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366DF1" w14:textId="77777777" w:rsidR="00F15CEE" w:rsidRDefault="00F15CEE" w:rsidP="00F15CEE">
      <w:r>
        <w:rPr>
          <w:noProof/>
        </w:rPr>
        <w:drawing>
          <wp:inline distT="0" distB="0" distL="0" distR="0" wp14:anchorId="3B62FCC8" wp14:editId="5F88604B">
            <wp:extent cx="4752975" cy="18954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752975" cy="1895475"/>
                    </a:xfrm>
                    <a:prstGeom prst="rect">
                      <a:avLst/>
                    </a:prstGeom>
                  </pic:spPr>
                </pic:pic>
              </a:graphicData>
            </a:graphic>
          </wp:inline>
        </w:drawing>
      </w:r>
    </w:p>
    <w:p w14:paraId="202457AC" w14:textId="77777777" w:rsidR="00F15CEE" w:rsidRDefault="00F15CEE" w:rsidP="00F15CEE"/>
    <w:p w14:paraId="2D441FE7" w14:textId="01395781" w:rsidR="00F15CEE" w:rsidRDefault="00A65325" w:rsidP="00F15CEE">
      <w:r>
        <w:rPr>
          <w:noProof/>
        </w:rPr>
        <w:drawing>
          <wp:inline distT="0" distB="0" distL="0" distR="0" wp14:anchorId="0FDEA9C9" wp14:editId="4074D17B">
            <wp:extent cx="5731510" cy="38207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820795"/>
                    </a:xfrm>
                    <a:prstGeom prst="rect">
                      <a:avLst/>
                    </a:prstGeom>
                  </pic:spPr>
                </pic:pic>
              </a:graphicData>
            </a:graphic>
          </wp:inline>
        </w:drawing>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394"/>
        <w:gridCol w:w="3119"/>
      </w:tblGrid>
      <w:tr w:rsidR="00F15CEE" w14:paraId="4D22299F" w14:textId="77777777" w:rsidTr="007D6A66">
        <w:tc>
          <w:tcPr>
            <w:tcW w:w="1843" w:type="dxa"/>
          </w:tcPr>
          <w:p w14:paraId="2988ABA9" w14:textId="77777777" w:rsidR="00F15CEE" w:rsidRDefault="00F15CEE" w:rsidP="007D6A66">
            <w:pPr>
              <w:jc w:val="center"/>
            </w:pPr>
          </w:p>
          <w:p w14:paraId="7B2E4034" w14:textId="77777777" w:rsidR="00F15CEE" w:rsidRDefault="00F15CEE" w:rsidP="007D6A66">
            <w:pPr>
              <w:jc w:val="center"/>
            </w:pPr>
            <w:r>
              <w:t>School of Applied Computing</w:t>
            </w:r>
          </w:p>
        </w:tc>
        <w:tc>
          <w:tcPr>
            <w:tcW w:w="4394" w:type="dxa"/>
          </w:tcPr>
          <w:p w14:paraId="3862103A" w14:textId="77777777" w:rsidR="00F15CEE" w:rsidRDefault="00F15CEE" w:rsidP="007D6A66">
            <w:pPr>
              <w:jc w:val="center"/>
            </w:pPr>
            <w:r>
              <w:t>Title of Coursework</w:t>
            </w:r>
          </w:p>
          <w:p w14:paraId="25155092" w14:textId="77777777" w:rsidR="00F15CEE" w:rsidRDefault="00F15CEE" w:rsidP="007D6A66">
            <w:pPr>
              <w:jc w:val="center"/>
              <w:rPr>
                <w:b/>
                <w:bCs/>
              </w:rPr>
            </w:pPr>
            <w:r>
              <w:rPr>
                <w:b/>
                <w:bCs/>
              </w:rPr>
              <w:t>Synthesize a Solution to a Potential Real-Life Scenario:</w:t>
            </w:r>
          </w:p>
          <w:p w14:paraId="3DC0C02A" w14:textId="77777777" w:rsidR="00F15CEE" w:rsidRDefault="00F15CEE" w:rsidP="007D6A66">
            <w:pPr>
              <w:jc w:val="center"/>
            </w:pPr>
            <w:r>
              <w:rPr>
                <w:b/>
                <w:bCs/>
              </w:rPr>
              <w:t>“Che-Si Construction Co”</w:t>
            </w:r>
          </w:p>
        </w:tc>
        <w:tc>
          <w:tcPr>
            <w:tcW w:w="3119" w:type="dxa"/>
          </w:tcPr>
          <w:p w14:paraId="2698DDE8" w14:textId="77777777" w:rsidR="00F15CEE" w:rsidRDefault="00F15CEE" w:rsidP="007D6A66">
            <w:pPr>
              <w:rPr>
                <w:b/>
                <w:bCs/>
              </w:rPr>
            </w:pPr>
          </w:p>
          <w:p w14:paraId="5185CE2B" w14:textId="77777777" w:rsidR="00F15CEE" w:rsidRDefault="00F15CEE" w:rsidP="007D6A66">
            <w:pPr>
              <w:rPr>
                <w:b/>
                <w:bCs/>
              </w:rPr>
            </w:pPr>
          </w:p>
          <w:p w14:paraId="15432D01" w14:textId="77777777" w:rsidR="00F15CEE" w:rsidRDefault="00F15CEE" w:rsidP="007D6A66">
            <w:r w:rsidRPr="003D3E68">
              <w:rPr>
                <w:b/>
                <w:bCs/>
              </w:rPr>
              <w:t xml:space="preserve">Code </w:t>
            </w:r>
            <w:r>
              <w:rPr>
                <w:b/>
                <w:bCs/>
              </w:rPr>
              <w:t>ACCB4024</w:t>
            </w:r>
          </w:p>
        </w:tc>
      </w:tr>
      <w:tr w:rsidR="00F15CEE" w14:paraId="18335C3F" w14:textId="77777777" w:rsidTr="007D6A66">
        <w:tc>
          <w:tcPr>
            <w:tcW w:w="1843" w:type="dxa"/>
          </w:tcPr>
          <w:p w14:paraId="32A3A3AF" w14:textId="77777777" w:rsidR="00F15CEE" w:rsidRDefault="00F15CEE" w:rsidP="007D6A66"/>
        </w:tc>
        <w:tc>
          <w:tcPr>
            <w:tcW w:w="4394" w:type="dxa"/>
          </w:tcPr>
          <w:p w14:paraId="4ACB5221" w14:textId="77777777" w:rsidR="00F15CEE" w:rsidRDefault="00F15CEE" w:rsidP="007D6A66">
            <w:pPr>
              <w:jc w:val="center"/>
            </w:pPr>
            <w:r>
              <w:t xml:space="preserve">Module </w:t>
            </w:r>
          </w:p>
          <w:p w14:paraId="751AA8DB" w14:textId="77777777" w:rsidR="00F15CEE" w:rsidRDefault="00F15CEE" w:rsidP="007D6A66">
            <w:pPr>
              <w:jc w:val="center"/>
            </w:pPr>
            <w:r>
              <w:t>Networks and</w:t>
            </w:r>
          </w:p>
          <w:p w14:paraId="1ACCD6D7" w14:textId="77777777" w:rsidR="00F15CEE" w:rsidRDefault="00F15CEE" w:rsidP="007D6A66">
            <w:pPr>
              <w:jc w:val="center"/>
            </w:pPr>
            <w:r>
              <w:t>Cyber Security Essentials</w:t>
            </w:r>
          </w:p>
        </w:tc>
        <w:tc>
          <w:tcPr>
            <w:tcW w:w="3119" w:type="dxa"/>
          </w:tcPr>
          <w:p w14:paraId="3F5AC48E" w14:textId="77777777" w:rsidR="00F15CEE" w:rsidRDefault="00F15CEE" w:rsidP="007D6A66"/>
        </w:tc>
      </w:tr>
      <w:tr w:rsidR="00F15CEE" w14:paraId="12A8AE55" w14:textId="77777777" w:rsidTr="007D6A66">
        <w:tc>
          <w:tcPr>
            <w:tcW w:w="1843" w:type="dxa"/>
          </w:tcPr>
          <w:p w14:paraId="05669C81" w14:textId="77777777" w:rsidR="00F15CEE" w:rsidRDefault="00F15CEE" w:rsidP="007D6A66">
            <w:r>
              <w:t xml:space="preserve">Student: </w:t>
            </w:r>
          </w:p>
          <w:p w14:paraId="4C8EBC81" w14:textId="77777777" w:rsidR="00F15CEE" w:rsidRDefault="00F15CEE" w:rsidP="007D6A66"/>
          <w:p w14:paraId="1AE2912F" w14:textId="77777777" w:rsidR="00F15CEE" w:rsidRDefault="00F15CEE" w:rsidP="007D6A66">
            <w:r>
              <w:t>Theresa Darzins</w:t>
            </w:r>
          </w:p>
          <w:p w14:paraId="00E87645" w14:textId="77777777" w:rsidR="00F15CEE" w:rsidRDefault="00F15CEE" w:rsidP="007D6A66">
            <w:r>
              <w:t>No 1909721</w:t>
            </w:r>
          </w:p>
        </w:tc>
        <w:tc>
          <w:tcPr>
            <w:tcW w:w="4394" w:type="dxa"/>
          </w:tcPr>
          <w:p w14:paraId="710DDF66" w14:textId="77777777" w:rsidR="00F15CEE" w:rsidRDefault="00F15CEE" w:rsidP="007D6A66"/>
        </w:tc>
        <w:tc>
          <w:tcPr>
            <w:tcW w:w="3119" w:type="dxa"/>
          </w:tcPr>
          <w:p w14:paraId="3C403DF3" w14:textId="77777777" w:rsidR="00F15CEE" w:rsidRDefault="00F15CEE" w:rsidP="007D6A66">
            <w:pPr>
              <w:rPr>
                <w:b/>
                <w:bCs/>
              </w:rPr>
            </w:pPr>
            <w:r w:rsidRPr="003D3E68">
              <w:rPr>
                <w:b/>
                <w:bCs/>
              </w:rPr>
              <w:t>Lecturer</w:t>
            </w:r>
            <w:r>
              <w:rPr>
                <w:b/>
                <w:bCs/>
              </w:rPr>
              <w:t xml:space="preserve">s: </w:t>
            </w:r>
          </w:p>
          <w:p w14:paraId="079555E4" w14:textId="77777777" w:rsidR="00F15CEE" w:rsidRPr="00F26FDB" w:rsidRDefault="00F15CEE" w:rsidP="00724408">
            <w:pPr>
              <w:pStyle w:val="ListParagraph"/>
              <w:numPr>
                <w:ilvl w:val="0"/>
                <w:numId w:val="19"/>
              </w:numPr>
              <w:spacing w:line="360" w:lineRule="auto"/>
              <w:rPr>
                <w:b/>
                <w:bCs/>
              </w:rPr>
            </w:pPr>
            <w:r w:rsidRPr="00F26FDB">
              <w:rPr>
                <w:b/>
                <w:bCs/>
              </w:rPr>
              <w:t>Dr</w:t>
            </w:r>
            <w:r>
              <w:rPr>
                <w:b/>
                <w:bCs/>
              </w:rPr>
              <w:t xml:space="preserve"> N. </w:t>
            </w:r>
            <w:proofErr w:type="spellStart"/>
            <w:r>
              <w:rPr>
                <w:b/>
                <w:bCs/>
              </w:rPr>
              <w:t>Kaliyamurthy</w:t>
            </w:r>
            <w:proofErr w:type="spellEnd"/>
            <w:r w:rsidRPr="00F26FDB">
              <w:rPr>
                <w:b/>
                <w:bCs/>
              </w:rPr>
              <w:t xml:space="preserve"> </w:t>
            </w:r>
          </w:p>
          <w:p w14:paraId="070CD1AA" w14:textId="77777777" w:rsidR="00F15CEE" w:rsidRPr="00F26FDB" w:rsidRDefault="00F15CEE" w:rsidP="00724408">
            <w:pPr>
              <w:pStyle w:val="ListParagraph"/>
              <w:numPr>
                <w:ilvl w:val="0"/>
                <w:numId w:val="19"/>
              </w:numPr>
              <w:spacing w:line="360" w:lineRule="auto"/>
              <w:rPr>
                <w:b/>
                <w:bCs/>
              </w:rPr>
            </w:pPr>
            <w:r w:rsidRPr="00F26FDB">
              <w:rPr>
                <w:b/>
                <w:bCs/>
              </w:rPr>
              <w:t xml:space="preserve">Dr </w:t>
            </w:r>
            <w:r>
              <w:rPr>
                <w:b/>
                <w:bCs/>
              </w:rPr>
              <w:t>C Campbell</w:t>
            </w:r>
          </w:p>
          <w:p w14:paraId="11D42553" w14:textId="77777777" w:rsidR="00F15CEE" w:rsidRDefault="00F15CEE" w:rsidP="007D6A66">
            <w:r>
              <w:t>Date: December 2020</w:t>
            </w:r>
          </w:p>
        </w:tc>
      </w:tr>
    </w:tbl>
    <w:p w14:paraId="5CE84B54" w14:textId="77777777" w:rsidR="007D6A66" w:rsidRDefault="007D6A66" w:rsidP="00F15CEE">
      <w:pPr>
        <w:sectPr w:rsidR="007D6A66" w:rsidSect="00405895">
          <w:footerReference w:type="default" r:id="rId12"/>
          <w:pgSz w:w="11906" w:h="16838"/>
          <w:pgMar w:top="1440" w:right="1440" w:bottom="1440" w:left="1440" w:header="708" w:footer="708" w:gutter="0"/>
          <w:pgNumType w:fmt="lowerRoman" w:start="1"/>
          <w:cols w:space="708"/>
          <w:titlePg/>
          <w:docGrid w:linePitch="360"/>
        </w:sectPr>
      </w:pPr>
    </w:p>
    <w:sdt>
      <w:sdtPr>
        <w:rPr>
          <w:rFonts w:asciiTheme="minorHAnsi" w:eastAsiaTheme="minorHAnsi" w:hAnsiTheme="minorHAnsi" w:cstheme="minorBidi"/>
          <w:color w:val="auto"/>
          <w:sz w:val="22"/>
          <w:szCs w:val="22"/>
          <w:lang w:val="en-GB"/>
        </w:rPr>
        <w:id w:val="-1235153759"/>
        <w:docPartObj>
          <w:docPartGallery w:val="Table of Contents"/>
          <w:docPartUnique/>
        </w:docPartObj>
      </w:sdtPr>
      <w:sdtEndPr>
        <w:rPr>
          <w:b/>
          <w:bCs/>
          <w:noProof/>
        </w:rPr>
      </w:sdtEndPr>
      <w:sdtContent>
        <w:p w14:paraId="17175D6D" w14:textId="2677C0ED" w:rsidR="00320E81" w:rsidRDefault="00320E81">
          <w:pPr>
            <w:pStyle w:val="TOCHeading"/>
          </w:pPr>
          <w:r>
            <w:t>Contents</w:t>
          </w:r>
        </w:p>
        <w:p w14:paraId="37ABA21B" w14:textId="552CD9F6" w:rsidR="00EF2711" w:rsidRDefault="00320E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618055" w:history="1">
            <w:r w:rsidR="00EF2711" w:rsidRPr="003B18F7">
              <w:rPr>
                <w:rStyle w:val="Hyperlink"/>
                <w:b/>
                <w:bCs/>
                <w:noProof/>
              </w:rPr>
              <w:t>1.0    INTRODUCTION</w:t>
            </w:r>
            <w:r w:rsidR="00EF2711">
              <w:rPr>
                <w:noProof/>
                <w:webHidden/>
              </w:rPr>
              <w:tab/>
            </w:r>
            <w:r w:rsidR="00EF2711">
              <w:rPr>
                <w:noProof/>
                <w:webHidden/>
              </w:rPr>
              <w:fldChar w:fldCharType="begin"/>
            </w:r>
            <w:r w:rsidR="00EF2711">
              <w:rPr>
                <w:noProof/>
                <w:webHidden/>
              </w:rPr>
              <w:instrText xml:space="preserve"> PAGEREF _Toc60618055 \h </w:instrText>
            </w:r>
            <w:r w:rsidR="00EF2711">
              <w:rPr>
                <w:noProof/>
                <w:webHidden/>
              </w:rPr>
            </w:r>
            <w:r w:rsidR="00EF2711">
              <w:rPr>
                <w:noProof/>
                <w:webHidden/>
              </w:rPr>
              <w:fldChar w:fldCharType="separate"/>
            </w:r>
            <w:r w:rsidR="00EF2711">
              <w:rPr>
                <w:noProof/>
                <w:webHidden/>
              </w:rPr>
              <w:t>1</w:t>
            </w:r>
            <w:r w:rsidR="00EF2711">
              <w:rPr>
                <w:noProof/>
                <w:webHidden/>
              </w:rPr>
              <w:fldChar w:fldCharType="end"/>
            </w:r>
          </w:hyperlink>
        </w:p>
        <w:p w14:paraId="4E76A8DE" w14:textId="617CF4D1" w:rsidR="00EF2711" w:rsidRDefault="00EF2711">
          <w:pPr>
            <w:pStyle w:val="TOC2"/>
            <w:tabs>
              <w:tab w:val="right" w:leader="dot" w:pos="9016"/>
            </w:tabs>
            <w:rPr>
              <w:rFonts w:eastAsiaTheme="minorEastAsia"/>
              <w:noProof/>
              <w:lang w:eastAsia="en-GB"/>
            </w:rPr>
          </w:pPr>
          <w:hyperlink w:anchor="_Toc60618056" w:history="1">
            <w:r w:rsidRPr="003B18F7">
              <w:rPr>
                <w:rStyle w:val="Hyperlink"/>
                <w:noProof/>
              </w:rPr>
              <w:t>1.1       Report Structure</w:t>
            </w:r>
            <w:r>
              <w:rPr>
                <w:noProof/>
                <w:webHidden/>
              </w:rPr>
              <w:tab/>
            </w:r>
            <w:r>
              <w:rPr>
                <w:noProof/>
                <w:webHidden/>
              </w:rPr>
              <w:fldChar w:fldCharType="begin"/>
            </w:r>
            <w:r>
              <w:rPr>
                <w:noProof/>
                <w:webHidden/>
              </w:rPr>
              <w:instrText xml:space="preserve"> PAGEREF _Toc60618056 \h </w:instrText>
            </w:r>
            <w:r>
              <w:rPr>
                <w:noProof/>
                <w:webHidden/>
              </w:rPr>
            </w:r>
            <w:r>
              <w:rPr>
                <w:noProof/>
                <w:webHidden/>
              </w:rPr>
              <w:fldChar w:fldCharType="separate"/>
            </w:r>
            <w:r>
              <w:rPr>
                <w:noProof/>
                <w:webHidden/>
              </w:rPr>
              <w:t>1</w:t>
            </w:r>
            <w:r>
              <w:rPr>
                <w:noProof/>
                <w:webHidden/>
              </w:rPr>
              <w:fldChar w:fldCharType="end"/>
            </w:r>
          </w:hyperlink>
        </w:p>
        <w:p w14:paraId="39393C4B" w14:textId="084D85E7" w:rsidR="00EF2711" w:rsidRDefault="00EF2711">
          <w:pPr>
            <w:pStyle w:val="TOC2"/>
            <w:tabs>
              <w:tab w:val="right" w:leader="dot" w:pos="9016"/>
            </w:tabs>
            <w:rPr>
              <w:rFonts w:eastAsiaTheme="minorEastAsia"/>
              <w:noProof/>
              <w:lang w:eastAsia="en-GB"/>
            </w:rPr>
          </w:pPr>
          <w:hyperlink w:anchor="_Toc60618057" w:history="1">
            <w:r w:rsidRPr="003B18F7">
              <w:rPr>
                <w:rStyle w:val="Hyperlink"/>
                <w:noProof/>
              </w:rPr>
              <w:t>1.2       Discussion</w:t>
            </w:r>
            <w:r>
              <w:rPr>
                <w:noProof/>
                <w:webHidden/>
              </w:rPr>
              <w:tab/>
            </w:r>
            <w:r>
              <w:rPr>
                <w:noProof/>
                <w:webHidden/>
              </w:rPr>
              <w:fldChar w:fldCharType="begin"/>
            </w:r>
            <w:r>
              <w:rPr>
                <w:noProof/>
                <w:webHidden/>
              </w:rPr>
              <w:instrText xml:space="preserve"> PAGEREF _Toc60618057 \h </w:instrText>
            </w:r>
            <w:r>
              <w:rPr>
                <w:noProof/>
                <w:webHidden/>
              </w:rPr>
            </w:r>
            <w:r>
              <w:rPr>
                <w:noProof/>
                <w:webHidden/>
              </w:rPr>
              <w:fldChar w:fldCharType="separate"/>
            </w:r>
            <w:r>
              <w:rPr>
                <w:noProof/>
                <w:webHidden/>
              </w:rPr>
              <w:t>2</w:t>
            </w:r>
            <w:r>
              <w:rPr>
                <w:noProof/>
                <w:webHidden/>
              </w:rPr>
              <w:fldChar w:fldCharType="end"/>
            </w:r>
          </w:hyperlink>
        </w:p>
        <w:p w14:paraId="63CAD572" w14:textId="3B4A04CF" w:rsidR="00EF2711" w:rsidRDefault="00EF2711">
          <w:pPr>
            <w:pStyle w:val="TOC2"/>
            <w:tabs>
              <w:tab w:val="right" w:leader="dot" w:pos="9016"/>
            </w:tabs>
            <w:rPr>
              <w:rFonts w:eastAsiaTheme="minorEastAsia"/>
              <w:noProof/>
              <w:lang w:eastAsia="en-GB"/>
            </w:rPr>
          </w:pPr>
          <w:hyperlink w:anchor="_Toc60618058" w:history="1">
            <w:r w:rsidRPr="003B18F7">
              <w:rPr>
                <w:rStyle w:val="Hyperlink"/>
                <w:noProof/>
              </w:rPr>
              <w:t>1.3       Network Security Summary</w:t>
            </w:r>
            <w:r>
              <w:rPr>
                <w:noProof/>
                <w:webHidden/>
              </w:rPr>
              <w:tab/>
            </w:r>
            <w:r>
              <w:rPr>
                <w:noProof/>
                <w:webHidden/>
              </w:rPr>
              <w:fldChar w:fldCharType="begin"/>
            </w:r>
            <w:r>
              <w:rPr>
                <w:noProof/>
                <w:webHidden/>
              </w:rPr>
              <w:instrText xml:space="preserve"> PAGEREF _Toc60618058 \h </w:instrText>
            </w:r>
            <w:r>
              <w:rPr>
                <w:noProof/>
                <w:webHidden/>
              </w:rPr>
            </w:r>
            <w:r>
              <w:rPr>
                <w:noProof/>
                <w:webHidden/>
              </w:rPr>
              <w:fldChar w:fldCharType="separate"/>
            </w:r>
            <w:r>
              <w:rPr>
                <w:noProof/>
                <w:webHidden/>
              </w:rPr>
              <w:t>4</w:t>
            </w:r>
            <w:r>
              <w:rPr>
                <w:noProof/>
                <w:webHidden/>
              </w:rPr>
              <w:fldChar w:fldCharType="end"/>
            </w:r>
          </w:hyperlink>
        </w:p>
        <w:p w14:paraId="776B6C33" w14:textId="71BBA53A" w:rsidR="00EF2711" w:rsidRDefault="00EF2711">
          <w:pPr>
            <w:pStyle w:val="TOC2"/>
            <w:tabs>
              <w:tab w:val="right" w:leader="dot" w:pos="9016"/>
            </w:tabs>
            <w:rPr>
              <w:rFonts w:eastAsiaTheme="minorEastAsia"/>
              <w:noProof/>
              <w:lang w:eastAsia="en-GB"/>
            </w:rPr>
          </w:pPr>
          <w:hyperlink w:anchor="_Toc60618059" w:history="1">
            <w:r w:rsidRPr="003B18F7">
              <w:rPr>
                <w:rStyle w:val="Hyperlink"/>
                <w:noProof/>
              </w:rPr>
              <w:t>1.4       Potential Impact Definitions; Low, Moderate and High Security Breaches</w:t>
            </w:r>
            <w:r>
              <w:rPr>
                <w:noProof/>
                <w:webHidden/>
              </w:rPr>
              <w:tab/>
            </w:r>
            <w:r>
              <w:rPr>
                <w:noProof/>
                <w:webHidden/>
              </w:rPr>
              <w:fldChar w:fldCharType="begin"/>
            </w:r>
            <w:r>
              <w:rPr>
                <w:noProof/>
                <w:webHidden/>
              </w:rPr>
              <w:instrText xml:space="preserve"> PAGEREF _Toc60618059 \h </w:instrText>
            </w:r>
            <w:r>
              <w:rPr>
                <w:noProof/>
                <w:webHidden/>
              </w:rPr>
            </w:r>
            <w:r>
              <w:rPr>
                <w:noProof/>
                <w:webHidden/>
              </w:rPr>
              <w:fldChar w:fldCharType="separate"/>
            </w:r>
            <w:r>
              <w:rPr>
                <w:noProof/>
                <w:webHidden/>
              </w:rPr>
              <w:t>5</w:t>
            </w:r>
            <w:r>
              <w:rPr>
                <w:noProof/>
                <w:webHidden/>
              </w:rPr>
              <w:fldChar w:fldCharType="end"/>
            </w:r>
          </w:hyperlink>
        </w:p>
        <w:p w14:paraId="6F22CF0B" w14:textId="7B5B4021" w:rsidR="00EF2711" w:rsidRDefault="00EF2711">
          <w:pPr>
            <w:pStyle w:val="TOC1"/>
            <w:tabs>
              <w:tab w:val="right" w:leader="dot" w:pos="9016"/>
            </w:tabs>
            <w:rPr>
              <w:rFonts w:eastAsiaTheme="minorEastAsia"/>
              <w:noProof/>
              <w:lang w:eastAsia="en-GB"/>
            </w:rPr>
          </w:pPr>
          <w:hyperlink w:anchor="_Toc60618060" w:history="1">
            <w:r w:rsidRPr="003B18F7">
              <w:rPr>
                <w:rStyle w:val="Hyperlink"/>
                <w:b/>
                <w:bCs/>
                <w:noProof/>
              </w:rPr>
              <w:t>2.0    REVIEW OF LITERATURE</w:t>
            </w:r>
            <w:r>
              <w:rPr>
                <w:noProof/>
                <w:webHidden/>
              </w:rPr>
              <w:tab/>
            </w:r>
            <w:r>
              <w:rPr>
                <w:noProof/>
                <w:webHidden/>
              </w:rPr>
              <w:fldChar w:fldCharType="begin"/>
            </w:r>
            <w:r>
              <w:rPr>
                <w:noProof/>
                <w:webHidden/>
              </w:rPr>
              <w:instrText xml:space="preserve"> PAGEREF _Toc60618060 \h </w:instrText>
            </w:r>
            <w:r>
              <w:rPr>
                <w:noProof/>
                <w:webHidden/>
              </w:rPr>
            </w:r>
            <w:r>
              <w:rPr>
                <w:noProof/>
                <w:webHidden/>
              </w:rPr>
              <w:fldChar w:fldCharType="separate"/>
            </w:r>
            <w:r>
              <w:rPr>
                <w:noProof/>
                <w:webHidden/>
              </w:rPr>
              <w:t>6</w:t>
            </w:r>
            <w:r>
              <w:rPr>
                <w:noProof/>
                <w:webHidden/>
              </w:rPr>
              <w:fldChar w:fldCharType="end"/>
            </w:r>
          </w:hyperlink>
        </w:p>
        <w:p w14:paraId="256DD634" w14:textId="33DD2761" w:rsidR="00EF2711" w:rsidRDefault="00EF2711">
          <w:pPr>
            <w:pStyle w:val="TOC2"/>
            <w:tabs>
              <w:tab w:val="right" w:leader="dot" w:pos="9016"/>
            </w:tabs>
            <w:rPr>
              <w:rFonts w:eastAsiaTheme="minorEastAsia"/>
              <w:noProof/>
              <w:lang w:eastAsia="en-GB"/>
            </w:rPr>
          </w:pPr>
          <w:hyperlink w:anchor="_Toc60618061" w:history="1">
            <w:r w:rsidRPr="003B18F7">
              <w:rPr>
                <w:rStyle w:val="Hyperlink"/>
                <w:noProof/>
              </w:rPr>
              <w:t>2.1     Policies</w:t>
            </w:r>
            <w:r>
              <w:rPr>
                <w:noProof/>
                <w:webHidden/>
              </w:rPr>
              <w:tab/>
            </w:r>
            <w:r>
              <w:rPr>
                <w:noProof/>
                <w:webHidden/>
              </w:rPr>
              <w:fldChar w:fldCharType="begin"/>
            </w:r>
            <w:r>
              <w:rPr>
                <w:noProof/>
                <w:webHidden/>
              </w:rPr>
              <w:instrText xml:space="preserve"> PAGEREF _Toc60618061 \h </w:instrText>
            </w:r>
            <w:r>
              <w:rPr>
                <w:noProof/>
                <w:webHidden/>
              </w:rPr>
            </w:r>
            <w:r>
              <w:rPr>
                <w:noProof/>
                <w:webHidden/>
              </w:rPr>
              <w:fldChar w:fldCharType="separate"/>
            </w:r>
            <w:r>
              <w:rPr>
                <w:noProof/>
                <w:webHidden/>
              </w:rPr>
              <w:t>6</w:t>
            </w:r>
            <w:r>
              <w:rPr>
                <w:noProof/>
                <w:webHidden/>
              </w:rPr>
              <w:fldChar w:fldCharType="end"/>
            </w:r>
          </w:hyperlink>
        </w:p>
        <w:p w14:paraId="01BF5074" w14:textId="181E84E9" w:rsidR="00EF2711" w:rsidRDefault="00EF2711">
          <w:pPr>
            <w:pStyle w:val="TOC2"/>
            <w:tabs>
              <w:tab w:val="right" w:leader="dot" w:pos="9016"/>
            </w:tabs>
            <w:rPr>
              <w:rFonts w:eastAsiaTheme="minorEastAsia"/>
              <w:noProof/>
              <w:lang w:eastAsia="en-GB"/>
            </w:rPr>
          </w:pPr>
          <w:hyperlink w:anchor="_Toc60618062" w:history="1">
            <w:r w:rsidRPr="003B18F7">
              <w:rPr>
                <w:rStyle w:val="Hyperlink"/>
                <w:noProof/>
              </w:rPr>
              <w:t>2.2     Infrastructure</w:t>
            </w:r>
            <w:r>
              <w:rPr>
                <w:noProof/>
                <w:webHidden/>
              </w:rPr>
              <w:tab/>
            </w:r>
            <w:r>
              <w:rPr>
                <w:noProof/>
                <w:webHidden/>
              </w:rPr>
              <w:fldChar w:fldCharType="begin"/>
            </w:r>
            <w:r>
              <w:rPr>
                <w:noProof/>
                <w:webHidden/>
              </w:rPr>
              <w:instrText xml:space="preserve"> PAGEREF _Toc60618062 \h </w:instrText>
            </w:r>
            <w:r>
              <w:rPr>
                <w:noProof/>
                <w:webHidden/>
              </w:rPr>
            </w:r>
            <w:r>
              <w:rPr>
                <w:noProof/>
                <w:webHidden/>
              </w:rPr>
              <w:fldChar w:fldCharType="separate"/>
            </w:r>
            <w:r>
              <w:rPr>
                <w:noProof/>
                <w:webHidden/>
              </w:rPr>
              <w:t>6</w:t>
            </w:r>
            <w:r>
              <w:rPr>
                <w:noProof/>
                <w:webHidden/>
              </w:rPr>
              <w:fldChar w:fldCharType="end"/>
            </w:r>
          </w:hyperlink>
        </w:p>
        <w:p w14:paraId="237E112A" w14:textId="457884F4" w:rsidR="00EF2711" w:rsidRDefault="00EF2711">
          <w:pPr>
            <w:pStyle w:val="TOC1"/>
            <w:tabs>
              <w:tab w:val="right" w:leader="dot" w:pos="9016"/>
            </w:tabs>
            <w:rPr>
              <w:rFonts w:eastAsiaTheme="minorEastAsia"/>
              <w:noProof/>
              <w:lang w:eastAsia="en-GB"/>
            </w:rPr>
          </w:pPr>
          <w:hyperlink w:anchor="_Toc60618063" w:history="1">
            <w:r w:rsidRPr="003B18F7">
              <w:rPr>
                <w:rStyle w:val="Hyperlink"/>
                <w:b/>
                <w:bCs/>
                <w:noProof/>
              </w:rPr>
              <w:t>3.0    DESIGN AND IMPLEMENTATION</w:t>
            </w:r>
            <w:r>
              <w:rPr>
                <w:noProof/>
                <w:webHidden/>
              </w:rPr>
              <w:tab/>
            </w:r>
            <w:r>
              <w:rPr>
                <w:noProof/>
                <w:webHidden/>
              </w:rPr>
              <w:fldChar w:fldCharType="begin"/>
            </w:r>
            <w:r>
              <w:rPr>
                <w:noProof/>
                <w:webHidden/>
              </w:rPr>
              <w:instrText xml:space="preserve"> PAGEREF _Toc60618063 \h </w:instrText>
            </w:r>
            <w:r>
              <w:rPr>
                <w:noProof/>
                <w:webHidden/>
              </w:rPr>
            </w:r>
            <w:r>
              <w:rPr>
                <w:noProof/>
                <w:webHidden/>
              </w:rPr>
              <w:fldChar w:fldCharType="separate"/>
            </w:r>
            <w:r>
              <w:rPr>
                <w:noProof/>
                <w:webHidden/>
              </w:rPr>
              <w:t>7</w:t>
            </w:r>
            <w:r>
              <w:rPr>
                <w:noProof/>
                <w:webHidden/>
              </w:rPr>
              <w:fldChar w:fldCharType="end"/>
            </w:r>
          </w:hyperlink>
        </w:p>
        <w:p w14:paraId="36653361" w14:textId="2A5DB44C" w:rsidR="00EF2711" w:rsidRDefault="00EF2711">
          <w:pPr>
            <w:pStyle w:val="TOC2"/>
            <w:tabs>
              <w:tab w:val="right" w:leader="dot" w:pos="9016"/>
            </w:tabs>
            <w:rPr>
              <w:rFonts w:eastAsiaTheme="minorEastAsia"/>
              <w:noProof/>
              <w:lang w:eastAsia="en-GB"/>
            </w:rPr>
          </w:pPr>
          <w:hyperlink w:anchor="_Toc60618064" w:history="1">
            <w:r w:rsidRPr="003B18F7">
              <w:rPr>
                <w:rStyle w:val="Hyperlink"/>
                <w:noProof/>
              </w:rPr>
              <w:t>3.1      List Possible Vulnerabilities</w:t>
            </w:r>
            <w:r>
              <w:rPr>
                <w:noProof/>
                <w:webHidden/>
              </w:rPr>
              <w:tab/>
            </w:r>
            <w:r>
              <w:rPr>
                <w:noProof/>
                <w:webHidden/>
              </w:rPr>
              <w:fldChar w:fldCharType="begin"/>
            </w:r>
            <w:r>
              <w:rPr>
                <w:noProof/>
                <w:webHidden/>
              </w:rPr>
              <w:instrText xml:space="preserve"> PAGEREF _Toc60618064 \h </w:instrText>
            </w:r>
            <w:r>
              <w:rPr>
                <w:noProof/>
                <w:webHidden/>
              </w:rPr>
            </w:r>
            <w:r>
              <w:rPr>
                <w:noProof/>
                <w:webHidden/>
              </w:rPr>
              <w:fldChar w:fldCharType="separate"/>
            </w:r>
            <w:r>
              <w:rPr>
                <w:noProof/>
                <w:webHidden/>
              </w:rPr>
              <w:t>7</w:t>
            </w:r>
            <w:r>
              <w:rPr>
                <w:noProof/>
                <w:webHidden/>
              </w:rPr>
              <w:fldChar w:fldCharType="end"/>
            </w:r>
          </w:hyperlink>
        </w:p>
        <w:p w14:paraId="6370E6C7" w14:textId="0C636597" w:rsidR="00EF2711" w:rsidRDefault="00EF2711">
          <w:pPr>
            <w:pStyle w:val="TOC2"/>
            <w:tabs>
              <w:tab w:val="right" w:leader="dot" w:pos="9016"/>
            </w:tabs>
            <w:rPr>
              <w:rFonts w:eastAsiaTheme="minorEastAsia"/>
              <w:noProof/>
              <w:lang w:eastAsia="en-GB"/>
            </w:rPr>
          </w:pPr>
          <w:hyperlink w:anchor="_Toc60618065" w:history="1">
            <w:r w:rsidRPr="003B18F7">
              <w:rPr>
                <w:rStyle w:val="Hyperlink"/>
                <w:noProof/>
              </w:rPr>
              <w:t>3.2      Use Packet Tracer Design and Detect Attacks</w:t>
            </w:r>
            <w:r>
              <w:rPr>
                <w:noProof/>
                <w:webHidden/>
              </w:rPr>
              <w:tab/>
            </w:r>
            <w:r>
              <w:rPr>
                <w:noProof/>
                <w:webHidden/>
              </w:rPr>
              <w:fldChar w:fldCharType="begin"/>
            </w:r>
            <w:r>
              <w:rPr>
                <w:noProof/>
                <w:webHidden/>
              </w:rPr>
              <w:instrText xml:space="preserve"> PAGEREF _Toc60618065 \h </w:instrText>
            </w:r>
            <w:r>
              <w:rPr>
                <w:noProof/>
                <w:webHidden/>
              </w:rPr>
            </w:r>
            <w:r>
              <w:rPr>
                <w:noProof/>
                <w:webHidden/>
              </w:rPr>
              <w:fldChar w:fldCharType="separate"/>
            </w:r>
            <w:r>
              <w:rPr>
                <w:noProof/>
                <w:webHidden/>
              </w:rPr>
              <w:t>8</w:t>
            </w:r>
            <w:r>
              <w:rPr>
                <w:noProof/>
                <w:webHidden/>
              </w:rPr>
              <w:fldChar w:fldCharType="end"/>
            </w:r>
          </w:hyperlink>
        </w:p>
        <w:p w14:paraId="7D5258A0" w14:textId="5F3EFCFE" w:rsidR="00EF2711" w:rsidRDefault="00EF2711">
          <w:pPr>
            <w:pStyle w:val="TOC2"/>
            <w:tabs>
              <w:tab w:val="right" w:leader="dot" w:pos="9016"/>
            </w:tabs>
            <w:rPr>
              <w:rFonts w:eastAsiaTheme="minorEastAsia"/>
              <w:noProof/>
              <w:lang w:eastAsia="en-GB"/>
            </w:rPr>
          </w:pPr>
          <w:hyperlink w:anchor="_Toc60618066" w:history="1">
            <w:r w:rsidRPr="003B18F7">
              <w:rPr>
                <w:rStyle w:val="Hyperlink"/>
                <w:noProof/>
              </w:rPr>
              <w:t>3.3      Detect Vulnerabilities Using Plain Texts</w:t>
            </w:r>
            <w:r>
              <w:rPr>
                <w:noProof/>
                <w:webHidden/>
              </w:rPr>
              <w:tab/>
            </w:r>
            <w:r>
              <w:rPr>
                <w:noProof/>
                <w:webHidden/>
              </w:rPr>
              <w:fldChar w:fldCharType="begin"/>
            </w:r>
            <w:r>
              <w:rPr>
                <w:noProof/>
                <w:webHidden/>
              </w:rPr>
              <w:instrText xml:space="preserve"> PAGEREF _Toc60618066 \h </w:instrText>
            </w:r>
            <w:r>
              <w:rPr>
                <w:noProof/>
                <w:webHidden/>
              </w:rPr>
            </w:r>
            <w:r>
              <w:rPr>
                <w:noProof/>
                <w:webHidden/>
              </w:rPr>
              <w:fldChar w:fldCharType="separate"/>
            </w:r>
            <w:r>
              <w:rPr>
                <w:noProof/>
                <w:webHidden/>
              </w:rPr>
              <w:t>8</w:t>
            </w:r>
            <w:r>
              <w:rPr>
                <w:noProof/>
                <w:webHidden/>
              </w:rPr>
              <w:fldChar w:fldCharType="end"/>
            </w:r>
          </w:hyperlink>
        </w:p>
        <w:p w14:paraId="5B1EE763" w14:textId="22F81E18" w:rsidR="00EF2711" w:rsidRDefault="00EF2711">
          <w:pPr>
            <w:pStyle w:val="TOC2"/>
            <w:tabs>
              <w:tab w:val="right" w:leader="dot" w:pos="9016"/>
            </w:tabs>
            <w:rPr>
              <w:rFonts w:eastAsiaTheme="minorEastAsia"/>
              <w:noProof/>
              <w:lang w:eastAsia="en-GB"/>
            </w:rPr>
          </w:pPr>
          <w:hyperlink w:anchor="_Toc60618067" w:history="1">
            <w:r w:rsidRPr="003B18F7">
              <w:rPr>
                <w:rStyle w:val="Hyperlink"/>
                <w:noProof/>
              </w:rPr>
              <w:t>3.4     Recommend Ways to Mitigate</w:t>
            </w:r>
            <w:r>
              <w:rPr>
                <w:noProof/>
                <w:webHidden/>
              </w:rPr>
              <w:tab/>
            </w:r>
            <w:r>
              <w:rPr>
                <w:noProof/>
                <w:webHidden/>
              </w:rPr>
              <w:fldChar w:fldCharType="begin"/>
            </w:r>
            <w:r>
              <w:rPr>
                <w:noProof/>
                <w:webHidden/>
              </w:rPr>
              <w:instrText xml:space="preserve"> PAGEREF _Toc60618067 \h </w:instrText>
            </w:r>
            <w:r>
              <w:rPr>
                <w:noProof/>
                <w:webHidden/>
              </w:rPr>
            </w:r>
            <w:r>
              <w:rPr>
                <w:noProof/>
                <w:webHidden/>
              </w:rPr>
              <w:fldChar w:fldCharType="separate"/>
            </w:r>
            <w:r>
              <w:rPr>
                <w:noProof/>
                <w:webHidden/>
              </w:rPr>
              <w:t>8</w:t>
            </w:r>
            <w:r>
              <w:rPr>
                <w:noProof/>
                <w:webHidden/>
              </w:rPr>
              <w:fldChar w:fldCharType="end"/>
            </w:r>
          </w:hyperlink>
        </w:p>
        <w:p w14:paraId="4B9FA525" w14:textId="3A1B77B9" w:rsidR="00EF2711" w:rsidRDefault="00EF2711">
          <w:pPr>
            <w:pStyle w:val="TOC2"/>
            <w:tabs>
              <w:tab w:val="right" w:leader="dot" w:pos="9016"/>
            </w:tabs>
            <w:rPr>
              <w:rFonts w:eastAsiaTheme="minorEastAsia"/>
              <w:noProof/>
              <w:lang w:eastAsia="en-GB"/>
            </w:rPr>
          </w:pPr>
          <w:hyperlink w:anchor="_Toc60618068" w:history="1">
            <w:r w:rsidRPr="003B18F7">
              <w:rPr>
                <w:rStyle w:val="Hyperlink"/>
                <w:noProof/>
              </w:rPr>
              <w:t>3.5      Explain the Importance of Digital Signatures/Data Encryption</w:t>
            </w:r>
            <w:r>
              <w:rPr>
                <w:noProof/>
                <w:webHidden/>
              </w:rPr>
              <w:tab/>
            </w:r>
            <w:r>
              <w:rPr>
                <w:noProof/>
                <w:webHidden/>
              </w:rPr>
              <w:fldChar w:fldCharType="begin"/>
            </w:r>
            <w:r>
              <w:rPr>
                <w:noProof/>
                <w:webHidden/>
              </w:rPr>
              <w:instrText xml:space="preserve"> PAGEREF _Toc60618068 \h </w:instrText>
            </w:r>
            <w:r>
              <w:rPr>
                <w:noProof/>
                <w:webHidden/>
              </w:rPr>
            </w:r>
            <w:r>
              <w:rPr>
                <w:noProof/>
                <w:webHidden/>
              </w:rPr>
              <w:fldChar w:fldCharType="separate"/>
            </w:r>
            <w:r>
              <w:rPr>
                <w:noProof/>
                <w:webHidden/>
              </w:rPr>
              <w:t>8</w:t>
            </w:r>
            <w:r>
              <w:rPr>
                <w:noProof/>
                <w:webHidden/>
              </w:rPr>
              <w:fldChar w:fldCharType="end"/>
            </w:r>
          </w:hyperlink>
        </w:p>
        <w:p w14:paraId="468F50A9" w14:textId="7A0C24E8" w:rsidR="00EF2711" w:rsidRDefault="00EF2711">
          <w:pPr>
            <w:pStyle w:val="TOC2"/>
            <w:tabs>
              <w:tab w:val="right" w:leader="dot" w:pos="9016"/>
            </w:tabs>
            <w:rPr>
              <w:rFonts w:eastAsiaTheme="minorEastAsia"/>
              <w:noProof/>
              <w:lang w:eastAsia="en-GB"/>
            </w:rPr>
          </w:pPr>
          <w:hyperlink w:anchor="_Toc60618069" w:history="1">
            <w:r w:rsidRPr="003B18F7">
              <w:rPr>
                <w:rStyle w:val="Hyperlink"/>
                <w:noProof/>
              </w:rPr>
              <w:t>3.6      Give Examples How to Implement to Match Above</w:t>
            </w:r>
            <w:r>
              <w:rPr>
                <w:noProof/>
                <w:webHidden/>
              </w:rPr>
              <w:tab/>
            </w:r>
            <w:r>
              <w:rPr>
                <w:noProof/>
                <w:webHidden/>
              </w:rPr>
              <w:fldChar w:fldCharType="begin"/>
            </w:r>
            <w:r>
              <w:rPr>
                <w:noProof/>
                <w:webHidden/>
              </w:rPr>
              <w:instrText xml:space="preserve"> PAGEREF _Toc60618069 \h </w:instrText>
            </w:r>
            <w:r>
              <w:rPr>
                <w:noProof/>
                <w:webHidden/>
              </w:rPr>
            </w:r>
            <w:r>
              <w:rPr>
                <w:noProof/>
                <w:webHidden/>
              </w:rPr>
              <w:fldChar w:fldCharType="separate"/>
            </w:r>
            <w:r>
              <w:rPr>
                <w:noProof/>
                <w:webHidden/>
              </w:rPr>
              <w:t>8</w:t>
            </w:r>
            <w:r>
              <w:rPr>
                <w:noProof/>
                <w:webHidden/>
              </w:rPr>
              <w:fldChar w:fldCharType="end"/>
            </w:r>
          </w:hyperlink>
        </w:p>
        <w:p w14:paraId="03164388" w14:textId="31691C4F" w:rsidR="00EF2711" w:rsidRDefault="00EF2711">
          <w:pPr>
            <w:pStyle w:val="TOC2"/>
            <w:tabs>
              <w:tab w:val="right" w:leader="dot" w:pos="9016"/>
            </w:tabs>
            <w:rPr>
              <w:rFonts w:eastAsiaTheme="minorEastAsia"/>
              <w:noProof/>
              <w:lang w:eastAsia="en-GB"/>
            </w:rPr>
          </w:pPr>
          <w:hyperlink w:anchor="_Toc60618070" w:history="1">
            <w:r w:rsidRPr="003B18F7">
              <w:rPr>
                <w:rStyle w:val="Hyperlink"/>
                <w:noProof/>
              </w:rPr>
              <w:t>3.7      Write Guidelines for Staff, Vendors and Clients</w:t>
            </w:r>
            <w:r>
              <w:rPr>
                <w:noProof/>
                <w:webHidden/>
              </w:rPr>
              <w:tab/>
            </w:r>
            <w:r>
              <w:rPr>
                <w:noProof/>
                <w:webHidden/>
              </w:rPr>
              <w:fldChar w:fldCharType="begin"/>
            </w:r>
            <w:r>
              <w:rPr>
                <w:noProof/>
                <w:webHidden/>
              </w:rPr>
              <w:instrText xml:space="preserve"> PAGEREF _Toc60618070 \h </w:instrText>
            </w:r>
            <w:r>
              <w:rPr>
                <w:noProof/>
                <w:webHidden/>
              </w:rPr>
            </w:r>
            <w:r>
              <w:rPr>
                <w:noProof/>
                <w:webHidden/>
              </w:rPr>
              <w:fldChar w:fldCharType="separate"/>
            </w:r>
            <w:r>
              <w:rPr>
                <w:noProof/>
                <w:webHidden/>
              </w:rPr>
              <w:t>8</w:t>
            </w:r>
            <w:r>
              <w:rPr>
                <w:noProof/>
                <w:webHidden/>
              </w:rPr>
              <w:fldChar w:fldCharType="end"/>
            </w:r>
          </w:hyperlink>
        </w:p>
        <w:p w14:paraId="08296D9C" w14:textId="10525DC4" w:rsidR="00EF2711" w:rsidRDefault="00EF2711">
          <w:pPr>
            <w:pStyle w:val="TOC1"/>
            <w:tabs>
              <w:tab w:val="right" w:leader="dot" w:pos="9016"/>
            </w:tabs>
            <w:rPr>
              <w:rFonts w:eastAsiaTheme="minorEastAsia"/>
              <w:noProof/>
              <w:lang w:eastAsia="en-GB"/>
            </w:rPr>
          </w:pPr>
          <w:hyperlink w:anchor="_Toc60618071" w:history="1">
            <w:r w:rsidRPr="003B18F7">
              <w:rPr>
                <w:rStyle w:val="Hyperlink"/>
                <w:b/>
                <w:bCs/>
                <w:noProof/>
              </w:rPr>
              <w:t>4.0    MITIGATION/RECOMMENDATIONS</w:t>
            </w:r>
            <w:r>
              <w:rPr>
                <w:noProof/>
                <w:webHidden/>
              </w:rPr>
              <w:tab/>
            </w:r>
            <w:r>
              <w:rPr>
                <w:noProof/>
                <w:webHidden/>
              </w:rPr>
              <w:fldChar w:fldCharType="begin"/>
            </w:r>
            <w:r>
              <w:rPr>
                <w:noProof/>
                <w:webHidden/>
              </w:rPr>
              <w:instrText xml:space="preserve"> PAGEREF _Toc60618071 \h </w:instrText>
            </w:r>
            <w:r>
              <w:rPr>
                <w:noProof/>
                <w:webHidden/>
              </w:rPr>
            </w:r>
            <w:r>
              <w:rPr>
                <w:noProof/>
                <w:webHidden/>
              </w:rPr>
              <w:fldChar w:fldCharType="separate"/>
            </w:r>
            <w:r>
              <w:rPr>
                <w:noProof/>
                <w:webHidden/>
              </w:rPr>
              <w:t>9</w:t>
            </w:r>
            <w:r>
              <w:rPr>
                <w:noProof/>
                <w:webHidden/>
              </w:rPr>
              <w:fldChar w:fldCharType="end"/>
            </w:r>
          </w:hyperlink>
        </w:p>
        <w:p w14:paraId="385EABCD" w14:textId="6BAD75E4" w:rsidR="00EF2711" w:rsidRDefault="00EF2711">
          <w:pPr>
            <w:pStyle w:val="TOC2"/>
            <w:tabs>
              <w:tab w:val="right" w:leader="dot" w:pos="9016"/>
            </w:tabs>
            <w:rPr>
              <w:rFonts w:eastAsiaTheme="minorEastAsia"/>
              <w:noProof/>
              <w:lang w:eastAsia="en-GB"/>
            </w:rPr>
          </w:pPr>
          <w:hyperlink w:anchor="_Toc60618072" w:history="1">
            <w:r w:rsidRPr="003B18F7">
              <w:rPr>
                <w:rStyle w:val="Hyperlink"/>
                <w:noProof/>
              </w:rPr>
              <w:t>4.1   Strategy to Up-Date Che-Si’s Existing Policies</w:t>
            </w:r>
            <w:r>
              <w:rPr>
                <w:noProof/>
                <w:webHidden/>
              </w:rPr>
              <w:tab/>
            </w:r>
            <w:r>
              <w:rPr>
                <w:noProof/>
                <w:webHidden/>
              </w:rPr>
              <w:fldChar w:fldCharType="begin"/>
            </w:r>
            <w:r>
              <w:rPr>
                <w:noProof/>
                <w:webHidden/>
              </w:rPr>
              <w:instrText xml:space="preserve"> PAGEREF _Toc60618072 \h </w:instrText>
            </w:r>
            <w:r>
              <w:rPr>
                <w:noProof/>
                <w:webHidden/>
              </w:rPr>
            </w:r>
            <w:r>
              <w:rPr>
                <w:noProof/>
                <w:webHidden/>
              </w:rPr>
              <w:fldChar w:fldCharType="separate"/>
            </w:r>
            <w:r>
              <w:rPr>
                <w:noProof/>
                <w:webHidden/>
              </w:rPr>
              <w:t>9</w:t>
            </w:r>
            <w:r>
              <w:rPr>
                <w:noProof/>
                <w:webHidden/>
              </w:rPr>
              <w:fldChar w:fldCharType="end"/>
            </w:r>
          </w:hyperlink>
        </w:p>
        <w:p w14:paraId="22F1B5CD" w14:textId="1D6EEC29" w:rsidR="00EF2711" w:rsidRDefault="00EF2711">
          <w:pPr>
            <w:pStyle w:val="TOC2"/>
            <w:tabs>
              <w:tab w:val="right" w:leader="dot" w:pos="9016"/>
            </w:tabs>
            <w:rPr>
              <w:rFonts w:eastAsiaTheme="minorEastAsia"/>
              <w:noProof/>
              <w:lang w:eastAsia="en-GB"/>
            </w:rPr>
          </w:pPr>
          <w:hyperlink w:anchor="_Toc60618073" w:history="1">
            <w:r w:rsidRPr="003B18F7">
              <w:rPr>
                <w:rStyle w:val="Hyperlink"/>
                <w:noProof/>
              </w:rPr>
              <w:t>4.2   Mitigating its Flaws Like Compromising Staff’s Personal Data</w:t>
            </w:r>
            <w:r>
              <w:rPr>
                <w:noProof/>
                <w:webHidden/>
              </w:rPr>
              <w:tab/>
            </w:r>
            <w:r>
              <w:rPr>
                <w:noProof/>
                <w:webHidden/>
              </w:rPr>
              <w:fldChar w:fldCharType="begin"/>
            </w:r>
            <w:r>
              <w:rPr>
                <w:noProof/>
                <w:webHidden/>
              </w:rPr>
              <w:instrText xml:space="preserve"> PAGEREF _Toc60618073 \h </w:instrText>
            </w:r>
            <w:r>
              <w:rPr>
                <w:noProof/>
                <w:webHidden/>
              </w:rPr>
            </w:r>
            <w:r>
              <w:rPr>
                <w:noProof/>
                <w:webHidden/>
              </w:rPr>
              <w:fldChar w:fldCharType="separate"/>
            </w:r>
            <w:r>
              <w:rPr>
                <w:noProof/>
                <w:webHidden/>
              </w:rPr>
              <w:t>11</w:t>
            </w:r>
            <w:r>
              <w:rPr>
                <w:noProof/>
                <w:webHidden/>
              </w:rPr>
              <w:fldChar w:fldCharType="end"/>
            </w:r>
          </w:hyperlink>
        </w:p>
        <w:p w14:paraId="2DD837F7" w14:textId="12A678A6" w:rsidR="00EF2711" w:rsidRDefault="00EF2711">
          <w:pPr>
            <w:pStyle w:val="TOC2"/>
            <w:tabs>
              <w:tab w:val="right" w:leader="dot" w:pos="9016"/>
            </w:tabs>
            <w:rPr>
              <w:rFonts w:eastAsiaTheme="minorEastAsia"/>
              <w:noProof/>
              <w:lang w:eastAsia="en-GB"/>
            </w:rPr>
          </w:pPr>
          <w:hyperlink w:anchor="_Toc60618074" w:history="1">
            <w:r w:rsidRPr="003B18F7">
              <w:rPr>
                <w:rStyle w:val="Hyperlink"/>
                <w:noProof/>
              </w:rPr>
              <w:t>4.3   Ten Step Approach</w:t>
            </w:r>
            <w:r>
              <w:rPr>
                <w:noProof/>
                <w:webHidden/>
              </w:rPr>
              <w:tab/>
            </w:r>
            <w:r>
              <w:rPr>
                <w:noProof/>
                <w:webHidden/>
              </w:rPr>
              <w:fldChar w:fldCharType="begin"/>
            </w:r>
            <w:r>
              <w:rPr>
                <w:noProof/>
                <w:webHidden/>
              </w:rPr>
              <w:instrText xml:space="preserve"> PAGEREF _Toc60618074 \h </w:instrText>
            </w:r>
            <w:r>
              <w:rPr>
                <w:noProof/>
                <w:webHidden/>
              </w:rPr>
            </w:r>
            <w:r>
              <w:rPr>
                <w:noProof/>
                <w:webHidden/>
              </w:rPr>
              <w:fldChar w:fldCharType="separate"/>
            </w:r>
            <w:r>
              <w:rPr>
                <w:noProof/>
                <w:webHidden/>
              </w:rPr>
              <w:t>11</w:t>
            </w:r>
            <w:r>
              <w:rPr>
                <w:noProof/>
                <w:webHidden/>
              </w:rPr>
              <w:fldChar w:fldCharType="end"/>
            </w:r>
          </w:hyperlink>
        </w:p>
        <w:p w14:paraId="5AE7C4F0" w14:textId="441E559B" w:rsidR="00EF2711" w:rsidRDefault="00EF2711">
          <w:pPr>
            <w:pStyle w:val="TOC1"/>
            <w:tabs>
              <w:tab w:val="right" w:leader="dot" w:pos="9016"/>
            </w:tabs>
            <w:rPr>
              <w:rFonts w:eastAsiaTheme="minorEastAsia"/>
              <w:noProof/>
              <w:lang w:eastAsia="en-GB"/>
            </w:rPr>
          </w:pPr>
          <w:hyperlink w:anchor="_Toc60618075" w:history="1">
            <w:r w:rsidRPr="003B18F7">
              <w:rPr>
                <w:rStyle w:val="Hyperlink"/>
                <w:b/>
                <w:bCs/>
                <w:noProof/>
              </w:rPr>
              <w:t>5.0    CONCLUSION</w:t>
            </w:r>
            <w:r>
              <w:rPr>
                <w:noProof/>
                <w:webHidden/>
              </w:rPr>
              <w:tab/>
            </w:r>
            <w:r>
              <w:rPr>
                <w:noProof/>
                <w:webHidden/>
              </w:rPr>
              <w:fldChar w:fldCharType="begin"/>
            </w:r>
            <w:r>
              <w:rPr>
                <w:noProof/>
                <w:webHidden/>
              </w:rPr>
              <w:instrText xml:space="preserve"> PAGEREF _Toc60618075 \h </w:instrText>
            </w:r>
            <w:r>
              <w:rPr>
                <w:noProof/>
                <w:webHidden/>
              </w:rPr>
            </w:r>
            <w:r>
              <w:rPr>
                <w:noProof/>
                <w:webHidden/>
              </w:rPr>
              <w:fldChar w:fldCharType="separate"/>
            </w:r>
            <w:r>
              <w:rPr>
                <w:noProof/>
                <w:webHidden/>
              </w:rPr>
              <w:t>12</w:t>
            </w:r>
            <w:r>
              <w:rPr>
                <w:noProof/>
                <w:webHidden/>
              </w:rPr>
              <w:fldChar w:fldCharType="end"/>
            </w:r>
          </w:hyperlink>
        </w:p>
        <w:p w14:paraId="087B0C99" w14:textId="76EE35A0" w:rsidR="00EF2711" w:rsidRDefault="00EF2711">
          <w:pPr>
            <w:pStyle w:val="TOC2"/>
            <w:tabs>
              <w:tab w:val="right" w:leader="dot" w:pos="9016"/>
            </w:tabs>
            <w:rPr>
              <w:rFonts w:eastAsiaTheme="minorEastAsia"/>
              <w:noProof/>
              <w:lang w:eastAsia="en-GB"/>
            </w:rPr>
          </w:pPr>
          <w:hyperlink w:anchor="_Toc60618076" w:history="1">
            <w:r w:rsidRPr="003B18F7">
              <w:rPr>
                <w:rStyle w:val="Hyperlink"/>
                <w:noProof/>
              </w:rPr>
              <w:t>5.1     Network</w:t>
            </w:r>
            <w:r>
              <w:rPr>
                <w:noProof/>
                <w:webHidden/>
              </w:rPr>
              <w:tab/>
            </w:r>
            <w:r>
              <w:rPr>
                <w:noProof/>
                <w:webHidden/>
              </w:rPr>
              <w:fldChar w:fldCharType="begin"/>
            </w:r>
            <w:r>
              <w:rPr>
                <w:noProof/>
                <w:webHidden/>
              </w:rPr>
              <w:instrText xml:space="preserve"> PAGEREF _Toc60618076 \h </w:instrText>
            </w:r>
            <w:r>
              <w:rPr>
                <w:noProof/>
                <w:webHidden/>
              </w:rPr>
            </w:r>
            <w:r>
              <w:rPr>
                <w:noProof/>
                <w:webHidden/>
              </w:rPr>
              <w:fldChar w:fldCharType="separate"/>
            </w:r>
            <w:r>
              <w:rPr>
                <w:noProof/>
                <w:webHidden/>
              </w:rPr>
              <w:t>12</w:t>
            </w:r>
            <w:r>
              <w:rPr>
                <w:noProof/>
                <w:webHidden/>
              </w:rPr>
              <w:fldChar w:fldCharType="end"/>
            </w:r>
          </w:hyperlink>
        </w:p>
        <w:p w14:paraId="739F0226" w14:textId="49503B34" w:rsidR="00EF2711" w:rsidRDefault="00EF2711">
          <w:pPr>
            <w:pStyle w:val="TOC2"/>
            <w:tabs>
              <w:tab w:val="right" w:leader="dot" w:pos="9016"/>
            </w:tabs>
            <w:rPr>
              <w:rFonts w:eastAsiaTheme="minorEastAsia"/>
              <w:noProof/>
              <w:lang w:eastAsia="en-GB"/>
            </w:rPr>
          </w:pPr>
          <w:hyperlink w:anchor="_Toc60618077" w:history="1">
            <w:r w:rsidRPr="003B18F7">
              <w:rPr>
                <w:rStyle w:val="Hyperlink"/>
                <w:noProof/>
              </w:rPr>
              <w:t>5.2     Threats and Vulnerabilities</w:t>
            </w:r>
            <w:r>
              <w:rPr>
                <w:noProof/>
                <w:webHidden/>
              </w:rPr>
              <w:tab/>
            </w:r>
            <w:r>
              <w:rPr>
                <w:noProof/>
                <w:webHidden/>
              </w:rPr>
              <w:fldChar w:fldCharType="begin"/>
            </w:r>
            <w:r>
              <w:rPr>
                <w:noProof/>
                <w:webHidden/>
              </w:rPr>
              <w:instrText xml:space="preserve"> PAGEREF _Toc60618077 \h </w:instrText>
            </w:r>
            <w:r>
              <w:rPr>
                <w:noProof/>
                <w:webHidden/>
              </w:rPr>
            </w:r>
            <w:r>
              <w:rPr>
                <w:noProof/>
                <w:webHidden/>
              </w:rPr>
              <w:fldChar w:fldCharType="separate"/>
            </w:r>
            <w:r>
              <w:rPr>
                <w:noProof/>
                <w:webHidden/>
              </w:rPr>
              <w:t>12</w:t>
            </w:r>
            <w:r>
              <w:rPr>
                <w:noProof/>
                <w:webHidden/>
              </w:rPr>
              <w:fldChar w:fldCharType="end"/>
            </w:r>
          </w:hyperlink>
        </w:p>
        <w:p w14:paraId="36227154" w14:textId="79A32181" w:rsidR="00EF2711" w:rsidRDefault="00EF2711">
          <w:pPr>
            <w:pStyle w:val="TOC2"/>
            <w:tabs>
              <w:tab w:val="right" w:leader="dot" w:pos="9016"/>
            </w:tabs>
            <w:rPr>
              <w:rFonts w:eastAsiaTheme="minorEastAsia"/>
              <w:noProof/>
              <w:lang w:eastAsia="en-GB"/>
            </w:rPr>
          </w:pPr>
          <w:hyperlink w:anchor="_Toc60618078" w:history="1">
            <w:r w:rsidRPr="003B18F7">
              <w:rPr>
                <w:rStyle w:val="Hyperlink"/>
                <w:noProof/>
              </w:rPr>
              <w:t>5.3     Access Control and ID Management</w:t>
            </w:r>
            <w:r>
              <w:rPr>
                <w:noProof/>
                <w:webHidden/>
              </w:rPr>
              <w:tab/>
            </w:r>
            <w:r>
              <w:rPr>
                <w:noProof/>
                <w:webHidden/>
              </w:rPr>
              <w:fldChar w:fldCharType="begin"/>
            </w:r>
            <w:r>
              <w:rPr>
                <w:noProof/>
                <w:webHidden/>
              </w:rPr>
              <w:instrText xml:space="preserve"> PAGEREF _Toc60618078 \h </w:instrText>
            </w:r>
            <w:r>
              <w:rPr>
                <w:noProof/>
                <w:webHidden/>
              </w:rPr>
            </w:r>
            <w:r>
              <w:rPr>
                <w:noProof/>
                <w:webHidden/>
              </w:rPr>
              <w:fldChar w:fldCharType="separate"/>
            </w:r>
            <w:r>
              <w:rPr>
                <w:noProof/>
                <w:webHidden/>
              </w:rPr>
              <w:t>12</w:t>
            </w:r>
            <w:r>
              <w:rPr>
                <w:noProof/>
                <w:webHidden/>
              </w:rPr>
              <w:fldChar w:fldCharType="end"/>
            </w:r>
          </w:hyperlink>
        </w:p>
        <w:p w14:paraId="6262715D" w14:textId="1FC30437" w:rsidR="00EF2711" w:rsidRDefault="00EF2711">
          <w:pPr>
            <w:pStyle w:val="TOC2"/>
            <w:tabs>
              <w:tab w:val="right" w:leader="dot" w:pos="9016"/>
            </w:tabs>
            <w:rPr>
              <w:rFonts w:eastAsiaTheme="minorEastAsia"/>
              <w:noProof/>
              <w:lang w:eastAsia="en-GB"/>
            </w:rPr>
          </w:pPr>
          <w:hyperlink w:anchor="_Toc60618079" w:history="1">
            <w:r w:rsidRPr="003B18F7">
              <w:rPr>
                <w:rStyle w:val="Hyperlink"/>
                <w:noProof/>
              </w:rPr>
              <w:t>5.4    Compliance and Operation Security</w:t>
            </w:r>
            <w:r>
              <w:rPr>
                <w:noProof/>
                <w:webHidden/>
              </w:rPr>
              <w:tab/>
            </w:r>
            <w:r>
              <w:rPr>
                <w:noProof/>
                <w:webHidden/>
              </w:rPr>
              <w:fldChar w:fldCharType="begin"/>
            </w:r>
            <w:r>
              <w:rPr>
                <w:noProof/>
                <w:webHidden/>
              </w:rPr>
              <w:instrText xml:space="preserve"> PAGEREF _Toc60618079 \h </w:instrText>
            </w:r>
            <w:r>
              <w:rPr>
                <w:noProof/>
                <w:webHidden/>
              </w:rPr>
            </w:r>
            <w:r>
              <w:rPr>
                <w:noProof/>
                <w:webHidden/>
              </w:rPr>
              <w:fldChar w:fldCharType="separate"/>
            </w:r>
            <w:r>
              <w:rPr>
                <w:noProof/>
                <w:webHidden/>
              </w:rPr>
              <w:t>12</w:t>
            </w:r>
            <w:r>
              <w:rPr>
                <w:noProof/>
                <w:webHidden/>
              </w:rPr>
              <w:fldChar w:fldCharType="end"/>
            </w:r>
          </w:hyperlink>
        </w:p>
        <w:p w14:paraId="75A3F26B" w14:textId="524D4EE4" w:rsidR="00EF2711" w:rsidRDefault="00EF2711">
          <w:pPr>
            <w:pStyle w:val="TOC2"/>
            <w:tabs>
              <w:tab w:val="right" w:leader="dot" w:pos="9016"/>
            </w:tabs>
            <w:rPr>
              <w:rFonts w:eastAsiaTheme="minorEastAsia"/>
              <w:noProof/>
              <w:lang w:eastAsia="en-GB"/>
            </w:rPr>
          </w:pPr>
          <w:hyperlink w:anchor="_Toc60618080" w:history="1">
            <w:r w:rsidRPr="003B18F7">
              <w:rPr>
                <w:rStyle w:val="Hyperlink"/>
                <w:noProof/>
              </w:rPr>
              <w:t>5.5     Application Data and Host Security</w:t>
            </w:r>
            <w:r>
              <w:rPr>
                <w:noProof/>
                <w:webHidden/>
              </w:rPr>
              <w:tab/>
            </w:r>
            <w:r>
              <w:rPr>
                <w:noProof/>
                <w:webHidden/>
              </w:rPr>
              <w:fldChar w:fldCharType="begin"/>
            </w:r>
            <w:r>
              <w:rPr>
                <w:noProof/>
                <w:webHidden/>
              </w:rPr>
              <w:instrText xml:space="preserve"> PAGEREF _Toc60618080 \h </w:instrText>
            </w:r>
            <w:r>
              <w:rPr>
                <w:noProof/>
                <w:webHidden/>
              </w:rPr>
            </w:r>
            <w:r>
              <w:rPr>
                <w:noProof/>
                <w:webHidden/>
              </w:rPr>
              <w:fldChar w:fldCharType="separate"/>
            </w:r>
            <w:r>
              <w:rPr>
                <w:noProof/>
                <w:webHidden/>
              </w:rPr>
              <w:t>12</w:t>
            </w:r>
            <w:r>
              <w:rPr>
                <w:noProof/>
                <w:webHidden/>
              </w:rPr>
              <w:fldChar w:fldCharType="end"/>
            </w:r>
          </w:hyperlink>
        </w:p>
        <w:p w14:paraId="2D97F9D2" w14:textId="60AA3E75" w:rsidR="00EF2711" w:rsidRDefault="00EF2711">
          <w:pPr>
            <w:pStyle w:val="TOC2"/>
            <w:tabs>
              <w:tab w:val="right" w:leader="dot" w:pos="9016"/>
            </w:tabs>
            <w:rPr>
              <w:rFonts w:eastAsiaTheme="minorEastAsia"/>
              <w:noProof/>
              <w:lang w:eastAsia="en-GB"/>
            </w:rPr>
          </w:pPr>
          <w:hyperlink w:anchor="_Toc60618081" w:history="1">
            <w:r w:rsidRPr="003B18F7">
              <w:rPr>
                <w:rStyle w:val="Hyperlink"/>
                <w:noProof/>
              </w:rPr>
              <w:t>5.6    Egress Filtering</w:t>
            </w:r>
            <w:r>
              <w:rPr>
                <w:noProof/>
                <w:webHidden/>
              </w:rPr>
              <w:tab/>
            </w:r>
            <w:r>
              <w:rPr>
                <w:noProof/>
                <w:webHidden/>
              </w:rPr>
              <w:fldChar w:fldCharType="begin"/>
            </w:r>
            <w:r>
              <w:rPr>
                <w:noProof/>
                <w:webHidden/>
              </w:rPr>
              <w:instrText xml:space="preserve"> PAGEREF _Toc60618081 \h </w:instrText>
            </w:r>
            <w:r>
              <w:rPr>
                <w:noProof/>
                <w:webHidden/>
              </w:rPr>
            </w:r>
            <w:r>
              <w:rPr>
                <w:noProof/>
                <w:webHidden/>
              </w:rPr>
              <w:fldChar w:fldCharType="separate"/>
            </w:r>
            <w:r>
              <w:rPr>
                <w:noProof/>
                <w:webHidden/>
              </w:rPr>
              <w:t>12</w:t>
            </w:r>
            <w:r>
              <w:rPr>
                <w:noProof/>
                <w:webHidden/>
              </w:rPr>
              <w:fldChar w:fldCharType="end"/>
            </w:r>
          </w:hyperlink>
        </w:p>
        <w:p w14:paraId="3A57A603" w14:textId="04BAEA97" w:rsidR="00EF2711" w:rsidRDefault="00EF2711">
          <w:pPr>
            <w:pStyle w:val="TOC2"/>
            <w:tabs>
              <w:tab w:val="right" w:leader="dot" w:pos="9016"/>
            </w:tabs>
            <w:rPr>
              <w:rFonts w:eastAsiaTheme="minorEastAsia"/>
              <w:noProof/>
              <w:lang w:eastAsia="en-GB"/>
            </w:rPr>
          </w:pPr>
          <w:hyperlink w:anchor="_Toc60618082" w:history="1">
            <w:r w:rsidRPr="003B18F7">
              <w:rPr>
                <w:rStyle w:val="Hyperlink"/>
                <w:noProof/>
              </w:rPr>
              <w:t>5.7    New Policies Written to be Adhered to</w:t>
            </w:r>
            <w:r>
              <w:rPr>
                <w:noProof/>
                <w:webHidden/>
              </w:rPr>
              <w:tab/>
            </w:r>
            <w:r>
              <w:rPr>
                <w:noProof/>
                <w:webHidden/>
              </w:rPr>
              <w:fldChar w:fldCharType="begin"/>
            </w:r>
            <w:r>
              <w:rPr>
                <w:noProof/>
                <w:webHidden/>
              </w:rPr>
              <w:instrText xml:space="preserve"> PAGEREF _Toc60618082 \h </w:instrText>
            </w:r>
            <w:r>
              <w:rPr>
                <w:noProof/>
                <w:webHidden/>
              </w:rPr>
            </w:r>
            <w:r>
              <w:rPr>
                <w:noProof/>
                <w:webHidden/>
              </w:rPr>
              <w:fldChar w:fldCharType="separate"/>
            </w:r>
            <w:r>
              <w:rPr>
                <w:noProof/>
                <w:webHidden/>
              </w:rPr>
              <w:t>12</w:t>
            </w:r>
            <w:r>
              <w:rPr>
                <w:noProof/>
                <w:webHidden/>
              </w:rPr>
              <w:fldChar w:fldCharType="end"/>
            </w:r>
          </w:hyperlink>
        </w:p>
        <w:p w14:paraId="4F8887D2" w14:textId="57CE9EEE" w:rsidR="00EF2711" w:rsidRDefault="00EF2711">
          <w:pPr>
            <w:pStyle w:val="TOC2"/>
            <w:tabs>
              <w:tab w:val="right" w:leader="dot" w:pos="9016"/>
            </w:tabs>
            <w:rPr>
              <w:rFonts w:eastAsiaTheme="minorEastAsia"/>
              <w:noProof/>
              <w:lang w:eastAsia="en-GB"/>
            </w:rPr>
          </w:pPr>
          <w:hyperlink w:anchor="_Toc60618083" w:history="1">
            <w:r w:rsidRPr="003B18F7">
              <w:rPr>
                <w:rStyle w:val="Hyperlink"/>
                <w:noProof/>
              </w:rPr>
              <w:t>5.8    10-Step Approach</w:t>
            </w:r>
            <w:r>
              <w:rPr>
                <w:noProof/>
                <w:webHidden/>
              </w:rPr>
              <w:tab/>
            </w:r>
            <w:r>
              <w:rPr>
                <w:noProof/>
                <w:webHidden/>
              </w:rPr>
              <w:fldChar w:fldCharType="begin"/>
            </w:r>
            <w:r>
              <w:rPr>
                <w:noProof/>
                <w:webHidden/>
              </w:rPr>
              <w:instrText xml:space="preserve"> PAGEREF _Toc60618083 \h </w:instrText>
            </w:r>
            <w:r>
              <w:rPr>
                <w:noProof/>
                <w:webHidden/>
              </w:rPr>
            </w:r>
            <w:r>
              <w:rPr>
                <w:noProof/>
                <w:webHidden/>
              </w:rPr>
              <w:fldChar w:fldCharType="separate"/>
            </w:r>
            <w:r>
              <w:rPr>
                <w:noProof/>
                <w:webHidden/>
              </w:rPr>
              <w:t>12</w:t>
            </w:r>
            <w:r>
              <w:rPr>
                <w:noProof/>
                <w:webHidden/>
              </w:rPr>
              <w:fldChar w:fldCharType="end"/>
            </w:r>
          </w:hyperlink>
        </w:p>
        <w:p w14:paraId="43CF6F1C" w14:textId="08674DBB" w:rsidR="00EF2711" w:rsidRDefault="00EF2711">
          <w:pPr>
            <w:pStyle w:val="TOC1"/>
            <w:tabs>
              <w:tab w:val="right" w:leader="dot" w:pos="9016"/>
            </w:tabs>
            <w:rPr>
              <w:rFonts w:eastAsiaTheme="minorEastAsia"/>
              <w:noProof/>
              <w:lang w:eastAsia="en-GB"/>
            </w:rPr>
          </w:pPr>
          <w:hyperlink w:anchor="_Toc60618084" w:history="1">
            <w:r w:rsidRPr="003B18F7">
              <w:rPr>
                <w:rStyle w:val="Hyperlink"/>
                <w:b/>
                <w:bCs/>
                <w:noProof/>
              </w:rPr>
              <w:t>6.0    ANNEXURE</w:t>
            </w:r>
            <w:r>
              <w:rPr>
                <w:noProof/>
                <w:webHidden/>
              </w:rPr>
              <w:tab/>
            </w:r>
            <w:r>
              <w:rPr>
                <w:noProof/>
                <w:webHidden/>
              </w:rPr>
              <w:fldChar w:fldCharType="begin"/>
            </w:r>
            <w:r>
              <w:rPr>
                <w:noProof/>
                <w:webHidden/>
              </w:rPr>
              <w:instrText xml:space="preserve"> PAGEREF _Toc60618084 \h </w:instrText>
            </w:r>
            <w:r>
              <w:rPr>
                <w:noProof/>
                <w:webHidden/>
              </w:rPr>
            </w:r>
            <w:r>
              <w:rPr>
                <w:noProof/>
                <w:webHidden/>
              </w:rPr>
              <w:fldChar w:fldCharType="separate"/>
            </w:r>
            <w:r>
              <w:rPr>
                <w:noProof/>
                <w:webHidden/>
              </w:rPr>
              <w:t>13</w:t>
            </w:r>
            <w:r>
              <w:rPr>
                <w:noProof/>
                <w:webHidden/>
              </w:rPr>
              <w:fldChar w:fldCharType="end"/>
            </w:r>
          </w:hyperlink>
        </w:p>
        <w:p w14:paraId="07E66DA0" w14:textId="5C027EA8" w:rsidR="00EF2711" w:rsidRDefault="00EF2711">
          <w:pPr>
            <w:pStyle w:val="TOC2"/>
            <w:tabs>
              <w:tab w:val="right" w:leader="dot" w:pos="9016"/>
            </w:tabs>
            <w:rPr>
              <w:rFonts w:eastAsiaTheme="minorEastAsia"/>
              <w:noProof/>
              <w:lang w:eastAsia="en-GB"/>
            </w:rPr>
          </w:pPr>
          <w:hyperlink w:anchor="_Toc60618085" w:history="1">
            <w:r w:rsidRPr="003B18F7">
              <w:rPr>
                <w:rStyle w:val="Hyperlink"/>
                <w:noProof/>
              </w:rPr>
              <w:t>6.1      Design and Detect Attacks</w:t>
            </w:r>
            <w:r>
              <w:rPr>
                <w:noProof/>
                <w:webHidden/>
              </w:rPr>
              <w:tab/>
            </w:r>
            <w:r>
              <w:rPr>
                <w:noProof/>
                <w:webHidden/>
              </w:rPr>
              <w:fldChar w:fldCharType="begin"/>
            </w:r>
            <w:r>
              <w:rPr>
                <w:noProof/>
                <w:webHidden/>
              </w:rPr>
              <w:instrText xml:space="preserve"> PAGEREF _Toc60618085 \h </w:instrText>
            </w:r>
            <w:r>
              <w:rPr>
                <w:noProof/>
                <w:webHidden/>
              </w:rPr>
            </w:r>
            <w:r>
              <w:rPr>
                <w:noProof/>
                <w:webHidden/>
              </w:rPr>
              <w:fldChar w:fldCharType="separate"/>
            </w:r>
            <w:r>
              <w:rPr>
                <w:noProof/>
                <w:webHidden/>
              </w:rPr>
              <w:t>13</w:t>
            </w:r>
            <w:r>
              <w:rPr>
                <w:noProof/>
                <w:webHidden/>
              </w:rPr>
              <w:fldChar w:fldCharType="end"/>
            </w:r>
          </w:hyperlink>
        </w:p>
        <w:p w14:paraId="2E084E8B" w14:textId="5E7D4F79" w:rsidR="00EF2711" w:rsidRDefault="00EF2711">
          <w:pPr>
            <w:pStyle w:val="TOC2"/>
            <w:tabs>
              <w:tab w:val="right" w:leader="dot" w:pos="9016"/>
            </w:tabs>
            <w:rPr>
              <w:rFonts w:eastAsiaTheme="minorEastAsia"/>
              <w:noProof/>
              <w:lang w:eastAsia="en-GB"/>
            </w:rPr>
          </w:pPr>
          <w:hyperlink w:anchor="_Toc60618086" w:history="1">
            <w:r w:rsidRPr="003B18F7">
              <w:rPr>
                <w:rStyle w:val="Hyperlink"/>
                <w:noProof/>
              </w:rPr>
              <w:t>6.2      Detect Vulnerabilities using plain text</w:t>
            </w:r>
            <w:r>
              <w:rPr>
                <w:noProof/>
                <w:webHidden/>
              </w:rPr>
              <w:tab/>
            </w:r>
            <w:r>
              <w:rPr>
                <w:noProof/>
                <w:webHidden/>
              </w:rPr>
              <w:fldChar w:fldCharType="begin"/>
            </w:r>
            <w:r>
              <w:rPr>
                <w:noProof/>
                <w:webHidden/>
              </w:rPr>
              <w:instrText xml:space="preserve"> PAGEREF _Toc60618086 \h </w:instrText>
            </w:r>
            <w:r>
              <w:rPr>
                <w:noProof/>
                <w:webHidden/>
              </w:rPr>
            </w:r>
            <w:r>
              <w:rPr>
                <w:noProof/>
                <w:webHidden/>
              </w:rPr>
              <w:fldChar w:fldCharType="separate"/>
            </w:r>
            <w:r>
              <w:rPr>
                <w:noProof/>
                <w:webHidden/>
              </w:rPr>
              <w:t>13</w:t>
            </w:r>
            <w:r>
              <w:rPr>
                <w:noProof/>
                <w:webHidden/>
              </w:rPr>
              <w:fldChar w:fldCharType="end"/>
            </w:r>
          </w:hyperlink>
        </w:p>
        <w:p w14:paraId="0FBA05E9" w14:textId="2B2CAD8E" w:rsidR="00EF2711" w:rsidRDefault="00EF2711">
          <w:pPr>
            <w:pStyle w:val="TOC3"/>
            <w:tabs>
              <w:tab w:val="right" w:leader="dot" w:pos="9016"/>
            </w:tabs>
            <w:rPr>
              <w:rFonts w:eastAsiaTheme="minorEastAsia"/>
              <w:noProof/>
              <w:lang w:eastAsia="en-GB"/>
            </w:rPr>
          </w:pPr>
          <w:hyperlink w:anchor="_Toc60618087" w:history="1">
            <w:r w:rsidRPr="003B18F7">
              <w:rPr>
                <w:rStyle w:val="Hyperlink"/>
                <w:noProof/>
              </w:rPr>
              <w:t>6.2.1   D Sniff Password Sniffing in Non-Switched Environment</w:t>
            </w:r>
            <w:r>
              <w:rPr>
                <w:noProof/>
                <w:webHidden/>
              </w:rPr>
              <w:tab/>
            </w:r>
            <w:r>
              <w:rPr>
                <w:noProof/>
                <w:webHidden/>
              </w:rPr>
              <w:fldChar w:fldCharType="begin"/>
            </w:r>
            <w:r>
              <w:rPr>
                <w:noProof/>
                <w:webHidden/>
              </w:rPr>
              <w:instrText xml:space="preserve"> PAGEREF _Toc60618087 \h </w:instrText>
            </w:r>
            <w:r>
              <w:rPr>
                <w:noProof/>
                <w:webHidden/>
              </w:rPr>
            </w:r>
            <w:r>
              <w:rPr>
                <w:noProof/>
                <w:webHidden/>
              </w:rPr>
              <w:fldChar w:fldCharType="separate"/>
            </w:r>
            <w:r>
              <w:rPr>
                <w:noProof/>
                <w:webHidden/>
              </w:rPr>
              <w:t>14</w:t>
            </w:r>
            <w:r>
              <w:rPr>
                <w:noProof/>
                <w:webHidden/>
              </w:rPr>
              <w:fldChar w:fldCharType="end"/>
            </w:r>
          </w:hyperlink>
        </w:p>
        <w:p w14:paraId="6E818632" w14:textId="23F488C6" w:rsidR="00EF2711" w:rsidRDefault="00EF2711">
          <w:pPr>
            <w:pStyle w:val="TOC3"/>
            <w:tabs>
              <w:tab w:val="right" w:leader="dot" w:pos="9016"/>
            </w:tabs>
            <w:rPr>
              <w:rFonts w:eastAsiaTheme="minorEastAsia"/>
              <w:noProof/>
              <w:lang w:eastAsia="en-GB"/>
            </w:rPr>
          </w:pPr>
          <w:hyperlink w:anchor="_Toc60618088" w:history="1">
            <w:r w:rsidRPr="003B18F7">
              <w:rPr>
                <w:rStyle w:val="Hyperlink"/>
                <w:noProof/>
              </w:rPr>
              <w:t>6.2.2   Scoop LM Tool Sniffing NT Usernames and Encrypted Passwords</w:t>
            </w:r>
            <w:r>
              <w:rPr>
                <w:noProof/>
                <w:webHidden/>
              </w:rPr>
              <w:tab/>
            </w:r>
            <w:r>
              <w:rPr>
                <w:noProof/>
                <w:webHidden/>
              </w:rPr>
              <w:fldChar w:fldCharType="begin"/>
            </w:r>
            <w:r>
              <w:rPr>
                <w:noProof/>
                <w:webHidden/>
              </w:rPr>
              <w:instrText xml:space="preserve"> PAGEREF _Toc60618088 \h </w:instrText>
            </w:r>
            <w:r>
              <w:rPr>
                <w:noProof/>
                <w:webHidden/>
              </w:rPr>
            </w:r>
            <w:r>
              <w:rPr>
                <w:noProof/>
                <w:webHidden/>
              </w:rPr>
              <w:fldChar w:fldCharType="separate"/>
            </w:r>
            <w:r>
              <w:rPr>
                <w:noProof/>
                <w:webHidden/>
              </w:rPr>
              <w:t>14</w:t>
            </w:r>
            <w:r>
              <w:rPr>
                <w:noProof/>
                <w:webHidden/>
              </w:rPr>
              <w:fldChar w:fldCharType="end"/>
            </w:r>
          </w:hyperlink>
        </w:p>
        <w:p w14:paraId="7A062219" w14:textId="1FD5EA69" w:rsidR="00EF2711" w:rsidRDefault="00EF2711">
          <w:pPr>
            <w:pStyle w:val="TOC2"/>
            <w:tabs>
              <w:tab w:val="right" w:leader="dot" w:pos="9016"/>
            </w:tabs>
            <w:rPr>
              <w:rFonts w:eastAsiaTheme="minorEastAsia"/>
              <w:noProof/>
              <w:lang w:eastAsia="en-GB"/>
            </w:rPr>
          </w:pPr>
          <w:hyperlink w:anchor="_Toc60618089" w:history="1">
            <w:r w:rsidRPr="003B18F7">
              <w:rPr>
                <w:rStyle w:val="Hyperlink"/>
                <w:noProof/>
              </w:rPr>
              <w:t>6.3       Write Guidelines</w:t>
            </w:r>
            <w:r>
              <w:rPr>
                <w:noProof/>
                <w:webHidden/>
              </w:rPr>
              <w:tab/>
            </w:r>
            <w:r>
              <w:rPr>
                <w:noProof/>
                <w:webHidden/>
              </w:rPr>
              <w:fldChar w:fldCharType="begin"/>
            </w:r>
            <w:r>
              <w:rPr>
                <w:noProof/>
                <w:webHidden/>
              </w:rPr>
              <w:instrText xml:space="preserve"> PAGEREF _Toc60618089 \h </w:instrText>
            </w:r>
            <w:r>
              <w:rPr>
                <w:noProof/>
                <w:webHidden/>
              </w:rPr>
            </w:r>
            <w:r>
              <w:rPr>
                <w:noProof/>
                <w:webHidden/>
              </w:rPr>
              <w:fldChar w:fldCharType="separate"/>
            </w:r>
            <w:r>
              <w:rPr>
                <w:noProof/>
                <w:webHidden/>
              </w:rPr>
              <w:t>15</w:t>
            </w:r>
            <w:r>
              <w:rPr>
                <w:noProof/>
                <w:webHidden/>
              </w:rPr>
              <w:fldChar w:fldCharType="end"/>
            </w:r>
          </w:hyperlink>
        </w:p>
        <w:p w14:paraId="585715B0" w14:textId="02E0994A" w:rsidR="00EF2711" w:rsidRDefault="00EF2711">
          <w:pPr>
            <w:pStyle w:val="TOC3"/>
            <w:tabs>
              <w:tab w:val="right" w:leader="dot" w:pos="9016"/>
            </w:tabs>
            <w:rPr>
              <w:rFonts w:eastAsiaTheme="minorEastAsia"/>
              <w:noProof/>
              <w:lang w:eastAsia="en-GB"/>
            </w:rPr>
          </w:pPr>
          <w:hyperlink w:anchor="_Toc60618090" w:history="1">
            <w:r w:rsidRPr="003B18F7">
              <w:rPr>
                <w:rStyle w:val="Hyperlink"/>
                <w:noProof/>
              </w:rPr>
              <w:t>6.3.1   Rules for Using Personal Devices at Work</w:t>
            </w:r>
            <w:r>
              <w:rPr>
                <w:noProof/>
                <w:webHidden/>
              </w:rPr>
              <w:tab/>
            </w:r>
            <w:r>
              <w:rPr>
                <w:noProof/>
                <w:webHidden/>
              </w:rPr>
              <w:fldChar w:fldCharType="begin"/>
            </w:r>
            <w:r>
              <w:rPr>
                <w:noProof/>
                <w:webHidden/>
              </w:rPr>
              <w:instrText xml:space="preserve"> PAGEREF _Toc60618090 \h </w:instrText>
            </w:r>
            <w:r>
              <w:rPr>
                <w:noProof/>
                <w:webHidden/>
              </w:rPr>
            </w:r>
            <w:r>
              <w:rPr>
                <w:noProof/>
                <w:webHidden/>
              </w:rPr>
              <w:fldChar w:fldCharType="separate"/>
            </w:r>
            <w:r>
              <w:rPr>
                <w:noProof/>
                <w:webHidden/>
              </w:rPr>
              <w:t>16</w:t>
            </w:r>
            <w:r>
              <w:rPr>
                <w:noProof/>
                <w:webHidden/>
              </w:rPr>
              <w:fldChar w:fldCharType="end"/>
            </w:r>
          </w:hyperlink>
        </w:p>
        <w:p w14:paraId="1FE7DD7A" w14:textId="09AAB4AE" w:rsidR="00EF2711" w:rsidRDefault="00EF2711">
          <w:pPr>
            <w:pStyle w:val="TOC3"/>
            <w:tabs>
              <w:tab w:val="right" w:leader="dot" w:pos="9016"/>
            </w:tabs>
            <w:rPr>
              <w:rFonts w:eastAsiaTheme="minorEastAsia"/>
              <w:noProof/>
              <w:lang w:eastAsia="en-GB"/>
            </w:rPr>
          </w:pPr>
          <w:hyperlink w:anchor="_Toc60618091" w:history="1">
            <w:r w:rsidRPr="003B18F7">
              <w:rPr>
                <w:rStyle w:val="Hyperlink"/>
                <w:noProof/>
              </w:rPr>
              <w:t>6.3.2   Sample Mobile Device Policy</w:t>
            </w:r>
            <w:r>
              <w:rPr>
                <w:noProof/>
                <w:webHidden/>
              </w:rPr>
              <w:tab/>
            </w:r>
            <w:r>
              <w:rPr>
                <w:noProof/>
                <w:webHidden/>
              </w:rPr>
              <w:fldChar w:fldCharType="begin"/>
            </w:r>
            <w:r>
              <w:rPr>
                <w:noProof/>
                <w:webHidden/>
              </w:rPr>
              <w:instrText xml:space="preserve"> PAGEREF _Toc60618091 \h </w:instrText>
            </w:r>
            <w:r>
              <w:rPr>
                <w:noProof/>
                <w:webHidden/>
              </w:rPr>
            </w:r>
            <w:r>
              <w:rPr>
                <w:noProof/>
                <w:webHidden/>
              </w:rPr>
              <w:fldChar w:fldCharType="separate"/>
            </w:r>
            <w:r>
              <w:rPr>
                <w:noProof/>
                <w:webHidden/>
              </w:rPr>
              <w:t>16</w:t>
            </w:r>
            <w:r>
              <w:rPr>
                <w:noProof/>
                <w:webHidden/>
              </w:rPr>
              <w:fldChar w:fldCharType="end"/>
            </w:r>
          </w:hyperlink>
        </w:p>
        <w:p w14:paraId="1D285150" w14:textId="292A0410" w:rsidR="00EF2711" w:rsidRDefault="00EF2711">
          <w:pPr>
            <w:pStyle w:val="TOC1"/>
            <w:tabs>
              <w:tab w:val="right" w:leader="dot" w:pos="9016"/>
            </w:tabs>
            <w:rPr>
              <w:rFonts w:eastAsiaTheme="minorEastAsia"/>
              <w:noProof/>
              <w:lang w:eastAsia="en-GB"/>
            </w:rPr>
          </w:pPr>
          <w:hyperlink w:anchor="_Toc60618092" w:history="1">
            <w:r w:rsidRPr="003B18F7">
              <w:rPr>
                <w:rStyle w:val="Hyperlink"/>
                <w:b/>
                <w:bCs/>
                <w:noProof/>
              </w:rPr>
              <w:t>7.0    REFERENCES</w:t>
            </w:r>
            <w:r>
              <w:rPr>
                <w:noProof/>
                <w:webHidden/>
              </w:rPr>
              <w:tab/>
            </w:r>
            <w:r>
              <w:rPr>
                <w:noProof/>
                <w:webHidden/>
              </w:rPr>
              <w:fldChar w:fldCharType="begin"/>
            </w:r>
            <w:r>
              <w:rPr>
                <w:noProof/>
                <w:webHidden/>
              </w:rPr>
              <w:instrText xml:space="preserve"> PAGEREF _Toc60618092 \h </w:instrText>
            </w:r>
            <w:r>
              <w:rPr>
                <w:noProof/>
                <w:webHidden/>
              </w:rPr>
            </w:r>
            <w:r>
              <w:rPr>
                <w:noProof/>
                <w:webHidden/>
              </w:rPr>
              <w:fldChar w:fldCharType="separate"/>
            </w:r>
            <w:r>
              <w:rPr>
                <w:noProof/>
                <w:webHidden/>
              </w:rPr>
              <w:t>22</w:t>
            </w:r>
            <w:r>
              <w:rPr>
                <w:noProof/>
                <w:webHidden/>
              </w:rPr>
              <w:fldChar w:fldCharType="end"/>
            </w:r>
          </w:hyperlink>
        </w:p>
        <w:p w14:paraId="3456722B" w14:textId="2EC4222F" w:rsidR="008E33C3" w:rsidRDefault="00320E81">
          <w:pPr>
            <w:rPr>
              <w:noProof/>
            </w:rPr>
          </w:pPr>
          <w:r>
            <w:rPr>
              <w:b/>
              <w:bCs/>
              <w:noProof/>
            </w:rPr>
            <w:fldChar w:fldCharType="end"/>
          </w:r>
          <w:r w:rsidR="001D4815">
            <w:rPr>
              <w:b/>
              <w:bCs/>
              <w:noProof/>
            </w:rPr>
            <w:fldChar w:fldCharType="begin"/>
          </w:r>
          <w:r w:rsidR="001D4815">
            <w:rPr>
              <w:b/>
              <w:bCs/>
              <w:noProof/>
            </w:rPr>
            <w:instrText xml:space="preserve"> TOC \h \z \c "Figure" </w:instrText>
          </w:r>
          <w:r w:rsidR="001D4815">
            <w:rPr>
              <w:b/>
              <w:bCs/>
              <w:noProof/>
            </w:rPr>
            <w:fldChar w:fldCharType="separate"/>
          </w:r>
        </w:p>
        <w:p w14:paraId="7366A007" w14:textId="2F3E1A81" w:rsidR="008E33C3" w:rsidRDefault="007A4BCC">
          <w:pPr>
            <w:pStyle w:val="TableofFigures"/>
            <w:tabs>
              <w:tab w:val="right" w:leader="dot" w:pos="9016"/>
            </w:tabs>
            <w:rPr>
              <w:rFonts w:eastAsiaTheme="minorEastAsia"/>
              <w:noProof/>
              <w:lang w:eastAsia="en-GB"/>
            </w:rPr>
          </w:pPr>
          <w:hyperlink w:anchor="_Toc60605581" w:history="1">
            <w:r w:rsidR="008E33C3" w:rsidRPr="00C32AF1">
              <w:rPr>
                <w:rStyle w:val="Hyperlink"/>
                <w:noProof/>
              </w:rPr>
              <w:t>Figure 1 Logical Diagram of Network BEFORE</w:t>
            </w:r>
            <w:r w:rsidR="008E33C3">
              <w:rPr>
                <w:noProof/>
                <w:webHidden/>
              </w:rPr>
              <w:tab/>
            </w:r>
            <w:r w:rsidR="008E33C3">
              <w:rPr>
                <w:noProof/>
                <w:webHidden/>
              </w:rPr>
              <w:fldChar w:fldCharType="begin"/>
            </w:r>
            <w:r w:rsidR="008E33C3">
              <w:rPr>
                <w:noProof/>
                <w:webHidden/>
              </w:rPr>
              <w:instrText xml:space="preserve"> PAGEREF _Toc60605581 \h </w:instrText>
            </w:r>
            <w:r w:rsidR="008E33C3">
              <w:rPr>
                <w:noProof/>
                <w:webHidden/>
              </w:rPr>
            </w:r>
            <w:r w:rsidR="008E33C3">
              <w:rPr>
                <w:noProof/>
                <w:webHidden/>
              </w:rPr>
              <w:fldChar w:fldCharType="separate"/>
            </w:r>
            <w:r w:rsidR="008E33C3">
              <w:rPr>
                <w:noProof/>
                <w:webHidden/>
              </w:rPr>
              <w:t>11</w:t>
            </w:r>
            <w:r w:rsidR="008E33C3">
              <w:rPr>
                <w:noProof/>
                <w:webHidden/>
              </w:rPr>
              <w:fldChar w:fldCharType="end"/>
            </w:r>
          </w:hyperlink>
        </w:p>
        <w:p w14:paraId="43162687" w14:textId="11288784" w:rsidR="008E33C3" w:rsidRDefault="007A4BCC">
          <w:pPr>
            <w:pStyle w:val="TableofFigures"/>
            <w:tabs>
              <w:tab w:val="right" w:leader="dot" w:pos="9016"/>
            </w:tabs>
            <w:rPr>
              <w:rFonts w:eastAsiaTheme="minorEastAsia"/>
              <w:noProof/>
              <w:lang w:eastAsia="en-GB"/>
            </w:rPr>
          </w:pPr>
          <w:hyperlink w:anchor="_Toc60605582" w:history="1">
            <w:r w:rsidR="008E33C3" w:rsidRPr="00C32AF1">
              <w:rPr>
                <w:rStyle w:val="Hyperlink"/>
                <w:noProof/>
              </w:rPr>
              <w:t>Figure 2 Logical Diagram AFTER Changes Made</w:t>
            </w:r>
            <w:r w:rsidR="008E33C3">
              <w:rPr>
                <w:noProof/>
                <w:webHidden/>
              </w:rPr>
              <w:tab/>
            </w:r>
            <w:r w:rsidR="008E33C3">
              <w:rPr>
                <w:noProof/>
                <w:webHidden/>
              </w:rPr>
              <w:fldChar w:fldCharType="begin"/>
            </w:r>
            <w:r w:rsidR="008E33C3">
              <w:rPr>
                <w:noProof/>
                <w:webHidden/>
              </w:rPr>
              <w:instrText xml:space="preserve"> PAGEREF _Toc60605582 \h </w:instrText>
            </w:r>
            <w:r w:rsidR="008E33C3">
              <w:rPr>
                <w:noProof/>
                <w:webHidden/>
              </w:rPr>
            </w:r>
            <w:r w:rsidR="008E33C3">
              <w:rPr>
                <w:noProof/>
                <w:webHidden/>
              </w:rPr>
              <w:fldChar w:fldCharType="separate"/>
            </w:r>
            <w:r w:rsidR="008E33C3">
              <w:rPr>
                <w:noProof/>
                <w:webHidden/>
              </w:rPr>
              <w:t>11</w:t>
            </w:r>
            <w:r w:rsidR="008E33C3">
              <w:rPr>
                <w:noProof/>
                <w:webHidden/>
              </w:rPr>
              <w:fldChar w:fldCharType="end"/>
            </w:r>
          </w:hyperlink>
        </w:p>
        <w:p w14:paraId="43D0D7CB" w14:textId="6940D23F" w:rsidR="008E33C3" w:rsidRDefault="007A4BCC">
          <w:pPr>
            <w:pStyle w:val="TableofFigures"/>
            <w:tabs>
              <w:tab w:val="right" w:leader="dot" w:pos="9016"/>
            </w:tabs>
            <w:rPr>
              <w:rFonts w:eastAsiaTheme="minorEastAsia"/>
              <w:noProof/>
              <w:lang w:eastAsia="en-GB"/>
            </w:rPr>
          </w:pPr>
          <w:hyperlink w:anchor="_Toc60605583" w:history="1">
            <w:r w:rsidR="008E33C3" w:rsidRPr="00C32AF1">
              <w:rPr>
                <w:rStyle w:val="Hyperlink"/>
                <w:noProof/>
              </w:rPr>
              <w:t>Figure 3 The Ten-Step Approach</w:t>
            </w:r>
            <w:r w:rsidR="008E33C3">
              <w:rPr>
                <w:noProof/>
                <w:webHidden/>
              </w:rPr>
              <w:tab/>
            </w:r>
            <w:r w:rsidR="008E33C3">
              <w:rPr>
                <w:noProof/>
                <w:webHidden/>
              </w:rPr>
              <w:fldChar w:fldCharType="begin"/>
            </w:r>
            <w:r w:rsidR="008E33C3">
              <w:rPr>
                <w:noProof/>
                <w:webHidden/>
              </w:rPr>
              <w:instrText xml:space="preserve"> PAGEREF _Toc60605583 \h </w:instrText>
            </w:r>
            <w:r w:rsidR="008E33C3">
              <w:rPr>
                <w:noProof/>
                <w:webHidden/>
              </w:rPr>
            </w:r>
            <w:r w:rsidR="008E33C3">
              <w:rPr>
                <w:noProof/>
                <w:webHidden/>
              </w:rPr>
              <w:fldChar w:fldCharType="separate"/>
            </w:r>
            <w:r w:rsidR="008E33C3">
              <w:rPr>
                <w:noProof/>
                <w:webHidden/>
              </w:rPr>
              <w:t>12</w:t>
            </w:r>
            <w:r w:rsidR="008E33C3">
              <w:rPr>
                <w:noProof/>
                <w:webHidden/>
              </w:rPr>
              <w:fldChar w:fldCharType="end"/>
            </w:r>
          </w:hyperlink>
        </w:p>
        <w:p w14:paraId="3DF35CEA" w14:textId="71B30CA2" w:rsidR="008E33C3" w:rsidRDefault="007A4BCC">
          <w:pPr>
            <w:pStyle w:val="TableofFigures"/>
            <w:tabs>
              <w:tab w:val="right" w:leader="dot" w:pos="9016"/>
            </w:tabs>
            <w:rPr>
              <w:rFonts w:eastAsiaTheme="minorEastAsia"/>
              <w:noProof/>
              <w:lang w:eastAsia="en-GB"/>
            </w:rPr>
          </w:pPr>
          <w:hyperlink w:anchor="_Toc60605584" w:history="1">
            <w:r w:rsidR="008E33C3" w:rsidRPr="00C32AF1">
              <w:rPr>
                <w:rStyle w:val="Hyperlink"/>
                <w:noProof/>
              </w:rPr>
              <w:t>Figure 4 - D-Sniff Password Sniffing in Non-Switched Environment</w:t>
            </w:r>
            <w:r w:rsidR="008E33C3">
              <w:rPr>
                <w:noProof/>
                <w:webHidden/>
              </w:rPr>
              <w:tab/>
            </w:r>
            <w:r w:rsidR="008E33C3">
              <w:rPr>
                <w:noProof/>
                <w:webHidden/>
              </w:rPr>
              <w:fldChar w:fldCharType="begin"/>
            </w:r>
            <w:r w:rsidR="008E33C3">
              <w:rPr>
                <w:noProof/>
                <w:webHidden/>
              </w:rPr>
              <w:instrText xml:space="preserve"> PAGEREF _Toc60605584 \h </w:instrText>
            </w:r>
            <w:r w:rsidR="008E33C3">
              <w:rPr>
                <w:noProof/>
                <w:webHidden/>
              </w:rPr>
            </w:r>
            <w:r w:rsidR="008E33C3">
              <w:rPr>
                <w:noProof/>
                <w:webHidden/>
              </w:rPr>
              <w:fldChar w:fldCharType="separate"/>
            </w:r>
            <w:r w:rsidR="008E33C3">
              <w:rPr>
                <w:noProof/>
                <w:webHidden/>
              </w:rPr>
              <w:t>15</w:t>
            </w:r>
            <w:r w:rsidR="008E33C3">
              <w:rPr>
                <w:noProof/>
                <w:webHidden/>
              </w:rPr>
              <w:fldChar w:fldCharType="end"/>
            </w:r>
          </w:hyperlink>
        </w:p>
        <w:p w14:paraId="3C405280" w14:textId="654FD2F9" w:rsidR="008E33C3" w:rsidRDefault="007A4BCC">
          <w:pPr>
            <w:pStyle w:val="TableofFigures"/>
            <w:tabs>
              <w:tab w:val="right" w:leader="dot" w:pos="9016"/>
            </w:tabs>
            <w:rPr>
              <w:rFonts w:eastAsiaTheme="minorEastAsia"/>
              <w:noProof/>
              <w:lang w:eastAsia="en-GB"/>
            </w:rPr>
          </w:pPr>
          <w:hyperlink w:anchor="_Toc60605585" w:history="1">
            <w:r w:rsidR="008E33C3" w:rsidRPr="00C32AF1">
              <w:rPr>
                <w:rStyle w:val="Hyperlink"/>
                <w:noProof/>
              </w:rPr>
              <w:t>Figure 5 - Scoop LM Tool Sniffing NT Usernames and Encrypted Passwords</w:t>
            </w:r>
            <w:r w:rsidR="008E33C3">
              <w:rPr>
                <w:noProof/>
                <w:webHidden/>
              </w:rPr>
              <w:tab/>
            </w:r>
            <w:r w:rsidR="008E33C3">
              <w:rPr>
                <w:noProof/>
                <w:webHidden/>
              </w:rPr>
              <w:fldChar w:fldCharType="begin"/>
            </w:r>
            <w:r w:rsidR="008E33C3">
              <w:rPr>
                <w:noProof/>
                <w:webHidden/>
              </w:rPr>
              <w:instrText xml:space="preserve"> PAGEREF _Toc60605585 \h </w:instrText>
            </w:r>
            <w:r w:rsidR="008E33C3">
              <w:rPr>
                <w:noProof/>
                <w:webHidden/>
              </w:rPr>
            </w:r>
            <w:r w:rsidR="008E33C3">
              <w:rPr>
                <w:noProof/>
                <w:webHidden/>
              </w:rPr>
              <w:fldChar w:fldCharType="separate"/>
            </w:r>
            <w:r w:rsidR="008E33C3">
              <w:rPr>
                <w:noProof/>
                <w:webHidden/>
              </w:rPr>
              <w:t>15</w:t>
            </w:r>
            <w:r w:rsidR="008E33C3">
              <w:rPr>
                <w:noProof/>
                <w:webHidden/>
              </w:rPr>
              <w:fldChar w:fldCharType="end"/>
            </w:r>
          </w:hyperlink>
        </w:p>
        <w:p w14:paraId="7667E148" w14:textId="52134098" w:rsidR="00320E81" w:rsidRDefault="001D4815">
          <w:r>
            <w:rPr>
              <w:b/>
              <w:bCs/>
              <w:noProof/>
            </w:rPr>
            <w:fldChar w:fldCharType="end"/>
          </w:r>
        </w:p>
      </w:sdtContent>
    </w:sdt>
    <w:p w14:paraId="096E33AB" w14:textId="09EB8AF6" w:rsidR="008E33C3" w:rsidRDefault="006F5450">
      <w:pPr>
        <w:pStyle w:val="TableofFigures"/>
        <w:tabs>
          <w:tab w:val="right" w:leader="dot" w:pos="9016"/>
        </w:tabs>
        <w:rPr>
          <w:rFonts w:eastAsiaTheme="minorEastAsia"/>
          <w:noProof/>
          <w:lang w:eastAsia="en-GB"/>
        </w:rPr>
      </w:pPr>
      <w:r>
        <w:rPr>
          <w:rFonts w:ascii="Arial" w:hAnsi="Arial" w:cs="Arial"/>
          <w:sz w:val="20"/>
          <w:szCs w:val="20"/>
        </w:rPr>
        <w:fldChar w:fldCharType="begin"/>
      </w:r>
      <w:r>
        <w:rPr>
          <w:rFonts w:ascii="Arial" w:hAnsi="Arial" w:cs="Arial"/>
          <w:sz w:val="20"/>
          <w:szCs w:val="20"/>
        </w:rPr>
        <w:instrText xml:space="preserve"> TOC \h \z \c "Table" </w:instrText>
      </w:r>
      <w:r>
        <w:rPr>
          <w:rFonts w:ascii="Arial" w:hAnsi="Arial" w:cs="Arial"/>
          <w:sz w:val="20"/>
          <w:szCs w:val="20"/>
        </w:rPr>
        <w:fldChar w:fldCharType="separate"/>
      </w:r>
      <w:hyperlink w:anchor="_Toc60605603" w:history="1">
        <w:r w:rsidR="008E33C3" w:rsidRPr="007F1AEE">
          <w:rPr>
            <w:rStyle w:val="Hyperlink"/>
            <w:noProof/>
          </w:rPr>
          <w:t>Table 1 The Importance of Security in a Network</w:t>
        </w:r>
        <w:r w:rsidR="008E33C3">
          <w:rPr>
            <w:noProof/>
            <w:webHidden/>
          </w:rPr>
          <w:tab/>
        </w:r>
        <w:r w:rsidR="008E33C3">
          <w:rPr>
            <w:noProof/>
            <w:webHidden/>
          </w:rPr>
          <w:fldChar w:fldCharType="begin"/>
        </w:r>
        <w:r w:rsidR="008E33C3">
          <w:rPr>
            <w:noProof/>
            <w:webHidden/>
          </w:rPr>
          <w:instrText xml:space="preserve"> PAGEREF _Toc60605603 \h </w:instrText>
        </w:r>
        <w:r w:rsidR="008E33C3">
          <w:rPr>
            <w:noProof/>
            <w:webHidden/>
          </w:rPr>
        </w:r>
        <w:r w:rsidR="008E33C3">
          <w:rPr>
            <w:noProof/>
            <w:webHidden/>
          </w:rPr>
          <w:fldChar w:fldCharType="separate"/>
        </w:r>
        <w:r w:rsidR="008E33C3">
          <w:rPr>
            <w:noProof/>
            <w:webHidden/>
          </w:rPr>
          <w:t>5</w:t>
        </w:r>
        <w:r w:rsidR="008E33C3">
          <w:rPr>
            <w:noProof/>
            <w:webHidden/>
          </w:rPr>
          <w:fldChar w:fldCharType="end"/>
        </w:r>
      </w:hyperlink>
    </w:p>
    <w:p w14:paraId="63C0D99F" w14:textId="630440C6" w:rsidR="008E33C3" w:rsidRDefault="007A4BCC">
      <w:pPr>
        <w:pStyle w:val="TableofFigures"/>
        <w:tabs>
          <w:tab w:val="right" w:leader="dot" w:pos="9016"/>
        </w:tabs>
        <w:rPr>
          <w:rFonts w:eastAsiaTheme="minorEastAsia"/>
          <w:noProof/>
          <w:lang w:eastAsia="en-GB"/>
        </w:rPr>
      </w:pPr>
      <w:hyperlink w:anchor="_Toc60605604" w:history="1">
        <w:r w:rsidR="008E33C3" w:rsidRPr="007F1AEE">
          <w:rPr>
            <w:rStyle w:val="Hyperlink"/>
            <w:noProof/>
          </w:rPr>
          <w:t>Table 2 Goals of Security CIA by Federal Information &amp; Information Systems</w:t>
        </w:r>
        <w:r w:rsidR="008E33C3">
          <w:rPr>
            <w:noProof/>
            <w:webHidden/>
          </w:rPr>
          <w:tab/>
        </w:r>
        <w:r w:rsidR="008E33C3">
          <w:rPr>
            <w:noProof/>
            <w:webHidden/>
          </w:rPr>
          <w:fldChar w:fldCharType="begin"/>
        </w:r>
        <w:r w:rsidR="008E33C3">
          <w:rPr>
            <w:noProof/>
            <w:webHidden/>
          </w:rPr>
          <w:instrText xml:space="preserve"> PAGEREF _Toc60605604 \h </w:instrText>
        </w:r>
        <w:r w:rsidR="008E33C3">
          <w:rPr>
            <w:noProof/>
            <w:webHidden/>
          </w:rPr>
        </w:r>
        <w:r w:rsidR="008E33C3">
          <w:rPr>
            <w:noProof/>
            <w:webHidden/>
          </w:rPr>
          <w:fldChar w:fldCharType="separate"/>
        </w:r>
        <w:r w:rsidR="008E33C3">
          <w:rPr>
            <w:noProof/>
            <w:webHidden/>
          </w:rPr>
          <w:t>6</w:t>
        </w:r>
        <w:r w:rsidR="008E33C3">
          <w:rPr>
            <w:noProof/>
            <w:webHidden/>
          </w:rPr>
          <w:fldChar w:fldCharType="end"/>
        </w:r>
      </w:hyperlink>
    </w:p>
    <w:p w14:paraId="786992EF" w14:textId="3964423A" w:rsidR="008E33C3" w:rsidRDefault="007A4BCC">
      <w:pPr>
        <w:pStyle w:val="TableofFigures"/>
        <w:tabs>
          <w:tab w:val="right" w:leader="dot" w:pos="9016"/>
        </w:tabs>
        <w:rPr>
          <w:rFonts w:eastAsiaTheme="minorEastAsia"/>
          <w:noProof/>
          <w:lang w:eastAsia="en-GB"/>
        </w:rPr>
      </w:pPr>
      <w:hyperlink w:anchor="_Toc60605605" w:history="1">
        <w:r w:rsidR="008E33C3" w:rsidRPr="007F1AEE">
          <w:rPr>
            <w:rStyle w:val="Hyperlink"/>
            <w:noProof/>
          </w:rPr>
          <w:t>Table 3 Strategy to Up-Date Che-Se's Existing Policies</w:t>
        </w:r>
        <w:r w:rsidR="008E33C3">
          <w:rPr>
            <w:noProof/>
            <w:webHidden/>
          </w:rPr>
          <w:tab/>
        </w:r>
        <w:r w:rsidR="008E33C3">
          <w:rPr>
            <w:noProof/>
            <w:webHidden/>
          </w:rPr>
          <w:fldChar w:fldCharType="begin"/>
        </w:r>
        <w:r w:rsidR="008E33C3">
          <w:rPr>
            <w:noProof/>
            <w:webHidden/>
          </w:rPr>
          <w:instrText xml:space="preserve"> PAGEREF _Toc60605605 \h </w:instrText>
        </w:r>
        <w:r w:rsidR="008E33C3">
          <w:rPr>
            <w:noProof/>
            <w:webHidden/>
          </w:rPr>
        </w:r>
        <w:r w:rsidR="008E33C3">
          <w:rPr>
            <w:noProof/>
            <w:webHidden/>
          </w:rPr>
          <w:fldChar w:fldCharType="separate"/>
        </w:r>
        <w:r w:rsidR="008E33C3">
          <w:rPr>
            <w:noProof/>
            <w:webHidden/>
          </w:rPr>
          <w:t>10</w:t>
        </w:r>
        <w:r w:rsidR="008E33C3">
          <w:rPr>
            <w:noProof/>
            <w:webHidden/>
          </w:rPr>
          <w:fldChar w:fldCharType="end"/>
        </w:r>
      </w:hyperlink>
    </w:p>
    <w:p w14:paraId="629B7DE3" w14:textId="0536C36E" w:rsidR="007D6A66" w:rsidRDefault="006F5450">
      <w:pPr>
        <w:rPr>
          <w:rFonts w:ascii="Arial" w:hAnsi="Arial" w:cs="Arial"/>
          <w:sz w:val="20"/>
          <w:szCs w:val="20"/>
        </w:rPr>
        <w:sectPr w:rsidR="007D6A66" w:rsidSect="007D3D31">
          <w:pgSz w:w="11906" w:h="16838"/>
          <w:pgMar w:top="1440" w:right="1440" w:bottom="1440" w:left="1440" w:header="708" w:footer="708" w:gutter="0"/>
          <w:pgNumType w:fmt="lowerRoman" w:start="1"/>
          <w:cols w:space="708"/>
          <w:docGrid w:linePitch="360"/>
        </w:sectPr>
      </w:pPr>
      <w:r>
        <w:rPr>
          <w:rFonts w:ascii="Arial" w:hAnsi="Arial" w:cs="Arial"/>
          <w:sz w:val="20"/>
          <w:szCs w:val="20"/>
        </w:rPr>
        <w:fldChar w:fldCharType="end"/>
      </w:r>
    </w:p>
    <w:p w14:paraId="51B98212" w14:textId="559DD699" w:rsidR="007D6A66" w:rsidRDefault="007D6A66">
      <w:pPr>
        <w:rPr>
          <w:rFonts w:ascii="Arial" w:hAnsi="Arial" w:cs="Arial"/>
          <w:b/>
          <w:bCs/>
          <w:sz w:val="20"/>
          <w:szCs w:val="20"/>
        </w:rPr>
      </w:pPr>
      <w:r w:rsidRPr="00AF6A24">
        <w:rPr>
          <w:rFonts w:ascii="Arial" w:hAnsi="Arial" w:cs="Arial"/>
          <w:b/>
          <w:bCs/>
          <w:sz w:val="20"/>
          <w:szCs w:val="20"/>
        </w:rPr>
        <w:lastRenderedPageBreak/>
        <w:t>Abstract</w:t>
      </w:r>
    </w:p>
    <w:p w14:paraId="233E9DB3" w14:textId="77777777" w:rsidR="00AF6A24" w:rsidRPr="00AF6A24" w:rsidRDefault="00AF6A24">
      <w:pPr>
        <w:rPr>
          <w:rFonts w:ascii="Arial" w:hAnsi="Arial" w:cs="Arial"/>
          <w:b/>
          <w:bCs/>
          <w:sz w:val="20"/>
          <w:szCs w:val="20"/>
        </w:rPr>
      </w:pPr>
    </w:p>
    <w:p w14:paraId="12500773" w14:textId="2C90E744" w:rsidR="00AF6A24" w:rsidRDefault="00AF6A24" w:rsidP="00AF6A24">
      <w:pPr>
        <w:spacing w:line="276" w:lineRule="auto"/>
        <w:jc w:val="both"/>
        <w:rPr>
          <w:rFonts w:cs="Arial"/>
        </w:rPr>
      </w:pPr>
      <w:r>
        <w:rPr>
          <w:rFonts w:cs="Arial"/>
        </w:rPr>
        <w:t xml:space="preserve">The Company network needs to be accessible by authorised users and members of the public, on mobile devices whilst simultaneously retaining sufficient integrity in order avoid being compromised. </w:t>
      </w:r>
    </w:p>
    <w:p w14:paraId="233A7695" w14:textId="77777777" w:rsidR="00AF6A24" w:rsidRDefault="00AF6A24" w:rsidP="00AF6A24">
      <w:pPr>
        <w:spacing w:line="276" w:lineRule="auto"/>
        <w:jc w:val="both"/>
        <w:rPr>
          <w:rFonts w:cs="Arial"/>
        </w:rPr>
      </w:pPr>
    </w:p>
    <w:p w14:paraId="14E407A0" w14:textId="154DB4E2" w:rsidR="00AF6A24" w:rsidRDefault="00AF6A24" w:rsidP="00AF6A24">
      <w:pPr>
        <w:spacing w:line="276" w:lineRule="auto"/>
        <w:jc w:val="both"/>
        <w:rPr>
          <w:rFonts w:cs="Arial"/>
        </w:rPr>
      </w:pPr>
      <w:r>
        <w:rPr>
          <w:rFonts w:cs="Arial"/>
        </w:rPr>
        <w:t xml:space="preserve">To fight against cyberattacks a multi-pronged approach is needed.  Consistency is </w:t>
      </w:r>
      <w:proofErr w:type="gramStart"/>
      <w:r>
        <w:rPr>
          <w:rFonts w:cs="Arial"/>
        </w:rPr>
        <w:t>key,</w:t>
      </w:r>
      <w:proofErr w:type="gramEnd"/>
      <w:r>
        <w:rPr>
          <w:rFonts w:cs="Arial"/>
        </w:rPr>
        <w:t xml:space="preserve"> therefore the best defences are:</w:t>
      </w:r>
    </w:p>
    <w:p w14:paraId="0B054245" w14:textId="77777777" w:rsidR="00AF6A24" w:rsidRDefault="00AF6A24" w:rsidP="00AF6A24">
      <w:pPr>
        <w:spacing w:line="276" w:lineRule="auto"/>
        <w:jc w:val="both"/>
        <w:rPr>
          <w:rFonts w:cs="Arial"/>
        </w:rPr>
      </w:pPr>
    </w:p>
    <w:p w14:paraId="64D6D478" w14:textId="480D1F00" w:rsidR="00A65325" w:rsidRDefault="00AF6A24" w:rsidP="00724408">
      <w:pPr>
        <w:pStyle w:val="ListParagraph"/>
        <w:numPr>
          <w:ilvl w:val="0"/>
          <w:numId w:val="23"/>
        </w:numPr>
        <w:spacing w:line="276" w:lineRule="auto"/>
        <w:jc w:val="both"/>
        <w:rPr>
          <w:rFonts w:cs="Arial"/>
        </w:rPr>
      </w:pPr>
      <w:r w:rsidRPr="00AB7F20">
        <w:rPr>
          <w:rFonts w:cs="Arial"/>
        </w:rPr>
        <w:t xml:space="preserve">Policies and Procedures, combined with </w:t>
      </w:r>
    </w:p>
    <w:p w14:paraId="3A6B0D8E" w14:textId="77777777" w:rsidR="00A65325" w:rsidRDefault="00A65325" w:rsidP="00A65325">
      <w:pPr>
        <w:pStyle w:val="ListParagraph"/>
        <w:spacing w:line="276" w:lineRule="auto"/>
        <w:jc w:val="both"/>
        <w:rPr>
          <w:rFonts w:cs="Arial"/>
        </w:rPr>
      </w:pPr>
    </w:p>
    <w:p w14:paraId="63CC0CEF" w14:textId="29DF3098" w:rsidR="00AF6A24" w:rsidRDefault="00AF6A24" w:rsidP="00724408">
      <w:pPr>
        <w:pStyle w:val="ListParagraph"/>
        <w:numPr>
          <w:ilvl w:val="0"/>
          <w:numId w:val="23"/>
        </w:numPr>
        <w:spacing w:line="276" w:lineRule="auto"/>
        <w:jc w:val="both"/>
        <w:rPr>
          <w:rFonts w:cs="Arial"/>
        </w:rPr>
      </w:pPr>
      <w:r w:rsidRPr="00AB7F20">
        <w:rPr>
          <w:rFonts w:cs="Arial"/>
        </w:rPr>
        <w:t xml:space="preserve">centralised </w:t>
      </w:r>
      <w:r>
        <w:rPr>
          <w:rFonts w:cs="Arial"/>
        </w:rPr>
        <w:t xml:space="preserve">matrix of malware </w:t>
      </w:r>
      <w:r w:rsidRPr="00AB7F20">
        <w:rPr>
          <w:rFonts w:cs="Arial"/>
        </w:rPr>
        <w:t>reporting</w:t>
      </w:r>
      <w:r w:rsidR="000D5FFC">
        <w:rPr>
          <w:rFonts w:cs="Arial"/>
        </w:rPr>
        <w:t xml:space="preserve">, </w:t>
      </w:r>
      <w:r>
        <w:rPr>
          <w:rFonts w:cs="Arial"/>
        </w:rPr>
        <w:t>to spearhead detection</w:t>
      </w:r>
      <w:r w:rsidR="00A65325">
        <w:rPr>
          <w:rFonts w:cs="Arial"/>
        </w:rPr>
        <w:t>,</w:t>
      </w:r>
    </w:p>
    <w:p w14:paraId="6131DA6F" w14:textId="77777777" w:rsidR="00A65325" w:rsidRPr="00A65325" w:rsidRDefault="00A65325" w:rsidP="00A65325">
      <w:pPr>
        <w:pStyle w:val="ListParagraph"/>
        <w:rPr>
          <w:rFonts w:cs="Arial"/>
        </w:rPr>
      </w:pPr>
    </w:p>
    <w:p w14:paraId="693AB6C6" w14:textId="77092E28" w:rsidR="00A65325" w:rsidRPr="00A65325" w:rsidRDefault="00A65325" w:rsidP="00724408">
      <w:pPr>
        <w:pStyle w:val="ListParagraph"/>
        <w:numPr>
          <w:ilvl w:val="0"/>
          <w:numId w:val="23"/>
        </w:numPr>
        <w:spacing w:line="276" w:lineRule="auto"/>
        <w:jc w:val="both"/>
        <w:rPr>
          <w:rFonts w:cs="Arial"/>
        </w:rPr>
      </w:pPr>
      <w:r w:rsidRPr="00A65325">
        <w:rPr>
          <w:rFonts w:cs="Arial"/>
        </w:rPr>
        <w:t>i</w:t>
      </w:r>
      <w:r w:rsidR="00AF6A24" w:rsidRPr="00A65325">
        <w:rPr>
          <w:rFonts w:cs="Arial"/>
        </w:rPr>
        <w:t>ncreased awareness of social engineering</w:t>
      </w:r>
      <w:r w:rsidRPr="00A65325">
        <w:rPr>
          <w:rFonts w:cs="Arial"/>
        </w:rPr>
        <w:t>,</w:t>
      </w:r>
      <w:r w:rsidR="00AF6A24" w:rsidRPr="00A65325">
        <w:rPr>
          <w:rFonts w:cs="Arial"/>
        </w:rPr>
        <w:t xml:space="preserve"> </w:t>
      </w:r>
      <w:r w:rsidRPr="00A65325">
        <w:rPr>
          <w:rFonts w:cs="Arial"/>
        </w:rPr>
        <w:t>and</w:t>
      </w:r>
    </w:p>
    <w:p w14:paraId="12AF46C5" w14:textId="77777777" w:rsidR="00A65325" w:rsidRDefault="00A65325" w:rsidP="00A65325">
      <w:pPr>
        <w:pStyle w:val="ListParagraph"/>
        <w:spacing w:line="276" w:lineRule="auto"/>
        <w:jc w:val="both"/>
        <w:rPr>
          <w:rFonts w:cs="Arial"/>
        </w:rPr>
      </w:pPr>
    </w:p>
    <w:p w14:paraId="7257C035" w14:textId="57E27BB6" w:rsidR="00A65325" w:rsidRPr="00A65325" w:rsidRDefault="00A65325" w:rsidP="00724408">
      <w:pPr>
        <w:pStyle w:val="ListParagraph"/>
        <w:numPr>
          <w:ilvl w:val="0"/>
          <w:numId w:val="23"/>
        </w:numPr>
        <w:spacing w:line="276" w:lineRule="auto"/>
        <w:jc w:val="both"/>
        <w:rPr>
          <w:rFonts w:cs="Arial"/>
        </w:rPr>
      </w:pPr>
      <w:r w:rsidRPr="00A65325">
        <w:rPr>
          <w:rFonts w:cs="Arial"/>
        </w:rPr>
        <w:t>e</w:t>
      </w:r>
      <w:r w:rsidR="00AF6A24" w:rsidRPr="00A65325">
        <w:rPr>
          <w:rFonts w:cs="Arial"/>
        </w:rPr>
        <w:t>nsuring Anti-Virus Software downloaded on all</w:t>
      </w:r>
      <w:r w:rsidRPr="00A65325">
        <w:rPr>
          <w:rFonts w:cs="Arial"/>
        </w:rPr>
        <w:t>:</w:t>
      </w:r>
    </w:p>
    <w:p w14:paraId="528C7B01" w14:textId="77777777" w:rsidR="00A65325" w:rsidRDefault="00A65325" w:rsidP="00A65325">
      <w:pPr>
        <w:pStyle w:val="ListParagraph"/>
        <w:spacing w:line="276" w:lineRule="auto"/>
        <w:jc w:val="both"/>
        <w:rPr>
          <w:rFonts w:cs="Arial"/>
        </w:rPr>
      </w:pPr>
    </w:p>
    <w:p w14:paraId="6AF11FE8" w14:textId="5C5C485D" w:rsidR="00A65325" w:rsidRDefault="00A54120" w:rsidP="00724408">
      <w:pPr>
        <w:pStyle w:val="ListParagraph"/>
        <w:numPr>
          <w:ilvl w:val="0"/>
          <w:numId w:val="20"/>
        </w:numPr>
        <w:spacing w:line="276" w:lineRule="auto"/>
        <w:jc w:val="both"/>
        <w:rPr>
          <w:rFonts w:cs="Arial"/>
        </w:rPr>
      </w:pPr>
      <w:r>
        <w:rPr>
          <w:rFonts w:cs="Arial"/>
        </w:rPr>
        <w:t>Che-S</w:t>
      </w:r>
      <w:r w:rsidR="007D3D31">
        <w:rPr>
          <w:rFonts w:cs="Arial"/>
        </w:rPr>
        <w:t>i</w:t>
      </w:r>
      <w:r>
        <w:rPr>
          <w:rFonts w:cs="Arial"/>
        </w:rPr>
        <w:t xml:space="preserve"> </w:t>
      </w:r>
      <w:r w:rsidR="00AF6A24">
        <w:rPr>
          <w:rFonts w:cs="Arial"/>
        </w:rPr>
        <w:t>Staff</w:t>
      </w:r>
      <w:r w:rsidR="000F4809">
        <w:rPr>
          <w:rFonts w:cs="Arial"/>
        </w:rPr>
        <w:t>,</w:t>
      </w:r>
    </w:p>
    <w:p w14:paraId="2C420EC4" w14:textId="412E84CB" w:rsidR="00A65325" w:rsidRDefault="000F4809" w:rsidP="00724408">
      <w:pPr>
        <w:pStyle w:val="ListParagraph"/>
        <w:numPr>
          <w:ilvl w:val="0"/>
          <w:numId w:val="20"/>
        </w:numPr>
        <w:spacing w:line="276" w:lineRule="auto"/>
        <w:jc w:val="both"/>
        <w:rPr>
          <w:rFonts w:cs="Arial"/>
        </w:rPr>
      </w:pPr>
      <w:r>
        <w:rPr>
          <w:rFonts w:cs="Arial"/>
        </w:rPr>
        <w:t>Clients</w:t>
      </w:r>
      <w:r w:rsidR="000D5FFC">
        <w:rPr>
          <w:rFonts w:cs="Arial"/>
        </w:rPr>
        <w:t>’</w:t>
      </w:r>
      <w:r>
        <w:rPr>
          <w:rFonts w:cs="Arial"/>
        </w:rPr>
        <w:t xml:space="preserve"> and </w:t>
      </w:r>
    </w:p>
    <w:p w14:paraId="2FA47D7F" w14:textId="2D92A71C" w:rsidR="00A65325" w:rsidRDefault="000F4809" w:rsidP="00724408">
      <w:pPr>
        <w:pStyle w:val="ListParagraph"/>
        <w:numPr>
          <w:ilvl w:val="0"/>
          <w:numId w:val="20"/>
        </w:numPr>
        <w:spacing w:line="276" w:lineRule="auto"/>
        <w:jc w:val="both"/>
        <w:rPr>
          <w:rFonts w:cs="Arial"/>
        </w:rPr>
      </w:pPr>
      <w:r>
        <w:rPr>
          <w:rFonts w:cs="Arial"/>
        </w:rPr>
        <w:t>Vendors</w:t>
      </w:r>
      <w:r w:rsidR="00A65325">
        <w:rPr>
          <w:rFonts w:cs="Arial"/>
        </w:rPr>
        <w:t>’</w:t>
      </w:r>
    </w:p>
    <w:p w14:paraId="6E21AB2B" w14:textId="77777777" w:rsidR="00A65325" w:rsidRDefault="00A65325" w:rsidP="00A65325">
      <w:pPr>
        <w:pStyle w:val="ListParagraph"/>
        <w:spacing w:line="276" w:lineRule="auto"/>
        <w:jc w:val="both"/>
        <w:rPr>
          <w:rFonts w:cs="Arial"/>
        </w:rPr>
      </w:pPr>
    </w:p>
    <w:p w14:paraId="29E210C4" w14:textId="7D3D3198" w:rsidR="00AF6A24" w:rsidRDefault="00AF6A24" w:rsidP="00A65325">
      <w:pPr>
        <w:pStyle w:val="ListParagraph"/>
        <w:spacing w:line="276" w:lineRule="auto"/>
        <w:jc w:val="both"/>
        <w:rPr>
          <w:rFonts w:cs="Arial"/>
        </w:rPr>
      </w:pPr>
      <w:r>
        <w:rPr>
          <w:rFonts w:cs="Arial"/>
        </w:rPr>
        <w:t>personal and mobile devices used to access the Company Server.</w:t>
      </w:r>
    </w:p>
    <w:p w14:paraId="60AA0106" w14:textId="77777777" w:rsidR="00AF6A24" w:rsidRDefault="00AF6A24" w:rsidP="00AF6A24">
      <w:pPr>
        <w:pStyle w:val="ListParagraph"/>
        <w:spacing w:line="276" w:lineRule="auto"/>
        <w:ind w:left="0"/>
        <w:jc w:val="both"/>
        <w:rPr>
          <w:rFonts w:cs="Arial"/>
        </w:rPr>
      </w:pPr>
    </w:p>
    <w:p w14:paraId="4C16EBFB" w14:textId="77777777" w:rsidR="00405895" w:rsidRDefault="00AF6A24" w:rsidP="00AF6A24">
      <w:pPr>
        <w:rPr>
          <w:rFonts w:cs="Arial"/>
        </w:rPr>
      </w:pPr>
      <w:r>
        <w:rPr>
          <w:rFonts w:cs="Arial"/>
        </w:rPr>
        <w:t xml:space="preserve">There is no one ‘magic bullet’, so many must be employed to good effect. </w:t>
      </w:r>
    </w:p>
    <w:p w14:paraId="78149B27" w14:textId="77777777" w:rsidR="00405895" w:rsidRDefault="00405895" w:rsidP="00AF6A24">
      <w:pPr>
        <w:rPr>
          <w:rFonts w:ascii="Arial" w:hAnsi="Arial" w:cs="Arial"/>
          <w:sz w:val="20"/>
          <w:szCs w:val="20"/>
        </w:rPr>
        <w:sectPr w:rsidR="00405895" w:rsidSect="00405895">
          <w:pgSz w:w="11906" w:h="16838"/>
          <w:pgMar w:top="1440" w:right="1440" w:bottom="1440" w:left="1440" w:header="708" w:footer="708" w:gutter="0"/>
          <w:pgNumType w:fmt="lowerRoman" w:start="1"/>
          <w:cols w:space="708"/>
          <w:docGrid w:linePitch="360"/>
        </w:sectPr>
      </w:pPr>
    </w:p>
    <w:p w14:paraId="4D0B65E6" w14:textId="54AAFD08" w:rsidR="0099149F" w:rsidRPr="00FD4BC1" w:rsidRDefault="00F456C1" w:rsidP="00F456C1">
      <w:pPr>
        <w:pStyle w:val="Heading1"/>
        <w:rPr>
          <w:b/>
          <w:bCs/>
        </w:rPr>
      </w:pPr>
      <w:bookmarkStart w:id="0" w:name="_Toc60618055"/>
      <w:r w:rsidRPr="00FD4BC1">
        <w:rPr>
          <w:b/>
          <w:bCs/>
        </w:rPr>
        <w:lastRenderedPageBreak/>
        <w:t>1.0</w:t>
      </w:r>
      <w:r w:rsidR="000D5FFC">
        <w:rPr>
          <w:b/>
          <w:bCs/>
        </w:rPr>
        <w:t xml:space="preserve">    </w:t>
      </w:r>
      <w:r w:rsidR="0099149F" w:rsidRPr="00FD4BC1">
        <w:rPr>
          <w:b/>
          <w:bCs/>
        </w:rPr>
        <w:t>INTRODUCTION</w:t>
      </w:r>
      <w:bookmarkEnd w:id="0"/>
    </w:p>
    <w:p w14:paraId="4DF1CE53" w14:textId="2893AED9" w:rsidR="00B14CF8" w:rsidRDefault="00F456C1" w:rsidP="00CC25B7">
      <w:pPr>
        <w:pStyle w:val="Heading2"/>
        <w:ind w:left="720"/>
      </w:pPr>
      <w:bookmarkStart w:id="1" w:name="_Toc60618056"/>
      <w:r>
        <w:t xml:space="preserve">1.1    </w:t>
      </w:r>
      <w:r w:rsidR="00B14CF8">
        <w:t xml:space="preserve"> </w:t>
      </w:r>
      <w:r>
        <w:t xml:space="preserve"> </w:t>
      </w:r>
      <w:r w:rsidR="00FD4BC1">
        <w:t xml:space="preserve"> </w:t>
      </w:r>
      <w:r w:rsidR="00B14CF8">
        <w:t>Report Structure</w:t>
      </w:r>
      <w:bookmarkEnd w:id="1"/>
    </w:p>
    <w:p w14:paraId="4C210021" w14:textId="306FD958" w:rsidR="00F456C1" w:rsidRPr="004F70C0" w:rsidRDefault="0099149F" w:rsidP="00B14CF8">
      <w:pPr>
        <w:ind w:left="1440"/>
        <w:rPr>
          <w:rFonts w:cstheme="minorHAnsi"/>
        </w:rPr>
      </w:pPr>
      <w:r w:rsidRPr="004F70C0">
        <w:rPr>
          <w:rFonts w:cstheme="minorHAnsi"/>
        </w:rPr>
        <w:t>This report is split into 7 Sections:</w:t>
      </w:r>
    </w:p>
    <w:p w14:paraId="737D88DC" w14:textId="6B62FDC5" w:rsidR="001869F4" w:rsidRPr="00B775FA" w:rsidRDefault="00B775FA" w:rsidP="00724408">
      <w:pPr>
        <w:pStyle w:val="ListParagraph"/>
        <w:numPr>
          <w:ilvl w:val="0"/>
          <w:numId w:val="2"/>
        </w:numPr>
        <w:rPr>
          <w:rFonts w:cstheme="minorHAnsi"/>
          <w:b/>
          <w:bCs/>
        </w:rPr>
      </w:pPr>
      <w:r w:rsidRPr="00B775FA">
        <w:rPr>
          <w:rFonts w:cstheme="minorHAnsi"/>
          <w:b/>
          <w:bCs/>
        </w:rPr>
        <w:t>INTRODUCTION</w:t>
      </w:r>
    </w:p>
    <w:p w14:paraId="42C1BAC7" w14:textId="1C3A0A42" w:rsidR="0099149F" w:rsidRPr="004F70C0" w:rsidRDefault="0099149F" w:rsidP="00CC25B7">
      <w:pPr>
        <w:pStyle w:val="ListParagraph"/>
        <w:ind w:left="1800"/>
        <w:rPr>
          <w:rFonts w:cstheme="minorHAnsi"/>
        </w:rPr>
      </w:pPr>
      <w:r w:rsidRPr="004F70C0">
        <w:rPr>
          <w:rFonts w:cstheme="minorHAnsi"/>
        </w:rPr>
        <w:t xml:space="preserve">to </w:t>
      </w:r>
      <w:r w:rsidR="001B7B3C">
        <w:rPr>
          <w:rFonts w:cstheme="minorHAnsi"/>
        </w:rPr>
        <w:t>discuss</w:t>
      </w:r>
      <w:r w:rsidRPr="004F70C0">
        <w:rPr>
          <w:rFonts w:cstheme="minorHAnsi"/>
        </w:rPr>
        <w:t xml:space="preserve"> Networks and Importance of Security</w:t>
      </w:r>
    </w:p>
    <w:p w14:paraId="402747C0" w14:textId="77777777" w:rsidR="001869F4" w:rsidRPr="004F70C0" w:rsidRDefault="001869F4" w:rsidP="001869F4">
      <w:pPr>
        <w:pStyle w:val="ListParagraph"/>
        <w:ind w:left="1080"/>
        <w:rPr>
          <w:rFonts w:cstheme="minorHAnsi"/>
        </w:rPr>
      </w:pPr>
    </w:p>
    <w:p w14:paraId="6DF058EA" w14:textId="230E5C43" w:rsidR="001869F4" w:rsidRPr="00B775FA" w:rsidRDefault="0099149F" w:rsidP="00724408">
      <w:pPr>
        <w:pStyle w:val="ListParagraph"/>
        <w:numPr>
          <w:ilvl w:val="0"/>
          <w:numId w:val="2"/>
        </w:numPr>
        <w:rPr>
          <w:rFonts w:cstheme="minorHAnsi"/>
          <w:b/>
          <w:bCs/>
        </w:rPr>
      </w:pPr>
      <w:r w:rsidRPr="00B775FA">
        <w:rPr>
          <w:rFonts w:cstheme="minorHAnsi"/>
          <w:b/>
          <w:bCs/>
        </w:rPr>
        <w:t>R</w:t>
      </w:r>
      <w:r w:rsidR="00B775FA" w:rsidRPr="00B775FA">
        <w:rPr>
          <w:rFonts w:cstheme="minorHAnsi"/>
          <w:b/>
          <w:bCs/>
        </w:rPr>
        <w:t>EVIEW OF LITERATURE</w:t>
      </w:r>
    </w:p>
    <w:p w14:paraId="1D2749AC" w14:textId="41F50F6C" w:rsidR="0099149F" w:rsidRPr="004F70C0" w:rsidRDefault="0099149F" w:rsidP="00CC25B7">
      <w:pPr>
        <w:pStyle w:val="ListParagraph"/>
        <w:ind w:left="1800"/>
        <w:rPr>
          <w:rFonts w:cstheme="minorHAnsi"/>
        </w:rPr>
      </w:pPr>
      <w:r w:rsidRPr="004F70C0">
        <w:rPr>
          <w:rFonts w:cstheme="minorHAnsi"/>
        </w:rPr>
        <w:t xml:space="preserve">to </w:t>
      </w:r>
      <w:r w:rsidR="001B7B3C">
        <w:rPr>
          <w:rFonts w:cstheme="minorHAnsi"/>
        </w:rPr>
        <w:t>demonstrate</w:t>
      </w:r>
      <w:r w:rsidRPr="004F70C0">
        <w:rPr>
          <w:rFonts w:cstheme="minorHAnsi"/>
        </w:rPr>
        <w:t xml:space="preserve"> the flaws in their Security and Policies</w:t>
      </w:r>
    </w:p>
    <w:p w14:paraId="7D68DCAC" w14:textId="77777777" w:rsidR="001869F4" w:rsidRPr="004F70C0" w:rsidRDefault="001869F4" w:rsidP="001869F4">
      <w:pPr>
        <w:pStyle w:val="ListParagraph"/>
        <w:ind w:left="1080"/>
        <w:rPr>
          <w:rFonts w:cstheme="minorHAnsi"/>
        </w:rPr>
      </w:pPr>
    </w:p>
    <w:p w14:paraId="0974E0FB" w14:textId="5545CDEE" w:rsidR="001869F4" w:rsidRPr="00B775FA" w:rsidRDefault="0099149F" w:rsidP="00724408">
      <w:pPr>
        <w:pStyle w:val="ListParagraph"/>
        <w:numPr>
          <w:ilvl w:val="0"/>
          <w:numId w:val="2"/>
        </w:numPr>
        <w:rPr>
          <w:rFonts w:cstheme="minorHAnsi"/>
          <w:b/>
          <w:bCs/>
        </w:rPr>
      </w:pPr>
      <w:r w:rsidRPr="00B775FA">
        <w:rPr>
          <w:rFonts w:cstheme="minorHAnsi"/>
          <w:b/>
          <w:bCs/>
        </w:rPr>
        <w:t>D</w:t>
      </w:r>
      <w:r w:rsidR="00B775FA" w:rsidRPr="00B775FA">
        <w:rPr>
          <w:rFonts w:cstheme="minorHAnsi"/>
          <w:b/>
          <w:bCs/>
        </w:rPr>
        <w:t>ESIGN AND IMPLEMENTATION</w:t>
      </w:r>
    </w:p>
    <w:p w14:paraId="07421C1C" w14:textId="63E7AA5D" w:rsidR="0099149F" w:rsidRPr="004F70C0" w:rsidRDefault="0099149F" w:rsidP="00CC25B7">
      <w:pPr>
        <w:pStyle w:val="ListParagraph"/>
        <w:ind w:left="1800"/>
        <w:rPr>
          <w:rFonts w:cstheme="minorHAnsi"/>
        </w:rPr>
      </w:pPr>
      <w:r w:rsidRPr="004F70C0">
        <w:rPr>
          <w:rFonts w:cstheme="minorHAnsi"/>
        </w:rPr>
        <w:t>to:</w:t>
      </w:r>
    </w:p>
    <w:p w14:paraId="0E3D22BC" w14:textId="77777777" w:rsidR="0099149F" w:rsidRPr="004F70C0" w:rsidRDefault="0099149F" w:rsidP="0099149F">
      <w:pPr>
        <w:pStyle w:val="ListParagraph"/>
        <w:rPr>
          <w:rFonts w:cstheme="minorHAnsi"/>
        </w:rPr>
      </w:pPr>
    </w:p>
    <w:p w14:paraId="5A6A417D" w14:textId="1600A015" w:rsidR="0099149F" w:rsidRPr="004F70C0" w:rsidRDefault="0099149F" w:rsidP="00724408">
      <w:pPr>
        <w:pStyle w:val="ListParagraph"/>
        <w:numPr>
          <w:ilvl w:val="0"/>
          <w:numId w:val="4"/>
        </w:numPr>
        <w:ind w:left="2880"/>
        <w:rPr>
          <w:rFonts w:cstheme="minorHAnsi"/>
        </w:rPr>
      </w:pPr>
      <w:r w:rsidRPr="004F70C0">
        <w:rPr>
          <w:rFonts w:cstheme="minorHAnsi"/>
        </w:rPr>
        <w:t>L</w:t>
      </w:r>
      <w:r w:rsidR="005169BB">
        <w:rPr>
          <w:rFonts w:cstheme="minorHAnsi"/>
        </w:rPr>
        <w:t>ist</w:t>
      </w:r>
      <w:r w:rsidRPr="004F70C0">
        <w:rPr>
          <w:rFonts w:cstheme="minorHAnsi"/>
        </w:rPr>
        <w:t xml:space="preserve"> the Vulnerabilities and </w:t>
      </w:r>
    </w:p>
    <w:p w14:paraId="395F4548" w14:textId="49AB0D77" w:rsidR="0099149F" w:rsidRPr="00D60788" w:rsidRDefault="00D35BB4" w:rsidP="00724408">
      <w:pPr>
        <w:pStyle w:val="ListParagraph"/>
        <w:numPr>
          <w:ilvl w:val="0"/>
          <w:numId w:val="4"/>
        </w:numPr>
        <w:ind w:left="2880"/>
        <w:rPr>
          <w:rFonts w:cstheme="minorHAnsi"/>
          <w:color w:val="4472C4" w:themeColor="accent1"/>
        </w:rPr>
      </w:pPr>
      <w:r>
        <w:rPr>
          <w:rFonts w:cstheme="minorHAnsi"/>
          <w:color w:val="4472C4" w:themeColor="accent1"/>
        </w:rPr>
        <w:t>D</w:t>
      </w:r>
      <w:r w:rsidR="005169BB">
        <w:rPr>
          <w:rFonts w:cstheme="minorHAnsi"/>
          <w:color w:val="4472C4" w:themeColor="accent1"/>
        </w:rPr>
        <w:t>esign</w:t>
      </w:r>
      <w:r w:rsidR="0099149F" w:rsidRPr="00D60788">
        <w:rPr>
          <w:rFonts w:cstheme="minorHAnsi"/>
          <w:color w:val="4472C4" w:themeColor="accent1"/>
        </w:rPr>
        <w:t xml:space="preserve"> and detect attacks </w:t>
      </w:r>
    </w:p>
    <w:p w14:paraId="4C6D4D2B" w14:textId="05E17480" w:rsidR="00A94C4E" w:rsidRPr="00D60788" w:rsidRDefault="00A94C4E" w:rsidP="00724408">
      <w:pPr>
        <w:pStyle w:val="ListParagraph"/>
        <w:numPr>
          <w:ilvl w:val="0"/>
          <w:numId w:val="4"/>
        </w:numPr>
        <w:ind w:left="2880"/>
        <w:rPr>
          <w:rFonts w:cstheme="minorHAnsi"/>
          <w:color w:val="4472C4" w:themeColor="accent1"/>
        </w:rPr>
      </w:pPr>
      <w:r w:rsidRPr="00D60788">
        <w:rPr>
          <w:rFonts w:cstheme="minorHAnsi"/>
          <w:color w:val="4472C4" w:themeColor="accent1"/>
        </w:rPr>
        <w:t>D</w:t>
      </w:r>
      <w:r w:rsidR="005169BB">
        <w:rPr>
          <w:rFonts w:cstheme="minorHAnsi"/>
          <w:color w:val="4472C4" w:themeColor="accent1"/>
        </w:rPr>
        <w:t>etect</w:t>
      </w:r>
      <w:r w:rsidRPr="00D60788">
        <w:rPr>
          <w:rFonts w:cstheme="minorHAnsi"/>
          <w:color w:val="4472C4" w:themeColor="accent1"/>
        </w:rPr>
        <w:t xml:space="preserve"> vulnerabilities using plain texts</w:t>
      </w:r>
    </w:p>
    <w:p w14:paraId="16F1B213" w14:textId="048CA471" w:rsidR="0099149F" w:rsidRPr="004F70C0" w:rsidRDefault="0099149F" w:rsidP="00724408">
      <w:pPr>
        <w:pStyle w:val="ListParagraph"/>
        <w:numPr>
          <w:ilvl w:val="0"/>
          <w:numId w:val="4"/>
        </w:numPr>
        <w:ind w:left="2880"/>
        <w:rPr>
          <w:rFonts w:cstheme="minorHAnsi"/>
        </w:rPr>
      </w:pPr>
      <w:r w:rsidRPr="004F70C0">
        <w:rPr>
          <w:rFonts w:cstheme="minorHAnsi"/>
        </w:rPr>
        <w:t>R</w:t>
      </w:r>
      <w:r w:rsidR="005169BB">
        <w:rPr>
          <w:rFonts w:cstheme="minorHAnsi"/>
        </w:rPr>
        <w:t>ecommend</w:t>
      </w:r>
      <w:r w:rsidRPr="004F70C0">
        <w:rPr>
          <w:rFonts w:cstheme="minorHAnsi"/>
        </w:rPr>
        <w:t xml:space="preserve"> mitigation</w:t>
      </w:r>
      <w:r w:rsidR="001D69B0">
        <w:rPr>
          <w:rFonts w:cstheme="minorHAnsi"/>
        </w:rPr>
        <w:t xml:space="preserve"> steps</w:t>
      </w:r>
    </w:p>
    <w:p w14:paraId="5149515A" w14:textId="0272BD71" w:rsidR="0099149F" w:rsidRDefault="0099149F" w:rsidP="00724408">
      <w:pPr>
        <w:pStyle w:val="ListParagraph"/>
        <w:numPr>
          <w:ilvl w:val="0"/>
          <w:numId w:val="4"/>
        </w:numPr>
        <w:ind w:left="2880"/>
        <w:rPr>
          <w:rFonts w:cstheme="minorHAnsi"/>
        </w:rPr>
      </w:pPr>
      <w:r w:rsidRPr="004F70C0">
        <w:rPr>
          <w:rFonts w:cstheme="minorHAnsi"/>
        </w:rPr>
        <w:t>E</w:t>
      </w:r>
      <w:r w:rsidR="005169BB">
        <w:rPr>
          <w:rFonts w:cstheme="minorHAnsi"/>
        </w:rPr>
        <w:t>xplain</w:t>
      </w:r>
      <w:r w:rsidRPr="004F70C0">
        <w:rPr>
          <w:rFonts w:cstheme="minorHAnsi"/>
        </w:rPr>
        <w:t xml:space="preserve"> the importance of digital signatures/data encryption</w:t>
      </w:r>
    </w:p>
    <w:p w14:paraId="33577381" w14:textId="229FEF80" w:rsidR="00A94C4E" w:rsidRPr="004F70C0" w:rsidRDefault="00A94C4E" w:rsidP="00724408">
      <w:pPr>
        <w:pStyle w:val="ListParagraph"/>
        <w:numPr>
          <w:ilvl w:val="0"/>
          <w:numId w:val="4"/>
        </w:numPr>
        <w:ind w:left="2880"/>
        <w:rPr>
          <w:rFonts w:cstheme="minorHAnsi"/>
        </w:rPr>
      </w:pPr>
      <w:r>
        <w:rPr>
          <w:rFonts w:cstheme="minorHAnsi"/>
        </w:rPr>
        <w:t>G</w:t>
      </w:r>
      <w:r w:rsidR="005169BB">
        <w:rPr>
          <w:rFonts w:cstheme="minorHAnsi"/>
        </w:rPr>
        <w:t>ive</w:t>
      </w:r>
      <w:r>
        <w:rPr>
          <w:rFonts w:cstheme="minorHAnsi"/>
        </w:rPr>
        <w:t xml:space="preserve"> examples how to implement to match above</w:t>
      </w:r>
    </w:p>
    <w:p w14:paraId="04C2CA5B" w14:textId="01437976" w:rsidR="0099149F" w:rsidRPr="00D60788" w:rsidRDefault="0099149F" w:rsidP="00724408">
      <w:pPr>
        <w:pStyle w:val="ListParagraph"/>
        <w:numPr>
          <w:ilvl w:val="0"/>
          <w:numId w:val="4"/>
        </w:numPr>
        <w:ind w:left="2880"/>
        <w:rPr>
          <w:rFonts w:cstheme="minorHAnsi"/>
          <w:color w:val="4472C4" w:themeColor="accent1"/>
        </w:rPr>
      </w:pPr>
      <w:r w:rsidRPr="00D60788">
        <w:rPr>
          <w:rFonts w:cstheme="minorHAnsi"/>
          <w:color w:val="4472C4" w:themeColor="accent1"/>
        </w:rPr>
        <w:t>W</w:t>
      </w:r>
      <w:r w:rsidR="005169BB">
        <w:rPr>
          <w:rFonts w:cstheme="minorHAnsi"/>
          <w:color w:val="4472C4" w:themeColor="accent1"/>
        </w:rPr>
        <w:t>rite</w:t>
      </w:r>
      <w:r w:rsidRPr="00D60788">
        <w:rPr>
          <w:rFonts w:cstheme="minorHAnsi"/>
          <w:color w:val="4472C4" w:themeColor="accent1"/>
        </w:rPr>
        <w:t xml:space="preserve"> guidelines for Staff Members, Vendors and Clients</w:t>
      </w:r>
    </w:p>
    <w:p w14:paraId="3FD9C4AC" w14:textId="77777777" w:rsidR="0099149F" w:rsidRPr="004F70C0" w:rsidRDefault="0099149F" w:rsidP="00CC25B7">
      <w:pPr>
        <w:pStyle w:val="ListParagraph"/>
        <w:ind w:left="1800"/>
        <w:rPr>
          <w:rFonts w:cstheme="minorHAnsi"/>
        </w:rPr>
      </w:pPr>
    </w:p>
    <w:p w14:paraId="0FABE2B5" w14:textId="77777777" w:rsidR="00B775FA" w:rsidRPr="00B775FA" w:rsidRDefault="00B775FA" w:rsidP="00724408">
      <w:pPr>
        <w:pStyle w:val="ListParagraph"/>
        <w:numPr>
          <w:ilvl w:val="0"/>
          <w:numId w:val="2"/>
        </w:numPr>
        <w:rPr>
          <w:rFonts w:cstheme="minorHAnsi"/>
          <w:b/>
          <w:bCs/>
        </w:rPr>
      </w:pPr>
      <w:r w:rsidRPr="00B775FA">
        <w:rPr>
          <w:rFonts w:cstheme="minorHAnsi"/>
          <w:b/>
          <w:bCs/>
        </w:rPr>
        <w:t>MITIGATION/RECOMMENDATION</w:t>
      </w:r>
    </w:p>
    <w:p w14:paraId="205ADC7E" w14:textId="19027B53" w:rsidR="0099149F" w:rsidRPr="004F70C0" w:rsidRDefault="00B775FA" w:rsidP="00CC25B7">
      <w:pPr>
        <w:pStyle w:val="ListParagraph"/>
        <w:ind w:left="1800"/>
        <w:rPr>
          <w:rFonts w:cstheme="minorHAnsi"/>
        </w:rPr>
      </w:pPr>
      <w:r>
        <w:rPr>
          <w:rFonts w:cstheme="minorHAnsi"/>
        </w:rPr>
        <w:t>D</w:t>
      </w:r>
      <w:r w:rsidR="005169BB">
        <w:rPr>
          <w:rFonts w:cstheme="minorHAnsi"/>
        </w:rPr>
        <w:t>evise</w:t>
      </w:r>
      <w:r w:rsidR="001D69B0">
        <w:rPr>
          <w:rFonts w:cstheme="minorHAnsi"/>
        </w:rPr>
        <w:t xml:space="preserve"> </w:t>
      </w:r>
      <w:r w:rsidR="0099149F" w:rsidRPr="004F70C0">
        <w:rPr>
          <w:rFonts w:cstheme="minorHAnsi"/>
        </w:rPr>
        <w:t>a Strategy to up-date Che-Si’s existing policies to mitigate its flaws compromising security of staff’s personal data</w:t>
      </w:r>
    </w:p>
    <w:p w14:paraId="00A077AC" w14:textId="77777777" w:rsidR="001869F4" w:rsidRPr="004F70C0" w:rsidRDefault="001869F4" w:rsidP="001869F4">
      <w:pPr>
        <w:pStyle w:val="ListParagraph"/>
        <w:ind w:left="1080"/>
        <w:rPr>
          <w:rFonts w:cstheme="minorHAnsi"/>
        </w:rPr>
      </w:pPr>
    </w:p>
    <w:p w14:paraId="58C997BA" w14:textId="77E940D7" w:rsidR="0099149F" w:rsidRPr="00B775FA" w:rsidRDefault="0099149F" w:rsidP="00724408">
      <w:pPr>
        <w:pStyle w:val="ListParagraph"/>
        <w:numPr>
          <w:ilvl w:val="0"/>
          <w:numId w:val="2"/>
        </w:numPr>
        <w:rPr>
          <w:rFonts w:cstheme="minorHAnsi"/>
          <w:b/>
          <w:bCs/>
        </w:rPr>
      </w:pPr>
      <w:r w:rsidRPr="00B775FA">
        <w:rPr>
          <w:rFonts w:cstheme="minorHAnsi"/>
          <w:b/>
          <w:bCs/>
        </w:rPr>
        <w:t>CONCLU</w:t>
      </w:r>
      <w:r w:rsidR="00B775FA" w:rsidRPr="00B775FA">
        <w:rPr>
          <w:rFonts w:cstheme="minorHAnsi"/>
          <w:b/>
          <w:bCs/>
        </w:rPr>
        <w:t>SION</w:t>
      </w:r>
    </w:p>
    <w:p w14:paraId="6AA42DF0" w14:textId="77777777" w:rsidR="001869F4" w:rsidRPr="004F70C0" w:rsidRDefault="001869F4" w:rsidP="001869F4">
      <w:pPr>
        <w:pStyle w:val="ListParagraph"/>
        <w:ind w:left="1080"/>
        <w:rPr>
          <w:rFonts w:cstheme="minorHAnsi"/>
        </w:rPr>
      </w:pPr>
    </w:p>
    <w:p w14:paraId="48CE9F20" w14:textId="14738D7A" w:rsidR="0099149F" w:rsidRPr="00D60788" w:rsidRDefault="000D5FFC" w:rsidP="00724408">
      <w:pPr>
        <w:pStyle w:val="ListParagraph"/>
        <w:numPr>
          <w:ilvl w:val="0"/>
          <w:numId w:val="2"/>
        </w:numPr>
        <w:rPr>
          <w:rFonts w:cstheme="minorHAnsi"/>
          <w:b/>
          <w:bCs/>
          <w:color w:val="4472C4" w:themeColor="accent1"/>
        </w:rPr>
      </w:pPr>
      <w:r w:rsidRPr="00D60788">
        <w:rPr>
          <w:rFonts w:cstheme="minorHAnsi"/>
          <w:b/>
          <w:bCs/>
          <w:color w:val="4472C4" w:themeColor="accent1"/>
        </w:rPr>
        <w:t>ANNEXURE</w:t>
      </w:r>
    </w:p>
    <w:p w14:paraId="20DA3844" w14:textId="77777777" w:rsidR="00A47EDB" w:rsidRPr="00A47EDB" w:rsidRDefault="00A47EDB" w:rsidP="00A47EDB">
      <w:pPr>
        <w:pStyle w:val="ListParagraph"/>
        <w:rPr>
          <w:rFonts w:cstheme="minorHAnsi"/>
          <w:b/>
          <w:bCs/>
        </w:rPr>
      </w:pPr>
    </w:p>
    <w:p w14:paraId="0860B5BE" w14:textId="0EA50ACF" w:rsidR="00A47EDB" w:rsidRDefault="00A47EDB" w:rsidP="00724408">
      <w:pPr>
        <w:pStyle w:val="ListParagraph"/>
        <w:numPr>
          <w:ilvl w:val="0"/>
          <w:numId w:val="1"/>
        </w:numPr>
        <w:rPr>
          <w:rFonts w:cstheme="minorHAnsi"/>
          <w:color w:val="4472C4" w:themeColor="accent1"/>
        </w:rPr>
      </w:pPr>
      <w:r w:rsidRPr="00D60788">
        <w:rPr>
          <w:rFonts w:cstheme="minorHAnsi"/>
          <w:color w:val="4472C4" w:themeColor="accent1"/>
        </w:rPr>
        <w:t>D</w:t>
      </w:r>
      <w:r w:rsidR="005169BB">
        <w:rPr>
          <w:rFonts w:cstheme="minorHAnsi"/>
          <w:color w:val="4472C4" w:themeColor="accent1"/>
        </w:rPr>
        <w:t>esign</w:t>
      </w:r>
      <w:r w:rsidRPr="00D60788">
        <w:rPr>
          <w:rFonts w:cstheme="minorHAnsi"/>
          <w:color w:val="4472C4" w:themeColor="accent1"/>
        </w:rPr>
        <w:t xml:space="preserve"> and</w:t>
      </w:r>
      <w:r w:rsidR="00D60788" w:rsidRPr="00D60788">
        <w:rPr>
          <w:rFonts w:cstheme="minorHAnsi"/>
          <w:color w:val="4472C4" w:themeColor="accent1"/>
        </w:rPr>
        <w:t xml:space="preserve"> </w:t>
      </w:r>
      <w:r w:rsidRPr="00D60788">
        <w:rPr>
          <w:rFonts w:cstheme="minorHAnsi"/>
          <w:color w:val="4472C4" w:themeColor="accent1"/>
        </w:rPr>
        <w:t>Detect attacks</w:t>
      </w:r>
    </w:p>
    <w:p w14:paraId="5A10FC6B" w14:textId="57665D57" w:rsidR="00D35BB4" w:rsidRPr="00D60788" w:rsidRDefault="00D35BB4" w:rsidP="00724408">
      <w:pPr>
        <w:pStyle w:val="ListParagraph"/>
        <w:numPr>
          <w:ilvl w:val="0"/>
          <w:numId w:val="1"/>
        </w:numPr>
        <w:rPr>
          <w:rFonts w:cstheme="minorHAnsi"/>
          <w:color w:val="4472C4" w:themeColor="accent1"/>
        </w:rPr>
      </w:pPr>
      <w:r>
        <w:rPr>
          <w:rFonts w:cstheme="minorHAnsi"/>
          <w:color w:val="4472C4" w:themeColor="accent1"/>
        </w:rPr>
        <w:t>D</w:t>
      </w:r>
      <w:r w:rsidR="005169BB">
        <w:rPr>
          <w:rFonts w:cstheme="minorHAnsi"/>
          <w:color w:val="4472C4" w:themeColor="accent1"/>
        </w:rPr>
        <w:t>etect</w:t>
      </w:r>
      <w:r>
        <w:rPr>
          <w:rFonts w:cstheme="minorHAnsi"/>
          <w:color w:val="4472C4" w:themeColor="accent1"/>
        </w:rPr>
        <w:t xml:space="preserve"> vulnerabilities using plain texts</w:t>
      </w:r>
    </w:p>
    <w:p w14:paraId="0128FDFD" w14:textId="67B9D9C8" w:rsidR="00A47EDB" w:rsidRPr="00D60788" w:rsidRDefault="00A47EDB" w:rsidP="00724408">
      <w:pPr>
        <w:pStyle w:val="ListParagraph"/>
        <w:numPr>
          <w:ilvl w:val="0"/>
          <w:numId w:val="28"/>
        </w:numPr>
        <w:rPr>
          <w:rFonts w:cstheme="minorHAnsi"/>
          <w:color w:val="4472C4" w:themeColor="accent1"/>
        </w:rPr>
      </w:pPr>
      <w:r w:rsidRPr="00D60788">
        <w:rPr>
          <w:rFonts w:cstheme="minorHAnsi"/>
          <w:color w:val="4472C4" w:themeColor="accent1"/>
        </w:rPr>
        <w:t xml:space="preserve">Document screenshots </w:t>
      </w:r>
    </w:p>
    <w:p w14:paraId="09C98AD8" w14:textId="01E7DBE8" w:rsidR="00D60788" w:rsidRPr="005169BB" w:rsidRDefault="00D35BB4" w:rsidP="00D60788">
      <w:pPr>
        <w:spacing w:after="0" w:line="240" w:lineRule="auto"/>
        <w:ind w:left="1800"/>
        <w:rPr>
          <w:rFonts w:cstheme="minorHAnsi"/>
          <w:color w:val="4472C4" w:themeColor="accent1"/>
        </w:rPr>
      </w:pPr>
      <w:r w:rsidRPr="005169BB">
        <w:rPr>
          <w:rFonts w:cstheme="minorHAnsi"/>
          <w:color w:val="4472C4" w:themeColor="accent1"/>
        </w:rPr>
        <w:t>W</w:t>
      </w:r>
      <w:r w:rsidR="005169BB">
        <w:rPr>
          <w:rFonts w:cstheme="minorHAnsi"/>
          <w:color w:val="4472C4" w:themeColor="accent1"/>
        </w:rPr>
        <w:t>rite</w:t>
      </w:r>
      <w:r w:rsidRPr="005169BB">
        <w:rPr>
          <w:rFonts w:cstheme="minorHAnsi"/>
          <w:color w:val="4472C4" w:themeColor="accent1"/>
        </w:rPr>
        <w:t xml:space="preserve"> </w:t>
      </w:r>
      <w:r w:rsidR="00D60788" w:rsidRPr="005169BB">
        <w:rPr>
          <w:rFonts w:cstheme="minorHAnsi"/>
          <w:color w:val="4472C4" w:themeColor="accent1"/>
        </w:rPr>
        <w:t>Guidelines for:</w:t>
      </w:r>
    </w:p>
    <w:p w14:paraId="562C959E" w14:textId="68EFF566" w:rsidR="00D60788" w:rsidRDefault="00D60788" w:rsidP="00724408">
      <w:pPr>
        <w:pStyle w:val="ListParagraph"/>
        <w:numPr>
          <w:ilvl w:val="0"/>
          <w:numId w:val="29"/>
        </w:numPr>
        <w:spacing w:after="0" w:line="240" w:lineRule="auto"/>
        <w:rPr>
          <w:rFonts w:cstheme="minorHAnsi"/>
          <w:color w:val="4472C4" w:themeColor="accent1"/>
        </w:rPr>
      </w:pPr>
      <w:r>
        <w:rPr>
          <w:rFonts w:cstheme="minorHAnsi"/>
          <w:color w:val="4472C4" w:themeColor="accent1"/>
        </w:rPr>
        <w:t>Staff</w:t>
      </w:r>
    </w:p>
    <w:p w14:paraId="36E84E13" w14:textId="20241FDD" w:rsidR="00D60788" w:rsidRDefault="00D60788" w:rsidP="00724408">
      <w:pPr>
        <w:pStyle w:val="ListParagraph"/>
        <w:numPr>
          <w:ilvl w:val="0"/>
          <w:numId w:val="29"/>
        </w:numPr>
        <w:spacing w:after="0" w:line="240" w:lineRule="auto"/>
        <w:rPr>
          <w:rFonts w:cstheme="minorHAnsi"/>
          <w:color w:val="4472C4" w:themeColor="accent1"/>
        </w:rPr>
      </w:pPr>
      <w:r>
        <w:rPr>
          <w:rFonts w:cstheme="minorHAnsi"/>
          <w:color w:val="4472C4" w:themeColor="accent1"/>
        </w:rPr>
        <w:t>Vendors</w:t>
      </w:r>
    </w:p>
    <w:p w14:paraId="192F3587" w14:textId="6FB24EDE" w:rsidR="000D5FFC" w:rsidRPr="00D60788" w:rsidRDefault="00D60788" w:rsidP="00724408">
      <w:pPr>
        <w:pStyle w:val="ListParagraph"/>
        <w:numPr>
          <w:ilvl w:val="0"/>
          <w:numId w:val="29"/>
        </w:numPr>
        <w:spacing w:after="0" w:line="240" w:lineRule="auto"/>
        <w:rPr>
          <w:rFonts w:cstheme="minorHAnsi"/>
          <w:color w:val="4472C4" w:themeColor="accent1"/>
        </w:rPr>
      </w:pPr>
      <w:r>
        <w:rPr>
          <w:rFonts w:cstheme="minorHAnsi"/>
          <w:color w:val="4472C4" w:themeColor="accent1"/>
        </w:rPr>
        <w:t>Clients</w:t>
      </w:r>
    </w:p>
    <w:p w14:paraId="1A0CF6F0" w14:textId="77777777" w:rsidR="001869F4" w:rsidRPr="004F70C0" w:rsidRDefault="001869F4" w:rsidP="001869F4">
      <w:pPr>
        <w:pStyle w:val="ListParagraph"/>
        <w:rPr>
          <w:rFonts w:cstheme="minorHAnsi"/>
        </w:rPr>
      </w:pPr>
    </w:p>
    <w:p w14:paraId="3A778A28" w14:textId="4A697505" w:rsidR="001869F4" w:rsidRPr="00B775FA" w:rsidRDefault="000D5FFC" w:rsidP="00724408">
      <w:pPr>
        <w:pStyle w:val="ListParagraph"/>
        <w:numPr>
          <w:ilvl w:val="0"/>
          <w:numId w:val="2"/>
        </w:numPr>
        <w:spacing w:after="0" w:line="240" w:lineRule="auto"/>
        <w:rPr>
          <w:rFonts w:cstheme="minorHAnsi"/>
          <w:b/>
          <w:bCs/>
        </w:rPr>
      </w:pPr>
      <w:r>
        <w:rPr>
          <w:rFonts w:cstheme="minorHAnsi"/>
          <w:b/>
          <w:bCs/>
        </w:rPr>
        <w:t>REFERENCES</w:t>
      </w:r>
    </w:p>
    <w:p w14:paraId="6444BEAE" w14:textId="430BFCC9" w:rsidR="0015039C" w:rsidRPr="004F70C0" w:rsidRDefault="0015039C">
      <w:pPr>
        <w:rPr>
          <w:rFonts w:cstheme="minorHAnsi"/>
        </w:rPr>
      </w:pPr>
      <w:r w:rsidRPr="004F70C0">
        <w:rPr>
          <w:rFonts w:cstheme="minorHAnsi"/>
        </w:rPr>
        <w:br w:type="page"/>
      </w:r>
    </w:p>
    <w:p w14:paraId="0E117557" w14:textId="01C4BA01" w:rsidR="00F456C1" w:rsidRDefault="00F456C1" w:rsidP="006950D5">
      <w:pPr>
        <w:pStyle w:val="Heading2"/>
        <w:ind w:left="720"/>
      </w:pPr>
      <w:bookmarkStart w:id="2" w:name="_Toc60618057"/>
      <w:r w:rsidRPr="004F70C0">
        <w:lastRenderedPageBreak/>
        <w:t xml:space="preserve">1.2  </w:t>
      </w:r>
      <w:r w:rsidR="000F7A79" w:rsidRPr="004F70C0">
        <w:t xml:space="preserve">    </w:t>
      </w:r>
      <w:r w:rsidR="00FD4BC1" w:rsidRPr="004F70C0">
        <w:t xml:space="preserve"> </w:t>
      </w:r>
      <w:r w:rsidRPr="004F70C0">
        <w:t>Discussion</w:t>
      </w:r>
      <w:bookmarkEnd w:id="2"/>
      <w:r w:rsidRPr="004F70C0">
        <w:t xml:space="preserve"> </w:t>
      </w:r>
    </w:p>
    <w:p w14:paraId="73205E0D" w14:textId="77777777" w:rsidR="007800DE" w:rsidRPr="007800DE" w:rsidRDefault="007800DE" w:rsidP="007800DE"/>
    <w:p w14:paraId="7F9CF218" w14:textId="201B6123" w:rsidR="00F13E79" w:rsidRPr="004F70C0" w:rsidRDefault="001D69B0" w:rsidP="000F7A79">
      <w:pPr>
        <w:ind w:left="1440"/>
        <w:rPr>
          <w:rFonts w:cstheme="minorHAnsi"/>
        </w:rPr>
      </w:pPr>
      <w:r w:rsidRPr="00A94C4E">
        <w:rPr>
          <w:rFonts w:cstheme="minorHAnsi"/>
          <w:vertAlign w:val="superscript"/>
        </w:rPr>
        <w:t>[1]</w:t>
      </w:r>
      <w:r>
        <w:rPr>
          <w:rFonts w:cstheme="minorHAnsi"/>
        </w:rPr>
        <w:t xml:space="preserve"> </w:t>
      </w:r>
      <w:r w:rsidR="00F13E79" w:rsidRPr="004F70C0">
        <w:rPr>
          <w:rFonts w:cstheme="minorHAnsi"/>
        </w:rPr>
        <w:t xml:space="preserve">Every 30 seconds $1.2 million is spent online. By 2021 $6 trillion is estimated to be lost to cybercrime.  </w:t>
      </w:r>
    </w:p>
    <w:p w14:paraId="07361A77" w14:textId="77D49B6F" w:rsidR="00F13E79" w:rsidRPr="004F70C0" w:rsidRDefault="00F13E79" w:rsidP="00F13E79">
      <w:pPr>
        <w:ind w:left="1440"/>
        <w:jc w:val="both"/>
        <w:rPr>
          <w:rFonts w:cstheme="minorHAnsi"/>
        </w:rPr>
      </w:pPr>
      <w:r w:rsidRPr="004F70C0">
        <w:rPr>
          <w:rFonts w:cstheme="minorHAnsi"/>
        </w:rPr>
        <w:t xml:space="preserve">Nowadays organisations are relying </w:t>
      </w:r>
      <w:r w:rsidR="006950D5">
        <w:rPr>
          <w:rFonts w:cstheme="minorHAnsi"/>
        </w:rPr>
        <w:t xml:space="preserve">more and more </w:t>
      </w:r>
      <w:r w:rsidRPr="004F70C0">
        <w:rPr>
          <w:rFonts w:cstheme="minorHAnsi"/>
        </w:rPr>
        <w:t>upon Networks and Cloud storage</w:t>
      </w:r>
      <w:r w:rsidR="00320E81" w:rsidRPr="004F70C0">
        <w:rPr>
          <w:rFonts w:cstheme="minorHAnsi"/>
        </w:rPr>
        <w:t>,</w:t>
      </w:r>
      <w:r w:rsidRPr="004F70C0">
        <w:rPr>
          <w:rFonts w:cstheme="minorHAnsi"/>
        </w:rPr>
        <w:t xml:space="preserve"> so securing data is becoming </w:t>
      </w:r>
      <w:r w:rsidR="00B14CF8" w:rsidRPr="004F70C0">
        <w:rPr>
          <w:rFonts w:cstheme="minorHAnsi"/>
        </w:rPr>
        <w:t>increasingly</w:t>
      </w:r>
      <w:r w:rsidR="00320E81" w:rsidRPr="004F70C0">
        <w:rPr>
          <w:rFonts w:cstheme="minorHAnsi"/>
        </w:rPr>
        <w:t xml:space="preserve"> important</w:t>
      </w:r>
      <w:r w:rsidRPr="004F70C0">
        <w:rPr>
          <w:rFonts w:cstheme="minorHAnsi"/>
        </w:rPr>
        <w:t xml:space="preserve">. </w:t>
      </w:r>
    </w:p>
    <w:p w14:paraId="2FA141CE" w14:textId="77777777" w:rsidR="00320E81" w:rsidRPr="004F70C0" w:rsidRDefault="00F13E79" w:rsidP="000F7A79">
      <w:pPr>
        <w:ind w:left="1440"/>
        <w:rPr>
          <w:rFonts w:cstheme="minorHAnsi"/>
        </w:rPr>
      </w:pPr>
      <w:r w:rsidRPr="004F70C0">
        <w:rPr>
          <w:rFonts w:cstheme="minorHAnsi"/>
        </w:rPr>
        <w:t xml:space="preserve">Network security covers: </w:t>
      </w:r>
    </w:p>
    <w:p w14:paraId="5B4FE50C" w14:textId="77777777" w:rsidR="00320E81" w:rsidRPr="004F70C0" w:rsidRDefault="00F13E79" w:rsidP="00724408">
      <w:pPr>
        <w:pStyle w:val="ListParagraph"/>
        <w:numPr>
          <w:ilvl w:val="0"/>
          <w:numId w:val="17"/>
        </w:numPr>
        <w:rPr>
          <w:rFonts w:cstheme="minorHAnsi"/>
        </w:rPr>
      </w:pPr>
      <w:r w:rsidRPr="004F70C0">
        <w:rPr>
          <w:rFonts w:cstheme="minorHAnsi"/>
        </w:rPr>
        <w:t xml:space="preserve">hardware, </w:t>
      </w:r>
    </w:p>
    <w:p w14:paraId="244117ED" w14:textId="77777777" w:rsidR="00320E81" w:rsidRPr="004F70C0" w:rsidRDefault="00F13E79" w:rsidP="00724408">
      <w:pPr>
        <w:pStyle w:val="ListParagraph"/>
        <w:numPr>
          <w:ilvl w:val="0"/>
          <w:numId w:val="17"/>
        </w:numPr>
        <w:rPr>
          <w:rFonts w:cstheme="minorHAnsi"/>
        </w:rPr>
      </w:pPr>
      <w:r w:rsidRPr="004F70C0">
        <w:rPr>
          <w:rFonts w:cstheme="minorHAnsi"/>
        </w:rPr>
        <w:t xml:space="preserve">software and </w:t>
      </w:r>
    </w:p>
    <w:p w14:paraId="59D2CE02" w14:textId="2312D34E" w:rsidR="00F13E79" w:rsidRPr="004F70C0" w:rsidRDefault="00F13E79" w:rsidP="00724408">
      <w:pPr>
        <w:pStyle w:val="ListParagraph"/>
        <w:numPr>
          <w:ilvl w:val="0"/>
          <w:numId w:val="17"/>
        </w:numPr>
        <w:rPr>
          <w:rFonts w:cstheme="minorHAnsi"/>
        </w:rPr>
      </w:pPr>
      <w:r w:rsidRPr="004F70C0">
        <w:rPr>
          <w:rFonts w:cstheme="minorHAnsi"/>
        </w:rPr>
        <w:t>cloud technologies</w:t>
      </w:r>
    </w:p>
    <w:p w14:paraId="25EE964D" w14:textId="1FFC358C" w:rsidR="001D7838" w:rsidRPr="004F70C0" w:rsidRDefault="001D7838" w:rsidP="00F13E79">
      <w:pPr>
        <w:spacing w:after="0" w:line="240" w:lineRule="auto"/>
        <w:ind w:left="1440"/>
        <w:jc w:val="both"/>
        <w:rPr>
          <w:rFonts w:cstheme="minorHAnsi"/>
        </w:rPr>
      </w:pPr>
      <w:r w:rsidRPr="004F70C0">
        <w:rPr>
          <w:rFonts w:cstheme="minorHAnsi"/>
        </w:rPr>
        <w:t xml:space="preserve">The three main principles </w:t>
      </w:r>
      <w:r w:rsidR="00F13E79" w:rsidRPr="004F70C0">
        <w:rPr>
          <w:rFonts w:cstheme="minorHAnsi"/>
        </w:rPr>
        <w:t xml:space="preserve">of Network Security </w:t>
      </w:r>
      <w:r w:rsidRPr="004F70C0">
        <w:rPr>
          <w:rFonts w:cstheme="minorHAnsi"/>
        </w:rPr>
        <w:t>are CIA:</w:t>
      </w:r>
    </w:p>
    <w:p w14:paraId="0969EBC7" w14:textId="77777777" w:rsidR="0015039C" w:rsidRPr="004F70C0" w:rsidRDefault="0015039C" w:rsidP="00F13E79">
      <w:pPr>
        <w:spacing w:after="0" w:line="240" w:lineRule="auto"/>
        <w:ind w:left="1440"/>
        <w:jc w:val="both"/>
        <w:rPr>
          <w:rFonts w:cstheme="minorHAnsi"/>
        </w:rPr>
      </w:pPr>
    </w:p>
    <w:p w14:paraId="3C0A5A4D" w14:textId="356635C5" w:rsidR="001D7838" w:rsidRPr="004F70C0" w:rsidRDefault="001D7838" w:rsidP="00724408">
      <w:pPr>
        <w:pStyle w:val="ListParagraph"/>
        <w:numPr>
          <w:ilvl w:val="0"/>
          <w:numId w:val="14"/>
        </w:numPr>
        <w:spacing w:after="0" w:line="240" w:lineRule="auto"/>
        <w:jc w:val="both"/>
        <w:rPr>
          <w:rFonts w:cstheme="minorHAnsi"/>
        </w:rPr>
      </w:pPr>
      <w:r w:rsidRPr="004F70C0">
        <w:rPr>
          <w:rFonts w:cstheme="minorHAnsi"/>
        </w:rPr>
        <w:t>Confidentiality</w:t>
      </w:r>
      <w:r w:rsidR="00CC25B7" w:rsidRPr="004F70C0">
        <w:rPr>
          <w:rFonts w:cstheme="minorHAnsi"/>
        </w:rPr>
        <w:t xml:space="preserve"> – keep data away from those who are unauthorised to see</w:t>
      </w:r>
    </w:p>
    <w:p w14:paraId="2E35CE2A" w14:textId="161E5FA1" w:rsidR="001D7838" w:rsidRPr="004F70C0" w:rsidRDefault="00CC25B7" w:rsidP="00724408">
      <w:pPr>
        <w:pStyle w:val="ListParagraph"/>
        <w:numPr>
          <w:ilvl w:val="0"/>
          <w:numId w:val="14"/>
        </w:numPr>
        <w:spacing w:after="0" w:line="240" w:lineRule="auto"/>
        <w:jc w:val="both"/>
        <w:rPr>
          <w:rFonts w:cstheme="minorHAnsi"/>
        </w:rPr>
      </w:pPr>
      <w:r w:rsidRPr="004F70C0">
        <w:rPr>
          <w:rFonts w:cstheme="minorHAnsi"/>
        </w:rPr>
        <w:t>Integrity – protect data from alteration</w:t>
      </w:r>
    </w:p>
    <w:p w14:paraId="618A1C6E" w14:textId="4340F8C2" w:rsidR="00CC25B7" w:rsidRPr="004F70C0" w:rsidRDefault="00CC25B7" w:rsidP="00724408">
      <w:pPr>
        <w:pStyle w:val="ListParagraph"/>
        <w:numPr>
          <w:ilvl w:val="0"/>
          <w:numId w:val="14"/>
        </w:numPr>
        <w:spacing w:after="0" w:line="240" w:lineRule="auto"/>
        <w:jc w:val="both"/>
        <w:rPr>
          <w:rFonts w:cstheme="minorHAnsi"/>
        </w:rPr>
      </w:pPr>
      <w:r w:rsidRPr="004F70C0">
        <w:rPr>
          <w:rFonts w:cstheme="minorHAnsi"/>
        </w:rPr>
        <w:t>Availability – accessible to those that need it</w:t>
      </w:r>
    </w:p>
    <w:p w14:paraId="2E940C2F" w14:textId="17807E7A" w:rsidR="00983B2C" w:rsidRPr="004F70C0" w:rsidRDefault="00983B2C" w:rsidP="00F13E79">
      <w:pPr>
        <w:pStyle w:val="ListParagraph"/>
        <w:spacing w:after="0" w:line="240" w:lineRule="auto"/>
        <w:ind w:left="1800"/>
        <w:jc w:val="both"/>
        <w:rPr>
          <w:rFonts w:cstheme="minorHAnsi"/>
        </w:rPr>
      </w:pPr>
    </w:p>
    <w:p w14:paraId="3780CD09" w14:textId="5EFC6C68" w:rsidR="00983B2C" w:rsidRPr="004F70C0" w:rsidRDefault="00983B2C" w:rsidP="00F13E79">
      <w:pPr>
        <w:pStyle w:val="ListParagraph"/>
        <w:spacing w:after="0" w:line="240" w:lineRule="auto"/>
        <w:ind w:left="1440"/>
        <w:jc w:val="both"/>
        <w:rPr>
          <w:rFonts w:cstheme="minorHAnsi"/>
        </w:rPr>
      </w:pPr>
      <w:r w:rsidRPr="004F70C0">
        <w:rPr>
          <w:rFonts w:cstheme="minorHAnsi"/>
        </w:rPr>
        <w:t>To satisfy security requirements</w:t>
      </w:r>
      <w:r w:rsidR="000F4809">
        <w:rPr>
          <w:rFonts w:cstheme="minorHAnsi"/>
        </w:rPr>
        <w:t>,</w:t>
      </w:r>
      <w:r w:rsidRPr="004F70C0">
        <w:rPr>
          <w:rFonts w:cstheme="minorHAnsi"/>
        </w:rPr>
        <w:t xml:space="preserve"> all three of the above need to be</w:t>
      </w:r>
      <w:r w:rsidR="00F13E79" w:rsidRPr="004F70C0">
        <w:rPr>
          <w:rFonts w:cstheme="minorHAnsi"/>
        </w:rPr>
        <w:t xml:space="preserve"> considered,</w:t>
      </w:r>
      <w:r w:rsidRPr="004F70C0">
        <w:rPr>
          <w:rFonts w:cstheme="minorHAnsi"/>
        </w:rPr>
        <w:t xml:space="preserve"> and these are some of the methods used:</w:t>
      </w:r>
    </w:p>
    <w:p w14:paraId="381E45DD" w14:textId="77777777" w:rsidR="00983B2C" w:rsidRPr="004F70C0" w:rsidRDefault="00983B2C" w:rsidP="00F13E79">
      <w:pPr>
        <w:pStyle w:val="ListParagraph"/>
        <w:spacing w:after="0" w:line="240" w:lineRule="auto"/>
        <w:ind w:left="1440"/>
        <w:jc w:val="both"/>
        <w:rPr>
          <w:rFonts w:cstheme="minorHAnsi"/>
        </w:rPr>
      </w:pPr>
    </w:p>
    <w:p w14:paraId="3BF162D8" w14:textId="77777777" w:rsidR="00983B2C" w:rsidRPr="004F70C0" w:rsidRDefault="00983B2C" w:rsidP="00724408">
      <w:pPr>
        <w:numPr>
          <w:ilvl w:val="0"/>
          <w:numId w:val="12"/>
        </w:numPr>
        <w:shd w:val="clear" w:color="auto" w:fill="FFFFFF"/>
        <w:spacing w:after="0" w:line="240" w:lineRule="auto"/>
        <w:jc w:val="both"/>
        <w:textAlignment w:val="baseline"/>
        <w:rPr>
          <w:rStyle w:val="Strong"/>
          <w:rFonts w:cstheme="minorHAnsi"/>
          <w:b w:val="0"/>
          <w:bCs w:val="0"/>
          <w:color w:val="444444"/>
        </w:rPr>
      </w:pPr>
      <w:r w:rsidRPr="004F70C0">
        <w:rPr>
          <w:rStyle w:val="Strong"/>
          <w:rFonts w:cstheme="minorHAnsi"/>
          <w:color w:val="444444"/>
          <w:bdr w:val="none" w:sz="0" w:space="0" w:color="auto" w:frame="1"/>
        </w:rPr>
        <w:t>access control</w:t>
      </w:r>
    </w:p>
    <w:p w14:paraId="6EE6DB17" w14:textId="7BAF9B7F" w:rsidR="00983B2C" w:rsidRPr="004F70C0" w:rsidRDefault="00983B2C" w:rsidP="00F13E79">
      <w:pPr>
        <w:shd w:val="clear" w:color="auto" w:fill="FFFFFF"/>
        <w:spacing w:after="0" w:line="240" w:lineRule="auto"/>
        <w:ind w:left="1800"/>
        <w:jc w:val="both"/>
        <w:textAlignment w:val="baseline"/>
        <w:rPr>
          <w:rFonts w:cstheme="minorHAnsi"/>
          <w:color w:val="444444"/>
        </w:rPr>
      </w:pPr>
      <w:r w:rsidRPr="004F70C0">
        <w:rPr>
          <w:rFonts w:cstheme="minorHAnsi"/>
          <w:color w:val="444444"/>
          <w:bdr w:val="none" w:sz="0" w:space="0" w:color="auto" w:frame="1"/>
        </w:rPr>
        <w:t>controlling who has access to the network through the use of passwords</w:t>
      </w:r>
      <w:r w:rsidR="00F13E79" w:rsidRPr="004F70C0">
        <w:rPr>
          <w:rFonts w:cstheme="minorHAnsi"/>
          <w:color w:val="444444"/>
          <w:bdr w:val="none" w:sz="0" w:space="0" w:color="auto" w:frame="1"/>
        </w:rPr>
        <w:t>.</w:t>
      </w:r>
      <w:r w:rsidRPr="004F70C0">
        <w:rPr>
          <w:rFonts w:cstheme="minorHAnsi"/>
          <w:color w:val="444444"/>
        </w:rPr>
        <w:t> </w:t>
      </w:r>
    </w:p>
    <w:p w14:paraId="72345C05" w14:textId="77777777" w:rsidR="00983B2C" w:rsidRPr="004F70C0" w:rsidRDefault="00983B2C" w:rsidP="00724408">
      <w:pPr>
        <w:numPr>
          <w:ilvl w:val="0"/>
          <w:numId w:val="12"/>
        </w:numPr>
        <w:shd w:val="clear" w:color="auto" w:fill="FFFFFF"/>
        <w:spacing w:after="0" w:line="240" w:lineRule="auto"/>
        <w:jc w:val="both"/>
        <w:textAlignment w:val="baseline"/>
        <w:rPr>
          <w:rStyle w:val="Strong"/>
          <w:rFonts w:cstheme="minorHAnsi"/>
          <w:b w:val="0"/>
          <w:bCs w:val="0"/>
          <w:color w:val="444444"/>
        </w:rPr>
      </w:pPr>
      <w:r w:rsidRPr="004F70C0">
        <w:rPr>
          <w:rStyle w:val="Strong"/>
          <w:rFonts w:cstheme="minorHAnsi"/>
          <w:color w:val="444444"/>
          <w:bdr w:val="none" w:sz="0" w:space="0" w:color="auto" w:frame="1"/>
        </w:rPr>
        <w:t>antivirus/antimalware software</w:t>
      </w:r>
    </w:p>
    <w:p w14:paraId="29700408" w14:textId="3A3987E4" w:rsidR="00983B2C" w:rsidRPr="004F70C0" w:rsidRDefault="00983B2C" w:rsidP="00F13E79">
      <w:pPr>
        <w:shd w:val="clear" w:color="auto" w:fill="FFFFFF"/>
        <w:spacing w:after="0" w:line="240" w:lineRule="auto"/>
        <w:ind w:left="1800"/>
        <w:jc w:val="both"/>
        <w:textAlignment w:val="baseline"/>
        <w:rPr>
          <w:rFonts w:cstheme="minorHAnsi"/>
          <w:color w:val="444444"/>
        </w:rPr>
      </w:pPr>
      <w:r w:rsidRPr="004F70C0">
        <w:rPr>
          <w:rFonts w:cstheme="minorHAnsi"/>
          <w:color w:val="444444"/>
          <w:bdr w:val="none" w:sz="0" w:space="0" w:color="auto" w:frame="1"/>
        </w:rPr>
        <w:t>monitor network traffic in real time and also scan activity logs for suspicious behaviour that may be related to a malware attack.</w:t>
      </w:r>
      <w:r w:rsidRPr="004F70C0">
        <w:rPr>
          <w:rFonts w:cstheme="minorHAnsi"/>
          <w:color w:val="444444"/>
        </w:rPr>
        <w:t> </w:t>
      </w:r>
    </w:p>
    <w:p w14:paraId="1C77B7A1" w14:textId="77777777" w:rsidR="00983B2C" w:rsidRPr="004F70C0" w:rsidRDefault="00983B2C" w:rsidP="00724408">
      <w:pPr>
        <w:numPr>
          <w:ilvl w:val="0"/>
          <w:numId w:val="12"/>
        </w:numPr>
        <w:shd w:val="clear" w:color="auto" w:fill="FFFFFF"/>
        <w:spacing w:after="0" w:line="240" w:lineRule="auto"/>
        <w:jc w:val="both"/>
        <w:textAlignment w:val="baseline"/>
        <w:rPr>
          <w:rStyle w:val="Strong"/>
          <w:rFonts w:cstheme="minorHAnsi"/>
          <w:b w:val="0"/>
          <w:bCs w:val="0"/>
          <w:color w:val="444444"/>
        </w:rPr>
      </w:pPr>
      <w:r w:rsidRPr="004F70C0">
        <w:rPr>
          <w:rStyle w:val="Strong"/>
          <w:rFonts w:cstheme="minorHAnsi"/>
          <w:color w:val="444444"/>
          <w:bdr w:val="none" w:sz="0" w:space="0" w:color="auto" w:frame="1"/>
        </w:rPr>
        <w:t>behavioural analytics</w:t>
      </w:r>
    </w:p>
    <w:p w14:paraId="4957785A" w14:textId="4F430944" w:rsidR="00983B2C" w:rsidRPr="004F70C0" w:rsidRDefault="00983B2C" w:rsidP="00F13E79">
      <w:pPr>
        <w:shd w:val="clear" w:color="auto" w:fill="FFFFFF"/>
        <w:spacing w:after="0" w:line="240" w:lineRule="auto"/>
        <w:ind w:left="1800"/>
        <w:jc w:val="both"/>
        <w:textAlignment w:val="baseline"/>
        <w:rPr>
          <w:rFonts w:cstheme="minorHAnsi"/>
          <w:color w:val="444444"/>
        </w:rPr>
      </w:pPr>
      <w:r w:rsidRPr="004F70C0">
        <w:rPr>
          <w:rFonts w:cstheme="minorHAnsi"/>
          <w:color w:val="444444"/>
          <w:bdr w:val="none" w:sz="0" w:space="0" w:color="auto" w:frame="1"/>
        </w:rPr>
        <w:t>people’s behaviour in the network can be predicted. There is behavio</w:t>
      </w:r>
      <w:r w:rsidR="00F13E79" w:rsidRPr="004F70C0">
        <w:rPr>
          <w:rFonts w:cstheme="minorHAnsi"/>
          <w:color w:val="444444"/>
          <w:bdr w:val="none" w:sz="0" w:space="0" w:color="auto" w:frame="1"/>
        </w:rPr>
        <w:t>u</w:t>
      </w:r>
      <w:r w:rsidRPr="004F70C0">
        <w:rPr>
          <w:rFonts w:cstheme="minorHAnsi"/>
          <w:color w:val="444444"/>
          <w:bdr w:val="none" w:sz="0" w:space="0" w:color="auto" w:frame="1"/>
        </w:rPr>
        <w:t>ral analytics software available that can identify abnormal behavio</w:t>
      </w:r>
      <w:r w:rsidR="00F13E79" w:rsidRPr="004F70C0">
        <w:rPr>
          <w:rFonts w:cstheme="minorHAnsi"/>
          <w:color w:val="444444"/>
          <w:bdr w:val="none" w:sz="0" w:space="0" w:color="auto" w:frame="1"/>
        </w:rPr>
        <w:t>u</w:t>
      </w:r>
      <w:r w:rsidRPr="004F70C0">
        <w:rPr>
          <w:rFonts w:cstheme="minorHAnsi"/>
          <w:color w:val="444444"/>
          <w:bdr w:val="none" w:sz="0" w:space="0" w:color="auto" w:frame="1"/>
        </w:rPr>
        <w:t>r within the network and isolate any threats.</w:t>
      </w:r>
      <w:r w:rsidRPr="004F70C0">
        <w:rPr>
          <w:rFonts w:cstheme="minorHAnsi"/>
          <w:color w:val="444444"/>
        </w:rPr>
        <w:t> </w:t>
      </w:r>
    </w:p>
    <w:p w14:paraId="1BF1A6B7" w14:textId="77777777" w:rsidR="00983B2C" w:rsidRPr="004F70C0" w:rsidRDefault="00983B2C" w:rsidP="00724408">
      <w:pPr>
        <w:numPr>
          <w:ilvl w:val="0"/>
          <w:numId w:val="12"/>
        </w:numPr>
        <w:shd w:val="clear" w:color="auto" w:fill="FFFFFF"/>
        <w:spacing w:after="0" w:line="240" w:lineRule="auto"/>
        <w:jc w:val="both"/>
        <w:textAlignment w:val="baseline"/>
        <w:rPr>
          <w:rStyle w:val="Strong"/>
          <w:rFonts w:cstheme="minorHAnsi"/>
          <w:b w:val="0"/>
          <w:bCs w:val="0"/>
          <w:color w:val="444444"/>
        </w:rPr>
      </w:pPr>
      <w:r w:rsidRPr="004F70C0">
        <w:rPr>
          <w:rStyle w:val="Strong"/>
          <w:rFonts w:cstheme="minorHAnsi"/>
          <w:color w:val="444444"/>
          <w:bdr w:val="none" w:sz="0" w:space="0" w:color="auto" w:frame="1"/>
        </w:rPr>
        <w:t>data loss prevention</w:t>
      </w:r>
    </w:p>
    <w:p w14:paraId="3BB0FF8B" w14:textId="7A9091A1" w:rsidR="00983B2C" w:rsidRPr="004F70C0" w:rsidRDefault="00983B2C" w:rsidP="00F13E79">
      <w:pPr>
        <w:shd w:val="clear" w:color="auto" w:fill="FFFFFF"/>
        <w:spacing w:after="0" w:line="240" w:lineRule="auto"/>
        <w:ind w:left="1800"/>
        <w:jc w:val="both"/>
        <w:textAlignment w:val="baseline"/>
        <w:rPr>
          <w:rFonts w:cstheme="minorHAnsi"/>
          <w:color w:val="444444"/>
        </w:rPr>
      </w:pPr>
      <w:r w:rsidRPr="004F70C0">
        <w:rPr>
          <w:rFonts w:cstheme="minorHAnsi"/>
          <w:color w:val="444444"/>
          <w:bdr w:val="none" w:sz="0" w:space="0" w:color="auto" w:frame="1"/>
        </w:rPr>
        <w:t>blocks data from being taken outside of the network, which stops it from potentially getting into the hands of anyone malicious</w:t>
      </w:r>
      <w:r w:rsidRPr="004F70C0">
        <w:rPr>
          <w:rFonts w:cstheme="minorHAnsi"/>
          <w:color w:val="444444"/>
        </w:rPr>
        <w:t> </w:t>
      </w:r>
    </w:p>
    <w:p w14:paraId="3648E487" w14:textId="77777777" w:rsidR="00983B2C" w:rsidRPr="004F70C0" w:rsidRDefault="00983B2C" w:rsidP="00724408">
      <w:pPr>
        <w:numPr>
          <w:ilvl w:val="0"/>
          <w:numId w:val="12"/>
        </w:numPr>
        <w:shd w:val="clear" w:color="auto" w:fill="FFFFFF"/>
        <w:spacing w:after="0" w:line="240" w:lineRule="auto"/>
        <w:jc w:val="both"/>
        <w:textAlignment w:val="baseline"/>
        <w:rPr>
          <w:rStyle w:val="Strong"/>
          <w:rFonts w:cstheme="minorHAnsi"/>
          <w:b w:val="0"/>
          <w:bCs w:val="0"/>
          <w:color w:val="444444"/>
        </w:rPr>
      </w:pPr>
      <w:r w:rsidRPr="004F70C0">
        <w:rPr>
          <w:rStyle w:val="Strong"/>
          <w:rFonts w:cstheme="minorHAnsi"/>
          <w:color w:val="444444"/>
          <w:bdr w:val="none" w:sz="0" w:space="0" w:color="auto" w:frame="1"/>
        </w:rPr>
        <w:t>email security</w:t>
      </w:r>
    </w:p>
    <w:p w14:paraId="10485216" w14:textId="1109BBAB" w:rsidR="00983B2C" w:rsidRPr="004F70C0" w:rsidRDefault="00983B2C" w:rsidP="00F13E79">
      <w:pPr>
        <w:shd w:val="clear" w:color="auto" w:fill="FFFFFF"/>
        <w:spacing w:after="0" w:line="240" w:lineRule="auto"/>
        <w:ind w:left="1800"/>
        <w:jc w:val="both"/>
        <w:textAlignment w:val="baseline"/>
        <w:rPr>
          <w:rFonts w:cstheme="minorHAnsi"/>
          <w:color w:val="444444"/>
        </w:rPr>
      </w:pPr>
      <w:r w:rsidRPr="004F70C0">
        <w:rPr>
          <w:rFonts w:cstheme="minorHAnsi"/>
          <w:color w:val="444444"/>
          <w:bdr w:val="none" w:sz="0" w:space="0" w:color="auto" w:frame="1"/>
        </w:rPr>
        <w:t>email is one area of network security that is most often targeted. This can be through phishing emails, the sending of suspicious links that could download viruses or malware, or scams. Modern email security is quite adept at identifying suspicious-seeming emails and can either filter them out or present a warning. Some email security measures can also block the sending of certain information and data out of the network.</w:t>
      </w:r>
      <w:r w:rsidRPr="004F70C0">
        <w:rPr>
          <w:rFonts w:cstheme="minorHAnsi"/>
          <w:color w:val="444444"/>
        </w:rPr>
        <w:t> </w:t>
      </w:r>
    </w:p>
    <w:p w14:paraId="3BB0494A" w14:textId="7C8F3771" w:rsidR="00983B2C" w:rsidRPr="004F70C0" w:rsidRDefault="00983B2C" w:rsidP="00724408">
      <w:pPr>
        <w:numPr>
          <w:ilvl w:val="0"/>
          <w:numId w:val="12"/>
        </w:numPr>
        <w:shd w:val="clear" w:color="auto" w:fill="FFFFFF"/>
        <w:spacing w:after="0" w:line="240" w:lineRule="auto"/>
        <w:jc w:val="both"/>
        <w:textAlignment w:val="baseline"/>
        <w:rPr>
          <w:rStyle w:val="Strong"/>
          <w:rFonts w:cstheme="minorHAnsi"/>
          <w:b w:val="0"/>
          <w:bCs w:val="0"/>
          <w:color w:val="444444"/>
        </w:rPr>
      </w:pPr>
      <w:r w:rsidRPr="004F70C0">
        <w:rPr>
          <w:rStyle w:val="Strong"/>
          <w:rFonts w:cstheme="minorHAnsi"/>
          <w:color w:val="444444"/>
          <w:bdr w:val="none" w:sz="0" w:space="0" w:color="auto" w:frame="1"/>
        </w:rPr>
        <w:t>Firewalls</w:t>
      </w:r>
    </w:p>
    <w:p w14:paraId="4181E09F" w14:textId="1971A5E8" w:rsidR="00983B2C" w:rsidRPr="004F70C0" w:rsidRDefault="00983B2C" w:rsidP="00F13E79">
      <w:pPr>
        <w:shd w:val="clear" w:color="auto" w:fill="FFFFFF"/>
        <w:spacing w:after="0" w:line="240" w:lineRule="auto"/>
        <w:ind w:left="1800"/>
        <w:jc w:val="both"/>
        <w:textAlignment w:val="baseline"/>
        <w:rPr>
          <w:rFonts w:cstheme="minorHAnsi"/>
          <w:color w:val="444444"/>
        </w:rPr>
      </w:pPr>
      <w:r w:rsidRPr="004F70C0">
        <w:rPr>
          <w:rFonts w:cstheme="minorHAnsi"/>
          <w:color w:val="444444"/>
          <w:bdr w:val="none" w:sz="0" w:space="0" w:color="auto" w:frame="1"/>
        </w:rPr>
        <w:t>firewalls act as a gatekeeper between the network and the outside world and they filter incoming data according to predefined rules to prevent anything suspicious from entering the network.</w:t>
      </w:r>
      <w:r w:rsidRPr="004F70C0">
        <w:rPr>
          <w:rFonts w:cstheme="minorHAnsi"/>
          <w:color w:val="444444"/>
        </w:rPr>
        <w:t> </w:t>
      </w:r>
    </w:p>
    <w:p w14:paraId="06FA7FAA" w14:textId="77777777" w:rsidR="00983B2C" w:rsidRPr="004F70C0" w:rsidRDefault="00983B2C" w:rsidP="00724408">
      <w:pPr>
        <w:numPr>
          <w:ilvl w:val="0"/>
          <w:numId w:val="12"/>
        </w:numPr>
        <w:shd w:val="clear" w:color="auto" w:fill="FFFFFF"/>
        <w:spacing w:after="0" w:line="240" w:lineRule="auto"/>
        <w:jc w:val="both"/>
        <w:textAlignment w:val="baseline"/>
        <w:rPr>
          <w:rStyle w:val="Strong"/>
          <w:rFonts w:cstheme="minorHAnsi"/>
          <w:b w:val="0"/>
          <w:bCs w:val="0"/>
          <w:color w:val="444444"/>
        </w:rPr>
      </w:pPr>
      <w:r w:rsidRPr="004F70C0">
        <w:rPr>
          <w:rStyle w:val="Strong"/>
          <w:rFonts w:cstheme="minorHAnsi"/>
          <w:color w:val="444444"/>
          <w:bdr w:val="none" w:sz="0" w:space="0" w:color="auto" w:frame="1"/>
        </w:rPr>
        <w:t>web security</w:t>
      </w:r>
    </w:p>
    <w:p w14:paraId="2E930A4E" w14:textId="05B58073" w:rsidR="00983B2C" w:rsidRPr="004F70C0" w:rsidRDefault="00983B2C" w:rsidP="00F13E79">
      <w:pPr>
        <w:shd w:val="clear" w:color="auto" w:fill="FFFFFF"/>
        <w:spacing w:after="0" w:line="240" w:lineRule="auto"/>
        <w:ind w:left="1800"/>
        <w:jc w:val="both"/>
        <w:textAlignment w:val="baseline"/>
        <w:rPr>
          <w:rFonts w:cstheme="minorHAnsi"/>
          <w:color w:val="444444"/>
          <w:bdr w:val="none" w:sz="0" w:space="0" w:color="auto" w:frame="1"/>
        </w:rPr>
      </w:pPr>
      <w:r w:rsidRPr="004F70C0">
        <w:rPr>
          <w:rFonts w:cstheme="minorHAnsi"/>
          <w:color w:val="444444"/>
          <w:bdr w:val="none" w:sz="0" w:space="0" w:color="auto" w:frame="1"/>
        </w:rPr>
        <w:t>blocks people in the network from accessing certain websites that could commonly contain threats to the network.</w:t>
      </w:r>
    </w:p>
    <w:p w14:paraId="1F0D6FDB" w14:textId="77777777" w:rsidR="00B14CF8" w:rsidRPr="004F70C0" w:rsidRDefault="00B14CF8" w:rsidP="00F13E79">
      <w:pPr>
        <w:shd w:val="clear" w:color="auto" w:fill="FFFFFF"/>
        <w:spacing w:after="0" w:line="240" w:lineRule="auto"/>
        <w:ind w:left="1800"/>
        <w:jc w:val="both"/>
        <w:textAlignment w:val="baseline"/>
        <w:rPr>
          <w:rFonts w:cstheme="minorHAnsi"/>
          <w:color w:val="444444"/>
        </w:rPr>
      </w:pPr>
    </w:p>
    <w:p w14:paraId="0FB3EEE2" w14:textId="77777777" w:rsidR="007800DE" w:rsidRDefault="007800DE">
      <w:pPr>
        <w:rPr>
          <w:rFonts w:cstheme="minorHAnsi"/>
        </w:rPr>
      </w:pPr>
      <w:r>
        <w:rPr>
          <w:rFonts w:cstheme="minorHAnsi"/>
        </w:rPr>
        <w:br w:type="page"/>
      </w:r>
    </w:p>
    <w:p w14:paraId="558297E6" w14:textId="3BC50094" w:rsidR="000F7A79" w:rsidRPr="004F70C0" w:rsidRDefault="000F7A79" w:rsidP="00B14CF8">
      <w:pPr>
        <w:ind w:left="1800"/>
        <w:rPr>
          <w:rFonts w:cstheme="minorHAnsi"/>
        </w:rPr>
      </w:pPr>
      <w:r w:rsidRPr="004F70C0">
        <w:rPr>
          <w:rFonts w:cstheme="minorHAnsi"/>
        </w:rPr>
        <w:lastRenderedPageBreak/>
        <w:t>The most common attacks are:</w:t>
      </w:r>
    </w:p>
    <w:p w14:paraId="25173F69" w14:textId="674C35E4" w:rsidR="000F7A79" w:rsidRPr="004F70C0" w:rsidRDefault="000F7A79" w:rsidP="00724408">
      <w:pPr>
        <w:pStyle w:val="ListParagraph"/>
        <w:numPr>
          <w:ilvl w:val="2"/>
          <w:numId w:val="13"/>
        </w:numPr>
        <w:rPr>
          <w:rFonts w:cstheme="minorHAnsi"/>
        </w:rPr>
      </w:pPr>
      <w:r w:rsidRPr="004F70C0">
        <w:rPr>
          <w:rFonts w:cstheme="minorHAnsi"/>
        </w:rPr>
        <w:t>Hacking – unauthorised access</w:t>
      </w:r>
    </w:p>
    <w:p w14:paraId="21AE3C8A" w14:textId="19D9B110" w:rsidR="000F7A79" w:rsidRPr="004F70C0" w:rsidRDefault="000F7A79" w:rsidP="00724408">
      <w:pPr>
        <w:pStyle w:val="ListParagraph"/>
        <w:numPr>
          <w:ilvl w:val="2"/>
          <w:numId w:val="13"/>
        </w:numPr>
        <w:rPr>
          <w:rFonts w:cstheme="minorHAnsi"/>
        </w:rPr>
      </w:pPr>
      <w:r w:rsidRPr="004F70C0">
        <w:rPr>
          <w:rFonts w:cstheme="minorHAnsi"/>
        </w:rPr>
        <w:t>Phishing – sending e mails to get users to reveal passwords</w:t>
      </w:r>
    </w:p>
    <w:p w14:paraId="79908E95" w14:textId="6C466A04" w:rsidR="000F7A79" w:rsidRPr="004F70C0" w:rsidRDefault="000F7A79" w:rsidP="00724408">
      <w:pPr>
        <w:pStyle w:val="ListParagraph"/>
        <w:numPr>
          <w:ilvl w:val="2"/>
          <w:numId w:val="13"/>
        </w:numPr>
        <w:rPr>
          <w:rFonts w:cstheme="minorHAnsi"/>
        </w:rPr>
      </w:pPr>
      <w:r w:rsidRPr="004F70C0">
        <w:rPr>
          <w:rFonts w:cstheme="minorHAnsi"/>
        </w:rPr>
        <w:t>Malware – software that spies on user’s information</w:t>
      </w:r>
    </w:p>
    <w:p w14:paraId="770D614B" w14:textId="59F7F838" w:rsidR="000F7A79" w:rsidRPr="004F70C0" w:rsidRDefault="000F7A79" w:rsidP="00724408">
      <w:pPr>
        <w:pStyle w:val="ListParagraph"/>
        <w:numPr>
          <w:ilvl w:val="2"/>
          <w:numId w:val="13"/>
        </w:numPr>
        <w:rPr>
          <w:rFonts w:cstheme="minorHAnsi"/>
        </w:rPr>
      </w:pPr>
      <w:r w:rsidRPr="004F70C0">
        <w:rPr>
          <w:rFonts w:cstheme="minorHAnsi"/>
        </w:rPr>
        <w:t>Distributed denial of Service</w:t>
      </w:r>
      <w:r w:rsidR="001D7838" w:rsidRPr="004F70C0">
        <w:rPr>
          <w:rFonts w:cstheme="minorHAnsi"/>
        </w:rPr>
        <w:t xml:space="preserve"> – flooding the website so authorised users cannot access</w:t>
      </w:r>
    </w:p>
    <w:p w14:paraId="18FA6E9D" w14:textId="77777777" w:rsidR="00AC774C" w:rsidRPr="004F70C0" w:rsidRDefault="00AC774C" w:rsidP="00AC774C">
      <w:pPr>
        <w:pStyle w:val="ListParagraph"/>
        <w:rPr>
          <w:rFonts w:cstheme="minorHAnsi"/>
        </w:rPr>
      </w:pPr>
    </w:p>
    <w:p w14:paraId="670CAE15" w14:textId="737D51CA" w:rsidR="00CC25B7" w:rsidRPr="004F70C0" w:rsidRDefault="00AC774C" w:rsidP="00CC25B7">
      <w:pPr>
        <w:pStyle w:val="ListParagraph"/>
        <w:ind w:left="1440"/>
        <w:rPr>
          <w:rFonts w:cstheme="minorHAnsi"/>
        </w:rPr>
      </w:pPr>
      <w:r w:rsidRPr="004F70C0">
        <w:rPr>
          <w:rFonts w:cstheme="minorHAnsi"/>
          <w:noProof/>
          <w:color w:val="444444"/>
        </w:rPr>
        <w:drawing>
          <wp:inline distT="0" distB="0" distL="0" distR="0" wp14:anchorId="29B7BA4E" wp14:editId="7736BC91">
            <wp:extent cx="6645910" cy="3697605"/>
            <wp:effectExtent l="0" t="0" r="2540" b="0"/>
            <wp:docPr id="1" name="Picture 1" descr="cyber thr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ber threa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3697605"/>
                    </a:xfrm>
                    <a:prstGeom prst="rect">
                      <a:avLst/>
                    </a:prstGeom>
                    <a:noFill/>
                    <a:ln>
                      <a:noFill/>
                    </a:ln>
                  </pic:spPr>
                </pic:pic>
              </a:graphicData>
            </a:graphic>
          </wp:inline>
        </w:drawing>
      </w:r>
    </w:p>
    <w:p w14:paraId="61C91CB3" w14:textId="02BD1251" w:rsidR="00CC25B7" w:rsidRPr="004F70C0" w:rsidRDefault="00CC25B7" w:rsidP="00CC25B7">
      <w:pPr>
        <w:pStyle w:val="NormalWeb"/>
        <w:shd w:val="clear" w:color="auto" w:fill="FFFFFF"/>
        <w:spacing w:before="0" w:beforeAutospacing="0" w:after="0" w:afterAutospacing="0"/>
        <w:ind w:left="1440"/>
        <w:textAlignment w:val="baseline"/>
        <w:rPr>
          <w:rFonts w:asciiTheme="minorHAnsi" w:hAnsiTheme="minorHAnsi" w:cstheme="minorHAnsi"/>
          <w:color w:val="444444"/>
          <w:sz w:val="22"/>
          <w:szCs w:val="22"/>
          <w:bdr w:val="none" w:sz="0" w:space="0" w:color="auto" w:frame="1"/>
        </w:rPr>
      </w:pPr>
      <w:r w:rsidRPr="004F70C0">
        <w:rPr>
          <w:rFonts w:asciiTheme="minorHAnsi" w:hAnsiTheme="minorHAnsi" w:cstheme="minorHAnsi"/>
          <w:color w:val="444444"/>
          <w:sz w:val="22"/>
          <w:szCs w:val="22"/>
          <w:bdr w:val="none" w:sz="0" w:space="0" w:color="auto" w:frame="1"/>
        </w:rPr>
        <w:t xml:space="preserve">There are three main network security controls: </w:t>
      </w:r>
    </w:p>
    <w:p w14:paraId="32975E05" w14:textId="77777777" w:rsidR="00CC25B7" w:rsidRPr="004F70C0" w:rsidRDefault="00CC25B7" w:rsidP="00CC25B7">
      <w:pPr>
        <w:pStyle w:val="NormalWeb"/>
        <w:shd w:val="clear" w:color="auto" w:fill="FFFFFF"/>
        <w:spacing w:before="0" w:beforeAutospacing="0" w:after="0" w:afterAutospacing="0"/>
        <w:ind w:left="1440"/>
        <w:textAlignment w:val="baseline"/>
        <w:rPr>
          <w:rFonts w:asciiTheme="minorHAnsi" w:hAnsiTheme="minorHAnsi" w:cstheme="minorHAnsi"/>
          <w:color w:val="444444"/>
          <w:sz w:val="22"/>
          <w:szCs w:val="22"/>
        </w:rPr>
      </w:pPr>
    </w:p>
    <w:p w14:paraId="680D0AE9" w14:textId="77777777" w:rsidR="0015039C" w:rsidRPr="004F70C0" w:rsidRDefault="00CC25B7" w:rsidP="00724408">
      <w:pPr>
        <w:numPr>
          <w:ilvl w:val="0"/>
          <w:numId w:val="11"/>
        </w:numPr>
        <w:shd w:val="clear" w:color="auto" w:fill="FFFFFF"/>
        <w:spacing w:after="0" w:line="240" w:lineRule="auto"/>
        <w:textAlignment w:val="baseline"/>
        <w:rPr>
          <w:rFonts w:cstheme="minorHAnsi"/>
          <w:color w:val="444444"/>
        </w:rPr>
      </w:pPr>
      <w:r w:rsidRPr="004F70C0">
        <w:rPr>
          <w:rStyle w:val="Strong"/>
          <w:rFonts w:cstheme="minorHAnsi"/>
          <w:color w:val="444444"/>
          <w:bdr w:val="none" w:sz="0" w:space="0" w:color="auto" w:frame="1"/>
        </w:rPr>
        <w:t>Physical</w:t>
      </w:r>
    </w:p>
    <w:p w14:paraId="503A329F" w14:textId="5AC16F25" w:rsidR="00AC774C" w:rsidRPr="004F70C0" w:rsidRDefault="00320E81" w:rsidP="0015039C">
      <w:pPr>
        <w:shd w:val="clear" w:color="auto" w:fill="FFFFFF"/>
        <w:spacing w:after="0" w:line="240" w:lineRule="auto"/>
        <w:ind w:left="2160"/>
        <w:textAlignment w:val="baseline"/>
        <w:rPr>
          <w:rFonts w:cstheme="minorHAnsi"/>
          <w:color w:val="444444"/>
          <w:bdr w:val="none" w:sz="0" w:space="0" w:color="auto" w:frame="1"/>
        </w:rPr>
      </w:pPr>
      <w:r w:rsidRPr="004F70C0">
        <w:rPr>
          <w:rFonts w:cstheme="minorHAnsi"/>
          <w:color w:val="444444"/>
          <w:bdr w:val="none" w:sz="0" w:space="0" w:color="auto" w:frame="1"/>
        </w:rPr>
        <w:t>P</w:t>
      </w:r>
      <w:r w:rsidR="00CC25B7" w:rsidRPr="004F70C0">
        <w:rPr>
          <w:rFonts w:cstheme="minorHAnsi"/>
          <w:color w:val="444444"/>
          <w:bdr w:val="none" w:sz="0" w:space="0" w:color="auto" w:frame="1"/>
        </w:rPr>
        <w:t>reventing physical access to the network</w:t>
      </w:r>
      <w:r w:rsidR="0015039C" w:rsidRPr="004F70C0">
        <w:rPr>
          <w:rFonts w:cstheme="minorHAnsi"/>
          <w:color w:val="444444"/>
          <w:bdr w:val="none" w:sz="0" w:space="0" w:color="auto" w:frame="1"/>
        </w:rPr>
        <w:t xml:space="preserve">; </w:t>
      </w:r>
    </w:p>
    <w:p w14:paraId="58887A43" w14:textId="77777777" w:rsidR="00AC774C" w:rsidRPr="004F70C0" w:rsidRDefault="0015039C" w:rsidP="00724408">
      <w:pPr>
        <w:pStyle w:val="ListParagraph"/>
        <w:numPr>
          <w:ilvl w:val="0"/>
          <w:numId w:val="15"/>
        </w:numPr>
        <w:shd w:val="clear" w:color="auto" w:fill="FFFFFF"/>
        <w:spacing w:after="0" w:line="240" w:lineRule="auto"/>
        <w:textAlignment w:val="baseline"/>
        <w:rPr>
          <w:rFonts w:cstheme="minorHAnsi"/>
          <w:color w:val="444444"/>
        </w:rPr>
      </w:pPr>
      <w:r w:rsidRPr="004F70C0">
        <w:rPr>
          <w:rFonts w:cstheme="minorHAnsi"/>
          <w:color w:val="444444"/>
          <w:bdr w:val="none" w:sz="0" w:space="0" w:color="auto" w:frame="1"/>
        </w:rPr>
        <w:t>t</w:t>
      </w:r>
      <w:r w:rsidR="00CC25B7" w:rsidRPr="004F70C0">
        <w:rPr>
          <w:rFonts w:cstheme="minorHAnsi"/>
          <w:color w:val="444444"/>
          <w:bdr w:val="none" w:sz="0" w:space="0" w:color="auto" w:frame="1"/>
        </w:rPr>
        <w:t xml:space="preserve">he physical cables, </w:t>
      </w:r>
    </w:p>
    <w:p w14:paraId="2739490F" w14:textId="77777777" w:rsidR="00AC774C" w:rsidRPr="004F70C0" w:rsidRDefault="00CC25B7" w:rsidP="00724408">
      <w:pPr>
        <w:pStyle w:val="ListParagraph"/>
        <w:numPr>
          <w:ilvl w:val="0"/>
          <w:numId w:val="15"/>
        </w:numPr>
        <w:shd w:val="clear" w:color="auto" w:fill="FFFFFF"/>
        <w:spacing w:after="0" w:line="240" w:lineRule="auto"/>
        <w:textAlignment w:val="baseline"/>
        <w:rPr>
          <w:rFonts w:cstheme="minorHAnsi"/>
          <w:color w:val="444444"/>
        </w:rPr>
      </w:pPr>
      <w:r w:rsidRPr="004F70C0">
        <w:rPr>
          <w:rFonts w:cstheme="minorHAnsi"/>
          <w:color w:val="444444"/>
          <w:bdr w:val="none" w:sz="0" w:space="0" w:color="auto" w:frame="1"/>
        </w:rPr>
        <w:t xml:space="preserve">routers, etc, </w:t>
      </w:r>
    </w:p>
    <w:p w14:paraId="7B5EDC9C" w14:textId="5BB49E5D" w:rsidR="00CC25B7" w:rsidRPr="004F70C0" w:rsidRDefault="00CC25B7" w:rsidP="00AC774C">
      <w:pPr>
        <w:pStyle w:val="ListParagraph"/>
        <w:shd w:val="clear" w:color="auto" w:fill="FFFFFF"/>
        <w:spacing w:after="0" w:line="240" w:lineRule="auto"/>
        <w:ind w:left="2160"/>
        <w:textAlignment w:val="baseline"/>
        <w:rPr>
          <w:rFonts w:cstheme="minorHAnsi"/>
          <w:color w:val="444444"/>
        </w:rPr>
      </w:pPr>
      <w:r w:rsidRPr="004F70C0">
        <w:rPr>
          <w:rFonts w:cstheme="minorHAnsi"/>
          <w:color w:val="444444"/>
          <w:bdr w:val="none" w:sz="0" w:space="0" w:color="auto" w:frame="1"/>
        </w:rPr>
        <w:t xml:space="preserve">through the use </w:t>
      </w:r>
      <w:r w:rsidR="0015039C" w:rsidRPr="004F70C0">
        <w:rPr>
          <w:rFonts w:cstheme="minorHAnsi"/>
          <w:color w:val="444444"/>
          <w:bdr w:val="none" w:sz="0" w:space="0" w:color="auto" w:frame="1"/>
        </w:rPr>
        <w:t xml:space="preserve">of </w:t>
      </w:r>
      <w:r w:rsidRPr="004F70C0">
        <w:rPr>
          <w:rFonts w:cstheme="minorHAnsi"/>
          <w:color w:val="444444"/>
          <w:bdr w:val="none" w:sz="0" w:space="0" w:color="auto" w:frame="1"/>
        </w:rPr>
        <w:t>locks and biometric scanners.</w:t>
      </w:r>
      <w:r w:rsidRPr="004F70C0">
        <w:rPr>
          <w:rFonts w:cstheme="minorHAnsi"/>
          <w:color w:val="444444"/>
        </w:rPr>
        <w:t> </w:t>
      </w:r>
    </w:p>
    <w:p w14:paraId="3B2C2E6D" w14:textId="77777777" w:rsidR="00AC774C" w:rsidRPr="004F70C0" w:rsidRDefault="00AC774C" w:rsidP="00AC774C">
      <w:pPr>
        <w:pStyle w:val="ListParagraph"/>
        <w:shd w:val="clear" w:color="auto" w:fill="FFFFFF"/>
        <w:spacing w:after="0" w:line="240" w:lineRule="auto"/>
        <w:ind w:left="2160"/>
        <w:textAlignment w:val="baseline"/>
        <w:rPr>
          <w:rFonts w:cstheme="minorHAnsi"/>
          <w:color w:val="444444"/>
        </w:rPr>
      </w:pPr>
    </w:p>
    <w:p w14:paraId="1EB26C1D" w14:textId="77777777" w:rsidR="0015039C" w:rsidRPr="004F70C0" w:rsidRDefault="00CC25B7" w:rsidP="00724408">
      <w:pPr>
        <w:numPr>
          <w:ilvl w:val="0"/>
          <w:numId w:val="11"/>
        </w:numPr>
        <w:shd w:val="clear" w:color="auto" w:fill="FFFFFF"/>
        <w:spacing w:after="0" w:line="240" w:lineRule="auto"/>
        <w:textAlignment w:val="baseline"/>
        <w:rPr>
          <w:rFonts w:cstheme="minorHAnsi"/>
          <w:color w:val="444444"/>
        </w:rPr>
      </w:pPr>
      <w:r w:rsidRPr="004F70C0">
        <w:rPr>
          <w:rStyle w:val="Strong"/>
          <w:rFonts w:cstheme="minorHAnsi"/>
          <w:color w:val="444444"/>
          <w:bdr w:val="none" w:sz="0" w:space="0" w:color="auto" w:frame="1"/>
        </w:rPr>
        <w:t>Technical</w:t>
      </w:r>
      <w:r w:rsidRPr="004F70C0">
        <w:rPr>
          <w:rFonts w:cstheme="minorHAnsi"/>
          <w:color w:val="444444"/>
          <w:bdr w:val="none" w:sz="0" w:space="0" w:color="auto" w:frame="1"/>
        </w:rPr>
        <w:t> </w:t>
      </w:r>
    </w:p>
    <w:p w14:paraId="2EA87340" w14:textId="1082D235" w:rsidR="00AC774C" w:rsidRPr="004F70C0" w:rsidRDefault="00320E81" w:rsidP="0015039C">
      <w:pPr>
        <w:shd w:val="clear" w:color="auto" w:fill="FFFFFF"/>
        <w:spacing w:after="0" w:line="240" w:lineRule="auto"/>
        <w:ind w:left="2160"/>
        <w:textAlignment w:val="baseline"/>
        <w:rPr>
          <w:rFonts w:cstheme="minorHAnsi"/>
          <w:color w:val="444444"/>
          <w:bdr w:val="none" w:sz="0" w:space="0" w:color="auto" w:frame="1"/>
        </w:rPr>
      </w:pPr>
      <w:r w:rsidRPr="004F70C0">
        <w:rPr>
          <w:rFonts w:cstheme="minorHAnsi"/>
          <w:color w:val="444444"/>
          <w:bdr w:val="none" w:sz="0" w:space="0" w:color="auto" w:frame="1"/>
        </w:rPr>
        <w:t>N</w:t>
      </w:r>
      <w:r w:rsidR="00CC25B7" w:rsidRPr="004F70C0">
        <w:rPr>
          <w:rFonts w:cstheme="minorHAnsi"/>
          <w:color w:val="444444"/>
          <w:bdr w:val="none" w:sz="0" w:space="0" w:color="auto" w:frame="1"/>
        </w:rPr>
        <w:t>etwork secu</w:t>
      </w:r>
      <w:r w:rsidR="0015039C" w:rsidRPr="004F70C0">
        <w:rPr>
          <w:rFonts w:cstheme="minorHAnsi"/>
          <w:color w:val="444444"/>
          <w:bdr w:val="none" w:sz="0" w:space="0" w:color="auto" w:frame="1"/>
        </w:rPr>
        <w:t xml:space="preserve">rity; </w:t>
      </w:r>
    </w:p>
    <w:p w14:paraId="7CADD6B7" w14:textId="77777777" w:rsidR="00AC774C" w:rsidRPr="004F70C0" w:rsidRDefault="00CC25B7" w:rsidP="00724408">
      <w:pPr>
        <w:pStyle w:val="ListParagraph"/>
        <w:numPr>
          <w:ilvl w:val="0"/>
          <w:numId w:val="16"/>
        </w:numPr>
        <w:shd w:val="clear" w:color="auto" w:fill="FFFFFF"/>
        <w:spacing w:after="0" w:line="240" w:lineRule="auto"/>
        <w:textAlignment w:val="baseline"/>
        <w:rPr>
          <w:rFonts w:cstheme="minorHAnsi"/>
          <w:color w:val="444444"/>
        </w:rPr>
      </w:pPr>
      <w:r w:rsidRPr="004F70C0">
        <w:rPr>
          <w:rFonts w:cstheme="minorHAnsi"/>
          <w:color w:val="444444"/>
          <w:bdr w:val="none" w:sz="0" w:space="0" w:color="auto" w:frame="1"/>
        </w:rPr>
        <w:t xml:space="preserve">protecting data stored in the network, </w:t>
      </w:r>
    </w:p>
    <w:p w14:paraId="5C81E287" w14:textId="77777777" w:rsidR="00AC774C" w:rsidRPr="004F70C0" w:rsidRDefault="00CC25B7" w:rsidP="00724408">
      <w:pPr>
        <w:pStyle w:val="ListParagraph"/>
        <w:numPr>
          <w:ilvl w:val="0"/>
          <w:numId w:val="16"/>
        </w:numPr>
        <w:shd w:val="clear" w:color="auto" w:fill="FFFFFF"/>
        <w:spacing w:after="0" w:line="240" w:lineRule="auto"/>
        <w:textAlignment w:val="baseline"/>
        <w:rPr>
          <w:rFonts w:cstheme="minorHAnsi"/>
          <w:color w:val="444444"/>
        </w:rPr>
      </w:pPr>
      <w:r w:rsidRPr="004F70C0">
        <w:rPr>
          <w:rFonts w:cstheme="minorHAnsi"/>
          <w:color w:val="444444"/>
          <w:bdr w:val="none" w:sz="0" w:space="0" w:color="auto" w:frame="1"/>
        </w:rPr>
        <w:t xml:space="preserve">or is sent out of or into the network, </w:t>
      </w:r>
    </w:p>
    <w:p w14:paraId="014247DC" w14:textId="5084F7BB" w:rsidR="00CC25B7" w:rsidRPr="004F70C0" w:rsidRDefault="00CC25B7" w:rsidP="00AC774C">
      <w:pPr>
        <w:shd w:val="clear" w:color="auto" w:fill="FFFFFF"/>
        <w:spacing w:after="0" w:line="240" w:lineRule="auto"/>
        <w:ind w:left="2160"/>
        <w:textAlignment w:val="baseline"/>
        <w:rPr>
          <w:rFonts w:cstheme="minorHAnsi"/>
          <w:color w:val="444444"/>
        </w:rPr>
      </w:pPr>
      <w:r w:rsidRPr="004F70C0">
        <w:rPr>
          <w:rFonts w:cstheme="minorHAnsi"/>
          <w:color w:val="444444"/>
          <w:bdr w:val="none" w:sz="0" w:space="0" w:color="auto" w:frame="1"/>
        </w:rPr>
        <w:t>by preventing unauthorized access by outsiders and malicious access by employees within the network.</w:t>
      </w:r>
      <w:r w:rsidRPr="004F70C0">
        <w:rPr>
          <w:rFonts w:cstheme="minorHAnsi"/>
          <w:color w:val="444444"/>
        </w:rPr>
        <w:t> </w:t>
      </w:r>
    </w:p>
    <w:p w14:paraId="182091EF" w14:textId="77777777" w:rsidR="00AC774C" w:rsidRPr="004F70C0" w:rsidRDefault="00AC774C" w:rsidP="00AC774C">
      <w:pPr>
        <w:shd w:val="clear" w:color="auto" w:fill="FFFFFF"/>
        <w:spacing w:after="0" w:line="240" w:lineRule="auto"/>
        <w:ind w:left="2160"/>
        <w:textAlignment w:val="baseline"/>
        <w:rPr>
          <w:rFonts w:cstheme="minorHAnsi"/>
          <w:color w:val="444444"/>
        </w:rPr>
      </w:pPr>
    </w:p>
    <w:p w14:paraId="64A047A4" w14:textId="77777777" w:rsidR="00AC774C" w:rsidRPr="004F70C0" w:rsidRDefault="00CC25B7" w:rsidP="00724408">
      <w:pPr>
        <w:numPr>
          <w:ilvl w:val="0"/>
          <w:numId w:val="11"/>
        </w:numPr>
        <w:shd w:val="clear" w:color="auto" w:fill="FFFFFF"/>
        <w:spacing w:after="0" w:line="240" w:lineRule="auto"/>
        <w:textAlignment w:val="baseline"/>
        <w:rPr>
          <w:rFonts w:cstheme="minorHAnsi"/>
          <w:color w:val="444444"/>
        </w:rPr>
      </w:pPr>
      <w:r w:rsidRPr="004F70C0">
        <w:rPr>
          <w:rStyle w:val="Strong"/>
          <w:rFonts w:cstheme="minorHAnsi"/>
          <w:color w:val="444444"/>
          <w:bdr w:val="none" w:sz="0" w:space="0" w:color="auto" w:frame="1"/>
        </w:rPr>
        <w:t>Administrative</w:t>
      </w:r>
      <w:r w:rsidRPr="004F70C0">
        <w:rPr>
          <w:rFonts w:cstheme="minorHAnsi"/>
          <w:color w:val="444444"/>
          <w:bdr w:val="none" w:sz="0" w:space="0" w:color="auto" w:frame="1"/>
        </w:rPr>
        <w:t> network security</w:t>
      </w:r>
    </w:p>
    <w:p w14:paraId="66CB67B6" w14:textId="7DD9C1AF" w:rsidR="00CC25B7" w:rsidRPr="0029330A" w:rsidRDefault="00CC25B7" w:rsidP="00724408">
      <w:pPr>
        <w:pStyle w:val="ListParagraph"/>
        <w:numPr>
          <w:ilvl w:val="1"/>
          <w:numId w:val="11"/>
        </w:numPr>
        <w:shd w:val="clear" w:color="auto" w:fill="FFFFFF"/>
        <w:spacing w:after="0" w:line="240" w:lineRule="auto"/>
        <w:textAlignment w:val="baseline"/>
        <w:rPr>
          <w:rFonts w:cstheme="minorHAnsi"/>
          <w:color w:val="444444"/>
        </w:rPr>
      </w:pPr>
      <w:r w:rsidRPr="0029330A">
        <w:rPr>
          <w:rFonts w:cstheme="minorHAnsi"/>
          <w:color w:val="444444"/>
          <w:bdr w:val="none" w:sz="0" w:space="0" w:color="auto" w:frame="1"/>
        </w:rPr>
        <w:t>having an administrator/s who control how much access individuals can have to the network and</w:t>
      </w:r>
      <w:r w:rsidR="0029330A">
        <w:rPr>
          <w:rFonts w:cstheme="minorHAnsi"/>
          <w:color w:val="444444"/>
          <w:bdr w:val="none" w:sz="0" w:space="0" w:color="auto" w:frame="1"/>
        </w:rPr>
        <w:t xml:space="preserve"> </w:t>
      </w:r>
      <w:r w:rsidRPr="0029330A">
        <w:rPr>
          <w:rFonts w:cstheme="minorHAnsi"/>
          <w:color w:val="444444"/>
          <w:bdr w:val="none" w:sz="0" w:space="0" w:color="auto" w:frame="1"/>
        </w:rPr>
        <w:t>who monitor network access.</w:t>
      </w:r>
    </w:p>
    <w:p w14:paraId="05FED8A6" w14:textId="0F3A1DA1" w:rsidR="00320E81" w:rsidRPr="004F70C0" w:rsidRDefault="00320E81">
      <w:pPr>
        <w:rPr>
          <w:rFonts w:cstheme="minorHAnsi"/>
          <w:color w:val="FF0000"/>
        </w:rPr>
      </w:pPr>
      <w:r w:rsidRPr="004F70C0">
        <w:rPr>
          <w:rFonts w:cstheme="minorHAnsi"/>
          <w:color w:val="FF0000"/>
        </w:rPr>
        <w:br w:type="page"/>
      </w:r>
    </w:p>
    <w:p w14:paraId="438F53D3" w14:textId="77777777" w:rsidR="000F7A79" w:rsidRPr="004F70C0" w:rsidRDefault="000F7A79" w:rsidP="00F456C1">
      <w:pPr>
        <w:rPr>
          <w:rFonts w:cstheme="minorHAnsi"/>
          <w:color w:val="FF0000"/>
        </w:rPr>
      </w:pPr>
    </w:p>
    <w:p w14:paraId="55E004BF" w14:textId="6F375290" w:rsidR="000F7A79" w:rsidRDefault="006950D5" w:rsidP="006950D5">
      <w:pPr>
        <w:pStyle w:val="Heading2"/>
        <w:ind w:left="720"/>
      </w:pPr>
      <w:bookmarkStart w:id="3" w:name="_Toc60618058"/>
      <w:r>
        <w:t xml:space="preserve">1.3 </w:t>
      </w:r>
      <w:r w:rsidR="00076812">
        <w:t xml:space="preserve"> </w:t>
      </w:r>
      <w:r>
        <w:t xml:space="preserve"> </w:t>
      </w:r>
      <w:r w:rsidR="00076812">
        <w:t xml:space="preserve"> </w:t>
      </w:r>
      <w:r w:rsidR="002E1E2C">
        <w:t xml:space="preserve"> </w:t>
      </w:r>
      <w:r w:rsidR="00076812">
        <w:t xml:space="preserve"> </w:t>
      </w:r>
      <w:r w:rsidR="002E1E2C">
        <w:t xml:space="preserve"> </w:t>
      </w:r>
      <w:r w:rsidR="00A94C4E">
        <w:t xml:space="preserve">Network Security </w:t>
      </w:r>
      <w:r>
        <w:t>Summary</w:t>
      </w:r>
      <w:bookmarkEnd w:id="3"/>
    </w:p>
    <w:p w14:paraId="4A1F8154" w14:textId="525BA124" w:rsidR="0099149F" w:rsidRDefault="00160157" w:rsidP="00160157">
      <w:pPr>
        <w:pStyle w:val="Caption"/>
        <w:ind w:left="1440"/>
      </w:pPr>
      <w:bookmarkStart w:id="4" w:name="_Toc60605603"/>
      <w:r>
        <w:t xml:space="preserve">Table </w:t>
      </w:r>
      <w:fldSimple w:instr=" SEQ Table \* ARABIC ">
        <w:r w:rsidR="00E47575">
          <w:rPr>
            <w:noProof/>
          </w:rPr>
          <w:t>1</w:t>
        </w:r>
      </w:fldSimple>
      <w:r>
        <w:t xml:space="preserve"> The Importance of Security in a Network</w:t>
      </w:r>
      <w:bookmarkEnd w:id="4"/>
    </w:p>
    <w:p w14:paraId="28E7268B" w14:textId="6C1753E3" w:rsidR="005F3F0B" w:rsidRPr="005F3F0B" w:rsidRDefault="005F3F0B" w:rsidP="005F3F0B">
      <w:r w:rsidRPr="005F3F0B">
        <w:rPr>
          <w:noProof/>
        </w:rPr>
        <w:drawing>
          <wp:inline distT="0" distB="0" distL="0" distR="0" wp14:anchorId="55FA0D78" wp14:editId="5EA87CBA">
            <wp:extent cx="6033770" cy="7597140"/>
            <wp:effectExtent l="0" t="0" r="508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86783" cy="7663889"/>
                    </a:xfrm>
                    <a:prstGeom prst="rect">
                      <a:avLst/>
                    </a:prstGeom>
                  </pic:spPr>
                </pic:pic>
              </a:graphicData>
            </a:graphic>
          </wp:inline>
        </w:drawing>
      </w:r>
    </w:p>
    <w:p w14:paraId="1F8F8E52" w14:textId="77777777" w:rsidR="006F5450" w:rsidRDefault="006F5450">
      <w:r>
        <w:br w:type="page"/>
      </w:r>
    </w:p>
    <w:p w14:paraId="46F8E467" w14:textId="76BA4A7A" w:rsidR="000F4809" w:rsidRDefault="000F4809" w:rsidP="001B62B1">
      <w:pPr>
        <w:pStyle w:val="Heading2"/>
        <w:ind w:left="720"/>
      </w:pPr>
      <w:bookmarkStart w:id="5" w:name="_Toc60618059"/>
      <w:r>
        <w:lastRenderedPageBreak/>
        <w:t xml:space="preserve">1.4   </w:t>
      </w:r>
      <w:r w:rsidR="001B62B1">
        <w:t xml:space="preserve">    Potential Impact Definitions; Low, Moderate and High Security Breaches</w:t>
      </w:r>
      <w:bookmarkEnd w:id="5"/>
    </w:p>
    <w:p w14:paraId="610018D8" w14:textId="08E974A2" w:rsidR="001B62B1" w:rsidRPr="001B62B1" w:rsidRDefault="00663712" w:rsidP="00663712">
      <w:pPr>
        <w:pStyle w:val="Caption"/>
        <w:ind w:left="1440"/>
      </w:pPr>
      <w:bookmarkStart w:id="6" w:name="_Toc60605604"/>
      <w:r>
        <w:t xml:space="preserve">Table </w:t>
      </w:r>
      <w:fldSimple w:instr=" SEQ Table \* ARABIC ">
        <w:r w:rsidR="00E47575">
          <w:rPr>
            <w:noProof/>
          </w:rPr>
          <w:t>2</w:t>
        </w:r>
      </w:fldSimple>
      <w:r>
        <w:t xml:space="preserve"> Goals of Security CIA by Federal Information &amp; Information Systems</w:t>
      </w:r>
      <w:bookmarkEnd w:id="6"/>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59"/>
      </w:tblGrid>
      <w:tr w:rsidR="000F4809" w14:paraId="3B50D775" w14:textId="77777777" w:rsidTr="001A0261">
        <w:tc>
          <w:tcPr>
            <w:tcW w:w="562" w:type="dxa"/>
          </w:tcPr>
          <w:p w14:paraId="33447B0E" w14:textId="77777777" w:rsidR="000F4809" w:rsidRDefault="000F4809" w:rsidP="001B62B1"/>
        </w:tc>
        <w:tc>
          <w:tcPr>
            <w:tcW w:w="8459" w:type="dxa"/>
          </w:tcPr>
          <w:p w14:paraId="2469578C" w14:textId="77777777" w:rsidR="000F4809" w:rsidRDefault="000F4809" w:rsidP="001B62B1">
            <w:pPr>
              <w:jc w:val="center"/>
              <w:rPr>
                <w:rFonts w:cs="Arial"/>
              </w:rPr>
            </w:pPr>
            <w:r>
              <w:rPr>
                <w:rFonts w:cs="Arial"/>
              </w:rPr>
              <w:t>Confidentiality, Integrity and Availability,</w:t>
            </w:r>
          </w:p>
          <w:p w14:paraId="78504AC1" w14:textId="5FFCC479" w:rsidR="000F4809" w:rsidRDefault="000F4809" w:rsidP="001B62B1">
            <w:pPr>
              <w:jc w:val="center"/>
              <w:rPr>
                <w:rFonts w:cs="Arial"/>
              </w:rPr>
            </w:pPr>
            <w:r>
              <w:rPr>
                <w:rFonts w:cs="Arial"/>
              </w:rPr>
              <w:t xml:space="preserve">U.S. Federal Information Processing Standards </w:t>
            </w:r>
            <w:r w:rsidRPr="00C77F8C">
              <w:rPr>
                <w:rFonts w:cs="Arial"/>
                <w:vertAlign w:val="superscript"/>
              </w:rPr>
              <w:t>[</w:t>
            </w:r>
            <w:r>
              <w:rPr>
                <w:rFonts w:cs="Arial"/>
                <w:vertAlign w:val="superscript"/>
              </w:rPr>
              <w:t>3</w:t>
            </w:r>
            <w:r w:rsidRPr="00C77F8C">
              <w:rPr>
                <w:rFonts w:cs="Arial"/>
                <w:vertAlign w:val="superscript"/>
              </w:rPr>
              <w:t>]</w:t>
            </w:r>
          </w:p>
        </w:tc>
      </w:tr>
    </w:tbl>
    <w:p w14:paraId="7FE3834B" w14:textId="555F2FB0" w:rsidR="000F4809" w:rsidRDefault="000F4809" w:rsidP="001B62B1">
      <w:pPr>
        <w:rPr>
          <w:sz w:val="32"/>
          <w:szCs w:val="32"/>
        </w:rPr>
      </w:pPr>
      <w:r w:rsidRPr="00CC18BA">
        <w:rPr>
          <w:noProof/>
        </w:rPr>
        <w:drawing>
          <wp:inline distT="0" distB="0" distL="0" distR="0" wp14:anchorId="3FB55ED6" wp14:editId="73F14A95">
            <wp:extent cx="5718175" cy="59969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1538" cy="6031929"/>
                    </a:xfrm>
                    <a:prstGeom prst="rect">
                      <a:avLst/>
                    </a:prstGeom>
                  </pic:spPr>
                </pic:pic>
              </a:graphicData>
            </a:graphic>
          </wp:inline>
        </w:drawing>
      </w:r>
      <w:r>
        <w:br w:type="page"/>
      </w:r>
    </w:p>
    <w:p w14:paraId="3FD10A79" w14:textId="00C5CC75" w:rsidR="0099149F" w:rsidRPr="004F70C0" w:rsidRDefault="00320E81" w:rsidP="005F3F0B">
      <w:pPr>
        <w:pStyle w:val="Heading1"/>
        <w:rPr>
          <w:rFonts w:cstheme="minorHAnsi"/>
          <w:b/>
          <w:bCs/>
        </w:rPr>
      </w:pPr>
      <w:r w:rsidRPr="00076812">
        <w:rPr>
          <w:b/>
          <w:bCs/>
        </w:rPr>
        <w:lastRenderedPageBreak/>
        <w:t xml:space="preserve"> </w:t>
      </w:r>
      <w:bookmarkStart w:id="7" w:name="_Toc60618060"/>
      <w:r w:rsidR="000F4809">
        <w:rPr>
          <w:b/>
          <w:bCs/>
        </w:rPr>
        <w:t>2.0</w:t>
      </w:r>
      <w:r w:rsidR="000D5FFC">
        <w:rPr>
          <w:b/>
          <w:bCs/>
        </w:rPr>
        <w:t xml:space="preserve">    </w:t>
      </w:r>
      <w:r w:rsidR="0099149F" w:rsidRPr="00076812">
        <w:rPr>
          <w:b/>
          <w:bCs/>
        </w:rPr>
        <w:t>REVIEW OF LITERATURE</w:t>
      </w:r>
      <w:bookmarkEnd w:id="7"/>
    </w:p>
    <w:p w14:paraId="79F3334A" w14:textId="36D11B9F" w:rsidR="0099149F" w:rsidRPr="000D5FFC" w:rsidRDefault="0099149F" w:rsidP="000D5FFC">
      <w:pPr>
        <w:ind w:left="720"/>
        <w:rPr>
          <w:rFonts w:cstheme="minorHAnsi"/>
        </w:rPr>
      </w:pPr>
      <w:r w:rsidRPr="000D5FFC">
        <w:rPr>
          <w:rFonts w:cstheme="minorHAnsi"/>
        </w:rPr>
        <w:t xml:space="preserve">To </w:t>
      </w:r>
      <w:r w:rsidR="005169BB">
        <w:rPr>
          <w:rFonts w:cstheme="minorHAnsi"/>
        </w:rPr>
        <w:t>demonstrate</w:t>
      </w:r>
      <w:r w:rsidRPr="000D5FFC">
        <w:rPr>
          <w:rFonts w:cstheme="minorHAnsi"/>
        </w:rPr>
        <w:t xml:space="preserve"> to Che-Si’s Policy Makers </w:t>
      </w:r>
      <w:r w:rsidR="00031EE8">
        <w:rPr>
          <w:rFonts w:cstheme="minorHAnsi"/>
        </w:rPr>
        <w:t xml:space="preserve">the </w:t>
      </w:r>
      <w:r w:rsidRPr="000D5FFC">
        <w:rPr>
          <w:rFonts w:cstheme="minorHAnsi"/>
        </w:rPr>
        <w:t>existing flaws in their:</w:t>
      </w:r>
    </w:p>
    <w:p w14:paraId="328979A4" w14:textId="5F0C656A" w:rsidR="0099149F" w:rsidRPr="004F70C0" w:rsidRDefault="0099149F" w:rsidP="0099149F">
      <w:pPr>
        <w:pStyle w:val="ListParagraph"/>
        <w:rPr>
          <w:rFonts w:cstheme="minorHAnsi"/>
        </w:rPr>
      </w:pPr>
    </w:p>
    <w:p w14:paraId="799B6F5E" w14:textId="0E4DC64C" w:rsidR="0099149F" w:rsidRPr="004F70C0" w:rsidRDefault="0099149F" w:rsidP="00724408">
      <w:pPr>
        <w:pStyle w:val="ListParagraph"/>
        <w:numPr>
          <w:ilvl w:val="0"/>
          <w:numId w:val="3"/>
        </w:numPr>
        <w:rPr>
          <w:rFonts w:cstheme="minorHAnsi"/>
        </w:rPr>
      </w:pPr>
      <w:r w:rsidRPr="004F70C0">
        <w:rPr>
          <w:rFonts w:cstheme="minorHAnsi"/>
        </w:rPr>
        <w:t>Policies</w:t>
      </w:r>
    </w:p>
    <w:p w14:paraId="00E00683" w14:textId="0D9F9B1C" w:rsidR="0099149F" w:rsidRPr="004F70C0" w:rsidRDefault="0099149F" w:rsidP="00724408">
      <w:pPr>
        <w:pStyle w:val="ListParagraph"/>
        <w:numPr>
          <w:ilvl w:val="0"/>
          <w:numId w:val="3"/>
        </w:numPr>
        <w:rPr>
          <w:rFonts w:cstheme="minorHAnsi"/>
        </w:rPr>
      </w:pPr>
      <w:r w:rsidRPr="004F70C0">
        <w:rPr>
          <w:rFonts w:cstheme="minorHAnsi"/>
        </w:rPr>
        <w:t>Infrastructure</w:t>
      </w:r>
    </w:p>
    <w:p w14:paraId="3F0E34F3" w14:textId="61561CF8" w:rsidR="00832AA2" w:rsidRPr="004F70C0" w:rsidRDefault="00320E81" w:rsidP="006950D5">
      <w:pPr>
        <w:pStyle w:val="Heading2"/>
        <w:ind w:left="720"/>
      </w:pPr>
      <w:bookmarkStart w:id="8" w:name="_Toc60618061"/>
      <w:r w:rsidRPr="004F70C0">
        <w:t xml:space="preserve">2.1     </w:t>
      </w:r>
      <w:r w:rsidR="00832AA2" w:rsidRPr="004F70C0">
        <w:t>Policies</w:t>
      </w:r>
      <w:bookmarkEnd w:id="8"/>
    </w:p>
    <w:p w14:paraId="0D55FB6E" w14:textId="4532E0C9" w:rsidR="00BF56A0" w:rsidRPr="004F70C0" w:rsidRDefault="00A94C4E" w:rsidP="00832AA2">
      <w:pPr>
        <w:ind w:left="720"/>
        <w:rPr>
          <w:rFonts w:cstheme="minorHAnsi"/>
        </w:rPr>
      </w:pPr>
      <w:r w:rsidRPr="00A94C4E">
        <w:rPr>
          <w:rFonts w:cstheme="minorHAnsi"/>
          <w:vertAlign w:val="superscript"/>
        </w:rPr>
        <w:t>[</w:t>
      </w:r>
      <w:r w:rsidR="000F4809">
        <w:rPr>
          <w:rFonts w:cstheme="minorHAnsi"/>
          <w:vertAlign w:val="superscript"/>
        </w:rPr>
        <w:t>4</w:t>
      </w:r>
      <w:r w:rsidRPr="00A94C4E">
        <w:rPr>
          <w:rFonts w:cstheme="minorHAnsi"/>
          <w:vertAlign w:val="superscript"/>
        </w:rPr>
        <w:t>]</w:t>
      </w:r>
      <w:r>
        <w:rPr>
          <w:rFonts w:cstheme="minorHAnsi"/>
          <w:vertAlign w:val="superscript"/>
        </w:rPr>
        <w:t xml:space="preserve"> </w:t>
      </w:r>
      <w:r w:rsidR="00C366D8" w:rsidRPr="004F70C0">
        <w:rPr>
          <w:rFonts w:cstheme="minorHAnsi"/>
        </w:rPr>
        <w:t>To ensure Company Policies circumvent flaws in the Network:</w:t>
      </w:r>
    </w:p>
    <w:p w14:paraId="031AEE00" w14:textId="7C50D006" w:rsidR="00BF56A0" w:rsidRPr="004F70C0" w:rsidRDefault="00BF56A0" w:rsidP="00724408">
      <w:pPr>
        <w:pStyle w:val="ListParagraph"/>
        <w:numPr>
          <w:ilvl w:val="0"/>
          <w:numId w:val="8"/>
        </w:numPr>
        <w:rPr>
          <w:rFonts w:cstheme="minorHAnsi"/>
        </w:rPr>
      </w:pPr>
      <w:r w:rsidRPr="004F70C0">
        <w:rPr>
          <w:rFonts w:cstheme="minorHAnsi"/>
        </w:rPr>
        <w:t>Stress the importance of Network Security and the implications of security breaches</w:t>
      </w:r>
      <w:r w:rsidR="001869F4" w:rsidRPr="004F70C0">
        <w:rPr>
          <w:rFonts w:cstheme="minorHAnsi"/>
        </w:rPr>
        <w:t xml:space="preserve"> and how malware could affect the company</w:t>
      </w:r>
    </w:p>
    <w:p w14:paraId="3B52E685" w14:textId="369B6914" w:rsidR="00DF26C5" w:rsidRPr="004F70C0" w:rsidRDefault="00C36344" w:rsidP="00724408">
      <w:pPr>
        <w:pStyle w:val="ListParagraph"/>
        <w:numPr>
          <w:ilvl w:val="0"/>
          <w:numId w:val="8"/>
        </w:numPr>
        <w:rPr>
          <w:rFonts w:cstheme="minorHAnsi"/>
        </w:rPr>
      </w:pPr>
      <w:r w:rsidRPr="004F70C0">
        <w:rPr>
          <w:rFonts w:cstheme="minorHAnsi"/>
        </w:rPr>
        <w:t>Train</w:t>
      </w:r>
      <w:r w:rsidR="00DF26C5" w:rsidRPr="004F70C0">
        <w:rPr>
          <w:rFonts w:cstheme="minorHAnsi"/>
        </w:rPr>
        <w:t xml:space="preserve"> employees </w:t>
      </w:r>
      <w:r w:rsidRPr="004F70C0">
        <w:rPr>
          <w:rFonts w:cstheme="minorHAnsi"/>
        </w:rPr>
        <w:t xml:space="preserve">so they </w:t>
      </w:r>
      <w:r w:rsidR="00DF26C5" w:rsidRPr="004F70C0">
        <w:rPr>
          <w:rFonts w:cstheme="minorHAnsi"/>
        </w:rPr>
        <w:t>can identify phishing and spoof e mails</w:t>
      </w:r>
      <w:r w:rsidR="001B22D7" w:rsidRPr="004F70C0">
        <w:rPr>
          <w:rFonts w:cstheme="minorHAnsi"/>
        </w:rPr>
        <w:t xml:space="preserve"> and remind to c</w:t>
      </w:r>
      <w:r w:rsidR="003C5127" w:rsidRPr="004F70C0">
        <w:rPr>
          <w:rFonts w:cstheme="minorHAnsi"/>
        </w:rPr>
        <w:t>heck sender before opening any attachments</w:t>
      </w:r>
    </w:p>
    <w:p w14:paraId="4EDD3643" w14:textId="48CA62AD" w:rsidR="006D55E8" w:rsidRPr="004F70C0" w:rsidRDefault="006D55E8" w:rsidP="00724408">
      <w:pPr>
        <w:pStyle w:val="ListParagraph"/>
        <w:numPr>
          <w:ilvl w:val="0"/>
          <w:numId w:val="8"/>
        </w:numPr>
        <w:rPr>
          <w:rFonts w:cstheme="minorHAnsi"/>
        </w:rPr>
      </w:pPr>
      <w:r w:rsidRPr="004F70C0">
        <w:rPr>
          <w:rFonts w:cstheme="minorHAnsi"/>
        </w:rPr>
        <w:t>Shadow Policy</w:t>
      </w:r>
      <w:r w:rsidR="003C5127" w:rsidRPr="004F70C0">
        <w:rPr>
          <w:rFonts w:cstheme="minorHAnsi"/>
        </w:rPr>
        <w:t xml:space="preserve">; </w:t>
      </w:r>
      <w:r w:rsidRPr="004F70C0">
        <w:rPr>
          <w:rFonts w:cstheme="minorHAnsi"/>
        </w:rPr>
        <w:t>do not let employees download software without prior approval</w:t>
      </w:r>
    </w:p>
    <w:p w14:paraId="7C625205" w14:textId="62D4AE16" w:rsidR="006D55E8" w:rsidRPr="004F70C0" w:rsidRDefault="006D55E8" w:rsidP="00724408">
      <w:pPr>
        <w:pStyle w:val="ListParagraph"/>
        <w:numPr>
          <w:ilvl w:val="0"/>
          <w:numId w:val="8"/>
        </w:numPr>
        <w:rPr>
          <w:rFonts w:cstheme="minorHAnsi"/>
        </w:rPr>
      </w:pPr>
      <w:r w:rsidRPr="004F70C0">
        <w:rPr>
          <w:rFonts w:cstheme="minorHAnsi"/>
        </w:rPr>
        <w:t>Ensure Employees au fait with Policies regarding data sharing</w:t>
      </w:r>
    </w:p>
    <w:p w14:paraId="1427766F" w14:textId="70CF1D11" w:rsidR="006D55E8" w:rsidRPr="004F70C0" w:rsidRDefault="00257366" w:rsidP="00724408">
      <w:pPr>
        <w:pStyle w:val="ListParagraph"/>
        <w:numPr>
          <w:ilvl w:val="0"/>
          <w:numId w:val="8"/>
        </w:numPr>
        <w:rPr>
          <w:rFonts w:cstheme="minorHAnsi"/>
        </w:rPr>
      </w:pPr>
      <w:r w:rsidRPr="004F70C0">
        <w:rPr>
          <w:rFonts w:cstheme="minorHAnsi"/>
        </w:rPr>
        <w:t>Ensure</w:t>
      </w:r>
      <w:r w:rsidR="006D55E8" w:rsidRPr="004F70C0">
        <w:rPr>
          <w:rFonts w:cstheme="minorHAnsi"/>
        </w:rPr>
        <w:t xml:space="preserve"> there </w:t>
      </w:r>
      <w:r w:rsidRPr="004F70C0">
        <w:rPr>
          <w:rFonts w:cstheme="minorHAnsi"/>
        </w:rPr>
        <w:t xml:space="preserve">is </w:t>
      </w:r>
      <w:r w:rsidR="006D55E8" w:rsidRPr="004F70C0">
        <w:rPr>
          <w:rFonts w:cstheme="minorHAnsi"/>
        </w:rPr>
        <w:t>an IT Policy</w:t>
      </w:r>
      <w:r w:rsidR="00E61A50" w:rsidRPr="004F70C0">
        <w:rPr>
          <w:rFonts w:cstheme="minorHAnsi"/>
        </w:rPr>
        <w:t xml:space="preserve"> and it is implemented</w:t>
      </w:r>
      <w:r w:rsidR="003C5127" w:rsidRPr="004F70C0">
        <w:rPr>
          <w:rFonts w:cstheme="minorHAnsi"/>
        </w:rPr>
        <w:t>:</w:t>
      </w:r>
    </w:p>
    <w:p w14:paraId="26E7BA2B" w14:textId="60322B80" w:rsidR="00D93F07" w:rsidRPr="004F70C0" w:rsidRDefault="00D93F07" w:rsidP="00724408">
      <w:pPr>
        <w:pStyle w:val="ListParagraph"/>
        <w:numPr>
          <w:ilvl w:val="0"/>
          <w:numId w:val="10"/>
        </w:numPr>
        <w:rPr>
          <w:rFonts w:cstheme="minorHAnsi"/>
        </w:rPr>
      </w:pPr>
      <w:r w:rsidRPr="004F70C0">
        <w:rPr>
          <w:rFonts w:cstheme="minorHAnsi"/>
        </w:rPr>
        <w:t xml:space="preserve">Password Management; use complicated </w:t>
      </w:r>
      <w:r w:rsidR="003C5127" w:rsidRPr="004F70C0">
        <w:rPr>
          <w:rFonts w:cstheme="minorHAnsi"/>
        </w:rPr>
        <w:t>not easy to guess passwords</w:t>
      </w:r>
    </w:p>
    <w:p w14:paraId="18B8142F" w14:textId="5DB07F09" w:rsidR="00D93F07" w:rsidRPr="004F70C0" w:rsidRDefault="00D93F07" w:rsidP="00724408">
      <w:pPr>
        <w:pStyle w:val="ListParagraph"/>
        <w:numPr>
          <w:ilvl w:val="0"/>
          <w:numId w:val="10"/>
        </w:numPr>
        <w:rPr>
          <w:rFonts w:cstheme="minorHAnsi"/>
        </w:rPr>
      </w:pPr>
      <w:r w:rsidRPr="004F70C0">
        <w:rPr>
          <w:rFonts w:cstheme="minorHAnsi"/>
        </w:rPr>
        <w:t>Remote Access; only connect to one network at a time and use most up to date anti</w:t>
      </w:r>
      <w:r w:rsidR="003C5127" w:rsidRPr="004F70C0">
        <w:rPr>
          <w:rFonts w:cstheme="minorHAnsi"/>
        </w:rPr>
        <w:t>-</w:t>
      </w:r>
      <w:r w:rsidRPr="004F70C0">
        <w:rPr>
          <w:rFonts w:cstheme="minorHAnsi"/>
        </w:rPr>
        <w:t>virus software</w:t>
      </w:r>
    </w:p>
    <w:p w14:paraId="2CD73AD0" w14:textId="611584AE" w:rsidR="00D93F07" w:rsidRPr="004F70C0" w:rsidRDefault="00D93F07" w:rsidP="00724408">
      <w:pPr>
        <w:pStyle w:val="ListParagraph"/>
        <w:numPr>
          <w:ilvl w:val="0"/>
          <w:numId w:val="10"/>
        </w:numPr>
        <w:rPr>
          <w:rFonts w:cstheme="minorHAnsi"/>
        </w:rPr>
      </w:pPr>
      <w:r w:rsidRPr="004F70C0">
        <w:rPr>
          <w:rFonts w:cstheme="minorHAnsi"/>
        </w:rPr>
        <w:t xml:space="preserve">Social Media </w:t>
      </w:r>
      <w:r w:rsidR="003C5127" w:rsidRPr="004F70C0">
        <w:rPr>
          <w:rFonts w:cstheme="minorHAnsi"/>
        </w:rPr>
        <w:t>Regulation</w:t>
      </w:r>
      <w:r w:rsidRPr="004F70C0">
        <w:rPr>
          <w:rFonts w:cstheme="minorHAnsi"/>
        </w:rPr>
        <w:t xml:space="preserve">; nothing company-related </w:t>
      </w:r>
      <w:r w:rsidR="003C5127" w:rsidRPr="004F70C0">
        <w:rPr>
          <w:rFonts w:cstheme="minorHAnsi"/>
        </w:rPr>
        <w:t xml:space="preserve">financial, operational or legal to be shared, and </w:t>
      </w:r>
      <w:r w:rsidRPr="004F70C0">
        <w:rPr>
          <w:rFonts w:cstheme="minorHAnsi"/>
        </w:rPr>
        <w:t xml:space="preserve">bigotry will not be tolerated </w:t>
      </w:r>
    </w:p>
    <w:p w14:paraId="0C50DC14" w14:textId="54CBA54C" w:rsidR="00D93F07" w:rsidRPr="004F70C0" w:rsidRDefault="00D93F07" w:rsidP="00724408">
      <w:pPr>
        <w:pStyle w:val="ListParagraph"/>
        <w:numPr>
          <w:ilvl w:val="0"/>
          <w:numId w:val="10"/>
        </w:numPr>
        <w:rPr>
          <w:rFonts w:cstheme="minorHAnsi"/>
        </w:rPr>
      </w:pPr>
      <w:r w:rsidRPr="004F70C0">
        <w:rPr>
          <w:rFonts w:cstheme="minorHAnsi"/>
        </w:rPr>
        <w:t>E Mail only to be used for business purposes</w:t>
      </w:r>
    </w:p>
    <w:p w14:paraId="23912875" w14:textId="498F05B1" w:rsidR="00D93F07" w:rsidRPr="004F70C0" w:rsidRDefault="003C5127" w:rsidP="00724408">
      <w:pPr>
        <w:pStyle w:val="ListParagraph"/>
        <w:numPr>
          <w:ilvl w:val="0"/>
          <w:numId w:val="10"/>
        </w:numPr>
        <w:rPr>
          <w:rFonts w:cstheme="minorHAnsi"/>
        </w:rPr>
      </w:pPr>
      <w:r w:rsidRPr="004F70C0">
        <w:rPr>
          <w:rFonts w:cstheme="minorHAnsi"/>
        </w:rPr>
        <w:t xml:space="preserve">Secure File Systems; only send files </w:t>
      </w:r>
      <w:r w:rsidR="00E61A50" w:rsidRPr="004F70C0">
        <w:rPr>
          <w:rFonts w:cstheme="minorHAnsi"/>
        </w:rPr>
        <w:t xml:space="preserve">through secure </w:t>
      </w:r>
      <w:r w:rsidRPr="004F70C0">
        <w:rPr>
          <w:rFonts w:cstheme="minorHAnsi"/>
        </w:rPr>
        <w:t>encrypted</w:t>
      </w:r>
      <w:r w:rsidR="00E61A50" w:rsidRPr="004F70C0">
        <w:rPr>
          <w:rFonts w:cstheme="minorHAnsi"/>
        </w:rPr>
        <w:t xml:space="preserve"> system</w:t>
      </w:r>
      <w:r w:rsidRPr="004F70C0">
        <w:rPr>
          <w:rFonts w:cstheme="minorHAnsi"/>
        </w:rPr>
        <w:t>, not plain text</w:t>
      </w:r>
    </w:p>
    <w:p w14:paraId="79B38432" w14:textId="74A3DAE9" w:rsidR="003C5127" w:rsidRPr="004F70C0" w:rsidRDefault="00E61A50" w:rsidP="00724408">
      <w:pPr>
        <w:pStyle w:val="ListParagraph"/>
        <w:numPr>
          <w:ilvl w:val="0"/>
          <w:numId w:val="10"/>
        </w:numPr>
        <w:rPr>
          <w:rFonts w:cstheme="minorHAnsi"/>
        </w:rPr>
      </w:pPr>
      <w:r w:rsidRPr="004F70C0">
        <w:rPr>
          <w:rFonts w:cstheme="minorHAnsi"/>
        </w:rPr>
        <w:t>Lock Devices when not in use; sign out</w:t>
      </w:r>
    </w:p>
    <w:p w14:paraId="4D1215BA" w14:textId="62259FC5" w:rsidR="00E61A50" w:rsidRPr="004F70C0" w:rsidRDefault="00E61A50" w:rsidP="00724408">
      <w:pPr>
        <w:pStyle w:val="ListParagraph"/>
        <w:numPr>
          <w:ilvl w:val="0"/>
          <w:numId w:val="10"/>
        </w:numPr>
        <w:rPr>
          <w:rFonts w:cstheme="minorHAnsi"/>
        </w:rPr>
      </w:pPr>
      <w:r w:rsidRPr="004F70C0">
        <w:rPr>
          <w:rFonts w:cstheme="minorHAnsi"/>
        </w:rPr>
        <w:t>Reporting System for Security issues</w:t>
      </w:r>
    </w:p>
    <w:p w14:paraId="586F22DB" w14:textId="77ECC795" w:rsidR="00E61A50" w:rsidRPr="004F70C0" w:rsidRDefault="00320E81" w:rsidP="006950D5">
      <w:pPr>
        <w:pStyle w:val="Heading2"/>
        <w:ind w:left="720"/>
      </w:pPr>
      <w:bookmarkStart w:id="9" w:name="_Toc60618062"/>
      <w:r w:rsidRPr="004F70C0">
        <w:t xml:space="preserve">2.2     </w:t>
      </w:r>
      <w:r w:rsidR="00E61A50" w:rsidRPr="004F70C0">
        <w:t>Infrastructure</w:t>
      </w:r>
      <w:bookmarkEnd w:id="9"/>
    </w:p>
    <w:p w14:paraId="2E6B9102" w14:textId="322DA852" w:rsidR="00C36344" w:rsidRPr="004F70C0" w:rsidRDefault="006F5450" w:rsidP="006F5450">
      <w:pPr>
        <w:ind w:left="1440"/>
        <w:rPr>
          <w:rFonts w:cstheme="minorHAnsi"/>
        </w:rPr>
      </w:pPr>
      <w:r>
        <w:rPr>
          <w:rFonts w:cstheme="minorHAnsi"/>
        </w:rPr>
        <w:t>E</w:t>
      </w:r>
      <w:r w:rsidR="00C36344" w:rsidRPr="004F70C0">
        <w:rPr>
          <w:rFonts w:cstheme="minorHAnsi"/>
        </w:rPr>
        <w:t>nsure following</w:t>
      </w:r>
      <w:r w:rsidR="00FD4BC1" w:rsidRPr="004F70C0">
        <w:rPr>
          <w:rFonts w:cstheme="minorHAnsi"/>
        </w:rPr>
        <w:t xml:space="preserve"> are</w:t>
      </w:r>
      <w:r w:rsidR="00C36344" w:rsidRPr="004F70C0">
        <w:rPr>
          <w:rFonts w:cstheme="minorHAnsi"/>
        </w:rPr>
        <w:t xml:space="preserve"> implemented:</w:t>
      </w:r>
    </w:p>
    <w:p w14:paraId="009FC0E2" w14:textId="1EA78498" w:rsidR="00E61A50" w:rsidRPr="004F70C0" w:rsidRDefault="007E4D69" w:rsidP="00724408">
      <w:pPr>
        <w:pStyle w:val="ListParagraph"/>
        <w:numPr>
          <w:ilvl w:val="0"/>
          <w:numId w:val="9"/>
        </w:numPr>
        <w:rPr>
          <w:rFonts w:cstheme="minorHAnsi"/>
        </w:rPr>
      </w:pPr>
      <w:r w:rsidRPr="004F70C0">
        <w:rPr>
          <w:rFonts w:cstheme="minorHAnsi"/>
        </w:rPr>
        <w:t>Constant monitoring</w:t>
      </w:r>
    </w:p>
    <w:p w14:paraId="1B968613" w14:textId="7B488639" w:rsidR="007E4D69" w:rsidRPr="004F70C0" w:rsidRDefault="007E4D69" w:rsidP="006F5450">
      <w:pPr>
        <w:pStyle w:val="ListParagraph"/>
        <w:ind w:left="1800"/>
        <w:rPr>
          <w:rFonts w:cstheme="minorHAnsi"/>
        </w:rPr>
      </w:pPr>
      <w:r w:rsidRPr="004F70C0">
        <w:rPr>
          <w:rFonts w:cstheme="minorHAnsi"/>
        </w:rPr>
        <w:t>Prevents viruses</w:t>
      </w:r>
    </w:p>
    <w:p w14:paraId="285233BE" w14:textId="7497BD63" w:rsidR="007E4D69" w:rsidRPr="004F70C0" w:rsidRDefault="007E4D69" w:rsidP="007E4D69">
      <w:pPr>
        <w:pStyle w:val="ListParagraph"/>
        <w:ind w:left="1440"/>
        <w:rPr>
          <w:rFonts w:cstheme="minorHAnsi"/>
        </w:rPr>
      </w:pPr>
    </w:p>
    <w:p w14:paraId="7C497619" w14:textId="2779A3B0" w:rsidR="007E4D69" w:rsidRPr="004F70C0" w:rsidRDefault="007E4D69" w:rsidP="00724408">
      <w:pPr>
        <w:pStyle w:val="ListParagraph"/>
        <w:numPr>
          <w:ilvl w:val="0"/>
          <w:numId w:val="9"/>
        </w:numPr>
        <w:rPr>
          <w:rFonts w:cstheme="minorHAnsi"/>
        </w:rPr>
      </w:pPr>
      <w:r w:rsidRPr="004F70C0">
        <w:rPr>
          <w:rFonts w:cstheme="minorHAnsi"/>
        </w:rPr>
        <w:t>Centrally administer password system</w:t>
      </w:r>
    </w:p>
    <w:p w14:paraId="64ABC5B6" w14:textId="5BEB23EA" w:rsidR="007E4D69" w:rsidRPr="004F70C0" w:rsidRDefault="007E4D69" w:rsidP="006F5450">
      <w:pPr>
        <w:pStyle w:val="ListParagraph"/>
        <w:ind w:left="1800"/>
        <w:rPr>
          <w:rFonts w:cstheme="minorHAnsi"/>
        </w:rPr>
      </w:pPr>
      <w:r w:rsidRPr="004F70C0">
        <w:rPr>
          <w:rFonts w:cstheme="minorHAnsi"/>
        </w:rPr>
        <w:t>To provide secure environment</w:t>
      </w:r>
    </w:p>
    <w:p w14:paraId="66CDA1C5" w14:textId="79C3F3A1" w:rsidR="007E4D69" w:rsidRPr="004F70C0" w:rsidRDefault="007E4D69" w:rsidP="007E4D69">
      <w:pPr>
        <w:pStyle w:val="ListParagraph"/>
        <w:ind w:left="1440"/>
        <w:rPr>
          <w:rFonts w:cstheme="minorHAnsi"/>
        </w:rPr>
      </w:pPr>
    </w:p>
    <w:p w14:paraId="6D666B5C" w14:textId="6F37A61A" w:rsidR="007E4D69" w:rsidRPr="004F70C0" w:rsidRDefault="007E4D69" w:rsidP="00724408">
      <w:pPr>
        <w:pStyle w:val="ListParagraph"/>
        <w:numPr>
          <w:ilvl w:val="0"/>
          <w:numId w:val="9"/>
        </w:numPr>
        <w:rPr>
          <w:rFonts w:cstheme="minorHAnsi"/>
        </w:rPr>
      </w:pPr>
      <w:r w:rsidRPr="004F70C0">
        <w:rPr>
          <w:rFonts w:cstheme="minorHAnsi"/>
        </w:rPr>
        <w:t>Website management system</w:t>
      </w:r>
    </w:p>
    <w:p w14:paraId="44EC33B9" w14:textId="60031B85" w:rsidR="007E4D69" w:rsidRPr="004F70C0" w:rsidRDefault="007E4D69" w:rsidP="006F5450">
      <w:pPr>
        <w:pStyle w:val="ListParagraph"/>
        <w:ind w:left="1800"/>
        <w:rPr>
          <w:rFonts w:cstheme="minorHAnsi"/>
        </w:rPr>
      </w:pPr>
      <w:r w:rsidRPr="004F70C0">
        <w:rPr>
          <w:rFonts w:cstheme="minorHAnsi"/>
        </w:rPr>
        <w:t>To ensure if employees visit risky website</w:t>
      </w:r>
      <w:r w:rsidR="00FD4BC1" w:rsidRPr="004F70C0">
        <w:rPr>
          <w:rFonts w:cstheme="minorHAnsi"/>
        </w:rPr>
        <w:t>s</w:t>
      </w:r>
      <w:r w:rsidRPr="004F70C0">
        <w:rPr>
          <w:rFonts w:cstheme="minorHAnsi"/>
        </w:rPr>
        <w:t xml:space="preserve"> they cannot </w:t>
      </w:r>
      <w:r w:rsidR="00FD4BC1" w:rsidRPr="004F70C0">
        <w:rPr>
          <w:rFonts w:cstheme="minorHAnsi"/>
        </w:rPr>
        <w:t xml:space="preserve">unwittingly </w:t>
      </w:r>
      <w:r w:rsidRPr="004F70C0">
        <w:rPr>
          <w:rFonts w:cstheme="minorHAnsi"/>
        </w:rPr>
        <w:t>infect the network</w:t>
      </w:r>
    </w:p>
    <w:p w14:paraId="61FEF30D" w14:textId="77777777" w:rsidR="007E4D69" w:rsidRPr="004F70C0" w:rsidRDefault="007E4D69" w:rsidP="007E4D69">
      <w:pPr>
        <w:pStyle w:val="ListParagraph"/>
        <w:ind w:left="1440"/>
        <w:rPr>
          <w:rFonts w:cstheme="minorHAnsi"/>
        </w:rPr>
      </w:pPr>
    </w:p>
    <w:p w14:paraId="669809F6" w14:textId="7D644317" w:rsidR="007E4D69" w:rsidRPr="004F70C0" w:rsidRDefault="007E4D69" w:rsidP="00724408">
      <w:pPr>
        <w:pStyle w:val="ListParagraph"/>
        <w:numPr>
          <w:ilvl w:val="0"/>
          <w:numId w:val="9"/>
        </w:numPr>
        <w:rPr>
          <w:rFonts w:cstheme="minorHAnsi"/>
        </w:rPr>
      </w:pPr>
      <w:r w:rsidRPr="004F70C0">
        <w:rPr>
          <w:rFonts w:cstheme="minorHAnsi"/>
        </w:rPr>
        <w:t>Segmented Guest Wi-fi</w:t>
      </w:r>
    </w:p>
    <w:p w14:paraId="0A6EBD46" w14:textId="3F4061EB" w:rsidR="007E4D69" w:rsidRPr="004F70C0" w:rsidRDefault="007E4D69" w:rsidP="006F5450">
      <w:pPr>
        <w:pStyle w:val="ListParagraph"/>
        <w:ind w:left="1800"/>
        <w:rPr>
          <w:rFonts w:cstheme="minorHAnsi"/>
        </w:rPr>
      </w:pPr>
      <w:r w:rsidRPr="004F70C0">
        <w:rPr>
          <w:rFonts w:cstheme="minorHAnsi"/>
        </w:rPr>
        <w:t xml:space="preserve">To keep </w:t>
      </w:r>
      <w:r w:rsidR="00FD4BC1" w:rsidRPr="004F70C0">
        <w:rPr>
          <w:rFonts w:cstheme="minorHAnsi"/>
        </w:rPr>
        <w:t xml:space="preserve">Co. </w:t>
      </w:r>
      <w:r w:rsidRPr="004F70C0">
        <w:rPr>
          <w:rFonts w:cstheme="minorHAnsi"/>
        </w:rPr>
        <w:t>secur</w:t>
      </w:r>
      <w:r w:rsidR="001B22D7" w:rsidRPr="004F70C0">
        <w:rPr>
          <w:rFonts w:cstheme="minorHAnsi"/>
        </w:rPr>
        <w:t xml:space="preserve">e data separate </w:t>
      </w:r>
      <w:r w:rsidR="00FD4BC1" w:rsidRPr="004F70C0">
        <w:rPr>
          <w:rFonts w:cstheme="minorHAnsi"/>
        </w:rPr>
        <w:t>(and therefore safe)</w:t>
      </w:r>
    </w:p>
    <w:p w14:paraId="1BD35078" w14:textId="14C2CBBC" w:rsidR="007E4D69" w:rsidRPr="004F70C0" w:rsidRDefault="007E4D69" w:rsidP="007E4D69">
      <w:pPr>
        <w:pStyle w:val="ListParagraph"/>
        <w:ind w:left="1440"/>
        <w:rPr>
          <w:rFonts w:cstheme="minorHAnsi"/>
        </w:rPr>
      </w:pPr>
    </w:p>
    <w:p w14:paraId="100EB15C" w14:textId="0BE686C9" w:rsidR="007E4D69" w:rsidRPr="004F70C0" w:rsidRDefault="007E4D69" w:rsidP="00724408">
      <w:pPr>
        <w:pStyle w:val="ListParagraph"/>
        <w:numPr>
          <w:ilvl w:val="0"/>
          <w:numId w:val="9"/>
        </w:numPr>
        <w:rPr>
          <w:rFonts w:cstheme="minorHAnsi"/>
        </w:rPr>
      </w:pPr>
      <w:r w:rsidRPr="004F70C0">
        <w:rPr>
          <w:rFonts w:cstheme="minorHAnsi"/>
        </w:rPr>
        <w:t>Central Admin for Anti-Virus/Malware</w:t>
      </w:r>
    </w:p>
    <w:p w14:paraId="25CD8C09" w14:textId="4156B434" w:rsidR="007E4D69" w:rsidRPr="004F70C0" w:rsidRDefault="007E4D69" w:rsidP="006F5450">
      <w:pPr>
        <w:pStyle w:val="ListParagraph"/>
        <w:ind w:left="1800"/>
        <w:rPr>
          <w:rFonts w:cstheme="minorHAnsi"/>
        </w:rPr>
      </w:pPr>
      <w:r w:rsidRPr="004F70C0">
        <w:rPr>
          <w:rFonts w:cstheme="minorHAnsi"/>
        </w:rPr>
        <w:t>To ensure everyone running same managed software solutions</w:t>
      </w:r>
      <w:r w:rsidR="00FD4BC1" w:rsidRPr="004F70C0">
        <w:rPr>
          <w:rFonts w:cstheme="minorHAnsi"/>
        </w:rPr>
        <w:t>.  P</w:t>
      </w:r>
      <w:r w:rsidR="00D6347C" w:rsidRPr="004F70C0">
        <w:rPr>
          <w:rFonts w:cstheme="minorHAnsi"/>
        </w:rPr>
        <w:t xml:space="preserve">rograms not updated on time may not block viruses.  If users </w:t>
      </w:r>
      <w:r w:rsidR="00FD4BC1" w:rsidRPr="004F70C0">
        <w:rPr>
          <w:rFonts w:cstheme="minorHAnsi"/>
        </w:rPr>
        <w:t xml:space="preserve">are </w:t>
      </w:r>
      <w:r w:rsidR="00D6347C" w:rsidRPr="004F70C0">
        <w:rPr>
          <w:rFonts w:cstheme="minorHAnsi"/>
        </w:rPr>
        <w:t xml:space="preserve">running different antivirus software </w:t>
      </w:r>
      <w:r w:rsidR="00FD4BC1" w:rsidRPr="004F70C0">
        <w:rPr>
          <w:rFonts w:cstheme="minorHAnsi"/>
        </w:rPr>
        <w:t xml:space="preserve">this </w:t>
      </w:r>
      <w:r w:rsidR="00D6347C" w:rsidRPr="004F70C0">
        <w:rPr>
          <w:rFonts w:cstheme="minorHAnsi"/>
        </w:rPr>
        <w:t>can adversely affect other applications.</w:t>
      </w:r>
    </w:p>
    <w:p w14:paraId="0719EC47" w14:textId="302E4DF2" w:rsidR="003F4BEF" w:rsidRPr="006F5450" w:rsidRDefault="001B22D7" w:rsidP="006F5450">
      <w:pPr>
        <w:pStyle w:val="Heading1"/>
        <w:rPr>
          <w:b/>
          <w:bCs/>
        </w:rPr>
      </w:pPr>
      <w:r w:rsidRPr="004F70C0">
        <w:rPr>
          <w:rFonts w:cstheme="minorHAnsi"/>
        </w:rPr>
        <w:br w:type="page"/>
      </w:r>
      <w:bookmarkStart w:id="10" w:name="_Toc60618063"/>
      <w:r w:rsidR="00B14CF8" w:rsidRPr="006F5450">
        <w:rPr>
          <w:b/>
          <w:bCs/>
        </w:rPr>
        <w:lastRenderedPageBreak/>
        <w:t>3.0</w:t>
      </w:r>
      <w:r w:rsidR="000D5FFC">
        <w:rPr>
          <w:b/>
          <w:bCs/>
        </w:rPr>
        <w:t xml:space="preserve">    </w:t>
      </w:r>
      <w:r w:rsidR="003F4BEF" w:rsidRPr="006F5450">
        <w:rPr>
          <w:b/>
          <w:bCs/>
        </w:rPr>
        <w:t>DESIGN AND IMPLEMENTATION</w:t>
      </w:r>
      <w:bookmarkEnd w:id="10"/>
    </w:p>
    <w:p w14:paraId="5D82873D" w14:textId="77777777" w:rsidR="003F4BEF" w:rsidRPr="004F70C0" w:rsidRDefault="003F4BEF" w:rsidP="003F4BEF">
      <w:pPr>
        <w:pStyle w:val="ListParagraph"/>
        <w:rPr>
          <w:rFonts w:cstheme="minorHAnsi"/>
        </w:rPr>
      </w:pPr>
    </w:p>
    <w:p w14:paraId="165DE3CA" w14:textId="613573EB" w:rsidR="0099149F" w:rsidRPr="004F70C0" w:rsidRDefault="0099149F" w:rsidP="00724408">
      <w:pPr>
        <w:pStyle w:val="ListParagraph"/>
        <w:numPr>
          <w:ilvl w:val="0"/>
          <w:numId w:val="18"/>
        </w:numPr>
      </w:pPr>
      <w:r w:rsidRPr="004F70C0">
        <w:t>L</w:t>
      </w:r>
      <w:r w:rsidR="001B7B3C">
        <w:t>ist</w:t>
      </w:r>
      <w:r w:rsidRPr="004F70C0">
        <w:t xml:space="preserve"> </w:t>
      </w:r>
      <w:r w:rsidR="001B7B3C">
        <w:t>po</w:t>
      </w:r>
      <w:r w:rsidRPr="004F70C0">
        <w:t>ssibilities of vulnerabilities of threats and attacks from various locations and devices</w:t>
      </w:r>
    </w:p>
    <w:p w14:paraId="17307883" w14:textId="4123EEA7" w:rsidR="0006113F" w:rsidRDefault="001B7B3C" w:rsidP="00724408">
      <w:pPr>
        <w:pStyle w:val="ListParagraph"/>
        <w:numPr>
          <w:ilvl w:val="0"/>
          <w:numId w:val="18"/>
        </w:numPr>
        <w:rPr>
          <w:color w:val="4472C4" w:themeColor="accent1"/>
        </w:rPr>
      </w:pPr>
      <w:r>
        <w:rPr>
          <w:color w:val="4472C4" w:themeColor="accent1"/>
        </w:rPr>
        <w:t>D</w:t>
      </w:r>
      <w:r w:rsidR="0099149F" w:rsidRPr="002E1E2C">
        <w:rPr>
          <w:color w:val="4472C4" w:themeColor="accent1"/>
        </w:rPr>
        <w:t xml:space="preserve">esign and detect attacks documenting  </w:t>
      </w:r>
    </w:p>
    <w:p w14:paraId="591A89B5" w14:textId="63F204CB" w:rsidR="0099149F" w:rsidRPr="00792AA7" w:rsidRDefault="00E47575" w:rsidP="00724408">
      <w:pPr>
        <w:pStyle w:val="ListParagraph"/>
        <w:numPr>
          <w:ilvl w:val="0"/>
          <w:numId w:val="26"/>
        </w:numPr>
        <w:rPr>
          <w:b/>
          <w:bCs/>
          <w:color w:val="4472C4" w:themeColor="accent1"/>
        </w:rPr>
      </w:pPr>
      <w:r>
        <w:rPr>
          <w:b/>
          <w:bCs/>
          <w:color w:val="4472C4" w:themeColor="accent1"/>
        </w:rPr>
        <w:t>See</w:t>
      </w:r>
      <w:r w:rsidR="0006113F" w:rsidRPr="00792AA7">
        <w:rPr>
          <w:b/>
          <w:bCs/>
          <w:color w:val="4472C4" w:themeColor="accent1"/>
        </w:rPr>
        <w:t xml:space="preserve"> A</w:t>
      </w:r>
      <w:r w:rsidR="00792AA7">
        <w:rPr>
          <w:b/>
          <w:bCs/>
          <w:color w:val="4472C4" w:themeColor="accent1"/>
        </w:rPr>
        <w:t>nnexure</w:t>
      </w:r>
    </w:p>
    <w:p w14:paraId="04B1CAA1" w14:textId="1FC66131" w:rsidR="0006113F" w:rsidRDefault="0099149F" w:rsidP="00724408">
      <w:pPr>
        <w:pStyle w:val="ListParagraph"/>
        <w:numPr>
          <w:ilvl w:val="0"/>
          <w:numId w:val="18"/>
        </w:numPr>
        <w:rPr>
          <w:color w:val="4472C4" w:themeColor="accent1"/>
        </w:rPr>
      </w:pPr>
      <w:r w:rsidRPr="002E1E2C">
        <w:rPr>
          <w:color w:val="4472C4" w:themeColor="accent1"/>
        </w:rPr>
        <w:t>D</w:t>
      </w:r>
      <w:r w:rsidR="001B7B3C">
        <w:rPr>
          <w:color w:val="4472C4" w:themeColor="accent1"/>
        </w:rPr>
        <w:t>etect</w:t>
      </w:r>
      <w:r w:rsidRPr="002E1E2C">
        <w:rPr>
          <w:color w:val="4472C4" w:themeColor="accent1"/>
        </w:rPr>
        <w:t xml:space="preserve"> vulnerabilities using plain texts</w:t>
      </w:r>
    </w:p>
    <w:p w14:paraId="7CA45ED4" w14:textId="4C5A0484" w:rsidR="0099149F" w:rsidRPr="00792AA7" w:rsidRDefault="00E47575" w:rsidP="00724408">
      <w:pPr>
        <w:pStyle w:val="ListParagraph"/>
        <w:numPr>
          <w:ilvl w:val="0"/>
          <w:numId w:val="26"/>
        </w:numPr>
        <w:rPr>
          <w:b/>
          <w:bCs/>
          <w:color w:val="4472C4" w:themeColor="accent1"/>
        </w:rPr>
      </w:pPr>
      <w:r>
        <w:rPr>
          <w:b/>
          <w:bCs/>
          <w:color w:val="4472C4" w:themeColor="accent1"/>
        </w:rPr>
        <w:t>See</w:t>
      </w:r>
      <w:r w:rsidR="0006113F" w:rsidRPr="00792AA7">
        <w:rPr>
          <w:b/>
          <w:bCs/>
          <w:color w:val="4472C4" w:themeColor="accent1"/>
        </w:rPr>
        <w:t xml:space="preserve"> A</w:t>
      </w:r>
      <w:r w:rsidR="00792AA7">
        <w:rPr>
          <w:b/>
          <w:bCs/>
          <w:color w:val="4472C4" w:themeColor="accent1"/>
        </w:rPr>
        <w:t>nnexure</w:t>
      </w:r>
    </w:p>
    <w:p w14:paraId="46C7BAF5" w14:textId="53163B86" w:rsidR="0099149F" w:rsidRPr="004F70C0" w:rsidRDefault="0099149F" w:rsidP="00724408">
      <w:pPr>
        <w:pStyle w:val="ListParagraph"/>
        <w:numPr>
          <w:ilvl w:val="0"/>
          <w:numId w:val="18"/>
        </w:numPr>
      </w:pPr>
      <w:r w:rsidRPr="004F70C0">
        <w:t>R</w:t>
      </w:r>
      <w:r w:rsidR="001B7B3C">
        <w:t>ecommend</w:t>
      </w:r>
      <w:r w:rsidRPr="004F70C0">
        <w:t xml:space="preserve"> ways to mitigate</w:t>
      </w:r>
    </w:p>
    <w:p w14:paraId="336BA30E" w14:textId="1D6295F7" w:rsidR="003F4BEF" w:rsidRPr="004F70C0" w:rsidRDefault="0099149F" w:rsidP="00724408">
      <w:pPr>
        <w:pStyle w:val="ListParagraph"/>
        <w:numPr>
          <w:ilvl w:val="0"/>
          <w:numId w:val="18"/>
        </w:numPr>
      </w:pPr>
      <w:r w:rsidRPr="004F70C0">
        <w:t>E</w:t>
      </w:r>
      <w:r w:rsidR="001B7B3C">
        <w:t>xplain</w:t>
      </w:r>
      <w:r w:rsidRPr="004F70C0">
        <w:t xml:space="preserve"> importance of Digital Signatures</w:t>
      </w:r>
      <w:r w:rsidR="003F4BEF" w:rsidRPr="004F70C0">
        <w:t>/Data encryption</w:t>
      </w:r>
    </w:p>
    <w:p w14:paraId="14404992" w14:textId="099C248D" w:rsidR="003F4BEF" w:rsidRPr="004F70C0" w:rsidRDefault="001B7B3C" w:rsidP="00724408">
      <w:pPr>
        <w:pStyle w:val="ListParagraph"/>
        <w:numPr>
          <w:ilvl w:val="0"/>
          <w:numId w:val="18"/>
        </w:numPr>
      </w:pPr>
      <w:r>
        <w:t>Give examples of</w:t>
      </w:r>
      <w:r w:rsidR="003F4BEF" w:rsidRPr="004F70C0">
        <w:t xml:space="preserve"> how to implement matching above</w:t>
      </w:r>
    </w:p>
    <w:p w14:paraId="6B33ECB2" w14:textId="1E7F359A" w:rsidR="0099149F" w:rsidRPr="00792AA7" w:rsidRDefault="003F4BEF" w:rsidP="00724408">
      <w:pPr>
        <w:pStyle w:val="ListParagraph"/>
        <w:numPr>
          <w:ilvl w:val="0"/>
          <w:numId w:val="18"/>
        </w:numPr>
        <w:rPr>
          <w:color w:val="4472C4" w:themeColor="accent1"/>
        </w:rPr>
      </w:pPr>
      <w:r w:rsidRPr="00792AA7">
        <w:rPr>
          <w:color w:val="4472C4" w:themeColor="accent1"/>
        </w:rPr>
        <w:t>W</w:t>
      </w:r>
      <w:r w:rsidR="001B7B3C">
        <w:rPr>
          <w:color w:val="4472C4" w:themeColor="accent1"/>
        </w:rPr>
        <w:t>rite</w:t>
      </w:r>
      <w:r w:rsidRPr="00792AA7">
        <w:rPr>
          <w:color w:val="4472C4" w:themeColor="accent1"/>
        </w:rPr>
        <w:t xml:space="preserve"> guidelines for Staff, Vendors and Clients</w:t>
      </w:r>
      <w:r w:rsidR="0099149F" w:rsidRPr="00792AA7">
        <w:rPr>
          <w:color w:val="4472C4" w:themeColor="accent1"/>
        </w:rPr>
        <w:t xml:space="preserve"> </w:t>
      </w:r>
    </w:p>
    <w:p w14:paraId="19F6BC9B" w14:textId="3FCB1732" w:rsidR="0006113F" w:rsidRPr="00792AA7" w:rsidRDefault="00E47575" w:rsidP="00724408">
      <w:pPr>
        <w:pStyle w:val="ListParagraph"/>
        <w:numPr>
          <w:ilvl w:val="0"/>
          <w:numId w:val="26"/>
        </w:numPr>
        <w:rPr>
          <w:b/>
          <w:bCs/>
          <w:color w:val="4472C4" w:themeColor="accent1"/>
        </w:rPr>
      </w:pPr>
      <w:r>
        <w:rPr>
          <w:b/>
          <w:bCs/>
          <w:color w:val="4472C4" w:themeColor="accent1"/>
        </w:rPr>
        <w:t>See</w:t>
      </w:r>
      <w:r w:rsidR="0006113F" w:rsidRPr="00792AA7">
        <w:rPr>
          <w:b/>
          <w:bCs/>
          <w:color w:val="4472C4" w:themeColor="accent1"/>
        </w:rPr>
        <w:t xml:space="preserve"> A</w:t>
      </w:r>
      <w:r w:rsidR="00792AA7">
        <w:rPr>
          <w:b/>
          <w:bCs/>
          <w:color w:val="4472C4" w:themeColor="accent1"/>
        </w:rPr>
        <w:t>nnexure</w:t>
      </w:r>
    </w:p>
    <w:p w14:paraId="054C986F" w14:textId="77777777" w:rsidR="001B22D7" w:rsidRPr="004F70C0" w:rsidRDefault="001B22D7" w:rsidP="00BF56A0">
      <w:pPr>
        <w:pStyle w:val="ListParagraph"/>
        <w:ind w:left="2160"/>
        <w:rPr>
          <w:rFonts w:cstheme="minorHAnsi"/>
        </w:rPr>
      </w:pPr>
    </w:p>
    <w:p w14:paraId="67234ECF" w14:textId="5B81588E" w:rsidR="00B14CF8" w:rsidRPr="004F70C0" w:rsidRDefault="00B14CF8" w:rsidP="006950D5">
      <w:pPr>
        <w:pStyle w:val="Heading2"/>
        <w:ind w:left="720"/>
      </w:pPr>
      <w:bookmarkStart w:id="11" w:name="_Toc60618064"/>
      <w:r w:rsidRPr="004F70C0">
        <w:t xml:space="preserve">3.1 </w:t>
      </w:r>
      <w:r w:rsidR="00FD4BC1" w:rsidRPr="004F70C0">
        <w:t xml:space="preserve">    </w:t>
      </w:r>
      <w:r w:rsidR="001B7B3C">
        <w:t xml:space="preserve"> </w:t>
      </w:r>
      <w:r w:rsidR="002E1E2C">
        <w:t xml:space="preserve">List </w:t>
      </w:r>
      <w:r w:rsidRPr="004F70C0">
        <w:t>Possible Vulnerabilities</w:t>
      </w:r>
      <w:bookmarkEnd w:id="11"/>
    </w:p>
    <w:p w14:paraId="631675E7" w14:textId="60D18BBC" w:rsidR="001B22D7" w:rsidRPr="004F70C0" w:rsidRDefault="00916DC3" w:rsidP="00FD4BC1">
      <w:pPr>
        <w:ind w:left="1440"/>
        <w:rPr>
          <w:rFonts w:cstheme="minorHAnsi"/>
        </w:rPr>
      </w:pPr>
      <w:r w:rsidRPr="00916DC3">
        <w:rPr>
          <w:rFonts w:cstheme="minorHAnsi"/>
          <w:vertAlign w:val="superscript"/>
        </w:rPr>
        <w:t>[</w:t>
      </w:r>
      <w:r w:rsidR="000F4809">
        <w:rPr>
          <w:rFonts w:cstheme="minorHAnsi"/>
          <w:vertAlign w:val="superscript"/>
        </w:rPr>
        <w:t>5</w:t>
      </w:r>
      <w:r w:rsidRPr="00916DC3">
        <w:rPr>
          <w:rFonts w:cstheme="minorHAnsi"/>
          <w:vertAlign w:val="superscript"/>
        </w:rPr>
        <w:t>]</w:t>
      </w:r>
      <w:r>
        <w:rPr>
          <w:rFonts w:cstheme="minorHAnsi"/>
        </w:rPr>
        <w:t xml:space="preserve"> </w:t>
      </w:r>
      <w:r w:rsidR="001B22D7" w:rsidRPr="004F70C0">
        <w:rPr>
          <w:rFonts w:cstheme="minorHAnsi"/>
        </w:rPr>
        <w:t xml:space="preserve">Network infrastructure is the most important area to secure and any vulnerabilities need to be tested </w:t>
      </w:r>
      <w:r w:rsidR="00C366D8" w:rsidRPr="004F70C0">
        <w:rPr>
          <w:rFonts w:cstheme="minorHAnsi"/>
        </w:rPr>
        <w:t>and eliminated.</w:t>
      </w:r>
      <w:r w:rsidR="001B22D7" w:rsidRPr="004F70C0">
        <w:rPr>
          <w:rFonts w:cstheme="minorHAnsi"/>
        </w:rPr>
        <w:t xml:space="preserve">  This depends upon:</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0"/>
        <w:gridCol w:w="6616"/>
      </w:tblGrid>
      <w:tr w:rsidR="004F70C0" w:rsidRPr="004F70C0" w14:paraId="1D2741BA" w14:textId="77777777" w:rsidTr="0029330A">
        <w:tc>
          <w:tcPr>
            <w:tcW w:w="970" w:type="dxa"/>
          </w:tcPr>
          <w:p w14:paraId="4FEE5867" w14:textId="77777777" w:rsidR="004F70C0" w:rsidRPr="004F70C0" w:rsidRDefault="004F70C0" w:rsidP="00724408">
            <w:pPr>
              <w:pStyle w:val="ListParagraph"/>
              <w:numPr>
                <w:ilvl w:val="0"/>
                <w:numId w:val="22"/>
              </w:numPr>
              <w:rPr>
                <w:rFonts w:cstheme="minorHAnsi"/>
              </w:rPr>
            </w:pPr>
          </w:p>
        </w:tc>
        <w:tc>
          <w:tcPr>
            <w:tcW w:w="6616" w:type="dxa"/>
          </w:tcPr>
          <w:p w14:paraId="05C24D06" w14:textId="5FE1F798" w:rsidR="004F70C0" w:rsidRPr="004F70C0" w:rsidRDefault="004F70C0" w:rsidP="001A0261">
            <w:pPr>
              <w:pStyle w:val="first-para"/>
              <w:shd w:val="clear" w:color="auto" w:fill="FFFFFF"/>
              <w:spacing w:before="0" w:beforeAutospacing="0" w:after="0" w:afterAutospacing="0"/>
              <w:jc w:val="both"/>
              <w:rPr>
                <w:rFonts w:asciiTheme="minorHAnsi" w:hAnsiTheme="minorHAnsi" w:cstheme="minorHAnsi"/>
                <w:sz w:val="22"/>
                <w:szCs w:val="22"/>
              </w:rPr>
            </w:pPr>
            <w:r w:rsidRPr="004F70C0">
              <w:rPr>
                <w:rFonts w:asciiTheme="minorHAnsi" w:hAnsiTheme="minorHAnsi" w:cstheme="minorHAnsi"/>
                <w:color w:val="000000"/>
                <w:sz w:val="22"/>
                <w:szCs w:val="22"/>
              </w:rPr>
              <w:t>Location of devices; firewall/IPS on the network and configuration</w:t>
            </w:r>
          </w:p>
        </w:tc>
      </w:tr>
      <w:tr w:rsidR="004F70C0" w:rsidRPr="004F70C0" w14:paraId="13306D32" w14:textId="77777777" w:rsidTr="0029330A">
        <w:tc>
          <w:tcPr>
            <w:tcW w:w="970" w:type="dxa"/>
          </w:tcPr>
          <w:p w14:paraId="06113884" w14:textId="77777777" w:rsidR="004F70C0" w:rsidRPr="004F70C0" w:rsidRDefault="004F70C0" w:rsidP="00724408">
            <w:pPr>
              <w:pStyle w:val="ListParagraph"/>
              <w:numPr>
                <w:ilvl w:val="0"/>
                <w:numId w:val="22"/>
              </w:numPr>
              <w:rPr>
                <w:rFonts w:cstheme="minorHAnsi"/>
              </w:rPr>
            </w:pPr>
          </w:p>
        </w:tc>
        <w:tc>
          <w:tcPr>
            <w:tcW w:w="6616" w:type="dxa"/>
          </w:tcPr>
          <w:p w14:paraId="5DB1DF6A" w14:textId="0E94283B" w:rsidR="004F70C0" w:rsidRPr="004F70C0" w:rsidRDefault="004F70C0" w:rsidP="001A0261">
            <w:pPr>
              <w:pStyle w:val="first-para"/>
              <w:shd w:val="clear" w:color="auto" w:fill="FFFFFF"/>
              <w:spacing w:before="0" w:beforeAutospacing="0" w:after="0" w:afterAutospacing="0"/>
              <w:jc w:val="both"/>
              <w:rPr>
                <w:rFonts w:asciiTheme="minorHAnsi" w:hAnsiTheme="minorHAnsi" w:cstheme="minorHAnsi"/>
                <w:sz w:val="22"/>
                <w:szCs w:val="22"/>
              </w:rPr>
            </w:pPr>
            <w:r w:rsidRPr="004F70C0">
              <w:rPr>
                <w:rFonts w:asciiTheme="minorHAnsi" w:hAnsiTheme="minorHAnsi" w:cstheme="minorHAnsi"/>
                <w:color w:val="000000"/>
                <w:sz w:val="22"/>
                <w:szCs w:val="22"/>
              </w:rPr>
              <w:t>What attackers see when they perform port scans/how they can exploit vulnerabilities in network hosts</w:t>
            </w:r>
          </w:p>
        </w:tc>
      </w:tr>
      <w:tr w:rsidR="004F70C0" w:rsidRPr="004F70C0" w14:paraId="75B20E6F" w14:textId="77777777" w:rsidTr="0029330A">
        <w:tc>
          <w:tcPr>
            <w:tcW w:w="970" w:type="dxa"/>
          </w:tcPr>
          <w:p w14:paraId="43D9C88B" w14:textId="77777777" w:rsidR="004F70C0" w:rsidRPr="004F70C0" w:rsidRDefault="004F70C0" w:rsidP="00724408">
            <w:pPr>
              <w:pStyle w:val="ListParagraph"/>
              <w:numPr>
                <w:ilvl w:val="0"/>
                <w:numId w:val="22"/>
              </w:numPr>
              <w:rPr>
                <w:rFonts w:cstheme="minorHAnsi"/>
              </w:rPr>
            </w:pPr>
          </w:p>
        </w:tc>
        <w:tc>
          <w:tcPr>
            <w:tcW w:w="6616" w:type="dxa"/>
          </w:tcPr>
          <w:p w14:paraId="14EF5660" w14:textId="0810BA81" w:rsidR="004F70C0" w:rsidRPr="004F70C0" w:rsidRDefault="004F70C0" w:rsidP="001A0261">
            <w:pPr>
              <w:pStyle w:val="first-para"/>
              <w:shd w:val="clear" w:color="auto" w:fill="FFFFFF"/>
              <w:spacing w:before="0" w:beforeAutospacing="0" w:after="0" w:afterAutospacing="0"/>
              <w:jc w:val="both"/>
              <w:rPr>
                <w:rFonts w:asciiTheme="minorHAnsi" w:hAnsiTheme="minorHAnsi" w:cstheme="minorHAnsi"/>
                <w:sz w:val="22"/>
                <w:szCs w:val="22"/>
              </w:rPr>
            </w:pPr>
            <w:r w:rsidRPr="004F70C0">
              <w:rPr>
                <w:rFonts w:asciiTheme="minorHAnsi" w:hAnsiTheme="minorHAnsi" w:cstheme="minorHAnsi"/>
                <w:color w:val="000000"/>
                <w:sz w:val="22"/>
                <w:szCs w:val="22"/>
              </w:rPr>
              <w:t>Network design; internet connections, remote access capabilities, layered defences, and placement of hosts on the network</w:t>
            </w:r>
          </w:p>
        </w:tc>
      </w:tr>
      <w:tr w:rsidR="004F70C0" w:rsidRPr="004F70C0" w14:paraId="21418D27" w14:textId="77777777" w:rsidTr="0029330A">
        <w:tc>
          <w:tcPr>
            <w:tcW w:w="970" w:type="dxa"/>
          </w:tcPr>
          <w:p w14:paraId="4AE0A87E" w14:textId="77777777" w:rsidR="004F70C0" w:rsidRPr="004F70C0" w:rsidRDefault="004F70C0" w:rsidP="00724408">
            <w:pPr>
              <w:pStyle w:val="ListParagraph"/>
              <w:numPr>
                <w:ilvl w:val="0"/>
                <w:numId w:val="22"/>
              </w:numPr>
              <w:rPr>
                <w:rFonts w:cstheme="minorHAnsi"/>
              </w:rPr>
            </w:pPr>
          </w:p>
        </w:tc>
        <w:tc>
          <w:tcPr>
            <w:tcW w:w="6616" w:type="dxa"/>
          </w:tcPr>
          <w:p w14:paraId="27ACC078" w14:textId="06DAF1E5" w:rsidR="004F70C0" w:rsidRPr="004F70C0" w:rsidRDefault="004F70C0" w:rsidP="001A0261">
            <w:pPr>
              <w:pStyle w:val="first-para"/>
              <w:shd w:val="clear" w:color="auto" w:fill="FFFFFF"/>
              <w:spacing w:before="0" w:beforeAutospacing="0" w:after="0" w:afterAutospacing="0"/>
              <w:jc w:val="both"/>
              <w:rPr>
                <w:rFonts w:asciiTheme="minorHAnsi" w:hAnsiTheme="minorHAnsi" w:cstheme="minorHAnsi"/>
                <w:sz w:val="22"/>
                <w:szCs w:val="22"/>
              </w:rPr>
            </w:pPr>
            <w:r w:rsidRPr="004F70C0">
              <w:rPr>
                <w:rFonts w:asciiTheme="minorHAnsi" w:hAnsiTheme="minorHAnsi" w:cstheme="minorHAnsi"/>
                <w:color w:val="000000"/>
                <w:sz w:val="22"/>
                <w:szCs w:val="22"/>
              </w:rPr>
              <w:t>Interaction of installed security devices, such as firewalls, intrusion prevention systems (IPSs), antivirus, and so on</w:t>
            </w:r>
          </w:p>
        </w:tc>
      </w:tr>
      <w:tr w:rsidR="004F70C0" w:rsidRPr="004F70C0" w14:paraId="15E4112D" w14:textId="77777777" w:rsidTr="0029330A">
        <w:tc>
          <w:tcPr>
            <w:tcW w:w="970" w:type="dxa"/>
          </w:tcPr>
          <w:p w14:paraId="6AD0D786" w14:textId="77777777" w:rsidR="004F70C0" w:rsidRPr="004F70C0" w:rsidRDefault="004F70C0" w:rsidP="00724408">
            <w:pPr>
              <w:pStyle w:val="ListParagraph"/>
              <w:numPr>
                <w:ilvl w:val="0"/>
                <w:numId w:val="22"/>
              </w:numPr>
              <w:rPr>
                <w:rFonts w:cstheme="minorHAnsi"/>
              </w:rPr>
            </w:pPr>
          </w:p>
        </w:tc>
        <w:tc>
          <w:tcPr>
            <w:tcW w:w="6616" w:type="dxa"/>
          </w:tcPr>
          <w:p w14:paraId="68E91F05" w14:textId="576ADAC7" w:rsidR="004F70C0" w:rsidRPr="004F70C0" w:rsidRDefault="004F70C0" w:rsidP="001A0261">
            <w:pPr>
              <w:pStyle w:val="first-para"/>
              <w:shd w:val="clear" w:color="auto" w:fill="FFFFFF"/>
              <w:spacing w:before="0" w:beforeAutospacing="0" w:after="0" w:afterAutospacing="0"/>
              <w:jc w:val="both"/>
              <w:rPr>
                <w:rFonts w:asciiTheme="minorHAnsi" w:hAnsiTheme="minorHAnsi" w:cstheme="minorHAnsi"/>
                <w:sz w:val="22"/>
                <w:szCs w:val="22"/>
              </w:rPr>
            </w:pPr>
            <w:r w:rsidRPr="004F70C0">
              <w:rPr>
                <w:rFonts w:asciiTheme="minorHAnsi" w:hAnsiTheme="minorHAnsi" w:cstheme="minorHAnsi"/>
                <w:color w:val="000000"/>
                <w:sz w:val="22"/>
                <w:szCs w:val="22"/>
              </w:rPr>
              <w:t>What protocols in use</w:t>
            </w:r>
          </w:p>
        </w:tc>
      </w:tr>
      <w:tr w:rsidR="004F70C0" w:rsidRPr="004F70C0" w14:paraId="5923F2E4" w14:textId="77777777" w:rsidTr="0029330A">
        <w:tc>
          <w:tcPr>
            <w:tcW w:w="970" w:type="dxa"/>
          </w:tcPr>
          <w:p w14:paraId="6973AA96" w14:textId="77777777" w:rsidR="004F70C0" w:rsidRPr="004F70C0" w:rsidRDefault="004F70C0" w:rsidP="00724408">
            <w:pPr>
              <w:pStyle w:val="ListParagraph"/>
              <w:numPr>
                <w:ilvl w:val="0"/>
                <w:numId w:val="22"/>
              </w:numPr>
              <w:rPr>
                <w:rFonts w:cstheme="minorHAnsi"/>
              </w:rPr>
            </w:pPr>
          </w:p>
        </w:tc>
        <w:tc>
          <w:tcPr>
            <w:tcW w:w="6616" w:type="dxa"/>
          </w:tcPr>
          <w:p w14:paraId="15642206" w14:textId="694719B7" w:rsidR="004F70C0" w:rsidRPr="004F70C0" w:rsidRDefault="004F70C0" w:rsidP="001A0261">
            <w:pPr>
              <w:pStyle w:val="first-para"/>
              <w:shd w:val="clear" w:color="auto" w:fill="FFFFFF"/>
              <w:spacing w:before="0" w:beforeAutospacing="0" w:after="0" w:afterAutospacing="0"/>
              <w:jc w:val="both"/>
              <w:rPr>
                <w:rFonts w:asciiTheme="minorHAnsi" w:hAnsiTheme="minorHAnsi" w:cstheme="minorHAnsi"/>
                <w:sz w:val="22"/>
                <w:szCs w:val="22"/>
              </w:rPr>
            </w:pPr>
            <w:r w:rsidRPr="004F70C0">
              <w:rPr>
                <w:rFonts w:asciiTheme="minorHAnsi" w:hAnsiTheme="minorHAnsi" w:cstheme="minorHAnsi"/>
                <w:color w:val="000000"/>
                <w:sz w:val="22"/>
                <w:szCs w:val="22"/>
              </w:rPr>
              <w:t>Commonly attacked ports that are unprotected</w:t>
            </w:r>
          </w:p>
        </w:tc>
      </w:tr>
      <w:tr w:rsidR="004F70C0" w:rsidRPr="004F70C0" w14:paraId="3BFD9058" w14:textId="77777777" w:rsidTr="0029330A">
        <w:tc>
          <w:tcPr>
            <w:tcW w:w="970" w:type="dxa"/>
          </w:tcPr>
          <w:p w14:paraId="5329FAA8" w14:textId="77777777" w:rsidR="004F70C0" w:rsidRPr="004F70C0" w:rsidRDefault="004F70C0" w:rsidP="00724408">
            <w:pPr>
              <w:pStyle w:val="ListParagraph"/>
              <w:numPr>
                <w:ilvl w:val="0"/>
                <w:numId w:val="22"/>
              </w:numPr>
              <w:rPr>
                <w:rFonts w:cstheme="minorHAnsi"/>
              </w:rPr>
            </w:pPr>
          </w:p>
        </w:tc>
        <w:tc>
          <w:tcPr>
            <w:tcW w:w="6616" w:type="dxa"/>
          </w:tcPr>
          <w:p w14:paraId="0C81D31B" w14:textId="37409BF0" w:rsidR="004F70C0" w:rsidRPr="004F70C0" w:rsidRDefault="004F70C0" w:rsidP="001A0261">
            <w:pPr>
              <w:pStyle w:val="first-para"/>
              <w:shd w:val="clear" w:color="auto" w:fill="FFFFFF"/>
              <w:spacing w:before="0" w:beforeAutospacing="0" w:after="0" w:afterAutospacing="0"/>
              <w:jc w:val="both"/>
              <w:rPr>
                <w:rFonts w:asciiTheme="minorHAnsi" w:hAnsiTheme="minorHAnsi" w:cstheme="minorHAnsi"/>
                <w:sz w:val="22"/>
                <w:szCs w:val="22"/>
              </w:rPr>
            </w:pPr>
            <w:r w:rsidRPr="004F70C0">
              <w:rPr>
                <w:rFonts w:asciiTheme="minorHAnsi" w:hAnsiTheme="minorHAnsi" w:cstheme="minorHAnsi"/>
                <w:color w:val="000000"/>
                <w:sz w:val="22"/>
                <w:szCs w:val="22"/>
              </w:rPr>
              <w:t>Network host configurations</w:t>
            </w:r>
          </w:p>
        </w:tc>
      </w:tr>
      <w:tr w:rsidR="004F70C0" w:rsidRPr="004F70C0" w14:paraId="61CA607C" w14:textId="77777777" w:rsidTr="0029330A">
        <w:tc>
          <w:tcPr>
            <w:tcW w:w="970" w:type="dxa"/>
          </w:tcPr>
          <w:p w14:paraId="09974E5A" w14:textId="77777777" w:rsidR="004F70C0" w:rsidRPr="004F70C0" w:rsidRDefault="004F70C0" w:rsidP="00724408">
            <w:pPr>
              <w:pStyle w:val="ListParagraph"/>
              <w:numPr>
                <w:ilvl w:val="0"/>
                <w:numId w:val="22"/>
              </w:numPr>
              <w:rPr>
                <w:rFonts w:cstheme="minorHAnsi"/>
              </w:rPr>
            </w:pPr>
          </w:p>
        </w:tc>
        <w:tc>
          <w:tcPr>
            <w:tcW w:w="6616" w:type="dxa"/>
          </w:tcPr>
          <w:p w14:paraId="0CA576AA" w14:textId="21E9110E" w:rsidR="004F70C0" w:rsidRPr="004F70C0" w:rsidRDefault="004F70C0" w:rsidP="001A0261">
            <w:pPr>
              <w:pStyle w:val="first-para"/>
              <w:shd w:val="clear" w:color="auto" w:fill="FFFFFF"/>
              <w:spacing w:before="0" w:beforeAutospacing="0" w:after="0" w:afterAutospacing="0"/>
              <w:jc w:val="both"/>
              <w:rPr>
                <w:rFonts w:asciiTheme="minorHAnsi" w:hAnsiTheme="minorHAnsi" w:cstheme="minorHAnsi"/>
                <w:sz w:val="22"/>
                <w:szCs w:val="22"/>
              </w:rPr>
            </w:pPr>
            <w:r w:rsidRPr="004F70C0">
              <w:rPr>
                <w:rFonts w:asciiTheme="minorHAnsi" w:hAnsiTheme="minorHAnsi" w:cstheme="minorHAnsi"/>
                <w:color w:val="000000"/>
                <w:sz w:val="22"/>
                <w:szCs w:val="22"/>
              </w:rPr>
              <w:t>Network monitoring and maintenance</w:t>
            </w:r>
          </w:p>
        </w:tc>
      </w:tr>
    </w:tbl>
    <w:p w14:paraId="735FBC67" w14:textId="77777777" w:rsidR="004F70C0" w:rsidRPr="004F70C0" w:rsidRDefault="004F70C0" w:rsidP="004F70C0">
      <w:pPr>
        <w:pStyle w:val="ListParagraph"/>
        <w:ind w:left="1440"/>
        <w:rPr>
          <w:rFonts w:cstheme="minorHAnsi"/>
        </w:rPr>
      </w:pPr>
    </w:p>
    <w:p w14:paraId="1F5DDA2D" w14:textId="27419E5C" w:rsidR="001B22D7" w:rsidRPr="004F70C0" w:rsidRDefault="001B22D7" w:rsidP="00BF56A0">
      <w:pPr>
        <w:pStyle w:val="NormalWeb"/>
        <w:shd w:val="clear" w:color="auto" w:fill="FFFFFF"/>
        <w:spacing w:before="0" w:beforeAutospacing="0" w:after="0" w:afterAutospacing="0"/>
        <w:ind w:left="720"/>
        <w:rPr>
          <w:rFonts w:asciiTheme="minorHAnsi" w:hAnsiTheme="minorHAnsi" w:cstheme="minorHAnsi"/>
          <w:color w:val="000000"/>
          <w:sz w:val="22"/>
          <w:szCs w:val="22"/>
        </w:rPr>
      </w:pPr>
      <w:r w:rsidRPr="004F70C0">
        <w:rPr>
          <w:rFonts w:asciiTheme="minorHAnsi" w:hAnsiTheme="minorHAnsi" w:cstheme="minorHAnsi"/>
          <w:color w:val="000000"/>
          <w:sz w:val="22"/>
          <w:szCs w:val="22"/>
        </w:rPr>
        <w:t>If someone exploits a vulnerability in one of the items in the above list or anywhere in the network’s security, the following can happen:</w:t>
      </w:r>
    </w:p>
    <w:p w14:paraId="1B6503DE" w14:textId="77777777" w:rsidR="00BF56A0" w:rsidRPr="004F70C0" w:rsidRDefault="00BF56A0" w:rsidP="00BF56A0">
      <w:pPr>
        <w:pStyle w:val="NormalWeb"/>
        <w:shd w:val="clear" w:color="auto" w:fill="FFFFFF"/>
        <w:spacing w:before="0" w:beforeAutospacing="0" w:after="0" w:afterAutospacing="0"/>
        <w:ind w:left="720"/>
        <w:rPr>
          <w:rFonts w:asciiTheme="minorHAnsi" w:hAnsiTheme="minorHAnsi" w:cstheme="minorHAnsi"/>
          <w:color w:val="000000"/>
          <w:sz w:val="22"/>
          <w:szCs w:val="22"/>
        </w:rPr>
      </w:pPr>
    </w:p>
    <w:p w14:paraId="6E87AA57" w14:textId="77777777" w:rsidR="001B22D7" w:rsidRPr="004F70C0" w:rsidRDefault="001B22D7" w:rsidP="00724408">
      <w:pPr>
        <w:pStyle w:val="first-para"/>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4F70C0">
        <w:rPr>
          <w:rFonts w:asciiTheme="minorHAnsi" w:hAnsiTheme="minorHAnsi" w:cstheme="minorHAnsi"/>
          <w:color w:val="000000"/>
          <w:sz w:val="22"/>
          <w:szCs w:val="22"/>
        </w:rPr>
        <w:t>A hacker can launch a denial of service (DoS) attack, which can take down your Internet connection — or your entire network.</w:t>
      </w:r>
    </w:p>
    <w:p w14:paraId="659EBC12" w14:textId="3121E176" w:rsidR="001B22D7" w:rsidRPr="004F70C0" w:rsidRDefault="001B22D7" w:rsidP="00724408">
      <w:pPr>
        <w:pStyle w:val="first-para"/>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4F70C0">
        <w:rPr>
          <w:rFonts w:asciiTheme="minorHAnsi" w:hAnsiTheme="minorHAnsi" w:cstheme="minorHAnsi"/>
          <w:color w:val="000000"/>
          <w:sz w:val="22"/>
          <w:szCs w:val="22"/>
        </w:rPr>
        <w:t>A malicious employee using a network analy</w:t>
      </w:r>
      <w:r w:rsidR="000F4809">
        <w:rPr>
          <w:rFonts w:asciiTheme="minorHAnsi" w:hAnsiTheme="minorHAnsi" w:cstheme="minorHAnsi"/>
          <w:color w:val="000000"/>
          <w:sz w:val="22"/>
          <w:szCs w:val="22"/>
        </w:rPr>
        <w:t>s</w:t>
      </w:r>
      <w:r w:rsidRPr="004F70C0">
        <w:rPr>
          <w:rFonts w:asciiTheme="minorHAnsi" w:hAnsiTheme="minorHAnsi" w:cstheme="minorHAnsi"/>
          <w:color w:val="000000"/>
          <w:sz w:val="22"/>
          <w:szCs w:val="22"/>
        </w:rPr>
        <w:t>er can steal confidential information in e-mails and files sent over the network.</w:t>
      </w:r>
    </w:p>
    <w:p w14:paraId="15A1F11B" w14:textId="77777777" w:rsidR="001B22D7" w:rsidRPr="004F70C0" w:rsidRDefault="001B22D7" w:rsidP="00724408">
      <w:pPr>
        <w:pStyle w:val="first-para"/>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4F70C0">
        <w:rPr>
          <w:rFonts w:asciiTheme="minorHAnsi" w:hAnsiTheme="minorHAnsi" w:cstheme="minorHAnsi"/>
          <w:color w:val="000000"/>
          <w:sz w:val="22"/>
          <w:szCs w:val="22"/>
        </w:rPr>
        <w:t>A hacker can set up back-door access into your network.</w:t>
      </w:r>
    </w:p>
    <w:p w14:paraId="00AB683D" w14:textId="6654F3C4" w:rsidR="001B22D7" w:rsidRPr="004F70C0" w:rsidRDefault="001B22D7" w:rsidP="00724408">
      <w:pPr>
        <w:pStyle w:val="first-para"/>
        <w:numPr>
          <w:ilvl w:val="0"/>
          <w:numId w:val="6"/>
        </w:numPr>
        <w:shd w:val="clear" w:color="auto" w:fill="FFFFFF"/>
        <w:spacing w:before="0" w:beforeAutospacing="0" w:after="0" w:afterAutospacing="0"/>
        <w:rPr>
          <w:rFonts w:asciiTheme="minorHAnsi" w:hAnsiTheme="minorHAnsi" w:cstheme="minorHAnsi"/>
          <w:color w:val="000000"/>
          <w:sz w:val="22"/>
          <w:szCs w:val="22"/>
        </w:rPr>
      </w:pPr>
      <w:r w:rsidRPr="004F70C0">
        <w:rPr>
          <w:rFonts w:asciiTheme="minorHAnsi" w:hAnsiTheme="minorHAnsi" w:cstheme="minorHAnsi"/>
          <w:color w:val="000000"/>
          <w:sz w:val="22"/>
          <w:szCs w:val="22"/>
        </w:rPr>
        <w:t>A hacker can attack specific hosts by exploiting local vulnerabilities across the network.</w:t>
      </w:r>
    </w:p>
    <w:p w14:paraId="641883F0" w14:textId="77777777" w:rsidR="00BF56A0" w:rsidRPr="004F70C0" w:rsidRDefault="00BF56A0" w:rsidP="00BF56A0">
      <w:pPr>
        <w:pStyle w:val="first-para"/>
        <w:shd w:val="clear" w:color="auto" w:fill="FFFFFF"/>
        <w:spacing w:before="0" w:beforeAutospacing="0" w:after="0" w:afterAutospacing="0"/>
        <w:ind w:left="1080"/>
        <w:rPr>
          <w:rFonts w:asciiTheme="minorHAnsi" w:hAnsiTheme="minorHAnsi" w:cstheme="minorHAnsi"/>
          <w:color w:val="000000"/>
          <w:sz w:val="22"/>
          <w:szCs w:val="22"/>
        </w:rPr>
      </w:pPr>
    </w:p>
    <w:p w14:paraId="4ACA8DF4" w14:textId="1B8A70F2" w:rsidR="001B22D7" w:rsidRPr="004F70C0" w:rsidRDefault="001B22D7" w:rsidP="009758D4">
      <w:pPr>
        <w:pStyle w:val="first-para"/>
        <w:shd w:val="clear" w:color="auto" w:fill="FFFFFF"/>
        <w:spacing w:before="0" w:beforeAutospacing="0" w:after="0" w:afterAutospacing="0"/>
        <w:ind w:left="720"/>
        <w:rPr>
          <w:rFonts w:asciiTheme="minorHAnsi" w:hAnsiTheme="minorHAnsi" w:cstheme="minorHAnsi"/>
          <w:color w:val="000000"/>
          <w:sz w:val="22"/>
          <w:szCs w:val="22"/>
        </w:rPr>
      </w:pPr>
      <w:r w:rsidRPr="004F70C0">
        <w:rPr>
          <w:rFonts w:asciiTheme="minorHAnsi" w:hAnsiTheme="minorHAnsi" w:cstheme="minorHAnsi"/>
          <w:color w:val="000000"/>
          <w:sz w:val="22"/>
          <w:szCs w:val="22"/>
        </w:rPr>
        <w:t>Before assessing network infrastructure security, do the following:</w:t>
      </w:r>
    </w:p>
    <w:p w14:paraId="291BB6D4" w14:textId="77777777" w:rsidR="00BF56A0" w:rsidRPr="004F70C0" w:rsidRDefault="00BF56A0" w:rsidP="009758D4">
      <w:pPr>
        <w:pStyle w:val="first-para"/>
        <w:shd w:val="clear" w:color="auto" w:fill="FFFFFF"/>
        <w:spacing w:before="0" w:beforeAutospacing="0" w:after="0" w:afterAutospacing="0"/>
        <w:ind w:left="720"/>
        <w:rPr>
          <w:rFonts w:asciiTheme="minorHAnsi" w:hAnsiTheme="minorHAnsi" w:cstheme="minorHAnsi"/>
          <w:color w:val="000000"/>
          <w:sz w:val="22"/>
          <w:szCs w:val="22"/>
        </w:rPr>
      </w:pPr>
    </w:p>
    <w:p w14:paraId="57B4A068" w14:textId="77777777" w:rsidR="001B22D7" w:rsidRPr="004F70C0" w:rsidRDefault="001B22D7" w:rsidP="00724408">
      <w:pPr>
        <w:pStyle w:val="first-para"/>
        <w:numPr>
          <w:ilvl w:val="0"/>
          <w:numId w:val="7"/>
        </w:numPr>
        <w:shd w:val="clear" w:color="auto" w:fill="FFFFFF"/>
        <w:tabs>
          <w:tab w:val="clear" w:pos="1080"/>
          <w:tab w:val="num" w:pos="1440"/>
        </w:tabs>
        <w:spacing w:before="0" w:beforeAutospacing="0" w:after="0" w:afterAutospacing="0"/>
        <w:ind w:left="1440"/>
        <w:rPr>
          <w:rFonts w:asciiTheme="minorHAnsi" w:hAnsiTheme="minorHAnsi" w:cstheme="minorHAnsi"/>
          <w:color w:val="000000"/>
          <w:sz w:val="22"/>
          <w:szCs w:val="22"/>
        </w:rPr>
      </w:pPr>
      <w:r w:rsidRPr="004F70C0">
        <w:rPr>
          <w:rFonts w:asciiTheme="minorHAnsi" w:hAnsiTheme="minorHAnsi" w:cstheme="minorHAnsi"/>
          <w:color w:val="000000"/>
          <w:sz w:val="22"/>
          <w:szCs w:val="22"/>
        </w:rPr>
        <w:t>Test systems from the outside in, the inside out, and the inside in (that is, on and between internal network segments and demilitarized zones [DMZs]).</w:t>
      </w:r>
    </w:p>
    <w:p w14:paraId="477AA81F" w14:textId="577179E0" w:rsidR="001B22D7" w:rsidRPr="004F70C0" w:rsidRDefault="001B22D7" w:rsidP="00724408">
      <w:pPr>
        <w:pStyle w:val="first-para"/>
        <w:numPr>
          <w:ilvl w:val="0"/>
          <w:numId w:val="7"/>
        </w:numPr>
        <w:shd w:val="clear" w:color="auto" w:fill="FFFFFF"/>
        <w:tabs>
          <w:tab w:val="clear" w:pos="1080"/>
          <w:tab w:val="num" w:pos="1440"/>
        </w:tabs>
        <w:spacing w:before="0" w:beforeAutospacing="0" w:after="0" w:afterAutospacing="0"/>
        <w:ind w:left="1440"/>
        <w:rPr>
          <w:rFonts w:asciiTheme="minorHAnsi" w:hAnsiTheme="minorHAnsi" w:cstheme="minorHAnsi"/>
          <w:color w:val="000000"/>
          <w:sz w:val="22"/>
          <w:szCs w:val="22"/>
        </w:rPr>
      </w:pPr>
      <w:r w:rsidRPr="004F70C0">
        <w:rPr>
          <w:rFonts w:asciiTheme="minorHAnsi" w:hAnsiTheme="minorHAnsi" w:cstheme="minorHAnsi"/>
          <w:color w:val="000000"/>
          <w:sz w:val="22"/>
          <w:szCs w:val="22"/>
        </w:rPr>
        <w:t>Obtain permission from partner networks to check for vulnerabilities on their systems that can affect </w:t>
      </w:r>
      <w:r w:rsidRPr="004F70C0">
        <w:rPr>
          <w:rFonts w:asciiTheme="minorHAnsi" w:hAnsiTheme="minorHAnsi" w:cstheme="minorHAnsi"/>
          <w:i/>
          <w:iCs/>
          <w:color w:val="000000"/>
          <w:sz w:val="22"/>
          <w:szCs w:val="22"/>
        </w:rPr>
        <w:t>your</w:t>
      </w:r>
      <w:r w:rsidRPr="004F70C0">
        <w:rPr>
          <w:rFonts w:asciiTheme="minorHAnsi" w:hAnsiTheme="minorHAnsi" w:cstheme="minorHAnsi"/>
          <w:color w:val="000000"/>
          <w:sz w:val="22"/>
          <w:szCs w:val="22"/>
        </w:rPr>
        <w:t> network’s security, such as open ports, lack of a firewall, or a misconfigured router.</w:t>
      </w:r>
    </w:p>
    <w:p w14:paraId="7716ED07" w14:textId="7A81D47D" w:rsidR="006950D5" w:rsidRDefault="00BF56A0" w:rsidP="001B7B3C">
      <w:pPr>
        <w:pStyle w:val="Heading2"/>
        <w:ind w:left="720"/>
      </w:pPr>
      <w:r w:rsidRPr="004F70C0">
        <w:br w:type="page"/>
      </w:r>
      <w:bookmarkStart w:id="12" w:name="_Toc60618065"/>
      <w:r w:rsidR="006950D5">
        <w:lastRenderedPageBreak/>
        <w:t xml:space="preserve">3.2    </w:t>
      </w:r>
      <w:r w:rsidR="001B7B3C">
        <w:t xml:space="preserve">  </w:t>
      </w:r>
      <w:r w:rsidR="002E1E2C">
        <w:t xml:space="preserve">Use </w:t>
      </w:r>
      <w:r w:rsidR="00076812">
        <w:t>Packet Tracer Design and Detect Attacks</w:t>
      </w:r>
      <w:bookmarkEnd w:id="12"/>
    </w:p>
    <w:p w14:paraId="567A0FE6" w14:textId="28F46A70" w:rsidR="00916DC3" w:rsidRPr="00ED4746" w:rsidRDefault="0006113F" w:rsidP="00916DC3">
      <w:pPr>
        <w:ind w:left="1440"/>
        <w:rPr>
          <w:color w:val="4472C4" w:themeColor="accent1"/>
          <w:u w:val="single"/>
        </w:rPr>
      </w:pPr>
      <w:r w:rsidRPr="00ED4746">
        <w:rPr>
          <w:color w:val="4472C4" w:themeColor="accent1"/>
          <w:u w:val="single"/>
        </w:rPr>
        <w:t>See A</w:t>
      </w:r>
      <w:r w:rsidR="00792AA7" w:rsidRPr="00ED4746">
        <w:rPr>
          <w:color w:val="4472C4" w:themeColor="accent1"/>
          <w:u w:val="single"/>
        </w:rPr>
        <w:t>nnexure</w:t>
      </w:r>
    </w:p>
    <w:p w14:paraId="73AFC087" w14:textId="3879F733" w:rsidR="002E1E2C" w:rsidRDefault="002E1E2C" w:rsidP="002E1E2C"/>
    <w:p w14:paraId="3A0D389E" w14:textId="61C1BB91" w:rsidR="002E1E2C" w:rsidRDefault="002E1E2C" w:rsidP="002E1E2C">
      <w:pPr>
        <w:pStyle w:val="Heading2"/>
        <w:ind w:left="720"/>
      </w:pPr>
      <w:bookmarkStart w:id="13" w:name="_Toc60618066"/>
      <w:r>
        <w:t xml:space="preserve">3.3    </w:t>
      </w:r>
      <w:r w:rsidR="001B7B3C">
        <w:t xml:space="preserve">  </w:t>
      </w:r>
      <w:r>
        <w:t xml:space="preserve">Detect Vulnerabilities </w:t>
      </w:r>
      <w:r w:rsidR="00B775FA">
        <w:t>Using Plain Texts</w:t>
      </w:r>
      <w:bookmarkEnd w:id="13"/>
    </w:p>
    <w:p w14:paraId="3E21D32C" w14:textId="6A891227" w:rsidR="0006113F" w:rsidRPr="00ED4746" w:rsidRDefault="0006113F" w:rsidP="0006113F">
      <w:pPr>
        <w:ind w:left="1440"/>
        <w:rPr>
          <w:color w:val="4472C4" w:themeColor="accent1"/>
          <w:u w:val="single"/>
        </w:rPr>
      </w:pPr>
      <w:r w:rsidRPr="00ED4746">
        <w:rPr>
          <w:color w:val="4472C4" w:themeColor="accent1"/>
          <w:u w:val="single"/>
        </w:rPr>
        <w:t>See A</w:t>
      </w:r>
      <w:r w:rsidR="00792AA7" w:rsidRPr="00ED4746">
        <w:rPr>
          <w:color w:val="4472C4" w:themeColor="accent1"/>
          <w:u w:val="single"/>
        </w:rPr>
        <w:t>nnexure</w:t>
      </w:r>
      <w:r w:rsidRPr="00ED4746">
        <w:rPr>
          <w:color w:val="4472C4" w:themeColor="accent1"/>
          <w:u w:val="single"/>
        </w:rPr>
        <w:t xml:space="preserve"> </w:t>
      </w:r>
    </w:p>
    <w:p w14:paraId="36882980" w14:textId="20ACD13E" w:rsidR="002E1E2C" w:rsidRDefault="002E1E2C" w:rsidP="002E1E2C"/>
    <w:p w14:paraId="20E404C7" w14:textId="604582C4" w:rsidR="002E1E2C" w:rsidRDefault="002E1E2C" w:rsidP="002E1E2C">
      <w:pPr>
        <w:pStyle w:val="Heading2"/>
        <w:ind w:left="720"/>
      </w:pPr>
      <w:bookmarkStart w:id="14" w:name="_Toc60618067"/>
      <w:r>
        <w:t>3.</w:t>
      </w:r>
      <w:r w:rsidR="00B775FA">
        <w:t>4</w:t>
      </w:r>
      <w:r>
        <w:t xml:space="preserve">    </w:t>
      </w:r>
      <w:r w:rsidR="001B7B3C">
        <w:t xml:space="preserve"> </w:t>
      </w:r>
      <w:r>
        <w:t xml:space="preserve">Recommend </w:t>
      </w:r>
      <w:r w:rsidR="00921642">
        <w:t xml:space="preserve">Ways to </w:t>
      </w:r>
      <w:r>
        <w:t>Mitigat</w:t>
      </w:r>
      <w:r w:rsidR="00921642">
        <w:t>e</w:t>
      </w:r>
      <w:bookmarkEnd w:id="14"/>
    </w:p>
    <w:p w14:paraId="018AEFB6" w14:textId="4F5CBA9C" w:rsidR="00ED4746" w:rsidRPr="00ED4746" w:rsidRDefault="00ED4746" w:rsidP="00ED4746">
      <w:pPr>
        <w:ind w:left="1440"/>
        <w:rPr>
          <w:vertAlign w:val="superscript"/>
        </w:rPr>
      </w:pPr>
      <w:r w:rsidRPr="00ED4746">
        <w:rPr>
          <w:vertAlign w:val="superscript"/>
        </w:rPr>
        <w:t>[2]</w:t>
      </w:r>
    </w:p>
    <w:p w14:paraId="3D5D9E09" w14:textId="77777777" w:rsidR="00C649D2" w:rsidRPr="00D7214D" w:rsidRDefault="001D4815" w:rsidP="00724408">
      <w:pPr>
        <w:pStyle w:val="ListParagraph"/>
        <w:numPr>
          <w:ilvl w:val="0"/>
          <w:numId w:val="21"/>
        </w:numPr>
        <w:rPr>
          <w:b/>
          <w:bCs/>
        </w:rPr>
      </w:pPr>
      <w:r w:rsidRPr="00D7214D">
        <w:rPr>
          <w:b/>
          <w:bCs/>
        </w:rPr>
        <w:t xml:space="preserve">Network: </w:t>
      </w:r>
    </w:p>
    <w:p w14:paraId="393298D1" w14:textId="4A691BD5" w:rsidR="00921642" w:rsidRDefault="00663712" w:rsidP="00C649D2">
      <w:pPr>
        <w:pStyle w:val="ListParagraph"/>
        <w:ind w:left="1800"/>
      </w:pPr>
      <w:r>
        <w:t>Divide into subnets</w:t>
      </w:r>
    </w:p>
    <w:p w14:paraId="1F01EB42" w14:textId="77777777" w:rsidR="00C649D2" w:rsidRPr="00D7214D" w:rsidRDefault="001D4815" w:rsidP="00724408">
      <w:pPr>
        <w:pStyle w:val="ListParagraph"/>
        <w:numPr>
          <w:ilvl w:val="0"/>
          <w:numId w:val="21"/>
        </w:numPr>
        <w:rPr>
          <w:b/>
          <w:bCs/>
        </w:rPr>
      </w:pPr>
      <w:r w:rsidRPr="00D7214D">
        <w:rPr>
          <w:b/>
          <w:bCs/>
        </w:rPr>
        <w:t>Threats and Vulnerabilities:</w:t>
      </w:r>
    </w:p>
    <w:p w14:paraId="4597A508" w14:textId="368B7485" w:rsidR="00663712" w:rsidRDefault="00663712" w:rsidP="00C649D2">
      <w:pPr>
        <w:pStyle w:val="ListParagraph"/>
        <w:ind w:left="1800"/>
      </w:pPr>
      <w:r>
        <w:t>Make wireless non-</w:t>
      </w:r>
      <w:proofErr w:type="spellStart"/>
      <w:r>
        <w:t>Vlan</w:t>
      </w:r>
      <w:proofErr w:type="spellEnd"/>
      <w:r>
        <w:t xml:space="preserve"> </w:t>
      </w:r>
    </w:p>
    <w:p w14:paraId="683B8997" w14:textId="77777777" w:rsidR="00C649D2" w:rsidRPr="00D7214D" w:rsidRDefault="001D4815" w:rsidP="00724408">
      <w:pPr>
        <w:pStyle w:val="ListParagraph"/>
        <w:numPr>
          <w:ilvl w:val="0"/>
          <w:numId w:val="21"/>
        </w:numPr>
        <w:rPr>
          <w:b/>
          <w:bCs/>
        </w:rPr>
      </w:pPr>
      <w:r w:rsidRPr="00D7214D">
        <w:rPr>
          <w:b/>
          <w:bCs/>
        </w:rPr>
        <w:t xml:space="preserve">Access Control &amp; ID Management:  </w:t>
      </w:r>
    </w:p>
    <w:p w14:paraId="6235BEAD" w14:textId="27AB0DC2" w:rsidR="001D4815" w:rsidRDefault="001D4815" w:rsidP="00C649D2">
      <w:pPr>
        <w:pStyle w:val="ListParagraph"/>
        <w:ind w:left="1800"/>
      </w:pPr>
      <w:r>
        <w:t>Inter-</w:t>
      </w:r>
      <w:proofErr w:type="spellStart"/>
      <w:r>
        <w:t>Vlan</w:t>
      </w:r>
      <w:proofErr w:type="spellEnd"/>
      <w:r>
        <w:t xml:space="preserve"> routing used to separate departments</w:t>
      </w:r>
    </w:p>
    <w:p w14:paraId="41F5D329" w14:textId="77777777" w:rsidR="00C649D2" w:rsidRPr="00D7214D" w:rsidRDefault="001D4815" w:rsidP="00724408">
      <w:pPr>
        <w:pStyle w:val="ListParagraph"/>
        <w:numPr>
          <w:ilvl w:val="0"/>
          <w:numId w:val="21"/>
        </w:numPr>
        <w:rPr>
          <w:b/>
          <w:bCs/>
        </w:rPr>
      </w:pPr>
      <w:r w:rsidRPr="00D7214D">
        <w:rPr>
          <w:b/>
          <w:bCs/>
        </w:rPr>
        <w:t>Compliance and Operation Security:</w:t>
      </w:r>
    </w:p>
    <w:p w14:paraId="57C164E0" w14:textId="40601AED" w:rsidR="00663712" w:rsidRDefault="00663712" w:rsidP="00C649D2">
      <w:pPr>
        <w:pStyle w:val="ListParagraph"/>
        <w:ind w:left="1800"/>
      </w:pPr>
      <w:r>
        <w:t xml:space="preserve">Harden system using </w:t>
      </w:r>
      <w:r w:rsidR="001D4815">
        <w:t>Back Up plans and Sniffing Tools to record, analyse and prevent cyberattacks</w:t>
      </w:r>
    </w:p>
    <w:p w14:paraId="743CC99B" w14:textId="77777777" w:rsidR="00C649D2" w:rsidRPr="00D7214D" w:rsidRDefault="001D4815" w:rsidP="00724408">
      <w:pPr>
        <w:pStyle w:val="ListParagraph"/>
        <w:numPr>
          <w:ilvl w:val="0"/>
          <w:numId w:val="21"/>
        </w:numPr>
        <w:rPr>
          <w:b/>
          <w:bCs/>
        </w:rPr>
      </w:pPr>
      <w:r w:rsidRPr="00D7214D">
        <w:rPr>
          <w:rFonts w:cs="Arial"/>
          <w:b/>
          <w:bCs/>
        </w:rPr>
        <w:t>Application Data and Host Security</w:t>
      </w:r>
      <w:r w:rsidRPr="00D7214D">
        <w:rPr>
          <w:b/>
          <w:bCs/>
        </w:rPr>
        <w:t xml:space="preserve">: </w:t>
      </w:r>
    </w:p>
    <w:p w14:paraId="68EF9522" w14:textId="0EB2964D" w:rsidR="001D4815" w:rsidRDefault="001D4815" w:rsidP="00C649D2">
      <w:pPr>
        <w:pStyle w:val="ListParagraph"/>
        <w:ind w:left="1800"/>
      </w:pPr>
      <w:r>
        <w:t>Separate core system from wireless</w:t>
      </w:r>
    </w:p>
    <w:p w14:paraId="291D48E2" w14:textId="77777777" w:rsidR="001D4815" w:rsidRPr="00921642" w:rsidRDefault="001D4815" w:rsidP="001D4815">
      <w:pPr>
        <w:pStyle w:val="ListParagraph"/>
        <w:ind w:left="1800"/>
      </w:pPr>
    </w:p>
    <w:p w14:paraId="5AA1B3B3" w14:textId="345F83C7" w:rsidR="00076812" w:rsidRDefault="00076812" w:rsidP="00076812">
      <w:pPr>
        <w:pStyle w:val="Heading2"/>
        <w:ind w:left="720"/>
      </w:pPr>
      <w:bookmarkStart w:id="15" w:name="_Toc60618068"/>
      <w:r>
        <w:t>3.</w:t>
      </w:r>
      <w:r w:rsidR="00B775FA">
        <w:t>5</w:t>
      </w:r>
      <w:r>
        <w:t xml:space="preserve">  </w:t>
      </w:r>
      <w:r w:rsidR="00EF2711">
        <w:t xml:space="preserve"> </w:t>
      </w:r>
      <w:r>
        <w:t xml:space="preserve">  </w:t>
      </w:r>
      <w:r w:rsidR="001B7B3C">
        <w:t xml:space="preserve"> </w:t>
      </w:r>
      <w:r>
        <w:t>Explain the Importance of Digital Signatures/Data Encryption</w:t>
      </w:r>
      <w:bookmarkEnd w:id="15"/>
    </w:p>
    <w:p w14:paraId="4DF3FD9C" w14:textId="645CBA89" w:rsidR="00076812" w:rsidRDefault="0006113F" w:rsidP="001B7B3C">
      <w:pPr>
        <w:ind w:left="1440"/>
      </w:pPr>
      <w:r>
        <w:t xml:space="preserve">Sending plain text leaves the user open to man in the middle attacks whereby </w:t>
      </w:r>
      <w:r w:rsidR="001B7B3C">
        <w:t xml:space="preserve"> </w:t>
      </w:r>
    </w:p>
    <w:p w14:paraId="49CA1ED7" w14:textId="4F4F2EC0" w:rsidR="00B775FA" w:rsidRDefault="00076812" w:rsidP="00076812">
      <w:pPr>
        <w:pStyle w:val="Heading2"/>
        <w:ind w:left="720"/>
      </w:pPr>
      <w:bookmarkStart w:id="16" w:name="_Toc60618069"/>
      <w:r>
        <w:t>3.</w:t>
      </w:r>
      <w:r w:rsidR="00B775FA">
        <w:t>6</w:t>
      </w:r>
      <w:r>
        <w:t xml:space="preserve">   </w:t>
      </w:r>
      <w:r w:rsidR="00EF2711">
        <w:t xml:space="preserve"> </w:t>
      </w:r>
      <w:r>
        <w:t xml:space="preserve"> </w:t>
      </w:r>
      <w:r w:rsidR="001B7B3C">
        <w:t xml:space="preserve"> </w:t>
      </w:r>
      <w:r w:rsidR="00B775FA">
        <w:t>Give Examples How to Implement to Match Above</w:t>
      </w:r>
      <w:bookmarkEnd w:id="16"/>
    </w:p>
    <w:p w14:paraId="049EF901" w14:textId="042AA849" w:rsidR="0006113F" w:rsidRPr="0006113F" w:rsidRDefault="0006113F" w:rsidP="0006113F">
      <w:pPr>
        <w:ind w:left="1440"/>
      </w:pPr>
      <w:r>
        <w:t>Dual encryption is secure way to mitigate interference from 3</w:t>
      </w:r>
      <w:r w:rsidRPr="0006113F">
        <w:rPr>
          <w:vertAlign w:val="superscript"/>
        </w:rPr>
        <w:t>rd</w:t>
      </w:r>
      <w:r>
        <w:t xml:space="preserve"> parties.</w:t>
      </w:r>
    </w:p>
    <w:p w14:paraId="78A71428" w14:textId="77777777" w:rsidR="00B775FA" w:rsidRPr="00B775FA" w:rsidRDefault="00B775FA" w:rsidP="00B775FA"/>
    <w:p w14:paraId="7270DC8D" w14:textId="30D4933E" w:rsidR="00076812" w:rsidRDefault="00B775FA" w:rsidP="00076812">
      <w:pPr>
        <w:pStyle w:val="Heading2"/>
        <w:ind w:left="720"/>
      </w:pPr>
      <w:bookmarkStart w:id="17" w:name="_Toc60618070"/>
      <w:r>
        <w:t xml:space="preserve">3.7     </w:t>
      </w:r>
      <w:r w:rsidR="001B7B3C">
        <w:t xml:space="preserve"> Write </w:t>
      </w:r>
      <w:r w:rsidR="00076812">
        <w:t>Guidelines for Staff, Vendors and Clients</w:t>
      </w:r>
      <w:bookmarkEnd w:id="17"/>
    </w:p>
    <w:p w14:paraId="6A65922E" w14:textId="77DE6D39" w:rsidR="0006113F" w:rsidRPr="00ED4746" w:rsidRDefault="0006113F" w:rsidP="0006113F">
      <w:pPr>
        <w:ind w:left="1440"/>
        <w:rPr>
          <w:color w:val="4472C4" w:themeColor="accent1"/>
          <w:u w:val="single"/>
        </w:rPr>
      </w:pPr>
      <w:r w:rsidRPr="00ED4746">
        <w:rPr>
          <w:color w:val="4472C4" w:themeColor="accent1"/>
          <w:u w:val="single"/>
        </w:rPr>
        <w:t>See A</w:t>
      </w:r>
      <w:r w:rsidR="00E47575" w:rsidRPr="00ED4746">
        <w:rPr>
          <w:color w:val="4472C4" w:themeColor="accent1"/>
          <w:u w:val="single"/>
        </w:rPr>
        <w:t>nnexure</w:t>
      </w:r>
    </w:p>
    <w:p w14:paraId="665081BB" w14:textId="77777777" w:rsidR="00076812" w:rsidRPr="00076812" w:rsidRDefault="00076812" w:rsidP="00076812"/>
    <w:p w14:paraId="2D94B813" w14:textId="398DDF3E" w:rsidR="00076812" w:rsidRDefault="00076812">
      <w:r>
        <w:br w:type="page"/>
      </w:r>
    </w:p>
    <w:p w14:paraId="013BB054" w14:textId="4C00F147" w:rsidR="003F4BEF" w:rsidRPr="006950D5" w:rsidRDefault="00FD4BC1" w:rsidP="006950D5">
      <w:pPr>
        <w:pStyle w:val="Heading1"/>
        <w:rPr>
          <w:b/>
          <w:bCs/>
        </w:rPr>
      </w:pPr>
      <w:bookmarkStart w:id="18" w:name="_Toc60618071"/>
      <w:r w:rsidRPr="006950D5">
        <w:rPr>
          <w:b/>
          <w:bCs/>
        </w:rPr>
        <w:lastRenderedPageBreak/>
        <w:t>4.0</w:t>
      </w:r>
      <w:r w:rsidR="000D5FFC">
        <w:rPr>
          <w:b/>
          <w:bCs/>
        </w:rPr>
        <w:t xml:space="preserve">    </w:t>
      </w:r>
      <w:r w:rsidR="003F4BEF" w:rsidRPr="006950D5">
        <w:rPr>
          <w:b/>
          <w:bCs/>
        </w:rPr>
        <w:t>MITIGATION/RECOMMENDATIONS</w:t>
      </w:r>
      <w:bookmarkEnd w:id="18"/>
    </w:p>
    <w:p w14:paraId="6A7FD8A0" w14:textId="45A66E0E" w:rsidR="003F4BEF" w:rsidRPr="004F70C0" w:rsidRDefault="003F4BEF" w:rsidP="003F4BEF">
      <w:pPr>
        <w:pStyle w:val="ListParagraph"/>
        <w:rPr>
          <w:rFonts w:cstheme="minorHAnsi"/>
          <w:b/>
          <w:bCs/>
        </w:rPr>
      </w:pPr>
    </w:p>
    <w:p w14:paraId="64F18097" w14:textId="1770DA67" w:rsidR="003F4BEF" w:rsidRPr="004F70C0" w:rsidRDefault="003F4BEF" w:rsidP="003F4BEF">
      <w:pPr>
        <w:pStyle w:val="ListParagraph"/>
        <w:rPr>
          <w:rFonts w:cstheme="minorHAnsi"/>
        </w:rPr>
      </w:pPr>
      <w:r w:rsidRPr="004F70C0">
        <w:rPr>
          <w:rFonts w:cstheme="minorHAnsi"/>
        </w:rPr>
        <w:t>DEVISE</w:t>
      </w:r>
    </w:p>
    <w:p w14:paraId="4CF2FA68" w14:textId="6306FCA6" w:rsidR="003F4BEF" w:rsidRPr="004F70C0" w:rsidRDefault="003F4BEF" w:rsidP="00724408">
      <w:pPr>
        <w:pStyle w:val="ListParagraph"/>
        <w:numPr>
          <w:ilvl w:val="0"/>
          <w:numId w:val="5"/>
        </w:numPr>
        <w:rPr>
          <w:rFonts w:cstheme="minorHAnsi"/>
        </w:rPr>
      </w:pPr>
      <w:r w:rsidRPr="004F70C0">
        <w:rPr>
          <w:rFonts w:cstheme="minorHAnsi"/>
        </w:rPr>
        <w:t>A strategy to up-date Che-Si’s existing Policies</w:t>
      </w:r>
    </w:p>
    <w:p w14:paraId="53ACFF42" w14:textId="34178B84" w:rsidR="003F4BEF" w:rsidRDefault="003F4BEF" w:rsidP="00724408">
      <w:pPr>
        <w:pStyle w:val="ListParagraph"/>
        <w:numPr>
          <w:ilvl w:val="0"/>
          <w:numId w:val="5"/>
        </w:numPr>
        <w:rPr>
          <w:rFonts w:cstheme="minorHAnsi"/>
        </w:rPr>
      </w:pPr>
      <w:r w:rsidRPr="004F70C0">
        <w:rPr>
          <w:rFonts w:cstheme="minorHAnsi"/>
        </w:rPr>
        <w:t>Mitigating its flaws like compromising Staff’s personal data</w:t>
      </w:r>
    </w:p>
    <w:p w14:paraId="28654A20" w14:textId="18345D44" w:rsidR="0026187E" w:rsidRDefault="005F3F0B" w:rsidP="002D6A7E">
      <w:pPr>
        <w:pStyle w:val="Heading2"/>
        <w:ind w:left="720"/>
      </w:pPr>
      <w:bookmarkStart w:id="19" w:name="_Toc60618072"/>
      <w:r>
        <w:t>4.1</w:t>
      </w:r>
      <w:r w:rsidR="00A7378C">
        <w:t xml:space="preserve">   </w:t>
      </w:r>
      <w:r w:rsidR="0006113F">
        <w:t>Strategy to Up-Date Che-Si’s Existing Policies</w:t>
      </w:r>
      <w:bookmarkEnd w:id="19"/>
    </w:p>
    <w:p w14:paraId="11AACE15" w14:textId="77CF7FA0" w:rsidR="00663712" w:rsidRDefault="00663712" w:rsidP="00663712">
      <w:pPr>
        <w:pStyle w:val="Caption"/>
        <w:keepNext/>
        <w:ind w:left="1440"/>
      </w:pPr>
      <w:bookmarkStart w:id="20" w:name="_Toc60605605"/>
      <w:r>
        <w:t xml:space="preserve">Table </w:t>
      </w:r>
      <w:fldSimple w:instr=" SEQ Table \* ARABIC ">
        <w:r w:rsidR="00E47575">
          <w:rPr>
            <w:noProof/>
          </w:rPr>
          <w:t>3</w:t>
        </w:r>
      </w:fldSimple>
      <w:r>
        <w:t xml:space="preserve"> Strategy to Up-Date Che-Se's Existing Policies</w:t>
      </w:r>
      <w:bookmarkEnd w:id="20"/>
    </w:p>
    <w:p w14:paraId="480CF30A" w14:textId="7558ACF4" w:rsidR="005F3F0B" w:rsidRPr="005F3F0B" w:rsidRDefault="005F3F0B" w:rsidP="005F3F0B">
      <w:r w:rsidRPr="005F3F0B">
        <w:rPr>
          <w:noProof/>
        </w:rPr>
        <w:drawing>
          <wp:inline distT="0" distB="0" distL="0" distR="0" wp14:anchorId="65EFF636" wp14:editId="7E70D4CF">
            <wp:extent cx="6254115" cy="6781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54115" cy="6781800"/>
                    </a:xfrm>
                    <a:prstGeom prst="rect">
                      <a:avLst/>
                    </a:prstGeom>
                  </pic:spPr>
                </pic:pic>
              </a:graphicData>
            </a:graphic>
          </wp:inline>
        </w:drawing>
      </w:r>
    </w:p>
    <w:p w14:paraId="33DC8420" w14:textId="4202CB8C" w:rsidR="005F3F0B" w:rsidRDefault="005F3F0B">
      <w:r>
        <w:br w:type="page"/>
      </w:r>
    </w:p>
    <w:p w14:paraId="055BE318" w14:textId="3F13F8B5" w:rsidR="00D7214D" w:rsidRPr="001C246E" w:rsidRDefault="00D7214D" w:rsidP="00D7214D">
      <w:pPr>
        <w:pStyle w:val="Caption"/>
        <w:ind w:left="720"/>
      </w:pPr>
      <w:bookmarkStart w:id="21" w:name="_Toc60605581"/>
      <w:r>
        <w:lastRenderedPageBreak/>
        <w:t xml:space="preserve">Figure </w:t>
      </w:r>
      <w:fldSimple w:instr=" SEQ Figure \* ARABIC ">
        <w:r w:rsidR="00840DED">
          <w:rPr>
            <w:noProof/>
          </w:rPr>
          <w:t>1</w:t>
        </w:r>
      </w:fldSimple>
      <w:r>
        <w:t xml:space="preserve"> Logical Diagram of Network BEFORE</w:t>
      </w:r>
      <w:bookmarkEnd w:id="21"/>
    </w:p>
    <w:p w14:paraId="3123CB23" w14:textId="77777777" w:rsidR="00D7214D" w:rsidRPr="00E47575" w:rsidRDefault="00D7214D" w:rsidP="00D7214D">
      <w:r w:rsidRPr="00E47575">
        <w:rPr>
          <w:vertAlign w:val="superscript"/>
        </w:rPr>
        <w:t>[2]</w:t>
      </w:r>
      <w:r>
        <w:t xml:space="preserve"> Before any changes implemented:</w:t>
      </w:r>
    </w:p>
    <w:p w14:paraId="4534D921" w14:textId="77777777" w:rsidR="00D7214D" w:rsidRDefault="00D7214D" w:rsidP="00D7214D">
      <w:r w:rsidRPr="0021497E">
        <w:rPr>
          <w:rFonts w:cstheme="minorHAnsi"/>
          <w:noProof/>
        </w:rPr>
        <w:drawing>
          <wp:inline distT="0" distB="0" distL="0" distR="0" wp14:anchorId="177A918B" wp14:editId="1D1C1177">
            <wp:extent cx="5264923" cy="431569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8028" cy="4326434"/>
                    </a:xfrm>
                    <a:prstGeom prst="rect">
                      <a:avLst/>
                    </a:prstGeom>
                  </pic:spPr>
                </pic:pic>
              </a:graphicData>
            </a:graphic>
          </wp:inline>
        </w:drawing>
      </w:r>
    </w:p>
    <w:p w14:paraId="1A696860" w14:textId="77777777" w:rsidR="00D7214D" w:rsidRDefault="00D7214D" w:rsidP="00D7214D"/>
    <w:p w14:paraId="58D5FB33" w14:textId="23C226B4" w:rsidR="00D7214D" w:rsidRDefault="00D7214D" w:rsidP="00D7214D">
      <w:pPr>
        <w:pStyle w:val="Caption"/>
        <w:ind w:left="720"/>
      </w:pPr>
      <w:bookmarkStart w:id="22" w:name="_Toc60605582"/>
      <w:r>
        <w:t xml:space="preserve">Figure </w:t>
      </w:r>
      <w:fldSimple w:instr=" SEQ Figure \* ARABIC ">
        <w:r w:rsidR="00840DED">
          <w:rPr>
            <w:noProof/>
          </w:rPr>
          <w:t>2</w:t>
        </w:r>
      </w:fldSimple>
      <w:r>
        <w:t xml:space="preserve"> Logical Diagram AFTER Changes Made</w:t>
      </w:r>
      <w:bookmarkEnd w:id="22"/>
    </w:p>
    <w:p w14:paraId="2412B995" w14:textId="77777777" w:rsidR="00D7214D" w:rsidRDefault="00D7214D" w:rsidP="00D7214D">
      <w:r w:rsidRPr="0021497E">
        <w:rPr>
          <w:rFonts w:cstheme="minorHAnsi"/>
          <w:noProof/>
        </w:rPr>
        <w:drawing>
          <wp:inline distT="0" distB="0" distL="0" distR="0" wp14:anchorId="7D664BBD" wp14:editId="3AE7CFEF">
            <wp:extent cx="5731136" cy="3235037"/>
            <wp:effectExtent l="0" t="0" r="317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46830" cy="3243896"/>
                    </a:xfrm>
                    <a:prstGeom prst="rect">
                      <a:avLst/>
                    </a:prstGeom>
                  </pic:spPr>
                </pic:pic>
              </a:graphicData>
            </a:graphic>
          </wp:inline>
        </w:drawing>
      </w:r>
    </w:p>
    <w:p w14:paraId="00479A72" w14:textId="77777777" w:rsidR="00921642" w:rsidRPr="0026187E" w:rsidRDefault="00921642" w:rsidP="00921642"/>
    <w:p w14:paraId="0197A748" w14:textId="499860AF" w:rsidR="0006113F" w:rsidRDefault="005F3F0B" w:rsidP="005F3F0B">
      <w:pPr>
        <w:pStyle w:val="Heading2"/>
        <w:ind w:left="720"/>
      </w:pPr>
      <w:bookmarkStart w:id="23" w:name="_Toc60618073"/>
      <w:r>
        <w:t xml:space="preserve">4.2   </w:t>
      </w:r>
      <w:r w:rsidR="0006113F">
        <w:t xml:space="preserve">Mitigating its </w:t>
      </w:r>
      <w:r w:rsidR="00EF2711">
        <w:t>F</w:t>
      </w:r>
      <w:r w:rsidR="0006113F">
        <w:t xml:space="preserve">laws </w:t>
      </w:r>
      <w:r w:rsidR="00EF2711">
        <w:t>L</w:t>
      </w:r>
      <w:r w:rsidR="0006113F">
        <w:t xml:space="preserve">ike </w:t>
      </w:r>
      <w:r w:rsidR="00EF2711">
        <w:t>C</w:t>
      </w:r>
      <w:r w:rsidR="0006113F">
        <w:t>ompromising Staff’s Personal Data</w:t>
      </w:r>
      <w:bookmarkEnd w:id="23"/>
    </w:p>
    <w:p w14:paraId="01D811A8" w14:textId="592A1BBE" w:rsidR="0026187E" w:rsidRDefault="0026187E" w:rsidP="0026187E"/>
    <w:tbl>
      <w:tblPr>
        <w:tblStyle w:val="TableGrid"/>
        <w:tblW w:w="0" w:type="auto"/>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6662"/>
        <w:gridCol w:w="516"/>
      </w:tblGrid>
      <w:tr w:rsidR="0026187E" w14:paraId="6D28E173" w14:textId="77777777" w:rsidTr="001A0261">
        <w:tc>
          <w:tcPr>
            <w:tcW w:w="850" w:type="dxa"/>
          </w:tcPr>
          <w:p w14:paraId="49D655B6" w14:textId="77777777" w:rsidR="0026187E" w:rsidRDefault="0026187E" w:rsidP="0026187E"/>
        </w:tc>
        <w:tc>
          <w:tcPr>
            <w:tcW w:w="6662" w:type="dxa"/>
          </w:tcPr>
          <w:p w14:paraId="0EAF7C43" w14:textId="6B9F358A" w:rsidR="00AF6A24" w:rsidRPr="00D12826" w:rsidRDefault="00AF6A24" w:rsidP="00AF6A24">
            <w:pPr>
              <w:pStyle w:val="ListParagraph"/>
              <w:ind w:left="0"/>
              <w:jc w:val="both"/>
            </w:pPr>
            <w:r w:rsidRPr="00D12826">
              <w:t xml:space="preserve">Regarding Firewall; Packet filtering </w:t>
            </w:r>
            <w:r w:rsidRPr="00C77F8C">
              <w:rPr>
                <w:vertAlign w:val="superscript"/>
              </w:rPr>
              <w:t>[</w:t>
            </w:r>
            <w:r w:rsidR="001B62B1">
              <w:rPr>
                <w:vertAlign w:val="superscript"/>
              </w:rPr>
              <w:t>7</w:t>
            </w:r>
            <w:r w:rsidRPr="00C77F8C">
              <w:rPr>
                <w:vertAlign w:val="superscript"/>
              </w:rPr>
              <w:t>]</w:t>
            </w:r>
            <w:r w:rsidRPr="00C77F8C">
              <w:t xml:space="preserve"> </w:t>
            </w:r>
            <w:r>
              <w:t>t</w:t>
            </w:r>
            <w:r w:rsidRPr="00D12826">
              <w:t xml:space="preserve">he SANS Institute recommends Egress filtering as it looks at traffic allowed to </w:t>
            </w:r>
            <w:r w:rsidRPr="001B62B1">
              <w:rPr>
                <w:b/>
                <w:bCs/>
              </w:rPr>
              <w:t>leave</w:t>
            </w:r>
            <w:r w:rsidRPr="00D12826">
              <w:t xml:space="preserve"> as well as enter</w:t>
            </w:r>
            <w:r>
              <w:t>ing.</w:t>
            </w:r>
          </w:p>
          <w:p w14:paraId="3EA2FC03" w14:textId="77777777" w:rsidR="0026187E" w:rsidRDefault="0026187E" w:rsidP="0026187E"/>
        </w:tc>
        <w:tc>
          <w:tcPr>
            <w:tcW w:w="516" w:type="dxa"/>
          </w:tcPr>
          <w:p w14:paraId="0DAAD137" w14:textId="77777777" w:rsidR="0026187E" w:rsidRDefault="0026187E" w:rsidP="0026187E"/>
        </w:tc>
      </w:tr>
      <w:tr w:rsidR="00234FFD" w14:paraId="170179C3" w14:textId="77777777" w:rsidTr="001A0261">
        <w:tc>
          <w:tcPr>
            <w:tcW w:w="850" w:type="dxa"/>
          </w:tcPr>
          <w:p w14:paraId="545DFB00" w14:textId="77777777" w:rsidR="00234FFD" w:rsidRDefault="00234FFD" w:rsidP="00234FFD"/>
        </w:tc>
        <w:tc>
          <w:tcPr>
            <w:tcW w:w="6662" w:type="dxa"/>
          </w:tcPr>
          <w:p w14:paraId="179B8CD3" w14:textId="77777777" w:rsidR="00952ABF" w:rsidRDefault="00234FFD" w:rsidP="00234FFD">
            <w:pPr>
              <w:jc w:val="both"/>
            </w:pPr>
            <w:r w:rsidRPr="00C77F8C">
              <w:rPr>
                <w:vertAlign w:val="superscript"/>
              </w:rPr>
              <w:t>[</w:t>
            </w:r>
            <w:r>
              <w:rPr>
                <w:vertAlign w:val="superscript"/>
              </w:rPr>
              <w:t>8</w:t>
            </w:r>
            <w:r w:rsidRPr="00C77F8C">
              <w:rPr>
                <w:vertAlign w:val="superscript"/>
              </w:rPr>
              <w:t>]</w:t>
            </w:r>
            <w:r w:rsidRPr="00C77F8C">
              <w:t xml:space="preserve"> </w:t>
            </w:r>
            <w:r w:rsidRPr="00F46AC5">
              <w:t xml:space="preserve">Malware </w:t>
            </w:r>
            <w:r>
              <w:t xml:space="preserve">has </w:t>
            </w:r>
            <w:r w:rsidRPr="00F46AC5">
              <w:t>evolved to</w:t>
            </w:r>
            <w:r>
              <w:t xml:space="preserve"> become well-hidden</w:t>
            </w:r>
            <w:r w:rsidRPr="00F46AC5">
              <w:t xml:space="preserve">, however </w:t>
            </w:r>
            <w:r>
              <w:t>it is so prevalent, the vast majority</w:t>
            </w:r>
            <w:r w:rsidRPr="00F46AC5">
              <w:t xml:space="preserve"> of it is </w:t>
            </w:r>
            <w:r>
              <w:t>spotted</w:t>
            </w:r>
            <w:r w:rsidRPr="00F46AC5">
              <w:t xml:space="preserve">. </w:t>
            </w:r>
          </w:p>
          <w:p w14:paraId="6491DA1A" w14:textId="77777777" w:rsidR="00952ABF" w:rsidRDefault="00952ABF" w:rsidP="00234FFD">
            <w:pPr>
              <w:jc w:val="both"/>
            </w:pPr>
          </w:p>
          <w:p w14:paraId="419D80CC" w14:textId="45764069" w:rsidR="00234FFD" w:rsidRDefault="00234FFD" w:rsidP="00952ABF">
            <w:pPr>
              <w:ind w:left="720"/>
              <w:jc w:val="both"/>
            </w:pPr>
            <w:r>
              <w:t>“</w:t>
            </w:r>
            <w:r w:rsidRPr="00F46AC5">
              <w:t xml:space="preserve">The real problem relates to </w:t>
            </w:r>
            <w:r w:rsidRPr="006E29DB">
              <w:rPr>
                <w:b/>
                <w:bCs/>
              </w:rPr>
              <w:t>consistency;</w:t>
            </w:r>
            <w:r w:rsidRPr="00F46AC5">
              <w:t xml:space="preserve"> are attacks being deflected throughout organisations over the long term</w:t>
            </w:r>
            <w:r>
              <w:t>?</w:t>
            </w:r>
            <w:r w:rsidRPr="00F46AC5">
              <w:t xml:space="preserve"> </w:t>
            </w:r>
            <w:r>
              <w:t xml:space="preserve">  T</w:t>
            </w:r>
            <w:r w:rsidRPr="00F46AC5">
              <w:t xml:space="preserve">his is </w:t>
            </w:r>
            <w:r>
              <w:t xml:space="preserve">the </w:t>
            </w:r>
            <w:r w:rsidRPr="00E91F5F">
              <w:rPr>
                <w:b/>
                <w:bCs/>
              </w:rPr>
              <w:t xml:space="preserve">true </w:t>
            </w:r>
            <w:r w:rsidRPr="00F46AC5">
              <w:t>measure of depth of defence</w:t>
            </w:r>
            <w:r>
              <w:t>”</w:t>
            </w:r>
            <w:r w:rsidRPr="00F46AC5">
              <w:t>.</w:t>
            </w:r>
          </w:p>
          <w:p w14:paraId="34732384" w14:textId="77777777" w:rsidR="00234FFD" w:rsidRDefault="00234FFD" w:rsidP="00234FFD"/>
        </w:tc>
        <w:tc>
          <w:tcPr>
            <w:tcW w:w="516" w:type="dxa"/>
          </w:tcPr>
          <w:p w14:paraId="402643BD" w14:textId="77777777" w:rsidR="00234FFD" w:rsidRDefault="00234FFD" w:rsidP="00234FFD"/>
        </w:tc>
      </w:tr>
    </w:tbl>
    <w:p w14:paraId="3F772D54" w14:textId="581DA037" w:rsidR="0026187E" w:rsidRDefault="0026187E" w:rsidP="0026187E"/>
    <w:p w14:paraId="7D42B22A" w14:textId="52D13328" w:rsidR="00A7378C" w:rsidRDefault="005F3F0B" w:rsidP="005F3F0B">
      <w:pPr>
        <w:pStyle w:val="Heading2"/>
        <w:ind w:left="720"/>
      </w:pPr>
      <w:bookmarkStart w:id="24" w:name="_Toc60618074"/>
      <w:r>
        <w:t xml:space="preserve">4.3   </w:t>
      </w:r>
      <w:r w:rsidR="00A7378C">
        <w:t>Ten Step Approach</w:t>
      </w:r>
      <w:bookmarkEnd w:id="24"/>
    </w:p>
    <w:p w14:paraId="3113782C" w14:textId="03A7552E" w:rsidR="00A7378C" w:rsidRDefault="00A7378C" w:rsidP="00952ABF">
      <w:pPr>
        <w:ind w:left="1440"/>
      </w:pPr>
      <w:r w:rsidRPr="00A7378C">
        <w:rPr>
          <w:vertAlign w:val="superscript"/>
        </w:rPr>
        <w:t>[9]</w:t>
      </w:r>
      <w:r>
        <w:t xml:space="preserve"> In order </w:t>
      </w:r>
      <w:r w:rsidR="00ED4746">
        <w:t>avoid</w:t>
      </w:r>
      <w:r>
        <w:t xml:space="preserve"> unduly impact</w:t>
      </w:r>
      <w:r w:rsidR="00ED4746">
        <w:t xml:space="preserve">ing </w:t>
      </w:r>
      <w:r>
        <w:t>other procedures a ten</w:t>
      </w:r>
      <w:r w:rsidR="001A0261">
        <w:t>-</w:t>
      </w:r>
      <w:r>
        <w:t>step approach is advised before changes implemented.</w:t>
      </w:r>
    </w:p>
    <w:p w14:paraId="2A5E224B" w14:textId="5A60719A" w:rsidR="0029330A" w:rsidRPr="0029330A" w:rsidRDefault="00663712" w:rsidP="00663712">
      <w:pPr>
        <w:pStyle w:val="Caption"/>
        <w:ind w:left="1440"/>
        <w:rPr>
          <w:u w:val="single"/>
        </w:rPr>
      </w:pPr>
      <w:bookmarkStart w:id="25" w:name="_Toc60605583"/>
      <w:r>
        <w:t xml:space="preserve">Figure </w:t>
      </w:r>
      <w:fldSimple w:instr=" SEQ Figure \* ARABIC ">
        <w:r w:rsidR="00840DED">
          <w:rPr>
            <w:noProof/>
          </w:rPr>
          <w:t>3</w:t>
        </w:r>
      </w:fldSimple>
      <w:r>
        <w:t xml:space="preserve"> The Ten-Step Approach</w:t>
      </w:r>
      <w:bookmarkEnd w:id="25"/>
    </w:p>
    <w:p w14:paraId="0C985426" w14:textId="7C21D044" w:rsidR="00A7378C" w:rsidRPr="00A7378C" w:rsidRDefault="00A7378C" w:rsidP="00A7378C">
      <w:pPr>
        <w:pStyle w:val="ListParagraph"/>
        <w:ind w:left="924"/>
      </w:pPr>
      <w:r w:rsidRPr="00137EB4">
        <w:rPr>
          <w:noProof/>
        </w:rPr>
        <w:drawing>
          <wp:inline distT="0" distB="0" distL="0" distR="0" wp14:anchorId="383FA974" wp14:editId="2A5D5498">
            <wp:extent cx="5731510" cy="44513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451350"/>
                    </a:xfrm>
                    <a:prstGeom prst="rect">
                      <a:avLst/>
                    </a:prstGeom>
                  </pic:spPr>
                </pic:pic>
              </a:graphicData>
            </a:graphic>
          </wp:inline>
        </w:drawing>
      </w:r>
    </w:p>
    <w:p w14:paraId="626386C2" w14:textId="1F35A077" w:rsidR="0026187E" w:rsidRDefault="0026187E" w:rsidP="0026187E"/>
    <w:p w14:paraId="6759A7F4" w14:textId="77777777" w:rsidR="0026187E" w:rsidRPr="0026187E" w:rsidRDefault="0026187E" w:rsidP="0026187E"/>
    <w:p w14:paraId="560F6D0D" w14:textId="77777777" w:rsidR="0006113F" w:rsidRPr="0006113F" w:rsidRDefault="0006113F" w:rsidP="0006113F">
      <w:pPr>
        <w:pStyle w:val="ListParagraph"/>
        <w:ind w:left="924"/>
      </w:pPr>
    </w:p>
    <w:p w14:paraId="515E0F83" w14:textId="5B0F4401" w:rsidR="006950D5" w:rsidRDefault="005F3F0B" w:rsidP="005F3F0B">
      <w:pPr>
        <w:pStyle w:val="Heading1"/>
        <w:rPr>
          <w:b/>
          <w:bCs/>
        </w:rPr>
      </w:pPr>
      <w:bookmarkStart w:id="26" w:name="_Toc60618075"/>
      <w:r>
        <w:rPr>
          <w:b/>
          <w:bCs/>
        </w:rPr>
        <w:t xml:space="preserve">5.0    </w:t>
      </w:r>
      <w:r w:rsidR="00076812" w:rsidRPr="005F3F0B">
        <w:rPr>
          <w:b/>
          <w:bCs/>
        </w:rPr>
        <w:t>CONCLUSION</w:t>
      </w:r>
      <w:bookmarkEnd w:id="26"/>
    </w:p>
    <w:p w14:paraId="73B0CE93" w14:textId="665BCFFF" w:rsidR="00C649D2" w:rsidRDefault="00C649D2" w:rsidP="00C649D2">
      <w:pPr>
        <w:ind w:left="720"/>
      </w:pPr>
    </w:p>
    <w:p w14:paraId="6B4746EC" w14:textId="24FD9E63" w:rsidR="00C649D2" w:rsidRPr="00C649D2" w:rsidRDefault="00C649D2" w:rsidP="00C649D2">
      <w:pPr>
        <w:ind w:left="720"/>
      </w:pPr>
      <w:r>
        <w:t>In order to harden the Network, the following recommendations need to be carried out:</w:t>
      </w:r>
    </w:p>
    <w:p w14:paraId="069A4E73" w14:textId="0BF7D9FB" w:rsidR="00C649D2" w:rsidRPr="002D6A7E" w:rsidRDefault="00952ABF" w:rsidP="00952ABF">
      <w:pPr>
        <w:pStyle w:val="Heading2"/>
        <w:ind w:left="720"/>
      </w:pPr>
      <w:bookmarkStart w:id="27" w:name="_Toc60618076"/>
      <w:r>
        <w:t xml:space="preserve">5.1     </w:t>
      </w:r>
      <w:r w:rsidR="00C649D2" w:rsidRPr="002D6A7E">
        <w:t>Network</w:t>
      </w:r>
      <w:bookmarkEnd w:id="27"/>
      <w:r w:rsidR="00C649D2" w:rsidRPr="002D6A7E">
        <w:t xml:space="preserve"> </w:t>
      </w:r>
    </w:p>
    <w:p w14:paraId="5FEF0FE7" w14:textId="77777777" w:rsidR="00792AA7" w:rsidRDefault="00C649D2" w:rsidP="00C649D2">
      <w:pPr>
        <w:pStyle w:val="ListParagraph"/>
        <w:ind w:left="1800"/>
      </w:pPr>
      <w:r>
        <w:t>Divide into subnets</w:t>
      </w:r>
    </w:p>
    <w:p w14:paraId="68C05150" w14:textId="6FE9304E" w:rsidR="00C649D2" w:rsidRDefault="00792AA7" w:rsidP="00724408">
      <w:pPr>
        <w:pStyle w:val="ListParagraph"/>
        <w:numPr>
          <w:ilvl w:val="0"/>
          <w:numId w:val="25"/>
        </w:numPr>
      </w:pPr>
      <w:r>
        <w:t>to improve security and speed</w:t>
      </w:r>
    </w:p>
    <w:p w14:paraId="51320B59" w14:textId="77777777" w:rsidR="00C649D2" w:rsidRDefault="00C649D2" w:rsidP="00C649D2">
      <w:pPr>
        <w:pStyle w:val="ListParagraph"/>
        <w:ind w:left="1800"/>
      </w:pPr>
    </w:p>
    <w:p w14:paraId="34FC6B77" w14:textId="3E722403" w:rsidR="00C649D2" w:rsidRPr="002D6A7E" w:rsidRDefault="00952ABF" w:rsidP="00952ABF">
      <w:pPr>
        <w:pStyle w:val="Heading2"/>
        <w:ind w:left="720"/>
      </w:pPr>
      <w:bookmarkStart w:id="28" w:name="_Toc60618077"/>
      <w:r>
        <w:t xml:space="preserve">5.2     </w:t>
      </w:r>
      <w:r w:rsidR="00C649D2" w:rsidRPr="002D6A7E">
        <w:t>Threats and Vulnerabilities</w:t>
      </w:r>
      <w:bookmarkEnd w:id="28"/>
    </w:p>
    <w:p w14:paraId="631B8B2C" w14:textId="1B6F5DD7" w:rsidR="00792AA7" w:rsidRDefault="00C649D2" w:rsidP="00C649D2">
      <w:pPr>
        <w:pStyle w:val="ListParagraph"/>
        <w:ind w:left="1800"/>
      </w:pPr>
      <w:r>
        <w:t>Make wireless non-</w:t>
      </w:r>
      <w:proofErr w:type="spellStart"/>
      <w:r w:rsidR="00D11187">
        <w:t>V</w:t>
      </w:r>
      <w:r>
        <w:t>lan</w:t>
      </w:r>
      <w:proofErr w:type="spellEnd"/>
    </w:p>
    <w:p w14:paraId="52B3824E" w14:textId="32B6F1A6" w:rsidR="00C649D2" w:rsidRDefault="00792AA7" w:rsidP="00724408">
      <w:pPr>
        <w:pStyle w:val="ListParagraph"/>
        <w:numPr>
          <w:ilvl w:val="0"/>
          <w:numId w:val="25"/>
        </w:numPr>
      </w:pPr>
      <w:r>
        <w:t>to limit vulnerability</w:t>
      </w:r>
    </w:p>
    <w:p w14:paraId="3E263C66" w14:textId="77777777" w:rsidR="00C649D2" w:rsidRDefault="00C649D2" w:rsidP="00C649D2">
      <w:pPr>
        <w:pStyle w:val="ListParagraph"/>
        <w:ind w:left="1800"/>
      </w:pPr>
    </w:p>
    <w:p w14:paraId="4B9ACE84" w14:textId="026FF459" w:rsidR="00C649D2" w:rsidRPr="002D6A7E" w:rsidRDefault="00952ABF" w:rsidP="00952ABF">
      <w:pPr>
        <w:pStyle w:val="Heading2"/>
        <w:ind w:left="720"/>
      </w:pPr>
      <w:bookmarkStart w:id="29" w:name="_Toc60618078"/>
      <w:r>
        <w:t xml:space="preserve">5.3     </w:t>
      </w:r>
      <w:r w:rsidR="00C649D2" w:rsidRPr="002D6A7E">
        <w:t xml:space="preserve">Access Control </w:t>
      </w:r>
      <w:r w:rsidR="00EF2711">
        <w:t>and</w:t>
      </w:r>
      <w:r w:rsidR="00C649D2" w:rsidRPr="002D6A7E">
        <w:t xml:space="preserve"> ID Management</w:t>
      </w:r>
      <w:bookmarkEnd w:id="29"/>
      <w:r w:rsidR="00C649D2" w:rsidRPr="002D6A7E">
        <w:t xml:space="preserve"> </w:t>
      </w:r>
    </w:p>
    <w:p w14:paraId="375D1105" w14:textId="77777777" w:rsidR="00792AA7" w:rsidRDefault="00C649D2" w:rsidP="00C649D2">
      <w:pPr>
        <w:pStyle w:val="ListParagraph"/>
        <w:ind w:left="1800"/>
      </w:pPr>
      <w:r>
        <w:t>Inter-</w:t>
      </w:r>
      <w:proofErr w:type="spellStart"/>
      <w:r>
        <w:t>Vlan</w:t>
      </w:r>
      <w:proofErr w:type="spellEnd"/>
      <w:r>
        <w:t xml:space="preserve"> routing used to separate departments</w:t>
      </w:r>
    </w:p>
    <w:p w14:paraId="0CF1722D" w14:textId="461539F4" w:rsidR="00C649D2" w:rsidRDefault="00792AA7" w:rsidP="00724408">
      <w:pPr>
        <w:pStyle w:val="ListParagraph"/>
        <w:numPr>
          <w:ilvl w:val="0"/>
          <w:numId w:val="25"/>
        </w:numPr>
      </w:pPr>
      <w:r>
        <w:t>no waste of IP address and limit access</w:t>
      </w:r>
    </w:p>
    <w:p w14:paraId="6A7727DD" w14:textId="77777777" w:rsidR="00C649D2" w:rsidRDefault="00C649D2" w:rsidP="00C649D2">
      <w:pPr>
        <w:pStyle w:val="ListParagraph"/>
        <w:ind w:left="1800"/>
      </w:pPr>
    </w:p>
    <w:p w14:paraId="25B5E21F" w14:textId="69901B70" w:rsidR="00C649D2" w:rsidRPr="002D6A7E" w:rsidRDefault="00952ABF" w:rsidP="00952ABF">
      <w:pPr>
        <w:pStyle w:val="Heading2"/>
        <w:ind w:left="720"/>
      </w:pPr>
      <w:bookmarkStart w:id="30" w:name="_Toc60618079"/>
      <w:r>
        <w:t xml:space="preserve">5.4    </w:t>
      </w:r>
      <w:r w:rsidR="00C649D2" w:rsidRPr="002D6A7E">
        <w:t>Compliance and Operation Security</w:t>
      </w:r>
      <w:bookmarkEnd w:id="30"/>
    </w:p>
    <w:p w14:paraId="4DB07476" w14:textId="1AF19812" w:rsidR="00C649D2" w:rsidRDefault="00C649D2" w:rsidP="00C649D2">
      <w:pPr>
        <w:pStyle w:val="ListParagraph"/>
        <w:ind w:left="1800"/>
      </w:pPr>
      <w:r>
        <w:t>Harden system using Back Up plans and Sniffing Tools to record, analyse and prevent cyberattacks</w:t>
      </w:r>
    </w:p>
    <w:p w14:paraId="4163B6BE" w14:textId="048445A8" w:rsidR="00792AA7" w:rsidRDefault="00792AA7" w:rsidP="00724408">
      <w:pPr>
        <w:pStyle w:val="ListParagraph"/>
        <w:numPr>
          <w:ilvl w:val="0"/>
          <w:numId w:val="25"/>
        </w:numPr>
      </w:pPr>
      <w:r>
        <w:t>Safeguard information and record/prevent cyberattacks</w:t>
      </w:r>
    </w:p>
    <w:p w14:paraId="7882768C" w14:textId="77777777" w:rsidR="00C649D2" w:rsidRDefault="00C649D2" w:rsidP="00C649D2">
      <w:pPr>
        <w:pStyle w:val="ListParagraph"/>
        <w:ind w:left="1800"/>
      </w:pPr>
    </w:p>
    <w:p w14:paraId="0570AB5D" w14:textId="49C52E85" w:rsidR="00C649D2" w:rsidRPr="002D6A7E" w:rsidRDefault="00952ABF" w:rsidP="00952ABF">
      <w:pPr>
        <w:pStyle w:val="Heading2"/>
        <w:ind w:left="720"/>
      </w:pPr>
      <w:bookmarkStart w:id="31" w:name="_Toc60618080"/>
      <w:r>
        <w:t xml:space="preserve">5.5     </w:t>
      </w:r>
      <w:r w:rsidR="00C649D2" w:rsidRPr="002D6A7E">
        <w:t>Application Data and Host Security</w:t>
      </w:r>
      <w:bookmarkEnd w:id="31"/>
    </w:p>
    <w:p w14:paraId="5C2014B4" w14:textId="67B26BC8" w:rsidR="00C649D2" w:rsidRDefault="00C649D2" w:rsidP="00C649D2">
      <w:pPr>
        <w:pStyle w:val="ListParagraph"/>
        <w:ind w:left="1800"/>
      </w:pPr>
      <w:r>
        <w:t>Separate core system from wireless</w:t>
      </w:r>
      <w:r w:rsidR="00792AA7">
        <w:t xml:space="preserve"> Firewall/Access Control List</w:t>
      </w:r>
    </w:p>
    <w:p w14:paraId="46BCA514" w14:textId="27798344" w:rsidR="00792AA7" w:rsidRDefault="00792AA7" w:rsidP="00724408">
      <w:pPr>
        <w:pStyle w:val="ListParagraph"/>
        <w:numPr>
          <w:ilvl w:val="0"/>
          <w:numId w:val="25"/>
        </w:numPr>
      </w:pPr>
      <w:r>
        <w:t>Traffic filtering will act as a barrier between co. network and internet</w:t>
      </w:r>
    </w:p>
    <w:p w14:paraId="20F257EE" w14:textId="77777777" w:rsidR="00C649D2" w:rsidRDefault="00C649D2" w:rsidP="00C649D2">
      <w:pPr>
        <w:pStyle w:val="ListParagraph"/>
        <w:ind w:left="1800"/>
      </w:pPr>
    </w:p>
    <w:p w14:paraId="6DA91BED" w14:textId="427D3B37" w:rsidR="002D6A7E" w:rsidRPr="002D6A7E" w:rsidRDefault="00952ABF" w:rsidP="00952ABF">
      <w:pPr>
        <w:pStyle w:val="Heading2"/>
        <w:ind w:left="720"/>
      </w:pPr>
      <w:bookmarkStart w:id="32" w:name="_Toc60618081"/>
      <w:r>
        <w:t xml:space="preserve">5.6    </w:t>
      </w:r>
      <w:r w:rsidR="00C649D2" w:rsidRPr="002D6A7E">
        <w:t xml:space="preserve">Egress </w:t>
      </w:r>
      <w:r>
        <w:t>F</w:t>
      </w:r>
      <w:r w:rsidR="00C649D2" w:rsidRPr="002D6A7E">
        <w:t>iltering</w:t>
      </w:r>
      <w:bookmarkEnd w:id="32"/>
    </w:p>
    <w:p w14:paraId="71577514" w14:textId="23647EAE" w:rsidR="00C649D2" w:rsidRDefault="00D11187" w:rsidP="002D6A7E">
      <w:pPr>
        <w:pStyle w:val="ListParagraph"/>
        <w:ind w:left="1800"/>
      </w:pPr>
      <w:r>
        <w:t>To</w:t>
      </w:r>
      <w:r w:rsidR="00C649D2">
        <w:t xml:space="preserve"> enable sight of data leaving the network as well as entering</w:t>
      </w:r>
    </w:p>
    <w:p w14:paraId="582006A0" w14:textId="77777777" w:rsidR="00D11187" w:rsidRDefault="00D11187" w:rsidP="00D11187">
      <w:pPr>
        <w:pStyle w:val="ListParagraph"/>
        <w:ind w:left="1800"/>
        <w:rPr>
          <w:b/>
          <w:bCs/>
        </w:rPr>
      </w:pPr>
    </w:p>
    <w:p w14:paraId="410F3487" w14:textId="3E5E2C57" w:rsidR="00D11187" w:rsidRDefault="00952ABF" w:rsidP="00952ABF">
      <w:pPr>
        <w:pStyle w:val="Heading2"/>
        <w:ind w:left="720"/>
      </w:pPr>
      <w:bookmarkStart w:id="33" w:name="_Toc60618082"/>
      <w:r>
        <w:t xml:space="preserve">5.7    </w:t>
      </w:r>
      <w:r w:rsidR="00D11187">
        <w:t>New Policies Written to be Adhered to</w:t>
      </w:r>
      <w:bookmarkEnd w:id="33"/>
    </w:p>
    <w:p w14:paraId="04A02102" w14:textId="263BFE05" w:rsidR="00D11187" w:rsidRPr="00D11187" w:rsidRDefault="00D11187" w:rsidP="00D11187">
      <w:pPr>
        <w:pStyle w:val="ListParagraph"/>
        <w:ind w:left="1800"/>
      </w:pPr>
      <w:r>
        <w:t>Software has to be approved before being downloaded to mobile devices which are used for accessing the Company Network.</w:t>
      </w:r>
    </w:p>
    <w:p w14:paraId="555A8BC5" w14:textId="77777777" w:rsidR="00D11187" w:rsidRDefault="00D11187" w:rsidP="00D11187">
      <w:pPr>
        <w:pStyle w:val="ListParagraph"/>
        <w:ind w:left="1800"/>
        <w:rPr>
          <w:b/>
          <w:bCs/>
        </w:rPr>
      </w:pPr>
    </w:p>
    <w:p w14:paraId="734D813A" w14:textId="5530EB39" w:rsidR="002D6A7E" w:rsidRPr="002D6A7E" w:rsidRDefault="00952ABF" w:rsidP="00952ABF">
      <w:pPr>
        <w:pStyle w:val="Heading2"/>
        <w:ind w:left="720"/>
      </w:pPr>
      <w:bookmarkStart w:id="34" w:name="_Toc60618083"/>
      <w:r>
        <w:t xml:space="preserve">5.8    </w:t>
      </w:r>
      <w:r w:rsidR="002D6A7E" w:rsidRPr="002D6A7E">
        <w:t>10</w:t>
      </w:r>
      <w:r w:rsidR="002D6A7E">
        <w:t>-</w:t>
      </w:r>
      <w:r w:rsidR="002D6A7E" w:rsidRPr="002D6A7E">
        <w:t>Step Approach</w:t>
      </w:r>
      <w:bookmarkEnd w:id="34"/>
    </w:p>
    <w:p w14:paraId="49C4089A" w14:textId="615C9E4B" w:rsidR="00E47575" w:rsidRDefault="00E47575" w:rsidP="002D6A7E">
      <w:pPr>
        <w:pStyle w:val="ListParagraph"/>
        <w:ind w:left="1800"/>
      </w:pPr>
      <w:r>
        <w:t>Before implementing change</w:t>
      </w:r>
      <w:r w:rsidR="00ED4746">
        <w:t>,</w:t>
      </w:r>
      <w:r>
        <w:t xml:space="preserve"> a 10</w:t>
      </w:r>
      <w:r w:rsidR="002D6A7E">
        <w:t>-S</w:t>
      </w:r>
      <w:r>
        <w:t>tep approach needed to ensure compliance with other procedures already in place.</w:t>
      </w:r>
    </w:p>
    <w:p w14:paraId="5A3F73B3" w14:textId="05E56A13" w:rsidR="00110B2A" w:rsidRDefault="00110B2A" w:rsidP="00110B2A">
      <w:r>
        <w:t>1683</w:t>
      </w:r>
    </w:p>
    <w:p w14:paraId="5A5730DA" w14:textId="4D230815" w:rsidR="00110B2A" w:rsidRDefault="00110B2A">
      <w:r>
        <w:br w:type="page"/>
      </w:r>
    </w:p>
    <w:p w14:paraId="53F9FBC6" w14:textId="77777777" w:rsidR="00D11187" w:rsidRDefault="00D11187"/>
    <w:p w14:paraId="2082C90D" w14:textId="0A611AF7" w:rsidR="000D5FFC" w:rsidRDefault="000D5FFC" w:rsidP="000D5FFC">
      <w:pPr>
        <w:pStyle w:val="Heading1"/>
        <w:rPr>
          <w:b/>
          <w:bCs/>
        </w:rPr>
      </w:pPr>
      <w:bookmarkStart w:id="35" w:name="_Toc60618084"/>
      <w:r>
        <w:rPr>
          <w:b/>
          <w:bCs/>
        </w:rPr>
        <w:t>6</w:t>
      </w:r>
      <w:r w:rsidRPr="001D69B0">
        <w:rPr>
          <w:b/>
          <w:bCs/>
        </w:rPr>
        <w:t>.0</w:t>
      </w:r>
      <w:r>
        <w:rPr>
          <w:b/>
          <w:bCs/>
        </w:rPr>
        <w:t xml:space="preserve">    </w:t>
      </w:r>
      <w:r w:rsidRPr="001D69B0">
        <w:rPr>
          <w:b/>
          <w:bCs/>
        </w:rPr>
        <w:t>A</w:t>
      </w:r>
      <w:r>
        <w:rPr>
          <w:b/>
          <w:bCs/>
        </w:rPr>
        <w:t>NNEXURE</w:t>
      </w:r>
      <w:bookmarkEnd w:id="35"/>
    </w:p>
    <w:p w14:paraId="4A542F20" w14:textId="77777777" w:rsidR="00222BDF" w:rsidRPr="00222BDF" w:rsidRDefault="00222BDF" w:rsidP="00222BDF"/>
    <w:p w14:paraId="04B8DB25" w14:textId="5E768276" w:rsidR="00222BDF" w:rsidRDefault="00222BDF" w:rsidP="00724408">
      <w:pPr>
        <w:pStyle w:val="ListParagraph"/>
        <w:numPr>
          <w:ilvl w:val="0"/>
          <w:numId w:val="30"/>
        </w:numPr>
        <w:rPr>
          <w:rFonts w:cstheme="minorHAnsi"/>
          <w:color w:val="4472C4" w:themeColor="accent1"/>
        </w:rPr>
      </w:pPr>
      <w:r w:rsidRPr="00D60788">
        <w:rPr>
          <w:rFonts w:cstheme="minorHAnsi"/>
          <w:color w:val="4472C4" w:themeColor="accent1"/>
        </w:rPr>
        <w:t>D</w:t>
      </w:r>
      <w:r w:rsidR="006A69A3">
        <w:rPr>
          <w:rFonts w:cstheme="minorHAnsi"/>
          <w:color w:val="4472C4" w:themeColor="accent1"/>
        </w:rPr>
        <w:t>esign</w:t>
      </w:r>
      <w:r w:rsidRPr="00D60788">
        <w:rPr>
          <w:rFonts w:cstheme="minorHAnsi"/>
          <w:color w:val="4472C4" w:themeColor="accent1"/>
        </w:rPr>
        <w:t xml:space="preserve"> and Detect attacks</w:t>
      </w:r>
    </w:p>
    <w:p w14:paraId="42BBD69C" w14:textId="39F1BCFB" w:rsidR="00222BDF" w:rsidRPr="00D60788" w:rsidRDefault="00222BDF" w:rsidP="00724408">
      <w:pPr>
        <w:pStyle w:val="ListParagraph"/>
        <w:numPr>
          <w:ilvl w:val="0"/>
          <w:numId w:val="30"/>
        </w:numPr>
        <w:rPr>
          <w:rFonts w:cstheme="minorHAnsi"/>
          <w:color w:val="4472C4" w:themeColor="accent1"/>
        </w:rPr>
      </w:pPr>
      <w:r>
        <w:rPr>
          <w:rFonts w:cstheme="minorHAnsi"/>
          <w:color w:val="4472C4" w:themeColor="accent1"/>
        </w:rPr>
        <w:t>D</w:t>
      </w:r>
      <w:r w:rsidR="006A69A3">
        <w:rPr>
          <w:rFonts w:cstheme="minorHAnsi"/>
          <w:color w:val="4472C4" w:themeColor="accent1"/>
        </w:rPr>
        <w:t>etect</w:t>
      </w:r>
      <w:r>
        <w:rPr>
          <w:rFonts w:cstheme="minorHAnsi"/>
          <w:color w:val="4472C4" w:themeColor="accent1"/>
        </w:rPr>
        <w:t xml:space="preserve"> vulnerabilities using plain texts</w:t>
      </w:r>
    </w:p>
    <w:p w14:paraId="3B24F30B" w14:textId="6045F518" w:rsidR="00222BDF" w:rsidRPr="00D60788" w:rsidRDefault="00222BDF" w:rsidP="00724408">
      <w:pPr>
        <w:pStyle w:val="ListParagraph"/>
        <w:numPr>
          <w:ilvl w:val="0"/>
          <w:numId w:val="25"/>
        </w:numPr>
        <w:rPr>
          <w:rFonts w:cstheme="minorHAnsi"/>
          <w:color w:val="4472C4" w:themeColor="accent1"/>
        </w:rPr>
      </w:pPr>
      <w:r w:rsidRPr="00D60788">
        <w:rPr>
          <w:rFonts w:cstheme="minorHAnsi"/>
          <w:color w:val="4472C4" w:themeColor="accent1"/>
        </w:rPr>
        <w:t xml:space="preserve">Document screenshots </w:t>
      </w:r>
    </w:p>
    <w:p w14:paraId="17FD30B7" w14:textId="77777777" w:rsidR="00222BDF" w:rsidRDefault="00222BDF" w:rsidP="00222BDF">
      <w:pPr>
        <w:pStyle w:val="ListParagraph"/>
        <w:ind w:left="1800"/>
        <w:rPr>
          <w:rFonts w:cstheme="minorHAnsi"/>
          <w:b/>
          <w:bCs/>
        </w:rPr>
      </w:pPr>
    </w:p>
    <w:p w14:paraId="67428F5B" w14:textId="60A9A7A7" w:rsidR="00222BDF" w:rsidRPr="005169BB" w:rsidRDefault="005169BB" w:rsidP="00724408">
      <w:pPr>
        <w:pStyle w:val="ListParagraph"/>
        <w:numPr>
          <w:ilvl w:val="0"/>
          <w:numId w:val="32"/>
        </w:numPr>
        <w:spacing w:after="0" w:line="240" w:lineRule="auto"/>
        <w:rPr>
          <w:rFonts w:cstheme="minorHAnsi"/>
          <w:color w:val="4472C4" w:themeColor="accent1"/>
        </w:rPr>
      </w:pPr>
      <w:r>
        <w:rPr>
          <w:rFonts w:cstheme="minorHAnsi"/>
          <w:b/>
          <w:bCs/>
          <w:color w:val="4472C4" w:themeColor="accent1"/>
        </w:rPr>
        <w:t xml:space="preserve">        </w:t>
      </w:r>
      <w:r w:rsidR="00222BDF" w:rsidRPr="005169BB">
        <w:rPr>
          <w:rFonts w:cstheme="minorHAnsi"/>
          <w:color w:val="4472C4" w:themeColor="accent1"/>
        </w:rPr>
        <w:t>W</w:t>
      </w:r>
      <w:r w:rsidR="006A69A3">
        <w:rPr>
          <w:rFonts w:cstheme="minorHAnsi"/>
          <w:color w:val="4472C4" w:themeColor="accent1"/>
        </w:rPr>
        <w:t>rite</w:t>
      </w:r>
      <w:r w:rsidR="00222BDF" w:rsidRPr="005169BB">
        <w:rPr>
          <w:rFonts w:cstheme="minorHAnsi"/>
          <w:color w:val="4472C4" w:themeColor="accent1"/>
        </w:rPr>
        <w:t xml:space="preserve"> Guidelines for:</w:t>
      </w:r>
    </w:p>
    <w:p w14:paraId="7F827CB5" w14:textId="77777777" w:rsidR="00222BDF" w:rsidRDefault="00222BDF" w:rsidP="00724408">
      <w:pPr>
        <w:pStyle w:val="ListParagraph"/>
        <w:numPr>
          <w:ilvl w:val="0"/>
          <w:numId w:val="29"/>
        </w:numPr>
        <w:spacing w:after="0" w:line="240" w:lineRule="auto"/>
        <w:rPr>
          <w:rFonts w:cstheme="minorHAnsi"/>
          <w:color w:val="4472C4" w:themeColor="accent1"/>
        </w:rPr>
      </w:pPr>
      <w:r>
        <w:rPr>
          <w:rFonts w:cstheme="minorHAnsi"/>
          <w:color w:val="4472C4" w:themeColor="accent1"/>
        </w:rPr>
        <w:t>Staff</w:t>
      </w:r>
    </w:p>
    <w:p w14:paraId="4BF7261D" w14:textId="77777777" w:rsidR="00222BDF" w:rsidRDefault="00222BDF" w:rsidP="00724408">
      <w:pPr>
        <w:pStyle w:val="ListParagraph"/>
        <w:numPr>
          <w:ilvl w:val="0"/>
          <w:numId w:val="29"/>
        </w:numPr>
        <w:spacing w:after="0" w:line="240" w:lineRule="auto"/>
        <w:rPr>
          <w:rFonts w:cstheme="minorHAnsi"/>
          <w:color w:val="4472C4" w:themeColor="accent1"/>
        </w:rPr>
      </w:pPr>
      <w:r>
        <w:rPr>
          <w:rFonts w:cstheme="minorHAnsi"/>
          <w:color w:val="4472C4" w:themeColor="accent1"/>
        </w:rPr>
        <w:t>Vendors</w:t>
      </w:r>
    </w:p>
    <w:p w14:paraId="637DF1D6" w14:textId="77777777" w:rsidR="00222BDF" w:rsidRPr="00D60788" w:rsidRDefault="00222BDF" w:rsidP="00724408">
      <w:pPr>
        <w:pStyle w:val="ListParagraph"/>
        <w:numPr>
          <w:ilvl w:val="0"/>
          <w:numId w:val="29"/>
        </w:numPr>
        <w:spacing w:after="0" w:line="240" w:lineRule="auto"/>
        <w:rPr>
          <w:rFonts w:cstheme="minorHAnsi"/>
          <w:color w:val="4472C4" w:themeColor="accent1"/>
        </w:rPr>
      </w:pPr>
      <w:r>
        <w:rPr>
          <w:rFonts w:cstheme="minorHAnsi"/>
          <w:color w:val="4472C4" w:themeColor="accent1"/>
        </w:rPr>
        <w:t>Clients</w:t>
      </w:r>
    </w:p>
    <w:p w14:paraId="7F1C88CB" w14:textId="77777777" w:rsidR="00222BDF" w:rsidRPr="00222BDF" w:rsidRDefault="00222BDF" w:rsidP="00222BDF"/>
    <w:p w14:paraId="77E5815A" w14:textId="502F2E12" w:rsidR="00D7214D" w:rsidRDefault="00A47EDB" w:rsidP="00A47EDB">
      <w:pPr>
        <w:pStyle w:val="Heading2"/>
        <w:ind w:left="720"/>
      </w:pPr>
      <w:bookmarkStart w:id="36" w:name="_Toc60618085"/>
      <w:r>
        <w:t xml:space="preserve">6.1 </w:t>
      </w:r>
      <w:r w:rsidR="00CE7939">
        <w:t xml:space="preserve">   </w:t>
      </w:r>
      <w:r>
        <w:t xml:space="preserve">  Design and Detect Attacks</w:t>
      </w:r>
      <w:bookmarkEnd w:id="36"/>
    </w:p>
    <w:p w14:paraId="3D07539D" w14:textId="77777777" w:rsidR="004562DE" w:rsidRPr="004562DE" w:rsidRDefault="004562DE" w:rsidP="004562DE"/>
    <w:p w14:paraId="4AEE791C" w14:textId="42369946" w:rsidR="00D7214D" w:rsidRDefault="00D7214D" w:rsidP="00661F4D">
      <w:pPr>
        <w:ind w:left="1440"/>
        <w:jc w:val="both"/>
      </w:pPr>
      <w:r w:rsidRPr="00AC3237">
        <w:rPr>
          <w:vertAlign w:val="superscript"/>
        </w:rPr>
        <w:t>[10]</w:t>
      </w:r>
      <w:r w:rsidR="00AC3237">
        <w:t xml:space="preserve"> The greatest threat from corporate systems is mainly internal.  It is felt that moving to a switched environment provides greater security, however this is not entirely true as anyone with a laptop and sniffing tools could still snoop</w:t>
      </w:r>
      <w:r w:rsidR="00661F4D">
        <w:t xml:space="preserve"> and:</w:t>
      </w:r>
    </w:p>
    <w:p w14:paraId="0E356D15" w14:textId="6E2CACB5" w:rsidR="00AC3237" w:rsidRDefault="00AC3237" w:rsidP="00724408">
      <w:pPr>
        <w:pStyle w:val="ListParagraph"/>
        <w:numPr>
          <w:ilvl w:val="0"/>
          <w:numId w:val="25"/>
        </w:numPr>
        <w:jc w:val="both"/>
      </w:pPr>
      <w:r>
        <w:t xml:space="preserve">Glean </w:t>
      </w:r>
      <w:r w:rsidR="005C2471">
        <w:t>p</w:t>
      </w:r>
      <w:r>
        <w:t xml:space="preserve">asswords (see Fig 4 </w:t>
      </w:r>
      <w:r w:rsidR="00D60788">
        <w:t>b</w:t>
      </w:r>
      <w:r>
        <w:t>elow)</w:t>
      </w:r>
    </w:p>
    <w:p w14:paraId="2546B9F7" w14:textId="059B8C5D" w:rsidR="00AC3237" w:rsidRDefault="00952ABF" w:rsidP="00724408">
      <w:pPr>
        <w:pStyle w:val="ListParagraph"/>
        <w:numPr>
          <w:ilvl w:val="0"/>
          <w:numId w:val="25"/>
        </w:numPr>
        <w:jc w:val="both"/>
      </w:pPr>
      <w:r>
        <w:t xml:space="preserve">See </w:t>
      </w:r>
      <w:r w:rsidR="00AC3237">
        <w:t>other sensitive information</w:t>
      </w:r>
    </w:p>
    <w:p w14:paraId="7060BC1E" w14:textId="5D1F772A" w:rsidR="00222BDF" w:rsidRDefault="00222BDF" w:rsidP="00661F4D">
      <w:pPr>
        <w:pStyle w:val="Heading2"/>
        <w:ind w:left="720"/>
        <w:jc w:val="both"/>
      </w:pPr>
      <w:bookmarkStart w:id="37" w:name="_Toc60618086"/>
      <w:r>
        <w:t xml:space="preserve">6.2  </w:t>
      </w:r>
      <w:r w:rsidR="00CE7939">
        <w:t xml:space="preserve">   </w:t>
      </w:r>
      <w:r>
        <w:t xml:space="preserve"> Detect Vulnerabilities using plain text</w:t>
      </w:r>
      <w:bookmarkEnd w:id="37"/>
    </w:p>
    <w:p w14:paraId="1B2B6AE4" w14:textId="77777777" w:rsidR="004562DE" w:rsidRPr="004562DE" w:rsidRDefault="004562DE" w:rsidP="004562DE"/>
    <w:p w14:paraId="1F9F08C4" w14:textId="77777777" w:rsidR="00CE7939" w:rsidRDefault="00CE7939" w:rsidP="00661F4D">
      <w:pPr>
        <w:ind w:left="1440"/>
        <w:jc w:val="both"/>
      </w:pPr>
      <w:r>
        <w:t>Examples of plaintext protocols:</w:t>
      </w:r>
    </w:p>
    <w:p w14:paraId="01C88644" w14:textId="77777777" w:rsidR="00CE7939" w:rsidRDefault="00CE7939" w:rsidP="00724408">
      <w:pPr>
        <w:pStyle w:val="ListParagraph"/>
        <w:numPr>
          <w:ilvl w:val="1"/>
          <w:numId w:val="31"/>
        </w:numPr>
        <w:jc w:val="both"/>
      </w:pPr>
      <w:r>
        <w:t xml:space="preserve">smtp, </w:t>
      </w:r>
    </w:p>
    <w:p w14:paraId="45EEC59D" w14:textId="77777777" w:rsidR="00CE7939" w:rsidRDefault="00CE7939" w:rsidP="00724408">
      <w:pPr>
        <w:pStyle w:val="ListParagraph"/>
        <w:numPr>
          <w:ilvl w:val="1"/>
          <w:numId w:val="31"/>
        </w:numPr>
        <w:jc w:val="both"/>
      </w:pPr>
      <w:r>
        <w:t xml:space="preserve">pop3, </w:t>
      </w:r>
    </w:p>
    <w:p w14:paraId="0A93FCC3" w14:textId="77777777" w:rsidR="00CE7939" w:rsidRDefault="00CE7939" w:rsidP="00724408">
      <w:pPr>
        <w:pStyle w:val="ListParagraph"/>
        <w:numPr>
          <w:ilvl w:val="1"/>
          <w:numId w:val="31"/>
        </w:numPr>
        <w:jc w:val="both"/>
      </w:pPr>
      <w:proofErr w:type="spellStart"/>
      <w:r>
        <w:t>snmp</w:t>
      </w:r>
      <w:proofErr w:type="spellEnd"/>
      <w:r>
        <w:t xml:space="preserve">, </w:t>
      </w:r>
    </w:p>
    <w:p w14:paraId="434E277B" w14:textId="77777777" w:rsidR="00CE7939" w:rsidRDefault="00CE7939" w:rsidP="00724408">
      <w:pPr>
        <w:pStyle w:val="ListParagraph"/>
        <w:numPr>
          <w:ilvl w:val="1"/>
          <w:numId w:val="31"/>
        </w:numPr>
        <w:jc w:val="both"/>
      </w:pPr>
      <w:r>
        <w:t xml:space="preserve">ftp, </w:t>
      </w:r>
    </w:p>
    <w:p w14:paraId="3DC5F3D1" w14:textId="77777777" w:rsidR="00CE7939" w:rsidRDefault="00CE7939" w:rsidP="00724408">
      <w:pPr>
        <w:pStyle w:val="ListParagraph"/>
        <w:numPr>
          <w:ilvl w:val="1"/>
          <w:numId w:val="31"/>
        </w:numPr>
        <w:jc w:val="both"/>
      </w:pPr>
      <w:r>
        <w:t xml:space="preserve">telnet and </w:t>
      </w:r>
    </w:p>
    <w:p w14:paraId="7C7B8313" w14:textId="7506FE8D" w:rsidR="00CE7939" w:rsidRDefault="00CE7939" w:rsidP="00724408">
      <w:pPr>
        <w:pStyle w:val="ListParagraph"/>
        <w:numPr>
          <w:ilvl w:val="1"/>
          <w:numId w:val="31"/>
        </w:numPr>
        <w:jc w:val="both"/>
      </w:pPr>
      <w:r>
        <w:t>http.</w:t>
      </w:r>
    </w:p>
    <w:p w14:paraId="28605C43" w14:textId="77777777" w:rsidR="00CE7939" w:rsidRDefault="00CE7939" w:rsidP="00661F4D">
      <w:pPr>
        <w:pStyle w:val="ListParagraph"/>
        <w:ind w:left="1800"/>
        <w:jc w:val="both"/>
      </w:pPr>
    </w:p>
    <w:p w14:paraId="76021FBB" w14:textId="7B36F144" w:rsidR="00222BDF" w:rsidRPr="00222BDF" w:rsidRDefault="00CE7939" w:rsidP="00661F4D">
      <w:pPr>
        <w:pStyle w:val="ListParagraph"/>
        <w:ind w:left="1440"/>
        <w:jc w:val="both"/>
      </w:pPr>
      <w:r>
        <w:t>The most well-known encrypted protocol that is vulnerable to sniffing and cracking attacks is Microsoft’s LM (LAN Manager) protocol, used for authenticating Windows clients.</w:t>
      </w:r>
      <w:r w:rsidR="00661F4D" w:rsidRPr="00661F4D">
        <w:t xml:space="preserve"> </w:t>
      </w:r>
      <w:r w:rsidR="00661F4D">
        <w:t xml:space="preserve"> Microsoft endeavoured to address weaknesses in LM, with NTLM (V1 and V2).  NTLM is an improvement, but is still susceptible to a sniffing and cracking attack.</w:t>
      </w:r>
    </w:p>
    <w:p w14:paraId="6F76763C" w14:textId="43A2F7F5" w:rsidR="00661F4D" w:rsidRDefault="00661F4D">
      <w:pPr>
        <w:rPr>
          <w:rFonts w:asciiTheme="majorHAnsi" w:eastAsiaTheme="majorEastAsia" w:hAnsiTheme="majorHAnsi" w:cstheme="majorBidi"/>
          <w:color w:val="2F5496" w:themeColor="accent1" w:themeShade="BF"/>
          <w:sz w:val="26"/>
          <w:szCs w:val="26"/>
        </w:rPr>
      </w:pPr>
      <w:r>
        <w:br w:type="page"/>
      </w:r>
    </w:p>
    <w:p w14:paraId="5E0F5090" w14:textId="77777777" w:rsidR="00222BDF" w:rsidRDefault="00222BDF" w:rsidP="00A47EDB">
      <w:pPr>
        <w:pStyle w:val="Heading2"/>
        <w:ind w:left="720"/>
      </w:pPr>
    </w:p>
    <w:p w14:paraId="3F80C139" w14:textId="12A7D893" w:rsidR="00A47EDB" w:rsidRDefault="00A47EDB" w:rsidP="004F651F">
      <w:pPr>
        <w:pStyle w:val="Heading3"/>
        <w:ind w:left="1440"/>
      </w:pPr>
      <w:bookmarkStart w:id="38" w:name="_Toc60618087"/>
      <w:r>
        <w:t>6.</w:t>
      </w:r>
      <w:r w:rsidR="00A8562D">
        <w:t>2.1</w:t>
      </w:r>
      <w:r>
        <w:t xml:space="preserve">   </w:t>
      </w:r>
      <w:r w:rsidR="004562DE">
        <w:t>D Sniff Password Sniffing in Non-Switched Environment</w:t>
      </w:r>
      <w:bookmarkEnd w:id="38"/>
    </w:p>
    <w:p w14:paraId="24909677" w14:textId="21080888" w:rsidR="00AC3237" w:rsidRPr="00AC3237" w:rsidRDefault="00AC3237" w:rsidP="00A8562D">
      <w:pPr>
        <w:pStyle w:val="Caption"/>
        <w:ind w:left="1440"/>
      </w:pPr>
      <w:bookmarkStart w:id="39" w:name="_Toc60605584"/>
      <w:r>
        <w:t xml:space="preserve">Figure </w:t>
      </w:r>
      <w:fldSimple w:instr=" SEQ Figure \* ARABIC ">
        <w:r w:rsidR="00840DED">
          <w:rPr>
            <w:noProof/>
          </w:rPr>
          <w:t>4</w:t>
        </w:r>
      </w:fldSimple>
      <w:r>
        <w:t xml:space="preserve"> </w:t>
      </w:r>
      <w:r w:rsidR="004562DE">
        <w:t xml:space="preserve">- </w:t>
      </w:r>
      <w:r>
        <w:t>D-Sniff Password Sniffing in Non-Switched Environment</w:t>
      </w:r>
      <w:bookmarkEnd w:id="39"/>
    </w:p>
    <w:p w14:paraId="1B2F6205" w14:textId="72A3C3EB" w:rsidR="002D6A7E" w:rsidRDefault="00D7214D">
      <w:r w:rsidRPr="00D7214D">
        <w:rPr>
          <w:noProof/>
        </w:rPr>
        <w:drawing>
          <wp:inline distT="0" distB="0" distL="0" distR="0" wp14:anchorId="24E7A926" wp14:editId="201FDFA7">
            <wp:extent cx="5731510" cy="2543810"/>
            <wp:effectExtent l="0" t="0" r="254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543810"/>
                    </a:xfrm>
                    <a:prstGeom prst="rect">
                      <a:avLst/>
                    </a:prstGeom>
                  </pic:spPr>
                </pic:pic>
              </a:graphicData>
            </a:graphic>
          </wp:inline>
        </w:drawing>
      </w:r>
    </w:p>
    <w:p w14:paraId="02C17445" w14:textId="77777777" w:rsidR="004F651F" w:rsidRDefault="00840DED" w:rsidP="007800DE">
      <w:pPr>
        <w:ind w:left="1440"/>
      </w:pPr>
      <w:r w:rsidRPr="004F651F">
        <w:t>To eavesdrop on traffic a computer</w:t>
      </w:r>
      <w:r w:rsidR="004F651F">
        <w:t xml:space="preserve"> </w:t>
      </w:r>
      <w:r w:rsidRPr="004F651F">
        <w:t xml:space="preserve">network card is put in ‘promiscuous’ mode so that it captures all the traffic coming </w:t>
      </w:r>
      <w:r w:rsidR="00ED4746" w:rsidRPr="004F651F">
        <w:t>in and out to</w:t>
      </w:r>
      <w:r w:rsidRPr="004F651F">
        <w:t xml:space="preserve"> snoop on passwords and other sensitive information.</w:t>
      </w:r>
    </w:p>
    <w:p w14:paraId="0F9FF15B" w14:textId="52963AD4" w:rsidR="00840DED" w:rsidRDefault="004F651F" w:rsidP="004F651F">
      <w:pPr>
        <w:pStyle w:val="Heading3"/>
        <w:ind w:left="1440"/>
      </w:pPr>
      <w:bookmarkStart w:id="40" w:name="_Toc60618088"/>
      <w:r>
        <w:t>6.2.2   Scoop LM Tool Sniffing NT Usernames and Encrypted Passwords</w:t>
      </w:r>
      <w:bookmarkEnd w:id="40"/>
      <w:r w:rsidR="00A47EDB">
        <w:t xml:space="preserve"> </w:t>
      </w:r>
    </w:p>
    <w:p w14:paraId="04AD13CF" w14:textId="35F697ED" w:rsidR="00840DED" w:rsidRDefault="00840DED" w:rsidP="004F651F">
      <w:pPr>
        <w:pStyle w:val="Caption"/>
        <w:ind w:left="1440"/>
      </w:pPr>
      <w:bookmarkStart w:id="41" w:name="_Toc60605585"/>
      <w:r>
        <w:t xml:space="preserve">Figure </w:t>
      </w:r>
      <w:fldSimple w:instr=" SEQ Figure \* ARABIC ">
        <w:r>
          <w:rPr>
            <w:noProof/>
          </w:rPr>
          <w:t>5</w:t>
        </w:r>
      </w:fldSimple>
      <w:r>
        <w:t xml:space="preserve"> </w:t>
      </w:r>
      <w:r w:rsidR="004562DE">
        <w:t xml:space="preserve">- </w:t>
      </w:r>
      <w:r>
        <w:t>Scoop LM Tool Sniffing NT Usernames and Encrypted Passwords</w:t>
      </w:r>
      <w:bookmarkEnd w:id="41"/>
    </w:p>
    <w:p w14:paraId="75249ABE" w14:textId="27D49F01" w:rsidR="00A47EDB" w:rsidRDefault="00AC3237">
      <w:pPr>
        <w:rPr>
          <w:rFonts w:cstheme="minorHAnsi"/>
        </w:rPr>
      </w:pPr>
      <w:r w:rsidRPr="00AC3237">
        <w:rPr>
          <w:rFonts w:cstheme="minorHAnsi"/>
          <w:noProof/>
        </w:rPr>
        <w:drawing>
          <wp:inline distT="0" distB="0" distL="0" distR="0" wp14:anchorId="751E0EDF" wp14:editId="7BE21D26">
            <wp:extent cx="5731510" cy="29083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908300"/>
                    </a:xfrm>
                    <a:prstGeom prst="rect">
                      <a:avLst/>
                    </a:prstGeom>
                  </pic:spPr>
                </pic:pic>
              </a:graphicData>
            </a:graphic>
          </wp:inline>
        </w:drawing>
      </w:r>
    </w:p>
    <w:p w14:paraId="22E4A7EE" w14:textId="24ACC4D9" w:rsidR="005169BB" w:rsidRDefault="005169BB">
      <w:pPr>
        <w:rPr>
          <w:rFonts w:cstheme="minorHAnsi"/>
        </w:rPr>
      </w:pPr>
      <w:r>
        <w:rPr>
          <w:rFonts w:cstheme="minorHAnsi"/>
        </w:rPr>
        <w:br w:type="page"/>
      </w:r>
    </w:p>
    <w:p w14:paraId="13087A06" w14:textId="77777777" w:rsidR="00D11187" w:rsidRDefault="00D11187">
      <w:pPr>
        <w:rPr>
          <w:rFonts w:cstheme="minorHAnsi"/>
        </w:rPr>
      </w:pPr>
    </w:p>
    <w:p w14:paraId="572233A2" w14:textId="77777777" w:rsidR="008E33C3" w:rsidRDefault="00A47EDB" w:rsidP="00A47EDB">
      <w:pPr>
        <w:pStyle w:val="Heading2"/>
        <w:ind w:left="720"/>
      </w:pPr>
      <w:bookmarkStart w:id="42" w:name="_Toc60618089"/>
      <w:r>
        <w:t>6.</w:t>
      </w:r>
      <w:r w:rsidR="005169BB">
        <w:t>3</w:t>
      </w:r>
      <w:r>
        <w:t xml:space="preserve">   </w:t>
      </w:r>
      <w:r w:rsidR="005169BB">
        <w:t xml:space="preserve">    Write Guidelines</w:t>
      </w:r>
      <w:bookmarkEnd w:id="42"/>
    </w:p>
    <w:p w14:paraId="5081595A" w14:textId="7CB8C31D" w:rsidR="00D7214D" w:rsidRDefault="005169BB" w:rsidP="008E33C3">
      <w:r>
        <w:t xml:space="preserve"> </w:t>
      </w:r>
    </w:p>
    <w:p w14:paraId="74A684FF" w14:textId="0BB0123F" w:rsidR="008E33C3" w:rsidRPr="008E33C3" w:rsidRDefault="008E33C3" w:rsidP="008E33C3">
      <w:pPr>
        <w:ind w:left="1440"/>
      </w:pPr>
      <w:r>
        <w:t>For:</w:t>
      </w:r>
    </w:p>
    <w:p w14:paraId="1486283B" w14:textId="6A402AEF" w:rsidR="005169BB" w:rsidRDefault="005169BB" w:rsidP="00724408">
      <w:pPr>
        <w:pStyle w:val="ListParagraph"/>
        <w:numPr>
          <w:ilvl w:val="0"/>
          <w:numId w:val="33"/>
        </w:numPr>
      </w:pPr>
      <w:r>
        <w:t>Che-Si Staff Members</w:t>
      </w:r>
    </w:p>
    <w:p w14:paraId="1E0FBAA9" w14:textId="63D9300B" w:rsidR="005169BB" w:rsidRDefault="005169BB" w:rsidP="00724408">
      <w:pPr>
        <w:pStyle w:val="ListParagraph"/>
        <w:numPr>
          <w:ilvl w:val="0"/>
          <w:numId w:val="33"/>
        </w:numPr>
      </w:pPr>
      <w:r>
        <w:t>Vendors and</w:t>
      </w:r>
    </w:p>
    <w:p w14:paraId="07E2231D" w14:textId="1E150E09" w:rsidR="005169BB" w:rsidRDefault="005169BB" w:rsidP="00724408">
      <w:pPr>
        <w:pStyle w:val="ListParagraph"/>
        <w:numPr>
          <w:ilvl w:val="0"/>
          <w:numId w:val="33"/>
        </w:numPr>
      </w:pPr>
      <w:r>
        <w:t>Clients</w:t>
      </w:r>
    </w:p>
    <w:p w14:paraId="3286A19B" w14:textId="71F28D53" w:rsidR="005169BB" w:rsidRDefault="005169BB" w:rsidP="005169BB">
      <w:pPr>
        <w:pStyle w:val="ListParagraph"/>
        <w:ind w:left="1440"/>
      </w:pPr>
    </w:p>
    <w:p w14:paraId="01249714" w14:textId="251ED90A" w:rsidR="005169BB" w:rsidRPr="005169BB" w:rsidRDefault="005169BB" w:rsidP="005169BB">
      <w:pPr>
        <w:pStyle w:val="ListParagraph"/>
        <w:ind w:left="1440"/>
      </w:pPr>
      <w:r>
        <w:t>To responsibly use their Personal and Mobile Internet Devices</w:t>
      </w:r>
    </w:p>
    <w:p w14:paraId="0DC03D00" w14:textId="77777777" w:rsidR="000D5FFC" w:rsidRPr="004F70C0" w:rsidRDefault="000D5FFC" w:rsidP="000D5FFC">
      <w:pPr>
        <w:pStyle w:val="ListParagraph"/>
        <w:ind w:left="1440"/>
        <w:rPr>
          <w:rFonts w:cstheme="minorHAnsi"/>
        </w:rPr>
      </w:pPr>
    </w:p>
    <w:p w14:paraId="2F0E2914" w14:textId="19AE4B60" w:rsidR="002D6A7E" w:rsidRDefault="002D6A7E" w:rsidP="00724408">
      <w:pPr>
        <w:pStyle w:val="ListParagraph"/>
        <w:numPr>
          <w:ilvl w:val="0"/>
          <w:numId w:val="27"/>
        </w:numPr>
        <w:spacing w:line="276" w:lineRule="auto"/>
        <w:jc w:val="both"/>
        <w:rPr>
          <w:rFonts w:cs="Arial"/>
        </w:rPr>
      </w:pPr>
      <w:r w:rsidRPr="00AB7F20">
        <w:rPr>
          <w:rFonts w:cs="Arial"/>
        </w:rPr>
        <w:t xml:space="preserve">Policies and Procedures, combined with </w:t>
      </w:r>
    </w:p>
    <w:p w14:paraId="4D4AB8C9" w14:textId="77777777" w:rsidR="002D6A7E" w:rsidRDefault="002D6A7E" w:rsidP="002D6A7E">
      <w:pPr>
        <w:pStyle w:val="ListParagraph"/>
        <w:spacing w:line="276" w:lineRule="auto"/>
        <w:jc w:val="both"/>
        <w:rPr>
          <w:rFonts w:cs="Arial"/>
        </w:rPr>
      </w:pPr>
    </w:p>
    <w:p w14:paraId="469FCCAA" w14:textId="77777777" w:rsidR="002D6A7E" w:rsidRDefault="002D6A7E" w:rsidP="00724408">
      <w:pPr>
        <w:pStyle w:val="ListParagraph"/>
        <w:numPr>
          <w:ilvl w:val="0"/>
          <w:numId w:val="27"/>
        </w:numPr>
        <w:spacing w:line="276" w:lineRule="auto"/>
        <w:jc w:val="both"/>
        <w:rPr>
          <w:rFonts w:cs="Arial"/>
        </w:rPr>
      </w:pPr>
      <w:r w:rsidRPr="00AB7F20">
        <w:rPr>
          <w:rFonts w:cs="Arial"/>
        </w:rPr>
        <w:t xml:space="preserve">centralised </w:t>
      </w:r>
      <w:r>
        <w:rPr>
          <w:rFonts w:cs="Arial"/>
        </w:rPr>
        <w:t xml:space="preserve">matrix of malware </w:t>
      </w:r>
      <w:r w:rsidRPr="00AB7F20">
        <w:rPr>
          <w:rFonts w:cs="Arial"/>
        </w:rPr>
        <w:t>reporting</w:t>
      </w:r>
      <w:r>
        <w:rPr>
          <w:rFonts w:cs="Arial"/>
        </w:rPr>
        <w:t>, to spearhead detection,</w:t>
      </w:r>
    </w:p>
    <w:p w14:paraId="7B7B60D5" w14:textId="77777777" w:rsidR="002D6A7E" w:rsidRPr="00A65325" w:rsidRDefault="002D6A7E" w:rsidP="002D6A7E">
      <w:pPr>
        <w:pStyle w:val="ListParagraph"/>
        <w:rPr>
          <w:rFonts w:cs="Arial"/>
        </w:rPr>
      </w:pPr>
    </w:p>
    <w:p w14:paraId="473ECBBB" w14:textId="77777777" w:rsidR="002D6A7E" w:rsidRPr="00A65325" w:rsidRDefault="002D6A7E" w:rsidP="00724408">
      <w:pPr>
        <w:pStyle w:val="ListParagraph"/>
        <w:numPr>
          <w:ilvl w:val="0"/>
          <w:numId w:val="27"/>
        </w:numPr>
        <w:spacing w:line="276" w:lineRule="auto"/>
        <w:jc w:val="both"/>
        <w:rPr>
          <w:rFonts w:cs="Arial"/>
        </w:rPr>
      </w:pPr>
      <w:r w:rsidRPr="00A65325">
        <w:rPr>
          <w:rFonts w:cs="Arial"/>
        </w:rPr>
        <w:t>increased awareness of social engineering, and</w:t>
      </w:r>
    </w:p>
    <w:p w14:paraId="4F1AA49E" w14:textId="77777777" w:rsidR="002D6A7E" w:rsidRDefault="002D6A7E" w:rsidP="002D6A7E">
      <w:pPr>
        <w:pStyle w:val="ListParagraph"/>
        <w:spacing w:line="276" w:lineRule="auto"/>
        <w:jc w:val="both"/>
        <w:rPr>
          <w:rFonts w:cs="Arial"/>
        </w:rPr>
      </w:pPr>
    </w:p>
    <w:p w14:paraId="4C2A1984" w14:textId="77777777" w:rsidR="002D6A7E" w:rsidRPr="00A65325" w:rsidRDefault="002D6A7E" w:rsidP="00724408">
      <w:pPr>
        <w:pStyle w:val="ListParagraph"/>
        <w:numPr>
          <w:ilvl w:val="0"/>
          <w:numId w:val="27"/>
        </w:numPr>
        <w:spacing w:line="276" w:lineRule="auto"/>
        <w:jc w:val="both"/>
        <w:rPr>
          <w:rFonts w:cs="Arial"/>
        </w:rPr>
      </w:pPr>
      <w:r w:rsidRPr="00A65325">
        <w:rPr>
          <w:rFonts w:cs="Arial"/>
        </w:rPr>
        <w:t>ensuring Anti-Virus Software downloaded on all:</w:t>
      </w:r>
    </w:p>
    <w:p w14:paraId="0621A7CF" w14:textId="77777777" w:rsidR="002D6A7E" w:rsidRDefault="002D6A7E" w:rsidP="002D6A7E">
      <w:pPr>
        <w:pStyle w:val="ListParagraph"/>
        <w:spacing w:line="276" w:lineRule="auto"/>
        <w:jc w:val="both"/>
        <w:rPr>
          <w:rFonts w:cs="Arial"/>
        </w:rPr>
      </w:pPr>
    </w:p>
    <w:p w14:paraId="542F7548" w14:textId="77777777" w:rsidR="002D6A7E" w:rsidRDefault="002D6A7E" w:rsidP="00724408">
      <w:pPr>
        <w:pStyle w:val="ListParagraph"/>
        <w:numPr>
          <w:ilvl w:val="2"/>
          <w:numId w:val="34"/>
        </w:numPr>
        <w:spacing w:line="276" w:lineRule="auto"/>
        <w:jc w:val="both"/>
        <w:rPr>
          <w:rFonts w:cs="Arial"/>
        </w:rPr>
      </w:pPr>
      <w:r>
        <w:rPr>
          <w:rFonts w:cs="Arial"/>
        </w:rPr>
        <w:t>Staff,</w:t>
      </w:r>
    </w:p>
    <w:p w14:paraId="3BB33721" w14:textId="77777777" w:rsidR="002D6A7E" w:rsidRDefault="002D6A7E" w:rsidP="00724408">
      <w:pPr>
        <w:pStyle w:val="ListParagraph"/>
        <w:numPr>
          <w:ilvl w:val="2"/>
          <w:numId w:val="34"/>
        </w:numPr>
        <w:spacing w:line="276" w:lineRule="auto"/>
        <w:jc w:val="both"/>
        <w:rPr>
          <w:rFonts w:cs="Arial"/>
        </w:rPr>
      </w:pPr>
      <w:r>
        <w:rPr>
          <w:rFonts w:cs="Arial"/>
        </w:rPr>
        <w:t xml:space="preserve">Clients’ and </w:t>
      </w:r>
    </w:p>
    <w:p w14:paraId="6556BD02" w14:textId="77777777" w:rsidR="002D6A7E" w:rsidRDefault="002D6A7E" w:rsidP="00724408">
      <w:pPr>
        <w:pStyle w:val="ListParagraph"/>
        <w:numPr>
          <w:ilvl w:val="2"/>
          <w:numId w:val="34"/>
        </w:numPr>
        <w:spacing w:line="276" w:lineRule="auto"/>
        <w:jc w:val="both"/>
        <w:rPr>
          <w:rFonts w:cs="Arial"/>
        </w:rPr>
      </w:pPr>
      <w:r>
        <w:rPr>
          <w:rFonts w:cs="Arial"/>
        </w:rPr>
        <w:t>Vendors’</w:t>
      </w:r>
    </w:p>
    <w:p w14:paraId="4B9DF5A1" w14:textId="77777777" w:rsidR="002D6A7E" w:rsidRDefault="002D6A7E" w:rsidP="002D6A7E">
      <w:pPr>
        <w:pStyle w:val="ListParagraph"/>
        <w:spacing w:line="276" w:lineRule="auto"/>
        <w:jc w:val="both"/>
        <w:rPr>
          <w:rFonts w:cs="Arial"/>
        </w:rPr>
      </w:pPr>
    </w:p>
    <w:p w14:paraId="05E4FDA7" w14:textId="77777777" w:rsidR="002D6A7E" w:rsidRDefault="002D6A7E" w:rsidP="005169BB">
      <w:pPr>
        <w:pStyle w:val="ListParagraph"/>
        <w:spacing w:line="276" w:lineRule="auto"/>
        <w:ind w:left="1800"/>
        <w:jc w:val="both"/>
        <w:rPr>
          <w:rFonts w:cs="Arial"/>
        </w:rPr>
      </w:pPr>
      <w:r>
        <w:rPr>
          <w:rFonts w:cs="Arial"/>
        </w:rPr>
        <w:t>personal and mobile devices used to access the Company Server.</w:t>
      </w:r>
    </w:p>
    <w:p w14:paraId="238F3A0E" w14:textId="77777777" w:rsidR="00031EE8" w:rsidRDefault="002D6A7E" w:rsidP="00031EE8">
      <w:pPr>
        <w:ind w:left="720"/>
      </w:pPr>
      <w:r>
        <w:br w:type="page"/>
      </w:r>
    </w:p>
    <w:p w14:paraId="116D07D9" w14:textId="201AE114" w:rsidR="00031EE8" w:rsidRDefault="00031EE8" w:rsidP="00031EE8">
      <w:pPr>
        <w:pStyle w:val="Heading3"/>
        <w:ind w:left="1440"/>
      </w:pPr>
      <w:bookmarkStart w:id="43" w:name="_Toc60618090"/>
      <w:r>
        <w:lastRenderedPageBreak/>
        <w:t xml:space="preserve">6.3.1   </w:t>
      </w:r>
      <w:r w:rsidR="00D60194">
        <w:t>Rules for Using Personal Devices at Work</w:t>
      </w:r>
      <w:bookmarkEnd w:id="43"/>
    </w:p>
    <w:p w14:paraId="3C60DBD6" w14:textId="053C1246" w:rsidR="00031EE8" w:rsidRDefault="00031EE8" w:rsidP="002956CA">
      <w:pPr>
        <w:ind w:left="2160"/>
        <w:jc w:val="both"/>
        <w:rPr>
          <w:rFonts w:cstheme="minorHAnsi"/>
        </w:rPr>
      </w:pPr>
      <w:r w:rsidRPr="00A94C4E">
        <w:rPr>
          <w:rFonts w:cstheme="minorHAnsi"/>
          <w:vertAlign w:val="superscript"/>
        </w:rPr>
        <w:t>[</w:t>
      </w:r>
      <w:r w:rsidR="00F87935">
        <w:rPr>
          <w:rFonts w:cstheme="minorHAnsi"/>
          <w:vertAlign w:val="superscript"/>
        </w:rPr>
        <w:t>11</w:t>
      </w:r>
      <w:r w:rsidRPr="00A94C4E">
        <w:rPr>
          <w:rFonts w:cstheme="minorHAnsi"/>
          <w:vertAlign w:val="superscript"/>
        </w:rPr>
        <w:t>]</w:t>
      </w:r>
      <w:r>
        <w:rPr>
          <w:rFonts w:cstheme="minorHAnsi"/>
          <w:vertAlign w:val="superscript"/>
        </w:rPr>
        <w:t xml:space="preserve"> </w:t>
      </w:r>
      <w:r w:rsidR="00F87935">
        <w:rPr>
          <w:rFonts w:cstheme="minorHAnsi"/>
        </w:rPr>
        <w:t>A smartphone or smartwatch could act as a Trojan Horse</w:t>
      </w:r>
      <w:r w:rsidR="00266D27">
        <w:rPr>
          <w:rFonts w:cstheme="minorHAnsi"/>
        </w:rPr>
        <w:t xml:space="preserve"> as the device is brought within the firewall of the company.  Simple access to a camera has the potential to cause </w:t>
      </w:r>
      <w:r w:rsidR="00394E0F">
        <w:rPr>
          <w:rFonts w:cstheme="minorHAnsi"/>
        </w:rPr>
        <w:t xml:space="preserve">much </w:t>
      </w:r>
      <w:r w:rsidR="00266D27">
        <w:rPr>
          <w:rFonts w:cstheme="minorHAnsi"/>
        </w:rPr>
        <w:t xml:space="preserve">harm if the device has access to the network.  Setting a password and permissions for location </w:t>
      </w:r>
      <w:r w:rsidR="00394E0F">
        <w:rPr>
          <w:rFonts w:cstheme="minorHAnsi"/>
        </w:rPr>
        <w:t>are</w:t>
      </w:r>
      <w:r w:rsidR="00266D27">
        <w:rPr>
          <w:rFonts w:cstheme="minorHAnsi"/>
        </w:rPr>
        <w:t xml:space="preserve"> essential.</w:t>
      </w:r>
    </w:p>
    <w:p w14:paraId="780B07F0" w14:textId="4FDDE02A" w:rsidR="00266D27" w:rsidRDefault="007C6444" w:rsidP="002956CA">
      <w:pPr>
        <w:pStyle w:val="Heading3"/>
        <w:ind w:left="1440"/>
        <w:jc w:val="both"/>
      </w:pPr>
      <w:bookmarkStart w:id="44" w:name="_Toc60618091"/>
      <w:r>
        <w:t>6.3.2   Sample Mobile Device Policy</w:t>
      </w:r>
      <w:bookmarkEnd w:id="44"/>
    </w:p>
    <w:p w14:paraId="6AC6B2CD" w14:textId="49ADDC15" w:rsidR="00394E0F" w:rsidRPr="00394E0F" w:rsidRDefault="007C6444" w:rsidP="002956CA">
      <w:pPr>
        <w:ind w:left="2160"/>
        <w:jc w:val="both"/>
        <w:rPr>
          <w:b/>
          <w:bCs/>
        </w:rPr>
      </w:pPr>
      <w:r>
        <w:rPr>
          <w:vertAlign w:val="superscript"/>
        </w:rPr>
        <w:t xml:space="preserve">[13] </w:t>
      </w:r>
      <w:r w:rsidR="00576918" w:rsidRPr="00394E0F">
        <w:rPr>
          <w:b/>
          <w:bCs/>
        </w:rPr>
        <w:t>Purpose</w:t>
      </w:r>
      <w:r w:rsidR="00394E0F">
        <w:rPr>
          <w:b/>
          <w:bCs/>
        </w:rPr>
        <w:t>:</w:t>
      </w:r>
    </w:p>
    <w:p w14:paraId="65A0FEF3" w14:textId="360EA46D" w:rsidR="007C6444" w:rsidRDefault="00576918" w:rsidP="002956CA">
      <w:pPr>
        <w:ind w:left="2160"/>
        <w:jc w:val="both"/>
      </w:pPr>
      <w:r>
        <w:t xml:space="preserve">This policy outlines use of mobile devices by employees of </w:t>
      </w:r>
      <w:r w:rsidRPr="002956CA">
        <w:rPr>
          <w:color w:val="4472C4" w:themeColor="accent1"/>
        </w:rPr>
        <w:t>C</w:t>
      </w:r>
      <w:r w:rsidR="002956CA" w:rsidRPr="002956CA">
        <w:rPr>
          <w:color w:val="4472C4" w:themeColor="accent1"/>
        </w:rPr>
        <w:t>he-Si</w:t>
      </w:r>
      <w:r w:rsidRPr="002956CA">
        <w:rPr>
          <w:color w:val="4472C4" w:themeColor="accent1"/>
        </w:rPr>
        <w:t xml:space="preserve">. </w:t>
      </w:r>
    </w:p>
    <w:p w14:paraId="5B3CBB0B" w14:textId="77777777" w:rsidR="005C0055" w:rsidRDefault="00576918" w:rsidP="002956CA">
      <w:pPr>
        <w:ind w:left="2160"/>
        <w:jc w:val="both"/>
      </w:pPr>
      <w:r>
        <w:t>This policy should be read and understood by</w:t>
      </w:r>
      <w:r w:rsidR="005C0055">
        <w:t>:</w:t>
      </w:r>
    </w:p>
    <w:p w14:paraId="15EBC3B1" w14:textId="77777777" w:rsidR="005C0055" w:rsidRDefault="00576918" w:rsidP="00724408">
      <w:pPr>
        <w:pStyle w:val="ListParagraph"/>
        <w:numPr>
          <w:ilvl w:val="0"/>
          <w:numId w:val="43"/>
        </w:numPr>
        <w:jc w:val="both"/>
      </w:pPr>
      <w:r>
        <w:t>all employees</w:t>
      </w:r>
      <w:r w:rsidR="005C0055">
        <w:t xml:space="preserve">, </w:t>
      </w:r>
    </w:p>
    <w:p w14:paraId="0C9D37D9" w14:textId="77777777" w:rsidR="005C0055" w:rsidRDefault="005C0055" w:rsidP="00724408">
      <w:pPr>
        <w:pStyle w:val="ListParagraph"/>
        <w:numPr>
          <w:ilvl w:val="0"/>
          <w:numId w:val="43"/>
        </w:numPr>
        <w:jc w:val="both"/>
      </w:pPr>
      <w:r>
        <w:t xml:space="preserve">Vendors and </w:t>
      </w:r>
    </w:p>
    <w:p w14:paraId="3417A168" w14:textId="77777777" w:rsidR="005C0055" w:rsidRDefault="005C0055" w:rsidP="00724408">
      <w:pPr>
        <w:pStyle w:val="ListParagraph"/>
        <w:numPr>
          <w:ilvl w:val="0"/>
          <w:numId w:val="43"/>
        </w:numPr>
        <w:jc w:val="both"/>
      </w:pPr>
      <w:r>
        <w:t>Clients</w:t>
      </w:r>
      <w:r w:rsidR="00576918">
        <w:t xml:space="preserve"> </w:t>
      </w:r>
    </w:p>
    <w:p w14:paraId="78522C28" w14:textId="06743B67" w:rsidR="007C6444" w:rsidRDefault="00576918" w:rsidP="002956CA">
      <w:pPr>
        <w:ind w:left="2160"/>
        <w:jc w:val="both"/>
      </w:pPr>
      <w:r>
        <w:t xml:space="preserve">who: </w:t>
      </w:r>
    </w:p>
    <w:p w14:paraId="3A424A5B" w14:textId="03D5FC00" w:rsidR="007C6444" w:rsidRDefault="00576918" w:rsidP="00724408">
      <w:pPr>
        <w:pStyle w:val="ListParagraph"/>
        <w:numPr>
          <w:ilvl w:val="0"/>
          <w:numId w:val="47"/>
        </w:numPr>
        <w:jc w:val="both"/>
      </w:pPr>
      <w:r>
        <w:t xml:space="preserve">Want to use, or are using, a personal mobile device for work </w:t>
      </w:r>
    </w:p>
    <w:p w14:paraId="43B13416" w14:textId="402FD4AC" w:rsidR="007C6444" w:rsidRDefault="00576918" w:rsidP="00724408">
      <w:pPr>
        <w:pStyle w:val="ListParagraph"/>
        <w:numPr>
          <w:ilvl w:val="0"/>
          <w:numId w:val="47"/>
        </w:numPr>
        <w:jc w:val="both"/>
      </w:pPr>
      <w:r>
        <w:t xml:space="preserve">Use a company owned mobile device </w:t>
      </w:r>
    </w:p>
    <w:p w14:paraId="18C67C4E" w14:textId="0AF3DB1D" w:rsidR="007C6444" w:rsidRDefault="00576918" w:rsidP="00724408">
      <w:pPr>
        <w:pStyle w:val="ListParagraph"/>
        <w:numPr>
          <w:ilvl w:val="0"/>
          <w:numId w:val="47"/>
        </w:numPr>
        <w:jc w:val="both"/>
      </w:pPr>
      <w:r>
        <w:t xml:space="preserve">Bring a personal mobile device onto company property </w:t>
      </w:r>
    </w:p>
    <w:p w14:paraId="17AF49F8" w14:textId="394788B1" w:rsidR="007C6444" w:rsidRPr="00BA0313" w:rsidRDefault="00576918" w:rsidP="002956CA">
      <w:pPr>
        <w:ind w:left="2160"/>
        <w:jc w:val="both"/>
        <w:rPr>
          <w:b/>
          <w:bCs/>
        </w:rPr>
      </w:pPr>
      <w:r w:rsidRPr="00BA0313">
        <w:rPr>
          <w:b/>
          <w:bCs/>
        </w:rPr>
        <w:t xml:space="preserve">Policy Use of </w:t>
      </w:r>
      <w:r w:rsidR="005C0055">
        <w:rPr>
          <w:b/>
          <w:bCs/>
        </w:rPr>
        <w:t>P</w:t>
      </w:r>
      <w:r w:rsidRPr="00BA0313">
        <w:rPr>
          <w:b/>
          <w:bCs/>
        </w:rPr>
        <w:t xml:space="preserve">ersonal </w:t>
      </w:r>
      <w:r w:rsidR="005C0055">
        <w:rPr>
          <w:b/>
          <w:bCs/>
        </w:rPr>
        <w:t>M</w:t>
      </w:r>
      <w:r w:rsidRPr="00BA0313">
        <w:rPr>
          <w:b/>
          <w:bCs/>
        </w:rPr>
        <w:t xml:space="preserve">obile </w:t>
      </w:r>
      <w:r w:rsidR="005C0055">
        <w:rPr>
          <w:b/>
          <w:bCs/>
        </w:rPr>
        <w:t>D</w:t>
      </w:r>
      <w:r w:rsidRPr="00BA0313">
        <w:rPr>
          <w:b/>
          <w:bCs/>
        </w:rPr>
        <w:t xml:space="preserve">evices: </w:t>
      </w:r>
    </w:p>
    <w:p w14:paraId="5D923DB9" w14:textId="77777777" w:rsidR="007C6444" w:rsidRDefault="00576918" w:rsidP="00724408">
      <w:pPr>
        <w:pStyle w:val="ListParagraph"/>
        <w:numPr>
          <w:ilvl w:val="0"/>
          <w:numId w:val="39"/>
        </w:numPr>
        <w:jc w:val="both"/>
      </w:pPr>
      <w:r>
        <w:t xml:space="preserve">Employees may have the opportunity to use their personal devices for work purposes when authorized in writing, in advance, by the employee and management. </w:t>
      </w:r>
    </w:p>
    <w:p w14:paraId="714DA075" w14:textId="77777777" w:rsidR="007C6444" w:rsidRDefault="00576918" w:rsidP="00724408">
      <w:pPr>
        <w:pStyle w:val="ListParagraph"/>
        <w:numPr>
          <w:ilvl w:val="0"/>
          <w:numId w:val="39"/>
        </w:numPr>
        <w:jc w:val="both"/>
      </w:pPr>
      <w:r>
        <w:t xml:space="preserve">Personal electronic devices include, but are not limited to, personally owned cell phones, tablets, laptops and computers. </w:t>
      </w:r>
    </w:p>
    <w:p w14:paraId="4DBE9D15" w14:textId="17B41ED9" w:rsidR="007C6444" w:rsidRDefault="00576918" w:rsidP="00724408">
      <w:pPr>
        <w:pStyle w:val="ListParagraph"/>
        <w:numPr>
          <w:ilvl w:val="0"/>
          <w:numId w:val="39"/>
        </w:numPr>
        <w:jc w:val="both"/>
      </w:pPr>
      <w:r>
        <w:t xml:space="preserve">The use of personal devices is limited to certain employees and may be limited based on technology. Contact the HR department for more details. </w:t>
      </w:r>
    </w:p>
    <w:p w14:paraId="741021D4" w14:textId="2C68A8C0" w:rsidR="00BA0313" w:rsidRPr="00BA0313" w:rsidRDefault="00BA0313" w:rsidP="002956CA">
      <w:pPr>
        <w:ind w:left="2160"/>
        <w:jc w:val="both"/>
        <w:rPr>
          <w:b/>
          <w:bCs/>
        </w:rPr>
      </w:pPr>
      <w:r w:rsidRPr="00BA0313">
        <w:rPr>
          <w:b/>
          <w:bCs/>
        </w:rPr>
        <w:t>Stipend</w:t>
      </w:r>
      <w:r>
        <w:rPr>
          <w:b/>
          <w:bCs/>
        </w:rPr>
        <w:t xml:space="preserve"> </w:t>
      </w:r>
      <w:r w:rsidR="005C0055">
        <w:rPr>
          <w:b/>
          <w:bCs/>
        </w:rPr>
        <w:t>f</w:t>
      </w:r>
      <w:r>
        <w:rPr>
          <w:b/>
          <w:bCs/>
        </w:rPr>
        <w:t>or Personal Device Use:</w:t>
      </w:r>
    </w:p>
    <w:p w14:paraId="363E2212" w14:textId="77777777" w:rsidR="007C6444" w:rsidRDefault="00576918" w:rsidP="00724408">
      <w:pPr>
        <w:pStyle w:val="ListParagraph"/>
        <w:numPr>
          <w:ilvl w:val="0"/>
          <w:numId w:val="53"/>
        </w:numPr>
        <w:jc w:val="both"/>
      </w:pPr>
      <w:r>
        <w:t xml:space="preserve">Employees will receive an agreed-upon monthly stipend to use personal devices based on the position and estimated use of the device. </w:t>
      </w:r>
    </w:p>
    <w:p w14:paraId="0C6FF831" w14:textId="11ED1B81" w:rsidR="007C6444" w:rsidRDefault="00576918" w:rsidP="00724408">
      <w:pPr>
        <w:pStyle w:val="ListParagraph"/>
        <w:numPr>
          <w:ilvl w:val="0"/>
          <w:numId w:val="53"/>
        </w:numPr>
        <w:jc w:val="both"/>
      </w:pPr>
      <w:r>
        <w:t xml:space="preserve">If an employee obtains or currently has a plan that exceeds the monthly stipend, </w:t>
      </w:r>
      <w:r w:rsidRPr="00A265B5">
        <w:rPr>
          <w:color w:val="4472C4" w:themeColor="accent1"/>
        </w:rPr>
        <w:t>C</w:t>
      </w:r>
      <w:r w:rsidR="007C6444" w:rsidRPr="00A265B5">
        <w:rPr>
          <w:color w:val="4472C4" w:themeColor="accent1"/>
        </w:rPr>
        <w:t>he-Si</w:t>
      </w:r>
      <w:r w:rsidRPr="00A265B5">
        <w:rPr>
          <w:color w:val="4472C4" w:themeColor="accent1"/>
        </w:rPr>
        <w:t xml:space="preserve"> </w:t>
      </w:r>
      <w:r>
        <w:t xml:space="preserve">will not be liable for the cost difference. </w:t>
      </w:r>
    </w:p>
    <w:p w14:paraId="6153A8D8" w14:textId="77777777" w:rsidR="007C6444" w:rsidRDefault="00576918" w:rsidP="00724408">
      <w:pPr>
        <w:pStyle w:val="ListParagraph"/>
        <w:numPr>
          <w:ilvl w:val="0"/>
          <w:numId w:val="53"/>
        </w:numPr>
        <w:jc w:val="both"/>
      </w:pPr>
      <w:r>
        <w:t xml:space="preserve">The device remains the property of the employee who is responsible for all repairs or replacement of the device. </w:t>
      </w:r>
    </w:p>
    <w:p w14:paraId="5289CFA8" w14:textId="77777777" w:rsidR="005C0055" w:rsidRDefault="00576918" w:rsidP="002956CA">
      <w:pPr>
        <w:ind w:left="2160"/>
        <w:jc w:val="both"/>
      </w:pPr>
      <w:r>
        <w:t>Employees who</w:t>
      </w:r>
      <w:r w:rsidR="005C0055">
        <w:t>:</w:t>
      </w:r>
    </w:p>
    <w:p w14:paraId="250D5D51" w14:textId="77777777" w:rsidR="005C0055" w:rsidRDefault="00576918" w:rsidP="00724408">
      <w:pPr>
        <w:pStyle w:val="ListParagraph"/>
        <w:numPr>
          <w:ilvl w:val="0"/>
          <w:numId w:val="38"/>
        </w:numPr>
        <w:jc w:val="both"/>
      </w:pPr>
      <w:r>
        <w:t xml:space="preserve">have not received authorization in writing from management and </w:t>
      </w:r>
    </w:p>
    <w:p w14:paraId="7C06283E" w14:textId="1342BB80" w:rsidR="005C0055" w:rsidRDefault="00576918" w:rsidP="00724408">
      <w:pPr>
        <w:pStyle w:val="ListParagraph"/>
        <w:numPr>
          <w:ilvl w:val="0"/>
          <w:numId w:val="38"/>
        </w:numPr>
        <w:jc w:val="both"/>
      </w:pPr>
      <w:r>
        <w:t xml:space="preserve">who have not provided written </w:t>
      </w:r>
      <w:proofErr w:type="gramStart"/>
      <w:r>
        <w:t>consent</w:t>
      </w:r>
      <w:proofErr w:type="gramEnd"/>
      <w:r>
        <w:t xml:space="preserve"> </w:t>
      </w:r>
    </w:p>
    <w:p w14:paraId="021FE36A" w14:textId="77777777" w:rsidR="005C0055" w:rsidRDefault="005C0055" w:rsidP="005C0055">
      <w:pPr>
        <w:pStyle w:val="ListParagraph"/>
        <w:ind w:left="2880"/>
        <w:jc w:val="both"/>
      </w:pPr>
    </w:p>
    <w:p w14:paraId="367029AA" w14:textId="0CC1A5E6" w:rsidR="007C6444" w:rsidRDefault="00576918" w:rsidP="005C0055">
      <w:pPr>
        <w:pStyle w:val="ListParagraph"/>
        <w:ind w:left="2160"/>
        <w:jc w:val="both"/>
      </w:pPr>
      <w:r>
        <w:t xml:space="preserve">will not be permitted to use personal devices for work purposes. </w:t>
      </w:r>
    </w:p>
    <w:p w14:paraId="26EFAF4C" w14:textId="77777777" w:rsidR="005C0055" w:rsidRDefault="00576918" w:rsidP="00724408">
      <w:pPr>
        <w:pStyle w:val="ListParagraph"/>
        <w:numPr>
          <w:ilvl w:val="0"/>
          <w:numId w:val="54"/>
        </w:numPr>
        <w:jc w:val="both"/>
      </w:pPr>
      <w:r>
        <w:lastRenderedPageBreak/>
        <w:t xml:space="preserve">Failure to follow policies and procedures may result in disciplinary action up to and including termination of employment. </w:t>
      </w:r>
    </w:p>
    <w:p w14:paraId="7DF1E513" w14:textId="6213A6B7" w:rsidR="007C6444" w:rsidRPr="007C6444" w:rsidRDefault="005C0055" w:rsidP="005C0055">
      <w:pPr>
        <w:ind w:left="2160"/>
        <w:jc w:val="both"/>
        <w:rPr>
          <w:b/>
          <w:bCs/>
        </w:rPr>
      </w:pPr>
      <w:r>
        <w:rPr>
          <w:b/>
          <w:bCs/>
        </w:rPr>
        <w:t>U</w:t>
      </w:r>
      <w:r w:rsidR="00576918" w:rsidRPr="007C6444">
        <w:rPr>
          <w:b/>
          <w:bCs/>
        </w:rPr>
        <w:t xml:space="preserve">se of company owned mobile devices: </w:t>
      </w:r>
    </w:p>
    <w:p w14:paraId="72FBE947" w14:textId="77777777" w:rsidR="005C0055" w:rsidRDefault="00576918" w:rsidP="00724408">
      <w:pPr>
        <w:pStyle w:val="ListParagraph"/>
        <w:numPr>
          <w:ilvl w:val="0"/>
          <w:numId w:val="40"/>
        </w:numPr>
        <w:jc w:val="both"/>
      </w:pPr>
      <w:r>
        <w:t xml:space="preserve">Certain employees may be issued a company owned mobile device. </w:t>
      </w:r>
    </w:p>
    <w:p w14:paraId="0B12BB1E" w14:textId="77777777" w:rsidR="005C0055" w:rsidRDefault="00576918" w:rsidP="00724408">
      <w:pPr>
        <w:pStyle w:val="ListParagraph"/>
        <w:numPr>
          <w:ilvl w:val="0"/>
          <w:numId w:val="40"/>
        </w:numPr>
        <w:jc w:val="both"/>
      </w:pPr>
      <w:r>
        <w:t xml:space="preserve">Use of these devices is contingent upon continued employment with </w:t>
      </w:r>
      <w:r w:rsidRPr="005C0055">
        <w:rPr>
          <w:color w:val="4472C4" w:themeColor="accent1"/>
        </w:rPr>
        <w:t>C</w:t>
      </w:r>
      <w:r w:rsidR="002956CA" w:rsidRPr="005C0055">
        <w:rPr>
          <w:color w:val="4472C4" w:themeColor="accent1"/>
        </w:rPr>
        <w:t>he-Si</w:t>
      </w:r>
      <w:r w:rsidR="002956CA">
        <w:t xml:space="preserve"> </w:t>
      </w:r>
      <w:r>
        <w:t xml:space="preserve">and the device remains the sole property of </w:t>
      </w:r>
      <w:r w:rsidRPr="005C0055">
        <w:rPr>
          <w:color w:val="4472C4" w:themeColor="accent1"/>
        </w:rPr>
        <w:t>C</w:t>
      </w:r>
      <w:r w:rsidR="002956CA" w:rsidRPr="005C0055">
        <w:rPr>
          <w:color w:val="4472C4" w:themeColor="accent1"/>
        </w:rPr>
        <w:t>he-Si</w:t>
      </w:r>
      <w:r>
        <w:t>.</w:t>
      </w:r>
    </w:p>
    <w:p w14:paraId="4AF63781" w14:textId="68A13647" w:rsidR="002956CA" w:rsidRDefault="00576918" w:rsidP="00724408">
      <w:pPr>
        <w:pStyle w:val="ListParagraph"/>
        <w:numPr>
          <w:ilvl w:val="0"/>
          <w:numId w:val="40"/>
        </w:numPr>
        <w:jc w:val="both"/>
      </w:pPr>
      <w:r>
        <w:t xml:space="preserve">Company provided mobile devices are part of a ‘family plan’ with shared minutes and include data usage. </w:t>
      </w:r>
    </w:p>
    <w:p w14:paraId="0D013F7D" w14:textId="77777777" w:rsidR="002956CA" w:rsidRDefault="00576918" w:rsidP="00724408">
      <w:pPr>
        <w:pStyle w:val="ListParagraph"/>
        <w:numPr>
          <w:ilvl w:val="0"/>
          <w:numId w:val="40"/>
        </w:numPr>
        <w:jc w:val="both"/>
      </w:pPr>
      <w:r>
        <w:t xml:space="preserve">Excessive use of minutes or bandwidth for non-business activity is discouraged and may result in a Payroll deduction for personal usage. </w:t>
      </w:r>
    </w:p>
    <w:p w14:paraId="23D69EF3" w14:textId="77777777" w:rsidR="002956CA" w:rsidRDefault="00576918" w:rsidP="002956CA">
      <w:pPr>
        <w:ind w:left="2160"/>
        <w:jc w:val="both"/>
      </w:pPr>
      <w:r w:rsidRPr="002956CA">
        <w:rPr>
          <w:b/>
          <w:bCs/>
        </w:rPr>
        <w:t>Security:</w:t>
      </w:r>
      <w:r>
        <w:t xml:space="preserve"> </w:t>
      </w:r>
    </w:p>
    <w:p w14:paraId="42966132" w14:textId="45B74B75" w:rsidR="002956CA" w:rsidRDefault="00576918" w:rsidP="00724408">
      <w:pPr>
        <w:pStyle w:val="ListParagraph"/>
        <w:numPr>
          <w:ilvl w:val="0"/>
          <w:numId w:val="41"/>
        </w:numPr>
        <w:jc w:val="both"/>
      </w:pPr>
      <w:r>
        <w:t xml:space="preserve">Employees must put a PIN, password or other security measures in place on every device that is used to access company information. </w:t>
      </w:r>
    </w:p>
    <w:p w14:paraId="076EEE75" w14:textId="3E51F677" w:rsidR="002956CA" w:rsidRPr="005C0055" w:rsidRDefault="00576918" w:rsidP="00724408">
      <w:pPr>
        <w:pStyle w:val="ListParagraph"/>
        <w:numPr>
          <w:ilvl w:val="0"/>
          <w:numId w:val="41"/>
        </w:numPr>
        <w:jc w:val="both"/>
        <w:rPr>
          <w:color w:val="4472C4" w:themeColor="accent1"/>
        </w:rPr>
      </w:pPr>
      <w:r>
        <w:t xml:space="preserve">Further, employees are required to have mobile device management (MDM) software installed on their personal mobile devices as recommended by </w:t>
      </w:r>
      <w:r w:rsidRPr="005C0055">
        <w:rPr>
          <w:color w:val="4472C4" w:themeColor="accent1"/>
        </w:rPr>
        <w:t>C</w:t>
      </w:r>
      <w:r w:rsidR="002956CA" w:rsidRPr="005C0055">
        <w:rPr>
          <w:color w:val="4472C4" w:themeColor="accent1"/>
        </w:rPr>
        <w:t>he-Si</w:t>
      </w:r>
      <w:r w:rsidRPr="005C0055">
        <w:rPr>
          <w:color w:val="4472C4" w:themeColor="accent1"/>
        </w:rPr>
        <w:t xml:space="preserve">. </w:t>
      </w:r>
    </w:p>
    <w:p w14:paraId="5FF8AC0D" w14:textId="77777777" w:rsidR="00394E0F" w:rsidRPr="00394E0F" w:rsidRDefault="00394E0F" w:rsidP="002956CA">
      <w:pPr>
        <w:ind w:left="2160"/>
        <w:jc w:val="both"/>
        <w:rPr>
          <w:b/>
          <w:bCs/>
        </w:rPr>
      </w:pPr>
      <w:r w:rsidRPr="00394E0F">
        <w:rPr>
          <w:b/>
          <w:bCs/>
        </w:rPr>
        <w:t>Mobile Device Management Software:</w:t>
      </w:r>
    </w:p>
    <w:p w14:paraId="5617F11D" w14:textId="502614CC" w:rsidR="002956CA" w:rsidRDefault="00576918" w:rsidP="002956CA">
      <w:pPr>
        <w:ind w:left="2160"/>
        <w:jc w:val="both"/>
      </w:pPr>
      <w:r>
        <w:t>This software will</w:t>
      </w:r>
      <w:r w:rsidR="002956CA">
        <w:t>:</w:t>
      </w:r>
    </w:p>
    <w:p w14:paraId="322B86B4" w14:textId="77777777" w:rsidR="002956CA" w:rsidRDefault="00576918" w:rsidP="00724408">
      <w:pPr>
        <w:pStyle w:val="ListParagraph"/>
        <w:numPr>
          <w:ilvl w:val="0"/>
          <w:numId w:val="35"/>
        </w:numPr>
        <w:jc w:val="both"/>
      </w:pPr>
      <w:r>
        <w:t xml:space="preserve">monitor all emails, </w:t>
      </w:r>
    </w:p>
    <w:p w14:paraId="5F6183FA" w14:textId="77777777" w:rsidR="002956CA" w:rsidRDefault="00576918" w:rsidP="00724408">
      <w:pPr>
        <w:pStyle w:val="ListParagraph"/>
        <w:numPr>
          <w:ilvl w:val="0"/>
          <w:numId w:val="35"/>
        </w:numPr>
        <w:jc w:val="both"/>
      </w:pPr>
      <w:r>
        <w:t xml:space="preserve">text messages and </w:t>
      </w:r>
    </w:p>
    <w:p w14:paraId="17317AEB" w14:textId="77777777" w:rsidR="002956CA" w:rsidRDefault="00576918" w:rsidP="00724408">
      <w:pPr>
        <w:pStyle w:val="ListParagraph"/>
        <w:numPr>
          <w:ilvl w:val="0"/>
          <w:numId w:val="35"/>
        </w:numPr>
        <w:jc w:val="both"/>
      </w:pPr>
      <w:r>
        <w:t xml:space="preserve">photos, </w:t>
      </w:r>
    </w:p>
    <w:p w14:paraId="1548777A" w14:textId="5A4D8D3D" w:rsidR="002956CA" w:rsidRDefault="00576918" w:rsidP="00724408">
      <w:pPr>
        <w:pStyle w:val="ListParagraph"/>
        <w:numPr>
          <w:ilvl w:val="0"/>
          <w:numId w:val="35"/>
        </w:numPr>
        <w:jc w:val="both"/>
      </w:pPr>
      <w:r>
        <w:t xml:space="preserve">along with the physical location of the device </w:t>
      </w:r>
    </w:p>
    <w:p w14:paraId="102DF303" w14:textId="77777777" w:rsidR="002956CA" w:rsidRDefault="00576918" w:rsidP="002956CA">
      <w:pPr>
        <w:ind w:left="2160"/>
        <w:jc w:val="both"/>
      </w:pPr>
      <w:r>
        <w:t xml:space="preserve">This software must be installed by the IT department prior to using the device for work purposes. </w:t>
      </w:r>
    </w:p>
    <w:p w14:paraId="517DD489" w14:textId="77777777" w:rsidR="002956CA" w:rsidRDefault="00576918" w:rsidP="00724408">
      <w:pPr>
        <w:pStyle w:val="ListParagraph"/>
        <w:numPr>
          <w:ilvl w:val="0"/>
          <w:numId w:val="42"/>
        </w:numPr>
        <w:jc w:val="both"/>
      </w:pPr>
      <w:r>
        <w:t xml:space="preserve">When possible, employees should use two-factor or two-step verification for added application/device security. </w:t>
      </w:r>
    </w:p>
    <w:p w14:paraId="781C61CA" w14:textId="77777777" w:rsidR="002956CA" w:rsidRDefault="00576918" w:rsidP="00724408">
      <w:pPr>
        <w:pStyle w:val="ListParagraph"/>
        <w:numPr>
          <w:ilvl w:val="0"/>
          <w:numId w:val="42"/>
        </w:numPr>
        <w:jc w:val="both"/>
      </w:pPr>
      <w:r>
        <w:t xml:space="preserve">Employees may not use any cloud-based apps or backup that allows company-related data to be transferred to unsecure parties (see “approved app list” at the end of this document). </w:t>
      </w:r>
    </w:p>
    <w:p w14:paraId="0543DA29" w14:textId="77777777" w:rsidR="002956CA" w:rsidRDefault="00576918" w:rsidP="00724408">
      <w:pPr>
        <w:pStyle w:val="ListParagraph"/>
        <w:numPr>
          <w:ilvl w:val="0"/>
          <w:numId w:val="42"/>
        </w:numPr>
        <w:jc w:val="both"/>
      </w:pPr>
      <w:r>
        <w:t xml:space="preserve">Due to security issues, mobile devices may not be synchronized to other devices in the employee’s home. </w:t>
      </w:r>
    </w:p>
    <w:p w14:paraId="1B980311" w14:textId="77777777" w:rsidR="002956CA" w:rsidRDefault="00576918" w:rsidP="00724408">
      <w:pPr>
        <w:pStyle w:val="ListParagraph"/>
        <w:numPr>
          <w:ilvl w:val="0"/>
          <w:numId w:val="42"/>
        </w:numPr>
        <w:jc w:val="both"/>
      </w:pPr>
      <w:r>
        <w:t xml:space="preserve">Making any modifications to the device hardware or software, or installing additional hardware or software, beyond authorized and routine installation updates is prohibited unless approved by the IT department. </w:t>
      </w:r>
    </w:p>
    <w:p w14:paraId="5877E9DA" w14:textId="77777777" w:rsidR="002956CA" w:rsidRDefault="00576918" w:rsidP="00724408">
      <w:pPr>
        <w:pStyle w:val="ListParagraph"/>
        <w:numPr>
          <w:ilvl w:val="0"/>
          <w:numId w:val="42"/>
        </w:numPr>
        <w:jc w:val="both"/>
      </w:pPr>
      <w:r>
        <w:t xml:space="preserve">Employees may not use unsecure Internet sites. </w:t>
      </w:r>
    </w:p>
    <w:p w14:paraId="10B42A9E" w14:textId="77777777" w:rsidR="002956CA" w:rsidRDefault="00576918" w:rsidP="00724408">
      <w:pPr>
        <w:pStyle w:val="ListParagraph"/>
        <w:numPr>
          <w:ilvl w:val="0"/>
          <w:numId w:val="42"/>
        </w:numPr>
        <w:jc w:val="both"/>
      </w:pPr>
      <w:r>
        <w:t xml:space="preserve">Family and friends should not use personal devices that are used for company purposes. </w:t>
      </w:r>
    </w:p>
    <w:p w14:paraId="546CB96D" w14:textId="77777777" w:rsidR="002956CA" w:rsidRDefault="00576918" w:rsidP="00724408">
      <w:pPr>
        <w:pStyle w:val="ListParagraph"/>
        <w:numPr>
          <w:ilvl w:val="0"/>
          <w:numId w:val="42"/>
        </w:numPr>
        <w:jc w:val="both"/>
      </w:pPr>
      <w:r>
        <w:t xml:space="preserve">Employees whose personal devices have camera, video, or recording capability are restricted from using those functions anywhere in the building or on company property at any time unless authorized in advance by management. </w:t>
      </w:r>
    </w:p>
    <w:p w14:paraId="427C2436" w14:textId="77777777" w:rsidR="00394E0F" w:rsidRDefault="00576918" w:rsidP="00724408">
      <w:pPr>
        <w:pStyle w:val="ListParagraph"/>
        <w:numPr>
          <w:ilvl w:val="0"/>
          <w:numId w:val="42"/>
        </w:numPr>
        <w:jc w:val="both"/>
      </w:pPr>
      <w:r>
        <w:lastRenderedPageBreak/>
        <w:t xml:space="preserve">An employee may not store information from or related to former employment on the company’s device. </w:t>
      </w:r>
    </w:p>
    <w:p w14:paraId="09F39337" w14:textId="6D1B1186" w:rsidR="00BA0313" w:rsidRDefault="00576918" w:rsidP="00394E0F">
      <w:pPr>
        <w:pStyle w:val="ListParagraph"/>
        <w:ind w:left="2160"/>
        <w:jc w:val="both"/>
      </w:pPr>
      <w:r w:rsidRPr="00394E0F">
        <w:rPr>
          <w:b/>
          <w:bCs/>
        </w:rPr>
        <w:t>Behavio</w:t>
      </w:r>
      <w:r w:rsidR="00BA0313" w:rsidRPr="00394E0F">
        <w:rPr>
          <w:b/>
          <w:bCs/>
        </w:rPr>
        <w:t>u</w:t>
      </w:r>
      <w:r w:rsidRPr="00394E0F">
        <w:rPr>
          <w:b/>
          <w:bCs/>
        </w:rPr>
        <w:t>r:</w:t>
      </w:r>
      <w:r>
        <w:t xml:space="preserve"> </w:t>
      </w:r>
    </w:p>
    <w:p w14:paraId="34FBA96C" w14:textId="77777777" w:rsidR="00BA0313" w:rsidRDefault="00576918" w:rsidP="002956CA">
      <w:pPr>
        <w:ind w:left="2160"/>
        <w:jc w:val="both"/>
      </w:pPr>
      <w:r>
        <w:t xml:space="preserve">While at work, employees are expected to exercise the same discretion in using their personal devices as is expected for the use of company devices. </w:t>
      </w:r>
    </w:p>
    <w:p w14:paraId="0E1D72A3" w14:textId="77777777" w:rsidR="00BA0313" w:rsidRDefault="00576918" w:rsidP="00724408">
      <w:pPr>
        <w:pStyle w:val="ListParagraph"/>
        <w:numPr>
          <w:ilvl w:val="0"/>
          <w:numId w:val="36"/>
        </w:numPr>
        <w:jc w:val="both"/>
      </w:pPr>
      <w:r>
        <w:t>Company policies pertaining to</w:t>
      </w:r>
      <w:r w:rsidR="00BA0313">
        <w:t>:</w:t>
      </w:r>
    </w:p>
    <w:p w14:paraId="5D361CBE" w14:textId="77777777" w:rsidR="00BA0313" w:rsidRDefault="00576918" w:rsidP="00724408">
      <w:pPr>
        <w:pStyle w:val="ListParagraph"/>
        <w:numPr>
          <w:ilvl w:val="0"/>
          <w:numId w:val="36"/>
        </w:numPr>
        <w:jc w:val="both"/>
      </w:pPr>
      <w:r>
        <w:t xml:space="preserve">harassment, </w:t>
      </w:r>
    </w:p>
    <w:p w14:paraId="259B06E2" w14:textId="77777777" w:rsidR="00BA0313" w:rsidRDefault="00576918" w:rsidP="00724408">
      <w:pPr>
        <w:pStyle w:val="ListParagraph"/>
        <w:numPr>
          <w:ilvl w:val="0"/>
          <w:numId w:val="36"/>
        </w:numPr>
        <w:jc w:val="both"/>
      </w:pPr>
      <w:r>
        <w:t xml:space="preserve">discrimination, </w:t>
      </w:r>
    </w:p>
    <w:p w14:paraId="5DD82777" w14:textId="77777777" w:rsidR="00BA0313" w:rsidRDefault="00576918" w:rsidP="00724408">
      <w:pPr>
        <w:pStyle w:val="ListParagraph"/>
        <w:numPr>
          <w:ilvl w:val="0"/>
          <w:numId w:val="36"/>
        </w:numPr>
        <w:jc w:val="both"/>
      </w:pPr>
      <w:r>
        <w:t xml:space="preserve">retaliation, </w:t>
      </w:r>
    </w:p>
    <w:p w14:paraId="5FB675F3" w14:textId="77777777" w:rsidR="00BA0313" w:rsidRDefault="00576918" w:rsidP="00724408">
      <w:pPr>
        <w:pStyle w:val="ListParagraph"/>
        <w:numPr>
          <w:ilvl w:val="0"/>
          <w:numId w:val="36"/>
        </w:numPr>
        <w:jc w:val="both"/>
      </w:pPr>
      <w:r>
        <w:t xml:space="preserve">trade secrets, </w:t>
      </w:r>
    </w:p>
    <w:p w14:paraId="76242E5B" w14:textId="77777777" w:rsidR="00BA0313" w:rsidRDefault="00576918" w:rsidP="00724408">
      <w:pPr>
        <w:pStyle w:val="ListParagraph"/>
        <w:numPr>
          <w:ilvl w:val="0"/>
          <w:numId w:val="36"/>
        </w:numPr>
        <w:jc w:val="both"/>
      </w:pPr>
      <w:r>
        <w:t xml:space="preserve">confidential information and </w:t>
      </w:r>
    </w:p>
    <w:p w14:paraId="2F2F554D" w14:textId="77777777" w:rsidR="00BA0313" w:rsidRDefault="00576918" w:rsidP="00724408">
      <w:pPr>
        <w:pStyle w:val="ListParagraph"/>
        <w:numPr>
          <w:ilvl w:val="0"/>
          <w:numId w:val="36"/>
        </w:numPr>
        <w:jc w:val="both"/>
      </w:pPr>
      <w:r>
        <w:t xml:space="preserve">ethics </w:t>
      </w:r>
    </w:p>
    <w:p w14:paraId="40023972" w14:textId="77777777" w:rsidR="00BA0313" w:rsidRDefault="00576918" w:rsidP="002956CA">
      <w:pPr>
        <w:ind w:left="2160"/>
        <w:jc w:val="both"/>
      </w:pPr>
      <w:r>
        <w:t xml:space="preserve">apply to the use of personal devices for work-related activities. </w:t>
      </w:r>
    </w:p>
    <w:p w14:paraId="508F6274" w14:textId="77777777" w:rsidR="00BA0313" w:rsidRDefault="00576918" w:rsidP="00724408">
      <w:pPr>
        <w:pStyle w:val="ListParagraph"/>
        <w:numPr>
          <w:ilvl w:val="0"/>
          <w:numId w:val="51"/>
        </w:numPr>
        <w:jc w:val="both"/>
      </w:pPr>
      <w:r>
        <w:t xml:space="preserve">Excessive personal calls, e-mails, or text messaging during the work day, regardless of the device used, can interfere with employee productivity and be distracting to others. </w:t>
      </w:r>
    </w:p>
    <w:p w14:paraId="2B28B801" w14:textId="77777777" w:rsidR="00BA0313" w:rsidRDefault="00576918" w:rsidP="00724408">
      <w:pPr>
        <w:pStyle w:val="ListParagraph"/>
        <w:numPr>
          <w:ilvl w:val="0"/>
          <w:numId w:val="51"/>
        </w:numPr>
        <w:jc w:val="both"/>
      </w:pPr>
      <w:r>
        <w:t xml:space="preserve">Employees must handle personal matters on non-work time and ensure that friends and family members are aware of the policy. </w:t>
      </w:r>
    </w:p>
    <w:p w14:paraId="1636C4BB" w14:textId="77777777" w:rsidR="00BA0313" w:rsidRDefault="00576918" w:rsidP="00724408">
      <w:pPr>
        <w:pStyle w:val="ListParagraph"/>
        <w:numPr>
          <w:ilvl w:val="0"/>
          <w:numId w:val="51"/>
        </w:numPr>
        <w:jc w:val="both"/>
      </w:pPr>
      <w:r>
        <w:t xml:space="preserve">Exceptions may be made for emergency situations and as approved in advance by management. </w:t>
      </w:r>
    </w:p>
    <w:p w14:paraId="2275EB46" w14:textId="77777777" w:rsidR="00BA0313" w:rsidRDefault="00576918" w:rsidP="00724408">
      <w:pPr>
        <w:pStyle w:val="ListParagraph"/>
        <w:numPr>
          <w:ilvl w:val="0"/>
          <w:numId w:val="51"/>
        </w:numPr>
        <w:jc w:val="both"/>
      </w:pPr>
      <w:r>
        <w:t xml:space="preserve">Mobile devices shall be turned off or set to silent or vibrate mode during meetings, conferences, and in other locations where incoming calls may disrupt normal workflow. </w:t>
      </w:r>
    </w:p>
    <w:p w14:paraId="6D439204" w14:textId="77777777" w:rsidR="00BA0313" w:rsidRDefault="00576918" w:rsidP="002956CA">
      <w:pPr>
        <w:ind w:left="2160"/>
        <w:jc w:val="both"/>
      </w:pPr>
      <w:r w:rsidRPr="00BA0313">
        <w:rPr>
          <w:b/>
          <w:bCs/>
        </w:rPr>
        <w:t>Work Hours:</w:t>
      </w:r>
      <w:r>
        <w:t xml:space="preserve"> </w:t>
      </w:r>
    </w:p>
    <w:p w14:paraId="0A3D687A" w14:textId="77777777" w:rsidR="00BA0313" w:rsidRDefault="00576918" w:rsidP="00724408">
      <w:pPr>
        <w:pStyle w:val="ListParagraph"/>
        <w:numPr>
          <w:ilvl w:val="0"/>
          <w:numId w:val="52"/>
        </w:numPr>
        <w:jc w:val="both"/>
      </w:pPr>
      <w:r>
        <w:t>Non</w:t>
      </w:r>
      <w:r w:rsidR="00BA0313">
        <w:t>-</w:t>
      </w:r>
      <w:r>
        <w:t xml:space="preserve">exempt employees may not use their mobile devices for work purposes outside of their normal work schedule without authorization in advance from management. </w:t>
      </w:r>
    </w:p>
    <w:p w14:paraId="14411B74" w14:textId="77777777" w:rsidR="00BA0313" w:rsidRDefault="00576918" w:rsidP="002956CA">
      <w:pPr>
        <w:ind w:left="2160"/>
        <w:jc w:val="both"/>
      </w:pPr>
      <w:r>
        <w:t>This includes but is not limited to</w:t>
      </w:r>
      <w:r w:rsidR="00BA0313">
        <w:t>:</w:t>
      </w:r>
    </w:p>
    <w:p w14:paraId="0B87B8B1" w14:textId="62FDDA6B" w:rsidR="00BA0313" w:rsidRDefault="00576918" w:rsidP="00724408">
      <w:pPr>
        <w:pStyle w:val="ListParagraph"/>
        <w:numPr>
          <w:ilvl w:val="0"/>
          <w:numId w:val="37"/>
        </w:numPr>
        <w:jc w:val="both"/>
      </w:pPr>
      <w:r>
        <w:t xml:space="preserve">reviewing, </w:t>
      </w:r>
    </w:p>
    <w:p w14:paraId="53B50C0D" w14:textId="77777777" w:rsidR="00BA0313" w:rsidRDefault="00576918" w:rsidP="00724408">
      <w:pPr>
        <w:pStyle w:val="ListParagraph"/>
        <w:numPr>
          <w:ilvl w:val="0"/>
          <w:numId w:val="37"/>
        </w:numPr>
        <w:jc w:val="both"/>
      </w:pPr>
      <w:r>
        <w:t xml:space="preserve">sending, and </w:t>
      </w:r>
    </w:p>
    <w:p w14:paraId="7842F430" w14:textId="77777777" w:rsidR="00BA0313" w:rsidRDefault="00576918" w:rsidP="00724408">
      <w:pPr>
        <w:pStyle w:val="ListParagraph"/>
        <w:numPr>
          <w:ilvl w:val="0"/>
          <w:numId w:val="37"/>
        </w:numPr>
        <w:jc w:val="both"/>
      </w:pPr>
      <w:r>
        <w:t xml:space="preserve">responding to e-mails or text messages, </w:t>
      </w:r>
    </w:p>
    <w:p w14:paraId="584B7CC1" w14:textId="77777777" w:rsidR="00BA0313" w:rsidRDefault="00576918" w:rsidP="00724408">
      <w:pPr>
        <w:pStyle w:val="ListParagraph"/>
        <w:numPr>
          <w:ilvl w:val="0"/>
          <w:numId w:val="37"/>
        </w:numPr>
        <w:jc w:val="both"/>
      </w:pPr>
      <w:r>
        <w:t xml:space="preserve">responding to calls or making calls. </w:t>
      </w:r>
    </w:p>
    <w:p w14:paraId="06DD8764" w14:textId="77777777" w:rsidR="00BA0313" w:rsidRDefault="00576918" w:rsidP="002956CA">
      <w:pPr>
        <w:ind w:left="2160"/>
        <w:jc w:val="both"/>
      </w:pPr>
      <w:r>
        <w:t xml:space="preserve">Employees may not use their personal devices for work purposes during periods of unpaid leave without authorization from management. </w:t>
      </w:r>
    </w:p>
    <w:p w14:paraId="393BA91B" w14:textId="77777777" w:rsidR="00BA0313" w:rsidRDefault="00576918" w:rsidP="00724408">
      <w:pPr>
        <w:pStyle w:val="ListParagraph"/>
        <w:numPr>
          <w:ilvl w:val="0"/>
          <w:numId w:val="55"/>
        </w:numPr>
        <w:jc w:val="both"/>
      </w:pPr>
      <w:r w:rsidRPr="00A265B5">
        <w:rPr>
          <w:color w:val="4472C4" w:themeColor="accent1"/>
        </w:rPr>
        <w:t>C</w:t>
      </w:r>
      <w:r w:rsidR="00BA0313" w:rsidRPr="00A265B5">
        <w:rPr>
          <w:color w:val="4472C4" w:themeColor="accent1"/>
        </w:rPr>
        <w:t>he-Si</w:t>
      </w:r>
      <w:r w:rsidRPr="00A265B5">
        <w:rPr>
          <w:color w:val="4472C4" w:themeColor="accent1"/>
        </w:rPr>
        <w:t xml:space="preserve"> </w:t>
      </w:r>
      <w:r>
        <w:t xml:space="preserve">reserves the right to deactivate the company’s application and access on the employee’s personal device during periods of unpaid leave. </w:t>
      </w:r>
    </w:p>
    <w:p w14:paraId="0C9ED2DA" w14:textId="77777777" w:rsidR="005C0055" w:rsidRDefault="005C0055">
      <w:pPr>
        <w:rPr>
          <w:b/>
          <w:bCs/>
        </w:rPr>
      </w:pPr>
      <w:r>
        <w:rPr>
          <w:b/>
          <w:bCs/>
        </w:rPr>
        <w:br w:type="page"/>
      </w:r>
    </w:p>
    <w:p w14:paraId="01D5B728" w14:textId="4328BB1B" w:rsidR="00BA0313" w:rsidRPr="00BA0313" w:rsidRDefault="00576918" w:rsidP="002956CA">
      <w:pPr>
        <w:ind w:left="2160"/>
        <w:jc w:val="both"/>
        <w:rPr>
          <w:b/>
          <w:bCs/>
        </w:rPr>
      </w:pPr>
      <w:r w:rsidRPr="00BA0313">
        <w:rPr>
          <w:b/>
          <w:bCs/>
        </w:rPr>
        <w:lastRenderedPageBreak/>
        <w:t xml:space="preserve">Privacy: </w:t>
      </w:r>
    </w:p>
    <w:p w14:paraId="51ECF97D" w14:textId="77777777" w:rsidR="00BA0313" w:rsidRDefault="00576918" w:rsidP="002956CA">
      <w:pPr>
        <w:ind w:left="2160"/>
        <w:jc w:val="both"/>
      </w:pPr>
      <w:r>
        <w:t xml:space="preserve">No employee should expect any privacy except that which is governed by law. </w:t>
      </w:r>
    </w:p>
    <w:p w14:paraId="29D7496E" w14:textId="4E25E2CA" w:rsidR="005C0055" w:rsidRDefault="00576918" w:rsidP="002956CA">
      <w:pPr>
        <w:ind w:left="2160"/>
        <w:jc w:val="both"/>
      </w:pPr>
      <w:r w:rsidRPr="00BA0313">
        <w:rPr>
          <w:color w:val="4472C4" w:themeColor="accent1"/>
        </w:rPr>
        <w:t>C</w:t>
      </w:r>
      <w:r w:rsidR="00BA0313" w:rsidRPr="00BA0313">
        <w:rPr>
          <w:color w:val="4472C4" w:themeColor="accent1"/>
        </w:rPr>
        <w:t>he-Si</w:t>
      </w:r>
      <w:r w:rsidRPr="00BA0313">
        <w:rPr>
          <w:color w:val="4472C4" w:themeColor="accent1"/>
        </w:rPr>
        <w:t xml:space="preserve"> </w:t>
      </w:r>
      <w:r>
        <w:t xml:space="preserve">has the right, at any time, to monitor and preserve any communications that utilize </w:t>
      </w:r>
      <w:r w:rsidRPr="00BA0313">
        <w:rPr>
          <w:color w:val="4472C4" w:themeColor="accent1"/>
        </w:rPr>
        <w:t>C</w:t>
      </w:r>
      <w:r w:rsidR="00BA0313" w:rsidRPr="00BA0313">
        <w:rPr>
          <w:color w:val="4472C4" w:themeColor="accent1"/>
        </w:rPr>
        <w:t>h</w:t>
      </w:r>
      <w:r w:rsidR="006803AD">
        <w:rPr>
          <w:color w:val="4472C4" w:themeColor="accent1"/>
        </w:rPr>
        <w:t>e</w:t>
      </w:r>
      <w:r w:rsidR="00BA0313" w:rsidRPr="00BA0313">
        <w:rPr>
          <w:color w:val="4472C4" w:themeColor="accent1"/>
        </w:rPr>
        <w:t>-Si</w:t>
      </w:r>
      <w:r w:rsidRPr="00BA0313">
        <w:rPr>
          <w:color w:val="4472C4" w:themeColor="accent1"/>
        </w:rPr>
        <w:t xml:space="preserve">’s </w:t>
      </w:r>
      <w:r>
        <w:t>networks in any way, including</w:t>
      </w:r>
      <w:r w:rsidR="005C0055">
        <w:t>:</w:t>
      </w:r>
    </w:p>
    <w:p w14:paraId="1EA373E6" w14:textId="308D3EF6" w:rsidR="005C0055" w:rsidRDefault="00576918" w:rsidP="00724408">
      <w:pPr>
        <w:pStyle w:val="ListParagraph"/>
        <w:numPr>
          <w:ilvl w:val="0"/>
          <w:numId w:val="44"/>
        </w:numPr>
        <w:jc w:val="both"/>
      </w:pPr>
      <w:r>
        <w:t xml:space="preserve">data, </w:t>
      </w:r>
    </w:p>
    <w:p w14:paraId="0408407C" w14:textId="77777777" w:rsidR="005C0055" w:rsidRDefault="00576918" w:rsidP="00724408">
      <w:pPr>
        <w:pStyle w:val="ListParagraph"/>
        <w:numPr>
          <w:ilvl w:val="0"/>
          <w:numId w:val="44"/>
        </w:numPr>
        <w:jc w:val="both"/>
      </w:pPr>
      <w:r>
        <w:t xml:space="preserve">voicemail, </w:t>
      </w:r>
    </w:p>
    <w:p w14:paraId="1D863BBB" w14:textId="77777777" w:rsidR="005C0055" w:rsidRDefault="00576918" w:rsidP="00724408">
      <w:pPr>
        <w:pStyle w:val="ListParagraph"/>
        <w:numPr>
          <w:ilvl w:val="0"/>
          <w:numId w:val="44"/>
        </w:numPr>
        <w:jc w:val="both"/>
      </w:pPr>
      <w:r>
        <w:t xml:space="preserve">telephone logs, </w:t>
      </w:r>
    </w:p>
    <w:p w14:paraId="544DB36A" w14:textId="77777777" w:rsidR="005C0055" w:rsidRDefault="00576918" w:rsidP="00724408">
      <w:pPr>
        <w:pStyle w:val="ListParagraph"/>
        <w:numPr>
          <w:ilvl w:val="0"/>
          <w:numId w:val="44"/>
        </w:numPr>
        <w:jc w:val="both"/>
      </w:pPr>
      <w:r>
        <w:t xml:space="preserve">Internet use, </w:t>
      </w:r>
    </w:p>
    <w:p w14:paraId="55FC6396" w14:textId="77777777" w:rsidR="005C0055" w:rsidRDefault="00576918" w:rsidP="00724408">
      <w:pPr>
        <w:pStyle w:val="ListParagraph"/>
        <w:numPr>
          <w:ilvl w:val="0"/>
          <w:numId w:val="44"/>
        </w:numPr>
        <w:jc w:val="both"/>
      </w:pPr>
      <w:r>
        <w:t xml:space="preserve">network traffic, </w:t>
      </w:r>
    </w:p>
    <w:p w14:paraId="6BE3FF53" w14:textId="77777777" w:rsidR="005C0055" w:rsidRDefault="00576918" w:rsidP="00724408">
      <w:pPr>
        <w:pStyle w:val="ListParagraph"/>
        <w:numPr>
          <w:ilvl w:val="0"/>
          <w:numId w:val="44"/>
        </w:numPr>
        <w:jc w:val="both"/>
      </w:pPr>
      <w:r>
        <w:t xml:space="preserve">etc., </w:t>
      </w:r>
    </w:p>
    <w:p w14:paraId="41BC6B65" w14:textId="77777777" w:rsidR="006803AD" w:rsidRDefault="00576918" w:rsidP="002956CA">
      <w:pPr>
        <w:ind w:left="2160"/>
        <w:jc w:val="both"/>
      </w:pPr>
      <w:r>
        <w:t xml:space="preserve">to determine proper utilization, regardless of the ownership status of the device used to access the company’s networks. </w:t>
      </w:r>
    </w:p>
    <w:p w14:paraId="66BE1CB7" w14:textId="77777777" w:rsidR="006803AD" w:rsidRPr="00394E0F" w:rsidRDefault="00576918" w:rsidP="002956CA">
      <w:pPr>
        <w:ind w:left="2160"/>
        <w:jc w:val="both"/>
        <w:rPr>
          <w:b/>
          <w:bCs/>
        </w:rPr>
      </w:pPr>
      <w:r w:rsidRPr="00394E0F">
        <w:rPr>
          <w:b/>
          <w:bCs/>
        </w:rPr>
        <w:t>Management reserves the right to</w:t>
      </w:r>
      <w:r w:rsidR="006803AD" w:rsidRPr="00394E0F">
        <w:rPr>
          <w:b/>
          <w:bCs/>
        </w:rPr>
        <w:t>:</w:t>
      </w:r>
    </w:p>
    <w:p w14:paraId="62C5A3A2" w14:textId="77777777" w:rsidR="006803AD" w:rsidRDefault="00576918" w:rsidP="00724408">
      <w:pPr>
        <w:pStyle w:val="ListParagraph"/>
        <w:numPr>
          <w:ilvl w:val="0"/>
          <w:numId w:val="45"/>
        </w:numPr>
        <w:jc w:val="both"/>
      </w:pPr>
      <w:r>
        <w:t xml:space="preserve">review, </w:t>
      </w:r>
    </w:p>
    <w:p w14:paraId="0FB0FE6A" w14:textId="77777777" w:rsidR="006803AD" w:rsidRDefault="00576918" w:rsidP="00724408">
      <w:pPr>
        <w:pStyle w:val="ListParagraph"/>
        <w:numPr>
          <w:ilvl w:val="0"/>
          <w:numId w:val="45"/>
        </w:numPr>
        <w:jc w:val="both"/>
      </w:pPr>
      <w:r>
        <w:t>retain, or</w:t>
      </w:r>
    </w:p>
    <w:p w14:paraId="31A90A4C" w14:textId="000AA3AD" w:rsidR="006803AD" w:rsidRDefault="00576918" w:rsidP="00724408">
      <w:pPr>
        <w:pStyle w:val="ListParagraph"/>
        <w:numPr>
          <w:ilvl w:val="0"/>
          <w:numId w:val="45"/>
        </w:numPr>
        <w:jc w:val="both"/>
      </w:pPr>
      <w:r>
        <w:t xml:space="preserve">release personal and company-related data </w:t>
      </w:r>
    </w:p>
    <w:p w14:paraId="28C7CDFF" w14:textId="141CD877" w:rsidR="006803AD" w:rsidRDefault="00576918" w:rsidP="002956CA">
      <w:pPr>
        <w:ind w:left="2160"/>
        <w:jc w:val="both"/>
      </w:pPr>
      <w:r>
        <w:t xml:space="preserve">on mobile devices to government agencies or third parties during an investigation or litigation. </w:t>
      </w:r>
    </w:p>
    <w:p w14:paraId="15A022EC" w14:textId="77777777" w:rsidR="006803AD" w:rsidRPr="006803AD" w:rsidRDefault="00576918" w:rsidP="002956CA">
      <w:pPr>
        <w:ind w:left="2160"/>
        <w:jc w:val="both"/>
        <w:rPr>
          <w:b/>
          <w:bCs/>
        </w:rPr>
      </w:pPr>
      <w:r w:rsidRPr="006803AD">
        <w:rPr>
          <w:b/>
          <w:bCs/>
        </w:rPr>
        <w:t>Management may</w:t>
      </w:r>
      <w:r w:rsidR="006803AD" w:rsidRPr="006803AD">
        <w:rPr>
          <w:b/>
          <w:bCs/>
        </w:rPr>
        <w:t>:</w:t>
      </w:r>
    </w:p>
    <w:p w14:paraId="3110BAD7" w14:textId="0B9D7096" w:rsidR="006803AD" w:rsidRDefault="00576918" w:rsidP="00724408">
      <w:pPr>
        <w:pStyle w:val="ListParagraph"/>
        <w:numPr>
          <w:ilvl w:val="0"/>
          <w:numId w:val="46"/>
        </w:numPr>
        <w:jc w:val="both"/>
      </w:pPr>
      <w:r>
        <w:t xml:space="preserve">review the activity and </w:t>
      </w:r>
    </w:p>
    <w:p w14:paraId="1AAF1C5D" w14:textId="77777777" w:rsidR="006803AD" w:rsidRDefault="00576918" w:rsidP="00724408">
      <w:pPr>
        <w:pStyle w:val="ListParagraph"/>
        <w:numPr>
          <w:ilvl w:val="0"/>
          <w:numId w:val="46"/>
        </w:numPr>
        <w:jc w:val="both"/>
      </w:pPr>
      <w:r>
        <w:t>analy</w:t>
      </w:r>
      <w:r w:rsidR="006803AD">
        <w:t>s</w:t>
      </w:r>
      <w:r>
        <w:t xml:space="preserve">e usage patterns and </w:t>
      </w:r>
    </w:p>
    <w:p w14:paraId="0A020C45" w14:textId="1862FD27" w:rsidR="006803AD" w:rsidRDefault="00576918" w:rsidP="00724408">
      <w:pPr>
        <w:pStyle w:val="ListParagraph"/>
        <w:numPr>
          <w:ilvl w:val="0"/>
          <w:numId w:val="46"/>
        </w:numPr>
        <w:jc w:val="both"/>
      </w:pPr>
      <w:r>
        <w:t>may choose to publicize this data to assure that C</w:t>
      </w:r>
      <w:r w:rsidR="006803AD">
        <w:t>he-Si</w:t>
      </w:r>
      <w:r>
        <w:t xml:space="preserve">’s resources in these areas are being utilized according to this policy. </w:t>
      </w:r>
    </w:p>
    <w:p w14:paraId="7B4BCC86" w14:textId="77777777" w:rsidR="006803AD" w:rsidRDefault="00576918" w:rsidP="002956CA">
      <w:pPr>
        <w:ind w:left="2160"/>
        <w:jc w:val="both"/>
      </w:pPr>
      <w:r>
        <w:t xml:space="preserve">Furthermore, no employee shall knowingly disable any network software or system identified as a monitoring tool. </w:t>
      </w:r>
    </w:p>
    <w:p w14:paraId="542B03CD" w14:textId="77777777" w:rsidR="006803AD" w:rsidRPr="006803AD" w:rsidRDefault="00576918" w:rsidP="002956CA">
      <w:pPr>
        <w:ind w:left="2160"/>
        <w:jc w:val="both"/>
        <w:rPr>
          <w:b/>
          <w:bCs/>
        </w:rPr>
      </w:pPr>
      <w:r w:rsidRPr="006803AD">
        <w:rPr>
          <w:b/>
          <w:bCs/>
        </w:rPr>
        <w:t xml:space="preserve">Inspection: </w:t>
      </w:r>
    </w:p>
    <w:p w14:paraId="43099BA0" w14:textId="77777777" w:rsidR="00394E0F" w:rsidRDefault="00576918" w:rsidP="00724408">
      <w:pPr>
        <w:pStyle w:val="ListParagraph"/>
        <w:numPr>
          <w:ilvl w:val="0"/>
          <w:numId w:val="50"/>
        </w:numPr>
        <w:jc w:val="both"/>
      </w:pPr>
      <w:r>
        <w:t xml:space="preserve">At any time, the employee may be asked to produce the mobile device for inspection. </w:t>
      </w:r>
    </w:p>
    <w:p w14:paraId="4D401684" w14:textId="77777777" w:rsidR="00394E0F" w:rsidRDefault="00576918" w:rsidP="00724408">
      <w:pPr>
        <w:pStyle w:val="ListParagraph"/>
        <w:numPr>
          <w:ilvl w:val="0"/>
          <w:numId w:val="50"/>
        </w:numPr>
        <w:jc w:val="both"/>
      </w:pPr>
      <w:r>
        <w:t xml:space="preserve">The purpose of these inspections is to </w:t>
      </w:r>
      <w:r w:rsidR="006803AD">
        <w:t>e</w:t>
      </w:r>
      <w:r>
        <w:t xml:space="preserve">nsure that the employee is following company policy. </w:t>
      </w:r>
    </w:p>
    <w:p w14:paraId="2EE2A746" w14:textId="77777777" w:rsidR="00394E0F" w:rsidRDefault="00576918" w:rsidP="002956CA">
      <w:pPr>
        <w:ind w:left="2160"/>
        <w:jc w:val="both"/>
      </w:pPr>
      <w:r w:rsidRPr="00394E0F">
        <w:rPr>
          <w:b/>
          <w:bCs/>
        </w:rPr>
        <w:t>Safety:</w:t>
      </w:r>
      <w:r>
        <w:t xml:space="preserve"> </w:t>
      </w:r>
    </w:p>
    <w:p w14:paraId="25E757D2" w14:textId="77777777" w:rsidR="00394E0F" w:rsidRDefault="00576918" w:rsidP="00724408">
      <w:pPr>
        <w:pStyle w:val="ListParagraph"/>
        <w:numPr>
          <w:ilvl w:val="0"/>
          <w:numId w:val="48"/>
        </w:numPr>
        <w:jc w:val="both"/>
      </w:pPr>
      <w:r>
        <w:t xml:space="preserve">Employees are expected to follow applicable state or federal laws or regulations regarding the use of electronic devices at all times. </w:t>
      </w:r>
    </w:p>
    <w:p w14:paraId="02531DE7" w14:textId="77777777" w:rsidR="00394E0F" w:rsidRDefault="00576918" w:rsidP="00724408">
      <w:pPr>
        <w:pStyle w:val="ListParagraph"/>
        <w:numPr>
          <w:ilvl w:val="0"/>
          <w:numId w:val="48"/>
        </w:numPr>
        <w:jc w:val="both"/>
      </w:pPr>
      <w:r>
        <w:t xml:space="preserve">Employees whose job responsibilities include regular or occasional driving are expected to refrain from using their mobile devices while driving. </w:t>
      </w:r>
    </w:p>
    <w:p w14:paraId="51AA2123" w14:textId="77777777" w:rsidR="00394E0F" w:rsidRDefault="00576918" w:rsidP="00724408">
      <w:pPr>
        <w:pStyle w:val="ListParagraph"/>
        <w:numPr>
          <w:ilvl w:val="0"/>
          <w:numId w:val="48"/>
        </w:numPr>
        <w:jc w:val="both"/>
      </w:pPr>
      <w:r>
        <w:t xml:space="preserve">Regardless of the circumstances, including slow or stopped traffic, employees are required to pull off to the side of the road and safely stop the vehicle before placing or accepting a call or texting. </w:t>
      </w:r>
    </w:p>
    <w:p w14:paraId="773305E5" w14:textId="77777777" w:rsidR="00394E0F" w:rsidRDefault="00576918" w:rsidP="00724408">
      <w:pPr>
        <w:pStyle w:val="ListParagraph"/>
        <w:numPr>
          <w:ilvl w:val="0"/>
          <w:numId w:val="48"/>
        </w:numPr>
        <w:jc w:val="both"/>
      </w:pPr>
      <w:r>
        <w:lastRenderedPageBreak/>
        <w:t xml:space="preserve">The only exception to this stipulation is if the call can be placed or accepted entirely hands-free. </w:t>
      </w:r>
    </w:p>
    <w:p w14:paraId="7C186532" w14:textId="77777777" w:rsidR="00394E0F" w:rsidRDefault="00576918" w:rsidP="00724408">
      <w:pPr>
        <w:pStyle w:val="ListParagraph"/>
        <w:numPr>
          <w:ilvl w:val="0"/>
          <w:numId w:val="48"/>
        </w:numPr>
        <w:jc w:val="both"/>
      </w:pPr>
      <w:r>
        <w:t xml:space="preserve">Special care should be taken in situations where there is traffic, inclement weather, or unfamiliar areas. </w:t>
      </w:r>
    </w:p>
    <w:p w14:paraId="496BF5B9" w14:textId="77777777" w:rsidR="00394E0F" w:rsidRDefault="00576918" w:rsidP="00724408">
      <w:pPr>
        <w:pStyle w:val="ListParagraph"/>
        <w:numPr>
          <w:ilvl w:val="0"/>
          <w:numId w:val="48"/>
        </w:numPr>
        <w:jc w:val="both"/>
      </w:pPr>
      <w:r>
        <w:t xml:space="preserve">Employees who are charged with traffic violations resulting from the use of mobile devices while driving will be solely responsible for all liabilities that result from such actions. </w:t>
      </w:r>
    </w:p>
    <w:p w14:paraId="22878A71" w14:textId="77777777" w:rsidR="00394E0F" w:rsidRDefault="00576918" w:rsidP="00724408">
      <w:pPr>
        <w:pStyle w:val="ListParagraph"/>
        <w:numPr>
          <w:ilvl w:val="0"/>
          <w:numId w:val="48"/>
        </w:numPr>
        <w:jc w:val="both"/>
      </w:pPr>
      <w:r>
        <w:t xml:space="preserve">Employees who work in hazardous areas must refrain from using mobile devices as doing so can potentially be a major safety hazard. </w:t>
      </w:r>
    </w:p>
    <w:p w14:paraId="7E1322A7" w14:textId="77777777" w:rsidR="00394E0F" w:rsidRDefault="00576918" w:rsidP="002956CA">
      <w:pPr>
        <w:ind w:left="2160"/>
        <w:jc w:val="both"/>
      </w:pPr>
      <w:r w:rsidRPr="00394E0F">
        <w:rPr>
          <w:b/>
          <w:bCs/>
        </w:rPr>
        <w:t>Lost, Stolen, Hacked, or Damaged Equipment:</w:t>
      </w:r>
      <w:r>
        <w:t xml:space="preserve"> </w:t>
      </w:r>
    </w:p>
    <w:p w14:paraId="15B4D759" w14:textId="77777777" w:rsidR="00394E0F" w:rsidRDefault="00576918" w:rsidP="00724408">
      <w:pPr>
        <w:pStyle w:val="ListParagraph"/>
        <w:numPr>
          <w:ilvl w:val="0"/>
          <w:numId w:val="49"/>
        </w:numPr>
        <w:jc w:val="both"/>
      </w:pPr>
      <w:r>
        <w:t xml:space="preserve">Employees are expected to protect mobile devices used for work-related purposes from loss, damage, or theft. </w:t>
      </w:r>
    </w:p>
    <w:p w14:paraId="62E3B08E" w14:textId="77777777" w:rsidR="00A265B5" w:rsidRDefault="00576918" w:rsidP="00724408">
      <w:pPr>
        <w:pStyle w:val="ListParagraph"/>
        <w:numPr>
          <w:ilvl w:val="0"/>
          <w:numId w:val="49"/>
        </w:numPr>
        <w:jc w:val="both"/>
      </w:pPr>
      <w:r>
        <w:t xml:space="preserve">In an effort to secure sensitive company data, employees are required to have remote wipe software (MDM) installed on their mobile devices by the IT department prior to using the devices for work </w:t>
      </w:r>
      <w:r w:rsidR="00A265B5">
        <w:t xml:space="preserve">purposes. </w:t>
      </w:r>
    </w:p>
    <w:p w14:paraId="4FC33FC3" w14:textId="77777777" w:rsidR="00A265B5" w:rsidRDefault="00A265B5" w:rsidP="00724408">
      <w:pPr>
        <w:pStyle w:val="ListParagraph"/>
        <w:numPr>
          <w:ilvl w:val="0"/>
          <w:numId w:val="49"/>
        </w:numPr>
        <w:jc w:val="both"/>
      </w:pPr>
      <w:r>
        <w:t xml:space="preserve">This software allows all data to be erased remotely in the event the device is lost or stolen. The remote wipe process will remove all programs and data from the phone and reset it to factory defaults. </w:t>
      </w:r>
    </w:p>
    <w:p w14:paraId="010D0D51" w14:textId="77777777" w:rsidR="00A265B5" w:rsidRDefault="00A265B5" w:rsidP="00724408">
      <w:pPr>
        <w:pStyle w:val="ListParagraph"/>
        <w:numPr>
          <w:ilvl w:val="0"/>
          <w:numId w:val="49"/>
        </w:numPr>
        <w:jc w:val="both"/>
      </w:pPr>
      <w:r w:rsidRPr="00A265B5">
        <w:rPr>
          <w:color w:val="4472C4" w:themeColor="accent1"/>
        </w:rPr>
        <w:t xml:space="preserve">Che-Si </w:t>
      </w:r>
      <w:r>
        <w:t xml:space="preserve">will not be responsible for loss or damage of personal applications or data resulting from the use of company applications or remote wiping. </w:t>
      </w:r>
    </w:p>
    <w:p w14:paraId="138B897D" w14:textId="107203EB" w:rsidR="00A265B5" w:rsidRDefault="00A265B5" w:rsidP="00724408">
      <w:pPr>
        <w:pStyle w:val="ListParagraph"/>
        <w:numPr>
          <w:ilvl w:val="0"/>
          <w:numId w:val="49"/>
        </w:numPr>
        <w:jc w:val="both"/>
      </w:pPr>
      <w:r>
        <w:t>Employees must notify management immediately in the event their mobile device is lost or stolen.</w:t>
      </w:r>
    </w:p>
    <w:p w14:paraId="3CDC1B1A" w14:textId="77777777" w:rsidR="00A265B5" w:rsidRDefault="00A265B5" w:rsidP="00724408">
      <w:pPr>
        <w:pStyle w:val="ListParagraph"/>
        <w:numPr>
          <w:ilvl w:val="0"/>
          <w:numId w:val="49"/>
        </w:numPr>
        <w:jc w:val="both"/>
      </w:pPr>
      <w:r>
        <w:t xml:space="preserve">If the mobile device is damaged, the employee must notify management immediately. </w:t>
      </w:r>
    </w:p>
    <w:p w14:paraId="5AA3540D" w14:textId="77777777" w:rsidR="00A265B5" w:rsidRDefault="00A265B5" w:rsidP="00724408">
      <w:pPr>
        <w:pStyle w:val="ListParagraph"/>
        <w:numPr>
          <w:ilvl w:val="0"/>
          <w:numId w:val="49"/>
        </w:numPr>
        <w:jc w:val="both"/>
      </w:pPr>
      <w:r>
        <w:t xml:space="preserve">The employee will be responsible for the cost of repair or replacement. </w:t>
      </w:r>
    </w:p>
    <w:p w14:paraId="054AC31B" w14:textId="5501FDEF" w:rsidR="00A265B5" w:rsidRDefault="00A265B5" w:rsidP="00724408">
      <w:pPr>
        <w:pStyle w:val="ListParagraph"/>
        <w:numPr>
          <w:ilvl w:val="0"/>
          <w:numId w:val="49"/>
        </w:numPr>
        <w:jc w:val="both"/>
      </w:pPr>
      <w:r>
        <w:t xml:space="preserve">Employees may receive disciplinary action up to and including termination for damage to company owned mobile devices caused wilfully by the employee. </w:t>
      </w:r>
    </w:p>
    <w:p w14:paraId="487791DD" w14:textId="77777777" w:rsidR="00A265B5" w:rsidRDefault="00A265B5" w:rsidP="00A265B5">
      <w:pPr>
        <w:pStyle w:val="ListParagraph"/>
        <w:ind w:left="2880"/>
        <w:jc w:val="both"/>
      </w:pPr>
    </w:p>
    <w:p w14:paraId="45C94251" w14:textId="2E23B589" w:rsidR="00A265B5" w:rsidRDefault="00A265B5" w:rsidP="00A265B5">
      <w:pPr>
        <w:pStyle w:val="ListParagraph"/>
        <w:ind w:left="2520"/>
        <w:jc w:val="both"/>
        <w:rPr>
          <w:b/>
          <w:bCs/>
        </w:rPr>
      </w:pPr>
      <w:r w:rsidRPr="00A265B5">
        <w:rPr>
          <w:b/>
          <w:bCs/>
        </w:rPr>
        <w:t xml:space="preserve">Termination of Employment: </w:t>
      </w:r>
    </w:p>
    <w:p w14:paraId="2AF811FA" w14:textId="77777777" w:rsidR="00A265B5" w:rsidRPr="00A265B5" w:rsidRDefault="00A265B5" w:rsidP="00A265B5">
      <w:pPr>
        <w:pStyle w:val="ListParagraph"/>
        <w:ind w:left="2520"/>
        <w:jc w:val="both"/>
        <w:rPr>
          <w:b/>
          <w:bCs/>
        </w:rPr>
      </w:pPr>
    </w:p>
    <w:p w14:paraId="656F9733" w14:textId="77777777" w:rsidR="00A265B5" w:rsidRPr="00A265B5" w:rsidRDefault="00A265B5" w:rsidP="00724408">
      <w:pPr>
        <w:pStyle w:val="ListParagraph"/>
        <w:numPr>
          <w:ilvl w:val="0"/>
          <w:numId w:val="56"/>
        </w:numPr>
        <w:jc w:val="both"/>
      </w:pPr>
      <w:r>
        <w:t>Upon resignation or termination of employment, the mobile device will be reset to factory defaults using the remote wipe software</w:t>
      </w:r>
      <w:r w:rsidRPr="00A265B5">
        <w:rPr>
          <w:color w:val="4472C4" w:themeColor="accent1"/>
        </w:rPr>
        <w:t xml:space="preserve">. </w:t>
      </w:r>
    </w:p>
    <w:p w14:paraId="31F39C4A" w14:textId="77777777" w:rsidR="00A265B5" w:rsidRDefault="00A265B5" w:rsidP="00724408">
      <w:pPr>
        <w:pStyle w:val="ListParagraph"/>
        <w:numPr>
          <w:ilvl w:val="0"/>
          <w:numId w:val="56"/>
        </w:numPr>
        <w:jc w:val="both"/>
      </w:pPr>
      <w:r w:rsidRPr="00A265B5">
        <w:rPr>
          <w:color w:val="4472C4" w:themeColor="accent1"/>
        </w:rPr>
        <w:t xml:space="preserve">Che-Si </w:t>
      </w:r>
      <w:r>
        <w:t xml:space="preserve">will not be responsible for loss or damage of personal applications or data resulting from the remote wipe. </w:t>
      </w:r>
    </w:p>
    <w:p w14:paraId="62F0237D" w14:textId="4CBB6D70" w:rsidR="00724408" w:rsidRDefault="00724408">
      <w:r>
        <w:br w:type="page"/>
      </w:r>
    </w:p>
    <w:p w14:paraId="4D622DE4" w14:textId="77777777" w:rsidR="00A265B5" w:rsidRDefault="00A265B5" w:rsidP="00A265B5">
      <w:pPr>
        <w:pStyle w:val="ListParagraph"/>
        <w:ind w:left="2520"/>
        <w:jc w:val="both"/>
      </w:pPr>
    </w:p>
    <w:tbl>
      <w:tblPr>
        <w:tblStyle w:val="TableGrid"/>
        <w:tblW w:w="0" w:type="auto"/>
        <w:tblInd w:w="2520" w:type="dxa"/>
        <w:tblLook w:val="04A0" w:firstRow="1" w:lastRow="0" w:firstColumn="1" w:lastColumn="0" w:noHBand="0" w:noVBand="1"/>
      </w:tblPr>
      <w:tblGrid>
        <w:gridCol w:w="2166"/>
        <w:gridCol w:w="2165"/>
        <w:gridCol w:w="2165"/>
      </w:tblGrid>
      <w:tr w:rsidR="00724408" w:rsidRPr="00724408" w14:paraId="15827B8E" w14:textId="77777777" w:rsidTr="00724408">
        <w:tc>
          <w:tcPr>
            <w:tcW w:w="2166" w:type="dxa"/>
          </w:tcPr>
          <w:p w14:paraId="4988F3D6" w14:textId="22A63973" w:rsidR="00724408" w:rsidRPr="00724408" w:rsidRDefault="00724408" w:rsidP="00724408">
            <w:pPr>
              <w:pStyle w:val="ListParagraph"/>
              <w:ind w:left="0"/>
              <w:jc w:val="center"/>
              <w:rPr>
                <w:b/>
                <w:bCs/>
              </w:rPr>
            </w:pPr>
            <w:r w:rsidRPr="00724408">
              <w:rPr>
                <w:b/>
                <w:bCs/>
              </w:rPr>
              <w:t>Approved App List</w:t>
            </w:r>
          </w:p>
        </w:tc>
        <w:tc>
          <w:tcPr>
            <w:tcW w:w="2165" w:type="dxa"/>
          </w:tcPr>
          <w:p w14:paraId="14EA6EFE" w14:textId="42BDADF3" w:rsidR="00724408" w:rsidRPr="00724408" w:rsidRDefault="00724408" w:rsidP="00724408">
            <w:pPr>
              <w:pStyle w:val="ListParagraph"/>
              <w:ind w:left="0"/>
              <w:jc w:val="center"/>
              <w:rPr>
                <w:b/>
                <w:bCs/>
              </w:rPr>
            </w:pPr>
            <w:r w:rsidRPr="00724408">
              <w:rPr>
                <w:b/>
                <w:bCs/>
              </w:rPr>
              <w:t>App Name</w:t>
            </w:r>
          </w:p>
        </w:tc>
        <w:tc>
          <w:tcPr>
            <w:tcW w:w="2165" w:type="dxa"/>
          </w:tcPr>
          <w:p w14:paraId="00B0B0FD" w14:textId="6E6DA968" w:rsidR="00724408" w:rsidRPr="00724408" w:rsidRDefault="00724408" w:rsidP="00724408">
            <w:pPr>
              <w:pStyle w:val="ListParagraph"/>
              <w:ind w:left="0"/>
              <w:jc w:val="center"/>
              <w:rPr>
                <w:b/>
                <w:bCs/>
              </w:rPr>
            </w:pPr>
            <w:r w:rsidRPr="00724408">
              <w:rPr>
                <w:b/>
                <w:bCs/>
              </w:rPr>
              <w:t>Function/Purpose</w:t>
            </w:r>
          </w:p>
        </w:tc>
      </w:tr>
      <w:tr w:rsidR="00724408" w14:paraId="5D8F0276" w14:textId="77777777" w:rsidTr="00724408">
        <w:tc>
          <w:tcPr>
            <w:tcW w:w="2166" w:type="dxa"/>
          </w:tcPr>
          <w:p w14:paraId="075A8EB5" w14:textId="77777777" w:rsidR="00724408" w:rsidRDefault="00724408" w:rsidP="00A265B5">
            <w:pPr>
              <w:pStyle w:val="ListParagraph"/>
              <w:ind w:left="0"/>
              <w:jc w:val="both"/>
            </w:pPr>
          </w:p>
        </w:tc>
        <w:tc>
          <w:tcPr>
            <w:tcW w:w="2165" w:type="dxa"/>
          </w:tcPr>
          <w:p w14:paraId="49CABF6B" w14:textId="60F73935" w:rsidR="00724408" w:rsidRDefault="00724408" w:rsidP="00A265B5">
            <w:pPr>
              <w:pStyle w:val="ListParagraph"/>
              <w:ind w:left="0"/>
              <w:jc w:val="both"/>
            </w:pPr>
          </w:p>
        </w:tc>
        <w:tc>
          <w:tcPr>
            <w:tcW w:w="2165" w:type="dxa"/>
          </w:tcPr>
          <w:p w14:paraId="021E4022" w14:textId="77777777" w:rsidR="00724408" w:rsidRDefault="00724408" w:rsidP="00A265B5">
            <w:pPr>
              <w:pStyle w:val="ListParagraph"/>
              <w:ind w:left="0"/>
              <w:jc w:val="both"/>
            </w:pPr>
          </w:p>
        </w:tc>
      </w:tr>
      <w:tr w:rsidR="00724408" w14:paraId="022165B2" w14:textId="77777777" w:rsidTr="00724408">
        <w:tc>
          <w:tcPr>
            <w:tcW w:w="2166" w:type="dxa"/>
          </w:tcPr>
          <w:p w14:paraId="66449752" w14:textId="77777777" w:rsidR="00724408" w:rsidRDefault="00724408" w:rsidP="00A265B5">
            <w:pPr>
              <w:pStyle w:val="ListParagraph"/>
              <w:ind w:left="0"/>
              <w:jc w:val="both"/>
            </w:pPr>
          </w:p>
        </w:tc>
        <w:tc>
          <w:tcPr>
            <w:tcW w:w="2165" w:type="dxa"/>
          </w:tcPr>
          <w:p w14:paraId="525E45DB" w14:textId="65ED939B" w:rsidR="00724408" w:rsidRDefault="00724408" w:rsidP="00A265B5">
            <w:pPr>
              <w:pStyle w:val="ListParagraph"/>
              <w:ind w:left="0"/>
              <w:jc w:val="both"/>
            </w:pPr>
          </w:p>
        </w:tc>
        <w:tc>
          <w:tcPr>
            <w:tcW w:w="2165" w:type="dxa"/>
          </w:tcPr>
          <w:p w14:paraId="05AABD00" w14:textId="77777777" w:rsidR="00724408" w:rsidRDefault="00724408" w:rsidP="00A265B5">
            <w:pPr>
              <w:pStyle w:val="ListParagraph"/>
              <w:ind w:left="0"/>
              <w:jc w:val="both"/>
            </w:pPr>
          </w:p>
        </w:tc>
      </w:tr>
      <w:tr w:rsidR="00724408" w14:paraId="774BF9EC" w14:textId="77777777" w:rsidTr="00724408">
        <w:tc>
          <w:tcPr>
            <w:tcW w:w="2166" w:type="dxa"/>
          </w:tcPr>
          <w:p w14:paraId="6FC85555" w14:textId="77777777" w:rsidR="00724408" w:rsidRDefault="00724408" w:rsidP="00A265B5">
            <w:pPr>
              <w:pStyle w:val="ListParagraph"/>
              <w:ind w:left="0"/>
              <w:jc w:val="both"/>
            </w:pPr>
          </w:p>
        </w:tc>
        <w:tc>
          <w:tcPr>
            <w:tcW w:w="2165" w:type="dxa"/>
          </w:tcPr>
          <w:p w14:paraId="56471616" w14:textId="76211FA8" w:rsidR="00724408" w:rsidRDefault="00724408" w:rsidP="00A265B5">
            <w:pPr>
              <w:pStyle w:val="ListParagraph"/>
              <w:ind w:left="0"/>
              <w:jc w:val="both"/>
            </w:pPr>
          </w:p>
        </w:tc>
        <w:tc>
          <w:tcPr>
            <w:tcW w:w="2165" w:type="dxa"/>
          </w:tcPr>
          <w:p w14:paraId="00271B39" w14:textId="77777777" w:rsidR="00724408" w:rsidRDefault="00724408" w:rsidP="00A265B5">
            <w:pPr>
              <w:pStyle w:val="ListParagraph"/>
              <w:ind w:left="0"/>
              <w:jc w:val="both"/>
            </w:pPr>
          </w:p>
        </w:tc>
      </w:tr>
      <w:tr w:rsidR="00724408" w14:paraId="59417872" w14:textId="77777777" w:rsidTr="00724408">
        <w:tc>
          <w:tcPr>
            <w:tcW w:w="2166" w:type="dxa"/>
          </w:tcPr>
          <w:p w14:paraId="705B57F9" w14:textId="77777777" w:rsidR="00724408" w:rsidRDefault="00724408" w:rsidP="00A265B5">
            <w:pPr>
              <w:pStyle w:val="ListParagraph"/>
              <w:ind w:left="0"/>
              <w:jc w:val="both"/>
            </w:pPr>
          </w:p>
        </w:tc>
        <w:tc>
          <w:tcPr>
            <w:tcW w:w="2165" w:type="dxa"/>
          </w:tcPr>
          <w:p w14:paraId="38BFD6FC" w14:textId="4E38B3ED" w:rsidR="00724408" w:rsidRDefault="00724408" w:rsidP="00A265B5">
            <w:pPr>
              <w:pStyle w:val="ListParagraph"/>
              <w:ind w:left="0"/>
              <w:jc w:val="both"/>
            </w:pPr>
          </w:p>
        </w:tc>
        <w:tc>
          <w:tcPr>
            <w:tcW w:w="2165" w:type="dxa"/>
          </w:tcPr>
          <w:p w14:paraId="32A75A57" w14:textId="77777777" w:rsidR="00724408" w:rsidRDefault="00724408" w:rsidP="00A265B5">
            <w:pPr>
              <w:pStyle w:val="ListParagraph"/>
              <w:ind w:left="0"/>
              <w:jc w:val="both"/>
            </w:pPr>
          </w:p>
        </w:tc>
      </w:tr>
      <w:tr w:rsidR="00724408" w14:paraId="04601CD9" w14:textId="77777777" w:rsidTr="00724408">
        <w:tc>
          <w:tcPr>
            <w:tcW w:w="2166" w:type="dxa"/>
          </w:tcPr>
          <w:p w14:paraId="62AC3EAD" w14:textId="77777777" w:rsidR="00724408" w:rsidRDefault="00724408" w:rsidP="00A265B5">
            <w:pPr>
              <w:pStyle w:val="ListParagraph"/>
              <w:ind w:left="0"/>
              <w:jc w:val="both"/>
            </w:pPr>
          </w:p>
        </w:tc>
        <w:tc>
          <w:tcPr>
            <w:tcW w:w="2165" w:type="dxa"/>
          </w:tcPr>
          <w:p w14:paraId="04ED6DBC" w14:textId="77777777" w:rsidR="00724408" w:rsidRDefault="00724408" w:rsidP="00A265B5">
            <w:pPr>
              <w:pStyle w:val="ListParagraph"/>
              <w:ind w:left="0"/>
              <w:jc w:val="both"/>
            </w:pPr>
          </w:p>
        </w:tc>
        <w:tc>
          <w:tcPr>
            <w:tcW w:w="2165" w:type="dxa"/>
          </w:tcPr>
          <w:p w14:paraId="23977494" w14:textId="77777777" w:rsidR="00724408" w:rsidRDefault="00724408" w:rsidP="00A265B5">
            <w:pPr>
              <w:pStyle w:val="ListParagraph"/>
              <w:ind w:left="0"/>
              <w:jc w:val="both"/>
            </w:pPr>
          </w:p>
        </w:tc>
      </w:tr>
      <w:tr w:rsidR="00724408" w14:paraId="4404D479" w14:textId="77777777" w:rsidTr="00724408">
        <w:tc>
          <w:tcPr>
            <w:tcW w:w="2166" w:type="dxa"/>
          </w:tcPr>
          <w:p w14:paraId="137D89A0" w14:textId="77777777" w:rsidR="00724408" w:rsidRDefault="00724408" w:rsidP="00A265B5">
            <w:pPr>
              <w:pStyle w:val="ListParagraph"/>
              <w:ind w:left="0"/>
              <w:jc w:val="both"/>
            </w:pPr>
          </w:p>
        </w:tc>
        <w:tc>
          <w:tcPr>
            <w:tcW w:w="2165" w:type="dxa"/>
          </w:tcPr>
          <w:p w14:paraId="52158ACD" w14:textId="77777777" w:rsidR="00724408" w:rsidRDefault="00724408" w:rsidP="00A265B5">
            <w:pPr>
              <w:pStyle w:val="ListParagraph"/>
              <w:ind w:left="0"/>
              <w:jc w:val="both"/>
            </w:pPr>
          </w:p>
        </w:tc>
        <w:tc>
          <w:tcPr>
            <w:tcW w:w="2165" w:type="dxa"/>
          </w:tcPr>
          <w:p w14:paraId="1F7AC5D9" w14:textId="77777777" w:rsidR="00724408" w:rsidRDefault="00724408" w:rsidP="00A265B5">
            <w:pPr>
              <w:pStyle w:val="ListParagraph"/>
              <w:ind w:left="0"/>
              <w:jc w:val="both"/>
            </w:pPr>
          </w:p>
        </w:tc>
      </w:tr>
      <w:tr w:rsidR="00724408" w14:paraId="6713B76D" w14:textId="77777777" w:rsidTr="00724408">
        <w:tc>
          <w:tcPr>
            <w:tcW w:w="2166" w:type="dxa"/>
          </w:tcPr>
          <w:p w14:paraId="2A38CB2D" w14:textId="77777777" w:rsidR="00724408" w:rsidRDefault="00724408" w:rsidP="00A265B5">
            <w:pPr>
              <w:pStyle w:val="ListParagraph"/>
              <w:ind w:left="0"/>
              <w:jc w:val="both"/>
            </w:pPr>
          </w:p>
        </w:tc>
        <w:tc>
          <w:tcPr>
            <w:tcW w:w="2165" w:type="dxa"/>
          </w:tcPr>
          <w:p w14:paraId="5FD74833" w14:textId="77777777" w:rsidR="00724408" w:rsidRDefault="00724408" w:rsidP="00A265B5">
            <w:pPr>
              <w:pStyle w:val="ListParagraph"/>
              <w:ind w:left="0"/>
              <w:jc w:val="both"/>
            </w:pPr>
          </w:p>
        </w:tc>
        <w:tc>
          <w:tcPr>
            <w:tcW w:w="2165" w:type="dxa"/>
          </w:tcPr>
          <w:p w14:paraId="60F9B7F9" w14:textId="77777777" w:rsidR="00724408" w:rsidRDefault="00724408" w:rsidP="00A265B5">
            <w:pPr>
              <w:pStyle w:val="ListParagraph"/>
              <w:ind w:left="0"/>
              <w:jc w:val="both"/>
            </w:pPr>
          </w:p>
        </w:tc>
      </w:tr>
      <w:tr w:rsidR="00724408" w14:paraId="2C017F67" w14:textId="77777777" w:rsidTr="00724408">
        <w:tc>
          <w:tcPr>
            <w:tcW w:w="2166" w:type="dxa"/>
          </w:tcPr>
          <w:p w14:paraId="626E4CE9" w14:textId="77777777" w:rsidR="00724408" w:rsidRDefault="00724408" w:rsidP="00A265B5">
            <w:pPr>
              <w:pStyle w:val="ListParagraph"/>
              <w:ind w:left="0"/>
              <w:jc w:val="both"/>
            </w:pPr>
          </w:p>
        </w:tc>
        <w:tc>
          <w:tcPr>
            <w:tcW w:w="2165" w:type="dxa"/>
          </w:tcPr>
          <w:p w14:paraId="3C89759D" w14:textId="77777777" w:rsidR="00724408" w:rsidRDefault="00724408" w:rsidP="00A265B5">
            <w:pPr>
              <w:pStyle w:val="ListParagraph"/>
              <w:ind w:left="0"/>
              <w:jc w:val="both"/>
            </w:pPr>
          </w:p>
        </w:tc>
        <w:tc>
          <w:tcPr>
            <w:tcW w:w="2165" w:type="dxa"/>
          </w:tcPr>
          <w:p w14:paraId="0071E241" w14:textId="77777777" w:rsidR="00724408" w:rsidRDefault="00724408" w:rsidP="00A265B5">
            <w:pPr>
              <w:pStyle w:val="ListParagraph"/>
              <w:ind w:left="0"/>
              <w:jc w:val="both"/>
            </w:pPr>
          </w:p>
        </w:tc>
      </w:tr>
      <w:tr w:rsidR="00724408" w14:paraId="5990D92F" w14:textId="77777777" w:rsidTr="00724408">
        <w:tc>
          <w:tcPr>
            <w:tcW w:w="2166" w:type="dxa"/>
          </w:tcPr>
          <w:p w14:paraId="5823CE10" w14:textId="77777777" w:rsidR="00724408" w:rsidRDefault="00724408" w:rsidP="00A265B5">
            <w:pPr>
              <w:pStyle w:val="ListParagraph"/>
              <w:ind w:left="0"/>
              <w:jc w:val="both"/>
            </w:pPr>
          </w:p>
        </w:tc>
        <w:tc>
          <w:tcPr>
            <w:tcW w:w="2165" w:type="dxa"/>
          </w:tcPr>
          <w:p w14:paraId="70A523F6" w14:textId="77777777" w:rsidR="00724408" w:rsidRDefault="00724408" w:rsidP="00A265B5">
            <w:pPr>
              <w:pStyle w:val="ListParagraph"/>
              <w:ind w:left="0"/>
              <w:jc w:val="both"/>
            </w:pPr>
          </w:p>
        </w:tc>
        <w:tc>
          <w:tcPr>
            <w:tcW w:w="2165" w:type="dxa"/>
          </w:tcPr>
          <w:p w14:paraId="0A6180A4" w14:textId="77777777" w:rsidR="00724408" w:rsidRDefault="00724408" w:rsidP="00A265B5">
            <w:pPr>
              <w:pStyle w:val="ListParagraph"/>
              <w:ind w:left="0"/>
              <w:jc w:val="both"/>
            </w:pPr>
          </w:p>
        </w:tc>
      </w:tr>
      <w:tr w:rsidR="00724408" w14:paraId="1A0F4AF3" w14:textId="77777777" w:rsidTr="00724408">
        <w:tc>
          <w:tcPr>
            <w:tcW w:w="2166" w:type="dxa"/>
          </w:tcPr>
          <w:p w14:paraId="7C690A6C" w14:textId="77777777" w:rsidR="00724408" w:rsidRDefault="00724408" w:rsidP="00A265B5">
            <w:pPr>
              <w:pStyle w:val="ListParagraph"/>
              <w:ind w:left="0"/>
              <w:jc w:val="both"/>
            </w:pPr>
          </w:p>
        </w:tc>
        <w:tc>
          <w:tcPr>
            <w:tcW w:w="2165" w:type="dxa"/>
          </w:tcPr>
          <w:p w14:paraId="64C1C453" w14:textId="77777777" w:rsidR="00724408" w:rsidRDefault="00724408" w:rsidP="00A265B5">
            <w:pPr>
              <w:pStyle w:val="ListParagraph"/>
              <w:ind w:left="0"/>
              <w:jc w:val="both"/>
            </w:pPr>
          </w:p>
        </w:tc>
        <w:tc>
          <w:tcPr>
            <w:tcW w:w="2165" w:type="dxa"/>
          </w:tcPr>
          <w:p w14:paraId="78957DFD" w14:textId="77777777" w:rsidR="00724408" w:rsidRDefault="00724408" w:rsidP="00A265B5">
            <w:pPr>
              <w:pStyle w:val="ListParagraph"/>
              <w:ind w:left="0"/>
              <w:jc w:val="both"/>
            </w:pPr>
          </w:p>
        </w:tc>
      </w:tr>
      <w:tr w:rsidR="00724408" w14:paraId="6BD7B158" w14:textId="77777777" w:rsidTr="00724408">
        <w:tc>
          <w:tcPr>
            <w:tcW w:w="2166" w:type="dxa"/>
          </w:tcPr>
          <w:p w14:paraId="6F84C18E" w14:textId="77777777" w:rsidR="00724408" w:rsidRDefault="00724408" w:rsidP="00A265B5">
            <w:pPr>
              <w:pStyle w:val="ListParagraph"/>
              <w:ind w:left="0"/>
              <w:jc w:val="both"/>
            </w:pPr>
          </w:p>
        </w:tc>
        <w:tc>
          <w:tcPr>
            <w:tcW w:w="2165" w:type="dxa"/>
          </w:tcPr>
          <w:p w14:paraId="530264CA" w14:textId="77777777" w:rsidR="00724408" w:rsidRDefault="00724408" w:rsidP="00A265B5">
            <w:pPr>
              <w:pStyle w:val="ListParagraph"/>
              <w:ind w:left="0"/>
              <w:jc w:val="both"/>
            </w:pPr>
          </w:p>
        </w:tc>
        <w:tc>
          <w:tcPr>
            <w:tcW w:w="2165" w:type="dxa"/>
          </w:tcPr>
          <w:p w14:paraId="1DE16B22" w14:textId="77777777" w:rsidR="00724408" w:rsidRDefault="00724408" w:rsidP="00A265B5">
            <w:pPr>
              <w:pStyle w:val="ListParagraph"/>
              <w:ind w:left="0"/>
              <w:jc w:val="both"/>
            </w:pPr>
          </w:p>
        </w:tc>
      </w:tr>
    </w:tbl>
    <w:p w14:paraId="21174F44" w14:textId="77777777" w:rsidR="00A265B5" w:rsidRDefault="00A265B5" w:rsidP="00A265B5">
      <w:pPr>
        <w:pStyle w:val="ListParagraph"/>
        <w:ind w:left="2520"/>
        <w:jc w:val="both"/>
      </w:pPr>
    </w:p>
    <w:p w14:paraId="318E6F3E" w14:textId="77777777" w:rsidR="00A265B5" w:rsidRDefault="00A265B5" w:rsidP="00A265B5">
      <w:pPr>
        <w:pStyle w:val="ListParagraph"/>
      </w:pPr>
    </w:p>
    <w:tbl>
      <w:tblPr>
        <w:tblStyle w:val="TableGrid"/>
        <w:tblW w:w="0" w:type="auto"/>
        <w:tblInd w:w="2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2046"/>
        <w:gridCol w:w="2211"/>
      </w:tblGrid>
      <w:tr w:rsidR="00724408" w14:paraId="7547D635" w14:textId="77777777" w:rsidTr="00724408">
        <w:tc>
          <w:tcPr>
            <w:tcW w:w="3005" w:type="dxa"/>
            <w:tcBorders>
              <w:bottom w:val="single" w:sz="4" w:space="0" w:color="auto"/>
            </w:tcBorders>
          </w:tcPr>
          <w:p w14:paraId="4E879933" w14:textId="77777777" w:rsidR="00724408" w:rsidRDefault="00724408" w:rsidP="00A265B5">
            <w:pPr>
              <w:pStyle w:val="ListParagraph"/>
              <w:ind w:left="0"/>
              <w:jc w:val="both"/>
            </w:pPr>
          </w:p>
        </w:tc>
        <w:tc>
          <w:tcPr>
            <w:tcW w:w="3005" w:type="dxa"/>
          </w:tcPr>
          <w:p w14:paraId="430D171D" w14:textId="77777777" w:rsidR="00724408" w:rsidRDefault="00724408" w:rsidP="00A265B5">
            <w:pPr>
              <w:pStyle w:val="ListParagraph"/>
              <w:ind w:left="0"/>
              <w:jc w:val="both"/>
            </w:pPr>
          </w:p>
        </w:tc>
        <w:tc>
          <w:tcPr>
            <w:tcW w:w="3006" w:type="dxa"/>
            <w:tcBorders>
              <w:bottom w:val="single" w:sz="4" w:space="0" w:color="auto"/>
            </w:tcBorders>
          </w:tcPr>
          <w:p w14:paraId="683C885A" w14:textId="77777777" w:rsidR="00724408" w:rsidRDefault="00724408" w:rsidP="00A265B5">
            <w:pPr>
              <w:pStyle w:val="ListParagraph"/>
              <w:ind w:left="0"/>
              <w:jc w:val="both"/>
            </w:pPr>
          </w:p>
        </w:tc>
      </w:tr>
      <w:tr w:rsidR="00724408" w14:paraId="3646A7EE" w14:textId="77777777" w:rsidTr="00724408">
        <w:tc>
          <w:tcPr>
            <w:tcW w:w="3005" w:type="dxa"/>
            <w:tcBorders>
              <w:top w:val="single" w:sz="4" w:space="0" w:color="auto"/>
            </w:tcBorders>
          </w:tcPr>
          <w:p w14:paraId="5FF1B693" w14:textId="6CFCEA49" w:rsidR="00724408" w:rsidRDefault="00724408" w:rsidP="00A265B5">
            <w:pPr>
              <w:pStyle w:val="ListParagraph"/>
              <w:ind w:left="0"/>
              <w:jc w:val="both"/>
            </w:pPr>
            <w:r>
              <w:t>Signed by:</w:t>
            </w:r>
          </w:p>
        </w:tc>
        <w:tc>
          <w:tcPr>
            <w:tcW w:w="3005" w:type="dxa"/>
          </w:tcPr>
          <w:p w14:paraId="56F6010A" w14:textId="77777777" w:rsidR="00724408" w:rsidRDefault="00724408" w:rsidP="00A265B5">
            <w:pPr>
              <w:pStyle w:val="ListParagraph"/>
              <w:ind w:left="0"/>
              <w:jc w:val="both"/>
            </w:pPr>
          </w:p>
        </w:tc>
        <w:tc>
          <w:tcPr>
            <w:tcW w:w="3006" w:type="dxa"/>
            <w:tcBorders>
              <w:top w:val="single" w:sz="4" w:space="0" w:color="auto"/>
            </w:tcBorders>
          </w:tcPr>
          <w:p w14:paraId="3692BC18" w14:textId="5AA28FED" w:rsidR="00724408" w:rsidRDefault="00724408" w:rsidP="00A265B5">
            <w:pPr>
              <w:pStyle w:val="ListParagraph"/>
              <w:ind w:left="0"/>
              <w:jc w:val="both"/>
            </w:pPr>
            <w:r>
              <w:t>Date:</w:t>
            </w:r>
          </w:p>
        </w:tc>
      </w:tr>
      <w:tr w:rsidR="00724408" w14:paraId="16635903" w14:textId="77777777" w:rsidTr="00724408">
        <w:tc>
          <w:tcPr>
            <w:tcW w:w="3005" w:type="dxa"/>
          </w:tcPr>
          <w:p w14:paraId="4FA52CAD" w14:textId="2F88BDA2" w:rsidR="00724408" w:rsidRDefault="00724408" w:rsidP="00A265B5">
            <w:pPr>
              <w:pStyle w:val="ListParagraph"/>
              <w:ind w:left="0"/>
              <w:jc w:val="both"/>
            </w:pPr>
            <w:r>
              <w:t>Print Name</w:t>
            </w:r>
          </w:p>
        </w:tc>
        <w:tc>
          <w:tcPr>
            <w:tcW w:w="3005" w:type="dxa"/>
          </w:tcPr>
          <w:p w14:paraId="0EAFD32D" w14:textId="77777777" w:rsidR="00724408" w:rsidRDefault="00724408" w:rsidP="00A265B5">
            <w:pPr>
              <w:pStyle w:val="ListParagraph"/>
              <w:ind w:left="0"/>
              <w:jc w:val="both"/>
            </w:pPr>
          </w:p>
        </w:tc>
        <w:tc>
          <w:tcPr>
            <w:tcW w:w="3006" w:type="dxa"/>
          </w:tcPr>
          <w:p w14:paraId="0A450F29" w14:textId="77777777" w:rsidR="00724408" w:rsidRDefault="00724408" w:rsidP="00A265B5">
            <w:pPr>
              <w:pStyle w:val="ListParagraph"/>
              <w:ind w:left="0"/>
              <w:jc w:val="both"/>
            </w:pPr>
          </w:p>
        </w:tc>
      </w:tr>
    </w:tbl>
    <w:p w14:paraId="34F8CF26" w14:textId="77777777" w:rsidR="00724408" w:rsidRDefault="00724408" w:rsidP="00A265B5">
      <w:pPr>
        <w:pStyle w:val="ListParagraph"/>
        <w:ind w:left="2520"/>
        <w:jc w:val="both"/>
      </w:pPr>
    </w:p>
    <w:p w14:paraId="6AFC4E40" w14:textId="77777777" w:rsidR="00724408" w:rsidRDefault="00724408" w:rsidP="00A265B5">
      <w:pPr>
        <w:pStyle w:val="ListParagraph"/>
        <w:ind w:left="2520"/>
        <w:jc w:val="both"/>
      </w:pPr>
    </w:p>
    <w:p w14:paraId="1D7BB93F" w14:textId="6F83C5F8" w:rsidR="00A265B5" w:rsidRPr="00724408" w:rsidRDefault="00A265B5" w:rsidP="00A265B5">
      <w:pPr>
        <w:pStyle w:val="ListParagraph"/>
        <w:ind w:left="2520"/>
        <w:jc w:val="both"/>
        <w:rPr>
          <w:b/>
          <w:bCs/>
        </w:rPr>
      </w:pPr>
      <w:r w:rsidRPr="00724408">
        <w:rPr>
          <w:b/>
          <w:bCs/>
        </w:rPr>
        <w:t>REMEMBER TO HAVE YOUR ATTORNEY REVIEW THIS DOCUMENT.</w:t>
      </w:r>
    </w:p>
    <w:p w14:paraId="708B2DF6" w14:textId="2F860010" w:rsidR="00394E0F" w:rsidRDefault="00394E0F" w:rsidP="00394E0F">
      <w:pPr>
        <w:ind w:left="2160"/>
        <w:jc w:val="both"/>
      </w:pPr>
    </w:p>
    <w:p w14:paraId="42BD347D" w14:textId="77777777" w:rsidR="00394E0F" w:rsidRDefault="00394E0F" w:rsidP="00394E0F">
      <w:pPr>
        <w:ind w:left="2160"/>
        <w:jc w:val="both"/>
      </w:pPr>
    </w:p>
    <w:p w14:paraId="47335AEF" w14:textId="7EB3B5D7" w:rsidR="00394E0F" w:rsidRDefault="00394E0F">
      <w:r>
        <w:br w:type="page"/>
      </w:r>
    </w:p>
    <w:p w14:paraId="4F53FDF4" w14:textId="77777777" w:rsidR="00076812" w:rsidRDefault="00076812"/>
    <w:p w14:paraId="21B2106F" w14:textId="419E862C" w:rsidR="00B775FA" w:rsidRPr="007A4BCC" w:rsidRDefault="007A4BCC" w:rsidP="007A4BCC">
      <w:pPr>
        <w:pStyle w:val="Heading1"/>
        <w:rPr>
          <w:b/>
          <w:bCs/>
        </w:rPr>
      </w:pPr>
      <w:bookmarkStart w:id="45" w:name="_Toc60618092"/>
      <w:r w:rsidRPr="007A4BCC">
        <w:rPr>
          <w:b/>
          <w:bCs/>
        </w:rPr>
        <w:t>7.0    REFERENCES</w:t>
      </w:r>
      <w:bookmarkEnd w:id="4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
        <w:gridCol w:w="8452"/>
      </w:tblGrid>
      <w:tr w:rsidR="00B775FA" w14:paraId="1EBC6C50" w14:textId="77777777" w:rsidTr="001A0261">
        <w:tc>
          <w:tcPr>
            <w:tcW w:w="562" w:type="dxa"/>
          </w:tcPr>
          <w:p w14:paraId="7A748C8B" w14:textId="786DA609" w:rsidR="00B775FA" w:rsidRDefault="00B775FA" w:rsidP="00B775FA">
            <w:r>
              <w:t>[1]</w:t>
            </w:r>
          </w:p>
        </w:tc>
        <w:tc>
          <w:tcPr>
            <w:tcW w:w="8454" w:type="dxa"/>
          </w:tcPr>
          <w:p w14:paraId="1B2DE7BC" w14:textId="786AC25A" w:rsidR="00E91EC5" w:rsidRDefault="00E91EC5" w:rsidP="001D69B0">
            <w:r>
              <w:t>IMPOF (2020, May 1) The importance of Network Security [Online] Available:</w:t>
            </w:r>
          </w:p>
          <w:p w14:paraId="4B098C00" w14:textId="274A2EF9" w:rsidR="00B775FA" w:rsidRDefault="007A4BCC" w:rsidP="001D69B0">
            <w:pPr>
              <w:rPr>
                <w:rStyle w:val="Hyperlink"/>
                <w:rFonts w:cstheme="minorHAnsi"/>
                <w:color w:val="4472C4" w:themeColor="accent1"/>
              </w:rPr>
            </w:pPr>
            <w:hyperlink r:id="rId22" w:anchor=":~:text=For%20businesses%2C%20network%20security%20is%20important%20for%20securing,legal%20ramifications%20on%20behalf%20of%20any%20customers%20affected." w:history="1">
              <w:r w:rsidR="001D69B0" w:rsidRPr="0026187E">
                <w:rPr>
                  <w:rStyle w:val="Hyperlink"/>
                  <w:rFonts w:cstheme="minorHAnsi"/>
                  <w:color w:val="4472C4" w:themeColor="accent1"/>
                </w:rPr>
                <w:t>Importance of Network Security (impoff.com)</w:t>
              </w:r>
            </w:hyperlink>
          </w:p>
          <w:p w14:paraId="6440A30F" w14:textId="34033433" w:rsidR="00E91EC5" w:rsidRPr="007A4BCC" w:rsidRDefault="007A4BCC" w:rsidP="007A4BCC">
            <w:pPr>
              <w:rPr>
                <w:u w:val="single"/>
              </w:rPr>
            </w:pPr>
            <w:r w:rsidRPr="007A4BCC">
              <w:rPr>
                <w:rStyle w:val="Hyperlink"/>
                <w:rFonts w:cstheme="minorHAnsi"/>
                <w:color w:val="auto"/>
                <w:u w:val="none"/>
              </w:rPr>
              <w:t>Accessed:</w:t>
            </w:r>
            <w:r>
              <w:rPr>
                <w:rStyle w:val="Hyperlink"/>
                <w:rFonts w:cstheme="minorHAnsi"/>
                <w:color w:val="auto"/>
                <w:u w:val="none"/>
              </w:rPr>
              <w:t xml:space="preserve"> 2020 Dec 1 </w:t>
            </w:r>
          </w:p>
        </w:tc>
      </w:tr>
      <w:tr w:rsidR="00B775FA" w14:paraId="050FC8E2" w14:textId="77777777" w:rsidTr="001A0261">
        <w:tc>
          <w:tcPr>
            <w:tcW w:w="562" w:type="dxa"/>
          </w:tcPr>
          <w:p w14:paraId="3D940830" w14:textId="04EA1837" w:rsidR="00B775FA" w:rsidRDefault="00B775FA" w:rsidP="00B775FA">
            <w:r>
              <w:t>[2]</w:t>
            </w:r>
          </w:p>
        </w:tc>
        <w:tc>
          <w:tcPr>
            <w:tcW w:w="8454" w:type="dxa"/>
          </w:tcPr>
          <w:p w14:paraId="267F703B" w14:textId="77777777" w:rsidR="007D6A66" w:rsidRDefault="007D6A66" w:rsidP="007D6A66">
            <w:pPr>
              <w:shd w:val="clear" w:color="auto" w:fill="FFFFFF" w:themeFill="background1"/>
              <w:spacing w:line="259" w:lineRule="auto"/>
            </w:pPr>
            <w:r>
              <w:t>Student (2019, Dec 10) Security Procedures for a Small Computer Network [Online] Available:</w:t>
            </w:r>
          </w:p>
          <w:p w14:paraId="020157D6" w14:textId="2D0F602B" w:rsidR="007D6A66" w:rsidRDefault="007A4BCC" w:rsidP="007D6A66">
            <w:pPr>
              <w:shd w:val="clear" w:color="auto" w:fill="FFFFFF" w:themeFill="background1"/>
              <w:spacing w:line="259" w:lineRule="auto"/>
              <w:rPr>
                <w:rStyle w:val="Hyperlink"/>
              </w:rPr>
            </w:pPr>
            <w:hyperlink r:id="rId23" w:history="1">
              <w:r w:rsidR="007D6A66" w:rsidRPr="00A561F1">
                <w:rPr>
                  <w:rStyle w:val="Hyperlink"/>
                </w:rPr>
                <w:t>Security Procedures for a Small Computer Network (ukdiss.com)</w:t>
              </w:r>
            </w:hyperlink>
          </w:p>
          <w:p w14:paraId="730AEC15" w14:textId="4622EF88" w:rsidR="00B775FA" w:rsidRPr="007A4BCC" w:rsidRDefault="007A4BCC" w:rsidP="007A4BCC">
            <w:pPr>
              <w:shd w:val="clear" w:color="auto" w:fill="FFFFFF" w:themeFill="background1"/>
              <w:spacing w:line="259" w:lineRule="auto"/>
              <w:rPr>
                <w:u w:val="single"/>
              </w:rPr>
            </w:pPr>
            <w:r w:rsidRPr="007A4BCC">
              <w:rPr>
                <w:rStyle w:val="Hyperlink"/>
                <w:color w:val="auto"/>
                <w:u w:val="none"/>
              </w:rPr>
              <w:t>Accessed:</w:t>
            </w:r>
            <w:r>
              <w:rPr>
                <w:rStyle w:val="Hyperlink"/>
                <w:color w:val="auto"/>
                <w:u w:val="none"/>
              </w:rPr>
              <w:t xml:space="preserve"> </w:t>
            </w:r>
            <w:r w:rsidR="00EF2711">
              <w:rPr>
                <w:rStyle w:val="Hyperlink"/>
                <w:rFonts w:cstheme="minorHAnsi"/>
                <w:color w:val="auto"/>
                <w:u w:val="none"/>
              </w:rPr>
              <w:t>2020 Dec 1</w:t>
            </w:r>
          </w:p>
        </w:tc>
      </w:tr>
      <w:tr w:rsidR="000F4809" w14:paraId="106CEE09" w14:textId="77777777" w:rsidTr="001A0261">
        <w:tc>
          <w:tcPr>
            <w:tcW w:w="562" w:type="dxa"/>
          </w:tcPr>
          <w:p w14:paraId="127AF66B" w14:textId="786F8DD6" w:rsidR="000F4809" w:rsidRDefault="000F4809" w:rsidP="00B775FA">
            <w:r>
              <w:t>[3]</w:t>
            </w:r>
          </w:p>
        </w:tc>
        <w:tc>
          <w:tcPr>
            <w:tcW w:w="8454" w:type="dxa"/>
          </w:tcPr>
          <w:p w14:paraId="3DF49494" w14:textId="77777777" w:rsidR="000F4809" w:rsidRDefault="000F4809" w:rsidP="000F4809">
            <w:pPr>
              <w:spacing w:line="276" w:lineRule="auto"/>
            </w:pPr>
            <w:r w:rsidRPr="0065506F">
              <w:rPr>
                <w:rFonts w:cs="Arial"/>
              </w:rPr>
              <w:t>FIPS</w:t>
            </w:r>
            <w:r>
              <w:rPr>
                <w:rFonts w:cs="Arial"/>
              </w:rPr>
              <w:t xml:space="preserve"> 199,</w:t>
            </w:r>
            <w:r>
              <w:rPr>
                <w:rFonts w:cs="Arial"/>
                <w:b/>
                <w:bCs/>
              </w:rPr>
              <w:t xml:space="preserve"> </w:t>
            </w:r>
            <w:r>
              <w:rPr>
                <w:rFonts w:cs="Arial"/>
              </w:rPr>
              <w:t xml:space="preserve">U.S. Federal Information Processing Standards.  (2004, Feb).  </w:t>
            </w:r>
            <w:r w:rsidRPr="0065506F">
              <w:rPr>
                <w:rFonts w:cs="Arial"/>
              </w:rPr>
              <w:t xml:space="preserve">Goals of Security: CIA </w:t>
            </w:r>
            <w:r>
              <w:rPr>
                <w:rFonts w:cs="Arial"/>
              </w:rPr>
              <w:t>Confidentiality, Integrity and Availability [Online].   Available:</w:t>
            </w:r>
          </w:p>
          <w:p w14:paraId="6AF4CC47" w14:textId="77777777" w:rsidR="000F4809" w:rsidRDefault="007A4BCC" w:rsidP="000F4809">
            <w:pPr>
              <w:shd w:val="clear" w:color="auto" w:fill="FFFFFF" w:themeFill="background1"/>
              <w:spacing w:line="259" w:lineRule="auto"/>
              <w:rPr>
                <w:rStyle w:val="Hyperlink"/>
              </w:rPr>
            </w:pPr>
            <w:hyperlink r:id="rId24" w:history="1">
              <w:r w:rsidR="000F4809">
                <w:rPr>
                  <w:rStyle w:val="Hyperlink"/>
                </w:rPr>
                <w:t>FIPS 199, Standards for Security Categorization of Federal Information and Information Systems (nist.gov)</w:t>
              </w:r>
            </w:hyperlink>
          </w:p>
          <w:p w14:paraId="124C33D3" w14:textId="107B07B1" w:rsidR="000F4809" w:rsidRDefault="007A4BCC" w:rsidP="007D6A66">
            <w:pPr>
              <w:shd w:val="clear" w:color="auto" w:fill="FFFFFF" w:themeFill="background1"/>
            </w:pPr>
            <w:r>
              <w:t>Accessed:</w:t>
            </w:r>
            <w:r w:rsidR="00EF2711">
              <w:rPr>
                <w:rStyle w:val="Hyperlink"/>
                <w:rFonts w:cstheme="minorHAnsi"/>
                <w:color w:val="auto"/>
                <w:u w:val="none"/>
              </w:rPr>
              <w:t xml:space="preserve"> </w:t>
            </w:r>
            <w:r w:rsidR="00EF2711">
              <w:rPr>
                <w:rStyle w:val="Hyperlink"/>
                <w:rFonts w:cstheme="minorHAnsi"/>
                <w:color w:val="auto"/>
                <w:u w:val="none"/>
              </w:rPr>
              <w:t>2020 Dec 1</w:t>
            </w:r>
          </w:p>
        </w:tc>
      </w:tr>
      <w:tr w:rsidR="00B775FA" w14:paraId="08C28D06" w14:textId="77777777" w:rsidTr="001A0261">
        <w:tc>
          <w:tcPr>
            <w:tcW w:w="562" w:type="dxa"/>
          </w:tcPr>
          <w:p w14:paraId="499A4544" w14:textId="08014DF6" w:rsidR="00B775FA" w:rsidRDefault="00B775FA" w:rsidP="00B775FA">
            <w:r>
              <w:t>[</w:t>
            </w:r>
            <w:r w:rsidR="001B62B1">
              <w:t>4</w:t>
            </w:r>
            <w:r>
              <w:t>]</w:t>
            </w:r>
          </w:p>
        </w:tc>
        <w:tc>
          <w:tcPr>
            <w:tcW w:w="8454" w:type="dxa"/>
          </w:tcPr>
          <w:p w14:paraId="015B93E3" w14:textId="77777777" w:rsidR="00E91EC5" w:rsidRDefault="00E91EC5" w:rsidP="00A94C4E">
            <w:r>
              <w:t>Custom Information Services (2018 Jun 7) 10 Common Flaws in Your Network Security and 10 Important IT Usage Policies Cybersecurity [Online] Available:</w:t>
            </w:r>
          </w:p>
          <w:p w14:paraId="6FD786FB" w14:textId="3AC3B74B" w:rsidR="00A94C4E" w:rsidRPr="0026187E" w:rsidRDefault="007A4BCC" w:rsidP="00A94C4E">
            <w:pPr>
              <w:rPr>
                <w:rFonts w:cstheme="minorHAnsi"/>
                <w:color w:val="4472C4" w:themeColor="accent1"/>
              </w:rPr>
            </w:pPr>
            <w:hyperlink r:id="rId25" w:history="1">
              <w:r w:rsidR="00A94C4E" w:rsidRPr="0026187E">
                <w:rPr>
                  <w:rStyle w:val="Hyperlink"/>
                  <w:rFonts w:cstheme="minorHAnsi"/>
                  <w:color w:val="4472C4" w:themeColor="accent1"/>
                </w:rPr>
                <w:t>10 Common Flaws in Your Network Security | Custom IS</w:t>
              </w:r>
            </w:hyperlink>
          </w:p>
          <w:p w14:paraId="44986B86" w14:textId="2D79AF62" w:rsidR="00B775FA" w:rsidRDefault="007A4BCC" w:rsidP="00A94C4E">
            <w:pPr>
              <w:rPr>
                <w:rStyle w:val="Hyperlink"/>
                <w:rFonts w:cstheme="minorHAnsi"/>
                <w:color w:val="4472C4" w:themeColor="accent1"/>
              </w:rPr>
            </w:pPr>
            <w:hyperlink r:id="rId26" w:history="1">
              <w:r w:rsidR="00A94C4E" w:rsidRPr="0026187E">
                <w:rPr>
                  <w:rStyle w:val="Hyperlink"/>
                  <w:rFonts w:cstheme="minorHAnsi"/>
                  <w:color w:val="4472C4" w:themeColor="accent1"/>
                </w:rPr>
                <w:t>10 Important IT Usage Policies | Cybersecurity | DFW | CIS (customis.com)</w:t>
              </w:r>
            </w:hyperlink>
          </w:p>
          <w:p w14:paraId="3E602043" w14:textId="4BD7131B" w:rsidR="00E91EC5" w:rsidRDefault="007A4BCC" w:rsidP="007A4BCC">
            <w:r w:rsidRPr="007A4BCC">
              <w:rPr>
                <w:rStyle w:val="Hyperlink"/>
                <w:rFonts w:cstheme="minorHAnsi"/>
                <w:color w:val="auto"/>
                <w:u w:val="none"/>
              </w:rPr>
              <w:t>Accessed:</w:t>
            </w:r>
            <w:r w:rsidR="00EF2711">
              <w:rPr>
                <w:rStyle w:val="Hyperlink"/>
                <w:rFonts w:cstheme="minorHAnsi"/>
                <w:color w:val="auto"/>
                <w:u w:val="none"/>
              </w:rPr>
              <w:t xml:space="preserve"> </w:t>
            </w:r>
            <w:r w:rsidR="00EF2711">
              <w:rPr>
                <w:rStyle w:val="Hyperlink"/>
                <w:rFonts w:cstheme="minorHAnsi"/>
                <w:color w:val="auto"/>
                <w:u w:val="none"/>
              </w:rPr>
              <w:t>2020 Dec 1</w:t>
            </w:r>
          </w:p>
        </w:tc>
      </w:tr>
      <w:tr w:rsidR="00B775FA" w14:paraId="1854B86E" w14:textId="77777777" w:rsidTr="001A0261">
        <w:tc>
          <w:tcPr>
            <w:tcW w:w="562" w:type="dxa"/>
          </w:tcPr>
          <w:p w14:paraId="2AA8DB20" w14:textId="086D20A8" w:rsidR="00B775FA" w:rsidRDefault="00B775FA" w:rsidP="00B775FA">
            <w:r>
              <w:t>[</w:t>
            </w:r>
            <w:r w:rsidR="001B62B1">
              <w:t>5</w:t>
            </w:r>
            <w:r>
              <w:t>]</w:t>
            </w:r>
          </w:p>
        </w:tc>
        <w:tc>
          <w:tcPr>
            <w:tcW w:w="8454" w:type="dxa"/>
          </w:tcPr>
          <w:p w14:paraId="5B6D7CAA" w14:textId="22146A7D" w:rsidR="00916DC3" w:rsidRDefault="00916DC3" w:rsidP="00916DC3">
            <w:r>
              <w:t>K. Beaver (2018 Jul 11) Hacking for Dummies [Online] Available:</w:t>
            </w:r>
          </w:p>
          <w:p w14:paraId="67933F9A" w14:textId="523DDB9C" w:rsidR="00916DC3" w:rsidRDefault="007A4BCC" w:rsidP="00916DC3">
            <w:pPr>
              <w:rPr>
                <w:rFonts w:cstheme="minorHAnsi"/>
                <w:color w:val="4472C4" w:themeColor="accent1"/>
              </w:rPr>
            </w:pPr>
            <w:hyperlink r:id="rId27" w:history="1">
              <w:r w:rsidR="00916DC3" w:rsidRPr="0026187E">
                <w:rPr>
                  <w:rStyle w:val="Hyperlink"/>
                  <w:rFonts w:cstheme="minorHAnsi"/>
                  <w:color w:val="4472C4" w:themeColor="accent1"/>
                </w:rPr>
                <w:t>Know Your Network Infrastructure Vulnerabilities to Avoid Hacks (dummies.com)</w:t>
              </w:r>
            </w:hyperlink>
            <w:r w:rsidR="00916DC3" w:rsidRPr="0026187E">
              <w:rPr>
                <w:rFonts w:cstheme="minorHAnsi"/>
                <w:color w:val="4472C4" w:themeColor="accent1"/>
              </w:rPr>
              <w:t xml:space="preserve"> </w:t>
            </w:r>
          </w:p>
          <w:p w14:paraId="2AEB1A17" w14:textId="7650D546" w:rsidR="00B775FA" w:rsidRDefault="007A4BCC" w:rsidP="007A4BCC">
            <w:r w:rsidRPr="007A4BCC">
              <w:rPr>
                <w:rFonts w:cstheme="minorHAnsi"/>
              </w:rPr>
              <w:t>Accessed:</w:t>
            </w:r>
            <w:r w:rsidR="00EF2711">
              <w:rPr>
                <w:rStyle w:val="Hyperlink"/>
                <w:rFonts w:cstheme="minorHAnsi"/>
                <w:color w:val="auto"/>
                <w:u w:val="none"/>
              </w:rPr>
              <w:t xml:space="preserve"> </w:t>
            </w:r>
            <w:r w:rsidR="00EF2711">
              <w:rPr>
                <w:rStyle w:val="Hyperlink"/>
                <w:rFonts w:cstheme="minorHAnsi"/>
                <w:color w:val="auto"/>
                <w:u w:val="none"/>
              </w:rPr>
              <w:t>2020 Dec 1</w:t>
            </w:r>
          </w:p>
        </w:tc>
      </w:tr>
      <w:tr w:rsidR="00B775FA" w14:paraId="21ADE2F7" w14:textId="77777777" w:rsidTr="001A0261">
        <w:tc>
          <w:tcPr>
            <w:tcW w:w="562" w:type="dxa"/>
          </w:tcPr>
          <w:p w14:paraId="0533FFCC" w14:textId="22D8CAC6" w:rsidR="00B775FA" w:rsidRDefault="00B775FA" w:rsidP="00B775FA">
            <w:r>
              <w:t>[</w:t>
            </w:r>
            <w:r w:rsidR="001B62B1">
              <w:t>6</w:t>
            </w:r>
            <w:r>
              <w:t>]</w:t>
            </w:r>
          </w:p>
        </w:tc>
        <w:tc>
          <w:tcPr>
            <w:tcW w:w="8454" w:type="dxa"/>
          </w:tcPr>
          <w:p w14:paraId="5568D3B3" w14:textId="77777777" w:rsidR="0026187E" w:rsidRDefault="0026187E" w:rsidP="0026187E">
            <w:pPr>
              <w:shd w:val="clear" w:color="auto" w:fill="FFFFFF" w:themeFill="background1"/>
              <w:spacing w:line="259" w:lineRule="auto"/>
            </w:pPr>
            <w:r>
              <w:t xml:space="preserve">A. </w:t>
            </w:r>
            <w:proofErr w:type="spellStart"/>
            <w:r>
              <w:t>Welekwe</w:t>
            </w:r>
            <w:proofErr w:type="spellEnd"/>
            <w:r>
              <w:t>, (2020, Nov 12).  Variable Length Subnet Mask Tutorial [Online] Available:</w:t>
            </w:r>
          </w:p>
          <w:p w14:paraId="318E6075" w14:textId="43F6D9DF" w:rsidR="0026187E" w:rsidRDefault="007A4BCC" w:rsidP="0026187E">
            <w:pPr>
              <w:shd w:val="clear" w:color="auto" w:fill="FFFFFF" w:themeFill="background1"/>
              <w:spacing w:line="259" w:lineRule="auto"/>
              <w:rPr>
                <w:rStyle w:val="Hyperlink"/>
              </w:rPr>
            </w:pPr>
            <w:hyperlink r:id="rId28" w:history="1">
              <w:r w:rsidR="0026187E">
                <w:rPr>
                  <w:rStyle w:val="Hyperlink"/>
                </w:rPr>
                <w:t>Variable Length Subnet Mask (VLSM) Tutorial - Fully Explained (comparitech.com)</w:t>
              </w:r>
            </w:hyperlink>
          </w:p>
          <w:p w14:paraId="36E8F28D" w14:textId="1463D205" w:rsidR="00B775FA" w:rsidRDefault="007A4BCC" w:rsidP="007A4BCC">
            <w:pPr>
              <w:shd w:val="clear" w:color="auto" w:fill="FFFFFF" w:themeFill="background1"/>
              <w:spacing w:line="259" w:lineRule="auto"/>
            </w:pPr>
            <w:r w:rsidRPr="007A4BCC">
              <w:rPr>
                <w:rStyle w:val="Hyperlink"/>
                <w:color w:val="auto"/>
                <w:u w:val="none"/>
              </w:rPr>
              <w:t>Accessed:</w:t>
            </w:r>
          </w:p>
        </w:tc>
      </w:tr>
      <w:tr w:rsidR="00B775FA" w14:paraId="095E6F3D" w14:textId="77777777" w:rsidTr="001A0261">
        <w:tc>
          <w:tcPr>
            <w:tcW w:w="562" w:type="dxa"/>
          </w:tcPr>
          <w:p w14:paraId="26E8EC1B" w14:textId="6790EF4C" w:rsidR="00B775FA" w:rsidRDefault="00B775FA" w:rsidP="00B775FA">
            <w:r>
              <w:t>[</w:t>
            </w:r>
            <w:r w:rsidR="001B62B1">
              <w:t>7</w:t>
            </w:r>
            <w:r>
              <w:t>]</w:t>
            </w:r>
          </w:p>
        </w:tc>
        <w:tc>
          <w:tcPr>
            <w:tcW w:w="8454" w:type="dxa"/>
          </w:tcPr>
          <w:p w14:paraId="570D8F5C" w14:textId="77777777" w:rsidR="00AF6A24" w:rsidRDefault="00AF6A24" w:rsidP="00AF6A24">
            <w:pPr>
              <w:shd w:val="clear" w:color="auto" w:fill="FFFFFF" w:themeFill="background1"/>
              <w:spacing w:line="259" w:lineRule="auto"/>
            </w:pPr>
            <w:r>
              <w:t xml:space="preserve">H.H. </w:t>
            </w:r>
            <w:proofErr w:type="spellStart"/>
            <w:r>
              <w:t>Carr</w:t>
            </w:r>
            <w:proofErr w:type="spellEnd"/>
            <w:r>
              <w:t xml:space="preserve"> et al, The Management of Network Security, New Jersey, Pearson, 2010</w:t>
            </w:r>
          </w:p>
          <w:p w14:paraId="50B6A17F" w14:textId="5983D2B0" w:rsidR="00B775FA" w:rsidRDefault="00AF6A24" w:rsidP="007A4BCC">
            <w:pPr>
              <w:shd w:val="clear" w:color="auto" w:fill="FFFFFF" w:themeFill="background1"/>
              <w:spacing w:line="259" w:lineRule="auto"/>
            </w:pPr>
            <w:r w:rsidRPr="00722EF8">
              <w:t>p149</w:t>
            </w:r>
          </w:p>
        </w:tc>
      </w:tr>
      <w:tr w:rsidR="00B775FA" w14:paraId="0AF6627D" w14:textId="77777777" w:rsidTr="001A0261">
        <w:tc>
          <w:tcPr>
            <w:tcW w:w="562" w:type="dxa"/>
          </w:tcPr>
          <w:p w14:paraId="06DE326F" w14:textId="545BE962" w:rsidR="00B775FA" w:rsidRDefault="00B775FA" w:rsidP="00B775FA">
            <w:r>
              <w:t>[</w:t>
            </w:r>
            <w:r w:rsidR="00234FFD">
              <w:t>8</w:t>
            </w:r>
            <w:r>
              <w:t>]</w:t>
            </w:r>
          </w:p>
        </w:tc>
        <w:tc>
          <w:tcPr>
            <w:tcW w:w="8454" w:type="dxa"/>
          </w:tcPr>
          <w:p w14:paraId="15417371" w14:textId="101D6CB3" w:rsidR="00B775FA" w:rsidRDefault="00234FFD" w:rsidP="007A4BCC">
            <w:pPr>
              <w:shd w:val="clear" w:color="auto" w:fill="FFFFFF" w:themeFill="background1"/>
              <w:spacing w:line="259" w:lineRule="auto"/>
            </w:pPr>
            <w:r>
              <w:t xml:space="preserve">M. Gregg, Certified Ethical Hacker, Prentice Hall, Pearson, 2017, </w:t>
            </w:r>
            <w:r w:rsidRPr="00722EF8">
              <w:t>p.234</w:t>
            </w:r>
          </w:p>
        </w:tc>
      </w:tr>
      <w:tr w:rsidR="00B775FA" w14:paraId="27AE502E" w14:textId="77777777" w:rsidTr="001A0261">
        <w:tc>
          <w:tcPr>
            <w:tcW w:w="562" w:type="dxa"/>
          </w:tcPr>
          <w:p w14:paraId="292CFDE0" w14:textId="79EE07D9" w:rsidR="00B775FA" w:rsidRDefault="00B775FA" w:rsidP="00B775FA">
            <w:r>
              <w:t>[</w:t>
            </w:r>
            <w:r w:rsidR="00234FFD">
              <w:t>9</w:t>
            </w:r>
            <w:r>
              <w:t>]</w:t>
            </w:r>
          </w:p>
        </w:tc>
        <w:tc>
          <w:tcPr>
            <w:tcW w:w="8454" w:type="dxa"/>
          </w:tcPr>
          <w:p w14:paraId="1D417D07" w14:textId="77777777" w:rsidR="00A7378C" w:rsidRDefault="00A7378C" w:rsidP="00A7378C">
            <w:pPr>
              <w:shd w:val="clear" w:color="auto" w:fill="FFFFFF" w:themeFill="background1"/>
              <w:spacing w:line="259" w:lineRule="auto"/>
            </w:pPr>
            <w:r>
              <w:t xml:space="preserve">A. </w:t>
            </w:r>
            <w:proofErr w:type="spellStart"/>
            <w:r>
              <w:t>Moesriami</w:t>
            </w:r>
            <w:proofErr w:type="spellEnd"/>
            <w:r>
              <w:t>.  (2012, Oct 10). Institute of International Finance. Information Security Policies and Standards [Online] Available:</w:t>
            </w:r>
          </w:p>
          <w:p w14:paraId="7466323B" w14:textId="604D5B1E" w:rsidR="00A7378C" w:rsidRDefault="007A4BCC" w:rsidP="00A7378C">
            <w:pPr>
              <w:shd w:val="clear" w:color="auto" w:fill="FFFFFF" w:themeFill="background1"/>
              <w:spacing w:line="259" w:lineRule="auto"/>
              <w:rPr>
                <w:rStyle w:val="Hyperlink"/>
              </w:rPr>
            </w:pPr>
            <w:hyperlink r:id="rId29" w:history="1">
              <w:r w:rsidR="00A7378C">
                <w:rPr>
                  <w:rStyle w:val="Hyperlink"/>
                </w:rPr>
                <w:t>information-security-policies-and-standards-13-728.jpg (728×546) (slidesharecdn.com)</w:t>
              </w:r>
            </w:hyperlink>
          </w:p>
          <w:p w14:paraId="3E143126" w14:textId="69E8C192" w:rsidR="00B775FA" w:rsidRDefault="007A4BCC" w:rsidP="007A4BCC">
            <w:pPr>
              <w:shd w:val="clear" w:color="auto" w:fill="FFFFFF" w:themeFill="background1"/>
              <w:spacing w:line="259" w:lineRule="auto"/>
            </w:pPr>
            <w:r w:rsidRPr="007A4BCC">
              <w:rPr>
                <w:rStyle w:val="Hyperlink"/>
                <w:color w:val="auto"/>
                <w:u w:val="none"/>
              </w:rPr>
              <w:t>Accessed:</w:t>
            </w:r>
            <w:r w:rsidR="00EF2711">
              <w:rPr>
                <w:rStyle w:val="Hyperlink"/>
                <w:rFonts w:cstheme="minorHAnsi"/>
                <w:color w:val="auto"/>
                <w:u w:val="none"/>
              </w:rPr>
              <w:t xml:space="preserve"> </w:t>
            </w:r>
            <w:r w:rsidR="00EF2711">
              <w:rPr>
                <w:rStyle w:val="Hyperlink"/>
                <w:rFonts w:cstheme="minorHAnsi"/>
                <w:color w:val="auto"/>
                <w:u w:val="none"/>
              </w:rPr>
              <w:t>2020 Dec 1</w:t>
            </w:r>
          </w:p>
        </w:tc>
      </w:tr>
      <w:tr w:rsidR="00D7214D" w14:paraId="1DAB75BD" w14:textId="77777777" w:rsidTr="001A0261">
        <w:tc>
          <w:tcPr>
            <w:tcW w:w="562" w:type="dxa"/>
          </w:tcPr>
          <w:p w14:paraId="0FCEA5A5" w14:textId="1892AAC2" w:rsidR="00D7214D" w:rsidRDefault="00D7214D" w:rsidP="00B775FA">
            <w:r>
              <w:t>[10]</w:t>
            </w:r>
          </w:p>
        </w:tc>
        <w:tc>
          <w:tcPr>
            <w:tcW w:w="8454" w:type="dxa"/>
          </w:tcPr>
          <w:p w14:paraId="5CCF8026" w14:textId="4D2C88DA" w:rsidR="00D7214D" w:rsidRDefault="00D7214D" w:rsidP="00A7378C">
            <w:pPr>
              <w:shd w:val="clear" w:color="auto" w:fill="FFFFFF" w:themeFill="background1"/>
            </w:pPr>
            <w:r>
              <w:t>T. King (2006, Jun/Jul) Packet Sniffing in a Switched Environment.  Sans Institute Reading Room [Online] Available:</w:t>
            </w:r>
          </w:p>
          <w:p w14:paraId="2DC3D1B6" w14:textId="408AE7F1" w:rsidR="00D7214D" w:rsidRDefault="007A4BCC" w:rsidP="00A7378C">
            <w:pPr>
              <w:shd w:val="clear" w:color="auto" w:fill="FFFFFF" w:themeFill="background1"/>
            </w:pPr>
            <w:hyperlink r:id="rId30" w:history="1">
              <w:r w:rsidR="00D7214D">
                <w:rPr>
                  <w:rStyle w:val="Hyperlink"/>
                </w:rPr>
                <w:t>packet-sniffing-switched-environment-244[</w:t>
              </w:r>
              <w:proofErr w:type="gramStart"/>
              <w:r w:rsidR="00D7214D">
                <w:rPr>
                  <w:rStyle w:val="Hyperlink"/>
                </w:rPr>
                <w:t>5488][</w:t>
              </w:r>
              <w:proofErr w:type="gramEnd"/>
              <w:r w:rsidR="00D7214D">
                <w:rPr>
                  <w:rStyle w:val="Hyperlink"/>
                </w:rPr>
                <w:t>2305843009217663723].pdf</w:t>
              </w:r>
            </w:hyperlink>
          </w:p>
          <w:p w14:paraId="05B57739" w14:textId="6289F673" w:rsidR="00D7214D" w:rsidRDefault="00D7214D" w:rsidP="007A4BCC">
            <w:pPr>
              <w:shd w:val="clear" w:color="auto" w:fill="FFFFFF" w:themeFill="background1"/>
            </w:pPr>
            <w:r>
              <w:t>Accessed: 202</w:t>
            </w:r>
            <w:r w:rsidR="007A4BCC">
              <w:t>1</w:t>
            </w:r>
            <w:r>
              <w:t xml:space="preserve"> Jan 3</w:t>
            </w:r>
          </w:p>
        </w:tc>
      </w:tr>
      <w:tr w:rsidR="00D7214D" w14:paraId="0CABA3D3" w14:textId="77777777" w:rsidTr="001A0261">
        <w:tc>
          <w:tcPr>
            <w:tcW w:w="562" w:type="dxa"/>
          </w:tcPr>
          <w:p w14:paraId="5F39E830" w14:textId="285B3983" w:rsidR="00D7214D" w:rsidRDefault="00F87935" w:rsidP="00B775FA">
            <w:r>
              <w:t>[11]</w:t>
            </w:r>
          </w:p>
        </w:tc>
        <w:tc>
          <w:tcPr>
            <w:tcW w:w="8454" w:type="dxa"/>
          </w:tcPr>
          <w:p w14:paraId="71019987" w14:textId="17EBC236" w:rsidR="00F87935" w:rsidRDefault="00F87935" w:rsidP="00A7378C">
            <w:pPr>
              <w:shd w:val="clear" w:color="auto" w:fill="FFFFFF" w:themeFill="background1"/>
            </w:pPr>
            <w:proofErr w:type="spellStart"/>
            <w:r>
              <w:t>Arvig</w:t>
            </w:r>
            <w:proofErr w:type="spellEnd"/>
            <w:r>
              <w:t xml:space="preserve"> (2019, Feb 21) Developing a Policy for Devices in the Workplace [Online] Available:</w:t>
            </w:r>
          </w:p>
          <w:p w14:paraId="1E8DDEF1" w14:textId="77777777" w:rsidR="00D7214D" w:rsidRDefault="007A4BCC" w:rsidP="00A7378C">
            <w:pPr>
              <w:shd w:val="clear" w:color="auto" w:fill="FFFFFF" w:themeFill="background1"/>
            </w:pPr>
            <w:hyperlink r:id="rId31" w:history="1">
              <w:r w:rsidR="00F87935">
                <w:rPr>
                  <w:rStyle w:val="Hyperlink"/>
                </w:rPr>
                <w:t xml:space="preserve">Developing a Policy for Devices in the Workplace? | </w:t>
              </w:r>
              <w:proofErr w:type="spellStart"/>
              <w:r w:rsidR="00F87935">
                <w:rPr>
                  <w:rStyle w:val="Hyperlink"/>
                </w:rPr>
                <w:t>Arvig</w:t>
              </w:r>
              <w:proofErr w:type="spellEnd"/>
              <w:r w:rsidR="00F87935">
                <w:rPr>
                  <w:rStyle w:val="Hyperlink"/>
                </w:rPr>
                <w:t xml:space="preserve"> Blog (arvigbusiness.com)</w:t>
              </w:r>
            </w:hyperlink>
          </w:p>
          <w:p w14:paraId="4B8D7418" w14:textId="10B7A06F" w:rsidR="00F87935" w:rsidRDefault="00F87935" w:rsidP="007A4BCC">
            <w:pPr>
              <w:shd w:val="clear" w:color="auto" w:fill="FFFFFF" w:themeFill="background1"/>
            </w:pPr>
            <w:r>
              <w:t>Accessed: 202</w:t>
            </w:r>
            <w:r w:rsidR="007A4BCC">
              <w:t>1</w:t>
            </w:r>
            <w:r>
              <w:t xml:space="preserve"> Jan 3</w:t>
            </w:r>
          </w:p>
        </w:tc>
      </w:tr>
      <w:tr w:rsidR="007C6444" w14:paraId="00614797" w14:textId="77777777" w:rsidTr="001A0261">
        <w:tc>
          <w:tcPr>
            <w:tcW w:w="562" w:type="dxa"/>
          </w:tcPr>
          <w:p w14:paraId="36204C75" w14:textId="22EA65C1" w:rsidR="007C6444" w:rsidRDefault="007C6444" w:rsidP="00B775FA">
            <w:r>
              <w:t>[13]</w:t>
            </w:r>
          </w:p>
        </w:tc>
        <w:tc>
          <w:tcPr>
            <w:tcW w:w="8454" w:type="dxa"/>
          </w:tcPr>
          <w:p w14:paraId="470F5669" w14:textId="017F2B1A" w:rsidR="007C6444" w:rsidRDefault="007C6444" w:rsidP="00A7378C">
            <w:pPr>
              <w:shd w:val="clear" w:color="auto" w:fill="FFFFFF" w:themeFill="background1"/>
            </w:pPr>
            <w:r>
              <w:t>AGJ Systems (2014, Sept 4) AGJ Sample Mobile Device Policy</w:t>
            </w:r>
          </w:p>
          <w:p w14:paraId="48C85597" w14:textId="77777777" w:rsidR="007C6444" w:rsidRDefault="007A4BCC" w:rsidP="00A7378C">
            <w:pPr>
              <w:shd w:val="clear" w:color="auto" w:fill="FFFFFF" w:themeFill="background1"/>
            </w:pPr>
            <w:hyperlink r:id="rId32" w:anchor=":~:text=Behavior:%20While%20at%20work,%20employees%20are%20expected%20to,the%20use%20of%20personal%20devices%20for%20work-related%20activities." w:history="1">
              <w:r w:rsidR="007C6444">
                <w:rPr>
                  <w:rStyle w:val="Hyperlink"/>
                </w:rPr>
                <w:t>AGJ-Sample-Mobile-Device-Policy.pdf (d2oc0ihd6a5bt.cloudfront.net)</w:t>
              </w:r>
            </w:hyperlink>
          </w:p>
          <w:p w14:paraId="1021EBD7" w14:textId="0C46369B" w:rsidR="00394E0F" w:rsidRDefault="00405895" w:rsidP="00A7378C">
            <w:pPr>
              <w:shd w:val="clear" w:color="auto" w:fill="FFFFFF" w:themeFill="background1"/>
            </w:pPr>
            <w:r>
              <w:t>Accessed: 202</w:t>
            </w:r>
            <w:r w:rsidR="007A4BCC">
              <w:t>1</w:t>
            </w:r>
            <w:r>
              <w:t xml:space="preserve"> Jan 3</w:t>
            </w:r>
          </w:p>
        </w:tc>
      </w:tr>
    </w:tbl>
    <w:p w14:paraId="7B71FAAC" w14:textId="005E728B" w:rsidR="00F15CEE" w:rsidRDefault="00F15CEE">
      <w:pPr>
        <w:rPr>
          <w:rFonts w:ascii="Arial" w:hAnsi="Arial" w:cs="Arial"/>
          <w:b/>
          <w:bCs/>
          <w:sz w:val="20"/>
          <w:szCs w:val="20"/>
        </w:rPr>
      </w:pPr>
    </w:p>
    <w:sectPr w:rsidR="00F15CEE" w:rsidSect="00E91EC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266E0B" w14:textId="77777777" w:rsidR="007A4BCC" w:rsidRDefault="007A4BCC">
      <w:pPr>
        <w:spacing w:after="0" w:line="240" w:lineRule="auto"/>
      </w:pPr>
      <w:r>
        <w:separator/>
      </w:r>
    </w:p>
  </w:endnote>
  <w:endnote w:type="continuationSeparator" w:id="0">
    <w:p w14:paraId="6B4C2B57" w14:textId="77777777" w:rsidR="007A4BCC" w:rsidRDefault="007A4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8">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6877149"/>
      <w:docPartObj>
        <w:docPartGallery w:val="Page Numbers (Bottom of Page)"/>
        <w:docPartUnique/>
      </w:docPartObj>
    </w:sdtPr>
    <w:sdtEndPr>
      <w:rPr>
        <w:noProof/>
      </w:rPr>
    </w:sdtEndPr>
    <w:sdtContent>
      <w:p w14:paraId="4DDAAFAA" w14:textId="4FBDD0EE" w:rsidR="007A4BCC" w:rsidRDefault="007A4B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74C731" w14:textId="77777777" w:rsidR="007A4BCC" w:rsidRDefault="007A4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C62683" w14:textId="77777777" w:rsidR="007A4BCC" w:rsidRDefault="007A4BCC">
      <w:pPr>
        <w:spacing w:after="0" w:line="240" w:lineRule="auto"/>
      </w:pPr>
      <w:r>
        <w:separator/>
      </w:r>
    </w:p>
  </w:footnote>
  <w:footnote w:type="continuationSeparator" w:id="0">
    <w:p w14:paraId="57DE63E4" w14:textId="77777777" w:rsidR="007A4BCC" w:rsidRDefault="007A4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44BF7"/>
    <w:multiLevelType w:val="hybridMultilevel"/>
    <w:tmpl w:val="1700B7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363281B"/>
    <w:multiLevelType w:val="multilevel"/>
    <w:tmpl w:val="A450083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08624EDE"/>
    <w:multiLevelType w:val="hybridMultilevel"/>
    <w:tmpl w:val="0D4C86FA"/>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08D87328"/>
    <w:multiLevelType w:val="hybridMultilevel"/>
    <w:tmpl w:val="1F6A81DE"/>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 w15:restartNumberingAfterBreak="0">
    <w:nsid w:val="099720D6"/>
    <w:multiLevelType w:val="hybridMultilevel"/>
    <w:tmpl w:val="D6224CE6"/>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09F11ACF"/>
    <w:multiLevelType w:val="hybridMultilevel"/>
    <w:tmpl w:val="5F3C1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446BCB"/>
    <w:multiLevelType w:val="hybridMultilevel"/>
    <w:tmpl w:val="3CAE4CF8"/>
    <w:lvl w:ilvl="0" w:tplc="0809001B">
      <w:start w:val="1"/>
      <w:numFmt w:val="lowerRoman"/>
      <w:lvlText w:val="%1."/>
      <w:lvlJc w:val="righ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0BAC6758"/>
    <w:multiLevelType w:val="hybridMultilevel"/>
    <w:tmpl w:val="BB60EB2E"/>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0BF01CBD"/>
    <w:multiLevelType w:val="hybridMultilevel"/>
    <w:tmpl w:val="4BB84A00"/>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0F5A1082"/>
    <w:multiLevelType w:val="hybridMultilevel"/>
    <w:tmpl w:val="2132CD5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121F589E"/>
    <w:multiLevelType w:val="multilevel"/>
    <w:tmpl w:val="9826987C"/>
    <w:lvl w:ilvl="0">
      <w:start w:val="1"/>
      <w:numFmt w:val="decimal"/>
      <w:lvlText w:val="%1."/>
      <w:lvlJc w:val="left"/>
      <w:pPr>
        <w:ind w:left="1800" w:hanging="360"/>
      </w:pPr>
      <w:rPr>
        <w:rFonts w:hint="default"/>
      </w:rPr>
    </w:lvl>
    <w:lvl w:ilv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600" w:hanging="2160"/>
      </w:pPr>
      <w:rPr>
        <w:rFonts w:hint="default"/>
      </w:rPr>
    </w:lvl>
    <w:lvl w:ilvl="8">
      <w:start w:val="1"/>
      <w:numFmt w:val="decimal"/>
      <w:isLgl/>
      <w:lvlText w:val="%1.%2.%3.%4.%5.%6.%7.%8.%9"/>
      <w:lvlJc w:val="left"/>
      <w:pPr>
        <w:ind w:left="3600" w:hanging="2160"/>
      </w:pPr>
      <w:rPr>
        <w:rFonts w:hint="default"/>
      </w:rPr>
    </w:lvl>
  </w:abstractNum>
  <w:abstractNum w:abstractNumId="11" w15:restartNumberingAfterBreak="0">
    <w:nsid w:val="125B58D3"/>
    <w:multiLevelType w:val="multilevel"/>
    <w:tmpl w:val="AFDE5C82"/>
    <w:lvl w:ilvl="0">
      <w:start w:val="1"/>
      <w:numFmt w:val="decimal"/>
      <w:lvlText w:val="%1."/>
      <w:lvlJc w:val="left"/>
      <w:pPr>
        <w:ind w:left="1080" w:hanging="360"/>
      </w:pPr>
      <w:rPr>
        <w:rFonts w:ascii="8" w:hAnsi="8" w:hint="default"/>
        <w:sz w:val="22"/>
        <w:szCs w:val="22"/>
      </w:rPr>
    </w:lvl>
    <w:lvl w:ilv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2" w15:restartNumberingAfterBreak="0">
    <w:nsid w:val="14106A12"/>
    <w:multiLevelType w:val="hybridMultilevel"/>
    <w:tmpl w:val="1624A9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1393348"/>
    <w:multiLevelType w:val="hybridMultilevel"/>
    <w:tmpl w:val="FC18D142"/>
    <w:lvl w:ilvl="0" w:tplc="D1B4985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8963332"/>
    <w:multiLevelType w:val="hybridMultilevel"/>
    <w:tmpl w:val="8D00AE42"/>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29892AA4"/>
    <w:multiLevelType w:val="multilevel"/>
    <w:tmpl w:val="2FCABA84"/>
    <w:lvl w:ilvl="0">
      <w:start w:val="1"/>
      <w:numFmt w:val="bullet"/>
      <w:lvlText w:val=""/>
      <w:lvlJc w:val="left"/>
      <w:pPr>
        <w:tabs>
          <w:tab w:val="num" w:pos="2160"/>
        </w:tabs>
        <w:ind w:left="2160" w:hanging="360"/>
      </w:pPr>
      <w:rPr>
        <w:rFonts w:ascii="Wingdings" w:hAnsi="Wingdings" w:hint="default"/>
        <w:sz w:val="20"/>
      </w:rPr>
    </w:lvl>
    <w:lvl w:ilvl="1">
      <w:start w:val="1"/>
      <w:numFmt w:val="bullet"/>
      <w:lvlText w:val=""/>
      <w:lvlJc w:val="left"/>
      <w:pPr>
        <w:tabs>
          <w:tab w:val="num" w:pos="2880"/>
        </w:tabs>
        <w:ind w:left="2880" w:hanging="360"/>
      </w:pPr>
      <w:rPr>
        <w:rFonts w:ascii="Wingdings" w:hAnsi="Wingdings"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6" w15:restartNumberingAfterBreak="0">
    <w:nsid w:val="2BA10081"/>
    <w:multiLevelType w:val="hybridMultilevel"/>
    <w:tmpl w:val="F4FE4F1E"/>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2C8A63AA"/>
    <w:multiLevelType w:val="hybridMultilevel"/>
    <w:tmpl w:val="8910C9F6"/>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8" w15:restartNumberingAfterBreak="0">
    <w:nsid w:val="366E4C16"/>
    <w:multiLevelType w:val="multilevel"/>
    <w:tmpl w:val="4628F66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394952E5"/>
    <w:multiLevelType w:val="hybridMultilevel"/>
    <w:tmpl w:val="E9364BF0"/>
    <w:lvl w:ilvl="0" w:tplc="723CD680">
      <w:start w:val="3"/>
      <w:numFmt w:val="lowerRoman"/>
      <w:lvlText w:val="%1."/>
      <w:lvlJc w:val="right"/>
      <w:pPr>
        <w:ind w:left="1080" w:hanging="360"/>
      </w:pPr>
      <w:rPr>
        <w:rFonts w:hint="default"/>
      </w:rPr>
    </w:lvl>
    <w:lvl w:ilvl="1" w:tplc="08090019" w:tentative="1">
      <w:start w:val="1"/>
      <w:numFmt w:val="lowerLetter"/>
      <w:lvlText w:val="%2."/>
      <w:lvlJc w:val="left"/>
      <w:pPr>
        <w:ind w:left="0" w:hanging="360"/>
      </w:pPr>
    </w:lvl>
    <w:lvl w:ilvl="2" w:tplc="0809001B" w:tentative="1">
      <w:start w:val="1"/>
      <w:numFmt w:val="lowerRoman"/>
      <w:lvlText w:val="%3."/>
      <w:lvlJc w:val="right"/>
      <w:pPr>
        <w:ind w:left="72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2160" w:hanging="360"/>
      </w:pPr>
    </w:lvl>
    <w:lvl w:ilvl="5" w:tplc="0809001B" w:tentative="1">
      <w:start w:val="1"/>
      <w:numFmt w:val="lowerRoman"/>
      <w:lvlText w:val="%6."/>
      <w:lvlJc w:val="right"/>
      <w:pPr>
        <w:ind w:left="2880" w:hanging="180"/>
      </w:pPr>
    </w:lvl>
    <w:lvl w:ilvl="6" w:tplc="0809000F" w:tentative="1">
      <w:start w:val="1"/>
      <w:numFmt w:val="decimal"/>
      <w:lvlText w:val="%7."/>
      <w:lvlJc w:val="left"/>
      <w:pPr>
        <w:ind w:left="3600" w:hanging="360"/>
      </w:pPr>
    </w:lvl>
    <w:lvl w:ilvl="7" w:tplc="08090019" w:tentative="1">
      <w:start w:val="1"/>
      <w:numFmt w:val="lowerLetter"/>
      <w:lvlText w:val="%8."/>
      <w:lvlJc w:val="left"/>
      <w:pPr>
        <w:ind w:left="4320" w:hanging="360"/>
      </w:pPr>
    </w:lvl>
    <w:lvl w:ilvl="8" w:tplc="0809001B" w:tentative="1">
      <w:start w:val="1"/>
      <w:numFmt w:val="lowerRoman"/>
      <w:lvlText w:val="%9."/>
      <w:lvlJc w:val="right"/>
      <w:pPr>
        <w:ind w:left="5040" w:hanging="180"/>
      </w:pPr>
    </w:lvl>
  </w:abstractNum>
  <w:abstractNum w:abstractNumId="20" w15:restartNumberingAfterBreak="0">
    <w:nsid w:val="3E307816"/>
    <w:multiLevelType w:val="hybridMultilevel"/>
    <w:tmpl w:val="2CFAF47E"/>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3FB00940"/>
    <w:multiLevelType w:val="hybridMultilevel"/>
    <w:tmpl w:val="03E82D08"/>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2" w15:restartNumberingAfterBreak="0">
    <w:nsid w:val="41272692"/>
    <w:multiLevelType w:val="hybridMultilevel"/>
    <w:tmpl w:val="B4F23C6A"/>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3" w15:restartNumberingAfterBreak="0">
    <w:nsid w:val="44B6414E"/>
    <w:multiLevelType w:val="hybridMultilevel"/>
    <w:tmpl w:val="22AEB66E"/>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4" w15:restartNumberingAfterBreak="0">
    <w:nsid w:val="44EB3DCC"/>
    <w:multiLevelType w:val="hybridMultilevel"/>
    <w:tmpl w:val="EE782770"/>
    <w:lvl w:ilvl="0" w:tplc="08090005">
      <w:start w:val="1"/>
      <w:numFmt w:val="bullet"/>
      <w:lvlText w:val=""/>
      <w:lvlJc w:val="left"/>
      <w:pPr>
        <w:ind w:left="1440" w:hanging="360"/>
      </w:pPr>
      <w:rPr>
        <w:rFonts w:ascii="Wingdings" w:hAnsi="Wingdings" w:hint="default"/>
      </w:rPr>
    </w:lvl>
    <w:lvl w:ilvl="1" w:tplc="08090005">
      <w:start w:val="1"/>
      <w:numFmt w:val="bullet"/>
      <w:lvlText w:val=""/>
      <w:lvlJc w:val="left"/>
      <w:pPr>
        <w:ind w:left="2160" w:hanging="360"/>
      </w:pPr>
      <w:rPr>
        <w:rFonts w:ascii="Wingdings" w:hAnsi="Wingdings"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5E77651"/>
    <w:multiLevelType w:val="hybridMultilevel"/>
    <w:tmpl w:val="86945648"/>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6" w15:restartNumberingAfterBreak="0">
    <w:nsid w:val="473323EF"/>
    <w:multiLevelType w:val="hybridMultilevel"/>
    <w:tmpl w:val="73D89648"/>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482A41C7"/>
    <w:multiLevelType w:val="hybridMultilevel"/>
    <w:tmpl w:val="7FB490D2"/>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8" w15:restartNumberingAfterBreak="0">
    <w:nsid w:val="4A1134B3"/>
    <w:multiLevelType w:val="hybridMultilevel"/>
    <w:tmpl w:val="E16A223C"/>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9" w15:restartNumberingAfterBreak="0">
    <w:nsid w:val="4B6939B1"/>
    <w:multiLevelType w:val="hybridMultilevel"/>
    <w:tmpl w:val="D31A22CA"/>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0" w15:restartNumberingAfterBreak="0">
    <w:nsid w:val="4DCB2F44"/>
    <w:multiLevelType w:val="hybridMultilevel"/>
    <w:tmpl w:val="DEC267F8"/>
    <w:lvl w:ilvl="0" w:tplc="08090011">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4EFA0D21"/>
    <w:multiLevelType w:val="hybridMultilevel"/>
    <w:tmpl w:val="C7022D40"/>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2" w15:restartNumberingAfterBreak="0">
    <w:nsid w:val="528B748E"/>
    <w:multiLevelType w:val="hybridMultilevel"/>
    <w:tmpl w:val="6E6A3838"/>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3" w15:restartNumberingAfterBreak="0">
    <w:nsid w:val="558A63A6"/>
    <w:multiLevelType w:val="hybridMultilevel"/>
    <w:tmpl w:val="52E0E91E"/>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4" w15:restartNumberingAfterBreak="0">
    <w:nsid w:val="56D20DFC"/>
    <w:multiLevelType w:val="hybridMultilevel"/>
    <w:tmpl w:val="6CB4B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656422"/>
    <w:multiLevelType w:val="multilevel"/>
    <w:tmpl w:val="2FCABA84"/>
    <w:lvl w:ilvl="0">
      <w:start w:val="1"/>
      <w:numFmt w:val="bullet"/>
      <w:lvlText w:val=""/>
      <w:lvlJc w:val="left"/>
      <w:pPr>
        <w:tabs>
          <w:tab w:val="num" w:pos="2160"/>
        </w:tabs>
        <w:ind w:left="2160" w:hanging="360"/>
      </w:pPr>
      <w:rPr>
        <w:rFonts w:ascii="Wingdings" w:hAnsi="Wingdings" w:hint="default"/>
        <w:sz w:val="20"/>
      </w:rPr>
    </w:lvl>
    <w:lvl w:ilvl="1" w:tentative="1">
      <w:start w:val="1"/>
      <w:numFmt w:val="bullet"/>
      <w:lvlText w:val=""/>
      <w:lvlJc w:val="left"/>
      <w:pPr>
        <w:tabs>
          <w:tab w:val="num" w:pos="2880"/>
        </w:tabs>
        <w:ind w:left="2880" w:hanging="360"/>
      </w:pPr>
      <w:rPr>
        <w:rFonts w:ascii="Wingdings" w:hAnsi="Wingdings"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36" w15:restartNumberingAfterBreak="0">
    <w:nsid w:val="5B1B5E98"/>
    <w:multiLevelType w:val="hybridMultilevel"/>
    <w:tmpl w:val="4E6CFF80"/>
    <w:lvl w:ilvl="0" w:tplc="AE463DB4">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921E73"/>
    <w:multiLevelType w:val="multilevel"/>
    <w:tmpl w:val="BB1EE278"/>
    <w:lvl w:ilvl="0">
      <w:start w:val="1"/>
      <w:numFmt w:val="bullet"/>
      <w:lvlText w:val=""/>
      <w:lvlJc w:val="left"/>
      <w:pPr>
        <w:tabs>
          <w:tab w:val="num" w:pos="1800"/>
        </w:tabs>
        <w:ind w:left="1800" w:hanging="360"/>
      </w:pPr>
      <w:rPr>
        <w:rFonts w:ascii="Wingdings" w:hAnsi="Wingdings" w:hint="default"/>
        <w:sz w:val="20"/>
      </w:rPr>
    </w:lvl>
    <w:lvl w:ilvl="1" w:tentative="1">
      <w:start w:val="1"/>
      <w:numFmt w:val="bullet"/>
      <w:lvlText w:val=""/>
      <w:lvlJc w:val="left"/>
      <w:pPr>
        <w:tabs>
          <w:tab w:val="num" w:pos="2520"/>
        </w:tabs>
        <w:ind w:left="2520" w:hanging="360"/>
      </w:pPr>
      <w:rPr>
        <w:rFonts w:ascii="Wingdings" w:hAnsi="Wingdings"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8" w15:restartNumberingAfterBreak="0">
    <w:nsid w:val="63B42EC4"/>
    <w:multiLevelType w:val="hybridMultilevel"/>
    <w:tmpl w:val="BFC2E88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9" w15:restartNumberingAfterBreak="0">
    <w:nsid w:val="65622244"/>
    <w:multiLevelType w:val="hybridMultilevel"/>
    <w:tmpl w:val="794CC7CA"/>
    <w:lvl w:ilvl="0" w:tplc="DD8027B6">
      <w:start w:val="1"/>
      <w:numFmt w:val="lowerRoman"/>
      <w:lvlText w:val="%1."/>
      <w:lvlJc w:val="right"/>
      <w:pPr>
        <w:ind w:left="1440" w:hanging="720"/>
      </w:pPr>
      <w:rPr>
        <w:rFonts w:asciiTheme="minorHAnsi" w:eastAsiaTheme="minorHAnsi" w:hAnsiTheme="minorHAnsi" w:cstheme="minorHAnsi" w:hint="default"/>
      </w:rPr>
    </w:lvl>
    <w:lvl w:ilvl="1" w:tplc="08090019" w:tentative="1">
      <w:start w:val="1"/>
      <w:numFmt w:val="lowerLetter"/>
      <w:lvlText w:val="%2."/>
      <w:lvlJc w:val="left"/>
      <w:pPr>
        <w:ind w:left="0" w:hanging="360"/>
      </w:pPr>
    </w:lvl>
    <w:lvl w:ilvl="2" w:tplc="0809001B" w:tentative="1">
      <w:start w:val="1"/>
      <w:numFmt w:val="lowerRoman"/>
      <w:lvlText w:val="%3."/>
      <w:lvlJc w:val="right"/>
      <w:pPr>
        <w:ind w:left="72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2160" w:hanging="360"/>
      </w:pPr>
    </w:lvl>
    <w:lvl w:ilvl="5" w:tplc="0809001B" w:tentative="1">
      <w:start w:val="1"/>
      <w:numFmt w:val="lowerRoman"/>
      <w:lvlText w:val="%6."/>
      <w:lvlJc w:val="right"/>
      <w:pPr>
        <w:ind w:left="2880" w:hanging="180"/>
      </w:pPr>
    </w:lvl>
    <w:lvl w:ilvl="6" w:tplc="0809000F" w:tentative="1">
      <w:start w:val="1"/>
      <w:numFmt w:val="decimal"/>
      <w:lvlText w:val="%7."/>
      <w:lvlJc w:val="left"/>
      <w:pPr>
        <w:ind w:left="3600" w:hanging="360"/>
      </w:pPr>
    </w:lvl>
    <w:lvl w:ilvl="7" w:tplc="08090019" w:tentative="1">
      <w:start w:val="1"/>
      <w:numFmt w:val="lowerLetter"/>
      <w:lvlText w:val="%8."/>
      <w:lvlJc w:val="left"/>
      <w:pPr>
        <w:ind w:left="4320" w:hanging="360"/>
      </w:pPr>
    </w:lvl>
    <w:lvl w:ilvl="8" w:tplc="0809001B" w:tentative="1">
      <w:start w:val="1"/>
      <w:numFmt w:val="lowerRoman"/>
      <w:lvlText w:val="%9."/>
      <w:lvlJc w:val="right"/>
      <w:pPr>
        <w:ind w:left="5040" w:hanging="180"/>
      </w:pPr>
    </w:lvl>
  </w:abstractNum>
  <w:abstractNum w:abstractNumId="40" w15:restartNumberingAfterBreak="0">
    <w:nsid w:val="6AA923E0"/>
    <w:multiLevelType w:val="hybridMultilevel"/>
    <w:tmpl w:val="27AC42DA"/>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1" w15:restartNumberingAfterBreak="0">
    <w:nsid w:val="6AFB64DE"/>
    <w:multiLevelType w:val="hybridMultilevel"/>
    <w:tmpl w:val="13B453F6"/>
    <w:lvl w:ilvl="0" w:tplc="0809001B">
      <w:start w:val="1"/>
      <w:numFmt w:val="lowerRoman"/>
      <w:lvlText w:val="%1."/>
      <w:lvlJc w:val="righ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2" w15:restartNumberingAfterBreak="0">
    <w:nsid w:val="6D081EED"/>
    <w:multiLevelType w:val="hybridMultilevel"/>
    <w:tmpl w:val="240094D2"/>
    <w:lvl w:ilvl="0" w:tplc="BE16F148">
      <w:start w:val="1"/>
      <w:numFmt w:val="decimal"/>
      <w:lvlText w:val="%1."/>
      <w:lvlJc w:val="left"/>
      <w:pPr>
        <w:ind w:left="1800" w:hanging="360"/>
      </w:pPr>
      <w:rPr>
        <w:rFonts w:hint="default"/>
        <w:sz w:val="2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3" w15:restartNumberingAfterBreak="0">
    <w:nsid w:val="6E742561"/>
    <w:multiLevelType w:val="hybridMultilevel"/>
    <w:tmpl w:val="535C8520"/>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4" w15:restartNumberingAfterBreak="0">
    <w:nsid w:val="6EF90E15"/>
    <w:multiLevelType w:val="hybridMultilevel"/>
    <w:tmpl w:val="935A8BA2"/>
    <w:lvl w:ilvl="0" w:tplc="50902F50">
      <w:start w:val="1"/>
      <w:numFmt w:val="lowerRoman"/>
      <w:lvlText w:val="%1."/>
      <w:lvlJc w:val="right"/>
      <w:pPr>
        <w:ind w:left="2880" w:hanging="720"/>
      </w:pPr>
      <w:rPr>
        <w:rFonts w:asciiTheme="minorHAnsi" w:eastAsiaTheme="minorHAnsi" w:hAnsiTheme="minorHAnsi" w:cstheme="minorHAnsi"/>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5" w15:restartNumberingAfterBreak="0">
    <w:nsid w:val="702461AC"/>
    <w:multiLevelType w:val="hybridMultilevel"/>
    <w:tmpl w:val="AF2CDD8C"/>
    <w:lvl w:ilvl="0" w:tplc="0809001B">
      <w:start w:val="1"/>
      <w:numFmt w:val="lowerRoman"/>
      <w:lvlText w:val="%1."/>
      <w:lvlJc w:val="righ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6" w15:restartNumberingAfterBreak="0">
    <w:nsid w:val="70ED7CF3"/>
    <w:multiLevelType w:val="hybridMultilevel"/>
    <w:tmpl w:val="D7903C08"/>
    <w:lvl w:ilvl="0" w:tplc="08090005">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7" w15:restartNumberingAfterBreak="0">
    <w:nsid w:val="73D76216"/>
    <w:multiLevelType w:val="hybridMultilevel"/>
    <w:tmpl w:val="75E688F0"/>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8" w15:restartNumberingAfterBreak="0">
    <w:nsid w:val="7519215C"/>
    <w:multiLevelType w:val="hybridMultilevel"/>
    <w:tmpl w:val="EBB6281C"/>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9" w15:restartNumberingAfterBreak="0">
    <w:nsid w:val="75576984"/>
    <w:multiLevelType w:val="hybridMultilevel"/>
    <w:tmpl w:val="8B024376"/>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0" w15:restartNumberingAfterBreak="0">
    <w:nsid w:val="76B9586E"/>
    <w:multiLevelType w:val="hybridMultilevel"/>
    <w:tmpl w:val="94D66340"/>
    <w:lvl w:ilvl="0" w:tplc="08090005">
      <w:start w:val="1"/>
      <w:numFmt w:val="bullet"/>
      <w:lvlText w:val=""/>
      <w:lvlJc w:val="left"/>
      <w:pPr>
        <w:ind w:left="1800" w:hanging="360"/>
      </w:pPr>
      <w:rPr>
        <w:rFonts w:ascii="Wingdings" w:hAnsi="Wingdings" w:hint="default"/>
      </w:rPr>
    </w:lvl>
    <w:lvl w:ilvl="1" w:tplc="08090005">
      <w:start w:val="1"/>
      <w:numFmt w:val="bullet"/>
      <w:lvlText w:val=""/>
      <w:lvlJc w:val="left"/>
      <w:pPr>
        <w:ind w:left="2520" w:hanging="360"/>
      </w:pPr>
      <w:rPr>
        <w:rFonts w:ascii="Wingdings" w:hAnsi="Wingdings"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1" w15:restartNumberingAfterBreak="0">
    <w:nsid w:val="78A232B1"/>
    <w:multiLevelType w:val="hybridMultilevel"/>
    <w:tmpl w:val="B93A8AC8"/>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78E70419"/>
    <w:multiLevelType w:val="hybridMultilevel"/>
    <w:tmpl w:val="AE42C57A"/>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3" w15:restartNumberingAfterBreak="0">
    <w:nsid w:val="7BC20346"/>
    <w:multiLevelType w:val="hybridMultilevel"/>
    <w:tmpl w:val="AB6E37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552E1F"/>
    <w:multiLevelType w:val="hybridMultilevel"/>
    <w:tmpl w:val="3EFA5DA4"/>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5" w15:restartNumberingAfterBreak="0">
    <w:nsid w:val="7E1C589B"/>
    <w:multiLevelType w:val="multilevel"/>
    <w:tmpl w:val="9826987C"/>
    <w:lvl w:ilvl="0">
      <w:start w:val="1"/>
      <w:numFmt w:val="decimal"/>
      <w:lvlText w:val="%1."/>
      <w:lvlJc w:val="left"/>
      <w:pPr>
        <w:ind w:left="1800" w:hanging="360"/>
      </w:pPr>
      <w:rPr>
        <w:rFonts w:hint="default"/>
      </w:rPr>
    </w:lvl>
    <w:lvl w:ilv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600" w:hanging="2160"/>
      </w:pPr>
      <w:rPr>
        <w:rFonts w:hint="default"/>
      </w:rPr>
    </w:lvl>
    <w:lvl w:ilvl="8">
      <w:start w:val="1"/>
      <w:numFmt w:val="decimal"/>
      <w:isLgl/>
      <w:lvlText w:val="%1.%2.%3.%4.%5.%6.%7.%8.%9"/>
      <w:lvlJc w:val="left"/>
      <w:pPr>
        <w:ind w:left="3600" w:hanging="2160"/>
      </w:pPr>
      <w:rPr>
        <w:rFonts w:hint="default"/>
      </w:rPr>
    </w:lvl>
  </w:abstractNum>
  <w:num w:numId="1">
    <w:abstractNumId w:val="44"/>
  </w:num>
  <w:num w:numId="2">
    <w:abstractNumId w:val="30"/>
  </w:num>
  <w:num w:numId="3">
    <w:abstractNumId w:val="41"/>
  </w:num>
  <w:num w:numId="4">
    <w:abstractNumId w:val="6"/>
  </w:num>
  <w:num w:numId="5">
    <w:abstractNumId w:val="13"/>
  </w:num>
  <w:num w:numId="6">
    <w:abstractNumId w:val="1"/>
  </w:num>
  <w:num w:numId="7">
    <w:abstractNumId w:val="18"/>
  </w:num>
  <w:num w:numId="8">
    <w:abstractNumId w:val="0"/>
  </w:num>
  <w:num w:numId="9">
    <w:abstractNumId w:val="46"/>
  </w:num>
  <w:num w:numId="10">
    <w:abstractNumId w:val="45"/>
  </w:num>
  <w:num w:numId="11">
    <w:abstractNumId w:val="15"/>
  </w:num>
  <w:num w:numId="12">
    <w:abstractNumId w:val="37"/>
  </w:num>
  <w:num w:numId="13">
    <w:abstractNumId w:val="34"/>
  </w:num>
  <w:num w:numId="14">
    <w:abstractNumId w:val="12"/>
  </w:num>
  <w:num w:numId="15">
    <w:abstractNumId w:val="38"/>
  </w:num>
  <w:num w:numId="16">
    <w:abstractNumId w:val="9"/>
  </w:num>
  <w:num w:numId="17">
    <w:abstractNumId w:val="35"/>
  </w:num>
  <w:num w:numId="18">
    <w:abstractNumId w:val="11"/>
  </w:num>
  <w:num w:numId="19">
    <w:abstractNumId w:val="5"/>
  </w:num>
  <w:num w:numId="20">
    <w:abstractNumId w:val="51"/>
  </w:num>
  <w:num w:numId="21">
    <w:abstractNumId w:val="55"/>
  </w:num>
  <w:num w:numId="22">
    <w:abstractNumId w:val="53"/>
  </w:num>
  <w:num w:numId="23">
    <w:abstractNumId w:val="36"/>
  </w:num>
  <w:num w:numId="24">
    <w:abstractNumId w:val="10"/>
  </w:num>
  <w:num w:numId="25">
    <w:abstractNumId w:val="2"/>
  </w:num>
  <w:num w:numId="26">
    <w:abstractNumId w:val="20"/>
  </w:num>
  <w:num w:numId="27">
    <w:abstractNumId w:val="42"/>
  </w:num>
  <w:num w:numId="28">
    <w:abstractNumId w:val="47"/>
  </w:num>
  <w:num w:numId="29">
    <w:abstractNumId w:val="27"/>
  </w:num>
  <w:num w:numId="30">
    <w:abstractNumId w:val="39"/>
  </w:num>
  <w:num w:numId="31">
    <w:abstractNumId w:val="50"/>
  </w:num>
  <w:num w:numId="32">
    <w:abstractNumId w:val="19"/>
  </w:num>
  <w:num w:numId="33">
    <w:abstractNumId w:val="26"/>
  </w:num>
  <w:num w:numId="34">
    <w:abstractNumId w:val="24"/>
  </w:num>
  <w:num w:numId="35">
    <w:abstractNumId w:val="48"/>
  </w:num>
  <w:num w:numId="36">
    <w:abstractNumId w:val="25"/>
  </w:num>
  <w:num w:numId="37">
    <w:abstractNumId w:val="21"/>
  </w:num>
  <w:num w:numId="38">
    <w:abstractNumId w:val="8"/>
  </w:num>
  <w:num w:numId="39">
    <w:abstractNumId w:val="7"/>
  </w:num>
  <w:num w:numId="40">
    <w:abstractNumId w:val="33"/>
  </w:num>
  <w:num w:numId="41">
    <w:abstractNumId w:val="29"/>
  </w:num>
  <w:num w:numId="42">
    <w:abstractNumId w:val="40"/>
  </w:num>
  <w:num w:numId="43">
    <w:abstractNumId w:val="4"/>
  </w:num>
  <w:num w:numId="44">
    <w:abstractNumId w:val="17"/>
  </w:num>
  <w:num w:numId="45">
    <w:abstractNumId w:val="23"/>
  </w:num>
  <w:num w:numId="46">
    <w:abstractNumId w:val="14"/>
  </w:num>
  <w:num w:numId="47">
    <w:abstractNumId w:val="32"/>
  </w:num>
  <w:num w:numId="48">
    <w:abstractNumId w:val="49"/>
  </w:num>
  <w:num w:numId="49">
    <w:abstractNumId w:val="28"/>
  </w:num>
  <w:num w:numId="50">
    <w:abstractNumId w:val="43"/>
  </w:num>
  <w:num w:numId="51">
    <w:abstractNumId w:val="3"/>
  </w:num>
  <w:num w:numId="52">
    <w:abstractNumId w:val="16"/>
  </w:num>
  <w:num w:numId="53">
    <w:abstractNumId w:val="31"/>
  </w:num>
  <w:num w:numId="54">
    <w:abstractNumId w:val="52"/>
  </w:num>
  <w:num w:numId="55">
    <w:abstractNumId w:val="54"/>
  </w:num>
  <w:num w:numId="56">
    <w:abstractNumId w:val="2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FD"/>
    <w:rsid w:val="00031EE8"/>
    <w:rsid w:val="0006113F"/>
    <w:rsid w:val="00076812"/>
    <w:rsid w:val="000B63AA"/>
    <w:rsid w:val="000D5FFC"/>
    <w:rsid w:val="000F4809"/>
    <w:rsid w:val="000F7A79"/>
    <w:rsid w:val="00101F77"/>
    <w:rsid w:val="00110B2A"/>
    <w:rsid w:val="0015039C"/>
    <w:rsid w:val="001570BB"/>
    <w:rsid w:val="00160157"/>
    <w:rsid w:val="00183823"/>
    <w:rsid w:val="001869F4"/>
    <w:rsid w:val="001A0261"/>
    <w:rsid w:val="001B22D7"/>
    <w:rsid w:val="001B62B1"/>
    <w:rsid w:val="001B7B3C"/>
    <w:rsid w:val="001C246E"/>
    <w:rsid w:val="001D4815"/>
    <w:rsid w:val="001D69B0"/>
    <w:rsid w:val="001D7838"/>
    <w:rsid w:val="0021497E"/>
    <w:rsid w:val="00222BDF"/>
    <w:rsid w:val="00234FFD"/>
    <w:rsid w:val="0023553F"/>
    <w:rsid w:val="00257366"/>
    <w:rsid w:val="0026187E"/>
    <w:rsid w:val="00266D27"/>
    <w:rsid w:val="0029330A"/>
    <w:rsid w:val="002956CA"/>
    <w:rsid w:val="002B19B1"/>
    <w:rsid w:val="002D6A7E"/>
    <w:rsid w:val="002E1E2C"/>
    <w:rsid w:val="00320E81"/>
    <w:rsid w:val="00394E0F"/>
    <w:rsid w:val="003C5127"/>
    <w:rsid w:val="003F4BEF"/>
    <w:rsid w:val="00405895"/>
    <w:rsid w:val="004562DE"/>
    <w:rsid w:val="004D3120"/>
    <w:rsid w:val="004F10FD"/>
    <w:rsid w:val="004F651F"/>
    <w:rsid w:val="004F70C0"/>
    <w:rsid w:val="005169BB"/>
    <w:rsid w:val="00576918"/>
    <w:rsid w:val="005C0055"/>
    <w:rsid w:val="005C2471"/>
    <w:rsid w:val="005E6208"/>
    <w:rsid w:val="005E7836"/>
    <w:rsid w:val="005F02C3"/>
    <w:rsid w:val="005F3F0B"/>
    <w:rsid w:val="0062644C"/>
    <w:rsid w:val="00661F4D"/>
    <w:rsid w:val="00663712"/>
    <w:rsid w:val="006719A2"/>
    <w:rsid w:val="006803AD"/>
    <w:rsid w:val="006950D5"/>
    <w:rsid w:val="006A69A3"/>
    <w:rsid w:val="006D55E8"/>
    <w:rsid w:val="006E06DD"/>
    <w:rsid w:val="006F5450"/>
    <w:rsid w:val="00724408"/>
    <w:rsid w:val="007800DE"/>
    <w:rsid w:val="00792AA7"/>
    <w:rsid w:val="007A4BCC"/>
    <w:rsid w:val="007C6444"/>
    <w:rsid w:val="007D3D31"/>
    <w:rsid w:val="007D5ABF"/>
    <w:rsid w:val="007D6A66"/>
    <w:rsid w:val="007E4D69"/>
    <w:rsid w:val="00832AA2"/>
    <w:rsid w:val="00840DED"/>
    <w:rsid w:val="008E33C3"/>
    <w:rsid w:val="00916DC3"/>
    <w:rsid w:val="00921642"/>
    <w:rsid w:val="00952ABF"/>
    <w:rsid w:val="009758D4"/>
    <w:rsid w:val="00983B2C"/>
    <w:rsid w:val="0099149F"/>
    <w:rsid w:val="009A62C5"/>
    <w:rsid w:val="009E2F9D"/>
    <w:rsid w:val="00A265B5"/>
    <w:rsid w:val="00A47EDB"/>
    <w:rsid w:val="00A54120"/>
    <w:rsid w:val="00A65325"/>
    <w:rsid w:val="00A7378C"/>
    <w:rsid w:val="00A8562D"/>
    <w:rsid w:val="00A94C4E"/>
    <w:rsid w:val="00AC3237"/>
    <w:rsid w:val="00AC774C"/>
    <w:rsid w:val="00AF6A24"/>
    <w:rsid w:val="00B02CFD"/>
    <w:rsid w:val="00B14CF8"/>
    <w:rsid w:val="00B75E28"/>
    <w:rsid w:val="00B775FA"/>
    <w:rsid w:val="00B87A38"/>
    <w:rsid w:val="00BA0313"/>
    <w:rsid w:val="00BE5DAD"/>
    <w:rsid w:val="00BF56A0"/>
    <w:rsid w:val="00C36344"/>
    <w:rsid w:val="00C366D8"/>
    <w:rsid w:val="00C649D2"/>
    <w:rsid w:val="00C84792"/>
    <w:rsid w:val="00CC25B7"/>
    <w:rsid w:val="00CD3C41"/>
    <w:rsid w:val="00CE7939"/>
    <w:rsid w:val="00D11187"/>
    <w:rsid w:val="00D35BB4"/>
    <w:rsid w:val="00D60194"/>
    <w:rsid w:val="00D60788"/>
    <w:rsid w:val="00D6347C"/>
    <w:rsid w:val="00D7214D"/>
    <w:rsid w:val="00D93F07"/>
    <w:rsid w:val="00DE244B"/>
    <w:rsid w:val="00DF26C5"/>
    <w:rsid w:val="00E47575"/>
    <w:rsid w:val="00E61A50"/>
    <w:rsid w:val="00E91EC5"/>
    <w:rsid w:val="00ED4746"/>
    <w:rsid w:val="00EF2711"/>
    <w:rsid w:val="00F13E79"/>
    <w:rsid w:val="00F15CEE"/>
    <w:rsid w:val="00F456C1"/>
    <w:rsid w:val="00F80079"/>
    <w:rsid w:val="00F87935"/>
    <w:rsid w:val="00FA04C6"/>
    <w:rsid w:val="00FA7670"/>
    <w:rsid w:val="00FD4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CF22D4"/>
  <w15:chartTrackingRefBased/>
  <w15:docId w15:val="{BD489B62-2EBD-4344-90C2-68E34504D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6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55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F26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DF26C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2CFD"/>
    <w:rPr>
      <w:color w:val="0563C1" w:themeColor="hyperlink"/>
      <w:u w:val="single"/>
    </w:rPr>
  </w:style>
  <w:style w:type="paragraph" w:styleId="NormalWeb">
    <w:name w:val="Normal (Web)"/>
    <w:basedOn w:val="Normal"/>
    <w:uiPriority w:val="99"/>
    <w:unhideWhenUsed/>
    <w:rsid w:val="00B02C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E5DAD"/>
    <w:pPr>
      <w:ind w:left="720"/>
      <w:contextualSpacing/>
    </w:pPr>
  </w:style>
  <w:style w:type="paragraph" w:customStyle="1" w:styleId="first-para">
    <w:name w:val="first-para"/>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
    <w:name w:val="tip"/>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F26C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DF26C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F26C5"/>
    <w:rPr>
      <w:b/>
      <w:bCs/>
    </w:rPr>
  </w:style>
  <w:style w:type="character" w:customStyle="1" w:styleId="Heading2Char">
    <w:name w:val="Heading 2 Char"/>
    <w:basedOn w:val="DefaultParagraphFont"/>
    <w:link w:val="Heading2"/>
    <w:uiPriority w:val="9"/>
    <w:rsid w:val="006D55E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456C1"/>
    <w:rPr>
      <w:rFonts w:asciiTheme="majorHAnsi" w:eastAsiaTheme="majorEastAsia" w:hAnsiTheme="majorHAnsi" w:cstheme="majorBidi"/>
      <w:color w:val="2F5496" w:themeColor="accent1" w:themeShade="BF"/>
      <w:sz w:val="32"/>
      <w:szCs w:val="32"/>
    </w:rPr>
  </w:style>
  <w:style w:type="paragraph" w:customStyle="1" w:styleId="etsocialfacebook">
    <w:name w:val="et_social_facebook"/>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pinterest">
    <w:name w:val="et_social_pinterest"/>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twitter">
    <w:name w:val="et_social_twitter"/>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gmail">
    <w:name w:val="et_social_gmail"/>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evious">
    <w:name w:val="previous"/>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nav">
    <w:name w:val="meta-nav"/>
    <w:basedOn w:val="DefaultParagraphFont"/>
    <w:rsid w:val="00F456C1"/>
  </w:style>
  <w:style w:type="paragraph" w:styleId="TOCHeading">
    <w:name w:val="TOC Heading"/>
    <w:basedOn w:val="Heading1"/>
    <w:next w:val="Normal"/>
    <w:uiPriority w:val="39"/>
    <w:unhideWhenUsed/>
    <w:qFormat/>
    <w:rsid w:val="00320E81"/>
    <w:pPr>
      <w:outlineLvl w:val="9"/>
    </w:pPr>
    <w:rPr>
      <w:lang w:val="en-US"/>
    </w:rPr>
  </w:style>
  <w:style w:type="paragraph" w:styleId="TOC1">
    <w:name w:val="toc 1"/>
    <w:basedOn w:val="Normal"/>
    <w:next w:val="Normal"/>
    <w:autoRedefine/>
    <w:uiPriority w:val="39"/>
    <w:unhideWhenUsed/>
    <w:rsid w:val="00320E81"/>
    <w:pPr>
      <w:spacing w:after="100"/>
    </w:pPr>
  </w:style>
  <w:style w:type="paragraph" w:styleId="TOC2">
    <w:name w:val="toc 2"/>
    <w:basedOn w:val="Normal"/>
    <w:next w:val="Normal"/>
    <w:autoRedefine/>
    <w:uiPriority w:val="39"/>
    <w:unhideWhenUsed/>
    <w:rsid w:val="00320E81"/>
    <w:pPr>
      <w:spacing w:after="100"/>
      <w:ind w:left="220"/>
    </w:pPr>
  </w:style>
  <w:style w:type="paragraph" w:styleId="Footer">
    <w:name w:val="footer"/>
    <w:basedOn w:val="Normal"/>
    <w:link w:val="FooterChar"/>
    <w:uiPriority w:val="99"/>
    <w:unhideWhenUsed/>
    <w:rsid w:val="00F15CEE"/>
    <w:pPr>
      <w:tabs>
        <w:tab w:val="center" w:pos="4513"/>
        <w:tab w:val="right" w:pos="9026"/>
      </w:tabs>
      <w:spacing w:after="0" w:line="240" w:lineRule="auto"/>
    </w:pPr>
    <w:rPr>
      <w:rFonts w:ascii="Arial" w:hAnsi="Arial"/>
      <w:lang w:eastAsia="en-GB"/>
    </w:rPr>
  </w:style>
  <w:style w:type="character" w:customStyle="1" w:styleId="FooterChar">
    <w:name w:val="Footer Char"/>
    <w:basedOn w:val="DefaultParagraphFont"/>
    <w:link w:val="Footer"/>
    <w:uiPriority w:val="99"/>
    <w:rsid w:val="00F15CEE"/>
    <w:rPr>
      <w:rFonts w:ascii="Arial" w:hAnsi="Arial"/>
      <w:lang w:eastAsia="en-GB"/>
    </w:rPr>
  </w:style>
  <w:style w:type="paragraph" w:styleId="Header">
    <w:name w:val="header"/>
    <w:basedOn w:val="Normal"/>
    <w:link w:val="HeaderChar"/>
    <w:uiPriority w:val="99"/>
    <w:unhideWhenUsed/>
    <w:rsid w:val="007D6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A66"/>
  </w:style>
  <w:style w:type="paragraph" w:styleId="Caption">
    <w:name w:val="caption"/>
    <w:basedOn w:val="Normal"/>
    <w:next w:val="Normal"/>
    <w:uiPriority w:val="35"/>
    <w:unhideWhenUsed/>
    <w:qFormat/>
    <w:rsid w:val="0016015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D4815"/>
    <w:pPr>
      <w:spacing w:after="0"/>
    </w:pPr>
  </w:style>
  <w:style w:type="paragraph" w:styleId="TOC3">
    <w:name w:val="toc 3"/>
    <w:basedOn w:val="Normal"/>
    <w:next w:val="Normal"/>
    <w:autoRedefine/>
    <w:uiPriority w:val="39"/>
    <w:unhideWhenUsed/>
    <w:rsid w:val="007800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7870537">
      <w:bodyDiv w:val="1"/>
      <w:marLeft w:val="0"/>
      <w:marRight w:val="0"/>
      <w:marTop w:val="0"/>
      <w:marBottom w:val="0"/>
      <w:divBdr>
        <w:top w:val="none" w:sz="0" w:space="0" w:color="auto"/>
        <w:left w:val="none" w:sz="0" w:space="0" w:color="auto"/>
        <w:bottom w:val="none" w:sz="0" w:space="0" w:color="auto"/>
        <w:right w:val="none" w:sz="0" w:space="0" w:color="auto"/>
      </w:divBdr>
    </w:div>
    <w:div w:id="901646459">
      <w:bodyDiv w:val="1"/>
      <w:marLeft w:val="0"/>
      <w:marRight w:val="0"/>
      <w:marTop w:val="0"/>
      <w:marBottom w:val="0"/>
      <w:divBdr>
        <w:top w:val="none" w:sz="0" w:space="0" w:color="auto"/>
        <w:left w:val="none" w:sz="0" w:space="0" w:color="auto"/>
        <w:bottom w:val="none" w:sz="0" w:space="0" w:color="auto"/>
        <w:right w:val="none" w:sz="0" w:space="0" w:color="auto"/>
      </w:divBdr>
    </w:div>
    <w:div w:id="974289043">
      <w:bodyDiv w:val="1"/>
      <w:marLeft w:val="0"/>
      <w:marRight w:val="0"/>
      <w:marTop w:val="0"/>
      <w:marBottom w:val="0"/>
      <w:divBdr>
        <w:top w:val="none" w:sz="0" w:space="0" w:color="auto"/>
        <w:left w:val="none" w:sz="0" w:space="0" w:color="auto"/>
        <w:bottom w:val="none" w:sz="0" w:space="0" w:color="auto"/>
        <w:right w:val="none" w:sz="0" w:space="0" w:color="auto"/>
      </w:divBdr>
    </w:div>
    <w:div w:id="1414010350">
      <w:bodyDiv w:val="1"/>
      <w:marLeft w:val="0"/>
      <w:marRight w:val="0"/>
      <w:marTop w:val="0"/>
      <w:marBottom w:val="0"/>
      <w:divBdr>
        <w:top w:val="none" w:sz="0" w:space="0" w:color="auto"/>
        <w:left w:val="none" w:sz="0" w:space="0" w:color="auto"/>
        <w:bottom w:val="none" w:sz="0" w:space="0" w:color="auto"/>
        <w:right w:val="none" w:sz="0" w:space="0" w:color="auto"/>
      </w:divBdr>
    </w:div>
    <w:div w:id="1508406012">
      <w:bodyDiv w:val="1"/>
      <w:marLeft w:val="0"/>
      <w:marRight w:val="0"/>
      <w:marTop w:val="0"/>
      <w:marBottom w:val="0"/>
      <w:divBdr>
        <w:top w:val="none" w:sz="0" w:space="0" w:color="auto"/>
        <w:left w:val="none" w:sz="0" w:space="0" w:color="auto"/>
        <w:bottom w:val="none" w:sz="0" w:space="0" w:color="auto"/>
        <w:right w:val="none" w:sz="0" w:space="0" w:color="auto"/>
      </w:divBdr>
      <w:divsChild>
        <w:div w:id="1405101631">
          <w:marLeft w:val="0"/>
          <w:marRight w:val="0"/>
          <w:marTop w:val="0"/>
          <w:marBottom w:val="0"/>
          <w:divBdr>
            <w:top w:val="none" w:sz="0" w:space="0" w:color="auto"/>
            <w:left w:val="none" w:sz="0" w:space="0" w:color="auto"/>
            <w:bottom w:val="none" w:sz="0" w:space="0" w:color="auto"/>
            <w:right w:val="none" w:sz="0" w:space="0" w:color="auto"/>
          </w:divBdr>
          <w:divsChild>
            <w:div w:id="1598246826">
              <w:marLeft w:val="0"/>
              <w:marRight w:val="0"/>
              <w:marTop w:val="0"/>
              <w:marBottom w:val="0"/>
              <w:divBdr>
                <w:top w:val="none" w:sz="0" w:space="0" w:color="auto"/>
                <w:left w:val="none" w:sz="0" w:space="0" w:color="auto"/>
                <w:bottom w:val="none" w:sz="0" w:space="0" w:color="auto"/>
                <w:right w:val="none" w:sz="0" w:space="0" w:color="auto"/>
              </w:divBdr>
              <w:divsChild>
                <w:div w:id="164439352">
                  <w:marLeft w:val="0"/>
                  <w:marRight w:val="0"/>
                  <w:marTop w:val="0"/>
                  <w:marBottom w:val="150"/>
                  <w:divBdr>
                    <w:top w:val="none" w:sz="0" w:space="0" w:color="auto"/>
                    <w:left w:val="none" w:sz="0" w:space="0" w:color="auto"/>
                    <w:bottom w:val="none" w:sz="0" w:space="0" w:color="auto"/>
                    <w:right w:val="none" w:sz="0" w:space="0" w:color="auto"/>
                  </w:divBdr>
                  <w:divsChild>
                    <w:div w:id="122888314">
                      <w:marLeft w:val="0"/>
                      <w:marRight w:val="0"/>
                      <w:marTop w:val="450"/>
                      <w:marBottom w:val="0"/>
                      <w:divBdr>
                        <w:top w:val="none" w:sz="0" w:space="0" w:color="auto"/>
                        <w:left w:val="none" w:sz="0" w:space="0" w:color="auto"/>
                        <w:bottom w:val="none" w:sz="0" w:space="0" w:color="auto"/>
                        <w:right w:val="none" w:sz="0" w:space="0" w:color="auto"/>
                      </w:divBdr>
                      <w:divsChild>
                        <w:div w:id="107162229">
                          <w:marLeft w:val="600"/>
                          <w:marRight w:val="0"/>
                          <w:marTop w:val="0"/>
                          <w:marBottom w:val="0"/>
                          <w:divBdr>
                            <w:top w:val="none" w:sz="0" w:space="0" w:color="auto"/>
                            <w:left w:val="none" w:sz="0" w:space="0" w:color="auto"/>
                            <w:bottom w:val="none" w:sz="0" w:space="0" w:color="auto"/>
                            <w:right w:val="none" w:sz="0" w:space="0" w:color="auto"/>
                          </w:divBdr>
                          <w:divsChild>
                            <w:div w:id="1690108308">
                              <w:marLeft w:val="60"/>
                              <w:marRight w:val="60"/>
                              <w:marTop w:val="90"/>
                              <w:marBottom w:val="0"/>
                              <w:divBdr>
                                <w:top w:val="none" w:sz="0" w:space="0" w:color="auto"/>
                                <w:left w:val="none" w:sz="0" w:space="0" w:color="auto"/>
                                <w:bottom w:val="none" w:sz="0" w:space="0" w:color="auto"/>
                                <w:right w:val="none" w:sz="0" w:space="0" w:color="auto"/>
                              </w:divBdr>
                            </w:div>
                          </w:divsChild>
                        </w:div>
                        <w:div w:id="1089161066">
                          <w:marLeft w:val="600"/>
                          <w:marRight w:val="0"/>
                          <w:marTop w:val="0"/>
                          <w:marBottom w:val="0"/>
                          <w:divBdr>
                            <w:top w:val="none" w:sz="0" w:space="0" w:color="auto"/>
                            <w:left w:val="none" w:sz="0" w:space="0" w:color="auto"/>
                            <w:bottom w:val="none" w:sz="0" w:space="0" w:color="auto"/>
                            <w:right w:val="none" w:sz="0" w:space="0" w:color="auto"/>
                          </w:divBdr>
                          <w:divsChild>
                            <w:div w:id="1509977197">
                              <w:marLeft w:val="60"/>
                              <w:marRight w:val="60"/>
                              <w:marTop w:val="90"/>
                              <w:marBottom w:val="0"/>
                              <w:divBdr>
                                <w:top w:val="none" w:sz="0" w:space="0" w:color="auto"/>
                                <w:left w:val="none" w:sz="0" w:space="0" w:color="auto"/>
                                <w:bottom w:val="none" w:sz="0" w:space="0" w:color="auto"/>
                                <w:right w:val="none" w:sz="0" w:space="0" w:color="auto"/>
                              </w:divBdr>
                            </w:div>
                          </w:divsChild>
                        </w:div>
                        <w:div w:id="421805016">
                          <w:marLeft w:val="600"/>
                          <w:marRight w:val="0"/>
                          <w:marTop w:val="0"/>
                          <w:marBottom w:val="0"/>
                          <w:divBdr>
                            <w:top w:val="none" w:sz="0" w:space="0" w:color="auto"/>
                            <w:left w:val="none" w:sz="0" w:space="0" w:color="auto"/>
                            <w:bottom w:val="none" w:sz="0" w:space="0" w:color="auto"/>
                            <w:right w:val="none" w:sz="0" w:space="0" w:color="auto"/>
                          </w:divBdr>
                          <w:divsChild>
                            <w:div w:id="2024242002">
                              <w:marLeft w:val="60"/>
                              <w:marRight w:val="60"/>
                              <w:marTop w:val="90"/>
                              <w:marBottom w:val="0"/>
                              <w:divBdr>
                                <w:top w:val="none" w:sz="0" w:space="0" w:color="auto"/>
                                <w:left w:val="none" w:sz="0" w:space="0" w:color="auto"/>
                                <w:bottom w:val="none" w:sz="0" w:space="0" w:color="auto"/>
                                <w:right w:val="none" w:sz="0" w:space="0" w:color="auto"/>
                              </w:divBdr>
                            </w:div>
                          </w:divsChild>
                        </w:div>
                        <w:div w:id="400636966">
                          <w:marLeft w:val="600"/>
                          <w:marRight w:val="0"/>
                          <w:marTop w:val="0"/>
                          <w:marBottom w:val="0"/>
                          <w:divBdr>
                            <w:top w:val="none" w:sz="0" w:space="0" w:color="auto"/>
                            <w:left w:val="none" w:sz="0" w:space="0" w:color="auto"/>
                            <w:bottom w:val="none" w:sz="0" w:space="0" w:color="auto"/>
                            <w:right w:val="none" w:sz="0" w:space="0" w:color="auto"/>
                          </w:divBdr>
                          <w:divsChild>
                            <w:div w:id="549925245">
                              <w:marLeft w:val="60"/>
                              <w:marRight w:val="6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s://customis.com/10-it-usage-policies/"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hyperlink" Target="https://customis.com/common-flaws-network-securit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image.slidesharecdn.com/iisfsecuritypolicies-arimoesriami-121010034000-phpapp01/95/information-security-policies-and-standards-13-728.jpg?cb=13498404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xhere.com/en/photo/1575603" TargetMode="External"/><Relationship Id="rId24" Type="http://schemas.openxmlformats.org/officeDocument/2006/relationships/hyperlink" Target="https://csrc.nist.gov/csrc/media/publications/fips/199/final/documents/fips-pub-199-final.pdf" TargetMode="External"/><Relationship Id="rId32" Type="http://schemas.openxmlformats.org/officeDocument/2006/relationships/hyperlink" Target="https://d2oc0ihd6a5bt.cloudfront.net/wp-content/uploads/sites/704/2014/08/AGJ-Sample-Mobile-Device-Policy.pdf"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ukdiss.com/examples/small-computer-network-security-procedures.php" TargetMode="External"/><Relationship Id="rId28" Type="http://schemas.openxmlformats.org/officeDocument/2006/relationships/hyperlink" Target="https://www.comparitech.com/net-admin/variable-length-subnet-mask-vlsm-tutorial/" TargetMode="External"/><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hyperlink" Target="https://www.arvigbusiness.com/for-business/developing-a-policy-for-devices-in-the-workplace-heres-what-to-consider/" TargetMode="External"/><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image" Target="media/image4.png"/><Relationship Id="rId22" Type="http://schemas.openxmlformats.org/officeDocument/2006/relationships/hyperlink" Target="https://impoff.com/importance-of-network-security/" TargetMode="External"/><Relationship Id="rId27" Type="http://schemas.openxmlformats.org/officeDocument/2006/relationships/hyperlink" Target="https://www.dummies.com/programming/networking/know-your-network-infrastructure-vulnerabilities-to-avoid-hacks/" TargetMode="External"/><Relationship Id="rId30" Type="http://schemas.openxmlformats.org/officeDocument/2006/relationships/hyperlink" Target="file:///C:\Users\There\AppData\Local\Packages\microsoft.windowscommunicationsapps_8wekyb3d8bbwe\LocalState\Files\S0\838\Attachments\packet-sniffing-switched-environment-244%5b5488%5d%5b2305843009217663723%5d.pdf"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8EA3-8187-4E1A-B091-12557CBED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26</Pages>
  <Words>4807</Words>
  <Characters>27401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Darzins</dc:creator>
  <cp:keywords/>
  <dc:description/>
  <cp:lastModifiedBy>Terri Darzins</cp:lastModifiedBy>
  <cp:revision>17</cp:revision>
  <cp:lastPrinted>2020-12-28T12:47:00Z</cp:lastPrinted>
  <dcterms:created xsi:type="dcterms:W3CDTF">2020-12-13T00:02:00Z</dcterms:created>
  <dcterms:modified xsi:type="dcterms:W3CDTF">2021-01-04T02:01:00Z</dcterms:modified>
</cp:coreProperties>
</file>