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73C87" w:rsidRPr="00480AC0" w:rsidRDefault="00873C87" w:rsidP="00873C87">
      <w:pPr>
        <w:jc w:val="center"/>
      </w:pPr>
    </w:p>
    <w:p w:rsidR="00873C87" w:rsidRPr="008B6062" w:rsidRDefault="008B6062" w:rsidP="00873C87">
      <w:pPr>
        <w:jc w:val="center"/>
        <w:rPr>
          <w:b/>
          <w:sz w:val="44"/>
          <w:szCs w:val="44"/>
        </w:rPr>
      </w:pPr>
      <w:r w:rsidRPr="008B6062">
        <w:rPr>
          <w:b/>
          <w:sz w:val="44"/>
          <w:szCs w:val="44"/>
        </w:rPr>
        <w:t>THE GLOBAL BUSINESS ENVIRONMENT</w:t>
      </w:r>
    </w:p>
    <w:p w:rsidR="00873C87" w:rsidRPr="00480AC0" w:rsidRDefault="00873C87" w:rsidP="00873C87">
      <w:pPr>
        <w:jc w:val="center"/>
      </w:pPr>
    </w:p>
    <w:p w:rsidR="00873C87" w:rsidRPr="00480AC0" w:rsidRDefault="00873C87" w:rsidP="00873C87">
      <w:pPr>
        <w:jc w:val="center"/>
      </w:pPr>
    </w:p>
    <w:p w:rsidR="00873C87" w:rsidRPr="00480AC0" w:rsidRDefault="00873C87" w:rsidP="00873C87">
      <w:pPr>
        <w:jc w:val="center"/>
      </w:pPr>
    </w:p>
    <w:p w:rsidR="008B6062" w:rsidRPr="003502D7" w:rsidRDefault="008B6062" w:rsidP="008B6062">
      <w:pPr>
        <w:rPr>
          <w:sz w:val="48"/>
          <w:szCs w:val="48"/>
        </w:rPr>
      </w:pPr>
      <w:r w:rsidRPr="003502D7">
        <w:rPr>
          <w:sz w:val="48"/>
          <w:szCs w:val="48"/>
        </w:rPr>
        <w:t xml:space="preserve">Name: </w:t>
      </w:r>
      <w:proofErr w:type="spellStart"/>
      <w:r w:rsidRPr="003502D7">
        <w:rPr>
          <w:sz w:val="48"/>
          <w:szCs w:val="48"/>
        </w:rPr>
        <w:t>Liviu</w:t>
      </w:r>
      <w:proofErr w:type="spellEnd"/>
      <w:r w:rsidRPr="003502D7">
        <w:rPr>
          <w:sz w:val="48"/>
          <w:szCs w:val="48"/>
        </w:rPr>
        <w:t xml:space="preserve"> Cosmin Popescu</w:t>
      </w:r>
    </w:p>
    <w:p w:rsidR="008B6062" w:rsidRPr="003502D7" w:rsidRDefault="008B6062" w:rsidP="008B6062">
      <w:pPr>
        <w:rPr>
          <w:sz w:val="48"/>
          <w:szCs w:val="48"/>
        </w:rPr>
      </w:pPr>
      <w:r w:rsidRPr="003502D7">
        <w:rPr>
          <w:sz w:val="48"/>
          <w:szCs w:val="48"/>
        </w:rPr>
        <w:t>Student Number: 1813114</w:t>
      </w:r>
    </w:p>
    <w:p w:rsidR="008B6062" w:rsidRPr="003502D7" w:rsidRDefault="008B6062" w:rsidP="008B6062">
      <w:pPr>
        <w:rPr>
          <w:bCs/>
          <w:sz w:val="48"/>
          <w:szCs w:val="48"/>
          <w:lang w:val="en-IN"/>
        </w:rPr>
      </w:pPr>
      <w:r w:rsidRPr="003502D7">
        <w:rPr>
          <w:sz w:val="48"/>
          <w:szCs w:val="48"/>
        </w:rPr>
        <w:t xml:space="preserve">Lecturer: </w:t>
      </w:r>
      <w:r>
        <w:rPr>
          <w:sz w:val="48"/>
          <w:szCs w:val="48"/>
        </w:rPr>
        <w:t xml:space="preserve">Dr </w:t>
      </w:r>
      <w:proofErr w:type="spellStart"/>
      <w:r>
        <w:rPr>
          <w:sz w:val="48"/>
          <w:szCs w:val="48"/>
        </w:rPr>
        <w:t>Rexon</w:t>
      </w:r>
      <w:proofErr w:type="spellEnd"/>
      <w:r>
        <w:rPr>
          <w:sz w:val="48"/>
          <w:szCs w:val="48"/>
        </w:rPr>
        <w:t xml:space="preserve"> </w:t>
      </w:r>
      <w:proofErr w:type="spellStart"/>
      <w:r>
        <w:rPr>
          <w:sz w:val="48"/>
          <w:szCs w:val="48"/>
        </w:rPr>
        <w:t>Nting</w:t>
      </w:r>
      <w:proofErr w:type="spellEnd"/>
    </w:p>
    <w:p w:rsidR="008B6062" w:rsidRPr="003502D7" w:rsidRDefault="008B6062" w:rsidP="008B6062">
      <w:pPr>
        <w:rPr>
          <w:sz w:val="48"/>
          <w:szCs w:val="48"/>
        </w:rPr>
      </w:pPr>
    </w:p>
    <w:p w:rsidR="00873C87" w:rsidRPr="00480AC0" w:rsidRDefault="00873C87" w:rsidP="004815BE">
      <w:pPr>
        <w:pStyle w:val="Title"/>
        <w:jc w:val="center"/>
      </w:pPr>
      <w:r w:rsidRPr="00480AC0">
        <w:br w:type="page"/>
      </w:r>
    </w:p>
    <w:p w:rsidR="00A36324" w:rsidRPr="00480AC0" w:rsidRDefault="00CD7A72" w:rsidP="004815BE">
      <w:pPr>
        <w:pStyle w:val="ListParagraph"/>
        <w:numPr>
          <w:ilvl w:val="0"/>
          <w:numId w:val="3"/>
        </w:numPr>
        <w:spacing w:before="0"/>
      </w:pPr>
      <w:r w:rsidRPr="00480AC0">
        <w:lastRenderedPageBreak/>
        <w:t xml:space="preserve">Electric vehicles are the newer emerging range of motor vehicles which are being developed to sustain the environmental non-renewable resources </w:t>
      </w:r>
      <w:r w:rsidR="008B6062" w:rsidRPr="00480AC0">
        <w:t>and</w:t>
      </w:r>
      <w:r w:rsidRPr="00480AC0">
        <w:t xml:space="preserve"> to help conserve the environment from the adverse effects caused due to the continuation of the fuel combusting vehicles. EV’s are developed in order to operate in electrical energy and reduce the production of harmful gases which is making a significant impact </w:t>
      </w:r>
      <w:r w:rsidR="002D38BC" w:rsidRPr="00480AC0">
        <w:t>on</w:t>
      </w:r>
      <w:r w:rsidRPr="00480AC0">
        <w:t xml:space="preserve"> the environment. Since ages, the use of vehicles with fossil fuel combustion engines has led to various disasters and cala</w:t>
      </w:r>
      <w:r w:rsidR="00662DD8" w:rsidRPr="00480AC0">
        <w:t>mities among which include global warming, air pollution, noise pollution, heat generation, and many more. The introduction of electric vehicles has implemented various beneficial dimensions to the automobile industries. Due to adoption of EV technology, automobile industries have helped in maintaining the pollution and consumption of natural resources related aspects. Europe is</w:t>
      </w:r>
      <w:r w:rsidR="00C17923" w:rsidRPr="00480AC0">
        <w:t xml:space="preserve"> one</w:t>
      </w:r>
      <w:r w:rsidR="00662DD8" w:rsidRPr="00480AC0">
        <w:t xml:space="preserve"> among the countries which have adopted the use of EV application within their country to mitigate environmental issues. </w:t>
      </w:r>
      <w:r w:rsidR="00C17923" w:rsidRPr="00480AC0">
        <w:t xml:space="preserve">European Union also played an important role in </w:t>
      </w:r>
      <w:r w:rsidR="002D38BC" w:rsidRPr="00480AC0">
        <w:t xml:space="preserve">the </w:t>
      </w:r>
      <w:r w:rsidR="00C17923" w:rsidRPr="00480AC0">
        <w:t>adoption of EV’s countrywide as they actively support the adoption of PHEV’s (Plug-in Hybrid Electric Vehicle) and helped the audience by providing various</w:t>
      </w:r>
      <w:r w:rsidR="000A2804" w:rsidRPr="00480AC0">
        <w:t xml:space="preserve"> non-financial benefits and</w:t>
      </w:r>
      <w:r w:rsidR="00C17923" w:rsidRPr="00480AC0">
        <w:t xml:space="preserve"> subsidies. This step taken by the European government helped </w:t>
      </w:r>
      <w:r w:rsidR="000A2804" w:rsidRPr="00480AC0">
        <w:t xml:space="preserve">in accumulation of public in purchasing of EV’s and in sustaining the environment. </w:t>
      </w:r>
      <w:r w:rsidR="00873C87" w:rsidRPr="00480AC0">
        <w:t>These policies supported by the European political parties helped in the wide spreading of Electrical vehicle uses and demonstrated Europe as the second</w:t>
      </w:r>
      <w:r w:rsidR="002D38BC" w:rsidRPr="00480AC0">
        <w:t>-</w:t>
      </w:r>
      <w:r w:rsidR="00873C87" w:rsidRPr="00480AC0">
        <w:t>largest EV purchaser around the globe in 2018</w:t>
      </w:r>
      <w:r w:rsidR="00F96238" w:rsidRPr="00480AC0">
        <w:t xml:space="preserve"> (</w:t>
      </w:r>
      <w:proofErr w:type="spellStart"/>
      <w:r w:rsidR="00F96238" w:rsidRPr="00480AC0">
        <w:t>Biresselioglu</w:t>
      </w:r>
      <w:proofErr w:type="spellEnd"/>
      <w:r w:rsidR="00F96238" w:rsidRPr="00480AC0">
        <w:t xml:space="preserve"> et al., 2018).</w:t>
      </w:r>
    </w:p>
    <w:p w:rsidR="00CD7A72" w:rsidRPr="00480AC0" w:rsidRDefault="00873C87" w:rsidP="00CD7A72">
      <w:r w:rsidRPr="00480AC0">
        <w:t>Volvo</w:t>
      </w:r>
      <w:r w:rsidR="00256FC5" w:rsidRPr="00480AC0">
        <w:t xml:space="preserve"> cars</w:t>
      </w:r>
      <w:r w:rsidRPr="00480AC0">
        <w:t xml:space="preserve"> </w:t>
      </w:r>
      <w:r w:rsidR="00256FC5" w:rsidRPr="00480AC0">
        <w:t xml:space="preserve">economic status faced downfall due to the heavy and uprising prices of fossil </w:t>
      </w:r>
      <w:r w:rsidR="002D38BC" w:rsidRPr="00480AC0">
        <w:t>f</w:t>
      </w:r>
      <w:r w:rsidR="00256FC5" w:rsidRPr="00480AC0">
        <w:t xml:space="preserve">uel in the market which reduced the company’s overall performance. Since Volvo is a premium car maker company, the audiences started selecting cheaper, fuel-efficient vehicles which provided their requirements </w:t>
      </w:r>
      <w:r w:rsidR="00A36324" w:rsidRPr="00480AC0">
        <w:t xml:space="preserve">of locomotion within cheaper budgets. </w:t>
      </w:r>
      <w:r w:rsidR="00256FC5" w:rsidRPr="00480AC0">
        <w:t xml:space="preserve">To mitigate this issue and </w:t>
      </w:r>
      <w:r w:rsidR="002D38BC" w:rsidRPr="00480AC0">
        <w:t>at</w:t>
      </w:r>
      <w:r w:rsidR="00256FC5" w:rsidRPr="00480AC0">
        <w:t xml:space="preserve"> the same time to adopt the newer emerging technologies which would be the future- developed the electric vehicle</w:t>
      </w:r>
      <w:r w:rsidR="002D38BC" w:rsidRPr="00480AC0">
        <w:t>'</w:t>
      </w:r>
      <w:r w:rsidR="00256FC5" w:rsidRPr="00480AC0">
        <w:t xml:space="preserve">s </w:t>
      </w:r>
      <w:r w:rsidR="00A36324" w:rsidRPr="00480AC0">
        <w:t>range in which multi</w:t>
      </w:r>
      <w:r w:rsidR="002D38BC" w:rsidRPr="00480AC0">
        <w:t>-</w:t>
      </w:r>
      <w:r w:rsidR="00A36324" w:rsidRPr="00480AC0">
        <w:t>variety of vehicles were</w:t>
      </w:r>
      <w:r w:rsidR="00CB2EA9" w:rsidRPr="00480AC0">
        <w:t xml:space="preserve"> introduced</w:t>
      </w:r>
      <w:r w:rsidR="006B5717" w:rsidRPr="00480AC0">
        <w:t>. Their approach proved growth in their economic sector bringing about 50% increased sales of EV’s in Europe compar</w:t>
      </w:r>
      <w:r w:rsidR="002D38BC" w:rsidRPr="00480AC0">
        <w:t>ed</w:t>
      </w:r>
      <w:r w:rsidR="006B5717" w:rsidRPr="00480AC0">
        <w:t xml:space="preserve"> to other countries. In 2018, a 7% increase in sales was also seen in Europe in which the most sold models included </w:t>
      </w:r>
      <w:r w:rsidR="00C306DC" w:rsidRPr="00480AC0">
        <w:t>the XC series.</w:t>
      </w:r>
    </w:p>
    <w:p w:rsidR="00C306DC" w:rsidRPr="00480AC0" w:rsidRDefault="00C306DC" w:rsidP="00CD7A72">
      <w:r w:rsidRPr="00480AC0">
        <w:t xml:space="preserve">Volvo cars faced the main challenges in the social aspects due to the change of audience’s choices and decisions as due to the increased price rates of fuel and price hikes of the vehicle industry in </w:t>
      </w:r>
      <w:r w:rsidRPr="00480AC0">
        <w:lastRenderedPageBreak/>
        <w:t xml:space="preserve">manufacturing and deploying EV’s in the market. The EV’s are primarily priced higher than that of normal vehicles and Volvo, </w:t>
      </w:r>
      <w:r w:rsidR="002D38BC" w:rsidRPr="00480AC0">
        <w:t>is</w:t>
      </w:r>
      <w:r w:rsidRPr="00480AC0">
        <w:t xml:space="preserve"> a premium car maker faced </w:t>
      </w:r>
      <w:r w:rsidR="002D38BC" w:rsidRPr="00480AC0">
        <w:t xml:space="preserve">the </w:t>
      </w:r>
      <w:r w:rsidRPr="00480AC0">
        <w:t>loss of sales. Consumers, due to the costs of large engine vehicles switched to cheaper and affordable models which are provided by various makers and are present in the market. Other factors influenced in the sales of Volvo cars include the schemes and offers set by the political organi</w:t>
      </w:r>
      <w:r w:rsidR="002D38BC" w:rsidRPr="00480AC0">
        <w:t>z</w:t>
      </w:r>
      <w:r w:rsidRPr="00480AC0">
        <w:t>ations that provided benefits in</w:t>
      </w:r>
      <w:r w:rsidR="00115726" w:rsidRPr="00480AC0">
        <w:t xml:space="preserve"> purchasing eco-friendly and fuel-efficient automobiles such as free parking space for EV’s, </w:t>
      </w:r>
      <w:r w:rsidR="00CA76A8" w:rsidRPr="00480AC0">
        <w:t>and</w:t>
      </w:r>
      <w:r w:rsidR="00115726" w:rsidRPr="00480AC0">
        <w:t xml:space="preserve"> other non-financial benefits and subsidies.</w:t>
      </w:r>
      <w:r w:rsidRPr="00480AC0">
        <w:t xml:space="preserve"> But many </w:t>
      </w:r>
      <w:r w:rsidR="001C5EDA" w:rsidRPr="00480AC0">
        <w:t>customers</w:t>
      </w:r>
      <w:r w:rsidRPr="00480AC0">
        <w:t xml:space="preserve"> retained in purchasing</w:t>
      </w:r>
      <w:r w:rsidR="00115726" w:rsidRPr="00480AC0">
        <w:t xml:space="preserve"> models with higher price tags due to the facilities the models offer and the </w:t>
      </w:r>
      <w:r w:rsidR="001C5EDA" w:rsidRPr="00480AC0">
        <w:t xml:space="preserve">leisure that can only be availed in the premium models. To manage such issues which occurred due to </w:t>
      </w:r>
      <w:r w:rsidR="00557DE9" w:rsidRPr="00480AC0">
        <w:t>the involvement</w:t>
      </w:r>
      <w:r w:rsidR="001C5EDA" w:rsidRPr="00480AC0">
        <w:t xml:space="preserve"> of higher prices and costlier </w:t>
      </w:r>
      <w:r w:rsidR="00557DE9" w:rsidRPr="00480AC0">
        <w:t xml:space="preserve">premium </w:t>
      </w:r>
      <w:r w:rsidR="00C64BC3" w:rsidRPr="00480AC0">
        <w:t>model’s</w:t>
      </w:r>
      <w:r w:rsidR="00557DE9" w:rsidRPr="00480AC0">
        <w:t xml:space="preserve"> Volvo approached with various business strategies among which includes properly conducting market analysis to generate report and plans </w:t>
      </w:r>
      <w:proofErr w:type="gramStart"/>
      <w:r w:rsidR="00557DE9" w:rsidRPr="00480AC0">
        <w:t>so as to</w:t>
      </w:r>
      <w:proofErr w:type="gramEnd"/>
      <w:r w:rsidR="00557DE9" w:rsidRPr="00480AC0">
        <w:t xml:space="preserve"> enhance growth of the sales of the electric vehicles in the European market. This analysis let out the calamities and loopholes present in their marketing strategies </w:t>
      </w:r>
      <w:r w:rsidR="00C64BC3" w:rsidRPr="00480AC0">
        <w:t>and</w:t>
      </w:r>
      <w:r w:rsidR="00557DE9" w:rsidRPr="00480AC0">
        <w:t xml:space="preserve"> in understanding the requirements of consumers from EV’s</w:t>
      </w:r>
      <w:r w:rsidR="00C17C97" w:rsidRPr="00480AC0">
        <w:t xml:space="preserve"> in the present </w:t>
      </w:r>
      <w:r w:rsidR="006F7A22" w:rsidRPr="00480AC0">
        <w:t xml:space="preserve">market. The later processed methodologies included </w:t>
      </w:r>
      <w:r w:rsidR="002D38BC" w:rsidRPr="00480AC0">
        <w:t xml:space="preserve">a </w:t>
      </w:r>
      <w:r w:rsidR="006F7A22" w:rsidRPr="00480AC0">
        <w:t xml:space="preserve">range of services and offers which led to their advantage in a bit by increasing their premium EV sales </w:t>
      </w:r>
      <w:r w:rsidR="00C64BC3" w:rsidRPr="00480AC0">
        <w:t>and</w:t>
      </w:r>
      <w:r w:rsidR="006F7A22" w:rsidRPr="00480AC0">
        <w:t xml:space="preserve"> making Volvo among the top premium EV car distributor in Europe</w:t>
      </w:r>
      <w:r w:rsidR="00F96238" w:rsidRPr="00480AC0">
        <w:t xml:space="preserve"> (Broadbent, </w:t>
      </w:r>
      <w:proofErr w:type="spellStart"/>
      <w:r w:rsidR="00F96238" w:rsidRPr="00480AC0">
        <w:t>Drozdzewski</w:t>
      </w:r>
      <w:proofErr w:type="spellEnd"/>
      <w:r w:rsidR="00F96238" w:rsidRPr="00480AC0">
        <w:t xml:space="preserve"> and </w:t>
      </w:r>
      <w:proofErr w:type="spellStart"/>
      <w:r w:rsidR="00F96238" w:rsidRPr="00480AC0">
        <w:t>Metternicht</w:t>
      </w:r>
      <w:proofErr w:type="spellEnd"/>
      <w:r w:rsidR="00F96238" w:rsidRPr="00480AC0">
        <w:t>, 2018)</w:t>
      </w:r>
      <w:r w:rsidR="006F7A22" w:rsidRPr="00480AC0">
        <w:t>.</w:t>
      </w:r>
    </w:p>
    <w:p w:rsidR="006F7A22" w:rsidRPr="00480AC0" w:rsidRDefault="006F7A22" w:rsidP="00CD7A72">
      <w:r w:rsidRPr="00480AC0">
        <w:t>The technological factors include the adaptation of newer and advanced technological advancements into the new vehicle builds. Volvo, in the beginning</w:t>
      </w:r>
      <w:r w:rsidR="002D38BC" w:rsidRPr="00480AC0">
        <w:t>,</w:t>
      </w:r>
      <w:r w:rsidRPr="00480AC0">
        <w:t xml:space="preserve"> lacked various advancements as they lacked </w:t>
      </w:r>
      <w:r w:rsidR="002D38BC" w:rsidRPr="00480AC0">
        <w:t xml:space="preserve">a </w:t>
      </w:r>
      <w:r w:rsidRPr="00480AC0">
        <w:t>proper understanding of consumer needs and demands from EV’s but after their changes of strategic approaches in the requirement analysis and implementation of advanced and up-to-date technologies made their vehicles more in demand. Volvo currently provides a wide range of EV’</w:t>
      </w:r>
      <w:r w:rsidR="00FB3A40" w:rsidRPr="00480AC0">
        <w:t>s among which includes hybrid (PHEV)</w:t>
      </w:r>
      <w:r w:rsidRPr="00480AC0">
        <w:t xml:space="preserve"> and</w:t>
      </w:r>
      <w:r w:rsidR="00FB3A40" w:rsidRPr="00480AC0">
        <w:t xml:space="preserve"> pure battery</w:t>
      </w:r>
      <w:r w:rsidR="002D38BC" w:rsidRPr="00480AC0">
        <w:t>-</w:t>
      </w:r>
      <w:r w:rsidR="00FB3A40" w:rsidRPr="00480AC0">
        <w:t xml:space="preserve">operated EV’s. Their technological enhancement plan is to electrify </w:t>
      </w:r>
      <w:r w:rsidR="00C64BC3" w:rsidRPr="00480AC0">
        <w:t>all</w:t>
      </w:r>
      <w:r w:rsidR="00FB3A40" w:rsidRPr="00480AC0">
        <w:t xml:space="preserve"> their vehicle models and make them fully electric</w:t>
      </w:r>
      <w:r w:rsidR="002D38BC" w:rsidRPr="00480AC0">
        <w:t>-</w:t>
      </w:r>
      <w:r w:rsidR="00FB3A40" w:rsidRPr="00480AC0">
        <w:t>based by the end of 2020. This goal may help sustain various environmental issues but on the other hand</w:t>
      </w:r>
      <w:r w:rsidR="002D38BC" w:rsidRPr="00480AC0">
        <w:t>,</w:t>
      </w:r>
      <w:r w:rsidR="00FB3A40" w:rsidRPr="00480AC0">
        <w:t xml:space="preserve"> make deflect a lot of consumers if the product models were priced much more than the current prices of the models. The other technological impact that can cause </w:t>
      </w:r>
      <w:r w:rsidR="002D38BC" w:rsidRPr="00480AC0">
        <w:t xml:space="preserve">an </w:t>
      </w:r>
      <w:r w:rsidR="00FB3A40" w:rsidRPr="00480AC0">
        <w:t xml:space="preserve">issue is the availability of mid-way charging ports and the mileage the battery will provide to the vehicle. To address this issues Volvo has developed battery technology that accepts fast charging ability </w:t>
      </w:r>
      <w:proofErr w:type="gramStart"/>
      <w:r w:rsidR="00FB3A40" w:rsidRPr="00480AC0">
        <w:t>and also</w:t>
      </w:r>
      <w:proofErr w:type="gramEnd"/>
      <w:r w:rsidR="00FB3A40" w:rsidRPr="00480AC0">
        <w:t xml:space="preserve"> lasts long providing an enhanced range of mileage to the vehicle models. </w:t>
      </w:r>
      <w:r w:rsidR="00104E8E" w:rsidRPr="00480AC0">
        <w:t xml:space="preserve">Volvo has also invested in </w:t>
      </w:r>
      <w:r w:rsidR="00C64BC3" w:rsidRPr="00480AC0">
        <w:t>Free Wire</w:t>
      </w:r>
      <w:r w:rsidR="00104E8E" w:rsidRPr="00480AC0">
        <w:t xml:space="preserve"> technologies using </w:t>
      </w:r>
      <w:r w:rsidR="002D38BC" w:rsidRPr="00480AC0">
        <w:t>its</w:t>
      </w:r>
      <w:r w:rsidR="00104E8E" w:rsidRPr="00480AC0">
        <w:t xml:space="preserve"> Tech funds. This investment with </w:t>
      </w:r>
      <w:r w:rsidR="00C64BC3" w:rsidRPr="00480AC0">
        <w:t>Free Wire</w:t>
      </w:r>
      <w:r w:rsidR="00104E8E" w:rsidRPr="00480AC0">
        <w:t xml:space="preserve"> provided </w:t>
      </w:r>
      <w:r w:rsidR="00104E8E" w:rsidRPr="00480AC0">
        <w:lastRenderedPageBreak/>
        <w:t xml:space="preserve">Volvo with the option to mitigate mid-way charging stations </w:t>
      </w:r>
      <w:proofErr w:type="gramStart"/>
      <w:r w:rsidR="00104E8E" w:rsidRPr="00480AC0">
        <w:t>and also</w:t>
      </w:r>
      <w:proofErr w:type="gramEnd"/>
      <w:r w:rsidR="00104E8E" w:rsidRPr="00480AC0">
        <w:t xml:space="preserve"> provide fast charging abilities. All these attributes and investments made by Volvo has kept them ahead of various other manufacturers making them excel in the move towards electrifying all vehicles </w:t>
      </w:r>
      <w:proofErr w:type="gramStart"/>
      <w:r w:rsidR="00104E8E" w:rsidRPr="00480AC0">
        <w:t>and also</w:t>
      </w:r>
      <w:proofErr w:type="gramEnd"/>
      <w:r w:rsidR="00104E8E" w:rsidRPr="00480AC0">
        <w:t xml:space="preserve"> in providing enhanced services to their consumers</w:t>
      </w:r>
      <w:r w:rsidR="00C8662F" w:rsidRPr="00480AC0">
        <w:t xml:space="preserve"> (</w:t>
      </w:r>
      <w:proofErr w:type="spellStart"/>
      <w:r w:rsidR="00C8662F" w:rsidRPr="00480AC0">
        <w:t>Ajanovic</w:t>
      </w:r>
      <w:proofErr w:type="spellEnd"/>
      <w:r w:rsidR="00C8662F" w:rsidRPr="00480AC0">
        <w:t xml:space="preserve"> and Haas, 2016)</w:t>
      </w:r>
      <w:r w:rsidR="00104E8E" w:rsidRPr="00480AC0">
        <w:t>.</w:t>
      </w:r>
    </w:p>
    <w:p w:rsidR="00104E8E" w:rsidRPr="00480AC0" w:rsidRDefault="00104E8E" w:rsidP="00CD7A72">
      <w:r w:rsidRPr="00480AC0">
        <w:t xml:space="preserve">The Environmental factors faced by Volvo includes the emission of harmful exhaust gases from the big engine vehicles which puts a significant amount of pollution to the environment </w:t>
      </w:r>
      <w:r w:rsidR="00C64BC3" w:rsidRPr="00480AC0">
        <w:t>and</w:t>
      </w:r>
      <w:r w:rsidRPr="00480AC0">
        <w:t xml:space="preserve"> in consumption of much more fuel. These factors are common to all automobile manufacturing industries using combustion engines in their models. The initiative taken by Volvo in producing all electrical vehicles has presented a tough yet innovative goal which other manufacturing industries also </w:t>
      </w:r>
      <w:r w:rsidR="00C64BC3" w:rsidRPr="00480AC0">
        <w:t>must</w:t>
      </w:r>
      <w:r w:rsidRPr="00480AC0">
        <w:t xml:space="preserve"> consider in order to sustain the present environment which is constantly being demolished </w:t>
      </w:r>
      <w:r w:rsidR="00CA76A8" w:rsidRPr="00480AC0">
        <w:t>using</w:t>
      </w:r>
      <w:r w:rsidRPr="00480AC0">
        <w:t xml:space="preserve"> </w:t>
      </w:r>
      <w:r w:rsidR="00A9370A" w:rsidRPr="00480AC0">
        <w:t>combustion</w:t>
      </w:r>
      <w:r w:rsidR="002D38BC" w:rsidRPr="00480AC0">
        <w:t>-</w:t>
      </w:r>
      <w:r w:rsidR="00A9370A" w:rsidRPr="00480AC0">
        <w:t xml:space="preserve">based </w:t>
      </w:r>
      <w:r w:rsidRPr="00480AC0">
        <w:t xml:space="preserve">vehicles and </w:t>
      </w:r>
      <w:r w:rsidR="00A9370A" w:rsidRPr="00480AC0">
        <w:t>fossil</w:t>
      </w:r>
      <w:r w:rsidRPr="00480AC0">
        <w:t xml:space="preserve"> </w:t>
      </w:r>
      <w:r w:rsidR="00A9370A" w:rsidRPr="00480AC0">
        <w:t>fuels</w:t>
      </w:r>
      <w:r w:rsidR="00F96238" w:rsidRPr="00480AC0">
        <w:t xml:space="preserve"> (Wallace, 2017)</w:t>
      </w:r>
      <w:r w:rsidR="00A9370A" w:rsidRPr="00480AC0">
        <w:t>.</w:t>
      </w:r>
    </w:p>
    <w:p w:rsidR="00A9370A" w:rsidRPr="00480AC0" w:rsidRDefault="00A9370A" w:rsidP="00CD7A72">
      <w:r w:rsidRPr="00480AC0">
        <w:t xml:space="preserve">The legal </w:t>
      </w:r>
      <w:r w:rsidR="00A22EFA" w:rsidRPr="00480AC0">
        <w:t>factor</w:t>
      </w:r>
      <w:r w:rsidRPr="00480AC0">
        <w:t xml:space="preserve"> that has led automobile industries into moving towards EV manufacturing </w:t>
      </w:r>
      <w:r w:rsidR="00A22EFA" w:rsidRPr="00480AC0">
        <w:t>is due to the “Clean air acts” and “Environmental protection acts” proposed by the local laws. These acts were passed on to the automobile industries including Volvo in manufacturing electric</w:t>
      </w:r>
      <w:r w:rsidR="002D38BC" w:rsidRPr="00480AC0">
        <w:t>-</w:t>
      </w:r>
      <w:r w:rsidR="00A22EFA" w:rsidRPr="00480AC0">
        <w:t xml:space="preserve">based vehicles </w:t>
      </w:r>
      <w:r w:rsidR="00CA76A8" w:rsidRPr="00480AC0">
        <w:t>to</w:t>
      </w:r>
      <w:r w:rsidR="00A22EFA" w:rsidRPr="00480AC0">
        <w:t xml:space="preserve"> mitigate pollution and sustainability</w:t>
      </w:r>
      <w:r w:rsidR="002D38BC" w:rsidRPr="00480AC0">
        <w:t>-</w:t>
      </w:r>
      <w:r w:rsidR="00A22EFA" w:rsidRPr="00480AC0">
        <w:t xml:space="preserve">related issues. Since Volvo, recently was only targeting the safety aspects of their consumers had less impact in sustaining the environmental aspects, but due to these acts had to move towards developing vehicles which will provide eco-friendliness towards the environment. European government due to pollution and emission </w:t>
      </w:r>
      <w:r w:rsidR="0073122C" w:rsidRPr="00480AC0">
        <w:t>caused by larger vehicles imposed heavier taxes on the vehicle models that were outsourced by Volvo and on the other hand provided benefits to the consumers that are opting for vehicles with less emission and are fuel</w:t>
      </w:r>
      <w:r w:rsidR="002D38BC" w:rsidRPr="00480AC0">
        <w:t>-</w:t>
      </w:r>
      <w:r w:rsidR="0073122C" w:rsidRPr="00480AC0">
        <w:t xml:space="preserve">efficient. Thus, the legal laws impacted their economic growth and have led Volvo to move towards EV’s </w:t>
      </w:r>
      <w:r w:rsidR="00C64BC3" w:rsidRPr="00480AC0">
        <w:t>to</w:t>
      </w:r>
      <w:r w:rsidR="0073122C" w:rsidRPr="00480AC0">
        <w:t xml:space="preserve"> retain their stand in the market. These methodologies helped Volvo in keeping pace with their rivalry manufacturers </w:t>
      </w:r>
      <w:proofErr w:type="gramStart"/>
      <w:r w:rsidR="0073122C" w:rsidRPr="00480AC0">
        <w:t>and also</w:t>
      </w:r>
      <w:proofErr w:type="gramEnd"/>
      <w:r w:rsidR="0073122C" w:rsidRPr="00480AC0">
        <w:t xml:space="preserve"> retain their consumers with </w:t>
      </w:r>
      <w:r w:rsidR="002D38BC" w:rsidRPr="00480AC0">
        <w:t xml:space="preserve">a </w:t>
      </w:r>
      <w:r w:rsidR="0073122C" w:rsidRPr="00480AC0">
        <w:t>newer</w:t>
      </w:r>
      <w:r w:rsidR="009B5F5D" w:rsidRPr="00480AC0">
        <w:t xml:space="preserve"> range of vehicles with both fully electric and hybrid electric vehicle</w:t>
      </w:r>
      <w:r w:rsidR="0073122C" w:rsidRPr="00480AC0">
        <w:t xml:space="preserve"> facilities</w:t>
      </w:r>
      <w:r w:rsidR="00F96238" w:rsidRPr="00480AC0">
        <w:t xml:space="preserve"> (</w:t>
      </w:r>
      <w:proofErr w:type="spellStart"/>
      <w:r w:rsidR="00F96238" w:rsidRPr="00480AC0">
        <w:t>Ajanovic</w:t>
      </w:r>
      <w:proofErr w:type="spellEnd"/>
      <w:r w:rsidR="00F96238" w:rsidRPr="00480AC0">
        <w:t xml:space="preserve"> and Haas, 2016)</w:t>
      </w:r>
      <w:r w:rsidR="00C8662F" w:rsidRPr="00480AC0">
        <w:t xml:space="preserve"> (</w:t>
      </w:r>
      <w:proofErr w:type="spellStart"/>
      <w:r w:rsidR="00C8662F" w:rsidRPr="00480AC0">
        <w:t>Biresselioglu</w:t>
      </w:r>
      <w:proofErr w:type="spellEnd"/>
      <w:r w:rsidR="00C8662F" w:rsidRPr="00480AC0">
        <w:t>, Kaplan and Yilmaz, 2018)</w:t>
      </w:r>
      <w:r w:rsidR="0073122C" w:rsidRPr="00480AC0">
        <w:t>.</w:t>
      </w:r>
    </w:p>
    <w:p w:rsidR="004815BE" w:rsidRPr="00480AC0" w:rsidRDefault="004815BE">
      <w:pPr>
        <w:rPr>
          <w:rFonts w:eastAsiaTheme="majorEastAsia" w:cstheme="majorBidi"/>
          <w:b/>
          <w:bCs/>
          <w:sz w:val="26"/>
          <w:szCs w:val="26"/>
        </w:rPr>
      </w:pPr>
      <w:r w:rsidRPr="00480AC0">
        <w:br w:type="page"/>
      </w:r>
    </w:p>
    <w:p w:rsidR="00D5565F" w:rsidRPr="00480AC0" w:rsidRDefault="004815BE" w:rsidP="005974BD">
      <w:r w:rsidRPr="00480AC0">
        <w:lastRenderedPageBreak/>
        <w:t xml:space="preserve">b) </w:t>
      </w:r>
      <w:r w:rsidR="00490934" w:rsidRPr="00480AC0">
        <w:t>Production of Electric vehicles has put a very diverse dilemma within organi</w:t>
      </w:r>
      <w:r w:rsidR="002D38BC" w:rsidRPr="00480AC0">
        <w:t>z</w:t>
      </w:r>
      <w:r w:rsidR="00490934" w:rsidRPr="00480AC0">
        <w:t>ations, manufacturers</w:t>
      </w:r>
      <w:r w:rsidR="002D38BC" w:rsidRPr="00480AC0">
        <w:t>,</w:t>
      </w:r>
      <w:r w:rsidR="00490934" w:rsidRPr="00480AC0">
        <w:t xml:space="preserve"> and consumers with the main issue being to design the vehicle with lowest destruction of the environmental elements possible. This in result has provided the emerging of various new possibilities and research opportunities. These opportunities also have proposed various new business approaches which can be grabbed, refined and processed accordingly. Some of the new business opportunit</w:t>
      </w:r>
      <w:r w:rsidR="00D5565F" w:rsidRPr="00480AC0">
        <w:t>ies include-</w:t>
      </w:r>
    </w:p>
    <w:p w:rsidR="005974BD" w:rsidRPr="00480AC0" w:rsidRDefault="00D5565F" w:rsidP="00D5565F">
      <w:pPr>
        <w:pStyle w:val="ListParagraph"/>
        <w:numPr>
          <w:ilvl w:val="0"/>
          <w:numId w:val="2"/>
        </w:numPr>
      </w:pPr>
      <w:r w:rsidRPr="00480AC0">
        <w:rPr>
          <w:b/>
        </w:rPr>
        <w:t xml:space="preserve">Growth in </w:t>
      </w:r>
      <w:r w:rsidR="002D38BC" w:rsidRPr="00480AC0">
        <w:rPr>
          <w:b/>
        </w:rPr>
        <w:t xml:space="preserve">the </w:t>
      </w:r>
      <w:r w:rsidRPr="00480AC0">
        <w:rPr>
          <w:b/>
        </w:rPr>
        <w:t>generation of electricity-</w:t>
      </w:r>
      <w:r w:rsidRPr="00480AC0">
        <w:t xml:space="preserve"> The demand </w:t>
      </w:r>
      <w:r w:rsidR="002D38BC" w:rsidRPr="00480AC0">
        <w:t>for</w:t>
      </w:r>
      <w:r w:rsidRPr="00480AC0">
        <w:t xml:space="preserve"> electricity will increase due to the power requirements of the EV’s in order to meet their requirements. If the total population starts using electric vehicles then the currently supplied power to the houses, residential areas, offices and power stations will be low and may not </w:t>
      </w:r>
      <w:r w:rsidR="00C64BC3" w:rsidRPr="00480AC0">
        <w:t>fulfil</w:t>
      </w:r>
      <w:r w:rsidRPr="00480AC0">
        <w:t xml:space="preserve"> the requirements of each consumer. </w:t>
      </w:r>
      <w:r w:rsidR="00C64BC3" w:rsidRPr="00480AC0">
        <w:t>Thus,</w:t>
      </w:r>
      <w:r w:rsidRPr="00480AC0">
        <w:t xml:space="preserve"> to mitigate the issue, electricity generation process will see enhanced growth in their sector. This will also add more manpower requirements in their organi</w:t>
      </w:r>
      <w:r w:rsidR="002D38BC" w:rsidRPr="00480AC0">
        <w:t>z</w:t>
      </w:r>
      <w:r w:rsidRPr="00480AC0">
        <w:t>ation, which in turn will help lots of employment offers</w:t>
      </w:r>
      <w:r w:rsidR="009548C4" w:rsidRPr="00480AC0">
        <w:t xml:space="preserve"> (</w:t>
      </w:r>
      <w:proofErr w:type="spellStart"/>
      <w:r w:rsidR="009548C4" w:rsidRPr="00480AC0">
        <w:t>Taljegard</w:t>
      </w:r>
      <w:proofErr w:type="spellEnd"/>
      <w:r w:rsidR="009548C4" w:rsidRPr="00480AC0">
        <w:t xml:space="preserve"> et al., 2019)</w:t>
      </w:r>
      <w:r w:rsidRPr="00480AC0">
        <w:t>.</w:t>
      </w:r>
    </w:p>
    <w:p w:rsidR="00D5565F" w:rsidRPr="00480AC0" w:rsidRDefault="00D5565F" w:rsidP="00D5565F">
      <w:pPr>
        <w:pStyle w:val="ListParagraph"/>
        <w:numPr>
          <w:ilvl w:val="0"/>
          <w:numId w:val="2"/>
        </w:numPr>
      </w:pPr>
      <w:r w:rsidRPr="00480AC0">
        <w:rPr>
          <w:b/>
        </w:rPr>
        <w:t>Fast-charging power stations-</w:t>
      </w:r>
      <w:r w:rsidRPr="00480AC0">
        <w:t xml:space="preserve"> With the increase in electric vehicles on roads, the requirements of quick charger booth will be also be required more than all. At present, traditional charging options </w:t>
      </w:r>
      <w:r w:rsidR="0057450E" w:rsidRPr="00480AC0">
        <w:t>do not charge electric vehicles</w:t>
      </w:r>
      <w:r w:rsidRPr="00480AC0">
        <w:t xml:space="preserve"> fast and the charging time is still </w:t>
      </w:r>
      <w:r w:rsidR="002D38BC" w:rsidRPr="00480AC0">
        <w:t xml:space="preserve">a </w:t>
      </w:r>
      <w:r w:rsidR="0057450E" w:rsidRPr="00480AC0">
        <w:t>lot more than filling gas at stations. This can cause huge delays and congestions in power stations when EV’s are all around. Currently</w:t>
      </w:r>
      <w:r w:rsidR="002D38BC" w:rsidRPr="00480AC0">
        <w:t>,</w:t>
      </w:r>
      <w:r w:rsidR="0057450E" w:rsidRPr="00480AC0">
        <w:t xml:space="preserve"> Europe has almost more than 5000 outdoor charging stations placed around strategically but the charging duration is still longer than gas filling. </w:t>
      </w:r>
      <w:proofErr w:type="gramStart"/>
      <w:r w:rsidR="0057450E" w:rsidRPr="00480AC0">
        <w:t>So</w:t>
      </w:r>
      <w:proofErr w:type="gramEnd"/>
      <w:r w:rsidR="0057450E" w:rsidRPr="00480AC0">
        <w:t xml:space="preserve"> to meet the consumer demands, EV manufacturers must work in collaboration with power station suppliers in order to develop efficient methodologies to increase the capacity of the adapters to provide faster outdoor charging periods</w:t>
      </w:r>
      <w:r w:rsidR="00C8662F" w:rsidRPr="00480AC0">
        <w:t xml:space="preserve"> </w:t>
      </w:r>
      <w:r w:rsidR="009548C4" w:rsidRPr="00480AC0">
        <w:t xml:space="preserve">(Ibrahim, </w:t>
      </w:r>
      <w:proofErr w:type="spellStart"/>
      <w:r w:rsidR="009548C4" w:rsidRPr="00480AC0">
        <w:t>Driss</w:t>
      </w:r>
      <w:proofErr w:type="spellEnd"/>
      <w:r w:rsidR="002D38BC" w:rsidRPr="00480AC0">
        <w:t>,</w:t>
      </w:r>
      <w:r w:rsidR="009548C4" w:rsidRPr="00480AC0">
        <w:t xml:space="preserve"> and Rachid, 2018)</w:t>
      </w:r>
      <w:r w:rsidR="0057450E" w:rsidRPr="00480AC0">
        <w:t xml:space="preserve">. </w:t>
      </w:r>
    </w:p>
    <w:p w:rsidR="0057450E" w:rsidRPr="00480AC0" w:rsidRDefault="0057450E" w:rsidP="00D5565F">
      <w:pPr>
        <w:pStyle w:val="ListParagraph"/>
        <w:numPr>
          <w:ilvl w:val="0"/>
          <w:numId w:val="2"/>
        </w:numPr>
      </w:pPr>
      <w:r w:rsidRPr="00480AC0">
        <w:rPr>
          <w:b/>
        </w:rPr>
        <w:t>Enhancement in tec</w:t>
      </w:r>
      <w:r w:rsidR="00690CDB" w:rsidRPr="00480AC0">
        <w:rPr>
          <w:b/>
        </w:rPr>
        <w:t>hnology and manufacturing of EV</w:t>
      </w:r>
      <w:r w:rsidRPr="00480AC0">
        <w:rPr>
          <w:b/>
        </w:rPr>
        <w:t xml:space="preserve"> battery-</w:t>
      </w:r>
      <w:r w:rsidRPr="00480AC0">
        <w:t xml:space="preserve"> If electric vehicles are stated to work efficiently as such the vehicles with combustion technology, the technology of the battery used in EV’s must be enhanced. Currently</w:t>
      </w:r>
      <w:r w:rsidR="002D38BC" w:rsidRPr="00480AC0">
        <w:t>,</w:t>
      </w:r>
      <w:r w:rsidRPr="00480AC0">
        <w:t xml:space="preserve"> EV’s running on pure electricity uses batteries that are </w:t>
      </w:r>
      <w:r w:rsidR="00C64BC3" w:rsidRPr="00480AC0">
        <w:t>bulky,</w:t>
      </w:r>
      <w:r w:rsidRPr="00480AC0">
        <w:t xml:space="preserve"> and their </w:t>
      </w:r>
      <w:r w:rsidR="00690CDB" w:rsidRPr="00480AC0">
        <w:t xml:space="preserve">rate of charging and discharging is </w:t>
      </w:r>
      <w:proofErr w:type="gramStart"/>
      <w:r w:rsidR="00690CDB" w:rsidRPr="00480AC0">
        <w:t>similar to</w:t>
      </w:r>
      <w:proofErr w:type="gramEnd"/>
      <w:r w:rsidR="00690CDB" w:rsidRPr="00480AC0">
        <w:t xml:space="preserve"> the regular batteries, various EV manufacturers ha</w:t>
      </w:r>
      <w:r w:rsidR="002D38BC" w:rsidRPr="00480AC0">
        <w:t>ve</w:t>
      </w:r>
      <w:r w:rsidR="00690CDB" w:rsidRPr="00480AC0">
        <w:t xml:space="preserve"> developed newer technological advancements within their batteries that provide efficiency and are light to be replaced single</w:t>
      </w:r>
      <w:r w:rsidR="002D38BC" w:rsidRPr="00480AC0">
        <w:t>-</w:t>
      </w:r>
      <w:r w:rsidR="00690CDB" w:rsidRPr="00480AC0">
        <w:t xml:space="preserve">handedly. But the technology is not still up to mark as using EV, consumers still are limited to </w:t>
      </w:r>
      <w:r w:rsidR="002D38BC" w:rsidRPr="00480AC0">
        <w:t xml:space="preserve">a </w:t>
      </w:r>
      <w:r w:rsidR="00690CDB" w:rsidRPr="00480AC0">
        <w:t>shorter range. This issue to be mitigated requires proper technological enhancements to be made so that the batteries will provide longer rides in shorter charge periods</w:t>
      </w:r>
      <w:r w:rsidR="00C8662F" w:rsidRPr="00480AC0">
        <w:t xml:space="preserve"> (Brooker et al., 2018)</w:t>
      </w:r>
      <w:r w:rsidR="00690CDB" w:rsidRPr="00480AC0">
        <w:t>.</w:t>
      </w:r>
    </w:p>
    <w:p w:rsidR="00690CDB" w:rsidRPr="00480AC0" w:rsidRDefault="00690CDB" w:rsidP="00D5565F">
      <w:pPr>
        <w:pStyle w:val="ListParagraph"/>
        <w:numPr>
          <w:ilvl w:val="0"/>
          <w:numId w:val="2"/>
        </w:numPr>
      </w:pPr>
      <w:r w:rsidRPr="00480AC0">
        <w:rPr>
          <w:b/>
        </w:rPr>
        <w:lastRenderedPageBreak/>
        <w:t>Acoustic researches-</w:t>
      </w:r>
      <w:r w:rsidRPr="00480AC0">
        <w:t xml:space="preserve"> EV’s generally are silent and produce very less noise. This no doubt helps conserve sound pollution, but to the </w:t>
      </w:r>
      <w:r w:rsidR="00C64BC3" w:rsidRPr="00480AC0">
        <w:t>passer-by’s</w:t>
      </w:r>
      <w:r w:rsidRPr="00480AC0">
        <w:t xml:space="preserve"> it can cause havoc as if the person is walking and an EV passes by, they will not be alarmed by the noise of the vehicle. In vehicles</w:t>
      </w:r>
      <w:r w:rsidR="008036E7" w:rsidRPr="00480AC0">
        <w:t>,</w:t>
      </w:r>
      <w:r w:rsidRPr="00480AC0">
        <w:t xml:space="preserve"> currently operating</w:t>
      </w:r>
      <w:r w:rsidR="008036E7" w:rsidRPr="00480AC0">
        <w:t xml:space="preserve"> sound is determined very less for a </w:t>
      </w:r>
      <w:r w:rsidR="00C64BC3" w:rsidRPr="00480AC0">
        <w:t>passer-by</w:t>
      </w:r>
      <w:r w:rsidR="008036E7" w:rsidRPr="00480AC0">
        <w:t xml:space="preserve"> to hear it and stay away from danger and risks of collision. </w:t>
      </w:r>
      <w:r w:rsidR="00C64BC3" w:rsidRPr="00480AC0">
        <w:t>Thus,</w:t>
      </w:r>
      <w:r w:rsidR="008036E7" w:rsidRPr="00480AC0">
        <w:t xml:space="preserve"> if both the </w:t>
      </w:r>
      <w:r w:rsidR="00C64BC3" w:rsidRPr="00480AC0">
        <w:t>passer-by</w:t>
      </w:r>
      <w:r w:rsidR="008036E7" w:rsidRPr="00480AC0">
        <w:t xml:space="preserve"> and the driver of EV is not well atten</w:t>
      </w:r>
      <w:r w:rsidR="002D38BC" w:rsidRPr="00480AC0">
        <w:t>ded</w:t>
      </w:r>
      <w:r w:rsidR="008036E7" w:rsidRPr="00480AC0">
        <w:t xml:space="preserve">, may cause accidents, resulting in fatal injuries. To mitigate the issue with noiseless EV machines, various researchers are developing new methods to incorporate engine sound like audio which will be able to mimic sounds of conventional vehicles with combustion. Not </w:t>
      </w:r>
      <w:r w:rsidR="00E4147B" w:rsidRPr="00480AC0">
        <w:t xml:space="preserve">many manufacturers are successful in designing acoustic sound that will resemble convenient car sounds. </w:t>
      </w:r>
      <w:r w:rsidR="00C64BC3" w:rsidRPr="00480AC0">
        <w:t>Thus,</w:t>
      </w:r>
      <w:r w:rsidR="00E4147B" w:rsidRPr="00480AC0">
        <w:t xml:space="preserve"> researching on this issue also provides new business opportunities which will</w:t>
      </w:r>
      <w:r w:rsidR="002D38BC" w:rsidRPr="00480AC0">
        <w:t>, in turn,</w:t>
      </w:r>
      <w:r w:rsidR="00E4147B" w:rsidRPr="00480AC0">
        <w:t xml:space="preserve"> mitigate lots of accidents caused due to lack of sound.</w:t>
      </w:r>
    </w:p>
    <w:p w:rsidR="009B5F5D" w:rsidRPr="00480AC0" w:rsidRDefault="00E4147B" w:rsidP="00CD7A72">
      <w:pPr>
        <w:pStyle w:val="ListParagraph"/>
        <w:numPr>
          <w:ilvl w:val="0"/>
          <w:numId w:val="2"/>
        </w:numPr>
      </w:pPr>
      <w:r w:rsidRPr="00480AC0">
        <w:rPr>
          <w:b/>
        </w:rPr>
        <w:t>Services for battery replacements-</w:t>
      </w:r>
      <w:r w:rsidRPr="00480AC0">
        <w:t xml:space="preserve"> EV batteries come in huge sizes such as that of Volvo which uses enormous batteries to power their vehicles. </w:t>
      </w:r>
      <w:r w:rsidR="0095796D" w:rsidRPr="00480AC0">
        <w:t>These batteries are hard to carry around and be replaced easily. These batteries also come with a life span after which turns inefficient for uses. Since due to the ban proposed by governmental organi</w:t>
      </w:r>
      <w:r w:rsidR="002D38BC" w:rsidRPr="00480AC0">
        <w:t>z</w:t>
      </w:r>
      <w:r w:rsidR="0095796D" w:rsidRPr="00480AC0">
        <w:t xml:space="preserve">ations in which discarding of EV batteries in landfills </w:t>
      </w:r>
      <w:r w:rsidR="002D38BC" w:rsidRPr="00480AC0">
        <w:t>is</w:t>
      </w:r>
      <w:r w:rsidR="0095796D" w:rsidRPr="00480AC0">
        <w:t xml:space="preserve"> prohibited, the new challenges arise in recycling such batteries and make it </w:t>
      </w:r>
      <w:r w:rsidR="00C64BC3" w:rsidRPr="00480AC0">
        <w:t>work</w:t>
      </w:r>
      <w:r w:rsidR="0095796D" w:rsidRPr="00480AC0">
        <w:t xml:space="preserve"> again. This additional challenge has also given rise to new business approaches in which refurbishing, upgrading, and removal of batteries can be performed by professionals. These services are still rare and are generally provided by the vehicle manufacturer. So, to enhance the reuse of used batteries and </w:t>
      </w:r>
      <w:r w:rsidR="005E099C" w:rsidRPr="00480AC0">
        <w:t>eliminate landfilling</w:t>
      </w:r>
      <w:r w:rsidR="0095796D" w:rsidRPr="00480AC0">
        <w:t xml:space="preserve"> of harmful components from batteries, such services can be proposed by third-party organi</w:t>
      </w:r>
      <w:r w:rsidR="002D38BC" w:rsidRPr="00480AC0">
        <w:t>z</w:t>
      </w:r>
      <w:r w:rsidR="0095796D" w:rsidRPr="00480AC0">
        <w:t>ations which ha</w:t>
      </w:r>
      <w:r w:rsidR="002D38BC" w:rsidRPr="00480AC0">
        <w:t>ve</w:t>
      </w:r>
      <w:r w:rsidR="0095796D" w:rsidRPr="00480AC0">
        <w:t xml:space="preserve"> the adequate knowledge and skills to do so</w:t>
      </w:r>
      <w:r w:rsidR="009548C4" w:rsidRPr="00480AC0">
        <w:t xml:space="preserve"> (Hussain, </w:t>
      </w:r>
      <w:proofErr w:type="spellStart"/>
      <w:r w:rsidR="009548C4" w:rsidRPr="00480AC0">
        <w:t>Alam</w:t>
      </w:r>
      <w:proofErr w:type="spellEnd"/>
      <w:r w:rsidR="002D38BC" w:rsidRPr="00480AC0">
        <w:t>,</w:t>
      </w:r>
      <w:r w:rsidR="009548C4" w:rsidRPr="00480AC0">
        <w:t xml:space="preserve"> and Beg, 2019)</w:t>
      </w:r>
      <w:r w:rsidR="0095796D" w:rsidRPr="00480AC0">
        <w:t>.</w:t>
      </w:r>
    </w:p>
    <w:p w:rsidR="005E099C" w:rsidRPr="00480AC0" w:rsidRDefault="005E099C" w:rsidP="005E099C">
      <w:r w:rsidRPr="00480AC0">
        <w:t>Currently</w:t>
      </w:r>
      <w:r w:rsidR="0093728B" w:rsidRPr="00480AC0">
        <w:t>, Volvo has formed various partnerships with different organi</w:t>
      </w:r>
      <w:r w:rsidR="002D38BC" w:rsidRPr="00480AC0">
        <w:t>z</w:t>
      </w:r>
      <w:r w:rsidR="0093728B" w:rsidRPr="00480AC0">
        <w:t xml:space="preserve">ations to enhance their services towards their consumers. In Sweden, Volvo </w:t>
      </w:r>
      <w:r w:rsidR="00E55E20" w:rsidRPr="00480AC0">
        <w:t>has formed partnership with “Vattenfall”, an organi</w:t>
      </w:r>
      <w:r w:rsidR="002D38BC" w:rsidRPr="00480AC0">
        <w:t>z</w:t>
      </w:r>
      <w:r w:rsidR="00E55E20" w:rsidRPr="00480AC0">
        <w:t>ation that is working on providing quicker and easier charging facilities at homes. Their main objective is to provide current and future EV consumers with the facilities to quick</w:t>
      </w:r>
      <w:r w:rsidR="002D38BC" w:rsidRPr="00480AC0">
        <w:t>ly</w:t>
      </w:r>
      <w:r w:rsidR="00E55E20" w:rsidRPr="00480AC0">
        <w:t xml:space="preserve"> and efficiently charge their vehicles at homes to provide ease of uses. Their bond has provided an added advantage to both the organi</w:t>
      </w:r>
      <w:r w:rsidR="002D38BC" w:rsidRPr="00480AC0">
        <w:t>z</w:t>
      </w:r>
      <w:r w:rsidR="00E55E20" w:rsidRPr="00480AC0">
        <w:t>ation as both in collaboration is being able to provide enhanced services to the consumers at their doorsteps. The services of Vattenfall also include providing of fast-charging ports in areas that are highly filled with vehicles and peoples. Their services are also available for homes which are s</w:t>
      </w:r>
      <w:r w:rsidR="0029580C" w:rsidRPr="00480AC0">
        <w:t>till in process to fully integrate functioning fast</w:t>
      </w:r>
      <w:r w:rsidR="002D38BC" w:rsidRPr="00480AC0">
        <w:t>-</w:t>
      </w:r>
      <w:r w:rsidR="0029580C" w:rsidRPr="00480AC0">
        <w:t xml:space="preserve">charging </w:t>
      </w:r>
      <w:r w:rsidR="0029580C" w:rsidRPr="00480AC0">
        <w:lastRenderedPageBreak/>
        <w:t xml:space="preserve">infrastructure. Volvo also formed </w:t>
      </w:r>
      <w:r w:rsidR="002D38BC" w:rsidRPr="00480AC0">
        <w:t xml:space="preserve">a </w:t>
      </w:r>
      <w:r w:rsidR="0029580C" w:rsidRPr="00480AC0">
        <w:t>partnership with “</w:t>
      </w:r>
      <w:r w:rsidR="00C64BC3" w:rsidRPr="00480AC0">
        <w:t>Free Wire</w:t>
      </w:r>
      <w:r w:rsidR="0029580C" w:rsidRPr="00480AC0">
        <w:t>” in San Francisco to provide charging related facilities</w:t>
      </w:r>
      <w:r w:rsidR="009548C4" w:rsidRPr="00480AC0">
        <w:rPr>
          <w:rFonts w:ascii="Arial" w:hAnsi="Arial" w:cs="Arial"/>
          <w:sz w:val="20"/>
          <w:szCs w:val="20"/>
          <w:shd w:val="clear" w:color="auto" w:fill="FFFFFF"/>
        </w:rPr>
        <w:t xml:space="preserve"> </w:t>
      </w:r>
      <w:r w:rsidR="009548C4" w:rsidRPr="00480AC0">
        <w:t>(Media.volvocars.com, 2018)</w:t>
      </w:r>
      <w:r w:rsidR="00E55E20" w:rsidRPr="00480AC0">
        <w:t xml:space="preserve">. </w:t>
      </w:r>
      <w:r w:rsidR="0029580C" w:rsidRPr="00480AC0">
        <w:t>These collaboration attempts of Volvo demonstrate the dedication of the organi</w:t>
      </w:r>
      <w:r w:rsidR="002D38BC" w:rsidRPr="00480AC0">
        <w:t>z</w:t>
      </w:r>
      <w:r w:rsidR="0029580C" w:rsidRPr="00480AC0">
        <w:t>ations in providing fast charging facilities across various nations. Their collaboration has displayed enhanced supports and services due to which growth of future sales and consumer retention can be determined eminent for these organi</w:t>
      </w:r>
      <w:r w:rsidR="002D38BC" w:rsidRPr="00480AC0">
        <w:t>z</w:t>
      </w:r>
      <w:r w:rsidR="0029580C" w:rsidRPr="00480AC0">
        <w:t>at</w:t>
      </w:r>
      <w:r w:rsidR="00080D49" w:rsidRPr="00480AC0">
        <w:t>ions. O</w:t>
      </w:r>
      <w:r w:rsidR="0029580C" w:rsidRPr="00480AC0">
        <w:t>ther than these organi</w:t>
      </w:r>
      <w:r w:rsidR="002D38BC" w:rsidRPr="00480AC0">
        <w:t>z</w:t>
      </w:r>
      <w:r w:rsidR="0029580C" w:rsidRPr="00480AC0">
        <w:t xml:space="preserve">ations various businesses are partnered with </w:t>
      </w:r>
      <w:r w:rsidR="00080D49" w:rsidRPr="00480AC0">
        <w:t>global automotive industries at present which are currently processing on maintaining the parts and components of the combustion</w:t>
      </w:r>
      <w:r w:rsidR="002D38BC" w:rsidRPr="00480AC0">
        <w:t>-</w:t>
      </w:r>
      <w:r w:rsidR="00080D49" w:rsidRPr="00480AC0">
        <w:t xml:space="preserve">based automobiles. </w:t>
      </w:r>
      <w:r w:rsidR="00256365" w:rsidRPr="00480AC0">
        <w:t>Organi</w:t>
      </w:r>
      <w:r w:rsidR="002D38BC" w:rsidRPr="00480AC0">
        <w:t>z</w:t>
      </w:r>
      <w:r w:rsidR="00256365" w:rsidRPr="00480AC0">
        <w:t>ations also include</w:t>
      </w:r>
      <w:r w:rsidR="00080D49" w:rsidRPr="00480AC0">
        <w:t xml:space="preserve"> fuel suppliers which </w:t>
      </w:r>
      <w:r w:rsidR="00256365" w:rsidRPr="00480AC0">
        <w:t>in collaboration with automobile industries has excelled and enhanced their businesses by providing the required fuels to their partnered organi</w:t>
      </w:r>
      <w:r w:rsidR="002D38BC" w:rsidRPr="00480AC0">
        <w:t>z</w:t>
      </w:r>
      <w:r w:rsidR="00256365" w:rsidRPr="00480AC0">
        <w:t>ations. but due to the requirements of EV’s and the high prices of fuels which is increasing day-by-day has displayed downfall in such organi</w:t>
      </w:r>
      <w:r w:rsidR="002D38BC" w:rsidRPr="00480AC0">
        <w:t>z</w:t>
      </w:r>
      <w:r w:rsidR="00256365" w:rsidRPr="00480AC0">
        <w:t>ations, Organisations manufacturing the engines and other parts of a vehicle will also face downfall as the engines and components will be redesigned and re-implemented in place of conventional engines. This will</w:t>
      </w:r>
      <w:r w:rsidR="00883725" w:rsidRPr="00480AC0">
        <w:t xml:space="preserve"> impact the organi</w:t>
      </w:r>
      <w:r w:rsidR="002D38BC" w:rsidRPr="00480AC0">
        <w:t>z</w:t>
      </w:r>
      <w:r w:rsidR="00883725" w:rsidRPr="00480AC0">
        <w:t>ation as the machiner</w:t>
      </w:r>
      <w:r w:rsidR="002D38BC" w:rsidRPr="00480AC0">
        <w:t>y</w:t>
      </w:r>
      <w:r w:rsidR="00883725" w:rsidRPr="00480AC0">
        <w:t xml:space="preserve"> that they have been using from ages will be stopped for newer machiner</w:t>
      </w:r>
      <w:r w:rsidR="002D38BC" w:rsidRPr="00480AC0">
        <w:t>y</w:t>
      </w:r>
      <w:r w:rsidR="00883725" w:rsidRPr="00480AC0">
        <w:t xml:space="preserve"> which will be used in the development of the vehicles.</w:t>
      </w:r>
      <w:r w:rsidR="00E07EA0" w:rsidRPr="00480AC0">
        <w:t xml:space="preserve"> Such businesses if invested on will not yield any return on </w:t>
      </w:r>
      <w:r w:rsidR="002D38BC" w:rsidRPr="00480AC0">
        <w:t xml:space="preserve">the </w:t>
      </w:r>
      <w:r w:rsidR="00E07EA0" w:rsidRPr="00480AC0">
        <w:t>long run as of the technological changes and revolution that automobile industries are moving forward to</w:t>
      </w:r>
      <w:r w:rsidR="00323197" w:rsidRPr="00480AC0">
        <w:t xml:space="preserve"> (</w:t>
      </w:r>
      <w:proofErr w:type="spellStart"/>
      <w:r w:rsidR="00323197" w:rsidRPr="00480AC0">
        <w:t>Túry</w:t>
      </w:r>
      <w:proofErr w:type="spellEnd"/>
      <w:r w:rsidR="00323197" w:rsidRPr="00480AC0">
        <w:t>, 2018)</w:t>
      </w:r>
      <w:r w:rsidR="00E07EA0" w:rsidRPr="00480AC0">
        <w:t xml:space="preserve">. These aspects will cause a huge employee </w:t>
      </w:r>
      <w:r w:rsidR="00CA76A8" w:rsidRPr="00480AC0">
        <w:t>to drop</w:t>
      </w:r>
      <w:bookmarkStart w:id="0" w:name="_GoBack"/>
      <w:bookmarkEnd w:id="0"/>
      <w:r w:rsidR="00E07EA0" w:rsidRPr="00480AC0">
        <w:t xml:space="preserve"> and increase unemployment among workers working in manufacturing combustion engines. Currently, almost all vehicle manufacturing industries are moving on with the EV revolution, going deeper to determine the perfect alternative of currently operational vehicles with combustion engines. Due to this, many businesses that have previously collaborated with automobile industries are being affected due to lack of EV knowledge and are undergoing processes to develop their own business strategies </w:t>
      </w:r>
      <w:proofErr w:type="gramStart"/>
      <w:r w:rsidR="00E07EA0" w:rsidRPr="00480AC0">
        <w:t>so as to</w:t>
      </w:r>
      <w:proofErr w:type="gramEnd"/>
      <w:r w:rsidR="00E07EA0" w:rsidRPr="00480AC0">
        <w:t xml:space="preserve"> retain their business position. Hence it can be said that EV revolution may put a positive impact on the environmental aspects but may cause various </w:t>
      </w:r>
      <w:r w:rsidR="00F96238" w:rsidRPr="00480AC0">
        <w:t>adversaries during the process</w:t>
      </w:r>
      <w:r w:rsidR="00C8662F" w:rsidRPr="00480AC0">
        <w:t xml:space="preserve"> (</w:t>
      </w:r>
      <w:proofErr w:type="spellStart"/>
      <w:r w:rsidR="00C8662F" w:rsidRPr="00480AC0">
        <w:t>Antonson</w:t>
      </w:r>
      <w:proofErr w:type="spellEnd"/>
      <w:r w:rsidR="00C8662F" w:rsidRPr="00480AC0">
        <w:t xml:space="preserve"> and Carlson, 2018)</w:t>
      </w:r>
      <w:r w:rsidR="00F96238" w:rsidRPr="00480AC0">
        <w:t>.</w:t>
      </w:r>
    </w:p>
    <w:p w:rsidR="00C64BC3" w:rsidRDefault="00C64BC3" w:rsidP="00F96238">
      <w:pPr>
        <w:pStyle w:val="Heading1"/>
        <w:rPr>
          <w:color w:val="auto"/>
        </w:rPr>
      </w:pPr>
      <w:bookmarkStart w:id="1" w:name="_Toc14961133"/>
    </w:p>
    <w:p w:rsidR="00F96238" w:rsidRPr="00480AC0" w:rsidRDefault="00F96238" w:rsidP="00F96238">
      <w:pPr>
        <w:pStyle w:val="Heading1"/>
        <w:rPr>
          <w:color w:val="auto"/>
        </w:rPr>
      </w:pPr>
      <w:r w:rsidRPr="00480AC0">
        <w:rPr>
          <w:color w:val="auto"/>
        </w:rPr>
        <w:t>Reference</w:t>
      </w:r>
      <w:r w:rsidR="004815BE" w:rsidRPr="00480AC0">
        <w:rPr>
          <w:color w:val="auto"/>
        </w:rPr>
        <w:t>s</w:t>
      </w:r>
      <w:bookmarkEnd w:id="1"/>
    </w:p>
    <w:p w:rsidR="002D38BC" w:rsidRPr="00480AC0" w:rsidRDefault="002D38BC" w:rsidP="00F96238">
      <w:proofErr w:type="spellStart"/>
      <w:r w:rsidRPr="00480AC0">
        <w:t>Ajanovic</w:t>
      </w:r>
      <w:proofErr w:type="spellEnd"/>
      <w:r w:rsidRPr="00480AC0">
        <w:t>, A. and Haas, R., 2016. Dissemination of electric vehicles in urban areas: Major factors for success. </w:t>
      </w:r>
      <w:r w:rsidRPr="00480AC0">
        <w:rPr>
          <w:i/>
          <w:iCs/>
        </w:rPr>
        <w:t>Energy</w:t>
      </w:r>
      <w:r w:rsidRPr="00480AC0">
        <w:t>, </w:t>
      </w:r>
      <w:r w:rsidRPr="00480AC0">
        <w:rPr>
          <w:i/>
          <w:iCs/>
        </w:rPr>
        <w:t>115</w:t>
      </w:r>
      <w:r w:rsidRPr="00480AC0">
        <w:t>, pp.1451-1458.</w:t>
      </w:r>
    </w:p>
    <w:p w:rsidR="002D38BC" w:rsidRPr="00480AC0" w:rsidRDefault="002D38BC" w:rsidP="00F96238">
      <w:proofErr w:type="spellStart"/>
      <w:r w:rsidRPr="00480AC0">
        <w:t>Antonson</w:t>
      </w:r>
      <w:proofErr w:type="spellEnd"/>
      <w:r w:rsidRPr="00480AC0">
        <w:t>, H. and Carlson, A., 2018. Spatial planning and electric vehicles. A qualitative case study of horizontal and vertical organisational interplay in southern Sweden. </w:t>
      </w:r>
      <w:r w:rsidRPr="00480AC0">
        <w:rPr>
          <w:i/>
          <w:iCs/>
        </w:rPr>
        <w:t>Journal of environmental planning and management</w:t>
      </w:r>
      <w:r w:rsidRPr="00480AC0">
        <w:t>, </w:t>
      </w:r>
      <w:r w:rsidRPr="00480AC0">
        <w:rPr>
          <w:i/>
          <w:iCs/>
        </w:rPr>
        <w:t>61</w:t>
      </w:r>
      <w:r w:rsidRPr="00480AC0">
        <w:t>(8), pp.1340-1362.</w:t>
      </w:r>
    </w:p>
    <w:p w:rsidR="002D38BC" w:rsidRPr="00480AC0" w:rsidRDefault="002D38BC" w:rsidP="00F96238">
      <w:proofErr w:type="spellStart"/>
      <w:r w:rsidRPr="00480AC0">
        <w:t>Biresselioglu</w:t>
      </w:r>
      <w:proofErr w:type="spellEnd"/>
      <w:r w:rsidRPr="00480AC0">
        <w:t>, M.E., Kaplan, M.D. and Yilmaz, B.K., 2018. Electric mobility in Europe: A comprehensive review of motivators and barriers in decision making processes. </w:t>
      </w:r>
      <w:r w:rsidRPr="00480AC0">
        <w:rPr>
          <w:i/>
          <w:iCs/>
        </w:rPr>
        <w:t>Transportation Research Part A: Policy and Practice</w:t>
      </w:r>
      <w:r w:rsidRPr="00480AC0">
        <w:t>, </w:t>
      </w:r>
      <w:r w:rsidRPr="00480AC0">
        <w:rPr>
          <w:i/>
          <w:iCs/>
        </w:rPr>
        <w:t>109</w:t>
      </w:r>
      <w:r w:rsidRPr="00480AC0">
        <w:t>, pp.1-13.</w:t>
      </w:r>
    </w:p>
    <w:p w:rsidR="002D38BC" w:rsidRPr="00480AC0" w:rsidRDefault="002D38BC" w:rsidP="00F96238">
      <w:proofErr w:type="spellStart"/>
      <w:r w:rsidRPr="00480AC0">
        <w:t>Biresselioglu</w:t>
      </w:r>
      <w:proofErr w:type="spellEnd"/>
      <w:r w:rsidRPr="00480AC0">
        <w:t>, M.E., Kaplan, M.D. and Yilmaz, B.K., 2018. Electric mobility in Europe: A comprehensive review of motivators and barriers in decision making processes. </w:t>
      </w:r>
      <w:r w:rsidRPr="00480AC0">
        <w:rPr>
          <w:i/>
          <w:iCs/>
        </w:rPr>
        <w:t>Transportation Research Part A: Policy and Practice</w:t>
      </w:r>
      <w:r w:rsidRPr="00480AC0">
        <w:t>, </w:t>
      </w:r>
      <w:r w:rsidRPr="00480AC0">
        <w:rPr>
          <w:i/>
          <w:iCs/>
        </w:rPr>
        <w:t>109</w:t>
      </w:r>
      <w:r w:rsidRPr="00480AC0">
        <w:t>, pp.1-13.</w:t>
      </w:r>
    </w:p>
    <w:p w:rsidR="002D38BC" w:rsidRPr="00480AC0" w:rsidRDefault="002D38BC" w:rsidP="00F96238">
      <w:r w:rsidRPr="00480AC0">
        <w:t xml:space="preserve">Broadbent, G.H., </w:t>
      </w:r>
      <w:proofErr w:type="spellStart"/>
      <w:r w:rsidRPr="00480AC0">
        <w:t>Drozdzewski</w:t>
      </w:r>
      <w:proofErr w:type="spellEnd"/>
      <w:r w:rsidRPr="00480AC0">
        <w:t xml:space="preserve">, D. and </w:t>
      </w:r>
      <w:proofErr w:type="spellStart"/>
      <w:r w:rsidRPr="00480AC0">
        <w:t>Metternicht</w:t>
      </w:r>
      <w:proofErr w:type="spellEnd"/>
      <w:r w:rsidRPr="00480AC0">
        <w:t>, G., 2018. Electric vehicle adoption: An analysis of best practice and pitfalls for policy making from experiences of Europe and the US. </w:t>
      </w:r>
      <w:r w:rsidRPr="00480AC0">
        <w:rPr>
          <w:i/>
          <w:iCs/>
        </w:rPr>
        <w:t>Geography Compass</w:t>
      </w:r>
      <w:r w:rsidRPr="00480AC0">
        <w:t>, </w:t>
      </w:r>
      <w:r w:rsidRPr="00480AC0">
        <w:rPr>
          <w:i/>
          <w:iCs/>
        </w:rPr>
        <w:t>12</w:t>
      </w:r>
      <w:r w:rsidRPr="00480AC0">
        <w:t>(2), p.e12358.</w:t>
      </w:r>
    </w:p>
    <w:p w:rsidR="002D38BC" w:rsidRPr="00480AC0" w:rsidRDefault="002D38BC" w:rsidP="00F96238">
      <w:r w:rsidRPr="00480AC0">
        <w:t xml:space="preserve">Brooker, P., Qin, N., </w:t>
      </w:r>
      <w:proofErr w:type="spellStart"/>
      <w:r w:rsidRPr="00480AC0">
        <w:t>Dubarry</w:t>
      </w:r>
      <w:proofErr w:type="spellEnd"/>
      <w:r w:rsidRPr="00480AC0">
        <w:t xml:space="preserve">, M. and </w:t>
      </w:r>
      <w:proofErr w:type="spellStart"/>
      <w:r w:rsidRPr="00480AC0">
        <w:t>Center</w:t>
      </w:r>
      <w:proofErr w:type="spellEnd"/>
      <w:r w:rsidRPr="00480AC0">
        <w:t>, F.S.E., 2018. </w:t>
      </w:r>
      <w:r w:rsidRPr="00480AC0">
        <w:rPr>
          <w:i/>
          <w:iCs/>
        </w:rPr>
        <w:t>Battery Technologies for Mass Deployment of Electric Vehicles</w:t>
      </w:r>
      <w:r w:rsidRPr="00480AC0">
        <w:t xml:space="preserve"> (No. FSEC-CR-2079-18). University of Central Florida. Electric Vehicle Transportation </w:t>
      </w:r>
      <w:proofErr w:type="spellStart"/>
      <w:r w:rsidRPr="00480AC0">
        <w:t>Center</w:t>
      </w:r>
      <w:proofErr w:type="spellEnd"/>
      <w:r w:rsidRPr="00480AC0">
        <w:t xml:space="preserve"> (EVTC).</w:t>
      </w:r>
    </w:p>
    <w:p w:rsidR="002D38BC" w:rsidRPr="00480AC0" w:rsidRDefault="002D38BC" w:rsidP="00F96238">
      <w:r w:rsidRPr="00480AC0">
        <w:t xml:space="preserve">Hussain, M.M., </w:t>
      </w:r>
      <w:proofErr w:type="spellStart"/>
      <w:r w:rsidRPr="00480AC0">
        <w:t>Alam</w:t>
      </w:r>
      <w:proofErr w:type="spellEnd"/>
      <w:r w:rsidRPr="00480AC0">
        <w:t>, M.S. and Beg, M.S., 2019. A FOG Computing Based Battery Swapping Model for Next Generation Transport. In </w:t>
      </w:r>
      <w:r w:rsidRPr="00480AC0">
        <w:rPr>
          <w:i/>
          <w:iCs/>
        </w:rPr>
        <w:t xml:space="preserve">Proceedings of 2nd International Conference on Communication, Computing and </w:t>
      </w:r>
      <w:r w:rsidR="007040A7" w:rsidRPr="00480AC0">
        <w:rPr>
          <w:i/>
          <w:iCs/>
        </w:rPr>
        <w:t>Networking</w:t>
      </w:r>
      <w:r w:rsidR="007040A7" w:rsidRPr="00480AC0">
        <w:t xml:space="preserve"> (</w:t>
      </w:r>
      <w:r w:rsidRPr="00480AC0">
        <w:t>pp. 957-968). Springer, Singapore.</w:t>
      </w:r>
    </w:p>
    <w:p w:rsidR="002D38BC" w:rsidRPr="00480AC0" w:rsidRDefault="002D38BC" w:rsidP="00F96238">
      <w:r w:rsidRPr="00480AC0">
        <w:t xml:space="preserve">Ibrahim, E.F., </w:t>
      </w:r>
      <w:proofErr w:type="spellStart"/>
      <w:r w:rsidRPr="00480AC0">
        <w:t>Driss</w:t>
      </w:r>
      <w:proofErr w:type="spellEnd"/>
      <w:r w:rsidRPr="00480AC0">
        <w:t>, K. and Rachid, A., 2018. Framework for Optimizing the Charging Time of Electric Vehicles in Public Supply Station Deployed in Smart Cities. In </w:t>
      </w:r>
      <w:r w:rsidRPr="00480AC0">
        <w:rPr>
          <w:i/>
          <w:iCs/>
        </w:rPr>
        <w:t>2018 IEEE 5th International Congress on Information Science and Technology (</w:t>
      </w:r>
      <w:proofErr w:type="spellStart"/>
      <w:r w:rsidRPr="00480AC0">
        <w:rPr>
          <w:i/>
          <w:iCs/>
        </w:rPr>
        <w:t>CiSt</w:t>
      </w:r>
      <w:proofErr w:type="spellEnd"/>
      <w:r w:rsidRPr="00480AC0">
        <w:rPr>
          <w:i/>
          <w:iCs/>
        </w:rPr>
        <w:t>)</w:t>
      </w:r>
      <w:r w:rsidRPr="00480AC0">
        <w:t> (pp. 537-541). IEEE.</w:t>
      </w:r>
    </w:p>
    <w:p w:rsidR="002D38BC" w:rsidRPr="00480AC0" w:rsidRDefault="002D38BC" w:rsidP="00F96238">
      <w:proofErr w:type="spellStart"/>
      <w:r w:rsidRPr="00480AC0">
        <w:lastRenderedPageBreak/>
        <w:t>Taljegard</w:t>
      </w:r>
      <w:proofErr w:type="spellEnd"/>
      <w:r w:rsidRPr="00480AC0">
        <w:t xml:space="preserve">, M., </w:t>
      </w:r>
      <w:proofErr w:type="spellStart"/>
      <w:r w:rsidRPr="00480AC0">
        <w:t>Göransson</w:t>
      </w:r>
      <w:proofErr w:type="spellEnd"/>
      <w:r w:rsidRPr="00480AC0">
        <w:t xml:space="preserve">, L., </w:t>
      </w:r>
      <w:proofErr w:type="spellStart"/>
      <w:r w:rsidRPr="00480AC0">
        <w:t>Odenberger</w:t>
      </w:r>
      <w:proofErr w:type="spellEnd"/>
      <w:r w:rsidRPr="00480AC0">
        <w:t xml:space="preserve">, M. and </w:t>
      </w:r>
      <w:proofErr w:type="spellStart"/>
      <w:r w:rsidRPr="00480AC0">
        <w:t>Johnsson</w:t>
      </w:r>
      <w:proofErr w:type="spellEnd"/>
      <w:r w:rsidRPr="00480AC0">
        <w:t>, F., 2019. Impacts of electric vehicles on the electricity generation portfolio–A Scandinavian-German case study. </w:t>
      </w:r>
      <w:r w:rsidRPr="00480AC0">
        <w:rPr>
          <w:i/>
          <w:iCs/>
        </w:rPr>
        <w:t>Applied energy</w:t>
      </w:r>
      <w:r w:rsidRPr="00480AC0">
        <w:t>, </w:t>
      </w:r>
      <w:r w:rsidRPr="00480AC0">
        <w:rPr>
          <w:i/>
          <w:iCs/>
        </w:rPr>
        <w:t>235</w:t>
      </w:r>
      <w:r w:rsidRPr="00480AC0">
        <w:t>, pp.1637-1650.</w:t>
      </w:r>
    </w:p>
    <w:p w:rsidR="002D38BC" w:rsidRPr="00480AC0" w:rsidRDefault="002D38BC" w:rsidP="00F96238">
      <w:r w:rsidRPr="00480AC0">
        <w:t>Wallace, D., 2017. </w:t>
      </w:r>
      <w:r w:rsidRPr="00480AC0">
        <w:rPr>
          <w:i/>
          <w:iCs/>
        </w:rPr>
        <w:t>Environmental policy and industrial innovation: Strategies in Europe, the USA and Japan</w:t>
      </w:r>
      <w:r w:rsidRPr="00480AC0">
        <w:t>. Routledge.</w:t>
      </w:r>
    </w:p>
    <w:p w:rsidR="009548C4" w:rsidRPr="00480AC0" w:rsidRDefault="009548C4" w:rsidP="00F96238">
      <w:r w:rsidRPr="00480AC0">
        <w:t>Media.volvocars.com, 2018. </w:t>
      </w:r>
      <w:r w:rsidRPr="00480AC0">
        <w:rPr>
          <w:i/>
          <w:iCs/>
        </w:rPr>
        <w:t xml:space="preserve">Volvo Cars Tech Fund invests in electric car charging company </w:t>
      </w:r>
      <w:proofErr w:type="spellStart"/>
      <w:r w:rsidRPr="00480AC0">
        <w:rPr>
          <w:i/>
          <w:iCs/>
        </w:rPr>
        <w:t>FreeWire</w:t>
      </w:r>
      <w:proofErr w:type="spellEnd"/>
      <w:r w:rsidRPr="00480AC0">
        <w:t>. Available at: https://www.media.volvocars.com/global/en-gb/media/pressreleases/239948/volvo-cars-tech-fund-invests-in-electric-car-charging-company-freewire.</w:t>
      </w:r>
    </w:p>
    <w:p w:rsidR="009548C4" w:rsidRPr="00480AC0" w:rsidRDefault="009548C4" w:rsidP="00F96238">
      <w:proofErr w:type="spellStart"/>
      <w:r w:rsidRPr="00480AC0">
        <w:t>Túry</w:t>
      </w:r>
      <w:proofErr w:type="spellEnd"/>
      <w:r w:rsidRPr="00480AC0">
        <w:t>, G., 2018. CONSEQUENCES OF TECHNOLOGICAL CHANGES IN THE AUTOMOTIVE INDUSTRY–PERSPECTIVES OF THE CENTRAL EUROPEAN REGION AS PART OF THE GLOBAL VALUE CHAINS 1. </w:t>
      </w:r>
      <w:r w:rsidRPr="00480AC0">
        <w:rPr>
          <w:i/>
          <w:iCs/>
        </w:rPr>
        <w:t>Global Economic Observer</w:t>
      </w:r>
      <w:r w:rsidRPr="00480AC0">
        <w:t>, </w:t>
      </w:r>
      <w:r w:rsidRPr="00480AC0">
        <w:rPr>
          <w:i/>
          <w:iCs/>
        </w:rPr>
        <w:t>6</w:t>
      </w:r>
      <w:r w:rsidRPr="00480AC0">
        <w:t>(2), pp.82-94.</w:t>
      </w:r>
    </w:p>
    <w:sectPr w:rsidR="009548C4" w:rsidRPr="00480AC0">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7328A" w:rsidRDefault="00B7328A" w:rsidP="007040A7">
      <w:pPr>
        <w:spacing w:before="0" w:after="0" w:line="240" w:lineRule="auto"/>
      </w:pPr>
      <w:r>
        <w:separator/>
      </w:r>
    </w:p>
  </w:endnote>
  <w:endnote w:type="continuationSeparator" w:id="0">
    <w:p w:rsidR="00B7328A" w:rsidRDefault="00B7328A" w:rsidP="007040A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00515898"/>
      <w:docPartObj>
        <w:docPartGallery w:val="Page Numbers (Bottom of Page)"/>
        <w:docPartUnique/>
      </w:docPartObj>
    </w:sdtPr>
    <w:sdtEndPr>
      <w:rPr>
        <w:noProof/>
      </w:rPr>
    </w:sdtEndPr>
    <w:sdtContent>
      <w:p w:rsidR="007040A7" w:rsidRDefault="007040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7040A7" w:rsidRDefault="007040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7328A" w:rsidRDefault="00B7328A" w:rsidP="007040A7">
      <w:pPr>
        <w:spacing w:before="0" w:after="0" w:line="240" w:lineRule="auto"/>
      </w:pPr>
      <w:r>
        <w:separator/>
      </w:r>
    </w:p>
  </w:footnote>
  <w:footnote w:type="continuationSeparator" w:id="0">
    <w:p w:rsidR="00B7328A" w:rsidRDefault="00B7328A" w:rsidP="007040A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C81F1D"/>
    <w:multiLevelType w:val="hybridMultilevel"/>
    <w:tmpl w:val="C288887A"/>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6C32247"/>
    <w:multiLevelType w:val="hybridMultilevel"/>
    <w:tmpl w:val="68B4420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4D503E86"/>
    <w:multiLevelType w:val="hybridMultilevel"/>
    <w:tmpl w:val="104819C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DAwNDS0tDSwNDU3MDZS0lEKTi0uzszPAykwrAUARxMPXSwAAAA="/>
  </w:docVars>
  <w:rsids>
    <w:rsidRoot w:val="00CD7A72"/>
    <w:rsid w:val="000002F2"/>
    <w:rsid w:val="000178FA"/>
    <w:rsid w:val="0003297D"/>
    <w:rsid w:val="00080D49"/>
    <w:rsid w:val="000A2804"/>
    <w:rsid w:val="000D4EED"/>
    <w:rsid w:val="00101BBC"/>
    <w:rsid w:val="00104E8E"/>
    <w:rsid w:val="00115726"/>
    <w:rsid w:val="00150433"/>
    <w:rsid w:val="001566B4"/>
    <w:rsid w:val="001751A6"/>
    <w:rsid w:val="001C5EDA"/>
    <w:rsid w:val="00256365"/>
    <w:rsid w:val="00256FC5"/>
    <w:rsid w:val="00283165"/>
    <w:rsid w:val="002860E2"/>
    <w:rsid w:val="0029580C"/>
    <w:rsid w:val="002D30B3"/>
    <w:rsid w:val="002D38BC"/>
    <w:rsid w:val="00323197"/>
    <w:rsid w:val="00403F27"/>
    <w:rsid w:val="00480AC0"/>
    <w:rsid w:val="004815BE"/>
    <w:rsid w:val="00490934"/>
    <w:rsid w:val="00520EA1"/>
    <w:rsid w:val="0055009F"/>
    <w:rsid w:val="00557DE9"/>
    <w:rsid w:val="0057450E"/>
    <w:rsid w:val="0059497E"/>
    <w:rsid w:val="00596520"/>
    <w:rsid w:val="005974BD"/>
    <w:rsid w:val="005C0450"/>
    <w:rsid w:val="005C54B6"/>
    <w:rsid w:val="005D47A0"/>
    <w:rsid w:val="005E099C"/>
    <w:rsid w:val="00605334"/>
    <w:rsid w:val="00662DD8"/>
    <w:rsid w:val="0066746C"/>
    <w:rsid w:val="00690CDB"/>
    <w:rsid w:val="006B5717"/>
    <w:rsid w:val="006F7A22"/>
    <w:rsid w:val="007040A7"/>
    <w:rsid w:val="0073122C"/>
    <w:rsid w:val="00754DE1"/>
    <w:rsid w:val="007672B1"/>
    <w:rsid w:val="00767CC8"/>
    <w:rsid w:val="0078691C"/>
    <w:rsid w:val="008036E7"/>
    <w:rsid w:val="0083619A"/>
    <w:rsid w:val="00853BDD"/>
    <w:rsid w:val="00873C87"/>
    <w:rsid w:val="00883725"/>
    <w:rsid w:val="008B44A9"/>
    <w:rsid w:val="008B6062"/>
    <w:rsid w:val="00932818"/>
    <w:rsid w:val="0093728B"/>
    <w:rsid w:val="009548C4"/>
    <w:rsid w:val="0095796D"/>
    <w:rsid w:val="009672BC"/>
    <w:rsid w:val="00994C18"/>
    <w:rsid w:val="009A6670"/>
    <w:rsid w:val="009B5F5D"/>
    <w:rsid w:val="00A017D0"/>
    <w:rsid w:val="00A01DC3"/>
    <w:rsid w:val="00A06C56"/>
    <w:rsid w:val="00A207B1"/>
    <w:rsid w:val="00A22EFA"/>
    <w:rsid w:val="00A36324"/>
    <w:rsid w:val="00A46366"/>
    <w:rsid w:val="00A9370A"/>
    <w:rsid w:val="00B43149"/>
    <w:rsid w:val="00B7328A"/>
    <w:rsid w:val="00BA3C62"/>
    <w:rsid w:val="00BC46D6"/>
    <w:rsid w:val="00BE7052"/>
    <w:rsid w:val="00C10B75"/>
    <w:rsid w:val="00C17923"/>
    <w:rsid w:val="00C17C97"/>
    <w:rsid w:val="00C306DC"/>
    <w:rsid w:val="00C32B21"/>
    <w:rsid w:val="00C54E77"/>
    <w:rsid w:val="00C64BC3"/>
    <w:rsid w:val="00C8662F"/>
    <w:rsid w:val="00CA76A8"/>
    <w:rsid w:val="00CB2EA9"/>
    <w:rsid w:val="00CB782C"/>
    <w:rsid w:val="00CC667F"/>
    <w:rsid w:val="00CD4589"/>
    <w:rsid w:val="00CD7A72"/>
    <w:rsid w:val="00D33A3D"/>
    <w:rsid w:val="00D5565F"/>
    <w:rsid w:val="00DC1352"/>
    <w:rsid w:val="00DC4753"/>
    <w:rsid w:val="00E07320"/>
    <w:rsid w:val="00E07EA0"/>
    <w:rsid w:val="00E1681E"/>
    <w:rsid w:val="00E34F11"/>
    <w:rsid w:val="00E4147B"/>
    <w:rsid w:val="00E55E20"/>
    <w:rsid w:val="00EB75EF"/>
    <w:rsid w:val="00ED0146"/>
    <w:rsid w:val="00ED5A36"/>
    <w:rsid w:val="00ED7DF4"/>
    <w:rsid w:val="00F418DE"/>
    <w:rsid w:val="00F42E5B"/>
    <w:rsid w:val="00F96238"/>
    <w:rsid w:val="00FA1CA6"/>
    <w:rsid w:val="00FB3A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bCs/>
        <w:color w:val="000000"/>
        <w:kern w:val="28"/>
        <w:sz w:val="24"/>
        <w:szCs w:val="18"/>
        <w:lang w:val="en-US" w:eastAsia="en-US" w:bidi="ar-SA"/>
        <w14:ligatures w14:val="standard"/>
        <w14:cntxtAlts/>
      </w:rPr>
    </w:rPrDefault>
    <w:pPrDefault>
      <w:pPr>
        <w:spacing w:before="240" w:after="160"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94C18"/>
    <w:rPr>
      <w:rFonts w:eastAsiaTheme="minorEastAsia" w:cstheme="minorBidi"/>
      <w:bCs w:val="0"/>
      <w:color w:val="auto"/>
      <w:kern w:val="0"/>
      <w:szCs w:val="22"/>
      <w:lang w:val="en-GB"/>
      <w14:ligatures w14:val="none"/>
      <w14:cntxtAlts w14:val="0"/>
    </w:rPr>
  </w:style>
  <w:style w:type="paragraph" w:styleId="Heading1">
    <w:name w:val="heading 1"/>
    <w:basedOn w:val="Normal"/>
    <w:next w:val="Normal"/>
    <w:link w:val="Heading1Char"/>
    <w:uiPriority w:val="9"/>
    <w:qFormat/>
    <w:rsid w:val="00D33A3D"/>
    <w:pPr>
      <w:keepNext/>
      <w:keepLines/>
      <w:spacing w:before="480" w:after="0"/>
      <w:outlineLvl w:val="0"/>
    </w:pPr>
    <w:rPr>
      <w:rFonts w:eastAsiaTheme="majorEastAsia" w:cstheme="majorBidi"/>
      <w:b/>
      <w:color w:val="000000" w:themeColor="text1"/>
      <w:kern w:val="28"/>
      <w:sz w:val="28"/>
      <w:szCs w:val="28"/>
      <w14:ligatures w14:val="standard"/>
      <w14:cntxtAlts/>
    </w:rPr>
  </w:style>
  <w:style w:type="paragraph" w:styleId="Heading2">
    <w:name w:val="heading 2"/>
    <w:basedOn w:val="Normal"/>
    <w:next w:val="Normal"/>
    <w:link w:val="Heading2Char"/>
    <w:uiPriority w:val="9"/>
    <w:unhideWhenUsed/>
    <w:qFormat/>
    <w:rsid w:val="00994C18"/>
    <w:pPr>
      <w:keepNext/>
      <w:keepLines/>
      <w:spacing w:before="200" w:after="0"/>
      <w:outlineLvl w:val="1"/>
    </w:pPr>
    <w:rPr>
      <w:rFonts w:eastAsiaTheme="majorEastAsia" w:cstheme="majorBidi"/>
      <w:b/>
      <w:bCs/>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94C18"/>
    <w:rPr>
      <w:rFonts w:eastAsiaTheme="majorEastAsia" w:cstheme="majorBidi"/>
      <w:b/>
      <w:bCs w:val="0"/>
      <w:color w:val="000000" w:themeColor="text1"/>
      <w:sz w:val="26"/>
      <w:szCs w:val="26"/>
    </w:rPr>
  </w:style>
  <w:style w:type="character" w:customStyle="1" w:styleId="Heading1Char">
    <w:name w:val="Heading 1 Char"/>
    <w:basedOn w:val="DefaultParagraphFont"/>
    <w:link w:val="Heading1"/>
    <w:uiPriority w:val="9"/>
    <w:rsid w:val="00D33A3D"/>
    <w:rPr>
      <w:rFonts w:eastAsiaTheme="majorEastAsia" w:cstheme="majorBidi"/>
      <w:b/>
      <w:bCs w:val="0"/>
      <w:color w:val="000000" w:themeColor="text1"/>
      <w:sz w:val="28"/>
      <w:szCs w:val="28"/>
    </w:rPr>
  </w:style>
  <w:style w:type="paragraph" w:styleId="Caption">
    <w:name w:val="caption"/>
    <w:basedOn w:val="Normal"/>
    <w:next w:val="Normal"/>
    <w:uiPriority w:val="35"/>
    <w:unhideWhenUsed/>
    <w:qFormat/>
    <w:rsid w:val="00A06C56"/>
    <w:pPr>
      <w:spacing w:after="200" w:line="240" w:lineRule="auto"/>
      <w:jc w:val="left"/>
    </w:pPr>
    <w:rPr>
      <w:rFonts w:eastAsiaTheme="minorHAnsi"/>
      <w:i/>
      <w:iCs/>
      <w:color w:val="000000" w:themeColor="text1"/>
      <w:sz w:val="18"/>
      <w:szCs w:val="18"/>
      <w:lang w:val="en-IN"/>
    </w:rPr>
  </w:style>
  <w:style w:type="paragraph" w:styleId="NoSpacing">
    <w:name w:val="No Spacing"/>
    <w:uiPriority w:val="1"/>
    <w:qFormat/>
    <w:rsid w:val="0066746C"/>
    <w:pPr>
      <w:spacing w:line="240" w:lineRule="auto"/>
    </w:pPr>
    <w:rPr>
      <w:b/>
      <w:sz w:val="28"/>
    </w:rPr>
  </w:style>
  <w:style w:type="paragraph" w:styleId="ListParagraph">
    <w:name w:val="List Paragraph"/>
    <w:basedOn w:val="Normal"/>
    <w:uiPriority w:val="34"/>
    <w:qFormat/>
    <w:rsid w:val="00CD7A72"/>
    <w:pPr>
      <w:ind w:left="720"/>
      <w:contextualSpacing/>
    </w:pPr>
  </w:style>
  <w:style w:type="character" w:styleId="Hyperlink">
    <w:name w:val="Hyperlink"/>
    <w:basedOn w:val="DefaultParagraphFont"/>
    <w:uiPriority w:val="99"/>
    <w:unhideWhenUsed/>
    <w:rsid w:val="009548C4"/>
    <w:rPr>
      <w:color w:val="0000FF" w:themeColor="hyperlink"/>
      <w:u w:val="single"/>
    </w:rPr>
  </w:style>
  <w:style w:type="paragraph" w:styleId="Title">
    <w:name w:val="Title"/>
    <w:basedOn w:val="Normal"/>
    <w:next w:val="Normal"/>
    <w:link w:val="TitleChar"/>
    <w:uiPriority w:val="10"/>
    <w:qFormat/>
    <w:rsid w:val="004815BE"/>
    <w:pPr>
      <w:spacing w:before="0"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15BE"/>
    <w:rPr>
      <w:rFonts w:asciiTheme="majorHAnsi" w:eastAsiaTheme="majorEastAsia" w:hAnsiTheme="majorHAnsi" w:cstheme="majorBidi"/>
      <w:bCs w:val="0"/>
      <w:color w:val="auto"/>
      <w:spacing w:val="-10"/>
      <w:sz w:val="56"/>
      <w:szCs w:val="56"/>
      <w14:ligatures w14:val="none"/>
      <w14:cntxtAlts w14:val="0"/>
    </w:rPr>
  </w:style>
  <w:style w:type="paragraph" w:styleId="Header">
    <w:name w:val="header"/>
    <w:basedOn w:val="Normal"/>
    <w:link w:val="HeaderChar"/>
    <w:uiPriority w:val="99"/>
    <w:unhideWhenUsed/>
    <w:rsid w:val="007040A7"/>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7040A7"/>
    <w:rPr>
      <w:rFonts w:eastAsiaTheme="minorEastAsia" w:cstheme="minorBidi"/>
      <w:bCs w:val="0"/>
      <w:color w:val="auto"/>
      <w:kern w:val="0"/>
      <w:szCs w:val="22"/>
      <w14:ligatures w14:val="none"/>
      <w14:cntxtAlts w14:val="0"/>
    </w:rPr>
  </w:style>
  <w:style w:type="paragraph" w:styleId="Footer">
    <w:name w:val="footer"/>
    <w:basedOn w:val="Normal"/>
    <w:link w:val="FooterChar"/>
    <w:uiPriority w:val="99"/>
    <w:unhideWhenUsed/>
    <w:rsid w:val="007040A7"/>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7040A7"/>
    <w:rPr>
      <w:rFonts w:eastAsiaTheme="minorEastAsia" w:cstheme="minorBidi"/>
      <w:bCs w:val="0"/>
      <w:color w:val="auto"/>
      <w:kern w:val="0"/>
      <w:szCs w:val="22"/>
      <w14:ligatures w14:val="none"/>
      <w14:cntxtAlts w14:val="0"/>
    </w:rPr>
  </w:style>
  <w:style w:type="paragraph" w:styleId="TOCHeading">
    <w:name w:val="TOC Heading"/>
    <w:basedOn w:val="Heading1"/>
    <w:next w:val="Normal"/>
    <w:uiPriority w:val="39"/>
    <w:unhideWhenUsed/>
    <w:qFormat/>
    <w:rsid w:val="00480AC0"/>
    <w:pPr>
      <w:spacing w:before="240" w:line="259" w:lineRule="auto"/>
      <w:jc w:val="left"/>
      <w:outlineLvl w:val="9"/>
    </w:pPr>
    <w:rPr>
      <w:rFonts w:asciiTheme="majorHAnsi" w:hAnsiTheme="majorHAnsi"/>
      <w:b w:val="0"/>
      <w:color w:val="365F91" w:themeColor="accent1" w:themeShade="BF"/>
      <w:kern w:val="0"/>
      <w:sz w:val="32"/>
      <w:szCs w:val="32"/>
      <w14:ligatures w14:val="none"/>
      <w14:cntxtAlts w14:val="0"/>
    </w:rPr>
  </w:style>
  <w:style w:type="paragraph" w:styleId="TOC1">
    <w:name w:val="toc 1"/>
    <w:basedOn w:val="Normal"/>
    <w:next w:val="Normal"/>
    <w:autoRedefine/>
    <w:uiPriority w:val="39"/>
    <w:unhideWhenUsed/>
    <w:rsid w:val="00480AC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460C9B-8AF7-4D9F-9D05-75EDD767A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2766</Words>
  <Characters>15768</Characters>
  <Application>Microsoft Office Word</Application>
  <DocSecurity>0</DocSecurity>
  <Lines>131</Lines>
  <Paragraphs>36</Paragraphs>
  <ScaleCrop>false</ScaleCrop>
  <Company/>
  <LinksUpToDate>false</LinksUpToDate>
  <CharactersWithSpaces>18498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2019-07-25T10:02:00Z</dcterms:created>
  <dcterms:modified xsi:type="dcterms:W3CDTF">2019-08-26T15:01:00Z</dcterms:modified>
</cp:coreProperties>
</file>