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body>
    <w:p w14:paraId="468B1B69" w14:textId="77777777" w:rsidR="00583709" w:rsidRDefault="008312FD">
      <w:pPr>
        <w:spacing w:after="165" w:line="360" w:lineRule="auto"/>
        <w:rPr>
          <w:rFonts w:ascii="Tahoma" w:eastAsia="Tahoma" w:hAnsi="Tahoma" w:cs="Tahoma"/>
          <w:color w:val="000000"/>
          <w:sz w:val="40"/>
          <w:szCs w:val="40"/>
        </w:rPr>
      </w:pPr>
      <w:r>
        <w:rPr>
          <w:b/>
          <w:noProof/>
        </w:rPr>
        <w:drawing>
          <wp:inline distT="0" distB="0" distL="0" distR="0" wp14:anchorId="03E19B08" wp14:editId="0105432C">
            <wp:extent cx="2209800" cy="742950"/>
            <wp:effectExtent l="0" t="0" r="0" b="0"/>
            <wp:docPr id="1" name="image1.png" descr="Description: :::::::Desktop:In progress desktop:TRINITY SAINT DAVID:logo:TSD_logo2010.jpg"/>
            <wp:cNvGraphicFramePr/>
            <a:graphic xmlns:a="http://schemas.openxmlformats.org/drawingml/2006/main">
              <a:graphicData uri="http://schemas.openxmlformats.org/drawingml/2006/picture">
                <pic:pic xmlns:pic="http://schemas.openxmlformats.org/drawingml/2006/picture">
                  <pic:nvPicPr>
                    <pic:cNvPr id="0" name="image1.png" descr="Description: :::::::Desktop:In progress desktop:TRINITY SAINT DAVID:logo:TSD_logo2010.jpg"/>
                    <pic:cNvPicPr preferRelativeResize="0"/>
                  </pic:nvPicPr>
                  <pic:blipFill>
                    <a:blip r:embed="rId7"/>
                    <a:srcRect/>
                    <a:stretch>
                      <a:fillRect/>
                    </a:stretch>
                  </pic:blipFill>
                  <pic:spPr>
                    <a:xfrm>
                      <a:off x="0" y="0"/>
                      <a:ext cx="2209800" cy="742950"/>
                    </a:xfrm>
                    <a:prstGeom prst="rect">
                      <a:avLst/>
                    </a:prstGeom>
                    <a:ln/>
                  </pic:spPr>
                </pic:pic>
              </a:graphicData>
            </a:graphic>
          </wp:inline>
        </w:drawing>
      </w:r>
    </w:p>
    <w:p w14:paraId="61A75DA4" w14:textId="6739804A" w:rsidR="00583709" w:rsidRDefault="00F867C0">
      <w:pPr>
        <w:spacing w:after="165" w:line="360" w:lineRule="auto"/>
        <w:jc w:val="center"/>
        <w:rPr>
          <w:rFonts w:ascii="Tahoma" w:eastAsia="Tahoma" w:hAnsi="Tahoma" w:cs="Tahoma"/>
          <w:color w:val="000000"/>
          <w:sz w:val="40"/>
          <w:szCs w:val="40"/>
        </w:rPr>
      </w:pPr>
      <w:r>
        <w:rPr>
          <w:rFonts w:ascii="Tahoma" w:eastAsia="Tahoma" w:hAnsi="Tahoma" w:cs="Tahoma"/>
          <w:color w:val="000000"/>
          <w:sz w:val="40"/>
          <w:szCs w:val="40"/>
        </w:rPr>
        <w:t>Applied Leadership and Management in</w:t>
      </w:r>
      <w:r w:rsidR="008312FD">
        <w:rPr>
          <w:rFonts w:ascii="Tahoma" w:eastAsia="Tahoma" w:hAnsi="Tahoma" w:cs="Tahoma"/>
          <w:color w:val="000000"/>
          <w:sz w:val="40"/>
          <w:szCs w:val="40"/>
        </w:rPr>
        <w:t xml:space="preserve"> the Workplace</w:t>
      </w:r>
      <w:r w:rsidR="008312FD">
        <w:rPr>
          <w:rFonts w:ascii="Tahoma" w:eastAsia="Tahoma" w:hAnsi="Tahoma" w:cs="Tahoma"/>
          <w:color w:val="000000"/>
          <w:sz w:val="40"/>
          <w:szCs w:val="40"/>
        </w:rPr>
        <w:br/>
        <w:t xml:space="preserve">Module Assignment Submission </w:t>
      </w:r>
      <w:r w:rsidR="008312FD">
        <w:rPr>
          <w:rFonts w:ascii="Tahoma" w:eastAsia="Tahoma" w:hAnsi="Tahoma" w:cs="Tahoma"/>
          <w:color w:val="000000"/>
          <w:sz w:val="40"/>
          <w:szCs w:val="40"/>
        </w:rPr>
        <w:br/>
      </w:r>
    </w:p>
    <w:tbl>
      <w:tblPr>
        <w:tblStyle w:val="a"/>
        <w:tblW w:w="9493"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ayout w:type="fixed"/>
        <w:tblLook w:val="0000" w:firstRow="0" w:lastRow="0" w:firstColumn="0" w:lastColumn="0" w:noHBand="0" w:noVBand="0"/>
      </w:tblPr>
      <w:tblGrid>
        <w:gridCol w:w="3438"/>
        <w:gridCol w:w="6055"/>
      </w:tblGrid>
      <w:tr w:rsidR="00583709" w14:paraId="4DD460BA" w14:textId="77777777">
        <w:tc>
          <w:tcPr>
            <w:tcW w:w="3438" w:type="dxa"/>
            <w:shd w:val="clear" w:color="auto" w:fill="D9D9D9"/>
          </w:tcPr>
          <w:p w14:paraId="6CC035E4" w14:textId="77777777" w:rsidR="00583709" w:rsidRDefault="008312FD">
            <w:pPr>
              <w:spacing w:before="120" w:after="120" w:line="360" w:lineRule="auto"/>
              <w:rPr>
                <w:rFonts w:ascii="Tahoma" w:eastAsia="Tahoma" w:hAnsi="Tahoma" w:cs="Tahoma"/>
                <w:sz w:val="32"/>
                <w:szCs w:val="32"/>
              </w:rPr>
            </w:pPr>
            <w:r>
              <w:rPr>
                <w:rFonts w:ascii="Tahoma" w:eastAsia="Tahoma" w:hAnsi="Tahoma" w:cs="Tahoma"/>
                <w:sz w:val="32"/>
                <w:szCs w:val="32"/>
              </w:rPr>
              <w:t>Student Name:</w:t>
            </w:r>
          </w:p>
        </w:tc>
        <w:tc>
          <w:tcPr>
            <w:tcW w:w="6055" w:type="dxa"/>
          </w:tcPr>
          <w:p w14:paraId="24E05973" w14:textId="665556EB" w:rsidR="00583709" w:rsidRDefault="00D05EE9">
            <w:pPr>
              <w:spacing w:before="120" w:after="120" w:line="360" w:lineRule="auto"/>
              <w:rPr>
                <w:rFonts w:ascii="Tahoma" w:eastAsia="Tahoma" w:hAnsi="Tahoma" w:cs="Tahoma"/>
                <w:sz w:val="32"/>
                <w:szCs w:val="32"/>
              </w:rPr>
            </w:pPr>
            <w:r>
              <w:rPr>
                <w:rFonts w:ascii="Tahoma" w:eastAsia="Tahoma" w:hAnsi="Tahoma" w:cs="Tahoma"/>
                <w:sz w:val="32"/>
                <w:szCs w:val="32"/>
              </w:rPr>
              <w:t>Zoltan Balog</w:t>
            </w:r>
          </w:p>
        </w:tc>
      </w:tr>
      <w:tr w:rsidR="00583709" w14:paraId="637F65EB" w14:textId="77777777">
        <w:tc>
          <w:tcPr>
            <w:tcW w:w="3438" w:type="dxa"/>
            <w:shd w:val="clear" w:color="auto" w:fill="D9D9D9"/>
          </w:tcPr>
          <w:p w14:paraId="678F9224" w14:textId="77777777" w:rsidR="00583709" w:rsidRDefault="008312FD">
            <w:pPr>
              <w:spacing w:before="120" w:after="120" w:line="360" w:lineRule="auto"/>
              <w:rPr>
                <w:rFonts w:ascii="Tahoma" w:eastAsia="Tahoma" w:hAnsi="Tahoma" w:cs="Tahoma"/>
                <w:sz w:val="32"/>
                <w:szCs w:val="32"/>
              </w:rPr>
            </w:pPr>
            <w:r>
              <w:rPr>
                <w:rFonts w:ascii="Tahoma" w:eastAsia="Tahoma" w:hAnsi="Tahoma" w:cs="Tahoma"/>
                <w:sz w:val="32"/>
                <w:szCs w:val="32"/>
              </w:rPr>
              <w:t>Student Number:</w:t>
            </w:r>
          </w:p>
        </w:tc>
        <w:tc>
          <w:tcPr>
            <w:tcW w:w="6055" w:type="dxa"/>
          </w:tcPr>
          <w:p w14:paraId="09E64F5D" w14:textId="62B151EC" w:rsidR="00583709" w:rsidRDefault="007D7C04">
            <w:pPr>
              <w:spacing w:before="120" w:after="120" w:line="360" w:lineRule="auto"/>
              <w:rPr>
                <w:rFonts w:ascii="Tahoma" w:eastAsia="Tahoma" w:hAnsi="Tahoma" w:cs="Tahoma"/>
                <w:sz w:val="32"/>
                <w:szCs w:val="32"/>
              </w:rPr>
            </w:pPr>
            <w:r>
              <w:rPr>
                <w:rFonts w:ascii="Tahoma" w:eastAsia="Tahoma" w:hAnsi="Tahoma" w:cs="Tahoma"/>
                <w:sz w:val="32"/>
                <w:szCs w:val="32"/>
              </w:rPr>
              <w:t>2028534</w:t>
            </w:r>
          </w:p>
        </w:tc>
      </w:tr>
      <w:tr w:rsidR="00583709" w14:paraId="3194BD4A" w14:textId="77777777">
        <w:tc>
          <w:tcPr>
            <w:tcW w:w="3438" w:type="dxa"/>
            <w:shd w:val="clear" w:color="auto" w:fill="D9D9D9"/>
          </w:tcPr>
          <w:p w14:paraId="2975DEFC" w14:textId="77777777" w:rsidR="00583709" w:rsidRDefault="008312FD">
            <w:pPr>
              <w:spacing w:before="120" w:after="120" w:line="360" w:lineRule="auto"/>
              <w:rPr>
                <w:rFonts w:ascii="Tahoma" w:eastAsia="Tahoma" w:hAnsi="Tahoma" w:cs="Tahoma"/>
                <w:sz w:val="32"/>
                <w:szCs w:val="32"/>
              </w:rPr>
            </w:pPr>
            <w:r>
              <w:rPr>
                <w:rFonts w:ascii="Tahoma" w:eastAsia="Tahoma" w:hAnsi="Tahoma" w:cs="Tahoma"/>
                <w:sz w:val="32"/>
                <w:szCs w:val="32"/>
              </w:rPr>
              <w:t>Module No:</w:t>
            </w:r>
          </w:p>
        </w:tc>
        <w:tc>
          <w:tcPr>
            <w:tcW w:w="6055" w:type="dxa"/>
          </w:tcPr>
          <w:p w14:paraId="29F831A1" w14:textId="09B506D9" w:rsidR="00583709" w:rsidRPr="00D04751" w:rsidRDefault="00D04751">
            <w:pPr>
              <w:spacing w:before="120" w:after="120" w:line="360" w:lineRule="auto"/>
              <w:rPr>
                <w:rFonts w:ascii="Tahoma" w:eastAsia="Tahoma" w:hAnsi="Tahoma" w:cs="Tahoma"/>
                <w:color w:val="000000" w:themeColor="text1"/>
                <w:sz w:val="32"/>
                <w:szCs w:val="32"/>
              </w:rPr>
            </w:pPr>
            <w:r>
              <w:rPr>
                <w:rFonts w:ascii="Tahoma" w:eastAsia="Tahoma" w:hAnsi="Tahoma" w:cs="Tahoma"/>
                <w:color w:val="000000" w:themeColor="text1"/>
                <w:sz w:val="32"/>
                <w:szCs w:val="32"/>
              </w:rPr>
              <w:t>BMSK</w:t>
            </w:r>
            <w:r w:rsidR="003930FB">
              <w:rPr>
                <w:rFonts w:ascii="Tahoma" w:eastAsia="Tahoma" w:hAnsi="Tahoma" w:cs="Tahoma"/>
                <w:color w:val="000000" w:themeColor="text1"/>
                <w:sz w:val="32"/>
                <w:szCs w:val="32"/>
              </w:rPr>
              <w:t xml:space="preserve"> 5013</w:t>
            </w:r>
          </w:p>
        </w:tc>
      </w:tr>
      <w:tr w:rsidR="00583709" w14:paraId="0A18C513" w14:textId="77777777">
        <w:trPr>
          <w:trHeight w:val="413"/>
        </w:trPr>
        <w:tc>
          <w:tcPr>
            <w:tcW w:w="3438" w:type="dxa"/>
            <w:shd w:val="clear" w:color="auto" w:fill="D9D9D9"/>
          </w:tcPr>
          <w:p w14:paraId="322E8485" w14:textId="77777777" w:rsidR="00583709" w:rsidRDefault="008312FD">
            <w:pPr>
              <w:spacing w:before="120" w:after="120" w:line="360" w:lineRule="auto"/>
              <w:rPr>
                <w:rFonts w:ascii="Tahoma" w:eastAsia="Tahoma" w:hAnsi="Tahoma" w:cs="Tahoma"/>
                <w:sz w:val="32"/>
                <w:szCs w:val="32"/>
              </w:rPr>
            </w:pPr>
            <w:r>
              <w:rPr>
                <w:rFonts w:ascii="Tahoma" w:eastAsia="Tahoma" w:hAnsi="Tahoma" w:cs="Tahoma"/>
                <w:sz w:val="32"/>
                <w:szCs w:val="32"/>
              </w:rPr>
              <w:t>Module Title:</w:t>
            </w:r>
          </w:p>
        </w:tc>
        <w:tc>
          <w:tcPr>
            <w:tcW w:w="6055" w:type="dxa"/>
          </w:tcPr>
          <w:p w14:paraId="3D9EA47B" w14:textId="4CDCC275" w:rsidR="00583709" w:rsidRPr="00D562E7" w:rsidRDefault="003930FB">
            <w:pPr>
              <w:spacing w:before="120" w:after="120" w:line="360" w:lineRule="auto"/>
              <w:rPr>
                <w:rFonts w:ascii="Tahoma" w:eastAsia="Tahoma" w:hAnsi="Tahoma" w:cs="Tahoma"/>
                <w:color w:val="000000" w:themeColor="text1"/>
                <w:sz w:val="32"/>
                <w:szCs w:val="32"/>
              </w:rPr>
            </w:pPr>
            <w:r w:rsidRPr="00D562E7">
              <w:rPr>
                <w:rFonts w:ascii="Tahoma" w:eastAsia="Tahoma" w:hAnsi="Tahoma" w:cs="Tahoma"/>
                <w:color w:val="000000" w:themeColor="text1"/>
                <w:sz w:val="32"/>
                <w:szCs w:val="32"/>
              </w:rPr>
              <w:t>Knowledge</w:t>
            </w:r>
            <w:r w:rsidR="00D562E7">
              <w:rPr>
                <w:rFonts w:ascii="Tahoma" w:eastAsia="Tahoma" w:hAnsi="Tahoma" w:cs="Tahoma"/>
                <w:color w:val="000000" w:themeColor="text1"/>
                <w:sz w:val="32"/>
                <w:szCs w:val="32"/>
              </w:rPr>
              <w:t xml:space="preserve"> and Information Management</w:t>
            </w:r>
            <w:r w:rsidR="00D05EE9">
              <w:rPr>
                <w:rFonts w:ascii="Tahoma" w:eastAsia="Tahoma" w:hAnsi="Tahoma" w:cs="Tahoma"/>
                <w:color w:val="000000" w:themeColor="text1"/>
                <w:sz w:val="32"/>
                <w:szCs w:val="32"/>
              </w:rPr>
              <w:t xml:space="preserve"> Skills for the Workplace</w:t>
            </w:r>
          </w:p>
        </w:tc>
      </w:tr>
    </w:tbl>
    <w:p w14:paraId="734D1AD4" w14:textId="77777777" w:rsidR="00583709" w:rsidRDefault="00583709">
      <w:pPr>
        <w:spacing w:before="120" w:after="120" w:line="360" w:lineRule="auto"/>
        <w:rPr>
          <w:color w:val="FF0000"/>
          <w:sz w:val="24"/>
          <w:szCs w:val="24"/>
        </w:rPr>
      </w:pPr>
    </w:p>
    <w:p w14:paraId="5C61974A" w14:textId="77777777" w:rsidR="00583709" w:rsidRDefault="008312FD">
      <w:pPr>
        <w:rPr>
          <w:rFonts w:ascii="Tahoma" w:eastAsia="Tahoma" w:hAnsi="Tahoma" w:cs="Tahoma"/>
          <w:color w:val="000000"/>
          <w:sz w:val="24"/>
          <w:szCs w:val="24"/>
        </w:rPr>
      </w:pPr>
      <w:r>
        <w:br w:type="page"/>
      </w:r>
    </w:p>
    <w:p w14:paraId="3E6FEB8F" w14:textId="77777777" w:rsidR="00583709" w:rsidRPr="003938B0" w:rsidRDefault="008312FD">
      <w:pPr>
        <w:keepNext/>
        <w:keepLines/>
        <w:pBdr>
          <w:top w:val="nil"/>
          <w:left w:val="nil"/>
          <w:bottom w:val="nil"/>
          <w:right w:val="nil"/>
          <w:between w:val="nil"/>
        </w:pBdr>
        <w:spacing w:before="240" w:after="0"/>
        <w:rPr>
          <w:b/>
          <w:bCs/>
          <w:sz w:val="32"/>
          <w:szCs w:val="32"/>
        </w:rPr>
      </w:pPr>
      <w:r w:rsidRPr="003938B0">
        <w:rPr>
          <w:b/>
          <w:bCs/>
          <w:sz w:val="32"/>
          <w:szCs w:val="32"/>
        </w:rPr>
        <w:lastRenderedPageBreak/>
        <w:t>Table of Contents</w:t>
      </w:r>
    </w:p>
    <w:sdt>
      <w:sdtPr>
        <w:rPr>
          <w:b/>
          <w:bCs/>
        </w:rPr>
        <w:id w:val="-2053372548"/>
        <w:docPartObj>
          <w:docPartGallery w:val="Table of Contents"/>
          <w:docPartUnique/>
        </w:docPartObj>
      </w:sdtPr>
      <w:sdtContent>
        <w:p w14:paraId="77F0504E" w14:textId="7CFD7CD1" w:rsidR="000F69D0" w:rsidRPr="00EA2E7E" w:rsidRDefault="008312FD">
          <w:pPr>
            <w:pStyle w:val="TOC1"/>
            <w:tabs>
              <w:tab w:val="right" w:pos="9350"/>
            </w:tabs>
            <w:rPr>
              <w:rFonts w:asciiTheme="minorHAnsi" w:eastAsiaTheme="minorEastAsia" w:hAnsiTheme="minorHAnsi" w:cstheme="minorBidi"/>
              <w:b/>
              <w:bCs/>
              <w:noProof/>
              <w:kern w:val="2"/>
              <w14:ligatures w14:val="standardContextual"/>
            </w:rPr>
          </w:pPr>
          <w:r w:rsidRPr="00EA2E7E">
            <w:rPr>
              <w:b/>
              <w:bCs/>
            </w:rPr>
            <w:fldChar w:fldCharType="begin"/>
          </w:r>
          <w:r w:rsidRPr="00EA2E7E">
            <w:rPr>
              <w:b/>
              <w:bCs/>
            </w:rPr>
            <w:instrText xml:space="preserve"> TOC \h \u \z </w:instrText>
          </w:r>
          <w:r w:rsidRPr="00EA2E7E">
            <w:rPr>
              <w:b/>
              <w:bCs/>
            </w:rPr>
            <w:fldChar w:fldCharType="separate"/>
          </w:r>
          <w:hyperlink w:anchor="_Toc158626103" w:history="1">
            <w:r w:rsidR="000F69D0" w:rsidRPr="00EA2E7E">
              <w:rPr>
                <w:rStyle w:val="Hyperlink"/>
                <w:b/>
                <w:bCs/>
                <w:noProof/>
              </w:rPr>
              <w:t>Introduction</w:t>
            </w:r>
            <w:r w:rsidR="000F69D0" w:rsidRPr="00EA2E7E">
              <w:rPr>
                <w:b/>
                <w:bCs/>
                <w:noProof/>
                <w:webHidden/>
              </w:rPr>
              <w:tab/>
            </w:r>
            <w:r w:rsidR="000F69D0" w:rsidRPr="00EA2E7E">
              <w:rPr>
                <w:b/>
                <w:bCs/>
                <w:noProof/>
                <w:webHidden/>
              </w:rPr>
              <w:fldChar w:fldCharType="begin"/>
            </w:r>
            <w:r w:rsidR="000F69D0" w:rsidRPr="00EA2E7E">
              <w:rPr>
                <w:b/>
                <w:bCs/>
                <w:noProof/>
                <w:webHidden/>
              </w:rPr>
              <w:instrText xml:space="preserve"> PAGEREF _Toc158626103 \h </w:instrText>
            </w:r>
            <w:r w:rsidR="000F69D0" w:rsidRPr="00EA2E7E">
              <w:rPr>
                <w:b/>
                <w:bCs/>
                <w:noProof/>
                <w:webHidden/>
              </w:rPr>
            </w:r>
            <w:r w:rsidR="000F69D0" w:rsidRPr="00EA2E7E">
              <w:rPr>
                <w:b/>
                <w:bCs/>
                <w:noProof/>
                <w:webHidden/>
              </w:rPr>
              <w:fldChar w:fldCharType="separate"/>
            </w:r>
            <w:r w:rsidR="000F69D0" w:rsidRPr="00EA2E7E">
              <w:rPr>
                <w:b/>
                <w:bCs/>
                <w:noProof/>
                <w:webHidden/>
              </w:rPr>
              <w:t>3</w:t>
            </w:r>
            <w:r w:rsidR="000F69D0" w:rsidRPr="00EA2E7E">
              <w:rPr>
                <w:b/>
                <w:bCs/>
                <w:noProof/>
                <w:webHidden/>
              </w:rPr>
              <w:fldChar w:fldCharType="end"/>
            </w:r>
          </w:hyperlink>
        </w:p>
        <w:p w14:paraId="5945B2C0" w14:textId="060CD9C1" w:rsidR="000F69D0" w:rsidRPr="00EA2E7E" w:rsidRDefault="006B0DAD">
          <w:pPr>
            <w:pStyle w:val="TOC1"/>
            <w:tabs>
              <w:tab w:val="right" w:pos="9350"/>
            </w:tabs>
            <w:rPr>
              <w:rFonts w:asciiTheme="minorHAnsi" w:eastAsiaTheme="minorEastAsia" w:hAnsiTheme="minorHAnsi" w:cstheme="minorBidi"/>
              <w:b/>
              <w:bCs/>
              <w:noProof/>
              <w:kern w:val="2"/>
              <w14:ligatures w14:val="standardContextual"/>
            </w:rPr>
          </w:pPr>
          <w:r w:rsidRPr="00EA2E7E">
            <w:rPr>
              <w:b/>
              <w:bCs/>
            </w:rPr>
            <w:t xml:space="preserve">Data, Information, </w:t>
          </w:r>
          <w:r w:rsidR="003355CE" w:rsidRPr="00EA2E7E">
            <w:rPr>
              <w:b/>
              <w:bCs/>
            </w:rPr>
            <w:t>Knowledge,</w:t>
          </w:r>
          <w:r w:rsidR="005350ED" w:rsidRPr="00EA2E7E">
            <w:rPr>
              <w:b/>
              <w:bCs/>
            </w:rPr>
            <w:t xml:space="preserve"> and Wisdom (DIKW) model</w:t>
          </w:r>
          <w:hyperlink w:anchor="_Toc158626104" w:history="1">
            <w:r w:rsidR="000F69D0" w:rsidRPr="00EA2E7E">
              <w:rPr>
                <w:b/>
                <w:bCs/>
                <w:noProof/>
                <w:webHidden/>
              </w:rPr>
              <w:tab/>
            </w:r>
            <w:r w:rsidR="000F69D0" w:rsidRPr="00EA2E7E">
              <w:rPr>
                <w:b/>
                <w:bCs/>
                <w:noProof/>
                <w:webHidden/>
              </w:rPr>
              <w:fldChar w:fldCharType="begin"/>
            </w:r>
            <w:r w:rsidR="000F69D0" w:rsidRPr="00EA2E7E">
              <w:rPr>
                <w:b/>
                <w:bCs/>
                <w:noProof/>
                <w:webHidden/>
              </w:rPr>
              <w:instrText xml:space="preserve"> PAGEREF _Toc158626104 \h </w:instrText>
            </w:r>
            <w:r w:rsidR="000F69D0" w:rsidRPr="00EA2E7E">
              <w:rPr>
                <w:b/>
                <w:bCs/>
                <w:noProof/>
                <w:webHidden/>
              </w:rPr>
            </w:r>
            <w:r w:rsidR="000F69D0" w:rsidRPr="00EA2E7E">
              <w:rPr>
                <w:b/>
                <w:bCs/>
                <w:noProof/>
                <w:webHidden/>
              </w:rPr>
              <w:fldChar w:fldCharType="separate"/>
            </w:r>
            <w:r w:rsidR="000F69D0" w:rsidRPr="00EA2E7E">
              <w:rPr>
                <w:b/>
                <w:bCs/>
                <w:noProof/>
                <w:webHidden/>
              </w:rPr>
              <w:t>4</w:t>
            </w:r>
            <w:r w:rsidR="000F69D0" w:rsidRPr="00EA2E7E">
              <w:rPr>
                <w:b/>
                <w:bCs/>
                <w:noProof/>
                <w:webHidden/>
              </w:rPr>
              <w:fldChar w:fldCharType="end"/>
            </w:r>
          </w:hyperlink>
        </w:p>
        <w:p w14:paraId="40136E77" w14:textId="7149CBDC" w:rsidR="0006450A" w:rsidRPr="00EA2E7E" w:rsidRDefault="008312FD">
          <w:pPr>
            <w:rPr>
              <w:b/>
              <w:bCs/>
            </w:rPr>
          </w:pPr>
          <w:r w:rsidRPr="00EA2E7E">
            <w:rPr>
              <w:b/>
              <w:bCs/>
            </w:rPr>
            <w:fldChar w:fldCharType="end"/>
          </w:r>
          <w:r w:rsidR="002E032E" w:rsidRPr="00EA2E7E">
            <w:rPr>
              <w:b/>
              <w:bCs/>
            </w:rPr>
            <w:t xml:space="preserve">Individual and Organisational </w:t>
          </w:r>
          <w:r w:rsidR="00E40B79" w:rsidRPr="00EA2E7E">
            <w:rPr>
              <w:b/>
              <w:bCs/>
            </w:rPr>
            <w:t xml:space="preserve">Knowledge </w:t>
          </w:r>
          <w:r w:rsidR="0019179D" w:rsidRPr="00EA2E7E">
            <w:rPr>
              <w:b/>
              <w:bCs/>
            </w:rPr>
            <w:t xml:space="preserve">/ Tacit and Explicit </w:t>
          </w:r>
          <w:r w:rsidR="003A35A5" w:rsidRPr="00EA2E7E">
            <w:rPr>
              <w:b/>
              <w:bCs/>
            </w:rPr>
            <w:t xml:space="preserve">knowledge                                                 </w:t>
          </w:r>
          <w:r w:rsidR="00A37740">
            <w:rPr>
              <w:b/>
              <w:bCs/>
            </w:rPr>
            <w:t xml:space="preserve">    </w:t>
          </w:r>
          <w:r w:rsidR="003A35A5" w:rsidRPr="00EA2E7E">
            <w:rPr>
              <w:b/>
              <w:bCs/>
            </w:rPr>
            <w:t xml:space="preserve"> </w:t>
          </w:r>
          <w:proofErr w:type="gramStart"/>
          <w:r w:rsidR="003375ED">
            <w:rPr>
              <w:b/>
              <w:bCs/>
            </w:rPr>
            <w:t>5</w:t>
          </w:r>
          <w:proofErr w:type="gramEnd"/>
          <w:r w:rsidR="00A37740">
            <w:rPr>
              <w:b/>
              <w:bCs/>
            </w:rPr>
            <w:t xml:space="preserve"> </w:t>
          </w:r>
        </w:p>
        <w:p w14:paraId="57CB91BE" w14:textId="57D8AAF9" w:rsidR="00AF5812" w:rsidRPr="00EA2E7E" w:rsidRDefault="00AD108E" w:rsidP="00DD70FC">
          <w:pPr>
            <w:rPr>
              <w:b/>
              <w:bCs/>
            </w:rPr>
          </w:pPr>
          <w:r w:rsidRPr="00EA2E7E">
            <w:rPr>
              <w:b/>
              <w:bCs/>
            </w:rPr>
            <w:t>Knowledge Assets</w:t>
          </w:r>
          <w:r w:rsidR="00401CB0" w:rsidRPr="00EA2E7E">
            <w:rPr>
              <w:b/>
              <w:bCs/>
            </w:rPr>
            <w:t xml:space="preserve"> / </w:t>
          </w:r>
          <w:r w:rsidR="003861C1" w:rsidRPr="00EA2E7E">
            <w:rPr>
              <w:b/>
              <w:bCs/>
            </w:rPr>
            <w:t>SECI – S</w:t>
          </w:r>
          <w:r w:rsidR="003614D1" w:rsidRPr="00EA2E7E">
            <w:rPr>
              <w:b/>
              <w:bCs/>
            </w:rPr>
            <w:t>.W.O.T and PESTEL models</w:t>
          </w:r>
          <w:r w:rsidR="00895921" w:rsidRPr="00EA2E7E">
            <w:rPr>
              <w:b/>
              <w:bCs/>
            </w:rPr>
            <w:t xml:space="preserve">                                              </w:t>
          </w:r>
          <w:r w:rsidR="00AF5812" w:rsidRPr="00EA2E7E">
            <w:rPr>
              <w:b/>
              <w:bCs/>
            </w:rPr>
            <w:t xml:space="preserve"> </w:t>
          </w:r>
          <w:r w:rsidR="00B05340">
            <w:rPr>
              <w:b/>
              <w:bCs/>
            </w:rPr>
            <w:t xml:space="preserve">                      </w:t>
          </w:r>
          <w:r w:rsidR="00AF5812" w:rsidRPr="00EA2E7E">
            <w:rPr>
              <w:b/>
              <w:bCs/>
            </w:rPr>
            <w:t xml:space="preserve"> </w:t>
          </w:r>
          <w:r w:rsidR="00AE0695">
            <w:rPr>
              <w:b/>
              <w:bCs/>
            </w:rPr>
            <w:t xml:space="preserve">      </w:t>
          </w:r>
          <w:r w:rsidR="00A37740">
            <w:rPr>
              <w:b/>
              <w:bCs/>
            </w:rPr>
            <w:t xml:space="preserve">        </w:t>
          </w:r>
          <w:r w:rsidR="00AE0695">
            <w:rPr>
              <w:b/>
              <w:bCs/>
            </w:rPr>
            <w:t xml:space="preserve"> </w:t>
          </w:r>
          <w:proofErr w:type="gramStart"/>
          <w:r w:rsidR="00AE0695">
            <w:rPr>
              <w:b/>
              <w:bCs/>
            </w:rPr>
            <w:t>7</w:t>
          </w:r>
          <w:proofErr w:type="gramEnd"/>
          <w:r w:rsidR="00AE0695">
            <w:rPr>
              <w:b/>
              <w:bCs/>
            </w:rPr>
            <w:t xml:space="preserve"> </w:t>
          </w:r>
        </w:p>
        <w:p w14:paraId="30935654" w14:textId="7997B6BE" w:rsidR="00081F71" w:rsidRPr="00EA2E7E" w:rsidRDefault="00081F71" w:rsidP="00081F71">
          <w:pPr>
            <w:rPr>
              <w:b/>
              <w:bCs/>
            </w:rPr>
          </w:pPr>
          <w:r w:rsidRPr="00EA2E7E">
            <w:rPr>
              <w:b/>
              <w:bCs/>
            </w:rPr>
            <w:t>Capturing</w:t>
          </w:r>
          <w:r w:rsidR="00E248CF">
            <w:rPr>
              <w:b/>
              <w:bCs/>
            </w:rPr>
            <w:t xml:space="preserve">, Sharing </w:t>
          </w:r>
          <w:r w:rsidRPr="00EA2E7E">
            <w:rPr>
              <w:b/>
              <w:bCs/>
            </w:rPr>
            <w:t>and Managing knowledge / KM vs IM /</w:t>
          </w:r>
          <w:r w:rsidR="002B188E">
            <w:rPr>
              <w:b/>
              <w:bCs/>
            </w:rPr>
            <w:t xml:space="preserve">                                                                      </w:t>
          </w:r>
          <w:r w:rsidR="00B36E10">
            <w:rPr>
              <w:b/>
              <w:bCs/>
            </w:rPr>
            <w:t xml:space="preserve"> </w:t>
          </w:r>
          <w:r w:rsidR="00EB72F8">
            <w:rPr>
              <w:b/>
              <w:bCs/>
            </w:rPr>
            <w:t xml:space="preserve">      10</w:t>
          </w:r>
        </w:p>
        <w:p w14:paraId="4B9675D9" w14:textId="07158BE6" w:rsidR="00CB7175" w:rsidRDefault="006113A3" w:rsidP="006113A3">
          <w:pPr>
            <w:rPr>
              <w:b/>
              <w:bCs/>
            </w:rPr>
          </w:pPr>
          <w:r w:rsidRPr="006113A3">
            <w:rPr>
              <w:b/>
              <w:bCs/>
            </w:rPr>
            <w:t>How’s Amazon create, store, apply and integrate knowledge</w:t>
          </w:r>
          <w:r w:rsidR="003355CE">
            <w:rPr>
              <w:b/>
              <w:bCs/>
            </w:rPr>
            <w:t xml:space="preserve">                                                                  </w:t>
          </w:r>
          <w:r w:rsidR="002C383B">
            <w:rPr>
              <w:b/>
              <w:bCs/>
            </w:rPr>
            <w:t xml:space="preserve">     </w:t>
          </w:r>
          <w:r w:rsidR="003355CE">
            <w:rPr>
              <w:b/>
              <w:bCs/>
            </w:rPr>
            <w:t xml:space="preserve"> </w:t>
          </w:r>
          <w:proofErr w:type="gramStart"/>
          <w:r w:rsidR="00EB72F8">
            <w:rPr>
              <w:b/>
              <w:bCs/>
            </w:rPr>
            <w:t>1</w:t>
          </w:r>
          <w:r w:rsidR="00DB4DDF">
            <w:rPr>
              <w:b/>
              <w:bCs/>
            </w:rPr>
            <w:t>2</w:t>
          </w:r>
          <w:proofErr w:type="gramEnd"/>
        </w:p>
        <w:p w14:paraId="32000911" w14:textId="171D8315" w:rsidR="006D7C27" w:rsidRDefault="00CB7175" w:rsidP="00CB7175">
          <w:pPr>
            <w:rPr>
              <w:b/>
              <w:bCs/>
            </w:rPr>
          </w:pPr>
          <w:r w:rsidRPr="00CB7175">
            <w:rPr>
              <w:b/>
              <w:bCs/>
            </w:rPr>
            <w:t>Importance of Intellectual Property rig</w:t>
          </w:r>
          <w:r w:rsidR="00AF4713">
            <w:rPr>
              <w:b/>
              <w:bCs/>
            </w:rPr>
            <w:t xml:space="preserve">hts       </w:t>
          </w:r>
          <w:r w:rsidR="00003026">
            <w:rPr>
              <w:b/>
              <w:bCs/>
            </w:rPr>
            <w:t xml:space="preserve">                                            </w:t>
          </w:r>
          <w:r w:rsidR="009E7379">
            <w:rPr>
              <w:b/>
              <w:bCs/>
            </w:rPr>
            <w:t xml:space="preserve">                                                        </w:t>
          </w:r>
          <w:proofErr w:type="gramStart"/>
          <w:r w:rsidR="009E7379">
            <w:rPr>
              <w:b/>
              <w:bCs/>
            </w:rPr>
            <w:t>1</w:t>
          </w:r>
          <w:r w:rsidR="00DC2065">
            <w:rPr>
              <w:b/>
              <w:bCs/>
            </w:rPr>
            <w:t>4</w:t>
          </w:r>
          <w:proofErr w:type="gramEnd"/>
        </w:p>
        <w:p w14:paraId="1D598F91" w14:textId="5EEE87FA" w:rsidR="00644F36" w:rsidRDefault="0093760A" w:rsidP="009E7379">
          <w:pPr>
            <w:rPr>
              <w:b/>
              <w:bCs/>
            </w:rPr>
          </w:pPr>
          <w:r>
            <w:rPr>
              <w:b/>
              <w:bCs/>
            </w:rPr>
            <w:t>V</w:t>
          </w:r>
          <w:r w:rsidR="00644F36">
            <w:rPr>
              <w:b/>
              <w:bCs/>
            </w:rPr>
            <w:t>RIO</w:t>
          </w:r>
          <w:r w:rsidR="00475DC9">
            <w:rPr>
              <w:b/>
              <w:bCs/>
            </w:rPr>
            <w:t xml:space="preserve"> </w:t>
          </w:r>
          <w:r w:rsidR="006D7C27" w:rsidRPr="006D7C27">
            <w:rPr>
              <w:b/>
              <w:bCs/>
            </w:rPr>
            <w:t>Framework for establishing a knowledge management culture</w:t>
          </w:r>
          <w:r w:rsidR="009E7379">
            <w:rPr>
              <w:b/>
              <w:bCs/>
            </w:rPr>
            <w:t xml:space="preserve">                                           </w:t>
          </w:r>
          <w:r w:rsidR="00475DC9">
            <w:rPr>
              <w:b/>
              <w:bCs/>
            </w:rPr>
            <w:t xml:space="preserve">            </w:t>
          </w:r>
          <w:r w:rsidR="00644F36">
            <w:rPr>
              <w:b/>
              <w:bCs/>
            </w:rPr>
            <w:t xml:space="preserve">    </w:t>
          </w:r>
          <w:proofErr w:type="gramStart"/>
          <w:r w:rsidR="00644F36">
            <w:rPr>
              <w:b/>
              <w:bCs/>
            </w:rPr>
            <w:t>1</w:t>
          </w:r>
          <w:r w:rsidR="0085166D">
            <w:rPr>
              <w:b/>
              <w:bCs/>
            </w:rPr>
            <w:t>5</w:t>
          </w:r>
          <w:proofErr w:type="gramEnd"/>
          <w:r w:rsidR="00475DC9">
            <w:rPr>
              <w:b/>
              <w:bCs/>
            </w:rPr>
            <w:t xml:space="preserve">        </w:t>
          </w:r>
        </w:p>
        <w:p w14:paraId="420A3B52" w14:textId="541FE773" w:rsidR="009E7379" w:rsidRDefault="009E7379" w:rsidP="009E7379">
          <w:pPr>
            <w:rPr>
              <w:b/>
              <w:bCs/>
            </w:rPr>
          </w:pPr>
          <w:r w:rsidRPr="009E7379">
            <w:rPr>
              <w:b/>
              <w:bCs/>
            </w:rPr>
            <w:t>How knowledge assets contribute to amazon</w:t>
          </w:r>
          <w:r>
            <w:rPr>
              <w:b/>
              <w:bCs/>
            </w:rPr>
            <w:t xml:space="preserve">                                                                                                     </w:t>
          </w:r>
          <w:proofErr w:type="gramStart"/>
          <w:r>
            <w:rPr>
              <w:b/>
              <w:bCs/>
            </w:rPr>
            <w:t>1</w:t>
          </w:r>
          <w:r w:rsidR="0085166D">
            <w:rPr>
              <w:b/>
              <w:bCs/>
            </w:rPr>
            <w:t>6</w:t>
          </w:r>
          <w:proofErr w:type="gramEnd"/>
        </w:p>
        <w:p w14:paraId="0C3DC544" w14:textId="5F6003B9" w:rsidR="005D3CE2" w:rsidRDefault="005D3CE2" w:rsidP="005D3CE2">
          <w:pPr>
            <w:rPr>
              <w:b/>
              <w:bCs/>
            </w:rPr>
          </w:pPr>
          <w:r w:rsidRPr="005D3CE2">
            <w:rPr>
              <w:b/>
              <w:bCs/>
            </w:rPr>
            <w:t>Evaluation of the essential knowledge required for Amazon</w:t>
          </w:r>
          <w:r>
            <w:rPr>
              <w:b/>
              <w:bCs/>
            </w:rPr>
            <w:t xml:space="preserve">                                                                          1</w:t>
          </w:r>
          <w:r w:rsidR="0085166D">
            <w:rPr>
              <w:b/>
              <w:bCs/>
            </w:rPr>
            <w:t>7</w:t>
          </w:r>
        </w:p>
        <w:p w14:paraId="11C69B64" w14:textId="05226764" w:rsidR="006C62AE" w:rsidRDefault="005D3CE2" w:rsidP="005D3CE2">
          <w:pPr>
            <w:rPr>
              <w:b/>
              <w:bCs/>
            </w:rPr>
          </w:pPr>
          <w:r w:rsidRPr="005D3CE2">
            <w:rPr>
              <w:b/>
              <w:bCs/>
            </w:rPr>
            <w:t>Evaluation of the Amazon’s framework for enabling knowledge sharing</w:t>
          </w:r>
          <w:r w:rsidR="006C62AE">
            <w:rPr>
              <w:b/>
              <w:bCs/>
            </w:rPr>
            <w:t xml:space="preserve">                                                     </w:t>
          </w:r>
          <w:proofErr w:type="gramStart"/>
          <w:r w:rsidR="006C62AE">
            <w:rPr>
              <w:b/>
              <w:bCs/>
            </w:rPr>
            <w:t>1</w:t>
          </w:r>
          <w:r w:rsidR="0085166D">
            <w:rPr>
              <w:b/>
              <w:bCs/>
            </w:rPr>
            <w:t>8</w:t>
          </w:r>
          <w:proofErr w:type="gramEnd"/>
          <w:r>
            <w:rPr>
              <w:b/>
              <w:bCs/>
            </w:rPr>
            <w:t xml:space="preserve"> </w:t>
          </w:r>
        </w:p>
        <w:p w14:paraId="65E1F7CB" w14:textId="56E63224" w:rsidR="006C62AE" w:rsidRDefault="006C62AE" w:rsidP="006C62AE">
          <w:pPr>
            <w:rPr>
              <w:b/>
              <w:bCs/>
            </w:rPr>
          </w:pPr>
          <w:r w:rsidRPr="006C62AE">
            <w:rPr>
              <w:b/>
              <w:bCs/>
            </w:rPr>
            <w:t>Recommendations for improvements to the Amazon current framework</w:t>
          </w:r>
          <w:r>
            <w:rPr>
              <w:b/>
              <w:bCs/>
            </w:rPr>
            <w:t xml:space="preserve">                                                  </w:t>
          </w:r>
          <w:proofErr w:type="gramStart"/>
          <w:r w:rsidR="00594F0A">
            <w:rPr>
              <w:b/>
              <w:bCs/>
            </w:rPr>
            <w:t>2</w:t>
          </w:r>
          <w:r w:rsidR="0085166D">
            <w:rPr>
              <w:b/>
              <w:bCs/>
            </w:rPr>
            <w:t>9</w:t>
          </w:r>
          <w:proofErr w:type="gramEnd"/>
        </w:p>
        <w:p w14:paraId="3E450BD6" w14:textId="4E2E25E0" w:rsidR="006C62AE" w:rsidRDefault="00AA57AA" w:rsidP="006C62AE">
          <w:pPr>
            <w:rPr>
              <w:b/>
              <w:bCs/>
            </w:rPr>
          </w:pPr>
          <w:r>
            <w:rPr>
              <w:b/>
              <w:bCs/>
            </w:rPr>
            <w:t xml:space="preserve">Conclusions                                                                                                                                                                 </w:t>
          </w:r>
          <w:proofErr w:type="gramStart"/>
          <w:r w:rsidR="0085166D">
            <w:rPr>
              <w:b/>
              <w:bCs/>
            </w:rPr>
            <w:t>20</w:t>
          </w:r>
          <w:proofErr w:type="gramEnd"/>
        </w:p>
        <w:p w14:paraId="4F87945D" w14:textId="6D79DA7C" w:rsidR="00AA57AA" w:rsidRDefault="004C4271" w:rsidP="006C62AE">
          <w:pPr>
            <w:rPr>
              <w:b/>
              <w:bCs/>
            </w:rPr>
          </w:pPr>
          <w:r>
            <w:rPr>
              <w:b/>
              <w:bCs/>
            </w:rPr>
            <w:t xml:space="preserve">References                                                                                                                                           </w:t>
          </w:r>
          <w:r w:rsidR="00594DD5">
            <w:rPr>
              <w:b/>
              <w:bCs/>
            </w:rPr>
            <w:t xml:space="preserve">                      </w:t>
          </w:r>
          <w:r>
            <w:rPr>
              <w:b/>
              <w:bCs/>
            </w:rPr>
            <w:t xml:space="preserve"> </w:t>
          </w:r>
          <w:proofErr w:type="gramStart"/>
          <w:r>
            <w:rPr>
              <w:b/>
              <w:bCs/>
            </w:rPr>
            <w:t>2</w:t>
          </w:r>
          <w:r w:rsidR="0085166D">
            <w:rPr>
              <w:b/>
              <w:bCs/>
            </w:rPr>
            <w:t>1</w:t>
          </w:r>
          <w:proofErr w:type="gramEnd"/>
        </w:p>
        <w:p w14:paraId="1D6CBEB8" w14:textId="696B54D5" w:rsidR="004C4271" w:rsidRPr="006C62AE" w:rsidRDefault="00A60EF3" w:rsidP="006C62AE">
          <w:pPr>
            <w:rPr>
              <w:b/>
              <w:bCs/>
            </w:rPr>
          </w:pPr>
          <w:r>
            <w:rPr>
              <w:b/>
              <w:bCs/>
            </w:rPr>
            <w:t xml:space="preserve">Appendices                                     </w:t>
          </w:r>
          <w:r w:rsidR="003A3B60">
            <w:rPr>
              <w:b/>
              <w:bCs/>
            </w:rPr>
            <w:t xml:space="preserve">                                                                                                           </w:t>
          </w:r>
          <w:r w:rsidR="00594DD5">
            <w:rPr>
              <w:b/>
              <w:bCs/>
            </w:rPr>
            <w:t xml:space="preserve">                </w:t>
          </w:r>
          <w:r w:rsidR="003A3B60">
            <w:rPr>
              <w:b/>
              <w:bCs/>
            </w:rPr>
            <w:t xml:space="preserve"> 2</w:t>
          </w:r>
          <w:r w:rsidR="00094009">
            <w:rPr>
              <w:b/>
              <w:bCs/>
            </w:rPr>
            <w:t>7</w:t>
          </w:r>
        </w:p>
        <w:p w14:paraId="11D815D3" w14:textId="28EC0FDF" w:rsidR="005D3CE2" w:rsidRPr="005D3CE2" w:rsidRDefault="005D3CE2" w:rsidP="005D3CE2">
          <w:pPr>
            <w:rPr>
              <w:b/>
              <w:bCs/>
            </w:rPr>
          </w:pPr>
          <w:r>
            <w:rPr>
              <w:b/>
              <w:bCs/>
            </w:rPr>
            <w:t xml:space="preserve">          </w:t>
          </w:r>
        </w:p>
        <w:p w14:paraId="444B2505" w14:textId="77777777" w:rsidR="005D3CE2" w:rsidRPr="005D3CE2" w:rsidRDefault="005D3CE2" w:rsidP="005D3CE2">
          <w:pPr>
            <w:rPr>
              <w:b/>
              <w:bCs/>
            </w:rPr>
          </w:pPr>
        </w:p>
        <w:p w14:paraId="04C2A8DC" w14:textId="77777777" w:rsidR="005D3CE2" w:rsidRPr="009E7379" w:rsidRDefault="005D3CE2" w:rsidP="009E7379">
          <w:pPr>
            <w:rPr>
              <w:b/>
              <w:bCs/>
            </w:rPr>
          </w:pPr>
        </w:p>
        <w:p w14:paraId="54FCB3FD" w14:textId="272344B7" w:rsidR="006D7C27" w:rsidRPr="006D7C27" w:rsidRDefault="00003026" w:rsidP="006D7C27">
          <w:pPr>
            <w:rPr>
              <w:b/>
              <w:bCs/>
            </w:rPr>
          </w:pPr>
          <w:r>
            <w:rPr>
              <w:b/>
              <w:bCs/>
            </w:rPr>
            <w:t xml:space="preserve">                                                        </w:t>
          </w:r>
          <w:r w:rsidR="00A57796">
            <w:rPr>
              <w:b/>
              <w:bCs/>
            </w:rPr>
            <w:t xml:space="preserve">       </w:t>
          </w:r>
        </w:p>
        <w:p w14:paraId="1F5DBBF1" w14:textId="63720135" w:rsidR="00CB7175" w:rsidRPr="00CB7175" w:rsidRDefault="00AF4713" w:rsidP="00CB7175">
          <w:pPr>
            <w:rPr>
              <w:b/>
              <w:bCs/>
            </w:rPr>
          </w:pPr>
          <w:r>
            <w:rPr>
              <w:b/>
              <w:bCs/>
            </w:rPr>
            <w:t xml:space="preserve">                                                                                                   </w:t>
          </w:r>
        </w:p>
      </w:sdtContent>
    </w:sdt>
    <w:p w14:paraId="49FB7811" w14:textId="69FFD8C0" w:rsidR="006113A3" w:rsidRPr="006113A3" w:rsidRDefault="006113A3" w:rsidP="006113A3">
      <w:pPr>
        <w:rPr>
          <w:b/>
          <w:bCs/>
        </w:rPr>
      </w:pPr>
    </w:p>
    <w:p w14:paraId="63315CA4" w14:textId="4F39F925" w:rsidR="00DD70FC" w:rsidRPr="00EA2E7E" w:rsidRDefault="00DD70FC" w:rsidP="00DD70FC">
      <w:pPr>
        <w:rPr>
          <w:b/>
          <w:bCs/>
        </w:rPr>
      </w:pPr>
    </w:p>
    <w:p w14:paraId="527F50D9" w14:textId="200DA6D7" w:rsidR="00DD70FC" w:rsidRPr="00DD70FC" w:rsidRDefault="00DD70FC" w:rsidP="00DD70FC">
      <w:r w:rsidRPr="00DD70FC">
        <w:rPr>
          <w:rFonts w:ascii="Arial Narrow" w:eastAsia="Times New Roman" w:hAnsi="Arial Narrow" w:cs="Times New Roman"/>
          <w:b/>
          <w:bCs/>
          <w:sz w:val="28"/>
          <w:szCs w:val="28"/>
          <w:lang w:eastAsia="en-GB"/>
        </w:rPr>
        <w:t xml:space="preserve"> </w:t>
      </w:r>
    </w:p>
    <w:p w14:paraId="6DECC970" w14:textId="794D6407" w:rsidR="008A3A1D" w:rsidRDefault="008A3A1D"/>
    <w:p w14:paraId="2BF66C93" w14:textId="0B1848F1" w:rsidR="00583709" w:rsidRDefault="00583709">
      <w:pPr>
        <w:rPr>
          <w:rFonts w:ascii="Arial" w:eastAsia="Arial" w:hAnsi="Arial" w:cs="Arial"/>
        </w:rPr>
      </w:pPr>
    </w:p>
    <w:p w14:paraId="27B01F6B" w14:textId="77777777" w:rsidR="00583709" w:rsidRDefault="00583709">
      <w:pPr>
        <w:keepNext/>
        <w:keepLines/>
        <w:pBdr>
          <w:top w:val="nil"/>
          <w:left w:val="nil"/>
          <w:bottom w:val="nil"/>
          <w:right w:val="nil"/>
          <w:between w:val="nil"/>
        </w:pBdr>
        <w:spacing w:before="240" w:after="0"/>
        <w:rPr>
          <w:rFonts w:ascii="Arial" w:eastAsia="Arial" w:hAnsi="Arial" w:cs="Arial"/>
          <w:color w:val="2E75B5"/>
        </w:rPr>
      </w:pPr>
    </w:p>
    <w:p w14:paraId="2AB20172" w14:textId="77777777" w:rsidR="00583709" w:rsidRDefault="00583709">
      <w:pPr>
        <w:spacing w:before="120" w:after="120" w:line="360" w:lineRule="auto"/>
        <w:rPr>
          <w:rFonts w:ascii="Tahoma" w:eastAsia="Tahoma" w:hAnsi="Tahoma" w:cs="Tahoma"/>
          <w:color w:val="000000"/>
          <w:sz w:val="24"/>
          <w:szCs w:val="24"/>
        </w:rPr>
      </w:pPr>
    </w:p>
    <w:p w14:paraId="09EE4763" w14:textId="77777777" w:rsidR="00583709" w:rsidRDefault="008312FD">
      <w:r>
        <w:br w:type="page"/>
      </w:r>
    </w:p>
    <w:p w14:paraId="3BD29E3E" w14:textId="46F4CE92" w:rsidR="00583709" w:rsidRPr="000C22F5" w:rsidRDefault="005A27E3" w:rsidP="001F7279">
      <w:pPr>
        <w:pStyle w:val="Heading1"/>
        <w:rPr>
          <w:b/>
          <w:bCs/>
          <w:color w:val="auto"/>
        </w:rPr>
      </w:pPr>
      <w:bookmarkStart w:id="0" w:name="_1ci93xb" w:colFirst="0" w:colLast="0"/>
      <w:bookmarkStart w:id="1" w:name="_Toc158626103"/>
      <w:bookmarkEnd w:id="0"/>
      <w:r w:rsidRPr="000C22F5">
        <w:rPr>
          <w:b/>
          <w:bCs/>
          <w:color w:val="auto"/>
        </w:rPr>
        <w:lastRenderedPageBreak/>
        <w:t>Introduction</w:t>
      </w:r>
      <w:bookmarkEnd w:id="1"/>
    </w:p>
    <w:p w14:paraId="72042422" w14:textId="77777777" w:rsidR="00421DAF" w:rsidRDefault="00421DAF" w:rsidP="00B414EE"/>
    <w:p w14:paraId="76AD783D" w14:textId="762E41BA" w:rsidR="00B414EE" w:rsidRPr="000F550A" w:rsidRDefault="00791068" w:rsidP="00B414EE">
      <w:pPr>
        <w:rPr>
          <w:rFonts w:ascii="Times New Roman" w:eastAsia="Times New Roman" w:hAnsi="Times New Roman" w:cs="Times New Roman"/>
          <w:sz w:val="24"/>
          <w:szCs w:val="24"/>
          <w:lang w:eastAsia="en-GB"/>
        </w:rPr>
      </w:pPr>
      <w:r>
        <w:rPr>
          <w:rFonts w:ascii="Arial Narrow" w:eastAsia="Times New Roman" w:hAnsi="Arial Narrow" w:cs="Times New Roman"/>
          <w:sz w:val="28"/>
          <w:szCs w:val="28"/>
          <w:lang w:eastAsia="en-GB"/>
        </w:rPr>
        <w:t xml:space="preserve">According to </w:t>
      </w:r>
      <w:r w:rsidRPr="00791068">
        <w:rPr>
          <w:rFonts w:ascii="Arial Narrow" w:eastAsia="Times New Roman" w:hAnsi="Arial Narrow" w:cs="Times New Roman"/>
          <w:sz w:val="28"/>
          <w:szCs w:val="28"/>
          <w:lang w:eastAsia="en-GB"/>
        </w:rPr>
        <w:t>Rosenberg (2014)</w:t>
      </w:r>
      <w:r w:rsidR="009148B6">
        <w:rPr>
          <w:rFonts w:ascii="Times New Roman" w:eastAsia="Times New Roman" w:hAnsi="Times New Roman" w:cs="Times New Roman"/>
          <w:sz w:val="24"/>
          <w:szCs w:val="24"/>
          <w:lang w:eastAsia="en-GB"/>
        </w:rPr>
        <w:t xml:space="preserve"> </w:t>
      </w:r>
      <w:r w:rsidR="009148B6">
        <w:rPr>
          <w:rFonts w:ascii="Arial Narrow" w:eastAsia="Times New Roman" w:hAnsi="Arial Narrow" w:cs="Times New Roman"/>
          <w:sz w:val="28"/>
          <w:szCs w:val="28"/>
          <w:lang w:eastAsia="en-GB"/>
        </w:rPr>
        <w:t>o</w:t>
      </w:r>
      <w:r w:rsidR="000F5CF4" w:rsidRPr="00DF1597">
        <w:rPr>
          <w:rFonts w:ascii="Arial Narrow" w:eastAsia="Times New Roman" w:hAnsi="Arial Narrow" w:cs="Times New Roman"/>
          <w:sz w:val="28"/>
          <w:szCs w:val="28"/>
          <w:lang w:eastAsia="en-GB"/>
        </w:rPr>
        <w:t>ne of the biggest internet corporations in the world that has become more well-known in recent years is Amazon Inc.</w:t>
      </w:r>
      <w:r w:rsidR="00871011" w:rsidRPr="00871011">
        <w:rPr>
          <w:rFonts w:ascii="Times New Roman" w:eastAsia="Times New Roman" w:hAnsi="Times New Roman" w:cs="Times New Roman"/>
          <w:sz w:val="24"/>
          <w:szCs w:val="24"/>
          <w:lang w:eastAsia="en-GB"/>
        </w:rPr>
        <w:t xml:space="preserve"> </w:t>
      </w:r>
      <w:r w:rsidR="00224780" w:rsidRPr="00871011">
        <w:rPr>
          <w:rFonts w:ascii="Arial Narrow" w:eastAsia="Times New Roman" w:hAnsi="Arial Narrow" w:cs="Times New Roman"/>
          <w:sz w:val="28"/>
          <w:szCs w:val="28"/>
          <w:lang w:eastAsia="en-GB"/>
        </w:rPr>
        <w:t>To</w:t>
      </w:r>
      <w:r w:rsidR="00871011" w:rsidRPr="00871011">
        <w:rPr>
          <w:rFonts w:ascii="Arial Narrow" w:eastAsia="Times New Roman" w:hAnsi="Arial Narrow" w:cs="Times New Roman"/>
          <w:sz w:val="28"/>
          <w:szCs w:val="28"/>
          <w:lang w:eastAsia="en-GB"/>
        </w:rPr>
        <w:t xml:space="preserve"> obtain a competitive edge, the company wants to be the most customer-focused organisation in its </w:t>
      </w:r>
      <w:r w:rsidR="00231477" w:rsidRPr="00871011">
        <w:rPr>
          <w:rFonts w:ascii="Arial Narrow" w:eastAsia="Times New Roman" w:hAnsi="Arial Narrow" w:cs="Times New Roman"/>
          <w:sz w:val="28"/>
          <w:szCs w:val="28"/>
          <w:lang w:eastAsia="en-GB"/>
        </w:rPr>
        <w:t>sector.</w:t>
      </w:r>
      <w:r w:rsidR="002C045F">
        <w:rPr>
          <w:rFonts w:ascii="Arial Narrow" w:eastAsia="Times New Roman" w:hAnsi="Arial Narrow" w:cs="Times New Roman"/>
          <w:sz w:val="28"/>
          <w:szCs w:val="28"/>
          <w:lang w:eastAsia="en-GB"/>
        </w:rPr>
        <w:t xml:space="preserve"> </w:t>
      </w:r>
      <w:r w:rsidR="00DC4ACD">
        <w:rPr>
          <w:rFonts w:ascii="Arial Narrow" w:eastAsia="Times New Roman" w:hAnsi="Arial Narrow" w:cs="Times New Roman"/>
          <w:sz w:val="28"/>
          <w:szCs w:val="28"/>
          <w:lang w:eastAsia="en-GB"/>
        </w:rPr>
        <w:t>According to</w:t>
      </w:r>
      <w:r w:rsidR="002C045F" w:rsidRPr="002C045F">
        <w:t xml:space="preserve"> </w:t>
      </w:r>
      <w:r w:rsidR="002C045F" w:rsidRPr="002C045F">
        <w:rPr>
          <w:rFonts w:ascii="Arial Narrow" w:eastAsia="Times New Roman" w:hAnsi="Arial Narrow" w:cs="Times New Roman"/>
          <w:sz w:val="28"/>
          <w:szCs w:val="28"/>
          <w:lang w:eastAsia="en-GB"/>
        </w:rPr>
        <w:t>Rosenberg (2014)</w:t>
      </w:r>
      <w:r w:rsidR="00216D26">
        <w:rPr>
          <w:rFonts w:ascii="Times New Roman" w:eastAsia="Times New Roman" w:hAnsi="Times New Roman" w:cs="Times New Roman"/>
          <w:sz w:val="24"/>
          <w:szCs w:val="24"/>
          <w:lang w:eastAsia="en-GB"/>
        </w:rPr>
        <w:t xml:space="preserve"> </w:t>
      </w:r>
      <w:r w:rsidR="00216D26">
        <w:rPr>
          <w:rFonts w:ascii="Arial Narrow" w:eastAsia="Times New Roman" w:hAnsi="Arial Narrow" w:cs="Times New Roman"/>
          <w:sz w:val="28"/>
          <w:szCs w:val="28"/>
          <w:lang w:eastAsia="en-GB"/>
        </w:rPr>
        <w:t>t</w:t>
      </w:r>
      <w:r w:rsidR="00231477" w:rsidRPr="00B414EE">
        <w:rPr>
          <w:rFonts w:ascii="Arial Narrow" w:eastAsia="Times New Roman" w:hAnsi="Arial Narrow" w:cs="Times New Roman"/>
          <w:sz w:val="28"/>
          <w:szCs w:val="28"/>
          <w:lang w:eastAsia="en-GB"/>
        </w:rPr>
        <w:t>he</w:t>
      </w:r>
      <w:r w:rsidR="00B414EE" w:rsidRPr="00B414EE">
        <w:rPr>
          <w:rFonts w:ascii="Arial Narrow" w:eastAsia="Times New Roman" w:hAnsi="Arial Narrow" w:cs="Times New Roman"/>
          <w:sz w:val="28"/>
          <w:szCs w:val="28"/>
          <w:lang w:eastAsia="en-GB"/>
        </w:rPr>
        <w:t xml:space="preserve"> management of Amazon Inc. bears the responsibility of ensuring that appropriate strategies implemented </w:t>
      </w:r>
      <w:r w:rsidR="00224780" w:rsidRPr="00B414EE">
        <w:rPr>
          <w:rFonts w:ascii="Arial Narrow" w:eastAsia="Times New Roman" w:hAnsi="Arial Narrow" w:cs="Times New Roman"/>
          <w:sz w:val="28"/>
          <w:szCs w:val="28"/>
          <w:lang w:eastAsia="en-GB"/>
        </w:rPr>
        <w:t>to</w:t>
      </w:r>
      <w:r w:rsidR="00B414EE" w:rsidRPr="00B414EE">
        <w:rPr>
          <w:rFonts w:ascii="Arial Narrow" w:eastAsia="Times New Roman" w:hAnsi="Arial Narrow" w:cs="Times New Roman"/>
          <w:sz w:val="28"/>
          <w:szCs w:val="28"/>
          <w:lang w:eastAsia="en-GB"/>
        </w:rPr>
        <w:t xml:space="preserve"> meet established benchmarks and objectives within the consumer market.</w:t>
      </w:r>
      <w:r w:rsidR="009A7EA8">
        <w:rPr>
          <w:rFonts w:ascii="Arial Narrow" w:eastAsia="Times New Roman" w:hAnsi="Arial Narrow" w:cs="Times New Roman"/>
          <w:sz w:val="28"/>
          <w:szCs w:val="28"/>
          <w:lang w:eastAsia="en-GB"/>
        </w:rPr>
        <w:t xml:space="preserve"> </w:t>
      </w:r>
    </w:p>
    <w:p w14:paraId="30847AE0" w14:textId="4E21EB28" w:rsidR="000F5CF4" w:rsidRPr="000F5CF4" w:rsidRDefault="000F5CF4" w:rsidP="000F5CF4">
      <w:pPr>
        <w:rPr>
          <w:rFonts w:ascii="Times New Roman" w:eastAsia="Times New Roman" w:hAnsi="Times New Roman" w:cs="Times New Roman"/>
          <w:sz w:val="24"/>
          <w:szCs w:val="24"/>
          <w:lang w:eastAsia="en-GB"/>
        </w:rPr>
      </w:pPr>
      <w:r w:rsidRPr="00DF1597">
        <w:rPr>
          <w:rFonts w:ascii="Arial Narrow" w:eastAsia="Times New Roman" w:hAnsi="Arial Narrow" w:cs="Times New Roman"/>
          <w:sz w:val="28"/>
          <w:szCs w:val="28"/>
          <w:lang w:eastAsia="en-GB"/>
        </w:rPr>
        <w:t xml:space="preserve">It is crucial to remember that knowledge management strategies have </w:t>
      </w:r>
      <w:r w:rsidR="00156FFB" w:rsidRPr="00DF1597">
        <w:rPr>
          <w:rFonts w:ascii="Arial Narrow" w:eastAsia="Times New Roman" w:hAnsi="Arial Narrow" w:cs="Times New Roman"/>
          <w:sz w:val="28"/>
          <w:szCs w:val="28"/>
          <w:lang w:eastAsia="en-GB"/>
        </w:rPr>
        <w:t>a considerable influence</w:t>
      </w:r>
      <w:r w:rsidRPr="00DF1597">
        <w:rPr>
          <w:rFonts w:ascii="Arial Narrow" w:eastAsia="Times New Roman" w:hAnsi="Arial Narrow" w:cs="Times New Roman"/>
          <w:sz w:val="28"/>
          <w:szCs w:val="28"/>
          <w:lang w:eastAsia="en-GB"/>
        </w:rPr>
        <w:t xml:space="preserve"> on how an organisation runs. Examining Amazon's strategic approaches to knowledge management—one of the key factors influencing successful and efficient business operations—is the goal of this paper.</w:t>
      </w:r>
      <w:r w:rsidR="009106A2" w:rsidRPr="009106A2">
        <w:rPr>
          <w:rFonts w:ascii="Arial Narrow" w:hAnsi="Arial Narrow"/>
          <w:sz w:val="28"/>
          <w:szCs w:val="28"/>
        </w:rPr>
        <w:t xml:space="preserve"> </w:t>
      </w:r>
      <w:proofErr w:type="spellStart"/>
      <w:r w:rsidR="009106A2" w:rsidRPr="009106A2">
        <w:rPr>
          <w:rFonts w:ascii="Arial Narrow" w:eastAsia="Times New Roman" w:hAnsi="Arial Narrow" w:cs="Times New Roman"/>
          <w:sz w:val="28"/>
          <w:szCs w:val="28"/>
          <w:lang w:eastAsia="en-GB"/>
        </w:rPr>
        <w:t>ClearPeople</w:t>
      </w:r>
      <w:proofErr w:type="spellEnd"/>
      <w:r w:rsidR="009106A2" w:rsidRPr="009106A2">
        <w:rPr>
          <w:rFonts w:ascii="Arial Narrow" w:eastAsia="Times New Roman" w:hAnsi="Arial Narrow" w:cs="Times New Roman"/>
          <w:sz w:val="28"/>
          <w:szCs w:val="28"/>
          <w:lang w:eastAsia="en-GB"/>
        </w:rPr>
        <w:t xml:space="preserve"> (2022) stated that one of the most significant and potent elements for organisational success and importance design turned out to be knowledge.</w:t>
      </w:r>
      <w:r w:rsidR="00D53496" w:rsidRPr="00D53496">
        <w:rPr>
          <w:rFonts w:ascii="Arial Narrow" w:eastAsia="Times New Roman" w:hAnsi="Arial Narrow" w:cs="Times New Roman"/>
          <w:sz w:val="28"/>
          <w:szCs w:val="28"/>
          <w:lang w:eastAsia="en-GB"/>
        </w:rPr>
        <w:t xml:space="preserve"> One of the most crucial elements in completing successful knowledge management initiatives are having a competitive, inventive, and well-developed knowledge management strategy.</w:t>
      </w:r>
    </w:p>
    <w:p w14:paraId="32634302" w14:textId="77777777" w:rsidR="00FB02A5" w:rsidRDefault="004C13DE" w:rsidP="00031E28">
      <w:pPr>
        <w:rPr>
          <w:rFonts w:ascii="Arial Narrow" w:eastAsia="Times New Roman" w:hAnsi="Arial Narrow" w:cs="Times New Roman"/>
          <w:sz w:val="28"/>
          <w:szCs w:val="28"/>
          <w:lang w:eastAsia="en-GB"/>
        </w:rPr>
      </w:pPr>
      <w:r w:rsidRPr="00E271D6">
        <w:rPr>
          <w:rFonts w:ascii="Arial Narrow" w:eastAsia="Times New Roman" w:hAnsi="Arial Narrow" w:cs="Times New Roman"/>
          <w:sz w:val="28"/>
          <w:szCs w:val="28"/>
          <w:lang w:eastAsia="en-GB"/>
        </w:rPr>
        <w:t>For companies to improve decision-making, increase productivity, gain a competitive edge, develop talent, improve customer satisfaction, increase organisational agility, and accomplish cost savings—all of which are essential to the overall success and growth of the business—they must prioritise effective information and knowledge management.</w:t>
      </w:r>
    </w:p>
    <w:p w14:paraId="1F069E7E" w14:textId="537DAEF3" w:rsidR="00CB3F4A" w:rsidRPr="00CB3F4A" w:rsidRDefault="00031E28" w:rsidP="007C7C72">
      <w:pPr>
        <w:rPr>
          <w:rFonts w:ascii="Times New Roman" w:eastAsia="Times New Roman" w:hAnsi="Times New Roman" w:cs="Times New Roman"/>
          <w:sz w:val="24"/>
          <w:szCs w:val="24"/>
          <w:lang w:eastAsia="en-GB"/>
        </w:rPr>
      </w:pPr>
      <w:r w:rsidRPr="001F43B2">
        <w:rPr>
          <w:rFonts w:ascii="Arial Narrow" w:eastAsia="Times New Roman" w:hAnsi="Arial Narrow" w:cs="Times New Roman"/>
          <w:sz w:val="28"/>
          <w:szCs w:val="28"/>
          <w:lang w:eastAsia="en-GB"/>
        </w:rPr>
        <w:t xml:space="preserve">As a sizable corporation with connections to other establishments, an analysis of Amazon's information, data, and content management practices will contribute to a greater comprehension of the subject under </w:t>
      </w:r>
      <w:r w:rsidR="000547AE" w:rsidRPr="001F43B2">
        <w:rPr>
          <w:rFonts w:ascii="Arial Narrow" w:eastAsia="Times New Roman" w:hAnsi="Arial Narrow" w:cs="Times New Roman"/>
          <w:sz w:val="28"/>
          <w:szCs w:val="28"/>
          <w:lang w:eastAsia="en-GB"/>
        </w:rPr>
        <w:t>discussion.</w:t>
      </w:r>
      <w:r w:rsidR="000547AE" w:rsidRPr="00CB3F4A">
        <w:rPr>
          <w:rFonts w:ascii="Arial Narrow" w:eastAsia="Times New Roman" w:hAnsi="Arial Narrow" w:cs="Times New Roman"/>
          <w:sz w:val="28"/>
          <w:szCs w:val="28"/>
          <w:lang w:eastAsia="en-GB"/>
        </w:rPr>
        <w:t xml:space="preserve"> This</w:t>
      </w:r>
      <w:r w:rsidR="00CB3F4A" w:rsidRPr="00CB3F4A">
        <w:rPr>
          <w:rFonts w:ascii="Arial Narrow" w:eastAsia="Times New Roman" w:hAnsi="Arial Narrow" w:cs="Times New Roman"/>
          <w:sz w:val="28"/>
          <w:szCs w:val="28"/>
          <w:lang w:eastAsia="en-GB"/>
        </w:rPr>
        <w:t xml:space="preserve"> report is the outcome of an investigation that looks at organisational tactics as well as current major concerns and challenges in knowledge and information </w:t>
      </w:r>
      <w:r w:rsidR="000A1DE7" w:rsidRPr="00CB3F4A">
        <w:rPr>
          <w:rFonts w:ascii="Arial Narrow" w:eastAsia="Times New Roman" w:hAnsi="Arial Narrow" w:cs="Times New Roman"/>
          <w:sz w:val="28"/>
          <w:szCs w:val="28"/>
          <w:lang w:eastAsia="en-GB"/>
        </w:rPr>
        <w:t>management</w:t>
      </w:r>
      <w:r w:rsidR="000A1DE7" w:rsidRPr="00BA3FD4">
        <w:rPr>
          <w:rFonts w:ascii="Arial Narrow" w:eastAsia="Times New Roman" w:hAnsi="Arial Narrow" w:cs="Times New Roman"/>
          <w:sz w:val="28"/>
          <w:szCs w:val="28"/>
          <w:lang w:eastAsia="en-GB"/>
        </w:rPr>
        <w:t>, presenting</w:t>
      </w:r>
      <w:r w:rsidR="009D2ED2" w:rsidRPr="00BA3FD4">
        <w:rPr>
          <w:rFonts w:ascii="Arial Narrow" w:eastAsia="Times New Roman" w:hAnsi="Arial Narrow" w:cs="Times New Roman"/>
          <w:sz w:val="28"/>
          <w:szCs w:val="28"/>
          <w:lang w:eastAsia="en-GB"/>
        </w:rPr>
        <w:t xml:space="preserve"> different </w:t>
      </w:r>
      <w:r w:rsidR="00145E9B" w:rsidRPr="00BA3FD4">
        <w:rPr>
          <w:rFonts w:ascii="Arial Narrow" w:eastAsia="Times New Roman" w:hAnsi="Arial Narrow" w:cs="Times New Roman"/>
          <w:sz w:val="28"/>
          <w:szCs w:val="28"/>
          <w:lang w:eastAsia="en-GB"/>
        </w:rPr>
        <w:t>theories and models</w:t>
      </w:r>
      <w:r w:rsidR="00A9725C">
        <w:rPr>
          <w:rFonts w:ascii="Arial Narrow" w:eastAsia="Times New Roman" w:hAnsi="Arial Narrow" w:cs="Times New Roman"/>
          <w:sz w:val="28"/>
          <w:szCs w:val="28"/>
          <w:lang w:eastAsia="en-GB"/>
        </w:rPr>
        <w:t xml:space="preserve"> as well</w:t>
      </w:r>
      <w:r w:rsidR="000547AE">
        <w:rPr>
          <w:rFonts w:ascii="Arial Narrow" w:eastAsia="Times New Roman" w:hAnsi="Arial Narrow" w:cs="Times New Roman"/>
          <w:sz w:val="28"/>
          <w:szCs w:val="28"/>
          <w:lang w:eastAsia="en-GB"/>
        </w:rPr>
        <w:t>.</w:t>
      </w:r>
    </w:p>
    <w:p w14:paraId="286E5D2A" w14:textId="77777777" w:rsidR="00CB3F4A" w:rsidRPr="006C6C33" w:rsidRDefault="00CB3F4A" w:rsidP="006C6C33">
      <w:pPr>
        <w:rPr>
          <w:rFonts w:ascii="Times New Roman" w:eastAsia="Times New Roman" w:hAnsi="Times New Roman" w:cs="Times New Roman"/>
          <w:sz w:val="24"/>
          <w:szCs w:val="24"/>
          <w:lang w:eastAsia="en-GB"/>
        </w:rPr>
      </w:pPr>
    </w:p>
    <w:p w14:paraId="4BF3427A" w14:textId="6CD83FE9" w:rsidR="003E06F2" w:rsidRPr="003E06F2" w:rsidRDefault="003E06F2" w:rsidP="00B77693">
      <w:pPr>
        <w:rPr>
          <w:rFonts w:ascii="Times New Roman" w:eastAsia="Times New Roman" w:hAnsi="Times New Roman" w:cs="Times New Roman"/>
          <w:sz w:val="24"/>
          <w:szCs w:val="24"/>
          <w:lang w:eastAsia="en-GB"/>
        </w:rPr>
      </w:pPr>
    </w:p>
    <w:p w14:paraId="4DE284FA" w14:textId="4E4A0D40" w:rsidR="00FC53D8" w:rsidRPr="00FC53D8" w:rsidRDefault="00FC53D8" w:rsidP="00FC53D8">
      <w:pPr>
        <w:rPr>
          <w:rFonts w:ascii="Times New Roman" w:eastAsia="Times New Roman" w:hAnsi="Times New Roman" w:cs="Times New Roman"/>
          <w:sz w:val="24"/>
          <w:szCs w:val="24"/>
          <w:lang w:eastAsia="en-GB"/>
        </w:rPr>
      </w:pPr>
    </w:p>
    <w:p w14:paraId="4BADC7DC" w14:textId="06144051" w:rsidR="00DD732A" w:rsidRPr="00233A7A" w:rsidRDefault="00DD732A" w:rsidP="00DD732A">
      <w:pPr>
        <w:rPr>
          <w:rFonts w:ascii="Arial Narrow" w:hAnsi="Arial Narrow"/>
          <w:sz w:val="28"/>
          <w:szCs w:val="28"/>
        </w:rPr>
      </w:pPr>
    </w:p>
    <w:p w14:paraId="462302EB" w14:textId="77777777" w:rsidR="00B74552" w:rsidRDefault="00B74552" w:rsidP="00B74552"/>
    <w:p w14:paraId="0AD52F4B" w14:textId="3790909B" w:rsidR="00D27A74" w:rsidRPr="000C22F5" w:rsidRDefault="000F69D0" w:rsidP="000C22F5">
      <w:pPr>
        <w:rPr>
          <w:color w:val="2E75B5"/>
          <w:sz w:val="32"/>
          <w:szCs w:val="32"/>
        </w:rPr>
      </w:pPr>
      <w:r>
        <w:br w:type="page"/>
      </w:r>
    </w:p>
    <w:p w14:paraId="0E7CC93A" w14:textId="04A0A3F8" w:rsidR="00256163" w:rsidRPr="005E3D0A" w:rsidRDefault="001E6FDF" w:rsidP="00256163">
      <w:pPr>
        <w:rPr>
          <w:rFonts w:ascii="Arial Narrow" w:hAnsi="Arial Narrow"/>
          <w:b/>
          <w:bCs/>
          <w:sz w:val="28"/>
          <w:szCs w:val="28"/>
        </w:rPr>
      </w:pPr>
      <w:bookmarkStart w:id="2" w:name="_Hlk164844528"/>
      <w:r>
        <w:rPr>
          <w:rFonts w:ascii="Arial Narrow" w:hAnsi="Arial Narrow"/>
          <w:b/>
          <w:bCs/>
          <w:sz w:val="28"/>
          <w:szCs w:val="28"/>
        </w:rPr>
        <w:lastRenderedPageBreak/>
        <w:t>Data</w:t>
      </w:r>
      <w:r w:rsidR="00BF1238">
        <w:rPr>
          <w:rFonts w:ascii="Arial Narrow" w:hAnsi="Arial Narrow"/>
          <w:b/>
          <w:bCs/>
          <w:sz w:val="28"/>
          <w:szCs w:val="28"/>
        </w:rPr>
        <w:t>, Information</w:t>
      </w:r>
      <w:r w:rsidR="0063355B">
        <w:rPr>
          <w:rFonts w:ascii="Arial Narrow" w:hAnsi="Arial Narrow"/>
          <w:b/>
          <w:bCs/>
          <w:sz w:val="28"/>
          <w:szCs w:val="28"/>
        </w:rPr>
        <w:t xml:space="preserve">, </w:t>
      </w:r>
      <w:r w:rsidR="003B3970">
        <w:rPr>
          <w:rFonts w:ascii="Arial Narrow" w:hAnsi="Arial Narrow"/>
          <w:b/>
          <w:bCs/>
          <w:sz w:val="28"/>
          <w:szCs w:val="28"/>
        </w:rPr>
        <w:t>Knowledge,</w:t>
      </w:r>
      <w:r w:rsidR="0063355B">
        <w:rPr>
          <w:rFonts w:ascii="Arial Narrow" w:hAnsi="Arial Narrow"/>
          <w:b/>
          <w:bCs/>
          <w:sz w:val="28"/>
          <w:szCs w:val="28"/>
        </w:rPr>
        <w:t xml:space="preserve"> and Wisdom</w:t>
      </w:r>
      <w:r w:rsidR="00247650">
        <w:rPr>
          <w:rFonts w:ascii="Arial Narrow" w:hAnsi="Arial Narrow"/>
          <w:b/>
          <w:bCs/>
          <w:sz w:val="28"/>
          <w:szCs w:val="28"/>
        </w:rPr>
        <w:t xml:space="preserve"> </w:t>
      </w:r>
      <w:r w:rsidR="00372CDD">
        <w:rPr>
          <w:rFonts w:ascii="Arial Narrow" w:hAnsi="Arial Narrow"/>
          <w:b/>
          <w:bCs/>
          <w:sz w:val="28"/>
          <w:szCs w:val="28"/>
        </w:rPr>
        <w:t>(DIKW)</w:t>
      </w:r>
    </w:p>
    <w:bookmarkEnd w:id="2"/>
    <w:p w14:paraId="240E7F00" w14:textId="72CBD869" w:rsidR="00B24CFA" w:rsidRPr="005D3104" w:rsidRDefault="00A81917" w:rsidP="00B24CFA">
      <w:pPr>
        <w:rPr>
          <w:rFonts w:ascii="Times New Roman" w:eastAsia="Times New Roman" w:hAnsi="Times New Roman" w:cs="Times New Roman"/>
          <w:sz w:val="24"/>
          <w:szCs w:val="24"/>
          <w:lang w:eastAsia="en-GB"/>
        </w:rPr>
      </w:pPr>
      <w:r w:rsidRPr="00A81917">
        <w:rPr>
          <w:rFonts w:ascii="Arial Narrow" w:eastAsia="Times New Roman" w:hAnsi="Arial Narrow" w:cs="Times New Roman"/>
          <w:sz w:val="28"/>
          <w:szCs w:val="28"/>
          <w:lang w:eastAsia="en-GB"/>
        </w:rPr>
        <w:t>Knowledge, information, and data are related ideas that build upon one another.</w:t>
      </w:r>
      <w:r w:rsidR="00C56C06" w:rsidRPr="00C56C06">
        <w:rPr>
          <w:rFonts w:ascii="Arial Narrow" w:eastAsia="Times New Roman" w:hAnsi="Arial Narrow" w:cs="Times New Roman"/>
          <w:sz w:val="28"/>
          <w:szCs w:val="28"/>
          <w:lang w:eastAsia="en-GB"/>
        </w:rPr>
        <w:t xml:space="preserve"> The term "data" describes the unprocessed, raw facts, numbers, or observations that an organisation has gathered</w:t>
      </w:r>
      <w:r w:rsidR="005D3104">
        <w:rPr>
          <w:rFonts w:ascii="Arial Narrow" w:eastAsia="Times New Roman" w:hAnsi="Arial Narrow" w:cs="Times New Roman"/>
          <w:sz w:val="28"/>
          <w:szCs w:val="28"/>
          <w:lang w:eastAsia="en-GB"/>
        </w:rPr>
        <w:t xml:space="preserve"> </w:t>
      </w:r>
      <w:r w:rsidR="005D3104" w:rsidRPr="005D3104">
        <w:rPr>
          <w:rFonts w:ascii="Arial Narrow" w:eastAsia="Times New Roman" w:hAnsi="Arial Narrow" w:cs="Times New Roman"/>
          <w:sz w:val="28"/>
          <w:szCs w:val="28"/>
          <w:lang w:eastAsia="en-GB"/>
        </w:rPr>
        <w:t>(</w:t>
      </w:r>
      <w:proofErr w:type="spellStart"/>
      <w:r w:rsidR="005D3104" w:rsidRPr="005D3104">
        <w:rPr>
          <w:rFonts w:ascii="Arial Narrow" w:eastAsia="Times New Roman" w:hAnsi="Arial Narrow" w:cs="Times New Roman"/>
          <w:sz w:val="28"/>
          <w:szCs w:val="28"/>
          <w:lang w:eastAsia="en-GB"/>
        </w:rPr>
        <w:t>elium</w:t>
      </w:r>
      <w:proofErr w:type="spellEnd"/>
      <w:r w:rsidR="005D3104" w:rsidRPr="005D3104">
        <w:rPr>
          <w:rFonts w:ascii="Arial Narrow" w:eastAsia="Times New Roman" w:hAnsi="Arial Narrow" w:cs="Times New Roman"/>
          <w:sz w:val="28"/>
          <w:szCs w:val="28"/>
          <w:lang w:eastAsia="en-GB"/>
        </w:rPr>
        <w:t>, 2022</w:t>
      </w:r>
      <w:r w:rsidR="007C140C" w:rsidRPr="005D3104">
        <w:rPr>
          <w:rFonts w:ascii="Arial Narrow" w:eastAsia="Times New Roman" w:hAnsi="Arial Narrow" w:cs="Times New Roman"/>
          <w:sz w:val="28"/>
          <w:szCs w:val="28"/>
          <w:lang w:eastAsia="en-GB"/>
        </w:rPr>
        <w:t>)</w:t>
      </w:r>
      <w:r w:rsidR="007C140C">
        <w:rPr>
          <w:rFonts w:ascii="Arial Narrow" w:eastAsia="Times New Roman" w:hAnsi="Arial Narrow" w:cs="Times New Roman"/>
          <w:sz w:val="28"/>
          <w:szCs w:val="28"/>
          <w:lang w:eastAsia="en-GB"/>
        </w:rPr>
        <w:t>.</w:t>
      </w:r>
      <w:r w:rsidR="007C140C" w:rsidRPr="00C56C06">
        <w:rPr>
          <w:rFonts w:ascii="Arial Narrow" w:eastAsia="Times New Roman" w:hAnsi="Arial Narrow" w:cs="Times New Roman"/>
          <w:sz w:val="28"/>
          <w:szCs w:val="28"/>
          <w:lang w:eastAsia="en-GB"/>
        </w:rPr>
        <w:t xml:space="preserve"> Although</w:t>
      </w:r>
      <w:r w:rsidR="00C56C06" w:rsidRPr="00C56C06">
        <w:rPr>
          <w:rFonts w:ascii="Arial Narrow" w:eastAsia="Times New Roman" w:hAnsi="Arial Narrow" w:cs="Times New Roman"/>
          <w:sz w:val="28"/>
          <w:szCs w:val="28"/>
          <w:lang w:eastAsia="en-GB"/>
        </w:rPr>
        <w:t xml:space="preserve"> data lacks context and significance in and of itself, it serves as the basis for the extraction of knowledge and information. Sales numbers, customer information, personnel files, and operational metrics are examples of data in a company.</w:t>
      </w:r>
      <w:r w:rsidR="00B24CFA" w:rsidRPr="00B24CFA">
        <w:rPr>
          <w:rFonts w:ascii="Arial Narrow" w:eastAsia="Times New Roman" w:hAnsi="Arial Narrow" w:cs="Times New Roman"/>
          <w:sz w:val="28"/>
          <w:szCs w:val="28"/>
          <w:lang w:eastAsia="en-GB"/>
        </w:rPr>
        <w:t xml:space="preserve"> </w:t>
      </w:r>
    </w:p>
    <w:p w14:paraId="49A4652D" w14:textId="5036D603" w:rsidR="00525798" w:rsidRPr="00525798" w:rsidRDefault="007F18D3" w:rsidP="00525798">
      <w:pPr>
        <w:rPr>
          <w:rFonts w:ascii="Arial Narrow" w:eastAsia="Times New Roman" w:hAnsi="Arial Narrow" w:cs="Times New Roman"/>
          <w:sz w:val="28"/>
          <w:szCs w:val="28"/>
          <w:lang w:eastAsia="en-GB"/>
        </w:rPr>
      </w:pPr>
      <w:r w:rsidRPr="007F18D3">
        <w:rPr>
          <w:rFonts w:ascii="Arial Narrow" w:eastAsia="Times New Roman" w:hAnsi="Arial Narrow" w:cs="Times New Roman"/>
          <w:sz w:val="28"/>
          <w:szCs w:val="28"/>
          <w:lang w:eastAsia="en-GB"/>
        </w:rPr>
        <w:t xml:space="preserve">According to Spilker (2023), data meaningfully and practically processed, organised, and contextualised called information. </w:t>
      </w:r>
      <w:r w:rsidR="00F14F03" w:rsidRPr="00F14F03">
        <w:rPr>
          <w:rFonts w:ascii="Arial Narrow" w:eastAsia="Times New Roman" w:hAnsi="Arial Narrow" w:cs="Times New Roman"/>
          <w:sz w:val="28"/>
          <w:szCs w:val="28"/>
          <w:lang w:eastAsia="en-GB"/>
        </w:rPr>
        <w:t xml:space="preserve">The "who, what, when, where, and why" inquiries concerning the data addressed by information. </w:t>
      </w:r>
      <w:r w:rsidR="00A81917" w:rsidRPr="00A81917">
        <w:rPr>
          <w:rFonts w:ascii="Arial Narrow" w:eastAsia="Times New Roman" w:hAnsi="Arial Narrow" w:cs="Times New Roman"/>
          <w:sz w:val="28"/>
          <w:szCs w:val="28"/>
          <w:lang w:eastAsia="en-GB"/>
        </w:rPr>
        <w:t xml:space="preserve">Information created when data meaningfully processed and </w:t>
      </w:r>
      <w:r w:rsidR="00E3673A" w:rsidRPr="00A81917">
        <w:rPr>
          <w:rFonts w:ascii="Arial Narrow" w:eastAsia="Times New Roman" w:hAnsi="Arial Narrow" w:cs="Times New Roman"/>
          <w:sz w:val="28"/>
          <w:szCs w:val="28"/>
          <w:lang w:eastAsia="en-GB"/>
        </w:rPr>
        <w:t>arranged</w:t>
      </w:r>
      <w:r w:rsidR="00E3673A">
        <w:rPr>
          <w:rFonts w:ascii="Arial Narrow" w:eastAsia="Times New Roman" w:hAnsi="Arial Narrow" w:cs="Times New Roman"/>
          <w:sz w:val="28"/>
          <w:szCs w:val="28"/>
          <w:lang w:eastAsia="en-GB"/>
        </w:rPr>
        <w:t xml:space="preserve">, </w:t>
      </w:r>
      <w:r w:rsidR="00E3673A" w:rsidRPr="00A81917">
        <w:rPr>
          <w:rFonts w:ascii="Arial Narrow" w:eastAsia="Times New Roman" w:hAnsi="Arial Narrow" w:cs="Times New Roman"/>
          <w:sz w:val="28"/>
          <w:szCs w:val="28"/>
          <w:lang w:eastAsia="en-GB"/>
        </w:rPr>
        <w:t>context</w:t>
      </w:r>
      <w:r w:rsidR="00A81917" w:rsidRPr="00A81917">
        <w:rPr>
          <w:rFonts w:ascii="Arial Narrow" w:eastAsia="Times New Roman" w:hAnsi="Arial Narrow" w:cs="Times New Roman"/>
          <w:sz w:val="28"/>
          <w:szCs w:val="28"/>
          <w:lang w:eastAsia="en-GB"/>
        </w:rPr>
        <w:t xml:space="preserve"> and comprehension provided by information, which can </w:t>
      </w:r>
      <w:r w:rsidR="000F3D69" w:rsidRPr="00A81917">
        <w:rPr>
          <w:rFonts w:ascii="Arial Narrow" w:eastAsia="Times New Roman" w:hAnsi="Arial Narrow" w:cs="Times New Roman"/>
          <w:sz w:val="28"/>
          <w:szCs w:val="28"/>
          <w:lang w:eastAsia="en-GB"/>
        </w:rPr>
        <w:t>used</w:t>
      </w:r>
      <w:r w:rsidR="00A81917" w:rsidRPr="00A81917">
        <w:rPr>
          <w:rFonts w:ascii="Arial Narrow" w:eastAsia="Times New Roman" w:hAnsi="Arial Narrow" w:cs="Times New Roman"/>
          <w:sz w:val="28"/>
          <w:szCs w:val="28"/>
          <w:lang w:eastAsia="en-GB"/>
        </w:rPr>
        <w:t xml:space="preserve"> to guide decisions or perform action</w:t>
      </w:r>
      <w:r w:rsidR="00E3673A">
        <w:rPr>
          <w:rFonts w:ascii="Arial Narrow" w:eastAsia="Times New Roman" w:hAnsi="Arial Narrow" w:cs="Times New Roman"/>
          <w:sz w:val="28"/>
          <w:szCs w:val="28"/>
          <w:lang w:eastAsia="en-GB"/>
        </w:rPr>
        <w:t xml:space="preserve"> </w:t>
      </w:r>
      <w:r w:rsidR="00E3673A" w:rsidRPr="00E3673A">
        <w:rPr>
          <w:rFonts w:ascii="Arial Narrow" w:eastAsia="Times New Roman" w:hAnsi="Arial Narrow" w:cs="Times New Roman"/>
          <w:sz w:val="28"/>
          <w:szCs w:val="28"/>
          <w:lang w:eastAsia="en-GB"/>
        </w:rPr>
        <w:t>(Internet of water, 2018</w:t>
      </w:r>
      <w:r w:rsidR="00EB2AC0" w:rsidRPr="00E3673A">
        <w:rPr>
          <w:rFonts w:ascii="Arial Narrow" w:eastAsia="Times New Roman" w:hAnsi="Arial Narrow" w:cs="Times New Roman"/>
          <w:sz w:val="28"/>
          <w:szCs w:val="28"/>
          <w:lang w:eastAsia="en-GB"/>
        </w:rPr>
        <w:t>)</w:t>
      </w:r>
      <w:r w:rsidR="00EB2AC0">
        <w:rPr>
          <w:rFonts w:ascii="Arial Narrow" w:eastAsia="Times New Roman" w:hAnsi="Arial Narrow" w:cs="Times New Roman"/>
          <w:sz w:val="28"/>
          <w:szCs w:val="28"/>
          <w:lang w:eastAsia="en-GB"/>
        </w:rPr>
        <w:t>.</w:t>
      </w:r>
      <w:r w:rsidR="00A81917" w:rsidRPr="00A81917">
        <w:rPr>
          <w:rFonts w:ascii="Arial Narrow" w:eastAsia="Times New Roman" w:hAnsi="Arial Narrow" w:cs="Times New Roman"/>
          <w:sz w:val="28"/>
          <w:szCs w:val="28"/>
          <w:lang w:eastAsia="en-GB"/>
        </w:rPr>
        <w:t xml:space="preserve"> </w:t>
      </w:r>
      <w:r w:rsidR="00525798" w:rsidRPr="00525798">
        <w:rPr>
          <w:rFonts w:ascii="Arial Narrow" w:eastAsia="Times New Roman" w:hAnsi="Arial Narrow" w:cs="Times New Roman"/>
          <w:sz w:val="28"/>
          <w:szCs w:val="28"/>
          <w:lang w:eastAsia="en-GB"/>
        </w:rPr>
        <w:t>Organisations convert data into information by using a variety of tools, software, and knowledge management systems to create dashboards, reports, and analytics. Information helps the organisation make better decisions by being relevant and useful.</w:t>
      </w:r>
      <w:r w:rsidR="00245CAE" w:rsidRPr="00245CAE">
        <w:rPr>
          <w:rFonts w:ascii="Arial Narrow" w:eastAsia="Times New Roman" w:hAnsi="Arial Narrow" w:cs="Times New Roman"/>
          <w:sz w:val="28"/>
          <w:szCs w:val="28"/>
          <w:lang w:eastAsia="en-GB"/>
        </w:rPr>
        <w:t xml:space="preserve"> </w:t>
      </w:r>
      <w:r w:rsidR="00245CAE" w:rsidRPr="00450CCA">
        <w:rPr>
          <w:rFonts w:ascii="Arial Narrow" w:eastAsia="Times New Roman" w:hAnsi="Arial Narrow" w:cs="Times New Roman"/>
          <w:sz w:val="28"/>
          <w:szCs w:val="28"/>
          <w:lang w:eastAsia="en-GB"/>
        </w:rPr>
        <w:t>Information combined with human experience, intuition, and the ability to make wise decisions to create knowledge.</w:t>
      </w:r>
    </w:p>
    <w:p w14:paraId="057BDAAD" w14:textId="25AFCEFE" w:rsidR="003F7E7A" w:rsidRPr="00002284" w:rsidRDefault="00A81917" w:rsidP="00002284">
      <w:pPr>
        <w:rPr>
          <w:rFonts w:ascii="Arial Narrow" w:eastAsia="Times New Roman" w:hAnsi="Arial Narrow" w:cs="Times New Roman"/>
          <w:sz w:val="28"/>
          <w:szCs w:val="28"/>
          <w:lang w:eastAsia="en-GB"/>
        </w:rPr>
      </w:pPr>
      <w:r w:rsidRPr="00A81917">
        <w:rPr>
          <w:rFonts w:ascii="Arial Narrow" w:eastAsia="Times New Roman" w:hAnsi="Arial Narrow" w:cs="Times New Roman"/>
          <w:sz w:val="28"/>
          <w:szCs w:val="28"/>
          <w:lang w:eastAsia="en-GB"/>
        </w:rPr>
        <w:t>Knowledge is the outcome of taking in and assimilating information, and it frequently involves using that knowledge to solve problems or apply it in novel contexts.</w:t>
      </w:r>
      <w:r w:rsidR="00153F3A" w:rsidRPr="00153F3A">
        <w:rPr>
          <w:rFonts w:ascii="Arial Narrow" w:eastAsia="Times New Roman" w:hAnsi="Arial Narrow" w:cs="Times New Roman"/>
          <w:sz w:val="28"/>
          <w:szCs w:val="28"/>
          <w:lang w:eastAsia="en-GB"/>
        </w:rPr>
        <w:t xml:space="preserve"> </w:t>
      </w:r>
      <w:r w:rsidR="006B4A76">
        <w:rPr>
          <w:rFonts w:ascii="Arial Narrow" w:eastAsia="Times New Roman" w:hAnsi="Arial Narrow" w:cs="Times New Roman"/>
          <w:sz w:val="28"/>
          <w:szCs w:val="28"/>
          <w:lang w:eastAsia="en-GB"/>
        </w:rPr>
        <w:t xml:space="preserve">According to </w:t>
      </w:r>
      <w:r w:rsidR="006B4A76" w:rsidRPr="006B4A76">
        <w:rPr>
          <w:rFonts w:ascii="Arial Narrow" w:eastAsia="Times New Roman" w:hAnsi="Arial Narrow" w:cs="Times New Roman"/>
          <w:sz w:val="28"/>
          <w:szCs w:val="28"/>
          <w:lang w:eastAsia="en-GB"/>
        </w:rPr>
        <w:t>(Seismic, 2021)</w:t>
      </w:r>
      <w:r w:rsidR="006B4A76">
        <w:rPr>
          <w:rFonts w:ascii="Arial Narrow" w:eastAsia="Times New Roman" w:hAnsi="Arial Narrow" w:cs="Times New Roman"/>
          <w:sz w:val="28"/>
          <w:szCs w:val="28"/>
          <w:lang w:eastAsia="en-GB"/>
        </w:rPr>
        <w:t xml:space="preserve"> k</w:t>
      </w:r>
      <w:r w:rsidR="00153F3A" w:rsidRPr="00153F3A">
        <w:rPr>
          <w:rFonts w:ascii="Arial Narrow" w:eastAsia="Times New Roman" w:hAnsi="Arial Narrow" w:cs="Times New Roman"/>
          <w:sz w:val="28"/>
          <w:szCs w:val="28"/>
          <w:lang w:eastAsia="en-GB"/>
        </w:rPr>
        <w:t xml:space="preserve">nowledge management begins with data, which most effectively connected to an organization's basic </w:t>
      </w:r>
      <w:r w:rsidR="00002284" w:rsidRPr="00153F3A">
        <w:rPr>
          <w:rFonts w:ascii="Arial Narrow" w:eastAsia="Times New Roman" w:hAnsi="Arial Narrow" w:cs="Times New Roman"/>
          <w:sz w:val="28"/>
          <w:szCs w:val="28"/>
          <w:lang w:eastAsia="en-GB"/>
        </w:rPr>
        <w:t>resources</w:t>
      </w:r>
      <w:r w:rsidR="00002284">
        <w:rPr>
          <w:rFonts w:ascii="Arial Narrow" w:eastAsia="Times New Roman" w:hAnsi="Arial Narrow" w:cs="Times New Roman"/>
          <w:sz w:val="28"/>
          <w:szCs w:val="28"/>
          <w:lang w:eastAsia="en-GB"/>
        </w:rPr>
        <w:t>.</w:t>
      </w:r>
      <w:r w:rsidR="00002284" w:rsidRPr="00450CCA">
        <w:rPr>
          <w:rFonts w:ascii="Arial Narrow" w:eastAsia="Times New Roman" w:hAnsi="Arial Narrow" w:cs="Times New Roman"/>
          <w:sz w:val="28"/>
          <w:szCs w:val="28"/>
          <w:lang w:eastAsia="en-GB"/>
        </w:rPr>
        <w:t xml:space="preserve"> Knowledge</w:t>
      </w:r>
      <w:r w:rsidR="00450CCA" w:rsidRPr="00450CCA">
        <w:rPr>
          <w:rFonts w:ascii="Arial Narrow" w:eastAsia="Times New Roman" w:hAnsi="Arial Narrow" w:cs="Times New Roman"/>
          <w:sz w:val="28"/>
          <w:szCs w:val="28"/>
          <w:lang w:eastAsia="en-GB"/>
        </w:rPr>
        <w:t xml:space="preserve"> provides the "how" answers, enabling organisations to produce conclusions, forecasts, insights, and catalysts for change (</w:t>
      </w:r>
      <w:proofErr w:type="spellStart"/>
      <w:r w:rsidR="00450CCA" w:rsidRPr="00450CCA">
        <w:rPr>
          <w:rFonts w:ascii="Arial Narrow" w:eastAsia="Times New Roman" w:hAnsi="Arial Narrow" w:cs="Times New Roman"/>
          <w:sz w:val="28"/>
          <w:szCs w:val="28"/>
          <w:lang w:eastAsia="en-GB"/>
        </w:rPr>
        <w:t>ontotext</w:t>
      </w:r>
      <w:proofErr w:type="spellEnd"/>
      <w:r w:rsidR="00450CCA" w:rsidRPr="00450CCA">
        <w:rPr>
          <w:rFonts w:ascii="Arial Narrow" w:eastAsia="Times New Roman" w:hAnsi="Arial Narrow" w:cs="Times New Roman"/>
          <w:sz w:val="28"/>
          <w:szCs w:val="28"/>
          <w:lang w:eastAsia="en-GB"/>
        </w:rPr>
        <w:t>, 2012).</w:t>
      </w:r>
      <w:r w:rsidR="00D72816" w:rsidRPr="00D72816">
        <w:rPr>
          <w:rFonts w:ascii="Arial Narrow" w:hAnsi="Arial Narrow"/>
          <w:sz w:val="28"/>
          <w:szCs w:val="28"/>
        </w:rPr>
        <w:t>According to Kumari (2023) we can determinate that the process of transforming data into information and then into knowledge is cyclical rather than linear, and knowledge can also result in the creation of new data and information.</w:t>
      </w:r>
    </w:p>
    <w:p w14:paraId="318DDAE0" w14:textId="519992ED" w:rsidR="00C4192A" w:rsidRPr="00C4192A" w:rsidRDefault="00255873" w:rsidP="00C4192A">
      <w:pPr>
        <w:rPr>
          <w:rFonts w:ascii="Times New Roman" w:eastAsia="Times New Roman" w:hAnsi="Times New Roman" w:cs="Times New Roman"/>
          <w:sz w:val="24"/>
          <w:szCs w:val="24"/>
          <w:lang w:eastAsia="en-GB"/>
        </w:rPr>
      </w:pPr>
      <w:r w:rsidRPr="00255873">
        <w:rPr>
          <w:rFonts w:ascii="Arial Narrow" w:hAnsi="Arial Narrow"/>
          <w:sz w:val="28"/>
          <w:szCs w:val="28"/>
        </w:rPr>
        <w:t>A conceptual framework that explains the relationship between data, information, knowledge, and wisdom called the DIKW (Data, Information, Knowledge, Wisdom) hierarchy.</w:t>
      </w:r>
      <w:r w:rsidR="004F5EE9">
        <w:rPr>
          <w:rFonts w:ascii="Arial Narrow" w:hAnsi="Arial Narrow"/>
          <w:sz w:val="28"/>
          <w:szCs w:val="28"/>
        </w:rPr>
        <w:t xml:space="preserve"> S</w:t>
      </w:r>
      <w:r w:rsidR="00835FD8" w:rsidRPr="00835FD8">
        <w:rPr>
          <w:rFonts w:ascii="Arial Narrow" w:hAnsi="Arial Narrow"/>
          <w:sz w:val="28"/>
          <w:szCs w:val="28"/>
        </w:rPr>
        <w:t xml:space="preserve">ystems theorist Russell </w:t>
      </w:r>
      <w:proofErr w:type="spellStart"/>
      <w:r w:rsidR="00835FD8" w:rsidRPr="00835FD8">
        <w:rPr>
          <w:rFonts w:ascii="Arial Narrow" w:hAnsi="Arial Narrow"/>
          <w:sz w:val="28"/>
          <w:szCs w:val="28"/>
        </w:rPr>
        <w:t>Ackoff</w:t>
      </w:r>
      <w:proofErr w:type="spellEnd"/>
      <w:r w:rsidR="00835FD8" w:rsidRPr="00835FD8">
        <w:rPr>
          <w:rFonts w:ascii="Arial Narrow" w:hAnsi="Arial Narrow"/>
          <w:sz w:val="28"/>
          <w:szCs w:val="28"/>
        </w:rPr>
        <w:t xml:space="preserve"> is frequently credited with creating the model in 1989</w:t>
      </w:r>
      <w:r w:rsidR="00C4192A">
        <w:rPr>
          <w:rFonts w:ascii="Arial Narrow" w:hAnsi="Arial Narrow"/>
          <w:sz w:val="28"/>
          <w:szCs w:val="28"/>
        </w:rPr>
        <w:t xml:space="preserve"> </w:t>
      </w:r>
      <w:r w:rsidR="00C4192A" w:rsidRPr="00C4192A">
        <w:rPr>
          <w:rFonts w:ascii="Arial Narrow" w:eastAsia="Times New Roman" w:hAnsi="Arial Narrow" w:cs="Times New Roman"/>
          <w:sz w:val="28"/>
          <w:szCs w:val="28"/>
          <w:lang w:eastAsia="en-GB"/>
        </w:rPr>
        <w:t>(</w:t>
      </w:r>
      <w:proofErr w:type="spellStart"/>
      <w:r w:rsidR="00C4192A" w:rsidRPr="00C4192A">
        <w:rPr>
          <w:rFonts w:ascii="Arial Narrow" w:eastAsia="Times New Roman" w:hAnsi="Arial Narrow" w:cs="Times New Roman"/>
          <w:sz w:val="28"/>
          <w:szCs w:val="28"/>
          <w:lang w:eastAsia="en-GB"/>
        </w:rPr>
        <w:t>pearce</w:t>
      </w:r>
      <w:proofErr w:type="spellEnd"/>
      <w:r w:rsidR="00C4192A" w:rsidRPr="00C4192A">
        <w:rPr>
          <w:rFonts w:ascii="Arial Narrow" w:eastAsia="Times New Roman" w:hAnsi="Arial Narrow" w:cs="Times New Roman"/>
          <w:sz w:val="28"/>
          <w:szCs w:val="28"/>
          <w:lang w:eastAsia="en-GB"/>
        </w:rPr>
        <w:t>, 2021)</w:t>
      </w:r>
      <w:r w:rsidR="00C4192A">
        <w:rPr>
          <w:rFonts w:ascii="Arial Narrow" w:eastAsia="Times New Roman" w:hAnsi="Arial Narrow" w:cs="Times New Roman"/>
          <w:sz w:val="28"/>
          <w:szCs w:val="28"/>
          <w:lang w:eastAsia="en-GB"/>
        </w:rPr>
        <w:t>.</w:t>
      </w:r>
    </w:p>
    <w:p w14:paraId="7ABD95D2" w14:textId="4BF11761" w:rsidR="00580785" w:rsidRDefault="00A610F8" w:rsidP="0060454C">
      <w:pPr>
        <w:rPr>
          <w:rFonts w:ascii="Arial Narrow" w:eastAsia="Times New Roman" w:hAnsi="Arial Narrow" w:cs="Times New Roman"/>
          <w:sz w:val="28"/>
          <w:szCs w:val="28"/>
          <w:lang w:eastAsia="en-GB"/>
        </w:rPr>
      </w:pPr>
      <w:r w:rsidRPr="00A610F8">
        <w:rPr>
          <w:rFonts w:ascii="Arial Narrow" w:hAnsi="Arial Narrow"/>
          <w:sz w:val="28"/>
          <w:szCs w:val="28"/>
        </w:rPr>
        <w:t xml:space="preserve">The highest level attained in the DIKW hierarchy; wisdom provides a response to the </w:t>
      </w:r>
      <w:r w:rsidR="0057680A">
        <w:rPr>
          <w:rFonts w:ascii="Arial Narrow" w:hAnsi="Arial Narrow"/>
          <w:sz w:val="28"/>
          <w:szCs w:val="28"/>
        </w:rPr>
        <w:t>“</w:t>
      </w:r>
      <w:r w:rsidRPr="00A610F8">
        <w:rPr>
          <w:rFonts w:ascii="Arial Narrow" w:hAnsi="Arial Narrow"/>
          <w:sz w:val="28"/>
          <w:szCs w:val="28"/>
        </w:rPr>
        <w:t>Why</w:t>
      </w:r>
      <w:r w:rsidR="0057680A">
        <w:rPr>
          <w:rFonts w:ascii="Arial Narrow" w:hAnsi="Arial Narrow"/>
          <w:sz w:val="28"/>
          <w:szCs w:val="28"/>
        </w:rPr>
        <w:t>”</w:t>
      </w:r>
      <w:r w:rsidRPr="00A610F8">
        <w:rPr>
          <w:rFonts w:ascii="Arial Narrow" w:hAnsi="Arial Narrow"/>
          <w:sz w:val="28"/>
          <w:szCs w:val="28"/>
        </w:rPr>
        <w:t xml:space="preserve"> </w:t>
      </w:r>
      <w:r w:rsidR="00501A68" w:rsidRPr="00A610F8">
        <w:rPr>
          <w:rFonts w:ascii="Arial Narrow" w:hAnsi="Arial Narrow"/>
          <w:sz w:val="28"/>
          <w:szCs w:val="28"/>
        </w:rPr>
        <w:t>query</w:t>
      </w:r>
      <w:r w:rsidR="00501A68">
        <w:rPr>
          <w:rFonts w:ascii="Arial Narrow" w:hAnsi="Arial Narrow"/>
          <w:sz w:val="28"/>
          <w:szCs w:val="28"/>
        </w:rPr>
        <w:t xml:space="preserve"> </w:t>
      </w:r>
      <w:r w:rsidR="00501A68" w:rsidRPr="000334E5">
        <w:rPr>
          <w:rFonts w:ascii="Arial Narrow" w:hAnsi="Arial Narrow"/>
          <w:sz w:val="28"/>
          <w:szCs w:val="28"/>
        </w:rPr>
        <w:t>and</w:t>
      </w:r>
      <w:r w:rsidR="000334E5" w:rsidRPr="000334E5">
        <w:rPr>
          <w:rFonts w:ascii="Arial Narrow" w:hAnsi="Arial Narrow"/>
          <w:sz w:val="28"/>
          <w:szCs w:val="28"/>
        </w:rPr>
        <w:t xml:space="preserve"> involves the application of knowledge and experience to solve complex problems and make informed decisions.</w:t>
      </w:r>
      <w:r w:rsidR="00184818" w:rsidRPr="00300398">
        <w:rPr>
          <w:rFonts w:ascii="Arial Narrow" w:hAnsi="Arial Narrow"/>
          <w:sz w:val="28"/>
          <w:szCs w:val="28"/>
        </w:rPr>
        <w:t xml:space="preserve"> The</w:t>
      </w:r>
      <w:r w:rsidR="00300398" w:rsidRPr="00300398">
        <w:rPr>
          <w:rFonts w:ascii="Arial Narrow" w:hAnsi="Arial Narrow"/>
          <w:sz w:val="28"/>
          <w:szCs w:val="28"/>
        </w:rPr>
        <w:t xml:space="preserve"> accumulation of facts, knowledge, and information is </w:t>
      </w:r>
      <w:r w:rsidR="00B91B16" w:rsidRPr="00300398">
        <w:rPr>
          <w:rFonts w:ascii="Arial Narrow" w:hAnsi="Arial Narrow"/>
          <w:sz w:val="28"/>
          <w:szCs w:val="28"/>
        </w:rPr>
        <w:t>wisdom,</w:t>
      </w:r>
      <w:r w:rsidR="000B3E3F">
        <w:rPr>
          <w:rFonts w:ascii="Arial Narrow" w:hAnsi="Arial Narrow"/>
          <w:sz w:val="28"/>
          <w:szCs w:val="28"/>
        </w:rPr>
        <w:t xml:space="preserve"> and</w:t>
      </w:r>
      <w:r w:rsidR="00300398" w:rsidRPr="00300398">
        <w:rPr>
          <w:rFonts w:ascii="Arial Narrow" w:hAnsi="Arial Narrow"/>
          <w:sz w:val="28"/>
          <w:szCs w:val="28"/>
        </w:rPr>
        <w:t xml:space="preserve"> </w:t>
      </w:r>
      <w:r w:rsidR="000B3E3F">
        <w:rPr>
          <w:rFonts w:ascii="Arial Narrow" w:hAnsi="Arial Narrow"/>
          <w:sz w:val="28"/>
          <w:szCs w:val="28"/>
        </w:rPr>
        <w:t>i</w:t>
      </w:r>
      <w:r w:rsidR="00300398" w:rsidRPr="00300398">
        <w:rPr>
          <w:rFonts w:ascii="Arial Narrow" w:hAnsi="Arial Narrow"/>
          <w:sz w:val="28"/>
          <w:szCs w:val="28"/>
        </w:rPr>
        <w:t>t enriches knowledge management with value</w:t>
      </w:r>
      <w:r w:rsidR="00B91B16">
        <w:rPr>
          <w:rFonts w:ascii="Arial Narrow" w:hAnsi="Arial Narrow"/>
          <w:sz w:val="28"/>
          <w:szCs w:val="28"/>
        </w:rPr>
        <w:t xml:space="preserve"> </w:t>
      </w:r>
      <w:r w:rsidR="00B91B16" w:rsidRPr="00B91B16">
        <w:rPr>
          <w:rFonts w:ascii="Arial Narrow" w:hAnsi="Arial Narrow"/>
          <w:sz w:val="28"/>
          <w:szCs w:val="28"/>
        </w:rPr>
        <w:t>(Baroni, 2021)</w:t>
      </w:r>
      <w:r w:rsidR="00B91B16">
        <w:rPr>
          <w:rFonts w:ascii="Arial Narrow" w:hAnsi="Arial Narrow"/>
          <w:sz w:val="28"/>
          <w:szCs w:val="28"/>
        </w:rPr>
        <w:t xml:space="preserve">. </w:t>
      </w:r>
      <w:r w:rsidR="008622DF" w:rsidRPr="008622DF">
        <w:rPr>
          <w:rFonts w:ascii="Arial Narrow" w:hAnsi="Arial Narrow"/>
          <w:sz w:val="28"/>
          <w:szCs w:val="28"/>
        </w:rPr>
        <w:t xml:space="preserve">Amazon employs a variety of knowledge management tactics, such as the centralization of information assets, the promotion of a culture of knowledge sharing, the use of </w:t>
      </w:r>
      <w:r w:rsidR="00BB1F08" w:rsidRPr="008622DF">
        <w:rPr>
          <w:rFonts w:ascii="Arial Narrow" w:hAnsi="Arial Narrow"/>
          <w:sz w:val="28"/>
          <w:szCs w:val="28"/>
        </w:rPr>
        <w:t>innovative</w:t>
      </w:r>
      <w:r w:rsidR="008622DF" w:rsidRPr="008622DF">
        <w:rPr>
          <w:rFonts w:ascii="Arial Narrow" w:hAnsi="Arial Narrow"/>
          <w:sz w:val="28"/>
          <w:szCs w:val="28"/>
        </w:rPr>
        <w:t xml:space="preserve"> </w:t>
      </w:r>
      <w:r w:rsidR="008622DF" w:rsidRPr="008622DF">
        <w:rPr>
          <w:rFonts w:ascii="Arial Narrow" w:hAnsi="Arial Narrow"/>
          <w:sz w:val="28"/>
          <w:szCs w:val="28"/>
        </w:rPr>
        <w:lastRenderedPageBreak/>
        <w:t>methods for creating and retrieving data, and the incorporation of knowledge into customer experiences</w:t>
      </w:r>
      <w:r w:rsidR="0060454C">
        <w:rPr>
          <w:rFonts w:ascii="Arial Narrow" w:hAnsi="Arial Narrow"/>
          <w:sz w:val="28"/>
          <w:szCs w:val="28"/>
        </w:rPr>
        <w:t xml:space="preserve"> </w:t>
      </w:r>
      <w:r w:rsidR="0060454C" w:rsidRPr="0060454C">
        <w:rPr>
          <w:rFonts w:ascii="Arial Narrow" w:eastAsia="Times New Roman" w:hAnsi="Arial Narrow" w:cs="Times New Roman"/>
          <w:sz w:val="28"/>
          <w:szCs w:val="28"/>
          <w:lang w:eastAsia="en-GB"/>
        </w:rPr>
        <w:t>(Towns, 2016)</w:t>
      </w:r>
      <w:r w:rsidR="0060454C">
        <w:rPr>
          <w:rFonts w:ascii="Arial Narrow" w:eastAsia="Times New Roman" w:hAnsi="Arial Narrow" w:cs="Times New Roman"/>
          <w:sz w:val="28"/>
          <w:szCs w:val="28"/>
          <w:lang w:eastAsia="en-GB"/>
        </w:rPr>
        <w:t>.</w:t>
      </w:r>
    </w:p>
    <w:p w14:paraId="2625753B" w14:textId="252D336E" w:rsidR="00300398" w:rsidRPr="00580785" w:rsidRDefault="008622DF" w:rsidP="0060454C">
      <w:pPr>
        <w:rPr>
          <w:rFonts w:ascii="Arial Narrow" w:hAnsi="Arial Narrow"/>
          <w:sz w:val="28"/>
          <w:szCs w:val="28"/>
        </w:rPr>
      </w:pPr>
      <w:r w:rsidRPr="008622DF">
        <w:rPr>
          <w:rFonts w:ascii="Arial Narrow" w:hAnsi="Arial Narrow"/>
          <w:sz w:val="28"/>
          <w:szCs w:val="28"/>
        </w:rPr>
        <w:t>This makes it possible for the business to transform</w:t>
      </w:r>
      <w:r w:rsidR="00580785">
        <w:rPr>
          <w:rFonts w:ascii="Arial Narrow" w:hAnsi="Arial Narrow"/>
          <w:sz w:val="28"/>
          <w:szCs w:val="28"/>
        </w:rPr>
        <w:t xml:space="preserve"> </w:t>
      </w:r>
      <w:r w:rsidRPr="008622DF">
        <w:rPr>
          <w:rFonts w:ascii="Arial Narrow" w:hAnsi="Arial Narrow"/>
          <w:sz w:val="28"/>
          <w:szCs w:val="28"/>
        </w:rPr>
        <w:t>unprocessed data into knowledge that applied to spur innovation, increase operational effectiveness, and enhance customer happiness.</w:t>
      </w:r>
    </w:p>
    <w:p w14:paraId="2231D2A7" w14:textId="11F78F42" w:rsidR="008D33B7" w:rsidRPr="008D33B7" w:rsidRDefault="008D33B7" w:rsidP="00ED2E50">
      <w:pPr>
        <w:rPr>
          <w:rFonts w:ascii="Times New Roman" w:eastAsia="Times New Roman" w:hAnsi="Times New Roman" w:cs="Times New Roman"/>
          <w:b/>
          <w:bCs/>
          <w:sz w:val="24"/>
          <w:szCs w:val="24"/>
          <w:lang w:eastAsia="en-GB"/>
        </w:rPr>
      </w:pPr>
      <w:bookmarkStart w:id="3" w:name="_Hlk164771720"/>
      <w:r>
        <w:rPr>
          <w:rFonts w:ascii="Arial Narrow" w:eastAsia="Times New Roman" w:hAnsi="Arial Narrow" w:cs="Times New Roman"/>
          <w:b/>
          <w:bCs/>
          <w:sz w:val="28"/>
          <w:szCs w:val="28"/>
          <w:lang w:eastAsia="en-GB"/>
        </w:rPr>
        <w:t>Individual and Organisational knowledge</w:t>
      </w:r>
      <w:r w:rsidR="00114686">
        <w:rPr>
          <w:rFonts w:ascii="Arial Narrow" w:eastAsia="Times New Roman" w:hAnsi="Arial Narrow" w:cs="Times New Roman"/>
          <w:b/>
          <w:bCs/>
          <w:sz w:val="28"/>
          <w:szCs w:val="28"/>
          <w:lang w:eastAsia="en-GB"/>
        </w:rPr>
        <w:t xml:space="preserve"> </w:t>
      </w:r>
      <w:r w:rsidR="0016687D">
        <w:rPr>
          <w:rFonts w:ascii="Arial Narrow" w:eastAsia="Times New Roman" w:hAnsi="Arial Narrow" w:cs="Times New Roman"/>
          <w:b/>
          <w:bCs/>
          <w:sz w:val="28"/>
          <w:szCs w:val="28"/>
          <w:lang w:eastAsia="en-GB"/>
        </w:rPr>
        <w:t>\</w:t>
      </w:r>
      <w:r w:rsidR="0016687D" w:rsidRPr="0016687D">
        <w:rPr>
          <w:rFonts w:ascii="Arial Narrow" w:hAnsi="Arial Narrow"/>
          <w:b/>
          <w:bCs/>
          <w:sz w:val="28"/>
          <w:szCs w:val="28"/>
        </w:rPr>
        <w:t xml:space="preserve"> </w:t>
      </w:r>
      <w:r w:rsidR="0016687D" w:rsidRPr="0016687D">
        <w:rPr>
          <w:rFonts w:ascii="Arial Narrow" w:eastAsia="Times New Roman" w:hAnsi="Arial Narrow" w:cs="Times New Roman"/>
          <w:b/>
          <w:bCs/>
          <w:sz w:val="28"/>
          <w:szCs w:val="28"/>
          <w:lang w:eastAsia="en-GB"/>
        </w:rPr>
        <w:t>Tacit and Explicit Knowledge</w:t>
      </w:r>
      <w:r w:rsidR="0016687D">
        <w:rPr>
          <w:rFonts w:ascii="Arial Narrow" w:eastAsia="Times New Roman" w:hAnsi="Arial Narrow" w:cs="Times New Roman"/>
          <w:b/>
          <w:bCs/>
          <w:sz w:val="28"/>
          <w:szCs w:val="28"/>
          <w:lang w:eastAsia="en-GB"/>
        </w:rPr>
        <w:t xml:space="preserve"> </w:t>
      </w:r>
    </w:p>
    <w:bookmarkEnd w:id="3"/>
    <w:p w14:paraId="0FA399D4" w14:textId="77777777" w:rsidR="00726A8A" w:rsidRPr="00726A8A" w:rsidRDefault="00726A8A" w:rsidP="00726A8A">
      <w:pPr>
        <w:spacing w:after="0" w:line="240" w:lineRule="auto"/>
        <w:rPr>
          <w:rFonts w:ascii="Arial Narrow" w:eastAsia="Times New Roman" w:hAnsi="Arial Narrow" w:cs="Times New Roman"/>
          <w:sz w:val="28"/>
          <w:szCs w:val="28"/>
          <w:lang w:eastAsia="en-GB"/>
        </w:rPr>
      </w:pPr>
      <w:r w:rsidRPr="00726A8A">
        <w:rPr>
          <w:rFonts w:ascii="Arial Narrow" w:eastAsia="Times New Roman" w:hAnsi="Arial Narrow" w:cs="Times New Roman"/>
          <w:sz w:val="28"/>
          <w:szCs w:val="28"/>
          <w:lang w:eastAsia="en-GB"/>
        </w:rPr>
        <w:t xml:space="preserve">The knowledge we acquired by life experience—in both your personal and professional development—is known as </w:t>
      </w:r>
      <w:r w:rsidRPr="00726A8A">
        <w:rPr>
          <w:rFonts w:ascii="Arial Narrow" w:eastAsia="Times New Roman" w:hAnsi="Arial Narrow" w:cs="Times New Roman"/>
          <w:b/>
          <w:bCs/>
          <w:sz w:val="28"/>
          <w:szCs w:val="28"/>
          <w:lang w:eastAsia="en-GB"/>
        </w:rPr>
        <w:t xml:space="preserve">tacit </w:t>
      </w:r>
      <w:r w:rsidRPr="00726A8A">
        <w:rPr>
          <w:rFonts w:ascii="Arial Narrow" w:eastAsia="Times New Roman" w:hAnsi="Arial Narrow" w:cs="Times New Roman"/>
          <w:sz w:val="28"/>
          <w:szCs w:val="28"/>
          <w:lang w:eastAsia="en-GB"/>
        </w:rPr>
        <w:t xml:space="preserve">knowledge (Prabhakaran, 2021). It is subjective, informal, difficult to describe or articulate, and frequently impacted by our individual opinions and thoughts. </w:t>
      </w:r>
    </w:p>
    <w:p w14:paraId="41E22879" w14:textId="160D64CA" w:rsidR="009B10D3" w:rsidRPr="009B10D3" w:rsidRDefault="001A74E8" w:rsidP="009B10D3">
      <w:pPr>
        <w:spacing w:after="0" w:line="240" w:lineRule="auto"/>
        <w:rPr>
          <w:rFonts w:ascii="Arial Narrow" w:eastAsia="Times New Roman" w:hAnsi="Arial Narrow" w:cs="Times New Roman"/>
          <w:sz w:val="28"/>
          <w:szCs w:val="28"/>
          <w:lang w:eastAsia="en-GB"/>
        </w:rPr>
      </w:pPr>
      <w:r w:rsidRPr="001A74E8">
        <w:rPr>
          <w:rFonts w:ascii="Arial Narrow" w:eastAsia="Times New Roman" w:hAnsi="Arial Narrow" w:cs="Times New Roman"/>
          <w:sz w:val="28"/>
          <w:szCs w:val="28"/>
          <w:lang w:eastAsia="en-GB"/>
        </w:rPr>
        <w:t xml:space="preserve">Individual knowledge encompasses the aptitudes, education, natural talents, and communication styles that affect an individual's ability to set priorities, find information, and </w:t>
      </w:r>
      <w:r w:rsidR="00DF226F" w:rsidRPr="001A74E8">
        <w:rPr>
          <w:rFonts w:ascii="Arial Narrow" w:eastAsia="Times New Roman" w:hAnsi="Arial Narrow" w:cs="Times New Roman"/>
          <w:sz w:val="28"/>
          <w:szCs w:val="28"/>
          <w:lang w:eastAsia="en-GB"/>
        </w:rPr>
        <w:t>conduct</w:t>
      </w:r>
      <w:r w:rsidRPr="001A74E8">
        <w:rPr>
          <w:rFonts w:ascii="Arial Narrow" w:eastAsia="Times New Roman" w:hAnsi="Arial Narrow" w:cs="Times New Roman"/>
          <w:sz w:val="28"/>
          <w:szCs w:val="28"/>
          <w:lang w:eastAsia="en-GB"/>
        </w:rPr>
        <w:t xml:space="preserve"> other work-related tasks</w:t>
      </w:r>
      <w:r w:rsidR="009B10D3">
        <w:rPr>
          <w:rFonts w:ascii="Arial Narrow" w:eastAsia="Times New Roman" w:hAnsi="Arial Narrow" w:cs="Times New Roman"/>
          <w:sz w:val="28"/>
          <w:szCs w:val="28"/>
          <w:lang w:eastAsia="en-GB"/>
        </w:rPr>
        <w:t xml:space="preserve"> </w:t>
      </w:r>
      <w:r w:rsidR="009B10D3" w:rsidRPr="009B10D3">
        <w:rPr>
          <w:rFonts w:ascii="Arial Narrow" w:eastAsia="Times New Roman" w:hAnsi="Arial Narrow" w:cs="Times New Roman"/>
          <w:sz w:val="28"/>
          <w:szCs w:val="28"/>
          <w:lang w:eastAsia="en-GB"/>
        </w:rPr>
        <w:t>(</w:t>
      </w:r>
      <w:proofErr w:type="spellStart"/>
      <w:r w:rsidR="009B10D3" w:rsidRPr="009B10D3">
        <w:rPr>
          <w:rFonts w:ascii="Arial Narrow" w:eastAsia="Times New Roman" w:hAnsi="Arial Narrow" w:cs="Times New Roman"/>
          <w:sz w:val="28"/>
          <w:szCs w:val="28"/>
          <w:lang w:eastAsia="en-GB"/>
        </w:rPr>
        <w:t>dhanya</w:t>
      </w:r>
      <w:proofErr w:type="spellEnd"/>
      <w:r w:rsidR="009B10D3" w:rsidRPr="009B10D3">
        <w:rPr>
          <w:rFonts w:ascii="Arial Narrow" w:eastAsia="Times New Roman" w:hAnsi="Arial Narrow" w:cs="Times New Roman"/>
          <w:sz w:val="28"/>
          <w:szCs w:val="28"/>
          <w:lang w:eastAsia="en-GB"/>
        </w:rPr>
        <w:t>, 2022)</w:t>
      </w:r>
      <w:r w:rsidR="009B10D3">
        <w:rPr>
          <w:rFonts w:ascii="Arial Narrow" w:eastAsia="Times New Roman" w:hAnsi="Arial Narrow" w:cs="Times New Roman"/>
          <w:sz w:val="28"/>
          <w:szCs w:val="28"/>
          <w:lang w:eastAsia="en-GB"/>
        </w:rPr>
        <w:t>.</w:t>
      </w:r>
    </w:p>
    <w:p w14:paraId="13C1BEFF" w14:textId="5B4387EE" w:rsidR="001A74E8" w:rsidRDefault="001A74E8" w:rsidP="001A74E8">
      <w:pPr>
        <w:spacing w:after="0" w:line="240" w:lineRule="auto"/>
        <w:rPr>
          <w:rFonts w:ascii="Arial Narrow" w:eastAsia="Times New Roman" w:hAnsi="Arial Narrow" w:cs="Times New Roman"/>
          <w:sz w:val="28"/>
          <w:szCs w:val="28"/>
          <w:lang w:eastAsia="en-GB"/>
        </w:rPr>
      </w:pPr>
      <w:r w:rsidRPr="001A74E8">
        <w:rPr>
          <w:rFonts w:ascii="Arial Narrow" w:eastAsia="Times New Roman" w:hAnsi="Arial Narrow" w:cs="Times New Roman"/>
          <w:sz w:val="28"/>
          <w:szCs w:val="28"/>
          <w:lang w:eastAsia="en-GB"/>
        </w:rPr>
        <w:t>The effectiveness of individual efforts, particularly in terms of employee motivation, is determined by the knowledge-sharing culture of an organisation.</w:t>
      </w:r>
    </w:p>
    <w:p w14:paraId="0622E33A" w14:textId="564B20CF" w:rsidR="001A14FF" w:rsidRDefault="00FB1B8E" w:rsidP="00D74A50">
      <w:pPr>
        <w:rPr>
          <w:rFonts w:ascii="Arial Narrow" w:eastAsia="Times New Roman" w:hAnsi="Arial Narrow" w:cs="Times New Roman"/>
          <w:sz w:val="28"/>
          <w:szCs w:val="28"/>
          <w:lang w:eastAsia="en-GB"/>
        </w:rPr>
      </w:pPr>
      <w:r w:rsidRPr="00032AB1">
        <w:rPr>
          <w:rFonts w:ascii="Arial Narrow" w:eastAsia="Times New Roman" w:hAnsi="Arial Narrow" w:cs="Times New Roman"/>
          <w:sz w:val="28"/>
          <w:szCs w:val="28"/>
          <w:lang w:eastAsia="en-GB"/>
        </w:rPr>
        <w:t>Organisational</w:t>
      </w:r>
      <w:r w:rsidR="00032AB1" w:rsidRPr="00032AB1">
        <w:rPr>
          <w:rFonts w:ascii="Arial Narrow" w:eastAsia="Times New Roman" w:hAnsi="Arial Narrow" w:cs="Times New Roman"/>
          <w:sz w:val="28"/>
          <w:szCs w:val="28"/>
          <w:lang w:eastAsia="en-GB"/>
        </w:rPr>
        <w:t xml:space="preserve"> learning goes beyond the accumulation of individual learning to include the organization's capacity for problem-solving, adaptation, and integration of </w:t>
      </w:r>
      <w:r w:rsidR="00DF226F" w:rsidRPr="00032AB1">
        <w:rPr>
          <w:rFonts w:ascii="Arial Narrow" w:eastAsia="Times New Roman" w:hAnsi="Arial Narrow" w:cs="Times New Roman"/>
          <w:sz w:val="28"/>
          <w:szCs w:val="28"/>
          <w:lang w:eastAsia="en-GB"/>
        </w:rPr>
        <w:t>latest information</w:t>
      </w:r>
      <w:r w:rsidR="008577F0">
        <w:rPr>
          <w:rFonts w:ascii="Arial Narrow" w:eastAsia="Times New Roman" w:hAnsi="Arial Narrow" w:cs="Times New Roman"/>
          <w:sz w:val="28"/>
          <w:szCs w:val="28"/>
          <w:lang w:eastAsia="en-GB"/>
        </w:rPr>
        <w:t xml:space="preserve"> (</w:t>
      </w:r>
      <w:proofErr w:type="spellStart"/>
      <w:r w:rsidR="008577F0">
        <w:rPr>
          <w:rFonts w:ascii="Arial Narrow" w:eastAsia="Times New Roman" w:hAnsi="Arial Narrow" w:cs="Times New Roman"/>
          <w:sz w:val="28"/>
          <w:szCs w:val="28"/>
          <w:lang w:eastAsia="en-GB"/>
        </w:rPr>
        <w:t>Neelen</w:t>
      </w:r>
      <w:proofErr w:type="spellEnd"/>
      <w:r w:rsidR="008577F0">
        <w:rPr>
          <w:rFonts w:ascii="Arial Narrow" w:eastAsia="Times New Roman" w:hAnsi="Arial Narrow" w:cs="Times New Roman"/>
          <w:sz w:val="28"/>
          <w:szCs w:val="28"/>
          <w:lang w:eastAsia="en-GB"/>
        </w:rPr>
        <w:t>, 2017).</w:t>
      </w:r>
      <w:r w:rsidR="00535507">
        <w:rPr>
          <w:rFonts w:ascii="Arial Narrow" w:eastAsia="Times New Roman" w:hAnsi="Arial Narrow" w:cs="Times New Roman"/>
          <w:sz w:val="28"/>
          <w:szCs w:val="28"/>
          <w:lang w:eastAsia="en-GB"/>
        </w:rPr>
        <w:t xml:space="preserve"> </w:t>
      </w:r>
      <w:r w:rsidR="00535507" w:rsidRPr="00535507">
        <w:rPr>
          <w:rFonts w:ascii="Arial Narrow" w:eastAsia="Times New Roman" w:hAnsi="Arial Narrow" w:cs="Times New Roman"/>
          <w:sz w:val="28"/>
          <w:szCs w:val="28"/>
          <w:lang w:eastAsia="en-GB"/>
        </w:rPr>
        <w:t xml:space="preserve">It is imperative for organisations to </w:t>
      </w:r>
      <w:r w:rsidR="009E06C3" w:rsidRPr="00535507">
        <w:rPr>
          <w:rFonts w:ascii="Arial Narrow" w:eastAsia="Times New Roman" w:hAnsi="Arial Narrow" w:cs="Times New Roman"/>
          <w:sz w:val="28"/>
          <w:szCs w:val="28"/>
          <w:lang w:eastAsia="en-GB"/>
        </w:rPr>
        <w:t>use</w:t>
      </w:r>
      <w:r w:rsidR="00535507" w:rsidRPr="00535507">
        <w:rPr>
          <w:rFonts w:ascii="Arial Narrow" w:eastAsia="Times New Roman" w:hAnsi="Arial Narrow" w:cs="Times New Roman"/>
          <w:sz w:val="28"/>
          <w:szCs w:val="28"/>
          <w:lang w:eastAsia="en-GB"/>
        </w:rPr>
        <w:t xml:space="preserve"> diverse management practices </w:t>
      </w:r>
      <w:r w:rsidR="00DF226F" w:rsidRPr="00535507">
        <w:rPr>
          <w:rFonts w:ascii="Arial Narrow" w:eastAsia="Times New Roman" w:hAnsi="Arial Narrow" w:cs="Times New Roman"/>
          <w:sz w:val="28"/>
          <w:szCs w:val="28"/>
          <w:lang w:eastAsia="en-GB"/>
        </w:rPr>
        <w:t>to</w:t>
      </w:r>
      <w:r w:rsidR="00535507" w:rsidRPr="00535507">
        <w:rPr>
          <w:rFonts w:ascii="Arial Narrow" w:eastAsia="Times New Roman" w:hAnsi="Arial Narrow" w:cs="Times New Roman"/>
          <w:sz w:val="28"/>
          <w:szCs w:val="28"/>
          <w:lang w:eastAsia="en-GB"/>
        </w:rPr>
        <w:t xml:space="preserve"> foster and oversee both individual and organisational knowledge.</w:t>
      </w:r>
    </w:p>
    <w:p w14:paraId="373720E5" w14:textId="77777777" w:rsidR="00D676E7" w:rsidRPr="00D676E7" w:rsidRDefault="00D86185" w:rsidP="00D676E7">
      <w:pPr>
        <w:rPr>
          <w:rFonts w:ascii="Arial Narrow" w:eastAsia="Times New Roman" w:hAnsi="Arial Narrow" w:cs="Times New Roman"/>
          <w:sz w:val="28"/>
          <w:szCs w:val="28"/>
          <w:lang w:eastAsia="en-GB"/>
        </w:rPr>
      </w:pPr>
      <w:r w:rsidRPr="00D86185">
        <w:rPr>
          <w:rFonts w:ascii="Arial Narrow" w:eastAsia="Times New Roman" w:hAnsi="Arial Narrow" w:cs="Times New Roman"/>
          <w:sz w:val="28"/>
          <w:szCs w:val="28"/>
          <w:lang w:eastAsia="en-GB"/>
        </w:rPr>
        <w:t xml:space="preserve">Organisational knowledge allows businesses to take benefit of their combined experience and expertise, which makes it a crucial competitive advantage. </w:t>
      </w:r>
      <w:r w:rsidR="00FA357C" w:rsidRPr="00FA357C">
        <w:rPr>
          <w:rFonts w:ascii="Arial Narrow" w:eastAsia="Times New Roman" w:hAnsi="Arial Narrow" w:cs="Times New Roman"/>
          <w:sz w:val="28"/>
          <w:szCs w:val="28"/>
          <w:lang w:eastAsia="en-GB"/>
        </w:rPr>
        <w:t>Organizational knowledge is all the knowledge contained within an organization that provides business value</w:t>
      </w:r>
      <w:r w:rsidR="00DA0AA4">
        <w:rPr>
          <w:rFonts w:ascii="Arial Narrow" w:eastAsia="Times New Roman" w:hAnsi="Arial Narrow" w:cs="Times New Roman"/>
          <w:sz w:val="28"/>
          <w:szCs w:val="28"/>
          <w:lang w:eastAsia="en-GB"/>
        </w:rPr>
        <w:t xml:space="preserve"> </w:t>
      </w:r>
      <w:r w:rsidR="00DA0AA4" w:rsidRPr="00DA0AA4">
        <w:rPr>
          <w:rFonts w:ascii="Arial Narrow" w:eastAsia="Times New Roman" w:hAnsi="Arial Narrow" w:cs="Times New Roman"/>
          <w:sz w:val="28"/>
          <w:szCs w:val="28"/>
          <w:lang w:eastAsia="en-GB"/>
        </w:rPr>
        <w:t>(</w:t>
      </w:r>
      <w:proofErr w:type="spellStart"/>
      <w:r w:rsidR="00DA0AA4" w:rsidRPr="00DA0AA4">
        <w:rPr>
          <w:rFonts w:ascii="Arial Narrow" w:eastAsia="Times New Roman" w:hAnsi="Arial Narrow" w:cs="Times New Roman"/>
          <w:sz w:val="28"/>
          <w:szCs w:val="28"/>
          <w:lang w:eastAsia="en-GB"/>
        </w:rPr>
        <w:t>Antonacopoulou</w:t>
      </w:r>
      <w:proofErr w:type="spellEnd"/>
      <w:r w:rsidR="00DA0AA4" w:rsidRPr="00DA0AA4">
        <w:rPr>
          <w:rFonts w:ascii="Arial Narrow" w:eastAsia="Times New Roman" w:hAnsi="Arial Narrow" w:cs="Times New Roman"/>
          <w:sz w:val="28"/>
          <w:szCs w:val="28"/>
          <w:lang w:eastAsia="en-GB"/>
        </w:rPr>
        <w:t>, 2006).</w:t>
      </w:r>
      <w:r w:rsidR="00FA357C" w:rsidRPr="00FA357C">
        <w:rPr>
          <w:rFonts w:ascii="Arial Narrow" w:eastAsia="Times New Roman" w:hAnsi="Arial Narrow" w:cs="Times New Roman"/>
          <w:sz w:val="28"/>
          <w:szCs w:val="28"/>
          <w:lang w:eastAsia="en-GB"/>
        </w:rPr>
        <w:t xml:space="preserve"> </w:t>
      </w:r>
      <w:r w:rsidR="00EE429C" w:rsidRPr="00EE429C">
        <w:rPr>
          <w:rFonts w:ascii="Arial Narrow" w:eastAsia="Times New Roman" w:hAnsi="Arial Narrow" w:cs="Times New Roman"/>
          <w:sz w:val="28"/>
          <w:szCs w:val="28"/>
          <w:lang w:eastAsia="en-GB"/>
        </w:rPr>
        <w:t>Product knowledge, intellectual property, customer communications, employee handbooks, manuals, and lessons learned from both success and failure are examples of organisational knowledge resources</w:t>
      </w:r>
      <w:r w:rsidR="00FB31A7">
        <w:rPr>
          <w:rFonts w:ascii="Arial Narrow" w:eastAsia="Times New Roman" w:hAnsi="Arial Narrow" w:cs="Times New Roman"/>
          <w:sz w:val="28"/>
          <w:szCs w:val="28"/>
          <w:lang w:eastAsia="en-GB"/>
        </w:rPr>
        <w:t xml:space="preserve"> </w:t>
      </w:r>
      <w:r w:rsidR="00F10E14" w:rsidRPr="00F10E14">
        <w:rPr>
          <w:rFonts w:ascii="Arial Narrow" w:eastAsia="Times New Roman" w:hAnsi="Arial Narrow" w:cs="Times New Roman"/>
          <w:sz w:val="28"/>
          <w:szCs w:val="28"/>
          <w:lang w:eastAsia="en-GB"/>
        </w:rPr>
        <w:t>(Hajric, 2019</w:t>
      </w:r>
      <w:r w:rsidR="00D81C2E" w:rsidRPr="00F10E14">
        <w:rPr>
          <w:rFonts w:ascii="Arial Narrow" w:eastAsia="Times New Roman" w:hAnsi="Arial Narrow" w:cs="Times New Roman"/>
          <w:sz w:val="28"/>
          <w:szCs w:val="28"/>
          <w:lang w:eastAsia="en-GB"/>
        </w:rPr>
        <w:t>)</w:t>
      </w:r>
      <w:r w:rsidR="00D81C2E">
        <w:rPr>
          <w:rFonts w:ascii="Arial Narrow" w:eastAsia="Times New Roman" w:hAnsi="Arial Narrow" w:cs="Times New Roman"/>
          <w:sz w:val="28"/>
          <w:szCs w:val="28"/>
          <w:lang w:eastAsia="en-GB"/>
        </w:rPr>
        <w:t>.</w:t>
      </w:r>
      <w:r w:rsidR="00D81C2E" w:rsidRPr="00DB0479">
        <w:rPr>
          <w:rFonts w:ascii="Arial Narrow" w:eastAsia="Times New Roman" w:hAnsi="Arial Narrow" w:cs="Times New Roman"/>
          <w:sz w:val="28"/>
          <w:szCs w:val="28"/>
          <w:lang w:eastAsia="en-GB"/>
        </w:rPr>
        <w:t xml:space="preserve"> </w:t>
      </w:r>
      <w:r w:rsidR="00D676E7" w:rsidRPr="00D676E7">
        <w:rPr>
          <w:rFonts w:ascii="Arial Narrow" w:eastAsia="Times New Roman" w:hAnsi="Arial Narrow" w:cs="Times New Roman"/>
          <w:sz w:val="28"/>
          <w:szCs w:val="28"/>
          <w:lang w:eastAsia="en-GB"/>
        </w:rPr>
        <w:t xml:space="preserve">Individual knowledge serves as the basis for the formation of organisational knowledge, and organisational knowledge in turn forms and impacts individual knowledge (Kim, 1993). This dynamic and interdependent relationship exists between individual and organisational knowledge. Organisational learning and the growth of organisational skills depend on the efficient management of this connection. </w:t>
      </w:r>
    </w:p>
    <w:p w14:paraId="2F149415" w14:textId="4719DF25" w:rsidR="0025509C" w:rsidRDefault="006A38B9" w:rsidP="006A38B9">
      <w:pPr>
        <w:rPr>
          <w:rFonts w:ascii="Times New Roman" w:eastAsia="Times New Roman" w:hAnsi="Times New Roman" w:cs="Times New Roman"/>
          <w:sz w:val="24"/>
          <w:szCs w:val="24"/>
          <w:lang w:eastAsia="en-GB"/>
        </w:rPr>
      </w:pPr>
      <w:r w:rsidRPr="006A38B9">
        <w:rPr>
          <w:rFonts w:ascii="Arial Narrow" w:eastAsia="Times New Roman" w:hAnsi="Arial Narrow" w:cs="Times New Roman"/>
          <w:sz w:val="28"/>
          <w:szCs w:val="28"/>
          <w:lang w:eastAsia="en-GB"/>
        </w:rPr>
        <w:t xml:space="preserve">According to Wills (2022) any information that </w:t>
      </w:r>
      <w:r w:rsidR="009E06C3">
        <w:rPr>
          <w:rFonts w:ascii="Arial Narrow" w:eastAsia="Times New Roman" w:hAnsi="Arial Narrow" w:cs="Times New Roman"/>
          <w:sz w:val="28"/>
          <w:szCs w:val="28"/>
          <w:lang w:eastAsia="en-GB"/>
        </w:rPr>
        <w:t>we</w:t>
      </w:r>
      <w:r w:rsidRPr="006A38B9">
        <w:rPr>
          <w:rFonts w:ascii="Arial Narrow" w:eastAsia="Times New Roman" w:hAnsi="Arial Narrow" w:cs="Times New Roman"/>
          <w:sz w:val="28"/>
          <w:szCs w:val="28"/>
          <w:lang w:eastAsia="en-GB"/>
        </w:rPr>
        <w:t xml:space="preserve"> </w:t>
      </w:r>
      <w:r w:rsidR="005E5144" w:rsidRPr="006A38B9">
        <w:rPr>
          <w:rFonts w:ascii="Arial Narrow" w:eastAsia="Times New Roman" w:hAnsi="Arial Narrow" w:cs="Times New Roman"/>
          <w:sz w:val="28"/>
          <w:szCs w:val="28"/>
          <w:lang w:eastAsia="en-GB"/>
        </w:rPr>
        <w:t>can</w:t>
      </w:r>
      <w:r w:rsidRPr="006A38B9">
        <w:rPr>
          <w:rFonts w:ascii="Arial Narrow" w:eastAsia="Times New Roman" w:hAnsi="Arial Narrow" w:cs="Times New Roman"/>
          <w:sz w:val="28"/>
          <w:szCs w:val="28"/>
          <w:lang w:eastAsia="en-GB"/>
        </w:rPr>
        <w:t xml:space="preserve"> record, keep, and disseminate considered</w:t>
      </w:r>
      <w:r w:rsidRPr="006A38B9">
        <w:rPr>
          <w:rFonts w:ascii="Arial Narrow" w:eastAsia="Times New Roman" w:hAnsi="Arial Narrow" w:cs="Times New Roman"/>
          <w:b/>
          <w:bCs/>
          <w:sz w:val="28"/>
          <w:szCs w:val="28"/>
          <w:lang w:eastAsia="en-GB"/>
        </w:rPr>
        <w:t xml:space="preserve"> explicit</w:t>
      </w:r>
      <w:r w:rsidRPr="006A38B9">
        <w:rPr>
          <w:rFonts w:ascii="Arial Narrow" w:eastAsia="Times New Roman" w:hAnsi="Arial Narrow" w:cs="Times New Roman"/>
          <w:sz w:val="28"/>
          <w:szCs w:val="28"/>
          <w:lang w:eastAsia="en-GB"/>
        </w:rPr>
        <w:t xml:space="preserve"> knowledge. Customers or other staff members of an organisation can readily benefit from this knowledge.</w:t>
      </w:r>
      <w:r w:rsidR="00D66131" w:rsidRPr="00D66131">
        <w:rPr>
          <w:rFonts w:ascii="Arial Narrow" w:eastAsia="Times New Roman" w:hAnsi="Arial Narrow" w:cs="Times New Roman"/>
          <w:sz w:val="28"/>
          <w:szCs w:val="28"/>
          <w:lang w:eastAsia="en-GB"/>
        </w:rPr>
        <w:t xml:space="preserve"> Organisations can unleash every potential of their intellectual property and drive creativity, productivity, and profitable growth by effectively capturing, organising, and managing both explicit and tacit knowledge assets.</w:t>
      </w:r>
      <w:r w:rsidR="005A1253" w:rsidRPr="005A1253">
        <w:rPr>
          <w:rFonts w:ascii="Arial Narrow" w:hAnsi="Arial Narrow"/>
          <w:sz w:val="28"/>
          <w:szCs w:val="28"/>
        </w:rPr>
        <w:t xml:space="preserve"> </w:t>
      </w:r>
      <w:r w:rsidR="005A1253" w:rsidRPr="005A1253">
        <w:rPr>
          <w:rFonts w:ascii="Arial Narrow" w:eastAsia="Times New Roman" w:hAnsi="Arial Narrow" w:cs="Times New Roman"/>
          <w:sz w:val="28"/>
          <w:szCs w:val="28"/>
          <w:lang w:eastAsia="en-GB"/>
        </w:rPr>
        <w:t xml:space="preserve">Explicit </w:t>
      </w:r>
      <w:r w:rsidR="005A1253" w:rsidRPr="005A1253">
        <w:rPr>
          <w:rFonts w:ascii="Arial Narrow" w:eastAsia="Times New Roman" w:hAnsi="Arial Narrow" w:cs="Times New Roman"/>
          <w:sz w:val="28"/>
          <w:szCs w:val="28"/>
          <w:lang w:eastAsia="en-GB"/>
        </w:rPr>
        <w:lastRenderedPageBreak/>
        <w:t xml:space="preserve">knowledge is freely accessible and recorded, kept, and disseminated within the organisation using manuals, publications, and </w:t>
      </w:r>
      <w:r w:rsidR="003E3E7E" w:rsidRPr="005A1253">
        <w:rPr>
          <w:rFonts w:ascii="Arial Narrow" w:eastAsia="Times New Roman" w:hAnsi="Arial Narrow" w:cs="Times New Roman"/>
          <w:sz w:val="28"/>
          <w:szCs w:val="28"/>
          <w:lang w:eastAsia="en-GB"/>
        </w:rPr>
        <w:t>processes</w:t>
      </w:r>
      <w:r w:rsidR="003E3E7E">
        <w:rPr>
          <w:rFonts w:ascii="Arial Narrow" w:eastAsia="Times New Roman" w:hAnsi="Arial Narrow" w:cs="Times New Roman"/>
          <w:sz w:val="28"/>
          <w:szCs w:val="28"/>
          <w:lang w:eastAsia="en-GB"/>
        </w:rPr>
        <w:t>.</w:t>
      </w:r>
    </w:p>
    <w:p w14:paraId="4204724E" w14:textId="48A4FC84" w:rsidR="00AD6052" w:rsidRPr="0025509C" w:rsidRDefault="005A1253" w:rsidP="006A38B9">
      <w:pPr>
        <w:rPr>
          <w:rFonts w:ascii="Times New Roman" w:eastAsia="Times New Roman" w:hAnsi="Times New Roman" w:cs="Times New Roman"/>
          <w:sz w:val="24"/>
          <w:szCs w:val="24"/>
          <w:lang w:eastAsia="en-GB"/>
        </w:rPr>
      </w:pPr>
      <w:r w:rsidRPr="005A1253">
        <w:rPr>
          <w:rFonts w:ascii="Arial Narrow" w:eastAsia="Times New Roman" w:hAnsi="Arial Narrow" w:cs="Times New Roman"/>
          <w:sz w:val="28"/>
          <w:szCs w:val="28"/>
          <w:lang w:eastAsia="en-GB"/>
        </w:rPr>
        <w:t>These codified knowledge forms are important resources that use to enhance information transfer, decision-making, and productivity</w:t>
      </w:r>
      <w:r w:rsidR="00042549">
        <w:rPr>
          <w:rFonts w:ascii="Arial Narrow" w:eastAsia="Times New Roman" w:hAnsi="Arial Narrow" w:cs="Times New Roman"/>
          <w:sz w:val="28"/>
          <w:szCs w:val="28"/>
          <w:lang w:eastAsia="en-GB"/>
        </w:rPr>
        <w:t xml:space="preserve"> </w:t>
      </w:r>
      <w:r w:rsidR="00042549" w:rsidRPr="00042549">
        <w:rPr>
          <w:rFonts w:ascii="Arial Narrow" w:eastAsia="Times New Roman" w:hAnsi="Arial Narrow" w:cs="Times New Roman"/>
          <w:sz w:val="28"/>
          <w:szCs w:val="28"/>
          <w:lang w:eastAsia="en-GB"/>
        </w:rPr>
        <w:t>(</w:t>
      </w:r>
      <w:proofErr w:type="spellStart"/>
      <w:r w:rsidR="00042549" w:rsidRPr="00042549">
        <w:rPr>
          <w:rFonts w:ascii="Arial Narrow" w:eastAsia="Times New Roman" w:hAnsi="Arial Narrow" w:cs="Times New Roman"/>
          <w:sz w:val="28"/>
          <w:szCs w:val="28"/>
          <w:lang w:eastAsia="en-GB"/>
        </w:rPr>
        <w:t>wainaina</w:t>
      </w:r>
      <w:proofErr w:type="spellEnd"/>
      <w:r w:rsidR="00042549" w:rsidRPr="00042549">
        <w:rPr>
          <w:rFonts w:ascii="Arial Narrow" w:eastAsia="Times New Roman" w:hAnsi="Arial Narrow" w:cs="Times New Roman"/>
          <w:sz w:val="28"/>
          <w:szCs w:val="28"/>
          <w:lang w:eastAsia="en-GB"/>
        </w:rPr>
        <w:t>, 2023).</w:t>
      </w:r>
    </w:p>
    <w:p w14:paraId="5C2EE61D" w14:textId="18BCC605" w:rsidR="0087476E" w:rsidRPr="0087476E" w:rsidRDefault="00042549" w:rsidP="0087476E">
      <w:pPr>
        <w:rPr>
          <w:rFonts w:ascii="Arial Narrow" w:eastAsia="Times New Roman" w:hAnsi="Arial Narrow" w:cs="Times New Roman"/>
          <w:sz w:val="28"/>
          <w:szCs w:val="28"/>
          <w:lang w:eastAsia="en-GB"/>
        </w:rPr>
      </w:pPr>
      <w:r>
        <w:rPr>
          <w:rFonts w:ascii="Arial Narrow" w:eastAsia="Times New Roman" w:hAnsi="Arial Narrow" w:cs="Times New Roman"/>
          <w:sz w:val="28"/>
          <w:szCs w:val="28"/>
          <w:lang w:eastAsia="en-GB"/>
        </w:rPr>
        <w:t>K</w:t>
      </w:r>
      <w:r w:rsidR="00D15455" w:rsidRPr="00D15455">
        <w:rPr>
          <w:rFonts w:ascii="Arial Narrow" w:eastAsia="Times New Roman" w:hAnsi="Arial Narrow" w:cs="Times New Roman"/>
          <w:sz w:val="28"/>
          <w:szCs w:val="28"/>
          <w:lang w:eastAsia="en-GB"/>
        </w:rPr>
        <w:t>nowledge can preserve in a variety of media, including movies, manuals, textbooks, and websites. Organisations can unleash every potential of their intellectual property and drive creativity, productivity, and profitable growth by effectively capturing, organising, and managing both explicit and tacit knowledge assets.</w:t>
      </w:r>
      <w:r w:rsidR="0087476E" w:rsidRPr="0087476E">
        <w:rPr>
          <w:rFonts w:ascii="Arial Narrow" w:hAnsi="Arial Narrow"/>
          <w:sz w:val="28"/>
          <w:szCs w:val="28"/>
        </w:rPr>
        <w:t xml:space="preserve"> </w:t>
      </w:r>
    </w:p>
    <w:p w14:paraId="12F10856" w14:textId="77777777" w:rsidR="00582B0A" w:rsidRDefault="00D15455" w:rsidP="00513B1B">
      <w:pPr>
        <w:spacing w:before="120" w:after="0"/>
        <w:rPr>
          <w:rFonts w:ascii="Arial Narrow" w:eastAsia="Times New Roman" w:hAnsi="Arial Narrow" w:cs="Times New Roman"/>
          <w:sz w:val="28"/>
          <w:szCs w:val="28"/>
          <w:lang w:eastAsia="en-GB"/>
        </w:rPr>
      </w:pPr>
      <w:r w:rsidRPr="00D15455">
        <w:rPr>
          <w:rFonts w:ascii="Arial Narrow" w:eastAsia="Times New Roman" w:hAnsi="Arial Narrow" w:cs="Times New Roman"/>
          <w:sz w:val="28"/>
          <w:szCs w:val="28"/>
          <w:lang w:eastAsia="en-GB"/>
        </w:rPr>
        <w:t>Explicit and tacit knowledge are the two forms of knowledge that form the foundation of the SECI Model of Knowledge Dimensions (Zeeman, 2019</w:t>
      </w:r>
      <w:r w:rsidR="00A65DDC" w:rsidRPr="00D15455">
        <w:rPr>
          <w:rFonts w:ascii="Arial Narrow" w:eastAsia="Times New Roman" w:hAnsi="Arial Narrow" w:cs="Times New Roman"/>
          <w:sz w:val="28"/>
          <w:szCs w:val="28"/>
          <w:lang w:eastAsia="en-GB"/>
        </w:rPr>
        <w:t>).</w:t>
      </w:r>
    </w:p>
    <w:p w14:paraId="5B7DD210" w14:textId="05D9B20B" w:rsidR="0018378B" w:rsidRDefault="0018378B" w:rsidP="00513B1B">
      <w:pPr>
        <w:spacing w:after="0"/>
        <w:rPr>
          <w:rFonts w:ascii="Arial Narrow" w:eastAsia="Times New Roman" w:hAnsi="Arial Narrow" w:cs="Times New Roman"/>
          <w:sz w:val="28"/>
          <w:szCs w:val="28"/>
          <w:lang w:eastAsia="en-GB"/>
        </w:rPr>
      </w:pPr>
      <w:r w:rsidRPr="0017566B">
        <w:rPr>
          <w:rFonts w:ascii="Arial Narrow" w:eastAsia="Times New Roman" w:hAnsi="Arial Narrow" w:cs="Times New Roman"/>
          <w:b/>
          <w:bCs/>
          <w:sz w:val="28"/>
          <w:szCs w:val="28"/>
          <w:lang w:eastAsia="en-GB"/>
        </w:rPr>
        <w:t>Socialization (Tacit to Tacit):</w:t>
      </w:r>
      <w:r w:rsidRPr="0017566B">
        <w:rPr>
          <w:rFonts w:ascii="Arial Narrow" w:eastAsia="Times New Roman" w:hAnsi="Arial Narrow" w:cs="Times New Roman"/>
          <w:sz w:val="28"/>
          <w:szCs w:val="28"/>
          <w:lang w:eastAsia="en-GB"/>
        </w:rPr>
        <w:t xml:space="preserve"> </w:t>
      </w:r>
      <w:r w:rsidRPr="0027703B">
        <w:rPr>
          <w:rFonts w:ascii="Arial Narrow" w:eastAsia="Times New Roman" w:hAnsi="Arial Narrow" w:cs="Times New Roman"/>
          <w:sz w:val="28"/>
          <w:szCs w:val="28"/>
          <w:lang w:eastAsia="en-GB"/>
        </w:rPr>
        <w:t>Through practical experience, informal conversations, and mentoring, employees impart their implicit knowledge, skills, and mental models to others.</w:t>
      </w:r>
    </w:p>
    <w:p w14:paraId="04F09EEF" w14:textId="77777777" w:rsidR="0018378B" w:rsidRPr="00CC2BAD" w:rsidRDefault="0018378B" w:rsidP="0018378B">
      <w:pPr>
        <w:spacing w:after="120"/>
        <w:rPr>
          <w:rFonts w:ascii="Arial Narrow" w:eastAsia="Times New Roman" w:hAnsi="Arial Narrow" w:cs="Times New Roman"/>
          <w:sz w:val="28"/>
          <w:szCs w:val="28"/>
          <w:lang w:eastAsia="en-GB"/>
        </w:rPr>
      </w:pPr>
      <w:r w:rsidRPr="0017566B">
        <w:rPr>
          <w:rFonts w:ascii="Arial Narrow" w:eastAsia="Times New Roman" w:hAnsi="Arial Narrow" w:cs="Times New Roman"/>
          <w:b/>
          <w:bCs/>
          <w:sz w:val="28"/>
          <w:szCs w:val="28"/>
          <w:lang w:eastAsia="en-GB"/>
        </w:rPr>
        <w:t>Externalization (Tacit to Explicit):</w:t>
      </w:r>
      <w:r w:rsidRPr="0017566B">
        <w:rPr>
          <w:rFonts w:ascii="Arial Narrow" w:eastAsia="Times New Roman" w:hAnsi="Arial Narrow" w:cs="Times New Roman"/>
          <w:sz w:val="28"/>
          <w:szCs w:val="28"/>
          <w:lang w:eastAsia="en-GB"/>
        </w:rPr>
        <w:t xml:space="preserve"> </w:t>
      </w:r>
      <w:r w:rsidRPr="0027703B">
        <w:rPr>
          <w:rFonts w:ascii="Arial Narrow" w:eastAsia="Times New Roman" w:hAnsi="Arial Narrow" w:cs="Times New Roman"/>
          <w:sz w:val="28"/>
          <w:szCs w:val="28"/>
          <w:lang w:eastAsia="en-GB"/>
        </w:rPr>
        <w:t xml:space="preserve">Through this process, implicit knowledge expressed and transformed into explicit, codified forms that can found in databases, manuals, and papers. </w:t>
      </w:r>
      <w:r w:rsidRPr="0027703B">
        <w:rPr>
          <w:rFonts w:ascii="Arial Narrow" w:eastAsia="Times New Roman" w:hAnsi="Arial Narrow" w:cs="Times New Roman"/>
          <w:sz w:val="28"/>
          <w:szCs w:val="28"/>
          <w:lang w:eastAsia="en-GB"/>
        </w:rPr>
        <w:br/>
      </w:r>
      <w:r w:rsidRPr="0017566B">
        <w:rPr>
          <w:rFonts w:ascii="Arial Narrow" w:eastAsia="Times New Roman" w:hAnsi="Arial Narrow" w:cs="Times New Roman"/>
          <w:b/>
          <w:bCs/>
          <w:sz w:val="28"/>
          <w:szCs w:val="28"/>
          <w:lang w:eastAsia="en-GB"/>
        </w:rPr>
        <w:t>Combination (Explicit to Explicit):</w:t>
      </w:r>
      <w:r w:rsidRPr="0017566B">
        <w:rPr>
          <w:rFonts w:ascii="Arial Narrow" w:eastAsia="Times New Roman" w:hAnsi="Arial Narrow" w:cs="Times New Roman"/>
          <w:sz w:val="28"/>
          <w:szCs w:val="28"/>
          <w:lang w:eastAsia="en-GB"/>
        </w:rPr>
        <w:t xml:space="preserve"> </w:t>
      </w:r>
      <w:r w:rsidRPr="00CC2BAD">
        <w:rPr>
          <w:rFonts w:ascii="Arial Narrow" w:eastAsia="Times New Roman" w:hAnsi="Arial Narrow" w:cs="Times New Roman"/>
          <w:sz w:val="28"/>
          <w:szCs w:val="28"/>
          <w:lang w:eastAsia="en-GB"/>
        </w:rPr>
        <w:t>This entails gathering, combining, and sharing explicit knowledge throughout the whole company, frequently with the aid of databases and information technologies.</w:t>
      </w:r>
      <w:r w:rsidRPr="00CC2BAD">
        <w:rPr>
          <w:rFonts w:ascii="Arial Narrow" w:eastAsia="Times New Roman" w:hAnsi="Arial Narrow" w:cs="Times New Roman"/>
          <w:sz w:val="28"/>
          <w:szCs w:val="28"/>
          <w:lang w:eastAsia="en-GB"/>
        </w:rPr>
        <w:br/>
      </w:r>
      <w:r w:rsidRPr="0017566B">
        <w:rPr>
          <w:rFonts w:ascii="Arial Narrow" w:eastAsia="Times New Roman" w:hAnsi="Arial Narrow" w:cs="Times New Roman"/>
          <w:b/>
          <w:bCs/>
          <w:sz w:val="28"/>
          <w:szCs w:val="28"/>
          <w:lang w:eastAsia="en-GB"/>
        </w:rPr>
        <w:t>Internalization (Explicit to Tacit):</w:t>
      </w:r>
      <w:r w:rsidRPr="00CC2BAD">
        <w:rPr>
          <w:rFonts w:ascii="Arial Narrow" w:eastAsia="Times New Roman" w:hAnsi="Arial Narrow" w:cs="Times New Roman"/>
          <w:sz w:val="28"/>
          <w:szCs w:val="28"/>
          <w:lang w:eastAsia="en-GB"/>
        </w:rPr>
        <w:t>Through instruction, practical application, and introspection, workers pick up and assimilate explicit knowledge that subsequently gets ingrained in their own cognitive models and abilities.</w:t>
      </w:r>
    </w:p>
    <w:p w14:paraId="3F454AB3" w14:textId="64D34D16" w:rsidR="00297786" w:rsidRDefault="00CD321C" w:rsidP="00CC2BAD">
      <w:pPr>
        <w:rPr>
          <w:rFonts w:ascii="Arial Narrow" w:eastAsia="Times New Roman" w:hAnsi="Arial Narrow" w:cs="Times New Roman"/>
          <w:sz w:val="28"/>
          <w:szCs w:val="28"/>
          <w:lang w:eastAsia="en-GB"/>
        </w:rPr>
      </w:pPr>
      <w:r w:rsidRPr="00CD321C">
        <w:rPr>
          <w:rFonts w:ascii="Arial Narrow" w:eastAsia="Times New Roman" w:hAnsi="Arial Narrow" w:cs="Times New Roman"/>
          <w:sz w:val="28"/>
          <w:szCs w:val="28"/>
          <w:lang w:eastAsia="en-GB"/>
        </w:rPr>
        <w:t>Amazon leverages the SECI (Socialisation, Externalisation, Combination, Internalisation) methodology to extract and transform employees' implicit knowledge into formal, recorded forms</w:t>
      </w:r>
      <w:r w:rsidR="00FA70F6">
        <w:rPr>
          <w:rFonts w:ascii="Arial Narrow" w:eastAsia="Times New Roman" w:hAnsi="Arial Narrow" w:cs="Times New Roman"/>
          <w:sz w:val="28"/>
          <w:szCs w:val="28"/>
          <w:lang w:eastAsia="en-GB"/>
        </w:rPr>
        <w:t xml:space="preserve"> </w:t>
      </w:r>
      <w:r w:rsidR="00746144" w:rsidRPr="00746144">
        <w:rPr>
          <w:rFonts w:ascii="Arial Narrow" w:eastAsia="Times New Roman" w:hAnsi="Arial Narrow" w:cs="Times New Roman"/>
          <w:sz w:val="28"/>
          <w:szCs w:val="28"/>
          <w:lang w:eastAsia="en-GB"/>
        </w:rPr>
        <w:t>(</w:t>
      </w:r>
      <w:r w:rsidR="00746144" w:rsidRPr="00746144">
        <w:rPr>
          <w:rFonts w:ascii="Arial Narrow" w:eastAsia="Times New Roman" w:hAnsi="Arial Narrow" w:cs="Times New Roman"/>
          <w:i/>
          <w:iCs/>
          <w:sz w:val="28"/>
          <w:szCs w:val="28"/>
          <w:lang w:eastAsia="en-GB"/>
        </w:rPr>
        <w:t>Report on Knowledge Management at Amazon Inc | Ivory Research</w:t>
      </w:r>
      <w:r w:rsidR="00746144" w:rsidRPr="00746144">
        <w:rPr>
          <w:rFonts w:ascii="Arial Narrow" w:eastAsia="Times New Roman" w:hAnsi="Arial Narrow" w:cs="Times New Roman"/>
          <w:sz w:val="28"/>
          <w:szCs w:val="28"/>
          <w:lang w:eastAsia="en-GB"/>
        </w:rPr>
        <w:t xml:space="preserve">, 2021). </w:t>
      </w:r>
      <w:r w:rsidR="00297786" w:rsidRPr="00297786">
        <w:rPr>
          <w:rFonts w:ascii="Arial Narrow" w:eastAsia="Times New Roman" w:hAnsi="Arial Narrow" w:cs="Times New Roman"/>
          <w:sz w:val="28"/>
          <w:szCs w:val="28"/>
          <w:lang w:eastAsia="en-GB"/>
        </w:rPr>
        <w:t>The fundamental goal of Nonaka-Takeuchi's SECI model is for people to share their knowledge with one another for it to link to fresh information (</w:t>
      </w:r>
      <w:proofErr w:type="spellStart"/>
      <w:r w:rsidR="00297786" w:rsidRPr="00297786">
        <w:rPr>
          <w:rFonts w:ascii="Arial Narrow" w:eastAsia="Times New Roman" w:hAnsi="Arial Narrow" w:cs="Times New Roman"/>
          <w:sz w:val="28"/>
          <w:szCs w:val="28"/>
          <w:lang w:eastAsia="en-GB"/>
        </w:rPr>
        <w:t>Cuofano</w:t>
      </w:r>
      <w:proofErr w:type="spellEnd"/>
      <w:r w:rsidR="00297786" w:rsidRPr="00297786">
        <w:rPr>
          <w:rFonts w:ascii="Arial Narrow" w:eastAsia="Times New Roman" w:hAnsi="Arial Narrow" w:cs="Times New Roman"/>
          <w:sz w:val="28"/>
          <w:szCs w:val="28"/>
          <w:lang w:eastAsia="en-GB"/>
        </w:rPr>
        <w:t xml:space="preserve">, 2022). </w:t>
      </w:r>
      <w:r w:rsidR="003637BD">
        <w:rPr>
          <w:rFonts w:ascii="Arial Narrow" w:eastAsia="Times New Roman" w:hAnsi="Arial Narrow" w:cs="Times New Roman"/>
          <w:sz w:val="28"/>
          <w:szCs w:val="28"/>
          <w:lang w:eastAsia="en-GB"/>
        </w:rPr>
        <w:t>T</w:t>
      </w:r>
      <w:r w:rsidR="00484098" w:rsidRPr="00484098">
        <w:rPr>
          <w:rFonts w:ascii="Arial Narrow" w:eastAsia="Times New Roman" w:hAnsi="Arial Narrow" w:cs="Times New Roman"/>
          <w:sz w:val="28"/>
          <w:szCs w:val="28"/>
          <w:lang w:eastAsia="en-GB"/>
        </w:rPr>
        <w:t xml:space="preserve">echniques like work shadowing, collaborative learning, and mentoring to facilitate the transfer of tacit information. </w:t>
      </w:r>
      <w:r w:rsidR="004C3C5E" w:rsidRPr="004C3C5E">
        <w:rPr>
          <w:rFonts w:ascii="Arial Narrow" w:eastAsia="Times New Roman" w:hAnsi="Arial Narrow" w:cs="Times New Roman"/>
          <w:sz w:val="28"/>
          <w:szCs w:val="28"/>
          <w:lang w:eastAsia="en-GB"/>
        </w:rPr>
        <w:t xml:space="preserve">Email, chat programmes, and internal social networking sites are just </w:t>
      </w:r>
      <w:proofErr w:type="gramStart"/>
      <w:r w:rsidR="004C3C5E" w:rsidRPr="004C3C5E">
        <w:rPr>
          <w:rFonts w:ascii="Arial Narrow" w:eastAsia="Times New Roman" w:hAnsi="Arial Narrow" w:cs="Times New Roman"/>
          <w:sz w:val="28"/>
          <w:szCs w:val="28"/>
          <w:lang w:eastAsia="en-GB"/>
        </w:rPr>
        <w:t>a few of</w:t>
      </w:r>
      <w:proofErr w:type="gramEnd"/>
      <w:r w:rsidR="004C3C5E" w:rsidRPr="004C3C5E">
        <w:rPr>
          <w:rFonts w:ascii="Arial Narrow" w:eastAsia="Times New Roman" w:hAnsi="Arial Narrow" w:cs="Times New Roman"/>
          <w:sz w:val="28"/>
          <w:szCs w:val="28"/>
          <w:lang w:eastAsia="en-GB"/>
        </w:rPr>
        <w:t xml:space="preserve"> the technologies used by Amazon's staff for internal communication. Amazon Chime is a communication tool that use for internal communication. It is a chat, video conferencing, and online meeting service. Furthermore, Amazon has its own internal email system for business-related correspondence among staff members.</w:t>
      </w:r>
    </w:p>
    <w:p w14:paraId="7C59A165" w14:textId="37C7892F" w:rsidR="00CD46D4" w:rsidRPr="00CD46D4" w:rsidRDefault="00CD46D4" w:rsidP="00CD46D4">
      <w:pPr>
        <w:rPr>
          <w:rFonts w:ascii="Arial Narrow" w:eastAsia="Times New Roman" w:hAnsi="Arial Narrow" w:cs="Times New Roman"/>
          <w:sz w:val="28"/>
          <w:szCs w:val="28"/>
          <w:lang w:eastAsia="en-GB"/>
        </w:rPr>
      </w:pPr>
    </w:p>
    <w:p w14:paraId="00C6BF19" w14:textId="15919123" w:rsidR="00DE7455" w:rsidRPr="00DE7455" w:rsidRDefault="00DE7455" w:rsidP="00DE7455">
      <w:pPr>
        <w:rPr>
          <w:rFonts w:ascii="Arial Narrow" w:eastAsia="Times New Roman" w:hAnsi="Arial Narrow" w:cs="Times New Roman"/>
          <w:sz w:val="28"/>
          <w:szCs w:val="28"/>
          <w:lang w:eastAsia="en-GB"/>
        </w:rPr>
      </w:pPr>
    </w:p>
    <w:p w14:paraId="241BD2DF" w14:textId="21A1044E" w:rsidR="00291CD3" w:rsidRDefault="00ED1131" w:rsidP="00D74A50">
      <w:pPr>
        <w:rPr>
          <w:rFonts w:ascii="Arial Narrow" w:eastAsia="Times New Roman" w:hAnsi="Arial Narrow" w:cs="Times New Roman"/>
          <w:b/>
          <w:bCs/>
          <w:sz w:val="28"/>
          <w:szCs w:val="28"/>
          <w:lang w:eastAsia="en-GB"/>
        </w:rPr>
      </w:pPr>
      <w:r>
        <w:rPr>
          <w:rFonts w:ascii="Arial Narrow" w:eastAsia="Times New Roman" w:hAnsi="Arial Narrow" w:cs="Times New Roman"/>
          <w:b/>
          <w:bCs/>
          <w:sz w:val="28"/>
          <w:szCs w:val="28"/>
          <w:lang w:eastAsia="en-GB"/>
        </w:rPr>
        <w:lastRenderedPageBreak/>
        <w:t>Knowledge</w:t>
      </w:r>
      <w:r w:rsidR="00C7425C">
        <w:rPr>
          <w:rFonts w:ascii="Arial Narrow" w:eastAsia="Times New Roman" w:hAnsi="Arial Narrow" w:cs="Times New Roman"/>
          <w:b/>
          <w:bCs/>
          <w:sz w:val="28"/>
          <w:szCs w:val="28"/>
          <w:lang w:eastAsia="en-GB"/>
        </w:rPr>
        <w:t xml:space="preserve"> </w:t>
      </w:r>
      <w:r w:rsidR="007938AC">
        <w:rPr>
          <w:rFonts w:ascii="Arial Narrow" w:eastAsia="Times New Roman" w:hAnsi="Arial Narrow" w:cs="Times New Roman"/>
          <w:b/>
          <w:bCs/>
          <w:sz w:val="28"/>
          <w:szCs w:val="28"/>
          <w:lang w:eastAsia="en-GB"/>
        </w:rPr>
        <w:t>Assets /</w:t>
      </w:r>
      <w:r w:rsidR="00DE3E4E">
        <w:rPr>
          <w:rFonts w:ascii="Arial Narrow" w:eastAsia="Times New Roman" w:hAnsi="Arial Narrow" w:cs="Times New Roman"/>
          <w:b/>
          <w:bCs/>
          <w:sz w:val="28"/>
          <w:szCs w:val="28"/>
          <w:lang w:eastAsia="en-GB"/>
        </w:rPr>
        <w:t xml:space="preserve"> </w:t>
      </w:r>
      <w:r w:rsidR="00195110">
        <w:rPr>
          <w:rFonts w:ascii="Arial Narrow" w:eastAsia="Times New Roman" w:hAnsi="Arial Narrow" w:cs="Times New Roman"/>
          <w:b/>
          <w:bCs/>
          <w:sz w:val="28"/>
          <w:szCs w:val="28"/>
          <w:lang w:eastAsia="en-GB"/>
        </w:rPr>
        <w:t>SECI</w:t>
      </w:r>
      <w:r w:rsidR="003A0408">
        <w:rPr>
          <w:rFonts w:ascii="Arial Narrow" w:eastAsia="Times New Roman" w:hAnsi="Arial Narrow" w:cs="Times New Roman"/>
          <w:b/>
          <w:bCs/>
          <w:sz w:val="28"/>
          <w:szCs w:val="28"/>
          <w:lang w:eastAsia="en-GB"/>
        </w:rPr>
        <w:t xml:space="preserve"> - </w:t>
      </w:r>
      <w:r w:rsidR="00C30B2D">
        <w:rPr>
          <w:rFonts w:ascii="Arial Narrow" w:eastAsia="Times New Roman" w:hAnsi="Arial Narrow" w:cs="Times New Roman"/>
          <w:b/>
          <w:bCs/>
          <w:sz w:val="28"/>
          <w:szCs w:val="28"/>
          <w:lang w:eastAsia="en-GB"/>
        </w:rPr>
        <w:t>S.W.O.T. and P</w:t>
      </w:r>
      <w:r w:rsidR="005C59DE">
        <w:rPr>
          <w:rFonts w:ascii="Arial Narrow" w:eastAsia="Times New Roman" w:hAnsi="Arial Narrow" w:cs="Times New Roman"/>
          <w:b/>
          <w:bCs/>
          <w:sz w:val="28"/>
          <w:szCs w:val="28"/>
          <w:lang w:eastAsia="en-GB"/>
        </w:rPr>
        <w:t>E</w:t>
      </w:r>
      <w:r w:rsidR="00C30B2D">
        <w:rPr>
          <w:rFonts w:ascii="Arial Narrow" w:eastAsia="Times New Roman" w:hAnsi="Arial Narrow" w:cs="Times New Roman"/>
          <w:b/>
          <w:bCs/>
          <w:sz w:val="28"/>
          <w:szCs w:val="28"/>
          <w:lang w:eastAsia="en-GB"/>
        </w:rPr>
        <w:t>ST</w:t>
      </w:r>
      <w:r w:rsidR="00C24F2E">
        <w:rPr>
          <w:rFonts w:ascii="Arial Narrow" w:eastAsia="Times New Roman" w:hAnsi="Arial Narrow" w:cs="Times New Roman"/>
          <w:b/>
          <w:bCs/>
          <w:sz w:val="28"/>
          <w:szCs w:val="28"/>
          <w:lang w:eastAsia="en-GB"/>
        </w:rPr>
        <w:t>EL</w:t>
      </w:r>
      <w:r w:rsidR="00C30B2D">
        <w:rPr>
          <w:rFonts w:ascii="Arial Narrow" w:eastAsia="Times New Roman" w:hAnsi="Arial Narrow" w:cs="Times New Roman"/>
          <w:b/>
          <w:bCs/>
          <w:sz w:val="28"/>
          <w:szCs w:val="28"/>
          <w:lang w:eastAsia="en-GB"/>
        </w:rPr>
        <w:t xml:space="preserve"> </w:t>
      </w:r>
      <w:r w:rsidR="003A0408">
        <w:rPr>
          <w:rFonts w:ascii="Arial Narrow" w:eastAsia="Times New Roman" w:hAnsi="Arial Narrow" w:cs="Times New Roman"/>
          <w:b/>
          <w:bCs/>
          <w:sz w:val="28"/>
          <w:szCs w:val="28"/>
          <w:lang w:eastAsia="en-GB"/>
        </w:rPr>
        <w:t>models</w:t>
      </w:r>
    </w:p>
    <w:p w14:paraId="59B26F63" w14:textId="0EE3F28E" w:rsidR="008701C8" w:rsidRPr="00E65D6D" w:rsidRDefault="00FB7A61" w:rsidP="008701C8">
      <w:pPr>
        <w:rPr>
          <w:rFonts w:ascii="Times New Roman" w:eastAsia="Times New Roman" w:hAnsi="Times New Roman" w:cs="Times New Roman"/>
          <w:sz w:val="24"/>
          <w:szCs w:val="24"/>
          <w:lang w:eastAsia="en-GB"/>
        </w:rPr>
      </w:pPr>
      <w:r>
        <w:rPr>
          <w:rFonts w:ascii="Arial Narrow" w:eastAsia="Times New Roman" w:hAnsi="Arial Narrow" w:cs="Times New Roman"/>
          <w:sz w:val="28"/>
          <w:szCs w:val="28"/>
          <w:lang w:eastAsia="en-GB"/>
        </w:rPr>
        <w:t xml:space="preserve">According to </w:t>
      </w:r>
      <w:r w:rsidR="00E65D6D" w:rsidRPr="00E65D6D">
        <w:rPr>
          <w:rFonts w:ascii="Arial Narrow" w:eastAsia="Times New Roman" w:hAnsi="Arial Narrow" w:cs="Times New Roman"/>
          <w:sz w:val="28"/>
          <w:szCs w:val="28"/>
          <w:lang w:eastAsia="en-GB"/>
        </w:rPr>
        <w:t>AIIM (2021)</w:t>
      </w:r>
      <w:r w:rsidR="00E65D6D">
        <w:rPr>
          <w:rFonts w:ascii="Arial Narrow" w:eastAsia="Times New Roman" w:hAnsi="Arial Narrow" w:cs="Times New Roman"/>
          <w:sz w:val="28"/>
          <w:szCs w:val="28"/>
          <w:lang w:eastAsia="en-GB"/>
        </w:rPr>
        <w:t>,</w:t>
      </w:r>
      <w:r w:rsidR="00E65D6D">
        <w:rPr>
          <w:rFonts w:ascii="Times New Roman" w:eastAsia="Times New Roman" w:hAnsi="Times New Roman" w:cs="Times New Roman"/>
          <w:sz w:val="24"/>
          <w:szCs w:val="24"/>
          <w:lang w:eastAsia="en-GB"/>
        </w:rPr>
        <w:t xml:space="preserve"> </w:t>
      </w:r>
      <w:r w:rsidR="00E65D6D">
        <w:rPr>
          <w:rFonts w:ascii="Arial Narrow" w:eastAsia="Times New Roman" w:hAnsi="Arial Narrow" w:cs="Times New Roman"/>
          <w:sz w:val="28"/>
          <w:szCs w:val="28"/>
          <w:lang w:eastAsia="en-GB"/>
        </w:rPr>
        <w:t>a</w:t>
      </w:r>
      <w:r w:rsidR="008701C8" w:rsidRPr="008701C8">
        <w:rPr>
          <w:rFonts w:ascii="Arial Narrow" w:eastAsia="Times New Roman" w:hAnsi="Arial Narrow" w:cs="Times New Roman"/>
          <w:sz w:val="28"/>
          <w:szCs w:val="28"/>
          <w:lang w:eastAsia="en-GB"/>
        </w:rPr>
        <w:t>ll intellectual resources that an organisation has access to and may use, invest in, and leverage for success referred to as knowledge assets.</w:t>
      </w:r>
    </w:p>
    <w:p w14:paraId="3834E5D3" w14:textId="190C3DDB" w:rsidR="002E390A" w:rsidRPr="002E390A" w:rsidRDefault="00C43545" w:rsidP="002E390A">
      <w:pPr>
        <w:rPr>
          <w:rFonts w:ascii="Arial Narrow" w:eastAsia="Times New Roman" w:hAnsi="Arial Narrow" w:cs="Times New Roman"/>
          <w:sz w:val="28"/>
          <w:szCs w:val="28"/>
          <w:lang w:eastAsia="en-GB"/>
        </w:rPr>
      </w:pPr>
      <w:r>
        <w:rPr>
          <w:rFonts w:ascii="Arial Narrow" w:eastAsia="Times New Roman" w:hAnsi="Arial Narrow" w:cs="Times New Roman"/>
          <w:sz w:val="28"/>
          <w:szCs w:val="28"/>
          <w:lang w:eastAsia="en-GB"/>
        </w:rPr>
        <w:t>K</w:t>
      </w:r>
      <w:r w:rsidR="009F70F1">
        <w:rPr>
          <w:rFonts w:ascii="Arial Narrow" w:eastAsia="Times New Roman" w:hAnsi="Arial Narrow" w:cs="Times New Roman"/>
          <w:sz w:val="28"/>
          <w:szCs w:val="28"/>
          <w:lang w:eastAsia="en-GB"/>
        </w:rPr>
        <w:t>nowledge</w:t>
      </w:r>
      <w:r w:rsidR="00E840D1" w:rsidRPr="00E840D1">
        <w:rPr>
          <w:rFonts w:ascii="Arial Narrow" w:eastAsia="Times New Roman" w:hAnsi="Arial Narrow" w:cs="Times New Roman"/>
          <w:sz w:val="28"/>
          <w:szCs w:val="28"/>
          <w:lang w:eastAsia="en-GB"/>
        </w:rPr>
        <w:t xml:space="preserve"> assets are essential for maintaining operational effectiveness, consistency, and the efficient flow of knowledge throughout the organisation</w:t>
      </w:r>
      <w:r w:rsidR="00DD6E41">
        <w:rPr>
          <w:rFonts w:ascii="Arial Narrow" w:eastAsia="Times New Roman" w:hAnsi="Arial Narrow" w:cs="Times New Roman"/>
          <w:sz w:val="28"/>
          <w:szCs w:val="28"/>
          <w:lang w:eastAsia="en-GB"/>
        </w:rPr>
        <w:t xml:space="preserve"> (</w:t>
      </w:r>
      <w:proofErr w:type="spellStart"/>
      <w:r>
        <w:rPr>
          <w:rFonts w:ascii="Arial Narrow" w:eastAsia="Times New Roman" w:hAnsi="Arial Narrow" w:cs="Times New Roman"/>
          <w:sz w:val="28"/>
          <w:szCs w:val="28"/>
          <w:lang w:eastAsia="en-GB"/>
        </w:rPr>
        <w:t>elson</w:t>
      </w:r>
      <w:proofErr w:type="spellEnd"/>
      <w:r>
        <w:rPr>
          <w:rFonts w:ascii="Arial Narrow" w:eastAsia="Times New Roman" w:hAnsi="Arial Narrow" w:cs="Times New Roman"/>
          <w:sz w:val="28"/>
          <w:szCs w:val="28"/>
          <w:lang w:eastAsia="en-GB"/>
        </w:rPr>
        <w:t>, 2017</w:t>
      </w:r>
      <w:r w:rsidR="00941CC0">
        <w:rPr>
          <w:rFonts w:ascii="Arial Narrow" w:eastAsia="Times New Roman" w:hAnsi="Arial Narrow" w:cs="Times New Roman"/>
          <w:sz w:val="28"/>
          <w:szCs w:val="28"/>
          <w:lang w:eastAsia="en-GB"/>
        </w:rPr>
        <w:t>).</w:t>
      </w:r>
      <w:r w:rsidR="00941CC0" w:rsidRPr="00D1444B">
        <w:rPr>
          <w:rFonts w:ascii="Arial Narrow" w:eastAsia="Times New Roman" w:hAnsi="Arial Narrow" w:cs="Times New Roman"/>
          <w:sz w:val="28"/>
          <w:szCs w:val="28"/>
          <w:lang w:eastAsia="en-GB"/>
        </w:rPr>
        <w:t xml:space="preserve"> Amazon</w:t>
      </w:r>
      <w:r w:rsidR="00D1444B" w:rsidRPr="00D1444B">
        <w:rPr>
          <w:rFonts w:ascii="Arial Narrow" w:eastAsia="Times New Roman" w:hAnsi="Arial Narrow" w:cs="Times New Roman"/>
          <w:sz w:val="28"/>
          <w:szCs w:val="28"/>
          <w:lang w:eastAsia="en-GB"/>
        </w:rPr>
        <w:t xml:space="preserve"> able to preserve its competitive advantage in the e-commerce and technology sectors, safeguard its intellectual property, and optimise its operations by efficiently maintaining and utilising structural knowledge assets.</w:t>
      </w:r>
      <w:r w:rsidR="002E390A" w:rsidRPr="002E390A">
        <w:rPr>
          <w:rFonts w:ascii="Arial Narrow" w:eastAsia="Times New Roman" w:hAnsi="Arial Narrow" w:cs="Times New Roman"/>
          <w:sz w:val="28"/>
          <w:szCs w:val="28"/>
          <w:lang w:eastAsia="en-GB"/>
        </w:rPr>
        <w:t xml:space="preserve"> Amazon places a strong emphasis on fostering a culture that values collaboration, knowledge sharing, and continuous learning among its employees. </w:t>
      </w:r>
    </w:p>
    <w:p w14:paraId="0B2750D6" w14:textId="14AE1258" w:rsidR="00DE57FC" w:rsidRPr="00DE57FC" w:rsidRDefault="00F40A2A" w:rsidP="00DE57FC">
      <w:pPr>
        <w:rPr>
          <w:rFonts w:ascii="Times New Roman" w:eastAsia="Times New Roman" w:hAnsi="Times New Roman" w:cs="Times New Roman"/>
          <w:sz w:val="24"/>
          <w:szCs w:val="24"/>
          <w:lang w:eastAsia="en-GB"/>
        </w:rPr>
      </w:pPr>
      <w:r w:rsidRPr="00F40A2A">
        <w:rPr>
          <w:rFonts w:ascii="Arial Narrow" w:eastAsia="Times New Roman" w:hAnsi="Arial Narrow" w:cs="Times New Roman"/>
          <w:sz w:val="28"/>
          <w:szCs w:val="28"/>
          <w:lang w:eastAsia="en-GB"/>
        </w:rPr>
        <w:t xml:space="preserve">Amazon able to create </w:t>
      </w:r>
      <w:r w:rsidR="00F9231D" w:rsidRPr="00F40A2A">
        <w:rPr>
          <w:rFonts w:ascii="Arial Narrow" w:eastAsia="Times New Roman" w:hAnsi="Arial Narrow" w:cs="Times New Roman"/>
          <w:sz w:val="28"/>
          <w:szCs w:val="28"/>
          <w:lang w:eastAsia="en-GB"/>
        </w:rPr>
        <w:t>innovative</w:t>
      </w:r>
      <w:r w:rsidRPr="00F40A2A">
        <w:rPr>
          <w:rFonts w:ascii="Arial Narrow" w:eastAsia="Times New Roman" w:hAnsi="Arial Narrow" w:cs="Times New Roman"/>
          <w:sz w:val="28"/>
          <w:szCs w:val="28"/>
          <w:lang w:eastAsia="en-GB"/>
        </w:rPr>
        <w:t xml:space="preserve"> goods and services, make well-informed strategic decisions, and keep its competitive advantage in the quickly changing e-commerce and technology sectors by efficiently using its market knowledge assets</w:t>
      </w:r>
      <w:r w:rsidR="00DE57FC" w:rsidRPr="00DE57FC">
        <w:t xml:space="preserve"> </w:t>
      </w:r>
      <w:r w:rsidR="00DE57FC" w:rsidRPr="00DE57FC">
        <w:rPr>
          <w:rFonts w:ascii="Arial Narrow" w:eastAsia="Times New Roman" w:hAnsi="Arial Narrow" w:cs="Times New Roman"/>
          <w:sz w:val="28"/>
          <w:szCs w:val="28"/>
          <w:lang w:eastAsia="en-GB"/>
        </w:rPr>
        <w:t>(</w:t>
      </w:r>
      <w:proofErr w:type="spellStart"/>
      <w:r w:rsidR="00E635F7" w:rsidRPr="00DE57FC">
        <w:rPr>
          <w:rFonts w:ascii="Arial Narrow" w:eastAsia="Times New Roman" w:hAnsi="Arial Narrow" w:cs="Times New Roman"/>
          <w:sz w:val="28"/>
          <w:szCs w:val="28"/>
          <w:lang w:eastAsia="en-GB"/>
        </w:rPr>
        <w:t>Functionly</w:t>
      </w:r>
      <w:proofErr w:type="spellEnd"/>
      <w:r w:rsidR="00E635F7" w:rsidRPr="00DE57FC">
        <w:rPr>
          <w:rFonts w:ascii="Arial Narrow" w:eastAsia="Times New Roman" w:hAnsi="Arial Narrow" w:cs="Times New Roman"/>
          <w:sz w:val="28"/>
          <w:szCs w:val="28"/>
          <w:lang w:eastAsia="en-GB"/>
        </w:rPr>
        <w:t>,</w:t>
      </w:r>
      <w:r w:rsidR="00DE57FC" w:rsidRPr="00DE57FC">
        <w:rPr>
          <w:rFonts w:ascii="Arial Narrow" w:eastAsia="Times New Roman" w:hAnsi="Arial Narrow" w:cs="Times New Roman"/>
          <w:sz w:val="28"/>
          <w:szCs w:val="28"/>
          <w:lang w:eastAsia="en-GB"/>
        </w:rPr>
        <w:t xml:space="preserve"> 2023)</w:t>
      </w:r>
      <w:r w:rsidR="00DE57FC">
        <w:rPr>
          <w:rFonts w:ascii="Arial Narrow" w:eastAsia="Times New Roman" w:hAnsi="Arial Narrow" w:cs="Times New Roman"/>
          <w:sz w:val="28"/>
          <w:szCs w:val="28"/>
          <w:lang w:eastAsia="en-GB"/>
        </w:rPr>
        <w:t>.</w:t>
      </w:r>
    </w:p>
    <w:p w14:paraId="1CAC1B95" w14:textId="2B073AE1" w:rsidR="000808C9" w:rsidRPr="000808C9" w:rsidRDefault="009B4DE7" w:rsidP="00A64D92">
      <w:pPr>
        <w:rPr>
          <w:rFonts w:ascii="Arial Narrow" w:eastAsia="Times New Roman" w:hAnsi="Arial Narrow" w:cs="Times New Roman"/>
          <w:sz w:val="28"/>
          <w:szCs w:val="28"/>
          <w:lang w:eastAsia="en-GB"/>
        </w:rPr>
      </w:pPr>
      <w:r w:rsidRPr="000808C9">
        <w:rPr>
          <w:rFonts w:ascii="Arial Narrow" w:eastAsia="Times New Roman" w:hAnsi="Arial Narrow" w:cs="Times New Roman"/>
          <w:sz w:val="28"/>
          <w:szCs w:val="28"/>
          <w:lang w:eastAsia="en-GB"/>
        </w:rPr>
        <w:t>Employees</w:t>
      </w:r>
      <w:r w:rsidR="000808C9" w:rsidRPr="000808C9">
        <w:rPr>
          <w:rFonts w:ascii="Arial Narrow" w:eastAsia="Times New Roman" w:hAnsi="Arial Narrow" w:cs="Times New Roman"/>
          <w:sz w:val="28"/>
          <w:szCs w:val="28"/>
          <w:lang w:eastAsia="en-GB"/>
        </w:rPr>
        <w:t xml:space="preserve"> may better perform knowledge-based business operations and decision-making by gathering, sharing, developing, and using their collective knowledge through the Knowledge Asset Management (KAM) capacity</w:t>
      </w:r>
      <w:r w:rsidR="00F35B74">
        <w:rPr>
          <w:rFonts w:ascii="Arial Narrow" w:eastAsia="Times New Roman" w:hAnsi="Arial Narrow" w:cs="Times New Roman"/>
          <w:sz w:val="28"/>
          <w:szCs w:val="28"/>
          <w:lang w:eastAsia="en-GB"/>
        </w:rPr>
        <w:t xml:space="preserve"> </w:t>
      </w:r>
      <w:r w:rsidR="00F35B74" w:rsidRPr="00F35B74">
        <w:rPr>
          <w:rFonts w:ascii="Arial Narrow" w:eastAsia="Times New Roman" w:hAnsi="Arial Narrow" w:cs="Times New Roman"/>
          <w:sz w:val="28"/>
          <w:szCs w:val="28"/>
          <w:lang w:eastAsia="en-GB"/>
        </w:rPr>
        <w:t>(Al-Hawari &amp; Hasan, 2002)</w:t>
      </w:r>
      <w:r w:rsidR="00F35B74">
        <w:rPr>
          <w:rFonts w:ascii="Arial Narrow" w:eastAsia="Times New Roman" w:hAnsi="Arial Narrow" w:cs="Times New Roman"/>
          <w:sz w:val="28"/>
          <w:szCs w:val="28"/>
          <w:lang w:eastAsia="en-GB"/>
        </w:rPr>
        <w:t>.</w:t>
      </w:r>
    </w:p>
    <w:p w14:paraId="24199047" w14:textId="77777777" w:rsidR="003C55EF" w:rsidRDefault="00F175D3" w:rsidP="00D74E27">
      <w:pPr>
        <w:rPr>
          <w:rFonts w:ascii="Times New Roman" w:eastAsia="Times New Roman" w:hAnsi="Times New Roman" w:cs="Times New Roman"/>
          <w:sz w:val="24"/>
          <w:szCs w:val="24"/>
          <w:lang w:eastAsia="en-GB"/>
        </w:rPr>
      </w:pPr>
      <w:r w:rsidRPr="00F175D3">
        <w:rPr>
          <w:rFonts w:ascii="Arial Narrow" w:eastAsia="Times New Roman" w:hAnsi="Arial Narrow" w:cs="Times New Roman"/>
          <w:sz w:val="28"/>
          <w:szCs w:val="28"/>
          <w:lang w:eastAsia="en-GB"/>
        </w:rPr>
        <w:t>When compared to revenue per visitor—one of the most important metrics for any commercial website, whether it be a media outlet, search engine, social network, transactional retailer, or one that provides financial or travel services—Amazon performs remarkably well when modelled and analysed</w:t>
      </w:r>
      <w:r w:rsidR="00D74E27">
        <w:rPr>
          <w:rFonts w:ascii="Arial Narrow" w:eastAsia="Times New Roman" w:hAnsi="Arial Narrow" w:cs="Times New Roman"/>
          <w:sz w:val="28"/>
          <w:szCs w:val="28"/>
          <w:lang w:eastAsia="en-GB"/>
        </w:rPr>
        <w:t xml:space="preserve"> </w:t>
      </w:r>
      <w:r w:rsidR="00D74E27" w:rsidRPr="00D74E27">
        <w:rPr>
          <w:rFonts w:ascii="Arial Narrow" w:eastAsia="Times New Roman" w:hAnsi="Arial Narrow" w:cs="Times New Roman"/>
          <w:sz w:val="28"/>
          <w:szCs w:val="28"/>
          <w:lang w:eastAsia="en-GB"/>
        </w:rPr>
        <w:t>(Chaffey, 2023)</w:t>
      </w:r>
      <w:r w:rsidR="00D74E27">
        <w:rPr>
          <w:rFonts w:ascii="Arial Narrow" w:eastAsia="Times New Roman" w:hAnsi="Arial Narrow" w:cs="Times New Roman"/>
          <w:sz w:val="28"/>
          <w:szCs w:val="28"/>
          <w:lang w:eastAsia="en-GB"/>
        </w:rPr>
        <w:t>.</w:t>
      </w:r>
    </w:p>
    <w:p w14:paraId="62BF0591" w14:textId="77777777" w:rsidR="006653E4" w:rsidRDefault="006653E4" w:rsidP="006C70BC">
      <w:pPr>
        <w:rPr>
          <w:rFonts w:ascii="Arial Narrow" w:eastAsia="Times New Roman" w:hAnsi="Arial Narrow" w:cs="Times New Roman"/>
          <w:b/>
          <w:bCs/>
          <w:sz w:val="28"/>
          <w:szCs w:val="28"/>
          <w:lang w:eastAsia="en-GB"/>
        </w:rPr>
      </w:pPr>
    </w:p>
    <w:p w14:paraId="63627E77" w14:textId="77777777" w:rsidR="006653E4" w:rsidRDefault="006653E4" w:rsidP="006C70BC">
      <w:pPr>
        <w:rPr>
          <w:rFonts w:ascii="Arial Narrow" w:eastAsia="Times New Roman" w:hAnsi="Arial Narrow" w:cs="Times New Roman"/>
          <w:b/>
          <w:bCs/>
          <w:sz w:val="28"/>
          <w:szCs w:val="28"/>
          <w:lang w:eastAsia="en-GB"/>
        </w:rPr>
      </w:pPr>
    </w:p>
    <w:p w14:paraId="49A8CA3D" w14:textId="77777777" w:rsidR="006653E4" w:rsidRDefault="006653E4" w:rsidP="006C70BC">
      <w:pPr>
        <w:rPr>
          <w:rFonts w:ascii="Arial Narrow" w:eastAsia="Times New Roman" w:hAnsi="Arial Narrow" w:cs="Times New Roman"/>
          <w:b/>
          <w:bCs/>
          <w:sz w:val="28"/>
          <w:szCs w:val="28"/>
          <w:lang w:eastAsia="en-GB"/>
        </w:rPr>
      </w:pPr>
    </w:p>
    <w:p w14:paraId="5E6C7169" w14:textId="77777777" w:rsidR="006653E4" w:rsidRDefault="006653E4" w:rsidP="006C70BC">
      <w:pPr>
        <w:rPr>
          <w:rFonts w:ascii="Arial Narrow" w:eastAsia="Times New Roman" w:hAnsi="Arial Narrow" w:cs="Times New Roman"/>
          <w:b/>
          <w:bCs/>
          <w:sz w:val="28"/>
          <w:szCs w:val="28"/>
          <w:lang w:eastAsia="en-GB"/>
        </w:rPr>
      </w:pPr>
    </w:p>
    <w:p w14:paraId="2E562560" w14:textId="77777777" w:rsidR="000E1B0F" w:rsidRDefault="000E1B0F" w:rsidP="006C70BC">
      <w:pPr>
        <w:rPr>
          <w:rFonts w:ascii="Arial Narrow" w:eastAsia="Times New Roman" w:hAnsi="Arial Narrow" w:cs="Times New Roman"/>
          <w:b/>
          <w:bCs/>
          <w:sz w:val="28"/>
          <w:szCs w:val="28"/>
          <w:lang w:eastAsia="en-GB"/>
        </w:rPr>
      </w:pPr>
    </w:p>
    <w:p w14:paraId="148FFB2A" w14:textId="77777777" w:rsidR="000E1B0F" w:rsidRDefault="000E1B0F" w:rsidP="006C70BC">
      <w:pPr>
        <w:rPr>
          <w:rFonts w:ascii="Arial Narrow" w:eastAsia="Times New Roman" w:hAnsi="Arial Narrow" w:cs="Times New Roman"/>
          <w:b/>
          <w:bCs/>
          <w:sz w:val="28"/>
          <w:szCs w:val="28"/>
          <w:lang w:eastAsia="en-GB"/>
        </w:rPr>
      </w:pPr>
    </w:p>
    <w:p w14:paraId="7AF2E1E3" w14:textId="77777777" w:rsidR="000E1B0F" w:rsidRDefault="000E1B0F" w:rsidP="006C70BC">
      <w:pPr>
        <w:rPr>
          <w:rFonts w:ascii="Arial Narrow" w:eastAsia="Times New Roman" w:hAnsi="Arial Narrow" w:cs="Times New Roman"/>
          <w:b/>
          <w:bCs/>
          <w:sz w:val="28"/>
          <w:szCs w:val="28"/>
          <w:lang w:eastAsia="en-GB"/>
        </w:rPr>
      </w:pPr>
    </w:p>
    <w:p w14:paraId="2AA5F145" w14:textId="77777777" w:rsidR="000E1B0F" w:rsidRDefault="000E1B0F" w:rsidP="006C70BC">
      <w:pPr>
        <w:rPr>
          <w:rFonts w:ascii="Arial Narrow" w:eastAsia="Times New Roman" w:hAnsi="Arial Narrow" w:cs="Times New Roman"/>
          <w:b/>
          <w:bCs/>
          <w:sz w:val="28"/>
          <w:szCs w:val="28"/>
          <w:lang w:eastAsia="en-GB"/>
        </w:rPr>
      </w:pPr>
    </w:p>
    <w:p w14:paraId="307AAFE5" w14:textId="77777777" w:rsidR="000E1B0F" w:rsidRDefault="000E1B0F" w:rsidP="006C70BC">
      <w:pPr>
        <w:rPr>
          <w:rFonts w:ascii="Arial Narrow" w:eastAsia="Times New Roman" w:hAnsi="Arial Narrow" w:cs="Times New Roman"/>
          <w:b/>
          <w:bCs/>
          <w:sz w:val="28"/>
          <w:szCs w:val="28"/>
          <w:lang w:eastAsia="en-GB"/>
        </w:rPr>
      </w:pPr>
    </w:p>
    <w:p w14:paraId="30722692" w14:textId="77777777" w:rsidR="000E1B0F" w:rsidRDefault="000E1B0F" w:rsidP="006C70BC">
      <w:pPr>
        <w:rPr>
          <w:rFonts w:ascii="Arial Narrow" w:eastAsia="Times New Roman" w:hAnsi="Arial Narrow" w:cs="Times New Roman"/>
          <w:b/>
          <w:bCs/>
          <w:sz w:val="28"/>
          <w:szCs w:val="28"/>
          <w:lang w:eastAsia="en-GB"/>
        </w:rPr>
      </w:pPr>
    </w:p>
    <w:p w14:paraId="4621C7EA" w14:textId="77777777" w:rsidR="000E1B0F" w:rsidRDefault="000E1B0F" w:rsidP="006C70BC">
      <w:pPr>
        <w:rPr>
          <w:rFonts w:ascii="Arial Narrow" w:eastAsia="Times New Roman" w:hAnsi="Arial Narrow" w:cs="Times New Roman"/>
          <w:b/>
          <w:bCs/>
          <w:sz w:val="28"/>
          <w:szCs w:val="28"/>
          <w:lang w:eastAsia="en-GB"/>
        </w:rPr>
      </w:pPr>
    </w:p>
    <w:p w14:paraId="74701879" w14:textId="263E7BD8" w:rsidR="00680885" w:rsidRPr="00680885" w:rsidRDefault="006C70BC" w:rsidP="006C70BC">
      <w:pPr>
        <w:rPr>
          <w:rFonts w:ascii="Arial Narrow" w:eastAsia="Times New Roman" w:hAnsi="Arial Narrow" w:cs="Times New Roman"/>
          <w:sz w:val="28"/>
          <w:szCs w:val="28"/>
          <w:lang w:eastAsia="en-GB"/>
        </w:rPr>
      </w:pPr>
      <w:r w:rsidRPr="006C70BC">
        <w:rPr>
          <w:rFonts w:ascii="Arial Narrow" w:eastAsia="Times New Roman" w:hAnsi="Arial Narrow" w:cs="Times New Roman"/>
          <w:b/>
          <w:bCs/>
          <w:sz w:val="28"/>
          <w:szCs w:val="28"/>
          <w:lang w:eastAsia="en-GB"/>
        </w:rPr>
        <w:lastRenderedPageBreak/>
        <w:t>S.W.O.T analysis Amazon company</w:t>
      </w:r>
    </w:p>
    <w:p w14:paraId="7AB58BF7" w14:textId="532D211B" w:rsidR="006C70BC" w:rsidRPr="006C70BC" w:rsidRDefault="006C70BC" w:rsidP="006C70BC">
      <w:pPr>
        <w:rPr>
          <w:rFonts w:ascii="Arial Narrow" w:eastAsia="Times New Roman" w:hAnsi="Arial Narrow" w:cs="Times New Roman"/>
          <w:sz w:val="28"/>
          <w:szCs w:val="28"/>
          <w:lang w:eastAsia="en-GB"/>
        </w:rPr>
      </w:pPr>
      <w:r w:rsidRPr="006C70BC">
        <w:rPr>
          <w:rFonts w:ascii="Arial Narrow" w:eastAsia="Times New Roman" w:hAnsi="Arial Narrow" w:cs="Times New Roman"/>
          <w:sz w:val="28"/>
          <w:szCs w:val="28"/>
          <w:lang w:eastAsia="en-GB"/>
        </w:rPr>
        <w:t xml:space="preserve">According to the research (Mind Tools Content Team, 2023), the SWOT analysis is a useful technique for identifying the strengths of our business and developing a winning long-term plan. In other words, a SWOT analysis looks at both internal and external aspects, or </w:t>
      </w:r>
      <w:r w:rsidR="00873DBE" w:rsidRPr="006C70BC">
        <w:rPr>
          <w:rFonts w:ascii="Arial Narrow" w:eastAsia="Times New Roman" w:hAnsi="Arial Narrow" w:cs="Times New Roman"/>
          <w:sz w:val="28"/>
          <w:szCs w:val="28"/>
          <w:lang w:eastAsia="en-GB"/>
        </w:rPr>
        <w:t>what is</w:t>
      </w:r>
      <w:r w:rsidRPr="006C70BC">
        <w:rPr>
          <w:rFonts w:ascii="Arial Narrow" w:eastAsia="Times New Roman" w:hAnsi="Arial Narrow" w:cs="Times New Roman"/>
          <w:sz w:val="28"/>
          <w:szCs w:val="28"/>
          <w:lang w:eastAsia="en-GB"/>
        </w:rPr>
        <w:t xml:space="preserve"> happening inside and outside of our company.</w:t>
      </w:r>
    </w:p>
    <w:p w14:paraId="179DD878" w14:textId="186AC036" w:rsidR="00392486" w:rsidRPr="00392486" w:rsidRDefault="006C70BC" w:rsidP="00392486">
      <w:pPr>
        <w:rPr>
          <w:rFonts w:ascii="Times New Roman" w:eastAsia="Times New Roman" w:hAnsi="Times New Roman" w:cs="Times New Roman"/>
          <w:sz w:val="24"/>
          <w:szCs w:val="24"/>
          <w:lang w:eastAsia="en-GB"/>
        </w:rPr>
      </w:pPr>
      <w:r w:rsidRPr="006C70BC">
        <w:rPr>
          <w:rFonts w:ascii="Arial Narrow" w:eastAsia="Times New Roman" w:hAnsi="Arial Narrow" w:cs="Times New Roman"/>
          <w:sz w:val="28"/>
          <w:szCs w:val="28"/>
          <w:lang w:eastAsia="en-GB"/>
        </w:rPr>
        <w:t>Businesses must perform a SWOT (Strengths, Weaknesses, Opportunities, and Threats) analysis to identify and manage both internal and external elements that may affect their success because no firm is immune to opportunities or problems</w:t>
      </w:r>
      <w:r w:rsidR="00392486">
        <w:rPr>
          <w:rFonts w:ascii="Arial Narrow" w:eastAsia="Times New Roman" w:hAnsi="Arial Narrow" w:cs="Times New Roman"/>
          <w:sz w:val="28"/>
          <w:szCs w:val="28"/>
          <w:lang w:eastAsia="en-GB"/>
        </w:rPr>
        <w:t xml:space="preserve"> </w:t>
      </w:r>
      <w:r w:rsidR="00392486" w:rsidRPr="00392486">
        <w:rPr>
          <w:rFonts w:ascii="Arial Narrow" w:eastAsia="Times New Roman" w:hAnsi="Arial Narrow" w:cs="Times New Roman"/>
          <w:sz w:val="28"/>
          <w:szCs w:val="28"/>
          <w:lang w:eastAsia="en-GB"/>
        </w:rPr>
        <w:t>(Lindley, 2021)</w:t>
      </w:r>
      <w:r w:rsidR="00392486">
        <w:rPr>
          <w:rFonts w:ascii="Arial Narrow" w:eastAsia="Times New Roman" w:hAnsi="Arial Narrow" w:cs="Times New Roman"/>
          <w:sz w:val="28"/>
          <w:szCs w:val="28"/>
          <w:lang w:eastAsia="en-GB"/>
        </w:rPr>
        <w:t>.</w:t>
      </w:r>
    </w:p>
    <w:p w14:paraId="59830CA3" w14:textId="339BFE14" w:rsidR="003630EA" w:rsidRPr="006C70BC" w:rsidRDefault="004A55B8" w:rsidP="00392486">
      <w:pPr>
        <w:rPr>
          <w:rFonts w:ascii="Arial Narrow" w:eastAsia="Times New Roman" w:hAnsi="Arial Narrow" w:cs="Times New Roman"/>
          <w:b/>
          <w:bCs/>
          <w:sz w:val="28"/>
          <w:szCs w:val="28"/>
          <w:lang w:eastAsia="en-GB"/>
        </w:rPr>
      </w:pPr>
      <w:r>
        <w:rPr>
          <w:rFonts w:ascii="Arial Narrow" w:eastAsia="Times New Roman" w:hAnsi="Arial Narrow" w:cs="Times New Roman"/>
          <w:b/>
          <w:bCs/>
          <w:sz w:val="28"/>
          <w:szCs w:val="28"/>
          <w:lang w:eastAsia="en-GB"/>
        </w:rPr>
        <w:t>Knowledge based</w:t>
      </w:r>
      <w:r w:rsidR="00905617">
        <w:rPr>
          <w:rFonts w:ascii="Arial Narrow" w:eastAsia="Times New Roman" w:hAnsi="Arial Narrow" w:cs="Times New Roman"/>
          <w:b/>
          <w:bCs/>
          <w:sz w:val="28"/>
          <w:szCs w:val="28"/>
          <w:lang w:eastAsia="en-GB"/>
        </w:rPr>
        <w:t xml:space="preserve"> S.W.O.T </w:t>
      </w:r>
      <w:proofErr w:type="gramStart"/>
      <w:r w:rsidR="00905617">
        <w:rPr>
          <w:rFonts w:ascii="Arial Narrow" w:eastAsia="Times New Roman" w:hAnsi="Arial Narrow" w:cs="Times New Roman"/>
          <w:b/>
          <w:bCs/>
          <w:sz w:val="28"/>
          <w:szCs w:val="28"/>
          <w:lang w:eastAsia="en-GB"/>
        </w:rPr>
        <w:t>analysis</w:t>
      </w:r>
      <w:proofErr w:type="gramEnd"/>
    </w:p>
    <w:tbl>
      <w:tblPr>
        <w:tblStyle w:val="TableGrid2"/>
        <w:tblW w:w="0" w:type="auto"/>
        <w:tblLook w:val="04A0" w:firstRow="1" w:lastRow="0" w:firstColumn="1" w:lastColumn="0" w:noHBand="0" w:noVBand="1"/>
      </w:tblPr>
      <w:tblGrid>
        <w:gridCol w:w="4668"/>
        <w:gridCol w:w="4682"/>
      </w:tblGrid>
      <w:tr w:rsidR="00BD0A3B" w:rsidRPr="00BD0A3B" w14:paraId="597D57CE" w14:textId="77777777" w:rsidTr="00BD0A3B">
        <w:trPr>
          <w:trHeight w:val="2971"/>
        </w:trPr>
        <w:tc>
          <w:tcPr>
            <w:tcW w:w="5341" w:type="dxa"/>
          </w:tcPr>
          <w:p w14:paraId="4E013472" w14:textId="77777777" w:rsidR="00BD0A3B" w:rsidRPr="00BD0A3B" w:rsidRDefault="00BD0A3B" w:rsidP="00BD0A3B">
            <w:r w:rsidRPr="00BD0A3B">
              <w:t>The knowledge Amazon have is:</w:t>
            </w:r>
          </w:p>
          <w:p w14:paraId="1F45D1FB" w14:textId="77777777" w:rsidR="00BD0A3B" w:rsidRPr="00BD0A3B" w:rsidRDefault="00BD0A3B" w:rsidP="00BD0A3B">
            <w:pPr>
              <w:numPr>
                <w:ilvl w:val="0"/>
                <w:numId w:val="3"/>
              </w:numPr>
              <w:contextualSpacing/>
            </w:pPr>
            <w:r w:rsidRPr="00BD0A3B">
              <w:t>Strong brand recognition and reputation</w:t>
            </w:r>
          </w:p>
          <w:p w14:paraId="5495587C" w14:textId="77777777" w:rsidR="00BD0A3B" w:rsidRPr="00BD0A3B" w:rsidRDefault="00BD0A3B" w:rsidP="00BD0A3B">
            <w:pPr>
              <w:numPr>
                <w:ilvl w:val="0"/>
                <w:numId w:val="3"/>
              </w:numPr>
              <w:contextualSpacing/>
            </w:pPr>
            <w:r w:rsidRPr="00BD0A3B">
              <w:t>Diverse product offerings</w:t>
            </w:r>
          </w:p>
          <w:p w14:paraId="00705FC6" w14:textId="77777777" w:rsidR="00BD0A3B" w:rsidRPr="00BD0A3B" w:rsidRDefault="00BD0A3B" w:rsidP="00BD0A3B">
            <w:pPr>
              <w:numPr>
                <w:ilvl w:val="0"/>
                <w:numId w:val="3"/>
              </w:numPr>
              <w:contextualSpacing/>
            </w:pPr>
            <w:r w:rsidRPr="00BD0A3B">
              <w:t>Well established distribution network</w:t>
            </w:r>
          </w:p>
          <w:p w14:paraId="7216D06B" w14:textId="77777777" w:rsidR="00BD0A3B" w:rsidRPr="00BD0A3B" w:rsidRDefault="00BD0A3B" w:rsidP="00BD0A3B">
            <w:pPr>
              <w:numPr>
                <w:ilvl w:val="0"/>
                <w:numId w:val="3"/>
              </w:numPr>
              <w:contextualSpacing/>
            </w:pPr>
            <w:r w:rsidRPr="00BD0A3B">
              <w:t xml:space="preserve">Catting edge technology </w:t>
            </w:r>
          </w:p>
          <w:p w14:paraId="7046A07D" w14:textId="77777777" w:rsidR="00BD0A3B" w:rsidRPr="00BD0A3B" w:rsidRDefault="00BD0A3B" w:rsidP="00BD0A3B">
            <w:pPr>
              <w:numPr>
                <w:ilvl w:val="0"/>
                <w:numId w:val="3"/>
              </w:numPr>
              <w:contextualSpacing/>
            </w:pPr>
            <w:r w:rsidRPr="00BD0A3B">
              <w:t xml:space="preserve">Strong financial performance </w:t>
            </w:r>
          </w:p>
          <w:p w14:paraId="6087DE4F" w14:textId="77777777" w:rsidR="00BD0A3B" w:rsidRPr="00BD0A3B" w:rsidRDefault="00BD0A3B" w:rsidP="00BD0A3B">
            <w:pPr>
              <w:numPr>
                <w:ilvl w:val="0"/>
                <w:numId w:val="3"/>
              </w:numPr>
              <w:contextualSpacing/>
            </w:pPr>
            <w:r w:rsidRPr="00BD0A3B">
              <w:t xml:space="preserve">Large customer base </w:t>
            </w:r>
          </w:p>
        </w:tc>
        <w:tc>
          <w:tcPr>
            <w:tcW w:w="5341" w:type="dxa"/>
          </w:tcPr>
          <w:p w14:paraId="57686320" w14:textId="77777777" w:rsidR="00BD0A3B" w:rsidRPr="00BD0A3B" w:rsidRDefault="00BD0A3B" w:rsidP="00BD0A3B">
            <w:r w:rsidRPr="00BD0A3B">
              <w:t>The knowledge Amazon have is:</w:t>
            </w:r>
          </w:p>
          <w:p w14:paraId="5AAFA814" w14:textId="77777777" w:rsidR="00BD0A3B" w:rsidRPr="00BD0A3B" w:rsidRDefault="00BD0A3B" w:rsidP="00BD0A3B">
            <w:pPr>
              <w:numPr>
                <w:ilvl w:val="0"/>
                <w:numId w:val="4"/>
              </w:numPr>
              <w:contextualSpacing/>
            </w:pPr>
            <w:r w:rsidRPr="00BD0A3B">
              <w:t>Dependence on third party sellers</w:t>
            </w:r>
          </w:p>
          <w:p w14:paraId="1FCFDEDC" w14:textId="77777777" w:rsidR="00BD0A3B" w:rsidRPr="00BD0A3B" w:rsidRDefault="00BD0A3B" w:rsidP="00BD0A3B">
            <w:pPr>
              <w:numPr>
                <w:ilvl w:val="0"/>
                <w:numId w:val="4"/>
              </w:numPr>
              <w:contextualSpacing/>
            </w:pPr>
            <w:r w:rsidRPr="00BD0A3B">
              <w:t xml:space="preserve">Data security concerns </w:t>
            </w:r>
          </w:p>
          <w:p w14:paraId="04A55E5D" w14:textId="77777777" w:rsidR="00BD0A3B" w:rsidRPr="00BD0A3B" w:rsidRDefault="00BD0A3B" w:rsidP="00BD0A3B">
            <w:pPr>
              <w:numPr>
                <w:ilvl w:val="0"/>
                <w:numId w:val="4"/>
              </w:numPr>
              <w:contextualSpacing/>
            </w:pPr>
            <w:r w:rsidRPr="00BD0A3B">
              <w:t xml:space="preserve">Regulatory issues </w:t>
            </w:r>
          </w:p>
          <w:p w14:paraId="5721D15A" w14:textId="77777777" w:rsidR="00BD0A3B" w:rsidRPr="00BD0A3B" w:rsidRDefault="00BD0A3B" w:rsidP="00BD0A3B">
            <w:pPr>
              <w:numPr>
                <w:ilvl w:val="0"/>
                <w:numId w:val="4"/>
              </w:numPr>
              <w:contextualSpacing/>
            </w:pPr>
            <w:r w:rsidRPr="00BD0A3B">
              <w:t>Limited customer loyalty</w:t>
            </w:r>
          </w:p>
          <w:p w14:paraId="4769530B" w14:textId="77777777" w:rsidR="00BD0A3B" w:rsidRPr="00BD0A3B" w:rsidRDefault="00BD0A3B" w:rsidP="00BD0A3B">
            <w:pPr>
              <w:numPr>
                <w:ilvl w:val="0"/>
                <w:numId w:val="4"/>
              </w:numPr>
              <w:contextualSpacing/>
            </w:pPr>
            <w:r w:rsidRPr="00BD0A3B">
              <w:t>A business model that is easy to copy</w:t>
            </w:r>
          </w:p>
          <w:p w14:paraId="2EA3B5AC" w14:textId="77777777" w:rsidR="00BD0A3B" w:rsidRPr="00BD0A3B" w:rsidRDefault="00BD0A3B" w:rsidP="00BD0A3B">
            <w:pPr>
              <w:numPr>
                <w:ilvl w:val="0"/>
                <w:numId w:val="4"/>
              </w:numPr>
              <w:contextualSpacing/>
            </w:pPr>
            <w:r w:rsidRPr="00BD0A3B">
              <w:t>Limited product control</w:t>
            </w:r>
          </w:p>
        </w:tc>
      </w:tr>
      <w:tr w:rsidR="00BD0A3B" w:rsidRPr="00BD0A3B" w14:paraId="311EB5EE" w14:textId="77777777" w:rsidTr="00BD0A3B">
        <w:tc>
          <w:tcPr>
            <w:tcW w:w="10682" w:type="dxa"/>
            <w:gridSpan w:val="2"/>
            <w:shd w:val="clear" w:color="auto" w:fill="A6A6A6"/>
          </w:tcPr>
          <w:p w14:paraId="389E6F40" w14:textId="77777777" w:rsidR="00BD0A3B" w:rsidRPr="00BD0A3B" w:rsidRDefault="00BD0A3B" w:rsidP="00BD0A3B">
            <w:pPr>
              <w:jc w:val="center"/>
              <w:rPr>
                <w:b/>
                <w:bCs/>
              </w:rPr>
            </w:pPr>
            <w:r w:rsidRPr="00BD0A3B">
              <w:rPr>
                <w:b/>
                <w:bCs/>
              </w:rPr>
              <w:t>EXTERNAL FACTORS</w:t>
            </w:r>
          </w:p>
        </w:tc>
      </w:tr>
      <w:tr w:rsidR="00BD0A3B" w:rsidRPr="00BD0A3B" w14:paraId="1896D1BB" w14:textId="77777777" w:rsidTr="00BD0A3B">
        <w:tc>
          <w:tcPr>
            <w:tcW w:w="5341" w:type="dxa"/>
            <w:shd w:val="clear" w:color="auto" w:fill="D9D9D9"/>
          </w:tcPr>
          <w:p w14:paraId="02363079" w14:textId="77777777" w:rsidR="00BD0A3B" w:rsidRPr="00BD0A3B" w:rsidRDefault="00BD0A3B" w:rsidP="00BD0A3B">
            <w:pPr>
              <w:jc w:val="center"/>
              <w:rPr>
                <w:b/>
                <w:bCs/>
              </w:rPr>
            </w:pPr>
            <w:r w:rsidRPr="00BD0A3B">
              <w:rPr>
                <w:b/>
                <w:bCs/>
              </w:rPr>
              <w:t>OPPORTUNITIES</w:t>
            </w:r>
          </w:p>
        </w:tc>
        <w:tc>
          <w:tcPr>
            <w:tcW w:w="5341" w:type="dxa"/>
            <w:shd w:val="clear" w:color="auto" w:fill="D9D9D9"/>
          </w:tcPr>
          <w:p w14:paraId="73EE5098" w14:textId="77777777" w:rsidR="00BD0A3B" w:rsidRPr="00BD0A3B" w:rsidRDefault="00BD0A3B" w:rsidP="00BD0A3B">
            <w:pPr>
              <w:jc w:val="center"/>
              <w:rPr>
                <w:b/>
                <w:bCs/>
              </w:rPr>
            </w:pPr>
            <w:r w:rsidRPr="00BD0A3B">
              <w:rPr>
                <w:b/>
                <w:bCs/>
              </w:rPr>
              <w:t>THREATS</w:t>
            </w:r>
          </w:p>
        </w:tc>
      </w:tr>
      <w:tr w:rsidR="00BD0A3B" w:rsidRPr="00BD0A3B" w14:paraId="3BCBA569" w14:textId="77777777" w:rsidTr="00BD0A3B">
        <w:trPr>
          <w:trHeight w:val="2960"/>
        </w:trPr>
        <w:tc>
          <w:tcPr>
            <w:tcW w:w="5341" w:type="dxa"/>
          </w:tcPr>
          <w:p w14:paraId="6CF8BCBC" w14:textId="77777777" w:rsidR="00BD0A3B" w:rsidRPr="00BD0A3B" w:rsidRDefault="00BD0A3B" w:rsidP="00BD0A3B">
            <w:r w:rsidRPr="00BD0A3B">
              <w:t>The knowledge Amazon have can:</w:t>
            </w:r>
          </w:p>
          <w:p w14:paraId="1D6D7548" w14:textId="77777777" w:rsidR="00BD0A3B" w:rsidRPr="00BD0A3B" w:rsidRDefault="00BD0A3B" w:rsidP="00BD0A3B">
            <w:pPr>
              <w:numPr>
                <w:ilvl w:val="0"/>
                <w:numId w:val="5"/>
              </w:numPr>
              <w:contextualSpacing/>
            </w:pPr>
            <w:r w:rsidRPr="00BD0A3B">
              <w:t xml:space="preserve">Expansion into emerging markets </w:t>
            </w:r>
          </w:p>
          <w:p w14:paraId="0B38FDBD" w14:textId="77777777" w:rsidR="00BD0A3B" w:rsidRPr="00BD0A3B" w:rsidRDefault="00BD0A3B" w:rsidP="00BD0A3B">
            <w:pPr>
              <w:numPr>
                <w:ilvl w:val="0"/>
                <w:numId w:val="5"/>
              </w:numPr>
              <w:contextualSpacing/>
            </w:pPr>
            <w:r w:rsidRPr="00BD0A3B">
              <w:t xml:space="preserve">More acquisition </w:t>
            </w:r>
          </w:p>
          <w:p w14:paraId="246AE014" w14:textId="77777777" w:rsidR="00BD0A3B" w:rsidRPr="00BD0A3B" w:rsidRDefault="00BD0A3B" w:rsidP="00BD0A3B">
            <w:pPr>
              <w:numPr>
                <w:ilvl w:val="0"/>
                <w:numId w:val="5"/>
              </w:numPr>
              <w:contextualSpacing/>
            </w:pPr>
            <w:r w:rsidRPr="00BD0A3B">
              <w:t xml:space="preserve">Investment in new venture </w:t>
            </w:r>
          </w:p>
          <w:p w14:paraId="33231D62" w14:textId="77777777" w:rsidR="00BD0A3B" w:rsidRPr="00BD0A3B" w:rsidRDefault="00BD0A3B" w:rsidP="00BD0A3B">
            <w:pPr>
              <w:numPr>
                <w:ilvl w:val="0"/>
                <w:numId w:val="5"/>
              </w:numPr>
              <w:contextualSpacing/>
            </w:pPr>
            <w:r w:rsidRPr="00BD0A3B">
              <w:t>Expending physical stores</w:t>
            </w:r>
          </w:p>
          <w:p w14:paraId="652B0254" w14:textId="77777777" w:rsidR="00BD0A3B" w:rsidRPr="00BD0A3B" w:rsidRDefault="00BD0A3B" w:rsidP="00BD0A3B">
            <w:pPr>
              <w:numPr>
                <w:ilvl w:val="0"/>
                <w:numId w:val="5"/>
              </w:numPr>
              <w:contextualSpacing/>
            </w:pPr>
            <w:r w:rsidRPr="00BD0A3B">
              <w:t xml:space="preserve">Planned entry into crypto </w:t>
            </w:r>
          </w:p>
        </w:tc>
        <w:tc>
          <w:tcPr>
            <w:tcW w:w="5341" w:type="dxa"/>
          </w:tcPr>
          <w:p w14:paraId="3E054687" w14:textId="77777777" w:rsidR="00BD0A3B" w:rsidRPr="00BD0A3B" w:rsidRDefault="00BD0A3B" w:rsidP="00BD0A3B">
            <w:r w:rsidRPr="00BD0A3B">
              <w:t>The knowledge Amazon have can:</w:t>
            </w:r>
          </w:p>
          <w:p w14:paraId="6B6F861A" w14:textId="77777777" w:rsidR="00BD0A3B" w:rsidRPr="00BD0A3B" w:rsidRDefault="00BD0A3B" w:rsidP="00BD0A3B">
            <w:pPr>
              <w:numPr>
                <w:ilvl w:val="0"/>
                <w:numId w:val="6"/>
              </w:numPr>
              <w:contextualSpacing/>
            </w:pPr>
            <w:r w:rsidRPr="00BD0A3B">
              <w:t xml:space="preserve">Natural disasters </w:t>
            </w:r>
          </w:p>
          <w:p w14:paraId="30788437" w14:textId="77777777" w:rsidR="00BD0A3B" w:rsidRPr="00BD0A3B" w:rsidRDefault="00BD0A3B" w:rsidP="00BD0A3B">
            <w:pPr>
              <w:numPr>
                <w:ilvl w:val="0"/>
                <w:numId w:val="6"/>
              </w:numPr>
              <w:contextualSpacing/>
            </w:pPr>
            <w:r w:rsidRPr="00BD0A3B">
              <w:t xml:space="preserve">Intense competition </w:t>
            </w:r>
          </w:p>
          <w:p w14:paraId="1A74F3B2" w14:textId="77777777" w:rsidR="00BD0A3B" w:rsidRPr="00BD0A3B" w:rsidRDefault="00BD0A3B" w:rsidP="00BD0A3B">
            <w:pPr>
              <w:numPr>
                <w:ilvl w:val="0"/>
                <w:numId w:val="6"/>
              </w:numPr>
              <w:contextualSpacing/>
            </w:pPr>
            <w:r w:rsidRPr="00BD0A3B">
              <w:t>Cybersecurity threats</w:t>
            </w:r>
          </w:p>
          <w:p w14:paraId="13B5B29B" w14:textId="77777777" w:rsidR="00BD0A3B" w:rsidRPr="00BD0A3B" w:rsidRDefault="00BD0A3B" w:rsidP="00BD0A3B">
            <w:pPr>
              <w:numPr>
                <w:ilvl w:val="0"/>
                <w:numId w:val="6"/>
              </w:numPr>
              <w:contextualSpacing/>
            </w:pPr>
            <w:r w:rsidRPr="00BD0A3B">
              <w:t>Economy recessions</w:t>
            </w:r>
          </w:p>
          <w:p w14:paraId="3C91ADF7" w14:textId="77777777" w:rsidR="00BD0A3B" w:rsidRPr="00BD0A3B" w:rsidRDefault="00BD0A3B" w:rsidP="00BD0A3B">
            <w:pPr>
              <w:numPr>
                <w:ilvl w:val="0"/>
                <w:numId w:val="6"/>
              </w:numPr>
              <w:contextualSpacing/>
            </w:pPr>
            <w:r w:rsidRPr="00BD0A3B">
              <w:t xml:space="preserve">Regulatory issues </w:t>
            </w:r>
          </w:p>
        </w:tc>
      </w:tr>
    </w:tbl>
    <w:p w14:paraId="4C62B31A" w14:textId="77777777" w:rsidR="00F77188" w:rsidRDefault="00F77188" w:rsidP="00257DA0">
      <w:pPr>
        <w:rPr>
          <w:rFonts w:ascii="Arial Narrow" w:eastAsia="Times New Roman" w:hAnsi="Arial Narrow" w:cs="Times New Roman"/>
          <w:sz w:val="28"/>
          <w:szCs w:val="28"/>
          <w:lang w:eastAsia="en-GB"/>
        </w:rPr>
      </w:pPr>
    </w:p>
    <w:p w14:paraId="1CE216A7" w14:textId="77C60738" w:rsidR="00257DA0" w:rsidRDefault="00B05311" w:rsidP="00257DA0">
      <w:pPr>
        <w:rPr>
          <w:rFonts w:ascii="Arial Narrow" w:eastAsia="Times New Roman" w:hAnsi="Arial Narrow" w:cs="Times New Roman"/>
          <w:sz w:val="28"/>
          <w:szCs w:val="28"/>
          <w:lang w:eastAsia="en-GB"/>
        </w:rPr>
      </w:pPr>
      <w:r>
        <w:rPr>
          <w:rFonts w:ascii="Arial Narrow" w:eastAsia="Times New Roman" w:hAnsi="Arial Narrow" w:cs="Times New Roman"/>
          <w:sz w:val="28"/>
          <w:szCs w:val="28"/>
          <w:lang w:eastAsia="en-GB"/>
        </w:rPr>
        <w:t xml:space="preserve">According to </w:t>
      </w:r>
      <w:r w:rsidRPr="00B05311">
        <w:rPr>
          <w:rFonts w:ascii="Arial Narrow" w:eastAsia="Times New Roman" w:hAnsi="Arial Narrow" w:cs="Times New Roman"/>
          <w:sz w:val="28"/>
          <w:szCs w:val="28"/>
          <w:lang w:eastAsia="en-GB"/>
        </w:rPr>
        <w:t>Gupta (2023)</w:t>
      </w:r>
      <w:r w:rsidR="00EE0F57">
        <w:rPr>
          <w:rFonts w:ascii="Arial Narrow" w:eastAsia="Times New Roman" w:hAnsi="Arial Narrow" w:cs="Times New Roman"/>
          <w:sz w:val="28"/>
          <w:szCs w:val="28"/>
          <w:lang w:eastAsia="en-GB"/>
        </w:rPr>
        <w:t>, d</w:t>
      </w:r>
      <w:r w:rsidR="00904D11" w:rsidRPr="00904D11">
        <w:rPr>
          <w:rFonts w:ascii="Arial Narrow" w:eastAsia="Times New Roman" w:hAnsi="Arial Narrow" w:cs="Times New Roman"/>
          <w:sz w:val="28"/>
          <w:szCs w:val="28"/>
          <w:lang w:eastAsia="en-GB"/>
        </w:rPr>
        <w:t>ue to its wide range of products, Amazon preferred by online shoppers above other shops when it comes to making large purchases.</w:t>
      </w:r>
      <w:r w:rsidR="007F349B" w:rsidRPr="007F349B">
        <w:rPr>
          <w:rFonts w:ascii="Times New Roman" w:eastAsia="Times New Roman" w:hAnsi="Times New Roman" w:cs="Times New Roman"/>
          <w:sz w:val="24"/>
          <w:szCs w:val="24"/>
          <w:lang w:eastAsia="en-GB"/>
        </w:rPr>
        <w:t xml:space="preserve"> </w:t>
      </w:r>
      <w:r w:rsidR="007F349B" w:rsidRPr="007F349B">
        <w:rPr>
          <w:rFonts w:ascii="Arial Narrow" w:eastAsia="Times New Roman" w:hAnsi="Arial Narrow" w:cs="Times New Roman"/>
          <w:sz w:val="28"/>
          <w:szCs w:val="28"/>
          <w:lang w:eastAsia="en-GB"/>
        </w:rPr>
        <w:t xml:space="preserve">A significant amount of Amazon's product offers provided by third-party merchants, which poses </w:t>
      </w:r>
      <w:r w:rsidR="00BC0D84" w:rsidRPr="007F349B">
        <w:rPr>
          <w:rFonts w:ascii="Arial Narrow" w:eastAsia="Times New Roman" w:hAnsi="Arial Narrow" w:cs="Times New Roman"/>
          <w:sz w:val="28"/>
          <w:szCs w:val="28"/>
          <w:lang w:eastAsia="en-GB"/>
        </w:rPr>
        <w:t>hazards</w:t>
      </w:r>
      <w:r w:rsidR="007F349B" w:rsidRPr="007F349B">
        <w:rPr>
          <w:rFonts w:ascii="Arial Narrow" w:eastAsia="Times New Roman" w:hAnsi="Arial Narrow" w:cs="Times New Roman"/>
          <w:sz w:val="28"/>
          <w:szCs w:val="28"/>
          <w:lang w:eastAsia="en-GB"/>
        </w:rPr>
        <w:t xml:space="preserve"> for the business</w:t>
      </w:r>
      <w:r w:rsidR="007022F1">
        <w:rPr>
          <w:rFonts w:ascii="Arial Narrow" w:eastAsia="Times New Roman" w:hAnsi="Arial Narrow" w:cs="Times New Roman"/>
          <w:sz w:val="28"/>
          <w:szCs w:val="28"/>
          <w:lang w:eastAsia="en-GB"/>
        </w:rPr>
        <w:t xml:space="preserve"> </w:t>
      </w:r>
      <w:r w:rsidR="00177A36" w:rsidRPr="00177A36">
        <w:rPr>
          <w:rFonts w:ascii="Arial Narrow" w:eastAsia="Times New Roman" w:hAnsi="Arial Narrow" w:cs="Times New Roman"/>
          <w:sz w:val="28"/>
          <w:szCs w:val="28"/>
          <w:lang w:eastAsia="en-GB"/>
        </w:rPr>
        <w:t>(Pereira, 2023</w:t>
      </w:r>
      <w:r w:rsidR="00257DA0" w:rsidRPr="00177A36">
        <w:rPr>
          <w:rFonts w:ascii="Arial Narrow" w:eastAsia="Times New Roman" w:hAnsi="Arial Narrow" w:cs="Times New Roman"/>
          <w:sz w:val="28"/>
          <w:szCs w:val="28"/>
          <w:lang w:eastAsia="en-GB"/>
        </w:rPr>
        <w:t>)</w:t>
      </w:r>
      <w:r w:rsidR="00257DA0">
        <w:rPr>
          <w:rFonts w:ascii="Arial Narrow" w:eastAsia="Times New Roman" w:hAnsi="Arial Narrow" w:cs="Times New Roman"/>
          <w:sz w:val="28"/>
          <w:szCs w:val="28"/>
          <w:lang w:eastAsia="en-GB"/>
        </w:rPr>
        <w:t>.</w:t>
      </w:r>
      <w:r w:rsidR="00257DA0" w:rsidRPr="007F349B">
        <w:rPr>
          <w:rFonts w:ascii="Arial Narrow" w:eastAsia="Times New Roman" w:hAnsi="Arial Narrow" w:cs="Times New Roman"/>
          <w:sz w:val="28"/>
          <w:szCs w:val="28"/>
          <w:lang w:eastAsia="en-GB"/>
        </w:rPr>
        <w:t xml:space="preserve"> The</w:t>
      </w:r>
      <w:r w:rsidR="007F349B" w:rsidRPr="007F349B">
        <w:rPr>
          <w:rFonts w:ascii="Arial Narrow" w:eastAsia="Times New Roman" w:hAnsi="Arial Narrow" w:cs="Times New Roman"/>
          <w:sz w:val="28"/>
          <w:szCs w:val="28"/>
          <w:lang w:eastAsia="en-GB"/>
        </w:rPr>
        <w:t xml:space="preserve"> chance of fraud or the sale of subpar goods on the platform is one of the primary concerns connected to this dependency. Negative consumer experiences with these products could harm Amazon's brand and result in lower sales.</w:t>
      </w:r>
      <w:r w:rsidR="00764AA9" w:rsidRPr="00764AA9">
        <w:rPr>
          <w:rFonts w:ascii="Times New Roman" w:eastAsia="Times New Roman" w:hAnsi="Times New Roman" w:cs="Times New Roman"/>
          <w:sz w:val="24"/>
          <w:szCs w:val="24"/>
          <w:lang w:eastAsia="en-GB"/>
        </w:rPr>
        <w:t xml:space="preserve"> </w:t>
      </w:r>
      <w:r w:rsidR="00764AA9" w:rsidRPr="00764AA9">
        <w:rPr>
          <w:rFonts w:ascii="Arial Narrow" w:eastAsia="Times New Roman" w:hAnsi="Arial Narrow" w:cs="Times New Roman"/>
          <w:sz w:val="28"/>
          <w:szCs w:val="28"/>
          <w:lang w:eastAsia="en-GB"/>
        </w:rPr>
        <w:t xml:space="preserve">One </w:t>
      </w:r>
      <w:r w:rsidR="00764AA9" w:rsidRPr="00764AA9">
        <w:rPr>
          <w:rFonts w:ascii="Arial Narrow" w:eastAsia="Times New Roman" w:hAnsi="Arial Narrow" w:cs="Times New Roman"/>
          <w:sz w:val="28"/>
          <w:szCs w:val="28"/>
          <w:lang w:eastAsia="en-GB"/>
        </w:rPr>
        <w:lastRenderedPageBreak/>
        <w:t xml:space="preserve">of Amazon's best </w:t>
      </w:r>
      <w:r w:rsidR="00BC0D84" w:rsidRPr="00764AA9">
        <w:rPr>
          <w:rFonts w:ascii="Arial Narrow" w:eastAsia="Times New Roman" w:hAnsi="Arial Narrow" w:cs="Times New Roman"/>
          <w:sz w:val="28"/>
          <w:szCs w:val="28"/>
          <w:lang w:eastAsia="en-GB"/>
        </w:rPr>
        <w:t>opportunities to gain experience</w:t>
      </w:r>
      <w:r w:rsidR="00764AA9" w:rsidRPr="00764AA9">
        <w:rPr>
          <w:rFonts w:ascii="Arial Narrow" w:eastAsia="Times New Roman" w:hAnsi="Arial Narrow" w:cs="Times New Roman"/>
          <w:sz w:val="28"/>
          <w:szCs w:val="28"/>
          <w:lang w:eastAsia="en-GB"/>
        </w:rPr>
        <w:t xml:space="preserve"> its clientele and revenue is to enter new areas. This can entail branching out into new product categories or consumer segments in addition to new geographic areas, both locally and abroad.</w:t>
      </w:r>
      <w:r w:rsidR="00257DA0" w:rsidRPr="00257DA0">
        <w:rPr>
          <w:rFonts w:ascii="Times New Roman" w:eastAsia="Times New Roman" w:hAnsi="Times New Roman" w:cs="Times New Roman"/>
          <w:sz w:val="24"/>
          <w:szCs w:val="24"/>
          <w:lang w:eastAsia="en-GB"/>
        </w:rPr>
        <w:t xml:space="preserve"> </w:t>
      </w:r>
      <w:r w:rsidR="00257DA0" w:rsidRPr="00257DA0">
        <w:rPr>
          <w:rFonts w:ascii="Arial Narrow" w:eastAsia="Times New Roman" w:hAnsi="Arial Narrow" w:cs="Times New Roman"/>
          <w:sz w:val="28"/>
          <w:szCs w:val="28"/>
          <w:lang w:eastAsia="en-GB"/>
        </w:rPr>
        <w:t xml:space="preserve">Due to the handling of a significant quantity of consumer data, Amazon is susceptible to cybersecurity threats, which could pose dangers and present difficulties for the business. Cyberattacks </w:t>
      </w:r>
      <w:r w:rsidR="00875067" w:rsidRPr="00257DA0">
        <w:rPr>
          <w:rFonts w:ascii="Arial Narrow" w:eastAsia="Times New Roman" w:hAnsi="Arial Narrow" w:cs="Times New Roman"/>
          <w:sz w:val="28"/>
          <w:szCs w:val="28"/>
          <w:lang w:eastAsia="en-GB"/>
        </w:rPr>
        <w:t>can</w:t>
      </w:r>
      <w:r w:rsidR="00257DA0" w:rsidRPr="00257DA0">
        <w:rPr>
          <w:rFonts w:ascii="Arial Narrow" w:eastAsia="Times New Roman" w:hAnsi="Arial Narrow" w:cs="Times New Roman"/>
          <w:sz w:val="28"/>
          <w:szCs w:val="28"/>
          <w:lang w:eastAsia="en-GB"/>
        </w:rPr>
        <w:t xml:space="preserve"> damage private client data, including financial and personal information, which could result in a loss of trust from customers and even legal repercussions. </w:t>
      </w:r>
    </w:p>
    <w:p w14:paraId="59FC4FA5" w14:textId="401624CD" w:rsidR="00F649E6" w:rsidRDefault="009F1030" w:rsidP="00257DA0">
      <w:pPr>
        <w:rPr>
          <w:rFonts w:ascii="Arial Narrow" w:eastAsia="Times New Roman" w:hAnsi="Arial Narrow" w:cs="Times New Roman"/>
          <w:b/>
          <w:bCs/>
          <w:sz w:val="28"/>
          <w:szCs w:val="28"/>
          <w:lang w:eastAsia="en-GB"/>
        </w:rPr>
      </w:pPr>
      <w:r>
        <w:rPr>
          <w:rFonts w:ascii="Arial Narrow" w:eastAsia="Times New Roman" w:hAnsi="Arial Narrow" w:cs="Times New Roman"/>
          <w:b/>
          <w:bCs/>
          <w:sz w:val="28"/>
          <w:szCs w:val="28"/>
          <w:lang w:eastAsia="en-GB"/>
        </w:rPr>
        <w:t>PEST</w:t>
      </w:r>
      <w:r w:rsidR="00C24F2E">
        <w:rPr>
          <w:rFonts w:ascii="Arial Narrow" w:eastAsia="Times New Roman" w:hAnsi="Arial Narrow" w:cs="Times New Roman"/>
          <w:b/>
          <w:bCs/>
          <w:sz w:val="28"/>
          <w:szCs w:val="28"/>
          <w:lang w:eastAsia="en-GB"/>
        </w:rPr>
        <w:t>EL</w:t>
      </w:r>
      <w:r>
        <w:rPr>
          <w:rFonts w:ascii="Arial Narrow" w:eastAsia="Times New Roman" w:hAnsi="Arial Narrow" w:cs="Times New Roman"/>
          <w:b/>
          <w:bCs/>
          <w:sz w:val="28"/>
          <w:szCs w:val="28"/>
          <w:lang w:eastAsia="en-GB"/>
        </w:rPr>
        <w:t xml:space="preserve"> </w:t>
      </w:r>
      <w:r w:rsidR="00C24F2E">
        <w:rPr>
          <w:rFonts w:ascii="Arial Narrow" w:eastAsia="Times New Roman" w:hAnsi="Arial Narrow" w:cs="Times New Roman"/>
          <w:b/>
          <w:bCs/>
          <w:sz w:val="28"/>
          <w:szCs w:val="28"/>
          <w:lang w:eastAsia="en-GB"/>
        </w:rPr>
        <w:t>a</w:t>
      </w:r>
      <w:r>
        <w:rPr>
          <w:rFonts w:ascii="Arial Narrow" w:eastAsia="Times New Roman" w:hAnsi="Arial Narrow" w:cs="Times New Roman"/>
          <w:b/>
          <w:bCs/>
          <w:sz w:val="28"/>
          <w:szCs w:val="28"/>
          <w:lang w:eastAsia="en-GB"/>
        </w:rPr>
        <w:t>nalysis</w:t>
      </w:r>
    </w:p>
    <w:p w14:paraId="02238554" w14:textId="53C8F0EA" w:rsidR="003F461E" w:rsidRDefault="009F1030" w:rsidP="003F461E">
      <w:pPr>
        <w:rPr>
          <w:rFonts w:ascii="Arial Narrow" w:eastAsia="Times New Roman" w:hAnsi="Arial Narrow" w:cs="Times New Roman"/>
          <w:sz w:val="28"/>
          <w:szCs w:val="28"/>
          <w:lang w:eastAsia="en-GB"/>
        </w:rPr>
      </w:pPr>
      <w:r w:rsidRPr="009F1030">
        <w:rPr>
          <w:rFonts w:ascii="Arial Narrow" w:eastAsia="Times New Roman" w:hAnsi="Arial Narrow" w:cs="Times New Roman"/>
          <w:sz w:val="28"/>
          <w:szCs w:val="28"/>
          <w:lang w:eastAsia="en-GB"/>
        </w:rPr>
        <w:t>PESTEL, also known as PEST analysis, is a method specifically created for the expansion and growth of businesses.</w:t>
      </w:r>
      <w:r w:rsidR="003F461E" w:rsidRPr="003F461E">
        <w:rPr>
          <w:rFonts w:ascii="Times New Roman" w:eastAsia="Times New Roman" w:hAnsi="Times New Roman" w:cs="Times New Roman"/>
          <w:sz w:val="24"/>
          <w:szCs w:val="24"/>
          <w:lang w:eastAsia="en-GB"/>
        </w:rPr>
        <w:t xml:space="preserve"> </w:t>
      </w:r>
      <w:r w:rsidR="003F461E" w:rsidRPr="003F461E">
        <w:rPr>
          <w:rFonts w:ascii="Arial Narrow" w:eastAsia="Times New Roman" w:hAnsi="Arial Narrow" w:cs="Times New Roman"/>
          <w:sz w:val="28"/>
          <w:szCs w:val="28"/>
          <w:lang w:eastAsia="en-GB"/>
        </w:rPr>
        <w:t>PESTEL research on Amazon aids the business in understanding the distant macroenvironment and addressing competitors one step at a time. They can also use it to pinpoint their shortcomings and focus on enhancing the consumer experience.</w:t>
      </w:r>
    </w:p>
    <w:p w14:paraId="21E21688" w14:textId="77777777" w:rsidR="00535040" w:rsidRPr="00535040" w:rsidRDefault="00535040" w:rsidP="00535040">
      <w:pPr>
        <w:rPr>
          <w:rFonts w:ascii="Arial Narrow" w:eastAsia="Times New Roman" w:hAnsi="Arial Narrow" w:cs="Times New Roman"/>
          <w:sz w:val="28"/>
          <w:szCs w:val="28"/>
          <w:lang w:eastAsia="en-GB"/>
        </w:rPr>
      </w:pPr>
      <w:r w:rsidRPr="00535040">
        <w:rPr>
          <w:rFonts w:ascii="Arial Narrow" w:eastAsia="Times New Roman" w:hAnsi="Arial Narrow" w:cs="Times New Roman"/>
          <w:sz w:val="28"/>
          <w:szCs w:val="28"/>
          <w:lang w:eastAsia="en-GB"/>
        </w:rPr>
        <w:t>PESTEL stands for:</w:t>
      </w:r>
    </w:p>
    <w:p w14:paraId="798726A9" w14:textId="77777777" w:rsidR="00535040" w:rsidRPr="00535040" w:rsidRDefault="00535040" w:rsidP="00535040">
      <w:pPr>
        <w:numPr>
          <w:ilvl w:val="0"/>
          <w:numId w:val="7"/>
        </w:numPr>
        <w:rPr>
          <w:rFonts w:ascii="Arial Narrow" w:eastAsia="Times New Roman" w:hAnsi="Arial Narrow" w:cs="Times New Roman"/>
          <w:lang w:eastAsia="en-GB"/>
        </w:rPr>
      </w:pPr>
      <w:r w:rsidRPr="00535040">
        <w:rPr>
          <w:rFonts w:ascii="Arial Narrow" w:eastAsia="Times New Roman" w:hAnsi="Arial Narrow" w:cs="Times New Roman"/>
          <w:b/>
          <w:bCs/>
          <w:lang w:eastAsia="en-GB"/>
        </w:rPr>
        <w:t>P – Political</w:t>
      </w:r>
    </w:p>
    <w:p w14:paraId="50E317A1" w14:textId="77777777" w:rsidR="00535040" w:rsidRPr="00535040" w:rsidRDefault="00535040" w:rsidP="00535040">
      <w:pPr>
        <w:numPr>
          <w:ilvl w:val="0"/>
          <w:numId w:val="7"/>
        </w:numPr>
        <w:rPr>
          <w:rFonts w:ascii="Arial Narrow" w:eastAsia="Times New Roman" w:hAnsi="Arial Narrow" w:cs="Times New Roman"/>
          <w:lang w:eastAsia="en-GB"/>
        </w:rPr>
      </w:pPr>
      <w:r w:rsidRPr="00535040">
        <w:rPr>
          <w:rFonts w:ascii="Arial Narrow" w:eastAsia="Times New Roman" w:hAnsi="Arial Narrow" w:cs="Times New Roman"/>
          <w:b/>
          <w:bCs/>
          <w:lang w:eastAsia="en-GB"/>
        </w:rPr>
        <w:t>E – Economic</w:t>
      </w:r>
    </w:p>
    <w:p w14:paraId="330E6D9B" w14:textId="77777777" w:rsidR="00535040" w:rsidRPr="00535040" w:rsidRDefault="00535040" w:rsidP="00535040">
      <w:pPr>
        <w:numPr>
          <w:ilvl w:val="0"/>
          <w:numId w:val="7"/>
        </w:numPr>
        <w:rPr>
          <w:rFonts w:ascii="Arial Narrow" w:eastAsia="Times New Roman" w:hAnsi="Arial Narrow" w:cs="Times New Roman"/>
          <w:lang w:eastAsia="en-GB"/>
        </w:rPr>
      </w:pPr>
      <w:r w:rsidRPr="00535040">
        <w:rPr>
          <w:rFonts w:ascii="Arial Narrow" w:eastAsia="Times New Roman" w:hAnsi="Arial Narrow" w:cs="Times New Roman"/>
          <w:b/>
          <w:bCs/>
          <w:lang w:eastAsia="en-GB"/>
        </w:rPr>
        <w:t>S – Social</w:t>
      </w:r>
    </w:p>
    <w:p w14:paraId="4B8F9F49" w14:textId="77777777" w:rsidR="00535040" w:rsidRPr="00535040" w:rsidRDefault="00535040" w:rsidP="00535040">
      <w:pPr>
        <w:numPr>
          <w:ilvl w:val="0"/>
          <w:numId w:val="7"/>
        </w:numPr>
        <w:rPr>
          <w:rFonts w:ascii="Arial Narrow" w:eastAsia="Times New Roman" w:hAnsi="Arial Narrow" w:cs="Times New Roman"/>
          <w:lang w:eastAsia="en-GB"/>
        </w:rPr>
      </w:pPr>
      <w:r w:rsidRPr="00535040">
        <w:rPr>
          <w:rFonts w:ascii="Arial Narrow" w:eastAsia="Times New Roman" w:hAnsi="Arial Narrow" w:cs="Times New Roman"/>
          <w:b/>
          <w:bCs/>
          <w:lang w:eastAsia="en-GB"/>
        </w:rPr>
        <w:t>T – Technological</w:t>
      </w:r>
    </w:p>
    <w:p w14:paraId="5FDE9466" w14:textId="77777777" w:rsidR="00535040" w:rsidRPr="00535040" w:rsidRDefault="00535040" w:rsidP="00535040">
      <w:pPr>
        <w:numPr>
          <w:ilvl w:val="0"/>
          <w:numId w:val="7"/>
        </w:numPr>
        <w:rPr>
          <w:rFonts w:ascii="Arial Narrow" w:eastAsia="Times New Roman" w:hAnsi="Arial Narrow" w:cs="Times New Roman"/>
          <w:lang w:eastAsia="en-GB"/>
        </w:rPr>
      </w:pPr>
      <w:r w:rsidRPr="00535040">
        <w:rPr>
          <w:rFonts w:ascii="Arial Narrow" w:eastAsia="Times New Roman" w:hAnsi="Arial Narrow" w:cs="Times New Roman"/>
          <w:b/>
          <w:bCs/>
          <w:lang w:eastAsia="en-GB"/>
        </w:rPr>
        <w:t>E – Environmental</w:t>
      </w:r>
    </w:p>
    <w:p w14:paraId="78F007EF" w14:textId="77777777" w:rsidR="00535040" w:rsidRPr="00535040" w:rsidRDefault="00535040" w:rsidP="00535040">
      <w:pPr>
        <w:numPr>
          <w:ilvl w:val="0"/>
          <w:numId w:val="7"/>
        </w:numPr>
        <w:rPr>
          <w:rFonts w:ascii="Arial Narrow" w:eastAsia="Times New Roman" w:hAnsi="Arial Narrow" w:cs="Times New Roman"/>
          <w:lang w:eastAsia="en-GB"/>
        </w:rPr>
      </w:pPr>
      <w:r w:rsidRPr="00535040">
        <w:rPr>
          <w:rFonts w:ascii="Arial Narrow" w:eastAsia="Times New Roman" w:hAnsi="Arial Narrow" w:cs="Times New Roman"/>
          <w:b/>
          <w:bCs/>
          <w:lang w:eastAsia="en-GB"/>
        </w:rPr>
        <w:t>L – Legal</w:t>
      </w:r>
    </w:p>
    <w:p w14:paraId="3C600BDC" w14:textId="77777777" w:rsidR="005A35BF" w:rsidRDefault="003441B5" w:rsidP="00A63CD9">
      <w:pPr>
        <w:rPr>
          <w:rFonts w:ascii="Arial Narrow" w:eastAsia="Times New Roman" w:hAnsi="Arial Narrow" w:cs="Times New Roman"/>
          <w:sz w:val="28"/>
          <w:szCs w:val="28"/>
          <w:lang w:eastAsia="en-GB"/>
        </w:rPr>
      </w:pPr>
      <w:r w:rsidRPr="003441B5">
        <w:rPr>
          <w:rFonts w:ascii="Arial Narrow" w:eastAsia="Times New Roman" w:hAnsi="Arial Narrow" w:cs="Times New Roman"/>
          <w:sz w:val="28"/>
          <w:szCs w:val="28"/>
          <w:lang w:eastAsia="en-GB"/>
        </w:rPr>
        <w:t>Companies evaluate the potential market with the use of social elements such as population growth, education levels, and cultural shifts in individuals</w:t>
      </w:r>
      <w:r w:rsidR="001679FD" w:rsidRPr="001679FD">
        <w:t xml:space="preserve"> </w:t>
      </w:r>
      <w:r w:rsidR="001679FD" w:rsidRPr="001679FD">
        <w:rPr>
          <w:rFonts w:ascii="Arial Narrow" w:eastAsia="Times New Roman" w:hAnsi="Arial Narrow" w:cs="Times New Roman"/>
          <w:sz w:val="28"/>
          <w:szCs w:val="28"/>
          <w:lang w:eastAsia="en-GB"/>
        </w:rPr>
        <w:t>(</w:t>
      </w:r>
      <w:proofErr w:type="spellStart"/>
      <w:r w:rsidR="001679FD" w:rsidRPr="001679FD">
        <w:rPr>
          <w:rFonts w:ascii="Arial Narrow" w:eastAsia="Times New Roman" w:hAnsi="Arial Narrow" w:cs="Times New Roman"/>
          <w:sz w:val="28"/>
          <w:szCs w:val="28"/>
          <w:lang w:eastAsia="en-GB"/>
        </w:rPr>
        <w:t>EdrawMax</w:t>
      </w:r>
      <w:proofErr w:type="spellEnd"/>
      <w:r w:rsidR="001679FD" w:rsidRPr="001679FD">
        <w:rPr>
          <w:rFonts w:ascii="Arial Narrow" w:eastAsia="Times New Roman" w:hAnsi="Arial Narrow" w:cs="Times New Roman"/>
          <w:sz w:val="28"/>
          <w:szCs w:val="28"/>
          <w:lang w:eastAsia="en-GB"/>
        </w:rPr>
        <w:t>, 2021</w:t>
      </w:r>
      <w:r w:rsidR="00F87FC0" w:rsidRPr="001679FD">
        <w:rPr>
          <w:rFonts w:ascii="Arial Narrow" w:eastAsia="Times New Roman" w:hAnsi="Arial Narrow" w:cs="Times New Roman"/>
          <w:sz w:val="28"/>
          <w:szCs w:val="28"/>
          <w:lang w:eastAsia="en-GB"/>
        </w:rPr>
        <w:t>)</w:t>
      </w:r>
      <w:r w:rsidR="00F87FC0">
        <w:rPr>
          <w:rFonts w:ascii="Arial Narrow" w:eastAsia="Times New Roman" w:hAnsi="Arial Narrow" w:cs="Times New Roman"/>
          <w:sz w:val="28"/>
          <w:szCs w:val="28"/>
          <w:lang w:eastAsia="en-GB"/>
        </w:rPr>
        <w:t>.</w:t>
      </w:r>
      <w:r w:rsidR="00F87FC0" w:rsidRPr="00BA7D41">
        <w:rPr>
          <w:rFonts w:ascii="Arial Narrow" w:eastAsia="Times New Roman" w:hAnsi="Arial Narrow" w:cs="Times New Roman"/>
          <w:sz w:val="28"/>
          <w:szCs w:val="28"/>
          <w:lang w:eastAsia="en-GB"/>
        </w:rPr>
        <w:t xml:space="preserve"> </w:t>
      </w:r>
    </w:p>
    <w:p w14:paraId="2E0E86D2" w14:textId="1FF53C56" w:rsidR="00A63CD9" w:rsidRPr="00A63CD9" w:rsidRDefault="004A62CF" w:rsidP="00A63CD9">
      <w:pPr>
        <w:rPr>
          <w:rFonts w:ascii="Arial Narrow" w:eastAsia="Times New Roman" w:hAnsi="Arial Narrow" w:cs="Times New Roman"/>
          <w:sz w:val="28"/>
          <w:szCs w:val="28"/>
          <w:lang w:eastAsia="en-GB"/>
        </w:rPr>
      </w:pPr>
      <w:r>
        <w:rPr>
          <w:rFonts w:ascii="Arial Narrow" w:eastAsia="Times New Roman" w:hAnsi="Arial Narrow" w:cs="Times New Roman"/>
          <w:sz w:val="28"/>
          <w:szCs w:val="28"/>
          <w:lang w:eastAsia="en-GB"/>
        </w:rPr>
        <w:t>According to</w:t>
      </w:r>
      <w:r w:rsidR="00190242">
        <w:rPr>
          <w:rFonts w:ascii="Arial Narrow" w:eastAsia="Times New Roman" w:hAnsi="Arial Narrow" w:cs="Times New Roman"/>
          <w:sz w:val="28"/>
          <w:szCs w:val="28"/>
          <w:lang w:eastAsia="en-GB"/>
        </w:rPr>
        <w:t xml:space="preserve"> </w:t>
      </w:r>
      <w:r w:rsidR="00190242" w:rsidRPr="00190242">
        <w:rPr>
          <w:rFonts w:ascii="Arial Narrow" w:eastAsia="Times New Roman" w:hAnsi="Arial Narrow" w:cs="Times New Roman"/>
          <w:sz w:val="28"/>
          <w:szCs w:val="28"/>
          <w:lang w:eastAsia="en-GB"/>
        </w:rPr>
        <w:t>Review (2023)</w:t>
      </w:r>
      <w:r w:rsidR="00845458">
        <w:rPr>
          <w:rFonts w:ascii="Arial Narrow" w:eastAsia="Times New Roman" w:hAnsi="Arial Narrow" w:cs="Times New Roman"/>
          <w:sz w:val="28"/>
          <w:szCs w:val="28"/>
          <w:lang w:eastAsia="en-GB"/>
        </w:rPr>
        <w:t xml:space="preserve">, </w:t>
      </w:r>
      <w:r w:rsidR="00A63CD9" w:rsidRPr="00A63CD9">
        <w:rPr>
          <w:rFonts w:ascii="Arial Narrow" w:eastAsia="Times New Roman" w:hAnsi="Arial Narrow" w:cs="Times New Roman"/>
          <w:sz w:val="28"/>
          <w:szCs w:val="28"/>
          <w:lang w:eastAsia="en-GB"/>
        </w:rPr>
        <w:t>Amazon's commercial operations can</w:t>
      </w:r>
      <w:r w:rsidR="002B16EE">
        <w:rPr>
          <w:rFonts w:ascii="Arial Narrow" w:eastAsia="Times New Roman" w:hAnsi="Arial Narrow" w:cs="Times New Roman"/>
          <w:sz w:val="28"/>
          <w:szCs w:val="28"/>
          <w:lang w:eastAsia="en-GB"/>
        </w:rPr>
        <w:t xml:space="preserve"> </w:t>
      </w:r>
      <w:proofErr w:type="spellStart"/>
      <w:r w:rsidR="00E97295" w:rsidRPr="00A63CD9">
        <w:rPr>
          <w:rFonts w:ascii="Arial Narrow" w:eastAsia="Times New Roman" w:hAnsi="Arial Narrow" w:cs="Times New Roman"/>
          <w:sz w:val="28"/>
          <w:szCs w:val="28"/>
          <w:lang w:eastAsia="en-GB"/>
        </w:rPr>
        <w:t>bimpacted</w:t>
      </w:r>
      <w:proofErr w:type="spellEnd"/>
      <w:r w:rsidR="00A63CD9" w:rsidRPr="00A63CD9">
        <w:rPr>
          <w:rFonts w:ascii="Arial Narrow" w:eastAsia="Times New Roman" w:hAnsi="Arial Narrow" w:cs="Times New Roman"/>
          <w:sz w:val="28"/>
          <w:szCs w:val="28"/>
          <w:lang w:eastAsia="en-GB"/>
        </w:rPr>
        <w:t xml:space="preserve"> by national and international government laws and regulations.</w:t>
      </w:r>
      <w:r w:rsidR="00A63CD9" w:rsidRPr="00A63CD9">
        <w:rPr>
          <w:rFonts w:ascii="Arial Narrow" w:eastAsia="Times New Roman" w:hAnsi="Arial Narrow" w:cs="Times New Roman"/>
          <w:sz w:val="28"/>
          <w:szCs w:val="28"/>
          <w:lang w:eastAsia="en-GB"/>
        </w:rPr>
        <w:br/>
        <w:t xml:space="preserve">For example, the cost structure and profitability of Amazon's international operations can </w:t>
      </w:r>
      <w:proofErr w:type="gramStart"/>
      <w:r w:rsidR="00A63CD9" w:rsidRPr="00A63CD9">
        <w:rPr>
          <w:rFonts w:ascii="Arial Narrow" w:eastAsia="Times New Roman" w:hAnsi="Arial Narrow" w:cs="Times New Roman"/>
          <w:sz w:val="28"/>
          <w:szCs w:val="28"/>
          <w:lang w:eastAsia="en-GB"/>
        </w:rPr>
        <w:t>impacted</w:t>
      </w:r>
      <w:proofErr w:type="gramEnd"/>
      <w:r w:rsidR="00A63CD9" w:rsidRPr="00A63CD9">
        <w:rPr>
          <w:rFonts w:ascii="Arial Narrow" w:eastAsia="Times New Roman" w:hAnsi="Arial Narrow" w:cs="Times New Roman"/>
          <w:sz w:val="28"/>
          <w:szCs w:val="28"/>
          <w:lang w:eastAsia="en-GB"/>
        </w:rPr>
        <w:t xml:space="preserve"> by trade policies, import/export laws, and taxation policies. </w:t>
      </w:r>
      <w:r w:rsidR="00A63CD9" w:rsidRPr="00A63CD9">
        <w:rPr>
          <w:rFonts w:ascii="Arial Narrow" w:eastAsia="Times New Roman" w:hAnsi="Arial Narrow" w:cs="Times New Roman"/>
          <w:sz w:val="28"/>
          <w:szCs w:val="28"/>
          <w:lang w:eastAsia="en-GB"/>
        </w:rPr>
        <w:br/>
      </w:r>
    </w:p>
    <w:p w14:paraId="2C95DB0D" w14:textId="7E56EC6B" w:rsidR="004A1F56" w:rsidRDefault="004A1F56" w:rsidP="004A1F56">
      <w:pPr>
        <w:rPr>
          <w:rFonts w:ascii="Arial Narrow" w:eastAsia="Times New Roman" w:hAnsi="Arial Narrow" w:cs="Times New Roman"/>
          <w:sz w:val="28"/>
          <w:szCs w:val="28"/>
          <w:lang w:eastAsia="en-GB"/>
        </w:rPr>
      </w:pPr>
    </w:p>
    <w:p w14:paraId="481039C7" w14:textId="77777777" w:rsidR="007D6EDC" w:rsidRDefault="007D6EDC" w:rsidP="008435A1">
      <w:pPr>
        <w:rPr>
          <w:rFonts w:ascii="Arial Narrow" w:eastAsia="Times New Roman" w:hAnsi="Arial Narrow" w:cs="Times New Roman"/>
          <w:sz w:val="28"/>
          <w:szCs w:val="28"/>
          <w:lang w:eastAsia="en-GB"/>
        </w:rPr>
      </w:pPr>
    </w:p>
    <w:p w14:paraId="6CA1C3A7" w14:textId="77777777" w:rsidR="001C2979" w:rsidRDefault="001C2979" w:rsidP="008435A1">
      <w:pPr>
        <w:rPr>
          <w:rFonts w:ascii="Arial Narrow" w:eastAsia="Times New Roman" w:hAnsi="Arial Narrow" w:cstheme="majorHAnsi"/>
          <w:b/>
          <w:bCs/>
          <w:sz w:val="28"/>
          <w:szCs w:val="28"/>
          <w:lang w:eastAsia="en-GB"/>
        </w:rPr>
      </w:pPr>
    </w:p>
    <w:p w14:paraId="5009DAB5" w14:textId="77777777" w:rsidR="001C2979" w:rsidRDefault="001C2979" w:rsidP="008435A1">
      <w:pPr>
        <w:rPr>
          <w:rFonts w:ascii="Arial Narrow" w:eastAsia="Times New Roman" w:hAnsi="Arial Narrow" w:cstheme="majorHAnsi"/>
          <w:b/>
          <w:bCs/>
          <w:sz w:val="28"/>
          <w:szCs w:val="28"/>
          <w:lang w:eastAsia="en-GB"/>
        </w:rPr>
      </w:pPr>
    </w:p>
    <w:p w14:paraId="59FCA5FD" w14:textId="14DBD1BC" w:rsidR="008435A1" w:rsidRDefault="008435A1" w:rsidP="008435A1">
      <w:pPr>
        <w:rPr>
          <w:rFonts w:ascii="Arial Narrow" w:eastAsia="Times New Roman" w:hAnsi="Arial Narrow" w:cstheme="majorHAnsi"/>
          <w:b/>
          <w:bCs/>
          <w:sz w:val="28"/>
          <w:szCs w:val="28"/>
          <w:lang w:eastAsia="en-GB"/>
        </w:rPr>
      </w:pPr>
      <w:r w:rsidRPr="008B49E5">
        <w:rPr>
          <w:rFonts w:ascii="Arial Narrow" w:eastAsia="Times New Roman" w:hAnsi="Arial Narrow" w:cstheme="majorHAnsi"/>
          <w:b/>
          <w:bCs/>
          <w:sz w:val="28"/>
          <w:szCs w:val="28"/>
          <w:lang w:eastAsia="en-GB"/>
        </w:rPr>
        <w:lastRenderedPageBreak/>
        <w:t>Capturing</w:t>
      </w:r>
      <w:r w:rsidR="00122A34">
        <w:rPr>
          <w:rFonts w:ascii="Arial Narrow" w:eastAsia="Times New Roman" w:hAnsi="Arial Narrow" w:cstheme="majorHAnsi"/>
          <w:b/>
          <w:bCs/>
          <w:sz w:val="28"/>
          <w:szCs w:val="28"/>
          <w:lang w:eastAsia="en-GB"/>
        </w:rPr>
        <w:t>, Sharing</w:t>
      </w:r>
      <w:r w:rsidR="00D77DD9">
        <w:rPr>
          <w:rFonts w:ascii="Arial Narrow" w:eastAsia="Times New Roman" w:hAnsi="Arial Narrow" w:cstheme="majorHAnsi"/>
          <w:b/>
          <w:bCs/>
          <w:sz w:val="28"/>
          <w:szCs w:val="28"/>
          <w:lang w:eastAsia="en-GB"/>
        </w:rPr>
        <w:t xml:space="preserve"> </w:t>
      </w:r>
      <w:r>
        <w:rPr>
          <w:rFonts w:ascii="Arial Narrow" w:eastAsia="Times New Roman" w:hAnsi="Arial Narrow" w:cstheme="majorHAnsi"/>
          <w:b/>
          <w:bCs/>
          <w:sz w:val="28"/>
          <w:szCs w:val="28"/>
          <w:lang w:eastAsia="en-GB"/>
        </w:rPr>
        <w:t>and Managing knowledge / KM vs IM /</w:t>
      </w:r>
    </w:p>
    <w:p w14:paraId="4E29B894" w14:textId="4EA9093D" w:rsidR="00AD099F" w:rsidRDefault="000E026B" w:rsidP="005703BB">
      <w:pPr>
        <w:rPr>
          <w:rFonts w:ascii="Times New Roman" w:eastAsia="Times New Roman" w:hAnsi="Times New Roman" w:cs="Times New Roman"/>
          <w:sz w:val="24"/>
          <w:szCs w:val="24"/>
          <w:lang w:eastAsia="en-GB"/>
        </w:rPr>
      </w:pPr>
      <w:r w:rsidRPr="000E026B">
        <w:rPr>
          <w:rFonts w:ascii="Arial Narrow" w:eastAsia="Times New Roman" w:hAnsi="Arial Narrow" w:cs="Times New Roman"/>
          <w:color w:val="1F497D" w:themeColor="text2"/>
          <w:sz w:val="28"/>
          <w:szCs w:val="28"/>
          <w:lang w:eastAsia="en-GB"/>
        </w:rPr>
        <w:t>One Portal and one User experience</w:t>
      </w:r>
      <w:r w:rsidRPr="000E026B">
        <w:rPr>
          <w:rFonts w:ascii="Arial Narrow" w:eastAsia="Times New Roman" w:hAnsi="Arial Narrow" w:cs="Times New Roman"/>
          <w:sz w:val="28"/>
          <w:szCs w:val="28"/>
          <w:lang w:eastAsia="en-GB"/>
        </w:rPr>
        <w:t xml:space="preserve">: For </w:t>
      </w:r>
      <w:r w:rsidR="00CB7175" w:rsidRPr="000E026B">
        <w:rPr>
          <w:rFonts w:ascii="Arial Narrow" w:eastAsia="Times New Roman" w:hAnsi="Arial Narrow" w:cs="Times New Roman"/>
          <w:sz w:val="28"/>
          <w:szCs w:val="28"/>
          <w:lang w:eastAsia="en-GB"/>
        </w:rPr>
        <w:t>all</w:t>
      </w:r>
      <w:r w:rsidRPr="000E026B">
        <w:rPr>
          <w:rFonts w:ascii="Arial Narrow" w:eastAsia="Times New Roman" w:hAnsi="Arial Narrow" w:cs="Times New Roman"/>
          <w:sz w:val="28"/>
          <w:szCs w:val="28"/>
          <w:lang w:eastAsia="en-GB"/>
        </w:rPr>
        <w:t xml:space="preserve"> its goods and services, including books, electronics, and cloud computing, Amazon offers a single portal and one user experience. </w:t>
      </w:r>
      <w:r w:rsidRPr="000E026B">
        <w:rPr>
          <w:rFonts w:ascii="Arial Narrow" w:eastAsia="Times New Roman" w:hAnsi="Arial Narrow" w:cs="Times New Roman"/>
          <w:sz w:val="28"/>
          <w:szCs w:val="28"/>
          <w:lang w:eastAsia="en-GB"/>
        </w:rPr>
        <w:br/>
        <w:t xml:space="preserve">Users benefit from feeling more at ease and comfortable with the full Amazon ecosystem, making it easier for them to navigate and acquire information. </w:t>
      </w:r>
      <w:r w:rsidRPr="000E026B">
        <w:rPr>
          <w:rFonts w:ascii="Arial Narrow" w:eastAsia="Times New Roman" w:hAnsi="Arial Narrow" w:cs="Times New Roman"/>
          <w:sz w:val="28"/>
          <w:szCs w:val="28"/>
          <w:lang w:eastAsia="en-GB"/>
        </w:rPr>
        <w:br/>
      </w:r>
      <w:r w:rsidRPr="000E026B">
        <w:rPr>
          <w:rFonts w:ascii="Arial Narrow" w:eastAsia="Times New Roman" w:hAnsi="Arial Narrow" w:cs="Times New Roman"/>
          <w:color w:val="1F497D" w:themeColor="text2"/>
          <w:sz w:val="28"/>
          <w:szCs w:val="28"/>
          <w:lang w:eastAsia="en-GB"/>
        </w:rPr>
        <w:t xml:space="preserve">Extensive Knowledge Base: </w:t>
      </w:r>
      <w:r w:rsidRPr="000E026B">
        <w:rPr>
          <w:rFonts w:ascii="Arial Narrow" w:eastAsia="Times New Roman" w:hAnsi="Arial Narrow" w:cs="Times New Roman"/>
          <w:sz w:val="28"/>
          <w:szCs w:val="28"/>
          <w:lang w:eastAsia="en-GB"/>
        </w:rPr>
        <w:t xml:space="preserve">Amazon offers its staff and consumers access to a reputable knowledge management system. </w:t>
      </w:r>
      <w:r w:rsidRPr="000E026B">
        <w:rPr>
          <w:rFonts w:ascii="Arial Narrow" w:eastAsia="Times New Roman" w:hAnsi="Arial Narrow" w:cs="Times New Roman"/>
          <w:sz w:val="28"/>
          <w:szCs w:val="28"/>
          <w:lang w:eastAsia="en-GB"/>
        </w:rPr>
        <w:br/>
        <w:t>Through a single interface, users may access a plethora of information from the knowledge base, including product details, customer support, and operational procedures.</w:t>
      </w:r>
      <w:r w:rsidR="004430A3" w:rsidRPr="004430A3">
        <w:rPr>
          <w:rFonts w:ascii="Times New Roman" w:eastAsia="Times New Roman" w:hAnsi="Times New Roman" w:cs="Times New Roman"/>
          <w:sz w:val="24"/>
          <w:szCs w:val="24"/>
          <w:lang w:eastAsia="en-GB"/>
        </w:rPr>
        <w:t xml:space="preserve"> </w:t>
      </w:r>
      <w:r w:rsidR="004430A3" w:rsidRPr="004430A3">
        <w:rPr>
          <w:rFonts w:ascii="Arial Narrow" w:eastAsia="Times New Roman" w:hAnsi="Arial Narrow" w:cs="Times New Roman"/>
          <w:color w:val="1F497D" w:themeColor="text2"/>
          <w:sz w:val="28"/>
          <w:szCs w:val="28"/>
          <w:lang w:eastAsia="en-GB"/>
        </w:rPr>
        <w:t>Personalised and Task-Oriented Approach</w:t>
      </w:r>
      <w:r w:rsidR="004430A3" w:rsidRPr="004430A3">
        <w:rPr>
          <w:rFonts w:ascii="Arial Narrow" w:eastAsia="Times New Roman" w:hAnsi="Arial Narrow" w:cs="Times New Roman"/>
          <w:sz w:val="28"/>
          <w:szCs w:val="28"/>
          <w:lang w:eastAsia="en-GB"/>
        </w:rPr>
        <w:t xml:space="preserve">: Users may easily locate the information they require to achieve their objectives thanks to Amazon's knowledge management system's personalised and task-oriented architecture. </w:t>
      </w:r>
      <w:r w:rsidR="004430A3" w:rsidRPr="004430A3">
        <w:rPr>
          <w:rFonts w:ascii="Arial Narrow" w:eastAsia="Times New Roman" w:hAnsi="Arial Narrow" w:cs="Times New Roman"/>
          <w:sz w:val="28"/>
          <w:szCs w:val="28"/>
          <w:lang w:eastAsia="en-GB"/>
        </w:rPr>
        <w:br/>
        <w:t xml:space="preserve">When it comes to tracking orders or locating previous purchases, among other customer chores, the system offers a clear path to action. </w:t>
      </w:r>
      <w:r w:rsidR="004430A3" w:rsidRPr="004430A3">
        <w:rPr>
          <w:rFonts w:ascii="Arial Narrow" w:eastAsia="Times New Roman" w:hAnsi="Arial Narrow" w:cs="Times New Roman"/>
          <w:sz w:val="28"/>
          <w:szCs w:val="28"/>
          <w:lang w:eastAsia="en-GB"/>
        </w:rPr>
        <w:br/>
      </w:r>
      <w:r w:rsidR="004430A3" w:rsidRPr="004430A3">
        <w:rPr>
          <w:rFonts w:ascii="Arial Narrow" w:eastAsia="Times New Roman" w:hAnsi="Arial Narrow" w:cs="Times New Roman"/>
          <w:color w:val="1F497D" w:themeColor="text2"/>
          <w:sz w:val="28"/>
          <w:szCs w:val="28"/>
          <w:lang w:eastAsia="en-GB"/>
        </w:rPr>
        <w:t xml:space="preserve">Good Content Management: </w:t>
      </w:r>
      <w:r w:rsidR="004430A3" w:rsidRPr="004430A3">
        <w:rPr>
          <w:rFonts w:ascii="Arial Narrow" w:eastAsia="Times New Roman" w:hAnsi="Arial Narrow" w:cs="Times New Roman"/>
          <w:sz w:val="28"/>
          <w:szCs w:val="28"/>
          <w:lang w:eastAsia="en-GB"/>
        </w:rPr>
        <w:t>Amazon uses excellent content management techniques to make sure that all information, from product details to customer reviews,</w:t>
      </w:r>
      <w:r w:rsidR="00655B8B">
        <w:rPr>
          <w:rFonts w:ascii="Arial Narrow" w:eastAsia="Times New Roman" w:hAnsi="Arial Narrow" w:cs="Times New Roman"/>
          <w:sz w:val="28"/>
          <w:szCs w:val="28"/>
          <w:lang w:eastAsia="en-GB"/>
        </w:rPr>
        <w:t xml:space="preserve"> </w:t>
      </w:r>
      <w:r w:rsidR="004430A3" w:rsidRPr="004430A3">
        <w:rPr>
          <w:rFonts w:ascii="Arial Narrow" w:eastAsia="Times New Roman" w:hAnsi="Arial Narrow" w:cs="Times New Roman"/>
          <w:sz w:val="28"/>
          <w:szCs w:val="28"/>
          <w:lang w:eastAsia="en-GB"/>
        </w:rPr>
        <w:t>presented consistently throughout the platform. Users can locate and comprehend the information they need more quickly because to this consistent presentation.</w:t>
      </w:r>
      <w:r w:rsidR="005703BB" w:rsidRPr="005703BB">
        <w:rPr>
          <w:rFonts w:ascii="Times New Roman" w:eastAsia="Times New Roman" w:hAnsi="Times New Roman" w:cs="Times New Roman"/>
          <w:sz w:val="24"/>
          <w:szCs w:val="24"/>
          <w:lang w:eastAsia="en-GB"/>
        </w:rPr>
        <w:t xml:space="preserve"> </w:t>
      </w:r>
    </w:p>
    <w:p w14:paraId="2C8409CA" w14:textId="00DFB516" w:rsidR="005703BB" w:rsidRDefault="005703BB" w:rsidP="005703BB">
      <w:pPr>
        <w:rPr>
          <w:rFonts w:ascii="Arial Narrow" w:eastAsia="Times New Roman" w:hAnsi="Arial Narrow" w:cs="Times New Roman"/>
          <w:sz w:val="28"/>
          <w:szCs w:val="28"/>
          <w:lang w:eastAsia="en-GB"/>
        </w:rPr>
      </w:pPr>
      <w:r w:rsidRPr="00AD099F">
        <w:rPr>
          <w:rFonts w:ascii="Arial Narrow" w:eastAsia="Times New Roman" w:hAnsi="Arial Narrow" w:cs="Times New Roman"/>
          <w:color w:val="1F497D" w:themeColor="text2"/>
          <w:sz w:val="28"/>
          <w:szCs w:val="28"/>
          <w:lang w:eastAsia="en-GB"/>
        </w:rPr>
        <w:t xml:space="preserve">Mobility and Accessibility: </w:t>
      </w:r>
      <w:r w:rsidRPr="005703BB">
        <w:rPr>
          <w:rFonts w:ascii="Arial Narrow" w:eastAsia="Times New Roman" w:hAnsi="Arial Narrow" w:cs="Times New Roman"/>
          <w:sz w:val="28"/>
          <w:szCs w:val="28"/>
          <w:lang w:eastAsia="en-GB"/>
        </w:rPr>
        <w:t xml:space="preserve">Users may access information and complete activities while on the go thanks to Amazon's knowledge management system, which is accessible on any device, at any time, and anywhere. </w:t>
      </w:r>
      <w:r w:rsidRPr="005703BB">
        <w:rPr>
          <w:rFonts w:ascii="Arial Narrow" w:eastAsia="Times New Roman" w:hAnsi="Arial Narrow" w:cs="Times New Roman"/>
          <w:sz w:val="28"/>
          <w:szCs w:val="28"/>
          <w:lang w:eastAsia="en-GB"/>
        </w:rPr>
        <w:br/>
      </w:r>
      <w:r w:rsidR="00655B8B" w:rsidRPr="005703BB">
        <w:rPr>
          <w:rFonts w:ascii="Arial Narrow" w:eastAsia="Times New Roman" w:hAnsi="Arial Narrow" w:cs="Times New Roman"/>
          <w:sz w:val="28"/>
          <w:szCs w:val="28"/>
          <w:lang w:eastAsia="en-GB"/>
        </w:rPr>
        <w:t>To</w:t>
      </w:r>
      <w:r w:rsidRPr="005703BB">
        <w:rPr>
          <w:rFonts w:ascii="Arial Narrow" w:eastAsia="Times New Roman" w:hAnsi="Arial Narrow" w:cs="Times New Roman"/>
          <w:sz w:val="28"/>
          <w:szCs w:val="28"/>
          <w:lang w:eastAsia="en-GB"/>
        </w:rPr>
        <w:t xml:space="preserve"> fulfil the demands of an increasingly mobile workforce and consumer base, this mobility and accessibility are essential. </w:t>
      </w:r>
      <w:r w:rsidRPr="005703BB">
        <w:rPr>
          <w:rFonts w:ascii="Arial Narrow" w:eastAsia="Times New Roman" w:hAnsi="Arial Narrow" w:cs="Times New Roman"/>
          <w:sz w:val="28"/>
          <w:szCs w:val="28"/>
          <w:lang w:eastAsia="en-GB"/>
        </w:rPr>
        <w:br/>
      </w:r>
      <w:r w:rsidRPr="00AD099F">
        <w:rPr>
          <w:rFonts w:ascii="Arial Narrow" w:eastAsia="Times New Roman" w:hAnsi="Arial Narrow" w:cs="Times New Roman"/>
          <w:color w:val="1F497D" w:themeColor="text2"/>
          <w:sz w:val="28"/>
          <w:szCs w:val="28"/>
          <w:lang w:eastAsia="en-GB"/>
        </w:rPr>
        <w:t xml:space="preserve">Continuous Improvement: </w:t>
      </w:r>
      <w:r w:rsidRPr="005703BB">
        <w:rPr>
          <w:rFonts w:ascii="Arial Narrow" w:eastAsia="Times New Roman" w:hAnsi="Arial Narrow" w:cs="Times New Roman"/>
          <w:sz w:val="28"/>
          <w:szCs w:val="28"/>
          <w:lang w:eastAsia="en-GB"/>
        </w:rPr>
        <w:t xml:space="preserve">Based on user input and usage trends, Amazon continuously assesses and enhances the user experience, which built into the knowledge management system. By doing this, Amazon </w:t>
      </w:r>
      <w:r w:rsidR="008842C2" w:rsidRPr="005703BB">
        <w:rPr>
          <w:rFonts w:ascii="Arial Narrow" w:eastAsia="Times New Roman" w:hAnsi="Arial Narrow" w:cs="Times New Roman"/>
          <w:sz w:val="28"/>
          <w:szCs w:val="28"/>
          <w:lang w:eastAsia="en-GB"/>
        </w:rPr>
        <w:t>can</w:t>
      </w:r>
      <w:r w:rsidRPr="005703BB">
        <w:rPr>
          <w:rFonts w:ascii="Arial Narrow" w:eastAsia="Times New Roman" w:hAnsi="Arial Narrow" w:cs="Times New Roman"/>
          <w:sz w:val="28"/>
          <w:szCs w:val="28"/>
          <w:lang w:eastAsia="en-GB"/>
        </w:rPr>
        <w:t xml:space="preserve"> keep on top of trends and give its customers the most knowledge management experience possible.</w:t>
      </w:r>
    </w:p>
    <w:p w14:paraId="525B4624" w14:textId="2854F3A0" w:rsidR="008435A1" w:rsidRDefault="008435A1" w:rsidP="008435A1">
      <w:pPr>
        <w:rPr>
          <w:rFonts w:ascii="Arial Narrow" w:eastAsia="Times New Roman" w:hAnsi="Arial Narrow" w:cs="Times New Roman"/>
          <w:sz w:val="28"/>
          <w:szCs w:val="28"/>
          <w:lang w:eastAsia="en-GB"/>
        </w:rPr>
      </w:pPr>
      <w:r w:rsidRPr="005055CD">
        <w:rPr>
          <w:rFonts w:ascii="Arial Narrow" w:eastAsia="Times New Roman" w:hAnsi="Arial Narrow" w:cs="Times New Roman"/>
          <w:sz w:val="28"/>
          <w:szCs w:val="28"/>
          <w:lang w:eastAsia="en-GB"/>
        </w:rPr>
        <w:t xml:space="preserve">Understanding the nature, differences, and relationships of information, knowledge, insight, and experience prior to </w:t>
      </w:r>
      <w:r>
        <w:rPr>
          <w:rFonts w:ascii="Arial Narrow" w:eastAsia="Times New Roman" w:hAnsi="Arial Narrow" w:cs="Times New Roman"/>
          <w:sz w:val="28"/>
          <w:szCs w:val="28"/>
          <w:lang w:eastAsia="en-GB"/>
        </w:rPr>
        <w:t>information management (IM)</w:t>
      </w:r>
      <w:r w:rsidRPr="005055CD">
        <w:rPr>
          <w:rFonts w:ascii="Arial Narrow" w:eastAsia="Times New Roman" w:hAnsi="Arial Narrow" w:cs="Times New Roman"/>
          <w:sz w:val="28"/>
          <w:szCs w:val="28"/>
          <w:lang w:eastAsia="en-GB"/>
        </w:rPr>
        <w:t xml:space="preserve"> and </w:t>
      </w:r>
      <w:r>
        <w:rPr>
          <w:rFonts w:ascii="Arial Narrow" w:eastAsia="Times New Roman" w:hAnsi="Arial Narrow" w:cs="Times New Roman"/>
          <w:sz w:val="28"/>
          <w:szCs w:val="28"/>
          <w:lang w:eastAsia="en-GB"/>
        </w:rPr>
        <w:t>knowledge management</w:t>
      </w:r>
      <w:r w:rsidR="00A95094">
        <w:rPr>
          <w:rFonts w:ascii="Arial Narrow" w:eastAsia="Times New Roman" w:hAnsi="Arial Narrow" w:cs="Times New Roman"/>
          <w:sz w:val="28"/>
          <w:szCs w:val="28"/>
          <w:lang w:eastAsia="en-GB"/>
        </w:rPr>
        <w:t xml:space="preserve"> (KM)</w:t>
      </w:r>
      <w:r w:rsidRPr="005055CD">
        <w:rPr>
          <w:rFonts w:ascii="Arial Narrow" w:eastAsia="Times New Roman" w:hAnsi="Arial Narrow" w:cs="Times New Roman"/>
          <w:sz w:val="28"/>
          <w:szCs w:val="28"/>
          <w:lang w:eastAsia="en-GB"/>
        </w:rPr>
        <w:t xml:space="preserve"> is crucial</w:t>
      </w:r>
      <w:r>
        <w:rPr>
          <w:rFonts w:ascii="Arial Narrow" w:eastAsia="Times New Roman" w:hAnsi="Arial Narrow" w:cs="Times New Roman"/>
          <w:sz w:val="28"/>
          <w:szCs w:val="28"/>
          <w:lang w:eastAsia="en-GB"/>
        </w:rPr>
        <w:t xml:space="preserve"> (</w:t>
      </w:r>
      <w:proofErr w:type="spellStart"/>
      <w:r>
        <w:rPr>
          <w:rFonts w:ascii="Arial Narrow" w:eastAsia="Times New Roman" w:hAnsi="Arial Narrow" w:cs="Times New Roman"/>
          <w:sz w:val="28"/>
          <w:szCs w:val="28"/>
          <w:lang w:eastAsia="en-GB"/>
        </w:rPr>
        <w:t>ClearPeople</w:t>
      </w:r>
      <w:proofErr w:type="spellEnd"/>
      <w:r>
        <w:rPr>
          <w:rFonts w:ascii="Arial Narrow" w:eastAsia="Times New Roman" w:hAnsi="Arial Narrow" w:cs="Times New Roman"/>
          <w:sz w:val="28"/>
          <w:szCs w:val="28"/>
          <w:lang w:eastAsia="en-GB"/>
        </w:rPr>
        <w:t>, 2022).</w:t>
      </w:r>
    </w:p>
    <w:p w14:paraId="31C52501" w14:textId="77777777" w:rsidR="00631DC6" w:rsidRDefault="008435A1" w:rsidP="00C14956">
      <w:pPr>
        <w:rPr>
          <w:rFonts w:ascii="Arial Narrow" w:eastAsia="Times New Roman" w:hAnsi="Arial Narrow"/>
          <w:sz w:val="28"/>
          <w:szCs w:val="28"/>
          <w:lang w:eastAsia="en-GB"/>
        </w:rPr>
      </w:pPr>
      <w:r w:rsidRPr="005063AF">
        <w:rPr>
          <w:rFonts w:ascii="Arial Narrow" w:eastAsia="Times New Roman" w:hAnsi="Arial Narrow"/>
          <w:sz w:val="28"/>
          <w:szCs w:val="28"/>
          <w:lang w:eastAsia="en-GB"/>
        </w:rPr>
        <w:t>Efficient knowledge management improves an organization's capacity to promptly adjust to evolving market conditions and evolving business requirements</w:t>
      </w:r>
      <w:r>
        <w:rPr>
          <w:rFonts w:ascii="Arial Narrow" w:eastAsia="Times New Roman" w:hAnsi="Arial Narrow"/>
          <w:sz w:val="28"/>
          <w:szCs w:val="28"/>
          <w:lang w:eastAsia="en-GB"/>
        </w:rPr>
        <w:t xml:space="preserve"> </w:t>
      </w:r>
      <w:r w:rsidRPr="00624975">
        <w:rPr>
          <w:rFonts w:ascii="Arial Narrow" w:eastAsia="Times New Roman" w:hAnsi="Arial Narrow" w:cs="Times New Roman"/>
          <w:sz w:val="28"/>
          <w:szCs w:val="28"/>
          <w:lang w:eastAsia="en-GB"/>
        </w:rPr>
        <w:t>(Axelrod, 2022)</w:t>
      </w:r>
      <w:r>
        <w:rPr>
          <w:rFonts w:ascii="Arial Narrow" w:eastAsia="Times New Roman" w:hAnsi="Arial Narrow" w:cs="Times New Roman"/>
          <w:sz w:val="28"/>
          <w:szCs w:val="28"/>
          <w:lang w:eastAsia="en-GB"/>
        </w:rPr>
        <w:t>.</w:t>
      </w:r>
      <w:r w:rsidRPr="005063AF">
        <w:rPr>
          <w:rFonts w:ascii="Arial Narrow" w:eastAsia="Times New Roman" w:hAnsi="Arial Narrow"/>
          <w:sz w:val="28"/>
          <w:szCs w:val="28"/>
          <w:lang w:eastAsia="en-GB"/>
        </w:rPr>
        <w:t xml:space="preserve"> Through the acquisition and dissemination of knowledge, Amazon may minimise superfluous efforts, optimise procedures, and enhance overall efficiency.</w:t>
      </w:r>
      <w:r w:rsidR="00C14956" w:rsidRPr="00C14956">
        <w:rPr>
          <w:rFonts w:ascii="Arial Narrow" w:eastAsia="Times New Roman" w:hAnsi="Arial Narrow" w:cs="Times New Roman"/>
          <w:sz w:val="28"/>
          <w:szCs w:val="28"/>
          <w:lang w:eastAsia="en-GB"/>
        </w:rPr>
        <w:t xml:space="preserve"> </w:t>
      </w:r>
      <w:r w:rsidR="00C14956" w:rsidRPr="00C14956">
        <w:rPr>
          <w:rFonts w:ascii="Arial Narrow" w:eastAsia="Times New Roman" w:hAnsi="Arial Narrow"/>
          <w:sz w:val="28"/>
          <w:szCs w:val="28"/>
          <w:lang w:eastAsia="en-GB"/>
        </w:rPr>
        <w:t>In today's fast-paced business world,</w:t>
      </w:r>
    </w:p>
    <w:p w14:paraId="49DE8FE5" w14:textId="77777777" w:rsidR="0008404C" w:rsidRDefault="00C14956" w:rsidP="004B0653">
      <w:pPr>
        <w:rPr>
          <w:rFonts w:ascii="Arial Narrow" w:eastAsia="Times New Roman" w:hAnsi="Arial Narrow"/>
          <w:sz w:val="28"/>
          <w:szCs w:val="28"/>
          <w:lang w:eastAsia="en-GB"/>
        </w:rPr>
      </w:pPr>
      <w:r w:rsidRPr="00C14956">
        <w:rPr>
          <w:rFonts w:ascii="Arial Narrow" w:eastAsia="Times New Roman" w:hAnsi="Arial Narrow"/>
          <w:sz w:val="28"/>
          <w:szCs w:val="28"/>
          <w:lang w:eastAsia="en-GB"/>
        </w:rPr>
        <w:lastRenderedPageBreak/>
        <w:t>effective knowledge and information management is key for boosting productivity, encouraging innovation, and keeping a competitive advantage (Shelf, 2022).</w:t>
      </w:r>
    </w:p>
    <w:p w14:paraId="1FCCD6AC" w14:textId="56F9D7F4" w:rsidR="004B0653" w:rsidRPr="004B0653" w:rsidRDefault="004B0653" w:rsidP="004B0653">
      <w:pPr>
        <w:rPr>
          <w:rFonts w:ascii="Arial Narrow" w:eastAsia="Times New Roman" w:hAnsi="Arial Narrow"/>
          <w:sz w:val="28"/>
          <w:szCs w:val="28"/>
          <w:lang w:eastAsia="en-GB"/>
        </w:rPr>
      </w:pPr>
      <w:r w:rsidRPr="004B0653">
        <w:rPr>
          <w:rFonts w:ascii="Arial Narrow" w:hAnsi="Arial Narrow"/>
          <w:sz w:val="28"/>
          <w:szCs w:val="28"/>
        </w:rPr>
        <w:t xml:space="preserve"> </w:t>
      </w:r>
      <w:r w:rsidRPr="004B0653">
        <w:rPr>
          <w:rFonts w:ascii="Arial Narrow" w:eastAsia="Times New Roman" w:hAnsi="Arial Narrow"/>
          <w:sz w:val="28"/>
          <w:szCs w:val="28"/>
          <w:lang w:eastAsia="en-GB"/>
        </w:rPr>
        <w:t>Amazon should think about implementing the following strategies: - should pinpoint and concentrate on its core strengths rather than overly varying; - should keep growing its worldwide presence by utilising its powerful brand and operational prowess to penetrate new markets.</w:t>
      </w:r>
      <w:r w:rsidRPr="004B0653">
        <w:rPr>
          <w:rFonts w:ascii="Arial Narrow" w:eastAsia="Times New Roman" w:hAnsi="Arial Narrow"/>
          <w:sz w:val="28"/>
          <w:szCs w:val="28"/>
          <w:lang w:eastAsia="en-GB"/>
        </w:rPr>
        <w:br/>
        <w:t>It should make sure that its strategic plans and decisions reflect the changing demands and tastes of its clientele. To reduce the environmental effect of its supply chain activities, Amazon could investigate sustainable packaging, renewable energy sources, and other green projects. To increase delivery efficiency and speed, Amazon should keep growing its network of delivery hubs, sortation centres, and other specialised fulfilment locations.</w:t>
      </w:r>
    </w:p>
    <w:p w14:paraId="40A1122E" w14:textId="10544DD8" w:rsidR="00C14956" w:rsidRPr="00C14956" w:rsidRDefault="00C14956" w:rsidP="00C14956">
      <w:pPr>
        <w:rPr>
          <w:rFonts w:ascii="Arial Narrow" w:eastAsia="Times New Roman" w:hAnsi="Arial Narrow"/>
          <w:sz w:val="28"/>
          <w:szCs w:val="28"/>
          <w:lang w:eastAsia="en-GB"/>
        </w:rPr>
      </w:pPr>
    </w:p>
    <w:p w14:paraId="7C17A83F" w14:textId="77777777" w:rsidR="0008404C" w:rsidRDefault="0008404C" w:rsidP="00CA5606">
      <w:pPr>
        <w:rPr>
          <w:rFonts w:ascii="Arial Narrow" w:hAnsi="Arial Narrow"/>
          <w:b/>
          <w:bCs/>
          <w:sz w:val="28"/>
          <w:szCs w:val="28"/>
        </w:rPr>
      </w:pPr>
      <w:bookmarkStart w:id="4" w:name="_Hlk164847339"/>
    </w:p>
    <w:p w14:paraId="04E8B57C" w14:textId="77777777" w:rsidR="0008404C" w:rsidRDefault="0008404C" w:rsidP="00CA5606">
      <w:pPr>
        <w:rPr>
          <w:rFonts w:ascii="Arial Narrow" w:hAnsi="Arial Narrow"/>
          <w:b/>
          <w:bCs/>
          <w:sz w:val="28"/>
          <w:szCs w:val="28"/>
        </w:rPr>
      </w:pPr>
    </w:p>
    <w:p w14:paraId="4E73C09E" w14:textId="77777777" w:rsidR="0008404C" w:rsidRDefault="0008404C" w:rsidP="00CA5606">
      <w:pPr>
        <w:rPr>
          <w:rFonts w:ascii="Arial Narrow" w:hAnsi="Arial Narrow"/>
          <w:b/>
          <w:bCs/>
          <w:sz w:val="28"/>
          <w:szCs w:val="28"/>
        </w:rPr>
      </w:pPr>
    </w:p>
    <w:p w14:paraId="3173FBEB" w14:textId="77777777" w:rsidR="0008404C" w:rsidRDefault="0008404C" w:rsidP="00CA5606">
      <w:pPr>
        <w:rPr>
          <w:rFonts w:ascii="Arial Narrow" w:hAnsi="Arial Narrow"/>
          <w:b/>
          <w:bCs/>
          <w:sz w:val="28"/>
          <w:szCs w:val="28"/>
        </w:rPr>
      </w:pPr>
    </w:p>
    <w:p w14:paraId="56E62F7F" w14:textId="77777777" w:rsidR="0008404C" w:rsidRDefault="0008404C" w:rsidP="00CA5606">
      <w:pPr>
        <w:rPr>
          <w:rFonts w:ascii="Arial Narrow" w:hAnsi="Arial Narrow"/>
          <w:b/>
          <w:bCs/>
          <w:sz w:val="28"/>
          <w:szCs w:val="28"/>
        </w:rPr>
      </w:pPr>
    </w:p>
    <w:p w14:paraId="6E6FA2EB" w14:textId="77777777" w:rsidR="0008404C" w:rsidRDefault="0008404C" w:rsidP="00CA5606">
      <w:pPr>
        <w:rPr>
          <w:rFonts w:ascii="Arial Narrow" w:hAnsi="Arial Narrow"/>
          <w:b/>
          <w:bCs/>
          <w:sz w:val="28"/>
          <w:szCs w:val="28"/>
        </w:rPr>
      </w:pPr>
    </w:p>
    <w:p w14:paraId="224A8391" w14:textId="77777777" w:rsidR="0008404C" w:rsidRDefault="0008404C" w:rsidP="00CA5606">
      <w:pPr>
        <w:rPr>
          <w:rFonts w:ascii="Arial Narrow" w:hAnsi="Arial Narrow"/>
          <w:b/>
          <w:bCs/>
          <w:sz w:val="28"/>
          <w:szCs w:val="28"/>
        </w:rPr>
      </w:pPr>
    </w:p>
    <w:p w14:paraId="3F40196B" w14:textId="77777777" w:rsidR="0008404C" w:rsidRDefault="0008404C" w:rsidP="00CA5606">
      <w:pPr>
        <w:rPr>
          <w:rFonts w:ascii="Arial Narrow" w:hAnsi="Arial Narrow"/>
          <w:b/>
          <w:bCs/>
          <w:sz w:val="28"/>
          <w:szCs w:val="28"/>
        </w:rPr>
      </w:pPr>
    </w:p>
    <w:p w14:paraId="5FDE3F97" w14:textId="77777777" w:rsidR="0008404C" w:rsidRDefault="0008404C" w:rsidP="00CA5606">
      <w:pPr>
        <w:rPr>
          <w:rFonts w:ascii="Arial Narrow" w:hAnsi="Arial Narrow"/>
          <w:b/>
          <w:bCs/>
          <w:sz w:val="28"/>
          <w:szCs w:val="28"/>
        </w:rPr>
      </w:pPr>
    </w:p>
    <w:p w14:paraId="19BE3E15" w14:textId="77777777" w:rsidR="0008404C" w:rsidRDefault="0008404C" w:rsidP="00CA5606">
      <w:pPr>
        <w:rPr>
          <w:rFonts w:ascii="Arial Narrow" w:hAnsi="Arial Narrow"/>
          <w:b/>
          <w:bCs/>
          <w:sz w:val="28"/>
          <w:szCs w:val="28"/>
        </w:rPr>
      </w:pPr>
    </w:p>
    <w:p w14:paraId="3A54F0A1" w14:textId="77777777" w:rsidR="0008404C" w:rsidRDefault="0008404C" w:rsidP="00CA5606">
      <w:pPr>
        <w:rPr>
          <w:rFonts w:ascii="Arial Narrow" w:hAnsi="Arial Narrow"/>
          <w:b/>
          <w:bCs/>
          <w:sz w:val="28"/>
          <w:szCs w:val="28"/>
        </w:rPr>
      </w:pPr>
    </w:p>
    <w:p w14:paraId="07E91A28" w14:textId="77777777" w:rsidR="0008404C" w:rsidRDefault="0008404C" w:rsidP="00CA5606">
      <w:pPr>
        <w:rPr>
          <w:rFonts w:ascii="Arial Narrow" w:hAnsi="Arial Narrow"/>
          <w:b/>
          <w:bCs/>
          <w:sz w:val="28"/>
          <w:szCs w:val="28"/>
        </w:rPr>
      </w:pPr>
    </w:p>
    <w:p w14:paraId="69928862" w14:textId="77777777" w:rsidR="0008404C" w:rsidRDefault="0008404C" w:rsidP="00CA5606">
      <w:pPr>
        <w:rPr>
          <w:rFonts w:ascii="Arial Narrow" w:hAnsi="Arial Narrow"/>
          <w:b/>
          <w:bCs/>
          <w:sz w:val="28"/>
          <w:szCs w:val="28"/>
        </w:rPr>
      </w:pPr>
    </w:p>
    <w:p w14:paraId="16593D2C" w14:textId="77777777" w:rsidR="0008404C" w:rsidRDefault="0008404C" w:rsidP="00CA5606">
      <w:pPr>
        <w:rPr>
          <w:rFonts w:ascii="Arial Narrow" w:hAnsi="Arial Narrow"/>
          <w:b/>
          <w:bCs/>
          <w:sz w:val="28"/>
          <w:szCs w:val="28"/>
        </w:rPr>
      </w:pPr>
    </w:p>
    <w:p w14:paraId="40BB54C3" w14:textId="77777777" w:rsidR="0008404C" w:rsidRDefault="0008404C" w:rsidP="00CA5606">
      <w:pPr>
        <w:rPr>
          <w:rFonts w:ascii="Arial Narrow" w:hAnsi="Arial Narrow"/>
          <w:b/>
          <w:bCs/>
          <w:sz w:val="28"/>
          <w:szCs w:val="28"/>
        </w:rPr>
      </w:pPr>
    </w:p>
    <w:p w14:paraId="6A5A1D41" w14:textId="77777777" w:rsidR="0008404C" w:rsidRDefault="0008404C" w:rsidP="00CA5606">
      <w:pPr>
        <w:rPr>
          <w:rFonts w:ascii="Arial Narrow" w:hAnsi="Arial Narrow"/>
          <w:b/>
          <w:bCs/>
          <w:sz w:val="28"/>
          <w:szCs w:val="28"/>
        </w:rPr>
      </w:pPr>
    </w:p>
    <w:p w14:paraId="0FFF56ED" w14:textId="457D134C" w:rsidR="00561C51" w:rsidRDefault="00574F60" w:rsidP="00CA5606">
      <w:pPr>
        <w:rPr>
          <w:rFonts w:ascii="Arial Narrow" w:hAnsi="Arial Narrow"/>
          <w:b/>
          <w:bCs/>
          <w:sz w:val="28"/>
          <w:szCs w:val="28"/>
        </w:rPr>
      </w:pPr>
      <w:r>
        <w:rPr>
          <w:rFonts w:ascii="Arial Narrow" w:hAnsi="Arial Narrow"/>
          <w:b/>
          <w:bCs/>
          <w:sz w:val="28"/>
          <w:szCs w:val="28"/>
        </w:rPr>
        <w:lastRenderedPageBreak/>
        <w:t xml:space="preserve">How’s Amazon </w:t>
      </w:r>
      <w:r w:rsidR="009B30EA" w:rsidRPr="002719E6">
        <w:rPr>
          <w:rFonts w:ascii="Arial Narrow" w:hAnsi="Arial Narrow"/>
          <w:b/>
          <w:bCs/>
          <w:color w:val="1F497D" w:themeColor="text2"/>
          <w:sz w:val="28"/>
          <w:szCs w:val="28"/>
        </w:rPr>
        <w:t>create</w:t>
      </w:r>
      <w:r w:rsidR="009B30EA">
        <w:rPr>
          <w:rFonts w:ascii="Arial Narrow" w:hAnsi="Arial Narrow"/>
          <w:b/>
          <w:bCs/>
          <w:sz w:val="28"/>
          <w:szCs w:val="28"/>
        </w:rPr>
        <w:t xml:space="preserve">, </w:t>
      </w:r>
      <w:r w:rsidR="009B30EA" w:rsidRPr="002719E6">
        <w:rPr>
          <w:rFonts w:ascii="Arial Narrow" w:hAnsi="Arial Narrow"/>
          <w:b/>
          <w:bCs/>
          <w:color w:val="C0504D" w:themeColor="accent2"/>
          <w:sz w:val="28"/>
          <w:szCs w:val="28"/>
        </w:rPr>
        <w:t>store</w:t>
      </w:r>
      <w:r w:rsidR="009B30EA">
        <w:rPr>
          <w:rFonts w:ascii="Arial Narrow" w:hAnsi="Arial Narrow"/>
          <w:b/>
          <w:bCs/>
          <w:sz w:val="28"/>
          <w:szCs w:val="28"/>
        </w:rPr>
        <w:t xml:space="preserve">, </w:t>
      </w:r>
      <w:r w:rsidR="009B30EA" w:rsidRPr="002719E6">
        <w:rPr>
          <w:rFonts w:ascii="Arial Narrow" w:hAnsi="Arial Narrow"/>
          <w:b/>
          <w:bCs/>
          <w:color w:val="F79646" w:themeColor="accent6"/>
          <w:sz w:val="28"/>
          <w:szCs w:val="28"/>
        </w:rPr>
        <w:t xml:space="preserve">apply </w:t>
      </w:r>
      <w:r w:rsidR="009B30EA">
        <w:rPr>
          <w:rFonts w:ascii="Arial Narrow" w:hAnsi="Arial Narrow"/>
          <w:b/>
          <w:bCs/>
          <w:sz w:val="28"/>
          <w:szCs w:val="28"/>
        </w:rPr>
        <w:t xml:space="preserve">and </w:t>
      </w:r>
      <w:r w:rsidR="009B30EA" w:rsidRPr="002719E6">
        <w:rPr>
          <w:rFonts w:ascii="Arial Narrow" w:hAnsi="Arial Narrow"/>
          <w:b/>
          <w:bCs/>
          <w:color w:val="00B050"/>
          <w:sz w:val="28"/>
          <w:szCs w:val="28"/>
        </w:rPr>
        <w:t>integrate</w:t>
      </w:r>
      <w:r w:rsidR="009B30EA">
        <w:rPr>
          <w:rFonts w:ascii="Arial Narrow" w:hAnsi="Arial Narrow"/>
          <w:b/>
          <w:bCs/>
          <w:sz w:val="28"/>
          <w:szCs w:val="28"/>
        </w:rPr>
        <w:t xml:space="preserve"> knowledge</w:t>
      </w:r>
      <w:r w:rsidR="008666B1">
        <w:rPr>
          <w:rFonts w:ascii="Arial Narrow" w:hAnsi="Arial Narrow"/>
          <w:b/>
          <w:bCs/>
          <w:sz w:val="28"/>
          <w:szCs w:val="28"/>
        </w:rPr>
        <w:t>.</w:t>
      </w:r>
    </w:p>
    <w:p w14:paraId="67FB7363" w14:textId="51ECA75B" w:rsidR="000C32C6" w:rsidRPr="000C32C6" w:rsidRDefault="000C32C6" w:rsidP="000C32C6">
      <w:pPr>
        <w:rPr>
          <w:rFonts w:ascii="Arial Narrow" w:hAnsi="Arial Narrow"/>
          <w:sz w:val="28"/>
          <w:szCs w:val="28"/>
        </w:rPr>
      </w:pPr>
      <w:r w:rsidRPr="000C32C6">
        <w:rPr>
          <w:rFonts w:ascii="Arial Narrow" w:hAnsi="Arial Narrow"/>
          <w:sz w:val="28"/>
          <w:szCs w:val="28"/>
        </w:rPr>
        <w:t>Studies conducted on the mechanisms that allow companies to gather, organise, share, use, and preserve knowledge to enhance performance since the dawn of the information age and knowledge societies (</w:t>
      </w:r>
      <w:proofErr w:type="spellStart"/>
      <w:r w:rsidRPr="000C32C6">
        <w:rPr>
          <w:rFonts w:ascii="Arial Narrow" w:hAnsi="Arial Narrow"/>
          <w:sz w:val="28"/>
          <w:szCs w:val="28"/>
        </w:rPr>
        <w:t>Cuofano</w:t>
      </w:r>
      <w:proofErr w:type="spellEnd"/>
      <w:r w:rsidRPr="000C32C6">
        <w:rPr>
          <w:rFonts w:ascii="Arial Narrow" w:hAnsi="Arial Narrow"/>
          <w:sz w:val="28"/>
          <w:szCs w:val="28"/>
        </w:rPr>
        <w:t>, 2022).</w:t>
      </w:r>
    </w:p>
    <w:bookmarkEnd w:id="4"/>
    <w:p w14:paraId="3BF1648D" w14:textId="07253BF2" w:rsidR="007806AD" w:rsidRPr="007806AD" w:rsidRDefault="00B04D82" w:rsidP="007806AD">
      <w:pPr>
        <w:rPr>
          <w:rFonts w:ascii="Times New Roman" w:eastAsia="Times New Roman" w:hAnsi="Times New Roman" w:cs="Times New Roman"/>
          <w:sz w:val="24"/>
          <w:szCs w:val="24"/>
          <w:lang w:eastAsia="en-GB"/>
        </w:rPr>
      </w:pPr>
      <w:r w:rsidRPr="00B04D82">
        <w:rPr>
          <w:rFonts w:ascii="Arial Narrow" w:hAnsi="Arial Narrow"/>
          <w:color w:val="1F497D" w:themeColor="text2"/>
          <w:sz w:val="28"/>
          <w:szCs w:val="28"/>
        </w:rPr>
        <w:t xml:space="preserve">Gathering Tacit Knowledge: </w:t>
      </w:r>
      <w:r w:rsidRPr="00B04D82">
        <w:rPr>
          <w:rFonts w:ascii="Arial Narrow" w:hAnsi="Arial Narrow"/>
          <w:sz w:val="28"/>
          <w:szCs w:val="28"/>
        </w:rPr>
        <w:t xml:space="preserve">Amazon makes use of the SECI model, which highlights the significance of gathering tacit information from employees through socialisation techniques like observation, imitation, and practical experience. </w:t>
      </w:r>
      <w:r w:rsidRPr="00B04D82">
        <w:rPr>
          <w:rFonts w:ascii="Arial Narrow" w:hAnsi="Arial Narrow"/>
          <w:sz w:val="28"/>
          <w:szCs w:val="28"/>
        </w:rPr>
        <w:br/>
      </w:r>
      <w:r w:rsidRPr="00B04D82">
        <w:rPr>
          <w:rFonts w:ascii="Arial Narrow" w:hAnsi="Arial Narrow"/>
          <w:color w:val="1F497D" w:themeColor="text2"/>
          <w:sz w:val="28"/>
          <w:szCs w:val="28"/>
        </w:rPr>
        <w:t>Externalising Tacit Knowledge</w:t>
      </w:r>
      <w:r w:rsidRPr="00B04D82">
        <w:rPr>
          <w:rFonts w:ascii="Arial Narrow" w:hAnsi="Arial Narrow"/>
          <w:sz w:val="28"/>
          <w:szCs w:val="28"/>
        </w:rPr>
        <w:t xml:space="preserve">: </w:t>
      </w:r>
      <w:r w:rsidR="007C4FBC" w:rsidRPr="00B04D82">
        <w:rPr>
          <w:rFonts w:ascii="Arial Narrow" w:hAnsi="Arial Narrow"/>
          <w:sz w:val="28"/>
          <w:szCs w:val="28"/>
        </w:rPr>
        <w:t>To</w:t>
      </w:r>
      <w:r w:rsidRPr="00B04D82">
        <w:rPr>
          <w:rFonts w:ascii="Arial Narrow" w:hAnsi="Arial Narrow"/>
          <w:sz w:val="28"/>
          <w:szCs w:val="28"/>
        </w:rPr>
        <w:t xml:space="preserve"> transform its employees' tacit knowledge into explicit, recorded forms of information</w:t>
      </w:r>
      <w:r w:rsidR="00304051">
        <w:rPr>
          <w:rFonts w:ascii="Arial Narrow" w:hAnsi="Arial Narrow"/>
          <w:sz w:val="28"/>
          <w:szCs w:val="28"/>
        </w:rPr>
        <w:t>,</w:t>
      </w:r>
      <w:r w:rsidRPr="00B04D82">
        <w:rPr>
          <w:rFonts w:ascii="Arial Narrow" w:hAnsi="Arial Narrow"/>
          <w:sz w:val="28"/>
          <w:szCs w:val="28"/>
        </w:rPr>
        <w:t xml:space="preserve"> Amazon uses strategic tactics.</w:t>
      </w:r>
      <w:r w:rsidR="00B23751" w:rsidRPr="00B23751">
        <w:rPr>
          <w:rFonts w:ascii="Times New Roman" w:eastAsia="Times New Roman" w:hAnsi="Times New Roman" w:cs="Times New Roman"/>
          <w:sz w:val="24"/>
          <w:szCs w:val="24"/>
          <w:lang w:eastAsia="en-GB"/>
        </w:rPr>
        <w:t xml:space="preserve"> </w:t>
      </w:r>
      <w:r w:rsidR="00304051" w:rsidRPr="00304051">
        <w:rPr>
          <w:rFonts w:ascii="Arial Narrow" w:eastAsia="Times New Roman" w:hAnsi="Arial Narrow" w:cs="Times New Roman"/>
          <w:sz w:val="28"/>
          <w:szCs w:val="28"/>
          <w:lang w:eastAsia="en-GB"/>
        </w:rPr>
        <w:t>To gather its employees' tacit knowledge, Amazon uses a variety of methods, such as group talks, mentorship programmes, observation, and a culture that values sharing expertise</w:t>
      </w:r>
      <w:r w:rsidR="00EB48FA">
        <w:rPr>
          <w:rFonts w:ascii="Arial Narrow" w:eastAsia="Times New Roman" w:hAnsi="Arial Narrow" w:cs="Times New Roman"/>
          <w:sz w:val="28"/>
          <w:szCs w:val="28"/>
          <w:lang w:eastAsia="en-GB"/>
        </w:rPr>
        <w:t xml:space="preserve"> </w:t>
      </w:r>
      <w:r w:rsidR="007806AD" w:rsidRPr="007806AD">
        <w:rPr>
          <w:rFonts w:ascii="Arial Narrow" w:eastAsia="Times New Roman" w:hAnsi="Arial Narrow" w:cs="Times New Roman"/>
          <w:sz w:val="28"/>
          <w:szCs w:val="28"/>
          <w:lang w:eastAsia="en-GB"/>
        </w:rPr>
        <w:t>(</w:t>
      </w:r>
      <w:r w:rsidR="007806AD" w:rsidRPr="007806AD">
        <w:rPr>
          <w:rFonts w:ascii="Arial Narrow" w:eastAsia="Times New Roman" w:hAnsi="Arial Narrow" w:cs="Times New Roman"/>
          <w:i/>
          <w:iCs/>
          <w:sz w:val="28"/>
          <w:szCs w:val="28"/>
          <w:lang w:eastAsia="en-GB"/>
        </w:rPr>
        <w:t>Report on Knowledge Management at Amazon Inc | Ivory Research</w:t>
      </w:r>
      <w:r w:rsidR="007806AD" w:rsidRPr="007806AD">
        <w:rPr>
          <w:rFonts w:ascii="Arial Narrow" w:eastAsia="Times New Roman" w:hAnsi="Arial Narrow" w:cs="Times New Roman"/>
          <w:sz w:val="28"/>
          <w:szCs w:val="28"/>
          <w:lang w:eastAsia="en-GB"/>
        </w:rPr>
        <w:t>, 2021)</w:t>
      </w:r>
      <w:r w:rsidR="007806AD">
        <w:rPr>
          <w:rFonts w:ascii="Arial Narrow" w:eastAsia="Times New Roman" w:hAnsi="Arial Narrow" w:cs="Times New Roman"/>
          <w:sz w:val="28"/>
          <w:szCs w:val="28"/>
          <w:lang w:eastAsia="en-GB"/>
        </w:rPr>
        <w:t>.</w:t>
      </w:r>
    </w:p>
    <w:p w14:paraId="4D88C1EB" w14:textId="22590618" w:rsidR="00B23751" w:rsidRPr="00B23751" w:rsidRDefault="00B23751" w:rsidP="00B23751">
      <w:pPr>
        <w:rPr>
          <w:rFonts w:ascii="Arial Narrow" w:hAnsi="Arial Narrow"/>
          <w:sz w:val="28"/>
          <w:szCs w:val="28"/>
        </w:rPr>
      </w:pPr>
      <w:r w:rsidRPr="002719E6">
        <w:rPr>
          <w:rFonts w:ascii="Arial Narrow" w:hAnsi="Arial Narrow"/>
          <w:color w:val="C0504D" w:themeColor="accent2"/>
          <w:sz w:val="28"/>
          <w:szCs w:val="28"/>
        </w:rPr>
        <w:t xml:space="preserve">Knowledge Repositories: </w:t>
      </w:r>
      <w:r w:rsidRPr="00B23751">
        <w:rPr>
          <w:rFonts w:ascii="Arial Narrow" w:hAnsi="Arial Narrow"/>
          <w:sz w:val="28"/>
          <w:szCs w:val="28"/>
        </w:rPr>
        <w:t xml:space="preserve">To </w:t>
      </w:r>
      <w:r w:rsidR="007C1214" w:rsidRPr="00B23751">
        <w:rPr>
          <w:rFonts w:ascii="Arial Narrow" w:hAnsi="Arial Narrow"/>
          <w:sz w:val="28"/>
          <w:szCs w:val="28"/>
        </w:rPr>
        <w:t>function as</w:t>
      </w:r>
      <w:r w:rsidRPr="00B23751">
        <w:rPr>
          <w:rFonts w:ascii="Arial Narrow" w:hAnsi="Arial Narrow"/>
          <w:sz w:val="28"/>
          <w:szCs w:val="28"/>
        </w:rPr>
        <w:t xml:space="preserve"> a centralised repository for both explicit and tacit knowledge, Amazon has set up a well-organized knowledge management system. </w:t>
      </w:r>
      <w:r w:rsidRPr="00B23751">
        <w:rPr>
          <w:rFonts w:ascii="Arial Narrow" w:hAnsi="Arial Narrow"/>
          <w:sz w:val="28"/>
          <w:szCs w:val="28"/>
        </w:rPr>
        <w:br/>
      </w:r>
      <w:r w:rsidRPr="002719E6">
        <w:rPr>
          <w:rFonts w:ascii="Arial Narrow" w:hAnsi="Arial Narrow"/>
          <w:color w:val="C0504D" w:themeColor="accent2"/>
          <w:sz w:val="28"/>
          <w:szCs w:val="28"/>
        </w:rPr>
        <w:t xml:space="preserve">Metadata and Taxonomies: </w:t>
      </w:r>
      <w:r w:rsidRPr="00B23751">
        <w:rPr>
          <w:rFonts w:ascii="Arial Narrow" w:hAnsi="Arial Narrow"/>
          <w:sz w:val="28"/>
          <w:szCs w:val="28"/>
        </w:rPr>
        <w:t xml:space="preserve">To make its knowledge assets easily searchable and available for staff members and customers, it is likely that Amazon makes use of metadata, taxonomies, and other organisational structures. </w:t>
      </w:r>
      <w:r w:rsidRPr="00B23751">
        <w:rPr>
          <w:rFonts w:ascii="Arial Narrow" w:hAnsi="Arial Narrow"/>
          <w:sz w:val="28"/>
          <w:szCs w:val="28"/>
        </w:rPr>
        <w:br/>
      </w:r>
      <w:r w:rsidRPr="002719E6">
        <w:rPr>
          <w:rFonts w:ascii="Arial Narrow" w:hAnsi="Arial Narrow"/>
          <w:color w:val="C0504D" w:themeColor="accent2"/>
          <w:sz w:val="28"/>
          <w:szCs w:val="28"/>
        </w:rPr>
        <w:t xml:space="preserve">Knowledge Management Systems: </w:t>
      </w:r>
      <w:r w:rsidRPr="00B23751">
        <w:rPr>
          <w:rFonts w:ascii="Arial Narrow" w:hAnsi="Arial Narrow"/>
          <w:sz w:val="28"/>
          <w:szCs w:val="28"/>
        </w:rPr>
        <w:t>To gather, store, and organise its collective knowledge, Amazon makes use of specialised knowledge management platforms and applications.</w:t>
      </w:r>
    </w:p>
    <w:p w14:paraId="1799158F" w14:textId="59492666" w:rsidR="00B40946" w:rsidRPr="00B40946" w:rsidRDefault="00B40946" w:rsidP="00B40946">
      <w:pPr>
        <w:rPr>
          <w:rFonts w:ascii="Arial Narrow" w:hAnsi="Arial Narrow"/>
          <w:sz w:val="28"/>
          <w:szCs w:val="28"/>
        </w:rPr>
      </w:pPr>
      <w:r w:rsidRPr="00B40946">
        <w:rPr>
          <w:rFonts w:ascii="Arial Narrow" w:hAnsi="Arial Narrow"/>
          <w:color w:val="F79646" w:themeColor="accent6"/>
          <w:sz w:val="28"/>
          <w:szCs w:val="28"/>
        </w:rPr>
        <w:t>Knowledge Sharing:</w:t>
      </w:r>
      <w:r w:rsidRPr="00B40946">
        <w:rPr>
          <w:rFonts w:ascii="Arial Narrow" w:hAnsi="Arial Narrow"/>
          <w:sz w:val="28"/>
          <w:szCs w:val="28"/>
        </w:rPr>
        <w:t xml:space="preserve"> Amazon's integrated communication strategies, which include leveraging social media channels to promote knowledge sharing between staff members and customers. </w:t>
      </w:r>
      <w:r w:rsidRPr="00B40946">
        <w:rPr>
          <w:rFonts w:ascii="Arial Narrow" w:hAnsi="Arial Narrow"/>
          <w:sz w:val="28"/>
          <w:szCs w:val="28"/>
        </w:rPr>
        <w:br/>
      </w:r>
      <w:r w:rsidRPr="00B40946">
        <w:rPr>
          <w:rFonts w:ascii="Arial Narrow" w:hAnsi="Arial Narrow"/>
          <w:color w:val="F79646" w:themeColor="accent6"/>
          <w:sz w:val="28"/>
          <w:szCs w:val="28"/>
        </w:rPr>
        <w:t xml:space="preserve">Knowledge-Driven Decision Making: </w:t>
      </w:r>
      <w:r w:rsidRPr="00B40946">
        <w:rPr>
          <w:rFonts w:ascii="Arial Narrow" w:hAnsi="Arial Narrow"/>
          <w:sz w:val="28"/>
          <w:szCs w:val="28"/>
        </w:rPr>
        <w:t xml:space="preserve">To make wise choices and find solutions to issues within the company, Amazon </w:t>
      </w:r>
      <w:r w:rsidR="00F95ED8" w:rsidRPr="00B40946">
        <w:rPr>
          <w:rFonts w:ascii="Arial Narrow" w:hAnsi="Arial Narrow"/>
          <w:sz w:val="28"/>
          <w:szCs w:val="28"/>
        </w:rPr>
        <w:t>makes</w:t>
      </w:r>
      <w:r w:rsidRPr="00B40946">
        <w:rPr>
          <w:rFonts w:ascii="Arial Narrow" w:hAnsi="Arial Narrow"/>
          <w:sz w:val="28"/>
          <w:szCs w:val="28"/>
        </w:rPr>
        <w:t xml:space="preserve"> use of the knowledge kept in its management system. </w:t>
      </w:r>
      <w:r w:rsidRPr="00B40946">
        <w:rPr>
          <w:rFonts w:ascii="Arial Narrow" w:hAnsi="Arial Narrow"/>
          <w:sz w:val="28"/>
          <w:szCs w:val="28"/>
        </w:rPr>
        <w:br/>
      </w:r>
      <w:r w:rsidRPr="00B40946">
        <w:rPr>
          <w:rFonts w:ascii="Arial Narrow" w:hAnsi="Arial Narrow"/>
          <w:color w:val="F79646" w:themeColor="accent6"/>
          <w:sz w:val="28"/>
          <w:szCs w:val="28"/>
        </w:rPr>
        <w:t xml:space="preserve">Knowledge Integration: </w:t>
      </w:r>
      <w:r w:rsidRPr="00B40946">
        <w:rPr>
          <w:rFonts w:ascii="Arial Narrow" w:hAnsi="Arial Narrow"/>
          <w:sz w:val="28"/>
          <w:szCs w:val="28"/>
        </w:rPr>
        <w:t xml:space="preserve">To guarantee a unified and well-coordinated approach to knowledge application, Amazon has put in place procedures to integrate knowledge across </w:t>
      </w:r>
      <w:proofErr w:type="gramStart"/>
      <w:r w:rsidRPr="00B40946">
        <w:rPr>
          <w:rFonts w:ascii="Arial Narrow" w:hAnsi="Arial Narrow"/>
          <w:sz w:val="28"/>
          <w:szCs w:val="28"/>
        </w:rPr>
        <w:t>many</w:t>
      </w:r>
      <w:proofErr w:type="gramEnd"/>
      <w:r w:rsidRPr="00B40946">
        <w:rPr>
          <w:rFonts w:ascii="Arial Narrow" w:hAnsi="Arial Narrow"/>
          <w:sz w:val="28"/>
          <w:szCs w:val="28"/>
        </w:rPr>
        <w:t xml:space="preserve"> departments, functions, and systems.</w:t>
      </w:r>
    </w:p>
    <w:p w14:paraId="4ACADB5B" w14:textId="1B4E3395" w:rsidR="002834EA" w:rsidRDefault="002834EA" w:rsidP="002834EA">
      <w:pPr>
        <w:rPr>
          <w:rFonts w:ascii="Arial Narrow" w:hAnsi="Arial Narrow"/>
          <w:sz w:val="28"/>
          <w:szCs w:val="28"/>
        </w:rPr>
      </w:pPr>
      <w:r w:rsidRPr="002834EA">
        <w:rPr>
          <w:rFonts w:ascii="Arial Narrow" w:hAnsi="Arial Narrow"/>
          <w:color w:val="00B050"/>
          <w:sz w:val="28"/>
          <w:szCs w:val="28"/>
        </w:rPr>
        <w:t>Continuous Learning</w:t>
      </w:r>
      <w:r w:rsidRPr="002834EA">
        <w:rPr>
          <w:rFonts w:ascii="Arial Narrow" w:hAnsi="Arial Narrow"/>
          <w:sz w:val="28"/>
          <w:szCs w:val="28"/>
        </w:rPr>
        <w:t xml:space="preserve">: </w:t>
      </w:r>
      <w:r w:rsidR="00E469B2" w:rsidRPr="002834EA">
        <w:rPr>
          <w:rFonts w:ascii="Arial Narrow" w:hAnsi="Arial Narrow"/>
          <w:sz w:val="28"/>
          <w:szCs w:val="28"/>
        </w:rPr>
        <w:t>To</w:t>
      </w:r>
      <w:r w:rsidRPr="002834EA">
        <w:rPr>
          <w:rFonts w:ascii="Arial Narrow" w:hAnsi="Arial Narrow"/>
          <w:sz w:val="28"/>
          <w:szCs w:val="28"/>
        </w:rPr>
        <w:t xml:space="preserve"> stay up to date with evolving company needs and customer requirements, Amazon continuously updates and improves its knowledge assets. </w:t>
      </w:r>
      <w:r w:rsidRPr="002834EA">
        <w:rPr>
          <w:rFonts w:ascii="Arial Narrow" w:hAnsi="Arial Narrow"/>
          <w:sz w:val="28"/>
          <w:szCs w:val="28"/>
        </w:rPr>
        <w:br/>
      </w:r>
      <w:r w:rsidRPr="002834EA">
        <w:rPr>
          <w:rFonts w:ascii="Arial Narrow" w:hAnsi="Arial Narrow"/>
          <w:color w:val="00B050"/>
          <w:sz w:val="28"/>
          <w:szCs w:val="28"/>
        </w:rPr>
        <w:t xml:space="preserve">Feedback Loops: </w:t>
      </w:r>
      <w:r w:rsidRPr="002834EA">
        <w:rPr>
          <w:rFonts w:ascii="Arial Narrow" w:hAnsi="Arial Narrow"/>
          <w:sz w:val="28"/>
          <w:szCs w:val="28"/>
        </w:rPr>
        <w:t xml:space="preserve">Amazon set up feedback loops to gather fresh perspectives, best practices, and lessons discovered. These can then </w:t>
      </w:r>
      <w:r w:rsidR="00B57301" w:rsidRPr="002834EA">
        <w:rPr>
          <w:rFonts w:ascii="Arial Narrow" w:hAnsi="Arial Narrow"/>
          <w:sz w:val="28"/>
          <w:szCs w:val="28"/>
        </w:rPr>
        <w:t>add</w:t>
      </w:r>
      <w:r w:rsidRPr="002834EA">
        <w:rPr>
          <w:rFonts w:ascii="Arial Narrow" w:hAnsi="Arial Narrow"/>
          <w:sz w:val="28"/>
          <w:szCs w:val="28"/>
        </w:rPr>
        <w:t xml:space="preserve"> to the company's knowledge base. </w:t>
      </w:r>
      <w:r w:rsidRPr="002834EA">
        <w:rPr>
          <w:rFonts w:ascii="Arial Narrow" w:hAnsi="Arial Narrow"/>
          <w:sz w:val="28"/>
          <w:szCs w:val="28"/>
        </w:rPr>
        <w:br/>
      </w:r>
      <w:r w:rsidRPr="002834EA">
        <w:rPr>
          <w:rFonts w:ascii="Arial Narrow" w:hAnsi="Arial Narrow"/>
          <w:color w:val="00B050"/>
          <w:sz w:val="28"/>
          <w:szCs w:val="28"/>
        </w:rPr>
        <w:t>Organisational Culture:</w:t>
      </w:r>
      <w:r w:rsidR="00B71FC0">
        <w:rPr>
          <w:rFonts w:ascii="Arial Narrow" w:hAnsi="Arial Narrow"/>
          <w:color w:val="00B050"/>
          <w:sz w:val="28"/>
          <w:szCs w:val="28"/>
        </w:rPr>
        <w:t xml:space="preserve"> </w:t>
      </w:r>
      <w:r w:rsidRPr="002834EA">
        <w:rPr>
          <w:rFonts w:ascii="Arial Narrow" w:hAnsi="Arial Narrow"/>
          <w:sz w:val="28"/>
          <w:szCs w:val="28"/>
        </w:rPr>
        <w:t>Amazon has promoted collaboration, information sharing, and continual improvement as important aspects of its culture. These elements are critical for successfully integrating knowledge throughout the organisation.</w:t>
      </w:r>
    </w:p>
    <w:p w14:paraId="121D9410" w14:textId="1F2808F0" w:rsidR="004E3511" w:rsidRPr="004E3511" w:rsidRDefault="00CA513E" w:rsidP="004C0ED3">
      <w:pPr>
        <w:rPr>
          <w:rFonts w:ascii="Arial Narrow" w:hAnsi="Arial Narrow"/>
          <w:sz w:val="28"/>
          <w:szCs w:val="28"/>
        </w:rPr>
      </w:pPr>
      <w:r>
        <w:rPr>
          <w:rFonts w:ascii="Arial Narrow" w:hAnsi="Arial Narrow"/>
          <w:sz w:val="28"/>
          <w:szCs w:val="28"/>
        </w:rPr>
        <w:lastRenderedPageBreak/>
        <w:t>Acco</w:t>
      </w:r>
      <w:r w:rsidR="0076262F">
        <w:rPr>
          <w:rFonts w:ascii="Arial Narrow" w:hAnsi="Arial Narrow"/>
          <w:sz w:val="28"/>
          <w:szCs w:val="28"/>
        </w:rPr>
        <w:t>rding to</w:t>
      </w:r>
      <w:r w:rsidR="0076262F" w:rsidRPr="0076262F">
        <w:rPr>
          <w:rFonts w:ascii="Times New Roman" w:eastAsia="Times New Roman" w:hAnsi="Times New Roman" w:cs="Times New Roman"/>
          <w:sz w:val="24"/>
          <w:szCs w:val="24"/>
          <w:lang w:eastAsia="en-GB"/>
        </w:rPr>
        <w:t xml:space="preserve"> </w:t>
      </w:r>
      <w:r w:rsidR="0076262F" w:rsidRPr="0076262F">
        <w:rPr>
          <w:rFonts w:ascii="Arial Narrow" w:hAnsi="Arial Narrow"/>
          <w:sz w:val="28"/>
          <w:szCs w:val="28"/>
        </w:rPr>
        <w:t>Rosenberg (2014b)</w:t>
      </w:r>
      <w:r w:rsidR="0076262F">
        <w:rPr>
          <w:rFonts w:ascii="Arial Narrow" w:hAnsi="Arial Narrow"/>
          <w:sz w:val="28"/>
          <w:szCs w:val="28"/>
        </w:rPr>
        <w:t xml:space="preserve">, </w:t>
      </w:r>
      <w:r w:rsidR="009D2D4D" w:rsidRPr="009D2D4D">
        <w:rPr>
          <w:rFonts w:ascii="Arial Narrow" w:hAnsi="Arial Narrow"/>
          <w:sz w:val="28"/>
          <w:szCs w:val="28"/>
        </w:rPr>
        <w:t xml:space="preserve">Amazon </w:t>
      </w:r>
      <w:r w:rsidR="002125AD" w:rsidRPr="009D2D4D">
        <w:rPr>
          <w:rFonts w:ascii="Arial Narrow" w:hAnsi="Arial Narrow"/>
          <w:sz w:val="28"/>
          <w:szCs w:val="28"/>
        </w:rPr>
        <w:t>can</w:t>
      </w:r>
      <w:r w:rsidR="009D2D4D" w:rsidRPr="009D2D4D">
        <w:rPr>
          <w:rFonts w:ascii="Arial Narrow" w:hAnsi="Arial Narrow"/>
          <w:sz w:val="28"/>
          <w:szCs w:val="28"/>
        </w:rPr>
        <w:t xml:space="preserve"> use its aggregate knowledge assets to drive innovation, improve decision-making, enhance consumer experiences, and sustain a competitive advantage in the e-commerce market by efficiently creating, storing, applying, and integrating knowledge.</w:t>
      </w:r>
      <w:r w:rsidR="004C0ED3" w:rsidRPr="004C0ED3">
        <w:rPr>
          <w:rFonts w:ascii="Arial Narrow" w:hAnsi="Arial Narrow"/>
          <w:sz w:val="28"/>
          <w:szCs w:val="28"/>
        </w:rPr>
        <w:t xml:space="preserve"> </w:t>
      </w:r>
      <w:r w:rsidR="004C0ED3" w:rsidRPr="004C0ED3">
        <w:rPr>
          <w:rFonts w:ascii="Arial Narrow" w:hAnsi="Arial Narrow"/>
          <w:sz w:val="28"/>
          <w:szCs w:val="28"/>
        </w:rPr>
        <w:t>The significance of recording and managing tacit knowledge—that is, knowledge derived from human experience that is hard to explain and record (</w:t>
      </w:r>
      <w:proofErr w:type="spellStart"/>
      <w:r w:rsidR="004C0ED3" w:rsidRPr="004C0ED3">
        <w:rPr>
          <w:rFonts w:ascii="Arial Narrow" w:hAnsi="Arial Narrow"/>
          <w:sz w:val="28"/>
          <w:szCs w:val="28"/>
        </w:rPr>
        <w:t>Sachania</w:t>
      </w:r>
      <w:proofErr w:type="spellEnd"/>
      <w:r w:rsidR="004C0ED3" w:rsidRPr="004C0ED3">
        <w:rPr>
          <w:rFonts w:ascii="Arial Narrow" w:hAnsi="Arial Narrow"/>
          <w:sz w:val="28"/>
          <w:szCs w:val="28"/>
        </w:rPr>
        <w:t xml:space="preserve">, 2023). </w:t>
      </w:r>
      <w:r w:rsidR="00032CF1" w:rsidRPr="00032CF1">
        <w:rPr>
          <w:rFonts w:ascii="Arial Narrow" w:hAnsi="Arial Narrow"/>
          <w:sz w:val="28"/>
          <w:szCs w:val="28"/>
        </w:rPr>
        <w:t>Explicit knowledge is freely accessible and recorded, kept, and disseminated within the organisation using manuals, publications, and processes. These codified knowledge forms are important resources that use to enhance information transfer, decision-making, and productivity.</w:t>
      </w:r>
      <w:r w:rsidR="004E3511" w:rsidRPr="004E3511">
        <w:rPr>
          <w:rFonts w:ascii="Arial Narrow" w:hAnsi="Arial Narrow"/>
          <w:sz w:val="28"/>
          <w:szCs w:val="28"/>
        </w:rPr>
        <w:t xml:space="preserve"> </w:t>
      </w:r>
    </w:p>
    <w:p w14:paraId="627E58DE" w14:textId="5D7A7266" w:rsidR="00276BFD" w:rsidRPr="004E3511" w:rsidRDefault="00DC0EA4" w:rsidP="00276BFD">
      <w:pPr>
        <w:rPr>
          <w:rFonts w:ascii="Times New Roman" w:eastAsia="Times New Roman" w:hAnsi="Times New Roman" w:cs="Times New Roman"/>
          <w:sz w:val="24"/>
          <w:szCs w:val="24"/>
          <w:lang w:eastAsia="en-GB"/>
        </w:rPr>
      </w:pPr>
      <w:r w:rsidRPr="00DC0EA4">
        <w:rPr>
          <w:rFonts w:ascii="Arial Narrow" w:eastAsia="Times New Roman" w:hAnsi="Arial Narrow" w:cs="Times New Roman"/>
          <w:sz w:val="28"/>
          <w:szCs w:val="28"/>
          <w:lang w:eastAsia="en-GB"/>
        </w:rPr>
        <w:t>According to</w:t>
      </w:r>
      <w:r>
        <w:rPr>
          <w:rFonts w:ascii="Times New Roman" w:eastAsia="Times New Roman" w:hAnsi="Times New Roman" w:cs="Times New Roman"/>
          <w:sz w:val="24"/>
          <w:szCs w:val="24"/>
          <w:lang w:eastAsia="en-GB"/>
        </w:rPr>
        <w:t xml:space="preserve"> </w:t>
      </w:r>
      <w:proofErr w:type="spellStart"/>
      <w:r w:rsidRPr="00DC0EA4">
        <w:rPr>
          <w:rFonts w:ascii="Arial Narrow" w:eastAsia="Times New Roman" w:hAnsi="Arial Narrow" w:cs="Times New Roman"/>
          <w:sz w:val="28"/>
          <w:szCs w:val="28"/>
          <w:lang w:eastAsia="en-GB"/>
        </w:rPr>
        <w:t>Manancourt</w:t>
      </w:r>
      <w:proofErr w:type="spellEnd"/>
      <w:r w:rsidRPr="00DC0EA4">
        <w:rPr>
          <w:rFonts w:ascii="Arial Narrow" w:eastAsia="Times New Roman" w:hAnsi="Arial Narrow" w:cs="Times New Roman"/>
          <w:sz w:val="28"/>
          <w:szCs w:val="28"/>
          <w:lang w:eastAsia="en-GB"/>
        </w:rPr>
        <w:t xml:space="preserve"> (2021</w:t>
      </w:r>
      <w:r w:rsidR="003258E4" w:rsidRPr="00DC0EA4">
        <w:rPr>
          <w:rFonts w:ascii="Arial Narrow" w:eastAsia="Times New Roman" w:hAnsi="Arial Narrow" w:cs="Times New Roman"/>
          <w:sz w:val="28"/>
          <w:szCs w:val="28"/>
          <w:lang w:eastAsia="en-GB"/>
        </w:rPr>
        <w:t>)</w:t>
      </w:r>
      <w:r w:rsidR="003258E4">
        <w:rPr>
          <w:rFonts w:ascii="Arial Narrow" w:eastAsia="Times New Roman" w:hAnsi="Arial Narrow" w:cs="Times New Roman"/>
          <w:sz w:val="28"/>
          <w:szCs w:val="28"/>
          <w:lang w:eastAsia="en-GB"/>
        </w:rPr>
        <w:t xml:space="preserve">, </w:t>
      </w:r>
      <w:r w:rsidR="003258E4" w:rsidRPr="00276BFD">
        <w:rPr>
          <w:rFonts w:ascii="Arial Narrow" w:eastAsia="Times New Roman" w:hAnsi="Arial Narrow" w:cs="Times New Roman"/>
          <w:sz w:val="28"/>
          <w:szCs w:val="28"/>
          <w:lang w:eastAsia="en-GB"/>
        </w:rPr>
        <w:t>Amazon</w:t>
      </w:r>
      <w:r w:rsidR="00276BFD" w:rsidRPr="00276BFD">
        <w:rPr>
          <w:rFonts w:ascii="Arial Narrow" w:eastAsia="Times New Roman" w:hAnsi="Arial Narrow" w:cs="Times New Roman"/>
          <w:sz w:val="28"/>
          <w:szCs w:val="28"/>
          <w:lang w:eastAsia="en-GB"/>
        </w:rPr>
        <w:t xml:space="preserve"> corporation has a significant collection of data in both organised and unstructured formats. Financial data, sales, product, and consumer transaction information are all included in structured data. On the other hand, unstructured data includes user comments, search queries, data from social media, and information about how users navigate websites. Amazon collects data from a variety of sources, including outside suppliers, manufacturers, and dealers. </w:t>
      </w:r>
      <w:r w:rsidR="00FF00E3" w:rsidRPr="00276BFD">
        <w:rPr>
          <w:rFonts w:ascii="Arial Narrow" w:eastAsia="Times New Roman" w:hAnsi="Arial Narrow" w:cs="Times New Roman"/>
          <w:sz w:val="28"/>
          <w:szCs w:val="28"/>
          <w:lang w:eastAsia="en-GB"/>
        </w:rPr>
        <w:t>To</w:t>
      </w:r>
      <w:r w:rsidR="00276BFD" w:rsidRPr="00276BFD">
        <w:rPr>
          <w:rFonts w:ascii="Arial Narrow" w:eastAsia="Times New Roman" w:hAnsi="Arial Narrow" w:cs="Times New Roman"/>
          <w:sz w:val="28"/>
          <w:szCs w:val="28"/>
          <w:lang w:eastAsia="en-GB"/>
        </w:rPr>
        <w:t xml:space="preserve"> find trends and make predictions, Amazon has developed sophisticated algorithms and models based on machine learning techniques to examine large data sets (Juneja, 2019). By using data analytics, Amazon hopes to lower costs by improving the effectiveness of its supply chain and logistical operations.</w:t>
      </w:r>
    </w:p>
    <w:p w14:paraId="0CC2C7DB" w14:textId="77777777" w:rsidR="007C51A2" w:rsidRDefault="007C51A2" w:rsidP="00892F30">
      <w:pPr>
        <w:rPr>
          <w:rFonts w:ascii="Arial Narrow" w:hAnsi="Arial Narrow"/>
          <w:b/>
          <w:bCs/>
          <w:sz w:val="28"/>
          <w:szCs w:val="28"/>
        </w:rPr>
      </w:pPr>
      <w:bookmarkStart w:id="5" w:name="_Hlk164848974"/>
    </w:p>
    <w:p w14:paraId="07CFB3B4" w14:textId="77777777" w:rsidR="007C51A2" w:rsidRDefault="007C51A2" w:rsidP="00892F30">
      <w:pPr>
        <w:rPr>
          <w:rFonts w:ascii="Arial Narrow" w:hAnsi="Arial Narrow"/>
          <w:b/>
          <w:bCs/>
          <w:sz w:val="28"/>
          <w:szCs w:val="28"/>
        </w:rPr>
      </w:pPr>
    </w:p>
    <w:p w14:paraId="7347FD72" w14:textId="77777777" w:rsidR="00941CC0" w:rsidRDefault="00941CC0" w:rsidP="00892F30">
      <w:pPr>
        <w:rPr>
          <w:rFonts w:ascii="Arial Narrow" w:hAnsi="Arial Narrow"/>
          <w:b/>
          <w:bCs/>
          <w:sz w:val="28"/>
          <w:szCs w:val="28"/>
        </w:rPr>
      </w:pPr>
    </w:p>
    <w:p w14:paraId="59001F40" w14:textId="77777777" w:rsidR="00941CC0" w:rsidRDefault="00941CC0" w:rsidP="00892F30">
      <w:pPr>
        <w:rPr>
          <w:rFonts w:ascii="Arial Narrow" w:hAnsi="Arial Narrow"/>
          <w:b/>
          <w:bCs/>
          <w:sz w:val="28"/>
          <w:szCs w:val="28"/>
        </w:rPr>
      </w:pPr>
    </w:p>
    <w:p w14:paraId="5399D2B4" w14:textId="77777777" w:rsidR="003705BC" w:rsidRDefault="003705BC" w:rsidP="00892F30">
      <w:pPr>
        <w:rPr>
          <w:rFonts w:ascii="Arial Narrow" w:hAnsi="Arial Narrow"/>
          <w:b/>
          <w:bCs/>
          <w:sz w:val="28"/>
          <w:szCs w:val="28"/>
        </w:rPr>
      </w:pPr>
    </w:p>
    <w:p w14:paraId="42871F6D" w14:textId="77777777" w:rsidR="003705BC" w:rsidRDefault="003705BC" w:rsidP="00892F30">
      <w:pPr>
        <w:rPr>
          <w:rFonts w:ascii="Arial Narrow" w:hAnsi="Arial Narrow"/>
          <w:b/>
          <w:bCs/>
          <w:sz w:val="28"/>
          <w:szCs w:val="28"/>
        </w:rPr>
      </w:pPr>
    </w:p>
    <w:p w14:paraId="68F9A0DE" w14:textId="77777777" w:rsidR="003705BC" w:rsidRDefault="003705BC" w:rsidP="00892F30">
      <w:pPr>
        <w:rPr>
          <w:rFonts w:ascii="Arial Narrow" w:hAnsi="Arial Narrow"/>
          <w:b/>
          <w:bCs/>
          <w:sz w:val="28"/>
          <w:szCs w:val="28"/>
        </w:rPr>
      </w:pPr>
    </w:p>
    <w:p w14:paraId="6AF46D43" w14:textId="77777777" w:rsidR="003705BC" w:rsidRDefault="003705BC" w:rsidP="00892F30">
      <w:pPr>
        <w:rPr>
          <w:rFonts w:ascii="Arial Narrow" w:hAnsi="Arial Narrow"/>
          <w:b/>
          <w:bCs/>
          <w:sz w:val="28"/>
          <w:szCs w:val="28"/>
        </w:rPr>
      </w:pPr>
    </w:p>
    <w:p w14:paraId="1A823552" w14:textId="77777777" w:rsidR="003705BC" w:rsidRDefault="003705BC" w:rsidP="00892F30">
      <w:pPr>
        <w:rPr>
          <w:rFonts w:ascii="Arial Narrow" w:hAnsi="Arial Narrow"/>
          <w:b/>
          <w:bCs/>
          <w:sz w:val="28"/>
          <w:szCs w:val="28"/>
        </w:rPr>
      </w:pPr>
    </w:p>
    <w:p w14:paraId="244F314D" w14:textId="77777777" w:rsidR="003705BC" w:rsidRDefault="003705BC" w:rsidP="00892F30">
      <w:pPr>
        <w:rPr>
          <w:rFonts w:ascii="Arial Narrow" w:hAnsi="Arial Narrow"/>
          <w:b/>
          <w:bCs/>
          <w:sz w:val="28"/>
          <w:szCs w:val="28"/>
        </w:rPr>
      </w:pPr>
    </w:p>
    <w:p w14:paraId="79E95CA9" w14:textId="77777777" w:rsidR="0008404C" w:rsidRDefault="0008404C" w:rsidP="00892F30">
      <w:pPr>
        <w:rPr>
          <w:rFonts w:ascii="Arial Narrow" w:hAnsi="Arial Narrow"/>
          <w:b/>
          <w:bCs/>
          <w:sz w:val="28"/>
          <w:szCs w:val="28"/>
        </w:rPr>
      </w:pPr>
    </w:p>
    <w:p w14:paraId="4C259229" w14:textId="77777777" w:rsidR="0008404C" w:rsidRDefault="0008404C" w:rsidP="00892F30">
      <w:pPr>
        <w:rPr>
          <w:rFonts w:ascii="Arial Narrow" w:hAnsi="Arial Narrow"/>
          <w:b/>
          <w:bCs/>
          <w:sz w:val="28"/>
          <w:szCs w:val="28"/>
        </w:rPr>
      </w:pPr>
    </w:p>
    <w:p w14:paraId="66BF5FE6" w14:textId="58651073" w:rsidR="00A82E60" w:rsidRDefault="005D6F02" w:rsidP="00892F30">
      <w:pPr>
        <w:rPr>
          <w:rFonts w:ascii="Arial Narrow" w:hAnsi="Arial Narrow"/>
          <w:b/>
          <w:bCs/>
          <w:sz w:val="28"/>
          <w:szCs w:val="28"/>
        </w:rPr>
      </w:pPr>
      <w:r>
        <w:rPr>
          <w:rFonts w:ascii="Arial Narrow" w:hAnsi="Arial Narrow"/>
          <w:b/>
          <w:bCs/>
          <w:sz w:val="28"/>
          <w:szCs w:val="28"/>
        </w:rPr>
        <w:lastRenderedPageBreak/>
        <w:t>I</w:t>
      </w:r>
      <w:r w:rsidR="00BC4913" w:rsidRPr="00F574E5">
        <w:rPr>
          <w:rFonts w:ascii="Arial Narrow" w:hAnsi="Arial Narrow"/>
          <w:b/>
          <w:bCs/>
          <w:sz w:val="28"/>
          <w:szCs w:val="28"/>
        </w:rPr>
        <w:t>mportance of Intellectual Property</w:t>
      </w:r>
      <w:r w:rsidR="00191C3A" w:rsidRPr="00F574E5">
        <w:rPr>
          <w:rFonts w:ascii="Arial Narrow" w:hAnsi="Arial Narrow"/>
          <w:b/>
          <w:bCs/>
          <w:sz w:val="28"/>
          <w:szCs w:val="28"/>
        </w:rPr>
        <w:t xml:space="preserve"> rights</w:t>
      </w:r>
    </w:p>
    <w:p w14:paraId="134593C1" w14:textId="77777777" w:rsidR="00E75348" w:rsidRDefault="00AE0DE1" w:rsidP="00F67453">
      <w:pPr>
        <w:rPr>
          <w:rFonts w:ascii="Times New Roman" w:eastAsia="Times New Roman" w:hAnsi="Times New Roman" w:cs="Times New Roman"/>
          <w:sz w:val="24"/>
          <w:szCs w:val="24"/>
          <w:lang w:eastAsia="en-GB"/>
        </w:rPr>
      </w:pPr>
      <w:r>
        <w:rPr>
          <w:rFonts w:ascii="Arial Narrow" w:hAnsi="Arial Narrow"/>
          <w:sz w:val="28"/>
          <w:szCs w:val="28"/>
        </w:rPr>
        <w:t>W</w:t>
      </w:r>
      <w:r w:rsidRPr="00AE0DE1">
        <w:rPr>
          <w:rFonts w:ascii="Arial Narrow" w:hAnsi="Arial Narrow"/>
          <w:sz w:val="28"/>
          <w:szCs w:val="28"/>
        </w:rPr>
        <w:t xml:space="preserve">orks of literature, art, inventions, designs, and symbols </w:t>
      </w:r>
      <w:r w:rsidR="00F476FA" w:rsidRPr="00AE0DE1">
        <w:rPr>
          <w:rFonts w:ascii="Arial Narrow" w:hAnsi="Arial Narrow"/>
          <w:sz w:val="28"/>
          <w:szCs w:val="28"/>
        </w:rPr>
        <w:t>used</w:t>
      </w:r>
      <w:r w:rsidRPr="00AE0DE1">
        <w:rPr>
          <w:rFonts w:ascii="Arial Narrow" w:hAnsi="Arial Narrow"/>
          <w:sz w:val="28"/>
          <w:szCs w:val="28"/>
        </w:rPr>
        <w:t xml:space="preserve"> in trade are all considered forms of intellectual property</w:t>
      </w:r>
      <w:r w:rsidR="00AE6B11" w:rsidRPr="00AE6B11">
        <w:t xml:space="preserve"> </w:t>
      </w:r>
      <w:r w:rsidR="00AE6B11" w:rsidRPr="00AE6B11">
        <w:rPr>
          <w:rFonts w:ascii="Arial Narrow" w:eastAsia="Times New Roman" w:hAnsi="Arial Narrow" w:cs="Times New Roman"/>
          <w:sz w:val="28"/>
          <w:szCs w:val="28"/>
          <w:lang w:eastAsia="en-GB"/>
        </w:rPr>
        <w:t>(St Francis School of Law, 2021)</w:t>
      </w:r>
      <w:r w:rsidR="00AE6B11">
        <w:rPr>
          <w:rFonts w:ascii="Arial Narrow" w:eastAsia="Times New Roman" w:hAnsi="Arial Narrow" w:cs="Times New Roman"/>
          <w:sz w:val="28"/>
          <w:szCs w:val="28"/>
          <w:lang w:eastAsia="en-GB"/>
        </w:rPr>
        <w:t>.</w:t>
      </w:r>
      <w:bookmarkEnd w:id="5"/>
    </w:p>
    <w:p w14:paraId="6B26AAAF" w14:textId="77777777" w:rsidR="00500F16" w:rsidRDefault="00BF4B13" w:rsidP="0020427E">
      <w:pPr>
        <w:rPr>
          <w:rFonts w:ascii="Arial Narrow" w:eastAsia="Times New Roman" w:hAnsi="Arial Narrow" w:cs="Times New Roman"/>
          <w:sz w:val="28"/>
          <w:szCs w:val="28"/>
          <w:lang w:eastAsia="en-GB"/>
        </w:rPr>
      </w:pPr>
      <w:r w:rsidRPr="00BF4B13">
        <w:rPr>
          <w:rFonts w:ascii="Arial Narrow" w:hAnsi="Arial Narrow"/>
          <w:sz w:val="28"/>
          <w:szCs w:val="28"/>
        </w:rPr>
        <w:t xml:space="preserve">The value of intellectual property as a company asset is </w:t>
      </w:r>
      <w:r w:rsidR="00892F30" w:rsidRPr="00BF4B13">
        <w:rPr>
          <w:rFonts w:ascii="Arial Narrow" w:hAnsi="Arial Narrow"/>
          <w:sz w:val="28"/>
          <w:szCs w:val="28"/>
        </w:rPr>
        <w:t>rising. By</w:t>
      </w:r>
      <w:r w:rsidRPr="00BF4B13">
        <w:rPr>
          <w:rFonts w:ascii="Arial Narrow" w:hAnsi="Arial Narrow"/>
          <w:sz w:val="28"/>
          <w:szCs w:val="28"/>
        </w:rPr>
        <w:t xml:space="preserve"> preserving ownership rights and allowing innovation sharing, intellectual property protection enables businesses to expand. Investing in intellectual property protection will stop rival businesses from abusing a company's vital resources</w:t>
      </w:r>
      <w:r w:rsidR="00063D9B" w:rsidRPr="00063D9B">
        <w:rPr>
          <w:rFonts w:ascii="Times New Roman" w:eastAsia="Times New Roman" w:hAnsi="Times New Roman" w:cs="Times New Roman"/>
          <w:sz w:val="24"/>
          <w:szCs w:val="24"/>
          <w:lang w:eastAsia="en-GB"/>
        </w:rPr>
        <w:t xml:space="preserve"> </w:t>
      </w:r>
      <w:r w:rsidR="00063D9B" w:rsidRPr="00063D9B">
        <w:rPr>
          <w:rFonts w:ascii="Arial Narrow" w:hAnsi="Arial Narrow"/>
          <w:sz w:val="28"/>
          <w:szCs w:val="28"/>
        </w:rPr>
        <w:t>(Prior, 2022)</w:t>
      </w:r>
      <w:r w:rsidR="00892F30">
        <w:rPr>
          <w:rFonts w:ascii="Arial Narrow" w:eastAsia="Times New Roman" w:hAnsi="Arial Narrow" w:cs="Times New Roman"/>
          <w:sz w:val="28"/>
          <w:szCs w:val="28"/>
          <w:lang w:eastAsia="en-GB"/>
        </w:rPr>
        <w:t>.</w:t>
      </w:r>
      <w:r w:rsidR="00F67453" w:rsidRPr="00F67453">
        <w:rPr>
          <w:rFonts w:ascii="Times New Roman" w:eastAsia="Times New Roman" w:hAnsi="Times New Roman" w:cs="Times New Roman"/>
          <w:sz w:val="24"/>
          <w:szCs w:val="24"/>
          <w:lang w:eastAsia="en-GB"/>
        </w:rPr>
        <w:t xml:space="preserve"> </w:t>
      </w:r>
      <w:r w:rsidR="00F67453" w:rsidRPr="00F67453">
        <w:rPr>
          <w:rFonts w:ascii="Arial Narrow" w:eastAsia="Times New Roman" w:hAnsi="Arial Narrow" w:cs="Times New Roman"/>
          <w:sz w:val="28"/>
          <w:szCs w:val="28"/>
          <w:lang w:eastAsia="en-GB"/>
        </w:rPr>
        <w:t xml:space="preserve">A well-thought-out intellectual property strategy can help our company reach its full potential. </w:t>
      </w:r>
    </w:p>
    <w:p w14:paraId="476CF14F" w14:textId="7787CD9F" w:rsidR="00C86E36" w:rsidRPr="00C86E36" w:rsidRDefault="00F67453" w:rsidP="00C86E36">
      <w:pPr>
        <w:rPr>
          <w:rFonts w:ascii="Times New Roman" w:eastAsia="Times New Roman" w:hAnsi="Times New Roman" w:cs="Times New Roman"/>
          <w:sz w:val="24"/>
          <w:szCs w:val="24"/>
          <w:lang w:eastAsia="en-GB"/>
        </w:rPr>
      </w:pPr>
      <w:r w:rsidRPr="00F67453">
        <w:rPr>
          <w:rFonts w:ascii="Arial Narrow" w:eastAsia="Times New Roman" w:hAnsi="Arial Narrow" w:cs="Times New Roman"/>
          <w:sz w:val="28"/>
          <w:szCs w:val="28"/>
          <w:lang w:eastAsia="en-GB"/>
        </w:rPr>
        <w:t xml:space="preserve">By making use of and comprehending IP rights, </w:t>
      </w:r>
      <w:r w:rsidR="002B2C23">
        <w:rPr>
          <w:rFonts w:ascii="Arial Narrow" w:eastAsia="Times New Roman" w:hAnsi="Arial Narrow" w:cs="Times New Roman"/>
          <w:sz w:val="28"/>
          <w:szCs w:val="28"/>
          <w:lang w:eastAsia="en-GB"/>
        </w:rPr>
        <w:t xml:space="preserve">Amazon company </w:t>
      </w:r>
      <w:r w:rsidRPr="00F67453">
        <w:rPr>
          <w:rFonts w:ascii="Arial Narrow" w:eastAsia="Times New Roman" w:hAnsi="Arial Narrow" w:cs="Times New Roman"/>
          <w:sz w:val="28"/>
          <w:szCs w:val="28"/>
          <w:lang w:eastAsia="en-GB"/>
        </w:rPr>
        <w:t xml:space="preserve">can: </w:t>
      </w:r>
      <w:r w:rsidR="0020427E" w:rsidRPr="0020427E">
        <w:rPr>
          <w:rFonts w:ascii="Arial Narrow" w:eastAsia="Times New Roman" w:hAnsi="Arial Narrow" w:cs="Times New Roman"/>
          <w:sz w:val="28"/>
          <w:szCs w:val="28"/>
          <w:lang w:eastAsia="en-GB"/>
        </w:rPr>
        <w:t xml:space="preserve">Amazon’s IP policy permits an IP rights holder to take down Amazon listings of products that are allegedly infringing IP rights such as a registered design, a registered </w:t>
      </w:r>
      <w:r w:rsidR="00D04694" w:rsidRPr="0020427E">
        <w:rPr>
          <w:rFonts w:ascii="Arial Narrow" w:eastAsia="Times New Roman" w:hAnsi="Arial Narrow" w:cs="Times New Roman"/>
          <w:sz w:val="28"/>
          <w:szCs w:val="28"/>
          <w:lang w:eastAsia="en-GB"/>
        </w:rPr>
        <w:t>trademark</w:t>
      </w:r>
      <w:r w:rsidR="0020427E" w:rsidRPr="0020427E">
        <w:rPr>
          <w:rFonts w:ascii="Arial Narrow" w:eastAsia="Times New Roman" w:hAnsi="Arial Narrow" w:cs="Times New Roman"/>
          <w:sz w:val="28"/>
          <w:szCs w:val="28"/>
          <w:lang w:eastAsia="en-GB"/>
        </w:rPr>
        <w:t xml:space="preserve">, or a patent. The issue is that the owner of a registered design may be able to </w:t>
      </w:r>
      <w:r w:rsidR="00D04694" w:rsidRPr="0020427E">
        <w:rPr>
          <w:rFonts w:ascii="Arial Narrow" w:eastAsia="Times New Roman" w:hAnsi="Arial Narrow" w:cs="Times New Roman"/>
          <w:sz w:val="28"/>
          <w:szCs w:val="28"/>
          <w:lang w:eastAsia="en-GB"/>
        </w:rPr>
        <w:t>use</w:t>
      </w:r>
      <w:r w:rsidR="0020427E" w:rsidRPr="0020427E">
        <w:rPr>
          <w:rFonts w:ascii="Arial Narrow" w:eastAsia="Times New Roman" w:hAnsi="Arial Narrow" w:cs="Times New Roman"/>
          <w:sz w:val="28"/>
          <w:szCs w:val="28"/>
          <w:lang w:eastAsia="en-GB"/>
        </w:rPr>
        <w:t xml:space="preserve"> it to have an Amazon product listing removed if it is determined to be invalid</w:t>
      </w:r>
      <w:r w:rsidR="00C86E36">
        <w:rPr>
          <w:rFonts w:ascii="Arial Narrow" w:eastAsia="Times New Roman" w:hAnsi="Arial Narrow" w:cs="Times New Roman"/>
          <w:sz w:val="28"/>
          <w:szCs w:val="28"/>
          <w:lang w:eastAsia="en-GB"/>
        </w:rPr>
        <w:t xml:space="preserve"> </w:t>
      </w:r>
      <w:r w:rsidR="00C86E36" w:rsidRPr="00C86E36">
        <w:rPr>
          <w:rFonts w:ascii="Arial Narrow" w:eastAsia="Times New Roman" w:hAnsi="Arial Narrow" w:cs="Times New Roman"/>
          <w:sz w:val="28"/>
          <w:szCs w:val="28"/>
          <w:lang w:eastAsia="en-GB"/>
        </w:rPr>
        <w:t>(matt, 2023)</w:t>
      </w:r>
      <w:r w:rsidR="00C86E36">
        <w:rPr>
          <w:rFonts w:ascii="Arial Narrow" w:eastAsia="Times New Roman" w:hAnsi="Arial Narrow" w:cs="Times New Roman"/>
          <w:sz w:val="28"/>
          <w:szCs w:val="28"/>
          <w:lang w:eastAsia="en-GB"/>
        </w:rPr>
        <w:t>.</w:t>
      </w:r>
    </w:p>
    <w:p w14:paraId="6B862C0B" w14:textId="66BF2FE9" w:rsidR="00F67453" w:rsidRPr="00AE6B11" w:rsidRDefault="00D04694" w:rsidP="00F67453">
      <w:pPr>
        <w:rPr>
          <w:rFonts w:ascii="Times New Roman" w:eastAsia="Times New Roman" w:hAnsi="Times New Roman" w:cs="Times New Roman"/>
          <w:sz w:val="24"/>
          <w:szCs w:val="24"/>
          <w:lang w:eastAsia="en-GB"/>
        </w:rPr>
      </w:pPr>
      <w:r>
        <w:rPr>
          <w:rFonts w:ascii="Arial Narrow" w:eastAsia="Times New Roman" w:hAnsi="Arial Narrow" w:cs="Times New Roman"/>
          <w:sz w:val="28"/>
          <w:szCs w:val="28"/>
          <w:lang w:eastAsia="en-GB"/>
        </w:rPr>
        <w:t>Amazon s</w:t>
      </w:r>
      <w:r w:rsidR="00F67453" w:rsidRPr="00F67453">
        <w:rPr>
          <w:rFonts w:ascii="Arial Narrow" w:eastAsia="Times New Roman" w:hAnsi="Arial Narrow" w:cs="Times New Roman"/>
          <w:sz w:val="28"/>
          <w:szCs w:val="28"/>
          <w:lang w:eastAsia="en-GB"/>
        </w:rPr>
        <w:t>ecure competitive advantages; create revenue streams; lower tax obligations; provide competitive information; make finance easier to obtain; draw in partners and investors; and prevent and mitigate pertinent hazards</w:t>
      </w:r>
      <w:r w:rsidR="00FF18A5">
        <w:rPr>
          <w:rFonts w:ascii="Arial Narrow" w:eastAsia="Times New Roman" w:hAnsi="Arial Narrow" w:cs="Times New Roman"/>
          <w:sz w:val="28"/>
          <w:szCs w:val="28"/>
          <w:lang w:eastAsia="en-GB"/>
        </w:rPr>
        <w:t>.</w:t>
      </w:r>
    </w:p>
    <w:p w14:paraId="7A473E80" w14:textId="3A9742DE" w:rsidR="00EA7C6D" w:rsidRDefault="00EA7C6D" w:rsidP="00EA7C6D">
      <w:pPr>
        <w:rPr>
          <w:rFonts w:ascii="Arial Narrow" w:hAnsi="Arial Narrow"/>
          <w:sz w:val="28"/>
          <w:szCs w:val="28"/>
        </w:rPr>
      </w:pPr>
      <w:r w:rsidRPr="00EA7C6D">
        <w:rPr>
          <w:rFonts w:ascii="Arial Narrow" w:hAnsi="Arial Narrow"/>
          <w:sz w:val="28"/>
          <w:szCs w:val="28"/>
        </w:rPr>
        <w:t xml:space="preserve">IP rights have a complex effect on Amazon that includes relationships with sellers, marketplace operations, regulatory compliance, and competitive positioning. Amazon needs to manage intellectual property rights well </w:t>
      </w:r>
      <w:r w:rsidR="0051797E" w:rsidRPr="00EA7C6D">
        <w:rPr>
          <w:rFonts w:ascii="Arial Narrow" w:hAnsi="Arial Narrow"/>
          <w:sz w:val="28"/>
          <w:szCs w:val="28"/>
        </w:rPr>
        <w:t>to</w:t>
      </w:r>
      <w:r w:rsidRPr="00EA7C6D">
        <w:rPr>
          <w:rFonts w:ascii="Arial Narrow" w:hAnsi="Arial Narrow"/>
          <w:sz w:val="28"/>
          <w:szCs w:val="28"/>
        </w:rPr>
        <w:t xml:space="preserve"> safeguard merchants' and brand owners' interests, promote innovation, and keep its platform </w:t>
      </w:r>
      <w:r w:rsidR="00AE16BD" w:rsidRPr="00EA7C6D">
        <w:rPr>
          <w:rFonts w:ascii="Arial Narrow" w:hAnsi="Arial Narrow"/>
          <w:sz w:val="28"/>
          <w:szCs w:val="28"/>
        </w:rPr>
        <w:t>dependable</w:t>
      </w:r>
      <w:r w:rsidRPr="00EA7C6D">
        <w:rPr>
          <w:rFonts w:ascii="Arial Narrow" w:hAnsi="Arial Narrow"/>
          <w:sz w:val="28"/>
          <w:szCs w:val="28"/>
        </w:rPr>
        <w:t xml:space="preserve"> and comply with the law.</w:t>
      </w:r>
    </w:p>
    <w:p w14:paraId="646C076D" w14:textId="77777777" w:rsidR="005A6A1F" w:rsidRDefault="00467C12" w:rsidP="005A6A1F">
      <w:pPr>
        <w:rPr>
          <w:rFonts w:ascii="Arial Narrow" w:hAnsi="Arial Narrow"/>
          <w:sz w:val="28"/>
          <w:szCs w:val="28"/>
        </w:rPr>
      </w:pPr>
      <w:r w:rsidRPr="00467C12">
        <w:rPr>
          <w:rFonts w:ascii="Arial Narrow" w:hAnsi="Arial Narrow"/>
          <w:sz w:val="28"/>
          <w:szCs w:val="28"/>
        </w:rPr>
        <w:t>Brand owners can bring legitimate intellectual property (IP) lawsuits against sellers who infringe upon their rights to use their trademarks, patents, and copyrights</w:t>
      </w:r>
      <w:r w:rsidR="009556EA" w:rsidRPr="009556EA">
        <w:rPr>
          <w:rFonts w:ascii="Times New Roman" w:eastAsia="Times New Roman" w:hAnsi="Times New Roman" w:cs="Times New Roman"/>
          <w:sz w:val="24"/>
          <w:szCs w:val="24"/>
          <w:lang w:eastAsia="en-GB"/>
        </w:rPr>
        <w:t xml:space="preserve"> </w:t>
      </w:r>
      <w:r w:rsidR="009556EA" w:rsidRPr="009556EA">
        <w:rPr>
          <w:rFonts w:ascii="Arial Narrow" w:hAnsi="Arial Narrow"/>
          <w:sz w:val="28"/>
          <w:szCs w:val="28"/>
        </w:rPr>
        <w:t>(Cummings, 2023)</w:t>
      </w:r>
      <w:r w:rsidR="0005530D">
        <w:rPr>
          <w:rFonts w:ascii="Arial Narrow" w:hAnsi="Arial Narrow"/>
          <w:sz w:val="28"/>
          <w:szCs w:val="28"/>
        </w:rPr>
        <w:t>.</w:t>
      </w:r>
      <w:r w:rsidR="009F0A12">
        <w:rPr>
          <w:rFonts w:ascii="Arial Narrow" w:hAnsi="Arial Narrow"/>
          <w:sz w:val="28"/>
          <w:szCs w:val="28"/>
        </w:rPr>
        <w:t xml:space="preserve"> </w:t>
      </w:r>
      <w:r w:rsidRPr="00467C12">
        <w:rPr>
          <w:rFonts w:ascii="Arial Narrow" w:hAnsi="Arial Narrow"/>
          <w:sz w:val="28"/>
          <w:szCs w:val="28"/>
        </w:rPr>
        <w:t xml:space="preserve">Amazon sellers discovered that using Amazon's own enforcement tools and filing fictitious complaints is the simplest way to eliminate their rivals. </w:t>
      </w:r>
      <w:r w:rsidR="005A6A1F" w:rsidRPr="005A6A1F">
        <w:rPr>
          <w:rFonts w:ascii="Arial Narrow" w:hAnsi="Arial Narrow"/>
          <w:sz w:val="28"/>
          <w:szCs w:val="28"/>
        </w:rPr>
        <w:t>With the help of these initiatives, brand owners should be able to protect their intellectual property and uphold a genuine, trustworthy marketplace.</w:t>
      </w:r>
    </w:p>
    <w:p w14:paraId="5A5DFF17" w14:textId="77777777" w:rsidR="003705BC" w:rsidRPr="003705BC" w:rsidRDefault="003705BC" w:rsidP="003705BC">
      <w:pPr>
        <w:rPr>
          <w:rFonts w:ascii="Arial Narrow" w:hAnsi="Arial Narrow"/>
          <w:sz w:val="28"/>
          <w:szCs w:val="28"/>
        </w:rPr>
      </w:pPr>
      <w:r w:rsidRPr="003705BC">
        <w:rPr>
          <w:rFonts w:ascii="Arial Narrow" w:hAnsi="Arial Narrow"/>
          <w:sz w:val="28"/>
          <w:szCs w:val="28"/>
        </w:rPr>
        <w:t xml:space="preserve">Amazon encounter </w:t>
      </w:r>
      <w:proofErr w:type="gramStart"/>
      <w:r w:rsidRPr="003705BC">
        <w:rPr>
          <w:rFonts w:ascii="Arial Narrow" w:hAnsi="Arial Narrow"/>
          <w:sz w:val="28"/>
          <w:szCs w:val="28"/>
        </w:rPr>
        <w:t>a number of</w:t>
      </w:r>
      <w:proofErr w:type="gramEnd"/>
      <w:r w:rsidRPr="003705BC">
        <w:rPr>
          <w:rFonts w:ascii="Arial Narrow" w:hAnsi="Arial Narrow"/>
          <w:sz w:val="28"/>
          <w:szCs w:val="28"/>
        </w:rPr>
        <w:t xml:space="preserve"> problems and worries about </w:t>
      </w:r>
      <w:r w:rsidRPr="003705BC">
        <w:rPr>
          <w:rFonts w:ascii="Arial Narrow" w:hAnsi="Arial Narrow"/>
          <w:b/>
          <w:bCs/>
          <w:sz w:val="28"/>
          <w:szCs w:val="28"/>
        </w:rPr>
        <w:t>data</w:t>
      </w:r>
      <w:r w:rsidRPr="003705BC">
        <w:rPr>
          <w:rFonts w:ascii="Arial Narrow" w:hAnsi="Arial Narrow"/>
          <w:sz w:val="28"/>
          <w:szCs w:val="28"/>
        </w:rPr>
        <w:t xml:space="preserve"> protection: </w:t>
      </w:r>
      <w:r w:rsidRPr="003705BC">
        <w:rPr>
          <w:rFonts w:ascii="Arial Narrow" w:hAnsi="Arial Narrow"/>
          <w:sz w:val="28"/>
          <w:szCs w:val="28"/>
        </w:rPr>
        <w:br/>
        <w:t>- Privacy Issues with Purchases and Growth</w:t>
      </w:r>
      <w:r w:rsidRPr="003705BC">
        <w:rPr>
          <w:rFonts w:ascii="Arial Narrow" w:hAnsi="Arial Narrow"/>
          <w:sz w:val="28"/>
          <w:szCs w:val="28"/>
        </w:rPr>
        <w:br/>
        <w:t>- Potential Data Breach and Hack</w:t>
      </w:r>
      <w:r w:rsidRPr="003705BC">
        <w:rPr>
          <w:rFonts w:ascii="Arial Narrow" w:hAnsi="Arial Narrow"/>
          <w:sz w:val="28"/>
          <w:szCs w:val="28"/>
        </w:rPr>
        <w:br/>
        <w:t>- Issues with Data Governance and Control</w:t>
      </w:r>
      <w:r w:rsidRPr="003705BC">
        <w:rPr>
          <w:rFonts w:ascii="Arial Narrow" w:hAnsi="Arial Narrow"/>
          <w:sz w:val="28"/>
          <w:szCs w:val="28"/>
        </w:rPr>
        <w:br/>
        <w:t>- Misuse and Unauthorised Access to Customer Data</w:t>
      </w:r>
    </w:p>
    <w:p w14:paraId="2D79F2C6" w14:textId="77777777" w:rsidR="003705BC" w:rsidRPr="005A6A1F" w:rsidRDefault="003705BC" w:rsidP="005A6A1F">
      <w:pPr>
        <w:rPr>
          <w:rFonts w:ascii="Arial Narrow" w:hAnsi="Arial Narrow"/>
          <w:sz w:val="28"/>
          <w:szCs w:val="28"/>
        </w:rPr>
      </w:pPr>
    </w:p>
    <w:p w14:paraId="2716F49B" w14:textId="1F65C215" w:rsidR="00467C12" w:rsidRPr="00467C12" w:rsidRDefault="00467C12" w:rsidP="00467C12">
      <w:pPr>
        <w:rPr>
          <w:rFonts w:ascii="Arial Narrow" w:hAnsi="Arial Narrow"/>
          <w:sz w:val="28"/>
          <w:szCs w:val="28"/>
        </w:rPr>
      </w:pPr>
    </w:p>
    <w:p w14:paraId="2D5BF662" w14:textId="6D90CC67" w:rsidR="007C3D63" w:rsidRDefault="000F5E8C" w:rsidP="0000405D">
      <w:pPr>
        <w:rPr>
          <w:rFonts w:ascii="Arial Narrow" w:hAnsi="Arial Narrow"/>
          <w:b/>
          <w:bCs/>
          <w:sz w:val="28"/>
          <w:szCs w:val="28"/>
        </w:rPr>
      </w:pPr>
      <w:bookmarkStart w:id="6" w:name="_Hlk165378159"/>
      <w:r>
        <w:rPr>
          <w:rFonts w:ascii="Arial Narrow" w:hAnsi="Arial Narrow"/>
          <w:b/>
          <w:bCs/>
          <w:sz w:val="28"/>
          <w:szCs w:val="28"/>
        </w:rPr>
        <w:lastRenderedPageBreak/>
        <w:t>V</w:t>
      </w:r>
      <w:r w:rsidR="00644F36">
        <w:rPr>
          <w:rFonts w:ascii="Arial Narrow" w:hAnsi="Arial Narrow"/>
          <w:b/>
          <w:bCs/>
          <w:sz w:val="28"/>
          <w:szCs w:val="28"/>
        </w:rPr>
        <w:t>RIO</w:t>
      </w:r>
      <w:r>
        <w:rPr>
          <w:rFonts w:ascii="Arial Narrow" w:hAnsi="Arial Narrow"/>
          <w:b/>
          <w:bCs/>
          <w:sz w:val="28"/>
          <w:szCs w:val="28"/>
        </w:rPr>
        <w:t xml:space="preserve"> </w:t>
      </w:r>
      <w:r w:rsidR="00F86370">
        <w:rPr>
          <w:rFonts w:ascii="Arial Narrow" w:hAnsi="Arial Narrow"/>
          <w:b/>
          <w:bCs/>
          <w:sz w:val="28"/>
          <w:szCs w:val="28"/>
        </w:rPr>
        <w:t>Framework</w:t>
      </w:r>
      <w:r w:rsidR="00E52115">
        <w:rPr>
          <w:rFonts w:ascii="Arial Narrow" w:hAnsi="Arial Narrow"/>
          <w:b/>
          <w:bCs/>
          <w:sz w:val="28"/>
          <w:szCs w:val="28"/>
        </w:rPr>
        <w:t xml:space="preserve"> for </w:t>
      </w:r>
      <w:r w:rsidR="007C3D63">
        <w:rPr>
          <w:rFonts w:ascii="Arial Narrow" w:hAnsi="Arial Narrow"/>
          <w:b/>
          <w:bCs/>
          <w:sz w:val="28"/>
          <w:szCs w:val="28"/>
        </w:rPr>
        <w:t>establishing</w:t>
      </w:r>
      <w:r w:rsidR="00E52115">
        <w:rPr>
          <w:rFonts w:ascii="Arial Narrow" w:hAnsi="Arial Narrow"/>
          <w:b/>
          <w:bCs/>
          <w:sz w:val="28"/>
          <w:szCs w:val="28"/>
        </w:rPr>
        <w:t xml:space="preserve"> a knowledge management </w:t>
      </w:r>
      <w:r w:rsidR="007C3D63">
        <w:rPr>
          <w:rFonts w:ascii="Arial Narrow" w:hAnsi="Arial Narrow"/>
          <w:b/>
          <w:bCs/>
          <w:sz w:val="28"/>
          <w:szCs w:val="28"/>
        </w:rPr>
        <w:t xml:space="preserve">culture. </w:t>
      </w:r>
    </w:p>
    <w:bookmarkEnd w:id="6"/>
    <w:p w14:paraId="4ECBBEE0" w14:textId="60B080E8" w:rsidR="00F54FC9" w:rsidRPr="00F54FC9" w:rsidRDefault="00CA7B35" w:rsidP="00F54FC9">
      <w:pPr>
        <w:rPr>
          <w:rFonts w:ascii="Times New Roman" w:eastAsia="Times New Roman" w:hAnsi="Times New Roman" w:cs="Times New Roman"/>
          <w:sz w:val="24"/>
          <w:szCs w:val="24"/>
          <w:lang w:eastAsia="en-GB"/>
        </w:rPr>
      </w:pPr>
      <w:r w:rsidRPr="00CA7B35">
        <w:rPr>
          <w:rFonts w:ascii="Arial Narrow" w:hAnsi="Arial Narrow"/>
          <w:sz w:val="28"/>
          <w:szCs w:val="28"/>
        </w:rPr>
        <w:t xml:space="preserve">In his book "Firm Resources and Sustained Competitive Advantage," Barney, J. B. (1991) created the VRIO analysis tool. In that work, the author established four characteristics that a firm's resources must have </w:t>
      </w:r>
      <w:r w:rsidR="00C7546A" w:rsidRPr="00CA7B35">
        <w:rPr>
          <w:rFonts w:ascii="Arial Narrow" w:hAnsi="Arial Narrow"/>
          <w:sz w:val="28"/>
          <w:szCs w:val="28"/>
        </w:rPr>
        <w:t>to</w:t>
      </w:r>
      <w:r w:rsidRPr="00CA7B35">
        <w:rPr>
          <w:rFonts w:ascii="Arial Narrow" w:hAnsi="Arial Narrow"/>
          <w:sz w:val="28"/>
          <w:szCs w:val="28"/>
        </w:rPr>
        <w:t xml:space="preserve"> become a source of sustained competitive advantage</w:t>
      </w:r>
      <w:r w:rsidR="00F54FC9">
        <w:rPr>
          <w:rFonts w:ascii="Arial Narrow" w:hAnsi="Arial Narrow"/>
          <w:sz w:val="28"/>
          <w:szCs w:val="28"/>
        </w:rPr>
        <w:t xml:space="preserve"> </w:t>
      </w:r>
      <w:r w:rsidR="00F54FC9" w:rsidRPr="00F54FC9">
        <w:rPr>
          <w:rFonts w:ascii="Arial Narrow" w:eastAsia="Times New Roman" w:hAnsi="Arial Narrow" w:cs="Times New Roman"/>
          <w:sz w:val="28"/>
          <w:szCs w:val="28"/>
          <w:lang w:eastAsia="en-GB"/>
        </w:rPr>
        <w:t>(Jurevicius, 2023)</w:t>
      </w:r>
      <w:r w:rsidR="00F54FC9">
        <w:rPr>
          <w:rFonts w:ascii="Arial Narrow" w:eastAsia="Times New Roman" w:hAnsi="Arial Narrow" w:cs="Times New Roman"/>
          <w:sz w:val="28"/>
          <w:szCs w:val="28"/>
          <w:lang w:eastAsia="en-GB"/>
        </w:rPr>
        <w:t>.</w:t>
      </w:r>
    </w:p>
    <w:p w14:paraId="5AE9B684" w14:textId="058882E8" w:rsidR="00EE2E27" w:rsidRPr="00EE2E27" w:rsidRDefault="00D92E5A" w:rsidP="00EE2E27">
      <w:pPr>
        <w:rPr>
          <w:rFonts w:ascii="Arial Narrow" w:hAnsi="Arial Narrow"/>
          <w:sz w:val="28"/>
          <w:szCs w:val="28"/>
        </w:rPr>
      </w:pPr>
      <w:r w:rsidRPr="00D92E5A">
        <w:rPr>
          <w:rFonts w:ascii="Arial Narrow" w:hAnsi="Arial Narrow"/>
          <w:sz w:val="28"/>
          <w:szCs w:val="28"/>
        </w:rPr>
        <w:t>Four questions comprise VRIO analysis, which determines whether a resource is valuable, uncommon, or both. expensive to copy? Is a company set up to maximise the worth of its assets? A resource or capability that satisfies all four criteria can give the business a stable competitive advantage</w:t>
      </w:r>
      <w:r w:rsidR="00145D78">
        <w:rPr>
          <w:rFonts w:ascii="Arial Narrow" w:hAnsi="Arial Narrow"/>
          <w:sz w:val="28"/>
          <w:szCs w:val="28"/>
        </w:rPr>
        <w:t xml:space="preserve"> </w:t>
      </w:r>
      <w:r w:rsidR="00EE2E27" w:rsidRPr="00EE2E27">
        <w:rPr>
          <w:rFonts w:ascii="Arial Narrow" w:hAnsi="Arial Narrow"/>
          <w:sz w:val="28"/>
          <w:szCs w:val="28"/>
        </w:rPr>
        <w:t>(Messineo, 2024)</w:t>
      </w:r>
      <w:r w:rsidR="00EE2E27">
        <w:rPr>
          <w:rFonts w:ascii="Arial Narrow" w:hAnsi="Arial Narrow"/>
          <w:sz w:val="28"/>
          <w:szCs w:val="28"/>
        </w:rPr>
        <w:t>.</w:t>
      </w:r>
    </w:p>
    <w:p w14:paraId="688ED344" w14:textId="5C65387E" w:rsidR="00AF6CD7" w:rsidRPr="00AF6CD7" w:rsidRDefault="00443050" w:rsidP="00AF6CD7">
      <w:pPr>
        <w:rPr>
          <w:rFonts w:ascii="Times New Roman" w:eastAsia="Times New Roman" w:hAnsi="Times New Roman" w:cs="Times New Roman"/>
          <w:sz w:val="24"/>
          <w:szCs w:val="24"/>
          <w:lang w:eastAsia="en-GB"/>
        </w:rPr>
      </w:pPr>
      <w:r w:rsidRPr="00443050">
        <w:rPr>
          <w:rFonts w:ascii="Arial Narrow" w:hAnsi="Arial Narrow"/>
          <w:sz w:val="28"/>
          <w:szCs w:val="28"/>
        </w:rPr>
        <w:t xml:space="preserve">Amazon has a number of assets and competencies that satisfy the VRIO requirements and give the business long-term competitive advantages, including: </w:t>
      </w:r>
      <w:r w:rsidRPr="00443050">
        <w:rPr>
          <w:rFonts w:ascii="Arial Narrow" w:hAnsi="Arial Narrow"/>
          <w:sz w:val="28"/>
          <w:szCs w:val="28"/>
        </w:rPr>
        <w:br/>
        <w:t xml:space="preserve">- high brand equity worldwide </w:t>
      </w:r>
      <w:r w:rsidRPr="00443050">
        <w:rPr>
          <w:rFonts w:ascii="Arial Narrow" w:hAnsi="Arial Narrow"/>
          <w:sz w:val="28"/>
          <w:szCs w:val="28"/>
        </w:rPr>
        <w:br/>
        <w:t xml:space="preserve">- </w:t>
      </w:r>
      <w:r w:rsidR="00F33AE5">
        <w:rPr>
          <w:rFonts w:ascii="Arial Narrow" w:hAnsi="Arial Narrow"/>
          <w:sz w:val="28"/>
          <w:szCs w:val="28"/>
        </w:rPr>
        <w:t>c</w:t>
      </w:r>
      <w:r w:rsidRPr="00443050">
        <w:rPr>
          <w:rFonts w:ascii="Arial Narrow" w:hAnsi="Arial Narrow"/>
          <w:sz w:val="28"/>
          <w:szCs w:val="28"/>
        </w:rPr>
        <w:t xml:space="preserve">apabilities in data analytics and artificial intelligence </w:t>
      </w:r>
      <w:r w:rsidRPr="00443050">
        <w:rPr>
          <w:rFonts w:ascii="Arial Narrow" w:hAnsi="Arial Narrow"/>
          <w:sz w:val="28"/>
          <w:szCs w:val="28"/>
        </w:rPr>
        <w:br/>
        <w:t xml:space="preserve">- extensive knowledge of logistics and delivery networks </w:t>
      </w:r>
      <w:r w:rsidRPr="00443050">
        <w:rPr>
          <w:rFonts w:ascii="Arial Narrow" w:hAnsi="Arial Narrow"/>
          <w:sz w:val="28"/>
          <w:szCs w:val="28"/>
        </w:rPr>
        <w:br/>
        <w:t xml:space="preserve">- </w:t>
      </w:r>
      <w:r w:rsidR="00F33AE5">
        <w:rPr>
          <w:rFonts w:ascii="Arial Narrow" w:hAnsi="Arial Narrow"/>
          <w:sz w:val="28"/>
          <w:szCs w:val="28"/>
        </w:rPr>
        <w:t>r</w:t>
      </w:r>
      <w:r w:rsidRPr="00443050">
        <w:rPr>
          <w:rFonts w:ascii="Arial Narrow" w:hAnsi="Arial Narrow"/>
          <w:sz w:val="28"/>
          <w:szCs w:val="28"/>
        </w:rPr>
        <w:t xml:space="preserve">each and affiliate network on a global scale </w:t>
      </w:r>
      <w:r w:rsidRPr="00443050">
        <w:rPr>
          <w:rFonts w:ascii="Arial Narrow" w:hAnsi="Arial Narrow"/>
          <w:sz w:val="28"/>
          <w:szCs w:val="28"/>
        </w:rPr>
        <w:br/>
        <w:t>Amazon's fundamental capabilities enable the company to spearhead innovation, penetrate novel markets, optimise operational efficacy, and sustain its prevailing market share in the e-commerce sector</w:t>
      </w:r>
      <w:r w:rsidR="00AF6CD7">
        <w:rPr>
          <w:rFonts w:ascii="Arial Narrow" w:hAnsi="Arial Narrow"/>
          <w:sz w:val="28"/>
          <w:szCs w:val="28"/>
        </w:rPr>
        <w:t xml:space="preserve"> </w:t>
      </w:r>
      <w:r w:rsidR="00AF6CD7" w:rsidRPr="00AF6CD7">
        <w:rPr>
          <w:rFonts w:ascii="Arial Narrow" w:eastAsia="Times New Roman" w:hAnsi="Arial Narrow" w:cs="Times New Roman"/>
          <w:sz w:val="28"/>
          <w:szCs w:val="28"/>
          <w:lang w:eastAsia="en-GB"/>
        </w:rPr>
        <w:t>(White, 2019)</w:t>
      </w:r>
      <w:r w:rsidR="00AF6CD7">
        <w:rPr>
          <w:rFonts w:ascii="Arial Narrow" w:eastAsia="Times New Roman" w:hAnsi="Arial Narrow" w:cs="Times New Roman"/>
          <w:sz w:val="28"/>
          <w:szCs w:val="28"/>
          <w:lang w:eastAsia="en-GB"/>
        </w:rPr>
        <w:t>.</w:t>
      </w:r>
    </w:p>
    <w:p w14:paraId="31CBB886" w14:textId="4A4BCCBE" w:rsidR="00443050" w:rsidRPr="00443050" w:rsidRDefault="00443050" w:rsidP="00443050">
      <w:pPr>
        <w:rPr>
          <w:rFonts w:ascii="Arial Narrow" w:hAnsi="Arial Narrow"/>
          <w:sz w:val="28"/>
          <w:szCs w:val="28"/>
        </w:rPr>
      </w:pPr>
    </w:p>
    <w:p w14:paraId="32A612EC" w14:textId="77777777" w:rsidR="00443050" w:rsidRPr="00443050" w:rsidRDefault="00443050" w:rsidP="0000405D">
      <w:pPr>
        <w:rPr>
          <w:rFonts w:ascii="Arial Narrow" w:hAnsi="Arial Narrow"/>
          <w:sz w:val="28"/>
          <w:szCs w:val="28"/>
        </w:rPr>
      </w:pPr>
    </w:p>
    <w:p w14:paraId="7BF10939" w14:textId="77777777" w:rsidR="007C3D63" w:rsidRDefault="007C3D63" w:rsidP="0000405D">
      <w:pPr>
        <w:rPr>
          <w:rFonts w:ascii="Arial Narrow" w:hAnsi="Arial Narrow"/>
          <w:b/>
          <w:bCs/>
          <w:sz w:val="28"/>
          <w:szCs w:val="28"/>
        </w:rPr>
      </w:pPr>
    </w:p>
    <w:p w14:paraId="633D3CF3" w14:textId="77777777" w:rsidR="00E451F1" w:rsidRDefault="00E451F1" w:rsidP="0000405D">
      <w:pPr>
        <w:rPr>
          <w:rFonts w:ascii="Arial Narrow" w:hAnsi="Arial Narrow"/>
          <w:b/>
          <w:bCs/>
          <w:sz w:val="28"/>
          <w:szCs w:val="28"/>
        </w:rPr>
      </w:pPr>
    </w:p>
    <w:p w14:paraId="32EA63FE" w14:textId="77777777" w:rsidR="00E451F1" w:rsidRDefault="00E451F1" w:rsidP="0000405D">
      <w:pPr>
        <w:rPr>
          <w:rFonts w:ascii="Arial Narrow" w:hAnsi="Arial Narrow"/>
          <w:b/>
          <w:bCs/>
          <w:sz w:val="28"/>
          <w:szCs w:val="28"/>
        </w:rPr>
      </w:pPr>
    </w:p>
    <w:p w14:paraId="691838FF" w14:textId="77777777" w:rsidR="00E451F1" w:rsidRDefault="00E451F1" w:rsidP="0000405D">
      <w:pPr>
        <w:rPr>
          <w:rFonts w:ascii="Arial Narrow" w:hAnsi="Arial Narrow"/>
          <w:b/>
          <w:bCs/>
          <w:sz w:val="28"/>
          <w:szCs w:val="28"/>
        </w:rPr>
      </w:pPr>
    </w:p>
    <w:p w14:paraId="4064AB1A" w14:textId="77777777" w:rsidR="00E451F1" w:rsidRDefault="00E451F1" w:rsidP="0000405D">
      <w:pPr>
        <w:rPr>
          <w:rFonts w:ascii="Arial Narrow" w:hAnsi="Arial Narrow"/>
          <w:b/>
          <w:bCs/>
          <w:sz w:val="28"/>
          <w:szCs w:val="28"/>
        </w:rPr>
      </w:pPr>
    </w:p>
    <w:p w14:paraId="62AB09DF" w14:textId="77777777" w:rsidR="00E451F1" w:rsidRDefault="00E451F1" w:rsidP="0000405D">
      <w:pPr>
        <w:rPr>
          <w:rFonts w:ascii="Arial Narrow" w:hAnsi="Arial Narrow"/>
          <w:b/>
          <w:bCs/>
          <w:sz w:val="28"/>
          <w:szCs w:val="28"/>
        </w:rPr>
      </w:pPr>
    </w:p>
    <w:p w14:paraId="503C6843" w14:textId="77777777" w:rsidR="00E451F1" w:rsidRDefault="00E451F1" w:rsidP="0000405D">
      <w:pPr>
        <w:rPr>
          <w:rFonts w:ascii="Arial Narrow" w:hAnsi="Arial Narrow"/>
          <w:b/>
          <w:bCs/>
          <w:sz w:val="28"/>
          <w:szCs w:val="28"/>
        </w:rPr>
      </w:pPr>
    </w:p>
    <w:p w14:paraId="06D44502" w14:textId="77777777" w:rsidR="00E451F1" w:rsidRDefault="00E451F1" w:rsidP="0000405D">
      <w:pPr>
        <w:rPr>
          <w:rFonts w:ascii="Arial Narrow" w:hAnsi="Arial Narrow"/>
          <w:b/>
          <w:bCs/>
          <w:sz w:val="28"/>
          <w:szCs w:val="28"/>
        </w:rPr>
      </w:pPr>
    </w:p>
    <w:p w14:paraId="6E096B4C" w14:textId="77777777" w:rsidR="00E451F1" w:rsidRDefault="00E451F1" w:rsidP="0000405D">
      <w:pPr>
        <w:rPr>
          <w:rFonts w:ascii="Arial Narrow" w:hAnsi="Arial Narrow"/>
          <w:b/>
          <w:bCs/>
          <w:sz w:val="28"/>
          <w:szCs w:val="28"/>
        </w:rPr>
      </w:pPr>
    </w:p>
    <w:p w14:paraId="3F438123" w14:textId="77777777" w:rsidR="00E451F1" w:rsidRDefault="00E451F1" w:rsidP="0000405D">
      <w:pPr>
        <w:rPr>
          <w:rFonts w:ascii="Arial Narrow" w:hAnsi="Arial Narrow"/>
          <w:b/>
          <w:bCs/>
          <w:sz w:val="28"/>
          <w:szCs w:val="28"/>
        </w:rPr>
      </w:pPr>
    </w:p>
    <w:p w14:paraId="449A3451" w14:textId="259A7DD5" w:rsidR="0000405D" w:rsidRPr="00F12B81" w:rsidRDefault="005553FF" w:rsidP="0000405D">
      <w:pPr>
        <w:rPr>
          <w:rFonts w:ascii="Arial Narrow" w:hAnsi="Arial Narrow"/>
          <w:b/>
          <w:bCs/>
          <w:sz w:val="28"/>
          <w:szCs w:val="28"/>
        </w:rPr>
      </w:pPr>
      <w:bookmarkStart w:id="7" w:name="_Hlk165378476"/>
      <w:r>
        <w:rPr>
          <w:rFonts w:ascii="Arial Narrow" w:hAnsi="Arial Narrow"/>
          <w:b/>
          <w:bCs/>
          <w:sz w:val="28"/>
          <w:szCs w:val="28"/>
        </w:rPr>
        <w:lastRenderedPageBreak/>
        <w:t>H</w:t>
      </w:r>
      <w:r w:rsidR="00092ED0" w:rsidRPr="00092ED0">
        <w:rPr>
          <w:rFonts w:ascii="Arial Narrow" w:hAnsi="Arial Narrow"/>
          <w:b/>
          <w:bCs/>
          <w:sz w:val="28"/>
          <w:szCs w:val="28"/>
        </w:rPr>
        <w:t>ow knowledge assets contribute to amazon</w:t>
      </w:r>
    </w:p>
    <w:bookmarkEnd w:id="7"/>
    <w:p w14:paraId="693C941D" w14:textId="7B3F7813" w:rsidR="00053572" w:rsidRDefault="00D57F95" w:rsidP="00C91916">
      <w:pPr>
        <w:rPr>
          <w:rFonts w:ascii="Arial Narrow" w:hAnsi="Arial Narrow"/>
          <w:sz w:val="28"/>
          <w:szCs w:val="28"/>
        </w:rPr>
      </w:pPr>
      <w:r w:rsidRPr="00D57F95">
        <w:rPr>
          <w:rFonts w:ascii="Arial Narrow" w:hAnsi="Arial Narrow"/>
          <w:sz w:val="28"/>
          <w:szCs w:val="28"/>
        </w:rPr>
        <w:t>By strengthening organisational capacities, encouraging learning and innovation, boosting decision-making, increasing operational efficiency, promoting cooperation and knowledge sharing, and driving sustainable growth, knowledge assets play a critical role in Amazon's success</w:t>
      </w:r>
      <w:r w:rsidR="002471AC">
        <w:rPr>
          <w:rFonts w:ascii="Arial Narrow" w:hAnsi="Arial Narrow"/>
          <w:sz w:val="28"/>
          <w:szCs w:val="28"/>
        </w:rPr>
        <w:t xml:space="preserve"> </w:t>
      </w:r>
      <w:r w:rsidR="002471AC" w:rsidRPr="002471AC">
        <w:rPr>
          <w:rFonts w:ascii="Arial Narrow" w:hAnsi="Arial Narrow"/>
          <w:sz w:val="28"/>
          <w:szCs w:val="28"/>
        </w:rPr>
        <w:t>(Towns, 2016)</w:t>
      </w:r>
      <w:r w:rsidR="002471AC">
        <w:rPr>
          <w:rFonts w:ascii="Arial Narrow" w:hAnsi="Arial Narrow"/>
          <w:sz w:val="28"/>
          <w:szCs w:val="28"/>
        </w:rPr>
        <w:t>.</w:t>
      </w:r>
    </w:p>
    <w:p w14:paraId="5A715649" w14:textId="77777777" w:rsidR="00E77DB9" w:rsidRDefault="00E77DB9" w:rsidP="00214ADA">
      <w:pPr>
        <w:rPr>
          <w:rFonts w:ascii="Arial Narrow" w:eastAsia="Times New Roman" w:hAnsi="Arial Narrow" w:cs="Times New Roman"/>
          <w:sz w:val="28"/>
          <w:szCs w:val="28"/>
          <w:lang w:eastAsia="en-GB"/>
        </w:rPr>
      </w:pPr>
      <w:r w:rsidRPr="00E77DB9">
        <w:rPr>
          <w:rFonts w:ascii="Arial Narrow" w:hAnsi="Arial Narrow"/>
          <w:sz w:val="28"/>
          <w:szCs w:val="28"/>
        </w:rPr>
        <w:t>Fostering a Culture of Knowledge Sharing:</w:t>
      </w:r>
      <w:r>
        <w:rPr>
          <w:rFonts w:ascii="Arial Narrow" w:hAnsi="Arial Narrow"/>
          <w:sz w:val="28"/>
          <w:szCs w:val="28"/>
        </w:rPr>
        <w:t xml:space="preserve"> </w:t>
      </w:r>
      <w:r w:rsidR="00214ADA" w:rsidRPr="00214ADA">
        <w:rPr>
          <w:rFonts w:ascii="Arial Narrow" w:eastAsia="Times New Roman" w:hAnsi="Arial Narrow" w:cs="Times New Roman"/>
          <w:sz w:val="28"/>
          <w:szCs w:val="28"/>
          <w:lang w:eastAsia="en-GB"/>
        </w:rPr>
        <w:t>Amazon promotes "sharing of knowledge, hackathons, and innovation days to develop organisational excitement</w:t>
      </w:r>
      <w:r w:rsidR="009D6291" w:rsidRPr="00214ADA">
        <w:rPr>
          <w:rFonts w:ascii="Arial Narrow" w:eastAsia="Times New Roman" w:hAnsi="Arial Narrow" w:cs="Times New Roman"/>
          <w:sz w:val="28"/>
          <w:szCs w:val="28"/>
          <w:lang w:eastAsia="en-GB"/>
        </w:rPr>
        <w:t>.”</w:t>
      </w:r>
      <w:r w:rsidR="00214ADA" w:rsidRPr="00214ADA">
        <w:rPr>
          <w:rFonts w:ascii="Arial Narrow" w:eastAsia="Times New Roman" w:hAnsi="Arial Narrow" w:cs="Times New Roman"/>
          <w:sz w:val="28"/>
          <w:szCs w:val="28"/>
          <w:lang w:eastAsia="en-GB"/>
        </w:rPr>
        <w:t xml:space="preserve"> This implies that Amazon deliberately fosters an environment where employees value cooperation and knowledge exchange. </w:t>
      </w:r>
    </w:p>
    <w:p w14:paraId="425D71E6" w14:textId="048F8723" w:rsidR="00214ADA" w:rsidRDefault="00321022" w:rsidP="00214ADA">
      <w:pPr>
        <w:rPr>
          <w:rFonts w:ascii="Arial Narrow" w:eastAsia="Times New Roman" w:hAnsi="Arial Narrow" w:cs="Times New Roman"/>
          <w:sz w:val="28"/>
          <w:szCs w:val="28"/>
          <w:lang w:eastAsia="en-GB"/>
        </w:rPr>
      </w:pPr>
      <w:r w:rsidRPr="00321022">
        <w:rPr>
          <w:rFonts w:ascii="Arial Narrow" w:eastAsia="Times New Roman" w:hAnsi="Arial Narrow" w:cs="Times New Roman"/>
          <w:sz w:val="28"/>
          <w:szCs w:val="28"/>
          <w:lang w:eastAsia="en-GB"/>
        </w:rPr>
        <w:t>Leveraging Knowledge Management Tools:</w:t>
      </w:r>
      <w:r>
        <w:rPr>
          <w:rFonts w:ascii="Arial Narrow" w:eastAsia="Times New Roman" w:hAnsi="Arial Narrow" w:cs="Times New Roman"/>
          <w:sz w:val="28"/>
          <w:szCs w:val="28"/>
          <w:lang w:eastAsia="en-GB"/>
        </w:rPr>
        <w:t xml:space="preserve"> </w:t>
      </w:r>
      <w:r w:rsidR="00214ADA" w:rsidRPr="00214ADA">
        <w:rPr>
          <w:rFonts w:ascii="Arial Narrow" w:eastAsia="Times New Roman" w:hAnsi="Arial Narrow" w:cs="Times New Roman"/>
          <w:sz w:val="28"/>
          <w:szCs w:val="28"/>
          <w:lang w:eastAsia="en-GB"/>
        </w:rPr>
        <w:t xml:space="preserve">Amazon reduces duplication of knowledge assets and facilitates knowledge exchange </w:t>
      </w:r>
      <w:r w:rsidR="009D6291" w:rsidRPr="00214ADA">
        <w:rPr>
          <w:rFonts w:ascii="Arial Narrow" w:eastAsia="Times New Roman" w:hAnsi="Arial Narrow" w:cs="Times New Roman"/>
          <w:sz w:val="28"/>
          <w:szCs w:val="28"/>
          <w:lang w:eastAsia="en-GB"/>
        </w:rPr>
        <w:t>using</w:t>
      </w:r>
      <w:r w:rsidR="00214ADA" w:rsidRPr="00214ADA">
        <w:rPr>
          <w:rFonts w:ascii="Arial Narrow" w:eastAsia="Times New Roman" w:hAnsi="Arial Narrow" w:cs="Times New Roman"/>
          <w:sz w:val="28"/>
          <w:szCs w:val="28"/>
          <w:lang w:eastAsia="en-GB"/>
        </w:rPr>
        <w:t xml:space="preserve"> solutions such as AWS Comprehend. The business uses technology to facilitate the gathering, storing, and sharing of knowledge within the corporation.</w:t>
      </w:r>
    </w:p>
    <w:p w14:paraId="2A42F760" w14:textId="62829B8D" w:rsidR="00125196" w:rsidRPr="007D5011" w:rsidRDefault="00E171A3" w:rsidP="00C34F69">
      <w:pPr>
        <w:rPr>
          <w:rFonts w:ascii="Arial Narrow" w:hAnsi="Arial Narrow"/>
          <w:sz w:val="28"/>
          <w:szCs w:val="28"/>
        </w:rPr>
      </w:pPr>
      <w:r w:rsidRPr="00E171A3">
        <w:rPr>
          <w:rFonts w:ascii="Arial Narrow" w:hAnsi="Arial Narrow"/>
          <w:sz w:val="28"/>
          <w:szCs w:val="28"/>
        </w:rPr>
        <w:t>Encouraging the Contribution of Knowledge:</w:t>
      </w:r>
      <w:r w:rsidRPr="00C34F69">
        <w:rPr>
          <w:rFonts w:ascii="Arial Narrow" w:hAnsi="Arial Narrow"/>
          <w:sz w:val="28"/>
          <w:szCs w:val="28"/>
        </w:rPr>
        <w:t xml:space="preserve"> The</w:t>
      </w:r>
      <w:r w:rsidR="00C34F69" w:rsidRPr="00C34F69">
        <w:rPr>
          <w:rFonts w:ascii="Arial Narrow" w:hAnsi="Arial Narrow"/>
          <w:sz w:val="28"/>
          <w:szCs w:val="28"/>
        </w:rPr>
        <w:t xml:space="preserve"> importance of providing "a place and time for support engineers to discuss their personal knowledge.” To facilitate the sharing of employees' tacit knowledge, Amazon provides forums or other specialised channels. </w:t>
      </w:r>
    </w:p>
    <w:p w14:paraId="2A26A5C1" w14:textId="48FBAFC2" w:rsidR="00C34F69" w:rsidRDefault="00125196" w:rsidP="00C34F69">
      <w:pPr>
        <w:rPr>
          <w:rFonts w:ascii="Arial Narrow" w:hAnsi="Arial Narrow"/>
          <w:sz w:val="28"/>
          <w:szCs w:val="28"/>
        </w:rPr>
      </w:pPr>
      <w:r w:rsidRPr="00125196">
        <w:rPr>
          <w:rFonts w:ascii="Arial Narrow" w:hAnsi="Arial Narrow"/>
          <w:sz w:val="28"/>
          <w:szCs w:val="28"/>
        </w:rPr>
        <w:t>Bringing Knowledge Management into Line with Business Goals:</w:t>
      </w:r>
      <w:r w:rsidR="008F5814">
        <w:rPr>
          <w:rFonts w:ascii="Arial Narrow" w:hAnsi="Arial Narrow"/>
          <w:sz w:val="28"/>
          <w:szCs w:val="28"/>
        </w:rPr>
        <w:t xml:space="preserve"> </w:t>
      </w:r>
      <w:r w:rsidR="00C34F69" w:rsidRPr="00C34F69">
        <w:rPr>
          <w:rFonts w:ascii="Arial Narrow" w:hAnsi="Arial Narrow"/>
          <w:sz w:val="28"/>
          <w:szCs w:val="28"/>
        </w:rPr>
        <w:t xml:space="preserve">Knowledge management at Amazon approached holistically and cross-functionally, in line with the viewpoints of "Business," "People," "Governance," "Platform," "Security," and "Operations." </w:t>
      </w:r>
      <w:r w:rsidR="00C34F69" w:rsidRPr="00C34F69">
        <w:rPr>
          <w:rFonts w:ascii="Arial Narrow" w:hAnsi="Arial Narrow"/>
          <w:sz w:val="28"/>
          <w:szCs w:val="28"/>
        </w:rPr>
        <w:br/>
        <w:t>This suggests that Amazon incorporates its knowledge management programmes into its governance structure and overarching business plan.</w:t>
      </w:r>
    </w:p>
    <w:p w14:paraId="37A2C123" w14:textId="525C3AD8" w:rsidR="008347CA" w:rsidRDefault="003157AF" w:rsidP="008347CA">
      <w:pPr>
        <w:rPr>
          <w:rFonts w:ascii="Arial Narrow" w:hAnsi="Arial Narrow"/>
          <w:sz w:val="28"/>
          <w:szCs w:val="28"/>
        </w:rPr>
      </w:pPr>
      <w:r w:rsidRPr="003157AF">
        <w:rPr>
          <w:rFonts w:ascii="Arial Narrow" w:hAnsi="Arial Narrow"/>
          <w:sz w:val="28"/>
          <w:szCs w:val="28"/>
        </w:rPr>
        <w:t>Specific Channels for Sharing Knowledge:</w:t>
      </w:r>
      <w:r>
        <w:rPr>
          <w:rFonts w:ascii="Arial Narrow" w:hAnsi="Arial Narrow"/>
          <w:sz w:val="28"/>
          <w:szCs w:val="28"/>
        </w:rPr>
        <w:t xml:space="preserve"> </w:t>
      </w:r>
      <w:r w:rsidR="008347CA" w:rsidRPr="008347CA">
        <w:rPr>
          <w:rFonts w:ascii="Arial Narrow" w:hAnsi="Arial Narrow"/>
          <w:sz w:val="28"/>
          <w:szCs w:val="28"/>
        </w:rPr>
        <w:t>Amazon provides specific venues or channels for staff members to communicate their tacit knowledge, emphasising the importance of "a place and time for support engineers to discuss their personal knowledge".</w:t>
      </w:r>
    </w:p>
    <w:p w14:paraId="258EB1E5" w14:textId="69B9174B" w:rsidR="00332ED0" w:rsidRPr="00332ED0" w:rsidRDefault="00982584" w:rsidP="00332ED0">
      <w:pPr>
        <w:rPr>
          <w:rFonts w:ascii="Arial Narrow" w:hAnsi="Arial Narrow"/>
          <w:sz w:val="28"/>
          <w:szCs w:val="28"/>
        </w:rPr>
      </w:pPr>
      <w:r w:rsidRPr="00982584">
        <w:rPr>
          <w:rFonts w:ascii="Arial Narrow" w:hAnsi="Arial Narrow"/>
          <w:sz w:val="28"/>
          <w:szCs w:val="28"/>
        </w:rPr>
        <w:t>Employee Upskilling and Reskilling:</w:t>
      </w:r>
      <w:r>
        <w:rPr>
          <w:rFonts w:ascii="Arial Narrow" w:hAnsi="Arial Narrow"/>
          <w:sz w:val="28"/>
          <w:szCs w:val="28"/>
        </w:rPr>
        <w:t xml:space="preserve"> </w:t>
      </w:r>
      <w:r w:rsidR="00332ED0" w:rsidRPr="00332ED0">
        <w:rPr>
          <w:rFonts w:ascii="Arial Narrow" w:hAnsi="Arial Narrow"/>
          <w:sz w:val="28"/>
          <w:szCs w:val="28"/>
        </w:rPr>
        <w:t xml:space="preserve">To prepare for the rise of automation and artificial intelligence (AI), Amazon is </w:t>
      </w:r>
      <w:r w:rsidR="00FB095F" w:rsidRPr="00332ED0">
        <w:rPr>
          <w:rFonts w:ascii="Arial Narrow" w:hAnsi="Arial Narrow"/>
          <w:sz w:val="28"/>
          <w:szCs w:val="28"/>
        </w:rPr>
        <w:t>investing</w:t>
      </w:r>
      <w:r w:rsidR="00332ED0" w:rsidRPr="00332ED0">
        <w:rPr>
          <w:rFonts w:ascii="Arial Narrow" w:hAnsi="Arial Narrow"/>
          <w:sz w:val="28"/>
          <w:szCs w:val="28"/>
        </w:rPr>
        <w:t xml:space="preserve"> in retraining and upskilling its workers. Amazon's training, coaching, and mentoring programmes give staff members the </w:t>
      </w:r>
      <w:r w:rsidR="00FB095F" w:rsidRPr="00332ED0">
        <w:rPr>
          <w:rFonts w:ascii="Arial Narrow" w:hAnsi="Arial Narrow"/>
          <w:sz w:val="28"/>
          <w:szCs w:val="28"/>
        </w:rPr>
        <w:t>knowledge</w:t>
      </w:r>
      <w:r w:rsidR="00332ED0" w:rsidRPr="00332ED0">
        <w:rPr>
          <w:rFonts w:ascii="Arial Narrow" w:hAnsi="Arial Narrow"/>
          <w:sz w:val="28"/>
          <w:szCs w:val="28"/>
        </w:rPr>
        <w:t xml:space="preserve"> and abilities they need to succeed in the era of AI-powered knowledge work.</w:t>
      </w:r>
    </w:p>
    <w:p w14:paraId="5C150373" w14:textId="77777777" w:rsidR="00332ED0" w:rsidRPr="008347CA" w:rsidRDefault="00332ED0" w:rsidP="008347CA">
      <w:pPr>
        <w:rPr>
          <w:rFonts w:ascii="Arial Narrow" w:hAnsi="Arial Narrow"/>
          <w:sz w:val="28"/>
          <w:szCs w:val="28"/>
        </w:rPr>
      </w:pPr>
    </w:p>
    <w:p w14:paraId="48AFA42B" w14:textId="77777777" w:rsidR="00D07387" w:rsidRPr="00C34F69" w:rsidRDefault="00D07387" w:rsidP="00C34F69">
      <w:pPr>
        <w:rPr>
          <w:rFonts w:ascii="Arial Narrow" w:hAnsi="Arial Narrow"/>
          <w:sz w:val="28"/>
          <w:szCs w:val="28"/>
        </w:rPr>
      </w:pPr>
    </w:p>
    <w:p w14:paraId="53F018CF" w14:textId="77777777" w:rsidR="00C34F69" w:rsidRPr="00214ADA" w:rsidRDefault="00C34F69" w:rsidP="00214ADA">
      <w:pPr>
        <w:rPr>
          <w:rFonts w:ascii="Arial Narrow" w:hAnsi="Arial Narrow"/>
          <w:sz w:val="28"/>
          <w:szCs w:val="28"/>
        </w:rPr>
      </w:pPr>
    </w:p>
    <w:p w14:paraId="731B478C" w14:textId="77777777" w:rsidR="001473DE" w:rsidRPr="00053572" w:rsidRDefault="001473DE" w:rsidP="00C91916">
      <w:pPr>
        <w:rPr>
          <w:rFonts w:ascii="Arial Narrow" w:eastAsia="Times New Roman" w:hAnsi="Arial Narrow" w:cs="Times New Roman"/>
          <w:sz w:val="28"/>
          <w:szCs w:val="28"/>
          <w:lang w:eastAsia="en-GB"/>
        </w:rPr>
      </w:pPr>
    </w:p>
    <w:p w14:paraId="05D7078E" w14:textId="52A137AC" w:rsidR="000F4FBD" w:rsidRPr="00637BF4" w:rsidRDefault="00F235DE" w:rsidP="000F4FBD">
      <w:pPr>
        <w:rPr>
          <w:rFonts w:ascii="Arial Narrow" w:hAnsi="Arial Narrow"/>
          <w:sz w:val="28"/>
          <w:szCs w:val="28"/>
        </w:rPr>
      </w:pPr>
      <w:bookmarkStart w:id="8" w:name="_Hlk165378498"/>
      <w:r w:rsidRPr="00F235DE">
        <w:rPr>
          <w:rFonts w:ascii="Arial Narrow" w:hAnsi="Arial Narrow"/>
          <w:b/>
          <w:bCs/>
          <w:sz w:val="28"/>
          <w:szCs w:val="28"/>
        </w:rPr>
        <w:lastRenderedPageBreak/>
        <w:t>E</w:t>
      </w:r>
      <w:r w:rsidR="000F4FBD" w:rsidRPr="000F4FBD">
        <w:rPr>
          <w:rFonts w:ascii="Arial Narrow" w:hAnsi="Arial Narrow"/>
          <w:b/>
          <w:bCs/>
          <w:sz w:val="28"/>
          <w:szCs w:val="28"/>
        </w:rPr>
        <w:t xml:space="preserve">valuation of the essential knowledge required for </w:t>
      </w:r>
      <w:r w:rsidR="00B73DBB" w:rsidRPr="00F235DE">
        <w:rPr>
          <w:rFonts w:ascii="Arial Narrow" w:hAnsi="Arial Narrow"/>
          <w:b/>
          <w:bCs/>
          <w:sz w:val="28"/>
          <w:szCs w:val="28"/>
        </w:rPr>
        <w:t>Amazon:</w:t>
      </w:r>
    </w:p>
    <w:bookmarkEnd w:id="8"/>
    <w:p w14:paraId="40EFCBCC" w14:textId="16FB8F3C" w:rsidR="00B73DBB" w:rsidRPr="00B73DBB" w:rsidRDefault="00B73DBB" w:rsidP="00B73DBB">
      <w:pPr>
        <w:numPr>
          <w:ilvl w:val="0"/>
          <w:numId w:val="8"/>
        </w:numPr>
        <w:rPr>
          <w:rFonts w:ascii="Arial Narrow" w:hAnsi="Arial Narrow"/>
          <w:sz w:val="28"/>
          <w:szCs w:val="28"/>
        </w:rPr>
      </w:pPr>
      <w:r w:rsidRPr="00B73DBB">
        <w:rPr>
          <w:rFonts w:ascii="Arial Narrow" w:hAnsi="Arial Narrow"/>
          <w:sz w:val="28"/>
          <w:szCs w:val="28"/>
        </w:rPr>
        <w:t xml:space="preserve">Technical Proficiency: Software development, cloud computing, and data </w:t>
      </w:r>
      <w:r w:rsidR="00FB79F5" w:rsidRPr="00B73DBB">
        <w:rPr>
          <w:rFonts w:ascii="Arial Narrow" w:hAnsi="Arial Narrow"/>
          <w:sz w:val="28"/>
          <w:szCs w:val="28"/>
        </w:rPr>
        <w:t>analysis just</w:t>
      </w:r>
      <w:r w:rsidRPr="00B73DBB">
        <w:rPr>
          <w:rFonts w:ascii="Arial Narrow" w:hAnsi="Arial Narrow"/>
          <w:sz w:val="28"/>
          <w:szCs w:val="28"/>
        </w:rPr>
        <w:t xml:space="preserve"> </w:t>
      </w:r>
      <w:proofErr w:type="gramStart"/>
      <w:r w:rsidRPr="00B73DBB">
        <w:rPr>
          <w:rFonts w:ascii="Arial Narrow" w:hAnsi="Arial Narrow"/>
          <w:sz w:val="28"/>
          <w:szCs w:val="28"/>
        </w:rPr>
        <w:t>a few of</w:t>
      </w:r>
      <w:proofErr w:type="gramEnd"/>
      <w:r w:rsidRPr="00B73DBB">
        <w:rPr>
          <w:rFonts w:ascii="Arial Narrow" w:hAnsi="Arial Narrow"/>
          <w:sz w:val="28"/>
          <w:szCs w:val="28"/>
        </w:rPr>
        <w:t xml:space="preserve"> the technical talents that Amazon's employees need to possess.</w:t>
      </w:r>
    </w:p>
    <w:p w14:paraId="0A300B9B" w14:textId="217EB72D" w:rsidR="00E90722" w:rsidRPr="00E90722" w:rsidRDefault="00E90722" w:rsidP="00E90722">
      <w:pPr>
        <w:numPr>
          <w:ilvl w:val="0"/>
          <w:numId w:val="8"/>
        </w:numPr>
        <w:rPr>
          <w:rFonts w:ascii="Arial Narrow" w:hAnsi="Arial Narrow"/>
          <w:sz w:val="28"/>
          <w:szCs w:val="28"/>
        </w:rPr>
      </w:pPr>
      <w:r w:rsidRPr="00E90722">
        <w:rPr>
          <w:rFonts w:ascii="Arial Narrow" w:hAnsi="Arial Narrow"/>
          <w:sz w:val="28"/>
          <w:szCs w:val="28"/>
        </w:rPr>
        <w:t xml:space="preserve">Data and Analytics Capabilities: </w:t>
      </w:r>
      <w:r w:rsidR="00CE6C0B" w:rsidRPr="00E90722">
        <w:rPr>
          <w:rFonts w:ascii="Arial Narrow" w:hAnsi="Arial Narrow"/>
          <w:sz w:val="28"/>
          <w:szCs w:val="28"/>
        </w:rPr>
        <w:t>To</w:t>
      </w:r>
      <w:r w:rsidRPr="00E90722">
        <w:rPr>
          <w:rFonts w:ascii="Arial Narrow" w:hAnsi="Arial Narrow"/>
          <w:sz w:val="28"/>
          <w:szCs w:val="28"/>
        </w:rPr>
        <w:t xml:space="preserve"> deliver business outcomes, the organisation needs technologists, data scientists, and analysts who can efficiently </w:t>
      </w:r>
      <w:r w:rsidR="003D08EA" w:rsidRPr="00E90722">
        <w:rPr>
          <w:rFonts w:ascii="Arial Narrow" w:hAnsi="Arial Narrow"/>
          <w:sz w:val="28"/>
          <w:szCs w:val="28"/>
        </w:rPr>
        <w:t>manage</w:t>
      </w:r>
      <w:r w:rsidRPr="00E90722">
        <w:rPr>
          <w:rFonts w:ascii="Arial Narrow" w:hAnsi="Arial Narrow"/>
          <w:sz w:val="28"/>
          <w:szCs w:val="28"/>
        </w:rPr>
        <w:t>, process, and analyse complex data.</w:t>
      </w:r>
    </w:p>
    <w:p w14:paraId="39E389E8" w14:textId="77777777" w:rsidR="00CE6C0B" w:rsidRPr="00CE6C0B" w:rsidRDefault="00CE6C0B" w:rsidP="00CE6C0B">
      <w:pPr>
        <w:numPr>
          <w:ilvl w:val="0"/>
          <w:numId w:val="8"/>
        </w:numPr>
        <w:rPr>
          <w:rFonts w:ascii="Arial Narrow" w:hAnsi="Arial Narrow"/>
          <w:sz w:val="28"/>
          <w:szCs w:val="28"/>
        </w:rPr>
      </w:pPr>
      <w:r w:rsidRPr="00CE6C0B">
        <w:rPr>
          <w:rFonts w:ascii="Arial Narrow" w:hAnsi="Arial Narrow"/>
          <w:sz w:val="28"/>
          <w:szCs w:val="28"/>
        </w:rPr>
        <w:t>Customer-Centric Mindset: Due to Amazon's emphasis on the customer experience, staff members must possess a thorough awareness of the wants, needs, and behaviours of customers.</w:t>
      </w:r>
    </w:p>
    <w:p w14:paraId="7EA1B74B" w14:textId="5A6A1045" w:rsidR="00A62562" w:rsidRPr="00A62562" w:rsidRDefault="00A62562" w:rsidP="00A62562">
      <w:pPr>
        <w:numPr>
          <w:ilvl w:val="0"/>
          <w:numId w:val="8"/>
        </w:numPr>
        <w:rPr>
          <w:rFonts w:ascii="Arial Narrow" w:hAnsi="Arial Narrow"/>
          <w:sz w:val="28"/>
          <w:szCs w:val="28"/>
        </w:rPr>
      </w:pPr>
      <w:r w:rsidRPr="00A62562">
        <w:rPr>
          <w:rFonts w:ascii="Arial Narrow" w:hAnsi="Arial Narrow"/>
          <w:sz w:val="28"/>
          <w:szCs w:val="28"/>
        </w:rPr>
        <w:t xml:space="preserve">Innovation &amp; Intellectual Property: As shown by its large portfolio of patents and investments in </w:t>
      </w:r>
      <w:r w:rsidR="001F1578" w:rsidRPr="00A62562">
        <w:rPr>
          <w:rFonts w:ascii="Arial Narrow" w:hAnsi="Arial Narrow"/>
          <w:sz w:val="28"/>
          <w:szCs w:val="28"/>
        </w:rPr>
        <w:t>innovative</w:t>
      </w:r>
      <w:r w:rsidRPr="00A62562">
        <w:rPr>
          <w:rFonts w:ascii="Arial Narrow" w:hAnsi="Arial Narrow"/>
          <w:sz w:val="28"/>
          <w:szCs w:val="28"/>
        </w:rPr>
        <w:t xml:space="preserve"> technology, Amazon's competitive advantage is </w:t>
      </w:r>
      <w:r w:rsidR="003D08EA" w:rsidRPr="00A62562">
        <w:rPr>
          <w:rFonts w:ascii="Arial Narrow" w:hAnsi="Arial Narrow"/>
          <w:sz w:val="28"/>
          <w:szCs w:val="28"/>
        </w:rPr>
        <w:t>dependent</w:t>
      </w:r>
      <w:r w:rsidRPr="00A62562">
        <w:rPr>
          <w:rFonts w:ascii="Arial Narrow" w:hAnsi="Arial Narrow"/>
          <w:sz w:val="28"/>
          <w:szCs w:val="28"/>
        </w:rPr>
        <w:t xml:space="preserve"> on its capacity for innovation and intellectual property protection.</w:t>
      </w:r>
    </w:p>
    <w:p w14:paraId="2DDC4D98" w14:textId="77777777" w:rsidR="00012299" w:rsidRPr="00012299" w:rsidRDefault="00012299" w:rsidP="00012299">
      <w:pPr>
        <w:numPr>
          <w:ilvl w:val="0"/>
          <w:numId w:val="8"/>
        </w:numPr>
        <w:rPr>
          <w:rFonts w:ascii="Arial Narrow" w:hAnsi="Arial Narrow"/>
          <w:sz w:val="28"/>
          <w:szCs w:val="28"/>
        </w:rPr>
      </w:pPr>
      <w:r w:rsidRPr="00012299">
        <w:rPr>
          <w:rFonts w:ascii="Arial Narrow" w:hAnsi="Arial Narrow"/>
          <w:sz w:val="28"/>
          <w:szCs w:val="28"/>
        </w:rPr>
        <w:t>Collaboration and Information Sharing: Amazon understands the value of promoting a culture of cooperation and information sharing among its internal and external partners and stakeholders.</w:t>
      </w:r>
    </w:p>
    <w:p w14:paraId="123F31AC" w14:textId="77777777" w:rsidR="0035509A" w:rsidRPr="0035509A" w:rsidRDefault="0035509A" w:rsidP="0035509A">
      <w:pPr>
        <w:numPr>
          <w:ilvl w:val="0"/>
          <w:numId w:val="8"/>
        </w:numPr>
        <w:rPr>
          <w:rFonts w:ascii="Arial Narrow" w:hAnsi="Arial Narrow"/>
          <w:sz w:val="28"/>
          <w:szCs w:val="28"/>
        </w:rPr>
      </w:pPr>
      <w:r w:rsidRPr="0035509A">
        <w:rPr>
          <w:rFonts w:ascii="Arial Narrow" w:hAnsi="Arial Narrow"/>
          <w:sz w:val="28"/>
          <w:szCs w:val="28"/>
        </w:rPr>
        <w:t>Knowledge of Operations and Processes: Amazon's success depends on its ability to run its operations efficiently and logistically, which calls for staff members who have in-depth understanding of the organization's procedures, tasks, and standards of excellence.</w:t>
      </w:r>
    </w:p>
    <w:p w14:paraId="77E189D2" w14:textId="77777777" w:rsidR="00040381" w:rsidRDefault="00040381" w:rsidP="002C561C">
      <w:pPr>
        <w:rPr>
          <w:rFonts w:ascii="Arial Narrow" w:hAnsi="Arial Narrow"/>
          <w:b/>
          <w:bCs/>
          <w:sz w:val="28"/>
          <w:szCs w:val="28"/>
        </w:rPr>
      </w:pPr>
    </w:p>
    <w:p w14:paraId="6E2EDBAC" w14:textId="77777777" w:rsidR="00040381" w:rsidRDefault="00040381" w:rsidP="002C561C">
      <w:pPr>
        <w:rPr>
          <w:rFonts w:ascii="Arial Narrow" w:hAnsi="Arial Narrow"/>
          <w:b/>
          <w:bCs/>
          <w:sz w:val="28"/>
          <w:szCs w:val="28"/>
        </w:rPr>
      </w:pPr>
    </w:p>
    <w:p w14:paraId="41FDA639" w14:textId="77777777" w:rsidR="00B92DE9" w:rsidRDefault="00B92DE9" w:rsidP="002C561C">
      <w:pPr>
        <w:rPr>
          <w:rFonts w:ascii="Arial Narrow" w:hAnsi="Arial Narrow"/>
          <w:b/>
          <w:bCs/>
          <w:sz w:val="28"/>
          <w:szCs w:val="28"/>
        </w:rPr>
      </w:pPr>
    </w:p>
    <w:p w14:paraId="0B15C650" w14:textId="77777777" w:rsidR="00B92DE9" w:rsidRDefault="00B92DE9" w:rsidP="002C561C">
      <w:pPr>
        <w:rPr>
          <w:rFonts w:ascii="Arial Narrow" w:hAnsi="Arial Narrow"/>
          <w:b/>
          <w:bCs/>
          <w:sz w:val="28"/>
          <w:szCs w:val="28"/>
        </w:rPr>
      </w:pPr>
    </w:p>
    <w:p w14:paraId="1F09DF99" w14:textId="77777777" w:rsidR="00B92DE9" w:rsidRDefault="00B92DE9" w:rsidP="002C561C">
      <w:pPr>
        <w:rPr>
          <w:rFonts w:ascii="Arial Narrow" w:hAnsi="Arial Narrow"/>
          <w:b/>
          <w:bCs/>
          <w:sz w:val="28"/>
          <w:szCs w:val="28"/>
        </w:rPr>
      </w:pPr>
    </w:p>
    <w:p w14:paraId="4F122E07" w14:textId="77777777" w:rsidR="00B92DE9" w:rsidRDefault="00B92DE9" w:rsidP="002C561C">
      <w:pPr>
        <w:rPr>
          <w:rFonts w:ascii="Arial Narrow" w:hAnsi="Arial Narrow"/>
          <w:b/>
          <w:bCs/>
          <w:sz w:val="28"/>
          <w:szCs w:val="28"/>
        </w:rPr>
      </w:pPr>
    </w:p>
    <w:p w14:paraId="53D59E45" w14:textId="77777777" w:rsidR="00B92DE9" w:rsidRDefault="00B92DE9" w:rsidP="002C561C">
      <w:pPr>
        <w:rPr>
          <w:rFonts w:ascii="Arial Narrow" w:hAnsi="Arial Narrow"/>
          <w:b/>
          <w:bCs/>
          <w:sz w:val="28"/>
          <w:szCs w:val="28"/>
        </w:rPr>
      </w:pPr>
    </w:p>
    <w:p w14:paraId="5937751B" w14:textId="77777777" w:rsidR="00A7587D" w:rsidRDefault="00A7587D" w:rsidP="002C561C">
      <w:pPr>
        <w:rPr>
          <w:rFonts w:ascii="Arial Narrow" w:hAnsi="Arial Narrow"/>
          <w:b/>
          <w:bCs/>
          <w:sz w:val="28"/>
          <w:szCs w:val="28"/>
        </w:rPr>
      </w:pPr>
    </w:p>
    <w:p w14:paraId="3C21553E" w14:textId="77777777" w:rsidR="00A7587D" w:rsidRDefault="00A7587D" w:rsidP="002C561C">
      <w:pPr>
        <w:rPr>
          <w:rFonts w:ascii="Arial Narrow" w:hAnsi="Arial Narrow"/>
          <w:b/>
          <w:bCs/>
          <w:sz w:val="28"/>
          <w:szCs w:val="28"/>
        </w:rPr>
      </w:pPr>
    </w:p>
    <w:p w14:paraId="78D4EDAB" w14:textId="77777777" w:rsidR="00A7587D" w:rsidRDefault="00A7587D" w:rsidP="002C561C">
      <w:pPr>
        <w:rPr>
          <w:rFonts w:ascii="Arial Narrow" w:hAnsi="Arial Narrow"/>
          <w:b/>
          <w:bCs/>
          <w:sz w:val="28"/>
          <w:szCs w:val="28"/>
        </w:rPr>
      </w:pPr>
    </w:p>
    <w:p w14:paraId="4026C2B2" w14:textId="65D00822" w:rsidR="00EE2334" w:rsidRPr="0000405D" w:rsidRDefault="009D4867" w:rsidP="002C561C">
      <w:pPr>
        <w:rPr>
          <w:rFonts w:ascii="Arial Narrow" w:hAnsi="Arial Narrow"/>
          <w:b/>
          <w:bCs/>
          <w:sz w:val="28"/>
          <w:szCs w:val="28"/>
        </w:rPr>
      </w:pPr>
      <w:r w:rsidRPr="0000405D">
        <w:rPr>
          <w:rFonts w:ascii="Arial Narrow" w:hAnsi="Arial Narrow"/>
          <w:b/>
          <w:bCs/>
          <w:sz w:val="28"/>
          <w:szCs w:val="28"/>
        </w:rPr>
        <w:lastRenderedPageBreak/>
        <w:t>Evaluation of</w:t>
      </w:r>
      <w:r w:rsidR="001D22B8" w:rsidRPr="0000405D">
        <w:rPr>
          <w:rFonts w:ascii="Arial Narrow" w:hAnsi="Arial Narrow"/>
          <w:b/>
          <w:bCs/>
          <w:sz w:val="28"/>
          <w:szCs w:val="28"/>
        </w:rPr>
        <w:t xml:space="preserve"> the </w:t>
      </w:r>
      <w:r w:rsidR="00883B00" w:rsidRPr="0000405D">
        <w:rPr>
          <w:rFonts w:ascii="Arial Narrow" w:hAnsi="Arial Narrow"/>
          <w:b/>
          <w:bCs/>
          <w:sz w:val="28"/>
          <w:szCs w:val="28"/>
        </w:rPr>
        <w:t>Amazon</w:t>
      </w:r>
      <w:r w:rsidR="00B61B48" w:rsidRPr="0000405D">
        <w:rPr>
          <w:rFonts w:ascii="Arial Narrow" w:hAnsi="Arial Narrow"/>
          <w:b/>
          <w:bCs/>
          <w:sz w:val="28"/>
          <w:szCs w:val="28"/>
        </w:rPr>
        <w:t>’s framework for enabling knowledge sharing.</w:t>
      </w:r>
    </w:p>
    <w:p w14:paraId="5FF3BDA3" w14:textId="77777777" w:rsidR="00A7587D" w:rsidRPr="00A7587D" w:rsidRDefault="00664892" w:rsidP="00A7587D">
      <w:pPr>
        <w:rPr>
          <w:rFonts w:ascii="Arial Narrow" w:hAnsi="Arial Narrow"/>
          <w:sz w:val="28"/>
          <w:szCs w:val="28"/>
        </w:rPr>
      </w:pPr>
      <w:r w:rsidRPr="00664892">
        <w:rPr>
          <w:rFonts w:ascii="Arial Narrow" w:hAnsi="Arial Narrow"/>
          <w:sz w:val="28"/>
          <w:szCs w:val="28"/>
        </w:rPr>
        <w:t>Amazon has a well-developed framework for enabling knowledge sharing within the organization. The company appears to focus on fostering a collaborative culture, leveraging technology, incentivizing knowledge contribution, and aligning knowledge management with its broader organizational objectives.</w:t>
      </w:r>
      <w:r w:rsidR="004E278E" w:rsidRPr="004E278E">
        <w:rPr>
          <w:rFonts w:ascii="Arial Narrow" w:hAnsi="Arial Narrow"/>
          <w:sz w:val="28"/>
          <w:szCs w:val="28"/>
        </w:rPr>
        <w:t xml:space="preserve"> </w:t>
      </w:r>
      <w:r w:rsidR="004D4D3D">
        <w:rPr>
          <w:rFonts w:ascii="Arial Narrow" w:hAnsi="Arial Narrow"/>
          <w:sz w:val="28"/>
          <w:szCs w:val="28"/>
        </w:rPr>
        <w:t>According to the research</w:t>
      </w:r>
      <w:r w:rsidR="00164599">
        <w:rPr>
          <w:rFonts w:ascii="Arial Narrow" w:hAnsi="Arial Narrow"/>
          <w:sz w:val="28"/>
          <w:szCs w:val="28"/>
        </w:rPr>
        <w:t xml:space="preserve"> </w:t>
      </w:r>
      <w:r w:rsidR="00164599" w:rsidRPr="00164599">
        <w:rPr>
          <w:rFonts w:ascii="Arial Narrow" w:eastAsia="Times New Roman" w:hAnsi="Arial Narrow" w:cs="Times New Roman"/>
          <w:sz w:val="28"/>
          <w:szCs w:val="28"/>
          <w:lang w:eastAsia="en-GB"/>
        </w:rPr>
        <w:t>(</w:t>
      </w:r>
      <w:r w:rsidR="00164599" w:rsidRPr="00164599">
        <w:rPr>
          <w:rFonts w:ascii="Arial Narrow" w:eastAsia="Times New Roman" w:hAnsi="Arial Narrow" w:cs="Times New Roman"/>
          <w:i/>
          <w:iCs/>
          <w:sz w:val="28"/>
          <w:szCs w:val="28"/>
          <w:lang w:eastAsia="en-GB"/>
        </w:rPr>
        <w:t>AWS Cloud Adoption Framework</w:t>
      </w:r>
      <w:r w:rsidR="00164599" w:rsidRPr="00164599">
        <w:rPr>
          <w:rFonts w:ascii="Arial Narrow" w:eastAsia="Times New Roman" w:hAnsi="Arial Narrow" w:cs="Times New Roman"/>
          <w:sz w:val="28"/>
          <w:szCs w:val="28"/>
          <w:lang w:eastAsia="en-GB"/>
        </w:rPr>
        <w:t>, n.d.)</w:t>
      </w:r>
      <w:r w:rsidR="00164599">
        <w:rPr>
          <w:rFonts w:ascii="Times New Roman" w:eastAsia="Times New Roman" w:hAnsi="Times New Roman" w:cs="Times New Roman"/>
          <w:sz w:val="24"/>
          <w:szCs w:val="24"/>
          <w:lang w:eastAsia="en-GB"/>
        </w:rPr>
        <w:t xml:space="preserve">, </w:t>
      </w:r>
      <w:r w:rsidR="00164599">
        <w:rPr>
          <w:rFonts w:ascii="Arial Narrow" w:hAnsi="Arial Narrow"/>
          <w:sz w:val="28"/>
          <w:szCs w:val="28"/>
        </w:rPr>
        <w:t>t</w:t>
      </w:r>
      <w:r w:rsidR="004E278E" w:rsidRPr="00D9113A">
        <w:rPr>
          <w:rFonts w:ascii="Arial Narrow" w:hAnsi="Arial Narrow"/>
          <w:sz w:val="28"/>
          <w:szCs w:val="28"/>
        </w:rPr>
        <w:t xml:space="preserve">he "Business", "People", "Governance", "Platform", "Security", and "Operations" perspectives are the </w:t>
      </w:r>
      <w:r w:rsidR="00BE7DCC" w:rsidRPr="00D9113A">
        <w:rPr>
          <w:rFonts w:ascii="Arial Narrow" w:hAnsi="Arial Narrow"/>
          <w:sz w:val="28"/>
          <w:szCs w:val="28"/>
        </w:rPr>
        <w:t>focus</w:t>
      </w:r>
      <w:r w:rsidR="004E278E" w:rsidRPr="00D9113A">
        <w:rPr>
          <w:rFonts w:ascii="Arial Narrow" w:hAnsi="Arial Narrow"/>
          <w:sz w:val="28"/>
          <w:szCs w:val="28"/>
        </w:rPr>
        <w:t xml:space="preserve"> of the AWS C</w:t>
      </w:r>
      <w:r w:rsidR="00164599">
        <w:rPr>
          <w:rFonts w:ascii="Arial Narrow" w:hAnsi="Arial Narrow"/>
          <w:sz w:val="28"/>
          <w:szCs w:val="28"/>
        </w:rPr>
        <w:t xml:space="preserve">loud </w:t>
      </w:r>
      <w:r w:rsidR="004E278E" w:rsidRPr="00D9113A">
        <w:rPr>
          <w:rFonts w:ascii="Arial Narrow" w:hAnsi="Arial Narrow"/>
          <w:sz w:val="28"/>
          <w:szCs w:val="28"/>
        </w:rPr>
        <w:t>A</w:t>
      </w:r>
      <w:r w:rsidR="00403E5E">
        <w:rPr>
          <w:rFonts w:ascii="Arial Narrow" w:hAnsi="Arial Narrow"/>
          <w:sz w:val="28"/>
          <w:szCs w:val="28"/>
        </w:rPr>
        <w:t>doption Framework</w:t>
      </w:r>
      <w:r w:rsidR="004E278E" w:rsidRPr="00D9113A">
        <w:rPr>
          <w:rFonts w:ascii="Arial Narrow" w:hAnsi="Arial Narrow"/>
          <w:sz w:val="28"/>
          <w:szCs w:val="28"/>
        </w:rPr>
        <w:t>, indicating that Amazon approaches knowledge management holistically and cross-functionally.</w:t>
      </w:r>
      <w:r w:rsidR="00316477" w:rsidRPr="00316477">
        <w:rPr>
          <w:rFonts w:ascii="Arial Narrow" w:hAnsi="Arial Narrow"/>
          <w:sz w:val="28"/>
          <w:szCs w:val="28"/>
        </w:rPr>
        <w:t xml:space="preserve"> Amazon's strategic investment in knowledge-based tools, including supply chain automation, generative AI, cloud adoption frameworks, small business support, and reskilling programmes, helps the company drive innovation, empower its partners, and improve overall business performance.</w:t>
      </w:r>
      <w:r w:rsidR="00A7587D">
        <w:rPr>
          <w:rFonts w:ascii="Arial Narrow" w:hAnsi="Arial Narrow"/>
          <w:sz w:val="28"/>
          <w:szCs w:val="28"/>
        </w:rPr>
        <w:t xml:space="preserve"> </w:t>
      </w:r>
      <w:r w:rsidR="00A7587D" w:rsidRPr="00A7587D">
        <w:rPr>
          <w:rFonts w:ascii="Arial Narrow" w:hAnsi="Arial Narrow"/>
          <w:sz w:val="28"/>
          <w:szCs w:val="28"/>
        </w:rPr>
        <w:t xml:space="preserve">Via tools like AWS re: Post Private, Amazon promotes cooperation and real-time knowledge sharing. </w:t>
      </w:r>
      <w:r w:rsidR="00A7587D" w:rsidRPr="00A7587D">
        <w:rPr>
          <w:rFonts w:ascii="Arial Narrow" w:hAnsi="Arial Narrow"/>
          <w:sz w:val="28"/>
          <w:szCs w:val="28"/>
        </w:rPr>
        <w:br/>
        <w:t>Amazon staff members can discuss problems, exchange technical content, and access carefully chosen AWS knowledge resources in this private community area (</w:t>
      </w:r>
      <w:proofErr w:type="spellStart"/>
      <w:r w:rsidR="00A7587D" w:rsidRPr="00A7587D">
        <w:rPr>
          <w:rFonts w:ascii="Arial Narrow" w:hAnsi="Arial Narrow"/>
          <w:sz w:val="28"/>
          <w:szCs w:val="28"/>
        </w:rPr>
        <w:t>okada</w:t>
      </w:r>
      <w:proofErr w:type="spellEnd"/>
      <w:r w:rsidR="00A7587D" w:rsidRPr="00A7587D">
        <w:rPr>
          <w:rFonts w:ascii="Arial Narrow" w:hAnsi="Arial Narrow"/>
          <w:sz w:val="28"/>
          <w:szCs w:val="28"/>
        </w:rPr>
        <w:t>, 2023).</w:t>
      </w:r>
    </w:p>
    <w:p w14:paraId="4D674F75" w14:textId="24BEFD65" w:rsidR="004E278E" w:rsidRPr="00D9113A" w:rsidRDefault="004E278E" w:rsidP="004E278E">
      <w:pPr>
        <w:rPr>
          <w:rFonts w:ascii="Times New Roman" w:eastAsia="Times New Roman" w:hAnsi="Times New Roman" w:cs="Times New Roman"/>
          <w:sz w:val="24"/>
          <w:szCs w:val="24"/>
          <w:lang w:eastAsia="en-GB"/>
        </w:rPr>
      </w:pPr>
    </w:p>
    <w:p w14:paraId="5B355A50" w14:textId="0F6023BC" w:rsidR="0078608E" w:rsidRPr="0078608E" w:rsidRDefault="0078608E" w:rsidP="0078608E">
      <w:pPr>
        <w:rPr>
          <w:rFonts w:ascii="Arial Narrow" w:hAnsi="Arial Narrow"/>
          <w:sz w:val="28"/>
          <w:szCs w:val="28"/>
        </w:rPr>
      </w:pPr>
    </w:p>
    <w:p w14:paraId="0DD593FF" w14:textId="77777777" w:rsidR="00E10DC1" w:rsidRDefault="00E10DC1" w:rsidP="002C561C">
      <w:pPr>
        <w:rPr>
          <w:rFonts w:ascii="Arial Narrow" w:hAnsi="Arial Narrow"/>
          <w:sz w:val="28"/>
          <w:szCs w:val="28"/>
        </w:rPr>
      </w:pPr>
    </w:p>
    <w:p w14:paraId="4477C0B4" w14:textId="77777777" w:rsidR="00E10DC1" w:rsidRDefault="00E10DC1" w:rsidP="002C561C">
      <w:pPr>
        <w:rPr>
          <w:rFonts w:ascii="Arial Narrow" w:hAnsi="Arial Narrow"/>
          <w:sz w:val="28"/>
          <w:szCs w:val="28"/>
        </w:rPr>
      </w:pPr>
    </w:p>
    <w:p w14:paraId="3299D2B2" w14:textId="77777777" w:rsidR="00D92E6F" w:rsidRDefault="00D92E6F" w:rsidP="002C561C">
      <w:pPr>
        <w:rPr>
          <w:rFonts w:ascii="Arial Narrow" w:hAnsi="Arial Narrow"/>
          <w:b/>
          <w:bCs/>
          <w:sz w:val="28"/>
          <w:szCs w:val="28"/>
        </w:rPr>
      </w:pPr>
    </w:p>
    <w:p w14:paraId="4BEE1C0A" w14:textId="77777777" w:rsidR="00D92E6F" w:rsidRDefault="00D92E6F" w:rsidP="002C561C">
      <w:pPr>
        <w:rPr>
          <w:rFonts w:ascii="Arial Narrow" w:hAnsi="Arial Narrow"/>
          <w:b/>
          <w:bCs/>
          <w:sz w:val="28"/>
          <w:szCs w:val="28"/>
        </w:rPr>
      </w:pPr>
    </w:p>
    <w:p w14:paraId="5DFA3B51" w14:textId="77777777" w:rsidR="00D92E6F" w:rsidRDefault="00D92E6F" w:rsidP="002C561C">
      <w:pPr>
        <w:rPr>
          <w:rFonts w:ascii="Arial Narrow" w:hAnsi="Arial Narrow"/>
          <w:b/>
          <w:bCs/>
          <w:sz w:val="28"/>
          <w:szCs w:val="28"/>
        </w:rPr>
      </w:pPr>
    </w:p>
    <w:p w14:paraId="3635ED90" w14:textId="77777777" w:rsidR="00D92E6F" w:rsidRDefault="00D92E6F" w:rsidP="002C561C">
      <w:pPr>
        <w:rPr>
          <w:rFonts w:ascii="Arial Narrow" w:hAnsi="Arial Narrow"/>
          <w:b/>
          <w:bCs/>
          <w:sz w:val="28"/>
          <w:szCs w:val="28"/>
        </w:rPr>
      </w:pPr>
    </w:p>
    <w:p w14:paraId="465B334A" w14:textId="77777777" w:rsidR="00D92E6F" w:rsidRDefault="00D92E6F" w:rsidP="002C561C">
      <w:pPr>
        <w:rPr>
          <w:rFonts w:ascii="Arial Narrow" w:hAnsi="Arial Narrow"/>
          <w:b/>
          <w:bCs/>
          <w:sz w:val="28"/>
          <w:szCs w:val="28"/>
        </w:rPr>
      </w:pPr>
    </w:p>
    <w:p w14:paraId="1E0219CC" w14:textId="77777777" w:rsidR="00D92E6F" w:rsidRDefault="00D92E6F" w:rsidP="002C561C">
      <w:pPr>
        <w:rPr>
          <w:rFonts w:ascii="Arial Narrow" w:hAnsi="Arial Narrow"/>
          <w:b/>
          <w:bCs/>
          <w:sz w:val="28"/>
          <w:szCs w:val="28"/>
        </w:rPr>
      </w:pPr>
    </w:p>
    <w:p w14:paraId="2C41DAFD" w14:textId="77777777" w:rsidR="00D92E6F" w:rsidRDefault="00D92E6F" w:rsidP="002C561C">
      <w:pPr>
        <w:rPr>
          <w:rFonts w:ascii="Arial Narrow" w:hAnsi="Arial Narrow"/>
          <w:b/>
          <w:bCs/>
          <w:sz w:val="28"/>
          <w:szCs w:val="28"/>
        </w:rPr>
      </w:pPr>
    </w:p>
    <w:p w14:paraId="07DF67B0" w14:textId="77777777" w:rsidR="00D92E6F" w:rsidRDefault="00D92E6F" w:rsidP="002C561C">
      <w:pPr>
        <w:rPr>
          <w:rFonts w:ascii="Arial Narrow" w:hAnsi="Arial Narrow"/>
          <w:b/>
          <w:bCs/>
          <w:sz w:val="28"/>
          <w:szCs w:val="28"/>
        </w:rPr>
      </w:pPr>
    </w:p>
    <w:p w14:paraId="39A5106D" w14:textId="77777777" w:rsidR="00D92E6F" w:rsidRDefault="00D92E6F" w:rsidP="002C561C">
      <w:pPr>
        <w:rPr>
          <w:rFonts w:ascii="Arial Narrow" w:hAnsi="Arial Narrow"/>
          <w:b/>
          <w:bCs/>
          <w:sz w:val="28"/>
          <w:szCs w:val="28"/>
        </w:rPr>
      </w:pPr>
    </w:p>
    <w:p w14:paraId="5607A0CB" w14:textId="77777777" w:rsidR="00D92E6F" w:rsidRDefault="00D92E6F" w:rsidP="002C561C">
      <w:pPr>
        <w:rPr>
          <w:rFonts w:ascii="Arial Narrow" w:hAnsi="Arial Narrow"/>
          <w:b/>
          <w:bCs/>
          <w:sz w:val="28"/>
          <w:szCs w:val="28"/>
        </w:rPr>
      </w:pPr>
    </w:p>
    <w:p w14:paraId="20DF396B" w14:textId="77777777" w:rsidR="008670AD" w:rsidRDefault="008670AD" w:rsidP="002C561C">
      <w:pPr>
        <w:rPr>
          <w:rFonts w:ascii="Arial Narrow" w:hAnsi="Arial Narrow"/>
          <w:b/>
          <w:bCs/>
          <w:sz w:val="28"/>
          <w:szCs w:val="28"/>
        </w:rPr>
      </w:pPr>
    </w:p>
    <w:p w14:paraId="3B7C8494" w14:textId="49D8E53D" w:rsidR="00F17E2A" w:rsidRPr="00396B79" w:rsidRDefault="00735C7D" w:rsidP="002C561C">
      <w:pPr>
        <w:rPr>
          <w:rFonts w:ascii="Arial Narrow" w:hAnsi="Arial Narrow"/>
          <w:b/>
          <w:bCs/>
          <w:sz w:val="28"/>
          <w:szCs w:val="28"/>
        </w:rPr>
      </w:pPr>
      <w:bookmarkStart w:id="9" w:name="_Hlk165378632"/>
      <w:r w:rsidRPr="00396B79">
        <w:rPr>
          <w:rFonts w:ascii="Arial Narrow" w:hAnsi="Arial Narrow"/>
          <w:b/>
          <w:bCs/>
          <w:sz w:val="28"/>
          <w:szCs w:val="28"/>
        </w:rPr>
        <w:lastRenderedPageBreak/>
        <w:t>Recommendations for</w:t>
      </w:r>
      <w:r w:rsidR="00F17E2A" w:rsidRPr="00396B79">
        <w:rPr>
          <w:rFonts w:ascii="Arial Narrow" w:hAnsi="Arial Narrow"/>
          <w:b/>
          <w:bCs/>
          <w:sz w:val="28"/>
          <w:szCs w:val="28"/>
        </w:rPr>
        <w:t xml:space="preserve"> improvements to the </w:t>
      </w:r>
      <w:r w:rsidR="005120CC" w:rsidRPr="00396B79">
        <w:rPr>
          <w:rFonts w:ascii="Arial Narrow" w:hAnsi="Arial Narrow"/>
          <w:b/>
          <w:bCs/>
          <w:sz w:val="28"/>
          <w:szCs w:val="28"/>
        </w:rPr>
        <w:t xml:space="preserve">Amazon </w:t>
      </w:r>
      <w:r w:rsidR="00F17E2A" w:rsidRPr="00396B79">
        <w:rPr>
          <w:rFonts w:ascii="Arial Narrow" w:hAnsi="Arial Narrow"/>
          <w:b/>
          <w:bCs/>
          <w:sz w:val="28"/>
          <w:szCs w:val="28"/>
        </w:rPr>
        <w:t>current frame</w:t>
      </w:r>
      <w:r w:rsidR="004E186B" w:rsidRPr="00396B79">
        <w:rPr>
          <w:rFonts w:ascii="Arial Narrow" w:hAnsi="Arial Narrow"/>
          <w:b/>
          <w:bCs/>
          <w:sz w:val="28"/>
          <w:szCs w:val="28"/>
        </w:rPr>
        <w:t>work.</w:t>
      </w:r>
    </w:p>
    <w:bookmarkEnd w:id="9"/>
    <w:p w14:paraId="5D850467" w14:textId="4BE26140" w:rsidR="00AE3153" w:rsidRPr="00AE3153" w:rsidRDefault="00AE3153" w:rsidP="00AE3153">
      <w:pPr>
        <w:rPr>
          <w:rFonts w:ascii="Arial Narrow" w:hAnsi="Arial Narrow"/>
          <w:sz w:val="28"/>
          <w:szCs w:val="28"/>
        </w:rPr>
      </w:pPr>
      <w:r w:rsidRPr="00AE3153">
        <w:rPr>
          <w:rFonts w:ascii="Arial Narrow" w:hAnsi="Arial Narrow"/>
          <w:sz w:val="28"/>
          <w:szCs w:val="28"/>
        </w:rPr>
        <w:t xml:space="preserve">Blockchain, AI, and the Internet of Things are just </w:t>
      </w:r>
      <w:proofErr w:type="gramStart"/>
      <w:r w:rsidRPr="00AE3153">
        <w:rPr>
          <w:rFonts w:ascii="Arial Narrow" w:hAnsi="Arial Narrow"/>
          <w:sz w:val="28"/>
          <w:szCs w:val="28"/>
        </w:rPr>
        <w:t>a few</w:t>
      </w:r>
      <w:proofErr w:type="gramEnd"/>
      <w:r w:rsidRPr="00AE3153">
        <w:rPr>
          <w:rFonts w:ascii="Arial Narrow" w:hAnsi="Arial Narrow"/>
          <w:sz w:val="28"/>
          <w:szCs w:val="28"/>
        </w:rPr>
        <w:t xml:space="preserve"> examples of the </w:t>
      </w:r>
      <w:r w:rsidR="003D08EA" w:rsidRPr="00AE3153">
        <w:rPr>
          <w:rFonts w:ascii="Arial Narrow" w:hAnsi="Arial Narrow"/>
          <w:sz w:val="28"/>
          <w:szCs w:val="28"/>
        </w:rPr>
        <w:t>innovative technologies</w:t>
      </w:r>
      <w:r w:rsidRPr="00AE3153">
        <w:rPr>
          <w:rFonts w:ascii="Arial Narrow" w:hAnsi="Arial Narrow"/>
          <w:sz w:val="28"/>
          <w:szCs w:val="28"/>
        </w:rPr>
        <w:t xml:space="preserve"> that Amazon should keep implementing and investing in to improve supply chain visibility, traceability, and decision-making.</w:t>
      </w:r>
    </w:p>
    <w:p w14:paraId="5AD043D4" w14:textId="77777777" w:rsidR="00857D7B" w:rsidRPr="00857D7B" w:rsidRDefault="00857D7B" w:rsidP="00857D7B">
      <w:pPr>
        <w:rPr>
          <w:rFonts w:ascii="Arial Narrow" w:hAnsi="Arial Narrow"/>
          <w:sz w:val="28"/>
          <w:szCs w:val="28"/>
        </w:rPr>
      </w:pPr>
      <w:r w:rsidRPr="00857D7B">
        <w:rPr>
          <w:rFonts w:ascii="Arial Narrow" w:hAnsi="Arial Narrow"/>
          <w:sz w:val="28"/>
          <w:szCs w:val="28"/>
        </w:rPr>
        <w:t>By addressing any issues with the working conditions in its fulfilment centres, Amazon may be able to keep its employees engaged and productive.</w:t>
      </w:r>
    </w:p>
    <w:p w14:paraId="570048FB" w14:textId="3CBAA558" w:rsidR="00726DCA" w:rsidRPr="00726DCA" w:rsidRDefault="00726DCA" w:rsidP="00726DCA">
      <w:pPr>
        <w:rPr>
          <w:rFonts w:ascii="Arial Narrow" w:hAnsi="Arial Narrow"/>
          <w:sz w:val="28"/>
          <w:szCs w:val="28"/>
        </w:rPr>
      </w:pPr>
    </w:p>
    <w:p w14:paraId="2EA6EE4B" w14:textId="40FCA611" w:rsidR="00616043" w:rsidRPr="00616043" w:rsidRDefault="00616043" w:rsidP="00616043">
      <w:pPr>
        <w:rPr>
          <w:rFonts w:ascii="Arial Narrow" w:hAnsi="Arial Narrow"/>
          <w:sz w:val="28"/>
          <w:szCs w:val="28"/>
        </w:rPr>
      </w:pPr>
    </w:p>
    <w:p w14:paraId="03C231B6" w14:textId="77777777" w:rsidR="00616043" w:rsidRDefault="00616043" w:rsidP="002C561C">
      <w:pPr>
        <w:rPr>
          <w:rFonts w:ascii="Arial Narrow" w:hAnsi="Arial Narrow"/>
          <w:sz w:val="28"/>
          <w:szCs w:val="28"/>
        </w:rPr>
      </w:pPr>
    </w:p>
    <w:p w14:paraId="6DA82A4B" w14:textId="77777777" w:rsidR="004E186B" w:rsidRPr="002C561C" w:rsidRDefault="004E186B" w:rsidP="002C561C">
      <w:pPr>
        <w:rPr>
          <w:rFonts w:ascii="Arial Narrow" w:hAnsi="Arial Narrow"/>
          <w:sz w:val="28"/>
          <w:szCs w:val="28"/>
        </w:rPr>
      </w:pPr>
    </w:p>
    <w:p w14:paraId="1CD9B1BD" w14:textId="77777777" w:rsidR="000F69D0" w:rsidRDefault="000F69D0">
      <w:pPr>
        <w:rPr>
          <w:color w:val="2E75B5"/>
          <w:sz w:val="32"/>
          <w:szCs w:val="32"/>
        </w:rPr>
      </w:pPr>
      <w:bookmarkStart w:id="10" w:name="_Toc158626108"/>
      <w:r>
        <w:br w:type="page"/>
      </w:r>
    </w:p>
    <w:p w14:paraId="3B2A6C44" w14:textId="42AA5DB5" w:rsidR="001F312E" w:rsidRPr="003938B0" w:rsidRDefault="001F312E" w:rsidP="001F7279">
      <w:pPr>
        <w:pStyle w:val="Heading1"/>
        <w:rPr>
          <w:b/>
          <w:bCs/>
          <w:color w:val="auto"/>
        </w:rPr>
      </w:pPr>
      <w:r w:rsidRPr="003938B0">
        <w:rPr>
          <w:b/>
          <w:bCs/>
          <w:color w:val="auto"/>
        </w:rPr>
        <w:lastRenderedPageBreak/>
        <w:t>Conclusion</w:t>
      </w:r>
      <w:bookmarkEnd w:id="10"/>
    </w:p>
    <w:p w14:paraId="5B1811DE" w14:textId="4DDFD2BE" w:rsidR="002E7785" w:rsidRPr="002E7785" w:rsidRDefault="002E7785" w:rsidP="002E7785">
      <w:pPr>
        <w:rPr>
          <w:rFonts w:ascii="Arial Narrow" w:hAnsi="Arial Narrow"/>
          <w:sz w:val="28"/>
          <w:szCs w:val="28"/>
        </w:rPr>
      </w:pPr>
      <w:r w:rsidRPr="002E7785">
        <w:rPr>
          <w:rFonts w:ascii="Arial Narrow" w:hAnsi="Arial Narrow"/>
          <w:sz w:val="28"/>
          <w:szCs w:val="28"/>
        </w:rPr>
        <w:t xml:space="preserve">The goal of this study was to expand on our knowledge of how knowledge management (KM) infrastructure may benefit an organisation by integrating formal and operational knowledge procedures into the operational work environment. To spend more time implementing knowledge and less time searching for it, knowledge must </w:t>
      </w:r>
      <w:r w:rsidR="00D144FC" w:rsidRPr="002E7785">
        <w:rPr>
          <w:rFonts w:ascii="Arial Narrow" w:hAnsi="Arial Narrow"/>
          <w:sz w:val="28"/>
          <w:szCs w:val="28"/>
        </w:rPr>
        <w:t>integrate</w:t>
      </w:r>
      <w:r w:rsidRPr="002E7785">
        <w:rPr>
          <w:rFonts w:ascii="Arial Narrow" w:hAnsi="Arial Narrow"/>
          <w:sz w:val="28"/>
          <w:szCs w:val="28"/>
        </w:rPr>
        <w:t xml:space="preserve"> into the workflow. KM initiatives</w:t>
      </w:r>
      <w:r w:rsidR="00D144FC">
        <w:rPr>
          <w:rFonts w:ascii="Arial Narrow" w:hAnsi="Arial Narrow"/>
          <w:sz w:val="28"/>
          <w:szCs w:val="28"/>
        </w:rPr>
        <w:t xml:space="preserve"> </w:t>
      </w:r>
      <w:r w:rsidRPr="002E7785">
        <w:rPr>
          <w:rFonts w:ascii="Arial Narrow" w:hAnsi="Arial Narrow"/>
          <w:sz w:val="28"/>
          <w:szCs w:val="28"/>
        </w:rPr>
        <w:t>now inextricably linked to the goals and values of an organisation. Additionally, by defining operational knowledge, this framework supports the organization's committed effort to incorporate context-dependent knowledge management into the operational work environment.</w:t>
      </w:r>
    </w:p>
    <w:p w14:paraId="7771D622" w14:textId="77777777" w:rsidR="000F69D0" w:rsidRDefault="000F69D0">
      <w:pPr>
        <w:rPr>
          <w:color w:val="2E75B5"/>
          <w:sz w:val="32"/>
          <w:szCs w:val="32"/>
        </w:rPr>
      </w:pPr>
      <w:r>
        <w:br w:type="page"/>
      </w:r>
    </w:p>
    <w:p w14:paraId="54A22A19" w14:textId="7BCCB612" w:rsidR="001F312E" w:rsidRDefault="001F312E" w:rsidP="001F7279">
      <w:pPr>
        <w:pStyle w:val="Heading1"/>
        <w:rPr>
          <w:b/>
          <w:bCs/>
          <w:color w:val="auto"/>
        </w:rPr>
      </w:pPr>
      <w:bookmarkStart w:id="11" w:name="_Toc158626109"/>
      <w:r w:rsidRPr="003938B0">
        <w:rPr>
          <w:b/>
          <w:bCs/>
          <w:color w:val="auto"/>
        </w:rPr>
        <w:lastRenderedPageBreak/>
        <w:t>References</w:t>
      </w:r>
      <w:bookmarkEnd w:id="11"/>
    </w:p>
    <w:p w14:paraId="591F670C" w14:textId="77777777" w:rsidR="00901E95" w:rsidRDefault="00901E95" w:rsidP="00901E95"/>
    <w:p w14:paraId="34A42708" w14:textId="77777777" w:rsidR="00901E95" w:rsidRDefault="00901E95" w:rsidP="00901E95">
      <w:pPr>
        <w:pStyle w:val="NormalWeb"/>
        <w:spacing w:before="0" w:beforeAutospacing="0" w:after="0" w:afterAutospacing="0" w:line="480" w:lineRule="auto"/>
        <w:ind w:left="720" w:hanging="720"/>
      </w:pPr>
      <w:proofErr w:type="spellStart"/>
      <w:r>
        <w:t>elium</w:t>
      </w:r>
      <w:proofErr w:type="spellEnd"/>
      <w:r>
        <w:t xml:space="preserve">. (2022, October 15). </w:t>
      </w:r>
      <w:r>
        <w:rPr>
          <w:i/>
          <w:iCs/>
        </w:rPr>
        <w:t>Understanding the Differences Between Data, Information and Knowledge</w:t>
      </w:r>
      <w:r>
        <w:t xml:space="preserve">. </w:t>
      </w:r>
      <w:proofErr w:type="spellStart"/>
      <w:r>
        <w:t>Elium</w:t>
      </w:r>
      <w:proofErr w:type="spellEnd"/>
      <w:r>
        <w:t>. https://elium.com/blog/understanding-the-differences-between-data-information-and-knowledge/</w:t>
      </w:r>
    </w:p>
    <w:p w14:paraId="71479D9C" w14:textId="77777777" w:rsidR="00854A81" w:rsidRDefault="00854A81" w:rsidP="00901E95">
      <w:pPr>
        <w:pStyle w:val="NormalWeb"/>
        <w:spacing w:before="0" w:beforeAutospacing="0" w:after="0" w:afterAutospacing="0" w:line="480" w:lineRule="auto"/>
      </w:pPr>
      <w:proofErr w:type="spellStart"/>
      <w:r>
        <w:t>ClearPeople</w:t>
      </w:r>
      <w:proofErr w:type="spellEnd"/>
      <w:r>
        <w:t xml:space="preserve">. (2022, November 30). </w:t>
      </w:r>
      <w:r>
        <w:rPr>
          <w:i/>
          <w:iCs/>
        </w:rPr>
        <w:t>Information Management vs Knowledge Management</w:t>
      </w:r>
      <w:r>
        <w:t>. Www.clearpeople.com. https://www.clearpeople.com/blog/information-management-vs-knowledge-management</w:t>
      </w:r>
    </w:p>
    <w:p w14:paraId="2824C4AD" w14:textId="77777777" w:rsidR="001E23BC" w:rsidRDefault="001E23BC" w:rsidP="001E23BC">
      <w:pPr>
        <w:pStyle w:val="NormalWeb"/>
        <w:spacing w:before="0" w:beforeAutospacing="0" w:after="0" w:afterAutospacing="0" w:line="480" w:lineRule="auto"/>
        <w:ind w:left="720" w:hanging="720"/>
      </w:pPr>
      <w:r>
        <w:t xml:space="preserve">Shelf. (2022, October 31). </w:t>
      </w:r>
      <w:r>
        <w:rPr>
          <w:i/>
          <w:iCs/>
        </w:rPr>
        <w:t>Knowledge Management vs Information Management: Key Differences</w:t>
      </w:r>
      <w:r>
        <w:t>. Shelf. https://shelf.io/blog/knowledge-management-vs-information-management/</w:t>
      </w:r>
    </w:p>
    <w:p w14:paraId="6CC7A89E" w14:textId="758E1298" w:rsidR="00941976" w:rsidRDefault="00941976" w:rsidP="00941976">
      <w:pPr>
        <w:pStyle w:val="NormalWeb"/>
        <w:spacing w:before="0" w:beforeAutospacing="0" w:after="0" w:afterAutospacing="0" w:line="480" w:lineRule="auto"/>
        <w:ind w:left="720" w:hanging="720"/>
      </w:pPr>
      <w:r>
        <w:t xml:space="preserve">Rosenberg, M. (2014, July 29). </w:t>
      </w:r>
      <w:r>
        <w:rPr>
          <w:i/>
          <w:iCs/>
        </w:rPr>
        <w:t xml:space="preserve">The Knowledge Management Genius of </w:t>
      </w:r>
      <w:proofErr w:type="gramStart"/>
      <w:r>
        <w:rPr>
          <w:i/>
          <w:iCs/>
        </w:rPr>
        <w:t>Amazon.com :</w:t>
      </w:r>
      <w:proofErr w:type="gramEnd"/>
      <w:r>
        <w:rPr>
          <w:i/>
          <w:iCs/>
        </w:rPr>
        <w:t xml:space="preserve"> Learning Solutions | The Learning Guild</w:t>
      </w:r>
      <w:r>
        <w:t xml:space="preserve">. Www.learningguild.com. </w:t>
      </w:r>
      <w:hyperlink r:id="rId8" w:history="1">
        <w:r w:rsidR="00967AC3" w:rsidRPr="0017566B">
          <w:rPr>
            <w:rStyle w:val="Hyperlink"/>
            <w:color w:val="auto"/>
          </w:rPr>
          <w:t>https://www.learningguild.com/articles/1480/the-knowledge-management-genius-of-amazoncom/</w:t>
        </w:r>
      </w:hyperlink>
    </w:p>
    <w:p w14:paraId="7C105D5F" w14:textId="77777777" w:rsidR="0017566B" w:rsidRDefault="0017566B" w:rsidP="0017566B">
      <w:pPr>
        <w:pStyle w:val="NormalWeb"/>
        <w:spacing w:before="0" w:beforeAutospacing="0" w:after="0" w:afterAutospacing="0" w:line="480" w:lineRule="auto"/>
        <w:ind w:left="720" w:hanging="720"/>
      </w:pPr>
      <w:proofErr w:type="spellStart"/>
      <w:r>
        <w:t>wainaina</w:t>
      </w:r>
      <w:proofErr w:type="spellEnd"/>
      <w:r>
        <w:t xml:space="preserve">, </w:t>
      </w:r>
      <w:proofErr w:type="spellStart"/>
      <w:r>
        <w:t>timan</w:t>
      </w:r>
      <w:proofErr w:type="spellEnd"/>
      <w:r>
        <w:t xml:space="preserve">. (2023, September 19). </w:t>
      </w:r>
      <w:r>
        <w:rPr>
          <w:i/>
          <w:iCs/>
        </w:rPr>
        <w:t>- | Scribe</w:t>
      </w:r>
      <w:r>
        <w:t>. Scribehow.com. https://scribehow.com/library/explicit-knowledge</w:t>
      </w:r>
    </w:p>
    <w:p w14:paraId="13FBB8DC" w14:textId="77777777" w:rsidR="000B76A5" w:rsidRDefault="000B76A5" w:rsidP="0017566B">
      <w:pPr>
        <w:pStyle w:val="NormalWeb"/>
        <w:spacing w:before="0" w:beforeAutospacing="0" w:after="0" w:afterAutospacing="0" w:line="480" w:lineRule="auto"/>
      </w:pPr>
      <w:r>
        <w:t xml:space="preserve">Seismic. (2021, August 23). </w:t>
      </w:r>
      <w:r>
        <w:rPr>
          <w:i/>
          <w:iCs/>
        </w:rPr>
        <w:t xml:space="preserve">Data, information, and knowledge: </w:t>
      </w:r>
      <w:proofErr w:type="gramStart"/>
      <w:r>
        <w:rPr>
          <w:i/>
          <w:iCs/>
        </w:rPr>
        <w:t>What’s</w:t>
      </w:r>
      <w:proofErr w:type="gramEnd"/>
      <w:r>
        <w:rPr>
          <w:i/>
          <w:iCs/>
        </w:rPr>
        <w:t xml:space="preserve"> the difference?</w:t>
      </w:r>
      <w:r>
        <w:t xml:space="preserve"> Seismic. https://seismic.com/blog/data-information-and-knowledge-whats-the-difference/</w:t>
      </w:r>
    </w:p>
    <w:p w14:paraId="04DF0153" w14:textId="7C359A60" w:rsidR="00026AC4" w:rsidRPr="0011593E" w:rsidRDefault="008C7ACB" w:rsidP="00026AC4">
      <w:pPr>
        <w:pStyle w:val="NormalWeb"/>
        <w:spacing w:before="0" w:beforeAutospacing="0" w:after="0" w:afterAutospacing="0" w:line="480" w:lineRule="auto"/>
        <w:ind w:left="720" w:hanging="720"/>
        <w:rPr>
          <w:color w:val="000000" w:themeColor="text1"/>
        </w:rPr>
      </w:pPr>
      <w:r>
        <w:t xml:space="preserve">Spilker, J. (2023, October 4). </w:t>
      </w:r>
      <w:r>
        <w:rPr>
          <w:i/>
          <w:iCs/>
        </w:rPr>
        <w:t xml:space="preserve">Data vs Information vs Knowledge: What Are </w:t>
      </w:r>
      <w:proofErr w:type="gramStart"/>
      <w:r>
        <w:rPr>
          <w:i/>
          <w:iCs/>
        </w:rPr>
        <w:t>The</w:t>
      </w:r>
      <w:proofErr w:type="gramEnd"/>
      <w:r>
        <w:rPr>
          <w:i/>
          <w:iCs/>
        </w:rPr>
        <w:t xml:space="preserve"> Differences?</w:t>
      </w:r>
      <w:r>
        <w:t xml:space="preserve"> </w:t>
      </w:r>
      <w:proofErr w:type="spellStart"/>
      <w:r>
        <w:t>Tettra</w:t>
      </w:r>
      <w:proofErr w:type="spellEnd"/>
      <w:r>
        <w:t xml:space="preserve">. </w:t>
      </w:r>
      <w:hyperlink r:id="rId9" w:history="1">
        <w:r w:rsidR="00493CFF" w:rsidRPr="0011593E">
          <w:rPr>
            <w:rStyle w:val="Hyperlink"/>
            <w:color w:val="000000" w:themeColor="text1"/>
          </w:rPr>
          <w:t>https://tettra.com/article/data-information-knowledge/</w:t>
        </w:r>
      </w:hyperlink>
    </w:p>
    <w:p w14:paraId="2B9924C1" w14:textId="27F1D1B1" w:rsidR="00026AC4" w:rsidRDefault="00026AC4" w:rsidP="00026AC4">
      <w:pPr>
        <w:pStyle w:val="NormalWeb"/>
        <w:spacing w:before="0" w:beforeAutospacing="0" w:after="0" w:afterAutospacing="0" w:line="480" w:lineRule="auto"/>
        <w:ind w:left="720" w:hanging="720"/>
      </w:pPr>
      <w:proofErr w:type="spellStart"/>
      <w:r>
        <w:t>ontotext</w:t>
      </w:r>
      <w:proofErr w:type="spellEnd"/>
      <w:r>
        <w:t xml:space="preserve">. (2012). </w:t>
      </w:r>
      <w:r>
        <w:rPr>
          <w:i/>
          <w:iCs/>
        </w:rPr>
        <w:t>Climbing the steps of the Data-Information-Knowledge-Wisdom Pyramid</w:t>
      </w:r>
      <w:r>
        <w:t xml:space="preserve">. </w:t>
      </w:r>
      <w:proofErr w:type="spellStart"/>
      <w:r>
        <w:t>Ontotext</w:t>
      </w:r>
      <w:proofErr w:type="spellEnd"/>
      <w:r>
        <w:t xml:space="preserve">. </w:t>
      </w:r>
      <w:hyperlink r:id="rId10" w:history="1">
        <w:r w:rsidR="00802264" w:rsidRPr="00802264">
          <w:rPr>
            <w:rStyle w:val="Hyperlink"/>
            <w:color w:val="auto"/>
          </w:rPr>
          <w:t>https://www.ontotext.com/knowledgehub/fundamentals/dikw-pyramid/</w:t>
        </w:r>
      </w:hyperlink>
    </w:p>
    <w:p w14:paraId="2E49D5FE" w14:textId="77777777" w:rsidR="00802264" w:rsidRDefault="00802264" w:rsidP="00802264">
      <w:pPr>
        <w:pStyle w:val="NormalWeb"/>
        <w:spacing w:before="0" w:beforeAutospacing="0" w:after="0" w:afterAutospacing="0" w:line="480" w:lineRule="auto"/>
        <w:ind w:left="720" w:hanging="720"/>
      </w:pPr>
      <w:r>
        <w:lastRenderedPageBreak/>
        <w:t xml:space="preserve">AIIM. (2021, May 20). </w:t>
      </w:r>
      <w:r>
        <w:rPr>
          <w:i/>
          <w:iCs/>
        </w:rPr>
        <w:t>How To Organize Your Company’s Knowledge Assets In 6 Simple Steps</w:t>
      </w:r>
      <w:r>
        <w:t>. Info.aiim.org. https://info.aiim.org/aiim-blog/organize-your-companys-knowledge-assets-in-6-simple-steps</w:t>
      </w:r>
    </w:p>
    <w:p w14:paraId="6BF830C8" w14:textId="77777777" w:rsidR="00802264" w:rsidRDefault="00802264" w:rsidP="00026AC4">
      <w:pPr>
        <w:pStyle w:val="NormalWeb"/>
        <w:spacing w:before="0" w:beforeAutospacing="0" w:after="0" w:afterAutospacing="0" w:line="480" w:lineRule="auto"/>
        <w:ind w:left="720" w:hanging="720"/>
      </w:pPr>
    </w:p>
    <w:p w14:paraId="1A12E652" w14:textId="77777777" w:rsidR="008D4BEE" w:rsidRDefault="008D4BEE" w:rsidP="00026AC4">
      <w:pPr>
        <w:pStyle w:val="NormalWeb"/>
        <w:spacing w:before="0" w:beforeAutospacing="0" w:after="0" w:afterAutospacing="0" w:line="480" w:lineRule="auto"/>
      </w:pPr>
      <w:r>
        <w:t xml:space="preserve">Kumari, P. (2023, December 7). </w:t>
      </w:r>
      <w:r>
        <w:rPr>
          <w:i/>
          <w:iCs/>
        </w:rPr>
        <w:t>The Data, Information, Knowledge, Wisdom (DIKW) Pyramid: At the Helm of Digital Transformation and Big Data</w:t>
      </w:r>
      <w:r>
        <w:t xml:space="preserve">. </w:t>
      </w:r>
      <w:proofErr w:type="spellStart"/>
      <w:r>
        <w:t>Datafloq</w:t>
      </w:r>
      <w:proofErr w:type="spellEnd"/>
      <w:r>
        <w:t>. https://datafloq.com/read/the-data-information-knowledge-wisdom-dikw-pyramid-at-the-helm-of-digital-transformation-and-big-data/</w:t>
      </w:r>
    </w:p>
    <w:p w14:paraId="5007095A" w14:textId="77777777" w:rsidR="00FB66E6" w:rsidRDefault="00FB66E6" w:rsidP="00FB66E6">
      <w:pPr>
        <w:pStyle w:val="NormalWeb"/>
        <w:spacing w:before="0" w:beforeAutospacing="0" w:after="0" w:afterAutospacing="0" w:line="480" w:lineRule="auto"/>
        <w:ind w:left="720" w:hanging="720"/>
      </w:pPr>
      <w:r>
        <w:t xml:space="preserve">Kim, D. H. (1993, October 15). </w:t>
      </w:r>
      <w:r>
        <w:rPr>
          <w:i/>
          <w:iCs/>
        </w:rPr>
        <w:t>The Link between Individual and Organizational Learning</w:t>
      </w:r>
      <w:r>
        <w:t>. MIT Sloan Management Review. https://sloanreview.mit.edu/article/the-link-between-individual-and-organizational-learning/</w:t>
      </w:r>
    </w:p>
    <w:p w14:paraId="19D58CB8" w14:textId="77777777" w:rsidR="00070697" w:rsidRDefault="00070697" w:rsidP="00070697">
      <w:pPr>
        <w:pStyle w:val="NormalWeb"/>
        <w:spacing w:before="0" w:beforeAutospacing="0" w:after="0" w:afterAutospacing="0" w:line="480" w:lineRule="auto"/>
        <w:ind w:left="720" w:hanging="720"/>
      </w:pPr>
      <w:proofErr w:type="spellStart"/>
      <w:r>
        <w:t>Neelen</w:t>
      </w:r>
      <w:proofErr w:type="spellEnd"/>
      <w:r>
        <w:t xml:space="preserve">, M. (2017, August 30). </w:t>
      </w:r>
      <w:r>
        <w:rPr>
          <w:i/>
          <w:iCs/>
        </w:rPr>
        <w:t xml:space="preserve">The Questionable Relation between Individual and Organizational Learning | </w:t>
      </w:r>
      <w:proofErr w:type="spellStart"/>
      <w:r>
        <w:rPr>
          <w:i/>
          <w:iCs/>
        </w:rPr>
        <w:t>Learnovate</w:t>
      </w:r>
      <w:proofErr w:type="spellEnd"/>
      <w:r>
        <w:t xml:space="preserve">. </w:t>
      </w:r>
      <w:proofErr w:type="spellStart"/>
      <w:r>
        <w:t>Learnovate</w:t>
      </w:r>
      <w:proofErr w:type="spellEnd"/>
      <w:r>
        <w:t>. https://www.learnovatecentre.org/the-questionable-relation-between-individual-and-organizational-learning/</w:t>
      </w:r>
    </w:p>
    <w:p w14:paraId="7E8667A4" w14:textId="00933392" w:rsidR="004F0A52" w:rsidRDefault="004F0A52" w:rsidP="004F0A52">
      <w:pPr>
        <w:pStyle w:val="NormalWeb"/>
        <w:spacing w:before="0" w:beforeAutospacing="0" w:after="0" w:afterAutospacing="0" w:line="480" w:lineRule="auto"/>
        <w:ind w:left="720" w:hanging="720"/>
      </w:pPr>
      <w:proofErr w:type="spellStart"/>
      <w:r>
        <w:t>Antonacopoulou</w:t>
      </w:r>
      <w:proofErr w:type="spellEnd"/>
      <w:r>
        <w:t xml:space="preserve">, E. P. (2006). The Relationship between Individual and Organizational Learning: New Evidence from Managerial Learning Practices. </w:t>
      </w:r>
      <w:r>
        <w:rPr>
          <w:i/>
          <w:iCs/>
        </w:rPr>
        <w:t>Management Learning</w:t>
      </w:r>
      <w:r>
        <w:t xml:space="preserve">, </w:t>
      </w:r>
      <w:r>
        <w:rPr>
          <w:i/>
          <w:iCs/>
        </w:rPr>
        <w:t>37</w:t>
      </w:r>
      <w:r>
        <w:t>(4), 455–473</w:t>
      </w:r>
      <w:r w:rsidRPr="0011593E">
        <w:rPr>
          <w:color w:val="000000" w:themeColor="text1"/>
        </w:rPr>
        <w:t xml:space="preserve">. </w:t>
      </w:r>
      <w:hyperlink r:id="rId11" w:history="1">
        <w:r w:rsidR="00555B8F" w:rsidRPr="0011593E">
          <w:rPr>
            <w:rStyle w:val="Hyperlink"/>
            <w:color w:val="000000" w:themeColor="text1"/>
          </w:rPr>
          <w:t>https://doi.org/10.1177/1350507606070220</w:t>
        </w:r>
      </w:hyperlink>
    </w:p>
    <w:p w14:paraId="431C60FB" w14:textId="77777777" w:rsidR="00A0143F" w:rsidRDefault="000B758D" w:rsidP="00A0143F">
      <w:pPr>
        <w:pStyle w:val="NormalWeb"/>
        <w:spacing w:before="0" w:beforeAutospacing="0" w:after="0" w:afterAutospacing="0" w:line="480" w:lineRule="auto"/>
        <w:ind w:left="720" w:hanging="720"/>
      </w:pPr>
      <w:r>
        <w:t xml:space="preserve">Al-Hawari, M., &amp; Hasan, H. (2002). Evaluating the Knowledge Assets of Innovative Companies. </w:t>
      </w:r>
      <w:r>
        <w:rPr>
          <w:i/>
          <w:iCs/>
        </w:rPr>
        <w:t>Australasian Journal of Information Systems</w:t>
      </w:r>
      <w:r>
        <w:t xml:space="preserve">, </w:t>
      </w:r>
      <w:r>
        <w:rPr>
          <w:i/>
          <w:iCs/>
        </w:rPr>
        <w:t>10</w:t>
      </w:r>
      <w:r>
        <w:t xml:space="preserve">(1). </w:t>
      </w:r>
      <w:hyperlink r:id="rId12" w:history="1">
        <w:r w:rsidR="00A0143F" w:rsidRPr="0094563B">
          <w:rPr>
            <w:rStyle w:val="Hyperlink"/>
            <w:color w:val="auto"/>
          </w:rPr>
          <w:t>https://doi.org/10.3127/ajis.v10i1.174</w:t>
        </w:r>
      </w:hyperlink>
      <w:r w:rsidR="00A0143F" w:rsidRPr="0094563B">
        <w:t xml:space="preserve"> </w:t>
      </w:r>
    </w:p>
    <w:p w14:paraId="61A49FF5" w14:textId="75DD3A8E" w:rsidR="00A0143F" w:rsidRDefault="00A0143F" w:rsidP="00A0143F">
      <w:pPr>
        <w:pStyle w:val="NormalWeb"/>
        <w:spacing w:before="0" w:beforeAutospacing="0" w:after="0" w:afterAutospacing="0" w:line="480" w:lineRule="auto"/>
        <w:ind w:left="720" w:hanging="720"/>
      </w:pPr>
      <w:r>
        <w:t xml:space="preserve"> </w:t>
      </w:r>
      <w:proofErr w:type="spellStart"/>
      <w:r>
        <w:t>pearce</w:t>
      </w:r>
      <w:proofErr w:type="spellEnd"/>
      <w:r>
        <w:t xml:space="preserve">, </w:t>
      </w:r>
      <w:proofErr w:type="spellStart"/>
      <w:r>
        <w:t>dennis</w:t>
      </w:r>
      <w:proofErr w:type="spellEnd"/>
      <w:r>
        <w:t xml:space="preserve">. (2021, December 31). </w:t>
      </w:r>
      <w:r>
        <w:rPr>
          <w:i/>
          <w:iCs/>
        </w:rPr>
        <w:t>Reflections on the DIKW Pyramid</w:t>
      </w:r>
      <w:r>
        <w:t>. Www.linkedin.com. https://www.linkedin.com/pulse/reflections-dikw-pyramid-dennis-pearce</w:t>
      </w:r>
    </w:p>
    <w:p w14:paraId="79039E82" w14:textId="03996F58" w:rsidR="000B758D" w:rsidRDefault="000B758D" w:rsidP="000B758D">
      <w:pPr>
        <w:pStyle w:val="NormalWeb"/>
        <w:spacing w:before="0" w:beforeAutospacing="0" w:after="0" w:afterAutospacing="0" w:line="480" w:lineRule="auto"/>
        <w:ind w:left="720" w:hanging="720"/>
      </w:pPr>
    </w:p>
    <w:p w14:paraId="12199F57" w14:textId="77777777" w:rsidR="00A0143F" w:rsidRDefault="00B65FD0" w:rsidP="00A92BCE">
      <w:pPr>
        <w:pStyle w:val="NormalWeb"/>
        <w:spacing w:before="0" w:beforeAutospacing="0" w:after="0" w:afterAutospacing="0" w:line="480" w:lineRule="auto"/>
        <w:ind w:left="720" w:hanging="720"/>
      </w:pPr>
      <w:r>
        <w:t xml:space="preserve">Giovanni, S. (2010). Managing Knowledge Assets and Business Value Creation in </w:t>
      </w:r>
    </w:p>
    <w:p w14:paraId="6EE333D8" w14:textId="72F3E809" w:rsidR="00A92BCE" w:rsidRDefault="00B65FD0" w:rsidP="00A92BCE">
      <w:pPr>
        <w:pStyle w:val="NormalWeb"/>
        <w:spacing w:before="0" w:beforeAutospacing="0" w:after="0" w:afterAutospacing="0" w:line="480" w:lineRule="auto"/>
        <w:ind w:left="720" w:hanging="720"/>
      </w:pPr>
      <w:r>
        <w:t xml:space="preserve">Organizations: Measures and Dynamics: Measures and Dynamics. In </w:t>
      </w:r>
      <w:r>
        <w:rPr>
          <w:i/>
          <w:iCs/>
        </w:rPr>
        <w:t>Google Books</w:t>
      </w:r>
      <w:r>
        <w:t>. IGI</w:t>
      </w:r>
    </w:p>
    <w:p w14:paraId="2C5B64C5" w14:textId="2C4F7F75" w:rsidR="00B65FD0" w:rsidRDefault="00B65FD0" w:rsidP="00213905">
      <w:pPr>
        <w:pStyle w:val="NormalWeb"/>
        <w:spacing w:before="0" w:beforeAutospacing="0" w:after="0" w:afterAutospacing="0" w:line="480" w:lineRule="auto"/>
      </w:pPr>
      <w:r>
        <w:t>Global</w:t>
      </w:r>
      <w:r w:rsidR="00213905">
        <w:t>.</w:t>
      </w:r>
      <w:r>
        <w:t>https://books.google.co.uk/books?hl=en&amp;lr=&amp;id=xHoJvEEC_VUC&amp;oi=fnd&amp;pg=PR1&amp;dq=analysis+and+modelling+techniques+to+identify+knowledge+assets&amp;ots=RSFyPg_gKn&amp;sig=RXNPwt2QRFvpACwYt8yX5-4Kqv8#v=onepage&amp;q=analysis%20and%20modelling%20techniques%20to%20identify%20knowledge%20assets&amp;f=false</w:t>
      </w:r>
    </w:p>
    <w:p w14:paraId="09DDE7AC" w14:textId="54B82D6E" w:rsidR="00AA00D9" w:rsidRDefault="007E61F5" w:rsidP="00AA00D9">
      <w:pPr>
        <w:pStyle w:val="NormalWeb"/>
        <w:spacing w:before="0" w:beforeAutospacing="0" w:after="0" w:afterAutospacing="0" w:line="480" w:lineRule="auto"/>
        <w:ind w:left="720" w:hanging="720"/>
      </w:pPr>
      <w:r>
        <w:t xml:space="preserve">Chaffey, D. (2023, February 27). </w:t>
      </w:r>
      <w:r>
        <w:rPr>
          <w:i/>
          <w:iCs/>
        </w:rPr>
        <w:t>Amazon.com marketing strategy 2023: E-commerce retail giant business case study</w:t>
      </w:r>
      <w:r>
        <w:t xml:space="preserve">. Smart Insights. </w:t>
      </w:r>
      <w:hyperlink r:id="rId13" w:history="1">
        <w:r w:rsidR="00247596" w:rsidRPr="00AA00D9">
          <w:rPr>
            <w:rStyle w:val="Hyperlink"/>
            <w:color w:val="auto"/>
          </w:rPr>
          <w:t>https://www.smartinsights.com/digital-marketing-strategy/online-business-revenue-models/amazon-case-study/</w:t>
        </w:r>
      </w:hyperlink>
    </w:p>
    <w:p w14:paraId="7F91C2B6" w14:textId="77777777" w:rsidR="007E6D6D" w:rsidRDefault="007E6D6D" w:rsidP="007E6D6D">
      <w:pPr>
        <w:pStyle w:val="NormalWeb"/>
        <w:spacing w:before="0" w:beforeAutospacing="0" w:after="0" w:afterAutospacing="0" w:line="480" w:lineRule="auto"/>
        <w:ind w:left="720" w:hanging="720"/>
      </w:pPr>
      <w:r>
        <w:t xml:space="preserve">Juneja, P. (2019). </w:t>
      </w:r>
      <w:r>
        <w:rPr>
          <w:i/>
          <w:iCs/>
        </w:rPr>
        <w:t>Analysis of Amazon’s Corporate Strategy</w:t>
      </w:r>
      <w:r>
        <w:t>. Managementstudyguide.com. https://www.managementstudyguide.com/analysis-of-amazon-corporate-strategy.htm</w:t>
      </w:r>
    </w:p>
    <w:p w14:paraId="1E6D1094" w14:textId="77777777" w:rsidR="004E2133" w:rsidRDefault="004E2133" w:rsidP="004E2133">
      <w:pPr>
        <w:pStyle w:val="NormalWeb"/>
        <w:spacing w:before="0" w:beforeAutospacing="0" w:after="0" w:afterAutospacing="0" w:line="480" w:lineRule="auto"/>
        <w:ind w:left="720" w:hanging="720"/>
      </w:pPr>
      <w:r>
        <w:t xml:space="preserve">Prabhakaran, J. (2021, December 24). </w:t>
      </w:r>
      <w:r>
        <w:rPr>
          <w:i/>
          <w:iCs/>
        </w:rPr>
        <w:t>What is Tacit Knowledge: Importance, Benefits &amp; Examples</w:t>
      </w:r>
      <w:r>
        <w:t>. Document360. https://document360.com/blog/tacit-knowledge/</w:t>
      </w:r>
    </w:p>
    <w:p w14:paraId="15AB64BC" w14:textId="77777777" w:rsidR="008F10DF" w:rsidRDefault="008F10DF" w:rsidP="008F10DF">
      <w:pPr>
        <w:pStyle w:val="NormalWeb"/>
        <w:spacing w:before="0" w:beforeAutospacing="0" w:after="0" w:afterAutospacing="0" w:line="480" w:lineRule="auto"/>
        <w:ind w:left="720" w:hanging="720"/>
      </w:pPr>
      <w:r>
        <w:t xml:space="preserve">Wills, B. (2022, September 25). </w:t>
      </w:r>
      <w:r>
        <w:rPr>
          <w:i/>
          <w:iCs/>
        </w:rPr>
        <w:t>What Is Explicit Knowledge: Benefits, Examples and How to Capture It</w:t>
      </w:r>
      <w:r>
        <w:t>. Knowledgebase Blog. https://www.proprofskb.com/blog/explicit-knowledge/</w:t>
      </w:r>
    </w:p>
    <w:p w14:paraId="12EC0B6C" w14:textId="77777777" w:rsidR="004520D7" w:rsidRDefault="004520D7" w:rsidP="004520D7">
      <w:pPr>
        <w:pStyle w:val="NormalWeb"/>
        <w:spacing w:before="0" w:beforeAutospacing="0" w:after="0" w:afterAutospacing="0" w:line="480" w:lineRule="auto"/>
        <w:ind w:left="720" w:hanging="720"/>
      </w:pPr>
      <w:r>
        <w:t xml:space="preserve">Axelrod, A. (2022, May 18). </w:t>
      </w:r>
      <w:r>
        <w:rPr>
          <w:i/>
          <w:iCs/>
        </w:rPr>
        <w:t>What Does a Managed Knowledge Asset Look Like?</w:t>
      </w:r>
      <w:r>
        <w:t xml:space="preserve"> KMS Lighthouse. https://kmslh.com/blog/what-does-a-managed-knowledge-asset-look-like/</w:t>
      </w:r>
    </w:p>
    <w:p w14:paraId="565286FC" w14:textId="77777777" w:rsidR="009112A9" w:rsidRDefault="009112A9" w:rsidP="009112A9">
      <w:pPr>
        <w:pStyle w:val="NormalWeb"/>
        <w:spacing w:before="0" w:beforeAutospacing="0" w:after="0" w:afterAutospacing="0" w:line="480" w:lineRule="auto"/>
        <w:ind w:left="720" w:hanging="720"/>
      </w:pPr>
      <w:r>
        <w:rPr>
          <w:i/>
          <w:iCs/>
        </w:rPr>
        <w:t>Report on Knowledge Management at Amazon Inc | Ivory Research</w:t>
      </w:r>
      <w:r>
        <w:t>. (2021, November 15). Www.ivoryresearch.com. https://www.ivoryresearch.com/samples/report-on-knowledge-management-at-amazon-inc/</w:t>
      </w:r>
    </w:p>
    <w:p w14:paraId="4FD5A1A3" w14:textId="77777777" w:rsidR="0046369D" w:rsidRDefault="0046369D" w:rsidP="0046369D">
      <w:pPr>
        <w:pStyle w:val="NormalWeb"/>
        <w:spacing w:before="0" w:beforeAutospacing="0" w:after="0" w:afterAutospacing="0" w:line="480" w:lineRule="auto"/>
        <w:ind w:left="720" w:hanging="720"/>
      </w:pPr>
      <w:r>
        <w:lastRenderedPageBreak/>
        <w:t xml:space="preserve">Hajric, E. (2019, May 30). </w:t>
      </w:r>
      <w:r>
        <w:rPr>
          <w:i/>
          <w:iCs/>
        </w:rPr>
        <w:t>What Is Organizational Knowledge, and Where Can I Find It? - HR Daily Advisor</w:t>
      </w:r>
      <w:r>
        <w:t>. HR Daily Advisor. https://hrdailyadvisor.blr.com/2019/05/30/what-is-organizational-knowledge-and-where-can-i-find-it/</w:t>
      </w:r>
    </w:p>
    <w:p w14:paraId="7843C82A" w14:textId="77777777" w:rsidR="007B5B88" w:rsidRDefault="007B5B88" w:rsidP="007B5B88">
      <w:pPr>
        <w:pStyle w:val="NormalWeb"/>
        <w:spacing w:before="0" w:beforeAutospacing="0" w:after="0" w:afterAutospacing="0" w:line="480" w:lineRule="auto"/>
        <w:ind w:left="720" w:hanging="720"/>
      </w:pPr>
      <w:proofErr w:type="spellStart"/>
      <w:r>
        <w:t>dhanya</w:t>
      </w:r>
      <w:proofErr w:type="spellEnd"/>
      <w:r>
        <w:t xml:space="preserve">. (2022, January 21). </w:t>
      </w:r>
      <w:r>
        <w:rPr>
          <w:i/>
          <w:iCs/>
        </w:rPr>
        <w:t>Types of knowledge in an organization | Focal Point</w:t>
      </w:r>
      <w:r>
        <w:t xml:space="preserve">. </w:t>
      </w:r>
      <w:proofErr w:type="spellStart"/>
      <w:r>
        <w:t>Zoho</w:t>
      </w:r>
      <w:proofErr w:type="spellEnd"/>
      <w:r>
        <w:t xml:space="preserve"> Learn. https://www.zoho.com/learn/focalpoint/types-of-knowledge-in-an-organization.html</w:t>
      </w:r>
    </w:p>
    <w:p w14:paraId="5EA42F76" w14:textId="77777777" w:rsidR="00E11403" w:rsidRDefault="00E11403" w:rsidP="00E11403">
      <w:pPr>
        <w:pStyle w:val="NormalWeb"/>
        <w:spacing w:before="0" w:beforeAutospacing="0" w:after="0" w:afterAutospacing="0" w:line="480" w:lineRule="auto"/>
        <w:ind w:left="720" w:hanging="720"/>
      </w:pPr>
      <w:r>
        <w:t xml:space="preserve">Baroni, M. C. (2021, July 2). </w:t>
      </w:r>
      <w:r>
        <w:rPr>
          <w:i/>
          <w:iCs/>
        </w:rPr>
        <w:t xml:space="preserve">DIKW pyramid, what it is and how it </w:t>
      </w:r>
      <w:proofErr w:type="gramStart"/>
      <w:r>
        <w:rPr>
          <w:i/>
          <w:iCs/>
        </w:rPr>
        <w:t>is used</w:t>
      </w:r>
      <w:proofErr w:type="gramEnd"/>
      <w:r>
        <w:rPr>
          <w:i/>
          <w:iCs/>
        </w:rPr>
        <w:t xml:space="preserve"> in business</w:t>
      </w:r>
      <w:r>
        <w:t xml:space="preserve">. </w:t>
      </w:r>
      <w:proofErr w:type="spellStart"/>
      <w:r>
        <w:t>Premoneo</w:t>
      </w:r>
      <w:proofErr w:type="spellEnd"/>
      <w:r>
        <w:t>. https://premoneo.com/en/2021/07/02/dikw-pyramid-business/</w:t>
      </w:r>
    </w:p>
    <w:p w14:paraId="120D7187" w14:textId="77777777" w:rsidR="00AA00D9" w:rsidRDefault="00AA00D9" w:rsidP="00AA00D9">
      <w:pPr>
        <w:pStyle w:val="NormalWeb"/>
        <w:spacing w:before="0" w:beforeAutospacing="0" w:after="0" w:afterAutospacing="0" w:line="480" w:lineRule="auto"/>
        <w:ind w:left="720" w:hanging="720"/>
      </w:pPr>
      <w:r>
        <w:t xml:space="preserve">Mind Tools Content Team. (2023). </w:t>
      </w:r>
      <w:r>
        <w:rPr>
          <w:i/>
          <w:iCs/>
        </w:rPr>
        <w:t>SWOT Analysis</w:t>
      </w:r>
      <w:r>
        <w:t>. Mindtools. https://www.mindtools.com/amtbj63/swot-analysis</w:t>
      </w:r>
    </w:p>
    <w:p w14:paraId="55C5B997" w14:textId="77777777" w:rsidR="00CB2AF9" w:rsidRDefault="00CB2AF9" w:rsidP="00CB2AF9">
      <w:pPr>
        <w:pStyle w:val="NormalWeb"/>
        <w:spacing w:before="0" w:beforeAutospacing="0" w:after="0" w:afterAutospacing="0" w:line="480" w:lineRule="auto"/>
        <w:ind w:left="720" w:hanging="720"/>
      </w:pPr>
      <w:r>
        <w:t xml:space="preserve">Zeeman, A. (2019, June 24). </w:t>
      </w:r>
      <w:r>
        <w:rPr>
          <w:i/>
          <w:iCs/>
        </w:rPr>
        <w:t xml:space="preserve">SECI-model of Knowledge Dimensions (Nonaka &amp; Takeuchi) | </w:t>
      </w:r>
      <w:proofErr w:type="spellStart"/>
      <w:r>
        <w:rPr>
          <w:i/>
          <w:iCs/>
        </w:rPr>
        <w:t>toolshero</w:t>
      </w:r>
      <w:proofErr w:type="spellEnd"/>
      <w:r>
        <w:t xml:space="preserve">. </w:t>
      </w:r>
      <w:proofErr w:type="spellStart"/>
      <w:r>
        <w:t>ToolsHero</w:t>
      </w:r>
      <w:proofErr w:type="spellEnd"/>
      <w:r>
        <w:t>. https://www.toolshero.com/quality-management/seci-model-nonaka-takeuchi/</w:t>
      </w:r>
    </w:p>
    <w:p w14:paraId="3DCF47F3" w14:textId="77777777" w:rsidR="003F4A75" w:rsidRDefault="003F4A75" w:rsidP="003F4A75">
      <w:pPr>
        <w:pStyle w:val="NormalWeb"/>
        <w:spacing w:before="0" w:beforeAutospacing="0" w:after="0" w:afterAutospacing="0" w:line="480" w:lineRule="auto"/>
        <w:ind w:left="720" w:hanging="720"/>
      </w:pPr>
      <w:proofErr w:type="spellStart"/>
      <w:r>
        <w:t>Cuofano</w:t>
      </w:r>
      <w:proofErr w:type="spellEnd"/>
      <w:r>
        <w:t xml:space="preserve">, G. (2022, December 12). </w:t>
      </w:r>
      <w:r>
        <w:rPr>
          <w:i/>
          <w:iCs/>
        </w:rPr>
        <w:t>What is the SECI model?</w:t>
      </w:r>
      <w:r>
        <w:t xml:space="preserve"> </w:t>
      </w:r>
      <w:proofErr w:type="spellStart"/>
      <w:r>
        <w:t>FourWeekMBA</w:t>
      </w:r>
      <w:proofErr w:type="spellEnd"/>
      <w:r>
        <w:t>. https://fourweekmba.com/seci-model/</w:t>
      </w:r>
    </w:p>
    <w:p w14:paraId="47295E93" w14:textId="2301C93C" w:rsidR="008D08B2" w:rsidRDefault="00471279" w:rsidP="00777856">
      <w:pPr>
        <w:pStyle w:val="NormalWeb"/>
        <w:spacing w:before="0" w:beforeAutospacing="0" w:after="0" w:afterAutospacing="0" w:line="480" w:lineRule="auto"/>
        <w:ind w:left="720" w:hanging="720"/>
      </w:pPr>
      <w:r>
        <w:t xml:space="preserve">Gupta, S. K. (2023, April 18). </w:t>
      </w:r>
      <w:r>
        <w:rPr>
          <w:i/>
          <w:iCs/>
        </w:rPr>
        <w:t>Amazon SWOT 2019 | SWOT analysis of Amazon | Business Strategy Hub</w:t>
      </w:r>
      <w:r>
        <w:t>. Business Strategy Hub.</w:t>
      </w:r>
      <w:r w:rsidRPr="008D08B2">
        <w:t xml:space="preserve"> </w:t>
      </w:r>
      <w:hyperlink r:id="rId14" w:history="1">
        <w:r w:rsidR="008D08B2" w:rsidRPr="008D08B2">
          <w:rPr>
            <w:rStyle w:val="Hyperlink"/>
            <w:color w:val="auto"/>
          </w:rPr>
          <w:t>https://bstrategyhub.com/swot-analysis-of-amazon</w:t>
        </w:r>
      </w:hyperlink>
    </w:p>
    <w:p w14:paraId="3ACED981" w14:textId="4DD5575D" w:rsidR="008D08B2" w:rsidRDefault="008D08B2" w:rsidP="008D08B2">
      <w:pPr>
        <w:pStyle w:val="NormalWeb"/>
        <w:spacing w:before="0" w:beforeAutospacing="0" w:after="0" w:afterAutospacing="0" w:line="480" w:lineRule="auto"/>
        <w:ind w:left="720" w:hanging="720"/>
      </w:pPr>
      <w:r>
        <w:t xml:space="preserve">Pereira, D. (2023, March 3). </w:t>
      </w:r>
      <w:r>
        <w:rPr>
          <w:i/>
          <w:iCs/>
        </w:rPr>
        <w:t>Amazon SWOT Analysis (2023)</w:t>
      </w:r>
      <w:r>
        <w:t xml:space="preserve">. The Business Model Analyst. </w:t>
      </w:r>
      <w:hyperlink r:id="rId15" w:history="1">
        <w:r w:rsidR="004C16D2" w:rsidRPr="004C16D2">
          <w:rPr>
            <w:rStyle w:val="Hyperlink"/>
            <w:color w:val="auto"/>
          </w:rPr>
          <w:t>https://businessmodelanalyst.com/amazon-swot-analysis/</w:t>
        </w:r>
      </w:hyperlink>
    </w:p>
    <w:p w14:paraId="4F405792" w14:textId="77777777" w:rsidR="004C16D2" w:rsidRDefault="004C16D2" w:rsidP="004C16D2">
      <w:pPr>
        <w:pStyle w:val="NormalWeb"/>
        <w:spacing w:before="0" w:beforeAutospacing="0" w:after="0" w:afterAutospacing="0" w:line="480" w:lineRule="auto"/>
        <w:ind w:left="720" w:hanging="720"/>
      </w:pPr>
      <w:proofErr w:type="spellStart"/>
      <w:r>
        <w:t>EdrawMax</w:t>
      </w:r>
      <w:proofErr w:type="spellEnd"/>
      <w:r>
        <w:t xml:space="preserve">. (2021). </w:t>
      </w:r>
      <w:r>
        <w:rPr>
          <w:i/>
          <w:iCs/>
        </w:rPr>
        <w:t xml:space="preserve">Amazon PESTEL Analysis | </w:t>
      </w:r>
      <w:proofErr w:type="spellStart"/>
      <w:r>
        <w:rPr>
          <w:i/>
          <w:iCs/>
        </w:rPr>
        <w:t>EdrawMax</w:t>
      </w:r>
      <w:proofErr w:type="spellEnd"/>
      <w:r>
        <w:rPr>
          <w:i/>
          <w:iCs/>
        </w:rPr>
        <w:t xml:space="preserve"> Online</w:t>
      </w:r>
      <w:r>
        <w:t xml:space="preserve">. </w:t>
      </w:r>
      <w:proofErr w:type="spellStart"/>
      <w:r>
        <w:t>Edrawsoft</w:t>
      </w:r>
      <w:proofErr w:type="spellEnd"/>
      <w:r>
        <w:t>. https://www.edrawmax.com/article/amazon-pestel-analysis.html</w:t>
      </w:r>
    </w:p>
    <w:p w14:paraId="0400C325" w14:textId="77777777" w:rsidR="00FA126A" w:rsidRDefault="00FA126A" w:rsidP="00FA126A">
      <w:pPr>
        <w:pStyle w:val="NormalWeb"/>
        <w:spacing w:before="0" w:beforeAutospacing="0" w:after="0" w:afterAutospacing="0" w:line="480" w:lineRule="auto"/>
      </w:pPr>
      <w:r>
        <w:t xml:space="preserve">Review, H. B. (2023, December 9). </w:t>
      </w:r>
      <w:r>
        <w:rPr>
          <w:i/>
          <w:iCs/>
        </w:rPr>
        <w:t>Amazon (AMZN): PESTEL and Macro-Environmental Analysis</w:t>
      </w:r>
      <w:r>
        <w:t xml:space="preserve">. </w:t>
      </w:r>
      <w:proofErr w:type="spellStart"/>
      <w:r>
        <w:t>Hivelr</w:t>
      </w:r>
      <w:proofErr w:type="spellEnd"/>
      <w:r>
        <w:t>. https://www.hivelr.com/2023/12/amazon-amzn-pestel-and-macro-environmental-analysis/</w:t>
      </w:r>
    </w:p>
    <w:p w14:paraId="559F5A75" w14:textId="77777777" w:rsidR="00FA5DD2" w:rsidRDefault="00FA5DD2" w:rsidP="00FA5DD2">
      <w:pPr>
        <w:pStyle w:val="NormalWeb"/>
        <w:spacing w:before="0" w:beforeAutospacing="0" w:after="0" w:afterAutospacing="0" w:line="480" w:lineRule="auto"/>
        <w:ind w:left="720" w:hanging="720"/>
      </w:pPr>
      <w:r>
        <w:lastRenderedPageBreak/>
        <w:t xml:space="preserve">Prior, F. (2022, August 18). </w:t>
      </w:r>
      <w:r>
        <w:rPr>
          <w:i/>
          <w:iCs/>
        </w:rPr>
        <w:t xml:space="preserve">Why is Intellectual Property Important for My Business? | </w:t>
      </w:r>
      <w:proofErr w:type="spellStart"/>
      <w:r>
        <w:rPr>
          <w:i/>
          <w:iCs/>
        </w:rPr>
        <w:t>LegalVision</w:t>
      </w:r>
      <w:proofErr w:type="spellEnd"/>
      <w:r>
        <w:rPr>
          <w:i/>
          <w:iCs/>
        </w:rPr>
        <w:t xml:space="preserve"> UK</w:t>
      </w:r>
      <w:r>
        <w:t>. Legalvision.co.uk. https://legalvision.co.uk/intellectual-property/intellectual-property-important-business/</w:t>
      </w:r>
    </w:p>
    <w:p w14:paraId="10F33119" w14:textId="77777777" w:rsidR="007C4CA9" w:rsidRDefault="007C4CA9" w:rsidP="007C4CA9">
      <w:pPr>
        <w:pStyle w:val="NormalWeb"/>
        <w:spacing w:before="0" w:beforeAutospacing="0" w:after="0" w:afterAutospacing="0" w:line="480" w:lineRule="auto"/>
        <w:ind w:left="720" w:hanging="720"/>
      </w:pPr>
      <w:proofErr w:type="spellStart"/>
      <w:r>
        <w:t>Sachania</w:t>
      </w:r>
      <w:proofErr w:type="spellEnd"/>
      <w:r>
        <w:t xml:space="preserve">, E. (2023, August 4). </w:t>
      </w:r>
      <w:r>
        <w:rPr>
          <w:i/>
          <w:iCs/>
        </w:rPr>
        <w:t xml:space="preserve">Tacit Knowledge: Why and How to Capture It | </w:t>
      </w:r>
      <w:proofErr w:type="spellStart"/>
      <w:r>
        <w:rPr>
          <w:i/>
          <w:iCs/>
        </w:rPr>
        <w:t>KMInstitute</w:t>
      </w:r>
      <w:proofErr w:type="spellEnd"/>
      <w:r>
        <w:t>. Www.kminstitute.org. https://www.kminstitute.org/blog/tacit-knowledge-why-and-how-capture-it</w:t>
      </w:r>
    </w:p>
    <w:p w14:paraId="7F19BA53" w14:textId="77777777" w:rsidR="00F546E7" w:rsidRDefault="00F546E7" w:rsidP="00F546E7">
      <w:pPr>
        <w:pStyle w:val="NormalWeb"/>
        <w:spacing w:before="0" w:beforeAutospacing="0" w:after="0" w:afterAutospacing="0" w:line="480" w:lineRule="auto"/>
        <w:ind w:left="720" w:hanging="720"/>
      </w:pPr>
      <w:proofErr w:type="spellStart"/>
      <w:r>
        <w:t>Manancourt</w:t>
      </w:r>
      <w:proofErr w:type="spellEnd"/>
      <w:r>
        <w:t xml:space="preserve">, V. (2021, February 24). </w:t>
      </w:r>
      <w:r>
        <w:rPr>
          <w:i/>
          <w:iCs/>
        </w:rPr>
        <w:t>“Millions of people’s data is at risk” — Amazon insiders sound alarm over security</w:t>
      </w:r>
      <w:r>
        <w:t>. POLITICO. https://www.politico.eu/article/data-at-risk-amazon-security-threat/</w:t>
      </w:r>
    </w:p>
    <w:p w14:paraId="0EE2ABC5" w14:textId="77777777" w:rsidR="00174ECB" w:rsidRDefault="00174ECB" w:rsidP="00174ECB">
      <w:pPr>
        <w:pStyle w:val="NormalWeb"/>
        <w:spacing w:before="0" w:beforeAutospacing="0" w:after="0" w:afterAutospacing="0" w:line="480" w:lineRule="auto"/>
        <w:ind w:left="720" w:hanging="720"/>
      </w:pPr>
      <w:r>
        <w:t xml:space="preserve">Cummings, B. (2023, June 19). </w:t>
      </w:r>
      <w:r>
        <w:rPr>
          <w:i/>
          <w:iCs/>
        </w:rPr>
        <w:t>Intellectual Property Claims Amazon - Amazon Sellers - learn how to avoid IP violations Complaints</w:t>
      </w:r>
      <w:r>
        <w:t>. FBA Prep - PIPISI; FBA Prep - PIPISI. https://www.prepitpackitshipit.com/post/intellectual-property-claims-amazon-avoid-ip-violations</w:t>
      </w:r>
    </w:p>
    <w:p w14:paraId="140A84BC" w14:textId="77777777" w:rsidR="005E4982" w:rsidRDefault="005E4982" w:rsidP="005E4982">
      <w:pPr>
        <w:pStyle w:val="NormalWeb"/>
        <w:spacing w:before="0" w:beforeAutospacing="0" w:after="0" w:afterAutospacing="0" w:line="480" w:lineRule="auto"/>
        <w:ind w:left="720" w:hanging="720"/>
      </w:pPr>
      <w:r>
        <w:t xml:space="preserve">Towns, J. (2016, July 1). </w:t>
      </w:r>
      <w:r>
        <w:rPr>
          <w:i/>
          <w:iCs/>
        </w:rPr>
        <w:t>How Does Amazon Push the Envelope?</w:t>
      </w:r>
      <w:r>
        <w:t xml:space="preserve"> Www.wellspring.com. https://www.wellspring.com/blog/2016/07/01/how-does-amazon-push-the-envelope</w:t>
      </w:r>
    </w:p>
    <w:p w14:paraId="107F5195" w14:textId="77777777" w:rsidR="009F7FE8" w:rsidRDefault="009F7FE8" w:rsidP="009F7FE8">
      <w:pPr>
        <w:pStyle w:val="NormalWeb"/>
        <w:spacing w:before="0" w:beforeAutospacing="0" w:after="0" w:afterAutospacing="0" w:line="480" w:lineRule="auto"/>
        <w:ind w:left="720" w:hanging="720"/>
      </w:pPr>
      <w:proofErr w:type="spellStart"/>
      <w:r>
        <w:t>elson</w:t>
      </w:r>
      <w:proofErr w:type="spellEnd"/>
      <w:r>
        <w:t xml:space="preserve">, </w:t>
      </w:r>
      <w:proofErr w:type="spellStart"/>
      <w:r>
        <w:t>karen</w:t>
      </w:r>
      <w:proofErr w:type="spellEnd"/>
      <w:r>
        <w:t xml:space="preserve">. (2017, September 21). </w:t>
      </w:r>
      <w:r>
        <w:rPr>
          <w:i/>
          <w:iCs/>
        </w:rPr>
        <w:t>Managing Knowledge Assets for Continuous Learning in Major Projects</w:t>
      </w:r>
      <w:r>
        <w:t>. Www.linkedin.com. https://www.linkedin.com/pulse/managing-knowledge-assets-continuous-improvement-major-karen-elson</w:t>
      </w:r>
    </w:p>
    <w:p w14:paraId="7CA5F87E" w14:textId="77777777" w:rsidR="001036ED" w:rsidRDefault="001036ED" w:rsidP="001036ED">
      <w:pPr>
        <w:pStyle w:val="NormalWeb"/>
        <w:spacing w:before="0" w:beforeAutospacing="0" w:after="0" w:afterAutospacing="0" w:line="480" w:lineRule="auto"/>
        <w:ind w:left="720" w:hanging="720"/>
      </w:pPr>
      <w:proofErr w:type="spellStart"/>
      <w:r>
        <w:t>okada</w:t>
      </w:r>
      <w:proofErr w:type="spellEnd"/>
      <w:r>
        <w:t xml:space="preserve">, </w:t>
      </w:r>
      <w:proofErr w:type="spellStart"/>
      <w:r>
        <w:t>naoki</w:t>
      </w:r>
      <w:proofErr w:type="spellEnd"/>
      <w:r>
        <w:t xml:space="preserve">. (2023, June 13). </w:t>
      </w:r>
      <w:r>
        <w:rPr>
          <w:i/>
          <w:iCs/>
        </w:rPr>
        <w:t xml:space="preserve">How </w:t>
      </w:r>
      <w:proofErr w:type="spellStart"/>
      <w:r>
        <w:rPr>
          <w:i/>
          <w:iCs/>
        </w:rPr>
        <w:t>BrainPad</w:t>
      </w:r>
      <w:proofErr w:type="spellEnd"/>
      <w:r>
        <w:rPr>
          <w:i/>
          <w:iCs/>
        </w:rPr>
        <w:t xml:space="preserve"> fosters internal knowledge sharing with Amazon Kendra | AWS Machine Learning Blog</w:t>
      </w:r>
      <w:r>
        <w:t>. Aws.amazon.com. https://aws.amazon.com/blogs/machine-learning/how-brainpad-fosters-internal-knowledge-sharing-with-amazon-kendra/</w:t>
      </w:r>
    </w:p>
    <w:p w14:paraId="1E53BBE1" w14:textId="77777777" w:rsidR="000924DB" w:rsidRDefault="000924DB" w:rsidP="000924DB">
      <w:pPr>
        <w:pStyle w:val="NormalWeb"/>
        <w:spacing w:before="0" w:beforeAutospacing="0" w:after="0" w:afterAutospacing="0" w:line="480" w:lineRule="auto"/>
        <w:ind w:left="720" w:hanging="720"/>
      </w:pPr>
      <w:r>
        <w:rPr>
          <w:i/>
          <w:iCs/>
        </w:rPr>
        <w:lastRenderedPageBreak/>
        <w:t>AWS Cloud Adoption Framework</w:t>
      </w:r>
      <w:r>
        <w:t>. (n.d.). Amazon Web Services, Inc. https://aws.amazon.com/cloud-adoption-framework/#:~:text=The%20AWS%20Cloud%20Adoption%20Framework</w:t>
      </w:r>
    </w:p>
    <w:p w14:paraId="50B61379" w14:textId="77777777" w:rsidR="0034028B" w:rsidRDefault="0034028B" w:rsidP="0034028B">
      <w:pPr>
        <w:pStyle w:val="NormalWeb"/>
        <w:spacing w:before="0" w:beforeAutospacing="0" w:after="0" w:afterAutospacing="0" w:line="480" w:lineRule="auto"/>
        <w:ind w:left="720" w:hanging="720"/>
      </w:pPr>
      <w:proofErr w:type="spellStart"/>
      <w:proofErr w:type="gramStart"/>
      <w:r>
        <w:t>Functionly</w:t>
      </w:r>
      <w:proofErr w:type="spellEnd"/>
      <w:r>
        <w:t xml:space="preserve"> .</w:t>
      </w:r>
      <w:proofErr w:type="gramEnd"/>
      <w:r>
        <w:t xml:space="preserve"> (2023). </w:t>
      </w:r>
      <w:r>
        <w:rPr>
          <w:i/>
          <w:iCs/>
        </w:rPr>
        <w:t>Amazon’s Corporate Structure: Exploring Hierarchy and Management Style</w:t>
      </w:r>
      <w:r>
        <w:t>. Www.functionly.com. https://www.functionly.com/orginometry/amazon-corprate-structure</w:t>
      </w:r>
    </w:p>
    <w:p w14:paraId="0F65D195" w14:textId="77777777" w:rsidR="00651F4E" w:rsidRDefault="00651F4E" w:rsidP="00651F4E">
      <w:pPr>
        <w:pStyle w:val="NormalWeb"/>
        <w:spacing w:before="0" w:beforeAutospacing="0" w:after="0" w:afterAutospacing="0" w:line="480" w:lineRule="auto"/>
        <w:ind w:left="720" w:hanging="720"/>
      </w:pPr>
      <w:r>
        <w:t xml:space="preserve">White, L. (2019, January 11). </w:t>
      </w:r>
      <w:r>
        <w:rPr>
          <w:i/>
          <w:iCs/>
        </w:rPr>
        <w:t xml:space="preserve">Amazon VRIO Analysis - Competitive Advantages, Core Competencies - </w:t>
      </w:r>
      <w:proofErr w:type="spellStart"/>
      <w:r>
        <w:rPr>
          <w:i/>
          <w:iCs/>
        </w:rPr>
        <w:t>Rancord</w:t>
      </w:r>
      <w:proofErr w:type="spellEnd"/>
      <w:r>
        <w:rPr>
          <w:i/>
          <w:iCs/>
        </w:rPr>
        <w:t xml:space="preserve"> Society</w:t>
      </w:r>
      <w:r>
        <w:t xml:space="preserve">. </w:t>
      </w:r>
      <w:proofErr w:type="spellStart"/>
      <w:r>
        <w:t>Rancord</w:t>
      </w:r>
      <w:proofErr w:type="spellEnd"/>
      <w:r>
        <w:t xml:space="preserve"> Society. https://www.rancord.org/amazon-vrio-analysis-competitive-advantages-core-competencies</w:t>
      </w:r>
    </w:p>
    <w:p w14:paraId="6F6D05F6" w14:textId="77777777" w:rsidR="0016546A" w:rsidRDefault="0016546A" w:rsidP="0016546A">
      <w:pPr>
        <w:pStyle w:val="NormalWeb"/>
        <w:spacing w:before="0" w:beforeAutospacing="0" w:after="0" w:afterAutospacing="0" w:line="480" w:lineRule="auto"/>
        <w:ind w:left="720" w:hanging="720"/>
      </w:pPr>
      <w:r>
        <w:t xml:space="preserve">Messineo, R. (2024, March 13). </w:t>
      </w:r>
      <w:r>
        <w:rPr>
          <w:i/>
          <w:iCs/>
        </w:rPr>
        <w:t>Explaining the VRIO Framework (With a Real-Life Example)</w:t>
      </w:r>
      <w:r>
        <w:t xml:space="preserve">. </w:t>
      </w:r>
      <w:proofErr w:type="spellStart"/>
      <w:r>
        <w:t>ClearPoint</w:t>
      </w:r>
      <w:proofErr w:type="spellEnd"/>
      <w:r>
        <w:t xml:space="preserve"> Strategy. https://www.clearpointstrategy.com/blog/vrio-framework</w:t>
      </w:r>
    </w:p>
    <w:p w14:paraId="1B69077E" w14:textId="77777777" w:rsidR="00E75348" w:rsidRDefault="00E75348" w:rsidP="00E75348">
      <w:pPr>
        <w:pStyle w:val="NormalWeb"/>
        <w:spacing w:before="0" w:beforeAutospacing="0" w:after="0" w:afterAutospacing="0" w:line="480" w:lineRule="auto"/>
        <w:ind w:left="720" w:hanging="720"/>
      </w:pPr>
      <w:r>
        <w:t xml:space="preserve">St Francis School of Law. (2021, April 15). </w:t>
      </w:r>
      <w:r>
        <w:rPr>
          <w:i/>
          <w:iCs/>
        </w:rPr>
        <w:t>Intellectual Property Rights: Definition and Examples</w:t>
      </w:r>
      <w:r>
        <w:t>. St Francis School of Law. https://stfrancislaw.com/blog/intellectual-property-rights/</w:t>
      </w:r>
    </w:p>
    <w:p w14:paraId="3B19671D" w14:textId="77777777" w:rsidR="00945E7D" w:rsidRDefault="00945E7D" w:rsidP="00945E7D">
      <w:pPr>
        <w:pStyle w:val="NormalWeb"/>
        <w:spacing w:before="0" w:beforeAutospacing="0" w:after="0" w:afterAutospacing="0" w:line="480" w:lineRule="auto"/>
        <w:ind w:left="720" w:hanging="720"/>
      </w:pPr>
      <w:r>
        <w:t xml:space="preserve">matt. (2023, July 8). </w:t>
      </w:r>
      <w:r>
        <w:rPr>
          <w:i/>
          <w:iCs/>
        </w:rPr>
        <w:t>How to Navigate Amazon’s Take Down Policy</w:t>
      </w:r>
      <w:r>
        <w:t>. Sonder &amp; Clay. https://www.sonderandclay.com/ip-advice/how-to-navigate-amazons-take-down-policy/</w:t>
      </w:r>
    </w:p>
    <w:p w14:paraId="6B91C8C6" w14:textId="77777777" w:rsidR="00A061F9" w:rsidRDefault="00A061F9" w:rsidP="00A061F9">
      <w:pPr>
        <w:pStyle w:val="NormalWeb"/>
        <w:spacing w:before="0" w:beforeAutospacing="0" w:after="0" w:afterAutospacing="0" w:line="480" w:lineRule="auto"/>
        <w:ind w:left="720" w:hanging="720"/>
      </w:pPr>
      <w:r>
        <w:t xml:space="preserve">Jurevicius, O. (2023, December 1). </w:t>
      </w:r>
      <w:r>
        <w:rPr>
          <w:i/>
          <w:iCs/>
        </w:rPr>
        <w:t>VRIO Framework Explained - SM Insight</w:t>
      </w:r>
      <w:r>
        <w:t>. Strategic Management Insight. https://strategicmanagementinsight.com/tools/vrio/</w:t>
      </w:r>
    </w:p>
    <w:p w14:paraId="1CE06021" w14:textId="48FDAED8" w:rsidR="000F69D0" w:rsidRPr="00777856" w:rsidRDefault="000F69D0" w:rsidP="00777856">
      <w:pPr>
        <w:pStyle w:val="NormalWeb"/>
        <w:spacing w:before="0" w:beforeAutospacing="0" w:after="0" w:afterAutospacing="0" w:line="480" w:lineRule="auto"/>
        <w:ind w:left="720" w:hanging="720"/>
      </w:pPr>
      <w:r>
        <w:br w:type="page"/>
      </w:r>
    </w:p>
    <w:p w14:paraId="67EECA4E" w14:textId="6530D175" w:rsidR="001F312E" w:rsidRPr="003938B0" w:rsidRDefault="001F312E" w:rsidP="001F7279">
      <w:pPr>
        <w:pStyle w:val="Heading1"/>
        <w:rPr>
          <w:color w:val="auto"/>
        </w:rPr>
      </w:pPr>
      <w:bookmarkStart w:id="12" w:name="_Toc158626110"/>
      <w:r w:rsidRPr="003938B0">
        <w:rPr>
          <w:b/>
          <w:bCs/>
          <w:color w:val="auto"/>
        </w:rPr>
        <w:lastRenderedPageBreak/>
        <w:t>Appendices</w:t>
      </w:r>
      <w:bookmarkEnd w:id="12"/>
    </w:p>
    <w:p w14:paraId="0F6848FE" w14:textId="77777777" w:rsidR="00B85D06" w:rsidRDefault="00B85D06" w:rsidP="00B85D06"/>
    <w:p w14:paraId="520E0802" w14:textId="5503E2B9" w:rsidR="00B85D06" w:rsidRDefault="0084442E" w:rsidP="00B85D06">
      <w:r>
        <w:rPr>
          <w:noProof/>
        </w:rPr>
        <w:drawing>
          <wp:inline distT="0" distB="0" distL="0" distR="0" wp14:anchorId="636B2CD7" wp14:editId="38951AB4">
            <wp:extent cx="4286250" cy="4286250"/>
            <wp:effectExtent l="0" t="0" r="0" b="0"/>
            <wp:docPr id="2048282176" name="Picture 1" descr="A blue and purple pyramid with tex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048282176" name="Picture 1" descr="A blue and purple pyramid with text&#10;&#10;Description automatically generated"/>
                    <pic:cNvPicPr>
                      <a:picLocks noChangeAspect="1" noChangeArrowheads="1"/>
                    </pic:cNvPicPr>
                  </pic:nvPicPr>
                  <pic:blipFill>
                    <a:blip r:embed="rId16" cstate="print">
                      <a:extLst>
                        <a:ext uri="{28A0092B-C50C-407E-A947-70E740481C1C}">
                          <a14:useLocalDpi xmlns:a14="http://schemas.microsoft.com/office/drawing/2010/main" val="0"/>
                        </a:ext>
                      </a:extLst>
                    </a:blip>
                    <a:srcRect/>
                    <a:stretch>
                      <a:fillRect/>
                    </a:stretch>
                  </pic:blipFill>
                  <pic:spPr bwMode="auto">
                    <a:xfrm>
                      <a:off x="0" y="0"/>
                      <a:ext cx="4286250" cy="4286250"/>
                    </a:xfrm>
                    <a:prstGeom prst="rect">
                      <a:avLst/>
                    </a:prstGeom>
                    <a:noFill/>
                    <a:ln>
                      <a:noFill/>
                    </a:ln>
                  </pic:spPr>
                </pic:pic>
              </a:graphicData>
            </a:graphic>
          </wp:inline>
        </w:drawing>
      </w:r>
    </w:p>
    <w:p w14:paraId="5608756F" w14:textId="79F5D252" w:rsidR="00262463" w:rsidRDefault="00262463" w:rsidP="00B85D06"/>
    <w:p w14:paraId="7DB30ACA" w14:textId="77777777" w:rsidR="00CF2E89" w:rsidRDefault="00CF2E89" w:rsidP="00CF2E89">
      <w:pPr>
        <w:pStyle w:val="NormalWeb"/>
        <w:spacing w:before="0" w:beforeAutospacing="0" w:after="0" w:afterAutospacing="0" w:line="480" w:lineRule="auto"/>
        <w:ind w:left="720" w:hanging="720"/>
      </w:pPr>
      <w:r>
        <w:t xml:space="preserve">I-scoop. (2015). </w:t>
      </w:r>
      <w:r>
        <w:rPr>
          <w:i/>
          <w:iCs/>
        </w:rPr>
        <w:t>The DIKW model for knowledge management and data value extraction</w:t>
      </w:r>
      <w:r>
        <w:t>. I-Scoop.eu. https://www.i-scoop.eu/big-data-action-value-context/dikw-model/</w:t>
      </w:r>
    </w:p>
    <w:p w14:paraId="61CD8579" w14:textId="77777777" w:rsidR="00CF2E89" w:rsidRDefault="00CF2E89" w:rsidP="00B85D06"/>
    <w:p w14:paraId="60CEB96E" w14:textId="1BD49458" w:rsidR="00514EBA" w:rsidRDefault="00514EBA" w:rsidP="00B85D06">
      <w:r>
        <w:rPr>
          <w:noProof/>
        </w:rPr>
        <w:lastRenderedPageBreak/>
        <w:drawing>
          <wp:inline distT="0" distB="0" distL="0" distR="0" wp14:anchorId="68FB54A0" wp14:editId="34AA96BA">
            <wp:extent cx="5943600" cy="4457700"/>
            <wp:effectExtent l="0" t="0" r="0" b="0"/>
            <wp:docPr id="6" name="Picture 2" descr="SECI Model PowerPoint Template - PPT Slides"/>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6" descr="SECI Model PowerPoint Template - PPT Slides"/>
                    <pic:cNvPicPr>
                      <a:picLocks noChangeAspect="1" noChangeArrowheads="1"/>
                    </pic:cNvPicPr>
                  </pic:nvPicPr>
                  <pic:blipFill>
                    <a:blip r:embed="rId17">
                      <a:extLst>
                        <a:ext uri="{28A0092B-C50C-407E-A947-70E740481C1C}">
                          <a14:useLocalDpi xmlns:a14="http://schemas.microsoft.com/office/drawing/2010/main" val="0"/>
                        </a:ext>
                      </a:extLst>
                    </a:blip>
                    <a:srcRect/>
                    <a:stretch>
                      <a:fillRect/>
                    </a:stretch>
                  </pic:blipFill>
                  <pic:spPr bwMode="auto">
                    <a:xfrm>
                      <a:off x="0" y="0"/>
                      <a:ext cx="5943600" cy="4457700"/>
                    </a:xfrm>
                    <a:prstGeom prst="rect">
                      <a:avLst/>
                    </a:prstGeom>
                    <a:noFill/>
                    <a:ln>
                      <a:noFill/>
                    </a:ln>
                  </pic:spPr>
                </pic:pic>
              </a:graphicData>
            </a:graphic>
          </wp:inline>
        </w:drawing>
      </w:r>
    </w:p>
    <w:p w14:paraId="26E94F14" w14:textId="77777777" w:rsidR="00CC53CB" w:rsidRDefault="00CC53CB" w:rsidP="00CC53CB">
      <w:pPr>
        <w:pStyle w:val="NormalWeb"/>
        <w:spacing w:before="0" w:beforeAutospacing="0" w:after="0" w:afterAutospacing="0" w:line="480" w:lineRule="auto"/>
        <w:ind w:left="720" w:hanging="720"/>
      </w:pPr>
      <w:r>
        <w:rPr>
          <w:i/>
          <w:iCs/>
        </w:rPr>
        <w:t>SECI Model</w:t>
      </w:r>
      <w:r>
        <w:t>. (n.d.). Www.sketchbubble.com. https://www.sketchbubble.com/en/presentation-seci-model.html</w:t>
      </w:r>
    </w:p>
    <w:p w14:paraId="6A510E8C" w14:textId="77777777" w:rsidR="00CC53CB" w:rsidRDefault="00CC53CB" w:rsidP="00B85D06"/>
    <w:p w14:paraId="3011134F" w14:textId="5EDEF68A" w:rsidR="009B24D0" w:rsidRDefault="009B24D0" w:rsidP="00B85D06">
      <w:r>
        <w:rPr>
          <w:noProof/>
        </w:rPr>
        <w:lastRenderedPageBreak/>
        <w:drawing>
          <wp:inline distT="0" distB="0" distL="0" distR="0" wp14:anchorId="17DD37B8" wp14:editId="3772B422">
            <wp:extent cx="5743364" cy="4307523"/>
            <wp:effectExtent l="0" t="0" r="0" b="0"/>
            <wp:docPr id="627306636"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4"/>
                    <pic:cNvPicPr>
                      <a:picLocks noChangeAspect="1" noChangeArrowheads="1"/>
                    </pic:cNvPicPr>
                  </pic:nvPicPr>
                  <pic:blipFill>
                    <a:blip r:embed="rId18">
                      <a:extLst>
                        <a:ext uri="{28A0092B-C50C-407E-A947-70E740481C1C}">
                          <a14:useLocalDpi xmlns:a14="http://schemas.microsoft.com/office/drawing/2010/main" val="0"/>
                        </a:ext>
                      </a:extLst>
                    </a:blip>
                    <a:srcRect/>
                    <a:stretch>
                      <a:fillRect/>
                    </a:stretch>
                  </pic:blipFill>
                  <pic:spPr bwMode="auto">
                    <a:xfrm>
                      <a:off x="0" y="0"/>
                      <a:ext cx="5767003" cy="4325252"/>
                    </a:xfrm>
                    <a:prstGeom prst="rect">
                      <a:avLst/>
                    </a:prstGeom>
                    <a:noFill/>
                  </pic:spPr>
                </pic:pic>
              </a:graphicData>
            </a:graphic>
          </wp:inline>
        </w:drawing>
      </w:r>
    </w:p>
    <w:p w14:paraId="70A70D45" w14:textId="77777777" w:rsidR="00D83C42" w:rsidRDefault="00D83C42" w:rsidP="00D83C42">
      <w:pPr>
        <w:pStyle w:val="NormalWeb"/>
        <w:spacing w:before="0" w:beforeAutospacing="0" w:after="0" w:afterAutospacing="0" w:line="480" w:lineRule="auto"/>
        <w:ind w:left="720" w:hanging="720"/>
      </w:pPr>
      <w:r>
        <w:t xml:space="preserve">Professional Academy. (2022). </w:t>
      </w:r>
      <w:r>
        <w:rPr>
          <w:i/>
          <w:iCs/>
        </w:rPr>
        <w:t>Marketing Theories – PESTEL Analysis</w:t>
      </w:r>
      <w:r>
        <w:t>. Www.professionalacademy.com; Professional Academy. https://www.professionalacademy.com/blogs/marketing-theories-pestel-analysis/</w:t>
      </w:r>
    </w:p>
    <w:p w14:paraId="7B18ADBF" w14:textId="77777777" w:rsidR="00D83C42" w:rsidRDefault="00D83C42" w:rsidP="00B85D06"/>
    <w:p w14:paraId="042541F7" w14:textId="2FFA59FE" w:rsidR="000B0CC3" w:rsidRDefault="00F70A28" w:rsidP="00B85D06">
      <w:r>
        <w:rPr>
          <w:noProof/>
        </w:rPr>
        <w:lastRenderedPageBreak/>
        <w:drawing>
          <wp:inline distT="0" distB="0" distL="0" distR="0" wp14:anchorId="5237AAB0" wp14:editId="57EF95B7">
            <wp:extent cx="6075680" cy="4533900"/>
            <wp:effectExtent l="0" t="0" r="1270" b="0"/>
            <wp:docPr id="1082005060"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pic:cNvPicPr>
                      <a:picLocks noChangeAspect="1" noChangeArrowheads="1"/>
                    </pic:cNvPicPr>
                  </pic:nvPicPr>
                  <pic:blipFill>
                    <a:blip r:embed="rId19">
                      <a:extLst>
                        <a:ext uri="{28A0092B-C50C-407E-A947-70E740481C1C}">
                          <a14:useLocalDpi xmlns:a14="http://schemas.microsoft.com/office/drawing/2010/main" val="0"/>
                        </a:ext>
                      </a:extLst>
                    </a:blip>
                    <a:srcRect/>
                    <a:stretch>
                      <a:fillRect/>
                    </a:stretch>
                  </pic:blipFill>
                  <pic:spPr bwMode="auto">
                    <a:xfrm>
                      <a:off x="0" y="0"/>
                      <a:ext cx="6094231" cy="4547743"/>
                    </a:xfrm>
                    <a:prstGeom prst="rect">
                      <a:avLst/>
                    </a:prstGeom>
                    <a:noFill/>
                  </pic:spPr>
                </pic:pic>
              </a:graphicData>
            </a:graphic>
          </wp:inline>
        </w:drawing>
      </w:r>
    </w:p>
    <w:p w14:paraId="398BC535" w14:textId="77777777" w:rsidR="00F70A4D" w:rsidRDefault="00F70A4D" w:rsidP="00F70A4D">
      <w:pPr>
        <w:pStyle w:val="NormalWeb"/>
        <w:spacing w:before="0" w:beforeAutospacing="0" w:after="0" w:afterAutospacing="0" w:line="480" w:lineRule="auto"/>
        <w:ind w:left="720" w:hanging="720"/>
      </w:pPr>
      <w:r>
        <w:rPr>
          <w:i/>
          <w:iCs/>
        </w:rPr>
        <w:t xml:space="preserve">What is a VRIO Analysis | </w:t>
      </w:r>
      <w:proofErr w:type="spellStart"/>
      <w:r>
        <w:rPr>
          <w:i/>
          <w:iCs/>
        </w:rPr>
        <w:t>EdrawMax</w:t>
      </w:r>
      <w:proofErr w:type="spellEnd"/>
      <w:r>
        <w:rPr>
          <w:i/>
          <w:iCs/>
        </w:rPr>
        <w:t xml:space="preserve"> Online</w:t>
      </w:r>
      <w:r>
        <w:t xml:space="preserve">. (n.d.). </w:t>
      </w:r>
      <w:proofErr w:type="spellStart"/>
      <w:r>
        <w:t>Edrawsoft</w:t>
      </w:r>
      <w:proofErr w:type="spellEnd"/>
      <w:r>
        <w:t>. https://www.edrawmax.com/article/what-is-vrio-analysis.html</w:t>
      </w:r>
    </w:p>
    <w:p w14:paraId="29AD63C4" w14:textId="1C74881C" w:rsidR="00F70A4D" w:rsidRDefault="00901B65" w:rsidP="00B85D06">
      <w:r>
        <w:rPr>
          <w:noProof/>
        </w:rPr>
        <w:lastRenderedPageBreak/>
        <w:drawing>
          <wp:inline distT="0" distB="0" distL="0" distR="0" wp14:anchorId="1FC8EF13" wp14:editId="3EFA1E98">
            <wp:extent cx="3295650" cy="6172200"/>
            <wp:effectExtent l="0" t="0" r="0" b="0"/>
            <wp:docPr id="776504457"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20">
                      <a:extLst>
                        <a:ext uri="{28A0092B-C50C-407E-A947-70E740481C1C}">
                          <a14:useLocalDpi xmlns:a14="http://schemas.microsoft.com/office/drawing/2010/main" val="0"/>
                        </a:ext>
                      </a:extLst>
                    </a:blip>
                    <a:srcRect/>
                    <a:stretch>
                      <a:fillRect/>
                    </a:stretch>
                  </pic:blipFill>
                  <pic:spPr bwMode="auto">
                    <a:xfrm>
                      <a:off x="0" y="0"/>
                      <a:ext cx="3295650" cy="6172200"/>
                    </a:xfrm>
                    <a:prstGeom prst="rect">
                      <a:avLst/>
                    </a:prstGeom>
                    <a:noFill/>
                  </pic:spPr>
                </pic:pic>
              </a:graphicData>
            </a:graphic>
          </wp:inline>
        </w:drawing>
      </w:r>
    </w:p>
    <w:p w14:paraId="173F2B12" w14:textId="5C89AD1F" w:rsidR="001913C8" w:rsidRDefault="001913C8" w:rsidP="001913C8">
      <w:r w:rsidRPr="001913C8">
        <w:t xml:space="preserve">Jurevicius, O. (2023, December 1). </w:t>
      </w:r>
      <w:r w:rsidRPr="001913C8">
        <w:rPr>
          <w:i/>
          <w:iCs/>
        </w:rPr>
        <w:t>VRIO Framework Explained - SM Insight</w:t>
      </w:r>
      <w:r w:rsidRPr="001913C8">
        <w:t xml:space="preserve">. Strategic Management Insight. </w:t>
      </w:r>
      <w:hyperlink r:id="rId21" w:history="1">
        <w:r w:rsidR="00013070" w:rsidRPr="001913C8">
          <w:rPr>
            <w:rStyle w:val="Hyperlink"/>
            <w:color w:val="auto"/>
          </w:rPr>
          <w:t>https://strategicmanagementinsight.com/tools/vrio/</w:t>
        </w:r>
      </w:hyperlink>
    </w:p>
    <w:p w14:paraId="0AF88049" w14:textId="44EB97C3" w:rsidR="00013070" w:rsidRDefault="00013070" w:rsidP="001913C8">
      <w:r>
        <w:rPr>
          <w:noProof/>
        </w:rPr>
        <w:lastRenderedPageBreak/>
        <w:drawing>
          <wp:inline distT="0" distB="0" distL="0" distR="0" wp14:anchorId="021497F7" wp14:editId="1E8CF3FB">
            <wp:extent cx="5389434" cy="6643370"/>
            <wp:effectExtent l="0" t="0" r="1905" b="5080"/>
            <wp:docPr id="939825789"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pic:cNvPicPr>
                      <a:picLocks noChangeAspect="1" noChangeArrowheads="1"/>
                    </pic:cNvPicPr>
                  </pic:nvPicPr>
                  <pic:blipFill>
                    <a:blip r:embed="rId22">
                      <a:extLst>
                        <a:ext uri="{28A0092B-C50C-407E-A947-70E740481C1C}">
                          <a14:useLocalDpi xmlns:a14="http://schemas.microsoft.com/office/drawing/2010/main" val="0"/>
                        </a:ext>
                      </a:extLst>
                    </a:blip>
                    <a:srcRect/>
                    <a:stretch>
                      <a:fillRect/>
                    </a:stretch>
                  </pic:blipFill>
                  <pic:spPr bwMode="auto">
                    <a:xfrm>
                      <a:off x="0" y="0"/>
                      <a:ext cx="5417546" cy="6678023"/>
                    </a:xfrm>
                    <a:prstGeom prst="rect">
                      <a:avLst/>
                    </a:prstGeom>
                    <a:noFill/>
                  </pic:spPr>
                </pic:pic>
              </a:graphicData>
            </a:graphic>
          </wp:inline>
        </w:drawing>
      </w:r>
    </w:p>
    <w:p w14:paraId="3F943900" w14:textId="77777777" w:rsidR="00B05FBE" w:rsidRDefault="00B05FBE" w:rsidP="00B05FBE">
      <w:pPr>
        <w:pStyle w:val="NormalWeb"/>
        <w:spacing w:before="0" w:beforeAutospacing="0" w:after="0" w:afterAutospacing="0" w:line="480" w:lineRule="auto"/>
        <w:ind w:left="720" w:hanging="720"/>
      </w:pPr>
      <w:r>
        <w:t xml:space="preserve">Lindley, A. (2021, October 18). </w:t>
      </w:r>
      <w:r>
        <w:rPr>
          <w:i/>
          <w:iCs/>
        </w:rPr>
        <w:t>How to Do a SWOT Analysis (with Examples)</w:t>
      </w:r>
      <w:r>
        <w:t xml:space="preserve">. </w:t>
      </w:r>
      <w:proofErr w:type="spellStart"/>
      <w:r>
        <w:t>Semrush</w:t>
      </w:r>
      <w:proofErr w:type="spellEnd"/>
      <w:r>
        <w:t xml:space="preserve"> Blog. https://www.semrush.com/blog/swot-analysis-examples/</w:t>
      </w:r>
    </w:p>
    <w:p w14:paraId="4D11638F" w14:textId="77777777" w:rsidR="00013070" w:rsidRPr="001913C8" w:rsidRDefault="00013070" w:rsidP="001913C8"/>
    <w:p w14:paraId="395E4516" w14:textId="77777777" w:rsidR="001913C8" w:rsidRPr="00B85D06" w:rsidRDefault="001913C8" w:rsidP="00B85D06"/>
    <w:sectPr w:rsidR="001913C8" w:rsidRPr="00B85D06">
      <w:pgSz w:w="12240" w:h="15840"/>
      <w:pgMar w:top="1440" w:right="1440" w:bottom="1440" w:left="1440" w:header="708" w:footer="708" w:gutter="0"/>
      <w:pgNumType w:start="1"/>
      <w:cols w:space="72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endnote w:type="separator" w:id="-1">
    <w:p w14:paraId="26B8837A" w14:textId="77777777" w:rsidR="00241416" w:rsidRDefault="00241416" w:rsidP="00F70293">
      <w:pPr>
        <w:spacing w:after="0" w:line="240" w:lineRule="auto"/>
      </w:pPr>
      <w:r>
        <w:separator/>
      </w:r>
    </w:p>
  </w:endnote>
  <w:endnote w:type="continuationSeparator" w:id="0">
    <w:p w14:paraId="6E49AAFD" w14:textId="77777777" w:rsidR="00241416" w:rsidRDefault="00241416" w:rsidP="00F70293">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rial Narrow">
    <w:panose1 w:val="020B0606020202030204"/>
    <w:charset w:val="00"/>
    <w:family w:val="swiss"/>
    <w:pitch w:val="variable"/>
    <w:sig w:usb0="00000287" w:usb1="00000800" w:usb2="00000000" w:usb3="00000000" w:csb0="0000009F" w:csb1="00000000"/>
  </w:font>
  <w:font w:name="Calibri">
    <w:panose1 w:val="020F0502020204030204"/>
    <w:charset w:val="00"/>
    <w:family w:val="swiss"/>
    <w:pitch w:val="variable"/>
    <w:sig w:usb0="E4002EFF" w:usb1="C000247B" w:usb2="00000009" w:usb3="00000000" w:csb0="000001FF" w:csb1="00000000"/>
  </w:font>
  <w:font w:name="Georgia">
    <w:panose1 w:val="02040502050405020303"/>
    <w:charset w:val="00"/>
    <w:family w:val="roman"/>
    <w:pitch w:val="variable"/>
    <w:sig w:usb0="00000287" w:usb1="00000000" w:usb2="00000000" w:usb3="00000000" w:csb0="0000009F" w:csb1="00000000"/>
  </w:font>
  <w:font w:name="DengXian">
    <w:altName w:val="等线"/>
    <w:panose1 w:val="02010600030101010101"/>
    <w:charset w:val="86"/>
    <w:family w:val="auto"/>
    <w:pitch w:val="variable"/>
    <w:sig w:usb0="A00002BF" w:usb1="38CF7CFA" w:usb2="00000016" w:usb3="00000000" w:csb0="0004000F" w:csb1="00000000"/>
  </w:font>
  <w:font w:name="Arial">
    <w:panose1 w:val="020B0604020202020204"/>
    <w:charset w:val="00"/>
    <w:family w:val="swiss"/>
    <w:pitch w:val="variable"/>
    <w:sig w:usb0="E0002EFF" w:usb1="C000785B" w:usb2="00000009" w:usb3="00000000" w:csb0="000001FF" w:csb1="00000000"/>
  </w:font>
  <w:font w:name="Tahoma">
    <w:panose1 w:val="020B0604030504040204"/>
    <w:charset w:val="00"/>
    <w:family w:val="swiss"/>
    <w:pitch w:val="variable"/>
    <w:sig w:usb0="E1002EFF" w:usb1="C000605B" w:usb2="00000029" w:usb3="00000000" w:csb0="000101FF" w:csb1="00000000"/>
  </w:font>
  <w:font w:name="Cambria">
    <w:panose1 w:val="02040503050406030204"/>
    <w:charset w:val="00"/>
    <w:family w:val="roman"/>
    <w:pitch w:val="variable"/>
    <w:sig w:usb0="E00006FF" w:usb1="420024FF" w:usb2="02000000" w:usb3="00000000" w:csb0="0000019F" w:csb1="00000000"/>
  </w:font>
  <w:font w:name="SimSun">
    <w:altName w:val="宋体"/>
    <w:panose1 w:val="02010600030101010101"/>
    <w:charset w:val="86"/>
    <w:family w:val="auto"/>
    <w:pitch w:val="variable"/>
    <w:sig w:usb0="00000203" w:usb1="288F0000" w:usb2="00000016" w:usb3="00000000" w:csb0="00040001"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footnote w:type="separator" w:id="-1">
    <w:p w14:paraId="3E18B0E4" w14:textId="77777777" w:rsidR="00241416" w:rsidRDefault="00241416" w:rsidP="00F70293">
      <w:pPr>
        <w:spacing w:after="0" w:line="240" w:lineRule="auto"/>
      </w:pPr>
      <w:r>
        <w:separator/>
      </w:r>
    </w:p>
  </w:footnote>
  <w:footnote w:type="continuationSeparator" w:id="0">
    <w:p w14:paraId="4280E625" w14:textId="77777777" w:rsidR="00241416" w:rsidRDefault="00241416" w:rsidP="00F70293">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abstractNum w:abstractNumId="0" w15:restartNumberingAfterBreak="0">
    <w:nsid w:val="19730E20"/>
    <w:multiLevelType w:val="hybridMultilevel"/>
    <w:tmpl w:val="110E965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2A71644F"/>
    <w:multiLevelType w:val="multilevel"/>
    <w:tmpl w:val="FC34235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 w15:restartNumberingAfterBreak="0">
    <w:nsid w:val="384605F8"/>
    <w:multiLevelType w:val="hybridMultilevel"/>
    <w:tmpl w:val="5AF28A36"/>
    <w:lvl w:ilvl="0" w:tplc="23B892C0">
      <w:numFmt w:val="bullet"/>
      <w:lvlText w:val="-"/>
      <w:lvlJc w:val="left"/>
      <w:pPr>
        <w:ind w:left="720" w:hanging="360"/>
      </w:pPr>
      <w:rPr>
        <w:rFonts w:ascii="Arial Narrow" w:eastAsia="Calibri" w:hAnsi="Arial Narrow" w:cs="Calibri"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5363407A"/>
    <w:multiLevelType w:val="hybridMultilevel"/>
    <w:tmpl w:val="9596265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58D35881"/>
    <w:multiLevelType w:val="hybridMultilevel"/>
    <w:tmpl w:val="19B215A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605C7ABB"/>
    <w:multiLevelType w:val="hybridMultilevel"/>
    <w:tmpl w:val="7A94F638"/>
    <w:lvl w:ilvl="0" w:tplc="BEB6015C">
      <w:start w:val="1"/>
      <w:numFmt w:val="decimal"/>
      <w:lvlText w:val="%1."/>
      <w:lvlJc w:val="left"/>
      <w:pPr>
        <w:ind w:left="1080" w:hanging="360"/>
      </w:pPr>
      <w:rPr>
        <w:rFonts w:hint="default"/>
      </w:rPr>
    </w:lvl>
    <w:lvl w:ilvl="1" w:tplc="04090019" w:tentative="1">
      <w:start w:val="1"/>
      <w:numFmt w:val="lowerLetter"/>
      <w:lvlText w:val="%2."/>
      <w:lvlJc w:val="left"/>
      <w:pPr>
        <w:ind w:left="1800" w:hanging="360"/>
      </w:pPr>
    </w:lvl>
    <w:lvl w:ilvl="2" w:tplc="0409001B" w:tentative="1">
      <w:start w:val="1"/>
      <w:numFmt w:val="lowerRoman"/>
      <w:lvlText w:val="%3."/>
      <w:lvlJc w:val="right"/>
      <w:pPr>
        <w:ind w:left="2520" w:hanging="180"/>
      </w:pPr>
    </w:lvl>
    <w:lvl w:ilvl="3" w:tplc="0409000F" w:tentative="1">
      <w:start w:val="1"/>
      <w:numFmt w:val="decimal"/>
      <w:lvlText w:val="%4."/>
      <w:lvlJc w:val="left"/>
      <w:pPr>
        <w:ind w:left="3240" w:hanging="360"/>
      </w:pPr>
    </w:lvl>
    <w:lvl w:ilvl="4" w:tplc="04090019" w:tentative="1">
      <w:start w:val="1"/>
      <w:numFmt w:val="lowerLetter"/>
      <w:lvlText w:val="%5."/>
      <w:lvlJc w:val="left"/>
      <w:pPr>
        <w:ind w:left="3960" w:hanging="360"/>
      </w:pPr>
    </w:lvl>
    <w:lvl w:ilvl="5" w:tplc="0409001B" w:tentative="1">
      <w:start w:val="1"/>
      <w:numFmt w:val="lowerRoman"/>
      <w:lvlText w:val="%6."/>
      <w:lvlJc w:val="right"/>
      <w:pPr>
        <w:ind w:left="4680" w:hanging="180"/>
      </w:pPr>
    </w:lvl>
    <w:lvl w:ilvl="6" w:tplc="0409000F" w:tentative="1">
      <w:start w:val="1"/>
      <w:numFmt w:val="decimal"/>
      <w:lvlText w:val="%7."/>
      <w:lvlJc w:val="left"/>
      <w:pPr>
        <w:ind w:left="5400" w:hanging="360"/>
      </w:pPr>
    </w:lvl>
    <w:lvl w:ilvl="7" w:tplc="04090019" w:tentative="1">
      <w:start w:val="1"/>
      <w:numFmt w:val="lowerLetter"/>
      <w:lvlText w:val="%8."/>
      <w:lvlJc w:val="left"/>
      <w:pPr>
        <w:ind w:left="6120" w:hanging="360"/>
      </w:pPr>
    </w:lvl>
    <w:lvl w:ilvl="8" w:tplc="0409001B" w:tentative="1">
      <w:start w:val="1"/>
      <w:numFmt w:val="lowerRoman"/>
      <w:lvlText w:val="%9."/>
      <w:lvlJc w:val="right"/>
      <w:pPr>
        <w:ind w:left="6840" w:hanging="180"/>
      </w:pPr>
    </w:lvl>
  </w:abstractNum>
  <w:abstractNum w:abstractNumId="6" w15:restartNumberingAfterBreak="0">
    <w:nsid w:val="61F7086E"/>
    <w:multiLevelType w:val="hybridMultilevel"/>
    <w:tmpl w:val="0D942756"/>
    <w:lvl w:ilvl="0" w:tplc="04090001">
      <w:start w:val="1"/>
      <w:numFmt w:val="bullet"/>
      <w:lvlText w:val=""/>
      <w:lvlJc w:val="left"/>
      <w:pPr>
        <w:ind w:left="1440" w:hanging="360"/>
      </w:pPr>
      <w:rPr>
        <w:rFonts w:ascii="Symbol" w:hAnsi="Symbol" w:hint="default"/>
      </w:rPr>
    </w:lvl>
    <w:lvl w:ilvl="1" w:tplc="04090003" w:tentative="1">
      <w:start w:val="1"/>
      <w:numFmt w:val="bullet"/>
      <w:lvlText w:val="o"/>
      <w:lvlJc w:val="left"/>
      <w:pPr>
        <w:ind w:left="2160" w:hanging="360"/>
      </w:pPr>
      <w:rPr>
        <w:rFonts w:ascii="Courier New" w:hAnsi="Courier New" w:cs="Courier New" w:hint="default"/>
      </w:rPr>
    </w:lvl>
    <w:lvl w:ilvl="2" w:tplc="04090005" w:tentative="1">
      <w:start w:val="1"/>
      <w:numFmt w:val="bullet"/>
      <w:lvlText w:val=""/>
      <w:lvlJc w:val="left"/>
      <w:pPr>
        <w:ind w:left="2880" w:hanging="360"/>
      </w:pPr>
      <w:rPr>
        <w:rFonts w:ascii="Wingdings" w:hAnsi="Wingdings" w:hint="default"/>
      </w:rPr>
    </w:lvl>
    <w:lvl w:ilvl="3" w:tplc="04090001" w:tentative="1">
      <w:start w:val="1"/>
      <w:numFmt w:val="bullet"/>
      <w:lvlText w:val=""/>
      <w:lvlJc w:val="left"/>
      <w:pPr>
        <w:ind w:left="3600" w:hanging="360"/>
      </w:pPr>
      <w:rPr>
        <w:rFonts w:ascii="Symbol" w:hAnsi="Symbol" w:hint="default"/>
      </w:rPr>
    </w:lvl>
    <w:lvl w:ilvl="4" w:tplc="04090003" w:tentative="1">
      <w:start w:val="1"/>
      <w:numFmt w:val="bullet"/>
      <w:lvlText w:val="o"/>
      <w:lvlJc w:val="left"/>
      <w:pPr>
        <w:ind w:left="4320" w:hanging="360"/>
      </w:pPr>
      <w:rPr>
        <w:rFonts w:ascii="Courier New" w:hAnsi="Courier New" w:cs="Courier New" w:hint="default"/>
      </w:rPr>
    </w:lvl>
    <w:lvl w:ilvl="5" w:tplc="04090005" w:tentative="1">
      <w:start w:val="1"/>
      <w:numFmt w:val="bullet"/>
      <w:lvlText w:val=""/>
      <w:lvlJc w:val="left"/>
      <w:pPr>
        <w:ind w:left="5040" w:hanging="360"/>
      </w:pPr>
      <w:rPr>
        <w:rFonts w:ascii="Wingdings" w:hAnsi="Wingdings" w:hint="default"/>
      </w:rPr>
    </w:lvl>
    <w:lvl w:ilvl="6" w:tplc="04090001" w:tentative="1">
      <w:start w:val="1"/>
      <w:numFmt w:val="bullet"/>
      <w:lvlText w:val=""/>
      <w:lvlJc w:val="left"/>
      <w:pPr>
        <w:ind w:left="5760" w:hanging="360"/>
      </w:pPr>
      <w:rPr>
        <w:rFonts w:ascii="Symbol" w:hAnsi="Symbol" w:hint="default"/>
      </w:rPr>
    </w:lvl>
    <w:lvl w:ilvl="7" w:tplc="04090003" w:tentative="1">
      <w:start w:val="1"/>
      <w:numFmt w:val="bullet"/>
      <w:lvlText w:val="o"/>
      <w:lvlJc w:val="left"/>
      <w:pPr>
        <w:ind w:left="6480" w:hanging="360"/>
      </w:pPr>
      <w:rPr>
        <w:rFonts w:ascii="Courier New" w:hAnsi="Courier New" w:cs="Courier New" w:hint="default"/>
      </w:rPr>
    </w:lvl>
    <w:lvl w:ilvl="8" w:tplc="04090005" w:tentative="1">
      <w:start w:val="1"/>
      <w:numFmt w:val="bullet"/>
      <w:lvlText w:val=""/>
      <w:lvlJc w:val="left"/>
      <w:pPr>
        <w:ind w:left="7200" w:hanging="360"/>
      </w:pPr>
      <w:rPr>
        <w:rFonts w:ascii="Wingdings" w:hAnsi="Wingdings" w:hint="default"/>
      </w:rPr>
    </w:lvl>
  </w:abstractNum>
  <w:abstractNum w:abstractNumId="7" w15:restartNumberingAfterBreak="0">
    <w:nsid w:val="7CF6321E"/>
    <w:multiLevelType w:val="hybridMultilevel"/>
    <w:tmpl w:val="D6F6513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16cid:durableId="15889739">
    <w:abstractNumId w:val="5"/>
  </w:num>
  <w:num w:numId="2" w16cid:durableId="1758939338">
    <w:abstractNumId w:val="6"/>
  </w:num>
  <w:num w:numId="3" w16cid:durableId="1991982843">
    <w:abstractNumId w:val="3"/>
  </w:num>
  <w:num w:numId="4" w16cid:durableId="352348096">
    <w:abstractNumId w:val="7"/>
  </w:num>
  <w:num w:numId="5" w16cid:durableId="992098776">
    <w:abstractNumId w:val="4"/>
  </w:num>
  <w:num w:numId="6" w16cid:durableId="46495575">
    <w:abstractNumId w:val="0"/>
  </w:num>
  <w:num w:numId="7" w16cid:durableId="475070820">
    <w:abstractNumId w:val="1"/>
  </w:num>
  <w:num w:numId="8" w16cid:durableId="1874227904">
    <w:abstractNumId w:val="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sl="http://schemas.openxmlformats.org/schemaLibrary/2006/main" mc:Ignorable="w14 w15 w16se w16cid w16 w16cex w16sdtdh w16du">
  <w:zoom w:percent="100"/>
  <w:proofState w:spelling="clean" w:grammar="clean"/>
  <w:defaultTabStop w:val="720"/>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583709"/>
    <w:rsid w:val="00000BEA"/>
    <w:rsid w:val="00000D1E"/>
    <w:rsid w:val="000021B2"/>
    <w:rsid w:val="00002284"/>
    <w:rsid w:val="00003026"/>
    <w:rsid w:val="0000405D"/>
    <w:rsid w:val="000048B3"/>
    <w:rsid w:val="000059A2"/>
    <w:rsid w:val="00006356"/>
    <w:rsid w:val="00012299"/>
    <w:rsid w:val="00012A85"/>
    <w:rsid w:val="00013070"/>
    <w:rsid w:val="00015463"/>
    <w:rsid w:val="00021ADD"/>
    <w:rsid w:val="00024752"/>
    <w:rsid w:val="00026124"/>
    <w:rsid w:val="00026AC4"/>
    <w:rsid w:val="00030BEC"/>
    <w:rsid w:val="00031E28"/>
    <w:rsid w:val="00032AB1"/>
    <w:rsid w:val="00032CF1"/>
    <w:rsid w:val="000334E5"/>
    <w:rsid w:val="00040381"/>
    <w:rsid w:val="00042549"/>
    <w:rsid w:val="0004462C"/>
    <w:rsid w:val="0005092E"/>
    <w:rsid w:val="00053572"/>
    <w:rsid w:val="000547AE"/>
    <w:rsid w:val="0005530D"/>
    <w:rsid w:val="0005678C"/>
    <w:rsid w:val="00056CE4"/>
    <w:rsid w:val="00060014"/>
    <w:rsid w:val="00060D87"/>
    <w:rsid w:val="00063D9B"/>
    <w:rsid w:val="00063E96"/>
    <w:rsid w:val="0006450A"/>
    <w:rsid w:val="00066A3A"/>
    <w:rsid w:val="00070697"/>
    <w:rsid w:val="00077035"/>
    <w:rsid w:val="000808C9"/>
    <w:rsid w:val="00081F71"/>
    <w:rsid w:val="0008404C"/>
    <w:rsid w:val="00086B60"/>
    <w:rsid w:val="000924DB"/>
    <w:rsid w:val="00092ED0"/>
    <w:rsid w:val="00094009"/>
    <w:rsid w:val="000A1DE7"/>
    <w:rsid w:val="000B0CC3"/>
    <w:rsid w:val="000B1406"/>
    <w:rsid w:val="000B3E3F"/>
    <w:rsid w:val="000B758D"/>
    <w:rsid w:val="000B76A5"/>
    <w:rsid w:val="000C1657"/>
    <w:rsid w:val="000C22F5"/>
    <w:rsid w:val="000C32C6"/>
    <w:rsid w:val="000C66D5"/>
    <w:rsid w:val="000C7081"/>
    <w:rsid w:val="000C76B1"/>
    <w:rsid w:val="000D2909"/>
    <w:rsid w:val="000D791F"/>
    <w:rsid w:val="000E026B"/>
    <w:rsid w:val="000E1B0F"/>
    <w:rsid w:val="000E3723"/>
    <w:rsid w:val="000E64E9"/>
    <w:rsid w:val="000F0FD4"/>
    <w:rsid w:val="000F3D69"/>
    <w:rsid w:val="000F4FBD"/>
    <w:rsid w:val="000F550A"/>
    <w:rsid w:val="000F5CF4"/>
    <w:rsid w:val="000F5E8C"/>
    <w:rsid w:val="000F69D0"/>
    <w:rsid w:val="001036ED"/>
    <w:rsid w:val="00112314"/>
    <w:rsid w:val="00112D29"/>
    <w:rsid w:val="00113216"/>
    <w:rsid w:val="00113FBC"/>
    <w:rsid w:val="00114686"/>
    <w:rsid w:val="0011593E"/>
    <w:rsid w:val="00120336"/>
    <w:rsid w:val="00122A34"/>
    <w:rsid w:val="00122BAD"/>
    <w:rsid w:val="00125196"/>
    <w:rsid w:val="00130FF6"/>
    <w:rsid w:val="001313A6"/>
    <w:rsid w:val="001373A5"/>
    <w:rsid w:val="00137A75"/>
    <w:rsid w:val="00145D78"/>
    <w:rsid w:val="00145E9B"/>
    <w:rsid w:val="00146DDE"/>
    <w:rsid w:val="001473DE"/>
    <w:rsid w:val="00151FA9"/>
    <w:rsid w:val="00153865"/>
    <w:rsid w:val="00153F3A"/>
    <w:rsid w:val="00154F92"/>
    <w:rsid w:val="00156FFB"/>
    <w:rsid w:val="00157B54"/>
    <w:rsid w:val="00163CC5"/>
    <w:rsid w:val="00164599"/>
    <w:rsid w:val="0016546A"/>
    <w:rsid w:val="0016687D"/>
    <w:rsid w:val="001679FD"/>
    <w:rsid w:val="0017168A"/>
    <w:rsid w:val="00174ECB"/>
    <w:rsid w:val="0017566B"/>
    <w:rsid w:val="00176B60"/>
    <w:rsid w:val="00177A36"/>
    <w:rsid w:val="00177C96"/>
    <w:rsid w:val="00182965"/>
    <w:rsid w:val="0018378B"/>
    <w:rsid w:val="00183B04"/>
    <w:rsid w:val="00184603"/>
    <w:rsid w:val="00184818"/>
    <w:rsid w:val="00190242"/>
    <w:rsid w:val="001913C8"/>
    <w:rsid w:val="0019179D"/>
    <w:rsid w:val="00191C3A"/>
    <w:rsid w:val="00195110"/>
    <w:rsid w:val="00197231"/>
    <w:rsid w:val="001A0B0E"/>
    <w:rsid w:val="001A14FF"/>
    <w:rsid w:val="001A3E43"/>
    <w:rsid w:val="001A74E8"/>
    <w:rsid w:val="001B23E4"/>
    <w:rsid w:val="001B2E0F"/>
    <w:rsid w:val="001B7307"/>
    <w:rsid w:val="001C2979"/>
    <w:rsid w:val="001C480A"/>
    <w:rsid w:val="001D10D3"/>
    <w:rsid w:val="001D22B8"/>
    <w:rsid w:val="001D29B3"/>
    <w:rsid w:val="001D4FBC"/>
    <w:rsid w:val="001D5838"/>
    <w:rsid w:val="001E1573"/>
    <w:rsid w:val="001E23BC"/>
    <w:rsid w:val="001E6EDC"/>
    <w:rsid w:val="001E6FDF"/>
    <w:rsid w:val="001F1578"/>
    <w:rsid w:val="001F312E"/>
    <w:rsid w:val="001F43B2"/>
    <w:rsid w:val="001F4640"/>
    <w:rsid w:val="001F7279"/>
    <w:rsid w:val="002010DA"/>
    <w:rsid w:val="0020427E"/>
    <w:rsid w:val="002125AD"/>
    <w:rsid w:val="00213905"/>
    <w:rsid w:val="00214ADA"/>
    <w:rsid w:val="00215C21"/>
    <w:rsid w:val="00216D26"/>
    <w:rsid w:val="00224780"/>
    <w:rsid w:val="00224CBA"/>
    <w:rsid w:val="0022692F"/>
    <w:rsid w:val="00226AB8"/>
    <w:rsid w:val="00231477"/>
    <w:rsid w:val="00233A7A"/>
    <w:rsid w:val="00235E1C"/>
    <w:rsid w:val="00241416"/>
    <w:rsid w:val="002435BA"/>
    <w:rsid w:val="00245CAE"/>
    <w:rsid w:val="002471AC"/>
    <w:rsid w:val="00247596"/>
    <w:rsid w:val="00247650"/>
    <w:rsid w:val="00247DB6"/>
    <w:rsid w:val="0025509C"/>
    <w:rsid w:val="00255873"/>
    <w:rsid w:val="00256163"/>
    <w:rsid w:val="00257873"/>
    <w:rsid w:val="00257DA0"/>
    <w:rsid w:val="00262463"/>
    <w:rsid w:val="00263330"/>
    <w:rsid w:val="002719E6"/>
    <w:rsid w:val="00276BFD"/>
    <w:rsid w:val="0027703B"/>
    <w:rsid w:val="00277DF4"/>
    <w:rsid w:val="0028272C"/>
    <w:rsid w:val="002834EA"/>
    <w:rsid w:val="00286E70"/>
    <w:rsid w:val="00291CD3"/>
    <w:rsid w:val="00293A8B"/>
    <w:rsid w:val="002941F7"/>
    <w:rsid w:val="002959E3"/>
    <w:rsid w:val="00297786"/>
    <w:rsid w:val="002A0E18"/>
    <w:rsid w:val="002B04C6"/>
    <w:rsid w:val="002B16EE"/>
    <w:rsid w:val="002B188E"/>
    <w:rsid w:val="002B2A3A"/>
    <w:rsid w:val="002B2C23"/>
    <w:rsid w:val="002B3E4C"/>
    <w:rsid w:val="002B50AD"/>
    <w:rsid w:val="002B70FC"/>
    <w:rsid w:val="002C045F"/>
    <w:rsid w:val="002C1AAC"/>
    <w:rsid w:val="002C383B"/>
    <w:rsid w:val="002C4CF3"/>
    <w:rsid w:val="002C561C"/>
    <w:rsid w:val="002D6F22"/>
    <w:rsid w:val="002D75D7"/>
    <w:rsid w:val="002D7BFF"/>
    <w:rsid w:val="002E032E"/>
    <w:rsid w:val="002E390A"/>
    <w:rsid w:val="002E42BB"/>
    <w:rsid w:val="002E7785"/>
    <w:rsid w:val="002E7B56"/>
    <w:rsid w:val="002F2FC7"/>
    <w:rsid w:val="002F3743"/>
    <w:rsid w:val="002F3830"/>
    <w:rsid w:val="002F4C66"/>
    <w:rsid w:val="00300398"/>
    <w:rsid w:val="003010AC"/>
    <w:rsid w:val="0030260A"/>
    <w:rsid w:val="00303E83"/>
    <w:rsid w:val="00304051"/>
    <w:rsid w:val="00306371"/>
    <w:rsid w:val="003154B2"/>
    <w:rsid w:val="003157AF"/>
    <w:rsid w:val="00315DF5"/>
    <w:rsid w:val="00316477"/>
    <w:rsid w:val="00321022"/>
    <w:rsid w:val="003258E4"/>
    <w:rsid w:val="003267D2"/>
    <w:rsid w:val="0032751C"/>
    <w:rsid w:val="00332ED0"/>
    <w:rsid w:val="0033325C"/>
    <w:rsid w:val="003355CE"/>
    <w:rsid w:val="003375ED"/>
    <w:rsid w:val="0034028B"/>
    <w:rsid w:val="003441B5"/>
    <w:rsid w:val="00351646"/>
    <w:rsid w:val="003517EE"/>
    <w:rsid w:val="0035509A"/>
    <w:rsid w:val="0035523B"/>
    <w:rsid w:val="003610E2"/>
    <w:rsid w:val="003614D1"/>
    <w:rsid w:val="003630EA"/>
    <w:rsid w:val="003637BD"/>
    <w:rsid w:val="003658CC"/>
    <w:rsid w:val="003671DB"/>
    <w:rsid w:val="003705BC"/>
    <w:rsid w:val="0037117D"/>
    <w:rsid w:val="00372CDD"/>
    <w:rsid w:val="00376BE1"/>
    <w:rsid w:val="0038149F"/>
    <w:rsid w:val="003861C1"/>
    <w:rsid w:val="0039025E"/>
    <w:rsid w:val="00391D97"/>
    <w:rsid w:val="00392486"/>
    <w:rsid w:val="003930FB"/>
    <w:rsid w:val="003938B0"/>
    <w:rsid w:val="00396B79"/>
    <w:rsid w:val="00396D38"/>
    <w:rsid w:val="003A0408"/>
    <w:rsid w:val="003A0FBF"/>
    <w:rsid w:val="003A35A5"/>
    <w:rsid w:val="003A3B60"/>
    <w:rsid w:val="003A45CA"/>
    <w:rsid w:val="003A5514"/>
    <w:rsid w:val="003B382C"/>
    <w:rsid w:val="003B3970"/>
    <w:rsid w:val="003B5D8D"/>
    <w:rsid w:val="003C19B5"/>
    <w:rsid w:val="003C1BA6"/>
    <w:rsid w:val="003C3B82"/>
    <w:rsid w:val="003C55EF"/>
    <w:rsid w:val="003C780D"/>
    <w:rsid w:val="003D0009"/>
    <w:rsid w:val="003D08EA"/>
    <w:rsid w:val="003D0D19"/>
    <w:rsid w:val="003D6F1F"/>
    <w:rsid w:val="003D7B06"/>
    <w:rsid w:val="003E06F2"/>
    <w:rsid w:val="003E12AA"/>
    <w:rsid w:val="003E3A22"/>
    <w:rsid w:val="003E3E7E"/>
    <w:rsid w:val="003F1CEB"/>
    <w:rsid w:val="003F325B"/>
    <w:rsid w:val="003F3A19"/>
    <w:rsid w:val="003F461E"/>
    <w:rsid w:val="003F4A75"/>
    <w:rsid w:val="003F7E7A"/>
    <w:rsid w:val="00400A4B"/>
    <w:rsid w:val="00401CB0"/>
    <w:rsid w:val="00403E5E"/>
    <w:rsid w:val="00404717"/>
    <w:rsid w:val="0041026B"/>
    <w:rsid w:val="00411973"/>
    <w:rsid w:val="004127C6"/>
    <w:rsid w:val="004147B9"/>
    <w:rsid w:val="00421DAF"/>
    <w:rsid w:val="0042545C"/>
    <w:rsid w:val="004264D3"/>
    <w:rsid w:val="00433804"/>
    <w:rsid w:val="00443050"/>
    <w:rsid w:val="004430A3"/>
    <w:rsid w:val="0044485A"/>
    <w:rsid w:val="00450172"/>
    <w:rsid w:val="00450CCA"/>
    <w:rsid w:val="00451368"/>
    <w:rsid w:val="004520D7"/>
    <w:rsid w:val="0045399A"/>
    <w:rsid w:val="00460D0E"/>
    <w:rsid w:val="0046211E"/>
    <w:rsid w:val="0046369D"/>
    <w:rsid w:val="00467C12"/>
    <w:rsid w:val="00471279"/>
    <w:rsid w:val="00475DC9"/>
    <w:rsid w:val="00484098"/>
    <w:rsid w:val="00493CFF"/>
    <w:rsid w:val="00494D6B"/>
    <w:rsid w:val="00495593"/>
    <w:rsid w:val="0049567B"/>
    <w:rsid w:val="004A0947"/>
    <w:rsid w:val="004A1F56"/>
    <w:rsid w:val="004A29BD"/>
    <w:rsid w:val="004A55B8"/>
    <w:rsid w:val="004A572A"/>
    <w:rsid w:val="004A62CF"/>
    <w:rsid w:val="004A6B3B"/>
    <w:rsid w:val="004B0653"/>
    <w:rsid w:val="004B08B1"/>
    <w:rsid w:val="004B0977"/>
    <w:rsid w:val="004C0ED3"/>
    <w:rsid w:val="004C1196"/>
    <w:rsid w:val="004C13DE"/>
    <w:rsid w:val="004C16D2"/>
    <w:rsid w:val="004C2FFF"/>
    <w:rsid w:val="004C3C5E"/>
    <w:rsid w:val="004C4271"/>
    <w:rsid w:val="004C67EF"/>
    <w:rsid w:val="004D1583"/>
    <w:rsid w:val="004D32FF"/>
    <w:rsid w:val="004D3F4C"/>
    <w:rsid w:val="004D4D3D"/>
    <w:rsid w:val="004E186B"/>
    <w:rsid w:val="004E2133"/>
    <w:rsid w:val="004E278E"/>
    <w:rsid w:val="004E3511"/>
    <w:rsid w:val="004F0A52"/>
    <w:rsid w:val="004F5EE9"/>
    <w:rsid w:val="004F6CC7"/>
    <w:rsid w:val="004F771A"/>
    <w:rsid w:val="00500E96"/>
    <w:rsid w:val="00500F16"/>
    <w:rsid w:val="00501A68"/>
    <w:rsid w:val="005055CD"/>
    <w:rsid w:val="005063AF"/>
    <w:rsid w:val="005069A0"/>
    <w:rsid w:val="005120CC"/>
    <w:rsid w:val="00513B1B"/>
    <w:rsid w:val="00514EBA"/>
    <w:rsid w:val="00517336"/>
    <w:rsid w:val="0051797E"/>
    <w:rsid w:val="00525798"/>
    <w:rsid w:val="00527C10"/>
    <w:rsid w:val="00533ACA"/>
    <w:rsid w:val="00535040"/>
    <w:rsid w:val="005350ED"/>
    <w:rsid w:val="00535507"/>
    <w:rsid w:val="005428ED"/>
    <w:rsid w:val="00546BD0"/>
    <w:rsid w:val="00552FB4"/>
    <w:rsid w:val="005553FF"/>
    <w:rsid w:val="00555B8F"/>
    <w:rsid w:val="00561C51"/>
    <w:rsid w:val="00564DA5"/>
    <w:rsid w:val="005703BB"/>
    <w:rsid w:val="00574F60"/>
    <w:rsid w:val="0057680A"/>
    <w:rsid w:val="00580785"/>
    <w:rsid w:val="00582B0A"/>
    <w:rsid w:val="005834EF"/>
    <w:rsid w:val="00583709"/>
    <w:rsid w:val="00594DD5"/>
    <w:rsid w:val="00594F0A"/>
    <w:rsid w:val="00596B5A"/>
    <w:rsid w:val="00596BEF"/>
    <w:rsid w:val="005A084A"/>
    <w:rsid w:val="005A1253"/>
    <w:rsid w:val="005A27E3"/>
    <w:rsid w:val="005A35BF"/>
    <w:rsid w:val="005A485A"/>
    <w:rsid w:val="005A6A1F"/>
    <w:rsid w:val="005A7857"/>
    <w:rsid w:val="005B0015"/>
    <w:rsid w:val="005B0BAC"/>
    <w:rsid w:val="005B1EC6"/>
    <w:rsid w:val="005B22CB"/>
    <w:rsid w:val="005B2D36"/>
    <w:rsid w:val="005B4FD2"/>
    <w:rsid w:val="005C437F"/>
    <w:rsid w:val="005C59DE"/>
    <w:rsid w:val="005C7877"/>
    <w:rsid w:val="005D04A4"/>
    <w:rsid w:val="005D0A76"/>
    <w:rsid w:val="005D1727"/>
    <w:rsid w:val="005D3104"/>
    <w:rsid w:val="005D3CE2"/>
    <w:rsid w:val="005D6F02"/>
    <w:rsid w:val="005E225F"/>
    <w:rsid w:val="005E3D0A"/>
    <w:rsid w:val="005E4982"/>
    <w:rsid w:val="005E5144"/>
    <w:rsid w:val="005F6722"/>
    <w:rsid w:val="005F7009"/>
    <w:rsid w:val="005F7EFB"/>
    <w:rsid w:val="0060454C"/>
    <w:rsid w:val="00605163"/>
    <w:rsid w:val="0060795E"/>
    <w:rsid w:val="006113A3"/>
    <w:rsid w:val="006137C9"/>
    <w:rsid w:val="00615B58"/>
    <w:rsid w:val="00615C6F"/>
    <w:rsid w:val="00616043"/>
    <w:rsid w:val="0062464E"/>
    <w:rsid w:val="00624975"/>
    <w:rsid w:val="0062542A"/>
    <w:rsid w:val="00631DC6"/>
    <w:rsid w:val="0063355B"/>
    <w:rsid w:val="00637BF4"/>
    <w:rsid w:val="00640B47"/>
    <w:rsid w:val="00644F36"/>
    <w:rsid w:val="0065088B"/>
    <w:rsid w:val="00651F4E"/>
    <w:rsid w:val="006549CB"/>
    <w:rsid w:val="00655B8B"/>
    <w:rsid w:val="00656D7C"/>
    <w:rsid w:val="00662E1D"/>
    <w:rsid w:val="00664892"/>
    <w:rsid w:val="006653E4"/>
    <w:rsid w:val="006754FA"/>
    <w:rsid w:val="006763B7"/>
    <w:rsid w:val="00680885"/>
    <w:rsid w:val="006834A5"/>
    <w:rsid w:val="00684522"/>
    <w:rsid w:val="0068457A"/>
    <w:rsid w:val="00690A9A"/>
    <w:rsid w:val="00691FA7"/>
    <w:rsid w:val="006947A5"/>
    <w:rsid w:val="006959B3"/>
    <w:rsid w:val="006966B2"/>
    <w:rsid w:val="006972A0"/>
    <w:rsid w:val="006A1306"/>
    <w:rsid w:val="006A22C2"/>
    <w:rsid w:val="006A38B9"/>
    <w:rsid w:val="006B0DAD"/>
    <w:rsid w:val="006B20D8"/>
    <w:rsid w:val="006B37F3"/>
    <w:rsid w:val="006B3968"/>
    <w:rsid w:val="006B4A76"/>
    <w:rsid w:val="006B7688"/>
    <w:rsid w:val="006B7799"/>
    <w:rsid w:val="006C0FBF"/>
    <w:rsid w:val="006C62AE"/>
    <w:rsid w:val="006C6C33"/>
    <w:rsid w:val="006C70BC"/>
    <w:rsid w:val="006C7BA9"/>
    <w:rsid w:val="006D7C27"/>
    <w:rsid w:val="006E09AE"/>
    <w:rsid w:val="006E2EAE"/>
    <w:rsid w:val="006E38B4"/>
    <w:rsid w:val="006E47FC"/>
    <w:rsid w:val="007022F1"/>
    <w:rsid w:val="007026D6"/>
    <w:rsid w:val="00703FD2"/>
    <w:rsid w:val="007052DD"/>
    <w:rsid w:val="00720830"/>
    <w:rsid w:val="007226FF"/>
    <w:rsid w:val="00724AC6"/>
    <w:rsid w:val="00726A8A"/>
    <w:rsid w:val="00726DCA"/>
    <w:rsid w:val="007270E9"/>
    <w:rsid w:val="00733A1E"/>
    <w:rsid w:val="00733D01"/>
    <w:rsid w:val="00735C7D"/>
    <w:rsid w:val="00737845"/>
    <w:rsid w:val="00742B69"/>
    <w:rsid w:val="00744148"/>
    <w:rsid w:val="00746144"/>
    <w:rsid w:val="007466FD"/>
    <w:rsid w:val="00751802"/>
    <w:rsid w:val="0076262F"/>
    <w:rsid w:val="00762E39"/>
    <w:rsid w:val="00763612"/>
    <w:rsid w:val="0076384F"/>
    <w:rsid w:val="00764AA9"/>
    <w:rsid w:val="00766A21"/>
    <w:rsid w:val="007676AA"/>
    <w:rsid w:val="00777856"/>
    <w:rsid w:val="007806AD"/>
    <w:rsid w:val="00783B23"/>
    <w:rsid w:val="0078608E"/>
    <w:rsid w:val="007865E2"/>
    <w:rsid w:val="00791068"/>
    <w:rsid w:val="007938AC"/>
    <w:rsid w:val="0079404F"/>
    <w:rsid w:val="00797047"/>
    <w:rsid w:val="007A0E84"/>
    <w:rsid w:val="007A3A1F"/>
    <w:rsid w:val="007A3CA0"/>
    <w:rsid w:val="007A79F3"/>
    <w:rsid w:val="007B0564"/>
    <w:rsid w:val="007B5B88"/>
    <w:rsid w:val="007C01A6"/>
    <w:rsid w:val="007C1214"/>
    <w:rsid w:val="007C140C"/>
    <w:rsid w:val="007C1B77"/>
    <w:rsid w:val="007C3D63"/>
    <w:rsid w:val="007C4CA9"/>
    <w:rsid w:val="007C4FBC"/>
    <w:rsid w:val="007C51A2"/>
    <w:rsid w:val="007C7C72"/>
    <w:rsid w:val="007D0062"/>
    <w:rsid w:val="007D2ED5"/>
    <w:rsid w:val="007D5011"/>
    <w:rsid w:val="007D5C51"/>
    <w:rsid w:val="007D6EDC"/>
    <w:rsid w:val="007D7C04"/>
    <w:rsid w:val="007E59D6"/>
    <w:rsid w:val="007E61F5"/>
    <w:rsid w:val="007E6D6D"/>
    <w:rsid w:val="007F0E44"/>
    <w:rsid w:val="007F18D3"/>
    <w:rsid w:val="007F349B"/>
    <w:rsid w:val="007F39E9"/>
    <w:rsid w:val="007F42B9"/>
    <w:rsid w:val="00802264"/>
    <w:rsid w:val="0080308F"/>
    <w:rsid w:val="00803378"/>
    <w:rsid w:val="00816FAD"/>
    <w:rsid w:val="00821917"/>
    <w:rsid w:val="00824BCE"/>
    <w:rsid w:val="008276B1"/>
    <w:rsid w:val="008308BC"/>
    <w:rsid w:val="008312FD"/>
    <w:rsid w:val="008347CA"/>
    <w:rsid w:val="00834FF8"/>
    <w:rsid w:val="00835FD8"/>
    <w:rsid w:val="0083698E"/>
    <w:rsid w:val="00842DF0"/>
    <w:rsid w:val="008435A1"/>
    <w:rsid w:val="0084442E"/>
    <w:rsid w:val="00845458"/>
    <w:rsid w:val="0085166D"/>
    <w:rsid w:val="00854A81"/>
    <w:rsid w:val="00854F49"/>
    <w:rsid w:val="0085509F"/>
    <w:rsid w:val="00856768"/>
    <w:rsid w:val="008577F0"/>
    <w:rsid w:val="00857D7B"/>
    <w:rsid w:val="008622DF"/>
    <w:rsid w:val="008630EB"/>
    <w:rsid w:val="008666B1"/>
    <w:rsid w:val="008670AD"/>
    <w:rsid w:val="008701C8"/>
    <w:rsid w:val="00871011"/>
    <w:rsid w:val="00873DBE"/>
    <w:rsid w:val="0087476E"/>
    <w:rsid w:val="00875067"/>
    <w:rsid w:val="0087684D"/>
    <w:rsid w:val="00883B00"/>
    <w:rsid w:val="008842C2"/>
    <w:rsid w:val="00884C46"/>
    <w:rsid w:val="00887316"/>
    <w:rsid w:val="00892D26"/>
    <w:rsid w:val="00892F30"/>
    <w:rsid w:val="00895921"/>
    <w:rsid w:val="008A3A1D"/>
    <w:rsid w:val="008B2BD0"/>
    <w:rsid w:val="008B49E5"/>
    <w:rsid w:val="008C01E3"/>
    <w:rsid w:val="008C04DE"/>
    <w:rsid w:val="008C7ACB"/>
    <w:rsid w:val="008D00D6"/>
    <w:rsid w:val="008D08B2"/>
    <w:rsid w:val="008D1E4F"/>
    <w:rsid w:val="008D33B7"/>
    <w:rsid w:val="008D3878"/>
    <w:rsid w:val="008D448D"/>
    <w:rsid w:val="008D4BEE"/>
    <w:rsid w:val="008E1217"/>
    <w:rsid w:val="008E32C3"/>
    <w:rsid w:val="008E3AC6"/>
    <w:rsid w:val="008F10DF"/>
    <w:rsid w:val="008F5814"/>
    <w:rsid w:val="00900F40"/>
    <w:rsid w:val="00900F49"/>
    <w:rsid w:val="00901B65"/>
    <w:rsid w:val="00901E95"/>
    <w:rsid w:val="00901F8C"/>
    <w:rsid w:val="00903AA3"/>
    <w:rsid w:val="00904D11"/>
    <w:rsid w:val="00905617"/>
    <w:rsid w:val="0090778A"/>
    <w:rsid w:val="009106A2"/>
    <w:rsid w:val="009112A9"/>
    <w:rsid w:val="0091254E"/>
    <w:rsid w:val="00914732"/>
    <w:rsid w:val="009148B6"/>
    <w:rsid w:val="00915882"/>
    <w:rsid w:val="00915E50"/>
    <w:rsid w:val="00917869"/>
    <w:rsid w:val="00924199"/>
    <w:rsid w:val="00930910"/>
    <w:rsid w:val="00931182"/>
    <w:rsid w:val="0093588E"/>
    <w:rsid w:val="0093760A"/>
    <w:rsid w:val="00941976"/>
    <w:rsid w:val="00941CC0"/>
    <w:rsid w:val="00942BF9"/>
    <w:rsid w:val="00944D41"/>
    <w:rsid w:val="0094563B"/>
    <w:rsid w:val="00945E7D"/>
    <w:rsid w:val="00954071"/>
    <w:rsid w:val="009556EA"/>
    <w:rsid w:val="00961513"/>
    <w:rsid w:val="00965B7D"/>
    <w:rsid w:val="00965C9B"/>
    <w:rsid w:val="00967AC3"/>
    <w:rsid w:val="00970D8D"/>
    <w:rsid w:val="00982584"/>
    <w:rsid w:val="009860DB"/>
    <w:rsid w:val="00986AF6"/>
    <w:rsid w:val="009906AD"/>
    <w:rsid w:val="009917F4"/>
    <w:rsid w:val="00994156"/>
    <w:rsid w:val="009A6EC3"/>
    <w:rsid w:val="009A7EA8"/>
    <w:rsid w:val="009B10D3"/>
    <w:rsid w:val="009B24D0"/>
    <w:rsid w:val="009B30EA"/>
    <w:rsid w:val="009B4DE7"/>
    <w:rsid w:val="009C4661"/>
    <w:rsid w:val="009D03AE"/>
    <w:rsid w:val="009D149F"/>
    <w:rsid w:val="009D2D4D"/>
    <w:rsid w:val="009D2ED2"/>
    <w:rsid w:val="009D4867"/>
    <w:rsid w:val="009D6291"/>
    <w:rsid w:val="009D6CA5"/>
    <w:rsid w:val="009E06C3"/>
    <w:rsid w:val="009E1528"/>
    <w:rsid w:val="009E31FD"/>
    <w:rsid w:val="009E3C26"/>
    <w:rsid w:val="009E67C6"/>
    <w:rsid w:val="009E722D"/>
    <w:rsid w:val="009E7379"/>
    <w:rsid w:val="009E741D"/>
    <w:rsid w:val="009F07B8"/>
    <w:rsid w:val="009F0A12"/>
    <w:rsid w:val="009F1030"/>
    <w:rsid w:val="009F131F"/>
    <w:rsid w:val="009F1406"/>
    <w:rsid w:val="009F70F1"/>
    <w:rsid w:val="009F736D"/>
    <w:rsid w:val="009F7FE8"/>
    <w:rsid w:val="00A0143F"/>
    <w:rsid w:val="00A02186"/>
    <w:rsid w:val="00A04C68"/>
    <w:rsid w:val="00A061F9"/>
    <w:rsid w:val="00A15ECC"/>
    <w:rsid w:val="00A174EC"/>
    <w:rsid w:val="00A210D4"/>
    <w:rsid w:val="00A24D0A"/>
    <w:rsid w:val="00A255F2"/>
    <w:rsid w:val="00A338EC"/>
    <w:rsid w:val="00A37740"/>
    <w:rsid w:val="00A40623"/>
    <w:rsid w:val="00A41012"/>
    <w:rsid w:val="00A4161E"/>
    <w:rsid w:val="00A530DA"/>
    <w:rsid w:val="00A57796"/>
    <w:rsid w:val="00A60EF3"/>
    <w:rsid w:val="00A610F8"/>
    <w:rsid w:val="00A62562"/>
    <w:rsid w:val="00A63CD9"/>
    <w:rsid w:val="00A64D92"/>
    <w:rsid w:val="00A65DDC"/>
    <w:rsid w:val="00A70ABE"/>
    <w:rsid w:val="00A71987"/>
    <w:rsid w:val="00A726CC"/>
    <w:rsid w:val="00A7587D"/>
    <w:rsid w:val="00A81917"/>
    <w:rsid w:val="00A81E3D"/>
    <w:rsid w:val="00A82E60"/>
    <w:rsid w:val="00A8607D"/>
    <w:rsid w:val="00A912DD"/>
    <w:rsid w:val="00A92BCE"/>
    <w:rsid w:val="00A93D41"/>
    <w:rsid w:val="00A95094"/>
    <w:rsid w:val="00A9725C"/>
    <w:rsid w:val="00A97C55"/>
    <w:rsid w:val="00AA00D9"/>
    <w:rsid w:val="00AA13C7"/>
    <w:rsid w:val="00AA57AA"/>
    <w:rsid w:val="00AB09ED"/>
    <w:rsid w:val="00AB6359"/>
    <w:rsid w:val="00AB68B5"/>
    <w:rsid w:val="00AB693D"/>
    <w:rsid w:val="00AC13F2"/>
    <w:rsid w:val="00AD099F"/>
    <w:rsid w:val="00AD108E"/>
    <w:rsid w:val="00AD201F"/>
    <w:rsid w:val="00AD2F28"/>
    <w:rsid w:val="00AD6052"/>
    <w:rsid w:val="00AD75E2"/>
    <w:rsid w:val="00AE0695"/>
    <w:rsid w:val="00AE0DE1"/>
    <w:rsid w:val="00AE16BD"/>
    <w:rsid w:val="00AE3153"/>
    <w:rsid w:val="00AE4BF5"/>
    <w:rsid w:val="00AE6B11"/>
    <w:rsid w:val="00AF2312"/>
    <w:rsid w:val="00AF297B"/>
    <w:rsid w:val="00AF3DFC"/>
    <w:rsid w:val="00AF4713"/>
    <w:rsid w:val="00AF5812"/>
    <w:rsid w:val="00AF6CD7"/>
    <w:rsid w:val="00B01362"/>
    <w:rsid w:val="00B02305"/>
    <w:rsid w:val="00B04D82"/>
    <w:rsid w:val="00B05311"/>
    <w:rsid w:val="00B05340"/>
    <w:rsid w:val="00B05FBE"/>
    <w:rsid w:val="00B06A30"/>
    <w:rsid w:val="00B123A2"/>
    <w:rsid w:val="00B23751"/>
    <w:rsid w:val="00B243A3"/>
    <w:rsid w:val="00B24CFA"/>
    <w:rsid w:val="00B36E10"/>
    <w:rsid w:val="00B40946"/>
    <w:rsid w:val="00B414EE"/>
    <w:rsid w:val="00B43823"/>
    <w:rsid w:val="00B455EE"/>
    <w:rsid w:val="00B535C6"/>
    <w:rsid w:val="00B57301"/>
    <w:rsid w:val="00B61B48"/>
    <w:rsid w:val="00B61DCA"/>
    <w:rsid w:val="00B64389"/>
    <w:rsid w:val="00B65FD0"/>
    <w:rsid w:val="00B662E8"/>
    <w:rsid w:val="00B71FC0"/>
    <w:rsid w:val="00B732D5"/>
    <w:rsid w:val="00B73DBB"/>
    <w:rsid w:val="00B74552"/>
    <w:rsid w:val="00B75CBB"/>
    <w:rsid w:val="00B75D6A"/>
    <w:rsid w:val="00B77693"/>
    <w:rsid w:val="00B820A4"/>
    <w:rsid w:val="00B85D06"/>
    <w:rsid w:val="00B91B16"/>
    <w:rsid w:val="00B91DB1"/>
    <w:rsid w:val="00B92DE9"/>
    <w:rsid w:val="00B97878"/>
    <w:rsid w:val="00BA3FD4"/>
    <w:rsid w:val="00BA4604"/>
    <w:rsid w:val="00BA7D41"/>
    <w:rsid w:val="00BB1F08"/>
    <w:rsid w:val="00BC0D84"/>
    <w:rsid w:val="00BC1410"/>
    <w:rsid w:val="00BC4913"/>
    <w:rsid w:val="00BC586F"/>
    <w:rsid w:val="00BC716D"/>
    <w:rsid w:val="00BD0A3B"/>
    <w:rsid w:val="00BD389D"/>
    <w:rsid w:val="00BD6CAF"/>
    <w:rsid w:val="00BD7D98"/>
    <w:rsid w:val="00BE7DCC"/>
    <w:rsid w:val="00BF032E"/>
    <w:rsid w:val="00BF1238"/>
    <w:rsid w:val="00BF36F1"/>
    <w:rsid w:val="00BF4B13"/>
    <w:rsid w:val="00BF7C59"/>
    <w:rsid w:val="00C02697"/>
    <w:rsid w:val="00C03AEE"/>
    <w:rsid w:val="00C040A2"/>
    <w:rsid w:val="00C07E6F"/>
    <w:rsid w:val="00C10E41"/>
    <w:rsid w:val="00C14956"/>
    <w:rsid w:val="00C167AA"/>
    <w:rsid w:val="00C20AE2"/>
    <w:rsid w:val="00C24F2E"/>
    <w:rsid w:val="00C30B2D"/>
    <w:rsid w:val="00C3441B"/>
    <w:rsid w:val="00C34F69"/>
    <w:rsid w:val="00C3508D"/>
    <w:rsid w:val="00C35208"/>
    <w:rsid w:val="00C4192A"/>
    <w:rsid w:val="00C431C3"/>
    <w:rsid w:val="00C43545"/>
    <w:rsid w:val="00C44A2A"/>
    <w:rsid w:val="00C456D8"/>
    <w:rsid w:val="00C56C06"/>
    <w:rsid w:val="00C57429"/>
    <w:rsid w:val="00C620A7"/>
    <w:rsid w:val="00C66916"/>
    <w:rsid w:val="00C7425C"/>
    <w:rsid w:val="00C7546A"/>
    <w:rsid w:val="00C7573D"/>
    <w:rsid w:val="00C77040"/>
    <w:rsid w:val="00C77595"/>
    <w:rsid w:val="00C81FCE"/>
    <w:rsid w:val="00C83B5F"/>
    <w:rsid w:val="00C85161"/>
    <w:rsid w:val="00C86E36"/>
    <w:rsid w:val="00C91916"/>
    <w:rsid w:val="00C941E9"/>
    <w:rsid w:val="00C9718A"/>
    <w:rsid w:val="00CA0A2A"/>
    <w:rsid w:val="00CA26FD"/>
    <w:rsid w:val="00CA366B"/>
    <w:rsid w:val="00CA513E"/>
    <w:rsid w:val="00CA5606"/>
    <w:rsid w:val="00CA7B35"/>
    <w:rsid w:val="00CB1F09"/>
    <w:rsid w:val="00CB2AF9"/>
    <w:rsid w:val="00CB3F4A"/>
    <w:rsid w:val="00CB7175"/>
    <w:rsid w:val="00CC11E4"/>
    <w:rsid w:val="00CC1B77"/>
    <w:rsid w:val="00CC29B4"/>
    <w:rsid w:val="00CC2BAD"/>
    <w:rsid w:val="00CC2E54"/>
    <w:rsid w:val="00CC53CB"/>
    <w:rsid w:val="00CD1E13"/>
    <w:rsid w:val="00CD271B"/>
    <w:rsid w:val="00CD321C"/>
    <w:rsid w:val="00CD46D4"/>
    <w:rsid w:val="00CE2712"/>
    <w:rsid w:val="00CE2810"/>
    <w:rsid w:val="00CE6C0B"/>
    <w:rsid w:val="00CF2E89"/>
    <w:rsid w:val="00D00D97"/>
    <w:rsid w:val="00D04694"/>
    <w:rsid w:val="00D04751"/>
    <w:rsid w:val="00D05EE9"/>
    <w:rsid w:val="00D07387"/>
    <w:rsid w:val="00D11F75"/>
    <w:rsid w:val="00D1444B"/>
    <w:rsid w:val="00D144FC"/>
    <w:rsid w:val="00D15455"/>
    <w:rsid w:val="00D155F2"/>
    <w:rsid w:val="00D15AF9"/>
    <w:rsid w:val="00D16307"/>
    <w:rsid w:val="00D171EA"/>
    <w:rsid w:val="00D220F1"/>
    <w:rsid w:val="00D221E4"/>
    <w:rsid w:val="00D24C43"/>
    <w:rsid w:val="00D24F0A"/>
    <w:rsid w:val="00D27A74"/>
    <w:rsid w:val="00D32E65"/>
    <w:rsid w:val="00D361A7"/>
    <w:rsid w:val="00D3783F"/>
    <w:rsid w:val="00D47D08"/>
    <w:rsid w:val="00D5030D"/>
    <w:rsid w:val="00D515BC"/>
    <w:rsid w:val="00D53496"/>
    <w:rsid w:val="00D53553"/>
    <w:rsid w:val="00D53E2F"/>
    <w:rsid w:val="00D54397"/>
    <w:rsid w:val="00D562E7"/>
    <w:rsid w:val="00D579C7"/>
    <w:rsid w:val="00D57EB5"/>
    <w:rsid w:val="00D57F95"/>
    <w:rsid w:val="00D63765"/>
    <w:rsid w:val="00D63CC1"/>
    <w:rsid w:val="00D66131"/>
    <w:rsid w:val="00D676E7"/>
    <w:rsid w:val="00D72816"/>
    <w:rsid w:val="00D743F5"/>
    <w:rsid w:val="00D74A50"/>
    <w:rsid w:val="00D74E27"/>
    <w:rsid w:val="00D77DD9"/>
    <w:rsid w:val="00D81C2E"/>
    <w:rsid w:val="00D825F3"/>
    <w:rsid w:val="00D83C42"/>
    <w:rsid w:val="00D85BB8"/>
    <w:rsid w:val="00D86185"/>
    <w:rsid w:val="00D87267"/>
    <w:rsid w:val="00D90A94"/>
    <w:rsid w:val="00D9113A"/>
    <w:rsid w:val="00D92E5A"/>
    <w:rsid w:val="00D92E6F"/>
    <w:rsid w:val="00D9441D"/>
    <w:rsid w:val="00D9739A"/>
    <w:rsid w:val="00DA0AA4"/>
    <w:rsid w:val="00DA47D2"/>
    <w:rsid w:val="00DA4960"/>
    <w:rsid w:val="00DB01E3"/>
    <w:rsid w:val="00DB0479"/>
    <w:rsid w:val="00DB4DDF"/>
    <w:rsid w:val="00DC0EA4"/>
    <w:rsid w:val="00DC2065"/>
    <w:rsid w:val="00DC4ACD"/>
    <w:rsid w:val="00DC61C8"/>
    <w:rsid w:val="00DD3ABE"/>
    <w:rsid w:val="00DD489F"/>
    <w:rsid w:val="00DD6E41"/>
    <w:rsid w:val="00DD70FC"/>
    <w:rsid w:val="00DD732A"/>
    <w:rsid w:val="00DD7D0F"/>
    <w:rsid w:val="00DE3E4E"/>
    <w:rsid w:val="00DE57FC"/>
    <w:rsid w:val="00DE5B7C"/>
    <w:rsid w:val="00DE7455"/>
    <w:rsid w:val="00DF1597"/>
    <w:rsid w:val="00DF226F"/>
    <w:rsid w:val="00DF313D"/>
    <w:rsid w:val="00DF524B"/>
    <w:rsid w:val="00DF64EF"/>
    <w:rsid w:val="00DF6599"/>
    <w:rsid w:val="00E05A64"/>
    <w:rsid w:val="00E10DC1"/>
    <w:rsid w:val="00E11403"/>
    <w:rsid w:val="00E15A8E"/>
    <w:rsid w:val="00E171A3"/>
    <w:rsid w:val="00E171BA"/>
    <w:rsid w:val="00E173FA"/>
    <w:rsid w:val="00E200B3"/>
    <w:rsid w:val="00E207BA"/>
    <w:rsid w:val="00E20885"/>
    <w:rsid w:val="00E217A5"/>
    <w:rsid w:val="00E230AE"/>
    <w:rsid w:val="00E23337"/>
    <w:rsid w:val="00E248CF"/>
    <w:rsid w:val="00E271D6"/>
    <w:rsid w:val="00E3673A"/>
    <w:rsid w:val="00E40B79"/>
    <w:rsid w:val="00E40BCD"/>
    <w:rsid w:val="00E41A1D"/>
    <w:rsid w:val="00E434A3"/>
    <w:rsid w:val="00E4360D"/>
    <w:rsid w:val="00E451F1"/>
    <w:rsid w:val="00E469B2"/>
    <w:rsid w:val="00E46C74"/>
    <w:rsid w:val="00E52115"/>
    <w:rsid w:val="00E53142"/>
    <w:rsid w:val="00E54699"/>
    <w:rsid w:val="00E614F8"/>
    <w:rsid w:val="00E635F7"/>
    <w:rsid w:val="00E64FCE"/>
    <w:rsid w:val="00E65D6D"/>
    <w:rsid w:val="00E67CD2"/>
    <w:rsid w:val="00E70448"/>
    <w:rsid w:val="00E75348"/>
    <w:rsid w:val="00E77DB9"/>
    <w:rsid w:val="00E840D1"/>
    <w:rsid w:val="00E841CA"/>
    <w:rsid w:val="00E86820"/>
    <w:rsid w:val="00E90722"/>
    <w:rsid w:val="00E969A7"/>
    <w:rsid w:val="00E97295"/>
    <w:rsid w:val="00EA0F33"/>
    <w:rsid w:val="00EA2E7E"/>
    <w:rsid w:val="00EA76CC"/>
    <w:rsid w:val="00EA7C6D"/>
    <w:rsid w:val="00EB2AC0"/>
    <w:rsid w:val="00EB4772"/>
    <w:rsid w:val="00EB48FA"/>
    <w:rsid w:val="00EB5311"/>
    <w:rsid w:val="00EB70FE"/>
    <w:rsid w:val="00EB72F8"/>
    <w:rsid w:val="00EC74A1"/>
    <w:rsid w:val="00EC78F0"/>
    <w:rsid w:val="00EC7E41"/>
    <w:rsid w:val="00ED1131"/>
    <w:rsid w:val="00ED2E50"/>
    <w:rsid w:val="00EE0D9D"/>
    <w:rsid w:val="00EE0F57"/>
    <w:rsid w:val="00EE2334"/>
    <w:rsid w:val="00EE2E27"/>
    <w:rsid w:val="00EE429C"/>
    <w:rsid w:val="00EE6198"/>
    <w:rsid w:val="00EE64A4"/>
    <w:rsid w:val="00EE6F54"/>
    <w:rsid w:val="00EE7886"/>
    <w:rsid w:val="00EF0802"/>
    <w:rsid w:val="00EF77B5"/>
    <w:rsid w:val="00F00663"/>
    <w:rsid w:val="00F10E14"/>
    <w:rsid w:val="00F12B81"/>
    <w:rsid w:val="00F14F03"/>
    <w:rsid w:val="00F175D3"/>
    <w:rsid w:val="00F17E2A"/>
    <w:rsid w:val="00F20164"/>
    <w:rsid w:val="00F235DE"/>
    <w:rsid w:val="00F24D80"/>
    <w:rsid w:val="00F33AE5"/>
    <w:rsid w:val="00F35B74"/>
    <w:rsid w:val="00F40A2A"/>
    <w:rsid w:val="00F42E69"/>
    <w:rsid w:val="00F4547C"/>
    <w:rsid w:val="00F46638"/>
    <w:rsid w:val="00F4761E"/>
    <w:rsid w:val="00F476FA"/>
    <w:rsid w:val="00F47784"/>
    <w:rsid w:val="00F47DA6"/>
    <w:rsid w:val="00F52F54"/>
    <w:rsid w:val="00F546E7"/>
    <w:rsid w:val="00F54FC9"/>
    <w:rsid w:val="00F574E5"/>
    <w:rsid w:val="00F64504"/>
    <w:rsid w:val="00F649E6"/>
    <w:rsid w:val="00F6534C"/>
    <w:rsid w:val="00F67453"/>
    <w:rsid w:val="00F675B6"/>
    <w:rsid w:val="00F70293"/>
    <w:rsid w:val="00F70A28"/>
    <w:rsid w:val="00F70A4D"/>
    <w:rsid w:val="00F74E25"/>
    <w:rsid w:val="00F75592"/>
    <w:rsid w:val="00F75D5E"/>
    <w:rsid w:val="00F77188"/>
    <w:rsid w:val="00F80AB9"/>
    <w:rsid w:val="00F82184"/>
    <w:rsid w:val="00F82287"/>
    <w:rsid w:val="00F86370"/>
    <w:rsid w:val="00F867C0"/>
    <w:rsid w:val="00F87FC0"/>
    <w:rsid w:val="00F90EA7"/>
    <w:rsid w:val="00F91492"/>
    <w:rsid w:val="00F9231D"/>
    <w:rsid w:val="00F95AC9"/>
    <w:rsid w:val="00F95ED8"/>
    <w:rsid w:val="00F964AD"/>
    <w:rsid w:val="00FA126A"/>
    <w:rsid w:val="00FA1CD7"/>
    <w:rsid w:val="00FA357C"/>
    <w:rsid w:val="00FA5C3C"/>
    <w:rsid w:val="00FA5DD2"/>
    <w:rsid w:val="00FA70F6"/>
    <w:rsid w:val="00FB02A5"/>
    <w:rsid w:val="00FB095F"/>
    <w:rsid w:val="00FB129C"/>
    <w:rsid w:val="00FB156F"/>
    <w:rsid w:val="00FB1B8E"/>
    <w:rsid w:val="00FB31A7"/>
    <w:rsid w:val="00FB61C9"/>
    <w:rsid w:val="00FB66E6"/>
    <w:rsid w:val="00FB6CEA"/>
    <w:rsid w:val="00FB79F5"/>
    <w:rsid w:val="00FB7A61"/>
    <w:rsid w:val="00FC53D8"/>
    <w:rsid w:val="00FC5B11"/>
    <w:rsid w:val="00FC5FA9"/>
    <w:rsid w:val="00FD0441"/>
    <w:rsid w:val="00FD4CED"/>
    <w:rsid w:val="00FD6270"/>
    <w:rsid w:val="00FE1B04"/>
    <w:rsid w:val="00FE3B30"/>
    <w:rsid w:val="00FE4EBB"/>
    <w:rsid w:val="00FF00E3"/>
    <w:rsid w:val="00FF18A5"/>
    <w:rsid w:val="00FF3EE5"/>
    <w:rsid w:val="00FF5AF9"/>
    <w:rsid w:val="00FF6B02"/>
  </w:rsids>
  <m:mathPr>
    <m:mathFont m:val="Cambria Math"/>
    <m:brkBin m:val="before"/>
    <m:brkBinSub m:val="--"/>
    <m:smallFrac m:val="0"/>
    <m:dispDef/>
    <m:lMargin m:val="0"/>
    <m:rMargin m:val="0"/>
    <m:defJc m:val="centerGroup"/>
    <m:wrapIndent m:val="1440"/>
    <m:intLim m:val="subSup"/>
    <m:naryLim m:val="undOvr"/>
  </m:mathPr>
  <w:themeFontLang w:val="en-GB" w:eastAsia="zh-CN" w:bidi="ar-SA"/>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7C0EECB3"/>
  <w15:docId w15:val="{6C7FE98C-F7D4-41B0-A403-85E197934F7A}"/>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ocDefaults>
    <w:rPrDefault>
      <w:rPr>
        <w:rFonts w:ascii="Calibri" w:eastAsia="Calibri" w:hAnsi="Calibri" w:cs="Calibri"/>
        <w:sz w:val="22"/>
        <w:szCs w:val="22"/>
        <w:lang w:val="en-GB" w:eastAsia="zh-CN"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443050"/>
  </w:style>
  <w:style w:type="paragraph" w:styleId="Heading1">
    <w:name w:val="heading 1"/>
    <w:basedOn w:val="Normal"/>
    <w:next w:val="Normal"/>
    <w:uiPriority w:val="9"/>
    <w:qFormat/>
    <w:pPr>
      <w:keepNext/>
      <w:keepLines/>
      <w:spacing w:before="240" w:after="0"/>
      <w:outlineLvl w:val="0"/>
    </w:pPr>
    <w:rPr>
      <w:color w:val="2E75B5"/>
      <w:sz w:val="32"/>
      <w:szCs w:val="32"/>
    </w:rPr>
  </w:style>
  <w:style w:type="paragraph" w:styleId="Heading2">
    <w:name w:val="heading 2"/>
    <w:basedOn w:val="Normal"/>
    <w:next w:val="Normal"/>
    <w:uiPriority w:val="9"/>
    <w:unhideWhenUsed/>
    <w:qFormat/>
    <w:pPr>
      <w:keepNext/>
      <w:keepLines/>
      <w:spacing w:before="40" w:after="0"/>
      <w:outlineLvl w:val="1"/>
    </w:pPr>
    <w:rPr>
      <w:color w:val="2E75B5"/>
      <w:sz w:val="26"/>
      <w:szCs w:val="26"/>
    </w:rPr>
  </w:style>
  <w:style w:type="paragraph" w:styleId="Heading3">
    <w:name w:val="heading 3"/>
    <w:basedOn w:val="Normal"/>
    <w:next w:val="Normal"/>
    <w:uiPriority w:val="9"/>
    <w:unhideWhenUsed/>
    <w:qFormat/>
    <w:pPr>
      <w:keepNext/>
      <w:keepLines/>
      <w:spacing w:before="280" w:after="80"/>
      <w:outlineLvl w:val="2"/>
    </w:pPr>
    <w:rPr>
      <w:b/>
      <w:sz w:val="28"/>
      <w:szCs w:val="28"/>
    </w:rPr>
  </w:style>
  <w:style w:type="paragraph" w:styleId="Heading4">
    <w:name w:val="heading 4"/>
    <w:basedOn w:val="Normal"/>
    <w:next w:val="Normal"/>
    <w:uiPriority w:val="9"/>
    <w:unhideWhenUsed/>
    <w:qFormat/>
    <w:pPr>
      <w:keepNext/>
      <w:keepLines/>
      <w:spacing w:before="240" w:after="40"/>
      <w:outlineLvl w:val="3"/>
    </w:pPr>
    <w:rPr>
      <w:b/>
      <w:sz w:val="24"/>
      <w:szCs w:val="24"/>
    </w:rPr>
  </w:style>
  <w:style w:type="paragraph" w:styleId="Heading5">
    <w:name w:val="heading 5"/>
    <w:basedOn w:val="Normal"/>
    <w:next w:val="Normal"/>
    <w:uiPriority w:val="9"/>
    <w:semiHidden/>
    <w:unhideWhenUsed/>
    <w:qFormat/>
    <w:pPr>
      <w:keepNext/>
      <w:keepLines/>
      <w:spacing w:before="220" w:after="40"/>
      <w:outlineLvl w:val="4"/>
    </w:pPr>
    <w:rPr>
      <w:b/>
    </w:rPr>
  </w:style>
  <w:style w:type="paragraph" w:styleId="Heading6">
    <w:name w:val="heading 6"/>
    <w:basedOn w:val="Normal"/>
    <w:next w:val="Normal"/>
    <w:uiPriority w:val="9"/>
    <w:semiHidden/>
    <w:unhideWhenUsed/>
    <w:qFormat/>
    <w:pPr>
      <w:keepNext/>
      <w:keepLines/>
      <w:spacing w:before="200" w:after="40"/>
      <w:outlineLvl w:val="5"/>
    </w:pPr>
    <w:rPr>
      <w:b/>
      <w:sz w:val="20"/>
      <w:szCs w:val="20"/>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Title">
    <w:name w:val="Title"/>
    <w:basedOn w:val="Normal"/>
    <w:next w:val="Normal"/>
    <w:uiPriority w:val="10"/>
    <w:qFormat/>
    <w:pPr>
      <w:keepNext/>
      <w:keepLines/>
      <w:spacing w:before="480" w:after="120"/>
    </w:pPr>
    <w:rPr>
      <w:b/>
      <w:sz w:val="72"/>
      <w:szCs w:val="72"/>
    </w:rPr>
  </w:style>
  <w:style w:type="paragraph" w:styleId="Subtitle">
    <w:name w:val="Subtitle"/>
    <w:basedOn w:val="Normal"/>
    <w:next w:val="Normal"/>
    <w:uiPriority w:val="11"/>
    <w:qFormat/>
    <w:pPr>
      <w:keepNext/>
      <w:keepLines/>
      <w:spacing w:before="360" w:after="80"/>
    </w:pPr>
    <w:rPr>
      <w:rFonts w:ascii="Georgia" w:eastAsia="Georgia" w:hAnsi="Georgia" w:cs="Georgia"/>
      <w:i/>
      <w:color w:val="666666"/>
      <w:sz w:val="48"/>
      <w:szCs w:val="48"/>
    </w:rPr>
  </w:style>
  <w:style w:type="table" w:customStyle="1" w:styleId="a">
    <w:basedOn w:val="TableNormal"/>
    <w:tblPr>
      <w:tblStyleRowBandSize w:val="1"/>
      <w:tblStyleColBandSize w:val="1"/>
      <w:tblCellMar>
        <w:left w:w="115" w:type="dxa"/>
        <w:right w:w="115" w:type="dxa"/>
      </w:tblCellMar>
    </w:tblPr>
  </w:style>
  <w:style w:type="table" w:customStyle="1" w:styleId="a0">
    <w:basedOn w:val="TableNormal"/>
    <w:pPr>
      <w:spacing w:after="0" w:line="240" w:lineRule="auto"/>
    </w:pPr>
    <w:tblPr>
      <w:tblStyleRowBandSize w:val="1"/>
      <w:tblStyleColBandSize w:val="1"/>
    </w:tblPr>
  </w:style>
  <w:style w:type="table" w:customStyle="1" w:styleId="a1">
    <w:basedOn w:val="TableNormal"/>
    <w:pPr>
      <w:spacing w:after="0" w:line="240" w:lineRule="auto"/>
    </w:pPr>
    <w:tblPr>
      <w:tblStyleRowBandSize w:val="1"/>
      <w:tblStyleColBandSize w:val="1"/>
    </w:tblPr>
  </w:style>
  <w:style w:type="table" w:customStyle="1" w:styleId="a2">
    <w:basedOn w:val="TableNormal"/>
    <w:pPr>
      <w:spacing w:after="0" w:line="240" w:lineRule="auto"/>
    </w:pPr>
    <w:tblPr>
      <w:tblStyleRowBandSize w:val="1"/>
      <w:tblStyleColBandSize w:val="1"/>
    </w:tblPr>
  </w:style>
  <w:style w:type="table" w:customStyle="1" w:styleId="a3">
    <w:basedOn w:val="TableNormal"/>
    <w:pPr>
      <w:spacing w:after="0" w:line="240" w:lineRule="auto"/>
    </w:pPr>
    <w:tblPr>
      <w:tblStyleRowBandSize w:val="1"/>
      <w:tblStyleColBandSize w:val="1"/>
    </w:tblPr>
  </w:style>
  <w:style w:type="paragraph" w:styleId="TOC1">
    <w:name w:val="toc 1"/>
    <w:basedOn w:val="Normal"/>
    <w:next w:val="Normal"/>
    <w:autoRedefine/>
    <w:uiPriority w:val="39"/>
    <w:unhideWhenUsed/>
    <w:rsid w:val="00F867C0"/>
    <w:pPr>
      <w:spacing w:after="100"/>
    </w:pPr>
  </w:style>
  <w:style w:type="paragraph" w:styleId="TOC2">
    <w:name w:val="toc 2"/>
    <w:basedOn w:val="Normal"/>
    <w:next w:val="Normal"/>
    <w:autoRedefine/>
    <w:uiPriority w:val="39"/>
    <w:unhideWhenUsed/>
    <w:rsid w:val="00F867C0"/>
    <w:pPr>
      <w:spacing w:after="100"/>
      <w:ind w:left="220"/>
    </w:pPr>
  </w:style>
  <w:style w:type="character" w:styleId="Hyperlink">
    <w:name w:val="Hyperlink"/>
    <w:basedOn w:val="DefaultParagraphFont"/>
    <w:uiPriority w:val="99"/>
    <w:unhideWhenUsed/>
    <w:rsid w:val="00F867C0"/>
    <w:rPr>
      <w:color w:val="0000FF" w:themeColor="hyperlink"/>
      <w:u w:val="single"/>
    </w:rPr>
  </w:style>
  <w:style w:type="paragraph" w:styleId="Header">
    <w:name w:val="header"/>
    <w:basedOn w:val="Normal"/>
    <w:link w:val="HeaderChar"/>
    <w:uiPriority w:val="99"/>
    <w:unhideWhenUsed/>
    <w:rsid w:val="00F70293"/>
    <w:pPr>
      <w:tabs>
        <w:tab w:val="center" w:pos="4513"/>
        <w:tab w:val="right" w:pos="9026"/>
      </w:tabs>
      <w:spacing w:after="0" w:line="240" w:lineRule="auto"/>
    </w:pPr>
  </w:style>
  <w:style w:type="character" w:customStyle="1" w:styleId="HeaderChar">
    <w:name w:val="Header Char"/>
    <w:basedOn w:val="DefaultParagraphFont"/>
    <w:link w:val="Header"/>
    <w:uiPriority w:val="99"/>
    <w:rsid w:val="00F70293"/>
  </w:style>
  <w:style w:type="paragraph" w:styleId="Footer">
    <w:name w:val="footer"/>
    <w:basedOn w:val="Normal"/>
    <w:link w:val="FooterChar"/>
    <w:uiPriority w:val="99"/>
    <w:unhideWhenUsed/>
    <w:rsid w:val="00F70293"/>
    <w:pPr>
      <w:tabs>
        <w:tab w:val="center" w:pos="4513"/>
        <w:tab w:val="right" w:pos="9026"/>
      </w:tabs>
      <w:spacing w:after="0" w:line="240" w:lineRule="auto"/>
    </w:pPr>
  </w:style>
  <w:style w:type="character" w:customStyle="1" w:styleId="FooterChar">
    <w:name w:val="Footer Char"/>
    <w:basedOn w:val="DefaultParagraphFont"/>
    <w:link w:val="Footer"/>
    <w:uiPriority w:val="99"/>
    <w:rsid w:val="00F70293"/>
  </w:style>
  <w:style w:type="paragraph" w:styleId="ListParagraph">
    <w:name w:val="List Paragraph"/>
    <w:basedOn w:val="Normal"/>
    <w:uiPriority w:val="34"/>
    <w:qFormat/>
    <w:rsid w:val="00B74552"/>
    <w:pPr>
      <w:spacing w:after="0" w:line="240" w:lineRule="auto"/>
      <w:ind w:left="720"/>
      <w:contextualSpacing/>
    </w:pPr>
    <w:rPr>
      <w:rFonts w:ascii="Times New Roman" w:eastAsia="Times New Roman" w:hAnsi="Times New Roman" w:cs="Times New Roman"/>
      <w:sz w:val="20"/>
      <w:szCs w:val="20"/>
      <w:lang w:eastAsia="en-GB"/>
    </w:rPr>
  </w:style>
  <w:style w:type="paragraph" w:styleId="NormalWeb">
    <w:name w:val="Normal (Web)"/>
    <w:basedOn w:val="Normal"/>
    <w:uiPriority w:val="99"/>
    <w:unhideWhenUsed/>
    <w:rsid w:val="00854A81"/>
    <w:pPr>
      <w:spacing w:before="100" w:beforeAutospacing="1" w:after="100" w:afterAutospacing="1" w:line="240" w:lineRule="auto"/>
    </w:pPr>
    <w:rPr>
      <w:rFonts w:ascii="Times New Roman" w:eastAsia="Times New Roman" w:hAnsi="Times New Roman" w:cs="Times New Roman"/>
      <w:sz w:val="24"/>
      <w:szCs w:val="24"/>
      <w:lang w:eastAsia="en-GB"/>
    </w:rPr>
  </w:style>
  <w:style w:type="character" w:styleId="UnresolvedMention">
    <w:name w:val="Unresolved Mention"/>
    <w:basedOn w:val="DefaultParagraphFont"/>
    <w:uiPriority w:val="99"/>
    <w:semiHidden/>
    <w:unhideWhenUsed/>
    <w:rsid w:val="00493CFF"/>
    <w:rPr>
      <w:color w:val="605E5C"/>
      <w:shd w:val="clear" w:color="auto" w:fill="E1DFDD"/>
    </w:rPr>
  </w:style>
  <w:style w:type="table" w:styleId="TableGrid">
    <w:name w:val="Table Grid"/>
    <w:basedOn w:val="TableNormal"/>
    <w:uiPriority w:val="39"/>
    <w:rsid w:val="007466FD"/>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table" w:customStyle="1" w:styleId="TableGrid1">
    <w:name w:val="Table Grid1"/>
    <w:basedOn w:val="TableNormal"/>
    <w:next w:val="TableGrid"/>
    <w:uiPriority w:val="39"/>
    <w:rsid w:val="00B02305"/>
    <w:pPr>
      <w:spacing w:after="0" w:line="240" w:lineRule="auto"/>
    </w:pPr>
    <w:rPr>
      <w:rFonts w:eastAsia="DengXian" w:cs="Arial"/>
      <w:kern w:val="2"/>
      <w14:ligatures w14:val="standardContextual"/>
    </w:r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table" w:customStyle="1" w:styleId="TableGrid2">
    <w:name w:val="Table Grid2"/>
    <w:basedOn w:val="TableNormal"/>
    <w:next w:val="TableGrid"/>
    <w:uiPriority w:val="39"/>
    <w:rsid w:val="00BD0A3B"/>
    <w:pPr>
      <w:spacing w:after="0" w:line="240" w:lineRule="auto"/>
    </w:pPr>
    <w:rPr>
      <w:rFonts w:eastAsia="DengXian" w:cs="Arial"/>
      <w:kern w:val="2"/>
      <w14:ligatures w14:val="standardContextual"/>
    </w:r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ivs>
    <w:div w:id="3480972">
      <w:bodyDiv w:val="1"/>
      <w:marLeft w:val="0"/>
      <w:marRight w:val="0"/>
      <w:marTop w:val="0"/>
      <w:marBottom w:val="0"/>
      <w:divBdr>
        <w:top w:val="none" w:sz="0" w:space="0" w:color="auto"/>
        <w:left w:val="none" w:sz="0" w:space="0" w:color="auto"/>
        <w:bottom w:val="none" w:sz="0" w:space="0" w:color="auto"/>
        <w:right w:val="none" w:sz="0" w:space="0" w:color="auto"/>
      </w:divBdr>
    </w:div>
    <w:div w:id="8993449">
      <w:bodyDiv w:val="1"/>
      <w:marLeft w:val="0"/>
      <w:marRight w:val="0"/>
      <w:marTop w:val="0"/>
      <w:marBottom w:val="0"/>
      <w:divBdr>
        <w:top w:val="none" w:sz="0" w:space="0" w:color="auto"/>
        <w:left w:val="none" w:sz="0" w:space="0" w:color="auto"/>
        <w:bottom w:val="none" w:sz="0" w:space="0" w:color="auto"/>
        <w:right w:val="none" w:sz="0" w:space="0" w:color="auto"/>
      </w:divBdr>
      <w:divsChild>
        <w:div w:id="1799105532">
          <w:marLeft w:val="-720"/>
          <w:marRight w:val="0"/>
          <w:marTop w:val="0"/>
          <w:marBottom w:val="0"/>
          <w:divBdr>
            <w:top w:val="none" w:sz="0" w:space="0" w:color="auto"/>
            <w:left w:val="none" w:sz="0" w:space="0" w:color="auto"/>
            <w:bottom w:val="none" w:sz="0" w:space="0" w:color="auto"/>
            <w:right w:val="none" w:sz="0" w:space="0" w:color="auto"/>
          </w:divBdr>
        </w:div>
      </w:divsChild>
    </w:div>
    <w:div w:id="22365967">
      <w:bodyDiv w:val="1"/>
      <w:marLeft w:val="0"/>
      <w:marRight w:val="0"/>
      <w:marTop w:val="0"/>
      <w:marBottom w:val="0"/>
      <w:divBdr>
        <w:top w:val="none" w:sz="0" w:space="0" w:color="auto"/>
        <w:left w:val="none" w:sz="0" w:space="0" w:color="auto"/>
        <w:bottom w:val="none" w:sz="0" w:space="0" w:color="auto"/>
        <w:right w:val="none" w:sz="0" w:space="0" w:color="auto"/>
      </w:divBdr>
      <w:divsChild>
        <w:div w:id="1093208555">
          <w:marLeft w:val="-720"/>
          <w:marRight w:val="0"/>
          <w:marTop w:val="0"/>
          <w:marBottom w:val="0"/>
          <w:divBdr>
            <w:top w:val="none" w:sz="0" w:space="0" w:color="auto"/>
            <w:left w:val="none" w:sz="0" w:space="0" w:color="auto"/>
            <w:bottom w:val="none" w:sz="0" w:space="0" w:color="auto"/>
            <w:right w:val="none" w:sz="0" w:space="0" w:color="auto"/>
          </w:divBdr>
        </w:div>
      </w:divsChild>
    </w:div>
    <w:div w:id="51932969">
      <w:bodyDiv w:val="1"/>
      <w:marLeft w:val="0"/>
      <w:marRight w:val="0"/>
      <w:marTop w:val="0"/>
      <w:marBottom w:val="0"/>
      <w:divBdr>
        <w:top w:val="none" w:sz="0" w:space="0" w:color="auto"/>
        <w:left w:val="none" w:sz="0" w:space="0" w:color="auto"/>
        <w:bottom w:val="none" w:sz="0" w:space="0" w:color="auto"/>
        <w:right w:val="none" w:sz="0" w:space="0" w:color="auto"/>
      </w:divBdr>
    </w:div>
    <w:div w:id="55707454">
      <w:bodyDiv w:val="1"/>
      <w:marLeft w:val="0"/>
      <w:marRight w:val="0"/>
      <w:marTop w:val="0"/>
      <w:marBottom w:val="0"/>
      <w:divBdr>
        <w:top w:val="none" w:sz="0" w:space="0" w:color="auto"/>
        <w:left w:val="none" w:sz="0" w:space="0" w:color="auto"/>
        <w:bottom w:val="none" w:sz="0" w:space="0" w:color="auto"/>
        <w:right w:val="none" w:sz="0" w:space="0" w:color="auto"/>
      </w:divBdr>
      <w:divsChild>
        <w:div w:id="498077333">
          <w:marLeft w:val="-720"/>
          <w:marRight w:val="0"/>
          <w:marTop w:val="0"/>
          <w:marBottom w:val="0"/>
          <w:divBdr>
            <w:top w:val="none" w:sz="0" w:space="0" w:color="auto"/>
            <w:left w:val="none" w:sz="0" w:space="0" w:color="auto"/>
            <w:bottom w:val="none" w:sz="0" w:space="0" w:color="auto"/>
            <w:right w:val="none" w:sz="0" w:space="0" w:color="auto"/>
          </w:divBdr>
        </w:div>
      </w:divsChild>
    </w:div>
    <w:div w:id="62534790">
      <w:bodyDiv w:val="1"/>
      <w:marLeft w:val="0"/>
      <w:marRight w:val="0"/>
      <w:marTop w:val="0"/>
      <w:marBottom w:val="0"/>
      <w:divBdr>
        <w:top w:val="none" w:sz="0" w:space="0" w:color="auto"/>
        <w:left w:val="none" w:sz="0" w:space="0" w:color="auto"/>
        <w:bottom w:val="none" w:sz="0" w:space="0" w:color="auto"/>
        <w:right w:val="none" w:sz="0" w:space="0" w:color="auto"/>
      </w:divBdr>
    </w:div>
    <w:div w:id="79641158">
      <w:bodyDiv w:val="1"/>
      <w:marLeft w:val="0"/>
      <w:marRight w:val="0"/>
      <w:marTop w:val="0"/>
      <w:marBottom w:val="0"/>
      <w:divBdr>
        <w:top w:val="none" w:sz="0" w:space="0" w:color="auto"/>
        <w:left w:val="none" w:sz="0" w:space="0" w:color="auto"/>
        <w:bottom w:val="none" w:sz="0" w:space="0" w:color="auto"/>
        <w:right w:val="none" w:sz="0" w:space="0" w:color="auto"/>
      </w:divBdr>
    </w:div>
    <w:div w:id="82066407">
      <w:bodyDiv w:val="1"/>
      <w:marLeft w:val="0"/>
      <w:marRight w:val="0"/>
      <w:marTop w:val="0"/>
      <w:marBottom w:val="0"/>
      <w:divBdr>
        <w:top w:val="none" w:sz="0" w:space="0" w:color="auto"/>
        <w:left w:val="none" w:sz="0" w:space="0" w:color="auto"/>
        <w:bottom w:val="none" w:sz="0" w:space="0" w:color="auto"/>
        <w:right w:val="none" w:sz="0" w:space="0" w:color="auto"/>
      </w:divBdr>
    </w:div>
    <w:div w:id="83262462">
      <w:bodyDiv w:val="1"/>
      <w:marLeft w:val="0"/>
      <w:marRight w:val="0"/>
      <w:marTop w:val="0"/>
      <w:marBottom w:val="0"/>
      <w:divBdr>
        <w:top w:val="none" w:sz="0" w:space="0" w:color="auto"/>
        <w:left w:val="none" w:sz="0" w:space="0" w:color="auto"/>
        <w:bottom w:val="none" w:sz="0" w:space="0" w:color="auto"/>
        <w:right w:val="none" w:sz="0" w:space="0" w:color="auto"/>
      </w:divBdr>
    </w:div>
    <w:div w:id="88820537">
      <w:bodyDiv w:val="1"/>
      <w:marLeft w:val="0"/>
      <w:marRight w:val="0"/>
      <w:marTop w:val="0"/>
      <w:marBottom w:val="0"/>
      <w:divBdr>
        <w:top w:val="none" w:sz="0" w:space="0" w:color="auto"/>
        <w:left w:val="none" w:sz="0" w:space="0" w:color="auto"/>
        <w:bottom w:val="none" w:sz="0" w:space="0" w:color="auto"/>
        <w:right w:val="none" w:sz="0" w:space="0" w:color="auto"/>
      </w:divBdr>
    </w:div>
    <w:div w:id="93981585">
      <w:bodyDiv w:val="1"/>
      <w:marLeft w:val="0"/>
      <w:marRight w:val="0"/>
      <w:marTop w:val="0"/>
      <w:marBottom w:val="0"/>
      <w:divBdr>
        <w:top w:val="none" w:sz="0" w:space="0" w:color="auto"/>
        <w:left w:val="none" w:sz="0" w:space="0" w:color="auto"/>
        <w:bottom w:val="none" w:sz="0" w:space="0" w:color="auto"/>
        <w:right w:val="none" w:sz="0" w:space="0" w:color="auto"/>
      </w:divBdr>
      <w:divsChild>
        <w:div w:id="684401653">
          <w:marLeft w:val="-720"/>
          <w:marRight w:val="0"/>
          <w:marTop w:val="0"/>
          <w:marBottom w:val="0"/>
          <w:divBdr>
            <w:top w:val="none" w:sz="0" w:space="0" w:color="auto"/>
            <w:left w:val="none" w:sz="0" w:space="0" w:color="auto"/>
            <w:bottom w:val="none" w:sz="0" w:space="0" w:color="auto"/>
            <w:right w:val="none" w:sz="0" w:space="0" w:color="auto"/>
          </w:divBdr>
        </w:div>
      </w:divsChild>
    </w:div>
    <w:div w:id="105467402">
      <w:bodyDiv w:val="1"/>
      <w:marLeft w:val="0"/>
      <w:marRight w:val="0"/>
      <w:marTop w:val="0"/>
      <w:marBottom w:val="0"/>
      <w:divBdr>
        <w:top w:val="none" w:sz="0" w:space="0" w:color="auto"/>
        <w:left w:val="none" w:sz="0" w:space="0" w:color="auto"/>
        <w:bottom w:val="none" w:sz="0" w:space="0" w:color="auto"/>
        <w:right w:val="none" w:sz="0" w:space="0" w:color="auto"/>
      </w:divBdr>
    </w:div>
    <w:div w:id="107816305">
      <w:bodyDiv w:val="1"/>
      <w:marLeft w:val="0"/>
      <w:marRight w:val="0"/>
      <w:marTop w:val="0"/>
      <w:marBottom w:val="0"/>
      <w:divBdr>
        <w:top w:val="none" w:sz="0" w:space="0" w:color="auto"/>
        <w:left w:val="none" w:sz="0" w:space="0" w:color="auto"/>
        <w:bottom w:val="none" w:sz="0" w:space="0" w:color="auto"/>
        <w:right w:val="none" w:sz="0" w:space="0" w:color="auto"/>
      </w:divBdr>
      <w:divsChild>
        <w:div w:id="2134639603">
          <w:marLeft w:val="-720"/>
          <w:marRight w:val="0"/>
          <w:marTop w:val="0"/>
          <w:marBottom w:val="0"/>
          <w:divBdr>
            <w:top w:val="none" w:sz="0" w:space="0" w:color="auto"/>
            <w:left w:val="none" w:sz="0" w:space="0" w:color="auto"/>
            <w:bottom w:val="none" w:sz="0" w:space="0" w:color="auto"/>
            <w:right w:val="none" w:sz="0" w:space="0" w:color="auto"/>
          </w:divBdr>
        </w:div>
      </w:divsChild>
    </w:div>
    <w:div w:id="114981640">
      <w:bodyDiv w:val="1"/>
      <w:marLeft w:val="0"/>
      <w:marRight w:val="0"/>
      <w:marTop w:val="0"/>
      <w:marBottom w:val="0"/>
      <w:divBdr>
        <w:top w:val="none" w:sz="0" w:space="0" w:color="auto"/>
        <w:left w:val="none" w:sz="0" w:space="0" w:color="auto"/>
        <w:bottom w:val="none" w:sz="0" w:space="0" w:color="auto"/>
        <w:right w:val="none" w:sz="0" w:space="0" w:color="auto"/>
      </w:divBdr>
    </w:div>
    <w:div w:id="123282283">
      <w:bodyDiv w:val="1"/>
      <w:marLeft w:val="0"/>
      <w:marRight w:val="0"/>
      <w:marTop w:val="0"/>
      <w:marBottom w:val="0"/>
      <w:divBdr>
        <w:top w:val="none" w:sz="0" w:space="0" w:color="auto"/>
        <w:left w:val="none" w:sz="0" w:space="0" w:color="auto"/>
        <w:bottom w:val="none" w:sz="0" w:space="0" w:color="auto"/>
        <w:right w:val="none" w:sz="0" w:space="0" w:color="auto"/>
      </w:divBdr>
      <w:divsChild>
        <w:div w:id="450368860">
          <w:marLeft w:val="-720"/>
          <w:marRight w:val="0"/>
          <w:marTop w:val="0"/>
          <w:marBottom w:val="0"/>
          <w:divBdr>
            <w:top w:val="none" w:sz="0" w:space="0" w:color="auto"/>
            <w:left w:val="none" w:sz="0" w:space="0" w:color="auto"/>
            <w:bottom w:val="none" w:sz="0" w:space="0" w:color="auto"/>
            <w:right w:val="none" w:sz="0" w:space="0" w:color="auto"/>
          </w:divBdr>
        </w:div>
      </w:divsChild>
    </w:div>
    <w:div w:id="136725185">
      <w:bodyDiv w:val="1"/>
      <w:marLeft w:val="0"/>
      <w:marRight w:val="0"/>
      <w:marTop w:val="0"/>
      <w:marBottom w:val="0"/>
      <w:divBdr>
        <w:top w:val="none" w:sz="0" w:space="0" w:color="auto"/>
        <w:left w:val="none" w:sz="0" w:space="0" w:color="auto"/>
        <w:bottom w:val="none" w:sz="0" w:space="0" w:color="auto"/>
        <w:right w:val="none" w:sz="0" w:space="0" w:color="auto"/>
      </w:divBdr>
      <w:divsChild>
        <w:div w:id="1262881753">
          <w:marLeft w:val="-720"/>
          <w:marRight w:val="0"/>
          <w:marTop w:val="0"/>
          <w:marBottom w:val="0"/>
          <w:divBdr>
            <w:top w:val="none" w:sz="0" w:space="0" w:color="auto"/>
            <w:left w:val="none" w:sz="0" w:space="0" w:color="auto"/>
            <w:bottom w:val="none" w:sz="0" w:space="0" w:color="auto"/>
            <w:right w:val="none" w:sz="0" w:space="0" w:color="auto"/>
          </w:divBdr>
        </w:div>
      </w:divsChild>
    </w:div>
    <w:div w:id="149102445">
      <w:bodyDiv w:val="1"/>
      <w:marLeft w:val="0"/>
      <w:marRight w:val="0"/>
      <w:marTop w:val="0"/>
      <w:marBottom w:val="0"/>
      <w:divBdr>
        <w:top w:val="none" w:sz="0" w:space="0" w:color="auto"/>
        <w:left w:val="none" w:sz="0" w:space="0" w:color="auto"/>
        <w:bottom w:val="none" w:sz="0" w:space="0" w:color="auto"/>
        <w:right w:val="none" w:sz="0" w:space="0" w:color="auto"/>
      </w:divBdr>
    </w:div>
    <w:div w:id="155997588">
      <w:bodyDiv w:val="1"/>
      <w:marLeft w:val="0"/>
      <w:marRight w:val="0"/>
      <w:marTop w:val="0"/>
      <w:marBottom w:val="0"/>
      <w:divBdr>
        <w:top w:val="none" w:sz="0" w:space="0" w:color="auto"/>
        <w:left w:val="none" w:sz="0" w:space="0" w:color="auto"/>
        <w:bottom w:val="none" w:sz="0" w:space="0" w:color="auto"/>
        <w:right w:val="none" w:sz="0" w:space="0" w:color="auto"/>
      </w:divBdr>
    </w:div>
    <w:div w:id="171065940">
      <w:bodyDiv w:val="1"/>
      <w:marLeft w:val="0"/>
      <w:marRight w:val="0"/>
      <w:marTop w:val="0"/>
      <w:marBottom w:val="0"/>
      <w:divBdr>
        <w:top w:val="none" w:sz="0" w:space="0" w:color="auto"/>
        <w:left w:val="none" w:sz="0" w:space="0" w:color="auto"/>
        <w:bottom w:val="none" w:sz="0" w:space="0" w:color="auto"/>
        <w:right w:val="none" w:sz="0" w:space="0" w:color="auto"/>
      </w:divBdr>
    </w:div>
    <w:div w:id="174686071">
      <w:bodyDiv w:val="1"/>
      <w:marLeft w:val="0"/>
      <w:marRight w:val="0"/>
      <w:marTop w:val="0"/>
      <w:marBottom w:val="0"/>
      <w:divBdr>
        <w:top w:val="none" w:sz="0" w:space="0" w:color="auto"/>
        <w:left w:val="none" w:sz="0" w:space="0" w:color="auto"/>
        <w:bottom w:val="none" w:sz="0" w:space="0" w:color="auto"/>
        <w:right w:val="none" w:sz="0" w:space="0" w:color="auto"/>
      </w:divBdr>
    </w:div>
    <w:div w:id="184054142">
      <w:bodyDiv w:val="1"/>
      <w:marLeft w:val="0"/>
      <w:marRight w:val="0"/>
      <w:marTop w:val="0"/>
      <w:marBottom w:val="0"/>
      <w:divBdr>
        <w:top w:val="none" w:sz="0" w:space="0" w:color="auto"/>
        <w:left w:val="none" w:sz="0" w:space="0" w:color="auto"/>
        <w:bottom w:val="none" w:sz="0" w:space="0" w:color="auto"/>
        <w:right w:val="none" w:sz="0" w:space="0" w:color="auto"/>
      </w:divBdr>
    </w:div>
    <w:div w:id="188297522">
      <w:bodyDiv w:val="1"/>
      <w:marLeft w:val="0"/>
      <w:marRight w:val="0"/>
      <w:marTop w:val="0"/>
      <w:marBottom w:val="0"/>
      <w:divBdr>
        <w:top w:val="none" w:sz="0" w:space="0" w:color="auto"/>
        <w:left w:val="none" w:sz="0" w:space="0" w:color="auto"/>
        <w:bottom w:val="none" w:sz="0" w:space="0" w:color="auto"/>
        <w:right w:val="none" w:sz="0" w:space="0" w:color="auto"/>
      </w:divBdr>
    </w:div>
    <w:div w:id="192380391">
      <w:bodyDiv w:val="1"/>
      <w:marLeft w:val="0"/>
      <w:marRight w:val="0"/>
      <w:marTop w:val="0"/>
      <w:marBottom w:val="0"/>
      <w:divBdr>
        <w:top w:val="none" w:sz="0" w:space="0" w:color="auto"/>
        <w:left w:val="none" w:sz="0" w:space="0" w:color="auto"/>
        <w:bottom w:val="none" w:sz="0" w:space="0" w:color="auto"/>
        <w:right w:val="none" w:sz="0" w:space="0" w:color="auto"/>
      </w:divBdr>
    </w:div>
    <w:div w:id="214240878">
      <w:bodyDiv w:val="1"/>
      <w:marLeft w:val="0"/>
      <w:marRight w:val="0"/>
      <w:marTop w:val="0"/>
      <w:marBottom w:val="0"/>
      <w:divBdr>
        <w:top w:val="none" w:sz="0" w:space="0" w:color="auto"/>
        <w:left w:val="none" w:sz="0" w:space="0" w:color="auto"/>
        <w:bottom w:val="none" w:sz="0" w:space="0" w:color="auto"/>
        <w:right w:val="none" w:sz="0" w:space="0" w:color="auto"/>
      </w:divBdr>
    </w:div>
    <w:div w:id="223150126">
      <w:bodyDiv w:val="1"/>
      <w:marLeft w:val="0"/>
      <w:marRight w:val="0"/>
      <w:marTop w:val="0"/>
      <w:marBottom w:val="0"/>
      <w:divBdr>
        <w:top w:val="none" w:sz="0" w:space="0" w:color="auto"/>
        <w:left w:val="none" w:sz="0" w:space="0" w:color="auto"/>
        <w:bottom w:val="none" w:sz="0" w:space="0" w:color="auto"/>
        <w:right w:val="none" w:sz="0" w:space="0" w:color="auto"/>
      </w:divBdr>
    </w:div>
    <w:div w:id="223222571">
      <w:bodyDiv w:val="1"/>
      <w:marLeft w:val="0"/>
      <w:marRight w:val="0"/>
      <w:marTop w:val="0"/>
      <w:marBottom w:val="0"/>
      <w:divBdr>
        <w:top w:val="none" w:sz="0" w:space="0" w:color="auto"/>
        <w:left w:val="none" w:sz="0" w:space="0" w:color="auto"/>
        <w:bottom w:val="none" w:sz="0" w:space="0" w:color="auto"/>
        <w:right w:val="none" w:sz="0" w:space="0" w:color="auto"/>
      </w:divBdr>
      <w:divsChild>
        <w:div w:id="88745663">
          <w:marLeft w:val="-720"/>
          <w:marRight w:val="0"/>
          <w:marTop w:val="0"/>
          <w:marBottom w:val="0"/>
          <w:divBdr>
            <w:top w:val="none" w:sz="0" w:space="0" w:color="auto"/>
            <w:left w:val="none" w:sz="0" w:space="0" w:color="auto"/>
            <w:bottom w:val="none" w:sz="0" w:space="0" w:color="auto"/>
            <w:right w:val="none" w:sz="0" w:space="0" w:color="auto"/>
          </w:divBdr>
        </w:div>
      </w:divsChild>
    </w:div>
    <w:div w:id="223760721">
      <w:bodyDiv w:val="1"/>
      <w:marLeft w:val="0"/>
      <w:marRight w:val="0"/>
      <w:marTop w:val="0"/>
      <w:marBottom w:val="0"/>
      <w:divBdr>
        <w:top w:val="none" w:sz="0" w:space="0" w:color="auto"/>
        <w:left w:val="none" w:sz="0" w:space="0" w:color="auto"/>
        <w:bottom w:val="none" w:sz="0" w:space="0" w:color="auto"/>
        <w:right w:val="none" w:sz="0" w:space="0" w:color="auto"/>
      </w:divBdr>
    </w:div>
    <w:div w:id="224533312">
      <w:bodyDiv w:val="1"/>
      <w:marLeft w:val="0"/>
      <w:marRight w:val="0"/>
      <w:marTop w:val="0"/>
      <w:marBottom w:val="0"/>
      <w:divBdr>
        <w:top w:val="none" w:sz="0" w:space="0" w:color="auto"/>
        <w:left w:val="none" w:sz="0" w:space="0" w:color="auto"/>
        <w:bottom w:val="none" w:sz="0" w:space="0" w:color="auto"/>
        <w:right w:val="none" w:sz="0" w:space="0" w:color="auto"/>
      </w:divBdr>
    </w:div>
    <w:div w:id="233586600">
      <w:bodyDiv w:val="1"/>
      <w:marLeft w:val="0"/>
      <w:marRight w:val="0"/>
      <w:marTop w:val="0"/>
      <w:marBottom w:val="0"/>
      <w:divBdr>
        <w:top w:val="none" w:sz="0" w:space="0" w:color="auto"/>
        <w:left w:val="none" w:sz="0" w:space="0" w:color="auto"/>
        <w:bottom w:val="none" w:sz="0" w:space="0" w:color="auto"/>
        <w:right w:val="none" w:sz="0" w:space="0" w:color="auto"/>
      </w:divBdr>
    </w:div>
    <w:div w:id="239218612">
      <w:bodyDiv w:val="1"/>
      <w:marLeft w:val="0"/>
      <w:marRight w:val="0"/>
      <w:marTop w:val="0"/>
      <w:marBottom w:val="0"/>
      <w:divBdr>
        <w:top w:val="none" w:sz="0" w:space="0" w:color="auto"/>
        <w:left w:val="none" w:sz="0" w:space="0" w:color="auto"/>
        <w:bottom w:val="none" w:sz="0" w:space="0" w:color="auto"/>
        <w:right w:val="none" w:sz="0" w:space="0" w:color="auto"/>
      </w:divBdr>
    </w:div>
    <w:div w:id="243295699">
      <w:bodyDiv w:val="1"/>
      <w:marLeft w:val="0"/>
      <w:marRight w:val="0"/>
      <w:marTop w:val="0"/>
      <w:marBottom w:val="0"/>
      <w:divBdr>
        <w:top w:val="none" w:sz="0" w:space="0" w:color="auto"/>
        <w:left w:val="none" w:sz="0" w:space="0" w:color="auto"/>
        <w:bottom w:val="none" w:sz="0" w:space="0" w:color="auto"/>
        <w:right w:val="none" w:sz="0" w:space="0" w:color="auto"/>
      </w:divBdr>
    </w:div>
    <w:div w:id="261423978">
      <w:bodyDiv w:val="1"/>
      <w:marLeft w:val="0"/>
      <w:marRight w:val="0"/>
      <w:marTop w:val="0"/>
      <w:marBottom w:val="0"/>
      <w:divBdr>
        <w:top w:val="none" w:sz="0" w:space="0" w:color="auto"/>
        <w:left w:val="none" w:sz="0" w:space="0" w:color="auto"/>
        <w:bottom w:val="none" w:sz="0" w:space="0" w:color="auto"/>
        <w:right w:val="none" w:sz="0" w:space="0" w:color="auto"/>
      </w:divBdr>
      <w:divsChild>
        <w:div w:id="557284257">
          <w:marLeft w:val="-720"/>
          <w:marRight w:val="0"/>
          <w:marTop w:val="0"/>
          <w:marBottom w:val="0"/>
          <w:divBdr>
            <w:top w:val="none" w:sz="0" w:space="0" w:color="auto"/>
            <w:left w:val="none" w:sz="0" w:space="0" w:color="auto"/>
            <w:bottom w:val="none" w:sz="0" w:space="0" w:color="auto"/>
            <w:right w:val="none" w:sz="0" w:space="0" w:color="auto"/>
          </w:divBdr>
        </w:div>
      </w:divsChild>
    </w:div>
    <w:div w:id="271865100">
      <w:bodyDiv w:val="1"/>
      <w:marLeft w:val="0"/>
      <w:marRight w:val="0"/>
      <w:marTop w:val="0"/>
      <w:marBottom w:val="0"/>
      <w:divBdr>
        <w:top w:val="none" w:sz="0" w:space="0" w:color="auto"/>
        <w:left w:val="none" w:sz="0" w:space="0" w:color="auto"/>
        <w:bottom w:val="none" w:sz="0" w:space="0" w:color="auto"/>
        <w:right w:val="none" w:sz="0" w:space="0" w:color="auto"/>
      </w:divBdr>
    </w:div>
    <w:div w:id="276525979">
      <w:bodyDiv w:val="1"/>
      <w:marLeft w:val="0"/>
      <w:marRight w:val="0"/>
      <w:marTop w:val="0"/>
      <w:marBottom w:val="0"/>
      <w:divBdr>
        <w:top w:val="none" w:sz="0" w:space="0" w:color="auto"/>
        <w:left w:val="none" w:sz="0" w:space="0" w:color="auto"/>
        <w:bottom w:val="none" w:sz="0" w:space="0" w:color="auto"/>
        <w:right w:val="none" w:sz="0" w:space="0" w:color="auto"/>
      </w:divBdr>
    </w:div>
    <w:div w:id="278993506">
      <w:bodyDiv w:val="1"/>
      <w:marLeft w:val="0"/>
      <w:marRight w:val="0"/>
      <w:marTop w:val="0"/>
      <w:marBottom w:val="0"/>
      <w:divBdr>
        <w:top w:val="none" w:sz="0" w:space="0" w:color="auto"/>
        <w:left w:val="none" w:sz="0" w:space="0" w:color="auto"/>
        <w:bottom w:val="none" w:sz="0" w:space="0" w:color="auto"/>
        <w:right w:val="none" w:sz="0" w:space="0" w:color="auto"/>
      </w:divBdr>
    </w:div>
    <w:div w:id="284585820">
      <w:bodyDiv w:val="1"/>
      <w:marLeft w:val="0"/>
      <w:marRight w:val="0"/>
      <w:marTop w:val="0"/>
      <w:marBottom w:val="0"/>
      <w:divBdr>
        <w:top w:val="none" w:sz="0" w:space="0" w:color="auto"/>
        <w:left w:val="none" w:sz="0" w:space="0" w:color="auto"/>
        <w:bottom w:val="none" w:sz="0" w:space="0" w:color="auto"/>
        <w:right w:val="none" w:sz="0" w:space="0" w:color="auto"/>
      </w:divBdr>
    </w:div>
    <w:div w:id="298996237">
      <w:bodyDiv w:val="1"/>
      <w:marLeft w:val="0"/>
      <w:marRight w:val="0"/>
      <w:marTop w:val="0"/>
      <w:marBottom w:val="0"/>
      <w:divBdr>
        <w:top w:val="none" w:sz="0" w:space="0" w:color="auto"/>
        <w:left w:val="none" w:sz="0" w:space="0" w:color="auto"/>
        <w:bottom w:val="none" w:sz="0" w:space="0" w:color="auto"/>
        <w:right w:val="none" w:sz="0" w:space="0" w:color="auto"/>
      </w:divBdr>
    </w:div>
    <w:div w:id="304749160">
      <w:bodyDiv w:val="1"/>
      <w:marLeft w:val="0"/>
      <w:marRight w:val="0"/>
      <w:marTop w:val="0"/>
      <w:marBottom w:val="0"/>
      <w:divBdr>
        <w:top w:val="none" w:sz="0" w:space="0" w:color="auto"/>
        <w:left w:val="none" w:sz="0" w:space="0" w:color="auto"/>
        <w:bottom w:val="none" w:sz="0" w:space="0" w:color="auto"/>
        <w:right w:val="none" w:sz="0" w:space="0" w:color="auto"/>
      </w:divBdr>
    </w:div>
    <w:div w:id="309479004">
      <w:bodyDiv w:val="1"/>
      <w:marLeft w:val="0"/>
      <w:marRight w:val="0"/>
      <w:marTop w:val="0"/>
      <w:marBottom w:val="0"/>
      <w:divBdr>
        <w:top w:val="none" w:sz="0" w:space="0" w:color="auto"/>
        <w:left w:val="none" w:sz="0" w:space="0" w:color="auto"/>
        <w:bottom w:val="none" w:sz="0" w:space="0" w:color="auto"/>
        <w:right w:val="none" w:sz="0" w:space="0" w:color="auto"/>
      </w:divBdr>
    </w:div>
    <w:div w:id="325399834">
      <w:bodyDiv w:val="1"/>
      <w:marLeft w:val="0"/>
      <w:marRight w:val="0"/>
      <w:marTop w:val="0"/>
      <w:marBottom w:val="0"/>
      <w:divBdr>
        <w:top w:val="none" w:sz="0" w:space="0" w:color="auto"/>
        <w:left w:val="none" w:sz="0" w:space="0" w:color="auto"/>
        <w:bottom w:val="none" w:sz="0" w:space="0" w:color="auto"/>
        <w:right w:val="none" w:sz="0" w:space="0" w:color="auto"/>
      </w:divBdr>
    </w:div>
    <w:div w:id="326131017">
      <w:bodyDiv w:val="1"/>
      <w:marLeft w:val="0"/>
      <w:marRight w:val="0"/>
      <w:marTop w:val="0"/>
      <w:marBottom w:val="0"/>
      <w:divBdr>
        <w:top w:val="none" w:sz="0" w:space="0" w:color="auto"/>
        <w:left w:val="none" w:sz="0" w:space="0" w:color="auto"/>
        <w:bottom w:val="none" w:sz="0" w:space="0" w:color="auto"/>
        <w:right w:val="none" w:sz="0" w:space="0" w:color="auto"/>
      </w:divBdr>
      <w:divsChild>
        <w:div w:id="538012396">
          <w:marLeft w:val="-720"/>
          <w:marRight w:val="0"/>
          <w:marTop w:val="0"/>
          <w:marBottom w:val="0"/>
          <w:divBdr>
            <w:top w:val="none" w:sz="0" w:space="0" w:color="auto"/>
            <w:left w:val="none" w:sz="0" w:space="0" w:color="auto"/>
            <w:bottom w:val="none" w:sz="0" w:space="0" w:color="auto"/>
            <w:right w:val="none" w:sz="0" w:space="0" w:color="auto"/>
          </w:divBdr>
        </w:div>
      </w:divsChild>
    </w:div>
    <w:div w:id="336929636">
      <w:bodyDiv w:val="1"/>
      <w:marLeft w:val="0"/>
      <w:marRight w:val="0"/>
      <w:marTop w:val="0"/>
      <w:marBottom w:val="0"/>
      <w:divBdr>
        <w:top w:val="none" w:sz="0" w:space="0" w:color="auto"/>
        <w:left w:val="none" w:sz="0" w:space="0" w:color="auto"/>
        <w:bottom w:val="none" w:sz="0" w:space="0" w:color="auto"/>
        <w:right w:val="none" w:sz="0" w:space="0" w:color="auto"/>
      </w:divBdr>
    </w:div>
    <w:div w:id="343241424">
      <w:bodyDiv w:val="1"/>
      <w:marLeft w:val="0"/>
      <w:marRight w:val="0"/>
      <w:marTop w:val="0"/>
      <w:marBottom w:val="0"/>
      <w:divBdr>
        <w:top w:val="none" w:sz="0" w:space="0" w:color="auto"/>
        <w:left w:val="none" w:sz="0" w:space="0" w:color="auto"/>
        <w:bottom w:val="none" w:sz="0" w:space="0" w:color="auto"/>
        <w:right w:val="none" w:sz="0" w:space="0" w:color="auto"/>
      </w:divBdr>
    </w:div>
    <w:div w:id="345523098">
      <w:bodyDiv w:val="1"/>
      <w:marLeft w:val="0"/>
      <w:marRight w:val="0"/>
      <w:marTop w:val="0"/>
      <w:marBottom w:val="0"/>
      <w:divBdr>
        <w:top w:val="none" w:sz="0" w:space="0" w:color="auto"/>
        <w:left w:val="none" w:sz="0" w:space="0" w:color="auto"/>
        <w:bottom w:val="none" w:sz="0" w:space="0" w:color="auto"/>
        <w:right w:val="none" w:sz="0" w:space="0" w:color="auto"/>
      </w:divBdr>
    </w:div>
    <w:div w:id="345593892">
      <w:bodyDiv w:val="1"/>
      <w:marLeft w:val="0"/>
      <w:marRight w:val="0"/>
      <w:marTop w:val="0"/>
      <w:marBottom w:val="0"/>
      <w:divBdr>
        <w:top w:val="none" w:sz="0" w:space="0" w:color="auto"/>
        <w:left w:val="none" w:sz="0" w:space="0" w:color="auto"/>
        <w:bottom w:val="none" w:sz="0" w:space="0" w:color="auto"/>
        <w:right w:val="none" w:sz="0" w:space="0" w:color="auto"/>
      </w:divBdr>
      <w:divsChild>
        <w:div w:id="1596815756">
          <w:marLeft w:val="-720"/>
          <w:marRight w:val="0"/>
          <w:marTop w:val="0"/>
          <w:marBottom w:val="0"/>
          <w:divBdr>
            <w:top w:val="none" w:sz="0" w:space="0" w:color="auto"/>
            <w:left w:val="none" w:sz="0" w:space="0" w:color="auto"/>
            <w:bottom w:val="none" w:sz="0" w:space="0" w:color="auto"/>
            <w:right w:val="none" w:sz="0" w:space="0" w:color="auto"/>
          </w:divBdr>
        </w:div>
      </w:divsChild>
    </w:div>
    <w:div w:id="368529032">
      <w:bodyDiv w:val="1"/>
      <w:marLeft w:val="0"/>
      <w:marRight w:val="0"/>
      <w:marTop w:val="0"/>
      <w:marBottom w:val="0"/>
      <w:divBdr>
        <w:top w:val="none" w:sz="0" w:space="0" w:color="auto"/>
        <w:left w:val="none" w:sz="0" w:space="0" w:color="auto"/>
        <w:bottom w:val="none" w:sz="0" w:space="0" w:color="auto"/>
        <w:right w:val="none" w:sz="0" w:space="0" w:color="auto"/>
      </w:divBdr>
    </w:div>
    <w:div w:id="370155226">
      <w:bodyDiv w:val="1"/>
      <w:marLeft w:val="0"/>
      <w:marRight w:val="0"/>
      <w:marTop w:val="0"/>
      <w:marBottom w:val="0"/>
      <w:divBdr>
        <w:top w:val="none" w:sz="0" w:space="0" w:color="auto"/>
        <w:left w:val="none" w:sz="0" w:space="0" w:color="auto"/>
        <w:bottom w:val="none" w:sz="0" w:space="0" w:color="auto"/>
        <w:right w:val="none" w:sz="0" w:space="0" w:color="auto"/>
      </w:divBdr>
      <w:divsChild>
        <w:div w:id="670910142">
          <w:marLeft w:val="-720"/>
          <w:marRight w:val="0"/>
          <w:marTop w:val="0"/>
          <w:marBottom w:val="0"/>
          <w:divBdr>
            <w:top w:val="none" w:sz="0" w:space="0" w:color="auto"/>
            <w:left w:val="none" w:sz="0" w:space="0" w:color="auto"/>
            <w:bottom w:val="none" w:sz="0" w:space="0" w:color="auto"/>
            <w:right w:val="none" w:sz="0" w:space="0" w:color="auto"/>
          </w:divBdr>
        </w:div>
      </w:divsChild>
    </w:div>
    <w:div w:id="373312953">
      <w:bodyDiv w:val="1"/>
      <w:marLeft w:val="0"/>
      <w:marRight w:val="0"/>
      <w:marTop w:val="0"/>
      <w:marBottom w:val="0"/>
      <w:divBdr>
        <w:top w:val="none" w:sz="0" w:space="0" w:color="auto"/>
        <w:left w:val="none" w:sz="0" w:space="0" w:color="auto"/>
        <w:bottom w:val="none" w:sz="0" w:space="0" w:color="auto"/>
        <w:right w:val="none" w:sz="0" w:space="0" w:color="auto"/>
      </w:divBdr>
    </w:div>
    <w:div w:id="376855635">
      <w:bodyDiv w:val="1"/>
      <w:marLeft w:val="0"/>
      <w:marRight w:val="0"/>
      <w:marTop w:val="0"/>
      <w:marBottom w:val="0"/>
      <w:divBdr>
        <w:top w:val="none" w:sz="0" w:space="0" w:color="auto"/>
        <w:left w:val="none" w:sz="0" w:space="0" w:color="auto"/>
        <w:bottom w:val="none" w:sz="0" w:space="0" w:color="auto"/>
        <w:right w:val="none" w:sz="0" w:space="0" w:color="auto"/>
      </w:divBdr>
    </w:div>
    <w:div w:id="382750438">
      <w:bodyDiv w:val="1"/>
      <w:marLeft w:val="0"/>
      <w:marRight w:val="0"/>
      <w:marTop w:val="0"/>
      <w:marBottom w:val="0"/>
      <w:divBdr>
        <w:top w:val="none" w:sz="0" w:space="0" w:color="auto"/>
        <w:left w:val="none" w:sz="0" w:space="0" w:color="auto"/>
        <w:bottom w:val="none" w:sz="0" w:space="0" w:color="auto"/>
        <w:right w:val="none" w:sz="0" w:space="0" w:color="auto"/>
      </w:divBdr>
      <w:divsChild>
        <w:div w:id="469251416">
          <w:marLeft w:val="-720"/>
          <w:marRight w:val="0"/>
          <w:marTop w:val="0"/>
          <w:marBottom w:val="0"/>
          <w:divBdr>
            <w:top w:val="none" w:sz="0" w:space="0" w:color="auto"/>
            <w:left w:val="none" w:sz="0" w:space="0" w:color="auto"/>
            <w:bottom w:val="none" w:sz="0" w:space="0" w:color="auto"/>
            <w:right w:val="none" w:sz="0" w:space="0" w:color="auto"/>
          </w:divBdr>
        </w:div>
      </w:divsChild>
    </w:div>
    <w:div w:id="404303333">
      <w:bodyDiv w:val="1"/>
      <w:marLeft w:val="0"/>
      <w:marRight w:val="0"/>
      <w:marTop w:val="0"/>
      <w:marBottom w:val="0"/>
      <w:divBdr>
        <w:top w:val="none" w:sz="0" w:space="0" w:color="auto"/>
        <w:left w:val="none" w:sz="0" w:space="0" w:color="auto"/>
        <w:bottom w:val="none" w:sz="0" w:space="0" w:color="auto"/>
        <w:right w:val="none" w:sz="0" w:space="0" w:color="auto"/>
      </w:divBdr>
    </w:div>
    <w:div w:id="406683316">
      <w:bodyDiv w:val="1"/>
      <w:marLeft w:val="0"/>
      <w:marRight w:val="0"/>
      <w:marTop w:val="0"/>
      <w:marBottom w:val="0"/>
      <w:divBdr>
        <w:top w:val="none" w:sz="0" w:space="0" w:color="auto"/>
        <w:left w:val="none" w:sz="0" w:space="0" w:color="auto"/>
        <w:bottom w:val="none" w:sz="0" w:space="0" w:color="auto"/>
        <w:right w:val="none" w:sz="0" w:space="0" w:color="auto"/>
      </w:divBdr>
      <w:divsChild>
        <w:div w:id="573930932">
          <w:marLeft w:val="-720"/>
          <w:marRight w:val="0"/>
          <w:marTop w:val="0"/>
          <w:marBottom w:val="0"/>
          <w:divBdr>
            <w:top w:val="none" w:sz="0" w:space="0" w:color="auto"/>
            <w:left w:val="none" w:sz="0" w:space="0" w:color="auto"/>
            <w:bottom w:val="none" w:sz="0" w:space="0" w:color="auto"/>
            <w:right w:val="none" w:sz="0" w:space="0" w:color="auto"/>
          </w:divBdr>
        </w:div>
      </w:divsChild>
    </w:div>
    <w:div w:id="408969787">
      <w:bodyDiv w:val="1"/>
      <w:marLeft w:val="0"/>
      <w:marRight w:val="0"/>
      <w:marTop w:val="0"/>
      <w:marBottom w:val="0"/>
      <w:divBdr>
        <w:top w:val="none" w:sz="0" w:space="0" w:color="auto"/>
        <w:left w:val="none" w:sz="0" w:space="0" w:color="auto"/>
        <w:bottom w:val="none" w:sz="0" w:space="0" w:color="auto"/>
        <w:right w:val="none" w:sz="0" w:space="0" w:color="auto"/>
      </w:divBdr>
    </w:div>
    <w:div w:id="414782729">
      <w:bodyDiv w:val="1"/>
      <w:marLeft w:val="0"/>
      <w:marRight w:val="0"/>
      <w:marTop w:val="0"/>
      <w:marBottom w:val="0"/>
      <w:divBdr>
        <w:top w:val="none" w:sz="0" w:space="0" w:color="auto"/>
        <w:left w:val="none" w:sz="0" w:space="0" w:color="auto"/>
        <w:bottom w:val="none" w:sz="0" w:space="0" w:color="auto"/>
        <w:right w:val="none" w:sz="0" w:space="0" w:color="auto"/>
      </w:divBdr>
    </w:div>
    <w:div w:id="429660436">
      <w:bodyDiv w:val="1"/>
      <w:marLeft w:val="0"/>
      <w:marRight w:val="0"/>
      <w:marTop w:val="0"/>
      <w:marBottom w:val="0"/>
      <w:divBdr>
        <w:top w:val="none" w:sz="0" w:space="0" w:color="auto"/>
        <w:left w:val="none" w:sz="0" w:space="0" w:color="auto"/>
        <w:bottom w:val="none" w:sz="0" w:space="0" w:color="auto"/>
        <w:right w:val="none" w:sz="0" w:space="0" w:color="auto"/>
      </w:divBdr>
    </w:div>
    <w:div w:id="440224454">
      <w:bodyDiv w:val="1"/>
      <w:marLeft w:val="0"/>
      <w:marRight w:val="0"/>
      <w:marTop w:val="0"/>
      <w:marBottom w:val="0"/>
      <w:divBdr>
        <w:top w:val="none" w:sz="0" w:space="0" w:color="auto"/>
        <w:left w:val="none" w:sz="0" w:space="0" w:color="auto"/>
        <w:bottom w:val="none" w:sz="0" w:space="0" w:color="auto"/>
        <w:right w:val="none" w:sz="0" w:space="0" w:color="auto"/>
      </w:divBdr>
    </w:div>
    <w:div w:id="464082417">
      <w:bodyDiv w:val="1"/>
      <w:marLeft w:val="0"/>
      <w:marRight w:val="0"/>
      <w:marTop w:val="0"/>
      <w:marBottom w:val="0"/>
      <w:divBdr>
        <w:top w:val="none" w:sz="0" w:space="0" w:color="auto"/>
        <w:left w:val="none" w:sz="0" w:space="0" w:color="auto"/>
        <w:bottom w:val="none" w:sz="0" w:space="0" w:color="auto"/>
        <w:right w:val="none" w:sz="0" w:space="0" w:color="auto"/>
      </w:divBdr>
    </w:div>
    <w:div w:id="479855520">
      <w:bodyDiv w:val="1"/>
      <w:marLeft w:val="0"/>
      <w:marRight w:val="0"/>
      <w:marTop w:val="0"/>
      <w:marBottom w:val="0"/>
      <w:divBdr>
        <w:top w:val="none" w:sz="0" w:space="0" w:color="auto"/>
        <w:left w:val="none" w:sz="0" w:space="0" w:color="auto"/>
        <w:bottom w:val="none" w:sz="0" w:space="0" w:color="auto"/>
        <w:right w:val="none" w:sz="0" w:space="0" w:color="auto"/>
      </w:divBdr>
    </w:div>
    <w:div w:id="491945166">
      <w:bodyDiv w:val="1"/>
      <w:marLeft w:val="0"/>
      <w:marRight w:val="0"/>
      <w:marTop w:val="0"/>
      <w:marBottom w:val="0"/>
      <w:divBdr>
        <w:top w:val="none" w:sz="0" w:space="0" w:color="auto"/>
        <w:left w:val="none" w:sz="0" w:space="0" w:color="auto"/>
        <w:bottom w:val="none" w:sz="0" w:space="0" w:color="auto"/>
        <w:right w:val="none" w:sz="0" w:space="0" w:color="auto"/>
      </w:divBdr>
    </w:div>
    <w:div w:id="494347029">
      <w:bodyDiv w:val="1"/>
      <w:marLeft w:val="0"/>
      <w:marRight w:val="0"/>
      <w:marTop w:val="0"/>
      <w:marBottom w:val="0"/>
      <w:divBdr>
        <w:top w:val="none" w:sz="0" w:space="0" w:color="auto"/>
        <w:left w:val="none" w:sz="0" w:space="0" w:color="auto"/>
        <w:bottom w:val="none" w:sz="0" w:space="0" w:color="auto"/>
        <w:right w:val="none" w:sz="0" w:space="0" w:color="auto"/>
      </w:divBdr>
    </w:div>
    <w:div w:id="494691420">
      <w:bodyDiv w:val="1"/>
      <w:marLeft w:val="0"/>
      <w:marRight w:val="0"/>
      <w:marTop w:val="0"/>
      <w:marBottom w:val="0"/>
      <w:divBdr>
        <w:top w:val="none" w:sz="0" w:space="0" w:color="auto"/>
        <w:left w:val="none" w:sz="0" w:space="0" w:color="auto"/>
        <w:bottom w:val="none" w:sz="0" w:space="0" w:color="auto"/>
        <w:right w:val="none" w:sz="0" w:space="0" w:color="auto"/>
      </w:divBdr>
      <w:divsChild>
        <w:div w:id="455879473">
          <w:marLeft w:val="-720"/>
          <w:marRight w:val="0"/>
          <w:marTop w:val="0"/>
          <w:marBottom w:val="0"/>
          <w:divBdr>
            <w:top w:val="none" w:sz="0" w:space="0" w:color="auto"/>
            <w:left w:val="none" w:sz="0" w:space="0" w:color="auto"/>
            <w:bottom w:val="none" w:sz="0" w:space="0" w:color="auto"/>
            <w:right w:val="none" w:sz="0" w:space="0" w:color="auto"/>
          </w:divBdr>
        </w:div>
      </w:divsChild>
    </w:div>
    <w:div w:id="520895117">
      <w:bodyDiv w:val="1"/>
      <w:marLeft w:val="0"/>
      <w:marRight w:val="0"/>
      <w:marTop w:val="0"/>
      <w:marBottom w:val="0"/>
      <w:divBdr>
        <w:top w:val="none" w:sz="0" w:space="0" w:color="auto"/>
        <w:left w:val="none" w:sz="0" w:space="0" w:color="auto"/>
        <w:bottom w:val="none" w:sz="0" w:space="0" w:color="auto"/>
        <w:right w:val="none" w:sz="0" w:space="0" w:color="auto"/>
      </w:divBdr>
      <w:divsChild>
        <w:div w:id="1658144570">
          <w:marLeft w:val="-720"/>
          <w:marRight w:val="0"/>
          <w:marTop w:val="0"/>
          <w:marBottom w:val="0"/>
          <w:divBdr>
            <w:top w:val="none" w:sz="0" w:space="0" w:color="auto"/>
            <w:left w:val="none" w:sz="0" w:space="0" w:color="auto"/>
            <w:bottom w:val="none" w:sz="0" w:space="0" w:color="auto"/>
            <w:right w:val="none" w:sz="0" w:space="0" w:color="auto"/>
          </w:divBdr>
        </w:div>
      </w:divsChild>
    </w:div>
    <w:div w:id="555434922">
      <w:bodyDiv w:val="1"/>
      <w:marLeft w:val="0"/>
      <w:marRight w:val="0"/>
      <w:marTop w:val="0"/>
      <w:marBottom w:val="0"/>
      <w:divBdr>
        <w:top w:val="none" w:sz="0" w:space="0" w:color="auto"/>
        <w:left w:val="none" w:sz="0" w:space="0" w:color="auto"/>
        <w:bottom w:val="none" w:sz="0" w:space="0" w:color="auto"/>
        <w:right w:val="none" w:sz="0" w:space="0" w:color="auto"/>
      </w:divBdr>
    </w:div>
    <w:div w:id="575167681">
      <w:bodyDiv w:val="1"/>
      <w:marLeft w:val="0"/>
      <w:marRight w:val="0"/>
      <w:marTop w:val="0"/>
      <w:marBottom w:val="0"/>
      <w:divBdr>
        <w:top w:val="none" w:sz="0" w:space="0" w:color="auto"/>
        <w:left w:val="none" w:sz="0" w:space="0" w:color="auto"/>
        <w:bottom w:val="none" w:sz="0" w:space="0" w:color="auto"/>
        <w:right w:val="none" w:sz="0" w:space="0" w:color="auto"/>
      </w:divBdr>
    </w:div>
    <w:div w:id="576524678">
      <w:bodyDiv w:val="1"/>
      <w:marLeft w:val="0"/>
      <w:marRight w:val="0"/>
      <w:marTop w:val="0"/>
      <w:marBottom w:val="0"/>
      <w:divBdr>
        <w:top w:val="none" w:sz="0" w:space="0" w:color="auto"/>
        <w:left w:val="none" w:sz="0" w:space="0" w:color="auto"/>
        <w:bottom w:val="none" w:sz="0" w:space="0" w:color="auto"/>
        <w:right w:val="none" w:sz="0" w:space="0" w:color="auto"/>
      </w:divBdr>
      <w:divsChild>
        <w:div w:id="631789949">
          <w:marLeft w:val="-720"/>
          <w:marRight w:val="0"/>
          <w:marTop w:val="0"/>
          <w:marBottom w:val="0"/>
          <w:divBdr>
            <w:top w:val="none" w:sz="0" w:space="0" w:color="auto"/>
            <w:left w:val="none" w:sz="0" w:space="0" w:color="auto"/>
            <w:bottom w:val="none" w:sz="0" w:space="0" w:color="auto"/>
            <w:right w:val="none" w:sz="0" w:space="0" w:color="auto"/>
          </w:divBdr>
        </w:div>
      </w:divsChild>
    </w:div>
    <w:div w:id="588655237">
      <w:bodyDiv w:val="1"/>
      <w:marLeft w:val="0"/>
      <w:marRight w:val="0"/>
      <w:marTop w:val="0"/>
      <w:marBottom w:val="0"/>
      <w:divBdr>
        <w:top w:val="none" w:sz="0" w:space="0" w:color="auto"/>
        <w:left w:val="none" w:sz="0" w:space="0" w:color="auto"/>
        <w:bottom w:val="none" w:sz="0" w:space="0" w:color="auto"/>
        <w:right w:val="none" w:sz="0" w:space="0" w:color="auto"/>
      </w:divBdr>
    </w:div>
    <w:div w:id="597565340">
      <w:bodyDiv w:val="1"/>
      <w:marLeft w:val="0"/>
      <w:marRight w:val="0"/>
      <w:marTop w:val="0"/>
      <w:marBottom w:val="0"/>
      <w:divBdr>
        <w:top w:val="none" w:sz="0" w:space="0" w:color="auto"/>
        <w:left w:val="none" w:sz="0" w:space="0" w:color="auto"/>
        <w:bottom w:val="none" w:sz="0" w:space="0" w:color="auto"/>
        <w:right w:val="none" w:sz="0" w:space="0" w:color="auto"/>
      </w:divBdr>
    </w:div>
    <w:div w:id="602306957">
      <w:bodyDiv w:val="1"/>
      <w:marLeft w:val="0"/>
      <w:marRight w:val="0"/>
      <w:marTop w:val="0"/>
      <w:marBottom w:val="0"/>
      <w:divBdr>
        <w:top w:val="none" w:sz="0" w:space="0" w:color="auto"/>
        <w:left w:val="none" w:sz="0" w:space="0" w:color="auto"/>
        <w:bottom w:val="none" w:sz="0" w:space="0" w:color="auto"/>
        <w:right w:val="none" w:sz="0" w:space="0" w:color="auto"/>
      </w:divBdr>
    </w:div>
    <w:div w:id="610671899">
      <w:bodyDiv w:val="1"/>
      <w:marLeft w:val="0"/>
      <w:marRight w:val="0"/>
      <w:marTop w:val="0"/>
      <w:marBottom w:val="0"/>
      <w:divBdr>
        <w:top w:val="none" w:sz="0" w:space="0" w:color="auto"/>
        <w:left w:val="none" w:sz="0" w:space="0" w:color="auto"/>
        <w:bottom w:val="none" w:sz="0" w:space="0" w:color="auto"/>
        <w:right w:val="none" w:sz="0" w:space="0" w:color="auto"/>
      </w:divBdr>
    </w:div>
    <w:div w:id="612638228">
      <w:bodyDiv w:val="1"/>
      <w:marLeft w:val="0"/>
      <w:marRight w:val="0"/>
      <w:marTop w:val="0"/>
      <w:marBottom w:val="0"/>
      <w:divBdr>
        <w:top w:val="none" w:sz="0" w:space="0" w:color="auto"/>
        <w:left w:val="none" w:sz="0" w:space="0" w:color="auto"/>
        <w:bottom w:val="none" w:sz="0" w:space="0" w:color="auto"/>
        <w:right w:val="none" w:sz="0" w:space="0" w:color="auto"/>
      </w:divBdr>
    </w:div>
    <w:div w:id="613563957">
      <w:bodyDiv w:val="1"/>
      <w:marLeft w:val="0"/>
      <w:marRight w:val="0"/>
      <w:marTop w:val="0"/>
      <w:marBottom w:val="0"/>
      <w:divBdr>
        <w:top w:val="none" w:sz="0" w:space="0" w:color="auto"/>
        <w:left w:val="none" w:sz="0" w:space="0" w:color="auto"/>
        <w:bottom w:val="none" w:sz="0" w:space="0" w:color="auto"/>
        <w:right w:val="none" w:sz="0" w:space="0" w:color="auto"/>
      </w:divBdr>
    </w:div>
    <w:div w:id="615529379">
      <w:bodyDiv w:val="1"/>
      <w:marLeft w:val="0"/>
      <w:marRight w:val="0"/>
      <w:marTop w:val="0"/>
      <w:marBottom w:val="0"/>
      <w:divBdr>
        <w:top w:val="none" w:sz="0" w:space="0" w:color="auto"/>
        <w:left w:val="none" w:sz="0" w:space="0" w:color="auto"/>
        <w:bottom w:val="none" w:sz="0" w:space="0" w:color="auto"/>
        <w:right w:val="none" w:sz="0" w:space="0" w:color="auto"/>
      </w:divBdr>
    </w:div>
    <w:div w:id="630399066">
      <w:bodyDiv w:val="1"/>
      <w:marLeft w:val="0"/>
      <w:marRight w:val="0"/>
      <w:marTop w:val="0"/>
      <w:marBottom w:val="0"/>
      <w:divBdr>
        <w:top w:val="none" w:sz="0" w:space="0" w:color="auto"/>
        <w:left w:val="none" w:sz="0" w:space="0" w:color="auto"/>
        <w:bottom w:val="none" w:sz="0" w:space="0" w:color="auto"/>
        <w:right w:val="none" w:sz="0" w:space="0" w:color="auto"/>
      </w:divBdr>
      <w:divsChild>
        <w:div w:id="321005275">
          <w:marLeft w:val="-720"/>
          <w:marRight w:val="0"/>
          <w:marTop w:val="0"/>
          <w:marBottom w:val="0"/>
          <w:divBdr>
            <w:top w:val="none" w:sz="0" w:space="0" w:color="auto"/>
            <w:left w:val="none" w:sz="0" w:space="0" w:color="auto"/>
            <w:bottom w:val="none" w:sz="0" w:space="0" w:color="auto"/>
            <w:right w:val="none" w:sz="0" w:space="0" w:color="auto"/>
          </w:divBdr>
        </w:div>
      </w:divsChild>
    </w:div>
    <w:div w:id="632709630">
      <w:bodyDiv w:val="1"/>
      <w:marLeft w:val="0"/>
      <w:marRight w:val="0"/>
      <w:marTop w:val="0"/>
      <w:marBottom w:val="0"/>
      <w:divBdr>
        <w:top w:val="none" w:sz="0" w:space="0" w:color="auto"/>
        <w:left w:val="none" w:sz="0" w:space="0" w:color="auto"/>
        <w:bottom w:val="none" w:sz="0" w:space="0" w:color="auto"/>
        <w:right w:val="none" w:sz="0" w:space="0" w:color="auto"/>
      </w:divBdr>
    </w:div>
    <w:div w:id="671029817">
      <w:bodyDiv w:val="1"/>
      <w:marLeft w:val="0"/>
      <w:marRight w:val="0"/>
      <w:marTop w:val="0"/>
      <w:marBottom w:val="0"/>
      <w:divBdr>
        <w:top w:val="none" w:sz="0" w:space="0" w:color="auto"/>
        <w:left w:val="none" w:sz="0" w:space="0" w:color="auto"/>
        <w:bottom w:val="none" w:sz="0" w:space="0" w:color="auto"/>
        <w:right w:val="none" w:sz="0" w:space="0" w:color="auto"/>
      </w:divBdr>
    </w:div>
    <w:div w:id="691227743">
      <w:bodyDiv w:val="1"/>
      <w:marLeft w:val="0"/>
      <w:marRight w:val="0"/>
      <w:marTop w:val="0"/>
      <w:marBottom w:val="0"/>
      <w:divBdr>
        <w:top w:val="none" w:sz="0" w:space="0" w:color="auto"/>
        <w:left w:val="none" w:sz="0" w:space="0" w:color="auto"/>
        <w:bottom w:val="none" w:sz="0" w:space="0" w:color="auto"/>
        <w:right w:val="none" w:sz="0" w:space="0" w:color="auto"/>
      </w:divBdr>
    </w:div>
    <w:div w:id="702942013">
      <w:bodyDiv w:val="1"/>
      <w:marLeft w:val="0"/>
      <w:marRight w:val="0"/>
      <w:marTop w:val="0"/>
      <w:marBottom w:val="0"/>
      <w:divBdr>
        <w:top w:val="none" w:sz="0" w:space="0" w:color="auto"/>
        <w:left w:val="none" w:sz="0" w:space="0" w:color="auto"/>
        <w:bottom w:val="none" w:sz="0" w:space="0" w:color="auto"/>
        <w:right w:val="none" w:sz="0" w:space="0" w:color="auto"/>
      </w:divBdr>
    </w:div>
    <w:div w:id="706948441">
      <w:bodyDiv w:val="1"/>
      <w:marLeft w:val="0"/>
      <w:marRight w:val="0"/>
      <w:marTop w:val="0"/>
      <w:marBottom w:val="0"/>
      <w:divBdr>
        <w:top w:val="none" w:sz="0" w:space="0" w:color="auto"/>
        <w:left w:val="none" w:sz="0" w:space="0" w:color="auto"/>
        <w:bottom w:val="none" w:sz="0" w:space="0" w:color="auto"/>
        <w:right w:val="none" w:sz="0" w:space="0" w:color="auto"/>
      </w:divBdr>
    </w:div>
    <w:div w:id="712117843">
      <w:bodyDiv w:val="1"/>
      <w:marLeft w:val="0"/>
      <w:marRight w:val="0"/>
      <w:marTop w:val="0"/>
      <w:marBottom w:val="0"/>
      <w:divBdr>
        <w:top w:val="none" w:sz="0" w:space="0" w:color="auto"/>
        <w:left w:val="none" w:sz="0" w:space="0" w:color="auto"/>
        <w:bottom w:val="none" w:sz="0" w:space="0" w:color="auto"/>
        <w:right w:val="none" w:sz="0" w:space="0" w:color="auto"/>
      </w:divBdr>
    </w:div>
    <w:div w:id="727608758">
      <w:bodyDiv w:val="1"/>
      <w:marLeft w:val="0"/>
      <w:marRight w:val="0"/>
      <w:marTop w:val="0"/>
      <w:marBottom w:val="0"/>
      <w:divBdr>
        <w:top w:val="none" w:sz="0" w:space="0" w:color="auto"/>
        <w:left w:val="none" w:sz="0" w:space="0" w:color="auto"/>
        <w:bottom w:val="none" w:sz="0" w:space="0" w:color="auto"/>
        <w:right w:val="none" w:sz="0" w:space="0" w:color="auto"/>
      </w:divBdr>
      <w:divsChild>
        <w:div w:id="1047725828">
          <w:marLeft w:val="-720"/>
          <w:marRight w:val="0"/>
          <w:marTop w:val="0"/>
          <w:marBottom w:val="0"/>
          <w:divBdr>
            <w:top w:val="none" w:sz="0" w:space="0" w:color="auto"/>
            <w:left w:val="none" w:sz="0" w:space="0" w:color="auto"/>
            <w:bottom w:val="none" w:sz="0" w:space="0" w:color="auto"/>
            <w:right w:val="none" w:sz="0" w:space="0" w:color="auto"/>
          </w:divBdr>
        </w:div>
      </w:divsChild>
    </w:div>
    <w:div w:id="741830389">
      <w:bodyDiv w:val="1"/>
      <w:marLeft w:val="0"/>
      <w:marRight w:val="0"/>
      <w:marTop w:val="0"/>
      <w:marBottom w:val="0"/>
      <w:divBdr>
        <w:top w:val="none" w:sz="0" w:space="0" w:color="auto"/>
        <w:left w:val="none" w:sz="0" w:space="0" w:color="auto"/>
        <w:bottom w:val="none" w:sz="0" w:space="0" w:color="auto"/>
        <w:right w:val="none" w:sz="0" w:space="0" w:color="auto"/>
      </w:divBdr>
    </w:div>
    <w:div w:id="749623977">
      <w:bodyDiv w:val="1"/>
      <w:marLeft w:val="0"/>
      <w:marRight w:val="0"/>
      <w:marTop w:val="0"/>
      <w:marBottom w:val="0"/>
      <w:divBdr>
        <w:top w:val="none" w:sz="0" w:space="0" w:color="auto"/>
        <w:left w:val="none" w:sz="0" w:space="0" w:color="auto"/>
        <w:bottom w:val="none" w:sz="0" w:space="0" w:color="auto"/>
        <w:right w:val="none" w:sz="0" w:space="0" w:color="auto"/>
      </w:divBdr>
      <w:divsChild>
        <w:div w:id="437137012">
          <w:marLeft w:val="-720"/>
          <w:marRight w:val="0"/>
          <w:marTop w:val="0"/>
          <w:marBottom w:val="0"/>
          <w:divBdr>
            <w:top w:val="none" w:sz="0" w:space="0" w:color="auto"/>
            <w:left w:val="none" w:sz="0" w:space="0" w:color="auto"/>
            <w:bottom w:val="none" w:sz="0" w:space="0" w:color="auto"/>
            <w:right w:val="none" w:sz="0" w:space="0" w:color="auto"/>
          </w:divBdr>
        </w:div>
      </w:divsChild>
    </w:div>
    <w:div w:id="750005697">
      <w:bodyDiv w:val="1"/>
      <w:marLeft w:val="0"/>
      <w:marRight w:val="0"/>
      <w:marTop w:val="0"/>
      <w:marBottom w:val="0"/>
      <w:divBdr>
        <w:top w:val="none" w:sz="0" w:space="0" w:color="auto"/>
        <w:left w:val="none" w:sz="0" w:space="0" w:color="auto"/>
        <w:bottom w:val="none" w:sz="0" w:space="0" w:color="auto"/>
        <w:right w:val="none" w:sz="0" w:space="0" w:color="auto"/>
      </w:divBdr>
    </w:div>
    <w:div w:id="750007766">
      <w:bodyDiv w:val="1"/>
      <w:marLeft w:val="0"/>
      <w:marRight w:val="0"/>
      <w:marTop w:val="0"/>
      <w:marBottom w:val="0"/>
      <w:divBdr>
        <w:top w:val="none" w:sz="0" w:space="0" w:color="auto"/>
        <w:left w:val="none" w:sz="0" w:space="0" w:color="auto"/>
        <w:bottom w:val="none" w:sz="0" w:space="0" w:color="auto"/>
        <w:right w:val="none" w:sz="0" w:space="0" w:color="auto"/>
      </w:divBdr>
    </w:div>
    <w:div w:id="757949101">
      <w:bodyDiv w:val="1"/>
      <w:marLeft w:val="0"/>
      <w:marRight w:val="0"/>
      <w:marTop w:val="0"/>
      <w:marBottom w:val="0"/>
      <w:divBdr>
        <w:top w:val="none" w:sz="0" w:space="0" w:color="auto"/>
        <w:left w:val="none" w:sz="0" w:space="0" w:color="auto"/>
        <w:bottom w:val="none" w:sz="0" w:space="0" w:color="auto"/>
        <w:right w:val="none" w:sz="0" w:space="0" w:color="auto"/>
      </w:divBdr>
    </w:div>
    <w:div w:id="781657327">
      <w:bodyDiv w:val="1"/>
      <w:marLeft w:val="0"/>
      <w:marRight w:val="0"/>
      <w:marTop w:val="0"/>
      <w:marBottom w:val="0"/>
      <w:divBdr>
        <w:top w:val="none" w:sz="0" w:space="0" w:color="auto"/>
        <w:left w:val="none" w:sz="0" w:space="0" w:color="auto"/>
        <w:bottom w:val="none" w:sz="0" w:space="0" w:color="auto"/>
        <w:right w:val="none" w:sz="0" w:space="0" w:color="auto"/>
      </w:divBdr>
    </w:div>
    <w:div w:id="784159401">
      <w:bodyDiv w:val="1"/>
      <w:marLeft w:val="0"/>
      <w:marRight w:val="0"/>
      <w:marTop w:val="0"/>
      <w:marBottom w:val="0"/>
      <w:divBdr>
        <w:top w:val="none" w:sz="0" w:space="0" w:color="auto"/>
        <w:left w:val="none" w:sz="0" w:space="0" w:color="auto"/>
        <w:bottom w:val="none" w:sz="0" w:space="0" w:color="auto"/>
        <w:right w:val="none" w:sz="0" w:space="0" w:color="auto"/>
      </w:divBdr>
    </w:div>
    <w:div w:id="787696563">
      <w:bodyDiv w:val="1"/>
      <w:marLeft w:val="0"/>
      <w:marRight w:val="0"/>
      <w:marTop w:val="0"/>
      <w:marBottom w:val="0"/>
      <w:divBdr>
        <w:top w:val="none" w:sz="0" w:space="0" w:color="auto"/>
        <w:left w:val="none" w:sz="0" w:space="0" w:color="auto"/>
        <w:bottom w:val="none" w:sz="0" w:space="0" w:color="auto"/>
        <w:right w:val="none" w:sz="0" w:space="0" w:color="auto"/>
      </w:divBdr>
    </w:div>
    <w:div w:id="789974032">
      <w:bodyDiv w:val="1"/>
      <w:marLeft w:val="0"/>
      <w:marRight w:val="0"/>
      <w:marTop w:val="0"/>
      <w:marBottom w:val="0"/>
      <w:divBdr>
        <w:top w:val="none" w:sz="0" w:space="0" w:color="auto"/>
        <w:left w:val="none" w:sz="0" w:space="0" w:color="auto"/>
        <w:bottom w:val="none" w:sz="0" w:space="0" w:color="auto"/>
        <w:right w:val="none" w:sz="0" w:space="0" w:color="auto"/>
      </w:divBdr>
    </w:div>
    <w:div w:id="799151791">
      <w:bodyDiv w:val="1"/>
      <w:marLeft w:val="0"/>
      <w:marRight w:val="0"/>
      <w:marTop w:val="0"/>
      <w:marBottom w:val="0"/>
      <w:divBdr>
        <w:top w:val="none" w:sz="0" w:space="0" w:color="auto"/>
        <w:left w:val="none" w:sz="0" w:space="0" w:color="auto"/>
        <w:bottom w:val="none" w:sz="0" w:space="0" w:color="auto"/>
        <w:right w:val="none" w:sz="0" w:space="0" w:color="auto"/>
      </w:divBdr>
      <w:divsChild>
        <w:div w:id="1677078229">
          <w:marLeft w:val="-720"/>
          <w:marRight w:val="0"/>
          <w:marTop w:val="0"/>
          <w:marBottom w:val="0"/>
          <w:divBdr>
            <w:top w:val="none" w:sz="0" w:space="0" w:color="auto"/>
            <w:left w:val="none" w:sz="0" w:space="0" w:color="auto"/>
            <w:bottom w:val="none" w:sz="0" w:space="0" w:color="auto"/>
            <w:right w:val="none" w:sz="0" w:space="0" w:color="auto"/>
          </w:divBdr>
        </w:div>
      </w:divsChild>
    </w:div>
    <w:div w:id="800729890">
      <w:bodyDiv w:val="1"/>
      <w:marLeft w:val="0"/>
      <w:marRight w:val="0"/>
      <w:marTop w:val="0"/>
      <w:marBottom w:val="0"/>
      <w:divBdr>
        <w:top w:val="none" w:sz="0" w:space="0" w:color="auto"/>
        <w:left w:val="none" w:sz="0" w:space="0" w:color="auto"/>
        <w:bottom w:val="none" w:sz="0" w:space="0" w:color="auto"/>
        <w:right w:val="none" w:sz="0" w:space="0" w:color="auto"/>
      </w:divBdr>
    </w:div>
    <w:div w:id="811755312">
      <w:bodyDiv w:val="1"/>
      <w:marLeft w:val="0"/>
      <w:marRight w:val="0"/>
      <w:marTop w:val="0"/>
      <w:marBottom w:val="0"/>
      <w:divBdr>
        <w:top w:val="none" w:sz="0" w:space="0" w:color="auto"/>
        <w:left w:val="none" w:sz="0" w:space="0" w:color="auto"/>
        <w:bottom w:val="none" w:sz="0" w:space="0" w:color="auto"/>
        <w:right w:val="none" w:sz="0" w:space="0" w:color="auto"/>
      </w:divBdr>
    </w:div>
    <w:div w:id="813253551">
      <w:bodyDiv w:val="1"/>
      <w:marLeft w:val="0"/>
      <w:marRight w:val="0"/>
      <w:marTop w:val="0"/>
      <w:marBottom w:val="0"/>
      <w:divBdr>
        <w:top w:val="none" w:sz="0" w:space="0" w:color="auto"/>
        <w:left w:val="none" w:sz="0" w:space="0" w:color="auto"/>
        <w:bottom w:val="none" w:sz="0" w:space="0" w:color="auto"/>
        <w:right w:val="none" w:sz="0" w:space="0" w:color="auto"/>
      </w:divBdr>
    </w:div>
    <w:div w:id="817190878">
      <w:bodyDiv w:val="1"/>
      <w:marLeft w:val="0"/>
      <w:marRight w:val="0"/>
      <w:marTop w:val="0"/>
      <w:marBottom w:val="0"/>
      <w:divBdr>
        <w:top w:val="none" w:sz="0" w:space="0" w:color="auto"/>
        <w:left w:val="none" w:sz="0" w:space="0" w:color="auto"/>
        <w:bottom w:val="none" w:sz="0" w:space="0" w:color="auto"/>
        <w:right w:val="none" w:sz="0" w:space="0" w:color="auto"/>
      </w:divBdr>
    </w:div>
    <w:div w:id="829709414">
      <w:bodyDiv w:val="1"/>
      <w:marLeft w:val="0"/>
      <w:marRight w:val="0"/>
      <w:marTop w:val="0"/>
      <w:marBottom w:val="0"/>
      <w:divBdr>
        <w:top w:val="none" w:sz="0" w:space="0" w:color="auto"/>
        <w:left w:val="none" w:sz="0" w:space="0" w:color="auto"/>
        <w:bottom w:val="none" w:sz="0" w:space="0" w:color="auto"/>
        <w:right w:val="none" w:sz="0" w:space="0" w:color="auto"/>
      </w:divBdr>
    </w:div>
    <w:div w:id="838228663">
      <w:bodyDiv w:val="1"/>
      <w:marLeft w:val="0"/>
      <w:marRight w:val="0"/>
      <w:marTop w:val="0"/>
      <w:marBottom w:val="0"/>
      <w:divBdr>
        <w:top w:val="none" w:sz="0" w:space="0" w:color="auto"/>
        <w:left w:val="none" w:sz="0" w:space="0" w:color="auto"/>
        <w:bottom w:val="none" w:sz="0" w:space="0" w:color="auto"/>
        <w:right w:val="none" w:sz="0" w:space="0" w:color="auto"/>
      </w:divBdr>
    </w:div>
    <w:div w:id="840195124">
      <w:bodyDiv w:val="1"/>
      <w:marLeft w:val="0"/>
      <w:marRight w:val="0"/>
      <w:marTop w:val="0"/>
      <w:marBottom w:val="0"/>
      <w:divBdr>
        <w:top w:val="none" w:sz="0" w:space="0" w:color="auto"/>
        <w:left w:val="none" w:sz="0" w:space="0" w:color="auto"/>
        <w:bottom w:val="none" w:sz="0" w:space="0" w:color="auto"/>
        <w:right w:val="none" w:sz="0" w:space="0" w:color="auto"/>
      </w:divBdr>
    </w:div>
    <w:div w:id="844242632">
      <w:bodyDiv w:val="1"/>
      <w:marLeft w:val="0"/>
      <w:marRight w:val="0"/>
      <w:marTop w:val="0"/>
      <w:marBottom w:val="0"/>
      <w:divBdr>
        <w:top w:val="none" w:sz="0" w:space="0" w:color="auto"/>
        <w:left w:val="none" w:sz="0" w:space="0" w:color="auto"/>
        <w:bottom w:val="none" w:sz="0" w:space="0" w:color="auto"/>
        <w:right w:val="none" w:sz="0" w:space="0" w:color="auto"/>
      </w:divBdr>
    </w:div>
    <w:div w:id="847675375">
      <w:bodyDiv w:val="1"/>
      <w:marLeft w:val="0"/>
      <w:marRight w:val="0"/>
      <w:marTop w:val="0"/>
      <w:marBottom w:val="0"/>
      <w:divBdr>
        <w:top w:val="none" w:sz="0" w:space="0" w:color="auto"/>
        <w:left w:val="none" w:sz="0" w:space="0" w:color="auto"/>
        <w:bottom w:val="none" w:sz="0" w:space="0" w:color="auto"/>
        <w:right w:val="none" w:sz="0" w:space="0" w:color="auto"/>
      </w:divBdr>
    </w:div>
    <w:div w:id="849105968">
      <w:bodyDiv w:val="1"/>
      <w:marLeft w:val="0"/>
      <w:marRight w:val="0"/>
      <w:marTop w:val="0"/>
      <w:marBottom w:val="0"/>
      <w:divBdr>
        <w:top w:val="none" w:sz="0" w:space="0" w:color="auto"/>
        <w:left w:val="none" w:sz="0" w:space="0" w:color="auto"/>
        <w:bottom w:val="none" w:sz="0" w:space="0" w:color="auto"/>
        <w:right w:val="none" w:sz="0" w:space="0" w:color="auto"/>
      </w:divBdr>
      <w:divsChild>
        <w:div w:id="1440368326">
          <w:marLeft w:val="-720"/>
          <w:marRight w:val="0"/>
          <w:marTop w:val="0"/>
          <w:marBottom w:val="0"/>
          <w:divBdr>
            <w:top w:val="none" w:sz="0" w:space="0" w:color="auto"/>
            <w:left w:val="none" w:sz="0" w:space="0" w:color="auto"/>
            <w:bottom w:val="none" w:sz="0" w:space="0" w:color="auto"/>
            <w:right w:val="none" w:sz="0" w:space="0" w:color="auto"/>
          </w:divBdr>
        </w:div>
      </w:divsChild>
    </w:div>
    <w:div w:id="849491348">
      <w:bodyDiv w:val="1"/>
      <w:marLeft w:val="0"/>
      <w:marRight w:val="0"/>
      <w:marTop w:val="0"/>
      <w:marBottom w:val="0"/>
      <w:divBdr>
        <w:top w:val="none" w:sz="0" w:space="0" w:color="auto"/>
        <w:left w:val="none" w:sz="0" w:space="0" w:color="auto"/>
        <w:bottom w:val="none" w:sz="0" w:space="0" w:color="auto"/>
        <w:right w:val="none" w:sz="0" w:space="0" w:color="auto"/>
      </w:divBdr>
    </w:div>
    <w:div w:id="852113916">
      <w:bodyDiv w:val="1"/>
      <w:marLeft w:val="0"/>
      <w:marRight w:val="0"/>
      <w:marTop w:val="0"/>
      <w:marBottom w:val="0"/>
      <w:divBdr>
        <w:top w:val="none" w:sz="0" w:space="0" w:color="auto"/>
        <w:left w:val="none" w:sz="0" w:space="0" w:color="auto"/>
        <w:bottom w:val="none" w:sz="0" w:space="0" w:color="auto"/>
        <w:right w:val="none" w:sz="0" w:space="0" w:color="auto"/>
      </w:divBdr>
      <w:divsChild>
        <w:div w:id="1190412277">
          <w:marLeft w:val="-720"/>
          <w:marRight w:val="0"/>
          <w:marTop w:val="0"/>
          <w:marBottom w:val="0"/>
          <w:divBdr>
            <w:top w:val="none" w:sz="0" w:space="0" w:color="auto"/>
            <w:left w:val="none" w:sz="0" w:space="0" w:color="auto"/>
            <w:bottom w:val="none" w:sz="0" w:space="0" w:color="auto"/>
            <w:right w:val="none" w:sz="0" w:space="0" w:color="auto"/>
          </w:divBdr>
        </w:div>
      </w:divsChild>
    </w:div>
    <w:div w:id="866522534">
      <w:bodyDiv w:val="1"/>
      <w:marLeft w:val="0"/>
      <w:marRight w:val="0"/>
      <w:marTop w:val="0"/>
      <w:marBottom w:val="0"/>
      <w:divBdr>
        <w:top w:val="none" w:sz="0" w:space="0" w:color="auto"/>
        <w:left w:val="none" w:sz="0" w:space="0" w:color="auto"/>
        <w:bottom w:val="none" w:sz="0" w:space="0" w:color="auto"/>
        <w:right w:val="none" w:sz="0" w:space="0" w:color="auto"/>
      </w:divBdr>
    </w:div>
    <w:div w:id="874659305">
      <w:bodyDiv w:val="1"/>
      <w:marLeft w:val="0"/>
      <w:marRight w:val="0"/>
      <w:marTop w:val="0"/>
      <w:marBottom w:val="0"/>
      <w:divBdr>
        <w:top w:val="none" w:sz="0" w:space="0" w:color="auto"/>
        <w:left w:val="none" w:sz="0" w:space="0" w:color="auto"/>
        <w:bottom w:val="none" w:sz="0" w:space="0" w:color="auto"/>
        <w:right w:val="none" w:sz="0" w:space="0" w:color="auto"/>
      </w:divBdr>
    </w:div>
    <w:div w:id="880477091">
      <w:bodyDiv w:val="1"/>
      <w:marLeft w:val="0"/>
      <w:marRight w:val="0"/>
      <w:marTop w:val="0"/>
      <w:marBottom w:val="0"/>
      <w:divBdr>
        <w:top w:val="none" w:sz="0" w:space="0" w:color="auto"/>
        <w:left w:val="none" w:sz="0" w:space="0" w:color="auto"/>
        <w:bottom w:val="none" w:sz="0" w:space="0" w:color="auto"/>
        <w:right w:val="none" w:sz="0" w:space="0" w:color="auto"/>
      </w:divBdr>
      <w:divsChild>
        <w:div w:id="1556045708">
          <w:marLeft w:val="-720"/>
          <w:marRight w:val="0"/>
          <w:marTop w:val="0"/>
          <w:marBottom w:val="0"/>
          <w:divBdr>
            <w:top w:val="none" w:sz="0" w:space="0" w:color="auto"/>
            <w:left w:val="none" w:sz="0" w:space="0" w:color="auto"/>
            <w:bottom w:val="none" w:sz="0" w:space="0" w:color="auto"/>
            <w:right w:val="none" w:sz="0" w:space="0" w:color="auto"/>
          </w:divBdr>
        </w:div>
      </w:divsChild>
    </w:div>
    <w:div w:id="896666453">
      <w:bodyDiv w:val="1"/>
      <w:marLeft w:val="0"/>
      <w:marRight w:val="0"/>
      <w:marTop w:val="0"/>
      <w:marBottom w:val="0"/>
      <w:divBdr>
        <w:top w:val="none" w:sz="0" w:space="0" w:color="auto"/>
        <w:left w:val="none" w:sz="0" w:space="0" w:color="auto"/>
        <w:bottom w:val="none" w:sz="0" w:space="0" w:color="auto"/>
        <w:right w:val="none" w:sz="0" w:space="0" w:color="auto"/>
      </w:divBdr>
    </w:div>
    <w:div w:id="898440719">
      <w:bodyDiv w:val="1"/>
      <w:marLeft w:val="0"/>
      <w:marRight w:val="0"/>
      <w:marTop w:val="0"/>
      <w:marBottom w:val="0"/>
      <w:divBdr>
        <w:top w:val="none" w:sz="0" w:space="0" w:color="auto"/>
        <w:left w:val="none" w:sz="0" w:space="0" w:color="auto"/>
        <w:bottom w:val="none" w:sz="0" w:space="0" w:color="auto"/>
        <w:right w:val="none" w:sz="0" w:space="0" w:color="auto"/>
      </w:divBdr>
      <w:divsChild>
        <w:div w:id="1854145394">
          <w:marLeft w:val="-720"/>
          <w:marRight w:val="0"/>
          <w:marTop w:val="0"/>
          <w:marBottom w:val="0"/>
          <w:divBdr>
            <w:top w:val="none" w:sz="0" w:space="0" w:color="auto"/>
            <w:left w:val="none" w:sz="0" w:space="0" w:color="auto"/>
            <w:bottom w:val="none" w:sz="0" w:space="0" w:color="auto"/>
            <w:right w:val="none" w:sz="0" w:space="0" w:color="auto"/>
          </w:divBdr>
        </w:div>
      </w:divsChild>
    </w:div>
    <w:div w:id="901138183">
      <w:bodyDiv w:val="1"/>
      <w:marLeft w:val="0"/>
      <w:marRight w:val="0"/>
      <w:marTop w:val="0"/>
      <w:marBottom w:val="0"/>
      <w:divBdr>
        <w:top w:val="none" w:sz="0" w:space="0" w:color="auto"/>
        <w:left w:val="none" w:sz="0" w:space="0" w:color="auto"/>
        <w:bottom w:val="none" w:sz="0" w:space="0" w:color="auto"/>
        <w:right w:val="none" w:sz="0" w:space="0" w:color="auto"/>
      </w:divBdr>
    </w:div>
    <w:div w:id="930621775">
      <w:bodyDiv w:val="1"/>
      <w:marLeft w:val="0"/>
      <w:marRight w:val="0"/>
      <w:marTop w:val="0"/>
      <w:marBottom w:val="0"/>
      <w:divBdr>
        <w:top w:val="none" w:sz="0" w:space="0" w:color="auto"/>
        <w:left w:val="none" w:sz="0" w:space="0" w:color="auto"/>
        <w:bottom w:val="none" w:sz="0" w:space="0" w:color="auto"/>
        <w:right w:val="none" w:sz="0" w:space="0" w:color="auto"/>
      </w:divBdr>
    </w:div>
    <w:div w:id="936517607">
      <w:bodyDiv w:val="1"/>
      <w:marLeft w:val="0"/>
      <w:marRight w:val="0"/>
      <w:marTop w:val="0"/>
      <w:marBottom w:val="0"/>
      <w:divBdr>
        <w:top w:val="none" w:sz="0" w:space="0" w:color="auto"/>
        <w:left w:val="none" w:sz="0" w:space="0" w:color="auto"/>
        <w:bottom w:val="none" w:sz="0" w:space="0" w:color="auto"/>
        <w:right w:val="none" w:sz="0" w:space="0" w:color="auto"/>
      </w:divBdr>
      <w:divsChild>
        <w:div w:id="1404061412">
          <w:marLeft w:val="-720"/>
          <w:marRight w:val="0"/>
          <w:marTop w:val="0"/>
          <w:marBottom w:val="0"/>
          <w:divBdr>
            <w:top w:val="none" w:sz="0" w:space="0" w:color="auto"/>
            <w:left w:val="none" w:sz="0" w:space="0" w:color="auto"/>
            <w:bottom w:val="none" w:sz="0" w:space="0" w:color="auto"/>
            <w:right w:val="none" w:sz="0" w:space="0" w:color="auto"/>
          </w:divBdr>
        </w:div>
      </w:divsChild>
    </w:div>
    <w:div w:id="947665759">
      <w:bodyDiv w:val="1"/>
      <w:marLeft w:val="0"/>
      <w:marRight w:val="0"/>
      <w:marTop w:val="0"/>
      <w:marBottom w:val="0"/>
      <w:divBdr>
        <w:top w:val="none" w:sz="0" w:space="0" w:color="auto"/>
        <w:left w:val="none" w:sz="0" w:space="0" w:color="auto"/>
        <w:bottom w:val="none" w:sz="0" w:space="0" w:color="auto"/>
        <w:right w:val="none" w:sz="0" w:space="0" w:color="auto"/>
      </w:divBdr>
    </w:div>
    <w:div w:id="959459240">
      <w:bodyDiv w:val="1"/>
      <w:marLeft w:val="0"/>
      <w:marRight w:val="0"/>
      <w:marTop w:val="0"/>
      <w:marBottom w:val="0"/>
      <w:divBdr>
        <w:top w:val="none" w:sz="0" w:space="0" w:color="auto"/>
        <w:left w:val="none" w:sz="0" w:space="0" w:color="auto"/>
        <w:bottom w:val="none" w:sz="0" w:space="0" w:color="auto"/>
        <w:right w:val="none" w:sz="0" w:space="0" w:color="auto"/>
      </w:divBdr>
    </w:div>
    <w:div w:id="961498684">
      <w:bodyDiv w:val="1"/>
      <w:marLeft w:val="0"/>
      <w:marRight w:val="0"/>
      <w:marTop w:val="0"/>
      <w:marBottom w:val="0"/>
      <w:divBdr>
        <w:top w:val="none" w:sz="0" w:space="0" w:color="auto"/>
        <w:left w:val="none" w:sz="0" w:space="0" w:color="auto"/>
        <w:bottom w:val="none" w:sz="0" w:space="0" w:color="auto"/>
        <w:right w:val="none" w:sz="0" w:space="0" w:color="auto"/>
      </w:divBdr>
    </w:div>
    <w:div w:id="981811155">
      <w:bodyDiv w:val="1"/>
      <w:marLeft w:val="0"/>
      <w:marRight w:val="0"/>
      <w:marTop w:val="0"/>
      <w:marBottom w:val="0"/>
      <w:divBdr>
        <w:top w:val="none" w:sz="0" w:space="0" w:color="auto"/>
        <w:left w:val="none" w:sz="0" w:space="0" w:color="auto"/>
        <w:bottom w:val="none" w:sz="0" w:space="0" w:color="auto"/>
        <w:right w:val="none" w:sz="0" w:space="0" w:color="auto"/>
      </w:divBdr>
    </w:div>
    <w:div w:id="992953230">
      <w:bodyDiv w:val="1"/>
      <w:marLeft w:val="0"/>
      <w:marRight w:val="0"/>
      <w:marTop w:val="0"/>
      <w:marBottom w:val="0"/>
      <w:divBdr>
        <w:top w:val="none" w:sz="0" w:space="0" w:color="auto"/>
        <w:left w:val="none" w:sz="0" w:space="0" w:color="auto"/>
        <w:bottom w:val="none" w:sz="0" w:space="0" w:color="auto"/>
        <w:right w:val="none" w:sz="0" w:space="0" w:color="auto"/>
      </w:divBdr>
    </w:div>
    <w:div w:id="1006637564">
      <w:bodyDiv w:val="1"/>
      <w:marLeft w:val="0"/>
      <w:marRight w:val="0"/>
      <w:marTop w:val="0"/>
      <w:marBottom w:val="0"/>
      <w:divBdr>
        <w:top w:val="none" w:sz="0" w:space="0" w:color="auto"/>
        <w:left w:val="none" w:sz="0" w:space="0" w:color="auto"/>
        <w:bottom w:val="none" w:sz="0" w:space="0" w:color="auto"/>
        <w:right w:val="none" w:sz="0" w:space="0" w:color="auto"/>
      </w:divBdr>
    </w:div>
    <w:div w:id="1027104489">
      <w:bodyDiv w:val="1"/>
      <w:marLeft w:val="0"/>
      <w:marRight w:val="0"/>
      <w:marTop w:val="0"/>
      <w:marBottom w:val="0"/>
      <w:divBdr>
        <w:top w:val="none" w:sz="0" w:space="0" w:color="auto"/>
        <w:left w:val="none" w:sz="0" w:space="0" w:color="auto"/>
        <w:bottom w:val="none" w:sz="0" w:space="0" w:color="auto"/>
        <w:right w:val="none" w:sz="0" w:space="0" w:color="auto"/>
      </w:divBdr>
    </w:div>
    <w:div w:id="1027487434">
      <w:bodyDiv w:val="1"/>
      <w:marLeft w:val="0"/>
      <w:marRight w:val="0"/>
      <w:marTop w:val="0"/>
      <w:marBottom w:val="0"/>
      <w:divBdr>
        <w:top w:val="none" w:sz="0" w:space="0" w:color="auto"/>
        <w:left w:val="none" w:sz="0" w:space="0" w:color="auto"/>
        <w:bottom w:val="none" w:sz="0" w:space="0" w:color="auto"/>
        <w:right w:val="none" w:sz="0" w:space="0" w:color="auto"/>
      </w:divBdr>
      <w:divsChild>
        <w:div w:id="1178426569">
          <w:marLeft w:val="-720"/>
          <w:marRight w:val="0"/>
          <w:marTop w:val="0"/>
          <w:marBottom w:val="0"/>
          <w:divBdr>
            <w:top w:val="none" w:sz="0" w:space="0" w:color="auto"/>
            <w:left w:val="none" w:sz="0" w:space="0" w:color="auto"/>
            <w:bottom w:val="none" w:sz="0" w:space="0" w:color="auto"/>
            <w:right w:val="none" w:sz="0" w:space="0" w:color="auto"/>
          </w:divBdr>
        </w:div>
      </w:divsChild>
    </w:div>
    <w:div w:id="1034161507">
      <w:bodyDiv w:val="1"/>
      <w:marLeft w:val="0"/>
      <w:marRight w:val="0"/>
      <w:marTop w:val="0"/>
      <w:marBottom w:val="0"/>
      <w:divBdr>
        <w:top w:val="none" w:sz="0" w:space="0" w:color="auto"/>
        <w:left w:val="none" w:sz="0" w:space="0" w:color="auto"/>
        <w:bottom w:val="none" w:sz="0" w:space="0" w:color="auto"/>
        <w:right w:val="none" w:sz="0" w:space="0" w:color="auto"/>
      </w:divBdr>
    </w:div>
    <w:div w:id="1044787919">
      <w:bodyDiv w:val="1"/>
      <w:marLeft w:val="0"/>
      <w:marRight w:val="0"/>
      <w:marTop w:val="0"/>
      <w:marBottom w:val="0"/>
      <w:divBdr>
        <w:top w:val="none" w:sz="0" w:space="0" w:color="auto"/>
        <w:left w:val="none" w:sz="0" w:space="0" w:color="auto"/>
        <w:bottom w:val="none" w:sz="0" w:space="0" w:color="auto"/>
        <w:right w:val="none" w:sz="0" w:space="0" w:color="auto"/>
      </w:divBdr>
    </w:div>
    <w:div w:id="1060207037">
      <w:bodyDiv w:val="1"/>
      <w:marLeft w:val="0"/>
      <w:marRight w:val="0"/>
      <w:marTop w:val="0"/>
      <w:marBottom w:val="0"/>
      <w:divBdr>
        <w:top w:val="none" w:sz="0" w:space="0" w:color="auto"/>
        <w:left w:val="none" w:sz="0" w:space="0" w:color="auto"/>
        <w:bottom w:val="none" w:sz="0" w:space="0" w:color="auto"/>
        <w:right w:val="none" w:sz="0" w:space="0" w:color="auto"/>
      </w:divBdr>
    </w:div>
    <w:div w:id="1069692430">
      <w:bodyDiv w:val="1"/>
      <w:marLeft w:val="0"/>
      <w:marRight w:val="0"/>
      <w:marTop w:val="0"/>
      <w:marBottom w:val="0"/>
      <w:divBdr>
        <w:top w:val="none" w:sz="0" w:space="0" w:color="auto"/>
        <w:left w:val="none" w:sz="0" w:space="0" w:color="auto"/>
        <w:bottom w:val="none" w:sz="0" w:space="0" w:color="auto"/>
        <w:right w:val="none" w:sz="0" w:space="0" w:color="auto"/>
      </w:divBdr>
    </w:div>
    <w:div w:id="1083842561">
      <w:bodyDiv w:val="1"/>
      <w:marLeft w:val="0"/>
      <w:marRight w:val="0"/>
      <w:marTop w:val="0"/>
      <w:marBottom w:val="0"/>
      <w:divBdr>
        <w:top w:val="none" w:sz="0" w:space="0" w:color="auto"/>
        <w:left w:val="none" w:sz="0" w:space="0" w:color="auto"/>
        <w:bottom w:val="none" w:sz="0" w:space="0" w:color="auto"/>
        <w:right w:val="none" w:sz="0" w:space="0" w:color="auto"/>
      </w:divBdr>
    </w:div>
    <w:div w:id="1084304154">
      <w:bodyDiv w:val="1"/>
      <w:marLeft w:val="0"/>
      <w:marRight w:val="0"/>
      <w:marTop w:val="0"/>
      <w:marBottom w:val="0"/>
      <w:divBdr>
        <w:top w:val="none" w:sz="0" w:space="0" w:color="auto"/>
        <w:left w:val="none" w:sz="0" w:space="0" w:color="auto"/>
        <w:bottom w:val="none" w:sz="0" w:space="0" w:color="auto"/>
        <w:right w:val="none" w:sz="0" w:space="0" w:color="auto"/>
      </w:divBdr>
    </w:div>
    <w:div w:id="1085029514">
      <w:bodyDiv w:val="1"/>
      <w:marLeft w:val="0"/>
      <w:marRight w:val="0"/>
      <w:marTop w:val="0"/>
      <w:marBottom w:val="0"/>
      <w:divBdr>
        <w:top w:val="none" w:sz="0" w:space="0" w:color="auto"/>
        <w:left w:val="none" w:sz="0" w:space="0" w:color="auto"/>
        <w:bottom w:val="none" w:sz="0" w:space="0" w:color="auto"/>
        <w:right w:val="none" w:sz="0" w:space="0" w:color="auto"/>
      </w:divBdr>
      <w:divsChild>
        <w:div w:id="596475781">
          <w:marLeft w:val="-720"/>
          <w:marRight w:val="0"/>
          <w:marTop w:val="0"/>
          <w:marBottom w:val="0"/>
          <w:divBdr>
            <w:top w:val="none" w:sz="0" w:space="0" w:color="auto"/>
            <w:left w:val="none" w:sz="0" w:space="0" w:color="auto"/>
            <w:bottom w:val="none" w:sz="0" w:space="0" w:color="auto"/>
            <w:right w:val="none" w:sz="0" w:space="0" w:color="auto"/>
          </w:divBdr>
        </w:div>
      </w:divsChild>
    </w:div>
    <w:div w:id="1090928130">
      <w:bodyDiv w:val="1"/>
      <w:marLeft w:val="0"/>
      <w:marRight w:val="0"/>
      <w:marTop w:val="0"/>
      <w:marBottom w:val="0"/>
      <w:divBdr>
        <w:top w:val="none" w:sz="0" w:space="0" w:color="auto"/>
        <w:left w:val="none" w:sz="0" w:space="0" w:color="auto"/>
        <w:bottom w:val="none" w:sz="0" w:space="0" w:color="auto"/>
        <w:right w:val="none" w:sz="0" w:space="0" w:color="auto"/>
      </w:divBdr>
    </w:div>
    <w:div w:id="1095589407">
      <w:bodyDiv w:val="1"/>
      <w:marLeft w:val="0"/>
      <w:marRight w:val="0"/>
      <w:marTop w:val="0"/>
      <w:marBottom w:val="0"/>
      <w:divBdr>
        <w:top w:val="none" w:sz="0" w:space="0" w:color="auto"/>
        <w:left w:val="none" w:sz="0" w:space="0" w:color="auto"/>
        <w:bottom w:val="none" w:sz="0" w:space="0" w:color="auto"/>
        <w:right w:val="none" w:sz="0" w:space="0" w:color="auto"/>
      </w:divBdr>
    </w:div>
    <w:div w:id="1102216733">
      <w:bodyDiv w:val="1"/>
      <w:marLeft w:val="0"/>
      <w:marRight w:val="0"/>
      <w:marTop w:val="0"/>
      <w:marBottom w:val="0"/>
      <w:divBdr>
        <w:top w:val="none" w:sz="0" w:space="0" w:color="auto"/>
        <w:left w:val="none" w:sz="0" w:space="0" w:color="auto"/>
        <w:bottom w:val="none" w:sz="0" w:space="0" w:color="auto"/>
        <w:right w:val="none" w:sz="0" w:space="0" w:color="auto"/>
      </w:divBdr>
    </w:div>
    <w:div w:id="1116799935">
      <w:bodyDiv w:val="1"/>
      <w:marLeft w:val="0"/>
      <w:marRight w:val="0"/>
      <w:marTop w:val="0"/>
      <w:marBottom w:val="0"/>
      <w:divBdr>
        <w:top w:val="none" w:sz="0" w:space="0" w:color="auto"/>
        <w:left w:val="none" w:sz="0" w:space="0" w:color="auto"/>
        <w:bottom w:val="none" w:sz="0" w:space="0" w:color="auto"/>
        <w:right w:val="none" w:sz="0" w:space="0" w:color="auto"/>
      </w:divBdr>
      <w:divsChild>
        <w:div w:id="1488938580">
          <w:marLeft w:val="-720"/>
          <w:marRight w:val="0"/>
          <w:marTop w:val="0"/>
          <w:marBottom w:val="0"/>
          <w:divBdr>
            <w:top w:val="none" w:sz="0" w:space="0" w:color="auto"/>
            <w:left w:val="none" w:sz="0" w:space="0" w:color="auto"/>
            <w:bottom w:val="none" w:sz="0" w:space="0" w:color="auto"/>
            <w:right w:val="none" w:sz="0" w:space="0" w:color="auto"/>
          </w:divBdr>
        </w:div>
      </w:divsChild>
    </w:div>
    <w:div w:id="1126583350">
      <w:bodyDiv w:val="1"/>
      <w:marLeft w:val="0"/>
      <w:marRight w:val="0"/>
      <w:marTop w:val="0"/>
      <w:marBottom w:val="0"/>
      <w:divBdr>
        <w:top w:val="none" w:sz="0" w:space="0" w:color="auto"/>
        <w:left w:val="none" w:sz="0" w:space="0" w:color="auto"/>
        <w:bottom w:val="none" w:sz="0" w:space="0" w:color="auto"/>
        <w:right w:val="none" w:sz="0" w:space="0" w:color="auto"/>
      </w:divBdr>
    </w:div>
    <w:div w:id="1126974486">
      <w:bodyDiv w:val="1"/>
      <w:marLeft w:val="0"/>
      <w:marRight w:val="0"/>
      <w:marTop w:val="0"/>
      <w:marBottom w:val="0"/>
      <w:divBdr>
        <w:top w:val="none" w:sz="0" w:space="0" w:color="auto"/>
        <w:left w:val="none" w:sz="0" w:space="0" w:color="auto"/>
        <w:bottom w:val="none" w:sz="0" w:space="0" w:color="auto"/>
        <w:right w:val="none" w:sz="0" w:space="0" w:color="auto"/>
      </w:divBdr>
    </w:div>
    <w:div w:id="1127745310">
      <w:bodyDiv w:val="1"/>
      <w:marLeft w:val="0"/>
      <w:marRight w:val="0"/>
      <w:marTop w:val="0"/>
      <w:marBottom w:val="0"/>
      <w:divBdr>
        <w:top w:val="none" w:sz="0" w:space="0" w:color="auto"/>
        <w:left w:val="none" w:sz="0" w:space="0" w:color="auto"/>
        <w:bottom w:val="none" w:sz="0" w:space="0" w:color="auto"/>
        <w:right w:val="none" w:sz="0" w:space="0" w:color="auto"/>
      </w:divBdr>
    </w:div>
    <w:div w:id="1139495156">
      <w:bodyDiv w:val="1"/>
      <w:marLeft w:val="0"/>
      <w:marRight w:val="0"/>
      <w:marTop w:val="0"/>
      <w:marBottom w:val="0"/>
      <w:divBdr>
        <w:top w:val="none" w:sz="0" w:space="0" w:color="auto"/>
        <w:left w:val="none" w:sz="0" w:space="0" w:color="auto"/>
        <w:bottom w:val="none" w:sz="0" w:space="0" w:color="auto"/>
        <w:right w:val="none" w:sz="0" w:space="0" w:color="auto"/>
      </w:divBdr>
    </w:div>
    <w:div w:id="1147815456">
      <w:bodyDiv w:val="1"/>
      <w:marLeft w:val="0"/>
      <w:marRight w:val="0"/>
      <w:marTop w:val="0"/>
      <w:marBottom w:val="0"/>
      <w:divBdr>
        <w:top w:val="none" w:sz="0" w:space="0" w:color="auto"/>
        <w:left w:val="none" w:sz="0" w:space="0" w:color="auto"/>
        <w:bottom w:val="none" w:sz="0" w:space="0" w:color="auto"/>
        <w:right w:val="none" w:sz="0" w:space="0" w:color="auto"/>
      </w:divBdr>
    </w:div>
    <w:div w:id="1151629838">
      <w:bodyDiv w:val="1"/>
      <w:marLeft w:val="0"/>
      <w:marRight w:val="0"/>
      <w:marTop w:val="0"/>
      <w:marBottom w:val="0"/>
      <w:divBdr>
        <w:top w:val="none" w:sz="0" w:space="0" w:color="auto"/>
        <w:left w:val="none" w:sz="0" w:space="0" w:color="auto"/>
        <w:bottom w:val="none" w:sz="0" w:space="0" w:color="auto"/>
        <w:right w:val="none" w:sz="0" w:space="0" w:color="auto"/>
      </w:divBdr>
    </w:div>
    <w:div w:id="1156265478">
      <w:bodyDiv w:val="1"/>
      <w:marLeft w:val="0"/>
      <w:marRight w:val="0"/>
      <w:marTop w:val="0"/>
      <w:marBottom w:val="0"/>
      <w:divBdr>
        <w:top w:val="none" w:sz="0" w:space="0" w:color="auto"/>
        <w:left w:val="none" w:sz="0" w:space="0" w:color="auto"/>
        <w:bottom w:val="none" w:sz="0" w:space="0" w:color="auto"/>
        <w:right w:val="none" w:sz="0" w:space="0" w:color="auto"/>
      </w:divBdr>
    </w:div>
    <w:div w:id="1158616301">
      <w:bodyDiv w:val="1"/>
      <w:marLeft w:val="0"/>
      <w:marRight w:val="0"/>
      <w:marTop w:val="0"/>
      <w:marBottom w:val="0"/>
      <w:divBdr>
        <w:top w:val="none" w:sz="0" w:space="0" w:color="auto"/>
        <w:left w:val="none" w:sz="0" w:space="0" w:color="auto"/>
        <w:bottom w:val="none" w:sz="0" w:space="0" w:color="auto"/>
        <w:right w:val="none" w:sz="0" w:space="0" w:color="auto"/>
      </w:divBdr>
    </w:div>
    <w:div w:id="1180854299">
      <w:bodyDiv w:val="1"/>
      <w:marLeft w:val="0"/>
      <w:marRight w:val="0"/>
      <w:marTop w:val="0"/>
      <w:marBottom w:val="0"/>
      <w:divBdr>
        <w:top w:val="none" w:sz="0" w:space="0" w:color="auto"/>
        <w:left w:val="none" w:sz="0" w:space="0" w:color="auto"/>
        <w:bottom w:val="none" w:sz="0" w:space="0" w:color="auto"/>
        <w:right w:val="none" w:sz="0" w:space="0" w:color="auto"/>
      </w:divBdr>
      <w:divsChild>
        <w:div w:id="425930076">
          <w:marLeft w:val="-720"/>
          <w:marRight w:val="0"/>
          <w:marTop w:val="0"/>
          <w:marBottom w:val="0"/>
          <w:divBdr>
            <w:top w:val="none" w:sz="0" w:space="0" w:color="auto"/>
            <w:left w:val="none" w:sz="0" w:space="0" w:color="auto"/>
            <w:bottom w:val="none" w:sz="0" w:space="0" w:color="auto"/>
            <w:right w:val="none" w:sz="0" w:space="0" w:color="auto"/>
          </w:divBdr>
        </w:div>
      </w:divsChild>
    </w:div>
    <w:div w:id="1193150687">
      <w:bodyDiv w:val="1"/>
      <w:marLeft w:val="0"/>
      <w:marRight w:val="0"/>
      <w:marTop w:val="0"/>
      <w:marBottom w:val="0"/>
      <w:divBdr>
        <w:top w:val="none" w:sz="0" w:space="0" w:color="auto"/>
        <w:left w:val="none" w:sz="0" w:space="0" w:color="auto"/>
        <w:bottom w:val="none" w:sz="0" w:space="0" w:color="auto"/>
        <w:right w:val="none" w:sz="0" w:space="0" w:color="auto"/>
      </w:divBdr>
    </w:div>
    <w:div w:id="1201868439">
      <w:bodyDiv w:val="1"/>
      <w:marLeft w:val="0"/>
      <w:marRight w:val="0"/>
      <w:marTop w:val="0"/>
      <w:marBottom w:val="0"/>
      <w:divBdr>
        <w:top w:val="none" w:sz="0" w:space="0" w:color="auto"/>
        <w:left w:val="none" w:sz="0" w:space="0" w:color="auto"/>
        <w:bottom w:val="none" w:sz="0" w:space="0" w:color="auto"/>
        <w:right w:val="none" w:sz="0" w:space="0" w:color="auto"/>
      </w:divBdr>
      <w:divsChild>
        <w:div w:id="1270814159">
          <w:marLeft w:val="-720"/>
          <w:marRight w:val="0"/>
          <w:marTop w:val="0"/>
          <w:marBottom w:val="0"/>
          <w:divBdr>
            <w:top w:val="none" w:sz="0" w:space="0" w:color="auto"/>
            <w:left w:val="none" w:sz="0" w:space="0" w:color="auto"/>
            <w:bottom w:val="none" w:sz="0" w:space="0" w:color="auto"/>
            <w:right w:val="none" w:sz="0" w:space="0" w:color="auto"/>
          </w:divBdr>
        </w:div>
      </w:divsChild>
    </w:div>
    <w:div w:id="1202743167">
      <w:bodyDiv w:val="1"/>
      <w:marLeft w:val="0"/>
      <w:marRight w:val="0"/>
      <w:marTop w:val="0"/>
      <w:marBottom w:val="0"/>
      <w:divBdr>
        <w:top w:val="none" w:sz="0" w:space="0" w:color="auto"/>
        <w:left w:val="none" w:sz="0" w:space="0" w:color="auto"/>
        <w:bottom w:val="none" w:sz="0" w:space="0" w:color="auto"/>
        <w:right w:val="none" w:sz="0" w:space="0" w:color="auto"/>
      </w:divBdr>
      <w:divsChild>
        <w:div w:id="1558316981">
          <w:marLeft w:val="-720"/>
          <w:marRight w:val="0"/>
          <w:marTop w:val="0"/>
          <w:marBottom w:val="0"/>
          <w:divBdr>
            <w:top w:val="none" w:sz="0" w:space="0" w:color="auto"/>
            <w:left w:val="none" w:sz="0" w:space="0" w:color="auto"/>
            <w:bottom w:val="none" w:sz="0" w:space="0" w:color="auto"/>
            <w:right w:val="none" w:sz="0" w:space="0" w:color="auto"/>
          </w:divBdr>
        </w:div>
      </w:divsChild>
    </w:div>
    <w:div w:id="1206480520">
      <w:bodyDiv w:val="1"/>
      <w:marLeft w:val="0"/>
      <w:marRight w:val="0"/>
      <w:marTop w:val="0"/>
      <w:marBottom w:val="0"/>
      <w:divBdr>
        <w:top w:val="none" w:sz="0" w:space="0" w:color="auto"/>
        <w:left w:val="none" w:sz="0" w:space="0" w:color="auto"/>
        <w:bottom w:val="none" w:sz="0" w:space="0" w:color="auto"/>
        <w:right w:val="none" w:sz="0" w:space="0" w:color="auto"/>
      </w:divBdr>
    </w:div>
    <w:div w:id="1216891965">
      <w:bodyDiv w:val="1"/>
      <w:marLeft w:val="0"/>
      <w:marRight w:val="0"/>
      <w:marTop w:val="0"/>
      <w:marBottom w:val="0"/>
      <w:divBdr>
        <w:top w:val="none" w:sz="0" w:space="0" w:color="auto"/>
        <w:left w:val="none" w:sz="0" w:space="0" w:color="auto"/>
        <w:bottom w:val="none" w:sz="0" w:space="0" w:color="auto"/>
        <w:right w:val="none" w:sz="0" w:space="0" w:color="auto"/>
      </w:divBdr>
      <w:divsChild>
        <w:div w:id="1039933507">
          <w:marLeft w:val="-720"/>
          <w:marRight w:val="0"/>
          <w:marTop w:val="0"/>
          <w:marBottom w:val="0"/>
          <w:divBdr>
            <w:top w:val="none" w:sz="0" w:space="0" w:color="auto"/>
            <w:left w:val="none" w:sz="0" w:space="0" w:color="auto"/>
            <w:bottom w:val="none" w:sz="0" w:space="0" w:color="auto"/>
            <w:right w:val="none" w:sz="0" w:space="0" w:color="auto"/>
          </w:divBdr>
        </w:div>
      </w:divsChild>
    </w:div>
    <w:div w:id="1217357744">
      <w:bodyDiv w:val="1"/>
      <w:marLeft w:val="0"/>
      <w:marRight w:val="0"/>
      <w:marTop w:val="0"/>
      <w:marBottom w:val="0"/>
      <w:divBdr>
        <w:top w:val="none" w:sz="0" w:space="0" w:color="auto"/>
        <w:left w:val="none" w:sz="0" w:space="0" w:color="auto"/>
        <w:bottom w:val="none" w:sz="0" w:space="0" w:color="auto"/>
        <w:right w:val="none" w:sz="0" w:space="0" w:color="auto"/>
      </w:divBdr>
    </w:div>
    <w:div w:id="1221089223">
      <w:bodyDiv w:val="1"/>
      <w:marLeft w:val="0"/>
      <w:marRight w:val="0"/>
      <w:marTop w:val="0"/>
      <w:marBottom w:val="0"/>
      <w:divBdr>
        <w:top w:val="none" w:sz="0" w:space="0" w:color="auto"/>
        <w:left w:val="none" w:sz="0" w:space="0" w:color="auto"/>
        <w:bottom w:val="none" w:sz="0" w:space="0" w:color="auto"/>
        <w:right w:val="none" w:sz="0" w:space="0" w:color="auto"/>
      </w:divBdr>
      <w:divsChild>
        <w:div w:id="1896239231">
          <w:marLeft w:val="-720"/>
          <w:marRight w:val="0"/>
          <w:marTop w:val="0"/>
          <w:marBottom w:val="0"/>
          <w:divBdr>
            <w:top w:val="none" w:sz="0" w:space="0" w:color="auto"/>
            <w:left w:val="none" w:sz="0" w:space="0" w:color="auto"/>
            <w:bottom w:val="none" w:sz="0" w:space="0" w:color="auto"/>
            <w:right w:val="none" w:sz="0" w:space="0" w:color="auto"/>
          </w:divBdr>
        </w:div>
      </w:divsChild>
    </w:div>
    <w:div w:id="1223174676">
      <w:bodyDiv w:val="1"/>
      <w:marLeft w:val="0"/>
      <w:marRight w:val="0"/>
      <w:marTop w:val="0"/>
      <w:marBottom w:val="0"/>
      <w:divBdr>
        <w:top w:val="none" w:sz="0" w:space="0" w:color="auto"/>
        <w:left w:val="none" w:sz="0" w:space="0" w:color="auto"/>
        <w:bottom w:val="none" w:sz="0" w:space="0" w:color="auto"/>
        <w:right w:val="none" w:sz="0" w:space="0" w:color="auto"/>
      </w:divBdr>
    </w:div>
    <w:div w:id="1231114223">
      <w:bodyDiv w:val="1"/>
      <w:marLeft w:val="0"/>
      <w:marRight w:val="0"/>
      <w:marTop w:val="0"/>
      <w:marBottom w:val="0"/>
      <w:divBdr>
        <w:top w:val="none" w:sz="0" w:space="0" w:color="auto"/>
        <w:left w:val="none" w:sz="0" w:space="0" w:color="auto"/>
        <w:bottom w:val="none" w:sz="0" w:space="0" w:color="auto"/>
        <w:right w:val="none" w:sz="0" w:space="0" w:color="auto"/>
      </w:divBdr>
    </w:div>
    <w:div w:id="1238439488">
      <w:bodyDiv w:val="1"/>
      <w:marLeft w:val="0"/>
      <w:marRight w:val="0"/>
      <w:marTop w:val="0"/>
      <w:marBottom w:val="0"/>
      <w:divBdr>
        <w:top w:val="none" w:sz="0" w:space="0" w:color="auto"/>
        <w:left w:val="none" w:sz="0" w:space="0" w:color="auto"/>
        <w:bottom w:val="none" w:sz="0" w:space="0" w:color="auto"/>
        <w:right w:val="none" w:sz="0" w:space="0" w:color="auto"/>
      </w:divBdr>
    </w:div>
    <w:div w:id="1240209045">
      <w:bodyDiv w:val="1"/>
      <w:marLeft w:val="0"/>
      <w:marRight w:val="0"/>
      <w:marTop w:val="0"/>
      <w:marBottom w:val="0"/>
      <w:divBdr>
        <w:top w:val="none" w:sz="0" w:space="0" w:color="auto"/>
        <w:left w:val="none" w:sz="0" w:space="0" w:color="auto"/>
        <w:bottom w:val="none" w:sz="0" w:space="0" w:color="auto"/>
        <w:right w:val="none" w:sz="0" w:space="0" w:color="auto"/>
      </w:divBdr>
      <w:divsChild>
        <w:div w:id="1310749112">
          <w:marLeft w:val="-720"/>
          <w:marRight w:val="0"/>
          <w:marTop w:val="0"/>
          <w:marBottom w:val="0"/>
          <w:divBdr>
            <w:top w:val="none" w:sz="0" w:space="0" w:color="auto"/>
            <w:left w:val="none" w:sz="0" w:space="0" w:color="auto"/>
            <w:bottom w:val="none" w:sz="0" w:space="0" w:color="auto"/>
            <w:right w:val="none" w:sz="0" w:space="0" w:color="auto"/>
          </w:divBdr>
        </w:div>
      </w:divsChild>
    </w:div>
    <w:div w:id="1250192854">
      <w:bodyDiv w:val="1"/>
      <w:marLeft w:val="0"/>
      <w:marRight w:val="0"/>
      <w:marTop w:val="0"/>
      <w:marBottom w:val="0"/>
      <w:divBdr>
        <w:top w:val="none" w:sz="0" w:space="0" w:color="auto"/>
        <w:left w:val="none" w:sz="0" w:space="0" w:color="auto"/>
        <w:bottom w:val="none" w:sz="0" w:space="0" w:color="auto"/>
        <w:right w:val="none" w:sz="0" w:space="0" w:color="auto"/>
      </w:divBdr>
      <w:divsChild>
        <w:div w:id="2125732160">
          <w:marLeft w:val="-720"/>
          <w:marRight w:val="0"/>
          <w:marTop w:val="0"/>
          <w:marBottom w:val="0"/>
          <w:divBdr>
            <w:top w:val="none" w:sz="0" w:space="0" w:color="auto"/>
            <w:left w:val="none" w:sz="0" w:space="0" w:color="auto"/>
            <w:bottom w:val="none" w:sz="0" w:space="0" w:color="auto"/>
            <w:right w:val="none" w:sz="0" w:space="0" w:color="auto"/>
          </w:divBdr>
        </w:div>
      </w:divsChild>
    </w:div>
    <w:div w:id="1251814178">
      <w:bodyDiv w:val="1"/>
      <w:marLeft w:val="0"/>
      <w:marRight w:val="0"/>
      <w:marTop w:val="0"/>
      <w:marBottom w:val="0"/>
      <w:divBdr>
        <w:top w:val="none" w:sz="0" w:space="0" w:color="auto"/>
        <w:left w:val="none" w:sz="0" w:space="0" w:color="auto"/>
        <w:bottom w:val="none" w:sz="0" w:space="0" w:color="auto"/>
        <w:right w:val="none" w:sz="0" w:space="0" w:color="auto"/>
      </w:divBdr>
    </w:div>
    <w:div w:id="1258947542">
      <w:bodyDiv w:val="1"/>
      <w:marLeft w:val="0"/>
      <w:marRight w:val="0"/>
      <w:marTop w:val="0"/>
      <w:marBottom w:val="0"/>
      <w:divBdr>
        <w:top w:val="none" w:sz="0" w:space="0" w:color="auto"/>
        <w:left w:val="none" w:sz="0" w:space="0" w:color="auto"/>
        <w:bottom w:val="none" w:sz="0" w:space="0" w:color="auto"/>
        <w:right w:val="none" w:sz="0" w:space="0" w:color="auto"/>
      </w:divBdr>
    </w:div>
    <w:div w:id="1279411324">
      <w:bodyDiv w:val="1"/>
      <w:marLeft w:val="0"/>
      <w:marRight w:val="0"/>
      <w:marTop w:val="0"/>
      <w:marBottom w:val="0"/>
      <w:divBdr>
        <w:top w:val="none" w:sz="0" w:space="0" w:color="auto"/>
        <w:left w:val="none" w:sz="0" w:space="0" w:color="auto"/>
        <w:bottom w:val="none" w:sz="0" w:space="0" w:color="auto"/>
        <w:right w:val="none" w:sz="0" w:space="0" w:color="auto"/>
      </w:divBdr>
    </w:div>
    <w:div w:id="1289162257">
      <w:bodyDiv w:val="1"/>
      <w:marLeft w:val="0"/>
      <w:marRight w:val="0"/>
      <w:marTop w:val="0"/>
      <w:marBottom w:val="0"/>
      <w:divBdr>
        <w:top w:val="none" w:sz="0" w:space="0" w:color="auto"/>
        <w:left w:val="none" w:sz="0" w:space="0" w:color="auto"/>
        <w:bottom w:val="none" w:sz="0" w:space="0" w:color="auto"/>
        <w:right w:val="none" w:sz="0" w:space="0" w:color="auto"/>
      </w:divBdr>
    </w:div>
    <w:div w:id="1312515527">
      <w:bodyDiv w:val="1"/>
      <w:marLeft w:val="0"/>
      <w:marRight w:val="0"/>
      <w:marTop w:val="0"/>
      <w:marBottom w:val="0"/>
      <w:divBdr>
        <w:top w:val="none" w:sz="0" w:space="0" w:color="auto"/>
        <w:left w:val="none" w:sz="0" w:space="0" w:color="auto"/>
        <w:bottom w:val="none" w:sz="0" w:space="0" w:color="auto"/>
        <w:right w:val="none" w:sz="0" w:space="0" w:color="auto"/>
      </w:divBdr>
    </w:div>
    <w:div w:id="1319842345">
      <w:bodyDiv w:val="1"/>
      <w:marLeft w:val="0"/>
      <w:marRight w:val="0"/>
      <w:marTop w:val="0"/>
      <w:marBottom w:val="0"/>
      <w:divBdr>
        <w:top w:val="none" w:sz="0" w:space="0" w:color="auto"/>
        <w:left w:val="none" w:sz="0" w:space="0" w:color="auto"/>
        <w:bottom w:val="none" w:sz="0" w:space="0" w:color="auto"/>
        <w:right w:val="none" w:sz="0" w:space="0" w:color="auto"/>
      </w:divBdr>
      <w:divsChild>
        <w:div w:id="1461074993">
          <w:marLeft w:val="-720"/>
          <w:marRight w:val="0"/>
          <w:marTop w:val="0"/>
          <w:marBottom w:val="0"/>
          <w:divBdr>
            <w:top w:val="none" w:sz="0" w:space="0" w:color="auto"/>
            <w:left w:val="none" w:sz="0" w:space="0" w:color="auto"/>
            <w:bottom w:val="none" w:sz="0" w:space="0" w:color="auto"/>
            <w:right w:val="none" w:sz="0" w:space="0" w:color="auto"/>
          </w:divBdr>
        </w:div>
      </w:divsChild>
    </w:div>
    <w:div w:id="1330063949">
      <w:bodyDiv w:val="1"/>
      <w:marLeft w:val="0"/>
      <w:marRight w:val="0"/>
      <w:marTop w:val="0"/>
      <w:marBottom w:val="0"/>
      <w:divBdr>
        <w:top w:val="none" w:sz="0" w:space="0" w:color="auto"/>
        <w:left w:val="none" w:sz="0" w:space="0" w:color="auto"/>
        <w:bottom w:val="none" w:sz="0" w:space="0" w:color="auto"/>
        <w:right w:val="none" w:sz="0" w:space="0" w:color="auto"/>
      </w:divBdr>
    </w:div>
    <w:div w:id="1333332219">
      <w:bodyDiv w:val="1"/>
      <w:marLeft w:val="0"/>
      <w:marRight w:val="0"/>
      <w:marTop w:val="0"/>
      <w:marBottom w:val="0"/>
      <w:divBdr>
        <w:top w:val="none" w:sz="0" w:space="0" w:color="auto"/>
        <w:left w:val="none" w:sz="0" w:space="0" w:color="auto"/>
        <w:bottom w:val="none" w:sz="0" w:space="0" w:color="auto"/>
        <w:right w:val="none" w:sz="0" w:space="0" w:color="auto"/>
      </w:divBdr>
    </w:div>
    <w:div w:id="1335374281">
      <w:bodyDiv w:val="1"/>
      <w:marLeft w:val="0"/>
      <w:marRight w:val="0"/>
      <w:marTop w:val="0"/>
      <w:marBottom w:val="0"/>
      <w:divBdr>
        <w:top w:val="none" w:sz="0" w:space="0" w:color="auto"/>
        <w:left w:val="none" w:sz="0" w:space="0" w:color="auto"/>
        <w:bottom w:val="none" w:sz="0" w:space="0" w:color="auto"/>
        <w:right w:val="none" w:sz="0" w:space="0" w:color="auto"/>
      </w:divBdr>
    </w:div>
    <w:div w:id="1344044314">
      <w:bodyDiv w:val="1"/>
      <w:marLeft w:val="0"/>
      <w:marRight w:val="0"/>
      <w:marTop w:val="0"/>
      <w:marBottom w:val="0"/>
      <w:divBdr>
        <w:top w:val="none" w:sz="0" w:space="0" w:color="auto"/>
        <w:left w:val="none" w:sz="0" w:space="0" w:color="auto"/>
        <w:bottom w:val="none" w:sz="0" w:space="0" w:color="auto"/>
        <w:right w:val="none" w:sz="0" w:space="0" w:color="auto"/>
      </w:divBdr>
    </w:div>
    <w:div w:id="1350646823">
      <w:bodyDiv w:val="1"/>
      <w:marLeft w:val="0"/>
      <w:marRight w:val="0"/>
      <w:marTop w:val="0"/>
      <w:marBottom w:val="0"/>
      <w:divBdr>
        <w:top w:val="none" w:sz="0" w:space="0" w:color="auto"/>
        <w:left w:val="none" w:sz="0" w:space="0" w:color="auto"/>
        <w:bottom w:val="none" w:sz="0" w:space="0" w:color="auto"/>
        <w:right w:val="none" w:sz="0" w:space="0" w:color="auto"/>
      </w:divBdr>
    </w:div>
    <w:div w:id="1378048930">
      <w:bodyDiv w:val="1"/>
      <w:marLeft w:val="0"/>
      <w:marRight w:val="0"/>
      <w:marTop w:val="0"/>
      <w:marBottom w:val="0"/>
      <w:divBdr>
        <w:top w:val="none" w:sz="0" w:space="0" w:color="auto"/>
        <w:left w:val="none" w:sz="0" w:space="0" w:color="auto"/>
        <w:bottom w:val="none" w:sz="0" w:space="0" w:color="auto"/>
        <w:right w:val="none" w:sz="0" w:space="0" w:color="auto"/>
      </w:divBdr>
    </w:div>
    <w:div w:id="1391224704">
      <w:bodyDiv w:val="1"/>
      <w:marLeft w:val="0"/>
      <w:marRight w:val="0"/>
      <w:marTop w:val="0"/>
      <w:marBottom w:val="0"/>
      <w:divBdr>
        <w:top w:val="none" w:sz="0" w:space="0" w:color="auto"/>
        <w:left w:val="none" w:sz="0" w:space="0" w:color="auto"/>
        <w:bottom w:val="none" w:sz="0" w:space="0" w:color="auto"/>
        <w:right w:val="none" w:sz="0" w:space="0" w:color="auto"/>
      </w:divBdr>
    </w:div>
    <w:div w:id="1398674149">
      <w:bodyDiv w:val="1"/>
      <w:marLeft w:val="0"/>
      <w:marRight w:val="0"/>
      <w:marTop w:val="0"/>
      <w:marBottom w:val="0"/>
      <w:divBdr>
        <w:top w:val="none" w:sz="0" w:space="0" w:color="auto"/>
        <w:left w:val="none" w:sz="0" w:space="0" w:color="auto"/>
        <w:bottom w:val="none" w:sz="0" w:space="0" w:color="auto"/>
        <w:right w:val="none" w:sz="0" w:space="0" w:color="auto"/>
      </w:divBdr>
    </w:div>
    <w:div w:id="1399286713">
      <w:bodyDiv w:val="1"/>
      <w:marLeft w:val="0"/>
      <w:marRight w:val="0"/>
      <w:marTop w:val="0"/>
      <w:marBottom w:val="0"/>
      <w:divBdr>
        <w:top w:val="none" w:sz="0" w:space="0" w:color="auto"/>
        <w:left w:val="none" w:sz="0" w:space="0" w:color="auto"/>
        <w:bottom w:val="none" w:sz="0" w:space="0" w:color="auto"/>
        <w:right w:val="none" w:sz="0" w:space="0" w:color="auto"/>
      </w:divBdr>
    </w:div>
    <w:div w:id="1407070616">
      <w:bodyDiv w:val="1"/>
      <w:marLeft w:val="0"/>
      <w:marRight w:val="0"/>
      <w:marTop w:val="0"/>
      <w:marBottom w:val="0"/>
      <w:divBdr>
        <w:top w:val="none" w:sz="0" w:space="0" w:color="auto"/>
        <w:left w:val="none" w:sz="0" w:space="0" w:color="auto"/>
        <w:bottom w:val="none" w:sz="0" w:space="0" w:color="auto"/>
        <w:right w:val="none" w:sz="0" w:space="0" w:color="auto"/>
      </w:divBdr>
    </w:div>
    <w:div w:id="1418134533">
      <w:bodyDiv w:val="1"/>
      <w:marLeft w:val="0"/>
      <w:marRight w:val="0"/>
      <w:marTop w:val="0"/>
      <w:marBottom w:val="0"/>
      <w:divBdr>
        <w:top w:val="none" w:sz="0" w:space="0" w:color="auto"/>
        <w:left w:val="none" w:sz="0" w:space="0" w:color="auto"/>
        <w:bottom w:val="none" w:sz="0" w:space="0" w:color="auto"/>
        <w:right w:val="none" w:sz="0" w:space="0" w:color="auto"/>
      </w:divBdr>
    </w:div>
    <w:div w:id="1436708991">
      <w:bodyDiv w:val="1"/>
      <w:marLeft w:val="0"/>
      <w:marRight w:val="0"/>
      <w:marTop w:val="0"/>
      <w:marBottom w:val="0"/>
      <w:divBdr>
        <w:top w:val="none" w:sz="0" w:space="0" w:color="auto"/>
        <w:left w:val="none" w:sz="0" w:space="0" w:color="auto"/>
        <w:bottom w:val="none" w:sz="0" w:space="0" w:color="auto"/>
        <w:right w:val="none" w:sz="0" w:space="0" w:color="auto"/>
      </w:divBdr>
    </w:div>
    <w:div w:id="1441290955">
      <w:bodyDiv w:val="1"/>
      <w:marLeft w:val="0"/>
      <w:marRight w:val="0"/>
      <w:marTop w:val="0"/>
      <w:marBottom w:val="0"/>
      <w:divBdr>
        <w:top w:val="none" w:sz="0" w:space="0" w:color="auto"/>
        <w:left w:val="none" w:sz="0" w:space="0" w:color="auto"/>
        <w:bottom w:val="none" w:sz="0" w:space="0" w:color="auto"/>
        <w:right w:val="none" w:sz="0" w:space="0" w:color="auto"/>
      </w:divBdr>
    </w:div>
    <w:div w:id="1488282409">
      <w:bodyDiv w:val="1"/>
      <w:marLeft w:val="0"/>
      <w:marRight w:val="0"/>
      <w:marTop w:val="0"/>
      <w:marBottom w:val="0"/>
      <w:divBdr>
        <w:top w:val="none" w:sz="0" w:space="0" w:color="auto"/>
        <w:left w:val="none" w:sz="0" w:space="0" w:color="auto"/>
        <w:bottom w:val="none" w:sz="0" w:space="0" w:color="auto"/>
        <w:right w:val="none" w:sz="0" w:space="0" w:color="auto"/>
      </w:divBdr>
      <w:divsChild>
        <w:div w:id="1719745499">
          <w:marLeft w:val="-720"/>
          <w:marRight w:val="0"/>
          <w:marTop w:val="0"/>
          <w:marBottom w:val="0"/>
          <w:divBdr>
            <w:top w:val="none" w:sz="0" w:space="0" w:color="auto"/>
            <w:left w:val="none" w:sz="0" w:space="0" w:color="auto"/>
            <w:bottom w:val="none" w:sz="0" w:space="0" w:color="auto"/>
            <w:right w:val="none" w:sz="0" w:space="0" w:color="auto"/>
          </w:divBdr>
        </w:div>
      </w:divsChild>
    </w:div>
    <w:div w:id="1494712268">
      <w:bodyDiv w:val="1"/>
      <w:marLeft w:val="0"/>
      <w:marRight w:val="0"/>
      <w:marTop w:val="0"/>
      <w:marBottom w:val="0"/>
      <w:divBdr>
        <w:top w:val="none" w:sz="0" w:space="0" w:color="auto"/>
        <w:left w:val="none" w:sz="0" w:space="0" w:color="auto"/>
        <w:bottom w:val="none" w:sz="0" w:space="0" w:color="auto"/>
        <w:right w:val="none" w:sz="0" w:space="0" w:color="auto"/>
      </w:divBdr>
    </w:div>
    <w:div w:id="1506626799">
      <w:bodyDiv w:val="1"/>
      <w:marLeft w:val="0"/>
      <w:marRight w:val="0"/>
      <w:marTop w:val="0"/>
      <w:marBottom w:val="0"/>
      <w:divBdr>
        <w:top w:val="none" w:sz="0" w:space="0" w:color="auto"/>
        <w:left w:val="none" w:sz="0" w:space="0" w:color="auto"/>
        <w:bottom w:val="none" w:sz="0" w:space="0" w:color="auto"/>
        <w:right w:val="none" w:sz="0" w:space="0" w:color="auto"/>
      </w:divBdr>
    </w:div>
    <w:div w:id="1511219572">
      <w:bodyDiv w:val="1"/>
      <w:marLeft w:val="0"/>
      <w:marRight w:val="0"/>
      <w:marTop w:val="0"/>
      <w:marBottom w:val="0"/>
      <w:divBdr>
        <w:top w:val="none" w:sz="0" w:space="0" w:color="auto"/>
        <w:left w:val="none" w:sz="0" w:space="0" w:color="auto"/>
        <w:bottom w:val="none" w:sz="0" w:space="0" w:color="auto"/>
        <w:right w:val="none" w:sz="0" w:space="0" w:color="auto"/>
      </w:divBdr>
    </w:div>
    <w:div w:id="1517960280">
      <w:bodyDiv w:val="1"/>
      <w:marLeft w:val="0"/>
      <w:marRight w:val="0"/>
      <w:marTop w:val="0"/>
      <w:marBottom w:val="0"/>
      <w:divBdr>
        <w:top w:val="none" w:sz="0" w:space="0" w:color="auto"/>
        <w:left w:val="none" w:sz="0" w:space="0" w:color="auto"/>
        <w:bottom w:val="none" w:sz="0" w:space="0" w:color="auto"/>
        <w:right w:val="none" w:sz="0" w:space="0" w:color="auto"/>
      </w:divBdr>
    </w:div>
    <w:div w:id="1525243691">
      <w:bodyDiv w:val="1"/>
      <w:marLeft w:val="0"/>
      <w:marRight w:val="0"/>
      <w:marTop w:val="0"/>
      <w:marBottom w:val="0"/>
      <w:divBdr>
        <w:top w:val="none" w:sz="0" w:space="0" w:color="auto"/>
        <w:left w:val="none" w:sz="0" w:space="0" w:color="auto"/>
        <w:bottom w:val="none" w:sz="0" w:space="0" w:color="auto"/>
        <w:right w:val="none" w:sz="0" w:space="0" w:color="auto"/>
      </w:divBdr>
    </w:div>
    <w:div w:id="1525679184">
      <w:bodyDiv w:val="1"/>
      <w:marLeft w:val="0"/>
      <w:marRight w:val="0"/>
      <w:marTop w:val="0"/>
      <w:marBottom w:val="0"/>
      <w:divBdr>
        <w:top w:val="none" w:sz="0" w:space="0" w:color="auto"/>
        <w:left w:val="none" w:sz="0" w:space="0" w:color="auto"/>
        <w:bottom w:val="none" w:sz="0" w:space="0" w:color="auto"/>
        <w:right w:val="none" w:sz="0" w:space="0" w:color="auto"/>
      </w:divBdr>
      <w:divsChild>
        <w:div w:id="199129913">
          <w:marLeft w:val="-720"/>
          <w:marRight w:val="0"/>
          <w:marTop w:val="0"/>
          <w:marBottom w:val="0"/>
          <w:divBdr>
            <w:top w:val="none" w:sz="0" w:space="0" w:color="auto"/>
            <w:left w:val="none" w:sz="0" w:space="0" w:color="auto"/>
            <w:bottom w:val="none" w:sz="0" w:space="0" w:color="auto"/>
            <w:right w:val="none" w:sz="0" w:space="0" w:color="auto"/>
          </w:divBdr>
        </w:div>
      </w:divsChild>
    </w:div>
    <w:div w:id="1534268759">
      <w:bodyDiv w:val="1"/>
      <w:marLeft w:val="0"/>
      <w:marRight w:val="0"/>
      <w:marTop w:val="0"/>
      <w:marBottom w:val="0"/>
      <w:divBdr>
        <w:top w:val="none" w:sz="0" w:space="0" w:color="auto"/>
        <w:left w:val="none" w:sz="0" w:space="0" w:color="auto"/>
        <w:bottom w:val="none" w:sz="0" w:space="0" w:color="auto"/>
        <w:right w:val="none" w:sz="0" w:space="0" w:color="auto"/>
      </w:divBdr>
    </w:div>
    <w:div w:id="1559364269">
      <w:bodyDiv w:val="1"/>
      <w:marLeft w:val="0"/>
      <w:marRight w:val="0"/>
      <w:marTop w:val="0"/>
      <w:marBottom w:val="0"/>
      <w:divBdr>
        <w:top w:val="none" w:sz="0" w:space="0" w:color="auto"/>
        <w:left w:val="none" w:sz="0" w:space="0" w:color="auto"/>
        <w:bottom w:val="none" w:sz="0" w:space="0" w:color="auto"/>
        <w:right w:val="none" w:sz="0" w:space="0" w:color="auto"/>
      </w:divBdr>
    </w:div>
    <w:div w:id="1568952304">
      <w:bodyDiv w:val="1"/>
      <w:marLeft w:val="0"/>
      <w:marRight w:val="0"/>
      <w:marTop w:val="0"/>
      <w:marBottom w:val="0"/>
      <w:divBdr>
        <w:top w:val="none" w:sz="0" w:space="0" w:color="auto"/>
        <w:left w:val="none" w:sz="0" w:space="0" w:color="auto"/>
        <w:bottom w:val="none" w:sz="0" w:space="0" w:color="auto"/>
        <w:right w:val="none" w:sz="0" w:space="0" w:color="auto"/>
      </w:divBdr>
    </w:div>
    <w:div w:id="1581989746">
      <w:bodyDiv w:val="1"/>
      <w:marLeft w:val="0"/>
      <w:marRight w:val="0"/>
      <w:marTop w:val="0"/>
      <w:marBottom w:val="0"/>
      <w:divBdr>
        <w:top w:val="none" w:sz="0" w:space="0" w:color="auto"/>
        <w:left w:val="none" w:sz="0" w:space="0" w:color="auto"/>
        <w:bottom w:val="none" w:sz="0" w:space="0" w:color="auto"/>
        <w:right w:val="none" w:sz="0" w:space="0" w:color="auto"/>
      </w:divBdr>
    </w:div>
    <w:div w:id="1594824492">
      <w:bodyDiv w:val="1"/>
      <w:marLeft w:val="0"/>
      <w:marRight w:val="0"/>
      <w:marTop w:val="0"/>
      <w:marBottom w:val="0"/>
      <w:divBdr>
        <w:top w:val="none" w:sz="0" w:space="0" w:color="auto"/>
        <w:left w:val="none" w:sz="0" w:space="0" w:color="auto"/>
        <w:bottom w:val="none" w:sz="0" w:space="0" w:color="auto"/>
        <w:right w:val="none" w:sz="0" w:space="0" w:color="auto"/>
      </w:divBdr>
    </w:div>
    <w:div w:id="1597514492">
      <w:bodyDiv w:val="1"/>
      <w:marLeft w:val="0"/>
      <w:marRight w:val="0"/>
      <w:marTop w:val="0"/>
      <w:marBottom w:val="0"/>
      <w:divBdr>
        <w:top w:val="none" w:sz="0" w:space="0" w:color="auto"/>
        <w:left w:val="none" w:sz="0" w:space="0" w:color="auto"/>
        <w:bottom w:val="none" w:sz="0" w:space="0" w:color="auto"/>
        <w:right w:val="none" w:sz="0" w:space="0" w:color="auto"/>
      </w:divBdr>
    </w:div>
    <w:div w:id="1598633953">
      <w:bodyDiv w:val="1"/>
      <w:marLeft w:val="0"/>
      <w:marRight w:val="0"/>
      <w:marTop w:val="0"/>
      <w:marBottom w:val="0"/>
      <w:divBdr>
        <w:top w:val="none" w:sz="0" w:space="0" w:color="auto"/>
        <w:left w:val="none" w:sz="0" w:space="0" w:color="auto"/>
        <w:bottom w:val="none" w:sz="0" w:space="0" w:color="auto"/>
        <w:right w:val="none" w:sz="0" w:space="0" w:color="auto"/>
      </w:divBdr>
      <w:divsChild>
        <w:div w:id="2089420439">
          <w:marLeft w:val="-720"/>
          <w:marRight w:val="0"/>
          <w:marTop w:val="0"/>
          <w:marBottom w:val="0"/>
          <w:divBdr>
            <w:top w:val="none" w:sz="0" w:space="0" w:color="auto"/>
            <w:left w:val="none" w:sz="0" w:space="0" w:color="auto"/>
            <w:bottom w:val="none" w:sz="0" w:space="0" w:color="auto"/>
            <w:right w:val="none" w:sz="0" w:space="0" w:color="auto"/>
          </w:divBdr>
        </w:div>
      </w:divsChild>
    </w:div>
    <w:div w:id="1603607598">
      <w:bodyDiv w:val="1"/>
      <w:marLeft w:val="0"/>
      <w:marRight w:val="0"/>
      <w:marTop w:val="0"/>
      <w:marBottom w:val="0"/>
      <w:divBdr>
        <w:top w:val="none" w:sz="0" w:space="0" w:color="auto"/>
        <w:left w:val="none" w:sz="0" w:space="0" w:color="auto"/>
        <w:bottom w:val="none" w:sz="0" w:space="0" w:color="auto"/>
        <w:right w:val="none" w:sz="0" w:space="0" w:color="auto"/>
      </w:divBdr>
      <w:divsChild>
        <w:div w:id="1618754567">
          <w:marLeft w:val="-720"/>
          <w:marRight w:val="0"/>
          <w:marTop w:val="0"/>
          <w:marBottom w:val="0"/>
          <w:divBdr>
            <w:top w:val="none" w:sz="0" w:space="0" w:color="auto"/>
            <w:left w:val="none" w:sz="0" w:space="0" w:color="auto"/>
            <w:bottom w:val="none" w:sz="0" w:space="0" w:color="auto"/>
            <w:right w:val="none" w:sz="0" w:space="0" w:color="auto"/>
          </w:divBdr>
        </w:div>
      </w:divsChild>
    </w:div>
    <w:div w:id="1604411649">
      <w:bodyDiv w:val="1"/>
      <w:marLeft w:val="0"/>
      <w:marRight w:val="0"/>
      <w:marTop w:val="0"/>
      <w:marBottom w:val="0"/>
      <w:divBdr>
        <w:top w:val="none" w:sz="0" w:space="0" w:color="auto"/>
        <w:left w:val="none" w:sz="0" w:space="0" w:color="auto"/>
        <w:bottom w:val="none" w:sz="0" w:space="0" w:color="auto"/>
        <w:right w:val="none" w:sz="0" w:space="0" w:color="auto"/>
      </w:divBdr>
    </w:div>
    <w:div w:id="1604875434">
      <w:bodyDiv w:val="1"/>
      <w:marLeft w:val="0"/>
      <w:marRight w:val="0"/>
      <w:marTop w:val="0"/>
      <w:marBottom w:val="0"/>
      <w:divBdr>
        <w:top w:val="none" w:sz="0" w:space="0" w:color="auto"/>
        <w:left w:val="none" w:sz="0" w:space="0" w:color="auto"/>
        <w:bottom w:val="none" w:sz="0" w:space="0" w:color="auto"/>
        <w:right w:val="none" w:sz="0" w:space="0" w:color="auto"/>
      </w:divBdr>
    </w:div>
    <w:div w:id="1631472599">
      <w:bodyDiv w:val="1"/>
      <w:marLeft w:val="0"/>
      <w:marRight w:val="0"/>
      <w:marTop w:val="0"/>
      <w:marBottom w:val="0"/>
      <w:divBdr>
        <w:top w:val="none" w:sz="0" w:space="0" w:color="auto"/>
        <w:left w:val="none" w:sz="0" w:space="0" w:color="auto"/>
        <w:bottom w:val="none" w:sz="0" w:space="0" w:color="auto"/>
        <w:right w:val="none" w:sz="0" w:space="0" w:color="auto"/>
      </w:divBdr>
      <w:divsChild>
        <w:div w:id="2001225715">
          <w:marLeft w:val="-720"/>
          <w:marRight w:val="0"/>
          <w:marTop w:val="0"/>
          <w:marBottom w:val="0"/>
          <w:divBdr>
            <w:top w:val="none" w:sz="0" w:space="0" w:color="auto"/>
            <w:left w:val="none" w:sz="0" w:space="0" w:color="auto"/>
            <w:bottom w:val="none" w:sz="0" w:space="0" w:color="auto"/>
            <w:right w:val="none" w:sz="0" w:space="0" w:color="auto"/>
          </w:divBdr>
        </w:div>
      </w:divsChild>
    </w:div>
    <w:div w:id="1638101793">
      <w:bodyDiv w:val="1"/>
      <w:marLeft w:val="0"/>
      <w:marRight w:val="0"/>
      <w:marTop w:val="0"/>
      <w:marBottom w:val="0"/>
      <w:divBdr>
        <w:top w:val="none" w:sz="0" w:space="0" w:color="auto"/>
        <w:left w:val="none" w:sz="0" w:space="0" w:color="auto"/>
        <w:bottom w:val="none" w:sz="0" w:space="0" w:color="auto"/>
        <w:right w:val="none" w:sz="0" w:space="0" w:color="auto"/>
      </w:divBdr>
      <w:divsChild>
        <w:div w:id="654456998">
          <w:marLeft w:val="-720"/>
          <w:marRight w:val="0"/>
          <w:marTop w:val="0"/>
          <w:marBottom w:val="0"/>
          <w:divBdr>
            <w:top w:val="none" w:sz="0" w:space="0" w:color="auto"/>
            <w:left w:val="none" w:sz="0" w:space="0" w:color="auto"/>
            <w:bottom w:val="none" w:sz="0" w:space="0" w:color="auto"/>
            <w:right w:val="none" w:sz="0" w:space="0" w:color="auto"/>
          </w:divBdr>
        </w:div>
      </w:divsChild>
    </w:div>
    <w:div w:id="1660768356">
      <w:bodyDiv w:val="1"/>
      <w:marLeft w:val="0"/>
      <w:marRight w:val="0"/>
      <w:marTop w:val="0"/>
      <w:marBottom w:val="0"/>
      <w:divBdr>
        <w:top w:val="none" w:sz="0" w:space="0" w:color="auto"/>
        <w:left w:val="none" w:sz="0" w:space="0" w:color="auto"/>
        <w:bottom w:val="none" w:sz="0" w:space="0" w:color="auto"/>
        <w:right w:val="none" w:sz="0" w:space="0" w:color="auto"/>
      </w:divBdr>
      <w:divsChild>
        <w:div w:id="1136026330">
          <w:marLeft w:val="-720"/>
          <w:marRight w:val="0"/>
          <w:marTop w:val="0"/>
          <w:marBottom w:val="0"/>
          <w:divBdr>
            <w:top w:val="none" w:sz="0" w:space="0" w:color="auto"/>
            <w:left w:val="none" w:sz="0" w:space="0" w:color="auto"/>
            <w:bottom w:val="none" w:sz="0" w:space="0" w:color="auto"/>
            <w:right w:val="none" w:sz="0" w:space="0" w:color="auto"/>
          </w:divBdr>
        </w:div>
      </w:divsChild>
    </w:div>
    <w:div w:id="1667132339">
      <w:bodyDiv w:val="1"/>
      <w:marLeft w:val="0"/>
      <w:marRight w:val="0"/>
      <w:marTop w:val="0"/>
      <w:marBottom w:val="0"/>
      <w:divBdr>
        <w:top w:val="none" w:sz="0" w:space="0" w:color="auto"/>
        <w:left w:val="none" w:sz="0" w:space="0" w:color="auto"/>
        <w:bottom w:val="none" w:sz="0" w:space="0" w:color="auto"/>
        <w:right w:val="none" w:sz="0" w:space="0" w:color="auto"/>
      </w:divBdr>
    </w:div>
    <w:div w:id="1670402740">
      <w:bodyDiv w:val="1"/>
      <w:marLeft w:val="0"/>
      <w:marRight w:val="0"/>
      <w:marTop w:val="0"/>
      <w:marBottom w:val="0"/>
      <w:divBdr>
        <w:top w:val="none" w:sz="0" w:space="0" w:color="auto"/>
        <w:left w:val="none" w:sz="0" w:space="0" w:color="auto"/>
        <w:bottom w:val="none" w:sz="0" w:space="0" w:color="auto"/>
        <w:right w:val="none" w:sz="0" w:space="0" w:color="auto"/>
      </w:divBdr>
    </w:div>
    <w:div w:id="1675062983">
      <w:bodyDiv w:val="1"/>
      <w:marLeft w:val="0"/>
      <w:marRight w:val="0"/>
      <w:marTop w:val="0"/>
      <w:marBottom w:val="0"/>
      <w:divBdr>
        <w:top w:val="none" w:sz="0" w:space="0" w:color="auto"/>
        <w:left w:val="none" w:sz="0" w:space="0" w:color="auto"/>
        <w:bottom w:val="none" w:sz="0" w:space="0" w:color="auto"/>
        <w:right w:val="none" w:sz="0" w:space="0" w:color="auto"/>
      </w:divBdr>
    </w:div>
    <w:div w:id="1679231377">
      <w:bodyDiv w:val="1"/>
      <w:marLeft w:val="0"/>
      <w:marRight w:val="0"/>
      <w:marTop w:val="0"/>
      <w:marBottom w:val="0"/>
      <w:divBdr>
        <w:top w:val="none" w:sz="0" w:space="0" w:color="auto"/>
        <w:left w:val="none" w:sz="0" w:space="0" w:color="auto"/>
        <w:bottom w:val="none" w:sz="0" w:space="0" w:color="auto"/>
        <w:right w:val="none" w:sz="0" w:space="0" w:color="auto"/>
      </w:divBdr>
    </w:div>
    <w:div w:id="1679694063">
      <w:bodyDiv w:val="1"/>
      <w:marLeft w:val="0"/>
      <w:marRight w:val="0"/>
      <w:marTop w:val="0"/>
      <w:marBottom w:val="0"/>
      <w:divBdr>
        <w:top w:val="none" w:sz="0" w:space="0" w:color="auto"/>
        <w:left w:val="none" w:sz="0" w:space="0" w:color="auto"/>
        <w:bottom w:val="none" w:sz="0" w:space="0" w:color="auto"/>
        <w:right w:val="none" w:sz="0" w:space="0" w:color="auto"/>
      </w:divBdr>
    </w:div>
    <w:div w:id="1681926674">
      <w:bodyDiv w:val="1"/>
      <w:marLeft w:val="0"/>
      <w:marRight w:val="0"/>
      <w:marTop w:val="0"/>
      <w:marBottom w:val="0"/>
      <w:divBdr>
        <w:top w:val="none" w:sz="0" w:space="0" w:color="auto"/>
        <w:left w:val="none" w:sz="0" w:space="0" w:color="auto"/>
        <w:bottom w:val="none" w:sz="0" w:space="0" w:color="auto"/>
        <w:right w:val="none" w:sz="0" w:space="0" w:color="auto"/>
      </w:divBdr>
    </w:div>
    <w:div w:id="1686666192">
      <w:bodyDiv w:val="1"/>
      <w:marLeft w:val="0"/>
      <w:marRight w:val="0"/>
      <w:marTop w:val="0"/>
      <w:marBottom w:val="0"/>
      <w:divBdr>
        <w:top w:val="none" w:sz="0" w:space="0" w:color="auto"/>
        <w:left w:val="none" w:sz="0" w:space="0" w:color="auto"/>
        <w:bottom w:val="none" w:sz="0" w:space="0" w:color="auto"/>
        <w:right w:val="none" w:sz="0" w:space="0" w:color="auto"/>
      </w:divBdr>
      <w:divsChild>
        <w:div w:id="1909723306">
          <w:marLeft w:val="-720"/>
          <w:marRight w:val="0"/>
          <w:marTop w:val="0"/>
          <w:marBottom w:val="0"/>
          <w:divBdr>
            <w:top w:val="none" w:sz="0" w:space="0" w:color="auto"/>
            <w:left w:val="none" w:sz="0" w:space="0" w:color="auto"/>
            <w:bottom w:val="none" w:sz="0" w:space="0" w:color="auto"/>
            <w:right w:val="none" w:sz="0" w:space="0" w:color="auto"/>
          </w:divBdr>
        </w:div>
      </w:divsChild>
    </w:div>
    <w:div w:id="1702824761">
      <w:bodyDiv w:val="1"/>
      <w:marLeft w:val="0"/>
      <w:marRight w:val="0"/>
      <w:marTop w:val="0"/>
      <w:marBottom w:val="0"/>
      <w:divBdr>
        <w:top w:val="none" w:sz="0" w:space="0" w:color="auto"/>
        <w:left w:val="none" w:sz="0" w:space="0" w:color="auto"/>
        <w:bottom w:val="none" w:sz="0" w:space="0" w:color="auto"/>
        <w:right w:val="none" w:sz="0" w:space="0" w:color="auto"/>
      </w:divBdr>
    </w:div>
    <w:div w:id="1726249674">
      <w:bodyDiv w:val="1"/>
      <w:marLeft w:val="0"/>
      <w:marRight w:val="0"/>
      <w:marTop w:val="0"/>
      <w:marBottom w:val="0"/>
      <w:divBdr>
        <w:top w:val="none" w:sz="0" w:space="0" w:color="auto"/>
        <w:left w:val="none" w:sz="0" w:space="0" w:color="auto"/>
        <w:bottom w:val="none" w:sz="0" w:space="0" w:color="auto"/>
        <w:right w:val="none" w:sz="0" w:space="0" w:color="auto"/>
      </w:divBdr>
      <w:divsChild>
        <w:div w:id="1184326689">
          <w:marLeft w:val="-720"/>
          <w:marRight w:val="0"/>
          <w:marTop w:val="0"/>
          <w:marBottom w:val="0"/>
          <w:divBdr>
            <w:top w:val="none" w:sz="0" w:space="0" w:color="auto"/>
            <w:left w:val="none" w:sz="0" w:space="0" w:color="auto"/>
            <w:bottom w:val="none" w:sz="0" w:space="0" w:color="auto"/>
            <w:right w:val="none" w:sz="0" w:space="0" w:color="auto"/>
          </w:divBdr>
        </w:div>
      </w:divsChild>
    </w:div>
    <w:div w:id="1752385503">
      <w:bodyDiv w:val="1"/>
      <w:marLeft w:val="0"/>
      <w:marRight w:val="0"/>
      <w:marTop w:val="0"/>
      <w:marBottom w:val="0"/>
      <w:divBdr>
        <w:top w:val="none" w:sz="0" w:space="0" w:color="auto"/>
        <w:left w:val="none" w:sz="0" w:space="0" w:color="auto"/>
        <w:bottom w:val="none" w:sz="0" w:space="0" w:color="auto"/>
        <w:right w:val="none" w:sz="0" w:space="0" w:color="auto"/>
      </w:divBdr>
    </w:div>
    <w:div w:id="1762604119">
      <w:bodyDiv w:val="1"/>
      <w:marLeft w:val="0"/>
      <w:marRight w:val="0"/>
      <w:marTop w:val="0"/>
      <w:marBottom w:val="0"/>
      <w:divBdr>
        <w:top w:val="none" w:sz="0" w:space="0" w:color="auto"/>
        <w:left w:val="none" w:sz="0" w:space="0" w:color="auto"/>
        <w:bottom w:val="none" w:sz="0" w:space="0" w:color="auto"/>
        <w:right w:val="none" w:sz="0" w:space="0" w:color="auto"/>
      </w:divBdr>
    </w:div>
    <w:div w:id="1770782831">
      <w:bodyDiv w:val="1"/>
      <w:marLeft w:val="0"/>
      <w:marRight w:val="0"/>
      <w:marTop w:val="0"/>
      <w:marBottom w:val="0"/>
      <w:divBdr>
        <w:top w:val="none" w:sz="0" w:space="0" w:color="auto"/>
        <w:left w:val="none" w:sz="0" w:space="0" w:color="auto"/>
        <w:bottom w:val="none" w:sz="0" w:space="0" w:color="auto"/>
        <w:right w:val="none" w:sz="0" w:space="0" w:color="auto"/>
      </w:divBdr>
    </w:div>
    <w:div w:id="1771244246">
      <w:bodyDiv w:val="1"/>
      <w:marLeft w:val="0"/>
      <w:marRight w:val="0"/>
      <w:marTop w:val="0"/>
      <w:marBottom w:val="0"/>
      <w:divBdr>
        <w:top w:val="none" w:sz="0" w:space="0" w:color="auto"/>
        <w:left w:val="none" w:sz="0" w:space="0" w:color="auto"/>
        <w:bottom w:val="none" w:sz="0" w:space="0" w:color="auto"/>
        <w:right w:val="none" w:sz="0" w:space="0" w:color="auto"/>
      </w:divBdr>
    </w:div>
    <w:div w:id="1771387332">
      <w:bodyDiv w:val="1"/>
      <w:marLeft w:val="0"/>
      <w:marRight w:val="0"/>
      <w:marTop w:val="0"/>
      <w:marBottom w:val="0"/>
      <w:divBdr>
        <w:top w:val="none" w:sz="0" w:space="0" w:color="auto"/>
        <w:left w:val="none" w:sz="0" w:space="0" w:color="auto"/>
        <w:bottom w:val="none" w:sz="0" w:space="0" w:color="auto"/>
        <w:right w:val="none" w:sz="0" w:space="0" w:color="auto"/>
      </w:divBdr>
    </w:div>
    <w:div w:id="1777677840">
      <w:bodyDiv w:val="1"/>
      <w:marLeft w:val="0"/>
      <w:marRight w:val="0"/>
      <w:marTop w:val="0"/>
      <w:marBottom w:val="0"/>
      <w:divBdr>
        <w:top w:val="none" w:sz="0" w:space="0" w:color="auto"/>
        <w:left w:val="none" w:sz="0" w:space="0" w:color="auto"/>
        <w:bottom w:val="none" w:sz="0" w:space="0" w:color="auto"/>
        <w:right w:val="none" w:sz="0" w:space="0" w:color="auto"/>
      </w:divBdr>
    </w:div>
    <w:div w:id="1783959437">
      <w:bodyDiv w:val="1"/>
      <w:marLeft w:val="0"/>
      <w:marRight w:val="0"/>
      <w:marTop w:val="0"/>
      <w:marBottom w:val="0"/>
      <w:divBdr>
        <w:top w:val="none" w:sz="0" w:space="0" w:color="auto"/>
        <w:left w:val="none" w:sz="0" w:space="0" w:color="auto"/>
        <w:bottom w:val="none" w:sz="0" w:space="0" w:color="auto"/>
        <w:right w:val="none" w:sz="0" w:space="0" w:color="auto"/>
      </w:divBdr>
      <w:divsChild>
        <w:div w:id="1151487534">
          <w:marLeft w:val="-720"/>
          <w:marRight w:val="0"/>
          <w:marTop w:val="0"/>
          <w:marBottom w:val="0"/>
          <w:divBdr>
            <w:top w:val="none" w:sz="0" w:space="0" w:color="auto"/>
            <w:left w:val="none" w:sz="0" w:space="0" w:color="auto"/>
            <w:bottom w:val="none" w:sz="0" w:space="0" w:color="auto"/>
            <w:right w:val="none" w:sz="0" w:space="0" w:color="auto"/>
          </w:divBdr>
        </w:div>
      </w:divsChild>
    </w:div>
    <w:div w:id="1786074845">
      <w:bodyDiv w:val="1"/>
      <w:marLeft w:val="0"/>
      <w:marRight w:val="0"/>
      <w:marTop w:val="0"/>
      <w:marBottom w:val="0"/>
      <w:divBdr>
        <w:top w:val="none" w:sz="0" w:space="0" w:color="auto"/>
        <w:left w:val="none" w:sz="0" w:space="0" w:color="auto"/>
        <w:bottom w:val="none" w:sz="0" w:space="0" w:color="auto"/>
        <w:right w:val="none" w:sz="0" w:space="0" w:color="auto"/>
      </w:divBdr>
    </w:div>
    <w:div w:id="1788699931">
      <w:bodyDiv w:val="1"/>
      <w:marLeft w:val="0"/>
      <w:marRight w:val="0"/>
      <w:marTop w:val="0"/>
      <w:marBottom w:val="0"/>
      <w:divBdr>
        <w:top w:val="none" w:sz="0" w:space="0" w:color="auto"/>
        <w:left w:val="none" w:sz="0" w:space="0" w:color="auto"/>
        <w:bottom w:val="none" w:sz="0" w:space="0" w:color="auto"/>
        <w:right w:val="none" w:sz="0" w:space="0" w:color="auto"/>
      </w:divBdr>
    </w:div>
    <w:div w:id="1794329007">
      <w:bodyDiv w:val="1"/>
      <w:marLeft w:val="0"/>
      <w:marRight w:val="0"/>
      <w:marTop w:val="0"/>
      <w:marBottom w:val="0"/>
      <w:divBdr>
        <w:top w:val="none" w:sz="0" w:space="0" w:color="auto"/>
        <w:left w:val="none" w:sz="0" w:space="0" w:color="auto"/>
        <w:bottom w:val="none" w:sz="0" w:space="0" w:color="auto"/>
        <w:right w:val="none" w:sz="0" w:space="0" w:color="auto"/>
      </w:divBdr>
    </w:div>
    <w:div w:id="1824005139">
      <w:bodyDiv w:val="1"/>
      <w:marLeft w:val="0"/>
      <w:marRight w:val="0"/>
      <w:marTop w:val="0"/>
      <w:marBottom w:val="0"/>
      <w:divBdr>
        <w:top w:val="none" w:sz="0" w:space="0" w:color="auto"/>
        <w:left w:val="none" w:sz="0" w:space="0" w:color="auto"/>
        <w:bottom w:val="none" w:sz="0" w:space="0" w:color="auto"/>
        <w:right w:val="none" w:sz="0" w:space="0" w:color="auto"/>
      </w:divBdr>
    </w:div>
    <w:div w:id="1825588732">
      <w:bodyDiv w:val="1"/>
      <w:marLeft w:val="0"/>
      <w:marRight w:val="0"/>
      <w:marTop w:val="0"/>
      <w:marBottom w:val="0"/>
      <w:divBdr>
        <w:top w:val="none" w:sz="0" w:space="0" w:color="auto"/>
        <w:left w:val="none" w:sz="0" w:space="0" w:color="auto"/>
        <w:bottom w:val="none" w:sz="0" w:space="0" w:color="auto"/>
        <w:right w:val="none" w:sz="0" w:space="0" w:color="auto"/>
      </w:divBdr>
    </w:div>
    <w:div w:id="1826891046">
      <w:bodyDiv w:val="1"/>
      <w:marLeft w:val="0"/>
      <w:marRight w:val="0"/>
      <w:marTop w:val="0"/>
      <w:marBottom w:val="0"/>
      <w:divBdr>
        <w:top w:val="none" w:sz="0" w:space="0" w:color="auto"/>
        <w:left w:val="none" w:sz="0" w:space="0" w:color="auto"/>
        <w:bottom w:val="none" w:sz="0" w:space="0" w:color="auto"/>
        <w:right w:val="none" w:sz="0" w:space="0" w:color="auto"/>
      </w:divBdr>
    </w:div>
    <w:div w:id="1835340125">
      <w:bodyDiv w:val="1"/>
      <w:marLeft w:val="0"/>
      <w:marRight w:val="0"/>
      <w:marTop w:val="0"/>
      <w:marBottom w:val="0"/>
      <w:divBdr>
        <w:top w:val="none" w:sz="0" w:space="0" w:color="auto"/>
        <w:left w:val="none" w:sz="0" w:space="0" w:color="auto"/>
        <w:bottom w:val="none" w:sz="0" w:space="0" w:color="auto"/>
        <w:right w:val="none" w:sz="0" w:space="0" w:color="auto"/>
      </w:divBdr>
    </w:div>
    <w:div w:id="1835343080">
      <w:bodyDiv w:val="1"/>
      <w:marLeft w:val="0"/>
      <w:marRight w:val="0"/>
      <w:marTop w:val="0"/>
      <w:marBottom w:val="0"/>
      <w:divBdr>
        <w:top w:val="none" w:sz="0" w:space="0" w:color="auto"/>
        <w:left w:val="none" w:sz="0" w:space="0" w:color="auto"/>
        <w:bottom w:val="none" w:sz="0" w:space="0" w:color="auto"/>
        <w:right w:val="none" w:sz="0" w:space="0" w:color="auto"/>
      </w:divBdr>
    </w:div>
    <w:div w:id="1841848463">
      <w:bodyDiv w:val="1"/>
      <w:marLeft w:val="0"/>
      <w:marRight w:val="0"/>
      <w:marTop w:val="0"/>
      <w:marBottom w:val="0"/>
      <w:divBdr>
        <w:top w:val="none" w:sz="0" w:space="0" w:color="auto"/>
        <w:left w:val="none" w:sz="0" w:space="0" w:color="auto"/>
        <w:bottom w:val="none" w:sz="0" w:space="0" w:color="auto"/>
        <w:right w:val="none" w:sz="0" w:space="0" w:color="auto"/>
      </w:divBdr>
    </w:div>
    <w:div w:id="1854222410">
      <w:bodyDiv w:val="1"/>
      <w:marLeft w:val="0"/>
      <w:marRight w:val="0"/>
      <w:marTop w:val="0"/>
      <w:marBottom w:val="0"/>
      <w:divBdr>
        <w:top w:val="none" w:sz="0" w:space="0" w:color="auto"/>
        <w:left w:val="none" w:sz="0" w:space="0" w:color="auto"/>
        <w:bottom w:val="none" w:sz="0" w:space="0" w:color="auto"/>
        <w:right w:val="none" w:sz="0" w:space="0" w:color="auto"/>
      </w:divBdr>
      <w:divsChild>
        <w:div w:id="1127831">
          <w:marLeft w:val="-720"/>
          <w:marRight w:val="0"/>
          <w:marTop w:val="0"/>
          <w:marBottom w:val="0"/>
          <w:divBdr>
            <w:top w:val="none" w:sz="0" w:space="0" w:color="auto"/>
            <w:left w:val="none" w:sz="0" w:space="0" w:color="auto"/>
            <w:bottom w:val="none" w:sz="0" w:space="0" w:color="auto"/>
            <w:right w:val="none" w:sz="0" w:space="0" w:color="auto"/>
          </w:divBdr>
        </w:div>
      </w:divsChild>
    </w:div>
    <w:div w:id="1872526617">
      <w:bodyDiv w:val="1"/>
      <w:marLeft w:val="0"/>
      <w:marRight w:val="0"/>
      <w:marTop w:val="0"/>
      <w:marBottom w:val="0"/>
      <w:divBdr>
        <w:top w:val="none" w:sz="0" w:space="0" w:color="auto"/>
        <w:left w:val="none" w:sz="0" w:space="0" w:color="auto"/>
        <w:bottom w:val="none" w:sz="0" w:space="0" w:color="auto"/>
        <w:right w:val="none" w:sz="0" w:space="0" w:color="auto"/>
      </w:divBdr>
    </w:div>
    <w:div w:id="1896314631">
      <w:bodyDiv w:val="1"/>
      <w:marLeft w:val="0"/>
      <w:marRight w:val="0"/>
      <w:marTop w:val="0"/>
      <w:marBottom w:val="0"/>
      <w:divBdr>
        <w:top w:val="none" w:sz="0" w:space="0" w:color="auto"/>
        <w:left w:val="none" w:sz="0" w:space="0" w:color="auto"/>
        <w:bottom w:val="none" w:sz="0" w:space="0" w:color="auto"/>
        <w:right w:val="none" w:sz="0" w:space="0" w:color="auto"/>
      </w:divBdr>
      <w:divsChild>
        <w:div w:id="924413963">
          <w:marLeft w:val="-720"/>
          <w:marRight w:val="0"/>
          <w:marTop w:val="0"/>
          <w:marBottom w:val="0"/>
          <w:divBdr>
            <w:top w:val="none" w:sz="0" w:space="0" w:color="auto"/>
            <w:left w:val="none" w:sz="0" w:space="0" w:color="auto"/>
            <w:bottom w:val="none" w:sz="0" w:space="0" w:color="auto"/>
            <w:right w:val="none" w:sz="0" w:space="0" w:color="auto"/>
          </w:divBdr>
        </w:div>
      </w:divsChild>
    </w:div>
    <w:div w:id="1901551405">
      <w:bodyDiv w:val="1"/>
      <w:marLeft w:val="0"/>
      <w:marRight w:val="0"/>
      <w:marTop w:val="0"/>
      <w:marBottom w:val="0"/>
      <w:divBdr>
        <w:top w:val="none" w:sz="0" w:space="0" w:color="auto"/>
        <w:left w:val="none" w:sz="0" w:space="0" w:color="auto"/>
        <w:bottom w:val="none" w:sz="0" w:space="0" w:color="auto"/>
        <w:right w:val="none" w:sz="0" w:space="0" w:color="auto"/>
      </w:divBdr>
      <w:divsChild>
        <w:div w:id="561017160">
          <w:marLeft w:val="-720"/>
          <w:marRight w:val="0"/>
          <w:marTop w:val="0"/>
          <w:marBottom w:val="0"/>
          <w:divBdr>
            <w:top w:val="none" w:sz="0" w:space="0" w:color="auto"/>
            <w:left w:val="none" w:sz="0" w:space="0" w:color="auto"/>
            <w:bottom w:val="none" w:sz="0" w:space="0" w:color="auto"/>
            <w:right w:val="none" w:sz="0" w:space="0" w:color="auto"/>
          </w:divBdr>
        </w:div>
      </w:divsChild>
    </w:div>
    <w:div w:id="1903566562">
      <w:bodyDiv w:val="1"/>
      <w:marLeft w:val="0"/>
      <w:marRight w:val="0"/>
      <w:marTop w:val="0"/>
      <w:marBottom w:val="0"/>
      <w:divBdr>
        <w:top w:val="none" w:sz="0" w:space="0" w:color="auto"/>
        <w:left w:val="none" w:sz="0" w:space="0" w:color="auto"/>
        <w:bottom w:val="none" w:sz="0" w:space="0" w:color="auto"/>
        <w:right w:val="none" w:sz="0" w:space="0" w:color="auto"/>
      </w:divBdr>
    </w:div>
    <w:div w:id="1907717545">
      <w:bodyDiv w:val="1"/>
      <w:marLeft w:val="0"/>
      <w:marRight w:val="0"/>
      <w:marTop w:val="0"/>
      <w:marBottom w:val="0"/>
      <w:divBdr>
        <w:top w:val="none" w:sz="0" w:space="0" w:color="auto"/>
        <w:left w:val="none" w:sz="0" w:space="0" w:color="auto"/>
        <w:bottom w:val="none" w:sz="0" w:space="0" w:color="auto"/>
        <w:right w:val="none" w:sz="0" w:space="0" w:color="auto"/>
      </w:divBdr>
    </w:div>
    <w:div w:id="1908951501">
      <w:bodyDiv w:val="1"/>
      <w:marLeft w:val="0"/>
      <w:marRight w:val="0"/>
      <w:marTop w:val="0"/>
      <w:marBottom w:val="0"/>
      <w:divBdr>
        <w:top w:val="none" w:sz="0" w:space="0" w:color="auto"/>
        <w:left w:val="none" w:sz="0" w:space="0" w:color="auto"/>
        <w:bottom w:val="none" w:sz="0" w:space="0" w:color="auto"/>
        <w:right w:val="none" w:sz="0" w:space="0" w:color="auto"/>
      </w:divBdr>
      <w:divsChild>
        <w:div w:id="1020082937">
          <w:marLeft w:val="-720"/>
          <w:marRight w:val="0"/>
          <w:marTop w:val="0"/>
          <w:marBottom w:val="0"/>
          <w:divBdr>
            <w:top w:val="none" w:sz="0" w:space="0" w:color="auto"/>
            <w:left w:val="none" w:sz="0" w:space="0" w:color="auto"/>
            <w:bottom w:val="none" w:sz="0" w:space="0" w:color="auto"/>
            <w:right w:val="none" w:sz="0" w:space="0" w:color="auto"/>
          </w:divBdr>
        </w:div>
      </w:divsChild>
    </w:div>
    <w:div w:id="1912807430">
      <w:bodyDiv w:val="1"/>
      <w:marLeft w:val="0"/>
      <w:marRight w:val="0"/>
      <w:marTop w:val="0"/>
      <w:marBottom w:val="0"/>
      <w:divBdr>
        <w:top w:val="none" w:sz="0" w:space="0" w:color="auto"/>
        <w:left w:val="none" w:sz="0" w:space="0" w:color="auto"/>
        <w:bottom w:val="none" w:sz="0" w:space="0" w:color="auto"/>
        <w:right w:val="none" w:sz="0" w:space="0" w:color="auto"/>
      </w:divBdr>
      <w:divsChild>
        <w:div w:id="1453862077">
          <w:marLeft w:val="-720"/>
          <w:marRight w:val="0"/>
          <w:marTop w:val="0"/>
          <w:marBottom w:val="0"/>
          <w:divBdr>
            <w:top w:val="none" w:sz="0" w:space="0" w:color="auto"/>
            <w:left w:val="none" w:sz="0" w:space="0" w:color="auto"/>
            <w:bottom w:val="none" w:sz="0" w:space="0" w:color="auto"/>
            <w:right w:val="none" w:sz="0" w:space="0" w:color="auto"/>
          </w:divBdr>
        </w:div>
      </w:divsChild>
    </w:div>
    <w:div w:id="1914578730">
      <w:bodyDiv w:val="1"/>
      <w:marLeft w:val="0"/>
      <w:marRight w:val="0"/>
      <w:marTop w:val="0"/>
      <w:marBottom w:val="0"/>
      <w:divBdr>
        <w:top w:val="none" w:sz="0" w:space="0" w:color="auto"/>
        <w:left w:val="none" w:sz="0" w:space="0" w:color="auto"/>
        <w:bottom w:val="none" w:sz="0" w:space="0" w:color="auto"/>
        <w:right w:val="none" w:sz="0" w:space="0" w:color="auto"/>
      </w:divBdr>
    </w:div>
    <w:div w:id="1918243798">
      <w:bodyDiv w:val="1"/>
      <w:marLeft w:val="0"/>
      <w:marRight w:val="0"/>
      <w:marTop w:val="0"/>
      <w:marBottom w:val="0"/>
      <w:divBdr>
        <w:top w:val="none" w:sz="0" w:space="0" w:color="auto"/>
        <w:left w:val="none" w:sz="0" w:space="0" w:color="auto"/>
        <w:bottom w:val="none" w:sz="0" w:space="0" w:color="auto"/>
        <w:right w:val="none" w:sz="0" w:space="0" w:color="auto"/>
      </w:divBdr>
    </w:div>
    <w:div w:id="1926189419">
      <w:bodyDiv w:val="1"/>
      <w:marLeft w:val="0"/>
      <w:marRight w:val="0"/>
      <w:marTop w:val="0"/>
      <w:marBottom w:val="0"/>
      <w:divBdr>
        <w:top w:val="none" w:sz="0" w:space="0" w:color="auto"/>
        <w:left w:val="none" w:sz="0" w:space="0" w:color="auto"/>
        <w:bottom w:val="none" w:sz="0" w:space="0" w:color="auto"/>
        <w:right w:val="none" w:sz="0" w:space="0" w:color="auto"/>
      </w:divBdr>
    </w:div>
    <w:div w:id="1943106428">
      <w:bodyDiv w:val="1"/>
      <w:marLeft w:val="0"/>
      <w:marRight w:val="0"/>
      <w:marTop w:val="0"/>
      <w:marBottom w:val="0"/>
      <w:divBdr>
        <w:top w:val="none" w:sz="0" w:space="0" w:color="auto"/>
        <w:left w:val="none" w:sz="0" w:space="0" w:color="auto"/>
        <w:bottom w:val="none" w:sz="0" w:space="0" w:color="auto"/>
        <w:right w:val="none" w:sz="0" w:space="0" w:color="auto"/>
      </w:divBdr>
    </w:div>
    <w:div w:id="1963488850">
      <w:bodyDiv w:val="1"/>
      <w:marLeft w:val="0"/>
      <w:marRight w:val="0"/>
      <w:marTop w:val="0"/>
      <w:marBottom w:val="0"/>
      <w:divBdr>
        <w:top w:val="none" w:sz="0" w:space="0" w:color="auto"/>
        <w:left w:val="none" w:sz="0" w:space="0" w:color="auto"/>
        <w:bottom w:val="none" w:sz="0" w:space="0" w:color="auto"/>
        <w:right w:val="none" w:sz="0" w:space="0" w:color="auto"/>
      </w:divBdr>
    </w:div>
    <w:div w:id="1963490449">
      <w:bodyDiv w:val="1"/>
      <w:marLeft w:val="0"/>
      <w:marRight w:val="0"/>
      <w:marTop w:val="0"/>
      <w:marBottom w:val="0"/>
      <w:divBdr>
        <w:top w:val="none" w:sz="0" w:space="0" w:color="auto"/>
        <w:left w:val="none" w:sz="0" w:space="0" w:color="auto"/>
        <w:bottom w:val="none" w:sz="0" w:space="0" w:color="auto"/>
        <w:right w:val="none" w:sz="0" w:space="0" w:color="auto"/>
      </w:divBdr>
    </w:div>
    <w:div w:id="1965379384">
      <w:bodyDiv w:val="1"/>
      <w:marLeft w:val="0"/>
      <w:marRight w:val="0"/>
      <w:marTop w:val="0"/>
      <w:marBottom w:val="0"/>
      <w:divBdr>
        <w:top w:val="none" w:sz="0" w:space="0" w:color="auto"/>
        <w:left w:val="none" w:sz="0" w:space="0" w:color="auto"/>
        <w:bottom w:val="none" w:sz="0" w:space="0" w:color="auto"/>
        <w:right w:val="none" w:sz="0" w:space="0" w:color="auto"/>
      </w:divBdr>
    </w:div>
    <w:div w:id="1971979338">
      <w:bodyDiv w:val="1"/>
      <w:marLeft w:val="0"/>
      <w:marRight w:val="0"/>
      <w:marTop w:val="0"/>
      <w:marBottom w:val="0"/>
      <w:divBdr>
        <w:top w:val="none" w:sz="0" w:space="0" w:color="auto"/>
        <w:left w:val="none" w:sz="0" w:space="0" w:color="auto"/>
        <w:bottom w:val="none" w:sz="0" w:space="0" w:color="auto"/>
        <w:right w:val="none" w:sz="0" w:space="0" w:color="auto"/>
      </w:divBdr>
    </w:div>
    <w:div w:id="1980185099">
      <w:bodyDiv w:val="1"/>
      <w:marLeft w:val="0"/>
      <w:marRight w:val="0"/>
      <w:marTop w:val="0"/>
      <w:marBottom w:val="0"/>
      <w:divBdr>
        <w:top w:val="none" w:sz="0" w:space="0" w:color="auto"/>
        <w:left w:val="none" w:sz="0" w:space="0" w:color="auto"/>
        <w:bottom w:val="none" w:sz="0" w:space="0" w:color="auto"/>
        <w:right w:val="none" w:sz="0" w:space="0" w:color="auto"/>
      </w:divBdr>
    </w:div>
    <w:div w:id="1980723387">
      <w:bodyDiv w:val="1"/>
      <w:marLeft w:val="0"/>
      <w:marRight w:val="0"/>
      <w:marTop w:val="0"/>
      <w:marBottom w:val="0"/>
      <w:divBdr>
        <w:top w:val="none" w:sz="0" w:space="0" w:color="auto"/>
        <w:left w:val="none" w:sz="0" w:space="0" w:color="auto"/>
        <w:bottom w:val="none" w:sz="0" w:space="0" w:color="auto"/>
        <w:right w:val="none" w:sz="0" w:space="0" w:color="auto"/>
      </w:divBdr>
    </w:div>
    <w:div w:id="1980842426">
      <w:bodyDiv w:val="1"/>
      <w:marLeft w:val="0"/>
      <w:marRight w:val="0"/>
      <w:marTop w:val="0"/>
      <w:marBottom w:val="0"/>
      <w:divBdr>
        <w:top w:val="none" w:sz="0" w:space="0" w:color="auto"/>
        <w:left w:val="none" w:sz="0" w:space="0" w:color="auto"/>
        <w:bottom w:val="none" w:sz="0" w:space="0" w:color="auto"/>
        <w:right w:val="none" w:sz="0" w:space="0" w:color="auto"/>
      </w:divBdr>
    </w:div>
    <w:div w:id="1985037743">
      <w:bodyDiv w:val="1"/>
      <w:marLeft w:val="0"/>
      <w:marRight w:val="0"/>
      <w:marTop w:val="0"/>
      <w:marBottom w:val="0"/>
      <w:divBdr>
        <w:top w:val="none" w:sz="0" w:space="0" w:color="auto"/>
        <w:left w:val="none" w:sz="0" w:space="0" w:color="auto"/>
        <w:bottom w:val="none" w:sz="0" w:space="0" w:color="auto"/>
        <w:right w:val="none" w:sz="0" w:space="0" w:color="auto"/>
      </w:divBdr>
    </w:div>
    <w:div w:id="1998917335">
      <w:bodyDiv w:val="1"/>
      <w:marLeft w:val="0"/>
      <w:marRight w:val="0"/>
      <w:marTop w:val="0"/>
      <w:marBottom w:val="0"/>
      <w:divBdr>
        <w:top w:val="none" w:sz="0" w:space="0" w:color="auto"/>
        <w:left w:val="none" w:sz="0" w:space="0" w:color="auto"/>
        <w:bottom w:val="none" w:sz="0" w:space="0" w:color="auto"/>
        <w:right w:val="none" w:sz="0" w:space="0" w:color="auto"/>
      </w:divBdr>
    </w:div>
    <w:div w:id="2004428986">
      <w:bodyDiv w:val="1"/>
      <w:marLeft w:val="0"/>
      <w:marRight w:val="0"/>
      <w:marTop w:val="0"/>
      <w:marBottom w:val="0"/>
      <w:divBdr>
        <w:top w:val="none" w:sz="0" w:space="0" w:color="auto"/>
        <w:left w:val="none" w:sz="0" w:space="0" w:color="auto"/>
        <w:bottom w:val="none" w:sz="0" w:space="0" w:color="auto"/>
        <w:right w:val="none" w:sz="0" w:space="0" w:color="auto"/>
      </w:divBdr>
      <w:divsChild>
        <w:div w:id="553350686">
          <w:marLeft w:val="-720"/>
          <w:marRight w:val="0"/>
          <w:marTop w:val="0"/>
          <w:marBottom w:val="0"/>
          <w:divBdr>
            <w:top w:val="none" w:sz="0" w:space="0" w:color="auto"/>
            <w:left w:val="none" w:sz="0" w:space="0" w:color="auto"/>
            <w:bottom w:val="none" w:sz="0" w:space="0" w:color="auto"/>
            <w:right w:val="none" w:sz="0" w:space="0" w:color="auto"/>
          </w:divBdr>
        </w:div>
      </w:divsChild>
    </w:div>
    <w:div w:id="2005430979">
      <w:bodyDiv w:val="1"/>
      <w:marLeft w:val="0"/>
      <w:marRight w:val="0"/>
      <w:marTop w:val="0"/>
      <w:marBottom w:val="0"/>
      <w:divBdr>
        <w:top w:val="none" w:sz="0" w:space="0" w:color="auto"/>
        <w:left w:val="none" w:sz="0" w:space="0" w:color="auto"/>
        <w:bottom w:val="none" w:sz="0" w:space="0" w:color="auto"/>
        <w:right w:val="none" w:sz="0" w:space="0" w:color="auto"/>
      </w:divBdr>
    </w:div>
    <w:div w:id="2008708162">
      <w:bodyDiv w:val="1"/>
      <w:marLeft w:val="0"/>
      <w:marRight w:val="0"/>
      <w:marTop w:val="0"/>
      <w:marBottom w:val="0"/>
      <w:divBdr>
        <w:top w:val="none" w:sz="0" w:space="0" w:color="auto"/>
        <w:left w:val="none" w:sz="0" w:space="0" w:color="auto"/>
        <w:bottom w:val="none" w:sz="0" w:space="0" w:color="auto"/>
        <w:right w:val="none" w:sz="0" w:space="0" w:color="auto"/>
      </w:divBdr>
    </w:div>
    <w:div w:id="2011635268">
      <w:bodyDiv w:val="1"/>
      <w:marLeft w:val="0"/>
      <w:marRight w:val="0"/>
      <w:marTop w:val="0"/>
      <w:marBottom w:val="0"/>
      <w:divBdr>
        <w:top w:val="none" w:sz="0" w:space="0" w:color="auto"/>
        <w:left w:val="none" w:sz="0" w:space="0" w:color="auto"/>
        <w:bottom w:val="none" w:sz="0" w:space="0" w:color="auto"/>
        <w:right w:val="none" w:sz="0" w:space="0" w:color="auto"/>
      </w:divBdr>
    </w:div>
    <w:div w:id="2028217056">
      <w:bodyDiv w:val="1"/>
      <w:marLeft w:val="0"/>
      <w:marRight w:val="0"/>
      <w:marTop w:val="0"/>
      <w:marBottom w:val="0"/>
      <w:divBdr>
        <w:top w:val="none" w:sz="0" w:space="0" w:color="auto"/>
        <w:left w:val="none" w:sz="0" w:space="0" w:color="auto"/>
        <w:bottom w:val="none" w:sz="0" w:space="0" w:color="auto"/>
        <w:right w:val="none" w:sz="0" w:space="0" w:color="auto"/>
      </w:divBdr>
    </w:div>
    <w:div w:id="2039619870">
      <w:bodyDiv w:val="1"/>
      <w:marLeft w:val="0"/>
      <w:marRight w:val="0"/>
      <w:marTop w:val="0"/>
      <w:marBottom w:val="0"/>
      <w:divBdr>
        <w:top w:val="none" w:sz="0" w:space="0" w:color="auto"/>
        <w:left w:val="none" w:sz="0" w:space="0" w:color="auto"/>
        <w:bottom w:val="none" w:sz="0" w:space="0" w:color="auto"/>
        <w:right w:val="none" w:sz="0" w:space="0" w:color="auto"/>
      </w:divBdr>
      <w:divsChild>
        <w:div w:id="1611353023">
          <w:marLeft w:val="-720"/>
          <w:marRight w:val="0"/>
          <w:marTop w:val="0"/>
          <w:marBottom w:val="0"/>
          <w:divBdr>
            <w:top w:val="none" w:sz="0" w:space="0" w:color="auto"/>
            <w:left w:val="none" w:sz="0" w:space="0" w:color="auto"/>
            <w:bottom w:val="none" w:sz="0" w:space="0" w:color="auto"/>
            <w:right w:val="none" w:sz="0" w:space="0" w:color="auto"/>
          </w:divBdr>
        </w:div>
      </w:divsChild>
    </w:div>
    <w:div w:id="2044400568">
      <w:bodyDiv w:val="1"/>
      <w:marLeft w:val="0"/>
      <w:marRight w:val="0"/>
      <w:marTop w:val="0"/>
      <w:marBottom w:val="0"/>
      <w:divBdr>
        <w:top w:val="none" w:sz="0" w:space="0" w:color="auto"/>
        <w:left w:val="none" w:sz="0" w:space="0" w:color="auto"/>
        <w:bottom w:val="none" w:sz="0" w:space="0" w:color="auto"/>
        <w:right w:val="none" w:sz="0" w:space="0" w:color="auto"/>
      </w:divBdr>
      <w:divsChild>
        <w:div w:id="178734878">
          <w:marLeft w:val="-720"/>
          <w:marRight w:val="0"/>
          <w:marTop w:val="0"/>
          <w:marBottom w:val="0"/>
          <w:divBdr>
            <w:top w:val="none" w:sz="0" w:space="0" w:color="auto"/>
            <w:left w:val="none" w:sz="0" w:space="0" w:color="auto"/>
            <w:bottom w:val="none" w:sz="0" w:space="0" w:color="auto"/>
            <w:right w:val="none" w:sz="0" w:space="0" w:color="auto"/>
          </w:divBdr>
        </w:div>
      </w:divsChild>
    </w:div>
    <w:div w:id="2071463941">
      <w:bodyDiv w:val="1"/>
      <w:marLeft w:val="0"/>
      <w:marRight w:val="0"/>
      <w:marTop w:val="0"/>
      <w:marBottom w:val="0"/>
      <w:divBdr>
        <w:top w:val="none" w:sz="0" w:space="0" w:color="auto"/>
        <w:left w:val="none" w:sz="0" w:space="0" w:color="auto"/>
        <w:bottom w:val="none" w:sz="0" w:space="0" w:color="auto"/>
        <w:right w:val="none" w:sz="0" w:space="0" w:color="auto"/>
      </w:divBdr>
    </w:div>
    <w:div w:id="2084983735">
      <w:bodyDiv w:val="1"/>
      <w:marLeft w:val="0"/>
      <w:marRight w:val="0"/>
      <w:marTop w:val="0"/>
      <w:marBottom w:val="0"/>
      <w:divBdr>
        <w:top w:val="none" w:sz="0" w:space="0" w:color="auto"/>
        <w:left w:val="none" w:sz="0" w:space="0" w:color="auto"/>
        <w:bottom w:val="none" w:sz="0" w:space="0" w:color="auto"/>
        <w:right w:val="none" w:sz="0" w:space="0" w:color="auto"/>
      </w:divBdr>
      <w:divsChild>
        <w:div w:id="94834942">
          <w:marLeft w:val="-720"/>
          <w:marRight w:val="0"/>
          <w:marTop w:val="0"/>
          <w:marBottom w:val="0"/>
          <w:divBdr>
            <w:top w:val="none" w:sz="0" w:space="0" w:color="auto"/>
            <w:left w:val="none" w:sz="0" w:space="0" w:color="auto"/>
            <w:bottom w:val="none" w:sz="0" w:space="0" w:color="auto"/>
            <w:right w:val="none" w:sz="0" w:space="0" w:color="auto"/>
          </w:divBdr>
        </w:div>
      </w:divsChild>
    </w:div>
    <w:div w:id="2085688446">
      <w:bodyDiv w:val="1"/>
      <w:marLeft w:val="0"/>
      <w:marRight w:val="0"/>
      <w:marTop w:val="0"/>
      <w:marBottom w:val="0"/>
      <w:divBdr>
        <w:top w:val="none" w:sz="0" w:space="0" w:color="auto"/>
        <w:left w:val="none" w:sz="0" w:space="0" w:color="auto"/>
        <w:bottom w:val="none" w:sz="0" w:space="0" w:color="auto"/>
        <w:right w:val="none" w:sz="0" w:space="0" w:color="auto"/>
      </w:divBdr>
    </w:div>
    <w:div w:id="2088963011">
      <w:bodyDiv w:val="1"/>
      <w:marLeft w:val="0"/>
      <w:marRight w:val="0"/>
      <w:marTop w:val="0"/>
      <w:marBottom w:val="0"/>
      <w:divBdr>
        <w:top w:val="none" w:sz="0" w:space="0" w:color="auto"/>
        <w:left w:val="none" w:sz="0" w:space="0" w:color="auto"/>
        <w:bottom w:val="none" w:sz="0" w:space="0" w:color="auto"/>
        <w:right w:val="none" w:sz="0" w:space="0" w:color="auto"/>
      </w:divBdr>
    </w:div>
    <w:div w:id="2090610806">
      <w:bodyDiv w:val="1"/>
      <w:marLeft w:val="0"/>
      <w:marRight w:val="0"/>
      <w:marTop w:val="0"/>
      <w:marBottom w:val="0"/>
      <w:divBdr>
        <w:top w:val="none" w:sz="0" w:space="0" w:color="auto"/>
        <w:left w:val="none" w:sz="0" w:space="0" w:color="auto"/>
        <w:bottom w:val="none" w:sz="0" w:space="0" w:color="auto"/>
        <w:right w:val="none" w:sz="0" w:space="0" w:color="auto"/>
      </w:divBdr>
    </w:div>
    <w:div w:id="2093161297">
      <w:bodyDiv w:val="1"/>
      <w:marLeft w:val="0"/>
      <w:marRight w:val="0"/>
      <w:marTop w:val="0"/>
      <w:marBottom w:val="0"/>
      <w:divBdr>
        <w:top w:val="none" w:sz="0" w:space="0" w:color="auto"/>
        <w:left w:val="none" w:sz="0" w:space="0" w:color="auto"/>
        <w:bottom w:val="none" w:sz="0" w:space="0" w:color="auto"/>
        <w:right w:val="none" w:sz="0" w:space="0" w:color="auto"/>
      </w:divBdr>
    </w:div>
  </w:divs>
</w:webSettings>
</file>

<file path=word/_rels/document.xml.rels><?xml version="1.0" encoding="UTF-8" standalone="yes"?>
<Relationships xmlns="http://schemas.openxmlformats.org/package/2006/relationships"><Relationship Id="rId8" Type="http://schemas.openxmlformats.org/officeDocument/2006/relationships/hyperlink" Target="https://www.learningguild.com/articles/1480/the-knowledge-management-genius-of-amazoncom/" TargetMode="External"/><Relationship Id="rId13" Type="http://schemas.openxmlformats.org/officeDocument/2006/relationships/hyperlink" Target="https://www.smartinsights.com/digital-marketing-strategy/online-business-revenue-models/amazon-case-study/" TargetMode="External"/><Relationship Id="rId18" Type="http://schemas.openxmlformats.org/officeDocument/2006/relationships/image" Target="media/image4.png"/><Relationship Id="rId3" Type="http://schemas.openxmlformats.org/officeDocument/2006/relationships/settings" Target="settings.xml"/><Relationship Id="rId21" Type="http://schemas.openxmlformats.org/officeDocument/2006/relationships/hyperlink" Target="https://strategicmanagementinsight.com/tools/vrio/" TargetMode="External"/><Relationship Id="rId7" Type="http://schemas.openxmlformats.org/officeDocument/2006/relationships/image" Target="media/image1.png"/><Relationship Id="rId12" Type="http://schemas.openxmlformats.org/officeDocument/2006/relationships/hyperlink" Target="https://doi.org/10.3127/ajis.v10i1.174" TargetMode="External"/><Relationship Id="rId17" Type="http://schemas.openxmlformats.org/officeDocument/2006/relationships/image" Target="media/image3.png"/><Relationship Id="rId2" Type="http://schemas.openxmlformats.org/officeDocument/2006/relationships/styles" Target="styles.xml"/><Relationship Id="rId16" Type="http://schemas.openxmlformats.org/officeDocument/2006/relationships/image" Target="media/image2.png"/><Relationship Id="rId20" Type="http://schemas.openxmlformats.org/officeDocument/2006/relationships/image" Target="media/image6.png"/><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hyperlink" Target="https://doi.org/10.1177/1350507606070220" TargetMode="External"/><Relationship Id="rId24" Type="http://schemas.openxmlformats.org/officeDocument/2006/relationships/theme" Target="theme/theme1.xml"/><Relationship Id="rId5" Type="http://schemas.openxmlformats.org/officeDocument/2006/relationships/footnotes" Target="footnotes.xml"/><Relationship Id="rId15" Type="http://schemas.openxmlformats.org/officeDocument/2006/relationships/hyperlink" Target="https://businessmodelanalyst.com/amazon-swot-analysis/" TargetMode="External"/><Relationship Id="rId23" Type="http://schemas.openxmlformats.org/officeDocument/2006/relationships/fontTable" Target="fontTable.xml"/><Relationship Id="rId10" Type="http://schemas.openxmlformats.org/officeDocument/2006/relationships/hyperlink" Target="https://www.ontotext.com/knowledgehub/fundamentals/dikw-pyramid/" TargetMode="External"/><Relationship Id="rId19" Type="http://schemas.openxmlformats.org/officeDocument/2006/relationships/image" Target="media/image5.png"/><Relationship Id="rId4" Type="http://schemas.openxmlformats.org/officeDocument/2006/relationships/webSettings" Target="webSettings.xml"/><Relationship Id="rId9" Type="http://schemas.openxmlformats.org/officeDocument/2006/relationships/hyperlink" Target="https://tettra.com/article/data-information-knowledge/" TargetMode="External"/><Relationship Id="rId14" Type="http://schemas.openxmlformats.org/officeDocument/2006/relationships/hyperlink" Target="https://bstrategyhub.com/swot-analysis-of-amazon" TargetMode="External"/><Relationship Id="rId22" Type="http://schemas.openxmlformats.org/officeDocument/2006/relationships/image" Target="media/image7.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Template>Normal</Template>
  <TotalTime>2839</TotalTime>
  <Pages>32</Pages>
  <Words>6646</Words>
  <Characters>37884</Characters>
  <Application>Microsoft Office Word</Application>
  <DocSecurity>0</DocSecurity>
  <Lines>315</Lines>
  <Paragraphs>88</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44442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Zoltan Balog</dc:creator>
  <cp:lastModifiedBy>Zoltan Balog</cp:lastModifiedBy>
  <cp:revision>1012</cp:revision>
  <dcterms:created xsi:type="dcterms:W3CDTF">2024-03-27T11:11:00Z</dcterms:created>
  <dcterms:modified xsi:type="dcterms:W3CDTF">2024-05-02T10:40:00Z</dcterms:modified>
</cp:coreProperties>
</file>