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1444CA" w14:textId="77777777" w:rsidR="00576B13" w:rsidRDefault="00576B13"/>
    <w:p w14:paraId="4DEAE773" w14:textId="77777777" w:rsidR="009D431E" w:rsidRPr="003606A9" w:rsidRDefault="009D431E" w:rsidP="009D431E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60"/>
          <w:szCs w:val="60"/>
        </w:rPr>
      </w:pPr>
      <w:r w:rsidRPr="003606A9">
        <w:rPr>
          <w:rFonts w:ascii="Arial" w:hAnsi="Arial" w:cs="Arial"/>
          <w:b/>
          <w:bCs/>
          <w:sz w:val="60"/>
          <w:szCs w:val="60"/>
        </w:rPr>
        <w:t>BSc Health and Social Care</w:t>
      </w:r>
    </w:p>
    <w:p w14:paraId="54D4C56D" w14:textId="77777777" w:rsidR="009D431E" w:rsidRPr="000945BC" w:rsidRDefault="009D431E" w:rsidP="009D431E">
      <w:pPr>
        <w:spacing w:after="0" w:line="360" w:lineRule="auto"/>
        <w:contextualSpacing/>
        <w:jc w:val="center"/>
        <w:rPr>
          <w:rFonts w:ascii="Arial" w:hAnsi="Arial" w:cs="Arial"/>
          <w:b/>
          <w:bCs/>
          <w:sz w:val="32"/>
          <w:szCs w:val="32"/>
        </w:rPr>
      </w:pPr>
    </w:p>
    <w:p w14:paraId="28332A4F" w14:textId="20A69CFA" w:rsidR="009D431E" w:rsidRPr="003606A9" w:rsidRDefault="009D431E" w:rsidP="009D431E">
      <w:pPr>
        <w:jc w:val="center"/>
        <w:rPr>
          <w:b/>
          <w:bCs/>
          <w:sz w:val="40"/>
          <w:szCs w:val="40"/>
        </w:rPr>
      </w:pPr>
      <w:r w:rsidRPr="003606A9">
        <w:rPr>
          <w:b/>
          <w:bCs/>
          <w:sz w:val="40"/>
          <w:szCs w:val="40"/>
        </w:rPr>
        <w:t>Protecting and Supporting Families in Health and Care</w:t>
      </w:r>
    </w:p>
    <w:p w14:paraId="4537A43D" w14:textId="77777777" w:rsidR="009D431E" w:rsidRPr="003606A9" w:rsidRDefault="009D431E" w:rsidP="009D431E">
      <w:pPr>
        <w:jc w:val="center"/>
        <w:rPr>
          <w:b/>
          <w:bCs/>
          <w:sz w:val="40"/>
          <w:szCs w:val="40"/>
        </w:rPr>
      </w:pPr>
    </w:p>
    <w:p w14:paraId="771C8CAF" w14:textId="02A499CC" w:rsidR="009D431E" w:rsidRPr="003606A9" w:rsidRDefault="009D431E" w:rsidP="009D431E">
      <w:pPr>
        <w:jc w:val="center"/>
        <w:rPr>
          <w:b/>
          <w:bCs/>
          <w:sz w:val="40"/>
          <w:szCs w:val="40"/>
        </w:rPr>
      </w:pPr>
      <w:r w:rsidRPr="003606A9">
        <w:rPr>
          <w:b/>
          <w:bCs/>
          <w:sz w:val="40"/>
          <w:szCs w:val="40"/>
        </w:rPr>
        <w:t>Module Code: BMHP5021</w:t>
      </w:r>
    </w:p>
    <w:p w14:paraId="26E2ABCE" w14:textId="77777777" w:rsidR="009D431E" w:rsidRPr="003606A9" w:rsidRDefault="009D431E" w:rsidP="009D431E">
      <w:pPr>
        <w:jc w:val="center"/>
        <w:rPr>
          <w:b/>
          <w:bCs/>
          <w:sz w:val="40"/>
          <w:szCs w:val="40"/>
        </w:rPr>
      </w:pPr>
    </w:p>
    <w:p w14:paraId="68BE857D" w14:textId="52903224" w:rsidR="009D431E" w:rsidRPr="003606A9" w:rsidRDefault="009D431E" w:rsidP="009D431E">
      <w:pPr>
        <w:jc w:val="center"/>
        <w:rPr>
          <w:b/>
          <w:bCs/>
          <w:sz w:val="40"/>
          <w:szCs w:val="40"/>
        </w:rPr>
      </w:pPr>
      <w:r w:rsidRPr="003606A9">
        <w:rPr>
          <w:b/>
          <w:bCs/>
          <w:sz w:val="40"/>
          <w:szCs w:val="40"/>
        </w:rPr>
        <w:t>Component 1: Presentation</w:t>
      </w:r>
    </w:p>
    <w:p w14:paraId="3F5BEC0E" w14:textId="77777777" w:rsidR="009D431E" w:rsidRPr="003606A9" w:rsidRDefault="009D431E" w:rsidP="009D431E">
      <w:pPr>
        <w:jc w:val="center"/>
        <w:rPr>
          <w:b/>
          <w:bCs/>
          <w:sz w:val="40"/>
          <w:szCs w:val="40"/>
        </w:rPr>
      </w:pPr>
    </w:p>
    <w:p w14:paraId="597985A5" w14:textId="7B4F529B" w:rsidR="009D431E" w:rsidRPr="003606A9" w:rsidRDefault="009D431E" w:rsidP="009D431E">
      <w:pPr>
        <w:jc w:val="center"/>
        <w:rPr>
          <w:b/>
          <w:bCs/>
          <w:sz w:val="40"/>
          <w:szCs w:val="40"/>
        </w:rPr>
      </w:pPr>
      <w:r w:rsidRPr="003606A9">
        <w:rPr>
          <w:b/>
          <w:bCs/>
          <w:sz w:val="40"/>
          <w:szCs w:val="40"/>
        </w:rPr>
        <w:t>Name: Shabhana Tariq</w:t>
      </w:r>
    </w:p>
    <w:p w14:paraId="66552BBB" w14:textId="5085FED6" w:rsidR="009D431E" w:rsidRPr="003606A9" w:rsidRDefault="009D431E" w:rsidP="009D431E">
      <w:pPr>
        <w:jc w:val="center"/>
        <w:rPr>
          <w:b/>
          <w:bCs/>
          <w:sz w:val="40"/>
          <w:szCs w:val="40"/>
        </w:rPr>
      </w:pPr>
      <w:r w:rsidRPr="003606A9">
        <w:rPr>
          <w:b/>
          <w:bCs/>
          <w:sz w:val="40"/>
          <w:szCs w:val="40"/>
        </w:rPr>
        <w:t>Student Code: 2412763</w:t>
      </w:r>
    </w:p>
    <w:p w14:paraId="4CD1B5A5" w14:textId="77777777" w:rsidR="009D431E" w:rsidRPr="003606A9" w:rsidRDefault="009D431E" w:rsidP="009D431E">
      <w:pPr>
        <w:jc w:val="center"/>
        <w:rPr>
          <w:b/>
          <w:bCs/>
          <w:sz w:val="40"/>
          <w:szCs w:val="40"/>
        </w:rPr>
      </w:pPr>
    </w:p>
    <w:p w14:paraId="3BF0B70D" w14:textId="3864C0D3" w:rsidR="009D431E" w:rsidRPr="003606A9" w:rsidRDefault="009D431E" w:rsidP="009D431E">
      <w:pPr>
        <w:jc w:val="center"/>
        <w:rPr>
          <w:b/>
          <w:bCs/>
          <w:sz w:val="40"/>
          <w:szCs w:val="40"/>
        </w:rPr>
      </w:pPr>
      <w:r w:rsidRPr="003606A9">
        <w:rPr>
          <w:b/>
          <w:bCs/>
          <w:sz w:val="40"/>
          <w:szCs w:val="40"/>
        </w:rPr>
        <w:t xml:space="preserve">Lecturer: Precious </w:t>
      </w:r>
      <w:proofErr w:type="spellStart"/>
      <w:r w:rsidRPr="003606A9">
        <w:rPr>
          <w:b/>
          <w:bCs/>
          <w:sz w:val="40"/>
          <w:szCs w:val="40"/>
        </w:rPr>
        <w:t>Igbinigie</w:t>
      </w:r>
      <w:proofErr w:type="spellEnd"/>
    </w:p>
    <w:p w14:paraId="3C68047C" w14:textId="77777777" w:rsidR="009D431E" w:rsidRDefault="009D431E"/>
    <w:p w14:paraId="547BB0E9" w14:textId="77777777" w:rsidR="009D431E" w:rsidRDefault="009D431E"/>
    <w:p w14:paraId="0C4220D2" w14:textId="77777777" w:rsidR="009D431E" w:rsidRDefault="009D431E"/>
    <w:p w14:paraId="5B3123B8" w14:textId="77777777" w:rsidR="009D431E" w:rsidRDefault="009D431E"/>
    <w:p w14:paraId="75A8C97C" w14:textId="77777777" w:rsidR="009D431E" w:rsidRDefault="009D431E"/>
    <w:p w14:paraId="1A9E1ABE" w14:textId="77777777" w:rsidR="009D431E" w:rsidRDefault="009D431E"/>
    <w:p w14:paraId="1AAF4926" w14:textId="77777777" w:rsidR="009D431E" w:rsidRDefault="009D431E"/>
    <w:p w14:paraId="01ED1F71" w14:textId="77777777" w:rsidR="009D431E" w:rsidRDefault="009D431E"/>
    <w:p w14:paraId="0D88AEAA" w14:textId="77777777" w:rsidR="009D431E" w:rsidRDefault="009D431E"/>
    <w:p w14:paraId="7B74637B" w14:textId="77777777" w:rsidR="009D431E" w:rsidRDefault="009D431E"/>
    <w:p w14:paraId="2CA7EA6E" w14:textId="77777777" w:rsidR="003606A9" w:rsidRDefault="003606A9"/>
    <w:p w14:paraId="26137453" w14:textId="6C5FA773" w:rsidR="009D431E" w:rsidRDefault="009D431E">
      <w:pPr>
        <w:rPr>
          <w:b/>
          <w:bCs/>
          <w:sz w:val="28"/>
          <w:szCs w:val="28"/>
          <w:u w:val="single"/>
        </w:rPr>
      </w:pPr>
      <w:r w:rsidRPr="009D431E">
        <w:rPr>
          <w:b/>
          <w:bCs/>
          <w:sz w:val="28"/>
          <w:szCs w:val="28"/>
          <w:u w:val="single"/>
        </w:rPr>
        <w:t>References</w:t>
      </w:r>
    </w:p>
    <w:p w14:paraId="237755D1" w14:textId="1CE2766F" w:rsidR="007C5189" w:rsidRDefault="006346F6">
      <w:r>
        <w:t xml:space="preserve">Department for </w:t>
      </w:r>
      <w:r w:rsidR="00942E67">
        <w:t xml:space="preserve">Education (2023) Working Together </w:t>
      </w:r>
      <w:r w:rsidR="00C03107">
        <w:t>t</w:t>
      </w:r>
      <w:r w:rsidR="00942E67">
        <w:t xml:space="preserve">o </w:t>
      </w:r>
      <w:r w:rsidR="00C03107">
        <w:t>S</w:t>
      </w:r>
      <w:r w:rsidR="00942E67">
        <w:t>afeguard Children. London</w:t>
      </w:r>
      <w:r w:rsidR="00C03107">
        <w:t>:</w:t>
      </w:r>
      <w:r w:rsidR="00DB7B86">
        <w:t xml:space="preserve"> </w:t>
      </w:r>
      <w:r w:rsidR="00C03107">
        <w:t>HMSO.</w:t>
      </w:r>
    </w:p>
    <w:p w14:paraId="3A523AA4" w14:textId="089DD609" w:rsidR="00DB7B86" w:rsidRDefault="00DB7B86"/>
    <w:p w14:paraId="48F7EA6C" w14:textId="2C8FF6CC" w:rsidR="00234EE4" w:rsidRDefault="00DB7B86">
      <w:r>
        <w:t>Bradford District Safeguarding Children Partnership (2023) Local child safeguarding practice review: commissioned by The Bradford Partnership concerning Child A</w:t>
      </w:r>
      <w:r w:rsidR="00947780">
        <w:t xml:space="preserve">. Bradford: Bradford </w:t>
      </w:r>
      <w:r w:rsidR="000332DC">
        <w:t>District Safeguarding Children Partnership.</w:t>
      </w:r>
    </w:p>
    <w:p w14:paraId="4289DB02" w14:textId="4245B57E" w:rsidR="009D431E" w:rsidRPr="007C5189" w:rsidRDefault="005C6F57">
      <w:pPr>
        <w:rPr>
          <w:b/>
          <w:bCs/>
        </w:rPr>
      </w:pPr>
      <w:r>
        <w:br/>
      </w:r>
      <w:r w:rsidR="007C5189" w:rsidRPr="006346F6">
        <w:t>NSPCC</w:t>
      </w:r>
    </w:p>
    <w:p w14:paraId="11D2AAA5" w14:textId="364D0717" w:rsidR="009D431E" w:rsidRDefault="009D431E">
      <w:hyperlink r:id="rId7" w:history="1">
        <w:r w:rsidRPr="009D431E">
          <w:rPr>
            <w:rStyle w:val="Hyperlink"/>
          </w:rPr>
          <w:t>https://learning.nspcc.org.uk/case-reviews/national-case-review-repository</w:t>
        </w:r>
      </w:hyperlink>
    </w:p>
    <w:p w14:paraId="4D0AA9B3" w14:textId="77777777" w:rsidR="009D431E" w:rsidRDefault="009D431E"/>
    <w:p w14:paraId="4EB389C9" w14:textId="5E861F5B" w:rsidR="009D431E" w:rsidRDefault="009D431E">
      <w:pPr>
        <w:rPr>
          <w:b/>
          <w:bCs/>
          <w:color w:val="000000" w:themeColor="text1"/>
        </w:rPr>
      </w:pPr>
      <w:hyperlink r:id="rId8" w:history="1">
        <w:r w:rsidRPr="007C5189">
          <w:rPr>
            <w:rStyle w:val="Hyperlink"/>
            <w:b/>
            <w:bCs/>
            <w:color w:val="000000" w:themeColor="text1"/>
            <w:u w:val="none"/>
          </w:rPr>
          <w:t>Working together to safeguard children 2026</w:t>
        </w:r>
      </w:hyperlink>
    </w:p>
    <w:p w14:paraId="532C1B29" w14:textId="6F2DB61A" w:rsidR="009D431E" w:rsidRDefault="002D4E10">
      <w:pPr>
        <w:rPr>
          <w:b/>
          <w:bCs/>
          <w:color w:val="000000" w:themeColor="text1"/>
        </w:rPr>
      </w:pPr>
      <w:hyperlink r:id="rId9" w:history="1">
        <w:r w:rsidRPr="00F1492C">
          <w:rPr>
            <w:rStyle w:val="Hyperlink"/>
            <w:b/>
            <w:bCs/>
          </w:rPr>
          <w:t>https://assets.publishing.service.gov.uk/media/69fb1c28d0e316a40f269a5b/Working_together_to_safeguard_children_2026_a_guide_to_multi_agency_working.pdf</w:t>
        </w:r>
      </w:hyperlink>
    </w:p>
    <w:p w14:paraId="1D668A73" w14:textId="77777777" w:rsidR="00033678" w:rsidRDefault="00033678"/>
    <w:p w14:paraId="10CF5A48" w14:textId="70ECB11F" w:rsidR="00702E14" w:rsidRPr="007C5189" w:rsidRDefault="00702E14">
      <w:pPr>
        <w:rPr>
          <w:b/>
          <w:bCs/>
          <w:color w:val="000000" w:themeColor="text1"/>
        </w:rPr>
      </w:pPr>
      <w:hyperlink r:id="rId10" w:history="1">
        <w:r w:rsidRPr="007C5189">
          <w:rPr>
            <w:rStyle w:val="Hyperlink"/>
            <w:b/>
            <w:bCs/>
            <w:color w:val="000000" w:themeColor="text1"/>
            <w:u w:val="none"/>
          </w:rPr>
          <w:t>Children Act 2004</w:t>
        </w:r>
      </w:hyperlink>
    </w:p>
    <w:p w14:paraId="6E38C8C5" w14:textId="18D3F8F2" w:rsidR="009D431E" w:rsidRDefault="007C5189">
      <w:hyperlink r:id="rId11" w:history="1">
        <w:r w:rsidRPr="00F1492C">
          <w:rPr>
            <w:rStyle w:val="Hyperlink"/>
          </w:rPr>
          <w:t>https://www.legislation.gov.uk/ukpga/2004/31/contents</w:t>
        </w:r>
      </w:hyperlink>
    </w:p>
    <w:p w14:paraId="1D046148" w14:textId="77777777" w:rsidR="007C5189" w:rsidRDefault="007C5189"/>
    <w:p w14:paraId="76A91AF8" w14:textId="13466FF9" w:rsidR="009D431E" w:rsidRDefault="009D431E">
      <w:pPr>
        <w:rPr>
          <w:b/>
          <w:bCs/>
          <w:color w:val="000000" w:themeColor="text1"/>
        </w:rPr>
      </w:pPr>
      <w:hyperlink r:id="rId12" w:history="1">
        <w:r w:rsidRPr="007C5189">
          <w:rPr>
            <w:rStyle w:val="Hyperlink"/>
            <w:b/>
            <w:bCs/>
            <w:color w:val="000000" w:themeColor="text1"/>
            <w:u w:val="none"/>
          </w:rPr>
          <w:t>Equality Act 2010</w:t>
        </w:r>
      </w:hyperlink>
    </w:p>
    <w:p w14:paraId="3A2FB9F5" w14:textId="66DAF63C" w:rsidR="004E4E47" w:rsidRDefault="002D4E10">
      <w:pPr>
        <w:rPr>
          <w:b/>
          <w:bCs/>
          <w:color w:val="000000" w:themeColor="text1"/>
        </w:rPr>
      </w:pPr>
      <w:hyperlink r:id="rId13" w:history="1">
        <w:r w:rsidRPr="00F1492C">
          <w:rPr>
            <w:rStyle w:val="Hyperlink"/>
            <w:b/>
            <w:bCs/>
          </w:rPr>
          <w:t>https://www.bing.com/ck/a?!&amp;&amp;p=7eb45ce6fc3b214f5a41690bfb5afb27952959180b5f75f03f3b6aab167411a9JmltdHM9MTc4MjAwMDAwMA&amp;ptn=3&amp;ver=2&amp;hsh=4&amp;fclid=3691d38d-1465-684d-3e07-c4e2157669c3&amp;psq=equality+act+2010&amp;u=a1aHR0cHM6Ly93d3cubGVnaXNsYXRpb24uZ292LnVrL3VrcGdhLzIwMTAvMTUvY29udGVudHM</w:t>
        </w:r>
      </w:hyperlink>
    </w:p>
    <w:p w14:paraId="4A455983" w14:textId="77777777" w:rsidR="004E4E47" w:rsidRDefault="004E4E47">
      <w:pPr>
        <w:rPr>
          <w:b/>
          <w:bCs/>
          <w:color w:val="000000" w:themeColor="text1"/>
        </w:rPr>
      </w:pPr>
    </w:p>
    <w:p w14:paraId="0FFD2AEA" w14:textId="4ACB03F9" w:rsidR="00C44191" w:rsidRPr="00087000" w:rsidRDefault="00C44191">
      <w:pPr>
        <w:rPr>
          <w:b/>
          <w:bCs/>
          <w:color w:val="000000" w:themeColor="text1"/>
        </w:rPr>
      </w:pPr>
      <w:hyperlink r:id="rId14" w:history="1">
        <w:r w:rsidRPr="007C5189">
          <w:rPr>
            <w:rStyle w:val="Hyperlink"/>
            <w:b/>
            <w:bCs/>
            <w:color w:val="000000" w:themeColor="text1"/>
            <w:u w:val="none"/>
          </w:rPr>
          <w:t>Domestic Abuse Act 2021</w:t>
        </w:r>
      </w:hyperlink>
    </w:p>
    <w:p w14:paraId="5DCF9AED" w14:textId="5F053F2B" w:rsidR="00C44191" w:rsidRDefault="002D4E10">
      <w:hyperlink r:id="rId15" w:history="1">
        <w:r w:rsidRPr="00F1492C">
          <w:rPr>
            <w:rStyle w:val="Hyperlink"/>
          </w:rPr>
          <w:t>https://www.gov.uk/government/publications/domestic-abuse-bill-2020-factsheets/domestic-abuse-bill-2020-overarching-factsheet</w:t>
        </w:r>
      </w:hyperlink>
    </w:p>
    <w:p w14:paraId="5BAD5EC7" w14:textId="77777777" w:rsidR="002D4E10" w:rsidRDefault="002D4E10"/>
    <w:p w14:paraId="3E5C0F33" w14:textId="1D9B6109" w:rsidR="009D431E" w:rsidRPr="002D4E10" w:rsidRDefault="002D4E10">
      <w:pPr>
        <w:rPr>
          <w:b/>
          <w:bCs/>
        </w:rPr>
      </w:pPr>
      <w:r>
        <w:rPr>
          <w:b/>
          <w:bCs/>
        </w:rPr>
        <w:t>Mental Health Act</w:t>
      </w:r>
    </w:p>
    <w:p w14:paraId="1A481893" w14:textId="4E0931ED" w:rsidR="009D431E" w:rsidRDefault="002D4E10">
      <w:hyperlink r:id="rId16" w:history="1">
        <w:r w:rsidRPr="00F1492C">
          <w:rPr>
            <w:rStyle w:val="Hyperlink"/>
          </w:rPr>
          <w:t>https://www.legislation.gov.uk/ukpga/1983/20/contents</w:t>
        </w:r>
      </w:hyperlink>
    </w:p>
    <w:p w14:paraId="530F6296" w14:textId="77777777" w:rsidR="002D4E10" w:rsidRDefault="002D4E10"/>
    <w:p w14:paraId="34877331" w14:textId="77777777" w:rsidR="005C6F57" w:rsidRDefault="005C6F57"/>
    <w:p w14:paraId="7C1E3BF4" w14:textId="77777777" w:rsidR="005C6F57" w:rsidRDefault="005C6F57"/>
    <w:p w14:paraId="3F402DD5" w14:textId="57D8E78D" w:rsidR="00A63C20" w:rsidRPr="00732741" w:rsidRDefault="00A63C20">
      <w:pPr>
        <w:rPr>
          <w:b/>
          <w:bCs/>
        </w:rPr>
      </w:pPr>
      <w:r w:rsidRPr="00732741">
        <w:rPr>
          <w:b/>
          <w:bCs/>
        </w:rPr>
        <w:lastRenderedPageBreak/>
        <w:t xml:space="preserve">Police and Criminal evidence act </w:t>
      </w:r>
      <w:r w:rsidR="00732741" w:rsidRPr="00732741">
        <w:rPr>
          <w:b/>
          <w:bCs/>
        </w:rPr>
        <w:t>1984</w:t>
      </w:r>
    </w:p>
    <w:p w14:paraId="5B7AE078" w14:textId="06D04294" w:rsidR="002D4E10" w:rsidRDefault="00A63C20">
      <w:pPr>
        <w:rPr>
          <w:b/>
          <w:bCs/>
        </w:rPr>
      </w:pPr>
      <w:hyperlink r:id="rId17" w:history="1">
        <w:r w:rsidRPr="00F1492C">
          <w:rPr>
            <w:rStyle w:val="Hyperlink"/>
            <w:b/>
            <w:bCs/>
          </w:rPr>
          <w:t>https://www.bing.com/ck/a?!&amp;&amp;p=435f1a302971722966a8eaa46013d8e73dde67f5e80f89fefb3d32f628177c7fJmltdHM9MTc4MjAwMDAwMA&amp;ptn=3&amp;ver=2&amp;hsh=4&amp;fclid=3691d38d-1465-684d-3e07-c4e2157669c3&amp;psq=Criminal+Evidence+Act+1984&amp;u=a1aHR0cHM6Ly93d3cubGVnaXNsYXRpb24uZ292LnVrL3VrcGdhLzE5ODQvNjA</w:t>
        </w:r>
      </w:hyperlink>
    </w:p>
    <w:p w14:paraId="01060287" w14:textId="77777777" w:rsidR="00A63C20" w:rsidRDefault="00A63C20">
      <w:pPr>
        <w:rPr>
          <w:b/>
          <w:bCs/>
        </w:rPr>
      </w:pPr>
    </w:p>
    <w:p w14:paraId="32F5C0A1" w14:textId="77777777" w:rsidR="00883680" w:rsidRDefault="00883680">
      <w:pPr>
        <w:rPr>
          <w:b/>
          <w:bCs/>
        </w:rPr>
      </w:pPr>
    </w:p>
    <w:p w14:paraId="75E3AC98" w14:textId="38FBDC06" w:rsidR="00732741" w:rsidRDefault="00883680">
      <w:pPr>
        <w:rPr>
          <w:b/>
          <w:bCs/>
        </w:rPr>
      </w:pPr>
      <w:r>
        <w:rPr>
          <w:b/>
          <w:bCs/>
        </w:rPr>
        <w:t>Mental Health Crisis 2017</w:t>
      </w:r>
    </w:p>
    <w:p w14:paraId="4C47F288" w14:textId="04EACA6A" w:rsidR="00883680" w:rsidRDefault="00883680">
      <w:pPr>
        <w:rPr>
          <w:b/>
          <w:bCs/>
        </w:rPr>
      </w:pPr>
      <w:hyperlink r:id="rId18" w:history="1">
        <w:r w:rsidRPr="00F1492C">
          <w:rPr>
            <w:rStyle w:val="Hyperlink"/>
            <w:b/>
            <w:bCs/>
          </w:rPr>
          <w:t>https://www.bing.com/ck/a?!&amp;&amp;p=7329598b1b606125d79d2279f2e5ec04ca891f6007304484abb9190323c2b3d1JmltdHM9MTc4MjAwMDAwMA&amp;ptn=3&amp;ver=2&amp;hsh=4&amp;fclid=3691d38d-1465-684d-3e07-c4e2157669c3&amp;psq=Mental+Health+Crisis+(2017)%3a&amp;u=a1aHR0cHM6Ly9kaWdpdGFsLm5ocy51ay9kYXRhLWFuZC1pbmZvcm1hdGlvbi9wdWJsaWNhdGlvbnMvc3RhdGlzdGljYWwvbWVudGFsLWhlYWx0aC1vZi1jaGlsZHJlbi1hbmQteW91bmctcGVvcGxlLWluLWVuZ2xhbmQvMjAxNy8yMDE3</w:t>
        </w:r>
      </w:hyperlink>
      <w:r>
        <w:rPr>
          <w:b/>
          <w:bCs/>
        </w:rPr>
        <w:t xml:space="preserve"> </w:t>
      </w:r>
    </w:p>
    <w:p w14:paraId="230DCB95" w14:textId="77777777" w:rsidR="00883680" w:rsidRDefault="00883680">
      <w:pPr>
        <w:rPr>
          <w:b/>
          <w:bCs/>
        </w:rPr>
      </w:pPr>
    </w:p>
    <w:p w14:paraId="5876320C" w14:textId="77777777" w:rsidR="00883680" w:rsidRDefault="00883680">
      <w:pPr>
        <w:rPr>
          <w:b/>
          <w:bCs/>
        </w:rPr>
      </w:pPr>
    </w:p>
    <w:p w14:paraId="21ED2443" w14:textId="1970832B" w:rsidR="00883680" w:rsidRDefault="005C64F4">
      <w:pPr>
        <w:rPr>
          <w:b/>
          <w:bCs/>
        </w:rPr>
      </w:pPr>
      <w:r>
        <w:rPr>
          <w:b/>
          <w:bCs/>
        </w:rPr>
        <w:t>Multi Agency Safeguarding Hub</w:t>
      </w:r>
    </w:p>
    <w:p w14:paraId="1145C919" w14:textId="0CE671CC" w:rsidR="005C64F4" w:rsidRDefault="005C64F4">
      <w:pPr>
        <w:rPr>
          <w:b/>
          <w:bCs/>
        </w:rPr>
      </w:pPr>
      <w:hyperlink r:id="rId19" w:history="1">
        <w:r w:rsidRPr="00F1492C">
          <w:rPr>
            <w:rStyle w:val="Hyperlink"/>
            <w:b/>
            <w:bCs/>
          </w:rPr>
          <w:t>https://www.multiagencysafeguardinghub.com/</w:t>
        </w:r>
      </w:hyperlink>
      <w:r>
        <w:rPr>
          <w:b/>
          <w:bCs/>
        </w:rPr>
        <w:t xml:space="preserve"> </w:t>
      </w:r>
    </w:p>
    <w:p w14:paraId="100B5974" w14:textId="77777777" w:rsidR="005C64F4" w:rsidRPr="00F43BC7" w:rsidRDefault="005C64F4">
      <w:pPr>
        <w:rPr>
          <w:b/>
          <w:bCs/>
        </w:rPr>
      </w:pPr>
    </w:p>
    <w:p w14:paraId="4AFC5605" w14:textId="3CCCFA8D" w:rsidR="005C64F4" w:rsidRPr="00F43BC7" w:rsidRDefault="00F43BC7">
      <w:pPr>
        <w:rPr>
          <w:b/>
          <w:bCs/>
        </w:rPr>
      </w:pPr>
      <w:r>
        <w:rPr>
          <w:b/>
          <w:bCs/>
        </w:rPr>
        <w:t>C</w:t>
      </w:r>
      <w:r w:rsidR="007E120E" w:rsidRPr="00F43BC7">
        <w:rPr>
          <w:b/>
          <w:bCs/>
        </w:rPr>
        <w:t xml:space="preserve">hild </w:t>
      </w:r>
      <w:r>
        <w:rPr>
          <w:b/>
          <w:bCs/>
        </w:rPr>
        <w:t>P</w:t>
      </w:r>
      <w:r w:rsidR="007E120E" w:rsidRPr="00F43BC7">
        <w:rPr>
          <w:b/>
          <w:bCs/>
        </w:rPr>
        <w:t xml:space="preserve">rotection </w:t>
      </w:r>
      <w:r>
        <w:rPr>
          <w:b/>
          <w:bCs/>
        </w:rPr>
        <w:t>E</w:t>
      </w:r>
      <w:r w:rsidR="007E120E" w:rsidRPr="00F43BC7">
        <w:rPr>
          <w:b/>
          <w:bCs/>
        </w:rPr>
        <w:t>nquiries (Section 47</w:t>
      </w:r>
    </w:p>
    <w:p w14:paraId="4BA26987" w14:textId="77777777" w:rsidR="007E120E" w:rsidRDefault="007E120E"/>
    <w:p w14:paraId="010BFB14" w14:textId="5C552DFC" w:rsidR="007E120E" w:rsidRDefault="00F43BC7">
      <w:pPr>
        <w:rPr>
          <w:b/>
          <w:bCs/>
        </w:rPr>
      </w:pPr>
      <w:hyperlink r:id="rId20" w:history="1">
        <w:r w:rsidRPr="00F1492C">
          <w:rPr>
            <w:rStyle w:val="Hyperlink"/>
            <w:b/>
            <w:bCs/>
          </w:rPr>
          <w:t>https://bradfordchildcare.trixonline.co.uk/chapter/child-protection-enquiries-section-47</w:t>
        </w:r>
      </w:hyperlink>
      <w:r>
        <w:rPr>
          <w:b/>
          <w:bCs/>
        </w:rPr>
        <w:t xml:space="preserve"> </w:t>
      </w:r>
    </w:p>
    <w:p w14:paraId="4508C2E3" w14:textId="77777777" w:rsidR="00D075F6" w:rsidRDefault="00D075F6">
      <w:pPr>
        <w:rPr>
          <w:b/>
          <w:bCs/>
        </w:rPr>
      </w:pPr>
    </w:p>
    <w:p w14:paraId="40D4DCD4" w14:textId="1EEAE789" w:rsidR="00D075F6" w:rsidRPr="006C0AD3" w:rsidRDefault="006C0AD3">
      <w:pPr>
        <w:rPr>
          <w:b/>
          <w:bCs/>
        </w:rPr>
      </w:pPr>
      <w:r w:rsidRPr="006C0AD3">
        <w:rPr>
          <w:b/>
          <w:bCs/>
        </w:rPr>
        <w:t>Under the Police and Criminal Evidence Act 1984 (PACE)</w:t>
      </w:r>
    </w:p>
    <w:p w14:paraId="598975DE" w14:textId="4D9E1930" w:rsidR="00D075F6" w:rsidRPr="00C70F77" w:rsidRDefault="00D075F6">
      <w:pPr>
        <w:rPr>
          <w:b/>
          <w:bCs/>
        </w:rPr>
      </w:pPr>
      <w:hyperlink r:id="rId21" w:history="1">
        <w:r w:rsidRPr="00F1492C">
          <w:rPr>
            <w:rStyle w:val="Hyperlink"/>
            <w:b/>
            <w:bCs/>
          </w:rPr>
          <w:t>https://www.legislation.gov.uk/id/ukpga/1984/60</w:t>
        </w:r>
      </w:hyperlink>
      <w:r>
        <w:rPr>
          <w:b/>
          <w:bCs/>
        </w:rPr>
        <w:t xml:space="preserve"> </w:t>
      </w:r>
    </w:p>
    <w:sectPr w:rsidR="00D075F6" w:rsidRPr="00C70F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D431E"/>
    <w:rsid w:val="000332DC"/>
    <w:rsid w:val="00033678"/>
    <w:rsid w:val="00087000"/>
    <w:rsid w:val="00234EE4"/>
    <w:rsid w:val="002D4E10"/>
    <w:rsid w:val="003606A9"/>
    <w:rsid w:val="004433E6"/>
    <w:rsid w:val="004E4E47"/>
    <w:rsid w:val="00576B13"/>
    <w:rsid w:val="005C64F4"/>
    <w:rsid w:val="005C6F57"/>
    <w:rsid w:val="006346F6"/>
    <w:rsid w:val="006C0AD3"/>
    <w:rsid w:val="00702E14"/>
    <w:rsid w:val="00732741"/>
    <w:rsid w:val="007C5189"/>
    <w:rsid w:val="007E120E"/>
    <w:rsid w:val="007F001D"/>
    <w:rsid w:val="00813F26"/>
    <w:rsid w:val="00883680"/>
    <w:rsid w:val="008D62E2"/>
    <w:rsid w:val="00942E67"/>
    <w:rsid w:val="00947780"/>
    <w:rsid w:val="009D431E"/>
    <w:rsid w:val="00A01088"/>
    <w:rsid w:val="00A63C20"/>
    <w:rsid w:val="00AA4439"/>
    <w:rsid w:val="00AD1438"/>
    <w:rsid w:val="00C03107"/>
    <w:rsid w:val="00C40C7A"/>
    <w:rsid w:val="00C44191"/>
    <w:rsid w:val="00C70F77"/>
    <w:rsid w:val="00D075F6"/>
    <w:rsid w:val="00DB7B86"/>
    <w:rsid w:val="00E35EA1"/>
    <w:rsid w:val="00F43BC7"/>
    <w:rsid w:val="00FC42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57375"/>
  <w15:chartTrackingRefBased/>
  <w15:docId w15:val="{0EAD068E-26AB-423A-9756-32D59CDFD5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431E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9D43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D43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D43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D43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D43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D43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D43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D43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D43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D43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D43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D43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D43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D43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D43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D43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D43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D43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D43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D43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D43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D43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D43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D43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D43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D43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D43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D43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D431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D431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43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13" Type="http://schemas.openxmlformats.org/officeDocument/2006/relationships/hyperlink" Target="https://www.bing.com/ck/a?!&amp;&amp;p=7eb45ce6fc3b214f5a41690bfb5afb27952959180b5f75f03f3b6aab167411a9JmltdHM9MTc4MjAwMDAwMA&amp;ptn=3&amp;ver=2&amp;hsh=4&amp;fclid=3691d38d-1465-684d-3e07-c4e2157669c3&amp;psq=equality+act+2010&amp;u=a1aHR0cHM6Ly93d3cubGVnaXNsYXRpb24uZ292LnVrL3VrcGdhLzIwMTAvMTUvY29udGVudHM" TargetMode="External"/><Relationship Id="rId18" Type="http://schemas.openxmlformats.org/officeDocument/2006/relationships/hyperlink" Target="https://www.bing.com/ck/a?!&amp;&amp;p=7329598b1b606125d79d2279f2e5ec04ca891f6007304484abb9190323c2b3d1JmltdHM9MTc4MjAwMDAwMA&amp;ptn=3&amp;ver=2&amp;hsh=4&amp;fclid=3691d38d-1465-684d-3e07-c4e2157669c3&amp;psq=Mental+Health+Crisis+(2017)%3a&amp;u=a1aHR0cHM6Ly9kaWdpdGFsLm5ocy51ay9kYXRhLWFuZC1pbmZvcm1hdGlvbi9wdWJsaWNhdGlvbnMvc3RhdGlzdGljYWwvbWVudGFsLWhlYWx0aC1vZi1jaGlsZHJlbi1hbmQteW91bmctcGVvcGxlLWluLWVuZ2xhbmQvMjAxNy8yMDE3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legislation.gov.uk/id/ukpga/1984/60" TargetMode="External"/><Relationship Id="rId7" Type="http://schemas.openxmlformats.org/officeDocument/2006/relationships/hyperlink" Target="https://learning.nspcc.org.uk/case-reviews/national-case-review-repository" TargetMode="External"/><Relationship Id="rId12" Type="http://schemas.openxmlformats.org/officeDocument/2006/relationships/hyperlink" Target="https://www.legislation.gov.uk/ukpga/2010/15/contents" TargetMode="External"/><Relationship Id="rId17" Type="http://schemas.openxmlformats.org/officeDocument/2006/relationships/hyperlink" Target="https://www.bing.com/ck/a?!&amp;&amp;p=435f1a302971722966a8eaa46013d8e73dde67f5e80f89fefb3d32f628177c7fJmltdHM9MTc4MjAwMDAwMA&amp;ptn=3&amp;ver=2&amp;hsh=4&amp;fclid=3691d38d-1465-684d-3e07-c4e2157669c3&amp;psq=Criminal+Evidence+Act+1984&amp;u=a1aHR0cHM6Ly93d3cubGVnaXNsYXRpb24uZ292LnVrL3VrcGdhLzE5ODQvNjA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ukpga/1983/20/contents" TargetMode="External"/><Relationship Id="rId20" Type="http://schemas.openxmlformats.org/officeDocument/2006/relationships/hyperlink" Target="https://bradfordchildcare.trixonline.co.uk/chapter/child-protection-enquiries-section-47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legislation.gov.uk/ukpga/2004/31/contents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gov.uk/government/publications/domestic-abuse-bill-2020-factsheets/domestic-abuse-bill-2020-overarching-factsheet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legislation.gov.uk/ukpga/2004/31/contents" TargetMode="External"/><Relationship Id="rId19" Type="http://schemas.openxmlformats.org/officeDocument/2006/relationships/hyperlink" Target="https://www.multiagencysafeguardinghub.com/" TargetMode="External"/><Relationship Id="rId4" Type="http://schemas.openxmlformats.org/officeDocument/2006/relationships/styles" Target="styles.xml"/><Relationship Id="rId9" Type="http://schemas.openxmlformats.org/officeDocument/2006/relationships/hyperlink" Target="https://assets.publishing.service.gov.uk/media/69fb1c28d0e316a40f269a5b/Working_together_to_safeguard_children_2026_a_guide_to_multi_agency_working.pdf" TargetMode="External"/><Relationship Id="rId14" Type="http://schemas.openxmlformats.org/officeDocument/2006/relationships/hyperlink" Target="https://www.legislation.gov.uk/ukpga/2021/17/content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10" ma:contentTypeDescription="Create a new document." ma:contentTypeScope="" ma:versionID="b0abcd25ec7a62f81c32de2f36b6bbd8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931d74de6ea868f28c62fc97da4ab6bd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6FFB70A-0FC4-44C6-A8A6-1C84DC2F2828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customXml/itemProps2.xml><?xml version="1.0" encoding="utf-8"?>
<ds:datastoreItem xmlns:ds="http://schemas.openxmlformats.org/officeDocument/2006/customXml" ds:itemID="{DAC0126E-F351-41F8-B181-F4E2AC707E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00CA88D-6534-4275-A726-596A60319E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685</Words>
  <Characters>3907</Characters>
  <Application>Microsoft Office Word</Application>
  <DocSecurity>0</DocSecurity>
  <Lines>32</Lines>
  <Paragraphs>9</Paragraphs>
  <ScaleCrop>false</ScaleCrop>
  <Company/>
  <LinksUpToDate>false</LinksUpToDate>
  <CharactersWithSpaces>4583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Shana Tariq</dc:creator>
  <cp:keywords/>
  <dc:description/>
  <cp:lastModifiedBy>Shabhana Tariq (2412763)</cp:lastModifiedBy>
  <cp:revision>2</cp:revision>
  <dcterms:created xsi:type="dcterms:W3CDTF">2026-06-21T20:40:00Z</dcterms:created>
  <dcterms:modified xsi:type="dcterms:W3CDTF">2026-06-21T20:40:00Z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