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19A9F3" w14:textId="77777777" w:rsidR="00D15FFA" w:rsidRPr="008904B3" w:rsidRDefault="00D15FFA" w:rsidP="00D15FFA">
      <w:pPr>
        <w:jc w:val="center"/>
        <w:rPr>
          <w:rFonts w:ascii="Times New Roman" w:eastAsia="Times New Roman" w:hAnsi="Times New Roman" w:cs="Times New Roman"/>
          <w:b/>
          <w:sz w:val="24"/>
          <w:szCs w:val="24"/>
        </w:rPr>
      </w:pPr>
    </w:p>
    <w:p w14:paraId="7D997929" w14:textId="77777777" w:rsidR="00D15FFA" w:rsidRPr="008904B3" w:rsidRDefault="00D15FFA" w:rsidP="00D15FFA">
      <w:pPr>
        <w:jc w:val="center"/>
        <w:rPr>
          <w:rFonts w:ascii="Times New Roman" w:eastAsia="Times New Roman" w:hAnsi="Times New Roman" w:cs="Times New Roman"/>
          <w:b/>
          <w:sz w:val="24"/>
          <w:szCs w:val="24"/>
        </w:rPr>
      </w:pPr>
    </w:p>
    <w:p w14:paraId="03CA0858" w14:textId="77777777" w:rsidR="00D15FFA" w:rsidRPr="008904B3" w:rsidRDefault="00D15FFA" w:rsidP="00D15FFA">
      <w:pPr>
        <w:jc w:val="center"/>
        <w:rPr>
          <w:rFonts w:ascii="Times New Roman" w:eastAsia="Times New Roman" w:hAnsi="Times New Roman" w:cs="Times New Roman"/>
          <w:b/>
          <w:sz w:val="24"/>
          <w:szCs w:val="24"/>
        </w:rPr>
      </w:pPr>
    </w:p>
    <w:p w14:paraId="78AEC18D" w14:textId="77777777" w:rsidR="00D15FFA" w:rsidRPr="008904B3" w:rsidRDefault="00D15FFA" w:rsidP="00D15FFA">
      <w:pPr>
        <w:jc w:val="center"/>
        <w:rPr>
          <w:rFonts w:ascii="Times New Roman" w:eastAsia="Times New Roman" w:hAnsi="Times New Roman" w:cs="Times New Roman"/>
          <w:b/>
          <w:sz w:val="24"/>
          <w:szCs w:val="24"/>
        </w:rPr>
      </w:pPr>
    </w:p>
    <w:p w14:paraId="63443728" w14:textId="77777777" w:rsidR="00D15FFA" w:rsidRPr="008904B3" w:rsidRDefault="00D15FFA" w:rsidP="00D15FFA">
      <w:pPr>
        <w:jc w:val="center"/>
        <w:rPr>
          <w:rFonts w:ascii="Times New Roman" w:eastAsia="Times New Roman" w:hAnsi="Times New Roman" w:cs="Times New Roman"/>
          <w:b/>
          <w:sz w:val="24"/>
          <w:szCs w:val="24"/>
        </w:rPr>
      </w:pPr>
    </w:p>
    <w:p w14:paraId="4B04D9F7" w14:textId="77777777" w:rsidR="00D15FFA" w:rsidRPr="008904B3" w:rsidRDefault="00D15FFA" w:rsidP="00D15FFA">
      <w:pPr>
        <w:jc w:val="center"/>
        <w:rPr>
          <w:rFonts w:ascii="Times New Roman" w:eastAsia="Times New Roman" w:hAnsi="Times New Roman" w:cs="Times New Roman"/>
          <w:b/>
          <w:sz w:val="24"/>
          <w:szCs w:val="24"/>
        </w:rPr>
      </w:pPr>
    </w:p>
    <w:p w14:paraId="142AA9CE" w14:textId="77777777" w:rsidR="00D15FFA" w:rsidRPr="008904B3" w:rsidRDefault="00D15FFA" w:rsidP="00D15FFA">
      <w:pPr>
        <w:jc w:val="center"/>
        <w:rPr>
          <w:rFonts w:ascii="Times New Roman" w:eastAsia="Times New Roman" w:hAnsi="Times New Roman" w:cs="Times New Roman"/>
          <w:b/>
          <w:sz w:val="24"/>
          <w:szCs w:val="24"/>
        </w:rPr>
      </w:pPr>
    </w:p>
    <w:p w14:paraId="43C10BD8" w14:textId="77777777" w:rsidR="00D15FFA" w:rsidRPr="008904B3" w:rsidRDefault="00D15FFA" w:rsidP="00D15FFA">
      <w:pPr>
        <w:jc w:val="center"/>
        <w:rPr>
          <w:rFonts w:ascii="Times New Roman" w:eastAsia="Times New Roman" w:hAnsi="Times New Roman" w:cs="Times New Roman"/>
          <w:b/>
          <w:sz w:val="24"/>
          <w:szCs w:val="24"/>
        </w:rPr>
      </w:pPr>
    </w:p>
    <w:p w14:paraId="5FF0264C" w14:textId="77777777" w:rsidR="00D15FFA" w:rsidRPr="008904B3" w:rsidRDefault="00D15FFA" w:rsidP="00D15FFA">
      <w:pPr>
        <w:jc w:val="center"/>
        <w:rPr>
          <w:rFonts w:ascii="Times New Roman" w:eastAsia="Times New Roman" w:hAnsi="Times New Roman" w:cs="Times New Roman"/>
          <w:b/>
          <w:sz w:val="24"/>
          <w:szCs w:val="24"/>
        </w:rPr>
      </w:pPr>
    </w:p>
    <w:p w14:paraId="1AFA20BB" w14:textId="77777777" w:rsidR="00D15FFA" w:rsidRPr="008904B3" w:rsidRDefault="00D15FFA" w:rsidP="00D15FFA">
      <w:pPr>
        <w:jc w:val="center"/>
        <w:rPr>
          <w:rFonts w:ascii="Times New Roman" w:eastAsia="Times New Roman" w:hAnsi="Times New Roman" w:cs="Times New Roman"/>
          <w:b/>
          <w:sz w:val="24"/>
          <w:szCs w:val="24"/>
        </w:rPr>
      </w:pPr>
    </w:p>
    <w:p w14:paraId="08C667B9" w14:textId="77777777" w:rsidR="00D15FFA" w:rsidRPr="008904B3" w:rsidRDefault="00D15FFA" w:rsidP="00D15FFA">
      <w:pPr>
        <w:jc w:val="center"/>
        <w:rPr>
          <w:rFonts w:ascii="Times New Roman" w:eastAsia="Times New Roman" w:hAnsi="Times New Roman" w:cs="Times New Roman"/>
          <w:b/>
          <w:sz w:val="24"/>
          <w:szCs w:val="24"/>
        </w:rPr>
      </w:pPr>
    </w:p>
    <w:p w14:paraId="3E85EA1E" w14:textId="77777777" w:rsidR="00AB62CC" w:rsidRPr="008904B3" w:rsidRDefault="00AB62CC" w:rsidP="007E7752">
      <w:pPr>
        <w:jc w:val="center"/>
        <w:rPr>
          <w:rFonts w:ascii="Times New Roman" w:hAnsi="Times New Roman" w:cs="Times New Roman"/>
          <w:b/>
          <w:sz w:val="32"/>
        </w:rPr>
      </w:pPr>
      <w:proofErr w:type="spellStart"/>
      <w:r w:rsidRPr="008904B3">
        <w:rPr>
          <w:rFonts w:ascii="Times New Roman" w:hAnsi="Times New Roman" w:cs="Times New Roman"/>
          <w:b/>
          <w:sz w:val="32"/>
        </w:rPr>
        <w:t>BMIH6004</w:t>
      </w:r>
      <w:proofErr w:type="spellEnd"/>
      <w:r w:rsidRPr="008904B3">
        <w:rPr>
          <w:rFonts w:ascii="Times New Roman" w:hAnsi="Times New Roman" w:cs="Times New Roman"/>
          <w:b/>
          <w:sz w:val="32"/>
        </w:rPr>
        <w:t>: MANAGING HOTEL ADMINISTRATION</w:t>
      </w:r>
    </w:p>
    <w:p w14:paraId="3273466F" w14:textId="77777777" w:rsidR="00405B06" w:rsidRPr="008904B3" w:rsidRDefault="00405B06" w:rsidP="00D15FFA">
      <w:pPr>
        <w:jc w:val="center"/>
        <w:rPr>
          <w:rFonts w:ascii="Times New Roman" w:eastAsia="Times New Roman" w:hAnsi="Times New Roman" w:cs="Times New Roman"/>
          <w:b/>
          <w:sz w:val="24"/>
          <w:szCs w:val="24"/>
        </w:rPr>
      </w:pPr>
      <w:r w:rsidRPr="008904B3">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2"/>
          <w:szCs w:val="22"/>
        </w:rPr>
        <w:id w:val="40265360"/>
        <w:docPartObj>
          <w:docPartGallery w:val="Table of Contents"/>
          <w:docPartUnique/>
        </w:docPartObj>
      </w:sdtPr>
      <w:sdtContent>
        <w:p w14:paraId="0B61D962" w14:textId="77777777" w:rsidR="00F827EF" w:rsidRPr="008904B3" w:rsidRDefault="00F827EF" w:rsidP="007E7752">
          <w:pPr>
            <w:pStyle w:val="TOCHeading"/>
            <w:spacing w:line="360" w:lineRule="auto"/>
            <w:jc w:val="center"/>
            <w:rPr>
              <w:rFonts w:ascii="Times New Roman" w:hAnsi="Times New Roman" w:cs="Times New Roman"/>
              <w:color w:val="auto"/>
            </w:rPr>
          </w:pPr>
          <w:r w:rsidRPr="008904B3">
            <w:rPr>
              <w:rFonts w:ascii="Times New Roman" w:hAnsi="Times New Roman" w:cs="Times New Roman"/>
              <w:color w:val="auto"/>
            </w:rPr>
            <w:t>Table of Contents</w:t>
          </w:r>
        </w:p>
        <w:p w14:paraId="43DD3BE6" w14:textId="77777777" w:rsidR="007E7752" w:rsidRPr="008904B3" w:rsidRDefault="00AA548A" w:rsidP="007E7752">
          <w:pPr>
            <w:pStyle w:val="TOC1"/>
            <w:tabs>
              <w:tab w:val="right" w:leader="dot" w:pos="9019"/>
            </w:tabs>
            <w:spacing w:line="360" w:lineRule="auto"/>
            <w:jc w:val="both"/>
            <w:rPr>
              <w:rFonts w:ascii="Times New Roman" w:eastAsiaTheme="minorEastAsia" w:hAnsi="Times New Roman" w:cs="Times New Roman"/>
              <w:sz w:val="24"/>
            </w:rPr>
          </w:pPr>
          <w:r w:rsidRPr="008904B3">
            <w:rPr>
              <w:rFonts w:ascii="Times New Roman" w:hAnsi="Times New Roman" w:cs="Times New Roman"/>
            </w:rPr>
            <w:fldChar w:fldCharType="begin"/>
          </w:r>
          <w:r w:rsidR="00F827EF" w:rsidRPr="008904B3">
            <w:rPr>
              <w:rFonts w:ascii="Times New Roman" w:hAnsi="Times New Roman" w:cs="Times New Roman"/>
            </w:rPr>
            <w:instrText xml:space="preserve"> TOC \o "1-3" \h \z \u </w:instrText>
          </w:r>
          <w:r w:rsidRPr="008904B3">
            <w:rPr>
              <w:rFonts w:ascii="Times New Roman" w:hAnsi="Times New Roman" w:cs="Times New Roman"/>
            </w:rPr>
            <w:fldChar w:fldCharType="separate"/>
          </w:r>
          <w:hyperlink w:anchor="_Toc167287899" w:history="1">
            <w:r w:rsidR="007E7752" w:rsidRPr="008904B3">
              <w:rPr>
                <w:rStyle w:val="Hyperlink"/>
                <w:rFonts w:ascii="Times New Roman" w:hAnsi="Times New Roman" w:cs="Times New Roman"/>
                <w:sz w:val="24"/>
              </w:rPr>
              <w:t>Introduction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_Toc167287899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2</w:t>
            </w:r>
            <w:r w:rsidR="007E7752" w:rsidRPr="008904B3">
              <w:rPr>
                <w:rFonts w:ascii="Times New Roman" w:hAnsi="Times New Roman" w:cs="Times New Roman"/>
                <w:webHidden/>
                <w:sz w:val="24"/>
              </w:rPr>
              <w:fldChar w:fldCharType="end"/>
            </w:r>
          </w:hyperlink>
        </w:p>
        <w:p w14:paraId="194FC258"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0" w:history="1">
            <w:r w:rsidR="007E7752" w:rsidRPr="008904B3">
              <w:rPr>
                <w:rStyle w:val="Hyperlink"/>
                <w:rFonts w:ascii="Times New Roman" w:hAnsi="Times New Roman" w:cs="Times New Roman"/>
                <w:sz w:val="24"/>
              </w:rPr>
              <w:t>Description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_Toc167287900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2</w:t>
            </w:r>
            <w:r w:rsidR="007E7752" w:rsidRPr="008904B3">
              <w:rPr>
                <w:rFonts w:ascii="Times New Roman" w:hAnsi="Times New Roman" w:cs="Times New Roman"/>
                <w:webHidden/>
                <w:sz w:val="24"/>
              </w:rPr>
              <w:fldChar w:fldCharType="end"/>
            </w:r>
          </w:hyperlink>
        </w:p>
        <w:p w14:paraId="23DF7101"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1" w:history="1">
            <w:r w:rsidR="007E7752" w:rsidRPr="008904B3">
              <w:rPr>
                <w:rStyle w:val="Hyperlink"/>
                <w:rFonts w:ascii="Times New Roman" w:hAnsi="Times New Roman" w:cs="Times New Roman"/>
                <w:sz w:val="24"/>
              </w:rPr>
              <w:t>Feelings</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_Toc167287901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2</w:t>
            </w:r>
            <w:r w:rsidR="007E7752" w:rsidRPr="008904B3">
              <w:rPr>
                <w:rFonts w:ascii="Times New Roman" w:hAnsi="Times New Roman" w:cs="Times New Roman"/>
                <w:webHidden/>
                <w:sz w:val="24"/>
              </w:rPr>
              <w:fldChar w:fldCharType="end"/>
            </w:r>
          </w:hyperlink>
        </w:p>
        <w:p w14:paraId="4DFEEE55"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2" w:history="1">
            <w:r w:rsidR="007E7752" w:rsidRPr="008904B3">
              <w:rPr>
                <w:rStyle w:val="Hyperlink"/>
                <w:rFonts w:ascii="Times New Roman" w:hAnsi="Times New Roman" w:cs="Times New Roman"/>
                <w:sz w:val="24"/>
              </w:rPr>
              <w:t>Evaluation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_Toc167287902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3</w:t>
            </w:r>
            <w:r w:rsidR="007E7752" w:rsidRPr="008904B3">
              <w:rPr>
                <w:rFonts w:ascii="Times New Roman" w:hAnsi="Times New Roman" w:cs="Times New Roman"/>
                <w:webHidden/>
                <w:sz w:val="24"/>
              </w:rPr>
              <w:fldChar w:fldCharType="end"/>
            </w:r>
          </w:hyperlink>
        </w:p>
        <w:p w14:paraId="480A0AD8"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3" w:history="1">
            <w:r w:rsidR="007E7752" w:rsidRPr="008904B3">
              <w:rPr>
                <w:rStyle w:val="Hyperlink"/>
                <w:rFonts w:ascii="Times New Roman" w:hAnsi="Times New Roman" w:cs="Times New Roman"/>
                <w:sz w:val="24"/>
              </w:rPr>
              <w:t>Analysis</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_Toc167287903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3</w:t>
            </w:r>
            <w:r w:rsidR="007E7752" w:rsidRPr="008904B3">
              <w:rPr>
                <w:rFonts w:ascii="Times New Roman" w:hAnsi="Times New Roman" w:cs="Times New Roman"/>
                <w:webHidden/>
                <w:sz w:val="24"/>
              </w:rPr>
              <w:fldChar w:fldCharType="end"/>
            </w:r>
          </w:hyperlink>
        </w:p>
        <w:p w14:paraId="444EE3C0"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4" w:history="1">
            <w:r w:rsidR="007E7752" w:rsidRPr="008904B3">
              <w:rPr>
                <w:rStyle w:val="Hyperlink"/>
                <w:rFonts w:ascii="Times New Roman" w:hAnsi="Times New Roman" w:cs="Times New Roman"/>
                <w:sz w:val="24"/>
              </w:rPr>
              <w:t>Conclusion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_Toc167287904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4</w:t>
            </w:r>
            <w:r w:rsidR="007E7752" w:rsidRPr="008904B3">
              <w:rPr>
                <w:rFonts w:ascii="Times New Roman" w:hAnsi="Times New Roman" w:cs="Times New Roman"/>
                <w:webHidden/>
                <w:sz w:val="24"/>
              </w:rPr>
              <w:fldChar w:fldCharType="end"/>
            </w:r>
          </w:hyperlink>
        </w:p>
        <w:p w14:paraId="21840A14" w14:textId="77777777" w:rsidR="007E7752" w:rsidRPr="008904B3" w:rsidRDefault="00000000" w:rsidP="007E7752">
          <w:pPr>
            <w:pStyle w:val="TOC2"/>
            <w:tabs>
              <w:tab w:val="right" w:leader="dot" w:pos="9019"/>
            </w:tabs>
            <w:spacing w:line="360" w:lineRule="auto"/>
            <w:jc w:val="both"/>
            <w:rPr>
              <w:rFonts w:ascii="Times New Roman" w:eastAsiaTheme="minorEastAsia" w:hAnsi="Times New Roman" w:cs="Times New Roman"/>
              <w:sz w:val="24"/>
            </w:rPr>
          </w:pPr>
          <w:hyperlink w:anchor="_Toc167287905" w:history="1">
            <w:r w:rsidR="007E7752" w:rsidRPr="008904B3">
              <w:rPr>
                <w:rStyle w:val="Hyperlink"/>
                <w:rFonts w:ascii="Times New Roman" w:hAnsi="Times New Roman" w:cs="Times New Roman"/>
                <w:sz w:val="24"/>
              </w:rPr>
              <w:t>Action Plan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_Toc167287905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4</w:t>
            </w:r>
            <w:r w:rsidR="007E7752" w:rsidRPr="008904B3">
              <w:rPr>
                <w:rFonts w:ascii="Times New Roman" w:hAnsi="Times New Roman" w:cs="Times New Roman"/>
                <w:webHidden/>
                <w:sz w:val="24"/>
              </w:rPr>
              <w:fldChar w:fldCharType="end"/>
            </w:r>
          </w:hyperlink>
        </w:p>
        <w:p w14:paraId="6183661F" w14:textId="77777777" w:rsidR="007E7752" w:rsidRPr="008904B3" w:rsidRDefault="00000000" w:rsidP="007E7752">
          <w:pPr>
            <w:pStyle w:val="TOC1"/>
            <w:tabs>
              <w:tab w:val="right" w:leader="dot" w:pos="9019"/>
            </w:tabs>
            <w:spacing w:line="360" w:lineRule="auto"/>
            <w:jc w:val="both"/>
            <w:rPr>
              <w:rFonts w:ascii="Times New Roman" w:eastAsiaTheme="minorEastAsia" w:hAnsi="Times New Roman" w:cs="Times New Roman"/>
              <w:sz w:val="24"/>
            </w:rPr>
          </w:pPr>
          <w:hyperlink w:anchor="_Toc167287906" w:history="1">
            <w:r w:rsidR="007E7752" w:rsidRPr="008904B3">
              <w:rPr>
                <w:rStyle w:val="Hyperlink"/>
                <w:rFonts w:ascii="Times New Roman" w:hAnsi="Times New Roman" w:cs="Times New Roman"/>
                <w:sz w:val="24"/>
              </w:rPr>
              <w:t>Conclusion</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_Toc167287906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5</w:t>
            </w:r>
            <w:r w:rsidR="007E7752" w:rsidRPr="008904B3">
              <w:rPr>
                <w:rFonts w:ascii="Times New Roman" w:hAnsi="Times New Roman" w:cs="Times New Roman"/>
                <w:webHidden/>
                <w:sz w:val="24"/>
              </w:rPr>
              <w:fldChar w:fldCharType="end"/>
            </w:r>
          </w:hyperlink>
        </w:p>
        <w:p w14:paraId="08F1B0B2" w14:textId="77777777" w:rsidR="007E7752" w:rsidRPr="008904B3" w:rsidRDefault="00000000" w:rsidP="007E7752">
          <w:pPr>
            <w:pStyle w:val="TOC1"/>
            <w:tabs>
              <w:tab w:val="right" w:leader="dot" w:pos="9019"/>
            </w:tabs>
            <w:spacing w:line="360" w:lineRule="auto"/>
            <w:jc w:val="both"/>
            <w:rPr>
              <w:rFonts w:ascii="Times New Roman" w:eastAsiaTheme="minorEastAsia" w:hAnsi="Times New Roman" w:cs="Times New Roman"/>
              <w:sz w:val="24"/>
            </w:rPr>
          </w:pPr>
          <w:hyperlink w:anchor="_Toc167287907" w:history="1">
            <w:r w:rsidR="007E7752" w:rsidRPr="008904B3">
              <w:rPr>
                <w:rStyle w:val="Hyperlink"/>
                <w:rFonts w:ascii="Times New Roman" w:hAnsi="Times New Roman" w:cs="Times New Roman"/>
                <w:sz w:val="24"/>
              </w:rPr>
              <w:t>Reference List</w:t>
            </w:r>
            <w:r w:rsidR="007E7752" w:rsidRPr="008904B3">
              <w:rPr>
                <w:rFonts w:ascii="Times New Roman" w:hAnsi="Times New Roman" w:cs="Times New Roman"/>
                <w:webHidden/>
                <w:sz w:val="24"/>
              </w:rPr>
              <w:tab/>
            </w:r>
            <w:r w:rsidR="007E7752" w:rsidRPr="008904B3">
              <w:rPr>
                <w:rFonts w:ascii="Times New Roman" w:hAnsi="Times New Roman" w:cs="Times New Roman"/>
                <w:webHidden/>
                <w:sz w:val="24"/>
              </w:rPr>
              <w:fldChar w:fldCharType="begin"/>
            </w:r>
            <w:r w:rsidR="007E7752" w:rsidRPr="008904B3">
              <w:rPr>
                <w:rFonts w:ascii="Times New Roman" w:hAnsi="Times New Roman" w:cs="Times New Roman"/>
                <w:webHidden/>
                <w:sz w:val="24"/>
              </w:rPr>
              <w:instrText xml:space="preserve"> PAGEREF _Toc167287907 \h </w:instrText>
            </w:r>
            <w:r w:rsidR="007E7752" w:rsidRPr="008904B3">
              <w:rPr>
                <w:rFonts w:ascii="Times New Roman" w:hAnsi="Times New Roman" w:cs="Times New Roman"/>
                <w:webHidden/>
                <w:sz w:val="24"/>
              </w:rPr>
            </w:r>
            <w:r w:rsidR="007E7752" w:rsidRPr="008904B3">
              <w:rPr>
                <w:rFonts w:ascii="Times New Roman" w:hAnsi="Times New Roman" w:cs="Times New Roman"/>
                <w:webHidden/>
                <w:sz w:val="24"/>
              </w:rPr>
              <w:fldChar w:fldCharType="separate"/>
            </w:r>
            <w:r w:rsidR="00774CF2" w:rsidRPr="008904B3">
              <w:rPr>
                <w:rFonts w:ascii="Times New Roman" w:hAnsi="Times New Roman" w:cs="Times New Roman"/>
                <w:webHidden/>
                <w:sz w:val="24"/>
              </w:rPr>
              <w:t>6</w:t>
            </w:r>
            <w:r w:rsidR="007E7752" w:rsidRPr="008904B3">
              <w:rPr>
                <w:rFonts w:ascii="Times New Roman" w:hAnsi="Times New Roman" w:cs="Times New Roman"/>
                <w:webHidden/>
                <w:sz w:val="24"/>
              </w:rPr>
              <w:fldChar w:fldCharType="end"/>
            </w:r>
          </w:hyperlink>
        </w:p>
        <w:p w14:paraId="3B1452B0" w14:textId="77777777" w:rsidR="00F827EF" w:rsidRPr="008904B3" w:rsidRDefault="00AA548A" w:rsidP="007E7752">
          <w:pPr>
            <w:spacing w:line="360" w:lineRule="auto"/>
            <w:rPr>
              <w:rFonts w:ascii="Times New Roman" w:hAnsi="Times New Roman" w:cs="Times New Roman"/>
            </w:rPr>
          </w:pPr>
          <w:r w:rsidRPr="008904B3">
            <w:rPr>
              <w:rFonts w:ascii="Times New Roman" w:hAnsi="Times New Roman" w:cs="Times New Roman"/>
            </w:rPr>
            <w:fldChar w:fldCharType="end"/>
          </w:r>
        </w:p>
      </w:sdtContent>
    </w:sdt>
    <w:p w14:paraId="15B5025B" w14:textId="77777777" w:rsidR="002B3428" w:rsidRPr="008904B3" w:rsidRDefault="002B3428" w:rsidP="00AB62CC">
      <w:pPr>
        <w:rPr>
          <w:rFonts w:ascii="Times New Roman" w:eastAsia="Times New Roman" w:hAnsi="Times New Roman" w:cs="Times New Roman"/>
          <w:b/>
          <w:sz w:val="24"/>
          <w:szCs w:val="24"/>
        </w:rPr>
      </w:pPr>
    </w:p>
    <w:p w14:paraId="5C281D6C" w14:textId="77777777" w:rsidR="00A20D43" w:rsidRPr="008904B3" w:rsidRDefault="00A20D43">
      <w:pPr>
        <w:rPr>
          <w:rFonts w:ascii="Times New Roman" w:eastAsia="Times New Roman" w:hAnsi="Times New Roman" w:cs="Times New Roman"/>
          <w:b/>
          <w:sz w:val="24"/>
          <w:szCs w:val="24"/>
        </w:rPr>
      </w:pPr>
      <w:r w:rsidRPr="008904B3">
        <w:rPr>
          <w:rFonts w:ascii="Times New Roman" w:eastAsia="Times New Roman" w:hAnsi="Times New Roman" w:cs="Times New Roman"/>
          <w:b/>
          <w:sz w:val="24"/>
          <w:szCs w:val="24"/>
        </w:rPr>
        <w:br w:type="page"/>
      </w:r>
    </w:p>
    <w:p w14:paraId="09FD9333" w14:textId="77777777" w:rsidR="002B3428" w:rsidRPr="008904B3" w:rsidRDefault="00F827EF" w:rsidP="007E7752">
      <w:pPr>
        <w:pStyle w:val="Heading1"/>
      </w:pPr>
      <w:bookmarkStart w:id="0" w:name="_Toc167287899"/>
      <w:r w:rsidRPr="008904B3">
        <w:lastRenderedPageBreak/>
        <w:t>Introduction</w:t>
      </w:r>
      <w:bookmarkEnd w:id="0"/>
    </w:p>
    <w:p w14:paraId="6004D2A2" w14:textId="067D62E8"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Reflective </w:t>
      </w:r>
      <w:r w:rsidR="00A20D43" w:rsidRPr="008904B3">
        <w:rPr>
          <w:rFonts w:ascii="Times New Roman" w:eastAsia="Times New Roman" w:hAnsi="Times New Roman" w:cs="Times New Roman"/>
          <w:sz w:val="24"/>
          <w:szCs w:val="24"/>
          <w:lang w:val="en-GB"/>
        </w:rPr>
        <w:t xml:space="preserve">evaluation of </w:t>
      </w:r>
      <w:r w:rsidR="009F654B" w:rsidRPr="008904B3">
        <w:rPr>
          <w:rFonts w:ascii="Times New Roman" w:eastAsia="Times New Roman" w:hAnsi="Times New Roman" w:cs="Times New Roman"/>
          <w:sz w:val="24"/>
          <w:szCs w:val="24"/>
          <w:lang w:val="en-GB"/>
        </w:rPr>
        <w:t>subjective experiences</w:t>
      </w:r>
      <w:r w:rsidR="00A20D43" w:rsidRPr="008904B3">
        <w:rPr>
          <w:rFonts w:ascii="Times New Roman" w:eastAsia="Times New Roman" w:hAnsi="Times New Roman" w:cs="Times New Roman"/>
          <w:sz w:val="24"/>
          <w:szCs w:val="24"/>
          <w:lang w:val="en-GB"/>
        </w:rPr>
        <w:t xml:space="preserve"> is</w:t>
      </w:r>
      <w:r w:rsidRPr="008904B3">
        <w:rPr>
          <w:rFonts w:ascii="Times New Roman" w:eastAsia="Times New Roman" w:hAnsi="Times New Roman" w:cs="Times New Roman"/>
          <w:sz w:val="24"/>
          <w:szCs w:val="24"/>
          <w:lang w:val="en-GB"/>
        </w:rPr>
        <w:t xml:space="preserve"> efficient in highlighting the areas of improvement through which long term development in career can be expected. This reflective study has been </w:t>
      </w:r>
      <w:r w:rsidR="00270407" w:rsidRPr="008904B3">
        <w:rPr>
          <w:rFonts w:ascii="Times New Roman" w:eastAsia="Times New Roman" w:hAnsi="Times New Roman" w:cs="Times New Roman"/>
          <w:sz w:val="24"/>
          <w:szCs w:val="24"/>
          <w:lang w:val="en-GB"/>
        </w:rPr>
        <w:t>based</w:t>
      </w:r>
      <w:r w:rsidRPr="008904B3">
        <w:rPr>
          <w:rFonts w:ascii="Times New Roman" w:eastAsia="Times New Roman" w:hAnsi="Times New Roman" w:cs="Times New Roman"/>
          <w:sz w:val="24"/>
          <w:szCs w:val="24"/>
          <w:lang w:val="en-GB"/>
        </w:rPr>
        <w:t xml:space="preserve"> on evaluating the idea of the role of Assistant HR management in </w:t>
      </w:r>
      <w:r w:rsidRPr="008904B3">
        <w:rPr>
          <w:rFonts w:ascii="Times New Roman" w:eastAsia="Times New Roman" w:hAnsi="Times New Roman" w:cs="Times New Roman"/>
          <w:b/>
          <w:color w:val="222222"/>
          <w:sz w:val="24"/>
          <w:szCs w:val="24"/>
          <w:highlight w:val="white"/>
          <w:lang w:val="en-GB"/>
        </w:rPr>
        <w:t>Ibis Canning Town</w:t>
      </w:r>
      <w:r w:rsidRPr="008904B3">
        <w:rPr>
          <w:rFonts w:ascii="Times New Roman" w:eastAsia="Times New Roman" w:hAnsi="Times New Roman" w:cs="Times New Roman"/>
          <w:sz w:val="24"/>
          <w:szCs w:val="24"/>
          <w:lang w:val="en-GB"/>
        </w:rPr>
        <w:t xml:space="preserve"> hotel, through which a detailed </w:t>
      </w:r>
      <w:r w:rsidR="009F654B" w:rsidRPr="008904B3">
        <w:rPr>
          <w:rFonts w:ascii="Times New Roman" w:eastAsia="Times New Roman" w:hAnsi="Times New Roman" w:cs="Times New Roman"/>
          <w:sz w:val="24"/>
          <w:szCs w:val="24"/>
          <w:lang w:val="en-GB"/>
        </w:rPr>
        <w:t>knowledge-based</w:t>
      </w:r>
      <w:r w:rsidRPr="008904B3">
        <w:rPr>
          <w:rFonts w:ascii="Times New Roman" w:eastAsia="Times New Roman" w:hAnsi="Times New Roman" w:cs="Times New Roman"/>
          <w:sz w:val="24"/>
          <w:szCs w:val="24"/>
          <w:lang w:val="en-GB"/>
        </w:rPr>
        <w:t xml:space="preserve"> understanding about the issues within the hotel can be undermined. </w:t>
      </w:r>
    </w:p>
    <w:p w14:paraId="34117927" w14:textId="77777777" w:rsidR="002B3428" w:rsidRPr="008904B3" w:rsidRDefault="00F827EF" w:rsidP="007E7752">
      <w:pPr>
        <w:pStyle w:val="Heading2"/>
      </w:pPr>
      <w:bookmarkStart w:id="1" w:name="_Toc167287900"/>
      <w:r w:rsidRPr="008904B3">
        <w:t>Description</w:t>
      </w:r>
      <w:bookmarkEnd w:id="1"/>
    </w:p>
    <w:p w14:paraId="1D61A104" w14:textId="3962BBE4"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My main responsibilities in the hotel as assistant HR manager have been </w:t>
      </w:r>
      <w:r w:rsidR="00270407" w:rsidRPr="008904B3">
        <w:rPr>
          <w:rFonts w:ascii="Times New Roman" w:eastAsia="Times New Roman" w:hAnsi="Times New Roman" w:cs="Times New Roman"/>
          <w:sz w:val="24"/>
          <w:szCs w:val="24"/>
          <w:lang w:val="en-GB"/>
        </w:rPr>
        <w:t>focusing</w:t>
      </w:r>
      <w:r w:rsidRPr="008904B3">
        <w:rPr>
          <w:rFonts w:ascii="Times New Roman" w:eastAsia="Times New Roman" w:hAnsi="Times New Roman" w:cs="Times New Roman"/>
          <w:sz w:val="24"/>
          <w:szCs w:val="24"/>
          <w:lang w:val="en-GB"/>
        </w:rPr>
        <w:t xml:space="preserve"> on developing recruitment and selection procedures</w:t>
      </w:r>
      <w:r w:rsidR="00003F6B" w:rsidRPr="008904B3">
        <w:rPr>
          <w:rFonts w:ascii="Times New Roman" w:eastAsia="Times New Roman" w:hAnsi="Times New Roman" w:cs="Times New Roman"/>
          <w:sz w:val="24"/>
          <w:szCs w:val="24"/>
          <w:lang w:val="en-GB"/>
        </w:rPr>
        <w:t>.</w:t>
      </w:r>
      <w:r w:rsidRPr="008904B3">
        <w:rPr>
          <w:rFonts w:ascii="Times New Roman" w:eastAsia="Times New Roman" w:hAnsi="Times New Roman" w:cs="Times New Roman"/>
          <w:sz w:val="24"/>
          <w:szCs w:val="24"/>
          <w:lang w:val="en-GB"/>
        </w:rPr>
        <w:t xml:space="preserve"> </w:t>
      </w:r>
      <w:r w:rsidR="00003F6B" w:rsidRPr="008904B3">
        <w:rPr>
          <w:rFonts w:ascii="Times New Roman" w:eastAsia="Times New Roman" w:hAnsi="Times New Roman" w:cs="Times New Roman"/>
          <w:sz w:val="24"/>
          <w:szCs w:val="24"/>
          <w:lang w:val="en-GB"/>
        </w:rPr>
        <w:t>Here,</w:t>
      </w:r>
      <w:r w:rsidRPr="008904B3">
        <w:rPr>
          <w:rFonts w:ascii="Times New Roman" w:eastAsia="Times New Roman" w:hAnsi="Times New Roman" w:cs="Times New Roman"/>
          <w:sz w:val="24"/>
          <w:szCs w:val="24"/>
          <w:lang w:val="en-GB"/>
        </w:rPr>
        <w:t xml:space="preserve"> the candidates are hired depending upon scanning their resumes and conducting detailed interviews through which improvements within the organisations can be expected. The main experience that I have gathered in this </w:t>
      </w:r>
      <w:r w:rsidR="00270407" w:rsidRPr="008904B3">
        <w:rPr>
          <w:rFonts w:ascii="Times New Roman" w:eastAsia="Times New Roman" w:hAnsi="Times New Roman" w:cs="Times New Roman"/>
          <w:sz w:val="24"/>
          <w:szCs w:val="24"/>
          <w:lang w:val="en-GB"/>
        </w:rPr>
        <w:t>role</w:t>
      </w:r>
      <w:r w:rsidRPr="008904B3">
        <w:rPr>
          <w:rFonts w:ascii="Times New Roman" w:eastAsia="Times New Roman" w:hAnsi="Times New Roman" w:cs="Times New Roman"/>
          <w:sz w:val="24"/>
          <w:szCs w:val="24"/>
          <w:lang w:val="en-GB"/>
        </w:rPr>
        <w:t xml:space="preserve"> has been developing close relationships with the employees who have been working as subordinates (Karim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2022). I have engaged myself in mediating and resolving </w:t>
      </w:r>
      <w:r w:rsidR="009F654B" w:rsidRPr="008904B3">
        <w:rPr>
          <w:rFonts w:ascii="Times New Roman" w:eastAsia="Times New Roman" w:hAnsi="Times New Roman" w:cs="Times New Roman"/>
          <w:sz w:val="24"/>
          <w:szCs w:val="24"/>
          <w:lang w:val="en-GB"/>
        </w:rPr>
        <w:t>distinct kinds</w:t>
      </w:r>
      <w:r w:rsidRPr="008904B3">
        <w:rPr>
          <w:rFonts w:ascii="Times New Roman" w:eastAsia="Times New Roman" w:hAnsi="Times New Roman" w:cs="Times New Roman"/>
          <w:sz w:val="24"/>
          <w:szCs w:val="24"/>
          <w:lang w:val="en-GB"/>
        </w:rPr>
        <w:t xml:space="preserve"> of conflicts that have </w:t>
      </w:r>
      <w:r w:rsidR="00952D63" w:rsidRPr="008904B3">
        <w:rPr>
          <w:rFonts w:ascii="Times New Roman" w:eastAsia="Times New Roman" w:hAnsi="Times New Roman" w:cs="Times New Roman"/>
          <w:sz w:val="24"/>
          <w:szCs w:val="24"/>
          <w:lang w:val="en-GB"/>
        </w:rPr>
        <w:t>raised</w:t>
      </w:r>
      <w:r w:rsidRPr="008904B3">
        <w:rPr>
          <w:rFonts w:ascii="Times New Roman" w:eastAsia="Times New Roman" w:hAnsi="Times New Roman" w:cs="Times New Roman"/>
          <w:sz w:val="24"/>
          <w:szCs w:val="24"/>
          <w:lang w:val="en-GB"/>
        </w:rPr>
        <w:t xml:space="preserve"> in the workplace for maintaining a positive workplace culture and securing a progressive work environment. My main intention has been eradicating conflict within employees coming from different diversified cultures and religions. I also focus on providing </w:t>
      </w:r>
      <w:r w:rsidR="009F654B" w:rsidRPr="008904B3">
        <w:rPr>
          <w:rFonts w:ascii="Times New Roman" w:eastAsia="Times New Roman" w:hAnsi="Times New Roman" w:cs="Times New Roman"/>
          <w:sz w:val="24"/>
          <w:szCs w:val="24"/>
          <w:lang w:val="en-GB"/>
        </w:rPr>
        <w:t>important levels</w:t>
      </w:r>
      <w:r w:rsidRPr="008904B3">
        <w:rPr>
          <w:rFonts w:ascii="Times New Roman" w:eastAsia="Times New Roman" w:hAnsi="Times New Roman" w:cs="Times New Roman"/>
          <w:sz w:val="24"/>
          <w:szCs w:val="24"/>
          <w:lang w:val="en-GB"/>
        </w:rPr>
        <w:t xml:space="preserve"> of performance management training to the employees from different departments like operations management, inventory management, </w:t>
      </w:r>
      <w:r w:rsidR="00F720BF" w:rsidRPr="008904B3">
        <w:rPr>
          <w:rFonts w:ascii="Times New Roman" w:eastAsia="Times New Roman" w:hAnsi="Times New Roman" w:cs="Times New Roman"/>
          <w:sz w:val="24"/>
          <w:szCs w:val="24"/>
          <w:lang w:val="en-GB"/>
        </w:rPr>
        <w:t>and food</w:t>
      </w:r>
      <w:r w:rsidRPr="008904B3">
        <w:rPr>
          <w:rFonts w:ascii="Times New Roman" w:eastAsia="Times New Roman" w:hAnsi="Times New Roman" w:cs="Times New Roman"/>
          <w:sz w:val="24"/>
          <w:szCs w:val="24"/>
          <w:lang w:val="en-GB"/>
        </w:rPr>
        <w:t xml:space="preserve"> section and different other areas (</w:t>
      </w:r>
      <w:proofErr w:type="spellStart"/>
      <w:r w:rsidR="00F720BF" w:rsidRPr="008904B3">
        <w:rPr>
          <w:rFonts w:ascii="Times New Roman" w:hAnsi="Times New Roman" w:cs="Times New Roman"/>
          <w:bCs/>
          <w:sz w:val="24"/>
          <w:szCs w:val="24"/>
          <w:lang w:val="en-GB"/>
        </w:rPr>
        <w:t>Sugianingrat</w:t>
      </w:r>
      <w:proofErr w:type="spellEnd"/>
      <w:r w:rsidR="00F720BF" w:rsidRPr="008904B3">
        <w:rPr>
          <w:rFonts w:ascii="Times New Roman" w:hAnsi="Times New Roman" w:cs="Times New Roman"/>
          <w:bCs/>
          <w:sz w:val="24"/>
          <w:szCs w:val="24"/>
          <w:lang w:val="en-GB"/>
        </w:rPr>
        <w:t xml:space="preserve"> </w:t>
      </w:r>
      <w:r w:rsidR="00F720BF" w:rsidRPr="008904B3">
        <w:rPr>
          <w:rFonts w:ascii="Times New Roman" w:hAnsi="Times New Roman" w:cs="Times New Roman"/>
          <w:bCs/>
          <w:i/>
          <w:sz w:val="24"/>
          <w:szCs w:val="24"/>
          <w:lang w:val="en-GB"/>
        </w:rPr>
        <w:t>et al.</w:t>
      </w:r>
      <w:r w:rsidR="00F720BF" w:rsidRPr="008904B3">
        <w:rPr>
          <w:rFonts w:ascii="Times New Roman" w:hAnsi="Times New Roman" w:cs="Times New Roman"/>
          <w:bCs/>
          <w:sz w:val="24"/>
          <w:szCs w:val="24"/>
          <w:lang w:val="en-GB"/>
        </w:rPr>
        <w:t xml:space="preserve"> 2019</w:t>
      </w:r>
      <w:r w:rsidRPr="008904B3">
        <w:rPr>
          <w:rFonts w:ascii="Times New Roman" w:eastAsia="Times New Roman" w:hAnsi="Times New Roman" w:cs="Times New Roman"/>
          <w:sz w:val="24"/>
          <w:szCs w:val="24"/>
          <w:lang w:val="en-GB"/>
        </w:rPr>
        <w:t>). I think that providing comprehensive benefits to the employees by complying with the labour laws has been a productive idea through which ethical employee management practices have been maintained by the hotel. Depending upon this consideration, sustainability with an overall organisation and employee capability has been identified.</w:t>
      </w:r>
    </w:p>
    <w:p w14:paraId="456AD3BF" w14:textId="77777777" w:rsidR="002B3428" w:rsidRPr="008904B3" w:rsidRDefault="00F827EF" w:rsidP="007E7752">
      <w:pPr>
        <w:pStyle w:val="Heading2"/>
      </w:pPr>
      <w:bookmarkStart w:id="2" w:name="_Toc167287901"/>
      <w:r w:rsidRPr="008904B3">
        <w:t>Feelings</w:t>
      </w:r>
      <w:bookmarkEnd w:id="2"/>
    </w:p>
    <w:p w14:paraId="2E4A1031" w14:textId="1BD32DA7"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I feel that my personal experience in providing quality training to the employees of different departments has been helpful in increasing knowledge and understanding about the demands of the employees coming from different departments. According to Blanka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(2022), setting up a learning environment for the trainees helps in increasing their motivations to learn more about their future responsibilities. I always tried to maintain </w:t>
      </w:r>
      <w:r w:rsidR="00270407" w:rsidRPr="008904B3">
        <w:rPr>
          <w:rFonts w:ascii="Times New Roman" w:eastAsia="Times New Roman" w:hAnsi="Times New Roman" w:cs="Times New Roman"/>
          <w:sz w:val="24"/>
          <w:szCs w:val="24"/>
          <w:lang w:val="en-GB"/>
        </w:rPr>
        <w:t>a continuous learning environment and the employees</w:t>
      </w:r>
      <w:r w:rsidRPr="008904B3">
        <w:rPr>
          <w:rFonts w:ascii="Times New Roman" w:eastAsia="Times New Roman" w:hAnsi="Times New Roman" w:cs="Times New Roman"/>
          <w:sz w:val="24"/>
          <w:szCs w:val="24"/>
          <w:lang w:val="en-GB"/>
        </w:rPr>
        <w:t xml:space="preserve"> were consistent about growing their professional career by engaging in the continuous learning process. I feel enthusiastic when employees from different departments come to me and engage in transparent communication development </w:t>
      </w:r>
      <w:r w:rsidRPr="008904B3">
        <w:rPr>
          <w:rFonts w:ascii="Times New Roman" w:eastAsia="Times New Roman" w:hAnsi="Times New Roman" w:cs="Times New Roman"/>
          <w:sz w:val="24"/>
          <w:szCs w:val="24"/>
          <w:lang w:val="en-GB"/>
        </w:rPr>
        <w:lastRenderedPageBreak/>
        <w:t xml:space="preserve">through which I evaluated the different complications that they had been facing and provided them with necessary solutions. As stated by </w:t>
      </w:r>
      <w:proofErr w:type="spellStart"/>
      <w:r w:rsidRPr="008904B3">
        <w:rPr>
          <w:rFonts w:ascii="Times New Roman" w:eastAsia="Times New Roman" w:hAnsi="Times New Roman" w:cs="Times New Roman"/>
          <w:sz w:val="24"/>
          <w:szCs w:val="24"/>
          <w:lang w:val="en-GB"/>
        </w:rPr>
        <w:t>Kembauw</w:t>
      </w:r>
      <w:proofErr w:type="spellEnd"/>
      <w:r w:rsidRPr="008904B3">
        <w:rPr>
          <w:rFonts w:ascii="Times New Roman" w:eastAsia="Times New Roman" w:hAnsi="Times New Roman" w:cs="Times New Roman"/>
          <w:sz w:val="24"/>
          <w:szCs w:val="24"/>
          <w:lang w:val="en-GB"/>
        </w:rPr>
        <w:t xml:space="preserve">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(2020), quality talent gathering from the markets is a tiresome and </w:t>
      </w:r>
      <w:r w:rsidR="009F654B" w:rsidRPr="008904B3">
        <w:rPr>
          <w:rFonts w:ascii="Times New Roman" w:eastAsia="Times New Roman" w:hAnsi="Times New Roman" w:cs="Times New Roman"/>
          <w:sz w:val="24"/>
          <w:szCs w:val="24"/>
          <w:lang w:val="en-GB"/>
        </w:rPr>
        <w:t>time-consuming</w:t>
      </w:r>
      <w:r w:rsidRPr="008904B3">
        <w:rPr>
          <w:rFonts w:ascii="Times New Roman" w:eastAsia="Times New Roman" w:hAnsi="Times New Roman" w:cs="Times New Roman"/>
          <w:sz w:val="24"/>
          <w:szCs w:val="24"/>
          <w:lang w:val="en-GB"/>
        </w:rPr>
        <w:t xml:space="preserve"> factor of consideration for the organisations resulting in ensuring </w:t>
      </w:r>
      <w:r w:rsidR="00270407" w:rsidRPr="008904B3">
        <w:rPr>
          <w:rFonts w:ascii="Times New Roman" w:eastAsia="Times New Roman" w:hAnsi="Times New Roman" w:cs="Times New Roman"/>
          <w:sz w:val="24"/>
          <w:szCs w:val="24"/>
          <w:lang w:val="en-GB"/>
        </w:rPr>
        <w:t>elevated levels</w:t>
      </w:r>
      <w:r w:rsidRPr="008904B3">
        <w:rPr>
          <w:rFonts w:ascii="Times New Roman" w:eastAsia="Times New Roman" w:hAnsi="Times New Roman" w:cs="Times New Roman"/>
          <w:sz w:val="24"/>
          <w:szCs w:val="24"/>
          <w:lang w:val="en-GB"/>
        </w:rPr>
        <w:t xml:space="preserve"> of sustainability within organisations. I also engaged in solving different complications between their relationships enhancing mutual respect and growth for enhancing the cultural growth factors. Apart from that, I have tried to maintain transparency in the recruitment process in every department as I focused on evaluating raw talent from the market and screening their resumes and providing </w:t>
      </w:r>
      <w:r w:rsidR="00270407" w:rsidRPr="008904B3">
        <w:rPr>
          <w:rFonts w:ascii="Times New Roman" w:eastAsia="Times New Roman" w:hAnsi="Times New Roman" w:cs="Times New Roman"/>
          <w:sz w:val="24"/>
          <w:szCs w:val="24"/>
          <w:lang w:val="en-GB"/>
        </w:rPr>
        <w:t>superior quality</w:t>
      </w:r>
      <w:r w:rsidRPr="008904B3">
        <w:rPr>
          <w:rFonts w:ascii="Times New Roman" w:eastAsia="Times New Roman" w:hAnsi="Times New Roman" w:cs="Times New Roman"/>
          <w:sz w:val="24"/>
          <w:szCs w:val="24"/>
          <w:lang w:val="en-GB"/>
        </w:rPr>
        <w:t xml:space="preserve"> employment offers. </w:t>
      </w:r>
    </w:p>
    <w:p w14:paraId="6A5BFE6A" w14:textId="77777777" w:rsidR="002B3428" w:rsidRPr="008904B3" w:rsidRDefault="00F827EF" w:rsidP="007E7752">
      <w:pPr>
        <w:pStyle w:val="Heading2"/>
      </w:pPr>
      <w:bookmarkStart w:id="3" w:name="_Toc167287902"/>
      <w:r w:rsidRPr="008904B3">
        <w:t>Evaluation</w:t>
      </w:r>
      <w:bookmarkEnd w:id="3"/>
    </w:p>
    <w:p w14:paraId="663C27CF" w14:textId="77777777"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I have evaluated that I have been highly communicative in developing connection with the subordinates by listening to the different concerns that they have</w:t>
      </w:r>
      <w:r w:rsidR="00003F6B" w:rsidRPr="008904B3">
        <w:rPr>
          <w:rFonts w:ascii="Times New Roman" w:eastAsia="Times New Roman" w:hAnsi="Times New Roman" w:cs="Times New Roman"/>
          <w:sz w:val="24"/>
          <w:szCs w:val="24"/>
          <w:lang w:val="en-GB"/>
        </w:rPr>
        <w:t>.</w:t>
      </w:r>
      <w:r w:rsidRPr="008904B3">
        <w:rPr>
          <w:rFonts w:ascii="Times New Roman" w:eastAsia="Times New Roman" w:hAnsi="Times New Roman" w:cs="Times New Roman"/>
          <w:sz w:val="24"/>
          <w:szCs w:val="24"/>
          <w:lang w:val="en-GB"/>
        </w:rPr>
        <w:t xml:space="preserve"> </w:t>
      </w:r>
      <w:r w:rsidR="00003F6B" w:rsidRPr="008904B3">
        <w:rPr>
          <w:rFonts w:ascii="Times New Roman" w:eastAsia="Times New Roman" w:hAnsi="Times New Roman" w:cs="Times New Roman"/>
          <w:sz w:val="24"/>
          <w:szCs w:val="24"/>
          <w:lang w:val="en-GB"/>
        </w:rPr>
        <w:t>This process followed in</w:t>
      </w:r>
      <w:r w:rsidRPr="008904B3">
        <w:rPr>
          <w:rFonts w:ascii="Times New Roman" w:eastAsia="Times New Roman" w:hAnsi="Times New Roman" w:cs="Times New Roman"/>
          <w:sz w:val="24"/>
          <w:szCs w:val="24"/>
          <w:lang w:val="en-GB"/>
        </w:rPr>
        <w:t xml:space="preserve"> providing them proper suggestions through which they can be able to solve the complications that they had been facing. Apart from problem solving, I engaged in analysing the different issues that the employees have in maintaining proper relationships with other employees in the hotel (</w:t>
      </w:r>
      <w:proofErr w:type="spellStart"/>
      <w:r w:rsidRPr="008904B3">
        <w:rPr>
          <w:rFonts w:ascii="Times New Roman" w:eastAsia="Times New Roman" w:hAnsi="Times New Roman" w:cs="Times New Roman"/>
          <w:sz w:val="24"/>
          <w:szCs w:val="24"/>
          <w:lang w:val="en-GB"/>
        </w:rPr>
        <w:t>Dachner</w:t>
      </w:r>
      <w:proofErr w:type="spellEnd"/>
      <w:r w:rsidRPr="008904B3">
        <w:rPr>
          <w:rFonts w:ascii="Times New Roman" w:eastAsia="Times New Roman" w:hAnsi="Times New Roman" w:cs="Times New Roman"/>
          <w:sz w:val="24"/>
          <w:szCs w:val="24"/>
          <w:lang w:val="en-GB"/>
        </w:rPr>
        <w:t xml:space="preserve">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2021). I tried to communicate with </w:t>
      </w:r>
      <w:r w:rsidR="009F654B" w:rsidRPr="008904B3">
        <w:rPr>
          <w:rFonts w:ascii="Times New Roman" w:eastAsia="Times New Roman" w:hAnsi="Times New Roman" w:cs="Times New Roman"/>
          <w:sz w:val="24"/>
          <w:szCs w:val="24"/>
          <w:lang w:val="en-GB"/>
        </w:rPr>
        <w:t>each,</w:t>
      </w:r>
      <w:r w:rsidRPr="008904B3">
        <w:rPr>
          <w:rFonts w:ascii="Times New Roman" w:eastAsia="Times New Roman" w:hAnsi="Times New Roman" w:cs="Times New Roman"/>
          <w:sz w:val="24"/>
          <w:szCs w:val="24"/>
          <w:lang w:val="en-GB"/>
        </w:rPr>
        <w:t xml:space="preserve"> and every employee related to the different problems that they are facing and formulate solutions by analysing the root causes of the problems. These factors have been beneficial for me as it engages in creating cohesiveness and collaboration within </w:t>
      </w:r>
      <w:r w:rsidR="00003F6B" w:rsidRPr="008904B3">
        <w:rPr>
          <w:rFonts w:ascii="Times New Roman" w:eastAsia="Times New Roman" w:hAnsi="Times New Roman" w:cs="Times New Roman"/>
          <w:sz w:val="24"/>
          <w:szCs w:val="24"/>
          <w:lang w:val="en-GB"/>
        </w:rPr>
        <w:t>workplace. This is because</w:t>
      </w:r>
      <w:r w:rsidRPr="008904B3">
        <w:rPr>
          <w:rFonts w:ascii="Times New Roman" w:eastAsia="Times New Roman" w:hAnsi="Times New Roman" w:cs="Times New Roman"/>
          <w:sz w:val="24"/>
          <w:szCs w:val="24"/>
          <w:lang w:val="en-GB"/>
        </w:rPr>
        <w:t xml:space="preserve"> I always engaged in performing </w:t>
      </w:r>
      <w:r w:rsidR="009F654B" w:rsidRPr="008904B3">
        <w:rPr>
          <w:rFonts w:ascii="Times New Roman" w:eastAsia="Times New Roman" w:hAnsi="Times New Roman" w:cs="Times New Roman"/>
          <w:sz w:val="24"/>
          <w:szCs w:val="24"/>
          <w:lang w:val="en-GB"/>
        </w:rPr>
        <w:t>group-based</w:t>
      </w:r>
      <w:r w:rsidRPr="008904B3">
        <w:rPr>
          <w:rFonts w:ascii="Times New Roman" w:eastAsia="Times New Roman" w:hAnsi="Times New Roman" w:cs="Times New Roman"/>
          <w:sz w:val="24"/>
          <w:szCs w:val="24"/>
          <w:lang w:val="en-GB"/>
        </w:rPr>
        <w:t xml:space="preserve"> activities where employees from </w:t>
      </w:r>
      <w:r w:rsidR="009F654B" w:rsidRPr="008904B3">
        <w:rPr>
          <w:rFonts w:ascii="Times New Roman" w:eastAsia="Times New Roman" w:hAnsi="Times New Roman" w:cs="Times New Roman"/>
          <w:sz w:val="24"/>
          <w:szCs w:val="24"/>
          <w:lang w:val="en-GB"/>
        </w:rPr>
        <w:t>distinct cultures</w:t>
      </w:r>
      <w:r w:rsidRPr="008904B3">
        <w:rPr>
          <w:rFonts w:ascii="Times New Roman" w:eastAsia="Times New Roman" w:hAnsi="Times New Roman" w:cs="Times New Roman"/>
          <w:sz w:val="24"/>
          <w:szCs w:val="24"/>
          <w:lang w:val="en-GB"/>
        </w:rPr>
        <w:t xml:space="preserve">, races and predictions can take part together (Fischer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2020). This activity enhanced the overall sustainability in the business processes resulting in ensuring long term business development where individual employees have contributed their best efforts in enhancing better business development. I think that in the future I will be able to improve my knowledge and understanding related to the employee issues and provide them proper suggestions.</w:t>
      </w:r>
    </w:p>
    <w:p w14:paraId="2CD02158" w14:textId="77777777" w:rsidR="002B3428" w:rsidRPr="008904B3" w:rsidRDefault="00F827EF" w:rsidP="007E7752">
      <w:pPr>
        <w:pStyle w:val="Heading2"/>
      </w:pPr>
      <w:bookmarkStart w:id="4" w:name="_Toc167287903"/>
      <w:r w:rsidRPr="008904B3">
        <w:t>Analysis</w:t>
      </w:r>
      <w:bookmarkEnd w:id="4"/>
    </w:p>
    <w:p w14:paraId="479BEB16" w14:textId="341DB226"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I have analysed that these factors have been highly beneficial for me in improving my staff turnover rate through which my overall operational efficiency of the candidates working in the hotel has been enhanced. I think that investing time and effort for the employee training initiative and allotting the employees in </w:t>
      </w:r>
      <w:r w:rsidR="009F654B" w:rsidRPr="008904B3">
        <w:rPr>
          <w:rFonts w:ascii="Times New Roman" w:eastAsia="Times New Roman" w:hAnsi="Times New Roman" w:cs="Times New Roman"/>
          <w:sz w:val="24"/>
          <w:szCs w:val="24"/>
          <w:lang w:val="en-GB"/>
        </w:rPr>
        <w:t>group-based</w:t>
      </w:r>
      <w:r w:rsidRPr="008904B3">
        <w:rPr>
          <w:rFonts w:ascii="Times New Roman" w:eastAsia="Times New Roman" w:hAnsi="Times New Roman" w:cs="Times New Roman"/>
          <w:sz w:val="24"/>
          <w:szCs w:val="24"/>
          <w:lang w:val="en-GB"/>
        </w:rPr>
        <w:t xml:space="preserve"> activities have provided positive results as </w:t>
      </w:r>
      <w:r w:rsidR="009F654B" w:rsidRPr="008904B3">
        <w:rPr>
          <w:rFonts w:ascii="Times New Roman" w:eastAsia="Times New Roman" w:hAnsi="Times New Roman" w:cs="Times New Roman"/>
          <w:sz w:val="24"/>
          <w:szCs w:val="24"/>
          <w:lang w:val="en-GB"/>
        </w:rPr>
        <w:t>important levels</w:t>
      </w:r>
      <w:r w:rsidRPr="008904B3">
        <w:rPr>
          <w:rFonts w:ascii="Times New Roman" w:eastAsia="Times New Roman" w:hAnsi="Times New Roman" w:cs="Times New Roman"/>
          <w:sz w:val="24"/>
          <w:szCs w:val="24"/>
          <w:lang w:val="en-GB"/>
        </w:rPr>
        <w:t xml:space="preserve"> of engagement within the employees have been identified (Van Assen, 2021). </w:t>
      </w:r>
      <w:r w:rsidR="009F654B" w:rsidRPr="008904B3">
        <w:rPr>
          <w:rFonts w:ascii="Times New Roman" w:eastAsia="Times New Roman" w:hAnsi="Times New Roman" w:cs="Times New Roman"/>
          <w:sz w:val="24"/>
          <w:szCs w:val="24"/>
          <w:lang w:val="en-GB"/>
        </w:rPr>
        <w:t>An elevated level</w:t>
      </w:r>
      <w:r w:rsidR="001879CC" w:rsidRPr="008904B3">
        <w:rPr>
          <w:rFonts w:ascii="Times New Roman" w:eastAsia="Times New Roman" w:hAnsi="Times New Roman" w:cs="Times New Roman"/>
          <w:sz w:val="24"/>
          <w:szCs w:val="24"/>
          <w:lang w:val="en-GB"/>
        </w:rPr>
        <w:t xml:space="preserve"> of employee engagement in business has</w:t>
      </w:r>
      <w:r w:rsidRPr="008904B3">
        <w:rPr>
          <w:rFonts w:ascii="Times New Roman" w:eastAsia="Times New Roman" w:hAnsi="Times New Roman" w:cs="Times New Roman"/>
          <w:sz w:val="24"/>
          <w:szCs w:val="24"/>
          <w:lang w:val="en-GB"/>
        </w:rPr>
        <w:t xml:space="preserve"> resulted in developing </w:t>
      </w:r>
      <w:r w:rsidRPr="008904B3">
        <w:rPr>
          <w:rFonts w:ascii="Times New Roman" w:eastAsia="Times New Roman" w:hAnsi="Times New Roman" w:cs="Times New Roman"/>
          <w:sz w:val="24"/>
          <w:szCs w:val="24"/>
          <w:lang w:val="en-GB"/>
        </w:rPr>
        <w:lastRenderedPageBreak/>
        <w:t xml:space="preserve">motivation and productivity in business where employee skill development has been a major factor of consideration. Apart from that I have analysed there have been certain issues that have been faced by the employees which </w:t>
      </w:r>
      <w:r w:rsidR="00270407" w:rsidRPr="008904B3">
        <w:rPr>
          <w:rFonts w:ascii="Times New Roman" w:eastAsia="Times New Roman" w:hAnsi="Times New Roman" w:cs="Times New Roman"/>
          <w:sz w:val="24"/>
          <w:szCs w:val="24"/>
          <w:lang w:val="en-GB"/>
        </w:rPr>
        <w:t>focuses</w:t>
      </w:r>
      <w:r w:rsidRPr="008904B3">
        <w:rPr>
          <w:rFonts w:ascii="Times New Roman" w:eastAsia="Times New Roman" w:hAnsi="Times New Roman" w:cs="Times New Roman"/>
          <w:sz w:val="24"/>
          <w:szCs w:val="24"/>
          <w:lang w:val="en-GB"/>
        </w:rPr>
        <w:t xml:space="preserve"> on lack of increased payment that acts as a demotivating factor. Due to low levels of salary, the employees have not been efficient in providing their best efforts and are not motivated enough (</w:t>
      </w:r>
      <w:proofErr w:type="spellStart"/>
      <w:r w:rsidRPr="008904B3">
        <w:rPr>
          <w:rFonts w:ascii="Times New Roman" w:eastAsia="Times New Roman" w:hAnsi="Times New Roman" w:cs="Times New Roman"/>
          <w:sz w:val="24"/>
          <w:szCs w:val="24"/>
          <w:lang w:val="en-GB"/>
        </w:rPr>
        <w:t>Mulyani</w:t>
      </w:r>
      <w:proofErr w:type="spellEnd"/>
      <w:r w:rsidRPr="008904B3">
        <w:rPr>
          <w:rFonts w:ascii="Times New Roman" w:eastAsia="Times New Roman" w:hAnsi="Times New Roman" w:cs="Times New Roman"/>
          <w:sz w:val="24"/>
          <w:szCs w:val="24"/>
          <w:lang w:val="en-GB"/>
        </w:rPr>
        <w:t xml:space="preserve">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2020). Due to this reason, it is the responsibility of the HR management to enhance their extrinsic motivational factors by enhancing the pay scale and providing them proper respect through which their productivity towards the organisation can be increased. Improper guest </w:t>
      </w:r>
      <w:r w:rsidR="001879CC" w:rsidRPr="008904B3">
        <w:rPr>
          <w:rFonts w:ascii="Times New Roman" w:eastAsia="Times New Roman" w:hAnsi="Times New Roman" w:cs="Times New Roman"/>
          <w:sz w:val="24"/>
          <w:szCs w:val="24"/>
          <w:lang w:val="en-GB"/>
        </w:rPr>
        <w:t xml:space="preserve">services in certain rare instances </w:t>
      </w:r>
      <w:r w:rsidR="0012728C" w:rsidRPr="008904B3">
        <w:rPr>
          <w:rFonts w:ascii="Times New Roman" w:eastAsia="Times New Roman" w:hAnsi="Times New Roman" w:cs="Times New Roman"/>
          <w:sz w:val="24"/>
          <w:szCs w:val="24"/>
          <w:lang w:val="en-GB"/>
        </w:rPr>
        <w:t>are identified</w:t>
      </w:r>
      <w:r w:rsidRPr="008904B3">
        <w:rPr>
          <w:rFonts w:ascii="Times New Roman" w:eastAsia="Times New Roman" w:hAnsi="Times New Roman" w:cs="Times New Roman"/>
          <w:sz w:val="24"/>
          <w:szCs w:val="24"/>
          <w:lang w:val="en-GB"/>
        </w:rPr>
        <w:t xml:space="preserve"> due to poor salary scale in the hotel that decreases the interest of the workers to provide their best efforts for fulfilling the company goals.</w:t>
      </w:r>
    </w:p>
    <w:p w14:paraId="439674B9" w14:textId="77777777" w:rsidR="002B3428" w:rsidRPr="008904B3" w:rsidRDefault="00F827EF" w:rsidP="007E7752">
      <w:pPr>
        <w:pStyle w:val="Heading2"/>
      </w:pPr>
      <w:bookmarkStart w:id="5" w:name="_Toc167287904"/>
      <w:r w:rsidRPr="008904B3">
        <w:t>Conclusion</w:t>
      </w:r>
      <w:bookmarkEnd w:id="5"/>
    </w:p>
    <w:p w14:paraId="7E08ACDA" w14:textId="64C0ABBE"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Based on overall information gathering I have identified that there have been </w:t>
      </w:r>
      <w:r w:rsidR="00270407" w:rsidRPr="008904B3">
        <w:rPr>
          <w:rFonts w:ascii="Times New Roman" w:eastAsia="Times New Roman" w:hAnsi="Times New Roman" w:cs="Times New Roman"/>
          <w:sz w:val="24"/>
          <w:szCs w:val="24"/>
          <w:lang w:val="en-GB"/>
        </w:rPr>
        <w:t>various kinds</w:t>
      </w:r>
      <w:r w:rsidRPr="008904B3">
        <w:rPr>
          <w:rFonts w:ascii="Times New Roman" w:eastAsia="Times New Roman" w:hAnsi="Times New Roman" w:cs="Times New Roman"/>
          <w:sz w:val="24"/>
          <w:szCs w:val="24"/>
          <w:lang w:val="en-GB"/>
        </w:rPr>
        <w:t xml:space="preserve"> of complications within the employees and the HR management needs to enhance their capabilities effectively for future growth and performance of the employees. Based on overall evaluation, I analysed that the organisational landscape within the hotel has been </w:t>
      </w:r>
      <w:r w:rsidR="00270407" w:rsidRPr="008904B3">
        <w:rPr>
          <w:rFonts w:ascii="Times New Roman" w:eastAsia="Times New Roman" w:hAnsi="Times New Roman" w:cs="Times New Roman"/>
          <w:sz w:val="24"/>
          <w:szCs w:val="24"/>
          <w:lang w:val="en-GB"/>
        </w:rPr>
        <w:t>demotivated</w:t>
      </w:r>
      <w:r w:rsidRPr="008904B3">
        <w:rPr>
          <w:rFonts w:ascii="Times New Roman" w:eastAsia="Times New Roman" w:hAnsi="Times New Roman" w:cs="Times New Roman"/>
          <w:sz w:val="24"/>
          <w:szCs w:val="24"/>
          <w:lang w:val="en-GB"/>
        </w:rPr>
        <w:t xml:space="preserve"> and loosely connected due to lack of payment from the hierarchy of the hotel (</w:t>
      </w:r>
      <w:proofErr w:type="spellStart"/>
      <w:r w:rsidRPr="008904B3">
        <w:rPr>
          <w:rFonts w:ascii="Times New Roman" w:eastAsia="Times New Roman" w:hAnsi="Times New Roman" w:cs="Times New Roman"/>
          <w:sz w:val="24"/>
          <w:szCs w:val="24"/>
          <w:lang w:val="en-GB"/>
        </w:rPr>
        <w:t>Gadzali</w:t>
      </w:r>
      <w:proofErr w:type="spellEnd"/>
      <w:r w:rsidRPr="008904B3">
        <w:rPr>
          <w:rFonts w:ascii="Times New Roman" w:eastAsia="Times New Roman" w:hAnsi="Times New Roman" w:cs="Times New Roman"/>
          <w:sz w:val="24"/>
          <w:szCs w:val="24"/>
          <w:lang w:val="en-GB"/>
        </w:rPr>
        <w:t xml:space="preserve">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2023). These factors are degrading the interest of the employees to improve their productivity and work associated with the hotel goals and aim. Depending upon these complicated factors necessary actions </w:t>
      </w:r>
      <w:r w:rsidR="00270407" w:rsidRPr="008904B3">
        <w:rPr>
          <w:rFonts w:ascii="Times New Roman" w:eastAsia="Times New Roman" w:hAnsi="Times New Roman" w:cs="Times New Roman"/>
          <w:sz w:val="24"/>
          <w:szCs w:val="24"/>
          <w:lang w:val="en-GB"/>
        </w:rPr>
        <w:t>must</w:t>
      </w:r>
      <w:r w:rsidRPr="008904B3">
        <w:rPr>
          <w:rFonts w:ascii="Times New Roman" w:eastAsia="Times New Roman" w:hAnsi="Times New Roman" w:cs="Times New Roman"/>
          <w:sz w:val="24"/>
          <w:szCs w:val="24"/>
          <w:lang w:val="en-GB"/>
        </w:rPr>
        <w:t xml:space="preserve"> be taken by me through which improvement in future employee satisfaction rates can be identified resulting in better business growth and guest satisfaction. Productive steps are to be taken by me and the senior HR management head through which the complications related to employee satisfaction can be solved</w:t>
      </w:r>
      <w:r w:rsidR="00447888" w:rsidRPr="008904B3">
        <w:rPr>
          <w:rFonts w:ascii="Times New Roman" w:eastAsia="Times New Roman" w:hAnsi="Times New Roman" w:cs="Times New Roman"/>
          <w:sz w:val="24"/>
          <w:szCs w:val="24"/>
          <w:lang w:val="en-GB"/>
        </w:rPr>
        <w:t xml:space="preserve"> (</w:t>
      </w:r>
      <w:r w:rsidR="00E03165" w:rsidRPr="008904B3">
        <w:rPr>
          <w:rFonts w:ascii="Times New Roman" w:hAnsi="Times New Roman" w:cs="Times New Roman"/>
          <w:bCs/>
          <w:sz w:val="24"/>
          <w:szCs w:val="24"/>
          <w:lang w:val="en-GB"/>
        </w:rPr>
        <w:t xml:space="preserve">De Sousa </w:t>
      </w:r>
      <w:proofErr w:type="spellStart"/>
      <w:r w:rsidR="00E03165" w:rsidRPr="008904B3">
        <w:rPr>
          <w:rFonts w:ascii="Times New Roman" w:hAnsi="Times New Roman" w:cs="Times New Roman"/>
          <w:bCs/>
          <w:sz w:val="24"/>
          <w:szCs w:val="24"/>
          <w:lang w:val="en-GB"/>
        </w:rPr>
        <w:t>Sabbagha</w:t>
      </w:r>
      <w:proofErr w:type="spellEnd"/>
      <w:r w:rsidR="00E03165" w:rsidRPr="008904B3">
        <w:rPr>
          <w:rFonts w:ascii="Times New Roman" w:hAnsi="Times New Roman" w:cs="Times New Roman"/>
          <w:bCs/>
          <w:sz w:val="24"/>
          <w:szCs w:val="24"/>
          <w:lang w:val="en-GB"/>
        </w:rPr>
        <w:t xml:space="preserve"> </w:t>
      </w:r>
      <w:r w:rsidR="00E03165" w:rsidRPr="008904B3">
        <w:rPr>
          <w:rFonts w:ascii="Times New Roman" w:hAnsi="Times New Roman" w:cs="Times New Roman"/>
          <w:bCs/>
          <w:i/>
          <w:sz w:val="24"/>
          <w:szCs w:val="24"/>
          <w:lang w:val="en-GB"/>
        </w:rPr>
        <w:t>et al.</w:t>
      </w:r>
      <w:r w:rsidR="00E03165" w:rsidRPr="008904B3">
        <w:rPr>
          <w:rFonts w:ascii="Times New Roman" w:hAnsi="Times New Roman" w:cs="Times New Roman"/>
          <w:bCs/>
          <w:sz w:val="24"/>
          <w:szCs w:val="24"/>
          <w:lang w:val="en-GB"/>
        </w:rPr>
        <w:t xml:space="preserve"> 2018</w:t>
      </w:r>
      <w:r w:rsidR="00447888" w:rsidRPr="008904B3">
        <w:rPr>
          <w:rFonts w:ascii="Times New Roman" w:eastAsia="Times New Roman" w:hAnsi="Times New Roman" w:cs="Times New Roman"/>
          <w:sz w:val="24"/>
          <w:szCs w:val="24"/>
          <w:lang w:val="en-GB"/>
        </w:rPr>
        <w:t>)</w:t>
      </w:r>
      <w:r w:rsidRPr="008904B3">
        <w:rPr>
          <w:rFonts w:ascii="Times New Roman" w:eastAsia="Times New Roman" w:hAnsi="Times New Roman" w:cs="Times New Roman"/>
          <w:sz w:val="24"/>
          <w:szCs w:val="24"/>
          <w:lang w:val="en-GB"/>
        </w:rPr>
        <w:t xml:space="preserve">. In future with improved initiatives, betterment within employee performances can be evaluated resulting in creation of better organisational sustainability through which mutual conflicts within the employees can be solved. </w:t>
      </w:r>
    </w:p>
    <w:p w14:paraId="2DDC2A9F" w14:textId="77777777" w:rsidR="002B3428" w:rsidRPr="008904B3" w:rsidRDefault="00F827EF" w:rsidP="007E7752">
      <w:pPr>
        <w:pStyle w:val="Heading2"/>
      </w:pPr>
      <w:bookmarkStart w:id="6" w:name="_Toc167287905"/>
      <w:r w:rsidRPr="008904B3">
        <w:t>Action Plan</w:t>
      </w:r>
      <w:bookmarkEnd w:id="6"/>
    </w:p>
    <w:p w14:paraId="725BE050" w14:textId="1D7BB5FD" w:rsidR="002B3428" w:rsidRPr="008904B3" w:rsidRDefault="00F827EF">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 xml:space="preserve">I will be </w:t>
      </w:r>
      <w:r w:rsidR="00270407" w:rsidRPr="008904B3">
        <w:rPr>
          <w:rFonts w:ascii="Times New Roman" w:eastAsia="Times New Roman" w:hAnsi="Times New Roman" w:cs="Times New Roman"/>
          <w:sz w:val="24"/>
          <w:szCs w:val="24"/>
          <w:lang w:val="en-GB"/>
        </w:rPr>
        <w:t>engaged</w:t>
      </w:r>
      <w:r w:rsidRPr="008904B3">
        <w:rPr>
          <w:rFonts w:ascii="Times New Roman" w:eastAsia="Times New Roman" w:hAnsi="Times New Roman" w:cs="Times New Roman"/>
          <w:sz w:val="24"/>
          <w:szCs w:val="24"/>
          <w:lang w:val="en-GB"/>
        </w:rPr>
        <w:t xml:space="preserve"> in undertaking certain actions through which I feel that future improvements within the organisations can be expected. Initially, I will opt for a meeting with the Senior HR manager and communicate with him about the future important activities which can be taken by me to improve employee motivation (Ibrahim </w:t>
      </w:r>
      <w:r w:rsidRPr="008904B3">
        <w:rPr>
          <w:rFonts w:ascii="Times New Roman" w:eastAsia="Times New Roman" w:hAnsi="Times New Roman" w:cs="Times New Roman"/>
          <w:i/>
          <w:sz w:val="24"/>
          <w:szCs w:val="24"/>
          <w:lang w:val="en-GB"/>
        </w:rPr>
        <w:t>et al.</w:t>
      </w:r>
      <w:r w:rsidRPr="008904B3">
        <w:rPr>
          <w:rFonts w:ascii="Times New Roman" w:eastAsia="Times New Roman" w:hAnsi="Times New Roman" w:cs="Times New Roman"/>
          <w:sz w:val="24"/>
          <w:szCs w:val="24"/>
          <w:lang w:val="en-GB"/>
        </w:rPr>
        <w:t xml:space="preserve"> 2022). I will personally communicate with the finance manager secondly, to discuss with him about increasing the basic payment scale of the employees that can provide increased confidence to </w:t>
      </w:r>
      <w:r w:rsidRPr="008904B3">
        <w:rPr>
          <w:rFonts w:ascii="Times New Roman" w:eastAsia="Times New Roman" w:hAnsi="Times New Roman" w:cs="Times New Roman"/>
          <w:sz w:val="24"/>
          <w:szCs w:val="24"/>
          <w:lang w:val="en-GB"/>
        </w:rPr>
        <w:lastRenderedPageBreak/>
        <w:t xml:space="preserve">the workers. Through this process, their dedication and performance towards serving the guests can be increased effectively in future through which </w:t>
      </w:r>
      <w:r w:rsidR="009F654B" w:rsidRPr="008904B3">
        <w:rPr>
          <w:rFonts w:ascii="Times New Roman" w:eastAsia="Times New Roman" w:hAnsi="Times New Roman" w:cs="Times New Roman"/>
          <w:sz w:val="24"/>
          <w:szCs w:val="24"/>
          <w:lang w:val="en-GB"/>
        </w:rPr>
        <w:t>prominent levels</w:t>
      </w:r>
      <w:r w:rsidRPr="008904B3">
        <w:rPr>
          <w:rFonts w:ascii="Times New Roman" w:eastAsia="Times New Roman" w:hAnsi="Times New Roman" w:cs="Times New Roman"/>
          <w:sz w:val="24"/>
          <w:szCs w:val="24"/>
          <w:lang w:val="en-GB"/>
        </w:rPr>
        <w:t xml:space="preserve"> of customer loyalty within the business can be developed (</w:t>
      </w:r>
      <w:proofErr w:type="spellStart"/>
      <w:r w:rsidRPr="008904B3">
        <w:rPr>
          <w:rFonts w:ascii="Times New Roman" w:eastAsia="Times New Roman" w:hAnsi="Times New Roman" w:cs="Times New Roman"/>
          <w:sz w:val="24"/>
          <w:szCs w:val="24"/>
          <w:lang w:val="en-GB"/>
        </w:rPr>
        <w:t>Agyeiwaah</w:t>
      </w:r>
      <w:proofErr w:type="spellEnd"/>
      <w:r w:rsidRPr="008904B3">
        <w:rPr>
          <w:rFonts w:ascii="Times New Roman" w:eastAsia="Times New Roman" w:hAnsi="Times New Roman" w:cs="Times New Roman"/>
          <w:i/>
          <w:sz w:val="24"/>
          <w:szCs w:val="24"/>
          <w:lang w:val="en-GB"/>
        </w:rPr>
        <w:t xml:space="preserve"> et al.</w:t>
      </w:r>
      <w:r w:rsidRPr="008904B3">
        <w:rPr>
          <w:rFonts w:ascii="Times New Roman" w:eastAsia="Times New Roman" w:hAnsi="Times New Roman" w:cs="Times New Roman"/>
          <w:sz w:val="24"/>
          <w:szCs w:val="24"/>
          <w:lang w:val="en-GB"/>
        </w:rPr>
        <w:t xml:space="preserve"> 2022). Apart from these two steps, construction of the employee feedback mechanism system will also be performed by me through which</w:t>
      </w:r>
      <w:r w:rsidR="001879CC" w:rsidRPr="008904B3">
        <w:rPr>
          <w:rFonts w:ascii="Times New Roman" w:eastAsia="Times New Roman" w:hAnsi="Times New Roman" w:cs="Times New Roman"/>
          <w:sz w:val="24"/>
          <w:szCs w:val="24"/>
          <w:lang w:val="en-GB"/>
        </w:rPr>
        <w:t>,</w:t>
      </w:r>
      <w:r w:rsidRPr="008904B3">
        <w:rPr>
          <w:rFonts w:ascii="Times New Roman" w:eastAsia="Times New Roman" w:hAnsi="Times New Roman" w:cs="Times New Roman"/>
          <w:sz w:val="24"/>
          <w:szCs w:val="24"/>
          <w:lang w:val="en-GB"/>
        </w:rPr>
        <w:t xml:space="preserve"> I could engage in transparent communication development within the hotel. </w:t>
      </w:r>
    </w:p>
    <w:p w14:paraId="49B95300" w14:textId="77777777" w:rsidR="002B3428" w:rsidRPr="008904B3" w:rsidRDefault="00F827EF" w:rsidP="007E7752">
      <w:pPr>
        <w:pStyle w:val="Heading1"/>
      </w:pPr>
      <w:bookmarkStart w:id="7" w:name="_Toc167287906"/>
      <w:r w:rsidRPr="008904B3">
        <w:t>Conclusion</w:t>
      </w:r>
      <w:bookmarkEnd w:id="7"/>
    </w:p>
    <w:p w14:paraId="65B1FD3E" w14:textId="77777777" w:rsidR="00405B06" w:rsidRPr="008904B3" w:rsidRDefault="009F654B">
      <w:pPr>
        <w:pStyle w:val="Normal1"/>
        <w:spacing w:line="360" w:lineRule="auto"/>
        <w:jc w:val="both"/>
        <w:rPr>
          <w:rFonts w:ascii="Times New Roman" w:eastAsia="Times New Roman" w:hAnsi="Times New Roman" w:cs="Times New Roman"/>
          <w:sz w:val="24"/>
          <w:szCs w:val="24"/>
          <w:lang w:val="en-GB"/>
        </w:rPr>
      </w:pPr>
      <w:r w:rsidRPr="008904B3">
        <w:rPr>
          <w:rFonts w:ascii="Times New Roman" w:eastAsia="Times New Roman" w:hAnsi="Times New Roman" w:cs="Times New Roman"/>
          <w:sz w:val="24"/>
          <w:szCs w:val="24"/>
          <w:lang w:val="en-GB"/>
        </w:rPr>
        <w:t>Thus,</w:t>
      </w:r>
      <w:r w:rsidR="00F827EF" w:rsidRPr="008904B3">
        <w:rPr>
          <w:rFonts w:ascii="Times New Roman" w:eastAsia="Times New Roman" w:hAnsi="Times New Roman" w:cs="Times New Roman"/>
          <w:sz w:val="24"/>
          <w:szCs w:val="24"/>
          <w:lang w:val="en-GB"/>
        </w:rPr>
        <w:t xml:space="preserve"> it can be concluded that depending upon the organisational </w:t>
      </w:r>
      <w:r w:rsidRPr="008904B3">
        <w:rPr>
          <w:rFonts w:ascii="Times New Roman" w:eastAsia="Times New Roman" w:hAnsi="Times New Roman" w:cs="Times New Roman"/>
          <w:sz w:val="24"/>
          <w:szCs w:val="24"/>
          <w:lang w:val="en-GB"/>
        </w:rPr>
        <w:t>issue-based</w:t>
      </w:r>
      <w:r w:rsidR="00F827EF" w:rsidRPr="008904B3">
        <w:rPr>
          <w:rFonts w:ascii="Times New Roman" w:eastAsia="Times New Roman" w:hAnsi="Times New Roman" w:cs="Times New Roman"/>
          <w:sz w:val="24"/>
          <w:szCs w:val="24"/>
          <w:lang w:val="en-GB"/>
        </w:rPr>
        <w:t xml:space="preserve"> identification, necessary action plans are developed through which personal as well as professional shortcoming can be eradicated to improve organisational performance in the HR management field. With the </w:t>
      </w:r>
      <w:r w:rsidRPr="008904B3">
        <w:rPr>
          <w:rFonts w:ascii="Times New Roman" w:eastAsia="Times New Roman" w:hAnsi="Times New Roman" w:cs="Times New Roman"/>
          <w:sz w:val="24"/>
          <w:szCs w:val="24"/>
          <w:lang w:val="en-GB"/>
        </w:rPr>
        <w:t>diverse types</w:t>
      </w:r>
      <w:r w:rsidR="00F827EF" w:rsidRPr="008904B3">
        <w:rPr>
          <w:rFonts w:ascii="Times New Roman" w:eastAsia="Times New Roman" w:hAnsi="Times New Roman" w:cs="Times New Roman"/>
          <w:sz w:val="24"/>
          <w:szCs w:val="24"/>
          <w:lang w:val="en-GB"/>
        </w:rPr>
        <w:t xml:space="preserve"> of steps taken by the HR department, further improvement of employee performances can be enhanced, leading to better guest treatment and guest satisfaction rates. </w:t>
      </w:r>
    </w:p>
    <w:p w14:paraId="784D0FFB" w14:textId="77777777" w:rsidR="00405B06" w:rsidRPr="008904B3" w:rsidRDefault="00405B06">
      <w:pPr>
        <w:rPr>
          <w:rFonts w:ascii="Times New Roman" w:eastAsia="Times New Roman" w:hAnsi="Times New Roman" w:cs="Times New Roman"/>
          <w:sz w:val="24"/>
          <w:szCs w:val="24"/>
        </w:rPr>
      </w:pPr>
      <w:r w:rsidRPr="008904B3">
        <w:rPr>
          <w:rFonts w:ascii="Times New Roman" w:eastAsia="Times New Roman" w:hAnsi="Times New Roman" w:cs="Times New Roman"/>
          <w:sz w:val="24"/>
          <w:szCs w:val="24"/>
        </w:rPr>
        <w:br w:type="page"/>
      </w:r>
    </w:p>
    <w:p w14:paraId="3F6B15EE" w14:textId="77777777" w:rsidR="00405B06" w:rsidRPr="008904B3" w:rsidRDefault="00405B06" w:rsidP="00020312">
      <w:pPr>
        <w:pStyle w:val="Heading1"/>
      </w:pPr>
      <w:bookmarkStart w:id="8" w:name="_Toc167287907"/>
      <w:r w:rsidRPr="008904B3">
        <w:lastRenderedPageBreak/>
        <w:t>Reference List</w:t>
      </w:r>
      <w:bookmarkEnd w:id="8"/>
    </w:p>
    <w:p w14:paraId="0A352E25" w14:textId="77777777" w:rsidR="00124B03" w:rsidRPr="008904B3" w:rsidRDefault="00124B03" w:rsidP="00405B06">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Agyeiwaah</w:t>
      </w:r>
      <w:proofErr w:type="spellEnd"/>
      <w:r w:rsidRPr="008904B3">
        <w:rPr>
          <w:rFonts w:ascii="Times New Roman" w:hAnsi="Times New Roman" w:cs="Times New Roman"/>
          <w:bCs/>
          <w:sz w:val="24"/>
          <w:szCs w:val="24"/>
        </w:rPr>
        <w:t xml:space="preserve">, E., </w:t>
      </w:r>
      <w:proofErr w:type="spellStart"/>
      <w:r w:rsidRPr="008904B3">
        <w:rPr>
          <w:rFonts w:ascii="Times New Roman" w:hAnsi="Times New Roman" w:cs="Times New Roman"/>
          <w:bCs/>
          <w:sz w:val="24"/>
          <w:szCs w:val="24"/>
        </w:rPr>
        <w:t>Dayour</w:t>
      </w:r>
      <w:proofErr w:type="spellEnd"/>
      <w:r w:rsidRPr="008904B3">
        <w:rPr>
          <w:rFonts w:ascii="Times New Roman" w:hAnsi="Times New Roman" w:cs="Times New Roman"/>
          <w:bCs/>
          <w:sz w:val="24"/>
          <w:szCs w:val="24"/>
        </w:rPr>
        <w:t>, F. and Zhou, Y., (2022). How does employee commitment impact customers' attitudinal loyalty? </w:t>
      </w:r>
      <w:r w:rsidRPr="008904B3">
        <w:rPr>
          <w:rFonts w:ascii="Times New Roman" w:hAnsi="Times New Roman" w:cs="Times New Roman"/>
          <w:bCs/>
          <w:i/>
          <w:iCs/>
          <w:sz w:val="24"/>
          <w:szCs w:val="24"/>
        </w:rPr>
        <w:t>Journal of Hospitality and Tourism Insights</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5</w:t>
      </w:r>
      <w:r w:rsidRPr="008904B3">
        <w:rPr>
          <w:rFonts w:ascii="Times New Roman" w:hAnsi="Times New Roman" w:cs="Times New Roman"/>
          <w:bCs/>
          <w:sz w:val="24"/>
          <w:szCs w:val="24"/>
        </w:rPr>
        <w:t xml:space="preserve">(2), </w:t>
      </w:r>
      <w:proofErr w:type="spellStart"/>
      <w:r w:rsidRPr="008904B3">
        <w:rPr>
          <w:rFonts w:ascii="Times New Roman" w:hAnsi="Times New Roman" w:cs="Times New Roman"/>
          <w:bCs/>
          <w:sz w:val="24"/>
          <w:szCs w:val="24"/>
        </w:rPr>
        <w:t>pp.350</w:t>
      </w:r>
      <w:proofErr w:type="spellEnd"/>
      <w:r w:rsidRPr="008904B3">
        <w:rPr>
          <w:rFonts w:ascii="Times New Roman" w:hAnsi="Times New Roman" w:cs="Times New Roman"/>
          <w:bCs/>
          <w:sz w:val="24"/>
          <w:szCs w:val="24"/>
        </w:rPr>
        <w:t>-376.</w:t>
      </w:r>
    </w:p>
    <w:p w14:paraId="3537FD63" w14:textId="77777777" w:rsidR="00124B03" w:rsidRPr="008904B3" w:rsidRDefault="00124B03" w:rsidP="00405B06">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t xml:space="preserve">Blanka, C., </w:t>
      </w:r>
      <w:proofErr w:type="spellStart"/>
      <w:r w:rsidRPr="008904B3">
        <w:rPr>
          <w:rFonts w:ascii="Times New Roman" w:hAnsi="Times New Roman" w:cs="Times New Roman"/>
          <w:bCs/>
          <w:sz w:val="24"/>
          <w:szCs w:val="24"/>
        </w:rPr>
        <w:t>Krumay</w:t>
      </w:r>
      <w:proofErr w:type="spellEnd"/>
      <w:r w:rsidRPr="008904B3">
        <w:rPr>
          <w:rFonts w:ascii="Times New Roman" w:hAnsi="Times New Roman" w:cs="Times New Roman"/>
          <w:bCs/>
          <w:sz w:val="24"/>
          <w:szCs w:val="24"/>
        </w:rPr>
        <w:t xml:space="preserve">, B. and </w:t>
      </w:r>
      <w:proofErr w:type="spellStart"/>
      <w:r w:rsidRPr="008904B3">
        <w:rPr>
          <w:rFonts w:ascii="Times New Roman" w:hAnsi="Times New Roman" w:cs="Times New Roman"/>
          <w:bCs/>
          <w:sz w:val="24"/>
          <w:szCs w:val="24"/>
        </w:rPr>
        <w:t>Rueckel</w:t>
      </w:r>
      <w:proofErr w:type="spellEnd"/>
      <w:r w:rsidRPr="008904B3">
        <w:rPr>
          <w:rFonts w:ascii="Times New Roman" w:hAnsi="Times New Roman" w:cs="Times New Roman"/>
          <w:bCs/>
          <w:sz w:val="24"/>
          <w:szCs w:val="24"/>
        </w:rPr>
        <w:t>, D., (2022). The interplay of digital transformation and employee competency: A design science approach. </w:t>
      </w:r>
      <w:r w:rsidRPr="008904B3">
        <w:rPr>
          <w:rFonts w:ascii="Times New Roman" w:hAnsi="Times New Roman" w:cs="Times New Roman"/>
          <w:bCs/>
          <w:i/>
          <w:iCs/>
          <w:sz w:val="24"/>
          <w:szCs w:val="24"/>
        </w:rPr>
        <w:t>Technological Forecasting and Social Change</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178</w:t>
      </w:r>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p.121575</w:t>
      </w:r>
      <w:proofErr w:type="spellEnd"/>
      <w:r w:rsidRPr="008904B3">
        <w:rPr>
          <w:rFonts w:ascii="Times New Roman" w:hAnsi="Times New Roman" w:cs="Times New Roman"/>
          <w:bCs/>
          <w:sz w:val="24"/>
          <w:szCs w:val="24"/>
        </w:rPr>
        <w:t>.</w:t>
      </w:r>
    </w:p>
    <w:p w14:paraId="40007E6E" w14:textId="77777777" w:rsidR="00124B03" w:rsidRPr="008904B3" w:rsidRDefault="00124B03" w:rsidP="00405B06">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Dachner</w:t>
      </w:r>
      <w:proofErr w:type="spellEnd"/>
      <w:r w:rsidRPr="008904B3">
        <w:rPr>
          <w:rFonts w:ascii="Times New Roman" w:hAnsi="Times New Roman" w:cs="Times New Roman"/>
          <w:bCs/>
          <w:sz w:val="24"/>
          <w:szCs w:val="24"/>
        </w:rPr>
        <w:t xml:space="preserve">, A.M., Ellingson, </w:t>
      </w:r>
      <w:proofErr w:type="spellStart"/>
      <w:r w:rsidRPr="008904B3">
        <w:rPr>
          <w:rFonts w:ascii="Times New Roman" w:hAnsi="Times New Roman" w:cs="Times New Roman"/>
          <w:bCs/>
          <w:sz w:val="24"/>
          <w:szCs w:val="24"/>
        </w:rPr>
        <w:t>J.E</w:t>
      </w:r>
      <w:proofErr w:type="spellEnd"/>
      <w:r w:rsidRPr="008904B3">
        <w:rPr>
          <w:rFonts w:ascii="Times New Roman" w:hAnsi="Times New Roman" w:cs="Times New Roman"/>
          <w:bCs/>
          <w:sz w:val="24"/>
          <w:szCs w:val="24"/>
        </w:rPr>
        <w:t>., Noe, R.A., and Saxton, B.M., (2021). The future of employee development. </w:t>
      </w:r>
      <w:r w:rsidRPr="008904B3">
        <w:rPr>
          <w:rFonts w:ascii="Times New Roman" w:hAnsi="Times New Roman" w:cs="Times New Roman"/>
          <w:bCs/>
          <w:i/>
          <w:iCs/>
          <w:sz w:val="24"/>
          <w:szCs w:val="24"/>
        </w:rPr>
        <w:t>Human Resource Management Review</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31</w:t>
      </w:r>
      <w:r w:rsidRPr="008904B3">
        <w:rPr>
          <w:rFonts w:ascii="Times New Roman" w:hAnsi="Times New Roman" w:cs="Times New Roman"/>
          <w:bCs/>
          <w:sz w:val="24"/>
          <w:szCs w:val="24"/>
        </w:rPr>
        <w:t xml:space="preserve">(2), </w:t>
      </w:r>
      <w:proofErr w:type="spellStart"/>
      <w:r w:rsidRPr="008904B3">
        <w:rPr>
          <w:rFonts w:ascii="Times New Roman" w:hAnsi="Times New Roman" w:cs="Times New Roman"/>
          <w:bCs/>
          <w:sz w:val="24"/>
          <w:szCs w:val="24"/>
        </w:rPr>
        <w:t>p.100732</w:t>
      </w:r>
      <w:proofErr w:type="spellEnd"/>
      <w:r w:rsidRPr="008904B3">
        <w:rPr>
          <w:rFonts w:ascii="Times New Roman" w:hAnsi="Times New Roman" w:cs="Times New Roman"/>
          <w:bCs/>
          <w:sz w:val="24"/>
          <w:szCs w:val="24"/>
        </w:rPr>
        <w:t>.</w:t>
      </w:r>
    </w:p>
    <w:p w14:paraId="6DFF1607" w14:textId="77777777" w:rsidR="00124B03" w:rsidRPr="008904B3" w:rsidRDefault="00124B03" w:rsidP="00447888">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t xml:space="preserve">De Sousa </w:t>
      </w:r>
      <w:proofErr w:type="spellStart"/>
      <w:r w:rsidRPr="008904B3">
        <w:rPr>
          <w:rFonts w:ascii="Times New Roman" w:hAnsi="Times New Roman" w:cs="Times New Roman"/>
          <w:bCs/>
          <w:sz w:val="24"/>
          <w:szCs w:val="24"/>
        </w:rPr>
        <w:t>Sabbagha</w:t>
      </w:r>
      <w:proofErr w:type="spellEnd"/>
      <w:r w:rsidRPr="008904B3">
        <w:rPr>
          <w:rFonts w:ascii="Times New Roman" w:hAnsi="Times New Roman" w:cs="Times New Roman"/>
          <w:bCs/>
          <w:sz w:val="24"/>
          <w:szCs w:val="24"/>
        </w:rPr>
        <w:t xml:space="preserve">, M., </w:t>
      </w:r>
      <w:proofErr w:type="spellStart"/>
      <w:r w:rsidRPr="008904B3">
        <w:rPr>
          <w:rFonts w:ascii="Times New Roman" w:hAnsi="Times New Roman" w:cs="Times New Roman"/>
          <w:bCs/>
          <w:sz w:val="24"/>
          <w:szCs w:val="24"/>
        </w:rPr>
        <w:t>Ledimo</w:t>
      </w:r>
      <w:proofErr w:type="spellEnd"/>
      <w:r w:rsidRPr="008904B3">
        <w:rPr>
          <w:rFonts w:ascii="Times New Roman" w:hAnsi="Times New Roman" w:cs="Times New Roman"/>
          <w:bCs/>
          <w:sz w:val="24"/>
          <w:szCs w:val="24"/>
        </w:rPr>
        <w:t>, O. and Martins, N., (2018). Predicting staff retention from employee motivation and job satisfaction. </w:t>
      </w:r>
      <w:r w:rsidRPr="008904B3">
        <w:rPr>
          <w:rFonts w:ascii="Times New Roman" w:hAnsi="Times New Roman" w:cs="Times New Roman"/>
          <w:bCs/>
          <w:i/>
          <w:iCs/>
          <w:sz w:val="24"/>
          <w:szCs w:val="24"/>
        </w:rPr>
        <w:t>Journal of Psychology in Africa</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28</w:t>
      </w:r>
      <w:r w:rsidRPr="008904B3">
        <w:rPr>
          <w:rFonts w:ascii="Times New Roman" w:hAnsi="Times New Roman" w:cs="Times New Roman"/>
          <w:bCs/>
          <w:sz w:val="24"/>
          <w:szCs w:val="24"/>
        </w:rPr>
        <w:t xml:space="preserve">(2), </w:t>
      </w:r>
      <w:proofErr w:type="spellStart"/>
      <w:r w:rsidRPr="008904B3">
        <w:rPr>
          <w:rFonts w:ascii="Times New Roman" w:hAnsi="Times New Roman" w:cs="Times New Roman"/>
          <w:bCs/>
          <w:sz w:val="24"/>
          <w:szCs w:val="24"/>
        </w:rPr>
        <w:t>pp.136</w:t>
      </w:r>
      <w:proofErr w:type="spellEnd"/>
      <w:r w:rsidRPr="008904B3">
        <w:rPr>
          <w:rFonts w:ascii="Times New Roman" w:hAnsi="Times New Roman" w:cs="Times New Roman"/>
          <w:bCs/>
          <w:sz w:val="24"/>
          <w:szCs w:val="24"/>
        </w:rPr>
        <w:t>-140.</w:t>
      </w:r>
    </w:p>
    <w:p w14:paraId="6DFD031A" w14:textId="77777777" w:rsidR="00124B03" w:rsidRPr="008904B3" w:rsidRDefault="00124B03" w:rsidP="00405B06">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t xml:space="preserve">Fischer, M., Imgrund, F., </w:t>
      </w:r>
      <w:proofErr w:type="spellStart"/>
      <w:r w:rsidRPr="008904B3">
        <w:rPr>
          <w:rFonts w:ascii="Times New Roman" w:hAnsi="Times New Roman" w:cs="Times New Roman"/>
          <w:bCs/>
          <w:sz w:val="24"/>
          <w:szCs w:val="24"/>
        </w:rPr>
        <w:t>Janiesch</w:t>
      </w:r>
      <w:proofErr w:type="spellEnd"/>
      <w:r w:rsidRPr="008904B3">
        <w:rPr>
          <w:rFonts w:ascii="Times New Roman" w:hAnsi="Times New Roman" w:cs="Times New Roman"/>
          <w:bCs/>
          <w:sz w:val="24"/>
          <w:szCs w:val="24"/>
        </w:rPr>
        <w:t>, C. and Winkelmann, A., (2020). Strategy archetypes for digital transformation: Defining meta objectives using business process management. </w:t>
      </w:r>
      <w:r w:rsidRPr="008904B3">
        <w:rPr>
          <w:rFonts w:ascii="Times New Roman" w:hAnsi="Times New Roman" w:cs="Times New Roman"/>
          <w:bCs/>
          <w:i/>
          <w:iCs/>
          <w:sz w:val="24"/>
          <w:szCs w:val="24"/>
        </w:rPr>
        <w:t>Information &amp; Management</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57</w:t>
      </w:r>
      <w:r w:rsidRPr="008904B3">
        <w:rPr>
          <w:rFonts w:ascii="Times New Roman" w:hAnsi="Times New Roman" w:cs="Times New Roman"/>
          <w:bCs/>
          <w:sz w:val="24"/>
          <w:szCs w:val="24"/>
        </w:rPr>
        <w:t xml:space="preserve">(5), </w:t>
      </w:r>
      <w:proofErr w:type="spellStart"/>
      <w:r w:rsidRPr="008904B3">
        <w:rPr>
          <w:rFonts w:ascii="Times New Roman" w:hAnsi="Times New Roman" w:cs="Times New Roman"/>
          <w:bCs/>
          <w:sz w:val="24"/>
          <w:szCs w:val="24"/>
        </w:rPr>
        <w:t>p.103262</w:t>
      </w:r>
      <w:proofErr w:type="spellEnd"/>
      <w:r w:rsidRPr="008904B3">
        <w:rPr>
          <w:rFonts w:ascii="Times New Roman" w:hAnsi="Times New Roman" w:cs="Times New Roman"/>
          <w:bCs/>
          <w:sz w:val="24"/>
          <w:szCs w:val="24"/>
        </w:rPr>
        <w:t>.</w:t>
      </w:r>
    </w:p>
    <w:p w14:paraId="1E6CE054" w14:textId="77777777" w:rsidR="00124B03" w:rsidRPr="008904B3" w:rsidRDefault="00124B03" w:rsidP="00405B06">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Gadzali</w:t>
      </w:r>
      <w:proofErr w:type="spellEnd"/>
      <w:r w:rsidRPr="008904B3">
        <w:rPr>
          <w:rFonts w:ascii="Times New Roman" w:hAnsi="Times New Roman" w:cs="Times New Roman"/>
          <w:bCs/>
          <w:sz w:val="24"/>
          <w:szCs w:val="24"/>
        </w:rPr>
        <w:t xml:space="preserve">, S.S., </w:t>
      </w:r>
      <w:proofErr w:type="spellStart"/>
      <w:r w:rsidRPr="008904B3">
        <w:rPr>
          <w:rFonts w:ascii="Times New Roman" w:hAnsi="Times New Roman" w:cs="Times New Roman"/>
          <w:bCs/>
          <w:sz w:val="24"/>
          <w:szCs w:val="24"/>
        </w:rPr>
        <w:t>Gazalin</w:t>
      </w:r>
      <w:proofErr w:type="spellEnd"/>
      <w:r w:rsidRPr="008904B3">
        <w:rPr>
          <w:rFonts w:ascii="Times New Roman" w:hAnsi="Times New Roman" w:cs="Times New Roman"/>
          <w:bCs/>
          <w:sz w:val="24"/>
          <w:szCs w:val="24"/>
        </w:rPr>
        <w:t xml:space="preserve">, J., Sutrisno, S., </w:t>
      </w:r>
      <w:proofErr w:type="spellStart"/>
      <w:r w:rsidRPr="008904B3">
        <w:rPr>
          <w:rFonts w:ascii="Times New Roman" w:hAnsi="Times New Roman" w:cs="Times New Roman"/>
          <w:bCs/>
          <w:sz w:val="24"/>
          <w:szCs w:val="24"/>
        </w:rPr>
        <w:t>Prasetya</w:t>
      </w:r>
      <w:proofErr w:type="spellEnd"/>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Y.B</w:t>
      </w:r>
      <w:proofErr w:type="spellEnd"/>
      <w:r w:rsidRPr="008904B3">
        <w:rPr>
          <w:rFonts w:ascii="Times New Roman" w:hAnsi="Times New Roman" w:cs="Times New Roman"/>
          <w:bCs/>
          <w:sz w:val="24"/>
          <w:szCs w:val="24"/>
        </w:rPr>
        <w:t xml:space="preserve">. and </w:t>
      </w:r>
      <w:proofErr w:type="spellStart"/>
      <w:r w:rsidRPr="008904B3">
        <w:rPr>
          <w:rFonts w:ascii="Times New Roman" w:hAnsi="Times New Roman" w:cs="Times New Roman"/>
          <w:bCs/>
          <w:sz w:val="24"/>
          <w:szCs w:val="24"/>
        </w:rPr>
        <w:t>Ausat</w:t>
      </w:r>
      <w:proofErr w:type="spellEnd"/>
      <w:r w:rsidRPr="008904B3">
        <w:rPr>
          <w:rFonts w:ascii="Times New Roman" w:hAnsi="Times New Roman" w:cs="Times New Roman"/>
          <w:bCs/>
          <w:sz w:val="24"/>
          <w:szCs w:val="24"/>
        </w:rPr>
        <w:t>, A.M.A., (2023). Human resource management strategy in organisational digital transformation. </w:t>
      </w:r>
      <w:proofErr w:type="spellStart"/>
      <w:r w:rsidRPr="008904B3">
        <w:rPr>
          <w:rFonts w:ascii="Times New Roman" w:hAnsi="Times New Roman" w:cs="Times New Roman"/>
          <w:bCs/>
          <w:i/>
          <w:iCs/>
          <w:sz w:val="24"/>
          <w:szCs w:val="24"/>
        </w:rPr>
        <w:t>Jurnal</w:t>
      </w:r>
      <w:proofErr w:type="spellEnd"/>
      <w:r w:rsidRPr="008904B3">
        <w:rPr>
          <w:rFonts w:ascii="Times New Roman" w:hAnsi="Times New Roman" w:cs="Times New Roman"/>
          <w:bCs/>
          <w:i/>
          <w:iCs/>
          <w:sz w:val="24"/>
          <w:szCs w:val="24"/>
        </w:rPr>
        <w:t xml:space="preserve"> </w:t>
      </w:r>
      <w:proofErr w:type="spellStart"/>
      <w:r w:rsidRPr="008904B3">
        <w:rPr>
          <w:rFonts w:ascii="Times New Roman" w:hAnsi="Times New Roman" w:cs="Times New Roman"/>
          <w:bCs/>
          <w:i/>
          <w:iCs/>
          <w:sz w:val="24"/>
          <w:szCs w:val="24"/>
        </w:rPr>
        <w:t>Minfo</w:t>
      </w:r>
      <w:proofErr w:type="spellEnd"/>
      <w:r w:rsidRPr="008904B3">
        <w:rPr>
          <w:rFonts w:ascii="Times New Roman" w:hAnsi="Times New Roman" w:cs="Times New Roman"/>
          <w:bCs/>
          <w:i/>
          <w:iCs/>
          <w:sz w:val="24"/>
          <w:szCs w:val="24"/>
        </w:rPr>
        <w:t xml:space="preserve"> </w:t>
      </w:r>
      <w:proofErr w:type="spellStart"/>
      <w:r w:rsidRPr="008904B3">
        <w:rPr>
          <w:rFonts w:ascii="Times New Roman" w:hAnsi="Times New Roman" w:cs="Times New Roman"/>
          <w:bCs/>
          <w:i/>
          <w:iCs/>
          <w:sz w:val="24"/>
          <w:szCs w:val="24"/>
        </w:rPr>
        <w:t>Polgan</w:t>
      </w:r>
      <w:proofErr w:type="spellEnd"/>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12</w:t>
      </w:r>
      <w:r w:rsidRPr="008904B3">
        <w:rPr>
          <w:rFonts w:ascii="Times New Roman" w:hAnsi="Times New Roman" w:cs="Times New Roman"/>
          <w:bCs/>
          <w:sz w:val="24"/>
          <w:szCs w:val="24"/>
        </w:rPr>
        <w:t xml:space="preserve">(1), </w:t>
      </w:r>
      <w:proofErr w:type="spellStart"/>
      <w:r w:rsidRPr="008904B3">
        <w:rPr>
          <w:rFonts w:ascii="Times New Roman" w:hAnsi="Times New Roman" w:cs="Times New Roman"/>
          <w:bCs/>
          <w:sz w:val="24"/>
          <w:szCs w:val="24"/>
        </w:rPr>
        <w:t>pp.760</w:t>
      </w:r>
      <w:proofErr w:type="spellEnd"/>
      <w:r w:rsidRPr="008904B3">
        <w:rPr>
          <w:rFonts w:ascii="Times New Roman" w:hAnsi="Times New Roman" w:cs="Times New Roman"/>
          <w:bCs/>
          <w:sz w:val="24"/>
          <w:szCs w:val="24"/>
        </w:rPr>
        <w:t>-770.</w:t>
      </w:r>
    </w:p>
    <w:p w14:paraId="51E6AEF0" w14:textId="77777777" w:rsidR="00124B03" w:rsidRPr="008904B3" w:rsidRDefault="00124B03" w:rsidP="00405B06">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t>Ibrahim, M., Saputra, J., Adam, M. and Yunus, M., (2022). Organizational culture, employee motivation, workload, and employee performance: A mediating role of communication. </w:t>
      </w:r>
      <w:proofErr w:type="spellStart"/>
      <w:r w:rsidRPr="008904B3">
        <w:rPr>
          <w:rFonts w:ascii="Times New Roman" w:hAnsi="Times New Roman" w:cs="Times New Roman"/>
          <w:bCs/>
          <w:i/>
          <w:iCs/>
          <w:sz w:val="24"/>
          <w:szCs w:val="24"/>
        </w:rPr>
        <w:t>WSEAS</w:t>
      </w:r>
      <w:proofErr w:type="spellEnd"/>
      <w:r w:rsidRPr="008904B3">
        <w:rPr>
          <w:rFonts w:ascii="Times New Roman" w:hAnsi="Times New Roman" w:cs="Times New Roman"/>
          <w:bCs/>
          <w:i/>
          <w:iCs/>
          <w:sz w:val="24"/>
          <w:szCs w:val="24"/>
        </w:rPr>
        <w:t xml:space="preserve"> Transactions on Business and Economics</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19</w:t>
      </w:r>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pp.54</w:t>
      </w:r>
      <w:proofErr w:type="spellEnd"/>
      <w:r w:rsidRPr="008904B3">
        <w:rPr>
          <w:rFonts w:ascii="Times New Roman" w:hAnsi="Times New Roman" w:cs="Times New Roman"/>
          <w:bCs/>
          <w:sz w:val="24"/>
          <w:szCs w:val="24"/>
        </w:rPr>
        <w:t>-61.</w:t>
      </w:r>
    </w:p>
    <w:p w14:paraId="19D1FE6A" w14:textId="77777777" w:rsidR="00124B03" w:rsidRPr="008904B3" w:rsidRDefault="00124B03" w:rsidP="00405B06">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t xml:space="preserve">Karim, A., Bakhtiar, A., </w:t>
      </w:r>
      <w:proofErr w:type="spellStart"/>
      <w:r w:rsidRPr="008904B3">
        <w:rPr>
          <w:rFonts w:ascii="Times New Roman" w:hAnsi="Times New Roman" w:cs="Times New Roman"/>
          <w:bCs/>
          <w:sz w:val="24"/>
          <w:szCs w:val="24"/>
        </w:rPr>
        <w:t>Sahrodi</w:t>
      </w:r>
      <w:proofErr w:type="spellEnd"/>
      <w:r w:rsidRPr="008904B3">
        <w:rPr>
          <w:rFonts w:ascii="Times New Roman" w:hAnsi="Times New Roman" w:cs="Times New Roman"/>
          <w:bCs/>
          <w:sz w:val="24"/>
          <w:szCs w:val="24"/>
        </w:rPr>
        <w:t xml:space="preserve">, J. and Chang, P.H., (2022). Spiritual leadership </w:t>
      </w:r>
      <w:proofErr w:type="spellStart"/>
      <w:r w:rsidRPr="008904B3">
        <w:rPr>
          <w:rFonts w:ascii="Times New Roman" w:hAnsi="Times New Roman" w:cs="Times New Roman"/>
          <w:bCs/>
          <w:sz w:val="24"/>
          <w:szCs w:val="24"/>
        </w:rPr>
        <w:t>behaviors</w:t>
      </w:r>
      <w:proofErr w:type="spellEnd"/>
      <w:r w:rsidRPr="008904B3">
        <w:rPr>
          <w:rFonts w:ascii="Times New Roman" w:hAnsi="Times New Roman" w:cs="Times New Roman"/>
          <w:bCs/>
          <w:sz w:val="24"/>
          <w:szCs w:val="24"/>
        </w:rPr>
        <w:t xml:space="preserve"> in religious workplace: the case of </w:t>
      </w:r>
      <w:proofErr w:type="spellStart"/>
      <w:r w:rsidRPr="008904B3">
        <w:rPr>
          <w:rFonts w:ascii="Times New Roman" w:hAnsi="Times New Roman" w:cs="Times New Roman"/>
          <w:bCs/>
          <w:sz w:val="24"/>
          <w:szCs w:val="24"/>
        </w:rPr>
        <w:t>pesantren</w:t>
      </w:r>
      <w:proofErr w:type="spellEnd"/>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International Journal of Leadership in Education</w:t>
      </w:r>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pp.1</w:t>
      </w:r>
      <w:proofErr w:type="spellEnd"/>
      <w:r w:rsidRPr="008904B3">
        <w:rPr>
          <w:rFonts w:ascii="Times New Roman" w:hAnsi="Times New Roman" w:cs="Times New Roman"/>
          <w:bCs/>
          <w:sz w:val="24"/>
          <w:szCs w:val="24"/>
        </w:rPr>
        <w:t>-29.</w:t>
      </w:r>
    </w:p>
    <w:p w14:paraId="2819D817" w14:textId="6EC28924" w:rsidR="00124B03" w:rsidRPr="008904B3" w:rsidRDefault="00124B03" w:rsidP="00405B06">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Kembauw</w:t>
      </w:r>
      <w:proofErr w:type="spellEnd"/>
      <w:r w:rsidRPr="008904B3">
        <w:rPr>
          <w:rFonts w:ascii="Times New Roman" w:hAnsi="Times New Roman" w:cs="Times New Roman"/>
          <w:bCs/>
          <w:sz w:val="24"/>
          <w:szCs w:val="24"/>
        </w:rPr>
        <w:t xml:space="preserve">, E., Munawar, A., Purwanto, M.R., </w:t>
      </w:r>
      <w:proofErr w:type="spellStart"/>
      <w:r w:rsidRPr="008904B3">
        <w:rPr>
          <w:rFonts w:ascii="Times New Roman" w:hAnsi="Times New Roman" w:cs="Times New Roman"/>
          <w:bCs/>
          <w:sz w:val="24"/>
          <w:szCs w:val="24"/>
        </w:rPr>
        <w:t>Budiasih</w:t>
      </w:r>
      <w:proofErr w:type="spellEnd"/>
      <w:r w:rsidRPr="008904B3">
        <w:rPr>
          <w:rFonts w:ascii="Times New Roman" w:hAnsi="Times New Roman" w:cs="Times New Roman"/>
          <w:bCs/>
          <w:sz w:val="24"/>
          <w:szCs w:val="24"/>
        </w:rPr>
        <w:t xml:space="preserve">, Y. and Utami, Y., (2020). Strategies of </w:t>
      </w:r>
      <w:r w:rsidR="00270407" w:rsidRPr="008904B3">
        <w:rPr>
          <w:rFonts w:ascii="Times New Roman" w:hAnsi="Times New Roman" w:cs="Times New Roman"/>
          <w:bCs/>
          <w:sz w:val="24"/>
          <w:szCs w:val="24"/>
        </w:rPr>
        <w:t>economic management</w:t>
      </w:r>
      <w:r w:rsidRPr="008904B3">
        <w:rPr>
          <w:rFonts w:ascii="Times New Roman" w:hAnsi="Times New Roman" w:cs="Times New Roman"/>
          <w:bCs/>
          <w:sz w:val="24"/>
          <w:szCs w:val="24"/>
        </w:rPr>
        <w:t xml:space="preserve"> quality control in business. </w:t>
      </w:r>
      <w:r w:rsidRPr="008904B3">
        <w:rPr>
          <w:rFonts w:ascii="Times New Roman" w:hAnsi="Times New Roman" w:cs="Times New Roman"/>
          <w:bCs/>
          <w:i/>
          <w:iCs/>
          <w:sz w:val="24"/>
          <w:szCs w:val="24"/>
        </w:rPr>
        <w:t>TEST Engineering &amp; Management</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82</w:t>
      </w:r>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pp.16256</w:t>
      </w:r>
      <w:proofErr w:type="spellEnd"/>
      <w:r w:rsidRPr="008904B3">
        <w:rPr>
          <w:rFonts w:ascii="Times New Roman" w:hAnsi="Times New Roman" w:cs="Times New Roman"/>
          <w:bCs/>
          <w:sz w:val="24"/>
          <w:szCs w:val="24"/>
        </w:rPr>
        <w:t>-16266.</w:t>
      </w:r>
    </w:p>
    <w:p w14:paraId="0283AAF3" w14:textId="77777777" w:rsidR="00124B03" w:rsidRPr="008904B3" w:rsidRDefault="00124B03" w:rsidP="00405B06">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Mulyani</w:t>
      </w:r>
      <w:proofErr w:type="spellEnd"/>
      <w:r w:rsidRPr="008904B3">
        <w:rPr>
          <w:rFonts w:ascii="Times New Roman" w:hAnsi="Times New Roman" w:cs="Times New Roman"/>
          <w:bCs/>
          <w:sz w:val="24"/>
          <w:szCs w:val="24"/>
        </w:rPr>
        <w:t>, S.R., Sari, V.N. and Sari, M.W., (2020). Model of employee motivation and cooperative performance. </w:t>
      </w:r>
      <w:r w:rsidRPr="008904B3">
        <w:rPr>
          <w:rFonts w:ascii="Times New Roman" w:hAnsi="Times New Roman" w:cs="Times New Roman"/>
          <w:bCs/>
          <w:i/>
          <w:iCs/>
          <w:sz w:val="24"/>
          <w:szCs w:val="24"/>
        </w:rPr>
        <w:t xml:space="preserve">Utopia y praxis </w:t>
      </w:r>
      <w:proofErr w:type="spellStart"/>
      <w:r w:rsidRPr="008904B3">
        <w:rPr>
          <w:rFonts w:ascii="Times New Roman" w:hAnsi="Times New Roman" w:cs="Times New Roman"/>
          <w:bCs/>
          <w:i/>
          <w:iCs/>
          <w:sz w:val="24"/>
          <w:szCs w:val="24"/>
        </w:rPr>
        <w:t>latinoamericana</w:t>
      </w:r>
      <w:proofErr w:type="spellEnd"/>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25</w:t>
      </w:r>
      <w:r w:rsidRPr="008904B3">
        <w:rPr>
          <w:rFonts w:ascii="Times New Roman" w:hAnsi="Times New Roman" w:cs="Times New Roman"/>
          <w:bCs/>
          <w:sz w:val="24"/>
          <w:szCs w:val="24"/>
        </w:rPr>
        <w:t xml:space="preserve">(1), </w:t>
      </w:r>
      <w:proofErr w:type="spellStart"/>
      <w:r w:rsidRPr="008904B3">
        <w:rPr>
          <w:rFonts w:ascii="Times New Roman" w:hAnsi="Times New Roman" w:cs="Times New Roman"/>
          <w:bCs/>
          <w:sz w:val="24"/>
          <w:szCs w:val="24"/>
        </w:rPr>
        <w:t>pp.232</w:t>
      </w:r>
      <w:proofErr w:type="spellEnd"/>
      <w:r w:rsidRPr="008904B3">
        <w:rPr>
          <w:rFonts w:ascii="Times New Roman" w:hAnsi="Times New Roman" w:cs="Times New Roman"/>
          <w:bCs/>
          <w:sz w:val="24"/>
          <w:szCs w:val="24"/>
        </w:rPr>
        <w:t>-242.</w:t>
      </w:r>
    </w:p>
    <w:p w14:paraId="1041CF6C" w14:textId="77777777" w:rsidR="00124B03" w:rsidRPr="008904B3" w:rsidRDefault="00124B03" w:rsidP="00447888">
      <w:pPr>
        <w:spacing w:line="360" w:lineRule="auto"/>
        <w:jc w:val="both"/>
        <w:rPr>
          <w:rFonts w:ascii="Times New Roman" w:hAnsi="Times New Roman" w:cs="Times New Roman"/>
          <w:bCs/>
          <w:sz w:val="24"/>
          <w:szCs w:val="24"/>
        </w:rPr>
      </w:pPr>
      <w:proofErr w:type="spellStart"/>
      <w:r w:rsidRPr="008904B3">
        <w:rPr>
          <w:rFonts w:ascii="Times New Roman" w:hAnsi="Times New Roman" w:cs="Times New Roman"/>
          <w:bCs/>
          <w:sz w:val="24"/>
          <w:szCs w:val="24"/>
        </w:rPr>
        <w:t>Sugianingrat</w:t>
      </w:r>
      <w:proofErr w:type="spellEnd"/>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I.A.P.W</w:t>
      </w:r>
      <w:proofErr w:type="spellEnd"/>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Widyawati</w:t>
      </w:r>
      <w:proofErr w:type="spellEnd"/>
      <w:r w:rsidRPr="008904B3">
        <w:rPr>
          <w:rFonts w:ascii="Times New Roman" w:hAnsi="Times New Roman" w:cs="Times New Roman"/>
          <w:bCs/>
          <w:sz w:val="24"/>
          <w:szCs w:val="24"/>
        </w:rPr>
        <w:t xml:space="preserve">, S.R., da Costa, </w:t>
      </w:r>
      <w:proofErr w:type="spellStart"/>
      <w:r w:rsidRPr="008904B3">
        <w:rPr>
          <w:rFonts w:ascii="Times New Roman" w:hAnsi="Times New Roman" w:cs="Times New Roman"/>
          <w:bCs/>
          <w:sz w:val="24"/>
          <w:szCs w:val="24"/>
        </w:rPr>
        <w:t>C.A.D.J</w:t>
      </w:r>
      <w:proofErr w:type="spellEnd"/>
      <w:r w:rsidRPr="008904B3">
        <w:rPr>
          <w:rFonts w:ascii="Times New Roman" w:hAnsi="Times New Roman" w:cs="Times New Roman"/>
          <w:bCs/>
          <w:sz w:val="24"/>
          <w:szCs w:val="24"/>
        </w:rPr>
        <w:t xml:space="preserve">., Ximenes, M., Piedade, </w:t>
      </w:r>
      <w:proofErr w:type="spellStart"/>
      <w:r w:rsidRPr="008904B3">
        <w:rPr>
          <w:rFonts w:ascii="Times New Roman" w:hAnsi="Times New Roman" w:cs="Times New Roman"/>
          <w:bCs/>
          <w:sz w:val="24"/>
          <w:szCs w:val="24"/>
        </w:rPr>
        <w:t>S.D.R</w:t>
      </w:r>
      <w:proofErr w:type="spellEnd"/>
      <w:r w:rsidRPr="008904B3">
        <w:rPr>
          <w:rFonts w:ascii="Times New Roman" w:hAnsi="Times New Roman" w:cs="Times New Roman"/>
          <w:bCs/>
          <w:sz w:val="24"/>
          <w:szCs w:val="24"/>
        </w:rPr>
        <w:t xml:space="preserve">. and </w:t>
      </w:r>
      <w:proofErr w:type="spellStart"/>
      <w:r w:rsidRPr="008904B3">
        <w:rPr>
          <w:rFonts w:ascii="Times New Roman" w:hAnsi="Times New Roman" w:cs="Times New Roman"/>
          <w:bCs/>
          <w:sz w:val="24"/>
          <w:szCs w:val="24"/>
        </w:rPr>
        <w:t>Sarmawa</w:t>
      </w:r>
      <w:proofErr w:type="spellEnd"/>
      <w:r w:rsidRPr="008904B3">
        <w:rPr>
          <w:rFonts w:ascii="Times New Roman" w:hAnsi="Times New Roman" w:cs="Times New Roman"/>
          <w:bCs/>
          <w:sz w:val="24"/>
          <w:szCs w:val="24"/>
        </w:rPr>
        <w:t xml:space="preserve">, </w:t>
      </w:r>
      <w:proofErr w:type="spellStart"/>
      <w:r w:rsidRPr="008904B3">
        <w:rPr>
          <w:rFonts w:ascii="Times New Roman" w:hAnsi="Times New Roman" w:cs="Times New Roman"/>
          <w:bCs/>
          <w:sz w:val="24"/>
          <w:szCs w:val="24"/>
        </w:rPr>
        <w:t>W.G</w:t>
      </w:r>
      <w:proofErr w:type="spellEnd"/>
      <w:r w:rsidRPr="008904B3">
        <w:rPr>
          <w:rFonts w:ascii="Times New Roman" w:hAnsi="Times New Roman" w:cs="Times New Roman"/>
          <w:bCs/>
          <w:sz w:val="24"/>
          <w:szCs w:val="24"/>
        </w:rPr>
        <w:t>., (2019). The employee engagement and OCB as mediating on employee performance. </w:t>
      </w:r>
      <w:r w:rsidRPr="008904B3">
        <w:rPr>
          <w:rFonts w:ascii="Times New Roman" w:hAnsi="Times New Roman" w:cs="Times New Roman"/>
          <w:bCs/>
          <w:i/>
          <w:iCs/>
          <w:sz w:val="24"/>
          <w:szCs w:val="24"/>
        </w:rPr>
        <w:t>International Journal of Productivity and Performance Management</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68</w:t>
      </w:r>
      <w:r w:rsidRPr="008904B3">
        <w:rPr>
          <w:rFonts w:ascii="Times New Roman" w:hAnsi="Times New Roman" w:cs="Times New Roman"/>
          <w:bCs/>
          <w:sz w:val="24"/>
          <w:szCs w:val="24"/>
        </w:rPr>
        <w:t xml:space="preserve">(2), </w:t>
      </w:r>
      <w:proofErr w:type="spellStart"/>
      <w:r w:rsidRPr="008904B3">
        <w:rPr>
          <w:rFonts w:ascii="Times New Roman" w:hAnsi="Times New Roman" w:cs="Times New Roman"/>
          <w:bCs/>
          <w:sz w:val="24"/>
          <w:szCs w:val="24"/>
        </w:rPr>
        <w:t>pp.319</w:t>
      </w:r>
      <w:proofErr w:type="spellEnd"/>
      <w:r w:rsidRPr="008904B3">
        <w:rPr>
          <w:rFonts w:ascii="Times New Roman" w:hAnsi="Times New Roman" w:cs="Times New Roman"/>
          <w:bCs/>
          <w:sz w:val="24"/>
          <w:szCs w:val="24"/>
        </w:rPr>
        <w:t>-339.</w:t>
      </w:r>
    </w:p>
    <w:p w14:paraId="47BF1CFB" w14:textId="77777777" w:rsidR="00124B03" w:rsidRDefault="00124B03" w:rsidP="00447888">
      <w:pPr>
        <w:spacing w:line="360" w:lineRule="auto"/>
        <w:jc w:val="both"/>
        <w:rPr>
          <w:rFonts w:ascii="Times New Roman" w:hAnsi="Times New Roman" w:cs="Times New Roman"/>
          <w:bCs/>
          <w:sz w:val="24"/>
          <w:szCs w:val="24"/>
        </w:rPr>
      </w:pPr>
      <w:r w:rsidRPr="008904B3">
        <w:rPr>
          <w:rFonts w:ascii="Times New Roman" w:hAnsi="Times New Roman" w:cs="Times New Roman"/>
          <w:bCs/>
          <w:sz w:val="24"/>
          <w:szCs w:val="24"/>
        </w:rPr>
        <w:lastRenderedPageBreak/>
        <w:t xml:space="preserve">van Assen, </w:t>
      </w:r>
      <w:proofErr w:type="spellStart"/>
      <w:r w:rsidRPr="008904B3">
        <w:rPr>
          <w:rFonts w:ascii="Times New Roman" w:hAnsi="Times New Roman" w:cs="Times New Roman"/>
          <w:bCs/>
          <w:sz w:val="24"/>
          <w:szCs w:val="24"/>
        </w:rPr>
        <w:t>M.F</w:t>
      </w:r>
      <w:proofErr w:type="spellEnd"/>
      <w:r w:rsidRPr="008904B3">
        <w:rPr>
          <w:rFonts w:ascii="Times New Roman" w:hAnsi="Times New Roman" w:cs="Times New Roman"/>
          <w:bCs/>
          <w:sz w:val="24"/>
          <w:szCs w:val="24"/>
        </w:rPr>
        <w:t>., (2021). Training, employee involvement and continuous improvement–the moderating effect of a common improvement method. </w:t>
      </w:r>
      <w:r w:rsidRPr="008904B3">
        <w:rPr>
          <w:rFonts w:ascii="Times New Roman" w:hAnsi="Times New Roman" w:cs="Times New Roman"/>
          <w:bCs/>
          <w:i/>
          <w:iCs/>
          <w:sz w:val="24"/>
          <w:szCs w:val="24"/>
        </w:rPr>
        <w:t>Production planning &amp; control</w:t>
      </w:r>
      <w:r w:rsidRPr="008904B3">
        <w:rPr>
          <w:rFonts w:ascii="Times New Roman" w:hAnsi="Times New Roman" w:cs="Times New Roman"/>
          <w:bCs/>
          <w:sz w:val="24"/>
          <w:szCs w:val="24"/>
        </w:rPr>
        <w:t>, </w:t>
      </w:r>
      <w:r w:rsidRPr="008904B3">
        <w:rPr>
          <w:rFonts w:ascii="Times New Roman" w:hAnsi="Times New Roman" w:cs="Times New Roman"/>
          <w:bCs/>
          <w:i/>
          <w:iCs/>
          <w:sz w:val="24"/>
          <w:szCs w:val="24"/>
        </w:rPr>
        <w:t>32</w:t>
      </w:r>
      <w:r w:rsidRPr="008904B3">
        <w:rPr>
          <w:rFonts w:ascii="Times New Roman" w:hAnsi="Times New Roman" w:cs="Times New Roman"/>
          <w:bCs/>
          <w:sz w:val="24"/>
          <w:szCs w:val="24"/>
        </w:rPr>
        <w:t xml:space="preserve">(2), </w:t>
      </w:r>
      <w:proofErr w:type="spellStart"/>
      <w:r w:rsidRPr="008904B3">
        <w:rPr>
          <w:rFonts w:ascii="Times New Roman" w:hAnsi="Times New Roman" w:cs="Times New Roman"/>
          <w:bCs/>
          <w:sz w:val="24"/>
          <w:szCs w:val="24"/>
        </w:rPr>
        <w:t>pp.132</w:t>
      </w:r>
      <w:proofErr w:type="spellEnd"/>
      <w:r w:rsidRPr="008904B3">
        <w:rPr>
          <w:rFonts w:ascii="Times New Roman" w:hAnsi="Times New Roman" w:cs="Times New Roman"/>
          <w:bCs/>
          <w:sz w:val="24"/>
          <w:szCs w:val="24"/>
        </w:rPr>
        <w:t>-144.</w:t>
      </w:r>
    </w:p>
    <w:sectPr w:rsidR="00124B03" w:rsidSect="00E52E9A">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C55874" w14:textId="77777777" w:rsidR="00C72629" w:rsidRPr="008904B3" w:rsidRDefault="00C72629" w:rsidP="0052751A">
      <w:pPr>
        <w:spacing w:line="240" w:lineRule="auto"/>
      </w:pPr>
      <w:r w:rsidRPr="008904B3">
        <w:separator/>
      </w:r>
    </w:p>
  </w:endnote>
  <w:endnote w:type="continuationSeparator" w:id="0">
    <w:p w14:paraId="1492701D" w14:textId="77777777" w:rsidR="00C72629" w:rsidRPr="008904B3" w:rsidRDefault="00C72629" w:rsidP="0052751A">
      <w:pPr>
        <w:spacing w:line="240" w:lineRule="auto"/>
      </w:pPr>
      <w:r w:rsidRPr="008904B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02990"/>
      <w:docPartObj>
        <w:docPartGallery w:val="Page Numbers (Bottom of Page)"/>
        <w:docPartUnique/>
      </w:docPartObj>
    </w:sdtPr>
    <w:sdtContent>
      <w:p w14:paraId="53B8C758" w14:textId="77777777" w:rsidR="00E52E9A" w:rsidRPr="008904B3" w:rsidRDefault="00000000">
        <w:pPr>
          <w:pStyle w:val="Footer"/>
          <w:jc w:val="right"/>
        </w:pPr>
        <w:r w:rsidRPr="008904B3">
          <w:fldChar w:fldCharType="begin"/>
        </w:r>
        <w:r w:rsidRPr="008904B3">
          <w:instrText xml:space="preserve"> PAGE   \* MERGEFORMAT </w:instrText>
        </w:r>
        <w:r w:rsidRPr="008904B3">
          <w:fldChar w:fldCharType="separate"/>
        </w:r>
        <w:r w:rsidR="00774CF2" w:rsidRPr="008904B3">
          <w:t>1</w:t>
        </w:r>
        <w:r w:rsidRPr="008904B3">
          <w:fldChar w:fldCharType="end"/>
        </w:r>
      </w:p>
    </w:sdtContent>
  </w:sdt>
  <w:p w14:paraId="72C45435" w14:textId="77777777" w:rsidR="0052751A" w:rsidRPr="008904B3" w:rsidRDefault="00527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2D117" w14:textId="77777777" w:rsidR="00C72629" w:rsidRPr="008904B3" w:rsidRDefault="00C72629" w:rsidP="0052751A">
      <w:pPr>
        <w:spacing w:line="240" w:lineRule="auto"/>
      </w:pPr>
      <w:r w:rsidRPr="008904B3">
        <w:separator/>
      </w:r>
    </w:p>
  </w:footnote>
  <w:footnote w:type="continuationSeparator" w:id="0">
    <w:p w14:paraId="1DDA22C9" w14:textId="77777777" w:rsidR="00C72629" w:rsidRPr="008904B3" w:rsidRDefault="00C72629" w:rsidP="0052751A">
      <w:pPr>
        <w:spacing w:line="240" w:lineRule="auto"/>
      </w:pPr>
      <w:r w:rsidRPr="008904B3">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428"/>
    <w:rsid w:val="00003F6B"/>
    <w:rsid w:val="00020312"/>
    <w:rsid w:val="00024548"/>
    <w:rsid w:val="00043EB9"/>
    <w:rsid w:val="000641E5"/>
    <w:rsid w:val="000B5D8C"/>
    <w:rsid w:val="000C1589"/>
    <w:rsid w:val="0010648C"/>
    <w:rsid w:val="00124B03"/>
    <w:rsid w:val="0012728C"/>
    <w:rsid w:val="001879CC"/>
    <w:rsid w:val="001D03DD"/>
    <w:rsid w:val="002152BB"/>
    <w:rsid w:val="0025387A"/>
    <w:rsid w:val="00270407"/>
    <w:rsid w:val="0029109D"/>
    <w:rsid w:val="002B0624"/>
    <w:rsid w:val="002B3428"/>
    <w:rsid w:val="002E7CF6"/>
    <w:rsid w:val="003121AD"/>
    <w:rsid w:val="003178B7"/>
    <w:rsid w:val="0033524A"/>
    <w:rsid w:val="00365F90"/>
    <w:rsid w:val="00390952"/>
    <w:rsid w:val="00405B06"/>
    <w:rsid w:val="00406035"/>
    <w:rsid w:val="00447888"/>
    <w:rsid w:val="004B008F"/>
    <w:rsid w:val="004C79C1"/>
    <w:rsid w:val="00516A83"/>
    <w:rsid w:val="00523DD0"/>
    <w:rsid w:val="0052751A"/>
    <w:rsid w:val="006064E9"/>
    <w:rsid w:val="00663E23"/>
    <w:rsid w:val="006F0A47"/>
    <w:rsid w:val="006F1A75"/>
    <w:rsid w:val="006F3E5F"/>
    <w:rsid w:val="006F7033"/>
    <w:rsid w:val="00774CF2"/>
    <w:rsid w:val="00794803"/>
    <w:rsid w:val="00794D58"/>
    <w:rsid w:val="007E7752"/>
    <w:rsid w:val="007F7FE7"/>
    <w:rsid w:val="008158D6"/>
    <w:rsid w:val="008904B3"/>
    <w:rsid w:val="008D3477"/>
    <w:rsid w:val="009079C2"/>
    <w:rsid w:val="0091109C"/>
    <w:rsid w:val="00952D63"/>
    <w:rsid w:val="009A747B"/>
    <w:rsid w:val="009F654B"/>
    <w:rsid w:val="00A00E33"/>
    <w:rsid w:val="00A20D43"/>
    <w:rsid w:val="00A44894"/>
    <w:rsid w:val="00A56C00"/>
    <w:rsid w:val="00A66D9F"/>
    <w:rsid w:val="00A71868"/>
    <w:rsid w:val="00AA548A"/>
    <w:rsid w:val="00AB3DE2"/>
    <w:rsid w:val="00AB62CC"/>
    <w:rsid w:val="00AC5F36"/>
    <w:rsid w:val="00AF69B7"/>
    <w:rsid w:val="00B04D76"/>
    <w:rsid w:val="00BB1625"/>
    <w:rsid w:val="00BC3CB0"/>
    <w:rsid w:val="00C438A5"/>
    <w:rsid w:val="00C5215F"/>
    <w:rsid w:val="00C72629"/>
    <w:rsid w:val="00CB2E1A"/>
    <w:rsid w:val="00D02ADC"/>
    <w:rsid w:val="00D15FFA"/>
    <w:rsid w:val="00D96693"/>
    <w:rsid w:val="00DC2A55"/>
    <w:rsid w:val="00DD06AA"/>
    <w:rsid w:val="00E03165"/>
    <w:rsid w:val="00E373D1"/>
    <w:rsid w:val="00E41C2A"/>
    <w:rsid w:val="00E52E9A"/>
    <w:rsid w:val="00EB06A6"/>
    <w:rsid w:val="00EF3E81"/>
    <w:rsid w:val="00F720BF"/>
    <w:rsid w:val="00F827EF"/>
    <w:rsid w:val="00F84025"/>
    <w:rsid w:val="00FB5723"/>
    <w:rsid w:val="00FD2C9F"/>
    <w:rsid w:val="00FF1FFA"/>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A5C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48A"/>
    <w:rPr>
      <w:lang w:val="en-GB"/>
    </w:rPr>
  </w:style>
  <w:style w:type="paragraph" w:styleId="Heading1">
    <w:name w:val="heading 1"/>
    <w:basedOn w:val="Normal1"/>
    <w:next w:val="Normal1"/>
    <w:rsid w:val="007E7752"/>
    <w:pPr>
      <w:spacing w:before="120" w:after="120" w:line="360" w:lineRule="auto"/>
      <w:jc w:val="both"/>
      <w:outlineLvl w:val="0"/>
    </w:pPr>
    <w:rPr>
      <w:rFonts w:ascii="Times New Roman" w:eastAsia="Times New Roman" w:hAnsi="Times New Roman" w:cs="Times New Roman"/>
      <w:b/>
      <w:sz w:val="24"/>
      <w:szCs w:val="28"/>
      <w:lang w:val="en-GB"/>
    </w:rPr>
  </w:style>
  <w:style w:type="paragraph" w:styleId="Heading2">
    <w:name w:val="heading 2"/>
    <w:basedOn w:val="Normal"/>
    <w:next w:val="Normal1"/>
    <w:rsid w:val="008158D6"/>
    <w:pPr>
      <w:spacing w:before="120" w:after="120" w:line="360" w:lineRule="auto"/>
      <w:jc w:val="both"/>
      <w:outlineLvl w:val="1"/>
    </w:pPr>
    <w:rPr>
      <w:rFonts w:ascii="Times New Roman" w:hAnsi="Times New Roman" w:cs="Times New Roman"/>
      <w:b/>
      <w:bCs/>
      <w:color w:val="222222"/>
      <w:sz w:val="24"/>
      <w:szCs w:val="24"/>
      <w:shd w:val="clear" w:color="auto" w:fill="FFFFFF"/>
    </w:rPr>
  </w:style>
  <w:style w:type="paragraph" w:styleId="Heading3">
    <w:name w:val="heading 3"/>
    <w:basedOn w:val="Normal1"/>
    <w:next w:val="Normal1"/>
    <w:rsid w:val="002B3428"/>
    <w:pPr>
      <w:keepNext/>
      <w:keepLines/>
      <w:spacing w:before="320" w:after="80"/>
      <w:outlineLvl w:val="2"/>
    </w:pPr>
    <w:rPr>
      <w:color w:val="434343"/>
      <w:sz w:val="28"/>
      <w:szCs w:val="28"/>
    </w:rPr>
  </w:style>
  <w:style w:type="paragraph" w:styleId="Heading4">
    <w:name w:val="heading 4"/>
    <w:basedOn w:val="Normal1"/>
    <w:next w:val="Normal1"/>
    <w:rsid w:val="002B3428"/>
    <w:pPr>
      <w:keepNext/>
      <w:keepLines/>
      <w:spacing w:before="280" w:after="80"/>
      <w:outlineLvl w:val="3"/>
    </w:pPr>
    <w:rPr>
      <w:color w:val="666666"/>
      <w:sz w:val="24"/>
      <w:szCs w:val="24"/>
    </w:rPr>
  </w:style>
  <w:style w:type="paragraph" w:styleId="Heading5">
    <w:name w:val="heading 5"/>
    <w:basedOn w:val="Normal1"/>
    <w:next w:val="Normal1"/>
    <w:rsid w:val="002B3428"/>
    <w:pPr>
      <w:keepNext/>
      <w:keepLines/>
      <w:spacing w:before="240" w:after="80"/>
      <w:outlineLvl w:val="4"/>
    </w:pPr>
    <w:rPr>
      <w:color w:val="666666"/>
    </w:rPr>
  </w:style>
  <w:style w:type="paragraph" w:styleId="Heading6">
    <w:name w:val="heading 6"/>
    <w:basedOn w:val="Normal1"/>
    <w:next w:val="Normal1"/>
    <w:rsid w:val="002B34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B3428"/>
  </w:style>
  <w:style w:type="paragraph" w:styleId="Title">
    <w:name w:val="Title"/>
    <w:basedOn w:val="Normal1"/>
    <w:next w:val="Normal1"/>
    <w:rsid w:val="002B3428"/>
    <w:pPr>
      <w:keepNext/>
      <w:keepLines/>
      <w:spacing w:after="60"/>
    </w:pPr>
    <w:rPr>
      <w:sz w:val="52"/>
      <w:szCs w:val="52"/>
    </w:rPr>
  </w:style>
  <w:style w:type="paragraph" w:styleId="Subtitle">
    <w:name w:val="Subtitle"/>
    <w:basedOn w:val="Normal1"/>
    <w:next w:val="Normal1"/>
    <w:rsid w:val="002B3428"/>
    <w:pPr>
      <w:keepNext/>
      <w:keepLines/>
      <w:spacing w:after="320"/>
    </w:pPr>
    <w:rPr>
      <w:color w:val="666666"/>
      <w:sz w:val="30"/>
      <w:szCs w:val="30"/>
    </w:rPr>
  </w:style>
  <w:style w:type="paragraph" w:styleId="TOCHeading">
    <w:name w:val="TOC Heading"/>
    <w:basedOn w:val="Heading1"/>
    <w:next w:val="Normal"/>
    <w:uiPriority w:val="39"/>
    <w:unhideWhenUsed/>
    <w:qFormat/>
    <w:rsid w:val="00F827EF"/>
    <w:pPr>
      <w:keepNext/>
      <w:keepLines/>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827EF"/>
    <w:pPr>
      <w:spacing w:after="100"/>
    </w:pPr>
  </w:style>
  <w:style w:type="paragraph" w:styleId="TOC2">
    <w:name w:val="toc 2"/>
    <w:basedOn w:val="Normal"/>
    <w:next w:val="Normal"/>
    <w:autoRedefine/>
    <w:uiPriority w:val="39"/>
    <w:unhideWhenUsed/>
    <w:rsid w:val="00F827EF"/>
    <w:pPr>
      <w:spacing w:after="100"/>
      <w:ind w:left="220"/>
    </w:pPr>
  </w:style>
  <w:style w:type="character" w:styleId="Hyperlink">
    <w:name w:val="Hyperlink"/>
    <w:basedOn w:val="DefaultParagraphFont"/>
    <w:uiPriority w:val="99"/>
    <w:unhideWhenUsed/>
    <w:rsid w:val="00F827EF"/>
    <w:rPr>
      <w:color w:val="0000FF" w:themeColor="hyperlink"/>
      <w:u w:val="single"/>
    </w:rPr>
  </w:style>
  <w:style w:type="paragraph" w:styleId="BalloonText">
    <w:name w:val="Balloon Text"/>
    <w:basedOn w:val="Normal"/>
    <w:link w:val="BalloonTextChar"/>
    <w:uiPriority w:val="99"/>
    <w:semiHidden/>
    <w:unhideWhenUsed/>
    <w:rsid w:val="00F827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7EF"/>
    <w:rPr>
      <w:rFonts w:ascii="Tahoma" w:hAnsi="Tahoma" w:cs="Tahoma"/>
      <w:sz w:val="16"/>
      <w:szCs w:val="16"/>
    </w:rPr>
  </w:style>
  <w:style w:type="paragraph" w:styleId="Header">
    <w:name w:val="header"/>
    <w:basedOn w:val="Normal"/>
    <w:link w:val="HeaderChar"/>
    <w:uiPriority w:val="99"/>
    <w:unhideWhenUsed/>
    <w:rsid w:val="0052751A"/>
    <w:pPr>
      <w:tabs>
        <w:tab w:val="center" w:pos="4513"/>
        <w:tab w:val="right" w:pos="9026"/>
      </w:tabs>
      <w:spacing w:line="240" w:lineRule="auto"/>
    </w:pPr>
  </w:style>
  <w:style w:type="character" w:customStyle="1" w:styleId="HeaderChar">
    <w:name w:val="Header Char"/>
    <w:basedOn w:val="DefaultParagraphFont"/>
    <w:link w:val="Header"/>
    <w:uiPriority w:val="99"/>
    <w:rsid w:val="0052751A"/>
  </w:style>
  <w:style w:type="paragraph" w:styleId="Footer">
    <w:name w:val="footer"/>
    <w:basedOn w:val="Normal"/>
    <w:link w:val="FooterChar"/>
    <w:uiPriority w:val="99"/>
    <w:unhideWhenUsed/>
    <w:rsid w:val="0052751A"/>
    <w:pPr>
      <w:tabs>
        <w:tab w:val="center" w:pos="4513"/>
        <w:tab w:val="right" w:pos="9026"/>
      </w:tabs>
      <w:spacing w:line="240" w:lineRule="auto"/>
    </w:pPr>
  </w:style>
  <w:style w:type="character" w:customStyle="1" w:styleId="FooterChar">
    <w:name w:val="Footer Char"/>
    <w:basedOn w:val="DefaultParagraphFont"/>
    <w:link w:val="Footer"/>
    <w:uiPriority w:val="99"/>
    <w:rsid w:val="0052751A"/>
  </w:style>
  <w:style w:type="paragraph" w:styleId="ListParagraph">
    <w:name w:val="List Paragraph"/>
    <w:basedOn w:val="Normal"/>
    <w:uiPriority w:val="34"/>
    <w:qFormat/>
    <w:rsid w:val="004478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19C6D1-8093-45F6-B7C1-9251EF8E7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1789</Words>
  <Characters>10203</Characters>
  <Application>Microsoft Office Word</Application>
  <DocSecurity>0</DocSecurity>
  <Lines>85</Lines>
  <Paragraphs>23</Paragraphs>
  <ScaleCrop>false</ScaleCrop>
  <Company/>
  <LinksUpToDate>false</LinksUpToDate>
  <CharactersWithSpaces>11969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2024-05-23T05:54:00Z</dcterms:created>
  <dcterms:modified xsi:type="dcterms:W3CDTF">2024-05-23T05:54:00Z</dcterms:modified>
</cp:coreProperties>
</file>