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321564" w14:textId="77777777" w:rsidR="00743600" w:rsidRDefault="00743600">
      <w:pPr>
        <w:rPr>
          <w:lang w:val="en-GB"/>
        </w:rPr>
      </w:pPr>
      <w:r>
        <w:rPr>
          <w:lang w:val="en-GB"/>
        </w:rPr>
        <w:t xml:space="preserve">Philippa Standing </w:t>
      </w:r>
    </w:p>
    <w:p w14:paraId="6BB2B128" w14:textId="77777777" w:rsidR="00743600" w:rsidRDefault="00743600">
      <w:pPr>
        <w:rPr>
          <w:lang w:val="en-GB"/>
        </w:rPr>
      </w:pPr>
    </w:p>
    <w:p w14:paraId="40A6C3B6" w14:textId="092F3E60" w:rsidR="00AF20FA" w:rsidRDefault="00AF20FA">
      <w:pPr>
        <w:rPr>
          <w:lang w:val="en-GB"/>
        </w:rPr>
      </w:pPr>
      <w:r>
        <w:rPr>
          <w:lang w:val="en-GB"/>
        </w:rPr>
        <w:t xml:space="preserve">For my dissertation, I am going to focus on how possible insanity is portrayed and explored in </w:t>
      </w:r>
      <w:r w:rsidR="00940BF4">
        <w:rPr>
          <w:lang w:val="en-GB"/>
        </w:rPr>
        <w:t>Film and TV</w:t>
      </w:r>
      <w:r w:rsidR="004C05D0">
        <w:rPr>
          <w:lang w:val="en-GB"/>
        </w:rPr>
        <w:t xml:space="preserve">. </w:t>
      </w:r>
      <w:r w:rsidR="0011235B">
        <w:rPr>
          <w:lang w:val="en-GB"/>
        </w:rPr>
        <w:t>I have chosen this because</w:t>
      </w:r>
      <w:r>
        <w:rPr>
          <w:lang w:val="en-GB"/>
        </w:rPr>
        <w:t xml:space="preserve"> it will benefit me </w:t>
      </w:r>
      <w:r w:rsidR="00553F68">
        <w:rPr>
          <w:lang w:val="en-GB"/>
        </w:rPr>
        <w:t>research</w:t>
      </w:r>
      <w:r w:rsidR="0011235B">
        <w:rPr>
          <w:lang w:val="en-GB"/>
        </w:rPr>
        <w:t xml:space="preserve"> wise for my major project idea, which will focus on a girl going ‘insane’ from losing her brother</w:t>
      </w:r>
      <w:r w:rsidR="004C05D0">
        <w:rPr>
          <w:lang w:val="en-GB"/>
        </w:rPr>
        <w:t xml:space="preserve"> and will fit into the psychological thriller genre</w:t>
      </w:r>
      <w:r w:rsidR="0011235B">
        <w:rPr>
          <w:lang w:val="en-GB"/>
        </w:rPr>
        <w:t xml:space="preserve">. </w:t>
      </w:r>
      <w:r w:rsidR="004C05D0">
        <w:rPr>
          <w:lang w:val="en-GB"/>
        </w:rPr>
        <w:t xml:space="preserve">The three </w:t>
      </w:r>
      <w:r w:rsidR="00743600">
        <w:rPr>
          <w:lang w:val="en-GB"/>
        </w:rPr>
        <w:t xml:space="preserve">key </w:t>
      </w:r>
      <w:r w:rsidR="004C05D0">
        <w:rPr>
          <w:lang w:val="en-GB"/>
        </w:rPr>
        <w:t xml:space="preserve">words I have decided relevant enough to research into for the proposal are suspense, </w:t>
      </w:r>
      <w:r w:rsidR="002E42A9">
        <w:rPr>
          <w:lang w:val="en-GB"/>
        </w:rPr>
        <w:t>empathy</w:t>
      </w:r>
      <w:r w:rsidR="004C05D0">
        <w:rPr>
          <w:lang w:val="en-GB"/>
        </w:rPr>
        <w:t xml:space="preserve"> and</w:t>
      </w:r>
      <w:r w:rsidR="002E42A9">
        <w:rPr>
          <w:lang w:val="en-GB"/>
        </w:rPr>
        <w:t xml:space="preserve"> </w:t>
      </w:r>
      <w:r w:rsidR="00D366D9">
        <w:rPr>
          <w:lang w:val="en-GB"/>
        </w:rPr>
        <w:t>insanity</w:t>
      </w:r>
      <w:r w:rsidR="004C05D0">
        <w:rPr>
          <w:lang w:val="en-GB"/>
        </w:rPr>
        <w:t>.</w:t>
      </w:r>
      <w:r w:rsidR="008A32F6">
        <w:rPr>
          <w:lang w:val="en-GB"/>
        </w:rPr>
        <w:t xml:space="preserve"> </w:t>
      </w:r>
      <w:r w:rsidR="002E42A9">
        <w:rPr>
          <w:lang w:val="en-GB"/>
        </w:rPr>
        <w:t>I have chosen these key words as they are essential elements to be used in my film so it will benefit me researching these words</w:t>
      </w:r>
      <w:r w:rsidR="00743600">
        <w:rPr>
          <w:lang w:val="en-GB"/>
        </w:rPr>
        <w:t>, as well as linking that it with my dissertation</w:t>
      </w:r>
      <w:r w:rsidR="002E42A9">
        <w:rPr>
          <w:lang w:val="en-GB"/>
        </w:rPr>
        <w:t xml:space="preserve">. </w:t>
      </w:r>
    </w:p>
    <w:p w14:paraId="56BF35F0" w14:textId="77777777" w:rsidR="0011235B" w:rsidRDefault="0011235B">
      <w:pPr>
        <w:rPr>
          <w:lang w:val="en-GB"/>
        </w:rPr>
      </w:pPr>
    </w:p>
    <w:p w14:paraId="0C5C24DB" w14:textId="788CE5F0" w:rsidR="0011235B" w:rsidRDefault="0011235B">
      <w:pPr>
        <w:rPr>
          <w:lang w:val="en-GB"/>
        </w:rPr>
      </w:pPr>
      <w:r>
        <w:rPr>
          <w:lang w:val="en-GB"/>
        </w:rPr>
        <w:t xml:space="preserve">The first keyword I am going to research is suspense, the reason I have chosen this word </w:t>
      </w:r>
      <w:r w:rsidR="004C05D0">
        <w:rPr>
          <w:lang w:val="en-GB"/>
        </w:rPr>
        <w:t>is because in my chosen genre for my major project, su</w:t>
      </w:r>
      <w:r w:rsidR="008A32F6">
        <w:rPr>
          <w:lang w:val="en-GB"/>
        </w:rPr>
        <w:t>spense i</w:t>
      </w:r>
      <w:r w:rsidR="00624A3A">
        <w:rPr>
          <w:lang w:val="en-GB"/>
        </w:rPr>
        <w:t>s an essential</w:t>
      </w:r>
      <w:r w:rsidR="008A32F6">
        <w:rPr>
          <w:lang w:val="en-GB"/>
        </w:rPr>
        <w:t xml:space="preserve"> element as it is all about gradually unfolding the clues, and it is important that the audience finding out the clues process </w:t>
      </w:r>
      <w:r w:rsidR="00624A3A">
        <w:rPr>
          <w:lang w:val="en-GB"/>
        </w:rPr>
        <w:t>is not</w:t>
      </w:r>
      <w:r w:rsidR="008A32F6">
        <w:rPr>
          <w:lang w:val="en-GB"/>
        </w:rPr>
        <w:t xml:space="preserve"> too slow to the point they get bored and stop watching, but t</w:t>
      </w:r>
      <w:r w:rsidR="00624A3A">
        <w:rPr>
          <w:lang w:val="en-GB"/>
        </w:rPr>
        <w:t>he process</w:t>
      </w:r>
      <w:r w:rsidR="008A32F6">
        <w:rPr>
          <w:lang w:val="en-GB"/>
        </w:rPr>
        <w:t xml:space="preserve"> also can</w:t>
      </w:r>
      <w:r w:rsidR="000F60C6">
        <w:rPr>
          <w:lang w:val="en-GB"/>
        </w:rPr>
        <w:t xml:space="preserve">not </w:t>
      </w:r>
      <w:r w:rsidR="008A32F6">
        <w:rPr>
          <w:lang w:val="en-GB"/>
        </w:rPr>
        <w:t>be</w:t>
      </w:r>
      <w:r w:rsidR="00634138">
        <w:rPr>
          <w:lang w:val="en-GB"/>
        </w:rPr>
        <w:t xml:space="preserve"> too fast. T</w:t>
      </w:r>
      <w:r w:rsidR="008A32F6">
        <w:rPr>
          <w:lang w:val="en-GB"/>
        </w:rPr>
        <w:t>hese clues also have to be questionable</w:t>
      </w:r>
      <w:r w:rsidR="000F60C6">
        <w:rPr>
          <w:lang w:val="en-GB"/>
        </w:rPr>
        <w:t xml:space="preserve">, </w:t>
      </w:r>
      <w:r w:rsidR="00634138">
        <w:rPr>
          <w:lang w:val="en-GB"/>
        </w:rPr>
        <w:t xml:space="preserve">having more </w:t>
      </w:r>
      <w:r w:rsidR="000F60C6">
        <w:rPr>
          <w:lang w:val="en-GB"/>
        </w:rPr>
        <w:t xml:space="preserve">than one </w:t>
      </w:r>
      <w:r w:rsidR="00634138">
        <w:rPr>
          <w:lang w:val="en-GB"/>
        </w:rPr>
        <w:t xml:space="preserve">interpretation, for instance in my final major project idea the girl thinks she is actually seeing her brother, but the audience has to bear in mind that she could be </w:t>
      </w:r>
      <w:r w:rsidR="00924F15">
        <w:rPr>
          <w:lang w:val="en-GB"/>
        </w:rPr>
        <w:t>imagining</w:t>
      </w:r>
      <w:r w:rsidR="00634138">
        <w:rPr>
          <w:lang w:val="en-GB"/>
        </w:rPr>
        <w:t xml:space="preserve"> her brother </w:t>
      </w:r>
      <w:r w:rsidR="00743600">
        <w:rPr>
          <w:lang w:val="en-GB"/>
        </w:rPr>
        <w:t>simply because she is in the process of grieving, and grief is dealt with differently by everyone</w:t>
      </w:r>
      <w:r w:rsidR="00634138">
        <w:rPr>
          <w:lang w:val="en-GB"/>
        </w:rPr>
        <w:t>.</w:t>
      </w:r>
      <w:r w:rsidR="008A32F6">
        <w:rPr>
          <w:lang w:val="en-GB"/>
        </w:rPr>
        <w:t xml:space="preserve"> </w:t>
      </w:r>
      <w:r w:rsidR="00FC4DB5">
        <w:rPr>
          <w:lang w:val="en-GB"/>
        </w:rPr>
        <w:t xml:space="preserve">That being said, </w:t>
      </w:r>
      <w:r w:rsidR="008D3871">
        <w:rPr>
          <w:lang w:val="en-GB"/>
        </w:rPr>
        <w:t>although suspense is usually referred</w:t>
      </w:r>
      <w:r w:rsidR="00634138">
        <w:rPr>
          <w:lang w:val="en-GB"/>
        </w:rPr>
        <w:t xml:space="preserve"> to when someone mentions </w:t>
      </w:r>
      <w:r w:rsidR="008D3871">
        <w:rPr>
          <w:lang w:val="en-GB"/>
        </w:rPr>
        <w:t xml:space="preserve">certain genres such as horror or psychological thrillers, </w:t>
      </w:r>
      <w:r w:rsidR="00634138">
        <w:rPr>
          <w:lang w:val="en-GB"/>
        </w:rPr>
        <w:t>it is</w:t>
      </w:r>
      <w:r w:rsidR="008D3871">
        <w:rPr>
          <w:lang w:val="en-GB"/>
        </w:rPr>
        <w:t xml:space="preserve"> important to use suspense</w:t>
      </w:r>
      <w:r w:rsidR="00FC4DB5">
        <w:rPr>
          <w:lang w:val="en-GB"/>
        </w:rPr>
        <w:t xml:space="preserve"> in film and it does not always matter what genre that film fits into. </w:t>
      </w:r>
      <w:r w:rsidR="008D3871">
        <w:rPr>
          <w:lang w:val="en-GB"/>
        </w:rPr>
        <w:t xml:space="preserve">“This is how I define suspense: It’s the state of mind of wanting to know what happens next. So your goal as a screenwriter is to keep your audience in suspense.” </w:t>
      </w:r>
      <w:sdt>
        <w:sdtPr>
          <w:rPr>
            <w:lang w:val="en-GB"/>
          </w:rPr>
          <w:id w:val="898718582"/>
          <w:citation/>
        </w:sdtPr>
        <w:sdtEndPr/>
        <w:sdtContent>
          <w:r w:rsidR="008D3871">
            <w:rPr>
              <w:lang w:val="en-GB"/>
            </w:rPr>
            <w:fldChar w:fldCharType="begin"/>
          </w:r>
          <w:r w:rsidR="008D3871">
            <w:rPr>
              <w:lang w:val="en-GB"/>
            </w:rPr>
            <w:instrText xml:space="preserve"> CITATION Mar13 \l 2057 </w:instrText>
          </w:r>
          <w:r w:rsidR="008D3871">
            <w:rPr>
              <w:lang w:val="en-GB"/>
            </w:rPr>
            <w:fldChar w:fldCharType="separate"/>
          </w:r>
          <w:r w:rsidR="00CC1C91" w:rsidRPr="00CC1C91">
            <w:rPr>
              <w:noProof/>
              <w:lang w:val="en-GB"/>
            </w:rPr>
            <w:t>(Kines, 2013)</w:t>
          </w:r>
          <w:r w:rsidR="008D3871">
            <w:rPr>
              <w:lang w:val="en-GB"/>
            </w:rPr>
            <w:fldChar w:fldCharType="end"/>
          </w:r>
        </w:sdtContent>
      </w:sdt>
      <w:r w:rsidR="008D3871">
        <w:rPr>
          <w:lang w:val="en-GB"/>
        </w:rPr>
        <w:t xml:space="preserve"> </w:t>
      </w:r>
    </w:p>
    <w:p w14:paraId="5679B45E" w14:textId="77777777" w:rsidR="00346173" w:rsidRDefault="00346173">
      <w:pPr>
        <w:rPr>
          <w:lang w:val="en-GB"/>
        </w:rPr>
      </w:pPr>
    </w:p>
    <w:p w14:paraId="160950D8" w14:textId="7AB9D84F" w:rsidR="00346173" w:rsidRDefault="00C5289D">
      <w:pPr>
        <w:rPr>
          <w:lang w:val="en-GB"/>
        </w:rPr>
      </w:pPr>
      <w:r>
        <w:rPr>
          <w:lang w:val="en-GB"/>
        </w:rPr>
        <w:t xml:space="preserve">Hitchcock </w:t>
      </w:r>
      <w:r w:rsidR="00CC2694">
        <w:rPr>
          <w:lang w:val="en-GB"/>
        </w:rPr>
        <w:t>is a very famous director and is known</w:t>
      </w:r>
      <w:r w:rsidR="00B718AF">
        <w:rPr>
          <w:lang w:val="en-GB"/>
        </w:rPr>
        <w:t xml:space="preserve"> as “The Master of Suspense”</w:t>
      </w:r>
      <w:r w:rsidR="00631BB2">
        <w:rPr>
          <w:lang w:val="en-GB"/>
        </w:rPr>
        <w:t>, and he did it in a variety of ways</w:t>
      </w:r>
      <w:r w:rsidR="00CC2694">
        <w:rPr>
          <w:lang w:val="en-GB"/>
        </w:rPr>
        <w:t xml:space="preserve">, </w:t>
      </w:r>
      <w:r w:rsidR="00743600">
        <w:rPr>
          <w:lang w:val="en-GB"/>
        </w:rPr>
        <w:t xml:space="preserve">and always kept the edits </w:t>
      </w:r>
      <w:r w:rsidR="00CC2694">
        <w:rPr>
          <w:lang w:val="en-GB"/>
        </w:rPr>
        <w:t xml:space="preserve">and framework </w:t>
      </w:r>
      <w:r w:rsidR="008E1402">
        <w:rPr>
          <w:lang w:val="en-GB"/>
        </w:rPr>
        <w:t>in mind</w:t>
      </w:r>
      <w:r w:rsidR="00631BB2">
        <w:rPr>
          <w:lang w:val="en-GB"/>
        </w:rPr>
        <w:t xml:space="preserve">. </w:t>
      </w:r>
      <w:r w:rsidR="00BA7863">
        <w:rPr>
          <w:lang w:val="en-GB"/>
        </w:rPr>
        <w:t xml:space="preserve">“It is indispensable that the public be made perfectly aware of all of the facts involved. Otherwise, there is no suspense.” </w:t>
      </w:r>
      <w:sdt>
        <w:sdtPr>
          <w:rPr>
            <w:lang w:val="en-GB"/>
          </w:rPr>
          <w:id w:val="841514276"/>
          <w:citation/>
        </w:sdtPr>
        <w:sdtEndPr/>
        <w:sdtContent>
          <w:r w:rsidR="008E1402">
            <w:rPr>
              <w:lang w:val="en-GB"/>
            </w:rPr>
            <w:fldChar w:fldCharType="begin"/>
          </w:r>
          <w:r w:rsidR="008E1402">
            <w:rPr>
              <w:lang w:val="en-GB"/>
            </w:rPr>
            <w:instrText xml:space="preserve"> CITATION Alf96 \l 2057 </w:instrText>
          </w:r>
          <w:r w:rsidR="008E1402">
            <w:rPr>
              <w:lang w:val="en-GB"/>
            </w:rPr>
            <w:fldChar w:fldCharType="separate"/>
          </w:r>
          <w:r w:rsidR="00CC1C91" w:rsidRPr="00CC1C91">
            <w:rPr>
              <w:noProof/>
              <w:lang w:val="en-GB"/>
            </w:rPr>
            <w:t>(Hitchcock, 1996)</w:t>
          </w:r>
          <w:r w:rsidR="008E1402">
            <w:rPr>
              <w:lang w:val="en-GB"/>
            </w:rPr>
            <w:fldChar w:fldCharType="end"/>
          </w:r>
        </w:sdtContent>
      </w:sdt>
      <w:r w:rsidR="008E1402">
        <w:rPr>
          <w:lang w:val="en-GB"/>
        </w:rPr>
        <w:t xml:space="preserve"> </w:t>
      </w:r>
      <w:r w:rsidR="00EA56DE">
        <w:rPr>
          <w:lang w:val="en-GB"/>
        </w:rPr>
        <w:t xml:space="preserve">By saying this, Hitchcock meant that unless the audience are being </w:t>
      </w:r>
      <w:r w:rsidR="008E1402">
        <w:rPr>
          <w:lang w:val="en-GB"/>
        </w:rPr>
        <w:t xml:space="preserve">given information on the scene that is building suspense, </w:t>
      </w:r>
      <w:r w:rsidR="00EA56DE">
        <w:rPr>
          <w:lang w:val="en-GB"/>
        </w:rPr>
        <w:t xml:space="preserve">there is no suspense and that there is only shock. </w:t>
      </w:r>
      <w:r w:rsidR="008E1402">
        <w:rPr>
          <w:lang w:val="en-GB"/>
        </w:rPr>
        <w:t xml:space="preserve">An example being in </w:t>
      </w:r>
      <w:r w:rsidR="007205F3">
        <w:rPr>
          <w:lang w:val="en-GB"/>
        </w:rPr>
        <w:t>‘</w:t>
      </w:r>
      <w:r w:rsidR="008E1402">
        <w:rPr>
          <w:lang w:val="en-GB"/>
        </w:rPr>
        <w:t>The Birds</w:t>
      </w:r>
      <w:r w:rsidR="007205F3">
        <w:rPr>
          <w:lang w:val="en-GB"/>
        </w:rPr>
        <w:t>’</w:t>
      </w:r>
      <w:r w:rsidR="008E1402">
        <w:rPr>
          <w:lang w:val="en-GB"/>
        </w:rPr>
        <w:t xml:space="preserve">, once the audience knows that the birds are dangerous, </w:t>
      </w:r>
      <w:r w:rsidR="00743600">
        <w:rPr>
          <w:lang w:val="en-GB"/>
        </w:rPr>
        <w:t>there is a</w:t>
      </w:r>
      <w:r w:rsidR="008E1402">
        <w:rPr>
          <w:lang w:val="en-GB"/>
        </w:rPr>
        <w:t xml:space="preserve"> shot of </w:t>
      </w:r>
      <w:r w:rsidR="00DA5639">
        <w:rPr>
          <w:lang w:val="en-GB"/>
        </w:rPr>
        <w:t xml:space="preserve">one behind Melanie and she is at first unaware that this bird is behind her, this has built suspense as the audience knows that this character is in danger and do not know what will happen next. </w:t>
      </w:r>
    </w:p>
    <w:p w14:paraId="7052FC67" w14:textId="77777777" w:rsidR="00DA5639" w:rsidRDefault="00DA5639">
      <w:pPr>
        <w:rPr>
          <w:lang w:val="en-GB"/>
        </w:rPr>
      </w:pPr>
    </w:p>
    <w:p w14:paraId="20E03E53" w14:textId="09A88CF9" w:rsidR="008D3871" w:rsidRDefault="00DA5639">
      <w:pPr>
        <w:rPr>
          <w:lang w:val="en-GB"/>
        </w:rPr>
      </w:pPr>
      <w:r>
        <w:rPr>
          <w:lang w:val="en-GB"/>
        </w:rPr>
        <w:t xml:space="preserve">Although suspense is very </w:t>
      </w:r>
      <w:r w:rsidR="00940BF4">
        <w:rPr>
          <w:lang w:val="en-GB"/>
        </w:rPr>
        <w:t>common both Film and TV</w:t>
      </w:r>
      <w:r>
        <w:rPr>
          <w:lang w:val="en-GB"/>
        </w:rPr>
        <w:t xml:space="preserve">, it can be portrayed in different ways </w:t>
      </w:r>
      <w:r w:rsidR="00F420EC">
        <w:rPr>
          <w:lang w:val="en-GB"/>
        </w:rPr>
        <w:t xml:space="preserve">for separate genres </w:t>
      </w:r>
      <w:r>
        <w:rPr>
          <w:lang w:val="en-GB"/>
        </w:rPr>
        <w:t xml:space="preserve">and give the audience a mixture of feelings </w:t>
      </w:r>
      <w:r w:rsidR="00E01AB0">
        <w:rPr>
          <w:lang w:val="en-GB"/>
        </w:rPr>
        <w:t xml:space="preserve">of excitement or anxiety </w:t>
      </w:r>
      <w:r>
        <w:rPr>
          <w:lang w:val="en-GB"/>
        </w:rPr>
        <w:t xml:space="preserve">depending </w:t>
      </w:r>
      <w:r w:rsidR="002C1C0B">
        <w:rPr>
          <w:lang w:val="en-GB"/>
        </w:rPr>
        <w:t xml:space="preserve">on </w:t>
      </w:r>
      <w:r>
        <w:rPr>
          <w:lang w:val="en-GB"/>
        </w:rPr>
        <w:t>how it’s used.</w:t>
      </w:r>
      <w:r w:rsidR="002C1C0B">
        <w:rPr>
          <w:lang w:val="en-GB"/>
        </w:rPr>
        <w:t xml:space="preserve"> Typically, building suspense in films that fit into the Horror genre </w:t>
      </w:r>
      <w:r w:rsidR="00BF1F68">
        <w:rPr>
          <w:lang w:val="en-GB"/>
        </w:rPr>
        <w:t>will keep the audience on the edge of their seat and build</w:t>
      </w:r>
      <w:r w:rsidR="00F420EC">
        <w:rPr>
          <w:lang w:val="en-GB"/>
        </w:rPr>
        <w:t>s</w:t>
      </w:r>
      <w:r w:rsidR="00BF1F68">
        <w:rPr>
          <w:lang w:val="en-GB"/>
        </w:rPr>
        <w:t xml:space="preserve"> a lot of anxiety</w:t>
      </w:r>
      <w:r w:rsidR="00F420EC">
        <w:rPr>
          <w:lang w:val="en-GB"/>
        </w:rPr>
        <w:t xml:space="preserve"> for them</w:t>
      </w:r>
      <w:r w:rsidR="00BF1F68">
        <w:rPr>
          <w:lang w:val="en-GB"/>
        </w:rPr>
        <w:t>.</w:t>
      </w:r>
      <w:r w:rsidR="005D3C96">
        <w:rPr>
          <w:lang w:val="en-GB"/>
        </w:rPr>
        <w:t xml:space="preserve"> Whilst in another genre such as Thriller, </w:t>
      </w:r>
      <w:r w:rsidR="00E01AB0">
        <w:rPr>
          <w:lang w:val="en-GB"/>
        </w:rPr>
        <w:t>when suspense is being built it is usually a lot faster paced and brings the audience alongside with the character.</w:t>
      </w:r>
      <w:r w:rsidR="00BF1F68">
        <w:rPr>
          <w:lang w:val="en-GB"/>
        </w:rPr>
        <w:t xml:space="preserve"> </w:t>
      </w:r>
      <w:r w:rsidR="00E01AB0">
        <w:rPr>
          <w:lang w:val="en-GB"/>
        </w:rPr>
        <w:t>Suspense being built is also</w:t>
      </w:r>
      <w:r w:rsidR="00B718AF">
        <w:rPr>
          <w:lang w:val="en-GB"/>
        </w:rPr>
        <w:t xml:space="preserve"> very dependable on the variety of shots used, how long each edit </w:t>
      </w:r>
      <w:r w:rsidR="00BF1F68">
        <w:rPr>
          <w:lang w:val="en-GB"/>
        </w:rPr>
        <w:t>lasts</w:t>
      </w:r>
      <w:r w:rsidR="00B718AF">
        <w:rPr>
          <w:lang w:val="en-GB"/>
        </w:rPr>
        <w:t xml:space="preserve"> and the timing of when the reveal comes in. </w:t>
      </w:r>
      <w:r w:rsidR="00D33FCD">
        <w:rPr>
          <w:lang w:val="en-GB"/>
        </w:rPr>
        <w:t xml:space="preserve">That being said, the way suspense is built in film has changed over the years with more technology being made so comparing older films such as </w:t>
      </w:r>
      <w:r w:rsidR="007205F3">
        <w:rPr>
          <w:lang w:val="en-GB"/>
        </w:rPr>
        <w:t>‘</w:t>
      </w:r>
      <w:r w:rsidR="00D33FCD">
        <w:rPr>
          <w:lang w:val="en-GB"/>
        </w:rPr>
        <w:t>Psycho</w:t>
      </w:r>
      <w:r w:rsidR="007205F3">
        <w:rPr>
          <w:lang w:val="en-GB"/>
        </w:rPr>
        <w:t>’</w:t>
      </w:r>
      <w:r w:rsidR="00D33FCD">
        <w:rPr>
          <w:lang w:val="en-GB"/>
        </w:rPr>
        <w:t>, where the edits are rather long, to comparing</w:t>
      </w:r>
      <w:r w:rsidR="00B65FA5">
        <w:rPr>
          <w:lang w:val="en-GB"/>
        </w:rPr>
        <w:t xml:space="preserve"> it to new films such as </w:t>
      </w:r>
      <w:r w:rsidR="007205F3">
        <w:rPr>
          <w:lang w:val="en-GB"/>
        </w:rPr>
        <w:t>‘</w:t>
      </w:r>
      <w:r w:rsidR="00E4609C">
        <w:rPr>
          <w:lang w:val="en-GB"/>
        </w:rPr>
        <w:t>Jurassic</w:t>
      </w:r>
      <w:r w:rsidR="00D44F34">
        <w:rPr>
          <w:lang w:val="en-GB"/>
        </w:rPr>
        <w:t xml:space="preserve"> World</w:t>
      </w:r>
      <w:r w:rsidR="007205F3">
        <w:rPr>
          <w:lang w:val="en-GB"/>
        </w:rPr>
        <w:t>’</w:t>
      </w:r>
      <w:r w:rsidR="00D44F34">
        <w:rPr>
          <w:lang w:val="en-GB"/>
        </w:rPr>
        <w:t xml:space="preserve">, when the </w:t>
      </w:r>
      <w:proofErr w:type="spellStart"/>
      <w:r w:rsidR="00D44F34">
        <w:rPr>
          <w:lang w:val="en-GB"/>
        </w:rPr>
        <w:t>Indominus</w:t>
      </w:r>
      <w:proofErr w:type="spellEnd"/>
      <w:r w:rsidR="00D44F34">
        <w:rPr>
          <w:lang w:val="en-GB"/>
        </w:rPr>
        <w:t xml:space="preserve"> Rex escapes, the edits </w:t>
      </w:r>
      <w:r w:rsidR="002E42A9">
        <w:rPr>
          <w:lang w:val="en-GB"/>
        </w:rPr>
        <w:t xml:space="preserve">are a lot more fast paced, as well as there being a larger variety of shots used and camera movement, this keeps the audience on the edge of their seat and frightened as they do not know what will happen next and whether </w:t>
      </w:r>
      <w:r w:rsidR="002E42A9">
        <w:rPr>
          <w:lang w:val="en-GB"/>
        </w:rPr>
        <w:lastRenderedPageBreak/>
        <w:t xml:space="preserve">characters will survive. As this is now common in more modern films, when people watch old films such as Psycho it does not have the same effect on the audience as it once did when the film came out as people are more used to fast paced editing rather than </w:t>
      </w:r>
      <w:r w:rsidR="000B680A">
        <w:rPr>
          <w:lang w:val="en-GB"/>
        </w:rPr>
        <w:t xml:space="preserve">long </w:t>
      </w:r>
      <w:r w:rsidR="002E42A9">
        <w:rPr>
          <w:lang w:val="en-GB"/>
        </w:rPr>
        <w:t xml:space="preserve">cuts. </w:t>
      </w:r>
    </w:p>
    <w:p w14:paraId="189EC080" w14:textId="77777777" w:rsidR="00D44F34" w:rsidRDefault="00D44F34">
      <w:pPr>
        <w:rPr>
          <w:lang w:val="en-GB"/>
        </w:rPr>
      </w:pPr>
    </w:p>
    <w:p w14:paraId="1325CD9A" w14:textId="19BEE38C" w:rsidR="00BB08E6" w:rsidRDefault="00BB08E6" w:rsidP="00BB08E6">
      <w:pPr>
        <w:rPr>
          <w:lang w:val="en-GB"/>
        </w:rPr>
      </w:pPr>
      <w:r>
        <w:rPr>
          <w:lang w:val="en-GB"/>
        </w:rPr>
        <w:t xml:space="preserve">The second keyword I will research is empathy; </w:t>
      </w:r>
      <w:r w:rsidR="00DE133A">
        <w:rPr>
          <w:lang w:val="en-GB"/>
        </w:rPr>
        <w:t xml:space="preserve">I have chosen this word as </w:t>
      </w:r>
      <w:r>
        <w:rPr>
          <w:lang w:val="en-GB"/>
        </w:rPr>
        <w:t>it is important how the character that may be showing symp</w:t>
      </w:r>
      <w:r w:rsidR="00227241">
        <w:rPr>
          <w:lang w:val="en-GB"/>
        </w:rPr>
        <w:t>toms of insanity will connect</w:t>
      </w:r>
      <w:r>
        <w:rPr>
          <w:lang w:val="en-GB"/>
        </w:rPr>
        <w:t xml:space="preserve"> with the audience on an emotional level</w:t>
      </w:r>
      <w:r w:rsidR="00227241">
        <w:rPr>
          <w:lang w:val="en-GB"/>
        </w:rPr>
        <w:t xml:space="preserve"> and that </w:t>
      </w:r>
      <w:r w:rsidR="009F17B1">
        <w:rPr>
          <w:lang w:val="en-GB"/>
        </w:rPr>
        <w:t>how they are feeling is understandable</w:t>
      </w:r>
      <w:r w:rsidR="00227241">
        <w:rPr>
          <w:lang w:val="en-GB"/>
        </w:rPr>
        <w:t xml:space="preserve">. “We won’t go along for the ride unless we empathize with the characters. Empathy doesn’t just drive a good story, it is storytelling.” </w:t>
      </w:r>
      <w:sdt>
        <w:sdtPr>
          <w:rPr>
            <w:lang w:val="en-GB"/>
          </w:rPr>
          <w:id w:val="-1371912827"/>
          <w:citation/>
        </w:sdtPr>
        <w:sdtEndPr/>
        <w:sdtContent>
          <w:r w:rsidR="00227241">
            <w:rPr>
              <w:lang w:val="en-GB"/>
            </w:rPr>
            <w:fldChar w:fldCharType="begin"/>
          </w:r>
          <w:r w:rsidR="00227241">
            <w:rPr>
              <w:lang w:val="en-GB"/>
            </w:rPr>
            <w:instrText xml:space="preserve"> CITATION Jer14 \l 2057 </w:instrText>
          </w:r>
          <w:r w:rsidR="00227241">
            <w:rPr>
              <w:lang w:val="en-GB"/>
            </w:rPr>
            <w:fldChar w:fldCharType="separate"/>
          </w:r>
          <w:r w:rsidR="00CC1C91" w:rsidRPr="00CC1C91">
            <w:rPr>
              <w:noProof/>
              <w:lang w:val="en-GB"/>
            </w:rPr>
            <w:t>(Jeremiah Hammerling, 2014)</w:t>
          </w:r>
          <w:r w:rsidR="00227241">
            <w:rPr>
              <w:lang w:val="en-GB"/>
            </w:rPr>
            <w:fldChar w:fldCharType="end"/>
          </w:r>
        </w:sdtContent>
      </w:sdt>
      <w:r w:rsidR="00360002">
        <w:rPr>
          <w:lang w:val="en-GB"/>
        </w:rPr>
        <w:t xml:space="preserve"> </w:t>
      </w:r>
      <w:r w:rsidR="00F32100">
        <w:rPr>
          <w:lang w:val="en-GB"/>
        </w:rPr>
        <w:t xml:space="preserve">In the film </w:t>
      </w:r>
      <w:r w:rsidR="007205F3">
        <w:rPr>
          <w:lang w:val="en-GB"/>
        </w:rPr>
        <w:t>‘</w:t>
      </w:r>
      <w:r w:rsidR="00F32100">
        <w:rPr>
          <w:lang w:val="en-GB"/>
        </w:rPr>
        <w:t>Black Swan</w:t>
      </w:r>
      <w:r w:rsidR="007205F3">
        <w:rPr>
          <w:lang w:val="en-GB"/>
        </w:rPr>
        <w:t>’</w:t>
      </w:r>
      <w:r w:rsidR="00F32100">
        <w:rPr>
          <w:lang w:val="en-GB"/>
        </w:rPr>
        <w:t xml:space="preserve">, Nina ends up losing grip with reality and seems as if she is going crazy, this is a symptom of schizophrenia and this is when the audience empathises the most with her. This film is a perfect influence for my idea for my major project as after my character loses her brother, she begins hearing his voice and eventually starts seeing him and is convinced he is there, when realistically she has lost her grips with reality from dealing with grief, this would make the audience feel empathy for her as she is suffering from these symptoms due to losing a loved one.  </w:t>
      </w:r>
    </w:p>
    <w:p w14:paraId="75E988E0" w14:textId="77777777" w:rsidR="00380E19" w:rsidRDefault="00380E19" w:rsidP="00BB08E6">
      <w:pPr>
        <w:rPr>
          <w:lang w:val="en-GB"/>
        </w:rPr>
      </w:pPr>
    </w:p>
    <w:p w14:paraId="559EBE50" w14:textId="6EEB45C8" w:rsidR="001F69EC" w:rsidRDefault="00F32100" w:rsidP="00BB08E6">
      <w:pPr>
        <w:rPr>
          <w:lang w:val="en-GB"/>
        </w:rPr>
      </w:pPr>
      <w:r>
        <w:rPr>
          <w:lang w:val="en-GB"/>
        </w:rPr>
        <w:t xml:space="preserve">When dealing with empathy in </w:t>
      </w:r>
      <w:r w:rsidR="00940BF4">
        <w:rPr>
          <w:lang w:val="en-GB"/>
        </w:rPr>
        <w:t>Film and TV</w:t>
      </w:r>
      <w:r>
        <w:rPr>
          <w:lang w:val="en-GB"/>
        </w:rPr>
        <w:t>, it can sometimes be challenging</w:t>
      </w:r>
      <w:r w:rsidR="002E42A9">
        <w:rPr>
          <w:lang w:val="en-GB"/>
        </w:rPr>
        <w:t xml:space="preserve"> as to keeping the audience sustaining their empathy and interest for the characters. If the characters are being portrayed as insane, the characters have to be strange to an extent but not to so much to the point it </w:t>
      </w:r>
      <w:r w:rsidR="001F69EC">
        <w:rPr>
          <w:lang w:val="en-GB"/>
        </w:rPr>
        <w:t>puts the audience off and begin to resent the character. As there have been examples when the audience would start feeling empathy for a character as they were having a difficult time, but they took things too far a</w:t>
      </w:r>
      <w:r w:rsidR="00EF6D34">
        <w:rPr>
          <w:lang w:val="en-GB"/>
        </w:rPr>
        <w:t xml:space="preserve">nd it had a negative impact on other characters, </w:t>
      </w:r>
      <w:r w:rsidR="002027A5">
        <w:rPr>
          <w:lang w:val="en-GB"/>
        </w:rPr>
        <w:t xml:space="preserve">this would result the audience in getting annoyed at that character for not being able to deal with things in a suitable way. </w:t>
      </w:r>
      <w:r w:rsidR="00CD2F7A">
        <w:rPr>
          <w:lang w:val="en-GB"/>
        </w:rPr>
        <w:t xml:space="preserve">For example, in </w:t>
      </w:r>
      <w:r w:rsidR="007205F3">
        <w:rPr>
          <w:lang w:val="en-GB"/>
        </w:rPr>
        <w:t>‘</w:t>
      </w:r>
      <w:r w:rsidR="00CD2F7A">
        <w:rPr>
          <w:lang w:val="en-GB"/>
        </w:rPr>
        <w:t>Being Human</w:t>
      </w:r>
      <w:r w:rsidR="007205F3">
        <w:rPr>
          <w:lang w:val="en-GB"/>
        </w:rPr>
        <w:t>’</w:t>
      </w:r>
      <w:r w:rsidR="00CD2F7A">
        <w:rPr>
          <w:lang w:val="en-GB"/>
        </w:rPr>
        <w:t xml:space="preserve"> </w:t>
      </w:r>
      <w:r w:rsidR="00601202">
        <w:rPr>
          <w:lang w:val="en-GB"/>
        </w:rPr>
        <w:t xml:space="preserve">near the end of Season 2, when </w:t>
      </w:r>
      <w:r w:rsidR="00890D32">
        <w:rPr>
          <w:lang w:val="en-GB"/>
        </w:rPr>
        <w:t>Mitchell turns to the dark side once he learns about the massacre o</w:t>
      </w:r>
      <w:r w:rsidR="000F30C8">
        <w:rPr>
          <w:lang w:val="en-GB"/>
        </w:rPr>
        <w:t xml:space="preserve">f the vampires, the audience feels empathy for him because it is understandable why he </w:t>
      </w:r>
      <w:r w:rsidR="00940BF4">
        <w:rPr>
          <w:lang w:val="en-GB"/>
        </w:rPr>
        <w:t>has turned back evil when a lot of his old friends were murdered</w:t>
      </w:r>
      <w:r w:rsidR="000F30C8">
        <w:rPr>
          <w:lang w:val="en-GB"/>
        </w:rPr>
        <w:t xml:space="preserve">, however you lose empathy for him once he starts taking out things out on Annie and George and letting them down by killing </w:t>
      </w:r>
      <w:r w:rsidR="00940BF4">
        <w:rPr>
          <w:lang w:val="en-GB"/>
        </w:rPr>
        <w:t>innocent people.</w:t>
      </w:r>
    </w:p>
    <w:p w14:paraId="74256FBC" w14:textId="77777777" w:rsidR="00380E19" w:rsidRDefault="00380E19" w:rsidP="00BB08E6">
      <w:pPr>
        <w:rPr>
          <w:lang w:val="en-GB"/>
        </w:rPr>
      </w:pPr>
    </w:p>
    <w:p w14:paraId="5B3C692B" w14:textId="5AA79890" w:rsidR="00380E19" w:rsidRDefault="002027A5" w:rsidP="00BB08E6">
      <w:pPr>
        <w:rPr>
          <w:lang w:val="en-GB"/>
        </w:rPr>
      </w:pPr>
      <w:r>
        <w:rPr>
          <w:lang w:val="en-GB"/>
        </w:rPr>
        <w:t>As said before, when directors aim for the audience to feel empathy for a character, it is to connect with the audience and keep them interest</w:t>
      </w:r>
      <w:r w:rsidR="005713F5">
        <w:rPr>
          <w:lang w:val="en-GB"/>
        </w:rPr>
        <w:t>ed</w:t>
      </w:r>
      <w:r>
        <w:rPr>
          <w:lang w:val="en-GB"/>
        </w:rPr>
        <w:t xml:space="preserve">. When this is successful, the audience will grow fond and connect with that character and follow them through their character development and understand them more through their flaws. </w:t>
      </w:r>
      <w:r w:rsidR="00380E19">
        <w:rPr>
          <w:lang w:val="en-GB"/>
        </w:rPr>
        <w:t xml:space="preserve">“The purpose of civilization and growth is to be able to reach out and empathize with other people… For me, the movies are like a machine that generates empathy.” </w:t>
      </w:r>
      <w:sdt>
        <w:sdtPr>
          <w:rPr>
            <w:lang w:val="en-GB"/>
          </w:rPr>
          <w:id w:val="-1665233381"/>
          <w:citation/>
        </w:sdtPr>
        <w:sdtEndPr/>
        <w:sdtContent>
          <w:r w:rsidR="00B504C3">
            <w:rPr>
              <w:lang w:val="en-GB"/>
            </w:rPr>
            <w:fldChar w:fldCharType="begin"/>
          </w:r>
          <w:r w:rsidR="00B504C3">
            <w:rPr>
              <w:lang w:val="en-GB"/>
            </w:rPr>
            <w:instrText xml:space="preserve"> CITATION Rog17 \l 2057 </w:instrText>
          </w:r>
          <w:r w:rsidR="00B504C3">
            <w:rPr>
              <w:lang w:val="en-GB"/>
            </w:rPr>
            <w:fldChar w:fldCharType="separate"/>
          </w:r>
          <w:r w:rsidR="00CC1C91" w:rsidRPr="00CC1C91">
            <w:rPr>
              <w:noProof/>
              <w:lang w:val="en-GB"/>
            </w:rPr>
            <w:t>(Roger Ebert, 2017)</w:t>
          </w:r>
          <w:r w:rsidR="00B504C3">
            <w:rPr>
              <w:lang w:val="en-GB"/>
            </w:rPr>
            <w:fldChar w:fldCharType="end"/>
          </w:r>
        </w:sdtContent>
      </w:sdt>
    </w:p>
    <w:p w14:paraId="55C3CA98" w14:textId="77777777" w:rsidR="008D3871" w:rsidRDefault="008D3871">
      <w:pPr>
        <w:rPr>
          <w:lang w:val="en-GB"/>
        </w:rPr>
      </w:pPr>
    </w:p>
    <w:p w14:paraId="5E7E5480" w14:textId="373E8D14" w:rsidR="004C2000" w:rsidRDefault="002027A5">
      <w:pPr>
        <w:rPr>
          <w:lang w:val="en-GB"/>
        </w:rPr>
      </w:pPr>
      <w:r>
        <w:rPr>
          <w:lang w:val="en-GB"/>
        </w:rPr>
        <w:t xml:space="preserve">The third keyword I am going to write about is </w:t>
      </w:r>
      <w:r w:rsidR="00D366D9">
        <w:rPr>
          <w:lang w:val="en-GB"/>
        </w:rPr>
        <w:t>insanity</w:t>
      </w:r>
      <w:r>
        <w:rPr>
          <w:lang w:val="en-GB"/>
        </w:rPr>
        <w:t xml:space="preserve">, </w:t>
      </w:r>
      <w:r w:rsidR="0082014F">
        <w:rPr>
          <w:lang w:val="en-GB"/>
        </w:rPr>
        <w:t xml:space="preserve">I </w:t>
      </w:r>
      <w:r w:rsidR="007205F3">
        <w:rPr>
          <w:lang w:val="en-GB"/>
        </w:rPr>
        <w:t xml:space="preserve">chose this key word because </w:t>
      </w:r>
      <w:r w:rsidR="0082014F">
        <w:rPr>
          <w:lang w:val="en-GB"/>
        </w:rPr>
        <w:t>it is a big focus for my major project idea</w:t>
      </w:r>
      <w:r w:rsidR="00537E7C">
        <w:rPr>
          <w:lang w:val="en-GB"/>
        </w:rPr>
        <w:t>.</w:t>
      </w:r>
      <w:r w:rsidR="0082014F">
        <w:rPr>
          <w:lang w:val="en-GB"/>
        </w:rPr>
        <w:t xml:space="preserve"> </w:t>
      </w:r>
      <w:r w:rsidR="007205F3">
        <w:rPr>
          <w:lang w:val="en-GB"/>
        </w:rPr>
        <w:t>In Film and TV</w:t>
      </w:r>
      <w:r w:rsidR="0082014F">
        <w:rPr>
          <w:lang w:val="en-GB"/>
        </w:rPr>
        <w:t>, w</w:t>
      </w:r>
      <w:r w:rsidR="00537E7C">
        <w:rPr>
          <w:lang w:val="en-GB"/>
        </w:rPr>
        <w:t xml:space="preserve">hen characters begin showing symptoms of </w:t>
      </w:r>
      <w:r w:rsidR="00D366D9">
        <w:rPr>
          <w:lang w:val="en-GB"/>
        </w:rPr>
        <w:t>insanity</w:t>
      </w:r>
      <w:r w:rsidR="00537E7C">
        <w:rPr>
          <w:lang w:val="en-GB"/>
        </w:rPr>
        <w:t xml:space="preserve"> </w:t>
      </w:r>
      <w:r w:rsidR="00C70A00">
        <w:rPr>
          <w:lang w:val="en-GB"/>
        </w:rPr>
        <w:t xml:space="preserve">it </w:t>
      </w:r>
      <w:r w:rsidR="0082014F">
        <w:rPr>
          <w:lang w:val="en-GB"/>
        </w:rPr>
        <w:t xml:space="preserve">is usually because something bad has happened to them, and they do not know how to deal with it so they begin doing strange things which </w:t>
      </w:r>
      <w:r w:rsidR="00C70A00">
        <w:rPr>
          <w:lang w:val="en-GB"/>
        </w:rPr>
        <w:t xml:space="preserve">makes the audience question whether that </w:t>
      </w:r>
      <w:r w:rsidR="0082014F">
        <w:rPr>
          <w:lang w:val="en-GB"/>
        </w:rPr>
        <w:t xml:space="preserve">character is sane. “It is sometimes an appropriate response to reality to go insane.” </w:t>
      </w:r>
      <w:sdt>
        <w:sdtPr>
          <w:rPr>
            <w:lang w:val="en-GB"/>
          </w:rPr>
          <w:id w:val="-828827443"/>
          <w:citation/>
        </w:sdtPr>
        <w:sdtContent>
          <w:r w:rsidR="0082014F">
            <w:rPr>
              <w:lang w:val="en-GB"/>
            </w:rPr>
            <w:fldChar w:fldCharType="begin"/>
          </w:r>
          <w:r w:rsidR="0082014F">
            <w:rPr>
              <w:lang w:val="en-GB"/>
            </w:rPr>
            <w:instrText xml:space="preserve"> CITATION Phi14 \l 2057 </w:instrText>
          </w:r>
          <w:r w:rsidR="0082014F">
            <w:rPr>
              <w:lang w:val="en-GB"/>
            </w:rPr>
            <w:fldChar w:fldCharType="separate"/>
          </w:r>
          <w:r w:rsidR="00CC1C91" w:rsidRPr="00CC1C91">
            <w:rPr>
              <w:noProof/>
              <w:lang w:val="en-GB"/>
            </w:rPr>
            <w:t>(Philip K. Dick, 2014)</w:t>
          </w:r>
          <w:r w:rsidR="0082014F">
            <w:rPr>
              <w:lang w:val="en-GB"/>
            </w:rPr>
            <w:fldChar w:fldCharType="end"/>
          </w:r>
        </w:sdtContent>
      </w:sdt>
      <w:r w:rsidR="002044F4">
        <w:rPr>
          <w:lang w:val="en-GB"/>
        </w:rPr>
        <w:t xml:space="preserve"> </w:t>
      </w:r>
      <w:r w:rsidR="00C94C3B">
        <w:rPr>
          <w:lang w:val="en-GB"/>
        </w:rPr>
        <w:t>Meaning, there are a lot of situations in real life as well as film where things get too overwhelming for someone and they do not know how to react, so they begin doing things th</w:t>
      </w:r>
      <w:r w:rsidR="00505DB3">
        <w:rPr>
          <w:lang w:val="en-GB"/>
        </w:rPr>
        <w:t xml:space="preserve">at are not normal for them and it is judged that they are going mad when </w:t>
      </w:r>
      <w:r w:rsidR="00D366D9">
        <w:rPr>
          <w:lang w:val="en-GB"/>
        </w:rPr>
        <w:t>really it could be the case of a</w:t>
      </w:r>
      <w:r w:rsidR="00505DB3">
        <w:rPr>
          <w:lang w:val="en-GB"/>
        </w:rPr>
        <w:t xml:space="preserve"> normal human reaction. Nevertheless, there has to be a certain extent people can go to </w:t>
      </w:r>
      <w:r w:rsidR="00D366D9">
        <w:rPr>
          <w:lang w:val="en-GB"/>
        </w:rPr>
        <w:t xml:space="preserve">even for natural reactions. An example being Spike from </w:t>
      </w:r>
      <w:r w:rsidR="007205F3">
        <w:rPr>
          <w:lang w:val="en-GB"/>
        </w:rPr>
        <w:t>‘</w:t>
      </w:r>
      <w:r w:rsidR="00D366D9">
        <w:rPr>
          <w:lang w:val="en-GB"/>
        </w:rPr>
        <w:t>Buffy The Vampire Slayer</w:t>
      </w:r>
      <w:r w:rsidR="007205F3">
        <w:rPr>
          <w:lang w:val="en-GB"/>
        </w:rPr>
        <w:t>’</w:t>
      </w:r>
      <w:r w:rsidR="00D366D9">
        <w:rPr>
          <w:lang w:val="en-GB"/>
        </w:rPr>
        <w:t xml:space="preserve">, once he gets a soul he is living in the school basement and is being taunted by </w:t>
      </w:r>
      <w:r w:rsidR="007205F3">
        <w:rPr>
          <w:lang w:val="en-GB"/>
        </w:rPr>
        <w:t>The First</w:t>
      </w:r>
      <w:r w:rsidR="00D366D9">
        <w:rPr>
          <w:lang w:val="en-GB"/>
        </w:rPr>
        <w:t xml:space="preserve">, when Buffy finds him talking to himself, she even says “have you completely lost your mind?” and tells other characters that he is insane. Although the audience knows he is not mad in talking to him as we are made aware that there is something there talking to him. Although the audience will believe he has gone insane from getting his soul back and having to remember all the people he has killed in the past. </w:t>
      </w:r>
    </w:p>
    <w:p w14:paraId="29CDD23E" w14:textId="77777777" w:rsidR="00240E5D" w:rsidRDefault="00240E5D">
      <w:pPr>
        <w:rPr>
          <w:lang w:val="en-GB"/>
        </w:rPr>
      </w:pPr>
    </w:p>
    <w:p w14:paraId="4DD3BC54" w14:textId="23CFE94C" w:rsidR="00240E5D" w:rsidRDefault="00CA6E51">
      <w:pPr>
        <w:rPr>
          <w:lang w:val="en-GB"/>
        </w:rPr>
      </w:pPr>
      <w:r>
        <w:rPr>
          <w:lang w:val="en-GB"/>
        </w:rPr>
        <w:t>As sanity is one extreme and insanity</w:t>
      </w:r>
      <w:r w:rsidR="00240E5D">
        <w:rPr>
          <w:lang w:val="en-GB"/>
        </w:rPr>
        <w:t xml:space="preserve"> is the other, when writers want a character in film</w:t>
      </w:r>
      <w:r>
        <w:rPr>
          <w:lang w:val="en-GB"/>
        </w:rPr>
        <w:t xml:space="preserve"> or TV</w:t>
      </w:r>
      <w:r w:rsidR="00240E5D">
        <w:rPr>
          <w:lang w:val="en-GB"/>
        </w:rPr>
        <w:t xml:space="preserve"> to show that they are going mad they must establish where the line is and what pushes over border and how it is identified, or if perhaps a character could fit between the two somewhere in the middle. </w:t>
      </w:r>
      <w:r w:rsidR="000D0F47">
        <w:rPr>
          <w:lang w:val="en-GB"/>
        </w:rPr>
        <w:t xml:space="preserve">In </w:t>
      </w:r>
      <w:r w:rsidR="007205F3">
        <w:rPr>
          <w:lang w:val="en-GB"/>
        </w:rPr>
        <w:t>‘</w:t>
      </w:r>
      <w:r w:rsidR="000D0F47">
        <w:rPr>
          <w:lang w:val="en-GB"/>
        </w:rPr>
        <w:t>Girl Interrupted</w:t>
      </w:r>
      <w:r w:rsidR="007205F3">
        <w:rPr>
          <w:lang w:val="en-GB"/>
        </w:rPr>
        <w:t>’</w:t>
      </w:r>
      <w:r w:rsidR="000D0F47">
        <w:rPr>
          <w:lang w:val="en-GB"/>
        </w:rPr>
        <w:t xml:space="preserve">, Susanna </w:t>
      </w:r>
      <w:r w:rsidR="003C056B">
        <w:rPr>
          <w:lang w:val="en-GB"/>
        </w:rPr>
        <w:t xml:space="preserve">does not see herself as insane and neither do the other characters and </w:t>
      </w:r>
      <w:r w:rsidR="000D0F47">
        <w:rPr>
          <w:lang w:val="en-GB"/>
        </w:rPr>
        <w:t>her reason</w:t>
      </w:r>
      <w:r w:rsidR="003C056B">
        <w:rPr>
          <w:lang w:val="en-GB"/>
        </w:rPr>
        <w:t xml:space="preserve"> for overdosing is that she simply had a headache, even though she took a whole bottle of asp</w:t>
      </w:r>
      <w:r w:rsidR="00C96C7F">
        <w:rPr>
          <w:lang w:val="en-GB"/>
        </w:rPr>
        <w:t>irin</w:t>
      </w:r>
      <w:r w:rsidR="000D0F47">
        <w:rPr>
          <w:lang w:val="en-GB"/>
        </w:rPr>
        <w:t xml:space="preserve"> but even the audience could view</w:t>
      </w:r>
      <w:r w:rsidR="00C96C7F">
        <w:rPr>
          <w:lang w:val="en-GB"/>
        </w:rPr>
        <w:t xml:space="preserve"> her as sane, once comparing her to other characters. </w:t>
      </w:r>
      <w:r w:rsidR="00224DA3">
        <w:rPr>
          <w:lang w:val="en-GB"/>
        </w:rPr>
        <w:t xml:space="preserve">Another character in the film who did show insanity was Lisa, </w:t>
      </w:r>
      <w:r w:rsidR="0016075E">
        <w:rPr>
          <w:lang w:val="en-GB"/>
        </w:rPr>
        <w:t>a</w:t>
      </w:r>
      <w:bookmarkStart w:id="0" w:name="_GoBack"/>
      <w:bookmarkEnd w:id="0"/>
      <w:r w:rsidR="0016075E">
        <w:rPr>
          <w:lang w:val="en-GB"/>
        </w:rPr>
        <w:t>nd this character drove Daisy to kill herself by taunting her, and once Susan</w:t>
      </w:r>
      <w:r w:rsidR="000D0F47">
        <w:rPr>
          <w:lang w:val="en-GB"/>
        </w:rPr>
        <w:t>na</w:t>
      </w:r>
      <w:r w:rsidR="0016075E">
        <w:rPr>
          <w:lang w:val="en-GB"/>
        </w:rPr>
        <w:t xml:space="preserve"> and Lisa found th</w:t>
      </w:r>
      <w:r w:rsidR="000D0F47">
        <w:rPr>
          <w:lang w:val="en-GB"/>
        </w:rPr>
        <w:t xml:space="preserve">at Daisy </w:t>
      </w:r>
      <w:r w:rsidR="0016075E">
        <w:rPr>
          <w:lang w:val="en-GB"/>
        </w:rPr>
        <w:t xml:space="preserve">had hung herself, Susan starts crying and looks for something to cut her down with whilst Lisa just laughs. </w:t>
      </w:r>
      <w:r w:rsidR="000D0F47">
        <w:rPr>
          <w:lang w:val="en-GB"/>
        </w:rPr>
        <w:t xml:space="preserve">It is also portrayed how other characters’ view Lisa’s insanity, at first Susanna is drawn to it and admires Lisa’s lack of caring but as she sees how far she can go, she resents her and says to her “you don’t need to die as you’re already dead”. I think this film </w:t>
      </w:r>
      <w:r w:rsidR="00054F8A">
        <w:rPr>
          <w:lang w:val="en-GB"/>
        </w:rPr>
        <w:t>successfully shows</w:t>
      </w:r>
      <w:r w:rsidR="000D0F47">
        <w:rPr>
          <w:lang w:val="en-GB"/>
        </w:rPr>
        <w:t xml:space="preserve"> where the borders of insanity and sanity are, and even what can fall in between the two. </w:t>
      </w:r>
    </w:p>
    <w:p w14:paraId="4355866D" w14:textId="77777777" w:rsidR="000D0F47" w:rsidRDefault="000D0F47">
      <w:pPr>
        <w:rPr>
          <w:lang w:val="en-GB"/>
        </w:rPr>
      </w:pPr>
    </w:p>
    <w:p w14:paraId="2D51D8BA" w14:textId="71349A0F" w:rsidR="008A32F6" w:rsidRDefault="00821149">
      <w:pPr>
        <w:rPr>
          <w:lang w:val="en-GB"/>
        </w:rPr>
      </w:pPr>
      <w:r>
        <w:rPr>
          <w:lang w:val="en-GB"/>
        </w:rPr>
        <w:t>After researching these three words and looking at examples of how each of them are used in film</w:t>
      </w:r>
      <w:r w:rsidR="00621DA1">
        <w:rPr>
          <w:lang w:val="en-GB"/>
        </w:rPr>
        <w:t>, it has helped me focus on what to develop and concentrate most on when I write my dissertation next year</w:t>
      </w:r>
      <w:r w:rsidR="00A806D2">
        <w:rPr>
          <w:lang w:val="en-GB"/>
        </w:rPr>
        <w:t xml:space="preserve">, as well as give me research on my major project film and how the two can easily be linked together. </w:t>
      </w:r>
      <w:r w:rsidR="00A1018F">
        <w:rPr>
          <w:lang w:val="en-GB"/>
        </w:rPr>
        <w:t>Researching suspense has taught me the variety of ways to create suspense in my own major project idea and keeping a variety of shots, framework and editing all in mind, as well as giving the audience a piece of information to be nervous about</w:t>
      </w:r>
      <w:r w:rsidR="00FF02FD">
        <w:rPr>
          <w:lang w:val="en-GB"/>
        </w:rPr>
        <w:t xml:space="preserve">. Learning more about empathy and how it is used to connect with the audience on a psychological level, </w:t>
      </w:r>
      <w:r w:rsidR="00306C9D">
        <w:rPr>
          <w:lang w:val="en-GB"/>
        </w:rPr>
        <w:t>and this has taught me</w:t>
      </w:r>
      <w:r w:rsidR="00FF02FD">
        <w:rPr>
          <w:lang w:val="en-GB"/>
        </w:rPr>
        <w:t xml:space="preserve"> more about what I can do with my main character for her to be understood and for the audience to be able to relate to. Last of all, researching sanity, which is possibly the biggest focus point in both my dissertation and final major </w:t>
      </w:r>
      <w:r w:rsidR="00306C9D">
        <w:rPr>
          <w:lang w:val="en-GB"/>
        </w:rPr>
        <w:t xml:space="preserve">project </w:t>
      </w:r>
      <w:r w:rsidR="00FF02FD">
        <w:rPr>
          <w:lang w:val="en-GB"/>
        </w:rPr>
        <w:t>next year has benefitted me on a large scale in that I can look at different ways of my character show</w:t>
      </w:r>
      <w:r w:rsidR="00D23C1D">
        <w:rPr>
          <w:lang w:val="en-GB"/>
        </w:rPr>
        <w:t>ing</w:t>
      </w:r>
      <w:r w:rsidR="00FF02FD">
        <w:rPr>
          <w:lang w:val="en-GB"/>
        </w:rPr>
        <w:t xml:space="preserve"> symptoms of insanity, but also keep in mind she is showing these symptoms due to the fact she is grieving so I know that I can only go to a certain extent. All of this can all be written about in my dissertation in further research and detail.  </w:t>
      </w:r>
    </w:p>
    <w:sdt>
      <w:sdtPr>
        <w:rPr>
          <w:rFonts w:asciiTheme="minorHAnsi" w:eastAsiaTheme="minorHAnsi" w:hAnsiTheme="minorHAnsi" w:cstheme="minorBidi"/>
          <w:b w:val="0"/>
          <w:bCs w:val="0"/>
          <w:color w:val="auto"/>
          <w:sz w:val="24"/>
          <w:szCs w:val="24"/>
          <w:lang w:bidi="ar-SA"/>
        </w:rPr>
        <w:id w:val="2055421310"/>
        <w:docPartObj>
          <w:docPartGallery w:val="Bibliographies"/>
          <w:docPartUnique/>
        </w:docPartObj>
      </w:sdtPr>
      <w:sdtEndPr/>
      <w:sdtContent>
        <w:p w14:paraId="15AB3D64" w14:textId="3DA35006" w:rsidR="008D3871" w:rsidRDefault="008D3871">
          <w:pPr>
            <w:pStyle w:val="Heading1"/>
          </w:pPr>
          <w:r>
            <w:t>Bibliography</w:t>
          </w:r>
        </w:p>
        <w:sdt>
          <w:sdtPr>
            <w:id w:val="111145805"/>
            <w:bibliography/>
          </w:sdtPr>
          <w:sdtEndPr/>
          <w:sdtContent>
            <w:p w14:paraId="0743FBDA" w14:textId="77777777" w:rsidR="00CC1C91" w:rsidRDefault="008D3871" w:rsidP="00CC1C91">
              <w:pPr>
                <w:pStyle w:val="Bibliography"/>
                <w:rPr>
                  <w:noProof/>
                </w:rPr>
              </w:pPr>
              <w:r>
                <w:fldChar w:fldCharType="begin"/>
              </w:r>
              <w:r>
                <w:instrText xml:space="preserve"> BIBLIOGRAPHY </w:instrText>
              </w:r>
              <w:r>
                <w:fldChar w:fldCharType="separate"/>
              </w:r>
              <w:r w:rsidR="00CC1C91">
                <w:rPr>
                  <w:noProof/>
                </w:rPr>
                <w:t xml:space="preserve">Hitchcock, A., 1996. </w:t>
              </w:r>
              <w:r w:rsidR="00CC1C91">
                <w:rPr>
                  <w:i/>
                  <w:iCs/>
                  <w:noProof/>
                </w:rPr>
                <w:t xml:space="preserve">Suspense: Conceptualizations, Theoretical Analyses, and Empirical Explorations. </w:t>
              </w:r>
              <w:r w:rsidR="00CC1C91">
                <w:rPr>
                  <w:noProof/>
                </w:rPr>
                <w:t>1st Edition ed. New Jersey: Lawrence Erlbaum Associates, Inc. Publishers.</w:t>
              </w:r>
            </w:p>
            <w:p w14:paraId="56218D98" w14:textId="77777777" w:rsidR="00CC1C91" w:rsidRDefault="00CC1C91" w:rsidP="00CC1C91">
              <w:pPr>
                <w:pStyle w:val="Bibliography"/>
                <w:rPr>
                  <w:noProof/>
                </w:rPr>
              </w:pPr>
              <w:r>
                <w:rPr>
                  <w:noProof/>
                </w:rPr>
                <w:t xml:space="preserve">Jeremiah Hammerling, R. B., 2014. </w:t>
              </w:r>
              <w:r>
                <w:rPr>
                  <w:i/>
                  <w:iCs/>
                  <w:noProof/>
                </w:rPr>
                <w:t xml:space="preserve">Here's Why Empathy is The Key to Good Storytelling. </w:t>
              </w:r>
              <w:r>
                <w:rPr>
                  <w:noProof/>
                </w:rPr>
                <w:t xml:space="preserve">[Online] </w:t>
              </w:r>
              <w:r>
                <w:rPr>
                  <w:noProof/>
                </w:rPr>
                <w:br/>
                <w:t xml:space="preserve">Available at: </w:t>
              </w:r>
              <w:r>
                <w:rPr>
                  <w:noProof/>
                  <w:u w:val="single"/>
                </w:rPr>
                <w:t>http://www.indiewire.com/2014/07/heres-why-empathy-is-the-key-to-good-storytelling-23662/</w:t>
              </w:r>
              <w:r>
                <w:rPr>
                  <w:noProof/>
                </w:rPr>
                <w:br/>
                <w:t>[Accessed 30th July 2014].</w:t>
              </w:r>
            </w:p>
            <w:p w14:paraId="6041F149" w14:textId="77777777" w:rsidR="00CC1C91" w:rsidRDefault="00CC1C91" w:rsidP="00CC1C91">
              <w:pPr>
                <w:pStyle w:val="Bibliography"/>
                <w:rPr>
                  <w:noProof/>
                </w:rPr>
              </w:pPr>
              <w:r>
                <w:rPr>
                  <w:noProof/>
                </w:rPr>
                <w:t xml:space="preserve">Kines, M. T., 2013. </w:t>
              </w:r>
              <w:r>
                <w:rPr>
                  <w:i/>
                  <w:iCs/>
                  <w:noProof/>
                </w:rPr>
                <w:t xml:space="preserve">Attention Screenwriters: Why Your Script Needs Suspense, No Matter What The Genre. </w:t>
              </w:r>
              <w:r>
                <w:rPr>
                  <w:noProof/>
                </w:rPr>
                <w:t xml:space="preserve">[Online] </w:t>
              </w:r>
              <w:r>
                <w:rPr>
                  <w:noProof/>
                </w:rPr>
                <w:br/>
                <w:t xml:space="preserve">Available at: </w:t>
              </w:r>
              <w:r>
                <w:rPr>
                  <w:noProof/>
                  <w:u w:val="single"/>
                </w:rPr>
                <w:t>http://www.indiewire.com/2013/09/attention-screenwriters-why-your-script-needs-suspense-no-matter-what-the-genre-34725/</w:t>
              </w:r>
              <w:r>
                <w:rPr>
                  <w:noProof/>
                </w:rPr>
                <w:br/>
                <w:t>[Accessed 23rd September 2013].</w:t>
              </w:r>
            </w:p>
            <w:p w14:paraId="5CD25B07" w14:textId="77777777" w:rsidR="00CC1C91" w:rsidRDefault="00CC1C91" w:rsidP="00CC1C91">
              <w:pPr>
                <w:pStyle w:val="Bibliography"/>
                <w:rPr>
                  <w:noProof/>
                </w:rPr>
              </w:pPr>
              <w:r>
                <w:rPr>
                  <w:noProof/>
                </w:rPr>
                <w:t xml:space="preserve">Philip K. Dick, H. E., 2014. </w:t>
              </w:r>
              <w:r>
                <w:rPr>
                  <w:i/>
                  <w:iCs/>
                  <w:noProof/>
                </w:rPr>
                <w:t xml:space="preserve">Insanity and Genius: Mask of Madness and the Mapping of Meaning and Value. </w:t>
              </w:r>
              <w:r>
                <w:rPr>
                  <w:noProof/>
                </w:rPr>
                <w:t>2nd Edition ed. Newcastle: Cambridge Scholars Publishing.</w:t>
              </w:r>
            </w:p>
            <w:p w14:paraId="0CFB0FC3" w14:textId="77777777" w:rsidR="00CC1C91" w:rsidRDefault="00CC1C91" w:rsidP="00CC1C91">
              <w:pPr>
                <w:pStyle w:val="Bibliography"/>
                <w:rPr>
                  <w:noProof/>
                </w:rPr>
              </w:pPr>
              <w:r>
                <w:rPr>
                  <w:noProof/>
                </w:rPr>
                <w:t xml:space="preserve">Roger Ebert, G. K., 2017. </w:t>
              </w:r>
              <w:r>
                <w:rPr>
                  <w:i/>
                  <w:iCs/>
                  <w:noProof/>
                </w:rPr>
                <w:t xml:space="preserve">A Companion to American Indie Film. </w:t>
              </w:r>
              <w:r>
                <w:rPr>
                  <w:noProof/>
                </w:rPr>
                <w:t>1st Edition ed. Chichester: John Wiley &amp; Sons, Inc.</w:t>
              </w:r>
            </w:p>
            <w:p w14:paraId="655EEEFB" w14:textId="06B7361B" w:rsidR="008D3871" w:rsidRDefault="008D3871" w:rsidP="00CC1C91">
              <w:r>
                <w:rPr>
                  <w:b/>
                  <w:bCs/>
                  <w:noProof/>
                </w:rPr>
                <w:fldChar w:fldCharType="end"/>
              </w:r>
            </w:p>
          </w:sdtContent>
        </w:sdt>
      </w:sdtContent>
    </w:sdt>
    <w:p w14:paraId="0E1DB073" w14:textId="5094CAFC" w:rsidR="00F26AFC" w:rsidRPr="00C54F78" w:rsidRDefault="00F26AFC">
      <w:pPr>
        <w:rPr>
          <w:lang w:val="en-GB"/>
        </w:rPr>
      </w:pPr>
    </w:p>
    <w:sectPr w:rsidR="00F26AFC" w:rsidRPr="00C54F78" w:rsidSect="004A117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3468A5" w14:textId="77777777" w:rsidR="00D802F2" w:rsidRDefault="00D802F2" w:rsidP="00797EFA">
      <w:r>
        <w:separator/>
      </w:r>
    </w:p>
  </w:endnote>
  <w:endnote w:type="continuationSeparator" w:id="0">
    <w:p w14:paraId="1742BA4B" w14:textId="77777777" w:rsidR="00D802F2" w:rsidRDefault="00D802F2" w:rsidP="00797E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7B59F8" w14:textId="77777777" w:rsidR="00D802F2" w:rsidRDefault="00D802F2" w:rsidP="00797EFA">
      <w:r>
        <w:separator/>
      </w:r>
    </w:p>
  </w:footnote>
  <w:footnote w:type="continuationSeparator" w:id="0">
    <w:p w14:paraId="4B223416" w14:textId="77777777" w:rsidR="00D802F2" w:rsidRDefault="00D802F2" w:rsidP="00797E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F78"/>
    <w:rsid w:val="00054F8A"/>
    <w:rsid w:val="000B680A"/>
    <w:rsid w:val="000B7697"/>
    <w:rsid w:val="000D0F47"/>
    <w:rsid w:val="000F30C8"/>
    <w:rsid w:val="000F60C6"/>
    <w:rsid w:val="00110FDC"/>
    <w:rsid w:val="0011235B"/>
    <w:rsid w:val="0016075E"/>
    <w:rsid w:val="00164F97"/>
    <w:rsid w:val="00173343"/>
    <w:rsid w:val="001E1F41"/>
    <w:rsid w:val="001F69EC"/>
    <w:rsid w:val="002027A5"/>
    <w:rsid w:val="002044F4"/>
    <w:rsid w:val="00224DA3"/>
    <w:rsid w:val="00227241"/>
    <w:rsid w:val="00240E5D"/>
    <w:rsid w:val="00251D93"/>
    <w:rsid w:val="002C1C0B"/>
    <w:rsid w:val="002E42A9"/>
    <w:rsid w:val="00306C9D"/>
    <w:rsid w:val="00346173"/>
    <w:rsid w:val="00360002"/>
    <w:rsid w:val="00380E19"/>
    <w:rsid w:val="003C056B"/>
    <w:rsid w:val="004534DA"/>
    <w:rsid w:val="00486016"/>
    <w:rsid w:val="004A038D"/>
    <w:rsid w:val="004A1178"/>
    <w:rsid w:val="004C05D0"/>
    <w:rsid w:val="004C2000"/>
    <w:rsid w:val="004C247B"/>
    <w:rsid w:val="004E432F"/>
    <w:rsid w:val="00505DB3"/>
    <w:rsid w:val="00537E7C"/>
    <w:rsid w:val="00553F68"/>
    <w:rsid w:val="005713F5"/>
    <w:rsid w:val="005D3C96"/>
    <w:rsid w:val="00601202"/>
    <w:rsid w:val="006105C9"/>
    <w:rsid w:val="00612F26"/>
    <w:rsid w:val="00621DA1"/>
    <w:rsid w:val="00624A3A"/>
    <w:rsid w:val="00631BB2"/>
    <w:rsid w:val="00634138"/>
    <w:rsid w:val="00686B0B"/>
    <w:rsid w:val="00696811"/>
    <w:rsid w:val="006D1209"/>
    <w:rsid w:val="007205F3"/>
    <w:rsid w:val="00732D67"/>
    <w:rsid w:val="00743600"/>
    <w:rsid w:val="00786F57"/>
    <w:rsid w:val="00797EFA"/>
    <w:rsid w:val="007A4BBA"/>
    <w:rsid w:val="007A6763"/>
    <w:rsid w:val="007C7862"/>
    <w:rsid w:val="007E1C73"/>
    <w:rsid w:val="0082014F"/>
    <w:rsid w:val="00821149"/>
    <w:rsid w:val="0082557B"/>
    <w:rsid w:val="00890D32"/>
    <w:rsid w:val="008A32F6"/>
    <w:rsid w:val="008B6A3A"/>
    <w:rsid w:val="008D3871"/>
    <w:rsid w:val="008E1402"/>
    <w:rsid w:val="00901227"/>
    <w:rsid w:val="00924F15"/>
    <w:rsid w:val="00940BF4"/>
    <w:rsid w:val="009A59E3"/>
    <w:rsid w:val="009E35D6"/>
    <w:rsid w:val="009F17B1"/>
    <w:rsid w:val="00A1018F"/>
    <w:rsid w:val="00A806D2"/>
    <w:rsid w:val="00A87A39"/>
    <w:rsid w:val="00AF20FA"/>
    <w:rsid w:val="00B504C3"/>
    <w:rsid w:val="00B65FA5"/>
    <w:rsid w:val="00B718AF"/>
    <w:rsid w:val="00B767A1"/>
    <w:rsid w:val="00BA7863"/>
    <w:rsid w:val="00BB08E6"/>
    <w:rsid w:val="00BD4B8F"/>
    <w:rsid w:val="00BF1F68"/>
    <w:rsid w:val="00C12F66"/>
    <w:rsid w:val="00C5289D"/>
    <w:rsid w:val="00C54F78"/>
    <w:rsid w:val="00C70A00"/>
    <w:rsid w:val="00C80E40"/>
    <w:rsid w:val="00C94C3B"/>
    <w:rsid w:val="00C96C7F"/>
    <w:rsid w:val="00CA6E51"/>
    <w:rsid w:val="00CB6CD5"/>
    <w:rsid w:val="00CB7CAD"/>
    <w:rsid w:val="00CC1C91"/>
    <w:rsid w:val="00CC2694"/>
    <w:rsid w:val="00CD2F7A"/>
    <w:rsid w:val="00CF5005"/>
    <w:rsid w:val="00D23C1D"/>
    <w:rsid w:val="00D33FCD"/>
    <w:rsid w:val="00D366D9"/>
    <w:rsid w:val="00D44F34"/>
    <w:rsid w:val="00D802F2"/>
    <w:rsid w:val="00D80826"/>
    <w:rsid w:val="00D83F8C"/>
    <w:rsid w:val="00DA5639"/>
    <w:rsid w:val="00DE133A"/>
    <w:rsid w:val="00E01AB0"/>
    <w:rsid w:val="00E4609C"/>
    <w:rsid w:val="00EA56DE"/>
    <w:rsid w:val="00EF6D34"/>
    <w:rsid w:val="00F0345F"/>
    <w:rsid w:val="00F26AFC"/>
    <w:rsid w:val="00F32100"/>
    <w:rsid w:val="00F4048B"/>
    <w:rsid w:val="00F420EC"/>
    <w:rsid w:val="00F60CB3"/>
    <w:rsid w:val="00FC4DB5"/>
    <w:rsid w:val="00FF0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EF2A0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871"/>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871"/>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8D3871"/>
  </w:style>
  <w:style w:type="paragraph" w:styleId="Header">
    <w:name w:val="header"/>
    <w:basedOn w:val="Normal"/>
    <w:link w:val="HeaderChar"/>
    <w:uiPriority w:val="99"/>
    <w:unhideWhenUsed/>
    <w:rsid w:val="00797EFA"/>
    <w:pPr>
      <w:tabs>
        <w:tab w:val="center" w:pos="4513"/>
        <w:tab w:val="right" w:pos="9026"/>
      </w:tabs>
    </w:pPr>
  </w:style>
  <w:style w:type="character" w:customStyle="1" w:styleId="HeaderChar">
    <w:name w:val="Header Char"/>
    <w:basedOn w:val="DefaultParagraphFont"/>
    <w:link w:val="Header"/>
    <w:uiPriority w:val="99"/>
    <w:rsid w:val="00797EFA"/>
  </w:style>
  <w:style w:type="paragraph" w:styleId="Footer">
    <w:name w:val="footer"/>
    <w:basedOn w:val="Normal"/>
    <w:link w:val="FooterChar"/>
    <w:uiPriority w:val="99"/>
    <w:unhideWhenUsed/>
    <w:rsid w:val="00797EFA"/>
    <w:pPr>
      <w:tabs>
        <w:tab w:val="center" w:pos="4513"/>
        <w:tab w:val="right" w:pos="9026"/>
      </w:tabs>
    </w:pPr>
  </w:style>
  <w:style w:type="character" w:customStyle="1" w:styleId="FooterChar">
    <w:name w:val="Footer Char"/>
    <w:basedOn w:val="DefaultParagraphFont"/>
    <w:link w:val="Footer"/>
    <w:uiPriority w:val="99"/>
    <w:rsid w:val="00797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60035">
      <w:bodyDiv w:val="1"/>
      <w:marLeft w:val="0"/>
      <w:marRight w:val="0"/>
      <w:marTop w:val="0"/>
      <w:marBottom w:val="0"/>
      <w:divBdr>
        <w:top w:val="none" w:sz="0" w:space="0" w:color="auto"/>
        <w:left w:val="none" w:sz="0" w:space="0" w:color="auto"/>
        <w:bottom w:val="none" w:sz="0" w:space="0" w:color="auto"/>
        <w:right w:val="none" w:sz="0" w:space="0" w:color="auto"/>
      </w:divBdr>
    </w:div>
    <w:div w:id="51465696">
      <w:bodyDiv w:val="1"/>
      <w:marLeft w:val="0"/>
      <w:marRight w:val="0"/>
      <w:marTop w:val="0"/>
      <w:marBottom w:val="0"/>
      <w:divBdr>
        <w:top w:val="none" w:sz="0" w:space="0" w:color="auto"/>
        <w:left w:val="none" w:sz="0" w:space="0" w:color="auto"/>
        <w:bottom w:val="none" w:sz="0" w:space="0" w:color="auto"/>
        <w:right w:val="none" w:sz="0" w:space="0" w:color="auto"/>
      </w:divBdr>
    </w:div>
    <w:div w:id="100809849">
      <w:bodyDiv w:val="1"/>
      <w:marLeft w:val="0"/>
      <w:marRight w:val="0"/>
      <w:marTop w:val="0"/>
      <w:marBottom w:val="0"/>
      <w:divBdr>
        <w:top w:val="none" w:sz="0" w:space="0" w:color="auto"/>
        <w:left w:val="none" w:sz="0" w:space="0" w:color="auto"/>
        <w:bottom w:val="none" w:sz="0" w:space="0" w:color="auto"/>
        <w:right w:val="none" w:sz="0" w:space="0" w:color="auto"/>
      </w:divBdr>
    </w:div>
    <w:div w:id="128473425">
      <w:bodyDiv w:val="1"/>
      <w:marLeft w:val="0"/>
      <w:marRight w:val="0"/>
      <w:marTop w:val="0"/>
      <w:marBottom w:val="0"/>
      <w:divBdr>
        <w:top w:val="none" w:sz="0" w:space="0" w:color="auto"/>
        <w:left w:val="none" w:sz="0" w:space="0" w:color="auto"/>
        <w:bottom w:val="none" w:sz="0" w:space="0" w:color="auto"/>
        <w:right w:val="none" w:sz="0" w:space="0" w:color="auto"/>
      </w:divBdr>
    </w:div>
    <w:div w:id="133372665">
      <w:bodyDiv w:val="1"/>
      <w:marLeft w:val="0"/>
      <w:marRight w:val="0"/>
      <w:marTop w:val="0"/>
      <w:marBottom w:val="0"/>
      <w:divBdr>
        <w:top w:val="none" w:sz="0" w:space="0" w:color="auto"/>
        <w:left w:val="none" w:sz="0" w:space="0" w:color="auto"/>
        <w:bottom w:val="none" w:sz="0" w:space="0" w:color="auto"/>
        <w:right w:val="none" w:sz="0" w:space="0" w:color="auto"/>
      </w:divBdr>
    </w:div>
    <w:div w:id="180776042">
      <w:bodyDiv w:val="1"/>
      <w:marLeft w:val="0"/>
      <w:marRight w:val="0"/>
      <w:marTop w:val="0"/>
      <w:marBottom w:val="0"/>
      <w:divBdr>
        <w:top w:val="none" w:sz="0" w:space="0" w:color="auto"/>
        <w:left w:val="none" w:sz="0" w:space="0" w:color="auto"/>
        <w:bottom w:val="none" w:sz="0" w:space="0" w:color="auto"/>
        <w:right w:val="none" w:sz="0" w:space="0" w:color="auto"/>
      </w:divBdr>
    </w:div>
    <w:div w:id="197280215">
      <w:bodyDiv w:val="1"/>
      <w:marLeft w:val="0"/>
      <w:marRight w:val="0"/>
      <w:marTop w:val="0"/>
      <w:marBottom w:val="0"/>
      <w:divBdr>
        <w:top w:val="none" w:sz="0" w:space="0" w:color="auto"/>
        <w:left w:val="none" w:sz="0" w:space="0" w:color="auto"/>
        <w:bottom w:val="none" w:sz="0" w:space="0" w:color="auto"/>
        <w:right w:val="none" w:sz="0" w:space="0" w:color="auto"/>
      </w:divBdr>
    </w:div>
    <w:div w:id="378170982">
      <w:bodyDiv w:val="1"/>
      <w:marLeft w:val="0"/>
      <w:marRight w:val="0"/>
      <w:marTop w:val="0"/>
      <w:marBottom w:val="0"/>
      <w:divBdr>
        <w:top w:val="none" w:sz="0" w:space="0" w:color="auto"/>
        <w:left w:val="none" w:sz="0" w:space="0" w:color="auto"/>
        <w:bottom w:val="none" w:sz="0" w:space="0" w:color="auto"/>
        <w:right w:val="none" w:sz="0" w:space="0" w:color="auto"/>
      </w:divBdr>
    </w:div>
    <w:div w:id="379525532">
      <w:bodyDiv w:val="1"/>
      <w:marLeft w:val="0"/>
      <w:marRight w:val="0"/>
      <w:marTop w:val="0"/>
      <w:marBottom w:val="0"/>
      <w:divBdr>
        <w:top w:val="none" w:sz="0" w:space="0" w:color="auto"/>
        <w:left w:val="none" w:sz="0" w:space="0" w:color="auto"/>
        <w:bottom w:val="none" w:sz="0" w:space="0" w:color="auto"/>
        <w:right w:val="none" w:sz="0" w:space="0" w:color="auto"/>
      </w:divBdr>
    </w:div>
    <w:div w:id="493452679">
      <w:bodyDiv w:val="1"/>
      <w:marLeft w:val="0"/>
      <w:marRight w:val="0"/>
      <w:marTop w:val="0"/>
      <w:marBottom w:val="0"/>
      <w:divBdr>
        <w:top w:val="none" w:sz="0" w:space="0" w:color="auto"/>
        <w:left w:val="none" w:sz="0" w:space="0" w:color="auto"/>
        <w:bottom w:val="none" w:sz="0" w:space="0" w:color="auto"/>
        <w:right w:val="none" w:sz="0" w:space="0" w:color="auto"/>
      </w:divBdr>
    </w:div>
    <w:div w:id="495461092">
      <w:bodyDiv w:val="1"/>
      <w:marLeft w:val="0"/>
      <w:marRight w:val="0"/>
      <w:marTop w:val="0"/>
      <w:marBottom w:val="0"/>
      <w:divBdr>
        <w:top w:val="none" w:sz="0" w:space="0" w:color="auto"/>
        <w:left w:val="none" w:sz="0" w:space="0" w:color="auto"/>
        <w:bottom w:val="none" w:sz="0" w:space="0" w:color="auto"/>
        <w:right w:val="none" w:sz="0" w:space="0" w:color="auto"/>
      </w:divBdr>
    </w:div>
    <w:div w:id="504856467">
      <w:bodyDiv w:val="1"/>
      <w:marLeft w:val="0"/>
      <w:marRight w:val="0"/>
      <w:marTop w:val="0"/>
      <w:marBottom w:val="0"/>
      <w:divBdr>
        <w:top w:val="none" w:sz="0" w:space="0" w:color="auto"/>
        <w:left w:val="none" w:sz="0" w:space="0" w:color="auto"/>
        <w:bottom w:val="none" w:sz="0" w:space="0" w:color="auto"/>
        <w:right w:val="none" w:sz="0" w:space="0" w:color="auto"/>
      </w:divBdr>
    </w:div>
    <w:div w:id="561522908">
      <w:bodyDiv w:val="1"/>
      <w:marLeft w:val="0"/>
      <w:marRight w:val="0"/>
      <w:marTop w:val="0"/>
      <w:marBottom w:val="0"/>
      <w:divBdr>
        <w:top w:val="none" w:sz="0" w:space="0" w:color="auto"/>
        <w:left w:val="none" w:sz="0" w:space="0" w:color="auto"/>
        <w:bottom w:val="none" w:sz="0" w:space="0" w:color="auto"/>
        <w:right w:val="none" w:sz="0" w:space="0" w:color="auto"/>
      </w:divBdr>
    </w:div>
    <w:div w:id="677003681">
      <w:bodyDiv w:val="1"/>
      <w:marLeft w:val="0"/>
      <w:marRight w:val="0"/>
      <w:marTop w:val="0"/>
      <w:marBottom w:val="0"/>
      <w:divBdr>
        <w:top w:val="none" w:sz="0" w:space="0" w:color="auto"/>
        <w:left w:val="none" w:sz="0" w:space="0" w:color="auto"/>
        <w:bottom w:val="none" w:sz="0" w:space="0" w:color="auto"/>
        <w:right w:val="none" w:sz="0" w:space="0" w:color="auto"/>
      </w:divBdr>
    </w:div>
    <w:div w:id="679357723">
      <w:bodyDiv w:val="1"/>
      <w:marLeft w:val="0"/>
      <w:marRight w:val="0"/>
      <w:marTop w:val="0"/>
      <w:marBottom w:val="0"/>
      <w:divBdr>
        <w:top w:val="none" w:sz="0" w:space="0" w:color="auto"/>
        <w:left w:val="none" w:sz="0" w:space="0" w:color="auto"/>
        <w:bottom w:val="none" w:sz="0" w:space="0" w:color="auto"/>
        <w:right w:val="none" w:sz="0" w:space="0" w:color="auto"/>
      </w:divBdr>
    </w:div>
    <w:div w:id="733745264">
      <w:bodyDiv w:val="1"/>
      <w:marLeft w:val="0"/>
      <w:marRight w:val="0"/>
      <w:marTop w:val="0"/>
      <w:marBottom w:val="0"/>
      <w:divBdr>
        <w:top w:val="none" w:sz="0" w:space="0" w:color="auto"/>
        <w:left w:val="none" w:sz="0" w:space="0" w:color="auto"/>
        <w:bottom w:val="none" w:sz="0" w:space="0" w:color="auto"/>
        <w:right w:val="none" w:sz="0" w:space="0" w:color="auto"/>
      </w:divBdr>
    </w:div>
    <w:div w:id="757362868">
      <w:bodyDiv w:val="1"/>
      <w:marLeft w:val="0"/>
      <w:marRight w:val="0"/>
      <w:marTop w:val="0"/>
      <w:marBottom w:val="0"/>
      <w:divBdr>
        <w:top w:val="none" w:sz="0" w:space="0" w:color="auto"/>
        <w:left w:val="none" w:sz="0" w:space="0" w:color="auto"/>
        <w:bottom w:val="none" w:sz="0" w:space="0" w:color="auto"/>
        <w:right w:val="none" w:sz="0" w:space="0" w:color="auto"/>
      </w:divBdr>
    </w:div>
    <w:div w:id="760687370">
      <w:bodyDiv w:val="1"/>
      <w:marLeft w:val="0"/>
      <w:marRight w:val="0"/>
      <w:marTop w:val="0"/>
      <w:marBottom w:val="0"/>
      <w:divBdr>
        <w:top w:val="none" w:sz="0" w:space="0" w:color="auto"/>
        <w:left w:val="none" w:sz="0" w:space="0" w:color="auto"/>
        <w:bottom w:val="none" w:sz="0" w:space="0" w:color="auto"/>
        <w:right w:val="none" w:sz="0" w:space="0" w:color="auto"/>
      </w:divBdr>
    </w:div>
    <w:div w:id="772358242">
      <w:bodyDiv w:val="1"/>
      <w:marLeft w:val="0"/>
      <w:marRight w:val="0"/>
      <w:marTop w:val="0"/>
      <w:marBottom w:val="0"/>
      <w:divBdr>
        <w:top w:val="none" w:sz="0" w:space="0" w:color="auto"/>
        <w:left w:val="none" w:sz="0" w:space="0" w:color="auto"/>
        <w:bottom w:val="none" w:sz="0" w:space="0" w:color="auto"/>
        <w:right w:val="none" w:sz="0" w:space="0" w:color="auto"/>
      </w:divBdr>
    </w:div>
    <w:div w:id="810558865">
      <w:bodyDiv w:val="1"/>
      <w:marLeft w:val="0"/>
      <w:marRight w:val="0"/>
      <w:marTop w:val="0"/>
      <w:marBottom w:val="0"/>
      <w:divBdr>
        <w:top w:val="none" w:sz="0" w:space="0" w:color="auto"/>
        <w:left w:val="none" w:sz="0" w:space="0" w:color="auto"/>
        <w:bottom w:val="none" w:sz="0" w:space="0" w:color="auto"/>
        <w:right w:val="none" w:sz="0" w:space="0" w:color="auto"/>
      </w:divBdr>
    </w:div>
    <w:div w:id="828255816">
      <w:bodyDiv w:val="1"/>
      <w:marLeft w:val="0"/>
      <w:marRight w:val="0"/>
      <w:marTop w:val="0"/>
      <w:marBottom w:val="0"/>
      <w:divBdr>
        <w:top w:val="none" w:sz="0" w:space="0" w:color="auto"/>
        <w:left w:val="none" w:sz="0" w:space="0" w:color="auto"/>
        <w:bottom w:val="none" w:sz="0" w:space="0" w:color="auto"/>
        <w:right w:val="none" w:sz="0" w:space="0" w:color="auto"/>
      </w:divBdr>
    </w:div>
    <w:div w:id="840780765">
      <w:bodyDiv w:val="1"/>
      <w:marLeft w:val="0"/>
      <w:marRight w:val="0"/>
      <w:marTop w:val="0"/>
      <w:marBottom w:val="0"/>
      <w:divBdr>
        <w:top w:val="none" w:sz="0" w:space="0" w:color="auto"/>
        <w:left w:val="none" w:sz="0" w:space="0" w:color="auto"/>
        <w:bottom w:val="none" w:sz="0" w:space="0" w:color="auto"/>
        <w:right w:val="none" w:sz="0" w:space="0" w:color="auto"/>
      </w:divBdr>
    </w:div>
    <w:div w:id="1044253783">
      <w:bodyDiv w:val="1"/>
      <w:marLeft w:val="0"/>
      <w:marRight w:val="0"/>
      <w:marTop w:val="0"/>
      <w:marBottom w:val="0"/>
      <w:divBdr>
        <w:top w:val="none" w:sz="0" w:space="0" w:color="auto"/>
        <w:left w:val="none" w:sz="0" w:space="0" w:color="auto"/>
        <w:bottom w:val="none" w:sz="0" w:space="0" w:color="auto"/>
        <w:right w:val="none" w:sz="0" w:space="0" w:color="auto"/>
      </w:divBdr>
    </w:div>
    <w:div w:id="1056782776">
      <w:bodyDiv w:val="1"/>
      <w:marLeft w:val="0"/>
      <w:marRight w:val="0"/>
      <w:marTop w:val="0"/>
      <w:marBottom w:val="0"/>
      <w:divBdr>
        <w:top w:val="none" w:sz="0" w:space="0" w:color="auto"/>
        <w:left w:val="none" w:sz="0" w:space="0" w:color="auto"/>
        <w:bottom w:val="none" w:sz="0" w:space="0" w:color="auto"/>
        <w:right w:val="none" w:sz="0" w:space="0" w:color="auto"/>
      </w:divBdr>
    </w:div>
    <w:div w:id="1106386066">
      <w:bodyDiv w:val="1"/>
      <w:marLeft w:val="0"/>
      <w:marRight w:val="0"/>
      <w:marTop w:val="0"/>
      <w:marBottom w:val="0"/>
      <w:divBdr>
        <w:top w:val="none" w:sz="0" w:space="0" w:color="auto"/>
        <w:left w:val="none" w:sz="0" w:space="0" w:color="auto"/>
        <w:bottom w:val="none" w:sz="0" w:space="0" w:color="auto"/>
        <w:right w:val="none" w:sz="0" w:space="0" w:color="auto"/>
      </w:divBdr>
    </w:div>
    <w:div w:id="1136949752">
      <w:bodyDiv w:val="1"/>
      <w:marLeft w:val="0"/>
      <w:marRight w:val="0"/>
      <w:marTop w:val="0"/>
      <w:marBottom w:val="0"/>
      <w:divBdr>
        <w:top w:val="none" w:sz="0" w:space="0" w:color="auto"/>
        <w:left w:val="none" w:sz="0" w:space="0" w:color="auto"/>
        <w:bottom w:val="none" w:sz="0" w:space="0" w:color="auto"/>
        <w:right w:val="none" w:sz="0" w:space="0" w:color="auto"/>
      </w:divBdr>
    </w:div>
    <w:div w:id="1159154206">
      <w:bodyDiv w:val="1"/>
      <w:marLeft w:val="0"/>
      <w:marRight w:val="0"/>
      <w:marTop w:val="0"/>
      <w:marBottom w:val="0"/>
      <w:divBdr>
        <w:top w:val="none" w:sz="0" w:space="0" w:color="auto"/>
        <w:left w:val="none" w:sz="0" w:space="0" w:color="auto"/>
        <w:bottom w:val="none" w:sz="0" w:space="0" w:color="auto"/>
        <w:right w:val="none" w:sz="0" w:space="0" w:color="auto"/>
      </w:divBdr>
    </w:div>
    <w:div w:id="1402096026">
      <w:bodyDiv w:val="1"/>
      <w:marLeft w:val="0"/>
      <w:marRight w:val="0"/>
      <w:marTop w:val="0"/>
      <w:marBottom w:val="0"/>
      <w:divBdr>
        <w:top w:val="none" w:sz="0" w:space="0" w:color="auto"/>
        <w:left w:val="none" w:sz="0" w:space="0" w:color="auto"/>
        <w:bottom w:val="none" w:sz="0" w:space="0" w:color="auto"/>
        <w:right w:val="none" w:sz="0" w:space="0" w:color="auto"/>
      </w:divBdr>
    </w:div>
    <w:div w:id="1454667307">
      <w:bodyDiv w:val="1"/>
      <w:marLeft w:val="0"/>
      <w:marRight w:val="0"/>
      <w:marTop w:val="0"/>
      <w:marBottom w:val="0"/>
      <w:divBdr>
        <w:top w:val="none" w:sz="0" w:space="0" w:color="auto"/>
        <w:left w:val="none" w:sz="0" w:space="0" w:color="auto"/>
        <w:bottom w:val="none" w:sz="0" w:space="0" w:color="auto"/>
        <w:right w:val="none" w:sz="0" w:space="0" w:color="auto"/>
      </w:divBdr>
    </w:div>
    <w:div w:id="1501000655">
      <w:bodyDiv w:val="1"/>
      <w:marLeft w:val="0"/>
      <w:marRight w:val="0"/>
      <w:marTop w:val="0"/>
      <w:marBottom w:val="0"/>
      <w:divBdr>
        <w:top w:val="none" w:sz="0" w:space="0" w:color="auto"/>
        <w:left w:val="none" w:sz="0" w:space="0" w:color="auto"/>
        <w:bottom w:val="none" w:sz="0" w:space="0" w:color="auto"/>
        <w:right w:val="none" w:sz="0" w:space="0" w:color="auto"/>
      </w:divBdr>
    </w:div>
    <w:div w:id="1561673848">
      <w:bodyDiv w:val="1"/>
      <w:marLeft w:val="0"/>
      <w:marRight w:val="0"/>
      <w:marTop w:val="0"/>
      <w:marBottom w:val="0"/>
      <w:divBdr>
        <w:top w:val="none" w:sz="0" w:space="0" w:color="auto"/>
        <w:left w:val="none" w:sz="0" w:space="0" w:color="auto"/>
        <w:bottom w:val="none" w:sz="0" w:space="0" w:color="auto"/>
        <w:right w:val="none" w:sz="0" w:space="0" w:color="auto"/>
      </w:divBdr>
    </w:div>
    <w:div w:id="1727532172">
      <w:bodyDiv w:val="1"/>
      <w:marLeft w:val="0"/>
      <w:marRight w:val="0"/>
      <w:marTop w:val="0"/>
      <w:marBottom w:val="0"/>
      <w:divBdr>
        <w:top w:val="none" w:sz="0" w:space="0" w:color="auto"/>
        <w:left w:val="none" w:sz="0" w:space="0" w:color="auto"/>
        <w:bottom w:val="none" w:sz="0" w:space="0" w:color="auto"/>
        <w:right w:val="none" w:sz="0" w:space="0" w:color="auto"/>
      </w:divBdr>
    </w:div>
    <w:div w:id="1836456306">
      <w:bodyDiv w:val="1"/>
      <w:marLeft w:val="0"/>
      <w:marRight w:val="0"/>
      <w:marTop w:val="0"/>
      <w:marBottom w:val="0"/>
      <w:divBdr>
        <w:top w:val="none" w:sz="0" w:space="0" w:color="auto"/>
        <w:left w:val="none" w:sz="0" w:space="0" w:color="auto"/>
        <w:bottom w:val="none" w:sz="0" w:space="0" w:color="auto"/>
        <w:right w:val="none" w:sz="0" w:space="0" w:color="auto"/>
      </w:divBdr>
    </w:div>
    <w:div w:id="1930264344">
      <w:bodyDiv w:val="1"/>
      <w:marLeft w:val="0"/>
      <w:marRight w:val="0"/>
      <w:marTop w:val="0"/>
      <w:marBottom w:val="0"/>
      <w:divBdr>
        <w:top w:val="none" w:sz="0" w:space="0" w:color="auto"/>
        <w:left w:val="none" w:sz="0" w:space="0" w:color="auto"/>
        <w:bottom w:val="none" w:sz="0" w:space="0" w:color="auto"/>
        <w:right w:val="none" w:sz="0" w:space="0" w:color="auto"/>
      </w:divBdr>
    </w:div>
    <w:div w:id="1962608787">
      <w:bodyDiv w:val="1"/>
      <w:marLeft w:val="0"/>
      <w:marRight w:val="0"/>
      <w:marTop w:val="0"/>
      <w:marBottom w:val="0"/>
      <w:divBdr>
        <w:top w:val="none" w:sz="0" w:space="0" w:color="auto"/>
        <w:left w:val="none" w:sz="0" w:space="0" w:color="auto"/>
        <w:bottom w:val="none" w:sz="0" w:space="0" w:color="auto"/>
        <w:right w:val="none" w:sz="0" w:space="0" w:color="auto"/>
      </w:divBdr>
    </w:div>
    <w:div w:id="1991321338">
      <w:bodyDiv w:val="1"/>
      <w:marLeft w:val="0"/>
      <w:marRight w:val="0"/>
      <w:marTop w:val="0"/>
      <w:marBottom w:val="0"/>
      <w:divBdr>
        <w:top w:val="none" w:sz="0" w:space="0" w:color="auto"/>
        <w:left w:val="none" w:sz="0" w:space="0" w:color="auto"/>
        <w:bottom w:val="none" w:sz="0" w:space="0" w:color="auto"/>
        <w:right w:val="none" w:sz="0" w:space="0" w:color="auto"/>
      </w:divBdr>
    </w:div>
    <w:div w:id="2067143750">
      <w:bodyDiv w:val="1"/>
      <w:marLeft w:val="0"/>
      <w:marRight w:val="0"/>
      <w:marTop w:val="0"/>
      <w:marBottom w:val="0"/>
      <w:divBdr>
        <w:top w:val="none" w:sz="0" w:space="0" w:color="auto"/>
        <w:left w:val="none" w:sz="0" w:space="0" w:color="auto"/>
        <w:bottom w:val="none" w:sz="0" w:space="0" w:color="auto"/>
        <w:right w:val="none" w:sz="0" w:space="0" w:color="auto"/>
      </w:divBdr>
    </w:div>
    <w:div w:id="21106139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Mar13</b:Tag>
    <b:SourceType>InternetSite</b:SourceType>
    <b:Guid>{F1442FC5-13E3-2845-B7AF-CEB1C5DC1E6A}</b:Guid>
    <b:Title>Attention Screenwriters: Why Your Script Needs Suspense, No Matter What The Genre</b:Title>
    <b:Year>2013</b:Year>
    <b:Author>
      <b:Author>
        <b:NameList>
          <b:Person>
            <b:Last>Kines</b:Last>
            <b:First>Mark</b:First>
            <b:Middle>Tapio</b:Middle>
          </b:Person>
        </b:NameList>
      </b:Author>
    </b:Author>
    <b:InternetSiteTitle>IndieWire</b:InternetSiteTitle>
    <b:URL>http://www.indiewire.com/2013/09/attention-screenwriters-why-your-script-needs-suspense-no-matter-what-the-genre-34725/</b:URL>
    <b:YearAccessed>2013</b:YearAccessed>
    <b:MonthAccessed>September</b:MonthAccessed>
    <b:DayAccessed>23rd</b:DayAccessed>
    <b:RefOrder>1</b:RefOrder>
  </b:Source>
  <b:Source>
    <b:Tag>Alf96</b:Tag>
    <b:SourceType>Book</b:SourceType>
    <b:Guid>{6AAD9BA9-EC20-114E-BDE2-35A3BDF76C12}</b:Guid>
    <b:Author>
      <b:Author>
        <b:NameList>
          <b:Person>
            <b:Last>Hitchcock</b:Last>
            <b:First>Alfred</b:First>
          </b:Person>
        </b:NameList>
      </b:Author>
    </b:Author>
    <b:Title>Suspense: Conceptualizations, Theoretical Analyses, and Empirical Explorations</b:Title>
    <b:Year>1996</b:Year>
    <b:City>New Jersey</b:City>
    <b:Publisher>Lawrence Erlbaum Associates, Inc. Publishers</b:Publisher>
    <b:Edition>1st Edition</b:Edition>
    <b:RefOrder>2</b:RefOrder>
  </b:Source>
  <b:Source>
    <b:Tag>Jer14</b:Tag>
    <b:SourceType>InternetSite</b:SourceType>
    <b:Guid>{67430300-C64A-5947-8797-47A0A2319F56}</b:Guid>
    <b:Title>Here's Why Empathy is The Key to Good Storytelling</b:Title>
    <b:Year>2014</b:Year>
    <b:Author>
      <b:Author>
        <b:NameList>
          <b:Person>
            <b:Last>Jeremiah Hammerling</b:Last>
            <b:First>Rita</b:First>
            <b:Middle>Baghdadi</b:Middle>
          </b:Person>
        </b:NameList>
      </b:Author>
    </b:Author>
    <b:InternetSiteTitle>IndieWire</b:InternetSiteTitle>
    <b:URL>http://www.indiewire.com/2014/07/heres-why-empathy-is-the-key-to-good-storytelling-23662/</b:URL>
    <b:YearAccessed>2014</b:YearAccessed>
    <b:MonthAccessed>July</b:MonthAccessed>
    <b:DayAccessed>30th</b:DayAccessed>
    <b:RefOrder>3</b:RefOrder>
  </b:Source>
  <b:Source>
    <b:Tag>Rog17</b:Tag>
    <b:SourceType>Book</b:SourceType>
    <b:Guid>{495C3AA6-DA8E-F74F-BB13-9C46A89C1352}</b:Guid>
    <b:Author>
      <b:Author>
        <b:NameList>
          <b:Person>
            <b:Last>Roger Ebert</b:Last>
            <b:First>Geoff</b:First>
            <b:Middle>King</b:Middle>
          </b:Person>
        </b:NameList>
      </b:Author>
    </b:Author>
    <b:Title>A Companion to American Indie Film</b:Title>
    <b:Year>2017</b:Year>
    <b:City>Chichester</b:City>
    <b:Publisher>John Wiley &amp; Sons, Inc</b:Publisher>
    <b:Edition>1st Edition</b:Edition>
    <b:RefOrder>4</b:RefOrder>
  </b:Source>
  <b:Source>
    <b:Tag>Phi14</b:Tag>
    <b:SourceType>Book</b:SourceType>
    <b:Guid>{3B870923-E8DF-B44B-A5AC-DCB26EBDD39B}</b:Guid>
    <b:Author>
      <b:Author>
        <b:NameList>
          <b:Person>
            <b:Last>Philip K. Dick</b:Last>
            <b:First>Harry</b:First>
            <b:Middle>Eiss</b:Middle>
          </b:Person>
        </b:NameList>
      </b:Author>
    </b:Author>
    <b:Title>Insanity and Genius: Mask of Madness and the Mapping of Meaning and Value</b:Title>
    <b:City>Newcastle</b:City>
    <b:Publisher>Cambridge Scholars Publishing</b:Publisher>
    <b:Year>2014</b:Year>
    <b:Edition>2nd Edition</b:Edition>
    <b:RefOrder>5</b:RefOrder>
  </b:Source>
</b:Sources>
</file>

<file path=customXml/itemProps1.xml><?xml version="1.0" encoding="utf-8"?>
<ds:datastoreItem xmlns:ds="http://schemas.openxmlformats.org/officeDocument/2006/customXml" ds:itemID="{5834C5FD-BA69-B64E-BFFA-B214905C0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1753</Words>
  <Characters>9994</Characters>
  <Application>Microsoft Macintosh Word</Application>
  <DocSecurity>0</DocSecurity>
  <Lines>83</Lines>
  <Paragraphs>23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11724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Standing (P149251)</dc:creator>
  <cp:keywords/>
  <dc:description/>
  <cp:lastModifiedBy>Philippa Standing (P149251)</cp:lastModifiedBy>
  <cp:revision>3</cp:revision>
  <dcterms:created xsi:type="dcterms:W3CDTF">2018-05-10T11:52:00Z</dcterms:created>
  <dcterms:modified xsi:type="dcterms:W3CDTF">2018-05-10T11:52:00Z</dcterms:modified>
</cp:coreProperties>
</file>