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3EAD0" w14:textId="77777777" w:rsidR="004A0491" w:rsidRDefault="004A0491" w:rsidP="004A0491">
      <w:pPr>
        <w:pStyle w:val="Default"/>
      </w:pPr>
    </w:p>
    <w:p w14:paraId="4FD40B72" w14:textId="77777777" w:rsidR="004A0491" w:rsidRDefault="004A0491" w:rsidP="004A0491">
      <w:pPr>
        <w:pStyle w:val="Default"/>
      </w:pPr>
    </w:p>
    <w:p w14:paraId="14C8051C" w14:textId="77777777" w:rsidR="004A0491" w:rsidRDefault="004A0491" w:rsidP="004A0491">
      <w:pPr>
        <w:pStyle w:val="Default"/>
      </w:pPr>
      <w:r w:rsidRPr="001D7CF6">
        <w:rPr>
          <w:noProof/>
        </w:rPr>
        <w:drawing>
          <wp:inline distT="0" distB="0" distL="0" distR="0" wp14:anchorId="4A8DF931" wp14:editId="439DA105">
            <wp:extent cx="1876425" cy="718093"/>
            <wp:effectExtent l="0" t="0" r="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2790" cy="728183"/>
                    </a:xfrm>
                    <a:prstGeom prst="rect">
                      <a:avLst/>
                    </a:prstGeom>
                    <a:noFill/>
                    <a:ln>
                      <a:noFill/>
                    </a:ln>
                  </pic:spPr>
                </pic:pic>
              </a:graphicData>
            </a:graphic>
          </wp:inline>
        </w:drawing>
      </w:r>
    </w:p>
    <w:p w14:paraId="2B17C390" w14:textId="2BE0329A" w:rsidR="004A0491" w:rsidRPr="004A0491" w:rsidRDefault="004A0491" w:rsidP="004A0491">
      <w:pPr>
        <w:pStyle w:val="Verzeichnis1"/>
        <w:tabs>
          <w:tab w:val="right" w:leader="dot" w:pos="9350"/>
        </w:tabs>
        <w:rPr>
          <w:rStyle w:val="Hyperlink"/>
          <w:noProof/>
          <w:lang w:val="en-GB"/>
        </w:rPr>
      </w:pPr>
    </w:p>
    <w:p w14:paraId="49B638B7" w14:textId="77777777" w:rsidR="004A0491" w:rsidRPr="004A0491" w:rsidRDefault="004A0491" w:rsidP="004A0491">
      <w:pPr>
        <w:pStyle w:val="Verzeichnis1"/>
        <w:tabs>
          <w:tab w:val="right" w:leader="dot" w:pos="9350"/>
        </w:tabs>
        <w:rPr>
          <w:rStyle w:val="Hyperlink"/>
          <w:noProof/>
          <w:lang w:val="en-GB"/>
        </w:rPr>
      </w:pPr>
      <w:r w:rsidRPr="004A0491">
        <w:rPr>
          <w:rStyle w:val="Hyperlink"/>
          <w:noProof/>
          <w:lang w:val="en-GB"/>
        </w:rPr>
        <w:t>Course: BA (Hons) Business Management</w:t>
      </w:r>
    </w:p>
    <w:p w14:paraId="6EAA904E" w14:textId="0EF0D2C0" w:rsidR="004A0491" w:rsidRPr="004A0491" w:rsidRDefault="004A0491" w:rsidP="004A0491">
      <w:pPr>
        <w:pStyle w:val="Verzeichnis1"/>
        <w:tabs>
          <w:tab w:val="right" w:leader="dot" w:pos="9350"/>
        </w:tabs>
        <w:rPr>
          <w:rStyle w:val="Hyperlink"/>
          <w:noProof/>
          <w:lang w:val="en-GB"/>
        </w:rPr>
      </w:pPr>
      <w:r w:rsidRPr="004A0491">
        <w:rPr>
          <w:rStyle w:val="Hyperlink"/>
          <w:noProof/>
          <w:lang w:val="en-GB"/>
        </w:rPr>
        <w:t xml:space="preserve">Level 4 – Term </w:t>
      </w:r>
      <w:r>
        <w:rPr>
          <w:rStyle w:val="Hyperlink"/>
          <w:noProof/>
          <w:lang w:val="en-GB"/>
        </w:rPr>
        <w:t>2</w:t>
      </w:r>
      <w:r w:rsidRPr="004A0491">
        <w:rPr>
          <w:rStyle w:val="Hyperlink"/>
          <w:noProof/>
          <w:lang w:val="en-GB"/>
        </w:rPr>
        <w:t xml:space="preserve"> - Weekend</w:t>
      </w:r>
    </w:p>
    <w:tbl>
      <w:tblPr>
        <w:tblW w:w="0" w:type="auto"/>
        <w:tblBorders>
          <w:top w:val="nil"/>
          <w:left w:val="nil"/>
          <w:bottom w:val="nil"/>
          <w:right w:val="nil"/>
        </w:tblBorders>
        <w:tblLayout w:type="fixed"/>
        <w:tblLook w:val="0000" w:firstRow="0" w:lastRow="0" w:firstColumn="0" w:lastColumn="0" w:noHBand="0" w:noVBand="0"/>
      </w:tblPr>
      <w:tblGrid>
        <w:gridCol w:w="4305"/>
      </w:tblGrid>
      <w:tr w:rsidR="004A0491" w:rsidRPr="00406D6E" w14:paraId="564FB2DF" w14:textId="77777777" w:rsidTr="00E81671">
        <w:trPr>
          <w:trHeight w:val="126"/>
        </w:trPr>
        <w:tc>
          <w:tcPr>
            <w:tcW w:w="4305" w:type="dxa"/>
          </w:tcPr>
          <w:p w14:paraId="3464F8DC" w14:textId="77777777" w:rsidR="004A0491" w:rsidRPr="004A0491" w:rsidRDefault="004A0491" w:rsidP="004A0491">
            <w:pPr>
              <w:autoSpaceDE w:val="0"/>
              <w:autoSpaceDN w:val="0"/>
              <w:adjustRightInd w:val="0"/>
              <w:spacing w:line="240" w:lineRule="auto"/>
              <w:jc w:val="left"/>
              <w:rPr>
                <w:rFonts w:ascii="Arial" w:hAnsi="Arial" w:cs="Arial"/>
                <w:color w:val="000000"/>
              </w:rPr>
            </w:pPr>
          </w:p>
          <w:p w14:paraId="5C6C0BC7" w14:textId="27D169F7" w:rsidR="004A0491" w:rsidRPr="004A0491" w:rsidRDefault="004A0491" w:rsidP="00E81671">
            <w:pPr>
              <w:pStyle w:val="Verzeichnis1"/>
              <w:tabs>
                <w:tab w:val="right" w:leader="dot" w:pos="9350"/>
              </w:tabs>
              <w:rPr>
                <w:rStyle w:val="Hyperlink"/>
                <w:noProof/>
                <w:lang w:val="en-GB"/>
              </w:rPr>
            </w:pPr>
            <w:r>
              <w:rPr>
                <w:rStyle w:val="Hyperlink"/>
                <w:noProof/>
                <w:lang w:val="en-GB"/>
              </w:rPr>
              <w:t>Marketing</w:t>
            </w:r>
            <w:r w:rsidRPr="004A0491">
              <w:rPr>
                <w:rStyle w:val="Hyperlink"/>
                <w:noProof/>
                <w:lang w:val="en-GB"/>
              </w:rPr>
              <w:t xml:space="preserve"> Fundamentals LCBB400</w:t>
            </w:r>
            <w:r>
              <w:rPr>
                <w:rStyle w:val="Hyperlink"/>
                <w:noProof/>
                <w:lang w:val="en-GB"/>
              </w:rPr>
              <w:t>4</w:t>
            </w:r>
          </w:p>
          <w:p w14:paraId="380CAD28" w14:textId="77777777" w:rsidR="004A0491" w:rsidRPr="004A0491" w:rsidRDefault="004A0491" w:rsidP="00E81671">
            <w:pPr>
              <w:pStyle w:val="Verzeichnis1"/>
              <w:tabs>
                <w:tab w:val="right" w:leader="dot" w:pos="9350"/>
              </w:tabs>
              <w:rPr>
                <w:rStyle w:val="Hyperlink"/>
                <w:noProof/>
                <w:lang w:val="en-GB"/>
              </w:rPr>
            </w:pPr>
            <w:r w:rsidRPr="004A0491">
              <w:rPr>
                <w:rStyle w:val="Hyperlink"/>
                <w:noProof/>
                <w:lang w:val="en-GB"/>
              </w:rPr>
              <w:t>Assignment – A1</w:t>
            </w:r>
          </w:p>
          <w:p w14:paraId="595BA588" w14:textId="77777777" w:rsidR="004A0491" w:rsidRDefault="004A0491" w:rsidP="00E81671">
            <w:pPr>
              <w:autoSpaceDE w:val="0"/>
              <w:autoSpaceDN w:val="0"/>
              <w:adjustRightInd w:val="0"/>
              <w:spacing w:line="240" w:lineRule="auto"/>
              <w:jc w:val="left"/>
              <w:rPr>
                <w:rFonts w:ascii="Calibri" w:hAnsi="Calibri" w:cs="Calibri"/>
                <w:color w:val="000000"/>
                <w:lang w:val="en-GB"/>
              </w:rPr>
            </w:pPr>
          </w:p>
          <w:p w14:paraId="2BEA2F9E" w14:textId="77777777" w:rsidR="004A0491" w:rsidRPr="004A0491" w:rsidRDefault="004A0491" w:rsidP="00E81671">
            <w:pPr>
              <w:pStyle w:val="Verzeichnis1"/>
              <w:tabs>
                <w:tab w:val="right" w:leader="dot" w:pos="9350"/>
              </w:tabs>
              <w:rPr>
                <w:rStyle w:val="Hyperlink"/>
                <w:noProof/>
                <w:lang w:val="en-GB"/>
              </w:rPr>
            </w:pPr>
          </w:p>
          <w:p w14:paraId="523198BD" w14:textId="77777777" w:rsidR="004A0491" w:rsidRPr="004A0491" w:rsidRDefault="004A0491" w:rsidP="00E81671">
            <w:pPr>
              <w:pStyle w:val="Verzeichnis1"/>
              <w:tabs>
                <w:tab w:val="right" w:leader="dot" w:pos="9350"/>
              </w:tabs>
              <w:rPr>
                <w:rStyle w:val="Hyperlink"/>
                <w:noProof/>
                <w:lang w:val="en-GB"/>
              </w:rPr>
            </w:pPr>
          </w:p>
          <w:p w14:paraId="53BD6A6B" w14:textId="77777777" w:rsidR="004A0491" w:rsidRPr="004A0491" w:rsidRDefault="004A0491" w:rsidP="00E81671">
            <w:pPr>
              <w:pStyle w:val="Verzeichnis1"/>
              <w:tabs>
                <w:tab w:val="right" w:leader="dot" w:pos="9350"/>
              </w:tabs>
              <w:rPr>
                <w:rStyle w:val="Hyperlink"/>
                <w:noProof/>
                <w:lang w:val="en-GB"/>
              </w:rPr>
            </w:pPr>
          </w:p>
          <w:p w14:paraId="24A869F5" w14:textId="77777777" w:rsidR="004A0491" w:rsidRPr="004A0491" w:rsidRDefault="004A0491" w:rsidP="00E81671">
            <w:pPr>
              <w:pStyle w:val="Verzeichnis1"/>
              <w:tabs>
                <w:tab w:val="right" w:leader="dot" w:pos="9350"/>
              </w:tabs>
              <w:rPr>
                <w:rStyle w:val="Hyperlink"/>
                <w:noProof/>
                <w:lang w:val="en-GB"/>
              </w:rPr>
            </w:pPr>
          </w:p>
          <w:p w14:paraId="6BF5A2BC" w14:textId="77777777" w:rsidR="004A0491" w:rsidRPr="004A0491" w:rsidRDefault="004A0491" w:rsidP="00E81671">
            <w:pPr>
              <w:pStyle w:val="Verzeichnis1"/>
              <w:tabs>
                <w:tab w:val="right" w:leader="dot" w:pos="9350"/>
              </w:tabs>
              <w:rPr>
                <w:rStyle w:val="Hyperlink"/>
                <w:noProof/>
                <w:lang w:val="en-GB"/>
              </w:rPr>
            </w:pPr>
            <w:r w:rsidRPr="004A0491">
              <w:rPr>
                <w:rStyle w:val="Hyperlink"/>
                <w:noProof/>
                <w:lang w:val="en-GB"/>
              </w:rPr>
              <w:t>Peter Gottschling</w:t>
            </w:r>
          </w:p>
          <w:p w14:paraId="4970F21E" w14:textId="77777777" w:rsidR="004A0491" w:rsidRPr="00B93DA1" w:rsidRDefault="004A0491" w:rsidP="00E81671">
            <w:pPr>
              <w:pStyle w:val="Verzeichnis1"/>
              <w:tabs>
                <w:tab w:val="right" w:leader="dot" w:pos="9350"/>
              </w:tabs>
              <w:rPr>
                <w:rStyle w:val="Hyperlink"/>
                <w:noProof/>
              </w:rPr>
            </w:pPr>
            <w:r w:rsidRPr="00B93DA1">
              <w:rPr>
                <w:rStyle w:val="Hyperlink"/>
                <w:noProof/>
              </w:rPr>
              <w:t>2030897</w:t>
            </w:r>
          </w:p>
          <w:p w14:paraId="0D05516D" w14:textId="77777777" w:rsidR="004A0491" w:rsidRPr="00387998" w:rsidRDefault="004A0491" w:rsidP="00E81671">
            <w:pPr>
              <w:autoSpaceDE w:val="0"/>
              <w:autoSpaceDN w:val="0"/>
              <w:adjustRightInd w:val="0"/>
              <w:spacing w:line="240" w:lineRule="auto"/>
              <w:jc w:val="left"/>
              <w:rPr>
                <w:rFonts w:ascii="Calibri" w:hAnsi="Calibri" w:cs="Calibri"/>
                <w:color w:val="000000"/>
                <w:lang w:val="en-GB"/>
              </w:rPr>
            </w:pPr>
          </w:p>
          <w:p w14:paraId="201184FD" w14:textId="77777777" w:rsidR="004A0491" w:rsidRPr="00387998" w:rsidRDefault="004A0491" w:rsidP="00E81671">
            <w:pPr>
              <w:autoSpaceDE w:val="0"/>
              <w:autoSpaceDN w:val="0"/>
              <w:adjustRightInd w:val="0"/>
              <w:spacing w:line="240" w:lineRule="auto"/>
              <w:jc w:val="left"/>
              <w:rPr>
                <w:rFonts w:ascii="Calibri" w:hAnsi="Calibri" w:cs="Calibri"/>
                <w:color w:val="000000"/>
                <w:lang w:val="en-GB"/>
              </w:rPr>
            </w:pPr>
          </w:p>
          <w:p w14:paraId="5B278ED6" w14:textId="77777777" w:rsidR="004A0491" w:rsidRPr="00387998" w:rsidRDefault="004A0491" w:rsidP="00E81671">
            <w:pPr>
              <w:autoSpaceDE w:val="0"/>
              <w:autoSpaceDN w:val="0"/>
              <w:adjustRightInd w:val="0"/>
              <w:spacing w:line="240" w:lineRule="auto"/>
              <w:jc w:val="left"/>
              <w:rPr>
                <w:rFonts w:ascii="Calibri" w:hAnsi="Calibri" w:cs="Calibri"/>
                <w:color w:val="000000"/>
                <w:lang w:val="en-GB"/>
              </w:rPr>
            </w:pPr>
          </w:p>
          <w:p w14:paraId="179F9909" w14:textId="77777777" w:rsidR="004A0491" w:rsidRPr="00387998" w:rsidRDefault="004A0491" w:rsidP="00E81671">
            <w:pPr>
              <w:autoSpaceDE w:val="0"/>
              <w:autoSpaceDN w:val="0"/>
              <w:adjustRightInd w:val="0"/>
              <w:spacing w:line="240" w:lineRule="auto"/>
              <w:jc w:val="left"/>
              <w:rPr>
                <w:rFonts w:ascii="Calibri" w:hAnsi="Calibri" w:cs="Calibri"/>
                <w:color w:val="000000"/>
                <w:lang w:val="en-GB"/>
              </w:rPr>
            </w:pPr>
          </w:p>
          <w:p w14:paraId="60BEBA52" w14:textId="77777777" w:rsidR="004A0491" w:rsidRPr="00387998" w:rsidRDefault="004A0491" w:rsidP="00E81671">
            <w:pPr>
              <w:autoSpaceDE w:val="0"/>
              <w:autoSpaceDN w:val="0"/>
              <w:adjustRightInd w:val="0"/>
              <w:spacing w:line="240" w:lineRule="auto"/>
              <w:jc w:val="left"/>
              <w:rPr>
                <w:rFonts w:ascii="Calibri" w:hAnsi="Calibri" w:cs="Calibri"/>
                <w:color w:val="000000"/>
                <w:lang w:val="en-GB"/>
              </w:rPr>
            </w:pPr>
          </w:p>
          <w:p w14:paraId="0FFEC3A5" w14:textId="77777777" w:rsidR="004A0491" w:rsidRPr="00387998" w:rsidRDefault="004A0491" w:rsidP="00E81671">
            <w:pPr>
              <w:autoSpaceDE w:val="0"/>
              <w:autoSpaceDN w:val="0"/>
              <w:adjustRightInd w:val="0"/>
              <w:spacing w:line="240" w:lineRule="auto"/>
              <w:jc w:val="left"/>
              <w:rPr>
                <w:rFonts w:ascii="Calibri" w:hAnsi="Calibri" w:cs="Calibri"/>
                <w:color w:val="000000"/>
                <w:lang w:val="en-GB"/>
              </w:rPr>
            </w:pPr>
          </w:p>
          <w:p w14:paraId="1E77B025" w14:textId="77777777" w:rsidR="004A0491" w:rsidRDefault="004A0491" w:rsidP="00E81671">
            <w:pPr>
              <w:autoSpaceDE w:val="0"/>
              <w:autoSpaceDN w:val="0"/>
              <w:adjustRightInd w:val="0"/>
              <w:spacing w:line="240" w:lineRule="auto"/>
              <w:jc w:val="left"/>
              <w:rPr>
                <w:rFonts w:ascii="Calibri" w:hAnsi="Calibri" w:cs="Calibri"/>
                <w:color w:val="000000"/>
                <w:lang w:val="en-GB"/>
              </w:rPr>
            </w:pPr>
          </w:p>
          <w:p w14:paraId="70AD368F" w14:textId="77777777" w:rsidR="004A0491" w:rsidRDefault="004A0491" w:rsidP="00E81671">
            <w:pPr>
              <w:autoSpaceDE w:val="0"/>
              <w:autoSpaceDN w:val="0"/>
              <w:adjustRightInd w:val="0"/>
              <w:spacing w:line="240" w:lineRule="auto"/>
              <w:jc w:val="left"/>
              <w:rPr>
                <w:rFonts w:ascii="Calibri" w:hAnsi="Calibri" w:cs="Calibri"/>
                <w:color w:val="000000"/>
                <w:lang w:val="en-GB"/>
              </w:rPr>
            </w:pPr>
          </w:p>
          <w:p w14:paraId="4012F1DA" w14:textId="77777777" w:rsidR="004A0491" w:rsidRDefault="004A0491" w:rsidP="00E81671">
            <w:pPr>
              <w:autoSpaceDE w:val="0"/>
              <w:autoSpaceDN w:val="0"/>
              <w:adjustRightInd w:val="0"/>
              <w:spacing w:line="240" w:lineRule="auto"/>
              <w:jc w:val="left"/>
              <w:rPr>
                <w:rFonts w:ascii="Calibri" w:hAnsi="Calibri" w:cs="Calibri"/>
                <w:color w:val="000000"/>
                <w:lang w:val="en-GB"/>
              </w:rPr>
            </w:pPr>
          </w:p>
          <w:p w14:paraId="31D5133C" w14:textId="77777777" w:rsidR="004A0491" w:rsidRPr="00406D6E" w:rsidRDefault="004A0491" w:rsidP="00E81671">
            <w:pPr>
              <w:autoSpaceDE w:val="0"/>
              <w:autoSpaceDN w:val="0"/>
              <w:adjustRightInd w:val="0"/>
              <w:spacing w:line="240" w:lineRule="auto"/>
              <w:jc w:val="left"/>
              <w:rPr>
                <w:rFonts w:ascii="Calibri" w:hAnsi="Calibri" w:cs="Calibri"/>
                <w:color w:val="000000"/>
                <w:sz w:val="25"/>
                <w:szCs w:val="25"/>
                <w:lang w:val="en-GB"/>
              </w:rPr>
            </w:pPr>
          </w:p>
        </w:tc>
      </w:tr>
    </w:tbl>
    <w:p w14:paraId="40A17422" w14:textId="77777777" w:rsidR="00885707" w:rsidRPr="004A0491" w:rsidRDefault="00A05ECE" w:rsidP="004A0491">
      <w:pPr>
        <w:rPr>
          <w:lang w:val="en-GB"/>
        </w:rPr>
      </w:pPr>
      <w:r w:rsidRPr="004A0491">
        <w:rPr>
          <w:lang w:val="en-GB"/>
        </w:rPr>
        <w:br w:type="page"/>
      </w:r>
    </w:p>
    <w:sdt>
      <w:sdtPr>
        <w:rPr>
          <w:rFonts w:ascii="Times New Roman" w:eastAsia="Times New Roman" w:hAnsi="Times New Roman" w:cs="Times New Roman"/>
          <w:b w:val="0"/>
          <w:bCs w:val="0"/>
          <w:color w:val="auto"/>
          <w:sz w:val="24"/>
          <w:szCs w:val="24"/>
          <w:lang w:val="de-DE"/>
        </w:rPr>
        <w:id w:val="-1853264107"/>
        <w:docPartObj>
          <w:docPartGallery w:val="Table of Contents"/>
          <w:docPartUnique/>
        </w:docPartObj>
      </w:sdtPr>
      <w:sdtEndPr/>
      <w:sdtContent>
        <w:p w14:paraId="40A17423" w14:textId="77777777" w:rsidR="00F428A1" w:rsidRDefault="00F428A1">
          <w:pPr>
            <w:pStyle w:val="Inhaltsverzeichnisberschrift"/>
          </w:pPr>
          <w:r>
            <w:t>Table of Contents</w:t>
          </w:r>
        </w:p>
        <w:p w14:paraId="40A17424" w14:textId="77777777" w:rsidR="00F428A1" w:rsidRDefault="00F428A1">
          <w:pPr>
            <w:pStyle w:val="Verzeichnis1"/>
            <w:tabs>
              <w:tab w:val="right" w:leader="dot" w:pos="9350"/>
            </w:tabs>
            <w:rPr>
              <w:noProof/>
            </w:rPr>
          </w:pPr>
          <w:r>
            <w:fldChar w:fldCharType="begin"/>
          </w:r>
          <w:r>
            <w:instrText xml:space="preserve"> TOC \o "1-3" \h \z \u </w:instrText>
          </w:r>
          <w:r>
            <w:fldChar w:fldCharType="separate"/>
          </w:r>
          <w:hyperlink w:anchor="_Toc90658463" w:history="1">
            <w:r w:rsidRPr="00812E08">
              <w:rPr>
                <w:rStyle w:val="Hyperlink"/>
                <w:noProof/>
              </w:rPr>
              <w:t>Blog: 1 A cool move towards higher GBP by Tesco</w:t>
            </w:r>
            <w:r>
              <w:rPr>
                <w:noProof/>
                <w:webHidden/>
              </w:rPr>
              <w:tab/>
            </w:r>
            <w:r>
              <w:rPr>
                <w:noProof/>
                <w:webHidden/>
              </w:rPr>
              <w:fldChar w:fldCharType="begin"/>
            </w:r>
            <w:r>
              <w:rPr>
                <w:noProof/>
                <w:webHidden/>
              </w:rPr>
              <w:instrText xml:space="preserve"> PAGEREF _Toc90658463 \h </w:instrText>
            </w:r>
            <w:r>
              <w:rPr>
                <w:noProof/>
                <w:webHidden/>
              </w:rPr>
            </w:r>
            <w:r>
              <w:rPr>
                <w:noProof/>
                <w:webHidden/>
              </w:rPr>
              <w:fldChar w:fldCharType="separate"/>
            </w:r>
            <w:r>
              <w:rPr>
                <w:noProof/>
                <w:webHidden/>
              </w:rPr>
              <w:t>3</w:t>
            </w:r>
            <w:r>
              <w:rPr>
                <w:noProof/>
                <w:webHidden/>
              </w:rPr>
              <w:fldChar w:fldCharType="end"/>
            </w:r>
          </w:hyperlink>
        </w:p>
        <w:p w14:paraId="40A17425" w14:textId="77777777" w:rsidR="00F428A1" w:rsidRDefault="00373C17">
          <w:pPr>
            <w:pStyle w:val="Verzeichnis1"/>
            <w:tabs>
              <w:tab w:val="right" w:leader="dot" w:pos="9350"/>
            </w:tabs>
            <w:rPr>
              <w:noProof/>
            </w:rPr>
          </w:pPr>
          <w:hyperlink w:anchor="_Toc90658464" w:history="1">
            <w:r w:rsidR="00F428A1" w:rsidRPr="00812E08">
              <w:rPr>
                <w:rStyle w:val="Hyperlink"/>
                <w:noProof/>
              </w:rPr>
              <w:t>Blog: 2 Tesco with their refrigerated railway services, refilled shopping experiences and zero carbon emission policy by 2035</w:t>
            </w:r>
            <w:r w:rsidR="00F428A1">
              <w:rPr>
                <w:noProof/>
                <w:webHidden/>
              </w:rPr>
              <w:tab/>
            </w:r>
            <w:r w:rsidR="00F428A1">
              <w:rPr>
                <w:noProof/>
                <w:webHidden/>
              </w:rPr>
              <w:fldChar w:fldCharType="begin"/>
            </w:r>
            <w:r w:rsidR="00F428A1">
              <w:rPr>
                <w:noProof/>
                <w:webHidden/>
              </w:rPr>
              <w:instrText xml:space="preserve"> PAGEREF _Toc90658464 \h </w:instrText>
            </w:r>
            <w:r w:rsidR="00F428A1">
              <w:rPr>
                <w:noProof/>
                <w:webHidden/>
              </w:rPr>
            </w:r>
            <w:r w:rsidR="00F428A1">
              <w:rPr>
                <w:noProof/>
                <w:webHidden/>
              </w:rPr>
              <w:fldChar w:fldCharType="separate"/>
            </w:r>
            <w:r w:rsidR="00F428A1">
              <w:rPr>
                <w:noProof/>
                <w:webHidden/>
              </w:rPr>
              <w:t>4</w:t>
            </w:r>
            <w:r w:rsidR="00F428A1">
              <w:rPr>
                <w:noProof/>
                <w:webHidden/>
              </w:rPr>
              <w:fldChar w:fldCharType="end"/>
            </w:r>
          </w:hyperlink>
        </w:p>
        <w:p w14:paraId="40A17426" w14:textId="77777777" w:rsidR="00F428A1" w:rsidRDefault="00373C17">
          <w:pPr>
            <w:pStyle w:val="Verzeichnis1"/>
            <w:tabs>
              <w:tab w:val="right" w:leader="dot" w:pos="9350"/>
            </w:tabs>
            <w:rPr>
              <w:noProof/>
            </w:rPr>
          </w:pPr>
          <w:hyperlink w:anchor="_Toc90658465" w:history="1">
            <w:r w:rsidR="00F428A1" w:rsidRPr="00812E08">
              <w:rPr>
                <w:rStyle w:val="Hyperlink"/>
                <w:noProof/>
              </w:rPr>
              <w:t>Blog: 3 Tesco is now targeting to zero carbon emission policy with a set of new services and products</w:t>
            </w:r>
            <w:r w:rsidR="00F428A1">
              <w:rPr>
                <w:noProof/>
                <w:webHidden/>
              </w:rPr>
              <w:tab/>
            </w:r>
            <w:r w:rsidR="00F428A1">
              <w:rPr>
                <w:noProof/>
                <w:webHidden/>
              </w:rPr>
              <w:fldChar w:fldCharType="begin"/>
            </w:r>
            <w:r w:rsidR="00F428A1">
              <w:rPr>
                <w:noProof/>
                <w:webHidden/>
              </w:rPr>
              <w:instrText xml:space="preserve"> PAGEREF _Toc90658465 \h </w:instrText>
            </w:r>
            <w:r w:rsidR="00F428A1">
              <w:rPr>
                <w:noProof/>
                <w:webHidden/>
              </w:rPr>
            </w:r>
            <w:r w:rsidR="00F428A1">
              <w:rPr>
                <w:noProof/>
                <w:webHidden/>
              </w:rPr>
              <w:fldChar w:fldCharType="separate"/>
            </w:r>
            <w:r w:rsidR="00F428A1">
              <w:rPr>
                <w:noProof/>
                <w:webHidden/>
              </w:rPr>
              <w:t>5</w:t>
            </w:r>
            <w:r w:rsidR="00F428A1">
              <w:rPr>
                <w:noProof/>
                <w:webHidden/>
              </w:rPr>
              <w:fldChar w:fldCharType="end"/>
            </w:r>
          </w:hyperlink>
        </w:p>
        <w:p w14:paraId="40A17427" w14:textId="77777777" w:rsidR="00F428A1" w:rsidRDefault="00373C17">
          <w:pPr>
            <w:pStyle w:val="Verzeichnis1"/>
            <w:tabs>
              <w:tab w:val="right" w:leader="dot" w:pos="9350"/>
            </w:tabs>
            <w:rPr>
              <w:noProof/>
            </w:rPr>
          </w:pPr>
          <w:hyperlink w:anchor="_Toc90658466" w:history="1">
            <w:r w:rsidR="00F428A1" w:rsidRPr="00812E08">
              <w:rPr>
                <w:rStyle w:val="Hyperlink"/>
                <w:noProof/>
              </w:rPr>
              <w:t>Blog: 4 Tesco is segmenting their existing potential customers with a new business concept.</w:t>
            </w:r>
            <w:r w:rsidR="00F428A1">
              <w:rPr>
                <w:noProof/>
                <w:webHidden/>
              </w:rPr>
              <w:tab/>
            </w:r>
            <w:r w:rsidR="00F428A1">
              <w:rPr>
                <w:noProof/>
                <w:webHidden/>
              </w:rPr>
              <w:fldChar w:fldCharType="begin"/>
            </w:r>
            <w:r w:rsidR="00F428A1">
              <w:rPr>
                <w:noProof/>
                <w:webHidden/>
              </w:rPr>
              <w:instrText xml:space="preserve"> PAGEREF _Toc90658466 \h </w:instrText>
            </w:r>
            <w:r w:rsidR="00F428A1">
              <w:rPr>
                <w:noProof/>
                <w:webHidden/>
              </w:rPr>
            </w:r>
            <w:r w:rsidR="00F428A1">
              <w:rPr>
                <w:noProof/>
                <w:webHidden/>
              </w:rPr>
              <w:fldChar w:fldCharType="separate"/>
            </w:r>
            <w:r w:rsidR="00F428A1">
              <w:rPr>
                <w:noProof/>
                <w:webHidden/>
              </w:rPr>
              <w:t>7</w:t>
            </w:r>
            <w:r w:rsidR="00F428A1">
              <w:rPr>
                <w:noProof/>
                <w:webHidden/>
              </w:rPr>
              <w:fldChar w:fldCharType="end"/>
            </w:r>
          </w:hyperlink>
        </w:p>
        <w:p w14:paraId="40A17428" w14:textId="77777777" w:rsidR="00F428A1" w:rsidRDefault="00373C17">
          <w:pPr>
            <w:pStyle w:val="Verzeichnis1"/>
            <w:tabs>
              <w:tab w:val="right" w:leader="dot" w:pos="9350"/>
            </w:tabs>
            <w:rPr>
              <w:noProof/>
            </w:rPr>
          </w:pPr>
          <w:hyperlink w:anchor="_Toc90658467" w:history="1">
            <w:r w:rsidR="00F428A1" w:rsidRPr="00812E08">
              <w:rPr>
                <w:rStyle w:val="Hyperlink"/>
                <w:noProof/>
              </w:rPr>
              <w:t>Blog: 5 10 outlets of Tesco in London, Wales are under consideration of new refillable shopping.</w:t>
            </w:r>
            <w:r w:rsidR="00F428A1">
              <w:rPr>
                <w:noProof/>
                <w:webHidden/>
              </w:rPr>
              <w:tab/>
            </w:r>
            <w:r w:rsidR="00F428A1">
              <w:rPr>
                <w:noProof/>
                <w:webHidden/>
              </w:rPr>
              <w:fldChar w:fldCharType="begin"/>
            </w:r>
            <w:r w:rsidR="00F428A1">
              <w:rPr>
                <w:noProof/>
                <w:webHidden/>
              </w:rPr>
              <w:instrText xml:space="preserve"> PAGEREF _Toc90658467 \h </w:instrText>
            </w:r>
            <w:r w:rsidR="00F428A1">
              <w:rPr>
                <w:noProof/>
                <w:webHidden/>
              </w:rPr>
            </w:r>
            <w:r w:rsidR="00F428A1">
              <w:rPr>
                <w:noProof/>
                <w:webHidden/>
              </w:rPr>
              <w:fldChar w:fldCharType="separate"/>
            </w:r>
            <w:r w:rsidR="00F428A1">
              <w:rPr>
                <w:noProof/>
                <w:webHidden/>
              </w:rPr>
              <w:t>9</w:t>
            </w:r>
            <w:r w:rsidR="00F428A1">
              <w:rPr>
                <w:noProof/>
                <w:webHidden/>
              </w:rPr>
              <w:fldChar w:fldCharType="end"/>
            </w:r>
          </w:hyperlink>
        </w:p>
        <w:p w14:paraId="40A17429" w14:textId="77777777" w:rsidR="00F428A1" w:rsidRDefault="00373C17">
          <w:pPr>
            <w:pStyle w:val="Verzeichnis1"/>
            <w:tabs>
              <w:tab w:val="right" w:leader="dot" w:pos="9350"/>
            </w:tabs>
            <w:rPr>
              <w:noProof/>
            </w:rPr>
          </w:pPr>
          <w:hyperlink w:anchor="_Toc90658468" w:history="1">
            <w:r w:rsidR="00F428A1" w:rsidRPr="00812E08">
              <w:rPr>
                <w:rStyle w:val="Hyperlink"/>
                <w:noProof/>
              </w:rPr>
              <w:t>Blog: 6 Tesco has started social media blogging for their new refillable shopping.</w:t>
            </w:r>
            <w:r w:rsidR="00F428A1">
              <w:rPr>
                <w:noProof/>
                <w:webHidden/>
              </w:rPr>
              <w:tab/>
            </w:r>
            <w:r w:rsidR="00F428A1">
              <w:rPr>
                <w:noProof/>
                <w:webHidden/>
              </w:rPr>
              <w:fldChar w:fldCharType="begin"/>
            </w:r>
            <w:r w:rsidR="00F428A1">
              <w:rPr>
                <w:noProof/>
                <w:webHidden/>
              </w:rPr>
              <w:instrText xml:space="preserve"> PAGEREF _Toc90658468 \h </w:instrText>
            </w:r>
            <w:r w:rsidR="00F428A1">
              <w:rPr>
                <w:noProof/>
                <w:webHidden/>
              </w:rPr>
            </w:r>
            <w:r w:rsidR="00F428A1">
              <w:rPr>
                <w:noProof/>
                <w:webHidden/>
              </w:rPr>
              <w:fldChar w:fldCharType="separate"/>
            </w:r>
            <w:r w:rsidR="00F428A1">
              <w:rPr>
                <w:noProof/>
                <w:webHidden/>
              </w:rPr>
              <w:t>10</w:t>
            </w:r>
            <w:r w:rsidR="00F428A1">
              <w:rPr>
                <w:noProof/>
                <w:webHidden/>
              </w:rPr>
              <w:fldChar w:fldCharType="end"/>
            </w:r>
          </w:hyperlink>
        </w:p>
        <w:p w14:paraId="40A1742A" w14:textId="77777777" w:rsidR="00F428A1" w:rsidRDefault="00373C17">
          <w:pPr>
            <w:pStyle w:val="Verzeichnis1"/>
            <w:tabs>
              <w:tab w:val="right" w:leader="dot" w:pos="9350"/>
            </w:tabs>
            <w:rPr>
              <w:noProof/>
            </w:rPr>
          </w:pPr>
          <w:hyperlink w:anchor="_Toc90658469" w:history="1">
            <w:r w:rsidR="00F428A1" w:rsidRPr="00812E08">
              <w:rPr>
                <w:rStyle w:val="Hyperlink"/>
                <w:noProof/>
              </w:rPr>
              <w:t>Reference</w:t>
            </w:r>
            <w:r w:rsidR="00F428A1">
              <w:rPr>
                <w:noProof/>
                <w:webHidden/>
              </w:rPr>
              <w:tab/>
            </w:r>
            <w:r w:rsidR="00F428A1">
              <w:rPr>
                <w:noProof/>
                <w:webHidden/>
              </w:rPr>
              <w:fldChar w:fldCharType="begin"/>
            </w:r>
            <w:r w:rsidR="00F428A1">
              <w:rPr>
                <w:noProof/>
                <w:webHidden/>
              </w:rPr>
              <w:instrText xml:space="preserve"> PAGEREF _Toc90658469 \h </w:instrText>
            </w:r>
            <w:r w:rsidR="00F428A1">
              <w:rPr>
                <w:noProof/>
                <w:webHidden/>
              </w:rPr>
            </w:r>
            <w:r w:rsidR="00F428A1">
              <w:rPr>
                <w:noProof/>
                <w:webHidden/>
              </w:rPr>
              <w:fldChar w:fldCharType="separate"/>
            </w:r>
            <w:r w:rsidR="00F428A1">
              <w:rPr>
                <w:noProof/>
                <w:webHidden/>
              </w:rPr>
              <w:t>12</w:t>
            </w:r>
            <w:r w:rsidR="00F428A1">
              <w:rPr>
                <w:noProof/>
                <w:webHidden/>
              </w:rPr>
              <w:fldChar w:fldCharType="end"/>
            </w:r>
          </w:hyperlink>
        </w:p>
        <w:p w14:paraId="40A1742B" w14:textId="77777777" w:rsidR="00F428A1" w:rsidRDefault="00F428A1">
          <w:r>
            <w:fldChar w:fldCharType="end"/>
          </w:r>
        </w:p>
      </w:sdtContent>
    </w:sdt>
    <w:p w14:paraId="40A1742C" w14:textId="77777777" w:rsidR="00885707" w:rsidRDefault="00A05ECE">
      <w:pPr>
        <w:jc w:val="center"/>
      </w:pPr>
      <w:r>
        <w:br w:type="page"/>
      </w:r>
    </w:p>
    <w:p w14:paraId="40A1742D" w14:textId="77777777" w:rsidR="00885707" w:rsidRPr="004A0491" w:rsidRDefault="00A05ECE">
      <w:pPr>
        <w:pStyle w:val="berschrift1"/>
        <w:rPr>
          <w:lang w:val="en-GB"/>
        </w:rPr>
      </w:pPr>
      <w:bookmarkStart w:id="0" w:name="_51qxu18kbzsl" w:colFirst="0" w:colLast="0"/>
      <w:bookmarkStart w:id="1" w:name="_Toc90658463"/>
      <w:bookmarkEnd w:id="0"/>
      <w:r w:rsidRPr="004A0491">
        <w:rPr>
          <w:lang w:val="en-GB"/>
        </w:rPr>
        <w:lastRenderedPageBreak/>
        <w:t>Blog: 1 A cool move towards higher GBP by Tesco</w:t>
      </w:r>
      <w:bookmarkEnd w:id="1"/>
    </w:p>
    <w:p w14:paraId="40A1742E" w14:textId="77777777" w:rsidR="000A6D19" w:rsidRPr="004A0491" w:rsidRDefault="00A05ECE" w:rsidP="000A6D19">
      <w:pPr>
        <w:rPr>
          <w:lang w:val="en-GB"/>
        </w:rPr>
      </w:pPr>
      <w:r w:rsidRPr="004A0491">
        <w:rPr>
          <w:lang w:val="en-GB"/>
        </w:rPr>
        <w:t>Tesco is now recognised as one of the most popular and largest leading multinational retailers in the UK for a long time. Tesco was founded in 1919 in London and lately, Jack had bought several lands from different corners of the UK to expand their business of retailing. In 1946, Tesco had brought self-service to the UK when Jack Cohen had fixed their plan to expand business in America (</w:t>
      </w:r>
      <w:proofErr w:type="spellStart"/>
      <w:r w:rsidRPr="004A0491">
        <w:rPr>
          <w:lang w:val="en-GB"/>
        </w:rPr>
        <w:t>Tescoplc</w:t>
      </w:r>
      <w:proofErr w:type="spellEnd"/>
      <w:r w:rsidRPr="004A0491">
        <w:rPr>
          <w:lang w:val="en-GB"/>
        </w:rPr>
        <w:t>, 2021). Thus, he had flown to the country for the international market expansion of Tesco. In 1947, Tesco was recorded in the London Stock Exchange list along with a share price of 25 Pence significantly (</w:t>
      </w:r>
      <w:proofErr w:type="spellStart"/>
      <w:r w:rsidRPr="004A0491">
        <w:rPr>
          <w:lang w:val="en-GB"/>
        </w:rPr>
        <w:t>Tescoplc</w:t>
      </w:r>
      <w:proofErr w:type="spellEnd"/>
      <w:r w:rsidRPr="004A0491">
        <w:rPr>
          <w:lang w:val="en-GB"/>
        </w:rPr>
        <w:t xml:space="preserve">, 2021). It was observed that Tesco had firstly opened their self-service outlet in 1948 which was their first initiative towards self-service in St Albans, Hertfordshire. From 1950, Tesco had got lots of initiatives to faster involvement and rapid expansion of their business across the UK (BBC, 2021). Thus, it has started using its stamps on products to prevent copyrighting or missing product concepts. Nowadays, Tesco is operating their business in the UK as well as across the World with more than 360000 employees efficiently. Additionally, it is now operating its multinational retailing services from </w:t>
      </w:r>
      <w:proofErr w:type="gramStart"/>
      <w:r w:rsidRPr="004A0491">
        <w:rPr>
          <w:lang w:val="en-GB"/>
        </w:rPr>
        <w:t>its</w:t>
      </w:r>
      <w:proofErr w:type="gramEnd"/>
      <w:r w:rsidRPr="004A0491">
        <w:rPr>
          <w:lang w:val="en-GB"/>
        </w:rPr>
        <w:t xml:space="preserve"> headquarter which is now situated in Welwyn Garden City, England. According to the latest revenue report of 2020, Tesco has earned 6476 crores GBP value along with lots of subsidiaries including Tesco mobile, Tesco bank, F&amp;F and many more (BBC, 2021). Nowadays, it is strongly operating its business as the third-largest retailing organisation of the UK along with its corporate social responsibilities across the world. In 2020, Tesco has included its 7005 offline outlets along with their website shopping opportunity all over the world effectively (BBC, 2021). Most importantly, Tesco does not allow any types of discrimination within their </w:t>
      </w:r>
      <w:proofErr w:type="gramStart"/>
      <w:r w:rsidRPr="004A0491">
        <w:rPr>
          <w:lang w:val="en-GB"/>
        </w:rPr>
        <w:t>workplace</w:t>
      </w:r>
      <w:proofErr w:type="gramEnd"/>
      <w:r w:rsidRPr="004A0491">
        <w:rPr>
          <w:lang w:val="en-GB"/>
        </w:rPr>
        <w:t xml:space="preserve"> and they are providing a female-friendly environment within their workplace which is </w:t>
      </w:r>
      <w:r w:rsidRPr="004A0491">
        <w:rPr>
          <w:lang w:val="en-GB"/>
        </w:rPr>
        <w:lastRenderedPageBreak/>
        <w:t>very special to the consideration of its female employees (BBC, 2021). Please ensure your concern with the detailed information about Tesco in the above blogging.</w:t>
      </w:r>
    </w:p>
    <w:p w14:paraId="40A1742F" w14:textId="77777777" w:rsidR="000A6D19" w:rsidRDefault="000A6D19" w:rsidP="000A6D19">
      <w:pPr>
        <w:jc w:val="center"/>
      </w:pPr>
      <w:r>
        <w:rPr>
          <w:noProof/>
          <w:lang w:val="en-GB" w:eastAsia="en-GB"/>
        </w:rPr>
        <w:drawing>
          <wp:inline distT="0" distB="0" distL="0" distR="0" wp14:anchorId="40A1745B" wp14:editId="40A1745C">
            <wp:extent cx="2133600" cy="1371600"/>
            <wp:effectExtent l="19050" t="0" r="0" b="0"/>
            <wp:docPr id="1" name="Picture 0"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8"/>
                    <a:stretch>
                      <a:fillRect/>
                    </a:stretch>
                  </pic:blipFill>
                  <pic:spPr>
                    <a:xfrm>
                      <a:off x="0" y="0"/>
                      <a:ext cx="2133600" cy="1371600"/>
                    </a:xfrm>
                    <a:prstGeom prst="rect">
                      <a:avLst/>
                    </a:prstGeom>
                  </pic:spPr>
                </pic:pic>
              </a:graphicData>
            </a:graphic>
          </wp:inline>
        </w:drawing>
      </w:r>
    </w:p>
    <w:p w14:paraId="40A17430" w14:textId="77777777" w:rsidR="000A6D19" w:rsidRPr="004A0491" w:rsidRDefault="000A6D19" w:rsidP="000A6D19">
      <w:pPr>
        <w:jc w:val="center"/>
        <w:rPr>
          <w:b/>
          <w:lang w:val="en-GB"/>
        </w:rPr>
      </w:pPr>
      <w:r w:rsidRPr="004A0491">
        <w:rPr>
          <w:b/>
          <w:lang w:val="en-GB"/>
        </w:rPr>
        <w:t>Figure 1: Service availability of Tesco plc</w:t>
      </w:r>
    </w:p>
    <w:p w14:paraId="40A17431" w14:textId="77777777" w:rsidR="000A6D19" w:rsidRPr="004A0491" w:rsidRDefault="000A6D19" w:rsidP="000A6D19">
      <w:pPr>
        <w:jc w:val="center"/>
        <w:rPr>
          <w:lang w:val="en-GB"/>
        </w:rPr>
      </w:pPr>
      <w:r w:rsidRPr="004A0491">
        <w:rPr>
          <w:lang w:val="en-GB"/>
        </w:rPr>
        <w:t>(Source:</w:t>
      </w:r>
      <w:r w:rsidR="00F428A1" w:rsidRPr="004A0491">
        <w:rPr>
          <w:lang w:val="en-GB"/>
        </w:rPr>
        <w:t xml:space="preserve"> </w:t>
      </w:r>
      <w:proofErr w:type="spellStart"/>
      <w:r w:rsidR="00F428A1" w:rsidRPr="004A0491">
        <w:rPr>
          <w:lang w:val="en-GB"/>
        </w:rPr>
        <w:t>Packagingeurope</w:t>
      </w:r>
      <w:proofErr w:type="spellEnd"/>
      <w:r w:rsidR="00F428A1" w:rsidRPr="004A0491">
        <w:rPr>
          <w:lang w:val="en-GB"/>
        </w:rPr>
        <w:t>, 2021</w:t>
      </w:r>
      <w:r w:rsidRPr="004A0491">
        <w:rPr>
          <w:lang w:val="en-GB"/>
        </w:rPr>
        <w:t>)</w:t>
      </w:r>
    </w:p>
    <w:p w14:paraId="40A17432" w14:textId="77777777" w:rsidR="00885707" w:rsidRPr="004A0491" w:rsidRDefault="00A05ECE">
      <w:pPr>
        <w:pStyle w:val="berschrift1"/>
        <w:rPr>
          <w:lang w:val="en-GB"/>
        </w:rPr>
      </w:pPr>
      <w:bookmarkStart w:id="2" w:name="_9e6n1kbezs76" w:colFirst="0" w:colLast="0"/>
      <w:bookmarkStart w:id="3" w:name="_Toc90658464"/>
      <w:bookmarkEnd w:id="2"/>
      <w:r w:rsidRPr="004A0491">
        <w:rPr>
          <w:lang w:val="en-GB"/>
        </w:rPr>
        <w:t>Blog: 2 Tesco with their refrigerated railway services, refilled shopping experiences and zero carbon emission policy by 2035</w:t>
      </w:r>
      <w:bookmarkEnd w:id="3"/>
    </w:p>
    <w:p w14:paraId="40A17433" w14:textId="77777777" w:rsidR="00885707" w:rsidRPr="004A0491" w:rsidRDefault="00A05ECE">
      <w:pPr>
        <w:rPr>
          <w:lang w:val="en-GB"/>
        </w:rPr>
      </w:pPr>
      <w:r w:rsidRPr="004A0491">
        <w:rPr>
          <w:lang w:val="en-GB"/>
        </w:rPr>
        <w:t>Tesco has launched their new opinion on product packaging with the use of sustainable materials or refillable shopping experiences for some selected items within their outlets effectively. Additionally, on September 14, 2020, Tesco has launched their zero waste shopping services through which customers need not provide their container to get products or they need not buy any container extra for carrying goods from Tesco</w:t>
      </w:r>
      <w:r w:rsidRPr="004A0491">
        <w:rPr>
          <w:color w:val="222222"/>
          <w:highlight w:val="white"/>
          <w:lang w:val="en-GB"/>
        </w:rPr>
        <w:t xml:space="preserve"> (</w:t>
      </w:r>
      <w:proofErr w:type="spellStart"/>
      <w:r w:rsidRPr="004A0491">
        <w:rPr>
          <w:color w:val="222222"/>
          <w:highlight w:val="white"/>
          <w:lang w:val="en-GB"/>
        </w:rPr>
        <w:t>Bahl</w:t>
      </w:r>
      <w:proofErr w:type="spellEnd"/>
      <w:r w:rsidRPr="004A0491">
        <w:rPr>
          <w:color w:val="222222"/>
          <w:highlight w:val="white"/>
          <w:lang w:val="en-GB"/>
        </w:rPr>
        <w:t xml:space="preserve"> and Chandra, 2018)</w:t>
      </w:r>
      <w:r w:rsidRPr="004A0491">
        <w:rPr>
          <w:lang w:val="en-GB"/>
        </w:rPr>
        <w:t>. Tesco has officially announced its new scheme of zero-waste packaging policy on its website and in several journals, newspapers. For the first time, Tesco will opportune their customers with this service from its selected only 10 stores across the UK or more specifically in eastern England effectively</w:t>
      </w:r>
      <w:r w:rsidRPr="004A0491">
        <w:rPr>
          <w:color w:val="222222"/>
          <w:highlight w:val="white"/>
          <w:lang w:val="en-GB"/>
        </w:rPr>
        <w:t xml:space="preserve"> (</w:t>
      </w:r>
      <w:proofErr w:type="spellStart"/>
      <w:r w:rsidRPr="004A0491">
        <w:rPr>
          <w:color w:val="222222"/>
          <w:highlight w:val="white"/>
          <w:lang w:val="en-GB"/>
        </w:rPr>
        <w:t>Bahl</w:t>
      </w:r>
      <w:proofErr w:type="spellEnd"/>
      <w:r w:rsidRPr="004A0491">
        <w:rPr>
          <w:color w:val="222222"/>
          <w:highlight w:val="white"/>
          <w:lang w:val="en-GB"/>
        </w:rPr>
        <w:t xml:space="preserve"> and Chandra, 2018)</w:t>
      </w:r>
      <w:r w:rsidRPr="004A0491">
        <w:rPr>
          <w:lang w:val="en-GB"/>
        </w:rPr>
        <w:t xml:space="preserve">. The included products are numbered as 88 in total which includes own production of Tesco plc, as well as a lot of </w:t>
      </w:r>
      <w:proofErr w:type="gramStart"/>
      <w:r w:rsidRPr="004A0491">
        <w:rPr>
          <w:lang w:val="en-GB"/>
        </w:rPr>
        <w:t>product</w:t>
      </w:r>
      <w:proofErr w:type="gramEnd"/>
      <w:r w:rsidRPr="004A0491">
        <w:rPr>
          <w:lang w:val="en-GB"/>
        </w:rPr>
        <w:t xml:space="preserve">, ranges from some other brands significantly. This new opportunity of getting sustainable and recyclable material in packaging will allow the organisation to engage itself with an improving corporate social responsibility towards the community especially. Zero waste emission will be highly beneficial to decreasing </w:t>
      </w:r>
      <w:r w:rsidRPr="004A0491">
        <w:rPr>
          <w:lang w:val="en-GB"/>
        </w:rPr>
        <w:lastRenderedPageBreak/>
        <w:t xml:space="preserve">global warming as well </w:t>
      </w:r>
      <w:r w:rsidRPr="004A0491">
        <w:rPr>
          <w:color w:val="222222"/>
          <w:highlight w:val="white"/>
          <w:lang w:val="en-GB"/>
        </w:rPr>
        <w:t>(</w:t>
      </w:r>
      <w:proofErr w:type="spellStart"/>
      <w:r w:rsidRPr="004A0491">
        <w:rPr>
          <w:color w:val="222222"/>
          <w:highlight w:val="white"/>
          <w:lang w:val="en-GB"/>
        </w:rPr>
        <w:t>Caliskan</w:t>
      </w:r>
      <w:proofErr w:type="spellEnd"/>
      <w:r w:rsidRPr="004A0491">
        <w:rPr>
          <w:color w:val="222222"/>
          <w:highlight w:val="white"/>
          <w:lang w:val="en-GB"/>
        </w:rPr>
        <w:t xml:space="preserve"> </w:t>
      </w:r>
      <w:r w:rsidRPr="004A0491">
        <w:rPr>
          <w:i/>
          <w:color w:val="222222"/>
          <w:highlight w:val="white"/>
          <w:lang w:val="en-GB"/>
        </w:rPr>
        <w:t>et al.</w:t>
      </w:r>
      <w:r w:rsidRPr="004A0491">
        <w:rPr>
          <w:color w:val="222222"/>
          <w:highlight w:val="white"/>
          <w:lang w:val="en-GB"/>
        </w:rPr>
        <w:t>, 2020)</w:t>
      </w:r>
      <w:r w:rsidRPr="004A0491">
        <w:rPr>
          <w:lang w:val="en-GB"/>
        </w:rPr>
        <w:t xml:space="preserve">. This new packaging system or low container carriage became more beneficial towards the organisation through which it has stopped their 40 lorries carrying services throughout the country effectively. The decrease of carbon emission from those vehicles will be highly beneficial for Tesco plc in maintaining its </w:t>
      </w:r>
      <w:proofErr w:type="gramStart"/>
      <w:r w:rsidRPr="004A0491">
        <w:rPr>
          <w:lang w:val="en-GB"/>
        </w:rPr>
        <w:t>zero carbon</w:t>
      </w:r>
      <w:proofErr w:type="gramEnd"/>
      <w:r w:rsidRPr="004A0491">
        <w:rPr>
          <w:lang w:val="en-GB"/>
        </w:rPr>
        <w:t xml:space="preserve"> emission policy to the environment relevantly. This new service of Tesco plc will run on seven December for the celebration of Christmas to replace 7.3 million green </w:t>
      </w:r>
      <w:proofErr w:type="gramStart"/>
      <w:r w:rsidRPr="004A0491">
        <w:rPr>
          <w:lang w:val="en-GB"/>
        </w:rPr>
        <w:t>distribution</w:t>
      </w:r>
      <w:proofErr w:type="gramEnd"/>
      <w:r w:rsidRPr="004A0491">
        <w:rPr>
          <w:lang w:val="en-GB"/>
        </w:rPr>
        <w:t xml:space="preserve"> to its road miles efficiently </w:t>
      </w:r>
      <w:r w:rsidRPr="004A0491">
        <w:rPr>
          <w:color w:val="222222"/>
          <w:highlight w:val="white"/>
          <w:lang w:val="en-GB"/>
        </w:rPr>
        <w:t>(</w:t>
      </w:r>
      <w:proofErr w:type="spellStart"/>
      <w:r w:rsidRPr="004A0491">
        <w:rPr>
          <w:color w:val="222222"/>
          <w:highlight w:val="white"/>
          <w:lang w:val="en-GB"/>
        </w:rPr>
        <w:t>Caliskan</w:t>
      </w:r>
      <w:proofErr w:type="spellEnd"/>
      <w:r w:rsidRPr="004A0491">
        <w:rPr>
          <w:color w:val="222222"/>
          <w:highlight w:val="white"/>
          <w:lang w:val="en-GB"/>
        </w:rPr>
        <w:t xml:space="preserve"> </w:t>
      </w:r>
      <w:r w:rsidRPr="004A0491">
        <w:rPr>
          <w:i/>
          <w:color w:val="222222"/>
          <w:highlight w:val="white"/>
          <w:lang w:val="en-GB"/>
        </w:rPr>
        <w:t>et al.</w:t>
      </w:r>
      <w:r w:rsidRPr="004A0491">
        <w:rPr>
          <w:color w:val="222222"/>
          <w:highlight w:val="white"/>
          <w:lang w:val="en-GB"/>
        </w:rPr>
        <w:t>, 2020)</w:t>
      </w:r>
      <w:r w:rsidRPr="004A0491">
        <w:rPr>
          <w:lang w:val="en-GB"/>
        </w:rPr>
        <w:t>. Additionally, it is highly concerned with its marketing mix textures to its existing marketplace effectively. Please share your comment if you can understand your knowledge through this blog.</w:t>
      </w:r>
    </w:p>
    <w:p w14:paraId="40A17434" w14:textId="77777777" w:rsidR="000A6D19" w:rsidRDefault="00F428A1" w:rsidP="00F428A1">
      <w:pPr>
        <w:jc w:val="center"/>
      </w:pPr>
      <w:r>
        <w:rPr>
          <w:noProof/>
          <w:lang w:val="en-GB" w:eastAsia="en-GB"/>
        </w:rPr>
        <w:drawing>
          <wp:inline distT="0" distB="0" distL="0" distR="0" wp14:anchorId="40A1745D" wp14:editId="40A1745E">
            <wp:extent cx="1714500" cy="1714500"/>
            <wp:effectExtent l="19050" t="0" r="0" b="0"/>
            <wp:docPr id="2" name="Picture 1" descr="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9"/>
                    <a:stretch>
                      <a:fillRect/>
                    </a:stretch>
                  </pic:blipFill>
                  <pic:spPr>
                    <a:xfrm>
                      <a:off x="0" y="0"/>
                      <a:ext cx="1714500" cy="1714500"/>
                    </a:xfrm>
                    <a:prstGeom prst="rect">
                      <a:avLst/>
                    </a:prstGeom>
                  </pic:spPr>
                </pic:pic>
              </a:graphicData>
            </a:graphic>
          </wp:inline>
        </w:drawing>
      </w:r>
    </w:p>
    <w:p w14:paraId="40A17435" w14:textId="77777777" w:rsidR="00F428A1" w:rsidRPr="004A0491" w:rsidRDefault="00F428A1" w:rsidP="00F428A1">
      <w:pPr>
        <w:jc w:val="center"/>
        <w:rPr>
          <w:b/>
          <w:lang w:val="en-GB"/>
        </w:rPr>
      </w:pPr>
      <w:r w:rsidRPr="004A0491">
        <w:rPr>
          <w:b/>
          <w:lang w:val="en-GB"/>
        </w:rPr>
        <w:t>Figure 2: Transportation of Tesco</w:t>
      </w:r>
    </w:p>
    <w:p w14:paraId="40A17436" w14:textId="77777777" w:rsidR="00F428A1" w:rsidRPr="004A0491" w:rsidRDefault="00F428A1" w:rsidP="00F428A1">
      <w:pPr>
        <w:jc w:val="center"/>
        <w:rPr>
          <w:lang w:val="en-GB"/>
        </w:rPr>
      </w:pPr>
      <w:r w:rsidRPr="004A0491">
        <w:rPr>
          <w:lang w:val="en-GB"/>
        </w:rPr>
        <w:t xml:space="preserve">(Source: </w:t>
      </w:r>
      <w:proofErr w:type="spellStart"/>
      <w:r w:rsidRPr="004A0491">
        <w:rPr>
          <w:lang w:val="en-GB"/>
        </w:rPr>
        <w:t>Tescoplc</w:t>
      </w:r>
      <w:proofErr w:type="spellEnd"/>
      <w:r w:rsidRPr="004A0491">
        <w:rPr>
          <w:lang w:val="en-GB"/>
        </w:rPr>
        <w:t>, 2021)</w:t>
      </w:r>
    </w:p>
    <w:p w14:paraId="40A17437" w14:textId="77777777" w:rsidR="00885707" w:rsidRPr="004A0491" w:rsidRDefault="00A05ECE">
      <w:pPr>
        <w:pStyle w:val="berschrift1"/>
        <w:rPr>
          <w:lang w:val="en-GB"/>
        </w:rPr>
      </w:pPr>
      <w:bookmarkStart w:id="4" w:name="_iz9v57sx2ce0" w:colFirst="0" w:colLast="0"/>
      <w:bookmarkStart w:id="5" w:name="_Toc90658465"/>
      <w:bookmarkEnd w:id="4"/>
      <w:r w:rsidRPr="004A0491">
        <w:rPr>
          <w:lang w:val="en-GB"/>
        </w:rPr>
        <w:t>Blog: 3 Tesco is now targeting to zero carbon emission policy with a set of new services and products</w:t>
      </w:r>
      <w:bookmarkEnd w:id="5"/>
    </w:p>
    <w:p w14:paraId="40A17438" w14:textId="77777777" w:rsidR="00885707" w:rsidRPr="004A0491" w:rsidRDefault="00A05ECE">
      <w:pPr>
        <w:rPr>
          <w:lang w:val="en-GB"/>
        </w:rPr>
      </w:pPr>
      <w:r w:rsidRPr="004A0491">
        <w:rPr>
          <w:lang w:val="en-GB"/>
        </w:rPr>
        <w:t xml:space="preserve">According to the following marketing mix combination of Tesco plc, it has introduced its sustainable materials in packaging and its initiatives to make sustainable containers free with its selected 88 items of its brand and other brands as well </w:t>
      </w:r>
      <w:r w:rsidRPr="004A0491">
        <w:rPr>
          <w:color w:val="222222"/>
          <w:highlight w:val="white"/>
          <w:lang w:val="en-GB"/>
        </w:rPr>
        <w:t>(Tesco, 2021)</w:t>
      </w:r>
      <w:r w:rsidRPr="004A0491">
        <w:rPr>
          <w:lang w:val="en-GB"/>
        </w:rPr>
        <w:t xml:space="preserve">. The use of sustainable materials in packaging or container production increases the cost of productivity a lot but their </w:t>
      </w:r>
      <w:r w:rsidR="00F428A1" w:rsidRPr="004A0491">
        <w:rPr>
          <w:lang w:val="en-GB"/>
        </w:rPr>
        <w:t>impression towards customers is</w:t>
      </w:r>
      <w:r w:rsidRPr="004A0491">
        <w:rPr>
          <w:lang w:val="en-GB"/>
        </w:rPr>
        <w:t xml:space="preserve"> highly influencing towards their competitors as well. The </w:t>
      </w:r>
      <w:r w:rsidRPr="004A0491">
        <w:rPr>
          <w:lang w:val="en-GB"/>
        </w:rPr>
        <w:lastRenderedPageBreak/>
        <w:t xml:space="preserve">packaged items most importantly include its selected electrical and electronic items, freshly packed vegetables, vegan items, some packaged foods, sanitisers, phone snaps from different brands, household products and many more effectively. Some of the countries including the UK, India </w:t>
      </w:r>
      <w:proofErr w:type="gramStart"/>
      <w:r w:rsidRPr="004A0491">
        <w:rPr>
          <w:lang w:val="en-GB"/>
        </w:rPr>
        <w:t>provide</w:t>
      </w:r>
      <w:proofErr w:type="gramEnd"/>
      <w:r w:rsidRPr="004A0491">
        <w:rPr>
          <w:lang w:val="en-GB"/>
        </w:rPr>
        <w:t xml:space="preserve"> regulations regarding packaging items or containers that could not carry any logo of outlets if the containers are sold to customers </w:t>
      </w:r>
      <w:r w:rsidRPr="004A0491">
        <w:rPr>
          <w:color w:val="222222"/>
          <w:highlight w:val="white"/>
          <w:lang w:val="en-GB"/>
        </w:rPr>
        <w:t>(Tesco, 2021)</w:t>
      </w:r>
      <w:r w:rsidRPr="004A0491">
        <w:rPr>
          <w:lang w:val="en-GB"/>
        </w:rPr>
        <w:t xml:space="preserve">. Thus, following the act, Tesco has taken initiatives to stop selling their packaging, bags and containers but it has increased the cost of some products a little due to their free packaging of those goods from their outlets effectively. Additionally, it is highly appreciated by the customers and common social behaviour that the initiative will help reach its commitments towards net-zero carbon emission to the environment by 2035 significantly </w:t>
      </w:r>
      <w:r w:rsidRPr="004A0491">
        <w:rPr>
          <w:color w:val="222222"/>
          <w:highlight w:val="white"/>
          <w:lang w:val="en-GB"/>
        </w:rPr>
        <w:t>(Tesco, 2021)</w:t>
      </w:r>
      <w:r w:rsidRPr="004A0491">
        <w:rPr>
          <w:lang w:val="en-GB"/>
        </w:rPr>
        <w:t xml:space="preserve">. Moreover, Tesco has built a partnership with Direct Rail Services in Britain to introduce new and cool services in this country through which passengers in railways will be able to use refrigerated rail freight during their journey as well. It will help distribute chilled goods with low carbon dioxide twice a day from Tilbury to Coatbridge. This service would be available in railway travelling 24*7 respectively without any problematic situations as well. Most importantly, the sustainable materials used in the packaging of Tesco's selected products are useful to its customers as they can recycle the containers or packaging several times without any kind of environmental disturbances effectively </w:t>
      </w:r>
      <w:r w:rsidRPr="004A0491">
        <w:rPr>
          <w:color w:val="222222"/>
          <w:highlight w:val="white"/>
          <w:lang w:val="en-GB"/>
        </w:rPr>
        <w:t>(</w:t>
      </w:r>
      <w:proofErr w:type="spellStart"/>
      <w:r w:rsidRPr="004A0491">
        <w:rPr>
          <w:color w:val="222222"/>
          <w:highlight w:val="white"/>
          <w:lang w:val="en-GB"/>
        </w:rPr>
        <w:t>Peeroo</w:t>
      </w:r>
      <w:proofErr w:type="spellEnd"/>
      <w:r w:rsidRPr="004A0491">
        <w:rPr>
          <w:color w:val="222222"/>
          <w:highlight w:val="white"/>
          <w:lang w:val="en-GB"/>
        </w:rPr>
        <w:t>, 2019)</w:t>
      </w:r>
      <w:r w:rsidRPr="004A0491">
        <w:rPr>
          <w:lang w:val="en-GB"/>
        </w:rPr>
        <w:t>. Thus, Tesco is positively maintaining its corporate social responsibilities along with profits during their business operation in the UK. We desire your feedback and opinion about the above information in our blogging.</w:t>
      </w:r>
    </w:p>
    <w:p w14:paraId="40A17439" w14:textId="77777777" w:rsidR="00F428A1" w:rsidRDefault="00F428A1" w:rsidP="00F428A1">
      <w:pPr>
        <w:jc w:val="center"/>
      </w:pPr>
      <w:r>
        <w:rPr>
          <w:noProof/>
          <w:lang w:val="en-GB" w:eastAsia="en-GB"/>
        </w:rPr>
        <w:lastRenderedPageBreak/>
        <w:drawing>
          <wp:inline distT="0" distB="0" distL="0" distR="0" wp14:anchorId="40A1745F" wp14:editId="40A17460">
            <wp:extent cx="2286000" cy="1280160"/>
            <wp:effectExtent l="19050" t="0" r="0" b="0"/>
            <wp:docPr id="3" name="Picture 2" descr="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1).jpg"/>
                    <pic:cNvPicPr/>
                  </pic:nvPicPr>
                  <pic:blipFill>
                    <a:blip r:embed="rId10"/>
                    <a:stretch>
                      <a:fillRect/>
                    </a:stretch>
                  </pic:blipFill>
                  <pic:spPr>
                    <a:xfrm>
                      <a:off x="0" y="0"/>
                      <a:ext cx="2286000" cy="1280160"/>
                    </a:xfrm>
                    <a:prstGeom prst="rect">
                      <a:avLst/>
                    </a:prstGeom>
                  </pic:spPr>
                </pic:pic>
              </a:graphicData>
            </a:graphic>
          </wp:inline>
        </w:drawing>
      </w:r>
    </w:p>
    <w:p w14:paraId="40A1743A" w14:textId="77777777" w:rsidR="00F428A1" w:rsidRPr="004A0491" w:rsidRDefault="00F428A1" w:rsidP="00F428A1">
      <w:pPr>
        <w:jc w:val="center"/>
        <w:rPr>
          <w:b/>
          <w:lang w:val="en-GB"/>
        </w:rPr>
      </w:pPr>
      <w:r w:rsidRPr="004A0491">
        <w:rPr>
          <w:b/>
          <w:lang w:val="en-GB"/>
        </w:rPr>
        <w:t>Figure 3: Refill station of Tesco</w:t>
      </w:r>
    </w:p>
    <w:p w14:paraId="40A1743B" w14:textId="77777777" w:rsidR="00F428A1" w:rsidRPr="004A0491" w:rsidRDefault="00F428A1" w:rsidP="00F428A1">
      <w:pPr>
        <w:jc w:val="center"/>
        <w:rPr>
          <w:lang w:val="en-GB"/>
        </w:rPr>
      </w:pPr>
      <w:r w:rsidRPr="004A0491">
        <w:rPr>
          <w:lang w:val="en-GB"/>
        </w:rPr>
        <w:t xml:space="preserve">(Source: </w:t>
      </w:r>
      <w:proofErr w:type="spellStart"/>
      <w:r w:rsidRPr="004A0491">
        <w:rPr>
          <w:lang w:val="en-GB"/>
        </w:rPr>
        <w:t>Tescoplc</w:t>
      </w:r>
      <w:proofErr w:type="spellEnd"/>
      <w:r w:rsidRPr="004A0491">
        <w:rPr>
          <w:lang w:val="en-GB"/>
        </w:rPr>
        <w:t>, 2021)</w:t>
      </w:r>
    </w:p>
    <w:p w14:paraId="40A1743C" w14:textId="77777777" w:rsidR="00885707" w:rsidRPr="004A0491" w:rsidRDefault="00A05ECE">
      <w:pPr>
        <w:pStyle w:val="berschrift1"/>
        <w:rPr>
          <w:lang w:val="en-GB"/>
        </w:rPr>
      </w:pPr>
      <w:bookmarkStart w:id="6" w:name="_ikdiune647pq" w:colFirst="0" w:colLast="0"/>
      <w:bookmarkStart w:id="7" w:name="_Toc90658466"/>
      <w:bookmarkEnd w:id="6"/>
      <w:r w:rsidRPr="004A0491">
        <w:rPr>
          <w:lang w:val="en-GB"/>
        </w:rPr>
        <w:t>Blog: 4 Tesco is segmenting their existing</w:t>
      </w:r>
      <w:r w:rsidR="00F428A1" w:rsidRPr="004A0491">
        <w:rPr>
          <w:lang w:val="en-GB"/>
        </w:rPr>
        <w:t xml:space="preserve"> potential customers with a new </w:t>
      </w:r>
      <w:r w:rsidRPr="004A0491">
        <w:rPr>
          <w:lang w:val="en-GB"/>
        </w:rPr>
        <w:t>business concept.</w:t>
      </w:r>
      <w:bookmarkEnd w:id="7"/>
    </w:p>
    <w:p w14:paraId="40A1743D" w14:textId="77777777" w:rsidR="00885707" w:rsidRPr="004A0491" w:rsidRDefault="00A05ECE">
      <w:pPr>
        <w:rPr>
          <w:lang w:val="en-GB"/>
        </w:rPr>
      </w:pPr>
      <w:r w:rsidRPr="004A0491">
        <w:rPr>
          <w:lang w:val="en-GB"/>
        </w:rPr>
        <w:t xml:space="preserve">Tesco is always concerned with their services and products available in several outlets within the UK or outside the country. Alongside, it designs a probable marketing mix before delivering a service or introducing a new idea of business or any product efficiently. Their consideration always talks about the current market trends and demand of its existing marketplace effectively. Additionally, it always set out market segmentation to reach </w:t>
      </w:r>
      <w:proofErr w:type="gramStart"/>
      <w:r w:rsidRPr="004A0491">
        <w:rPr>
          <w:lang w:val="en-GB"/>
        </w:rPr>
        <w:t>a large number of</w:t>
      </w:r>
      <w:proofErr w:type="gramEnd"/>
      <w:r w:rsidRPr="004A0491">
        <w:rPr>
          <w:lang w:val="en-GB"/>
        </w:rPr>
        <w:t xml:space="preserve"> audiences in its marketplace as well </w:t>
      </w:r>
      <w:r w:rsidRPr="004A0491">
        <w:rPr>
          <w:color w:val="222222"/>
          <w:highlight w:val="white"/>
          <w:lang w:val="en-GB"/>
        </w:rPr>
        <w:t>(</w:t>
      </w:r>
      <w:proofErr w:type="spellStart"/>
      <w:r w:rsidRPr="004A0491">
        <w:rPr>
          <w:color w:val="222222"/>
          <w:highlight w:val="white"/>
          <w:lang w:val="en-GB"/>
        </w:rPr>
        <w:t>Peeroo</w:t>
      </w:r>
      <w:proofErr w:type="spellEnd"/>
      <w:r w:rsidRPr="004A0491">
        <w:rPr>
          <w:color w:val="222222"/>
          <w:highlight w:val="white"/>
          <w:lang w:val="en-GB"/>
        </w:rPr>
        <w:t>, 2019)</w:t>
      </w:r>
      <w:r w:rsidRPr="004A0491">
        <w:rPr>
          <w:lang w:val="en-GB"/>
        </w:rPr>
        <w:t xml:space="preserve">. The above product of packaging is planned by the organisation very intellectually to attract a large scale of potential customers. Most of the existing customers of this organisation felt disintegrate while buying packaging for goods with their retailing tagging whereas they think that the organisation need not sell their authorized </w:t>
      </w:r>
      <w:proofErr w:type="gramStart"/>
      <w:r w:rsidRPr="004A0491">
        <w:rPr>
          <w:lang w:val="en-GB"/>
        </w:rPr>
        <w:t>packaging</w:t>
      </w:r>
      <w:proofErr w:type="gramEnd"/>
      <w:r w:rsidRPr="004A0491">
        <w:rPr>
          <w:lang w:val="en-GB"/>
        </w:rPr>
        <w:t xml:space="preserve"> or they need to provide their tagging packages free of cost with sold products. Most importantly, middle-aged men and women are thought of as such. The Younger generation mostly is not aware of this fact whereas 8% of the eldest customers of Tesco are concerned about the packaging system for which they prefer to carry their containers or packages for collecting goods from the outlets of Tesco plc effectively </w:t>
      </w:r>
      <w:r w:rsidRPr="004A0491">
        <w:rPr>
          <w:color w:val="222222"/>
          <w:highlight w:val="white"/>
          <w:lang w:val="en-GB"/>
        </w:rPr>
        <w:t>(</w:t>
      </w:r>
      <w:proofErr w:type="spellStart"/>
      <w:r w:rsidRPr="004A0491">
        <w:rPr>
          <w:color w:val="222222"/>
          <w:highlight w:val="white"/>
          <w:lang w:val="en-GB"/>
        </w:rPr>
        <w:t>Peeroo</w:t>
      </w:r>
      <w:proofErr w:type="spellEnd"/>
      <w:r w:rsidRPr="004A0491">
        <w:rPr>
          <w:color w:val="222222"/>
          <w:highlight w:val="white"/>
          <w:lang w:val="en-GB"/>
        </w:rPr>
        <w:t>, 2019)</w:t>
      </w:r>
      <w:r w:rsidRPr="004A0491">
        <w:rPr>
          <w:lang w:val="en-GB"/>
        </w:rPr>
        <w:t xml:space="preserve">. Thus, Tesco has performed a survey to know about the packaging preferences of both new and existing potential customers in </w:t>
      </w:r>
      <w:r w:rsidRPr="004A0491">
        <w:rPr>
          <w:lang w:val="en-GB"/>
        </w:rPr>
        <w:lastRenderedPageBreak/>
        <w:t xml:space="preserve">the UK firstly and laterally across the world from which it has planned to introduce free packaging or container providing services for their 88 selected items effectively. Thus, Tesco has firstly fixed its market segmentation towards the middle-aged people as well as the eldest ones according to age segment effectively more than the youngest ones. According to the job statement, Tesco follows the segmenting criteria for its new packaging and containers of 88 products concerning the retired persons' purchasing behaviour more than the purchasing behaviours of students and working persons effectively. Most importantly, Tesco has observed that their existing customers including workers to retired ones, younger to oldest people as well as one-time purchasers from their website or outlets are enjoying these services significantly. 79% out of the total </w:t>
      </w:r>
      <w:proofErr w:type="gramStart"/>
      <w:r w:rsidRPr="004A0491">
        <w:rPr>
          <w:lang w:val="en-GB"/>
        </w:rPr>
        <w:t>one time</w:t>
      </w:r>
      <w:proofErr w:type="gramEnd"/>
      <w:r w:rsidRPr="004A0491">
        <w:rPr>
          <w:lang w:val="en-GB"/>
        </w:rPr>
        <w:t xml:space="preserve"> purchasers of Tesco are preferring to buy those packaged products effectively for extra carriages from homes</w:t>
      </w:r>
      <w:r w:rsidRPr="004A0491">
        <w:rPr>
          <w:color w:val="222222"/>
          <w:highlight w:val="white"/>
          <w:lang w:val="en-GB"/>
        </w:rPr>
        <w:t xml:space="preserve"> (Kar </w:t>
      </w:r>
      <w:r w:rsidRPr="004A0491">
        <w:rPr>
          <w:i/>
          <w:color w:val="222222"/>
          <w:highlight w:val="white"/>
          <w:lang w:val="en-GB"/>
        </w:rPr>
        <w:t>et al</w:t>
      </w:r>
      <w:r w:rsidRPr="004A0491">
        <w:rPr>
          <w:color w:val="222222"/>
          <w:highlight w:val="white"/>
          <w:lang w:val="en-GB"/>
        </w:rPr>
        <w:t>., 2021)</w:t>
      </w:r>
      <w:r w:rsidRPr="004A0491">
        <w:rPr>
          <w:lang w:val="en-GB"/>
        </w:rPr>
        <w:t>. It is also observed that 89% of the existing potential c</w:t>
      </w:r>
      <w:r w:rsidR="00F428A1" w:rsidRPr="004A0491">
        <w:rPr>
          <w:lang w:val="en-GB"/>
        </w:rPr>
        <w:t>ustomers of Tesco are preferred</w:t>
      </w:r>
      <w:r w:rsidRPr="004A0491">
        <w:rPr>
          <w:lang w:val="en-GB"/>
        </w:rPr>
        <w:t xml:space="preserve"> this container providing services by Tesco as they need not carry buckets from home to shopping and they are enjoying it numerous times</w:t>
      </w:r>
      <w:r w:rsidRPr="004A0491">
        <w:rPr>
          <w:color w:val="222222"/>
          <w:highlight w:val="white"/>
          <w:lang w:val="en-GB"/>
        </w:rPr>
        <w:t xml:space="preserve"> (Kar </w:t>
      </w:r>
      <w:r w:rsidRPr="004A0491">
        <w:rPr>
          <w:i/>
          <w:color w:val="222222"/>
          <w:highlight w:val="white"/>
          <w:lang w:val="en-GB"/>
        </w:rPr>
        <w:t>et al</w:t>
      </w:r>
      <w:r w:rsidRPr="004A0491">
        <w:rPr>
          <w:color w:val="222222"/>
          <w:highlight w:val="white"/>
          <w:lang w:val="en-GB"/>
        </w:rPr>
        <w:t>., 2021)</w:t>
      </w:r>
      <w:r w:rsidRPr="004A0491">
        <w:rPr>
          <w:lang w:val="en-GB"/>
        </w:rPr>
        <w:t>. Please ensure us with your feedback and comments about our blogging statements.</w:t>
      </w:r>
    </w:p>
    <w:p w14:paraId="40A1743E" w14:textId="77777777" w:rsidR="00F428A1" w:rsidRDefault="00F428A1" w:rsidP="00F428A1">
      <w:pPr>
        <w:jc w:val="center"/>
      </w:pPr>
      <w:r>
        <w:rPr>
          <w:noProof/>
          <w:lang w:val="en-GB" w:eastAsia="en-GB"/>
        </w:rPr>
        <w:drawing>
          <wp:inline distT="0" distB="0" distL="0" distR="0" wp14:anchorId="40A17461" wp14:editId="40A17462">
            <wp:extent cx="1714500" cy="1714500"/>
            <wp:effectExtent l="19050" t="0" r="0" b="0"/>
            <wp:docPr id="4" name="Picture 3" descr="imag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2).jpg"/>
                    <pic:cNvPicPr/>
                  </pic:nvPicPr>
                  <pic:blipFill>
                    <a:blip r:embed="rId11"/>
                    <a:stretch>
                      <a:fillRect/>
                    </a:stretch>
                  </pic:blipFill>
                  <pic:spPr>
                    <a:xfrm>
                      <a:off x="0" y="0"/>
                      <a:ext cx="1714500" cy="1714500"/>
                    </a:xfrm>
                    <a:prstGeom prst="rect">
                      <a:avLst/>
                    </a:prstGeom>
                  </pic:spPr>
                </pic:pic>
              </a:graphicData>
            </a:graphic>
          </wp:inline>
        </w:drawing>
      </w:r>
    </w:p>
    <w:p w14:paraId="40A1743F" w14:textId="77777777" w:rsidR="00F428A1" w:rsidRPr="004A0491" w:rsidRDefault="00F428A1" w:rsidP="00F428A1">
      <w:pPr>
        <w:jc w:val="center"/>
        <w:rPr>
          <w:b/>
          <w:lang w:val="en-GB"/>
        </w:rPr>
      </w:pPr>
      <w:r w:rsidRPr="004A0491">
        <w:rPr>
          <w:b/>
          <w:lang w:val="en-GB"/>
        </w:rPr>
        <w:t>Figure 4: Availability of packaged products</w:t>
      </w:r>
    </w:p>
    <w:p w14:paraId="40A17440" w14:textId="77777777" w:rsidR="00F428A1" w:rsidRPr="004A0491" w:rsidRDefault="00F428A1" w:rsidP="00F428A1">
      <w:pPr>
        <w:jc w:val="center"/>
        <w:rPr>
          <w:lang w:val="en-GB"/>
        </w:rPr>
      </w:pPr>
      <w:r w:rsidRPr="004A0491">
        <w:rPr>
          <w:lang w:val="en-GB"/>
        </w:rPr>
        <w:t xml:space="preserve">(Source: </w:t>
      </w:r>
      <w:proofErr w:type="spellStart"/>
      <w:r w:rsidRPr="004A0491">
        <w:rPr>
          <w:lang w:val="en-GB"/>
        </w:rPr>
        <w:t>Tescoplc</w:t>
      </w:r>
      <w:proofErr w:type="spellEnd"/>
      <w:r w:rsidRPr="004A0491">
        <w:rPr>
          <w:lang w:val="en-GB"/>
        </w:rPr>
        <w:t>, 2021)</w:t>
      </w:r>
    </w:p>
    <w:p w14:paraId="40A17441" w14:textId="77777777" w:rsidR="00885707" w:rsidRPr="004A0491" w:rsidRDefault="00A05ECE">
      <w:pPr>
        <w:pStyle w:val="berschrift1"/>
        <w:rPr>
          <w:lang w:val="en-GB"/>
        </w:rPr>
      </w:pPr>
      <w:bookmarkStart w:id="8" w:name="_pb98lwvkvj7" w:colFirst="0" w:colLast="0"/>
      <w:bookmarkStart w:id="9" w:name="_Toc90658467"/>
      <w:bookmarkEnd w:id="8"/>
      <w:r w:rsidRPr="004A0491">
        <w:rPr>
          <w:lang w:val="en-GB"/>
        </w:rPr>
        <w:lastRenderedPageBreak/>
        <w:t>Blog: 5 10 outlets of Tesco in London, Wales are under consideration of new refillable shopping.</w:t>
      </w:r>
      <w:bookmarkEnd w:id="9"/>
    </w:p>
    <w:p w14:paraId="40A17442" w14:textId="77777777" w:rsidR="00885707" w:rsidRPr="004A0491" w:rsidRDefault="00A05ECE">
      <w:pPr>
        <w:rPr>
          <w:lang w:val="en-GB"/>
        </w:rPr>
      </w:pPr>
      <w:r w:rsidRPr="004A0491">
        <w:rPr>
          <w:lang w:val="en-GB"/>
        </w:rPr>
        <w:t>Tesco has selected 10 outlets for firstly introducing their new business idea of container providing and packaging services throughout the UK</w:t>
      </w:r>
      <w:r w:rsidRPr="004A0491">
        <w:rPr>
          <w:color w:val="222222"/>
          <w:highlight w:val="white"/>
          <w:lang w:val="en-GB"/>
        </w:rPr>
        <w:t xml:space="preserve"> (Kar </w:t>
      </w:r>
      <w:r w:rsidRPr="004A0491">
        <w:rPr>
          <w:i/>
          <w:color w:val="222222"/>
          <w:highlight w:val="white"/>
          <w:lang w:val="en-GB"/>
        </w:rPr>
        <w:t>et al</w:t>
      </w:r>
      <w:r w:rsidRPr="004A0491">
        <w:rPr>
          <w:color w:val="222222"/>
          <w:highlight w:val="white"/>
          <w:lang w:val="en-GB"/>
        </w:rPr>
        <w:t>., 2021)</w:t>
      </w:r>
      <w:r w:rsidRPr="004A0491">
        <w:rPr>
          <w:lang w:val="en-GB"/>
        </w:rPr>
        <w:t>. Thus, the organisation has publicly announced their outlet's details which include their outlets of London, Central London, Wales, Italy, Malaysia and others will provide free of cost packaging and containers for the sold 88 products</w:t>
      </w:r>
      <w:r w:rsidRPr="004A0491">
        <w:rPr>
          <w:color w:val="222222"/>
          <w:highlight w:val="white"/>
          <w:lang w:val="en-GB"/>
        </w:rPr>
        <w:t xml:space="preserve"> (Field, 2021)</w:t>
      </w:r>
      <w:r w:rsidRPr="004A0491">
        <w:rPr>
          <w:lang w:val="en-GB"/>
        </w:rPr>
        <w:t>. According to the geographical location evaluation of those outlets, Tesco comes to know about the necessities of those items there. Thus, it has performed several online and offline surveys to calculate and identify the needs or demands of their selected packaging and containing items in those places. The positivity of the surveys allows the organisation to officially announce their new plan in the outlets respectively. The outlets situated outside the centre of the country do not need many initiatives of providing packages from the organisation as the customers of those areas prefer their carriages in shopping</w:t>
      </w:r>
      <w:r w:rsidRPr="004A0491">
        <w:rPr>
          <w:color w:val="222222"/>
          <w:highlight w:val="white"/>
          <w:lang w:val="en-GB"/>
        </w:rPr>
        <w:t xml:space="preserve"> (Field, 2021)</w:t>
      </w:r>
      <w:r w:rsidRPr="004A0491">
        <w:rPr>
          <w:lang w:val="en-GB"/>
        </w:rPr>
        <w:t>. Most importantly, it is revealed by the organisation that the overall sales of outlets of Tesco in the centre of the country are effectively more than the sales of the outlets situated outside or corner side of the country (</w:t>
      </w:r>
      <w:proofErr w:type="spellStart"/>
      <w:r w:rsidRPr="004A0491">
        <w:rPr>
          <w:lang w:val="en-GB"/>
        </w:rPr>
        <w:t>Tescoplc</w:t>
      </w:r>
      <w:proofErr w:type="spellEnd"/>
      <w:r w:rsidRPr="004A0491">
        <w:rPr>
          <w:lang w:val="en-GB"/>
        </w:rPr>
        <w:t>, 2021). Self-made household products, vegetables, and others are identified to be preferable by the customers outside the city from which it is revealed that the idea of running the new business concept of Tesco within its selected ten outlets is perfect for its business growth</w:t>
      </w:r>
      <w:r w:rsidRPr="004A0491">
        <w:rPr>
          <w:color w:val="222222"/>
          <w:highlight w:val="white"/>
          <w:lang w:val="en-GB"/>
        </w:rPr>
        <w:t xml:space="preserve"> (Field, 2021)</w:t>
      </w:r>
      <w:r w:rsidRPr="004A0491">
        <w:rPr>
          <w:lang w:val="en-GB"/>
        </w:rPr>
        <w:t xml:space="preserve"> Please comment about our content about your affectionate opinion.</w:t>
      </w:r>
    </w:p>
    <w:p w14:paraId="40A17443" w14:textId="77777777" w:rsidR="00F428A1" w:rsidRDefault="00F428A1" w:rsidP="00F428A1">
      <w:pPr>
        <w:jc w:val="center"/>
      </w:pPr>
      <w:r>
        <w:rPr>
          <w:noProof/>
          <w:lang w:val="en-GB" w:eastAsia="en-GB"/>
        </w:rPr>
        <w:lastRenderedPageBreak/>
        <w:drawing>
          <wp:inline distT="0" distB="0" distL="0" distR="0" wp14:anchorId="40A17463" wp14:editId="40A17464">
            <wp:extent cx="2506980" cy="1165860"/>
            <wp:effectExtent l="19050" t="0" r="7620" b="0"/>
            <wp:docPr id="5" name="Picture 4"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12"/>
                    <a:stretch>
                      <a:fillRect/>
                    </a:stretch>
                  </pic:blipFill>
                  <pic:spPr>
                    <a:xfrm>
                      <a:off x="0" y="0"/>
                      <a:ext cx="2506980" cy="1165860"/>
                    </a:xfrm>
                    <a:prstGeom prst="rect">
                      <a:avLst/>
                    </a:prstGeom>
                  </pic:spPr>
                </pic:pic>
              </a:graphicData>
            </a:graphic>
          </wp:inline>
        </w:drawing>
      </w:r>
    </w:p>
    <w:p w14:paraId="40A17444" w14:textId="77777777" w:rsidR="00F428A1" w:rsidRPr="004A0491" w:rsidRDefault="00F428A1" w:rsidP="00F428A1">
      <w:pPr>
        <w:jc w:val="center"/>
        <w:rPr>
          <w:b/>
          <w:lang w:val="en-GB"/>
        </w:rPr>
      </w:pPr>
      <w:r w:rsidRPr="004A0491">
        <w:rPr>
          <w:b/>
          <w:lang w:val="en-GB"/>
        </w:rPr>
        <w:t>Figure 5: Loop launching in Tesco</w:t>
      </w:r>
    </w:p>
    <w:p w14:paraId="40A17445" w14:textId="77777777" w:rsidR="00F428A1" w:rsidRPr="004A0491" w:rsidRDefault="00F428A1" w:rsidP="00F428A1">
      <w:pPr>
        <w:jc w:val="center"/>
        <w:rPr>
          <w:lang w:val="en-GB"/>
        </w:rPr>
      </w:pPr>
      <w:r w:rsidRPr="004A0491">
        <w:rPr>
          <w:lang w:val="en-GB"/>
        </w:rPr>
        <w:t>(Source: BBC, 2021)</w:t>
      </w:r>
    </w:p>
    <w:p w14:paraId="40A17446" w14:textId="77777777" w:rsidR="00885707" w:rsidRPr="004A0491" w:rsidRDefault="00A05ECE">
      <w:pPr>
        <w:pStyle w:val="berschrift1"/>
        <w:rPr>
          <w:lang w:val="en-GB"/>
        </w:rPr>
      </w:pPr>
      <w:bookmarkStart w:id="10" w:name="_x8k0fh38jar7" w:colFirst="0" w:colLast="0"/>
      <w:bookmarkStart w:id="11" w:name="_Toc90658468"/>
      <w:bookmarkEnd w:id="10"/>
      <w:r w:rsidRPr="004A0491">
        <w:rPr>
          <w:lang w:val="en-GB"/>
        </w:rPr>
        <w:t>Blog: 6 Tesco has started social media blogging for their new refillable shopping.</w:t>
      </w:r>
      <w:bookmarkEnd w:id="11"/>
    </w:p>
    <w:p w14:paraId="40A17447" w14:textId="77777777" w:rsidR="00885707" w:rsidRPr="004A0491" w:rsidRDefault="00A05ECE">
      <w:pPr>
        <w:rPr>
          <w:lang w:val="en-GB"/>
        </w:rPr>
      </w:pPr>
      <w:r w:rsidRPr="004A0491">
        <w:rPr>
          <w:lang w:val="en-GB"/>
        </w:rPr>
        <w:t>Tesco is observed to be concerned about its marketing policies as well. After evaluation of demand for several items and services from offline outlets, it is concerned about its market strategies too (</w:t>
      </w:r>
      <w:proofErr w:type="spellStart"/>
      <w:r w:rsidRPr="004A0491">
        <w:rPr>
          <w:lang w:val="en-GB"/>
        </w:rPr>
        <w:t>Packagingeurope</w:t>
      </w:r>
      <w:proofErr w:type="spellEnd"/>
      <w:r w:rsidRPr="004A0491">
        <w:rPr>
          <w:lang w:val="en-GB"/>
        </w:rPr>
        <w:t>, 2021). The surveying method for evaluation of demand of products or desirable items also allows the organisation to know about their reached audiences able to their services and products. According to their surveying, it is estimated that most of their customers are unable to know about their attractive service and availability of products from several outlets due to poor responding website services of Tesco (</w:t>
      </w:r>
      <w:proofErr w:type="spellStart"/>
      <w:r w:rsidRPr="004A0491">
        <w:rPr>
          <w:lang w:val="en-GB"/>
        </w:rPr>
        <w:t>Packagingeurope</w:t>
      </w:r>
      <w:proofErr w:type="spellEnd"/>
      <w:r w:rsidRPr="004A0491">
        <w:rPr>
          <w:lang w:val="en-GB"/>
        </w:rPr>
        <w:t>, 2021). Thus, Tesco is now working with the invention and use of the latest technologies in their web engine efficiently to reach a large scale of customers through online services. Additionally, Tesco has identified that they need to change their marketing policies as well through which they can attract more customers. According to their survey and the current status of the society, it is revealed that most of the audiences in the UK are using social media platforms more than offline marketing contents effectively (</w:t>
      </w:r>
      <w:proofErr w:type="spellStart"/>
      <w:r w:rsidRPr="004A0491">
        <w:rPr>
          <w:lang w:val="en-GB"/>
        </w:rPr>
        <w:t>Tescoplc</w:t>
      </w:r>
      <w:proofErr w:type="spellEnd"/>
      <w:r w:rsidRPr="004A0491">
        <w:rPr>
          <w:lang w:val="en-GB"/>
        </w:rPr>
        <w:t xml:space="preserve">, 2021). Thus, Tesco has planned to use YouTube blogging, website blogging, using Facebook advertising as well as Instagram page advertisement to reach a large scale of customers and to make them aware of Tesco's new policy of container </w:t>
      </w:r>
      <w:r w:rsidRPr="004A0491">
        <w:rPr>
          <w:lang w:val="en-GB"/>
        </w:rPr>
        <w:lastRenderedPageBreak/>
        <w:t xml:space="preserve">providing 88 selected items. Social media is playing a vital role in sharing the news or advertising </w:t>
      </w:r>
      <w:proofErr w:type="gramStart"/>
      <w:r w:rsidRPr="004A0491">
        <w:rPr>
          <w:lang w:val="en-GB"/>
        </w:rPr>
        <w:t>this new approach</w:t>
      </w:r>
      <w:r w:rsidR="00F428A1" w:rsidRPr="004A0491">
        <w:rPr>
          <w:lang w:val="en-GB"/>
        </w:rPr>
        <w:t>es</w:t>
      </w:r>
      <w:r w:rsidRPr="004A0491">
        <w:rPr>
          <w:lang w:val="en-GB"/>
        </w:rPr>
        <w:t xml:space="preserve"> of Tesco</w:t>
      </w:r>
      <w:proofErr w:type="gramEnd"/>
      <w:r w:rsidRPr="004A0491">
        <w:rPr>
          <w:lang w:val="en-GB"/>
        </w:rPr>
        <w:t xml:space="preserve"> effectively </w:t>
      </w:r>
      <w:r w:rsidRPr="004A0491">
        <w:rPr>
          <w:color w:val="222222"/>
          <w:highlight w:val="white"/>
          <w:lang w:val="en-GB"/>
        </w:rPr>
        <w:t>(</w:t>
      </w:r>
      <w:proofErr w:type="spellStart"/>
      <w:r w:rsidRPr="004A0491">
        <w:rPr>
          <w:color w:val="222222"/>
          <w:highlight w:val="white"/>
          <w:lang w:val="en-GB"/>
        </w:rPr>
        <w:t>Tench</w:t>
      </w:r>
      <w:proofErr w:type="spellEnd"/>
      <w:r w:rsidRPr="004A0491">
        <w:rPr>
          <w:color w:val="222222"/>
          <w:highlight w:val="white"/>
          <w:lang w:val="en-GB"/>
        </w:rPr>
        <w:t xml:space="preserve"> and </w:t>
      </w:r>
      <w:proofErr w:type="spellStart"/>
      <w:r w:rsidRPr="004A0491">
        <w:rPr>
          <w:color w:val="222222"/>
          <w:highlight w:val="white"/>
          <w:lang w:val="en-GB"/>
        </w:rPr>
        <w:t>Topić</w:t>
      </w:r>
      <w:proofErr w:type="spellEnd"/>
      <w:r w:rsidRPr="004A0491">
        <w:rPr>
          <w:color w:val="222222"/>
          <w:highlight w:val="white"/>
          <w:lang w:val="en-GB"/>
        </w:rPr>
        <w:t>, 2017)</w:t>
      </w:r>
      <w:r w:rsidRPr="004A0491">
        <w:rPr>
          <w:lang w:val="en-GB"/>
        </w:rPr>
        <w:t xml:space="preserve">. However, the competing companies such as Sainsbury, Morrisons still do not have such policies as Tesco. Thus, the new initiative is highly appreciated by the customers in online mode which is beneficial to its business growth along with its CSR policies. Please send us your comment if you are useful to our content </w:t>
      </w:r>
      <w:r w:rsidRPr="004A0491">
        <w:rPr>
          <w:color w:val="222222"/>
          <w:highlight w:val="white"/>
          <w:lang w:val="en-GB"/>
        </w:rPr>
        <w:t>(</w:t>
      </w:r>
      <w:proofErr w:type="spellStart"/>
      <w:r w:rsidRPr="004A0491">
        <w:rPr>
          <w:color w:val="222222"/>
          <w:highlight w:val="white"/>
          <w:lang w:val="en-GB"/>
        </w:rPr>
        <w:t>Tench</w:t>
      </w:r>
      <w:proofErr w:type="spellEnd"/>
      <w:r w:rsidRPr="004A0491">
        <w:rPr>
          <w:color w:val="222222"/>
          <w:highlight w:val="white"/>
          <w:lang w:val="en-GB"/>
        </w:rPr>
        <w:t xml:space="preserve"> and </w:t>
      </w:r>
      <w:proofErr w:type="spellStart"/>
      <w:r w:rsidRPr="004A0491">
        <w:rPr>
          <w:color w:val="222222"/>
          <w:highlight w:val="white"/>
          <w:lang w:val="en-GB"/>
        </w:rPr>
        <w:t>Topić</w:t>
      </w:r>
      <w:proofErr w:type="spellEnd"/>
      <w:r w:rsidRPr="004A0491">
        <w:rPr>
          <w:color w:val="222222"/>
          <w:highlight w:val="white"/>
          <w:lang w:val="en-GB"/>
        </w:rPr>
        <w:t>, 2017)</w:t>
      </w:r>
      <w:r w:rsidRPr="004A0491">
        <w:rPr>
          <w:lang w:val="en-GB"/>
        </w:rPr>
        <w:t>.</w:t>
      </w:r>
    </w:p>
    <w:p w14:paraId="40A17448" w14:textId="77777777" w:rsidR="00F428A1" w:rsidRPr="00F428A1" w:rsidRDefault="00F428A1" w:rsidP="00F428A1">
      <w:pPr>
        <w:jc w:val="center"/>
        <w:rPr>
          <w:b/>
        </w:rPr>
      </w:pPr>
      <w:r w:rsidRPr="00F428A1">
        <w:rPr>
          <w:b/>
          <w:noProof/>
          <w:lang w:val="en-GB" w:eastAsia="en-GB"/>
        </w:rPr>
        <w:drawing>
          <wp:inline distT="0" distB="0" distL="0" distR="0" wp14:anchorId="40A17465" wp14:editId="40A17466">
            <wp:extent cx="2286000" cy="1280160"/>
            <wp:effectExtent l="19050" t="0" r="0" b="0"/>
            <wp:docPr id="6" name="Picture 5" descr="downloa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jpg"/>
                    <pic:cNvPicPr/>
                  </pic:nvPicPr>
                  <pic:blipFill>
                    <a:blip r:embed="rId13"/>
                    <a:stretch>
                      <a:fillRect/>
                    </a:stretch>
                  </pic:blipFill>
                  <pic:spPr>
                    <a:xfrm>
                      <a:off x="0" y="0"/>
                      <a:ext cx="2286000" cy="1280160"/>
                    </a:xfrm>
                    <a:prstGeom prst="rect">
                      <a:avLst/>
                    </a:prstGeom>
                  </pic:spPr>
                </pic:pic>
              </a:graphicData>
            </a:graphic>
          </wp:inline>
        </w:drawing>
      </w:r>
    </w:p>
    <w:p w14:paraId="40A17449" w14:textId="77777777" w:rsidR="00F428A1" w:rsidRPr="004A0491" w:rsidRDefault="00F428A1" w:rsidP="00F428A1">
      <w:pPr>
        <w:jc w:val="center"/>
        <w:rPr>
          <w:b/>
          <w:lang w:val="en-GB"/>
        </w:rPr>
      </w:pPr>
      <w:r w:rsidRPr="004A0491">
        <w:rPr>
          <w:b/>
          <w:lang w:val="en-GB"/>
        </w:rPr>
        <w:t>Figure 6: Zero waste trial through loop launching</w:t>
      </w:r>
    </w:p>
    <w:p w14:paraId="40A1744A" w14:textId="77777777" w:rsidR="00F428A1" w:rsidRPr="004A0491" w:rsidRDefault="00F428A1" w:rsidP="00F428A1">
      <w:pPr>
        <w:jc w:val="center"/>
        <w:rPr>
          <w:lang w:val="en-GB"/>
        </w:rPr>
      </w:pPr>
      <w:r w:rsidRPr="004A0491">
        <w:rPr>
          <w:lang w:val="en-GB"/>
        </w:rPr>
        <w:t>(Source: BBC, 2021)</w:t>
      </w:r>
    </w:p>
    <w:p w14:paraId="40A1744B" w14:textId="77777777" w:rsidR="00885707" w:rsidRPr="004A0491" w:rsidRDefault="00A05ECE">
      <w:pPr>
        <w:rPr>
          <w:lang w:val="en-GB"/>
        </w:rPr>
      </w:pPr>
      <w:r w:rsidRPr="004A0491">
        <w:rPr>
          <w:lang w:val="en-GB"/>
        </w:rPr>
        <w:br w:type="page"/>
      </w:r>
    </w:p>
    <w:p w14:paraId="40A1744C" w14:textId="77777777" w:rsidR="00885707" w:rsidRPr="004A0491" w:rsidRDefault="00A05ECE">
      <w:pPr>
        <w:pStyle w:val="berschrift1"/>
        <w:rPr>
          <w:lang w:val="en-GB"/>
        </w:rPr>
      </w:pPr>
      <w:bookmarkStart w:id="12" w:name="_kiaet16uk0ds" w:colFirst="0" w:colLast="0"/>
      <w:bookmarkStart w:id="13" w:name="_Toc90658469"/>
      <w:bookmarkEnd w:id="12"/>
      <w:r w:rsidRPr="004A0491">
        <w:rPr>
          <w:lang w:val="en-GB"/>
        </w:rPr>
        <w:lastRenderedPageBreak/>
        <w:t>Reference</w:t>
      </w:r>
      <w:bookmarkEnd w:id="13"/>
    </w:p>
    <w:p w14:paraId="40A1744D" w14:textId="77777777" w:rsidR="00885707" w:rsidRPr="004A0491" w:rsidRDefault="00A05ECE">
      <w:pPr>
        <w:rPr>
          <w:b/>
          <w:lang w:val="en-GB"/>
        </w:rPr>
      </w:pPr>
      <w:r w:rsidRPr="004A0491">
        <w:rPr>
          <w:b/>
          <w:lang w:val="en-GB"/>
        </w:rPr>
        <w:t>Books and Journals</w:t>
      </w:r>
    </w:p>
    <w:p w14:paraId="40A1744E" w14:textId="77777777" w:rsidR="00F428A1" w:rsidRPr="004A0491" w:rsidRDefault="00F428A1">
      <w:pPr>
        <w:rPr>
          <w:color w:val="222222"/>
          <w:highlight w:val="white"/>
          <w:lang w:val="en-GB"/>
        </w:rPr>
      </w:pPr>
      <w:proofErr w:type="spellStart"/>
      <w:r w:rsidRPr="004A0491">
        <w:rPr>
          <w:color w:val="222222"/>
          <w:highlight w:val="white"/>
          <w:lang w:val="en-GB"/>
        </w:rPr>
        <w:t>Bahl</w:t>
      </w:r>
      <w:proofErr w:type="spellEnd"/>
      <w:r w:rsidRPr="004A0491">
        <w:rPr>
          <w:color w:val="222222"/>
          <w:highlight w:val="white"/>
          <w:lang w:val="en-GB"/>
        </w:rPr>
        <w:t xml:space="preserve">, S. and Chandra, T., 2018. Impact of Marketing Mix on Consumer Attitude and Purchase intention towards' </w:t>
      </w:r>
      <w:proofErr w:type="spellStart"/>
      <w:r w:rsidRPr="004A0491">
        <w:rPr>
          <w:color w:val="222222"/>
          <w:highlight w:val="white"/>
          <w:lang w:val="en-GB"/>
        </w:rPr>
        <w:t>Green'Products</w:t>
      </w:r>
      <w:proofErr w:type="spellEnd"/>
      <w:r w:rsidRPr="004A0491">
        <w:rPr>
          <w:color w:val="222222"/>
          <w:highlight w:val="white"/>
          <w:lang w:val="en-GB"/>
        </w:rPr>
        <w:t xml:space="preserve">. </w:t>
      </w:r>
      <w:r w:rsidRPr="004A0491">
        <w:rPr>
          <w:i/>
          <w:color w:val="222222"/>
          <w:highlight w:val="white"/>
          <w:lang w:val="en-GB"/>
        </w:rPr>
        <w:t>A Journal of research articles in management science and allied areas (refereed)</w:t>
      </w:r>
      <w:r w:rsidRPr="004A0491">
        <w:rPr>
          <w:color w:val="222222"/>
          <w:highlight w:val="white"/>
          <w:lang w:val="en-GB"/>
        </w:rPr>
        <w:t xml:space="preserve">, </w:t>
      </w:r>
      <w:r w:rsidRPr="004A0491">
        <w:rPr>
          <w:i/>
          <w:color w:val="222222"/>
          <w:highlight w:val="white"/>
          <w:lang w:val="en-GB"/>
        </w:rPr>
        <w:t>11</w:t>
      </w:r>
      <w:r w:rsidRPr="004A0491">
        <w:rPr>
          <w:color w:val="222222"/>
          <w:highlight w:val="white"/>
          <w:lang w:val="en-GB"/>
        </w:rPr>
        <w:t>(1), pp.1-11.</w:t>
      </w:r>
    </w:p>
    <w:p w14:paraId="40A1744F" w14:textId="77777777" w:rsidR="00F428A1" w:rsidRPr="004A0491" w:rsidRDefault="00F428A1">
      <w:pPr>
        <w:rPr>
          <w:color w:val="222222"/>
          <w:highlight w:val="white"/>
          <w:lang w:val="en-GB"/>
        </w:rPr>
      </w:pPr>
      <w:proofErr w:type="spellStart"/>
      <w:r w:rsidRPr="004A0491">
        <w:rPr>
          <w:color w:val="222222"/>
          <w:highlight w:val="white"/>
          <w:lang w:val="en-GB"/>
        </w:rPr>
        <w:t>Caliskan</w:t>
      </w:r>
      <w:proofErr w:type="spellEnd"/>
      <w:r w:rsidRPr="004A0491">
        <w:rPr>
          <w:color w:val="222222"/>
          <w:highlight w:val="white"/>
          <w:lang w:val="en-GB"/>
        </w:rPr>
        <w:t xml:space="preserve">, A., </w:t>
      </w:r>
      <w:proofErr w:type="spellStart"/>
      <w:r w:rsidRPr="004A0491">
        <w:rPr>
          <w:color w:val="222222"/>
          <w:highlight w:val="white"/>
          <w:lang w:val="en-GB"/>
        </w:rPr>
        <w:t>Özen</w:t>
      </w:r>
      <w:proofErr w:type="spellEnd"/>
      <w:r w:rsidRPr="004A0491">
        <w:rPr>
          <w:color w:val="222222"/>
          <w:highlight w:val="white"/>
          <w:lang w:val="en-GB"/>
        </w:rPr>
        <w:t xml:space="preserve">, Y.D.Ö. and </w:t>
      </w:r>
      <w:proofErr w:type="spellStart"/>
      <w:r w:rsidRPr="004A0491">
        <w:rPr>
          <w:color w:val="222222"/>
          <w:highlight w:val="white"/>
          <w:lang w:val="en-GB"/>
        </w:rPr>
        <w:t>Ozturkoglu</w:t>
      </w:r>
      <w:proofErr w:type="spellEnd"/>
      <w:r w:rsidRPr="004A0491">
        <w:rPr>
          <w:color w:val="222222"/>
          <w:highlight w:val="white"/>
          <w:lang w:val="en-GB"/>
        </w:rPr>
        <w:t xml:space="preserve">, Y., 2020. Digital transformation of traditional marketing business model in new industrial era. </w:t>
      </w:r>
      <w:r w:rsidRPr="004A0491">
        <w:rPr>
          <w:i/>
          <w:color w:val="222222"/>
          <w:highlight w:val="white"/>
          <w:lang w:val="en-GB"/>
        </w:rPr>
        <w:t>Journal of Enterprise Information Management</w:t>
      </w:r>
      <w:r w:rsidRPr="004A0491">
        <w:rPr>
          <w:color w:val="222222"/>
          <w:highlight w:val="white"/>
          <w:lang w:val="en-GB"/>
        </w:rPr>
        <w:t xml:space="preserve">. </w:t>
      </w:r>
    </w:p>
    <w:p w14:paraId="40A17450" w14:textId="77777777" w:rsidR="00F428A1" w:rsidRPr="004A0491" w:rsidRDefault="00F428A1">
      <w:pPr>
        <w:rPr>
          <w:color w:val="222222"/>
          <w:highlight w:val="white"/>
          <w:lang w:val="en-GB"/>
        </w:rPr>
      </w:pPr>
      <w:r w:rsidRPr="004A0491">
        <w:rPr>
          <w:color w:val="222222"/>
          <w:highlight w:val="white"/>
          <w:lang w:val="en-GB"/>
        </w:rPr>
        <w:t>Field, D., 2021. CUSTOMER PERCEPTION IMPACT ON BRAND LOYALTY, WITH RESPECT TO CSR. A CASE STUDY OF TESCO.</w:t>
      </w:r>
    </w:p>
    <w:p w14:paraId="40A17451" w14:textId="77777777" w:rsidR="00F428A1" w:rsidRPr="004A0491" w:rsidRDefault="00F428A1">
      <w:pPr>
        <w:rPr>
          <w:color w:val="222222"/>
          <w:highlight w:val="white"/>
          <w:lang w:val="en-GB"/>
        </w:rPr>
      </w:pPr>
      <w:r w:rsidRPr="004A0491">
        <w:rPr>
          <w:color w:val="222222"/>
          <w:highlight w:val="white"/>
          <w:lang w:val="en-GB"/>
        </w:rPr>
        <w:t xml:space="preserve">Kar, S.K., Bansal, R. and Mishra, S., 2021. Tesco: Entry and Expansion Strategy in India. </w:t>
      </w:r>
      <w:r w:rsidRPr="004A0491">
        <w:rPr>
          <w:i/>
          <w:color w:val="222222"/>
          <w:highlight w:val="white"/>
          <w:lang w:val="en-GB"/>
        </w:rPr>
        <w:t>Emerging Economies Cases Journal</w:t>
      </w:r>
      <w:r w:rsidRPr="004A0491">
        <w:rPr>
          <w:color w:val="222222"/>
          <w:highlight w:val="white"/>
          <w:lang w:val="en-GB"/>
        </w:rPr>
        <w:t>, p.25166042211038465.</w:t>
      </w:r>
    </w:p>
    <w:p w14:paraId="40A17452" w14:textId="77777777" w:rsidR="00F428A1" w:rsidRPr="004A0491" w:rsidRDefault="00F428A1">
      <w:pPr>
        <w:rPr>
          <w:color w:val="222222"/>
          <w:sz w:val="28"/>
          <w:szCs w:val="28"/>
          <w:highlight w:val="white"/>
          <w:lang w:val="en-GB"/>
        </w:rPr>
      </w:pPr>
      <w:r w:rsidRPr="004A0491">
        <w:rPr>
          <w:color w:val="222222"/>
          <w:highlight w:val="white"/>
          <w:lang w:val="en-GB"/>
        </w:rPr>
        <w:t>Nyame-</w:t>
      </w:r>
      <w:proofErr w:type="spellStart"/>
      <w:r w:rsidRPr="004A0491">
        <w:rPr>
          <w:color w:val="222222"/>
          <w:highlight w:val="white"/>
          <w:lang w:val="en-GB"/>
        </w:rPr>
        <w:t>Asiamah</w:t>
      </w:r>
      <w:proofErr w:type="spellEnd"/>
      <w:r w:rsidRPr="004A0491">
        <w:rPr>
          <w:color w:val="222222"/>
          <w:highlight w:val="white"/>
          <w:lang w:val="en-GB"/>
        </w:rPr>
        <w:t xml:space="preserve">, F. and Ghulam, S., 2019. The relationship between CSR activity and sales growth in the UK retailing sector. </w:t>
      </w:r>
      <w:r w:rsidRPr="004A0491">
        <w:rPr>
          <w:i/>
          <w:color w:val="222222"/>
          <w:highlight w:val="white"/>
          <w:lang w:val="en-GB"/>
        </w:rPr>
        <w:t>Social Responsibility Journal</w:t>
      </w:r>
      <w:r w:rsidRPr="004A0491">
        <w:rPr>
          <w:color w:val="222222"/>
          <w:highlight w:val="white"/>
          <w:lang w:val="en-GB"/>
        </w:rPr>
        <w:t>. (Nyame-</w:t>
      </w:r>
      <w:proofErr w:type="spellStart"/>
      <w:r w:rsidRPr="004A0491">
        <w:rPr>
          <w:color w:val="222222"/>
          <w:highlight w:val="white"/>
          <w:lang w:val="en-GB"/>
        </w:rPr>
        <w:t>Asiamah</w:t>
      </w:r>
      <w:proofErr w:type="spellEnd"/>
      <w:r w:rsidRPr="004A0491">
        <w:rPr>
          <w:color w:val="222222"/>
          <w:highlight w:val="white"/>
          <w:lang w:val="en-GB"/>
        </w:rPr>
        <w:t xml:space="preserve"> and Ghulam, 2019)</w:t>
      </w:r>
    </w:p>
    <w:p w14:paraId="40A17453" w14:textId="77777777" w:rsidR="00F428A1" w:rsidRPr="004A0491" w:rsidRDefault="00F428A1">
      <w:pPr>
        <w:rPr>
          <w:color w:val="222222"/>
          <w:highlight w:val="white"/>
          <w:lang w:val="en-GB"/>
        </w:rPr>
      </w:pPr>
      <w:proofErr w:type="spellStart"/>
      <w:r w:rsidRPr="004A0491">
        <w:rPr>
          <w:color w:val="222222"/>
          <w:highlight w:val="white"/>
          <w:lang w:val="en-GB"/>
        </w:rPr>
        <w:t>Peeroo</w:t>
      </w:r>
      <w:proofErr w:type="spellEnd"/>
      <w:r w:rsidRPr="004A0491">
        <w:rPr>
          <w:color w:val="222222"/>
          <w:highlight w:val="white"/>
          <w:lang w:val="en-GB"/>
        </w:rPr>
        <w:t xml:space="preserve">, S., 2019. Customer-initiated conversations on Facebook pages of Tesco and Walmart. In </w:t>
      </w:r>
      <w:r w:rsidRPr="004A0491">
        <w:rPr>
          <w:i/>
          <w:color w:val="222222"/>
          <w:highlight w:val="white"/>
          <w:lang w:val="en-GB"/>
        </w:rPr>
        <w:t>Information Systems Design and Intelligent Applications</w:t>
      </w:r>
      <w:r w:rsidRPr="004A0491">
        <w:rPr>
          <w:color w:val="222222"/>
          <w:highlight w:val="white"/>
          <w:lang w:val="en-GB"/>
        </w:rPr>
        <w:t xml:space="preserve"> (pp. 43-51). Springer, Singapore. </w:t>
      </w:r>
    </w:p>
    <w:p w14:paraId="40A17454" w14:textId="77777777" w:rsidR="00F428A1" w:rsidRPr="004A0491" w:rsidRDefault="00F428A1">
      <w:pPr>
        <w:rPr>
          <w:color w:val="222222"/>
          <w:highlight w:val="white"/>
          <w:lang w:val="en-GB"/>
        </w:rPr>
      </w:pPr>
      <w:proofErr w:type="spellStart"/>
      <w:r w:rsidRPr="004A0491">
        <w:rPr>
          <w:color w:val="222222"/>
          <w:highlight w:val="white"/>
          <w:lang w:val="en-GB"/>
        </w:rPr>
        <w:t>Tench</w:t>
      </w:r>
      <w:proofErr w:type="spellEnd"/>
      <w:r w:rsidRPr="004A0491">
        <w:rPr>
          <w:color w:val="222222"/>
          <w:highlight w:val="white"/>
          <w:lang w:val="en-GB"/>
        </w:rPr>
        <w:t xml:space="preserve">, R. and </w:t>
      </w:r>
      <w:proofErr w:type="spellStart"/>
      <w:r w:rsidRPr="004A0491">
        <w:rPr>
          <w:color w:val="222222"/>
          <w:highlight w:val="white"/>
          <w:lang w:val="en-GB"/>
        </w:rPr>
        <w:t>Topić</w:t>
      </w:r>
      <w:proofErr w:type="spellEnd"/>
      <w:r w:rsidRPr="004A0491">
        <w:rPr>
          <w:color w:val="222222"/>
          <w:highlight w:val="white"/>
          <w:lang w:val="en-GB"/>
        </w:rPr>
        <w:t xml:space="preserve">, M., 2017. Evaluating CSR, Sustainability, and Sourcing within the UK Supermarket Industry. </w:t>
      </w:r>
      <w:r w:rsidRPr="004A0491">
        <w:rPr>
          <w:i/>
          <w:color w:val="222222"/>
          <w:highlight w:val="white"/>
          <w:lang w:val="en-GB"/>
        </w:rPr>
        <w:t>CSR, Sustainability, and Leadership</w:t>
      </w:r>
      <w:r w:rsidRPr="004A0491">
        <w:rPr>
          <w:color w:val="222222"/>
          <w:highlight w:val="white"/>
          <w:lang w:val="en-GB"/>
        </w:rPr>
        <w:t xml:space="preserve">, </w:t>
      </w:r>
      <w:r w:rsidRPr="004A0491">
        <w:rPr>
          <w:i/>
          <w:color w:val="222222"/>
          <w:highlight w:val="white"/>
          <w:lang w:val="en-GB"/>
        </w:rPr>
        <w:t>5</w:t>
      </w:r>
      <w:r w:rsidRPr="004A0491">
        <w:rPr>
          <w:color w:val="222222"/>
          <w:highlight w:val="white"/>
          <w:lang w:val="en-GB"/>
        </w:rPr>
        <w:t xml:space="preserve">, p.100. </w:t>
      </w:r>
    </w:p>
    <w:p w14:paraId="40A17455" w14:textId="77777777" w:rsidR="00F428A1" w:rsidRPr="004A0491" w:rsidRDefault="00F428A1">
      <w:pPr>
        <w:rPr>
          <w:color w:val="222222"/>
          <w:highlight w:val="white"/>
          <w:lang w:val="en-GB"/>
        </w:rPr>
      </w:pPr>
      <w:r w:rsidRPr="004A0491">
        <w:rPr>
          <w:color w:val="222222"/>
          <w:highlight w:val="white"/>
          <w:lang w:val="en-GB"/>
        </w:rPr>
        <w:t xml:space="preserve">Tesco Plc, U.K., 2021. Impact of Social media marketing on consumer Perception: A Case Study on. </w:t>
      </w:r>
    </w:p>
    <w:p w14:paraId="40A17456" w14:textId="77777777" w:rsidR="00885707" w:rsidRPr="004A0491" w:rsidRDefault="00A05ECE">
      <w:pPr>
        <w:rPr>
          <w:b/>
          <w:lang w:val="en-GB"/>
        </w:rPr>
      </w:pPr>
      <w:r w:rsidRPr="004A0491">
        <w:rPr>
          <w:b/>
          <w:lang w:val="en-GB"/>
        </w:rPr>
        <w:t>Website</w:t>
      </w:r>
    </w:p>
    <w:p w14:paraId="40A17457" w14:textId="77777777" w:rsidR="00F428A1" w:rsidRPr="004A0491" w:rsidRDefault="00F428A1">
      <w:pPr>
        <w:rPr>
          <w:lang w:val="en-GB"/>
        </w:rPr>
      </w:pPr>
      <w:r w:rsidRPr="004A0491">
        <w:rPr>
          <w:lang w:val="en-GB"/>
        </w:rPr>
        <w:t xml:space="preserve">BBC, (2021) </w:t>
      </w:r>
      <w:r w:rsidRPr="004A0491">
        <w:rPr>
          <w:i/>
          <w:lang w:val="en-GB"/>
        </w:rPr>
        <w:t>Tesco launches new refillable shopping with 88 products</w:t>
      </w:r>
      <w:r w:rsidRPr="004A0491">
        <w:rPr>
          <w:lang w:val="en-GB"/>
        </w:rPr>
        <w:t xml:space="preserve">[online] Available </w:t>
      </w:r>
      <w:proofErr w:type="spellStart"/>
      <w:r w:rsidRPr="004A0491">
        <w:rPr>
          <w:lang w:val="en-GB"/>
        </w:rPr>
        <w:t>from:</w:t>
      </w:r>
      <w:hyperlink r:id="rId14" w:history="1">
        <w:r w:rsidRPr="004A0491">
          <w:rPr>
            <w:color w:val="1155CC"/>
            <w:u w:val="single"/>
            <w:lang w:val="en-GB"/>
          </w:rPr>
          <w:t>https</w:t>
        </w:r>
        <w:proofErr w:type="spellEnd"/>
        <w:r w:rsidRPr="004A0491">
          <w:rPr>
            <w:color w:val="1155CC"/>
            <w:u w:val="single"/>
            <w:lang w:val="en-GB"/>
          </w:rPr>
          <w:t>://www.bbc.com/news/av/business-58560761</w:t>
        </w:r>
      </w:hyperlink>
      <w:r w:rsidRPr="004A0491">
        <w:rPr>
          <w:lang w:val="en-GB"/>
        </w:rPr>
        <w:t xml:space="preserve"> [Accessed on 17 December 2021]</w:t>
      </w:r>
    </w:p>
    <w:p w14:paraId="40A17458" w14:textId="77777777" w:rsidR="00F428A1" w:rsidRPr="004A0491" w:rsidRDefault="00F428A1">
      <w:pPr>
        <w:rPr>
          <w:lang w:val="en-GB"/>
        </w:rPr>
      </w:pPr>
      <w:proofErr w:type="spellStart"/>
      <w:r w:rsidRPr="004A0491">
        <w:rPr>
          <w:lang w:val="en-GB"/>
        </w:rPr>
        <w:lastRenderedPageBreak/>
        <w:t>Packagingeurope</w:t>
      </w:r>
      <w:proofErr w:type="spellEnd"/>
      <w:r w:rsidRPr="004A0491">
        <w:rPr>
          <w:lang w:val="en-GB"/>
        </w:rPr>
        <w:t xml:space="preserve">, (2021) </w:t>
      </w:r>
      <w:r w:rsidRPr="004A0491">
        <w:rPr>
          <w:i/>
          <w:lang w:val="en-GB"/>
        </w:rPr>
        <w:t>Loop launches in Tesco stores: ‘The impact could be enormous’</w:t>
      </w:r>
      <w:r w:rsidRPr="004A0491">
        <w:rPr>
          <w:lang w:val="en-GB"/>
        </w:rPr>
        <w:t>[online] Available from:</w:t>
      </w:r>
      <w:hyperlink r:id="rId15" w:history="1">
        <w:r w:rsidRPr="004A0491">
          <w:rPr>
            <w:color w:val="1155CC"/>
            <w:u w:val="single"/>
            <w:lang w:val="en-GB"/>
          </w:rPr>
          <w:t>https://packagingeurope.com/loop-launches-in-tesco-stores-the-impact-could-be-enormous/</w:t>
        </w:r>
      </w:hyperlink>
      <w:r w:rsidRPr="004A0491">
        <w:rPr>
          <w:lang w:val="en-GB"/>
        </w:rPr>
        <w:t xml:space="preserve"> [Accessed on 17 December 2021]</w:t>
      </w:r>
    </w:p>
    <w:p w14:paraId="40A17459" w14:textId="77777777" w:rsidR="00F428A1" w:rsidRPr="004A0491" w:rsidRDefault="00F428A1">
      <w:pPr>
        <w:rPr>
          <w:lang w:val="en-GB"/>
        </w:rPr>
      </w:pPr>
      <w:proofErr w:type="spellStart"/>
      <w:r w:rsidRPr="004A0491">
        <w:rPr>
          <w:lang w:val="en-GB"/>
        </w:rPr>
        <w:t>Tescoplc</w:t>
      </w:r>
      <w:proofErr w:type="spellEnd"/>
      <w:r w:rsidRPr="004A0491">
        <w:rPr>
          <w:lang w:val="en-GB"/>
        </w:rPr>
        <w:t xml:space="preserve">, (2021) </w:t>
      </w:r>
      <w:r w:rsidRPr="004A0491">
        <w:rPr>
          <w:i/>
          <w:lang w:val="en-GB"/>
        </w:rPr>
        <w:t>About Us</w:t>
      </w:r>
      <w:r w:rsidRPr="004A0491">
        <w:rPr>
          <w:lang w:val="en-GB"/>
        </w:rPr>
        <w:t xml:space="preserve">[online] Available </w:t>
      </w:r>
      <w:proofErr w:type="spellStart"/>
      <w:r w:rsidRPr="004A0491">
        <w:rPr>
          <w:lang w:val="en-GB"/>
        </w:rPr>
        <w:t>from:</w:t>
      </w:r>
      <w:hyperlink r:id="rId16" w:history="1">
        <w:r w:rsidRPr="004A0491">
          <w:rPr>
            <w:color w:val="1155CC"/>
            <w:u w:val="single"/>
            <w:lang w:val="en-GB"/>
          </w:rPr>
          <w:t>https</w:t>
        </w:r>
        <w:proofErr w:type="spellEnd"/>
        <w:r w:rsidRPr="004A0491">
          <w:rPr>
            <w:color w:val="1155CC"/>
            <w:u w:val="single"/>
            <w:lang w:val="en-GB"/>
          </w:rPr>
          <w:t>://www.tescoplc.com/about/</w:t>
        </w:r>
      </w:hyperlink>
      <w:r w:rsidRPr="004A0491">
        <w:rPr>
          <w:lang w:val="en-GB"/>
        </w:rPr>
        <w:t xml:space="preserve"> [Accessed on 17 December 2021]</w:t>
      </w:r>
    </w:p>
    <w:p w14:paraId="40A1745A" w14:textId="77777777" w:rsidR="00F428A1" w:rsidRPr="004A0491" w:rsidRDefault="00F428A1">
      <w:pPr>
        <w:rPr>
          <w:lang w:val="en-GB"/>
        </w:rPr>
      </w:pPr>
      <w:proofErr w:type="spellStart"/>
      <w:r w:rsidRPr="004A0491">
        <w:rPr>
          <w:lang w:val="en-GB"/>
        </w:rPr>
        <w:t>Tescoplc</w:t>
      </w:r>
      <w:proofErr w:type="spellEnd"/>
      <w:r w:rsidRPr="004A0491">
        <w:rPr>
          <w:lang w:val="en-GB"/>
        </w:rPr>
        <w:t xml:space="preserve">, (2021) </w:t>
      </w:r>
      <w:r w:rsidRPr="004A0491">
        <w:rPr>
          <w:i/>
          <w:lang w:val="en-GB"/>
        </w:rPr>
        <w:t>A cool move to keep emissions on track</w:t>
      </w:r>
      <w:r w:rsidRPr="004A0491">
        <w:rPr>
          <w:lang w:val="en-GB"/>
        </w:rPr>
        <w:t>[online] Available from:</w:t>
      </w:r>
      <w:hyperlink r:id="rId17" w:history="1">
        <w:r w:rsidRPr="004A0491">
          <w:rPr>
            <w:color w:val="1155CC"/>
            <w:u w:val="single"/>
            <w:lang w:val="en-GB"/>
          </w:rPr>
          <w:t>https://www.tescoplc.com/news/2021/a-cool-move-to-keep-emissions-on-track/</w:t>
        </w:r>
      </w:hyperlink>
      <w:r w:rsidRPr="004A0491">
        <w:rPr>
          <w:lang w:val="en-GB"/>
        </w:rPr>
        <w:t xml:space="preserve"> [Accessed on 17 December 2021]</w:t>
      </w:r>
    </w:p>
    <w:sectPr w:rsidR="00F428A1" w:rsidRPr="004A0491" w:rsidSect="00F428A1">
      <w:headerReference w:type="default" r:id="rId18"/>
      <w:footerReference w:type="default" r:id="rId19"/>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17469" w14:textId="77777777" w:rsidR="00A05ECE" w:rsidRDefault="00A05ECE" w:rsidP="00F428A1">
      <w:pPr>
        <w:spacing w:line="240" w:lineRule="auto"/>
      </w:pPr>
      <w:r>
        <w:separator/>
      </w:r>
    </w:p>
  </w:endnote>
  <w:endnote w:type="continuationSeparator" w:id="0">
    <w:p w14:paraId="40A1746A" w14:textId="77777777" w:rsidR="00A05ECE" w:rsidRDefault="00A05ECE" w:rsidP="00F428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3264106"/>
      <w:docPartObj>
        <w:docPartGallery w:val="Page Numbers (Bottom of Page)"/>
        <w:docPartUnique/>
      </w:docPartObj>
    </w:sdtPr>
    <w:sdtEndPr/>
    <w:sdtContent>
      <w:sdt>
        <w:sdtPr>
          <w:id w:val="565050523"/>
          <w:docPartObj>
            <w:docPartGallery w:val="Page Numbers (Top of Page)"/>
            <w:docPartUnique/>
          </w:docPartObj>
        </w:sdtPr>
        <w:sdtEndPr/>
        <w:sdtContent>
          <w:p w14:paraId="40A1746C" w14:textId="77777777" w:rsidR="00F428A1" w:rsidRDefault="00F428A1">
            <w:pPr>
              <w:pStyle w:val="Fuzeile"/>
              <w:jc w:val="right"/>
            </w:pPr>
            <w:r>
              <w:t xml:space="preserve">Page </w:t>
            </w:r>
            <w:r>
              <w:rPr>
                <w:b/>
              </w:rPr>
              <w:fldChar w:fldCharType="begin"/>
            </w:r>
            <w:r>
              <w:rPr>
                <w:b/>
              </w:rPr>
              <w:instrText xml:space="preserve"> PAGE </w:instrText>
            </w:r>
            <w:r>
              <w:rPr>
                <w:b/>
              </w:rPr>
              <w:fldChar w:fldCharType="separate"/>
            </w:r>
            <w:r>
              <w:rPr>
                <w:b/>
                <w:noProof/>
              </w:rPr>
              <w:t>13</w:t>
            </w:r>
            <w:r>
              <w:rPr>
                <w:b/>
              </w:rPr>
              <w:fldChar w:fldCharType="end"/>
            </w:r>
            <w:r>
              <w:t xml:space="preserve"> </w:t>
            </w:r>
            <w:proofErr w:type="spellStart"/>
            <w:r>
              <w:t>of</w:t>
            </w:r>
            <w:proofErr w:type="spellEnd"/>
            <w:r>
              <w:t xml:space="preserve"> </w:t>
            </w:r>
            <w:r>
              <w:rPr>
                <w:b/>
              </w:rPr>
              <w:fldChar w:fldCharType="begin"/>
            </w:r>
            <w:r>
              <w:rPr>
                <w:b/>
              </w:rPr>
              <w:instrText xml:space="preserve"> NUMPAGES  </w:instrText>
            </w:r>
            <w:r>
              <w:rPr>
                <w:b/>
              </w:rPr>
              <w:fldChar w:fldCharType="separate"/>
            </w:r>
            <w:r>
              <w:rPr>
                <w:b/>
                <w:noProof/>
              </w:rPr>
              <w:t>13</w:t>
            </w:r>
            <w:r>
              <w:rPr>
                <w:b/>
              </w:rPr>
              <w:fldChar w:fldCharType="end"/>
            </w:r>
          </w:p>
        </w:sdtContent>
      </w:sdt>
    </w:sdtContent>
  </w:sdt>
  <w:p w14:paraId="40A1746D" w14:textId="77777777" w:rsidR="00F428A1" w:rsidRDefault="00F428A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17467" w14:textId="77777777" w:rsidR="00A05ECE" w:rsidRDefault="00A05ECE" w:rsidP="00F428A1">
      <w:pPr>
        <w:spacing w:line="240" w:lineRule="auto"/>
      </w:pPr>
      <w:r>
        <w:separator/>
      </w:r>
    </w:p>
  </w:footnote>
  <w:footnote w:type="continuationSeparator" w:id="0">
    <w:p w14:paraId="40A17468" w14:textId="77777777" w:rsidR="00A05ECE" w:rsidRDefault="00A05ECE" w:rsidP="00F428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1746B" w14:textId="77777777" w:rsidR="00F428A1" w:rsidRDefault="00F428A1" w:rsidP="00F428A1">
    <w:pPr>
      <w:jc w:val="right"/>
    </w:pPr>
    <w:r>
      <w:t xml:space="preserve">LCBB4004: Marketing </w:t>
    </w:r>
    <w:proofErr w:type="spellStart"/>
    <w:r>
      <w:t>Fundamentals</w:t>
    </w:r>
    <w:proofErr w:type="spell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707"/>
    <w:rsid w:val="000A6D19"/>
    <w:rsid w:val="00373C17"/>
    <w:rsid w:val="004A0491"/>
    <w:rsid w:val="00885707"/>
    <w:rsid w:val="00A05ECE"/>
    <w:rsid w:val="00F428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1741F"/>
  <w15:docId w15:val="{FB0FA6C1-0A75-45E7-BC60-0741A8D52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de-DE"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885707"/>
  </w:style>
  <w:style w:type="paragraph" w:styleId="berschrift1">
    <w:name w:val="heading 1"/>
    <w:basedOn w:val="Standard"/>
    <w:next w:val="Standard"/>
    <w:rsid w:val="00885707"/>
    <w:pPr>
      <w:keepNext/>
      <w:keepLines/>
      <w:outlineLvl w:val="0"/>
    </w:pPr>
    <w:rPr>
      <w:b/>
      <w:sz w:val="28"/>
      <w:szCs w:val="28"/>
    </w:rPr>
  </w:style>
  <w:style w:type="paragraph" w:styleId="berschrift2">
    <w:name w:val="heading 2"/>
    <w:basedOn w:val="Standard"/>
    <w:next w:val="Standard"/>
    <w:rsid w:val="00885707"/>
    <w:pPr>
      <w:keepNext/>
      <w:keepLines/>
      <w:spacing w:before="360" w:after="120"/>
      <w:outlineLvl w:val="1"/>
    </w:pPr>
    <w:rPr>
      <w:sz w:val="32"/>
      <w:szCs w:val="32"/>
    </w:rPr>
  </w:style>
  <w:style w:type="paragraph" w:styleId="berschrift3">
    <w:name w:val="heading 3"/>
    <w:basedOn w:val="Standard"/>
    <w:next w:val="Standard"/>
    <w:rsid w:val="00885707"/>
    <w:pPr>
      <w:keepNext/>
      <w:keepLines/>
      <w:spacing w:before="320" w:after="80"/>
      <w:outlineLvl w:val="2"/>
    </w:pPr>
    <w:rPr>
      <w:color w:val="434343"/>
      <w:sz w:val="28"/>
      <w:szCs w:val="28"/>
    </w:rPr>
  </w:style>
  <w:style w:type="paragraph" w:styleId="berschrift4">
    <w:name w:val="heading 4"/>
    <w:basedOn w:val="Standard"/>
    <w:next w:val="Standard"/>
    <w:rsid w:val="00885707"/>
    <w:pPr>
      <w:keepNext/>
      <w:keepLines/>
      <w:spacing w:before="280" w:after="80"/>
      <w:outlineLvl w:val="3"/>
    </w:pPr>
    <w:rPr>
      <w:color w:val="666666"/>
    </w:rPr>
  </w:style>
  <w:style w:type="paragraph" w:styleId="berschrift5">
    <w:name w:val="heading 5"/>
    <w:basedOn w:val="Standard"/>
    <w:next w:val="Standard"/>
    <w:rsid w:val="00885707"/>
    <w:pPr>
      <w:keepNext/>
      <w:keepLines/>
      <w:spacing w:before="240" w:after="80"/>
      <w:outlineLvl w:val="4"/>
    </w:pPr>
    <w:rPr>
      <w:color w:val="666666"/>
      <w:sz w:val="22"/>
      <w:szCs w:val="22"/>
    </w:rPr>
  </w:style>
  <w:style w:type="paragraph" w:styleId="berschrift6">
    <w:name w:val="heading 6"/>
    <w:basedOn w:val="Standard"/>
    <w:next w:val="Standard"/>
    <w:rsid w:val="00885707"/>
    <w:pPr>
      <w:keepNext/>
      <w:keepLines/>
      <w:spacing w:before="240" w:after="80"/>
      <w:outlineLvl w:val="5"/>
    </w:pPr>
    <w:rPr>
      <w:i/>
      <w:color w:val="666666"/>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rsid w:val="00885707"/>
    <w:pPr>
      <w:keepNext/>
      <w:keepLines/>
      <w:spacing w:after="60"/>
    </w:pPr>
    <w:rPr>
      <w:sz w:val="52"/>
      <w:szCs w:val="52"/>
    </w:rPr>
  </w:style>
  <w:style w:type="paragraph" w:styleId="Untertitel">
    <w:name w:val="Subtitle"/>
    <w:basedOn w:val="Standard"/>
    <w:next w:val="Standard"/>
    <w:rsid w:val="00885707"/>
    <w:pPr>
      <w:keepNext/>
      <w:keepLines/>
      <w:spacing w:after="320"/>
    </w:pPr>
    <w:rPr>
      <w:rFonts w:ascii="Arial" w:eastAsia="Arial" w:hAnsi="Arial" w:cs="Arial"/>
      <w:color w:val="666666"/>
      <w:sz w:val="30"/>
      <w:szCs w:val="30"/>
    </w:rPr>
  </w:style>
  <w:style w:type="paragraph" w:styleId="Sprechblasentext">
    <w:name w:val="Balloon Text"/>
    <w:basedOn w:val="Standard"/>
    <w:link w:val="SprechblasentextZchn"/>
    <w:uiPriority w:val="99"/>
    <w:semiHidden/>
    <w:unhideWhenUsed/>
    <w:rsid w:val="000A6D19"/>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A6D19"/>
    <w:rPr>
      <w:rFonts w:ascii="Tahoma" w:hAnsi="Tahoma" w:cs="Tahoma"/>
      <w:sz w:val="16"/>
      <w:szCs w:val="16"/>
    </w:rPr>
  </w:style>
  <w:style w:type="paragraph" w:styleId="Inhaltsverzeichnisberschrift">
    <w:name w:val="TOC Heading"/>
    <w:basedOn w:val="berschrift1"/>
    <w:next w:val="Standard"/>
    <w:uiPriority w:val="39"/>
    <w:semiHidden/>
    <w:unhideWhenUsed/>
    <w:qFormat/>
    <w:rsid w:val="00F428A1"/>
    <w:pPr>
      <w:spacing w:before="480" w:line="276" w:lineRule="auto"/>
      <w:jc w:val="left"/>
      <w:outlineLvl w:val="9"/>
    </w:pPr>
    <w:rPr>
      <w:rFonts w:asciiTheme="majorHAnsi" w:eastAsiaTheme="majorEastAsia" w:hAnsiTheme="majorHAnsi" w:cstheme="majorBidi"/>
      <w:bCs/>
      <w:color w:val="365F91" w:themeColor="accent1" w:themeShade="BF"/>
      <w:lang w:val="en-US"/>
    </w:rPr>
  </w:style>
  <w:style w:type="paragraph" w:styleId="Verzeichnis1">
    <w:name w:val="toc 1"/>
    <w:basedOn w:val="Standard"/>
    <w:next w:val="Standard"/>
    <w:autoRedefine/>
    <w:uiPriority w:val="39"/>
    <w:unhideWhenUsed/>
    <w:rsid w:val="00F428A1"/>
    <w:pPr>
      <w:spacing w:after="100"/>
    </w:pPr>
  </w:style>
  <w:style w:type="character" w:styleId="Hyperlink">
    <w:name w:val="Hyperlink"/>
    <w:basedOn w:val="Absatz-Standardschriftart"/>
    <w:uiPriority w:val="99"/>
    <w:unhideWhenUsed/>
    <w:rsid w:val="00F428A1"/>
    <w:rPr>
      <w:color w:val="0000FF" w:themeColor="hyperlink"/>
      <w:u w:val="single"/>
    </w:rPr>
  </w:style>
  <w:style w:type="paragraph" w:styleId="Kopfzeile">
    <w:name w:val="header"/>
    <w:basedOn w:val="Standard"/>
    <w:link w:val="KopfzeileZchn"/>
    <w:uiPriority w:val="99"/>
    <w:semiHidden/>
    <w:unhideWhenUsed/>
    <w:rsid w:val="00F428A1"/>
    <w:pPr>
      <w:tabs>
        <w:tab w:val="center" w:pos="4513"/>
        <w:tab w:val="right" w:pos="9026"/>
      </w:tabs>
      <w:spacing w:line="240" w:lineRule="auto"/>
    </w:pPr>
  </w:style>
  <w:style w:type="character" w:customStyle="1" w:styleId="KopfzeileZchn">
    <w:name w:val="Kopfzeile Zchn"/>
    <w:basedOn w:val="Absatz-Standardschriftart"/>
    <w:link w:val="Kopfzeile"/>
    <w:uiPriority w:val="99"/>
    <w:semiHidden/>
    <w:rsid w:val="00F428A1"/>
  </w:style>
  <w:style w:type="paragraph" w:styleId="Fuzeile">
    <w:name w:val="footer"/>
    <w:basedOn w:val="Standard"/>
    <w:link w:val="FuzeileZchn"/>
    <w:uiPriority w:val="99"/>
    <w:unhideWhenUsed/>
    <w:rsid w:val="00F428A1"/>
    <w:pPr>
      <w:tabs>
        <w:tab w:val="center" w:pos="4513"/>
        <w:tab w:val="right" w:pos="9026"/>
      </w:tabs>
      <w:spacing w:line="240" w:lineRule="auto"/>
    </w:pPr>
  </w:style>
  <w:style w:type="character" w:customStyle="1" w:styleId="FuzeileZchn">
    <w:name w:val="Fußzeile Zchn"/>
    <w:basedOn w:val="Absatz-Standardschriftart"/>
    <w:link w:val="Fuzeile"/>
    <w:uiPriority w:val="99"/>
    <w:rsid w:val="00F428A1"/>
  </w:style>
  <w:style w:type="paragraph" w:customStyle="1" w:styleId="Default">
    <w:name w:val="Default"/>
    <w:rsid w:val="004A0491"/>
    <w:pPr>
      <w:autoSpaceDE w:val="0"/>
      <w:autoSpaceDN w:val="0"/>
      <w:adjustRightInd w:val="0"/>
      <w:spacing w:line="240" w:lineRule="auto"/>
      <w:jc w:val="left"/>
    </w:pPr>
    <w:rPr>
      <w:rFonts w:ascii="Arial" w:eastAsiaTheme="minorEastAsia"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image" Target="media/image6.jpeg"/><Relationship Id="rId17" Type="http://schemas.openxmlformats.org/officeDocument/2006/relationships/hyperlink" Target="https://www.tescoplc.com/news/2021/a-cool-move-to-keep-emissions-on-track/" TargetMode="External"/><Relationship Id="rId2" Type="http://schemas.openxmlformats.org/officeDocument/2006/relationships/styles" Target="styles.xml"/><Relationship Id="rId16" Type="http://schemas.openxmlformats.org/officeDocument/2006/relationships/hyperlink" Target="https://www.tescoplc.com/abou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packagingeurope.com/loop-launches-in-tesco-stores-the-impact-could-be-enormous/" TargetMode="External"/><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bc.com/news/av/business-585607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4F8F9-5B97-4E44-A3BA-BA3F537F8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2360</Words>
  <Characters>14874</Characters>
  <Application>Microsoft Office Word</Application>
  <DocSecurity>4</DocSecurity>
  <Lines>123</Lines>
  <Paragraphs>34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Peter</cp:lastModifiedBy>
  <cp:revision>2</cp:revision>
  <dcterms:created xsi:type="dcterms:W3CDTF">2021-12-29T15:43:00Z</dcterms:created>
  <dcterms:modified xsi:type="dcterms:W3CDTF">2021-12-29T15:43:00Z</dcterms:modified>
</cp:coreProperties>
</file>