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9D7FB" w14:textId="7CB5FAF5" w:rsidR="001A591E" w:rsidRDefault="009B4F48" w:rsidP="00791CDC">
      <w:pPr>
        <w:jc w:val="center"/>
        <w:rPr>
          <w:rFonts w:ascii="Times New Roman" w:hAnsi="Times New Roman" w:cs="Times New Roman"/>
          <w:b/>
          <w:sz w:val="32"/>
          <w:szCs w:val="32"/>
        </w:rPr>
      </w:pPr>
      <w:proofErr w:type="spellStart"/>
      <w:r>
        <w:rPr>
          <w:rFonts w:ascii="Times New Roman" w:hAnsi="Times New Roman" w:cs="Times New Roman"/>
          <w:b/>
          <w:sz w:val="32"/>
          <w:szCs w:val="32"/>
        </w:rPr>
        <w:t>Comendant</w:t>
      </w:r>
      <w:proofErr w:type="spellEnd"/>
      <w:r>
        <w:rPr>
          <w:rFonts w:ascii="Times New Roman" w:hAnsi="Times New Roman" w:cs="Times New Roman"/>
          <w:b/>
          <w:sz w:val="32"/>
          <w:szCs w:val="32"/>
        </w:rPr>
        <w:t xml:space="preserve"> Irina (2027765)</w:t>
      </w:r>
    </w:p>
    <w:p w14:paraId="29DF9732" w14:textId="77777777" w:rsidR="001A591E" w:rsidRDefault="001A591E" w:rsidP="00791CDC">
      <w:pPr>
        <w:jc w:val="center"/>
        <w:rPr>
          <w:rFonts w:ascii="Times New Roman" w:hAnsi="Times New Roman" w:cs="Times New Roman"/>
          <w:b/>
          <w:sz w:val="32"/>
          <w:szCs w:val="32"/>
        </w:rPr>
      </w:pPr>
    </w:p>
    <w:p w14:paraId="01B818EF" w14:textId="77777777" w:rsidR="001A591E" w:rsidRDefault="001A591E" w:rsidP="00791CDC">
      <w:pPr>
        <w:jc w:val="center"/>
        <w:rPr>
          <w:rFonts w:ascii="Times New Roman" w:hAnsi="Times New Roman" w:cs="Times New Roman"/>
          <w:b/>
          <w:sz w:val="32"/>
          <w:szCs w:val="32"/>
        </w:rPr>
      </w:pPr>
    </w:p>
    <w:p w14:paraId="0EA12C0B" w14:textId="77777777" w:rsidR="001A591E" w:rsidRDefault="001A591E" w:rsidP="00791CDC">
      <w:pPr>
        <w:jc w:val="center"/>
        <w:rPr>
          <w:rFonts w:ascii="Times New Roman" w:hAnsi="Times New Roman" w:cs="Times New Roman"/>
          <w:b/>
          <w:sz w:val="32"/>
          <w:szCs w:val="32"/>
        </w:rPr>
      </w:pPr>
    </w:p>
    <w:p w14:paraId="582363B6" w14:textId="77777777" w:rsidR="001A591E" w:rsidRDefault="001A591E" w:rsidP="00791CDC">
      <w:pPr>
        <w:jc w:val="center"/>
        <w:rPr>
          <w:rFonts w:ascii="Times New Roman" w:hAnsi="Times New Roman" w:cs="Times New Roman"/>
          <w:b/>
          <w:sz w:val="32"/>
          <w:szCs w:val="32"/>
        </w:rPr>
      </w:pPr>
    </w:p>
    <w:p w14:paraId="60B5130F" w14:textId="77777777" w:rsidR="001A591E" w:rsidRDefault="001A591E" w:rsidP="00791CDC">
      <w:pPr>
        <w:jc w:val="center"/>
        <w:rPr>
          <w:rFonts w:ascii="Times New Roman" w:hAnsi="Times New Roman" w:cs="Times New Roman"/>
          <w:b/>
          <w:sz w:val="32"/>
          <w:szCs w:val="32"/>
        </w:rPr>
      </w:pPr>
    </w:p>
    <w:p w14:paraId="1DA90D67" w14:textId="77777777" w:rsidR="001A591E" w:rsidRDefault="001A591E" w:rsidP="00791CDC">
      <w:pPr>
        <w:jc w:val="center"/>
        <w:rPr>
          <w:rFonts w:ascii="Times New Roman" w:hAnsi="Times New Roman" w:cs="Times New Roman"/>
          <w:b/>
          <w:sz w:val="32"/>
          <w:szCs w:val="32"/>
        </w:rPr>
      </w:pPr>
    </w:p>
    <w:p w14:paraId="7973F1EB" w14:textId="77777777" w:rsidR="001A591E" w:rsidRDefault="001A591E" w:rsidP="00791CDC">
      <w:pPr>
        <w:jc w:val="center"/>
        <w:rPr>
          <w:rFonts w:ascii="Times New Roman" w:hAnsi="Times New Roman" w:cs="Times New Roman"/>
          <w:b/>
          <w:sz w:val="32"/>
          <w:szCs w:val="32"/>
        </w:rPr>
      </w:pPr>
    </w:p>
    <w:p w14:paraId="7014CBD7" w14:textId="77777777" w:rsidR="001A591E" w:rsidRDefault="001A591E" w:rsidP="00791CDC">
      <w:pPr>
        <w:jc w:val="center"/>
        <w:rPr>
          <w:rFonts w:ascii="Times New Roman" w:hAnsi="Times New Roman" w:cs="Times New Roman"/>
          <w:b/>
          <w:sz w:val="32"/>
          <w:szCs w:val="32"/>
        </w:rPr>
      </w:pPr>
    </w:p>
    <w:p w14:paraId="68DCE087" w14:textId="77777777" w:rsidR="001A591E" w:rsidRDefault="001A591E" w:rsidP="00791CDC">
      <w:pPr>
        <w:jc w:val="center"/>
        <w:rPr>
          <w:rFonts w:ascii="Times New Roman" w:hAnsi="Times New Roman" w:cs="Times New Roman"/>
          <w:b/>
          <w:sz w:val="32"/>
          <w:szCs w:val="32"/>
        </w:rPr>
      </w:pPr>
    </w:p>
    <w:p w14:paraId="7C9E8AC2" w14:textId="77777777" w:rsidR="001A591E" w:rsidRDefault="001A591E" w:rsidP="00791CDC">
      <w:pPr>
        <w:jc w:val="center"/>
        <w:rPr>
          <w:rFonts w:ascii="Times New Roman" w:hAnsi="Times New Roman" w:cs="Times New Roman"/>
          <w:b/>
          <w:sz w:val="32"/>
          <w:szCs w:val="32"/>
        </w:rPr>
      </w:pPr>
    </w:p>
    <w:p w14:paraId="693E2E02" w14:textId="77777777" w:rsidR="001A591E" w:rsidRDefault="00791CDC" w:rsidP="00791CDC">
      <w:pPr>
        <w:jc w:val="center"/>
        <w:rPr>
          <w:rFonts w:ascii="Times New Roman" w:hAnsi="Times New Roman" w:cs="Times New Roman"/>
          <w:b/>
          <w:sz w:val="32"/>
          <w:szCs w:val="32"/>
        </w:rPr>
      </w:pPr>
      <w:r w:rsidRPr="00791CDC">
        <w:rPr>
          <w:rFonts w:ascii="Times New Roman" w:hAnsi="Times New Roman" w:cs="Times New Roman"/>
          <w:b/>
          <w:sz w:val="32"/>
          <w:szCs w:val="32"/>
        </w:rPr>
        <w:t xml:space="preserve">DATA HANDLING &amp; BUSINESS INTELLIGENCE </w:t>
      </w:r>
    </w:p>
    <w:p w14:paraId="1177F48C" w14:textId="77777777" w:rsidR="001A591E" w:rsidRDefault="001A591E">
      <w:pPr>
        <w:rPr>
          <w:rFonts w:ascii="Times New Roman" w:hAnsi="Times New Roman" w:cs="Times New Roman"/>
          <w:b/>
          <w:sz w:val="32"/>
          <w:szCs w:val="32"/>
        </w:rPr>
      </w:pPr>
      <w:r>
        <w:rPr>
          <w:rFonts w:ascii="Times New Roman" w:hAnsi="Times New Roman" w:cs="Times New Roman"/>
          <w:b/>
          <w:sz w:val="32"/>
          <w:szCs w:val="32"/>
        </w:rPr>
        <w:br w:type="page"/>
      </w:r>
    </w:p>
    <w:sdt>
      <w:sdtPr>
        <w:rPr>
          <w:rFonts w:ascii="Times New Roman" w:eastAsiaTheme="minorEastAsia" w:hAnsi="Times New Roman" w:cs="Times New Roman"/>
          <w:b w:val="0"/>
          <w:bCs w:val="0"/>
          <w:color w:val="auto"/>
          <w:sz w:val="24"/>
          <w:szCs w:val="24"/>
        </w:rPr>
        <w:id w:val="341250424"/>
        <w:docPartObj>
          <w:docPartGallery w:val="Table of Contents"/>
          <w:docPartUnique/>
        </w:docPartObj>
      </w:sdtPr>
      <w:sdtContent>
        <w:p w14:paraId="41ED4EF7" w14:textId="77777777" w:rsidR="001A591E" w:rsidRPr="002E3CA4" w:rsidRDefault="001A591E" w:rsidP="002E3CA4">
          <w:pPr>
            <w:pStyle w:val="TOCHeading"/>
            <w:spacing w:line="360" w:lineRule="auto"/>
            <w:jc w:val="center"/>
            <w:rPr>
              <w:rFonts w:ascii="Times New Roman" w:hAnsi="Times New Roman" w:cs="Times New Roman"/>
              <w:color w:val="000000" w:themeColor="text1"/>
              <w:sz w:val="24"/>
              <w:szCs w:val="24"/>
            </w:rPr>
          </w:pPr>
          <w:r w:rsidRPr="002E3CA4">
            <w:rPr>
              <w:rFonts w:ascii="Times New Roman" w:hAnsi="Times New Roman" w:cs="Times New Roman"/>
              <w:color w:val="000000" w:themeColor="text1"/>
              <w:sz w:val="24"/>
              <w:szCs w:val="24"/>
            </w:rPr>
            <w:t>Table of Contents</w:t>
          </w:r>
        </w:p>
        <w:p w14:paraId="47FB24BC" w14:textId="77777777" w:rsidR="002E3CA4" w:rsidRPr="002E3CA4" w:rsidRDefault="00CC3C69" w:rsidP="002E3CA4">
          <w:pPr>
            <w:pStyle w:val="TOC1"/>
            <w:tabs>
              <w:tab w:val="right" w:leader="dot" w:pos="9350"/>
            </w:tabs>
            <w:spacing w:line="360" w:lineRule="auto"/>
            <w:rPr>
              <w:rFonts w:ascii="Times New Roman" w:hAnsi="Times New Roman" w:cs="Times New Roman"/>
              <w:noProof/>
              <w:sz w:val="24"/>
              <w:szCs w:val="24"/>
            </w:rPr>
          </w:pPr>
          <w:r w:rsidRPr="002E3CA4">
            <w:rPr>
              <w:rFonts w:ascii="Times New Roman" w:hAnsi="Times New Roman" w:cs="Times New Roman"/>
              <w:sz w:val="24"/>
              <w:szCs w:val="24"/>
            </w:rPr>
            <w:fldChar w:fldCharType="begin"/>
          </w:r>
          <w:r w:rsidR="001A591E" w:rsidRPr="002E3CA4">
            <w:rPr>
              <w:rFonts w:ascii="Times New Roman" w:hAnsi="Times New Roman" w:cs="Times New Roman"/>
              <w:sz w:val="24"/>
              <w:szCs w:val="24"/>
            </w:rPr>
            <w:instrText xml:space="preserve"> TOC \o "1-3" \h \z \u </w:instrText>
          </w:r>
          <w:r w:rsidRPr="002E3CA4">
            <w:rPr>
              <w:rFonts w:ascii="Times New Roman" w:hAnsi="Times New Roman" w:cs="Times New Roman"/>
              <w:sz w:val="24"/>
              <w:szCs w:val="24"/>
            </w:rPr>
            <w:fldChar w:fldCharType="separate"/>
          </w:r>
          <w:hyperlink w:anchor="_Toc122432558" w:history="1">
            <w:r w:rsidR="002E3CA4" w:rsidRPr="002E3CA4">
              <w:rPr>
                <w:rStyle w:val="Hyperlink"/>
                <w:rFonts w:ascii="Times New Roman" w:hAnsi="Times New Roman" w:cs="Times New Roman"/>
                <w:noProof/>
                <w:sz w:val="24"/>
                <w:szCs w:val="24"/>
              </w:rPr>
              <w:t>Part 1</w:t>
            </w:r>
            <w:r w:rsidR="002E3CA4" w:rsidRPr="002E3CA4">
              <w:rPr>
                <w:rFonts w:ascii="Times New Roman" w:hAnsi="Times New Roman" w:cs="Times New Roman"/>
                <w:noProof/>
                <w:webHidden/>
                <w:sz w:val="24"/>
                <w:szCs w:val="24"/>
              </w:rPr>
              <w:tab/>
            </w:r>
            <w:r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_Toc122432558 \h </w:instrText>
            </w:r>
            <w:r w:rsidRPr="002E3CA4">
              <w:rPr>
                <w:rFonts w:ascii="Times New Roman" w:hAnsi="Times New Roman" w:cs="Times New Roman"/>
                <w:noProof/>
                <w:webHidden/>
                <w:sz w:val="24"/>
                <w:szCs w:val="24"/>
              </w:rPr>
            </w:r>
            <w:r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3</w:t>
            </w:r>
            <w:r w:rsidRPr="002E3CA4">
              <w:rPr>
                <w:rFonts w:ascii="Times New Roman" w:hAnsi="Times New Roman" w:cs="Times New Roman"/>
                <w:noProof/>
                <w:webHidden/>
                <w:sz w:val="24"/>
                <w:szCs w:val="24"/>
              </w:rPr>
              <w:fldChar w:fldCharType="end"/>
            </w:r>
          </w:hyperlink>
        </w:p>
        <w:p w14:paraId="08BD1352"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59" w:history="1">
            <w:r w:rsidR="002E3CA4" w:rsidRPr="002E3CA4">
              <w:rPr>
                <w:rStyle w:val="Hyperlink"/>
                <w:rFonts w:ascii="Times New Roman" w:hAnsi="Times New Roman" w:cs="Times New Roman"/>
                <w:noProof/>
                <w:sz w:val="24"/>
                <w:szCs w:val="24"/>
              </w:rPr>
              <w:t>Introduction</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_Toc122432559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3</w:t>
            </w:r>
            <w:r w:rsidR="00CC3C69" w:rsidRPr="002E3CA4">
              <w:rPr>
                <w:rFonts w:ascii="Times New Roman" w:hAnsi="Times New Roman" w:cs="Times New Roman"/>
                <w:noProof/>
                <w:webHidden/>
                <w:sz w:val="24"/>
                <w:szCs w:val="24"/>
              </w:rPr>
              <w:fldChar w:fldCharType="end"/>
            </w:r>
          </w:hyperlink>
        </w:p>
        <w:p w14:paraId="589AEE27"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0" w:history="1">
            <w:r w:rsidR="002E3CA4" w:rsidRPr="002E3CA4">
              <w:rPr>
                <w:rStyle w:val="Hyperlink"/>
                <w:rFonts w:ascii="Times New Roman" w:hAnsi="Times New Roman" w:cs="Times New Roman"/>
                <w:noProof/>
                <w:sz w:val="24"/>
                <w:szCs w:val="24"/>
              </w:rPr>
              <w:t>The decline in sales and Profit</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_Toc122432560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3</w:t>
            </w:r>
            <w:r w:rsidR="00CC3C69" w:rsidRPr="002E3CA4">
              <w:rPr>
                <w:rFonts w:ascii="Times New Roman" w:hAnsi="Times New Roman" w:cs="Times New Roman"/>
                <w:noProof/>
                <w:webHidden/>
                <w:sz w:val="24"/>
                <w:szCs w:val="24"/>
              </w:rPr>
              <w:fldChar w:fldCharType="end"/>
            </w:r>
          </w:hyperlink>
        </w:p>
        <w:p w14:paraId="4AAF454E"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1" w:history="1">
            <w:r w:rsidR="002E3CA4" w:rsidRPr="002E3CA4">
              <w:rPr>
                <w:rStyle w:val="Hyperlink"/>
                <w:rFonts w:ascii="Times New Roman" w:hAnsi="Times New Roman" w:cs="Times New Roman"/>
                <w:noProof/>
                <w:sz w:val="24"/>
                <w:szCs w:val="24"/>
              </w:rPr>
              <w:t>Recommendation to the Superstore</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_Toc122432561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5</w:t>
            </w:r>
            <w:r w:rsidR="00CC3C69" w:rsidRPr="002E3CA4">
              <w:rPr>
                <w:rFonts w:ascii="Times New Roman" w:hAnsi="Times New Roman" w:cs="Times New Roman"/>
                <w:noProof/>
                <w:webHidden/>
                <w:sz w:val="24"/>
                <w:szCs w:val="24"/>
              </w:rPr>
              <w:fldChar w:fldCharType="end"/>
            </w:r>
          </w:hyperlink>
        </w:p>
        <w:p w14:paraId="410293D5"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2" w:history="1">
            <w:r w:rsidR="002E3CA4" w:rsidRPr="002E3CA4">
              <w:rPr>
                <w:rStyle w:val="Hyperlink"/>
                <w:rFonts w:ascii="Times New Roman" w:hAnsi="Times New Roman" w:cs="Times New Roman"/>
                <w:noProof/>
                <w:sz w:val="24"/>
                <w:szCs w:val="24"/>
              </w:rPr>
              <w:t>Findings:</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_Toc122432562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6</w:t>
            </w:r>
            <w:r w:rsidR="00CC3C69" w:rsidRPr="002E3CA4">
              <w:rPr>
                <w:rFonts w:ascii="Times New Roman" w:hAnsi="Times New Roman" w:cs="Times New Roman"/>
                <w:noProof/>
                <w:webHidden/>
                <w:sz w:val="24"/>
                <w:szCs w:val="24"/>
              </w:rPr>
              <w:fldChar w:fldCharType="end"/>
            </w:r>
          </w:hyperlink>
        </w:p>
        <w:p w14:paraId="1AEE2BB2"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3" w:history="1">
            <w:r w:rsidR="002E3CA4" w:rsidRPr="002E3CA4">
              <w:rPr>
                <w:rStyle w:val="Hyperlink"/>
                <w:rFonts w:ascii="Times New Roman" w:hAnsi="Times New Roman" w:cs="Times New Roman"/>
                <w:noProof/>
                <w:sz w:val="24"/>
                <w:szCs w:val="24"/>
              </w:rPr>
              <w:t>Evaluation of the use of Excel for pre-processing the data:</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_Toc122432563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6</w:t>
            </w:r>
            <w:r w:rsidR="00CC3C69" w:rsidRPr="002E3CA4">
              <w:rPr>
                <w:rFonts w:ascii="Times New Roman" w:hAnsi="Times New Roman" w:cs="Times New Roman"/>
                <w:noProof/>
                <w:webHidden/>
                <w:sz w:val="24"/>
                <w:szCs w:val="24"/>
              </w:rPr>
              <w:fldChar w:fldCharType="end"/>
            </w:r>
          </w:hyperlink>
        </w:p>
        <w:p w14:paraId="3E0F12EC"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4" w:history="1">
            <w:r w:rsidR="002E3CA4" w:rsidRPr="002E3CA4">
              <w:rPr>
                <w:rStyle w:val="Hyperlink"/>
                <w:rFonts w:ascii="Times New Roman" w:hAnsi="Times New Roman" w:cs="Times New Roman"/>
                <w:noProof/>
                <w:sz w:val="24"/>
                <w:szCs w:val="24"/>
              </w:rPr>
              <w:t>Conclusion</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_Toc122432564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8</w:t>
            </w:r>
            <w:r w:rsidR="00CC3C69" w:rsidRPr="002E3CA4">
              <w:rPr>
                <w:rFonts w:ascii="Times New Roman" w:hAnsi="Times New Roman" w:cs="Times New Roman"/>
                <w:noProof/>
                <w:webHidden/>
                <w:sz w:val="24"/>
                <w:szCs w:val="24"/>
              </w:rPr>
              <w:fldChar w:fldCharType="end"/>
            </w:r>
          </w:hyperlink>
        </w:p>
        <w:p w14:paraId="6355B79B"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5" w:history="1">
            <w:r w:rsidR="002E3CA4" w:rsidRPr="002E3CA4">
              <w:rPr>
                <w:rStyle w:val="Hyperlink"/>
                <w:rFonts w:ascii="Times New Roman" w:hAnsi="Times New Roman" w:cs="Times New Roman"/>
                <w:noProof/>
                <w:sz w:val="24"/>
                <w:szCs w:val="24"/>
              </w:rPr>
              <w:t>Part 2</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_Toc122432565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8</w:t>
            </w:r>
            <w:r w:rsidR="00CC3C69" w:rsidRPr="002E3CA4">
              <w:rPr>
                <w:rFonts w:ascii="Times New Roman" w:hAnsi="Times New Roman" w:cs="Times New Roman"/>
                <w:noProof/>
                <w:webHidden/>
                <w:sz w:val="24"/>
                <w:szCs w:val="24"/>
              </w:rPr>
              <w:fldChar w:fldCharType="end"/>
            </w:r>
          </w:hyperlink>
        </w:p>
        <w:p w14:paraId="6A71A746"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6" w:history="1">
            <w:r w:rsidR="002E3CA4" w:rsidRPr="002E3CA4">
              <w:rPr>
                <w:rStyle w:val="Hyperlink"/>
                <w:rFonts w:ascii="Times New Roman" w:hAnsi="Times New Roman" w:cs="Times New Roman"/>
                <w:noProof/>
                <w:sz w:val="24"/>
                <w:szCs w:val="24"/>
              </w:rPr>
              <w:t>Introduction</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_Toc122432566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8</w:t>
            </w:r>
            <w:r w:rsidR="00CC3C69" w:rsidRPr="002E3CA4">
              <w:rPr>
                <w:rFonts w:ascii="Times New Roman" w:hAnsi="Times New Roman" w:cs="Times New Roman"/>
                <w:noProof/>
                <w:webHidden/>
                <w:sz w:val="24"/>
                <w:szCs w:val="24"/>
              </w:rPr>
              <w:fldChar w:fldCharType="end"/>
            </w:r>
          </w:hyperlink>
        </w:p>
        <w:p w14:paraId="252B0CD6"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7" w:history="1">
            <w:r w:rsidR="002E3CA4" w:rsidRPr="002E3CA4">
              <w:rPr>
                <w:rStyle w:val="Hyperlink"/>
                <w:rFonts w:ascii="Times New Roman" w:hAnsi="Times New Roman" w:cs="Times New Roman"/>
                <w:noProof/>
                <w:sz w:val="24"/>
                <w:szCs w:val="24"/>
              </w:rPr>
              <w:t>2.1 How many Students like vanilla flavour ice cream?</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_Toc122432567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9</w:t>
            </w:r>
            <w:r w:rsidR="00CC3C69" w:rsidRPr="002E3CA4">
              <w:rPr>
                <w:rFonts w:ascii="Times New Roman" w:hAnsi="Times New Roman" w:cs="Times New Roman"/>
                <w:noProof/>
                <w:webHidden/>
                <w:sz w:val="24"/>
                <w:szCs w:val="24"/>
              </w:rPr>
              <w:fldChar w:fldCharType="end"/>
            </w:r>
          </w:hyperlink>
        </w:p>
        <w:p w14:paraId="7F983080"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8" w:history="1">
            <w:r w:rsidR="002E3CA4" w:rsidRPr="002E3CA4">
              <w:rPr>
                <w:rStyle w:val="Hyperlink"/>
                <w:rFonts w:ascii="Times New Roman" w:hAnsi="Times New Roman" w:cs="Times New Roman"/>
                <w:noProof/>
                <w:sz w:val="24"/>
                <w:szCs w:val="24"/>
              </w:rPr>
              <w:t>2.2 How many students are male and female</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_Toc122432568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9</w:t>
            </w:r>
            <w:r w:rsidR="00CC3C69" w:rsidRPr="002E3CA4">
              <w:rPr>
                <w:rFonts w:ascii="Times New Roman" w:hAnsi="Times New Roman" w:cs="Times New Roman"/>
                <w:noProof/>
                <w:webHidden/>
                <w:sz w:val="24"/>
                <w:szCs w:val="24"/>
              </w:rPr>
              <w:fldChar w:fldCharType="end"/>
            </w:r>
          </w:hyperlink>
        </w:p>
        <w:p w14:paraId="0C8998A3"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69" w:history="1">
            <w:r w:rsidR="002E3CA4" w:rsidRPr="002E3CA4">
              <w:rPr>
                <w:rStyle w:val="Hyperlink"/>
                <w:rFonts w:ascii="Times New Roman" w:hAnsi="Times New Roman" w:cs="Times New Roman"/>
                <w:noProof/>
                <w:sz w:val="24"/>
                <w:szCs w:val="24"/>
              </w:rPr>
              <w:t>2.3 What are the Mean and Median of participants who likes chocolate and strawberry flavour ice-cream?</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_Toc122432569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9</w:t>
            </w:r>
            <w:r w:rsidR="00CC3C69" w:rsidRPr="002E3CA4">
              <w:rPr>
                <w:rFonts w:ascii="Times New Roman" w:hAnsi="Times New Roman" w:cs="Times New Roman"/>
                <w:noProof/>
                <w:webHidden/>
                <w:sz w:val="24"/>
                <w:szCs w:val="24"/>
              </w:rPr>
              <w:fldChar w:fldCharType="end"/>
            </w:r>
          </w:hyperlink>
        </w:p>
        <w:p w14:paraId="15B15BB1"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70" w:history="1">
            <w:r w:rsidR="002E3CA4" w:rsidRPr="002E3CA4">
              <w:rPr>
                <w:rStyle w:val="Hyperlink"/>
                <w:rFonts w:ascii="Times New Roman" w:hAnsi="Times New Roman" w:cs="Times New Roman"/>
                <w:noProof/>
                <w:sz w:val="24"/>
                <w:szCs w:val="24"/>
              </w:rPr>
              <w:t>2.4 K-Means Clustering</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_Toc122432570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9</w:t>
            </w:r>
            <w:r w:rsidR="00CC3C69" w:rsidRPr="002E3CA4">
              <w:rPr>
                <w:rFonts w:ascii="Times New Roman" w:hAnsi="Times New Roman" w:cs="Times New Roman"/>
                <w:noProof/>
                <w:webHidden/>
                <w:sz w:val="24"/>
                <w:szCs w:val="24"/>
              </w:rPr>
              <w:fldChar w:fldCharType="end"/>
            </w:r>
          </w:hyperlink>
        </w:p>
        <w:p w14:paraId="50174ACD"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71" w:history="1">
            <w:r w:rsidR="002E3CA4" w:rsidRPr="002E3CA4">
              <w:rPr>
                <w:rStyle w:val="Hyperlink"/>
                <w:rFonts w:ascii="Times New Roman" w:hAnsi="Times New Roman" w:cs="Times New Roman"/>
                <w:noProof/>
                <w:sz w:val="24"/>
                <w:szCs w:val="24"/>
              </w:rPr>
              <w:t>2.5 Explanation of data mining and text mining methods</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_Toc122432571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11</w:t>
            </w:r>
            <w:r w:rsidR="00CC3C69" w:rsidRPr="002E3CA4">
              <w:rPr>
                <w:rFonts w:ascii="Times New Roman" w:hAnsi="Times New Roman" w:cs="Times New Roman"/>
                <w:noProof/>
                <w:webHidden/>
                <w:sz w:val="24"/>
                <w:szCs w:val="24"/>
              </w:rPr>
              <w:fldChar w:fldCharType="end"/>
            </w:r>
          </w:hyperlink>
        </w:p>
        <w:p w14:paraId="289D687A"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72" w:history="1">
            <w:r w:rsidR="002E3CA4" w:rsidRPr="002E3CA4">
              <w:rPr>
                <w:rStyle w:val="Hyperlink"/>
                <w:rFonts w:ascii="Times New Roman" w:hAnsi="Times New Roman" w:cs="Times New Roman"/>
                <w:noProof/>
                <w:sz w:val="24"/>
                <w:szCs w:val="24"/>
              </w:rPr>
              <w:t>2.6 Advantages and Disadvantages of using SPSS and MS Excel</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_Toc122432572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12</w:t>
            </w:r>
            <w:r w:rsidR="00CC3C69" w:rsidRPr="002E3CA4">
              <w:rPr>
                <w:rFonts w:ascii="Times New Roman" w:hAnsi="Times New Roman" w:cs="Times New Roman"/>
                <w:noProof/>
                <w:webHidden/>
                <w:sz w:val="24"/>
                <w:szCs w:val="24"/>
              </w:rPr>
              <w:fldChar w:fldCharType="end"/>
            </w:r>
          </w:hyperlink>
        </w:p>
        <w:p w14:paraId="39BDC72B" w14:textId="77777777" w:rsidR="002E3CA4" w:rsidRPr="002E3CA4" w:rsidRDefault="00000000" w:rsidP="002E3CA4">
          <w:pPr>
            <w:pStyle w:val="TOC2"/>
            <w:tabs>
              <w:tab w:val="right" w:leader="dot" w:pos="9350"/>
            </w:tabs>
            <w:spacing w:line="360" w:lineRule="auto"/>
            <w:rPr>
              <w:rFonts w:ascii="Times New Roman" w:hAnsi="Times New Roman" w:cs="Times New Roman"/>
              <w:noProof/>
              <w:sz w:val="24"/>
              <w:szCs w:val="24"/>
            </w:rPr>
          </w:pPr>
          <w:hyperlink w:anchor="_Toc122432573" w:history="1">
            <w:r w:rsidR="002E3CA4" w:rsidRPr="002E3CA4">
              <w:rPr>
                <w:rStyle w:val="Hyperlink"/>
                <w:rFonts w:ascii="Times New Roman" w:hAnsi="Times New Roman" w:cs="Times New Roman"/>
                <w:noProof/>
                <w:sz w:val="24"/>
                <w:szCs w:val="24"/>
              </w:rPr>
              <w:t>Conclusion</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_Toc122432573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13</w:t>
            </w:r>
            <w:r w:rsidR="00CC3C69" w:rsidRPr="002E3CA4">
              <w:rPr>
                <w:rFonts w:ascii="Times New Roman" w:hAnsi="Times New Roman" w:cs="Times New Roman"/>
                <w:noProof/>
                <w:webHidden/>
                <w:sz w:val="24"/>
                <w:szCs w:val="24"/>
              </w:rPr>
              <w:fldChar w:fldCharType="end"/>
            </w:r>
          </w:hyperlink>
        </w:p>
        <w:p w14:paraId="408E94F6" w14:textId="77777777" w:rsidR="002E3CA4" w:rsidRPr="002E3CA4" w:rsidRDefault="00000000" w:rsidP="002E3CA4">
          <w:pPr>
            <w:pStyle w:val="TOC1"/>
            <w:tabs>
              <w:tab w:val="right" w:leader="dot" w:pos="9350"/>
            </w:tabs>
            <w:spacing w:line="360" w:lineRule="auto"/>
            <w:rPr>
              <w:rFonts w:ascii="Times New Roman" w:hAnsi="Times New Roman" w:cs="Times New Roman"/>
              <w:noProof/>
              <w:sz w:val="24"/>
              <w:szCs w:val="24"/>
            </w:rPr>
          </w:pPr>
          <w:hyperlink w:anchor="_Toc122432574" w:history="1">
            <w:r w:rsidR="002E3CA4" w:rsidRPr="002E3CA4">
              <w:rPr>
                <w:rStyle w:val="Hyperlink"/>
                <w:rFonts w:ascii="Times New Roman" w:hAnsi="Times New Roman" w:cs="Times New Roman"/>
                <w:noProof/>
                <w:sz w:val="24"/>
                <w:szCs w:val="24"/>
              </w:rPr>
              <w:t>Reference list</w:t>
            </w:r>
            <w:r w:rsidR="002E3CA4" w:rsidRPr="002E3CA4">
              <w:rPr>
                <w:rFonts w:ascii="Times New Roman" w:hAnsi="Times New Roman" w:cs="Times New Roman"/>
                <w:noProof/>
                <w:webHidden/>
                <w:sz w:val="24"/>
                <w:szCs w:val="24"/>
              </w:rPr>
              <w:tab/>
            </w:r>
            <w:r w:rsidR="00CC3C69" w:rsidRPr="002E3CA4">
              <w:rPr>
                <w:rFonts w:ascii="Times New Roman" w:hAnsi="Times New Roman" w:cs="Times New Roman"/>
                <w:noProof/>
                <w:webHidden/>
                <w:sz w:val="24"/>
                <w:szCs w:val="24"/>
              </w:rPr>
              <w:fldChar w:fldCharType="begin"/>
            </w:r>
            <w:r w:rsidR="002E3CA4" w:rsidRPr="002E3CA4">
              <w:rPr>
                <w:rFonts w:ascii="Times New Roman" w:hAnsi="Times New Roman" w:cs="Times New Roman"/>
                <w:noProof/>
                <w:webHidden/>
                <w:sz w:val="24"/>
                <w:szCs w:val="24"/>
              </w:rPr>
              <w:instrText xml:space="preserve"> PAGEREF _Toc122432574 \h </w:instrText>
            </w:r>
            <w:r w:rsidR="00CC3C69" w:rsidRPr="002E3CA4">
              <w:rPr>
                <w:rFonts w:ascii="Times New Roman" w:hAnsi="Times New Roman" w:cs="Times New Roman"/>
                <w:noProof/>
                <w:webHidden/>
                <w:sz w:val="24"/>
                <w:szCs w:val="24"/>
              </w:rPr>
            </w:r>
            <w:r w:rsidR="00CC3C69" w:rsidRPr="002E3CA4">
              <w:rPr>
                <w:rFonts w:ascii="Times New Roman" w:hAnsi="Times New Roman" w:cs="Times New Roman"/>
                <w:noProof/>
                <w:webHidden/>
                <w:sz w:val="24"/>
                <w:szCs w:val="24"/>
              </w:rPr>
              <w:fldChar w:fldCharType="separate"/>
            </w:r>
            <w:r w:rsidR="004E58E0">
              <w:rPr>
                <w:rFonts w:ascii="Times New Roman" w:hAnsi="Times New Roman" w:cs="Times New Roman"/>
                <w:noProof/>
                <w:webHidden/>
                <w:sz w:val="24"/>
                <w:szCs w:val="24"/>
              </w:rPr>
              <w:t>14</w:t>
            </w:r>
            <w:r w:rsidR="00CC3C69" w:rsidRPr="002E3CA4">
              <w:rPr>
                <w:rFonts w:ascii="Times New Roman" w:hAnsi="Times New Roman" w:cs="Times New Roman"/>
                <w:noProof/>
                <w:webHidden/>
                <w:sz w:val="24"/>
                <w:szCs w:val="24"/>
              </w:rPr>
              <w:fldChar w:fldCharType="end"/>
            </w:r>
          </w:hyperlink>
        </w:p>
        <w:p w14:paraId="38F58120" w14:textId="77777777" w:rsidR="001A591E" w:rsidRPr="002E3CA4" w:rsidRDefault="00CC3C69" w:rsidP="002E3CA4">
          <w:pPr>
            <w:spacing w:line="360" w:lineRule="auto"/>
            <w:jc w:val="both"/>
            <w:rPr>
              <w:rFonts w:ascii="Times New Roman" w:hAnsi="Times New Roman" w:cs="Times New Roman"/>
              <w:sz w:val="24"/>
              <w:szCs w:val="24"/>
            </w:rPr>
          </w:pPr>
          <w:r w:rsidRPr="002E3CA4">
            <w:rPr>
              <w:rFonts w:ascii="Times New Roman" w:hAnsi="Times New Roman" w:cs="Times New Roman"/>
              <w:sz w:val="24"/>
              <w:szCs w:val="24"/>
            </w:rPr>
            <w:fldChar w:fldCharType="end"/>
          </w:r>
        </w:p>
      </w:sdtContent>
    </w:sdt>
    <w:p w14:paraId="3D6787B6" w14:textId="77777777" w:rsidR="00791CDC" w:rsidRPr="00791CDC" w:rsidRDefault="00791CDC" w:rsidP="00791CDC">
      <w:pPr>
        <w:jc w:val="center"/>
        <w:rPr>
          <w:rFonts w:ascii="Times New Roman" w:eastAsia="Times New Roman" w:hAnsi="Times New Roman" w:cs="Times New Roman"/>
          <w:b/>
          <w:sz w:val="32"/>
          <w:szCs w:val="32"/>
        </w:rPr>
      </w:pPr>
      <w:r w:rsidRPr="00791CDC">
        <w:rPr>
          <w:rFonts w:ascii="Times New Roman" w:hAnsi="Times New Roman" w:cs="Times New Roman"/>
          <w:b/>
          <w:sz w:val="32"/>
          <w:szCs w:val="32"/>
        </w:rPr>
        <w:br w:type="page"/>
      </w:r>
    </w:p>
    <w:p w14:paraId="47CE17D9" w14:textId="77777777" w:rsidR="009C5060" w:rsidRPr="00EB1633" w:rsidRDefault="009C5060" w:rsidP="00195395">
      <w:pPr>
        <w:pStyle w:val="Heading1"/>
      </w:pPr>
      <w:bookmarkStart w:id="0" w:name="_Toc122432558"/>
      <w:r w:rsidRPr="00EB1633">
        <w:lastRenderedPageBreak/>
        <w:t>Part 1</w:t>
      </w:r>
      <w:bookmarkEnd w:id="0"/>
      <w:r w:rsidRPr="00EB1633">
        <w:t> </w:t>
      </w:r>
    </w:p>
    <w:p w14:paraId="4875CBA7" w14:textId="77777777" w:rsidR="009C5060" w:rsidRPr="00EB1633" w:rsidRDefault="009C5060" w:rsidP="00195395">
      <w:pPr>
        <w:pStyle w:val="Heading2"/>
      </w:pPr>
      <w:bookmarkStart w:id="1" w:name="_Toc122432559"/>
      <w:r w:rsidRPr="00EB1633">
        <w:t>Introduction</w:t>
      </w:r>
      <w:bookmarkEnd w:id="1"/>
    </w:p>
    <w:p w14:paraId="6A12AE1E" w14:textId="77777777" w:rsidR="009C5060" w:rsidRPr="00EB1633" w:rsidRDefault="009C5060" w:rsidP="00EB1633">
      <w:pPr>
        <w:pStyle w:val="NormalWeb"/>
        <w:spacing w:line="360" w:lineRule="auto"/>
        <w:jc w:val="both"/>
      </w:pPr>
      <w:r w:rsidRPr="00EB1633">
        <w:t xml:space="preserve">Data visualization has been recognized as one of the effective tools for assessing the data as it helps in gaining knowledge about data and what it is reflecting.  MS Excel has been </w:t>
      </w:r>
      <w:r w:rsidR="000C3E2A" w:rsidRPr="00EB1633">
        <w:t>robust</w:t>
      </w:r>
      <w:r w:rsidRPr="00EB1633">
        <w:t xml:space="preserve"> </w:t>
      </w:r>
      <w:r w:rsidR="000C3E2A" w:rsidRPr="00EB1633">
        <w:t>software, which</w:t>
      </w:r>
      <w:r w:rsidRPr="00EB1633">
        <w:t xml:space="preserve"> helps in data visualization and hence is widely used across different business organizations. </w:t>
      </w:r>
      <w:r w:rsidR="000C3E2A" w:rsidRPr="00EB1633">
        <w:t>This</w:t>
      </w:r>
      <w:r w:rsidRPr="00EB1633">
        <w:t xml:space="preserve"> section of the study is going to analyze the decrease in sales or profit of a superstore data. Various Excel functions such as Pivot table and IF functions have been used to assess and analyze the data. </w:t>
      </w:r>
    </w:p>
    <w:p w14:paraId="69AE96AD" w14:textId="77777777" w:rsidR="009C5060" w:rsidRPr="00EB1633" w:rsidRDefault="009C5060" w:rsidP="00195395">
      <w:pPr>
        <w:pStyle w:val="Heading2"/>
      </w:pPr>
      <w:bookmarkStart w:id="2" w:name="_Toc122432560"/>
      <w:r w:rsidRPr="00EB1633">
        <w:t>The decline in sales and Profit</w:t>
      </w:r>
      <w:bookmarkEnd w:id="2"/>
    </w:p>
    <w:p w14:paraId="69D76C9F" w14:textId="77777777" w:rsidR="009C5060" w:rsidRPr="00EB1633" w:rsidRDefault="009C5060" w:rsidP="00EB1633">
      <w:pPr>
        <w:pStyle w:val="NormalWeb"/>
        <w:spacing w:line="360" w:lineRule="auto"/>
        <w:jc w:val="both"/>
      </w:pPr>
      <w:r w:rsidRPr="00EB1633">
        <w:t xml:space="preserve">From assessing the data of the superstore, it has been calculated how much the sales has been decreased or increased or profit has been decreased or increased over the years. </w:t>
      </w:r>
      <w:r w:rsidR="000C3E2A" w:rsidRPr="00EB1633">
        <w:t>Therefore</w:t>
      </w:r>
      <w:r w:rsidRPr="00EB1633">
        <w:t>, in the below points, different data of the superstore market can be ascertained.</w:t>
      </w:r>
    </w:p>
    <w:p w14:paraId="086F00AF" w14:textId="77777777" w:rsidR="009C5060" w:rsidRPr="00EB1633" w:rsidRDefault="00195395" w:rsidP="00EB1633">
      <w:pPr>
        <w:pStyle w:val="NormalWeb"/>
        <w:spacing w:line="360" w:lineRule="auto"/>
        <w:jc w:val="both"/>
      </w:pPr>
      <w:r>
        <w:rPr>
          <w:noProof/>
        </w:rPr>
        <w:drawing>
          <wp:inline distT="0" distB="0" distL="0" distR="0" wp14:anchorId="1432B58D" wp14:editId="786BA116">
            <wp:extent cx="5793740" cy="345821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93740" cy="3458210"/>
                    </a:xfrm>
                    <a:prstGeom prst="rect">
                      <a:avLst/>
                    </a:prstGeom>
                    <a:noFill/>
                    <a:ln w="9525">
                      <a:noFill/>
                      <a:miter lim="800000"/>
                      <a:headEnd/>
                      <a:tailEnd/>
                    </a:ln>
                  </pic:spPr>
                </pic:pic>
              </a:graphicData>
            </a:graphic>
          </wp:inline>
        </w:drawing>
      </w:r>
    </w:p>
    <w:p w14:paraId="2579E2C9" w14:textId="77777777" w:rsidR="009C5060" w:rsidRPr="00195395" w:rsidRDefault="009C5060" w:rsidP="00195395">
      <w:pPr>
        <w:pStyle w:val="NormalWeb"/>
        <w:spacing w:line="360" w:lineRule="auto"/>
        <w:jc w:val="center"/>
        <w:rPr>
          <w:b/>
        </w:rPr>
      </w:pPr>
      <w:r w:rsidRPr="00195395">
        <w:rPr>
          <w:b/>
        </w:rPr>
        <w:t>Figure 1: Sales data</w:t>
      </w:r>
    </w:p>
    <w:p w14:paraId="4FFE0F1D" w14:textId="77777777" w:rsidR="009C5060" w:rsidRPr="00195395" w:rsidRDefault="009C5060" w:rsidP="00195395">
      <w:pPr>
        <w:pStyle w:val="NormalWeb"/>
        <w:spacing w:line="360" w:lineRule="auto"/>
        <w:jc w:val="center"/>
      </w:pPr>
      <w:r w:rsidRPr="00195395">
        <w:lastRenderedPageBreak/>
        <w:t>(Source: self-created)</w:t>
      </w:r>
    </w:p>
    <w:p w14:paraId="60969A0F" w14:textId="77777777" w:rsidR="009C5060" w:rsidRPr="00EB1633" w:rsidRDefault="000C3E2A" w:rsidP="00EB1633">
      <w:pPr>
        <w:pStyle w:val="NormalWeb"/>
        <w:spacing w:line="360" w:lineRule="auto"/>
        <w:jc w:val="both"/>
      </w:pPr>
      <w:r w:rsidRPr="00EB1633">
        <w:t>From</w:t>
      </w:r>
      <w:r w:rsidR="009C5060" w:rsidRPr="00EB1633">
        <w:t xml:space="preserve"> the above table, the order quantity and sales and profit can be ascertained where for order id 9, the total sales have been 261.54 and the profit for that has been -213.3. </w:t>
      </w:r>
      <w:r w:rsidRPr="00EB1633">
        <w:t>Similarly</w:t>
      </w:r>
      <w:r w:rsidR="009C5060" w:rsidRPr="00EB1633">
        <w:t>, for the different order IDs, different sales and profits can be ascertained. The above figure is reflecting that how the sales have been inconsistent over the year.  It has reflected that the superstore has a sale of £261.54</w:t>
      </w:r>
      <w:r w:rsidRPr="00EB1633">
        <w:t> in</w:t>
      </w:r>
      <w:r w:rsidR="009C5060" w:rsidRPr="00EB1633">
        <w:t xml:space="preserve"> August but it did not yield any profit to the company as it has a loss of £213.25 in that month</w:t>
      </w:r>
      <w:r w:rsidR="009D60A3">
        <w:t xml:space="preserve"> (</w:t>
      </w:r>
      <w:r w:rsidR="009D60A3" w:rsidRPr="00EB1633">
        <w:rPr>
          <w:color w:val="000000" w:themeColor="text1"/>
          <w:shd w:val="clear" w:color="auto" w:fill="FFFFFF"/>
        </w:rPr>
        <w:t>Akhtar</w:t>
      </w:r>
      <w:r w:rsidR="009D60A3">
        <w:rPr>
          <w:color w:val="000000" w:themeColor="text1"/>
          <w:shd w:val="clear" w:color="auto" w:fill="FFFFFF"/>
        </w:rPr>
        <w:t xml:space="preserve"> </w:t>
      </w:r>
      <w:r w:rsidR="009D60A3" w:rsidRPr="009D60A3">
        <w:rPr>
          <w:i/>
          <w:color w:val="000000" w:themeColor="text1"/>
          <w:shd w:val="clear" w:color="auto" w:fill="FFFFFF"/>
        </w:rPr>
        <w:t>et al</w:t>
      </w:r>
      <w:r w:rsidR="009C5060" w:rsidRPr="00EB1633">
        <w:t>.</w:t>
      </w:r>
      <w:proofErr w:type="gramStart"/>
      <w:r w:rsidR="009D60A3">
        <w:t>2020.p.</w:t>
      </w:r>
      <w:proofErr w:type="gramEnd"/>
      <w:r w:rsidR="009D60A3">
        <w:t>12).</w:t>
      </w:r>
      <w:r w:rsidR="009C5060" w:rsidRPr="00EB1633">
        <w:t xml:space="preserve"> Further, the sales in September had a total sales price </w:t>
      </w:r>
      <w:proofErr w:type="gramStart"/>
      <w:r w:rsidR="009C5060" w:rsidRPr="00EB1633">
        <w:t>has</w:t>
      </w:r>
      <w:proofErr w:type="gramEnd"/>
      <w:r w:rsidR="009C5060" w:rsidRPr="00EB1633">
        <w:t xml:space="preserve"> been £10152.02 and the profit for that month has been £457.81. Therefore, in the conclusion, it can be said that the superstore has not been able to make sufficient profit in the year. </w:t>
      </w:r>
    </w:p>
    <w:p w14:paraId="0CA11914" w14:textId="77777777" w:rsidR="009C5060" w:rsidRPr="00EB1633" w:rsidRDefault="00BB7019" w:rsidP="00EB1633">
      <w:pPr>
        <w:pStyle w:val="NormalWeb"/>
        <w:spacing w:line="360" w:lineRule="auto"/>
        <w:jc w:val="both"/>
      </w:pPr>
      <w:r>
        <w:rPr>
          <w:noProof/>
        </w:rPr>
        <w:drawing>
          <wp:inline distT="0" distB="0" distL="0" distR="0" wp14:anchorId="540FB20A" wp14:editId="792E1CF2">
            <wp:extent cx="5768975" cy="3458210"/>
            <wp:effectExtent l="1905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768975" cy="3458210"/>
                    </a:xfrm>
                    <a:prstGeom prst="rect">
                      <a:avLst/>
                    </a:prstGeom>
                    <a:noFill/>
                    <a:ln w="9525">
                      <a:noFill/>
                      <a:miter lim="800000"/>
                      <a:headEnd/>
                      <a:tailEnd/>
                    </a:ln>
                  </pic:spPr>
                </pic:pic>
              </a:graphicData>
            </a:graphic>
          </wp:inline>
        </w:drawing>
      </w:r>
    </w:p>
    <w:p w14:paraId="1B4BCFC3" w14:textId="77777777" w:rsidR="009C5060" w:rsidRPr="00BB7019" w:rsidRDefault="009C5060" w:rsidP="00BB7019">
      <w:pPr>
        <w:pStyle w:val="NormalWeb"/>
        <w:spacing w:line="360" w:lineRule="auto"/>
        <w:jc w:val="center"/>
        <w:rPr>
          <w:b/>
        </w:rPr>
      </w:pPr>
      <w:r w:rsidRPr="00BB7019">
        <w:rPr>
          <w:b/>
        </w:rPr>
        <w:t>Figure 2: Decline in sales or profit</w:t>
      </w:r>
    </w:p>
    <w:p w14:paraId="466E27DB" w14:textId="77777777" w:rsidR="009C5060" w:rsidRPr="00EB1633" w:rsidRDefault="009C5060" w:rsidP="00BB7019">
      <w:pPr>
        <w:pStyle w:val="NormalWeb"/>
        <w:spacing w:line="360" w:lineRule="auto"/>
        <w:jc w:val="center"/>
      </w:pPr>
      <w:r w:rsidRPr="00EB1633">
        <w:t>(Source: self-created)</w:t>
      </w:r>
    </w:p>
    <w:p w14:paraId="0AFBE95C" w14:textId="77777777" w:rsidR="009C5060" w:rsidRPr="00EB1633" w:rsidRDefault="009C5060" w:rsidP="00EB1633">
      <w:pPr>
        <w:pStyle w:val="NormalWeb"/>
        <w:spacing w:line="360" w:lineRule="auto"/>
        <w:jc w:val="both"/>
      </w:pPr>
      <w:r w:rsidRPr="00EB1633">
        <w:t xml:space="preserve">From the above figure, the decline in sales and profit can be ascertained shown in percentage. The decline in profit has been -1.97% when the sales have been 2.24%. Similarly, the data for different other sales percentages can be ascertained. It can be observed from the analysis that, Profit has </w:t>
      </w:r>
      <w:r w:rsidRPr="00EB1633">
        <w:lastRenderedPageBreak/>
        <w:t xml:space="preserve">declined significantly for the supermarket. Considering the different orders for the company, it has </w:t>
      </w:r>
      <w:r w:rsidR="00B53B97" w:rsidRPr="00EB1633">
        <w:t>prioritized</w:t>
      </w:r>
      <w:r w:rsidRPr="00EB1633">
        <w:t xml:space="preserve"> its order in the rank of high, medium and low priority</w:t>
      </w:r>
      <w:r w:rsidR="009D60A3">
        <w:t xml:space="preserve"> (</w:t>
      </w:r>
      <w:r w:rsidR="009D60A3" w:rsidRPr="00EB1633">
        <w:rPr>
          <w:color w:val="000000" w:themeColor="text1"/>
          <w:shd w:val="clear" w:color="auto" w:fill="FFFFFF"/>
        </w:rPr>
        <w:t>Aziz</w:t>
      </w:r>
      <w:r w:rsidR="009D60A3">
        <w:rPr>
          <w:color w:val="000000" w:themeColor="text1"/>
          <w:shd w:val="clear" w:color="auto" w:fill="FFFFFF"/>
        </w:rPr>
        <w:t xml:space="preserve"> and </w:t>
      </w:r>
      <w:r w:rsidR="009D60A3" w:rsidRPr="00EB1633">
        <w:rPr>
          <w:color w:val="000000" w:themeColor="text1"/>
          <w:shd w:val="clear" w:color="auto" w:fill="FFFFFF"/>
        </w:rPr>
        <w:t>Aftab</w:t>
      </w:r>
      <w:r w:rsidR="009D60A3">
        <w:rPr>
          <w:color w:val="000000" w:themeColor="text1"/>
          <w:shd w:val="clear" w:color="auto" w:fill="FFFFFF"/>
        </w:rPr>
        <w:t>, 2021, p.5)</w:t>
      </w:r>
      <w:r w:rsidRPr="00EB1633">
        <w:t>. one of the company's customers "Henry Jones" generally provides orders of high priority and has generated sales of £394.27 and the profit of which has been £21.75. Therefore, the dataset has reflected that the superstore has earned profit from orders of high priority and the orders of low and medium priority have not been able to generate sufficient income for the business. "Carl Ludwig" one of the customers of the superstore has an order of low priority from which the superstore has generated a sale of £511.83 but the profit has been only £172.88. From the above description of sales and profit of the supermarket, it can be said that the company has earned profit or loss or whether there has been a decline in sales. It needed a data visualization to assess all the consequences, where the Pivot table and IF function has been used. Figure 2 of the study has reflected the decline in sales and profit in percentage. The loss of the superstore has increased from 1.97% to 3.16% in the initial years. There has been sufficient profit for the company when the sales percentage has been 15.6%. the above sales and profit data indicate that the superstore can increase the profit significantly by increasing the sale</w:t>
      </w:r>
      <w:r w:rsidR="00B53B97">
        <w:t xml:space="preserve"> (</w:t>
      </w:r>
      <w:r w:rsidR="00B53B97" w:rsidRPr="00EB1633">
        <w:rPr>
          <w:color w:val="000000" w:themeColor="text1"/>
          <w:shd w:val="clear" w:color="auto" w:fill="FFFFFF"/>
        </w:rPr>
        <w:t>Chandu</w:t>
      </w:r>
      <w:r w:rsidR="00B53B97">
        <w:rPr>
          <w:color w:val="000000" w:themeColor="text1"/>
          <w:shd w:val="clear" w:color="auto" w:fill="FFFFFF"/>
        </w:rPr>
        <w:t>, 2020, p.1)</w:t>
      </w:r>
      <w:r w:rsidRPr="00EB1633">
        <w:t>. </w:t>
      </w:r>
    </w:p>
    <w:p w14:paraId="7D341801" w14:textId="77777777" w:rsidR="009C5060" w:rsidRPr="00EB1633" w:rsidRDefault="009C5060" w:rsidP="00315E0E">
      <w:pPr>
        <w:pStyle w:val="Heading2"/>
      </w:pPr>
      <w:bookmarkStart w:id="3" w:name="_Toc122432561"/>
      <w:r w:rsidRPr="00EB1633">
        <w:t>Recommendation to the Superstore</w:t>
      </w:r>
      <w:bookmarkEnd w:id="3"/>
    </w:p>
    <w:p w14:paraId="5289D74C" w14:textId="77777777" w:rsidR="009C5060" w:rsidRPr="00EB1633" w:rsidRDefault="009C5060" w:rsidP="00EB1633">
      <w:pPr>
        <w:pStyle w:val="NormalWeb"/>
        <w:spacing w:line="360" w:lineRule="auto"/>
        <w:jc w:val="both"/>
      </w:pPr>
      <w:r w:rsidRPr="00EB1633">
        <w:t xml:space="preserve">Based on the analysis, various recommendations can be given to the company regarding increasing sales and profit as well. The data above presented, reflected that the superstore has a decreased profit and sales in the period. The superstore can increase profitability by decreasing the expenses incurred. Budgeting has been recognized as one of the most effective </w:t>
      </w:r>
      <w:r w:rsidR="004936E5" w:rsidRPr="00EB1633">
        <w:t>methods, which</w:t>
      </w:r>
      <w:r w:rsidRPr="00EB1633">
        <w:t xml:space="preserve"> can be implemented by the company to rectify its financials. with the help of budgeting, a company can decrease its operating expenses as it reflects how much expense is incurred in which area and hence, effective measures can be taken by the company to control its expenses</w:t>
      </w:r>
      <w:r w:rsidR="00475EA4">
        <w:t xml:space="preserve"> (</w:t>
      </w:r>
      <w:proofErr w:type="spellStart"/>
      <w:r w:rsidR="00475EA4" w:rsidRPr="00EB1633">
        <w:rPr>
          <w:color w:val="000000" w:themeColor="text1"/>
          <w:shd w:val="clear" w:color="auto" w:fill="FFFFFF"/>
        </w:rPr>
        <w:t>Chavda</w:t>
      </w:r>
      <w:proofErr w:type="spellEnd"/>
      <w:r w:rsidR="00475EA4">
        <w:rPr>
          <w:color w:val="000000" w:themeColor="text1"/>
          <w:shd w:val="clear" w:color="auto" w:fill="FFFFFF"/>
        </w:rPr>
        <w:t xml:space="preserve"> </w:t>
      </w:r>
      <w:r w:rsidR="00475EA4" w:rsidRPr="001D69BC">
        <w:rPr>
          <w:i/>
          <w:color w:val="000000" w:themeColor="text1"/>
          <w:shd w:val="clear" w:color="auto" w:fill="FFFFFF"/>
        </w:rPr>
        <w:t>et al</w:t>
      </w:r>
      <w:r w:rsidRPr="001D69BC">
        <w:rPr>
          <w:i/>
        </w:rPr>
        <w:t>.</w:t>
      </w:r>
      <w:r w:rsidR="00475EA4">
        <w:t xml:space="preserve"> 2018, p.5). T</w:t>
      </w:r>
      <w:r w:rsidRPr="00EB1633">
        <w:t>his is because, it has been observed from the data that, despite having good sales, profit has been negative and hence, increased expenses can be the only reason for having a loss. </w:t>
      </w:r>
    </w:p>
    <w:p w14:paraId="0D155F0C" w14:textId="77777777" w:rsidR="009C5060" w:rsidRPr="00EB1633" w:rsidRDefault="009C5060" w:rsidP="00315E0E">
      <w:pPr>
        <w:pStyle w:val="Heading2"/>
      </w:pPr>
      <w:bookmarkStart w:id="4" w:name="_Toc122432562"/>
      <w:r w:rsidRPr="00EB1633">
        <w:t>Findings:</w:t>
      </w:r>
      <w:bookmarkEnd w:id="4"/>
      <w:r w:rsidRPr="00EB1633">
        <w:t> </w:t>
      </w:r>
    </w:p>
    <w:p w14:paraId="07EBFA12" w14:textId="77777777" w:rsidR="009C5060" w:rsidRPr="00EB1633" w:rsidRDefault="001D69BC" w:rsidP="00EB1633">
      <w:pPr>
        <w:pStyle w:val="NormalWeb"/>
        <w:spacing w:line="360" w:lineRule="auto"/>
        <w:jc w:val="both"/>
      </w:pPr>
      <w:r w:rsidRPr="00EB1633">
        <w:t>Based</w:t>
      </w:r>
      <w:r w:rsidR="009C5060" w:rsidRPr="00EB1633">
        <w:t xml:space="preserve"> on the above discussion, it can be said that the superstore market has used the Pivot table to reflect on its sales and profit data </w:t>
      </w:r>
      <w:r w:rsidR="004936E5" w:rsidRPr="00EB1633">
        <w:t>and</w:t>
      </w:r>
      <w:r w:rsidR="009C5060" w:rsidRPr="00EB1633">
        <w:t xml:space="preserve"> IF function has been used to observe the implication of sales </w:t>
      </w:r>
      <w:r w:rsidR="009C5060" w:rsidRPr="00EB1633">
        <w:lastRenderedPageBreak/>
        <w:t xml:space="preserve">on the profit.  Therefore, on the other hand, it is a logical </w:t>
      </w:r>
      <w:r w:rsidR="004936E5" w:rsidRPr="00EB1633">
        <w:t>function, which</w:t>
      </w:r>
      <w:r w:rsidR="009C5060" w:rsidRPr="00EB1633">
        <w:t xml:space="preserve"> reflects on the issue where it has been found that it requires </w:t>
      </w:r>
      <w:r w:rsidR="004936E5" w:rsidRPr="00EB1633">
        <w:t>putting</w:t>
      </w:r>
      <w:r w:rsidR="009C5060" w:rsidRPr="00EB1633">
        <w:t xml:space="preserve"> a logical function to have a value</w:t>
      </w:r>
      <w:r>
        <w:t xml:space="preserve"> (</w:t>
      </w:r>
      <w:proofErr w:type="spellStart"/>
      <w:r w:rsidRPr="00EB1633">
        <w:rPr>
          <w:color w:val="000000" w:themeColor="text1"/>
        </w:rPr>
        <w:t>Cosma</w:t>
      </w:r>
      <w:proofErr w:type="spellEnd"/>
      <w:r>
        <w:rPr>
          <w:color w:val="000000" w:themeColor="text1"/>
        </w:rPr>
        <w:t>, 2019, p.10)</w:t>
      </w:r>
      <w:r w:rsidR="009C5060" w:rsidRPr="00EB1633">
        <w:t xml:space="preserve">. It has been used to assess that the company has a declined profit and declined sales in this period.  This function has been proven to be extremely useful as it helps in assessing text, values and data to certain different conditions to reach a distinctive conclusion.  This function has helped the superstore in assessing that there has been a decline in </w:t>
      </w:r>
      <w:proofErr w:type="gramStart"/>
      <w:r w:rsidR="009C5060" w:rsidRPr="00EB1633">
        <w:t>profit</w:t>
      </w:r>
      <w:proofErr w:type="gramEnd"/>
      <w:r w:rsidR="009C5060" w:rsidRPr="00EB1633">
        <w:t xml:space="preserve"> and it has been recommended to increase the efficiency of the employees so that they can give their maximum efforts to the company in increasing the sales. </w:t>
      </w:r>
    </w:p>
    <w:p w14:paraId="02E54C8D" w14:textId="77777777" w:rsidR="009C5060" w:rsidRPr="00EB1633" w:rsidRDefault="009C5060" w:rsidP="00315E0E">
      <w:pPr>
        <w:pStyle w:val="Heading2"/>
      </w:pPr>
      <w:bookmarkStart w:id="5" w:name="_Toc122432563"/>
      <w:r w:rsidRPr="00EB1633">
        <w:t>Evaluation of the use of Excel for pre-processing the data:</w:t>
      </w:r>
      <w:bookmarkEnd w:id="5"/>
    </w:p>
    <w:p w14:paraId="31B65FB1" w14:textId="77777777" w:rsidR="009C5060" w:rsidRPr="00315E0E" w:rsidRDefault="009C5060" w:rsidP="00EB1633">
      <w:pPr>
        <w:pStyle w:val="NormalWeb"/>
        <w:spacing w:line="360" w:lineRule="auto"/>
        <w:jc w:val="both"/>
        <w:rPr>
          <w:b/>
        </w:rPr>
      </w:pPr>
      <w:r w:rsidRPr="00315E0E">
        <w:rPr>
          <w:b/>
        </w:rPr>
        <w:t>Pre-processing of data using Excel</w:t>
      </w:r>
    </w:p>
    <w:p w14:paraId="3C81D20F" w14:textId="77777777" w:rsidR="009C5060" w:rsidRPr="00EB1633" w:rsidRDefault="009C5060" w:rsidP="00EB1633">
      <w:pPr>
        <w:pStyle w:val="NormalWeb"/>
        <w:spacing w:line="360" w:lineRule="auto"/>
        <w:jc w:val="both"/>
      </w:pPr>
      <w:r w:rsidRPr="00EB1633">
        <w:t xml:space="preserve">MS Excel is one of the best tools for data visualization as it helps in assessing the data and hence is one of the tools that organizations use as their data visualization techniques. however, there is a </w:t>
      </w:r>
      <w:r w:rsidR="004936E5" w:rsidRPr="00EB1633">
        <w:t>systematic</w:t>
      </w:r>
      <w:r w:rsidRPr="00EB1633">
        <w:t xml:space="preserve"> process of how the pre-processing of data can be executed. one of the initial steps in the data visualization is the identification of duplicate data which is done using the "Conditional formatting" function of MS Excel. In the current study, it has been important to assess which of the data has been more than one time in the </w:t>
      </w:r>
      <w:r w:rsidR="004936E5" w:rsidRPr="00EB1633">
        <w:t>sheet, which</w:t>
      </w:r>
      <w:r w:rsidRPr="00EB1633">
        <w:t xml:space="preserve"> would result in an inaccurate output</w:t>
      </w:r>
      <w:r w:rsidR="005B16B2">
        <w:t xml:space="preserve"> (</w:t>
      </w:r>
      <w:r w:rsidR="005B16B2" w:rsidRPr="00EB1633">
        <w:rPr>
          <w:color w:val="000000" w:themeColor="text1"/>
          <w:shd w:val="clear" w:color="auto" w:fill="FFFFFF"/>
        </w:rPr>
        <w:t>Gruner</w:t>
      </w:r>
      <w:r w:rsidR="005B16B2">
        <w:rPr>
          <w:color w:val="000000" w:themeColor="text1"/>
          <w:shd w:val="clear" w:color="auto" w:fill="FFFFFF"/>
        </w:rPr>
        <w:t xml:space="preserve"> </w:t>
      </w:r>
      <w:r w:rsidR="005B16B2" w:rsidRPr="005B16B2">
        <w:rPr>
          <w:i/>
          <w:color w:val="000000" w:themeColor="text1"/>
          <w:shd w:val="clear" w:color="auto" w:fill="FFFFFF"/>
        </w:rPr>
        <w:t>et al</w:t>
      </w:r>
      <w:r w:rsidRPr="00EB1633">
        <w:t>.</w:t>
      </w:r>
      <w:r w:rsidR="005B16B2">
        <w:t xml:space="preserve"> 2019, p.5).</w:t>
      </w:r>
      <w:r w:rsidRPr="00EB1633">
        <w:t xml:space="preserve"> Conditional formatting has been one of the effective functions in this regard to remove duplicate data. There has been </w:t>
      </w:r>
      <w:proofErr w:type="gramStart"/>
      <w:r w:rsidRPr="00EB1633">
        <w:t>a number of</w:t>
      </w:r>
      <w:proofErr w:type="gramEnd"/>
      <w:r w:rsidRPr="00EB1633">
        <w:t xml:space="preserve"> different data presented in the excel sheet. It was important for all those data to rank serially and in chronological order. Therefore, it can be said that the excel function has been used efficiently in the study to pre-process the data. Considering the method, the IF function has been used to assess which checks the connection and returns a specific value in accordance with that. True and False in the main ingredient of the IF function.  </w:t>
      </w:r>
    </w:p>
    <w:p w14:paraId="5B64623D" w14:textId="77777777" w:rsidR="009C5060" w:rsidRPr="00EB1633" w:rsidRDefault="009C5060" w:rsidP="00EB1633">
      <w:pPr>
        <w:pStyle w:val="NormalWeb"/>
        <w:spacing w:line="360" w:lineRule="auto"/>
        <w:jc w:val="both"/>
      </w:pPr>
      <w:r w:rsidRPr="00EB1633">
        <w:t xml:space="preserve">Further, the other </w:t>
      </w:r>
      <w:r w:rsidR="00315E0E" w:rsidRPr="00EB1633">
        <w:t>function, which has been used in the study for pre-processing of data, the Pivot table,</w:t>
      </w:r>
      <w:r w:rsidRPr="00EB1633">
        <w:t xml:space="preserve"> was used. It is one of the easiest </w:t>
      </w:r>
      <w:r w:rsidR="00376B94" w:rsidRPr="00EB1633">
        <w:t>methods, which</w:t>
      </w:r>
      <w:r w:rsidRPr="00EB1633">
        <w:t xml:space="preserve"> a business can consider in summarizing a large amount of data. It helps an organization in querying data in user-friendly ways</w:t>
      </w:r>
      <w:r w:rsidR="005B16B2">
        <w:t xml:space="preserve"> (</w:t>
      </w:r>
      <w:proofErr w:type="spellStart"/>
      <w:r w:rsidR="005B16B2" w:rsidRPr="00EB1633">
        <w:rPr>
          <w:color w:val="000000" w:themeColor="text1"/>
        </w:rPr>
        <w:t>Kalwar</w:t>
      </w:r>
      <w:proofErr w:type="spellEnd"/>
      <w:r w:rsidR="005B16B2">
        <w:rPr>
          <w:color w:val="000000" w:themeColor="text1"/>
        </w:rPr>
        <w:t xml:space="preserve"> and Khan, 2020, p.4)</w:t>
      </w:r>
      <w:r w:rsidRPr="00EB1633">
        <w:t xml:space="preserve">. Apart from that, the Pivot table is also used for </w:t>
      </w:r>
      <w:r w:rsidR="004936E5" w:rsidRPr="00EB1633">
        <w:t>subtotaling</w:t>
      </w:r>
      <w:r w:rsidRPr="00EB1633">
        <w:t xml:space="preserve"> and aggregating </w:t>
      </w:r>
      <w:r w:rsidRPr="00EB1633">
        <w:lastRenderedPageBreak/>
        <w:t>numeric data and summarizes it by categories. In the present study, the Pivot table has been used to assess the sales and profit by the order number and it has resulted in the same data accordingly. </w:t>
      </w:r>
    </w:p>
    <w:p w14:paraId="3519A15E" w14:textId="77777777" w:rsidR="009C5060" w:rsidRPr="008708C2" w:rsidRDefault="009C5060" w:rsidP="00EB1633">
      <w:pPr>
        <w:pStyle w:val="NormalWeb"/>
        <w:spacing w:line="360" w:lineRule="auto"/>
        <w:jc w:val="both"/>
        <w:rPr>
          <w:b/>
        </w:rPr>
      </w:pPr>
      <w:r w:rsidRPr="008708C2">
        <w:rPr>
          <w:b/>
        </w:rPr>
        <w:t>Analyzing data using excel</w:t>
      </w:r>
    </w:p>
    <w:p w14:paraId="33505982" w14:textId="77777777" w:rsidR="009C5060" w:rsidRPr="00EB1633" w:rsidRDefault="009C5060" w:rsidP="00EB1633">
      <w:pPr>
        <w:pStyle w:val="NormalWeb"/>
        <w:spacing w:line="360" w:lineRule="auto"/>
        <w:jc w:val="both"/>
      </w:pPr>
      <w:r w:rsidRPr="00EB1633">
        <w:t xml:space="preserve">Apart from pre-processing of data, the study has also used MS excel for analyzing the data of supermarkets. It can be said from the analysis that the sales have been positive but in response to </w:t>
      </w:r>
      <w:r w:rsidR="004936E5" w:rsidRPr="00EB1633">
        <w:t>it,</w:t>
      </w:r>
      <w:r w:rsidRPr="00EB1633">
        <w:t xml:space="preserve"> the profit of the supermarket has been negative and hence the company has been at loss for many of the months. The result has also been reflected using the graph as it suggests a visual representation of data as to how has been the profit compared to the sales of the organization. therefore, it can also be said that </w:t>
      </w:r>
      <w:r w:rsidR="004936E5" w:rsidRPr="00EB1633">
        <w:t>analyzing</w:t>
      </w:r>
      <w:r w:rsidRPr="00EB1633">
        <w:t xml:space="preserve"> the data is equally important for a corporate organization since it is very essential to make use of it. on the other hand, it can be also observed from the analysis of the data that, the sales have been positive in maximum </w:t>
      </w:r>
      <w:proofErr w:type="gramStart"/>
      <w:r w:rsidRPr="00EB1633">
        <w:t>months</w:t>
      </w:r>
      <w:proofErr w:type="gramEnd"/>
      <w:r w:rsidRPr="00EB1633">
        <w:t xml:space="preserve"> but the profit was not up to the mark as compared to the sales</w:t>
      </w:r>
      <w:r w:rsidR="003A4ECE">
        <w:t xml:space="preserve"> (</w:t>
      </w:r>
      <w:proofErr w:type="spellStart"/>
      <w:r w:rsidR="003A4ECE" w:rsidRPr="00EB1633">
        <w:rPr>
          <w:color w:val="000000" w:themeColor="text1"/>
        </w:rPr>
        <w:t>Kumpati</w:t>
      </w:r>
      <w:proofErr w:type="spellEnd"/>
      <w:r w:rsidR="003A4ECE">
        <w:rPr>
          <w:color w:val="000000" w:themeColor="text1"/>
        </w:rPr>
        <w:t xml:space="preserve"> </w:t>
      </w:r>
      <w:r w:rsidR="003A4ECE" w:rsidRPr="003A4ECE">
        <w:rPr>
          <w:i/>
          <w:color w:val="000000" w:themeColor="text1"/>
        </w:rPr>
        <w:t>et al.</w:t>
      </w:r>
      <w:r w:rsidR="003A4ECE">
        <w:rPr>
          <w:color w:val="000000" w:themeColor="text1"/>
        </w:rPr>
        <w:t xml:space="preserve"> 2021, p.7)</w:t>
      </w:r>
      <w:r w:rsidRPr="00EB1633">
        <w:t xml:space="preserve">. </w:t>
      </w:r>
      <w:r w:rsidR="003A4ECE" w:rsidRPr="00EB1633">
        <w:t>On</w:t>
      </w:r>
      <w:r w:rsidRPr="00EB1633">
        <w:t xml:space="preserve"> the contrary, it can be said that there have been several easy steps used to assess the data </w:t>
      </w:r>
      <w:r w:rsidR="004936E5" w:rsidRPr="00EB1633">
        <w:t>analyzing</w:t>
      </w:r>
      <w:r w:rsidRPr="00EB1633">
        <w:t xml:space="preserve"> method in excel such as selecting a date range and then analyzing data to ascertain the different values in the case of getting the desired results. on the other hand, it has also been stated that the initial steps in a data visualization start with creating an organized spreadsheet. It is however important for a dataset to have labels for each column to get a robust visualization of the data. At first, the data range is selected to which it wants to visualize data and then from the insert tab, the preferable chart is selected to visualize the selected data. </w:t>
      </w:r>
    </w:p>
    <w:p w14:paraId="2C869935" w14:textId="77777777" w:rsidR="009C5060" w:rsidRPr="00231165" w:rsidRDefault="009C5060" w:rsidP="00EB1633">
      <w:pPr>
        <w:pStyle w:val="NormalWeb"/>
        <w:spacing w:line="360" w:lineRule="auto"/>
        <w:jc w:val="both"/>
        <w:rPr>
          <w:b/>
        </w:rPr>
      </w:pPr>
      <w:r w:rsidRPr="00231165">
        <w:rPr>
          <w:b/>
        </w:rPr>
        <w:t>Visualizing the data:</w:t>
      </w:r>
    </w:p>
    <w:p w14:paraId="42B05CF2" w14:textId="77777777" w:rsidR="009C5060" w:rsidRPr="00EB1633" w:rsidRDefault="009C5060" w:rsidP="00EB1633">
      <w:pPr>
        <w:pStyle w:val="NormalWeb"/>
        <w:spacing w:line="360" w:lineRule="auto"/>
        <w:jc w:val="both"/>
      </w:pPr>
      <w:r w:rsidRPr="00EB1633">
        <w:t xml:space="preserve">As discussed above, for visualizing data some simple steps are followed in the excel spreadsheet. In the above study, data has been visualized for ascertaining the sales data and the </w:t>
      </w:r>
      <w:r w:rsidR="004936E5" w:rsidRPr="00EB1633">
        <w:t>profit, which</w:t>
      </w:r>
      <w:r w:rsidRPr="00EB1633">
        <w:t xml:space="preserve"> has indicated that the sales have been quite good for the company, though it was inconsistent in some of the months</w:t>
      </w:r>
      <w:r w:rsidR="00A019A6">
        <w:t xml:space="preserve"> (</w:t>
      </w:r>
      <w:r w:rsidR="00A019A6" w:rsidRPr="00EB1633">
        <w:rPr>
          <w:color w:val="000000" w:themeColor="text1"/>
        </w:rPr>
        <w:t>Li</w:t>
      </w:r>
      <w:r w:rsidR="00A019A6">
        <w:rPr>
          <w:color w:val="000000" w:themeColor="text1"/>
        </w:rPr>
        <w:t xml:space="preserve"> </w:t>
      </w:r>
      <w:r w:rsidR="00A019A6" w:rsidRPr="00A019A6">
        <w:rPr>
          <w:i/>
          <w:color w:val="000000" w:themeColor="text1"/>
        </w:rPr>
        <w:t>et al</w:t>
      </w:r>
      <w:r w:rsidRPr="00A019A6">
        <w:rPr>
          <w:i/>
        </w:rPr>
        <w:t>.</w:t>
      </w:r>
      <w:r w:rsidR="00A019A6">
        <w:t xml:space="preserve"> 2020, p.7).</w:t>
      </w:r>
      <w:r w:rsidRPr="00EB1633">
        <w:t xml:space="preserve"> on the other hand, the bar graph showed that the supermarket store has decreased data over the years. It is very important to select the appropriate chart in a data visualizing </w:t>
      </w:r>
      <w:r w:rsidR="004936E5" w:rsidRPr="00EB1633">
        <w:t>method, which</w:t>
      </w:r>
      <w:r w:rsidRPr="00EB1633">
        <w:t xml:space="preserve"> would affect the efficiency of the data visualization. considering the present study, to reflect the sales and profit data, a column chart has been used. However, it is also important for them to increase the accuracy of the result where it is important </w:t>
      </w:r>
      <w:r w:rsidRPr="00EB1633">
        <w:lastRenderedPageBreak/>
        <w:t>to assess the data through visualizing method. It is also very important to select a different data validation method. Based on the data visualization it has been recommended to the superstore to decrease its expenses as the company has been sufficient in generating income but due to the increasing cost of sales and other indirect expenses, the profit has been negative.</w:t>
      </w:r>
    </w:p>
    <w:p w14:paraId="02EA8FD4" w14:textId="77777777" w:rsidR="009C5060" w:rsidRPr="00231165" w:rsidRDefault="009C5060" w:rsidP="003435F0">
      <w:pPr>
        <w:pStyle w:val="Heading2"/>
      </w:pPr>
      <w:bookmarkStart w:id="6" w:name="_Toc122432564"/>
      <w:r w:rsidRPr="00231165">
        <w:t>Conclusion</w:t>
      </w:r>
      <w:bookmarkEnd w:id="6"/>
    </w:p>
    <w:p w14:paraId="7B9C584E" w14:textId="77777777" w:rsidR="009C5060" w:rsidRPr="00EB1633" w:rsidRDefault="009C5060" w:rsidP="00EB1633">
      <w:pPr>
        <w:pStyle w:val="NormalWeb"/>
        <w:spacing w:line="360" w:lineRule="auto"/>
        <w:jc w:val="both"/>
      </w:pPr>
      <w:r w:rsidRPr="00EB1633">
        <w:t>In the conclusion, it can be said that part of the study has been based upon the use of MS Excel function in data visualization. it has been observed that the Excel function is extremely useful in assessing the data, where the data of superstore sales and profit have been assessed. The pivot table and IF function has been used to assess the declined sales and profit of the superstore data, The percentage of sales to the percentage of profit has been different in the different month which has reflected that the overall sales and profit of the supermarket has decreased over the years. Apart from that, the use of excel in the pre-processing of data has also been assessed in the study where it has been discussed how data visualization has been useful to the company in making effective decisions. </w:t>
      </w:r>
    </w:p>
    <w:p w14:paraId="37F4B38E" w14:textId="77777777" w:rsidR="009C5060" w:rsidRPr="00EB1633" w:rsidRDefault="009C5060" w:rsidP="003435F0">
      <w:pPr>
        <w:pStyle w:val="Heading2"/>
      </w:pPr>
      <w:bookmarkStart w:id="7" w:name="_Toc122432565"/>
      <w:r w:rsidRPr="00EB1633">
        <w:t>Part 2</w:t>
      </w:r>
      <w:bookmarkEnd w:id="7"/>
    </w:p>
    <w:p w14:paraId="41992BDF" w14:textId="77777777" w:rsidR="009C5060" w:rsidRPr="00EB1633" w:rsidRDefault="009C5060" w:rsidP="003435F0">
      <w:pPr>
        <w:pStyle w:val="Heading2"/>
      </w:pPr>
      <w:bookmarkStart w:id="8" w:name="_Toc122432566"/>
      <w:r w:rsidRPr="00EB1633">
        <w:t>Introduction</w:t>
      </w:r>
      <w:bookmarkEnd w:id="8"/>
    </w:p>
    <w:p w14:paraId="2C34E952" w14:textId="77777777" w:rsidR="009C5060" w:rsidRPr="00EB1633" w:rsidRDefault="009C5060" w:rsidP="00EB1633">
      <w:pPr>
        <w:pStyle w:val="NormalWeb"/>
        <w:spacing w:line="360" w:lineRule="auto"/>
        <w:jc w:val="both"/>
      </w:pPr>
      <w:r w:rsidRPr="00EB1633">
        <w:t xml:space="preserve">The present section is engaged in </w:t>
      </w:r>
      <w:r w:rsidR="004936E5" w:rsidRPr="00EB1633">
        <w:t>analyzing</w:t>
      </w:r>
      <w:r w:rsidRPr="00EB1633">
        <w:t xml:space="preserve"> the data of a survey of 200 high school students for scores and various tests such as their </w:t>
      </w:r>
      <w:r w:rsidR="004936E5" w:rsidRPr="00EB1633">
        <w:t>favorite</w:t>
      </w:r>
      <w:r w:rsidRPr="00EB1633">
        <w:t xml:space="preserve"> ice cream </w:t>
      </w:r>
      <w:r w:rsidR="004936E5" w:rsidRPr="00EB1633">
        <w:t>flavor</w:t>
      </w:r>
      <w:r w:rsidRPr="00EB1633">
        <w:t xml:space="preserve"> and video games. Therefore, as a data analyst, various questions needed to be answered as how many male students liked vanilla-</w:t>
      </w:r>
      <w:r w:rsidR="004936E5" w:rsidRPr="00EB1633">
        <w:t>flavored</w:t>
      </w:r>
      <w:r w:rsidRPr="00EB1633">
        <w:t xml:space="preserve"> ice cream and more. apart from that, some statistical measurement has also been done which has duly assessed in the section. </w:t>
      </w:r>
    </w:p>
    <w:p w14:paraId="04E7CA6E" w14:textId="77777777" w:rsidR="009C5060" w:rsidRPr="00EB1633" w:rsidRDefault="009C5060" w:rsidP="003435F0">
      <w:pPr>
        <w:pStyle w:val="Heading2"/>
      </w:pPr>
      <w:bookmarkStart w:id="9" w:name="_Toc122432567"/>
      <w:r w:rsidRPr="00EB1633">
        <w:t xml:space="preserve">2.1 How many Students like vanilla </w:t>
      </w:r>
      <w:r w:rsidR="004936E5" w:rsidRPr="00EB1633">
        <w:t>flavor</w:t>
      </w:r>
      <w:r w:rsidRPr="00EB1633">
        <w:t xml:space="preserve"> ice cream?</w:t>
      </w:r>
      <w:bookmarkEnd w:id="9"/>
    </w:p>
    <w:p w14:paraId="4B4D970E" w14:textId="77777777" w:rsidR="009C5060" w:rsidRPr="00EB1633" w:rsidRDefault="009C5060" w:rsidP="00EB1633">
      <w:pPr>
        <w:pStyle w:val="NormalWeb"/>
        <w:spacing w:line="360" w:lineRule="auto"/>
        <w:jc w:val="both"/>
      </w:pPr>
      <w:r w:rsidRPr="00EB1633">
        <w:t xml:space="preserve">In order to ascertain the number of students who liked the vanilla </w:t>
      </w:r>
      <w:r w:rsidR="004936E5" w:rsidRPr="00EB1633">
        <w:t>flavor</w:t>
      </w:r>
      <w:r w:rsidRPr="00EB1633">
        <w:t xml:space="preserve"> ice cream, it can be said that the ice cream data has been arranged chronologically where the number 1 represented the vanilla-</w:t>
      </w:r>
      <w:r w:rsidR="004936E5" w:rsidRPr="00EB1633">
        <w:t>flavored</w:t>
      </w:r>
      <w:r w:rsidRPr="00EB1633">
        <w:t xml:space="preserve"> ice </w:t>
      </w:r>
      <w:proofErr w:type="gramStart"/>
      <w:r w:rsidRPr="00EB1633">
        <w:t>cream</w:t>
      </w:r>
      <w:proofErr w:type="gramEnd"/>
      <w:r w:rsidRPr="00EB1633">
        <w:t xml:space="preserve"> and it was calculated as 95 students who like this </w:t>
      </w:r>
      <w:r w:rsidR="004936E5" w:rsidRPr="00EB1633">
        <w:t>flavor</w:t>
      </w:r>
      <w:r w:rsidRPr="00EB1633">
        <w:t>. </w:t>
      </w:r>
    </w:p>
    <w:p w14:paraId="7AA8DDA8" w14:textId="77777777" w:rsidR="009C5060" w:rsidRPr="00EB1633" w:rsidRDefault="009C5060" w:rsidP="003435F0">
      <w:pPr>
        <w:pStyle w:val="Heading2"/>
      </w:pPr>
      <w:bookmarkStart w:id="10" w:name="_Toc122432568"/>
      <w:r w:rsidRPr="00EB1633">
        <w:lastRenderedPageBreak/>
        <w:t>2.2 How many students are male and female</w:t>
      </w:r>
      <w:bookmarkEnd w:id="10"/>
    </w:p>
    <w:p w14:paraId="3B4C739D" w14:textId="77777777" w:rsidR="009C5060" w:rsidRPr="00EB1633" w:rsidRDefault="009C5060" w:rsidP="00EB1633">
      <w:pPr>
        <w:pStyle w:val="NormalWeb"/>
        <w:spacing w:line="360" w:lineRule="auto"/>
        <w:jc w:val="both"/>
      </w:pPr>
      <w:r w:rsidRPr="00EB1633">
        <w:t xml:space="preserve">In the dataset, number </w:t>
      </w:r>
      <w:r w:rsidR="004936E5" w:rsidRPr="00EB1633">
        <w:t>zero</w:t>
      </w:r>
      <w:r w:rsidRPr="00EB1633">
        <w:t xml:space="preserve"> has indicated the student as "Male" and </w:t>
      </w:r>
      <w:r w:rsidR="004936E5" w:rsidRPr="00EB1633">
        <w:t>one</w:t>
      </w:r>
      <w:r w:rsidRPr="00EB1633">
        <w:t xml:space="preserve"> as "Female". therefore, the total number of males has been calculated as 91 and the total number of females has been calculated as 191.</w:t>
      </w:r>
    </w:p>
    <w:p w14:paraId="7EFC11FE" w14:textId="77777777" w:rsidR="009C5060" w:rsidRPr="00EB1633" w:rsidRDefault="009C5060" w:rsidP="003435F0">
      <w:pPr>
        <w:pStyle w:val="Heading2"/>
      </w:pPr>
      <w:bookmarkStart w:id="11" w:name="_Toc122432569"/>
      <w:r w:rsidRPr="00EB1633">
        <w:t xml:space="preserve">2.3 What are the Mean and Median of participants who likes chocolate and strawberry </w:t>
      </w:r>
      <w:r w:rsidR="004936E5" w:rsidRPr="00EB1633">
        <w:t>flavor</w:t>
      </w:r>
      <w:r w:rsidRPr="00EB1633">
        <w:t xml:space="preserve"> </w:t>
      </w:r>
      <w:r w:rsidR="004936E5" w:rsidRPr="00EB1633">
        <w:t>ice cream</w:t>
      </w:r>
      <w:r w:rsidRPr="00EB1633">
        <w:t>?</w:t>
      </w:r>
      <w:bookmarkEnd w:id="11"/>
    </w:p>
    <w:p w14:paraId="274B33D0" w14:textId="77777777" w:rsidR="009C5060" w:rsidRPr="00EB1633" w:rsidRDefault="009C5060" w:rsidP="00EB1633">
      <w:pPr>
        <w:pStyle w:val="NormalWeb"/>
        <w:spacing w:line="360" w:lineRule="auto"/>
        <w:jc w:val="both"/>
      </w:pPr>
      <w:r w:rsidRPr="00EB1633">
        <w:t xml:space="preserve">mean reflects the average value of statistical data and the median reflects the mid-value in a data set. therefore, these two are important statistical measures that reflect different information from a dataset. In the present study, it has asked to assess the mean and median value of participants who liked chocolate and strawberry </w:t>
      </w:r>
      <w:r w:rsidR="004936E5" w:rsidRPr="00EB1633">
        <w:t>flavor</w:t>
      </w:r>
      <w:r w:rsidRPr="00EB1633">
        <w:t xml:space="preserve"> ice cream. The mean for participants who liked chocolate </w:t>
      </w:r>
      <w:r w:rsidR="004936E5" w:rsidRPr="00EB1633">
        <w:t>flavor</w:t>
      </w:r>
      <w:r w:rsidRPr="00EB1633">
        <w:t xml:space="preserve"> ice cream was calculated to be 23.5 and the median of participants who liked Strawberry </w:t>
      </w:r>
      <w:r w:rsidR="004936E5" w:rsidRPr="00EB1633">
        <w:t>flavor</w:t>
      </w:r>
      <w:r w:rsidRPr="00EB1633">
        <w:t xml:space="preserve"> ice cream was calculated as 29. </w:t>
      </w:r>
    </w:p>
    <w:p w14:paraId="0B0F73D4" w14:textId="77777777" w:rsidR="009C5060" w:rsidRPr="00EB1633" w:rsidRDefault="009C5060" w:rsidP="00EB1633">
      <w:pPr>
        <w:pStyle w:val="NormalWeb"/>
        <w:spacing w:line="360" w:lineRule="auto"/>
        <w:jc w:val="both"/>
      </w:pPr>
      <w:r w:rsidRPr="00EB1633">
        <w:t xml:space="preserve">on the other has the median value for the same has been calculated. median for participants who liked chocolate </w:t>
      </w:r>
      <w:r w:rsidR="004936E5" w:rsidRPr="00EB1633">
        <w:t>flavor</w:t>
      </w:r>
      <w:r w:rsidRPr="00EB1633">
        <w:t xml:space="preserve"> ice cream was </w:t>
      </w:r>
      <w:r w:rsidR="004936E5" w:rsidRPr="00EB1633">
        <w:t>two</w:t>
      </w:r>
      <w:r w:rsidRPr="00EB1633">
        <w:t xml:space="preserve"> and the median for participants who like strawberry </w:t>
      </w:r>
      <w:r w:rsidR="004936E5" w:rsidRPr="00EB1633">
        <w:t>flavor</w:t>
      </w:r>
      <w:r w:rsidRPr="00EB1633">
        <w:t xml:space="preserve"> ice cream was calculated as </w:t>
      </w:r>
      <w:r w:rsidR="004936E5" w:rsidRPr="00EB1633">
        <w:t>three</w:t>
      </w:r>
      <w:r w:rsidRPr="00EB1633">
        <w:t>. </w:t>
      </w:r>
    </w:p>
    <w:p w14:paraId="6ADB4782" w14:textId="77777777" w:rsidR="009C5060" w:rsidRPr="00EB1633" w:rsidRDefault="009C5060" w:rsidP="003435F0">
      <w:pPr>
        <w:pStyle w:val="Heading2"/>
      </w:pPr>
      <w:bookmarkStart w:id="12" w:name="_Toc122432570"/>
      <w:r w:rsidRPr="00EB1633">
        <w:t>2.4 K-Means Clustering</w:t>
      </w:r>
      <w:bookmarkEnd w:id="12"/>
    </w:p>
    <w:p w14:paraId="7953289B" w14:textId="77777777" w:rsidR="009C5060" w:rsidRPr="00EB1633" w:rsidRDefault="009C5060" w:rsidP="00EB1633">
      <w:pPr>
        <w:pStyle w:val="NormalWeb"/>
        <w:spacing w:line="360" w:lineRule="auto"/>
        <w:jc w:val="both"/>
      </w:pPr>
      <w:r w:rsidRPr="00EB1633">
        <w:t>Clustering is a data classification method which is done by separating different data into groups and it aims for categorizing the n objects in k (k&gt;1) groups known as clusters</w:t>
      </w:r>
      <w:r w:rsidR="00A019A6">
        <w:t xml:space="preserve"> (</w:t>
      </w:r>
      <w:proofErr w:type="spellStart"/>
      <w:r w:rsidR="00A019A6" w:rsidRPr="00EB1633">
        <w:rPr>
          <w:color w:val="000000" w:themeColor="text1"/>
        </w:rPr>
        <w:t>Niti</w:t>
      </w:r>
      <w:proofErr w:type="spellEnd"/>
      <w:r w:rsidR="00A019A6">
        <w:rPr>
          <w:color w:val="000000" w:themeColor="text1"/>
        </w:rPr>
        <w:t xml:space="preserve"> </w:t>
      </w:r>
      <w:r w:rsidR="00A019A6" w:rsidRPr="00EF582B">
        <w:rPr>
          <w:i/>
          <w:color w:val="000000" w:themeColor="text1"/>
        </w:rPr>
        <w:t>et al</w:t>
      </w:r>
      <w:r w:rsidRPr="00EF582B">
        <w:rPr>
          <w:i/>
        </w:rPr>
        <w:t>.</w:t>
      </w:r>
      <w:r w:rsidR="00A019A6">
        <w:t xml:space="preserve"> 2021, p.2021, p.21).</w:t>
      </w:r>
      <w:r w:rsidRPr="00EB1633">
        <w:t xml:space="preserve"> SPSS is one of the most recognized statistical methods used for calculating different statistical methods for ascertaining the different methods to share on different clusters. It has been used for different steps in the SPSS model. the first step is to analyze and then to classify and to K means clusters and more.  therefore, in the present table, K-means clusters of </w:t>
      </w:r>
      <w:r w:rsidR="004936E5" w:rsidRPr="00EB1633">
        <w:t>the</w:t>
      </w:r>
      <w:r w:rsidRPr="00EB1633">
        <w:t xml:space="preserve"> ice cream data can be observed.</w:t>
      </w:r>
    </w:p>
    <w:p w14:paraId="0649AF2F" w14:textId="77777777" w:rsidR="009C5060" w:rsidRPr="00EB1633" w:rsidRDefault="003435F0" w:rsidP="003435F0">
      <w:pPr>
        <w:pStyle w:val="NormalWeb"/>
        <w:spacing w:line="360" w:lineRule="auto"/>
        <w:jc w:val="center"/>
      </w:pPr>
      <w:r>
        <w:rPr>
          <w:noProof/>
        </w:rPr>
        <w:drawing>
          <wp:inline distT="0" distB="0" distL="0" distR="0" wp14:anchorId="79195EA8" wp14:editId="5D513EDA">
            <wp:extent cx="1637665" cy="914400"/>
            <wp:effectExtent l="1905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637665" cy="914400"/>
                    </a:xfrm>
                    <a:prstGeom prst="rect">
                      <a:avLst/>
                    </a:prstGeom>
                    <a:noFill/>
                    <a:ln w="9525">
                      <a:noFill/>
                      <a:miter lim="800000"/>
                      <a:headEnd/>
                      <a:tailEnd/>
                    </a:ln>
                  </pic:spPr>
                </pic:pic>
              </a:graphicData>
            </a:graphic>
          </wp:inline>
        </w:drawing>
      </w:r>
    </w:p>
    <w:p w14:paraId="53D24EB4" w14:textId="77777777" w:rsidR="009C5060" w:rsidRPr="003435F0" w:rsidRDefault="009C5060" w:rsidP="003435F0">
      <w:pPr>
        <w:pStyle w:val="NormalWeb"/>
        <w:spacing w:line="360" w:lineRule="auto"/>
        <w:jc w:val="center"/>
        <w:rPr>
          <w:b/>
        </w:rPr>
      </w:pPr>
      <w:r w:rsidRPr="003435F0">
        <w:rPr>
          <w:b/>
        </w:rPr>
        <w:lastRenderedPageBreak/>
        <w:t xml:space="preserve">Figure 3: initial clusters </w:t>
      </w:r>
      <w:r w:rsidR="004936E5" w:rsidRPr="003435F0">
        <w:rPr>
          <w:b/>
        </w:rPr>
        <w:t>centers</w:t>
      </w:r>
    </w:p>
    <w:p w14:paraId="462224CF" w14:textId="77777777" w:rsidR="009C5060" w:rsidRPr="00EB1633" w:rsidRDefault="009C5060" w:rsidP="003435F0">
      <w:pPr>
        <w:pStyle w:val="NormalWeb"/>
        <w:spacing w:line="360" w:lineRule="auto"/>
        <w:jc w:val="center"/>
      </w:pPr>
      <w:r w:rsidRPr="00EB1633">
        <w:t>(Source: SPSS)</w:t>
      </w:r>
    </w:p>
    <w:p w14:paraId="26EAF5BD" w14:textId="77777777" w:rsidR="009C5060" w:rsidRPr="00EB1633" w:rsidRDefault="009C5060" w:rsidP="00EB1633">
      <w:pPr>
        <w:pStyle w:val="NormalWeb"/>
        <w:spacing w:line="360" w:lineRule="auto"/>
        <w:jc w:val="both"/>
      </w:pPr>
      <w:r w:rsidRPr="00EB1633">
        <w:t xml:space="preserve">The above figure is reflecting initial customers of the ice cream data where two clusters have been there. one of the clusters has been ice cream data and the other cluster has been there. in cluster 1, the K means has been </w:t>
      </w:r>
      <w:r w:rsidR="004936E5" w:rsidRPr="00EB1633">
        <w:t>three</w:t>
      </w:r>
      <w:r w:rsidRPr="00EB1633">
        <w:t xml:space="preserve"> for ice cream and for </w:t>
      </w:r>
      <w:r w:rsidR="004936E5" w:rsidRPr="00EB1633">
        <w:t>females,</w:t>
      </w:r>
      <w:r w:rsidRPr="00EB1633">
        <w:t xml:space="preserve"> it has been </w:t>
      </w:r>
      <w:r w:rsidR="004936E5" w:rsidRPr="00EB1633">
        <w:t>zero</w:t>
      </w:r>
      <w:r w:rsidRPr="00EB1633">
        <w:t xml:space="preserve">. For cluster 2, both the ice cream and female have been </w:t>
      </w:r>
      <w:r w:rsidR="004936E5" w:rsidRPr="00EB1633">
        <w:t>one</w:t>
      </w:r>
      <w:r w:rsidRPr="00EB1633">
        <w:t>. </w:t>
      </w:r>
    </w:p>
    <w:p w14:paraId="1EE213A7" w14:textId="77777777" w:rsidR="009C5060" w:rsidRPr="00EB1633" w:rsidRDefault="001A5371" w:rsidP="001A5371">
      <w:pPr>
        <w:pStyle w:val="NormalWeb"/>
        <w:spacing w:line="360" w:lineRule="auto"/>
        <w:jc w:val="center"/>
      </w:pPr>
      <w:r>
        <w:rPr>
          <w:noProof/>
        </w:rPr>
        <w:drawing>
          <wp:inline distT="0" distB="0" distL="0" distR="0" wp14:anchorId="10E519B9" wp14:editId="40189098">
            <wp:extent cx="1887220" cy="9144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1887220" cy="914400"/>
                    </a:xfrm>
                    <a:prstGeom prst="rect">
                      <a:avLst/>
                    </a:prstGeom>
                    <a:noFill/>
                    <a:ln w="9525">
                      <a:noFill/>
                      <a:miter lim="800000"/>
                      <a:headEnd/>
                      <a:tailEnd/>
                    </a:ln>
                  </pic:spPr>
                </pic:pic>
              </a:graphicData>
            </a:graphic>
          </wp:inline>
        </w:drawing>
      </w:r>
    </w:p>
    <w:p w14:paraId="6218A5CA" w14:textId="77777777" w:rsidR="009C5060" w:rsidRPr="001A5371" w:rsidRDefault="009C5060" w:rsidP="001A5371">
      <w:pPr>
        <w:pStyle w:val="NormalWeb"/>
        <w:spacing w:line="360" w:lineRule="auto"/>
        <w:jc w:val="center"/>
        <w:rPr>
          <w:b/>
        </w:rPr>
      </w:pPr>
      <w:r w:rsidRPr="001A5371">
        <w:rPr>
          <w:b/>
        </w:rPr>
        <w:t xml:space="preserve">Figure 4: change in clusters </w:t>
      </w:r>
      <w:r w:rsidR="004936E5" w:rsidRPr="001A5371">
        <w:rPr>
          <w:b/>
        </w:rPr>
        <w:t>centers</w:t>
      </w:r>
    </w:p>
    <w:p w14:paraId="669D1218" w14:textId="77777777" w:rsidR="009C5060" w:rsidRPr="00EB1633" w:rsidRDefault="009C5060" w:rsidP="001A5371">
      <w:pPr>
        <w:pStyle w:val="NormalWeb"/>
        <w:spacing w:line="360" w:lineRule="auto"/>
        <w:jc w:val="center"/>
      </w:pPr>
      <w:r w:rsidRPr="00EB1633">
        <w:t>(Source: SPSS)</w:t>
      </w:r>
    </w:p>
    <w:p w14:paraId="32CC0926" w14:textId="77777777" w:rsidR="009C5060" w:rsidRPr="00EB1633" w:rsidRDefault="009C5060" w:rsidP="00EB1633">
      <w:pPr>
        <w:pStyle w:val="NormalWeb"/>
        <w:spacing w:line="360" w:lineRule="auto"/>
        <w:jc w:val="both"/>
      </w:pPr>
      <w:r w:rsidRPr="00EB1633">
        <w:t xml:space="preserve">The above figure is reflecting the change in the cluster </w:t>
      </w:r>
      <w:r w:rsidR="004936E5" w:rsidRPr="00EB1633">
        <w:t>centers</w:t>
      </w:r>
      <w:r w:rsidRPr="00EB1633">
        <w:t xml:space="preserve"> where it can be observed that for cluster </w:t>
      </w:r>
      <w:r w:rsidR="004936E5" w:rsidRPr="00EB1633">
        <w:t>1,</w:t>
      </w:r>
      <w:r w:rsidRPr="00EB1633">
        <w:t xml:space="preserve"> the change has been 0.447 and 0.448 and for cluster </w:t>
      </w:r>
      <w:r w:rsidR="004936E5" w:rsidRPr="00EB1633">
        <w:t>2,</w:t>
      </w:r>
      <w:r w:rsidRPr="00EB1633">
        <w:t xml:space="preserve"> the change has been 0.000. </w:t>
      </w:r>
    </w:p>
    <w:p w14:paraId="5887B5E5" w14:textId="77777777" w:rsidR="009C5060" w:rsidRPr="00EB1633" w:rsidRDefault="00894ACD" w:rsidP="00894ACD">
      <w:pPr>
        <w:pStyle w:val="NormalWeb"/>
        <w:spacing w:line="360" w:lineRule="auto"/>
        <w:jc w:val="center"/>
      </w:pPr>
      <w:r>
        <w:rPr>
          <w:noProof/>
        </w:rPr>
        <w:drawing>
          <wp:inline distT="0" distB="0" distL="0" distR="0" wp14:anchorId="096FEE84" wp14:editId="261DE285">
            <wp:extent cx="1753870" cy="79819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1753870" cy="798195"/>
                    </a:xfrm>
                    <a:prstGeom prst="rect">
                      <a:avLst/>
                    </a:prstGeom>
                    <a:noFill/>
                    <a:ln w="9525">
                      <a:noFill/>
                      <a:miter lim="800000"/>
                      <a:headEnd/>
                      <a:tailEnd/>
                    </a:ln>
                  </pic:spPr>
                </pic:pic>
              </a:graphicData>
            </a:graphic>
          </wp:inline>
        </w:drawing>
      </w:r>
    </w:p>
    <w:p w14:paraId="6959E9C8" w14:textId="77777777" w:rsidR="009C5060" w:rsidRPr="00894ACD" w:rsidRDefault="009C5060" w:rsidP="00894ACD">
      <w:pPr>
        <w:pStyle w:val="NormalWeb"/>
        <w:spacing w:line="360" w:lineRule="auto"/>
        <w:jc w:val="center"/>
        <w:rPr>
          <w:b/>
        </w:rPr>
      </w:pPr>
      <w:r w:rsidRPr="00894ACD">
        <w:rPr>
          <w:b/>
        </w:rPr>
        <w:t xml:space="preserve">Figure 5: Final cluster </w:t>
      </w:r>
      <w:r w:rsidR="004936E5" w:rsidRPr="00894ACD">
        <w:rPr>
          <w:b/>
        </w:rPr>
        <w:t>centers</w:t>
      </w:r>
    </w:p>
    <w:p w14:paraId="396A8475" w14:textId="77777777" w:rsidR="009C5060" w:rsidRPr="00EB1633" w:rsidRDefault="009C5060" w:rsidP="00894ACD">
      <w:pPr>
        <w:pStyle w:val="NormalWeb"/>
        <w:spacing w:line="360" w:lineRule="auto"/>
        <w:jc w:val="center"/>
      </w:pPr>
      <w:r w:rsidRPr="00EB1633">
        <w:t>(Source: SPSS)</w:t>
      </w:r>
    </w:p>
    <w:p w14:paraId="46685E6F" w14:textId="77777777" w:rsidR="009C5060" w:rsidRPr="00EB1633" w:rsidRDefault="009C5060" w:rsidP="00EB1633">
      <w:pPr>
        <w:pStyle w:val="NormalWeb"/>
        <w:spacing w:line="360" w:lineRule="auto"/>
        <w:jc w:val="both"/>
      </w:pPr>
      <w:r w:rsidRPr="00EB1633">
        <w:t xml:space="preserve">In the above figure, the change in final clusters of the K-means clusters can be ascertained, whereas for ice </w:t>
      </w:r>
      <w:r w:rsidR="004936E5" w:rsidRPr="00EB1633">
        <w:t>cream,</w:t>
      </w:r>
      <w:r w:rsidRPr="00EB1633">
        <w:t xml:space="preserve"> Cluster 1 of the K-means can be ascertained as </w:t>
      </w:r>
      <w:r w:rsidR="004936E5" w:rsidRPr="00EB1633">
        <w:t>three</w:t>
      </w:r>
      <w:r w:rsidRPr="00EB1633">
        <w:t xml:space="preserve"> and for cluster </w:t>
      </w:r>
      <w:r w:rsidR="004936E5" w:rsidRPr="00EB1633">
        <w:t>2,</w:t>
      </w:r>
      <w:r w:rsidRPr="00EB1633">
        <w:t xml:space="preserve"> the k means can be ascertained. </w:t>
      </w:r>
    </w:p>
    <w:p w14:paraId="2CFBB1AD" w14:textId="77777777" w:rsidR="009C5060" w:rsidRPr="00EB1633" w:rsidRDefault="00F367F3" w:rsidP="00F367F3">
      <w:pPr>
        <w:pStyle w:val="NormalWeb"/>
        <w:spacing w:line="360" w:lineRule="auto"/>
        <w:jc w:val="center"/>
      </w:pPr>
      <w:r>
        <w:rPr>
          <w:noProof/>
        </w:rPr>
        <w:lastRenderedPageBreak/>
        <w:drawing>
          <wp:inline distT="0" distB="0" distL="0" distR="0" wp14:anchorId="6387D45E" wp14:editId="6CEB01FF">
            <wp:extent cx="1396365" cy="96456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1396365" cy="964565"/>
                    </a:xfrm>
                    <a:prstGeom prst="rect">
                      <a:avLst/>
                    </a:prstGeom>
                    <a:noFill/>
                    <a:ln w="9525">
                      <a:noFill/>
                      <a:miter lim="800000"/>
                      <a:headEnd/>
                      <a:tailEnd/>
                    </a:ln>
                  </pic:spPr>
                </pic:pic>
              </a:graphicData>
            </a:graphic>
          </wp:inline>
        </w:drawing>
      </w:r>
    </w:p>
    <w:p w14:paraId="4EDBFC29" w14:textId="77777777" w:rsidR="009C5060" w:rsidRPr="00F367F3" w:rsidRDefault="009C5060" w:rsidP="00F367F3">
      <w:pPr>
        <w:pStyle w:val="NormalWeb"/>
        <w:spacing w:line="360" w:lineRule="auto"/>
        <w:jc w:val="center"/>
        <w:rPr>
          <w:b/>
        </w:rPr>
      </w:pPr>
      <w:r w:rsidRPr="00F367F3">
        <w:rPr>
          <w:b/>
        </w:rPr>
        <w:t>Figure 6: cases in each cluster</w:t>
      </w:r>
    </w:p>
    <w:p w14:paraId="68658137" w14:textId="77777777" w:rsidR="009C5060" w:rsidRPr="00EB1633" w:rsidRDefault="009C5060" w:rsidP="00F367F3">
      <w:pPr>
        <w:pStyle w:val="NormalWeb"/>
        <w:spacing w:line="360" w:lineRule="auto"/>
        <w:jc w:val="center"/>
      </w:pPr>
      <w:r w:rsidRPr="00EB1633">
        <w:t>(Source: SPSS)</w:t>
      </w:r>
    </w:p>
    <w:p w14:paraId="191B1065" w14:textId="77777777" w:rsidR="009C5060" w:rsidRPr="00EB1633" w:rsidRDefault="009C5060" w:rsidP="00EB1633">
      <w:pPr>
        <w:pStyle w:val="NormalWeb"/>
        <w:spacing w:line="360" w:lineRule="auto"/>
        <w:jc w:val="both"/>
      </w:pPr>
      <w:r w:rsidRPr="00EB1633">
        <w:t xml:space="preserve">Considering the number of clusters in each case, it can be said that in cluster </w:t>
      </w:r>
      <w:r w:rsidR="004936E5" w:rsidRPr="00EB1633">
        <w:t>1,</w:t>
      </w:r>
      <w:r w:rsidRPr="00EB1633">
        <w:t xml:space="preserve"> the total case has been observed to be 73 and in cluster </w:t>
      </w:r>
      <w:r w:rsidR="004936E5" w:rsidRPr="00EB1633">
        <w:t>2,</w:t>
      </w:r>
      <w:r w:rsidRPr="00EB1633">
        <w:t xml:space="preserve"> the total case has been observed to be 127. </w:t>
      </w:r>
    </w:p>
    <w:p w14:paraId="3E50BE5F" w14:textId="77777777" w:rsidR="009C5060" w:rsidRPr="00EB1633" w:rsidRDefault="009C5060" w:rsidP="00E734B1">
      <w:pPr>
        <w:pStyle w:val="Heading2"/>
      </w:pPr>
      <w:bookmarkStart w:id="13" w:name="_Toc122432571"/>
      <w:r w:rsidRPr="00EB1633">
        <w:t>2.5 Explanation of data mining and text mining methods</w:t>
      </w:r>
      <w:bookmarkEnd w:id="13"/>
    </w:p>
    <w:p w14:paraId="3AA40785" w14:textId="77777777" w:rsidR="009C5060" w:rsidRPr="00E734B1" w:rsidRDefault="009C5060" w:rsidP="00EB1633">
      <w:pPr>
        <w:pStyle w:val="NormalWeb"/>
        <w:spacing w:line="360" w:lineRule="auto"/>
        <w:jc w:val="both"/>
        <w:rPr>
          <w:b/>
        </w:rPr>
      </w:pPr>
      <w:r w:rsidRPr="00E734B1">
        <w:rPr>
          <w:b/>
        </w:rPr>
        <w:t>Data mining method:</w:t>
      </w:r>
    </w:p>
    <w:p w14:paraId="41C15E52" w14:textId="77777777" w:rsidR="009C5060" w:rsidRPr="00EB1633" w:rsidRDefault="009C5060" w:rsidP="00EB1633">
      <w:pPr>
        <w:pStyle w:val="NormalWeb"/>
        <w:spacing w:line="360" w:lineRule="auto"/>
        <w:jc w:val="both"/>
      </w:pPr>
      <w:r w:rsidRPr="00EB1633">
        <w:t>As the name suggests, data mining is the extraction of data from a data set to gain essential information and insight into the data where different methods can be used to mine information from data</w:t>
      </w:r>
      <w:r w:rsidR="00BC4844">
        <w:t xml:space="preserve"> (</w:t>
      </w:r>
      <w:proofErr w:type="spellStart"/>
      <w:r w:rsidR="00BC4844" w:rsidRPr="00EB1633">
        <w:rPr>
          <w:color w:val="000000" w:themeColor="text1"/>
          <w:shd w:val="clear" w:color="auto" w:fill="FFFFFF"/>
        </w:rPr>
        <w:t>Pejić</w:t>
      </w:r>
      <w:proofErr w:type="spellEnd"/>
      <w:r w:rsidR="00BC4844" w:rsidRPr="00EB1633">
        <w:rPr>
          <w:color w:val="000000" w:themeColor="text1"/>
          <w:shd w:val="clear" w:color="auto" w:fill="FFFFFF"/>
        </w:rPr>
        <w:t xml:space="preserve"> Bach</w:t>
      </w:r>
      <w:r w:rsidR="00BC4844">
        <w:rPr>
          <w:color w:val="000000" w:themeColor="text1"/>
          <w:shd w:val="clear" w:color="auto" w:fill="FFFFFF"/>
        </w:rPr>
        <w:t xml:space="preserve"> </w:t>
      </w:r>
      <w:r w:rsidR="00BC4844" w:rsidRPr="00BC4844">
        <w:rPr>
          <w:i/>
          <w:color w:val="000000" w:themeColor="text1"/>
          <w:shd w:val="clear" w:color="auto" w:fill="FFFFFF"/>
        </w:rPr>
        <w:t>et al</w:t>
      </w:r>
      <w:r w:rsidRPr="00BC4844">
        <w:rPr>
          <w:i/>
        </w:rPr>
        <w:t>.</w:t>
      </w:r>
      <w:r w:rsidR="00BC4844">
        <w:t xml:space="preserve"> 2019, p.6).</w:t>
      </w:r>
      <w:r w:rsidRPr="00EB1633">
        <w:t xml:space="preserve"> Therefore, data mining helps an organization in many ways such as assessing future trends </w:t>
      </w:r>
      <w:proofErr w:type="gramStart"/>
      <w:r w:rsidRPr="00EB1633">
        <w:t>and also</w:t>
      </w:r>
      <w:proofErr w:type="gramEnd"/>
      <w:r w:rsidRPr="00EB1633">
        <w:t xml:space="preserve"> helping in assessing essential information. The different kinds of data mining methods can be ascertained in the below points of the study. </w:t>
      </w:r>
    </w:p>
    <w:p w14:paraId="324C43EF" w14:textId="77777777" w:rsidR="009C5060" w:rsidRPr="00E734B1" w:rsidRDefault="009C5060" w:rsidP="00EB1633">
      <w:pPr>
        <w:pStyle w:val="NormalWeb"/>
        <w:spacing w:line="360" w:lineRule="auto"/>
        <w:jc w:val="both"/>
        <w:rPr>
          <w:b/>
        </w:rPr>
      </w:pPr>
      <w:r w:rsidRPr="00E734B1">
        <w:rPr>
          <w:b/>
        </w:rPr>
        <w:t>Regression:</w:t>
      </w:r>
    </w:p>
    <w:p w14:paraId="32D700FD" w14:textId="77777777" w:rsidR="009C5060" w:rsidRPr="00EB1633" w:rsidRDefault="009C5060" w:rsidP="00EB1633">
      <w:pPr>
        <w:pStyle w:val="NormalWeb"/>
        <w:spacing w:line="360" w:lineRule="auto"/>
        <w:jc w:val="both"/>
      </w:pPr>
      <w:r w:rsidRPr="00EB1633">
        <w:t xml:space="preserve">It is one of the most common data mining </w:t>
      </w:r>
      <w:r w:rsidR="004936E5" w:rsidRPr="00EB1633">
        <w:t>techniques, which</w:t>
      </w:r>
      <w:r w:rsidRPr="00EB1633">
        <w:t xml:space="preserve"> tends to find relationships between data </w:t>
      </w:r>
      <w:proofErr w:type="gramStart"/>
      <w:r w:rsidRPr="00EB1633">
        <w:t>and also</w:t>
      </w:r>
      <w:proofErr w:type="gramEnd"/>
      <w:r w:rsidRPr="00EB1633">
        <w:t xml:space="preserve"> calculates the predicted data value from different sets of variables, Decision trees and other classification method is used to calculate regression. </w:t>
      </w:r>
    </w:p>
    <w:p w14:paraId="7D4DC997" w14:textId="77777777" w:rsidR="009C5060" w:rsidRPr="00E734B1" w:rsidRDefault="009C5060" w:rsidP="00EB1633">
      <w:pPr>
        <w:pStyle w:val="NormalWeb"/>
        <w:spacing w:line="360" w:lineRule="auto"/>
        <w:jc w:val="both"/>
        <w:rPr>
          <w:b/>
        </w:rPr>
      </w:pPr>
      <w:r w:rsidRPr="00E734B1">
        <w:rPr>
          <w:b/>
        </w:rPr>
        <w:t>Classification:</w:t>
      </w:r>
    </w:p>
    <w:p w14:paraId="2C3BA456" w14:textId="77777777" w:rsidR="009C5060" w:rsidRPr="00EB1633" w:rsidRDefault="009C5060" w:rsidP="00EB1633">
      <w:pPr>
        <w:pStyle w:val="NormalWeb"/>
        <w:spacing w:line="360" w:lineRule="auto"/>
        <w:jc w:val="both"/>
      </w:pPr>
      <w:r w:rsidRPr="00EB1633">
        <w:t>it is the other method of data mining where data is extracted from a particular dataset and to different categories K-means, decision trees and logical regression are some of the techniques used in this method. </w:t>
      </w:r>
    </w:p>
    <w:p w14:paraId="071C4219" w14:textId="77777777" w:rsidR="009C5060" w:rsidRPr="00E734B1" w:rsidRDefault="009C5060" w:rsidP="00EB1633">
      <w:pPr>
        <w:pStyle w:val="NormalWeb"/>
        <w:spacing w:line="360" w:lineRule="auto"/>
        <w:jc w:val="both"/>
        <w:rPr>
          <w:b/>
        </w:rPr>
      </w:pPr>
      <w:r w:rsidRPr="00E734B1">
        <w:rPr>
          <w:b/>
        </w:rPr>
        <w:t>Rule Mining:</w:t>
      </w:r>
    </w:p>
    <w:p w14:paraId="62207E2A" w14:textId="77777777" w:rsidR="009C5060" w:rsidRPr="00EB1633" w:rsidRDefault="009C5060" w:rsidP="00EB1633">
      <w:pPr>
        <w:pStyle w:val="NormalWeb"/>
        <w:spacing w:line="360" w:lineRule="auto"/>
        <w:jc w:val="both"/>
      </w:pPr>
      <w:r w:rsidRPr="00EB1633">
        <w:lastRenderedPageBreak/>
        <w:t>As the name suggests, data are extracted from values based on different calculations where specific rules are applied to get the desired information</w:t>
      </w:r>
      <w:r w:rsidR="00BC4844">
        <w:t xml:space="preserve"> (</w:t>
      </w:r>
      <w:proofErr w:type="spellStart"/>
      <w:r w:rsidR="00BC4844" w:rsidRPr="00EB1633">
        <w:rPr>
          <w:color w:val="000000" w:themeColor="text1"/>
          <w:shd w:val="clear" w:color="auto" w:fill="FFFFFF"/>
        </w:rPr>
        <w:t>Salloum</w:t>
      </w:r>
      <w:proofErr w:type="spellEnd"/>
      <w:r w:rsidR="00BC4844">
        <w:rPr>
          <w:color w:val="000000" w:themeColor="text1"/>
          <w:shd w:val="clear" w:color="auto" w:fill="FFFFFF"/>
        </w:rPr>
        <w:t xml:space="preserve"> </w:t>
      </w:r>
      <w:r w:rsidR="00BC4844" w:rsidRPr="00BC4844">
        <w:rPr>
          <w:i/>
          <w:color w:val="000000" w:themeColor="text1"/>
          <w:shd w:val="clear" w:color="auto" w:fill="FFFFFF"/>
        </w:rPr>
        <w:t>et al</w:t>
      </w:r>
      <w:r w:rsidRPr="00EB1633">
        <w:t>.</w:t>
      </w:r>
      <w:r w:rsidR="00BC4844">
        <w:t xml:space="preserve"> 2018, p.8).</w:t>
      </w:r>
      <w:r w:rsidRPr="00EB1633">
        <w:t xml:space="preserve"> IF function is one of the techniques used in the rule mining of data. Count IF and If </w:t>
      </w:r>
      <w:r w:rsidR="004936E5" w:rsidRPr="00EB1633">
        <w:t>they</w:t>
      </w:r>
      <w:r w:rsidRPr="00EB1633">
        <w:t xml:space="preserve"> are examples of rule mining. </w:t>
      </w:r>
    </w:p>
    <w:p w14:paraId="1394FD3C" w14:textId="77777777" w:rsidR="009C5060" w:rsidRPr="00E734B1" w:rsidRDefault="009C5060" w:rsidP="00EB1633">
      <w:pPr>
        <w:pStyle w:val="NormalWeb"/>
        <w:spacing w:line="360" w:lineRule="auto"/>
        <w:jc w:val="both"/>
        <w:rPr>
          <w:b/>
        </w:rPr>
      </w:pPr>
      <w:r w:rsidRPr="00E734B1">
        <w:rPr>
          <w:b/>
        </w:rPr>
        <w:t>Text mining:</w:t>
      </w:r>
    </w:p>
    <w:p w14:paraId="55C39075" w14:textId="77777777" w:rsidR="009C5060" w:rsidRPr="00EB1633" w:rsidRDefault="009C5060" w:rsidP="00EB1633">
      <w:pPr>
        <w:pStyle w:val="NormalWeb"/>
        <w:spacing w:line="360" w:lineRule="auto"/>
        <w:jc w:val="both"/>
      </w:pPr>
      <w:r w:rsidRPr="00EB1633">
        <w:t xml:space="preserve">It is the process of transforming unstructured text into structured text for identifying any specific pattern and other new insights. As the name of the method suggests it is used to assess deriving quality information from text data. Some of the processes include information extraction, pre-processing </w:t>
      </w:r>
      <w:r w:rsidR="00BC4844" w:rsidRPr="00EB1633">
        <w:t>operation, clustering,</w:t>
      </w:r>
      <w:r w:rsidRPr="00EB1633">
        <w:t xml:space="preserve"> and summarization. </w:t>
      </w:r>
    </w:p>
    <w:p w14:paraId="4A89B20B" w14:textId="77777777" w:rsidR="009C5060" w:rsidRPr="00EB1633" w:rsidRDefault="009C5060" w:rsidP="00E734B1">
      <w:pPr>
        <w:pStyle w:val="Heading2"/>
      </w:pPr>
      <w:bookmarkStart w:id="14" w:name="_Toc122432572"/>
      <w:r w:rsidRPr="00EB1633">
        <w:t>2.6 Advantages and Disadvantages of using SPSS and MS Excel</w:t>
      </w:r>
      <w:bookmarkEnd w:id="14"/>
    </w:p>
    <w:p w14:paraId="1F802C29" w14:textId="77777777" w:rsidR="009C5060" w:rsidRPr="00EB1633" w:rsidRDefault="009C5060" w:rsidP="00EB1633">
      <w:pPr>
        <w:pStyle w:val="NormalWeb"/>
        <w:spacing w:line="360" w:lineRule="auto"/>
        <w:jc w:val="both"/>
      </w:pPr>
      <w:r w:rsidRPr="00EB1633">
        <w:t xml:space="preserve">Both SPSS and MS Excel have been recognized as one of the important statistical methods to analyze data. Considering SPSS is </w:t>
      </w:r>
      <w:r w:rsidR="004936E5" w:rsidRPr="00EB1633">
        <w:t>powerful</w:t>
      </w:r>
      <w:r w:rsidRPr="00EB1633">
        <w:t xml:space="preserve"> software used by business organizations for data management, advanced analytics and multivariate analysis as well as business intelligence</w:t>
      </w:r>
      <w:r w:rsidR="004345E2">
        <w:t xml:space="preserve"> (</w:t>
      </w:r>
      <w:proofErr w:type="spellStart"/>
      <w:r w:rsidR="004345E2" w:rsidRPr="00EB1633">
        <w:rPr>
          <w:color w:val="000000" w:themeColor="text1"/>
        </w:rPr>
        <w:t>Stadhouders</w:t>
      </w:r>
      <w:proofErr w:type="spellEnd"/>
      <w:r w:rsidR="004345E2">
        <w:rPr>
          <w:color w:val="000000" w:themeColor="text1"/>
        </w:rPr>
        <w:t xml:space="preserve"> </w:t>
      </w:r>
      <w:r w:rsidR="004345E2" w:rsidRPr="004345E2">
        <w:rPr>
          <w:i/>
          <w:color w:val="000000" w:themeColor="text1"/>
        </w:rPr>
        <w:t>et al.</w:t>
      </w:r>
      <w:r w:rsidR="004345E2">
        <w:rPr>
          <w:color w:val="000000" w:themeColor="text1"/>
        </w:rPr>
        <w:t xml:space="preserve"> 2019, p.23)</w:t>
      </w:r>
      <w:r w:rsidRPr="00EB1633">
        <w:t xml:space="preserve">. On the other hand, MS Excel is </w:t>
      </w:r>
      <w:r w:rsidR="004936E5" w:rsidRPr="00EB1633">
        <w:t>spreadsheet</w:t>
      </w:r>
      <w:r w:rsidRPr="00EB1633">
        <w:t xml:space="preserve"> software developed by Microsoft corporation for various </w:t>
      </w:r>
      <w:r w:rsidR="004936E5" w:rsidRPr="00EB1633">
        <w:t>calculations, which</w:t>
      </w:r>
      <w:r w:rsidRPr="00EB1633">
        <w:t xml:space="preserve"> also supports essential statistical calculation. however, </w:t>
      </w:r>
      <w:proofErr w:type="gramStart"/>
      <w:r w:rsidRPr="00EB1633">
        <w:t>both</w:t>
      </w:r>
      <w:proofErr w:type="gramEnd"/>
      <w:r w:rsidRPr="00EB1633">
        <w:t xml:space="preserve"> tool has their own advantages and disadvantages which can be ascertained in the below points.</w:t>
      </w:r>
    </w:p>
    <w:p w14:paraId="132AE468" w14:textId="77777777" w:rsidR="009C5060" w:rsidRPr="00E734B1" w:rsidRDefault="009C5060" w:rsidP="00EB1633">
      <w:pPr>
        <w:pStyle w:val="NormalWeb"/>
        <w:spacing w:line="360" w:lineRule="auto"/>
        <w:jc w:val="both"/>
        <w:rPr>
          <w:b/>
        </w:rPr>
      </w:pPr>
      <w:r w:rsidRPr="00E734B1">
        <w:rPr>
          <w:b/>
        </w:rPr>
        <w:t>Advantages and disadvantages of MS Excel</w:t>
      </w:r>
    </w:p>
    <w:p w14:paraId="6F893681" w14:textId="77777777" w:rsidR="009C5060" w:rsidRPr="00E734B1" w:rsidRDefault="009C5060" w:rsidP="00EB1633">
      <w:pPr>
        <w:pStyle w:val="NormalWeb"/>
        <w:spacing w:line="360" w:lineRule="auto"/>
        <w:jc w:val="both"/>
        <w:rPr>
          <w:b/>
        </w:rPr>
      </w:pPr>
      <w:r w:rsidRPr="00E734B1">
        <w:rPr>
          <w:b/>
        </w:rPr>
        <w:t>Advantages of MS Excel</w:t>
      </w:r>
    </w:p>
    <w:p w14:paraId="7DFCF310" w14:textId="77777777" w:rsidR="009C5060" w:rsidRPr="00EB1633" w:rsidRDefault="009C5060" w:rsidP="004345E2">
      <w:pPr>
        <w:pStyle w:val="NormalWeb"/>
        <w:numPr>
          <w:ilvl w:val="0"/>
          <w:numId w:val="2"/>
        </w:numPr>
        <w:spacing w:line="360" w:lineRule="auto"/>
        <w:jc w:val="both"/>
      </w:pPr>
      <w:r w:rsidRPr="00EB1633">
        <w:t>MS Excel is beneficial in organizing data for an organization.</w:t>
      </w:r>
    </w:p>
    <w:p w14:paraId="6C05A4EC" w14:textId="77777777" w:rsidR="009C5060" w:rsidRPr="00EB1633" w:rsidRDefault="009C5060" w:rsidP="004345E2">
      <w:pPr>
        <w:pStyle w:val="NormalWeb"/>
        <w:numPr>
          <w:ilvl w:val="0"/>
          <w:numId w:val="2"/>
        </w:numPr>
        <w:spacing w:line="360" w:lineRule="auto"/>
        <w:jc w:val="both"/>
      </w:pPr>
      <w:r w:rsidRPr="00EB1633">
        <w:t>It helps in data vision for informative insights into a business.</w:t>
      </w:r>
    </w:p>
    <w:p w14:paraId="2F94D22B" w14:textId="77777777" w:rsidR="009C5060" w:rsidRPr="00EB1633" w:rsidRDefault="009C5060" w:rsidP="004345E2">
      <w:pPr>
        <w:pStyle w:val="NormalWeb"/>
        <w:numPr>
          <w:ilvl w:val="0"/>
          <w:numId w:val="2"/>
        </w:numPr>
        <w:spacing w:line="360" w:lineRule="auto"/>
        <w:jc w:val="both"/>
      </w:pPr>
      <w:r w:rsidRPr="00EB1633">
        <w:t xml:space="preserve">there are various simple and complicated </w:t>
      </w:r>
      <w:r w:rsidR="004936E5" w:rsidRPr="00EB1633">
        <w:t>calculations, which</w:t>
      </w:r>
      <w:r w:rsidRPr="00EB1633">
        <w:t xml:space="preserve"> can be performed using MS Excel. </w:t>
      </w:r>
    </w:p>
    <w:p w14:paraId="7B4F8CC4" w14:textId="77777777" w:rsidR="009C5060" w:rsidRPr="00EB1633" w:rsidRDefault="009C5060" w:rsidP="004345E2">
      <w:pPr>
        <w:pStyle w:val="NormalWeb"/>
        <w:numPr>
          <w:ilvl w:val="0"/>
          <w:numId w:val="2"/>
        </w:numPr>
        <w:spacing w:line="360" w:lineRule="auto"/>
        <w:jc w:val="both"/>
      </w:pPr>
      <w:r w:rsidRPr="00EB1633">
        <w:t xml:space="preserve">It consists of various </w:t>
      </w:r>
      <w:r w:rsidR="004936E5" w:rsidRPr="00EB1633">
        <w:t>powers, which help,</w:t>
      </w:r>
      <w:r w:rsidRPr="00EB1633">
        <w:t xml:space="preserve"> in the analysis of data.</w:t>
      </w:r>
    </w:p>
    <w:p w14:paraId="35D8308B" w14:textId="77777777" w:rsidR="009C5060" w:rsidRPr="00E734B1" w:rsidRDefault="009C5060" w:rsidP="00EB1633">
      <w:pPr>
        <w:pStyle w:val="NormalWeb"/>
        <w:spacing w:line="360" w:lineRule="auto"/>
        <w:jc w:val="both"/>
        <w:rPr>
          <w:b/>
        </w:rPr>
      </w:pPr>
      <w:r w:rsidRPr="00E734B1">
        <w:rPr>
          <w:b/>
        </w:rPr>
        <w:t>Disadvantages of MS Excel</w:t>
      </w:r>
    </w:p>
    <w:p w14:paraId="41CB095B" w14:textId="77777777" w:rsidR="009C5060" w:rsidRPr="00EB1633" w:rsidRDefault="009C5060" w:rsidP="004345E2">
      <w:pPr>
        <w:pStyle w:val="NormalWeb"/>
        <w:numPr>
          <w:ilvl w:val="0"/>
          <w:numId w:val="1"/>
        </w:numPr>
        <w:spacing w:line="360" w:lineRule="auto"/>
        <w:jc w:val="both"/>
      </w:pPr>
      <w:r w:rsidRPr="00EB1633">
        <w:lastRenderedPageBreak/>
        <w:t>Most of the calculation performed in MS Excel is done automatically, but the reliance on the outcome is still doubtful as it calculates it on its own basis. </w:t>
      </w:r>
    </w:p>
    <w:p w14:paraId="2532BF21" w14:textId="77777777" w:rsidR="009C5060" w:rsidRPr="00EB1633" w:rsidRDefault="009C5060" w:rsidP="004345E2">
      <w:pPr>
        <w:pStyle w:val="NormalWeb"/>
        <w:numPr>
          <w:ilvl w:val="0"/>
          <w:numId w:val="1"/>
        </w:numPr>
        <w:spacing w:line="360" w:lineRule="auto"/>
        <w:jc w:val="both"/>
      </w:pPr>
      <w:r w:rsidRPr="00EB1633">
        <w:t xml:space="preserve">Some of the calculations done using MS Excel are time-consuming where </w:t>
      </w:r>
      <w:r w:rsidR="004345E2" w:rsidRPr="00EB1633">
        <w:t>sometimes</w:t>
      </w:r>
      <w:r w:rsidRPr="00EB1633">
        <w:t xml:space="preserve"> there are many requirements for performing a calculation</w:t>
      </w:r>
      <w:r w:rsidR="004345E2">
        <w:t xml:space="preserve"> (</w:t>
      </w:r>
      <w:r w:rsidR="004345E2" w:rsidRPr="00EB1633">
        <w:rPr>
          <w:color w:val="000000" w:themeColor="text1"/>
          <w:shd w:val="clear" w:color="auto" w:fill="FFFFFF"/>
        </w:rPr>
        <w:t>Yi</w:t>
      </w:r>
      <w:r w:rsidR="004345E2">
        <w:rPr>
          <w:color w:val="000000" w:themeColor="text1"/>
          <w:shd w:val="clear" w:color="auto" w:fill="FFFFFF"/>
        </w:rPr>
        <w:t xml:space="preserve"> </w:t>
      </w:r>
      <w:r w:rsidR="004345E2" w:rsidRPr="004345E2">
        <w:rPr>
          <w:i/>
          <w:color w:val="000000" w:themeColor="text1"/>
          <w:shd w:val="clear" w:color="auto" w:fill="FFFFFF"/>
        </w:rPr>
        <w:t>et al</w:t>
      </w:r>
      <w:r w:rsidRPr="004345E2">
        <w:rPr>
          <w:i/>
        </w:rPr>
        <w:t>.</w:t>
      </w:r>
      <w:r w:rsidR="004345E2">
        <w:t xml:space="preserve"> 2019, p.5).</w:t>
      </w:r>
      <w:r w:rsidRPr="00EB1633">
        <w:t> </w:t>
      </w:r>
    </w:p>
    <w:p w14:paraId="26DB0B03" w14:textId="77777777" w:rsidR="009C5060" w:rsidRPr="00E734B1" w:rsidRDefault="009C5060" w:rsidP="00EB1633">
      <w:pPr>
        <w:pStyle w:val="NormalWeb"/>
        <w:spacing w:line="360" w:lineRule="auto"/>
        <w:jc w:val="both"/>
        <w:rPr>
          <w:b/>
        </w:rPr>
      </w:pPr>
      <w:r w:rsidRPr="00E734B1">
        <w:rPr>
          <w:b/>
        </w:rPr>
        <w:t>Advantages and disadvantages of SPSS</w:t>
      </w:r>
    </w:p>
    <w:p w14:paraId="3C424A81" w14:textId="77777777" w:rsidR="009C5060" w:rsidRPr="00E734B1" w:rsidRDefault="009C5060" w:rsidP="00EB1633">
      <w:pPr>
        <w:pStyle w:val="NormalWeb"/>
        <w:spacing w:line="360" w:lineRule="auto"/>
        <w:jc w:val="both"/>
        <w:rPr>
          <w:b/>
        </w:rPr>
      </w:pPr>
      <w:r w:rsidRPr="00E734B1">
        <w:rPr>
          <w:b/>
        </w:rPr>
        <w:t>Advantages of SPSS</w:t>
      </w:r>
    </w:p>
    <w:p w14:paraId="56311D97" w14:textId="77777777" w:rsidR="009C5060" w:rsidRPr="00EB1633" w:rsidRDefault="009C5060" w:rsidP="004345E2">
      <w:pPr>
        <w:pStyle w:val="NormalWeb"/>
        <w:numPr>
          <w:ilvl w:val="0"/>
          <w:numId w:val="3"/>
        </w:numPr>
        <w:spacing w:line="360" w:lineRule="auto"/>
        <w:jc w:val="both"/>
      </w:pPr>
      <w:r w:rsidRPr="00EB1633">
        <w:t xml:space="preserve">Since the software is available in multiple languages, it has access to </w:t>
      </w:r>
      <w:proofErr w:type="gramStart"/>
      <w:r w:rsidRPr="00EB1633">
        <w:t>a large number of</w:t>
      </w:r>
      <w:proofErr w:type="gramEnd"/>
      <w:r w:rsidRPr="00EB1633">
        <w:t xml:space="preserve"> customers.</w:t>
      </w:r>
    </w:p>
    <w:p w14:paraId="354904D2" w14:textId="77777777" w:rsidR="009C5060" w:rsidRPr="00EB1633" w:rsidRDefault="009C5060" w:rsidP="004345E2">
      <w:pPr>
        <w:pStyle w:val="NormalWeb"/>
        <w:numPr>
          <w:ilvl w:val="0"/>
          <w:numId w:val="3"/>
        </w:numPr>
        <w:spacing w:line="360" w:lineRule="auto"/>
        <w:jc w:val="both"/>
      </w:pPr>
      <w:r w:rsidRPr="00EB1633">
        <w:t>The user interface of the software is interactive as it offers a variety of options to perform a calculation. </w:t>
      </w:r>
    </w:p>
    <w:p w14:paraId="4D4AB365" w14:textId="77777777" w:rsidR="009C5060" w:rsidRPr="00EB1633" w:rsidRDefault="009C5060" w:rsidP="004345E2">
      <w:pPr>
        <w:pStyle w:val="NormalWeb"/>
        <w:numPr>
          <w:ilvl w:val="0"/>
          <w:numId w:val="3"/>
        </w:numPr>
        <w:spacing w:line="360" w:lineRule="auto"/>
        <w:jc w:val="both"/>
      </w:pPr>
      <w:r w:rsidRPr="00EB1633">
        <w:t xml:space="preserve">It helps in producing a reliable </w:t>
      </w:r>
      <w:r w:rsidR="004936E5" w:rsidRPr="00EB1633">
        <w:t>output, which</w:t>
      </w:r>
      <w:r w:rsidRPr="00EB1633">
        <w:t xml:space="preserve"> can be used in decision-making. </w:t>
      </w:r>
    </w:p>
    <w:p w14:paraId="45D111FE" w14:textId="77777777" w:rsidR="009C5060" w:rsidRPr="00E734B1" w:rsidRDefault="009C5060" w:rsidP="00EB1633">
      <w:pPr>
        <w:pStyle w:val="NormalWeb"/>
        <w:spacing w:line="360" w:lineRule="auto"/>
        <w:jc w:val="both"/>
        <w:rPr>
          <w:b/>
        </w:rPr>
      </w:pPr>
      <w:proofErr w:type="spellStart"/>
      <w:r w:rsidRPr="00E734B1">
        <w:rPr>
          <w:b/>
        </w:rPr>
        <w:t>Disadvantes</w:t>
      </w:r>
      <w:proofErr w:type="spellEnd"/>
      <w:r w:rsidRPr="00E734B1">
        <w:rPr>
          <w:b/>
        </w:rPr>
        <w:t xml:space="preserve"> of SPSS</w:t>
      </w:r>
    </w:p>
    <w:p w14:paraId="00AC111F" w14:textId="77777777" w:rsidR="009C5060" w:rsidRPr="00EB1633" w:rsidRDefault="009C5060" w:rsidP="004345E2">
      <w:pPr>
        <w:pStyle w:val="NormalWeb"/>
        <w:numPr>
          <w:ilvl w:val="0"/>
          <w:numId w:val="4"/>
        </w:numPr>
        <w:spacing w:line="360" w:lineRule="auto"/>
        <w:jc w:val="both"/>
      </w:pPr>
      <w:r w:rsidRPr="00EB1633">
        <w:t xml:space="preserve">Unlike MS Excel, SPPS </w:t>
      </w:r>
      <w:r w:rsidR="004936E5" w:rsidRPr="00EB1633">
        <w:t>cannot</w:t>
      </w:r>
      <w:r w:rsidRPr="00EB1633">
        <w:t xml:space="preserve"> be used by everyone as the use of the software is quite complex and requires knowledge and expertise to operate the software. </w:t>
      </w:r>
    </w:p>
    <w:p w14:paraId="64198F8D" w14:textId="77777777" w:rsidR="009C5060" w:rsidRDefault="009C5060" w:rsidP="004345E2">
      <w:pPr>
        <w:pStyle w:val="NormalWeb"/>
        <w:numPr>
          <w:ilvl w:val="0"/>
          <w:numId w:val="4"/>
        </w:numPr>
        <w:spacing w:line="360" w:lineRule="auto"/>
        <w:jc w:val="both"/>
      </w:pPr>
      <w:r w:rsidRPr="00EB1633">
        <w:t xml:space="preserve">It is not free-to-use software and hence </w:t>
      </w:r>
      <w:proofErr w:type="spellStart"/>
      <w:r w:rsidRPr="00EB1633">
        <w:t>licence</w:t>
      </w:r>
      <w:proofErr w:type="spellEnd"/>
      <w:r w:rsidRPr="00EB1633">
        <w:t xml:space="preserve"> is required to be purchased for using the software. </w:t>
      </w:r>
    </w:p>
    <w:p w14:paraId="43A50464" w14:textId="77777777" w:rsidR="00E55331" w:rsidRDefault="00E55331" w:rsidP="00E55331">
      <w:pPr>
        <w:pStyle w:val="Heading2"/>
      </w:pPr>
      <w:bookmarkStart w:id="15" w:name="_Toc122432573"/>
      <w:r w:rsidRPr="00E55331">
        <w:t>Conclusion</w:t>
      </w:r>
      <w:bookmarkEnd w:id="15"/>
    </w:p>
    <w:p w14:paraId="2CA65269" w14:textId="77777777" w:rsidR="00E55331" w:rsidRPr="005401E9" w:rsidRDefault="00E55331" w:rsidP="00E55331">
      <w:pPr>
        <w:rPr>
          <w:rFonts w:ascii="Times New Roman" w:hAnsi="Times New Roman" w:cs="Times New Roman"/>
          <w:sz w:val="24"/>
          <w:szCs w:val="24"/>
        </w:rPr>
      </w:pPr>
      <w:r w:rsidRPr="005401E9">
        <w:rPr>
          <w:rFonts w:ascii="Times New Roman" w:hAnsi="Times New Roman" w:cs="Times New Roman"/>
          <w:sz w:val="24"/>
          <w:szCs w:val="24"/>
        </w:rPr>
        <w:t xml:space="preserve">In the conclusion in can be said </w:t>
      </w:r>
      <w:proofErr w:type="gramStart"/>
      <w:r w:rsidRPr="005401E9">
        <w:rPr>
          <w:rFonts w:ascii="Times New Roman" w:hAnsi="Times New Roman" w:cs="Times New Roman"/>
          <w:sz w:val="24"/>
          <w:szCs w:val="24"/>
        </w:rPr>
        <w:t>that,</w:t>
      </w:r>
      <w:proofErr w:type="gramEnd"/>
      <w:r w:rsidRPr="005401E9">
        <w:rPr>
          <w:rFonts w:ascii="Times New Roman" w:hAnsi="Times New Roman" w:cs="Times New Roman"/>
          <w:sz w:val="24"/>
          <w:szCs w:val="24"/>
        </w:rPr>
        <w:t xml:space="preserve"> the section has been based on assessing the use of MS Excel and SPSS in analyzing a data where ice cream data has been analyzed. </w:t>
      </w:r>
    </w:p>
    <w:p w14:paraId="03B45712" w14:textId="77777777" w:rsidR="00EB1633" w:rsidRDefault="00EB1633">
      <w:pPr>
        <w:rPr>
          <w:rFonts w:ascii="Times New Roman" w:eastAsia="Times New Roman" w:hAnsi="Times New Roman" w:cs="Times New Roman"/>
          <w:b/>
          <w:sz w:val="24"/>
          <w:szCs w:val="24"/>
        </w:rPr>
      </w:pPr>
      <w:bookmarkStart w:id="16" w:name="_Toc108783503"/>
      <w:r>
        <w:br w:type="page"/>
      </w:r>
    </w:p>
    <w:p w14:paraId="387D079C" w14:textId="77777777" w:rsidR="00B301A2" w:rsidRPr="00EB1633" w:rsidRDefault="00B301A2" w:rsidP="00EB1633">
      <w:pPr>
        <w:pStyle w:val="Heading1"/>
      </w:pPr>
      <w:bookmarkStart w:id="17" w:name="_Toc122432574"/>
      <w:r w:rsidRPr="00EB1633">
        <w:lastRenderedPageBreak/>
        <w:t>Reference list</w:t>
      </w:r>
      <w:bookmarkEnd w:id="16"/>
      <w:bookmarkEnd w:id="17"/>
    </w:p>
    <w:p w14:paraId="2F99BCBF" w14:textId="77777777" w:rsidR="00EB1633" w:rsidRPr="00EB1633" w:rsidRDefault="00EB1633" w:rsidP="00EB1633">
      <w:pPr>
        <w:spacing w:line="360" w:lineRule="auto"/>
        <w:jc w:val="both"/>
        <w:rPr>
          <w:rFonts w:ascii="Times New Roman" w:hAnsi="Times New Roman" w:cs="Times New Roman"/>
          <w:color w:val="000000" w:themeColor="text1"/>
          <w:sz w:val="24"/>
          <w:szCs w:val="24"/>
          <w:shd w:val="clear" w:color="auto" w:fill="FFFFFF"/>
        </w:rPr>
      </w:pPr>
      <w:r w:rsidRPr="00EB1633">
        <w:rPr>
          <w:rFonts w:ascii="Times New Roman" w:hAnsi="Times New Roman" w:cs="Times New Roman"/>
          <w:color w:val="000000" w:themeColor="text1"/>
          <w:sz w:val="24"/>
          <w:szCs w:val="24"/>
          <w:shd w:val="clear" w:color="auto" w:fill="FFFFFF"/>
        </w:rPr>
        <w:t xml:space="preserve">Akhtar, N., Tabassum, N., Perez, A. and </w:t>
      </w:r>
      <w:proofErr w:type="spellStart"/>
      <w:r w:rsidRPr="00EB1633">
        <w:rPr>
          <w:rFonts w:ascii="Times New Roman" w:hAnsi="Times New Roman" w:cs="Times New Roman"/>
          <w:color w:val="000000" w:themeColor="text1"/>
          <w:sz w:val="24"/>
          <w:szCs w:val="24"/>
          <w:shd w:val="clear" w:color="auto" w:fill="FFFFFF"/>
        </w:rPr>
        <w:t>Perwej</w:t>
      </w:r>
      <w:proofErr w:type="spellEnd"/>
      <w:r w:rsidRPr="00EB1633">
        <w:rPr>
          <w:rFonts w:ascii="Times New Roman" w:hAnsi="Times New Roman" w:cs="Times New Roman"/>
          <w:color w:val="000000" w:themeColor="text1"/>
          <w:sz w:val="24"/>
          <w:szCs w:val="24"/>
          <w:shd w:val="clear" w:color="auto" w:fill="FFFFFF"/>
        </w:rPr>
        <w:t xml:space="preserve">, Y., 2020. Data analytics and visualization using Tableau utilitarian for COVID-19 (Coronavirus). </w:t>
      </w:r>
      <w:r w:rsidRPr="00EB1633">
        <w:rPr>
          <w:rFonts w:ascii="Times New Roman" w:hAnsi="Times New Roman" w:cs="Times New Roman"/>
          <w:i/>
          <w:iCs/>
          <w:color w:val="000000" w:themeColor="text1"/>
          <w:sz w:val="24"/>
          <w:szCs w:val="24"/>
          <w:shd w:val="clear" w:color="auto" w:fill="FFFFFF"/>
        </w:rPr>
        <w:t>Global Journal of Engineering and Technology Advances</w:t>
      </w:r>
      <w:r w:rsidRPr="00EB1633">
        <w:rPr>
          <w:rFonts w:ascii="Times New Roman" w:hAnsi="Times New Roman" w:cs="Times New Roman"/>
          <w:color w:val="000000" w:themeColor="text1"/>
          <w:sz w:val="24"/>
          <w:szCs w:val="24"/>
          <w:shd w:val="clear" w:color="auto" w:fill="FFFFFF"/>
        </w:rPr>
        <w:t>.</w:t>
      </w:r>
    </w:p>
    <w:p w14:paraId="37EAB365" w14:textId="77777777" w:rsidR="00EB1633" w:rsidRPr="00EB1633" w:rsidRDefault="00EB1633" w:rsidP="00EB1633">
      <w:pPr>
        <w:spacing w:line="360" w:lineRule="auto"/>
        <w:jc w:val="both"/>
        <w:rPr>
          <w:rFonts w:ascii="Times New Roman" w:hAnsi="Times New Roman" w:cs="Times New Roman"/>
          <w:color w:val="000000" w:themeColor="text1"/>
          <w:sz w:val="24"/>
          <w:szCs w:val="24"/>
          <w:shd w:val="clear" w:color="auto" w:fill="FFFFFF"/>
        </w:rPr>
      </w:pPr>
      <w:r w:rsidRPr="00EB1633">
        <w:rPr>
          <w:rFonts w:ascii="Times New Roman" w:hAnsi="Times New Roman" w:cs="Times New Roman"/>
          <w:color w:val="000000" w:themeColor="text1"/>
          <w:sz w:val="24"/>
          <w:szCs w:val="24"/>
          <w:shd w:val="clear" w:color="auto" w:fill="FFFFFF"/>
        </w:rPr>
        <w:t xml:space="preserve">Aziz, N. and Aftab, S., 2021. Data Mining Framework for Nutrition Ranking: Methodology: SPSS </w:t>
      </w:r>
      <w:proofErr w:type="spellStart"/>
      <w:r w:rsidRPr="00EB1633">
        <w:rPr>
          <w:rFonts w:ascii="Times New Roman" w:hAnsi="Times New Roman" w:cs="Times New Roman"/>
          <w:color w:val="000000" w:themeColor="text1"/>
          <w:sz w:val="24"/>
          <w:szCs w:val="24"/>
          <w:shd w:val="clear" w:color="auto" w:fill="FFFFFF"/>
        </w:rPr>
        <w:t>Modeller</w:t>
      </w:r>
      <w:proofErr w:type="spellEnd"/>
      <w:r w:rsidRPr="00EB1633">
        <w:rPr>
          <w:rFonts w:ascii="Times New Roman" w:hAnsi="Times New Roman" w:cs="Times New Roman"/>
          <w:color w:val="000000" w:themeColor="text1"/>
          <w:sz w:val="24"/>
          <w:szCs w:val="24"/>
          <w:shd w:val="clear" w:color="auto" w:fill="FFFFFF"/>
        </w:rPr>
        <w:t>. </w:t>
      </w:r>
      <w:r w:rsidRPr="00EB1633">
        <w:rPr>
          <w:rFonts w:ascii="Times New Roman" w:hAnsi="Times New Roman" w:cs="Times New Roman"/>
          <w:i/>
          <w:iCs/>
          <w:color w:val="000000" w:themeColor="text1"/>
          <w:sz w:val="24"/>
          <w:szCs w:val="24"/>
          <w:shd w:val="clear" w:color="auto" w:fill="FFFFFF"/>
        </w:rPr>
        <w:t>International Journal of Technology, Innovation and Management (IJTIM)</w:t>
      </w:r>
      <w:r w:rsidRPr="00EB1633">
        <w:rPr>
          <w:rFonts w:ascii="Times New Roman" w:hAnsi="Times New Roman" w:cs="Times New Roman"/>
          <w:color w:val="000000" w:themeColor="text1"/>
          <w:sz w:val="24"/>
          <w:szCs w:val="24"/>
          <w:shd w:val="clear" w:color="auto" w:fill="FFFFFF"/>
        </w:rPr>
        <w:t>, </w:t>
      </w:r>
      <w:r w:rsidRPr="00EB1633">
        <w:rPr>
          <w:rFonts w:ascii="Times New Roman" w:hAnsi="Times New Roman" w:cs="Times New Roman"/>
          <w:i/>
          <w:iCs/>
          <w:color w:val="000000" w:themeColor="text1"/>
          <w:sz w:val="24"/>
          <w:szCs w:val="24"/>
          <w:shd w:val="clear" w:color="auto" w:fill="FFFFFF"/>
        </w:rPr>
        <w:t>1</w:t>
      </w:r>
      <w:r w:rsidRPr="00EB1633">
        <w:rPr>
          <w:rFonts w:ascii="Times New Roman" w:hAnsi="Times New Roman" w:cs="Times New Roman"/>
          <w:color w:val="000000" w:themeColor="text1"/>
          <w:sz w:val="24"/>
          <w:szCs w:val="24"/>
          <w:shd w:val="clear" w:color="auto" w:fill="FFFFFF"/>
        </w:rPr>
        <w:t>(1), pp.85-95.</w:t>
      </w:r>
    </w:p>
    <w:p w14:paraId="41F0F286" w14:textId="77777777" w:rsidR="00EB1633" w:rsidRPr="00EB1633" w:rsidRDefault="00EB1633" w:rsidP="00EB1633">
      <w:pPr>
        <w:spacing w:line="360" w:lineRule="auto"/>
        <w:jc w:val="both"/>
        <w:rPr>
          <w:rFonts w:ascii="Times New Roman" w:hAnsi="Times New Roman" w:cs="Times New Roman"/>
          <w:color w:val="000000" w:themeColor="text1"/>
          <w:sz w:val="24"/>
          <w:szCs w:val="24"/>
          <w:shd w:val="clear" w:color="auto" w:fill="FFFFFF"/>
        </w:rPr>
      </w:pPr>
      <w:r w:rsidRPr="00EB1633">
        <w:rPr>
          <w:rFonts w:ascii="Times New Roman" w:hAnsi="Times New Roman" w:cs="Times New Roman"/>
          <w:color w:val="000000" w:themeColor="text1"/>
          <w:sz w:val="24"/>
          <w:szCs w:val="24"/>
          <w:shd w:val="clear" w:color="auto" w:fill="FFFFFF"/>
        </w:rPr>
        <w:t>Chandu, V.C., 2020. Identification of spatial variations in covid-19 epidemiological data using k-means clustering algorithm: a global perspective. </w:t>
      </w:r>
      <w:proofErr w:type="spellStart"/>
      <w:r w:rsidRPr="00EB1633">
        <w:rPr>
          <w:rFonts w:ascii="Times New Roman" w:hAnsi="Times New Roman" w:cs="Times New Roman"/>
          <w:i/>
          <w:iCs/>
          <w:color w:val="000000" w:themeColor="text1"/>
          <w:sz w:val="24"/>
          <w:szCs w:val="24"/>
          <w:shd w:val="clear" w:color="auto" w:fill="FFFFFF"/>
        </w:rPr>
        <w:t>MedRxiv</w:t>
      </w:r>
      <w:proofErr w:type="spellEnd"/>
      <w:r w:rsidRPr="00EB1633">
        <w:rPr>
          <w:rFonts w:ascii="Times New Roman" w:hAnsi="Times New Roman" w:cs="Times New Roman"/>
          <w:color w:val="000000" w:themeColor="text1"/>
          <w:sz w:val="24"/>
          <w:szCs w:val="24"/>
          <w:shd w:val="clear" w:color="auto" w:fill="FFFFFF"/>
        </w:rPr>
        <w:t>.</w:t>
      </w:r>
    </w:p>
    <w:p w14:paraId="5394C76F" w14:textId="77777777" w:rsidR="00EB1633" w:rsidRPr="00EB1633" w:rsidRDefault="00EB1633" w:rsidP="00EB1633">
      <w:pPr>
        <w:spacing w:line="360" w:lineRule="auto"/>
        <w:jc w:val="both"/>
        <w:rPr>
          <w:rFonts w:ascii="Times New Roman" w:hAnsi="Times New Roman" w:cs="Times New Roman"/>
          <w:color w:val="000000" w:themeColor="text1"/>
          <w:sz w:val="24"/>
          <w:szCs w:val="24"/>
          <w:shd w:val="clear" w:color="auto" w:fill="FFFFFF"/>
        </w:rPr>
      </w:pPr>
      <w:proofErr w:type="spellStart"/>
      <w:r w:rsidRPr="00EB1633">
        <w:rPr>
          <w:rFonts w:ascii="Times New Roman" w:hAnsi="Times New Roman" w:cs="Times New Roman"/>
          <w:color w:val="000000" w:themeColor="text1"/>
          <w:sz w:val="24"/>
          <w:szCs w:val="24"/>
          <w:shd w:val="clear" w:color="auto" w:fill="FFFFFF"/>
        </w:rPr>
        <w:t>Chavda</w:t>
      </w:r>
      <w:proofErr w:type="spellEnd"/>
      <w:r w:rsidRPr="00EB1633">
        <w:rPr>
          <w:rFonts w:ascii="Times New Roman" w:hAnsi="Times New Roman" w:cs="Times New Roman"/>
          <w:color w:val="000000" w:themeColor="text1"/>
          <w:sz w:val="24"/>
          <w:szCs w:val="24"/>
          <w:shd w:val="clear" w:color="auto" w:fill="FFFFFF"/>
        </w:rPr>
        <w:t>, S., Bromley, T., Jarvis, P., Williams, S., Bishop, C., Turner, A.N., Lake, J.P. and Mundy, P.D., 2018. Force-time characteristics of the countermovement jump: Analyzing the curve in Excel. </w:t>
      </w:r>
      <w:r w:rsidRPr="00EB1633">
        <w:rPr>
          <w:rFonts w:ascii="Times New Roman" w:hAnsi="Times New Roman" w:cs="Times New Roman"/>
          <w:i/>
          <w:iCs/>
          <w:color w:val="000000" w:themeColor="text1"/>
          <w:sz w:val="24"/>
          <w:szCs w:val="24"/>
          <w:shd w:val="clear" w:color="auto" w:fill="FFFFFF"/>
        </w:rPr>
        <w:t>Strength &amp; Conditioning Journal</w:t>
      </w:r>
      <w:r w:rsidRPr="00EB1633">
        <w:rPr>
          <w:rFonts w:ascii="Times New Roman" w:hAnsi="Times New Roman" w:cs="Times New Roman"/>
          <w:color w:val="000000" w:themeColor="text1"/>
          <w:sz w:val="24"/>
          <w:szCs w:val="24"/>
          <w:shd w:val="clear" w:color="auto" w:fill="FFFFFF"/>
        </w:rPr>
        <w:t>, </w:t>
      </w:r>
      <w:r w:rsidRPr="00EB1633">
        <w:rPr>
          <w:rFonts w:ascii="Times New Roman" w:hAnsi="Times New Roman" w:cs="Times New Roman"/>
          <w:i/>
          <w:iCs/>
          <w:color w:val="000000" w:themeColor="text1"/>
          <w:sz w:val="24"/>
          <w:szCs w:val="24"/>
          <w:shd w:val="clear" w:color="auto" w:fill="FFFFFF"/>
        </w:rPr>
        <w:t>40</w:t>
      </w:r>
      <w:r w:rsidRPr="00EB1633">
        <w:rPr>
          <w:rFonts w:ascii="Times New Roman" w:hAnsi="Times New Roman" w:cs="Times New Roman"/>
          <w:color w:val="000000" w:themeColor="text1"/>
          <w:sz w:val="24"/>
          <w:szCs w:val="24"/>
          <w:shd w:val="clear" w:color="auto" w:fill="FFFFFF"/>
        </w:rPr>
        <w:t>(2), pp.67-77.</w:t>
      </w:r>
    </w:p>
    <w:p w14:paraId="0DB3D57A" w14:textId="77777777" w:rsidR="00EB1633" w:rsidRPr="00EB1633" w:rsidRDefault="00EB1633" w:rsidP="00EB1633">
      <w:pPr>
        <w:spacing w:line="360" w:lineRule="auto"/>
        <w:jc w:val="both"/>
        <w:rPr>
          <w:rFonts w:ascii="Times New Roman" w:hAnsi="Times New Roman" w:cs="Times New Roman"/>
          <w:color w:val="000000" w:themeColor="text1"/>
          <w:sz w:val="24"/>
          <w:szCs w:val="24"/>
        </w:rPr>
      </w:pPr>
      <w:proofErr w:type="spellStart"/>
      <w:r w:rsidRPr="00EB1633">
        <w:rPr>
          <w:rFonts w:ascii="Times New Roman" w:hAnsi="Times New Roman" w:cs="Times New Roman"/>
          <w:color w:val="000000" w:themeColor="text1"/>
          <w:sz w:val="24"/>
          <w:szCs w:val="24"/>
        </w:rPr>
        <w:t>Cosma</w:t>
      </w:r>
      <w:proofErr w:type="spellEnd"/>
      <w:r w:rsidRPr="00EB1633">
        <w:rPr>
          <w:rFonts w:ascii="Times New Roman" w:hAnsi="Times New Roman" w:cs="Times New Roman"/>
          <w:color w:val="000000" w:themeColor="text1"/>
          <w:sz w:val="24"/>
          <w:szCs w:val="24"/>
        </w:rPr>
        <w:t xml:space="preserve">, E., 2019. Pivot Table: A Tool to Calculate, Summarize, and Analyze Data. </w:t>
      </w:r>
      <w:proofErr w:type="spellStart"/>
      <w:r w:rsidRPr="00EB1633">
        <w:rPr>
          <w:rFonts w:ascii="Times New Roman" w:hAnsi="Times New Roman" w:cs="Times New Roman"/>
          <w:color w:val="000000" w:themeColor="text1"/>
          <w:sz w:val="24"/>
          <w:szCs w:val="24"/>
        </w:rPr>
        <w:t>Ovidius</w:t>
      </w:r>
      <w:proofErr w:type="spellEnd"/>
      <w:r w:rsidRPr="00EB1633">
        <w:rPr>
          <w:rFonts w:ascii="Times New Roman" w:hAnsi="Times New Roman" w:cs="Times New Roman"/>
          <w:color w:val="000000" w:themeColor="text1"/>
          <w:sz w:val="24"/>
          <w:szCs w:val="24"/>
        </w:rPr>
        <w:t xml:space="preserve"> University Annals, Economic Sciences Series, 19(1), pp.161-166.</w:t>
      </w:r>
    </w:p>
    <w:p w14:paraId="47116F3A" w14:textId="77777777" w:rsidR="00EB1633" w:rsidRPr="00EB1633" w:rsidRDefault="00EB1633" w:rsidP="00EB1633">
      <w:pPr>
        <w:spacing w:line="360" w:lineRule="auto"/>
        <w:jc w:val="both"/>
        <w:rPr>
          <w:rFonts w:ascii="Times New Roman" w:hAnsi="Times New Roman" w:cs="Times New Roman"/>
          <w:color w:val="000000" w:themeColor="text1"/>
          <w:sz w:val="24"/>
          <w:szCs w:val="24"/>
          <w:shd w:val="clear" w:color="auto" w:fill="FFFFFF"/>
        </w:rPr>
      </w:pPr>
      <w:r w:rsidRPr="00EB1633">
        <w:rPr>
          <w:rFonts w:ascii="Times New Roman" w:hAnsi="Times New Roman" w:cs="Times New Roman"/>
          <w:color w:val="000000" w:themeColor="text1"/>
          <w:sz w:val="24"/>
          <w:szCs w:val="24"/>
          <w:shd w:val="clear" w:color="auto" w:fill="FFFFFF"/>
        </w:rPr>
        <w:t xml:space="preserve">Gruner, R.L., </w:t>
      </w:r>
      <w:proofErr w:type="spellStart"/>
      <w:r w:rsidRPr="00EB1633">
        <w:rPr>
          <w:rFonts w:ascii="Times New Roman" w:hAnsi="Times New Roman" w:cs="Times New Roman"/>
          <w:color w:val="000000" w:themeColor="text1"/>
          <w:sz w:val="24"/>
          <w:szCs w:val="24"/>
          <w:shd w:val="clear" w:color="auto" w:fill="FFFFFF"/>
        </w:rPr>
        <w:t>Vomberg</w:t>
      </w:r>
      <w:proofErr w:type="spellEnd"/>
      <w:r w:rsidRPr="00EB1633">
        <w:rPr>
          <w:rFonts w:ascii="Times New Roman" w:hAnsi="Times New Roman" w:cs="Times New Roman"/>
          <w:color w:val="000000" w:themeColor="text1"/>
          <w:sz w:val="24"/>
          <w:szCs w:val="24"/>
          <w:shd w:val="clear" w:color="auto" w:fill="FFFFFF"/>
        </w:rPr>
        <w:t>, A., Homburg, C. and Lukas, B.A., 2019. Supporting new product launches with social media communication and online advertising: sales volume and profit implications. </w:t>
      </w:r>
      <w:r w:rsidRPr="00EB1633">
        <w:rPr>
          <w:rFonts w:ascii="Times New Roman" w:hAnsi="Times New Roman" w:cs="Times New Roman"/>
          <w:i/>
          <w:iCs/>
          <w:color w:val="000000" w:themeColor="text1"/>
          <w:sz w:val="24"/>
          <w:szCs w:val="24"/>
          <w:shd w:val="clear" w:color="auto" w:fill="FFFFFF"/>
        </w:rPr>
        <w:t>Journal of Product Innovation Management</w:t>
      </w:r>
      <w:r w:rsidRPr="00EB1633">
        <w:rPr>
          <w:rFonts w:ascii="Times New Roman" w:hAnsi="Times New Roman" w:cs="Times New Roman"/>
          <w:color w:val="000000" w:themeColor="text1"/>
          <w:sz w:val="24"/>
          <w:szCs w:val="24"/>
          <w:shd w:val="clear" w:color="auto" w:fill="FFFFFF"/>
        </w:rPr>
        <w:t>, </w:t>
      </w:r>
      <w:r w:rsidRPr="00EB1633">
        <w:rPr>
          <w:rFonts w:ascii="Times New Roman" w:hAnsi="Times New Roman" w:cs="Times New Roman"/>
          <w:i/>
          <w:iCs/>
          <w:color w:val="000000" w:themeColor="text1"/>
          <w:sz w:val="24"/>
          <w:szCs w:val="24"/>
          <w:shd w:val="clear" w:color="auto" w:fill="FFFFFF"/>
        </w:rPr>
        <w:t>36</w:t>
      </w:r>
      <w:r w:rsidRPr="00EB1633">
        <w:rPr>
          <w:rFonts w:ascii="Times New Roman" w:hAnsi="Times New Roman" w:cs="Times New Roman"/>
          <w:color w:val="000000" w:themeColor="text1"/>
          <w:sz w:val="24"/>
          <w:szCs w:val="24"/>
          <w:shd w:val="clear" w:color="auto" w:fill="FFFFFF"/>
        </w:rPr>
        <w:t>(2), pp.172-195.</w:t>
      </w:r>
    </w:p>
    <w:p w14:paraId="02E4EFF9" w14:textId="77777777" w:rsidR="00EB1633" w:rsidRPr="00EB1633" w:rsidRDefault="00EB1633" w:rsidP="00EB1633">
      <w:pPr>
        <w:spacing w:line="360" w:lineRule="auto"/>
        <w:jc w:val="both"/>
        <w:rPr>
          <w:rFonts w:ascii="Times New Roman" w:hAnsi="Times New Roman" w:cs="Times New Roman"/>
          <w:color w:val="000000" w:themeColor="text1"/>
          <w:sz w:val="24"/>
          <w:szCs w:val="24"/>
        </w:rPr>
      </w:pPr>
      <w:proofErr w:type="spellStart"/>
      <w:r w:rsidRPr="00EB1633">
        <w:rPr>
          <w:rFonts w:ascii="Times New Roman" w:hAnsi="Times New Roman" w:cs="Times New Roman"/>
          <w:color w:val="000000" w:themeColor="text1"/>
          <w:sz w:val="24"/>
          <w:szCs w:val="24"/>
        </w:rPr>
        <w:t>Kalwar</w:t>
      </w:r>
      <w:proofErr w:type="spellEnd"/>
      <w:r w:rsidRPr="00EB1633">
        <w:rPr>
          <w:rFonts w:ascii="Times New Roman" w:hAnsi="Times New Roman" w:cs="Times New Roman"/>
          <w:color w:val="000000" w:themeColor="text1"/>
          <w:sz w:val="24"/>
          <w:szCs w:val="24"/>
        </w:rPr>
        <w:t xml:space="preserve">, M.A. and Khan, M.A., 2020. Optimization of Procurement &amp; Purchase Order Process in </w:t>
      </w:r>
      <w:proofErr w:type="gramStart"/>
      <w:r w:rsidRPr="00EB1633">
        <w:rPr>
          <w:rFonts w:ascii="Times New Roman" w:hAnsi="Times New Roman" w:cs="Times New Roman"/>
          <w:color w:val="000000" w:themeColor="text1"/>
          <w:sz w:val="24"/>
          <w:szCs w:val="24"/>
        </w:rPr>
        <w:t>Foot Wear</w:t>
      </w:r>
      <w:proofErr w:type="gramEnd"/>
      <w:r w:rsidRPr="00EB1633">
        <w:rPr>
          <w:rFonts w:ascii="Times New Roman" w:hAnsi="Times New Roman" w:cs="Times New Roman"/>
          <w:color w:val="000000" w:themeColor="text1"/>
          <w:sz w:val="24"/>
          <w:szCs w:val="24"/>
        </w:rPr>
        <w:t xml:space="preserve"> Industry by Using VBA in </w:t>
      </w:r>
      <w:proofErr w:type="spellStart"/>
      <w:r w:rsidRPr="00EB1633">
        <w:rPr>
          <w:rFonts w:ascii="Times New Roman" w:hAnsi="Times New Roman" w:cs="Times New Roman"/>
          <w:color w:val="000000" w:themeColor="text1"/>
          <w:sz w:val="24"/>
          <w:szCs w:val="24"/>
        </w:rPr>
        <w:t>Ms</w:t>
      </w:r>
      <w:proofErr w:type="spellEnd"/>
      <w:r w:rsidRPr="00EB1633">
        <w:rPr>
          <w:rFonts w:ascii="Times New Roman" w:hAnsi="Times New Roman" w:cs="Times New Roman"/>
          <w:color w:val="000000" w:themeColor="text1"/>
          <w:sz w:val="24"/>
          <w:szCs w:val="24"/>
        </w:rPr>
        <w:t xml:space="preserve"> Excel. International Journal of Business Education and Management Studies, 5(2), pp.80-100.</w:t>
      </w:r>
    </w:p>
    <w:p w14:paraId="23D6C627" w14:textId="77777777" w:rsidR="00EB1633" w:rsidRPr="00EB1633" w:rsidRDefault="00EB1633" w:rsidP="00EB1633">
      <w:pPr>
        <w:spacing w:line="360" w:lineRule="auto"/>
        <w:jc w:val="both"/>
        <w:rPr>
          <w:rFonts w:ascii="Times New Roman" w:hAnsi="Times New Roman" w:cs="Times New Roman"/>
          <w:color w:val="000000" w:themeColor="text1"/>
          <w:sz w:val="24"/>
          <w:szCs w:val="24"/>
        </w:rPr>
      </w:pPr>
      <w:proofErr w:type="spellStart"/>
      <w:r w:rsidRPr="00EB1633">
        <w:rPr>
          <w:rFonts w:ascii="Times New Roman" w:hAnsi="Times New Roman" w:cs="Times New Roman"/>
          <w:color w:val="000000" w:themeColor="text1"/>
          <w:sz w:val="24"/>
          <w:szCs w:val="24"/>
        </w:rPr>
        <w:t>Kumpati</w:t>
      </w:r>
      <w:proofErr w:type="spellEnd"/>
      <w:r w:rsidRPr="00EB1633">
        <w:rPr>
          <w:rFonts w:ascii="Times New Roman" w:hAnsi="Times New Roman" w:cs="Times New Roman"/>
          <w:color w:val="000000" w:themeColor="text1"/>
          <w:sz w:val="24"/>
          <w:szCs w:val="24"/>
        </w:rPr>
        <w:t xml:space="preserve">, R., </w:t>
      </w:r>
      <w:proofErr w:type="spellStart"/>
      <w:r w:rsidRPr="00EB1633">
        <w:rPr>
          <w:rFonts w:ascii="Times New Roman" w:hAnsi="Times New Roman" w:cs="Times New Roman"/>
          <w:color w:val="000000" w:themeColor="text1"/>
          <w:sz w:val="24"/>
          <w:szCs w:val="24"/>
        </w:rPr>
        <w:t>Skarka</w:t>
      </w:r>
      <w:proofErr w:type="spellEnd"/>
      <w:r w:rsidRPr="00EB1633">
        <w:rPr>
          <w:rFonts w:ascii="Times New Roman" w:hAnsi="Times New Roman" w:cs="Times New Roman"/>
          <w:color w:val="000000" w:themeColor="text1"/>
          <w:sz w:val="24"/>
          <w:szCs w:val="24"/>
        </w:rPr>
        <w:t xml:space="preserve">, W. and </w:t>
      </w:r>
      <w:proofErr w:type="spellStart"/>
      <w:r w:rsidRPr="00EB1633">
        <w:rPr>
          <w:rFonts w:ascii="Times New Roman" w:hAnsi="Times New Roman" w:cs="Times New Roman"/>
          <w:color w:val="000000" w:themeColor="text1"/>
          <w:sz w:val="24"/>
          <w:szCs w:val="24"/>
        </w:rPr>
        <w:t>Ontipuli</w:t>
      </w:r>
      <w:proofErr w:type="spellEnd"/>
      <w:r w:rsidRPr="00EB1633">
        <w:rPr>
          <w:rFonts w:ascii="Times New Roman" w:hAnsi="Times New Roman" w:cs="Times New Roman"/>
          <w:color w:val="000000" w:themeColor="text1"/>
          <w:sz w:val="24"/>
          <w:szCs w:val="24"/>
        </w:rPr>
        <w:t>, S.K., 2021. Current trends in integration of nondestructive testing methods for engineered materials testing. Sensors, 21(18), p.6175.</w:t>
      </w:r>
    </w:p>
    <w:p w14:paraId="017C7D79" w14:textId="77777777" w:rsidR="00EB1633" w:rsidRPr="00EB1633" w:rsidRDefault="00EB1633" w:rsidP="00EB1633">
      <w:pPr>
        <w:spacing w:line="360" w:lineRule="auto"/>
        <w:jc w:val="both"/>
        <w:rPr>
          <w:rFonts w:ascii="Times New Roman" w:hAnsi="Times New Roman" w:cs="Times New Roman"/>
          <w:color w:val="000000" w:themeColor="text1"/>
          <w:sz w:val="24"/>
          <w:szCs w:val="24"/>
        </w:rPr>
      </w:pPr>
      <w:r w:rsidRPr="00EB1633">
        <w:rPr>
          <w:rFonts w:ascii="Times New Roman" w:hAnsi="Times New Roman" w:cs="Times New Roman"/>
          <w:color w:val="000000" w:themeColor="text1"/>
          <w:sz w:val="24"/>
          <w:szCs w:val="24"/>
        </w:rPr>
        <w:t>Li, A., Zhang, S., Feng, Z. and Zhang, Q., 2020. Research on the calculation method of mean in sports statistical data with excels. International Journal of Computer and Communication Engineering, 9(3), pp.141-148.</w:t>
      </w:r>
    </w:p>
    <w:p w14:paraId="1FE63106" w14:textId="77777777" w:rsidR="00EB1633" w:rsidRPr="00EB1633" w:rsidRDefault="00EB1633" w:rsidP="00EB1633">
      <w:pPr>
        <w:spacing w:line="360" w:lineRule="auto"/>
        <w:jc w:val="both"/>
        <w:rPr>
          <w:rFonts w:ascii="Times New Roman" w:hAnsi="Times New Roman" w:cs="Times New Roman"/>
          <w:color w:val="000000" w:themeColor="text1"/>
          <w:sz w:val="24"/>
          <w:szCs w:val="24"/>
        </w:rPr>
      </w:pPr>
      <w:proofErr w:type="spellStart"/>
      <w:r w:rsidRPr="00EB1633">
        <w:rPr>
          <w:rFonts w:ascii="Times New Roman" w:hAnsi="Times New Roman" w:cs="Times New Roman"/>
          <w:color w:val="000000" w:themeColor="text1"/>
          <w:sz w:val="24"/>
          <w:szCs w:val="24"/>
        </w:rPr>
        <w:t>Niti</w:t>
      </w:r>
      <w:proofErr w:type="spellEnd"/>
      <w:r w:rsidRPr="00EB1633">
        <w:rPr>
          <w:rFonts w:ascii="Times New Roman" w:hAnsi="Times New Roman" w:cs="Times New Roman"/>
          <w:color w:val="000000" w:themeColor="text1"/>
          <w:sz w:val="24"/>
          <w:szCs w:val="24"/>
        </w:rPr>
        <w:t xml:space="preserve">, D.R., </w:t>
      </w:r>
      <w:proofErr w:type="spellStart"/>
      <w:r w:rsidRPr="00EB1633">
        <w:rPr>
          <w:rFonts w:ascii="Times New Roman" w:hAnsi="Times New Roman" w:cs="Times New Roman"/>
          <w:color w:val="000000" w:themeColor="text1"/>
          <w:sz w:val="24"/>
          <w:szCs w:val="24"/>
        </w:rPr>
        <w:t>Siregar</w:t>
      </w:r>
      <w:proofErr w:type="spellEnd"/>
      <w:r w:rsidRPr="00EB1633">
        <w:rPr>
          <w:rFonts w:ascii="Times New Roman" w:hAnsi="Times New Roman" w:cs="Times New Roman"/>
          <w:color w:val="000000" w:themeColor="text1"/>
          <w:sz w:val="24"/>
          <w:szCs w:val="24"/>
        </w:rPr>
        <w:t xml:space="preserve">, Z.M.E. and </w:t>
      </w:r>
      <w:proofErr w:type="spellStart"/>
      <w:r w:rsidRPr="00EB1633">
        <w:rPr>
          <w:rFonts w:ascii="Times New Roman" w:hAnsi="Times New Roman" w:cs="Times New Roman"/>
          <w:color w:val="000000" w:themeColor="text1"/>
          <w:sz w:val="24"/>
          <w:szCs w:val="24"/>
        </w:rPr>
        <w:t>Prayoga</w:t>
      </w:r>
      <w:proofErr w:type="spellEnd"/>
      <w:r w:rsidRPr="00EB1633">
        <w:rPr>
          <w:rFonts w:ascii="Times New Roman" w:hAnsi="Times New Roman" w:cs="Times New Roman"/>
          <w:color w:val="000000" w:themeColor="text1"/>
          <w:sz w:val="24"/>
          <w:szCs w:val="24"/>
        </w:rPr>
        <w:t xml:space="preserve">, Y., 2021. The effect of training on work performance and career development: the role of motivation as intervening variable. Budapest International </w:t>
      </w:r>
      <w:r w:rsidRPr="00EB1633">
        <w:rPr>
          <w:rFonts w:ascii="Times New Roman" w:hAnsi="Times New Roman" w:cs="Times New Roman"/>
          <w:color w:val="000000" w:themeColor="text1"/>
          <w:sz w:val="24"/>
          <w:szCs w:val="24"/>
        </w:rPr>
        <w:lastRenderedPageBreak/>
        <w:t>Research and Critics Institute (BIRCI-Journal): Humanities and Social Sciences, 4(2), pp.2385-2393.</w:t>
      </w:r>
    </w:p>
    <w:p w14:paraId="5CF37125" w14:textId="77777777" w:rsidR="00EB1633" w:rsidRPr="00EB1633" w:rsidRDefault="00EB1633" w:rsidP="00EB1633">
      <w:pPr>
        <w:spacing w:line="360" w:lineRule="auto"/>
        <w:jc w:val="both"/>
        <w:rPr>
          <w:rFonts w:ascii="Times New Roman" w:hAnsi="Times New Roman" w:cs="Times New Roman"/>
          <w:color w:val="000000" w:themeColor="text1"/>
          <w:sz w:val="24"/>
          <w:szCs w:val="24"/>
          <w:shd w:val="clear" w:color="auto" w:fill="FFFFFF"/>
        </w:rPr>
      </w:pPr>
      <w:proofErr w:type="spellStart"/>
      <w:r w:rsidRPr="00EB1633">
        <w:rPr>
          <w:rFonts w:ascii="Times New Roman" w:hAnsi="Times New Roman" w:cs="Times New Roman"/>
          <w:color w:val="000000" w:themeColor="text1"/>
          <w:sz w:val="24"/>
          <w:szCs w:val="24"/>
          <w:shd w:val="clear" w:color="auto" w:fill="FFFFFF"/>
        </w:rPr>
        <w:t>Pejić</w:t>
      </w:r>
      <w:proofErr w:type="spellEnd"/>
      <w:r w:rsidRPr="00EB1633">
        <w:rPr>
          <w:rFonts w:ascii="Times New Roman" w:hAnsi="Times New Roman" w:cs="Times New Roman"/>
          <w:color w:val="000000" w:themeColor="text1"/>
          <w:sz w:val="24"/>
          <w:szCs w:val="24"/>
          <w:shd w:val="clear" w:color="auto" w:fill="FFFFFF"/>
        </w:rPr>
        <w:t xml:space="preserve"> Bach, M., </w:t>
      </w:r>
      <w:proofErr w:type="spellStart"/>
      <w:r w:rsidRPr="00EB1633">
        <w:rPr>
          <w:rFonts w:ascii="Times New Roman" w:hAnsi="Times New Roman" w:cs="Times New Roman"/>
          <w:color w:val="000000" w:themeColor="text1"/>
          <w:sz w:val="24"/>
          <w:szCs w:val="24"/>
          <w:shd w:val="clear" w:color="auto" w:fill="FFFFFF"/>
        </w:rPr>
        <w:t>Krstić</w:t>
      </w:r>
      <w:proofErr w:type="spellEnd"/>
      <w:r w:rsidRPr="00EB1633">
        <w:rPr>
          <w:rFonts w:ascii="Times New Roman" w:hAnsi="Times New Roman" w:cs="Times New Roman"/>
          <w:color w:val="000000" w:themeColor="text1"/>
          <w:sz w:val="24"/>
          <w:szCs w:val="24"/>
          <w:shd w:val="clear" w:color="auto" w:fill="FFFFFF"/>
        </w:rPr>
        <w:t xml:space="preserve">, Ž., </w:t>
      </w:r>
      <w:proofErr w:type="spellStart"/>
      <w:r w:rsidRPr="00EB1633">
        <w:rPr>
          <w:rFonts w:ascii="Times New Roman" w:hAnsi="Times New Roman" w:cs="Times New Roman"/>
          <w:color w:val="000000" w:themeColor="text1"/>
          <w:sz w:val="24"/>
          <w:szCs w:val="24"/>
          <w:shd w:val="clear" w:color="auto" w:fill="FFFFFF"/>
        </w:rPr>
        <w:t>Seljan</w:t>
      </w:r>
      <w:proofErr w:type="spellEnd"/>
      <w:r w:rsidRPr="00EB1633">
        <w:rPr>
          <w:rFonts w:ascii="Times New Roman" w:hAnsi="Times New Roman" w:cs="Times New Roman"/>
          <w:color w:val="000000" w:themeColor="text1"/>
          <w:sz w:val="24"/>
          <w:szCs w:val="24"/>
          <w:shd w:val="clear" w:color="auto" w:fill="FFFFFF"/>
        </w:rPr>
        <w:t xml:space="preserve">, S. and </w:t>
      </w:r>
      <w:proofErr w:type="spellStart"/>
      <w:r w:rsidRPr="00EB1633">
        <w:rPr>
          <w:rFonts w:ascii="Times New Roman" w:hAnsi="Times New Roman" w:cs="Times New Roman"/>
          <w:color w:val="000000" w:themeColor="text1"/>
          <w:sz w:val="24"/>
          <w:szCs w:val="24"/>
          <w:shd w:val="clear" w:color="auto" w:fill="FFFFFF"/>
        </w:rPr>
        <w:t>Turulja</w:t>
      </w:r>
      <w:proofErr w:type="spellEnd"/>
      <w:r w:rsidRPr="00EB1633">
        <w:rPr>
          <w:rFonts w:ascii="Times New Roman" w:hAnsi="Times New Roman" w:cs="Times New Roman"/>
          <w:color w:val="000000" w:themeColor="text1"/>
          <w:sz w:val="24"/>
          <w:szCs w:val="24"/>
          <w:shd w:val="clear" w:color="auto" w:fill="FFFFFF"/>
        </w:rPr>
        <w:t>, L., 2019. Text mining for big data analysis in financial sector: A literature review. </w:t>
      </w:r>
      <w:r w:rsidRPr="00EB1633">
        <w:rPr>
          <w:rFonts w:ascii="Times New Roman" w:hAnsi="Times New Roman" w:cs="Times New Roman"/>
          <w:i/>
          <w:iCs/>
          <w:color w:val="000000" w:themeColor="text1"/>
          <w:sz w:val="24"/>
          <w:szCs w:val="24"/>
          <w:shd w:val="clear" w:color="auto" w:fill="FFFFFF"/>
        </w:rPr>
        <w:t>Sustainability</w:t>
      </w:r>
      <w:r w:rsidRPr="00EB1633">
        <w:rPr>
          <w:rFonts w:ascii="Times New Roman" w:hAnsi="Times New Roman" w:cs="Times New Roman"/>
          <w:color w:val="000000" w:themeColor="text1"/>
          <w:sz w:val="24"/>
          <w:szCs w:val="24"/>
          <w:shd w:val="clear" w:color="auto" w:fill="FFFFFF"/>
        </w:rPr>
        <w:t>, </w:t>
      </w:r>
      <w:r w:rsidRPr="00EB1633">
        <w:rPr>
          <w:rFonts w:ascii="Times New Roman" w:hAnsi="Times New Roman" w:cs="Times New Roman"/>
          <w:i/>
          <w:iCs/>
          <w:color w:val="000000" w:themeColor="text1"/>
          <w:sz w:val="24"/>
          <w:szCs w:val="24"/>
          <w:shd w:val="clear" w:color="auto" w:fill="FFFFFF"/>
        </w:rPr>
        <w:t>11</w:t>
      </w:r>
      <w:r w:rsidRPr="00EB1633">
        <w:rPr>
          <w:rFonts w:ascii="Times New Roman" w:hAnsi="Times New Roman" w:cs="Times New Roman"/>
          <w:color w:val="000000" w:themeColor="text1"/>
          <w:sz w:val="24"/>
          <w:szCs w:val="24"/>
          <w:shd w:val="clear" w:color="auto" w:fill="FFFFFF"/>
        </w:rPr>
        <w:t>(5), p.1277.</w:t>
      </w:r>
    </w:p>
    <w:p w14:paraId="0248861A" w14:textId="77777777" w:rsidR="00EB1633" w:rsidRPr="00EB1633" w:rsidRDefault="00EB1633" w:rsidP="00EB1633">
      <w:pPr>
        <w:spacing w:line="360" w:lineRule="auto"/>
        <w:jc w:val="both"/>
        <w:rPr>
          <w:rFonts w:ascii="Times New Roman" w:hAnsi="Times New Roman" w:cs="Times New Roman"/>
          <w:color w:val="000000" w:themeColor="text1"/>
          <w:sz w:val="24"/>
          <w:szCs w:val="24"/>
          <w:shd w:val="clear" w:color="auto" w:fill="FFFFFF"/>
        </w:rPr>
      </w:pPr>
      <w:proofErr w:type="spellStart"/>
      <w:r w:rsidRPr="00EB1633">
        <w:rPr>
          <w:rFonts w:ascii="Times New Roman" w:hAnsi="Times New Roman" w:cs="Times New Roman"/>
          <w:color w:val="000000" w:themeColor="text1"/>
          <w:sz w:val="24"/>
          <w:szCs w:val="24"/>
          <w:shd w:val="clear" w:color="auto" w:fill="FFFFFF"/>
        </w:rPr>
        <w:t>Salloum</w:t>
      </w:r>
      <w:proofErr w:type="spellEnd"/>
      <w:r w:rsidRPr="00EB1633">
        <w:rPr>
          <w:rFonts w:ascii="Times New Roman" w:hAnsi="Times New Roman" w:cs="Times New Roman"/>
          <w:color w:val="000000" w:themeColor="text1"/>
          <w:sz w:val="24"/>
          <w:szCs w:val="24"/>
          <w:shd w:val="clear" w:color="auto" w:fill="FFFFFF"/>
        </w:rPr>
        <w:t xml:space="preserve">, S.A., </w:t>
      </w:r>
      <w:proofErr w:type="spellStart"/>
      <w:r w:rsidRPr="00EB1633">
        <w:rPr>
          <w:rFonts w:ascii="Times New Roman" w:hAnsi="Times New Roman" w:cs="Times New Roman"/>
          <w:color w:val="000000" w:themeColor="text1"/>
          <w:sz w:val="24"/>
          <w:szCs w:val="24"/>
          <w:shd w:val="clear" w:color="auto" w:fill="FFFFFF"/>
        </w:rPr>
        <w:t>AlHamad</w:t>
      </w:r>
      <w:proofErr w:type="spellEnd"/>
      <w:r w:rsidRPr="00EB1633">
        <w:rPr>
          <w:rFonts w:ascii="Times New Roman" w:hAnsi="Times New Roman" w:cs="Times New Roman"/>
          <w:color w:val="000000" w:themeColor="text1"/>
          <w:sz w:val="24"/>
          <w:szCs w:val="24"/>
          <w:shd w:val="clear" w:color="auto" w:fill="FFFFFF"/>
        </w:rPr>
        <w:t xml:space="preserve">, A.Q., Al-Emran, M. and </w:t>
      </w:r>
      <w:proofErr w:type="spellStart"/>
      <w:r w:rsidRPr="00EB1633">
        <w:rPr>
          <w:rFonts w:ascii="Times New Roman" w:hAnsi="Times New Roman" w:cs="Times New Roman"/>
          <w:color w:val="000000" w:themeColor="text1"/>
          <w:sz w:val="24"/>
          <w:szCs w:val="24"/>
          <w:shd w:val="clear" w:color="auto" w:fill="FFFFFF"/>
        </w:rPr>
        <w:t>Shaalan</w:t>
      </w:r>
      <w:proofErr w:type="spellEnd"/>
      <w:r w:rsidRPr="00EB1633">
        <w:rPr>
          <w:rFonts w:ascii="Times New Roman" w:hAnsi="Times New Roman" w:cs="Times New Roman"/>
          <w:color w:val="000000" w:themeColor="text1"/>
          <w:sz w:val="24"/>
          <w:szCs w:val="24"/>
          <w:shd w:val="clear" w:color="auto" w:fill="FFFFFF"/>
        </w:rPr>
        <w:t>, K., 2018. A survey of Arabic text mining. In </w:t>
      </w:r>
      <w:r w:rsidRPr="00EB1633">
        <w:rPr>
          <w:rFonts w:ascii="Times New Roman" w:hAnsi="Times New Roman" w:cs="Times New Roman"/>
          <w:i/>
          <w:iCs/>
          <w:color w:val="000000" w:themeColor="text1"/>
          <w:sz w:val="24"/>
          <w:szCs w:val="24"/>
          <w:shd w:val="clear" w:color="auto" w:fill="FFFFFF"/>
        </w:rPr>
        <w:t>Intelligent natural language processing: Trends and applications</w:t>
      </w:r>
      <w:r w:rsidRPr="00EB1633">
        <w:rPr>
          <w:rFonts w:ascii="Times New Roman" w:hAnsi="Times New Roman" w:cs="Times New Roman"/>
          <w:color w:val="000000" w:themeColor="text1"/>
          <w:sz w:val="24"/>
          <w:szCs w:val="24"/>
          <w:shd w:val="clear" w:color="auto" w:fill="FFFFFF"/>
        </w:rPr>
        <w:t> (pp. 417-431). Springer, Cham.</w:t>
      </w:r>
    </w:p>
    <w:p w14:paraId="334D5396" w14:textId="77777777" w:rsidR="00EB1633" w:rsidRPr="00EB1633" w:rsidRDefault="00EB1633" w:rsidP="00EB1633">
      <w:pPr>
        <w:spacing w:line="360" w:lineRule="auto"/>
        <w:jc w:val="both"/>
        <w:rPr>
          <w:rFonts w:ascii="Times New Roman" w:hAnsi="Times New Roman" w:cs="Times New Roman"/>
          <w:color w:val="000000" w:themeColor="text1"/>
          <w:sz w:val="24"/>
          <w:szCs w:val="24"/>
        </w:rPr>
      </w:pPr>
      <w:proofErr w:type="spellStart"/>
      <w:r w:rsidRPr="00EB1633">
        <w:rPr>
          <w:rFonts w:ascii="Times New Roman" w:hAnsi="Times New Roman" w:cs="Times New Roman"/>
          <w:color w:val="000000" w:themeColor="text1"/>
          <w:sz w:val="24"/>
          <w:szCs w:val="24"/>
        </w:rPr>
        <w:t>Stadhouders</w:t>
      </w:r>
      <w:proofErr w:type="spellEnd"/>
      <w:r w:rsidRPr="00EB1633">
        <w:rPr>
          <w:rFonts w:ascii="Times New Roman" w:hAnsi="Times New Roman" w:cs="Times New Roman"/>
          <w:color w:val="000000" w:themeColor="text1"/>
          <w:sz w:val="24"/>
          <w:szCs w:val="24"/>
        </w:rPr>
        <w:t xml:space="preserve">, N., Kruse, F., </w:t>
      </w:r>
      <w:proofErr w:type="spellStart"/>
      <w:r w:rsidRPr="00EB1633">
        <w:rPr>
          <w:rFonts w:ascii="Times New Roman" w:hAnsi="Times New Roman" w:cs="Times New Roman"/>
          <w:color w:val="000000" w:themeColor="text1"/>
          <w:sz w:val="24"/>
          <w:szCs w:val="24"/>
        </w:rPr>
        <w:t>Tanke</w:t>
      </w:r>
      <w:proofErr w:type="spellEnd"/>
      <w:r w:rsidRPr="00EB1633">
        <w:rPr>
          <w:rFonts w:ascii="Times New Roman" w:hAnsi="Times New Roman" w:cs="Times New Roman"/>
          <w:color w:val="000000" w:themeColor="text1"/>
          <w:sz w:val="24"/>
          <w:szCs w:val="24"/>
        </w:rPr>
        <w:t xml:space="preserve">, M., </w:t>
      </w:r>
      <w:proofErr w:type="spellStart"/>
      <w:r w:rsidRPr="00EB1633">
        <w:rPr>
          <w:rFonts w:ascii="Times New Roman" w:hAnsi="Times New Roman" w:cs="Times New Roman"/>
          <w:color w:val="000000" w:themeColor="text1"/>
          <w:sz w:val="24"/>
          <w:szCs w:val="24"/>
        </w:rPr>
        <w:t>Koolman</w:t>
      </w:r>
      <w:proofErr w:type="spellEnd"/>
      <w:r w:rsidRPr="00EB1633">
        <w:rPr>
          <w:rFonts w:ascii="Times New Roman" w:hAnsi="Times New Roman" w:cs="Times New Roman"/>
          <w:color w:val="000000" w:themeColor="text1"/>
          <w:sz w:val="24"/>
          <w:szCs w:val="24"/>
        </w:rPr>
        <w:t xml:space="preserve">, X. and </w:t>
      </w:r>
      <w:proofErr w:type="spellStart"/>
      <w:r w:rsidRPr="00EB1633">
        <w:rPr>
          <w:rFonts w:ascii="Times New Roman" w:hAnsi="Times New Roman" w:cs="Times New Roman"/>
          <w:color w:val="000000" w:themeColor="text1"/>
          <w:sz w:val="24"/>
          <w:szCs w:val="24"/>
        </w:rPr>
        <w:t>Jeurissen</w:t>
      </w:r>
      <w:proofErr w:type="spellEnd"/>
      <w:r w:rsidRPr="00EB1633">
        <w:rPr>
          <w:rFonts w:ascii="Times New Roman" w:hAnsi="Times New Roman" w:cs="Times New Roman"/>
          <w:color w:val="000000" w:themeColor="text1"/>
          <w:sz w:val="24"/>
          <w:szCs w:val="24"/>
        </w:rPr>
        <w:t>, P., 2019. Effective healthcare cost-containment policies: a systematic review. Health Policy, 123(1), pp.71-79.</w:t>
      </w:r>
    </w:p>
    <w:p w14:paraId="388C678E" w14:textId="77777777" w:rsidR="00EB1633" w:rsidRPr="00EB1633" w:rsidRDefault="00EB1633" w:rsidP="00EB1633">
      <w:pPr>
        <w:spacing w:line="360" w:lineRule="auto"/>
        <w:jc w:val="both"/>
        <w:rPr>
          <w:rFonts w:ascii="Times New Roman" w:hAnsi="Times New Roman" w:cs="Times New Roman"/>
          <w:color w:val="000000" w:themeColor="text1"/>
          <w:sz w:val="24"/>
          <w:szCs w:val="24"/>
          <w:shd w:val="clear" w:color="auto" w:fill="FFFFFF"/>
        </w:rPr>
      </w:pPr>
      <w:r w:rsidRPr="00EB1633">
        <w:rPr>
          <w:rFonts w:ascii="Times New Roman" w:hAnsi="Times New Roman" w:cs="Times New Roman"/>
          <w:color w:val="000000" w:themeColor="text1"/>
          <w:sz w:val="24"/>
          <w:szCs w:val="24"/>
          <w:shd w:val="clear" w:color="auto" w:fill="FFFFFF"/>
        </w:rPr>
        <w:t>Yi, G., Herdsman, C. and Morris, J., 2019. A MATLAB toolbox for data pre-processing and multivariate statistical process control. </w:t>
      </w:r>
      <w:r w:rsidRPr="00EB1633">
        <w:rPr>
          <w:rFonts w:ascii="Times New Roman" w:hAnsi="Times New Roman" w:cs="Times New Roman"/>
          <w:i/>
          <w:iCs/>
          <w:color w:val="000000" w:themeColor="text1"/>
          <w:sz w:val="24"/>
          <w:szCs w:val="24"/>
          <w:shd w:val="clear" w:color="auto" w:fill="FFFFFF"/>
        </w:rPr>
        <w:t>Chemometrics and Intelligent Laboratory Systems</w:t>
      </w:r>
      <w:r w:rsidRPr="00EB1633">
        <w:rPr>
          <w:rFonts w:ascii="Times New Roman" w:hAnsi="Times New Roman" w:cs="Times New Roman"/>
          <w:color w:val="000000" w:themeColor="text1"/>
          <w:sz w:val="24"/>
          <w:szCs w:val="24"/>
          <w:shd w:val="clear" w:color="auto" w:fill="FFFFFF"/>
        </w:rPr>
        <w:t>, </w:t>
      </w:r>
      <w:r w:rsidRPr="00EB1633">
        <w:rPr>
          <w:rFonts w:ascii="Times New Roman" w:hAnsi="Times New Roman" w:cs="Times New Roman"/>
          <w:i/>
          <w:iCs/>
          <w:color w:val="000000" w:themeColor="text1"/>
          <w:sz w:val="24"/>
          <w:szCs w:val="24"/>
          <w:shd w:val="clear" w:color="auto" w:fill="FFFFFF"/>
        </w:rPr>
        <w:t>194</w:t>
      </w:r>
      <w:r w:rsidRPr="00EB1633">
        <w:rPr>
          <w:rFonts w:ascii="Times New Roman" w:hAnsi="Times New Roman" w:cs="Times New Roman"/>
          <w:color w:val="000000" w:themeColor="text1"/>
          <w:sz w:val="24"/>
          <w:szCs w:val="24"/>
          <w:shd w:val="clear" w:color="auto" w:fill="FFFFFF"/>
        </w:rPr>
        <w:t>, p.103863.</w:t>
      </w:r>
    </w:p>
    <w:p w14:paraId="7D6D76B1" w14:textId="77777777" w:rsidR="009C5060" w:rsidRPr="00EB1633" w:rsidRDefault="009C5060" w:rsidP="00EB1633">
      <w:pPr>
        <w:pStyle w:val="NormalWeb"/>
        <w:spacing w:line="360" w:lineRule="auto"/>
        <w:jc w:val="both"/>
      </w:pPr>
    </w:p>
    <w:p w14:paraId="6B6F68C6" w14:textId="77777777" w:rsidR="009C5060" w:rsidRPr="00EB1633" w:rsidRDefault="009C5060" w:rsidP="00EB1633">
      <w:pPr>
        <w:pStyle w:val="NormalWeb"/>
        <w:spacing w:line="360" w:lineRule="auto"/>
        <w:jc w:val="both"/>
      </w:pPr>
    </w:p>
    <w:p w14:paraId="2C13532A" w14:textId="77777777" w:rsidR="009C5060" w:rsidRPr="00EB1633" w:rsidRDefault="009C5060" w:rsidP="00EB1633">
      <w:pPr>
        <w:pStyle w:val="NormalWeb"/>
        <w:spacing w:line="360" w:lineRule="auto"/>
        <w:jc w:val="both"/>
      </w:pPr>
    </w:p>
    <w:p w14:paraId="7C6A4700" w14:textId="77777777" w:rsidR="000C3E2A" w:rsidRPr="00EB1633" w:rsidRDefault="000C3E2A" w:rsidP="00EB1633">
      <w:pPr>
        <w:spacing w:line="360" w:lineRule="auto"/>
        <w:jc w:val="both"/>
        <w:rPr>
          <w:rFonts w:ascii="Times New Roman" w:hAnsi="Times New Roman" w:cs="Times New Roman"/>
          <w:sz w:val="24"/>
          <w:szCs w:val="24"/>
        </w:rPr>
      </w:pPr>
    </w:p>
    <w:sectPr w:rsidR="000C3E2A" w:rsidRPr="00EB1633" w:rsidSect="00540677">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C5A86" w14:textId="77777777" w:rsidR="00BE2631" w:rsidRDefault="00BE2631" w:rsidP="00540677">
      <w:pPr>
        <w:spacing w:after="0" w:line="240" w:lineRule="auto"/>
      </w:pPr>
      <w:r>
        <w:separator/>
      </w:r>
    </w:p>
  </w:endnote>
  <w:endnote w:type="continuationSeparator" w:id="0">
    <w:p w14:paraId="43ECE529" w14:textId="77777777" w:rsidR="00BE2631" w:rsidRDefault="00BE2631" w:rsidP="00540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250422"/>
      <w:docPartObj>
        <w:docPartGallery w:val="Page Numbers (Bottom of Page)"/>
        <w:docPartUnique/>
      </w:docPartObj>
    </w:sdtPr>
    <w:sdtContent>
      <w:p w14:paraId="28F2D00A" w14:textId="77777777" w:rsidR="000C3E2A" w:rsidRDefault="00000000">
        <w:pPr>
          <w:pStyle w:val="Footer"/>
          <w:jc w:val="right"/>
        </w:pPr>
        <w:r>
          <w:fldChar w:fldCharType="begin"/>
        </w:r>
        <w:r>
          <w:instrText xml:space="preserve"> PAGE   \* MERGEFORMAT </w:instrText>
        </w:r>
        <w:r>
          <w:fldChar w:fldCharType="separate"/>
        </w:r>
        <w:r w:rsidR="00415669">
          <w:rPr>
            <w:noProof/>
          </w:rPr>
          <w:t>1</w:t>
        </w:r>
        <w:r>
          <w:rPr>
            <w:noProof/>
          </w:rPr>
          <w:fldChar w:fldCharType="end"/>
        </w:r>
      </w:p>
    </w:sdtContent>
  </w:sdt>
  <w:p w14:paraId="0623E6DA" w14:textId="77777777" w:rsidR="000C3E2A" w:rsidRDefault="000C3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A76E1" w14:textId="77777777" w:rsidR="00BE2631" w:rsidRDefault="00BE2631" w:rsidP="00540677">
      <w:pPr>
        <w:spacing w:after="0" w:line="240" w:lineRule="auto"/>
      </w:pPr>
      <w:r>
        <w:separator/>
      </w:r>
    </w:p>
  </w:footnote>
  <w:footnote w:type="continuationSeparator" w:id="0">
    <w:p w14:paraId="1B59C794" w14:textId="77777777" w:rsidR="00BE2631" w:rsidRDefault="00BE2631" w:rsidP="005406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C2C47"/>
    <w:multiLevelType w:val="hybridMultilevel"/>
    <w:tmpl w:val="AB44E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80096"/>
    <w:multiLevelType w:val="hybridMultilevel"/>
    <w:tmpl w:val="3CACE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F10BD1"/>
    <w:multiLevelType w:val="hybridMultilevel"/>
    <w:tmpl w:val="0F849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B961D9"/>
    <w:multiLevelType w:val="hybridMultilevel"/>
    <w:tmpl w:val="1510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3111078">
    <w:abstractNumId w:val="3"/>
  </w:num>
  <w:num w:numId="2" w16cid:durableId="1442912997">
    <w:abstractNumId w:val="1"/>
  </w:num>
  <w:num w:numId="3" w16cid:durableId="837380104">
    <w:abstractNumId w:val="0"/>
  </w:num>
  <w:num w:numId="4" w16cid:durableId="482626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060"/>
    <w:rsid w:val="000C3E2A"/>
    <w:rsid w:val="00195395"/>
    <w:rsid w:val="001A5371"/>
    <w:rsid w:val="001A591E"/>
    <w:rsid w:val="001D69BC"/>
    <w:rsid w:val="00223003"/>
    <w:rsid w:val="00231165"/>
    <w:rsid w:val="002626A0"/>
    <w:rsid w:val="002E3CA4"/>
    <w:rsid w:val="00315E0E"/>
    <w:rsid w:val="003435F0"/>
    <w:rsid w:val="00376B94"/>
    <w:rsid w:val="003A4ECE"/>
    <w:rsid w:val="00415669"/>
    <w:rsid w:val="004345E2"/>
    <w:rsid w:val="00440FBF"/>
    <w:rsid w:val="00475EA4"/>
    <w:rsid w:val="004936E5"/>
    <w:rsid w:val="004E58E0"/>
    <w:rsid w:val="005401E9"/>
    <w:rsid w:val="00540677"/>
    <w:rsid w:val="005B16B2"/>
    <w:rsid w:val="00791CDC"/>
    <w:rsid w:val="008708C2"/>
    <w:rsid w:val="00894ACD"/>
    <w:rsid w:val="008E21D0"/>
    <w:rsid w:val="008E4646"/>
    <w:rsid w:val="009B4F48"/>
    <w:rsid w:val="009C5060"/>
    <w:rsid w:val="009D60A3"/>
    <w:rsid w:val="00A019A6"/>
    <w:rsid w:val="00A22509"/>
    <w:rsid w:val="00B301A2"/>
    <w:rsid w:val="00B53B97"/>
    <w:rsid w:val="00B64E01"/>
    <w:rsid w:val="00BB7019"/>
    <w:rsid w:val="00BC4844"/>
    <w:rsid w:val="00BC5195"/>
    <w:rsid w:val="00BE2631"/>
    <w:rsid w:val="00CC3C69"/>
    <w:rsid w:val="00E44EEE"/>
    <w:rsid w:val="00E55331"/>
    <w:rsid w:val="00E734B1"/>
    <w:rsid w:val="00EB1633"/>
    <w:rsid w:val="00EF582B"/>
    <w:rsid w:val="00F36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82791"/>
  <w15:docId w15:val="{527485CF-32DC-D945-981B-64993B660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C69"/>
  </w:style>
  <w:style w:type="paragraph" w:styleId="Heading1">
    <w:name w:val="heading 1"/>
    <w:basedOn w:val="Normal"/>
    <w:next w:val="Normal"/>
    <w:link w:val="Heading1Char"/>
    <w:rsid w:val="00B301A2"/>
    <w:pPr>
      <w:keepNext/>
      <w:keepLines/>
      <w:spacing w:after="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rsid w:val="00195395"/>
    <w:pPr>
      <w:keepNext/>
      <w:keepLines/>
      <w:spacing w:before="200" w:after="0" w:line="36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506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95395"/>
    <w:pPr>
      <w:spacing w:after="0" w:line="240" w:lineRule="auto"/>
    </w:pPr>
    <w:rPr>
      <w:rFonts w:ascii="Tahoma" w:hAnsi="Tahoma" w:cs="Tahoma"/>
      <w:sz w:val="16"/>
      <w:szCs w:val="16"/>
    </w:rPr>
  </w:style>
  <w:style w:type="character" w:customStyle="1" w:styleId="Heading1Char">
    <w:name w:val="Heading 1 Char"/>
    <w:basedOn w:val="DefaultParagraphFont"/>
    <w:link w:val="Heading1"/>
    <w:rsid w:val="00B301A2"/>
    <w:rPr>
      <w:rFonts w:ascii="Times New Roman" w:eastAsia="Times New Roman" w:hAnsi="Times New Roman" w:cs="Times New Roman"/>
      <w:b/>
      <w:sz w:val="24"/>
      <w:szCs w:val="24"/>
    </w:rPr>
  </w:style>
  <w:style w:type="paragraph" w:styleId="Header">
    <w:name w:val="header"/>
    <w:basedOn w:val="Normal"/>
    <w:link w:val="HeaderChar"/>
    <w:uiPriority w:val="99"/>
    <w:semiHidden/>
    <w:unhideWhenUsed/>
    <w:rsid w:val="0054067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40677"/>
  </w:style>
  <w:style w:type="paragraph" w:styleId="Footer">
    <w:name w:val="footer"/>
    <w:basedOn w:val="Normal"/>
    <w:link w:val="FooterChar"/>
    <w:uiPriority w:val="99"/>
    <w:unhideWhenUsed/>
    <w:rsid w:val="005406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0677"/>
  </w:style>
  <w:style w:type="character" w:customStyle="1" w:styleId="Heading2Char">
    <w:name w:val="Heading 2 Char"/>
    <w:basedOn w:val="DefaultParagraphFont"/>
    <w:link w:val="Heading2"/>
    <w:uiPriority w:val="9"/>
    <w:rsid w:val="00195395"/>
    <w:rPr>
      <w:rFonts w:ascii="Times New Roman" w:eastAsiaTheme="majorEastAsia" w:hAnsi="Times New Roman" w:cstheme="majorBidi"/>
      <w:b/>
      <w:bCs/>
      <w:color w:val="000000" w:themeColor="text1"/>
      <w:sz w:val="24"/>
      <w:szCs w:val="26"/>
    </w:rPr>
  </w:style>
  <w:style w:type="character" w:customStyle="1" w:styleId="BalloonTextChar">
    <w:name w:val="Balloon Text Char"/>
    <w:basedOn w:val="DefaultParagraphFont"/>
    <w:link w:val="BalloonText"/>
    <w:uiPriority w:val="99"/>
    <w:semiHidden/>
    <w:rsid w:val="00195395"/>
    <w:rPr>
      <w:rFonts w:ascii="Tahoma" w:hAnsi="Tahoma" w:cs="Tahoma"/>
      <w:sz w:val="16"/>
      <w:szCs w:val="16"/>
    </w:rPr>
  </w:style>
  <w:style w:type="paragraph" w:styleId="TOCHeading">
    <w:name w:val="TOC Heading"/>
    <w:basedOn w:val="Heading1"/>
    <w:next w:val="Normal"/>
    <w:uiPriority w:val="39"/>
    <w:semiHidden/>
    <w:unhideWhenUsed/>
    <w:qFormat/>
    <w:rsid w:val="001A591E"/>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A591E"/>
    <w:pPr>
      <w:spacing w:after="100"/>
    </w:pPr>
  </w:style>
  <w:style w:type="paragraph" w:styleId="TOC2">
    <w:name w:val="toc 2"/>
    <w:basedOn w:val="Normal"/>
    <w:next w:val="Normal"/>
    <w:autoRedefine/>
    <w:uiPriority w:val="39"/>
    <w:unhideWhenUsed/>
    <w:rsid w:val="001A591E"/>
    <w:pPr>
      <w:spacing w:after="100"/>
      <w:ind w:left="220"/>
    </w:pPr>
  </w:style>
  <w:style w:type="character" w:styleId="Hyperlink">
    <w:name w:val="Hyperlink"/>
    <w:basedOn w:val="DefaultParagraphFont"/>
    <w:uiPriority w:val="99"/>
    <w:unhideWhenUsed/>
    <w:rsid w:val="001A59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562066">
      <w:bodyDiv w:val="1"/>
      <w:marLeft w:val="0"/>
      <w:marRight w:val="0"/>
      <w:marTop w:val="0"/>
      <w:marBottom w:val="0"/>
      <w:divBdr>
        <w:top w:val="none" w:sz="0" w:space="0" w:color="auto"/>
        <w:left w:val="none" w:sz="0" w:space="0" w:color="auto"/>
        <w:bottom w:val="none" w:sz="0" w:space="0" w:color="auto"/>
        <w:right w:val="none" w:sz="0" w:space="0" w:color="auto"/>
      </w:divBdr>
    </w:div>
    <w:div w:id="159416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C15C9D2E-C9CF-4A9C-B8E6-1E698DDBA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3417</Words>
  <Characters>19482</Characters>
  <Application>Microsoft Office Word</Application>
  <DocSecurity>0</DocSecurity>
  <Lines>162</Lines>
  <Paragraphs>45</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Part 1 </vt:lpstr>
      <vt:lpstr>    Introduction</vt:lpstr>
      <vt:lpstr>    The decline in sales and Profit</vt:lpstr>
      <vt:lpstr>    Recommendation to the Superstore</vt:lpstr>
      <vt:lpstr>    Findings: </vt:lpstr>
      <vt:lpstr>    Evaluation of the use of Excel for pre-processing the data:</vt:lpstr>
      <vt:lpstr>    Conclusion</vt:lpstr>
      <vt:lpstr>    Part 2</vt:lpstr>
      <vt:lpstr>    Introduction</vt:lpstr>
      <vt:lpstr>    2.1 How many Students like vanilla flavour ice cream?</vt:lpstr>
      <vt:lpstr>    2.2 How many students are male and female</vt:lpstr>
      <vt:lpstr>    2.3 What are the Mean and Median of participants who likes chocolate and strawbe</vt:lpstr>
      <vt:lpstr>    2.4 K-Means Clustering</vt:lpstr>
      <vt:lpstr>    2.5 Explanation of data mining and text mining methods</vt:lpstr>
      <vt:lpstr>    2.6 Advantages and Disadvantages of using SPSS and MS Excel</vt:lpstr>
      <vt:lpstr>    Conclusion</vt:lpstr>
      <vt:lpstr>Reference list</vt:lpstr>
    </vt:vector>
  </TitlesOfParts>
  <Company/>
  <LinksUpToDate>false</LinksUpToDate>
  <CharactersWithSpaces>22854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Irina Comendant (2027756)</cp:lastModifiedBy>
  <cp:revision>3</cp:revision>
  <dcterms:created xsi:type="dcterms:W3CDTF">2022-12-20T12:35:00Z</dcterms:created>
  <dcterms:modified xsi:type="dcterms:W3CDTF">2022-12-20T12:38:00Z</dcterms:modified>
</cp:coreProperties>
</file>