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E2F0A" w14:textId="77777777" w:rsidR="00A616D2" w:rsidRDefault="00A616D2"/>
    <w:p w14:paraId="1A51E9BD" w14:textId="77777777" w:rsidR="00DF667B" w:rsidRDefault="00DF667B"/>
    <w:p w14:paraId="0B576233" w14:textId="211E8AB6" w:rsidR="00DF667B" w:rsidRDefault="007519D4" w:rsidP="00DF667B">
      <w:pPr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What is</w:t>
      </w:r>
      <w:r w:rsidR="00DF667B" w:rsidRPr="00DF667B">
        <w:rPr>
          <w:b/>
          <w:bCs/>
          <w:sz w:val="40"/>
          <w:szCs w:val="40"/>
          <w:u w:val="single"/>
        </w:rPr>
        <w:t xml:space="preserve"> Attachment </w:t>
      </w:r>
      <w:r>
        <w:rPr>
          <w:b/>
          <w:bCs/>
          <w:sz w:val="40"/>
          <w:szCs w:val="40"/>
          <w:u w:val="single"/>
        </w:rPr>
        <w:t>in Early Years</w:t>
      </w:r>
      <w:r w:rsidR="00DF667B" w:rsidRPr="00DF667B">
        <w:rPr>
          <w:b/>
          <w:bCs/>
          <w:sz w:val="40"/>
          <w:szCs w:val="40"/>
          <w:u w:val="single"/>
        </w:rPr>
        <w:t>?</w:t>
      </w:r>
    </w:p>
    <w:p w14:paraId="1735CDF2" w14:textId="77777777" w:rsidR="00DF667B" w:rsidRDefault="00DF667B" w:rsidP="00DF667B">
      <w:pPr>
        <w:jc w:val="center"/>
        <w:rPr>
          <w:rFonts w:ascii="Arial" w:hAnsi="Arial" w:cs="Arial"/>
          <w:sz w:val="24"/>
          <w:szCs w:val="24"/>
        </w:rPr>
      </w:pPr>
    </w:p>
    <w:p w14:paraId="329C933C" w14:textId="77777777" w:rsidR="00534036" w:rsidRDefault="00534036" w:rsidP="00534036">
      <w:pPr>
        <w:rPr>
          <w:rFonts w:ascii="Arial" w:hAnsi="Arial" w:cs="Arial"/>
          <w:b/>
          <w:bCs/>
          <w:sz w:val="24"/>
          <w:szCs w:val="24"/>
        </w:rPr>
      </w:pPr>
    </w:p>
    <w:p w14:paraId="6474B3B5" w14:textId="1AD9DA68" w:rsidR="00CE7039" w:rsidRDefault="00CE7039" w:rsidP="00534036">
      <w:pPr>
        <w:rPr>
          <w:rFonts w:ascii="Arial" w:hAnsi="Arial" w:cs="Arial"/>
          <w:b/>
          <w:bCs/>
          <w:sz w:val="24"/>
          <w:szCs w:val="24"/>
        </w:rPr>
      </w:pPr>
      <w:r w:rsidRPr="00CE7039">
        <w:rPr>
          <w:rFonts w:ascii="Arial" w:hAnsi="Arial" w:cs="Arial"/>
          <w:b/>
          <w:bCs/>
          <w:sz w:val="24"/>
          <w:szCs w:val="24"/>
        </w:rPr>
        <w:t>Abstract</w:t>
      </w:r>
    </w:p>
    <w:p w14:paraId="7FD7428F" w14:textId="77777777" w:rsidR="00BC72DE" w:rsidRDefault="00BC72DE" w:rsidP="00534036">
      <w:pPr>
        <w:rPr>
          <w:rFonts w:ascii="Arial" w:hAnsi="Arial" w:cs="Arial"/>
          <w:b/>
          <w:bCs/>
          <w:sz w:val="24"/>
          <w:szCs w:val="24"/>
        </w:rPr>
      </w:pPr>
    </w:p>
    <w:p w14:paraId="544615AD" w14:textId="04D41E2B" w:rsidR="00684FB3" w:rsidRDefault="00E74C66" w:rsidP="00B9008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research project </w:t>
      </w:r>
      <w:r w:rsidR="00424267">
        <w:rPr>
          <w:rFonts w:ascii="Arial" w:hAnsi="Arial" w:cs="Arial"/>
          <w:sz w:val="24"/>
          <w:szCs w:val="24"/>
        </w:rPr>
        <w:t>will</w:t>
      </w:r>
      <w:r w:rsidR="00F86E80">
        <w:rPr>
          <w:rFonts w:ascii="Arial" w:hAnsi="Arial" w:cs="Arial"/>
          <w:sz w:val="24"/>
          <w:szCs w:val="24"/>
        </w:rPr>
        <w:t xml:space="preserve"> examine </w:t>
      </w:r>
      <w:r w:rsidR="00C64707">
        <w:rPr>
          <w:rFonts w:ascii="Arial" w:hAnsi="Arial" w:cs="Arial"/>
          <w:sz w:val="24"/>
          <w:szCs w:val="24"/>
        </w:rPr>
        <w:t xml:space="preserve">attachment. </w:t>
      </w:r>
      <w:r w:rsidR="002850D6">
        <w:rPr>
          <w:rFonts w:ascii="Arial" w:hAnsi="Arial" w:cs="Arial"/>
          <w:sz w:val="24"/>
          <w:szCs w:val="24"/>
        </w:rPr>
        <w:t xml:space="preserve">In the early years setting attachment is </w:t>
      </w:r>
      <w:r w:rsidR="00BF4541">
        <w:rPr>
          <w:rFonts w:ascii="Arial" w:hAnsi="Arial" w:cs="Arial"/>
          <w:sz w:val="24"/>
          <w:szCs w:val="24"/>
        </w:rPr>
        <w:t>a concern</w:t>
      </w:r>
      <w:r w:rsidR="00746C32">
        <w:rPr>
          <w:rFonts w:ascii="Arial" w:hAnsi="Arial" w:cs="Arial"/>
          <w:sz w:val="24"/>
          <w:szCs w:val="24"/>
        </w:rPr>
        <w:t xml:space="preserve">, the study is going </w:t>
      </w:r>
      <w:r w:rsidR="00E96EC9">
        <w:rPr>
          <w:rFonts w:ascii="Arial" w:hAnsi="Arial" w:cs="Arial"/>
          <w:sz w:val="24"/>
          <w:szCs w:val="24"/>
        </w:rPr>
        <w:t xml:space="preserve">on concentrate </w:t>
      </w:r>
      <w:r w:rsidR="00AE6FC2">
        <w:rPr>
          <w:rFonts w:ascii="Arial" w:hAnsi="Arial" w:cs="Arial"/>
          <w:sz w:val="24"/>
          <w:szCs w:val="24"/>
        </w:rPr>
        <w:t>on nurseries and Creches</w:t>
      </w:r>
      <w:r w:rsidR="00FC7B00">
        <w:rPr>
          <w:rFonts w:ascii="Arial" w:hAnsi="Arial" w:cs="Arial"/>
          <w:sz w:val="24"/>
          <w:szCs w:val="24"/>
        </w:rPr>
        <w:t xml:space="preserve"> from a variety </w:t>
      </w:r>
      <w:r w:rsidR="00577F2B">
        <w:rPr>
          <w:rFonts w:ascii="Arial" w:hAnsi="Arial" w:cs="Arial"/>
          <w:sz w:val="24"/>
          <w:szCs w:val="24"/>
        </w:rPr>
        <w:t xml:space="preserve">of </w:t>
      </w:r>
      <w:r w:rsidR="00AE6FC2">
        <w:rPr>
          <w:rFonts w:ascii="Arial" w:hAnsi="Arial" w:cs="Arial"/>
          <w:sz w:val="24"/>
          <w:szCs w:val="24"/>
        </w:rPr>
        <w:t>places</w:t>
      </w:r>
      <w:r w:rsidR="00577F2B">
        <w:rPr>
          <w:rFonts w:ascii="Arial" w:hAnsi="Arial" w:cs="Arial"/>
          <w:sz w:val="24"/>
          <w:szCs w:val="24"/>
        </w:rPr>
        <w:t xml:space="preserve"> in South Wales</w:t>
      </w:r>
      <w:r w:rsidR="005A2EA9">
        <w:rPr>
          <w:rFonts w:ascii="Arial" w:hAnsi="Arial" w:cs="Arial"/>
          <w:sz w:val="24"/>
          <w:szCs w:val="24"/>
        </w:rPr>
        <w:t>. Theori</w:t>
      </w:r>
      <w:r w:rsidR="005A32AF">
        <w:rPr>
          <w:rFonts w:ascii="Arial" w:hAnsi="Arial" w:cs="Arial"/>
          <w:sz w:val="24"/>
          <w:szCs w:val="24"/>
        </w:rPr>
        <w:t xml:space="preserve">sts of attachment has been focused on </w:t>
      </w:r>
      <w:r w:rsidR="00321CB2">
        <w:rPr>
          <w:rFonts w:ascii="Arial" w:hAnsi="Arial" w:cs="Arial"/>
          <w:sz w:val="24"/>
          <w:szCs w:val="24"/>
        </w:rPr>
        <w:t>as the research has taken many paths</w:t>
      </w:r>
      <w:r w:rsidR="00672046">
        <w:rPr>
          <w:rFonts w:ascii="Arial" w:hAnsi="Arial" w:cs="Arial"/>
          <w:sz w:val="24"/>
          <w:szCs w:val="24"/>
        </w:rPr>
        <w:t xml:space="preserve">, theory has been </w:t>
      </w:r>
      <w:r w:rsidR="004F3D05">
        <w:rPr>
          <w:rFonts w:ascii="Arial" w:hAnsi="Arial" w:cs="Arial"/>
          <w:sz w:val="24"/>
          <w:szCs w:val="24"/>
        </w:rPr>
        <w:t>built</w:t>
      </w:r>
      <w:r w:rsidR="00672046">
        <w:rPr>
          <w:rFonts w:ascii="Arial" w:hAnsi="Arial" w:cs="Arial"/>
          <w:sz w:val="24"/>
          <w:szCs w:val="24"/>
        </w:rPr>
        <w:t xml:space="preserve"> upon </w:t>
      </w:r>
      <w:r w:rsidR="00C76744">
        <w:rPr>
          <w:rFonts w:ascii="Arial" w:hAnsi="Arial" w:cs="Arial"/>
          <w:sz w:val="24"/>
          <w:szCs w:val="24"/>
        </w:rPr>
        <w:t>and new research has developed</w:t>
      </w:r>
      <w:r w:rsidR="004372E1">
        <w:rPr>
          <w:rFonts w:ascii="Arial" w:hAnsi="Arial" w:cs="Arial"/>
          <w:sz w:val="24"/>
          <w:szCs w:val="24"/>
        </w:rPr>
        <w:t xml:space="preserve"> by man</w:t>
      </w:r>
      <w:r w:rsidR="009328FD">
        <w:rPr>
          <w:rFonts w:ascii="Arial" w:hAnsi="Arial" w:cs="Arial"/>
          <w:sz w:val="24"/>
          <w:szCs w:val="24"/>
        </w:rPr>
        <w:t>y</w:t>
      </w:r>
      <w:r w:rsidR="004372E1">
        <w:rPr>
          <w:rFonts w:ascii="Arial" w:hAnsi="Arial" w:cs="Arial"/>
          <w:sz w:val="24"/>
          <w:szCs w:val="24"/>
        </w:rPr>
        <w:t xml:space="preserve"> theorists</w:t>
      </w:r>
      <w:r w:rsidR="00C76744">
        <w:rPr>
          <w:rFonts w:ascii="Arial" w:hAnsi="Arial" w:cs="Arial"/>
          <w:sz w:val="24"/>
          <w:szCs w:val="24"/>
        </w:rPr>
        <w:t xml:space="preserve">. </w:t>
      </w:r>
      <w:r w:rsidR="00A775E8">
        <w:rPr>
          <w:rFonts w:ascii="Arial" w:hAnsi="Arial" w:cs="Arial"/>
          <w:sz w:val="24"/>
          <w:szCs w:val="24"/>
        </w:rPr>
        <w:t xml:space="preserve">The research </w:t>
      </w:r>
      <w:r w:rsidR="004F3D05">
        <w:rPr>
          <w:rFonts w:ascii="Arial" w:hAnsi="Arial" w:cs="Arial"/>
          <w:sz w:val="24"/>
          <w:szCs w:val="24"/>
        </w:rPr>
        <w:t>has</w:t>
      </w:r>
      <w:r w:rsidR="009328FD">
        <w:rPr>
          <w:rFonts w:ascii="Arial" w:hAnsi="Arial" w:cs="Arial"/>
          <w:sz w:val="24"/>
          <w:szCs w:val="24"/>
        </w:rPr>
        <w:t xml:space="preserve"> used</w:t>
      </w:r>
      <w:r w:rsidR="004F3D05">
        <w:rPr>
          <w:rFonts w:ascii="Arial" w:hAnsi="Arial" w:cs="Arial"/>
          <w:sz w:val="24"/>
          <w:szCs w:val="24"/>
        </w:rPr>
        <w:t xml:space="preserve"> methods which the data </w:t>
      </w:r>
      <w:r w:rsidR="009328FD">
        <w:rPr>
          <w:rFonts w:ascii="Arial" w:hAnsi="Arial" w:cs="Arial"/>
          <w:sz w:val="24"/>
          <w:szCs w:val="24"/>
        </w:rPr>
        <w:t>is going to be</w:t>
      </w:r>
      <w:r w:rsidR="004F3D05">
        <w:rPr>
          <w:rFonts w:ascii="Arial" w:hAnsi="Arial" w:cs="Arial"/>
          <w:sz w:val="24"/>
          <w:szCs w:val="24"/>
        </w:rPr>
        <w:t xml:space="preserve"> collected. </w:t>
      </w:r>
      <w:r w:rsidR="00EB5A4A">
        <w:rPr>
          <w:rFonts w:ascii="Arial" w:hAnsi="Arial" w:cs="Arial"/>
          <w:sz w:val="24"/>
          <w:szCs w:val="24"/>
        </w:rPr>
        <w:t>Triangulation of mixed methods is the valid and trust the research</w:t>
      </w:r>
      <w:r w:rsidR="00F07A9A">
        <w:rPr>
          <w:rFonts w:ascii="Arial" w:hAnsi="Arial" w:cs="Arial"/>
          <w:sz w:val="24"/>
          <w:szCs w:val="24"/>
        </w:rPr>
        <w:t xml:space="preserve"> being carried out</w:t>
      </w:r>
      <w:r w:rsidR="007A658F">
        <w:rPr>
          <w:rFonts w:ascii="Arial" w:hAnsi="Arial" w:cs="Arial"/>
          <w:sz w:val="24"/>
          <w:szCs w:val="24"/>
        </w:rPr>
        <w:t xml:space="preserve">. The use of questionnaires both </w:t>
      </w:r>
      <w:r w:rsidR="00F15139">
        <w:rPr>
          <w:rFonts w:ascii="Arial" w:hAnsi="Arial" w:cs="Arial"/>
          <w:sz w:val="24"/>
          <w:szCs w:val="24"/>
        </w:rPr>
        <w:t>quantitative and qualitative data will be collected.</w:t>
      </w:r>
      <w:r w:rsidR="00F55346">
        <w:rPr>
          <w:rFonts w:ascii="Arial" w:hAnsi="Arial" w:cs="Arial"/>
          <w:sz w:val="24"/>
          <w:szCs w:val="24"/>
        </w:rPr>
        <w:t xml:space="preserve"> The qu</w:t>
      </w:r>
      <w:r w:rsidR="00BE40F7">
        <w:rPr>
          <w:rFonts w:ascii="Arial" w:hAnsi="Arial" w:cs="Arial"/>
          <w:sz w:val="24"/>
          <w:szCs w:val="24"/>
        </w:rPr>
        <w:t>estionnaire</w:t>
      </w:r>
      <w:r w:rsidR="001C575F">
        <w:rPr>
          <w:rFonts w:ascii="Arial" w:hAnsi="Arial" w:cs="Arial"/>
          <w:sz w:val="24"/>
          <w:szCs w:val="24"/>
        </w:rPr>
        <w:t>s</w:t>
      </w:r>
      <w:r w:rsidR="00BE40F7">
        <w:rPr>
          <w:rFonts w:ascii="Arial" w:hAnsi="Arial" w:cs="Arial"/>
          <w:sz w:val="24"/>
          <w:szCs w:val="24"/>
        </w:rPr>
        <w:t xml:space="preserve"> will be mostly qualitative</w:t>
      </w:r>
      <w:r w:rsidR="001C575F">
        <w:rPr>
          <w:rFonts w:ascii="Arial" w:hAnsi="Arial" w:cs="Arial"/>
          <w:sz w:val="24"/>
          <w:szCs w:val="24"/>
        </w:rPr>
        <w:t xml:space="preserve"> as the researcher is concentrating </w:t>
      </w:r>
      <w:r w:rsidR="007B0C3D">
        <w:rPr>
          <w:rFonts w:ascii="Arial" w:hAnsi="Arial" w:cs="Arial"/>
          <w:sz w:val="24"/>
          <w:szCs w:val="24"/>
        </w:rPr>
        <w:t>on experiences of attachment</w:t>
      </w:r>
      <w:r w:rsidR="00622041">
        <w:rPr>
          <w:rFonts w:ascii="Arial" w:hAnsi="Arial" w:cs="Arial"/>
          <w:sz w:val="24"/>
          <w:szCs w:val="24"/>
        </w:rPr>
        <w:t xml:space="preserve"> in the setting</w:t>
      </w:r>
      <w:r w:rsidR="007B0C3D">
        <w:rPr>
          <w:rFonts w:ascii="Arial" w:hAnsi="Arial" w:cs="Arial"/>
          <w:sz w:val="24"/>
          <w:szCs w:val="24"/>
        </w:rPr>
        <w:t>.</w:t>
      </w:r>
      <w:r w:rsidR="00BE40F7">
        <w:rPr>
          <w:rFonts w:ascii="Arial" w:hAnsi="Arial" w:cs="Arial"/>
          <w:sz w:val="24"/>
          <w:szCs w:val="24"/>
        </w:rPr>
        <w:t xml:space="preserve"> </w:t>
      </w:r>
      <w:r w:rsidR="004B4813">
        <w:rPr>
          <w:rFonts w:ascii="Arial" w:hAnsi="Arial" w:cs="Arial"/>
          <w:sz w:val="24"/>
          <w:szCs w:val="24"/>
        </w:rPr>
        <w:t xml:space="preserve"> Observation of the child/children will be carried out</w:t>
      </w:r>
      <w:r w:rsidR="00A06345">
        <w:rPr>
          <w:rFonts w:ascii="Arial" w:hAnsi="Arial" w:cs="Arial"/>
          <w:sz w:val="24"/>
          <w:szCs w:val="24"/>
        </w:rPr>
        <w:t xml:space="preserve"> over </w:t>
      </w:r>
      <w:r w:rsidR="00A20928">
        <w:rPr>
          <w:rFonts w:ascii="Arial" w:hAnsi="Arial" w:cs="Arial"/>
          <w:sz w:val="24"/>
          <w:szCs w:val="24"/>
        </w:rPr>
        <w:t xml:space="preserve">a </w:t>
      </w:r>
      <w:r w:rsidR="00562DE9">
        <w:rPr>
          <w:rFonts w:ascii="Arial" w:hAnsi="Arial" w:cs="Arial"/>
          <w:sz w:val="24"/>
          <w:szCs w:val="24"/>
        </w:rPr>
        <w:t>len</w:t>
      </w:r>
      <w:r w:rsidR="00E229CF">
        <w:rPr>
          <w:rFonts w:ascii="Arial" w:hAnsi="Arial" w:cs="Arial"/>
          <w:sz w:val="24"/>
          <w:szCs w:val="24"/>
        </w:rPr>
        <w:t xml:space="preserve">gth </w:t>
      </w:r>
      <w:r w:rsidR="00622041">
        <w:rPr>
          <w:rFonts w:ascii="Arial" w:hAnsi="Arial" w:cs="Arial"/>
          <w:sz w:val="24"/>
          <w:szCs w:val="24"/>
        </w:rPr>
        <w:t>of time</w:t>
      </w:r>
      <w:r w:rsidR="00A312F1">
        <w:rPr>
          <w:rFonts w:ascii="Arial" w:hAnsi="Arial" w:cs="Arial"/>
          <w:sz w:val="24"/>
          <w:szCs w:val="24"/>
        </w:rPr>
        <w:t xml:space="preserve"> with limited recording time to ensuring the well-being of the child</w:t>
      </w:r>
      <w:r w:rsidR="00A06345">
        <w:rPr>
          <w:rFonts w:ascii="Arial" w:hAnsi="Arial" w:cs="Arial"/>
          <w:sz w:val="24"/>
          <w:szCs w:val="24"/>
        </w:rPr>
        <w:t xml:space="preserve">, ensuring the </w:t>
      </w:r>
      <w:r w:rsidR="00E17602">
        <w:rPr>
          <w:rFonts w:ascii="Arial" w:hAnsi="Arial" w:cs="Arial"/>
          <w:sz w:val="24"/>
          <w:szCs w:val="24"/>
        </w:rPr>
        <w:t>rights of the child is adhered to referring to the (UNCRC)</w:t>
      </w:r>
      <w:r w:rsidR="00CA1BCC">
        <w:rPr>
          <w:rFonts w:ascii="Arial" w:hAnsi="Arial" w:cs="Arial"/>
          <w:sz w:val="24"/>
          <w:szCs w:val="24"/>
        </w:rPr>
        <w:t xml:space="preserve"> United Nations Convention of the </w:t>
      </w:r>
      <w:r w:rsidR="00C664EB">
        <w:rPr>
          <w:rFonts w:ascii="Arial" w:hAnsi="Arial" w:cs="Arial"/>
          <w:sz w:val="24"/>
          <w:szCs w:val="24"/>
        </w:rPr>
        <w:t>Rights of the Child.</w:t>
      </w:r>
      <w:r w:rsidR="00A20928">
        <w:rPr>
          <w:rFonts w:ascii="Arial" w:hAnsi="Arial" w:cs="Arial"/>
          <w:sz w:val="24"/>
          <w:szCs w:val="24"/>
        </w:rPr>
        <w:t xml:space="preserve"> </w:t>
      </w:r>
    </w:p>
    <w:p w14:paraId="1584583A" w14:textId="303A053E" w:rsidR="00893287" w:rsidRPr="00217E46" w:rsidRDefault="00E2612B" w:rsidP="00217E4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the study is in the planning stage and </w:t>
      </w:r>
      <w:r w:rsidR="002F5047">
        <w:rPr>
          <w:rFonts w:ascii="Arial" w:hAnsi="Arial" w:cs="Arial"/>
          <w:sz w:val="24"/>
          <w:szCs w:val="24"/>
        </w:rPr>
        <w:t>being carried</w:t>
      </w:r>
      <w:r w:rsidR="00BF4A04">
        <w:rPr>
          <w:rFonts w:ascii="Arial" w:hAnsi="Arial" w:cs="Arial"/>
          <w:sz w:val="24"/>
          <w:szCs w:val="24"/>
        </w:rPr>
        <w:t xml:space="preserve"> out the research</w:t>
      </w:r>
      <w:r w:rsidR="002F5047">
        <w:rPr>
          <w:rFonts w:ascii="Arial" w:hAnsi="Arial" w:cs="Arial"/>
          <w:sz w:val="24"/>
          <w:szCs w:val="24"/>
        </w:rPr>
        <w:t>er must follow the</w:t>
      </w:r>
      <w:r w:rsidR="00BF4A04">
        <w:rPr>
          <w:rFonts w:ascii="Arial" w:hAnsi="Arial" w:cs="Arial"/>
          <w:sz w:val="24"/>
          <w:szCs w:val="24"/>
        </w:rPr>
        <w:t xml:space="preserve"> ethical considerations </w:t>
      </w:r>
      <w:r w:rsidR="00C83D41">
        <w:rPr>
          <w:rFonts w:ascii="Arial" w:hAnsi="Arial" w:cs="Arial"/>
          <w:sz w:val="24"/>
          <w:szCs w:val="24"/>
        </w:rPr>
        <w:t>for</w:t>
      </w:r>
      <w:r w:rsidR="00BF4A04">
        <w:rPr>
          <w:rFonts w:ascii="Arial" w:hAnsi="Arial" w:cs="Arial"/>
          <w:sz w:val="24"/>
          <w:szCs w:val="24"/>
        </w:rPr>
        <w:t xml:space="preserve"> consent/assent</w:t>
      </w:r>
      <w:r w:rsidR="00483767">
        <w:rPr>
          <w:rFonts w:ascii="Arial" w:hAnsi="Arial" w:cs="Arial"/>
          <w:sz w:val="24"/>
          <w:szCs w:val="24"/>
        </w:rPr>
        <w:t xml:space="preserve">, </w:t>
      </w:r>
      <w:r w:rsidR="0018662D">
        <w:rPr>
          <w:rFonts w:ascii="Arial" w:hAnsi="Arial" w:cs="Arial"/>
          <w:sz w:val="24"/>
          <w:szCs w:val="24"/>
        </w:rPr>
        <w:t>Data protection Act (2018)</w:t>
      </w:r>
      <w:r w:rsidR="00775BAA">
        <w:rPr>
          <w:rFonts w:ascii="Arial" w:hAnsi="Arial" w:cs="Arial"/>
          <w:sz w:val="24"/>
          <w:szCs w:val="24"/>
        </w:rPr>
        <w:t xml:space="preserve"> storing information correctly and securely.</w:t>
      </w:r>
      <w:r w:rsidR="00C83D41">
        <w:rPr>
          <w:rFonts w:ascii="Arial" w:hAnsi="Arial" w:cs="Arial"/>
          <w:sz w:val="24"/>
          <w:szCs w:val="24"/>
        </w:rPr>
        <w:t xml:space="preserve"> </w:t>
      </w:r>
      <w:r w:rsidR="00F729DC">
        <w:rPr>
          <w:rFonts w:ascii="Arial" w:hAnsi="Arial" w:cs="Arial"/>
          <w:sz w:val="24"/>
          <w:szCs w:val="24"/>
        </w:rPr>
        <w:t xml:space="preserve">Explaining the research to the participants </w:t>
      </w:r>
      <w:r w:rsidR="00A4534F">
        <w:rPr>
          <w:rFonts w:ascii="Arial" w:hAnsi="Arial" w:cs="Arial"/>
          <w:sz w:val="24"/>
          <w:szCs w:val="24"/>
        </w:rPr>
        <w:t>the aim</w:t>
      </w:r>
      <w:r w:rsidR="00497781">
        <w:rPr>
          <w:rFonts w:ascii="Arial" w:hAnsi="Arial" w:cs="Arial"/>
          <w:sz w:val="24"/>
          <w:szCs w:val="24"/>
        </w:rPr>
        <w:t xml:space="preserve"> and reason of the study,</w:t>
      </w:r>
      <w:r w:rsidR="00A4534F">
        <w:rPr>
          <w:rFonts w:ascii="Arial" w:hAnsi="Arial" w:cs="Arial"/>
          <w:sz w:val="24"/>
          <w:szCs w:val="24"/>
        </w:rPr>
        <w:t xml:space="preserve"> plus they have the right to withdraw at any point during the study</w:t>
      </w:r>
      <w:r w:rsidR="00A312F1">
        <w:rPr>
          <w:rFonts w:ascii="Arial" w:hAnsi="Arial" w:cs="Arial"/>
          <w:sz w:val="24"/>
          <w:szCs w:val="24"/>
        </w:rPr>
        <w:t xml:space="preserve"> and not be judged, the participants can ask for a copy of the date </w:t>
      </w:r>
      <w:r w:rsidR="004779A1">
        <w:rPr>
          <w:rFonts w:ascii="Arial" w:hAnsi="Arial" w:cs="Arial"/>
          <w:sz w:val="24"/>
          <w:szCs w:val="24"/>
        </w:rPr>
        <w:t>when requested.</w:t>
      </w:r>
    </w:p>
    <w:p w14:paraId="23E252DF" w14:textId="77777777" w:rsidR="00534036" w:rsidRDefault="00534036" w:rsidP="00534036">
      <w:pPr>
        <w:rPr>
          <w:rFonts w:ascii="Arial" w:hAnsi="Arial" w:cs="Arial"/>
          <w:b/>
          <w:bCs/>
          <w:sz w:val="24"/>
          <w:szCs w:val="24"/>
        </w:rPr>
      </w:pPr>
    </w:p>
    <w:p w14:paraId="4714B81D" w14:textId="77777777" w:rsidR="00534036" w:rsidRPr="00CE7039" w:rsidRDefault="00534036" w:rsidP="00534036">
      <w:pPr>
        <w:rPr>
          <w:rFonts w:ascii="Arial" w:hAnsi="Arial" w:cs="Arial"/>
          <w:b/>
          <w:bCs/>
          <w:sz w:val="24"/>
          <w:szCs w:val="24"/>
        </w:rPr>
      </w:pPr>
    </w:p>
    <w:p w14:paraId="542F1412" w14:textId="337F51E6" w:rsidR="004038DF" w:rsidRDefault="00DF667B" w:rsidP="00DF667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F667B">
        <w:rPr>
          <w:rFonts w:ascii="Arial" w:hAnsi="Arial" w:cs="Arial"/>
          <w:b/>
          <w:bCs/>
          <w:sz w:val="24"/>
          <w:szCs w:val="24"/>
        </w:rPr>
        <w:t>Literature Review</w:t>
      </w:r>
    </w:p>
    <w:p w14:paraId="530D0077" w14:textId="77777777" w:rsidR="00217E46" w:rsidRDefault="00217E46" w:rsidP="00DF667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4CC24E6" w14:textId="77777777" w:rsidR="00217E46" w:rsidRDefault="00DF667B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research project is the learn more about attachment</w:t>
      </w:r>
      <w:r w:rsidR="007A3722">
        <w:rPr>
          <w:rFonts w:ascii="Arial" w:hAnsi="Arial" w:cs="Arial"/>
          <w:sz w:val="24"/>
          <w:szCs w:val="24"/>
        </w:rPr>
        <w:t xml:space="preserve"> and the</w:t>
      </w:r>
      <w:r>
        <w:rPr>
          <w:rFonts w:ascii="Arial" w:hAnsi="Arial" w:cs="Arial"/>
          <w:sz w:val="24"/>
          <w:szCs w:val="24"/>
        </w:rPr>
        <w:t xml:space="preserve"> affect</w:t>
      </w:r>
      <w:r w:rsidR="007A3722">
        <w:rPr>
          <w:rFonts w:ascii="Arial" w:hAnsi="Arial" w:cs="Arial"/>
          <w:sz w:val="24"/>
          <w:szCs w:val="24"/>
        </w:rPr>
        <w:t>’s</w:t>
      </w:r>
      <w:r>
        <w:rPr>
          <w:rFonts w:ascii="Arial" w:hAnsi="Arial" w:cs="Arial"/>
          <w:sz w:val="24"/>
          <w:szCs w:val="24"/>
        </w:rPr>
        <w:t xml:space="preserve"> </w:t>
      </w:r>
      <w:r w:rsidR="007A3722">
        <w:rPr>
          <w:rFonts w:ascii="Arial" w:hAnsi="Arial" w:cs="Arial"/>
          <w:sz w:val="24"/>
          <w:szCs w:val="24"/>
        </w:rPr>
        <w:t>it has on a child’s</w:t>
      </w:r>
      <w:r>
        <w:rPr>
          <w:rFonts w:ascii="Arial" w:hAnsi="Arial" w:cs="Arial"/>
          <w:sz w:val="24"/>
          <w:szCs w:val="24"/>
        </w:rPr>
        <w:t xml:space="preserve"> learning within a </w:t>
      </w:r>
      <w:r w:rsidR="007A3722">
        <w:rPr>
          <w:rFonts w:ascii="Arial" w:hAnsi="Arial" w:cs="Arial"/>
          <w:sz w:val="24"/>
          <w:szCs w:val="24"/>
        </w:rPr>
        <w:t>school setting</w:t>
      </w:r>
      <w:r w:rsidR="003379A4">
        <w:rPr>
          <w:rFonts w:ascii="Arial" w:hAnsi="Arial" w:cs="Arial"/>
          <w:sz w:val="24"/>
          <w:szCs w:val="24"/>
        </w:rPr>
        <w:t xml:space="preserve">. </w:t>
      </w:r>
      <w:r w:rsidR="007A3722">
        <w:rPr>
          <w:rFonts w:ascii="Arial" w:hAnsi="Arial" w:cs="Arial"/>
          <w:sz w:val="24"/>
          <w:szCs w:val="24"/>
        </w:rPr>
        <w:t xml:space="preserve">As </w:t>
      </w:r>
      <w:r w:rsidR="00E44A6A">
        <w:rPr>
          <w:rFonts w:ascii="Arial" w:hAnsi="Arial" w:cs="Arial"/>
          <w:sz w:val="24"/>
          <w:szCs w:val="24"/>
        </w:rPr>
        <w:t>said</w:t>
      </w:r>
      <w:r w:rsidR="007A3722">
        <w:rPr>
          <w:rFonts w:ascii="Arial" w:hAnsi="Arial" w:cs="Arial"/>
          <w:sz w:val="24"/>
          <w:szCs w:val="24"/>
        </w:rPr>
        <w:t xml:space="preserve"> by (Bowlby, 1997) attachment is a lack of bonding with other human beings, and </w:t>
      </w:r>
      <w:r w:rsidR="00FC34F5">
        <w:rPr>
          <w:rFonts w:ascii="Arial" w:hAnsi="Arial" w:cs="Arial"/>
          <w:sz w:val="24"/>
          <w:szCs w:val="24"/>
        </w:rPr>
        <w:t>an</w:t>
      </w:r>
      <w:r w:rsidR="007A3722">
        <w:rPr>
          <w:rFonts w:ascii="Arial" w:hAnsi="Arial" w:cs="Arial"/>
          <w:sz w:val="24"/>
          <w:szCs w:val="24"/>
        </w:rPr>
        <w:t xml:space="preserve"> emotional bond with their caregivers.</w:t>
      </w:r>
      <w:r w:rsidR="00A55BE7">
        <w:rPr>
          <w:rFonts w:ascii="Arial" w:hAnsi="Arial" w:cs="Arial"/>
          <w:sz w:val="24"/>
          <w:szCs w:val="24"/>
        </w:rPr>
        <w:t xml:space="preserve"> </w:t>
      </w:r>
      <w:r w:rsidR="003C553B">
        <w:rPr>
          <w:rFonts w:ascii="Arial" w:hAnsi="Arial" w:cs="Arial"/>
          <w:sz w:val="24"/>
          <w:szCs w:val="24"/>
        </w:rPr>
        <w:t>According to (Annafreud.org</w:t>
      </w:r>
      <w:r w:rsidR="0043754C">
        <w:rPr>
          <w:rFonts w:ascii="Arial" w:hAnsi="Arial" w:cs="Arial"/>
          <w:sz w:val="24"/>
          <w:szCs w:val="24"/>
        </w:rPr>
        <w:t xml:space="preserve"> no date</w:t>
      </w:r>
      <w:r w:rsidR="003C553B">
        <w:rPr>
          <w:rFonts w:ascii="Arial" w:hAnsi="Arial" w:cs="Arial"/>
          <w:sz w:val="24"/>
          <w:szCs w:val="24"/>
        </w:rPr>
        <w:t>) Attachment is from the moment of birth, babies need to form a bond with their family members to feel safe within the environment and protected.</w:t>
      </w:r>
      <w:r w:rsidR="00FC34F5">
        <w:rPr>
          <w:rFonts w:ascii="Arial" w:hAnsi="Arial" w:cs="Arial"/>
          <w:sz w:val="24"/>
          <w:szCs w:val="24"/>
        </w:rPr>
        <w:t xml:space="preserve"> </w:t>
      </w:r>
    </w:p>
    <w:p w14:paraId="31A090B4" w14:textId="600A437E" w:rsidR="004038DF" w:rsidRDefault="00A41553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However (Ainsworth</w:t>
      </w:r>
      <w:r w:rsidR="003037F1">
        <w:rPr>
          <w:rFonts w:ascii="Arial" w:hAnsi="Arial" w:cs="Arial"/>
          <w:sz w:val="24"/>
          <w:szCs w:val="24"/>
        </w:rPr>
        <w:t xml:space="preserve">, M. 2005) is studying “Strange Situation” which is exploring the connection between the child and the parent and the emotional development </w:t>
      </w:r>
      <w:r w:rsidR="004038DF">
        <w:rPr>
          <w:rFonts w:ascii="Arial" w:hAnsi="Arial" w:cs="Arial"/>
          <w:sz w:val="24"/>
          <w:szCs w:val="24"/>
        </w:rPr>
        <w:t>later</w:t>
      </w:r>
      <w:r w:rsidR="003037F1">
        <w:rPr>
          <w:rFonts w:ascii="Arial" w:hAnsi="Arial" w:cs="Arial"/>
          <w:sz w:val="24"/>
          <w:szCs w:val="24"/>
        </w:rPr>
        <w:t xml:space="preserve"> in a child’s life.</w:t>
      </w:r>
    </w:p>
    <w:p w14:paraId="5E7AD204" w14:textId="0B37E331" w:rsidR="001B4195" w:rsidRDefault="00401221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</w:t>
      </w:r>
      <w:r w:rsidR="00B701AC">
        <w:rPr>
          <w:rFonts w:ascii="Arial" w:hAnsi="Arial" w:cs="Arial"/>
          <w:sz w:val="24"/>
          <w:szCs w:val="24"/>
        </w:rPr>
        <w:t xml:space="preserve">wlby </w:t>
      </w:r>
      <w:r w:rsidR="000739DC">
        <w:rPr>
          <w:rFonts w:ascii="Arial" w:hAnsi="Arial" w:cs="Arial"/>
          <w:sz w:val="24"/>
          <w:szCs w:val="24"/>
        </w:rPr>
        <w:t>was connected</w:t>
      </w:r>
      <w:r w:rsidR="00AE5AF7">
        <w:rPr>
          <w:rFonts w:ascii="Arial" w:hAnsi="Arial" w:cs="Arial"/>
          <w:sz w:val="24"/>
          <w:szCs w:val="24"/>
        </w:rPr>
        <w:t xml:space="preserve"> </w:t>
      </w:r>
      <w:r w:rsidR="00BF613F">
        <w:rPr>
          <w:rFonts w:ascii="Arial" w:hAnsi="Arial" w:cs="Arial"/>
          <w:sz w:val="24"/>
          <w:szCs w:val="24"/>
        </w:rPr>
        <w:t>by</w:t>
      </w:r>
      <w:r w:rsidR="00AE5AF7">
        <w:rPr>
          <w:rFonts w:ascii="Arial" w:hAnsi="Arial" w:cs="Arial"/>
          <w:sz w:val="24"/>
          <w:szCs w:val="24"/>
        </w:rPr>
        <w:t xml:space="preserve"> another researcher </w:t>
      </w:r>
      <w:r w:rsidR="00B155A5">
        <w:rPr>
          <w:rFonts w:ascii="Arial" w:hAnsi="Arial" w:cs="Arial"/>
          <w:sz w:val="24"/>
          <w:szCs w:val="24"/>
        </w:rPr>
        <w:t xml:space="preserve">Mary </w:t>
      </w:r>
      <w:r w:rsidR="00BF613F">
        <w:rPr>
          <w:rFonts w:ascii="Arial" w:hAnsi="Arial" w:cs="Arial"/>
          <w:sz w:val="24"/>
          <w:szCs w:val="24"/>
        </w:rPr>
        <w:t>Ainsworth</w:t>
      </w:r>
      <w:r w:rsidR="005637B7">
        <w:rPr>
          <w:rFonts w:ascii="Arial" w:hAnsi="Arial" w:cs="Arial"/>
          <w:sz w:val="24"/>
          <w:szCs w:val="24"/>
        </w:rPr>
        <w:t xml:space="preserve">, Mary </w:t>
      </w:r>
      <w:r w:rsidR="003379A4">
        <w:rPr>
          <w:rFonts w:ascii="Arial" w:hAnsi="Arial" w:cs="Arial"/>
          <w:sz w:val="24"/>
          <w:szCs w:val="24"/>
        </w:rPr>
        <w:t>conducted</w:t>
      </w:r>
      <w:r w:rsidR="005637B7">
        <w:rPr>
          <w:rFonts w:ascii="Arial" w:hAnsi="Arial" w:cs="Arial"/>
          <w:sz w:val="24"/>
          <w:szCs w:val="24"/>
        </w:rPr>
        <w:t xml:space="preserve"> observations </w:t>
      </w:r>
      <w:r w:rsidR="008E286E">
        <w:rPr>
          <w:rFonts w:ascii="Arial" w:hAnsi="Arial" w:cs="Arial"/>
          <w:sz w:val="24"/>
          <w:szCs w:val="24"/>
        </w:rPr>
        <w:t>in Uganda and Baltimore. (Ainsworth</w:t>
      </w:r>
      <w:r w:rsidR="00621C06">
        <w:rPr>
          <w:rFonts w:ascii="Arial" w:hAnsi="Arial" w:cs="Arial"/>
          <w:sz w:val="24"/>
          <w:szCs w:val="24"/>
        </w:rPr>
        <w:t>, 1967</w:t>
      </w:r>
      <w:r w:rsidR="000D33AE">
        <w:rPr>
          <w:rFonts w:ascii="Arial" w:hAnsi="Arial" w:cs="Arial"/>
          <w:sz w:val="24"/>
          <w:szCs w:val="24"/>
        </w:rPr>
        <w:t xml:space="preserve"> cited in Cassidy, J.,</w:t>
      </w:r>
      <w:r w:rsidR="0043754C">
        <w:rPr>
          <w:rFonts w:ascii="Arial" w:hAnsi="Arial" w:cs="Arial"/>
          <w:sz w:val="24"/>
          <w:szCs w:val="24"/>
        </w:rPr>
        <w:t xml:space="preserve"> Jones, J.D. and Shaver, P.R. 2013</w:t>
      </w:r>
      <w:r w:rsidR="00621C06">
        <w:rPr>
          <w:rFonts w:ascii="Arial" w:hAnsi="Arial" w:cs="Arial"/>
          <w:sz w:val="24"/>
          <w:szCs w:val="24"/>
        </w:rPr>
        <w:t>).</w:t>
      </w:r>
      <w:r w:rsidR="001555C1">
        <w:rPr>
          <w:rFonts w:ascii="Arial" w:hAnsi="Arial" w:cs="Arial"/>
          <w:sz w:val="24"/>
          <w:szCs w:val="24"/>
        </w:rPr>
        <w:t xml:space="preserve"> The research in Baltimore</w:t>
      </w:r>
      <w:r w:rsidR="00F44B13">
        <w:rPr>
          <w:rFonts w:ascii="Arial" w:hAnsi="Arial" w:cs="Arial"/>
          <w:sz w:val="24"/>
          <w:szCs w:val="24"/>
        </w:rPr>
        <w:t xml:space="preserve"> </w:t>
      </w:r>
      <w:r w:rsidR="00722C24">
        <w:rPr>
          <w:rFonts w:ascii="Arial" w:hAnsi="Arial" w:cs="Arial"/>
          <w:sz w:val="24"/>
          <w:szCs w:val="24"/>
        </w:rPr>
        <w:t>was based on the mate</w:t>
      </w:r>
      <w:r w:rsidR="00B97A3C">
        <w:rPr>
          <w:rFonts w:ascii="Arial" w:hAnsi="Arial" w:cs="Arial"/>
          <w:sz w:val="24"/>
          <w:szCs w:val="24"/>
        </w:rPr>
        <w:t xml:space="preserve">rnal instinct </w:t>
      </w:r>
      <w:r w:rsidR="003F3C88">
        <w:rPr>
          <w:rFonts w:ascii="Arial" w:hAnsi="Arial" w:cs="Arial"/>
          <w:sz w:val="24"/>
          <w:szCs w:val="24"/>
        </w:rPr>
        <w:t>in</w:t>
      </w:r>
      <w:r w:rsidR="00B62DFB">
        <w:rPr>
          <w:rFonts w:ascii="Arial" w:hAnsi="Arial" w:cs="Arial"/>
          <w:sz w:val="24"/>
          <w:szCs w:val="24"/>
        </w:rPr>
        <w:t xml:space="preserve"> </w:t>
      </w:r>
      <w:r w:rsidR="003F3C88">
        <w:rPr>
          <w:rFonts w:ascii="Arial" w:hAnsi="Arial" w:cs="Arial"/>
          <w:sz w:val="24"/>
          <w:szCs w:val="24"/>
        </w:rPr>
        <w:t xml:space="preserve">different infant </w:t>
      </w:r>
      <w:r w:rsidR="004526C1">
        <w:rPr>
          <w:rFonts w:ascii="Arial" w:hAnsi="Arial" w:cs="Arial"/>
          <w:sz w:val="24"/>
          <w:szCs w:val="24"/>
        </w:rPr>
        <w:t xml:space="preserve">attachment. Ainsworth </w:t>
      </w:r>
      <w:r w:rsidR="004754FF">
        <w:rPr>
          <w:rFonts w:ascii="Arial" w:hAnsi="Arial" w:cs="Arial"/>
          <w:sz w:val="24"/>
          <w:szCs w:val="24"/>
        </w:rPr>
        <w:t>developed the Strange Situation</w:t>
      </w:r>
      <w:r w:rsidR="003855CD">
        <w:rPr>
          <w:rFonts w:ascii="Arial" w:hAnsi="Arial" w:cs="Arial"/>
          <w:sz w:val="24"/>
          <w:szCs w:val="24"/>
        </w:rPr>
        <w:t xml:space="preserve"> (Ainsworth, </w:t>
      </w:r>
      <w:r w:rsidR="00883ECB">
        <w:rPr>
          <w:rFonts w:ascii="Arial" w:hAnsi="Arial" w:cs="Arial"/>
          <w:sz w:val="24"/>
          <w:szCs w:val="24"/>
        </w:rPr>
        <w:t>Blehar, Waters</w:t>
      </w:r>
      <w:r w:rsidR="004463A7">
        <w:rPr>
          <w:rFonts w:ascii="Arial" w:hAnsi="Arial" w:cs="Arial"/>
          <w:sz w:val="24"/>
          <w:szCs w:val="24"/>
        </w:rPr>
        <w:t>, &amp; Wall, 1978</w:t>
      </w:r>
      <w:r w:rsidR="00EE03EB">
        <w:rPr>
          <w:rFonts w:ascii="Arial" w:hAnsi="Arial" w:cs="Arial"/>
          <w:sz w:val="24"/>
          <w:szCs w:val="24"/>
        </w:rPr>
        <w:t xml:space="preserve"> cited in </w:t>
      </w:r>
      <w:r w:rsidR="00AF69A1">
        <w:rPr>
          <w:rFonts w:ascii="Arial" w:hAnsi="Arial" w:cs="Arial"/>
          <w:sz w:val="24"/>
          <w:szCs w:val="24"/>
        </w:rPr>
        <w:t>Cassidy, J., Jones</w:t>
      </w:r>
      <w:r w:rsidR="00BD7A46">
        <w:rPr>
          <w:rFonts w:ascii="Arial" w:hAnsi="Arial" w:cs="Arial"/>
          <w:sz w:val="24"/>
          <w:szCs w:val="24"/>
        </w:rPr>
        <w:t>, J.D. and Shaver, P.R. 2013</w:t>
      </w:r>
      <w:r w:rsidR="002B639B">
        <w:rPr>
          <w:rFonts w:ascii="Arial" w:hAnsi="Arial" w:cs="Arial"/>
          <w:sz w:val="24"/>
          <w:szCs w:val="24"/>
        </w:rPr>
        <w:t>) which</w:t>
      </w:r>
      <w:r w:rsidR="004463A7">
        <w:rPr>
          <w:rFonts w:ascii="Arial" w:hAnsi="Arial" w:cs="Arial"/>
          <w:sz w:val="24"/>
          <w:szCs w:val="24"/>
        </w:rPr>
        <w:t xml:space="preserve"> explored </w:t>
      </w:r>
      <w:r w:rsidR="00BE668E">
        <w:rPr>
          <w:rFonts w:ascii="Arial" w:hAnsi="Arial" w:cs="Arial"/>
          <w:sz w:val="24"/>
          <w:szCs w:val="24"/>
        </w:rPr>
        <w:t>the differences between secure and insecure attachment.</w:t>
      </w:r>
    </w:p>
    <w:p w14:paraId="698754E0" w14:textId="6EF74470" w:rsidR="00930B98" w:rsidRDefault="00930B98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Beginning of the 21</w:t>
      </w:r>
      <w:r w:rsidRPr="00930B98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century</w:t>
      </w:r>
      <w:r w:rsidR="00C00C05">
        <w:rPr>
          <w:rFonts w:ascii="Arial" w:hAnsi="Arial" w:cs="Arial"/>
          <w:sz w:val="24"/>
          <w:szCs w:val="24"/>
        </w:rPr>
        <w:t>, the National Research Council and the In</w:t>
      </w:r>
      <w:r w:rsidR="00F9426B">
        <w:rPr>
          <w:rFonts w:ascii="Arial" w:hAnsi="Arial" w:cs="Arial"/>
          <w:sz w:val="24"/>
          <w:szCs w:val="24"/>
        </w:rPr>
        <w:t>stitute of Medicine’s Committee</w:t>
      </w:r>
      <w:r w:rsidR="007605DB">
        <w:rPr>
          <w:rFonts w:ascii="Arial" w:hAnsi="Arial" w:cs="Arial"/>
          <w:sz w:val="24"/>
          <w:szCs w:val="24"/>
        </w:rPr>
        <w:t xml:space="preserve"> </w:t>
      </w:r>
      <w:r w:rsidR="008B2071">
        <w:rPr>
          <w:rFonts w:ascii="Arial" w:hAnsi="Arial" w:cs="Arial"/>
          <w:sz w:val="24"/>
          <w:szCs w:val="24"/>
        </w:rPr>
        <w:t xml:space="preserve">based a policy on four </w:t>
      </w:r>
      <w:r w:rsidR="00E46555">
        <w:rPr>
          <w:rFonts w:ascii="Arial" w:hAnsi="Arial" w:cs="Arial"/>
          <w:sz w:val="24"/>
          <w:szCs w:val="24"/>
        </w:rPr>
        <w:t>subjects</w:t>
      </w:r>
      <w:r w:rsidR="00605EFD">
        <w:rPr>
          <w:rFonts w:ascii="Arial" w:hAnsi="Arial" w:cs="Arial"/>
          <w:sz w:val="24"/>
          <w:szCs w:val="24"/>
        </w:rPr>
        <w:t xml:space="preserve"> o</w:t>
      </w:r>
      <w:r w:rsidR="007B59AC">
        <w:rPr>
          <w:rFonts w:ascii="Arial" w:hAnsi="Arial" w:cs="Arial"/>
          <w:sz w:val="24"/>
          <w:szCs w:val="24"/>
        </w:rPr>
        <w:t xml:space="preserve">ne of them being positive relationships and the environment </w:t>
      </w:r>
      <w:r w:rsidR="001511A2">
        <w:rPr>
          <w:rFonts w:ascii="Arial" w:hAnsi="Arial" w:cs="Arial"/>
          <w:sz w:val="24"/>
          <w:szCs w:val="24"/>
        </w:rPr>
        <w:t>are essential. (Shonkoff &amp;Phillips</w:t>
      </w:r>
      <w:r w:rsidR="00F40018">
        <w:rPr>
          <w:rFonts w:ascii="Arial" w:hAnsi="Arial" w:cs="Arial"/>
          <w:sz w:val="24"/>
          <w:szCs w:val="24"/>
        </w:rPr>
        <w:t>, 2000</w:t>
      </w:r>
      <w:r w:rsidR="00E970A2">
        <w:rPr>
          <w:rFonts w:ascii="Arial" w:hAnsi="Arial" w:cs="Arial"/>
          <w:sz w:val="24"/>
          <w:szCs w:val="24"/>
        </w:rPr>
        <w:t xml:space="preserve"> cited in Cassidy, J., Jones, J.D. and Shaver, P.R. 2013</w:t>
      </w:r>
      <w:r w:rsidR="00E40BB4">
        <w:rPr>
          <w:rFonts w:ascii="Arial" w:hAnsi="Arial" w:cs="Arial"/>
          <w:sz w:val="24"/>
          <w:szCs w:val="24"/>
        </w:rPr>
        <w:t>).</w:t>
      </w:r>
    </w:p>
    <w:p w14:paraId="2CFDFF50" w14:textId="12C55FA2" w:rsidR="00F04D9D" w:rsidRDefault="00C22C03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Mary </w:t>
      </w:r>
      <w:r w:rsidR="000E0E51">
        <w:rPr>
          <w:rFonts w:ascii="Arial" w:hAnsi="Arial" w:cs="Arial"/>
          <w:sz w:val="24"/>
          <w:szCs w:val="24"/>
        </w:rPr>
        <w:t xml:space="preserve">Main and colleagues </w:t>
      </w:r>
      <w:r w:rsidR="00C9759B">
        <w:rPr>
          <w:rFonts w:ascii="Arial" w:hAnsi="Arial" w:cs="Arial"/>
          <w:sz w:val="24"/>
          <w:szCs w:val="24"/>
        </w:rPr>
        <w:t>studied the</w:t>
      </w:r>
      <w:r w:rsidR="009214E6">
        <w:rPr>
          <w:rFonts w:ascii="Arial" w:hAnsi="Arial" w:cs="Arial"/>
          <w:sz w:val="24"/>
          <w:szCs w:val="24"/>
        </w:rPr>
        <w:t xml:space="preserve"> patterns of adults, referring to their well-being and mental health</w:t>
      </w:r>
      <w:r w:rsidR="00E41AF5">
        <w:rPr>
          <w:rFonts w:ascii="Arial" w:hAnsi="Arial" w:cs="Arial"/>
          <w:sz w:val="24"/>
          <w:szCs w:val="24"/>
        </w:rPr>
        <w:t xml:space="preserve"> with attachment</w:t>
      </w:r>
      <w:r w:rsidR="00ED47A7">
        <w:rPr>
          <w:rFonts w:ascii="Arial" w:hAnsi="Arial" w:cs="Arial"/>
          <w:sz w:val="24"/>
          <w:szCs w:val="24"/>
        </w:rPr>
        <w:t xml:space="preserve">, during the 1980’s </w:t>
      </w:r>
      <w:r w:rsidR="00956C01">
        <w:rPr>
          <w:rFonts w:ascii="Arial" w:hAnsi="Arial" w:cs="Arial"/>
          <w:sz w:val="24"/>
          <w:szCs w:val="24"/>
        </w:rPr>
        <w:t xml:space="preserve">there was </w:t>
      </w:r>
      <w:r w:rsidR="0043754C">
        <w:rPr>
          <w:rFonts w:ascii="Arial" w:hAnsi="Arial" w:cs="Arial"/>
          <w:sz w:val="24"/>
          <w:szCs w:val="24"/>
        </w:rPr>
        <w:t>large research</w:t>
      </w:r>
      <w:r w:rsidR="00956C01">
        <w:rPr>
          <w:rFonts w:ascii="Arial" w:hAnsi="Arial" w:cs="Arial"/>
          <w:sz w:val="24"/>
          <w:szCs w:val="24"/>
        </w:rPr>
        <w:t xml:space="preserve"> </w:t>
      </w:r>
      <w:r w:rsidR="00237228">
        <w:rPr>
          <w:rFonts w:ascii="Arial" w:hAnsi="Arial" w:cs="Arial"/>
          <w:sz w:val="24"/>
          <w:szCs w:val="24"/>
        </w:rPr>
        <w:t>around attachment further than parent-child</w:t>
      </w:r>
      <w:r w:rsidR="001720E2">
        <w:rPr>
          <w:rFonts w:ascii="Arial" w:hAnsi="Arial" w:cs="Arial"/>
          <w:sz w:val="24"/>
          <w:szCs w:val="24"/>
        </w:rPr>
        <w:t xml:space="preserve"> dyad this research was supported by Bowlby in 1979.</w:t>
      </w:r>
    </w:p>
    <w:p w14:paraId="00D600AB" w14:textId="5C5C78B6" w:rsidR="00B62DFB" w:rsidRDefault="00865973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Bowlby</w:t>
      </w:r>
      <w:r w:rsidR="00032C51">
        <w:rPr>
          <w:rFonts w:ascii="Arial" w:hAnsi="Arial" w:cs="Arial"/>
          <w:sz w:val="24"/>
          <w:szCs w:val="24"/>
        </w:rPr>
        <w:t xml:space="preserve"> </w:t>
      </w:r>
      <w:r w:rsidR="001575CA">
        <w:rPr>
          <w:rFonts w:ascii="Arial" w:hAnsi="Arial" w:cs="Arial"/>
          <w:sz w:val="24"/>
          <w:szCs w:val="24"/>
        </w:rPr>
        <w:t>mentioned</w:t>
      </w:r>
      <w:r w:rsidR="00032C51">
        <w:rPr>
          <w:rFonts w:ascii="Arial" w:hAnsi="Arial" w:cs="Arial"/>
          <w:sz w:val="24"/>
          <w:szCs w:val="24"/>
        </w:rPr>
        <w:t xml:space="preserve"> that </w:t>
      </w:r>
      <w:r w:rsidR="00115211">
        <w:rPr>
          <w:rFonts w:ascii="Arial" w:hAnsi="Arial" w:cs="Arial"/>
          <w:sz w:val="24"/>
          <w:szCs w:val="24"/>
        </w:rPr>
        <w:t xml:space="preserve">not having a secure bond </w:t>
      </w:r>
      <w:r w:rsidR="00392A53">
        <w:rPr>
          <w:rFonts w:ascii="Arial" w:hAnsi="Arial" w:cs="Arial"/>
          <w:sz w:val="24"/>
          <w:szCs w:val="24"/>
        </w:rPr>
        <w:t xml:space="preserve">with the caregiver it can cause </w:t>
      </w:r>
      <w:r w:rsidR="00C46080">
        <w:rPr>
          <w:rFonts w:ascii="Arial" w:hAnsi="Arial" w:cs="Arial"/>
          <w:sz w:val="24"/>
          <w:szCs w:val="24"/>
        </w:rPr>
        <w:t>ph</w:t>
      </w:r>
      <w:r w:rsidR="000246EE">
        <w:rPr>
          <w:rFonts w:ascii="Arial" w:hAnsi="Arial" w:cs="Arial"/>
          <w:sz w:val="24"/>
          <w:szCs w:val="24"/>
        </w:rPr>
        <w:t xml:space="preserve">ysical, </w:t>
      </w:r>
      <w:r w:rsidR="007D7470">
        <w:rPr>
          <w:rFonts w:ascii="Arial" w:hAnsi="Arial" w:cs="Arial"/>
          <w:sz w:val="24"/>
          <w:szCs w:val="24"/>
        </w:rPr>
        <w:t xml:space="preserve">intellectual, </w:t>
      </w:r>
      <w:r w:rsidR="00A45AF1">
        <w:rPr>
          <w:rFonts w:ascii="Arial" w:hAnsi="Arial" w:cs="Arial"/>
          <w:sz w:val="24"/>
          <w:szCs w:val="24"/>
        </w:rPr>
        <w:t>behavioural,</w:t>
      </w:r>
      <w:r w:rsidR="000246EE">
        <w:rPr>
          <w:rFonts w:ascii="Arial" w:hAnsi="Arial" w:cs="Arial"/>
          <w:sz w:val="24"/>
          <w:szCs w:val="24"/>
        </w:rPr>
        <w:t xml:space="preserve"> and emotional </w:t>
      </w:r>
      <w:r w:rsidR="007D7470">
        <w:rPr>
          <w:rFonts w:ascii="Arial" w:hAnsi="Arial" w:cs="Arial"/>
          <w:sz w:val="24"/>
          <w:szCs w:val="24"/>
        </w:rPr>
        <w:t>effects on the child.</w:t>
      </w:r>
      <w:r w:rsidR="00032C51">
        <w:rPr>
          <w:rFonts w:ascii="Arial" w:hAnsi="Arial" w:cs="Arial"/>
          <w:sz w:val="24"/>
          <w:szCs w:val="24"/>
        </w:rPr>
        <w:t xml:space="preserve"> </w:t>
      </w:r>
      <w:r w:rsidR="001E594F">
        <w:rPr>
          <w:rFonts w:ascii="Arial" w:hAnsi="Arial" w:cs="Arial"/>
          <w:sz w:val="24"/>
          <w:szCs w:val="24"/>
        </w:rPr>
        <w:t xml:space="preserve">Bowlby then </w:t>
      </w:r>
      <w:r w:rsidR="002E7495">
        <w:rPr>
          <w:rFonts w:ascii="Arial" w:hAnsi="Arial" w:cs="Arial"/>
          <w:sz w:val="24"/>
          <w:szCs w:val="24"/>
        </w:rPr>
        <w:t>dec</w:t>
      </w:r>
      <w:r w:rsidR="00537096">
        <w:rPr>
          <w:rFonts w:ascii="Arial" w:hAnsi="Arial" w:cs="Arial"/>
          <w:sz w:val="24"/>
          <w:szCs w:val="24"/>
        </w:rPr>
        <w:t xml:space="preserve">lared </w:t>
      </w:r>
      <w:r w:rsidR="00B033D7">
        <w:rPr>
          <w:rFonts w:ascii="Arial" w:hAnsi="Arial" w:cs="Arial"/>
          <w:sz w:val="24"/>
          <w:szCs w:val="24"/>
        </w:rPr>
        <w:t xml:space="preserve">that a small </w:t>
      </w:r>
      <w:r w:rsidR="00391316">
        <w:rPr>
          <w:rFonts w:ascii="Arial" w:hAnsi="Arial" w:cs="Arial"/>
          <w:sz w:val="24"/>
          <w:szCs w:val="24"/>
        </w:rPr>
        <w:t>de</w:t>
      </w:r>
      <w:r w:rsidR="005A4C7D">
        <w:rPr>
          <w:rFonts w:ascii="Arial" w:hAnsi="Arial" w:cs="Arial"/>
          <w:sz w:val="24"/>
          <w:szCs w:val="24"/>
        </w:rPr>
        <w:t>tachment from their caregivers</w:t>
      </w:r>
      <w:r w:rsidR="00C8158A">
        <w:rPr>
          <w:rFonts w:ascii="Arial" w:hAnsi="Arial" w:cs="Arial"/>
          <w:sz w:val="24"/>
          <w:szCs w:val="24"/>
        </w:rPr>
        <w:t xml:space="preserve"> in the first years of a child’s life</w:t>
      </w:r>
      <w:r w:rsidR="008533BC">
        <w:rPr>
          <w:rFonts w:ascii="Arial" w:hAnsi="Arial" w:cs="Arial"/>
          <w:sz w:val="24"/>
          <w:szCs w:val="24"/>
        </w:rPr>
        <w:t xml:space="preserve"> </w:t>
      </w:r>
      <w:r w:rsidR="00992820">
        <w:rPr>
          <w:rFonts w:ascii="Arial" w:hAnsi="Arial" w:cs="Arial"/>
          <w:sz w:val="24"/>
          <w:szCs w:val="24"/>
        </w:rPr>
        <w:t>has lasting damage.</w:t>
      </w:r>
      <w:r w:rsidR="00A45AF1">
        <w:rPr>
          <w:rFonts w:ascii="Arial" w:hAnsi="Arial" w:cs="Arial"/>
          <w:sz w:val="24"/>
          <w:szCs w:val="24"/>
        </w:rPr>
        <w:t xml:space="preserve"> </w:t>
      </w:r>
      <w:r w:rsidR="003F4C42">
        <w:rPr>
          <w:rFonts w:ascii="Arial" w:hAnsi="Arial" w:cs="Arial"/>
          <w:sz w:val="24"/>
          <w:szCs w:val="24"/>
        </w:rPr>
        <w:t xml:space="preserve">(Holmes, J. </w:t>
      </w:r>
      <w:r w:rsidR="00D567F8">
        <w:rPr>
          <w:rFonts w:ascii="Arial" w:hAnsi="Arial" w:cs="Arial"/>
          <w:sz w:val="24"/>
          <w:szCs w:val="24"/>
        </w:rPr>
        <w:t>1993)</w:t>
      </w:r>
      <w:r w:rsidR="003379A4">
        <w:rPr>
          <w:rFonts w:ascii="Arial" w:hAnsi="Arial" w:cs="Arial"/>
          <w:sz w:val="24"/>
          <w:szCs w:val="24"/>
        </w:rPr>
        <w:t xml:space="preserve">. </w:t>
      </w:r>
      <w:r w:rsidR="00347537">
        <w:rPr>
          <w:rFonts w:ascii="Arial" w:hAnsi="Arial" w:cs="Arial"/>
          <w:sz w:val="24"/>
          <w:szCs w:val="24"/>
        </w:rPr>
        <w:t xml:space="preserve">Bowlby </w:t>
      </w:r>
      <w:r w:rsidR="001575CA">
        <w:rPr>
          <w:rFonts w:ascii="Arial" w:hAnsi="Arial" w:cs="Arial"/>
          <w:sz w:val="24"/>
          <w:szCs w:val="24"/>
        </w:rPr>
        <w:t>saw</w:t>
      </w:r>
      <w:r w:rsidR="00077B28">
        <w:rPr>
          <w:rFonts w:ascii="Arial" w:hAnsi="Arial" w:cs="Arial"/>
          <w:sz w:val="24"/>
          <w:szCs w:val="24"/>
        </w:rPr>
        <w:t xml:space="preserve"> </w:t>
      </w:r>
      <w:r w:rsidR="002D1BED">
        <w:rPr>
          <w:rFonts w:ascii="Arial" w:hAnsi="Arial" w:cs="Arial"/>
          <w:sz w:val="24"/>
          <w:szCs w:val="24"/>
        </w:rPr>
        <w:t xml:space="preserve">feedings did not </w:t>
      </w:r>
      <w:r w:rsidR="00C345A6">
        <w:rPr>
          <w:rFonts w:ascii="Arial" w:hAnsi="Arial" w:cs="Arial"/>
          <w:sz w:val="24"/>
          <w:szCs w:val="24"/>
        </w:rPr>
        <w:t xml:space="preserve">decrease </w:t>
      </w:r>
      <w:r w:rsidR="00F726DD">
        <w:rPr>
          <w:rFonts w:ascii="Arial" w:hAnsi="Arial" w:cs="Arial"/>
          <w:sz w:val="24"/>
          <w:szCs w:val="24"/>
        </w:rPr>
        <w:t xml:space="preserve">the anxiety. </w:t>
      </w:r>
      <w:r w:rsidR="00FA400F">
        <w:rPr>
          <w:rFonts w:ascii="Arial" w:hAnsi="Arial" w:cs="Arial"/>
          <w:sz w:val="24"/>
          <w:szCs w:val="24"/>
        </w:rPr>
        <w:t>Therefore,</w:t>
      </w:r>
      <w:r w:rsidR="00F726DD">
        <w:rPr>
          <w:rFonts w:ascii="Arial" w:hAnsi="Arial" w:cs="Arial"/>
          <w:sz w:val="24"/>
          <w:szCs w:val="24"/>
        </w:rPr>
        <w:t xml:space="preserve"> </w:t>
      </w:r>
      <w:r w:rsidR="00EC51F2">
        <w:rPr>
          <w:rFonts w:ascii="Arial" w:hAnsi="Arial" w:cs="Arial"/>
          <w:sz w:val="24"/>
          <w:szCs w:val="24"/>
        </w:rPr>
        <w:t xml:space="preserve">Bowlby </w:t>
      </w:r>
      <w:r w:rsidR="001575CA">
        <w:rPr>
          <w:rFonts w:ascii="Arial" w:hAnsi="Arial" w:cs="Arial"/>
          <w:sz w:val="24"/>
          <w:szCs w:val="24"/>
        </w:rPr>
        <w:t>said</w:t>
      </w:r>
      <w:r w:rsidR="00EC51F2">
        <w:rPr>
          <w:rFonts w:ascii="Arial" w:hAnsi="Arial" w:cs="Arial"/>
          <w:sz w:val="24"/>
          <w:szCs w:val="24"/>
        </w:rPr>
        <w:t xml:space="preserve"> that attachment</w:t>
      </w:r>
      <w:r w:rsidR="009E5AF6">
        <w:rPr>
          <w:rFonts w:ascii="Arial" w:hAnsi="Arial" w:cs="Arial"/>
          <w:sz w:val="24"/>
          <w:szCs w:val="24"/>
        </w:rPr>
        <w:t xml:space="preserve"> </w:t>
      </w:r>
      <w:r w:rsidR="00F74D75">
        <w:rPr>
          <w:rFonts w:ascii="Arial" w:hAnsi="Arial" w:cs="Arial"/>
          <w:sz w:val="24"/>
          <w:szCs w:val="24"/>
        </w:rPr>
        <w:t xml:space="preserve">was to have </w:t>
      </w:r>
      <w:r w:rsidR="00FF73A8">
        <w:rPr>
          <w:rFonts w:ascii="Arial" w:hAnsi="Arial" w:cs="Arial"/>
          <w:sz w:val="24"/>
          <w:szCs w:val="24"/>
        </w:rPr>
        <w:t>shown</w:t>
      </w:r>
      <w:r w:rsidR="00C30415">
        <w:rPr>
          <w:rFonts w:ascii="Arial" w:hAnsi="Arial" w:cs="Arial"/>
          <w:sz w:val="24"/>
          <w:szCs w:val="24"/>
        </w:rPr>
        <w:t xml:space="preserve"> by </w:t>
      </w:r>
      <w:r w:rsidR="003A0ADC">
        <w:rPr>
          <w:rFonts w:ascii="Arial" w:hAnsi="Arial" w:cs="Arial"/>
          <w:sz w:val="24"/>
          <w:szCs w:val="24"/>
        </w:rPr>
        <w:t xml:space="preserve">transparent behaviour and </w:t>
      </w:r>
      <w:r w:rsidR="00CF738A">
        <w:rPr>
          <w:rFonts w:ascii="Arial" w:hAnsi="Arial" w:cs="Arial"/>
          <w:sz w:val="24"/>
          <w:szCs w:val="24"/>
        </w:rPr>
        <w:t>motivation patterns.</w:t>
      </w:r>
      <w:r w:rsidR="009E5F20">
        <w:rPr>
          <w:rFonts w:ascii="Arial" w:hAnsi="Arial" w:cs="Arial"/>
          <w:sz w:val="24"/>
          <w:szCs w:val="24"/>
        </w:rPr>
        <w:t xml:space="preserve"> </w:t>
      </w:r>
      <w:r w:rsidR="00E91F83">
        <w:rPr>
          <w:rFonts w:ascii="Arial" w:hAnsi="Arial" w:cs="Arial"/>
          <w:sz w:val="24"/>
          <w:szCs w:val="24"/>
        </w:rPr>
        <w:t xml:space="preserve">According to Mary Ainsworth research into </w:t>
      </w:r>
      <w:r w:rsidR="009B6580">
        <w:rPr>
          <w:rFonts w:ascii="Arial" w:hAnsi="Arial" w:cs="Arial"/>
          <w:sz w:val="24"/>
          <w:szCs w:val="24"/>
        </w:rPr>
        <w:t xml:space="preserve">the “Strange Situation </w:t>
      </w:r>
      <w:r w:rsidR="0084256B">
        <w:rPr>
          <w:rFonts w:ascii="Arial" w:hAnsi="Arial" w:cs="Arial"/>
          <w:sz w:val="24"/>
          <w:szCs w:val="24"/>
        </w:rPr>
        <w:t>Study” showed</w:t>
      </w:r>
      <w:r w:rsidR="00D7133A">
        <w:rPr>
          <w:rFonts w:ascii="Arial" w:hAnsi="Arial" w:cs="Arial"/>
          <w:sz w:val="24"/>
          <w:szCs w:val="24"/>
        </w:rPr>
        <w:t xml:space="preserve"> that </w:t>
      </w:r>
      <w:r w:rsidR="00790161">
        <w:rPr>
          <w:rFonts w:ascii="Arial" w:hAnsi="Arial" w:cs="Arial"/>
          <w:sz w:val="24"/>
          <w:szCs w:val="24"/>
        </w:rPr>
        <w:t xml:space="preserve">attachment had </w:t>
      </w:r>
      <w:r w:rsidR="00076B92">
        <w:rPr>
          <w:rFonts w:ascii="Arial" w:hAnsi="Arial" w:cs="Arial"/>
          <w:sz w:val="24"/>
          <w:szCs w:val="24"/>
        </w:rPr>
        <w:t>an</w:t>
      </w:r>
      <w:r w:rsidR="00C610B0">
        <w:rPr>
          <w:rFonts w:ascii="Arial" w:hAnsi="Arial" w:cs="Arial"/>
          <w:sz w:val="24"/>
          <w:szCs w:val="24"/>
        </w:rPr>
        <w:t xml:space="preserve"> </w:t>
      </w:r>
      <w:r w:rsidR="00076B92">
        <w:rPr>
          <w:rFonts w:ascii="Arial" w:hAnsi="Arial" w:cs="Arial"/>
          <w:sz w:val="24"/>
          <w:szCs w:val="24"/>
        </w:rPr>
        <w:t>intense effect</w:t>
      </w:r>
      <w:r w:rsidR="00B412BF">
        <w:rPr>
          <w:rFonts w:ascii="Arial" w:hAnsi="Arial" w:cs="Arial"/>
          <w:sz w:val="24"/>
          <w:szCs w:val="24"/>
        </w:rPr>
        <w:t xml:space="preserve"> on a child’s </w:t>
      </w:r>
      <w:r w:rsidR="001945D7">
        <w:rPr>
          <w:rFonts w:ascii="Arial" w:hAnsi="Arial" w:cs="Arial"/>
          <w:sz w:val="24"/>
          <w:szCs w:val="24"/>
        </w:rPr>
        <w:t>behaviour. (Cherry, K. 2023)</w:t>
      </w:r>
      <w:r w:rsidR="00EC6FD0">
        <w:rPr>
          <w:rFonts w:ascii="Arial" w:hAnsi="Arial" w:cs="Arial"/>
          <w:sz w:val="24"/>
          <w:szCs w:val="24"/>
        </w:rPr>
        <w:t xml:space="preserve"> </w:t>
      </w:r>
    </w:p>
    <w:p w14:paraId="4857815A" w14:textId="77777777" w:rsidR="00217E46" w:rsidRDefault="001575CA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According to Sigmu</w:t>
      </w:r>
      <w:r w:rsidR="00D9250D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d Freud</w:t>
      </w:r>
      <w:r w:rsidR="00F6432B">
        <w:rPr>
          <w:rFonts w:ascii="Arial" w:hAnsi="Arial" w:cs="Arial"/>
          <w:sz w:val="24"/>
          <w:szCs w:val="24"/>
        </w:rPr>
        <w:t>,</w:t>
      </w:r>
      <w:r w:rsidR="00780D96">
        <w:rPr>
          <w:rFonts w:ascii="Arial" w:hAnsi="Arial" w:cs="Arial"/>
          <w:sz w:val="24"/>
          <w:szCs w:val="24"/>
        </w:rPr>
        <w:t xml:space="preserve"> that </w:t>
      </w:r>
      <w:r w:rsidR="00CD3909">
        <w:rPr>
          <w:rFonts w:ascii="Arial" w:hAnsi="Arial" w:cs="Arial"/>
          <w:sz w:val="24"/>
          <w:szCs w:val="24"/>
        </w:rPr>
        <w:t xml:space="preserve">the bond between a mother and child </w:t>
      </w:r>
      <w:r w:rsidR="00C250EB">
        <w:rPr>
          <w:rFonts w:ascii="Arial" w:hAnsi="Arial" w:cs="Arial"/>
          <w:sz w:val="24"/>
          <w:szCs w:val="24"/>
        </w:rPr>
        <w:t xml:space="preserve">is an </w:t>
      </w:r>
      <w:r w:rsidR="00846F6E">
        <w:rPr>
          <w:rFonts w:ascii="Arial" w:hAnsi="Arial" w:cs="Arial"/>
          <w:sz w:val="24"/>
          <w:szCs w:val="24"/>
        </w:rPr>
        <w:t xml:space="preserve">unintended </w:t>
      </w:r>
      <w:r w:rsidR="008753F1">
        <w:rPr>
          <w:rFonts w:ascii="Arial" w:hAnsi="Arial" w:cs="Arial"/>
          <w:sz w:val="24"/>
          <w:szCs w:val="24"/>
        </w:rPr>
        <w:t xml:space="preserve">bond between the caregiver and the </w:t>
      </w:r>
      <w:r w:rsidR="003469A1">
        <w:rPr>
          <w:rFonts w:ascii="Arial" w:hAnsi="Arial" w:cs="Arial"/>
          <w:sz w:val="24"/>
          <w:szCs w:val="24"/>
        </w:rPr>
        <w:t>child, this</w:t>
      </w:r>
      <w:r w:rsidR="00403097">
        <w:rPr>
          <w:rFonts w:ascii="Arial" w:hAnsi="Arial" w:cs="Arial"/>
          <w:sz w:val="24"/>
          <w:szCs w:val="24"/>
        </w:rPr>
        <w:t xml:space="preserve"> gives the important </w:t>
      </w:r>
      <w:r w:rsidR="001C27A2">
        <w:rPr>
          <w:rFonts w:ascii="Arial" w:hAnsi="Arial" w:cs="Arial"/>
          <w:sz w:val="24"/>
          <w:szCs w:val="24"/>
        </w:rPr>
        <w:t>part of the behaviour</w:t>
      </w:r>
      <w:r w:rsidR="00025B5E">
        <w:rPr>
          <w:rFonts w:ascii="Arial" w:hAnsi="Arial" w:cs="Arial"/>
          <w:sz w:val="24"/>
          <w:szCs w:val="24"/>
        </w:rPr>
        <w:t xml:space="preserve"> a child will present in later life.</w:t>
      </w:r>
      <w:r w:rsidR="00566CFD">
        <w:rPr>
          <w:rFonts w:ascii="Arial" w:hAnsi="Arial" w:cs="Arial"/>
          <w:sz w:val="24"/>
          <w:szCs w:val="24"/>
        </w:rPr>
        <w:t xml:space="preserve"> </w:t>
      </w:r>
      <w:r w:rsidR="009C0FFD">
        <w:rPr>
          <w:rFonts w:ascii="Arial" w:hAnsi="Arial" w:cs="Arial"/>
          <w:sz w:val="24"/>
          <w:szCs w:val="24"/>
        </w:rPr>
        <w:t>However,</w:t>
      </w:r>
      <w:r w:rsidR="000D0B31">
        <w:rPr>
          <w:rFonts w:ascii="Arial" w:hAnsi="Arial" w:cs="Arial"/>
          <w:sz w:val="24"/>
          <w:szCs w:val="24"/>
        </w:rPr>
        <w:t xml:space="preserve"> John Bowlby’s </w:t>
      </w:r>
      <w:r w:rsidR="00DA579E">
        <w:rPr>
          <w:rFonts w:ascii="Arial" w:hAnsi="Arial" w:cs="Arial"/>
          <w:sz w:val="24"/>
          <w:szCs w:val="24"/>
        </w:rPr>
        <w:t xml:space="preserve">started looking at </w:t>
      </w:r>
      <w:r w:rsidR="005F3F59">
        <w:rPr>
          <w:rFonts w:ascii="Arial" w:hAnsi="Arial" w:cs="Arial"/>
          <w:sz w:val="24"/>
          <w:szCs w:val="24"/>
        </w:rPr>
        <w:t xml:space="preserve">the Attachment theory and furthered Freud’s </w:t>
      </w:r>
      <w:r w:rsidR="00123081">
        <w:rPr>
          <w:rFonts w:ascii="Arial" w:hAnsi="Arial" w:cs="Arial"/>
          <w:sz w:val="24"/>
          <w:szCs w:val="24"/>
        </w:rPr>
        <w:t>theory.</w:t>
      </w:r>
      <w:r w:rsidR="009C0FFD">
        <w:rPr>
          <w:rFonts w:ascii="Arial" w:hAnsi="Arial" w:cs="Arial"/>
          <w:sz w:val="24"/>
          <w:szCs w:val="24"/>
        </w:rPr>
        <w:t xml:space="preserve"> (IPL</w:t>
      </w:r>
      <w:r w:rsidR="00884FCB">
        <w:rPr>
          <w:rFonts w:ascii="Arial" w:hAnsi="Arial" w:cs="Arial"/>
          <w:sz w:val="24"/>
          <w:szCs w:val="24"/>
        </w:rPr>
        <w:t xml:space="preserve">, </w:t>
      </w:r>
      <w:r w:rsidR="002B639B">
        <w:rPr>
          <w:rFonts w:ascii="Arial" w:hAnsi="Arial" w:cs="Arial"/>
          <w:sz w:val="24"/>
          <w:szCs w:val="24"/>
        </w:rPr>
        <w:t>no</w:t>
      </w:r>
      <w:r w:rsidR="00884FCB">
        <w:rPr>
          <w:rFonts w:ascii="Arial" w:hAnsi="Arial" w:cs="Arial"/>
          <w:sz w:val="24"/>
          <w:szCs w:val="24"/>
        </w:rPr>
        <w:t xml:space="preserve"> </w:t>
      </w:r>
      <w:r w:rsidR="002B639B">
        <w:rPr>
          <w:rFonts w:ascii="Arial" w:hAnsi="Arial" w:cs="Arial"/>
          <w:sz w:val="24"/>
          <w:szCs w:val="24"/>
        </w:rPr>
        <w:t>date) Erikson</w:t>
      </w:r>
      <w:r w:rsidR="008E0B3A">
        <w:rPr>
          <w:rFonts w:ascii="Arial" w:hAnsi="Arial" w:cs="Arial"/>
          <w:sz w:val="24"/>
          <w:szCs w:val="24"/>
        </w:rPr>
        <w:t xml:space="preserve"> theory into attachment </w:t>
      </w:r>
      <w:r w:rsidR="00367FAD">
        <w:rPr>
          <w:rFonts w:ascii="Arial" w:hAnsi="Arial" w:cs="Arial"/>
          <w:sz w:val="24"/>
          <w:szCs w:val="24"/>
        </w:rPr>
        <w:t>is slightly different from Freud’s</w:t>
      </w:r>
      <w:r w:rsidR="00B13A5C">
        <w:rPr>
          <w:rFonts w:ascii="Arial" w:hAnsi="Arial" w:cs="Arial"/>
          <w:sz w:val="24"/>
          <w:szCs w:val="24"/>
        </w:rPr>
        <w:t xml:space="preserve"> as </w:t>
      </w:r>
      <w:r w:rsidR="00544E58">
        <w:rPr>
          <w:rFonts w:ascii="Arial" w:hAnsi="Arial" w:cs="Arial"/>
          <w:sz w:val="24"/>
          <w:szCs w:val="24"/>
        </w:rPr>
        <w:t xml:space="preserve">Erikson </w:t>
      </w:r>
      <w:r w:rsidR="002B639B">
        <w:rPr>
          <w:rFonts w:ascii="Arial" w:hAnsi="Arial" w:cs="Arial"/>
          <w:sz w:val="24"/>
          <w:szCs w:val="24"/>
        </w:rPr>
        <w:t>investigated</w:t>
      </w:r>
      <w:r w:rsidR="00452CAE">
        <w:rPr>
          <w:rFonts w:ascii="Arial" w:hAnsi="Arial" w:cs="Arial"/>
          <w:sz w:val="24"/>
          <w:szCs w:val="24"/>
        </w:rPr>
        <w:t xml:space="preserve"> the impact </w:t>
      </w:r>
      <w:r w:rsidR="00F46A73">
        <w:rPr>
          <w:rFonts w:ascii="Arial" w:hAnsi="Arial" w:cs="Arial"/>
          <w:sz w:val="24"/>
          <w:szCs w:val="24"/>
        </w:rPr>
        <w:t xml:space="preserve">of social relationships </w:t>
      </w:r>
      <w:r w:rsidR="00C5642C">
        <w:rPr>
          <w:rFonts w:ascii="Arial" w:hAnsi="Arial" w:cs="Arial"/>
          <w:sz w:val="24"/>
          <w:szCs w:val="24"/>
        </w:rPr>
        <w:t xml:space="preserve">for the person’s </w:t>
      </w:r>
      <w:r w:rsidR="002B639B">
        <w:rPr>
          <w:rFonts w:ascii="Arial" w:hAnsi="Arial" w:cs="Arial"/>
          <w:sz w:val="24"/>
          <w:szCs w:val="24"/>
        </w:rPr>
        <w:t>lifetime. (</w:t>
      </w:r>
      <w:r w:rsidR="002B5849">
        <w:rPr>
          <w:rFonts w:ascii="Arial" w:hAnsi="Arial" w:cs="Arial"/>
          <w:sz w:val="24"/>
          <w:szCs w:val="24"/>
        </w:rPr>
        <w:t>Cherry, K. 2022)</w:t>
      </w:r>
      <w:r w:rsidR="000019F5" w:rsidRPr="000019F5">
        <w:rPr>
          <w:rFonts w:ascii="Arial" w:hAnsi="Arial" w:cs="Arial"/>
          <w:sz w:val="24"/>
          <w:szCs w:val="24"/>
        </w:rPr>
        <w:t xml:space="preserve"> </w:t>
      </w:r>
      <w:r w:rsidR="000019F5">
        <w:rPr>
          <w:rFonts w:ascii="Arial" w:hAnsi="Arial" w:cs="Arial"/>
          <w:sz w:val="24"/>
          <w:szCs w:val="24"/>
        </w:rPr>
        <w:t xml:space="preserve">Abraham Maslow’s Hierarchy of Needs Theory </w:t>
      </w:r>
      <w:r w:rsidR="00FF73A8">
        <w:rPr>
          <w:rFonts w:ascii="Arial" w:hAnsi="Arial" w:cs="Arial"/>
          <w:sz w:val="24"/>
          <w:szCs w:val="24"/>
        </w:rPr>
        <w:t>holds</w:t>
      </w:r>
      <w:r w:rsidR="000019F5">
        <w:rPr>
          <w:rFonts w:ascii="Arial" w:hAnsi="Arial" w:cs="Arial"/>
          <w:sz w:val="24"/>
          <w:szCs w:val="24"/>
        </w:rPr>
        <w:t xml:space="preserve"> five levels to the pyramid. The second and third levels consists of safety, love and belonging, the social needs of the child.</w:t>
      </w:r>
      <w:r w:rsidR="00913AF8">
        <w:rPr>
          <w:rFonts w:ascii="Arial" w:hAnsi="Arial" w:cs="Arial"/>
          <w:sz w:val="24"/>
          <w:szCs w:val="24"/>
        </w:rPr>
        <w:t xml:space="preserve"> </w:t>
      </w:r>
    </w:p>
    <w:p w14:paraId="563FF975" w14:textId="38F273F6" w:rsidR="000019F5" w:rsidRDefault="003379A4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It is</w:t>
      </w:r>
      <w:r w:rsidR="000019F5">
        <w:rPr>
          <w:rFonts w:ascii="Arial" w:hAnsi="Arial" w:cs="Arial"/>
          <w:sz w:val="24"/>
          <w:szCs w:val="24"/>
        </w:rPr>
        <w:t xml:space="preserve"> important for children to feel loved and cared for, they need the social connections with other children, professionals to thrive in a school setting. The safety level children need to feel safe in their environment and surroundings to </w:t>
      </w:r>
      <w:r w:rsidR="00FF73A8">
        <w:rPr>
          <w:rFonts w:ascii="Arial" w:hAnsi="Arial" w:cs="Arial"/>
          <w:sz w:val="24"/>
          <w:szCs w:val="24"/>
        </w:rPr>
        <w:t>support</w:t>
      </w:r>
      <w:r w:rsidR="000019F5">
        <w:rPr>
          <w:rFonts w:ascii="Arial" w:hAnsi="Arial" w:cs="Arial"/>
          <w:sz w:val="24"/>
          <w:szCs w:val="24"/>
        </w:rPr>
        <w:t xml:space="preserve"> a healthy well-being. (Cherry, K, 2022).</w:t>
      </w:r>
    </w:p>
    <w:p w14:paraId="77EADE95" w14:textId="7F8D5374" w:rsidR="003F617E" w:rsidRDefault="00FD6B1A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discussion </w:t>
      </w:r>
      <w:r w:rsidR="007E4A42">
        <w:rPr>
          <w:rFonts w:ascii="Arial" w:hAnsi="Arial" w:cs="Arial"/>
          <w:sz w:val="24"/>
          <w:szCs w:val="24"/>
        </w:rPr>
        <w:t xml:space="preserve">of attachment in early years and relational </w:t>
      </w:r>
      <w:r w:rsidR="00F756AA">
        <w:rPr>
          <w:rFonts w:ascii="Arial" w:hAnsi="Arial" w:cs="Arial"/>
          <w:sz w:val="24"/>
          <w:szCs w:val="24"/>
        </w:rPr>
        <w:t xml:space="preserve">ethics, this </w:t>
      </w:r>
      <w:r w:rsidR="00FF73A8">
        <w:rPr>
          <w:rFonts w:ascii="Arial" w:hAnsi="Arial" w:cs="Arial"/>
          <w:sz w:val="24"/>
          <w:szCs w:val="24"/>
        </w:rPr>
        <w:t>supplied</w:t>
      </w:r>
      <w:r w:rsidR="00F756AA">
        <w:rPr>
          <w:rFonts w:ascii="Arial" w:hAnsi="Arial" w:cs="Arial"/>
          <w:sz w:val="24"/>
          <w:szCs w:val="24"/>
        </w:rPr>
        <w:t xml:space="preserve"> the framework for the study</w:t>
      </w:r>
      <w:r w:rsidR="0011215C">
        <w:rPr>
          <w:rFonts w:ascii="Arial" w:hAnsi="Arial" w:cs="Arial"/>
          <w:sz w:val="24"/>
          <w:szCs w:val="24"/>
        </w:rPr>
        <w:t xml:space="preserve"> </w:t>
      </w:r>
      <w:r w:rsidR="0078205E">
        <w:rPr>
          <w:rFonts w:ascii="Arial" w:hAnsi="Arial" w:cs="Arial"/>
          <w:sz w:val="24"/>
          <w:szCs w:val="24"/>
        </w:rPr>
        <w:t xml:space="preserve">that was </w:t>
      </w:r>
      <w:r w:rsidR="00ED7A75">
        <w:rPr>
          <w:rFonts w:ascii="Arial" w:hAnsi="Arial" w:cs="Arial"/>
          <w:sz w:val="24"/>
          <w:szCs w:val="24"/>
        </w:rPr>
        <w:t>researched in</w:t>
      </w:r>
      <w:r w:rsidR="002D661C">
        <w:rPr>
          <w:rFonts w:ascii="Arial" w:hAnsi="Arial" w:cs="Arial"/>
          <w:sz w:val="24"/>
          <w:szCs w:val="24"/>
        </w:rPr>
        <w:t xml:space="preserve"> early years practitioners </w:t>
      </w:r>
      <w:r w:rsidR="00393441">
        <w:rPr>
          <w:rFonts w:ascii="Arial" w:hAnsi="Arial" w:cs="Arial"/>
          <w:sz w:val="24"/>
          <w:szCs w:val="24"/>
        </w:rPr>
        <w:t xml:space="preserve">in England on love, </w:t>
      </w:r>
      <w:r w:rsidR="003379A4">
        <w:rPr>
          <w:rFonts w:ascii="Arial" w:hAnsi="Arial" w:cs="Arial"/>
          <w:sz w:val="24"/>
          <w:szCs w:val="24"/>
        </w:rPr>
        <w:t>care,</w:t>
      </w:r>
      <w:r w:rsidR="00393441">
        <w:rPr>
          <w:rFonts w:ascii="Arial" w:hAnsi="Arial" w:cs="Arial"/>
          <w:sz w:val="24"/>
          <w:szCs w:val="24"/>
        </w:rPr>
        <w:t xml:space="preserve"> and i</w:t>
      </w:r>
      <w:r w:rsidR="00DA3453">
        <w:rPr>
          <w:rFonts w:ascii="Arial" w:hAnsi="Arial" w:cs="Arial"/>
          <w:sz w:val="24"/>
          <w:szCs w:val="24"/>
        </w:rPr>
        <w:t xml:space="preserve">ntimacy. (Page, 2015 cited in </w:t>
      </w:r>
      <w:r w:rsidR="006C10C0">
        <w:rPr>
          <w:rFonts w:ascii="Arial" w:hAnsi="Arial" w:cs="Arial"/>
          <w:sz w:val="24"/>
          <w:szCs w:val="24"/>
        </w:rPr>
        <w:t>Page 2017)</w:t>
      </w:r>
      <w:r w:rsidR="003379A4">
        <w:rPr>
          <w:rFonts w:ascii="Arial" w:hAnsi="Arial" w:cs="Arial"/>
          <w:sz w:val="24"/>
          <w:szCs w:val="24"/>
        </w:rPr>
        <w:t xml:space="preserve">. </w:t>
      </w:r>
      <w:r w:rsidR="00F6198B">
        <w:rPr>
          <w:rFonts w:ascii="Arial" w:hAnsi="Arial" w:cs="Arial"/>
          <w:sz w:val="24"/>
          <w:szCs w:val="24"/>
        </w:rPr>
        <w:t xml:space="preserve">Interviews were </w:t>
      </w:r>
      <w:r w:rsidR="003379A4">
        <w:rPr>
          <w:rFonts w:ascii="Arial" w:hAnsi="Arial" w:cs="Arial"/>
          <w:sz w:val="24"/>
          <w:szCs w:val="24"/>
        </w:rPr>
        <w:t>conducted</w:t>
      </w:r>
      <w:r w:rsidR="00F6198B">
        <w:rPr>
          <w:rFonts w:ascii="Arial" w:hAnsi="Arial" w:cs="Arial"/>
          <w:sz w:val="24"/>
          <w:szCs w:val="24"/>
        </w:rPr>
        <w:t xml:space="preserve"> and a detailed </w:t>
      </w:r>
      <w:r w:rsidR="00B72407">
        <w:rPr>
          <w:rFonts w:ascii="Arial" w:hAnsi="Arial" w:cs="Arial"/>
          <w:sz w:val="24"/>
          <w:szCs w:val="24"/>
        </w:rPr>
        <w:t>information was gathered</w:t>
      </w:r>
      <w:r w:rsidR="00600CC5">
        <w:rPr>
          <w:rFonts w:ascii="Arial" w:hAnsi="Arial" w:cs="Arial"/>
          <w:sz w:val="24"/>
          <w:szCs w:val="24"/>
        </w:rPr>
        <w:t xml:space="preserve"> to reveal how the </w:t>
      </w:r>
      <w:r w:rsidR="009276A2">
        <w:rPr>
          <w:rFonts w:ascii="Arial" w:hAnsi="Arial" w:cs="Arial"/>
          <w:sz w:val="24"/>
          <w:szCs w:val="24"/>
        </w:rPr>
        <w:t xml:space="preserve">practitioners could see </w:t>
      </w:r>
      <w:r w:rsidR="00DC6F53">
        <w:rPr>
          <w:rFonts w:ascii="Arial" w:hAnsi="Arial" w:cs="Arial"/>
          <w:sz w:val="24"/>
          <w:szCs w:val="24"/>
        </w:rPr>
        <w:t>their attachment with the children within their role in a school setting</w:t>
      </w:r>
      <w:r w:rsidR="00116AC9">
        <w:rPr>
          <w:rFonts w:ascii="Arial" w:hAnsi="Arial" w:cs="Arial"/>
          <w:sz w:val="24"/>
          <w:szCs w:val="24"/>
        </w:rPr>
        <w:t xml:space="preserve">, also it highlighted the problems and challenges </w:t>
      </w:r>
      <w:r w:rsidR="0085601E">
        <w:rPr>
          <w:rFonts w:ascii="Arial" w:hAnsi="Arial" w:cs="Arial"/>
          <w:sz w:val="24"/>
          <w:szCs w:val="24"/>
        </w:rPr>
        <w:t>which come with the role.</w:t>
      </w:r>
      <w:r w:rsidR="00641442">
        <w:rPr>
          <w:rFonts w:ascii="Arial" w:hAnsi="Arial" w:cs="Arial"/>
          <w:sz w:val="24"/>
          <w:szCs w:val="24"/>
        </w:rPr>
        <w:t xml:space="preserve"> The research </w:t>
      </w:r>
      <w:r w:rsidR="00F340B7">
        <w:rPr>
          <w:rFonts w:ascii="Arial" w:hAnsi="Arial" w:cs="Arial"/>
          <w:sz w:val="24"/>
          <w:szCs w:val="24"/>
        </w:rPr>
        <w:t xml:space="preserve">findings were to ensure all staff were to have training </w:t>
      </w:r>
      <w:r w:rsidR="00ED7A75">
        <w:rPr>
          <w:rFonts w:ascii="Arial" w:hAnsi="Arial" w:cs="Arial"/>
          <w:sz w:val="24"/>
          <w:szCs w:val="24"/>
        </w:rPr>
        <w:t>on professional love.</w:t>
      </w:r>
      <w:r w:rsidR="00F6198B">
        <w:rPr>
          <w:rFonts w:ascii="Arial" w:hAnsi="Arial" w:cs="Arial"/>
          <w:sz w:val="24"/>
          <w:szCs w:val="24"/>
        </w:rPr>
        <w:t xml:space="preserve"> </w:t>
      </w:r>
    </w:p>
    <w:p w14:paraId="630625B1" w14:textId="1EDB3FF6" w:rsidR="007F7CE7" w:rsidRDefault="00AC405B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3379A4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</w:t>
      </w:r>
      <w:r w:rsidR="003379A4">
        <w:rPr>
          <w:rFonts w:ascii="Arial" w:hAnsi="Arial" w:cs="Arial"/>
          <w:sz w:val="24"/>
          <w:szCs w:val="24"/>
        </w:rPr>
        <w:t>increased</w:t>
      </w:r>
      <w:r>
        <w:rPr>
          <w:rFonts w:ascii="Arial" w:hAnsi="Arial" w:cs="Arial"/>
          <w:sz w:val="24"/>
          <w:szCs w:val="24"/>
        </w:rPr>
        <w:t xml:space="preserve"> parents </w:t>
      </w:r>
      <w:r w:rsidR="003379A4">
        <w:rPr>
          <w:rFonts w:ascii="Arial" w:hAnsi="Arial" w:cs="Arial"/>
          <w:sz w:val="24"/>
          <w:szCs w:val="24"/>
        </w:rPr>
        <w:t>must</w:t>
      </w:r>
      <w:r>
        <w:rPr>
          <w:rFonts w:ascii="Arial" w:hAnsi="Arial" w:cs="Arial"/>
          <w:sz w:val="24"/>
          <w:szCs w:val="24"/>
        </w:rPr>
        <w:t xml:space="preserve"> work babies and toddler need to go to childcare settings</w:t>
      </w:r>
      <w:r w:rsidR="008801EE">
        <w:rPr>
          <w:rFonts w:ascii="Arial" w:hAnsi="Arial" w:cs="Arial"/>
          <w:sz w:val="24"/>
          <w:szCs w:val="24"/>
        </w:rPr>
        <w:t xml:space="preserve"> (Hillman and Williams, 2015 cited in Page, 2017</w:t>
      </w:r>
      <w:r w:rsidR="009032EF">
        <w:rPr>
          <w:rFonts w:ascii="Arial" w:hAnsi="Arial" w:cs="Arial"/>
          <w:sz w:val="24"/>
          <w:szCs w:val="24"/>
        </w:rPr>
        <w:t>) the professional becom</w:t>
      </w:r>
      <w:r w:rsidR="003B7EA5">
        <w:rPr>
          <w:rFonts w:ascii="Arial" w:hAnsi="Arial" w:cs="Arial"/>
          <w:sz w:val="24"/>
          <w:szCs w:val="24"/>
        </w:rPr>
        <w:t xml:space="preserve">es </w:t>
      </w:r>
      <w:r w:rsidR="009032EF">
        <w:rPr>
          <w:rFonts w:ascii="Arial" w:hAnsi="Arial" w:cs="Arial"/>
          <w:sz w:val="24"/>
          <w:szCs w:val="24"/>
        </w:rPr>
        <w:t>the caregiver</w:t>
      </w:r>
      <w:r w:rsidR="003B7EA5">
        <w:rPr>
          <w:rFonts w:ascii="Arial" w:hAnsi="Arial" w:cs="Arial"/>
          <w:sz w:val="24"/>
          <w:szCs w:val="24"/>
        </w:rPr>
        <w:t xml:space="preserve"> which </w:t>
      </w:r>
      <w:r w:rsidR="004E3FF9">
        <w:rPr>
          <w:rFonts w:ascii="Arial" w:hAnsi="Arial" w:cs="Arial"/>
          <w:sz w:val="24"/>
          <w:szCs w:val="24"/>
        </w:rPr>
        <w:t>is an ongoing debate</w:t>
      </w:r>
      <w:r w:rsidR="00165B7A">
        <w:rPr>
          <w:rFonts w:ascii="Arial" w:hAnsi="Arial" w:cs="Arial"/>
          <w:sz w:val="24"/>
          <w:szCs w:val="24"/>
        </w:rPr>
        <w:t xml:space="preserve"> in Bowlby</w:t>
      </w:r>
      <w:r w:rsidR="001E1CBD">
        <w:rPr>
          <w:rFonts w:ascii="Arial" w:hAnsi="Arial" w:cs="Arial"/>
          <w:sz w:val="24"/>
          <w:szCs w:val="24"/>
        </w:rPr>
        <w:t>’s (1982) later work</w:t>
      </w:r>
      <w:r w:rsidR="009032EF">
        <w:rPr>
          <w:rFonts w:ascii="Arial" w:hAnsi="Arial" w:cs="Arial"/>
          <w:sz w:val="24"/>
          <w:szCs w:val="24"/>
        </w:rPr>
        <w:t xml:space="preserve"> </w:t>
      </w:r>
      <w:r w:rsidR="00083C95">
        <w:rPr>
          <w:rFonts w:ascii="Arial" w:hAnsi="Arial" w:cs="Arial"/>
          <w:sz w:val="24"/>
          <w:szCs w:val="24"/>
        </w:rPr>
        <w:t>that</w:t>
      </w:r>
      <w:r w:rsidR="004853E1">
        <w:rPr>
          <w:rFonts w:ascii="Arial" w:hAnsi="Arial" w:cs="Arial"/>
          <w:sz w:val="24"/>
          <w:szCs w:val="24"/>
        </w:rPr>
        <w:t xml:space="preserve"> to be the mother</w:t>
      </w:r>
      <w:r w:rsidR="007D16F2">
        <w:rPr>
          <w:rFonts w:ascii="Arial" w:hAnsi="Arial" w:cs="Arial"/>
          <w:sz w:val="24"/>
          <w:szCs w:val="24"/>
        </w:rPr>
        <w:t xml:space="preserve"> for the attachment</w:t>
      </w:r>
      <w:r w:rsidR="00A670CD">
        <w:rPr>
          <w:rFonts w:ascii="Arial" w:hAnsi="Arial" w:cs="Arial"/>
          <w:sz w:val="24"/>
          <w:szCs w:val="24"/>
        </w:rPr>
        <w:t>.</w:t>
      </w:r>
      <w:r w:rsidR="004A3384">
        <w:rPr>
          <w:rFonts w:ascii="Arial" w:hAnsi="Arial" w:cs="Arial"/>
          <w:sz w:val="24"/>
          <w:szCs w:val="24"/>
        </w:rPr>
        <w:t xml:space="preserve"> </w:t>
      </w:r>
      <w:r w:rsidR="00E4239F">
        <w:rPr>
          <w:rFonts w:ascii="Arial" w:hAnsi="Arial" w:cs="Arial"/>
          <w:sz w:val="24"/>
          <w:szCs w:val="24"/>
        </w:rPr>
        <w:t>(</w:t>
      </w:r>
      <w:r w:rsidR="004A3384">
        <w:rPr>
          <w:rFonts w:ascii="Arial" w:hAnsi="Arial" w:cs="Arial"/>
          <w:sz w:val="24"/>
          <w:szCs w:val="24"/>
        </w:rPr>
        <w:t>Vorria</w:t>
      </w:r>
      <w:r w:rsidR="000018F0">
        <w:rPr>
          <w:rFonts w:ascii="Arial" w:hAnsi="Arial" w:cs="Arial"/>
          <w:sz w:val="24"/>
          <w:szCs w:val="24"/>
        </w:rPr>
        <w:t xml:space="preserve">, et al 2003) focused on the attachment </w:t>
      </w:r>
      <w:r w:rsidR="00EE3EDF">
        <w:rPr>
          <w:rFonts w:ascii="Arial" w:hAnsi="Arial" w:cs="Arial"/>
          <w:sz w:val="24"/>
          <w:szCs w:val="24"/>
        </w:rPr>
        <w:t xml:space="preserve">of </w:t>
      </w:r>
      <w:r w:rsidR="005C35D4">
        <w:rPr>
          <w:rFonts w:ascii="Arial" w:hAnsi="Arial" w:cs="Arial"/>
          <w:sz w:val="24"/>
          <w:szCs w:val="24"/>
        </w:rPr>
        <w:t xml:space="preserve">caregivers </w:t>
      </w:r>
      <w:r w:rsidR="00792162">
        <w:rPr>
          <w:rFonts w:ascii="Arial" w:hAnsi="Arial" w:cs="Arial"/>
          <w:sz w:val="24"/>
          <w:szCs w:val="24"/>
        </w:rPr>
        <w:t>of</w:t>
      </w:r>
      <w:r w:rsidR="00EE3EDF">
        <w:rPr>
          <w:rFonts w:ascii="Arial" w:hAnsi="Arial" w:cs="Arial"/>
          <w:sz w:val="24"/>
          <w:szCs w:val="24"/>
        </w:rPr>
        <w:t xml:space="preserve"> a group of Greek infants</w:t>
      </w:r>
      <w:r w:rsidR="00792162">
        <w:rPr>
          <w:rFonts w:ascii="Arial" w:hAnsi="Arial" w:cs="Arial"/>
          <w:sz w:val="24"/>
          <w:szCs w:val="24"/>
        </w:rPr>
        <w:t xml:space="preserve"> living in a care home, the results shown </w:t>
      </w:r>
      <w:r w:rsidR="00620226">
        <w:rPr>
          <w:rFonts w:ascii="Arial" w:hAnsi="Arial" w:cs="Arial"/>
          <w:sz w:val="24"/>
          <w:szCs w:val="24"/>
        </w:rPr>
        <w:t>where</w:t>
      </w:r>
      <w:r w:rsidR="00015026">
        <w:rPr>
          <w:rFonts w:ascii="Arial" w:hAnsi="Arial" w:cs="Arial"/>
          <w:sz w:val="24"/>
          <w:szCs w:val="24"/>
        </w:rPr>
        <w:t xml:space="preserve"> the child’s capability for attachment </w:t>
      </w:r>
      <w:r w:rsidR="008641ED">
        <w:rPr>
          <w:rFonts w:ascii="Arial" w:hAnsi="Arial" w:cs="Arial"/>
          <w:sz w:val="24"/>
          <w:szCs w:val="24"/>
        </w:rPr>
        <w:t>related to</w:t>
      </w:r>
      <w:r w:rsidR="00DD44DA">
        <w:rPr>
          <w:rFonts w:ascii="Arial" w:hAnsi="Arial" w:cs="Arial"/>
          <w:sz w:val="24"/>
          <w:szCs w:val="24"/>
        </w:rPr>
        <w:t xml:space="preserve"> </w:t>
      </w:r>
      <w:r w:rsidR="00904630">
        <w:rPr>
          <w:rFonts w:ascii="Arial" w:hAnsi="Arial" w:cs="Arial"/>
          <w:sz w:val="24"/>
          <w:szCs w:val="24"/>
        </w:rPr>
        <w:t>the child’s cognitive and psy</w:t>
      </w:r>
      <w:r w:rsidR="00E74147">
        <w:rPr>
          <w:rFonts w:ascii="Arial" w:hAnsi="Arial" w:cs="Arial"/>
          <w:sz w:val="24"/>
          <w:szCs w:val="24"/>
        </w:rPr>
        <w:t>chosocial development</w:t>
      </w:r>
      <w:r w:rsidR="00C92D00">
        <w:rPr>
          <w:rFonts w:ascii="Arial" w:hAnsi="Arial" w:cs="Arial"/>
          <w:sz w:val="24"/>
          <w:szCs w:val="24"/>
        </w:rPr>
        <w:t>, the type they were under was ‘disorganized attachment.</w:t>
      </w:r>
      <w:r w:rsidR="008A5BFB">
        <w:rPr>
          <w:rFonts w:ascii="Arial" w:hAnsi="Arial" w:cs="Arial"/>
          <w:sz w:val="24"/>
          <w:szCs w:val="24"/>
        </w:rPr>
        <w:t xml:space="preserve"> </w:t>
      </w:r>
      <w:r w:rsidR="00620226">
        <w:rPr>
          <w:rFonts w:ascii="Arial" w:hAnsi="Arial" w:cs="Arial"/>
          <w:sz w:val="24"/>
          <w:szCs w:val="24"/>
        </w:rPr>
        <w:t>(Nutbrown</w:t>
      </w:r>
      <w:r w:rsidR="008641ED">
        <w:rPr>
          <w:rFonts w:ascii="Arial" w:hAnsi="Arial" w:cs="Arial"/>
          <w:sz w:val="24"/>
          <w:szCs w:val="24"/>
        </w:rPr>
        <w:t xml:space="preserve">, C et al, 2013) </w:t>
      </w:r>
      <w:r w:rsidR="00C37FF4">
        <w:rPr>
          <w:rFonts w:ascii="Arial" w:hAnsi="Arial" w:cs="Arial"/>
          <w:sz w:val="24"/>
          <w:szCs w:val="24"/>
        </w:rPr>
        <w:t>Many theorists argued Bowlby’s theory</w:t>
      </w:r>
      <w:r w:rsidR="00F770A8">
        <w:rPr>
          <w:rFonts w:ascii="Arial" w:hAnsi="Arial" w:cs="Arial"/>
          <w:sz w:val="24"/>
          <w:szCs w:val="24"/>
        </w:rPr>
        <w:t xml:space="preserve"> (Cassidy, 2008, Melhuish and moss, 1991; Rutter</w:t>
      </w:r>
      <w:r w:rsidR="00D23BBC">
        <w:rPr>
          <w:rFonts w:ascii="Arial" w:hAnsi="Arial" w:cs="Arial"/>
          <w:sz w:val="24"/>
          <w:szCs w:val="24"/>
        </w:rPr>
        <w:t>, 2002) the rel</w:t>
      </w:r>
      <w:r w:rsidR="003B6E33">
        <w:rPr>
          <w:rFonts w:ascii="Arial" w:hAnsi="Arial" w:cs="Arial"/>
          <w:sz w:val="24"/>
          <w:szCs w:val="24"/>
        </w:rPr>
        <w:t xml:space="preserve">ationship between a mother and child is the mother’s </w:t>
      </w:r>
      <w:r w:rsidR="00620226">
        <w:rPr>
          <w:rFonts w:ascii="Arial" w:hAnsi="Arial" w:cs="Arial"/>
          <w:sz w:val="24"/>
          <w:szCs w:val="24"/>
        </w:rPr>
        <w:t>responsibility their</w:t>
      </w:r>
      <w:r w:rsidR="00E54D43">
        <w:rPr>
          <w:rFonts w:ascii="Arial" w:hAnsi="Arial" w:cs="Arial"/>
          <w:sz w:val="24"/>
          <w:szCs w:val="24"/>
        </w:rPr>
        <w:t xml:space="preserve"> skills and abilities</w:t>
      </w:r>
      <w:r w:rsidR="00620226">
        <w:rPr>
          <w:rFonts w:ascii="Arial" w:hAnsi="Arial" w:cs="Arial"/>
          <w:sz w:val="24"/>
          <w:szCs w:val="24"/>
        </w:rPr>
        <w:t>,</w:t>
      </w:r>
      <w:r w:rsidR="00E54D43">
        <w:rPr>
          <w:rFonts w:ascii="Arial" w:hAnsi="Arial" w:cs="Arial"/>
          <w:sz w:val="24"/>
          <w:szCs w:val="24"/>
        </w:rPr>
        <w:t xml:space="preserve"> </w:t>
      </w:r>
      <w:r w:rsidR="00620226">
        <w:rPr>
          <w:rFonts w:ascii="Arial" w:hAnsi="Arial" w:cs="Arial"/>
          <w:sz w:val="24"/>
          <w:szCs w:val="24"/>
        </w:rPr>
        <w:t>maybe not be visible</w:t>
      </w:r>
      <w:r w:rsidR="00A37BC0">
        <w:rPr>
          <w:rFonts w:ascii="Arial" w:hAnsi="Arial" w:cs="Arial"/>
          <w:sz w:val="24"/>
          <w:szCs w:val="24"/>
        </w:rPr>
        <w:t>. (</w:t>
      </w:r>
      <w:r w:rsidR="00C1243E">
        <w:rPr>
          <w:rFonts w:ascii="Arial" w:hAnsi="Arial" w:cs="Arial"/>
          <w:sz w:val="24"/>
          <w:szCs w:val="24"/>
        </w:rPr>
        <w:t>Nutbrown, C et al, 2013)</w:t>
      </w:r>
      <w:r w:rsidR="00217E46">
        <w:rPr>
          <w:rFonts w:ascii="Arial" w:hAnsi="Arial" w:cs="Arial"/>
          <w:sz w:val="24"/>
          <w:szCs w:val="24"/>
        </w:rPr>
        <w:t>.</w:t>
      </w:r>
    </w:p>
    <w:p w14:paraId="3435A957" w14:textId="1461C70E" w:rsidR="004917C3" w:rsidRDefault="00B37B4D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Stated in the Curriculum for Funded </w:t>
      </w:r>
      <w:r w:rsidR="002C5F7E">
        <w:rPr>
          <w:rFonts w:ascii="Arial" w:hAnsi="Arial" w:cs="Arial"/>
          <w:sz w:val="24"/>
          <w:szCs w:val="24"/>
        </w:rPr>
        <w:t>Non-Maintained Nursery Settings</w:t>
      </w:r>
      <w:r w:rsidR="001729C6">
        <w:rPr>
          <w:rFonts w:ascii="Arial" w:hAnsi="Arial" w:cs="Arial"/>
          <w:sz w:val="24"/>
          <w:szCs w:val="24"/>
        </w:rPr>
        <w:t xml:space="preserve"> the new </w:t>
      </w:r>
      <w:r w:rsidR="004336D3">
        <w:rPr>
          <w:rFonts w:ascii="Arial" w:hAnsi="Arial" w:cs="Arial"/>
          <w:sz w:val="24"/>
          <w:szCs w:val="24"/>
        </w:rPr>
        <w:t xml:space="preserve">curriculum has four proposes, one of them being Healthy, Confident </w:t>
      </w:r>
      <w:r w:rsidR="00E45C95">
        <w:rPr>
          <w:rFonts w:ascii="Arial" w:hAnsi="Arial" w:cs="Arial"/>
          <w:sz w:val="24"/>
          <w:szCs w:val="24"/>
        </w:rPr>
        <w:t xml:space="preserve">Individuals with attachment </w:t>
      </w:r>
      <w:r w:rsidR="00915DC6">
        <w:rPr>
          <w:rFonts w:ascii="Arial" w:hAnsi="Arial" w:cs="Arial"/>
          <w:sz w:val="24"/>
          <w:szCs w:val="24"/>
        </w:rPr>
        <w:t>in mind we teach the children t</w:t>
      </w:r>
      <w:r w:rsidR="002438E3">
        <w:rPr>
          <w:rFonts w:ascii="Arial" w:hAnsi="Arial" w:cs="Arial"/>
          <w:sz w:val="24"/>
          <w:szCs w:val="24"/>
        </w:rPr>
        <w:t>o have the skills and knowledge to manage everyday</w:t>
      </w:r>
      <w:r w:rsidR="00361615">
        <w:rPr>
          <w:rFonts w:ascii="Arial" w:hAnsi="Arial" w:cs="Arial"/>
          <w:sz w:val="24"/>
          <w:szCs w:val="24"/>
        </w:rPr>
        <w:t xml:space="preserve"> life as independently as they can be and to face and overcome challenges</w:t>
      </w:r>
      <w:r w:rsidR="00D553AC">
        <w:rPr>
          <w:rFonts w:ascii="Arial" w:hAnsi="Arial" w:cs="Arial"/>
          <w:sz w:val="24"/>
          <w:szCs w:val="24"/>
        </w:rPr>
        <w:t>,</w:t>
      </w:r>
      <w:r w:rsidR="009C6FCB">
        <w:rPr>
          <w:rFonts w:ascii="Arial" w:hAnsi="Arial" w:cs="Arial"/>
          <w:sz w:val="24"/>
          <w:szCs w:val="24"/>
        </w:rPr>
        <w:t xml:space="preserve"> this will teach the children to overcome their fears.</w:t>
      </w:r>
      <w:r w:rsidR="00D553AC">
        <w:rPr>
          <w:rFonts w:ascii="Arial" w:hAnsi="Arial" w:cs="Arial"/>
          <w:sz w:val="24"/>
          <w:szCs w:val="24"/>
        </w:rPr>
        <w:t xml:space="preserve"> </w:t>
      </w:r>
      <w:r w:rsidR="00D5407B">
        <w:rPr>
          <w:rFonts w:ascii="Arial" w:hAnsi="Arial" w:cs="Arial"/>
          <w:sz w:val="24"/>
          <w:szCs w:val="24"/>
        </w:rPr>
        <w:t xml:space="preserve">  </w:t>
      </w:r>
      <w:r w:rsidR="009C6FCB">
        <w:rPr>
          <w:rFonts w:ascii="Arial" w:hAnsi="Arial" w:cs="Arial"/>
          <w:sz w:val="24"/>
          <w:szCs w:val="24"/>
        </w:rPr>
        <w:t>Also,</w:t>
      </w:r>
      <w:r w:rsidR="0016606E">
        <w:rPr>
          <w:rFonts w:ascii="Arial" w:hAnsi="Arial" w:cs="Arial"/>
          <w:sz w:val="24"/>
          <w:szCs w:val="24"/>
        </w:rPr>
        <w:t xml:space="preserve"> in the New </w:t>
      </w:r>
      <w:r w:rsidR="00FB43DB">
        <w:rPr>
          <w:rFonts w:ascii="Arial" w:hAnsi="Arial" w:cs="Arial"/>
          <w:sz w:val="24"/>
          <w:szCs w:val="24"/>
        </w:rPr>
        <w:t>Curriculum there are five developmental Pathways</w:t>
      </w:r>
      <w:r w:rsidR="006A4ABA">
        <w:rPr>
          <w:rFonts w:ascii="Arial" w:hAnsi="Arial" w:cs="Arial"/>
          <w:sz w:val="24"/>
          <w:szCs w:val="24"/>
        </w:rPr>
        <w:t>, two of them focus on belonging and well-being</w:t>
      </w:r>
      <w:r w:rsidR="000C5F66">
        <w:rPr>
          <w:rFonts w:ascii="Arial" w:hAnsi="Arial" w:cs="Arial"/>
          <w:sz w:val="24"/>
          <w:szCs w:val="24"/>
        </w:rPr>
        <w:t xml:space="preserve"> this is a struggle with children with attachment, </w:t>
      </w:r>
      <w:r w:rsidR="009E75E8">
        <w:rPr>
          <w:rFonts w:ascii="Arial" w:hAnsi="Arial" w:cs="Arial"/>
          <w:sz w:val="24"/>
          <w:szCs w:val="24"/>
        </w:rPr>
        <w:t xml:space="preserve">this is a child-centred </w:t>
      </w:r>
      <w:r w:rsidR="000019F5">
        <w:rPr>
          <w:rFonts w:ascii="Arial" w:hAnsi="Arial" w:cs="Arial"/>
          <w:sz w:val="24"/>
          <w:szCs w:val="24"/>
        </w:rPr>
        <w:t>approach,</w:t>
      </w:r>
      <w:r w:rsidR="009E75E8">
        <w:rPr>
          <w:rFonts w:ascii="Arial" w:hAnsi="Arial" w:cs="Arial"/>
          <w:sz w:val="24"/>
          <w:szCs w:val="24"/>
        </w:rPr>
        <w:t xml:space="preserve"> so it gives practitioners a chance to work with these children to express their feelings and </w:t>
      </w:r>
      <w:r w:rsidR="00625647">
        <w:rPr>
          <w:rFonts w:ascii="Arial" w:hAnsi="Arial" w:cs="Arial"/>
          <w:sz w:val="24"/>
          <w:szCs w:val="24"/>
        </w:rPr>
        <w:t>work on their social and emotional developments.</w:t>
      </w:r>
      <w:r w:rsidR="00D22CA1">
        <w:rPr>
          <w:rFonts w:ascii="Arial" w:hAnsi="Arial" w:cs="Arial"/>
          <w:sz w:val="24"/>
          <w:szCs w:val="24"/>
        </w:rPr>
        <w:t xml:space="preserve"> (Gov.Wales, 2022</w:t>
      </w:r>
      <w:r w:rsidR="00EB2AAD">
        <w:rPr>
          <w:rFonts w:ascii="Arial" w:hAnsi="Arial" w:cs="Arial"/>
          <w:sz w:val="24"/>
          <w:szCs w:val="24"/>
        </w:rPr>
        <w:t>).</w:t>
      </w:r>
    </w:p>
    <w:p w14:paraId="5DA614EC" w14:textId="77777777" w:rsidR="00073AAA" w:rsidRDefault="00073AAA" w:rsidP="00DF667B">
      <w:pPr>
        <w:spacing w:line="360" w:lineRule="auto"/>
        <w:rPr>
          <w:rFonts w:ascii="Arial" w:hAnsi="Arial" w:cs="Arial"/>
          <w:sz w:val="24"/>
          <w:szCs w:val="24"/>
        </w:rPr>
      </w:pPr>
    </w:p>
    <w:p w14:paraId="6FB49CF5" w14:textId="77777777" w:rsidR="00217E46" w:rsidRDefault="00217E46" w:rsidP="00DF667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6AF48E8" w14:textId="5C317078" w:rsidR="00073AAA" w:rsidRDefault="00073AAA" w:rsidP="00DF667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D71B6">
        <w:rPr>
          <w:rFonts w:ascii="Arial" w:hAnsi="Arial" w:cs="Arial"/>
          <w:b/>
          <w:bCs/>
          <w:sz w:val="24"/>
          <w:szCs w:val="24"/>
        </w:rPr>
        <w:lastRenderedPageBreak/>
        <w:t>Metho</w:t>
      </w:r>
      <w:r w:rsidR="00F31E57" w:rsidRPr="005D71B6">
        <w:rPr>
          <w:rFonts w:ascii="Arial" w:hAnsi="Arial" w:cs="Arial"/>
          <w:b/>
          <w:bCs/>
          <w:sz w:val="24"/>
          <w:szCs w:val="24"/>
        </w:rPr>
        <w:t>dology</w:t>
      </w:r>
    </w:p>
    <w:p w14:paraId="4C4325B2" w14:textId="77777777" w:rsidR="00217E46" w:rsidRDefault="00217E46" w:rsidP="00DF667B">
      <w:pPr>
        <w:spacing w:line="360" w:lineRule="auto"/>
        <w:rPr>
          <w:rFonts w:ascii="Arial" w:hAnsi="Arial" w:cs="Arial"/>
          <w:sz w:val="24"/>
          <w:szCs w:val="24"/>
        </w:rPr>
      </w:pPr>
    </w:p>
    <w:p w14:paraId="05E31574" w14:textId="540494D7" w:rsidR="00A038E7" w:rsidRPr="0072291A" w:rsidRDefault="0072291A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this research project the research is going to be using </w:t>
      </w:r>
      <w:r w:rsidR="0024576D">
        <w:rPr>
          <w:rFonts w:ascii="Arial" w:hAnsi="Arial" w:cs="Arial"/>
          <w:sz w:val="24"/>
          <w:szCs w:val="24"/>
        </w:rPr>
        <w:t>parents/caregivers</w:t>
      </w:r>
      <w:r w:rsidR="00056A45">
        <w:rPr>
          <w:rFonts w:ascii="Arial" w:hAnsi="Arial" w:cs="Arial"/>
          <w:sz w:val="24"/>
          <w:szCs w:val="24"/>
        </w:rPr>
        <w:t xml:space="preserve">, </w:t>
      </w:r>
      <w:r w:rsidR="008677F7">
        <w:rPr>
          <w:rFonts w:ascii="Arial" w:hAnsi="Arial" w:cs="Arial"/>
          <w:sz w:val="24"/>
          <w:szCs w:val="24"/>
        </w:rPr>
        <w:t>teaching staff</w:t>
      </w:r>
      <w:r w:rsidR="0024576D">
        <w:rPr>
          <w:rFonts w:ascii="Arial" w:hAnsi="Arial" w:cs="Arial"/>
          <w:sz w:val="24"/>
          <w:szCs w:val="24"/>
        </w:rPr>
        <w:t xml:space="preserve"> and children as the sample for collected data for the research.</w:t>
      </w:r>
    </w:p>
    <w:p w14:paraId="0953887E" w14:textId="35454CDA" w:rsidR="00066752" w:rsidRDefault="00732F97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Sampling </w:t>
      </w:r>
      <w:r w:rsidR="001509A2">
        <w:rPr>
          <w:rFonts w:ascii="Arial" w:hAnsi="Arial" w:cs="Arial"/>
          <w:sz w:val="24"/>
          <w:szCs w:val="24"/>
        </w:rPr>
        <w:t xml:space="preserve">is a variety of </w:t>
      </w:r>
      <w:r w:rsidR="003E6729">
        <w:rPr>
          <w:rFonts w:ascii="Arial" w:hAnsi="Arial" w:cs="Arial"/>
          <w:sz w:val="24"/>
          <w:szCs w:val="24"/>
        </w:rPr>
        <w:t>subset</w:t>
      </w:r>
      <w:r w:rsidR="00126B42">
        <w:rPr>
          <w:rFonts w:ascii="Arial" w:hAnsi="Arial" w:cs="Arial"/>
          <w:sz w:val="24"/>
          <w:szCs w:val="24"/>
        </w:rPr>
        <w:t xml:space="preserve"> of the members of the public that are </w:t>
      </w:r>
      <w:r w:rsidR="004D4148">
        <w:rPr>
          <w:rFonts w:ascii="Arial" w:hAnsi="Arial" w:cs="Arial"/>
          <w:sz w:val="24"/>
          <w:szCs w:val="24"/>
        </w:rPr>
        <w:t xml:space="preserve">relevant to the </w:t>
      </w:r>
      <w:r w:rsidR="00916508">
        <w:rPr>
          <w:rFonts w:ascii="Arial" w:hAnsi="Arial" w:cs="Arial"/>
          <w:sz w:val="24"/>
          <w:szCs w:val="24"/>
        </w:rPr>
        <w:t>research project.</w:t>
      </w:r>
      <w:r w:rsidR="004F4E98">
        <w:rPr>
          <w:rFonts w:ascii="Arial" w:hAnsi="Arial" w:cs="Arial"/>
          <w:sz w:val="24"/>
          <w:szCs w:val="24"/>
        </w:rPr>
        <w:t xml:space="preserve"> </w:t>
      </w:r>
      <w:r w:rsidR="00884708">
        <w:rPr>
          <w:rFonts w:ascii="Arial" w:hAnsi="Arial" w:cs="Arial"/>
          <w:sz w:val="24"/>
          <w:szCs w:val="24"/>
        </w:rPr>
        <w:t>In</w:t>
      </w:r>
      <w:r w:rsidR="00DB136D">
        <w:rPr>
          <w:rFonts w:ascii="Arial" w:hAnsi="Arial" w:cs="Arial"/>
          <w:sz w:val="24"/>
          <w:szCs w:val="24"/>
        </w:rPr>
        <w:t xml:space="preserve"> the research aims</w:t>
      </w:r>
      <w:r w:rsidR="003049D0">
        <w:rPr>
          <w:rFonts w:ascii="Arial" w:hAnsi="Arial" w:cs="Arial"/>
          <w:sz w:val="24"/>
          <w:szCs w:val="24"/>
        </w:rPr>
        <w:t xml:space="preserve">, it is impossible </w:t>
      </w:r>
      <w:r w:rsidR="00A11601">
        <w:rPr>
          <w:rFonts w:ascii="Arial" w:hAnsi="Arial" w:cs="Arial"/>
          <w:sz w:val="24"/>
          <w:szCs w:val="24"/>
        </w:rPr>
        <w:t>to target the larger population</w:t>
      </w:r>
      <w:r w:rsidR="00F0687A">
        <w:rPr>
          <w:rFonts w:ascii="Arial" w:hAnsi="Arial" w:cs="Arial"/>
          <w:sz w:val="24"/>
          <w:szCs w:val="24"/>
        </w:rPr>
        <w:t xml:space="preserve">, looking carefully into a smaller group to gather </w:t>
      </w:r>
      <w:r w:rsidR="006C2F12">
        <w:rPr>
          <w:rFonts w:ascii="Arial" w:hAnsi="Arial" w:cs="Arial"/>
          <w:sz w:val="24"/>
          <w:szCs w:val="24"/>
        </w:rPr>
        <w:t xml:space="preserve">the information that is </w:t>
      </w:r>
      <w:r w:rsidR="00FF73A8">
        <w:rPr>
          <w:rFonts w:ascii="Arial" w:hAnsi="Arial" w:cs="Arial"/>
          <w:sz w:val="24"/>
          <w:szCs w:val="24"/>
        </w:rPr>
        <w:t>needed</w:t>
      </w:r>
      <w:r w:rsidR="0060380D">
        <w:rPr>
          <w:rFonts w:ascii="Arial" w:hAnsi="Arial" w:cs="Arial"/>
          <w:sz w:val="24"/>
          <w:szCs w:val="24"/>
        </w:rPr>
        <w:t>.</w:t>
      </w:r>
      <w:r w:rsidR="00576557">
        <w:rPr>
          <w:rFonts w:ascii="Arial" w:hAnsi="Arial" w:cs="Arial"/>
          <w:sz w:val="24"/>
          <w:szCs w:val="24"/>
        </w:rPr>
        <w:t xml:space="preserve"> Sampling from a variety of people of interest </w:t>
      </w:r>
      <w:r w:rsidR="00BB6325">
        <w:rPr>
          <w:rFonts w:ascii="Arial" w:hAnsi="Arial" w:cs="Arial"/>
          <w:sz w:val="24"/>
          <w:szCs w:val="24"/>
        </w:rPr>
        <w:t xml:space="preserve">is easy and accessible </w:t>
      </w:r>
      <w:r w:rsidR="00980A27">
        <w:rPr>
          <w:rFonts w:ascii="Arial" w:hAnsi="Arial" w:cs="Arial"/>
          <w:sz w:val="24"/>
          <w:szCs w:val="24"/>
        </w:rPr>
        <w:t xml:space="preserve">plus it allows fast </w:t>
      </w:r>
      <w:r w:rsidR="00C77D70">
        <w:rPr>
          <w:rFonts w:ascii="Arial" w:hAnsi="Arial" w:cs="Arial"/>
          <w:sz w:val="24"/>
          <w:szCs w:val="24"/>
        </w:rPr>
        <w:t>results,</w:t>
      </w:r>
      <w:r w:rsidR="00980A27">
        <w:rPr>
          <w:rFonts w:ascii="Arial" w:hAnsi="Arial" w:cs="Arial"/>
          <w:sz w:val="24"/>
          <w:szCs w:val="24"/>
        </w:rPr>
        <w:t xml:space="preserve"> and the cost is low</w:t>
      </w:r>
      <w:r w:rsidR="003379A4">
        <w:rPr>
          <w:rFonts w:ascii="Arial" w:hAnsi="Arial" w:cs="Arial"/>
          <w:sz w:val="24"/>
          <w:szCs w:val="24"/>
        </w:rPr>
        <w:t>er</w:t>
      </w:r>
      <w:r w:rsidR="00980A27">
        <w:rPr>
          <w:rFonts w:ascii="Arial" w:hAnsi="Arial" w:cs="Arial"/>
          <w:sz w:val="24"/>
          <w:szCs w:val="24"/>
        </w:rPr>
        <w:t xml:space="preserve"> </w:t>
      </w:r>
      <w:r w:rsidR="002413F9">
        <w:rPr>
          <w:rFonts w:ascii="Arial" w:hAnsi="Arial" w:cs="Arial"/>
          <w:sz w:val="24"/>
          <w:szCs w:val="24"/>
        </w:rPr>
        <w:t>than reaching a</w:t>
      </w:r>
      <w:r w:rsidR="003379A4">
        <w:rPr>
          <w:rFonts w:ascii="Arial" w:hAnsi="Arial" w:cs="Arial"/>
          <w:sz w:val="24"/>
          <w:szCs w:val="24"/>
        </w:rPr>
        <w:t xml:space="preserve"> large amount </w:t>
      </w:r>
      <w:r w:rsidR="002413F9">
        <w:rPr>
          <w:rFonts w:ascii="Arial" w:hAnsi="Arial" w:cs="Arial"/>
          <w:sz w:val="24"/>
          <w:szCs w:val="24"/>
        </w:rPr>
        <w:t>of the population</w:t>
      </w:r>
      <w:r w:rsidR="003379A4">
        <w:rPr>
          <w:rFonts w:ascii="Arial" w:hAnsi="Arial" w:cs="Arial"/>
          <w:sz w:val="24"/>
          <w:szCs w:val="24"/>
        </w:rPr>
        <w:t xml:space="preserve">. </w:t>
      </w:r>
      <w:r w:rsidR="00363F97">
        <w:rPr>
          <w:rFonts w:ascii="Arial" w:hAnsi="Arial" w:cs="Arial"/>
          <w:sz w:val="24"/>
          <w:szCs w:val="24"/>
        </w:rPr>
        <w:t xml:space="preserve">Implementing the </w:t>
      </w:r>
      <w:r w:rsidR="00B72258">
        <w:rPr>
          <w:rFonts w:ascii="Arial" w:hAnsi="Arial" w:cs="Arial"/>
          <w:sz w:val="24"/>
          <w:szCs w:val="24"/>
        </w:rPr>
        <w:t>sample plans</w:t>
      </w:r>
      <w:r w:rsidR="00D441B7">
        <w:rPr>
          <w:rFonts w:ascii="Arial" w:hAnsi="Arial" w:cs="Arial"/>
          <w:sz w:val="24"/>
          <w:szCs w:val="24"/>
        </w:rPr>
        <w:t>, the number of people</w:t>
      </w:r>
      <w:r w:rsidR="003C4125">
        <w:rPr>
          <w:rFonts w:ascii="Arial" w:hAnsi="Arial" w:cs="Arial"/>
          <w:sz w:val="24"/>
          <w:szCs w:val="24"/>
        </w:rPr>
        <w:t xml:space="preserve"> </w:t>
      </w:r>
      <w:r w:rsidR="00C77D70">
        <w:rPr>
          <w:rFonts w:ascii="Arial" w:hAnsi="Arial" w:cs="Arial"/>
          <w:sz w:val="24"/>
          <w:szCs w:val="24"/>
        </w:rPr>
        <w:t>is</w:t>
      </w:r>
      <w:r w:rsidR="003C4125">
        <w:rPr>
          <w:rFonts w:ascii="Arial" w:hAnsi="Arial" w:cs="Arial"/>
          <w:sz w:val="24"/>
          <w:szCs w:val="24"/>
        </w:rPr>
        <w:t xml:space="preserve"> </w:t>
      </w:r>
      <w:r w:rsidR="00913AF8">
        <w:rPr>
          <w:rFonts w:ascii="Arial" w:hAnsi="Arial" w:cs="Arial"/>
          <w:sz w:val="24"/>
          <w:szCs w:val="24"/>
        </w:rPr>
        <w:t>known as</w:t>
      </w:r>
      <w:r w:rsidR="003C4125">
        <w:rPr>
          <w:rFonts w:ascii="Arial" w:hAnsi="Arial" w:cs="Arial"/>
          <w:sz w:val="24"/>
          <w:szCs w:val="24"/>
        </w:rPr>
        <w:t xml:space="preserve"> </w:t>
      </w:r>
      <w:r w:rsidR="008F0687">
        <w:rPr>
          <w:rFonts w:ascii="Arial" w:hAnsi="Arial" w:cs="Arial"/>
          <w:sz w:val="24"/>
          <w:szCs w:val="24"/>
        </w:rPr>
        <w:t>sampling frames.</w:t>
      </w:r>
      <w:r w:rsidR="004E429D">
        <w:rPr>
          <w:rFonts w:ascii="Arial" w:hAnsi="Arial" w:cs="Arial"/>
          <w:sz w:val="24"/>
          <w:szCs w:val="24"/>
        </w:rPr>
        <w:t xml:space="preserve"> </w:t>
      </w:r>
      <w:r w:rsidR="00C77D70">
        <w:rPr>
          <w:rFonts w:ascii="Arial" w:hAnsi="Arial" w:cs="Arial"/>
          <w:sz w:val="24"/>
          <w:szCs w:val="24"/>
        </w:rPr>
        <w:t>(Turner, D.P 2020)</w:t>
      </w:r>
      <w:r w:rsidR="00950431">
        <w:rPr>
          <w:rFonts w:ascii="Arial" w:hAnsi="Arial" w:cs="Arial"/>
          <w:sz w:val="24"/>
          <w:szCs w:val="24"/>
        </w:rPr>
        <w:t xml:space="preserve">. </w:t>
      </w:r>
      <w:r w:rsidR="00CF3682">
        <w:rPr>
          <w:rFonts w:ascii="Arial" w:hAnsi="Arial" w:cs="Arial"/>
          <w:sz w:val="24"/>
          <w:szCs w:val="24"/>
        </w:rPr>
        <w:t>Purposive sampling is non-probab</w:t>
      </w:r>
      <w:r w:rsidR="006A1921">
        <w:rPr>
          <w:rFonts w:ascii="Arial" w:hAnsi="Arial" w:cs="Arial"/>
          <w:sz w:val="24"/>
          <w:szCs w:val="24"/>
        </w:rPr>
        <w:t xml:space="preserve">ility it enables the research to </w:t>
      </w:r>
      <w:r w:rsidR="008F0C4E">
        <w:rPr>
          <w:rFonts w:ascii="Arial" w:hAnsi="Arial" w:cs="Arial"/>
          <w:sz w:val="24"/>
          <w:szCs w:val="24"/>
        </w:rPr>
        <w:t xml:space="preserve">choose their samples for the </w:t>
      </w:r>
      <w:r w:rsidR="00844C0D">
        <w:rPr>
          <w:rFonts w:ascii="Arial" w:hAnsi="Arial" w:cs="Arial"/>
          <w:sz w:val="24"/>
          <w:szCs w:val="24"/>
        </w:rPr>
        <w:t>research</w:t>
      </w:r>
      <w:r w:rsidR="008F0C4E">
        <w:rPr>
          <w:rFonts w:ascii="Arial" w:hAnsi="Arial" w:cs="Arial"/>
          <w:sz w:val="24"/>
          <w:szCs w:val="24"/>
        </w:rPr>
        <w:t xml:space="preserve"> </w:t>
      </w:r>
      <w:r w:rsidR="00630A74">
        <w:rPr>
          <w:rFonts w:ascii="Arial" w:hAnsi="Arial" w:cs="Arial"/>
          <w:sz w:val="24"/>
          <w:szCs w:val="24"/>
        </w:rPr>
        <w:t>which can meet the cri</w:t>
      </w:r>
      <w:r w:rsidR="006E2B51">
        <w:rPr>
          <w:rFonts w:ascii="Arial" w:hAnsi="Arial" w:cs="Arial"/>
          <w:sz w:val="24"/>
          <w:szCs w:val="24"/>
        </w:rPr>
        <w:t xml:space="preserve">teria for the study. This type of </w:t>
      </w:r>
      <w:r w:rsidR="00844C0D">
        <w:rPr>
          <w:rFonts w:ascii="Arial" w:hAnsi="Arial" w:cs="Arial"/>
          <w:sz w:val="24"/>
          <w:szCs w:val="24"/>
        </w:rPr>
        <w:t>choice</w:t>
      </w:r>
      <w:r w:rsidR="006E2B51">
        <w:rPr>
          <w:rFonts w:ascii="Arial" w:hAnsi="Arial" w:cs="Arial"/>
          <w:sz w:val="24"/>
          <w:szCs w:val="24"/>
        </w:rPr>
        <w:t xml:space="preserve"> is also known as </w:t>
      </w:r>
      <w:r w:rsidR="00970E6E">
        <w:rPr>
          <w:rFonts w:ascii="Arial" w:hAnsi="Arial" w:cs="Arial"/>
          <w:sz w:val="24"/>
          <w:szCs w:val="24"/>
        </w:rPr>
        <w:t xml:space="preserve">judgmental and selective sampling, it is used when the </w:t>
      </w:r>
      <w:r w:rsidR="0095115F">
        <w:rPr>
          <w:rFonts w:ascii="Arial" w:hAnsi="Arial" w:cs="Arial"/>
          <w:sz w:val="24"/>
          <w:szCs w:val="24"/>
        </w:rPr>
        <w:t xml:space="preserve">people </w:t>
      </w:r>
      <w:r w:rsidR="00E5683D">
        <w:rPr>
          <w:rFonts w:ascii="Arial" w:hAnsi="Arial" w:cs="Arial"/>
          <w:sz w:val="24"/>
          <w:szCs w:val="24"/>
        </w:rPr>
        <w:t>in the research is too small.</w:t>
      </w:r>
      <w:r w:rsidR="0044310E">
        <w:rPr>
          <w:rFonts w:ascii="Arial" w:hAnsi="Arial" w:cs="Arial"/>
          <w:sz w:val="24"/>
          <w:szCs w:val="24"/>
        </w:rPr>
        <w:t xml:space="preserve"> There </w:t>
      </w:r>
      <w:r w:rsidR="00060FDF">
        <w:rPr>
          <w:rFonts w:ascii="Arial" w:hAnsi="Arial" w:cs="Arial"/>
          <w:sz w:val="24"/>
          <w:szCs w:val="24"/>
        </w:rPr>
        <w:t>is a variety of advantages of using purposive sampling</w:t>
      </w:r>
      <w:r w:rsidR="00CB3552">
        <w:rPr>
          <w:rFonts w:ascii="Arial" w:hAnsi="Arial" w:cs="Arial"/>
          <w:sz w:val="24"/>
          <w:szCs w:val="24"/>
        </w:rPr>
        <w:t xml:space="preserve">, it allows the research to choose their </w:t>
      </w:r>
      <w:r w:rsidR="0078462B">
        <w:rPr>
          <w:rFonts w:ascii="Arial" w:hAnsi="Arial" w:cs="Arial"/>
          <w:sz w:val="24"/>
          <w:szCs w:val="24"/>
        </w:rPr>
        <w:t xml:space="preserve">people relevant to the study, </w:t>
      </w:r>
      <w:r w:rsidR="00917A98">
        <w:rPr>
          <w:rFonts w:ascii="Arial" w:hAnsi="Arial" w:cs="Arial"/>
          <w:sz w:val="24"/>
          <w:szCs w:val="24"/>
        </w:rPr>
        <w:t xml:space="preserve">when conducting the study </w:t>
      </w:r>
      <w:r w:rsidR="00FE6CB7">
        <w:rPr>
          <w:rFonts w:ascii="Arial" w:hAnsi="Arial" w:cs="Arial"/>
          <w:sz w:val="24"/>
          <w:szCs w:val="24"/>
        </w:rPr>
        <w:t xml:space="preserve">the purposive sampling gives flexibility with </w:t>
      </w:r>
      <w:r w:rsidR="0018334F">
        <w:rPr>
          <w:rFonts w:ascii="Arial" w:hAnsi="Arial" w:cs="Arial"/>
          <w:sz w:val="24"/>
          <w:szCs w:val="24"/>
        </w:rPr>
        <w:t>d</w:t>
      </w:r>
      <w:r w:rsidR="007A2C94">
        <w:rPr>
          <w:rFonts w:ascii="Arial" w:hAnsi="Arial" w:cs="Arial"/>
          <w:sz w:val="24"/>
          <w:szCs w:val="24"/>
        </w:rPr>
        <w:t xml:space="preserve">evising questionnaires as the question are </w:t>
      </w:r>
      <w:r w:rsidR="001F53DB">
        <w:rPr>
          <w:rFonts w:ascii="Arial" w:hAnsi="Arial" w:cs="Arial"/>
          <w:sz w:val="24"/>
          <w:szCs w:val="24"/>
        </w:rPr>
        <w:t>persuasive to the study</w:t>
      </w:r>
      <w:r w:rsidR="00E02FA1">
        <w:rPr>
          <w:rFonts w:ascii="Arial" w:hAnsi="Arial" w:cs="Arial"/>
          <w:sz w:val="24"/>
          <w:szCs w:val="24"/>
        </w:rPr>
        <w:t>, also looking at the ethi</w:t>
      </w:r>
      <w:r w:rsidR="00B02865">
        <w:rPr>
          <w:rFonts w:ascii="Arial" w:hAnsi="Arial" w:cs="Arial"/>
          <w:sz w:val="24"/>
          <w:szCs w:val="24"/>
        </w:rPr>
        <w:t xml:space="preserve">cal points </w:t>
      </w:r>
      <w:r w:rsidR="00352CA1">
        <w:rPr>
          <w:rFonts w:ascii="Arial" w:hAnsi="Arial" w:cs="Arial"/>
          <w:sz w:val="24"/>
          <w:szCs w:val="24"/>
        </w:rPr>
        <w:t>it is inclusive.</w:t>
      </w:r>
      <w:r w:rsidR="0049003A">
        <w:rPr>
          <w:rFonts w:ascii="Arial" w:hAnsi="Arial" w:cs="Arial"/>
          <w:sz w:val="24"/>
          <w:szCs w:val="24"/>
        </w:rPr>
        <w:t xml:space="preserve"> (</w:t>
      </w:r>
      <w:r w:rsidR="000206B9">
        <w:rPr>
          <w:rFonts w:ascii="Arial" w:hAnsi="Arial" w:cs="Arial"/>
          <w:sz w:val="24"/>
          <w:szCs w:val="24"/>
        </w:rPr>
        <w:t>Hassan, M. 2022)</w:t>
      </w:r>
    </w:p>
    <w:p w14:paraId="17E0A6C4" w14:textId="77777777" w:rsidR="00F04D9D" w:rsidRDefault="00DB6029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mentioned by (Munn and Drever</w:t>
      </w:r>
      <w:r w:rsidR="007D6384">
        <w:rPr>
          <w:rFonts w:ascii="Arial" w:hAnsi="Arial" w:cs="Arial"/>
          <w:sz w:val="24"/>
          <w:szCs w:val="24"/>
        </w:rPr>
        <w:t xml:space="preserve">, 2004) </w:t>
      </w:r>
      <w:r w:rsidR="00660804">
        <w:rPr>
          <w:rFonts w:ascii="Arial" w:hAnsi="Arial" w:cs="Arial"/>
          <w:sz w:val="24"/>
          <w:szCs w:val="24"/>
        </w:rPr>
        <w:t xml:space="preserve">questionnaires are a good method of </w:t>
      </w:r>
      <w:r w:rsidR="00A97064">
        <w:rPr>
          <w:rFonts w:ascii="Arial" w:hAnsi="Arial" w:cs="Arial"/>
          <w:sz w:val="24"/>
          <w:szCs w:val="24"/>
        </w:rPr>
        <w:t xml:space="preserve">research </w:t>
      </w:r>
      <w:r w:rsidR="003B127A">
        <w:rPr>
          <w:rFonts w:ascii="Arial" w:hAnsi="Arial" w:cs="Arial"/>
          <w:sz w:val="24"/>
          <w:szCs w:val="24"/>
        </w:rPr>
        <w:t xml:space="preserve">as they are commonly used. </w:t>
      </w:r>
      <w:r w:rsidR="00A00A15">
        <w:rPr>
          <w:rFonts w:ascii="Arial" w:hAnsi="Arial" w:cs="Arial"/>
          <w:sz w:val="24"/>
          <w:szCs w:val="24"/>
        </w:rPr>
        <w:t>A</w:t>
      </w:r>
      <w:r w:rsidR="00005294">
        <w:rPr>
          <w:rFonts w:ascii="Arial" w:hAnsi="Arial" w:cs="Arial"/>
          <w:sz w:val="24"/>
          <w:szCs w:val="24"/>
        </w:rPr>
        <w:t>s</w:t>
      </w:r>
      <w:r w:rsidR="00A00A15">
        <w:rPr>
          <w:rFonts w:ascii="Arial" w:hAnsi="Arial" w:cs="Arial"/>
          <w:sz w:val="24"/>
          <w:szCs w:val="24"/>
        </w:rPr>
        <w:t xml:space="preserve"> with any method of research there are </w:t>
      </w:r>
      <w:r w:rsidR="005C2705">
        <w:rPr>
          <w:rFonts w:ascii="Arial" w:hAnsi="Arial" w:cs="Arial"/>
          <w:sz w:val="24"/>
          <w:szCs w:val="24"/>
        </w:rPr>
        <w:t xml:space="preserve">positive and negative </w:t>
      </w:r>
      <w:r w:rsidR="00853FF4">
        <w:rPr>
          <w:rFonts w:ascii="Arial" w:hAnsi="Arial" w:cs="Arial"/>
          <w:sz w:val="24"/>
          <w:szCs w:val="24"/>
        </w:rPr>
        <w:t xml:space="preserve">outcomes and limitations. </w:t>
      </w:r>
      <w:r w:rsidR="00A4770F">
        <w:rPr>
          <w:rFonts w:ascii="Arial" w:hAnsi="Arial" w:cs="Arial"/>
          <w:sz w:val="24"/>
          <w:szCs w:val="24"/>
        </w:rPr>
        <w:t>The positives of questionnaires are that the rese</w:t>
      </w:r>
      <w:r w:rsidR="009A3BFE">
        <w:rPr>
          <w:rFonts w:ascii="Arial" w:hAnsi="Arial" w:cs="Arial"/>
          <w:sz w:val="24"/>
          <w:szCs w:val="24"/>
        </w:rPr>
        <w:t xml:space="preserve">archer can gather a </w:t>
      </w:r>
      <w:r w:rsidR="007B06F3">
        <w:rPr>
          <w:rFonts w:ascii="Arial" w:hAnsi="Arial" w:cs="Arial"/>
          <w:sz w:val="24"/>
          <w:szCs w:val="24"/>
        </w:rPr>
        <w:t>large amount of date</w:t>
      </w:r>
      <w:r w:rsidR="00DE3A95">
        <w:rPr>
          <w:rFonts w:ascii="Arial" w:hAnsi="Arial" w:cs="Arial"/>
          <w:sz w:val="24"/>
          <w:szCs w:val="24"/>
        </w:rPr>
        <w:t xml:space="preserve"> in a limited amount of time</w:t>
      </w:r>
      <w:r w:rsidR="007352CD">
        <w:rPr>
          <w:rFonts w:ascii="Arial" w:hAnsi="Arial" w:cs="Arial"/>
          <w:sz w:val="24"/>
          <w:szCs w:val="24"/>
        </w:rPr>
        <w:t xml:space="preserve">, the data can be analysed by grouping the samples </w:t>
      </w:r>
      <w:r w:rsidR="00005294">
        <w:rPr>
          <w:rFonts w:ascii="Arial" w:hAnsi="Arial" w:cs="Arial"/>
          <w:sz w:val="24"/>
          <w:szCs w:val="24"/>
        </w:rPr>
        <w:t xml:space="preserve">by age, gender. </w:t>
      </w:r>
      <w:r w:rsidR="007B06F3">
        <w:rPr>
          <w:rFonts w:ascii="Arial" w:hAnsi="Arial" w:cs="Arial"/>
          <w:sz w:val="24"/>
          <w:szCs w:val="24"/>
        </w:rPr>
        <w:t xml:space="preserve">Questionnaires can </w:t>
      </w:r>
      <w:r w:rsidR="00950431">
        <w:rPr>
          <w:rFonts w:ascii="Arial" w:hAnsi="Arial" w:cs="Arial"/>
          <w:sz w:val="24"/>
          <w:szCs w:val="24"/>
        </w:rPr>
        <w:t>supply</w:t>
      </w:r>
      <w:r w:rsidR="00AB106E">
        <w:rPr>
          <w:rFonts w:ascii="Arial" w:hAnsi="Arial" w:cs="Arial"/>
          <w:sz w:val="24"/>
          <w:szCs w:val="24"/>
        </w:rPr>
        <w:t xml:space="preserve"> good data for </w:t>
      </w:r>
      <w:r w:rsidR="00FB45F5">
        <w:rPr>
          <w:rFonts w:ascii="Arial" w:hAnsi="Arial" w:cs="Arial"/>
          <w:sz w:val="24"/>
          <w:szCs w:val="24"/>
        </w:rPr>
        <w:t>the capture of a topic of agree or dis-agree.</w:t>
      </w:r>
      <w:r w:rsidR="00020496">
        <w:rPr>
          <w:rFonts w:ascii="Arial" w:hAnsi="Arial" w:cs="Arial"/>
          <w:sz w:val="24"/>
          <w:szCs w:val="24"/>
        </w:rPr>
        <w:t xml:space="preserve"> </w:t>
      </w:r>
    </w:p>
    <w:p w14:paraId="322DD567" w14:textId="290DF79A" w:rsidR="006A69C4" w:rsidRDefault="00020496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</w:t>
      </w:r>
      <w:r w:rsidR="00887415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method works well </w:t>
      </w:r>
      <w:r w:rsidR="00950431">
        <w:rPr>
          <w:rFonts w:ascii="Arial" w:hAnsi="Arial" w:cs="Arial"/>
          <w:sz w:val="24"/>
          <w:szCs w:val="24"/>
        </w:rPr>
        <w:t>alongside</w:t>
      </w:r>
      <w:r w:rsidR="00887415">
        <w:rPr>
          <w:rFonts w:ascii="Arial" w:hAnsi="Arial" w:cs="Arial"/>
          <w:sz w:val="24"/>
          <w:szCs w:val="24"/>
        </w:rPr>
        <w:t xml:space="preserve"> interviews</w:t>
      </w:r>
      <w:r w:rsidR="00DB3C63">
        <w:rPr>
          <w:rFonts w:ascii="Arial" w:hAnsi="Arial" w:cs="Arial"/>
          <w:sz w:val="24"/>
          <w:szCs w:val="24"/>
        </w:rPr>
        <w:t xml:space="preserve">. Negative responses to questionnaires are </w:t>
      </w:r>
      <w:r w:rsidR="00950431">
        <w:rPr>
          <w:rFonts w:ascii="Arial" w:hAnsi="Arial" w:cs="Arial"/>
          <w:sz w:val="24"/>
          <w:szCs w:val="24"/>
        </w:rPr>
        <w:t>that</w:t>
      </w:r>
      <w:r w:rsidR="00437858">
        <w:rPr>
          <w:rFonts w:ascii="Arial" w:hAnsi="Arial" w:cs="Arial"/>
          <w:sz w:val="24"/>
          <w:szCs w:val="24"/>
        </w:rPr>
        <w:t xml:space="preserve"> are limited in questions tick boxes, yes/no answers</w:t>
      </w:r>
      <w:r w:rsidR="002645E8">
        <w:rPr>
          <w:rFonts w:ascii="Arial" w:hAnsi="Arial" w:cs="Arial"/>
          <w:sz w:val="24"/>
          <w:szCs w:val="24"/>
        </w:rPr>
        <w:t xml:space="preserve">, more </w:t>
      </w:r>
      <w:r w:rsidR="00950431">
        <w:rPr>
          <w:rFonts w:ascii="Arial" w:hAnsi="Arial" w:cs="Arial"/>
          <w:sz w:val="24"/>
          <w:szCs w:val="24"/>
        </w:rPr>
        <w:t>open-ended</w:t>
      </w:r>
      <w:r w:rsidR="002645E8">
        <w:rPr>
          <w:rFonts w:ascii="Arial" w:hAnsi="Arial" w:cs="Arial"/>
          <w:sz w:val="24"/>
          <w:szCs w:val="24"/>
        </w:rPr>
        <w:t xml:space="preserve"> questions can be added but will not give </w:t>
      </w:r>
      <w:r w:rsidR="00FD1563">
        <w:rPr>
          <w:rFonts w:ascii="Arial" w:hAnsi="Arial" w:cs="Arial"/>
          <w:sz w:val="24"/>
          <w:szCs w:val="24"/>
        </w:rPr>
        <w:t>in depth answers.</w:t>
      </w:r>
      <w:r w:rsidR="00124987">
        <w:rPr>
          <w:rFonts w:ascii="Arial" w:hAnsi="Arial" w:cs="Arial"/>
          <w:sz w:val="24"/>
          <w:szCs w:val="24"/>
        </w:rPr>
        <w:t xml:space="preserve"> (Lambert, M. 2019)</w:t>
      </w:r>
    </w:p>
    <w:p w14:paraId="024940CB" w14:textId="77777777" w:rsidR="00217E46" w:rsidRDefault="00374857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Qua</w:t>
      </w:r>
      <w:r w:rsidR="00983045">
        <w:rPr>
          <w:rFonts w:ascii="Arial" w:hAnsi="Arial" w:cs="Arial"/>
          <w:sz w:val="24"/>
          <w:szCs w:val="24"/>
        </w:rPr>
        <w:t xml:space="preserve">ntitative research is a method which is gathered from </w:t>
      </w:r>
      <w:r w:rsidR="00A46506">
        <w:rPr>
          <w:rFonts w:ascii="Arial" w:hAnsi="Arial" w:cs="Arial"/>
          <w:sz w:val="24"/>
          <w:szCs w:val="24"/>
        </w:rPr>
        <w:t>the samples with numerical data</w:t>
      </w:r>
      <w:r w:rsidR="00DC7FB1">
        <w:rPr>
          <w:rFonts w:ascii="Arial" w:hAnsi="Arial" w:cs="Arial"/>
          <w:sz w:val="24"/>
          <w:szCs w:val="24"/>
        </w:rPr>
        <w:t xml:space="preserve">, once the results are </w:t>
      </w:r>
      <w:r w:rsidR="00807CEC">
        <w:rPr>
          <w:rFonts w:ascii="Arial" w:hAnsi="Arial" w:cs="Arial"/>
          <w:sz w:val="24"/>
          <w:szCs w:val="24"/>
        </w:rPr>
        <w:t>collected,</w:t>
      </w:r>
      <w:r w:rsidR="00DC7FB1">
        <w:rPr>
          <w:rFonts w:ascii="Arial" w:hAnsi="Arial" w:cs="Arial"/>
          <w:sz w:val="24"/>
          <w:szCs w:val="24"/>
        </w:rPr>
        <w:t xml:space="preserve"> they are ana</w:t>
      </w:r>
      <w:r w:rsidR="00604E16">
        <w:rPr>
          <w:rFonts w:ascii="Arial" w:hAnsi="Arial" w:cs="Arial"/>
          <w:sz w:val="24"/>
          <w:szCs w:val="24"/>
        </w:rPr>
        <w:t>lysis</w:t>
      </w:r>
      <w:r w:rsidR="00807CEC">
        <w:rPr>
          <w:rFonts w:ascii="Arial" w:hAnsi="Arial" w:cs="Arial"/>
          <w:sz w:val="24"/>
          <w:szCs w:val="24"/>
        </w:rPr>
        <w:t xml:space="preserve"> and evaluated</w:t>
      </w:r>
      <w:r w:rsidR="000873C5">
        <w:rPr>
          <w:rFonts w:ascii="Arial" w:hAnsi="Arial" w:cs="Arial"/>
          <w:sz w:val="24"/>
          <w:szCs w:val="24"/>
        </w:rPr>
        <w:t xml:space="preserve">. </w:t>
      </w:r>
      <w:r w:rsidR="00F0431D">
        <w:rPr>
          <w:rFonts w:ascii="Arial" w:hAnsi="Arial" w:cs="Arial"/>
          <w:sz w:val="24"/>
          <w:szCs w:val="24"/>
        </w:rPr>
        <w:t xml:space="preserve">There are five </w:t>
      </w:r>
      <w:r w:rsidR="000873C5">
        <w:rPr>
          <w:rFonts w:ascii="Arial" w:hAnsi="Arial" w:cs="Arial"/>
          <w:sz w:val="24"/>
          <w:szCs w:val="24"/>
        </w:rPr>
        <w:t>diverse types</w:t>
      </w:r>
      <w:r w:rsidR="00F0431D">
        <w:rPr>
          <w:rFonts w:ascii="Arial" w:hAnsi="Arial" w:cs="Arial"/>
          <w:sz w:val="24"/>
          <w:szCs w:val="24"/>
        </w:rPr>
        <w:t xml:space="preserve"> of quanti</w:t>
      </w:r>
      <w:r w:rsidR="00807CEC">
        <w:rPr>
          <w:rFonts w:ascii="Arial" w:hAnsi="Arial" w:cs="Arial"/>
          <w:sz w:val="24"/>
          <w:szCs w:val="24"/>
        </w:rPr>
        <w:t>tative research</w:t>
      </w:r>
      <w:r w:rsidR="009A0B76">
        <w:rPr>
          <w:rFonts w:ascii="Arial" w:hAnsi="Arial" w:cs="Arial"/>
          <w:sz w:val="24"/>
          <w:szCs w:val="24"/>
        </w:rPr>
        <w:t xml:space="preserve">: </w:t>
      </w:r>
      <w:r w:rsidR="008858B0">
        <w:rPr>
          <w:rFonts w:ascii="Arial" w:hAnsi="Arial" w:cs="Arial"/>
          <w:sz w:val="24"/>
          <w:szCs w:val="24"/>
        </w:rPr>
        <w:t>Survey research, Correlational Research design, Quasi-exper</w:t>
      </w:r>
      <w:r w:rsidR="00E62525">
        <w:rPr>
          <w:rFonts w:ascii="Arial" w:hAnsi="Arial" w:cs="Arial"/>
          <w:sz w:val="24"/>
          <w:szCs w:val="24"/>
        </w:rPr>
        <w:t>imental research design and Experimental design</w:t>
      </w:r>
      <w:r w:rsidR="000873C5">
        <w:rPr>
          <w:rFonts w:ascii="Arial" w:hAnsi="Arial" w:cs="Arial"/>
          <w:sz w:val="24"/>
          <w:szCs w:val="24"/>
        </w:rPr>
        <w:t xml:space="preserve">. </w:t>
      </w:r>
      <w:r w:rsidR="00A43080">
        <w:rPr>
          <w:rFonts w:ascii="Arial" w:hAnsi="Arial" w:cs="Arial"/>
          <w:sz w:val="24"/>
          <w:szCs w:val="24"/>
        </w:rPr>
        <w:t>Researchers</w:t>
      </w:r>
      <w:r w:rsidR="00430551">
        <w:rPr>
          <w:rFonts w:ascii="Arial" w:hAnsi="Arial" w:cs="Arial"/>
          <w:sz w:val="24"/>
          <w:szCs w:val="24"/>
        </w:rPr>
        <w:t xml:space="preserve"> choose to use an online survey software, as to </w:t>
      </w:r>
      <w:r w:rsidR="00B648D7">
        <w:rPr>
          <w:rFonts w:ascii="Arial" w:hAnsi="Arial" w:cs="Arial"/>
          <w:sz w:val="24"/>
          <w:szCs w:val="24"/>
        </w:rPr>
        <w:t>capture samples across different channels.</w:t>
      </w:r>
      <w:r w:rsidR="008C0ED6">
        <w:rPr>
          <w:rFonts w:ascii="Arial" w:hAnsi="Arial" w:cs="Arial"/>
          <w:sz w:val="24"/>
          <w:szCs w:val="24"/>
        </w:rPr>
        <w:t xml:space="preserve"> </w:t>
      </w:r>
      <w:r w:rsidR="00837D2A">
        <w:rPr>
          <w:rFonts w:ascii="Arial" w:hAnsi="Arial" w:cs="Arial"/>
          <w:sz w:val="24"/>
          <w:szCs w:val="24"/>
        </w:rPr>
        <w:t>(Frost &amp; Sullivan, 2021)</w:t>
      </w:r>
      <w:r w:rsidR="000873C5">
        <w:rPr>
          <w:rFonts w:ascii="Arial" w:hAnsi="Arial" w:cs="Arial"/>
          <w:sz w:val="24"/>
          <w:szCs w:val="24"/>
        </w:rPr>
        <w:t>.</w:t>
      </w:r>
      <w:r w:rsidR="008677F7">
        <w:rPr>
          <w:rFonts w:ascii="Arial" w:hAnsi="Arial" w:cs="Arial"/>
          <w:sz w:val="24"/>
          <w:szCs w:val="24"/>
        </w:rPr>
        <w:t xml:space="preserve"> </w:t>
      </w:r>
    </w:p>
    <w:p w14:paraId="74DB6EEF" w14:textId="434AA973" w:rsidR="00FB01A7" w:rsidRDefault="008677F7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</w:t>
      </w:r>
      <w:r w:rsidR="003F5CD8">
        <w:rPr>
          <w:rFonts w:ascii="Arial" w:hAnsi="Arial" w:cs="Arial"/>
          <w:sz w:val="24"/>
          <w:szCs w:val="24"/>
        </w:rPr>
        <w:t xml:space="preserve"> research</w:t>
      </w:r>
      <w:r w:rsidR="00153A59">
        <w:rPr>
          <w:rFonts w:ascii="Arial" w:hAnsi="Arial" w:cs="Arial"/>
          <w:sz w:val="24"/>
          <w:szCs w:val="24"/>
        </w:rPr>
        <w:t>er</w:t>
      </w:r>
      <w:r w:rsidR="003F5CD8">
        <w:rPr>
          <w:rFonts w:ascii="Arial" w:hAnsi="Arial" w:cs="Arial"/>
          <w:sz w:val="24"/>
          <w:szCs w:val="24"/>
        </w:rPr>
        <w:t xml:space="preserve"> will </w:t>
      </w:r>
      <w:r w:rsidR="0033582F">
        <w:rPr>
          <w:rFonts w:ascii="Arial" w:hAnsi="Arial" w:cs="Arial"/>
          <w:sz w:val="24"/>
          <w:szCs w:val="24"/>
        </w:rPr>
        <w:t>be compiling questionnaires to parents</w:t>
      </w:r>
      <w:r w:rsidR="008A4D56">
        <w:rPr>
          <w:rFonts w:ascii="Arial" w:hAnsi="Arial" w:cs="Arial"/>
          <w:sz w:val="24"/>
          <w:szCs w:val="24"/>
        </w:rPr>
        <w:t>/care givers</w:t>
      </w:r>
      <w:r w:rsidR="00056A45">
        <w:rPr>
          <w:rFonts w:ascii="Arial" w:hAnsi="Arial" w:cs="Arial"/>
          <w:sz w:val="24"/>
          <w:szCs w:val="24"/>
        </w:rPr>
        <w:t>, and teaching staff</w:t>
      </w:r>
      <w:r w:rsidR="008A4D56">
        <w:rPr>
          <w:rFonts w:ascii="Arial" w:hAnsi="Arial" w:cs="Arial"/>
          <w:sz w:val="24"/>
          <w:szCs w:val="24"/>
        </w:rPr>
        <w:t xml:space="preserve"> </w:t>
      </w:r>
      <w:r w:rsidR="00B7126B">
        <w:rPr>
          <w:rFonts w:ascii="Arial" w:hAnsi="Arial" w:cs="Arial"/>
          <w:sz w:val="24"/>
          <w:szCs w:val="24"/>
        </w:rPr>
        <w:t>about</w:t>
      </w:r>
      <w:r w:rsidR="008A4D56">
        <w:rPr>
          <w:rFonts w:ascii="Arial" w:hAnsi="Arial" w:cs="Arial"/>
          <w:sz w:val="24"/>
          <w:szCs w:val="24"/>
        </w:rPr>
        <w:t xml:space="preserve"> the child’s attachment issues</w:t>
      </w:r>
      <w:r w:rsidR="00153A59">
        <w:rPr>
          <w:rFonts w:ascii="Arial" w:hAnsi="Arial" w:cs="Arial"/>
          <w:sz w:val="24"/>
          <w:szCs w:val="24"/>
        </w:rPr>
        <w:t>,</w:t>
      </w:r>
      <w:r w:rsidR="008A4D56">
        <w:rPr>
          <w:rFonts w:ascii="Arial" w:hAnsi="Arial" w:cs="Arial"/>
          <w:sz w:val="24"/>
          <w:szCs w:val="24"/>
        </w:rPr>
        <w:t xml:space="preserve"> so the date can be </w:t>
      </w:r>
      <w:r w:rsidR="00153A59">
        <w:rPr>
          <w:rFonts w:ascii="Arial" w:hAnsi="Arial" w:cs="Arial"/>
          <w:sz w:val="24"/>
          <w:szCs w:val="24"/>
        </w:rPr>
        <w:t>analysed and coll</w:t>
      </w:r>
      <w:r w:rsidR="00056A45">
        <w:rPr>
          <w:rFonts w:ascii="Arial" w:hAnsi="Arial" w:cs="Arial"/>
          <w:sz w:val="24"/>
          <w:szCs w:val="24"/>
        </w:rPr>
        <w:t>ated</w:t>
      </w:r>
      <w:r w:rsidR="00B7126B">
        <w:rPr>
          <w:rFonts w:ascii="Arial" w:hAnsi="Arial" w:cs="Arial"/>
          <w:sz w:val="24"/>
          <w:szCs w:val="24"/>
        </w:rPr>
        <w:t xml:space="preserve">. </w:t>
      </w:r>
      <w:r w:rsidR="008D6569">
        <w:rPr>
          <w:rFonts w:ascii="Arial" w:hAnsi="Arial" w:cs="Arial"/>
          <w:sz w:val="24"/>
          <w:szCs w:val="24"/>
        </w:rPr>
        <w:t>Qual</w:t>
      </w:r>
      <w:r w:rsidR="00AA6115">
        <w:rPr>
          <w:rFonts w:ascii="Arial" w:hAnsi="Arial" w:cs="Arial"/>
          <w:sz w:val="24"/>
          <w:szCs w:val="24"/>
        </w:rPr>
        <w:t xml:space="preserve">itative research is the collection of </w:t>
      </w:r>
      <w:r w:rsidR="00CC5DE6">
        <w:rPr>
          <w:rFonts w:ascii="Arial" w:hAnsi="Arial" w:cs="Arial"/>
          <w:sz w:val="24"/>
          <w:szCs w:val="24"/>
        </w:rPr>
        <w:t xml:space="preserve">written answers for example, </w:t>
      </w:r>
      <w:r w:rsidR="009B4B2D">
        <w:rPr>
          <w:rFonts w:ascii="Arial" w:hAnsi="Arial" w:cs="Arial"/>
          <w:sz w:val="24"/>
          <w:szCs w:val="24"/>
        </w:rPr>
        <w:t>(</w:t>
      </w:r>
      <w:r w:rsidR="00CC5DE6">
        <w:rPr>
          <w:rFonts w:ascii="Arial" w:hAnsi="Arial" w:cs="Arial"/>
          <w:sz w:val="24"/>
          <w:szCs w:val="24"/>
        </w:rPr>
        <w:t xml:space="preserve">video, </w:t>
      </w:r>
      <w:r w:rsidR="000873C5">
        <w:rPr>
          <w:rFonts w:ascii="Arial" w:hAnsi="Arial" w:cs="Arial"/>
          <w:sz w:val="24"/>
          <w:szCs w:val="24"/>
        </w:rPr>
        <w:t>questionnaires,</w:t>
      </w:r>
      <w:r w:rsidR="009B4B2D">
        <w:rPr>
          <w:rFonts w:ascii="Arial" w:hAnsi="Arial" w:cs="Arial"/>
          <w:sz w:val="24"/>
          <w:szCs w:val="24"/>
        </w:rPr>
        <w:t xml:space="preserve"> and audio)</w:t>
      </w:r>
      <w:r w:rsidR="00141F1A">
        <w:rPr>
          <w:rFonts w:ascii="Arial" w:hAnsi="Arial" w:cs="Arial"/>
          <w:sz w:val="24"/>
          <w:szCs w:val="24"/>
        </w:rPr>
        <w:t xml:space="preserve"> </w:t>
      </w:r>
      <w:r w:rsidR="000873C5">
        <w:rPr>
          <w:rFonts w:ascii="Arial" w:hAnsi="Arial" w:cs="Arial"/>
          <w:sz w:val="24"/>
          <w:szCs w:val="24"/>
        </w:rPr>
        <w:t>it is</w:t>
      </w:r>
      <w:r w:rsidR="00141F1A">
        <w:rPr>
          <w:rFonts w:ascii="Arial" w:hAnsi="Arial" w:cs="Arial"/>
          <w:sz w:val="24"/>
          <w:szCs w:val="24"/>
        </w:rPr>
        <w:t xml:space="preserve"> to understand samples opin</w:t>
      </w:r>
      <w:r w:rsidR="0060532B">
        <w:rPr>
          <w:rFonts w:ascii="Arial" w:hAnsi="Arial" w:cs="Arial"/>
          <w:sz w:val="24"/>
          <w:szCs w:val="24"/>
        </w:rPr>
        <w:t>ions and different experiences, the answers can be in-depth</w:t>
      </w:r>
      <w:r w:rsidR="00084076">
        <w:rPr>
          <w:rFonts w:ascii="Arial" w:hAnsi="Arial" w:cs="Arial"/>
          <w:sz w:val="24"/>
          <w:szCs w:val="24"/>
        </w:rPr>
        <w:t xml:space="preserve"> enabling researchers to form new research</w:t>
      </w:r>
      <w:r w:rsidR="00427704">
        <w:rPr>
          <w:rFonts w:ascii="Arial" w:hAnsi="Arial" w:cs="Arial"/>
          <w:sz w:val="24"/>
          <w:szCs w:val="24"/>
        </w:rPr>
        <w:t xml:space="preserve"> and build on the existing research</w:t>
      </w:r>
      <w:r w:rsidR="000873C5">
        <w:rPr>
          <w:rFonts w:ascii="Arial" w:hAnsi="Arial" w:cs="Arial"/>
          <w:sz w:val="24"/>
          <w:szCs w:val="24"/>
        </w:rPr>
        <w:t xml:space="preserve">. </w:t>
      </w:r>
      <w:r w:rsidR="00427704">
        <w:rPr>
          <w:rFonts w:ascii="Arial" w:hAnsi="Arial" w:cs="Arial"/>
          <w:sz w:val="24"/>
          <w:szCs w:val="24"/>
        </w:rPr>
        <w:t xml:space="preserve">This type of research </w:t>
      </w:r>
      <w:r w:rsidR="00420BAA">
        <w:rPr>
          <w:rFonts w:ascii="Arial" w:hAnsi="Arial" w:cs="Arial"/>
          <w:sz w:val="24"/>
          <w:szCs w:val="24"/>
        </w:rPr>
        <w:t xml:space="preserve">is </w:t>
      </w:r>
      <w:r w:rsidR="008F7821">
        <w:rPr>
          <w:rFonts w:ascii="Arial" w:hAnsi="Arial" w:cs="Arial"/>
          <w:sz w:val="24"/>
          <w:szCs w:val="24"/>
        </w:rPr>
        <w:t>compelled</w:t>
      </w:r>
      <w:r w:rsidR="00420BAA">
        <w:rPr>
          <w:rFonts w:ascii="Arial" w:hAnsi="Arial" w:cs="Arial"/>
          <w:sz w:val="24"/>
          <w:szCs w:val="24"/>
        </w:rPr>
        <w:t xml:space="preserve"> in Education, </w:t>
      </w:r>
      <w:r w:rsidR="000873C5">
        <w:rPr>
          <w:rFonts w:ascii="Arial" w:hAnsi="Arial" w:cs="Arial"/>
          <w:sz w:val="24"/>
          <w:szCs w:val="24"/>
        </w:rPr>
        <w:t>health,</w:t>
      </w:r>
      <w:r w:rsidR="00420BAA">
        <w:rPr>
          <w:rFonts w:ascii="Arial" w:hAnsi="Arial" w:cs="Arial"/>
          <w:sz w:val="24"/>
          <w:szCs w:val="24"/>
        </w:rPr>
        <w:t xml:space="preserve"> and sociology </w:t>
      </w:r>
      <w:r w:rsidR="00407FF0">
        <w:rPr>
          <w:rFonts w:ascii="Arial" w:hAnsi="Arial" w:cs="Arial"/>
          <w:sz w:val="24"/>
          <w:szCs w:val="24"/>
        </w:rPr>
        <w:t>studies</w:t>
      </w:r>
      <w:r w:rsidR="008F0791">
        <w:rPr>
          <w:rFonts w:ascii="Arial" w:hAnsi="Arial" w:cs="Arial"/>
          <w:sz w:val="24"/>
          <w:szCs w:val="24"/>
        </w:rPr>
        <w:t>.</w:t>
      </w:r>
      <w:r w:rsidR="00407FF0">
        <w:rPr>
          <w:rFonts w:ascii="Arial" w:hAnsi="Arial" w:cs="Arial"/>
          <w:sz w:val="24"/>
          <w:szCs w:val="24"/>
        </w:rPr>
        <w:t xml:space="preserve"> </w:t>
      </w:r>
      <w:r w:rsidR="00C16269">
        <w:rPr>
          <w:rFonts w:ascii="Arial" w:hAnsi="Arial" w:cs="Arial"/>
          <w:sz w:val="24"/>
          <w:szCs w:val="24"/>
        </w:rPr>
        <w:t>Qualitative research methods are observations, interviews, focus groups</w:t>
      </w:r>
      <w:r w:rsidR="00066D83">
        <w:rPr>
          <w:rFonts w:ascii="Arial" w:hAnsi="Arial" w:cs="Arial"/>
          <w:sz w:val="24"/>
          <w:szCs w:val="24"/>
        </w:rPr>
        <w:t>, surveys and secondary research</w:t>
      </w:r>
      <w:r w:rsidR="00AA172A">
        <w:rPr>
          <w:rFonts w:ascii="Arial" w:hAnsi="Arial" w:cs="Arial"/>
          <w:sz w:val="24"/>
          <w:szCs w:val="24"/>
        </w:rPr>
        <w:t xml:space="preserve">, the </w:t>
      </w:r>
      <w:r w:rsidR="005F5768">
        <w:rPr>
          <w:rFonts w:ascii="Arial" w:hAnsi="Arial" w:cs="Arial"/>
          <w:sz w:val="24"/>
          <w:szCs w:val="24"/>
        </w:rPr>
        <w:t xml:space="preserve">positive aspect of these methods </w:t>
      </w:r>
      <w:r w:rsidR="002472DA">
        <w:rPr>
          <w:rFonts w:ascii="Arial" w:hAnsi="Arial" w:cs="Arial"/>
          <w:sz w:val="24"/>
          <w:szCs w:val="24"/>
        </w:rPr>
        <w:t>is</w:t>
      </w:r>
      <w:r w:rsidR="003B66B7">
        <w:rPr>
          <w:rFonts w:ascii="Arial" w:hAnsi="Arial" w:cs="Arial"/>
          <w:sz w:val="24"/>
          <w:szCs w:val="24"/>
        </w:rPr>
        <w:t xml:space="preserve"> flexibility when the data is </w:t>
      </w:r>
      <w:r w:rsidR="008F7821">
        <w:rPr>
          <w:rFonts w:ascii="Arial" w:hAnsi="Arial" w:cs="Arial"/>
          <w:sz w:val="24"/>
          <w:szCs w:val="24"/>
        </w:rPr>
        <w:t xml:space="preserve">analysed </w:t>
      </w:r>
      <w:r w:rsidR="003A3CA0">
        <w:rPr>
          <w:rFonts w:ascii="Arial" w:hAnsi="Arial" w:cs="Arial"/>
          <w:sz w:val="24"/>
          <w:szCs w:val="24"/>
        </w:rPr>
        <w:t xml:space="preserve">the results can be changed to </w:t>
      </w:r>
      <w:r w:rsidR="00B21636">
        <w:rPr>
          <w:rFonts w:ascii="Arial" w:hAnsi="Arial" w:cs="Arial"/>
          <w:sz w:val="24"/>
          <w:szCs w:val="24"/>
        </w:rPr>
        <w:t xml:space="preserve">adapt </w:t>
      </w:r>
      <w:r w:rsidR="000873C5">
        <w:rPr>
          <w:rFonts w:ascii="Arial" w:hAnsi="Arial" w:cs="Arial"/>
          <w:sz w:val="24"/>
          <w:szCs w:val="24"/>
        </w:rPr>
        <w:t>innovative ideas</w:t>
      </w:r>
      <w:r w:rsidR="00B21636">
        <w:rPr>
          <w:rFonts w:ascii="Arial" w:hAnsi="Arial" w:cs="Arial"/>
          <w:sz w:val="24"/>
          <w:szCs w:val="24"/>
        </w:rPr>
        <w:t xml:space="preserve"> and </w:t>
      </w:r>
      <w:r w:rsidR="00883ECB">
        <w:rPr>
          <w:rFonts w:ascii="Arial" w:hAnsi="Arial" w:cs="Arial"/>
          <w:sz w:val="24"/>
          <w:szCs w:val="24"/>
        </w:rPr>
        <w:t>people’s</w:t>
      </w:r>
      <w:r w:rsidR="00B21636">
        <w:rPr>
          <w:rFonts w:ascii="Arial" w:hAnsi="Arial" w:cs="Arial"/>
          <w:sz w:val="24"/>
          <w:szCs w:val="24"/>
        </w:rPr>
        <w:t xml:space="preserve"> patterns in the answers</w:t>
      </w:r>
      <w:r w:rsidR="000873C5">
        <w:rPr>
          <w:rFonts w:ascii="Arial" w:hAnsi="Arial" w:cs="Arial"/>
          <w:sz w:val="24"/>
          <w:szCs w:val="24"/>
        </w:rPr>
        <w:t xml:space="preserve">. </w:t>
      </w:r>
      <w:r w:rsidR="00B44C8A">
        <w:rPr>
          <w:rFonts w:ascii="Arial" w:hAnsi="Arial" w:cs="Arial"/>
          <w:sz w:val="24"/>
          <w:szCs w:val="24"/>
        </w:rPr>
        <w:t xml:space="preserve">Natural settings, </w:t>
      </w:r>
      <w:r w:rsidR="000D36DC">
        <w:rPr>
          <w:rFonts w:ascii="Arial" w:hAnsi="Arial" w:cs="Arial"/>
          <w:sz w:val="24"/>
          <w:szCs w:val="24"/>
        </w:rPr>
        <w:t xml:space="preserve">the data </w:t>
      </w:r>
      <w:r w:rsidR="00832202">
        <w:rPr>
          <w:rFonts w:ascii="Arial" w:hAnsi="Arial" w:cs="Arial"/>
          <w:sz w:val="24"/>
          <w:szCs w:val="24"/>
        </w:rPr>
        <w:t>completed</w:t>
      </w:r>
      <w:r w:rsidR="008F7821">
        <w:rPr>
          <w:rFonts w:ascii="Arial" w:hAnsi="Arial" w:cs="Arial"/>
          <w:sz w:val="24"/>
          <w:szCs w:val="24"/>
        </w:rPr>
        <w:t xml:space="preserve"> i</w:t>
      </w:r>
      <w:r w:rsidR="000D36DC">
        <w:rPr>
          <w:rFonts w:ascii="Arial" w:hAnsi="Arial" w:cs="Arial"/>
          <w:sz w:val="24"/>
          <w:szCs w:val="24"/>
        </w:rPr>
        <w:t>n real time</w:t>
      </w:r>
      <w:r w:rsidR="00FC376F">
        <w:rPr>
          <w:rFonts w:ascii="Arial" w:hAnsi="Arial" w:cs="Arial"/>
          <w:sz w:val="24"/>
          <w:szCs w:val="24"/>
        </w:rPr>
        <w:t xml:space="preserve"> and </w:t>
      </w:r>
      <w:r w:rsidR="003F5CD8">
        <w:rPr>
          <w:rFonts w:ascii="Arial" w:hAnsi="Arial" w:cs="Arial"/>
          <w:sz w:val="24"/>
          <w:szCs w:val="24"/>
        </w:rPr>
        <w:t>in a</w:t>
      </w:r>
      <w:r w:rsidR="00FC376F">
        <w:rPr>
          <w:rFonts w:ascii="Arial" w:hAnsi="Arial" w:cs="Arial"/>
          <w:sz w:val="24"/>
          <w:szCs w:val="24"/>
        </w:rPr>
        <w:t xml:space="preserve"> calming environment</w:t>
      </w:r>
      <w:r w:rsidR="000873C5">
        <w:rPr>
          <w:rFonts w:ascii="Arial" w:hAnsi="Arial" w:cs="Arial"/>
          <w:sz w:val="24"/>
          <w:szCs w:val="24"/>
        </w:rPr>
        <w:t xml:space="preserve">. </w:t>
      </w:r>
      <w:r w:rsidR="008662EB">
        <w:rPr>
          <w:rFonts w:ascii="Arial" w:hAnsi="Arial" w:cs="Arial"/>
          <w:sz w:val="24"/>
          <w:szCs w:val="24"/>
        </w:rPr>
        <w:t>Meaningful insights, everybody</w:t>
      </w:r>
      <w:r w:rsidR="003C7CCA">
        <w:rPr>
          <w:rFonts w:ascii="Arial" w:hAnsi="Arial" w:cs="Arial"/>
          <w:sz w:val="24"/>
          <w:szCs w:val="24"/>
        </w:rPr>
        <w:t>’s experiences are different and their feelings towards the question</w:t>
      </w:r>
      <w:r w:rsidR="00B35991">
        <w:rPr>
          <w:rFonts w:ascii="Arial" w:hAnsi="Arial" w:cs="Arial"/>
          <w:sz w:val="24"/>
          <w:szCs w:val="24"/>
        </w:rPr>
        <w:t xml:space="preserve"> plus opinions are </w:t>
      </w:r>
      <w:r w:rsidR="0018259B">
        <w:rPr>
          <w:rFonts w:ascii="Arial" w:hAnsi="Arial" w:cs="Arial"/>
          <w:sz w:val="24"/>
          <w:szCs w:val="24"/>
        </w:rPr>
        <w:t>valid</w:t>
      </w:r>
      <w:r w:rsidR="000873C5">
        <w:rPr>
          <w:rFonts w:ascii="Arial" w:hAnsi="Arial" w:cs="Arial"/>
          <w:sz w:val="24"/>
          <w:szCs w:val="24"/>
        </w:rPr>
        <w:t xml:space="preserve">. </w:t>
      </w:r>
      <w:r w:rsidR="00681BD9">
        <w:rPr>
          <w:rFonts w:ascii="Arial" w:hAnsi="Arial" w:cs="Arial"/>
          <w:sz w:val="24"/>
          <w:szCs w:val="24"/>
        </w:rPr>
        <w:t xml:space="preserve">Generation of </w:t>
      </w:r>
      <w:r w:rsidR="000873C5">
        <w:rPr>
          <w:rFonts w:ascii="Arial" w:hAnsi="Arial" w:cs="Arial"/>
          <w:sz w:val="24"/>
          <w:szCs w:val="24"/>
        </w:rPr>
        <w:t>innovative ideas</w:t>
      </w:r>
      <w:r w:rsidR="00681BD9">
        <w:rPr>
          <w:rFonts w:ascii="Arial" w:hAnsi="Arial" w:cs="Arial"/>
          <w:sz w:val="24"/>
          <w:szCs w:val="24"/>
        </w:rPr>
        <w:t xml:space="preserve">, the methods used are open ended questions </w:t>
      </w:r>
      <w:r w:rsidR="00CE5B41">
        <w:rPr>
          <w:rFonts w:ascii="Arial" w:hAnsi="Arial" w:cs="Arial"/>
          <w:sz w:val="24"/>
          <w:szCs w:val="24"/>
        </w:rPr>
        <w:t xml:space="preserve">people have the freedom </w:t>
      </w:r>
      <w:r w:rsidR="002F0C40">
        <w:rPr>
          <w:rFonts w:ascii="Arial" w:hAnsi="Arial" w:cs="Arial"/>
          <w:sz w:val="24"/>
          <w:szCs w:val="24"/>
        </w:rPr>
        <w:t>to speak freely about the question.</w:t>
      </w:r>
      <w:r w:rsidR="008B50F0">
        <w:rPr>
          <w:rFonts w:ascii="Arial" w:hAnsi="Arial" w:cs="Arial"/>
          <w:sz w:val="24"/>
          <w:szCs w:val="24"/>
        </w:rPr>
        <w:t xml:space="preserve"> There are also disadvantages </w:t>
      </w:r>
      <w:r w:rsidR="00D9147E">
        <w:rPr>
          <w:rFonts w:ascii="Arial" w:hAnsi="Arial" w:cs="Arial"/>
          <w:sz w:val="24"/>
          <w:szCs w:val="24"/>
        </w:rPr>
        <w:t xml:space="preserve">with these methods, Unreliability, </w:t>
      </w:r>
      <w:r w:rsidR="00883ECB">
        <w:rPr>
          <w:rFonts w:ascii="Arial" w:hAnsi="Arial" w:cs="Arial"/>
          <w:sz w:val="24"/>
          <w:szCs w:val="24"/>
        </w:rPr>
        <w:t>when</w:t>
      </w:r>
      <w:r w:rsidR="001F5DFD">
        <w:rPr>
          <w:rFonts w:ascii="Arial" w:hAnsi="Arial" w:cs="Arial"/>
          <w:sz w:val="24"/>
          <w:szCs w:val="24"/>
        </w:rPr>
        <w:t xml:space="preserve"> performing these </w:t>
      </w:r>
      <w:r w:rsidR="00883ECB">
        <w:rPr>
          <w:rFonts w:ascii="Arial" w:hAnsi="Arial" w:cs="Arial"/>
          <w:sz w:val="24"/>
          <w:szCs w:val="24"/>
        </w:rPr>
        <w:t>methods,</w:t>
      </w:r>
      <w:r w:rsidR="001F5DFD">
        <w:rPr>
          <w:rFonts w:ascii="Arial" w:hAnsi="Arial" w:cs="Arial"/>
          <w:sz w:val="24"/>
          <w:szCs w:val="24"/>
        </w:rPr>
        <w:t xml:space="preserve"> the answers </w:t>
      </w:r>
      <w:r w:rsidR="003F5CD8">
        <w:rPr>
          <w:rFonts w:ascii="Arial" w:hAnsi="Arial" w:cs="Arial"/>
          <w:sz w:val="24"/>
          <w:szCs w:val="24"/>
        </w:rPr>
        <w:t>is</w:t>
      </w:r>
      <w:r w:rsidR="001F5DFD">
        <w:rPr>
          <w:rFonts w:ascii="Arial" w:hAnsi="Arial" w:cs="Arial"/>
          <w:sz w:val="24"/>
          <w:szCs w:val="24"/>
        </w:rPr>
        <w:t xml:space="preserve"> unreliable </w:t>
      </w:r>
      <w:r w:rsidR="001F3419">
        <w:rPr>
          <w:rFonts w:ascii="Arial" w:hAnsi="Arial" w:cs="Arial"/>
          <w:sz w:val="24"/>
          <w:szCs w:val="24"/>
        </w:rPr>
        <w:t>because of uncontrolled factors that affect the results</w:t>
      </w:r>
      <w:r w:rsidR="000873C5">
        <w:rPr>
          <w:rFonts w:ascii="Arial" w:hAnsi="Arial" w:cs="Arial"/>
          <w:sz w:val="24"/>
          <w:szCs w:val="24"/>
        </w:rPr>
        <w:t xml:space="preserve">. </w:t>
      </w:r>
      <w:r w:rsidR="001F3419">
        <w:rPr>
          <w:rFonts w:ascii="Arial" w:hAnsi="Arial" w:cs="Arial"/>
          <w:sz w:val="24"/>
          <w:szCs w:val="24"/>
        </w:rPr>
        <w:t>Subject</w:t>
      </w:r>
      <w:r w:rsidR="00D87CE2">
        <w:rPr>
          <w:rFonts w:ascii="Arial" w:hAnsi="Arial" w:cs="Arial"/>
          <w:sz w:val="24"/>
          <w:szCs w:val="24"/>
        </w:rPr>
        <w:t>ivity, the recording cannot be rep</w:t>
      </w:r>
      <w:r w:rsidR="00E11C29">
        <w:rPr>
          <w:rFonts w:ascii="Arial" w:hAnsi="Arial" w:cs="Arial"/>
          <w:sz w:val="24"/>
          <w:szCs w:val="24"/>
        </w:rPr>
        <w:t xml:space="preserve">eated which the researcher </w:t>
      </w:r>
      <w:r w:rsidR="00E52A5F">
        <w:rPr>
          <w:rFonts w:ascii="Arial" w:hAnsi="Arial" w:cs="Arial"/>
          <w:sz w:val="24"/>
          <w:szCs w:val="24"/>
        </w:rPr>
        <w:t>needs to decide what is relevant to the research</w:t>
      </w:r>
      <w:r w:rsidR="000873C5">
        <w:rPr>
          <w:rFonts w:ascii="Arial" w:hAnsi="Arial" w:cs="Arial"/>
          <w:sz w:val="24"/>
          <w:szCs w:val="24"/>
        </w:rPr>
        <w:t xml:space="preserve">. </w:t>
      </w:r>
      <w:r w:rsidR="00E52A5F">
        <w:rPr>
          <w:rFonts w:ascii="Arial" w:hAnsi="Arial" w:cs="Arial"/>
          <w:sz w:val="24"/>
          <w:szCs w:val="24"/>
        </w:rPr>
        <w:t xml:space="preserve">Limited </w:t>
      </w:r>
      <w:r w:rsidR="00E43EA6">
        <w:rPr>
          <w:rFonts w:ascii="Arial" w:hAnsi="Arial" w:cs="Arial"/>
          <w:sz w:val="24"/>
          <w:szCs w:val="24"/>
        </w:rPr>
        <w:t xml:space="preserve">generalisability, </w:t>
      </w:r>
      <w:r w:rsidR="00883ECB">
        <w:rPr>
          <w:rFonts w:ascii="Arial" w:hAnsi="Arial" w:cs="Arial"/>
          <w:sz w:val="24"/>
          <w:szCs w:val="24"/>
        </w:rPr>
        <w:t>when</w:t>
      </w:r>
      <w:r w:rsidR="00913D22">
        <w:rPr>
          <w:rFonts w:ascii="Arial" w:hAnsi="Arial" w:cs="Arial"/>
          <w:sz w:val="24"/>
          <w:szCs w:val="24"/>
        </w:rPr>
        <w:t xml:space="preserve"> gathering </w:t>
      </w:r>
      <w:r w:rsidR="00592954">
        <w:rPr>
          <w:rFonts w:ascii="Arial" w:hAnsi="Arial" w:cs="Arial"/>
          <w:sz w:val="24"/>
          <w:szCs w:val="24"/>
        </w:rPr>
        <w:t>detailed information is easier to use a small group</w:t>
      </w:r>
      <w:r w:rsidR="00482C15">
        <w:rPr>
          <w:rFonts w:ascii="Arial" w:hAnsi="Arial" w:cs="Arial"/>
          <w:sz w:val="24"/>
          <w:szCs w:val="24"/>
        </w:rPr>
        <w:t>, with a widen sample the data c</w:t>
      </w:r>
      <w:r w:rsidR="00883ECB">
        <w:rPr>
          <w:rFonts w:ascii="Arial" w:hAnsi="Arial" w:cs="Arial"/>
          <w:sz w:val="24"/>
          <w:szCs w:val="24"/>
        </w:rPr>
        <w:t>ollected may be</w:t>
      </w:r>
      <w:r w:rsidR="000873C5">
        <w:rPr>
          <w:rFonts w:ascii="Arial" w:hAnsi="Arial" w:cs="Arial"/>
          <w:sz w:val="24"/>
          <w:szCs w:val="24"/>
        </w:rPr>
        <w:t xml:space="preserve"> </w:t>
      </w:r>
      <w:r w:rsidR="00482C15">
        <w:rPr>
          <w:rFonts w:ascii="Arial" w:hAnsi="Arial" w:cs="Arial"/>
          <w:sz w:val="24"/>
          <w:szCs w:val="24"/>
        </w:rPr>
        <w:t>bi</w:t>
      </w:r>
      <w:r w:rsidR="00121963">
        <w:rPr>
          <w:rFonts w:ascii="Arial" w:hAnsi="Arial" w:cs="Arial"/>
          <w:sz w:val="24"/>
          <w:szCs w:val="24"/>
        </w:rPr>
        <w:t>ased</w:t>
      </w:r>
      <w:r w:rsidR="00D66E6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="00D6545E">
        <w:rPr>
          <w:rFonts w:ascii="Arial" w:hAnsi="Arial" w:cs="Arial"/>
          <w:sz w:val="24"/>
          <w:szCs w:val="24"/>
        </w:rPr>
        <w:t>Bhandari, P 202</w:t>
      </w:r>
      <w:r w:rsidR="00FB01A7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).</w:t>
      </w:r>
    </w:p>
    <w:p w14:paraId="2ED1C4F1" w14:textId="77777777" w:rsidR="00F04D9D" w:rsidRDefault="007836BC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mentioned above about </w:t>
      </w:r>
      <w:r w:rsidR="00312B72">
        <w:rPr>
          <w:rFonts w:ascii="Arial" w:hAnsi="Arial" w:cs="Arial"/>
          <w:sz w:val="24"/>
          <w:szCs w:val="24"/>
        </w:rPr>
        <w:t>people being biased</w:t>
      </w:r>
      <w:r w:rsidR="007B5F42">
        <w:rPr>
          <w:rFonts w:ascii="Arial" w:hAnsi="Arial" w:cs="Arial"/>
          <w:sz w:val="24"/>
          <w:szCs w:val="24"/>
        </w:rPr>
        <w:t xml:space="preserve"> in methods of research this is known as the </w:t>
      </w:r>
      <w:r w:rsidR="006B0CEB">
        <w:rPr>
          <w:rFonts w:ascii="Arial" w:hAnsi="Arial" w:cs="Arial"/>
          <w:sz w:val="24"/>
          <w:szCs w:val="24"/>
        </w:rPr>
        <w:t xml:space="preserve">‘Halo Effect’ </w:t>
      </w:r>
      <w:r w:rsidR="00084D98">
        <w:rPr>
          <w:rFonts w:ascii="Arial" w:hAnsi="Arial" w:cs="Arial"/>
          <w:sz w:val="24"/>
          <w:szCs w:val="24"/>
        </w:rPr>
        <w:t>when people are biased</w:t>
      </w:r>
      <w:r w:rsidR="00FD203F">
        <w:rPr>
          <w:rFonts w:ascii="Arial" w:hAnsi="Arial" w:cs="Arial"/>
          <w:sz w:val="24"/>
          <w:szCs w:val="24"/>
        </w:rPr>
        <w:t xml:space="preserve"> in their jud</w:t>
      </w:r>
      <w:r w:rsidR="006C15A2">
        <w:rPr>
          <w:rFonts w:ascii="Arial" w:hAnsi="Arial" w:cs="Arial"/>
          <w:sz w:val="24"/>
          <w:szCs w:val="24"/>
        </w:rPr>
        <w:t>g</w:t>
      </w:r>
      <w:r w:rsidR="00FD203F">
        <w:rPr>
          <w:rFonts w:ascii="Arial" w:hAnsi="Arial" w:cs="Arial"/>
          <w:sz w:val="24"/>
          <w:szCs w:val="24"/>
        </w:rPr>
        <w:t>ement</w:t>
      </w:r>
      <w:r w:rsidR="00084D98">
        <w:rPr>
          <w:rFonts w:ascii="Arial" w:hAnsi="Arial" w:cs="Arial"/>
          <w:sz w:val="24"/>
          <w:szCs w:val="24"/>
        </w:rPr>
        <w:t xml:space="preserve"> when completing </w:t>
      </w:r>
      <w:r w:rsidR="00FD203F">
        <w:rPr>
          <w:rFonts w:ascii="Arial" w:hAnsi="Arial" w:cs="Arial"/>
          <w:sz w:val="24"/>
          <w:szCs w:val="24"/>
        </w:rPr>
        <w:t>the method</w:t>
      </w:r>
      <w:r w:rsidR="008F0791">
        <w:rPr>
          <w:rFonts w:ascii="Arial" w:hAnsi="Arial" w:cs="Arial"/>
          <w:sz w:val="24"/>
          <w:szCs w:val="24"/>
        </w:rPr>
        <w:t xml:space="preserve"> </w:t>
      </w:r>
      <w:r w:rsidR="00FD203F">
        <w:rPr>
          <w:rFonts w:ascii="Arial" w:hAnsi="Arial" w:cs="Arial"/>
          <w:sz w:val="24"/>
          <w:szCs w:val="24"/>
        </w:rPr>
        <w:t>of research.</w:t>
      </w:r>
      <w:r w:rsidR="006C15A2">
        <w:rPr>
          <w:rFonts w:ascii="Arial" w:hAnsi="Arial" w:cs="Arial"/>
          <w:sz w:val="24"/>
          <w:szCs w:val="24"/>
        </w:rPr>
        <w:t xml:space="preserve"> Halo </w:t>
      </w:r>
      <w:r w:rsidR="00883ECB">
        <w:rPr>
          <w:rFonts w:ascii="Arial" w:hAnsi="Arial" w:cs="Arial"/>
          <w:sz w:val="24"/>
          <w:szCs w:val="24"/>
        </w:rPr>
        <w:t>Effect (</w:t>
      </w:r>
      <w:r w:rsidR="002B649B">
        <w:rPr>
          <w:rFonts w:ascii="Arial" w:hAnsi="Arial" w:cs="Arial"/>
          <w:sz w:val="24"/>
          <w:szCs w:val="24"/>
        </w:rPr>
        <w:t xml:space="preserve">a.k.a halo error) was first known </w:t>
      </w:r>
      <w:r w:rsidR="00A81643">
        <w:rPr>
          <w:rFonts w:ascii="Arial" w:hAnsi="Arial" w:cs="Arial"/>
          <w:sz w:val="24"/>
          <w:szCs w:val="24"/>
        </w:rPr>
        <w:t xml:space="preserve">in the 1920’s by Edward </w:t>
      </w:r>
      <w:r w:rsidR="00883ECB">
        <w:rPr>
          <w:rFonts w:ascii="Arial" w:hAnsi="Arial" w:cs="Arial"/>
          <w:sz w:val="24"/>
          <w:szCs w:val="24"/>
        </w:rPr>
        <w:t>Thorndike</w:t>
      </w:r>
      <w:r w:rsidR="003C79A2">
        <w:rPr>
          <w:rFonts w:ascii="Arial" w:hAnsi="Arial" w:cs="Arial"/>
          <w:sz w:val="24"/>
          <w:szCs w:val="24"/>
        </w:rPr>
        <w:t xml:space="preserve"> titled </w:t>
      </w:r>
      <w:r w:rsidR="00883ECB">
        <w:rPr>
          <w:rFonts w:ascii="Arial" w:hAnsi="Arial" w:cs="Arial"/>
          <w:sz w:val="24"/>
          <w:szCs w:val="24"/>
        </w:rPr>
        <w:t>“A</w:t>
      </w:r>
      <w:r w:rsidR="003C79A2">
        <w:rPr>
          <w:rFonts w:ascii="Arial" w:hAnsi="Arial" w:cs="Arial"/>
          <w:sz w:val="24"/>
          <w:szCs w:val="24"/>
        </w:rPr>
        <w:t xml:space="preserve"> Constant Error in Psychol</w:t>
      </w:r>
      <w:r w:rsidR="00B9484A">
        <w:rPr>
          <w:rFonts w:ascii="Arial" w:hAnsi="Arial" w:cs="Arial"/>
          <w:sz w:val="24"/>
          <w:szCs w:val="24"/>
        </w:rPr>
        <w:t>ogical Ratings.”</w:t>
      </w:r>
      <w:r w:rsidR="00A806EF">
        <w:rPr>
          <w:rFonts w:ascii="Arial" w:hAnsi="Arial" w:cs="Arial"/>
          <w:sz w:val="24"/>
          <w:szCs w:val="24"/>
        </w:rPr>
        <w:t xml:space="preserve">  </w:t>
      </w:r>
    </w:p>
    <w:p w14:paraId="55DBFF4A" w14:textId="06030AE6" w:rsidR="00C56EAE" w:rsidRDefault="00A806EF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Halo Effect </w:t>
      </w:r>
      <w:r w:rsidR="000377A8">
        <w:rPr>
          <w:rFonts w:ascii="Arial" w:hAnsi="Arial" w:cs="Arial"/>
          <w:sz w:val="24"/>
          <w:szCs w:val="24"/>
        </w:rPr>
        <w:t xml:space="preserve">has positive and negative comments, if the person is </w:t>
      </w:r>
      <w:r w:rsidR="000873C5">
        <w:rPr>
          <w:rFonts w:ascii="Arial" w:hAnsi="Arial" w:cs="Arial"/>
          <w:sz w:val="24"/>
          <w:szCs w:val="24"/>
        </w:rPr>
        <w:t>enthusiastic</w:t>
      </w:r>
      <w:r w:rsidR="000377A8">
        <w:rPr>
          <w:rFonts w:ascii="Arial" w:hAnsi="Arial" w:cs="Arial"/>
          <w:sz w:val="24"/>
          <w:szCs w:val="24"/>
        </w:rPr>
        <w:t xml:space="preserve"> about the </w:t>
      </w:r>
      <w:r w:rsidR="00883ECB">
        <w:rPr>
          <w:rFonts w:ascii="Arial" w:hAnsi="Arial" w:cs="Arial"/>
          <w:sz w:val="24"/>
          <w:szCs w:val="24"/>
        </w:rPr>
        <w:t>question,</w:t>
      </w:r>
      <w:r w:rsidR="000377A8">
        <w:rPr>
          <w:rFonts w:ascii="Arial" w:hAnsi="Arial" w:cs="Arial"/>
          <w:sz w:val="24"/>
          <w:szCs w:val="24"/>
        </w:rPr>
        <w:t xml:space="preserve"> they will tend to be </w:t>
      </w:r>
      <w:r w:rsidR="003E5417">
        <w:rPr>
          <w:rFonts w:ascii="Arial" w:hAnsi="Arial" w:cs="Arial"/>
          <w:sz w:val="24"/>
          <w:szCs w:val="24"/>
        </w:rPr>
        <w:t>positive in their answers, therefore if the person is not interested in the question the answer is going to be negative</w:t>
      </w:r>
      <w:r w:rsidR="005D5675">
        <w:rPr>
          <w:rFonts w:ascii="Arial" w:hAnsi="Arial" w:cs="Arial"/>
          <w:sz w:val="24"/>
          <w:szCs w:val="24"/>
        </w:rPr>
        <w:t xml:space="preserve">. </w:t>
      </w:r>
      <w:r w:rsidR="0014308C">
        <w:rPr>
          <w:rFonts w:ascii="Arial" w:hAnsi="Arial" w:cs="Arial"/>
          <w:sz w:val="24"/>
          <w:szCs w:val="24"/>
        </w:rPr>
        <w:t xml:space="preserve">The halo effect is just seeing on judgement of a person not the whole </w:t>
      </w:r>
      <w:r w:rsidR="00043823">
        <w:rPr>
          <w:rFonts w:ascii="Arial" w:hAnsi="Arial" w:cs="Arial"/>
          <w:sz w:val="24"/>
          <w:szCs w:val="24"/>
        </w:rPr>
        <w:t>aspect.</w:t>
      </w:r>
      <w:r w:rsidR="00705F76">
        <w:rPr>
          <w:rFonts w:ascii="Arial" w:hAnsi="Arial" w:cs="Arial"/>
          <w:sz w:val="24"/>
          <w:szCs w:val="24"/>
        </w:rPr>
        <w:t xml:space="preserve"> </w:t>
      </w:r>
      <w:r w:rsidR="00E91843">
        <w:rPr>
          <w:rFonts w:ascii="Arial" w:hAnsi="Arial" w:cs="Arial"/>
          <w:sz w:val="24"/>
          <w:szCs w:val="24"/>
        </w:rPr>
        <w:t>Nielson, J. Cardello, J. 2013.</w:t>
      </w:r>
    </w:p>
    <w:p w14:paraId="799939CA" w14:textId="77777777" w:rsidR="0021726C" w:rsidRDefault="00671D57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Piaget (20</w:t>
      </w:r>
      <w:r w:rsidR="009205A9">
        <w:rPr>
          <w:rFonts w:ascii="Arial" w:hAnsi="Arial" w:cs="Arial"/>
          <w:sz w:val="24"/>
          <w:szCs w:val="24"/>
        </w:rPr>
        <w:t>11</w:t>
      </w:r>
      <w:r>
        <w:rPr>
          <w:rFonts w:ascii="Arial" w:hAnsi="Arial" w:cs="Arial"/>
          <w:sz w:val="24"/>
          <w:szCs w:val="24"/>
        </w:rPr>
        <w:t xml:space="preserve">) used observation as a method </w:t>
      </w:r>
      <w:r w:rsidR="00B77C10">
        <w:rPr>
          <w:rFonts w:ascii="Arial" w:hAnsi="Arial" w:cs="Arial"/>
          <w:sz w:val="24"/>
          <w:szCs w:val="24"/>
        </w:rPr>
        <w:t xml:space="preserve">to learn about a child’s language </w:t>
      </w:r>
      <w:r w:rsidR="0096397C">
        <w:rPr>
          <w:rFonts w:ascii="Arial" w:hAnsi="Arial" w:cs="Arial"/>
          <w:sz w:val="24"/>
          <w:szCs w:val="24"/>
        </w:rPr>
        <w:t>and their cognitive development.</w:t>
      </w:r>
      <w:r w:rsidR="00545A53">
        <w:rPr>
          <w:rFonts w:ascii="Arial" w:hAnsi="Arial" w:cs="Arial"/>
          <w:sz w:val="24"/>
          <w:szCs w:val="24"/>
        </w:rPr>
        <w:t xml:space="preserve"> He observed his own children</w:t>
      </w:r>
      <w:r w:rsidR="00281041">
        <w:rPr>
          <w:rFonts w:ascii="Arial" w:hAnsi="Arial" w:cs="Arial"/>
          <w:sz w:val="24"/>
          <w:szCs w:val="24"/>
        </w:rPr>
        <w:t xml:space="preserve"> and conducted his own observational </w:t>
      </w:r>
      <w:r w:rsidR="009B2C7B">
        <w:rPr>
          <w:rFonts w:ascii="Arial" w:hAnsi="Arial" w:cs="Arial"/>
          <w:sz w:val="24"/>
          <w:szCs w:val="24"/>
        </w:rPr>
        <w:t xml:space="preserve">study to collect data </w:t>
      </w:r>
      <w:r w:rsidR="00AF1BF2">
        <w:rPr>
          <w:rFonts w:ascii="Arial" w:hAnsi="Arial" w:cs="Arial"/>
          <w:sz w:val="24"/>
          <w:szCs w:val="24"/>
        </w:rPr>
        <w:t>on how children think and learn to g</w:t>
      </w:r>
      <w:r w:rsidR="004E3090">
        <w:rPr>
          <w:rFonts w:ascii="Arial" w:hAnsi="Arial" w:cs="Arial"/>
          <w:sz w:val="24"/>
          <w:szCs w:val="24"/>
        </w:rPr>
        <w:t>et</w:t>
      </w:r>
      <w:r w:rsidR="00AF1BF2">
        <w:rPr>
          <w:rFonts w:ascii="Arial" w:hAnsi="Arial" w:cs="Arial"/>
          <w:sz w:val="24"/>
          <w:szCs w:val="24"/>
        </w:rPr>
        <w:t xml:space="preserve"> to a conclusion of a problem.</w:t>
      </w:r>
      <w:r w:rsidR="009869E0">
        <w:rPr>
          <w:rFonts w:ascii="Arial" w:hAnsi="Arial" w:cs="Arial"/>
          <w:sz w:val="24"/>
          <w:szCs w:val="24"/>
        </w:rPr>
        <w:t xml:space="preserve"> Jean Pi</w:t>
      </w:r>
      <w:r w:rsidR="001F6773">
        <w:rPr>
          <w:rFonts w:ascii="Arial" w:hAnsi="Arial" w:cs="Arial"/>
          <w:sz w:val="24"/>
          <w:szCs w:val="24"/>
        </w:rPr>
        <w:t>aget’s</w:t>
      </w:r>
      <w:r w:rsidR="004E743F">
        <w:rPr>
          <w:rFonts w:ascii="Arial" w:hAnsi="Arial" w:cs="Arial"/>
          <w:sz w:val="24"/>
          <w:szCs w:val="24"/>
        </w:rPr>
        <w:t xml:space="preserve"> (18</w:t>
      </w:r>
      <w:r w:rsidR="005004FF">
        <w:rPr>
          <w:rFonts w:ascii="Arial" w:hAnsi="Arial" w:cs="Arial"/>
          <w:sz w:val="24"/>
          <w:szCs w:val="24"/>
        </w:rPr>
        <w:t>96-1980)</w:t>
      </w:r>
      <w:r w:rsidR="001F6773">
        <w:rPr>
          <w:rFonts w:ascii="Arial" w:hAnsi="Arial" w:cs="Arial"/>
          <w:sz w:val="24"/>
          <w:szCs w:val="24"/>
        </w:rPr>
        <w:t xml:space="preserve"> first studies were </w:t>
      </w:r>
      <w:r w:rsidR="00B7126B">
        <w:rPr>
          <w:rFonts w:ascii="Arial" w:hAnsi="Arial" w:cs="Arial"/>
          <w:sz w:val="24"/>
          <w:szCs w:val="24"/>
        </w:rPr>
        <w:t>affected</w:t>
      </w:r>
      <w:r w:rsidR="00BE2972">
        <w:rPr>
          <w:rFonts w:ascii="Arial" w:hAnsi="Arial" w:cs="Arial"/>
          <w:sz w:val="24"/>
          <w:szCs w:val="24"/>
        </w:rPr>
        <w:t xml:space="preserve"> b</w:t>
      </w:r>
      <w:r w:rsidR="00B7126B">
        <w:rPr>
          <w:rFonts w:ascii="Arial" w:hAnsi="Arial" w:cs="Arial"/>
          <w:sz w:val="24"/>
          <w:szCs w:val="24"/>
        </w:rPr>
        <w:t>y</w:t>
      </w:r>
      <w:r w:rsidR="004E743F">
        <w:rPr>
          <w:rFonts w:ascii="Arial" w:hAnsi="Arial" w:cs="Arial"/>
          <w:sz w:val="24"/>
          <w:szCs w:val="24"/>
        </w:rPr>
        <w:t xml:space="preserve"> the methodologies (observation)</w:t>
      </w:r>
      <w:r w:rsidR="00B7126B">
        <w:rPr>
          <w:rFonts w:ascii="Arial" w:hAnsi="Arial" w:cs="Arial"/>
          <w:sz w:val="24"/>
          <w:szCs w:val="24"/>
        </w:rPr>
        <w:t xml:space="preserve">. </w:t>
      </w:r>
    </w:p>
    <w:p w14:paraId="2C7CC601" w14:textId="2253881B" w:rsidR="005D32E2" w:rsidRDefault="003A771D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When planning </w:t>
      </w:r>
      <w:r w:rsidR="00B7126B">
        <w:rPr>
          <w:rFonts w:ascii="Arial" w:hAnsi="Arial" w:cs="Arial"/>
          <w:sz w:val="24"/>
          <w:szCs w:val="24"/>
        </w:rPr>
        <w:t>an</w:t>
      </w:r>
      <w:r>
        <w:rPr>
          <w:rFonts w:ascii="Arial" w:hAnsi="Arial" w:cs="Arial"/>
          <w:sz w:val="24"/>
          <w:szCs w:val="24"/>
        </w:rPr>
        <w:t xml:space="preserve"> observation in a setting</w:t>
      </w:r>
      <w:r w:rsidR="003C34E3">
        <w:rPr>
          <w:rFonts w:ascii="Arial" w:hAnsi="Arial" w:cs="Arial"/>
          <w:sz w:val="24"/>
          <w:szCs w:val="24"/>
        </w:rPr>
        <w:t xml:space="preserve">, find the time to visit the setting </w:t>
      </w:r>
      <w:r w:rsidR="008D495F">
        <w:rPr>
          <w:rFonts w:ascii="Arial" w:hAnsi="Arial" w:cs="Arial"/>
          <w:sz w:val="24"/>
          <w:szCs w:val="24"/>
        </w:rPr>
        <w:t>beforehand</w:t>
      </w:r>
      <w:r w:rsidR="003C34E3">
        <w:rPr>
          <w:rFonts w:ascii="Arial" w:hAnsi="Arial" w:cs="Arial"/>
          <w:sz w:val="24"/>
          <w:szCs w:val="24"/>
        </w:rPr>
        <w:t xml:space="preserve"> </w:t>
      </w:r>
      <w:r w:rsidR="007709E0">
        <w:rPr>
          <w:rFonts w:ascii="Arial" w:hAnsi="Arial" w:cs="Arial"/>
          <w:sz w:val="24"/>
          <w:szCs w:val="24"/>
        </w:rPr>
        <w:t xml:space="preserve">to </w:t>
      </w:r>
      <w:r w:rsidR="008D495F">
        <w:rPr>
          <w:rFonts w:ascii="Arial" w:hAnsi="Arial" w:cs="Arial"/>
          <w:sz w:val="24"/>
          <w:szCs w:val="24"/>
        </w:rPr>
        <w:t>familiarize</w:t>
      </w:r>
      <w:r w:rsidR="007709E0">
        <w:rPr>
          <w:rFonts w:ascii="Arial" w:hAnsi="Arial" w:cs="Arial"/>
          <w:sz w:val="24"/>
          <w:szCs w:val="24"/>
        </w:rPr>
        <w:t xml:space="preserve"> thew setting and the children</w:t>
      </w:r>
      <w:r w:rsidR="00ED2766">
        <w:rPr>
          <w:rFonts w:ascii="Arial" w:hAnsi="Arial" w:cs="Arial"/>
          <w:sz w:val="24"/>
          <w:szCs w:val="24"/>
        </w:rPr>
        <w:t xml:space="preserve">, this will </w:t>
      </w:r>
      <w:r w:rsidR="00B7126B">
        <w:rPr>
          <w:rFonts w:ascii="Arial" w:hAnsi="Arial" w:cs="Arial"/>
          <w:sz w:val="24"/>
          <w:szCs w:val="24"/>
        </w:rPr>
        <w:t>help</w:t>
      </w:r>
      <w:r w:rsidR="00ED2766">
        <w:rPr>
          <w:rFonts w:ascii="Arial" w:hAnsi="Arial" w:cs="Arial"/>
          <w:sz w:val="24"/>
          <w:szCs w:val="24"/>
        </w:rPr>
        <w:t xml:space="preserve"> the children and the observer</w:t>
      </w:r>
      <w:r w:rsidR="003A32B3">
        <w:rPr>
          <w:rFonts w:ascii="Arial" w:hAnsi="Arial" w:cs="Arial"/>
          <w:sz w:val="24"/>
          <w:szCs w:val="24"/>
        </w:rPr>
        <w:t>, the child will feel at ease and their behaviour will be typical to everyday</w:t>
      </w:r>
      <w:r w:rsidR="00B5443E">
        <w:rPr>
          <w:rFonts w:ascii="Arial" w:hAnsi="Arial" w:cs="Arial"/>
          <w:sz w:val="24"/>
          <w:szCs w:val="24"/>
        </w:rPr>
        <w:t xml:space="preserve">. If this planning is not achieved </w:t>
      </w:r>
      <w:r w:rsidR="005C225C">
        <w:rPr>
          <w:rFonts w:ascii="Arial" w:hAnsi="Arial" w:cs="Arial"/>
          <w:sz w:val="24"/>
          <w:szCs w:val="24"/>
        </w:rPr>
        <w:t>the observation will look different as the child may feel anxious</w:t>
      </w:r>
      <w:r w:rsidR="008D495F">
        <w:rPr>
          <w:rFonts w:ascii="Arial" w:hAnsi="Arial" w:cs="Arial"/>
          <w:sz w:val="24"/>
          <w:szCs w:val="24"/>
        </w:rPr>
        <w:t xml:space="preserve"> and react differently.</w:t>
      </w:r>
      <w:r w:rsidR="00FA328A">
        <w:rPr>
          <w:rFonts w:ascii="Arial" w:hAnsi="Arial" w:cs="Arial"/>
          <w:sz w:val="24"/>
          <w:szCs w:val="24"/>
        </w:rPr>
        <w:t xml:space="preserve"> (</w:t>
      </w:r>
      <w:r w:rsidR="00DE0DF4">
        <w:rPr>
          <w:rFonts w:ascii="Arial" w:hAnsi="Arial" w:cs="Arial"/>
          <w:sz w:val="24"/>
          <w:szCs w:val="24"/>
        </w:rPr>
        <w:t>Papatheodorou, T</w:t>
      </w:r>
      <w:r w:rsidR="00DE0DF4" w:rsidRPr="00DE0DF4">
        <w:rPr>
          <w:rFonts w:ascii="Arial" w:hAnsi="Arial" w:cs="Arial"/>
          <w:i/>
          <w:iCs/>
          <w:sz w:val="24"/>
          <w:szCs w:val="24"/>
        </w:rPr>
        <w:t>. et al</w:t>
      </w:r>
      <w:r w:rsidR="00DE0DF4">
        <w:rPr>
          <w:rFonts w:ascii="Arial" w:hAnsi="Arial" w:cs="Arial"/>
          <w:sz w:val="24"/>
          <w:szCs w:val="24"/>
        </w:rPr>
        <w:t>. 2013)</w:t>
      </w:r>
      <w:r w:rsidR="00DB7CB8">
        <w:rPr>
          <w:rFonts w:ascii="Arial" w:hAnsi="Arial" w:cs="Arial"/>
          <w:sz w:val="24"/>
          <w:szCs w:val="24"/>
        </w:rPr>
        <w:t xml:space="preserve"> </w:t>
      </w:r>
      <w:r w:rsidR="009C3091">
        <w:rPr>
          <w:rFonts w:ascii="Arial" w:hAnsi="Arial" w:cs="Arial"/>
          <w:sz w:val="24"/>
          <w:szCs w:val="24"/>
        </w:rPr>
        <w:t>When a researcher is using a</w:t>
      </w:r>
      <w:r w:rsidR="005A1B38">
        <w:rPr>
          <w:rFonts w:ascii="Arial" w:hAnsi="Arial" w:cs="Arial"/>
          <w:sz w:val="24"/>
          <w:szCs w:val="24"/>
        </w:rPr>
        <w:t>n</w:t>
      </w:r>
      <w:r w:rsidR="009C3091">
        <w:rPr>
          <w:rFonts w:ascii="Arial" w:hAnsi="Arial" w:cs="Arial"/>
          <w:sz w:val="24"/>
          <w:szCs w:val="24"/>
        </w:rPr>
        <w:t xml:space="preserve"> observation</w:t>
      </w:r>
      <w:r w:rsidR="005A1B38">
        <w:rPr>
          <w:rFonts w:ascii="Arial" w:hAnsi="Arial" w:cs="Arial"/>
          <w:sz w:val="24"/>
          <w:szCs w:val="24"/>
        </w:rPr>
        <w:t xml:space="preserve"> as a method for the research </w:t>
      </w:r>
      <w:r w:rsidR="00274BE8">
        <w:rPr>
          <w:rFonts w:ascii="Arial" w:hAnsi="Arial" w:cs="Arial"/>
          <w:sz w:val="24"/>
          <w:szCs w:val="24"/>
        </w:rPr>
        <w:t>it is more planned and organized</w:t>
      </w:r>
      <w:r w:rsidR="00067410">
        <w:rPr>
          <w:rFonts w:ascii="Arial" w:hAnsi="Arial" w:cs="Arial"/>
          <w:sz w:val="24"/>
          <w:szCs w:val="24"/>
        </w:rPr>
        <w:t xml:space="preserve">, </w:t>
      </w:r>
      <w:r w:rsidR="00A30357">
        <w:rPr>
          <w:rFonts w:ascii="Arial" w:hAnsi="Arial" w:cs="Arial"/>
          <w:sz w:val="24"/>
          <w:szCs w:val="24"/>
        </w:rPr>
        <w:t xml:space="preserve">it becomes </w:t>
      </w:r>
      <w:r w:rsidR="00E53949">
        <w:rPr>
          <w:rFonts w:ascii="Arial" w:hAnsi="Arial" w:cs="Arial"/>
          <w:sz w:val="24"/>
          <w:szCs w:val="24"/>
        </w:rPr>
        <w:t>more complex with q</w:t>
      </w:r>
      <w:r w:rsidR="00FF6270">
        <w:rPr>
          <w:rFonts w:ascii="Arial" w:hAnsi="Arial" w:cs="Arial"/>
          <w:sz w:val="24"/>
          <w:szCs w:val="24"/>
        </w:rPr>
        <w:t>ualitatively and quantit</w:t>
      </w:r>
      <w:r w:rsidR="003D054A">
        <w:rPr>
          <w:rFonts w:ascii="Arial" w:hAnsi="Arial" w:cs="Arial"/>
          <w:sz w:val="24"/>
          <w:szCs w:val="24"/>
        </w:rPr>
        <w:t>atively to observ</w:t>
      </w:r>
      <w:r w:rsidR="00216F38">
        <w:rPr>
          <w:rFonts w:ascii="Arial" w:hAnsi="Arial" w:cs="Arial"/>
          <w:sz w:val="24"/>
          <w:szCs w:val="24"/>
        </w:rPr>
        <w:t xml:space="preserve">ing and perceiving, as stated by </w:t>
      </w:r>
      <w:r w:rsidR="004F5319">
        <w:rPr>
          <w:rFonts w:ascii="Arial" w:hAnsi="Arial" w:cs="Arial"/>
          <w:sz w:val="24"/>
          <w:szCs w:val="24"/>
        </w:rPr>
        <w:t xml:space="preserve">(Cohen et al, 2018) </w:t>
      </w:r>
      <w:r w:rsidR="00616C22">
        <w:rPr>
          <w:rFonts w:ascii="Arial" w:hAnsi="Arial" w:cs="Arial"/>
          <w:sz w:val="24"/>
          <w:szCs w:val="24"/>
        </w:rPr>
        <w:t>it is not just looking and taking notes</w:t>
      </w:r>
      <w:r w:rsidR="00AD048C">
        <w:rPr>
          <w:rFonts w:ascii="Arial" w:hAnsi="Arial" w:cs="Arial"/>
          <w:sz w:val="24"/>
          <w:szCs w:val="24"/>
        </w:rPr>
        <w:t>, it is the world picture, environment, routines, behaviour</w:t>
      </w:r>
      <w:r w:rsidR="00A65A0A">
        <w:rPr>
          <w:rFonts w:ascii="Arial" w:hAnsi="Arial" w:cs="Arial"/>
          <w:sz w:val="24"/>
          <w:szCs w:val="24"/>
        </w:rPr>
        <w:t xml:space="preserve">. </w:t>
      </w:r>
      <w:r w:rsidR="005779D9">
        <w:rPr>
          <w:rFonts w:ascii="Arial" w:hAnsi="Arial" w:cs="Arial"/>
          <w:sz w:val="24"/>
          <w:szCs w:val="24"/>
        </w:rPr>
        <w:t xml:space="preserve">This then can be put forward to </w:t>
      </w:r>
      <w:r w:rsidR="00856E40">
        <w:rPr>
          <w:rFonts w:ascii="Arial" w:hAnsi="Arial" w:cs="Arial"/>
          <w:sz w:val="24"/>
          <w:szCs w:val="24"/>
        </w:rPr>
        <w:t>the research</w:t>
      </w:r>
      <w:r w:rsidR="00EA554C">
        <w:rPr>
          <w:rFonts w:ascii="Arial" w:hAnsi="Arial" w:cs="Arial"/>
          <w:sz w:val="24"/>
          <w:szCs w:val="24"/>
        </w:rPr>
        <w:t>er to study a particular finding</w:t>
      </w:r>
      <w:r w:rsidR="00FF6ED0">
        <w:rPr>
          <w:rFonts w:ascii="Arial" w:hAnsi="Arial" w:cs="Arial"/>
          <w:sz w:val="24"/>
          <w:szCs w:val="24"/>
        </w:rPr>
        <w:t>.</w:t>
      </w:r>
      <w:r w:rsidR="009C3091">
        <w:rPr>
          <w:rFonts w:ascii="Arial" w:hAnsi="Arial" w:cs="Arial"/>
          <w:sz w:val="24"/>
          <w:szCs w:val="24"/>
        </w:rPr>
        <w:t xml:space="preserve"> </w:t>
      </w:r>
      <w:r w:rsidR="001058FD">
        <w:rPr>
          <w:rFonts w:ascii="Arial" w:hAnsi="Arial" w:cs="Arial"/>
          <w:sz w:val="24"/>
          <w:szCs w:val="24"/>
        </w:rPr>
        <w:t xml:space="preserve">In this research project </w:t>
      </w:r>
      <w:r w:rsidR="00A30506">
        <w:rPr>
          <w:rFonts w:ascii="Arial" w:hAnsi="Arial" w:cs="Arial"/>
          <w:sz w:val="24"/>
          <w:szCs w:val="24"/>
        </w:rPr>
        <w:t xml:space="preserve">a Participant approach is going to be caried out when </w:t>
      </w:r>
      <w:r w:rsidR="00972402">
        <w:rPr>
          <w:rFonts w:ascii="Arial" w:hAnsi="Arial" w:cs="Arial"/>
          <w:sz w:val="24"/>
          <w:szCs w:val="24"/>
        </w:rPr>
        <w:t>seeing</w:t>
      </w:r>
      <w:r w:rsidR="00F52F4C">
        <w:rPr>
          <w:rFonts w:ascii="Arial" w:hAnsi="Arial" w:cs="Arial"/>
          <w:sz w:val="24"/>
          <w:szCs w:val="24"/>
        </w:rPr>
        <w:t>, which is the observer will be involved with the observation interacting with the child</w:t>
      </w:r>
      <w:r w:rsidR="00431627">
        <w:rPr>
          <w:rFonts w:ascii="Arial" w:hAnsi="Arial" w:cs="Arial"/>
          <w:sz w:val="24"/>
          <w:szCs w:val="24"/>
        </w:rPr>
        <w:t xml:space="preserve"> or </w:t>
      </w:r>
      <w:r w:rsidR="00461D3A">
        <w:rPr>
          <w:rFonts w:ascii="Arial" w:hAnsi="Arial" w:cs="Arial"/>
          <w:sz w:val="24"/>
          <w:szCs w:val="24"/>
        </w:rPr>
        <w:t xml:space="preserve">adult to </w:t>
      </w:r>
      <w:r w:rsidR="001D6ADB">
        <w:rPr>
          <w:rFonts w:ascii="Arial" w:hAnsi="Arial" w:cs="Arial"/>
          <w:sz w:val="24"/>
          <w:szCs w:val="24"/>
        </w:rPr>
        <w:t>be involved with their emotions, walking in their lives.</w:t>
      </w:r>
      <w:r w:rsidR="00796FD7">
        <w:rPr>
          <w:rFonts w:ascii="Arial" w:hAnsi="Arial" w:cs="Arial"/>
          <w:sz w:val="24"/>
          <w:szCs w:val="24"/>
        </w:rPr>
        <w:t xml:space="preserve"> </w:t>
      </w:r>
      <w:r w:rsidR="00A77E0F">
        <w:rPr>
          <w:rFonts w:ascii="Arial" w:hAnsi="Arial" w:cs="Arial"/>
          <w:sz w:val="24"/>
          <w:szCs w:val="24"/>
        </w:rPr>
        <w:t xml:space="preserve">The </w:t>
      </w:r>
      <w:r w:rsidR="009E045C">
        <w:rPr>
          <w:rFonts w:ascii="Arial" w:hAnsi="Arial" w:cs="Arial"/>
          <w:sz w:val="24"/>
          <w:szCs w:val="24"/>
        </w:rPr>
        <w:t xml:space="preserve">other type is </w:t>
      </w:r>
      <w:r w:rsidR="00972402">
        <w:rPr>
          <w:rFonts w:ascii="Arial" w:hAnsi="Arial" w:cs="Arial"/>
          <w:sz w:val="24"/>
          <w:szCs w:val="24"/>
        </w:rPr>
        <w:t>non-Participant</w:t>
      </w:r>
      <w:r w:rsidR="009E045C">
        <w:rPr>
          <w:rFonts w:ascii="Arial" w:hAnsi="Arial" w:cs="Arial"/>
          <w:sz w:val="24"/>
          <w:szCs w:val="24"/>
        </w:rPr>
        <w:t xml:space="preserve"> observation </w:t>
      </w:r>
      <w:r w:rsidR="00972402">
        <w:rPr>
          <w:rFonts w:ascii="Arial" w:hAnsi="Arial" w:cs="Arial"/>
          <w:sz w:val="24"/>
          <w:szCs w:val="24"/>
        </w:rPr>
        <w:t>whereby</w:t>
      </w:r>
      <w:r w:rsidR="009E045C">
        <w:rPr>
          <w:rFonts w:ascii="Arial" w:hAnsi="Arial" w:cs="Arial"/>
          <w:sz w:val="24"/>
          <w:szCs w:val="24"/>
        </w:rPr>
        <w:t xml:space="preserve"> the observer just</w:t>
      </w:r>
      <w:r w:rsidR="00972402">
        <w:rPr>
          <w:rFonts w:ascii="Arial" w:hAnsi="Arial" w:cs="Arial"/>
          <w:sz w:val="24"/>
          <w:szCs w:val="24"/>
        </w:rPr>
        <w:t xml:space="preserve"> stands back and sees the sample.</w:t>
      </w:r>
      <w:r w:rsidR="009E045C">
        <w:rPr>
          <w:rFonts w:ascii="Arial" w:hAnsi="Arial" w:cs="Arial"/>
          <w:sz w:val="24"/>
          <w:szCs w:val="24"/>
        </w:rPr>
        <w:t xml:space="preserve"> </w:t>
      </w:r>
      <w:r w:rsidR="00972402">
        <w:rPr>
          <w:rFonts w:ascii="Arial" w:hAnsi="Arial" w:cs="Arial"/>
          <w:sz w:val="24"/>
          <w:szCs w:val="24"/>
        </w:rPr>
        <w:t>(</w:t>
      </w:r>
      <w:r w:rsidR="00796FD7">
        <w:rPr>
          <w:rFonts w:ascii="Arial" w:hAnsi="Arial" w:cs="Arial"/>
          <w:sz w:val="24"/>
          <w:szCs w:val="24"/>
        </w:rPr>
        <w:t xml:space="preserve">Denscombe, </w:t>
      </w:r>
      <w:r w:rsidR="004231A3">
        <w:rPr>
          <w:rFonts w:ascii="Arial" w:hAnsi="Arial" w:cs="Arial"/>
          <w:sz w:val="24"/>
          <w:szCs w:val="24"/>
        </w:rPr>
        <w:t xml:space="preserve">M. </w:t>
      </w:r>
      <w:r w:rsidR="00796FD7">
        <w:rPr>
          <w:rFonts w:ascii="Arial" w:hAnsi="Arial" w:cs="Arial"/>
          <w:sz w:val="24"/>
          <w:szCs w:val="24"/>
        </w:rPr>
        <w:t>2017</w:t>
      </w:r>
      <w:r w:rsidR="004231A3">
        <w:rPr>
          <w:rFonts w:ascii="Arial" w:hAnsi="Arial" w:cs="Arial"/>
          <w:sz w:val="24"/>
          <w:szCs w:val="24"/>
        </w:rPr>
        <w:t>)</w:t>
      </w:r>
      <w:r w:rsidR="00C56EAE">
        <w:rPr>
          <w:rFonts w:ascii="Arial" w:hAnsi="Arial" w:cs="Arial"/>
          <w:sz w:val="24"/>
          <w:szCs w:val="24"/>
        </w:rPr>
        <w:t xml:space="preserve">. </w:t>
      </w:r>
    </w:p>
    <w:p w14:paraId="682F3F63" w14:textId="4E700911" w:rsidR="00F04D9D" w:rsidRDefault="001475F6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Observations are put into two </w:t>
      </w:r>
      <w:r w:rsidR="00250EE7">
        <w:rPr>
          <w:rFonts w:ascii="Arial" w:hAnsi="Arial" w:cs="Arial"/>
          <w:sz w:val="24"/>
          <w:szCs w:val="24"/>
        </w:rPr>
        <w:t>sections</w:t>
      </w:r>
      <w:r>
        <w:rPr>
          <w:rFonts w:ascii="Arial" w:hAnsi="Arial" w:cs="Arial"/>
          <w:sz w:val="24"/>
          <w:szCs w:val="24"/>
        </w:rPr>
        <w:t xml:space="preserve"> ‘Struct</w:t>
      </w:r>
      <w:r w:rsidR="002C03A2">
        <w:rPr>
          <w:rFonts w:ascii="Arial" w:hAnsi="Arial" w:cs="Arial"/>
          <w:sz w:val="24"/>
          <w:szCs w:val="24"/>
        </w:rPr>
        <w:t xml:space="preserve">ured and non-structured, </w:t>
      </w:r>
      <w:r w:rsidR="00BA3EAE">
        <w:rPr>
          <w:rFonts w:ascii="Arial" w:hAnsi="Arial" w:cs="Arial"/>
          <w:sz w:val="24"/>
          <w:szCs w:val="24"/>
        </w:rPr>
        <w:t>(Ba</w:t>
      </w:r>
      <w:r w:rsidR="005C78E4">
        <w:rPr>
          <w:rFonts w:ascii="Arial" w:hAnsi="Arial" w:cs="Arial"/>
          <w:sz w:val="24"/>
          <w:szCs w:val="24"/>
        </w:rPr>
        <w:t xml:space="preserve">sit, 2010) suggested </w:t>
      </w:r>
      <w:r w:rsidR="0086556A">
        <w:rPr>
          <w:rFonts w:ascii="Arial" w:hAnsi="Arial" w:cs="Arial"/>
          <w:sz w:val="24"/>
          <w:szCs w:val="24"/>
        </w:rPr>
        <w:t>quantit</w:t>
      </w:r>
      <w:r w:rsidR="0000407D">
        <w:rPr>
          <w:rFonts w:ascii="Arial" w:hAnsi="Arial" w:cs="Arial"/>
          <w:sz w:val="24"/>
          <w:szCs w:val="24"/>
        </w:rPr>
        <w:t xml:space="preserve">ative research is a structured method as </w:t>
      </w:r>
      <w:r w:rsidR="00A44363">
        <w:rPr>
          <w:rFonts w:ascii="Arial" w:hAnsi="Arial" w:cs="Arial"/>
          <w:sz w:val="24"/>
          <w:szCs w:val="24"/>
        </w:rPr>
        <w:t xml:space="preserve">it collects numerical data, on the other hand </w:t>
      </w:r>
      <w:r w:rsidR="00FE275E">
        <w:rPr>
          <w:rFonts w:ascii="Arial" w:hAnsi="Arial" w:cs="Arial"/>
          <w:sz w:val="24"/>
          <w:szCs w:val="24"/>
        </w:rPr>
        <w:t xml:space="preserve">qualitative is non-structured </w:t>
      </w:r>
      <w:r w:rsidR="00C5330B">
        <w:rPr>
          <w:rFonts w:ascii="Arial" w:hAnsi="Arial" w:cs="Arial"/>
          <w:sz w:val="24"/>
          <w:szCs w:val="24"/>
        </w:rPr>
        <w:t xml:space="preserve">as it gives different </w:t>
      </w:r>
      <w:r w:rsidR="003564B3">
        <w:rPr>
          <w:rFonts w:ascii="Arial" w:hAnsi="Arial" w:cs="Arial"/>
          <w:sz w:val="24"/>
          <w:szCs w:val="24"/>
        </w:rPr>
        <w:t>views of the sample</w:t>
      </w:r>
      <w:r w:rsidR="00F04D9D">
        <w:rPr>
          <w:rFonts w:ascii="Arial" w:hAnsi="Arial" w:cs="Arial"/>
          <w:sz w:val="24"/>
          <w:szCs w:val="24"/>
        </w:rPr>
        <w:t xml:space="preserve">. </w:t>
      </w:r>
      <w:r w:rsidR="004F6A06">
        <w:rPr>
          <w:rFonts w:ascii="Arial" w:hAnsi="Arial" w:cs="Arial"/>
          <w:sz w:val="24"/>
          <w:szCs w:val="24"/>
        </w:rPr>
        <w:t>An observation</w:t>
      </w:r>
      <w:r w:rsidR="002D6780">
        <w:rPr>
          <w:rFonts w:ascii="Arial" w:hAnsi="Arial" w:cs="Arial"/>
          <w:sz w:val="24"/>
          <w:szCs w:val="24"/>
        </w:rPr>
        <w:t xml:space="preserve"> is to </w:t>
      </w:r>
      <w:r w:rsidR="002626EA">
        <w:rPr>
          <w:rFonts w:ascii="Arial" w:hAnsi="Arial" w:cs="Arial"/>
          <w:sz w:val="24"/>
          <w:szCs w:val="24"/>
        </w:rPr>
        <w:t xml:space="preserve">gather information which is used over time </w:t>
      </w:r>
      <w:r w:rsidR="00665AEC">
        <w:rPr>
          <w:rFonts w:ascii="Arial" w:hAnsi="Arial" w:cs="Arial"/>
          <w:sz w:val="24"/>
          <w:szCs w:val="24"/>
        </w:rPr>
        <w:t xml:space="preserve">in the study </w:t>
      </w:r>
      <w:r w:rsidR="00632A02">
        <w:rPr>
          <w:rFonts w:ascii="Arial" w:hAnsi="Arial" w:cs="Arial"/>
          <w:sz w:val="24"/>
          <w:szCs w:val="24"/>
        </w:rPr>
        <w:t xml:space="preserve">of early years. </w:t>
      </w:r>
      <w:r w:rsidR="00F04D9D">
        <w:rPr>
          <w:rFonts w:ascii="Arial" w:hAnsi="Arial" w:cs="Arial"/>
          <w:sz w:val="24"/>
          <w:szCs w:val="24"/>
        </w:rPr>
        <w:t>Bruce (</w:t>
      </w:r>
      <w:r w:rsidR="00632A02">
        <w:rPr>
          <w:rFonts w:ascii="Arial" w:hAnsi="Arial" w:cs="Arial"/>
          <w:sz w:val="24"/>
          <w:szCs w:val="24"/>
        </w:rPr>
        <w:t xml:space="preserve">1991) </w:t>
      </w:r>
      <w:r w:rsidR="00F97DED">
        <w:rPr>
          <w:rFonts w:ascii="Arial" w:hAnsi="Arial" w:cs="Arial"/>
          <w:sz w:val="24"/>
          <w:szCs w:val="24"/>
        </w:rPr>
        <w:t xml:space="preserve">disagreed </w:t>
      </w:r>
      <w:r w:rsidR="00FE5D84">
        <w:rPr>
          <w:rFonts w:ascii="Arial" w:hAnsi="Arial" w:cs="Arial"/>
          <w:sz w:val="24"/>
          <w:szCs w:val="24"/>
        </w:rPr>
        <w:t>with</w:t>
      </w:r>
      <w:r w:rsidR="00C2241A">
        <w:rPr>
          <w:rFonts w:ascii="Arial" w:hAnsi="Arial" w:cs="Arial"/>
          <w:sz w:val="24"/>
          <w:szCs w:val="24"/>
        </w:rPr>
        <w:t xml:space="preserve"> the historical influences</w:t>
      </w:r>
      <w:r w:rsidR="00FE5D84">
        <w:rPr>
          <w:rFonts w:ascii="Arial" w:hAnsi="Arial" w:cs="Arial"/>
          <w:sz w:val="24"/>
          <w:szCs w:val="24"/>
        </w:rPr>
        <w:t xml:space="preserve"> that </w:t>
      </w:r>
      <w:r w:rsidR="00F04D9D">
        <w:rPr>
          <w:rFonts w:ascii="Arial" w:hAnsi="Arial" w:cs="Arial"/>
          <w:sz w:val="24"/>
          <w:szCs w:val="24"/>
        </w:rPr>
        <w:t>supply</w:t>
      </w:r>
      <w:r w:rsidR="00FE5D84">
        <w:rPr>
          <w:rFonts w:ascii="Arial" w:hAnsi="Arial" w:cs="Arial"/>
          <w:sz w:val="24"/>
          <w:szCs w:val="24"/>
        </w:rPr>
        <w:t xml:space="preserve"> the understanding of the child observation</w:t>
      </w:r>
      <w:r w:rsidR="00E5217E">
        <w:rPr>
          <w:rFonts w:ascii="Arial" w:hAnsi="Arial" w:cs="Arial"/>
          <w:sz w:val="24"/>
          <w:szCs w:val="24"/>
        </w:rPr>
        <w:t>. Observations is a systematic method in the research of</w:t>
      </w:r>
      <w:r w:rsidR="006755B3">
        <w:rPr>
          <w:rFonts w:ascii="Arial" w:hAnsi="Arial" w:cs="Arial"/>
          <w:sz w:val="24"/>
          <w:szCs w:val="24"/>
        </w:rPr>
        <w:t xml:space="preserve"> children in early years it gained its </w:t>
      </w:r>
      <w:r w:rsidR="005361C4">
        <w:rPr>
          <w:rFonts w:ascii="Arial" w:hAnsi="Arial" w:cs="Arial"/>
          <w:sz w:val="24"/>
          <w:szCs w:val="24"/>
        </w:rPr>
        <w:t xml:space="preserve">status in the late Seventeenth and </w:t>
      </w:r>
      <w:r w:rsidR="00CB333B">
        <w:rPr>
          <w:rFonts w:ascii="Arial" w:hAnsi="Arial" w:cs="Arial"/>
          <w:sz w:val="24"/>
          <w:szCs w:val="24"/>
        </w:rPr>
        <w:t xml:space="preserve">eighteen centuries. </w:t>
      </w:r>
      <w:r w:rsidR="00F04D9D">
        <w:rPr>
          <w:rFonts w:ascii="Arial" w:hAnsi="Arial" w:cs="Arial"/>
          <w:sz w:val="24"/>
          <w:szCs w:val="24"/>
        </w:rPr>
        <w:t>Also,</w:t>
      </w:r>
      <w:r w:rsidR="00CB333B">
        <w:rPr>
          <w:rFonts w:ascii="Arial" w:hAnsi="Arial" w:cs="Arial"/>
          <w:sz w:val="24"/>
          <w:szCs w:val="24"/>
        </w:rPr>
        <w:t xml:space="preserve"> there is </w:t>
      </w:r>
      <w:r w:rsidR="00FF4883">
        <w:rPr>
          <w:rFonts w:ascii="Arial" w:hAnsi="Arial" w:cs="Arial"/>
          <w:sz w:val="24"/>
          <w:szCs w:val="24"/>
        </w:rPr>
        <w:t>documentation of observations done by parents and other caregivers to</w:t>
      </w:r>
      <w:r w:rsidR="00462182">
        <w:rPr>
          <w:rFonts w:ascii="Arial" w:hAnsi="Arial" w:cs="Arial"/>
          <w:sz w:val="24"/>
          <w:szCs w:val="24"/>
        </w:rPr>
        <w:t xml:space="preserve"> follow their child’s development.</w:t>
      </w:r>
    </w:p>
    <w:p w14:paraId="1608ABCB" w14:textId="3DC5CBFB" w:rsidR="002F5DF3" w:rsidRDefault="00462182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63C4E">
        <w:rPr>
          <w:rFonts w:ascii="Arial" w:hAnsi="Arial" w:cs="Arial"/>
          <w:sz w:val="24"/>
          <w:szCs w:val="24"/>
        </w:rPr>
        <w:t xml:space="preserve">According to several theorists by the nineteenth century </w:t>
      </w:r>
      <w:r w:rsidR="00597381">
        <w:rPr>
          <w:rFonts w:ascii="Arial" w:hAnsi="Arial" w:cs="Arial"/>
          <w:sz w:val="24"/>
          <w:szCs w:val="24"/>
        </w:rPr>
        <w:t xml:space="preserve">was the time that observing child became </w:t>
      </w:r>
      <w:r w:rsidR="004D61F9">
        <w:rPr>
          <w:rFonts w:ascii="Arial" w:hAnsi="Arial" w:cs="Arial"/>
          <w:sz w:val="24"/>
          <w:szCs w:val="24"/>
        </w:rPr>
        <w:t>being used in the study of children (Fawcett, 1996</w:t>
      </w:r>
      <w:r w:rsidR="002F5DF3">
        <w:rPr>
          <w:rFonts w:ascii="Arial" w:hAnsi="Arial" w:cs="Arial"/>
          <w:sz w:val="24"/>
          <w:szCs w:val="24"/>
        </w:rPr>
        <w:t>).</w:t>
      </w:r>
    </w:p>
    <w:p w14:paraId="037C7543" w14:textId="77777777" w:rsidR="0021726C" w:rsidRDefault="00B63793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Observations is </w:t>
      </w:r>
      <w:r w:rsidR="0019549F">
        <w:rPr>
          <w:rFonts w:ascii="Arial" w:hAnsi="Arial" w:cs="Arial"/>
          <w:sz w:val="24"/>
          <w:szCs w:val="24"/>
        </w:rPr>
        <w:t>an effortless way</w:t>
      </w:r>
      <w:r>
        <w:rPr>
          <w:rFonts w:ascii="Arial" w:hAnsi="Arial" w:cs="Arial"/>
          <w:sz w:val="24"/>
          <w:szCs w:val="24"/>
        </w:rPr>
        <w:t xml:space="preserve"> of collected data for research as</w:t>
      </w:r>
      <w:r w:rsidR="00C26BE0">
        <w:rPr>
          <w:rFonts w:ascii="Arial" w:hAnsi="Arial" w:cs="Arial"/>
          <w:sz w:val="24"/>
          <w:szCs w:val="24"/>
        </w:rPr>
        <w:t xml:space="preserve"> it does not require technical knowledge</w:t>
      </w:r>
      <w:r w:rsidR="00FF7E50">
        <w:rPr>
          <w:rFonts w:ascii="Arial" w:hAnsi="Arial" w:cs="Arial"/>
          <w:sz w:val="24"/>
          <w:szCs w:val="24"/>
        </w:rPr>
        <w:t xml:space="preserve">, when the researcher is </w:t>
      </w:r>
      <w:r w:rsidR="009B7BB8">
        <w:rPr>
          <w:rFonts w:ascii="Arial" w:hAnsi="Arial" w:cs="Arial"/>
          <w:sz w:val="24"/>
          <w:szCs w:val="24"/>
        </w:rPr>
        <w:t xml:space="preserve">observing the </w:t>
      </w:r>
      <w:r w:rsidR="00672926">
        <w:rPr>
          <w:rFonts w:ascii="Arial" w:hAnsi="Arial" w:cs="Arial"/>
          <w:sz w:val="24"/>
          <w:szCs w:val="24"/>
        </w:rPr>
        <w:t>sample,</w:t>
      </w:r>
      <w:r w:rsidR="009B7BB8">
        <w:rPr>
          <w:rFonts w:ascii="Arial" w:hAnsi="Arial" w:cs="Arial"/>
          <w:sz w:val="24"/>
          <w:szCs w:val="24"/>
        </w:rPr>
        <w:t xml:space="preserve"> they may become acquainted</w:t>
      </w:r>
      <w:r w:rsidR="00387AF5">
        <w:rPr>
          <w:rFonts w:ascii="Arial" w:hAnsi="Arial" w:cs="Arial"/>
          <w:sz w:val="24"/>
          <w:szCs w:val="24"/>
        </w:rPr>
        <w:t xml:space="preserve"> the research will find it easier to observe and concentrate on the data for the study</w:t>
      </w:r>
      <w:r w:rsidR="00F04D9D">
        <w:rPr>
          <w:rFonts w:ascii="Arial" w:hAnsi="Arial" w:cs="Arial"/>
          <w:sz w:val="24"/>
          <w:szCs w:val="24"/>
        </w:rPr>
        <w:t xml:space="preserve">. </w:t>
      </w:r>
      <w:r w:rsidR="00B8482E">
        <w:rPr>
          <w:rFonts w:ascii="Arial" w:hAnsi="Arial" w:cs="Arial"/>
          <w:sz w:val="24"/>
          <w:szCs w:val="24"/>
        </w:rPr>
        <w:t xml:space="preserve">Observations are </w:t>
      </w:r>
      <w:r w:rsidR="00D45AA7">
        <w:rPr>
          <w:rFonts w:ascii="Arial" w:hAnsi="Arial" w:cs="Arial"/>
          <w:sz w:val="24"/>
          <w:szCs w:val="24"/>
        </w:rPr>
        <w:t xml:space="preserve">used to gather information about a person who </w:t>
      </w:r>
      <w:r w:rsidR="00E76A0D">
        <w:rPr>
          <w:rFonts w:ascii="Arial" w:hAnsi="Arial" w:cs="Arial"/>
          <w:sz w:val="24"/>
          <w:szCs w:val="24"/>
        </w:rPr>
        <w:t>cannot communicate</w:t>
      </w:r>
      <w:r w:rsidR="000E4F7C">
        <w:rPr>
          <w:rFonts w:ascii="Arial" w:hAnsi="Arial" w:cs="Arial"/>
          <w:sz w:val="24"/>
          <w:szCs w:val="24"/>
        </w:rPr>
        <w:t xml:space="preserve"> through speech </w:t>
      </w:r>
      <w:r w:rsidR="00294F2C">
        <w:rPr>
          <w:rFonts w:ascii="Arial" w:hAnsi="Arial" w:cs="Arial"/>
          <w:sz w:val="24"/>
          <w:szCs w:val="24"/>
        </w:rPr>
        <w:t>or emotions.</w:t>
      </w:r>
      <w:r w:rsidR="00D661AD">
        <w:rPr>
          <w:rFonts w:ascii="Arial" w:hAnsi="Arial" w:cs="Arial"/>
          <w:sz w:val="24"/>
          <w:szCs w:val="24"/>
        </w:rPr>
        <w:t xml:space="preserve"> </w:t>
      </w:r>
      <w:r w:rsidR="00EB3D49">
        <w:rPr>
          <w:rFonts w:ascii="Arial" w:hAnsi="Arial" w:cs="Arial"/>
          <w:sz w:val="24"/>
          <w:szCs w:val="24"/>
        </w:rPr>
        <w:t xml:space="preserve">As social </w:t>
      </w:r>
      <w:r w:rsidR="00CF7679">
        <w:rPr>
          <w:rFonts w:ascii="Arial" w:hAnsi="Arial" w:cs="Arial"/>
          <w:sz w:val="24"/>
          <w:szCs w:val="24"/>
        </w:rPr>
        <w:t>subjects are not able to be used in a laboratory, the general</w:t>
      </w:r>
      <w:r w:rsidR="001D70E9">
        <w:rPr>
          <w:rFonts w:ascii="Arial" w:hAnsi="Arial" w:cs="Arial"/>
          <w:sz w:val="24"/>
          <w:szCs w:val="24"/>
        </w:rPr>
        <w:t>ization of the observation is unreliable.</w:t>
      </w:r>
      <w:r w:rsidR="00B02DF8">
        <w:rPr>
          <w:rFonts w:ascii="Arial" w:hAnsi="Arial" w:cs="Arial"/>
          <w:sz w:val="24"/>
          <w:szCs w:val="24"/>
        </w:rPr>
        <w:t xml:space="preserve"> When observ</w:t>
      </w:r>
      <w:r w:rsidR="006D6DB2">
        <w:rPr>
          <w:rFonts w:ascii="Arial" w:hAnsi="Arial" w:cs="Arial"/>
          <w:sz w:val="24"/>
          <w:szCs w:val="24"/>
        </w:rPr>
        <w:t>ing</w:t>
      </w:r>
      <w:r w:rsidR="00B02DF8">
        <w:rPr>
          <w:rFonts w:ascii="Arial" w:hAnsi="Arial" w:cs="Arial"/>
          <w:sz w:val="24"/>
          <w:szCs w:val="24"/>
        </w:rPr>
        <w:t xml:space="preserve"> it can be time consuming </w:t>
      </w:r>
      <w:r w:rsidR="00A6625D">
        <w:rPr>
          <w:rFonts w:ascii="Arial" w:hAnsi="Arial" w:cs="Arial"/>
          <w:sz w:val="24"/>
          <w:szCs w:val="24"/>
        </w:rPr>
        <w:t xml:space="preserve">lasting </w:t>
      </w:r>
      <w:r w:rsidR="00F04D9D">
        <w:rPr>
          <w:rFonts w:ascii="Arial" w:hAnsi="Arial" w:cs="Arial"/>
          <w:sz w:val="24"/>
          <w:szCs w:val="24"/>
        </w:rPr>
        <w:t>a coupl</w:t>
      </w:r>
      <w:r w:rsidR="006D6DB2">
        <w:rPr>
          <w:rFonts w:ascii="Arial" w:hAnsi="Arial" w:cs="Arial"/>
          <w:sz w:val="24"/>
          <w:szCs w:val="24"/>
        </w:rPr>
        <w:t>e of</w:t>
      </w:r>
      <w:r w:rsidR="00A6625D">
        <w:rPr>
          <w:rFonts w:ascii="Arial" w:hAnsi="Arial" w:cs="Arial"/>
          <w:sz w:val="24"/>
          <w:szCs w:val="24"/>
        </w:rPr>
        <w:t xml:space="preserve"> days, there is risk of the person and observed getting </w:t>
      </w:r>
      <w:r w:rsidR="004741E7">
        <w:rPr>
          <w:rFonts w:ascii="Arial" w:hAnsi="Arial" w:cs="Arial"/>
          <w:sz w:val="24"/>
          <w:szCs w:val="24"/>
        </w:rPr>
        <w:t>detached from the study.</w:t>
      </w:r>
      <w:r w:rsidR="005716B6">
        <w:rPr>
          <w:rFonts w:ascii="Arial" w:hAnsi="Arial" w:cs="Arial"/>
          <w:sz w:val="24"/>
          <w:szCs w:val="24"/>
        </w:rPr>
        <w:t xml:space="preserve"> </w:t>
      </w:r>
    </w:p>
    <w:p w14:paraId="4883748A" w14:textId="064AED40" w:rsidR="007143FF" w:rsidRDefault="009017E0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Checking to valid the observations can be difficult </w:t>
      </w:r>
      <w:r w:rsidR="00987A4C">
        <w:rPr>
          <w:rFonts w:ascii="Arial" w:hAnsi="Arial" w:cs="Arial"/>
          <w:sz w:val="24"/>
          <w:szCs w:val="24"/>
        </w:rPr>
        <w:t xml:space="preserve">as the lack of evidence from the researcher </w:t>
      </w:r>
      <w:r w:rsidR="00672926">
        <w:rPr>
          <w:rFonts w:ascii="Arial" w:hAnsi="Arial" w:cs="Arial"/>
          <w:sz w:val="24"/>
          <w:szCs w:val="24"/>
        </w:rPr>
        <w:t>can cause no data to analysis.</w:t>
      </w:r>
      <w:r w:rsidR="00C64607">
        <w:rPr>
          <w:rFonts w:ascii="Arial" w:hAnsi="Arial" w:cs="Arial"/>
          <w:sz w:val="24"/>
          <w:szCs w:val="24"/>
        </w:rPr>
        <w:t xml:space="preserve"> </w:t>
      </w:r>
      <w:r w:rsidR="008C49F5">
        <w:rPr>
          <w:rFonts w:ascii="Arial" w:hAnsi="Arial" w:cs="Arial"/>
          <w:sz w:val="24"/>
          <w:szCs w:val="24"/>
        </w:rPr>
        <w:t>(Choudhurs</w:t>
      </w:r>
      <w:r w:rsidR="007E6DAE">
        <w:rPr>
          <w:rFonts w:ascii="Arial" w:hAnsi="Arial" w:cs="Arial"/>
          <w:sz w:val="24"/>
          <w:szCs w:val="24"/>
        </w:rPr>
        <w:t xml:space="preserve">, A. No date) </w:t>
      </w:r>
    </w:p>
    <w:p w14:paraId="2D9ED761" w14:textId="1A70DB1F" w:rsidR="00EB1637" w:rsidRDefault="003704F6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Triangulation is when a research</w:t>
      </w:r>
      <w:r w:rsidR="00962EFF">
        <w:rPr>
          <w:rFonts w:ascii="Arial" w:hAnsi="Arial" w:cs="Arial"/>
          <w:sz w:val="24"/>
          <w:szCs w:val="24"/>
        </w:rPr>
        <w:t>er</w:t>
      </w:r>
      <w:r>
        <w:rPr>
          <w:rFonts w:ascii="Arial" w:hAnsi="Arial" w:cs="Arial"/>
          <w:sz w:val="24"/>
          <w:szCs w:val="24"/>
        </w:rPr>
        <w:t xml:space="preserve"> uses a </w:t>
      </w:r>
      <w:r w:rsidR="00080399">
        <w:rPr>
          <w:rFonts w:ascii="Arial" w:hAnsi="Arial" w:cs="Arial"/>
          <w:sz w:val="24"/>
          <w:szCs w:val="24"/>
        </w:rPr>
        <w:t>variety of methods to collect data using qua</w:t>
      </w:r>
      <w:r w:rsidR="00AB6166">
        <w:rPr>
          <w:rFonts w:ascii="Arial" w:hAnsi="Arial" w:cs="Arial"/>
          <w:sz w:val="24"/>
          <w:szCs w:val="24"/>
        </w:rPr>
        <w:t>litative</w:t>
      </w:r>
      <w:r w:rsidR="00962EFF">
        <w:rPr>
          <w:rFonts w:ascii="Arial" w:hAnsi="Arial" w:cs="Arial"/>
          <w:sz w:val="24"/>
          <w:szCs w:val="24"/>
        </w:rPr>
        <w:t xml:space="preserve"> research</w:t>
      </w:r>
      <w:r w:rsidR="0022556A">
        <w:rPr>
          <w:rFonts w:ascii="Arial" w:hAnsi="Arial" w:cs="Arial"/>
          <w:sz w:val="24"/>
          <w:szCs w:val="24"/>
        </w:rPr>
        <w:t xml:space="preserve"> to collect </w:t>
      </w:r>
      <w:r w:rsidR="003B3BF5">
        <w:rPr>
          <w:rFonts w:ascii="Arial" w:hAnsi="Arial" w:cs="Arial"/>
          <w:sz w:val="24"/>
          <w:szCs w:val="24"/>
        </w:rPr>
        <w:t xml:space="preserve">data for the study. (Patton, 1999). </w:t>
      </w:r>
      <w:r w:rsidR="00122139">
        <w:rPr>
          <w:rFonts w:ascii="Arial" w:hAnsi="Arial" w:cs="Arial"/>
          <w:sz w:val="24"/>
          <w:szCs w:val="24"/>
        </w:rPr>
        <w:t>D</w:t>
      </w:r>
      <w:r w:rsidR="00AA2DB6">
        <w:rPr>
          <w:rFonts w:ascii="Arial" w:hAnsi="Arial" w:cs="Arial"/>
          <w:sz w:val="24"/>
          <w:szCs w:val="24"/>
        </w:rPr>
        <w:t xml:space="preserve">enzen (1978) and Patton, (1999) </w:t>
      </w:r>
      <w:r w:rsidR="00CD406B">
        <w:rPr>
          <w:rFonts w:ascii="Arial" w:hAnsi="Arial" w:cs="Arial"/>
          <w:sz w:val="24"/>
          <w:szCs w:val="24"/>
        </w:rPr>
        <w:t xml:space="preserve">seen four </w:t>
      </w:r>
      <w:r w:rsidR="008D787E">
        <w:rPr>
          <w:rFonts w:ascii="Arial" w:hAnsi="Arial" w:cs="Arial"/>
          <w:sz w:val="24"/>
          <w:szCs w:val="24"/>
        </w:rPr>
        <w:t>diverse types</w:t>
      </w:r>
      <w:r w:rsidR="00CD406B">
        <w:rPr>
          <w:rFonts w:ascii="Arial" w:hAnsi="Arial" w:cs="Arial"/>
          <w:sz w:val="24"/>
          <w:szCs w:val="24"/>
        </w:rPr>
        <w:t xml:space="preserve"> of </w:t>
      </w:r>
      <w:r w:rsidR="002B41EF">
        <w:rPr>
          <w:rFonts w:ascii="Arial" w:hAnsi="Arial" w:cs="Arial"/>
          <w:sz w:val="24"/>
          <w:szCs w:val="24"/>
        </w:rPr>
        <w:t>triangulations</w:t>
      </w:r>
      <w:r w:rsidR="005D49DB">
        <w:rPr>
          <w:rFonts w:ascii="Arial" w:hAnsi="Arial" w:cs="Arial"/>
          <w:sz w:val="24"/>
          <w:szCs w:val="24"/>
        </w:rPr>
        <w:t>: method triangulation</w:t>
      </w:r>
      <w:r w:rsidR="00854B0F">
        <w:rPr>
          <w:rFonts w:ascii="Arial" w:hAnsi="Arial" w:cs="Arial"/>
          <w:sz w:val="24"/>
          <w:szCs w:val="24"/>
        </w:rPr>
        <w:t xml:space="preserve">: </w:t>
      </w:r>
      <w:r w:rsidR="002B41EF">
        <w:rPr>
          <w:rFonts w:ascii="Arial" w:hAnsi="Arial" w:cs="Arial"/>
          <w:sz w:val="24"/>
          <w:szCs w:val="24"/>
        </w:rPr>
        <w:t>using a variety of methods to collect data.</w:t>
      </w:r>
      <w:r w:rsidR="005D49DB">
        <w:rPr>
          <w:rFonts w:ascii="Arial" w:hAnsi="Arial" w:cs="Arial"/>
          <w:sz w:val="24"/>
          <w:szCs w:val="24"/>
        </w:rPr>
        <w:t xml:space="preserve">, </w:t>
      </w:r>
      <w:r w:rsidR="00C57405">
        <w:rPr>
          <w:rFonts w:ascii="Arial" w:hAnsi="Arial" w:cs="Arial"/>
          <w:sz w:val="24"/>
          <w:szCs w:val="24"/>
        </w:rPr>
        <w:t>investigator triangulation</w:t>
      </w:r>
      <w:r w:rsidR="00281E95">
        <w:rPr>
          <w:rFonts w:ascii="Arial" w:hAnsi="Arial" w:cs="Arial"/>
          <w:sz w:val="24"/>
          <w:szCs w:val="24"/>
        </w:rPr>
        <w:t xml:space="preserve">: </w:t>
      </w:r>
      <w:r w:rsidR="004967E9">
        <w:rPr>
          <w:rFonts w:ascii="Arial" w:hAnsi="Arial" w:cs="Arial"/>
          <w:sz w:val="24"/>
          <w:szCs w:val="24"/>
        </w:rPr>
        <w:t>this type</w:t>
      </w:r>
      <w:r w:rsidR="00281E95">
        <w:rPr>
          <w:rFonts w:ascii="Arial" w:hAnsi="Arial" w:cs="Arial"/>
          <w:sz w:val="24"/>
          <w:szCs w:val="24"/>
        </w:rPr>
        <w:t xml:space="preserve"> uses two or more researchers to </w:t>
      </w:r>
      <w:r w:rsidR="0052009B">
        <w:rPr>
          <w:rFonts w:ascii="Arial" w:hAnsi="Arial" w:cs="Arial"/>
          <w:sz w:val="24"/>
          <w:szCs w:val="24"/>
        </w:rPr>
        <w:t>conduct</w:t>
      </w:r>
      <w:r w:rsidR="00281E95">
        <w:rPr>
          <w:rFonts w:ascii="Arial" w:hAnsi="Arial" w:cs="Arial"/>
          <w:sz w:val="24"/>
          <w:szCs w:val="24"/>
        </w:rPr>
        <w:t xml:space="preserve"> </w:t>
      </w:r>
      <w:r w:rsidR="00854B0F">
        <w:rPr>
          <w:rFonts w:ascii="Arial" w:hAnsi="Arial" w:cs="Arial"/>
          <w:sz w:val="24"/>
          <w:szCs w:val="24"/>
        </w:rPr>
        <w:t>the method</w:t>
      </w:r>
      <w:r w:rsidR="00C57405">
        <w:rPr>
          <w:rFonts w:ascii="Arial" w:hAnsi="Arial" w:cs="Arial"/>
          <w:sz w:val="24"/>
          <w:szCs w:val="24"/>
        </w:rPr>
        <w:t>, theory triangulation</w:t>
      </w:r>
      <w:r w:rsidR="000457E3">
        <w:rPr>
          <w:rFonts w:ascii="Arial" w:hAnsi="Arial" w:cs="Arial"/>
          <w:sz w:val="24"/>
          <w:szCs w:val="24"/>
        </w:rPr>
        <w:t xml:space="preserve">: </w:t>
      </w:r>
      <w:r w:rsidR="00B22905">
        <w:rPr>
          <w:rFonts w:ascii="Arial" w:hAnsi="Arial" w:cs="Arial"/>
          <w:sz w:val="24"/>
          <w:szCs w:val="24"/>
        </w:rPr>
        <w:t xml:space="preserve">uses </w:t>
      </w:r>
      <w:r w:rsidR="00112E29">
        <w:rPr>
          <w:rFonts w:ascii="Arial" w:hAnsi="Arial" w:cs="Arial"/>
          <w:sz w:val="24"/>
          <w:szCs w:val="24"/>
        </w:rPr>
        <w:t>different theories</w:t>
      </w:r>
      <w:r w:rsidR="00452368">
        <w:rPr>
          <w:rFonts w:ascii="Arial" w:hAnsi="Arial" w:cs="Arial"/>
          <w:sz w:val="24"/>
          <w:szCs w:val="24"/>
        </w:rPr>
        <w:t xml:space="preserve"> to </w:t>
      </w:r>
      <w:r w:rsidR="002E6A25">
        <w:rPr>
          <w:rFonts w:ascii="Arial" w:hAnsi="Arial" w:cs="Arial"/>
          <w:sz w:val="24"/>
          <w:szCs w:val="24"/>
        </w:rPr>
        <w:t xml:space="preserve">evaluate </w:t>
      </w:r>
      <w:r w:rsidR="00281E95">
        <w:rPr>
          <w:rFonts w:ascii="Arial" w:hAnsi="Arial" w:cs="Arial"/>
          <w:sz w:val="24"/>
          <w:szCs w:val="24"/>
        </w:rPr>
        <w:t>the data.</w:t>
      </w:r>
      <w:r w:rsidR="00C57405">
        <w:rPr>
          <w:rFonts w:ascii="Arial" w:hAnsi="Arial" w:cs="Arial"/>
          <w:sz w:val="24"/>
          <w:szCs w:val="24"/>
        </w:rPr>
        <w:t xml:space="preserve"> and </w:t>
      </w:r>
      <w:r w:rsidR="00200B4A">
        <w:rPr>
          <w:rFonts w:ascii="Arial" w:hAnsi="Arial" w:cs="Arial"/>
          <w:sz w:val="24"/>
          <w:szCs w:val="24"/>
        </w:rPr>
        <w:t>data source triangulation</w:t>
      </w:r>
      <w:r w:rsidR="006D64FA">
        <w:rPr>
          <w:rFonts w:ascii="Arial" w:hAnsi="Arial" w:cs="Arial"/>
          <w:sz w:val="24"/>
          <w:szCs w:val="24"/>
        </w:rPr>
        <w:t xml:space="preserve">: </w:t>
      </w:r>
      <w:r w:rsidR="00261C6C">
        <w:rPr>
          <w:rFonts w:ascii="Arial" w:hAnsi="Arial" w:cs="Arial"/>
          <w:sz w:val="24"/>
          <w:szCs w:val="24"/>
        </w:rPr>
        <w:t xml:space="preserve">this type uses collecting data from different </w:t>
      </w:r>
      <w:r w:rsidR="000457E3">
        <w:rPr>
          <w:rFonts w:ascii="Arial" w:hAnsi="Arial" w:cs="Arial"/>
          <w:sz w:val="24"/>
          <w:szCs w:val="24"/>
        </w:rPr>
        <w:t>samples, various sources.</w:t>
      </w:r>
    </w:p>
    <w:p w14:paraId="5B1F0D60" w14:textId="47FD6DB6" w:rsidR="00B94948" w:rsidRDefault="00CC00C2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Hawthorne Effect happens where a person is being </w:t>
      </w:r>
      <w:r w:rsidR="00032690">
        <w:rPr>
          <w:rFonts w:ascii="Arial" w:hAnsi="Arial" w:cs="Arial"/>
          <w:sz w:val="24"/>
          <w:szCs w:val="24"/>
        </w:rPr>
        <w:t>observed and their behaviour changes</w:t>
      </w:r>
      <w:r w:rsidR="009662FC">
        <w:rPr>
          <w:rFonts w:ascii="Arial" w:hAnsi="Arial" w:cs="Arial"/>
          <w:sz w:val="24"/>
          <w:szCs w:val="24"/>
        </w:rPr>
        <w:t>.</w:t>
      </w:r>
      <w:r w:rsidR="00D20349">
        <w:rPr>
          <w:rFonts w:ascii="Arial" w:hAnsi="Arial" w:cs="Arial"/>
          <w:sz w:val="24"/>
          <w:szCs w:val="24"/>
        </w:rPr>
        <w:t xml:space="preserve"> When people know they are being observed</w:t>
      </w:r>
      <w:r w:rsidR="00910CF4">
        <w:rPr>
          <w:rFonts w:ascii="Arial" w:hAnsi="Arial" w:cs="Arial"/>
          <w:sz w:val="24"/>
          <w:szCs w:val="24"/>
        </w:rPr>
        <w:t xml:space="preserve"> it can be a negative or positive change in behaviour it does depend on the study.</w:t>
      </w:r>
      <w:r w:rsidR="009C7642">
        <w:rPr>
          <w:rFonts w:ascii="Arial" w:hAnsi="Arial" w:cs="Arial"/>
          <w:sz w:val="24"/>
          <w:szCs w:val="24"/>
        </w:rPr>
        <w:t xml:space="preserve"> The sample must know that they are being observed</w:t>
      </w:r>
      <w:r w:rsidR="008F0D0F">
        <w:rPr>
          <w:rFonts w:ascii="Arial" w:hAnsi="Arial" w:cs="Arial"/>
          <w:sz w:val="24"/>
          <w:szCs w:val="24"/>
        </w:rPr>
        <w:t xml:space="preserve"> for the effect to happen, it is also known as performance bias.</w:t>
      </w:r>
      <w:r w:rsidR="00356263">
        <w:rPr>
          <w:rFonts w:ascii="Arial" w:hAnsi="Arial" w:cs="Arial"/>
          <w:sz w:val="24"/>
          <w:szCs w:val="24"/>
        </w:rPr>
        <w:t xml:space="preserve"> The first research </w:t>
      </w:r>
      <w:r w:rsidR="00987052">
        <w:rPr>
          <w:rFonts w:ascii="Arial" w:hAnsi="Arial" w:cs="Arial"/>
          <w:sz w:val="24"/>
          <w:szCs w:val="24"/>
        </w:rPr>
        <w:t xml:space="preserve">to happen noticed the Hawthorne Effect was the </w:t>
      </w:r>
      <w:r w:rsidR="00D551D0">
        <w:rPr>
          <w:rFonts w:ascii="Arial" w:hAnsi="Arial" w:cs="Arial"/>
          <w:sz w:val="24"/>
          <w:szCs w:val="24"/>
        </w:rPr>
        <w:t>Hawthorne Works in the 1920’s</w:t>
      </w:r>
      <w:r w:rsidR="00D327BE">
        <w:rPr>
          <w:rFonts w:ascii="Arial" w:hAnsi="Arial" w:cs="Arial"/>
          <w:sz w:val="24"/>
          <w:szCs w:val="24"/>
        </w:rPr>
        <w:t>, where they were being asked about enhanced pro</w:t>
      </w:r>
      <w:r w:rsidR="00CE2519">
        <w:rPr>
          <w:rFonts w:ascii="Arial" w:hAnsi="Arial" w:cs="Arial"/>
          <w:sz w:val="24"/>
          <w:szCs w:val="24"/>
        </w:rPr>
        <w:t>ductivity with the lighting.</w:t>
      </w:r>
      <w:r w:rsidR="00FA3C9D">
        <w:rPr>
          <w:rFonts w:ascii="Arial" w:hAnsi="Arial" w:cs="Arial"/>
          <w:sz w:val="24"/>
          <w:szCs w:val="24"/>
        </w:rPr>
        <w:t xml:space="preserve"> When this effect takes place it can damage the conclusions of the study</w:t>
      </w:r>
      <w:r w:rsidR="004F57EF">
        <w:rPr>
          <w:rFonts w:ascii="Arial" w:hAnsi="Arial" w:cs="Arial"/>
          <w:sz w:val="24"/>
          <w:szCs w:val="24"/>
        </w:rPr>
        <w:t>, the internal and external valid</w:t>
      </w:r>
      <w:r w:rsidR="006238F1">
        <w:rPr>
          <w:rFonts w:ascii="Arial" w:hAnsi="Arial" w:cs="Arial"/>
          <w:sz w:val="24"/>
          <w:szCs w:val="24"/>
        </w:rPr>
        <w:t>ity of the research.</w:t>
      </w:r>
      <w:r w:rsidR="00771841">
        <w:rPr>
          <w:rFonts w:ascii="Arial" w:hAnsi="Arial" w:cs="Arial"/>
          <w:sz w:val="24"/>
          <w:szCs w:val="24"/>
        </w:rPr>
        <w:t xml:space="preserve"> (Ni</w:t>
      </w:r>
      <w:r w:rsidR="00100471">
        <w:rPr>
          <w:rFonts w:ascii="Arial" w:hAnsi="Arial" w:cs="Arial"/>
          <w:sz w:val="24"/>
          <w:szCs w:val="24"/>
        </w:rPr>
        <w:t>koloulou, K. 2022)</w:t>
      </w:r>
    </w:p>
    <w:p w14:paraId="7B2FC7D5" w14:textId="77777777" w:rsidR="008E15FC" w:rsidRDefault="008E15FC" w:rsidP="00DF667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CA62842" w14:textId="26433407" w:rsidR="000D6767" w:rsidRDefault="000D6767" w:rsidP="00DF667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B01DF">
        <w:rPr>
          <w:rFonts w:ascii="Arial" w:hAnsi="Arial" w:cs="Arial"/>
          <w:b/>
          <w:bCs/>
          <w:sz w:val="24"/>
          <w:szCs w:val="24"/>
        </w:rPr>
        <w:t xml:space="preserve">Ethical </w:t>
      </w:r>
      <w:r w:rsidR="00DA0A85" w:rsidRPr="00DB01DF">
        <w:rPr>
          <w:rFonts w:ascii="Arial" w:hAnsi="Arial" w:cs="Arial"/>
          <w:b/>
          <w:bCs/>
          <w:sz w:val="24"/>
          <w:szCs w:val="24"/>
        </w:rPr>
        <w:t>Considerations</w:t>
      </w:r>
    </w:p>
    <w:p w14:paraId="523F05D5" w14:textId="77777777" w:rsidR="0021726C" w:rsidRDefault="0021726C" w:rsidP="00DF667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DBDF818" w14:textId="77777777" w:rsidR="00BD4076" w:rsidRDefault="00DE2B90" w:rsidP="00DF667B">
      <w:pPr>
        <w:spacing w:line="360" w:lineRule="auto"/>
        <w:rPr>
          <w:rFonts w:ascii="Arial" w:hAnsi="Arial" w:cs="Arial"/>
          <w:sz w:val="24"/>
          <w:szCs w:val="24"/>
        </w:rPr>
      </w:pPr>
      <w:r w:rsidRPr="00DE2B90">
        <w:rPr>
          <w:rFonts w:ascii="Arial" w:hAnsi="Arial" w:cs="Arial"/>
          <w:sz w:val="24"/>
          <w:szCs w:val="24"/>
        </w:rPr>
        <w:t>Ethics when conducting research</w:t>
      </w:r>
      <w:r>
        <w:rPr>
          <w:rFonts w:ascii="Arial" w:hAnsi="Arial" w:cs="Arial"/>
          <w:sz w:val="24"/>
          <w:szCs w:val="24"/>
        </w:rPr>
        <w:t xml:space="preserve"> </w:t>
      </w:r>
      <w:r w:rsidR="00077CBD">
        <w:rPr>
          <w:rFonts w:ascii="Arial" w:hAnsi="Arial" w:cs="Arial"/>
          <w:sz w:val="24"/>
          <w:szCs w:val="24"/>
        </w:rPr>
        <w:t xml:space="preserve">is paramount to researchers </w:t>
      </w:r>
      <w:r w:rsidR="001E0F36">
        <w:rPr>
          <w:rFonts w:ascii="Arial" w:hAnsi="Arial" w:cs="Arial"/>
          <w:sz w:val="24"/>
          <w:szCs w:val="24"/>
        </w:rPr>
        <w:t>and scientists</w:t>
      </w:r>
      <w:r w:rsidR="00003A16">
        <w:rPr>
          <w:rFonts w:ascii="Arial" w:hAnsi="Arial" w:cs="Arial"/>
          <w:sz w:val="24"/>
          <w:szCs w:val="24"/>
        </w:rPr>
        <w:t xml:space="preserve">, </w:t>
      </w:r>
      <w:r w:rsidR="006D09B5">
        <w:rPr>
          <w:rFonts w:ascii="Arial" w:hAnsi="Arial" w:cs="Arial"/>
          <w:sz w:val="24"/>
          <w:szCs w:val="24"/>
        </w:rPr>
        <w:t>wherever</w:t>
      </w:r>
      <w:r w:rsidR="00003A16">
        <w:rPr>
          <w:rFonts w:ascii="Arial" w:hAnsi="Arial" w:cs="Arial"/>
          <w:sz w:val="24"/>
          <w:szCs w:val="24"/>
        </w:rPr>
        <w:t xml:space="preserve"> the study is being researched, </w:t>
      </w:r>
      <w:r w:rsidR="00906D12">
        <w:rPr>
          <w:rFonts w:ascii="Arial" w:hAnsi="Arial" w:cs="Arial"/>
          <w:sz w:val="24"/>
          <w:szCs w:val="24"/>
        </w:rPr>
        <w:t xml:space="preserve">ethics had a lot of input from different </w:t>
      </w:r>
      <w:r w:rsidR="00656BA4">
        <w:rPr>
          <w:rFonts w:ascii="Arial" w:hAnsi="Arial" w:cs="Arial"/>
          <w:sz w:val="24"/>
          <w:szCs w:val="24"/>
        </w:rPr>
        <w:t>guidelines and reports, Nuremburg</w:t>
      </w:r>
      <w:r w:rsidR="000A142F">
        <w:rPr>
          <w:rFonts w:ascii="Arial" w:hAnsi="Arial" w:cs="Arial"/>
          <w:sz w:val="24"/>
          <w:szCs w:val="24"/>
        </w:rPr>
        <w:t xml:space="preserve"> Code (1951), The Belmont Report (1979), </w:t>
      </w:r>
      <w:r w:rsidR="00DC40E3">
        <w:rPr>
          <w:rFonts w:ascii="Arial" w:hAnsi="Arial" w:cs="Arial"/>
          <w:sz w:val="24"/>
          <w:szCs w:val="24"/>
        </w:rPr>
        <w:t xml:space="preserve">The APA Ethical Guidelines (1947, 1953, </w:t>
      </w:r>
      <w:r w:rsidR="007A53F8">
        <w:rPr>
          <w:rFonts w:ascii="Arial" w:hAnsi="Arial" w:cs="Arial"/>
          <w:sz w:val="24"/>
          <w:szCs w:val="24"/>
        </w:rPr>
        <w:t xml:space="preserve">2002), government </w:t>
      </w:r>
      <w:r w:rsidR="003E535F">
        <w:rPr>
          <w:rFonts w:ascii="Arial" w:hAnsi="Arial" w:cs="Arial"/>
          <w:sz w:val="24"/>
          <w:szCs w:val="24"/>
        </w:rPr>
        <w:t xml:space="preserve">reports were considered also.  The main point </w:t>
      </w:r>
      <w:r w:rsidR="00B51A8C">
        <w:rPr>
          <w:rFonts w:ascii="Arial" w:hAnsi="Arial" w:cs="Arial"/>
          <w:sz w:val="24"/>
          <w:szCs w:val="24"/>
        </w:rPr>
        <w:t xml:space="preserve">of </w:t>
      </w:r>
      <w:r w:rsidR="006D09B5">
        <w:rPr>
          <w:rFonts w:ascii="Arial" w:hAnsi="Arial" w:cs="Arial"/>
          <w:sz w:val="24"/>
          <w:szCs w:val="24"/>
        </w:rPr>
        <w:t>ethics</w:t>
      </w:r>
      <w:r w:rsidR="00B51A8C">
        <w:rPr>
          <w:rFonts w:ascii="Arial" w:hAnsi="Arial" w:cs="Arial"/>
          <w:sz w:val="24"/>
          <w:szCs w:val="24"/>
        </w:rPr>
        <w:t xml:space="preserve"> in research is to fully protect the participants </w:t>
      </w:r>
      <w:r w:rsidR="00022A86">
        <w:rPr>
          <w:rFonts w:ascii="Arial" w:hAnsi="Arial" w:cs="Arial"/>
          <w:sz w:val="24"/>
          <w:szCs w:val="24"/>
        </w:rPr>
        <w:t>taking par</w:t>
      </w:r>
      <w:r w:rsidR="00BD4974">
        <w:rPr>
          <w:rFonts w:ascii="Arial" w:hAnsi="Arial" w:cs="Arial"/>
          <w:sz w:val="24"/>
          <w:szCs w:val="24"/>
        </w:rPr>
        <w:t>t, their dignity, safeguarding, confident</w:t>
      </w:r>
      <w:r w:rsidR="006D09B5">
        <w:rPr>
          <w:rFonts w:ascii="Arial" w:hAnsi="Arial" w:cs="Arial"/>
          <w:sz w:val="24"/>
          <w:szCs w:val="24"/>
        </w:rPr>
        <w:t>ially and anonymity.</w:t>
      </w:r>
      <w:r w:rsidR="00797AB1">
        <w:rPr>
          <w:rFonts w:ascii="Arial" w:hAnsi="Arial" w:cs="Arial"/>
          <w:sz w:val="24"/>
          <w:szCs w:val="24"/>
        </w:rPr>
        <w:t xml:space="preserve"> (Sand</w:t>
      </w:r>
      <w:r w:rsidR="001D4B99">
        <w:rPr>
          <w:rFonts w:ascii="Arial" w:hAnsi="Arial" w:cs="Arial"/>
          <w:sz w:val="24"/>
          <w:szCs w:val="24"/>
        </w:rPr>
        <w:t>u et al 2019).</w:t>
      </w:r>
      <w:r w:rsidR="00B11355">
        <w:rPr>
          <w:rFonts w:ascii="Arial" w:hAnsi="Arial" w:cs="Arial"/>
          <w:sz w:val="24"/>
          <w:szCs w:val="24"/>
        </w:rPr>
        <w:t xml:space="preserve"> Stated by Johnstone (2009) </w:t>
      </w:r>
      <w:r w:rsidR="00D1122F">
        <w:rPr>
          <w:rFonts w:ascii="Arial" w:hAnsi="Arial" w:cs="Arial"/>
          <w:sz w:val="24"/>
          <w:szCs w:val="24"/>
        </w:rPr>
        <w:t xml:space="preserve">ethics is a </w:t>
      </w:r>
      <w:r w:rsidR="000A7AA8">
        <w:rPr>
          <w:rFonts w:ascii="Arial" w:hAnsi="Arial" w:cs="Arial"/>
          <w:sz w:val="24"/>
          <w:szCs w:val="24"/>
        </w:rPr>
        <w:t>system which researchers refer to</w:t>
      </w:r>
      <w:r w:rsidR="00262A20">
        <w:rPr>
          <w:rFonts w:ascii="Arial" w:hAnsi="Arial" w:cs="Arial"/>
          <w:sz w:val="24"/>
          <w:szCs w:val="24"/>
        </w:rPr>
        <w:t>, it can change participants actions and choices.</w:t>
      </w:r>
      <w:r w:rsidR="00E33BD2">
        <w:rPr>
          <w:rFonts w:ascii="Arial" w:hAnsi="Arial" w:cs="Arial"/>
          <w:sz w:val="24"/>
          <w:szCs w:val="24"/>
        </w:rPr>
        <w:t xml:space="preserve"> Ethics are considered in all the methods of research</w:t>
      </w:r>
      <w:r w:rsidR="00603C29">
        <w:rPr>
          <w:rFonts w:ascii="Arial" w:hAnsi="Arial" w:cs="Arial"/>
          <w:sz w:val="24"/>
          <w:szCs w:val="24"/>
        </w:rPr>
        <w:t>.</w:t>
      </w:r>
      <w:r w:rsidR="00222BE8">
        <w:rPr>
          <w:rFonts w:ascii="Arial" w:hAnsi="Arial" w:cs="Arial"/>
          <w:sz w:val="24"/>
          <w:szCs w:val="24"/>
        </w:rPr>
        <w:t xml:space="preserve"> </w:t>
      </w:r>
      <w:r w:rsidR="005534FB">
        <w:rPr>
          <w:rFonts w:ascii="Arial" w:hAnsi="Arial" w:cs="Arial"/>
          <w:sz w:val="24"/>
          <w:szCs w:val="24"/>
        </w:rPr>
        <w:t>Considering</w:t>
      </w:r>
      <w:r w:rsidR="00911157">
        <w:rPr>
          <w:rFonts w:ascii="Arial" w:hAnsi="Arial" w:cs="Arial"/>
          <w:sz w:val="24"/>
          <w:szCs w:val="24"/>
        </w:rPr>
        <w:t xml:space="preserve"> at</w:t>
      </w:r>
      <w:r w:rsidR="005534FB">
        <w:rPr>
          <w:rFonts w:ascii="Arial" w:hAnsi="Arial" w:cs="Arial"/>
          <w:sz w:val="24"/>
          <w:szCs w:val="24"/>
        </w:rPr>
        <w:t xml:space="preserve"> the ethical </w:t>
      </w:r>
      <w:r w:rsidR="00F80ADB">
        <w:rPr>
          <w:rFonts w:ascii="Arial" w:hAnsi="Arial" w:cs="Arial"/>
          <w:sz w:val="24"/>
          <w:szCs w:val="24"/>
        </w:rPr>
        <w:t>situation the researcher may be using vu</w:t>
      </w:r>
      <w:r w:rsidR="009E5E3F">
        <w:rPr>
          <w:rFonts w:ascii="Arial" w:hAnsi="Arial" w:cs="Arial"/>
          <w:sz w:val="24"/>
          <w:szCs w:val="24"/>
        </w:rPr>
        <w:t>l</w:t>
      </w:r>
      <w:r w:rsidR="00F80ADB">
        <w:rPr>
          <w:rFonts w:ascii="Arial" w:hAnsi="Arial" w:cs="Arial"/>
          <w:sz w:val="24"/>
          <w:szCs w:val="24"/>
        </w:rPr>
        <w:t>nerable</w:t>
      </w:r>
      <w:r w:rsidR="004A34C1">
        <w:rPr>
          <w:rFonts w:ascii="Arial" w:hAnsi="Arial" w:cs="Arial"/>
          <w:sz w:val="24"/>
          <w:szCs w:val="24"/>
        </w:rPr>
        <w:t xml:space="preserve"> people everyone needs protection because of the </w:t>
      </w:r>
      <w:r w:rsidR="006C110A">
        <w:rPr>
          <w:rFonts w:ascii="Arial" w:hAnsi="Arial" w:cs="Arial"/>
          <w:sz w:val="24"/>
          <w:szCs w:val="24"/>
        </w:rPr>
        <w:t>methods that are collecting data</w:t>
      </w:r>
      <w:r w:rsidR="009E5E3F">
        <w:rPr>
          <w:rFonts w:ascii="Arial" w:hAnsi="Arial" w:cs="Arial"/>
          <w:sz w:val="24"/>
          <w:szCs w:val="24"/>
        </w:rPr>
        <w:t>, the use of interviews</w:t>
      </w:r>
      <w:r w:rsidR="007835D4">
        <w:rPr>
          <w:rFonts w:ascii="Arial" w:hAnsi="Arial" w:cs="Arial"/>
          <w:sz w:val="24"/>
          <w:szCs w:val="24"/>
        </w:rPr>
        <w:t xml:space="preserve"> </w:t>
      </w:r>
      <w:r w:rsidR="00E711F5">
        <w:rPr>
          <w:rFonts w:ascii="Arial" w:hAnsi="Arial" w:cs="Arial"/>
          <w:sz w:val="24"/>
          <w:szCs w:val="24"/>
        </w:rPr>
        <w:t xml:space="preserve">can be </w:t>
      </w:r>
      <w:r w:rsidR="008038A1">
        <w:rPr>
          <w:rFonts w:ascii="Arial" w:hAnsi="Arial" w:cs="Arial"/>
          <w:sz w:val="24"/>
          <w:szCs w:val="24"/>
        </w:rPr>
        <w:t xml:space="preserve">personal and </w:t>
      </w:r>
      <w:r w:rsidR="000620E1">
        <w:rPr>
          <w:rFonts w:ascii="Arial" w:hAnsi="Arial" w:cs="Arial"/>
          <w:sz w:val="24"/>
          <w:szCs w:val="24"/>
        </w:rPr>
        <w:t>sensitive</w:t>
      </w:r>
      <w:r w:rsidR="0043597B">
        <w:rPr>
          <w:rFonts w:ascii="Arial" w:hAnsi="Arial" w:cs="Arial"/>
          <w:sz w:val="24"/>
          <w:szCs w:val="24"/>
        </w:rPr>
        <w:t>, this could cause a conflicting situation. (Peter, 2015</w:t>
      </w:r>
      <w:r w:rsidR="002601B8">
        <w:rPr>
          <w:rFonts w:ascii="Arial" w:hAnsi="Arial" w:cs="Arial"/>
          <w:sz w:val="24"/>
          <w:szCs w:val="24"/>
        </w:rPr>
        <w:t xml:space="preserve"> cited in Taquette e</w:t>
      </w:r>
      <w:r w:rsidR="00A72725">
        <w:rPr>
          <w:rFonts w:ascii="Arial" w:hAnsi="Arial" w:cs="Arial"/>
          <w:sz w:val="24"/>
          <w:szCs w:val="24"/>
        </w:rPr>
        <w:t>t al, 2022).</w:t>
      </w:r>
    </w:p>
    <w:p w14:paraId="04F7967C" w14:textId="1DE177CF" w:rsidR="001F7A76" w:rsidRPr="00DE2B90" w:rsidRDefault="00560720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Every researcher who are working with people need to ensure</w:t>
      </w:r>
      <w:r w:rsidR="000620E1">
        <w:rPr>
          <w:rFonts w:ascii="Arial" w:hAnsi="Arial" w:cs="Arial"/>
          <w:sz w:val="24"/>
          <w:szCs w:val="24"/>
        </w:rPr>
        <w:t xml:space="preserve"> the participants, </w:t>
      </w:r>
      <w:r w:rsidR="002D1438">
        <w:rPr>
          <w:rFonts w:ascii="Arial" w:hAnsi="Arial" w:cs="Arial"/>
          <w:sz w:val="24"/>
          <w:szCs w:val="24"/>
        </w:rPr>
        <w:t xml:space="preserve">are informed of the research aims, </w:t>
      </w:r>
      <w:r w:rsidR="00795D82">
        <w:rPr>
          <w:rFonts w:ascii="Arial" w:hAnsi="Arial" w:cs="Arial"/>
          <w:sz w:val="24"/>
          <w:szCs w:val="24"/>
        </w:rPr>
        <w:t xml:space="preserve">explained </w:t>
      </w:r>
      <w:r w:rsidR="00F974A9">
        <w:rPr>
          <w:rFonts w:ascii="Arial" w:hAnsi="Arial" w:cs="Arial"/>
          <w:sz w:val="24"/>
          <w:szCs w:val="24"/>
        </w:rPr>
        <w:t>about the risks, benefits</w:t>
      </w:r>
      <w:r w:rsidR="0048545E">
        <w:rPr>
          <w:rFonts w:ascii="Arial" w:hAnsi="Arial" w:cs="Arial"/>
          <w:sz w:val="24"/>
          <w:szCs w:val="24"/>
        </w:rPr>
        <w:t xml:space="preserve">, their also </w:t>
      </w:r>
      <w:r w:rsidR="00B843BC">
        <w:rPr>
          <w:rFonts w:ascii="Arial" w:hAnsi="Arial" w:cs="Arial"/>
          <w:sz w:val="24"/>
          <w:szCs w:val="24"/>
        </w:rPr>
        <w:t>must be given the choice to part</w:t>
      </w:r>
      <w:r w:rsidR="005E695F">
        <w:rPr>
          <w:rFonts w:ascii="Arial" w:hAnsi="Arial" w:cs="Arial"/>
          <w:sz w:val="24"/>
          <w:szCs w:val="24"/>
        </w:rPr>
        <w:t>icipate in the research and withdraw at any time they feel uncomfortable. (Webster</w:t>
      </w:r>
      <w:r w:rsidR="00EE71CD">
        <w:rPr>
          <w:rFonts w:ascii="Arial" w:hAnsi="Arial" w:cs="Arial"/>
          <w:sz w:val="24"/>
          <w:szCs w:val="24"/>
        </w:rPr>
        <w:t xml:space="preserve"> et al, 2014</w:t>
      </w:r>
      <w:r w:rsidR="00793A5E">
        <w:rPr>
          <w:rFonts w:ascii="Arial" w:hAnsi="Arial" w:cs="Arial"/>
          <w:sz w:val="24"/>
          <w:szCs w:val="24"/>
        </w:rPr>
        <w:t xml:space="preserve"> cited </w:t>
      </w:r>
      <w:r w:rsidR="002601B8">
        <w:rPr>
          <w:rFonts w:ascii="Arial" w:hAnsi="Arial" w:cs="Arial"/>
          <w:sz w:val="24"/>
          <w:szCs w:val="24"/>
        </w:rPr>
        <w:t>i</w:t>
      </w:r>
      <w:r w:rsidR="00793A5E">
        <w:rPr>
          <w:rFonts w:ascii="Arial" w:hAnsi="Arial" w:cs="Arial"/>
          <w:sz w:val="24"/>
          <w:szCs w:val="24"/>
        </w:rPr>
        <w:t>n</w:t>
      </w:r>
      <w:r w:rsidR="002601B8">
        <w:rPr>
          <w:rFonts w:ascii="Arial" w:hAnsi="Arial" w:cs="Arial"/>
          <w:sz w:val="24"/>
          <w:szCs w:val="24"/>
        </w:rPr>
        <w:t xml:space="preserve"> Taquette et al, 2022).</w:t>
      </w:r>
      <w:r w:rsidR="00793A5E">
        <w:rPr>
          <w:rFonts w:ascii="Arial" w:hAnsi="Arial" w:cs="Arial"/>
          <w:sz w:val="24"/>
          <w:szCs w:val="24"/>
        </w:rPr>
        <w:t xml:space="preserve"> </w:t>
      </w:r>
    </w:p>
    <w:p w14:paraId="22634465" w14:textId="57141EE5" w:rsidR="00DB01DF" w:rsidRDefault="00A04ED7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Ethics </w:t>
      </w:r>
      <w:r w:rsidR="00AA7321">
        <w:rPr>
          <w:rFonts w:ascii="Arial" w:hAnsi="Arial" w:cs="Arial"/>
          <w:sz w:val="24"/>
          <w:szCs w:val="24"/>
        </w:rPr>
        <w:t xml:space="preserve">in research </w:t>
      </w:r>
      <w:r w:rsidR="00C447C0">
        <w:rPr>
          <w:rFonts w:ascii="Arial" w:hAnsi="Arial" w:cs="Arial"/>
          <w:sz w:val="24"/>
          <w:szCs w:val="24"/>
        </w:rPr>
        <w:t>is the correct</w:t>
      </w:r>
      <w:r w:rsidR="00CE5312">
        <w:rPr>
          <w:rFonts w:ascii="Arial" w:hAnsi="Arial" w:cs="Arial"/>
          <w:sz w:val="24"/>
          <w:szCs w:val="24"/>
        </w:rPr>
        <w:t xml:space="preserve"> behavioural</w:t>
      </w:r>
      <w:r w:rsidR="00C447C0">
        <w:rPr>
          <w:rFonts w:ascii="Arial" w:hAnsi="Arial" w:cs="Arial"/>
          <w:sz w:val="24"/>
          <w:szCs w:val="24"/>
        </w:rPr>
        <w:t xml:space="preserve"> relation of rights of those undergoing the </w:t>
      </w:r>
      <w:r w:rsidR="00CE5312">
        <w:rPr>
          <w:rFonts w:ascii="Arial" w:hAnsi="Arial" w:cs="Arial"/>
          <w:sz w:val="24"/>
          <w:szCs w:val="24"/>
        </w:rPr>
        <w:t>study (Saunders</w:t>
      </w:r>
      <w:r w:rsidR="008F21E7">
        <w:rPr>
          <w:rFonts w:ascii="Arial" w:hAnsi="Arial" w:cs="Arial"/>
          <w:sz w:val="24"/>
          <w:szCs w:val="24"/>
        </w:rPr>
        <w:t xml:space="preserve"> et al, 2009).  </w:t>
      </w:r>
      <w:r w:rsidR="00557B38">
        <w:rPr>
          <w:rFonts w:ascii="Arial" w:hAnsi="Arial" w:cs="Arial"/>
          <w:sz w:val="24"/>
          <w:szCs w:val="24"/>
        </w:rPr>
        <w:t xml:space="preserve">However </w:t>
      </w:r>
      <w:r w:rsidR="00EF6FE9">
        <w:rPr>
          <w:rFonts w:ascii="Arial" w:hAnsi="Arial" w:cs="Arial"/>
          <w:sz w:val="24"/>
          <w:szCs w:val="24"/>
        </w:rPr>
        <w:t xml:space="preserve">(David &amp; Sutton 2011) mentioned </w:t>
      </w:r>
      <w:r w:rsidR="00A34626">
        <w:rPr>
          <w:rFonts w:ascii="Arial" w:hAnsi="Arial" w:cs="Arial"/>
          <w:sz w:val="24"/>
          <w:szCs w:val="24"/>
        </w:rPr>
        <w:t>where collecting data from a study aske</w:t>
      </w:r>
      <w:r w:rsidR="00A95CFB">
        <w:rPr>
          <w:rFonts w:ascii="Arial" w:hAnsi="Arial" w:cs="Arial"/>
          <w:sz w:val="24"/>
          <w:szCs w:val="24"/>
        </w:rPr>
        <w:t>d</w:t>
      </w:r>
      <w:r w:rsidR="00A34626">
        <w:rPr>
          <w:rFonts w:ascii="Arial" w:hAnsi="Arial" w:cs="Arial"/>
          <w:sz w:val="24"/>
          <w:szCs w:val="24"/>
        </w:rPr>
        <w:t xml:space="preserve"> the question about </w:t>
      </w:r>
      <w:r w:rsidR="00144865">
        <w:rPr>
          <w:rFonts w:ascii="Arial" w:hAnsi="Arial" w:cs="Arial"/>
          <w:sz w:val="24"/>
          <w:szCs w:val="24"/>
        </w:rPr>
        <w:t>ethical concerns</w:t>
      </w:r>
      <w:r w:rsidR="008729C7">
        <w:rPr>
          <w:rFonts w:ascii="Arial" w:hAnsi="Arial" w:cs="Arial"/>
          <w:sz w:val="24"/>
          <w:szCs w:val="24"/>
        </w:rPr>
        <w:t xml:space="preserve">, and the collecting of data plus the </w:t>
      </w:r>
      <w:r w:rsidR="007D4F2A">
        <w:rPr>
          <w:rFonts w:ascii="Arial" w:hAnsi="Arial" w:cs="Arial"/>
          <w:sz w:val="24"/>
          <w:szCs w:val="24"/>
        </w:rPr>
        <w:t>analysing</w:t>
      </w:r>
      <w:r w:rsidR="008729C7">
        <w:rPr>
          <w:rFonts w:ascii="Arial" w:hAnsi="Arial" w:cs="Arial"/>
          <w:sz w:val="24"/>
          <w:szCs w:val="24"/>
        </w:rPr>
        <w:t xml:space="preserve"> of the study</w:t>
      </w:r>
      <w:r w:rsidR="007D4F2A">
        <w:rPr>
          <w:rFonts w:ascii="Arial" w:hAnsi="Arial" w:cs="Arial"/>
          <w:sz w:val="24"/>
          <w:szCs w:val="24"/>
        </w:rPr>
        <w:t xml:space="preserve">. </w:t>
      </w:r>
      <w:r w:rsidR="00492C3E">
        <w:rPr>
          <w:rFonts w:ascii="Arial" w:hAnsi="Arial" w:cs="Arial"/>
          <w:sz w:val="24"/>
          <w:szCs w:val="24"/>
        </w:rPr>
        <w:t xml:space="preserve">There </w:t>
      </w:r>
      <w:r w:rsidR="00D04E25">
        <w:rPr>
          <w:rFonts w:ascii="Arial" w:hAnsi="Arial" w:cs="Arial"/>
          <w:sz w:val="24"/>
          <w:szCs w:val="24"/>
        </w:rPr>
        <w:t xml:space="preserve">are </w:t>
      </w:r>
      <w:r w:rsidR="00CE044D">
        <w:rPr>
          <w:rFonts w:ascii="Arial" w:hAnsi="Arial" w:cs="Arial"/>
          <w:sz w:val="24"/>
          <w:szCs w:val="24"/>
        </w:rPr>
        <w:t xml:space="preserve">some </w:t>
      </w:r>
      <w:r w:rsidR="00675558">
        <w:rPr>
          <w:rFonts w:ascii="Arial" w:hAnsi="Arial" w:cs="Arial"/>
          <w:sz w:val="24"/>
          <w:szCs w:val="24"/>
        </w:rPr>
        <w:t xml:space="preserve">reasons why it is paramount </w:t>
      </w:r>
      <w:r w:rsidR="001D2FC4">
        <w:rPr>
          <w:rFonts w:ascii="Arial" w:hAnsi="Arial" w:cs="Arial"/>
          <w:sz w:val="24"/>
          <w:szCs w:val="24"/>
        </w:rPr>
        <w:t>to follow ethical standards in research</w:t>
      </w:r>
      <w:r w:rsidR="004F509D">
        <w:rPr>
          <w:rFonts w:ascii="Arial" w:hAnsi="Arial" w:cs="Arial"/>
          <w:sz w:val="24"/>
          <w:szCs w:val="24"/>
        </w:rPr>
        <w:t xml:space="preserve">. </w:t>
      </w:r>
      <w:r w:rsidR="004535C1">
        <w:rPr>
          <w:rFonts w:ascii="Arial" w:hAnsi="Arial" w:cs="Arial"/>
          <w:sz w:val="24"/>
          <w:szCs w:val="24"/>
        </w:rPr>
        <w:t xml:space="preserve">Ethics </w:t>
      </w:r>
      <w:r w:rsidR="009E79E9">
        <w:rPr>
          <w:rFonts w:ascii="Arial" w:hAnsi="Arial" w:cs="Arial"/>
          <w:sz w:val="24"/>
          <w:szCs w:val="24"/>
        </w:rPr>
        <w:t>enhances the</w:t>
      </w:r>
      <w:r w:rsidR="004F509D">
        <w:rPr>
          <w:rFonts w:ascii="Arial" w:hAnsi="Arial" w:cs="Arial"/>
          <w:sz w:val="24"/>
          <w:szCs w:val="24"/>
        </w:rPr>
        <w:t xml:space="preserve"> aim of the study </w:t>
      </w:r>
      <w:r w:rsidR="009E79E9">
        <w:rPr>
          <w:rFonts w:ascii="Arial" w:hAnsi="Arial" w:cs="Arial"/>
          <w:sz w:val="24"/>
          <w:szCs w:val="24"/>
        </w:rPr>
        <w:t xml:space="preserve">with the answers </w:t>
      </w:r>
      <w:r w:rsidR="00DD30B0">
        <w:rPr>
          <w:rFonts w:ascii="Arial" w:hAnsi="Arial" w:cs="Arial"/>
          <w:sz w:val="24"/>
          <w:szCs w:val="24"/>
        </w:rPr>
        <w:t>to</w:t>
      </w:r>
      <w:r w:rsidR="009E79E9">
        <w:rPr>
          <w:rFonts w:ascii="Arial" w:hAnsi="Arial" w:cs="Arial"/>
          <w:sz w:val="24"/>
          <w:szCs w:val="24"/>
        </w:rPr>
        <w:t xml:space="preserve"> the questions, being true</w:t>
      </w:r>
      <w:r w:rsidR="0004414C">
        <w:rPr>
          <w:rFonts w:ascii="Arial" w:hAnsi="Arial" w:cs="Arial"/>
          <w:sz w:val="24"/>
          <w:szCs w:val="24"/>
        </w:rPr>
        <w:t>, the knowledge</w:t>
      </w:r>
      <w:r w:rsidR="0088265A">
        <w:rPr>
          <w:rFonts w:ascii="Arial" w:hAnsi="Arial" w:cs="Arial"/>
          <w:sz w:val="24"/>
          <w:szCs w:val="24"/>
        </w:rPr>
        <w:t xml:space="preserve">. Researchers use a large </w:t>
      </w:r>
      <w:r w:rsidR="002B682D">
        <w:rPr>
          <w:rFonts w:ascii="Arial" w:hAnsi="Arial" w:cs="Arial"/>
          <w:sz w:val="24"/>
          <w:szCs w:val="24"/>
        </w:rPr>
        <w:t xml:space="preserve">amount of people to carry out the study from different </w:t>
      </w:r>
      <w:r w:rsidR="006C74D2">
        <w:rPr>
          <w:rFonts w:ascii="Arial" w:hAnsi="Arial" w:cs="Arial"/>
          <w:sz w:val="24"/>
          <w:szCs w:val="24"/>
        </w:rPr>
        <w:t xml:space="preserve">cultures, it is important that everyone is </w:t>
      </w:r>
      <w:r w:rsidR="00DD30B0">
        <w:rPr>
          <w:rFonts w:ascii="Arial" w:hAnsi="Arial" w:cs="Arial"/>
          <w:sz w:val="24"/>
          <w:szCs w:val="24"/>
        </w:rPr>
        <w:t>valued,</w:t>
      </w:r>
      <w:r w:rsidR="006C74D2">
        <w:rPr>
          <w:rFonts w:ascii="Arial" w:hAnsi="Arial" w:cs="Arial"/>
          <w:sz w:val="24"/>
          <w:szCs w:val="24"/>
        </w:rPr>
        <w:t xml:space="preserve"> and their </w:t>
      </w:r>
      <w:r w:rsidR="00DD30B0">
        <w:rPr>
          <w:rFonts w:ascii="Arial" w:hAnsi="Arial" w:cs="Arial"/>
          <w:sz w:val="24"/>
          <w:szCs w:val="24"/>
        </w:rPr>
        <w:t>ethnic</w:t>
      </w:r>
      <w:r w:rsidR="006C74D2">
        <w:rPr>
          <w:rFonts w:ascii="Arial" w:hAnsi="Arial" w:cs="Arial"/>
          <w:sz w:val="24"/>
          <w:szCs w:val="24"/>
        </w:rPr>
        <w:t xml:space="preserve"> background is protected.</w:t>
      </w:r>
      <w:r w:rsidR="00DD30B0">
        <w:rPr>
          <w:rFonts w:ascii="Arial" w:hAnsi="Arial" w:cs="Arial"/>
          <w:sz w:val="24"/>
          <w:szCs w:val="24"/>
        </w:rPr>
        <w:t xml:space="preserve"> </w:t>
      </w:r>
      <w:r w:rsidR="004E2E8F">
        <w:rPr>
          <w:rFonts w:ascii="Arial" w:hAnsi="Arial" w:cs="Arial"/>
          <w:sz w:val="24"/>
          <w:szCs w:val="24"/>
        </w:rPr>
        <w:t>Peopl</w:t>
      </w:r>
      <w:r w:rsidR="00EB2CF5">
        <w:rPr>
          <w:rFonts w:ascii="Arial" w:hAnsi="Arial" w:cs="Arial"/>
          <w:sz w:val="24"/>
          <w:szCs w:val="24"/>
        </w:rPr>
        <w:t>e</w:t>
      </w:r>
      <w:r w:rsidR="004E2E8F">
        <w:rPr>
          <w:rFonts w:ascii="Arial" w:hAnsi="Arial" w:cs="Arial"/>
          <w:sz w:val="24"/>
          <w:szCs w:val="24"/>
        </w:rPr>
        <w:t xml:space="preserve"> are more likely to take </w:t>
      </w:r>
      <w:r w:rsidR="00EB2CF5">
        <w:rPr>
          <w:rFonts w:ascii="Arial" w:hAnsi="Arial" w:cs="Arial"/>
          <w:sz w:val="24"/>
          <w:szCs w:val="24"/>
        </w:rPr>
        <w:t xml:space="preserve">part in research </w:t>
      </w:r>
      <w:r w:rsidR="00592BA0">
        <w:rPr>
          <w:rFonts w:ascii="Arial" w:hAnsi="Arial" w:cs="Arial"/>
          <w:sz w:val="24"/>
          <w:szCs w:val="24"/>
        </w:rPr>
        <w:t>if they trust the quality</w:t>
      </w:r>
      <w:r w:rsidR="00634943">
        <w:rPr>
          <w:rFonts w:ascii="Arial" w:hAnsi="Arial" w:cs="Arial"/>
          <w:sz w:val="24"/>
          <w:szCs w:val="24"/>
        </w:rPr>
        <w:t xml:space="preserve">, building people support. </w:t>
      </w:r>
      <w:r w:rsidR="00CB0818">
        <w:rPr>
          <w:rFonts w:ascii="Arial" w:hAnsi="Arial" w:cs="Arial"/>
          <w:sz w:val="24"/>
          <w:szCs w:val="24"/>
        </w:rPr>
        <w:t xml:space="preserve">Moral and social values </w:t>
      </w:r>
      <w:r w:rsidR="00C939B9">
        <w:rPr>
          <w:rFonts w:ascii="Arial" w:hAnsi="Arial" w:cs="Arial"/>
          <w:sz w:val="24"/>
          <w:szCs w:val="24"/>
        </w:rPr>
        <w:t>are promoted</w:t>
      </w:r>
      <w:r w:rsidR="008669C3">
        <w:rPr>
          <w:rFonts w:ascii="Arial" w:hAnsi="Arial" w:cs="Arial"/>
          <w:sz w:val="24"/>
          <w:szCs w:val="24"/>
        </w:rPr>
        <w:t xml:space="preserve">. </w:t>
      </w:r>
      <w:r w:rsidR="007A4E16">
        <w:rPr>
          <w:rFonts w:ascii="Arial" w:hAnsi="Arial" w:cs="Arial"/>
          <w:sz w:val="24"/>
          <w:szCs w:val="24"/>
        </w:rPr>
        <w:t>(David</w:t>
      </w:r>
      <w:r w:rsidR="008F224D">
        <w:rPr>
          <w:rFonts w:ascii="Arial" w:hAnsi="Arial" w:cs="Arial"/>
          <w:sz w:val="24"/>
          <w:szCs w:val="24"/>
        </w:rPr>
        <w:t>, Resnik,</w:t>
      </w:r>
      <w:r w:rsidR="00780461">
        <w:rPr>
          <w:rFonts w:ascii="Arial" w:hAnsi="Arial" w:cs="Arial"/>
          <w:sz w:val="24"/>
          <w:szCs w:val="24"/>
        </w:rPr>
        <w:t xml:space="preserve"> 2015)</w:t>
      </w:r>
    </w:p>
    <w:p w14:paraId="1347961F" w14:textId="2533C4A3" w:rsidR="00AB4ED9" w:rsidRDefault="006C66EB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involving children in the study for research</w:t>
      </w:r>
      <w:r w:rsidR="00A759D1">
        <w:rPr>
          <w:rFonts w:ascii="Arial" w:hAnsi="Arial" w:cs="Arial"/>
          <w:sz w:val="24"/>
          <w:szCs w:val="24"/>
        </w:rPr>
        <w:t xml:space="preserve"> the (UNCRC) United Nations</w:t>
      </w:r>
      <w:r w:rsidR="00827ADB">
        <w:rPr>
          <w:rFonts w:ascii="Arial" w:hAnsi="Arial" w:cs="Arial"/>
          <w:sz w:val="24"/>
          <w:szCs w:val="24"/>
        </w:rPr>
        <w:t xml:space="preserve"> Convention on the Rights of the Child</w:t>
      </w:r>
      <w:r w:rsidR="00585B4A">
        <w:rPr>
          <w:rFonts w:ascii="Arial" w:hAnsi="Arial" w:cs="Arial"/>
          <w:sz w:val="24"/>
          <w:szCs w:val="24"/>
        </w:rPr>
        <w:t xml:space="preserve"> needs to be adhered to</w:t>
      </w:r>
      <w:r w:rsidR="008B53DF">
        <w:rPr>
          <w:rFonts w:ascii="Arial" w:hAnsi="Arial" w:cs="Arial"/>
          <w:sz w:val="24"/>
          <w:szCs w:val="24"/>
        </w:rPr>
        <w:t>, every child has rights</w:t>
      </w:r>
      <w:r w:rsidR="006A26C9">
        <w:rPr>
          <w:rFonts w:ascii="Arial" w:hAnsi="Arial" w:cs="Arial"/>
          <w:sz w:val="24"/>
          <w:szCs w:val="24"/>
        </w:rPr>
        <w:t xml:space="preserve"> consider</w:t>
      </w:r>
      <w:r w:rsidR="000D0DA6">
        <w:rPr>
          <w:rFonts w:ascii="Arial" w:hAnsi="Arial" w:cs="Arial"/>
          <w:sz w:val="24"/>
          <w:szCs w:val="24"/>
        </w:rPr>
        <w:t>ing</w:t>
      </w:r>
      <w:r w:rsidR="006A26C9">
        <w:rPr>
          <w:rFonts w:ascii="Arial" w:hAnsi="Arial" w:cs="Arial"/>
          <w:sz w:val="24"/>
          <w:szCs w:val="24"/>
        </w:rPr>
        <w:t xml:space="preserve"> the ethics for research articles</w:t>
      </w:r>
      <w:r w:rsidR="00FF4E1F">
        <w:rPr>
          <w:rFonts w:ascii="Arial" w:hAnsi="Arial" w:cs="Arial"/>
          <w:sz w:val="24"/>
          <w:szCs w:val="24"/>
        </w:rPr>
        <w:t xml:space="preserve"> 2,3,12 </w:t>
      </w:r>
      <w:r w:rsidR="008C3E37">
        <w:rPr>
          <w:rFonts w:ascii="Arial" w:hAnsi="Arial" w:cs="Arial"/>
          <w:sz w:val="24"/>
          <w:szCs w:val="24"/>
        </w:rPr>
        <w:t>need to be looked at Article 2: Non-</w:t>
      </w:r>
      <w:r w:rsidR="006623D0">
        <w:rPr>
          <w:rFonts w:ascii="Arial" w:hAnsi="Arial" w:cs="Arial"/>
          <w:sz w:val="24"/>
          <w:szCs w:val="24"/>
        </w:rPr>
        <w:t>discrimination</w:t>
      </w:r>
      <w:r w:rsidR="00BE770C">
        <w:rPr>
          <w:rFonts w:ascii="Arial" w:hAnsi="Arial" w:cs="Arial"/>
          <w:sz w:val="24"/>
          <w:szCs w:val="24"/>
        </w:rPr>
        <w:t xml:space="preserve">, Article 3: Best interests of the child, Article 12: </w:t>
      </w:r>
      <w:r w:rsidR="006623D0">
        <w:rPr>
          <w:rFonts w:ascii="Arial" w:hAnsi="Arial" w:cs="Arial"/>
          <w:sz w:val="24"/>
          <w:szCs w:val="24"/>
        </w:rPr>
        <w:t>Respect for the views of the child.</w:t>
      </w:r>
      <w:r w:rsidR="00A759D1">
        <w:rPr>
          <w:rFonts w:ascii="Arial" w:hAnsi="Arial" w:cs="Arial"/>
          <w:sz w:val="24"/>
          <w:szCs w:val="24"/>
        </w:rPr>
        <w:t xml:space="preserve"> </w:t>
      </w:r>
      <w:r w:rsidR="00C32299">
        <w:rPr>
          <w:rFonts w:ascii="Arial" w:hAnsi="Arial" w:cs="Arial"/>
          <w:sz w:val="24"/>
          <w:szCs w:val="24"/>
        </w:rPr>
        <w:t>If the child is feeling uncomfortable</w:t>
      </w:r>
      <w:r w:rsidR="008E52A9">
        <w:rPr>
          <w:rFonts w:ascii="Arial" w:hAnsi="Arial" w:cs="Arial"/>
          <w:sz w:val="24"/>
          <w:szCs w:val="24"/>
        </w:rPr>
        <w:t xml:space="preserve">, their views are not being heard or the culture is not being </w:t>
      </w:r>
      <w:r w:rsidR="00611DAE">
        <w:rPr>
          <w:rFonts w:ascii="Arial" w:hAnsi="Arial" w:cs="Arial"/>
          <w:sz w:val="24"/>
          <w:szCs w:val="24"/>
        </w:rPr>
        <w:t>listened to the researcher must stop the method</w:t>
      </w:r>
      <w:r w:rsidR="00A94B67">
        <w:rPr>
          <w:rFonts w:ascii="Arial" w:hAnsi="Arial" w:cs="Arial"/>
          <w:sz w:val="24"/>
          <w:szCs w:val="24"/>
        </w:rPr>
        <w:t xml:space="preserve"> and ensure the child is not harmed in the process. </w:t>
      </w:r>
      <w:r w:rsidR="005A22F5">
        <w:rPr>
          <w:rFonts w:ascii="Arial" w:hAnsi="Arial" w:cs="Arial"/>
          <w:sz w:val="24"/>
          <w:szCs w:val="24"/>
        </w:rPr>
        <w:t>(</w:t>
      </w:r>
      <w:r w:rsidR="00701C99">
        <w:rPr>
          <w:rFonts w:ascii="Arial" w:hAnsi="Arial" w:cs="Arial"/>
          <w:sz w:val="24"/>
          <w:szCs w:val="24"/>
        </w:rPr>
        <w:t>UNICEF</w:t>
      </w:r>
      <w:r w:rsidR="005A22F5">
        <w:rPr>
          <w:rFonts w:ascii="Arial" w:hAnsi="Arial" w:cs="Arial"/>
          <w:sz w:val="24"/>
          <w:szCs w:val="24"/>
        </w:rPr>
        <w:t xml:space="preserve">, </w:t>
      </w:r>
      <w:r w:rsidR="00E9183F">
        <w:rPr>
          <w:rFonts w:ascii="Arial" w:hAnsi="Arial" w:cs="Arial"/>
          <w:sz w:val="24"/>
          <w:szCs w:val="24"/>
        </w:rPr>
        <w:t>no date)</w:t>
      </w:r>
      <w:r w:rsidR="00EA0652">
        <w:rPr>
          <w:rFonts w:ascii="Arial" w:hAnsi="Arial" w:cs="Arial"/>
          <w:sz w:val="24"/>
          <w:szCs w:val="24"/>
        </w:rPr>
        <w:t>.</w:t>
      </w:r>
      <w:r w:rsidR="00AB4ED9">
        <w:rPr>
          <w:rFonts w:ascii="Arial" w:hAnsi="Arial" w:cs="Arial"/>
          <w:sz w:val="24"/>
          <w:szCs w:val="24"/>
        </w:rPr>
        <w:t xml:space="preserve"> </w:t>
      </w:r>
      <w:r w:rsidR="00324D19">
        <w:rPr>
          <w:rFonts w:ascii="Arial" w:hAnsi="Arial" w:cs="Arial"/>
          <w:sz w:val="24"/>
          <w:szCs w:val="24"/>
        </w:rPr>
        <w:t>As gaining consent</w:t>
      </w:r>
      <w:r w:rsidR="006C654C">
        <w:rPr>
          <w:rFonts w:ascii="Arial" w:hAnsi="Arial" w:cs="Arial"/>
          <w:sz w:val="24"/>
          <w:szCs w:val="24"/>
        </w:rPr>
        <w:t xml:space="preserve"> of a child, Article 12 of the United Nations</w:t>
      </w:r>
      <w:r w:rsidR="004F566D">
        <w:rPr>
          <w:rFonts w:ascii="Arial" w:hAnsi="Arial" w:cs="Arial"/>
          <w:sz w:val="24"/>
          <w:szCs w:val="24"/>
        </w:rPr>
        <w:t xml:space="preserve"> Convention on the Rights of the child</w:t>
      </w:r>
      <w:r w:rsidR="001C4CD0">
        <w:rPr>
          <w:rFonts w:ascii="Arial" w:hAnsi="Arial" w:cs="Arial"/>
          <w:sz w:val="24"/>
          <w:szCs w:val="24"/>
        </w:rPr>
        <w:t xml:space="preserve"> (UNCRC, 1989 cited in Flewitt, R. 2005)</w:t>
      </w:r>
      <w:r w:rsidR="00270E96">
        <w:rPr>
          <w:rFonts w:ascii="Arial" w:hAnsi="Arial" w:cs="Arial"/>
          <w:sz w:val="24"/>
          <w:szCs w:val="24"/>
        </w:rPr>
        <w:t xml:space="preserve"> </w:t>
      </w:r>
      <w:r w:rsidR="009B219F">
        <w:rPr>
          <w:rFonts w:ascii="Arial" w:hAnsi="Arial" w:cs="Arial"/>
          <w:sz w:val="24"/>
          <w:szCs w:val="24"/>
        </w:rPr>
        <w:t>it states that children should have the freedom to express their views</w:t>
      </w:r>
      <w:r w:rsidR="00992493">
        <w:rPr>
          <w:rFonts w:ascii="Arial" w:hAnsi="Arial" w:cs="Arial"/>
          <w:sz w:val="24"/>
          <w:szCs w:val="24"/>
        </w:rPr>
        <w:t xml:space="preserve">, </w:t>
      </w:r>
      <w:r w:rsidR="00297369">
        <w:rPr>
          <w:rFonts w:ascii="Arial" w:hAnsi="Arial" w:cs="Arial"/>
          <w:sz w:val="24"/>
          <w:szCs w:val="24"/>
        </w:rPr>
        <w:t>consent is also kn</w:t>
      </w:r>
      <w:r w:rsidR="004B5389">
        <w:rPr>
          <w:rFonts w:ascii="Arial" w:hAnsi="Arial" w:cs="Arial"/>
          <w:sz w:val="24"/>
          <w:szCs w:val="24"/>
        </w:rPr>
        <w:t>o</w:t>
      </w:r>
      <w:r w:rsidR="00297369">
        <w:rPr>
          <w:rFonts w:ascii="Arial" w:hAnsi="Arial" w:cs="Arial"/>
          <w:sz w:val="24"/>
          <w:szCs w:val="24"/>
        </w:rPr>
        <w:t xml:space="preserve">wn as assent, </w:t>
      </w:r>
      <w:r w:rsidR="000B4E35">
        <w:rPr>
          <w:rFonts w:ascii="Arial" w:hAnsi="Arial" w:cs="Arial"/>
          <w:sz w:val="24"/>
          <w:szCs w:val="24"/>
        </w:rPr>
        <w:t xml:space="preserve">referring to children do not have the legal </w:t>
      </w:r>
      <w:r w:rsidR="00F003D9">
        <w:rPr>
          <w:rFonts w:ascii="Arial" w:hAnsi="Arial" w:cs="Arial"/>
          <w:sz w:val="24"/>
          <w:szCs w:val="24"/>
        </w:rPr>
        <w:t>consent.</w:t>
      </w:r>
      <w:r w:rsidR="004B5389">
        <w:rPr>
          <w:rFonts w:ascii="Arial" w:hAnsi="Arial" w:cs="Arial"/>
          <w:sz w:val="24"/>
          <w:szCs w:val="24"/>
        </w:rPr>
        <w:t xml:space="preserve"> </w:t>
      </w:r>
      <w:r w:rsidR="005805B4">
        <w:rPr>
          <w:rFonts w:ascii="Arial" w:hAnsi="Arial" w:cs="Arial"/>
          <w:sz w:val="24"/>
          <w:szCs w:val="24"/>
        </w:rPr>
        <w:t xml:space="preserve">Alderson and Marrow </w:t>
      </w:r>
      <w:r w:rsidR="00212771">
        <w:rPr>
          <w:rFonts w:ascii="Arial" w:hAnsi="Arial" w:cs="Arial"/>
          <w:sz w:val="24"/>
          <w:szCs w:val="24"/>
        </w:rPr>
        <w:t>(2004:98-99) suggested children under the age of 16</w:t>
      </w:r>
      <w:r w:rsidR="00350ADC">
        <w:rPr>
          <w:rFonts w:ascii="Arial" w:hAnsi="Arial" w:cs="Arial"/>
          <w:sz w:val="24"/>
          <w:szCs w:val="24"/>
        </w:rPr>
        <w:t xml:space="preserve"> who are competent have a valid </w:t>
      </w:r>
      <w:r w:rsidR="00573926">
        <w:rPr>
          <w:rFonts w:ascii="Arial" w:hAnsi="Arial" w:cs="Arial"/>
          <w:sz w:val="24"/>
          <w:szCs w:val="24"/>
        </w:rPr>
        <w:t>consent. (</w:t>
      </w:r>
      <w:r w:rsidR="004648BE">
        <w:rPr>
          <w:rFonts w:ascii="Arial" w:hAnsi="Arial" w:cs="Arial"/>
          <w:sz w:val="24"/>
          <w:szCs w:val="24"/>
        </w:rPr>
        <w:t>Cited in Flewitt, 2005</w:t>
      </w:r>
      <w:r w:rsidR="00573926">
        <w:rPr>
          <w:rFonts w:ascii="Arial" w:hAnsi="Arial" w:cs="Arial"/>
          <w:sz w:val="24"/>
          <w:szCs w:val="24"/>
        </w:rPr>
        <w:t>)</w:t>
      </w:r>
    </w:p>
    <w:p w14:paraId="3365F2A3" w14:textId="27C38810" w:rsidR="00BF1B01" w:rsidRDefault="00D573CA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417F59">
        <w:rPr>
          <w:rFonts w:ascii="Arial" w:hAnsi="Arial" w:cs="Arial"/>
          <w:sz w:val="24"/>
          <w:szCs w:val="24"/>
        </w:rPr>
        <w:t>As stated in BERA British Educational Research Association</w:t>
      </w:r>
      <w:r w:rsidR="00FE00E0">
        <w:rPr>
          <w:rFonts w:ascii="Arial" w:hAnsi="Arial" w:cs="Arial"/>
          <w:sz w:val="24"/>
          <w:szCs w:val="24"/>
        </w:rPr>
        <w:t xml:space="preserve">, researchers should </w:t>
      </w:r>
      <w:r w:rsidR="00C73E0F">
        <w:rPr>
          <w:rFonts w:ascii="Arial" w:hAnsi="Arial" w:cs="Arial"/>
          <w:sz w:val="24"/>
          <w:szCs w:val="24"/>
        </w:rPr>
        <w:t xml:space="preserve">work within the ethical considerations to </w:t>
      </w:r>
      <w:r w:rsidR="007E2926">
        <w:rPr>
          <w:rFonts w:ascii="Arial" w:hAnsi="Arial" w:cs="Arial"/>
          <w:sz w:val="24"/>
          <w:szCs w:val="24"/>
        </w:rPr>
        <w:t>protect and respect any persons involved</w:t>
      </w:r>
      <w:r w:rsidR="009773BE">
        <w:rPr>
          <w:rFonts w:ascii="Arial" w:hAnsi="Arial" w:cs="Arial"/>
          <w:sz w:val="24"/>
          <w:szCs w:val="24"/>
        </w:rPr>
        <w:t xml:space="preserve"> included </w:t>
      </w:r>
      <w:r w:rsidR="00CC3194">
        <w:rPr>
          <w:rFonts w:ascii="Arial" w:hAnsi="Arial" w:cs="Arial"/>
          <w:sz w:val="24"/>
          <w:szCs w:val="24"/>
        </w:rPr>
        <w:t>the researcher.</w:t>
      </w:r>
      <w:r w:rsidR="004C67EC">
        <w:rPr>
          <w:rFonts w:ascii="Arial" w:hAnsi="Arial" w:cs="Arial"/>
          <w:sz w:val="24"/>
          <w:szCs w:val="24"/>
        </w:rPr>
        <w:t xml:space="preserve"> Individuals</w:t>
      </w:r>
      <w:r w:rsidR="00515C65">
        <w:rPr>
          <w:rFonts w:ascii="Arial" w:hAnsi="Arial" w:cs="Arial"/>
          <w:sz w:val="24"/>
          <w:szCs w:val="24"/>
        </w:rPr>
        <w:t xml:space="preserve"> </w:t>
      </w:r>
      <w:r w:rsidR="006D261C">
        <w:rPr>
          <w:rFonts w:ascii="Arial" w:hAnsi="Arial" w:cs="Arial"/>
          <w:sz w:val="24"/>
          <w:szCs w:val="24"/>
        </w:rPr>
        <w:t xml:space="preserve">should be treated </w:t>
      </w:r>
      <w:r w:rsidR="001D1C14">
        <w:rPr>
          <w:rFonts w:ascii="Arial" w:hAnsi="Arial" w:cs="Arial"/>
          <w:sz w:val="24"/>
          <w:szCs w:val="24"/>
        </w:rPr>
        <w:t xml:space="preserve">freely and </w:t>
      </w:r>
      <w:r w:rsidR="00643600">
        <w:rPr>
          <w:rFonts w:ascii="Arial" w:hAnsi="Arial" w:cs="Arial"/>
          <w:sz w:val="24"/>
          <w:szCs w:val="24"/>
        </w:rPr>
        <w:t>fairly;</w:t>
      </w:r>
      <w:r w:rsidR="00001F50">
        <w:rPr>
          <w:rFonts w:ascii="Arial" w:hAnsi="Arial" w:cs="Arial"/>
          <w:sz w:val="24"/>
          <w:szCs w:val="24"/>
        </w:rPr>
        <w:t xml:space="preserve"> their</w:t>
      </w:r>
      <w:r w:rsidR="007E1911">
        <w:rPr>
          <w:rFonts w:ascii="Arial" w:hAnsi="Arial" w:cs="Arial"/>
          <w:sz w:val="24"/>
          <w:szCs w:val="24"/>
        </w:rPr>
        <w:t xml:space="preserve"> culture and religion </w:t>
      </w:r>
      <w:r w:rsidR="00F60BB2">
        <w:rPr>
          <w:rFonts w:ascii="Arial" w:hAnsi="Arial" w:cs="Arial"/>
          <w:sz w:val="24"/>
          <w:szCs w:val="24"/>
        </w:rPr>
        <w:t xml:space="preserve">are taking into consideration. </w:t>
      </w:r>
      <w:r w:rsidR="007E2926">
        <w:rPr>
          <w:rFonts w:ascii="Arial" w:hAnsi="Arial" w:cs="Arial"/>
          <w:sz w:val="24"/>
          <w:szCs w:val="24"/>
        </w:rPr>
        <w:t xml:space="preserve"> </w:t>
      </w:r>
      <w:r w:rsidR="00001F50">
        <w:rPr>
          <w:rFonts w:ascii="Arial" w:hAnsi="Arial" w:cs="Arial"/>
          <w:sz w:val="24"/>
          <w:szCs w:val="24"/>
        </w:rPr>
        <w:t xml:space="preserve">Free from </w:t>
      </w:r>
      <w:r w:rsidR="00106B75">
        <w:rPr>
          <w:rFonts w:ascii="Arial" w:hAnsi="Arial" w:cs="Arial"/>
          <w:sz w:val="24"/>
          <w:szCs w:val="24"/>
        </w:rPr>
        <w:t>pr</w:t>
      </w:r>
      <w:r w:rsidR="00643600">
        <w:rPr>
          <w:rFonts w:ascii="Arial" w:hAnsi="Arial" w:cs="Arial"/>
          <w:sz w:val="24"/>
          <w:szCs w:val="24"/>
        </w:rPr>
        <w:t>ejudice.</w:t>
      </w:r>
      <w:r w:rsidR="00EA6816">
        <w:rPr>
          <w:rFonts w:ascii="Arial" w:hAnsi="Arial" w:cs="Arial"/>
          <w:sz w:val="24"/>
          <w:szCs w:val="24"/>
        </w:rPr>
        <w:t xml:space="preserve"> </w:t>
      </w:r>
      <w:r w:rsidR="00E05DD3">
        <w:rPr>
          <w:rFonts w:ascii="Arial" w:hAnsi="Arial" w:cs="Arial"/>
          <w:sz w:val="24"/>
          <w:szCs w:val="24"/>
        </w:rPr>
        <w:t xml:space="preserve">People who take part in the research are fully </w:t>
      </w:r>
      <w:r w:rsidR="009051B5">
        <w:rPr>
          <w:rFonts w:ascii="Arial" w:hAnsi="Arial" w:cs="Arial"/>
          <w:sz w:val="24"/>
          <w:szCs w:val="24"/>
        </w:rPr>
        <w:t>aware of the implications</w:t>
      </w:r>
      <w:r w:rsidR="00E544F2">
        <w:rPr>
          <w:rFonts w:ascii="Arial" w:hAnsi="Arial" w:cs="Arial"/>
          <w:sz w:val="24"/>
          <w:szCs w:val="24"/>
        </w:rPr>
        <w:t xml:space="preserve">, due to not knowing fully </w:t>
      </w:r>
      <w:r w:rsidR="006840B5">
        <w:rPr>
          <w:rFonts w:ascii="Arial" w:hAnsi="Arial" w:cs="Arial"/>
          <w:sz w:val="24"/>
          <w:szCs w:val="24"/>
        </w:rPr>
        <w:t>about the research project.</w:t>
      </w:r>
      <w:r w:rsidR="00AC1508">
        <w:rPr>
          <w:rFonts w:ascii="Arial" w:hAnsi="Arial" w:cs="Arial"/>
          <w:sz w:val="24"/>
          <w:szCs w:val="24"/>
        </w:rPr>
        <w:t xml:space="preserve"> BERA</w:t>
      </w:r>
      <w:r w:rsidR="00841572">
        <w:rPr>
          <w:rFonts w:ascii="Arial" w:hAnsi="Arial" w:cs="Arial"/>
          <w:sz w:val="24"/>
          <w:szCs w:val="24"/>
        </w:rPr>
        <w:t xml:space="preserve">’s area of consent </w:t>
      </w:r>
      <w:r w:rsidR="00A4742C">
        <w:rPr>
          <w:rFonts w:ascii="Arial" w:hAnsi="Arial" w:cs="Arial"/>
          <w:sz w:val="24"/>
          <w:szCs w:val="24"/>
        </w:rPr>
        <w:t>applies to children and adults</w:t>
      </w:r>
      <w:r w:rsidR="00FF4BB6">
        <w:rPr>
          <w:rFonts w:ascii="Arial" w:hAnsi="Arial" w:cs="Arial"/>
          <w:sz w:val="24"/>
          <w:szCs w:val="24"/>
        </w:rPr>
        <w:t xml:space="preserve">, BERA also </w:t>
      </w:r>
      <w:r w:rsidR="00A83E41">
        <w:rPr>
          <w:rFonts w:ascii="Arial" w:hAnsi="Arial" w:cs="Arial"/>
          <w:sz w:val="24"/>
          <w:szCs w:val="24"/>
        </w:rPr>
        <w:t>adheres to the United Nations Conventions</w:t>
      </w:r>
      <w:r w:rsidR="00F30603">
        <w:rPr>
          <w:rFonts w:ascii="Arial" w:hAnsi="Arial" w:cs="Arial"/>
          <w:sz w:val="24"/>
          <w:szCs w:val="24"/>
        </w:rPr>
        <w:t xml:space="preserve"> on the rights of the child. </w:t>
      </w:r>
      <w:r w:rsidR="00741C18">
        <w:rPr>
          <w:rFonts w:ascii="Arial" w:hAnsi="Arial" w:cs="Arial"/>
          <w:sz w:val="24"/>
          <w:szCs w:val="24"/>
        </w:rPr>
        <w:t>(</w:t>
      </w:r>
      <w:r w:rsidR="00545313">
        <w:rPr>
          <w:rFonts w:ascii="Arial" w:hAnsi="Arial" w:cs="Arial"/>
          <w:sz w:val="24"/>
          <w:szCs w:val="24"/>
        </w:rPr>
        <w:t>BERA, 2019)</w:t>
      </w:r>
      <w:r w:rsidR="00007CEA">
        <w:rPr>
          <w:rFonts w:ascii="Arial" w:hAnsi="Arial" w:cs="Arial"/>
          <w:sz w:val="24"/>
          <w:szCs w:val="24"/>
        </w:rPr>
        <w:t xml:space="preserve">. </w:t>
      </w:r>
    </w:p>
    <w:p w14:paraId="73D4F469" w14:textId="581506C0" w:rsidR="00007CEA" w:rsidRDefault="00F15AD3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 data protection act 2018</w:t>
      </w:r>
      <w:r w:rsidR="004A6178">
        <w:rPr>
          <w:rFonts w:ascii="Arial" w:hAnsi="Arial" w:cs="Arial"/>
          <w:sz w:val="24"/>
          <w:szCs w:val="24"/>
        </w:rPr>
        <w:t xml:space="preserve">, </w:t>
      </w:r>
      <w:r w:rsidR="00522B75">
        <w:rPr>
          <w:rFonts w:ascii="Arial" w:hAnsi="Arial" w:cs="Arial"/>
          <w:sz w:val="24"/>
          <w:szCs w:val="24"/>
        </w:rPr>
        <w:t xml:space="preserve">in the UK it is known as General Data Protection </w:t>
      </w:r>
      <w:r w:rsidR="00C651BC">
        <w:rPr>
          <w:rFonts w:ascii="Arial" w:hAnsi="Arial" w:cs="Arial"/>
          <w:sz w:val="24"/>
          <w:szCs w:val="24"/>
        </w:rPr>
        <w:t>Regulation (</w:t>
      </w:r>
      <w:r w:rsidR="002B5247">
        <w:rPr>
          <w:rFonts w:ascii="Arial" w:hAnsi="Arial" w:cs="Arial"/>
          <w:sz w:val="24"/>
          <w:szCs w:val="24"/>
        </w:rPr>
        <w:t>GDPR)</w:t>
      </w:r>
      <w:r w:rsidR="009351AC">
        <w:rPr>
          <w:rFonts w:ascii="Arial" w:hAnsi="Arial" w:cs="Arial"/>
          <w:sz w:val="24"/>
          <w:szCs w:val="24"/>
        </w:rPr>
        <w:t xml:space="preserve"> is used to </w:t>
      </w:r>
      <w:r w:rsidR="00C50253">
        <w:rPr>
          <w:rFonts w:ascii="Arial" w:hAnsi="Arial" w:cs="Arial"/>
          <w:sz w:val="24"/>
          <w:szCs w:val="24"/>
        </w:rPr>
        <w:t xml:space="preserve">protect personal </w:t>
      </w:r>
      <w:r w:rsidR="009B350B">
        <w:rPr>
          <w:rFonts w:ascii="Arial" w:hAnsi="Arial" w:cs="Arial"/>
          <w:sz w:val="24"/>
          <w:szCs w:val="24"/>
        </w:rPr>
        <w:t>data being gathered in research</w:t>
      </w:r>
      <w:r w:rsidR="002B5247">
        <w:rPr>
          <w:rFonts w:ascii="Arial" w:hAnsi="Arial" w:cs="Arial"/>
          <w:sz w:val="24"/>
          <w:szCs w:val="24"/>
        </w:rPr>
        <w:t xml:space="preserve">, </w:t>
      </w:r>
      <w:r w:rsidR="00BA5983">
        <w:rPr>
          <w:rFonts w:ascii="Arial" w:hAnsi="Arial" w:cs="Arial"/>
          <w:sz w:val="24"/>
          <w:szCs w:val="24"/>
        </w:rPr>
        <w:t xml:space="preserve">the </w:t>
      </w:r>
      <w:r w:rsidR="000B6E6C">
        <w:rPr>
          <w:rFonts w:ascii="Arial" w:hAnsi="Arial" w:cs="Arial"/>
          <w:sz w:val="24"/>
          <w:szCs w:val="24"/>
        </w:rPr>
        <w:t>participants</w:t>
      </w:r>
      <w:r w:rsidR="00BA5983">
        <w:rPr>
          <w:rFonts w:ascii="Arial" w:hAnsi="Arial" w:cs="Arial"/>
          <w:sz w:val="24"/>
          <w:szCs w:val="24"/>
        </w:rPr>
        <w:t xml:space="preserve"> have the right to request </w:t>
      </w:r>
      <w:r w:rsidR="000B6E6C">
        <w:rPr>
          <w:rFonts w:ascii="Arial" w:hAnsi="Arial" w:cs="Arial"/>
          <w:sz w:val="24"/>
          <w:szCs w:val="24"/>
        </w:rPr>
        <w:t>the study’s data at any time,</w:t>
      </w:r>
      <w:r w:rsidR="00C651BC">
        <w:rPr>
          <w:rFonts w:ascii="Arial" w:hAnsi="Arial" w:cs="Arial"/>
          <w:sz w:val="24"/>
          <w:szCs w:val="24"/>
        </w:rPr>
        <w:t xml:space="preserve"> </w:t>
      </w:r>
      <w:r w:rsidR="00CF791F">
        <w:rPr>
          <w:rFonts w:ascii="Arial" w:hAnsi="Arial" w:cs="Arial"/>
          <w:sz w:val="24"/>
          <w:szCs w:val="24"/>
        </w:rPr>
        <w:t>in</w:t>
      </w:r>
      <w:r w:rsidR="0068626E">
        <w:rPr>
          <w:rFonts w:ascii="Arial" w:hAnsi="Arial" w:cs="Arial"/>
          <w:sz w:val="24"/>
          <w:szCs w:val="24"/>
        </w:rPr>
        <w:t xml:space="preserve">formation must only be kept for a limited time and up to date, </w:t>
      </w:r>
      <w:r w:rsidR="00644BB2">
        <w:rPr>
          <w:rFonts w:ascii="Arial" w:hAnsi="Arial" w:cs="Arial"/>
          <w:sz w:val="24"/>
          <w:szCs w:val="24"/>
        </w:rPr>
        <w:t xml:space="preserve">the data should only be used for the purpose </w:t>
      </w:r>
      <w:r w:rsidR="00517494">
        <w:rPr>
          <w:rFonts w:ascii="Arial" w:hAnsi="Arial" w:cs="Arial"/>
          <w:sz w:val="24"/>
          <w:szCs w:val="24"/>
        </w:rPr>
        <w:t>of the research</w:t>
      </w:r>
      <w:r w:rsidR="004A3790">
        <w:rPr>
          <w:rFonts w:ascii="Arial" w:hAnsi="Arial" w:cs="Arial"/>
          <w:sz w:val="24"/>
          <w:szCs w:val="24"/>
        </w:rPr>
        <w:t>.</w:t>
      </w:r>
      <w:r w:rsidR="00027C4B">
        <w:rPr>
          <w:rFonts w:ascii="Arial" w:hAnsi="Arial" w:cs="Arial"/>
          <w:sz w:val="24"/>
          <w:szCs w:val="24"/>
        </w:rPr>
        <w:t xml:space="preserve"> </w:t>
      </w:r>
      <w:r w:rsidR="00D03D32">
        <w:rPr>
          <w:rFonts w:ascii="Arial" w:hAnsi="Arial" w:cs="Arial"/>
          <w:sz w:val="24"/>
          <w:szCs w:val="24"/>
        </w:rPr>
        <w:t xml:space="preserve">The data must be stored </w:t>
      </w:r>
      <w:r w:rsidR="00FD65CE">
        <w:rPr>
          <w:rFonts w:ascii="Arial" w:hAnsi="Arial" w:cs="Arial"/>
          <w:sz w:val="24"/>
          <w:szCs w:val="24"/>
        </w:rPr>
        <w:t xml:space="preserve">securely </w:t>
      </w:r>
      <w:r w:rsidR="00011434">
        <w:rPr>
          <w:rFonts w:ascii="Arial" w:hAnsi="Arial" w:cs="Arial"/>
          <w:sz w:val="24"/>
          <w:szCs w:val="24"/>
        </w:rPr>
        <w:t>on a device</w:t>
      </w:r>
      <w:r w:rsidR="00046A7C">
        <w:rPr>
          <w:rFonts w:ascii="Arial" w:hAnsi="Arial" w:cs="Arial"/>
          <w:sz w:val="24"/>
          <w:szCs w:val="24"/>
        </w:rPr>
        <w:t xml:space="preserve"> password protect</w:t>
      </w:r>
      <w:r w:rsidR="00C13B8E">
        <w:rPr>
          <w:rFonts w:ascii="Arial" w:hAnsi="Arial" w:cs="Arial"/>
          <w:sz w:val="24"/>
          <w:szCs w:val="24"/>
        </w:rPr>
        <w:t>ed</w:t>
      </w:r>
      <w:r w:rsidR="00011434">
        <w:rPr>
          <w:rFonts w:ascii="Arial" w:hAnsi="Arial" w:cs="Arial"/>
          <w:sz w:val="24"/>
          <w:szCs w:val="24"/>
        </w:rPr>
        <w:t xml:space="preserve"> or </w:t>
      </w:r>
      <w:r w:rsidR="00C73808">
        <w:rPr>
          <w:rFonts w:ascii="Arial" w:hAnsi="Arial" w:cs="Arial"/>
          <w:sz w:val="24"/>
          <w:szCs w:val="24"/>
        </w:rPr>
        <w:t xml:space="preserve">a secure </w:t>
      </w:r>
      <w:r w:rsidR="005D7ADE">
        <w:rPr>
          <w:rFonts w:ascii="Arial" w:hAnsi="Arial" w:cs="Arial"/>
          <w:sz w:val="24"/>
          <w:szCs w:val="24"/>
        </w:rPr>
        <w:t>filing cab</w:t>
      </w:r>
      <w:r w:rsidR="00C127C6">
        <w:rPr>
          <w:rFonts w:ascii="Arial" w:hAnsi="Arial" w:cs="Arial"/>
          <w:sz w:val="24"/>
          <w:szCs w:val="24"/>
        </w:rPr>
        <w:t>inet</w:t>
      </w:r>
      <w:r w:rsidR="005C3FEC">
        <w:rPr>
          <w:rFonts w:ascii="Arial" w:hAnsi="Arial" w:cs="Arial"/>
          <w:sz w:val="24"/>
          <w:szCs w:val="24"/>
        </w:rPr>
        <w:t xml:space="preserve">. </w:t>
      </w:r>
      <w:r w:rsidR="003177F0">
        <w:rPr>
          <w:rFonts w:ascii="Arial" w:hAnsi="Arial" w:cs="Arial"/>
          <w:sz w:val="24"/>
          <w:szCs w:val="24"/>
        </w:rPr>
        <w:t>(Gov.uk, no date)</w:t>
      </w:r>
    </w:p>
    <w:p w14:paraId="1557692F" w14:textId="22C0A5C4" w:rsidR="00DE76F1" w:rsidRDefault="004F5FD7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Ethical concerns arise through any type of research or study</w:t>
      </w:r>
      <w:r w:rsidR="00864BFB">
        <w:rPr>
          <w:rFonts w:ascii="Arial" w:hAnsi="Arial" w:cs="Arial"/>
          <w:sz w:val="24"/>
          <w:szCs w:val="24"/>
        </w:rPr>
        <w:t xml:space="preserve">, </w:t>
      </w:r>
      <w:r w:rsidR="0073258B">
        <w:rPr>
          <w:rFonts w:ascii="Arial" w:hAnsi="Arial" w:cs="Arial"/>
          <w:sz w:val="24"/>
          <w:szCs w:val="24"/>
        </w:rPr>
        <w:t>especially</w:t>
      </w:r>
      <w:r w:rsidR="00864BFB">
        <w:rPr>
          <w:rFonts w:ascii="Arial" w:hAnsi="Arial" w:cs="Arial"/>
          <w:sz w:val="24"/>
          <w:szCs w:val="24"/>
        </w:rPr>
        <w:t xml:space="preserve"> vulnerable </w:t>
      </w:r>
      <w:r w:rsidR="00A836AD">
        <w:rPr>
          <w:rFonts w:ascii="Arial" w:hAnsi="Arial" w:cs="Arial"/>
          <w:sz w:val="24"/>
          <w:szCs w:val="24"/>
        </w:rPr>
        <w:t>people</w:t>
      </w:r>
      <w:r w:rsidR="003F3F7C">
        <w:rPr>
          <w:rFonts w:ascii="Arial" w:hAnsi="Arial" w:cs="Arial"/>
          <w:sz w:val="24"/>
          <w:szCs w:val="24"/>
        </w:rPr>
        <w:t>. Denzin</w:t>
      </w:r>
      <w:r w:rsidR="009173A2">
        <w:rPr>
          <w:rFonts w:ascii="Arial" w:hAnsi="Arial" w:cs="Arial"/>
          <w:sz w:val="24"/>
          <w:szCs w:val="24"/>
        </w:rPr>
        <w:t xml:space="preserve"> mentioned </w:t>
      </w:r>
      <w:r w:rsidR="00F36007">
        <w:rPr>
          <w:rFonts w:ascii="Arial" w:hAnsi="Arial" w:cs="Arial"/>
          <w:sz w:val="24"/>
          <w:szCs w:val="24"/>
        </w:rPr>
        <w:t>the only priority is the population that is involved in the study</w:t>
      </w:r>
      <w:r w:rsidR="0073258B">
        <w:rPr>
          <w:rFonts w:ascii="Arial" w:hAnsi="Arial" w:cs="Arial"/>
          <w:sz w:val="24"/>
          <w:szCs w:val="24"/>
        </w:rPr>
        <w:t xml:space="preserve">, </w:t>
      </w:r>
      <w:r w:rsidR="00FE33B8">
        <w:rPr>
          <w:rFonts w:ascii="Arial" w:hAnsi="Arial" w:cs="Arial"/>
          <w:sz w:val="24"/>
          <w:szCs w:val="24"/>
        </w:rPr>
        <w:t>their experiences and stories</w:t>
      </w:r>
      <w:r w:rsidR="00304B32">
        <w:rPr>
          <w:rFonts w:ascii="Arial" w:hAnsi="Arial" w:cs="Arial"/>
          <w:sz w:val="24"/>
          <w:szCs w:val="24"/>
        </w:rPr>
        <w:t xml:space="preserve"> and the study, the promise is that they are pro</w:t>
      </w:r>
      <w:r w:rsidR="00A554F6">
        <w:rPr>
          <w:rFonts w:ascii="Arial" w:hAnsi="Arial" w:cs="Arial"/>
          <w:sz w:val="24"/>
          <w:szCs w:val="24"/>
        </w:rPr>
        <w:t>tected. (Denzin</w:t>
      </w:r>
      <w:r w:rsidR="00A06336">
        <w:rPr>
          <w:rFonts w:ascii="Arial" w:hAnsi="Arial" w:cs="Arial"/>
          <w:sz w:val="24"/>
          <w:szCs w:val="24"/>
        </w:rPr>
        <w:t xml:space="preserve">, 1989:83 cited in </w:t>
      </w:r>
      <w:r w:rsidR="00757A6A">
        <w:rPr>
          <w:rFonts w:ascii="Arial" w:hAnsi="Arial" w:cs="Arial"/>
          <w:sz w:val="24"/>
          <w:szCs w:val="24"/>
        </w:rPr>
        <w:t>Flewitt, R</w:t>
      </w:r>
      <w:r w:rsidR="006347E6">
        <w:rPr>
          <w:rFonts w:ascii="Arial" w:hAnsi="Arial" w:cs="Arial"/>
          <w:sz w:val="24"/>
          <w:szCs w:val="24"/>
        </w:rPr>
        <w:t>. 2005).</w:t>
      </w:r>
    </w:p>
    <w:p w14:paraId="3D543E45" w14:textId="71D979A0" w:rsidR="00353009" w:rsidRDefault="005053F1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With respect to the </w:t>
      </w:r>
      <w:r w:rsidR="00BB39FB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NSPCC</w:t>
      </w:r>
      <w:r w:rsidR="00BB39FB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National </w:t>
      </w:r>
      <w:r w:rsidR="00DB0A42">
        <w:rPr>
          <w:rFonts w:ascii="Arial" w:hAnsi="Arial" w:cs="Arial"/>
          <w:sz w:val="24"/>
          <w:szCs w:val="24"/>
        </w:rPr>
        <w:t>Society for the Prevention of Cruelty to children</w:t>
      </w:r>
      <w:r w:rsidR="00BB39FB">
        <w:rPr>
          <w:rFonts w:ascii="Arial" w:hAnsi="Arial" w:cs="Arial"/>
          <w:sz w:val="24"/>
          <w:szCs w:val="24"/>
        </w:rPr>
        <w:t xml:space="preserve">, </w:t>
      </w:r>
      <w:r w:rsidR="00D11DB0">
        <w:rPr>
          <w:rFonts w:ascii="Arial" w:hAnsi="Arial" w:cs="Arial"/>
          <w:sz w:val="24"/>
          <w:szCs w:val="24"/>
        </w:rPr>
        <w:t>this is highly adhered to safeguard the child from harm within the research process</w:t>
      </w:r>
      <w:r w:rsidR="00D53EE9">
        <w:rPr>
          <w:rFonts w:ascii="Arial" w:hAnsi="Arial" w:cs="Arial"/>
          <w:sz w:val="24"/>
          <w:szCs w:val="24"/>
        </w:rPr>
        <w:t xml:space="preserve"> their welfare is the highest prio</w:t>
      </w:r>
      <w:r w:rsidR="00E958C6">
        <w:rPr>
          <w:rFonts w:ascii="Arial" w:hAnsi="Arial" w:cs="Arial"/>
          <w:sz w:val="24"/>
          <w:szCs w:val="24"/>
        </w:rPr>
        <w:t>rity.</w:t>
      </w:r>
      <w:r w:rsidR="00557049">
        <w:rPr>
          <w:rFonts w:ascii="Arial" w:hAnsi="Arial" w:cs="Arial"/>
          <w:sz w:val="24"/>
          <w:szCs w:val="24"/>
        </w:rPr>
        <w:t xml:space="preserve"> Policies and pro</w:t>
      </w:r>
      <w:r w:rsidR="0004796B">
        <w:rPr>
          <w:rFonts w:ascii="Arial" w:hAnsi="Arial" w:cs="Arial"/>
          <w:sz w:val="24"/>
          <w:szCs w:val="24"/>
        </w:rPr>
        <w:t xml:space="preserve">cedures must be followed by the researcher. (NSPCC, </w:t>
      </w:r>
      <w:r w:rsidR="004251DD">
        <w:rPr>
          <w:rFonts w:ascii="Arial" w:hAnsi="Arial" w:cs="Arial"/>
          <w:sz w:val="24"/>
          <w:szCs w:val="24"/>
        </w:rPr>
        <w:t>no date).</w:t>
      </w:r>
      <w:r w:rsidR="008D44EC">
        <w:rPr>
          <w:rFonts w:ascii="Arial" w:hAnsi="Arial" w:cs="Arial"/>
          <w:sz w:val="24"/>
          <w:szCs w:val="24"/>
        </w:rPr>
        <w:t xml:space="preserve"> </w:t>
      </w:r>
      <w:r w:rsidR="00216988">
        <w:rPr>
          <w:rFonts w:ascii="Arial" w:hAnsi="Arial" w:cs="Arial"/>
          <w:sz w:val="24"/>
          <w:szCs w:val="24"/>
        </w:rPr>
        <w:t>Firstly,</w:t>
      </w:r>
      <w:r w:rsidR="0039166B">
        <w:rPr>
          <w:rFonts w:ascii="Arial" w:hAnsi="Arial" w:cs="Arial"/>
          <w:sz w:val="24"/>
          <w:szCs w:val="24"/>
        </w:rPr>
        <w:t xml:space="preserve"> the researcher needs to </w:t>
      </w:r>
      <w:r w:rsidR="00C47A9B">
        <w:rPr>
          <w:rFonts w:ascii="Arial" w:hAnsi="Arial" w:cs="Arial"/>
          <w:sz w:val="24"/>
          <w:szCs w:val="24"/>
        </w:rPr>
        <w:t xml:space="preserve">think about who to use in the </w:t>
      </w:r>
      <w:r w:rsidR="00216988">
        <w:rPr>
          <w:rFonts w:ascii="Arial" w:hAnsi="Arial" w:cs="Arial"/>
          <w:sz w:val="24"/>
          <w:szCs w:val="24"/>
        </w:rPr>
        <w:t>research and</w:t>
      </w:r>
      <w:r w:rsidR="00225F7D">
        <w:rPr>
          <w:rFonts w:ascii="Arial" w:hAnsi="Arial" w:cs="Arial"/>
          <w:sz w:val="24"/>
          <w:szCs w:val="24"/>
        </w:rPr>
        <w:t xml:space="preserve"> ensure to </w:t>
      </w:r>
      <w:r w:rsidR="001271D7">
        <w:rPr>
          <w:rFonts w:ascii="Arial" w:hAnsi="Arial" w:cs="Arial"/>
          <w:sz w:val="24"/>
          <w:szCs w:val="24"/>
        </w:rPr>
        <w:t>aim</w:t>
      </w:r>
      <w:r w:rsidR="00216988">
        <w:rPr>
          <w:rFonts w:ascii="Arial" w:hAnsi="Arial" w:cs="Arial"/>
          <w:sz w:val="24"/>
          <w:szCs w:val="24"/>
        </w:rPr>
        <w:t xml:space="preserve"> to be</w:t>
      </w:r>
      <w:r w:rsidR="00225F7D">
        <w:rPr>
          <w:rFonts w:ascii="Arial" w:hAnsi="Arial" w:cs="Arial"/>
          <w:sz w:val="24"/>
          <w:szCs w:val="24"/>
        </w:rPr>
        <w:t xml:space="preserve"> inclusion to all. </w:t>
      </w:r>
      <w:r w:rsidR="00216988">
        <w:rPr>
          <w:rFonts w:ascii="Arial" w:hAnsi="Arial" w:cs="Arial"/>
          <w:sz w:val="24"/>
          <w:szCs w:val="24"/>
        </w:rPr>
        <w:t>There are many barriers a researcher will come across when working with children, these need to be addressed</w:t>
      </w:r>
      <w:r w:rsidR="00033A51">
        <w:rPr>
          <w:rFonts w:ascii="Arial" w:hAnsi="Arial" w:cs="Arial"/>
          <w:sz w:val="24"/>
          <w:szCs w:val="24"/>
        </w:rPr>
        <w:t xml:space="preserve"> and</w:t>
      </w:r>
      <w:r w:rsidR="00216988">
        <w:rPr>
          <w:rFonts w:ascii="Arial" w:hAnsi="Arial" w:cs="Arial"/>
          <w:sz w:val="24"/>
          <w:szCs w:val="24"/>
        </w:rPr>
        <w:t xml:space="preserve"> widen</w:t>
      </w:r>
      <w:r w:rsidR="00033A51">
        <w:rPr>
          <w:rFonts w:ascii="Arial" w:hAnsi="Arial" w:cs="Arial"/>
          <w:sz w:val="24"/>
          <w:szCs w:val="24"/>
        </w:rPr>
        <w:t xml:space="preserve"> the</w:t>
      </w:r>
      <w:r w:rsidR="00216988">
        <w:rPr>
          <w:rFonts w:ascii="Arial" w:hAnsi="Arial" w:cs="Arial"/>
          <w:sz w:val="24"/>
          <w:szCs w:val="24"/>
        </w:rPr>
        <w:t xml:space="preserve"> </w:t>
      </w:r>
      <w:r w:rsidR="008A1EAA">
        <w:rPr>
          <w:rFonts w:ascii="Arial" w:hAnsi="Arial" w:cs="Arial"/>
          <w:sz w:val="24"/>
          <w:szCs w:val="24"/>
        </w:rPr>
        <w:t xml:space="preserve">research. The equipment must be suitable </w:t>
      </w:r>
      <w:r w:rsidR="00974DBB">
        <w:rPr>
          <w:rFonts w:ascii="Arial" w:hAnsi="Arial" w:cs="Arial"/>
          <w:sz w:val="24"/>
          <w:szCs w:val="24"/>
        </w:rPr>
        <w:t>and adapted to each participant.</w:t>
      </w:r>
      <w:r w:rsidR="00FC2203">
        <w:rPr>
          <w:rFonts w:ascii="Arial" w:hAnsi="Arial" w:cs="Arial"/>
          <w:sz w:val="24"/>
          <w:szCs w:val="24"/>
        </w:rPr>
        <w:t xml:space="preserve"> Documents are to be bilingual</w:t>
      </w:r>
      <w:r w:rsidR="00D663E4">
        <w:rPr>
          <w:rFonts w:ascii="Arial" w:hAnsi="Arial" w:cs="Arial"/>
          <w:sz w:val="24"/>
          <w:szCs w:val="24"/>
        </w:rPr>
        <w:t xml:space="preserve"> or in other languages if needed. Th</w:t>
      </w:r>
      <w:r w:rsidR="004D4CDD">
        <w:rPr>
          <w:rFonts w:ascii="Arial" w:hAnsi="Arial" w:cs="Arial"/>
          <w:sz w:val="24"/>
          <w:szCs w:val="24"/>
        </w:rPr>
        <w:t xml:space="preserve">e </w:t>
      </w:r>
      <w:r w:rsidR="00D663E4">
        <w:rPr>
          <w:rFonts w:ascii="Arial" w:hAnsi="Arial" w:cs="Arial"/>
          <w:sz w:val="24"/>
          <w:szCs w:val="24"/>
        </w:rPr>
        <w:t xml:space="preserve">research should be carried out </w:t>
      </w:r>
      <w:r w:rsidR="004D4CDD">
        <w:rPr>
          <w:rFonts w:ascii="Arial" w:hAnsi="Arial" w:cs="Arial"/>
          <w:sz w:val="24"/>
          <w:szCs w:val="24"/>
        </w:rPr>
        <w:t>in a suitable place and time.</w:t>
      </w:r>
      <w:r w:rsidR="00F77447">
        <w:rPr>
          <w:rFonts w:ascii="Arial" w:hAnsi="Arial" w:cs="Arial"/>
          <w:sz w:val="24"/>
          <w:szCs w:val="24"/>
        </w:rPr>
        <w:t xml:space="preserve"> After the research has be</w:t>
      </w:r>
      <w:r w:rsidR="007908F7">
        <w:rPr>
          <w:rFonts w:ascii="Arial" w:hAnsi="Arial" w:cs="Arial"/>
          <w:sz w:val="24"/>
          <w:szCs w:val="24"/>
        </w:rPr>
        <w:t>en</w:t>
      </w:r>
      <w:r w:rsidR="00F77447">
        <w:rPr>
          <w:rFonts w:ascii="Arial" w:hAnsi="Arial" w:cs="Arial"/>
          <w:sz w:val="24"/>
          <w:szCs w:val="24"/>
        </w:rPr>
        <w:t xml:space="preserve"> carried out, speak to the child or </w:t>
      </w:r>
      <w:r w:rsidR="00293489">
        <w:rPr>
          <w:rFonts w:ascii="Arial" w:hAnsi="Arial" w:cs="Arial"/>
          <w:sz w:val="24"/>
          <w:szCs w:val="24"/>
        </w:rPr>
        <w:t>adult,</w:t>
      </w:r>
      <w:r w:rsidR="00F77447">
        <w:rPr>
          <w:rFonts w:ascii="Arial" w:hAnsi="Arial" w:cs="Arial"/>
          <w:sz w:val="24"/>
          <w:szCs w:val="24"/>
        </w:rPr>
        <w:t xml:space="preserve"> and explain how </w:t>
      </w:r>
      <w:r w:rsidR="00550B4F">
        <w:rPr>
          <w:rFonts w:ascii="Arial" w:hAnsi="Arial" w:cs="Arial"/>
          <w:sz w:val="24"/>
          <w:szCs w:val="24"/>
        </w:rPr>
        <w:t xml:space="preserve">the methods </w:t>
      </w:r>
      <w:r w:rsidR="00493259">
        <w:rPr>
          <w:rFonts w:ascii="Arial" w:hAnsi="Arial" w:cs="Arial"/>
          <w:sz w:val="24"/>
          <w:szCs w:val="24"/>
        </w:rPr>
        <w:t>will be used and give feedback.  Consent must be obtained before any participant</w:t>
      </w:r>
      <w:r w:rsidR="007908F7">
        <w:rPr>
          <w:rFonts w:ascii="Arial" w:hAnsi="Arial" w:cs="Arial"/>
          <w:sz w:val="24"/>
          <w:szCs w:val="24"/>
        </w:rPr>
        <w:t>s take part in the research.</w:t>
      </w:r>
      <w:r w:rsidR="005D54A5">
        <w:rPr>
          <w:rFonts w:ascii="Arial" w:hAnsi="Arial" w:cs="Arial"/>
          <w:sz w:val="24"/>
          <w:szCs w:val="24"/>
        </w:rPr>
        <w:t xml:space="preserve"> Consent can be written or verbal</w:t>
      </w:r>
      <w:r w:rsidR="00A84CD9">
        <w:rPr>
          <w:rFonts w:ascii="Arial" w:hAnsi="Arial" w:cs="Arial"/>
          <w:sz w:val="24"/>
          <w:szCs w:val="24"/>
        </w:rPr>
        <w:t xml:space="preserve">. </w:t>
      </w:r>
      <w:r w:rsidR="003760ED">
        <w:rPr>
          <w:rFonts w:ascii="Arial" w:hAnsi="Arial" w:cs="Arial"/>
          <w:sz w:val="24"/>
          <w:szCs w:val="24"/>
        </w:rPr>
        <w:t xml:space="preserve">Regarding a child’s consent, if the child is competent </w:t>
      </w:r>
      <w:r w:rsidR="002E698E">
        <w:rPr>
          <w:rFonts w:ascii="Arial" w:hAnsi="Arial" w:cs="Arial"/>
          <w:sz w:val="24"/>
          <w:szCs w:val="24"/>
        </w:rPr>
        <w:t>and understands and is willing to take part</w:t>
      </w:r>
      <w:r w:rsidR="00004263">
        <w:rPr>
          <w:rFonts w:ascii="Arial" w:hAnsi="Arial" w:cs="Arial"/>
          <w:sz w:val="24"/>
          <w:szCs w:val="24"/>
        </w:rPr>
        <w:t xml:space="preserve"> the research can gain assent from the child.</w:t>
      </w:r>
      <w:r w:rsidR="00293489">
        <w:rPr>
          <w:rFonts w:ascii="Arial" w:hAnsi="Arial" w:cs="Arial"/>
          <w:sz w:val="24"/>
          <w:szCs w:val="24"/>
        </w:rPr>
        <w:t xml:space="preserve"> (NSPCC, no date).</w:t>
      </w:r>
    </w:p>
    <w:p w14:paraId="452DE948" w14:textId="1AA511F7" w:rsidR="005F3618" w:rsidRDefault="0044477C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Research ethics committees (RECs) </w:t>
      </w:r>
      <w:r w:rsidR="00ED05AA">
        <w:rPr>
          <w:rFonts w:ascii="Arial" w:hAnsi="Arial" w:cs="Arial"/>
          <w:sz w:val="24"/>
          <w:szCs w:val="24"/>
        </w:rPr>
        <w:t xml:space="preserve">and institutional </w:t>
      </w:r>
      <w:r w:rsidR="005F44DD">
        <w:rPr>
          <w:rFonts w:ascii="Arial" w:hAnsi="Arial" w:cs="Arial"/>
          <w:sz w:val="24"/>
          <w:szCs w:val="24"/>
        </w:rPr>
        <w:t xml:space="preserve">or ethical review boards (IRBs and ERBs), </w:t>
      </w:r>
      <w:r w:rsidR="00367CE5">
        <w:rPr>
          <w:rFonts w:ascii="Arial" w:hAnsi="Arial" w:cs="Arial"/>
          <w:sz w:val="24"/>
          <w:szCs w:val="24"/>
        </w:rPr>
        <w:t xml:space="preserve">an ethical review board </w:t>
      </w:r>
      <w:r w:rsidR="001B0A79">
        <w:rPr>
          <w:rFonts w:ascii="Arial" w:hAnsi="Arial" w:cs="Arial"/>
          <w:sz w:val="24"/>
          <w:szCs w:val="24"/>
        </w:rPr>
        <w:t xml:space="preserve">is important for the researcher to review </w:t>
      </w:r>
      <w:r w:rsidR="00344F26">
        <w:rPr>
          <w:rFonts w:ascii="Arial" w:hAnsi="Arial" w:cs="Arial"/>
          <w:sz w:val="24"/>
          <w:szCs w:val="24"/>
        </w:rPr>
        <w:t xml:space="preserve">before undertaking any research or study.  </w:t>
      </w:r>
      <w:r w:rsidR="00704C77">
        <w:rPr>
          <w:rFonts w:ascii="Arial" w:hAnsi="Arial" w:cs="Arial"/>
          <w:sz w:val="24"/>
          <w:szCs w:val="24"/>
        </w:rPr>
        <w:t>The board reviews the acceptab</w:t>
      </w:r>
      <w:r w:rsidR="00E077FD">
        <w:rPr>
          <w:rFonts w:ascii="Arial" w:hAnsi="Arial" w:cs="Arial"/>
          <w:sz w:val="24"/>
          <w:szCs w:val="24"/>
        </w:rPr>
        <w:t>ility of the ethics behind the research ensuring the participants are safe from harm</w:t>
      </w:r>
      <w:r w:rsidR="002C2361">
        <w:rPr>
          <w:rFonts w:ascii="Arial" w:hAnsi="Arial" w:cs="Arial"/>
          <w:sz w:val="24"/>
          <w:szCs w:val="24"/>
        </w:rPr>
        <w:t>, the board ensures the researcher is carrying out the correct procedures</w:t>
      </w:r>
      <w:r w:rsidR="005B3DBA">
        <w:rPr>
          <w:rFonts w:ascii="Arial" w:hAnsi="Arial" w:cs="Arial"/>
          <w:sz w:val="24"/>
          <w:szCs w:val="24"/>
        </w:rPr>
        <w:t xml:space="preserve"> regarding eth</w:t>
      </w:r>
      <w:r w:rsidR="00386BEA">
        <w:rPr>
          <w:rFonts w:ascii="Arial" w:hAnsi="Arial" w:cs="Arial"/>
          <w:sz w:val="24"/>
          <w:szCs w:val="24"/>
        </w:rPr>
        <w:t>n</w:t>
      </w:r>
      <w:r w:rsidR="005B3DBA">
        <w:rPr>
          <w:rFonts w:ascii="Arial" w:hAnsi="Arial" w:cs="Arial"/>
          <w:sz w:val="24"/>
          <w:szCs w:val="24"/>
        </w:rPr>
        <w:t>ic considerations.</w:t>
      </w:r>
      <w:r w:rsidR="00386BEA">
        <w:rPr>
          <w:rFonts w:ascii="Arial" w:hAnsi="Arial" w:cs="Arial"/>
          <w:sz w:val="24"/>
          <w:szCs w:val="24"/>
        </w:rPr>
        <w:t xml:space="preserve"> As mentioned by</w:t>
      </w:r>
      <w:r w:rsidR="00006475">
        <w:rPr>
          <w:rFonts w:ascii="Arial" w:hAnsi="Arial" w:cs="Arial"/>
          <w:sz w:val="24"/>
          <w:szCs w:val="24"/>
        </w:rPr>
        <w:t xml:space="preserve"> (Schenk &amp; Williamson, 2005</w:t>
      </w:r>
      <w:r w:rsidR="00710D53">
        <w:rPr>
          <w:rFonts w:ascii="Arial" w:hAnsi="Arial" w:cs="Arial"/>
          <w:sz w:val="24"/>
          <w:szCs w:val="24"/>
        </w:rPr>
        <w:t xml:space="preserve"> cited in ERIC, 2019</w:t>
      </w:r>
      <w:r w:rsidR="00006475">
        <w:rPr>
          <w:rFonts w:ascii="Arial" w:hAnsi="Arial" w:cs="Arial"/>
          <w:sz w:val="24"/>
          <w:szCs w:val="24"/>
        </w:rPr>
        <w:t xml:space="preserve">) </w:t>
      </w:r>
      <w:r w:rsidR="000816AA">
        <w:rPr>
          <w:rFonts w:ascii="Arial" w:hAnsi="Arial" w:cs="Arial"/>
          <w:sz w:val="24"/>
          <w:szCs w:val="24"/>
        </w:rPr>
        <w:t xml:space="preserve">the review board must </w:t>
      </w:r>
      <w:r w:rsidR="00FC3EE2">
        <w:rPr>
          <w:rFonts w:ascii="Arial" w:hAnsi="Arial" w:cs="Arial"/>
          <w:sz w:val="24"/>
          <w:szCs w:val="24"/>
        </w:rPr>
        <w:t>preview the research project before starting</w:t>
      </w:r>
      <w:r w:rsidR="00E56444">
        <w:rPr>
          <w:rFonts w:ascii="Arial" w:hAnsi="Arial" w:cs="Arial"/>
          <w:sz w:val="24"/>
          <w:szCs w:val="24"/>
        </w:rPr>
        <w:t>, also (Alderson &amp; Morrow, 2011</w:t>
      </w:r>
      <w:r w:rsidR="00710D53">
        <w:rPr>
          <w:rFonts w:ascii="Arial" w:hAnsi="Arial" w:cs="Arial"/>
          <w:sz w:val="24"/>
          <w:szCs w:val="24"/>
        </w:rPr>
        <w:t xml:space="preserve"> cited in ERIC 2019</w:t>
      </w:r>
      <w:r w:rsidR="00E56444">
        <w:rPr>
          <w:rFonts w:ascii="Arial" w:hAnsi="Arial" w:cs="Arial"/>
          <w:sz w:val="24"/>
          <w:szCs w:val="24"/>
        </w:rPr>
        <w:t>)</w:t>
      </w:r>
      <w:r w:rsidR="005B32DA">
        <w:rPr>
          <w:rFonts w:ascii="Arial" w:hAnsi="Arial" w:cs="Arial"/>
          <w:sz w:val="24"/>
          <w:szCs w:val="24"/>
        </w:rPr>
        <w:t xml:space="preserve"> stated that researchers must contact the board for </w:t>
      </w:r>
      <w:r w:rsidR="00C24003">
        <w:rPr>
          <w:rFonts w:ascii="Arial" w:hAnsi="Arial" w:cs="Arial"/>
          <w:sz w:val="24"/>
          <w:szCs w:val="24"/>
        </w:rPr>
        <w:t xml:space="preserve">ethical approval </w:t>
      </w:r>
      <w:r w:rsidR="00FE16CC">
        <w:rPr>
          <w:rFonts w:ascii="Arial" w:hAnsi="Arial" w:cs="Arial"/>
          <w:sz w:val="24"/>
          <w:szCs w:val="24"/>
        </w:rPr>
        <w:t>of the research project.</w:t>
      </w:r>
      <w:r w:rsidR="00386BEA">
        <w:rPr>
          <w:rFonts w:ascii="Arial" w:hAnsi="Arial" w:cs="Arial"/>
          <w:sz w:val="24"/>
          <w:szCs w:val="24"/>
        </w:rPr>
        <w:t xml:space="preserve"> </w:t>
      </w:r>
    </w:p>
    <w:p w14:paraId="08507544" w14:textId="6ECB5080" w:rsidR="007C6259" w:rsidRDefault="00E62475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 Code of Practice</w:t>
      </w:r>
      <w:r w:rsidR="001F5AD4">
        <w:rPr>
          <w:rFonts w:ascii="Arial" w:hAnsi="Arial" w:cs="Arial"/>
          <w:sz w:val="24"/>
          <w:szCs w:val="24"/>
        </w:rPr>
        <w:t xml:space="preserve"> is guidelines and procedures to follow when undertaking </w:t>
      </w:r>
      <w:r w:rsidR="00F75C18">
        <w:rPr>
          <w:rFonts w:ascii="Arial" w:hAnsi="Arial" w:cs="Arial"/>
          <w:sz w:val="24"/>
          <w:szCs w:val="24"/>
        </w:rPr>
        <w:t>research,</w:t>
      </w:r>
      <w:r w:rsidR="00242E39">
        <w:rPr>
          <w:rFonts w:ascii="Arial" w:hAnsi="Arial" w:cs="Arial"/>
          <w:sz w:val="24"/>
          <w:szCs w:val="24"/>
        </w:rPr>
        <w:t xml:space="preserve"> the code is </w:t>
      </w:r>
      <w:r w:rsidR="00954741">
        <w:rPr>
          <w:rFonts w:ascii="Arial" w:hAnsi="Arial" w:cs="Arial"/>
          <w:sz w:val="24"/>
          <w:szCs w:val="24"/>
        </w:rPr>
        <w:t>presented to the U</w:t>
      </w:r>
      <w:r w:rsidR="003863A2">
        <w:rPr>
          <w:rFonts w:ascii="Arial" w:hAnsi="Arial" w:cs="Arial"/>
          <w:sz w:val="24"/>
          <w:szCs w:val="24"/>
        </w:rPr>
        <w:t xml:space="preserve">niversity’s Ethics Committee, which work </w:t>
      </w:r>
      <w:r w:rsidR="00EA13AB">
        <w:rPr>
          <w:rFonts w:ascii="Arial" w:hAnsi="Arial" w:cs="Arial"/>
          <w:sz w:val="24"/>
          <w:szCs w:val="24"/>
        </w:rPr>
        <w:t>alongside</w:t>
      </w:r>
      <w:r w:rsidR="003863A2">
        <w:rPr>
          <w:rFonts w:ascii="Arial" w:hAnsi="Arial" w:cs="Arial"/>
          <w:sz w:val="24"/>
          <w:szCs w:val="24"/>
        </w:rPr>
        <w:t xml:space="preserve"> </w:t>
      </w:r>
      <w:r w:rsidR="00EA13AB">
        <w:rPr>
          <w:rFonts w:ascii="Arial" w:hAnsi="Arial" w:cs="Arial"/>
          <w:sz w:val="24"/>
          <w:szCs w:val="24"/>
        </w:rPr>
        <w:t>the data protection officer</w:t>
      </w:r>
      <w:r w:rsidR="002118AC">
        <w:rPr>
          <w:rFonts w:ascii="Arial" w:hAnsi="Arial" w:cs="Arial"/>
          <w:sz w:val="24"/>
          <w:szCs w:val="24"/>
        </w:rPr>
        <w:t xml:space="preserve">, </w:t>
      </w:r>
      <w:r w:rsidR="008C7E2A">
        <w:rPr>
          <w:rFonts w:ascii="Arial" w:hAnsi="Arial" w:cs="Arial"/>
          <w:sz w:val="24"/>
          <w:szCs w:val="24"/>
        </w:rPr>
        <w:t xml:space="preserve">who oversee the data protection compliance </w:t>
      </w:r>
      <w:r w:rsidR="003E047C">
        <w:rPr>
          <w:rFonts w:ascii="Arial" w:hAnsi="Arial" w:cs="Arial"/>
          <w:sz w:val="24"/>
          <w:szCs w:val="24"/>
        </w:rPr>
        <w:t>on the study being carried out within the un</w:t>
      </w:r>
      <w:r w:rsidR="00E63D23">
        <w:rPr>
          <w:rFonts w:ascii="Arial" w:hAnsi="Arial" w:cs="Arial"/>
          <w:sz w:val="24"/>
          <w:szCs w:val="24"/>
        </w:rPr>
        <w:t xml:space="preserve">iversity. </w:t>
      </w:r>
      <w:r w:rsidR="00F75C18">
        <w:rPr>
          <w:rFonts w:ascii="Arial" w:hAnsi="Arial" w:cs="Arial"/>
          <w:sz w:val="24"/>
          <w:szCs w:val="24"/>
        </w:rPr>
        <w:t>(UWTSD, 2022).</w:t>
      </w:r>
    </w:p>
    <w:p w14:paraId="7F51CDC8" w14:textId="08E1ECB3" w:rsidR="00D478C1" w:rsidRDefault="000A470F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Research integrity any research undertaken by the university</w:t>
      </w:r>
      <w:r w:rsidR="00833BF8">
        <w:rPr>
          <w:rFonts w:ascii="Arial" w:hAnsi="Arial" w:cs="Arial"/>
          <w:sz w:val="24"/>
          <w:szCs w:val="24"/>
        </w:rPr>
        <w:t xml:space="preserve"> is in </w:t>
      </w:r>
      <w:r w:rsidR="00301184">
        <w:rPr>
          <w:rFonts w:ascii="Arial" w:hAnsi="Arial" w:cs="Arial"/>
          <w:sz w:val="24"/>
          <w:szCs w:val="24"/>
        </w:rPr>
        <w:t>good ethical considera</w:t>
      </w:r>
      <w:r w:rsidR="00FD54A3">
        <w:rPr>
          <w:rFonts w:ascii="Arial" w:hAnsi="Arial" w:cs="Arial"/>
          <w:sz w:val="24"/>
          <w:szCs w:val="24"/>
        </w:rPr>
        <w:t>tions</w:t>
      </w:r>
      <w:r w:rsidR="009F3591">
        <w:rPr>
          <w:rFonts w:ascii="Arial" w:hAnsi="Arial" w:cs="Arial"/>
          <w:sz w:val="24"/>
          <w:szCs w:val="24"/>
        </w:rPr>
        <w:t xml:space="preserve"> and </w:t>
      </w:r>
      <w:r w:rsidR="00634ABA">
        <w:rPr>
          <w:rFonts w:ascii="Arial" w:hAnsi="Arial" w:cs="Arial"/>
          <w:sz w:val="24"/>
          <w:szCs w:val="24"/>
        </w:rPr>
        <w:t>the considerations of the Support Research Integrity</w:t>
      </w:r>
      <w:r w:rsidR="00B44648">
        <w:rPr>
          <w:rFonts w:ascii="Arial" w:hAnsi="Arial" w:cs="Arial"/>
          <w:sz w:val="24"/>
          <w:szCs w:val="24"/>
        </w:rPr>
        <w:t>.</w:t>
      </w:r>
    </w:p>
    <w:p w14:paraId="2E5EA6FF" w14:textId="04C4D146" w:rsidR="008E3E72" w:rsidRDefault="0076500E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d</w:t>
      </w:r>
      <w:r w:rsidR="007F7CDE">
        <w:rPr>
          <w:rFonts w:ascii="Arial" w:hAnsi="Arial" w:cs="Arial"/>
          <w:sz w:val="24"/>
          <w:szCs w:val="24"/>
        </w:rPr>
        <w:t xml:space="preserve">ealing with personal data </w:t>
      </w:r>
      <w:r w:rsidR="00001CD8">
        <w:rPr>
          <w:rFonts w:ascii="Arial" w:hAnsi="Arial" w:cs="Arial"/>
          <w:sz w:val="24"/>
          <w:szCs w:val="24"/>
        </w:rPr>
        <w:t>there must be a lawful basis</w:t>
      </w:r>
      <w:r w:rsidR="001A2973">
        <w:rPr>
          <w:rFonts w:ascii="Arial" w:hAnsi="Arial" w:cs="Arial"/>
          <w:sz w:val="24"/>
          <w:szCs w:val="24"/>
        </w:rPr>
        <w:t xml:space="preserve"> in research</w:t>
      </w:r>
      <w:r w:rsidR="00750C5C">
        <w:rPr>
          <w:rFonts w:ascii="Arial" w:hAnsi="Arial" w:cs="Arial"/>
          <w:sz w:val="24"/>
          <w:szCs w:val="24"/>
        </w:rPr>
        <w:t xml:space="preserve"> because the researcher is using the public to collect data</w:t>
      </w:r>
      <w:r w:rsidR="00856F9F">
        <w:rPr>
          <w:rFonts w:ascii="Arial" w:hAnsi="Arial" w:cs="Arial"/>
          <w:sz w:val="24"/>
          <w:szCs w:val="24"/>
        </w:rPr>
        <w:t xml:space="preserve"> or in the official authority known as ‘public task’</w:t>
      </w:r>
      <w:r w:rsidR="00BB49C9">
        <w:rPr>
          <w:rFonts w:ascii="Arial" w:hAnsi="Arial" w:cs="Arial"/>
          <w:sz w:val="24"/>
          <w:szCs w:val="24"/>
        </w:rPr>
        <w:t xml:space="preserve">. When the university </w:t>
      </w:r>
      <w:r w:rsidR="00D216F5">
        <w:rPr>
          <w:rFonts w:ascii="Arial" w:hAnsi="Arial" w:cs="Arial"/>
          <w:sz w:val="24"/>
          <w:szCs w:val="24"/>
        </w:rPr>
        <w:t>use a public task as the legal basis</w:t>
      </w:r>
      <w:r w:rsidR="004C6467">
        <w:rPr>
          <w:rFonts w:ascii="Arial" w:hAnsi="Arial" w:cs="Arial"/>
          <w:sz w:val="24"/>
          <w:szCs w:val="24"/>
        </w:rPr>
        <w:t xml:space="preserve"> the university can </w:t>
      </w:r>
      <w:r w:rsidR="00A758E6">
        <w:rPr>
          <w:rFonts w:ascii="Arial" w:hAnsi="Arial" w:cs="Arial"/>
          <w:sz w:val="24"/>
          <w:szCs w:val="24"/>
        </w:rPr>
        <w:t>use the research as advance learning</w:t>
      </w:r>
      <w:r w:rsidR="00CA029E">
        <w:rPr>
          <w:rFonts w:ascii="Arial" w:hAnsi="Arial" w:cs="Arial"/>
          <w:sz w:val="24"/>
          <w:szCs w:val="24"/>
        </w:rPr>
        <w:t xml:space="preserve"> to benefit the public’s learning. (UW</w:t>
      </w:r>
      <w:r w:rsidR="003246D3">
        <w:rPr>
          <w:rFonts w:ascii="Arial" w:hAnsi="Arial" w:cs="Arial"/>
          <w:sz w:val="24"/>
          <w:szCs w:val="24"/>
        </w:rPr>
        <w:t>TSD, 2022).</w:t>
      </w:r>
    </w:p>
    <w:p w14:paraId="54BE3617" w14:textId="77777777" w:rsidR="003E6C84" w:rsidRDefault="003E6C84" w:rsidP="00DF667B">
      <w:pPr>
        <w:spacing w:line="360" w:lineRule="auto"/>
        <w:rPr>
          <w:rFonts w:ascii="Arial" w:hAnsi="Arial" w:cs="Arial"/>
          <w:sz w:val="24"/>
          <w:szCs w:val="24"/>
        </w:rPr>
      </w:pPr>
    </w:p>
    <w:p w14:paraId="2DAE3BD0" w14:textId="49A25A71" w:rsidR="00E44441" w:rsidRPr="00770DFE" w:rsidRDefault="007E2CD3" w:rsidP="00DF667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70DFE">
        <w:rPr>
          <w:rFonts w:ascii="Arial" w:hAnsi="Arial" w:cs="Arial"/>
          <w:b/>
          <w:bCs/>
          <w:sz w:val="24"/>
          <w:szCs w:val="24"/>
        </w:rPr>
        <w:t>Ri</w:t>
      </w:r>
      <w:r w:rsidR="00B876A0" w:rsidRPr="00770DFE">
        <w:rPr>
          <w:rFonts w:ascii="Arial" w:hAnsi="Arial" w:cs="Arial"/>
          <w:b/>
          <w:bCs/>
          <w:sz w:val="24"/>
          <w:szCs w:val="24"/>
        </w:rPr>
        <w:t>sks to participants</w:t>
      </w:r>
    </w:p>
    <w:p w14:paraId="3475C4AC" w14:textId="5F8D8F0A" w:rsidR="00B876A0" w:rsidRDefault="00B876A0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Research </w:t>
      </w:r>
      <w:r w:rsidR="00AA0112">
        <w:rPr>
          <w:rFonts w:ascii="Arial" w:hAnsi="Arial" w:cs="Arial"/>
          <w:sz w:val="24"/>
          <w:szCs w:val="24"/>
        </w:rPr>
        <w:t>may have</w:t>
      </w:r>
      <w:r>
        <w:rPr>
          <w:rFonts w:ascii="Arial" w:hAnsi="Arial" w:cs="Arial"/>
          <w:sz w:val="24"/>
          <w:szCs w:val="24"/>
        </w:rPr>
        <w:t xml:space="preserve"> physical </w:t>
      </w:r>
      <w:r w:rsidR="005B61F0">
        <w:rPr>
          <w:rFonts w:ascii="Arial" w:hAnsi="Arial" w:cs="Arial"/>
          <w:sz w:val="24"/>
          <w:szCs w:val="24"/>
        </w:rPr>
        <w:t>harm to participants</w:t>
      </w:r>
      <w:r w:rsidR="00F10C0A">
        <w:rPr>
          <w:rFonts w:ascii="Arial" w:hAnsi="Arial" w:cs="Arial"/>
          <w:sz w:val="24"/>
          <w:szCs w:val="24"/>
        </w:rPr>
        <w:t xml:space="preserve"> as an individual or the widen community </w:t>
      </w:r>
      <w:r w:rsidR="003104C7">
        <w:rPr>
          <w:rFonts w:ascii="Arial" w:hAnsi="Arial" w:cs="Arial"/>
          <w:sz w:val="24"/>
          <w:szCs w:val="24"/>
        </w:rPr>
        <w:t xml:space="preserve">affecting others taking part in the research. </w:t>
      </w:r>
      <w:r w:rsidR="001B5F84">
        <w:rPr>
          <w:rFonts w:ascii="Arial" w:hAnsi="Arial" w:cs="Arial"/>
          <w:sz w:val="24"/>
          <w:szCs w:val="24"/>
        </w:rPr>
        <w:t xml:space="preserve">The risks to participants </w:t>
      </w:r>
      <w:r w:rsidR="004C0679">
        <w:rPr>
          <w:rFonts w:ascii="Arial" w:hAnsi="Arial" w:cs="Arial"/>
          <w:sz w:val="24"/>
          <w:szCs w:val="24"/>
        </w:rPr>
        <w:t xml:space="preserve">can be social, </w:t>
      </w:r>
      <w:r w:rsidR="003B041A">
        <w:rPr>
          <w:rFonts w:ascii="Arial" w:hAnsi="Arial" w:cs="Arial"/>
          <w:sz w:val="24"/>
          <w:szCs w:val="24"/>
        </w:rPr>
        <w:t>emotional,</w:t>
      </w:r>
      <w:r w:rsidR="004C0679">
        <w:rPr>
          <w:rFonts w:ascii="Arial" w:hAnsi="Arial" w:cs="Arial"/>
          <w:sz w:val="24"/>
          <w:szCs w:val="24"/>
        </w:rPr>
        <w:t xml:space="preserve"> and personal, their </w:t>
      </w:r>
      <w:r w:rsidR="0085197C">
        <w:rPr>
          <w:rFonts w:ascii="Arial" w:hAnsi="Arial" w:cs="Arial"/>
          <w:sz w:val="24"/>
          <w:szCs w:val="24"/>
        </w:rPr>
        <w:t>relationship with others family members, plus other participants in the research project</w:t>
      </w:r>
      <w:r w:rsidR="00EA1B8E">
        <w:rPr>
          <w:rFonts w:ascii="Arial" w:hAnsi="Arial" w:cs="Arial"/>
          <w:sz w:val="24"/>
          <w:szCs w:val="24"/>
        </w:rPr>
        <w:t>, also their place of employment may be affected.</w:t>
      </w:r>
      <w:r w:rsidR="006E0D5B">
        <w:rPr>
          <w:rFonts w:ascii="Arial" w:hAnsi="Arial" w:cs="Arial"/>
          <w:sz w:val="24"/>
          <w:szCs w:val="24"/>
        </w:rPr>
        <w:t xml:space="preserve"> The adverse effects of information being </w:t>
      </w:r>
      <w:r w:rsidR="00134F2F">
        <w:rPr>
          <w:rFonts w:ascii="Arial" w:hAnsi="Arial" w:cs="Arial"/>
          <w:sz w:val="24"/>
          <w:szCs w:val="24"/>
        </w:rPr>
        <w:t>revealed regarding the study.</w:t>
      </w:r>
      <w:r w:rsidR="009508EC">
        <w:rPr>
          <w:rFonts w:ascii="Arial" w:hAnsi="Arial" w:cs="Arial"/>
          <w:sz w:val="24"/>
          <w:szCs w:val="24"/>
        </w:rPr>
        <w:t xml:space="preserve"> (</w:t>
      </w:r>
      <w:r w:rsidR="00136412">
        <w:rPr>
          <w:rFonts w:ascii="Arial" w:hAnsi="Arial" w:cs="Arial"/>
          <w:sz w:val="24"/>
          <w:szCs w:val="24"/>
        </w:rPr>
        <w:t>UKRI, no date).</w:t>
      </w:r>
    </w:p>
    <w:p w14:paraId="27377627" w14:textId="1BA86C55" w:rsidR="00EF453C" w:rsidRPr="00A4759C" w:rsidRDefault="00EF453C" w:rsidP="00DF667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4759C">
        <w:rPr>
          <w:rFonts w:ascii="Arial" w:hAnsi="Arial" w:cs="Arial"/>
          <w:b/>
          <w:bCs/>
          <w:sz w:val="24"/>
          <w:szCs w:val="24"/>
        </w:rPr>
        <w:t>Risks to University</w:t>
      </w:r>
    </w:p>
    <w:p w14:paraId="05227CE4" w14:textId="4FEEB7D7" w:rsidR="00E44441" w:rsidRDefault="00FA2149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Before carrying out the research project, a risk assessment should be carried </w:t>
      </w:r>
      <w:r w:rsidR="00D1469F">
        <w:rPr>
          <w:rFonts w:ascii="Arial" w:hAnsi="Arial" w:cs="Arial"/>
          <w:sz w:val="24"/>
          <w:szCs w:val="24"/>
        </w:rPr>
        <w:t xml:space="preserve">out be the </w:t>
      </w:r>
      <w:r w:rsidR="0082317A">
        <w:rPr>
          <w:rFonts w:ascii="Arial" w:hAnsi="Arial" w:cs="Arial"/>
          <w:sz w:val="24"/>
          <w:szCs w:val="24"/>
        </w:rPr>
        <w:t>researcher</w:t>
      </w:r>
      <w:r w:rsidR="00B67AF3">
        <w:rPr>
          <w:rFonts w:ascii="Arial" w:hAnsi="Arial" w:cs="Arial"/>
          <w:sz w:val="24"/>
          <w:szCs w:val="24"/>
        </w:rPr>
        <w:t xml:space="preserve"> to identify </w:t>
      </w:r>
      <w:r w:rsidR="002016C9">
        <w:rPr>
          <w:rFonts w:ascii="Arial" w:hAnsi="Arial" w:cs="Arial"/>
          <w:sz w:val="24"/>
          <w:szCs w:val="24"/>
        </w:rPr>
        <w:t>any risks to the university and participants.</w:t>
      </w:r>
      <w:r w:rsidR="006F2006">
        <w:rPr>
          <w:rFonts w:ascii="Arial" w:hAnsi="Arial" w:cs="Arial"/>
          <w:sz w:val="24"/>
          <w:szCs w:val="24"/>
        </w:rPr>
        <w:t xml:space="preserve"> </w:t>
      </w:r>
      <w:r w:rsidR="00F57497">
        <w:rPr>
          <w:rFonts w:ascii="Arial" w:hAnsi="Arial" w:cs="Arial"/>
          <w:sz w:val="24"/>
          <w:szCs w:val="24"/>
        </w:rPr>
        <w:t xml:space="preserve">The reputation of the university could be at risk </w:t>
      </w:r>
      <w:r w:rsidR="009F24F0">
        <w:rPr>
          <w:rFonts w:ascii="Arial" w:hAnsi="Arial" w:cs="Arial"/>
          <w:sz w:val="24"/>
          <w:szCs w:val="24"/>
        </w:rPr>
        <w:t xml:space="preserve">if ethics were not followed correctly, </w:t>
      </w:r>
      <w:r w:rsidR="00235644">
        <w:rPr>
          <w:rFonts w:ascii="Arial" w:hAnsi="Arial" w:cs="Arial"/>
          <w:sz w:val="24"/>
          <w:szCs w:val="24"/>
        </w:rPr>
        <w:t>The financial gain of the part</w:t>
      </w:r>
      <w:r w:rsidR="0022043D">
        <w:rPr>
          <w:rFonts w:ascii="Arial" w:hAnsi="Arial" w:cs="Arial"/>
          <w:sz w:val="24"/>
          <w:szCs w:val="24"/>
        </w:rPr>
        <w:t xml:space="preserve">icipants, </w:t>
      </w:r>
      <w:r w:rsidR="00D40A50">
        <w:rPr>
          <w:rFonts w:ascii="Arial" w:hAnsi="Arial" w:cs="Arial"/>
          <w:sz w:val="24"/>
          <w:szCs w:val="24"/>
        </w:rPr>
        <w:t>researcher,</w:t>
      </w:r>
      <w:r w:rsidR="00067826">
        <w:rPr>
          <w:rFonts w:ascii="Arial" w:hAnsi="Arial" w:cs="Arial"/>
          <w:sz w:val="24"/>
          <w:szCs w:val="24"/>
        </w:rPr>
        <w:t xml:space="preserve"> and the university.</w:t>
      </w:r>
      <w:r w:rsidR="00D40A50">
        <w:rPr>
          <w:rFonts w:ascii="Arial" w:hAnsi="Arial" w:cs="Arial"/>
          <w:sz w:val="24"/>
          <w:szCs w:val="24"/>
        </w:rPr>
        <w:t xml:space="preserve"> Hazard</w:t>
      </w:r>
      <w:r w:rsidR="0084519C">
        <w:rPr>
          <w:rFonts w:ascii="Arial" w:hAnsi="Arial" w:cs="Arial"/>
          <w:sz w:val="24"/>
          <w:szCs w:val="24"/>
        </w:rPr>
        <w:t xml:space="preserve">s and risks could be associated by where the </w:t>
      </w:r>
      <w:r w:rsidR="008E1EA7">
        <w:rPr>
          <w:rFonts w:ascii="Arial" w:hAnsi="Arial" w:cs="Arial"/>
          <w:sz w:val="24"/>
          <w:szCs w:val="24"/>
        </w:rPr>
        <w:t xml:space="preserve">research is taking place, weather temperature, participants homes, </w:t>
      </w:r>
      <w:r w:rsidR="000F60DD">
        <w:rPr>
          <w:rFonts w:ascii="Arial" w:hAnsi="Arial" w:cs="Arial"/>
          <w:sz w:val="24"/>
          <w:szCs w:val="24"/>
        </w:rPr>
        <w:t xml:space="preserve">overseas. Hazards of the activity </w:t>
      </w:r>
      <w:r w:rsidR="00A4759C">
        <w:rPr>
          <w:rFonts w:ascii="Arial" w:hAnsi="Arial" w:cs="Arial"/>
          <w:sz w:val="24"/>
          <w:szCs w:val="24"/>
        </w:rPr>
        <w:t xml:space="preserve">the participants are </w:t>
      </w:r>
      <w:r w:rsidR="00702C26">
        <w:rPr>
          <w:rFonts w:ascii="Arial" w:hAnsi="Arial" w:cs="Arial"/>
          <w:sz w:val="24"/>
          <w:szCs w:val="24"/>
        </w:rPr>
        <w:t>asked</w:t>
      </w:r>
      <w:r w:rsidR="00A4759C">
        <w:rPr>
          <w:rFonts w:ascii="Arial" w:hAnsi="Arial" w:cs="Arial"/>
          <w:sz w:val="24"/>
          <w:szCs w:val="24"/>
        </w:rPr>
        <w:t xml:space="preserve"> to carry out, also the time of the activities.</w:t>
      </w:r>
      <w:r w:rsidR="007858E5">
        <w:rPr>
          <w:rFonts w:ascii="Arial" w:hAnsi="Arial" w:cs="Arial"/>
          <w:sz w:val="24"/>
          <w:szCs w:val="24"/>
        </w:rPr>
        <w:t xml:space="preserve"> (University of Essex, </w:t>
      </w:r>
      <w:r w:rsidR="003C4A3E">
        <w:rPr>
          <w:rFonts w:ascii="Arial" w:hAnsi="Arial" w:cs="Arial"/>
          <w:sz w:val="24"/>
          <w:szCs w:val="24"/>
        </w:rPr>
        <w:t>no date).</w:t>
      </w:r>
    </w:p>
    <w:p w14:paraId="07078EA5" w14:textId="4FC298CA" w:rsidR="007E4B95" w:rsidRDefault="007E4B95" w:rsidP="00DF667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E4B95">
        <w:rPr>
          <w:rFonts w:ascii="Arial" w:hAnsi="Arial" w:cs="Arial"/>
          <w:b/>
          <w:bCs/>
          <w:sz w:val="24"/>
          <w:szCs w:val="24"/>
        </w:rPr>
        <w:t>Risk to the researcher</w:t>
      </w:r>
    </w:p>
    <w:p w14:paraId="13214E75" w14:textId="3078752F" w:rsidR="007E4B95" w:rsidRDefault="00D22E63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Social Research Assoc</w:t>
      </w:r>
      <w:r w:rsidR="003A3645">
        <w:rPr>
          <w:rFonts w:ascii="Arial" w:hAnsi="Arial" w:cs="Arial"/>
          <w:sz w:val="24"/>
          <w:szCs w:val="24"/>
        </w:rPr>
        <w:t>iation (SRA), is based in the United Kingdom</w:t>
      </w:r>
      <w:r w:rsidR="005C7B47">
        <w:rPr>
          <w:rFonts w:ascii="Arial" w:hAnsi="Arial" w:cs="Arial"/>
          <w:sz w:val="24"/>
          <w:szCs w:val="24"/>
        </w:rPr>
        <w:t>, ha</w:t>
      </w:r>
      <w:r w:rsidR="000024E3">
        <w:rPr>
          <w:rFonts w:ascii="Arial" w:hAnsi="Arial" w:cs="Arial"/>
          <w:sz w:val="24"/>
          <w:szCs w:val="24"/>
        </w:rPr>
        <w:t>s</w:t>
      </w:r>
      <w:r w:rsidR="005C7B47">
        <w:rPr>
          <w:rFonts w:ascii="Arial" w:hAnsi="Arial" w:cs="Arial"/>
          <w:sz w:val="24"/>
          <w:szCs w:val="24"/>
        </w:rPr>
        <w:t xml:space="preserve"> devised the Code of Practice for Safety </w:t>
      </w:r>
      <w:r w:rsidR="000024E3">
        <w:rPr>
          <w:rFonts w:ascii="Arial" w:hAnsi="Arial" w:cs="Arial"/>
          <w:sz w:val="24"/>
          <w:szCs w:val="24"/>
        </w:rPr>
        <w:t xml:space="preserve">of researchers </w:t>
      </w:r>
      <w:r w:rsidR="00A94477">
        <w:rPr>
          <w:rFonts w:ascii="Arial" w:hAnsi="Arial" w:cs="Arial"/>
          <w:sz w:val="24"/>
          <w:szCs w:val="24"/>
        </w:rPr>
        <w:t xml:space="preserve">undertaking research projects. The SRA has pointed out some </w:t>
      </w:r>
      <w:r w:rsidR="007D1C0B">
        <w:rPr>
          <w:rFonts w:ascii="Arial" w:hAnsi="Arial" w:cs="Arial"/>
          <w:sz w:val="24"/>
          <w:szCs w:val="24"/>
        </w:rPr>
        <w:t xml:space="preserve">potential risks to researchers, there is a risk of being </w:t>
      </w:r>
      <w:r w:rsidR="0017286D">
        <w:rPr>
          <w:rFonts w:ascii="Arial" w:hAnsi="Arial" w:cs="Arial"/>
          <w:sz w:val="24"/>
          <w:szCs w:val="24"/>
        </w:rPr>
        <w:t xml:space="preserve">compromised </w:t>
      </w:r>
      <w:r w:rsidR="009F22B0">
        <w:rPr>
          <w:rFonts w:ascii="Arial" w:hAnsi="Arial" w:cs="Arial"/>
          <w:sz w:val="24"/>
          <w:szCs w:val="24"/>
        </w:rPr>
        <w:t xml:space="preserve">by the participant for inappropriate behaviour, </w:t>
      </w:r>
      <w:r w:rsidR="00132835">
        <w:rPr>
          <w:rFonts w:ascii="Arial" w:hAnsi="Arial" w:cs="Arial"/>
          <w:sz w:val="24"/>
          <w:szCs w:val="24"/>
        </w:rPr>
        <w:t xml:space="preserve">psychological </w:t>
      </w:r>
      <w:r w:rsidR="00254C9C">
        <w:rPr>
          <w:rFonts w:ascii="Arial" w:hAnsi="Arial" w:cs="Arial"/>
          <w:sz w:val="24"/>
          <w:szCs w:val="24"/>
        </w:rPr>
        <w:t>episodes of being thre</w:t>
      </w:r>
      <w:r w:rsidR="006E103C">
        <w:rPr>
          <w:rFonts w:ascii="Arial" w:hAnsi="Arial" w:cs="Arial"/>
          <w:sz w:val="24"/>
          <w:szCs w:val="24"/>
        </w:rPr>
        <w:t>atened whilst carrying out the research.</w:t>
      </w:r>
      <w:r w:rsidR="000D4D4A">
        <w:rPr>
          <w:rFonts w:ascii="Arial" w:hAnsi="Arial" w:cs="Arial"/>
          <w:sz w:val="24"/>
          <w:szCs w:val="24"/>
        </w:rPr>
        <w:t xml:space="preserve"> </w:t>
      </w:r>
      <w:r w:rsidR="00B449D6">
        <w:rPr>
          <w:rFonts w:ascii="Arial" w:hAnsi="Arial" w:cs="Arial"/>
          <w:sz w:val="24"/>
          <w:szCs w:val="24"/>
        </w:rPr>
        <w:t xml:space="preserve">(Dickson-Swift, V. et </w:t>
      </w:r>
      <w:r w:rsidR="003B041A">
        <w:rPr>
          <w:rFonts w:ascii="Arial" w:hAnsi="Arial" w:cs="Arial"/>
          <w:sz w:val="24"/>
          <w:szCs w:val="24"/>
        </w:rPr>
        <w:t>al 2008</w:t>
      </w:r>
      <w:r w:rsidR="00B449D6">
        <w:rPr>
          <w:rFonts w:ascii="Arial" w:hAnsi="Arial" w:cs="Arial"/>
          <w:sz w:val="24"/>
          <w:szCs w:val="24"/>
        </w:rPr>
        <w:t>).</w:t>
      </w:r>
    </w:p>
    <w:p w14:paraId="54AB0FEB" w14:textId="525557DD" w:rsidR="000F2FC1" w:rsidRDefault="009125A2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reason for the ethical review is </w:t>
      </w:r>
      <w:r w:rsidR="00D151FB">
        <w:rPr>
          <w:rFonts w:ascii="Arial" w:hAnsi="Arial" w:cs="Arial"/>
          <w:sz w:val="24"/>
          <w:szCs w:val="24"/>
        </w:rPr>
        <w:t>too</w:t>
      </w:r>
      <w:r>
        <w:rPr>
          <w:rFonts w:ascii="Arial" w:hAnsi="Arial" w:cs="Arial"/>
          <w:sz w:val="24"/>
          <w:szCs w:val="24"/>
        </w:rPr>
        <w:t xml:space="preserve"> unsure the high quality </w:t>
      </w:r>
      <w:r w:rsidR="00ED0A50">
        <w:rPr>
          <w:rFonts w:ascii="Arial" w:hAnsi="Arial" w:cs="Arial"/>
          <w:sz w:val="24"/>
          <w:szCs w:val="24"/>
        </w:rPr>
        <w:t>of the ethical considerations. The NSPCC</w:t>
      </w:r>
      <w:r w:rsidR="00D151FB">
        <w:rPr>
          <w:rFonts w:ascii="Arial" w:hAnsi="Arial" w:cs="Arial"/>
          <w:sz w:val="24"/>
          <w:szCs w:val="24"/>
        </w:rPr>
        <w:t xml:space="preserve"> REC </w:t>
      </w:r>
      <w:r w:rsidR="007E6899">
        <w:rPr>
          <w:rFonts w:ascii="Arial" w:hAnsi="Arial" w:cs="Arial"/>
          <w:sz w:val="24"/>
          <w:szCs w:val="24"/>
        </w:rPr>
        <w:t xml:space="preserve">is working in a respectful way to make sure every avenue is covered </w:t>
      </w:r>
      <w:r w:rsidR="00C134F3">
        <w:rPr>
          <w:rFonts w:ascii="Arial" w:hAnsi="Arial" w:cs="Arial"/>
          <w:sz w:val="24"/>
          <w:szCs w:val="24"/>
        </w:rPr>
        <w:t>with respect with the ethical issues that arise.</w:t>
      </w:r>
      <w:r w:rsidR="00AC4988">
        <w:rPr>
          <w:rFonts w:ascii="Arial" w:hAnsi="Arial" w:cs="Arial"/>
          <w:sz w:val="24"/>
          <w:szCs w:val="24"/>
        </w:rPr>
        <w:t xml:space="preserve"> The committee </w:t>
      </w:r>
      <w:r w:rsidR="00332FC6">
        <w:rPr>
          <w:rFonts w:ascii="Arial" w:hAnsi="Arial" w:cs="Arial"/>
          <w:sz w:val="24"/>
          <w:szCs w:val="24"/>
        </w:rPr>
        <w:t xml:space="preserve">must maintain </w:t>
      </w:r>
      <w:r w:rsidR="006545DE">
        <w:rPr>
          <w:rFonts w:ascii="Arial" w:hAnsi="Arial" w:cs="Arial"/>
          <w:sz w:val="24"/>
          <w:szCs w:val="24"/>
        </w:rPr>
        <w:t xml:space="preserve">that the researcher understands </w:t>
      </w:r>
      <w:r w:rsidR="009A5FB3">
        <w:rPr>
          <w:rFonts w:ascii="Arial" w:hAnsi="Arial" w:cs="Arial"/>
          <w:sz w:val="24"/>
          <w:szCs w:val="24"/>
        </w:rPr>
        <w:t>the guidelines and procedures around the ethics in research.</w:t>
      </w:r>
      <w:r w:rsidR="001E5F52">
        <w:rPr>
          <w:rFonts w:ascii="Arial" w:hAnsi="Arial" w:cs="Arial"/>
          <w:sz w:val="24"/>
          <w:szCs w:val="24"/>
        </w:rPr>
        <w:t xml:space="preserve"> Researcher</w:t>
      </w:r>
      <w:r w:rsidR="00036462">
        <w:rPr>
          <w:rFonts w:ascii="Arial" w:hAnsi="Arial" w:cs="Arial"/>
          <w:sz w:val="24"/>
          <w:szCs w:val="24"/>
        </w:rPr>
        <w:t>s</w:t>
      </w:r>
      <w:r w:rsidR="001E5F52">
        <w:rPr>
          <w:rFonts w:ascii="Arial" w:hAnsi="Arial" w:cs="Arial"/>
          <w:sz w:val="24"/>
          <w:szCs w:val="24"/>
        </w:rPr>
        <w:t xml:space="preserve"> should discuss the reasoning behind the research </w:t>
      </w:r>
      <w:r w:rsidR="00A41ED9">
        <w:rPr>
          <w:rFonts w:ascii="Arial" w:hAnsi="Arial" w:cs="Arial"/>
          <w:sz w:val="24"/>
          <w:szCs w:val="24"/>
        </w:rPr>
        <w:t>as well as the methods being used.</w:t>
      </w:r>
      <w:r w:rsidR="003C191D">
        <w:rPr>
          <w:rFonts w:ascii="Arial" w:hAnsi="Arial" w:cs="Arial"/>
          <w:sz w:val="24"/>
          <w:szCs w:val="24"/>
        </w:rPr>
        <w:t xml:space="preserve"> (NSPCC, 2020).</w:t>
      </w:r>
    </w:p>
    <w:p w14:paraId="4F9C60E5" w14:textId="77777777" w:rsidR="006C4E89" w:rsidRPr="007E4B95" w:rsidRDefault="006C4E89" w:rsidP="00DF667B">
      <w:pPr>
        <w:spacing w:line="360" w:lineRule="auto"/>
        <w:rPr>
          <w:rFonts w:ascii="Arial" w:hAnsi="Arial" w:cs="Arial"/>
          <w:sz w:val="24"/>
          <w:szCs w:val="24"/>
        </w:rPr>
      </w:pPr>
    </w:p>
    <w:p w14:paraId="6BCFDCD1" w14:textId="77777777" w:rsidR="00BD4DF2" w:rsidRDefault="00BD4DF2" w:rsidP="00DF667B">
      <w:pPr>
        <w:spacing w:line="360" w:lineRule="auto"/>
        <w:rPr>
          <w:rFonts w:ascii="Arial" w:hAnsi="Arial" w:cs="Arial"/>
          <w:sz w:val="24"/>
          <w:szCs w:val="24"/>
        </w:rPr>
      </w:pPr>
    </w:p>
    <w:p w14:paraId="56973A03" w14:textId="77777777" w:rsidR="00AA30D8" w:rsidRPr="00A04ED7" w:rsidRDefault="00AA30D8" w:rsidP="00DF667B">
      <w:pPr>
        <w:spacing w:line="360" w:lineRule="auto"/>
        <w:rPr>
          <w:rFonts w:ascii="Arial" w:hAnsi="Arial" w:cs="Arial"/>
          <w:sz w:val="24"/>
          <w:szCs w:val="24"/>
        </w:rPr>
      </w:pPr>
    </w:p>
    <w:p w14:paraId="1F6553C3" w14:textId="77777777" w:rsidR="00DB01DF" w:rsidRPr="00DB01DF" w:rsidRDefault="00DB01DF" w:rsidP="00DF667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8B32005" w14:textId="77777777" w:rsidR="00487253" w:rsidRDefault="00487253" w:rsidP="00DF667B">
      <w:pPr>
        <w:spacing w:line="360" w:lineRule="auto"/>
        <w:rPr>
          <w:rFonts w:ascii="Arial" w:hAnsi="Arial" w:cs="Arial"/>
          <w:sz w:val="24"/>
          <w:szCs w:val="24"/>
        </w:rPr>
      </w:pPr>
    </w:p>
    <w:p w14:paraId="2758E00D" w14:textId="77777777" w:rsidR="00D66E6D" w:rsidRDefault="00D66E6D" w:rsidP="00DF667B">
      <w:pPr>
        <w:spacing w:line="360" w:lineRule="auto"/>
        <w:rPr>
          <w:rFonts w:ascii="Arial" w:hAnsi="Arial" w:cs="Arial"/>
          <w:sz w:val="24"/>
          <w:szCs w:val="24"/>
        </w:rPr>
      </w:pPr>
    </w:p>
    <w:p w14:paraId="199D6547" w14:textId="77777777" w:rsidR="00684A0E" w:rsidRDefault="00684A0E" w:rsidP="00DF667B">
      <w:pPr>
        <w:spacing w:line="360" w:lineRule="auto"/>
        <w:rPr>
          <w:rFonts w:ascii="Arial" w:hAnsi="Arial" w:cs="Arial"/>
          <w:b/>
          <w:bCs/>
          <w:sz w:val="40"/>
          <w:szCs w:val="40"/>
          <w:u w:val="single"/>
        </w:rPr>
      </w:pPr>
    </w:p>
    <w:p w14:paraId="466B648A" w14:textId="77777777" w:rsidR="00076417" w:rsidRDefault="00076417" w:rsidP="00DF667B">
      <w:pPr>
        <w:spacing w:line="360" w:lineRule="auto"/>
        <w:rPr>
          <w:rFonts w:ascii="Arial" w:hAnsi="Arial" w:cs="Arial"/>
          <w:b/>
          <w:bCs/>
          <w:sz w:val="40"/>
          <w:szCs w:val="40"/>
          <w:u w:val="single"/>
        </w:rPr>
      </w:pPr>
    </w:p>
    <w:p w14:paraId="1FEE8CDD" w14:textId="77777777" w:rsidR="00076417" w:rsidRDefault="00076417" w:rsidP="00DF667B">
      <w:pPr>
        <w:spacing w:line="360" w:lineRule="auto"/>
        <w:rPr>
          <w:rFonts w:ascii="Arial" w:hAnsi="Arial" w:cs="Arial"/>
          <w:b/>
          <w:bCs/>
          <w:sz w:val="40"/>
          <w:szCs w:val="40"/>
          <w:u w:val="single"/>
        </w:rPr>
      </w:pPr>
    </w:p>
    <w:p w14:paraId="6E096627" w14:textId="77777777" w:rsidR="00076417" w:rsidRDefault="00076417" w:rsidP="00DF667B">
      <w:pPr>
        <w:spacing w:line="360" w:lineRule="auto"/>
        <w:rPr>
          <w:rFonts w:ascii="Arial" w:hAnsi="Arial" w:cs="Arial"/>
          <w:b/>
          <w:bCs/>
          <w:sz w:val="40"/>
          <w:szCs w:val="40"/>
          <w:u w:val="single"/>
        </w:rPr>
      </w:pPr>
    </w:p>
    <w:p w14:paraId="2A6B1670" w14:textId="77777777" w:rsidR="00076417" w:rsidRDefault="00076417" w:rsidP="00DF667B">
      <w:pPr>
        <w:spacing w:line="360" w:lineRule="auto"/>
        <w:rPr>
          <w:rFonts w:ascii="Arial" w:hAnsi="Arial" w:cs="Arial"/>
          <w:b/>
          <w:bCs/>
          <w:sz w:val="40"/>
          <w:szCs w:val="40"/>
          <w:u w:val="single"/>
        </w:rPr>
      </w:pPr>
    </w:p>
    <w:p w14:paraId="21183A2B" w14:textId="77777777" w:rsidR="00076417" w:rsidRDefault="00076417" w:rsidP="00DF667B">
      <w:pPr>
        <w:spacing w:line="360" w:lineRule="auto"/>
        <w:rPr>
          <w:rFonts w:ascii="Arial" w:hAnsi="Arial" w:cs="Arial"/>
          <w:b/>
          <w:bCs/>
          <w:sz w:val="40"/>
          <w:szCs w:val="40"/>
          <w:u w:val="single"/>
        </w:rPr>
      </w:pPr>
    </w:p>
    <w:p w14:paraId="6E464126" w14:textId="77777777" w:rsidR="00076417" w:rsidRDefault="00076417" w:rsidP="00DF667B">
      <w:pPr>
        <w:spacing w:line="360" w:lineRule="auto"/>
        <w:rPr>
          <w:rFonts w:ascii="Arial" w:hAnsi="Arial" w:cs="Arial"/>
          <w:b/>
          <w:bCs/>
          <w:sz w:val="40"/>
          <w:szCs w:val="40"/>
          <w:u w:val="single"/>
        </w:rPr>
      </w:pPr>
    </w:p>
    <w:p w14:paraId="1DF4BB81" w14:textId="77777777" w:rsidR="004967E9" w:rsidRDefault="004967E9" w:rsidP="00DF667B">
      <w:pPr>
        <w:spacing w:line="360" w:lineRule="auto"/>
        <w:rPr>
          <w:rFonts w:ascii="Arial" w:hAnsi="Arial" w:cs="Arial"/>
          <w:b/>
          <w:bCs/>
          <w:sz w:val="40"/>
          <w:szCs w:val="40"/>
          <w:u w:val="single"/>
        </w:rPr>
      </w:pPr>
    </w:p>
    <w:p w14:paraId="57A9DD30" w14:textId="77777777" w:rsidR="007D6D00" w:rsidRDefault="007D6D00" w:rsidP="00DF667B">
      <w:pPr>
        <w:spacing w:line="360" w:lineRule="auto"/>
        <w:rPr>
          <w:rFonts w:ascii="Arial" w:hAnsi="Arial" w:cs="Arial"/>
          <w:b/>
          <w:bCs/>
          <w:sz w:val="40"/>
          <w:szCs w:val="40"/>
          <w:u w:val="single"/>
        </w:rPr>
      </w:pPr>
    </w:p>
    <w:p w14:paraId="7187098C" w14:textId="77777777" w:rsidR="00401442" w:rsidRDefault="00401442" w:rsidP="00DF667B">
      <w:pPr>
        <w:spacing w:line="360" w:lineRule="auto"/>
        <w:rPr>
          <w:rFonts w:ascii="Arial" w:hAnsi="Arial" w:cs="Arial"/>
          <w:b/>
          <w:bCs/>
          <w:sz w:val="40"/>
          <w:szCs w:val="40"/>
          <w:u w:val="single"/>
        </w:rPr>
      </w:pPr>
    </w:p>
    <w:p w14:paraId="08F929BE" w14:textId="77777777" w:rsidR="00401442" w:rsidRDefault="00401442" w:rsidP="00DF667B">
      <w:pPr>
        <w:spacing w:line="360" w:lineRule="auto"/>
        <w:rPr>
          <w:rFonts w:ascii="Arial" w:hAnsi="Arial" w:cs="Arial"/>
          <w:b/>
          <w:bCs/>
          <w:sz w:val="40"/>
          <w:szCs w:val="40"/>
          <w:u w:val="single"/>
        </w:rPr>
      </w:pPr>
    </w:p>
    <w:p w14:paraId="2AA5D722" w14:textId="77777777" w:rsidR="00401442" w:rsidRDefault="00401442" w:rsidP="00DF667B">
      <w:pPr>
        <w:spacing w:line="360" w:lineRule="auto"/>
        <w:rPr>
          <w:rFonts w:ascii="Arial" w:hAnsi="Arial" w:cs="Arial"/>
          <w:b/>
          <w:bCs/>
          <w:sz w:val="40"/>
          <w:szCs w:val="40"/>
          <w:u w:val="single"/>
        </w:rPr>
      </w:pPr>
    </w:p>
    <w:p w14:paraId="560B08DC" w14:textId="77777777" w:rsidR="00401442" w:rsidRDefault="00401442" w:rsidP="00DF667B">
      <w:pPr>
        <w:spacing w:line="360" w:lineRule="auto"/>
        <w:rPr>
          <w:rFonts w:ascii="Arial" w:hAnsi="Arial" w:cs="Arial"/>
          <w:b/>
          <w:bCs/>
          <w:sz w:val="40"/>
          <w:szCs w:val="40"/>
          <w:u w:val="single"/>
        </w:rPr>
      </w:pPr>
    </w:p>
    <w:p w14:paraId="6834C14F" w14:textId="64B8BB42" w:rsidR="00D66E6D" w:rsidRDefault="007A3722" w:rsidP="00DF667B">
      <w:pPr>
        <w:spacing w:line="360" w:lineRule="auto"/>
        <w:rPr>
          <w:rFonts w:ascii="Arial" w:hAnsi="Arial" w:cs="Arial"/>
          <w:b/>
          <w:bCs/>
          <w:sz w:val="40"/>
          <w:szCs w:val="40"/>
          <w:u w:val="single"/>
        </w:rPr>
      </w:pPr>
      <w:r w:rsidRPr="007A3722">
        <w:rPr>
          <w:rFonts w:ascii="Arial" w:hAnsi="Arial" w:cs="Arial"/>
          <w:b/>
          <w:bCs/>
          <w:sz w:val="40"/>
          <w:szCs w:val="40"/>
          <w:u w:val="single"/>
        </w:rPr>
        <w:lastRenderedPageBreak/>
        <w:t>Reference List</w:t>
      </w:r>
    </w:p>
    <w:p w14:paraId="44CEDE44" w14:textId="7DD5DEE1" w:rsidR="007A3722" w:rsidRDefault="007A3722" w:rsidP="00DF667B">
      <w:pPr>
        <w:spacing w:line="360" w:lineRule="auto"/>
        <w:rPr>
          <w:rFonts w:ascii="Arial" w:hAnsi="Arial" w:cs="Arial"/>
          <w:sz w:val="24"/>
          <w:szCs w:val="24"/>
        </w:rPr>
      </w:pPr>
    </w:p>
    <w:p w14:paraId="2514EC8E" w14:textId="3AFB0B18" w:rsidR="007A3722" w:rsidRDefault="007A3722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Bowlby, John (1997) </w:t>
      </w:r>
      <w:r w:rsidRPr="00A55BE7">
        <w:rPr>
          <w:rFonts w:ascii="Arial" w:hAnsi="Arial" w:cs="Arial"/>
          <w:i/>
          <w:iCs/>
          <w:sz w:val="24"/>
          <w:szCs w:val="24"/>
        </w:rPr>
        <w:t>Attachment and loss</w:t>
      </w:r>
      <w:r w:rsidR="00A55BE7">
        <w:rPr>
          <w:rFonts w:ascii="Arial" w:hAnsi="Arial" w:cs="Arial"/>
          <w:sz w:val="24"/>
          <w:szCs w:val="24"/>
        </w:rPr>
        <w:t>. Volume 1: attachment. London: Pimlico</w:t>
      </w:r>
    </w:p>
    <w:p w14:paraId="5974E792" w14:textId="39078A56" w:rsidR="00D66E6D" w:rsidRDefault="00651064" w:rsidP="00DF667B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Bhandari, P. (202</w:t>
      </w:r>
      <w:r w:rsidR="002C3EED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) What is </w:t>
      </w:r>
      <w:r w:rsidR="00180987">
        <w:rPr>
          <w:rFonts w:ascii="Arial" w:hAnsi="Arial" w:cs="Arial"/>
          <w:sz w:val="24"/>
          <w:szCs w:val="24"/>
        </w:rPr>
        <w:t>Qualitative Research</w:t>
      </w:r>
      <w:r w:rsidR="000873C5">
        <w:rPr>
          <w:rFonts w:ascii="Arial" w:hAnsi="Arial" w:cs="Arial"/>
          <w:sz w:val="24"/>
          <w:szCs w:val="24"/>
        </w:rPr>
        <w:t xml:space="preserve">? </w:t>
      </w:r>
      <w:r w:rsidR="005876D4" w:rsidRPr="005876D4">
        <w:rPr>
          <w:rFonts w:ascii="Arial" w:hAnsi="Arial" w:cs="Arial"/>
          <w:i/>
          <w:iCs/>
          <w:sz w:val="24"/>
          <w:szCs w:val="24"/>
        </w:rPr>
        <w:t>Methods and Examples</w:t>
      </w:r>
      <w:r w:rsidR="008D5DBD">
        <w:rPr>
          <w:rFonts w:ascii="Arial" w:hAnsi="Arial" w:cs="Arial"/>
          <w:i/>
          <w:iCs/>
          <w:sz w:val="24"/>
          <w:szCs w:val="24"/>
        </w:rPr>
        <w:t xml:space="preserve"> Available at: </w:t>
      </w:r>
      <w:hyperlink r:id="rId6" w:history="1">
        <w:r w:rsidR="00BB587C" w:rsidRPr="00142779">
          <w:rPr>
            <w:rStyle w:val="Hyperlink"/>
            <w:rFonts w:ascii="Arial" w:hAnsi="Arial" w:cs="Arial"/>
            <w:i/>
            <w:iCs/>
            <w:sz w:val="24"/>
            <w:szCs w:val="24"/>
          </w:rPr>
          <w:t>https://www.scribbr.co.uk/reseach-methods/introduction-to-qualitative-research/</w:t>
        </w:r>
      </w:hyperlink>
      <w:r w:rsidR="00BB587C">
        <w:rPr>
          <w:rFonts w:ascii="Arial" w:hAnsi="Arial" w:cs="Arial"/>
          <w:i/>
          <w:iCs/>
          <w:sz w:val="24"/>
          <w:szCs w:val="24"/>
        </w:rPr>
        <w:t xml:space="preserve"> </w:t>
      </w:r>
      <w:r w:rsidR="00055219">
        <w:rPr>
          <w:rFonts w:ascii="Arial" w:hAnsi="Arial" w:cs="Arial"/>
          <w:i/>
          <w:iCs/>
          <w:sz w:val="24"/>
          <w:szCs w:val="24"/>
        </w:rPr>
        <w:t xml:space="preserve"> (Accessed on 8</w:t>
      </w:r>
      <w:r w:rsidR="00055219" w:rsidRPr="00055219">
        <w:rPr>
          <w:rFonts w:ascii="Arial" w:hAnsi="Arial" w:cs="Arial"/>
          <w:i/>
          <w:iCs/>
          <w:sz w:val="24"/>
          <w:szCs w:val="24"/>
          <w:vertAlign w:val="superscript"/>
        </w:rPr>
        <w:t>th</w:t>
      </w:r>
      <w:r w:rsidR="00055219">
        <w:rPr>
          <w:rFonts w:ascii="Arial" w:hAnsi="Arial" w:cs="Arial"/>
          <w:i/>
          <w:iCs/>
          <w:sz w:val="24"/>
          <w:szCs w:val="24"/>
        </w:rPr>
        <w:t xml:space="preserve"> May 2023).</w:t>
      </w:r>
      <w:r w:rsidR="005876D4">
        <w:rPr>
          <w:rFonts w:ascii="Arial" w:hAnsi="Arial" w:cs="Arial"/>
          <w:i/>
          <w:iCs/>
          <w:sz w:val="24"/>
          <w:szCs w:val="24"/>
        </w:rPr>
        <w:t xml:space="preserve"> </w:t>
      </w:r>
      <w:r w:rsidR="001229E4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5C452A69" w14:textId="4CABE0B4" w:rsidR="00545313" w:rsidRDefault="00545313" w:rsidP="00DF667B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BERA</w:t>
      </w:r>
      <w:r w:rsidR="00032A68">
        <w:rPr>
          <w:rFonts w:ascii="Arial" w:hAnsi="Arial" w:cs="Arial"/>
          <w:i/>
          <w:iCs/>
          <w:sz w:val="24"/>
          <w:szCs w:val="24"/>
        </w:rPr>
        <w:t>, (2019) Ethical Guidelines for Educational Research</w:t>
      </w:r>
      <w:r w:rsidR="00742A13">
        <w:rPr>
          <w:rFonts w:ascii="Arial" w:hAnsi="Arial" w:cs="Arial"/>
          <w:i/>
          <w:iCs/>
          <w:sz w:val="24"/>
          <w:szCs w:val="24"/>
        </w:rPr>
        <w:t>. [4</w:t>
      </w:r>
      <w:r w:rsidR="00742A13" w:rsidRPr="00742A13">
        <w:rPr>
          <w:rFonts w:ascii="Arial" w:hAnsi="Arial" w:cs="Arial"/>
          <w:i/>
          <w:iCs/>
          <w:sz w:val="24"/>
          <w:szCs w:val="24"/>
          <w:vertAlign w:val="superscript"/>
        </w:rPr>
        <w:t>th</w:t>
      </w:r>
      <w:r w:rsidR="00742A13">
        <w:rPr>
          <w:rFonts w:ascii="Arial" w:hAnsi="Arial" w:cs="Arial"/>
          <w:i/>
          <w:iCs/>
          <w:sz w:val="24"/>
          <w:szCs w:val="24"/>
        </w:rPr>
        <w:t xml:space="preserve"> edn] Available at: </w:t>
      </w:r>
      <w:hyperlink r:id="rId7" w:history="1">
        <w:r w:rsidR="00AF4526" w:rsidRPr="00AE3333">
          <w:rPr>
            <w:rStyle w:val="Hyperlink"/>
            <w:rFonts w:ascii="Arial" w:hAnsi="Arial" w:cs="Arial"/>
            <w:i/>
            <w:iCs/>
            <w:sz w:val="24"/>
            <w:szCs w:val="24"/>
          </w:rPr>
          <w:t>https://www.bera.ac.uk</w:t>
        </w:r>
      </w:hyperlink>
      <w:r w:rsidR="00AF4526">
        <w:rPr>
          <w:rFonts w:ascii="Arial" w:hAnsi="Arial" w:cs="Arial"/>
          <w:i/>
          <w:iCs/>
          <w:sz w:val="24"/>
          <w:szCs w:val="24"/>
        </w:rPr>
        <w:t xml:space="preserve"> (Accessed on 14</w:t>
      </w:r>
      <w:r w:rsidR="00AF4526" w:rsidRPr="00AF4526">
        <w:rPr>
          <w:rFonts w:ascii="Arial" w:hAnsi="Arial" w:cs="Arial"/>
          <w:i/>
          <w:iCs/>
          <w:sz w:val="24"/>
          <w:szCs w:val="24"/>
          <w:vertAlign w:val="superscript"/>
        </w:rPr>
        <w:t>th</w:t>
      </w:r>
      <w:r w:rsidR="00AF4526">
        <w:rPr>
          <w:rFonts w:ascii="Arial" w:hAnsi="Arial" w:cs="Arial"/>
          <w:i/>
          <w:iCs/>
          <w:sz w:val="24"/>
          <w:szCs w:val="24"/>
        </w:rPr>
        <w:t xml:space="preserve"> May 2023)</w:t>
      </w:r>
    </w:p>
    <w:p w14:paraId="136A589F" w14:textId="64AE900B" w:rsidR="001229E4" w:rsidRDefault="001229E4" w:rsidP="00DF667B">
      <w:pPr>
        <w:spacing w:line="360" w:lineRule="auto"/>
        <w:rPr>
          <w:rFonts w:ascii="Arial" w:hAnsi="Arial" w:cs="Arial"/>
          <w:sz w:val="24"/>
          <w:szCs w:val="24"/>
        </w:rPr>
      </w:pPr>
      <w:r w:rsidRPr="001229E4">
        <w:rPr>
          <w:rFonts w:ascii="Arial" w:hAnsi="Arial" w:cs="Arial"/>
          <w:sz w:val="24"/>
          <w:szCs w:val="24"/>
        </w:rPr>
        <w:t>Basit</w:t>
      </w:r>
      <w:r>
        <w:rPr>
          <w:rFonts w:ascii="Arial" w:hAnsi="Arial" w:cs="Arial"/>
          <w:sz w:val="24"/>
          <w:szCs w:val="24"/>
        </w:rPr>
        <w:t>, T.N (2010)</w:t>
      </w:r>
      <w:r w:rsidR="00DD685B">
        <w:rPr>
          <w:rFonts w:ascii="Arial" w:hAnsi="Arial" w:cs="Arial"/>
          <w:sz w:val="24"/>
          <w:szCs w:val="24"/>
        </w:rPr>
        <w:t xml:space="preserve"> </w:t>
      </w:r>
      <w:r w:rsidR="00DD685B" w:rsidRPr="00536DCC">
        <w:rPr>
          <w:rFonts w:ascii="Arial" w:hAnsi="Arial" w:cs="Arial"/>
          <w:i/>
          <w:iCs/>
          <w:sz w:val="24"/>
          <w:szCs w:val="24"/>
        </w:rPr>
        <w:t>Conducting Research in Educational Contexts</w:t>
      </w:r>
      <w:r w:rsidR="00DD685B">
        <w:rPr>
          <w:rFonts w:ascii="Arial" w:hAnsi="Arial" w:cs="Arial"/>
          <w:sz w:val="24"/>
          <w:szCs w:val="24"/>
        </w:rPr>
        <w:t>. London: Conti</w:t>
      </w:r>
      <w:r w:rsidR="00536DCC">
        <w:rPr>
          <w:rFonts w:ascii="Arial" w:hAnsi="Arial" w:cs="Arial"/>
          <w:sz w:val="24"/>
          <w:szCs w:val="24"/>
        </w:rPr>
        <w:t>nuum</w:t>
      </w:r>
    </w:p>
    <w:p w14:paraId="411B8F1C" w14:textId="19389C50" w:rsidR="007E6DAE" w:rsidRPr="001229E4" w:rsidRDefault="007E6DAE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Choudhurs, A. (No date) Advantages and Limitations</w:t>
      </w:r>
      <w:r w:rsidR="00A11222">
        <w:rPr>
          <w:rFonts w:ascii="Arial" w:hAnsi="Arial" w:cs="Arial"/>
          <w:sz w:val="24"/>
          <w:szCs w:val="24"/>
        </w:rPr>
        <w:t xml:space="preserve"> ‘Observation’ Method for Data Collection</w:t>
      </w:r>
      <w:r w:rsidR="00BB0D58">
        <w:rPr>
          <w:rFonts w:ascii="Arial" w:hAnsi="Arial" w:cs="Arial"/>
          <w:sz w:val="24"/>
          <w:szCs w:val="24"/>
        </w:rPr>
        <w:t xml:space="preserve">. Available at: </w:t>
      </w:r>
      <w:hyperlink r:id="rId8" w:history="1">
        <w:r w:rsidR="00901B43" w:rsidRPr="004E0D57">
          <w:rPr>
            <w:rStyle w:val="Hyperlink"/>
            <w:rFonts w:ascii="Arial" w:hAnsi="Arial" w:cs="Arial"/>
            <w:sz w:val="24"/>
            <w:szCs w:val="24"/>
          </w:rPr>
          <w:t>https://wwwyourarcticlelibrary.com/social-research/data-collection/advantages-and-limitations-observation-method-for-data-collection/64507</w:t>
        </w:r>
      </w:hyperlink>
      <w:r w:rsidR="00901B43">
        <w:rPr>
          <w:rFonts w:ascii="Arial" w:hAnsi="Arial" w:cs="Arial"/>
          <w:sz w:val="24"/>
          <w:szCs w:val="24"/>
        </w:rPr>
        <w:t xml:space="preserve"> (Accessed on 13th May 2023).</w:t>
      </w:r>
    </w:p>
    <w:p w14:paraId="3B36FACC" w14:textId="15113E09" w:rsidR="001D158C" w:rsidRDefault="001D158C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Cherry, </w:t>
      </w:r>
      <w:r w:rsidR="004C5302">
        <w:rPr>
          <w:rFonts w:ascii="Arial" w:hAnsi="Arial" w:cs="Arial"/>
          <w:sz w:val="24"/>
          <w:szCs w:val="24"/>
        </w:rPr>
        <w:t xml:space="preserve">K. (2023) </w:t>
      </w:r>
      <w:r w:rsidR="00F70D43">
        <w:rPr>
          <w:rFonts w:ascii="Arial" w:hAnsi="Arial" w:cs="Arial"/>
          <w:sz w:val="24"/>
          <w:szCs w:val="24"/>
        </w:rPr>
        <w:t xml:space="preserve">What is Attachment Theory. Available at </w:t>
      </w:r>
      <w:hyperlink r:id="rId9" w:history="1">
        <w:r w:rsidR="0086673C" w:rsidRPr="007B211B">
          <w:rPr>
            <w:rStyle w:val="Hyperlink"/>
            <w:rFonts w:ascii="Arial" w:hAnsi="Arial" w:cs="Arial"/>
            <w:sz w:val="24"/>
            <w:szCs w:val="24"/>
          </w:rPr>
          <w:t>https://www.verywellmind.com</w:t>
        </w:r>
      </w:hyperlink>
      <w:r w:rsidR="0086673C">
        <w:rPr>
          <w:rFonts w:ascii="Arial" w:hAnsi="Arial" w:cs="Arial"/>
          <w:sz w:val="24"/>
          <w:szCs w:val="24"/>
        </w:rPr>
        <w:t xml:space="preserve"> (Accessed on </w:t>
      </w:r>
      <w:r w:rsidR="0091602E">
        <w:rPr>
          <w:rFonts w:ascii="Arial" w:hAnsi="Arial" w:cs="Arial"/>
          <w:sz w:val="24"/>
          <w:szCs w:val="24"/>
        </w:rPr>
        <w:t>1</w:t>
      </w:r>
      <w:r w:rsidR="0091602E" w:rsidRPr="0091602E">
        <w:rPr>
          <w:rFonts w:ascii="Arial" w:hAnsi="Arial" w:cs="Arial"/>
          <w:sz w:val="24"/>
          <w:szCs w:val="24"/>
          <w:vertAlign w:val="superscript"/>
        </w:rPr>
        <w:t>st</w:t>
      </w:r>
      <w:r w:rsidR="0091602E">
        <w:rPr>
          <w:rFonts w:ascii="Arial" w:hAnsi="Arial" w:cs="Arial"/>
          <w:sz w:val="24"/>
          <w:szCs w:val="24"/>
        </w:rPr>
        <w:t xml:space="preserve"> May 2023)</w:t>
      </w:r>
    </w:p>
    <w:p w14:paraId="12AA1856" w14:textId="7A920100" w:rsidR="001723E0" w:rsidRDefault="001723E0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Cherry, K. (2022) Maslow’s Hierarchy of Needs</w:t>
      </w:r>
      <w:r w:rsidR="00D83CA3">
        <w:rPr>
          <w:rFonts w:ascii="Arial" w:hAnsi="Arial" w:cs="Arial"/>
          <w:sz w:val="24"/>
          <w:szCs w:val="24"/>
        </w:rPr>
        <w:t xml:space="preserve">. Available at: </w:t>
      </w:r>
      <w:hyperlink r:id="rId10" w:history="1">
        <w:r w:rsidR="006A05D6" w:rsidRPr="008659B5">
          <w:rPr>
            <w:rStyle w:val="Hyperlink"/>
            <w:rFonts w:ascii="Arial" w:hAnsi="Arial" w:cs="Arial"/>
            <w:sz w:val="24"/>
            <w:szCs w:val="24"/>
          </w:rPr>
          <w:t>https://www.verywellmind.com</w:t>
        </w:r>
      </w:hyperlink>
      <w:r w:rsidR="006A05D6">
        <w:rPr>
          <w:rFonts w:ascii="Arial" w:hAnsi="Arial" w:cs="Arial"/>
          <w:sz w:val="24"/>
          <w:szCs w:val="24"/>
        </w:rPr>
        <w:t xml:space="preserve"> (Accessed on 3</w:t>
      </w:r>
      <w:r w:rsidR="006A05D6" w:rsidRPr="006A05D6">
        <w:rPr>
          <w:rFonts w:ascii="Arial" w:hAnsi="Arial" w:cs="Arial"/>
          <w:sz w:val="24"/>
          <w:szCs w:val="24"/>
          <w:vertAlign w:val="superscript"/>
        </w:rPr>
        <w:t>rd</w:t>
      </w:r>
      <w:r w:rsidR="006A05D6">
        <w:rPr>
          <w:rFonts w:ascii="Arial" w:hAnsi="Arial" w:cs="Arial"/>
          <w:sz w:val="24"/>
          <w:szCs w:val="24"/>
        </w:rPr>
        <w:t xml:space="preserve"> May 2023).</w:t>
      </w:r>
    </w:p>
    <w:p w14:paraId="3009E1A0" w14:textId="0057430B" w:rsidR="002B5849" w:rsidRDefault="002B5849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Cherry, K. </w:t>
      </w:r>
      <w:r w:rsidR="00133518">
        <w:rPr>
          <w:rFonts w:ascii="Arial" w:hAnsi="Arial" w:cs="Arial"/>
          <w:sz w:val="24"/>
          <w:szCs w:val="24"/>
        </w:rPr>
        <w:t>(2022) Erikson’s Stages of Development</w:t>
      </w:r>
      <w:r w:rsidR="007C5385">
        <w:rPr>
          <w:rFonts w:ascii="Arial" w:hAnsi="Arial" w:cs="Arial"/>
          <w:sz w:val="24"/>
          <w:szCs w:val="24"/>
        </w:rPr>
        <w:t xml:space="preserve">: A closer look at the Eight Psychosocial Stages. Available at: </w:t>
      </w:r>
      <w:hyperlink r:id="rId11" w:history="1">
        <w:r w:rsidR="000B7B23" w:rsidRPr="00D54779">
          <w:rPr>
            <w:rStyle w:val="Hyperlink"/>
            <w:rFonts w:ascii="Arial" w:hAnsi="Arial" w:cs="Arial"/>
            <w:sz w:val="24"/>
            <w:szCs w:val="24"/>
          </w:rPr>
          <w:t>https://www.verywellmind.com</w:t>
        </w:r>
      </w:hyperlink>
      <w:r w:rsidR="000B7B23">
        <w:rPr>
          <w:rFonts w:ascii="Arial" w:hAnsi="Arial" w:cs="Arial"/>
          <w:sz w:val="24"/>
          <w:szCs w:val="24"/>
        </w:rPr>
        <w:t xml:space="preserve"> (Accessed on 1</w:t>
      </w:r>
      <w:r w:rsidR="000B7B23" w:rsidRPr="000B7B23">
        <w:rPr>
          <w:rFonts w:ascii="Arial" w:hAnsi="Arial" w:cs="Arial"/>
          <w:sz w:val="24"/>
          <w:szCs w:val="24"/>
          <w:vertAlign w:val="superscript"/>
        </w:rPr>
        <w:t>st</w:t>
      </w:r>
      <w:r w:rsidR="000B7B23">
        <w:rPr>
          <w:rFonts w:ascii="Arial" w:hAnsi="Arial" w:cs="Arial"/>
          <w:sz w:val="24"/>
          <w:szCs w:val="24"/>
        </w:rPr>
        <w:t xml:space="preserve"> May 2023)</w:t>
      </w:r>
    </w:p>
    <w:p w14:paraId="5736C754" w14:textId="7A16E04A" w:rsidR="00E976C1" w:rsidRDefault="00C668BD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Cassidy</w:t>
      </w:r>
      <w:r w:rsidR="004F4A7A">
        <w:rPr>
          <w:rFonts w:ascii="Arial" w:hAnsi="Arial" w:cs="Arial"/>
          <w:sz w:val="24"/>
          <w:szCs w:val="24"/>
        </w:rPr>
        <w:t xml:space="preserve">, J., Jones, J.D. and </w:t>
      </w:r>
      <w:r w:rsidR="00C437F0">
        <w:rPr>
          <w:rFonts w:ascii="Arial" w:hAnsi="Arial" w:cs="Arial"/>
          <w:sz w:val="24"/>
          <w:szCs w:val="24"/>
        </w:rPr>
        <w:t>Shaver, P.R. (2013) National Centre</w:t>
      </w:r>
      <w:r w:rsidR="006608B2">
        <w:rPr>
          <w:rFonts w:ascii="Arial" w:hAnsi="Arial" w:cs="Arial"/>
          <w:sz w:val="24"/>
          <w:szCs w:val="24"/>
        </w:rPr>
        <w:t xml:space="preserve"> for Biotechnology Information. U.S. National Library of Medicine</w:t>
      </w:r>
      <w:r w:rsidR="00A1250A">
        <w:rPr>
          <w:rFonts w:ascii="Arial" w:hAnsi="Arial" w:cs="Arial"/>
          <w:sz w:val="24"/>
          <w:szCs w:val="24"/>
        </w:rPr>
        <w:t xml:space="preserve">. Available at: </w:t>
      </w:r>
      <w:r w:rsidR="00EE03EB">
        <w:rPr>
          <w:rFonts w:ascii="Arial" w:hAnsi="Arial" w:cs="Arial"/>
          <w:sz w:val="24"/>
          <w:szCs w:val="24"/>
        </w:rPr>
        <w:t xml:space="preserve"> </w:t>
      </w:r>
      <w:hyperlink r:id="rId12" w:history="1">
        <w:r w:rsidR="00EE03EB" w:rsidRPr="00773B5A">
          <w:rPr>
            <w:rStyle w:val="Hyperlink"/>
            <w:rFonts w:ascii="Arial" w:hAnsi="Arial" w:cs="Arial"/>
            <w:sz w:val="24"/>
            <w:szCs w:val="24"/>
          </w:rPr>
          <w:t>https://www.ncbi.nlm.nih.gov/</w:t>
        </w:r>
      </w:hyperlink>
      <w:r w:rsidR="00EE03EB">
        <w:rPr>
          <w:rFonts w:ascii="Arial" w:hAnsi="Arial" w:cs="Arial"/>
          <w:sz w:val="24"/>
          <w:szCs w:val="24"/>
        </w:rPr>
        <w:t xml:space="preserve"> </w:t>
      </w:r>
      <w:r w:rsidR="008B52D6">
        <w:rPr>
          <w:rFonts w:ascii="Arial" w:hAnsi="Arial" w:cs="Arial"/>
          <w:sz w:val="24"/>
          <w:szCs w:val="24"/>
        </w:rPr>
        <w:t>(Accessed on 30</w:t>
      </w:r>
      <w:r w:rsidR="008B52D6" w:rsidRPr="008B52D6">
        <w:rPr>
          <w:rFonts w:ascii="Arial" w:hAnsi="Arial" w:cs="Arial"/>
          <w:sz w:val="24"/>
          <w:szCs w:val="24"/>
          <w:vertAlign w:val="superscript"/>
        </w:rPr>
        <w:t>th</w:t>
      </w:r>
      <w:r w:rsidR="008B52D6">
        <w:rPr>
          <w:rFonts w:ascii="Arial" w:hAnsi="Arial" w:cs="Arial"/>
          <w:sz w:val="24"/>
          <w:szCs w:val="24"/>
        </w:rPr>
        <w:t xml:space="preserve"> April 2023)  </w:t>
      </w:r>
    </w:p>
    <w:p w14:paraId="31D0DF7B" w14:textId="27DC12BA" w:rsidR="0031235C" w:rsidRDefault="0031235C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Denscombe, M. (2017) </w:t>
      </w:r>
      <w:r w:rsidR="000D0CA8" w:rsidRPr="003D1591">
        <w:rPr>
          <w:rFonts w:ascii="Arial" w:hAnsi="Arial" w:cs="Arial"/>
          <w:i/>
          <w:iCs/>
          <w:sz w:val="24"/>
          <w:szCs w:val="24"/>
        </w:rPr>
        <w:t>The good Research Guide</w:t>
      </w:r>
      <w:r w:rsidR="00AC4D11" w:rsidRPr="003D1591">
        <w:rPr>
          <w:rFonts w:ascii="Arial" w:hAnsi="Arial" w:cs="Arial"/>
          <w:i/>
          <w:iCs/>
          <w:sz w:val="24"/>
          <w:szCs w:val="24"/>
        </w:rPr>
        <w:t>: For small</w:t>
      </w:r>
      <w:r w:rsidR="00B73805" w:rsidRPr="003D1591">
        <w:rPr>
          <w:rFonts w:ascii="Arial" w:hAnsi="Arial" w:cs="Arial"/>
          <w:i/>
          <w:iCs/>
          <w:sz w:val="24"/>
          <w:szCs w:val="24"/>
        </w:rPr>
        <w:t>-scale social research</w:t>
      </w:r>
      <w:r w:rsidR="00B73805">
        <w:rPr>
          <w:rFonts w:ascii="Arial" w:hAnsi="Arial" w:cs="Arial"/>
          <w:sz w:val="24"/>
          <w:szCs w:val="24"/>
        </w:rPr>
        <w:t xml:space="preserve"> </w:t>
      </w:r>
      <w:r w:rsidR="00972402" w:rsidRPr="003D1591">
        <w:rPr>
          <w:rFonts w:ascii="Arial" w:hAnsi="Arial" w:cs="Arial"/>
          <w:i/>
          <w:iCs/>
          <w:sz w:val="24"/>
          <w:szCs w:val="24"/>
        </w:rPr>
        <w:t>projects</w:t>
      </w:r>
      <w:r w:rsidR="00972402">
        <w:rPr>
          <w:rFonts w:ascii="Arial" w:hAnsi="Arial" w:cs="Arial"/>
          <w:sz w:val="24"/>
          <w:szCs w:val="24"/>
        </w:rPr>
        <w:t xml:space="preserve"> [</w:t>
      </w:r>
      <w:r w:rsidR="000D0CA8">
        <w:rPr>
          <w:rFonts w:ascii="Arial" w:hAnsi="Arial" w:cs="Arial"/>
          <w:sz w:val="24"/>
          <w:szCs w:val="24"/>
        </w:rPr>
        <w:t>6</w:t>
      </w:r>
      <w:r w:rsidR="00AC4D11" w:rsidRPr="00AC4D11">
        <w:rPr>
          <w:rFonts w:ascii="Arial" w:hAnsi="Arial" w:cs="Arial"/>
          <w:sz w:val="24"/>
          <w:szCs w:val="24"/>
          <w:vertAlign w:val="superscript"/>
        </w:rPr>
        <w:t>th</w:t>
      </w:r>
      <w:r w:rsidR="00AC4D11">
        <w:rPr>
          <w:rFonts w:ascii="Arial" w:hAnsi="Arial" w:cs="Arial"/>
          <w:sz w:val="24"/>
          <w:szCs w:val="24"/>
        </w:rPr>
        <w:t xml:space="preserve"> edn] </w:t>
      </w:r>
      <w:r w:rsidR="00F658FD">
        <w:rPr>
          <w:rFonts w:ascii="Arial" w:hAnsi="Arial" w:cs="Arial"/>
          <w:sz w:val="24"/>
          <w:szCs w:val="24"/>
        </w:rPr>
        <w:t xml:space="preserve">Maidenhead: Open </w:t>
      </w:r>
      <w:r w:rsidR="003D1591">
        <w:rPr>
          <w:rFonts w:ascii="Arial" w:hAnsi="Arial" w:cs="Arial"/>
          <w:sz w:val="24"/>
          <w:szCs w:val="24"/>
        </w:rPr>
        <w:t>University Press</w:t>
      </w:r>
    </w:p>
    <w:p w14:paraId="195890FE" w14:textId="72FC4D95" w:rsidR="00780461" w:rsidRDefault="00D464A1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David, B. &amp; Resnik, J.D. (2015) What is Ethics in research &amp; </w:t>
      </w:r>
      <w:r w:rsidR="00701C99">
        <w:rPr>
          <w:rFonts w:ascii="Arial" w:hAnsi="Arial" w:cs="Arial"/>
          <w:sz w:val="24"/>
          <w:szCs w:val="24"/>
        </w:rPr>
        <w:t>why</w:t>
      </w:r>
      <w:r>
        <w:rPr>
          <w:rFonts w:ascii="Arial" w:hAnsi="Arial" w:cs="Arial"/>
          <w:sz w:val="24"/>
          <w:szCs w:val="24"/>
        </w:rPr>
        <w:t xml:space="preserve"> is it Important?</w:t>
      </w:r>
      <w:r w:rsidR="00D80B7D">
        <w:rPr>
          <w:rFonts w:ascii="Arial" w:hAnsi="Arial" w:cs="Arial"/>
          <w:sz w:val="24"/>
          <w:szCs w:val="24"/>
        </w:rPr>
        <w:t xml:space="preserve"> Available at: </w:t>
      </w:r>
      <w:hyperlink r:id="rId13" w:history="1">
        <w:r w:rsidR="003F4DE3" w:rsidRPr="00CF53B3">
          <w:rPr>
            <w:rStyle w:val="Hyperlink"/>
            <w:rFonts w:ascii="Arial" w:hAnsi="Arial" w:cs="Arial"/>
            <w:sz w:val="24"/>
            <w:szCs w:val="24"/>
          </w:rPr>
          <w:t>https://www.niehs.nih.gov/research/resources/bioethics/whatis/</w:t>
        </w:r>
      </w:hyperlink>
      <w:r w:rsidR="003F4DE3">
        <w:rPr>
          <w:rFonts w:ascii="Arial" w:hAnsi="Arial" w:cs="Arial"/>
          <w:sz w:val="24"/>
          <w:szCs w:val="24"/>
        </w:rPr>
        <w:t xml:space="preserve"> (Accessed on 14</w:t>
      </w:r>
      <w:r w:rsidR="003F4DE3" w:rsidRPr="003F4DE3">
        <w:rPr>
          <w:rFonts w:ascii="Arial" w:hAnsi="Arial" w:cs="Arial"/>
          <w:sz w:val="24"/>
          <w:szCs w:val="24"/>
          <w:vertAlign w:val="superscript"/>
        </w:rPr>
        <w:t>th</w:t>
      </w:r>
      <w:r w:rsidR="003F4DE3">
        <w:rPr>
          <w:rFonts w:ascii="Arial" w:hAnsi="Arial" w:cs="Arial"/>
          <w:sz w:val="24"/>
          <w:szCs w:val="24"/>
        </w:rPr>
        <w:t xml:space="preserve"> May 2023)</w:t>
      </w:r>
    </w:p>
    <w:p w14:paraId="300FC11E" w14:textId="62B3884D" w:rsidR="00625E9A" w:rsidRDefault="00625E9A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Dickson-Swift, V et al</w:t>
      </w:r>
      <w:r w:rsidR="00C22B39">
        <w:rPr>
          <w:rFonts w:ascii="Arial" w:hAnsi="Arial" w:cs="Arial"/>
          <w:sz w:val="24"/>
          <w:szCs w:val="24"/>
        </w:rPr>
        <w:t xml:space="preserve"> (2008) </w:t>
      </w:r>
      <w:r w:rsidR="00EA36EC">
        <w:rPr>
          <w:rFonts w:ascii="Arial" w:hAnsi="Arial" w:cs="Arial"/>
          <w:sz w:val="24"/>
          <w:szCs w:val="24"/>
        </w:rPr>
        <w:t>Qualitative Health Research: Risk to Researchers</w:t>
      </w:r>
      <w:r w:rsidR="0098403D">
        <w:rPr>
          <w:rFonts w:ascii="Arial" w:hAnsi="Arial" w:cs="Arial"/>
          <w:sz w:val="24"/>
          <w:szCs w:val="24"/>
        </w:rPr>
        <w:t xml:space="preserve"> in Qualitative Research on Sensitive Topics: Issues and Stra</w:t>
      </w:r>
      <w:r w:rsidR="009A7F14">
        <w:rPr>
          <w:rFonts w:ascii="Arial" w:hAnsi="Arial" w:cs="Arial"/>
          <w:sz w:val="24"/>
          <w:szCs w:val="24"/>
        </w:rPr>
        <w:t xml:space="preserve">tegies. DOI: </w:t>
      </w:r>
      <w:r w:rsidR="00EF4D73">
        <w:rPr>
          <w:rFonts w:ascii="Arial" w:hAnsi="Arial" w:cs="Arial"/>
          <w:sz w:val="24"/>
          <w:szCs w:val="24"/>
        </w:rPr>
        <w:t xml:space="preserve">10.1177/1049732307309007 (Accessed on </w:t>
      </w:r>
      <w:r w:rsidR="00585DDF">
        <w:rPr>
          <w:rFonts w:ascii="Arial" w:hAnsi="Arial" w:cs="Arial"/>
          <w:sz w:val="24"/>
          <w:szCs w:val="24"/>
        </w:rPr>
        <w:t>20</w:t>
      </w:r>
      <w:r w:rsidR="00585DDF" w:rsidRPr="00585DDF">
        <w:rPr>
          <w:rFonts w:ascii="Arial" w:hAnsi="Arial" w:cs="Arial"/>
          <w:sz w:val="24"/>
          <w:szCs w:val="24"/>
          <w:vertAlign w:val="superscript"/>
        </w:rPr>
        <w:t>th</w:t>
      </w:r>
      <w:r w:rsidR="00585DDF">
        <w:rPr>
          <w:rFonts w:ascii="Arial" w:hAnsi="Arial" w:cs="Arial"/>
          <w:sz w:val="24"/>
          <w:szCs w:val="24"/>
        </w:rPr>
        <w:t xml:space="preserve"> May 2023).</w:t>
      </w:r>
    </w:p>
    <w:p w14:paraId="4854C832" w14:textId="485955F3" w:rsidR="00BF1002" w:rsidRDefault="00BF1002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David, M.</w:t>
      </w:r>
      <w:r w:rsidR="00104D71">
        <w:rPr>
          <w:rFonts w:ascii="Arial" w:hAnsi="Arial" w:cs="Arial"/>
          <w:sz w:val="24"/>
          <w:szCs w:val="24"/>
        </w:rPr>
        <w:t xml:space="preserve"> &amp; Sutton, C.D (2011). Social Research: An introduction</w:t>
      </w:r>
      <w:r w:rsidR="00CD7571">
        <w:rPr>
          <w:rFonts w:ascii="Arial" w:hAnsi="Arial" w:cs="Arial"/>
          <w:sz w:val="24"/>
          <w:szCs w:val="24"/>
        </w:rPr>
        <w:t xml:space="preserve"> [2</w:t>
      </w:r>
      <w:r w:rsidR="00CD7571" w:rsidRPr="00CD7571">
        <w:rPr>
          <w:rFonts w:ascii="Arial" w:hAnsi="Arial" w:cs="Arial"/>
          <w:sz w:val="24"/>
          <w:szCs w:val="24"/>
          <w:vertAlign w:val="superscript"/>
        </w:rPr>
        <w:t>nd</w:t>
      </w:r>
      <w:r w:rsidR="00CD7571">
        <w:rPr>
          <w:rFonts w:ascii="Arial" w:hAnsi="Arial" w:cs="Arial"/>
          <w:sz w:val="24"/>
          <w:szCs w:val="24"/>
        </w:rPr>
        <w:t xml:space="preserve"> edn]. London, UK: Sage Publication</w:t>
      </w:r>
      <w:r w:rsidR="008E15FC">
        <w:rPr>
          <w:rFonts w:ascii="Arial" w:hAnsi="Arial" w:cs="Arial"/>
          <w:sz w:val="24"/>
          <w:szCs w:val="24"/>
        </w:rPr>
        <w:t xml:space="preserve"> Inc.</w:t>
      </w:r>
    </w:p>
    <w:p w14:paraId="3E1F2723" w14:textId="55D26E99" w:rsidR="00621662" w:rsidRDefault="00353F0B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ERIC, (2019) </w:t>
      </w:r>
      <w:r w:rsidR="005478B2">
        <w:rPr>
          <w:rFonts w:ascii="Arial" w:hAnsi="Arial" w:cs="Arial"/>
          <w:sz w:val="24"/>
          <w:szCs w:val="24"/>
        </w:rPr>
        <w:t>Ethical Research Involving Children</w:t>
      </w:r>
      <w:r w:rsidR="00ED698F">
        <w:rPr>
          <w:rFonts w:ascii="Arial" w:hAnsi="Arial" w:cs="Arial"/>
          <w:sz w:val="24"/>
          <w:szCs w:val="24"/>
        </w:rPr>
        <w:t xml:space="preserve">. Available at: </w:t>
      </w:r>
      <w:hyperlink r:id="rId14" w:history="1">
        <w:r w:rsidR="00ED698F" w:rsidRPr="002B6B22">
          <w:rPr>
            <w:rStyle w:val="Hyperlink"/>
            <w:rFonts w:ascii="Arial" w:hAnsi="Arial" w:cs="Arial"/>
            <w:sz w:val="24"/>
            <w:szCs w:val="24"/>
          </w:rPr>
          <w:t>http://childethics.com</w:t>
        </w:r>
      </w:hyperlink>
      <w:r w:rsidR="00ED698F">
        <w:rPr>
          <w:rFonts w:ascii="Arial" w:hAnsi="Arial" w:cs="Arial"/>
          <w:sz w:val="24"/>
          <w:szCs w:val="24"/>
        </w:rPr>
        <w:t xml:space="preserve"> (Accessed on 17</w:t>
      </w:r>
      <w:r w:rsidR="00ED698F" w:rsidRPr="00ED698F">
        <w:rPr>
          <w:rFonts w:ascii="Arial" w:hAnsi="Arial" w:cs="Arial"/>
          <w:sz w:val="24"/>
          <w:szCs w:val="24"/>
          <w:vertAlign w:val="superscript"/>
        </w:rPr>
        <w:t>th</w:t>
      </w:r>
      <w:r w:rsidR="00ED698F">
        <w:rPr>
          <w:rFonts w:ascii="Arial" w:hAnsi="Arial" w:cs="Arial"/>
          <w:sz w:val="24"/>
          <w:szCs w:val="24"/>
        </w:rPr>
        <w:t xml:space="preserve"> May 2023)</w:t>
      </w:r>
    </w:p>
    <w:p w14:paraId="007A5395" w14:textId="2EB459C0" w:rsidR="002C3D38" w:rsidRDefault="002C3D38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Frost &amp; Sullivan (202</w:t>
      </w:r>
      <w:r w:rsidR="008B18F6">
        <w:rPr>
          <w:rFonts w:ascii="Arial" w:hAnsi="Arial" w:cs="Arial"/>
          <w:sz w:val="24"/>
          <w:szCs w:val="24"/>
        </w:rPr>
        <w:t xml:space="preserve">1) </w:t>
      </w:r>
      <w:r w:rsidR="00DB3076">
        <w:rPr>
          <w:rFonts w:ascii="Arial" w:hAnsi="Arial" w:cs="Arial"/>
          <w:sz w:val="24"/>
          <w:szCs w:val="24"/>
        </w:rPr>
        <w:t>‘</w:t>
      </w:r>
      <w:r w:rsidR="001D3247">
        <w:rPr>
          <w:rFonts w:ascii="Arial" w:hAnsi="Arial" w:cs="Arial"/>
          <w:sz w:val="24"/>
          <w:szCs w:val="24"/>
        </w:rPr>
        <w:t>5 Types of Qu</w:t>
      </w:r>
      <w:r w:rsidR="00DB3076">
        <w:rPr>
          <w:rFonts w:ascii="Arial" w:hAnsi="Arial" w:cs="Arial"/>
          <w:sz w:val="24"/>
          <w:szCs w:val="24"/>
        </w:rPr>
        <w:t>antitative Research</w:t>
      </w:r>
      <w:r w:rsidR="00C800EE">
        <w:rPr>
          <w:rFonts w:ascii="Arial" w:hAnsi="Arial" w:cs="Arial"/>
          <w:sz w:val="24"/>
          <w:szCs w:val="24"/>
        </w:rPr>
        <w:t>’</w:t>
      </w:r>
      <w:r w:rsidR="00F16FAC">
        <w:rPr>
          <w:rFonts w:ascii="Arial" w:hAnsi="Arial" w:cs="Arial"/>
          <w:sz w:val="24"/>
          <w:szCs w:val="24"/>
        </w:rPr>
        <w:t xml:space="preserve"> </w:t>
      </w:r>
      <w:r w:rsidR="00F81905">
        <w:rPr>
          <w:rFonts w:ascii="Arial" w:hAnsi="Arial" w:cs="Arial"/>
          <w:sz w:val="24"/>
          <w:szCs w:val="24"/>
        </w:rPr>
        <w:t xml:space="preserve">[Online] Available at: </w:t>
      </w:r>
      <w:hyperlink r:id="rId15" w:history="1">
        <w:r w:rsidR="008C0ED6" w:rsidRPr="00142779">
          <w:rPr>
            <w:rStyle w:val="Hyperlink"/>
            <w:rFonts w:ascii="Arial" w:hAnsi="Arial" w:cs="Arial"/>
            <w:sz w:val="24"/>
            <w:szCs w:val="24"/>
          </w:rPr>
          <w:t>https://www.voxco.com</w:t>
        </w:r>
      </w:hyperlink>
      <w:r w:rsidR="008C0ED6">
        <w:rPr>
          <w:rFonts w:ascii="Arial" w:hAnsi="Arial" w:cs="Arial"/>
          <w:sz w:val="24"/>
          <w:szCs w:val="24"/>
        </w:rPr>
        <w:t xml:space="preserve"> (Accessed on 8</w:t>
      </w:r>
      <w:r w:rsidR="008C0ED6" w:rsidRPr="008C0ED6">
        <w:rPr>
          <w:rFonts w:ascii="Arial" w:hAnsi="Arial" w:cs="Arial"/>
          <w:sz w:val="24"/>
          <w:szCs w:val="24"/>
          <w:vertAlign w:val="superscript"/>
        </w:rPr>
        <w:t>th</w:t>
      </w:r>
      <w:r w:rsidR="008C0ED6">
        <w:rPr>
          <w:rFonts w:ascii="Arial" w:hAnsi="Arial" w:cs="Arial"/>
          <w:sz w:val="24"/>
          <w:szCs w:val="24"/>
        </w:rPr>
        <w:t xml:space="preserve"> May 2023)</w:t>
      </w:r>
    </w:p>
    <w:p w14:paraId="2466452D" w14:textId="788AE36D" w:rsidR="00FF6798" w:rsidRDefault="00C13FC9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Flewitt, R. (2005) Conducting Research with young children: some ethical considerations. Volume</w:t>
      </w:r>
      <w:r w:rsidR="00CB2CB5">
        <w:rPr>
          <w:rFonts w:ascii="Arial" w:hAnsi="Arial" w:cs="Arial"/>
          <w:sz w:val="24"/>
          <w:szCs w:val="24"/>
        </w:rPr>
        <w:t xml:space="preserve"> 175, Issue 6 </w:t>
      </w:r>
      <w:r w:rsidR="003137CD">
        <w:rPr>
          <w:rFonts w:ascii="Arial" w:hAnsi="Arial" w:cs="Arial"/>
          <w:sz w:val="24"/>
          <w:szCs w:val="24"/>
        </w:rPr>
        <w:t xml:space="preserve">(pp. 553-565) Available at: </w:t>
      </w:r>
      <w:hyperlink r:id="rId16" w:history="1">
        <w:r w:rsidR="00854A91" w:rsidRPr="009B5A31">
          <w:rPr>
            <w:rStyle w:val="Hyperlink"/>
            <w:rFonts w:ascii="Arial" w:hAnsi="Arial" w:cs="Arial"/>
            <w:sz w:val="24"/>
            <w:szCs w:val="24"/>
          </w:rPr>
          <w:t>https://doi.org/10.1080/03004430500131338</w:t>
        </w:r>
      </w:hyperlink>
      <w:r w:rsidR="00854A91">
        <w:rPr>
          <w:rFonts w:ascii="Arial" w:hAnsi="Arial" w:cs="Arial"/>
          <w:sz w:val="24"/>
          <w:szCs w:val="24"/>
        </w:rPr>
        <w:t xml:space="preserve"> (Accessed on 15th May 2023).</w:t>
      </w:r>
    </w:p>
    <w:p w14:paraId="370406DE" w14:textId="1E3CAB30" w:rsidR="00FC34F5" w:rsidRDefault="00FC34F5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Freud, A. (No date). What is Attachment. Available at: </w:t>
      </w:r>
      <w:hyperlink r:id="rId17" w:history="1">
        <w:r w:rsidRPr="004D1951">
          <w:rPr>
            <w:rStyle w:val="Hyperlink"/>
            <w:rFonts w:ascii="Arial" w:hAnsi="Arial" w:cs="Arial"/>
            <w:sz w:val="24"/>
            <w:szCs w:val="24"/>
          </w:rPr>
          <w:t>http://www.annafreud.org/whatisattachment</w:t>
        </w:r>
      </w:hyperlink>
      <w:r>
        <w:rPr>
          <w:rFonts w:ascii="Arial" w:hAnsi="Arial" w:cs="Arial"/>
          <w:sz w:val="24"/>
          <w:szCs w:val="24"/>
        </w:rPr>
        <w:t xml:space="preserve"> [Accessed on 30th April 2023].</w:t>
      </w:r>
    </w:p>
    <w:p w14:paraId="1C280937" w14:textId="6692D8A5" w:rsidR="003177F0" w:rsidRDefault="006A20DB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Fawcett, M. (1996) </w:t>
      </w:r>
      <w:r w:rsidRPr="00CA2E38">
        <w:rPr>
          <w:rFonts w:ascii="Arial" w:hAnsi="Arial" w:cs="Arial"/>
          <w:i/>
          <w:iCs/>
          <w:sz w:val="24"/>
          <w:szCs w:val="24"/>
        </w:rPr>
        <w:t>Learning Through Child Observation</w:t>
      </w:r>
      <w:r w:rsidR="009D3137">
        <w:rPr>
          <w:rFonts w:ascii="Arial" w:hAnsi="Arial" w:cs="Arial"/>
          <w:sz w:val="24"/>
          <w:szCs w:val="24"/>
        </w:rPr>
        <w:t>. [2</w:t>
      </w:r>
      <w:r w:rsidR="009D3137" w:rsidRPr="009D3137">
        <w:rPr>
          <w:rFonts w:ascii="Arial" w:hAnsi="Arial" w:cs="Arial"/>
          <w:sz w:val="24"/>
          <w:szCs w:val="24"/>
          <w:vertAlign w:val="superscript"/>
        </w:rPr>
        <w:t>nd</w:t>
      </w:r>
      <w:r w:rsidR="009D3137">
        <w:rPr>
          <w:rFonts w:ascii="Arial" w:hAnsi="Arial" w:cs="Arial"/>
          <w:sz w:val="24"/>
          <w:szCs w:val="24"/>
        </w:rPr>
        <w:t xml:space="preserve"> edn] Jessica King</w:t>
      </w:r>
      <w:r w:rsidR="00CA2E38">
        <w:rPr>
          <w:rFonts w:ascii="Arial" w:hAnsi="Arial" w:cs="Arial"/>
          <w:sz w:val="24"/>
          <w:szCs w:val="24"/>
        </w:rPr>
        <w:t>sley Publishers</w:t>
      </w:r>
    </w:p>
    <w:p w14:paraId="2AD07681" w14:textId="3B6E30B7" w:rsidR="00E544E7" w:rsidRDefault="00E544E7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Gov.uk (no date) </w:t>
      </w:r>
      <w:r w:rsidR="002A33D9">
        <w:rPr>
          <w:rFonts w:ascii="Arial" w:hAnsi="Arial" w:cs="Arial"/>
          <w:sz w:val="24"/>
          <w:szCs w:val="24"/>
        </w:rPr>
        <w:t>Data Protection: The Data Protection Act 2018</w:t>
      </w:r>
      <w:r w:rsidR="00564C2C">
        <w:rPr>
          <w:rFonts w:ascii="Arial" w:hAnsi="Arial" w:cs="Arial"/>
          <w:sz w:val="24"/>
          <w:szCs w:val="24"/>
        </w:rPr>
        <w:t xml:space="preserve"> Available at: </w:t>
      </w:r>
      <w:hyperlink r:id="rId18" w:history="1">
        <w:r w:rsidR="00046A7C" w:rsidRPr="00AE3333">
          <w:rPr>
            <w:rStyle w:val="Hyperlink"/>
            <w:rFonts w:ascii="Arial" w:hAnsi="Arial" w:cs="Arial"/>
            <w:sz w:val="24"/>
            <w:szCs w:val="24"/>
          </w:rPr>
          <w:t>https://www.gov.uk/data-protection</w:t>
        </w:r>
      </w:hyperlink>
      <w:r w:rsidR="00046A7C">
        <w:rPr>
          <w:rFonts w:ascii="Arial" w:hAnsi="Arial" w:cs="Arial"/>
          <w:sz w:val="24"/>
          <w:szCs w:val="24"/>
        </w:rPr>
        <w:t xml:space="preserve"> (Acessed on 14th May 2023)</w:t>
      </w:r>
    </w:p>
    <w:p w14:paraId="5610ACB0" w14:textId="06F2A13B" w:rsidR="00792D08" w:rsidRDefault="00DC7C76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Gov.Wales</w:t>
      </w:r>
      <w:r w:rsidR="00124CDE">
        <w:rPr>
          <w:rFonts w:ascii="Arial" w:hAnsi="Arial" w:cs="Arial"/>
          <w:sz w:val="24"/>
          <w:szCs w:val="24"/>
        </w:rPr>
        <w:t>. (2022) Curriculum for Funded Non</w:t>
      </w:r>
      <w:r w:rsidR="00415F28">
        <w:rPr>
          <w:rFonts w:ascii="Arial" w:hAnsi="Arial" w:cs="Arial"/>
          <w:sz w:val="24"/>
          <w:szCs w:val="24"/>
        </w:rPr>
        <w:t xml:space="preserve">-Maintained Nursery Settings. Available at: </w:t>
      </w:r>
      <w:hyperlink r:id="rId19" w:history="1">
        <w:r w:rsidR="0016041F" w:rsidRPr="008659B5">
          <w:rPr>
            <w:rStyle w:val="Hyperlink"/>
            <w:rFonts w:ascii="Arial" w:hAnsi="Arial" w:cs="Arial"/>
            <w:sz w:val="24"/>
            <w:szCs w:val="24"/>
          </w:rPr>
          <w:t>https://hwb.gov.wales/cirriculum-for-wales</w:t>
        </w:r>
      </w:hyperlink>
      <w:r w:rsidR="0016041F">
        <w:rPr>
          <w:rFonts w:ascii="Arial" w:hAnsi="Arial" w:cs="Arial"/>
          <w:sz w:val="24"/>
          <w:szCs w:val="24"/>
        </w:rPr>
        <w:t xml:space="preserve"> </w:t>
      </w:r>
      <w:r w:rsidR="002B48B9">
        <w:rPr>
          <w:rFonts w:ascii="Arial" w:hAnsi="Arial" w:cs="Arial"/>
          <w:sz w:val="24"/>
          <w:szCs w:val="24"/>
        </w:rPr>
        <w:t>(Accessed on 3rd May 2023).</w:t>
      </w:r>
    </w:p>
    <w:p w14:paraId="74409F73" w14:textId="21F797B1" w:rsidR="00D567F8" w:rsidRDefault="00E976C1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Holmes, J. (</w:t>
      </w:r>
      <w:r w:rsidR="00CD66E3">
        <w:rPr>
          <w:rFonts w:ascii="Arial" w:hAnsi="Arial" w:cs="Arial"/>
          <w:sz w:val="24"/>
          <w:szCs w:val="24"/>
        </w:rPr>
        <w:t>2006</w:t>
      </w:r>
      <w:r>
        <w:rPr>
          <w:rFonts w:ascii="Arial" w:hAnsi="Arial" w:cs="Arial"/>
          <w:sz w:val="24"/>
          <w:szCs w:val="24"/>
        </w:rPr>
        <w:t xml:space="preserve">) </w:t>
      </w:r>
      <w:r w:rsidR="00830BE1" w:rsidRPr="000C64AB">
        <w:rPr>
          <w:rFonts w:ascii="Arial" w:hAnsi="Arial" w:cs="Arial"/>
          <w:i/>
          <w:iCs/>
          <w:sz w:val="24"/>
          <w:szCs w:val="24"/>
        </w:rPr>
        <w:t>John Bowlby &amp; Attachment Theory</w:t>
      </w:r>
      <w:r w:rsidR="00830BE1">
        <w:rPr>
          <w:rFonts w:ascii="Arial" w:hAnsi="Arial" w:cs="Arial"/>
          <w:sz w:val="24"/>
          <w:szCs w:val="24"/>
        </w:rPr>
        <w:t xml:space="preserve">. </w:t>
      </w:r>
      <w:r w:rsidR="002C3E40">
        <w:rPr>
          <w:rFonts w:ascii="Arial" w:hAnsi="Arial" w:cs="Arial"/>
          <w:sz w:val="24"/>
          <w:szCs w:val="24"/>
        </w:rPr>
        <w:t>Ro</w:t>
      </w:r>
      <w:r w:rsidR="000C64AB">
        <w:rPr>
          <w:rFonts w:ascii="Arial" w:hAnsi="Arial" w:cs="Arial"/>
          <w:sz w:val="24"/>
          <w:szCs w:val="24"/>
        </w:rPr>
        <w:t>utledge</w:t>
      </w:r>
    </w:p>
    <w:p w14:paraId="6A36A655" w14:textId="7DB33221" w:rsidR="000206B9" w:rsidRDefault="000206B9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Hassan, M</w:t>
      </w:r>
      <w:r w:rsidR="0056152A">
        <w:rPr>
          <w:rFonts w:ascii="Arial" w:hAnsi="Arial" w:cs="Arial"/>
          <w:sz w:val="24"/>
          <w:szCs w:val="24"/>
        </w:rPr>
        <w:t>. (2022) Purposive Sampling – Methods, Types and Examples</w:t>
      </w:r>
      <w:r w:rsidR="00367579">
        <w:rPr>
          <w:rFonts w:ascii="Arial" w:hAnsi="Arial" w:cs="Arial"/>
          <w:sz w:val="24"/>
          <w:szCs w:val="24"/>
        </w:rPr>
        <w:t xml:space="preserve"> Available at: </w:t>
      </w:r>
      <w:hyperlink r:id="rId20" w:history="1">
        <w:r w:rsidR="00E950AA" w:rsidRPr="004E0D57">
          <w:rPr>
            <w:rStyle w:val="Hyperlink"/>
            <w:rFonts w:ascii="Arial" w:hAnsi="Arial" w:cs="Arial"/>
            <w:sz w:val="24"/>
            <w:szCs w:val="24"/>
          </w:rPr>
          <w:t>https://researchmethod.net/purposive-sampling/</w:t>
        </w:r>
      </w:hyperlink>
      <w:r w:rsidR="00E950AA">
        <w:rPr>
          <w:rFonts w:ascii="Arial" w:hAnsi="Arial" w:cs="Arial"/>
          <w:sz w:val="24"/>
          <w:szCs w:val="24"/>
        </w:rPr>
        <w:t xml:space="preserve"> (Accessed on 13</w:t>
      </w:r>
      <w:r w:rsidR="00E950AA" w:rsidRPr="00E950AA">
        <w:rPr>
          <w:rFonts w:ascii="Arial" w:hAnsi="Arial" w:cs="Arial"/>
          <w:sz w:val="24"/>
          <w:szCs w:val="24"/>
          <w:vertAlign w:val="superscript"/>
        </w:rPr>
        <w:t>th</w:t>
      </w:r>
      <w:r w:rsidR="00E950AA">
        <w:rPr>
          <w:rFonts w:ascii="Arial" w:hAnsi="Arial" w:cs="Arial"/>
          <w:sz w:val="24"/>
          <w:szCs w:val="24"/>
        </w:rPr>
        <w:t xml:space="preserve"> May 2023)</w:t>
      </w:r>
    </w:p>
    <w:p w14:paraId="5621D057" w14:textId="6224EBEF" w:rsidR="005645C7" w:rsidRDefault="00C56748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IPL (no date) </w:t>
      </w:r>
      <w:r w:rsidR="00133435">
        <w:rPr>
          <w:rFonts w:ascii="Arial" w:hAnsi="Arial" w:cs="Arial"/>
          <w:sz w:val="24"/>
          <w:szCs w:val="24"/>
        </w:rPr>
        <w:t xml:space="preserve">Sigmund Freud’s Theory of Attachment. Available at </w:t>
      </w:r>
      <w:hyperlink r:id="rId21" w:history="1">
        <w:r w:rsidR="00995039" w:rsidRPr="00D54779">
          <w:rPr>
            <w:rStyle w:val="Hyperlink"/>
            <w:rFonts w:ascii="Arial" w:hAnsi="Arial" w:cs="Arial"/>
            <w:sz w:val="24"/>
            <w:szCs w:val="24"/>
          </w:rPr>
          <w:t>https://www.ipl.org</w:t>
        </w:r>
      </w:hyperlink>
      <w:r w:rsidR="00995039">
        <w:rPr>
          <w:rFonts w:ascii="Arial" w:hAnsi="Arial" w:cs="Arial"/>
          <w:sz w:val="24"/>
          <w:szCs w:val="24"/>
        </w:rPr>
        <w:t xml:space="preserve"> (Accessed on 1</w:t>
      </w:r>
      <w:r w:rsidR="00995039" w:rsidRPr="00995039">
        <w:rPr>
          <w:rFonts w:ascii="Arial" w:hAnsi="Arial" w:cs="Arial"/>
          <w:sz w:val="24"/>
          <w:szCs w:val="24"/>
          <w:vertAlign w:val="superscript"/>
        </w:rPr>
        <w:t>st</w:t>
      </w:r>
      <w:r w:rsidR="00995039">
        <w:rPr>
          <w:rFonts w:ascii="Arial" w:hAnsi="Arial" w:cs="Arial"/>
          <w:sz w:val="24"/>
          <w:szCs w:val="24"/>
        </w:rPr>
        <w:t xml:space="preserve"> May 2023</w:t>
      </w:r>
      <w:r w:rsidR="00E93729">
        <w:rPr>
          <w:rFonts w:ascii="Arial" w:hAnsi="Arial" w:cs="Arial"/>
          <w:sz w:val="24"/>
          <w:szCs w:val="24"/>
        </w:rPr>
        <w:t>)</w:t>
      </w:r>
    </w:p>
    <w:p w14:paraId="14DCF9C4" w14:textId="6485885C" w:rsidR="005367A3" w:rsidRDefault="0070687A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Johnstone</w:t>
      </w:r>
      <w:r w:rsidR="00884F1F">
        <w:rPr>
          <w:rFonts w:ascii="Arial" w:hAnsi="Arial" w:cs="Arial"/>
          <w:sz w:val="24"/>
          <w:szCs w:val="24"/>
        </w:rPr>
        <w:t>, M. (2009) Bioethics. A Nursing</w:t>
      </w:r>
      <w:r w:rsidR="00ED79CC">
        <w:rPr>
          <w:rFonts w:ascii="Arial" w:hAnsi="Arial" w:cs="Arial"/>
          <w:sz w:val="24"/>
          <w:szCs w:val="24"/>
        </w:rPr>
        <w:t xml:space="preserve"> Perspective [5</w:t>
      </w:r>
      <w:r w:rsidR="00ED79CC" w:rsidRPr="00ED79CC">
        <w:rPr>
          <w:rFonts w:ascii="Arial" w:hAnsi="Arial" w:cs="Arial"/>
          <w:sz w:val="24"/>
          <w:szCs w:val="24"/>
          <w:vertAlign w:val="superscript"/>
        </w:rPr>
        <w:t>th</w:t>
      </w:r>
      <w:r w:rsidR="00ED79CC">
        <w:rPr>
          <w:rFonts w:ascii="Arial" w:hAnsi="Arial" w:cs="Arial"/>
          <w:sz w:val="24"/>
          <w:szCs w:val="24"/>
        </w:rPr>
        <w:t xml:space="preserve"> edn] </w:t>
      </w:r>
      <w:r w:rsidR="00DE3A1F">
        <w:rPr>
          <w:rFonts w:ascii="Arial" w:hAnsi="Arial" w:cs="Arial"/>
          <w:sz w:val="24"/>
          <w:szCs w:val="24"/>
        </w:rPr>
        <w:t>St. Louis</w:t>
      </w:r>
      <w:r w:rsidR="000D17C0">
        <w:rPr>
          <w:rFonts w:ascii="Arial" w:hAnsi="Arial" w:cs="Arial"/>
          <w:sz w:val="24"/>
          <w:szCs w:val="24"/>
        </w:rPr>
        <w:t>, MO: Churchill L</w:t>
      </w:r>
      <w:r w:rsidR="00477EEC">
        <w:rPr>
          <w:rFonts w:ascii="Arial" w:hAnsi="Arial" w:cs="Arial"/>
          <w:sz w:val="24"/>
          <w:szCs w:val="24"/>
        </w:rPr>
        <w:t>i</w:t>
      </w:r>
      <w:r w:rsidR="000D17C0">
        <w:rPr>
          <w:rFonts w:ascii="Arial" w:hAnsi="Arial" w:cs="Arial"/>
          <w:sz w:val="24"/>
          <w:szCs w:val="24"/>
        </w:rPr>
        <w:t>vings</w:t>
      </w:r>
      <w:r w:rsidR="00477EEC">
        <w:rPr>
          <w:rFonts w:ascii="Arial" w:hAnsi="Arial" w:cs="Arial"/>
          <w:sz w:val="24"/>
          <w:szCs w:val="24"/>
        </w:rPr>
        <w:t xml:space="preserve"> El</w:t>
      </w:r>
      <w:r w:rsidR="00A95CFB">
        <w:rPr>
          <w:rFonts w:ascii="Arial" w:hAnsi="Arial" w:cs="Arial"/>
          <w:sz w:val="24"/>
          <w:szCs w:val="24"/>
        </w:rPr>
        <w:t>sevier</w:t>
      </w:r>
      <w:r w:rsidR="005367A3">
        <w:rPr>
          <w:rFonts w:ascii="Arial" w:hAnsi="Arial" w:cs="Arial"/>
          <w:sz w:val="24"/>
          <w:szCs w:val="24"/>
        </w:rPr>
        <w:t>.</w:t>
      </w:r>
    </w:p>
    <w:p w14:paraId="2B24232C" w14:textId="5FF21B46" w:rsidR="005645C7" w:rsidRDefault="005645C7" w:rsidP="005645C7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Lambert, M. (2019) </w:t>
      </w:r>
      <w:r w:rsidR="00976A5F" w:rsidRPr="00954CF1">
        <w:rPr>
          <w:rFonts w:ascii="Arial" w:hAnsi="Arial" w:cs="Arial"/>
          <w:i/>
          <w:iCs/>
          <w:sz w:val="24"/>
          <w:szCs w:val="24"/>
        </w:rPr>
        <w:t>Practical Research Methods in Education: An Early Researcher’s Critical Guide</w:t>
      </w:r>
      <w:r w:rsidR="00954CF1">
        <w:rPr>
          <w:rFonts w:ascii="Arial" w:hAnsi="Arial" w:cs="Arial"/>
          <w:sz w:val="24"/>
          <w:szCs w:val="24"/>
        </w:rPr>
        <w:t xml:space="preserve"> [1</w:t>
      </w:r>
      <w:r w:rsidR="00954CF1" w:rsidRPr="00954CF1">
        <w:rPr>
          <w:rFonts w:ascii="Arial" w:hAnsi="Arial" w:cs="Arial"/>
          <w:sz w:val="24"/>
          <w:szCs w:val="24"/>
          <w:vertAlign w:val="superscript"/>
        </w:rPr>
        <w:t>st</w:t>
      </w:r>
      <w:r w:rsidR="00954CF1">
        <w:rPr>
          <w:rFonts w:ascii="Arial" w:hAnsi="Arial" w:cs="Arial"/>
          <w:sz w:val="24"/>
          <w:szCs w:val="24"/>
        </w:rPr>
        <w:t xml:space="preserve"> edn] London: Routledge.</w:t>
      </w:r>
    </w:p>
    <w:p w14:paraId="057C2E46" w14:textId="6CFD5655" w:rsidR="00293489" w:rsidRDefault="006E2952" w:rsidP="005645C7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NSPCC. (</w:t>
      </w:r>
      <w:r w:rsidR="00A14333">
        <w:rPr>
          <w:rFonts w:ascii="Arial" w:hAnsi="Arial" w:cs="Arial"/>
          <w:sz w:val="24"/>
          <w:szCs w:val="24"/>
        </w:rPr>
        <w:t>No</w:t>
      </w:r>
      <w:r>
        <w:rPr>
          <w:rFonts w:ascii="Arial" w:hAnsi="Arial" w:cs="Arial"/>
          <w:sz w:val="24"/>
          <w:szCs w:val="24"/>
        </w:rPr>
        <w:t xml:space="preserve"> date) Safeguarding children and child protection. Available at: </w:t>
      </w:r>
      <w:hyperlink r:id="rId22" w:history="1">
        <w:r w:rsidR="005367A3" w:rsidRPr="009B5A31">
          <w:rPr>
            <w:rStyle w:val="Hyperlink"/>
            <w:rFonts w:ascii="Arial" w:hAnsi="Arial" w:cs="Arial"/>
            <w:sz w:val="24"/>
            <w:szCs w:val="24"/>
          </w:rPr>
          <w:t>https://learning.nspcc.org.uk/safeguarding-child-protection</w:t>
        </w:r>
      </w:hyperlink>
      <w:r w:rsidR="005367A3">
        <w:rPr>
          <w:rFonts w:ascii="Arial" w:hAnsi="Arial" w:cs="Arial"/>
          <w:sz w:val="24"/>
          <w:szCs w:val="24"/>
        </w:rPr>
        <w:t xml:space="preserve"> (Accessed on 15th May 2023)</w:t>
      </w:r>
    </w:p>
    <w:p w14:paraId="5B8C32E9" w14:textId="4311B0F9" w:rsidR="003C191D" w:rsidRDefault="003C191D" w:rsidP="005645C7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NSPCC</w:t>
      </w:r>
      <w:r w:rsidR="00066988">
        <w:rPr>
          <w:rFonts w:ascii="Arial" w:hAnsi="Arial" w:cs="Arial"/>
          <w:sz w:val="24"/>
          <w:szCs w:val="24"/>
        </w:rPr>
        <w:t xml:space="preserve">, (2020) NSPCC Research Ethics Committee: Guidance for Applicants. </w:t>
      </w:r>
      <w:r w:rsidR="005D678A">
        <w:rPr>
          <w:rFonts w:ascii="Arial" w:hAnsi="Arial" w:cs="Arial"/>
          <w:sz w:val="24"/>
          <w:szCs w:val="24"/>
        </w:rPr>
        <w:t>(Accessed on 20</w:t>
      </w:r>
      <w:r w:rsidR="005D678A" w:rsidRPr="005D678A">
        <w:rPr>
          <w:rFonts w:ascii="Arial" w:hAnsi="Arial" w:cs="Arial"/>
          <w:sz w:val="24"/>
          <w:szCs w:val="24"/>
          <w:vertAlign w:val="superscript"/>
        </w:rPr>
        <w:t>th</w:t>
      </w:r>
      <w:r w:rsidR="005D678A">
        <w:rPr>
          <w:rFonts w:ascii="Arial" w:hAnsi="Arial" w:cs="Arial"/>
          <w:sz w:val="24"/>
          <w:szCs w:val="24"/>
        </w:rPr>
        <w:t xml:space="preserve"> May 2023)</w:t>
      </w:r>
    </w:p>
    <w:p w14:paraId="167065F0" w14:textId="688D0F2D" w:rsidR="00293489" w:rsidRDefault="00293489" w:rsidP="005645C7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NSPCC, (no date) </w:t>
      </w:r>
      <w:r w:rsidR="00E955B7">
        <w:rPr>
          <w:rFonts w:ascii="Arial" w:hAnsi="Arial" w:cs="Arial"/>
          <w:sz w:val="24"/>
          <w:szCs w:val="24"/>
        </w:rPr>
        <w:t xml:space="preserve">Research with children: ethics, safety and promoting inclusion. Available at: </w:t>
      </w:r>
      <w:r w:rsidR="00825C9F">
        <w:rPr>
          <w:rFonts w:ascii="Arial" w:hAnsi="Arial" w:cs="Arial"/>
          <w:sz w:val="24"/>
          <w:szCs w:val="24"/>
        </w:rPr>
        <w:t>h</w:t>
      </w:r>
      <w:r w:rsidR="00467898">
        <w:rPr>
          <w:rFonts w:ascii="Arial" w:hAnsi="Arial" w:cs="Arial"/>
          <w:sz w:val="24"/>
          <w:szCs w:val="24"/>
        </w:rPr>
        <w:t>ttp</w:t>
      </w:r>
      <w:r w:rsidR="00825C9F">
        <w:rPr>
          <w:rFonts w:ascii="Arial" w:hAnsi="Arial" w:cs="Arial"/>
          <w:sz w:val="24"/>
          <w:szCs w:val="24"/>
        </w:rPr>
        <w:t>s://learning.nspcc.org.uk/research-</w:t>
      </w:r>
      <w:r w:rsidR="00467898">
        <w:rPr>
          <w:rFonts w:ascii="Arial" w:hAnsi="Arial" w:cs="Arial"/>
          <w:sz w:val="24"/>
          <w:szCs w:val="24"/>
        </w:rPr>
        <w:t>with-children-ethics-safety-promoting inclusion. (Accessed on 15th May 2023)</w:t>
      </w:r>
    </w:p>
    <w:p w14:paraId="11B6C2BB" w14:textId="1A4FA4D9" w:rsidR="004251DD" w:rsidRDefault="008641ED" w:rsidP="001B481E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Nutbrown</w:t>
      </w:r>
      <w:r w:rsidR="000D6AAC">
        <w:rPr>
          <w:rFonts w:ascii="Arial" w:hAnsi="Arial" w:cs="Arial"/>
          <w:sz w:val="24"/>
          <w:szCs w:val="24"/>
        </w:rPr>
        <w:t>, et al. (2013) Working with babies &amp; children: From the birth to Three</w:t>
      </w:r>
      <w:r w:rsidR="003452F3">
        <w:rPr>
          <w:rFonts w:ascii="Arial" w:hAnsi="Arial" w:cs="Arial"/>
          <w:sz w:val="24"/>
          <w:szCs w:val="24"/>
        </w:rPr>
        <w:t>. Looking beyond what we already known about our youngest children</w:t>
      </w:r>
      <w:r w:rsidR="001E7C75">
        <w:rPr>
          <w:rFonts w:ascii="Arial" w:hAnsi="Arial" w:cs="Arial"/>
          <w:sz w:val="24"/>
          <w:szCs w:val="24"/>
        </w:rPr>
        <w:t xml:space="preserve">.  Available </w:t>
      </w:r>
      <w:r w:rsidR="00382F37">
        <w:rPr>
          <w:rFonts w:ascii="Arial" w:hAnsi="Arial" w:cs="Arial"/>
          <w:sz w:val="24"/>
          <w:szCs w:val="24"/>
        </w:rPr>
        <w:t>at:</w:t>
      </w:r>
      <w:r w:rsidR="001E7C75">
        <w:rPr>
          <w:rFonts w:ascii="Arial" w:hAnsi="Arial" w:cs="Arial"/>
          <w:sz w:val="24"/>
          <w:szCs w:val="24"/>
        </w:rPr>
        <w:t xml:space="preserve"> </w:t>
      </w:r>
      <w:r w:rsidR="00382F37">
        <w:rPr>
          <w:rFonts w:ascii="Arial" w:hAnsi="Arial" w:cs="Arial"/>
          <w:sz w:val="24"/>
          <w:szCs w:val="24"/>
        </w:rPr>
        <w:t>http://dx.doi.org/10.4135/9781526408099.n3 (</w:t>
      </w:r>
      <w:r w:rsidR="001B481E">
        <w:rPr>
          <w:rFonts w:ascii="Arial" w:hAnsi="Arial" w:cs="Arial"/>
          <w:sz w:val="24"/>
          <w:szCs w:val="24"/>
        </w:rPr>
        <w:t>Accessed on 15</w:t>
      </w:r>
      <w:r w:rsidR="001B481E" w:rsidRPr="001B481E">
        <w:rPr>
          <w:rFonts w:ascii="Arial" w:hAnsi="Arial" w:cs="Arial"/>
          <w:sz w:val="24"/>
          <w:szCs w:val="24"/>
          <w:vertAlign w:val="superscript"/>
        </w:rPr>
        <w:t>th</w:t>
      </w:r>
      <w:r w:rsidR="001B481E">
        <w:rPr>
          <w:rFonts w:ascii="Arial" w:hAnsi="Arial" w:cs="Arial"/>
          <w:sz w:val="24"/>
          <w:szCs w:val="24"/>
        </w:rPr>
        <w:t xml:space="preserve"> May 2023)</w:t>
      </w:r>
    </w:p>
    <w:p w14:paraId="37E4EFDE" w14:textId="71EBECA5" w:rsidR="004A1B1A" w:rsidRDefault="004A1B1A" w:rsidP="001B481E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Nielson, J. </w:t>
      </w:r>
      <w:r w:rsidR="001D1CC2">
        <w:rPr>
          <w:rFonts w:ascii="Arial" w:hAnsi="Arial" w:cs="Arial"/>
          <w:sz w:val="24"/>
          <w:szCs w:val="24"/>
        </w:rPr>
        <w:t>Cardello, J. (2013</w:t>
      </w:r>
      <w:r w:rsidR="00883ECB">
        <w:rPr>
          <w:rFonts w:ascii="Arial" w:hAnsi="Arial" w:cs="Arial"/>
          <w:sz w:val="24"/>
          <w:szCs w:val="24"/>
        </w:rPr>
        <w:t>) The</w:t>
      </w:r>
      <w:r w:rsidR="00021043">
        <w:rPr>
          <w:rFonts w:ascii="Arial" w:hAnsi="Arial" w:cs="Arial"/>
          <w:sz w:val="24"/>
          <w:szCs w:val="24"/>
        </w:rPr>
        <w:t xml:space="preserve"> Halo </w:t>
      </w:r>
      <w:r w:rsidR="00883ECB">
        <w:rPr>
          <w:rFonts w:ascii="Arial" w:hAnsi="Arial" w:cs="Arial"/>
          <w:sz w:val="24"/>
          <w:szCs w:val="24"/>
        </w:rPr>
        <w:t>Effect Available</w:t>
      </w:r>
      <w:r w:rsidR="00C53809">
        <w:rPr>
          <w:rFonts w:ascii="Arial" w:hAnsi="Arial" w:cs="Arial"/>
          <w:sz w:val="24"/>
          <w:szCs w:val="24"/>
        </w:rPr>
        <w:t xml:space="preserve"> at: </w:t>
      </w:r>
      <w:hyperlink r:id="rId23" w:history="1">
        <w:r w:rsidR="00883ECB" w:rsidRPr="00142779">
          <w:rPr>
            <w:rStyle w:val="Hyperlink"/>
            <w:rFonts w:ascii="Arial" w:hAnsi="Arial" w:cs="Arial"/>
            <w:sz w:val="24"/>
            <w:szCs w:val="24"/>
          </w:rPr>
          <w:t>https://www.nngroup.com</w:t>
        </w:r>
      </w:hyperlink>
      <w:r w:rsidR="00883ECB">
        <w:rPr>
          <w:rFonts w:ascii="Arial" w:hAnsi="Arial" w:cs="Arial"/>
          <w:sz w:val="24"/>
          <w:szCs w:val="24"/>
        </w:rPr>
        <w:t xml:space="preserve"> (Accessed on 7</w:t>
      </w:r>
      <w:r w:rsidR="00883ECB" w:rsidRPr="00883ECB">
        <w:rPr>
          <w:rFonts w:ascii="Arial" w:hAnsi="Arial" w:cs="Arial"/>
          <w:sz w:val="24"/>
          <w:szCs w:val="24"/>
          <w:vertAlign w:val="superscript"/>
        </w:rPr>
        <w:t>th</w:t>
      </w:r>
      <w:r w:rsidR="00883ECB">
        <w:rPr>
          <w:rFonts w:ascii="Arial" w:hAnsi="Arial" w:cs="Arial"/>
          <w:sz w:val="24"/>
          <w:szCs w:val="24"/>
        </w:rPr>
        <w:t xml:space="preserve"> May 2023)</w:t>
      </w:r>
    </w:p>
    <w:p w14:paraId="6081B8C9" w14:textId="720B1B52" w:rsidR="00100471" w:rsidRDefault="00100471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Nikoloulou, K. (2022) </w:t>
      </w:r>
      <w:r w:rsidR="00127B7A">
        <w:rPr>
          <w:rFonts w:ascii="Arial" w:hAnsi="Arial" w:cs="Arial"/>
          <w:sz w:val="24"/>
          <w:szCs w:val="24"/>
        </w:rPr>
        <w:t>What is the Hawthorne Effect? Defin</w:t>
      </w:r>
      <w:r w:rsidR="003F6DB0">
        <w:rPr>
          <w:rFonts w:ascii="Arial" w:hAnsi="Arial" w:cs="Arial"/>
          <w:sz w:val="24"/>
          <w:szCs w:val="24"/>
        </w:rPr>
        <w:t xml:space="preserve">ition &amp; Examples. Available at: </w:t>
      </w:r>
      <w:hyperlink r:id="rId24" w:history="1">
        <w:r w:rsidR="002C5969" w:rsidRPr="004E0D57">
          <w:rPr>
            <w:rStyle w:val="Hyperlink"/>
            <w:rFonts w:ascii="Arial" w:hAnsi="Arial" w:cs="Arial"/>
            <w:sz w:val="24"/>
            <w:szCs w:val="24"/>
          </w:rPr>
          <w:t>https://www.scribbr.com/research-bias/hawthrone-effect/</w:t>
        </w:r>
      </w:hyperlink>
      <w:r w:rsidR="002C5969">
        <w:rPr>
          <w:rFonts w:ascii="Arial" w:hAnsi="Arial" w:cs="Arial"/>
          <w:sz w:val="24"/>
          <w:szCs w:val="24"/>
        </w:rPr>
        <w:t xml:space="preserve"> (Accessed on 13</w:t>
      </w:r>
      <w:r w:rsidR="002C5969" w:rsidRPr="002C5969">
        <w:rPr>
          <w:rFonts w:ascii="Arial" w:hAnsi="Arial" w:cs="Arial"/>
          <w:sz w:val="24"/>
          <w:szCs w:val="24"/>
          <w:vertAlign w:val="superscript"/>
        </w:rPr>
        <w:t>th</w:t>
      </w:r>
      <w:r w:rsidR="002C5969">
        <w:rPr>
          <w:rFonts w:ascii="Arial" w:hAnsi="Arial" w:cs="Arial"/>
          <w:sz w:val="24"/>
          <w:szCs w:val="24"/>
        </w:rPr>
        <w:t xml:space="preserve"> May 2023)</w:t>
      </w:r>
    </w:p>
    <w:p w14:paraId="63F71193" w14:textId="186A0F98" w:rsidR="004A1B1A" w:rsidRDefault="00A670CD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Page</w:t>
      </w:r>
      <w:r w:rsidR="00076F8D">
        <w:rPr>
          <w:rFonts w:ascii="Arial" w:hAnsi="Arial" w:cs="Arial"/>
          <w:sz w:val="24"/>
          <w:szCs w:val="24"/>
        </w:rPr>
        <w:t xml:space="preserve">, J. (2017) </w:t>
      </w:r>
      <w:r w:rsidR="00E36A6B">
        <w:rPr>
          <w:rFonts w:ascii="Arial" w:hAnsi="Arial" w:cs="Arial"/>
          <w:sz w:val="24"/>
          <w:szCs w:val="24"/>
        </w:rPr>
        <w:t>Reframing infant-toddler</w:t>
      </w:r>
      <w:r w:rsidR="00ED4F68">
        <w:rPr>
          <w:rFonts w:ascii="Arial" w:hAnsi="Arial" w:cs="Arial"/>
          <w:sz w:val="24"/>
          <w:szCs w:val="24"/>
        </w:rPr>
        <w:t xml:space="preserve"> pedagogy through a lens of professional </w:t>
      </w:r>
    </w:p>
    <w:p w14:paraId="62867816" w14:textId="5C4F297A" w:rsidR="00A670CD" w:rsidRDefault="00ED4F68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love: Exploring narr</w:t>
      </w:r>
      <w:r w:rsidR="006B35FE">
        <w:rPr>
          <w:rFonts w:ascii="Arial" w:hAnsi="Arial" w:cs="Arial"/>
          <w:sz w:val="24"/>
          <w:szCs w:val="24"/>
        </w:rPr>
        <w:t>atives of professional practice in early childhood settings in England</w:t>
      </w:r>
      <w:r w:rsidR="00E82644">
        <w:rPr>
          <w:rFonts w:ascii="Arial" w:hAnsi="Arial" w:cs="Arial"/>
          <w:sz w:val="24"/>
          <w:szCs w:val="24"/>
        </w:rPr>
        <w:t xml:space="preserve">. </w:t>
      </w:r>
      <w:r w:rsidR="00EA12D4">
        <w:rPr>
          <w:rFonts w:ascii="Arial" w:hAnsi="Arial" w:cs="Arial"/>
          <w:sz w:val="24"/>
          <w:szCs w:val="24"/>
        </w:rPr>
        <w:t>Contemporary Issues in Early Childhood</w:t>
      </w:r>
      <w:r w:rsidR="007840D6">
        <w:rPr>
          <w:rFonts w:ascii="Arial" w:hAnsi="Arial" w:cs="Arial"/>
          <w:sz w:val="24"/>
          <w:szCs w:val="24"/>
        </w:rPr>
        <w:t xml:space="preserve">. Vol18(4) </w:t>
      </w:r>
      <w:r w:rsidR="00FD3D79">
        <w:rPr>
          <w:rFonts w:ascii="Arial" w:hAnsi="Arial" w:cs="Arial"/>
          <w:sz w:val="24"/>
          <w:szCs w:val="24"/>
        </w:rPr>
        <w:t>387-399</w:t>
      </w:r>
      <w:r w:rsidR="00D458B8">
        <w:rPr>
          <w:rFonts w:ascii="Arial" w:hAnsi="Arial" w:cs="Arial"/>
          <w:sz w:val="24"/>
          <w:szCs w:val="24"/>
        </w:rPr>
        <w:t xml:space="preserve">. DOI: </w:t>
      </w:r>
      <w:r w:rsidR="00016CCC">
        <w:rPr>
          <w:rFonts w:ascii="Arial" w:hAnsi="Arial" w:cs="Arial"/>
          <w:sz w:val="24"/>
          <w:szCs w:val="24"/>
        </w:rPr>
        <w:t>10,1177/14639</w:t>
      </w:r>
      <w:r w:rsidR="00D9693A">
        <w:rPr>
          <w:rFonts w:ascii="Arial" w:hAnsi="Arial" w:cs="Arial"/>
          <w:sz w:val="24"/>
          <w:szCs w:val="24"/>
        </w:rPr>
        <w:t>49117742780 (Accessed on 5</w:t>
      </w:r>
      <w:r w:rsidR="00D9693A" w:rsidRPr="00D9693A">
        <w:rPr>
          <w:rFonts w:ascii="Arial" w:hAnsi="Arial" w:cs="Arial"/>
          <w:sz w:val="24"/>
          <w:szCs w:val="24"/>
          <w:vertAlign w:val="superscript"/>
        </w:rPr>
        <w:t>th</w:t>
      </w:r>
      <w:r w:rsidR="00D9693A">
        <w:rPr>
          <w:rFonts w:ascii="Arial" w:hAnsi="Arial" w:cs="Arial"/>
          <w:sz w:val="24"/>
          <w:szCs w:val="24"/>
        </w:rPr>
        <w:t xml:space="preserve"> May 2023).</w:t>
      </w:r>
    </w:p>
    <w:p w14:paraId="715E9C8A" w14:textId="4DB9E7DC" w:rsidR="004967E9" w:rsidRDefault="004967E9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Patton, </w:t>
      </w:r>
      <w:r w:rsidR="00CF4F1A">
        <w:rPr>
          <w:rFonts w:ascii="Arial" w:hAnsi="Arial" w:cs="Arial"/>
          <w:sz w:val="24"/>
          <w:szCs w:val="24"/>
        </w:rPr>
        <w:t xml:space="preserve">M.Q. (1999) </w:t>
      </w:r>
      <w:r w:rsidR="00CF4F1A" w:rsidRPr="008D787E">
        <w:rPr>
          <w:rFonts w:ascii="Arial" w:hAnsi="Arial" w:cs="Arial"/>
          <w:i/>
          <w:iCs/>
          <w:sz w:val="24"/>
          <w:szCs w:val="24"/>
        </w:rPr>
        <w:t>Enhancing the quality and cred</w:t>
      </w:r>
      <w:r w:rsidR="00BE31CC" w:rsidRPr="008D787E">
        <w:rPr>
          <w:rFonts w:ascii="Arial" w:hAnsi="Arial" w:cs="Arial"/>
          <w:i/>
          <w:iCs/>
          <w:sz w:val="24"/>
          <w:szCs w:val="24"/>
        </w:rPr>
        <w:t>ibility of qualitative analysis.</w:t>
      </w:r>
      <w:r w:rsidR="00835849">
        <w:rPr>
          <w:rFonts w:ascii="Arial" w:hAnsi="Arial" w:cs="Arial"/>
          <w:sz w:val="24"/>
          <w:szCs w:val="24"/>
        </w:rPr>
        <w:t xml:space="preserve"> </w:t>
      </w:r>
      <w:r w:rsidR="00835849" w:rsidRPr="008D787E">
        <w:rPr>
          <w:rFonts w:ascii="Arial" w:hAnsi="Arial" w:cs="Arial"/>
          <w:i/>
          <w:iCs/>
          <w:sz w:val="24"/>
          <w:szCs w:val="24"/>
        </w:rPr>
        <w:t>Health</w:t>
      </w:r>
      <w:r w:rsidR="008D787E" w:rsidRPr="008D787E">
        <w:rPr>
          <w:rFonts w:ascii="Arial" w:hAnsi="Arial" w:cs="Arial"/>
          <w:i/>
          <w:iCs/>
          <w:sz w:val="24"/>
          <w:szCs w:val="24"/>
        </w:rPr>
        <w:t xml:space="preserve"> Sciences Research</w:t>
      </w:r>
      <w:r w:rsidR="008D787E">
        <w:rPr>
          <w:rFonts w:ascii="Arial" w:hAnsi="Arial" w:cs="Arial"/>
          <w:sz w:val="24"/>
          <w:szCs w:val="24"/>
        </w:rPr>
        <w:t>, 34, 1189-1208.</w:t>
      </w:r>
    </w:p>
    <w:p w14:paraId="3521705E" w14:textId="2FD74B13" w:rsidR="00DE0DF4" w:rsidRDefault="0069795D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Papatheodorou, T. et al (2013) </w:t>
      </w:r>
      <w:r w:rsidR="004D09E2" w:rsidRPr="00684A0E">
        <w:rPr>
          <w:rFonts w:ascii="Arial" w:hAnsi="Arial" w:cs="Arial"/>
          <w:i/>
          <w:iCs/>
          <w:sz w:val="24"/>
          <w:szCs w:val="24"/>
        </w:rPr>
        <w:t>Child Observation for Learning and Research.</w:t>
      </w:r>
      <w:r w:rsidR="004D09E2">
        <w:rPr>
          <w:rFonts w:ascii="Arial" w:hAnsi="Arial" w:cs="Arial"/>
          <w:sz w:val="24"/>
          <w:szCs w:val="24"/>
        </w:rPr>
        <w:t xml:space="preserve"> </w:t>
      </w:r>
      <w:r w:rsidR="00730D7E">
        <w:rPr>
          <w:rFonts w:ascii="Arial" w:hAnsi="Arial" w:cs="Arial"/>
          <w:sz w:val="24"/>
          <w:szCs w:val="24"/>
        </w:rPr>
        <w:t>Routledge</w:t>
      </w:r>
      <w:r w:rsidR="00684A0E">
        <w:rPr>
          <w:rFonts w:ascii="Arial" w:hAnsi="Arial" w:cs="Arial"/>
          <w:sz w:val="24"/>
          <w:szCs w:val="24"/>
        </w:rPr>
        <w:t>: Taylor &amp; Francis Group</w:t>
      </w:r>
    </w:p>
    <w:p w14:paraId="129187F0" w14:textId="043807A7" w:rsidR="00D51265" w:rsidRDefault="00D51265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</w:t>
      </w:r>
      <w:r w:rsidR="00684A0E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get</w:t>
      </w:r>
      <w:r w:rsidR="00CB1A32">
        <w:rPr>
          <w:rFonts w:ascii="Arial" w:hAnsi="Arial" w:cs="Arial"/>
          <w:sz w:val="24"/>
          <w:szCs w:val="24"/>
        </w:rPr>
        <w:t>, J. (20</w:t>
      </w:r>
      <w:r w:rsidR="00547B14">
        <w:rPr>
          <w:rFonts w:ascii="Arial" w:hAnsi="Arial" w:cs="Arial"/>
          <w:sz w:val="24"/>
          <w:szCs w:val="24"/>
        </w:rPr>
        <w:t>11</w:t>
      </w:r>
      <w:r w:rsidR="00CB1A32">
        <w:rPr>
          <w:rFonts w:ascii="Arial" w:hAnsi="Arial" w:cs="Arial"/>
          <w:sz w:val="24"/>
          <w:szCs w:val="24"/>
        </w:rPr>
        <w:t xml:space="preserve">) </w:t>
      </w:r>
      <w:r w:rsidR="00CB1A32" w:rsidRPr="00CB1A32">
        <w:rPr>
          <w:rFonts w:ascii="Arial" w:hAnsi="Arial" w:cs="Arial"/>
          <w:i/>
          <w:iCs/>
          <w:sz w:val="24"/>
          <w:szCs w:val="24"/>
        </w:rPr>
        <w:t>The Language and Thought of the Child</w:t>
      </w:r>
      <w:r w:rsidR="0089363C">
        <w:rPr>
          <w:rFonts w:ascii="Arial" w:hAnsi="Arial" w:cs="Arial"/>
          <w:i/>
          <w:iCs/>
          <w:sz w:val="24"/>
          <w:szCs w:val="24"/>
        </w:rPr>
        <w:t xml:space="preserve">. Read Books </w:t>
      </w:r>
      <w:r w:rsidR="00B7126B">
        <w:rPr>
          <w:rFonts w:ascii="Arial" w:hAnsi="Arial" w:cs="Arial"/>
          <w:i/>
          <w:iCs/>
          <w:sz w:val="24"/>
          <w:szCs w:val="24"/>
        </w:rPr>
        <w:t>Limited</w:t>
      </w:r>
    </w:p>
    <w:p w14:paraId="2F81B15D" w14:textId="7D9C90C0" w:rsidR="003037F1" w:rsidRDefault="003037F1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Street, A. (2005) Mary Ainsworth: Attachment and the growth of Love. </w:t>
      </w:r>
      <w:hyperlink r:id="rId25" w:history="1">
        <w:r w:rsidR="004038DF" w:rsidRPr="004D1951">
          <w:rPr>
            <w:rStyle w:val="Hyperlink"/>
            <w:rFonts w:ascii="Arial" w:hAnsi="Arial" w:cs="Arial"/>
            <w:sz w:val="24"/>
            <w:szCs w:val="24"/>
          </w:rPr>
          <w:t>http://video-alexanderstreet-com.ezproxy.uwtsd.ac.uk</w:t>
        </w:r>
      </w:hyperlink>
      <w:r w:rsidR="004038DF">
        <w:rPr>
          <w:rFonts w:ascii="Arial" w:hAnsi="Arial" w:cs="Arial"/>
          <w:sz w:val="24"/>
          <w:szCs w:val="24"/>
        </w:rPr>
        <w:t xml:space="preserve">  [Accessed on 30</w:t>
      </w:r>
      <w:r w:rsidR="004038DF" w:rsidRPr="004038DF">
        <w:rPr>
          <w:rFonts w:ascii="Arial" w:hAnsi="Arial" w:cs="Arial"/>
          <w:sz w:val="24"/>
          <w:szCs w:val="24"/>
          <w:vertAlign w:val="superscript"/>
        </w:rPr>
        <w:t>th</w:t>
      </w:r>
      <w:r w:rsidR="004038DF">
        <w:rPr>
          <w:rFonts w:ascii="Arial" w:hAnsi="Arial" w:cs="Arial"/>
          <w:sz w:val="24"/>
          <w:szCs w:val="24"/>
        </w:rPr>
        <w:t xml:space="preserve"> April 2023).</w:t>
      </w:r>
    </w:p>
    <w:p w14:paraId="14D094B8" w14:textId="3C7C8A2E" w:rsidR="001D4B99" w:rsidRDefault="001D4B99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Sandu, et al</w:t>
      </w:r>
      <w:r w:rsidR="00F16D94">
        <w:rPr>
          <w:rFonts w:ascii="Arial" w:hAnsi="Arial" w:cs="Arial"/>
          <w:sz w:val="24"/>
          <w:szCs w:val="24"/>
        </w:rPr>
        <w:t>. (2019) Ethics in research practice and innovation. Hers</w:t>
      </w:r>
      <w:r w:rsidR="00076417">
        <w:rPr>
          <w:rFonts w:ascii="Arial" w:hAnsi="Arial" w:cs="Arial"/>
          <w:sz w:val="24"/>
          <w:szCs w:val="24"/>
        </w:rPr>
        <w:t>ey, Pennsylvania: IGI Global.</w:t>
      </w:r>
    </w:p>
    <w:p w14:paraId="0F88422D" w14:textId="6F1AE302" w:rsidR="00551A2D" w:rsidRDefault="00551A2D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Saunders et al</w:t>
      </w:r>
      <w:r w:rsidR="00336DBB">
        <w:rPr>
          <w:rFonts w:ascii="Arial" w:hAnsi="Arial" w:cs="Arial"/>
          <w:sz w:val="24"/>
          <w:szCs w:val="24"/>
        </w:rPr>
        <w:t>. (2009) Research methods for business students</w:t>
      </w:r>
      <w:r w:rsidR="00A15FB5">
        <w:rPr>
          <w:rFonts w:ascii="Arial" w:hAnsi="Arial" w:cs="Arial"/>
          <w:sz w:val="24"/>
          <w:szCs w:val="24"/>
        </w:rPr>
        <w:t>. Cape Town: Pearson Education.</w:t>
      </w:r>
    </w:p>
    <w:p w14:paraId="36E612F5" w14:textId="7AE33E84" w:rsidR="00C77D70" w:rsidRDefault="00F20C92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Turner, D.P. (2020) Sampling methods in Research Design</w:t>
      </w:r>
      <w:r w:rsidR="00AA37AD">
        <w:rPr>
          <w:rFonts w:ascii="Arial" w:hAnsi="Arial" w:cs="Arial"/>
          <w:sz w:val="24"/>
          <w:szCs w:val="24"/>
        </w:rPr>
        <w:t xml:space="preserve">. </w:t>
      </w:r>
      <w:r w:rsidR="001A367B">
        <w:rPr>
          <w:rFonts w:ascii="Arial" w:hAnsi="Arial" w:cs="Arial"/>
          <w:sz w:val="24"/>
          <w:szCs w:val="24"/>
        </w:rPr>
        <w:t xml:space="preserve">ISSN </w:t>
      </w:r>
      <w:r w:rsidR="00D056F9">
        <w:rPr>
          <w:rFonts w:ascii="Arial" w:hAnsi="Arial" w:cs="Arial"/>
          <w:sz w:val="24"/>
          <w:szCs w:val="24"/>
        </w:rPr>
        <w:t>0017</w:t>
      </w:r>
      <w:r w:rsidR="0078024B">
        <w:rPr>
          <w:rFonts w:ascii="Arial" w:hAnsi="Arial" w:cs="Arial"/>
          <w:sz w:val="24"/>
          <w:szCs w:val="24"/>
        </w:rPr>
        <w:t>-</w:t>
      </w:r>
      <w:r w:rsidR="00913AF8">
        <w:rPr>
          <w:rFonts w:ascii="Arial" w:hAnsi="Arial" w:cs="Arial"/>
          <w:sz w:val="24"/>
          <w:szCs w:val="24"/>
        </w:rPr>
        <w:t xml:space="preserve">8748 </w:t>
      </w:r>
      <w:hyperlink r:id="rId26" w:history="1">
        <w:r w:rsidR="00913AF8" w:rsidRPr="00E13F96">
          <w:rPr>
            <w:rStyle w:val="Hyperlink"/>
            <w:rFonts w:ascii="Arial" w:hAnsi="Arial" w:cs="Arial"/>
            <w:sz w:val="24"/>
            <w:szCs w:val="24"/>
          </w:rPr>
          <w:t>https://doi.org/10.1111/head.13707</w:t>
        </w:r>
      </w:hyperlink>
      <w:r w:rsidR="00ED42FC">
        <w:rPr>
          <w:rFonts w:ascii="Arial" w:hAnsi="Arial" w:cs="Arial"/>
          <w:sz w:val="24"/>
          <w:szCs w:val="24"/>
        </w:rPr>
        <w:t xml:space="preserve"> </w:t>
      </w:r>
    </w:p>
    <w:p w14:paraId="5F1CE56E" w14:textId="784501FC" w:rsidR="00791308" w:rsidRDefault="00791308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Taquette</w:t>
      </w:r>
      <w:r w:rsidR="000661D0">
        <w:rPr>
          <w:rFonts w:ascii="Arial" w:hAnsi="Arial" w:cs="Arial"/>
          <w:sz w:val="24"/>
          <w:szCs w:val="24"/>
        </w:rPr>
        <w:t>, et al. (2022) Ethical Dilemmas in Quali</w:t>
      </w:r>
      <w:r w:rsidR="006E77E6">
        <w:rPr>
          <w:rFonts w:ascii="Arial" w:hAnsi="Arial" w:cs="Arial"/>
          <w:sz w:val="24"/>
          <w:szCs w:val="24"/>
        </w:rPr>
        <w:t xml:space="preserve">tative Research: A Critical Literature Review. </w:t>
      </w:r>
      <w:r w:rsidR="00D604B8">
        <w:rPr>
          <w:rFonts w:ascii="Arial" w:hAnsi="Arial" w:cs="Arial"/>
          <w:sz w:val="24"/>
          <w:szCs w:val="24"/>
        </w:rPr>
        <w:t>Volume 21: 1-15</w:t>
      </w:r>
      <w:r w:rsidR="007B5A8D">
        <w:rPr>
          <w:rFonts w:ascii="Arial" w:hAnsi="Arial" w:cs="Arial"/>
          <w:sz w:val="24"/>
          <w:szCs w:val="24"/>
        </w:rPr>
        <w:t xml:space="preserve"> </w:t>
      </w:r>
      <w:r w:rsidR="00AD72C1">
        <w:rPr>
          <w:rFonts w:ascii="Arial" w:hAnsi="Arial" w:cs="Arial"/>
          <w:sz w:val="24"/>
          <w:szCs w:val="24"/>
        </w:rPr>
        <w:t>DOI: 10.1177/16</w:t>
      </w:r>
      <w:r w:rsidR="00A0273A">
        <w:rPr>
          <w:rFonts w:ascii="Arial" w:hAnsi="Arial" w:cs="Arial"/>
          <w:sz w:val="24"/>
          <w:szCs w:val="24"/>
        </w:rPr>
        <w:t xml:space="preserve">09406922107873 </w:t>
      </w:r>
      <w:r w:rsidR="00445CC3">
        <w:rPr>
          <w:rFonts w:ascii="Arial" w:hAnsi="Arial" w:cs="Arial"/>
          <w:sz w:val="24"/>
          <w:szCs w:val="24"/>
        </w:rPr>
        <w:t>(Accessed on 14</w:t>
      </w:r>
      <w:r w:rsidR="00445CC3" w:rsidRPr="00445CC3">
        <w:rPr>
          <w:rFonts w:ascii="Arial" w:hAnsi="Arial" w:cs="Arial"/>
          <w:sz w:val="24"/>
          <w:szCs w:val="24"/>
          <w:vertAlign w:val="superscript"/>
        </w:rPr>
        <w:t>th</w:t>
      </w:r>
      <w:r w:rsidR="00445CC3">
        <w:rPr>
          <w:rFonts w:ascii="Arial" w:hAnsi="Arial" w:cs="Arial"/>
          <w:sz w:val="24"/>
          <w:szCs w:val="24"/>
        </w:rPr>
        <w:t xml:space="preserve"> May 2023).</w:t>
      </w:r>
    </w:p>
    <w:p w14:paraId="37C4E06C" w14:textId="6205662A" w:rsidR="00E9183F" w:rsidRDefault="00701C99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UNICEF</w:t>
      </w:r>
      <w:r w:rsidR="00E9183F">
        <w:rPr>
          <w:rFonts w:ascii="Arial" w:hAnsi="Arial" w:cs="Arial"/>
          <w:sz w:val="24"/>
          <w:szCs w:val="24"/>
        </w:rPr>
        <w:t>. (</w:t>
      </w:r>
      <w:r>
        <w:rPr>
          <w:rFonts w:ascii="Arial" w:hAnsi="Arial" w:cs="Arial"/>
          <w:sz w:val="24"/>
          <w:szCs w:val="24"/>
        </w:rPr>
        <w:t>No</w:t>
      </w:r>
      <w:r w:rsidR="00E9183F">
        <w:rPr>
          <w:rFonts w:ascii="Arial" w:hAnsi="Arial" w:cs="Arial"/>
          <w:sz w:val="24"/>
          <w:szCs w:val="24"/>
        </w:rPr>
        <w:t xml:space="preserve"> date) </w:t>
      </w:r>
      <w:r w:rsidR="00112029">
        <w:rPr>
          <w:rFonts w:ascii="Arial" w:hAnsi="Arial" w:cs="Arial"/>
          <w:sz w:val="24"/>
          <w:szCs w:val="24"/>
        </w:rPr>
        <w:t xml:space="preserve">How we protect children’s rights with the UN Convention on the Rights of the Child. Available at: </w:t>
      </w:r>
      <w:hyperlink r:id="rId27" w:history="1">
        <w:r w:rsidR="003C5959" w:rsidRPr="00CF53B3">
          <w:rPr>
            <w:rStyle w:val="Hyperlink"/>
            <w:rFonts w:ascii="Arial" w:hAnsi="Arial" w:cs="Arial"/>
            <w:sz w:val="24"/>
            <w:szCs w:val="24"/>
          </w:rPr>
          <w:t>https://www.unicef.org.uk</w:t>
        </w:r>
      </w:hyperlink>
      <w:r w:rsidR="003C5959">
        <w:rPr>
          <w:rFonts w:ascii="Arial" w:hAnsi="Arial" w:cs="Arial"/>
          <w:sz w:val="24"/>
          <w:szCs w:val="24"/>
        </w:rPr>
        <w:t xml:space="preserve"> (Accessed on 14</w:t>
      </w:r>
      <w:r w:rsidR="003C5959" w:rsidRPr="003C5959">
        <w:rPr>
          <w:rFonts w:ascii="Arial" w:hAnsi="Arial" w:cs="Arial"/>
          <w:sz w:val="24"/>
          <w:szCs w:val="24"/>
          <w:vertAlign w:val="superscript"/>
        </w:rPr>
        <w:t>th</w:t>
      </w:r>
      <w:r w:rsidR="003C5959">
        <w:rPr>
          <w:rFonts w:ascii="Arial" w:hAnsi="Arial" w:cs="Arial"/>
          <w:sz w:val="24"/>
          <w:szCs w:val="24"/>
        </w:rPr>
        <w:t xml:space="preserve"> May 2023).</w:t>
      </w:r>
    </w:p>
    <w:p w14:paraId="02AF248A" w14:textId="7968D90B" w:rsidR="00F75C18" w:rsidRDefault="00F75C18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University of Wales Trinity Saint David</w:t>
      </w:r>
      <w:r w:rsidR="00691588">
        <w:rPr>
          <w:rFonts w:ascii="Arial" w:hAnsi="Arial" w:cs="Arial"/>
          <w:sz w:val="24"/>
          <w:szCs w:val="24"/>
        </w:rPr>
        <w:t>, (2022) Research Ethics &amp; Integrity Code of Practice.</w:t>
      </w:r>
    </w:p>
    <w:p w14:paraId="2A47B368" w14:textId="1D38F779" w:rsidR="003246D3" w:rsidRDefault="003246D3" w:rsidP="003246D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University of Wales Trinity Saint David, (2022) Research Ethics &amp; Integrity Code of Practice.</w:t>
      </w:r>
      <w:r>
        <w:rPr>
          <w:rFonts w:ascii="Arial" w:hAnsi="Arial" w:cs="Arial"/>
          <w:sz w:val="24"/>
          <w:szCs w:val="24"/>
        </w:rPr>
        <w:t xml:space="preserve"> (Accessed on 2</w:t>
      </w:r>
      <w:r w:rsidR="0013442F">
        <w:rPr>
          <w:rFonts w:ascii="Arial" w:hAnsi="Arial" w:cs="Arial"/>
          <w:sz w:val="24"/>
          <w:szCs w:val="24"/>
        </w:rPr>
        <w:t>0</w:t>
      </w:r>
      <w:r w:rsidR="0013442F" w:rsidRPr="0013442F">
        <w:rPr>
          <w:rFonts w:ascii="Arial" w:hAnsi="Arial" w:cs="Arial"/>
          <w:sz w:val="24"/>
          <w:szCs w:val="24"/>
          <w:vertAlign w:val="superscript"/>
        </w:rPr>
        <w:t>th</w:t>
      </w:r>
      <w:r w:rsidR="0013442F">
        <w:rPr>
          <w:rFonts w:ascii="Arial" w:hAnsi="Arial" w:cs="Arial"/>
          <w:sz w:val="24"/>
          <w:szCs w:val="24"/>
        </w:rPr>
        <w:t xml:space="preserve"> May 2023).</w:t>
      </w:r>
    </w:p>
    <w:p w14:paraId="5F40A293" w14:textId="77777777" w:rsidR="003246D3" w:rsidRDefault="003246D3" w:rsidP="00DF667B">
      <w:pPr>
        <w:spacing w:line="360" w:lineRule="auto"/>
        <w:rPr>
          <w:rFonts w:ascii="Arial" w:hAnsi="Arial" w:cs="Arial"/>
          <w:sz w:val="24"/>
          <w:szCs w:val="24"/>
        </w:rPr>
      </w:pPr>
    </w:p>
    <w:p w14:paraId="519842A5" w14:textId="6A4E3340" w:rsidR="00136412" w:rsidRDefault="00136412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UK</w:t>
      </w:r>
      <w:r w:rsidR="0052396A">
        <w:rPr>
          <w:rFonts w:ascii="Arial" w:hAnsi="Arial" w:cs="Arial"/>
          <w:sz w:val="24"/>
          <w:szCs w:val="24"/>
        </w:rPr>
        <w:t xml:space="preserve"> Research and Innovation, (no date) Risk and Benefit. Available at: </w:t>
      </w:r>
      <w:hyperlink r:id="rId28" w:history="1">
        <w:r w:rsidR="00690B88" w:rsidRPr="00071FDF">
          <w:rPr>
            <w:rStyle w:val="Hyperlink"/>
            <w:rFonts w:ascii="Arial" w:hAnsi="Arial" w:cs="Arial"/>
            <w:sz w:val="24"/>
            <w:szCs w:val="24"/>
          </w:rPr>
          <w:t>https://www.ukri.org/councils/esrc/guidance-for-applicanta-research-ethics-guidance/riskand</w:t>
        </w:r>
      </w:hyperlink>
      <w:r w:rsidR="002450E1">
        <w:rPr>
          <w:rFonts w:ascii="Arial" w:hAnsi="Arial" w:cs="Arial"/>
          <w:sz w:val="24"/>
          <w:szCs w:val="24"/>
        </w:rPr>
        <w:t xml:space="preserve"> (Accessed on 19th May 2023)</w:t>
      </w:r>
    </w:p>
    <w:p w14:paraId="33FAED73" w14:textId="730B6AF9" w:rsidR="003C4A3E" w:rsidRDefault="003C4A3E" w:rsidP="00DF667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University of Essex, (no date) </w:t>
      </w:r>
      <w:r w:rsidR="00B87961">
        <w:rPr>
          <w:rFonts w:ascii="Arial" w:hAnsi="Arial" w:cs="Arial"/>
          <w:sz w:val="24"/>
          <w:szCs w:val="24"/>
        </w:rPr>
        <w:t xml:space="preserve">Research risk assessment. Available at: </w:t>
      </w:r>
      <w:hyperlink r:id="rId29" w:history="1">
        <w:r w:rsidR="001838E7" w:rsidRPr="00071FDF">
          <w:rPr>
            <w:rStyle w:val="Hyperlink"/>
            <w:rFonts w:ascii="Arial" w:hAnsi="Arial" w:cs="Arial"/>
            <w:sz w:val="24"/>
            <w:szCs w:val="24"/>
          </w:rPr>
          <w:t>https://www.essex.ac.uk/student/postgraduate-research/research-risk-assessment</w:t>
        </w:r>
      </w:hyperlink>
      <w:r w:rsidR="001838E7">
        <w:rPr>
          <w:rFonts w:ascii="Arial" w:hAnsi="Arial" w:cs="Arial"/>
          <w:sz w:val="24"/>
          <w:szCs w:val="24"/>
        </w:rPr>
        <w:t xml:space="preserve">  (Accessed on 19</w:t>
      </w:r>
      <w:r w:rsidR="001838E7" w:rsidRPr="001838E7">
        <w:rPr>
          <w:rFonts w:ascii="Arial" w:hAnsi="Arial" w:cs="Arial"/>
          <w:sz w:val="24"/>
          <w:szCs w:val="24"/>
          <w:vertAlign w:val="superscript"/>
        </w:rPr>
        <w:t>th</w:t>
      </w:r>
      <w:r w:rsidR="001838E7">
        <w:rPr>
          <w:rFonts w:ascii="Arial" w:hAnsi="Arial" w:cs="Arial"/>
          <w:sz w:val="24"/>
          <w:szCs w:val="24"/>
        </w:rPr>
        <w:t xml:space="preserve"> May 2023)</w:t>
      </w:r>
    </w:p>
    <w:p w14:paraId="68CE746D" w14:textId="7640634F" w:rsidR="005D6500" w:rsidRDefault="005D6500" w:rsidP="00DF667B">
      <w:pPr>
        <w:spacing w:line="360" w:lineRule="auto"/>
        <w:rPr>
          <w:rFonts w:ascii="Arial" w:hAnsi="Arial" w:cs="Arial"/>
          <w:sz w:val="24"/>
          <w:szCs w:val="24"/>
        </w:rPr>
      </w:pPr>
    </w:p>
    <w:p w14:paraId="5F15D1AF" w14:textId="77777777" w:rsidR="001C53DB" w:rsidRPr="007A3722" w:rsidRDefault="001C53DB" w:rsidP="00DF667B">
      <w:pPr>
        <w:spacing w:line="360" w:lineRule="auto"/>
        <w:rPr>
          <w:rFonts w:ascii="Arial" w:hAnsi="Arial" w:cs="Arial"/>
          <w:sz w:val="24"/>
          <w:szCs w:val="24"/>
        </w:rPr>
      </w:pPr>
    </w:p>
    <w:p w14:paraId="41CFC4D7" w14:textId="77777777" w:rsidR="007A3722" w:rsidRPr="007A3722" w:rsidRDefault="007A3722" w:rsidP="00DF667B">
      <w:pPr>
        <w:spacing w:line="360" w:lineRule="auto"/>
        <w:rPr>
          <w:rFonts w:ascii="Arial" w:hAnsi="Arial" w:cs="Arial"/>
          <w:sz w:val="24"/>
          <w:szCs w:val="24"/>
        </w:rPr>
      </w:pPr>
    </w:p>
    <w:p w14:paraId="51BA51D4" w14:textId="77777777" w:rsidR="007A3722" w:rsidRDefault="007A3722" w:rsidP="00DF667B">
      <w:pPr>
        <w:spacing w:line="360" w:lineRule="auto"/>
        <w:rPr>
          <w:rFonts w:ascii="Arial" w:hAnsi="Arial" w:cs="Arial"/>
          <w:sz w:val="24"/>
          <w:szCs w:val="24"/>
        </w:rPr>
      </w:pPr>
    </w:p>
    <w:p w14:paraId="41132C0F" w14:textId="77777777" w:rsidR="007A3722" w:rsidRDefault="007A3722" w:rsidP="00DF667B">
      <w:pPr>
        <w:spacing w:line="360" w:lineRule="auto"/>
        <w:rPr>
          <w:rFonts w:ascii="Arial" w:hAnsi="Arial" w:cs="Arial"/>
          <w:sz w:val="24"/>
          <w:szCs w:val="24"/>
        </w:rPr>
      </w:pPr>
    </w:p>
    <w:p w14:paraId="7539C199" w14:textId="77777777" w:rsidR="007A3722" w:rsidRPr="00DF667B" w:rsidRDefault="007A3722" w:rsidP="00DF667B">
      <w:pPr>
        <w:spacing w:line="360" w:lineRule="auto"/>
        <w:rPr>
          <w:rFonts w:ascii="Arial" w:hAnsi="Arial" w:cs="Arial"/>
          <w:sz w:val="24"/>
          <w:szCs w:val="24"/>
        </w:rPr>
      </w:pPr>
    </w:p>
    <w:p w14:paraId="02EA0607" w14:textId="77777777" w:rsidR="00DF667B" w:rsidRPr="00DF667B" w:rsidRDefault="00DF667B" w:rsidP="00DF667B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DF667B" w:rsidRPr="00DF667B">
      <w:headerReference w:type="default" r:id="rId30"/>
      <w:footerReference w:type="default" r:id="rId3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76D54" w14:textId="77777777" w:rsidR="007326F5" w:rsidRDefault="007326F5" w:rsidP="00DF667B">
      <w:pPr>
        <w:spacing w:line="240" w:lineRule="auto"/>
      </w:pPr>
      <w:r>
        <w:separator/>
      </w:r>
    </w:p>
  </w:endnote>
  <w:endnote w:type="continuationSeparator" w:id="0">
    <w:p w14:paraId="29FDD290" w14:textId="77777777" w:rsidR="007326F5" w:rsidRDefault="007326F5" w:rsidP="00DF667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234530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CADF94" w14:textId="2C71F261" w:rsidR="00DF667B" w:rsidRDefault="00DF667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BCF82D" w14:textId="77777777" w:rsidR="00DF667B" w:rsidRDefault="00DF66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394235" w14:textId="77777777" w:rsidR="007326F5" w:rsidRDefault="007326F5" w:rsidP="00DF667B">
      <w:pPr>
        <w:spacing w:line="240" w:lineRule="auto"/>
      </w:pPr>
      <w:r>
        <w:separator/>
      </w:r>
    </w:p>
  </w:footnote>
  <w:footnote w:type="continuationSeparator" w:id="0">
    <w:p w14:paraId="623B94BD" w14:textId="77777777" w:rsidR="007326F5" w:rsidRDefault="007326F5" w:rsidP="00DF667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E3BC9" w14:textId="19A6EA83" w:rsidR="00DF667B" w:rsidRDefault="00DF667B">
    <w:pPr>
      <w:pStyle w:val="Header"/>
    </w:pPr>
    <w:r>
      <w:t>ECEY50</w:t>
    </w:r>
    <w:r w:rsidR="00CE7039">
      <w:t>10</w:t>
    </w:r>
    <w:r>
      <w:ptab w:relativeTo="margin" w:alignment="center" w:leader="none"/>
    </w:r>
    <w:r>
      <w:t>2216955</w:t>
    </w:r>
    <w:r>
      <w:ptab w:relativeTo="margin" w:alignment="right" w:leader="none"/>
    </w:r>
    <w:r>
      <w:t>Word Count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67B"/>
    <w:rsid w:val="000018F0"/>
    <w:rsid w:val="000019F5"/>
    <w:rsid w:val="00001CD8"/>
    <w:rsid w:val="00001F50"/>
    <w:rsid w:val="000024E3"/>
    <w:rsid w:val="00003A16"/>
    <w:rsid w:val="0000407D"/>
    <w:rsid w:val="00004263"/>
    <w:rsid w:val="00005294"/>
    <w:rsid w:val="00006475"/>
    <w:rsid w:val="00007CEA"/>
    <w:rsid w:val="00011434"/>
    <w:rsid w:val="00015026"/>
    <w:rsid w:val="00016CCC"/>
    <w:rsid w:val="00020496"/>
    <w:rsid w:val="000206B9"/>
    <w:rsid w:val="00021043"/>
    <w:rsid w:val="00022A86"/>
    <w:rsid w:val="000246EE"/>
    <w:rsid w:val="00025B5E"/>
    <w:rsid w:val="00027C4B"/>
    <w:rsid w:val="00032690"/>
    <w:rsid w:val="00032A68"/>
    <w:rsid w:val="00032C51"/>
    <w:rsid w:val="00033A51"/>
    <w:rsid w:val="00036462"/>
    <w:rsid w:val="000377A8"/>
    <w:rsid w:val="00040AD0"/>
    <w:rsid w:val="00043823"/>
    <w:rsid w:val="0004414C"/>
    <w:rsid w:val="000457E3"/>
    <w:rsid w:val="00046A7C"/>
    <w:rsid w:val="0004796B"/>
    <w:rsid w:val="00047FF1"/>
    <w:rsid w:val="00050BDA"/>
    <w:rsid w:val="00055219"/>
    <w:rsid w:val="00056A45"/>
    <w:rsid w:val="00060FDF"/>
    <w:rsid w:val="000620E1"/>
    <w:rsid w:val="000661D0"/>
    <w:rsid w:val="00066752"/>
    <w:rsid w:val="00066988"/>
    <w:rsid w:val="00066D83"/>
    <w:rsid w:val="00067410"/>
    <w:rsid w:val="00067826"/>
    <w:rsid w:val="000739DC"/>
    <w:rsid w:val="00073AAA"/>
    <w:rsid w:val="00076417"/>
    <w:rsid w:val="00076B92"/>
    <w:rsid w:val="00076F8D"/>
    <w:rsid w:val="00077B28"/>
    <w:rsid w:val="00077CBD"/>
    <w:rsid w:val="00080399"/>
    <w:rsid w:val="000816AA"/>
    <w:rsid w:val="00083C95"/>
    <w:rsid w:val="00084076"/>
    <w:rsid w:val="00084D98"/>
    <w:rsid w:val="000873C5"/>
    <w:rsid w:val="000A142F"/>
    <w:rsid w:val="000A4683"/>
    <w:rsid w:val="000A470F"/>
    <w:rsid w:val="000A7AA8"/>
    <w:rsid w:val="000B4E35"/>
    <w:rsid w:val="000B6E6C"/>
    <w:rsid w:val="000B7B23"/>
    <w:rsid w:val="000C5F66"/>
    <w:rsid w:val="000C64AB"/>
    <w:rsid w:val="000D0B31"/>
    <w:rsid w:val="000D0CA8"/>
    <w:rsid w:val="000D0DA6"/>
    <w:rsid w:val="000D17C0"/>
    <w:rsid w:val="000D2D22"/>
    <w:rsid w:val="000D33AE"/>
    <w:rsid w:val="000D36DC"/>
    <w:rsid w:val="000D4D4A"/>
    <w:rsid w:val="000D6767"/>
    <w:rsid w:val="000D6AAC"/>
    <w:rsid w:val="000E0E51"/>
    <w:rsid w:val="000E4F7C"/>
    <w:rsid w:val="000F2FC1"/>
    <w:rsid w:val="000F60DD"/>
    <w:rsid w:val="00100471"/>
    <w:rsid w:val="00104D71"/>
    <w:rsid w:val="001058FD"/>
    <w:rsid w:val="00106B75"/>
    <w:rsid w:val="00112029"/>
    <w:rsid w:val="0011215C"/>
    <w:rsid w:val="00112E29"/>
    <w:rsid w:val="00115211"/>
    <w:rsid w:val="00116AC9"/>
    <w:rsid w:val="00121963"/>
    <w:rsid w:val="00121D44"/>
    <w:rsid w:val="00122139"/>
    <w:rsid w:val="001229E4"/>
    <w:rsid w:val="00123081"/>
    <w:rsid w:val="00124987"/>
    <w:rsid w:val="00124CDE"/>
    <w:rsid w:val="00126B42"/>
    <w:rsid w:val="001271D7"/>
    <w:rsid w:val="00127B7A"/>
    <w:rsid w:val="00132835"/>
    <w:rsid w:val="00133435"/>
    <w:rsid w:val="00133518"/>
    <w:rsid w:val="0013442F"/>
    <w:rsid w:val="00134F2F"/>
    <w:rsid w:val="00136412"/>
    <w:rsid w:val="00141F1A"/>
    <w:rsid w:val="0014308C"/>
    <w:rsid w:val="00144865"/>
    <w:rsid w:val="001475F6"/>
    <w:rsid w:val="001509A2"/>
    <w:rsid w:val="001511A2"/>
    <w:rsid w:val="00153A59"/>
    <w:rsid w:val="00153C85"/>
    <w:rsid w:val="001555C1"/>
    <w:rsid w:val="001575CA"/>
    <w:rsid w:val="0016041F"/>
    <w:rsid w:val="00165B7A"/>
    <w:rsid w:val="0016606E"/>
    <w:rsid w:val="001720E2"/>
    <w:rsid w:val="001723E0"/>
    <w:rsid w:val="0017286D"/>
    <w:rsid w:val="001729C6"/>
    <w:rsid w:val="00176108"/>
    <w:rsid w:val="00180987"/>
    <w:rsid w:val="0018259B"/>
    <w:rsid w:val="0018334F"/>
    <w:rsid w:val="001838E7"/>
    <w:rsid w:val="0018662D"/>
    <w:rsid w:val="001877AF"/>
    <w:rsid w:val="001945D7"/>
    <w:rsid w:val="0019549F"/>
    <w:rsid w:val="001A2973"/>
    <w:rsid w:val="001A367B"/>
    <w:rsid w:val="001A74F9"/>
    <w:rsid w:val="001B0A79"/>
    <w:rsid w:val="001B4195"/>
    <w:rsid w:val="001B481E"/>
    <w:rsid w:val="001B5102"/>
    <w:rsid w:val="001B5F84"/>
    <w:rsid w:val="001B7A20"/>
    <w:rsid w:val="001C27A2"/>
    <w:rsid w:val="001C4CD0"/>
    <w:rsid w:val="001C53DB"/>
    <w:rsid w:val="001C575F"/>
    <w:rsid w:val="001C7F52"/>
    <w:rsid w:val="001D158C"/>
    <w:rsid w:val="001D1C14"/>
    <w:rsid w:val="001D1CC2"/>
    <w:rsid w:val="001D2FC4"/>
    <w:rsid w:val="001D3247"/>
    <w:rsid w:val="001D4B99"/>
    <w:rsid w:val="001D6ADB"/>
    <w:rsid w:val="001D70E9"/>
    <w:rsid w:val="001E0F36"/>
    <w:rsid w:val="001E1CBD"/>
    <w:rsid w:val="001E22A1"/>
    <w:rsid w:val="001E594F"/>
    <w:rsid w:val="001E5F52"/>
    <w:rsid w:val="001E7C75"/>
    <w:rsid w:val="001F3419"/>
    <w:rsid w:val="001F53DB"/>
    <w:rsid w:val="001F5AD4"/>
    <w:rsid w:val="001F5DFD"/>
    <w:rsid w:val="001F6773"/>
    <w:rsid w:val="001F7A76"/>
    <w:rsid w:val="00200B4A"/>
    <w:rsid w:val="002016C9"/>
    <w:rsid w:val="002118AC"/>
    <w:rsid w:val="00212771"/>
    <w:rsid w:val="002164C4"/>
    <w:rsid w:val="00216988"/>
    <w:rsid w:val="00216F38"/>
    <w:rsid w:val="0021726C"/>
    <w:rsid w:val="00217E46"/>
    <w:rsid w:val="0022043D"/>
    <w:rsid w:val="00222BE8"/>
    <w:rsid w:val="0022556A"/>
    <w:rsid w:val="00225F7D"/>
    <w:rsid w:val="00227525"/>
    <w:rsid w:val="00235644"/>
    <w:rsid w:val="00237228"/>
    <w:rsid w:val="002413F9"/>
    <w:rsid w:val="00242E39"/>
    <w:rsid w:val="002438E3"/>
    <w:rsid w:val="002450E1"/>
    <w:rsid w:val="0024576D"/>
    <w:rsid w:val="00245A99"/>
    <w:rsid w:val="002472DA"/>
    <w:rsid w:val="00250EE7"/>
    <w:rsid w:val="00254C9C"/>
    <w:rsid w:val="002601B8"/>
    <w:rsid w:val="00261C6C"/>
    <w:rsid w:val="002626EA"/>
    <w:rsid w:val="00262A20"/>
    <w:rsid w:val="002645E8"/>
    <w:rsid w:val="00270E96"/>
    <w:rsid w:val="00274BE8"/>
    <w:rsid w:val="00281041"/>
    <w:rsid w:val="002810B2"/>
    <w:rsid w:val="00281E95"/>
    <w:rsid w:val="002850D6"/>
    <w:rsid w:val="00293489"/>
    <w:rsid w:val="00293A85"/>
    <w:rsid w:val="00293BB0"/>
    <w:rsid w:val="00294F2C"/>
    <w:rsid w:val="00297369"/>
    <w:rsid w:val="002A33D9"/>
    <w:rsid w:val="002A4783"/>
    <w:rsid w:val="002B41EF"/>
    <w:rsid w:val="002B48B9"/>
    <w:rsid w:val="002B5247"/>
    <w:rsid w:val="002B5849"/>
    <w:rsid w:val="002B639B"/>
    <w:rsid w:val="002B649B"/>
    <w:rsid w:val="002B682D"/>
    <w:rsid w:val="002C03A2"/>
    <w:rsid w:val="002C2361"/>
    <w:rsid w:val="002C3D38"/>
    <w:rsid w:val="002C3E40"/>
    <w:rsid w:val="002C3EED"/>
    <w:rsid w:val="002C5969"/>
    <w:rsid w:val="002C5F7E"/>
    <w:rsid w:val="002D1438"/>
    <w:rsid w:val="002D1BED"/>
    <w:rsid w:val="002D607F"/>
    <w:rsid w:val="002D661C"/>
    <w:rsid w:val="002D6780"/>
    <w:rsid w:val="002E4E5A"/>
    <w:rsid w:val="002E698E"/>
    <w:rsid w:val="002E6A25"/>
    <w:rsid w:val="002E7495"/>
    <w:rsid w:val="002F0C40"/>
    <w:rsid w:val="002F5047"/>
    <w:rsid w:val="002F5DF3"/>
    <w:rsid w:val="00301184"/>
    <w:rsid w:val="003037F1"/>
    <w:rsid w:val="003049D0"/>
    <w:rsid w:val="00304B32"/>
    <w:rsid w:val="00306FA3"/>
    <w:rsid w:val="003104C7"/>
    <w:rsid w:val="0031235C"/>
    <w:rsid w:val="00312B72"/>
    <w:rsid w:val="003137CD"/>
    <w:rsid w:val="003177F0"/>
    <w:rsid w:val="00321CB2"/>
    <w:rsid w:val="003246D3"/>
    <w:rsid w:val="00324D19"/>
    <w:rsid w:val="00332FC6"/>
    <w:rsid w:val="0033582F"/>
    <w:rsid w:val="00336DBB"/>
    <w:rsid w:val="003379A4"/>
    <w:rsid w:val="00344F26"/>
    <w:rsid w:val="003452F3"/>
    <w:rsid w:val="003469A1"/>
    <w:rsid w:val="00347537"/>
    <w:rsid w:val="00350ADC"/>
    <w:rsid w:val="00352CA1"/>
    <w:rsid w:val="00352D6B"/>
    <w:rsid w:val="00353009"/>
    <w:rsid w:val="00353F0B"/>
    <w:rsid w:val="00356263"/>
    <w:rsid w:val="003564B3"/>
    <w:rsid w:val="003566F0"/>
    <w:rsid w:val="00361615"/>
    <w:rsid w:val="00363F97"/>
    <w:rsid w:val="003662F9"/>
    <w:rsid w:val="00367579"/>
    <w:rsid w:val="00367CE5"/>
    <w:rsid w:val="00367FAD"/>
    <w:rsid w:val="003704F6"/>
    <w:rsid w:val="00372BFF"/>
    <w:rsid w:val="00374857"/>
    <w:rsid w:val="003760ED"/>
    <w:rsid w:val="00382F37"/>
    <w:rsid w:val="003855CD"/>
    <w:rsid w:val="003863A2"/>
    <w:rsid w:val="00386BEA"/>
    <w:rsid w:val="00387AF5"/>
    <w:rsid w:val="00391316"/>
    <w:rsid w:val="0039166B"/>
    <w:rsid w:val="00392A53"/>
    <w:rsid w:val="00393441"/>
    <w:rsid w:val="003A0ADC"/>
    <w:rsid w:val="003A32B3"/>
    <w:rsid w:val="003A3645"/>
    <w:rsid w:val="003A3CA0"/>
    <w:rsid w:val="003A4A51"/>
    <w:rsid w:val="003A5D71"/>
    <w:rsid w:val="003A771D"/>
    <w:rsid w:val="003B041A"/>
    <w:rsid w:val="003B127A"/>
    <w:rsid w:val="003B2C22"/>
    <w:rsid w:val="003B3BF5"/>
    <w:rsid w:val="003B4A63"/>
    <w:rsid w:val="003B66B7"/>
    <w:rsid w:val="003B6E33"/>
    <w:rsid w:val="003B7EA5"/>
    <w:rsid w:val="003C191D"/>
    <w:rsid w:val="003C34E3"/>
    <w:rsid w:val="003C4125"/>
    <w:rsid w:val="003C4A3E"/>
    <w:rsid w:val="003C553B"/>
    <w:rsid w:val="003C5959"/>
    <w:rsid w:val="003C65A4"/>
    <w:rsid w:val="003C79A2"/>
    <w:rsid w:val="003C7CCA"/>
    <w:rsid w:val="003D054A"/>
    <w:rsid w:val="003D1591"/>
    <w:rsid w:val="003D2D18"/>
    <w:rsid w:val="003E047C"/>
    <w:rsid w:val="003E2416"/>
    <w:rsid w:val="003E535F"/>
    <w:rsid w:val="003E5417"/>
    <w:rsid w:val="003E6729"/>
    <w:rsid w:val="003E6C84"/>
    <w:rsid w:val="003F3C88"/>
    <w:rsid w:val="003F3F7C"/>
    <w:rsid w:val="003F4C42"/>
    <w:rsid w:val="003F4DE3"/>
    <w:rsid w:val="003F585E"/>
    <w:rsid w:val="003F5CD8"/>
    <w:rsid w:val="003F617E"/>
    <w:rsid w:val="003F6DB0"/>
    <w:rsid w:val="004007D7"/>
    <w:rsid w:val="00401221"/>
    <w:rsid w:val="00401442"/>
    <w:rsid w:val="00403097"/>
    <w:rsid w:val="004038DF"/>
    <w:rsid w:val="00407FF0"/>
    <w:rsid w:val="00415F28"/>
    <w:rsid w:val="00417F59"/>
    <w:rsid w:val="00420BAA"/>
    <w:rsid w:val="004231A3"/>
    <w:rsid w:val="00424267"/>
    <w:rsid w:val="004251DD"/>
    <w:rsid w:val="004276BD"/>
    <w:rsid w:val="00427704"/>
    <w:rsid w:val="00430551"/>
    <w:rsid w:val="00431627"/>
    <w:rsid w:val="00432E71"/>
    <w:rsid w:val="004336D3"/>
    <w:rsid w:val="00434C4F"/>
    <w:rsid w:val="0043597B"/>
    <w:rsid w:val="004372E1"/>
    <w:rsid w:val="0043754C"/>
    <w:rsid w:val="00437858"/>
    <w:rsid w:val="0044310E"/>
    <w:rsid w:val="0044477C"/>
    <w:rsid w:val="00445CC3"/>
    <w:rsid w:val="004463A7"/>
    <w:rsid w:val="00451541"/>
    <w:rsid w:val="00452368"/>
    <w:rsid w:val="004526C1"/>
    <w:rsid w:val="00452CAE"/>
    <w:rsid w:val="004535C1"/>
    <w:rsid w:val="00461D3A"/>
    <w:rsid w:val="00462182"/>
    <w:rsid w:val="004648BE"/>
    <w:rsid w:val="00467898"/>
    <w:rsid w:val="00473148"/>
    <w:rsid w:val="004741E7"/>
    <w:rsid w:val="004754FF"/>
    <w:rsid w:val="004779A1"/>
    <w:rsid w:val="00477EEC"/>
    <w:rsid w:val="00482C15"/>
    <w:rsid w:val="00483767"/>
    <w:rsid w:val="004853E1"/>
    <w:rsid w:val="0048545E"/>
    <w:rsid w:val="00487253"/>
    <w:rsid w:val="0049003A"/>
    <w:rsid w:val="004917C3"/>
    <w:rsid w:val="00492C3E"/>
    <w:rsid w:val="00493259"/>
    <w:rsid w:val="004967E9"/>
    <w:rsid w:val="00497781"/>
    <w:rsid w:val="004A1B1A"/>
    <w:rsid w:val="004A3384"/>
    <w:rsid w:val="004A34C1"/>
    <w:rsid w:val="004A3790"/>
    <w:rsid w:val="004A6178"/>
    <w:rsid w:val="004B4813"/>
    <w:rsid w:val="004B5389"/>
    <w:rsid w:val="004C0679"/>
    <w:rsid w:val="004C3394"/>
    <w:rsid w:val="004C5302"/>
    <w:rsid w:val="004C6467"/>
    <w:rsid w:val="004C67EC"/>
    <w:rsid w:val="004D09E2"/>
    <w:rsid w:val="004D350B"/>
    <w:rsid w:val="004D4148"/>
    <w:rsid w:val="004D4CDD"/>
    <w:rsid w:val="004D61F9"/>
    <w:rsid w:val="004E2E8F"/>
    <w:rsid w:val="004E3090"/>
    <w:rsid w:val="004E3FF9"/>
    <w:rsid w:val="004E429D"/>
    <w:rsid w:val="004E743F"/>
    <w:rsid w:val="004F3D05"/>
    <w:rsid w:val="004F4A7A"/>
    <w:rsid w:val="004F4E98"/>
    <w:rsid w:val="004F509D"/>
    <w:rsid w:val="004F5319"/>
    <w:rsid w:val="004F566D"/>
    <w:rsid w:val="004F57EF"/>
    <w:rsid w:val="004F5A24"/>
    <w:rsid w:val="004F5FD7"/>
    <w:rsid w:val="004F6A06"/>
    <w:rsid w:val="004F7CAB"/>
    <w:rsid w:val="005004FF"/>
    <w:rsid w:val="005053F1"/>
    <w:rsid w:val="00506F53"/>
    <w:rsid w:val="005124F4"/>
    <w:rsid w:val="00512AF2"/>
    <w:rsid w:val="00515C65"/>
    <w:rsid w:val="00517494"/>
    <w:rsid w:val="0052009B"/>
    <w:rsid w:val="00522B75"/>
    <w:rsid w:val="0052396A"/>
    <w:rsid w:val="00523AAA"/>
    <w:rsid w:val="00534036"/>
    <w:rsid w:val="005361C4"/>
    <w:rsid w:val="005367A3"/>
    <w:rsid w:val="00536DCC"/>
    <w:rsid w:val="00537096"/>
    <w:rsid w:val="00544E58"/>
    <w:rsid w:val="00545313"/>
    <w:rsid w:val="00545A53"/>
    <w:rsid w:val="00546F1C"/>
    <w:rsid w:val="005478B2"/>
    <w:rsid w:val="00547B14"/>
    <w:rsid w:val="00550B4F"/>
    <w:rsid w:val="00551A2D"/>
    <w:rsid w:val="005534FB"/>
    <w:rsid w:val="00557049"/>
    <w:rsid w:val="00557B38"/>
    <w:rsid w:val="00560720"/>
    <w:rsid w:val="00561399"/>
    <w:rsid w:val="0056152A"/>
    <w:rsid w:val="00562DE9"/>
    <w:rsid w:val="005637B7"/>
    <w:rsid w:val="005645C7"/>
    <w:rsid w:val="00564C2C"/>
    <w:rsid w:val="00566CFD"/>
    <w:rsid w:val="005716B6"/>
    <w:rsid w:val="00573926"/>
    <w:rsid w:val="00576557"/>
    <w:rsid w:val="005779D9"/>
    <w:rsid w:val="00577F2B"/>
    <w:rsid w:val="005805B4"/>
    <w:rsid w:val="00585B4A"/>
    <w:rsid w:val="00585DDF"/>
    <w:rsid w:val="005876D4"/>
    <w:rsid w:val="00592954"/>
    <w:rsid w:val="00592BA0"/>
    <w:rsid w:val="00592D27"/>
    <w:rsid w:val="00597381"/>
    <w:rsid w:val="005A1B38"/>
    <w:rsid w:val="005A22F5"/>
    <w:rsid w:val="005A2EA9"/>
    <w:rsid w:val="005A32AF"/>
    <w:rsid w:val="005A4C7D"/>
    <w:rsid w:val="005B32DA"/>
    <w:rsid w:val="005B3DBA"/>
    <w:rsid w:val="005B61F0"/>
    <w:rsid w:val="005C225C"/>
    <w:rsid w:val="005C2705"/>
    <w:rsid w:val="005C35D4"/>
    <w:rsid w:val="005C3BF1"/>
    <w:rsid w:val="005C3FEC"/>
    <w:rsid w:val="005C78E4"/>
    <w:rsid w:val="005C7B47"/>
    <w:rsid w:val="005D32E2"/>
    <w:rsid w:val="005D49DB"/>
    <w:rsid w:val="005D54A5"/>
    <w:rsid w:val="005D5675"/>
    <w:rsid w:val="005D6500"/>
    <w:rsid w:val="005D678A"/>
    <w:rsid w:val="005D71B6"/>
    <w:rsid w:val="005D7ADE"/>
    <w:rsid w:val="005E695F"/>
    <w:rsid w:val="005E7583"/>
    <w:rsid w:val="005F3618"/>
    <w:rsid w:val="005F3F59"/>
    <w:rsid w:val="005F44DD"/>
    <w:rsid w:val="005F552B"/>
    <w:rsid w:val="005F5768"/>
    <w:rsid w:val="00600CC5"/>
    <w:rsid w:val="0060380D"/>
    <w:rsid w:val="00603C29"/>
    <w:rsid w:val="00604E16"/>
    <w:rsid w:val="0060532B"/>
    <w:rsid w:val="00605EFD"/>
    <w:rsid w:val="00610C80"/>
    <w:rsid w:val="00611DAE"/>
    <w:rsid w:val="00616C22"/>
    <w:rsid w:val="00620226"/>
    <w:rsid w:val="00621662"/>
    <w:rsid w:val="00621C06"/>
    <w:rsid w:val="00622041"/>
    <w:rsid w:val="006238F1"/>
    <w:rsid w:val="00625647"/>
    <w:rsid w:val="00625E9A"/>
    <w:rsid w:val="006265D8"/>
    <w:rsid w:val="00630A74"/>
    <w:rsid w:val="00632A02"/>
    <w:rsid w:val="006347E6"/>
    <w:rsid w:val="00634943"/>
    <w:rsid w:val="00634ABA"/>
    <w:rsid w:val="00641442"/>
    <w:rsid w:val="00643600"/>
    <w:rsid w:val="006442FB"/>
    <w:rsid w:val="00644BB2"/>
    <w:rsid w:val="00651064"/>
    <w:rsid w:val="00652CE0"/>
    <w:rsid w:val="006545DE"/>
    <w:rsid w:val="00656BA4"/>
    <w:rsid w:val="00660804"/>
    <w:rsid w:val="006608B2"/>
    <w:rsid w:val="006623D0"/>
    <w:rsid w:val="00665AEC"/>
    <w:rsid w:val="00671D57"/>
    <w:rsid w:val="00672046"/>
    <w:rsid w:val="00672926"/>
    <w:rsid w:val="00675558"/>
    <w:rsid w:val="006755B3"/>
    <w:rsid w:val="00681BD9"/>
    <w:rsid w:val="006840B5"/>
    <w:rsid w:val="00684A0E"/>
    <w:rsid w:val="00684FB3"/>
    <w:rsid w:val="0068626E"/>
    <w:rsid w:val="00690B88"/>
    <w:rsid w:val="00691588"/>
    <w:rsid w:val="0069795D"/>
    <w:rsid w:val="006A05D6"/>
    <w:rsid w:val="006A1921"/>
    <w:rsid w:val="006A20DB"/>
    <w:rsid w:val="006A26C9"/>
    <w:rsid w:val="006A4ABA"/>
    <w:rsid w:val="006A69C4"/>
    <w:rsid w:val="006B0CEB"/>
    <w:rsid w:val="006B35FE"/>
    <w:rsid w:val="006C10C0"/>
    <w:rsid w:val="006C110A"/>
    <w:rsid w:val="006C15A2"/>
    <w:rsid w:val="006C2F12"/>
    <w:rsid w:val="006C4E89"/>
    <w:rsid w:val="006C654C"/>
    <w:rsid w:val="006C66EB"/>
    <w:rsid w:val="006C71B9"/>
    <w:rsid w:val="006C74D2"/>
    <w:rsid w:val="006C7835"/>
    <w:rsid w:val="006D09B5"/>
    <w:rsid w:val="006D261C"/>
    <w:rsid w:val="006D64FA"/>
    <w:rsid w:val="006D6DB2"/>
    <w:rsid w:val="006E0A76"/>
    <w:rsid w:val="006E0D5B"/>
    <w:rsid w:val="006E103C"/>
    <w:rsid w:val="006E2952"/>
    <w:rsid w:val="006E2B51"/>
    <w:rsid w:val="006E4C5F"/>
    <w:rsid w:val="006E77E6"/>
    <w:rsid w:val="006F2006"/>
    <w:rsid w:val="00701C99"/>
    <w:rsid w:val="00702C26"/>
    <w:rsid w:val="00704C77"/>
    <w:rsid w:val="00705F76"/>
    <w:rsid w:val="0070687A"/>
    <w:rsid w:val="00706A42"/>
    <w:rsid w:val="00710D53"/>
    <w:rsid w:val="007143FF"/>
    <w:rsid w:val="00722763"/>
    <w:rsid w:val="0072291A"/>
    <w:rsid w:val="00722C24"/>
    <w:rsid w:val="00730D7E"/>
    <w:rsid w:val="0073258B"/>
    <w:rsid w:val="007326F5"/>
    <w:rsid w:val="00732F97"/>
    <w:rsid w:val="007352CD"/>
    <w:rsid w:val="00737FB0"/>
    <w:rsid w:val="00741C18"/>
    <w:rsid w:val="00742A13"/>
    <w:rsid w:val="007440E0"/>
    <w:rsid w:val="00746C32"/>
    <w:rsid w:val="00750C5C"/>
    <w:rsid w:val="007519D4"/>
    <w:rsid w:val="00757A6A"/>
    <w:rsid w:val="007605DB"/>
    <w:rsid w:val="0076150D"/>
    <w:rsid w:val="0076500E"/>
    <w:rsid w:val="007709E0"/>
    <w:rsid w:val="00770DFE"/>
    <w:rsid w:val="00771841"/>
    <w:rsid w:val="00775BAA"/>
    <w:rsid w:val="0078024B"/>
    <w:rsid w:val="00780461"/>
    <w:rsid w:val="00780D96"/>
    <w:rsid w:val="0078205E"/>
    <w:rsid w:val="007835D4"/>
    <w:rsid w:val="007836BC"/>
    <w:rsid w:val="007840D6"/>
    <w:rsid w:val="0078462B"/>
    <w:rsid w:val="007858E5"/>
    <w:rsid w:val="00785DA2"/>
    <w:rsid w:val="00790161"/>
    <w:rsid w:val="007908F7"/>
    <w:rsid w:val="00791308"/>
    <w:rsid w:val="00792162"/>
    <w:rsid w:val="00792D08"/>
    <w:rsid w:val="00793A5E"/>
    <w:rsid w:val="00794C73"/>
    <w:rsid w:val="00795D82"/>
    <w:rsid w:val="00796FD7"/>
    <w:rsid w:val="00797AB1"/>
    <w:rsid w:val="007A2C94"/>
    <w:rsid w:val="007A3722"/>
    <w:rsid w:val="007A4E16"/>
    <w:rsid w:val="007A53F8"/>
    <w:rsid w:val="007A658F"/>
    <w:rsid w:val="007B06F3"/>
    <w:rsid w:val="007B0C3D"/>
    <w:rsid w:val="007B59AC"/>
    <w:rsid w:val="007B5A8D"/>
    <w:rsid w:val="007B5F42"/>
    <w:rsid w:val="007C5385"/>
    <w:rsid w:val="007C5702"/>
    <w:rsid w:val="007C6259"/>
    <w:rsid w:val="007D16F2"/>
    <w:rsid w:val="007D1C0B"/>
    <w:rsid w:val="007D4F2A"/>
    <w:rsid w:val="007D6384"/>
    <w:rsid w:val="007D6D00"/>
    <w:rsid w:val="007D7470"/>
    <w:rsid w:val="007E1911"/>
    <w:rsid w:val="007E2926"/>
    <w:rsid w:val="007E2CD3"/>
    <w:rsid w:val="007E4A42"/>
    <w:rsid w:val="007E4B95"/>
    <w:rsid w:val="007E6899"/>
    <w:rsid w:val="007E6DAE"/>
    <w:rsid w:val="007E7D7A"/>
    <w:rsid w:val="007F03AE"/>
    <w:rsid w:val="007F7CDE"/>
    <w:rsid w:val="007F7CE7"/>
    <w:rsid w:val="008038A1"/>
    <w:rsid w:val="008078BA"/>
    <w:rsid w:val="00807CEC"/>
    <w:rsid w:val="00814DE4"/>
    <w:rsid w:val="0082317A"/>
    <w:rsid w:val="00825C9F"/>
    <w:rsid w:val="00827ADB"/>
    <w:rsid w:val="00830BE1"/>
    <w:rsid w:val="00832202"/>
    <w:rsid w:val="00833BF8"/>
    <w:rsid w:val="00835849"/>
    <w:rsid w:val="00837D2A"/>
    <w:rsid w:val="00841572"/>
    <w:rsid w:val="0084256B"/>
    <w:rsid w:val="00844C0D"/>
    <w:rsid w:val="0084519C"/>
    <w:rsid w:val="00845845"/>
    <w:rsid w:val="00846F6E"/>
    <w:rsid w:val="0085197C"/>
    <w:rsid w:val="00852B0C"/>
    <w:rsid w:val="008533BC"/>
    <w:rsid w:val="00853FF4"/>
    <w:rsid w:val="00854A91"/>
    <w:rsid w:val="00854B0F"/>
    <w:rsid w:val="0085601E"/>
    <w:rsid w:val="00856E40"/>
    <w:rsid w:val="00856F9F"/>
    <w:rsid w:val="008641ED"/>
    <w:rsid w:val="00864552"/>
    <w:rsid w:val="00864BFB"/>
    <w:rsid w:val="0086556A"/>
    <w:rsid w:val="00865973"/>
    <w:rsid w:val="008662EB"/>
    <w:rsid w:val="0086673C"/>
    <w:rsid w:val="008669C3"/>
    <w:rsid w:val="008677F7"/>
    <w:rsid w:val="008729C7"/>
    <w:rsid w:val="008753F1"/>
    <w:rsid w:val="008801EE"/>
    <w:rsid w:val="0088265A"/>
    <w:rsid w:val="00883ECB"/>
    <w:rsid w:val="00884015"/>
    <w:rsid w:val="00884708"/>
    <w:rsid w:val="00884F1F"/>
    <w:rsid w:val="00884FCB"/>
    <w:rsid w:val="008858B0"/>
    <w:rsid w:val="00887415"/>
    <w:rsid w:val="00892CE3"/>
    <w:rsid w:val="00893287"/>
    <w:rsid w:val="0089363C"/>
    <w:rsid w:val="00896348"/>
    <w:rsid w:val="008A1EAA"/>
    <w:rsid w:val="008A4D56"/>
    <w:rsid w:val="008A5BFB"/>
    <w:rsid w:val="008B18F6"/>
    <w:rsid w:val="008B1C25"/>
    <w:rsid w:val="008B2071"/>
    <w:rsid w:val="008B50F0"/>
    <w:rsid w:val="008B52D6"/>
    <w:rsid w:val="008B53DF"/>
    <w:rsid w:val="008B668A"/>
    <w:rsid w:val="008C0850"/>
    <w:rsid w:val="008C0ED6"/>
    <w:rsid w:val="008C3149"/>
    <w:rsid w:val="008C3E37"/>
    <w:rsid w:val="008C49F5"/>
    <w:rsid w:val="008C7E2A"/>
    <w:rsid w:val="008D1052"/>
    <w:rsid w:val="008D3F7B"/>
    <w:rsid w:val="008D44EC"/>
    <w:rsid w:val="008D495F"/>
    <w:rsid w:val="008D5DBD"/>
    <w:rsid w:val="008D6569"/>
    <w:rsid w:val="008D787E"/>
    <w:rsid w:val="008E0B3A"/>
    <w:rsid w:val="008E15FC"/>
    <w:rsid w:val="008E1EA7"/>
    <w:rsid w:val="008E286E"/>
    <w:rsid w:val="008E3E72"/>
    <w:rsid w:val="008E4EBD"/>
    <w:rsid w:val="008E52A9"/>
    <w:rsid w:val="008F0687"/>
    <w:rsid w:val="008F0791"/>
    <w:rsid w:val="008F0C4E"/>
    <w:rsid w:val="008F0D0F"/>
    <w:rsid w:val="008F21E7"/>
    <w:rsid w:val="008F224D"/>
    <w:rsid w:val="008F604B"/>
    <w:rsid w:val="008F7821"/>
    <w:rsid w:val="009017E0"/>
    <w:rsid w:val="00901B43"/>
    <w:rsid w:val="009032EF"/>
    <w:rsid w:val="00904630"/>
    <w:rsid w:val="009051B5"/>
    <w:rsid w:val="00906D12"/>
    <w:rsid w:val="00910CF4"/>
    <w:rsid w:val="00911157"/>
    <w:rsid w:val="009125A2"/>
    <w:rsid w:val="00913AF8"/>
    <w:rsid w:val="00913D22"/>
    <w:rsid w:val="00915DC6"/>
    <w:rsid w:val="0091602E"/>
    <w:rsid w:val="00916508"/>
    <w:rsid w:val="009173A2"/>
    <w:rsid w:val="00917A98"/>
    <w:rsid w:val="009205A9"/>
    <w:rsid w:val="009214E6"/>
    <w:rsid w:val="009276A2"/>
    <w:rsid w:val="00930B98"/>
    <w:rsid w:val="009328FD"/>
    <w:rsid w:val="009351AC"/>
    <w:rsid w:val="009424EE"/>
    <w:rsid w:val="00950431"/>
    <w:rsid w:val="009508EC"/>
    <w:rsid w:val="0095115F"/>
    <w:rsid w:val="00954741"/>
    <w:rsid w:val="00954CF1"/>
    <w:rsid w:val="00956C01"/>
    <w:rsid w:val="00962EFF"/>
    <w:rsid w:val="009632A8"/>
    <w:rsid w:val="0096397C"/>
    <w:rsid w:val="009662FC"/>
    <w:rsid w:val="0096785A"/>
    <w:rsid w:val="00970E6E"/>
    <w:rsid w:val="00972402"/>
    <w:rsid w:val="00974DBB"/>
    <w:rsid w:val="00976A5F"/>
    <w:rsid w:val="009773BE"/>
    <w:rsid w:val="00980A27"/>
    <w:rsid w:val="00983045"/>
    <w:rsid w:val="0098403D"/>
    <w:rsid w:val="009869E0"/>
    <w:rsid w:val="00987052"/>
    <w:rsid w:val="00987A4C"/>
    <w:rsid w:val="00992493"/>
    <w:rsid w:val="00992820"/>
    <w:rsid w:val="00995039"/>
    <w:rsid w:val="009A0B76"/>
    <w:rsid w:val="009A3BFE"/>
    <w:rsid w:val="009A5FB3"/>
    <w:rsid w:val="009A7F14"/>
    <w:rsid w:val="009B219F"/>
    <w:rsid w:val="009B2991"/>
    <w:rsid w:val="009B2C7B"/>
    <w:rsid w:val="009B350B"/>
    <w:rsid w:val="009B4B2D"/>
    <w:rsid w:val="009B55B0"/>
    <w:rsid w:val="009B6580"/>
    <w:rsid w:val="009B7BB8"/>
    <w:rsid w:val="009C0FFD"/>
    <w:rsid w:val="009C3091"/>
    <w:rsid w:val="009C58A0"/>
    <w:rsid w:val="009C6FCB"/>
    <w:rsid w:val="009C7642"/>
    <w:rsid w:val="009C7B5C"/>
    <w:rsid w:val="009D1324"/>
    <w:rsid w:val="009D3137"/>
    <w:rsid w:val="009D42D2"/>
    <w:rsid w:val="009D7E7B"/>
    <w:rsid w:val="009E045C"/>
    <w:rsid w:val="009E5AF6"/>
    <w:rsid w:val="009E5E3F"/>
    <w:rsid w:val="009E5F20"/>
    <w:rsid w:val="009E75E8"/>
    <w:rsid w:val="009E79E9"/>
    <w:rsid w:val="009F22B0"/>
    <w:rsid w:val="009F24F0"/>
    <w:rsid w:val="009F3591"/>
    <w:rsid w:val="00A00A15"/>
    <w:rsid w:val="00A0273A"/>
    <w:rsid w:val="00A038E7"/>
    <w:rsid w:val="00A04ED7"/>
    <w:rsid w:val="00A06336"/>
    <w:rsid w:val="00A06345"/>
    <w:rsid w:val="00A11222"/>
    <w:rsid w:val="00A11601"/>
    <w:rsid w:val="00A1250A"/>
    <w:rsid w:val="00A14333"/>
    <w:rsid w:val="00A15FB5"/>
    <w:rsid w:val="00A20928"/>
    <w:rsid w:val="00A30357"/>
    <w:rsid w:val="00A30506"/>
    <w:rsid w:val="00A312F1"/>
    <w:rsid w:val="00A34626"/>
    <w:rsid w:val="00A37BC0"/>
    <w:rsid w:val="00A41553"/>
    <w:rsid w:val="00A41ED9"/>
    <w:rsid w:val="00A43080"/>
    <w:rsid w:val="00A44363"/>
    <w:rsid w:val="00A4534F"/>
    <w:rsid w:val="00A45AF1"/>
    <w:rsid w:val="00A46506"/>
    <w:rsid w:val="00A4742C"/>
    <w:rsid w:val="00A4759C"/>
    <w:rsid w:val="00A4770F"/>
    <w:rsid w:val="00A554F6"/>
    <w:rsid w:val="00A55BE7"/>
    <w:rsid w:val="00A616D2"/>
    <w:rsid w:val="00A65A0A"/>
    <w:rsid w:val="00A6625D"/>
    <w:rsid w:val="00A670CD"/>
    <w:rsid w:val="00A67815"/>
    <w:rsid w:val="00A72725"/>
    <w:rsid w:val="00A74952"/>
    <w:rsid w:val="00A758E6"/>
    <w:rsid w:val="00A759D1"/>
    <w:rsid w:val="00A775E8"/>
    <w:rsid w:val="00A77E0F"/>
    <w:rsid w:val="00A806EF"/>
    <w:rsid w:val="00A81643"/>
    <w:rsid w:val="00A836AD"/>
    <w:rsid w:val="00A83E41"/>
    <w:rsid w:val="00A84CD9"/>
    <w:rsid w:val="00A94477"/>
    <w:rsid w:val="00A94B67"/>
    <w:rsid w:val="00A95CFB"/>
    <w:rsid w:val="00A97064"/>
    <w:rsid w:val="00AA0112"/>
    <w:rsid w:val="00AA172A"/>
    <w:rsid w:val="00AA17D8"/>
    <w:rsid w:val="00AA2DB6"/>
    <w:rsid w:val="00AA30D8"/>
    <w:rsid w:val="00AA37AD"/>
    <w:rsid w:val="00AA6115"/>
    <w:rsid w:val="00AA7321"/>
    <w:rsid w:val="00AB106E"/>
    <w:rsid w:val="00AB4ED9"/>
    <w:rsid w:val="00AB6166"/>
    <w:rsid w:val="00AB6F73"/>
    <w:rsid w:val="00AC1508"/>
    <w:rsid w:val="00AC405B"/>
    <w:rsid w:val="00AC4988"/>
    <w:rsid w:val="00AC4D11"/>
    <w:rsid w:val="00AD048C"/>
    <w:rsid w:val="00AD72C1"/>
    <w:rsid w:val="00AE5AF7"/>
    <w:rsid w:val="00AE6FC2"/>
    <w:rsid w:val="00AF1BF2"/>
    <w:rsid w:val="00AF1E48"/>
    <w:rsid w:val="00AF2B60"/>
    <w:rsid w:val="00AF4526"/>
    <w:rsid w:val="00AF69A1"/>
    <w:rsid w:val="00B02865"/>
    <w:rsid w:val="00B02DF8"/>
    <w:rsid w:val="00B033D7"/>
    <w:rsid w:val="00B037AB"/>
    <w:rsid w:val="00B11355"/>
    <w:rsid w:val="00B13A5C"/>
    <w:rsid w:val="00B155A5"/>
    <w:rsid w:val="00B21636"/>
    <w:rsid w:val="00B22905"/>
    <w:rsid w:val="00B25338"/>
    <w:rsid w:val="00B26252"/>
    <w:rsid w:val="00B348F8"/>
    <w:rsid w:val="00B35991"/>
    <w:rsid w:val="00B37B4D"/>
    <w:rsid w:val="00B412BF"/>
    <w:rsid w:val="00B44648"/>
    <w:rsid w:val="00B448B1"/>
    <w:rsid w:val="00B449D6"/>
    <w:rsid w:val="00B44C8A"/>
    <w:rsid w:val="00B45C71"/>
    <w:rsid w:val="00B51A8C"/>
    <w:rsid w:val="00B5443E"/>
    <w:rsid w:val="00B6187B"/>
    <w:rsid w:val="00B62DFB"/>
    <w:rsid w:val="00B63793"/>
    <w:rsid w:val="00B648D7"/>
    <w:rsid w:val="00B67AF3"/>
    <w:rsid w:val="00B701AC"/>
    <w:rsid w:val="00B7126B"/>
    <w:rsid w:val="00B72258"/>
    <w:rsid w:val="00B72407"/>
    <w:rsid w:val="00B73805"/>
    <w:rsid w:val="00B76F1F"/>
    <w:rsid w:val="00B77C10"/>
    <w:rsid w:val="00B843BC"/>
    <w:rsid w:val="00B8482E"/>
    <w:rsid w:val="00B876A0"/>
    <w:rsid w:val="00B87961"/>
    <w:rsid w:val="00B9008F"/>
    <w:rsid w:val="00B9484A"/>
    <w:rsid w:val="00B94948"/>
    <w:rsid w:val="00B97A3C"/>
    <w:rsid w:val="00BA3EAE"/>
    <w:rsid w:val="00BA5983"/>
    <w:rsid w:val="00BB0D58"/>
    <w:rsid w:val="00BB39FB"/>
    <w:rsid w:val="00BB49C9"/>
    <w:rsid w:val="00BB587C"/>
    <w:rsid w:val="00BB6325"/>
    <w:rsid w:val="00BC72DE"/>
    <w:rsid w:val="00BD4076"/>
    <w:rsid w:val="00BD4974"/>
    <w:rsid w:val="00BD4DF2"/>
    <w:rsid w:val="00BD6312"/>
    <w:rsid w:val="00BD7A46"/>
    <w:rsid w:val="00BE2972"/>
    <w:rsid w:val="00BE2AC9"/>
    <w:rsid w:val="00BE31CC"/>
    <w:rsid w:val="00BE40F7"/>
    <w:rsid w:val="00BE668E"/>
    <w:rsid w:val="00BE770C"/>
    <w:rsid w:val="00BF1002"/>
    <w:rsid w:val="00BF1B01"/>
    <w:rsid w:val="00BF4541"/>
    <w:rsid w:val="00BF4A04"/>
    <w:rsid w:val="00BF613F"/>
    <w:rsid w:val="00C00C05"/>
    <w:rsid w:val="00C048CE"/>
    <w:rsid w:val="00C1243E"/>
    <w:rsid w:val="00C127C6"/>
    <w:rsid w:val="00C134F3"/>
    <w:rsid w:val="00C13B8E"/>
    <w:rsid w:val="00C13FC9"/>
    <w:rsid w:val="00C16269"/>
    <w:rsid w:val="00C2241A"/>
    <w:rsid w:val="00C22B39"/>
    <w:rsid w:val="00C22C03"/>
    <w:rsid w:val="00C24003"/>
    <w:rsid w:val="00C250EB"/>
    <w:rsid w:val="00C26BE0"/>
    <w:rsid w:val="00C30415"/>
    <w:rsid w:val="00C32299"/>
    <w:rsid w:val="00C33283"/>
    <w:rsid w:val="00C345A6"/>
    <w:rsid w:val="00C37FF4"/>
    <w:rsid w:val="00C437F0"/>
    <w:rsid w:val="00C447C0"/>
    <w:rsid w:val="00C46080"/>
    <w:rsid w:val="00C47A9B"/>
    <w:rsid w:val="00C50253"/>
    <w:rsid w:val="00C5330B"/>
    <w:rsid w:val="00C53809"/>
    <w:rsid w:val="00C5642C"/>
    <w:rsid w:val="00C56748"/>
    <w:rsid w:val="00C56EAE"/>
    <w:rsid w:val="00C57405"/>
    <w:rsid w:val="00C610B0"/>
    <w:rsid w:val="00C64607"/>
    <w:rsid w:val="00C64707"/>
    <w:rsid w:val="00C651BC"/>
    <w:rsid w:val="00C66203"/>
    <w:rsid w:val="00C664EB"/>
    <w:rsid w:val="00C668BD"/>
    <w:rsid w:val="00C73808"/>
    <w:rsid w:val="00C73E0F"/>
    <w:rsid w:val="00C76744"/>
    <w:rsid w:val="00C77D70"/>
    <w:rsid w:val="00C800EE"/>
    <w:rsid w:val="00C814E8"/>
    <w:rsid w:val="00C8158A"/>
    <w:rsid w:val="00C83D41"/>
    <w:rsid w:val="00C92D00"/>
    <w:rsid w:val="00C939B9"/>
    <w:rsid w:val="00C9759B"/>
    <w:rsid w:val="00CA029E"/>
    <w:rsid w:val="00CA1BCC"/>
    <w:rsid w:val="00CA2E38"/>
    <w:rsid w:val="00CB0818"/>
    <w:rsid w:val="00CB1A32"/>
    <w:rsid w:val="00CB2CB5"/>
    <w:rsid w:val="00CB333B"/>
    <w:rsid w:val="00CB3552"/>
    <w:rsid w:val="00CC00C2"/>
    <w:rsid w:val="00CC3194"/>
    <w:rsid w:val="00CC5DE6"/>
    <w:rsid w:val="00CD3909"/>
    <w:rsid w:val="00CD406B"/>
    <w:rsid w:val="00CD4A37"/>
    <w:rsid w:val="00CD66E3"/>
    <w:rsid w:val="00CD7571"/>
    <w:rsid w:val="00CE044D"/>
    <w:rsid w:val="00CE2519"/>
    <w:rsid w:val="00CE285D"/>
    <w:rsid w:val="00CE5312"/>
    <w:rsid w:val="00CE5B41"/>
    <w:rsid w:val="00CE7039"/>
    <w:rsid w:val="00CF3682"/>
    <w:rsid w:val="00CF4F1A"/>
    <w:rsid w:val="00CF738A"/>
    <w:rsid w:val="00CF7679"/>
    <w:rsid w:val="00CF791F"/>
    <w:rsid w:val="00D03D32"/>
    <w:rsid w:val="00D04E25"/>
    <w:rsid w:val="00D056F9"/>
    <w:rsid w:val="00D1122F"/>
    <w:rsid w:val="00D11DB0"/>
    <w:rsid w:val="00D1469F"/>
    <w:rsid w:val="00D151FB"/>
    <w:rsid w:val="00D20349"/>
    <w:rsid w:val="00D216F5"/>
    <w:rsid w:val="00D22CA1"/>
    <w:rsid w:val="00D22E63"/>
    <w:rsid w:val="00D23BBC"/>
    <w:rsid w:val="00D30236"/>
    <w:rsid w:val="00D307DA"/>
    <w:rsid w:val="00D327BE"/>
    <w:rsid w:val="00D40A50"/>
    <w:rsid w:val="00D441B7"/>
    <w:rsid w:val="00D458B8"/>
    <w:rsid w:val="00D45AA7"/>
    <w:rsid w:val="00D464A1"/>
    <w:rsid w:val="00D46FBB"/>
    <w:rsid w:val="00D478C1"/>
    <w:rsid w:val="00D47DAF"/>
    <w:rsid w:val="00D51265"/>
    <w:rsid w:val="00D53EE9"/>
    <w:rsid w:val="00D5407B"/>
    <w:rsid w:val="00D551D0"/>
    <w:rsid w:val="00D553AC"/>
    <w:rsid w:val="00D567F8"/>
    <w:rsid w:val="00D573CA"/>
    <w:rsid w:val="00D604B8"/>
    <w:rsid w:val="00D6545E"/>
    <w:rsid w:val="00D661AD"/>
    <w:rsid w:val="00D663E4"/>
    <w:rsid w:val="00D66E6D"/>
    <w:rsid w:val="00D66F5A"/>
    <w:rsid w:val="00D7133A"/>
    <w:rsid w:val="00D80B7D"/>
    <w:rsid w:val="00D81590"/>
    <w:rsid w:val="00D83CA3"/>
    <w:rsid w:val="00D87CE2"/>
    <w:rsid w:val="00D9147E"/>
    <w:rsid w:val="00D9250D"/>
    <w:rsid w:val="00D960D3"/>
    <w:rsid w:val="00D9693A"/>
    <w:rsid w:val="00DA0A85"/>
    <w:rsid w:val="00DA3453"/>
    <w:rsid w:val="00DA579E"/>
    <w:rsid w:val="00DB01DF"/>
    <w:rsid w:val="00DB0A42"/>
    <w:rsid w:val="00DB136D"/>
    <w:rsid w:val="00DB3076"/>
    <w:rsid w:val="00DB3C63"/>
    <w:rsid w:val="00DB45A7"/>
    <w:rsid w:val="00DB6029"/>
    <w:rsid w:val="00DB7CB8"/>
    <w:rsid w:val="00DC40E3"/>
    <w:rsid w:val="00DC6F53"/>
    <w:rsid w:val="00DC7C76"/>
    <w:rsid w:val="00DC7FB1"/>
    <w:rsid w:val="00DD30B0"/>
    <w:rsid w:val="00DD44DA"/>
    <w:rsid w:val="00DD685B"/>
    <w:rsid w:val="00DE0DF4"/>
    <w:rsid w:val="00DE2B90"/>
    <w:rsid w:val="00DE3A1F"/>
    <w:rsid w:val="00DE3A95"/>
    <w:rsid w:val="00DE76F1"/>
    <w:rsid w:val="00DE7757"/>
    <w:rsid w:val="00DF2AA3"/>
    <w:rsid w:val="00DF667B"/>
    <w:rsid w:val="00E02FA1"/>
    <w:rsid w:val="00E03784"/>
    <w:rsid w:val="00E05DD3"/>
    <w:rsid w:val="00E077FD"/>
    <w:rsid w:val="00E11C29"/>
    <w:rsid w:val="00E16115"/>
    <w:rsid w:val="00E17602"/>
    <w:rsid w:val="00E229CF"/>
    <w:rsid w:val="00E2360E"/>
    <w:rsid w:val="00E2612B"/>
    <w:rsid w:val="00E33BD2"/>
    <w:rsid w:val="00E36A6B"/>
    <w:rsid w:val="00E40BB4"/>
    <w:rsid w:val="00E41AF5"/>
    <w:rsid w:val="00E4239F"/>
    <w:rsid w:val="00E43BFB"/>
    <w:rsid w:val="00E43EA6"/>
    <w:rsid w:val="00E44441"/>
    <w:rsid w:val="00E44A6A"/>
    <w:rsid w:val="00E45C95"/>
    <w:rsid w:val="00E46555"/>
    <w:rsid w:val="00E5217E"/>
    <w:rsid w:val="00E52A5F"/>
    <w:rsid w:val="00E53949"/>
    <w:rsid w:val="00E544E7"/>
    <w:rsid w:val="00E544F2"/>
    <w:rsid w:val="00E54D43"/>
    <w:rsid w:val="00E56444"/>
    <w:rsid w:val="00E5683D"/>
    <w:rsid w:val="00E62475"/>
    <w:rsid w:val="00E62525"/>
    <w:rsid w:val="00E63C4E"/>
    <w:rsid w:val="00E63D23"/>
    <w:rsid w:val="00E6442E"/>
    <w:rsid w:val="00E711F5"/>
    <w:rsid w:val="00E74147"/>
    <w:rsid w:val="00E74C66"/>
    <w:rsid w:val="00E76A0D"/>
    <w:rsid w:val="00E7771B"/>
    <w:rsid w:val="00E82644"/>
    <w:rsid w:val="00E9183F"/>
    <w:rsid w:val="00E91843"/>
    <w:rsid w:val="00E91F83"/>
    <w:rsid w:val="00E93729"/>
    <w:rsid w:val="00E93A4B"/>
    <w:rsid w:val="00E950AA"/>
    <w:rsid w:val="00E955B7"/>
    <w:rsid w:val="00E958C6"/>
    <w:rsid w:val="00E96441"/>
    <w:rsid w:val="00E96EC9"/>
    <w:rsid w:val="00E970A2"/>
    <w:rsid w:val="00E976C1"/>
    <w:rsid w:val="00EA0652"/>
    <w:rsid w:val="00EA12D4"/>
    <w:rsid w:val="00EA13AB"/>
    <w:rsid w:val="00EA1B8E"/>
    <w:rsid w:val="00EA36EC"/>
    <w:rsid w:val="00EA554C"/>
    <w:rsid w:val="00EA6816"/>
    <w:rsid w:val="00EB1637"/>
    <w:rsid w:val="00EB2AAD"/>
    <w:rsid w:val="00EB2CF5"/>
    <w:rsid w:val="00EB3D49"/>
    <w:rsid w:val="00EB3E2F"/>
    <w:rsid w:val="00EB5A4A"/>
    <w:rsid w:val="00EC51F2"/>
    <w:rsid w:val="00EC6FD0"/>
    <w:rsid w:val="00ED05AA"/>
    <w:rsid w:val="00ED0A50"/>
    <w:rsid w:val="00ED2766"/>
    <w:rsid w:val="00ED42FC"/>
    <w:rsid w:val="00ED47A7"/>
    <w:rsid w:val="00ED4F68"/>
    <w:rsid w:val="00ED698F"/>
    <w:rsid w:val="00ED79CC"/>
    <w:rsid w:val="00ED7A75"/>
    <w:rsid w:val="00EE03EB"/>
    <w:rsid w:val="00EE3EDF"/>
    <w:rsid w:val="00EE71CD"/>
    <w:rsid w:val="00EF248E"/>
    <w:rsid w:val="00EF453C"/>
    <w:rsid w:val="00EF4D73"/>
    <w:rsid w:val="00EF6FE9"/>
    <w:rsid w:val="00F003D9"/>
    <w:rsid w:val="00F03535"/>
    <w:rsid w:val="00F0431D"/>
    <w:rsid w:val="00F04D9D"/>
    <w:rsid w:val="00F0687A"/>
    <w:rsid w:val="00F07A9A"/>
    <w:rsid w:val="00F10C0A"/>
    <w:rsid w:val="00F15139"/>
    <w:rsid w:val="00F15AD3"/>
    <w:rsid w:val="00F16D94"/>
    <w:rsid w:val="00F16FAC"/>
    <w:rsid w:val="00F208AB"/>
    <w:rsid w:val="00F20C92"/>
    <w:rsid w:val="00F30603"/>
    <w:rsid w:val="00F31E57"/>
    <w:rsid w:val="00F340B7"/>
    <w:rsid w:val="00F36007"/>
    <w:rsid w:val="00F40018"/>
    <w:rsid w:val="00F43BFE"/>
    <w:rsid w:val="00F44B13"/>
    <w:rsid w:val="00F46A73"/>
    <w:rsid w:val="00F52F4C"/>
    <w:rsid w:val="00F55346"/>
    <w:rsid w:val="00F57497"/>
    <w:rsid w:val="00F60BB2"/>
    <w:rsid w:val="00F6198B"/>
    <w:rsid w:val="00F6432B"/>
    <w:rsid w:val="00F658FD"/>
    <w:rsid w:val="00F70D43"/>
    <w:rsid w:val="00F726DD"/>
    <w:rsid w:val="00F729DC"/>
    <w:rsid w:val="00F74D75"/>
    <w:rsid w:val="00F756AA"/>
    <w:rsid w:val="00F75C18"/>
    <w:rsid w:val="00F770A8"/>
    <w:rsid w:val="00F77447"/>
    <w:rsid w:val="00F80ADB"/>
    <w:rsid w:val="00F81905"/>
    <w:rsid w:val="00F86E80"/>
    <w:rsid w:val="00F9194E"/>
    <w:rsid w:val="00F9426B"/>
    <w:rsid w:val="00F974A9"/>
    <w:rsid w:val="00F97DED"/>
    <w:rsid w:val="00FA2149"/>
    <w:rsid w:val="00FA328A"/>
    <w:rsid w:val="00FA3C9D"/>
    <w:rsid w:val="00FA400F"/>
    <w:rsid w:val="00FB01A7"/>
    <w:rsid w:val="00FB43DB"/>
    <w:rsid w:val="00FB45F5"/>
    <w:rsid w:val="00FC2203"/>
    <w:rsid w:val="00FC34F5"/>
    <w:rsid w:val="00FC376F"/>
    <w:rsid w:val="00FC3EE2"/>
    <w:rsid w:val="00FC7B00"/>
    <w:rsid w:val="00FD1563"/>
    <w:rsid w:val="00FD203F"/>
    <w:rsid w:val="00FD25E4"/>
    <w:rsid w:val="00FD3D79"/>
    <w:rsid w:val="00FD54A3"/>
    <w:rsid w:val="00FD65CE"/>
    <w:rsid w:val="00FD6B1A"/>
    <w:rsid w:val="00FE00E0"/>
    <w:rsid w:val="00FE16CC"/>
    <w:rsid w:val="00FE275E"/>
    <w:rsid w:val="00FE33B8"/>
    <w:rsid w:val="00FE38BB"/>
    <w:rsid w:val="00FE5D84"/>
    <w:rsid w:val="00FE6CB7"/>
    <w:rsid w:val="00FF4883"/>
    <w:rsid w:val="00FF4BB6"/>
    <w:rsid w:val="00FF4E1F"/>
    <w:rsid w:val="00FF6270"/>
    <w:rsid w:val="00FF6798"/>
    <w:rsid w:val="00FF6ED0"/>
    <w:rsid w:val="00FF73A8"/>
    <w:rsid w:val="00FF7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2DC94"/>
  <w15:chartTrackingRefBased/>
  <w15:docId w15:val="{B49F1B17-4608-40A5-B630-CCCEF0623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667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667B"/>
  </w:style>
  <w:style w:type="paragraph" w:styleId="Footer">
    <w:name w:val="footer"/>
    <w:basedOn w:val="Normal"/>
    <w:link w:val="FooterChar"/>
    <w:uiPriority w:val="99"/>
    <w:unhideWhenUsed/>
    <w:rsid w:val="00DF667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667B"/>
  </w:style>
  <w:style w:type="character" w:styleId="Hyperlink">
    <w:name w:val="Hyperlink"/>
    <w:basedOn w:val="DefaultParagraphFont"/>
    <w:uiPriority w:val="99"/>
    <w:unhideWhenUsed/>
    <w:rsid w:val="00FC34F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34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niehs.nih.gov/research/resources/bioethics/whatis/" TargetMode="External"/><Relationship Id="rId18" Type="http://schemas.openxmlformats.org/officeDocument/2006/relationships/hyperlink" Target="https://www.gov.uk/data-protection" TargetMode="External"/><Relationship Id="rId26" Type="http://schemas.openxmlformats.org/officeDocument/2006/relationships/hyperlink" Target="https://doi.org/10.1111/head.13707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ipl.org" TargetMode="External"/><Relationship Id="rId7" Type="http://schemas.openxmlformats.org/officeDocument/2006/relationships/hyperlink" Target="https://www.bera.ac.uk" TargetMode="External"/><Relationship Id="rId12" Type="http://schemas.openxmlformats.org/officeDocument/2006/relationships/hyperlink" Target="https://www.ncbi.nlm.nih.gov/" TargetMode="External"/><Relationship Id="rId17" Type="http://schemas.openxmlformats.org/officeDocument/2006/relationships/hyperlink" Target="http://www.annafreud.org/whatisattachment" TargetMode="External"/><Relationship Id="rId25" Type="http://schemas.openxmlformats.org/officeDocument/2006/relationships/hyperlink" Target="http://video-alexanderstreet-com.ezproxy.uwtsd.ac.uk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doi.org/10.1080/03004430500131338" TargetMode="External"/><Relationship Id="rId20" Type="http://schemas.openxmlformats.org/officeDocument/2006/relationships/hyperlink" Target="https://researchmethod.net/purposive-sampling/" TargetMode="External"/><Relationship Id="rId29" Type="http://schemas.openxmlformats.org/officeDocument/2006/relationships/hyperlink" Target="https://www.essex.ac.uk/student/postgraduate-research/research-risk-assessment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scribbr.co.uk/reseach-methods/introduction-to-qualitative-research/" TargetMode="External"/><Relationship Id="rId11" Type="http://schemas.openxmlformats.org/officeDocument/2006/relationships/hyperlink" Target="https://www.verywellmind.com" TargetMode="External"/><Relationship Id="rId24" Type="http://schemas.openxmlformats.org/officeDocument/2006/relationships/hyperlink" Target="https://www.scribbr.com/research-bias/hawthrone-effect/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voxco.com" TargetMode="External"/><Relationship Id="rId23" Type="http://schemas.openxmlformats.org/officeDocument/2006/relationships/hyperlink" Target="https://www.nngroup.com" TargetMode="External"/><Relationship Id="rId28" Type="http://schemas.openxmlformats.org/officeDocument/2006/relationships/hyperlink" Target="https://www.ukri.org/councils/esrc/guidance-for-applicanta-research-ethics-guidance/riskand" TargetMode="External"/><Relationship Id="rId10" Type="http://schemas.openxmlformats.org/officeDocument/2006/relationships/hyperlink" Target="https://www.verywellmind.com" TargetMode="External"/><Relationship Id="rId19" Type="http://schemas.openxmlformats.org/officeDocument/2006/relationships/hyperlink" Target="https://hwb.gov.wales/cirriculum-for-wales" TargetMode="External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www.verywellmind.com" TargetMode="External"/><Relationship Id="rId14" Type="http://schemas.openxmlformats.org/officeDocument/2006/relationships/hyperlink" Target="http://childethics.com" TargetMode="External"/><Relationship Id="rId22" Type="http://schemas.openxmlformats.org/officeDocument/2006/relationships/hyperlink" Target="https://learning.nspcc.org.uk/safeguarding-child-protection" TargetMode="External"/><Relationship Id="rId27" Type="http://schemas.openxmlformats.org/officeDocument/2006/relationships/hyperlink" Target="https://www.unicef.org.uk" TargetMode="External"/><Relationship Id="rId30" Type="http://schemas.openxmlformats.org/officeDocument/2006/relationships/header" Target="header1.xml"/><Relationship Id="rId8" Type="http://schemas.openxmlformats.org/officeDocument/2006/relationships/hyperlink" Target="https://wwwyourarcticlelibrary.com/social-research/data-collection/advantages-and-limitations-observation-method-for-data-collection/645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4951</Words>
  <Characters>28226</Characters>
  <Application>Microsoft Office Word</Application>
  <DocSecurity>0</DocSecurity>
  <Lines>235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White</dc:creator>
  <cp:keywords/>
  <dc:description/>
  <cp:lastModifiedBy>Amanda White</cp:lastModifiedBy>
  <cp:revision>2</cp:revision>
  <dcterms:created xsi:type="dcterms:W3CDTF">2023-05-19T22:49:00Z</dcterms:created>
  <dcterms:modified xsi:type="dcterms:W3CDTF">2023-05-19T22:49:00Z</dcterms:modified>
</cp:coreProperties>
</file>