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3020" w:rsidRDefault="008A4C4A" w:rsidP="00BF3020">
      <w:pPr>
        <w:rPr>
          <w:lang w:val="en-US"/>
        </w:rPr>
      </w:pPr>
      <w:r>
        <w:rPr>
          <w:lang w:val="en-US"/>
        </w:rPr>
        <w:t xml:space="preserve">Page 1 </w:t>
      </w:r>
    </w:p>
    <w:p w:rsidR="00A875C8" w:rsidRDefault="00A875C8" w:rsidP="008A4C4A">
      <w:pPr>
        <w:rPr>
          <w:lang w:val="en-US"/>
        </w:rPr>
      </w:pPr>
    </w:p>
    <w:p w:rsidR="00A875C8" w:rsidRDefault="00A875C8" w:rsidP="008A4C4A">
      <w:pPr>
        <w:rPr>
          <w:lang w:val="en-US"/>
        </w:rPr>
      </w:pPr>
      <w:r>
        <w:rPr>
          <w:lang w:val="en-US"/>
        </w:rPr>
        <w:t>Effective Team Work</w:t>
      </w:r>
      <w:r>
        <w:rPr>
          <w:lang w:val="en-US"/>
        </w:rPr>
        <w:br/>
        <w:t>BMSW 4002</w:t>
      </w:r>
      <w:r>
        <w:rPr>
          <w:lang w:val="en-US"/>
        </w:rPr>
        <w:br/>
        <w:t>Effective teamwork and Communication</w:t>
      </w:r>
      <w:r>
        <w:rPr>
          <w:lang w:val="en-US"/>
        </w:rPr>
        <w:br/>
      </w:r>
      <w:r>
        <w:rPr>
          <w:lang w:val="en-US"/>
        </w:rPr>
        <w:br/>
        <w:t>Lecturer: Lloyd Beharry</w:t>
      </w:r>
      <w:r>
        <w:rPr>
          <w:lang w:val="en-US"/>
        </w:rPr>
        <w:br/>
      </w:r>
      <w:r w:rsidR="00FF69C1">
        <w:rPr>
          <w:lang w:val="en-US"/>
        </w:rPr>
        <w:t>By: Teodor Dimitrov</w:t>
      </w:r>
      <w:r w:rsidR="00FF69C1">
        <w:rPr>
          <w:lang w:val="en-US"/>
        </w:rPr>
        <w:br/>
        <w:t>Student ID: 2020477</w:t>
      </w:r>
    </w:p>
    <w:p w:rsidR="00A875C8" w:rsidRDefault="00A875C8" w:rsidP="008A4C4A">
      <w:pPr>
        <w:rPr>
          <w:lang w:val="en-US"/>
        </w:rPr>
      </w:pPr>
    </w:p>
    <w:p w:rsidR="00FF69C1" w:rsidRDefault="00FF69C1" w:rsidP="008A4C4A">
      <w:pPr>
        <w:rPr>
          <w:lang w:val="en-US"/>
        </w:rPr>
      </w:pPr>
    </w:p>
    <w:p w:rsidR="008A4C4A" w:rsidRDefault="008A4C4A" w:rsidP="008A4C4A">
      <w:pPr>
        <w:rPr>
          <w:lang w:val="en-US"/>
        </w:rPr>
      </w:pPr>
      <w:r>
        <w:rPr>
          <w:lang w:val="en-US"/>
        </w:rPr>
        <w:t>Content:</w:t>
      </w:r>
    </w:p>
    <w:p w:rsidR="008A4C4A" w:rsidRDefault="008A4C4A" w:rsidP="008A4C4A">
      <w:pPr>
        <w:pStyle w:val="a3"/>
        <w:numPr>
          <w:ilvl w:val="0"/>
          <w:numId w:val="4"/>
        </w:numPr>
        <w:rPr>
          <w:lang w:val="en-US"/>
        </w:rPr>
      </w:pPr>
      <w:r>
        <w:rPr>
          <w:lang w:val="en-US"/>
        </w:rPr>
        <w:t>Introduction/Definition of the term communication</w:t>
      </w:r>
      <w:r w:rsidR="00A875C8">
        <w:rPr>
          <w:lang w:val="en-US"/>
        </w:rPr>
        <w:t xml:space="preserve">……………………….  </w:t>
      </w:r>
      <w:r w:rsidR="00FF69C1">
        <w:rPr>
          <w:lang w:val="en-US"/>
        </w:rPr>
        <w:t>P</w:t>
      </w:r>
      <w:r w:rsidR="00A875C8">
        <w:rPr>
          <w:lang w:val="en-US"/>
        </w:rPr>
        <w:t>age</w:t>
      </w:r>
      <w:r w:rsidR="00FF69C1">
        <w:rPr>
          <w:lang w:val="en-US"/>
        </w:rPr>
        <w:t xml:space="preserve"> 1 - 3</w:t>
      </w:r>
    </w:p>
    <w:p w:rsidR="008A4C4A" w:rsidRPr="00BC191A" w:rsidRDefault="008A4C4A" w:rsidP="008A4C4A">
      <w:pPr>
        <w:pStyle w:val="a3"/>
        <w:numPr>
          <w:ilvl w:val="0"/>
          <w:numId w:val="4"/>
        </w:numPr>
      </w:pPr>
      <w:r>
        <w:rPr>
          <w:lang w:val="en-US"/>
        </w:rPr>
        <w:t>Barriers that could affect the message/ consequences</w:t>
      </w:r>
      <w:r w:rsidR="00A875C8">
        <w:rPr>
          <w:lang w:val="en-US"/>
        </w:rPr>
        <w:t xml:space="preserve">…………………..   </w:t>
      </w:r>
      <w:r w:rsidR="00FF69C1">
        <w:rPr>
          <w:lang w:val="en-US"/>
        </w:rPr>
        <w:t>P</w:t>
      </w:r>
      <w:r w:rsidR="00A875C8">
        <w:rPr>
          <w:lang w:val="en-US"/>
        </w:rPr>
        <w:t>age</w:t>
      </w:r>
      <w:r w:rsidR="00FF69C1">
        <w:rPr>
          <w:lang w:val="en-US"/>
        </w:rPr>
        <w:t xml:space="preserve"> 3 - 4</w:t>
      </w:r>
    </w:p>
    <w:p w:rsidR="00A875C8" w:rsidRDefault="00A875C8" w:rsidP="00A875C8">
      <w:pPr>
        <w:pStyle w:val="a3"/>
        <w:numPr>
          <w:ilvl w:val="0"/>
          <w:numId w:val="4"/>
        </w:numPr>
        <w:rPr>
          <w:lang w:val="en-US"/>
        </w:rPr>
      </w:pPr>
      <w:r>
        <w:rPr>
          <w:lang w:val="en-US"/>
        </w:rPr>
        <w:t xml:space="preserve">Models of Communication………………………………………………………………   </w:t>
      </w:r>
      <w:r w:rsidR="00FF69C1">
        <w:rPr>
          <w:lang w:val="en-US"/>
        </w:rPr>
        <w:t>P</w:t>
      </w:r>
      <w:r>
        <w:rPr>
          <w:lang w:val="en-US"/>
        </w:rPr>
        <w:t>age</w:t>
      </w:r>
      <w:r w:rsidR="00FF69C1">
        <w:rPr>
          <w:lang w:val="en-US"/>
        </w:rPr>
        <w:t xml:space="preserve"> 4 - 8</w:t>
      </w:r>
    </w:p>
    <w:p w:rsidR="00A875C8" w:rsidRDefault="00A875C8" w:rsidP="00A875C8">
      <w:pPr>
        <w:pStyle w:val="a3"/>
        <w:numPr>
          <w:ilvl w:val="0"/>
          <w:numId w:val="4"/>
        </w:numPr>
        <w:rPr>
          <w:lang w:val="en-US"/>
        </w:rPr>
      </w:pPr>
      <w:r>
        <w:rPr>
          <w:lang w:val="en-US"/>
        </w:rPr>
        <w:t xml:space="preserve">The model of Shannon and Weaver (1948/1949)…………………………….  </w:t>
      </w:r>
      <w:r w:rsidR="00FF69C1">
        <w:rPr>
          <w:lang w:val="en-US"/>
        </w:rPr>
        <w:t>P</w:t>
      </w:r>
      <w:r>
        <w:rPr>
          <w:lang w:val="en-US"/>
        </w:rPr>
        <w:t>age</w:t>
      </w:r>
      <w:r w:rsidR="00FF69C1">
        <w:rPr>
          <w:lang w:val="en-US"/>
        </w:rPr>
        <w:t xml:space="preserve"> 4</w:t>
      </w:r>
    </w:p>
    <w:p w:rsidR="008A4C4A" w:rsidRDefault="00A875C8" w:rsidP="008A4C4A">
      <w:pPr>
        <w:pStyle w:val="a3"/>
        <w:numPr>
          <w:ilvl w:val="0"/>
          <w:numId w:val="4"/>
        </w:numPr>
        <w:rPr>
          <w:lang w:val="en-US"/>
        </w:rPr>
      </w:pPr>
      <w:r>
        <w:rPr>
          <w:lang w:val="en-US"/>
        </w:rPr>
        <w:t xml:space="preserve">Osgood Schramm’s communicational model (1954)………………………..  </w:t>
      </w:r>
      <w:r w:rsidR="00FF69C1">
        <w:rPr>
          <w:lang w:val="en-US"/>
        </w:rPr>
        <w:t>P</w:t>
      </w:r>
      <w:r>
        <w:rPr>
          <w:lang w:val="en-US"/>
        </w:rPr>
        <w:t>age</w:t>
      </w:r>
      <w:r w:rsidR="00FF69C1">
        <w:rPr>
          <w:lang w:val="en-US"/>
        </w:rPr>
        <w:t xml:space="preserve"> 5 - 6</w:t>
      </w:r>
    </w:p>
    <w:p w:rsidR="00A875C8" w:rsidRDefault="00A875C8" w:rsidP="008A4C4A">
      <w:pPr>
        <w:pStyle w:val="a3"/>
        <w:numPr>
          <w:ilvl w:val="0"/>
          <w:numId w:val="4"/>
        </w:numPr>
        <w:rPr>
          <w:lang w:val="en-US"/>
        </w:rPr>
      </w:pPr>
      <w:r>
        <w:rPr>
          <w:lang w:val="en-US"/>
        </w:rPr>
        <w:t xml:space="preserve">David K. Berlo’s model of communication (1964)…………………………….. </w:t>
      </w:r>
      <w:r w:rsidR="00FF69C1">
        <w:rPr>
          <w:lang w:val="en-US"/>
        </w:rPr>
        <w:t>P</w:t>
      </w:r>
      <w:r>
        <w:rPr>
          <w:lang w:val="en-US"/>
        </w:rPr>
        <w:t>age</w:t>
      </w:r>
      <w:r w:rsidR="00FF69C1">
        <w:rPr>
          <w:lang w:val="en-US"/>
        </w:rPr>
        <w:t xml:space="preserve"> 6 - 7</w:t>
      </w:r>
    </w:p>
    <w:p w:rsidR="00A875C8" w:rsidRDefault="00A875C8" w:rsidP="008A4C4A">
      <w:pPr>
        <w:pStyle w:val="a3"/>
        <w:numPr>
          <w:ilvl w:val="0"/>
          <w:numId w:val="4"/>
        </w:numPr>
        <w:rPr>
          <w:lang w:val="en-US"/>
        </w:rPr>
      </w:pPr>
      <w:r>
        <w:rPr>
          <w:lang w:val="en-US"/>
        </w:rPr>
        <w:t xml:space="preserve"> Communication Skills……………………………………………………………………….</w:t>
      </w:r>
      <w:r w:rsidR="00FF69C1">
        <w:rPr>
          <w:lang w:val="en-US"/>
        </w:rPr>
        <w:t xml:space="preserve"> P</w:t>
      </w:r>
      <w:r>
        <w:rPr>
          <w:lang w:val="en-US"/>
        </w:rPr>
        <w:t>age</w:t>
      </w:r>
      <w:r w:rsidR="00FF69C1">
        <w:rPr>
          <w:lang w:val="en-US"/>
        </w:rPr>
        <w:t xml:space="preserve"> 7 - 8</w:t>
      </w:r>
    </w:p>
    <w:p w:rsidR="00A875C8" w:rsidRDefault="00A875C8" w:rsidP="008A4C4A">
      <w:pPr>
        <w:pStyle w:val="a3"/>
        <w:numPr>
          <w:ilvl w:val="0"/>
          <w:numId w:val="4"/>
        </w:numPr>
        <w:rPr>
          <w:lang w:val="en-US"/>
        </w:rPr>
      </w:pPr>
      <w:r>
        <w:rPr>
          <w:lang w:val="en-US"/>
        </w:rPr>
        <w:t>Conclusion…………………………………………………………………………………………</w:t>
      </w:r>
      <w:r w:rsidR="00FF69C1">
        <w:rPr>
          <w:lang w:val="en-US"/>
        </w:rPr>
        <w:t xml:space="preserve"> P</w:t>
      </w:r>
      <w:r>
        <w:rPr>
          <w:lang w:val="en-US"/>
        </w:rPr>
        <w:t>age</w:t>
      </w:r>
      <w:r w:rsidR="00FF69C1">
        <w:rPr>
          <w:lang w:val="en-US"/>
        </w:rPr>
        <w:t xml:space="preserve"> 8</w:t>
      </w:r>
    </w:p>
    <w:p w:rsidR="00A875C8" w:rsidRPr="0036562C" w:rsidRDefault="00A875C8" w:rsidP="00A875C8">
      <w:pPr>
        <w:pStyle w:val="a3"/>
        <w:numPr>
          <w:ilvl w:val="0"/>
          <w:numId w:val="4"/>
        </w:numPr>
        <w:rPr>
          <w:lang w:val="en-US"/>
        </w:rPr>
      </w:pPr>
      <w:r w:rsidRPr="0036562C">
        <w:rPr>
          <w:lang w:val="en-US"/>
        </w:rPr>
        <w:t>References…………………………………………………………………………………………</w:t>
      </w:r>
      <w:r w:rsidR="00FF69C1" w:rsidRPr="0036562C">
        <w:rPr>
          <w:lang w:val="en-US"/>
        </w:rPr>
        <w:t xml:space="preserve"> P</w:t>
      </w:r>
      <w:r w:rsidRPr="0036562C">
        <w:rPr>
          <w:lang w:val="en-US"/>
        </w:rPr>
        <w:t>age</w:t>
      </w:r>
      <w:r w:rsidR="00FF69C1" w:rsidRPr="0036562C">
        <w:rPr>
          <w:lang w:val="en-US"/>
        </w:rPr>
        <w:t xml:space="preserve"> 8 -9</w:t>
      </w:r>
      <w:r w:rsidR="007270ED" w:rsidRPr="0036562C">
        <w:rPr>
          <w:lang w:val="en-US"/>
        </w:rPr>
        <w:t xml:space="preserve">    </w:t>
      </w:r>
    </w:p>
    <w:p w:rsidR="00A875C8" w:rsidRDefault="00A875C8" w:rsidP="00A875C8">
      <w:pPr>
        <w:pStyle w:val="a3"/>
        <w:ind w:left="1440"/>
        <w:rPr>
          <w:lang w:val="en-US"/>
        </w:rPr>
      </w:pPr>
    </w:p>
    <w:p w:rsidR="00A875C8" w:rsidRDefault="00A875C8" w:rsidP="00A875C8">
      <w:pPr>
        <w:pStyle w:val="a3"/>
        <w:ind w:left="1440"/>
        <w:rPr>
          <w:lang w:val="en-US"/>
        </w:rPr>
      </w:pPr>
    </w:p>
    <w:p w:rsidR="00A875C8" w:rsidRDefault="00A875C8" w:rsidP="00A875C8">
      <w:pPr>
        <w:pStyle w:val="a3"/>
        <w:ind w:left="1440"/>
        <w:rPr>
          <w:lang w:val="en-US"/>
        </w:rPr>
      </w:pPr>
    </w:p>
    <w:p w:rsidR="00A875C8" w:rsidRDefault="00A875C8" w:rsidP="00A875C8">
      <w:pPr>
        <w:pStyle w:val="a3"/>
        <w:ind w:left="1440"/>
        <w:rPr>
          <w:lang w:val="en-US"/>
        </w:rPr>
      </w:pPr>
    </w:p>
    <w:p w:rsidR="0036562C" w:rsidRDefault="0036562C" w:rsidP="00A875C8">
      <w:pPr>
        <w:pStyle w:val="a3"/>
        <w:ind w:left="1440"/>
        <w:rPr>
          <w:lang w:val="en-US"/>
        </w:rPr>
      </w:pPr>
    </w:p>
    <w:p w:rsidR="00A875C8" w:rsidRDefault="00A875C8" w:rsidP="00A875C8">
      <w:pPr>
        <w:pStyle w:val="a3"/>
        <w:ind w:left="1440"/>
        <w:rPr>
          <w:lang w:val="en-US"/>
        </w:rPr>
      </w:pPr>
    </w:p>
    <w:p w:rsidR="00A875C8" w:rsidRPr="008A4C4A" w:rsidRDefault="00A875C8" w:rsidP="00A875C8">
      <w:pPr>
        <w:pStyle w:val="a3"/>
        <w:ind w:left="1440"/>
        <w:rPr>
          <w:lang w:val="en-US"/>
        </w:rPr>
      </w:pPr>
    </w:p>
    <w:p w:rsidR="00BF3020" w:rsidRPr="00A875C8" w:rsidRDefault="00BF3020" w:rsidP="00A875C8">
      <w:pPr>
        <w:pStyle w:val="a3"/>
        <w:numPr>
          <w:ilvl w:val="0"/>
          <w:numId w:val="1"/>
        </w:numPr>
        <w:rPr>
          <w:lang w:val="en-US"/>
        </w:rPr>
      </w:pPr>
      <w:r w:rsidRPr="00A875C8">
        <w:rPr>
          <w:lang w:val="en-US"/>
        </w:rPr>
        <w:t>Definition of the term communication.</w:t>
      </w:r>
    </w:p>
    <w:p w:rsidR="00BF3020" w:rsidRDefault="00BF3020" w:rsidP="00BF3020">
      <w:pPr>
        <w:pStyle w:val="a3"/>
        <w:rPr>
          <w:lang w:val="en-US"/>
        </w:rPr>
      </w:pPr>
    </w:p>
    <w:p w:rsidR="00DC38C5" w:rsidRDefault="00BF3020" w:rsidP="00BF3020">
      <w:pPr>
        <w:pStyle w:val="a3"/>
        <w:rPr>
          <w:lang w:val="en-US"/>
        </w:rPr>
      </w:pPr>
      <w:r>
        <w:rPr>
          <w:lang w:val="en-US"/>
        </w:rPr>
        <w:t>What is communication?</w:t>
      </w:r>
      <w:r>
        <w:rPr>
          <w:lang w:val="en-US"/>
        </w:rPr>
        <w:br/>
        <w:t xml:space="preserve"> In order to master the art of communication and improve ourselves, and our communicational skills in addition to our professional prosperity and personal relationships with others we need to ask ourselves the questions “What exactly is communication?” “Do I know and understand fully what communication is?” “Do I understand the meaning of the term communication?”. </w:t>
      </w:r>
    </w:p>
    <w:p w:rsidR="00FF69C1" w:rsidRDefault="00DC38C5" w:rsidP="00BF3020">
      <w:pPr>
        <w:pStyle w:val="a3"/>
        <w:rPr>
          <w:lang w:val="en-US"/>
        </w:rPr>
      </w:pPr>
      <w:r>
        <w:rPr>
          <w:lang w:val="en-US"/>
        </w:rPr>
        <w:t>The origin of the word communication in late Middle English comes from Old French language and their word “comunicacion” and from the Latin word “communication (n-)” and the verb “communicare” where all of the above means “to share”.</w:t>
      </w:r>
      <w:r>
        <w:rPr>
          <w:lang w:val="en-US"/>
        </w:rPr>
        <w:br/>
        <w:t xml:space="preserve">If you ask an ordinary person for an explanation of what communication means it likely that you will receive a simple answer saying that communication means conversation and they </w:t>
      </w:r>
    </w:p>
    <w:p w:rsidR="00FF69C1" w:rsidRDefault="00FF69C1" w:rsidP="00BF3020">
      <w:pPr>
        <w:pStyle w:val="a3"/>
        <w:rPr>
          <w:lang w:val="en-US"/>
        </w:rPr>
      </w:pPr>
      <w:r>
        <w:rPr>
          <w:lang w:val="en-US"/>
        </w:rPr>
        <w:lastRenderedPageBreak/>
        <w:t>Page 2</w:t>
      </w:r>
    </w:p>
    <w:p w:rsidR="00FF69C1" w:rsidRDefault="00FF69C1" w:rsidP="00BF3020">
      <w:pPr>
        <w:pStyle w:val="a3"/>
        <w:rPr>
          <w:lang w:val="en-US"/>
        </w:rPr>
      </w:pPr>
    </w:p>
    <w:p w:rsidR="00BF3020" w:rsidRDefault="00DC38C5" w:rsidP="00BF3020">
      <w:pPr>
        <w:pStyle w:val="a3"/>
        <w:rPr>
          <w:lang w:val="en-US"/>
        </w:rPr>
      </w:pPr>
      <w:r>
        <w:rPr>
          <w:lang w:val="en-US"/>
        </w:rPr>
        <w:t>won’t be wrong.</w:t>
      </w:r>
      <w:r>
        <w:rPr>
          <w:lang w:val="en-US"/>
        </w:rPr>
        <w:br/>
        <w:t xml:space="preserve">     According to the</w:t>
      </w:r>
      <w:r w:rsidR="006F53F8">
        <w:rPr>
          <w:lang w:val="en-US"/>
        </w:rPr>
        <w:t xml:space="preserve"> </w:t>
      </w:r>
      <w:r>
        <w:rPr>
          <w:lang w:val="en-US"/>
        </w:rPr>
        <w:t>internet famous source of information</w:t>
      </w:r>
      <w:r w:rsidR="006F53F8">
        <w:rPr>
          <w:lang w:val="en-US"/>
        </w:rPr>
        <w:t xml:space="preserve"> “Wikipedia”, the communication is a process through which humans, so as the rest of the living creatures and informational systems are exchanging information. Informational exchange consists of creating, in some cases redacting and sending information to others, through different variety of sources.  Speech and language, the source claims, are only part of the communicational process.</w:t>
      </w:r>
      <w:r w:rsidR="00BF3020">
        <w:rPr>
          <w:lang w:val="en-US"/>
        </w:rPr>
        <w:br/>
        <w:t xml:space="preserve">     According to the Oxford dictionary the definition of communication</w:t>
      </w:r>
      <w:r>
        <w:rPr>
          <w:lang w:val="en-US"/>
        </w:rPr>
        <w:t xml:space="preserve"> is:</w:t>
      </w:r>
    </w:p>
    <w:p w:rsidR="00DC38C5" w:rsidRDefault="00DC38C5" w:rsidP="00BF3020">
      <w:pPr>
        <w:pStyle w:val="a3"/>
        <w:rPr>
          <w:lang w:val="en-US"/>
        </w:rPr>
      </w:pPr>
      <w:r>
        <w:rPr>
          <w:lang w:val="en-US"/>
        </w:rPr>
        <w:t>“A process by which information is exchanged between individuals through a common system of symbols signs or behavior.”</w:t>
      </w:r>
      <w:r w:rsidR="006F53F8">
        <w:rPr>
          <w:lang w:val="en-US"/>
        </w:rPr>
        <w:t xml:space="preserve"> – Which would mean that there is more than one type of communication and more than one way for us to communicate</w:t>
      </w:r>
      <w:r w:rsidR="000C1D0A">
        <w:rPr>
          <w:lang w:val="en-US"/>
        </w:rPr>
        <w:t>?</w:t>
      </w:r>
      <w:r w:rsidR="006F53F8">
        <w:rPr>
          <w:lang w:val="en-US"/>
        </w:rPr>
        <w:br/>
      </w:r>
      <w:r w:rsidR="000C1D0A">
        <w:rPr>
          <w:lang w:val="en-US"/>
        </w:rPr>
        <w:t xml:space="preserve">     Through the years the communication between humans has developed widely and the interest that the subject causes among scientist</w:t>
      </w:r>
      <w:r w:rsidR="000934EA">
        <w:rPr>
          <w:lang w:val="en-US"/>
        </w:rPr>
        <w:t>s</w:t>
      </w:r>
      <w:r w:rsidR="000C1D0A">
        <w:rPr>
          <w:lang w:val="en-US"/>
        </w:rPr>
        <w:t xml:space="preserve"> and researchers has led to a broader and intensified study of the field called communication.  The hours of work and effort that those people had invested into understanding the essence of the communicative process is now helping to all of us! </w:t>
      </w:r>
      <w:r w:rsidR="000934EA">
        <w:rPr>
          <w:lang w:val="en-US"/>
        </w:rPr>
        <w:t>According to those scientists there are different types, categories and models of communication. And the communication itself could be a lot of different things, it is most of the time a complex combination of different types and models and sometimes it can be just a single one of them. The communication could be divided in four main different types in two main categories.</w:t>
      </w:r>
      <w:r w:rsidR="00E45CB1">
        <w:rPr>
          <w:lang w:val="en-US"/>
        </w:rPr>
        <w:t xml:space="preserve"> Those categories are as follow: Verbal (speaking and writing) and Non-verbal (gestural and visional). I would personally add also direct and indirect communication into the group of categorizing the term.  </w:t>
      </w:r>
      <w:r w:rsidR="00844CEB">
        <w:rPr>
          <w:lang w:val="en-US"/>
        </w:rPr>
        <w:br/>
        <w:t xml:space="preserve">   </w:t>
      </w:r>
      <w:r w:rsidR="00E45CB1">
        <w:rPr>
          <w:lang w:val="en-US"/>
        </w:rPr>
        <w:t>Many cultures may differ in using direct and indirect communication. Direct communication is when you say what you mean and you mean wha</w:t>
      </w:r>
      <w:r w:rsidR="00844CEB">
        <w:rPr>
          <w:lang w:val="en-US"/>
        </w:rPr>
        <w:t>t you say, it</w:t>
      </w:r>
      <w:r w:rsidR="00E45CB1">
        <w:rPr>
          <w:lang w:val="en-US"/>
        </w:rPr>
        <w:t xml:space="preserve"> also means that the person who speaks is trying to be very clear in his statements, there is no expectation in the speaker towards the audience to read between the lines. He is simply delivering the message that he wants them to receive in the way that it is and in the way that he wants them to receive and understand it. Many people confuse direct communication with honest</w:t>
      </w:r>
      <w:r w:rsidR="00844CEB">
        <w:rPr>
          <w:lang w:val="en-US"/>
        </w:rPr>
        <w:t>y</w:t>
      </w:r>
      <w:r w:rsidR="00E45CB1">
        <w:rPr>
          <w:lang w:val="en-US"/>
        </w:rPr>
        <w:t>, although they are very close in their essence.</w:t>
      </w:r>
      <w:r w:rsidR="00E45CB1">
        <w:rPr>
          <w:lang w:val="en-US"/>
        </w:rPr>
        <w:br/>
      </w:r>
      <w:r w:rsidR="00844CEB">
        <w:rPr>
          <w:lang w:val="en-US"/>
        </w:rPr>
        <w:t xml:space="preserve">    </w:t>
      </w:r>
      <w:r w:rsidR="00E45CB1">
        <w:rPr>
          <w:lang w:val="en-US"/>
        </w:rPr>
        <w:t>In indirect communication people do not always mean exactly what they say, in those cases people must read between the lines in order to understand what the person across them is trying to say.</w:t>
      </w:r>
      <w:r w:rsidR="00844CEB">
        <w:rPr>
          <w:lang w:val="en-US"/>
        </w:rPr>
        <w:t xml:space="preserve"> Behind the indirect way of communication, there is the understanding that some things cannot be said the way that they are, because someone may get upset or offended without the actual intention for this to happen. In both cases (direct and indirect) the receiver of the message is the one responsible for the proper understanding of the message. “It is not what I say; it is how you understand it!”</w:t>
      </w:r>
    </w:p>
    <w:p w:rsidR="00242C7E" w:rsidRDefault="00844CEB" w:rsidP="00BF3020">
      <w:pPr>
        <w:pStyle w:val="a3"/>
        <w:rPr>
          <w:lang w:val="en-US"/>
        </w:rPr>
      </w:pPr>
      <w:r>
        <w:rPr>
          <w:lang w:val="en-US"/>
        </w:rPr>
        <w:t xml:space="preserve">    Verbal communication is the type of communication that uses words in order for the information to be sent to the receiver.  </w:t>
      </w:r>
    </w:p>
    <w:p w:rsidR="00FF69C1" w:rsidRDefault="00242C7E" w:rsidP="00BF3020">
      <w:pPr>
        <w:pStyle w:val="a3"/>
        <w:rPr>
          <w:lang w:val="en-US"/>
        </w:rPr>
      </w:pPr>
      <w:r>
        <w:rPr>
          <w:lang w:val="en-US"/>
        </w:rPr>
        <w:t xml:space="preserve">    </w:t>
      </w:r>
      <w:r w:rsidR="00844CEB">
        <w:rPr>
          <w:lang w:val="en-US"/>
        </w:rPr>
        <w:t xml:space="preserve">One of the quickest </w:t>
      </w:r>
      <w:r>
        <w:rPr>
          <w:lang w:val="en-US"/>
        </w:rPr>
        <w:t>ways</w:t>
      </w:r>
      <w:r w:rsidR="00844CEB">
        <w:rPr>
          <w:lang w:val="en-US"/>
        </w:rPr>
        <w:t xml:space="preserve"> </w:t>
      </w:r>
      <w:r>
        <w:rPr>
          <w:lang w:val="en-US"/>
        </w:rPr>
        <w:t xml:space="preserve">for sending and receiving a message (if not </w:t>
      </w:r>
      <w:r w:rsidR="00F3080A">
        <w:rPr>
          <w:lang w:val="en-US"/>
        </w:rPr>
        <w:t>the</w:t>
      </w:r>
      <w:r>
        <w:rPr>
          <w:lang w:val="en-US"/>
        </w:rPr>
        <w:t xml:space="preserve"> quickest) is oral communication, which consist in what we say and also how </w:t>
      </w:r>
      <w:r w:rsidR="00F3080A">
        <w:rPr>
          <w:lang w:val="en-US"/>
        </w:rPr>
        <w:t>we</w:t>
      </w:r>
      <w:r>
        <w:rPr>
          <w:lang w:val="en-US"/>
        </w:rPr>
        <w:t xml:space="preserve"> say it. There is always a difference between talking with fear and talking with confidence, for example.</w:t>
      </w:r>
      <w:r>
        <w:rPr>
          <w:lang w:val="en-US"/>
        </w:rPr>
        <w:br/>
      </w:r>
      <w:r w:rsidR="00F3080A">
        <w:rPr>
          <w:lang w:val="en-US"/>
        </w:rPr>
        <w:t xml:space="preserve">      </w:t>
      </w:r>
      <w:r>
        <w:rPr>
          <w:lang w:val="en-US"/>
        </w:rPr>
        <w:t xml:space="preserve">Written communication on the other side is when we use text to convey information. And </w:t>
      </w:r>
      <w:r w:rsidR="00F3080A">
        <w:rPr>
          <w:lang w:val="en-US"/>
        </w:rPr>
        <w:t xml:space="preserve">here </w:t>
      </w:r>
      <w:r>
        <w:rPr>
          <w:lang w:val="en-US"/>
        </w:rPr>
        <w:t>we expre</w:t>
      </w:r>
      <w:r w:rsidR="00F3080A">
        <w:rPr>
          <w:lang w:val="en-US"/>
        </w:rPr>
        <w:t>ss it in a different way as well</w:t>
      </w:r>
      <w:r>
        <w:rPr>
          <w:lang w:val="en-US"/>
        </w:rPr>
        <w:t>. The differen</w:t>
      </w:r>
      <w:r w:rsidR="00F3080A">
        <w:rPr>
          <w:lang w:val="en-US"/>
        </w:rPr>
        <w:t>ce comes from the situation, when</w:t>
      </w:r>
      <w:r>
        <w:rPr>
          <w:lang w:val="en-US"/>
        </w:rPr>
        <w:t xml:space="preserve"> the written communication is used. There are different types of writing when it comes to </w:t>
      </w:r>
    </w:p>
    <w:p w:rsidR="00FF69C1" w:rsidRDefault="00FF69C1" w:rsidP="00BF3020">
      <w:pPr>
        <w:pStyle w:val="a3"/>
        <w:rPr>
          <w:lang w:val="en-US"/>
        </w:rPr>
      </w:pPr>
      <w:r>
        <w:rPr>
          <w:lang w:val="en-US"/>
        </w:rPr>
        <w:lastRenderedPageBreak/>
        <w:t>Page 3</w:t>
      </w:r>
    </w:p>
    <w:p w:rsidR="00FF69C1" w:rsidRDefault="00FF69C1" w:rsidP="00BF3020">
      <w:pPr>
        <w:pStyle w:val="a3"/>
        <w:rPr>
          <w:lang w:val="en-US"/>
        </w:rPr>
      </w:pPr>
    </w:p>
    <w:p w:rsidR="00844CEB" w:rsidRDefault="00242C7E" w:rsidP="00BF3020">
      <w:pPr>
        <w:pStyle w:val="a3"/>
        <w:rPr>
          <w:lang w:val="en-US"/>
        </w:rPr>
      </w:pPr>
      <w:r>
        <w:rPr>
          <w:lang w:val="en-US"/>
        </w:rPr>
        <w:t xml:space="preserve">using this method professionally </w:t>
      </w:r>
      <w:r w:rsidR="00F3080A">
        <w:rPr>
          <w:lang w:val="en-US"/>
        </w:rPr>
        <w:t xml:space="preserve">in </w:t>
      </w:r>
      <w:r>
        <w:rPr>
          <w:lang w:val="en-US"/>
        </w:rPr>
        <w:t>our work (ex. writing an business email) and when one use it in his daily life (ex. Sending text message to a friend). We adapt our language and the way we write and express our thoughts to the circumstances and who our recipient is.</w:t>
      </w:r>
    </w:p>
    <w:p w:rsidR="00EF462C" w:rsidRDefault="00F3080A" w:rsidP="00BF3020">
      <w:pPr>
        <w:pStyle w:val="a3"/>
        <w:rPr>
          <w:lang w:val="en-US"/>
        </w:rPr>
      </w:pPr>
      <w:r>
        <w:rPr>
          <w:lang w:val="en-US"/>
        </w:rPr>
        <w:t xml:space="preserve">     Not all types of communications uses words, there also is non-verbal communication, which includes gestural and visual communication.</w:t>
      </w:r>
      <w:r>
        <w:rPr>
          <w:lang w:val="en-US"/>
        </w:rPr>
        <w:br/>
        <w:t xml:space="preserve">      Gestural communication is the gestures that we use, the way we move and the way our body acts while we speak or we listen to somebody else speaking. It includes gestures such as nodding or rolling eyes, biting our lips. Also how we hold ourselves</w:t>
      </w:r>
      <w:r w:rsidR="00EF462C">
        <w:rPr>
          <w:lang w:val="en-US"/>
        </w:rPr>
        <w:t>, how we use our hands, how we sit/stand or where we look when someone else is speaking to us or when we talk to someone.</w:t>
      </w:r>
    </w:p>
    <w:p w:rsidR="00BC191A" w:rsidRDefault="00EF462C" w:rsidP="00BF3020">
      <w:pPr>
        <w:pStyle w:val="a3"/>
        <w:rPr>
          <w:lang w:val="en-US"/>
        </w:rPr>
      </w:pPr>
      <w:r>
        <w:rPr>
          <w:lang w:val="en-US"/>
        </w:rPr>
        <w:t xml:space="preserve">    Visual communication is more or less like a written equivalent of a gesture. It can be a traffic sign, a picture or an icon.  Unlike other types of communication, the visual communication is universally understood by anybody, anywhere in the world. This also counts for some gestures. While you could be in a country where you do not know the language in a situation where you need to ask for direction, there are some gestures that might help you express yourself and understand the answer, but those are the universal gestures. There are many countries where similar gestures have a different meaning. The visual type of communication is universal, because everyone would understand the message that is passed by a picture or a road sign. Visual messages are often more clear and trust wordy that the rest of the types of informational messages. “I trust my eyes!”</w:t>
      </w:r>
      <w:r w:rsidR="00BC191A">
        <w:rPr>
          <w:lang w:val="en-US"/>
        </w:rPr>
        <w:t xml:space="preserve"> </w:t>
      </w:r>
    </w:p>
    <w:p w:rsidR="00F3080A" w:rsidRDefault="00BC191A" w:rsidP="00BF3020">
      <w:pPr>
        <w:pStyle w:val="a3"/>
        <w:rPr>
          <w:lang w:val="en-US"/>
        </w:rPr>
      </w:pPr>
      <w:r>
        <w:rPr>
          <w:lang w:val="en-US"/>
        </w:rPr>
        <w:t xml:space="preserve">   On another side it is far more difficult to convey complex ideas and messages with non-verbal communication. This is the reason</w:t>
      </w:r>
      <w:r w:rsidR="00EF462C">
        <w:rPr>
          <w:lang w:val="en-US"/>
        </w:rPr>
        <w:t xml:space="preserve"> </w:t>
      </w:r>
      <w:r>
        <w:rPr>
          <w:lang w:val="en-US"/>
        </w:rPr>
        <w:t xml:space="preserve">why those two types co-exist. We need both verbal and non-verbal type of communication in addition to pass our ideas to others and communicate successfully. </w:t>
      </w:r>
    </w:p>
    <w:p w:rsidR="00BC191A" w:rsidRDefault="00BC191A" w:rsidP="00BF3020">
      <w:pPr>
        <w:pStyle w:val="a3"/>
        <w:rPr>
          <w:lang w:val="en-US"/>
        </w:rPr>
      </w:pPr>
    </w:p>
    <w:p w:rsidR="00BC191A" w:rsidRPr="00BC191A" w:rsidRDefault="00BC191A" w:rsidP="00BC191A">
      <w:pPr>
        <w:pStyle w:val="a3"/>
        <w:numPr>
          <w:ilvl w:val="0"/>
          <w:numId w:val="1"/>
        </w:numPr>
      </w:pPr>
      <w:r>
        <w:rPr>
          <w:lang w:val="en-US"/>
        </w:rPr>
        <w:t>Barriers that could affect the message</w:t>
      </w:r>
      <w:r w:rsidR="00196562">
        <w:rPr>
          <w:lang w:val="en-US"/>
        </w:rPr>
        <w:t>/ consequences.</w:t>
      </w:r>
    </w:p>
    <w:p w:rsidR="00BC191A" w:rsidRDefault="00BC191A" w:rsidP="00BC191A">
      <w:pPr>
        <w:pStyle w:val="a3"/>
        <w:rPr>
          <w:lang w:val="en-US"/>
        </w:rPr>
      </w:pPr>
      <w:r>
        <w:rPr>
          <w:lang w:val="en-US"/>
        </w:rPr>
        <w:t xml:space="preserve">There are different things that might affect the communicational process and the right expressing and understanding of the exposed information. Such things are as follows: </w:t>
      </w:r>
      <w:r w:rsidR="004956ED">
        <w:rPr>
          <w:lang w:val="en-US"/>
        </w:rPr>
        <w:t xml:space="preserve"> </w:t>
      </w:r>
      <w:r w:rsidR="004956ED">
        <w:rPr>
          <w:lang w:val="en-US"/>
        </w:rPr>
        <w:br/>
        <w:t xml:space="preserve">   </w:t>
      </w:r>
      <w:r>
        <w:rPr>
          <w:lang w:val="en-US"/>
        </w:rPr>
        <w:t xml:space="preserve">Language barrier – Bi lingual people tend to have difficulty understanding the full message of the sender because of the close equivalent of some words in some languages </w:t>
      </w:r>
      <w:r w:rsidR="004956ED">
        <w:rPr>
          <w:lang w:val="en-US"/>
        </w:rPr>
        <w:t>or because they are unaware of the meaning of a certain word. Those type of people often have difficulty understanding the speaker, when he speaks too fast if the level of knowledge of the foreign language is not good.</w:t>
      </w:r>
    </w:p>
    <w:p w:rsidR="004956ED" w:rsidRDefault="004956ED" w:rsidP="00BC191A">
      <w:pPr>
        <w:pStyle w:val="a3"/>
        <w:rPr>
          <w:lang w:val="en-US"/>
        </w:rPr>
      </w:pPr>
      <w:r>
        <w:rPr>
          <w:lang w:val="en-US"/>
        </w:rPr>
        <w:t xml:space="preserve">    Noise - The noise could become one of the main reasons for confusion and misunderstanding. In a working environment, for example a kitchen could be very noisy. Judging by my own experience this might led not only to confusion and misunderstanding, but also to troubles and difficulties in the working process, in some rare times it can lead even to accidents. Let’s say that your manager is entering the kitchen and is warning the staff that the floor is slippery, but it is too noisy and no one hears him, a few minutes later somebody slips and breaks his arm.</w:t>
      </w:r>
    </w:p>
    <w:p w:rsidR="00FF69C1" w:rsidRDefault="004956ED" w:rsidP="00BC191A">
      <w:pPr>
        <w:pStyle w:val="a3"/>
        <w:rPr>
          <w:lang w:val="en-US"/>
        </w:rPr>
      </w:pPr>
      <w:r>
        <w:rPr>
          <w:lang w:val="en-US"/>
        </w:rPr>
        <w:t xml:space="preserve">    Confusion – This is most of the times a complex</w:t>
      </w:r>
      <w:r w:rsidR="00196562">
        <w:rPr>
          <w:lang w:val="en-US"/>
        </w:rPr>
        <w:t xml:space="preserve"> situation caused from a lot of small different things, noise, stress, personal problem etc. People in a state of confusion tend to </w:t>
      </w:r>
    </w:p>
    <w:p w:rsidR="00FF69C1" w:rsidRDefault="00FF69C1" w:rsidP="00BC191A">
      <w:pPr>
        <w:pStyle w:val="a3"/>
        <w:rPr>
          <w:lang w:val="en-US"/>
        </w:rPr>
      </w:pPr>
    </w:p>
    <w:p w:rsidR="00FF69C1" w:rsidRDefault="00FF69C1" w:rsidP="00BC191A">
      <w:pPr>
        <w:pStyle w:val="a3"/>
        <w:rPr>
          <w:lang w:val="en-US"/>
        </w:rPr>
      </w:pPr>
      <w:r>
        <w:rPr>
          <w:lang w:val="en-US"/>
        </w:rPr>
        <w:lastRenderedPageBreak/>
        <w:t>Page 4</w:t>
      </w:r>
    </w:p>
    <w:p w:rsidR="00FF69C1" w:rsidRDefault="00FF69C1" w:rsidP="00BC191A">
      <w:pPr>
        <w:pStyle w:val="a3"/>
        <w:rPr>
          <w:lang w:val="en-US"/>
        </w:rPr>
      </w:pPr>
    </w:p>
    <w:p w:rsidR="00976CB1" w:rsidRDefault="00196562" w:rsidP="00BC191A">
      <w:pPr>
        <w:pStyle w:val="a3"/>
        <w:rPr>
          <w:lang w:val="en-US"/>
        </w:rPr>
      </w:pPr>
      <w:r>
        <w:rPr>
          <w:lang w:val="en-US"/>
        </w:rPr>
        <w:t>misunderstand a significant part of the conversation, which might also lead to its own problems according to the situation.</w:t>
      </w:r>
    </w:p>
    <w:p w:rsidR="004956ED" w:rsidRDefault="00976CB1" w:rsidP="00BC191A">
      <w:pPr>
        <w:pStyle w:val="a3"/>
        <w:rPr>
          <w:lang w:val="en-US"/>
        </w:rPr>
      </w:pPr>
      <w:r>
        <w:rPr>
          <w:lang w:val="en-US"/>
        </w:rPr>
        <w:t xml:space="preserve">    Attitude – When one of both parties (sender-receiver) has a bad attitude might be in that particular day or all the time; This can destroy the created connection between them. Let’s say that the sender of the message is explaining something that the receiver does not hear for the first time, but the sender uses that known to the recipient information in order to explain something else and make a point. The receiver looses interest and starts speaking while the sender speaks in addition to show how much does he knows about it already. That might lead not only to misunderstandings and wrong interoperated information , but also to a conflict.</w:t>
      </w:r>
      <w:r w:rsidR="00196562">
        <w:rPr>
          <w:lang w:val="en-US"/>
        </w:rPr>
        <w:br/>
        <w:t xml:space="preserve">    Poor communication might lead to slowing down the working process, missing important deadlines, accidents, loss of customers, contracts, legal issues and loss of money.</w:t>
      </w:r>
    </w:p>
    <w:p w:rsidR="00196562" w:rsidRDefault="00196562" w:rsidP="00BC191A">
      <w:pPr>
        <w:pStyle w:val="a3"/>
        <w:rPr>
          <w:lang w:val="en-US"/>
        </w:rPr>
      </w:pPr>
    </w:p>
    <w:p w:rsidR="00976CB1" w:rsidRDefault="00196562" w:rsidP="00196562">
      <w:pPr>
        <w:pStyle w:val="a3"/>
        <w:numPr>
          <w:ilvl w:val="0"/>
          <w:numId w:val="1"/>
        </w:numPr>
        <w:rPr>
          <w:lang w:val="en-US"/>
        </w:rPr>
      </w:pPr>
      <w:r>
        <w:rPr>
          <w:lang w:val="en-US"/>
        </w:rPr>
        <w:t xml:space="preserve">Models of </w:t>
      </w:r>
      <w:r w:rsidR="00976CB1">
        <w:rPr>
          <w:lang w:val="en-US"/>
        </w:rPr>
        <w:t>Communication</w:t>
      </w:r>
    </w:p>
    <w:p w:rsidR="00196562" w:rsidRDefault="001A5B7F" w:rsidP="00976CB1">
      <w:pPr>
        <w:pStyle w:val="a3"/>
        <w:rPr>
          <w:lang w:val="en-US"/>
        </w:rPr>
      </w:pPr>
      <w:r>
        <w:rPr>
          <w:lang w:val="en-US"/>
        </w:rPr>
        <w:t xml:space="preserve">The </w:t>
      </w:r>
      <w:r w:rsidR="00F17577">
        <w:rPr>
          <w:lang w:val="en-US"/>
        </w:rPr>
        <w:t>model of Shannon and Weaver (1948/1949)</w:t>
      </w:r>
    </w:p>
    <w:p w:rsidR="003571DC" w:rsidRDefault="008F5638" w:rsidP="00976CB1">
      <w:pPr>
        <w:pStyle w:val="a3"/>
        <w:rPr>
          <w:lang w:val="en-US"/>
        </w:rPr>
      </w:pPr>
      <w:r>
        <w:rPr>
          <w:lang w:val="en-US"/>
        </w:rPr>
        <w:t xml:space="preserve">       </w:t>
      </w:r>
      <w:r w:rsidR="00873D41">
        <w:rPr>
          <w:lang w:val="en-US"/>
        </w:rPr>
        <w:t xml:space="preserve">This communicational model was developed from the above mentioned </w:t>
      </w:r>
      <w:r>
        <w:rPr>
          <w:lang w:val="en-US"/>
        </w:rPr>
        <w:t xml:space="preserve">Claude </w:t>
      </w:r>
      <w:r w:rsidR="00873D41">
        <w:rPr>
          <w:lang w:val="en-US"/>
        </w:rPr>
        <w:t xml:space="preserve">Shannon and </w:t>
      </w:r>
      <w:r>
        <w:rPr>
          <w:lang w:val="en-US"/>
        </w:rPr>
        <w:t xml:space="preserve">Warren </w:t>
      </w:r>
      <w:r w:rsidR="00873D41">
        <w:rPr>
          <w:lang w:val="en-US"/>
        </w:rPr>
        <w:t>Weaver in the late 1940’s and has some positive sides. It is helpful for understanding how information is transported from one place to another.</w:t>
      </w:r>
      <w:r w:rsidR="00FB3784">
        <w:rPr>
          <w:lang w:val="en-US"/>
        </w:rPr>
        <w:t xml:space="preserve"> This simple communicational model consists of four main parts</w:t>
      </w:r>
      <w:r w:rsidR="003571DC">
        <w:rPr>
          <w:lang w:val="en-US"/>
        </w:rPr>
        <w:t xml:space="preserve">, which are: </w:t>
      </w:r>
    </w:p>
    <w:p w:rsidR="003571DC" w:rsidRDefault="003571DC" w:rsidP="00976CB1">
      <w:pPr>
        <w:pStyle w:val="a3"/>
        <w:rPr>
          <w:lang w:val="en-US"/>
        </w:rPr>
      </w:pPr>
      <w:r>
        <w:rPr>
          <w:lang w:val="en-US"/>
        </w:rPr>
        <w:t xml:space="preserve">                           Sender – Message – Chanel – Receiver</w:t>
      </w:r>
    </w:p>
    <w:p w:rsidR="003571DC" w:rsidRDefault="003571DC" w:rsidP="00976CB1">
      <w:pPr>
        <w:pStyle w:val="a3"/>
        <w:rPr>
          <w:lang w:val="en-US"/>
        </w:rPr>
      </w:pPr>
      <w:r>
        <w:rPr>
          <w:lang w:val="en-US"/>
        </w:rPr>
        <w:t xml:space="preserve">An example of that model would be: I (the sender) am having an idea that I want to share with my co-workers, so I am encoding this idea into words and I am writing an email (the message) that says “Let’s make a discount on this item”.  Then I send that email through the computer (the channel), then the email arrives </w:t>
      </w:r>
      <w:r w:rsidR="00263590">
        <w:rPr>
          <w:lang w:val="en-US"/>
        </w:rPr>
        <w:t xml:space="preserve">at my co-worker’s (the receiver) computer and he reads (decodes) the message. At this stage of the process communication has happened. According to this model communication has occurred when a message </w:t>
      </w:r>
      <w:r w:rsidR="00E37595">
        <w:rPr>
          <w:lang w:val="en-US"/>
        </w:rPr>
        <w:t>has been sent and received.  This model also includes the idea of a side</w:t>
      </w:r>
      <w:r w:rsidR="00263590">
        <w:rPr>
          <w:lang w:val="en-US"/>
        </w:rPr>
        <w:t xml:space="preserve"> noise interfering with the </w:t>
      </w:r>
      <w:r w:rsidR="00E37595">
        <w:rPr>
          <w:lang w:val="en-US"/>
        </w:rPr>
        <w:t>message, causing misunderstandings.</w:t>
      </w:r>
      <w:r w:rsidR="00EF7044">
        <w:rPr>
          <w:lang w:val="en-US"/>
        </w:rPr>
        <w:t xml:space="preserve"> Here I can give an example with the case study “ Maria and Pedro” where noise interrupts the message sent from Maria and results in Pedro completely misunderstanding the message. In that case the linear structure would look like this:                Sender – Noise – Receiver</w:t>
      </w:r>
    </w:p>
    <w:p w:rsidR="00EF7044" w:rsidRDefault="00EF7044" w:rsidP="00976CB1">
      <w:pPr>
        <w:pStyle w:val="a3"/>
        <w:rPr>
          <w:lang w:val="en-US"/>
        </w:rPr>
      </w:pPr>
      <w:r>
        <w:rPr>
          <w:lang w:val="en-US"/>
        </w:rPr>
        <w:t xml:space="preserve">    Another example that I can</w:t>
      </w:r>
      <w:r w:rsidR="00AF791B">
        <w:rPr>
          <w:lang w:val="en-US"/>
        </w:rPr>
        <w:t xml:space="preserve"> give is from my own work place w</w:t>
      </w:r>
      <w:r w:rsidR="00AF791B" w:rsidRPr="00AF791B">
        <w:rPr>
          <w:lang w:val="en-GB"/>
        </w:rPr>
        <w:t xml:space="preserve">here I use to work next to a very noisy machine </w:t>
      </w:r>
      <w:r w:rsidR="00AF791B">
        <w:rPr>
          <w:lang w:val="en-US"/>
        </w:rPr>
        <w:t xml:space="preserve">which was causing confusion with the communication. It was difficult to understand what someone says almost every time when someone talked to me. </w:t>
      </w:r>
      <w:r>
        <w:rPr>
          <w:lang w:val="en-US"/>
        </w:rPr>
        <w:t xml:space="preserve">Once this could result into an accident, instead </w:t>
      </w:r>
      <w:r w:rsidR="00AF791B">
        <w:rPr>
          <w:lang w:val="en-US"/>
        </w:rPr>
        <w:t>of hearing</w:t>
      </w:r>
      <w:r>
        <w:rPr>
          <w:lang w:val="en-US"/>
        </w:rPr>
        <w:t xml:space="preserve"> </w:t>
      </w:r>
      <w:r w:rsidR="00AF791B">
        <w:rPr>
          <w:lang w:val="en-US"/>
        </w:rPr>
        <w:t>“be careful with the pad”, I heard “be careful with the man”. So instead of paying attention to the burning pad, I focused my attention to my co-worker who was standing near me. All that confusion could be avoided by eliminating the noise factor, but in this situation the machine was also important for the working process and could not be eliminated there for we had to be mindful and to repeat each message at least twice.</w:t>
      </w:r>
    </w:p>
    <w:p w:rsidR="001A5B7F" w:rsidRDefault="00873D41" w:rsidP="00976CB1">
      <w:pPr>
        <w:pStyle w:val="a3"/>
        <w:rPr>
          <w:lang w:val="en-US"/>
        </w:rPr>
      </w:pPr>
      <w:r>
        <w:rPr>
          <w:lang w:val="en-US"/>
        </w:rPr>
        <w:t xml:space="preserve"> </w:t>
      </w:r>
      <w:r w:rsidR="00EF7044">
        <w:rPr>
          <w:lang w:val="en-US"/>
        </w:rPr>
        <w:t xml:space="preserve">     </w:t>
      </w:r>
      <w:r>
        <w:rPr>
          <w:lang w:val="en-US"/>
        </w:rPr>
        <w:t>There are also numerous limitations when applied to face to face communication.</w:t>
      </w:r>
      <w:r w:rsidR="008F5638">
        <w:rPr>
          <w:lang w:val="en-US"/>
        </w:rPr>
        <w:t xml:space="preserve"> There also is an absence of the concept of feedback and does not take into account nonverbal communication or interpretative variations between people.</w:t>
      </w:r>
    </w:p>
    <w:p w:rsidR="00A875C8" w:rsidRDefault="00FF69C1" w:rsidP="00976CB1">
      <w:pPr>
        <w:pStyle w:val="a3"/>
        <w:rPr>
          <w:lang w:val="en-US"/>
        </w:rPr>
      </w:pPr>
      <w:r>
        <w:rPr>
          <w:lang w:val="en-US"/>
        </w:rPr>
        <w:lastRenderedPageBreak/>
        <w:t>Page 5</w:t>
      </w:r>
      <w:r w:rsidR="00201FF8">
        <w:rPr>
          <w:lang w:val="en-US"/>
        </w:rPr>
        <w:t xml:space="preserve">  </w:t>
      </w:r>
    </w:p>
    <w:p w:rsidR="00FF69C1" w:rsidRDefault="00FF69C1" w:rsidP="00976CB1">
      <w:pPr>
        <w:pStyle w:val="a3"/>
        <w:rPr>
          <w:lang w:val="en-US"/>
        </w:rPr>
      </w:pPr>
    </w:p>
    <w:p w:rsidR="00201FF8" w:rsidRDefault="00A875C8" w:rsidP="00976CB1">
      <w:pPr>
        <w:pStyle w:val="a3"/>
        <w:rPr>
          <w:lang w:val="en-US"/>
        </w:rPr>
      </w:pPr>
      <w:r>
        <w:rPr>
          <w:lang w:val="en-US"/>
        </w:rPr>
        <w:t xml:space="preserve">    </w:t>
      </w:r>
      <w:r w:rsidR="00201FF8">
        <w:rPr>
          <w:lang w:val="en-US"/>
        </w:rPr>
        <w:t xml:space="preserve"> </w:t>
      </w:r>
      <w:r w:rsidR="00024E7B">
        <w:rPr>
          <w:lang w:val="en-US"/>
        </w:rPr>
        <w:t>Osgood</w:t>
      </w:r>
      <w:r w:rsidR="00201FF8">
        <w:rPr>
          <w:lang w:val="en-US"/>
        </w:rPr>
        <w:t xml:space="preserve"> Schramm’s communicational model (1954)</w:t>
      </w:r>
    </w:p>
    <w:p w:rsidR="00CC66F8" w:rsidRDefault="00CC66F8" w:rsidP="00976CB1">
      <w:pPr>
        <w:pStyle w:val="a3"/>
        <w:rPr>
          <w:lang w:val="en-US"/>
        </w:rPr>
      </w:pPr>
      <w:r>
        <w:rPr>
          <w:lang w:val="en-US"/>
        </w:rPr>
        <w:t xml:space="preserve">The communicational Model developed and explained by Schramm is very similar to the Shannon and Weaver’s model. </w:t>
      </w:r>
      <w:r w:rsidR="00F15CBD">
        <w:rPr>
          <w:lang w:val="en-US"/>
        </w:rPr>
        <w:t xml:space="preserve"> Same as in Shannon and Weaver’s model, Schramm’s model of communication also starts with the sender and includes message and the receiver. But unlike S&amp;W model, the process of communication does not finish once the message is received. Schramm’s model is circular</w:t>
      </w:r>
      <w:r w:rsidR="00C26C9B">
        <w:rPr>
          <w:lang w:val="en-US"/>
        </w:rPr>
        <w:t xml:space="preserve"> (from sender to receiver – back to the sender), while S&amp;W model is linear (sender-receiver).</w:t>
      </w:r>
    </w:p>
    <w:p w:rsidR="00F15CBD" w:rsidRDefault="00F15CBD" w:rsidP="00976CB1">
      <w:pPr>
        <w:pStyle w:val="a3"/>
        <w:rPr>
          <w:lang w:val="en-US"/>
        </w:rPr>
      </w:pPr>
    </w:p>
    <w:p w:rsidR="00F15CBD" w:rsidRDefault="00F15CBD" w:rsidP="00976CB1">
      <w:pPr>
        <w:pStyle w:val="a3"/>
        <w:rPr>
          <w:lang w:val="en-US"/>
        </w:rPr>
      </w:pPr>
    </w:p>
    <w:p w:rsidR="00F15CBD" w:rsidRDefault="00F15CBD" w:rsidP="00976CB1">
      <w:pPr>
        <w:pStyle w:val="a3"/>
        <w:rPr>
          <w:lang w:val="en-US"/>
        </w:rPr>
      </w:pPr>
      <w:r>
        <w:rPr>
          <w:noProof/>
          <w:lang w:eastAsia="bg-BG"/>
        </w:rPr>
        <w:drawing>
          <wp:inline distT="0" distB="0" distL="0" distR="0">
            <wp:extent cx="5760720" cy="3240405"/>
            <wp:effectExtent l="19050" t="0" r="0" b="0"/>
            <wp:docPr id="1" name="Картина 0" descr="R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 (1).jpg"/>
                    <pic:cNvPicPr/>
                  </pic:nvPicPr>
                  <pic:blipFill>
                    <a:blip r:embed="rId5"/>
                    <a:stretch>
                      <a:fillRect/>
                    </a:stretch>
                  </pic:blipFill>
                  <pic:spPr>
                    <a:xfrm>
                      <a:off x="0" y="0"/>
                      <a:ext cx="5760720" cy="3240405"/>
                    </a:xfrm>
                    <a:prstGeom prst="rect">
                      <a:avLst/>
                    </a:prstGeom>
                  </pic:spPr>
                </pic:pic>
              </a:graphicData>
            </a:graphic>
          </wp:inline>
        </w:drawing>
      </w:r>
    </w:p>
    <w:p w:rsidR="00F15CBD" w:rsidRDefault="00F15CBD" w:rsidP="00976CB1">
      <w:pPr>
        <w:pStyle w:val="a3"/>
        <w:rPr>
          <w:lang w:val="en-US"/>
        </w:rPr>
      </w:pPr>
    </w:p>
    <w:p w:rsidR="00F15CBD" w:rsidRDefault="00F15CBD" w:rsidP="00976CB1">
      <w:pPr>
        <w:pStyle w:val="a3"/>
        <w:rPr>
          <w:lang w:val="en-US"/>
        </w:rPr>
      </w:pPr>
      <w:r>
        <w:rPr>
          <w:lang w:val="en-US"/>
        </w:rPr>
        <w:t>(Fig.1) Diagram of Shannon and Weaver’s</w:t>
      </w:r>
      <w:r w:rsidR="00C26C9B">
        <w:rPr>
          <w:lang w:val="en-US"/>
        </w:rPr>
        <w:t xml:space="preserve"> linear</w:t>
      </w:r>
      <w:r>
        <w:rPr>
          <w:lang w:val="en-US"/>
        </w:rPr>
        <w:t xml:space="preserve"> Model of communication</w:t>
      </w:r>
    </w:p>
    <w:p w:rsidR="00FF69C1" w:rsidRDefault="00FF69C1" w:rsidP="00976CB1">
      <w:pPr>
        <w:pStyle w:val="a3"/>
        <w:rPr>
          <w:lang w:val="en-US"/>
        </w:rPr>
      </w:pPr>
    </w:p>
    <w:p w:rsidR="00FF69C1" w:rsidRDefault="00FF69C1" w:rsidP="00976CB1">
      <w:pPr>
        <w:pStyle w:val="a3"/>
        <w:rPr>
          <w:lang w:val="en-US"/>
        </w:rPr>
      </w:pPr>
    </w:p>
    <w:p w:rsidR="00FF69C1" w:rsidRDefault="00FF69C1" w:rsidP="00976CB1">
      <w:pPr>
        <w:pStyle w:val="a3"/>
        <w:rPr>
          <w:lang w:val="en-US"/>
        </w:rPr>
      </w:pPr>
    </w:p>
    <w:p w:rsidR="00FF69C1" w:rsidRDefault="00FF69C1" w:rsidP="00976CB1">
      <w:pPr>
        <w:pStyle w:val="a3"/>
        <w:rPr>
          <w:lang w:val="en-US"/>
        </w:rPr>
      </w:pPr>
    </w:p>
    <w:p w:rsidR="00FF69C1" w:rsidRDefault="00FF69C1" w:rsidP="00FF69C1">
      <w:pPr>
        <w:pStyle w:val="a3"/>
        <w:rPr>
          <w:noProof/>
          <w:lang w:val="en-US" w:eastAsia="bg-BG"/>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r>
        <w:rPr>
          <w:lang w:val="en-US"/>
        </w:rPr>
        <w:lastRenderedPageBreak/>
        <w:t>Page 6</w:t>
      </w:r>
    </w:p>
    <w:p w:rsidR="00FF69C1" w:rsidRDefault="00FF69C1" w:rsidP="00FF69C1">
      <w:pPr>
        <w:pStyle w:val="a3"/>
        <w:rPr>
          <w:lang w:val="en-US"/>
        </w:rPr>
      </w:pPr>
    </w:p>
    <w:p w:rsidR="00FF69C1" w:rsidRDefault="00FF69C1" w:rsidP="00FF69C1">
      <w:pPr>
        <w:pStyle w:val="a3"/>
        <w:rPr>
          <w:lang w:val="en-US"/>
        </w:rPr>
      </w:pPr>
    </w:p>
    <w:p w:rsidR="00FF69C1" w:rsidRDefault="00FF69C1" w:rsidP="00FF69C1">
      <w:pPr>
        <w:pStyle w:val="a3"/>
        <w:rPr>
          <w:lang w:val="en-US"/>
        </w:rPr>
      </w:pPr>
    </w:p>
    <w:p w:rsidR="00C26C9B" w:rsidRPr="00FF69C1" w:rsidRDefault="00F15CBD" w:rsidP="00FF69C1">
      <w:pPr>
        <w:pStyle w:val="a3"/>
        <w:rPr>
          <w:lang w:val="en-US"/>
        </w:rPr>
      </w:pPr>
      <w:r>
        <w:rPr>
          <w:noProof/>
          <w:lang w:eastAsia="bg-BG"/>
        </w:rPr>
        <w:drawing>
          <wp:inline distT="0" distB="0" distL="0" distR="0">
            <wp:extent cx="5760720" cy="3240405"/>
            <wp:effectExtent l="19050" t="0" r="0" b="0"/>
            <wp:docPr id="2" name="Картина 1" descr="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jpg"/>
                    <pic:cNvPicPr/>
                  </pic:nvPicPr>
                  <pic:blipFill>
                    <a:blip r:embed="rId6"/>
                    <a:stretch>
                      <a:fillRect/>
                    </a:stretch>
                  </pic:blipFill>
                  <pic:spPr>
                    <a:xfrm>
                      <a:off x="0" y="0"/>
                      <a:ext cx="5760720" cy="3240405"/>
                    </a:xfrm>
                    <a:prstGeom prst="rect">
                      <a:avLst/>
                    </a:prstGeom>
                  </pic:spPr>
                </pic:pic>
              </a:graphicData>
            </a:graphic>
          </wp:inline>
        </w:drawing>
      </w:r>
      <w:r w:rsidR="00C26C9B" w:rsidRPr="00FF69C1">
        <w:rPr>
          <w:lang w:val="en-US"/>
        </w:rPr>
        <w:t>(Fig. 2) Diagram of Schramm’s circular model of communication</w:t>
      </w:r>
    </w:p>
    <w:p w:rsidR="00C26C9B" w:rsidRDefault="00C26C9B" w:rsidP="00976CB1">
      <w:pPr>
        <w:pStyle w:val="a3"/>
        <w:rPr>
          <w:lang w:val="en-US"/>
        </w:rPr>
      </w:pPr>
    </w:p>
    <w:p w:rsidR="00C26C9B" w:rsidRDefault="00C26C9B" w:rsidP="00C26C9B">
      <w:pPr>
        <w:pStyle w:val="a3"/>
        <w:rPr>
          <w:lang w:val="en-US"/>
        </w:rPr>
      </w:pPr>
      <w:r>
        <w:rPr>
          <w:lang w:val="en-US"/>
        </w:rPr>
        <w:t xml:space="preserve">Schramm’s circular model includes another important communicational element which is the feedback. Basically in this model the communication starts with the sender (the person who initiates the communication), where the sender encodes his message into spoken or written language, but might also includes some gestures. This would mean that the desired message is encoded in some type of communication (written, spoken, and visual) in order to be </w:t>
      </w:r>
      <w:r w:rsidR="00C71803">
        <w:rPr>
          <w:lang w:val="en-US"/>
        </w:rPr>
        <w:t>handed over as a signal. So the signal is going to be received from the receiver, but to successfully receive the message the receiver has to decode it, which means that he has to be able to understand the language that the message is sent, for example. Once the message makes it to the receiver, he send back a feedback to the sender on how the message was received. This might happen in many ways: by the receiver showing thumbs up or replying to the sent message. The feedback might be positive or negative. It is negative when the message is received but it is not correctly understood.  This model looks carefully on the possibility of something happening to the signal</w:t>
      </w:r>
      <w:r w:rsidR="00B55BC0">
        <w:rPr>
          <w:lang w:val="en-US"/>
        </w:rPr>
        <w:t xml:space="preserve"> – noise.  Noise according to Schramm is could be anything that impacts the sent signal. But in his model the noise could be not only caused from an outside source, but also from the person itself, like the way a person is feeling. If the receiver is stressed, for example, this might </w:t>
      </w:r>
      <w:r w:rsidR="00C60769">
        <w:rPr>
          <w:lang w:val="en-US"/>
        </w:rPr>
        <w:t>impact the signal and cause misunderstandings</w:t>
      </w:r>
      <w:r w:rsidR="00B55BC0">
        <w:rPr>
          <w:lang w:val="en-US"/>
        </w:rPr>
        <w:t>.</w:t>
      </w:r>
    </w:p>
    <w:p w:rsidR="00C60769" w:rsidRDefault="00C60769" w:rsidP="00C26C9B">
      <w:pPr>
        <w:pStyle w:val="a3"/>
        <w:rPr>
          <w:lang w:val="en-US"/>
        </w:rPr>
      </w:pPr>
    </w:p>
    <w:p w:rsidR="00C60769" w:rsidRDefault="00C60769" w:rsidP="00C26C9B">
      <w:pPr>
        <w:pStyle w:val="a3"/>
        <w:rPr>
          <w:lang w:val="en-US"/>
        </w:rPr>
      </w:pPr>
      <w:r>
        <w:rPr>
          <w:lang w:val="en-US"/>
        </w:rPr>
        <w:t xml:space="preserve">   David K. Berlo’s model of communication (1964)</w:t>
      </w:r>
    </w:p>
    <w:p w:rsidR="00FF69C1" w:rsidRDefault="00C60769" w:rsidP="00C26C9B">
      <w:pPr>
        <w:pStyle w:val="a3"/>
        <w:rPr>
          <w:lang w:val="en-US"/>
        </w:rPr>
      </w:pPr>
      <w:r>
        <w:rPr>
          <w:lang w:val="en-US"/>
        </w:rPr>
        <w:t xml:space="preserve">Berlo’s presentation of the communicational model does not differ much from the other two models mentioned above. It is in fact very similar to the Shannon and Weaver’s model, because it also looks on the communicational process in a linear way and also misses the </w:t>
      </w:r>
    </w:p>
    <w:p w:rsidR="00FF69C1" w:rsidRDefault="00FF69C1" w:rsidP="00C26C9B">
      <w:pPr>
        <w:pStyle w:val="a3"/>
        <w:rPr>
          <w:lang w:val="en-US"/>
        </w:rPr>
      </w:pPr>
      <w:r>
        <w:rPr>
          <w:lang w:val="en-US"/>
        </w:rPr>
        <w:lastRenderedPageBreak/>
        <w:t>Page 7</w:t>
      </w:r>
    </w:p>
    <w:p w:rsidR="00FF69C1" w:rsidRDefault="00FF69C1" w:rsidP="00C26C9B">
      <w:pPr>
        <w:pStyle w:val="a3"/>
        <w:rPr>
          <w:lang w:val="en-US"/>
        </w:rPr>
      </w:pPr>
    </w:p>
    <w:p w:rsidR="00C60769" w:rsidRDefault="00C60769" w:rsidP="00C26C9B">
      <w:pPr>
        <w:pStyle w:val="a3"/>
        <w:rPr>
          <w:lang w:val="en-US"/>
        </w:rPr>
      </w:pPr>
      <w:r>
        <w:rPr>
          <w:lang w:val="en-US"/>
        </w:rPr>
        <w:t xml:space="preserve">element of feedback.  His model also follows the pat of </w:t>
      </w:r>
      <w:r w:rsidR="003473E1">
        <w:rPr>
          <w:lang w:val="en-US"/>
        </w:rPr>
        <w:t>Sender – Message- Channel – Receiver and has its similarity in the way the message is formed and interpleaded (encoded and decoded). This could be very confusing with the other two models, exposed above. The main differences in Berlo’s model are coming from the closer look on each component and the accompanying factors related to them. So if we look at the components one by one the factors that are accompanying them are as follows:</w:t>
      </w:r>
    </w:p>
    <w:p w:rsidR="008723D5" w:rsidRDefault="003473E1" w:rsidP="008723D5">
      <w:pPr>
        <w:pStyle w:val="a3"/>
        <w:rPr>
          <w:lang w:val="en-US"/>
        </w:rPr>
      </w:pPr>
      <w:r>
        <w:rPr>
          <w:lang w:val="en-US"/>
        </w:rPr>
        <w:t xml:space="preserve">    The sender (the source of the message)</w:t>
      </w:r>
      <w:r w:rsidR="008723D5">
        <w:rPr>
          <w:lang w:val="en-US"/>
        </w:rPr>
        <w:br/>
        <w:t>-</w:t>
      </w:r>
      <w:r w:rsidRPr="008723D5">
        <w:rPr>
          <w:lang w:val="en-US"/>
        </w:rPr>
        <w:t>Skills of communication (listening, reading, speaking etc.)</w:t>
      </w:r>
      <w:r w:rsidRPr="008723D5">
        <w:rPr>
          <w:lang w:val="en-US"/>
        </w:rPr>
        <w:br/>
        <w:t>- Knowledge</w:t>
      </w:r>
      <w:r w:rsidR="00B222A1" w:rsidRPr="008723D5">
        <w:rPr>
          <w:lang w:val="en-US"/>
        </w:rPr>
        <w:t xml:space="preserve"> – The model does not looks on the general knowledge, but the knowledge related to the subject of the message, in both parties (the sender and the receiver)</w:t>
      </w:r>
      <w:r w:rsidRPr="008723D5">
        <w:rPr>
          <w:lang w:val="en-US"/>
        </w:rPr>
        <w:br/>
        <w:t xml:space="preserve">-Personal  Attitude – Here </w:t>
      </w:r>
      <w:r w:rsidR="00B222A1" w:rsidRPr="008723D5">
        <w:rPr>
          <w:lang w:val="en-US"/>
        </w:rPr>
        <w:t>is taken to mind only the attitude to the sender towards the receiver, so as the attitude to the receiver towards the sender</w:t>
      </w:r>
      <w:r w:rsidRPr="008723D5">
        <w:rPr>
          <w:lang w:val="en-US"/>
        </w:rPr>
        <w:br/>
        <w:t xml:space="preserve">- Social system </w:t>
      </w:r>
      <w:r w:rsidR="00B222A1" w:rsidRPr="008723D5">
        <w:rPr>
          <w:lang w:val="en-US"/>
        </w:rPr>
        <w:t>– Representing the values, believes, rules etc. in which the sender communicates towards the receiver</w:t>
      </w:r>
      <w:r w:rsidRPr="008723D5">
        <w:rPr>
          <w:lang w:val="en-US"/>
        </w:rPr>
        <w:br/>
        <w:t>- Culture</w:t>
      </w:r>
      <w:r w:rsidR="00B222A1" w:rsidRPr="008723D5">
        <w:rPr>
          <w:lang w:val="en-US"/>
        </w:rPr>
        <w:t xml:space="preserve"> – Here are taken to mind the differences that are coming from the cultural background.</w:t>
      </w:r>
      <w:r w:rsidR="00B222A1" w:rsidRPr="008723D5">
        <w:rPr>
          <w:lang w:val="en-US"/>
        </w:rPr>
        <w:br/>
        <w:t>The message:</w:t>
      </w:r>
      <w:r w:rsidR="00B222A1" w:rsidRPr="008723D5">
        <w:rPr>
          <w:lang w:val="en-US"/>
        </w:rPr>
        <w:br/>
        <w:t>-Content</w:t>
      </w:r>
      <w:r w:rsidR="00B222A1" w:rsidRPr="008723D5">
        <w:rPr>
          <w:lang w:val="en-US"/>
        </w:rPr>
        <w:br/>
        <w:t>-Elements</w:t>
      </w:r>
      <w:r w:rsidR="00B222A1" w:rsidRPr="008723D5">
        <w:rPr>
          <w:lang w:val="en-US"/>
        </w:rPr>
        <w:br/>
        <w:t>-Structure</w:t>
      </w:r>
      <w:r w:rsidR="00B222A1" w:rsidRPr="008723D5">
        <w:rPr>
          <w:lang w:val="en-US"/>
        </w:rPr>
        <w:br/>
        <w:t>-Code</w:t>
      </w:r>
      <w:r w:rsidR="008723D5">
        <w:rPr>
          <w:lang w:val="en-US"/>
        </w:rPr>
        <w:br/>
        <w:t xml:space="preserve">    </w:t>
      </w:r>
      <w:r w:rsidR="00B222A1" w:rsidRPr="008723D5">
        <w:rPr>
          <w:lang w:val="en-US"/>
        </w:rPr>
        <w:t>The channel – The factors related to this component consist mainly from the human senses. (Hearing, feeling, seeing, smelling, taste)</w:t>
      </w:r>
      <w:r w:rsidR="00B222A1" w:rsidRPr="008723D5">
        <w:rPr>
          <w:lang w:val="en-US"/>
        </w:rPr>
        <w:br/>
      </w:r>
      <w:r w:rsidR="008723D5">
        <w:rPr>
          <w:lang w:val="en-US"/>
        </w:rPr>
        <w:t xml:space="preserve">      The</w:t>
      </w:r>
      <w:r w:rsidR="00B222A1" w:rsidRPr="008723D5">
        <w:rPr>
          <w:lang w:val="en-US"/>
        </w:rPr>
        <w:t xml:space="preserve"> receiver – The factors surrounding this component are the same as the factors surrounding the component of the sender.</w:t>
      </w:r>
      <w:r w:rsidR="008723D5">
        <w:rPr>
          <w:lang w:val="en-US"/>
        </w:rPr>
        <w:br/>
        <w:t>For example in my work the sense of taste is very important. I am often finding myself in a situation where I am trying to explain something by requesting a co-worker to taste a certain dish. When it comes to culinary tasting is the way you learn. In this profession you have to trust your senses, in addition to catch the message sent, not only from a person, but from the food itself.</w:t>
      </w:r>
      <w:r w:rsidR="008723D5">
        <w:rPr>
          <w:lang w:val="en-US"/>
        </w:rPr>
        <w:br/>
      </w:r>
      <w:r w:rsidR="008723D5">
        <w:rPr>
          <w:lang w:val="en-US"/>
        </w:rPr>
        <w:br/>
      </w:r>
      <w:r w:rsidR="00A875C8">
        <w:rPr>
          <w:lang w:val="en-US"/>
        </w:rPr>
        <w:t xml:space="preserve">   </w:t>
      </w:r>
      <w:r w:rsidR="008723D5">
        <w:rPr>
          <w:lang w:val="en-US"/>
        </w:rPr>
        <w:t xml:space="preserve"> Communication Skills</w:t>
      </w:r>
    </w:p>
    <w:p w:rsidR="00FA6C16" w:rsidRDefault="008723D5" w:rsidP="008723D5">
      <w:pPr>
        <w:pStyle w:val="a3"/>
        <w:rPr>
          <w:lang w:val="en-US"/>
        </w:rPr>
      </w:pPr>
      <w:r>
        <w:rPr>
          <w:lang w:val="en-US"/>
        </w:rPr>
        <w:t>There is a variety of skills know</w:t>
      </w:r>
      <w:r w:rsidR="008668A4">
        <w:rPr>
          <w:lang w:val="en-US"/>
        </w:rPr>
        <w:t>n</w:t>
      </w:r>
      <w:r>
        <w:rPr>
          <w:lang w:val="en-US"/>
        </w:rPr>
        <w:t xml:space="preserve"> to the humanity when it comes to communication. And they can be verbal and non-verbal. </w:t>
      </w:r>
      <w:r w:rsidR="008668A4">
        <w:rPr>
          <w:lang w:val="en-US"/>
        </w:rPr>
        <w:t xml:space="preserve"> The science has collected a wide field of information related to those skills.  The verbal skills are consisting of spoken and written abilities of the person, so as the tone and pitch used in a conversation. While the non-verbal skills are focusing on the body language, gestures, pictures, facial expression and attitude. </w:t>
      </w:r>
      <w:r w:rsidR="008668A4">
        <w:rPr>
          <w:lang w:val="en-US"/>
        </w:rPr>
        <w:br/>
        <w:t xml:space="preserve">   One of the most significant skills is the ability to listen. Being an active listener, who pays attention to the conversation instead of getting distracted or the ability to feel empathy and place yourself if the place of others can help you to understand better the information that the sender is sending to you as a receiver </w:t>
      </w:r>
      <w:r w:rsidR="00FA6C16">
        <w:rPr>
          <w:lang w:val="en-US"/>
        </w:rPr>
        <w:t>and provides you with better opportunity of taking some sort of action if necessary!</w:t>
      </w:r>
    </w:p>
    <w:p w:rsidR="00FF69C1" w:rsidRDefault="00FF69C1" w:rsidP="008723D5">
      <w:pPr>
        <w:pStyle w:val="a3"/>
        <w:rPr>
          <w:lang w:val="en-US"/>
        </w:rPr>
      </w:pPr>
    </w:p>
    <w:p w:rsidR="00FF69C1" w:rsidRDefault="00FF69C1" w:rsidP="008723D5">
      <w:pPr>
        <w:pStyle w:val="a3"/>
        <w:rPr>
          <w:lang w:val="en-US"/>
        </w:rPr>
      </w:pPr>
      <w:r>
        <w:rPr>
          <w:lang w:val="en-US"/>
        </w:rPr>
        <w:lastRenderedPageBreak/>
        <w:t>Page 8</w:t>
      </w:r>
    </w:p>
    <w:p w:rsidR="00FF69C1" w:rsidRDefault="00FF69C1" w:rsidP="008723D5">
      <w:pPr>
        <w:pStyle w:val="a3"/>
        <w:rPr>
          <w:lang w:val="en-US"/>
        </w:rPr>
      </w:pPr>
    </w:p>
    <w:p w:rsidR="00FA6C16" w:rsidRDefault="00FF69C1" w:rsidP="008723D5">
      <w:pPr>
        <w:pStyle w:val="a3"/>
        <w:rPr>
          <w:lang w:val="en-US"/>
        </w:rPr>
      </w:pPr>
      <w:r>
        <w:rPr>
          <w:lang w:val="en-US"/>
        </w:rPr>
        <w:t xml:space="preserve">    </w:t>
      </w:r>
      <w:r w:rsidR="00FA6C16">
        <w:rPr>
          <w:lang w:val="en-US"/>
        </w:rPr>
        <w:t xml:space="preserve">For example I am a foreigner and I speak with a strong Bulgarian accent. At my workplace my manager is also a Foreigner and also speaks with a strong accent, most of the time the communication between us is very difficult. Both of us are using words that are unknown for the other. Thanks to the direct feedback from the face to face contact and the opportunity for us to use gestures and sometimes our taste sense we manage to communicate successfully. </w:t>
      </w:r>
    </w:p>
    <w:p w:rsidR="00FA6C16" w:rsidRDefault="00FA6C16" w:rsidP="008723D5">
      <w:pPr>
        <w:pStyle w:val="a3"/>
        <w:rPr>
          <w:lang w:val="en-US"/>
        </w:rPr>
      </w:pPr>
      <w:r>
        <w:rPr>
          <w:lang w:val="en-US"/>
        </w:rPr>
        <w:t xml:space="preserve">      The communication has always been one of the most important factors not only in the professional fields but in life. Thanks to the art of communication we </w:t>
      </w:r>
      <w:r w:rsidR="004D3801">
        <w:rPr>
          <w:lang w:val="en-US"/>
        </w:rPr>
        <w:t>are</w:t>
      </w:r>
      <w:r>
        <w:rPr>
          <w:lang w:val="en-US"/>
        </w:rPr>
        <w:t xml:space="preserve"> evolving and have managed to develop our world, so much that it is now </w:t>
      </w:r>
      <w:r w:rsidR="004D3801">
        <w:rPr>
          <w:lang w:val="en-US"/>
        </w:rPr>
        <w:t>unrecognizable in comparison to a century ago. The work of prominent personalities like Berlo and Schramm has helped us to improve ourselves and the level of communication between us. Their studies are now finding their application in many spheres of life, making our daily life easier. Their work helps us to understand better not only the process of communication, but what is happening with the person across</w:t>
      </w:r>
      <w:r w:rsidR="00CB267C">
        <w:rPr>
          <w:lang w:val="en-US"/>
        </w:rPr>
        <w:t xml:space="preserve"> us</w:t>
      </w:r>
      <w:r w:rsidR="004D3801">
        <w:rPr>
          <w:lang w:val="en-US"/>
        </w:rPr>
        <w:t xml:space="preserve">. It makes us think deeper for the process and is showing us that we must take in consideration not only the person that we are trying to communicate with and the state that he might be in, but also the environment </w:t>
      </w:r>
      <w:r w:rsidR="00CB267C">
        <w:rPr>
          <w:lang w:val="en-US"/>
        </w:rPr>
        <w:t>that is surrounding us. Thanks to their effort and the time that they devoted to their studies, everyone who studies the art of communication is capable of understanding the complexity of the process and find a way to improve his own communicational skills.</w:t>
      </w:r>
    </w:p>
    <w:p w:rsidR="00B222A1" w:rsidRDefault="00B222A1" w:rsidP="008723D5">
      <w:pPr>
        <w:pStyle w:val="a3"/>
        <w:rPr>
          <w:lang w:val="en-US"/>
        </w:rPr>
      </w:pPr>
      <w:r w:rsidRPr="008723D5">
        <w:rPr>
          <w:lang w:val="en-US"/>
        </w:rPr>
        <w:br/>
      </w:r>
      <w:r w:rsidR="006A4D02">
        <w:rPr>
          <w:lang w:val="en-US"/>
        </w:rPr>
        <w:t>References:</w:t>
      </w:r>
    </w:p>
    <w:p w:rsidR="006A4D02" w:rsidRDefault="006A4D02" w:rsidP="008723D5">
      <w:pPr>
        <w:pStyle w:val="a3"/>
        <w:rPr>
          <w:lang w:val="en-US"/>
        </w:rPr>
      </w:pPr>
      <w:r>
        <w:rPr>
          <w:lang w:val="en-US"/>
        </w:rPr>
        <w:t>Oxford dictionary (24.05.2020,by definition) (</w:t>
      </w:r>
      <w:hyperlink r:id="rId7" w:history="1">
        <w:r w:rsidRPr="008846EA">
          <w:rPr>
            <w:rStyle w:val="a6"/>
            <w:lang w:val="en-US"/>
          </w:rPr>
          <w:t>https://www.bursahaga.com/</w:t>
        </w:r>
      </w:hyperlink>
      <w:r>
        <w:rPr>
          <w:lang w:val="en-US"/>
        </w:rPr>
        <w:t xml:space="preserve">) </w:t>
      </w:r>
    </w:p>
    <w:p w:rsidR="006A4D02" w:rsidRDefault="006A4D02" w:rsidP="008723D5">
      <w:pPr>
        <w:pStyle w:val="a3"/>
        <w:rPr>
          <w:lang w:val="en-US"/>
        </w:rPr>
      </w:pPr>
      <w:r>
        <w:rPr>
          <w:lang w:val="en-US"/>
        </w:rPr>
        <w:t>Wikipedia: (</w:t>
      </w:r>
      <w:hyperlink r:id="rId8" w:history="1">
        <w:r w:rsidRPr="008846EA">
          <w:rPr>
            <w:rStyle w:val="a6"/>
            <w:lang w:val="en-US"/>
          </w:rPr>
          <w:t>https://bg.wikipedia.org/wiki/%D0%9E%D0%B1%D1%89%D1%83%D0%B2%D0%B0%D0%BD%D0%B5</w:t>
        </w:r>
      </w:hyperlink>
      <w:r>
        <w:rPr>
          <w:lang w:val="en-US"/>
        </w:rPr>
        <w:t xml:space="preserve">) </w:t>
      </w:r>
      <w:r>
        <w:rPr>
          <w:lang w:val="en-US"/>
        </w:rPr>
        <w:br/>
        <w:t>Shannon and Weaver model of communication 7key concepts (by Chris Drew, PhD, 29.09.2019, helpfulprofessor.com) (</w:t>
      </w:r>
      <w:hyperlink r:id="rId9" w:history="1">
        <w:r w:rsidRPr="008846EA">
          <w:rPr>
            <w:rStyle w:val="a6"/>
            <w:lang w:val="en-US"/>
          </w:rPr>
          <w:t>https://helpfulprofessor.com/shannon-weaver-model/</w:t>
        </w:r>
      </w:hyperlink>
      <w:r>
        <w:rPr>
          <w:lang w:val="en-US"/>
        </w:rPr>
        <w:t xml:space="preserve">) </w:t>
      </w:r>
    </w:p>
    <w:p w:rsidR="006A4D02" w:rsidRDefault="006A4D02" w:rsidP="008723D5">
      <w:pPr>
        <w:pStyle w:val="a3"/>
        <w:rPr>
          <w:lang w:val="en-US"/>
        </w:rPr>
      </w:pPr>
      <w:r>
        <w:rPr>
          <w:lang w:val="en-US"/>
        </w:rPr>
        <w:t>Communication Theory (</w:t>
      </w:r>
      <w:hyperlink r:id="rId10" w:history="1">
        <w:r w:rsidRPr="008846EA">
          <w:rPr>
            <w:rStyle w:val="a6"/>
            <w:lang w:val="en-US"/>
          </w:rPr>
          <w:t>https://www.communicationtheory.org/shannon-and-weaver-model-of-communication/</w:t>
        </w:r>
      </w:hyperlink>
      <w:r>
        <w:rPr>
          <w:lang w:val="en-US"/>
        </w:rPr>
        <w:t xml:space="preserve">) </w:t>
      </w:r>
    </w:p>
    <w:p w:rsidR="006A4D02" w:rsidRDefault="00024E7B" w:rsidP="008723D5">
      <w:pPr>
        <w:pStyle w:val="a3"/>
        <w:rPr>
          <w:lang w:val="en-US"/>
        </w:rPr>
      </w:pPr>
      <w:r>
        <w:rPr>
          <w:lang w:val="en-US"/>
        </w:rPr>
        <w:t>Toolshero; Schramm Communication model (</w:t>
      </w:r>
      <w:hyperlink r:id="rId11" w:history="1">
        <w:r w:rsidRPr="008846EA">
          <w:rPr>
            <w:rStyle w:val="a6"/>
            <w:lang w:val="en-US"/>
          </w:rPr>
          <w:t>https://www.toolshero.com/communication-skills/schramm-communication-model/</w:t>
        </w:r>
      </w:hyperlink>
      <w:r>
        <w:rPr>
          <w:lang w:val="en-US"/>
        </w:rPr>
        <w:t xml:space="preserve">) </w:t>
      </w:r>
    </w:p>
    <w:p w:rsidR="00024E7B" w:rsidRDefault="00024E7B" w:rsidP="008723D5">
      <w:pPr>
        <w:pStyle w:val="a3"/>
        <w:rPr>
          <w:lang w:val="en-US"/>
        </w:rPr>
      </w:pPr>
      <w:r>
        <w:rPr>
          <w:lang w:val="en-US"/>
        </w:rPr>
        <w:t>QS Study; Schramm’s model of communication (</w:t>
      </w:r>
      <w:hyperlink r:id="rId12" w:history="1">
        <w:r w:rsidRPr="008846EA">
          <w:rPr>
            <w:rStyle w:val="a6"/>
            <w:lang w:val="en-US"/>
          </w:rPr>
          <w:t>https://qsstudy.com/business-studies/schramms-model-communication</w:t>
        </w:r>
      </w:hyperlink>
      <w:r>
        <w:rPr>
          <w:lang w:val="en-US"/>
        </w:rPr>
        <w:t xml:space="preserve">) </w:t>
      </w:r>
    </w:p>
    <w:p w:rsidR="00024E7B" w:rsidRDefault="00024E7B" w:rsidP="008723D5">
      <w:pPr>
        <w:pStyle w:val="a3"/>
        <w:rPr>
          <w:lang w:val="en-US"/>
        </w:rPr>
      </w:pPr>
      <w:r>
        <w:rPr>
          <w:lang w:val="en-US"/>
        </w:rPr>
        <w:t>Communication Theory Schramm’s model of communication; (</w:t>
      </w:r>
      <w:hyperlink r:id="rId13" w:history="1">
        <w:r w:rsidRPr="008846EA">
          <w:rPr>
            <w:rStyle w:val="a6"/>
            <w:lang w:val="en-US"/>
          </w:rPr>
          <w:t>https://www.communicationtheory.org/osgood-schramm-model-of-communication/</w:t>
        </w:r>
      </w:hyperlink>
      <w:r>
        <w:rPr>
          <w:lang w:val="en-US"/>
        </w:rPr>
        <w:t xml:space="preserve">) </w:t>
      </w:r>
    </w:p>
    <w:p w:rsidR="00024E7B" w:rsidRDefault="00024E7B" w:rsidP="008723D5">
      <w:pPr>
        <w:pStyle w:val="a3"/>
        <w:rPr>
          <w:lang w:val="en-US"/>
        </w:rPr>
      </w:pPr>
      <w:r>
        <w:rPr>
          <w:lang w:val="en-US"/>
        </w:rPr>
        <w:t>Communication Theory; Berlo’s SMCR model of communication (</w:t>
      </w:r>
      <w:hyperlink r:id="rId14" w:history="1">
        <w:r w:rsidRPr="008846EA">
          <w:rPr>
            <w:rStyle w:val="a6"/>
            <w:lang w:val="en-US"/>
          </w:rPr>
          <w:t>https://www.communicationtheory.org/berlos-smcr-model-of-communication/</w:t>
        </w:r>
      </w:hyperlink>
      <w:r>
        <w:rPr>
          <w:lang w:val="en-US"/>
        </w:rPr>
        <w:t xml:space="preserve">) </w:t>
      </w:r>
    </w:p>
    <w:p w:rsidR="00024E7B" w:rsidRDefault="00024E7B" w:rsidP="008723D5">
      <w:pPr>
        <w:pStyle w:val="a3"/>
        <w:rPr>
          <w:lang w:val="en-US"/>
        </w:rPr>
      </w:pPr>
      <w:r>
        <w:rPr>
          <w:lang w:val="en-US"/>
        </w:rPr>
        <w:t>Toolshero; Berlo’s SMRC model of communication (</w:t>
      </w:r>
      <w:hyperlink r:id="rId15" w:history="1">
        <w:r w:rsidRPr="008846EA">
          <w:rPr>
            <w:rStyle w:val="a6"/>
            <w:lang w:val="en-US"/>
          </w:rPr>
          <w:t>https://www.toolshero.com/communication-skills/berlos-smcr-model-of-communication/</w:t>
        </w:r>
      </w:hyperlink>
      <w:r>
        <w:rPr>
          <w:lang w:val="en-US"/>
        </w:rPr>
        <w:t xml:space="preserve">) </w:t>
      </w:r>
    </w:p>
    <w:p w:rsidR="00024E7B" w:rsidRDefault="00024E7B" w:rsidP="008723D5">
      <w:pPr>
        <w:pStyle w:val="a3"/>
        <w:rPr>
          <w:lang w:val="en-US"/>
        </w:rPr>
      </w:pPr>
      <w:r>
        <w:rPr>
          <w:lang w:val="en-US"/>
        </w:rPr>
        <w:t>MSG; Berlo’s model of communication (</w:t>
      </w:r>
      <w:hyperlink r:id="rId16" w:history="1">
        <w:r w:rsidRPr="008846EA">
          <w:rPr>
            <w:rStyle w:val="a6"/>
            <w:lang w:val="en-US"/>
          </w:rPr>
          <w:t>https://www.managementstudyguide.com/berlo-model-of-communication.htm</w:t>
        </w:r>
      </w:hyperlink>
      <w:r>
        <w:rPr>
          <w:lang w:val="en-US"/>
        </w:rPr>
        <w:t xml:space="preserve">) </w:t>
      </w:r>
    </w:p>
    <w:p w:rsidR="00FF69C1" w:rsidRDefault="00FF69C1" w:rsidP="008723D5">
      <w:pPr>
        <w:pStyle w:val="a3"/>
        <w:rPr>
          <w:lang w:val="en-US"/>
        </w:rPr>
      </w:pPr>
    </w:p>
    <w:p w:rsidR="00FF69C1" w:rsidRDefault="00FF69C1" w:rsidP="008723D5">
      <w:pPr>
        <w:pStyle w:val="a3"/>
        <w:rPr>
          <w:lang w:val="en-US"/>
        </w:rPr>
      </w:pPr>
    </w:p>
    <w:p w:rsidR="00FF69C1" w:rsidRDefault="00FF69C1" w:rsidP="008723D5">
      <w:pPr>
        <w:pStyle w:val="a3"/>
        <w:rPr>
          <w:lang w:val="en-US"/>
        </w:rPr>
      </w:pPr>
      <w:r>
        <w:rPr>
          <w:lang w:val="en-US"/>
        </w:rPr>
        <w:lastRenderedPageBreak/>
        <w:t>Page 9</w:t>
      </w:r>
    </w:p>
    <w:p w:rsidR="00FF69C1" w:rsidRDefault="00FF69C1" w:rsidP="008723D5">
      <w:pPr>
        <w:pStyle w:val="a3"/>
        <w:rPr>
          <w:lang w:val="en-US"/>
        </w:rPr>
      </w:pPr>
    </w:p>
    <w:p w:rsidR="008A4C4A" w:rsidRDefault="008A4C4A" w:rsidP="008723D5">
      <w:pPr>
        <w:pStyle w:val="a3"/>
        <w:rPr>
          <w:lang w:val="en-US"/>
        </w:rPr>
      </w:pPr>
      <w:r>
        <w:rPr>
          <w:lang w:val="en-US"/>
        </w:rPr>
        <w:t>Figure 1: (</w:t>
      </w:r>
      <w:hyperlink r:id="rId17" w:history="1">
        <w:r w:rsidRPr="008846EA">
          <w:rPr>
            <w:rStyle w:val="a6"/>
            <w:lang w:val="en-US"/>
          </w:rPr>
          <w:t>https://www.bing.com/images/search?view=detailV2&amp;insightstoken=bcid_RAw1HWszOyYDMQ*ccid_DDUdazM7&amp;form=SBIWEB&amp;iss=SBIUPLOADGET&amp;sbisrc=ImgDropper&amp;idpbck=1&amp;sbifsz=1280+x+720+%c2%b7+25.54+kB+%c2%b7+jpeg&amp;sbifnm=R+(1).jpg&amp;thw=1280&amp;thh=720&amp;ptime=99&amp;dlen=34868&amp;expw=800&amp;exph=450&amp;selectedindex=0&amp;id=-172349576&amp;ccid=DDUdazM7&amp;vt=2&amp;sim=10)</w:t>
        </w:r>
      </w:hyperlink>
      <w:r>
        <w:rPr>
          <w:lang w:val="en-US"/>
        </w:rPr>
        <w:t xml:space="preserve"> </w:t>
      </w:r>
    </w:p>
    <w:p w:rsidR="008A4C4A" w:rsidRPr="008723D5" w:rsidRDefault="008A4C4A" w:rsidP="008723D5">
      <w:pPr>
        <w:pStyle w:val="a3"/>
        <w:rPr>
          <w:lang w:val="en-US"/>
        </w:rPr>
      </w:pPr>
      <w:r>
        <w:rPr>
          <w:lang w:val="en-US"/>
        </w:rPr>
        <w:t>Figure 2: Nelson G. Henry (</w:t>
      </w:r>
      <w:hyperlink r:id="rId18" w:history="1">
        <w:r w:rsidRPr="008846EA">
          <w:rPr>
            <w:rStyle w:val="a6"/>
            <w:lang w:val="en-US"/>
          </w:rPr>
          <w:t>https://www.bing.com/images/search?view=detailV2&amp;insightstoken=bcid_RH8LI85NTCYDrA*ccid_fwsjzk1M&amp;form=SBIWEB&amp;iss=SBIUPLOADGET&amp;sbisrc=ImgDropper&amp;idpbck=1&amp;sbifsz=1280+x+720+%c2%b7+25.62+kB+%c2%b7+jpeg&amp;sbifnm=R.jpg&amp;thw=1280&amp;thh=720&amp;ptime=566&amp;dlen=34984&amp;expw=800&amp;exph=450&amp;selectedindex=0&amp;id=1227147492&amp;ccid=fwsjzk1M&amp;vt=2&amp;sim=11</w:t>
        </w:r>
      </w:hyperlink>
      <w:r>
        <w:rPr>
          <w:lang w:val="en-US"/>
        </w:rPr>
        <w:t xml:space="preserve">) </w:t>
      </w:r>
    </w:p>
    <w:sectPr w:rsidR="008A4C4A" w:rsidRPr="008723D5" w:rsidSect="00640BD1">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EF1E3B"/>
    <w:multiLevelType w:val="hybridMultilevel"/>
    <w:tmpl w:val="340E7E46"/>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4CCA1A01"/>
    <w:multiLevelType w:val="hybridMultilevel"/>
    <w:tmpl w:val="99D6111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58F4437A"/>
    <w:multiLevelType w:val="hybridMultilevel"/>
    <w:tmpl w:val="430A608C"/>
    <w:lvl w:ilvl="0" w:tplc="0A328F06">
      <w:start w:val="3"/>
      <w:numFmt w:val="bullet"/>
      <w:lvlText w:val="-"/>
      <w:lvlJc w:val="left"/>
      <w:pPr>
        <w:ind w:left="1080" w:hanging="360"/>
      </w:pPr>
      <w:rPr>
        <w:rFonts w:ascii="Calibri" w:eastAsiaTheme="minorHAnsi" w:hAnsi="Calibri" w:cstheme="minorBidi"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3">
    <w:nsid w:val="6DDE19EB"/>
    <w:multiLevelType w:val="hybridMultilevel"/>
    <w:tmpl w:val="986CEBAE"/>
    <w:lvl w:ilvl="0" w:tplc="733083D8">
      <w:start w:val="3"/>
      <w:numFmt w:val="bullet"/>
      <w:lvlText w:val="-"/>
      <w:lvlJc w:val="left"/>
      <w:pPr>
        <w:ind w:left="1440" w:hanging="360"/>
      </w:pPr>
      <w:rPr>
        <w:rFonts w:ascii="Calibri" w:eastAsiaTheme="minorHAnsi" w:hAnsi="Calibri" w:cstheme="minorBidi"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08"/>
  <w:hyphenationZone w:val="425"/>
  <w:characterSpacingControl w:val="doNotCompress"/>
  <w:compat/>
  <w:rsids>
    <w:rsidRoot w:val="00BF3020"/>
    <w:rsid w:val="00024E7B"/>
    <w:rsid w:val="000934EA"/>
    <w:rsid w:val="000C1D0A"/>
    <w:rsid w:val="00196562"/>
    <w:rsid w:val="001A5B7F"/>
    <w:rsid w:val="00201FF8"/>
    <w:rsid w:val="00242C7E"/>
    <w:rsid w:val="00263590"/>
    <w:rsid w:val="003473E1"/>
    <w:rsid w:val="003571DC"/>
    <w:rsid w:val="0036562C"/>
    <w:rsid w:val="003D6925"/>
    <w:rsid w:val="004956ED"/>
    <w:rsid w:val="004D3801"/>
    <w:rsid w:val="005E257D"/>
    <w:rsid w:val="00640BD1"/>
    <w:rsid w:val="006A4D02"/>
    <w:rsid w:val="006F53F8"/>
    <w:rsid w:val="007270ED"/>
    <w:rsid w:val="00844CEB"/>
    <w:rsid w:val="008613A4"/>
    <w:rsid w:val="008668A4"/>
    <w:rsid w:val="008723D5"/>
    <w:rsid w:val="00873D41"/>
    <w:rsid w:val="008A4C4A"/>
    <w:rsid w:val="008F5638"/>
    <w:rsid w:val="00976CB1"/>
    <w:rsid w:val="009D16E5"/>
    <w:rsid w:val="00A875C8"/>
    <w:rsid w:val="00AF791B"/>
    <w:rsid w:val="00B222A1"/>
    <w:rsid w:val="00B55BC0"/>
    <w:rsid w:val="00BC191A"/>
    <w:rsid w:val="00BF3020"/>
    <w:rsid w:val="00C26C9B"/>
    <w:rsid w:val="00C60769"/>
    <w:rsid w:val="00C71803"/>
    <w:rsid w:val="00CA1910"/>
    <w:rsid w:val="00CB267C"/>
    <w:rsid w:val="00CC66F8"/>
    <w:rsid w:val="00DC38C5"/>
    <w:rsid w:val="00E37595"/>
    <w:rsid w:val="00E45CB1"/>
    <w:rsid w:val="00EF462C"/>
    <w:rsid w:val="00EF7044"/>
    <w:rsid w:val="00F15CBD"/>
    <w:rsid w:val="00F17577"/>
    <w:rsid w:val="00F3080A"/>
    <w:rsid w:val="00FA6C16"/>
    <w:rsid w:val="00FB3784"/>
    <w:rsid w:val="00FF69C1"/>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40BD1"/>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F3020"/>
    <w:pPr>
      <w:ind w:left="720"/>
      <w:contextualSpacing/>
    </w:pPr>
  </w:style>
  <w:style w:type="paragraph" w:styleId="a4">
    <w:name w:val="Balloon Text"/>
    <w:basedOn w:val="a"/>
    <w:link w:val="a5"/>
    <w:uiPriority w:val="99"/>
    <w:semiHidden/>
    <w:unhideWhenUsed/>
    <w:rsid w:val="00F15CBD"/>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F15CBD"/>
    <w:rPr>
      <w:rFonts w:ascii="Tahoma" w:hAnsi="Tahoma" w:cs="Tahoma"/>
      <w:sz w:val="16"/>
      <w:szCs w:val="16"/>
    </w:rPr>
  </w:style>
  <w:style w:type="character" w:styleId="a6">
    <w:name w:val="Hyperlink"/>
    <w:basedOn w:val="a0"/>
    <w:uiPriority w:val="99"/>
    <w:unhideWhenUsed/>
    <w:rsid w:val="006A4D0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g.wikipedia.org/wiki/%D0%9E%D0%B1%D1%89%D1%83%D0%B2%D0%B0%D0%BD%D0%B5" TargetMode="External"/><Relationship Id="rId13" Type="http://schemas.openxmlformats.org/officeDocument/2006/relationships/hyperlink" Target="https://www.communicationtheory.org/osgood-schramm-model-of-communication/" TargetMode="External"/><Relationship Id="rId18" Type="http://schemas.openxmlformats.org/officeDocument/2006/relationships/hyperlink" Target="https://www.bing.com/images/search?view=detailV2&amp;insightstoken=bcid_RH8LI85NTCYDrA*ccid_fwsjzk1M&amp;form=SBIWEB&amp;iss=SBIUPLOADGET&amp;sbisrc=ImgDropper&amp;idpbck=1&amp;sbifsz=1280+x+720+%c2%b7+25.62+kB+%c2%b7+jpeg&amp;sbifnm=R.jpg&amp;thw=1280&amp;thh=720&amp;ptime=566&amp;dlen=34984&amp;expw=800&amp;exph=450&amp;selectedindex=0&amp;id=1227147492&amp;ccid=fwsjzk1M&amp;vt=2&amp;sim=11" TargetMode="External"/><Relationship Id="rId3" Type="http://schemas.openxmlformats.org/officeDocument/2006/relationships/settings" Target="settings.xml"/><Relationship Id="rId7" Type="http://schemas.openxmlformats.org/officeDocument/2006/relationships/hyperlink" Target="https://www.bursahaga.com/" TargetMode="External"/><Relationship Id="rId12" Type="http://schemas.openxmlformats.org/officeDocument/2006/relationships/hyperlink" Target="https://qsstudy.com/business-studies/schramms-model-communication" TargetMode="External"/><Relationship Id="rId17" Type="http://schemas.openxmlformats.org/officeDocument/2006/relationships/hyperlink" Target="https://www.bing.com/images/search?view=detailV2&amp;insightstoken=bcid_RAw1HWszOyYDMQ*ccid_DDUdazM7&amp;form=SBIWEB&amp;iss=SBIUPLOADGET&amp;sbisrc=ImgDropper&amp;idpbck=1&amp;sbifsz=1280+x+720+%c2%b7+25.54+kB+%c2%b7+jpeg&amp;sbifnm=R+(1).jpg&amp;thw=1280&amp;thh=720&amp;ptime=99&amp;dlen=34868&amp;expw=800&amp;exph=450&amp;selectedindex=0&amp;id=-172349576&amp;ccid=DDUdazM7&amp;vt=2&amp;sim=10)" TargetMode="External"/><Relationship Id="rId2" Type="http://schemas.openxmlformats.org/officeDocument/2006/relationships/styles" Target="styles.xml"/><Relationship Id="rId16" Type="http://schemas.openxmlformats.org/officeDocument/2006/relationships/hyperlink" Target="https://www.managementstudyguide.com/berlo-model-of-communication.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toolshero.com/communication-skills/schramm-communication-model/" TargetMode="External"/><Relationship Id="rId5" Type="http://schemas.openxmlformats.org/officeDocument/2006/relationships/image" Target="media/image1.jpeg"/><Relationship Id="rId15" Type="http://schemas.openxmlformats.org/officeDocument/2006/relationships/hyperlink" Target="https://www.toolshero.com/communication-skills/berlos-smcr-model-of-communication/" TargetMode="External"/><Relationship Id="rId10" Type="http://schemas.openxmlformats.org/officeDocument/2006/relationships/hyperlink" Target="https://www.communicationtheory.org/shannon-and-weaver-model-of-communic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elpfulprofessor.com/shannon-weaver-model/" TargetMode="External"/><Relationship Id="rId14" Type="http://schemas.openxmlformats.org/officeDocument/2006/relationships/hyperlink" Target="https://www.communicationtheory.org/berlos-smcr-model-of-communication/"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3282</Words>
  <Characters>18709</Characters>
  <Application>Microsoft Office Word</Application>
  <DocSecurity>0</DocSecurity>
  <Lines>155</Lines>
  <Paragraphs>43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21948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4</cp:revision>
  <dcterms:created xsi:type="dcterms:W3CDTF">2021-08-26T13:33:00Z</dcterms:created>
  <dcterms:modified xsi:type="dcterms:W3CDTF">2021-08-26T14:34:00Z</dcterms:modified>
</cp:coreProperties>
</file>