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1655" w:rsidRPr="0054751A" w:rsidRDefault="0079096D" w:rsidP="001B1655">
      <w:pPr>
        <w:rPr>
          <w:rFonts w:ascii="Arial" w:hAnsi="Arial" w:cs="Arial"/>
          <w:sz w:val="24"/>
          <w:szCs w:val="24"/>
          <w:lang w:val="en-US"/>
        </w:rPr>
      </w:pPr>
      <w:r>
        <w:rPr>
          <w:rFonts w:ascii="Arial" w:hAnsi="Arial" w:cs="Arial"/>
          <w:sz w:val="24"/>
          <w:szCs w:val="24"/>
          <w:lang w:val="en-US"/>
        </w:rPr>
        <w:tab/>
      </w:r>
      <w:r w:rsidR="001B1655" w:rsidRPr="0054751A">
        <w:rPr>
          <w:rFonts w:ascii="Arial" w:hAnsi="Arial" w:cs="Arial"/>
          <w:sz w:val="24"/>
          <w:szCs w:val="24"/>
          <w:lang w:val="en-US"/>
        </w:rPr>
        <w:t>The design of the building for public and private use, where the restaurant, ice cream parlor and managerial flats are to be located.</w:t>
      </w:r>
    </w:p>
    <w:p w:rsidR="00724CEF" w:rsidRDefault="00965E69" w:rsidP="001B1655">
      <w:pPr>
        <w:rPr>
          <w:rFonts w:ascii="Arial" w:hAnsi="Arial" w:cs="Arial"/>
          <w:sz w:val="24"/>
          <w:szCs w:val="24"/>
          <w:lang w:val="en-US"/>
        </w:rPr>
      </w:pPr>
      <w:r w:rsidRPr="0054751A">
        <w:rPr>
          <w:rFonts w:ascii="Arial" w:hAnsi="Arial" w:cs="Arial"/>
          <w:sz w:val="24"/>
          <w:szCs w:val="24"/>
          <w:lang w:val="en-US"/>
        </w:rPr>
        <w:t>The site is located between County Hall and the Marriot Hotel.</w:t>
      </w:r>
      <w:r w:rsidR="001B1655" w:rsidRPr="0054751A">
        <w:rPr>
          <w:rFonts w:ascii="Arial" w:hAnsi="Arial" w:cs="Arial"/>
          <w:sz w:val="24"/>
          <w:szCs w:val="24"/>
          <w:lang w:val="en-US"/>
        </w:rPr>
        <w:t xml:space="preserve"> There are numerous soil highlights and low vegetation in the area. There</w:t>
      </w:r>
      <w:r w:rsidR="00724CEF">
        <w:rPr>
          <w:rFonts w:ascii="Arial" w:hAnsi="Arial" w:cs="Arial"/>
          <w:sz w:val="24"/>
          <w:szCs w:val="24"/>
          <w:lang w:val="en-US"/>
        </w:rPr>
        <w:t xml:space="preserve"> are no protected plants in the </w:t>
      </w:r>
      <w:r w:rsidR="001B1655" w:rsidRPr="0054751A">
        <w:rPr>
          <w:rFonts w:ascii="Arial" w:hAnsi="Arial" w:cs="Arial"/>
          <w:sz w:val="24"/>
          <w:szCs w:val="24"/>
          <w:lang w:val="en-US"/>
        </w:rPr>
        <w:t xml:space="preserve">area. </w:t>
      </w:r>
    </w:p>
    <w:p w:rsidR="00965E69" w:rsidRDefault="00D531CA" w:rsidP="001B1655">
      <w:pPr>
        <w:rPr>
          <w:rFonts w:ascii="Arial" w:hAnsi="Arial" w:cs="Arial"/>
          <w:sz w:val="24"/>
          <w:szCs w:val="24"/>
          <w:lang w:val="en-US"/>
        </w:rPr>
      </w:pPr>
      <w:r>
        <w:rPr>
          <w:rFonts w:ascii="Arial" w:hAnsi="Arial" w:cs="Arial"/>
          <w:noProof/>
          <w:sz w:val="24"/>
          <w:szCs w:val="24"/>
          <w:lang w:eastAsia="pl-PL"/>
        </w:rPr>
        <w:drawing>
          <wp:inline distT="0" distB="0" distL="0" distR="0">
            <wp:extent cx="4991101" cy="3743325"/>
            <wp:effectExtent l="0" t="0" r="0" b="9525"/>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093451_1718176478238927_5093840382811176960_n.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989451" cy="3742088"/>
                    </a:xfrm>
                    <a:prstGeom prst="rect">
                      <a:avLst/>
                    </a:prstGeom>
                  </pic:spPr>
                </pic:pic>
              </a:graphicData>
            </a:graphic>
          </wp:inline>
        </w:drawing>
      </w:r>
    </w:p>
    <w:p w:rsidR="0054751A" w:rsidRPr="0054751A" w:rsidRDefault="00724CEF" w:rsidP="001B1655">
      <w:pPr>
        <w:rPr>
          <w:rFonts w:ascii="Arial" w:hAnsi="Arial" w:cs="Arial"/>
          <w:sz w:val="24"/>
          <w:szCs w:val="24"/>
          <w:lang w:val="en-US"/>
        </w:rPr>
      </w:pPr>
      <w:r w:rsidRPr="00724CEF">
        <w:rPr>
          <w:rFonts w:ascii="Arial" w:hAnsi="Arial" w:cs="Arial"/>
          <w:sz w:val="24"/>
          <w:szCs w:val="24"/>
          <w:lang w:val="en-US"/>
        </w:rPr>
        <w:t>The exact locations of the photographs taken are marked on the map.</w:t>
      </w:r>
    </w:p>
    <w:p w:rsidR="001B1655" w:rsidRDefault="009C597E" w:rsidP="001B1655">
      <w:pPr>
        <w:rPr>
          <w:rFonts w:ascii="Arial" w:hAnsi="Arial" w:cs="Arial"/>
          <w:sz w:val="24"/>
          <w:szCs w:val="24"/>
          <w:lang w:val="en-US"/>
        </w:rPr>
      </w:pPr>
      <w:r>
        <w:rPr>
          <w:rFonts w:ascii="Arial" w:hAnsi="Arial" w:cs="Arial"/>
          <w:noProof/>
          <w:sz w:val="24"/>
          <w:szCs w:val="24"/>
          <w:lang w:eastAsia="pl-PL"/>
        </w:rPr>
        <w:drawing>
          <wp:inline distT="0" distB="0" distL="0" distR="0">
            <wp:extent cx="3286125" cy="2464594"/>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092115_1718158641574044_3352165083391197184_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85039" cy="2463779"/>
                    </a:xfrm>
                    <a:prstGeom prst="rect">
                      <a:avLst/>
                    </a:prstGeom>
                  </pic:spPr>
                </pic:pic>
              </a:graphicData>
            </a:graphic>
          </wp:inline>
        </w:drawing>
      </w:r>
    </w:p>
    <w:p w:rsidR="009C597E" w:rsidRDefault="009C597E" w:rsidP="001B1655">
      <w:pPr>
        <w:rPr>
          <w:rFonts w:ascii="Arial" w:hAnsi="Arial" w:cs="Arial"/>
          <w:b/>
          <w:i/>
          <w:sz w:val="24"/>
          <w:szCs w:val="24"/>
          <w:lang w:val="en-US"/>
        </w:rPr>
      </w:pPr>
      <w:r w:rsidRPr="009C597E">
        <w:rPr>
          <w:rFonts w:ascii="Arial" w:hAnsi="Arial" w:cs="Arial"/>
          <w:b/>
          <w:i/>
          <w:sz w:val="24"/>
          <w:szCs w:val="24"/>
          <w:lang w:val="en-US"/>
        </w:rPr>
        <w:t>Photograph 1 the red line marks the place of the construction site</w:t>
      </w:r>
      <w:r w:rsidR="007610C2">
        <w:rPr>
          <w:rFonts w:ascii="Arial" w:hAnsi="Arial" w:cs="Arial"/>
          <w:b/>
          <w:i/>
          <w:sz w:val="24"/>
          <w:szCs w:val="24"/>
          <w:lang w:val="en-US"/>
        </w:rPr>
        <w:t xml:space="preserve">. </w:t>
      </w:r>
      <w:r w:rsidRPr="009C597E">
        <w:rPr>
          <w:rFonts w:ascii="Arial" w:hAnsi="Arial" w:cs="Arial"/>
          <w:b/>
          <w:i/>
          <w:sz w:val="24"/>
          <w:szCs w:val="24"/>
          <w:lang w:val="en-US"/>
        </w:rPr>
        <w:t>Hillocks, soil embosses</w:t>
      </w:r>
      <w:r w:rsidR="007610C2">
        <w:rPr>
          <w:rFonts w:ascii="Arial" w:hAnsi="Arial" w:cs="Arial"/>
          <w:b/>
          <w:i/>
          <w:sz w:val="24"/>
          <w:szCs w:val="24"/>
          <w:lang w:val="en-US"/>
        </w:rPr>
        <w:t>.</w:t>
      </w:r>
    </w:p>
    <w:p w:rsidR="007610C2" w:rsidRDefault="007610C2" w:rsidP="001B1655">
      <w:pPr>
        <w:rPr>
          <w:rFonts w:ascii="Arial" w:hAnsi="Arial" w:cs="Arial"/>
          <w:b/>
          <w:i/>
          <w:sz w:val="24"/>
          <w:szCs w:val="24"/>
          <w:lang w:val="en-US"/>
        </w:rPr>
      </w:pPr>
    </w:p>
    <w:p w:rsidR="009C597E" w:rsidRDefault="009C597E" w:rsidP="001B1655">
      <w:pPr>
        <w:rPr>
          <w:rFonts w:ascii="Arial" w:hAnsi="Arial" w:cs="Arial"/>
          <w:b/>
          <w:i/>
          <w:sz w:val="24"/>
          <w:szCs w:val="24"/>
          <w:lang w:val="en-US"/>
        </w:rPr>
      </w:pPr>
      <w:r>
        <w:rPr>
          <w:rFonts w:ascii="Arial" w:hAnsi="Arial" w:cs="Arial"/>
          <w:b/>
          <w:i/>
          <w:noProof/>
          <w:sz w:val="24"/>
          <w:szCs w:val="24"/>
          <w:lang w:eastAsia="pl-PL"/>
        </w:rPr>
        <w:lastRenderedPageBreak/>
        <w:drawing>
          <wp:inline distT="0" distB="0" distL="0" distR="0">
            <wp:extent cx="3238500" cy="2428875"/>
            <wp:effectExtent l="0" t="0" r="0" b="9525"/>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108307_1718158704907371_5441234191163326464_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7429" cy="2428072"/>
                    </a:xfrm>
                    <a:prstGeom prst="rect">
                      <a:avLst/>
                    </a:prstGeom>
                  </pic:spPr>
                </pic:pic>
              </a:graphicData>
            </a:graphic>
          </wp:inline>
        </w:drawing>
      </w:r>
    </w:p>
    <w:p w:rsidR="009C597E" w:rsidRDefault="009C597E" w:rsidP="001B1655">
      <w:pPr>
        <w:rPr>
          <w:rFonts w:ascii="Arial" w:hAnsi="Arial" w:cs="Arial"/>
          <w:b/>
          <w:i/>
          <w:sz w:val="24"/>
          <w:szCs w:val="24"/>
          <w:lang w:val="en-US"/>
        </w:rPr>
      </w:pPr>
      <w:r>
        <w:rPr>
          <w:rFonts w:ascii="Arial" w:hAnsi="Arial" w:cs="Arial"/>
          <w:b/>
          <w:i/>
          <w:sz w:val="24"/>
          <w:szCs w:val="24"/>
          <w:lang w:val="en-US"/>
        </w:rPr>
        <w:t xml:space="preserve">Photograph 2 </w:t>
      </w:r>
      <w:r w:rsidRPr="009C597E">
        <w:rPr>
          <w:rFonts w:ascii="Arial" w:hAnsi="Arial" w:cs="Arial"/>
          <w:b/>
          <w:i/>
          <w:sz w:val="24"/>
          <w:szCs w:val="24"/>
          <w:lang w:val="en-US"/>
        </w:rPr>
        <w:t>Part of the car park from the Marriott Hotel</w:t>
      </w:r>
      <w:r w:rsidR="007610C2">
        <w:rPr>
          <w:rFonts w:ascii="Arial" w:hAnsi="Arial" w:cs="Arial"/>
          <w:b/>
          <w:i/>
          <w:sz w:val="24"/>
          <w:szCs w:val="24"/>
          <w:lang w:val="en-US"/>
        </w:rPr>
        <w:t>.</w:t>
      </w:r>
    </w:p>
    <w:p w:rsidR="009C597E" w:rsidRDefault="009C597E" w:rsidP="001B1655">
      <w:pPr>
        <w:rPr>
          <w:rFonts w:ascii="Arial" w:hAnsi="Arial" w:cs="Arial"/>
          <w:b/>
          <w:i/>
          <w:sz w:val="24"/>
          <w:szCs w:val="24"/>
          <w:lang w:val="en-US"/>
        </w:rPr>
      </w:pPr>
      <w:r>
        <w:rPr>
          <w:rFonts w:ascii="Arial" w:hAnsi="Arial" w:cs="Arial"/>
          <w:b/>
          <w:i/>
          <w:noProof/>
          <w:sz w:val="24"/>
          <w:szCs w:val="24"/>
          <w:lang w:eastAsia="pl-PL"/>
        </w:rPr>
        <w:drawing>
          <wp:inline distT="0" distB="0" distL="0" distR="0">
            <wp:extent cx="3082925" cy="2312194"/>
            <wp:effectExtent l="0" t="0" r="3175"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117806_1718158681574040_5971755694095859712_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81906" cy="2311430"/>
                    </a:xfrm>
                    <a:prstGeom prst="rect">
                      <a:avLst/>
                    </a:prstGeom>
                  </pic:spPr>
                </pic:pic>
              </a:graphicData>
            </a:graphic>
          </wp:inline>
        </w:drawing>
      </w:r>
    </w:p>
    <w:p w:rsidR="009C597E" w:rsidRDefault="009C597E" w:rsidP="001B1655">
      <w:pPr>
        <w:rPr>
          <w:rFonts w:ascii="Arial" w:hAnsi="Arial" w:cs="Arial"/>
          <w:b/>
          <w:i/>
          <w:sz w:val="24"/>
          <w:szCs w:val="24"/>
          <w:lang w:val="en-US"/>
        </w:rPr>
      </w:pPr>
      <w:r>
        <w:rPr>
          <w:rFonts w:ascii="Arial" w:hAnsi="Arial" w:cs="Arial"/>
          <w:b/>
          <w:i/>
          <w:sz w:val="24"/>
          <w:szCs w:val="24"/>
          <w:lang w:val="en-US"/>
        </w:rPr>
        <w:t xml:space="preserve">Photograph 3 </w:t>
      </w:r>
      <w:r w:rsidR="007610C2">
        <w:rPr>
          <w:rFonts w:ascii="Arial" w:hAnsi="Arial" w:cs="Arial"/>
          <w:b/>
          <w:i/>
          <w:sz w:val="24"/>
          <w:szCs w:val="24"/>
          <w:lang w:val="en-US"/>
        </w:rPr>
        <w:t>V</w:t>
      </w:r>
      <w:r w:rsidRPr="009C597E">
        <w:rPr>
          <w:rFonts w:ascii="Arial" w:hAnsi="Arial" w:cs="Arial"/>
          <w:b/>
          <w:i/>
          <w:sz w:val="24"/>
          <w:szCs w:val="24"/>
          <w:lang w:val="en-US"/>
        </w:rPr>
        <w:t>egetation area and elevation of the area</w:t>
      </w:r>
      <w:r w:rsidR="007610C2">
        <w:rPr>
          <w:rFonts w:ascii="Arial" w:hAnsi="Arial" w:cs="Arial"/>
          <w:b/>
          <w:i/>
          <w:sz w:val="24"/>
          <w:szCs w:val="24"/>
          <w:lang w:val="en-US"/>
        </w:rPr>
        <w:t>.</w:t>
      </w:r>
    </w:p>
    <w:p w:rsidR="007610C2" w:rsidRDefault="007610C2" w:rsidP="001B1655">
      <w:pPr>
        <w:rPr>
          <w:rFonts w:ascii="Arial" w:hAnsi="Arial" w:cs="Arial"/>
          <w:b/>
          <w:i/>
          <w:sz w:val="24"/>
          <w:szCs w:val="24"/>
          <w:lang w:val="en-US"/>
        </w:rPr>
      </w:pPr>
      <w:r>
        <w:rPr>
          <w:rFonts w:ascii="Arial" w:hAnsi="Arial" w:cs="Arial"/>
          <w:b/>
          <w:i/>
          <w:noProof/>
          <w:sz w:val="24"/>
          <w:szCs w:val="24"/>
          <w:lang w:eastAsia="pl-PL"/>
        </w:rPr>
        <w:drawing>
          <wp:inline distT="0" distB="0" distL="0" distR="0">
            <wp:extent cx="3629025" cy="2721769"/>
            <wp:effectExtent l="0" t="0" r="0" b="254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167033_1718158671574041_3401475370988339200_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27826" cy="2720870"/>
                    </a:xfrm>
                    <a:prstGeom prst="rect">
                      <a:avLst/>
                    </a:prstGeom>
                  </pic:spPr>
                </pic:pic>
              </a:graphicData>
            </a:graphic>
          </wp:inline>
        </w:drawing>
      </w:r>
    </w:p>
    <w:p w:rsidR="007610C2" w:rsidRDefault="007610C2" w:rsidP="001B1655">
      <w:pPr>
        <w:rPr>
          <w:rFonts w:ascii="Arial" w:hAnsi="Arial" w:cs="Arial"/>
          <w:b/>
          <w:i/>
          <w:sz w:val="24"/>
          <w:szCs w:val="24"/>
          <w:lang w:val="en-US"/>
        </w:rPr>
      </w:pPr>
      <w:r>
        <w:rPr>
          <w:rFonts w:ascii="Arial" w:hAnsi="Arial" w:cs="Arial"/>
          <w:b/>
          <w:i/>
          <w:sz w:val="24"/>
          <w:szCs w:val="24"/>
          <w:lang w:val="en-US"/>
        </w:rPr>
        <w:t xml:space="preserve">Photograph 4 </w:t>
      </w:r>
      <w:r w:rsidRPr="007610C2">
        <w:rPr>
          <w:rFonts w:ascii="Arial" w:hAnsi="Arial" w:cs="Arial"/>
          <w:b/>
          <w:i/>
          <w:sz w:val="24"/>
          <w:szCs w:val="24"/>
          <w:lang w:val="en-US"/>
        </w:rPr>
        <w:t>High vegetation, trees embedded in the construction site</w:t>
      </w:r>
      <w:r>
        <w:rPr>
          <w:rFonts w:ascii="Arial" w:hAnsi="Arial" w:cs="Arial"/>
          <w:b/>
          <w:i/>
          <w:sz w:val="24"/>
          <w:szCs w:val="24"/>
          <w:lang w:val="en-US"/>
        </w:rPr>
        <w:t>.</w:t>
      </w:r>
    </w:p>
    <w:p w:rsidR="007610C2" w:rsidRPr="009C597E" w:rsidRDefault="007610C2" w:rsidP="001B1655">
      <w:pPr>
        <w:rPr>
          <w:rFonts w:ascii="Arial" w:hAnsi="Arial" w:cs="Arial"/>
          <w:b/>
          <w:i/>
          <w:sz w:val="24"/>
          <w:szCs w:val="24"/>
          <w:lang w:val="en-US"/>
        </w:rPr>
      </w:pPr>
      <w:r>
        <w:rPr>
          <w:rFonts w:ascii="Arial" w:hAnsi="Arial" w:cs="Arial"/>
          <w:b/>
          <w:i/>
          <w:noProof/>
          <w:sz w:val="24"/>
          <w:szCs w:val="24"/>
          <w:lang w:eastAsia="pl-PL"/>
        </w:rPr>
        <w:lastRenderedPageBreak/>
        <w:drawing>
          <wp:inline distT="0" distB="0" distL="0" distR="0">
            <wp:extent cx="2692400" cy="2019300"/>
            <wp:effectExtent l="0" t="0" r="0"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230250_1718158751574033_1261559317924937728_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91510" cy="2018632"/>
                    </a:xfrm>
                    <a:prstGeom prst="rect">
                      <a:avLst/>
                    </a:prstGeom>
                  </pic:spPr>
                </pic:pic>
              </a:graphicData>
            </a:graphic>
          </wp:inline>
        </w:drawing>
      </w:r>
    </w:p>
    <w:p w:rsidR="00965E69" w:rsidRDefault="007610C2">
      <w:pPr>
        <w:rPr>
          <w:rFonts w:ascii="Arial" w:hAnsi="Arial" w:cs="Arial"/>
          <w:b/>
          <w:i/>
          <w:sz w:val="24"/>
          <w:szCs w:val="24"/>
          <w:lang w:val="en-US"/>
        </w:rPr>
      </w:pPr>
      <w:r w:rsidRPr="007610C2">
        <w:rPr>
          <w:rFonts w:ascii="Arial" w:hAnsi="Arial" w:cs="Arial"/>
          <w:b/>
          <w:i/>
          <w:sz w:val="24"/>
          <w:szCs w:val="24"/>
          <w:lang w:val="en-US"/>
        </w:rPr>
        <w:t>Photograph 5 Walkway for cyclists and pedestrians.</w:t>
      </w:r>
    </w:p>
    <w:p w:rsidR="0054751A" w:rsidRDefault="0054751A">
      <w:pPr>
        <w:rPr>
          <w:rFonts w:ascii="Arial" w:hAnsi="Arial" w:cs="Arial"/>
          <w:b/>
          <w:i/>
          <w:sz w:val="24"/>
          <w:szCs w:val="24"/>
          <w:lang w:val="en-US"/>
        </w:rPr>
      </w:pPr>
      <w:r>
        <w:rPr>
          <w:rFonts w:ascii="Arial" w:hAnsi="Arial" w:cs="Arial"/>
          <w:b/>
          <w:i/>
          <w:noProof/>
          <w:sz w:val="24"/>
          <w:szCs w:val="24"/>
          <w:lang w:eastAsia="pl-PL"/>
        </w:rPr>
        <w:drawing>
          <wp:inline distT="0" distB="0" distL="0" distR="0">
            <wp:extent cx="3238500" cy="2428875"/>
            <wp:effectExtent l="0" t="0" r="0" b="9525"/>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131313_1718181274905114_2333771716955734016_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37429" cy="2428072"/>
                    </a:xfrm>
                    <a:prstGeom prst="rect">
                      <a:avLst/>
                    </a:prstGeom>
                  </pic:spPr>
                </pic:pic>
              </a:graphicData>
            </a:graphic>
          </wp:inline>
        </w:drawing>
      </w:r>
    </w:p>
    <w:p w:rsidR="0054751A" w:rsidRDefault="00D531CA">
      <w:pPr>
        <w:rPr>
          <w:rFonts w:ascii="Arial" w:hAnsi="Arial" w:cs="Arial"/>
          <w:b/>
          <w:i/>
          <w:sz w:val="24"/>
          <w:szCs w:val="24"/>
          <w:lang w:val="en-US"/>
        </w:rPr>
      </w:pPr>
      <w:r>
        <w:rPr>
          <w:rFonts w:ascii="Arial" w:hAnsi="Arial" w:cs="Arial"/>
          <w:b/>
          <w:i/>
          <w:sz w:val="24"/>
          <w:szCs w:val="24"/>
          <w:lang w:val="en-US"/>
        </w:rPr>
        <w:t xml:space="preserve">Photograph 6 Another car park </w:t>
      </w:r>
    </w:p>
    <w:p w:rsidR="007610C2" w:rsidRPr="007610C2" w:rsidRDefault="007610C2">
      <w:pPr>
        <w:rPr>
          <w:rFonts w:ascii="Arial" w:hAnsi="Arial" w:cs="Arial"/>
          <w:b/>
          <w:i/>
          <w:sz w:val="24"/>
          <w:szCs w:val="24"/>
          <w:lang w:val="en-US"/>
        </w:rPr>
      </w:pPr>
    </w:p>
    <w:p w:rsidR="00EB6821" w:rsidRDefault="00EB6821">
      <w:pPr>
        <w:rPr>
          <w:rFonts w:ascii="Arial" w:hAnsi="Arial" w:cs="Arial"/>
          <w:b/>
          <w:sz w:val="28"/>
          <w:szCs w:val="28"/>
          <w:lang w:val="en-US"/>
        </w:rPr>
      </w:pPr>
      <w:r>
        <w:rPr>
          <w:rFonts w:ascii="Arial" w:hAnsi="Arial" w:cs="Arial"/>
          <w:b/>
          <w:sz w:val="28"/>
          <w:szCs w:val="28"/>
          <w:lang w:val="en-US"/>
        </w:rPr>
        <w:t>PART 1</w:t>
      </w:r>
    </w:p>
    <w:p w:rsidR="00090EE6" w:rsidRPr="00090EE6" w:rsidRDefault="00090EE6">
      <w:pPr>
        <w:rPr>
          <w:rFonts w:ascii="Arial" w:hAnsi="Arial" w:cs="Arial"/>
          <w:b/>
          <w:sz w:val="28"/>
          <w:szCs w:val="28"/>
          <w:lang w:val="en-US"/>
        </w:rPr>
      </w:pPr>
      <w:r>
        <w:rPr>
          <w:rFonts w:ascii="Arial" w:hAnsi="Arial" w:cs="Arial"/>
          <w:b/>
          <w:sz w:val="28"/>
          <w:szCs w:val="28"/>
          <w:lang w:val="en-US"/>
        </w:rPr>
        <w:t>S</w:t>
      </w:r>
      <w:r w:rsidR="00EB6821">
        <w:rPr>
          <w:rFonts w:ascii="Arial" w:hAnsi="Arial" w:cs="Arial"/>
          <w:b/>
          <w:sz w:val="28"/>
          <w:szCs w:val="28"/>
          <w:lang w:val="en-US"/>
        </w:rPr>
        <w:t>ITE</w:t>
      </w:r>
      <w:r w:rsidRPr="00090EE6">
        <w:rPr>
          <w:rFonts w:ascii="Arial" w:hAnsi="Arial" w:cs="Arial"/>
          <w:b/>
          <w:sz w:val="28"/>
          <w:szCs w:val="28"/>
          <w:lang w:val="en-US"/>
        </w:rPr>
        <w:t xml:space="preserve"> </w:t>
      </w:r>
      <w:r w:rsidR="00EB6821">
        <w:rPr>
          <w:rFonts w:ascii="Arial" w:hAnsi="Arial" w:cs="Arial"/>
          <w:b/>
          <w:sz w:val="28"/>
          <w:szCs w:val="28"/>
          <w:lang w:val="en-US"/>
        </w:rPr>
        <w:t>SURVEY</w:t>
      </w:r>
      <w:r w:rsidRPr="00090EE6">
        <w:rPr>
          <w:rFonts w:ascii="Arial" w:hAnsi="Arial" w:cs="Arial"/>
          <w:b/>
          <w:sz w:val="28"/>
          <w:szCs w:val="28"/>
          <w:lang w:val="en-US"/>
        </w:rPr>
        <w:t xml:space="preserve"> </w:t>
      </w:r>
      <w:r w:rsidR="00EB6821">
        <w:rPr>
          <w:rFonts w:ascii="Arial" w:hAnsi="Arial" w:cs="Arial"/>
          <w:b/>
          <w:sz w:val="28"/>
          <w:szCs w:val="28"/>
          <w:lang w:val="en-US"/>
        </w:rPr>
        <w:t>AND</w:t>
      </w:r>
      <w:r w:rsidRPr="00090EE6">
        <w:rPr>
          <w:rFonts w:ascii="Arial" w:hAnsi="Arial" w:cs="Arial"/>
          <w:b/>
          <w:sz w:val="28"/>
          <w:szCs w:val="28"/>
          <w:lang w:val="en-US"/>
        </w:rPr>
        <w:t xml:space="preserve"> </w:t>
      </w:r>
      <w:r w:rsidR="00EB6821">
        <w:rPr>
          <w:rFonts w:ascii="Arial" w:hAnsi="Arial" w:cs="Arial"/>
          <w:b/>
          <w:sz w:val="28"/>
          <w:szCs w:val="28"/>
          <w:lang w:val="en-US"/>
        </w:rPr>
        <w:t>OBSERVATIONS</w:t>
      </w:r>
    </w:p>
    <w:p w:rsidR="00090EE6" w:rsidRPr="00090EE6" w:rsidRDefault="00090EE6" w:rsidP="00090EE6">
      <w:pPr>
        <w:rPr>
          <w:rFonts w:ascii="Arial" w:hAnsi="Arial" w:cs="Arial"/>
          <w:sz w:val="24"/>
          <w:szCs w:val="24"/>
          <w:lang w:val="en-US"/>
        </w:rPr>
      </w:pPr>
      <w:r w:rsidRPr="00090EE6">
        <w:rPr>
          <w:rFonts w:ascii="Arial" w:hAnsi="Arial" w:cs="Arial"/>
          <w:sz w:val="24"/>
          <w:szCs w:val="24"/>
          <w:lang w:val="en-US"/>
        </w:rPr>
        <w:t>Ground- water conditions</w:t>
      </w:r>
    </w:p>
    <w:p w:rsidR="00090EE6" w:rsidRPr="00090EE6" w:rsidRDefault="00090EE6" w:rsidP="00090EE6">
      <w:pPr>
        <w:rPr>
          <w:rFonts w:ascii="Arial" w:hAnsi="Arial" w:cs="Arial"/>
          <w:sz w:val="24"/>
          <w:szCs w:val="24"/>
          <w:lang w:val="en-US"/>
        </w:rPr>
      </w:pPr>
      <w:r w:rsidRPr="00090EE6">
        <w:rPr>
          <w:rFonts w:ascii="Arial" w:hAnsi="Arial" w:cs="Arial"/>
          <w:sz w:val="24"/>
          <w:szCs w:val="24"/>
          <w:lang w:val="en-US"/>
        </w:rPr>
        <w:t>On the basis of the inspection, the ground substrate</w:t>
      </w:r>
      <w:r>
        <w:rPr>
          <w:rFonts w:ascii="Arial" w:hAnsi="Arial" w:cs="Arial"/>
          <w:sz w:val="24"/>
          <w:szCs w:val="24"/>
          <w:lang w:val="en-US"/>
        </w:rPr>
        <w:t xml:space="preserve"> was determined as clayey sand. </w:t>
      </w:r>
      <w:r w:rsidRPr="00090EE6">
        <w:rPr>
          <w:rFonts w:ascii="Arial" w:hAnsi="Arial" w:cs="Arial"/>
          <w:sz w:val="24"/>
          <w:szCs w:val="24"/>
          <w:lang w:val="en-US"/>
        </w:rPr>
        <w:t>The building is designed with the assumption of a con</w:t>
      </w:r>
      <w:r>
        <w:rPr>
          <w:rFonts w:ascii="Arial" w:hAnsi="Arial" w:cs="Arial"/>
          <w:sz w:val="24"/>
          <w:szCs w:val="24"/>
          <w:lang w:val="en-US"/>
        </w:rPr>
        <w:t xml:space="preserve">ventional freezing depth of 1m. </w:t>
      </w:r>
      <w:r w:rsidRPr="00090EE6">
        <w:rPr>
          <w:rFonts w:ascii="Arial" w:hAnsi="Arial" w:cs="Arial"/>
          <w:sz w:val="24"/>
          <w:szCs w:val="24"/>
          <w:lang w:val="en-US"/>
        </w:rPr>
        <w:t>The building is of a simple, repeatable construction, soil water conditions are defined</w:t>
      </w:r>
      <w:r>
        <w:rPr>
          <w:rFonts w:ascii="Arial" w:hAnsi="Arial" w:cs="Arial"/>
          <w:sz w:val="24"/>
          <w:szCs w:val="24"/>
          <w:lang w:val="en-US"/>
        </w:rPr>
        <w:t xml:space="preserve"> as </w:t>
      </w:r>
      <w:r w:rsidRPr="00090EE6">
        <w:rPr>
          <w:rFonts w:ascii="Arial" w:hAnsi="Arial" w:cs="Arial"/>
          <w:sz w:val="24"/>
          <w:szCs w:val="24"/>
          <w:lang w:val="en-US"/>
        </w:rPr>
        <w:t>simple, groundwater level below the foundation level of the building.</w:t>
      </w:r>
    </w:p>
    <w:p w:rsidR="00090EE6" w:rsidRPr="00090EE6" w:rsidRDefault="00EB6821">
      <w:pPr>
        <w:rPr>
          <w:rFonts w:ascii="Arial" w:hAnsi="Arial" w:cs="Arial"/>
          <w:b/>
          <w:sz w:val="28"/>
          <w:szCs w:val="28"/>
          <w:lang w:val="en-US"/>
        </w:rPr>
      </w:pPr>
      <w:r>
        <w:rPr>
          <w:rFonts w:ascii="Arial" w:hAnsi="Arial" w:cs="Arial"/>
          <w:b/>
          <w:sz w:val="28"/>
          <w:szCs w:val="28"/>
          <w:lang w:val="en-US"/>
        </w:rPr>
        <w:t>SOIL</w:t>
      </w:r>
      <w:r w:rsidR="00090EE6" w:rsidRPr="00090EE6">
        <w:rPr>
          <w:rFonts w:ascii="Arial" w:hAnsi="Arial" w:cs="Arial"/>
          <w:b/>
          <w:sz w:val="28"/>
          <w:szCs w:val="28"/>
          <w:lang w:val="en-US"/>
        </w:rPr>
        <w:t xml:space="preserve"> TYPE</w:t>
      </w:r>
      <w:r>
        <w:rPr>
          <w:rFonts w:ascii="Arial" w:hAnsi="Arial" w:cs="Arial"/>
          <w:b/>
          <w:sz w:val="28"/>
          <w:szCs w:val="28"/>
          <w:lang w:val="en-US"/>
        </w:rPr>
        <w:t>S IN SWANSEA</w:t>
      </w:r>
    </w:p>
    <w:p w:rsidR="00872D5E" w:rsidRPr="00090EE6" w:rsidRDefault="0079096D" w:rsidP="00880D7D">
      <w:pPr>
        <w:rPr>
          <w:rFonts w:ascii="Arial" w:hAnsi="Arial" w:cs="Arial"/>
          <w:sz w:val="24"/>
          <w:szCs w:val="24"/>
          <w:lang w:val="en-US"/>
        </w:rPr>
      </w:pPr>
      <w:r>
        <w:rPr>
          <w:rFonts w:ascii="Arial" w:hAnsi="Arial" w:cs="Arial"/>
          <w:sz w:val="24"/>
          <w:szCs w:val="24"/>
          <w:lang w:val="en-US"/>
        </w:rPr>
        <w:tab/>
      </w:r>
      <w:r w:rsidR="00984DAA" w:rsidRPr="00090EE6">
        <w:rPr>
          <w:rFonts w:ascii="Arial" w:hAnsi="Arial" w:cs="Arial"/>
          <w:sz w:val="24"/>
          <w:szCs w:val="24"/>
          <w:lang w:val="en-US"/>
        </w:rPr>
        <w:t xml:space="preserve">The Swansea series consists of very poorly drained organic soils. They formed in 40 to 130 centimeters of highly decomposed organic material over sandy mineral. These soils are in depressions or on flat level areas on uplands and outwash plains. Saturated hydraulic conductivity is moderately high or high in the organic material </w:t>
      </w:r>
      <w:r w:rsidR="00984DAA" w:rsidRPr="00090EE6">
        <w:rPr>
          <w:rFonts w:ascii="Arial" w:hAnsi="Arial" w:cs="Arial"/>
          <w:sz w:val="24"/>
          <w:szCs w:val="24"/>
          <w:lang w:val="en-US"/>
        </w:rPr>
        <w:lastRenderedPageBreak/>
        <w:t>and very high in the substratum. The mean annual temperature is about 9 degrees Celsius and the mean annual precipitation is about 1143 millimeters.</w:t>
      </w:r>
    </w:p>
    <w:p w:rsidR="00EB6821" w:rsidRDefault="00872D5E" w:rsidP="00880D7D">
      <w:pPr>
        <w:rPr>
          <w:rFonts w:ascii="Arial" w:hAnsi="Arial" w:cs="Arial"/>
          <w:b/>
          <w:sz w:val="24"/>
          <w:szCs w:val="24"/>
          <w:lang w:val="en-US"/>
        </w:rPr>
      </w:pPr>
      <w:r w:rsidRPr="00090EE6">
        <w:rPr>
          <w:rFonts w:ascii="Arial" w:hAnsi="Arial" w:cs="Arial"/>
          <w:b/>
          <w:sz w:val="24"/>
          <w:szCs w:val="24"/>
          <w:lang w:val="en-US"/>
        </w:rPr>
        <w:t>TAXONOMIC CLASS:</w:t>
      </w:r>
    </w:p>
    <w:p w:rsidR="00A46A1E" w:rsidRPr="00EB6821" w:rsidRDefault="00872D5E" w:rsidP="00880D7D">
      <w:pPr>
        <w:rPr>
          <w:rFonts w:ascii="Arial" w:hAnsi="Arial" w:cs="Arial"/>
          <w:b/>
          <w:sz w:val="24"/>
          <w:szCs w:val="24"/>
          <w:lang w:val="en-US"/>
        </w:rPr>
      </w:pPr>
      <w:r w:rsidRPr="00090EE6">
        <w:rPr>
          <w:rFonts w:ascii="Arial" w:hAnsi="Arial" w:cs="Arial"/>
          <w:sz w:val="24"/>
          <w:szCs w:val="24"/>
          <w:lang w:val="en-US"/>
        </w:rPr>
        <w:t xml:space="preserve"> Sandy or sandy-skeletal, mixed, </w:t>
      </w:r>
      <w:proofErr w:type="spellStart"/>
      <w:r w:rsidRPr="00090EE6">
        <w:rPr>
          <w:rFonts w:ascii="Arial" w:hAnsi="Arial" w:cs="Arial"/>
          <w:sz w:val="24"/>
          <w:szCs w:val="24"/>
          <w:lang w:val="en-US"/>
        </w:rPr>
        <w:t>dysic</w:t>
      </w:r>
      <w:proofErr w:type="spellEnd"/>
      <w:r w:rsidRPr="00090EE6">
        <w:rPr>
          <w:rFonts w:ascii="Arial" w:hAnsi="Arial" w:cs="Arial"/>
          <w:sz w:val="24"/>
          <w:szCs w:val="24"/>
          <w:lang w:val="en-US"/>
        </w:rPr>
        <w:t xml:space="preserve">, mesic </w:t>
      </w:r>
      <w:proofErr w:type="spellStart"/>
      <w:r w:rsidRPr="00090EE6">
        <w:rPr>
          <w:rFonts w:ascii="Arial" w:hAnsi="Arial" w:cs="Arial"/>
          <w:sz w:val="24"/>
          <w:szCs w:val="24"/>
          <w:lang w:val="en-US"/>
        </w:rPr>
        <w:t>Terric</w:t>
      </w:r>
      <w:proofErr w:type="spellEnd"/>
      <w:r w:rsidRPr="00090EE6">
        <w:rPr>
          <w:rFonts w:ascii="Arial" w:hAnsi="Arial" w:cs="Arial"/>
          <w:sz w:val="24"/>
          <w:szCs w:val="24"/>
          <w:lang w:val="en-US"/>
        </w:rPr>
        <w:t xml:space="preserve"> </w:t>
      </w:r>
      <w:proofErr w:type="spellStart"/>
      <w:r w:rsidRPr="00090EE6">
        <w:rPr>
          <w:rFonts w:ascii="Arial" w:hAnsi="Arial" w:cs="Arial"/>
          <w:sz w:val="24"/>
          <w:szCs w:val="24"/>
          <w:lang w:val="en-US"/>
        </w:rPr>
        <w:t>Haplosaprists</w:t>
      </w:r>
      <w:proofErr w:type="spellEnd"/>
    </w:p>
    <w:p w:rsidR="00984DAA" w:rsidRDefault="00984DAA" w:rsidP="00880D7D">
      <w:pPr>
        <w:rPr>
          <w:lang w:val="en-US"/>
        </w:rPr>
      </w:pPr>
    </w:p>
    <w:p w:rsidR="00984DAA" w:rsidRDefault="00090EE6" w:rsidP="00880D7D">
      <w:r>
        <w:rPr>
          <w:noProof/>
          <w:lang w:eastAsia="pl-PL"/>
        </w:rPr>
        <w:drawing>
          <wp:inline distT="0" distB="0" distL="0" distR="0" wp14:anchorId="4339D6D9" wp14:editId="1CF41C00">
            <wp:extent cx="1846064" cy="3281891"/>
            <wp:effectExtent l="0" t="0" r="1905" b="0"/>
            <wp:docPr id="2" name="Obraz 2" descr="C:\Users\bąbelek\Downloads\31093438_2064392217177291_316925449511265894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ąbelek\Downloads\31093438_2064392217177291_3169254495112658944_n.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48105" cy="3285519"/>
                    </a:xfrm>
                    <a:prstGeom prst="rect">
                      <a:avLst/>
                    </a:prstGeom>
                    <a:noFill/>
                    <a:ln>
                      <a:noFill/>
                    </a:ln>
                  </pic:spPr>
                </pic:pic>
              </a:graphicData>
            </a:graphic>
          </wp:inline>
        </w:drawing>
      </w:r>
      <w:r w:rsidR="00984DAA">
        <w:rPr>
          <w:noProof/>
          <w:lang w:eastAsia="pl-PL"/>
        </w:rPr>
        <w:drawing>
          <wp:inline distT="0" distB="0" distL="0" distR="0" wp14:anchorId="4D428735" wp14:editId="0C49D87E">
            <wp:extent cx="3565525" cy="2674144"/>
            <wp:effectExtent l="0" t="0" r="0" b="0"/>
            <wp:docPr id="1" name="Obraz 1" descr="C:\Users\bąbelek\Downloads\31124430_1718039151585993_429229824011350835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ąbelek\Downloads\31124430_1718039151585993_4292298240113508352_n.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65525" cy="2674144"/>
                    </a:xfrm>
                    <a:prstGeom prst="rect">
                      <a:avLst/>
                    </a:prstGeom>
                    <a:noFill/>
                    <a:ln>
                      <a:noFill/>
                    </a:ln>
                  </pic:spPr>
                </pic:pic>
              </a:graphicData>
            </a:graphic>
          </wp:inline>
        </w:drawing>
      </w:r>
    </w:p>
    <w:p w:rsidR="00984DAA" w:rsidRDefault="00EB6821" w:rsidP="00880D7D">
      <w:pPr>
        <w:rPr>
          <w:rFonts w:ascii="Arial" w:hAnsi="Arial" w:cs="Arial"/>
          <w:b/>
          <w:i/>
          <w:sz w:val="24"/>
          <w:szCs w:val="24"/>
          <w:lang w:val="en-US"/>
        </w:rPr>
      </w:pPr>
      <w:r w:rsidRPr="00EB6821">
        <w:rPr>
          <w:rFonts w:ascii="Arial" w:hAnsi="Arial" w:cs="Arial"/>
          <w:b/>
          <w:i/>
          <w:sz w:val="24"/>
          <w:szCs w:val="24"/>
          <w:lang w:val="en-US"/>
        </w:rPr>
        <w:t xml:space="preserve">Photographs 1 &amp; 2 of soil </w:t>
      </w:r>
    </w:p>
    <w:p w:rsidR="00984DAA" w:rsidRPr="007E4C81" w:rsidRDefault="0079096D" w:rsidP="00880D7D">
      <w:pPr>
        <w:rPr>
          <w:rFonts w:ascii="Arial" w:hAnsi="Arial" w:cs="Arial"/>
          <w:sz w:val="24"/>
          <w:szCs w:val="24"/>
          <w:lang w:val="en-US"/>
        </w:rPr>
      </w:pPr>
      <w:r>
        <w:rPr>
          <w:rFonts w:ascii="Arial" w:hAnsi="Arial" w:cs="Arial"/>
          <w:sz w:val="24"/>
          <w:szCs w:val="24"/>
          <w:lang w:val="en-US"/>
        </w:rPr>
        <w:tab/>
      </w:r>
      <w:r w:rsidR="007E4C81" w:rsidRPr="007E4C81">
        <w:rPr>
          <w:rFonts w:ascii="Arial" w:hAnsi="Arial" w:cs="Arial"/>
          <w:sz w:val="24"/>
          <w:szCs w:val="24"/>
          <w:lang w:val="en-US"/>
        </w:rPr>
        <w:t xml:space="preserve">Despite the sunny day, the soil is wet. There are roots and numerous stones in it. Black </w:t>
      </w:r>
      <w:proofErr w:type="spellStart"/>
      <w:r w:rsidR="007E4C81" w:rsidRPr="007E4C81">
        <w:rPr>
          <w:rFonts w:ascii="Arial" w:hAnsi="Arial" w:cs="Arial"/>
          <w:sz w:val="24"/>
          <w:szCs w:val="24"/>
          <w:lang w:val="en-US"/>
        </w:rPr>
        <w:t>colour</w:t>
      </w:r>
      <w:proofErr w:type="spellEnd"/>
      <w:r w:rsidR="007E4C81" w:rsidRPr="007E4C81">
        <w:rPr>
          <w:rFonts w:ascii="Arial" w:hAnsi="Arial" w:cs="Arial"/>
          <w:sz w:val="24"/>
          <w:szCs w:val="24"/>
          <w:lang w:val="en-US"/>
        </w:rPr>
        <w:t>.</w:t>
      </w:r>
      <w:r w:rsidR="007E4C81">
        <w:rPr>
          <w:rFonts w:ascii="Arial" w:hAnsi="Arial" w:cs="Arial"/>
          <w:sz w:val="24"/>
          <w:szCs w:val="24"/>
          <w:lang w:val="en-US"/>
        </w:rPr>
        <w:t xml:space="preserve"> </w:t>
      </w:r>
      <w:r w:rsidR="00EB6821" w:rsidRPr="00EB6821">
        <w:rPr>
          <w:rFonts w:ascii="Arial" w:hAnsi="Arial" w:cs="Arial"/>
          <w:sz w:val="24"/>
          <w:szCs w:val="24"/>
          <w:lang w:val="en-US"/>
        </w:rPr>
        <w:t>The best way to get information on the soil is geotechnical investigations. We will learn from them about the composition of the soil, the level of groundwater and physicochemical properties. Geotechnical investigations are carried out by drilling and probing directly on the plot and measureme</w:t>
      </w:r>
      <w:r w:rsidR="007E4C81">
        <w:rPr>
          <w:rFonts w:ascii="Arial" w:hAnsi="Arial" w:cs="Arial"/>
          <w:sz w:val="24"/>
          <w:szCs w:val="24"/>
          <w:lang w:val="en-US"/>
        </w:rPr>
        <w:t xml:space="preserve">nt of soil samples </w:t>
      </w:r>
      <w:r w:rsidR="00EB6821">
        <w:rPr>
          <w:rFonts w:ascii="Arial" w:hAnsi="Arial" w:cs="Arial"/>
          <w:sz w:val="24"/>
          <w:szCs w:val="24"/>
          <w:lang w:val="en-US"/>
        </w:rPr>
        <w:t>(</w:t>
      </w:r>
      <w:proofErr w:type="spellStart"/>
      <w:r w:rsidR="00EB6821">
        <w:rPr>
          <w:rFonts w:ascii="Arial" w:hAnsi="Arial" w:cs="Arial"/>
          <w:sz w:val="24"/>
          <w:szCs w:val="24"/>
          <w:lang w:val="en-US"/>
        </w:rPr>
        <w:t>plasticity,</w:t>
      </w:r>
      <w:r w:rsidR="00EB6821" w:rsidRPr="00EB6821">
        <w:rPr>
          <w:rFonts w:ascii="Arial" w:hAnsi="Arial" w:cs="Arial"/>
          <w:sz w:val="24"/>
          <w:szCs w:val="24"/>
          <w:lang w:val="en-US"/>
        </w:rPr>
        <w:t>compaction</w:t>
      </w:r>
      <w:proofErr w:type="spellEnd"/>
      <w:r w:rsidR="00EB6821" w:rsidRPr="00EB6821">
        <w:rPr>
          <w:rFonts w:ascii="Arial" w:hAnsi="Arial" w:cs="Arial"/>
          <w:sz w:val="24"/>
          <w:szCs w:val="24"/>
          <w:lang w:val="en-US"/>
        </w:rPr>
        <w:t>, chemical composition) in the laboratory.</w:t>
      </w:r>
      <w:r w:rsidR="00EB6821" w:rsidRPr="00EB6821">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EB6821">
        <w:rPr>
          <w:rFonts w:ascii="Arial" w:hAnsi="Arial" w:cs="Arial"/>
          <w:noProof/>
          <w:sz w:val="24"/>
          <w:szCs w:val="24"/>
          <w:lang w:eastAsia="pl-PL"/>
        </w:rPr>
        <w:drawing>
          <wp:inline distT="0" distB="0" distL="0" distR="0" wp14:anchorId="0DE5B39D" wp14:editId="40284542">
            <wp:extent cx="2171700" cy="2295525"/>
            <wp:effectExtent l="0" t="0" r="0" b="9525"/>
            <wp:docPr id="3" name="Obraz 3" descr="C:\Users\bąbelek\Downloads\31172295_2064392110510635_564276729378085273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ąbelek\Downloads\31172295_2064392110510635_5642767293780852736_n.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75676" cy="2299728"/>
                    </a:xfrm>
                    <a:prstGeom prst="rect">
                      <a:avLst/>
                    </a:prstGeom>
                    <a:noFill/>
                    <a:ln>
                      <a:noFill/>
                    </a:ln>
                  </pic:spPr>
                </pic:pic>
              </a:graphicData>
            </a:graphic>
          </wp:inline>
        </w:drawing>
      </w:r>
      <w:r w:rsidR="00C12BD4" w:rsidRPr="00C12BD4">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eastAsia="x-none" w:bidi="x-none"/>
        </w:rPr>
        <w:t xml:space="preserve">        </w:t>
      </w:r>
    </w:p>
    <w:p w:rsidR="00C12BD4" w:rsidRPr="009C597E" w:rsidRDefault="00C12BD4" w:rsidP="00C12BD4">
      <w:pPr>
        <w:tabs>
          <w:tab w:val="left" w:pos="1425"/>
        </w:tabs>
        <w:rPr>
          <w:rFonts w:ascii="Arial" w:hAnsi="Arial" w:cs="Arial"/>
          <w:b/>
          <w:i/>
          <w:sz w:val="24"/>
          <w:szCs w:val="24"/>
          <w:lang w:val="en-US"/>
        </w:rPr>
      </w:pPr>
      <w:r w:rsidRPr="009C597E">
        <w:rPr>
          <w:rFonts w:ascii="Arial" w:hAnsi="Arial" w:cs="Arial"/>
          <w:b/>
          <w:i/>
          <w:sz w:val="24"/>
          <w:szCs w:val="24"/>
          <w:lang w:val="en-US"/>
        </w:rPr>
        <w:lastRenderedPageBreak/>
        <w:t>Photographs 3 of soil</w:t>
      </w:r>
    </w:p>
    <w:p w:rsidR="00984DAA" w:rsidRPr="00EB6821" w:rsidRDefault="00984DAA" w:rsidP="00880D7D">
      <w:pPr>
        <w:rPr>
          <w:lang w:val="en-US"/>
        </w:rPr>
      </w:pPr>
    </w:p>
    <w:p w:rsidR="004B4D6C" w:rsidRPr="00A3224C" w:rsidRDefault="00C12BD4" w:rsidP="00880D7D">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eastAsia="x-none" w:bidi="x-none"/>
        </w:rPr>
      </w:pPr>
      <w:r>
        <w:rPr>
          <w:noProof/>
          <w:lang w:eastAsia="pl-PL"/>
        </w:rPr>
        <w:drawing>
          <wp:inline distT="0" distB="0" distL="0" distR="0" wp14:anchorId="7E83E81C" wp14:editId="256C65D9">
            <wp:extent cx="1771650" cy="1924050"/>
            <wp:effectExtent l="0" t="0" r="0" b="0"/>
            <wp:docPr id="4" name="Obraz 4" descr="C:\Users\bąbelek\Downloads\31093360_1718039471585961_834187599845051596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ąbelek\Downloads\31093360_1718039471585961_8341875998450515968_n.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76440" cy="1929252"/>
                    </a:xfrm>
                    <a:prstGeom prst="rect">
                      <a:avLst/>
                    </a:prstGeom>
                    <a:noFill/>
                    <a:ln>
                      <a:noFill/>
                    </a:ln>
                  </pic:spPr>
                </pic:pic>
              </a:graphicData>
            </a:graphic>
          </wp:inline>
        </w:drawing>
      </w:r>
      <w:r w:rsidRPr="00C12BD4">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noProof/>
          <w:lang w:eastAsia="pl-PL"/>
        </w:rPr>
        <w:drawing>
          <wp:inline distT="0" distB="0" distL="0" distR="0">
            <wp:extent cx="2357438" cy="3143250"/>
            <wp:effectExtent l="0" t="0" r="5080" b="0"/>
            <wp:docPr id="5" name="Obraz 5" descr="C:\Users\bąbelek\Downloads\31073300_1718039194919322_492697029908732313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ąbelek\Downloads\31073300_1718039194919322_4926970299087323136_n.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60810" cy="3147746"/>
                    </a:xfrm>
                    <a:prstGeom prst="rect">
                      <a:avLst/>
                    </a:prstGeom>
                    <a:noFill/>
                    <a:ln>
                      <a:noFill/>
                    </a:ln>
                  </pic:spPr>
                </pic:pic>
              </a:graphicData>
            </a:graphic>
          </wp:inline>
        </w:drawing>
      </w:r>
    </w:p>
    <w:p w:rsidR="00A3224C" w:rsidRPr="009C597E" w:rsidRDefault="00A3224C" w:rsidP="00880D7D">
      <w:pPr>
        <w:rPr>
          <w:rFonts w:ascii="Arial" w:eastAsia="Times New Roman" w:hAnsi="Arial" w:cs="Arial"/>
          <w:b/>
          <w:i/>
          <w:snapToGrid w:val="0"/>
          <w:color w:val="000000"/>
          <w:w w:val="0"/>
          <w:sz w:val="24"/>
          <w:szCs w:val="24"/>
          <w:u w:color="000000"/>
          <w:bdr w:val="none" w:sz="0" w:space="0" w:color="000000"/>
          <w:lang w:val="en-US" w:eastAsia="x-none" w:bidi="x-none"/>
        </w:rPr>
      </w:pPr>
      <w:r w:rsidRPr="009C597E">
        <w:rPr>
          <w:rFonts w:ascii="Arial" w:eastAsia="Times New Roman" w:hAnsi="Arial" w:cs="Arial"/>
          <w:b/>
          <w:i/>
          <w:snapToGrid w:val="0"/>
          <w:color w:val="000000"/>
          <w:w w:val="0"/>
          <w:sz w:val="24"/>
          <w:szCs w:val="24"/>
          <w:u w:color="000000"/>
          <w:bdr w:val="none" w:sz="0" w:space="0" w:color="000000"/>
          <w:lang w:val="en-US" w:eastAsia="x-none" w:bidi="x-none"/>
        </w:rPr>
        <w:t>Photographs 4 &amp; 5</w:t>
      </w:r>
    </w:p>
    <w:p w:rsidR="00984DAA" w:rsidRDefault="00A3224C" w:rsidP="00880D7D">
      <w:pPr>
        <w:rPr>
          <w:rFonts w:ascii="Arial" w:hAnsi="Arial" w:cs="Arial"/>
          <w:sz w:val="24"/>
          <w:szCs w:val="24"/>
          <w:lang w:val="en-US"/>
        </w:rPr>
      </w:pPr>
      <w:r w:rsidRPr="00A3224C">
        <w:rPr>
          <w:rFonts w:ascii="Arial" w:hAnsi="Arial" w:cs="Arial"/>
          <w:sz w:val="24"/>
          <w:szCs w:val="24"/>
          <w:lang w:val="en-US"/>
        </w:rPr>
        <w:t>I found sewer manholes in a given area. Presented in photographs 4 and 5</w:t>
      </w:r>
    </w:p>
    <w:p w:rsidR="00A3224C" w:rsidRPr="009C597E" w:rsidRDefault="00A3224C" w:rsidP="00880D7D">
      <w:pPr>
        <w:rPr>
          <w:rFonts w:ascii="Arial" w:hAnsi="Arial" w:cs="Arial"/>
          <w:i/>
          <w:sz w:val="24"/>
          <w:szCs w:val="24"/>
          <w:lang w:val="en-US"/>
        </w:rPr>
      </w:pPr>
      <w:r w:rsidRPr="009C597E">
        <w:rPr>
          <w:rFonts w:ascii="Arial" w:hAnsi="Arial" w:cs="Arial"/>
          <w:i/>
          <w:noProof/>
          <w:sz w:val="24"/>
          <w:szCs w:val="24"/>
          <w:lang w:eastAsia="pl-PL"/>
        </w:rPr>
        <w:drawing>
          <wp:inline distT="0" distB="0" distL="0" distR="0" wp14:anchorId="4364DA79" wp14:editId="0F1E3B23">
            <wp:extent cx="2333625" cy="1750219"/>
            <wp:effectExtent l="0" t="0" r="0" b="2540"/>
            <wp:docPr id="6" name="Obraz 6" descr="C:\Users\bąbelek\Downloads\31118173_1718041011585807_700450390638644428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ąbelek\Downloads\31118173_1718041011585807_7004503906386444288_n.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32854" cy="1749641"/>
                    </a:xfrm>
                    <a:prstGeom prst="rect">
                      <a:avLst/>
                    </a:prstGeom>
                    <a:noFill/>
                    <a:ln>
                      <a:noFill/>
                    </a:ln>
                  </pic:spPr>
                </pic:pic>
              </a:graphicData>
            </a:graphic>
          </wp:inline>
        </w:drawing>
      </w:r>
      <w:r w:rsidRPr="009C597E">
        <w:rPr>
          <w:rFonts w:ascii="Arial" w:hAnsi="Arial" w:cs="Arial"/>
          <w:i/>
          <w:noProof/>
          <w:sz w:val="24"/>
          <w:szCs w:val="24"/>
          <w:lang w:eastAsia="pl-PL"/>
        </w:rPr>
        <w:drawing>
          <wp:inline distT="0" distB="0" distL="0" distR="0" wp14:anchorId="15CF65C4" wp14:editId="507FBE95">
            <wp:extent cx="1981200" cy="2131972"/>
            <wp:effectExtent l="0" t="0" r="0" b="1905"/>
            <wp:docPr id="7" name="Obraz 7" descr="C:\Users\bąbelek\Downloads\31100323_1718040814919160_452756812186255360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ąbelek\Downloads\31100323_1718040814919160_4527568121862553600_n.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83697" cy="2134659"/>
                    </a:xfrm>
                    <a:prstGeom prst="rect">
                      <a:avLst/>
                    </a:prstGeom>
                    <a:noFill/>
                    <a:ln>
                      <a:noFill/>
                    </a:ln>
                  </pic:spPr>
                </pic:pic>
              </a:graphicData>
            </a:graphic>
          </wp:inline>
        </w:drawing>
      </w:r>
    </w:p>
    <w:p w:rsidR="00C12BD4" w:rsidRPr="009C597E" w:rsidRDefault="00A3224C" w:rsidP="00880D7D">
      <w:pPr>
        <w:rPr>
          <w:rFonts w:ascii="Arial" w:hAnsi="Arial" w:cs="Arial"/>
          <w:b/>
          <w:i/>
          <w:sz w:val="24"/>
          <w:szCs w:val="24"/>
          <w:lang w:val="en-US"/>
        </w:rPr>
      </w:pPr>
      <w:r w:rsidRPr="009C597E">
        <w:rPr>
          <w:rFonts w:ascii="Arial" w:hAnsi="Arial" w:cs="Arial"/>
          <w:b/>
          <w:i/>
          <w:sz w:val="24"/>
          <w:szCs w:val="24"/>
          <w:lang w:val="en-US"/>
        </w:rPr>
        <w:t>Photographs 6 &amp; 7 External electrical connections</w:t>
      </w:r>
    </w:p>
    <w:p w:rsidR="00A3224C" w:rsidRPr="00A3224C" w:rsidRDefault="00A3224C" w:rsidP="00880D7D">
      <w:pPr>
        <w:rPr>
          <w:rFonts w:ascii="Arial" w:hAnsi="Arial" w:cs="Arial"/>
          <w:b/>
          <w:sz w:val="24"/>
          <w:szCs w:val="24"/>
          <w:lang w:val="en-US"/>
        </w:rPr>
      </w:pPr>
    </w:p>
    <w:p w:rsidR="00A3224C" w:rsidRPr="00C12BD4" w:rsidRDefault="00A3224C" w:rsidP="00880D7D">
      <w:pPr>
        <w:rPr>
          <w:lang w:val="en-US"/>
        </w:rPr>
      </w:pPr>
      <w:r>
        <w:rPr>
          <w:noProof/>
          <w:lang w:eastAsia="pl-PL"/>
        </w:rPr>
        <w:lastRenderedPageBreak/>
        <w:drawing>
          <wp:inline distT="0" distB="0" distL="0" distR="0" wp14:anchorId="3DA6BF35" wp14:editId="410234B0">
            <wp:extent cx="2463801" cy="1847850"/>
            <wp:effectExtent l="0" t="0" r="0" b="0"/>
            <wp:docPr id="8" name="Obraz 8" descr="C:\Users\bąbelek\Downloads\31150360_1718039241585984_257483782886942310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ąbelek\Downloads\31150360_1718039241585984_2574837828869423104_n.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62986" cy="1847239"/>
                    </a:xfrm>
                    <a:prstGeom prst="rect">
                      <a:avLst/>
                    </a:prstGeom>
                    <a:noFill/>
                    <a:ln>
                      <a:noFill/>
                    </a:ln>
                  </pic:spPr>
                </pic:pic>
              </a:graphicData>
            </a:graphic>
          </wp:inline>
        </w:drawing>
      </w:r>
      <w:r w:rsidR="007E4C81">
        <w:rPr>
          <w:noProof/>
          <w:lang w:eastAsia="pl-PL"/>
        </w:rPr>
        <w:drawing>
          <wp:inline distT="0" distB="0" distL="0" distR="0">
            <wp:extent cx="3107532" cy="4143375"/>
            <wp:effectExtent l="0" t="0" r="0" b="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093363_1718040498252525_3649089315163602944_n.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109074" cy="4145431"/>
                    </a:xfrm>
                    <a:prstGeom prst="rect">
                      <a:avLst/>
                    </a:prstGeom>
                  </pic:spPr>
                </pic:pic>
              </a:graphicData>
            </a:graphic>
          </wp:inline>
        </w:drawing>
      </w:r>
    </w:p>
    <w:p w:rsidR="00C12BD4" w:rsidRPr="007E4C81" w:rsidRDefault="00965E69" w:rsidP="00880D7D">
      <w:pPr>
        <w:rPr>
          <w:rFonts w:ascii="Arial" w:hAnsi="Arial" w:cs="Arial"/>
          <w:b/>
          <w:i/>
          <w:sz w:val="24"/>
          <w:szCs w:val="24"/>
          <w:lang w:val="en-US"/>
        </w:rPr>
      </w:pPr>
      <w:r w:rsidRPr="007E4C81">
        <w:rPr>
          <w:rFonts w:ascii="Arial" w:hAnsi="Arial" w:cs="Arial"/>
          <w:b/>
          <w:i/>
          <w:sz w:val="24"/>
          <w:szCs w:val="24"/>
          <w:lang w:val="en-US"/>
        </w:rPr>
        <w:t>Photographs 8</w:t>
      </w:r>
      <w:r w:rsidR="007E4C81" w:rsidRPr="007E4C81">
        <w:rPr>
          <w:rFonts w:ascii="Arial" w:hAnsi="Arial" w:cs="Arial"/>
          <w:b/>
          <w:i/>
          <w:sz w:val="24"/>
          <w:szCs w:val="24"/>
          <w:lang w:val="en-US"/>
        </w:rPr>
        <w:t xml:space="preserve"> &amp; 9</w:t>
      </w:r>
      <w:r w:rsidRPr="007E4C81">
        <w:rPr>
          <w:rFonts w:ascii="Arial" w:hAnsi="Arial" w:cs="Arial"/>
          <w:b/>
          <w:i/>
          <w:sz w:val="24"/>
          <w:szCs w:val="24"/>
          <w:lang w:val="en-US"/>
        </w:rPr>
        <w:t xml:space="preserve"> Electrical point</w:t>
      </w:r>
    </w:p>
    <w:p w:rsidR="00C12BD4" w:rsidRPr="007E4C81" w:rsidRDefault="00C12BD4" w:rsidP="00880D7D">
      <w:pPr>
        <w:rPr>
          <w:lang w:val="en-US"/>
        </w:rPr>
      </w:pPr>
    </w:p>
    <w:p w:rsidR="00C12BD4" w:rsidRDefault="007E4C81" w:rsidP="00880D7D">
      <w:pPr>
        <w:rPr>
          <w:rFonts w:ascii="Arial" w:hAnsi="Arial" w:cs="Arial"/>
          <w:b/>
          <w:sz w:val="28"/>
          <w:szCs w:val="28"/>
          <w:lang w:val="en-US"/>
        </w:rPr>
      </w:pPr>
      <w:r w:rsidRPr="007E4C81">
        <w:rPr>
          <w:rFonts w:ascii="Arial" w:hAnsi="Arial" w:cs="Arial"/>
          <w:b/>
          <w:sz w:val="28"/>
          <w:szCs w:val="28"/>
          <w:lang w:val="en-US"/>
        </w:rPr>
        <w:t>PART 2</w:t>
      </w:r>
    </w:p>
    <w:p w:rsidR="00B252AF" w:rsidRPr="00B252AF" w:rsidRDefault="001D6C40" w:rsidP="00880D7D">
      <w:pPr>
        <w:rPr>
          <w:rFonts w:ascii="Arial" w:hAnsi="Arial" w:cs="Arial"/>
          <w:sz w:val="24"/>
          <w:szCs w:val="24"/>
          <w:lang w:val="en-US"/>
        </w:rPr>
      </w:pPr>
      <w:r>
        <w:rPr>
          <w:rFonts w:ascii="Arial" w:hAnsi="Arial" w:cs="Arial"/>
          <w:sz w:val="24"/>
          <w:szCs w:val="24"/>
          <w:lang w:val="en-US"/>
        </w:rPr>
        <w:tab/>
      </w:r>
      <w:r w:rsidR="00B252AF" w:rsidRPr="00B252AF">
        <w:rPr>
          <w:rFonts w:ascii="Arial" w:hAnsi="Arial" w:cs="Arial"/>
          <w:sz w:val="24"/>
          <w:szCs w:val="24"/>
          <w:lang w:val="en-US"/>
        </w:rPr>
        <w:t>Classification soils can be classified in many ways, such as geological origin, physical properties, chemical composition and particle size. It was found that the particle size and physical properties of the soil are closely related and are therefore particularly important and interesting for the designer.</w:t>
      </w:r>
    </w:p>
    <w:p w:rsidR="00C12BD4" w:rsidRPr="00C85820" w:rsidRDefault="001D6C40" w:rsidP="00880D7D">
      <w:pPr>
        <w:rPr>
          <w:rFonts w:ascii="Arial" w:hAnsi="Arial" w:cs="Arial"/>
          <w:sz w:val="24"/>
          <w:szCs w:val="24"/>
          <w:lang w:val="en-US"/>
        </w:rPr>
      </w:pPr>
      <w:r>
        <w:rPr>
          <w:rFonts w:ascii="Arial" w:hAnsi="Arial" w:cs="Arial"/>
          <w:sz w:val="24"/>
          <w:szCs w:val="24"/>
          <w:lang w:val="en-US"/>
        </w:rPr>
        <w:tab/>
      </w:r>
      <w:r w:rsidR="007E4C81" w:rsidRPr="007E4C81">
        <w:rPr>
          <w:rFonts w:ascii="Arial" w:hAnsi="Arial" w:cs="Arial"/>
          <w:sz w:val="24"/>
          <w:szCs w:val="24"/>
          <w:lang w:val="en-US"/>
        </w:rPr>
        <w:t xml:space="preserve">We can do a more detailed study of the area using machines that will accurately tell us what ground we have. I will give you some examples that we can use to check the ground. </w:t>
      </w:r>
    </w:p>
    <w:p w:rsidR="00E32719" w:rsidRDefault="001D6C40" w:rsidP="00880D7D">
      <w:pPr>
        <w:rPr>
          <w:rFonts w:ascii="Arial" w:hAnsi="Arial" w:cs="Arial"/>
          <w:sz w:val="24"/>
          <w:szCs w:val="24"/>
          <w:lang w:val="en-US"/>
        </w:rPr>
      </w:pPr>
      <w:r w:rsidRPr="00C85820">
        <w:rPr>
          <w:rFonts w:ascii="Arial" w:hAnsi="Arial" w:cs="Arial"/>
          <w:sz w:val="24"/>
          <w:szCs w:val="24"/>
          <w:lang w:val="en-US"/>
        </w:rPr>
        <w:tab/>
      </w:r>
      <w:r>
        <w:rPr>
          <w:rFonts w:ascii="Arial" w:hAnsi="Arial" w:cs="Arial"/>
          <w:sz w:val="24"/>
          <w:szCs w:val="24"/>
          <w:lang w:val="en-US"/>
        </w:rPr>
        <w:t xml:space="preserve">Site soil Test </w:t>
      </w:r>
      <w:r w:rsidR="00E32719" w:rsidRPr="00E32719">
        <w:rPr>
          <w:rFonts w:ascii="Arial" w:hAnsi="Arial" w:cs="Arial"/>
          <w:sz w:val="24"/>
          <w:szCs w:val="24"/>
          <w:lang w:val="en-US"/>
        </w:rPr>
        <w:t>these tests are designed to evaluate the density or shear strength of soil and are very valuable since they do not disturb the soil under test. Three such tests are the standard penetration test, the vane test and the unconfined compression test.</w:t>
      </w:r>
      <w:r>
        <w:rPr>
          <w:rFonts w:ascii="Arial" w:hAnsi="Arial" w:cs="Arial"/>
          <w:sz w:val="24"/>
          <w:szCs w:val="24"/>
          <w:lang w:val="en-US"/>
        </w:rPr>
        <w:t xml:space="preserve"> Standard Penetration Test </w:t>
      </w:r>
      <w:r w:rsidR="00E32719" w:rsidRPr="00E32719">
        <w:rPr>
          <w:rFonts w:ascii="Arial" w:hAnsi="Arial" w:cs="Arial"/>
          <w:sz w:val="24"/>
          <w:szCs w:val="24"/>
          <w:lang w:val="en-US"/>
        </w:rPr>
        <w:t>this test measures the resistance of a soil to the penetration of a split spoon or split barrel sampler driven into the bottom of a borehole.</w:t>
      </w:r>
      <w:r w:rsidR="00E32719">
        <w:rPr>
          <w:rFonts w:ascii="Arial" w:hAnsi="Arial" w:cs="Arial"/>
          <w:sz w:val="24"/>
          <w:szCs w:val="24"/>
          <w:lang w:val="en-US"/>
        </w:rPr>
        <w:t xml:space="preserve"> </w:t>
      </w:r>
      <w:r w:rsidR="00E32719" w:rsidRPr="00E32719">
        <w:rPr>
          <w:rFonts w:ascii="Arial" w:hAnsi="Arial" w:cs="Arial"/>
          <w:sz w:val="24"/>
          <w:szCs w:val="24"/>
          <w:lang w:val="en-US"/>
        </w:rPr>
        <w:t>The sampler is driven into the soil to a depth of 150mm by a failing standard weight of 65 kg failing though a distance of 760mm. This test establishes the relative density of the soil.</w:t>
      </w:r>
      <w:r w:rsidR="00E32719">
        <w:rPr>
          <w:rFonts w:ascii="Arial" w:hAnsi="Arial" w:cs="Arial"/>
          <w:sz w:val="24"/>
          <w:szCs w:val="24"/>
          <w:lang w:val="en-US"/>
        </w:rPr>
        <w:t xml:space="preserve"> (attached is a drawing  PART 2 </w:t>
      </w:r>
      <w:r w:rsidR="00E32719" w:rsidRPr="00E32719">
        <w:rPr>
          <w:rFonts w:ascii="Arial" w:hAnsi="Arial" w:cs="Arial"/>
          <w:sz w:val="24"/>
          <w:szCs w:val="24"/>
          <w:lang w:val="en-US"/>
        </w:rPr>
        <w:t>Standard Penetration Test</w:t>
      </w:r>
      <w:r w:rsidR="00E32719">
        <w:rPr>
          <w:rFonts w:ascii="Arial" w:hAnsi="Arial" w:cs="Arial"/>
          <w:sz w:val="24"/>
          <w:szCs w:val="24"/>
          <w:lang w:val="en-US"/>
        </w:rPr>
        <w:t xml:space="preserve"> </w:t>
      </w:r>
      <w:r w:rsidR="00E32719" w:rsidRPr="00E32719">
        <w:rPr>
          <w:rFonts w:ascii="Arial" w:hAnsi="Arial" w:cs="Arial"/>
          <w:sz w:val="24"/>
          <w:szCs w:val="24"/>
          <w:lang w:val="en-US"/>
        </w:rPr>
        <w:t>)</w:t>
      </w:r>
      <w:r>
        <w:rPr>
          <w:rFonts w:ascii="Arial" w:hAnsi="Arial" w:cs="Arial"/>
          <w:sz w:val="24"/>
          <w:szCs w:val="24"/>
          <w:lang w:val="en-US"/>
        </w:rPr>
        <w:t xml:space="preserve">. Vane Test </w:t>
      </w:r>
      <w:r w:rsidR="00E32719" w:rsidRPr="00E32719">
        <w:rPr>
          <w:rFonts w:ascii="Arial" w:hAnsi="Arial" w:cs="Arial"/>
          <w:sz w:val="24"/>
          <w:szCs w:val="24"/>
          <w:lang w:val="en-US"/>
        </w:rPr>
        <w:t xml:space="preserve">this test measures the shear strength of soft cohesive soil. The </w:t>
      </w:r>
      <w:r w:rsidR="00E32719" w:rsidRPr="00E32719">
        <w:rPr>
          <w:rFonts w:ascii="Arial" w:hAnsi="Arial" w:cs="Arial"/>
          <w:sz w:val="24"/>
          <w:szCs w:val="24"/>
          <w:lang w:val="en-US"/>
        </w:rPr>
        <w:lastRenderedPageBreak/>
        <w:t>steel vane is pushed into the soft clay soil and rotated by hand at a constant rate. The amount of torque necessary for</w:t>
      </w:r>
      <w:r w:rsidR="00AF3AD2">
        <w:rPr>
          <w:rFonts w:ascii="Arial" w:hAnsi="Arial" w:cs="Arial"/>
          <w:sz w:val="24"/>
          <w:szCs w:val="24"/>
          <w:lang w:val="en-US"/>
        </w:rPr>
        <w:t xml:space="preserve"> </w:t>
      </w:r>
      <w:r w:rsidR="00E32719" w:rsidRPr="00E32719">
        <w:rPr>
          <w:rFonts w:ascii="Arial" w:hAnsi="Arial" w:cs="Arial"/>
          <w:sz w:val="24"/>
          <w:szCs w:val="24"/>
          <w:lang w:val="en-US"/>
        </w:rPr>
        <w:t>rotation is measured and the soil shear strength calculated.</w:t>
      </w:r>
      <w:r w:rsidR="00AF3AD2" w:rsidRPr="00AF3AD2">
        <w:rPr>
          <w:lang w:val="en-US"/>
        </w:rPr>
        <w:t xml:space="preserve"> </w:t>
      </w:r>
      <w:r w:rsidR="00AF3AD2" w:rsidRPr="00AF3AD2">
        <w:rPr>
          <w:rFonts w:ascii="Arial" w:hAnsi="Arial" w:cs="Arial"/>
          <w:sz w:val="24"/>
          <w:szCs w:val="24"/>
          <w:lang w:val="en-US"/>
        </w:rPr>
        <w:t xml:space="preserve">(attached is a drawing  PART 2 </w:t>
      </w:r>
      <w:r w:rsidR="00AF3AD2">
        <w:rPr>
          <w:rFonts w:ascii="Arial" w:hAnsi="Arial" w:cs="Arial"/>
          <w:sz w:val="24"/>
          <w:szCs w:val="24"/>
          <w:lang w:val="en-US"/>
        </w:rPr>
        <w:t>Vane Test</w:t>
      </w:r>
      <w:r w:rsidR="00AF3AD2" w:rsidRPr="00AF3AD2">
        <w:rPr>
          <w:rFonts w:ascii="Arial" w:hAnsi="Arial" w:cs="Arial"/>
          <w:sz w:val="24"/>
          <w:szCs w:val="24"/>
          <w:lang w:val="en-US"/>
        </w:rPr>
        <w:t xml:space="preserve"> )</w:t>
      </w:r>
    </w:p>
    <w:p w:rsidR="001D6C40" w:rsidRDefault="001D6C40" w:rsidP="00880D7D">
      <w:pPr>
        <w:rPr>
          <w:rFonts w:ascii="Arial" w:hAnsi="Arial" w:cs="Arial"/>
          <w:sz w:val="24"/>
          <w:szCs w:val="24"/>
          <w:lang w:val="en-US"/>
        </w:rPr>
      </w:pPr>
      <w:r>
        <w:rPr>
          <w:rFonts w:ascii="Arial" w:hAnsi="Arial" w:cs="Arial"/>
          <w:sz w:val="24"/>
          <w:szCs w:val="24"/>
          <w:lang w:val="en-US"/>
        </w:rPr>
        <w:tab/>
        <w:t>T</w:t>
      </w:r>
      <w:r w:rsidRPr="001D6C40">
        <w:rPr>
          <w:rFonts w:ascii="Arial" w:hAnsi="Arial" w:cs="Arial"/>
          <w:sz w:val="24"/>
          <w:szCs w:val="24"/>
          <w:lang w:val="en-US"/>
        </w:rPr>
        <w:t xml:space="preserve">he </w:t>
      </w:r>
      <w:proofErr w:type="spellStart"/>
      <w:r w:rsidRPr="001D6C40">
        <w:rPr>
          <w:rFonts w:ascii="Arial" w:hAnsi="Arial" w:cs="Arial"/>
          <w:sz w:val="24"/>
          <w:szCs w:val="24"/>
          <w:lang w:val="en-US"/>
        </w:rPr>
        <w:t>triaxial</w:t>
      </w:r>
      <w:proofErr w:type="spellEnd"/>
      <w:r w:rsidRPr="001D6C40">
        <w:rPr>
          <w:rFonts w:ascii="Arial" w:hAnsi="Arial" w:cs="Arial"/>
          <w:sz w:val="24"/>
          <w:szCs w:val="24"/>
          <w:lang w:val="en-US"/>
        </w:rPr>
        <w:t xml:space="preserve"> test data, it is possible to extract fundamental material parameters about the sample, including its angle of shearing resistance, apparent cohesion, and </w:t>
      </w:r>
      <w:proofErr w:type="spellStart"/>
      <w:r w:rsidRPr="001D6C40">
        <w:rPr>
          <w:rFonts w:ascii="Arial" w:hAnsi="Arial" w:cs="Arial"/>
          <w:sz w:val="24"/>
          <w:szCs w:val="24"/>
          <w:lang w:val="en-US"/>
        </w:rPr>
        <w:t>dilatancy</w:t>
      </w:r>
      <w:proofErr w:type="spellEnd"/>
      <w:r w:rsidRPr="001D6C40">
        <w:rPr>
          <w:rFonts w:ascii="Arial" w:hAnsi="Arial" w:cs="Arial"/>
          <w:sz w:val="24"/>
          <w:szCs w:val="24"/>
          <w:lang w:val="en-US"/>
        </w:rPr>
        <w:t xml:space="preserve"> angle. These parameters are then used in computer models to predict how the material will behave in a larger-scale engineering application. An example would be to predict the stability of the soil on a slope, whether the slope will collapse or whether the soil will support the shear stresses of the slope and remain in place. </w:t>
      </w:r>
      <w:proofErr w:type="spellStart"/>
      <w:r w:rsidRPr="001D6C40">
        <w:rPr>
          <w:rFonts w:ascii="Arial" w:hAnsi="Arial" w:cs="Arial"/>
          <w:sz w:val="24"/>
          <w:szCs w:val="24"/>
          <w:lang w:val="en-US"/>
        </w:rPr>
        <w:t>Triaxial</w:t>
      </w:r>
      <w:proofErr w:type="spellEnd"/>
      <w:r w:rsidRPr="001D6C40">
        <w:rPr>
          <w:rFonts w:ascii="Arial" w:hAnsi="Arial" w:cs="Arial"/>
          <w:sz w:val="24"/>
          <w:szCs w:val="24"/>
          <w:lang w:val="en-US"/>
        </w:rPr>
        <w:t xml:space="preserve"> tests are used along with other tests to make such engineering predictions.</w:t>
      </w:r>
    </w:p>
    <w:p w:rsidR="00A04E4A" w:rsidRDefault="001D6C40" w:rsidP="00880D7D">
      <w:pPr>
        <w:rPr>
          <w:rFonts w:ascii="Arial" w:hAnsi="Arial" w:cs="Arial"/>
          <w:sz w:val="24"/>
          <w:szCs w:val="24"/>
          <w:lang w:val="en-US"/>
        </w:rPr>
      </w:pPr>
      <w:r>
        <w:rPr>
          <w:rFonts w:ascii="Arial" w:hAnsi="Arial" w:cs="Arial"/>
          <w:sz w:val="24"/>
          <w:szCs w:val="24"/>
          <w:lang w:val="en-US"/>
        </w:rPr>
        <w:tab/>
      </w:r>
      <w:r w:rsidR="00AF3AD2">
        <w:rPr>
          <w:rFonts w:ascii="Arial" w:hAnsi="Arial" w:cs="Arial"/>
          <w:sz w:val="24"/>
          <w:szCs w:val="24"/>
          <w:lang w:val="en-US"/>
        </w:rPr>
        <w:t xml:space="preserve">We can also do a </w:t>
      </w:r>
      <w:r w:rsidR="00AF3AD2" w:rsidRPr="00AF3AD2">
        <w:rPr>
          <w:rFonts w:ascii="Arial" w:hAnsi="Arial" w:cs="Arial"/>
          <w:sz w:val="24"/>
          <w:szCs w:val="24"/>
          <w:lang w:val="en-US"/>
        </w:rPr>
        <w:t>Laboratory Testing tests for identifying and classifying soils with regard to moisture content, liquid limit, plastic limit, particle size distribution and bulk density.</w:t>
      </w:r>
      <w:r w:rsidR="00AF3AD2">
        <w:rPr>
          <w:rFonts w:ascii="Arial" w:hAnsi="Arial" w:cs="Arial"/>
          <w:sz w:val="24"/>
          <w:szCs w:val="24"/>
          <w:lang w:val="en-US"/>
        </w:rPr>
        <w:t xml:space="preserve"> </w:t>
      </w:r>
    </w:p>
    <w:p w:rsidR="00C12BD4" w:rsidRDefault="001D6C40" w:rsidP="00880D7D">
      <w:pPr>
        <w:rPr>
          <w:rFonts w:ascii="Arial" w:hAnsi="Arial" w:cs="Arial"/>
          <w:sz w:val="24"/>
          <w:szCs w:val="24"/>
          <w:lang w:val="en-US"/>
        </w:rPr>
      </w:pPr>
      <w:r>
        <w:rPr>
          <w:rFonts w:ascii="Arial" w:hAnsi="Arial" w:cs="Arial"/>
          <w:sz w:val="24"/>
          <w:szCs w:val="24"/>
          <w:lang w:val="en-US"/>
        </w:rPr>
        <w:tab/>
      </w:r>
      <w:r w:rsidR="00B252AF" w:rsidRPr="001D6C40">
        <w:rPr>
          <w:rFonts w:ascii="Arial" w:hAnsi="Arial" w:cs="Arial"/>
          <w:sz w:val="24"/>
          <w:szCs w:val="24"/>
          <w:lang w:val="en-US"/>
        </w:rPr>
        <w:t xml:space="preserve">For my project I would do a laboratory test and use a minimally-invasive standard penetration test, additionally I would check the popular </w:t>
      </w:r>
      <w:proofErr w:type="spellStart"/>
      <w:r w:rsidR="00B252AF" w:rsidRPr="001D6C40">
        <w:rPr>
          <w:rFonts w:ascii="Arial" w:hAnsi="Arial" w:cs="Arial"/>
          <w:sz w:val="24"/>
          <w:szCs w:val="24"/>
          <w:lang w:val="en-US"/>
        </w:rPr>
        <w:t>Triaxial</w:t>
      </w:r>
      <w:proofErr w:type="spellEnd"/>
      <w:r w:rsidR="00B252AF" w:rsidRPr="001D6C40">
        <w:rPr>
          <w:rFonts w:ascii="Arial" w:hAnsi="Arial" w:cs="Arial"/>
          <w:sz w:val="24"/>
          <w:szCs w:val="24"/>
          <w:lang w:val="en-US"/>
        </w:rPr>
        <w:t xml:space="preserve"> </w:t>
      </w:r>
      <w:r w:rsidR="00A04E4A" w:rsidRPr="001D6C40">
        <w:rPr>
          <w:rFonts w:ascii="Arial" w:hAnsi="Arial" w:cs="Arial"/>
          <w:sz w:val="24"/>
          <w:szCs w:val="24"/>
          <w:lang w:val="en-US"/>
        </w:rPr>
        <w:t xml:space="preserve">Shear </w:t>
      </w:r>
      <w:r w:rsidR="00B252AF" w:rsidRPr="001D6C40">
        <w:rPr>
          <w:rFonts w:ascii="Arial" w:hAnsi="Arial" w:cs="Arial"/>
          <w:sz w:val="24"/>
          <w:szCs w:val="24"/>
          <w:lang w:val="en-US"/>
        </w:rPr>
        <w:t>Test method, which will determine the soil's resistance to pressure.</w:t>
      </w:r>
    </w:p>
    <w:p w:rsidR="001D6C40" w:rsidRPr="001D6C40" w:rsidRDefault="001D6C40" w:rsidP="00880D7D">
      <w:pPr>
        <w:rPr>
          <w:rFonts w:ascii="Arial" w:hAnsi="Arial" w:cs="Arial"/>
          <w:b/>
          <w:sz w:val="28"/>
          <w:szCs w:val="28"/>
          <w:lang w:val="en-US"/>
        </w:rPr>
      </w:pPr>
      <w:r w:rsidRPr="001D6C40">
        <w:rPr>
          <w:rFonts w:ascii="Arial" w:hAnsi="Arial" w:cs="Arial"/>
          <w:b/>
          <w:sz w:val="28"/>
          <w:szCs w:val="28"/>
          <w:lang w:val="en-US"/>
        </w:rPr>
        <w:t>PART 3</w:t>
      </w:r>
    </w:p>
    <w:p w:rsidR="00172EBA" w:rsidRPr="00172EBA" w:rsidRDefault="00387183" w:rsidP="00172EBA">
      <w:pPr>
        <w:rPr>
          <w:rFonts w:ascii="Arial" w:hAnsi="Arial" w:cs="Arial"/>
          <w:sz w:val="24"/>
          <w:szCs w:val="24"/>
          <w:lang w:val="en-US"/>
        </w:rPr>
      </w:pPr>
      <w:r>
        <w:rPr>
          <w:rFonts w:ascii="Arial" w:hAnsi="Arial" w:cs="Arial"/>
          <w:sz w:val="24"/>
          <w:szCs w:val="24"/>
          <w:lang w:val="en-US"/>
        </w:rPr>
        <w:tab/>
      </w:r>
      <w:r w:rsidR="00172EBA" w:rsidRPr="00172EBA">
        <w:rPr>
          <w:rFonts w:ascii="Arial" w:hAnsi="Arial" w:cs="Arial"/>
          <w:sz w:val="24"/>
          <w:szCs w:val="24"/>
          <w:lang w:val="en-US"/>
        </w:rPr>
        <w:t>Due to the soil and wat</w:t>
      </w:r>
      <w:r w:rsidR="00172EBA">
        <w:rPr>
          <w:rFonts w:ascii="Arial" w:hAnsi="Arial" w:cs="Arial"/>
          <w:sz w:val="24"/>
          <w:szCs w:val="24"/>
          <w:lang w:val="en-US"/>
        </w:rPr>
        <w:t xml:space="preserve">er conditions, the building </w:t>
      </w:r>
      <w:proofErr w:type="spellStart"/>
      <w:r w:rsidR="00172EBA">
        <w:rPr>
          <w:rFonts w:ascii="Arial" w:hAnsi="Arial" w:cs="Arial"/>
          <w:sz w:val="24"/>
          <w:szCs w:val="24"/>
          <w:lang w:val="en-US"/>
        </w:rPr>
        <w:t xml:space="preserve">can </w:t>
      </w:r>
      <w:r w:rsidR="00172EBA" w:rsidRPr="00172EBA">
        <w:rPr>
          <w:rFonts w:ascii="Arial" w:hAnsi="Arial" w:cs="Arial"/>
          <w:sz w:val="24"/>
          <w:szCs w:val="24"/>
          <w:lang w:val="en-US"/>
        </w:rPr>
        <w:t>not</w:t>
      </w:r>
      <w:proofErr w:type="spellEnd"/>
      <w:r w:rsidR="00172EBA" w:rsidRPr="00172EBA">
        <w:rPr>
          <w:rFonts w:ascii="Arial" w:hAnsi="Arial" w:cs="Arial"/>
          <w:sz w:val="24"/>
          <w:szCs w:val="24"/>
          <w:lang w:val="en-US"/>
        </w:rPr>
        <w:t xml:space="preserve"> be built too shallow. Documentation of ground soil testing enables selection of decision making.</w:t>
      </w:r>
    </w:p>
    <w:p w:rsidR="001D6C40" w:rsidRDefault="00387183" w:rsidP="00172EBA">
      <w:pPr>
        <w:rPr>
          <w:rFonts w:ascii="Arial" w:hAnsi="Arial" w:cs="Arial"/>
          <w:sz w:val="24"/>
          <w:szCs w:val="24"/>
          <w:lang w:val="en-US"/>
        </w:rPr>
      </w:pPr>
      <w:r>
        <w:rPr>
          <w:rFonts w:ascii="Arial" w:hAnsi="Arial" w:cs="Arial"/>
          <w:sz w:val="24"/>
          <w:szCs w:val="24"/>
          <w:lang w:val="en-US"/>
        </w:rPr>
        <w:tab/>
      </w:r>
      <w:r w:rsidR="00172EBA" w:rsidRPr="00172EBA">
        <w:rPr>
          <w:rFonts w:ascii="Arial" w:hAnsi="Arial" w:cs="Arial"/>
          <w:sz w:val="24"/>
          <w:szCs w:val="24"/>
          <w:lang w:val="en-US"/>
        </w:rPr>
        <w:t>For our project, we should know the level of occurrence of groundwater, load-bearing soil, and the extent of the freezing zone. It will not be a cellar building and it will not adjoin another building.</w:t>
      </w:r>
    </w:p>
    <w:p w:rsidR="00EB225C" w:rsidRPr="00EB225C" w:rsidRDefault="00EB225C" w:rsidP="00EB225C">
      <w:pPr>
        <w:rPr>
          <w:rFonts w:ascii="Arial" w:hAnsi="Arial" w:cs="Arial"/>
          <w:sz w:val="24"/>
          <w:szCs w:val="24"/>
          <w:lang w:val="en-US"/>
        </w:rPr>
      </w:pPr>
      <w:r>
        <w:rPr>
          <w:rFonts w:ascii="Arial" w:hAnsi="Arial" w:cs="Arial"/>
          <w:sz w:val="24"/>
          <w:szCs w:val="24"/>
          <w:lang w:val="en-US"/>
        </w:rPr>
        <w:tab/>
      </w:r>
      <w:r w:rsidRPr="00EB225C">
        <w:rPr>
          <w:rFonts w:ascii="Arial" w:hAnsi="Arial" w:cs="Arial"/>
          <w:sz w:val="24"/>
          <w:szCs w:val="24"/>
          <w:lang w:val="en-US"/>
        </w:rPr>
        <w:t>The bottom of the foundation pit is at risk of persistent rainwater. Rainwater can cause the soil to become plasticized, thus losing its load-bearing capacity, which is why you should properly secure the trench.</w:t>
      </w:r>
    </w:p>
    <w:p w:rsidR="00EB225C" w:rsidRPr="00EB225C" w:rsidRDefault="00EB225C" w:rsidP="00EB225C">
      <w:pPr>
        <w:rPr>
          <w:rFonts w:ascii="Arial" w:hAnsi="Arial" w:cs="Arial"/>
          <w:sz w:val="24"/>
          <w:szCs w:val="24"/>
          <w:lang w:val="en-US"/>
        </w:rPr>
      </w:pPr>
      <w:r w:rsidRPr="00EB225C">
        <w:rPr>
          <w:rFonts w:ascii="Arial" w:hAnsi="Arial" w:cs="Arial"/>
          <w:sz w:val="24"/>
          <w:szCs w:val="24"/>
          <w:lang w:val="en-US"/>
        </w:rPr>
        <w:t>The excavation should be performed just before foundation. The flowing water should go to the well, located at the lowest point of the excavation (a popular way is to bury the barrel there, in which water will collect).</w:t>
      </w:r>
    </w:p>
    <w:p w:rsidR="00EB225C" w:rsidRDefault="00EB225C" w:rsidP="00EB225C">
      <w:pPr>
        <w:rPr>
          <w:rFonts w:ascii="Arial" w:hAnsi="Arial" w:cs="Arial"/>
          <w:sz w:val="24"/>
          <w:szCs w:val="24"/>
          <w:lang w:val="en-US"/>
        </w:rPr>
      </w:pPr>
      <w:r w:rsidRPr="00EB225C">
        <w:rPr>
          <w:rFonts w:ascii="Arial" w:hAnsi="Arial" w:cs="Arial"/>
          <w:sz w:val="24"/>
          <w:szCs w:val="24"/>
          <w:lang w:val="en-US"/>
        </w:rPr>
        <w:t>The second way to drain rainwater is to leave about 20 centimeters of soil. This layer, which absorbs water, should be removed just before the construction of foundations begins.</w:t>
      </w:r>
    </w:p>
    <w:p w:rsidR="00387183" w:rsidRPr="00387183" w:rsidRDefault="00387183" w:rsidP="00387183">
      <w:pPr>
        <w:rPr>
          <w:rFonts w:ascii="Arial" w:hAnsi="Arial" w:cs="Arial"/>
          <w:sz w:val="24"/>
          <w:szCs w:val="24"/>
          <w:lang w:val="en-US"/>
        </w:rPr>
      </w:pPr>
      <w:r>
        <w:rPr>
          <w:rFonts w:ascii="Arial" w:hAnsi="Arial" w:cs="Arial"/>
          <w:sz w:val="24"/>
          <w:szCs w:val="24"/>
          <w:lang w:val="en-US"/>
        </w:rPr>
        <w:tab/>
      </w:r>
      <w:r w:rsidRPr="00387183">
        <w:rPr>
          <w:rFonts w:ascii="Arial" w:hAnsi="Arial" w:cs="Arial"/>
          <w:sz w:val="24"/>
          <w:szCs w:val="24"/>
          <w:lang w:val="en-US"/>
        </w:rPr>
        <w:t>The most common situation in which there are stratified varied permeable and impermeable soils. Deposition of impermeable soils in the foundation level and slightly deeper disturbs the rainwater soaking causing temporary water deposition around the footing and foundation wall. To prevent this phenomenon, it is worth using a drainage around the foundations</w:t>
      </w:r>
      <w:r w:rsidR="00B12ECE">
        <w:rPr>
          <w:rFonts w:ascii="Arial" w:hAnsi="Arial" w:cs="Arial"/>
          <w:sz w:val="24"/>
          <w:szCs w:val="24"/>
          <w:lang w:val="en-US"/>
        </w:rPr>
        <w:t>.</w:t>
      </w:r>
    </w:p>
    <w:p w:rsidR="00EB225C" w:rsidRDefault="00387183" w:rsidP="00387183">
      <w:pPr>
        <w:rPr>
          <w:rFonts w:ascii="Arial" w:hAnsi="Arial" w:cs="Arial"/>
          <w:sz w:val="24"/>
          <w:szCs w:val="24"/>
          <w:lang w:val="en-US"/>
        </w:rPr>
      </w:pPr>
      <w:r>
        <w:rPr>
          <w:rFonts w:ascii="Arial" w:hAnsi="Arial" w:cs="Arial"/>
          <w:sz w:val="24"/>
          <w:szCs w:val="24"/>
          <w:lang w:val="en-US"/>
        </w:rPr>
        <w:lastRenderedPageBreak/>
        <w:tab/>
      </w:r>
      <w:r w:rsidRPr="00387183">
        <w:rPr>
          <w:rFonts w:ascii="Arial" w:hAnsi="Arial" w:cs="Arial"/>
          <w:sz w:val="24"/>
          <w:szCs w:val="24"/>
          <w:lang w:val="en-US"/>
        </w:rPr>
        <w:t>We start construction of such a foundation from the excavation. The walls of the excavation require slope slopes. Depending on the type of soil, the inclination of slopes can be about 1: 1 or 1: 1.5 (that is, for every meter of the escarpment height, 1.5 meters of the deviation from the vertical). It is important that the escarpments are stable and do not fall to the bottom of the excavation.</w:t>
      </w:r>
    </w:p>
    <w:p w:rsidR="00387183" w:rsidRDefault="00EB225C" w:rsidP="00387183">
      <w:pPr>
        <w:rPr>
          <w:rFonts w:ascii="Arial" w:hAnsi="Arial" w:cs="Arial"/>
          <w:sz w:val="24"/>
          <w:szCs w:val="24"/>
          <w:lang w:val="en-US"/>
        </w:rPr>
      </w:pPr>
      <w:r w:rsidRPr="00EB225C">
        <w:rPr>
          <w:rFonts w:ascii="Arial" w:hAnsi="Arial" w:cs="Arial"/>
          <w:sz w:val="24"/>
          <w:szCs w:val="24"/>
          <w:lang w:val="en-US"/>
        </w:rPr>
        <w:t xml:space="preserve"> </w:t>
      </w:r>
      <w:r>
        <w:rPr>
          <w:rFonts w:ascii="Arial" w:hAnsi="Arial" w:cs="Arial"/>
          <w:sz w:val="24"/>
          <w:szCs w:val="24"/>
          <w:lang w:val="en-US"/>
        </w:rPr>
        <w:t>(Attached is a drawing  PART 3 Drainage around the Foundations)</w:t>
      </w:r>
    </w:p>
    <w:p w:rsidR="005270CA" w:rsidRDefault="00EB225C" w:rsidP="005270CA">
      <w:pPr>
        <w:rPr>
          <w:rFonts w:ascii="Arial" w:hAnsi="Arial" w:cs="Arial"/>
          <w:sz w:val="24"/>
          <w:szCs w:val="24"/>
          <w:lang w:val="en-US"/>
        </w:rPr>
      </w:pPr>
      <w:r w:rsidRPr="00EB225C">
        <w:rPr>
          <w:rFonts w:ascii="Arial" w:hAnsi="Arial" w:cs="Arial"/>
          <w:sz w:val="24"/>
          <w:szCs w:val="24"/>
          <w:lang w:val="en-US"/>
        </w:rPr>
        <w:t xml:space="preserve">For my project I used reinforced concrete footing because it can be made with much larger widths, in order to transfer large loads to a low load bearing ground. The dimensions of reinforced concrete footbridges (width and height) are adopted in accordance with the rules of reinforced concrete dimensioning and bearing conditions and use of the so-called load-bearing capacity of the foundation structure, the load-bearing capacity of the foundation </w:t>
      </w:r>
      <w:proofErr w:type="spellStart"/>
      <w:r w:rsidRPr="00EB225C">
        <w:rPr>
          <w:rFonts w:ascii="Arial" w:hAnsi="Arial" w:cs="Arial"/>
          <w:sz w:val="24"/>
          <w:szCs w:val="24"/>
          <w:lang w:val="en-US"/>
        </w:rPr>
        <w:t>foundation</w:t>
      </w:r>
      <w:proofErr w:type="spellEnd"/>
      <w:r w:rsidRPr="00EB225C">
        <w:rPr>
          <w:rFonts w:ascii="Arial" w:hAnsi="Arial" w:cs="Arial"/>
          <w:sz w:val="24"/>
          <w:szCs w:val="24"/>
          <w:lang w:val="en-US"/>
        </w:rPr>
        <w:t xml:space="preserve"> settlement and the building deflection in case of uneven settlement.</w:t>
      </w:r>
    </w:p>
    <w:p w:rsidR="005270CA" w:rsidRDefault="005270CA" w:rsidP="005270CA">
      <w:pPr>
        <w:rPr>
          <w:rFonts w:ascii="Arial" w:hAnsi="Arial" w:cs="Arial"/>
          <w:sz w:val="24"/>
          <w:szCs w:val="24"/>
          <w:lang w:val="en-US"/>
        </w:rPr>
      </w:pPr>
      <w:r w:rsidRPr="005270CA">
        <w:rPr>
          <w:rFonts w:ascii="Arial" w:hAnsi="Arial" w:cs="Arial"/>
          <w:sz w:val="24"/>
          <w:szCs w:val="24"/>
          <w:lang w:val="en-US"/>
        </w:rPr>
        <w:t xml:space="preserve"> </w:t>
      </w:r>
      <w:r>
        <w:rPr>
          <w:rFonts w:ascii="Arial" w:hAnsi="Arial" w:cs="Arial"/>
          <w:sz w:val="24"/>
          <w:szCs w:val="24"/>
          <w:lang w:val="en-US"/>
        </w:rPr>
        <w:t>( Attached is a drawing PART 3 Reinforced Concrete Strip A) and B) )</w:t>
      </w:r>
    </w:p>
    <w:p w:rsidR="00EB225C" w:rsidRDefault="00EB225C" w:rsidP="00172EBA">
      <w:pPr>
        <w:rPr>
          <w:rFonts w:ascii="Arial" w:hAnsi="Arial" w:cs="Arial"/>
          <w:sz w:val="24"/>
          <w:szCs w:val="24"/>
          <w:lang w:val="en-US"/>
        </w:rPr>
      </w:pPr>
    </w:p>
    <w:p w:rsidR="005270CA" w:rsidRPr="005270CA" w:rsidRDefault="005270CA" w:rsidP="005270CA">
      <w:pPr>
        <w:rPr>
          <w:rFonts w:ascii="Arial" w:hAnsi="Arial" w:cs="Arial"/>
          <w:sz w:val="24"/>
          <w:szCs w:val="24"/>
          <w:lang w:val="en-US"/>
        </w:rPr>
      </w:pPr>
      <w:r w:rsidRPr="005270CA">
        <w:rPr>
          <w:rFonts w:ascii="Arial" w:hAnsi="Arial" w:cs="Arial"/>
          <w:sz w:val="24"/>
          <w:szCs w:val="24"/>
          <w:lang w:val="en-US"/>
        </w:rPr>
        <w:t>FOUNDATIONS</w:t>
      </w:r>
    </w:p>
    <w:p w:rsidR="005270CA" w:rsidRPr="005270CA" w:rsidRDefault="005270CA" w:rsidP="005270CA">
      <w:pPr>
        <w:rPr>
          <w:rFonts w:ascii="Arial" w:hAnsi="Arial" w:cs="Arial"/>
          <w:sz w:val="24"/>
          <w:szCs w:val="24"/>
          <w:lang w:val="en-US"/>
        </w:rPr>
      </w:pPr>
      <w:r w:rsidRPr="005270CA">
        <w:rPr>
          <w:rFonts w:ascii="Arial" w:hAnsi="Arial" w:cs="Arial"/>
          <w:sz w:val="24"/>
          <w:szCs w:val="24"/>
          <w:lang w:val="en-US"/>
        </w:rPr>
        <w:t>  Foundation footings: reinforced concrete made of gravel concrete class C16 / 20;</w:t>
      </w:r>
    </w:p>
    <w:p w:rsidR="005270CA" w:rsidRPr="005270CA" w:rsidRDefault="005270CA" w:rsidP="005270CA">
      <w:pPr>
        <w:rPr>
          <w:rFonts w:ascii="Arial" w:hAnsi="Arial" w:cs="Arial"/>
          <w:sz w:val="24"/>
          <w:szCs w:val="24"/>
          <w:lang w:val="en-US"/>
        </w:rPr>
      </w:pPr>
      <w:r w:rsidRPr="005270CA">
        <w:rPr>
          <w:rFonts w:ascii="Arial" w:hAnsi="Arial" w:cs="Arial"/>
          <w:sz w:val="24"/>
          <w:szCs w:val="24"/>
          <w:lang w:val="en-US"/>
        </w:rPr>
        <w:t>  height: 35 cm; width: outer 60 cm, internal 70 cm, reinforced on</w:t>
      </w:r>
    </w:p>
    <w:p w:rsidR="005270CA" w:rsidRDefault="005270CA" w:rsidP="005270CA">
      <w:pPr>
        <w:rPr>
          <w:rFonts w:ascii="Arial" w:hAnsi="Arial" w:cs="Arial"/>
          <w:sz w:val="24"/>
          <w:szCs w:val="24"/>
          <w:lang w:val="en-US"/>
        </w:rPr>
      </w:pPr>
      <w:r w:rsidRPr="005270CA">
        <w:rPr>
          <w:rFonts w:ascii="Arial" w:hAnsi="Arial" w:cs="Arial"/>
          <w:sz w:val="24"/>
          <w:szCs w:val="24"/>
          <w:lang w:val="en-US"/>
        </w:rPr>
        <w:t>underside of Ø12 rods, 34GS mark, Ø 6 stirrups every 30 cm</w:t>
      </w:r>
    </w:p>
    <w:p w:rsidR="005270CA" w:rsidRPr="005270CA" w:rsidRDefault="005270CA" w:rsidP="005270CA">
      <w:pPr>
        <w:rPr>
          <w:rFonts w:ascii="Arial" w:hAnsi="Arial" w:cs="Arial"/>
          <w:sz w:val="24"/>
          <w:szCs w:val="24"/>
          <w:lang w:val="en-US"/>
        </w:rPr>
      </w:pPr>
      <w:r w:rsidRPr="005270CA">
        <w:rPr>
          <w:rFonts w:ascii="Arial" w:hAnsi="Arial" w:cs="Arial"/>
          <w:sz w:val="24"/>
          <w:szCs w:val="24"/>
          <w:lang w:val="en-US"/>
        </w:rPr>
        <w:t>Concrete thickness 10 cm, lean concrete C8 / 10;</w:t>
      </w:r>
    </w:p>
    <w:p w:rsidR="005270CA" w:rsidRPr="005270CA" w:rsidRDefault="005270CA" w:rsidP="005270CA">
      <w:pPr>
        <w:rPr>
          <w:rFonts w:ascii="Arial" w:hAnsi="Arial" w:cs="Arial"/>
          <w:sz w:val="24"/>
          <w:szCs w:val="24"/>
          <w:lang w:val="en-US"/>
        </w:rPr>
      </w:pPr>
      <w:r w:rsidRPr="005270CA">
        <w:rPr>
          <w:rFonts w:ascii="Arial" w:hAnsi="Arial" w:cs="Arial"/>
          <w:sz w:val="24"/>
          <w:szCs w:val="24"/>
          <w:lang w:val="en-US"/>
        </w:rPr>
        <w:t>Application PERI system shuttering</w:t>
      </w:r>
    </w:p>
    <w:p w:rsidR="005270CA" w:rsidRDefault="005270CA" w:rsidP="005270CA">
      <w:pPr>
        <w:rPr>
          <w:rFonts w:ascii="Arial" w:hAnsi="Arial" w:cs="Arial"/>
          <w:sz w:val="24"/>
          <w:szCs w:val="24"/>
          <w:lang w:val="en-US"/>
        </w:rPr>
      </w:pPr>
      <w:r w:rsidRPr="005270CA">
        <w:rPr>
          <w:rFonts w:ascii="Arial" w:hAnsi="Arial" w:cs="Arial"/>
          <w:sz w:val="24"/>
          <w:szCs w:val="24"/>
          <w:lang w:val="en-US"/>
        </w:rPr>
        <w:t>Foundation walls: concrete C16 / 20 25 cm thick</w:t>
      </w:r>
    </w:p>
    <w:p w:rsidR="005270CA" w:rsidRDefault="005270CA" w:rsidP="00172EBA">
      <w:pPr>
        <w:rPr>
          <w:rFonts w:ascii="Arial" w:hAnsi="Arial" w:cs="Arial"/>
          <w:sz w:val="24"/>
          <w:szCs w:val="24"/>
          <w:lang w:val="en-US"/>
        </w:rPr>
      </w:pPr>
    </w:p>
    <w:p w:rsidR="00EB225C" w:rsidRDefault="009C3C38" w:rsidP="00172EBA">
      <w:pPr>
        <w:rPr>
          <w:rFonts w:ascii="Arial" w:hAnsi="Arial" w:cs="Arial"/>
          <w:b/>
          <w:sz w:val="28"/>
          <w:szCs w:val="28"/>
          <w:lang w:val="en-US"/>
        </w:rPr>
      </w:pPr>
      <w:r w:rsidRPr="009C3C38">
        <w:rPr>
          <w:rFonts w:ascii="Arial" w:hAnsi="Arial" w:cs="Arial"/>
          <w:b/>
          <w:sz w:val="28"/>
          <w:szCs w:val="28"/>
          <w:lang w:val="en-US"/>
        </w:rPr>
        <w:t>PART 4</w:t>
      </w:r>
    </w:p>
    <w:p w:rsidR="009C3C38" w:rsidRDefault="009C3C38" w:rsidP="00172EBA">
      <w:pPr>
        <w:rPr>
          <w:rFonts w:ascii="Arial" w:hAnsi="Arial" w:cs="Arial"/>
          <w:b/>
          <w:sz w:val="28"/>
          <w:szCs w:val="28"/>
          <w:lang w:val="en-US"/>
        </w:rPr>
      </w:pPr>
      <w:r>
        <w:rPr>
          <w:rFonts w:ascii="Arial" w:hAnsi="Arial" w:cs="Arial"/>
          <w:b/>
          <w:sz w:val="28"/>
          <w:szCs w:val="28"/>
          <w:lang w:val="en-US"/>
        </w:rPr>
        <w:t>I.</w:t>
      </w:r>
    </w:p>
    <w:p w:rsidR="009C3C38" w:rsidRPr="009C3C38" w:rsidRDefault="0079096D" w:rsidP="00172EBA">
      <w:pPr>
        <w:rPr>
          <w:rFonts w:ascii="Arial" w:hAnsi="Arial" w:cs="Arial"/>
          <w:sz w:val="24"/>
          <w:szCs w:val="24"/>
          <w:lang w:val="en-US"/>
        </w:rPr>
      </w:pPr>
      <w:r>
        <w:rPr>
          <w:rFonts w:ascii="Arial" w:hAnsi="Arial" w:cs="Arial"/>
          <w:sz w:val="24"/>
          <w:szCs w:val="24"/>
          <w:lang w:val="en-US"/>
        </w:rPr>
        <w:t>WALLS:</w:t>
      </w:r>
    </w:p>
    <w:p w:rsidR="009C3C38" w:rsidRPr="009C3C38" w:rsidRDefault="009C3C38" w:rsidP="009C3C38">
      <w:pPr>
        <w:rPr>
          <w:rFonts w:ascii="Arial" w:hAnsi="Arial" w:cs="Arial"/>
          <w:sz w:val="24"/>
          <w:szCs w:val="24"/>
          <w:lang w:val="en-US"/>
        </w:rPr>
      </w:pPr>
      <w:r w:rsidRPr="009C3C38">
        <w:rPr>
          <w:rFonts w:ascii="Arial" w:hAnsi="Arial" w:cs="Arial"/>
          <w:sz w:val="24"/>
          <w:szCs w:val="24"/>
          <w:lang w:val="en-US"/>
        </w:rPr>
        <w:t xml:space="preserve">Brick- Flemish Cross Bond </w:t>
      </w:r>
    </w:p>
    <w:p w:rsidR="009C3C38" w:rsidRDefault="009C3C38" w:rsidP="009C3C38">
      <w:pPr>
        <w:rPr>
          <w:rFonts w:ascii="Arial" w:hAnsi="Arial" w:cs="Arial"/>
          <w:sz w:val="24"/>
          <w:szCs w:val="24"/>
          <w:lang w:val="en-US"/>
        </w:rPr>
      </w:pPr>
      <w:r w:rsidRPr="009C3C38">
        <w:rPr>
          <w:rFonts w:ascii="Arial" w:hAnsi="Arial" w:cs="Arial"/>
          <w:sz w:val="24"/>
          <w:szCs w:val="24"/>
          <w:lang w:val="en-US"/>
        </w:rPr>
        <w:t>formed by laying headers and stretchers alternately in each course. Not as strong as English bond but is considered to be aesthetically superior and uses less facing bricks ( 79 facing bricks per m squares)</w:t>
      </w:r>
    </w:p>
    <w:p w:rsidR="00184611" w:rsidRDefault="00184611" w:rsidP="00184611">
      <w:pPr>
        <w:pStyle w:val="Akapitzlist"/>
        <w:numPr>
          <w:ilvl w:val="0"/>
          <w:numId w:val="1"/>
        </w:numPr>
        <w:rPr>
          <w:rFonts w:ascii="Arial" w:hAnsi="Arial" w:cs="Arial"/>
          <w:sz w:val="24"/>
          <w:szCs w:val="24"/>
          <w:lang w:val="en-US"/>
        </w:rPr>
      </w:pPr>
      <w:proofErr w:type="spellStart"/>
      <w:r>
        <w:rPr>
          <w:rFonts w:ascii="Arial" w:hAnsi="Arial" w:cs="Arial"/>
          <w:sz w:val="24"/>
          <w:szCs w:val="24"/>
          <w:lang w:val="en-US"/>
        </w:rPr>
        <w:t>Exisiting</w:t>
      </w:r>
      <w:proofErr w:type="spellEnd"/>
      <w:r>
        <w:rPr>
          <w:rFonts w:ascii="Arial" w:hAnsi="Arial" w:cs="Arial"/>
          <w:sz w:val="24"/>
          <w:szCs w:val="24"/>
          <w:lang w:val="en-US"/>
        </w:rPr>
        <w:t xml:space="preserve"> External Wall</w:t>
      </w:r>
    </w:p>
    <w:p w:rsidR="00184611" w:rsidRDefault="00184611" w:rsidP="00184611">
      <w:pPr>
        <w:pStyle w:val="Akapitzlist"/>
        <w:numPr>
          <w:ilvl w:val="0"/>
          <w:numId w:val="1"/>
        </w:numPr>
        <w:rPr>
          <w:rFonts w:ascii="Arial" w:hAnsi="Arial" w:cs="Arial"/>
          <w:sz w:val="24"/>
          <w:szCs w:val="24"/>
          <w:lang w:val="en-US"/>
        </w:rPr>
      </w:pPr>
      <w:r>
        <w:rPr>
          <w:rFonts w:ascii="Arial" w:hAnsi="Arial" w:cs="Arial"/>
          <w:sz w:val="24"/>
          <w:szCs w:val="24"/>
          <w:lang w:val="en-US"/>
        </w:rPr>
        <w:t>Adhesive</w:t>
      </w:r>
    </w:p>
    <w:p w:rsidR="00184611" w:rsidRDefault="00184611" w:rsidP="00184611">
      <w:pPr>
        <w:pStyle w:val="Akapitzlist"/>
        <w:numPr>
          <w:ilvl w:val="0"/>
          <w:numId w:val="1"/>
        </w:numPr>
        <w:rPr>
          <w:rFonts w:ascii="Arial" w:hAnsi="Arial" w:cs="Arial"/>
          <w:sz w:val="24"/>
          <w:szCs w:val="24"/>
          <w:lang w:val="en-US"/>
        </w:rPr>
      </w:pPr>
      <w:r>
        <w:rPr>
          <w:rFonts w:ascii="Arial" w:hAnsi="Arial" w:cs="Arial"/>
          <w:sz w:val="24"/>
          <w:szCs w:val="24"/>
          <w:lang w:val="en-US"/>
        </w:rPr>
        <w:lastRenderedPageBreak/>
        <w:t>Insulation Board</w:t>
      </w:r>
    </w:p>
    <w:p w:rsidR="00184611" w:rsidRDefault="00184611" w:rsidP="00184611">
      <w:pPr>
        <w:pStyle w:val="Akapitzlist"/>
        <w:numPr>
          <w:ilvl w:val="0"/>
          <w:numId w:val="1"/>
        </w:numPr>
        <w:rPr>
          <w:rFonts w:ascii="Arial" w:hAnsi="Arial" w:cs="Arial"/>
          <w:sz w:val="24"/>
          <w:szCs w:val="24"/>
          <w:lang w:val="en-US"/>
        </w:rPr>
      </w:pPr>
      <w:r>
        <w:rPr>
          <w:rFonts w:ascii="Arial" w:hAnsi="Arial" w:cs="Arial"/>
          <w:sz w:val="24"/>
          <w:szCs w:val="24"/>
          <w:lang w:val="en-US"/>
        </w:rPr>
        <w:t>Fixing Anchors</w:t>
      </w:r>
    </w:p>
    <w:p w:rsidR="00184611" w:rsidRDefault="00184611" w:rsidP="00184611">
      <w:pPr>
        <w:pStyle w:val="Akapitzlist"/>
        <w:numPr>
          <w:ilvl w:val="0"/>
          <w:numId w:val="1"/>
        </w:numPr>
        <w:rPr>
          <w:rFonts w:ascii="Arial" w:hAnsi="Arial" w:cs="Arial"/>
          <w:sz w:val="24"/>
          <w:szCs w:val="24"/>
          <w:lang w:val="en-US"/>
        </w:rPr>
      </w:pPr>
      <w:r>
        <w:rPr>
          <w:rFonts w:ascii="Arial" w:hAnsi="Arial" w:cs="Arial"/>
          <w:sz w:val="24"/>
          <w:szCs w:val="24"/>
          <w:lang w:val="en-US"/>
        </w:rPr>
        <w:t>Reinforcing Mesh</w:t>
      </w:r>
    </w:p>
    <w:p w:rsidR="00184611" w:rsidRDefault="00184611" w:rsidP="00184611">
      <w:pPr>
        <w:pStyle w:val="Akapitzlist"/>
        <w:numPr>
          <w:ilvl w:val="0"/>
          <w:numId w:val="1"/>
        </w:numPr>
        <w:rPr>
          <w:rFonts w:ascii="Arial" w:hAnsi="Arial" w:cs="Arial"/>
          <w:sz w:val="24"/>
          <w:szCs w:val="24"/>
          <w:lang w:val="en-US"/>
        </w:rPr>
      </w:pPr>
      <w:r>
        <w:rPr>
          <w:rFonts w:ascii="Arial" w:hAnsi="Arial" w:cs="Arial"/>
          <w:sz w:val="24"/>
          <w:szCs w:val="24"/>
          <w:lang w:val="en-US"/>
        </w:rPr>
        <w:t xml:space="preserve">Render </w:t>
      </w:r>
      <w:proofErr w:type="spellStart"/>
      <w:r>
        <w:rPr>
          <w:rFonts w:ascii="Arial" w:hAnsi="Arial" w:cs="Arial"/>
          <w:sz w:val="24"/>
          <w:szCs w:val="24"/>
          <w:lang w:val="en-US"/>
        </w:rPr>
        <w:t>Basecost</w:t>
      </w:r>
      <w:proofErr w:type="spellEnd"/>
    </w:p>
    <w:p w:rsidR="00184611" w:rsidRDefault="00184611" w:rsidP="00184611">
      <w:pPr>
        <w:pStyle w:val="Akapitzlist"/>
        <w:numPr>
          <w:ilvl w:val="0"/>
          <w:numId w:val="1"/>
        </w:numPr>
        <w:rPr>
          <w:rFonts w:ascii="Arial" w:hAnsi="Arial" w:cs="Arial"/>
          <w:sz w:val="24"/>
          <w:szCs w:val="24"/>
          <w:lang w:val="en-US"/>
        </w:rPr>
      </w:pPr>
      <w:r>
        <w:rPr>
          <w:rFonts w:ascii="Arial" w:hAnsi="Arial" w:cs="Arial"/>
          <w:sz w:val="24"/>
          <w:szCs w:val="24"/>
          <w:lang w:val="en-US"/>
        </w:rPr>
        <w:t>Render Finishing Coast</w:t>
      </w:r>
    </w:p>
    <w:p w:rsidR="00184611" w:rsidRPr="00857218" w:rsidRDefault="00184611" w:rsidP="00184611">
      <w:pPr>
        <w:pStyle w:val="Akapitzlist"/>
        <w:rPr>
          <w:rFonts w:ascii="Arial" w:hAnsi="Arial" w:cs="Arial"/>
          <w:sz w:val="24"/>
          <w:szCs w:val="24"/>
          <w:lang w:val="en-US"/>
        </w:rPr>
      </w:pPr>
    </w:p>
    <w:p w:rsidR="009C3C38" w:rsidRDefault="00857218" w:rsidP="00172EBA">
      <w:pPr>
        <w:rPr>
          <w:rFonts w:ascii="Arial" w:hAnsi="Arial" w:cs="Arial"/>
          <w:sz w:val="24"/>
          <w:szCs w:val="24"/>
          <w:lang w:val="en-US"/>
        </w:rPr>
      </w:pPr>
      <w:r w:rsidRPr="00857218">
        <w:rPr>
          <w:rFonts w:ascii="Arial" w:hAnsi="Arial" w:cs="Arial"/>
          <w:sz w:val="24"/>
          <w:szCs w:val="24"/>
          <w:lang w:val="en-US"/>
        </w:rPr>
        <w:t>WINDOWS</w:t>
      </w:r>
      <w:r>
        <w:rPr>
          <w:rFonts w:ascii="Arial" w:hAnsi="Arial" w:cs="Arial"/>
          <w:sz w:val="24"/>
          <w:szCs w:val="24"/>
          <w:lang w:val="en-US"/>
        </w:rPr>
        <w:t>:</w:t>
      </w:r>
    </w:p>
    <w:p w:rsidR="00857218" w:rsidRDefault="00857218" w:rsidP="00172EBA">
      <w:pPr>
        <w:rPr>
          <w:rFonts w:ascii="Arial" w:hAnsi="Arial" w:cs="Arial"/>
          <w:sz w:val="24"/>
          <w:szCs w:val="24"/>
          <w:lang w:val="en-US"/>
        </w:rPr>
      </w:pPr>
      <w:r>
        <w:rPr>
          <w:rFonts w:ascii="Arial" w:hAnsi="Arial" w:cs="Arial"/>
          <w:sz w:val="24"/>
          <w:szCs w:val="24"/>
          <w:lang w:val="en-US"/>
        </w:rPr>
        <w:t>S</w:t>
      </w:r>
      <w:r w:rsidRPr="00857218">
        <w:rPr>
          <w:rFonts w:ascii="Arial" w:hAnsi="Arial" w:cs="Arial"/>
          <w:sz w:val="24"/>
          <w:szCs w:val="24"/>
          <w:lang w:val="en-US"/>
        </w:rPr>
        <w:t>ystem of energy-saving wooden windows</w:t>
      </w:r>
    </w:p>
    <w:p w:rsidR="00857218" w:rsidRDefault="00857218" w:rsidP="00172EBA">
      <w:pPr>
        <w:rPr>
          <w:rFonts w:ascii="Arial" w:hAnsi="Arial" w:cs="Arial"/>
          <w:sz w:val="24"/>
          <w:szCs w:val="24"/>
          <w:lang w:val="en-US"/>
        </w:rPr>
      </w:pPr>
      <w:r>
        <w:rPr>
          <w:rFonts w:ascii="Arial" w:hAnsi="Arial" w:cs="Arial"/>
          <w:sz w:val="24"/>
          <w:szCs w:val="24"/>
          <w:lang w:val="en-US"/>
        </w:rPr>
        <w:t>Energy + Arte</w:t>
      </w:r>
    </w:p>
    <w:p w:rsidR="00857218" w:rsidRPr="00857218" w:rsidRDefault="00857218" w:rsidP="00857218">
      <w:pPr>
        <w:rPr>
          <w:rFonts w:ascii="Arial" w:hAnsi="Arial" w:cs="Arial"/>
          <w:sz w:val="24"/>
          <w:szCs w:val="24"/>
          <w:lang w:val="en-US"/>
        </w:rPr>
      </w:pPr>
      <w:r w:rsidRPr="00857218">
        <w:rPr>
          <w:rFonts w:ascii="Arial" w:hAnsi="Arial" w:cs="Arial"/>
          <w:sz w:val="24"/>
          <w:szCs w:val="24"/>
          <w:lang w:val="en-US"/>
        </w:rPr>
        <w:t>FRAME 92 x 80</w:t>
      </w:r>
    </w:p>
    <w:p w:rsidR="00857218" w:rsidRPr="00857218" w:rsidRDefault="00857218" w:rsidP="00857218">
      <w:pPr>
        <w:rPr>
          <w:rFonts w:ascii="Arial" w:hAnsi="Arial" w:cs="Arial"/>
          <w:sz w:val="24"/>
          <w:szCs w:val="24"/>
          <w:lang w:val="en-US"/>
        </w:rPr>
      </w:pPr>
      <w:r w:rsidRPr="00857218">
        <w:rPr>
          <w:rFonts w:ascii="Arial" w:hAnsi="Arial" w:cs="Arial"/>
          <w:sz w:val="24"/>
          <w:szCs w:val="24"/>
          <w:lang w:val="en-US"/>
        </w:rPr>
        <w:t>WINGS 92 x 80</w:t>
      </w:r>
    </w:p>
    <w:p w:rsidR="00857218" w:rsidRPr="00857218" w:rsidRDefault="00857218" w:rsidP="00857218">
      <w:pPr>
        <w:rPr>
          <w:rFonts w:ascii="Arial" w:hAnsi="Arial" w:cs="Arial"/>
          <w:sz w:val="24"/>
          <w:szCs w:val="24"/>
          <w:lang w:val="en-US"/>
        </w:rPr>
      </w:pPr>
      <w:r w:rsidRPr="00857218">
        <w:rPr>
          <w:rFonts w:ascii="Arial" w:hAnsi="Arial" w:cs="Arial"/>
          <w:sz w:val="24"/>
          <w:szCs w:val="24"/>
          <w:lang w:val="en-US"/>
        </w:rPr>
        <w:t>WOOD made of properly selected glued timber in four layers</w:t>
      </w:r>
    </w:p>
    <w:p w:rsidR="00857218" w:rsidRDefault="00857218" w:rsidP="00857218">
      <w:pPr>
        <w:rPr>
          <w:rFonts w:ascii="Arial" w:hAnsi="Arial" w:cs="Arial"/>
          <w:sz w:val="24"/>
          <w:szCs w:val="24"/>
          <w:lang w:val="en-US"/>
        </w:rPr>
      </w:pPr>
      <w:r w:rsidRPr="00857218">
        <w:rPr>
          <w:rFonts w:ascii="Arial" w:hAnsi="Arial" w:cs="Arial"/>
          <w:sz w:val="24"/>
          <w:szCs w:val="24"/>
          <w:lang w:val="en-US"/>
        </w:rPr>
        <w:t>Glazing, double-chamber pane filled with Argon with a coe</w:t>
      </w:r>
      <w:r>
        <w:rPr>
          <w:rFonts w:ascii="Arial" w:hAnsi="Arial" w:cs="Arial"/>
          <w:sz w:val="24"/>
          <w:szCs w:val="24"/>
          <w:lang w:val="en-US"/>
        </w:rPr>
        <w:t xml:space="preserve">fficient of </w:t>
      </w:r>
      <w:proofErr w:type="spellStart"/>
      <w:r>
        <w:rPr>
          <w:rFonts w:ascii="Arial" w:hAnsi="Arial" w:cs="Arial"/>
          <w:sz w:val="24"/>
          <w:szCs w:val="24"/>
          <w:lang w:val="en-US"/>
        </w:rPr>
        <w:t>Ug</w:t>
      </w:r>
      <w:proofErr w:type="spellEnd"/>
      <w:r>
        <w:rPr>
          <w:rFonts w:ascii="Arial" w:hAnsi="Arial" w:cs="Arial"/>
          <w:sz w:val="24"/>
          <w:szCs w:val="24"/>
          <w:lang w:val="en-US"/>
        </w:rPr>
        <w:t xml:space="preserve"> = 0.5 W / m2 * K</w:t>
      </w:r>
    </w:p>
    <w:p w:rsidR="00857218" w:rsidRPr="00857218" w:rsidRDefault="00857218" w:rsidP="00857218">
      <w:pPr>
        <w:rPr>
          <w:rFonts w:ascii="Arial" w:hAnsi="Arial" w:cs="Arial"/>
          <w:sz w:val="24"/>
          <w:szCs w:val="24"/>
          <w:lang w:val="en-US"/>
        </w:rPr>
      </w:pPr>
      <w:r w:rsidRPr="00857218">
        <w:rPr>
          <w:rFonts w:ascii="Arial" w:hAnsi="Arial" w:cs="Arial"/>
          <w:sz w:val="24"/>
          <w:szCs w:val="24"/>
          <w:lang w:val="en-US"/>
        </w:rPr>
        <w:t xml:space="preserve">FACING Indoor hinges and </w:t>
      </w:r>
      <w:proofErr w:type="spellStart"/>
      <w:r w:rsidRPr="00857218">
        <w:rPr>
          <w:rFonts w:ascii="Arial" w:hAnsi="Arial" w:cs="Arial"/>
          <w:sz w:val="24"/>
          <w:szCs w:val="24"/>
          <w:lang w:val="en-US"/>
        </w:rPr>
        <w:t>Maco</w:t>
      </w:r>
      <w:proofErr w:type="spellEnd"/>
      <w:r w:rsidRPr="00857218">
        <w:rPr>
          <w:rFonts w:ascii="Arial" w:hAnsi="Arial" w:cs="Arial"/>
          <w:sz w:val="24"/>
          <w:szCs w:val="24"/>
          <w:lang w:val="en-US"/>
        </w:rPr>
        <w:t xml:space="preserve"> envelope fittings for stability and security</w:t>
      </w:r>
    </w:p>
    <w:p w:rsidR="00857218" w:rsidRPr="00857218" w:rsidRDefault="00857218" w:rsidP="00857218">
      <w:pPr>
        <w:rPr>
          <w:rFonts w:ascii="Arial" w:hAnsi="Arial" w:cs="Arial"/>
          <w:sz w:val="24"/>
          <w:szCs w:val="24"/>
          <w:lang w:val="en-US"/>
        </w:rPr>
      </w:pPr>
      <w:r w:rsidRPr="00857218">
        <w:rPr>
          <w:rFonts w:ascii="Arial" w:hAnsi="Arial" w:cs="Arial"/>
          <w:sz w:val="24"/>
          <w:szCs w:val="24"/>
          <w:lang w:val="en-US"/>
        </w:rPr>
        <w:t>GASKET Two Q-</w:t>
      </w:r>
      <w:proofErr w:type="spellStart"/>
      <w:r w:rsidRPr="00857218">
        <w:rPr>
          <w:rFonts w:ascii="Arial" w:hAnsi="Arial" w:cs="Arial"/>
          <w:sz w:val="24"/>
          <w:szCs w:val="24"/>
          <w:lang w:val="en-US"/>
        </w:rPr>
        <w:t>lon</w:t>
      </w:r>
      <w:proofErr w:type="spellEnd"/>
      <w:r w:rsidRPr="00857218">
        <w:rPr>
          <w:rFonts w:ascii="Arial" w:hAnsi="Arial" w:cs="Arial"/>
          <w:sz w:val="24"/>
          <w:szCs w:val="24"/>
          <w:lang w:val="en-US"/>
        </w:rPr>
        <w:t xml:space="preserve"> seals</w:t>
      </w:r>
    </w:p>
    <w:p w:rsidR="00857218" w:rsidRDefault="00857218" w:rsidP="00857218">
      <w:pPr>
        <w:rPr>
          <w:rFonts w:ascii="Arial" w:hAnsi="Arial" w:cs="Arial"/>
          <w:sz w:val="24"/>
          <w:szCs w:val="24"/>
          <w:lang w:val="en-US"/>
        </w:rPr>
      </w:pPr>
      <w:r w:rsidRPr="00857218">
        <w:rPr>
          <w:rFonts w:ascii="Arial" w:hAnsi="Arial" w:cs="Arial"/>
          <w:sz w:val="24"/>
          <w:szCs w:val="24"/>
          <w:lang w:val="en-US"/>
        </w:rPr>
        <w:t>COLOR covering paint, color dark brown, providing ease of care and maintenance</w:t>
      </w:r>
    </w:p>
    <w:p w:rsidR="00857218" w:rsidRDefault="00857218" w:rsidP="00857218">
      <w:pPr>
        <w:rPr>
          <w:rFonts w:ascii="Arial" w:hAnsi="Arial" w:cs="Arial"/>
          <w:sz w:val="24"/>
          <w:szCs w:val="24"/>
          <w:lang w:val="en-US"/>
        </w:rPr>
      </w:pPr>
      <w:r>
        <w:rPr>
          <w:rFonts w:ascii="Arial" w:hAnsi="Arial" w:cs="Arial"/>
          <w:sz w:val="24"/>
          <w:szCs w:val="24"/>
          <w:lang w:val="en-US"/>
        </w:rPr>
        <w:t>DOOR:</w:t>
      </w:r>
    </w:p>
    <w:p w:rsidR="00857218" w:rsidRDefault="00857218" w:rsidP="00857218">
      <w:pPr>
        <w:rPr>
          <w:rFonts w:ascii="Arial" w:hAnsi="Arial" w:cs="Arial"/>
          <w:sz w:val="24"/>
          <w:szCs w:val="24"/>
          <w:lang w:val="en-US"/>
        </w:rPr>
      </w:pPr>
      <w:r>
        <w:rPr>
          <w:rFonts w:ascii="Arial" w:hAnsi="Arial" w:cs="Arial"/>
          <w:sz w:val="24"/>
          <w:szCs w:val="24"/>
          <w:lang w:val="en-US"/>
        </w:rPr>
        <w:t>Double Door</w:t>
      </w:r>
    </w:p>
    <w:p w:rsidR="006B4100" w:rsidRDefault="006B4100" w:rsidP="00857218">
      <w:pPr>
        <w:rPr>
          <w:rFonts w:ascii="Arial" w:hAnsi="Arial" w:cs="Arial"/>
          <w:sz w:val="24"/>
          <w:szCs w:val="24"/>
          <w:lang w:val="en-US"/>
        </w:rPr>
      </w:pPr>
      <w:r w:rsidRPr="006B4100">
        <w:rPr>
          <w:rFonts w:ascii="Arial" w:hAnsi="Arial" w:cs="Arial"/>
          <w:sz w:val="24"/>
          <w:szCs w:val="24"/>
          <w:lang w:val="en-US"/>
        </w:rPr>
        <w:t>SG20</w:t>
      </w:r>
    </w:p>
    <w:p w:rsidR="006B4100" w:rsidRPr="006B4100" w:rsidRDefault="006B4100" w:rsidP="006B4100">
      <w:pPr>
        <w:rPr>
          <w:rFonts w:ascii="Arial" w:hAnsi="Arial" w:cs="Arial"/>
          <w:sz w:val="24"/>
          <w:szCs w:val="24"/>
          <w:lang w:val="en-US"/>
        </w:rPr>
      </w:pPr>
      <w:r w:rsidRPr="006B4100">
        <w:rPr>
          <w:rFonts w:ascii="Arial" w:hAnsi="Arial" w:cs="Arial"/>
          <w:sz w:val="24"/>
          <w:szCs w:val="24"/>
          <w:lang w:val="en-US"/>
        </w:rPr>
        <w:t xml:space="preserve">The SG20 is a versatile, </w:t>
      </w:r>
      <w:proofErr w:type="spellStart"/>
      <w:r w:rsidRPr="006B4100">
        <w:rPr>
          <w:rFonts w:ascii="Arial" w:hAnsi="Arial" w:cs="Arial"/>
          <w:sz w:val="24"/>
          <w:szCs w:val="24"/>
          <w:lang w:val="en-US"/>
        </w:rPr>
        <w:t>slimline</w:t>
      </w:r>
      <w:proofErr w:type="spellEnd"/>
      <w:r w:rsidRPr="006B4100">
        <w:rPr>
          <w:rFonts w:ascii="Arial" w:hAnsi="Arial" w:cs="Arial"/>
          <w:sz w:val="24"/>
          <w:szCs w:val="24"/>
          <w:lang w:val="en-US"/>
        </w:rPr>
        <w:t xml:space="preserve"> steel and glass door, with matching glazed screens and windows. When used as main entrance doors to public and commercial buildings, the SG20's welded steel construction is capable of withstanding very heavy use over many years. When used internally, the fire rated SG20 is often used in corridors, stairs or lift </w:t>
      </w:r>
      <w:proofErr w:type="spellStart"/>
      <w:r w:rsidRPr="006B4100">
        <w:rPr>
          <w:rFonts w:ascii="Arial" w:hAnsi="Arial" w:cs="Arial"/>
          <w:sz w:val="24"/>
          <w:szCs w:val="24"/>
          <w:lang w:val="en-US"/>
        </w:rPr>
        <w:t>lobbys</w:t>
      </w:r>
      <w:proofErr w:type="spellEnd"/>
      <w:r w:rsidRPr="006B4100">
        <w:rPr>
          <w:rFonts w:ascii="Arial" w:hAnsi="Arial" w:cs="Arial"/>
          <w:sz w:val="24"/>
          <w:szCs w:val="24"/>
          <w:lang w:val="en-US"/>
        </w:rPr>
        <w:t xml:space="preserve"> in multistory buildings.</w:t>
      </w:r>
    </w:p>
    <w:p w:rsidR="006B4100" w:rsidRPr="006B4100" w:rsidRDefault="006B4100" w:rsidP="006B4100">
      <w:pPr>
        <w:rPr>
          <w:rFonts w:ascii="Arial" w:hAnsi="Arial" w:cs="Arial"/>
          <w:sz w:val="24"/>
          <w:szCs w:val="24"/>
          <w:lang w:val="en-US"/>
        </w:rPr>
      </w:pPr>
      <w:r w:rsidRPr="006B4100">
        <w:rPr>
          <w:rFonts w:ascii="Arial" w:hAnsi="Arial" w:cs="Arial"/>
          <w:sz w:val="24"/>
          <w:szCs w:val="24"/>
          <w:lang w:val="en-US"/>
        </w:rPr>
        <w:t>Fire Rating</w:t>
      </w:r>
    </w:p>
    <w:p w:rsidR="006B4100" w:rsidRPr="006B4100" w:rsidRDefault="006B4100" w:rsidP="006B4100">
      <w:pPr>
        <w:rPr>
          <w:rFonts w:ascii="Arial" w:hAnsi="Arial" w:cs="Arial"/>
          <w:sz w:val="24"/>
          <w:szCs w:val="24"/>
          <w:lang w:val="en-US"/>
        </w:rPr>
      </w:pPr>
      <w:r w:rsidRPr="006B4100">
        <w:rPr>
          <w:rFonts w:ascii="Arial" w:hAnsi="Arial" w:cs="Arial"/>
          <w:sz w:val="24"/>
          <w:szCs w:val="24"/>
          <w:lang w:val="en-US"/>
        </w:rPr>
        <w:t xml:space="preserve">Our SG20 </w:t>
      </w:r>
      <w:proofErr w:type="spellStart"/>
      <w:r w:rsidRPr="006B4100">
        <w:rPr>
          <w:rFonts w:ascii="Arial" w:hAnsi="Arial" w:cs="Arial"/>
          <w:sz w:val="24"/>
          <w:szCs w:val="24"/>
          <w:lang w:val="en-US"/>
        </w:rPr>
        <w:t>doorsets</w:t>
      </w:r>
      <w:proofErr w:type="spellEnd"/>
      <w:r w:rsidRPr="006B4100">
        <w:rPr>
          <w:rFonts w:ascii="Arial" w:hAnsi="Arial" w:cs="Arial"/>
          <w:sz w:val="24"/>
          <w:szCs w:val="24"/>
          <w:lang w:val="en-US"/>
        </w:rPr>
        <w:t xml:space="preserve"> have been tested to BS 476 or BS EN 1634 and have achieved integrity ratings from 30/0 to 180/0, and integrity and insulati</w:t>
      </w:r>
      <w:r>
        <w:rPr>
          <w:rFonts w:ascii="Arial" w:hAnsi="Arial" w:cs="Arial"/>
          <w:sz w:val="24"/>
          <w:szCs w:val="24"/>
          <w:lang w:val="en-US"/>
        </w:rPr>
        <w:t>on ratings from 30/30 to 90/90.</w:t>
      </w:r>
    </w:p>
    <w:p w:rsidR="006B4100" w:rsidRPr="006B4100" w:rsidRDefault="006B4100" w:rsidP="006B4100">
      <w:pPr>
        <w:rPr>
          <w:rFonts w:ascii="Arial" w:hAnsi="Arial" w:cs="Arial"/>
          <w:sz w:val="24"/>
          <w:szCs w:val="24"/>
          <w:lang w:val="en-US"/>
        </w:rPr>
      </w:pPr>
      <w:r w:rsidRPr="006B4100">
        <w:rPr>
          <w:rFonts w:ascii="Arial" w:hAnsi="Arial" w:cs="Arial"/>
          <w:sz w:val="24"/>
          <w:szCs w:val="24"/>
          <w:lang w:val="en-US"/>
        </w:rPr>
        <w:t>Technical details</w:t>
      </w:r>
    </w:p>
    <w:p w:rsidR="006B4100" w:rsidRPr="006B4100" w:rsidRDefault="006B4100" w:rsidP="006B4100">
      <w:pPr>
        <w:rPr>
          <w:rFonts w:ascii="Arial" w:hAnsi="Arial" w:cs="Arial"/>
          <w:sz w:val="24"/>
          <w:szCs w:val="24"/>
          <w:lang w:val="en-US"/>
        </w:rPr>
      </w:pPr>
    </w:p>
    <w:p w:rsidR="006B4100" w:rsidRDefault="006B4100" w:rsidP="006B4100">
      <w:pPr>
        <w:rPr>
          <w:rFonts w:ascii="Arial" w:hAnsi="Arial" w:cs="Arial"/>
          <w:sz w:val="24"/>
          <w:szCs w:val="24"/>
          <w:lang w:val="en-US"/>
        </w:rPr>
      </w:pPr>
      <w:r w:rsidRPr="006B4100">
        <w:rPr>
          <w:rFonts w:ascii="Arial" w:hAnsi="Arial" w:cs="Arial"/>
          <w:sz w:val="24"/>
          <w:szCs w:val="24"/>
          <w:lang w:val="en-US"/>
        </w:rPr>
        <w:lastRenderedPageBreak/>
        <w:t xml:space="preserve">Typical profile sizes 50mm x 50mm and 50mm x 70mm. Profile gauge in 1.5, 1.8 or 2.0mm steel. Weather seals to frame and door profiles. Removable steel glazing beads for easy glass replacement. Adjustable surface mounted hinges for single swing doors, or floor springs and pivots for double swing doors. Closers may be surface mounted or concealed. This glass door may be fire rated up to 180 minutes (3 hours) depending on configuration and size. Thermally broken, </w:t>
      </w:r>
      <w:proofErr w:type="spellStart"/>
      <w:r w:rsidRPr="006B4100">
        <w:rPr>
          <w:rFonts w:ascii="Arial" w:hAnsi="Arial" w:cs="Arial"/>
          <w:sz w:val="24"/>
          <w:szCs w:val="24"/>
          <w:lang w:val="en-US"/>
        </w:rPr>
        <w:t>non fire</w:t>
      </w:r>
      <w:proofErr w:type="spellEnd"/>
      <w:r w:rsidRPr="006B4100">
        <w:rPr>
          <w:rFonts w:ascii="Arial" w:hAnsi="Arial" w:cs="Arial"/>
          <w:sz w:val="24"/>
          <w:szCs w:val="24"/>
          <w:lang w:val="en-US"/>
        </w:rPr>
        <w:t xml:space="preserve"> rated profiles are also available.</w:t>
      </w:r>
    </w:p>
    <w:p w:rsidR="00857218" w:rsidRPr="00857218" w:rsidRDefault="00857218" w:rsidP="00857218">
      <w:pPr>
        <w:rPr>
          <w:rFonts w:ascii="Arial" w:hAnsi="Arial" w:cs="Arial"/>
          <w:sz w:val="24"/>
          <w:szCs w:val="24"/>
          <w:lang w:val="en-US"/>
        </w:rPr>
      </w:pPr>
    </w:p>
    <w:p w:rsidR="00EB225C" w:rsidRPr="00172EBA" w:rsidRDefault="00EB225C" w:rsidP="00172EBA">
      <w:pPr>
        <w:rPr>
          <w:rFonts w:ascii="Arial" w:hAnsi="Arial" w:cs="Arial"/>
          <w:sz w:val="24"/>
          <w:szCs w:val="24"/>
          <w:lang w:val="en-US"/>
        </w:rPr>
      </w:pPr>
    </w:p>
    <w:p w:rsidR="001D6C40" w:rsidRDefault="005270CA" w:rsidP="00880D7D">
      <w:pPr>
        <w:rPr>
          <w:rFonts w:ascii="Arial" w:hAnsi="Arial" w:cs="Arial"/>
          <w:b/>
          <w:sz w:val="24"/>
          <w:szCs w:val="24"/>
          <w:lang w:val="en-US"/>
        </w:rPr>
      </w:pPr>
      <w:r>
        <w:rPr>
          <w:rFonts w:ascii="Arial" w:hAnsi="Arial" w:cs="Arial"/>
          <w:b/>
          <w:sz w:val="24"/>
          <w:szCs w:val="24"/>
          <w:lang w:val="en-US"/>
        </w:rPr>
        <w:t>II.</w:t>
      </w:r>
    </w:p>
    <w:p w:rsidR="005270CA" w:rsidRPr="005270CA" w:rsidRDefault="005270CA" w:rsidP="005270CA">
      <w:pPr>
        <w:rPr>
          <w:rFonts w:ascii="Arial" w:hAnsi="Arial" w:cs="Arial"/>
          <w:sz w:val="24"/>
          <w:szCs w:val="24"/>
          <w:lang w:val="en-US"/>
        </w:rPr>
      </w:pPr>
      <w:r w:rsidRPr="005270CA">
        <w:rPr>
          <w:rFonts w:ascii="Arial" w:hAnsi="Arial" w:cs="Arial"/>
          <w:sz w:val="24"/>
          <w:szCs w:val="24"/>
          <w:lang w:val="en-US"/>
        </w:rPr>
        <w:t>Ventilation.</w:t>
      </w:r>
    </w:p>
    <w:p w:rsidR="00E178D4" w:rsidRPr="005270CA" w:rsidRDefault="005270CA" w:rsidP="005270CA">
      <w:pPr>
        <w:rPr>
          <w:rFonts w:ascii="Arial" w:hAnsi="Arial" w:cs="Arial"/>
          <w:sz w:val="24"/>
          <w:szCs w:val="24"/>
          <w:lang w:val="en-US"/>
        </w:rPr>
      </w:pPr>
      <w:r w:rsidRPr="005270CA">
        <w:rPr>
          <w:rFonts w:ascii="Arial" w:hAnsi="Arial" w:cs="Arial"/>
          <w:sz w:val="24"/>
          <w:szCs w:val="24"/>
          <w:lang w:val="en-US"/>
        </w:rPr>
        <w:t> </w:t>
      </w:r>
      <w:r w:rsidR="009E3739">
        <w:rPr>
          <w:rFonts w:ascii="Arial" w:hAnsi="Arial" w:cs="Arial"/>
          <w:sz w:val="24"/>
          <w:szCs w:val="24"/>
          <w:lang w:val="en-US"/>
        </w:rPr>
        <w:tab/>
      </w:r>
      <w:r w:rsidRPr="005270CA">
        <w:rPr>
          <w:rFonts w:ascii="Arial" w:hAnsi="Arial" w:cs="Arial"/>
          <w:sz w:val="24"/>
          <w:szCs w:val="24"/>
          <w:lang w:val="en-US"/>
        </w:rPr>
        <w:t>Gravity vent</w:t>
      </w:r>
      <w:r w:rsidR="009E3739">
        <w:rPr>
          <w:rFonts w:ascii="Arial" w:hAnsi="Arial" w:cs="Arial"/>
          <w:sz w:val="24"/>
          <w:szCs w:val="24"/>
          <w:lang w:val="en-US"/>
        </w:rPr>
        <w:t xml:space="preserve">ilation should be used in rooms </w:t>
      </w:r>
      <w:r w:rsidRPr="005270CA">
        <w:rPr>
          <w:rFonts w:ascii="Arial" w:hAnsi="Arial" w:cs="Arial"/>
          <w:sz w:val="24"/>
          <w:szCs w:val="24"/>
          <w:lang w:val="en-US"/>
        </w:rPr>
        <w:t>mechanical, consistent with the requirements of heal</w:t>
      </w:r>
      <w:r w:rsidR="009E3739">
        <w:rPr>
          <w:rFonts w:ascii="Arial" w:hAnsi="Arial" w:cs="Arial"/>
          <w:sz w:val="24"/>
          <w:szCs w:val="24"/>
          <w:lang w:val="en-US"/>
        </w:rPr>
        <w:t xml:space="preserve">th and safety at work. Air flow </w:t>
      </w:r>
      <w:r w:rsidRPr="005270CA">
        <w:rPr>
          <w:rFonts w:ascii="Arial" w:hAnsi="Arial" w:cs="Arial"/>
          <w:sz w:val="24"/>
          <w:szCs w:val="24"/>
          <w:lang w:val="en-US"/>
        </w:rPr>
        <w:t>ventilation between rooms shoul</w:t>
      </w:r>
      <w:r w:rsidR="009E3739">
        <w:rPr>
          <w:rFonts w:ascii="Arial" w:hAnsi="Arial" w:cs="Arial"/>
          <w:sz w:val="24"/>
          <w:szCs w:val="24"/>
          <w:lang w:val="en-US"/>
        </w:rPr>
        <w:t xml:space="preserve">d take place less than the room </w:t>
      </w:r>
      <w:r w:rsidRPr="005270CA">
        <w:rPr>
          <w:rFonts w:ascii="Arial" w:hAnsi="Arial" w:cs="Arial"/>
          <w:sz w:val="24"/>
          <w:szCs w:val="24"/>
          <w:lang w:val="en-US"/>
        </w:rPr>
        <w:t>contaminated to a more pollut</w:t>
      </w:r>
      <w:r w:rsidR="009E3739">
        <w:rPr>
          <w:rFonts w:ascii="Arial" w:hAnsi="Arial" w:cs="Arial"/>
          <w:sz w:val="24"/>
          <w:szCs w:val="24"/>
          <w:lang w:val="en-US"/>
        </w:rPr>
        <w:t xml:space="preserve">ed one. In non-mathematic rooms </w:t>
      </w:r>
      <w:r w:rsidRPr="005270CA">
        <w:rPr>
          <w:rFonts w:ascii="Arial" w:hAnsi="Arial" w:cs="Arial"/>
          <w:sz w:val="24"/>
          <w:szCs w:val="24"/>
          <w:lang w:val="en-US"/>
        </w:rPr>
        <w:t>regardless of the air exchange, you should have constant (mechanical) air exchange no</w:t>
      </w:r>
      <w:r w:rsidR="009E3739">
        <w:rPr>
          <w:rFonts w:ascii="Arial" w:hAnsi="Arial" w:cs="Arial"/>
          <w:sz w:val="24"/>
          <w:szCs w:val="24"/>
          <w:lang w:val="en-US"/>
        </w:rPr>
        <w:t xml:space="preserve">t less than 0.5 times per hour. </w:t>
      </w:r>
      <w:r w:rsidRPr="005270CA">
        <w:rPr>
          <w:rFonts w:ascii="Arial" w:hAnsi="Arial" w:cs="Arial"/>
          <w:sz w:val="24"/>
          <w:szCs w:val="24"/>
          <w:lang w:val="en-US"/>
        </w:rPr>
        <w:t>Mechanical ventilation should be provide</w:t>
      </w:r>
      <w:r w:rsidR="009E3739">
        <w:rPr>
          <w:rFonts w:ascii="Arial" w:hAnsi="Arial" w:cs="Arial"/>
          <w:sz w:val="24"/>
          <w:szCs w:val="24"/>
          <w:lang w:val="en-US"/>
        </w:rPr>
        <w:t xml:space="preserve">d in generally accessible areas </w:t>
      </w:r>
      <w:r w:rsidRPr="005270CA">
        <w:rPr>
          <w:rFonts w:ascii="Arial" w:hAnsi="Arial" w:cs="Arial"/>
          <w:sz w:val="24"/>
          <w:szCs w:val="24"/>
          <w:lang w:val="en-US"/>
        </w:rPr>
        <w:t>(in the windows with the window and one cabin can be use</w:t>
      </w:r>
      <w:r w:rsidR="009E3739">
        <w:rPr>
          <w:rFonts w:ascii="Arial" w:hAnsi="Arial" w:cs="Arial"/>
          <w:sz w:val="24"/>
          <w:szCs w:val="24"/>
          <w:lang w:val="en-US"/>
        </w:rPr>
        <w:t xml:space="preserve">d gravitational or mechanical). </w:t>
      </w:r>
      <w:r w:rsidRPr="005270CA">
        <w:rPr>
          <w:rFonts w:ascii="Arial" w:hAnsi="Arial" w:cs="Arial"/>
          <w:sz w:val="24"/>
          <w:szCs w:val="24"/>
          <w:lang w:val="en-US"/>
        </w:rPr>
        <w:t xml:space="preserve">Rooms with different levels of sanitary requirements </w:t>
      </w:r>
      <w:proofErr w:type="spellStart"/>
      <w:r w:rsidRPr="005270CA">
        <w:rPr>
          <w:rFonts w:ascii="Arial" w:hAnsi="Arial" w:cs="Arial"/>
          <w:sz w:val="24"/>
          <w:szCs w:val="24"/>
          <w:lang w:val="en-US"/>
        </w:rPr>
        <w:t>can not</w:t>
      </w:r>
      <w:proofErr w:type="spellEnd"/>
      <w:r w:rsidRPr="005270CA">
        <w:rPr>
          <w:rFonts w:ascii="Arial" w:hAnsi="Arial" w:cs="Arial"/>
          <w:sz w:val="24"/>
          <w:szCs w:val="24"/>
          <w:lang w:val="en-US"/>
        </w:rPr>
        <w:t xml:space="preserve"> be</w:t>
      </w:r>
      <w:r w:rsidR="009E3739">
        <w:rPr>
          <w:rFonts w:ascii="Arial" w:hAnsi="Arial" w:cs="Arial"/>
          <w:sz w:val="24"/>
          <w:szCs w:val="24"/>
          <w:lang w:val="en-US"/>
        </w:rPr>
        <w:t xml:space="preserve"> combined into one </w:t>
      </w:r>
      <w:r w:rsidRPr="005270CA">
        <w:rPr>
          <w:rFonts w:ascii="Arial" w:hAnsi="Arial" w:cs="Arial"/>
          <w:sz w:val="24"/>
          <w:szCs w:val="24"/>
          <w:lang w:val="en-US"/>
        </w:rPr>
        <w:t>mechanical ventilation system. The ventila</w:t>
      </w:r>
      <w:r w:rsidR="009E3739">
        <w:rPr>
          <w:rFonts w:ascii="Arial" w:hAnsi="Arial" w:cs="Arial"/>
          <w:sz w:val="24"/>
          <w:szCs w:val="24"/>
          <w:lang w:val="en-US"/>
        </w:rPr>
        <w:t xml:space="preserve">tion openings should be mounted </w:t>
      </w:r>
      <w:r w:rsidRPr="005270CA">
        <w:rPr>
          <w:rFonts w:ascii="Arial" w:hAnsi="Arial" w:cs="Arial"/>
          <w:sz w:val="24"/>
          <w:szCs w:val="24"/>
          <w:lang w:val="en-US"/>
        </w:rPr>
        <w:t>ventilation grilles made of stainle</w:t>
      </w:r>
      <w:r w:rsidR="009E3739">
        <w:rPr>
          <w:rFonts w:ascii="Arial" w:hAnsi="Arial" w:cs="Arial"/>
          <w:sz w:val="24"/>
          <w:szCs w:val="24"/>
          <w:lang w:val="en-US"/>
        </w:rPr>
        <w:t>ss materials, easy to clean and possible disassembly.</w:t>
      </w:r>
      <w:r w:rsidRPr="005270CA">
        <w:rPr>
          <w:rFonts w:ascii="Arial" w:hAnsi="Arial" w:cs="Arial"/>
          <w:sz w:val="24"/>
          <w:szCs w:val="24"/>
          <w:lang w:val="en-US"/>
        </w:rPr>
        <w:t> Above open devices from which smoke or st</w:t>
      </w:r>
      <w:r w:rsidR="009E3739">
        <w:rPr>
          <w:rFonts w:ascii="Arial" w:hAnsi="Arial" w:cs="Arial"/>
          <w:sz w:val="24"/>
          <w:szCs w:val="24"/>
          <w:lang w:val="en-US"/>
        </w:rPr>
        <w:t xml:space="preserve">eam should be emitted should be </w:t>
      </w:r>
      <w:r w:rsidRPr="005270CA">
        <w:rPr>
          <w:rFonts w:ascii="Arial" w:hAnsi="Arial" w:cs="Arial"/>
          <w:sz w:val="24"/>
          <w:szCs w:val="24"/>
          <w:lang w:val="en-US"/>
        </w:rPr>
        <w:t>installed hoods with a mechanical hood. Ventilation and</w:t>
      </w:r>
      <w:r w:rsidR="009E3739">
        <w:rPr>
          <w:rFonts w:ascii="Arial" w:hAnsi="Arial" w:cs="Arial"/>
          <w:sz w:val="24"/>
          <w:szCs w:val="24"/>
          <w:lang w:val="en-US"/>
        </w:rPr>
        <w:t xml:space="preserve"> air-conditioning installations </w:t>
      </w:r>
      <w:r w:rsidRPr="005270CA">
        <w:rPr>
          <w:rFonts w:ascii="Arial" w:hAnsi="Arial" w:cs="Arial"/>
          <w:sz w:val="24"/>
          <w:szCs w:val="24"/>
          <w:lang w:val="en-US"/>
        </w:rPr>
        <w:t>they should make it possible to meet the conditions for ai</w:t>
      </w:r>
      <w:r w:rsidR="009E3739">
        <w:rPr>
          <w:rFonts w:ascii="Arial" w:hAnsi="Arial" w:cs="Arial"/>
          <w:sz w:val="24"/>
          <w:szCs w:val="24"/>
          <w:lang w:val="en-US"/>
        </w:rPr>
        <w:t xml:space="preserve">r exchange and cleanliness, and </w:t>
      </w:r>
      <w:r w:rsidRPr="005270CA">
        <w:rPr>
          <w:rFonts w:ascii="Arial" w:hAnsi="Arial" w:cs="Arial"/>
          <w:sz w:val="24"/>
          <w:szCs w:val="24"/>
          <w:lang w:val="en-US"/>
        </w:rPr>
        <w:t>fire safety, as well as con</w:t>
      </w:r>
      <w:r w:rsidR="009E3739">
        <w:rPr>
          <w:rFonts w:ascii="Arial" w:hAnsi="Arial" w:cs="Arial"/>
          <w:sz w:val="24"/>
          <w:szCs w:val="24"/>
          <w:lang w:val="en-US"/>
        </w:rPr>
        <w:t xml:space="preserve">ditions regarding air exchange, </w:t>
      </w:r>
      <w:r w:rsidRPr="005270CA">
        <w:rPr>
          <w:rFonts w:ascii="Arial" w:hAnsi="Arial" w:cs="Arial"/>
          <w:sz w:val="24"/>
          <w:szCs w:val="24"/>
          <w:lang w:val="en-US"/>
        </w:rPr>
        <w:t>room temperature and humidity.</w:t>
      </w:r>
    </w:p>
    <w:p w:rsidR="00E178D4" w:rsidRDefault="00E178D4" w:rsidP="00E178D4">
      <w:pPr>
        <w:rPr>
          <w:rFonts w:ascii="Arial" w:hAnsi="Arial" w:cs="Arial"/>
          <w:sz w:val="24"/>
          <w:szCs w:val="24"/>
          <w:lang w:val="en-US"/>
        </w:rPr>
      </w:pPr>
      <w:r>
        <w:rPr>
          <w:rFonts w:ascii="Arial" w:hAnsi="Arial" w:cs="Arial"/>
          <w:sz w:val="24"/>
          <w:szCs w:val="24"/>
          <w:lang w:val="en-US"/>
        </w:rPr>
        <w:tab/>
      </w:r>
    </w:p>
    <w:p w:rsidR="00E178D4" w:rsidRPr="00E178D4" w:rsidRDefault="00E178D4" w:rsidP="00E178D4">
      <w:pPr>
        <w:rPr>
          <w:rFonts w:ascii="Arial" w:hAnsi="Arial" w:cs="Arial"/>
          <w:sz w:val="24"/>
          <w:szCs w:val="24"/>
          <w:lang w:val="en-US"/>
        </w:rPr>
      </w:pPr>
      <w:r>
        <w:rPr>
          <w:rFonts w:ascii="Arial" w:hAnsi="Arial" w:cs="Arial"/>
          <w:sz w:val="24"/>
          <w:szCs w:val="24"/>
          <w:lang w:val="en-US"/>
        </w:rPr>
        <w:tab/>
      </w:r>
      <w:r w:rsidRPr="00E178D4">
        <w:rPr>
          <w:rFonts w:ascii="Arial" w:hAnsi="Arial" w:cs="Arial"/>
          <w:sz w:val="24"/>
          <w:szCs w:val="24"/>
          <w:lang w:val="en-US"/>
        </w:rPr>
        <w:t>The supply and exhaust ventilation system allows you to maintain full control over the air exchange. This is of great importance not only for the quality of the air but also for reducing heat loss through ventilation.</w:t>
      </w:r>
    </w:p>
    <w:p w:rsidR="00E178D4" w:rsidRPr="00E178D4" w:rsidRDefault="00E178D4" w:rsidP="00E178D4">
      <w:pPr>
        <w:rPr>
          <w:rFonts w:ascii="Arial" w:hAnsi="Arial" w:cs="Arial"/>
          <w:sz w:val="24"/>
          <w:szCs w:val="24"/>
          <w:lang w:val="en-US"/>
        </w:rPr>
      </w:pPr>
      <w:r w:rsidRPr="00E178D4">
        <w:rPr>
          <w:rFonts w:ascii="Arial" w:hAnsi="Arial" w:cs="Arial"/>
          <w:sz w:val="24"/>
          <w:szCs w:val="24"/>
          <w:lang w:val="en-US"/>
        </w:rPr>
        <w:t xml:space="preserve">The mechanical supply and exhaust ventilation system makes it possible to recover a significant amount of heat from the air removed from the building. The central element of the system is a ventilation unit. The control panel consists of fans and a heat exchanger, it is popularly called a </w:t>
      </w:r>
      <w:proofErr w:type="spellStart"/>
      <w:r w:rsidRPr="00E178D4">
        <w:rPr>
          <w:rFonts w:ascii="Arial" w:hAnsi="Arial" w:cs="Arial"/>
          <w:sz w:val="24"/>
          <w:szCs w:val="24"/>
          <w:lang w:val="en-US"/>
        </w:rPr>
        <w:t>recuperator</w:t>
      </w:r>
      <w:proofErr w:type="spellEnd"/>
      <w:r w:rsidRPr="00E178D4">
        <w:rPr>
          <w:rFonts w:ascii="Arial" w:hAnsi="Arial" w:cs="Arial"/>
          <w:sz w:val="24"/>
          <w:szCs w:val="24"/>
          <w:lang w:val="en-US"/>
        </w:rPr>
        <w:t xml:space="preserve">. Electrically powered </w:t>
      </w:r>
      <w:proofErr w:type="spellStart"/>
      <w:r w:rsidRPr="00E178D4">
        <w:rPr>
          <w:rFonts w:ascii="Arial" w:hAnsi="Arial" w:cs="Arial"/>
          <w:sz w:val="24"/>
          <w:szCs w:val="24"/>
          <w:lang w:val="en-US"/>
        </w:rPr>
        <w:t>recuperators</w:t>
      </w:r>
      <w:proofErr w:type="spellEnd"/>
      <w:r w:rsidRPr="00E178D4">
        <w:rPr>
          <w:rFonts w:ascii="Arial" w:hAnsi="Arial" w:cs="Arial"/>
          <w:sz w:val="24"/>
          <w:szCs w:val="24"/>
          <w:lang w:val="en-US"/>
        </w:rPr>
        <w:t xml:space="preserve"> allow you to recover on average 50-80% of heat from the air removed from the building.</w:t>
      </w:r>
    </w:p>
    <w:p w:rsidR="001D6C40" w:rsidRDefault="00E178D4" w:rsidP="00E178D4">
      <w:pPr>
        <w:rPr>
          <w:rFonts w:ascii="Arial" w:hAnsi="Arial" w:cs="Arial"/>
          <w:sz w:val="24"/>
          <w:szCs w:val="24"/>
          <w:lang w:val="en-US"/>
        </w:rPr>
      </w:pPr>
      <w:r w:rsidRPr="00E178D4">
        <w:rPr>
          <w:rFonts w:ascii="Arial" w:hAnsi="Arial" w:cs="Arial"/>
          <w:sz w:val="24"/>
          <w:szCs w:val="24"/>
          <w:lang w:val="en-US"/>
        </w:rPr>
        <w:t>Energy is recovered by heating the cool air drawn from outside by heat from the air removed from the room. As a result, the air supplied to the room does not cool it down too intensively, and thus less energy is needed to maintain the temperature.</w:t>
      </w:r>
    </w:p>
    <w:p w:rsidR="00E178D4" w:rsidRDefault="00E178D4" w:rsidP="00E178D4">
      <w:pPr>
        <w:rPr>
          <w:rFonts w:ascii="Arial" w:hAnsi="Arial" w:cs="Arial"/>
          <w:sz w:val="24"/>
          <w:szCs w:val="24"/>
          <w:lang w:val="en-US"/>
        </w:rPr>
      </w:pPr>
      <w:r>
        <w:rPr>
          <w:rFonts w:ascii="Arial" w:hAnsi="Arial" w:cs="Arial"/>
          <w:sz w:val="24"/>
          <w:szCs w:val="24"/>
          <w:lang w:val="en-US"/>
        </w:rPr>
        <w:lastRenderedPageBreak/>
        <w:t>( Attached is a drawing PART 4 II. Roof Ventilation Mechanism)</w:t>
      </w:r>
    </w:p>
    <w:p w:rsidR="00C85820" w:rsidRDefault="00C85820" w:rsidP="00E178D4">
      <w:pPr>
        <w:rPr>
          <w:rFonts w:ascii="Arial" w:hAnsi="Arial" w:cs="Arial"/>
          <w:b/>
          <w:sz w:val="24"/>
          <w:szCs w:val="24"/>
          <w:lang w:val="en-US"/>
        </w:rPr>
      </w:pPr>
      <w:r>
        <w:rPr>
          <w:rFonts w:ascii="Arial" w:hAnsi="Arial" w:cs="Arial"/>
          <w:b/>
          <w:sz w:val="24"/>
          <w:szCs w:val="24"/>
          <w:lang w:val="en-US"/>
        </w:rPr>
        <w:t>III.</w:t>
      </w:r>
    </w:p>
    <w:p w:rsidR="00C85820" w:rsidRDefault="00C310EF" w:rsidP="00E178D4">
      <w:pPr>
        <w:rPr>
          <w:rFonts w:ascii="Arial" w:hAnsi="Arial" w:cs="Arial"/>
          <w:sz w:val="24"/>
          <w:szCs w:val="24"/>
          <w:lang w:val="en-US"/>
        </w:rPr>
      </w:pPr>
      <w:r w:rsidRPr="00C310EF">
        <w:rPr>
          <w:rFonts w:ascii="Arial" w:hAnsi="Arial" w:cs="Arial"/>
          <w:sz w:val="24"/>
          <w:szCs w:val="24"/>
          <w:lang w:val="en-US"/>
        </w:rPr>
        <w:t xml:space="preserve">Current practice is to make decks integral with the abutments. The objective is to avoid the use of joints over abutments and piers. Expansion joints are prone to leak and allow the ingress of de-icing salts into the bridge deck and substructure. In general all bridges are made continuous over intermediate supports, and decks under 60 </w:t>
      </w:r>
      <w:proofErr w:type="spellStart"/>
      <w:r w:rsidRPr="00C310EF">
        <w:rPr>
          <w:rFonts w:ascii="Arial" w:hAnsi="Arial" w:cs="Arial"/>
          <w:sz w:val="24"/>
          <w:szCs w:val="24"/>
          <w:lang w:val="en-US"/>
        </w:rPr>
        <w:t>metres</w:t>
      </w:r>
      <w:proofErr w:type="spellEnd"/>
      <w:r w:rsidRPr="00C310EF">
        <w:rPr>
          <w:rFonts w:ascii="Arial" w:hAnsi="Arial" w:cs="Arial"/>
          <w:sz w:val="24"/>
          <w:szCs w:val="24"/>
          <w:lang w:val="en-US"/>
        </w:rPr>
        <w:t xml:space="preserve"> long with skews not exceeding 30° are made integral with their abutments.</w:t>
      </w:r>
    </w:p>
    <w:p w:rsidR="00C310EF" w:rsidRDefault="00C310EF" w:rsidP="00E178D4">
      <w:pPr>
        <w:rPr>
          <w:rFonts w:ascii="Arial" w:hAnsi="Arial" w:cs="Arial"/>
          <w:sz w:val="24"/>
          <w:szCs w:val="24"/>
          <w:lang w:val="en-US"/>
        </w:rPr>
      </w:pPr>
      <w:r>
        <w:rPr>
          <w:rFonts w:ascii="Arial" w:hAnsi="Arial" w:cs="Arial"/>
          <w:sz w:val="24"/>
          <w:szCs w:val="24"/>
          <w:lang w:val="en-US"/>
        </w:rPr>
        <w:t>(</w:t>
      </w:r>
      <w:proofErr w:type="spellStart"/>
      <w:r>
        <w:rPr>
          <w:rFonts w:ascii="Arial" w:hAnsi="Arial" w:cs="Arial"/>
          <w:sz w:val="24"/>
          <w:szCs w:val="24"/>
          <w:lang w:val="en-US"/>
        </w:rPr>
        <w:t>Attachated</w:t>
      </w:r>
      <w:proofErr w:type="spellEnd"/>
      <w:r>
        <w:rPr>
          <w:rFonts w:ascii="Arial" w:hAnsi="Arial" w:cs="Arial"/>
          <w:sz w:val="24"/>
          <w:szCs w:val="24"/>
          <w:lang w:val="en-US"/>
        </w:rPr>
        <w:t xml:space="preserve"> is a drawing PART 4 III A. and B. )</w:t>
      </w:r>
    </w:p>
    <w:p w:rsidR="006B4100" w:rsidRDefault="006B4100" w:rsidP="00E178D4">
      <w:pPr>
        <w:rPr>
          <w:rFonts w:ascii="Arial" w:hAnsi="Arial" w:cs="Arial"/>
          <w:b/>
          <w:sz w:val="24"/>
          <w:szCs w:val="24"/>
          <w:lang w:val="en-US"/>
        </w:rPr>
      </w:pPr>
      <w:r w:rsidRPr="006B4100">
        <w:rPr>
          <w:rFonts w:ascii="Arial" w:hAnsi="Arial" w:cs="Arial"/>
          <w:b/>
          <w:sz w:val="24"/>
          <w:szCs w:val="24"/>
          <w:lang w:val="en-US"/>
        </w:rPr>
        <w:t>IV.</w:t>
      </w:r>
    </w:p>
    <w:p w:rsidR="006B4100" w:rsidRPr="006B4100" w:rsidRDefault="006B4100" w:rsidP="00E178D4">
      <w:pPr>
        <w:rPr>
          <w:rFonts w:ascii="Arial" w:hAnsi="Arial" w:cs="Arial"/>
          <w:sz w:val="24"/>
          <w:szCs w:val="24"/>
          <w:lang w:val="en-US"/>
        </w:rPr>
      </w:pPr>
    </w:p>
    <w:p w:rsidR="005674ED" w:rsidRDefault="00794ACA" w:rsidP="005674ED">
      <w:pPr>
        <w:rPr>
          <w:rFonts w:ascii="Arial" w:hAnsi="Arial" w:cs="Arial"/>
          <w:sz w:val="24"/>
          <w:szCs w:val="24"/>
          <w:lang w:val="en-US"/>
        </w:rPr>
      </w:pPr>
      <w:r>
        <w:rPr>
          <w:rFonts w:ascii="Arial" w:hAnsi="Arial" w:cs="Arial"/>
          <w:sz w:val="24"/>
          <w:szCs w:val="24"/>
          <w:lang w:val="en-US"/>
        </w:rPr>
        <w:t>-</w:t>
      </w:r>
      <w:r w:rsidR="005674ED">
        <w:rPr>
          <w:rFonts w:ascii="Arial" w:hAnsi="Arial" w:cs="Arial"/>
          <w:sz w:val="24"/>
          <w:szCs w:val="24"/>
          <w:lang w:val="en-US"/>
        </w:rPr>
        <w:t xml:space="preserve">electrical safety </w:t>
      </w:r>
    </w:p>
    <w:p w:rsidR="005674ED" w:rsidRPr="005674ED" w:rsidRDefault="00794ACA" w:rsidP="005674ED">
      <w:pPr>
        <w:rPr>
          <w:rFonts w:ascii="Arial" w:hAnsi="Arial" w:cs="Arial"/>
          <w:sz w:val="24"/>
          <w:szCs w:val="24"/>
          <w:lang w:val="en-US"/>
        </w:rPr>
      </w:pPr>
      <w:r>
        <w:rPr>
          <w:rFonts w:ascii="Arial" w:hAnsi="Arial" w:cs="Arial"/>
          <w:sz w:val="24"/>
          <w:szCs w:val="24"/>
          <w:lang w:val="en-US"/>
        </w:rPr>
        <w:t>-</w:t>
      </w:r>
      <w:r w:rsidR="005674ED" w:rsidRPr="005674ED">
        <w:rPr>
          <w:rFonts w:ascii="Arial" w:hAnsi="Arial" w:cs="Arial"/>
          <w:sz w:val="24"/>
          <w:szCs w:val="24"/>
          <w:lang w:val="en-US"/>
        </w:rPr>
        <w:t>fire safety</w:t>
      </w:r>
    </w:p>
    <w:p w:rsidR="005674ED" w:rsidRPr="005674ED" w:rsidRDefault="00794ACA" w:rsidP="005674ED">
      <w:pPr>
        <w:rPr>
          <w:rFonts w:ascii="Arial" w:hAnsi="Arial" w:cs="Arial"/>
          <w:sz w:val="24"/>
          <w:szCs w:val="24"/>
          <w:lang w:val="en-US"/>
        </w:rPr>
      </w:pPr>
      <w:r>
        <w:rPr>
          <w:rFonts w:ascii="Arial" w:hAnsi="Arial" w:cs="Arial"/>
          <w:sz w:val="24"/>
          <w:szCs w:val="24"/>
          <w:lang w:val="en-US"/>
        </w:rPr>
        <w:t>-</w:t>
      </w:r>
      <w:r w:rsidR="005674ED" w:rsidRPr="005674ED">
        <w:rPr>
          <w:rFonts w:ascii="Arial" w:hAnsi="Arial" w:cs="Arial"/>
          <w:sz w:val="24"/>
          <w:szCs w:val="24"/>
          <w:lang w:val="en-US"/>
        </w:rPr>
        <w:t>Noise</w:t>
      </w:r>
    </w:p>
    <w:p w:rsidR="005674ED" w:rsidRPr="005674ED" w:rsidRDefault="00794ACA" w:rsidP="005674ED">
      <w:pPr>
        <w:rPr>
          <w:rFonts w:ascii="Arial" w:hAnsi="Arial" w:cs="Arial"/>
          <w:sz w:val="24"/>
          <w:szCs w:val="24"/>
          <w:lang w:val="en-US"/>
        </w:rPr>
      </w:pPr>
      <w:r>
        <w:rPr>
          <w:rFonts w:ascii="Arial" w:hAnsi="Arial" w:cs="Arial"/>
          <w:sz w:val="24"/>
          <w:szCs w:val="24"/>
          <w:lang w:val="en-US"/>
        </w:rPr>
        <w:t>-</w:t>
      </w:r>
      <w:r w:rsidR="005674ED" w:rsidRPr="005674ED">
        <w:rPr>
          <w:rFonts w:ascii="Arial" w:hAnsi="Arial" w:cs="Arial"/>
          <w:sz w:val="24"/>
          <w:szCs w:val="24"/>
          <w:lang w:val="en-US"/>
        </w:rPr>
        <w:t>personal protection equipment</w:t>
      </w:r>
    </w:p>
    <w:p w:rsidR="005674ED" w:rsidRPr="005674ED" w:rsidRDefault="00794ACA" w:rsidP="005674ED">
      <w:pPr>
        <w:rPr>
          <w:rFonts w:ascii="Arial" w:hAnsi="Arial" w:cs="Arial"/>
          <w:sz w:val="24"/>
          <w:szCs w:val="24"/>
          <w:lang w:val="en-US"/>
        </w:rPr>
      </w:pPr>
      <w:r>
        <w:rPr>
          <w:rFonts w:ascii="Arial" w:hAnsi="Arial" w:cs="Arial"/>
          <w:sz w:val="24"/>
          <w:szCs w:val="24"/>
          <w:lang w:val="en-US"/>
        </w:rPr>
        <w:t>-</w:t>
      </w:r>
      <w:r w:rsidR="005674ED" w:rsidRPr="005674ED">
        <w:rPr>
          <w:rFonts w:ascii="Arial" w:hAnsi="Arial" w:cs="Arial"/>
          <w:sz w:val="24"/>
          <w:szCs w:val="24"/>
          <w:lang w:val="en-US"/>
        </w:rPr>
        <w:t>work at heights</w:t>
      </w:r>
    </w:p>
    <w:p w:rsidR="005674ED" w:rsidRPr="005674ED" w:rsidRDefault="00794ACA" w:rsidP="005674ED">
      <w:pPr>
        <w:rPr>
          <w:rFonts w:ascii="Arial" w:hAnsi="Arial" w:cs="Arial"/>
          <w:sz w:val="24"/>
          <w:szCs w:val="24"/>
          <w:lang w:val="en-US"/>
        </w:rPr>
      </w:pPr>
      <w:r>
        <w:rPr>
          <w:rFonts w:ascii="Arial" w:hAnsi="Arial" w:cs="Arial"/>
          <w:sz w:val="24"/>
          <w:szCs w:val="24"/>
          <w:lang w:val="en-US"/>
        </w:rPr>
        <w:t>-</w:t>
      </w:r>
      <w:r w:rsidR="005674ED" w:rsidRPr="005674ED">
        <w:rPr>
          <w:rFonts w:ascii="Arial" w:hAnsi="Arial" w:cs="Arial"/>
          <w:sz w:val="24"/>
          <w:szCs w:val="24"/>
          <w:lang w:val="en-US"/>
        </w:rPr>
        <w:t>gas safety</w:t>
      </w:r>
    </w:p>
    <w:p w:rsidR="005674ED" w:rsidRPr="005674ED" w:rsidRDefault="00794ACA" w:rsidP="005674ED">
      <w:pPr>
        <w:rPr>
          <w:rFonts w:ascii="Arial" w:hAnsi="Arial" w:cs="Arial"/>
          <w:sz w:val="24"/>
          <w:szCs w:val="24"/>
          <w:lang w:val="en-US"/>
        </w:rPr>
      </w:pPr>
      <w:r>
        <w:rPr>
          <w:rFonts w:ascii="Arial" w:hAnsi="Arial" w:cs="Arial"/>
          <w:sz w:val="24"/>
          <w:szCs w:val="24"/>
          <w:lang w:val="en-US"/>
        </w:rPr>
        <w:t>-</w:t>
      </w:r>
      <w:r w:rsidR="005674ED" w:rsidRPr="005674ED">
        <w:rPr>
          <w:rFonts w:ascii="Arial" w:hAnsi="Arial" w:cs="Arial"/>
          <w:sz w:val="24"/>
          <w:szCs w:val="24"/>
          <w:lang w:val="en-US"/>
        </w:rPr>
        <w:t>pressure equipment</w:t>
      </w:r>
    </w:p>
    <w:p w:rsidR="005674ED" w:rsidRPr="005674ED" w:rsidRDefault="00794ACA" w:rsidP="005674ED">
      <w:pPr>
        <w:rPr>
          <w:rFonts w:ascii="Arial" w:hAnsi="Arial" w:cs="Arial"/>
          <w:sz w:val="24"/>
          <w:szCs w:val="24"/>
          <w:lang w:val="en-US"/>
        </w:rPr>
      </w:pPr>
      <w:r>
        <w:rPr>
          <w:rFonts w:ascii="Arial" w:hAnsi="Arial" w:cs="Arial"/>
          <w:sz w:val="24"/>
          <w:szCs w:val="24"/>
          <w:lang w:val="en-US"/>
        </w:rPr>
        <w:t>-</w:t>
      </w:r>
      <w:r w:rsidR="005674ED" w:rsidRPr="005674ED">
        <w:rPr>
          <w:rFonts w:ascii="Arial" w:hAnsi="Arial" w:cs="Arial"/>
          <w:sz w:val="24"/>
          <w:szCs w:val="24"/>
          <w:lang w:val="en-US"/>
        </w:rPr>
        <w:t>work in closed spaces</w:t>
      </w:r>
    </w:p>
    <w:p w:rsidR="005674ED" w:rsidRPr="005674ED" w:rsidRDefault="00794ACA" w:rsidP="005674ED">
      <w:pPr>
        <w:rPr>
          <w:rFonts w:ascii="Arial" w:hAnsi="Arial" w:cs="Arial"/>
          <w:sz w:val="24"/>
          <w:szCs w:val="24"/>
          <w:lang w:val="en-US"/>
        </w:rPr>
      </w:pPr>
      <w:r>
        <w:rPr>
          <w:rFonts w:ascii="Arial" w:hAnsi="Arial" w:cs="Arial"/>
          <w:sz w:val="24"/>
          <w:szCs w:val="24"/>
          <w:lang w:val="en-US"/>
        </w:rPr>
        <w:t>-</w:t>
      </w:r>
      <w:r w:rsidR="005674ED" w:rsidRPr="005674ED">
        <w:rPr>
          <w:rFonts w:ascii="Arial" w:hAnsi="Arial" w:cs="Arial"/>
          <w:sz w:val="24"/>
          <w:szCs w:val="24"/>
          <w:lang w:val="en-US"/>
        </w:rPr>
        <w:t>harmful substances</w:t>
      </w:r>
    </w:p>
    <w:p w:rsidR="005674ED" w:rsidRPr="005674ED" w:rsidRDefault="00794ACA" w:rsidP="005674ED">
      <w:pPr>
        <w:rPr>
          <w:rFonts w:ascii="Arial" w:hAnsi="Arial" w:cs="Arial"/>
          <w:sz w:val="24"/>
          <w:szCs w:val="24"/>
          <w:lang w:val="en-US"/>
        </w:rPr>
      </w:pPr>
      <w:r>
        <w:rPr>
          <w:rFonts w:ascii="Arial" w:hAnsi="Arial" w:cs="Arial"/>
          <w:sz w:val="24"/>
          <w:szCs w:val="24"/>
          <w:lang w:val="en-US"/>
        </w:rPr>
        <w:t>-</w:t>
      </w:r>
      <w:r w:rsidR="005674ED" w:rsidRPr="005674ED">
        <w:rPr>
          <w:rFonts w:ascii="Arial" w:hAnsi="Arial" w:cs="Arial"/>
          <w:sz w:val="24"/>
          <w:szCs w:val="24"/>
          <w:lang w:val="en-US"/>
        </w:rPr>
        <w:t>machines, devices</w:t>
      </w:r>
    </w:p>
    <w:p w:rsidR="00387183" w:rsidRDefault="00794ACA" w:rsidP="005674ED">
      <w:pPr>
        <w:rPr>
          <w:rFonts w:ascii="Arial" w:hAnsi="Arial" w:cs="Arial"/>
          <w:sz w:val="24"/>
          <w:szCs w:val="24"/>
          <w:lang w:val="en-US"/>
        </w:rPr>
      </w:pPr>
      <w:r>
        <w:rPr>
          <w:rFonts w:ascii="Arial" w:hAnsi="Arial" w:cs="Arial"/>
          <w:sz w:val="24"/>
          <w:szCs w:val="24"/>
          <w:lang w:val="en-US"/>
        </w:rPr>
        <w:t>-</w:t>
      </w:r>
      <w:r w:rsidR="005674ED" w:rsidRPr="005674ED">
        <w:rPr>
          <w:rFonts w:ascii="Arial" w:hAnsi="Arial" w:cs="Arial"/>
          <w:sz w:val="24"/>
          <w:szCs w:val="24"/>
          <w:lang w:val="en-US"/>
        </w:rPr>
        <w:t>personal protection equipment</w:t>
      </w:r>
    </w:p>
    <w:p w:rsidR="0097333F" w:rsidRDefault="0097333F" w:rsidP="005674ED">
      <w:pPr>
        <w:rPr>
          <w:rFonts w:ascii="Arial" w:hAnsi="Arial" w:cs="Arial"/>
          <w:sz w:val="24"/>
          <w:szCs w:val="24"/>
          <w:lang w:val="en-US"/>
        </w:rPr>
      </w:pPr>
      <w:r>
        <w:rPr>
          <w:rFonts w:ascii="Arial" w:hAnsi="Arial" w:cs="Arial"/>
          <w:sz w:val="24"/>
          <w:szCs w:val="24"/>
          <w:lang w:val="en-US"/>
        </w:rPr>
        <w:t>-mess huts</w:t>
      </w:r>
    </w:p>
    <w:p w:rsidR="0097333F" w:rsidRDefault="0097333F" w:rsidP="005674ED">
      <w:pPr>
        <w:rPr>
          <w:rFonts w:ascii="Arial" w:hAnsi="Arial" w:cs="Arial"/>
          <w:sz w:val="24"/>
          <w:szCs w:val="24"/>
          <w:lang w:val="en-US"/>
        </w:rPr>
      </w:pPr>
      <w:r>
        <w:rPr>
          <w:rFonts w:ascii="Arial" w:hAnsi="Arial" w:cs="Arial"/>
          <w:sz w:val="24"/>
          <w:szCs w:val="24"/>
          <w:lang w:val="en-US"/>
        </w:rPr>
        <w:t>-drying rooms</w:t>
      </w:r>
    </w:p>
    <w:p w:rsidR="0097333F" w:rsidRDefault="0097333F" w:rsidP="005674ED">
      <w:pPr>
        <w:rPr>
          <w:rFonts w:ascii="Arial" w:hAnsi="Arial" w:cs="Arial"/>
          <w:sz w:val="24"/>
          <w:szCs w:val="24"/>
          <w:lang w:val="en-US"/>
        </w:rPr>
      </w:pPr>
      <w:r>
        <w:rPr>
          <w:rFonts w:ascii="Arial" w:hAnsi="Arial" w:cs="Arial"/>
          <w:sz w:val="24"/>
          <w:szCs w:val="24"/>
          <w:lang w:val="en-US"/>
        </w:rPr>
        <w:t>-toilets</w:t>
      </w:r>
    </w:p>
    <w:p w:rsidR="0097333F" w:rsidRDefault="0097333F" w:rsidP="005674ED">
      <w:pPr>
        <w:rPr>
          <w:rFonts w:ascii="Arial" w:hAnsi="Arial" w:cs="Arial"/>
          <w:sz w:val="24"/>
          <w:szCs w:val="24"/>
          <w:lang w:val="en-US"/>
        </w:rPr>
      </w:pPr>
      <w:r>
        <w:rPr>
          <w:rFonts w:ascii="Arial" w:hAnsi="Arial" w:cs="Arial"/>
          <w:sz w:val="24"/>
          <w:szCs w:val="24"/>
          <w:lang w:val="en-US"/>
        </w:rPr>
        <w:t>-first-aid rooms</w:t>
      </w:r>
    </w:p>
    <w:p w:rsidR="0097333F" w:rsidRDefault="0097333F" w:rsidP="005674ED">
      <w:pPr>
        <w:rPr>
          <w:rFonts w:ascii="Arial" w:hAnsi="Arial" w:cs="Arial"/>
          <w:sz w:val="24"/>
          <w:szCs w:val="24"/>
          <w:lang w:val="en-US"/>
        </w:rPr>
      </w:pPr>
    </w:p>
    <w:p w:rsidR="00794ACA" w:rsidRPr="00794ACA" w:rsidRDefault="00794ACA" w:rsidP="00794ACA">
      <w:pPr>
        <w:rPr>
          <w:rFonts w:ascii="Arial" w:hAnsi="Arial" w:cs="Arial"/>
          <w:sz w:val="24"/>
          <w:szCs w:val="24"/>
          <w:lang w:val="en-US"/>
        </w:rPr>
      </w:pPr>
      <w:r w:rsidRPr="00794ACA">
        <w:rPr>
          <w:rFonts w:ascii="Arial" w:hAnsi="Arial" w:cs="Arial"/>
          <w:sz w:val="24"/>
          <w:szCs w:val="24"/>
          <w:lang w:val="en-US"/>
        </w:rPr>
        <w:t>Good workstation design can help reduce the incidence of injury or ill health in the workplace.</w:t>
      </w:r>
    </w:p>
    <w:p w:rsidR="00794ACA" w:rsidRPr="00794ACA" w:rsidRDefault="00794ACA" w:rsidP="00794ACA">
      <w:pPr>
        <w:rPr>
          <w:rFonts w:ascii="Arial" w:hAnsi="Arial" w:cs="Arial"/>
          <w:sz w:val="24"/>
          <w:szCs w:val="24"/>
          <w:lang w:val="en-US"/>
        </w:rPr>
      </w:pPr>
      <w:r w:rsidRPr="00794ACA">
        <w:rPr>
          <w:rFonts w:ascii="Arial" w:hAnsi="Arial" w:cs="Arial"/>
          <w:sz w:val="24"/>
          <w:szCs w:val="24"/>
          <w:lang w:val="en-US"/>
        </w:rPr>
        <w:lastRenderedPageBreak/>
        <w:t>Employers should ensure that workstations are designed to help employees carry out their tasks with ease of access to controls on equipment. For example, if seating is required it should be suitable for the task and have:</w:t>
      </w:r>
    </w:p>
    <w:p w:rsidR="00794ACA" w:rsidRPr="00794ACA" w:rsidRDefault="00794ACA" w:rsidP="00794ACA">
      <w:pPr>
        <w:rPr>
          <w:rFonts w:ascii="Arial" w:hAnsi="Arial" w:cs="Arial"/>
          <w:sz w:val="24"/>
          <w:szCs w:val="24"/>
          <w:lang w:val="en-US"/>
        </w:rPr>
      </w:pPr>
      <w:r w:rsidRPr="00794ACA">
        <w:rPr>
          <w:rFonts w:ascii="Arial" w:hAnsi="Arial" w:cs="Arial"/>
          <w:sz w:val="24"/>
          <w:szCs w:val="24"/>
          <w:lang w:val="en-US"/>
        </w:rPr>
        <w:t>support for the small of the back</w:t>
      </w:r>
    </w:p>
    <w:p w:rsidR="00794ACA" w:rsidRDefault="00794ACA" w:rsidP="00794ACA">
      <w:pPr>
        <w:rPr>
          <w:rFonts w:ascii="Arial" w:hAnsi="Arial" w:cs="Arial"/>
          <w:sz w:val="24"/>
          <w:szCs w:val="24"/>
          <w:lang w:val="en-US"/>
        </w:rPr>
      </w:pPr>
      <w:r w:rsidRPr="00794ACA">
        <w:rPr>
          <w:rFonts w:ascii="Arial" w:hAnsi="Arial" w:cs="Arial"/>
          <w:sz w:val="24"/>
          <w:szCs w:val="24"/>
          <w:lang w:val="en-US"/>
        </w:rPr>
        <w:t>fully adjustable height settings</w:t>
      </w:r>
      <w:r>
        <w:rPr>
          <w:rFonts w:ascii="Arial" w:hAnsi="Arial" w:cs="Arial"/>
          <w:sz w:val="24"/>
          <w:szCs w:val="24"/>
          <w:lang w:val="en-US"/>
        </w:rPr>
        <w:t xml:space="preserve"> </w:t>
      </w:r>
    </w:p>
    <w:p w:rsidR="00794ACA" w:rsidRDefault="00794ACA" w:rsidP="00794ACA">
      <w:pPr>
        <w:rPr>
          <w:rFonts w:ascii="Arial" w:hAnsi="Arial" w:cs="Arial"/>
          <w:sz w:val="24"/>
          <w:szCs w:val="24"/>
          <w:lang w:val="en-US"/>
        </w:rPr>
      </w:pPr>
      <w:r w:rsidRPr="00794ACA">
        <w:rPr>
          <w:rFonts w:ascii="Arial" w:hAnsi="Arial" w:cs="Arial"/>
          <w:sz w:val="24"/>
          <w:szCs w:val="24"/>
          <w:lang w:val="en-US"/>
        </w:rPr>
        <w:t>footrests available if necessary</w:t>
      </w:r>
    </w:p>
    <w:p w:rsidR="0097333F" w:rsidRDefault="0097333F" w:rsidP="00794ACA">
      <w:pPr>
        <w:rPr>
          <w:rFonts w:ascii="Arial" w:hAnsi="Arial" w:cs="Arial"/>
          <w:sz w:val="24"/>
          <w:szCs w:val="24"/>
          <w:lang w:val="en-US"/>
        </w:rPr>
      </w:pPr>
    </w:p>
    <w:p w:rsidR="00387183" w:rsidRDefault="00227E06" w:rsidP="00880D7D">
      <w:pPr>
        <w:rPr>
          <w:rFonts w:ascii="Arial" w:hAnsi="Arial" w:cs="Arial"/>
          <w:b/>
          <w:sz w:val="28"/>
          <w:szCs w:val="28"/>
          <w:lang w:val="en-US"/>
        </w:rPr>
      </w:pPr>
      <w:r w:rsidRPr="00227E06">
        <w:rPr>
          <w:rFonts w:ascii="Arial" w:hAnsi="Arial" w:cs="Arial"/>
          <w:b/>
          <w:sz w:val="28"/>
          <w:szCs w:val="28"/>
          <w:lang w:val="en-US"/>
        </w:rPr>
        <w:t>Bibliography</w:t>
      </w:r>
      <w:r>
        <w:rPr>
          <w:rFonts w:ascii="Arial" w:hAnsi="Arial" w:cs="Arial"/>
          <w:b/>
          <w:sz w:val="28"/>
          <w:szCs w:val="28"/>
          <w:lang w:val="en-US"/>
        </w:rPr>
        <w:t>:</w:t>
      </w:r>
    </w:p>
    <w:p w:rsidR="00227E06" w:rsidRPr="00640659" w:rsidRDefault="00227E06" w:rsidP="00640659">
      <w:pPr>
        <w:pStyle w:val="Akapitzlist"/>
        <w:numPr>
          <w:ilvl w:val="0"/>
          <w:numId w:val="2"/>
        </w:numPr>
        <w:rPr>
          <w:rFonts w:ascii="Arial" w:hAnsi="Arial" w:cs="Arial"/>
          <w:sz w:val="24"/>
          <w:szCs w:val="24"/>
          <w:lang w:val="en-US"/>
        </w:rPr>
      </w:pPr>
      <w:r w:rsidRPr="00640659">
        <w:rPr>
          <w:rFonts w:ascii="Arial" w:hAnsi="Arial" w:cs="Arial"/>
          <w:sz w:val="24"/>
          <w:szCs w:val="24"/>
          <w:lang w:val="en-US"/>
        </w:rPr>
        <w:t xml:space="preserve">Third Edition 2002 Update “Advanced Construction Technology”, Roy </w:t>
      </w:r>
      <w:proofErr w:type="spellStart"/>
      <w:r w:rsidRPr="00640659">
        <w:rPr>
          <w:rFonts w:ascii="Arial" w:hAnsi="Arial" w:cs="Arial"/>
          <w:sz w:val="24"/>
          <w:szCs w:val="24"/>
          <w:lang w:val="en-US"/>
        </w:rPr>
        <w:t>Chudley</w:t>
      </w:r>
      <w:proofErr w:type="spellEnd"/>
      <w:r w:rsidRPr="00640659">
        <w:rPr>
          <w:rFonts w:ascii="Arial" w:hAnsi="Arial" w:cs="Arial"/>
          <w:sz w:val="24"/>
          <w:szCs w:val="24"/>
          <w:lang w:val="en-US"/>
        </w:rPr>
        <w:t xml:space="preserve"> Revised by Roger </w:t>
      </w:r>
      <w:proofErr w:type="spellStart"/>
      <w:r w:rsidRPr="00640659">
        <w:rPr>
          <w:rFonts w:ascii="Arial" w:hAnsi="Arial" w:cs="Arial"/>
          <w:sz w:val="24"/>
          <w:szCs w:val="24"/>
          <w:lang w:val="en-US"/>
        </w:rPr>
        <w:t>Greeno</w:t>
      </w:r>
      <w:proofErr w:type="spellEnd"/>
      <w:r w:rsidRPr="00640659">
        <w:rPr>
          <w:rFonts w:ascii="Arial" w:hAnsi="Arial" w:cs="Arial"/>
          <w:sz w:val="24"/>
          <w:szCs w:val="24"/>
          <w:lang w:val="en-US"/>
        </w:rPr>
        <w:t>.</w:t>
      </w:r>
    </w:p>
    <w:p w:rsidR="00227E06" w:rsidRPr="00640659" w:rsidRDefault="00227E06" w:rsidP="00640659">
      <w:pPr>
        <w:pStyle w:val="Akapitzlist"/>
        <w:numPr>
          <w:ilvl w:val="0"/>
          <w:numId w:val="2"/>
        </w:numPr>
        <w:rPr>
          <w:rFonts w:ascii="Arial" w:hAnsi="Arial" w:cs="Arial"/>
          <w:sz w:val="24"/>
          <w:szCs w:val="24"/>
          <w:lang w:val="en-US"/>
        </w:rPr>
      </w:pPr>
      <w:r w:rsidRPr="00640659">
        <w:rPr>
          <w:rFonts w:ascii="Arial" w:hAnsi="Arial" w:cs="Arial"/>
          <w:sz w:val="24"/>
          <w:szCs w:val="24"/>
          <w:lang w:val="en-US"/>
        </w:rPr>
        <w:t xml:space="preserve">Tenth edition </w:t>
      </w:r>
      <w:r w:rsidR="00640659" w:rsidRPr="00640659">
        <w:rPr>
          <w:rFonts w:ascii="Arial" w:hAnsi="Arial" w:cs="Arial"/>
          <w:sz w:val="24"/>
          <w:szCs w:val="24"/>
          <w:lang w:val="en-US"/>
        </w:rPr>
        <w:t>“</w:t>
      </w:r>
      <w:proofErr w:type="spellStart"/>
      <w:r w:rsidR="00640659" w:rsidRPr="00640659">
        <w:rPr>
          <w:rFonts w:ascii="Arial" w:hAnsi="Arial" w:cs="Arial"/>
          <w:sz w:val="24"/>
          <w:szCs w:val="24"/>
          <w:lang w:val="en-US"/>
        </w:rPr>
        <w:t>Bulding</w:t>
      </w:r>
      <w:proofErr w:type="spellEnd"/>
      <w:r w:rsidR="00640659" w:rsidRPr="00640659">
        <w:rPr>
          <w:rFonts w:ascii="Arial" w:hAnsi="Arial" w:cs="Arial"/>
          <w:sz w:val="24"/>
          <w:szCs w:val="24"/>
          <w:lang w:val="en-US"/>
        </w:rPr>
        <w:t xml:space="preserve"> Construction Handbook”, Roy </w:t>
      </w:r>
      <w:proofErr w:type="spellStart"/>
      <w:r w:rsidR="00640659" w:rsidRPr="00640659">
        <w:rPr>
          <w:rFonts w:ascii="Arial" w:hAnsi="Arial" w:cs="Arial"/>
          <w:sz w:val="24"/>
          <w:szCs w:val="24"/>
          <w:lang w:val="en-US"/>
        </w:rPr>
        <w:t>Chudley</w:t>
      </w:r>
      <w:proofErr w:type="spellEnd"/>
      <w:r w:rsidR="00640659" w:rsidRPr="00640659">
        <w:rPr>
          <w:rFonts w:ascii="Arial" w:hAnsi="Arial" w:cs="Arial"/>
          <w:sz w:val="24"/>
          <w:szCs w:val="24"/>
          <w:lang w:val="en-US"/>
        </w:rPr>
        <w:t xml:space="preserve"> and Roger </w:t>
      </w:r>
      <w:proofErr w:type="spellStart"/>
      <w:r w:rsidR="00640659" w:rsidRPr="00640659">
        <w:rPr>
          <w:rFonts w:ascii="Arial" w:hAnsi="Arial" w:cs="Arial"/>
          <w:sz w:val="24"/>
          <w:szCs w:val="24"/>
          <w:lang w:val="en-US"/>
        </w:rPr>
        <w:t>Greeno</w:t>
      </w:r>
      <w:proofErr w:type="spellEnd"/>
      <w:r w:rsidR="00640659" w:rsidRPr="00640659">
        <w:rPr>
          <w:rFonts w:ascii="Arial" w:hAnsi="Arial" w:cs="Arial"/>
          <w:sz w:val="24"/>
          <w:szCs w:val="24"/>
          <w:lang w:val="en-US"/>
        </w:rPr>
        <w:t>.</w:t>
      </w:r>
    </w:p>
    <w:p w:rsidR="00C07E17" w:rsidRDefault="00640659" w:rsidP="00C07E17">
      <w:pPr>
        <w:pStyle w:val="Akapitzlist"/>
        <w:numPr>
          <w:ilvl w:val="0"/>
          <w:numId w:val="2"/>
        </w:numPr>
        <w:rPr>
          <w:rFonts w:ascii="Arial" w:hAnsi="Arial" w:cs="Arial"/>
          <w:sz w:val="24"/>
          <w:szCs w:val="24"/>
          <w:lang w:val="en-US"/>
        </w:rPr>
      </w:pPr>
      <w:r>
        <w:rPr>
          <w:rFonts w:ascii="Arial" w:hAnsi="Arial" w:cs="Arial"/>
          <w:sz w:val="24"/>
          <w:szCs w:val="24"/>
          <w:lang w:val="en-US"/>
        </w:rPr>
        <w:t>Third Edition “</w:t>
      </w:r>
      <w:r w:rsidRPr="00640659">
        <w:rPr>
          <w:rFonts w:ascii="Arial" w:hAnsi="Arial" w:cs="Arial"/>
          <w:sz w:val="24"/>
          <w:szCs w:val="24"/>
          <w:lang w:val="en-US"/>
        </w:rPr>
        <w:t xml:space="preserve">Construction Technology2:Industrial &amp; Commercial </w:t>
      </w:r>
      <w:proofErr w:type="spellStart"/>
      <w:r w:rsidRPr="00640659">
        <w:rPr>
          <w:rFonts w:ascii="Arial" w:hAnsi="Arial" w:cs="Arial"/>
          <w:sz w:val="24"/>
          <w:szCs w:val="24"/>
          <w:lang w:val="en-US"/>
        </w:rPr>
        <w:t>Bulding</w:t>
      </w:r>
      <w:proofErr w:type="spellEnd"/>
      <w:r>
        <w:rPr>
          <w:rFonts w:ascii="Arial" w:hAnsi="Arial" w:cs="Arial"/>
          <w:sz w:val="24"/>
          <w:szCs w:val="24"/>
          <w:lang w:val="en-US"/>
        </w:rPr>
        <w:t>”</w:t>
      </w:r>
      <w:r w:rsidRPr="00640659">
        <w:rPr>
          <w:rFonts w:ascii="Arial" w:hAnsi="Arial" w:cs="Arial"/>
          <w:sz w:val="24"/>
          <w:szCs w:val="24"/>
          <w:lang w:val="en-US"/>
        </w:rPr>
        <w:t xml:space="preserve">, Mike Riley &amp; Alison </w:t>
      </w:r>
      <w:proofErr w:type="spellStart"/>
      <w:r w:rsidRPr="00640659">
        <w:rPr>
          <w:rFonts w:ascii="Arial" w:hAnsi="Arial" w:cs="Arial"/>
          <w:sz w:val="24"/>
          <w:szCs w:val="24"/>
          <w:lang w:val="en-US"/>
        </w:rPr>
        <w:t>Cotgrave</w:t>
      </w:r>
      <w:proofErr w:type="spellEnd"/>
      <w:r w:rsidRPr="00640659">
        <w:rPr>
          <w:rFonts w:ascii="Arial" w:hAnsi="Arial" w:cs="Arial"/>
          <w:sz w:val="24"/>
          <w:szCs w:val="24"/>
          <w:lang w:val="en-US"/>
        </w:rPr>
        <w:t xml:space="preserve"> </w:t>
      </w:r>
    </w:p>
    <w:p w:rsidR="005A7A71" w:rsidRPr="005A7A71" w:rsidRDefault="005A7A71" w:rsidP="005A7A71">
      <w:pPr>
        <w:pStyle w:val="Akapitzlist"/>
        <w:numPr>
          <w:ilvl w:val="0"/>
          <w:numId w:val="2"/>
        </w:numPr>
        <w:rPr>
          <w:rFonts w:ascii="Arial" w:hAnsi="Arial" w:cs="Arial"/>
          <w:sz w:val="24"/>
          <w:szCs w:val="24"/>
          <w:lang w:val="en-US"/>
        </w:rPr>
      </w:pPr>
      <w:r w:rsidRPr="005A7A71">
        <w:rPr>
          <w:rFonts w:ascii="Arial" w:hAnsi="Arial" w:cs="Arial"/>
          <w:sz w:val="24"/>
          <w:szCs w:val="24"/>
          <w:lang w:val="en-US"/>
        </w:rPr>
        <w:t>All my drawings delivered to the office.</w:t>
      </w:r>
      <w:r w:rsidRPr="005A7A71">
        <w:rPr>
          <w:lang w:val="en-US"/>
        </w:rPr>
        <w:t xml:space="preserve"> </w:t>
      </w:r>
      <w:r w:rsidRPr="005A7A71">
        <w:rPr>
          <w:rFonts w:ascii="Arial" w:hAnsi="Arial" w:cs="Arial"/>
          <w:sz w:val="24"/>
          <w:szCs w:val="24"/>
          <w:lang w:val="en-US"/>
        </w:rPr>
        <w:t>(</w:t>
      </w:r>
      <w:r>
        <w:rPr>
          <w:rFonts w:ascii="Arial" w:hAnsi="Arial" w:cs="Arial"/>
          <w:sz w:val="24"/>
          <w:szCs w:val="24"/>
          <w:lang w:val="en-US"/>
        </w:rPr>
        <w:t xml:space="preserve"> A</w:t>
      </w:r>
      <w:r w:rsidRPr="005A7A71">
        <w:rPr>
          <w:rFonts w:ascii="Arial" w:hAnsi="Arial" w:cs="Arial"/>
          <w:sz w:val="24"/>
          <w:szCs w:val="24"/>
          <w:lang w:val="en-US"/>
        </w:rPr>
        <w:t>ttached is a drawing  PA</w:t>
      </w:r>
      <w:r>
        <w:rPr>
          <w:rFonts w:ascii="Arial" w:hAnsi="Arial" w:cs="Arial"/>
          <w:sz w:val="24"/>
          <w:szCs w:val="24"/>
          <w:lang w:val="en-US"/>
        </w:rPr>
        <w:t xml:space="preserve">RT 2 Standard Penetration Test , </w:t>
      </w:r>
      <w:r w:rsidRPr="005A7A71">
        <w:rPr>
          <w:rFonts w:ascii="Arial" w:hAnsi="Arial" w:cs="Arial"/>
          <w:sz w:val="24"/>
          <w:szCs w:val="24"/>
          <w:lang w:val="en-US"/>
        </w:rPr>
        <w:t xml:space="preserve">attached </w:t>
      </w:r>
      <w:r>
        <w:rPr>
          <w:rFonts w:ascii="Arial" w:hAnsi="Arial" w:cs="Arial"/>
          <w:sz w:val="24"/>
          <w:szCs w:val="24"/>
          <w:lang w:val="en-US"/>
        </w:rPr>
        <w:t xml:space="preserve">is a drawing  PART 2 Vane Test, </w:t>
      </w:r>
      <w:r w:rsidRPr="005A7A71">
        <w:rPr>
          <w:rFonts w:ascii="Arial" w:hAnsi="Arial" w:cs="Arial"/>
          <w:sz w:val="24"/>
          <w:szCs w:val="24"/>
          <w:lang w:val="en-US"/>
        </w:rPr>
        <w:t xml:space="preserve">Attached is a drawing  PART 3 </w:t>
      </w:r>
      <w:r>
        <w:rPr>
          <w:rFonts w:ascii="Arial" w:hAnsi="Arial" w:cs="Arial"/>
          <w:sz w:val="24"/>
          <w:szCs w:val="24"/>
          <w:lang w:val="en-US"/>
        </w:rPr>
        <w:t xml:space="preserve">Drainage around the Foundations, </w:t>
      </w:r>
      <w:r w:rsidRPr="005A7A71">
        <w:rPr>
          <w:rFonts w:ascii="Arial" w:hAnsi="Arial" w:cs="Arial"/>
          <w:sz w:val="24"/>
          <w:szCs w:val="24"/>
          <w:lang w:val="en-US"/>
        </w:rPr>
        <w:t>Attached is a drawing PART 3 Reinforced Concrete Strip A) and B)</w:t>
      </w:r>
      <w:r>
        <w:rPr>
          <w:rFonts w:ascii="Arial" w:hAnsi="Arial" w:cs="Arial"/>
          <w:sz w:val="24"/>
          <w:szCs w:val="24"/>
          <w:lang w:val="en-US"/>
        </w:rPr>
        <w:t xml:space="preserve"> ,</w:t>
      </w:r>
      <w:r w:rsidR="00DA7A53">
        <w:rPr>
          <w:rFonts w:ascii="Arial" w:hAnsi="Arial" w:cs="Arial"/>
          <w:sz w:val="24"/>
          <w:szCs w:val="24"/>
          <w:lang w:val="en-US"/>
        </w:rPr>
        <w:t xml:space="preserve"> Attached is a drawing </w:t>
      </w:r>
      <w:r>
        <w:rPr>
          <w:rFonts w:ascii="Arial" w:hAnsi="Arial" w:cs="Arial"/>
          <w:sz w:val="24"/>
          <w:szCs w:val="24"/>
          <w:lang w:val="en-US"/>
        </w:rPr>
        <w:t xml:space="preserve"> WALL, WINDOWS</w:t>
      </w:r>
      <w:bookmarkStart w:id="0" w:name="_GoBack"/>
      <w:bookmarkEnd w:id="0"/>
      <w:r>
        <w:rPr>
          <w:rFonts w:ascii="Arial" w:hAnsi="Arial" w:cs="Arial"/>
          <w:sz w:val="24"/>
          <w:szCs w:val="24"/>
          <w:lang w:val="en-US"/>
        </w:rPr>
        <w:t xml:space="preserve"> AND DOOR PART 4. I, </w:t>
      </w:r>
      <w:r w:rsidRPr="005A7A71">
        <w:rPr>
          <w:rFonts w:ascii="Arial" w:hAnsi="Arial" w:cs="Arial"/>
          <w:sz w:val="24"/>
          <w:szCs w:val="24"/>
          <w:lang w:val="en-US"/>
        </w:rPr>
        <w:t>Attached is a drawing PART 4 II. Roof Ventilation Mechanism</w:t>
      </w:r>
      <w:r>
        <w:rPr>
          <w:rFonts w:ascii="Arial" w:hAnsi="Arial" w:cs="Arial"/>
          <w:sz w:val="24"/>
          <w:szCs w:val="24"/>
          <w:lang w:val="en-US"/>
        </w:rPr>
        <w:t xml:space="preserve">, </w:t>
      </w:r>
      <w:proofErr w:type="spellStart"/>
      <w:r w:rsidRPr="005A7A71">
        <w:rPr>
          <w:rFonts w:ascii="Arial" w:hAnsi="Arial" w:cs="Arial"/>
          <w:sz w:val="24"/>
          <w:szCs w:val="24"/>
          <w:lang w:val="en-US"/>
        </w:rPr>
        <w:t>Attachated</w:t>
      </w:r>
      <w:proofErr w:type="spellEnd"/>
      <w:r w:rsidRPr="005A7A71">
        <w:rPr>
          <w:rFonts w:ascii="Arial" w:hAnsi="Arial" w:cs="Arial"/>
          <w:sz w:val="24"/>
          <w:szCs w:val="24"/>
          <w:lang w:val="en-US"/>
        </w:rPr>
        <w:t xml:space="preserve"> is a drawing PART 4 III A. and B.</w:t>
      </w:r>
      <w:r>
        <w:rPr>
          <w:rFonts w:ascii="Arial" w:hAnsi="Arial" w:cs="Arial"/>
          <w:sz w:val="24"/>
          <w:szCs w:val="24"/>
          <w:lang w:val="en-US"/>
        </w:rPr>
        <w:t xml:space="preserve"> )</w:t>
      </w:r>
    </w:p>
    <w:p w:rsidR="00387183" w:rsidRPr="00387183" w:rsidRDefault="00387183" w:rsidP="00880D7D">
      <w:pPr>
        <w:rPr>
          <w:lang w:val="en-US"/>
        </w:rPr>
      </w:pPr>
    </w:p>
    <w:p w:rsidR="00545B0C" w:rsidRDefault="00545B0C" w:rsidP="00545B0C">
      <w:pPr>
        <w:jc w:val="right"/>
        <w:rPr>
          <w:rFonts w:ascii="Arial" w:hAnsi="Arial" w:cs="Arial"/>
          <w:b/>
          <w:sz w:val="24"/>
          <w:szCs w:val="24"/>
          <w:lang w:val="en-US"/>
        </w:rPr>
      </w:pPr>
    </w:p>
    <w:p w:rsidR="00545B0C" w:rsidRDefault="00545B0C" w:rsidP="00545B0C">
      <w:pPr>
        <w:jc w:val="right"/>
        <w:rPr>
          <w:rFonts w:ascii="Arial" w:hAnsi="Arial" w:cs="Arial"/>
          <w:b/>
          <w:sz w:val="24"/>
          <w:szCs w:val="24"/>
          <w:lang w:val="en-US"/>
        </w:rPr>
      </w:pPr>
    </w:p>
    <w:p w:rsidR="00545B0C" w:rsidRDefault="00545B0C" w:rsidP="00545B0C">
      <w:pPr>
        <w:jc w:val="right"/>
        <w:rPr>
          <w:rFonts w:ascii="Arial" w:hAnsi="Arial" w:cs="Arial"/>
          <w:b/>
          <w:sz w:val="24"/>
          <w:szCs w:val="24"/>
          <w:lang w:val="en-US"/>
        </w:rPr>
      </w:pPr>
    </w:p>
    <w:p w:rsidR="00545B0C" w:rsidRDefault="00545B0C" w:rsidP="00545B0C">
      <w:pPr>
        <w:jc w:val="right"/>
        <w:rPr>
          <w:rFonts w:ascii="Arial" w:hAnsi="Arial" w:cs="Arial"/>
          <w:b/>
          <w:sz w:val="24"/>
          <w:szCs w:val="24"/>
          <w:lang w:val="en-US"/>
        </w:rPr>
      </w:pPr>
    </w:p>
    <w:p w:rsidR="00545B0C" w:rsidRDefault="00545B0C" w:rsidP="00545B0C">
      <w:pPr>
        <w:jc w:val="right"/>
        <w:rPr>
          <w:rFonts w:ascii="Arial" w:hAnsi="Arial" w:cs="Arial"/>
          <w:b/>
          <w:sz w:val="24"/>
          <w:szCs w:val="24"/>
          <w:lang w:val="en-US"/>
        </w:rPr>
      </w:pPr>
    </w:p>
    <w:p w:rsidR="00545B0C" w:rsidRDefault="00545B0C" w:rsidP="00545B0C">
      <w:pPr>
        <w:jc w:val="right"/>
        <w:rPr>
          <w:rFonts w:ascii="Arial" w:hAnsi="Arial" w:cs="Arial"/>
          <w:b/>
          <w:sz w:val="24"/>
          <w:szCs w:val="24"/>
          <w:lang w:val="en-US"/>
        </w:rPr>
      </w:pPr>
    </w:p>
    <w:p w:rsidR="00545B0C" w:rsidRDefault="00545B0C" w:rsidP="00545B0C">
      <w:pPr>
        <w:jc w:val="right"/>
        <w:rPr>
          <w:rFonts w:ascii="Arial" w:hAnsi="Arial" w:cs="Arial"/>
          <w:b/>
          <w:sz w:val="24"/>
          <w:szCs w:val="24"/>
          <w:lang w:val="en-US"/>
        </w:rPr>
      </w:pPr>
    </w:p>
    <w:p w:rsidR="00984DAA" w:rsidRDefault="00545B0C" w:rsidP="00545B0C">
      <w:pPr>
        <w:jc w:val="right"/>
        <w:rPr>
          <w:rFonts w:ascii="Arial" w:hAnsi="Arial" w:cs="Arial"/>
          <w:b/>
          <w:sz w:val="24"/>
          <w:szCs w:val="24"/>
          <w:lang w:val="en-US"/>
        </w:rPr>
      </w:pPr>
      <w:r w:rsidRPr="00545B0C">
        <w:rPr>
          <w:rFonts w:ascii="Arial" w:hAnsi="Arial" w:cs="Arial"/>
          <w:b/>
          <w:sz w:val="24"/>
          <w:szCs w:val="24"/>
          <w:lang w:val="en-US"/>
        </w:rPr>
        <w:t>BLANKA GROBELNA</w:t>
      </w:r>
      <w:r w:rsidR="00F01C43">
        <w:rPr>
          <w:rFonts w:ascii="Arial" w:hAnsi="Arial" w:cs="Arial"/>
          <w:b/>
          <w:sz w:val="24"/>
          <w:szCs w:val="24"/>
          <w:lang w:val="en-US"/>
        </w:rPr>
        <w:t xml:space="preserve"> </w:t>
      </w:r>
    </w:p>
    <w:p w:rsidR="00F01C43" w:rsidRDefault="00F01C43" w:rsidP="00545B0C">
      <w:pPr>
        <w:jc w:val="right"/>
        <w:rPr>
          <w:rFonts w:ascii="Arial" w:hAnsi="Arial" w:cs="Arial"/>
          <w:b/>
          <w:sz w:val="24"/>
          <w:szCs w:val="24"/>
          <w:lang w:val="en-US"/>
        </w:rPr>
      </w:pPr>
      <w:r>
        <w:rPr>
          <w:rFonts w:ascii="Arial" w:hAnsi="Arial" w:cs="Arial"/>
          <w:b/>
          <w:sz w:val="24"/>
          <w:szCs w:val="24"/>
          <w:lang w:val="en-US"/>
        </w:rPr>
        <w:t xml:space="preserve">CONSTRUCTION TECHNOLOGY ONE </w:t>
      </w:r>
    </w:p>
    <w:p w:rsidR="00F01C43" w:rsidRPr="00545B0C" w:rsidRDefault="00F01C43" w:rsidP="00545B0C">
      <w:pPr>
        <w:jc w:val="right"/>
        <w:rPr>
          <w:rFonts w:ascii="Arial" w:hAnsi="Arial" w:cs="Arial"/>
          <w:b/>
          <w:sz w:val="24"/>
          <w:szCs w:val="24"/>
          <w:lang w:val="en-US"/>
        </w:rPr>
      </w:pPr>
      <w:r>
        <w:rPr>
          <w:rFonts w:ascii="Arial" w:hAnsi="Arial" w:cs="Arial"/>
          <w:b/>
          <w:sz w:val="24"/>
          <w:szCs w:val="24"/>
          <w:lang w:val="en-US"/>
        </w:rPr>
        <w:t>M4X01303</w:t>
      </w:r>
    </w:p>
    <w:sectPr w:rsidR="00F01C43" w:rsidRPr="00545B0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C314D"/>
    <w:multiLevelType w:val="hybridMultilevel"/>
    <w:tmpl w:val="E2D6D7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48104819"/>
    <w:multiLevelType w:val="hybridMultilevel"/>
    <w:tmpl w:val="7332AD3E"/>
    <w:lvl w:ilvl="0" w:tplc="8B12A3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6B2"/>
    <w:rsid w:val="00090EE6"/>
    <w:rsid w:val="000A7A8A"/>
    <w:rsid w:val="000C6A0F"/>
    <w:rsid w:val="001026F1"/>
    <w:rsid w:val="00147FD8"/>
    <w:rsid w:val="00172EBA"/>
    <w:rsid w:val="00184611"/>
    <w:rsid w:val="001B1655"/>
    <w:rsid w:val="001D6C40"/>
    <w:rsid w:val="00227E06"/>
    <w:rsid w:val="002B14A5"/>
    <w:rsid w:val="00387183"/>
    <w:rsid w:val="004B4D6C"/>
    <w:rsid w:val="005270CA"/>
    <w:rsid w:val="00545B0C"/>
    <w:rsid w:val="0054751A"/>
    <w:rsid w:val="005674ED"/>
    <w:rsid w:val="005A7A71"/>
    <w:rsid w:val="00640659"/>
    <w:rsid w:val="006B4100"/>
    <w:rsid w:val="006F36B2"/>
    <w:rsid w:val="00724CEF"/>
    <w:rsid w:val="007610C2"/>
    <w:rsid w:val="0079096D"/>
    <w:rsid w:val="00794ACA"/>
    <w:rsid w:val="007B454D"/>
    <w:rsid w:val="007E3990"/>
    <w:rsid w:val="007E4C81"/>
    <w:rsid w:val="007F17E6"/>
    <w:rsid w:val="00857218"/>
    <w:rsid w:val="00872D5E"/>
    <w:rsid w:val="00880D7D"/>
    <w:rsid w:val="00905CA5"/>
    <w:rsid w:val="00965E69"/>
    <w:rsid w:val="0097333F"/>
    <w:rsid w:val="00984DAA"/>
    <w:rsid w:val="009C3C38"/>
    <w:rsid w:val="009C597E"/>
    <w:rsid w:val="009E3739"/>
    <w:rsid w:val="00A04E4A"/>
    <w:rsid w:val="00A3224C"/>
    <w:rsid w:val="00A46A1E"/>
    <w:rsid w:val="00AD6635"/>
    <w:rsid w:val="00AF3AD2"/>
    <w:rsid w:val="00AF6CAF"/>
    <w:rsid w:val="00B12ECE"/>
    <w:rsid w:val="00B252AF"/>
    <w:rsid w:val="00BE697E"/>
    <w:rsid w:val="00C07E17"/>
    <w:rsid w:val="00C12BD4"/>
    <w:rsid w:val="00C310EF"/>
    <w:rsid w:val="00C85820"/>
    <w:rsid w:val="00D531CA"/>
    <w:rsid w:val="00DA7A53"/>
    <w:rsid w:val="00DC7EF3"/>
    <w:rsid w:val="00E178D4"/>
    <w:rsid w:val="00E32719"/>
    <w:rsid w:val="00E9309E"/>
    <w:rsid w:val="00EB225C"/>
    <w:rsid w:val="00EB6821"/>
    <w:rsid w:val="00ED5571"/>
    <w:rsid w:val="00F01C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984DA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84DAA"/>
    <w:rPr>
      <w:rFonts w:ascii="Tahoma" w:hAnsi="Tahoma" w:cs="Tahoma"/>
      <w:sz w:val="16"/>
      <w:szCs w:val="16"/>
    </w:rPr>
  </w:style>
  <w:style w:type="paragraph" w:styleId="Akapitzlist">
    <w:name w:val="List Paragraph"/>
    <w:basedOn w:val="Normalny"/>
    <w:uiPriority w:val="34"/>
    <w:qFormat/>
    <w:rsid w:val="00184611"/>
    <w:pPr>
      <w:ind w:left="720"/>
      <w:contextualSpacing/>
    </w:pPr>
  </w:style>
  <w:style w:type="character" w:styleId="Hipercze">
    <w:name w:val="Hyperlink"/>
    <w:basedOn w:val="Domylnaczcionkaakapitu"/>
    <w:uiPriority w:val="99"/>
    <w:unhideWhenUsed/>
    <w:rsid w:val="00C07E17"/>
    <w:rPr>
      <w:color w:val="0000FF" w:themeColor="hyperlink"/>
      <w:u w:val="single"/>
    </w:rPr>
  </w:style>
  <w:style w:type="character" w:styleId="UyteHipercze">
    <w:name w:val="FollowedHyperlink"/>
    <w:basedOn w:val="Domylnaczcionkaakapitu"/>
    <w:uiPriority w:val="99"/>
    <w:semiHidden/>
    <w:unhideWhenUsed/>
    <w:rsid w:val="007E399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984DA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84DAA"/>
    <w:rPr>
      <w:rFonts w:ascii="Tahoma" w:hAnsi="Tahoma" w:cs="Tahoma"/>
      <w:sz w:val="16"/>
      <w:szCs w:val="16"/>
    </w:rPr>
  </w:style>
  <w:style w:type="paragraph" w:styleId="Akapitzlist">
    <w:name w:val="List Paragraph"/>
    <w:basedOn w:val="Normalny"/>
    <w:uiPriority w:val="34"/>
    <w:qFormat/>
    <w:rsid w:val="00184611"/>
    <w:pPr>
      <w:ind w:left="720"/>
      <w:contextualSpacing/>
    </w:pPr>
  </w:style>
  <w:style w:type="character" w:styleId="Hipercze">
    <w:name w:val="Hyperlink"/>
    <w:basedOn w:val="Domylnaczcionkaakapitu"/>
    <w:uiPriority w:val="99"/>
    <w:unhideWhenUsed/>
    <w:rsid w:val="00C07E17"/>
    <w:rPr>
      <w:color w:val="0000FF" w:themeColor="hyperlink"/>
      <w:u w:val="single"/>
    </w:rPr>
  </w:style>
  <w:style w:type="character" w:styleId="UyteHipercze">
    <w:name w:val="FollowedHyperlink"/>
    <w:basedOn w:val="Domylnaczcionkaakapitu"/>
    <w:uiPriority w:val="99"/>
    <w:semiHidden/>
    <w:unhideWhenUsed/>
    <w:rsid w:val="007E399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microsoft.com/office/2007/relationships/stylesWithEffects" Target="stylesWithEffect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1060</TotalTime>
  <Pages>12</Pages>
  <Words>1948</Words>
  <Characters>11690</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bąbelek</dc:creator>
  <cp:keywords/>
  <dc:description/>
  <cp:lastModifiedBy>bąbelek</cp:lastModifiedBy>
  <cp:revision>21</cp:revision>
  <dcterms:created xsi:type="dcterms:W3CDTF">2018-04-22T18:04:00Z</dcterms:created>
  <dcterms:modified xsi:type="dcterms:W3CDTF">2018-04-24T18:48:00Z</dcterms:modified>
</cp:coreProperties>
</file>