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33725F" w:rsidRPr="00330917" w14:paraId="4A58FB65" w14:textId="77777777" w:rsidTr="002C3076">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A6EC048" w14:textId="77777777" w:rsidR="0033725F" w:rsidRPr="00330917" w:rsidRDefault="0033725F" w:rsidP="002C3076">
            <w:pPr>
              <w:keepNext/>
              <w:spacing w:after="0" w:line="240" w:lineRule="auto"/>
              <w:jc w:val="center"/>
              <w:rPr>
                <w:rFonts w:ascii="Arial" w:eastAsia="Times New Roman" w:hAnsi="Arial" w:cs="Times New Roman"/>
                <w:b/>
                <w:color w:val="auto"/>
                <w:sz w:val="32"/>
                <w:szCs w:val="32"/>
                <w:lang w:val="en-AU"/>
              </w:rPr>
            </w:pPr>
          </w:p>
          <w:p w14:paraId="05D382A5" w14:textId="77777777" w:rsidR="0033725F" w:rsidRPr="00330917" w:rsidRDefault="0033725F" w:rsidP="002C3076">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8AE087F" wp14:editId="2788C808">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1E47AA6B" w14:textId="77777777" w:rsidR="0033725F" w:rsidRPr="00FA18FF" w:rsidRDefault="0033725F" w:rsidP="002C3076">
            <w:pPr>
              <w:rPr>
                <w:b/>
                <w:bCs/>
                <w:sz w:val="28"/>
                <w:szCs w:val="24"/>
              </w:rPr>
            </w:pPr>
            <w:r w:rsidRPr="00FA18FF">
              <w:rPr>
                <w:b/>
                <w:bCs/>
                <w:sz w:val="28"/>
                <w:szCs w:val="24"/>
              </w:rPr>
              <w:t>Component One: Student Journal (</w:t>
            </w:r>
            <w:r>
              <w:rPr>
                <w:b/>
                <w:bCs/>
                <w:sz w:val="28"/>
                <w:szCs w:val="24"/>
              </w:rPr>
              <w:t>learning log) 750 words +/- 10%</w:t>
            </w:r>
          </w:p>
          <w:p w14:paraId="3E61805F" w14:textId="77777777" w:rsidR="0033725F" w:rsidRPr="00330917" w:rsidRDefault="0033725F" w:rsidP="002C3076">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3D868A83" w14:textId="77777777" w:rsidR="0033725F" w:rsidRPr="00330917" w:rsidRDefault="0033725F" w:rsidP="002C3076">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D7CA0CC" w14:textId="70E9CDAC"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2214960</w:t>
            </w:r>
          </w:p>
        </w:tc>
        <w:tc>
          <w:tcPr>
            <w:tcW w:w="662" w:type="dxa"/>
            <w:tcBorders>
              <w:top w:val="single" w:sz="4" w:space="0" w:color="auto"/>
              <w:left w:val="nil"/>
              <w:bottom w:val="nil"/>
              <w:right w:val="single" w:sz="4" w:space="0" w:color="auto"/>
            </w:tcBorders>
            <w:shd w:val="clear" w:color="auto" w:fill="auto"/>
            <w:vAlign w:val="center"/>
          </w:tcPr>
          <w:p w14:paraId="6131B0D0" w14:textId="77777777"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p>
        </w:tc>
      </w:tr>
      <w:tr w:rsidR="0033725F" w:rsidRPr="00330917" w14:paraId="3EE5BBA9" w14:textId="77777777" w:rsidTr="002C3076">
        <w:trPr>
          <w:trHeight w:val="468"/>
          <w:jc w:val="center"/>
        </w:trPr>
        <w:tc>
          <w:tcPr>
            <w:tcW w:w="6629" w:type="dxa"/>
            <w:vMerge/>
            <w:tcBorders>
              <w:left w:val="single" w:sz="4" w:space="0" w:color="auto"/>
              <w:right w:val="single" w:sz="4" w:space="0" w:color="auto"/>
            </w:tcBorders>
            <w:shd w:val="clear" w:color="auto" w:fill="auto"/>
          </w:tcPr>
          <w:p w14:paraId="52B137BE" w14:textId="77777777" w:rsidR="0033725F" w:rsidRPr="00330917" w:rsidRDefault="0033725F" w:rsidP="002C307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3B45CFF" w14:textId="77777777" w:rsidR="0033725F" w:rsidRPr="00330917" w:rsidRDefault="0033725F" w:rsidP="002C3076">
            <w:pPr>
              <w:keepNext/>
              <w:spacing w:after="0" w:line="240" w:lineRule="auto"/>
              <w:rPr>
                <w:rFonts w:ascii="Arial" w:eastAsia="Times New Roman" w:hAnsi="Arial" w:cs="Times New Roman"/>
                <w:color w:val="auto"/>
                <w:sz w:val="20"/>
                <w:szCs w:val="20"/>
                <w:lang w:val="en-AU"/>
              </w:rPr>
            </w:pPr>
          </w:p>
          <w:p w14:paraId="69608ED5" w14:textId="77777777" w:rsidR="0033725F" w:rsidRPr="00330917" w:rsidRDefault="0033725F" w:rsidP="002C3076">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854664F" w14:textId="1DFE9D03"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8E5B1E1" w14:textId="77777777"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p>
        </w:tc>
      </w:tr>
      <w:tr w:rsidR="0033725F" w:rsidRPr="00330917" w14:paraId="7A11E99E" w14:textId="77777777" w:rsidTr="002C3076">
        <w:trPr>
          <w:trHeight w:val="468"/>
          <w:jc w:val="center"/>
        </w:trPr>
        <w:tc>
          <w:tcPr>
            <w:tcW w:w="6629" w:type="dxa"/>
            <w:vMerge/>
            <w:tcBorders>
              <w:left w:val="single" w:sz="4" w:space="0" w:color="auto"/>
              <w:right w:val="single" w:sz="4" w:space="0" w:color="auto"/>
            </w:tcBorders>
            <w:shd w:val="clear" w:color="auto" w:fill="auto"/>
          </w:tcPr>
          <w:p w14:paraId="0E5D21B5" w14:textId="77777777" w:rsidR="0033725F" w:rsidRPr="00330917" w:rsidRDefault="0033725F" w:rsidP="002C307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5E2D208" w14:textId="77777777" w:rsidR="0033725F" w:rsidRPr="00330917" w:rsidRDefault="0033725F" w:rsidP="002C3076">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09A03601" w14:textId="748D4AB0"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62448792" w14:textId="77777777"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p>
        </w:tc>
      </w:tr>
      <w:tr w:rsidR="0033725F" w:rsidRPr="00330917" w14:paraId="76E65CE1" w14:textId="77777777" w:rsidTr="002C3076">
        <w:trPr>
          <w:trHeight w:val="468"/>
          <w:jc w:val="center"/>
        </w:trPr>
        <w:tc>
          <w:tcPr>
            <w:tcW w:w="6629" w:type="dxa"/>
            <w:vMerge/>
            <w:tcBorders>
              <w:left w:val="single" w:sz="4" w:space="0" w:color="auto"/>
              <w:right w:val="single" w:sz="4" w:space="0" w:color="auto"/>
            </w:tcBorders>
            <w:shd w:val="clear" w:color="auto" w:fill="auto"/>
          </w:tcPr>
          <w:p w14:paraId="1C3C3CB9" w14:textId="77777777" w:rsidR="0033725F" w:rsidRPr="00330917" w:rsidRDefault="0033725F" w:rsidP="002C307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DF25574" w14:textId="77777777" w:rsidR="0033725F" w:rsidRPr="00330917" w:rsidRDefault="0033725F" w:rsidP="002C3076">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4C53195" w14:textId="497D4008" w:rsidR="0033725F" w:rsidRPr="0033725F" w:rsidRDefault="0033725F" w:rsidP="002C3076">
            <w:pPr>
              <w:keepNext/>
              <w:spacing w:after="0" w:line="240" w:lineRule="auto"/>
              <w:jc w:val="center"/>
              <w:rPr>
                <w:rFonts w:ascii="Arial" w:eastAsia="Times New Roman" w:hAnsi="Arial" w:cs="Arial"/>
                <w:color w:val="auto"/>
                <w:sz w:val="20"/>
                <w:szCs w:val="20"/>
                <w:lang w:val="en-AU"/>
              </w:rPr>
            </w:pPr>
            <w:r w:rsidRPr="0033725F">
              <w:rPr>
                <w:rStyle w:val="Strong"/>
                <w:rFonts w:ascii="Arial" w:hAnsi="Arial" w:cs="Arial"/>
                <w:color w:val="1D2125"/>
                <w:sz w:val="20"/>
                <w:szCs w:val="20"/>
                <w:shd w:val="clear" w:color="auto" w:fill="FFFFFF"/>
              </w:rPr>
              <w:t>Neil Dyer</w:t>
            </w:r>
          </w:p>
        </w:tc>
        <w:tc>
          <w:tcPr>
            <w:tcW w:w="662" w:type="dxa"/>
            <w:tcBorders>
              <w:top w:val="nil"/>
              <w:left w:val="nil"/>
              <w:bottom w:val="nil"/>
              <w:right w:val="single" w:sz="4" w:space="0" w:color="auto"/>
            </w:tcBorders>
            <w:shd w:val="clear" w:color="auto" w:fill="auto"/>
            <w:vAlign w:val="center"/>
          </w:tcPr>
          <w:p w14:paraId="7C0C174A" w14:textId="77777777" w:rsidR="0033725F" w:rsidRPr="00330917" w:rsidRDefault="0033725F" w:rsidP="002C3076">
            <w:pPr>
              <w:keepNext/>
              <w:spacing w:after="0" w:line="240" w:lineRule="auto"/>
              <w:jc w:val="center"/>
              <w:rPr>
                <w:rFonts w:ascii="Arial" w:eastAsia="Times New Roman" w:hAnsi="Arial" w:cs="Times New Roman"/>
                <w:b/>
                <w:color w:val="auto"/>
                <w:sz w:val="20"/>
                <w:szCs w:val="20"/>
                <w:lang w:val="en-AU"/>
              </w:rPr>
            </w:pPr>
          </w:p>
        </w:tc>
      </w:tr>
      <w:tr w:rsidR="0033725F" w:rsidRPr="00330917" w14:paraId="35F95ED0" w14:textId="77777777" w:rsidTr="002C3076">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7E860C42" w14:textId="77777777" w:rsidR="0033725F" w:rsidRPr="00330917" w:rsidRDefault="0033725F" w:rsidP="002C3076">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7914F29" w14:textId="77777777" w:rsidR="0033725F" w:rsidRPr="00330917" w:rsidRDefault="0033725F" w:rsidP="002C3076">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1C96DC98" w14:textId="77777777" w:rsidR="0033725F" w:rsidRPr="00330917" w:rsidRDefault="0033725F" w:rsidP="002C3076">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62998111" w14:textId="77777777" w:rsidR="0033725F" w:rsidRPr="00330917" w:rsidRDefault="0033725F" w:rsidP="002C3076">
            <w:pPr>
              <w:keepNext/>
              <w:spacing w:after="0" w:line="240" w:lineRule="auto"/>
              <w:jc w:val="center"/>
              <w:rPr>
                <w:rFonts w:ascii="Arial" w:eastAsia="Times New Roman" w:hAnsi="Arial" w:cs="Times New Roman"/>
                <w:b/>
                <w:color w:val="auto"/>
                <w:sz w:val="40"/>
                <w:szCs w:val="20"/>
                <w:lang w:val="en-AU"/>
              </w:rPr>
            </w:pPr>
          </w:p>
        </w:tc>
      </w:tr>
      <w:tr w:rsidR="0033725F" w:rsidRPr="00330917" w14:paraId="2F6A908B" w14:textId="77777777" w:rsidTr="002C3076">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AB73225" w14:textId="77777777" w:rsidR="0033725F" w:rsidRDefault="0033725F" w:rsidP="002C3076">
            <w:pPr>
              <w:spacing w:line="360" w:lineRule="auto"/>
              <w:jc w:val="both"/>
              <w:rPr>
                <w:b/>
                <w:bCs/>
              </w:rPr>
            </w:pPr>
            <w:r w:rsidRPr="00ED2C64">
              <w:rPr>
                <w:b/>
                <w:bCs/>
              </w:rPr>
              <w:t>Introduction</w:t>
            </w:r>
          </w:p>
          <w:p w14:paraId="210B9474" w14:textId="77777777" w:rsidR="0033725F" w:rsidRPr="00ED2C64" w:rsidRDefault="0033725F" w:rsidP="002C3076">
            <w:pPr>
              <w:spacing w:line="360" w:lineRule="auto"/>
              <w:jc w:val="both"/>
            </w:pPr>
            <w:r w:rsidRPr="00ED2C64">
              <w:t xml:space="preserve">My experience in the hotel business, particularly at Premier Inn Stevenage Central Hotel, has provided me insights into the complex and diverse aspects of the hospitality sector. The objective of this paper is to ascertain the essential abilities necessary for employment in the </w:t>
            </w:r>
            <w:proofErr w:type="gramStart"/>
            <w:r w:rsidRPr="00ED2C64">
              <w:t>Housekeeping</w:t>
            </w:r>
            <w:proofErr w:type="gramEnd"/>
            <w:r w:rsidRPr="00ED2C64">
              <w:t xml:space="preserve"> department. It will also include a personal reflection on my own experiences and skills, and establish linkages to theoretical ideas and industrial examples by using Kolb's model of reflective </w:t>
            </w:r>
            <w:proofErr w:type="gramStart"/>
            <w:r w:rsidRPr="00ED2C64">
              <w:t>practise</w:t>
            </w:r>
            <w:r>
              <w:t>(</w:t>
            </w:r>
            <w:proofErr w:type="gramEnd"/>
            <w:r>
              <w:t>Jain, 2020)</w:t>
            </w:r>
            <w:r w:rsidRPr="00ED2C64">
              <w:t>.</w:t>
            </w:r>
          </w:p>
          <w:p w14:paraId="544AE5E7" w14:textId="77777777" w:rsidR="0033725F" w:rsidRDefault="0033725F" w:rsidP="002C3076">
            <w:pPr>
              <w:spacing w:line="360" w:lineRule="auto"/>
              <w:jc w:val="both"/>
              <w:rPr>
                <w:b/>
                <w:bCs/>
              </w:rPr>
            </w:pPr>
            <w:r w:rsidRPr="00ED2C64">
              <w:rPr>
                <w:b/>
                <w:bCs/>
              </w:rPr>
              <w:t>Concrete Experience</w:t>
            </w:r>
          </w:p>
          <w:p w14:paraId="5862BEDC" w14:textId="77777777" w:rsidR="0033725F" w:rsidRPr="00ED2C64" w:rsidRDefault="0033725F" w:rsidP="002C3076">
            <w:pPr>
              <w:spacing w:line="360" w:lineRule="auto"/>
              <w:jc w:val="both"/>
            </w:pPr>
            <w:r w:rsidRPr="00ED2C64">
              <w:t>Throughout my period of employment, I was given the opportunity to engage in a multitude of areas, including reception, kitchen, bar and cleaning. Each function had distinct problems and required a certain skill set. During my employment at the reception, I performed the task of checking in visitors and swiftly attending to their demands. Within the culinary domain, I actively contributed to the morning and evening meal preparations, assuming the role of beverage service at the bar while diligently attending to the contentment of our esteemed patrons. During my tenure at Premier Inn Stevenage Central Hotel, I had firsthand exposure to the complicated operations and dynamics of the hotel sector. The process of transferring between different professions offered a thorough understanding of hotel operations. Upon further examination of the field of housekeeping, the intricate nature and profound importance of the function became apparent. Every room that I attended to conveyed a distinct narrative, ranging from families enjoying their vacations to business travellers seeking accommodation, each necessitating a personalised approach. The task of restoring a space, formerly inhabited and imbued with personal recollections, to an immaculate condition in preparation for the subsequent occupant posed a formidable but gratifying endeavour. Each instance of cleaning a room contributed to the hotel's commitment to maintaining a distinguished image.</w:t>
            </w:r>
          </w:p>
          <w:p w14:paraId="5F40E5FF" w14:textId="77777777" w:rsidR="0033725F" w:rsidRDefault="0033725F" w:rsidP="002C3076">
            <w:pPr>
              <w:spacing w:line="360" w:lineRule="auto"/>
              <w:jc w:val="both"/>
              <w:rPr>
                <w:b/>
                <w:bCs/>
              </w:rPr>
            </w:pPr>
            <w:r w:rsidRPr="00ED2C64">
              <w:rPr>
                <w:b/>
                <w:bCs/>
              </w:rPr>
              <w:t>Reflective Observation</w:t>
            </w:r>
          </w:p>
          <w:p w14:paraId="57C44CF0" w14:textId="77777777" w:rsidR="0033725F" w:rsidRPr="00ED2C64" w:rsidRDefault="0033725F" w:rsidP="002C3076">
            <w:pPr>
              <w:spacing w:line="360" w:lineRule="auto"/>
              <w:jc w:val="both"/>
            </w:pPr>
            <w:r w:rsidRPr="00ED2C64">
              <w:lastRenderedPageBreak/>
              <w:t>Paying meticulous attention to detail is of utmost importance in guaranteeing that rooms are not only clean, but impeccably pristine. The presence of a single stray hair or the occurrence of a smudge on a mirror may have a significant effect on the overall experience of a visitor.</w:t>
            </w:r>
          </w:p>
          <w:p w14:paraId="20C88335" w14:textId="77777777" w:rsidR="0033725F" w:rsidRPr="00ED2C64" w:rsidRDefault="0033725F" w:rsidP="002C3076">
            <w:pPr>
              <w:spacing w:line="360" w:lineRule="auto"/>
              <w:jc w:val="both"/>
            </w:pPr>
            <w:r w:rsidRPr="00ED2C64">
              <w:t xml:space="preserve">Time Management: Efficiently managing time is of utmost importance when faced with the task of cleaning many rooms within a restricted </w:t>
            </w:r>
            <w:proofErr w:type="gramStart"/>
            <w:r w:rsidRPr="00ED2C64">
              <w:t>timeframe</w:t>
            </w:r>
            <w:r>
              <w:t>(</w:t>
            </w:r>
            <w:proofErr w:type="gramEnd"/>
            <w:r>
              <w:t>Brazil et al., 2023)</w:t>
            </w:r>
            <w:r w:rsidRPr="00ED2C64">
              <w:t>.</w:t>
            </w:r>
          </w:p>
          <w:p w14:paraId="475E50EF" w14:textId="77777777" w:rsidR="0033725F" w:rsidRPr="00ED2C64" w:rsidRDefault="0033725F" w:rsidP="002C3076">
            <w:pPr>
              <w:spacing w:line="360" w:lineRule="auto"/>
              <w:jc w:val="both"/>
            </w:pPr>
            <w:r w:rsidRPr="00ED2C64">
              <w:t>Physical stamina is a crucial need for those engaged in housekeeping tasks, since the nature of this occupation necessitates significant physical exertion.</w:t>
            </w:r>
          </w:p>
          <w:p w14:paraId="0853C203" w14:textId="77777777" w:rsidR="0033725F" w:rsidRPr="00ED2C64" w:rsidRDefault="0033725F" w:rsidP="002C3076">
            <w:pPr>
              <w:spacing w:line="360" w:lineRule="auto"/>
              <w:jc w:val="both"/>
            </w:pPr>
            <w:r w:rsidRPr="00ED2C64">
              <w:t xml:space="preserve">Interpersonal skills play a crucial role in the housekeeping profession, since it involves regular encounters with visitors, despite the perception of it being a behind-the-scenes role. The ability to properly communicate and address problems is of utmost </w:t>
            </w:r>
            <w:proofErr w:type="gramStart"/>
            <w:r w:rsidRPr="00ED2C64">
              <w:t>importance</w:t>
            </w:r>
            <w:r>
              <w:t>(</w:t>
            </w:r>
            <w:proofErr w:type="gramEnd"/>
            <w:r>
              <w:t>Nimri et al., 2020)</w:t>
            </w:r>
            <w:r w:rsidRPr="00ED2C64">
              <w:t>.</w:t>
            </w:r>
          </w:p>
          <w:p w14:paraId="104690C2" w14:textId="77777777" w:rsidR="0033725F" w:rsidRDefault="0033725F" w:rsidP="002C3076">
            <w:pPr>
              <w:spacing w:line="360" w:lineRule="auto"/>
              <w:jc w:val="both"/>
              <w:rPr>
                <w:b/>
                <w:bCs/>
              </w:rPr>
            </w:pPr>
            <w:r w:rsidRPr="00ED2C64">
              <w:rPr>
                <w:b/>
                <w:bCs/>
              </w:rPr>
              <w:t>Reflecting on the role of housekeeping, several key skills come to mind:</w:t>
            </w:r>
          </w:p>
          <w:p w14:paraId="7E2C27A2" w14:textId="77777777" w:rsidR="0033725F" w:rsidRPr="00ED2C64" w:rsidRDefault="0033725F" w:rsidP="002C3076">
            <w:pPr>
              <w:spacing w:line="360" w:lineRule="auto"/>
              <w:jc w:val="both"/>
            </w:pPr>
            <w:r w:rsidRPr="00ED2C64">
              <w:t xml:space="preserve">The significance of these talents may be justified by drawing upon theoretical ideas. For example, the meticulousness shown in maintaining cleanliness is not just concerned with hygiene, but also encompasses the preservation of the hotel's brand identity. The significance of cleanliness in hotels and its direct influence on visitor satisfaction and the probability of repeat patronage has been highlighted in </w:t>
            </w:r>
            <w:proofErr w:type="gramStart"/>
            <w:r w:rsidRPr="00ED2C64">
              <w:t>a research</w:t>
            </w:r>
            <w:proofErr w:type="gramEnd"/>
            <w:r w:rsidRPr="00ED2C64">
              <w:t xml:space="preserve"> conducted by the Cornell School of Hotel Administration.</w:t>
            </w:r>
            <w:r>
              <w:rPr>
                <w:lang w:val="en-US"/>
              </w:rPr>
              <w:t xml:space="preserve"> </w:t>
            </w:r>
            <w:r w:rsidRPr="00ED2C64">
              <w:t xml:space="preserve">The concept of time management in the field of housekeeping may be linked with the overarching notion of operational efficiency within the hospitality business. Efficient operational practises result in financial benefits by reducing costs. Specifically, in the context of housekeeping, such practises guarantee that rooms are prepared for check-ins, thereby preventing guest </w:t>
            </w:r>
            <w:proofErr w:type="gramStart"/>
            <w:r w:rsidRPr="00ED2C64">
              <w:t>displeasure</w:t>
            </w:r>
            <w:r>
              <w:t>(</w:t>
            </w:r>
            <w:proofErr w:type="spellStart"/>
            <w:proofErr w:type="gramEnd"/>
            <w:r>
              <w:t>Sadhale</w:t>
            </w:r>
            <w:proofErr w:type="spellEnd"/>
            <w:r>
              <w:t>, 2021)</w:t>
            </w:r>
            <w:r w:rsidRPr="00ED2C64">
              <w:t>.</w:t>
            </w:r>
          </w:p>
          <w:p w14:paraId="7EF964CA" w14:textId="77777777" w:rsidR="0033725F" w:rsidRDefault="0033725F" w:rsidP="002C3076">
            <w:pPr>
              <w:spacing w:line="360" w:lineRule="auto"/>
              <w:jc w:val="both"/>
              <w:rPr>
                <w:b/>
                <w:bCs/>
                <w:lang w:val="en-US"/>
              </w:rPr>
            </w:pPr>
            <w:r w:rsidRPr="00ED2C64">
              <w:rPr>
                <w:b/>
                <w:bCs/>
              </w:rPr>
              <w:t>Active Experimentation</w:t>
            </w:r>
          </w:p>
          <w:p w14:paraId="409C8BCC" w14:textId="77777777" w:rsidR="0033725F" w:rsidRPr="00ED2C64" w:rsidRDefault="0033725F" w:rsidP="002C3076">
            <w:pPr>
              <w:spacing w:line="360" w:lineRule="auto"/>
              <w:jc w:val="both"/>
              <w:rPr>
                <w:lang w:val="en-US"/>
              </w:rPr>
            </w:pPr>
            <w:r w:rsidRPr="00ED2C64">
              <w:rPr>
                <w:lang w:val="en-US"/>
              </w:rPr>
              <w:t xml:space="preserve">The significance of these abilities is further underscored by the inclusion of industry examples. Premier Inn, as an example, has continuously garnered commendable results in customer satisfaction surveys, mostly attributable to its stringent adherence to cleaning standards. </w:t>
            </w:r>
            <w:r>
              <w:rPr>
                <w:lang w:val="en-US"/>
              </w:rPr>
              <w:t xml:space="preserve"> </w:t>
            </w:r>
            <w:r w:rsidRPr="00ED2C64">
              <w:rPr>
                <w:lang w:val="en-US"/>
              </w:rPr>
              <w:t xml:space="preserve">From a subjective standpoint, my involvement in many areas has significantly enhanced my comprehension of hotel operations. During my experience working at the reception, I gained valuable insights into the relevance of first impressions. Similarly, my time spent in the kitchen and bar underscored the need of maintaining high standards of service quality. </w:t>
            </w:r>
            <w:r>
              <w:rPr>
                <w:lang w:val="en-US"/>
              </w:rPr>
              <w:t>I</w:t>
            </w:r>
            <w:r>
              <w:rPr>
                <w:lang w:val="en-US" w:eastAsia="ko-KR"/>
              </w:rPr>
              <w:t>t</w:t>
            </w:r>
            <w:r w:rsidRPr="00ED2C64">
              <w:rPr>
                <w:lang w:val="en-US"/>
              </w:rPr>
              <w:t xml:space="preserve"> was during my experience in the field of housekeeping that I gained a comprehensive understanding of the intricate efforts undertaken to guarantee the contentment of guests. The painstaking arrangement of each bedsheet and the thorough cleaning of every smudge significantly enhanced the overall visitor </w:t>
            </w:r>
            <w:proofErr w:type="gramStart"/>
            <w:r w:rsidRPr="00ED2C64">
              <w:rPr>
                <w:lang w:val="en-US"/>
              </w:rPr>
              <w:t>experience</w:t>
            </w:r>
            <w:r>
              <w:t>(</w:t>
            </w:r>
            <w:proofErr w:type="spellStart"/>
            <w:proofErr w:type="gramEnd"/>
            <w:r>
              <w:t>Lestariningsih</w:t>
            </w:r>
            <w:proofErr w:type="spellEnd"/>
            <w:r>
              <w:t xml:space="preserve"> et al., 2021)</w:t>
            </w:r>
            <w:r w:rsidRPr="00ED2C64">
              <w:rPr>
                <w:lang w:val="en-US"/>
              </w:rPr>
              <w:t>.</w:t>
            </w:r>
          </w:p>
          <w:p w14:paraId="50ABF909" w14:textId="77777777" w:rsidR="0033725F" w:rsidRDefault="0033725F" w:rsidP="002C3076">
            <w:pPr>
              <w:spacing w:line="360" w:lineRule="auto"/>
              <w:jc w:val="both"/>
              <w:rPr>
                <w:b/>
                <w:bCs/>
              </w:rPr>
            </w:pPr>
            <w:r w:rsidRPr="00ED2C64">
              <w:rPr>
                <w:b/>
                <w:bCs/>
              </w:rPr>
              <w:t>Conclusion</w:t>
            </w:r>
          </w:p>
          <w:p w14:paraId="707DA5A2" w14:textId="77777777" w:rsidR="0033725F" w:rsidRPr="00ED2C64" w:rsidRDefault="0033725F" w:rsidP="002C3076">
            <w:pPr>
              <w:spacing w:line="360" w:lineRule="auto"/>
              <w:jc w:val="both"/>
            </w:pPr>
            <w:r w:rsidRPr="00ED2C64">
              <w:lastRenderedPageBreak/>
              <w:t>In summary, the role of a cleaning team member necessitates a wide range of talents, including precise attention to detail as well as strong interpersonal capabilities. The use of Kolb's reflective model has facilitated the process of introspection, enabling me to establish significant correlations between my own experiences, theoretical concepts, and prevailing industry norms. As I progress in my professional trajectory within the hospitality industry, I will consistently incorporate these valuable perspectives into my practise, continuously aiming to elevate the quality of guest experiences.</w:t>
            </w:r>
          </w:p>
          <w:p w14:paraId="1F48301D" w14:textId="77777777" w:rsidR="0033725F" w:rsidRPr="00576BA4" w:rsidRDefault="0033725F" w:rsidP="002C3076"/>
        </w:tc>
      </w:tr>
    </w:tbl>
    <w:p w14:paraId="2637ED54" w14:textId="77777777" w:rsidR="0033725F" w:rsidRPr="005F689A" w:rsidRDefault="0033725F" w:rsidP="0033725F">
      <w:pPr>
        <w:sectPr w:rsidR="0033725F" w:rsidRPr="005F689A" w:rsidSect="00AD1F84">
          <w:pgSz w:w="11906" w:h="16838"/>
          <w:pgMar w:top="720" w:right="720" w:bottom="720" w:left="720" w:header="709" w:footer="709" w:gutter="0"/>
          <w:cols w:space="708"/>
          <w:docGrid w:linePitch="360"/>
        </w:sectPr>
      </w:pPr>
    </w:p>
    <w:p w14:paraId="4A987845" w14:textId="77777777" w:rsidR="0033725F" w:rsidRPr="00A83A4D" w:rsidRDefault="0033725F" w:rsidP="0033725F">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p>
    <w:p w14:paraId="564AD737" w14:textId="77777777" w:rsidR="0033725F" w:rsidRDefault="0033725F" w:rsidP="0033725F">
      <w:pPr>
        <w:rPr>
          <w:b/>
          <w:bCs/>
        </w:rPr>
      </w:pPr>
    </w:p>
    <w:p w14:paraId="102F4541" w14:textId="77777777" w:rsidR="0033725F" w:rsidRPr="00A83A4D" w:rsidRDefault="0033725F" w:rsidP="0033725F">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sidRPr="00A83A4D">
        <w:rPr>
          <w:rFonts w:asciiTheme="minorBidi" w:eastAsia="Carlito" w:hAnsiTheme="minorBidi"/>
          <w:b/>
          <w:bCs/>
          <w:color w:val="000000"/>
          <w:sz w:val="28"/>
          <w:szCs w:val="28"/>
          <w:lang w:val="en-US"/>
        </w:rPr>
        <w:t>Housekeeping cleaning checklist</w:t>
      </w:r>
    </w:p>
    <w:p w14:paraId="00809427" w14:textId="77777777" w:rsidR="0033725F" w:rsidRPr="00FF51C8" w:rsidRDefault="0033725F" w:rsidP="0033725F">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5FC03EDC" w14:textId="77777777" w:rsidR="0033725F" w:rsidRDefault="0033725F" w:rsidP="0033725F">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3725F" w:rsidRPr="00330917" w14:paraId="02F5EE5A" w14:textId="77777777" w:rsidTr="002C3076">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D385B95" w14:textId="77777777" w:rsidR="0033725F" w:rsidRPr="00AA0DA1" w:rsidRDefault="0033725F" w:rsidP="002C3076">
            <w:pPr>
              <w:spacing w:line="360" w:lineRule="auto"/>
              <w:jc w:val="both"/>
              <w:rPr>
                <w:rFonts w:asciiTheme="minorBidi" w:hAnsiTheme="minorBidi"/>
                <w:b/>
                <w:bCs/>
                <w:szCs w:val="24"/>
              </w:rPr>
            </w:pPr>
            <w:r w:rsidRPr="00AA0DA1">
              <w:rPr>
                <w:rFonts w:asciiTheme="minorBidi" w:hAnsiTheme="minorBidi"/>
                <w:b/>
                <w:bCs/>
                <w:szCs w:val="24"/>
              </w:rPr>
              <w:t>Based on your completed checklist</w:t>
            </w:r>
            <w:r>
              <w:rPr>
                <w:rFonts w:asciiTheme="minorBidi" w:hAnsiTheme="minorBidi"/>
                <w:b/>
                <w:bCs/>
                <w:szCs w:val="24"/>
              </w:rPr>
              <w:t>,</w:t>
            </w:r>
            <w:r w:rsidRPr="00AA0DA1">
              <w:rPr>
                <w:rFonts w:asciiTheme="minorBidi" w:hAnsiTheme="minorBidi"/>
                <w:b/>
                <w:bCs/>
                <w:szCs w:val="24"/>
              </w:rPr>
              <w:t xml:space="preserve"> you will need to write 500 words in essay format discussing the following: </w:t>
            </w:r>
          </w:p>
          <w:p w14:paraId="261E4A62" w14:textId="77777777" w:rsidR="0033725F" w:rsidRPr="006E28FB" w:rsidRDefault="0033725F" w:rsidP="002C3076">
            <w:pPr>
              <w:pStyle w:val="ListParagraph"/>
              <w:widowControl/>
              <w:numPr>
                <w:ilvl w:val="0"/>
                <w:numId w:val="1"/>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731850C3" w14:textId="77777777" w:rsidR="0033725F" w:rsidRPr="006E28FB" w:rsidRDefault="0033725F" w:rsidP="002C3076">
            <w:pPr>
              <w:pStyle w:val="ListParagraph"/>
              <w:widowControl/>
              <w:numPr>
                <w:ilvl w:val="0"/>
                <w:numId w:val="1"/>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06DF4DC4" w14:textId="77777777" w:rsidR="0033725F" w:rsidRDefault="0033725F" w:rsidP="002C3076">
            <w:pPr>
              <w:pStyle w:val="ListParagraph"/>
              <w:widowControl/>
              <w:numPr>
                <w:ilvl w:val="0"/>
                <w:numId w:val="1"/>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w:t>
            </w:r>
            <w:r>
              <w:rPr>
                <w:rFonts w:asciiTheme="minorBidi" w:hAnsiTheme="minorBidi"/>
                <w:sz w:val="24"/>
                <w:szCs w:val="24"/>
              </w:rPr>
              <w:t>checklist</w:t>
            </w:r>
            <w:r w:rsidRPr="006E28FB">
              <w:rPr>
                <w:rFonts w:asciiTheme="minorBidi" w:hAnsiTheme="minorBidi"/>
                <w:sz w:val="24"/>
                <w:szCs w:val="24"/>
              </w:rPr>
              <w:t xml:space="preserve"> to be the most effective? </w:t>
            </w:r>
          </w:p>
          <w:p w14:paraId="3FB714AC" w14:textId="77777777" w:rsidR="0033725F" w:rsidRPr="00576BA4" w:rsidRDefault="0033725F" w:rsidP="002C3076">
            <w:pPr>
              <w:rPr>
                <w:lang w:val="en-US"/>
              </w:rPr>
            </w:pPr>
          </w:p>
          <w:p w14:paraId="6DA0D45C" w14:textId="77777777" w:rsidR="0033725F" w:rsidRPr="00576BA4" w:rsidRDefault="0033725F" w:rsidP="002C3076">
            <w:pPr>
              <w:spacing w:line="360" w:lineRule="auto"/>
              <w:jc w:val="both"/>
            </w:pPr>
            <w:r w:rsidRPr="00576BA4">
              <w:t xml:space="preserve">Consistency is of the utmost importance in the fast-paced hospitality industry. The housekeeping department, the backbone of a hotel's operations, plays a vital role in moulding a visitor's experience while staying there. The most recent comments we have received from visitors to our hotel suggest that the level of cleanliness in our rooms could be more consistent. To solve this issue, I have developed a thorough room cleaning checklist to guarantee that every room lives up to the great standards set by the </w:t>
            </w:r>
            <w:proofErr w:type="gramStart"/>
            <w:r w:rsidRPr="00576BA4">
              <w:t>brand</w:t>
            </w:r>
            <w:r>
              <w:t>(</w:t>
            </w:r>
            <w:proofErr w:type="gramEnd"/>
            <w:r>
              <w:t>Sann and Lai, 2020)</w:t>
            </w:r>
            <w:r w:rsidRPr="00576BA4">
              <w:t>.</w:t>
            </w:r>
          </w:p>
          <w:p w14:paraId="4DFFD15F" w14:textId="77777777" w:rsidR="0033725F" w:rsidRPr="00576BA4" w:rsidRDefault="0033725F" w:rsidP="002C3076">
            <w:pPr>
              <w:spacing w:line="360" w:lineRule="auto"/>
              <w:jc w:val="both"/>
            </w:pPr>
            <w:r w:rsidRPr="00576BA4">
              <w:t xml:space="preserve">The hotel's one-of-a-kind amenities were considered while developing the checklist, a compilation of the industry's top standards of excellence. It includes everything that has to do with cleaning the room, from the fundamentals, like making the bed and vacuuming the floor, to the finer details, like checking that the closet has the appropriate hangers and arranging all branded toiletries in the exact order. By using this checklist, our cleaning staff will be able to ensure that every aspect, regardless of how insignificant, will be </w:t>
            </w:r>
            <w:proofErr w:type="gramStart"/>
            <w:r w:rsidRPr="00576BA4">
              <w:t>addressed</w:t>
            </w:r>
            <w:r>
              <w:t>(</w:t>
            </w:r>
            <w:proofErr w:type="spellStart"/>
            <w:proofErr w:type="gramEnd"/>
            <w:r>
              <w:t>Khalimova</w:t>
            </w:r>
            <w:proofErr w:type="spellEnd"/>
            <w:r>
              <w:t>, 2020)</w:t>
            </w:r>
            <w:r w:rsidRPr="00576BA4">
              <w:t>.</w:t>
            </w:r>
          </w:p>
          <w:p w14:paraId="6A0FFE67" w14:textId="77777777" w:rsidR="0033725F" w:rsidRPr="00576BA4" w:rsidRDefault="0033725F" w:rsidP="002C3076">
            <w:pPr>
              <w:spacing w:line="360" w:lineRule="auto"/>
              <w:jc w:val="both"/>
            </w:pPr>
            <w:r w:rsidRPr="00576BA4">
              <w:t xml:space="preserve">It takes more than merely checking off items on a to-do list to guarantee that the rooms are spotless and up to the brand's standards. Instilling a feeling of ownership and pride in our team is an important part of this process. To accomplish this goal, I advise holding frequent training sessions during which the group is educated on the ethos of the brand and the significance of upholding these standards. Mock room inspections may be carried out, during which team members can have experience using the checklist and any anomalies can be dealt with immediately. In addition, the comments and suggestions made throughout these </w:t>
            </w:r>
            <w:r w:rsidRPr="00576BA4">
              <w:lastRenderedPageBreak/>
              <w:t xml:space="preserve">sessions may be used to perfect the list further and ensure that it continues to be </w:t>
            </w:r>
            <w:proofErr w:type="spellStart"/>
            <w:proofErr w:type="gramStart"/>
            <w:r w:rsidRPr="00576BA4">
              <w:t>usefu</w:t>
            </w:r>
            <w:proofErr w:type="spellEnd"/>
            <w:r>
              <w:t>(</w:t>
            </w:r>
            <w:proofErr w:type="spellStart"/>
            <w:proofErr w:type="gramEnd"/>
            <w:r>
              <w:t>Davras</w:t>
            </w:r>
            <w:proofErr w:type="spellEnd"/>
            <w:r>
              <w:t xml:space="preserve"> and Caber, 2019)</w:t>
            </w:r>
            <w:r w:rsidRPr="00576BA4">
              <w:t>l.</w:t>
            </w:r>
          </w:p>
          <w:p w14:paraId="029FADE8" w14:textId="77777777" w:rsidR="0033725F" w:rsidRPr="00576BA4" w:rsidRDefault="0033725F" w:rsidP="002C3076">
            <w:pPr>
              <w:spacing w:line="360" w:lineRule="auto"/>
              <w:jc w:val="both"/>
            </w:pPr>
            <w:r w:rsidRPr="00576BA4">
              <w:t xml:space="preserve">Enhancing the team's efficiency is essential to successfully implementing the checklist consistently. The buddy system is one thing that I propose putting into place. Housekeepers with years of experience may mentor newer team members or those with less experience. This interaction between mentor and mentee has the potential to speed up the learning process and guarantee that the brand's cleanliness requirements are consistently understood and carried out. In addition, the team may get together regularly to discuss the difficulties that arise throughout the cleaning process, trade hints and suggestions, and develop solutions collaboratively. It is possible to inspire other team members to maintain high standards by recognising and rewarding those members of the team who stick to the checklist </w:t>
            </w:r>
            <w:proofErr w:type="gramStart"/>
            <w:r w:rsidRPr="00576BA4">
              <w:t>regularly</w:t>
            </w:r>
            <w:r>
              <w:t>(</w:t>
            </w:r>
            <w:proofErr w:type="spellStart"/>
            <w:proofErr w:type="gramEnd"/>
            <w:r>
              <w:t>Kansakar</w:t>
            </w:r>
            <w:proofErr w:type="spellEnd"/>
            <w:r>
              <w:t>, Munir and Shabani, 2019)</w:t>
            </w:r>
            <w:r w:rsidRPr="00576BA4">
              <w:t>.</w:t>
            </w:r>
          </w:p>
          <w:p w14:paraId="42DF53C1" w14:textId="77777777" w:rsidR="0033725F" w:rsidRPr="00576BA4" w:rsidRDefault="0033725F" w:rsidP="002C3076">
            <w:pPr>
              <w:spacing w:line="360" w:lineRule="auto"/>
              <w:jc w:val="both"/>
            </w:pPr>
            <w:r w:rsidRPr="00576BA4">
              <w:t xml:space="preserve">The usefulness of any checklist is directly proportional to the degree to which it is both thorough and adaptable. Our hotel has certain requirements, and while developing our room cleaning checklist, we kept those requirements in mind along with the most often raised concerns from our guests. It is not only a list but rather a device for ensuring product quality. The fact that it gives equal weight to both the macro and the micro components of cleaning a space sets it apart from similar products. In addition to ensuring that the more extensive cleaning jobs are finished, it emphasises the little things that, in many cases, determine whether or not a visitor has a decent experience or an excellent one. Additionally, the checklist is a document that has been fixed. It is adaptive and will change in response to input, guaranteeing that it will continue to be an effective instrument for preserving our company's reputation for meticulous </w:t>
            </w:r>
            <w:proofErr w:type="gramStart"/>
            <w:r w:rsidRPr="00576BA4">
              <w:t>cleanliness</w:t>
            </w:r>
            <w:r>
              <w:t>(</w:t>
            </w:r>
            <w:proofErr w:type="spellStart"/>
            <w:proofErr w:type="gramEnd"/>
            <w:r>
              <w:t>Buhalis</w:t>
            </w:r>
            <w:proofErr w:type="spellEnd"/>
            <w:r>
              <w:t xml:space="preserve"> and Cheng, 2019)</w:t>
            </w:r>
            <w:r w:rsidRPr="00576BA4">
              <w:t>.</w:t>
            </w:r>
          </w:p>
          <w:p w14:paraId="0C9CEEFB" w14:textId="77777777" w:rsidR="0033725F" w:rsidRPr="00576BA4" w:rsidRDefault="0033725F" w:rsidP="002C3076">
            <w:pPr>
              <w:spacing w:line="360" w:lineRule="auto"/>
              <w:jc w:val="both"/>
            </w:pPr>
            <w:r w:rsidRPr="00576BA4">
              <w:t>In conclusion, implementing a room cleaning checklist within our housekeeping staff is a step towards guaranteeing uniformity throughout our cleaning duties. We can ensure that each room lives up to the expectations of our brand because we have provided our staff with the training necessary to comprehend and use the checklist. The efficacy of a team may be further increased via strategies such as the buddy system and frequent team meetings. The list, which focuses on comprehensive and customisable criteria, is well-positioned to become an indispensable resource for enhancing our guests' experience and ensuring their comments are consistently positive.</w:t>
            </w:r>
          </w:p>
          <w:p w14:paraId="7B88D1D2" w14:textId="77777777" w:rsidR="0033725F" w:rsidRPr="00576BA4" w:rsidRDefault="0033725F" w:rsidP="002C3076">
            <w:pPr>
              <w:spacing w:line="360" w:lineRule="auto"/>
              <w:jc w:val="both"/>
            </w:pPr>
          </w:p>
          <w:p w14:paraId="4AE65FCC" w14:textId="77777777" w:rsidR="0033725F" w:rsidRPr="00330917" w:rsidRDefault="0033725F" w:rsidP="002C3076">
            <w:pPr>
              <w:spacing w:after="0" w:line="240" w:lineRule="auto"/>
              <w:rPr>
                <w:rFonts w:ascii="Arial" w:eastAsia="Times New Roman" w:hAnsi="Arial" w:cs="Times New Roman"/>
                <w:bCs/>
                <w:color w:val="auto"/>
                <w:sz w:val="20"/>
                <w:szCs w:val="20"/>
              </w:rPr>
            </w:pPr>
          </w:p>
        </w:tc>
      </w:tr>
    </w:tbl>
    <w:p w14:paraId="2FC5B2FC" w14:textId="77777777" w:rsidR="0033725F" w:rsidRDefault="0033725F" w:rsidP="0033725F"/>
    <w:p w14:paraId="4E70418B" w14:textId="77777777" w:rsidR="0033725F" w:rsidRDefault="0033725F" w:rsidP="0033725F"/>
    <w:p w14:paraId="438F53BA" w14:textId="77777777" w:rsidR="0033725F" w:rsidRDefault="0033725F" w:rsidP="0033725F"/>
    <w:p w14:paraId="6C8BE56D" w14:textId="77777777" w:rsidR="0033725F" w:rsidRDefault="0033725F" w:rsidP="0033725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4DED8527" w14:textId="77777777" w:rsidR="0033725F" w:rsidRDefault="0033725F" w:rsidP="0033725F">
      <w:pPr>
        <w:pStyle w:val="NormalWeb"/>
        <w:spacing w:before="0" w:beforeAutospacing="0" w:after="240" w:afterAutospacing="0" w:line="360" w:lineRule="auto"/>
      </w:pPr>
      <w:r>
        <w:t xml:space="preserve">Brazil, C.K., Pottorff, T.A., Miller, M. and Rys, M.J. (2023). Using the Rapid Upper Limb Assessment to examine the effect of the new Hotel Housekeeping California Standard. </w:t>
      </w:r>
      <w:r>
        <w:rPr>
          <w:i/>
          <w:iCs/>
        </w:rPr>
        <w:t>Applied Ergonomics</w:t>
      </w:r>
      <w:r>
        <w:t xml:space="preserve">, 106, p.103868. </w:t>
      </w:r>
      <w:proofErr w:type="spellStart"/>
      <w:proofErr w:type="gramStart"/>
      <w:r>
        <w:t>doi:https</w:t>
      </w:r>
      <w:proofErr w:type="spellEnd"/>
      <w:r>
        <w:t>://doi.org/10.1016/j.apergo.2022.103868</w:t>
      </w:r>
      <w:proofErr w:type="gramEnd"/>
      <w:r>
        <w:t>.</w:t>
      </w:r>
    </w:p>
    <w:p w14:paraId="2C19FB11" w14:textId="77777777" w:rsidR="0033725F" w:rsidRDefault="0033725F" w:rsidP="0033725F">
      <w:pPr>
        <w:pStyle w:val="NormalWeb"/>
        <w:spacing w:before="0" w:beforeAutospacing="0" w:after="240" w:afterAutospacing="0" w:line="360" w:lineRule="auto"/>
      </w:pPr>
      <w:proofErr w:type="spellStart"/>
      <w:r>
        <w:t>Buhalis</w:t>
      </w:r>
      <w:proofErr w:type="spellEnd"/>
      <w:r>
        <w:t xml:space="preserve">, D. and Cheng, E.S.Y. (2019). Exploring the Use of Chatbots in Hotels: Technology Providers’ Perspective. </w:t>
      </w:r>
      <w:r>
        <w:rPr>
          <w:i/>
          <w:iCs/>
        </w:rPr>
        <w:t>Information and Communication Technologies in Tourism 2020</w:t>
      </w:r>
      <w:r>
        <w:t xml:space="preserve">, [online] pp.231–242. </w:t>
      </w:r>
      <w:proofErr w:type="spellStart"/>
      <w:proofErr w:type="gramStart"/>
      <w:r>
        <w:t>doi:https</w:t>
      </w:r>
      <w:proofErr w:type="spellEnd"/>
      <w:r>
        <w:t>://doi.org/10.1007/978-3-030-36737-4_19</w:t>
      </w:r>
      <w:proofErr w:type="gramEnd"/>
      <w:r>
        <w:t>.</w:t>
      </w:r>
    </w:p>
    <w:p w14:paraId="7BC1831B" w14:textId="77777777" w:rsidR="0033725F" w:rsidRDefault="0033725F" w:rsidP="0033725F">
      <w:pPr>
        <w:pStyle w:val="NormalWeb"/>
        <w:spacing w:before="0" w:beforeAutospacing="0" w:after="240" w:afterAutospacing="0" w:line="360" w:lineRule="auto"/>
      </w:pPr>
      <w:proofErr w:type="spellStart"/>
      <w:r>
        <w:t>Davras</w:t>
      </w:r>
      <w:proofErr w:type="spellEnd"/>
      <w:r>
        <w:t xml:space="preserve">, Ö. and Caber, M. (2019). Analysis of hotel services by their symmetric and asymmetric effects on overall customer satisfaction: A comparison of market segments. </w:t>
      </w:r>
      <w:r>
        <w:rPr>
          <w:i/>
          <w:iCs/>
        </w:rPr>
        <w:t>International Journal of Hospitality Management</w:t>
      </w:r>
      <w:r>
        <w:t xml:space="preserve">, [online] 81, pp.83–93. </w:t>
      </w:r>
      <w:proofErr w:type="spellStart"/>
      <w:proofErr w:type="gramStart"/>
      <w:r>
        <w:t>doi:https</w:t>
      </w:r>
      <w:proofErr w:type="spellEnd"/>
      <w:r>
        <w:t>://doi.org/10.1016/j.ijhm.2019.03.003</w:t>
      </w:r>
      <w:proofErr w:type="gramEnd"/>
      <w:r>
        <w:t>.</w:t>
      </w:r>
    </w:p>
    <w:p w14:paraId="49CF8B09" w14:textId="77777777" w:rsidR="0033725F" w:rsidRDefault="0033725F" w:rsidP="0033725F">
      <w:pPr>
        <w:pStyle w:val="NormalWeb"/>
        <w:spacing w:before="0" w:beforeAutospacing="0" w:after="240" w:afterAutospacing="0" w:line="360" w:lineRule="auto"/>
      </w:pPr>
      <w:r>
        <w:t xml:space="preserve">Jain, D.S. (2020). </w:t>
      </w:r>
      <w:r>
        <w:rPr>
          <w:i/>
          <w:iCs/>
        </w:rPr>
        <w:t>Would Hotel Industry Have to Redo the Rooms / Housekeeping Standards Post COVID? Instilling Greater Confidence to Bring Back the Customers</w:t>
      </w:r>
      <w:r>
        <w:t>. [online] papers.ssrn.com. Available at: https://papers.ssrn.com/sol3/papers.cfm?abstract_id=3587897.</w:t>
      </w:r>
    </w:p>
    <w:p w14:paraId="3A15A539" w14:textId="77777777" w:rsidR="0033725F" w:rsidRDefault="0033725F" w:rsidP="0033725F">
      <w:pPr>
        <w:pStyle w:val="NormalWeb"/>
        <w:spacing w:before="0" w:beforeAutospacing="0" w:after="240" w:afterAutospacing="0" w:line="360" w:lineRule="auto"/>
      </w:pPr>
      <w:proofErr w:type="spellStart"/>
      <w:r>
        <w:t>Kansakar</w:t>
      </w:r>
      <w:proofErr w:type="spellEnd"/>
      <w:r>
        <w:t xml:space="preserve">, P., Munir, A. and Shabani, N. (2019). Technology in the Hospitality Industry: Prospects and Challenges. </w:t>
      </w:r>
      <w:r>
        <w:rPr>
          <w:i/>
          <w:iCs/>
        </w:rPr>
        <w:t>IEEE Consumer Electronics Magazine</w:t>
      </w:r>
      <w:r>
        <w:t xml:space="preserve">, [online] 8(3), pp.60–65. </w:t>
      </w:r>
      <w:proofErr w:type="spellStart"/>
      <w:proofErr w:type="gramStart"/>
      <w:r>
        <w:t>doi:https</w:t>
      </w:r>
      <w:proofErr w:type="spellEnd"/>
      <w:r>
        <w:t>://doi.org/10.1109/mce.2019.2892245</w:t>
      </w:r>
      <w:proofErr w:type="gramEnd"/>
      <w:r>
        <w:t>.</w:t>
      </w:r>
    </w:p>
    <w:p w14:paraId="6B704416" w14:textId="77777777" w:rsidR="0033725F" w:rsidRDefault="0033725F" w:rsidP="0033725F">
      <w:pPr>
        <w:pStyle w:val="NormalWeb"/>
        <w:spacing w:before="0" w:beforeAutospacing="0" w:after="240" w:afterAutospacing="0" w:line="360" w:lineRule="auto"/>
      </w:pPr>
      <w:proofErr w:type="spellStart"/>
      <w:r>
        <w:t>Khalimova</w:t>
      </w:r>
      <w:proofErr w:type="spellEnd"/>
      <w:r>
        <w:t xml:space="preserve">, N. (2020). Central Asian Problems of Modern Science and Education Central Asian Problems of Modern Science and Education Volume 2020 Issue 2 Central Asian Problems of Modern Science and Education 2020-2 Article 1 4-25-2020 Part of the Business Commons Recommended Citation Recommended Citation </w:t>
      </w:r>
      <w:proofErr w:type="spellStart"/>
      <w:r>
        <w:t>Khalimova</w:t>
      </w:r>
      <w:proofErr w:type="spellEnd"/>
      <w:r>
        <w:t xml:space="preserve">. </w:t>
      </w:r>
      <w:r>
        <w:rPr>
          <w:i/>
          <w:iCs/>
        </w:rPr>
        <w:t>Central Asian Problems of Modern Science and Education</w:t>
      </w:r>
      <w:r>
        <w:t>, [online] 2020(2). Available at: https://core.ac.uk/download/pdf/336866383.pdf.</w:t>
      </w:r>
    </w:p>
    <w:p w14:paraId="4CF0EBAA" w14:textId="77777777" w:rsidR="0033725F" w:rsidRDefault="0033725F" w:rsidP="0033725F">
      <w:pPr>
        <w:pStyle w:val="NormalWeb"/>
        <w:spacing w:before="0" w:beforeAutospacing="0" w:after="240" w:afterAutospacing="0" w:line="360" w:lineRule="auto"/>
      </w:pPr>
      <w:proofErr w:type="spellStart"/>
      <w:r>
        <w:t>Lestariningsih</w:t>
      </w:r>
      <w:proofErr w:type="spellEnd"/>
      <w:r>
        <w:t xml:space="preserve">, T., </w:t>
      </w:r>
      <w:proofErr w:type="spellStart"/>
      <w:r>
        <w:t>Winarno</w:t>
      </w:r>
      <w:proofErr w:type="spellEnd"/>
      <w:r>
        <w:t xml:space="preserve">, B., Hidayatullah, N.A., </w:t>
      </w:r>
      <w:proofErr w:type="spellStart"/>
      <w:r>
        <w:t>Syafitri</w:t>
      </w:r>
      <w:proofErr w:type="spellEnd"/>
      <w:r>
        <w:t xml:space="preserve">, E.M. and Rahim, R. (2021). </w:t>
      </w:r>
      <w:r>
        <w:rPr>
          <w:i/>
          <w:iCs/>
        </w:rPr>
        <w:t xml:space="preserve">ICONEBS 2020: Proceedings of the First International Conference on Economics, Business and Social Humanities, ICONEBS 2020, November 4-5, 2020, </w:t>
      </w:r>
      <w:proofErr w:type="spellStart"/>
      <w:r>
        <w:rPr>
          <w:i/>
          <w:iCs/>
        </w:rPr>
        <w:t>Madiun</w:t>
      </w:r>
      <w:proofErr w:type="spellEnd"/>
      <w:r>
        <w:rPr>
          <w:i/>
          <w:iCs/>
        </w:rPr>
        <w:t>, Indonesia</w:t>
      </w:r>
      <w:r>
        <w:t xml:space="preserve">. [online] </w:t>
      </w:r>
      <w:r>
        <w:rPr>
          <w:i/>
          <w:iCs/>
        </w:rPr>
        <w:t>Google Books</w:t>
      </w:r>
      <w:r>
        <w:t>. European Alliance for Innovation. Available at: https://books.google.com/books?hl=en&amp;lr=&amp;id=ueYuEAAAQBAJ&amp;oi=fnd&amp;pg=PA281&amp;dq</w:t>
      </w:r>
      <w:r>
        <w:lastRenderedPageBreak/>
        <w:t>=housekeeping+IN+HOTELS&amp;ots=_Idgkka_QI&amp;sig=I-_UpJHP5NXwCHwJZmLaTntRvV8 [Accessed 2 Nov. 2023].</w:t>
      </w:r>
    </w:p>
    <w:p w14:paraId="518DB358" w14:textId="77777777" w:rsidR="0033725F" w:rsidRDefault="0033725F" w:rsidP="0033725F">
      <w:pPr>
        <w:pStyle w:val="NormalWeb"/>
        <w:spacing w:before="0" w:beforeAutospacing="0" w:after="240" w:afterAutospacing="0" w:line="360" w:lineRule="auto"/>
      </w:pPr>
      <w:r>
        <w:t xml:space="preserve">Nimri, R., </w:t>
      </w:r>
      <w:proofErr w:type="spellStart"/>
      <w:r>
        <w:t>Kensbock</w:t>
      </w:r>
      <w:proofErr w:type="spellEnd"/>
      <w:r>
        <w:t xml:space="preserve">, S., Bailey, J., Jennings, G. and </w:t>
      </w:r>
      <w:proofErr w:type="spellStart"/>
      <w:r>
        <w:t>Patiar</w:t>
      </w:r>
      <w:proofErr w:type="spellEnd"/>
      <w:r>
        <w:t xml:space="preserve">, A. (2020). Realizing dignity in housekeeping work: Evidence of </w:t>
      </w:r>
      <w:proofErr w:type="gramStart"/>
      <w:r>
        <w:t>five star</w:t>
      </w:r>
      <w:proofErr w:type="gramEnd"/>
      <w:r>
        <w:t xml:space="preserve"> hotels. </w:t>
      </w:r>
      <w:r>
        <w:rPr>
          <w:i/>
          <w:iCs/>
        </w:rPr>
        <w:t>Journal of Human Resources in Hospitality &amp; Tourism</w:t>
      </w:r>
      <w:r>
        <w:t xml:space="preserve">, pp.1–20. </w:t>
      </w:r>
      <w:proofErr w:type="spellStart"/>
      <w:proofErr w:type="gramStart"/>
      <w:r>
        <w:t>doi:https</w:t>
      </w:r>
      <w:proofErr w:type="spellEnd"/>
      <w:r>
        <w:t>://doi.org/10.1080/15332845.2020.1737770</w:t>
      </w:r>
      <w:proofErr w:type="gramEnd"/>
      <w:r>
        <w:t>.</w:t>
      </w:r>
    </w:p>
    <w:p w14:paraId="442627F6" w14:textId="77777777" w:rsidR="0033725F" w:rsidRDefault="0033725F" w:rsidP="0033725F">
      <w:pPr>
        <w:pStyle w:val="NormalWeb"/>
        <w:spacing w:before="0" w:beforeAutospacing="0" w:after="240" w:afterAutospacing="0" w:line="360" w:lineRule="auto"/>
      </w:pPr>
      <w:proofErr w:type="spellStart"/>
      <w:r>
        <w:t>Sadhale</w:t>
      </w:r>
      <w:proofErr w:type="spellEnd"/>
      <w:r>
        <w:t xml:space="preserve">, M. (2021). </w:t>
      </w:r>
      <w:r>
        <w:rPr>
          <w:i/>
          <w:iCs/>
        </w:rPr>
        <w:t>The Changing Role of Housekeeping Department in Hotels Post COVID-19 Pandemic</w:t>
      </w:r>
      <w:r>
        <w:t>. [online] 210.212.169.38. Available at: http://210.212.169.38/xmlui/handle/123456789/9834.</w:t>
      </w:r>
    </w:p>
    <w:p w14:paraId="06D7DEEA" w14:textId="77777777" w:rsidR="0033725F" w:rsidRDefault="0033725F" w:rsidP="0033725F">
      <w:pPr>
        <w:pStyle w:val="NormalWeb"/>
        <w:spacing w:before="0" w:beforeAutospacing="0" w:after="240" w:afterAutospacing="0" w:line="360" w:lineRule="auto"/>
      </w:pPr>
      <w:r>
        <w:t xml:space="preserve">Sann, R. and Lai, P.-C. (2020). Understanding homophily of service failure within the hotel guest cycle: Applying NLP-aspect-based sentiment analysis to the hospitality industry. </w:t>
      </w:r>
      <w:r>
        <w:rPr>
          <w:i/>
          <w:iCs/>
        </w:rPr>
        <w:t>International Journal of Hospitality Management</w:t>
      </w:r>
      <w:r>
        <w:t xml:space="preserve">, 91, p.102678. </w:t>
      </w:r>
      <w:proofErr w:type="spellStart"/>
      <w:proofErr w:type="gramStart"/>
      <w:r>
        <w:t>doi:https</w:t>
      </w:r>
      <w:proofErr w:type="spellEnd"/>
      <w:r>
        <w:t>://doi.org/10.1016/j.ijhm.2020.102678</w:t>
      </w:r>
      <w:proofErr w:type="gramEnd"/>
      <w:r>
        <w:t>.</w:t>
      </w:r>
    </w:p>
    <w:p w14:paraId="228F629E" w14:textId="77777777" w:rsidR="0033725F" w:rsidRPr="00E060FC" w:rsidRDefault="0033725F" w:rsidP="0033725F"/>
    <w:p w14:paraId="71C7164C" w14:textId="77777777" w:rsidR="0033725F" w:rsidRDefault="0033725F" w:rsidP="0033725F"/>
    <w:p w14:paraId="7DAF45B6" w14:textId="77777777" w:rsidR="0033725F" w:rsidRPr="00697D92" w:rsidRDefault="0033725F" w:rsidP="0033725F"/>
    <w:p w14:paraId="48124ABB" w14:textId="77777777" w:rsidR="0033725F" w:rsidRPr="005F689A" w:rsidRDefault="0033725F" w:rsidP="0033725F"/>
    <w:p w14:paraId="00C9CC44" w14:textId="77777777" w:rsidR="0033725F" w:rsidRPr="00330917" w:rsidRDefault="0033725F" w:rsidP="0033725F">
      <w:pPr>
        <w:rPr>
          <w:b/>
          <w:bCs/>
        </w:rPr>
      </w:pPr>
    </w:p>
    <w:p w14:paraId="785DB7E7" w14:textId="77777777" w:rsidR="00452CC3" w:rsidRDefault="00452CC3"/>
    <w:sectPr w:rsidR="00452CC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6397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25F"/>
    <w:rsid w:val="0033725F"/>
    <w:rsid w:val="00452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BBBB7"/>
  <w15:chartTrackingRefBased/>
  <w15:docId w15:val="{9BCF776E-6000-420E-AC97-C21E5C2A9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25F"/>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337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25F"/>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33725F"/>
    <w:pPr>
      <w:widowControl w:val="0"/>
      <w:autoSpaceDE w:val="0"/>
      <w:autoSpaceDN w:val="0"/>
      <w:spacing w:after="0" w:line="240" w:lineRule="auto"/>
      <w:ind w:left="1200" w:hanging="361"/>
    </w:pPr>
    <w:rPr>
      <w:rFonts w:ascii="Carlito" w:eastAsia="Carlito" w:hAnsi="Carlito" w:cs="Carlito"/>
      <w:color w:val="auto"/>
      <w:sz w:val="22"/>
      <w:lang w:val="en-US"/>
    </w:rPr>
  </w:style>
  <w:style w:type="paragraph" w:styleId="NormalWeb">
    <w:name w:val="Normal (Web)"/>
    <w:basedOn w:val="Normal"/>
    <w:uiPriority w:val="99"/>
    <w:semiHidden/>
    <w:unhideWhenUsed/>
    <w:rsid w:val="0033725F"/>
    <w:pPr>
      <w:spacing w:before="100" w:beforeAutospacing="1" w:after="100" w:afterAutospacing="1" w:line="240" w:lineRule="auto"/>
    </w:pPr>
    <w:rPr>
      <w:rFonts w:eastAsia="Times New Roman" w:cs="Times New Roman"/>
      <w:color w:val="auto"/>
      <w:szCs w:val="24"/>
      <w:lang w:eastAsia="ko-KR"/>
    </w:rPr>
  </w:style>
  <w:style w:type="character" w:styleId="Strong">
    <w:name w:val="Strong"/>
    <w:basedOn w:val="DefaultParagraphFont"/>
    <w:uiPriority w:val="22"/>
    <w:qFormat/>
    <w:rsid w:val="003372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2009</Words>
  <Characters>11455</Characters>
  <Application>Microsoft Office Word</Application>
  <DocSecurity>0</DocSecurity>
  <Lines>95</Lines>
  <Paragraphs>26</Paragraphs>
  <ScaleCrop>false</ScaleCrop>
  <Company/>
  <LinksUpToDate>false</LinksUpToDate>
  <CharactersWithSpaces>13438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dc:creator>
  <cp:keywords/>
  <dc:description/>
  <cp:lastModifiedBy>Florin Andrei Ghinea</cp:lastModifiedBy>
  <cp:revision>1</cp:revision>
  <dcterms:created xsi:type="dcterms:W3CDTF">2023-11-12T18:14:00Z</dcterms:created>
  <dcterms:modified xsi:type="dcterms:W3CDTF">2023-11-12T18:18:00Z</dcterms:modified>
</cp:coreProperties>
</file>