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865E87" w14:textId="44D3DAAA" w:rsidR="33E864EE" w:rsidRDefault="33E864EE" w:rsidP="33E864EE">
      <w:pPr>
        <w:pStyle w:val="Title"/>
        <w:rPr>
          <w:b/>
          <w:bCs/>
        </w:rPr>
      </w:pPr>
      <w:bookmarkStart w:id="0" w:name="_GoBack"/>
      <w:bookmarkEnd w:id="0"/>
    </w:p>
    <w:p w14:paraId="3C45AAE3" w14:textId="24FA3AB9" w:rsidR="2001FA46" w:rsidRDefault="33E864EE" w:rsidP="33E864EE">
      <w:pPr>
        <w:pStyle w:val="Title"/>
        <w:rPr>
          <w:b/>
          <w:bCs/>
          <w:sz w:val="24"/>
          <w:szCs w:val="24"/>
        </w:rPr>
      </w:pPr>
      <w:r w:rsidRPr="33E864EE">
        <w:rPr>
          <w:b/>
          <w:bCs/>
          <w:sz w:val="24"/>
          <w:szCs w:val="24"/>
        </w:rPr>
        <w:t>Name: Martin Green</w:t>
      </w:r>
    </w:p>
    <w:p w14:paraId="1DCEF476" w14:textId="5DD9324E" w:rsidR="2001FA46" w:rsidRDefault="33E864EE" w:rsidP="33E864EE">
      <w:pPr>
        <w:pStyle w:val="Title"/>
        <w:rPr>
          <w:b/>
          <w:bCs/>
          <w:sz w:val="24"/>
          <w:szCs w:val="24"/>
        </w:rPr>
      </w:pPr>
      <w:r w:rsidRPr="33E864EE">
        <w:rPr>
          <w:b/>
          <w:bCs/>
          <w:sz w:val="24"/>
          <w:szCs w:val="24"/>
        </w:rPr>
        <w:t xml:space="preserve">DSR (BMSW4003) </w:t>
      </w:r>
    </w:p>
    <w:p w14:paraId="78D55A37" w14:textId="217EFC6B" w:rsidR="2001FA46" w:rsidRDefault="2001FA46" w:rsidP="33E864EE">
      <w:pPr>
        <w:rPr>
          <w:b/>
          <w:bCs/>
          <w:sz w:val="24"/>
          <w:szCs w:val="24"/>
        </w:rPr>
      </w:pPr>
    </w:p>
    <w:p w14:paraId="14C6622A" w14:textId="192CEF04" w:rsidR="2001FA46" w:rsidRDefault="33E864EE" w:rsidP="33E864EE">
      <w:pPr>
        <w:rPr>
          <w:b/>
          <w:bCs/>
          <w:sz w:val="24"/>
          <w:szCs w:val="24"/>
        </w:rPr>
      </w:pPr>
      <w:r w:rsidRPr="33E864EE">
        <w:rPr>
          <w:b/>
          <w:bCs/>
          <w:sz w:val="24"/>
          <w:szCs w:val="24"/>
        </w:rPr>
        <w:t>Lecturer: Alfred Mensah</w:t>
      </w:r>
    </w:p>
    <w:p w14:paraId="49E1D548" w14:textId="1E164282" w:rsidR="2001FA46" w:rsidRDefault="33E864EE" w:rsidP="33E864EE">
      <w:pPr>
        <w:rPr>
          <w:b/>
          <w:bCs/>
        </w:rPr>
      </w:pPr>
      <w:r w:rsidRPr="33E864EE">
        <w:rPr>
          <w:b/>
          <w:bCs/>
        </w:rPr>
        <w:t>Student I.D: 2017972</w:t>
      </w:r>
    </w:p>
    <w:p w14:paraId="447DFC4F" w14:textId="02C4B74A" w:rsidR="2001FA46" w:rsidRDefault="33E864EE" w:rsidP="2001FA46">
      <w:pPr>
        <w:pStyle w:val="Title"/>
        <w:rPr>
          <w:rFonts w:ascii="Calibri Light" w:hAnsi="Calibri Light"/>
        </w:rPr>
      </w:pPr>
      <w:r>
        <w:t>The impact of Virtual Learning Environment (VLE, as an example Moodle of our university) on the learning experience of the students at UWTSD London campus.</w:t>
      </w:r>
    </w:p>
    <w:p w14:paraId="376B287C" w14:textId="6F03916D" w:rsidR="2001FA46" w:rsidRDefault="2001FA46">
      <w:r>
        <w:br w:type="page"/>
      </w:r>
    </w:p>
    <w:p w14:paraId="2E1B3922" w14:textId="52EABECB" w:rsidR="2001FA46" w:rsidRDefault="2001FA46" w:rsidP="2001FA46">
      <w:pPr>
        <w:pStyle w:val="Heading1"/>
        <w:rPr>
          <w:rFonts w:ascii="Calibri Light" w:hAnsi="Calibri Light"/>
        </w:rPr>
      </w:pPr>
      <w:bookmarkStart w:id="1" w:name="_Toc69924352"/>
      <w:r w:rsidRPr="2001FA46">
        <w:lastRenderedPageBreak/>
        <w:t>Abstract</w:t>
      </w:r>
      <w:bookmarkEnd w:id="1"/>
    </w:p>
    <w:p w14:paraId="4A4358E2" w14:textId="72EF4BBA"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 xml:space="preserve">The learning for student can be different types. One of the major learning styles in modern world is virtual learning via online media where, a student can conduct learning session from home or any place by connecting via different media. The virtual learning environment in this modern era has influence on the students and their learning. Currently most of the students are complying with the virtual learning since the world is maintaining social distance due to COVID 19. In this research, the impact of virtual learning for the students at UWTSD London Campus. </w:t>
      </w:r>
    </w:p>
    <w:p w14:paraId="6CF66EBF" w14:textId="59310312" w:rsidR="2001FA46" w:rsidRDefault="2001FA46">
      <w:r>
        <w:br w:type="page"/>
      </w:r>
    </w:p>
    <w:sdt>
      <w:sdtPr>
        <w:rPr>
          <w:rFonts w:asciiTheme="minorHAnsi" w:eastAsiaTheme="minorHAnsi" w:hAnsiTheme="minorHAnsi" w:cstheme="minorBidi"/>
          <w:color w:val="auto"/>
          <w:sz w:val="22"/>
          <w:szCs w:val="22"/>
          <w:lang w:val="en-GB"/>
        </w:rPr>
        <w:id w:val="42254159"/>
        <w:docPartObj>
          <w:docPartGallery w:val="Table of Contents"/>
          <w:docPartUnique/>
        </w:docPartObj>
      </w:sdtPr>
      <w:sdtEndPr>
        <w:rPr>
          <w:b/>
          <w:bCs/>
          <w:noProof/>
        </w:rPr>
      </w:sdtEndPr>
      <w:sdtContent>
        <w:p w14:paraId="3D824F9E" w14:textId="56D1E246" w:rsidR="004D5B3D" w:rsidRDefault="004D5B3D">
          <w:pPr>
            <w:pStyle w:val="TOCHeading"/>
          </w:pPr>
          <w:r>
            <w:t>Table of Contents</w:t>
          </w:r>
        </w:p>
        <w:p w14:paraId="04835E85" w14:textId="613A15A8" w:rsidR="004D5B3D" w:rsidRDefault="004D5B3D">
          <w:pPr>
            <w:pStyle w:val="TOC1"/>
            <w:tabs>
              <w:tab w:val="right" w:leader="dot" w:pos="9016"/>
            </w:tabs>
            <w:rPr>
              <w:noProof/>
            </w:rPr>
          </w:pPr>
          <w:r>
            <w:fldChar w:fldCharType="begin"/>
          </w:r>
          <w:r>
            <w:instrText xml:space="preserve"> TOC \o "1-3" \h \z \u </w:instrText>
          </w:r>
          <w:r>
            <w:fldChar w:fldCharType="separate"/>
          </w:r>
          <w:hyperlink w:anchor="_Toc69924352" w:history="1">
            <w:r w:rsidRPr="006C7753">
              <w:rPr>
                <w:rStyle w:val="Hyperlink"/>
                <w:noProof/>
              </w:rPr>
              <w:t>Abstract</w:t>
            </w:r>
            <w:r>
              <w:rPr>
                <w:noProof/>
                <w:webHidden/>
              </w:rPr>
              <w:tab/>
            </w:r>
            <w:r>
              <w:rPr>
                <w:noProof/>
                <w:webHidden/>
              </w:rPr>
              <w:fldChar w:fldCharType="begin"/>
            </w:r>
            <w:r>
              <w:rPr>
                <w:noProof/>
                <w:webHidden/>
              </w:rPr>
              <w:instrText xml:space="preserve"> PAGEREF _Toc69924352 \h </w:instrText>
            </w:r>
            <w:r>
              <w:rPr>
                <w:noProof/>
                <w:webHidden/>
              </w:rPr>
            </w:r>
            <w:r>
              <w:rPr>
                <w:noProof/>
                <w:webHidden/>
              </w:rPr>
              <w:fldChar w:fldCharType="separate"/>
            </w:r>
            <w:r>
              <w:rPr>
                <w:noProof/>
                <w:webHidden/>
              </w:rPr>
              <w:t>2</w:t>
            </w:r>
            <w:r>
              <w:rPr>
                <w:noProof/>
                <w:webHidden/>
              </w:rPr>
              <w:fldChar w:fldCharType="end"/>
            </w:r>
          </w:hyperlink>
        </w:p>
        <w:p w14:paraId="3ECDC685" w14:textId="4179E125" w:rsidR="004D5B3D" w:rsidRDefault="003C1AED">
          <w:pPr>
            <w:pStyle w:val="TOC1"/>
            <w:tabs>
              <w:tab w:val="right" w:leader="dot" w:pos="9016"/>
            </w:tabs>
            <w:rPr>
              <w:noProof/>
            </w:rPr>
          </w:pPr>
          <w:hyperlink w:anchor="_Toc69924353" w:history="1">
            <w:r w:rsidR="004D5B3D" w:rsidRPr="006C7753">
              <w:rPr>
                <w:rStyle w:val="Hyperlink"/>
                <w:noProof/>
              </w:rPr>
              <w:t>Introduction</w:t>
            </w:r>
            <w:r w:rsidR="004D5B3D">
              <w:rPr>
                <w:noProof/>
                <w:webHidden/>
              </w:rPr>
              <w:tab/>
            </w:r>
            <w:r w:rsidR="004D5B3D">
              <w:rPr>
                <w:noProof/>
                <w:webHidden/>
              </w:rPr>
              <w:fldChar w:fldCharType="begin"/>
            </w:r>
            <w:r w:rsidR="004D5B3D">
              <w:rPr>
                <w:noProof/>
                <w:webHidden/>
              </w:rPr>
              <w:instrText xml:space="preserve"> PAGEREF _Toc69924353 \h </w:instrText>
            </w:r>
            <w:r w:rsidR="004D5B3D">
              <w:rPr>
                <w:noProof/>
                <w:webHidden/>
              </w:rPr>
            </w:r>
            <w:r w:rsidR="004D5B3D">
              <w:rPr>
                <w:noProof/>
                <w:webHidden/>
              </w:rPr>
              <w:fldChar w:fldCharType="separate"/>
            </w:r>
            <w:r w:rsidR="004D5B3D">
              <w:rPr>
                <w:noProof/>
                <w:webHidden/>
              </w:rPr>
              <w:t>4</w:t>
            </w:r>
            <w:r w:rsidR="004D5B3D">
              <w:rPr>
                <w:noProof/>
                <w:webHidden/>
              </w:rPr>
              <w:fldChar w:fldCharType="end"/>
            </w:r>
          </w:hyperlink>
        </w:p>
        <w:p w14:paraId="7745AA9D" w14:textId="72CD99B3" w:rsidR="004D5B3D" w:rsidRDefault="003C1AED">
          <w:pPr>
            <w:pStyle w:val="TOC2"/>
            <w:tabs>
              <w:tab w:val="right" w:leader="dot" w:pos="9016"/>
            </w:tabs>
            <w:rPr>
              <w:noProof/>
            </w:rPr>
          </w:pPr>
          <w:hyperlink w:anchor="_Toc69924354" w:history="1">
            <w:r w:rsidR="004D5B3D" w:rsidRPr="006C7753">
              <w:rPr>
                <w:rStyle w:val="Hyperlink"/>
                <w:noProof/>
              </w:rPr>
              <w:t>Rationale of the research</w:t>
            </w:r>
            <w:r w:rsidR="004D5B3D">
              <w:rPr>
                <w:noProof/>
                <w:webHidden/>
              </w:rPr>
              <w:tab/>
            </w:r>
            <w:r w:rsidR="004D5B3D">
              <w:rPr>
                <w:noProof/>
                <w:webHidden/>
              </w:rPr>
              <w:fldChar w:fldCharType="begin"/>
            </w:r>
            <w:r w:rsidR="004D5B3D">
              <w:rPr>
                <w:noProof/>
                <w:webHidden/>
              </w:rPr>
              <w:instrText xml:space="preserve"> PAGEREF _Toc69924354 \h </w:instrText>
            </w:r>
            <w:r w:rsidR="004D5B3D">
              <w:rPr>
                <w:noProof/>
                <w:webHidden/>
              </w:rPr>
            </w:r>
            <w:r w:rsidR="004D5B3D">
              <w:rPr>
                <w:noProof/>
                <w:webHidden/>
              </w:rPr>
              <w:fldChar w:fldCharType="separate"/>
            </w:r>
            <w:r w:rsidR="004D5B3D">
              <w:rPr>
                <w:noProof/>
                <w:webHidden/>
              </w:rPr>
              <w:t>4</w:t>
            </w:r>
            <w:r w:rsidR="004D5B3D">
              <w:rPr>
                <w:noProof/>
                <w:webHidden/>
              </w:rPr>
              <w:fldChar w:fldCharType="end"/>
            </w:r>
          </w:hyperlink>
        </w:p>
        <w:p w14:paraId="46AF421F" w14:textId="4193ABEA" w:rsidR="004D5B3D" w:rsidRDefault="003C1AED">
          <w:pPr>
            <w:pStyle w:val="TOC2"/>
            <w:tabs>
              <w:tab w:val="right" w:leader="dot" w:pos="9016"/>
            </w:tabs>
            <w:rPr>
              <w:noProof/>
            </w:rPr>
          </w:pPr>
          <w:hyperlink w:anchor="_Toc69924355" w:history="1">
            <w:r w:rsidR="004D5B3D" w:rsidRPr="006C7753">
              <w:rPr>
                <w:rStyle w:val="Hyperlink"/>
                <w:noProof/>
              </w:rPr>
              <w:t>Research aims and objectives</w:t>
            </w:r>
            <w:r w:rsidR="004D5B3D">
              <w:rPr>
                <w:noProof/>
                <w:webHidden/>
              </w:rPr>
              <w:tab/>
            </w:r>
            <w:r w:rsidR="004D5B3D">
              <w:rPr>
                <w:noProof/>
                <w:webHidden/>
              </w:rPr>
              <w:fldChar w:fldCharType="begin"/>
            </w:r>
            <w:r w:rsidR="004D5B3D">
              <w:rPr>
                <w:noProof/>
                <w:webHidden/>
              </w:rPr>
              <w:instrText xml:space="preserve"> PAGEREF _Toc69924355 \h </w:instrText>
            </w:r>
            <w:r w:rsidR="004D5B3D">
              <w:rPr>
                <w:noProof/>
                <w:webHidden/>
              </w:rPr>
            </w:r>
            <w:r w:rsidR="004D5B3D">
              <w:rPr>
                <w:noProof/>
                <w:webHidden/>
              </w:rPr>
              <w:fldChar w:fldCharType="separate"/>
            </w:r>
            <w:r w:rsidR="004D5B3D">
              <w:rPr>
                <w:noProof/>
                <w:webHidden/>
              </w:rPr>
              <w:t>4</w:t>
            </w:r>
            <w:r w:rsidR="004D5B3D">
              <w:rPr>
                <w:noProof/>
                <w:webHidden/>
              </w:rPr>
              <w:fldChar w:fldCharType="end"/>
            </w:r>
          </w:hyperlink>
        </w:p>
        <w:p w14:paraId="4C88671E" w14:textId="328F5F90" w:rsidR="004D5B3D" w:rsidRDefault="003C1AED">
          <w:pPr>
            <w:pStyle w:val="TOC2"/>
            <w:tabs>
              <w:tab w:val="right" w:leader="dot" w:pos="9016"/>
            </w:tabs>
            <w:rPr>
              <w:noProof/>
            </w:rPr>
          </w:pPr>
          <w:hyperlink w:anchor="_Toc69924356" w:history="1">
            <w:r w:rsidR="004D5B3D" w:rsidRPr="006C7753">
              <w:rPr>
                <w:rStyle w:val="Hyperlink"/>
                <w:noProof/>
              </w:rPr>
              <w:t>Research questions</w:t>
            </w:r>
            <w:r w:rsidR="004D5B3D">
              <w:rPr>
                <w:noProof/>
                <w:webHidden/>
              </w:rPr>
              <w:tab/>
            </w:r>
            <w:r w:rsidR="004D5B3D">
              <w:rPr>
                <w:noProof/>
                <w:webHidden/>
              </w:rPr>
              <w:fldChar w:fldCharType="begin"/>
            </w:r>
            <w:r w:rsidR="004D5B3D">
              <w:rPr>
                <w:noProof/>
                <w:webHidden/>
              </w:rPr>
              <w:instrText xml:space="preserve"> PAGEREF _Toc69924356 \h </w:instrText>
            </w:r>
            <w:r w:rsidR="004D5B3D">
              <w:rPr>
                <w:noProof/>
                <w:webHidden/>
              </w:rPr>
            </w:r>
            <w:r w:rsidR="004D5B3D">
              <w:rPr>
                <w:noProof/>
                <w:webHidden/>
              </w:rPr>
              <w:fldChar w:fldCharType="separate"/>
            </w:r>
            <w:r w:rsidR="004D5B3D">
              <w:rPr>
                <w:noProof/>
                <w:webHidden/>
              </w:rPr>
              <w:t>4</w:t>
            </w:r>
            <w:r w:rsidR="004D5B3D">
              <w:rPr>
                <w:noProof/>
                <w:webHidden/>
              </w:rPr>
              <w:fldChar w:fldCharType="end"/>
            </w:r>
          </w:hyperlink>
        </w:p>
        <w:p w14:paraId="27E8CB28" w14:textId="4D5E8252" w:rsidR="004D5B3D" w:rsidRDefault="003C1AED">
          <w:pPr>
            <w:pStyle w:val="TOC1"/>
            <w:tabs>
              <w:tab w:val="right" w:leader="dot" w:pos="9016"/>
            </w:tabs>
            <w:rPr>
              <w:noProof/>
            </w:rPr>
          </w:pPr>
          <w:hyperlink w:anchor="_Toc69924357" w:history="1">
            <w:r w:rsidR="004D5B3D" w:rsidRPr="006C7753">
              <w:rPr>
                <w:rStyle w:val="Hyperlink"/>
                <w:noProof/>
              </w:rPr>
              <w:t>Literature review</w:t>
            </w:r>
            <w:r w:rsidR="004D5B3D">
              <w:rPr>
                <w:noProof/>
                <w:webHidden/>
              </w:rPr>
              <w:tab/>
            </w:r>
            <w:r w:rsidR="004D5B3D">
              <w:rPr>
                <w:noProof/>
                <w:webHidden/>
              </w:rPr>
              <w:fldChar w:fldCharType="begin"/>
            </w:r>
            <w:r w:rsidR="004D5B3D">
              <w:rPr>
                <w:noProof/>
                <w:webHidden/>
              </w:rPr>
              <w:instrText xml:space="preserve"> PAGEREF _Toc69924357 \h </w:instrText>
            </w:r>
            <w:r w:rsidR="004D5B3D">
              <w:rPr>
                <w:noProof/>
                <w:webHidden/>
              </w:rPr>
            </w:r>
            <w:r w:rsidR="004D5B3D">
              <w:rPr>
                <w:noProof/>
                <w:webHidden/>
              </w:rPr>
              <w:fldChar w:fldCharType="separate"/>
            </w:r>
            <w:r w:rsidR="004D5B3D">
              <w:rPr>
                <w:noProof/>
                <w:webHidden/>
              </w:rPr>
              <w:t>5</w:t>
            </w:r>
            <w:r w:rsidR="004D5B3D">
              <w:rPr>
                <w:noProof/>
                <w:webHidden/>
              </w:rPr>
              <w:fldChar w:fldCharType="end"/>
            </w:r>
          </w:hyperlink>
        </w:p>
        <w:p w14:paraId="28C68E88" w14:textId="1A8814F8" w:rsidR="004D5B3D" w:rsidRDefault="003C1AED">
          <w:pPr>
            <w:pStyle w:val="TOC1"/>
            <w:tabs>
              <w:tab w:val="right" w:leader="dot" w:pos="9016"/>
            </w:tabs>
            <w:rPr>
              <w:noProof/>
            </w:rPr>
          </w:pPr>
          <w:hyperlink w:anchor="_Toc69924358" w:history="1">
            <w:r w:rsidR="004D5B3D" w:rsidRPr="006C7753">
              <w:rPr>
                <w:rStyle w:val="Hyperlink"/>
                <w:noProof/>
              </w:rPr>
              <w:t>Research methodology</w:t>
            </w:r>
            <w:r w:rsidR="004D5B3D">
              <w:rPr>
                <w:noProof/>
                <w:webHidden/>
              </w:rPr>
              <w:tab/>
            </w:r>
            <w:r w:rsidR="004D5B3D">
              <w:rPr>
                <w:noProof/>
                <w:webHidden/>
              </w:rPr>
              <w:fldChar w:fldCharType="begin"/>
            </w:r>
            <w:r w:rsidR="004D5B3D">
              <w:rPr>
                <w:noProof/>
                <w:webHidden/>
              </w:rPr>
              <w:instrText xml:space="preserve"> PAGEREF _Toc69924358 \h </w:instrText>
            </w:r>
            <w:r w:rsidR="004D5B3D">
              <w:rPr>
                <w:noProof/>
                <w:webHidden/>
              </w:rPr>
            </w:r>
            <w:r w:rsidR="004D5B3D">
              <w:rPr>
                <w:noProof/>
                <w:webHidden/>
              </w:rPr>
              <w:fldChar w:fldCharType="separate"/>
            </w:r>
            <w:r w:rsidR="004D5B3D">
              <w:rPr>
                <w:noProof/>
                <w:webHidden/>
              </w:rPr>
              <w:t>5</w:t>
            </w:r>
            <w:r w:rsidR="004D5B3D">
              <w:rPr>
                <w:noProof/>
                <w:webHidden/>
              </w:rPr>
              <w:fldChar w:fldCharType="end"/>
            </w:r>
          </w:hyperlink>
        </w:p>
        <w:p w14:paraId="6456B871" w14:textId="11E00F65" w:rsidR="004D5B3D" w:rsidRDefault="003C1AED">
          <w:pPr>
            <w:pStyle w:val="TOC2"/>
            <w:tabs>
              <w:tab w:val="right" w:leader="dot" w:pos="9016"/>
            </w:tabs>
            <w:rPr>
              <w:noProof/>
            </w:rPr>
          </w:pPr>
          <w:hyperlink w:anchor="_Toc69924359" w:history="1">
            <w:r w:rsidR="004D5B3D" w:rsidRPr="006C7753">
              <w:rPr>
                <w:rStyle w:val="Hyperlink"/>
                <w:noProof/>
              </w:rPr>
              <w:t>Research method</w:t>
            </w:r>
            <w:r w:rsidR="004D5B3D">
              <w:rPr>
                <w:noProof/>
                <w:webHidden/>
              </w:rPr>
              <w:tab/>
            </w:r>
            <w:r w:rsidR="004D5B3D">
              <w:rPr>
                <w:noProof/>
                <w:webHidden/>
              </w:rPr>
              <w:fldChar w:fldCharType="begin"/>
            </w:r>
            <w:r w:rsidR="004D5B3D">
              <w:rPr>
                <w:noProof/>
                <w:webHidden/>
              </w:rPr>
              <w:instrText xml:space="preserve"> PAGEREF _Toc69924359 \h </w:instrText>
            </w:r>
            <w:r w:rsidR="004D5B3D">
              <w:rPr>
                <w:noProof/>
                <w:webHidden/>
              </w:rPr>
            </w:r>
            <w:r w:rsidR="004D5B3D">
              <w:rPr>
                <w:noProof/>
                <w:webHidden/>
              </w:rPr>
              <w:fldChar w:fldCharType="separate"/>
            </w:r>
            <w:r w:rsidR="004D5B3D">
              <w:rPr>
                <w:noProof/>
                <w:webHidden/>
              </w:rPr>
              <w:t>5</w:t>
            </w:r>
            <w:r w:rsidR="004D5B3D">
              <w:rPr>
                <w:noProof/>
                <w:webHidden/>
              </w:rPr>
              <w:fldChar w:fldCharType="end"/>
            </w:r>
          </w:hyperlink>
        </w:p>
        <w:p w14:paraId="6DEEBA5D" w14:textId="072BEF6D" w:rsidR="004D5B3D" w:rsidRDefault="003C1AED">
          <w:pPr>
            <w:pStyle w:val="TOC2"/>
            <w:tabs>
              <w:tab w:val="right" w:leader="dot" w:pos="9016"/>
            </w:tabs>
            <w:rPr>
              <w:noProof/>
            </w:rPr>
          </w:pPr>
          <w:hyperlink w:anchor="_Toc69924360" w:history="1">
            <w:r w:rsidR="004D5B3D" w:rsidRPr="006C7753">
              <w:rPr>
                <w:rStyle w:val="Hyperlink"/>
                <w:noProof/>
              </w:rPr>
              <w:t>Qualitative vs quantitative approach</w:t>
            </w:r>
            <w:r w:rsidR="004D5B3D">
              <w:rPr>
                <w:noProof/>
                <w:webHidden/>
              </w:rPr>
              <w:tab/>
            </w:r>
            <w:r w:rsidR="004D5B3D">
              <w:rPr>
                <w:noProof/>
                <w:webHidden/>
              </w:rPr>
              <w:fldChar w:fldCharType="begin"/>
            </w:r>
            <w:r w:rsidR="004D5B3D">
              <w:rPr>
                <w:noProof/>
                <w:webHidden/>
              </w:rPr>
              <w:instrText xml:space="preserve"> PAGEREF _Toc69924360 \h </w:instrText>
            </w:r>
            <w:r w:rsidR="004D5B3D">
              <w:rPr>
                <w:noProof/>
                <w:webHidden/>
              </w:rPr>
            </w:r>
            <w:r w:rsidR="004D5B3D">
              <w:rPr>
                <w:noProof/>
                <w:webHidden/>
              </w:rPr>
              <w:fldChar w:fldCharType="separate"/>
            </w:r>
            <w:r w:rsidR="004D5B3D">
              <w:rPr>
                <w:noProof/>
                <w:webHidden/>
              </w:rPr>
              <w:t>6</w:t>
            </w:r>
            <w:r w:rsidR="004D5B3D">
              <w:rPr>
                <w:noProof/>
                <w:webHidden/>
              </w:rPr>
              <w:fldChar w:fldCharType="end"/>
            </w:r>
          </w:hyperlink>
        </w:p>
        <w:p w14:paraId="7A707087" w14:textId="45607694" w:rsidR="004D5B3D" w:rsidRDefault="003C1AED">
          <w:pPr>
            <w:pStyle w:val="TOC2"/>
            <w:tabs>
              <w:tab w:val="right" w:leader="dot" w:pos="9016"/>
            </w:tabs>
            <w:rPr>
              <w:noProof/>
            </w:rPr>
          </w:pPr>
          <w:hyperlink w:anchor="_Toc69924361" w:history="1">
            <w:r w:rsidR="004D5B3D" w:rsidRPr="006C7753">
              <w:rPr>
                <w:rStyle w:val="Hyperlink"/>
                <w:noProof/>
              </w:rPr>
              <w:t>Data sources</w:t>
            </w:r>
            <w:r w:rsidR="004D5B3D">
              <w:rPr>
                <w:noProof/>
                <w:webHidden/>
              </w:rPr>
              <w:tab/>
            </w:r>
            <w:r w:rsidR="004D5B3D">
              <w:rPr>
                <w:noProof/>
                <w:webHidden/>
              </w:rPr>
              <w:fldChar w:fldCharType="begin"/>
            </w:r>
            <w:r w:rsidR="004D5B3D">
              <w:rPr>
                <w:noProof/>
                <w:webHidden/>
              </w:rPr>
              <w:instrText xml:space="preserve"> PAGEREF _Toc69924361 \h </w:instrText>
            </w:r>
            <w:r w:rsidR="004D5B3D">
              <w:rPr>
                <w:noProof/>
                <w:webHidden/>
              </w:rPr>
            </w:r>
            <w:r w:rsidR="004D5B3D">
              <w:rPr>
                <w:noProof/>
                <w:webHidden/>
              </w:rPr>
              <w:fldChar w:fldCharType="separate"/>
            </w:r>
            <w:r w:rsidR="004D5B3D">
              <w:rPr>
                <w:noProof/>
                <w:webHidden/>
              </w:rPr>
              <w:t>6</w:t>
            </w:r>
            <w:r w:rsidR="004D5B3D">
              <w:rPr>
                <w:noProof/>
                <w:webHidden/>
              </w:rPr>
              <w:fldChar w:fldCharType="end"/>
            </w:r>
          </w:hyperlink>
        </w:p>
        <w:p w14:paraId="4699D6DD" w14:textId="467DDE6E" w:rsidR="004D5B3D" w:rsidRDefault="003C1AED">
          <w:pPr>
            <w:pStyle w:val="TOC2"/>
            <w:tabs>
              <w:tab w:val="right" w:leader="dot" w:pos="9016"/>
            </w:tabs>
            <w:rPr>
              <w:noProof/>
            </w:rPr>
          </w:pPr>
          <w:hyperlink w:anchor="_Toc69924362" w:history="1">
            <w:r w:rsidR="004D5B3D" w:rsidRPr="006C7753">
              <w:rPr>
                <w:rStyle w:val="Hyperlink"/>
                <w:noProof/>
              </w:rPr>
              <w:t>Data collection process</w:t>
            </w:r>
            <w:r w:rsidR="004D5B3D">
              <w:rPr>
                <w:noProof/>
                <w:webHidden/>
              </w:rPr>
              <w:tab/>
            </w:r>
            <w:r w:rsidR="004D5B3D">
              <w:rPr>
                <w:noProof/>
                <w:webHidden/>
              </w:rPr>
              <w:fldChar w:fldCharType="begin"/>
            </w:r>
            <w:r w:rsidR="004D5B3D">
              <w:rPr>
                <w:noProof/>
                <w:webHidden/>
              </w:rPr>
              <w:instrText xml:space="preserve"> PAGEREF _Toc69924362 \h </w:instrText>
            </w:r>
            <w:r w:rsidR="004D5B3D">
              <w:rPr>
                <w:noProof/>
                <w:webHidden/>
              </w:rPr>
            </w:r>
            <w:r w:rsidR="004D5B3D">
              <w:rPr>
                <w:noProof/>
                <w:webHidden/>
              </w:rPr>
              <w:fldChar w:fldCharType="separate"/>
            </w:r>
            <w:r w:rsidR="004D5B3D">
              <w:rPr>
                <w:noProof/>
                <w:webHidden/>
              </w:rPr>
              <w:t>6</w:t>
            </w:r>
            <w:r w:rsidR="004D5B3D">
              <w:rPr>
                <w:noProof/>
                <w:webHidden/>
              </w:rPr>
              <w:fldChar w:fldCharType="end"/>
            </w:r>
          </w:hyperlink>
        </w:p>
        <w:p w14:paraId="16D4C4D0" w14:textId="22DE0215" w:rsidR="004D5B3D" w:rsidRDefault="003C1AED">
          <w:pPr>
            <w:pStyle w:val="TOC2"/>
            <w:tabs>
              <w:tab w:val="right" w:leader="dot" w:pos="9016"/>
            </w:tabs>
            <w:rPr>
              <w:noProof/>
            </w:rPr>
          </w:pPr>
          <w:hyperlink w:anchor="_Toc69924363" w:history="1">
            <w:r w:rsidR="004D5B3D" w:rsidRPr="006C7753">
              <w:rPr>
                <w:rStyle w:val="Hyperlink"/>
                <w:noProof/>
              </w:rPr>
              <w:t>Population sampling and sample size</w:t>
            </w:r>
            <w:r w:rsidR="004D5B3D">
              <w:rPr>
                <w:noProof/>
                <w:webHidden/>
              </w:rPr>
              <w:tab/>
            </w:r>
            <w:r w:rsidR="004D5B3D">
              <w:rPr>
                <w:noProof/>
                <w:webHidden/>
              </w:rPr>
              <w:fldChar w:fldCharType="begin"/>
            </w:r>
            <w:r w:rsidR="004D5B3D">
              <w:rPr>
                <w:noProof/>
                <w:webHidden/>
              </w:rPr>
              <w:instrText xml:space="preserve"> PAGEREF _Toc69924363 \h </w:instrText>
            </w:r>
            <w:r w:rsidR="004D5B3D">
              <w:rPr>
                <w:noProof/>
                <w:webHidden/>
              </w:rPr>
            </w:r>
            <w:r w:rsidR="004D5B3D">
              <w:rPr>
                <w:noProof/>
                <w:webHidden/>
              </w:rPr>
              <w:fldChar w:fldCharType="separate"/>
            </w:r>
            <w:r w:rsidR="004D5B3D">
              <w:rPr>
                <w:noProof/>
                <w:webHidden/>
              </w:rPr>
              <w:t>6</w:t>
            </w:r>
            <w:r w:rsidR="004D5B3D">
              <w:rPr>
                <w:noProof/>
                <w:webHidden/>
              </w:rPr>
              <w:fldChar w:fldCharType="end"/>
            </w:r>
          </w:hyperlink>
        </w:p>
        <w:p w14:paraId="7B8F21F2" w14:textId="595DFCF0" w:rsidR="004D5B3D" w:rsidRDefault="003C1AED">
          <w:pPr>
            <w:pStyle w:val="TOC2"/>
            <w:tabs>
              <w:tab w:val="right" w:leader="dot" w:pos="9016"/>
            </w:tabs>
            <w:rPr>
              <w:noProof/>
            </w:rPr>
          </w:pPr>
          <w:hyperlink w:anchor="_Toc69924364" w:history="1">
            <w:r w:rsidR="004D5B3D" w:rsidRPr="006C7753">
              <w:rPr>
                <w:rStyle w:val="Hyperlink"/>
                <w:noProof/>
              </w:rPr>
              <w:t>Ethics in data collection</w:t>
            </w:r>
            <w:r w:rsidR="004D5B3D">
              <w:rPr>
                <w:noProof/>
                <w:webHidden/>
              </w:rPr>
              <w:tab/>
            </w:r>
            <w:r w:rsidR="004D5B3D">
              <w:rPr>
                <w:noProof/>
                <w:webHidden/>
              </w:rPr>
              <w:fldChar w:fldCharType="begin"/>
            </w:r>
            <w:r w:rsidR="004D5B3D">
              <w:rPr>
                <w:noProof/>
                <w:webHidden/>
              </w:rPr>
              <w:instrText xml:space="preserve"> PAGEREF _Toc69924364 \h </w:instrText>
            </w:r>
            <w:r w:rsidR="004D5B3D">
              <w:rPr>
                <w:noProof/>
                <w:webHidden/>
              </w:rPr>
            </w:r>
            <w:r w:rsidR="004D5B3D">
              <w:rPr>
                <w:noProof/>
                <w:webHidden/>
              </w:rPr>
              <w:fldChar w:fldCharType="separate"/>
            </w:r>
            <w:r w:rsidR="004D5B3D">
              <w:rPr>
                <w:noProof/>
                <w:webHidden/>
              </w:rPr>
              <w:t>7</w:t>
            </w:r>
            <w:r w:rsidR="004D5B3D">
              <w:rPr>
                <w:noProof/>
                <w:webHidden/>
              </w:rPr>
              <w:fldChar w:fldCharType="end"/>
            </w:r>
          </w:hyperlink>
        </w:p>
        <w:p w14:paraId="3D163E92" w14:textId="19C45B74" w:rsidR="004D5B3D" w:rsidRDefault="003C1AED">
          <w:pPr>
            <w:pStyle w:val="TOC1"/>
            <w:tabs>
              <w:tab w:val="right" w:leader="dot" w:pos="9016"/>
            </w:tabs>
            <w:rPr>
              <w:noProof/>
            </w:rPr>
          </w:pPr>
          <w:hyperlink w:anchor="_Toc69924365" w:history="1">
            <w:r w:rsidR="004D5B3D" w:rsidRPr="006C7753">
              <w:rPr>
                <w:rStyle w:val="Hyperlink"/>
                <w:noProof/>
              </w:rPr>
              <w:t>Findings and analysis</w:t>
            </w:r>
            <w:r w:rsidR="004D5B3D">
              <w:rPr>
                <w:noProof/>
                <w:webHidden/>
              </w:rPr>
              <w:tab/>
            </w:r>
            <w:r w:rsidR="004D5B3D">
              <w:rPr>
                <w:noProof/>
                <w:webHidden/>
              </w:rPr>
              <w:fldChar w:fldCharType="begin"/>
            </w:r>
            <w:r w:rsidR="004D5B3D">
              <w:rPr>
                <w:noProof/>
                <w:webHidden/>
              </w:rPr>
              <w:instrText xml:space="preserve"> PAGEREF _Toc69924365 \h </w:instrText>
            </w:r>
            <w:r w:rsidR="004D5B3D">
              <w:rPr>
                <w:noProof/>
                <w:webHidden/>
              </w:rPr>
            </w:r>
            <w:r w:rsidR="004D5B3D">
              <w:rPr>
                <w:noProof/>
                <w:webHidden/>
              </w:rPr>
              <w:fldChar w:fldCharType="separate"/>
            </w:r>
            <w:r w:rsidR="004D5B3D">
              <w:rPr>
                <w:noProof/>
                <w:webHidden/>
              </w:rPr>
              <w:t>7</w:t>
            </w:r>
            <w:r w:rsidR="004D5B3D">
              <w:rPr>
                <w:noProof/>
                <w:webHidden/>
              </w:rPr>
              <w:fldChar w:fldCharType="end"/>
            </w:r>
          </w:hyperlink>
        </w:p>
        <w:p w14:paraId="196B320C" w14:textId="762F5841" w:rsidR="004D5B3D" w:rsidRDefault="003C1AED">
          <w:pPr>
            <w:pStyle w:val="TOC2"/>
            <w:tabs>
              <w:tab w:val="right" w:leader="dot" w:pos="9016"/>
            </w:tabs>
            <w:rPr>
              <w:noProof/>
            </w:rPr>
          </w:pPr>
          <w:hyperlink w:anchor="_Toc69924366" w:history="1">
            <w:r w:rsidR="004D5B3D" w:rsidRPr="006C7753">
              <w:rPr>
                <w:rStyle w:val="Hyperlink"/>
                <w:noProof/>
              </w:rPr>
              <w:t>Primary data analysis</w:t>
            </w:r>
            <w:r w:rsidR="004D5B3D">
              <w:rPr>
                <w:noProof/>
                <w:webHidden/>
              </w:rPr>
              <w:tab/>
            </w:r>
            <w:r w:rsidR="004D5B3D">
              <w:rPr>
                <w:noProof/>
                <w:webHidden/>
              </w:rPr>
              <w:fldChar w:fldCharType="begin"/>
            </w:r>
            <w:r w:rsidR="004D5B3D">
              <w:rPr>
                <w:noProof/>
                <w:webHidden/>
              </w:rPr>
              <w:instrText xml:space="preserve"> PAGEREF _Toc69924366 \h </w:instrText>
            </w:r>
            <w:r w:rsidR="004D5B3D">
              <w:rPr>
                <w:noProof/>
                <w:webHidden/>
              </w:rPr>
            </w:r>
            <w:r w:rsidR="004D5B3D">
              <w:rPr>
                <w:noProof/>
                <w:webHidden/>
              </w:rPr>
              <w:fldChar w:fldCharType="separate"/>
            </w:r>
            <w:r w:rsidR="004D5B3D">
              <w:rPr>
                <w:noProof/>
                <w:webHidden/>
              </w:rPr>
              <w:t>7</w:t>
            </w:r>
            <w:r w:rsidR="004D5B3D">
              <w:rPr>
                <w:noProof/>
                <w:webHidden/>
              </w:rPr>
              <w:fldChar w:fldCharType="end"/>
            </w:r>
          </w:hyperlink>
        </w:p>
        <w:p w14:paraId="406BA304" w14:textId="3697AFA0" w:rsidR="004D5B3D" w:rsidRDefault="003C1AED">
          <w:pPr>
            <w:pStyle w:val="TOC2"/>
            <w:tabs>
              <w:tab w:val="right" w:leader="dot" w:pos="9016"/>
            </w:tabs>
            <w:rPr>
              <w:noProof/>
            </w:rPr>
          </w:pPr>
          <w:hyperlink w:anchor="_Toc69924367" w:history="1">
            <w:r w:rsidR="004D5B3D" w:rsidRPr="006C7753">
              <w:rPr>
                <w:rStyle w:val="Hyperlink"/>
                <w:noProof/>
              </w:rPr>
              <w:t>Secondary data analysis</w:t>
            </w:r>
            <w:r w:rsidR="004D5B3D">
              <w:rPr>
                <w:noProof/>
                <w:webHidden/>
              </w:rPr>
              <w:tab/>
            </w:r>
            <w:r w:rsidR="004D5B3D">
              <w:rPr>
                <w:noProof/>
                <w:webHidden/>
              </w:rPr>
              <w:fldChar w:fldCharType="begin"/>
            </w:r>
            <w:r w:rsidR="004D5B3D">
              <w:rPr>
                <w:noProof/>
                <w:webHidden/>
              </w:rPr>
              <w:instrText xml:space="preserve"> PAGEREF _Toc69924367 \h </w:instrText>
            </w:r>
            <w:r w:rsidR="004D5B3D">
              <w:rPr>
                <w:noProof/>
                <w:webHidden/>
              </w:rPr>
            </w:r>
            <w:r w:rsidR="004D5B3D">
              <w:rPr>
                <w:noProof/>
                <w:webHidden/>
              </w:rPr>
              <w:fldChar w:fldCharType="separate"/>
            </w:r>
            <w:r w:rsidR="004D5B3D">
              <w:rPr>
                <w:noProof/>
                <w:webHidden/>
              </w:rPr>
              <w:t>11</w:t>
            </w:r>
            <w:r w:rsidR="004D5B3D">
              <w:rPr>
                <w:noProof/>
                <w:webHidden/>
              </w:rPr>
              <w:fldChar w:fldCharType="end"/>
            </w:r>
          </w:hyperlink>
        </w:p>
        <w:p w14:paraId="7C59B42E" w14:textId="57C825B3" w:rsidR="004D5B3D" w:rsidRDefault="003C1AED">
          <w:pPr>
            <w:pStyle w:val="TOC2"/>
            <w:tabs>
              <w:tab w:val="right" w:leader="dot" w:pos="9016"/>
            </w:tabs>
            <w:rPr>
              <w:noProof/>
            </w:rPr>
          </w:pPr>
          <w:hyperlink w:anchor="_Toc69924368" w:history="1">
            <w:r w:rsidR="004D5B3D" w:rsidRPr="006C7753">
              <w:rPr>
                <w:rStyle w:val="Hyperlink"/>
                <w:noProof/>
              </w:rPr>
              <w:t>Summary of the findings</w:t>
            </w:r>
            <w:r w:rsidR="004D5B3D">
              <w:rPr>
                <w:noProof/>
                <w:webHidden/>
              </w:rPr>
              <w:tab/>
            </w:r>
            <w:r w:rsidR="004D5B3D">
              <w:rPr>
                <w:noProof/>
                <w:webHidden/>
              </w:rPr>
              <w:fldChar w:fldCharType="begin"/>
            </w:r>
            <w:r w:rsidR="004D5B3D">
              <w:rPr>
                <w:noProof/>
                <w:webHidden/>
              </w:rPr>
              <w:instrText xml:space="preserve"> PAGEREF _Toc69924368 \h </w:instrText>
            </w:r>
            <w:r w:rsidR="004D5B3D">
              <w:rPr>
                <w:noProof/>
                <w:webHidden/>
              </w:rPr>
            </w:r>
            <w:r w:rsidR="004D5B3D">
              <w:rPr>
                <w:noProof/>
                <w:webHidden/>
              </w:rPr>
              <w:fldChar w:fldCharType="separate"/>
            </w:r>
            <w:r w:rsidR="004D5B3D">
              <w:rPr>
                <w:noProof/>
                <w:webHidden/>
              </w:rPr>
              <w:t>11</w:t>
            </w:r>
            <w:r w:rsidR="004D5B3D">
              <w:rPr>
                <w:noProof/>
                <w:webHidden/>
              </w:rPr>
              <w:fldChar w:fldCharType="end"/>
            </w:r>
          </w:hyperlink>
        </w:p>
        <w:p w14:paraId="18623FDA" w14:textId="54161F5B" w:rsidR="004D5B3D" w:rsidRDefault="003C1AED">
          <w:pPr>
            <w:pStyle w:val="TOC1"/>
            <w:tabs>
              <w:tab w:val="right" w:leader="dot" w:pos="9016"/>
            </w:tabs>
            <w:rPr>
              <w:noProof/>
            </w:rPr>
          </w:pPr>
          <w:hyperlink w:anchor="_Toc69924369" w:history="1">
            <w:r w:rsidR="004D5B3D" w:rsidRPr="006C7753">
              <w:rPr>
                <w:rStyle w:val="Hyperlink"/>
                <w:noProof/>
              </w:rPr>
              <w:t>Conclusion and recommendations</w:t>
            </w:r>
            <w:r w:rsidR="004D5B3D">
              <w:rPr>
                <w:noProof/>
                <w:webHidden/>
              </w:rPr>
              <w:tab/>
            </w:r>
            <w:r w:rsidR="004D5B3D">
              <w:rPr>
                <w:noProof/>
                <w:webHidden/>
              </w:rPr>
              <w:fldChar w:fldCharType="begin"/>
            </w:r>
            <w:r w:rsidR="004D5B3D">
              <w:rPr>
                <w:noProof/>
                <w:webHidden/>
              </w:rPr>
              <w:instrText xml:space="preserve"> PAGEREF _Toc69924369 \h </w:instrText>
            </w:r>
            <w:r w:rsidR="004D5B3D">
              <w:rPr>
                <w:noProof/>
                <w:webHidden/>
              </w:rPr>
            </w:r>
            <w:r w:rsidR="004D5B3D">
              <w:rPr>
                <w:noProof/>
                <w:webHidden/>
              </w:rPr>
              <w:fldChar w:fldCharType="separate"/>
            </w:r>
            <w:r w:rsidR="004D5B3D">
              <w:rPr>
                <w:noProof/>
                <w:webHidden/>
              </w:rPr>
              <w:t>12</w:t>
            </w:r>
            <w:r w:rsidR="004D5B3D">
              <w:rPr>
                <w:noProof/>
                <w:webHidden/>
              </w:rPr>
              <w:fldChar w:fldCharType="end"/>
            </w:r>
          </w:hyperlink>
        </w:p>
        <w:p w14:paraId="0C383A7B" w14:textId="56EBF687" w:rsidR="004D5B3D" w:rsidRDefault="003C1AED">
          <w:pPr>
            <w:pStyle w:val="TOC1"/>
            <w:tabs>
              <w:tab w:val="right" w:leader="dot" w:pos="9016"/>
            </w:tabs>
            <w:rPr>
              <w:noProof/>
            </w:rPr>
          </w:pPr>
          <w:hyperlink w:anchor="_Toc69924370" w:history="1">
            <w:r w:rsidR="004D5B3D" w:rsidRPr="006C7753">
              <w:rPr>
                <w:rStyle w:val="Hyperlink"/>
                <w:noProof/>
              </w:rPr>
              <w:t>References</w:t>
            </w:r>
            <w:r w:rsidR="004D5B3D">
              <w:rPr>
                <w:noProof/>
                <w:webHidden/>
              </w:rPr>
              <w:tab/>
            </w:r>
            <w:r w:rsidR="004D5B3D">
              <w:rPr>
                <w:noProof/>
                <w:webHidden/>
              </w:rPr>
              <w:fldChar w:fldCharType="begin"/>
            </w:r>
            <w:r w:rsidR="004D5B3D">
              <w:rPr>
                <w:noProof/>
                <w:webHidden/>
              </w:rPr>
              <w:instrText xml:space="preserve"> PAGEREF _Toc69924370 \h </w:instrText>
            </w:r>
            <w:r w:rsidR="004D5B3D">
              <w:rPr>
                <w:noProof/>
                <w:webHidden/>
              </w:rPr>
            </w:r>
            <w:r w:rsidR="004D5B3D">
              <w:rPr>
                <w:noProof/>
                <w:webHidden/>
              </w:rPr>
              <w:fldChar w:fldCharType="separate"/>
            </w:r>
            <w:r w:rsidR="004D5B3D">
              <w:rPr>
                <w:noProof/>
                <w:webHidden/>
              </w:rPr>
              <w:t>13</w:t>
            </w:r>
            <w:r w:rsidR="004D5B3D">
              <w:rPr>
                <w:noProof/>
                <w:webHidden/>
              </w:rPr>
              <w:fldChar w:fldCharType="end"/>
            </w:r>
          </w:hyperlink>
        </w:p>
        <w:p w14:paraId="64284192" w14:textId="725DE2CF" w:rsidR="004D5B3D" w:rsidRDefault="003C1AED">
          <w:pPr>
            <w:pStyle w:val="TOC1"/>
            <w:tabs>
              <w:tab w:val="right" w:leader="dot" w:pos="9016"/>
            </w:tabs>
            <w:rPr>
              <w:noProof/>
            </w:rPr>
          </w:pPr>
          <w:hyperlink w:anchor="_Toc69924371" w:history="1">
            <w:r w:rsidR="004D5B3D" w:rsidRPr="006C7753">
              <w:rPr>
                <w:rStyle w:val="Hyperlink"/>
                <w:noProof/>
              </w:rPr>
              <w:t>Appendix 1: Questionnaires</w:t>
            </w:r>
            <w:r w:rsidR="004D5B3D">
              <w:rPr>
                <w:noProof/>
                <w:webHidden/>
              </w:rPr>
              <w:tab/>
            </w:r>
            <w:r w:rsidR="004D5B3D">
              <w:rPr>
                <w:noProof/>
                <w:webHidden/>
              </w:rPr>
              <w:fldChar w:fldCharType="begin"/>
            </w:r>
            <w:r w:rsidR="004D5B3D">
              <w:rPr>
                <w:noProof/>
                <w:webHidden/>
              </w:rPr>
              <w:instrText xml:space="preserve"> PAGEREF _Toc69924371 \h </w:instrText>
            </w:r>
            <w:r w:rsidR="004D5B3D">
              <w:rPr>
                <w:noProof/>
                <w:webHidden/>
              </w:rPr>
            </w:r>
            <w:r w:rsidR="004D5B3D">
              <w:rPr>
                <w:noProof/>
                <w:webHidden/>
              </w:rPr>
              <w:fldChar w:fldCharType="separate"/>
            </w:r>
            <w:r w:rsidR="004D5B3D">
              <w:rPr>
                <w:noProof/>
                <w:webHidden/>
              </w:rPr>
              <w:t>14</w:t>
            </w:r>
            <w:r w:rsidR="004D5B3D">
              <w:rPr>
                <w:noProof/>
                <w:webHidden/>
              </w:rPr>
              <w:fldChar w:fldCharType="end"/>
            </w:r>
          </w:hyperlink>
        </w:p>
        <w:p w14:paraId="7768636A" w14:textId="751ADE9F" w:rsidR="004D5B3D" w:rsidRDefault="003C1AED">
          <w:pPr>
            <w:pStyle w:val="TOC1"/>
            <w:tabs>
              <w:tab w:val="right" w:leader="dot" w:pos="9016"/>
            </w:tabs>
            <w:rPr>
              <w:noProof/>
            </w:rPr>
          </w:pPr>
          <w:hyperlink w:anchor="_Toc69924372" w:history="1">
            <w:r w:rsidR="004D5B3D" w:rsidRPr="006C7753">
              <w:rPr>
                <w:rStyle w:val="Hyperlink"/>
                <w:noProof/>
              </w:rPr>
              <w:t>Appendix 2: Collected Data</w:t>
            </w:r>
            <w:r w:rsidR="004D5B3D">
              <w:rPr>
                <w:noProof/>
                <w:webHidden/>
              </w:rPr>
              <w:tab/>
            </w:r>
            <w:r w:rsidR="004D5B3D">
              <w:rPr>
                <w:noProof/>
                <w:webHidden/>
              </w:rPr>
              <w:fldChar w:fldCharType="begin"/>
            </w:r>
            <w:r w:rsidR="004D5B3D">
              <w:rPr>
                <w:noProof/>
                <w:webHidden/>
              </w:rPr>
              <w:instrText xml:space="preserve"> PAGEREF _Toc69924372 \h </w:instrText>
            </w:r>
            <w:r w:rsidR="004D5B3D">
              <w:rPr>
                <w:noProof/>
                <w:webHidden/>
              </w:rPr>
            </w:r>
            <w:r w:rsidR="004D5B3D">
              <w:rPr>
                <w:noProof/>
                <w:webHidden/>
              </w:rPr>
              <w:fldChar w:fldCharType="separate"/>
            </w:r>
            <w:r w:rsidR="004D5B3D">
              <w:rPr>
                <w:noProof/>
                <w:webHidden/>
              </w:rPr>
              <w:t>14</w:t>
            </w:r>
            <w:r w:rsidR="004D5B3D">
              <w:rPr>
                <w:noProof/>
                <w:webHidden/>
              </w:rPr>
              <w:fldChar w:fldCharType="end"/>
            </w:r>
          </w:hyperlink>
        </w:p>
        <w:p w14:paraId="4B353CDC" w14:textId="22DB6C2E" w:rsidR="004D5B3D" w:rsidRDefault="004D5B3D">
          <w:r>
            <w:rPr>
              <w:b/>
              <w:bCs/>
              <w:noProof/>
            </w:rPr>
            <w:fldChar w:fldCharType="end"/>
          </w:r>
        </w:p>
      </w:sdtContent>
    </w:sdt>
    <w:p w14:paraId="6B1AEC36" w14:textId="77777777" w:rsidR="004D5B3D" w:rsidRDefault="004D5B3D">
      <w:pPr>
        <w:rPr>
          <w:rFonts w:asciiTheme="majorHAnsi" w:eastAsiaTheme="majorEastAsia" w:hAnsiTheme="majorHAnsi" w:cstheme="majorBidi"/>
          <w:color w:val="2F5496" w:themeColor="accent1" w:themeShade="BF"/>
          <w:sz w:val="32"/>
          <w:szCs w:val="32"/>
        </w:rPr>
      </w:pPr>
      <w:r>
        <w:br w:type="page"/>
      </w:r>
    </w:p>
    <w:p w14:paraId="079C16E3" w14:textId="47CEFF0A" w:rsidR="2001FA46" w:rsidRDefault="2001FA46" w:rsidP="2001FA46">
      <w:pPr>
        <w:pStyle w:val="Heading1"/>
        <w:rPr>
          <w:rFonts w:ascii="Calibri Light" w:hAnsi="Calibri Light"/>
        </w:rPr>
      </w:pPr>
      <w:bookmarkStart w:id="2" w:name="_Toc69924353"/>
      <w:r w:rsidRPr="2001FA46">
        <w:lastRenderedPageBreak/>
        <w:t>Introduction</w:t>
      </w:r>
      <w:bookmarkEnd w:id="2"/>
    </w:p>
    <w:p w14:paraId="56834B68" w14:textId="2A1BB608"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 xml:space="preserve">Moodle is a platform for the students of the UWTSD campus to learn virtually. This platform gives the students the opportunity to comply with their learning in online media by connecting with the tutors and required resources. It facilitates the students with the process of learning from anywhere (Rouse, 2007). In this research the direct impact of the virtual learning platform on the students have been formulated. </w:t>
      </w:r>
    </w:p>
    <w:p w14:paraId="59E2F7E9" w14:textId="3088ED05" w:rsidR="2001FA46" w:rsidRDefault="2001FA46" w:rsidP="2001FA46">
      <w:pPr>
        <w:pStyle w:val="Heading2"/>
        <w:rPr>
          <w:rFonts w:ascii="Calibri Light" w:hAnsi="Calibri Light"/>
        </w:rPr>
      </w:pPr>
      <w:bookmarkStart w:id="3" w:name="_Toc69924354"/>
      <w:r w:rsidRPr="2001FA46">
        <w:t>Rationale of the research</w:t>
      </w:r>
      <w:bookmarkEnd w:id="3"/>
    </w:p>
    <w:p w14:paraId="70CC91C5" w14:textId="47858D9C"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 xml:space="preserve">With the development of the technologies, the development of the equipment for communication in every field have been developed. The educational sectors have also been benefited in a great deal. The virtual learning system in educational sector have opened a wider area for the students (Armstrong, 2013). The topic about the virtual learning has been selected in this research to show the aspects of learning process in virtual learning environment. The process of the learning in the UWTSD and its impact on the learning of the students have been demonstrated in this research. This research has explained the factors of learning via virtual media in UWTSD for the students. </w:t>
      </w:r>
    </w:p>
    <w:p w14:paraId="45C93D44" w14:textId="620E89BF" w:rsidR="2001FA46" w:rsidRDefault="2001FA46" w:rsidP="2001FA46">
      <w:pPr>
        <w:pStyle w:val="Heading2"/>
        <w:rPr>
          <w:rFonts w:ascii="Calibri Light" w:hAnsi="Calibri Light"/>
        </w:rPr>
      </w:pPr>
      <w:bookmarkStart w:id="4" w:name="_Toc69924355"/>
      <w:r w:rsidRPr="2001FA46">
        <w:t>Research aims and objectives</w:t>
      </w:r>
      <w:bookmarkEnd w:id="4"/>
    </w:p>
    <w:p w14:paraId="0FAD47C2" w14:textId="0205E456"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The aim that has been covered in this research is to formulate the factors that influence the students with the learning in the virtual platform. The following objectives have been set to attain the aim of the research:</w:t>
      </w:r>
    </w:p>
    <w:p w14:paraId="42BDCCFD" w14:textId="4C551309" w:rsidR="2001FA46" w:rsidRDefault="2001FA46" w:rsidP="2001FA46">
      <w:pPr>
        <w:pStyle w:val="ListParagraph"/>
        <w:numPr>
          <w:ilvl w:val="0"/>
          <w:numId w:val="5"/>
        </w:num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To know about the interaction of the learning by using the platform Moodle in the UWTSD.</w:t>
      </w:r>
    </w:p>
    <w:p w14:paraId="753CF648" w14:textId="0B579713" w:rsidR="2001FA46" w:rsidRDefault="2001FA46" w:rsidP="2001FA46">
      <w:pPr>
        <w:pStyle w:val="ListParagraph"/>
        <w:numPr>
          <w:ilvl w:val="0"/>
          <w:numId w:val="5"/>
        </w:num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To explain how the learning platform impacts the learning of the students.</w:t>
      </w:r>
    </w:p>
    <w:p w14:paraId="5F9E7796" w14:textId="68866E71" w:rsidR="2001FA46" w:rsidRDefault="2001FA46" w:rsidP="2001FA46">
      <w:pPr>
        <w:pStyle w:val="ListParagraph"/>
        <w:numPr>
          <w:ilvl w:val="0"/>
          <w:numId w:val="5"/>
        </w:numPr>
        <w:spacing w:line="360" w:lineRule="auto"/>
        <w:jc w:val="both"/>
        <w:rPr>
          <w:sz w:val="24"/>
          <w:szCs w:val="24"/>
        </w:rPr>
      </w:pPr>
      <w:r w:rsidRPr="2001FA46">
        <w:rPr>
          <w:rFonts w:ascii="Times New Roman" w:eastAsia="Times New Roman" w:hAnsi="Times New Roman" w:cs="Times New Roman"/>
          <w:sz w:val="24"/>
          <w:szCs w:val="24"/>
        </w:rPr>
        <w:t xml:space="preserve">To show how effective the learning is in this pandemic situation for the students. </w:t>
      </w:r>
    </w:p>
    <w:p w14:paraId="4CE4B92B" w14:textId="466EEA6A" w:rsidR="2001FA46" w:rsidRDefault="2001FA46" w:rsidP="2001FA46">
      <w:pPr>
        <w:pStyle w:val="ListParagraph"/>
        <w:numPr>
          <w:ilvl w:val="0"/>
          <w:numId w:val="5"/>
        </w:numPr>
        <w:spacing w:line="360" w:lineRule="auto"/>
        <w:jc w:val="both"/>
        <w:rPr>
          <w:sz w:val="24"/>
          <w:szCs w:val="24"/>
        </w:rPr>
      </w:pPr>
      <w:r w:rsidRPr="2001FA46">
        <w:rPr>
          <w:rFonts w:ascii="Times New Roman" w:eastAsia="Times New Roman" w:hAnsi="Times New Roman" w:cs="Times New Roman"/>
          <w:sz w:val="24"/>
          <w:szCs w:val="24"/>
        </w:rPr>
        <w:t xml:space="preserve">To recommend the students about the best use of the virtual learning platform. </w:t>
      </w:r>
    </w:p>
    <w:p w14:paraId="1A3E452F" w14:textId="447C10BC" w:rsidR="2001FA46" w:rsidRDefault="2001FA46" w:rsidP="2001FA46">
      <w:pPr>
        <w:pStyle w:val="Heading2"/>
        <w:rPr>
          <w:rFonts w:ascii="Calibri Light" w:hAnsi="Calibri Light"/>
        </w:rPr>
      </w:pPr>
      <w:bookmarkStart w:id="5" w:name="_Toc69924356"/>
      <w:r w:rsidRPr="2001FA46">
        <w:t>Research questions</w:t>
      </w:r>
      <w:bookmarkEnd w:id="5"/>
    </w:p>
    <w:p w14:paraId="48E23208" w14:textId="24108B1E" w:rsidR="2001FA46" w:rsidRDefault="2001FA46" w:rsidP="2001FA46">
      <w:pPr>
        <w:pStyle w:val="ListParagraph"/>
        <w:numPr>
          <w:ilvl w:val="0"/>
          <w:numId w:val="4"/>
        </w:num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How the virtual learning platform ‘Moodle’ in the UWTSD interact learning for the students?</w:t>
      </w:r>
    </w:p>
    <w:p w14:paraId="79B62811" w14:textId="58BF00EF" w:rsidR="2001FA46" w:rsidRDefault="2001FA46" w:rsidP="2001FA46">
      <w:pPr>
        <w:pStyle w:val="ListParagraph"/>
        <w:numPr>
          <w:ilvl w:val="0"/>
          <w:numId w:val="4"/>
        </w:num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How the learning platform impacts the learning of the students?</w:t>
      </w:r>
    </w:p>
    <w:p w14:paraId="15B17561" w14:textId="45C40C0D" w:rsidR="2001FA46" w:rsidRDefault="2001FA46" w:rsidP="2001FA46">
      <w:pPr>
        <w:pStyle w:val="ListParagraph"/>
        <w:numPr>
          <w:ilvl w:val="0"/>
          <w:numId w:val="4"/>
        </w:num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How effective the learning is in this pandemic situation for the students?</w:t>
      </w:r>
    </w:p>
    <w:p w14:paraId="0C6D1C85" w14:textId="14537B1E" w:rsidR="2001FA46" w:rsidRDefault="2001FA46" w:rsidP="2001FA46">
      <w:pPr>
        <w:pStyle w:val="ListParagraph"/>
        <w:numPr>
          <w:ilvl w:val="0"/>
          <w:numId w:val="4"/>
        </w:numPr>
        <w:spacing w:line="360" w:lineRule="auto"/>
        <w:jc w:val="both"/>
        <w:rPr>
          <w:sz w:val="24"/>
          <w:szCs w:val="24"/>
        </w:rPr>
      </w:pPr>
      <w:r w:rsidRPr="2001FA46">
        <w:rPr>
          <w:rFonts w:ascii="Times New Roman" w:eastAsia="Times New Roman" w:hAnsi="Times New Roman" w:cs="Times New Roman"/>
          <w:sz w:val="24"/>
          <w:szCs w:val="24"/>
        </w:rPr>
        <w:t>What are the recommendations for the students for the best use of the platform?</w:t>
      </w:r>
    </w:p>
    <w:p w14:paraId="3C121234" w14:textId="36E0DE77" w:rsidR="2001FA46" w:rsidRDefault="2001FA46" w:rsidP="2001FA46">
      <w:pPr>
        <w:pStyle w:val="Heading1"/>
        <w:rPr>
          <w:rFonts w:ascii="Calibri Light" w:hAnsi="Calibri Light"/>
        </w:rPr>
      </w:pPr>
      <w:bookmarkStart w:id="6" w:name="_Toc69924357"/>
      <w:r w:rsidRPr="2001FA46">
        <w:lastRenderedPageBreak/>
        <w:t>Literature review</w:t>
      </w:r>
      <w:bookmarkEnd w:id="6"/>
    </w:p>
    <w:p w14:paraId="2DAECF30" w14:textId="6ED084B2"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 xml:space="preserve">The use of the online platform in this pandemic situation have been increased since it allows the people to interact their activities and functions from home. For the learners and students, the learning of courses and other factors are also interacted by online learning platform (BUTTERISS, 2014). There is different learning platform that are being used by students in different organization. Some organization also use their own platform which is more effective for the learners. </w:t>
      </w:r>
    </w:p>
    <w:p w14:paraId="03E2DAD5" w14:textId="66BD733D"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From the conduction of research by McKay and Demand Media (2015), the learning requires interaction and communication among the learner and the person to teaches. The connection among the learners and teacher can be built via online platform nowadays which is becoming more popular. The most effective advantage of these platform is that the learner can interact learning from any place or any distance at any time. If any student misses any lecture or learning factors, the use of history and document sharing can make the student learn again.</w:t>
      </w:r>
    </w:p>
    <w:p w14:paraId="0E316477" w14:textId="580D6B46"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 xml:space="preserve">Kang (2020), suggested that the pandemic situation created by the spread of COVID 19 around the world has stopped everything. But the learning activities by the learners can be conducted via the online media by using different platform. The online platform plays an important role to student to learn about the communication via online and different media along with the enhancement of the knowledge of technology and its use. </w:t>
      </w:r>
    </w:p>
    <w:p w14:paraId="6798243E" w14:textId="57E14F0A"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 xml:space="preserve">According to </w:t>
      </w:r>
      <w:proofErr w:type="spellStart"/>
      <w:r w:rsidRPr="2001FA46">
        <w:rPr>
          <w:rFonts w:ascii="Times New Roman" w:eastAsia="Times New Roman" w:hAnsi="Times New Roman" w:cs="Times New Roman"/>
          <w:sz w:val="24"/>
          <w:szCs w:val="24"/>
        </w:rPr>
        <w:t>Rahmawaty</w:t>
      </w:r>
      <w:proofErr w:type="spellEnd"/>
      <w:r w:rsidRPr="2001FA46">
        <w:rPr>
          <w:rFonts w:ascii="Times New Roman" w:eastAsia="Times New Roman" w:hAnsi="Times New Roman" w:cs="Times New Roman"/>
          <w:sz w:val="24"/>
          <w:szCs w:val="24"/>
        </w:rPr>
        <w:t xml:space="preserve"> (2014), the use of technologies has made it easy for the students and teachers to conduct learning session in online platform. The virtual learning environment has greater impact on the students. The students are more interested nowadays in virtual learning rather than learning in physical classes. He also suggested the students about the conduction of communication and recreational learning activities in VLE. </w:t>
      </w:r>
    </w:p>
    <w:p w14:paraId="36E32AC0" w14:textId="1BB1FAE3"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 xml:space="preserve">From the explanation of </w:t>
      </w:r>
      <w:proofErr w:type="spellStart"/>
      <w:r w:rsidRPr="2001FA46">
        <w:rPr>
          <w:rFonts w:ascii="Times New Roman" w:eastAsia="Times New Roman" w:hAnsi="Times New Roman" w:cs="Times New Roman"/>
          <w:sz w:val="24"/>
          <w:szCs w:val="24"/>
        </w:rPr>
        <w:t>Thongmak</w:t>
      </w:r>
      <w:proofErr w:type="spellEnd"/>
      <w:r w:rsidRPr="2001FA46">
        <w:rPr>
          <w:rFonts w:ascii="Times New Roman" w:eastAsia="Times New Roman" w:hAnsi="Times New Roman" w:cs="Times New Roman"/>
          <w:sz w:val="24"/>
          <w:szCs w:val="24"/>
        </w:rPr>
        <w:t xml:space="preserve"> (2013), the learning of virtual environment is stated with IT sectors which enhances the knowledge of the students. Besides the students can search for better alternatives which they can adapt for their learning. In the online media there are different resources that the students can use for their learning. </w:t>
      </w:r>
    </w:p>
    <w:p w14:paraId="45729B88" w14:textId="4759211E" w:rsidR="2001FA46" w:rsidRDefault="2001FA46" w:rsidP="2001FA46">
      <w:pPr>
        <w:pStyle w:val="Heading1"/>
        <w:rPr>
          <w:rFonts w:ascii="Calibri Light" w:hAnsi="Calibri Light"/>
        </w:rPr>
      </w:pPr>
      <w:bookmarkStart w:id="7" w:name="_Toc69924358"/>
      <w:r w:rsidRPr="2001FA46">
        <w:t>Research methodology</w:t>
      </w:r>
      <w:bookmarkEnd w:id="7"/>
    </w:p>
    <w:p w14:paraId="660EE97A" w14:textId="53444184" w:rsidR="2001FA46" w:rsidRDefault="2001FA46" w:rsidP="2001FA46">
      <w:pPr>
        <w:pStyle w:val="Heading2"/>
        <w:rPr>
          <w:rFonts w:ascii="Calibri Light" w:hAnsi="Calibri Light"/>
        </w:rPr>
      </w:pPr>
      <w:bookmarkStart w:id="8" w:name="_Toc69924359"/>
      <w:r w:rsidRPr="2001FA46">
        <w:t>Research method</w:t>
      </w:r>
      <w:bookmarkEnd w:id="8"/>
    </w:p>
    <w:p w14:paraId="2D4AC10A" w14:textId="5622A770"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 xml:space="preserve">The method for any research can be two major types. Primary and secondary where primary research states the direct observation and data collection for analysis on the other hand, the </w:t>
      </w:r>
      <w:r w:rsidRPr="2001FA46">
        <w:rPr>
          <w:rFonts w:ascii="Times New Roman" w:eastAsia="Times New Roman" w:hAnsi="Times New Roman" w:cs="Times New Roman"/>
          <w:sz w:val="24"/>
          <w:szCs w:val="24"/>
        </w:rPr>
        <w:lastRenderedPageBreak/>
        <w:t xml:space="preserve">secondary research method consists of the collection of secondary or historical data from indirect sources (Bryman and Bell, 2011). The conduction of this research has taken place </w:t>
      </w:r>
      <w:proofErr w:type="gramStart"/>
      <w:r w:rsidRPr="2001FA46">
        <w:rPr>
          <w:rFonts w:ascii="Times New Roman" w:eastAsia="Times New Roman" w:hAnsi="Times New Roman" w:cs="Times New Roman"/>
          <w:sz w:val="24"/>
          <w:szCs w:val="24"/>
        </w:rPr>
        <w:t>both of the process</w:t>
      </w:r>
      <w:proofErr w:type="gramEnd"/>
      <w:r w:rsidRPr="2001FA46">
        <w:rPr>
          <w:rFonts w:ascii="Times New Roman" w:eastAsia="Times New Roman" w:hAnsi="Times New Roman" w:cs="Times New Roman"/>
          <w:sz w:val="24"/>
          <w:szCs w:val="24"/>
        </w:rPr>
        <w:t xml:space="preserve">. The primary research has been conducted based on the response from the students in year 1 and the secondary research has been conducted based on literature survey about the topic. </w:t>
      </w:r>
    </w:p>
    <w:p w14:paraId="348D67E4" w14:textId="7B461F09" w:rsidR="2001FA46" w:rsidRDefault="2001FA46" w:rsidP="2001FA46">
      <w:pPr>
        <w:pStyle w:val="Heading2"/>
        <w:rPr>
          <w:rFonts w:ascii="Calibri Light" w:hAnsi="Calibri Light"/>
        </w:rPr>
      </w:pPr>
      <w:bookmarkStart w:id="9" w:name="_Toc69924360"/>
      <w:r w:rsidRPr="2001FA46">
        <w:t>Qualitative vs quantitative approach</w:t>
      </w:r>
      <w:bookmarkEnd w:id="9"/>
    </w:p>
    <w:p w14:paraId="030AAB4E" w14:textId="7F775700"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The qualitative approach of research states the collection of the theoretical and historical data and evidence for any research. The sources in qualitative are indirect or bookish knowledge. On the contrary, the quantitative approach of research states that the data and evidence would be collected from the direct source (</w:t>
      </w:r>
      <w:proofErr w:type="spellStart"/>
      <w:r w:rsidRPr="2001FA46">
        <w:rPr>
          <w:rFonts w:ascii="Times New Roman" w:eastAsia="Times New Roman" w:hAnsi="Times New Roman" w:cs="Times New Roman"/>
          <w:sz w:val="24"/>
          <w:szCs w:val="24"/>
        </w:rPr>
        <w:t>Cinici</w:t>
      </w:r>
      <w:proofErr w:type="spellEnd"/>
      <w:r w:rsidRPr="2001FA46">
        <w:rPr>
          <w:rFonts w:ascii="Times New Roman" w:eastAsia="Times New Roman" w:hAnsi="Times New Roman" w:cs="Times New Roman"/>
          <w:sz w:val="24"/>
          <w:szCs w:val="24"/>
        </w:rPr>
        <w:t xml:space="preserve"> and </w:t>
      </w:r>
      <w:proofErr w:type="spellStart"/>
      <w:r w:rsidRPr="2001FA46">
        <w:rPr>
          <w:rFonts w:ascii="Times New Roman" w:eastAsia="Times New Roman" w:hAnsi="Times New Roman" w:cs="Times New Roman"/>
          <w:sz w:val="24"/>
          <w:szCs w:val="24"/>
        </w:rPr>
        <w:t>Dagnino</w:t>
      </w:r>
      <w:proofErr w:type="spellEnd"/>
      <w:r w:rsidRPr="2001FA46">
        <w:rPr>
          <w:rFonts w:ascii="Times New Roman" w:eastAsia="Times New Roman" w:hAnsi="Times New Roman" w:cs="Times New Roman"/>
          <w:sz w:val="24"/>
          <w:szCs w:val="24"/>
        </w:rPr>
        <w:t xml:space="preserve">, 2016). </w:t>
      </w:r>
      <w:proofErr w:type="gramStart"/>
      <w:r w:rsidRPr="2001FA46">
        <w:rPr>
          <w:rFonts w:ascii="Times New Roman" w:eastAsia="Times New Roman" w:hAnsi="Times New Roman" w:cs="Times New Roman"/>
          <w:sz w:val="24"/>
          <w:szCs w:val="24"/>
        </w:rPr>
        <w:t>Both of the approach</w:t>
      </w:r>
      <w:proofErr w:type="gramEnd"/>
      <w:r w:rsidRPr="2001FA46">
        <w:rPr>
          <w:rFonts w:ascii="Times New Roman" w:eastAsia="Times New Roman" w:hAnsi="Times New Roman" w:cs="Times New Roman"/>
          <w:sz w:val="24"/>
          <w:szCs w:val="24"/>
        </w:rPr>
        <w:t xml:space="preserve"> has been followed in this research. the qualitative approach has been used to derive the literature survey and the quantitative approach has been used to derive direct response of the students about the learning process in virtual platform of the university UWTSD named ‘Moodle’.</w:t>
      </w:r>
    </w:p>
    <w:p w14:paraId="13A06623" w14:textId="6C3EFE6A" w:rsidR="2001FA46" w:rsidRDefault="2001FA46" w:rsidP="2001FA46">
      <w:pPr>
        <w:pStyle w:val="Heading2"/>
        <w:rPr>
          <w:rFonts w:ascii="Calibri Light" w:hAnsi="Calibri Light"/>
        </w:rPr>
      </w:pPr>
      <w:bookmarkStart w:id="10" w:name="_Toc69924361"/>
      <w:r w:rsidRPr="2001FA46">
        <w:t>Data sources</w:t>
      </w:r>
      <w:bookmarkEnd w:id="10"/>
    </w:p>
    <w:p w14:paraId="13CB0537" w14:textId="1DAD129C"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 xml:space="preserve">The sources for primary and secondary research differs from where, different types of data are collected. </w:t>
      </w:r>
    </w:p>
    <w:p w14:paraId="3112CB23" w14:textId="13AA4309"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 xml:space="preserve">The primary source of the data is the direct observation and the response of the students in this research. </w:t>
      </w:r>
    </w:p>
    <w:p w14:paraId="78B81CD4" w14:textId="2EEA726E"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 xml:space="preserve">The secondary sources for this research are the sources from where, the literature data have been collected. The sources are previous research paper, books, journals, websites and magazines. </w:t>
      </w:r>
    </w:p>
    <w:p w14:paraId="075BFB07" w14:textId="4D256D07" w:rsidR="2001FA46" w:rsidRDefault="2001FA46" w:rsidP="2001FA46">
      <w:pPr>
        <w:pStyle w:val="Heading2"/>
        <w:rPr>
          <w:rFonts w:ascii="Calibri Light" w:hAnsi="Calibri Light"/>
        </w:rPr>
      </w:pPr>
      <w:bookmarkStart w:id="11" w:name="_Toc69924362"/>
      <w:r w:rsidRPr="2001FA46">
        <w:t>Data collection process</w:t>
      </w:r>
      <w:bookmarkEnd w:id="11"/>
    </w:p>
    <w:p w14:paraId="6A89A382" w14:textId="70C39ABF"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 xml:space="preserve">The process of collecting data and evidence for any research depends on the sources and the type of the data. The primary data for this research has been collected by collecting the response of the students belonging to year 1. The responses have been recorded in excel sheet for further analysis. </w:t>
      </w:r>
    </w:p>
    <w:p w14:paraId="207B708F" w14:textId="4C0A5594"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 xml:space="preserve">The secondary data has been collected from different books, where different authors and writers wrote about the topic of learning via virtual media. </w:t>
      </w:r>
      <w:proofErr w:type="gramStart"/>
      <w:r w:rsidRPr="2001FA46">
        <w:rPr>
          <w:rFonts w:ascii="Times New Roman" w:eastAsia="Times New Roman" w:hAnsi="Times New Roman" w:cs="Times New Roman"/>
          <w:sz w:val="24"/>
          <w:szCs w:val="24"/>
        </w:rPr>
        <w:t>Also</w:t>
      </w:r>
      <w:proofErr w:type="gramEnd"/>
      <w:r w:rsidRPr="2001FA46">
        <w:rPr>
          <w:rFonts w:ascii="Times New Roman" w:eastAsia="Times New Roman" w:hAnsi="Times New Roman" w:cs="Times New Roman"/>
          <w:sz w:val="24"/>
          <w:szCs w:val="24"/>
        </w:rPr>
        <w:t xml:space="preserve"> the organizational information about the platform Moodle has been pointed on the literature survey. </w:t>
      </w:r>
    </w:p>
    <w:p w14:paraId="246D0A6D" w14:textId="2A48E3B3" w:rsidR="2001FA46" w:rsidRDefault="2001FA46" w:rsidP="2001FA46">
      <w:pPr>
        <w:pStyle w:val="Heading2"/>
        <w:rPr>
          <w:rFonts w:ascii="Calibri Light" w:hAnsi="Calibri Light"/>
        </w:rPr>
      </w:pPr>
      <w:bookmarkStart w:id="12" w:name="_Toc69924363"/>
      <w:r w:rsidRPr="2001FA46">
        <w:t>Population sampling and sample size</w:t>
      </w:r>
      <w:bookmarkEnd w:id="12"/>
    </w:p>
    <w:p w14:paraId="008FBE9E" w14:textId="398BD400"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 xml:space="preserve">The population for any research is the group of people about whom the research is concentrated. The population for this research is the students of the university UWTSD. Since there are about </w:t>
      </w:r>
      <w:r w:rsidRPr="2001FA46">
        <w:rPr>
          <w:rFonts w:ascii="Times New Roman" w:eastAsia="Times New Roman" w:hAnsi="Times New Roman" w:cs="Times New Roman"/>
          <w:sz w:val="24"/>
          <w:szCs w:val="24"/>
        </w:rPr>
        <w:lastRenderedPageBreak/>
        <w:t xml:space="preserve">2500+ students in the university the sampling process have been used to represent the data easily. The sampling has taken place among the year 1 students and 10 students have been selected at random. </w:t>
      </w:r>
    </w:p>
    <w:p w14:paraId="387D5B92" w14:textId="6BC50087" w:rsidR="2001FA46" w:rsidRDefault="2001FA46" w:rsidP="2001FA46">
      <w:pPr>
        <w:pStyle w:val="Heading2"/>
        <w:rPr>
          <w:rFonts w:ascii="Calibri Light" w:hAnsi="Calibri Light"/>
        </w:rPr>
      </w:pPr>
      <w:bookmarkStart w:id="13" w:name="_Toc69924364"/>
      <w:r w:rsidRPr="2001FA46">
        <w:t>Ethics in data collection</w:t>
      </w:r>
      <w:bookmarkEnd w:id="13"/>
    </w:p>
    <w:p w14:paraId="21529110" w14:textId="51B3DE43"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 xml:space="preserve">The standard ethical values in this research have been followed while collecting and analysing the data and evidence (Cameron and Price, 2009). The secondary research took place with the collection of literature data from different secondary sources. All the sources of data are legal and genuine which makes it more reliable and trustworthy. The collection of primary data with the response from the students have taken place by maintaining safety measurements. The privacy and private information have been prohibited from publishing in this research. </w:t>
      </w:r>
    </w:p>
    <w:p w14:paraId="35CB2116" w14:textId="26749F88" w:rsidR="2001FA46" w:rsidRDefault="2001FA46" w:rsidP="2001FA46">
      <w:pPr>
        <w:pStyle w:val="Heading1"/>
        <w:rPr>
          <w:rFonts w:ascii="Calibri Light" w:hAnsi="Calibri Light"/>
        </w:rPr>
      </w:pPr>
      <w:bookmarkStart w:id="14" w:name="_Toc69924365"/>
      <w:r w:rsidRPr="2001FA46">
        <w:t>Findings and analysis</w:t>
      </w:r>
      <w:bookmarkEnd w:id="14"/>
    </w:p>
    <w:p w14:paraId="36627FB3" w14:textId="741EB5FF" w:rsidR="2001FA46" w:rsidRDefault="2001FA46" w:rsidP="2001FA46">
      <w:pPr>
        <w:pStyle w:val="Heading2"/>
        <w:rPr>
          <w:rFonts w:ascii="Calibri Light" w:hAnsi="Calibri Light"/>
        </w:rPr>
      </w:pPr>
      <w:bookmarkStart w:id="15" w:name="_Toc69924366"/>
      <w:r w:rsidRPr="2001FA46">
        <w:t>Primary data analysis</w:t>
      </w:r>
      <w:bookmarkEnd w:id="15"/>
    </w:p>
    <w:p w14:paraId="2B4C995A" w14:textId="117EF9BC"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 xml:space="preserve">To collect the response of the selected students, some questionnaires have been asked to the students and generated the result. The questions and their responses are shown in graph with further explanation below: </w:t>
      </w:r>
    </w:p>
    <w:p w14:paraId="703491E5" w14:textId="5CF3C6FD" w:rsidR="2001FA46" w:rsidRDefault="2001FA46" w:rsidP="2001FA46">
      <w:pPr>
        <w:spacing w:line="360" w:lineRule="auto"/>
        <w:jc w:val="both"/>
        <w:rPr>
          <w:rFonts w:ascii="Times New Roman" w:eastAsia="Times New Roman" w:hAnsi="Times New Roman" w:cs="Times New Roman"/>
          <w:b/>
          <w:bCs/>
          <w:sz w:val="24"/>
          <w:szCs w:val="24"/>
        </w:rPr>
      </w:pPr>
      <w:r w:rsidRPr="2001FA46">
        <w:rPr>
          <w:rFonts w:ascii="Times New Roman" w:eastAsia="Times New Roman" w:hAnsi="Times New Roman" w:cs="Times New Roman"/>
          <w:b/>
          <w:bCs/>
          <w:sz w:val="24"/>
          <w:szCs w:val="24"/>
        </w:rPr>
        <w:t>Question 1: Do you have experience of using other virtual learning platform besides Moodle in this university?</w:t>
      </w:r>
    </w:p>
    <w:p w14:paraId="047783C9" w14:textId="0F290940" w:rsidR="2001FA46" w:rsidRDefault="2001FA46" w:rsidP="2001FA46">
      <w:pPr>
        <w:spacing w:line="360" w:lineRule="auto"/>
        <w:jc w:val="both"/>
      </w:pPr>
      <w:r>
        <w:rPr>
          <w:noProof/>
        </w:rPr>
        <w:drawing>
          <wp:inline distT="0" distB="0" distL="0" distR="0" wp14:anchorId="45F3E732" wp14:editId="0E470962">
            <wp:extent cx="5486400" cy="3200400"/>
            <wp:effectExtent l="0" t="0" r="0" b="0"/>
            <wp:docPr id="1296800533" name="Picture 12968005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6800533"/>
                    <pic:cNvPicPr/>
                  </pic:nvPicPr>
                  <pic:blipFill>
                    <a:blip r:embed="rId6">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25DB2E57" w14:textId="6B194E9A"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lastRenderedPageBreak/>
        <w:t xml:space="preserve">From the observation of this survey in the question 1 it can be understood that 50% of the respondents are experienced with other virtual learning platform. On the contrary there are other 50% students who are new in this platform. </w:t>
      </w:r>
    </w:p>
    <w:p w14:paraId="322E9391" w14:textId="60B15224" w:rsidR="2001FA46" w:rsidRDefault="2001FA46" w:rsidP="2001FA46">
      <w:pPr>
        <w:spacing w:line="360" w:lineRule="auto"/>
        <w:jc w:val="both"/>
        <w:rPr>
          <w:rFonts w:ascii="Times New Roman" w:eastAsia="Times New Roman" w:hAnsi="Times New Roman" w:cs="Times New Roman"/>
          <w:b/>
          <w:bCs/>
          <w:sz w:val="24"/>
          <w:szCs w:val="24"/>
        </w:rPr>
      </w:pPr>
      <w:r w:rsidRPr="2001FA46">
        <w:rPr>
          <w:rFonts w:ascii="Times New Roman" w:eastAsia="Times New Roman" w:hAnsi="Times New Roman" w:cs="Times New Roman"/>
          <w:b/>
          <w:bCs/>
          <w:sz w:val="24"/>
          <w:szCs w:val="24"/>
        </w:rPr>
        <w:t>Question 2: Why you use the Moodle platform?</w:t>
      </w:r>
    </w:p>
    <w:p w14:paraId="175175C2" w14:textId="4AAA84C8" w:rsidR="2001FA46" w:rsidRDefault="2001FA46" w:rsidP="2001FA46">
      <w:pPr>
        <w:spacing w:line="360" w:lineRule="auto"/>
        <w:jc w:val="both"/>
      </w:pPr>
      <w:r>
        <w:rPr>
          <w:noProof/>
        </w:rPr>
        <w:drawing>
          <wp:inline distT="0" distB="0" distL="0" distR="0" wp14:anchorId="5A6655AC" wp14:editId="4BBE534C">
            <wp:extent cx="5486400" cy="3200400"/>
            <wp:effectExtent l="0" t="0" r="0" b="0"/>
            <wp:docPr id="2065951160" name="Picture 2065951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5951160"/>
                    <pic:cNvPicPr/>
                  </pic:nvPicPr>
                  <pic:blipFill>
                    <a:blip r:embed="rId7">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5D967A12" w14:textId="7C28575B"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 xml:space="preserve">The students use the online platform for learning interaction in different process. Most of the students in this survey have respondent as they use this platform for interacting </w:t>
      </w:r>
      <w:proofErr w:type="gramStart"/>
      <w:r w:rsidRPr="2001FA46">
        <w:rPr>
          <w:rFonts w:ascii="Times New Roman" w:eastAsia="Times New Roman" w:hAnsi="Times New Roman" w:cs="Times New Roman"/>
          <w:sz w:val="24"/>
          <w:szCs w:val="24"/>
        </w:rPr>
        <w:t>all of</w:t>
      </w:r>
      <w:proofErr w:type="gramEnd"/>
      <w:r w:rsidRPr="2001FA46">
        <w:rPr>
          <w:rFonts w:ascii="Times New Roman" w:eastAsia="Times New Roman" w:hAnsi="Times New Roman" w:cs="Times New Roman"/>
          <w:sz w:val="24"/>
          <w:szCs w:val="24"/>
        </w:rPr>
        <w:t xml:space="preserve"> the factors including class lectures, email, library source, assignment and other tasks. Some respondents also responded that they use this platform to use class lecture specified by 2 respondents, email specified by 1 respondent and assignments specified by 2 respondents. </w:t>
      </w:r>
    </w:p>
    <w:p w14:paraId="3F336481" w14:textId="2D730735"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b/>
          <w:bCs/>
          <w:sz w:val="24"/>
          <w:szCs w:val="24"/>
        </w:rPr>
        <w:t>Question 3: This Moodle have contributed most to enrich the understanding of the courses.</w:t>
      </w:r>
      <w:r w:rsidRPr="2001FA46">
        <w:rPr>
          <w:rFonts w:ascii="Times New Roman" w:eastAsia="Times New Roman" w:hAnsi="Times New Roman" w:cs="Times New Roman"/>
          <w:sz w:val="24"/>
          <w:szCs w:val="24"/>
        </w:rPr>
        <w:t xml:space="preserve"> </w:t>
      </w:r>
    </w:p>
    <w:p w14:paraId="305D6D34" w14:textId="6A7B1DE8" w:rsidR="2001FA46" w:rsidRDefault="2001FA46" w:rsidP="2001FA46">
      <w:pPr>
        <w:spacing w:line="360" w:lineRule="auto"/>
        <w:jc w:val="both"/>
      </w:pPr>
      <w:r>
        <w:rPr>
          <w:noProof/>
        </w:rPr>
        <w:lastRenderedPageBreak/>
        <w:drawing>
          <wp:inline distT="0" distB="0" distL="0" distR="0" wp14:anchorId="05EF1D3D" wp14:editId="15B988A7">
            <wp:extent cx="5486400" cy="3200400"/>
            <wp:effectExtent l="0" t="0" r="0" b="0"/>
            <wp:docPr id="697944206" name="Picture 697944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7944206"/>
                    <pic:cNvPicPr/>
                  </pic:nvPicPr>
                  <pic:blipFill>
                    <a:blip r:embed="rId8">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60959769" w14:textId="6F302346"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 xml:space="preserve">This question of the survey is about the contribution of the Moodle for making the students understand their courses properly via the Moodle. In this question there are mostly positive response. 3 of the respondents showed strong connection with the understanding. Among the respondents there are 4 respondents who also agreed to the term. The total positive response weights about 70% of the total response. On the contrary the portion of negative response were 10% from 1 respondent. The rest 2 of the respondents did not response in this question. </w:t>
      </w:r>
    </w:p>
    <w:p w14:paraId="120B3D7F" w14:textId="746C5397" w:rsidR="2001FA46" w:rsidRDefault="2001FA46" w:rsidP="2001FA46">
      <w:pPr>
        <w:spacing w:line="360" w:lineRule="auto"/>
        <w:jc w:val="both"/>
        <w:rPr>
          <w:rFonts w:ascii="Times New Roman" w:eastAsia="Times New Roman" w:hAnsi="Times New Roman" w:cs="Times New Roman"/>
          <w:b/>
          <w:bCs/>
          <w:sz w:val="24"/>
          <w:szCs w:val="24"/>
        </w:rPr>
      </w:pPr>
      <w:r w:rsidRPr="2001FA46">
        <w:rPr>
          <w:rFonts w:ascii="Times New Roman" w:eastAsia="Times New Roman" w:hAnsi="Times New Roman" w:cs="Times New Roman"/>
          <w:b/>
          <w:bCs/>
          <w:sz w:val="24"/>
          <w:szCs w:val="24"/>
        </w:rPr>
        <w:t xml:space="preserve">Question 4: The virtual learning session are more attractive to the students than class lectures. </w:t>
      </w:r>
    </w:p>
    <w:p w14:paraId="0EEABA2C" w14:textId="69378671" w:rsidR="2001FA46" w:rsidRDefault="2001FA46" w:rsidP="2001FA46">
      <w:pPr>
        <w:spacing w:line="360" w:lineRule="auto"/>
        <w:jc w:val="both"/>
      </w:pPr>
      <w:r>
        <w:rPr>
          <w:noProof/>
        </w:rPr>
        <w:lastRenderedPageBreak/>
        <w:drawing>
          <wp:inline distT="0" distB="0" distL="0" distR="0" wp14:anchorId="4266A2CF" wp14:editId="7B60CBF5">
            <wp:extent cx="5486400" cy="3200400"/>
            <wp:effectExtent l="0" t="0" r="0" b="0"/>
            <wp:docPr id="73892527" name="Picture 738925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892527"/>
                    <pic:cNvPicPr/>
                  </pic:nvPicPr>
                  <pic:blipFill>
                    <a:blip r:embed="rId9">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3373F2C6" w14:textId="28DA9B3E"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This question of the survey is about attractiveness of the virtual learning platform compared to the physical class lectures. In this question there are mostly positive response. 4 of the respondents showed strong connection with the understanding. Among the respondents there are 3 respondents who also agreed to the term. The total positive response weights about 70% of the total response. On the contrary the portion of negative response were 30% from 3 respondent. The rest 1 of the respondents did not response in this question.</w:t>
      </w:r>
    </w:p>
    <w:p w14:paraId="3824AF56" w14:textId="22C774B0" w:rsidR="2001FA46" w:rsidRDefault="2001FA46" w:rsidP="2001FA46">
      <w:pPr>
        <w:spacing w:line="360" w:lineRule="auto"/>
        <w:jc w:val="both"/>
        <w:rPr>
          <w:rFonts w:ascii="Times New Roman" w:eastAsia="Times New Roman" w:hAnsi="Times New Roman" w:cs="Times New Roman"/>
          <w:b/>
          <w:bCs/>
          <w:sz w:val="24"/>
          <w:szCs w:val="24"/>
        </w:rPr>
      </w:pPr>
      <w:r w:rsidRPr="2001FA46">
        <w:rPr>
          <w:rFonts w:ascii="Times New Roman" w:eastAsia="Times New Roman" w:hAnsi="Times New Roman" w:cs="Times New Roman"/>
          <w:b/>
          <w:bCs/>
          <w:sz w:val="24"/>
          <w:szCs w:val="24"/>
        </w:rPr>
        <w:t xml:space="preserve">Question 5: The students are benefited from the Moodle interaction with the learning of technological use. </w:t>
      </w:r>
    </w:p>
    <w:p w14:paraId="58A47EE7" w14:textId="3DD3D68A" w:rsidR="2001FA46" w:rsidRDefault="2001FA46" w:rsidP="2001FA46">
      <w:pPr>
        <w:spacing w:line="360" w:lineRule="auto"/>
        <w:jc w:val="both"/>
      </w:pPr>
      <w:r>
        <w:rPr>
          <w:noProof/>
        </w:rPr>
        <w:lastRenderedPageBreak/>
        <w:drawing>
          <wp:inline distT="0" distB="0" distL="0" distR="0" wp14:anchorId="6D373E99" wp14:editId="0944171C">
            <wp:extent cx="5486400" cy="3200400"/>
            <wp:effectExtent l="0" t="0" r="0" b="0"/>
            <wp:docPr id="1962996790" name="Picture 19629967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62996790"/>
                    <pic:cNvPicPr/>
                  </pic:nvPicPr>
                  <pic:blipFill>
                    <a:blip r:embed="rId10">
                      <a:extLst>
                        <a:ext uri="{28A0092B-C50C-407E-A947-70E740481C1C}">
                          <a14:useLocalDpi xmlns:a14="http://schemas.microsoft.com/office/drawing/2010/main" val="0"/>
                        </a:ext>
                      </a:extLst>
                    </a:blip>
                    <a:stretch>
                      <a:fillRect/>
                    </a:stretch>
                  </pic:blipFill>
                  <pic:spPr>
                    <a:xfrm>
                      <a:off x="0" y="0"/>
                      <a:ext cx="5486400" cy="3200400"/>
                    </a:xfrm>
                    <a:prstGeom prst="rect">
                      <a:avLst/>
                    </a:prstGeom>
                  </pic:spPr>
                </pic:pic>
              </a:graphicData>
            </a:graphic>
          </wp:inline>
        </w:drawing>
      </w:r>
    </w:p>
    <w:p w14:paraId="5A1064E0" w14:textId="1C732B17"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This question of the survey is about the benefit to the students from the use of the virtual learning platform in their development of technological knowledge. In this question there are mostly positive response. 2 of the respondents showed strong connection with the understanding. Among the respondents there are 4 respondents who also agreed to the term. The total positive response weights about 60% of the total response. On the contrary the portion of negative response were 10% from 1 respondent. The rest 3 of the respondents did not response in this question.</w:t>
      </w:r>
    </w:p>
    <w:p w14:paraId="4DCC60E1" w14:textId="0BB6BF13" w:rsidR="2001FA46" w:rsidRDefault="2001FA46" w:rsidP="2001FA46">
      <w:pPr>
        <w:pStyle w:val="Heading2"/>
        <w:rPr>
          <w:rFonts w:ascii="Calibri Light" w:hAnsi="Calibri Light"/>
        </w:rPr>
      </w:pPr>
      <w:bookmarkStart w:id="16" w:name="_Toc69924367"/>
      <w:r w:rsidRPr="2001FA46">
        <w:t>Secondary data analysis</w:t>
      </w:r>
      <w:bookmarkEnd w:id="16"/>
    </w:p>
    <w:p w14:paraId="57EF4AB3" w14:textId="5A346336"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 xml:space="preserve">The secondary data analysis has taken place with the explanation of the literature review of this research. The factors that have been derived from the secondary research are presented below: </w:t>
      </w:r>
    </w:p>
    <w:p w14:paraId="020FF2A1" w14:textId="4C3B8889" w:rsidR="2001FA46" w:rsidRDefault="2001FA46" w:rsidP="2001FA46">
      <w:pPr>
        <w:pStyle w:val="ListParagraph"/>
        <w:numPr>
          <w:ilvl w:val="0"/>
          <w:numId w:val="3"/>
        </w:num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 xml:space="preserve">The researchers and authors have pointed out the importance of the learning styles. </w:t>
      </w:r>
    </w:p>
    <w:p w14:paraId="4C1E6A4E" w14:textId="27F0AF15" w:rsidR="2001FA46" w:rsidRDefault="2001FA46" w:rsidP="2001FA46">
      <w:pPr>
        <w:pStyle w:val="ListParagraph"/>
        <w:numPr>
          <w:ilvl w:val="0"/>
          <w:numId w:val="3"/>
        </w:numPr>
        <w:spacing w:line="360" w:lineRule="auto"/>
        <w:jc w:val="both"/>
        <w:rPr>
          <w:sz w:val="24"/>
          <w:szCs w:val="24"/>
        </w:rPr>
      </w:pPr>
      <w:r w:rsidRPr="2001FA46">
        <w:rPr>
          <w:rFonts w:ascii="Times New Roman" w:eastAsia="Times New Roman" w:hAnsi="Times New Roman" w:cs="Times New Roman"/>
          <w:sz w:val="24"/>
          <w:szCs w:val="24"/>
        </w:rPr>
        <w:t xml:space="preserve">The virtual learning environment and its process have also been explained. </w:t>
      </w:r>
    </w:p>
    <w:p w14:paraId="5388B89B" w14:textId="0C6BD141" w:rsidR="2001FA46" w:rsidRDefault="2001FA46" w:rsidP="2001FA46">
      <w:pPr>
        <w:pStyle w:val="ListParagraph"/>
        <w:numPr>
          <w:ilvl w:val="0"/>
          <w:numId w:val="3"/>
        </w:numPr>
        <w:spacing w:line="360" w:lineRule="auto"/>
        <w:jc w:val="both"/>
        <w:rPr>
          <w:sz w:val="24"/>
          <w:szCs w:val="24"/>
        </w:rPr>
      </w:pPr>
      <w:r w:rsidRPr="2001FA46">
        <w:rPr>
          <w:rFonts w:ascii="Times New Roman" w:eastAsia="Times New Roman" w:hAnsi="Times New Roman" w:cs="Times New Roman"/>
          <w:sz w:val="24"/>
          <w:szCs w:val="24"/>
        </w:rPr>
        <w:t xml:space="preserve">The Pandemic situation created by COVID 19 would be effective with the virtual learning environment for the learners. </w:t>
      </w:r>
    </w:p>
    <w:p w14:paraId="2A06CF8B" w14:textId="66AA103A" w:rsidR="2001FA46" w:rsidRDefault="2001FA46" w:rsidP="2001FA46">
      <w:pPr>
        <w:pStyle w:val="ListParagraph"/>
        <w:numPr>
          <w:ilvl w:val="0"/>
          <w:numId w:val="3"/>
        </w:numPr>
        <w:spacing w:line="360" w:lineRule="auto"/>
        <w:jc w:val="both"/>
        <w:rPr>
          <w:sz w:val="24"/>
          <w:szCs w:val="24"/>
        </w:rPr>
      </w:pPr>
      <w:r w:rsidRPr="2001FA46">
        <w:rPr>
          <w:rFonts w:ascii="Times New Roman" w:eastAsia="Times New Roman" w:hAnsi="Times New Roman" w:cs="Times New Roman"/>
          <w:sz w:val="24"/>
          <w:szCs w:val="24"/>
        </w:rPr>
        <w:t xml:space="preserve">The learners are more interested in the virtual learning platform rather than conducting learning on class lecture. </w:t>
      </w:r>
    </w:p>
    <w:p w14:paraId="14114698" w14:textId="1787BED3" w:rsidR="2001FA46" w:rsidRDefault="2001FA46" w:rsidP="2001FA46">
      <w:pPr>
        <w:pStyle w:val="Heading2"/>
        <w:rPr>
          <w:rFonts w:ascii="Calibri Light" w:hAnsi="Calibri Light"/>
        </w:rPr>
      </w:pPr>
      <w:bookmarkStart w:id="17" w:name="_Toc69924368"/>
      <w:r w:rsidRPr="2001FA46">
        <w:t>Summary of the findings</w:t>
      </w:r>
      <w:bookmarkEnd w:id="17"/>
    </w:p>
    <w:p w14:paraId="4A80817A" w14:textId="7019D081"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 xml:space="preserve">The primary and secondary </w:t>
      </w:r>
      <w:proofErr w:type="gramStart"/>
      <w:r w:rsidRPr="2001FA46">
        <w:rPr>
          <w:rFonts w:ascii="Times New Roman" w:eastAsia="Times New Roman" w:hAnsi="Times New Roman" w:cs="Times New Roman"/>
          <w:sz w:val="24"/>
          <w:szCs w:val="24"/>
        </w:rPr>
        <w:t>both of the research</w:t>
      </w:r>
      <w:proofErr w:type="gramEnd"/>
      <w:r w:rsidRPr="2001FA46">
        <w:rPr>
          <w:rFonts w:ascii="Times New Roman" w:eastAsia="Times New Roman" w:hAnsi="Times New Roman" w:cs="Times New Roman"/>
          <w:sz w:val="24"/>
          <w:szCs w:val="24"/>
        </w:rPr>
        <w:t xml:space="preserve"> pointed out to be positive about the virtual learning platform. The primary research took place with the learning style using the Moodle platform by UWTSD. In this research most of the students have shown positive response stating </w:t>
      </w:r>
      <w:r w:rsidRPr="2001FA46">
        <w:rPr>
          <w:rFonts w:ascii="Times New Roman" w:eastAsia="Times New Roman" w:hAnsi="Times New Roman" w:cs="Times New Roman"/>
          <w:sz w:val="24"/>
          <w:szCs w:val="24"/>
        </w:rPr>
        <w:lastRenderedPageBreak/>
        <w:t xml:space="preserve">that the platform Moodle impacts positively on the learning of the students in the university. The researcher has also stated how the virtual learning platform can be beneficial for the learners and students in this pandemic situation to continue learning and develop their skills. Moreover, this research easily states how important the virtual learning environment for the students is. </w:t>
      </w:r>
    </w:p>
    <w:p w14:paraId="7C180063" w14:textId="2A332DBA" w:rsidR="2001FA46" w:rsidRDefault="2001FA46" w:rsidP="2001FA46">
      <w:pPr>
        <w:pStyle w:val="Heading1"/>
        <w:rPr>
          <w:rFonts w:ascii="Calibri Light" w:hAnsi="Calibri Light"/>
        </w:rPr>
      </w:pPr>
      <w:bookmarkStart w:id="18" w:name="_Toc69924369"/>
      <w:r w:rsidRPr="2001FA46">
        <w:t>Conclusion and recommendations</w:t>
      </w:r>
      <w:bookmarkEnd w:id="18"/>
    </w:p>
    <w:p w14:paraId="33C4A2A1" w14:textId="7F3895A8"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 xml:space="preserve">The overall research has been conducted with primary and secondary </w:t>
      </w:r>
      <w:proofErr w:type="gramStart"/>
      <w:r w:rsidRPr="2001FA46">
        <w:rPr>
          <w:rFonts w:ascii="Times New Roman" w:eastAsia="Times New Roman" w:hAnsi="Times New Roman" w:cs="Times New Roman"/>
          <w:sz w:val="24"/>
          <w:szCs w:val="24"/>
        </w:rPr>
        <w:t>both of the method</w:t>
      </w:r>
      <w:proofErr w:type="gramEnd"/>
      <w:r w:rsidRPr="2001FA46">
        <w:rPr>
          <w:rFonts w:ascii="Times New Roman" w:eastAsia="Times New Roman" w:hAnsi="Times New Roman" w:cs="Times New Roman"/>
          <w:sz w:val="24"/>
          <w:szCs w:val="24"/>
        </w:rPr>
        <w:t xml:space="preserve">. Using the primary data and secondary data in this research and a detailed analysis of the collected data, it can be concluded that the students in the UWTSD are greatly influenced by the virtual learning platform Moodle. It has mostly positive impact on the learning process of the students. Especially it is allowing the students to learn from home even in this pandemic situation. </w:t>
      </w:r>
    </w:p>
    <w:p w14:paraId="72333908" w14:textId="26E2B5DB"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 xml:space="preserve">Some recommendations are provided for the students here: </w:t>
      </w:r>
    </w:p>
    <w:p w14:paraId="6C8950C0" w14:textId="62C37FAF" w:rsidR="2001FA46" w:rsidRDefault="2001FA46" w:rsidP="2001FA46">
      <w:pPr>
        <w:pStyle w:val="ListParagraph"/>
        <w:numPr>
          <w:ilvl w:val="0"/>
          <w:numId w:val="2"/>
        </w:num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 xml:space="preserve">The students who are experienced in virtual learning platform and its usage, should utilize their potentiality and use it in the learning process. </w:t>
      </w:r>
    </w:p>
    <w:p w14:paraId="13D11A32" w14:textId="6ED0B4CE" w:rsidR="2001FA46" w:rsidRDefault="2001FA46" w:rsidP="2001FA46">
      <w:pPr>
        <w:pStyle w:val="ListParagraph"/>
        <w:numPr>
          <w:ilvl w:val="0"/>
          <w:numId w:val="2"/>
        </w:numPr>
        <w:spacing w:line="360" w:lineRule="auto"/>
        <w:jc w:val="both"/>
        <w:rPr>
          <w:sz w:val="24"/>
          <w:szCs w:val="24"/>
        </w:rPr>
      </w:pPr>
      <w:r w:rsidRPr="2001FA46">
        <w:rPr>
          <w:rFonts w:ascii="Times New Roman" w:eastAsia="Times New Roman" w:hAnsi="Times New Roman" w:cs="Times New Roman"/>
          <w:sz w:val="24"/>
          <w:szCs w:val="24"/>
        </w:rPr>
        <w:t xml:space="preserve">They should be motivated to use the VLE process in different factors of learning. </w:t>
      </w:r>
    </w:p>
    <w:p w14:paraId="7BB32208" w14:textId="4A0FBDD7" w:rsidR="2001FA46" w:rsidRDefault="2001FA46" w:rsidP="2001FA46">
      <w:pPr>
        <w:pStyle w:val="ListParagraph"/>
        <w:numPr>
          <w:ilvl w:val="0"/>
          <w:numId w:val="2"/>
        </w:numPr>
        <w:spacing w:line="360" w:lineRule="auto"/>
        <w:jc w:val="both"/>
        <w:rPr>
          <w:sz w:val="24"/>
          <w:szCs w:val="24"/>
        </w:rPr>
      </w:pPr>
      <w:r w:rsidRPr="2001FA46">
        <w:rPr>
          <w:rFonts w:ascii="Times New Roman" w:eastAsia="Times New Roman" w:hAnsi="Times New Roman" w:cs="Times New Roman"/>
          <w:sz w:val="24"/>
          <w:szCs w:val="24"/>
        </w:rPr>
        <w:t xml:space="preserve">The organization should improve the access of the students to the virtual learning platform Moodle. </w:t>
      </w:r>
    </w:p>
    <w:p w14:paraId="538C9614" w14:textId="676D00E7" w:rsidR="2001FA46" w:rsidRDefault="2001FA46" w:rsidP="2001FA46">
      <w:pPr>
        <w:spacing w:line="360" w:lineRule="auto"/>
        <w:jc w:val="both"/>
      </w:pPr>
      <w:r>
        <w:br/>
      </w:r>
    </w:p>
    <w:p w14:paraId="56D5191A" w14:textId="691A067C" w:rsidR="2001FA46" w:rsidRDefault="2001FA46">
      <w:r>
        <w:br w:type="page"/>
      </w:r>
    </w:p>
    <w:p w14:paraId="553E1BB2" w14:textId="179CD794" w:rsidR="2001FA46" w:rsidRDefault="2001FA46" w:rsidP="2001FA46">
      <w:pPr>
        <w:pStyle w:val="Heading1"/>
        <w:rPr>
          <w:rFonts w:ascii="Calibri Light" w:hAnsi="Calibri Light"/>
        </w:rPr>
      </w:pPr>
      <w:bookmarkStart w:id="19" w:name="_Toc69924370"/>
      <w:r w:rsidRPr="2001FA46">
        <w:lastRenderedPageBreak/>
        <w:t>References</w:t>
      </w:r>
      <w:bookmarkEnd w:id="19"/>
    </w:p>
    <w:p w14:paraId="325E35B1" w14:textId="63DCEF4F"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 xml:space="preserve">Rouse, M., 2007. What is Web server? - Definition from WhatIs.com.  </w:t>
      </w:r>
    </w:p>
    <w:p w14:paraId="78876927" w14:textId="485B9013"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 xml:space="preserve">Armstrong, S., 2013. Advantages and Disadvantages of Online Learning - eLearning Industry. eLearning Industry. </w:t>
      </w:r>
    </w:p>
    <w:p w14:paraId="68683739" w14:textId="46E33702"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 xml:space="preserve">BUTTERISS, C., 2014. What are the disadvantages of online communication? Bang </w:t>
      </w:r>
      <w:proofErr w:type="gramStart"/>
      <w:r w:rsidRPr="2001FA46">
        <w:rPr>
          <w:rFonts w:ascii="Times New Roman" w:eastAsia="Times New Roman" w:hAnsi="Times New Roman" w:cs="Times New Roman"/>
          <w:sz w:val="24"/>
          <w:szCs w:val="24"/>
        </w:rPr>
        <w:t>The</w:t>
      </w:r>
      <w:proofErr w:type="gramEnd"/>
      <w:r w:rsidRPr="2001FA46">
        <w:rPr>
          <w:rFonts w:ascii="Times New Roman" w:eastAsia="Times New Roman" w:hAnsi="Times New Roman" w:cs="Times New Roman"/>
          <w:sz w:val="24"/>
          <w:szCs w:val="24"/>
        </w:rPr>
        <w:t xml:space="preserve"> Table. </w:t>
      </w:r>
    </w:p>
    <w:p w14:paraId="11AE54D0" w14:textId="5B342108"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 xml:space="preserve">McKay, M. and Demand Media, D., 2015. The Importance of Setting Goals for a Business. Small Business - Chron.com. </w:t>
      </w:r>
    </w:p>
    <w:p w14:paraId="5F9ED98B" w14:textId="71B5E73A" w:rsidR="2001FA46" w:rsidRDefault="2001FA46" w:rsidP="2001FA46">
      <w:pPr>
        <w:spacing w:line="360" w:lineRule="auto"/>
        <w:jc w:val="both"/>
        <w:rPr>
          <w:rFonts w:ascii="Times New Roman" w:eastAsia="Times New Roman" w:hAnsi="Times New Roman" w:cs="Times New Roman"/>
          <w:sz w:val="24"/>
          <w:szCs w:val="24"/>
        </w:rPr>
      </w:pPr>
      <w:proofErr w:type="spellStart"/>
      <w:r w:rsidRPr="2001FA46">
        <w:rPr>
          <w:rFonts w:ascii="Times New Roman" w:eastAsia="Times New Roman" w:hAnsi="Times New Roman" w:cs="Times New Roman"/>
          <w:sz w:val="24"/>
          <w:szCs w:val="24"/>
        </w:rPr>
        <w:t>Rahmawaty</w:t>
      </w:r>
      <w:proofErr w:type="spellEnd"/>
      <w:r w:rsidRPr="2001FA46">
        <w:rPr>
          <w:rFonts w:ascii="Times New Roman" w:eastAsia="Times New Roman" w:hAnsi="Times New Roman" w:cs="Times New Roman"/>
          <w:sz w:val="24"/>
          <w:szCs w:val="24"/>
        </w:rPr>
        <w:t xml:space="preserve">, R., 2014. Advantages and Disadvantages of Internet as Learning Media | STAIN </w:t>
      </w:r>
      <w:proofErr w:type="spellStart"/>
      <w:r w:rsidRPr="2001FA46">
        <w:rPr>
          <w:rFonts w:ascii="Times New Roman" w:eastAsia="Times New Roman" w:hAnsi="Times New Roman" w:cs="Times New Roman"/>
          <w:sz w:val="24"/>
          <w:szCs w:val="24"/>
        </w:rPr>
        <w:t>Salatiga</w:t>
      </w:r>
      <w:proofErr w:type="spellEnd"/>
      <w:r w:rsidRPr="2001FA46">
        <w:rPr>
          <w:rFonts w:ascii="Times New Roman" w:eastAsia="Times New Roman" w:hAnsi="Times New Roman" w:cs="Times New Roman"/>
          <w:sz w:val="24"/>
          <w:szCs w:val="24"/>
        </w:rPr>
        <w:t xml:space="preserve">. En.stainsalatiga.ac.id. </w:t>
      </w:r>
    </w:p>
    <w:p w14:paraId="5AD857C1" w14:textId="19CC0BFA"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 xml:space="preserve">Kang, S., 2020. Spaced Repetition Promotes Efficient and Effective Learning. Policy Insights from the </w:t>
      </w:r>
      <w:proofErr w:type="spellStart"/>
      <w:r w:rsidRPr="2001FA46">
        <w:rPr>
          <w:rFonts w:ascii="Times New Roman" w:eastAsia="Times New Roman" w:hAnsi="Times New Roman" w:cs="Times New Roman"/>
          <w:sz w:val="24"/>
          <w:szCs w:val="24"/>
        </w:rPr>
        <w:t>Behavioral</w:t>
      </w:r>
      <w:proofErr w:type="spellEnd"/>
      <w:r w:rsidRPr="2001FA46">
        <w:rPr>
          <w:rFonts w:ascii="Times New Roman" w:eastAsia="Times New Roman" w:hAnsi="Times New Roman" w:cs="Times New Roman"/>
          <w:sz w:val="24"/>
          <w:szCs w:val="24"/>
        </w:rPr>
        <w:t xml:space="preserve"> and Brain Sciences, 3(1), pp.12-19.</w:t>
      </w:r>
    </w:p>
    <w:p w14:paraId="54156FF5" w14:textId="14051692" w:rsidR="2001FA46" w:rsidRDefault="2001FA46" w:rsidP="2001FA46">
      <w:pPr>
        <w:spacing w:line="360" w:lineRule="auto"/>
        <w:jc w:val="both"/>
        <w:rPr>
          <w:rFonts w:ascii="Times New Roman" w:eastAsia="Times New Roman" w:hAnsi="Times New Roman" w:cs="Times New Roman"/>
          <w:sz w:val="24"/>
          <w:szCs w:val="24"/>
        </w:rPr>
      </w:pPr>
      <w:proofErr w:type="spellStart"/>
      <w:r w:rsidRPr="2001FA46">
        <w:rPr>
          <w:rFonts w:ascii="Times New Roman" w:eastAsia="Times New Roman" w:hAnsi="Times New Roman" w:cs="Times New Roman"/>
          <w:sz w:val="24"/>
          <w:szCs w:val="24"/>
        </w:rPr>
        <w:t>Thongmak</w:t>
      </w:r>
      <w:proofErr w:type="spellEnd"/>
      <w:r w:rsidRPr="2001FA46">
        <w:rPr>
          <w:rFonts w:ascii="Times New Roman" w:eastAsia="Times New Roman" w:hAnsi="Times New Roman" w:cs="Times New Roman"/>
          <w:sz w:val="24"/>
          <w:szCs w:val="24"/>
        </w:rPr>
        <w:t>, M., 2013. Social Network System in Classroom: Antecedents of Edmodo © Adoption. JELHE, pp.1-15.</w:t>
      </w:r>
    </w:p>
    <w:p w14:paraId="1C16D714" w14:textId="6A0BD351"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Bryman, A. and Bell, E., 2011. Business research methods. New York: Oxford University Press.</w:t>
      </w:r>
    </w:p>
    <w:p w14:paraId="7CC46D51" w14:textId="65026B3A" w:rsidR="2001FA46" w:rsidRDefault="2001FA46" w:rsidP="2001FA46">
      <w:pPr>
        <w:spacing w:line="360" w:lineRule="auto"/>
        <w:jc w:val="both"/>
        <w:rPr>
          <w:rFonts w:ascii="Times New Roman" w:eastAsia="Times New Roman" w:hAnsi="Times New Roman" w:cs="Times New Roman"/>
          <w:sz w:val="24"/>
          <w:szCs w:val="24"/>
        </w:rPr>
      </w:pPr>
      <w:proofErr w:type="spellStart"/>
      <w:r w:rsidRPr="2001FA46">
        <w:rPr>
          <w:rFonts w:ascii="Times New Roman" w:eastAsia="Times New Roman" w:hAnsi="Times New Roman" w:cs="Times New Roman"/>
          <w:sz w:val="24"/>
          <w:szCs w:val="24"/>
        </w:rPr>
        <w:t>Cinici</w:t>
      </w:r>
      <w:proofErr w:type="spellEnd"/>
      <w:r w:rsidRPr="2001FA46">
        <w:rPr>
          <w:rFonts w:ascii="Times New Roman" w:eastAsia="Times New Roman" w:hAnsi="Times New Roman" w:cs="Times New Roman"/>
          <w:sz w:val="24"/>
          <w:szCs w:val="24"/>
        </w:rPr>
        <w:t xml:space="preserve">, M. and </w:t>
      </w:r>
      <w:proofErr w:type="spellStart"/>
      <w:r w:rsidRPr="2001FA46">
        <w:rPr>
          <w:rFonts w:ascii="Times New Roman" w:eastAsia="Times New Roman" w:hAnsi="Times New Roman" w:cs="Times New Roman"/>
          <w:sz w:val="24"/>
          <w:szCs w:val="24"/>
        </w:rPr>
        <w:t>Dagnino</w:t>
      </w:r>
      <w:proofErr w:type="spellEnd"/>
      <w:r w:rsidRPr="2001FA46">
        <w:rPr>
          <w:rFonts w:ascii="Times New Roman" w:eastAsia="Times New Roman" w:hAnsi="Times New Roman" w:cs="Times New Roman"/>
          <w:sz w:val="24"/>
          <w:szCs w:val="24"/>
        </w:rPr>
        <w:t>, G., 2016. Research methods for strategic management. London: Routledge.</w:t>
      </w:r>
    </w:p>
    <w:p w14:paraId="79CF40C6" w14:textId="2078CDBC" w:rsidR="2001FA46" w:rsidRDefault="2001FA46" w:rsidP="2001FA46">
      <w:p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sz w:val="24"/>
          <w:szCs w:val="24"/>
        </w:rPr>
        <w:t>Cameron, S. and Price, D., 2009. Business Research Methods. 1st ed. London: CIPD, pp.75-84.</w:t>
      </w:r>
    </w:p>
    <w:p w14:paraId="3B21527E" w14:textId="2E82A064" w:rsidR="2001FA46" w:rsidRDefault="2001FA46" w:rsidP="2001FA46">
      <w:pPr>
        <w:spacing w:line="360" w:lineRule="auto"/>
        <w:jc w:val="both"/>
        <w:rPr>
          <w:rFonts w:ascii="Times New Roman" w:eastAsia="Times New Roman" w:hAnsi="Times New Roman" w:cs="Times New Roman"/>
          <w:sz w:val="24"/>
          <w:szCs w:val="24"/>
        </w:rPr>
      </w:pPr>
    </w:p>
    <w:p w14:paraId="43B9B075" w14:textId="15D691CC" w:rsidR="2001FA46" w:rsidRDefault="2001FA46" w:rsidP="2001FA46">
      <w:pPr>
        <w:spacing w:line="360" w:lineRule="auto"/>
        <w:jc w:val="both"/>
        <w:rPr>
          <w:rFonts w:ascii="Times New Roman" w:eastAsia="Times New Roman" w:hAnsi="Times New Roman" w:cs="Times New Roman"/>
          <w:sz w:val="24"/>
          <w:szCs w:val="24"/>
        </w:rPr>
      </w:pPr>
    </w:p>
    <w:p w14:paraId="133F8DF2" w14:textId="11E6ABBC" w:rsidR="2001FA46" w:rsidRDefault="2001FA46" w:rsidP="2001FA46">
      <w:pPr>
        <w:spacing w:line="360" w:lineRule="auto"/>
        <w:jc w:val="both"/>
        <w:rPr>
          <w:rFonts w:ascii="Times New Roman" w:eastAsia="Times New Roman" w:hAnsi="Times New Roman" w:cs="Times New Roman"/>
          <w:sz w:val="24"/>
          <w:szCs w:val="24"/>
        </w:rPr>
      </w:pPr>
    </w:p>
    <w:p w14:paraId="67F41487" w14:textId="686F2B7B" w:rsidR="2001FA46" w:rsidRDefault="2001FA46" w:rsidP="2001FA46">
      <w:pPr>
        <w:spacing w:line="360" w:lineRule="auto"/>
        <w:jc w:val="both"/>
        <w:rPr>
          <w:rFonts w:ascii="Times New Roman" w:eastAsia="Times New Roman" w:hAnsi="Times New Roman" w:cs="Times New Roman"/>
          <w:sz w:val="24"/>
          <w:szCs w:val="24"/>
        </w:rPr>
      </w:pPr>
    </w:p>
    <w:p w14:paraId="7B1CC228" w14:textId="4477A669" w:rsidR="2001FA46" w:rsidRDefault="2001FA46" w:rsidP="2001FA46">
      <w:pPr>
        <w:spacing w:line="360" w:lineRule="auto"/>
        <w:jc w:val="both"/>
        <w:rPr>
          <w:rFonts w:ascii="Times New Roman" w:eastAsia="Times New Roman" w:hAnsi="Times New Roman" w:cs="Times New Roman"/>
          <w:sz w:val="24"/>
          <w:szCs w:val="24"/>
        </w:rPr>
      </w:pPr>
    </w:p>
    <w:p w14:paraId="23BA7D5B" w14:textId="11395756" w:rsidR="2001FA46" w:rsidRDefault="2001FA46" w:rsidP="2001FA46">
      <w:pPr>
        <w:spacing w:line="360" w:lineRule="auto"/>
        <w:jc w:val="both"/>
        <w:rPr>
          <w:rFonts w:ascii="Times New Roman" w:eastAsia="Times New Roman" w:hAnsi="Times New Roman" w:cs="Times New Roman"/>
          <w:sz w:val="24"/>
          <w:szCs w:val="24"/>
        </w:rPr>
      </w:pPr>
    </w:p>
    <w:p w14:paraId="3E1C905B" w14:textId="0EDB3BBC" w:rsidR="2001FA46" w:rsidRDefault="2001FA46" w:rsidP="2001FA46">
      <w:pPr>
        <w:spacing w:line="360" w:lineRule="auto"/>
        <w:jc w:val="both"/>
        <w:rPr>
          <w:rFonts w:ascii="Times New Roman" w:eastAsia="Times New Roman" w:hAnsi="Times New Roman" w:cs="Times New Roman"/>
          <w:sz w:val="24"/>
          <w:szCs w:val="24"/>
        </w:rPr>
      </w:pPr>
    </w:p>
    <w:p w14:paraId="202C426E" w14:textId="502A130B" w:rsidR="2001FA46" w:rsidRDefault="2001FA46" w:rsidP="2001FA46">
      <w:pPr>
        <w:pStyle w:val="Heading1"/>
        <w:rPr>
          <w:rFonts w:ascii="Calibri Light" w:hAnsi="Calibri Light"/>
        </w:rPr>
      </w:pPr>
      <w:bookmarkStart w:id="20" w:name="_Toc69924371"/>
      <w:r w:rsidRPr="2001FA46">
        <w:lastRenderedPageBreak/>
        <w:t>Appendix 1: Questionnaires</w:t>
      </w:r>
      <w:bookmarkEnd w:id="20"/>
    </w:p>
    <w:p w14:paraId="55012EA8" w14:textId="267D3878" w:rsidR="2001FA46" w:rsidRDefault="2001FA46" w:rsidP="2001FA46">
      <w:pPr>
        <w:pStyle w:val="ListParagraph"/>
        <w:numPr>
          <w:ilvl w:val="0"/>
          <w:numId w:val="1"/>
        </w:num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b/>
          <w:bCs/>
          <w:sz w:val="24"/>
          <w:szCs w:val="24"/>
        </w:rPr>
        <w:t xml:space="preserve">Question 1: </w:t>
      </w:r>
      <w:r w:rsidRPr="2001FA46">
        <w:rPr>
          <w:rFonts w:ascii="Times New Roman" w:eastAsia="Times New Roman" w:hAnsi="Times New Roman" w:cs="Times New Roman"/>
          <w:sz w:val="24"/>
          <w:szCs w:val="24"/>
        </w:rPr>
        <w:t xml:space="preserve">Do you have experience of using other virtual learning platform besides Moodle in this university? </w:t>
      </w:r>
    </w:p>
    <w:p w14:paraId="49091B18" w14:textId="57C61F6A" w:rsidR="2001FA46" w:rsidRDefault="2001FA46" w:rsidP="2001FA46">
      <w:pPr>
        <w:pStyle w:val="ListParagraph"/>
        <w:numPr>
          <w:ilvl w:val="0"/>
          <w:numId w:val="1"/>
        </w:num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b/>
          <w:bCs/>
          <w:sz w:val="24"/>
          <w:szCs w:val="24"/>
        </w:rPr>
        <w:t xml:space="preserve">Question 2: </w:t>
      </w:r>
      <w:r w:rsidRPr="2001FA46">
        <w:rPr>
          <w:rFonts w:ascii="Times New Roman" w:eastAsia="Times New Roman" w:hAnsi="Times New Roman" w:cs="Times New Roman"/>
          <w:sz w:val="24"/>
          <w:szCs w:val="24"/>
        </w:rPr>
        <w:t xml:space="preserve">Why you use the Moodle platform? </w:t>
      </w:r>
    </w:p>
    <w:p w14:paraId="65B01CA6" w14:textId="11A4664E" w:rsidR="2001FA46" w:rsidRDefault="2001FA46" w:rsidP="2001FA46">
      <w:pPr>
        <w:pStyle w:val="ListParagraph"/>
        <w:numPr>
          <w:ilvl w:val="0"/>
          <w:numId w:val="1"/>
        </w:num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b/>
          <w:bCs/>
          <w:sz w:val="24"/>
          <w:szCs w:val="24"/>
        </w:rPr>
        <w:t xml:space="preserve">Question 3: </w:t>
      </w:r>
      <w:r w:rsidRPr="2001FA46">
        <w:rPr>
          <w:rFonts w:ascii="Times New Roman" w:eastAsia="Times New Roman" w:hAnsi="Times New Roman" w:cs="Times New Roman"/>
          <w:sz w:val="24"/>
          <w:szCs w:val="24"/>
        </w:rPr>
        <w:t xml:space="preserve">This Moodle have contributed most to enrich the understanding of the courses.  </w:t>
      </w:r>
    </w:p>
    <w:p w14:paraId="1C6C75BA" w14:textId="7BA71847" w:rsidR="2001FA46" w:rsidRDefault="2001FA46" w:rsidP="2001FA46">
      <w:pPr>
        <w:pStyle w:val="ListParagraph"/>
        <w:numPr>
          <w:ilvl w:val="0"/>
          <w:numId w:val="1"/>
        </w:num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b/>
          <w:bCs/>
          <w:sz w:val="24"/>
          <w:szCs w:val="24"/>
        </w:rPr>
        <w:t xml:space="preserve">Question 4: </w:t>
      </w:r>
      <w:r w:rsidRPr="2001FA46">
        <w:rPr>
          <w:rFonts w:ascii="Times New Roman" w:eastAsia="Times New Roman" w:hAnsi="Times New Roman" w:cs="Times New Roman"/>
          <w:sz w:val="24"/>
          <w:szCs w:val="24"/>
        </w:rPr>
        <w:t xml:space="preserve">The virtual learning session are more attractive to the students than class lectures.  </w:t>
      </w:r>
    </w:p>
    <w:p w14:paraId="6F2C2EFA" w14:textId="4A9C7231" w:rsidR="2001FA46" w:rsidRDefault="2001FA46" w:rsidP="2001FA46">
      <w:pPr>
        <w:pStyle w:val="ListParagraph"/>
        <w:numPr>
          <w:ilvl w:val="0"/>
          <w:numId w:val="1"/>
        </w:numPr>
        <w:spacing w:line="360" w:lineRule="auto"/>
        <w:jc w:val="both"/>
        <w:rPr>
          <w:rFonts w:ascii="Times New Roman" w:eastAsia="Times New Roman" w:hAnsi="Times New Roman" w:cs="Times New Roman"/>
          <w:sz w:val="24"/>
          <w:szCs w:val="24"/>
        </w:rPr>
      </w:pPr>
      <w:r w:rsidRPr="2001FA46">
        <w:rPr>
          <w:rFonts w:ascii="Times New Roman" w:eastAsia="Times New Roman" w:hAnsi="Times New Roman" w:cs="Times New Roman"/>
          <w:b/>
          <w:bCs/>
          <w:sz w:val="24"/>
          <w:szCs w:val="24"/>
        </w:rPr>
        <w:t xml:space="preserve">Question 5: </w:t>
      </w:r>
      <w:r w:rsidRPr="2001FA46">
        <w:rPr>
          <w:rFonts w:ascii="Times New Roman" w:eastAsia="Times New Roman" w:hAnsi="Times New Roman" w:cs="Times New Roman"/>
          <w:sz w:val="24"/>
          <w:szCs w:val="24"/>
        </w:rPr>
        <w:t xml:space="preserve">The students are benefited from the Moodle interaction with the learning of technological use.  </w:t>
      </w:r>
    </w:p>
    <w:p w14:paraId="11E030AD" w14:textId="6B2F30D3" w:rsidR="2001FA46" w:rsidRDefault="2001FA46" w:rsidP="2001FA46">
      <w:pPr>
        <w:pStyle w:val="Heading1"/>
      </w:pPr>
      <w:bookmarkStart w:id="21" w:name="_Toc69924372"/>
      <w:r>
        <w:t>Appendix 2: Collected Data</w:t>
      </w:r>
      <w:bookmarkEnd w:id="21"/>
    </w:p>
    <w:p w14:paraId="5F72E536" w14:textId="15EC9581" w:rsidR="2001FA46" w:rsidRDefault="2001FA46" w:rsidP="2001FA46">
      <w:pPr>
        <w:spacing w:line="360" w:lineRule="auto"/>
        <w:jc w:val="both"/>
      </w:pPr>
      <w:r>
        <w:rPr>
          <w:noProof/>
        </w:rPr>
        <w:drawing>
          <wp:inline distT="0" distB="0" distL="0" distR="0" wp14:anchorId="7E2FCBD9" wp14:editId="5677FAC6">
            <wp:extent cx="5724524" cy="2533650"/>
            <wp:effectExtent l="0" t="0" r="0" b="0"/>
            <wp:docPr id="2045995992" name="Picture 20459959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45995992"/>
                    <pic:cNvPicPr/>
                  </pic:nvPicPr>
                  <pic:blipFill>
                    <a:blip r:embed="rId11">
                      <a:extLst>
                        <a:ext uri="{28A0092B-C50C-407E-A947-70E740481C1C}">
                          <a14:useLocalDpi xmlns:a14="http://schemas.microsoft.com/office/drawing/2010/main" val="0"/>
                        </a:ext>
                      </a:extLst>
                    </a:blip>
                    <a:stretch>
                      <a:fillRect/>
                    </a:stretch>
                  </pic:blipFill>
                  <pic:spPr>
                    <a:xfrm>
                      <a:off x="0" y="0"/>
                      <a:ext cx="5724524" cy="2533650"/>
                    </a:xfrm>
                    <a:prstGeom prst="rect">
                      <a:avLst/>
                    </a:prstGeom>
                  </pic:spPr>
                </pic:pic>
              </a:graphicData>
            </a:graphic>
          </wp:inline>
        </w:drawing>
      </w:r>
    </w:p>
    <w:p w14:paraId="2A5E47A2" w14:textId="61C16483" w:rsidR="2001FA46" w:rsidRDefault="2001FA46" w:rsidP="2001FA46">
      <w:pPr>
        <w:spacing w:line="360" w:lineRule="auto"/>
        <w:jc w:val="both"/>
        <w:rPr>
          <w:rFonts w:ascii="Times New Roman" w:eastAsia="Times New Roman" w:hAnsi="Times New Roman" w:cs="Times New Roman"/>
          <w:sz w:val="24"/>
          <w:szCs w:val="24"/>
        </w:rPr>
      </w:pPr>
    </w:p>
    <w:p w14:paraId="03F01208" w14:textId="3DE0603F" w:rsidR="2001FA46" w:rsidRDefault="2001FA46" w:rsidP="2001FA46">
      <w:pPr>
        <w:spacing w:line="360" w:lineRule="auto"/>
        <w:jc w:val="both"/>
        <w:rPr>
          <w:rFonts w:ascii="Times New Roman" w:eastAsia="Times New Roman" w:hAnsi="Times New Roman" w:cs="Times New Roman"/>
          <w:sz w:val="24"/>
          <w:szCs w:val="24"/>
        </w:rPr>
      </w:pPr>
    </w:p>
    <w:p w14:paraId="4A56522E" w14:textId="32151116" w:rsidR="2001FA46" w:rsidRDefault="2001FA46" w:rsidP="2001FA46">
      <w:pPr>
        <w:spacing w:line="360" w:lineRule="auto"/>
        <w:jc w:val="both"/>
        <w:rPr>
          <w:rFonts w:ascii="Times New Roman" w:eastAsia="Times New Roman" w:hAnsi="Times New Roman" w:cs="Times New Roman"/>
          <w:sz w:val="24"/>
          <w:szCs w:val="24"/>
        </w:rPr>
      </w:pPr>
    </w:p>
    <w:sectPr w:rsidR="2001FA4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373D4D"/>
    <w:multiLevelType w:val="hybridMultilevel"/>
    <w:tmpl w:val="0C42A6B0"/>
    <w:lvl w:ilvl="0" w:tplc="2AE4E622">
      <w:start w:val="1"/>
      <w:numFmt w:val="bullet"/>
      <w:lvlText w:val=""/>
      <w:lvlJc w:val="left"/>
      <w:pPr>
        <w:ind w:left="720" w:hanging="360"/>
      </w:pPr>
      <w:rPr>
        <w:rFonts w:ascii="Symbol" w:hAnsi="Symbol" w:hint="default"/>
      </w:rPr>
    </w:lvl>
    <w:lvl w:ilvl="1" w:tplc="5CEAD67E">
      <w:start w:val="1"/>
      <w:numFmt w:val="bullet"/>
      <w:lvlText w:val="o"/>
      <w:lvlJc w:val="left"/>
      <w:pPr>
        <w:ind w:left="1440" w:hanging="360"/>
      </w:pPr>
      <w:rPr>
        <w:rFonts w:ascii="Courier New" w:hAnsi="Courier New" w:hint="default"/>
      </w:rPr>
    </w:lvl>
    <w:lvl w:ilvl="2" w:tplc="5484E080">
      <w:start w:val="1"/>
      <w:numFmt w:val="bullet"/>
      <w:lvlText w:val=""/>
      <w:lvlJc w:val="left"/>
      <w:pPr>
        <w:ind w:left="2160" w:hanging="360"/>
      </w:pPr>
      <w:rPr>
        <w:rFonts w:ascii="Wingdings" w:hAnsi="Wingdings" w:hint="default"/>
      </w:rPr>
    </w:lvl>
    <w:lvl w:ilvl="3" w:tplc="22F0CEE2">
      <w:start w:val="1"/>
      <w:numFmt w:val="bullet"/>
      <w:lvlText w:val=""/>
      <w:lvlJc w:val="left"/>
      <w:pPr>
        <w:ind w:left="2880" w:hanging="360"/>
      </w:pPr>
      <w:rPr>
        <w:rFonts w:ascii="Symbol" w:hAnsi="Symbol" w:hint="default"/>
      </w:rPr>
    </w:lvl>
    <w:lvl w:ilvl="4" w:tplc="48E61F6C">
      <w:start w:val="1"/>
      <w:numFmt w:val="bullet"/>
      <w:lvlText w:val="o"/>
      <w:lvlJc w:val="left"/>
      <w:pPr>
        <w:ind w:left="3600" w:hanging="360"/>
      </w:pPr>
      <w:rPr>
        <w:rFonts w:ascii="Courier New" w:hAnsi="Courier New" w:hint="default"/>
      </w:rPr>
    </w:lvl>
    <w:lvl w:ilvl="5" w:tplc="BE84785C">
      <w:start w:val="1"/>
      <w:numFmt w:val="bullet"/>
      <w:lvlText w:val=""/>
      <w:lvlJc w:val="left"/>
      <w:pPr>
        <w:ind w:left="4320" w:hanging="360"/>
      </w:pPr>
      <w:rPr>
        <w:rFonts w:ascii="Wingdings" w:hAnsi="Wingdings" w:hint="default"/>
      </w:rPr>
    </w:lvl>
    <w:lvl w:ilvl="6" w:tplc="D2A6CB12">
      <w:start w:val="1"/>
      <w:numFmt w:val="bullet"/>
      <w:lvlText w:val=""/>
      <w:lvlJc w:val="left"/>
      <w:pPr>
        <w:ind w:left="5040" w:hanging="360"/>
      </w:pPr>
      <w:rPr>
        <w:rFonts w:ascii="Symbol" w:hAnsi="Symbol" w:hint="default"/>
      </w:rPr>
    </w:lvl>
    <w:lvl w:ilvl="7" w:tplc="1B283D2E">
      <w:start w:val="1"/>
      <w:numFmt w:val="bullet"/>
      <w:lvlText w:val="o"/>
      <w:lvlJc w:val="left"/>
      <w:pPr>
        <w:ind w:left="5760" w:hanging="360"/>
      </w:pPr>
      <w:rPr>
        <w:rFonts w:ascii="Courier New" w:hAnsi="Courier New" w:hint="default"/>
      </w:rPr>
    </w:lvl>
    <w:lvl w:ilvl="8" w:tplc="9A3A4B46">
      <w:start w:val="1"/>
      <w:numFmt w:val="bullet"/>
      <w:lvlText w:val=""/>
      <w:lvlJc w:val="left"/>
      <w:pPr>
        <w:ind w:left="6480" w:hanging="360"/>
      </w:pPr>
      <w:rPr>
        <w:rFonts w:ascii="Wingdings" w:hAnsi="Wingdings" w:hint="default"/>
      </w:rPr>
    </w:lvl>
  </w:abstractNum>
  <w:abstractNum w:abstractNumId="1" w15:restartNumberingAfterBreak="0">
    <w:nsid w:val="1D33722D"/>
    <w:multiLevelType w:val="hybridMultilevel"/>
    <w:tmpl w:val="E1BA4162"/>
    <w:lvl w:ilvl="0" w:tplc="C6DA4266">
      <w:start w:val="1"/>
      <w:numFmt w:val="bullet"/>
      <w:lvlText w:val=""/>
      <w:lvlJc w:val="left"/>
      <w:pPr>
        <w:ind w:left="720" w:hanging="360"/>
      </w:pPr>
      <w:rPr>
        <w:rFonts w:ascii="Symbol" w:hAnsi="Symbol" w:hint="default"/>
      </w:rPr>
    </w:lvl>
    <w:lvl w:ilvl="1" w:tplc="D2A21E1A">
      <w:start w:val="1"/>
      <w:numFmt w:val="bullet"/>
      <w:lvlText w:val="o"/>
      <w:lvlJc w:val="left"/>
      <w:pPr>
        <w:ind w:left="1440" w:hanging="360"/>
      </w:pPr>
      <w:rPr>
        <w:rFonts w:ascii="Courier New" w:hAnsi="Courier New" w:hint="default"/>
      </w:rPr>
    </w:lvl>
    <w:lvl w:ilvl="2" w:tplc="2DE4E13E">
      <w:start w:val="1"/>
      <w:numFmt w:val="bullet"/>
      <w:lvlText w:val=""/>
      <w:lvlJc w:val="left"/>
      <w:pPr>
        <w:ind w:left="2160" w:hanging="360"/>
      </w:pPr>
      <w:rPr>
        <w:rFonts w:ascii="Wingdings" w:hAnsi="Wingdings" w:hint="default"/>
      </w:rPr>
    </w:lvl>
    <w:lvl w:ilvl="3" w:tplc="AF16600C">
      <w:start w:val="1"/>
      <w:numFmt w:val="bullet"/>
      <w:lvlText w:val=""/>
      <w:lvlJc w:val="left"/>
      <w:pPr>
        <w:ind w:left="2880" w:hanging="360"/>
      </w:pPr>
      <w:rPr>
        <w:rFonts w:ascii="Symbol" w:hAnsi="Symbol" w:hint="default"/>
      </w:rPr>
    </w:lvl>
    <w:lvl w:ilvl="4" w:tplc="0C6E1EEA">
      <w:start w:val="1"/>
      <w:numFmt w:val="bullet"/>
      <w:lvlText w:val="o"/>
      <w:lvlJc w:val="left"/>
      <w:pPr>
        <w:ind w:left="3600" w:hanging="360"/>
      </w:pPr>
      <w:rPr>
        <w:rFonts w:ascii="Courier New" w:hAnsi="Courier New" w:hint="default"/>
      </w:rPr>
    </w:lvl>
    <w:lvl w:ilvl="5" w:tplc="58369F92">
      <w:start w:val="1"/>
      <w:numFmt w:val="bullet"/>
      <w:lvlText w:val=""/>
      <w:lvlJc w:val="left"/>
      <w:pPr>
        <w:ind w:left="4320" w:hanging="360"/>
      </w:pPr>
      <w:rPr>
        <w:rFonts w:ascii="Wingdings" w:hAnsi="Wingdings" w:hint="default"/>
      </w:rPr>
    </w:lvl>
    <w:lvl w:ilvl="6" w:tplc="45926384">
      <w:start w:val="1"/>
      <w:numFmt w:val="bullet"/>
      <w:lvlText w:val=""/>
      <w:lvlJc w:val="left"/>
      <w:pPr>
        <w:ind w:left="5040" w:hanging="360"/>
      </w:pPr>
      <w:rPr>
        <w:rFonts w:ascii="Symbol" w:hAnsi="Symbol" w:hint="default"/>
      </w:rPr>
    </w:lvl>
    <w:lvl w:ilvl="7" w:tplc="410CB976">
      <w:start w:val="1"/>
      <w:numFmt w:val="bullet"/>
      <w:lvlText w:val="o"/>
      <w:lvlJc w:val="left"/>
      <w:pPr>
        <w:ind w:left="5760" w:hanging="360"/>
      </w:pPr>
      <w:rPr>
        <w:rFonts w:ascii="Courier New" w:hAnsi="Courier New" w:hint="default"/>
      </w:rPr>
    </w:lvl>
    <w:lvl w:ilvl="8" w:tplc="5EBE0B14">
      <w:start w:val="1"/>
      <w:numFmt w:val="bullet"/>
      <w:lvlText w:val=""/>
      <w:lvlJc w:val="left"/>
      <w:pPr>
        <w:ind w:left="6480" w:hanging="360"/>
      </w:pPr>
      <w:rPr>
        <w:rFonts w:ascii="Wingdings" w:hAnsi="Wingdings" w:hint="default"/>
      </w:rPr>
    </w:lvl>
  </w:abstractNum>
  <w:abstractNum w:abstractNumId="2" w15:restartNumberingAfterBreak="0">
    <w:nsid w:val="306D0495"/>
    <w:multiLevelType w:val="hybridMultilevel"/>
    <w:tmpl w:val="EA7C2C9A"/>
    <w:lvl w:ilvl="0" w:tplc="6994E718">
      <w:start w:val="1"/>
      <w:numFmt w:val="bullet"/>
      <w:lvlText w:val=""/>
      <w:lvlJc w:val="left"/>
      <w:pPr>
        <w:ind w:left="720" w:hanging="360"/>
      </w:pPr>
      <w:rPr>
        <w:rFonts w:ascii="Symbol" w:hAnsi="Symbol" w:hint="default"/>
      </w:rPr>
    </w:lvl>
    <w:lvl w:ilvl="1" w:tplc="134EF36E">
      <w:start w:val="1"/>
      <w:numFmt w:val="bullet"/>
      <w:lvlText w:val="o"/>
      <w:lvlJc w:val="left"/>
      <w:pPr>
        <w:ind w:left="1440" w:hanging="360"/>
      </w:pPr>
      <w:rPr>
        <w:rFonts w:ascii="Courier New" w:hAnsi="Courier New" w:hint="default"/>
      </w:rPr>
    </w:lvl>
    <w:lvl w:ilvl="2" w:tplc="68EA7540">
      <w:start w:val="1"/>
      <w:numFmt w:val="bullet"/>
      <w:lvlText w:val=""/>
      <w:lvlJc w:val="left"/>
      <w:pPr>
        <w:ind w:left="2160" w:hanging="360"/>
      </w:pPr>
      <w:rPr>
        <w:rFonts w:ascii="Wingdings" w:hAnsi="Wingdings" w:hint="default"/>
      </w:rPr>
    </w:lvl>
    <w:lvl w:ilvl="3" w:tplc="7D8AB7C0">
      <w:start w:val="1"/>
      <w:numFmt w:val="bullet"/>
      <w:lvlText w:val=""/>
      <w:lvlJc w:val="left"/>
      <w:pPr>
        <w:ind w:left="2880" w:hanging="360"/>
      </w:pPr>
      <w:rPr>
        <w:rFonts w:ascii="Symbol" w:hAnsi="Symbol" w:hint="default"/>
      </w:rPr>
    </w:lvl>
    <w:lvl w:ilvl="4" w:tplc="DCE01ADC">
      <w:start w:val="1"/>
      <w:numFmt w:val="bullet"/>
      <w:lvlText w:val="o"/>
      <w:lvlJc w:val="left"/>
      <w:pPr>
        <w:ind w:left="3600" w:hanging="360"/>
      </w:pPr>
      <w:rPr>
        <w:rFonts w:ascii="Courier New" w:hAnsi="Courier New" w:hint="default"/>
      </w:rPr>
    </w:lvl>
    <w:lvl w:ilvl="5" w:tplc="BDE44AC4">
      <w:start w:val="1"/>
      <w:numFmt w:val="bullet"/>
      <w:lvlText w:val=""/>
      <w:lvlJc w:val="left"/>
      <w:pPr>
        <w:ind w:left="4320" w:hanging="360"/>
      </w:pPr>
      <w:rPr>
        <w:rFonts w:ascii="Wingdings" w:hAnsi="Wingdings" w:hint="default"/>
      </w:rPr>
    </w:lvl>
    <w:lvl w:ilvl="6" w:tplc="D1600696">
      <w:start w:val="1"/>
      <w:numFmt w:val="bullet"/>
      <w:lvlText w:val=""/>
      <w:lvlJc w:val="left"/>
      <w:pPr>
        <w:ind w:left="5040" w:hanging="360"/>
      </w:pPr>
      <w:rPr>
        <w:rFonts w:ascii="Symbol" w:hAnsi="Symbol" w:hint="default"/>
      </w:rPr>
    </w:lvl>
    <w:lvl w:ilvl="7" w:tplc="28FCA66E">
      <w:start w:val="1"/>
      <w:numFmt w:val="bullet"/>
      <w:lvlText w:val="o"/>
      <w:lvlJc w:val="left"/>
      <w:pPr>
        <w:ind w:left="5760" w:hanging="360"/>
      </w:pPr>
      <w:rPr>
        <w:rFonts w:ascii="Courier New" w:hAnsi="Courier New" w:hint="default"/>
      </w:rPr>
    </w:lvl>
    <w:lvl w:ilvl="8" w:tplc="41E2F342">
      <w:start w:val="1"/>
      <w:numFmt w:val="bullet"/>
      <w:lvlText w:val=""/>
      <w:lvlJc w:val="left"/>
      <w:pPr>
        <w:ind w:left="6480" w:hanging="360"/>
      </w:pPr>
      <w:rPr>
        <w:rFonts w:ascii="Wingdings" w:hAnsi="Wingdings" w:hint="default"/>
      </w:rPr>
    </w:lvl>
  </w:abstractNum>
  <w:abstractNum w:abstractNumId="3" w15:restartNumberingAfterBreak="0">
    <w:nsid w:val="5189421D"/>
    <w:multiLevelType w:val="hybridMultilevel"/>
    <w:tmpl w:val="3BDA6358"/>
    <w:lvl w:ilvl="0" w:tplc="8C6CA6AC">
      <w:start w:val="1"/>
      <w:numFmt w:val="bullet"/>
      <w:lvlText w:val=""/>
      <w:lvlJc w:val="left"/>
      <w:pPr>
        <w:ind w:left="720" w:hanging="360"/>
      </w:pPr>
      <w:rPr>
        <w:rFonts w:ascii="Symbol" w:hAnsi="Symbol" w:hint="default"/>
      </w:rPr>
    </w:lvl>
    <w:lvl w:ilvl="1" w:tplc="B9DCE74E">
      <w:start w:val="1"/>
      <w:numFmt w:val="bullet"/>
      <w:lvlText w:val="o"/>
      <w:lvlJc w:val="left"/>
      <w:pPr>
        <w:ind w:left="1440" w:hanging="360"/>
      </w:pPr>
      <w:rPr>
        <w:rFonts w:ascii="Courier New" w:hAnsi="Courier New" w:hint="default"/>
      </w:rPr>
    </w:lvl>
    <w:lvl w:ilvl="2" w:tplc="3DAA1C06">
      <w:start w:val="1"/>
      <w:numFmt w:val="bullet"/>
      <w:lvlText w:val=""/>
      <w:lvlJc w:val="left"/>
      <w:pPr>
        <w:ind w:left="2160" w:hanging="360"/>
      </w:pPr>
      <w:rPr>
        <w:rFonts w:ascii="Wingdings" w:hAnsi="Wingdings" w:hint="default"/>
      </w:rPr>
    </w:lvl>
    <w:lvl w:ilvl="3" w:tplc="82E04784">
      <w:start w:val="1"/>
      <w:numFmt w:val="bullet"/>
      <w:lvlText w:val=""/>
      <w:lvlJc w:val="left"/>
      <w:pPr>
        <w:ind w:left="2880" w:hanging="360"/>
      </w:pPr>
      <w:rPr>
        <w:rFonts w:ascii="Symbol" w:hAnsi="Symbol" w:hint="default"/>
      </w:rPr>
    </w:lvl>
    <w:lvl w:ilvl="4" w:tplc="FE8CF294">
      <w:start w:val="1"/>
      <w:numFmt w:val="bullet"/>
      <w:lvlText w:val="o"/>
      <w:lvlJc w:val="left"/>
      <w:pPr>
        <w:ind w:left="3600" w:hanging="360"/>
      </w:pPr>
      <w:rPr>
        <w:rFonts w:ascii="Courier New" w:hAnsi="Courier New" w:hint="default"/>
      </w:rPr>
    </w:lvl>
    <w:lvl w:ilvl="5" w:tplc="B2E6C450">
      <w:start w:val="1"/>
      <w:numFmt w:val="bullet"/>
      <w:lvlText w:val=""/>
      <w:lvlJc w:val="left"/>
      <w:pPr>
        <w:ind w:left="4320" w:hanging="360"/>
      </w:pPr>
      <w:rPr>
        <w:rFonts w:ascii="Wingdings" w:hAnsi="Wingdings" w:hint="default"/>
      </w:rPr>
    </w:lvl>
    <w:lvl w:ilvl="6" w:tplc="E1B44994">
      <w:start w:val="1"/>
      <w:numFmt w:val="bullet"/>
      <w:lvlText w:val=""/>
      <w:lvlJc w:val="left"/>
      <w:pPr>
        <w:ind w:left="5040" w:hanging="360"/>
      </w:pPr>
      <w:rPr>
        <w:rFonts w:ascii="Symbol" w:hAnsi="Symbol" w:hint="default"/>
      </w:rPr>
    </w:lvl>
    <w:lvl w:ilvl="7" w:tplc="081C9750">
      <w:start w:val="1"/>
      <w:numFmt w:val="bullet"/>
      <w:lvlText w:val="o"/>
      <w:lvlJc w:val="left"/>
      <w:pPr>
        <w:ind w:left="5760" w:hanging="360"/>
      </w:pPr>
      <w:rPr>
        <w:rFonts w:ascii="Courier New" w:hAnsi="Courier New" w:hint="default"/>
      </w:rPr>
    </w:lvl>
    <w:lvl w:ilvl="8" w:tplc="81F63616">
      <w:start w:val="1"/>
      <w:numFmt w:val="bullet"/>
      <w:lvlText w:val=""/>
      <w:lvlJc w:val="left"/>
      <w:pPr>
        <w:ind w:left="6480" w:hanging="360"/>
      </w:pPr>
      <w:rPr>
        <w:rFonts w:ascii="Wingdings" w:hAnsi="Wingdings" w:hint="default"/>
      </w:rPr>
    </w:lvl>
  </w:abstractNum>
  <w:abstractNum w:abstractNumId="4" w15:restartNumberingAfterBreak="0">
    <w:nsid w:val="56901801"/>
    <w:multiLevelType w:val="hybridMultilevel"/>
    <w:tmpl w:val="3E20D0EA"/>
    <w:lvl w:ilvl="0" w:tplc="463CDA94">
      <w:start w:val="1"/>
      <w:numFmt w:val="bullet"/>
      <w:lvlText w:val=""/>
      <w:lvlJc w:val="left"/>
      <w:pPr>
        <w:ind w:left="720" w:hanging="360"/>
      </w:pPr>
      <w:rPr>
        <w:rFonts w:ascii="Symbol" w:hAnsi="Symbol" w:hint="default"/>
      </w:rPr>
    </w:lvl>
    <w:lvl w:ilvl="1" w:tplc="EE802914">
      <w:start w:val="1"/>
      <w:numFmt w:val="bullet"/>
      <w:lvlText w:val="o"/>
      <w:lvlJc w:val="left"/>
      <w:pPr>
        <w:ind w:left="1440" w:hanging="360"/>
      </w:pPr>
      <w:rPr>
        <w:rFonts w:ascii="Courier New" w:hAnsi="Courier New" w:hint="default"/>
      </w:rPr>
    </w:lvl>
    <w:lvl w:ilvl="2" w:tplc="4508C90C">
      <w:start w:val="1"/>
      <w:numFmt w:val="bullet"/>
      <w:lvlText w:val=""/>
      <w:lvlJc w:val="left"/>
      <w:pPr>
        <w:ind w:left="2160" w:hanging="360"/>
      </w:pPr>
      <w:rPr>
        <w:rFonts w:ascii="Wingdings" w:hAnsi="Wingdings" w:hint="default"/>
      </w:rPr>
    </w:lvl>
    <w:lvl w:ilvl="3" w:tplc="87E84E8C">
      <w:start w:val="1"/>
      <w:numFmt w:val="bullet"/>
      <w:lvlText w:val=""/>
      <w:lvlJc w:val="left"/>
      <w:pPr>
        <w:ind w:left="2880" w:hanging="360"/>
      </w:pPr>
      <w:rPr>
        <w:rFonts w:ascii="Symbol" w:hAnsi="Symbol" w:hint="default"/>
      </w:rPr>
    </w:lvl>
    <w:lvl w:ilvl="4" w:tplc="DD7C8E86">
      <w:start w:val="1"/>
      <w:numFmt w:val="bullet"/>
      <w:lvlText w:val="o"/>
      <w:lvlJc w:val="left"/>
      <w:pPr>
        <w:ind w:left="3600" w:hanging="360"/>
      </w:pPr>
      <w:rPr>
        <w:rFonts w:ascii="Courier New" w:hAnsi="Courier New" w:hint="default"/>
      </w:rPr>
    </w:lvl>
    <w:lvl w:ilvl="5" w:tplc="50ECDB76">
      <w:start w:val="1"/>
      <w:numFmt w:val="bullet"/>
      <w:lvlText w:val=""/>
      <w:lvlJc w:val="left"/>
      <w:pPr>
        <w:ind w:left="4320" w:hanging="360"/>
      </w:pPr>
      <w:rPr>
        <w:rFonts w:ascii="Wingdings" w:hAnsi="Wingdings" w:hint="default"/>
      </w:rPr>
    </w:lvl>
    <w:lvl w:ilvl="6" w:tplc="BAE8DD58">
      <w:start w:val="1"/>
      <w:numFmt w:val="bullet"/>
      <w:lvlText w:val=""/>
      <w:lvlJc w:val="left"/>
      <w:pPr>
        <w:ind w:left="5040" w:hanging="360"/>
      </w:pPr>
      <w:rPr>
        <w:rFonts w:ascii="Symbol" w:hAnsi="Symbol" w:hint="default"/>
      </w:rPr>
    </w:lvl>
    <w:lvl w:ilvl="7" w:tplc="FC1E9876">
      <w:start w:val="1"/>
      <w:numFmt w:val="bullet"/>
      <w:lvlText w:val="o"/>
      <w:lvlJc w:val="left"/>
      <w:pPr>
        <w:ind w:left="5760" w:hanging="360"/>
      </w:pPr>
      <w:rPr>
        <w:rFonts w:ascii="Courier New" w:hAnsi="Courier New" w:hint="default"/>
      </w:rPr>
    </w:lvl>
    <w:lvl w:ilvl="8" w:tplc="7D34D7BE">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A5C598"/>
    <w:rsid w:val="003C1AED"/>
    <w:rsid w:val="004D5B3D"/>
    <w:rsid w:val="2001FA46"/>
    <w:rsid w:val="33E864EE"/>
    <w:rsid w:val="56A5C5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5C598"/>
  <w15:chartTrackingRefBased/>
  <w15:docId w15:val="{D8EF630B-A123-43CA-8E88-08BBC7A463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paragraph" w:styleId="TOCHeading">
    <w:name w:val="TOC Heading"/>
    <w:basedOn w:val="Heading1"/>
    <w:next w:val="Normal"/>
    <w:uiPriority w:val="39"/>
    <w:unhideWhenUsed/>
    <w:qFormat/>
    <w:rsid w:val="004D5B3D"/>
    <w:pPr>
      <w:outlineLvl w:val="9"/>
    </w:pPr>
    <w:rPr>
      <w:lang w:val="en-US"/>
    </w:rPr>
  </w:style>
  <w:style w:type="paragraph" w:styleId="TOC1">
    <w:name w:val="toc 1"/>
    <w:basedOn w:val="Normal"/>
    <w:next w:val="Normal"/>
    <w:autoRedefine/>
    <w:uiPriority w:val="39"/>
    <w:unhideWhenUsed/>
    <w:rsid w:val="004D5B3D"/>
    <w:pPr>
      <w:spacing w:after="100"/>
    </w:pPr>
  </w:style>
  <w:style w:type="paragraph" w:styleId="TOC2">
    <w:name w:val="toc 2"/>
    <w:basedOn w:val="Normal"/>
    <w:next w:val="Normal"/>
    <w:autoRedefine/>
    <w:uiPriority w:val="39"/>
    <w:unhideWhenUsed/>
    <w:rsid w:val="004D5B3D"/>
    <w:pPr>
      <w:spacing w:after="100"/>
      <w:ind w:left="220"/>
    </w:pPr>
  </w:style>
  <w:style w:type="character" w:styleId="Hyperlink">
    <w:name w:val="Hyperlink"/>
    <w:basedOn w:val="DefaultParagraphFont"/>
    <w:uiPriority w:val="99"/>
    <w:unhideWhenUsed/>
    <w:rsid w:val="004D5B3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F4036D-8EB2-4C62-B388-5C250001DE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2555</Words>
  <Characters>14568</Characters>
  <Application>Microsoft Office Word</Application>
  <DocSecurity>0</DocSecurity>
  <Lines>121</Lines>
  <Paragraphs>34</Paragraphs>
  <ScaleCrop>false</ScaleCrop>
  <Company/>
  <LinksUpToDate>false</LinksUpToDate>
  <CharactersWithSpaces>17089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7</dc:creator>
  <cp:keywords/>
  <dc:description/>
  <cp:lastModifiedBy>martin</cp:lastModifiedBy>
  <cp:revision>2</cp:revision>
  <dcterms:created xsi:type="dcterms:W3CDTF">2021-05-04T18:45:00Z</dcterms:created>
  <dcterms:modified xsi:type="dcterms:W3CDTF">2021-05-04T18:45:00Z</dcterms:modified>
</cp:coreProperties>
</file>