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C673B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C30FA5">
              <w:rPr>
                <w:b/>
                <w:color w:val="auto"/>
                <w:sz w:val="32"/>
              </w:rPr>
              <w:t xml:space="preserve">: </w:t>
            </w:r>
            <w:r w:rsidR="008E5B32">
              <w:rPr>
                <w:b/>
                <w:color w:val="auto"/>
                <w:sz w:val="32"/>
              </w:rPr>
              <w:t>WAYNE TANCOCK</w:t>
            </w:r>
          </w:p>
          <w:p w14:paraId="44290483" w14:textId="77777777" w:rsidR="00FF6BE0" w:rsidRDefault="00FF6BE0" w:rsidP="00340E9A">
            <w:pPr>
              <w:overflowPunct/>
              <w:autoSpaceDE/>
              <w:autoSpaceDN/>
              <w:adjustRightInd/>
              <w:ind w:right="237"/>
              <w:textAlignment w:val="auto"/>
              <w:rPr>
                <w:b/>
                <w:color w:val="auto"/>
                <w:sz w:val="32"/>
              </w:rPr>
            </w:pPr>
          </w:p>
          <w:p w14:paraId="4A4B1989" w14:textId="40ACEB2D"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30FA5">
              <w:rPr>
                <w:b/>
                <w:color w:val="auto"/>
                <w:sz w:val="32"/>
              </w:rPr>
              <w:t xml:space="preserve"> </w:t>
            </w:r>
            <w:r w:rsidR="008E5B32">
              <w:rPr>
                <w:b/>
                <w:color w:val="auto"/>
                <w:sz w:val="32"/>
              </w:rPr>
              <w:t>1922397</w:t>
            </w:r>
            <w:bookmarkStart w:id="0" w:name="_GoBack"/>
            <w:bookmarkEnd w:id="0"/>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Essentially, you </w:t>
      </w:r>
      <w:proofErr w:type="gramStart"/>
      <w:r w:rsidRPr="1F44D15A">
        <w:rPr>
          <w:rFonts w:eastAsia="Arial"/>
          <w:color w:val="000000" w:themeColor="text1"/>
          <w:sz w:val="24"/>
          <w:szCs w:val="24"/>
        </w:rPr>
        <w:t>are being asked</w:t>
      </w:r>
      <w:proofErr w:type="gramEnd"/>
      <w:r w:rsidRPr="1F44D15A">
        <w:rPr>
          <w:rFonts w:eastAsia="Arial"/>
          <w:color w:val="000000" w:themeColor="text1"/>
          <w:sz w:val="24"/>
          <w:szCs w:val="24"/>
        </w:rPr>
        <w:t xml:space="preserve">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AC60D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AC60D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AC60D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AC60DA">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AC60DA">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AC60DA">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AC60DA">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AC60DA">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AC60DA">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w:t>
      </w:r>
      <w:proofErr w:type="gramStart"/>
      <w:r w:rsidRPr="59C39479">
        <w:rPr>
          <w:sz w:val="24"/>
          <w:szCs w:val="24"/>
        </w:rPr>
        <w:t>you’ve</w:t>
      </w:r>
      <w:proofErr w:type="gramEnd"/>
      <w:r w:rsidRPr="59C39479">
        <w:rPr>
          <w:sz w:val="24"/>
          <w:szCs w:val="24"/>
        </w:rPr>
        <w:t xml:space="preser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How </w:t>
      </w:r>
      <w:proofErr w:type="gramStart"/>
      <w:r w:rsidRPr="1F44D15A">
        <w:rPr>
          <w:rFonts w:eastAsia="Arial"/>
          <w:b/>
          <w:bCs/>
          <w:color w:val="000000" w:themeColor="text1"/>
          <w:sz w:val="24"/>
          <w:szCs w:val="24"/>
        </w:rPr>
        <w:t>should the workbook be presented</w:t>
      </w:r>
      <w:proofErr w:type="gramEnd"/>
      <w:r w:rsidRPr="1F44D15A">
        <w:rPr>
          <w:rFonts w:eastAsia="Arial"/>
          <w:b/>
          <w:bCs/>
          <w:color w:val="000000" w:themeColor="text1"/>
          <w:sz w:val="24"/>
          <w:szCs w:val="24"/>
        </w:rPr>
        <w:t>?</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w:t>
      </w:r>
      <w:proofErr w:type="gramStart"/>
      <w:r w:rsidRPr="59C39479">
        <w:rPr>
          <w:rFonts w:eastAsia="Arial"/>
          <w:color w:val="000000" w:themeColor="text1"/>
          <w:sz w:val="24"/>
          <w:szCs w:val="24"/>
        </w:rPr>
        <w:t>can be found</w:t>
      </w:r>
      <w:proofErr w:type="gramEnd"/>
      <w:r w:rsidRPr="59C39479">
        <w:rPr>
          <w:rFonts w:eastAsia="Arial"/>
          <w:color w:val="000000" w:themeColor="text1"/>
          <w:sz w:val="24"/>
          <w:szCs w:val="24"/>
        </w:rPr>
        <w:t xml:space="preserve"> on Moodle of this workbook. You must submit this document electronically </w:t>
      </w:r>
      <w:proofErr w:type="gramStart"/>
      <w:r w:rsidRPr="59C39479">
        <w:rPr>
          <w:rFonts w:eastAsia="Arial"/>
          <w:color w:val="000000" w:themeColor="text1"/>
          <w:sz w:val="24"/>
          <w:szCs w:val="24"/>
        </w:rPr>
        <w:t>therefore</w:t>
      </w:r>
      <w:proofErr w:type="gramEnd"/>
      <w:r w:rsidRPr="59C39479">
        <w:rPr>
          <w:rFonts w:eastAsia="Arial"/>
          <w:color w:val="000000" w:themeColor="text1"/>
          <w:sz w:val="24"/>
          <w:szCs w:val="24"/>
        </w:rPr>
        <w:t xml:space="preserve"> it is important that you save your work regularly and upload the final typed version through </w:t>
      </w:r>
      <w:proofErr w:type="spellStart"/>
      <w:r w:rsidRPr="59C39479">
        <w:rPr>
          <w:rFonts w:eastAsia="Arial"/>
          <w:color w:val="000000" w:themeColor="text1"/>
          <w:sz w:val="24"/>
          <w:szCs w:val="24"/>
        </w:rPr>
        <w:t>Turnitin</w:t>
      </w:r>
      <w:proofErr w:type="spellEnd"/>
      <w:r w:rsidRPr="59C39479">
        <w:rPr>
          <w:rFonts w:eastAsia="Arial"/>
          <w:color w:val="000000" w:themeColor="text1"/>
          <w:sz w:val="24"/>
          <w:szCs w:val="24"/>
        </w:rPr>
        <w:t xml:space="preserve">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w:t>
      </w:r>
      <w:proofErr w:type="gramStart"/>
      <w:r w:rsidRPr="59C39479">
        <w:rPr>
          <w:rFonts w:eastAsia="Arial"/>
          <w:color w:val="000000" w:themeColor="text1"/>
          <w:sz w:val="24"/>
          <w:szCs w:val="24"/>
        </w:rPr>
        <w:t>can be found</w:t>
      </w:r>
      <w:proofErr w:type="gramEnd"/>
      <w:r w:rsidRPr="59C39479">
        <w:rPr>
          <w:rFonts w:eastAsia="Arial"/>
          <w:color w:val="000000" w:themeColor="text1"/>
          <w:sz w:val="24"/>
          <w:szCs w:val="24"/>
        </w:rPr>
        <w:t xml:space="preserve">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w:t>
      </w:r>
      <w:proofErr w:type="gramStart"/>
      <w:r w:rsidRPr="001BC1C4">
        <w:rPr>
          <w:rFonts w:eastAsia="Arial"/>
          <w:sz w:val="24"/>
          <w:szCs w:val="24"/>
        </w:rPr>
        <w:t>book, that</w:t>
      </w:r>
      <w:proofErr w:type="gramEnd"/>
      <w:r w:rsidRPr="001BC1C4">
        <w:rPr>
          <w:rFonts w:eastAsia="Arial"/>
          <w:sz w:val="24"/>
          <w:szCs w:val="24"/>
        </w:rPr>
        <w:t xml:space="preserve"> is specifically based on reflective practice in policing, here is a link to one chapter from Selina Copley’s Reflective Practice for Policing Students: </w:t>
      </w:r>
    </w:p>
    <w:p w14:paraId="5B05F7D3" w14:textId="429AF590" w:rsidR="59C39479" w:rsidRDefault="004328F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How </w:t>
      </w:r>
      <w:proofErr w:type="gramStart"/>
      <w:r w:rsidRPr="1F44D15A">
        <w:rPr>
          <w:rFonts w:eastAsia="Arial"/>
          <w:b/>
          <w:bCs/>
          <w:color w:val="000000" w:themeColor="text1"/>
          <w:sz w:val="24"/>
          <w:szCs w:val="24"/>
        </w:rPr>
        <w:t>is the workbook assessed</w:t>
      </w:r>
      <w:proofErr w:type="gramEnd"/>
      <w:r w:rsidRPr="1F44D15A">
        <w:rPr>
          <w:rFonts w:eastAsia="Arial"/>
          <w:b/>
          <w:bCs/>
          <w:color w:val="000000" w:themeColor="text1"/>
          <w:sz w:val="24"/>
          <w:szCs w:val="24"/>
        </w:rPr>
        <w:t>?</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proofErr w:type="gramStart"/>
      <w:r w:rsidRPr="1F44D15A">
        <w:rPr>
          <w:rFonts w:eastAsia="Arial"/>
          <w:color w:val="000000" w:themeColor="text1"/>
          <w:sz w:val="24"/>
          <w:szCs w:val="24"/>
        </w:rPr>
        <w:t>Advice and support about the completion of this workbook will be provided by university staff</w:t>
      </w:r>
      <w:proofErr w:type="gramEnd"/>
      <w:r w:rsidRPr="1F44D15A">
        <w:rPr>
          <w:rFonts w:eastAsia="Arial"/>
          <w:color w:val="000000" w:themeColor="text1"/>
          <w:sz w:val="24"/>
          <w:szCs w:val="24"/>
        </w:rPr>
        <w:t xml:space="preserve">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Dates of workbook submission </w:t>
      </w:r>
      <w:proofErr w:type="gramStart"/>
      <w:r w:rsidRPr="1F44D15A">
        <w:rPr>
          <w:rFonts w:eastAsia="Arial"/>
          <w:color w:val="000000" w:themeColor="text1"/>
          <w:sz w:val="24"/>
          <w:szCs w:val="24"/>
        </w:rPr>
        <w:t>will be made available during the initial training day and posted on Moodle</w:t>
      </w:r>
      <w:proofErr w:type="gramEnd"/>
      <w:r w:rsidRPr="1F44D15A">
        <w:rPr>
          <w:rFonts w:eastAsia="Arial"/>
          <w:color w:val="000000" w:themeColor="text1"/>
          <w:sz w:val="24"/>
          <w:szCs w:val="24"/>
        </w:rPr>
        <w:t>.</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It is important that no individual </w:t>
      </w:r>
      <w:proofErr w:type="gramStart"/>
      <w:r w:rsidRPr="1F44D15A">
        <w:rPr>
          <w:rFonts w:eastAsia="Arial"/>
          <w:color w:val="000000" w:themeColor="text1"/>
          <w:sz w:val="24"/>
          <w:szCs w:val="24"/>
        </w:rPr>
        <w:t>can be identified</w:t>
      </w:r>
      <w:proofErr w:type="gramEnd"/>
      <w:r w:rsidRPr="1F44D15A">
        <w:rPr>
          <w:rFonts w:eastAsia="Arial"/>
          <w:color w:val="000000" w:themeColor="text1"/>
          <w:sz w:val="24"/>
          <w:szCs w:val="24"/>
        </w:rPr>
        <w:t xml:space="preserve">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proofErr w:type="gramStart"/>
      <w:r w:rsidRPr="0EB17B2B">
        <w:rPr>
          <w:rFonts w:eastAsia="Arial"/>
          <w:color w:val="000000" w:themeColor="text1"/>
          <w:sz w:val="24"/>
          <w:szCs w:val="24"/>
        </w:rPr>
        <w:t>adhere</w:t>
      </w:r>
      <w:proofErr w:type="gramEnd"/>
      <w:r w:rsidRPr="0EB17B2B">
        <w:rPr>
          <w:rFonts w:eastAsia="Arial"/>
          <w:color w:val="000000" w:themeColor="text1"/>
          <w:sz w:val="24"/>
          <w:szCs w:val="24"/>
        </w:rPr>
        <w:t xml:space="preserv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proofErr w:type="gramStart"/>
      <w:r w:rsidRPr="0EB17B2B">
        <w:rPr>
          <w:rFonts w:eastAsia="Arial"/>
          <w:color w:val="000000" w:themeColor="text1"/>
          <w:sz w:val="24"/>
          <w:szCs w:val="24"/>
        </w:rPr>
        <w:t>not</w:t>
      </w:r>
      <w:proofErr w:type="gramEnd"/>
      <w:r w:rsidRPr="0EB17B2B">
        <w:rPr>
          <w:rFonts w:eastAsia="Arial"/>
          <w:color w:val="000000" w:themeColor="text1"/>
          <w:sz w:val="24"/>
          <w:szCs w:val="24"/>
        </w:rPr>
        <w:t xml:space="preserve">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proofErr w:type="gramStart"/>
      <w:r w:rsidRPr="0EB17B2B">
        <w:rPr>
          <w:rFonts w:eastAsia="Arial"/>
          <w:color w:val="000000" w:themeColor="text1"/>
          <w:sz w:val="24"/>
          <w:szCs w:val="24"/>
        </w:rPr>
        <w:t>not</w:t>
      </w:r>
      <w:proofErr w:type="gramEnd"/>
      <w:r w:rsidRPr="0EB17B2B">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t>
      </w:r>
      <w:proofErr w:type="gramStart"/>
      <w:r w:rsidRPr="0EB17B2B">
        <w:rPr>
          <w:rFonts w:eastAsia="Arial"/>
          <w:color w:val="000000" w:themeColor="text1"/>
          <w:sz w:val="24"/>
          <w:szCs w:val="24"/>
        </w:rPr>
        <w:t>which</w:t>
      </w:r>
      <w:proofErr w:type="gramEnd"/>
      <w:r w:rsidRPr="0EB17B2B">
        <w:rPr>
          <w:rFonts w:eastAsia="Arial"/>
          <w:color w:val="000000" w:themeColor="text1"/>
          <w:sz w:val="24"/>
          <w:szCs w:val="24"/>
        </w:rPr>
        <w:t xml:space="preserve">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proofErr w:type="gramStart"/>
      <w:r w:rsidRPr="1F44D15A">
        <w:rPr>
          <w:rFonts w:eastAsia="Arial"/>
          <w:color w:val="000000" w:themeColor="text1"/>
          <w:sz w:val="24"/>
          <w:szCs w:val="24"/>
        </w:rPr>
        <w:t>take</w:t>
      </w:r>
      <w:proofErr w:type="gramEnd"/>
      <w:r w:rsidRPr="1F44D15A">
        <w:rPr>
          <w:rFonts w:eastAsia="Arial"/>
          <w:color w:val="000000" w:themeColor="text1"/>
          <w:sz w:val="24"/>
          <w:szCs w:val="24"/>
        </w:rPr>
        <w:t xml:space="preserv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proofErr w:type="gramStart"/>
      <w:r w:rsidRPr="1F44D15A">
        <w:rPr>
          <w:rFonts w:eastAsia="Arial"/>
          <w:color w:val="000000" w:themeColor="text1"/>
          <w:sz w:val="24"/>
          <w:szCs w:val="24"/>
        </w:rPr>
        <w:t>not</w:t>
      </w:r>
      <w:proofErr w:type="gramEnd"/>
      <w:r w:rsidRPr="1F44D15A">
        <w:rPr>
          <w:rFonts w:eastAsia="Arial"/>
          <w:color w:val="000000" w:themeColor="text1"/>
          <w:sz w:val="24"/>
          <w:szCs w:val="24"/>
        </w:rPr>
        <w:t xml:space="preserve">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t>
      </w:r>
      <w:proofErr w:type="gramStart"/>
      <w:r w:rsidRPr="1F44D15A">
        <w:rPr>
          <w:rFonts w:eastAsia="Arial"/>
          <w:color w:val="000000" w:themeColor="text1"/>
          <w:sz w:val="24"/>
          <w:szCs w:val="24"/>
        </w:rPr>
        <w:t>will be submitted</w:t>
      </w:r>
      <w:proofErr w:type="gramEnd"/>
      <w:r w:rsidRPr="1F44D15A">
        <w:rPr>
          <w:rFonts w:eastAsia="Arial"/>
          <w:color w:val="000000" w:themeColor="text1"/>
          <w:sz w:val="24"/>
          <w:szCs w:val="24"/>
        </w:rPr>
        <w:t xml:space="preserve"> electronically via </w:t>
      </w:r>
      <w:proofErr w:type="spellStart"/>
      <w:r w:rsidRPr="1F44D15A">
        <w:rPr>
          <w:rFonts w:eastAsia="Arial"/>
          <w:color w:val="000000" w:themeColor="text1"/>
          <w:sz w:val="24"/>
          <w:szCs w:val="24"/>
        </w:rPr>
        <w:t>Turnitin</w:t>
      </w:r>
      <w:proofErr w:type="spellEnd"/>
      <w:r w:rsidRPr="1F44D15A">
        <w:rPr>
          <w:rFonts w:eastAsia="Arial"/>
          <w:color w:val="000000" w:themeColor="text1"/>
          <w:sz w:val="24"/>
          <w:szCs w:val="24"/>
        </w:rPr>
        <w:t xml:space="preserve">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w:t>
      </w:r>
      <w:proofErr w:type="gramStart"/>
      <w:r w:rsidR="4EBEF885" w:rsidRPr="66EF36A5">
        <w:rPr>
          <w:rFonts w:eastAsia="Arial"/>
          <w:i/>
          <w:iCs/>
          <w:color w:val="000000" w:themeColor="text1"/>
          <w:sz w:val="24"/>
          <w:szCs w:val="24"/>
        </w:rPr>
        <w:t>file</w:t>
      </w:r>
      <w:proofErr w:type="gramEnd"/>
      <w:r w:rsidR="4EBEF885" w:rsidRPr="66EF36A5">
        <w:rPr>
          <w:rFonts w:eastAsia="Arial"/>
          <w:i/>
          <w:iCs/>
          <w:color w:val="000000" w:themeColor="text1"/>
          <w:sz w:val="24"/>
          <w:szCs w:val="24"/>
        </w:rPr>
        <w:t xml:space="preserve"> as </w:t>
      </w:r>
      <w:proofErr w:type="spellStart"/>
      <w:r w:rsidR="4EBEF885" w:rsidRPr="66EF36A5">
        <w:rPr>
          <w:rFonts w:eastAsia="Arial"/>
          <w:i/>
          <w:iCs/>
          <w:color w:val="000000" w:themeColor="text1"/>
          <w:sz w:val="24"/>
          <w:szCs w:val="24"/>
        </w:rPr>
        <w:t>Turnitin</w:t>
      </w:r>
      <w:proofErr w:type="spellEnd"/>
      <w:r w:rsidR="4EBEF885" w:rsidRPr="66EF36A5">
        <w:rPr>
          <w:rFonts w:eastAsia="Arial"/>
          <w:i/>
          <w:iCs/>
          <w:color w:val="000000" w:themeColor="text1"/>
          <w:sz w:val="24"/>
          <w:szCs w:val="24"/>
        </w:rPr>
        <w:t xml:space="preserve">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4017FACB" w14:textId="77777777" w:rsidR="009D5BEE" w:rsidRPr="00A005E8" w:rsidRDefault="009D5BEE" w:rsidP="00A005E8">
      <w:pPr>
        <w:spacing w:line="360" w:lineRule="auto"/>
        <w:rPr>
          <w:sz w:val="22"/>
          <w:szCs w:val="22"/>
        </w:rPr>
      </w:pPr>
      <w:r w:rsidRPr="00A005E8">
        <w:rPr>
          <w:sz w:val="22"/>
          <w:szCs w:val="22"/>
        </w:rPr>
        <w:t xml:space="preserve">The term organisational culture </w:t>
      </w:r>
      <w:proofErr w:type="gramStart"/>
      <w:r w:rsidRPr="00A005E8">
        <w:rPr>
          <w:sz w:val="22"/>
          <w:szCs w:val="22"/>
        </w:rPr>
        <w:t>is defined</w:t>
      </w:r>
      <w:proofErr w:type="gramEnd"/>
      <w:r w:rsidRPr="00A005E8">
        <w:rPr>
          <w:sz w:val="22"/>
          <w:szCs w:val="22"/>
        </w:rPr>
        <w:t xml:space="preserve"> as “the collection of values, expectations, and practices that guide and inform the actions of all team members” (Wong, 2007). In this essay, I will discuss how I have gone from a professional development unit where I have been with a tutor who is assessing and helping me during emergency and priority calls to transferring to a response shift with more responsibilities and having to work and make decisions on my own. There have been many challenges that I have had to overcome and adapt </w:t>
      </w:r>
      <w:proofErr w:type="gramStart"/>
      <w:r w:rsidRPr="00A005E8">
        <w:rPr>
          <w:sz w:val="22"/>
          <w:szCs w:val="22"/>
        </w:rPr>
        <w:t>to</w:t>
      </w:r>
      <w:proofErr w:type="gramEnd"/>
      <w:r w:rsidRPr="00A005E8">
        <w:rPr>
          <w:sz w:val="22"/>
          <w:szCs w:val="22"/>
        </w:rPr>
        <w:t>. I will be reflecting on the impact of the organisational culture within the Police and the risk of conforming to this. I will also be illustrating my strategies for maintaining my wellbeing and resilience.</w:t>
      </w:r>
    </w:p>
    <w:p w14:paraId="72FD1A5B" w14:textId="77777777" w:rsidR="009D5BEE" w:rsidRPr="00A005E8" w:rsidRDefault="009D5BEE" w:rsidP="00A005E8">
      <w:pPr>
        <w:spacing w:line="360" w:lineRule="auto"/>
        <w:rPr>
          <w:sz w:val="22"/>
          <w:szCs w:val="22"/>
        </w:rPr>
      </w:pPr>
    </w:p>
    <w:p w14:paraId="72E90260" w14:textId="77777777" w:rsidR="009D5BEE" w:rsidRPr="00A005E8" w:rsidRDefault="009D5BEE" w:rsidP="00A005E8">
      <w:pPr>
        <w:spacing w:line="360" w:lineRule="auto"/>
        <w:rPr>
          <w:sz w:val="22"/>
          <w:szCs w:val="22"/>
        </w:rPr>
      </w:pPr>
      <w:r w:rsidRPr="00A005E8">
        <w:rPr>
          <w:color w:val="auto"/>
          <w:sz w:val="22"/>
          <w:szCs w:val="22"/>
        </w:rPr>
        <w:t xml:space="preserve">Since gaining my independent patrol status on my response shift I have communicated with many officers, both on my shift and shifts that I cross during my shift pattern. These officers come with all different levels of service and experience. This ranges from new officers like myself, who are still learning and developing, to officers who have been in the police service for many years. However, even though we are all working for the same organisation there is a definite case of organisational culture within the force and that is working to the same goal and targets. </w:t>
      </w:r>
      <w:r w:rsidRPr="00A005E8">
        <w:rPr>
          <w:sz w:val="22"/>
          <w:szCs w:val="22"/>
        </w:rPr>
        <w:t xml:space="preserve">Since joining my team, I have noticed that there are more experienced officers that work in a certain way that you </w:t>
      </w:r>
      <w:proofErr w:type="gramStart"/>
      <w:r w:rsidRPr="00A005E8">
        <w:rPr>
          <w:sz w:val="22"/>
          <w:szCs w:val="22"/>
        </w:rPr>
        <w:t>are not trained</w:t>
      </w:r>
      <w:proofErr w:type="gramEnd"/>
      <w:r w:rsidRPr="00A005E8">
        <w:rPr>
          <w:sz w:val="22"/>
          <w:szCs w:val="22"/>
        </w:rPr>
        <w:t xml:space="preserve"> to do at the beginning of your career, as I am now. However, at no point do they ever fall below the standards and professionalism that </w:t>
      </w:r>
      <w:proofErr w:type="gramStart"/>
      <w:r w:rsidRPr="00A005E8">
        <w:rPr>
          <w:sz w:val="22"/>
          <w:szCs w:val="22"/>
        </w:rPr>
        <w:t>are set</w:t>
      </w:r>
      <w:proofErr w:type="gramEnd"/>
      <w:r w:rsidRPr="00A005E8">
        <w:rPr>
          <w:sz w:val="22"/>
          <w:szCs w:val="22"/>
        </w:rPr>
        <w:t xml:space="preserve"> by our organisation. As they have progressed in their career things have changed and </w:t>
      </w:r>
      <w:proofErr w:type="gramStart"/>
      <w:r w:rsidRPr="00A005E8">
        <w:rPr>
          <w:sz w:val="22"/>
          <w:szCs w:val="22"/>
        </w:rPr>
        <w:t>are done</w:t>
      </w:r>
      <w:proofErr w:type="gramEnd"/>
      <w:r w:rsidRPr="00A005E8">
        <w:rPr>
          <w:sz w:val="22"/>
          <w:szCs w:val="22"/>
        </w:rPr>
        <w:t xml:space="preserve"> differently since they joined the organisation. Since joining my team, I have noticed that being part of a team and being involved plays a major role in how I </w:t>
      </w:r>
      <w:proofErr w:type="gramStart"/>
      <w:r w:rsidRPr="00A005E8">
        <w:rPr>
          <w:sz w:val="22"/>
          <w:szCs w:val="22"/>
        </w:rPr>
        <w:t>am accepted</w:t>
      </w:r>
      <w:proofErr w:type="gramEnd"/>
      <w:r w:rsidRPr="00A005E8">
        <w:rPr>
          <w:sz w:val="22"/>
          <w:szCs w:val="22"/>
        </w:rPr>
        <w:t xml:space="preserve"> into the team, and has helped me in becoming an important and trusted member. However, I am always mindful of completing tasks in the way I </w:t>
      </w:r>
      <w:proofErr w:type="gramStart"/>
      <w:r w:rsidRPr="00A005E8">
        <w:rPr>
          <w:sz w:val="22"/>
          <w:szCs w:val="22"/>
        </w:rPr>
        <w:t>have been trained</w:t>
      </w:r>
      <w:proofErr w:type="gramEnd"/>
      <w:r w:rsidRPr="00A005E8">
        <w:rPr>
          <w:sz w:val="22"/>
          <w:szCs w:val="22"/>
        </w:rPr>
        <w:t xml:space="preserve"> to do. Not conforming to organisational culture at the start of your career is key as officers you are working </w:t>
      </w:r>
      <w:r w:rsidRPr="00A005E8">
        <w:rPr>
          <w:sz w:val="22"/>
          <w:szCs w:val="22"/>
        </w:rPr>
        <w:lastRenderedPageBreak/>
        <w:t xml:space="preserve">alongside may have trained 20 years ago and in today’s policing world, some of those training points may no longer exist. In these instances, the officers who have been using these techniques and actions may find it hard to change and conform to the newer tactics and training methods I </w:t>
      </w:r>
      <w:proofErr w:type="gramStart"/>
      <w:r w:rsidRPr="00A005E8">
        <w:rPr>
          <w:sz w:val="22"/>
          <w:szCs w:val="22"/>
        </w:rPr>
        <w:t>have been trained</w:t>
      </w:r>
      <w:proofErr w:type="gramEnd"/>
      <w:r w:rsidRPr="00A005E8">
        <w:rPr>
          <w:sz w:val="22"/>
          <w:szCs w:val="22"/>
        </w:rPr>
        <w:t xml:space="preserve"> to. In addition, as they are more experienced they may feel that I should conform to their ways of working. Therefore, it is a priority that I stick to what I have been trained to do and support the officers who have had longer service to work to the newer methods of working which have been instilled in myself during my training. This demonstrates the collaborative nature of policing, where experienced Police officers can learn off newer officers and vice versa. </w:t>
      </w:r>
    </w:p>
    <w:p w14:paraId="700D1DAD" w14:textId="77777777" w:rsidR="009D5BEE" w:rsidRPr="00A005E8" w:rsidRDefault="009D5BEE" w:rsidP="00A005E8">
      <w:pPr>
        <w:spacing w:line="360" w:lineRule="auto"/>
        <w:rPr>
          <w:sz w:val="22"/>
          <w:szCs w:val="22"/>
        </w:rPr>
      </w:pPr>
    </w:p>
    <w:p w14:paraId="423858FA" w14:textId="77777777" w:rsidR="009D5BEE" w:rsidRPr="00A005E8" w:rsidRDefault="009D5BEE" w:rsidP="00A005E8">
      <w:pPr>
        <w:spacing w:line="360" w:lineRule="auto"/>
        <w:rPr>
          <w:sz w:val="22"/>
          <w:szCs w:val="22"/>
        </w:rPr>
      </w:pPr>
      <w:r w:rsidRPr="00A005E8">
        <w:rPr>
          <w:sz w:val="22"/>
          <w:szCs w:val="22"/>
        </w:rPr>
        <w:t xml:space="preserve">As highlighted above, the way that the Police work has changed significantly over the years. Linked to this, the type of recruits that have been attracted to the role has also changed. For many years, it </w:t>
      </w:r>
      <w:proofErr w:type="gramStart"/>
      <w:r w:rsidRPr="00A005E8">
        <w:rPr>
          <w:sz w:val="22"/>
          <w:szCs w:val="22"/>
        </w:rPr>
        <w:t>has been perceived</w:t>
      </w:r>
      <w:proofErr w:type="gramEnd"/>
      <w:r w:rsidRPr="00A005E8">
        <w:rPr>
          <w:sz w:val="22"/>
          <w:szCs w:val="22"/>
        </w:rPr>
        <w:t xml:space="preserve"> by the public that the police force has been a predominantly male-led role. However, studies conducted in recent years have highlighted that this is not the case and more and more females are joining the force to begin their careers. In September 2021, female officers made up 45% of new recruits. In addition to this, 7.9% of officers are now from Black, Asian and ethnic minorities (Home Office, 2021). This demonstrates a huge shift in the organisational culture of the police force moving towards a more diverse and inclusive force. This will help have a positive effect on the communities we work in. In the force area I work in there are many diverse communities and ethnic backgrounds. Therefore, by having a diverse Police Force, all members of the community feel they </w:t>
      </w:r>
      <w:proofErr w:type="gramStart"/>
      <w:r w:rsidRPr="00A005E8">
        <w:rPr>
          <w:sz w:val="22"/>
          <w:szCs w:val="22"/>
        </w:rPr>
        <w:t>are represented</w:t>
      </w:r>
      <w:proofErr w:type="gramEnd"/>
      <w:r w:rsidRPr="00A005E8">
        <w:rPr>
          <w:sz w:val="22"/>
          <w:szCs w:val="22"/>
        </w:rPr>
        <w:t xml:space="preserve">. This leads to better community relationship with the Police and public, as the public feel that the Police are more relatable and approachable, and that they </w:t>
      </w:r>
      <w:proofErr w:type="gramStart"/>
      <w:r w:rsidRPr="00A005E8">
        <w:rPr>
          <w:sz w:val="22"/>
          <w:szCs w:val="22"/>
        </w:rPr>
        <w:t>will be understood and treated fairly</w:t>
      </w:r>
      <w:proofErr w:type="gramEnd"/>
      <w:r w:rsidRPr="00A005E8">
        <w:rPr>
          <w:sz w:val="22"/>
          <w:szCs w:val="22"/>
        </w:rPr>
        <w:t>.</w:t>
      </w:r>
    </w:p>
    <w:p w14:paraId="06BA54A7" w14:textId="77777777" w:rsidR="009D5BEE" w:rsidRPr="00A005E8" w:rsidRDefault="009D5BEE" w:rsidP="00A005E8">
      <w:pPr>
        <w:spacing w:line="360" w:lineRule="auto"/>
        <w:rPr>
          <w:color w:val="538135" w:themeColor="accent6" w:themeShade="BF"/>
          <w:sz w:val="22"/>
          <w:szCs w:val="22"/>
        </w:rPr>
      </w:pPr>
    </w:p>
    <w:p w14:paraId="354E3860" w14:textId="77777777" w:rsidR="009D5BEE" w:rsidRPr="00A005E8" w:rsidRDefault="009D5BEE" w:rsidP="00A005E8">
      <w:pPr>
        <w:spacing w:line="360" w:lineRule="auto"/>
        <w:rPr>
          <w:sz w:val="22"/>
          <w:szCs w:val="22"/>
        </w:rPr>
      </w:pPr>
      <w:r w:rsidRPr="00A005E8">
        <w:rPr>
          <w:sz w:val="22"/>
          <w:szCs w:val="22"/>
        </w:rPr>
        <w:t xml:space="preserve">Within the Police service, there are several physical and psychological demands. An example of a physical and psychological demand is shift working. There have been many mental and physical demands in joining the response shift such as a new shift pattern consisting of day, afternoon and night shifts, which can take some getting used to due to the hours that you are being required to work. Research suggests that shift working has an impact on mental health, sleep and fatigue. Ma (2015) found that police officers working afternoon and nights shifts had an increased number of work related stressors, compared to those working day shifts. These hours of working can put a strain on your mental and physical health. For example, it is very difficult to maintain a healthy sleep pattern. In addition, due to the unsociable hours of working afternoon and night shifts it is often difficult to maintain contact and relationships with friends and family members. To deal with this new change of work lifestyle I have adapted ways of helping me sleep and relax so I am I </w:t>
      </w:r>
      <w:r w:rsidRPr="00A005E8">
        <w:rPr>
          <w:sz w:val="22"/>
          <w:szCs w:val="22"/>
        </w:rPr>
        <w:lastRenderedPageBreak/>
        <w:t xml:space="preserve">mentally and physically ready for my next shift to start. I have also met new work colleagues since joining my response shift that have led to friendships being created which has helped to create a good working relationship, as well as socialising outside of work with people who understand the stresses and are also on the same shift pattern as myself. </w:t>
      </w:r>
    </w:p>
    <w:p w14:paraId="14D58D13" w14:textId="77777777" w:rsidR="009D5BEE" w:rsidRPr="00A005E8" w:rsidRDefault="009D5BEE" w:rsidP="00A005E8">
      <w:pPr>
        <w:spacing w:line="360" w:lineRule="auto"/>
        <w:rPr>
          <w:sz w:val="22"/>
          <w:szCs w:val="22"/>
        </w:rPr>
      </w:pPr>
    </w:p>
    <w:p w14:paraId="5F91CF58" w14:textId="77777777" w:rsidR="009D5BEE" w:rsidRPr="00A005E8" w:rsidRDefault="009D5BEE" w:rsidP="00A005E8">
      <w:pPr>
        <w:spacing w:line="360" w:lineRule="auto"/>
        <w:rPr>
          <w:sz w:val="22"/>
          <w:szCs w:val="22"/>
        </w:rPr>
      </w:pPr>
      <w:r w:rsidRPr="00A005E8">
        <w:rPr>
          <w:sz w:val="22"/>
          <w:szCs w:val="22"/>
        </w:rPr>
        <w:t>Having a gym within the station I work at has been a significant help both mentally and physically. Research has shown that exercise provides excellent stress relief for the body. It leads to positive effects such as benefits to the cardiovascular, digestive and immune systems. It helps to mitigate the harmful effects of stress on the body (Mayo Clinic, 2020). Attending the gym before work with my work colleagues has been a great way to interact and become more relaxed in working with my new work colleagues. Helping each other train and forming a friendship, both on a personal as well as a professional level has been a great help since gaining my independent patrol status. Using the gym regularly is a great way to keep yourself both physically and mentally fit for the demanding police work we do. It is a great way to de stress and forget about the job.</w:t>
      </w:r>
    </w:p>
    <w:p w14:paraId="77CC3AB5" w14:textId="77777777" w:rsidR="009D5BEE" w:rsidRPr="00A005E8" w:rsidRDefault="009D5BEE" w:rsidP="00A005E8">
      <w:pPr>
        <w:spacing w:line="360" w:lineRule="auto"/>
        <w:rPr>
          <w:sz w:val="22"/>
          <w:szCs w:val="22"/>
        </w:rPr>
      </w:pPr>
    </w:p>
    <w:p w14:paraId="70F5267D" w14:textId="77777777" w:rsidR="009D5BEE" w:rsidRPr="00A005E8" w:rsidRDefault="009D5BEE" w:rsidP="00A005E8">
      <w:pPr>
        <w:spacing w:line="360" w:lineRule="auto"/>
        <w:rPr>
          <w:rStyle w:val="Hyperlink"/>
          <w:color w:val="000000"/>
          <w:sz w:val="22"/>
          <w:szCs w:val="22"/>
          <w:u w:val="none"/>
        </w:rPr>
      </w:pPr>
      <w:r w:rsidRPr="00A005E8">
        <w:rPr>
          <w:sz w:val="22"/>
          <w:szCs w:val="22"/>
        </w:rPr>
        <w:t>To conclude, there are many challenges that we face as Police Officers. These range from the pressures of conforming to organisational culture, to the physical and mental demands of the nature of the work. In this essay, I have demonstrated the strategies and techniques that I have adopted to ensure I maintain a healthy work-life balance, and that I am able to complete my role to the best of my ability, applying the training that I have been given. An awareness of the demands and difficulties of the role is key. Strong team working and good relationships with my colleagues, as well as strategies to protect my physical and mental wellbeing ensure that I am able to carry out my duties effectively.</w:t>
      </w:r>
    </w:p>
    <w:p w14:paraId="09EE0213" w14:textId="73569C45" w:rsidR="005078B7" w:rsidRPr="00A005E8" w:rsidRDefault="005078B7" w:rsidP="00A005E8">
      <w:pPr>
        <w:spacing w:line="360" w:lineRule="auto"/>
        <w:ind w:right="237"/>
        <w:jc w:val="both"/>
        <w:rPr>
          <w:b/>
          <w:sz w:val="22"/>
          <w:szCs w:val="22"/>
        </w:rPr>
      </w:pPr>
    </w:p>
    <w:p w14:paraId="5CB5EE96" w14:textId="76C6517C" w:rsidR="009D5BEE" w:rsidRPr="00A005E8" w:rsidRDefault="009D5BEE" w:rsidP="00A005E8">
      <w:pPr>
        <w:spacing w:line="360" w:lineRule="auto"/>
        <w:ind w:right="237"/>
        <w:jc w:val="both"/>
        <w:rPr>
          <w:b/>
          <w:sz w:val="22"/>
          <w:szCs w:val="22"/>
        </w:rPr>
      </w:pPr>
      <w:r w:rsidRPr="00A005E8">
        <w:rPr>
          <w:b/>
          <w:sz w:val="22"/>
          <w:szCs w:val="22"/>
        </w:rPr>
        <w:t xml:space="preserve">Word count 1226. </w:t>
      </w:r>
    </w:p>
    <w:p w14:paraId="42EA9DE6" w14:textId="77777777" w:rsidR="00C354E5" w:rsidRPr="00C354E5" w:rsidRDefault="00C354E5" w:rsidP="00C354E5">
      <w:pPr>
        <w:ind w:left="360" w:right="237"/>
        <w:jc w:val="both"/>
        <w:rPr>
          <w:b/>
          <w:sz w:val="24"/>
          <w:szCs w:val="24"/>
        </w:rPr>
      </w:pPr>
    </w:p>
    <w:p w14:paraId="1D3368E0" w14:textId="77777777" w:rsidR="00C354E5" w:rsidRPr="00025650" w:rsidRDefault="00C354E5" w:rsidP="00340E9A">
      <w:pPr>
        <w:ind w:right="237"/>
        <w:jc w:val="both"/>
        <w:rPr>
          <w:b/>
          <w:sz w:val="24"/>
          <w:szCs w:val="24"/>
        </w:rPr>
      </w:pPr>
    </w:p>
    <w:p w14:paraId="616003F9" w14:textId="1E85EC7C" w:rsidR="00FF7784" w:rsidRDefault="00FF7784" w:rsidP="00340E9A">
      <w:pPr>
        <w:ind w:right="237"/>
        <w:jc w:val="both"/>
        <w:rPr>
          <w:sz w:val="24"/>
          <w:szCs w:val="24"/>
        </w:rPr>
      </w:pPr>
    </w:p>
    <w:p w14:paraId="12CE099F" w14:textId="77777777" w:rsidR="00F850DE" w:rsidRPr="00270EEB" w:rsidRDefault="00F850DE"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3D4900DE" w14:textId="3242B050"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A005E8">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w:t>
            </w:r>
            <w:proofErr w:type="gramStart"/>
            <w:r w:rsidRPr="001BC1C4">
              <w:rPr>
                <w:rFonts w:eastAsia="Arial"/>
                <w:color w:val="000000" w:themeColor="text1"/>
                <w:sz w:val="24"/>
                <w:szCs w:val="24"/>
              </w:rPr>
              <w:t>decision making</w:t>
            </w:r>
            <w:proofErr w:type="gramEnd"/>
            <w:r w:rsidRPr="001BC1C4">
              <w:rPr>
                <w:rFonts w:eastAsia="Arial"/>
                <w:color w:val="000000" w:themeColor="text1"/>
                <w:sz w:val="24"/>
                <w:szCs w:val="24"/>
              </w:rPr>
              <w:t xml:space="preserve">.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281689A" w:rsidR="00AA666E" w:rsidRDefault="00AA666E" w:rsidP="00340E9A">
      <w:pPr>
        <w:ind w:right="237"/>
        <w:jc w:val="both"/>
        <w:rPr>
          <w:sz w:val="24"/>
          <w:szCs w:val="24"/>
        </w:rPr>
      </w:pPr>
    </w:p>
    <w:p w14:paraId="7E44248F" w14:textId="77777777" w:rsidR="00650167" w:rsidRPr="00A005E8" w:rsidRDefault="00650167" w:rsidP="00A005E8">
      <w:pPr>
        <w:spacing w:line="360" w:lineRule="auto"/>
        <w:ind w:right="237"/>
        <w:jc w:val="both"/>
        <w:rPr>
          <w:sz w:val="22"/>
          <w:szCs w:val="22"/>
        </w:rPr>
      </w:pPr>
      <w:r w:rsidRPr="00A005E8">
        <w:rPr>
          <w:sz w:val="22"/>
          <w:szCs w:val="22"/>
        </w:rPr>
        <w:t xml:space="preserve">In this essay, I am going to discuss an incident that I attended during my tutorship training regarding a vulnerable victim of domestic abuse, stalking and harassment.  I will use the Gibbs Reflective Model, 1988 to study the incident and reflect upon the things that went well, and the things that I could improve and do differently in future situations. I will begin this essay by describing the incident I attended and discuss the decisions I was thinking and made, but also taking into consideration the discretion and sensitivity of the incident I attended. </w:t>
      </w:r>
    </w:p>
    <w:p w14:paraId="173B7052" w14:textId="77777777" w:rsidR="00650167" w:rsidRPr="00A005E8" w:rsidRDefault="00650167" w:rsidP="00A005E8">
      <w:pPr>
        <w:spacing w:line="360" w:lineRule="auto"/>
        <w:ind w:right="237"/>
        <w:jc w:val="both"/>
        <w:rPr>
          <w:sz w:val="22"/>
          <w:szCs w:val="22"/>
        </w:rPr>
      </w:pPr>
    </w:p>
    <w:p w14:paraId="5E50C2B1" w14:textId="77777777" w:rsidR="00650167" w:rsidRPr="00A005E8" w:rsidRDefault="00650167" w:rsidP="00A005E8">
      <w:pPr>
        <w:spacing w:line="360" w:lineRule="auto"/>
        <w:rPr>
          <w:sz w:val="22"/>
          <w:szCs w:val="22"/>
        </w:rPr>
      </w:pPr>
      <w:r w:rsidRPr="00A005E8">
        <w:rPr>
          <w:sz w:val="22"/>
          <w:szCs w:val="22"/>
        </w:rPr>
        <w:t xml:space="preserve">While on uniform patrol working for Gwent Police, an emergency call from the control room came over the radio about an ongoing domestic incident, which </w:t>
      </w:r>
      <w:proofErr w:type="gramStart"/>
      <w:r w:rsidRPr="00A005E8">
        <w:rPr>
          <w:sz w:val="22"/>
          <w:szCs w:val="22"/>
        </w:rPr>
        <w:t>had been called in</w:t>
      </w:r>
      <w:proofErr w:type="gramEnd"/>
      <w:r w:rsidRPr="00A005E8">
        <w:rPr>
          <w:sz w:val="22"/>
          <w:szCs w:val="22"/>
        </w:rPr>
        <w:t xml:space="preserve"> by an anonymous caller. The information we received was a male and female </w:t>
      </w:r>
      <w:proofErr w:type="gramStart"/>
      <w:r w:rsidRPr="00A005E8">
        <w:rPr>
          <w:sz w:val="22"/>
          <w:szCs w:val="22"/>
        </w:rPr>
        <w:t>had been heard</w:t>
      </w:r>
      <w:proofErr w:type="gramEnd"/>
      <w:r w:rsidRPr="00A005E8">
        <w:rPr>
          <w:sz w:val="22"/>
          <w:szCs w:val="22"/>
        </w:rPr>
        <w:t xml:space="preserve"> inside the property causing a loud disturbance. As I was one of the officers available at the time, I replied I would go to the emergency. As I was inside the station at the time and had access to a works laptop I quickly looked at what details I could regarding the emergency I was about to attend. As it was an emergency, I gathered as much information as I could before leaving to attend. I still did not have all the information I needed so I contacted the control room via my radio while on route to the call to gather what other information I needed. One of the main bits of information I needed was any previous history at the address, for example if there been any previous history of domestic violence linked to </w:t>
      </w:r>
      <w:proofErr w:type="gramStart"/>
      <w:r w:rsidRPr="00A005E8">
        <w:rPr>
          <w:sz w:val="22"/>
          <w:szCs w:val="22"/>
        </w:rPr>
        <w:t xml:space="preserve">the </w:t>
      </w:r>
      <w:r w:rsidRPr="00A005E8">
        <w:rPr>
          <w:sz w:val="22"/>
          <w:szCs w:val="22"/>
        </w:rPr>
        <w:lastRenderedPageBreak/>
        <w:t>address and what individuals lived at the address</w:t>
      </w:r>
      <w:proofErr w:type="gramEnd"/>
      <w:r w:rsidRPr="00A005E8">
        <w:rPr>
          <w:sz w:val="22"/>
          <w:szCs w:val="22"/>
        </w:rPr>
        <w:t xml:space="preserve">. Good communication between the control room and myself is vital when attending calls. Good communication skills in </w:t>
      </w:r>
      <w:proofErr w:type="gramStart"/>
      <w:r w:rsidRPr="00A005E8">
        <w:rPr>
          <w:sz w:val="22"/>
          <w:szCs w:val="22"/>
        </w:rPr>
        <w:t>emergency situations</w:t>
      </w:r>
      <w:proofErr w:type="gramEnd"/>
      <w:r w:rsidRPr="00A005E8">
        <w:rPr>
          <w:sz w:val="22"/>
          <w:szCs w:val="22"/>
        </w:rPr>
        <w:t xml:space="preserve"> are vital to ensure everyone understands the key information quickly and accurately (Corporate Finance Institute 2021). Good communication skills are crucial, both for myself attending the call, and my colleagues in the control room asking me to attend the emergency situation, as sometimes I will be entering into volatile situations where the individuals involved can be dangerous and pose a risk. Having the information from the control room regarding warning markers of the individuals, and any history at the address, I am able to make measured informed decisions. Bad communication between the control room and myself can lead to false information that could put my colleagues and myself in danger when attending calls. This could lead to not knowing if an individual has warning markers for weapons or violence, or any history of being aggressive towards police staff. This is why it is vital the communication is clear, fast and correct when working with the control room.</w:t>
      </w:r>
    </w:p>
    <w:p w14:paraId="5B49F663" w14:textId="77777777" w:rsidR="00650167" w:rsidRPr="00A005E8" w:rsidRDefault="00650167" w:rsidP="00A005E8">
      <w:pPr>
        <w:spacing w:line="360" w:lineRule="auto"/>
        <w:rPr>
          <w:sz w:val="22"/>
          <w:szCs w:val="22"/>
        </w:rPr>
      </w:pPr>
    </w:p>
    <w:p w14:paraId="3F7E17FF" w14:textId="77777777" w:rsidR="00650167" w:rsidRPr="00A005E8" w:rsidRDefault="00650167" w:rsidP="00A005E8">
      <w:pPr>
        <w:spacing w:line="360" w:lineRule="auto"/>
        <w:rPr>
          <w:color w:val="FF0000"/>
          <w:sz w:val="22"/>
          <w:szCs w:val="22"/>
        </w:rPr>
      </w:pPr>
      <w:r w:rsidRPr="00A005E8">
        <w:rPr>
          <w:sz w:val="22"/>
          <w:szCs w:val="22"/>
        </w:rPr>
        <w:t xml:space="preserve">Whilst on route to the domestic violence call I now had all of the information I needed from my colleagues in the control room. A colleague who was also free agreed she would attend the call with myself. Domestic violence calls can sometimes be very awkward in terms of having family members who are very upset and sometimes angry individuals who are possibly going through a very tough time. So having a colleague attend a domestic violence call is always helpful to help handle the situation as safely as possible. Working together as a team to achieve the same common goal is what we were both looking to achieve in attending this call. </w:t>
      </w:r>
      <w:proofErr w:type="spellStart"/>
      <w:r w:rsidRPr="00A005E8">
        <w:rPr>
          <w:sz w:val="22"/>
          <w:szCs w:val="22"/>
        </w:rPr>
        <w:t>Dagher</w:t>
      </w:r>
      <w:proofErr w:type="spellEnd"/>
      <w:r w:rsidRPr="00A005E8">
        <w:rPr>
          <w:sz w:val="22"/>
          <w:szCs w:val="22"/>
        </w:rPr>
        <w:t xml:space="preserve"> (2020) highlights the importance of team members being clear on their roles and responsibilities and working towards the same vision, values and goals. This creates an ethos of trust, and colleagues who feel supported and respected, which leads to higher levels of cooperation.</w:t>
      </w:r>
      <w:r w:rsidRPr="00A005E8">
        <w:rPr>
          <w:color w:val="FF0000"/>
          <w:sz w:val="22"/>
          <w:szCs w:val="22"/>
        </w:rPr>
        <w:t xml:space="preserve"> </w:t>
      </w:r>
    </w:p>
    <w:p w14:paraId="636B57EB" w14:textId="77777777" w:rsidR="00650167" w:rsidRPr="00A005E8" w:rsidRDefault="00650167" w:rsidP="00A005E8">
      <w:pPr>
        <w:spacing w:line="360" w:lineRule="auto"/>
        <w:rPr>
          <w:color w:val="FF0000"/>
          <w:sz w:val="22"/>
          <w:szCs w:val="22"/>
        </w:rPr>
      </w:pPr>
    </w:p>
    <w:p w14:paraId="2818BABF" w14:textId="77777777" w:rsidR="00650167" w:rsidRPr="00A005E8" w:rsidRDefault="00650167" w:rsidP="00A005E8">
      <w:pPr>
        <w:spacing w:line="360" w:lineRule="auto"/>
        <w:rPr>
          <w:color w:val="auto"/>
          <w:sz w:val="22"/>
          <w:szCs w:val="22"/>
        </w:rPr>
      </w:pPr>
      <w:r w:rsidRPr="00A005E8">
        <w:rPr>
          <w:color w:val="auto"/>
          <w:sz w:val="22"/>
          <w:szCs w:val="22"/>
        </w:rPr>
        <w:t xml:space="preserve">Upon arrival at the address and meeting with my colleague to discuss what information I had received from the control room, I was thinking about the National Decision Making Model (NDM). The National Decision Making Model (NDM) is a risk assessment framework used by Police Forces across the UK. It has replaced the previously used Conflict Management Model. It is used to make decisions throughout incidents, and to justify decisions made during an incident and why (College of Policing, 2014). Before entering the property, my colleague and I discussed a plan that we would try to adhere </w:t>
      </w:r>
      <w:proofErr w:type="gramStart"/>
      <w:r w:rsidRPr="00A005E8">
        <w:rPr>
          <w:color w:val="auto"/>
          <w:sz w:val="22"/>
          <w:szCs w:val="22"/>
        </w:rPr>
        <w:t>to</w:t>
      </w:r>
      <w:proofErr w:type="gramEnd"/>
      <w:r w:rsidRPr="00A005E8">
        <w:rPr>
          <w:color w:val="auto"/>
          <w:sz w:val="22"/>
          <w:szCs w:val="22"/>
        </w:rPr>
        <w:t xml:space="preserve">. However, we both had the understanding that, due to the nature of the call, at any time this plan may change, and in this instance we would divert back to the National Decision Making Model (NDM) to re-evaluate our options. </w:t>
      </w:r>
      <w:proofErr w:type="gramStart"/>
      <w:r w:rsidRPr="00A005E8">
        <w:rPr>
          <w:color w:val="auto"/>
          <w:sz w:val="22"/>
          <w:szCs w:val="22"/>
        </w:rPr>
        <w:t>We agreed I would go in and speak to the male suspect</w:t>
      </w:r>
      <w:proofErr w:type="gramEnd"/>
      <w:r w:rsidRPr="00A005E8">
        <w:rPr>
          <w:color w:val="auto"/>
          <w:sz w:val="22"/>
          <w:szCs w:val="22"/>
        </w:rPr>
        <w:t xml:space="preserve"> and she would </w:t>
      </w:r>
      <w:r w:rsidRPr="00A005E8">
        <w:rPr>
          <w:color w:val="auto"/>
          <w:sz w:val="22"/>
          <w:szCs w:val="22"/>
        </w:rPr>
        <w:lastRenderedPageBreak/>
        <w:t xml:space="preserve">go in and speak to the female victim to gather as much information as we could to find out what had happened and what we could do to help and protect any victims if needed. </w:t>
      </w:r>
    </w:p>
    <w:p w14:paraId="57C10C33" w14:textId="77777777" w:rsidR="00650167" w:rsidRPr="00A005E8" w:rsidRDefault="00650167" w:rsidP="00A005E8">
      <w:pPr>
        <w:spacing w:line="360" w:lineRule="auto"/>
        <w:rPr>
          <w:color w:val="auto"/>
          <w:sz w:val="22"/>
          <w:szCs w:val="22"/>
        </w:rPr>
      </w:pPr>
    </w:p>
    <w:p w14:paraId="23FDE010" w14:textId="77777777" w:rsidR="00650167" w:rsidRPr="00A005E8" w:rsidRDefault="00650167" w:rsidP="00A005E8">
      <w:pPr>
        <w:spacing w:line="360" w:lineRule="auto"/>
        <w:rPr>
          <w:color w:val="auto"/>
          <w:sz w:val="22"/>
          <w:szCs w:val="22"/>
        </w:rPr>
      </w:pPr>
      <w:r w:rsidRPr="00A005E8">
        <w:rPr>
          <w:color w:val="auto"/>
          <w:sz w:val="22"/>
          <w:szCs w:val="22"/>
        </w:rPr>
        <w:t xml:space="preserve">On approach to the property, a female answered the door who was happy for my colleague and me to enter the address. Upon walking into the property, I found a very distressed male sat at the dining table. At first he was confused as to why the Police </w:t>
      </w:r>
      <w:proofErr w:type="gramStart"/>
      <w:r w:rsidRPr="00A005E8">
        <w:rPr>
          <w:color w:val="auto"/>
          <w:sz w:val="22"/>
          <w:szCs w:val="22"/>
        </w:rPr>
        <w:t>were in attendance</w:t>
      </w:r>
      <w:proofErr w:type="gramEnd"/>
      <w:r w:rsidRPr="00A005E8">
        <w:rPr>
          <w:color w:val="auto"/>
          <w:sz w:val="22"/>
          <w:szCs w:val="22"/>
        </w:rPr>
        <w:t xml:space="preserve"> at the property, and confused as to who had called us. I explained it was an anonymous call and that we had details of an ongoing disturbance. Once this </w:t>
      </w:r>
      <w:proofErr w:type="gramStart"/>
      <w:r w:rsidRPr="00A005E8">
        <w:rPr>
          <w:color w:val="auto"/>
          <w:sz w:val="22"/>
          <w:szCs w:val="22"/>
        </w:rPr>
        <w:t>had been explained</w:t>
      </w:r>
      <w:proofErr w:type="gramEnd"/>
      <w:r w:rsidRPr="00A005E8">
        <w:rPr>
          <w:color w:val="auto"/>
          <w:sz w:val="22"/>
          <w:szCs w:val="22"/>
        </w:rPr>
        <w:t xml:space="preserve"> the male was calm and happy to disclose information, and explained what had happened. In the first instance, my main priority was to get his name and date of birth in order to share these details with the control room. This information was vital to see if </w:t>
      </w:r>
      <w:proofErr w:type="gramStart"/>
      <w:r w:rsidRPr="00A005E8">
        <w:rPr>
          <w:color w:val="auto"/>
          <w:sz w:val="22"/>
          <w:szCs w:val="22"/>
        </w:rPr>
        <w:t>he was known to Gwent Police</w:t>
      </w:r>
      <w:proofErr w:type="gramEnd"/>
      <w:r w:rsidRPr="00A005E8">
        <w:rPr>
          <w:color w:val="auto"/>
          <w:sz w:val="22"/>
          <w:szCs w:val="22"/>
        </w:rPr>
        <w:t>, or if he had any warning markers we were not aware of prior to attending the call. My colleague had now removed the female from the room where I was questioning the male, and began the same process as myself of getting personal details from the female and trying to establish what had happened to cause the disturbance.</w:t>
      </w:r>
    </w:p>
    <w:p w14:paraId="5D898FFD" w14:textId="77777777" w:rsidR="00650167" w:rsidRPr="00A005E8" w:rsidRDefault="00650167" w:rsidP="00A005E8">
      <w:pPr>
        <w:spacing w:line="360" w:lineRule="auto"/>
        <w:rPr>
          <w:color w:val="auto"/>
          <w:sz w:val="22"/>
          <w:szCs w:val="22"/>
        </w:rPr>
      </w:pPr>
    </w:p>
    <w:p w14:paraId="0165D660" w14:textId="77777777" w:rsidR="00650167" w:rsidRPr="00A005E8" w:rsidRDefault="00650167" w:rsidP="00A005E8">
      <w:pPr>
        <w:spacing w:line="360" w:lineRule="auto"/>
        <w:rPr>
          <w:color w:val="auto"/>
          <w:sz w:val="22"/>
          <w:szCs w:val="22"/>
        </w:rPr>
      </w:pPr>
      <w:r w:rsidRPr="00A005E8">
        <w:rPr>
          <w:color w:val="auto"/>
          <w:sz w:val="22"/>
          <w:szCs w:val="22"/>
        </w:rPr>
        <w:t xml:space="preserve">Meanwhile, I began to listen to the male as he explained that he had had a very tough month having recently lost his mother and brother due to ill health. He explained since this had happened there had been a lot of tension and stress within the family and he had been feeling really down as he was very close to his mother and brother. He explained tension between him and his wife is what had caused the verbal argument and that no offences had taken place. He admitted to raising his voice during the argument but at no point did he break any offences or assault his wife in anyway. Having gained this information from the male, I excused myself to go and speak to my colleague. My colleague </w:t>
      </w:r>
      <w:proofErr w:type="gramStart"/>
      <w:r w:rsidRPr="00A005E8">
        <w:rPr>
          <w:color w:val="auto"/>
          <w:sz w:val="22"/>
          <w:szCs w:val="22"/>
        </w:rPr>
        <w:t>had also been given</w:t>
      </w:r>
      <w:proofErr w:type="gramEnd"/>
      <w:r w:rsidRPr="00A005E8">
        <w:rPr>
          <w:color w:val="auto"/>
          <w:sz w:val="22"/>
          <w:szCs w:val="22"/>
        </w:rPr>
        <w:t xml:space="preserve"> the same information from the female in regards to the family loss and tensions having been high. She also said no offences had been committed and it was a verbal argument that </w:t>
      </w:r>
      <w:proofErr w:type="gramStart"/>
      <w:r w:rsidRPr="00A005E8">
        <w:rPr>
          <w:color w:val="auto"/>
          <w:sz w:val="22"/>
          <w:szCs w:val="22"/>
        </w:rPr>
        <w:t>got heated</w:t>
      </w:r>
      <w:proofErr w:type="gramEnd"/>
      <w:r w:rsidRPr="00A005E8">
        <w:rPr>
          <w:color w:val="auto"/>
          <w:sz w:val="22"/>
          <w:szCs w:val="22"/>
        </w:rPr>
        <w:t xml:space="preserve"> because of the sensitivity of the topic regarding the family members passing. </w:t>
      </w:r>
    </w:p>
    <w:p w14:paraId="3ADDBED9" w14:textId="77777777" w:rsidR="00650167" w:rsidRPr="00A005E8" w:rsidRDefault="00650167" w:rsidP="00A005E8">
      <w:pPr>
        <w:spacing w:line="360" w:lineRule="auto"/>
        <w:rPr>
          <w:color w:val="auto"/>
          <w:sz w:val="22"/>
          <w:szCs w:val="22"/>
        </w:rPr>
      </w:pPr>
    </w:p>
    <w:p w14:paraId="67EF577C" w14:textId="77777777" w:rsidR="00650167" w:rsidRPr="00A005E8" w:rsidRDefault="00650167" w:rsidP="00A005E8">
      <w:pPr>
        <w:spacing w:line="360" w:lineRule="auto"/>
        <w:rPr>
          <w:color w:val="auto"/>
          <w:sz w:val="22"/>
          <w:szCs w:val="22"/>
        </w:rPr>
      </w:pPr>
      <w:r w:rsidRPr="00A005E8">
        <w:rPr>
          <w:color w:val="auto"/>
          <w:sz w:val="22"/>
          <w:szCs w:val="22"/>
        </w:rPr>
        <w:t xml:space="preserve">Once we had established that there had been no offences committed, and there was no necessity to arrest either the male or female involved, I returned to thinking about the National Decision Making Model (NDM) to decide how to proceed with the call.  I considered the best course of action to take and felt that this was to separate the male and female for the remainder of the evening and night to fully allow the tension to calm down and to put an end to the verbal argument.  My colleague agreed that this was the best decision to take. I began to explain that this is what I wanted to happened in order to diffuse the situation and ensure that both parties had the space and time to calm down,  and the male and female were both happy to do this and in agreement with my decision. This decision was in line with </w:t>
      </w:r>
      <w:r w:rsidRPr="00A005E8">
        <w:rPr>
          <w:color w:val="auto"/>
          <w:sz w:val="22"/>
          <w:szCs w:val="22"/>
        </w:rPr>
        <w:lastRenderedPageBreak/>
        <w:t xml:space="preserve">the positive action guidance that Gwent Police recommend we, as Police Officers, take when attending domestic violence calls, and taking measures to protect victims if needed. </w:t>
      </w:r>
    </w:p>
    <w:p w14:paraId="63FC0E61" w14:textId="77777777" w:rsidR="00650167" w:rsidRPr="00A005E8" w:rsidRDefault="00650167" w:rsidP="00A005E8">
      <w:pPr>
        <w:spacing w:line="360" w:lineRule="auto"/>
        <w:rPr>
          <w:color w:val="auto"/>
          <w:sz w:val="22"/>
          <w:szCs w:val="22"/>
        </w:rPr>
      </w:pPr>
    </w:p>
    <w:p w14:paraId="57C09360" w14:textId="77777777" w:rsidR="00650167" w:rsidRPr="00A005E8" w:rsidRDefault="00650167" w:rsidP="00A005E8">
      <w:pPr>
        <w:spacing w:line="360" w:lineRule="auto"/>
        <w:rPr>
          <w:sz w:val="22"/>
          <w:szCs w:val="22"/>
        </w:rPr>
      </w:pPr>
      <w:r w:rsidRPr="00A005E8">
        <w:rPr>
          <w:color w:val="auto"/>
          <w:sz w:val="22"/>
          <w:szCs w:val="22"/>
        </w:rPr>
        <w:t>As this was a verbal argument only and both parties took responsibility for the verbal argument, I wanted to ensure that I was able to diffuse the situation, and protect both the male and female from further stress and any verbal arguments from occurring after we had left the property. The male was happy to go and stay at his late mother’s house as he has been going back and fore there since her passing. As he did not have a car, I agreed I would take him to the address. While I was with the male who was getting ready to leave the address, my colleague spoke to the female regarding a Domestic Abuse, Stalking and Harassment Form (DASH referral form)</w:t>
      </w:r>
      <w:r w:rsidRPr="00A005E8">
        <w:rPr>
          <w:sz w:val="22"/>
          <w:szCs w:val="22"/>
        </w:rPr>
        <w:t xml:space="preserve">. The female did not wish to complete this form. Based on </w:t>
      </w:r>
      <w:proofErr w:type="gramStart"/>
      <w:r w:rsidRPr="00A005E8">
        <w:rPr>
          <w:sz w:val="22"/>
          <w:szCs w:val="22"/>
        </w:rPr>
        <w:t>this</w:t>
      </w:r>
      <w:proofErr w:type="gramEnd"/>
      <w:r w:rsidRPr="00A005E8">
        <w:rPr>
          <w:sz w:val="22"/>
          <w:szCs w:val="22"/>
        </w:rPr>
        <w:t xml:space="preserve"> decision the relevant safeguarding advice was given to the female regarding if the male was to return to the property tonight and more disturbances were to take place. Once the male had gathered a few things, such as a spare change of clothes, we left the property and took him to his late mothers address where he was to stay the night or longer if he wanted in order to relax and calm down after the verbal argument. </w:t>
      </w:r>
    </w:p>
    <w:p w14:paraId="11E2B88C" w14:textId="77777777" w:rsidR="00650167" w:rsidRPr="00A005E8" w:rsidRDefault="00650167" w:rsidP="00A005E8">
      <w:pPr>
        <w:spacing w:line="360" w:lineRule="auto"/>
        <w:rPr>
          <w:sz w:val="22"/>
          <w:szCs w:val="22"/>
        </w:rPr>
      </w:pPr>
    </w:p>
    <w:p w14:paraId="41CE9133" w14:textId="77777777" w:rsidR="00650167" w:rsidRPr="00A005E8" w:rsidRDefault="00650167" w:rsidP="00A005E8">
      <w:pPr>
        <w:spacing w:line="360" w:lineRule="auto"/>
        <w:rPr>
          <w:sz w:val="22"/>
          <w:szCs w:val="22"/>
        </w:rPr>
      </w:pPr>
      <w:r w:rsidRPr="00A005E8">
        <w:rPr>
          <w:sz w:val="22"/>
          <w:szCs w:val="22"/>
        </w:rPr>
        <w:t xml:space="preserve">After the incident was over and the male was now at a different address, I updated the control room with the actions I took to resolve the domestic violence call and gave them a grading of the incident, which was a standard grading due to it being a verbal argument only and no injuries or offences committed. The female did not wish to complete a Domestic Abuse, Stalking and Harassment Form (DASH referral form) so that was also discussed and no other agencies, such as Women’s Aid, were to be informed as she did not wish to share the accounts of the verbal argument. Myself and my colleague both discussed and evaluated the decisions we made and both agreed that, due to the information we received from both the female and male, there was no necessity to arrest and it was not in the public interest to do so. Given the sensitivity of the recent deaths in the family, we dealt with the incident in a sensitive nature and were willing to listen and be compassionate. The decision to separate the male and female was the correct decision, to avoid further conflict, and we were happy and confident that we made the victim feel safe and willing to ring Gwent Police again if needed. Establishing good teamwork between my colleague and myself made the sensitive call a lot easier to manage due to good communication and the right decision-making. </w:t>
      </w:r>
    </w:p>
    <w:p w14:paraId="2CA5302A" w14:textId="77777777" w:rsidR="00650167" w:rsidRPr="00A005E8" w:rsidRDefault="00650167" w:rsidP="00A005E8">
      <w:pPr>
        <w:spacing w:line="360" w:lineRule="auto"/>
        <w:rPr>
          <w:sz w:val="22"/>
          <w:szCs w:val="22"/>
        </w:rPr>
      </w:pPr>
    </w:p>
    <w:p w14:paraId="58357E8B" w14:textId="45EC6B24" w:rsidR="00650167" w:rsidRPr="00A005E8" w:rsidRDefault="00650167" w:rsidP="00A005E8">
      <w:pPr>
        <w:spacing w:line="360" w:lineRule="auto"/>
        <w:rPr>
          <w:b/>
          <w:sz w:val="22"/>
          <w:szCs w:val="22"/>
        </w:rPr>
      </w:pPr>
      <w:r w:rsidRPr="00A005E8">
        <w:rPr>
          <w:b/>
          <w:sz w:val="22"/>
          <w:szCs w:val="22"/>
        </w:rPr>
        <w:t>Word count 1809</w:t>
      </w:r>
      <w:r w:rsidR="00A005E8">
        <w:rPr>
          <w:b/>
          <w:sz w:val="22"/>
          <w:szCs w:val="22"/>
        </w:rPr>
        <w:t>.</w:t>
      </w:r>
    </w:p>
    <w:p w14:paraId="6996D4F4" w14:textId="77777777" w:rsidR="00650167" w:rsidRPr="00270EEB" w:rsidRDefault="00650167" w:rsidP="00340E9A">
      <w:pPr>
        <w:ind w:right="237"/>
        <w:jc w:val="both"/>
        <w:rPr>
          <w:sz w:val="24"/>
          <w:szCs w:val="24"/>
        </w:rPr>
      </w:pPr>
    </w:p>
    <w:p w14:paraId="37C3A149" w14:textId="77777777" w:rsidR="00A005E8" w:rsidRDefault="00A005E8" w:rsidP="00A005E8">
      <w:pPr>
        <w:ind w:right="237"/>
        <w:rPr>
          <w:sz w:val="24"/>
          <w:szCs w:val="24"/>
        </w:rPr>
      </w:pPr>
    </w:p>
    <w:p w14:paraId="4C894946" w14:textId="77777777" w:rsidR="00A005E8" w:rsidRDefault="00A005E8" w:rsidP="00A005E8">
      <w:pPr>
        <w:ind w:right="237"/>
        <w:rPr>
          <w:sz w:val="24"/>
          <w:szCs w:val="24"/>
        </w:rPr>
      </w:pPr>
    </w:p>
    <w:p w14:paraId="3E7AABAF" w14:textId="6181D305" w:rsidR="00025650" w:rsidRPr="00A005E8" w:rsidRDefault="00025650" w:rsidP="00A005E8">
      <w:pPr>
        <w:ind w:right="237"/>
        <w:jc w:val="cente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proofErr w:type="gramStart"/>
            <w:r w:rsidR="00D73A26">
              <w:rPr>
                <w:sz w:val="24"/>
                <w:szCs w:val="24"/>
              </w:rPr>
              <w:t>can be adopted</w:t>
            </w:r>
            <w:proofErr w:type="gramEnd"/>
            <w:r w:rsidR="00D73A26">
              <w:rPr>
                <w:sz w:val="24"/>
                <w:szCs w:val="24"/>
              </w:rPr>
              <w:t xml:space="preserve">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9ECD612" w:rsidR="00025650" w:rsidRDefault="00025650" w:rsidP="00340E9A">
      <w:pPr>
        <w:ind w:right="237"/>
        <w:jc w:val="both"/>
        <w:rPr>
          <w:sz w:val="24"/>
          <w:szCs w:val="24"/>
        </w:rPr>
      </w:pPr>
    </w:p>
    <w:p w14:paraId="62301E00" w14:textId="77777777" w:rsidR="00F850F2" w:rsidRPr="00F850F2" w:rsidRDefault="00F850F2" w:rsidP="00F850F2">
      <w:pPr>
        <w:spacing w:line="360" w:lineRule="auto"/>
        <w:ind w:right="238"/>
        <w:jc w:val="both"/>
        <w:rPr>
          <w:sz w:val="22"/>
          <w:szCs w:val="24"/>
        </w:rPr>
      </w:pPr>
      <w:r w:rsidRPr="00F850F2">
        <w:rPr>
          <w:sz w:val="22"/>
          <w:szCs w:val="24"/>
        </w:rPr>
        <w:t xml:space="preserve">In this essay, I will discuss and evaluate theories of working in a team and building team cohesion, specifically what team cohesion stands for and what it means.  I will discuss useful strategies/techniques to promote team bonding. It is important that even though some individuals may disagree and not get along outside of a professional capacity, they should never fall below the professional standards that </w:t>
      </w:r>
      <w:proofErr w:type="gramStart"/>
      <w:r w:rsidRPr="00F850F2">
        <w:rPr>
          <w:sz w:val="22"/>
          <w:szCs w:val="24"/>
        </w:rPr>
        <w:t>are set</w:t>
      </w:r>
      <w:proofErr w:type="gramEnd"/>
      <w:r w:rsidRPr="00F850F2">
        <w:rPr>
          <w:sz w:val="22"/>
          <w:szCs w:val="24"/>
        </w:rPr>
        <w:t xml:space="preserve"> by our organisation and the code of ethics we abide by as police officers working in our community. </w:t>
      </w:r>
    </w:p>
    <w:p w14:paraId="6AFBD5A4" w14:textId="77777777" w:rsidR="00F850F2" w:rsidRPr="00F850F2" w:rsidRDefault="00F850F2" w:rsidP="00F850F2">
      <w:pPr>
        <w:spacing w:line="360" w:lineRule="auto"/>
        <w:ind w:right="238"/>
        <w:jc w:val="both"/>
        <w:rPr>
          <w:sz w:val="22"/>
          <w:szCs w:val="24"/>
        </w:rPr>
      </w:pPr>
    </w:p>
    <w:p w14:paraId="5A3FE724" w14:textId="77777777" w:rsidR="00F850F2" w:rsidRPr="00F850F2" w:rsidRDefault="00F850F2" w:rsidP="00F850F2">
      <w:pPr>
        <w:spacing w:line="360" w:lineRule="auto"/>
        <w:ind w:right="238"/>
        <w:jc w:val="both"/>
        <w:rPr>
          <w:sz w:val="22"/>
          <w:szCs w:val="24"/>
        </w:rPr>
      </w:pPr>
      <w:r w:rsidRPr="00F850F2">
        <w:rPr>
          <w:sz w:val="22"/>
          <w:szCs w:val="24"/>
        </w:rPr>
        <w:t xml:space="preserve">The Corporate Finance Institute (2021) define team cohesion as “the strength and extent of interpersonal connection existing among the members of a group.” Team cohesion ensures every member of the team participates and works towards the shared goals. Effective team cohesion requires strong interpersonal skills from all team members, specifically communication skills and the ability to interact, and work with, a wide range of individuals. However, team cohesion can take some time to build within a team. Building cohesion within a team is </w:t>
      </w:r>
      <w:proofErr w:type="gramStart"/>
      <w:r w:rsidRPr="00F850F2">
        <w:rPr>
          <w:sz w:val="22"/>
          <w:szCs w:val="24"/>
        </w:rPr>
        <w:t>a continuous process, whether the team is newly established or an existing team trying to work more cohesively,</w:t>
      </w:r>
      <w:proofErr w:type="gramEnd"/>
      <w:r w:rsidRPr="00F850F2">
        <w:rPr>
          <w:sz w:val="22"/>
          <w:szCs w:val="24"/>
        </w:rPr>
        <w:t xml:space="preserve"> and requires the effort and motivations of all team members (</w:t>
      </w:r>
      <w:proofErr w:type="spellStart"/>
      <w:r w:rsidRPr="00F850F2">
        <w:rPr>
          <w:sz w:val="22"/>
          <w:szCs w:val="24"/>
        </w:rPr>
        <w:t>Nuclino</w:t>
      </w:r>
      <w:proofErr w:type="spellEnd"/>
      <w:r w:rsidRPr="00F850F2">
        <w:rPr>
          <w:sz w:val="22"/>
          <w:szCs w:val="24"/>
        </w:rPr>
        <w:t>, 2021).</w:t>
      </w:r>
    </w:p>
    <w:p w14:paraId="609345F0" w14:textId="77777777" w:rsidR="00F850F2" w:rsidRPr="00F850F2" w:rsidRDefault="00F850F2" w:rsidP="00F850F2">
      <w:pPr>
        <w:spacing w:line="360" w:lineRule="auto"/>
        <w:ind w:right="238"/>
        <w:jc w:val="both"/>
        <w:rPr>
          <w:sz w:val="22"/>
          <w:szCs w:val="24"/>
        </w:rPr>
      </w:pPr>
    </w:p>
    <w:p w14:paraId="0CEEFDAE" w14:textId="77777777" w:rsidR="00F850F2" w:rsidRPr="00F850F2" w:rsidRDefault="00F850F2" w:rsidP="00F850F2">
      <w:pPr>
        <w:spacing w:line="360" w:lineRule="auto"/>
        <w:ind w:right="238"/>
        <w:jc w:val="both"/>
        <w:rPr>
          <w:sz w:val="22"/>
          <w:szCs w:val="24"/>
        </w:rPr>
      </w:pPr>
      <w:r w:rsidRPr="00F850F2">
        <w:rPr>
          <w:sz w:val="22"/>
          <w:szCs w:val="24"/>
        </w:rPr>
        <w:t xml:space="preserve">Last (2019) highlights that group dynamics have a significant impact on team cohesion and how effectively a team works. There are various different theories on developing team dynamics and team cohesion. Tuckman (1965) has identified four stages that teams </w:t>
      </w:r>
      <w:r w:rsidRPr="00F850F2">
        <w:rPr>
          <w:sz w:val="22"/>
          <w:szCs w:val="24"/>
        </w:rPr>
        <w:lastRenderedPageBreak/>
        <w:t xml:space="preserve">progress through in order to function successfully and have a high level of team cohesion. The first stage is the forming stage where team members are getting to know each other and shared expectations are beginning to </w:t>
      </w:r>
      <w:proofErr w:type="gramStart"/>
      <w:r w:rsidRPr="00F850F2">
        <w:rPr>
          <w:sz w:val="22"/>
          <w:szCs w:val="24"/>
        </w:rPr>
        <w:t>be formed</w:t>
      </w:r>
      <w:proofErr w:type="gramEnd"/>
      <w:r w:rsidRPr="00F850F2">
        <w:rPr>
          <w:sz w:val="22"/>
          <w:szCs w:val="24"/>
        </w:rPr>
        <w:t xml:space="preserve">. The next stage is the forming stage, where the team begin brainstorming ideas and determine their roles within the team. Tuckman (1965) highlights that this can often be a difficult stage characterised by group conflict as team members begin to identify each other’s’ strengths and weaknesses and establish their roles. If these conflicts are resolved and team </w:t>
      </w:r>
      <w:proofErr w:type="gramStart"/>
      <w:r w:rsidRPr="00F850F2">
        <w:rPr>
          <w:sz w:val="22"/>
          <w:szCs w:val="24"/>
        </w:rPr>
        <w:t>members</w:t>
      </w:r>
      <w:proofErr w:type="gramEnd"/>
      <w:r w:rsidRPr="00F850F2">
        <w:rPr>
          <w:sz w:val="22"/>
          <w:szCs w:val="24"/>
        </w:rPr>
        <w:t xml:space="preserve"> find a way of working collaboratively the team moves on to the norming stage. This is where team members demonstrate a good understanding of their role within the team, and are able to work independently whilst still working towards the common goals of the team. Difficulties can arise at this stage if members of the team do not fully understand their role or the shared goals/ expectations of the team. The final stage is the performing stage. This stage </w:t>
      </w:r>
      <w:proofErr w:type="gramStart"/>
      <w:r w:rsidRPr="00F850F2">
        <w:rPr>
          <w:sz w:val="22"/>
          <w:szCs w:val="24"/>
        </w:rPr>
        <w:t>is achieved</w:t>
      </w:r>
      <w:proofErr w:type="gramEnd"/>
      <w:r w:rsidRPr="00F850F2">
        <w:rPr>
          <w:sz w:val="22"/>
          <w:szCs w:val="24"/>
        </w:rPr>
        <w:t xml:space="preserve"> when a team has worked together consistently and has established systems that ensure effective team working.</w:t>
      </w:r>
    </w:p>
    <w:p w14:paraId="4786A87E" w14:textId="77777777" w:rsidR="00F850F2" w:rsidRPr="00F850F2" w:rsidRDefault="00F850F2" w:rsidP="00F850F2">
      <w:pPr>
        <w:spacing w:line="360" w:lineRule="auto"/>
        <w:ind w:right="238"/>
        <w:jc w:val="both"/>
        <w:rPr>
          <w:sz w:val="22"/>
          <w:szCs w:val="24"/>
        </w:rPr>
      </w:pPr>
    </w:p>
    <w:p w14:paraId="13FAD107" w14:textId="77777777" w:rsidR="00F850F2" w:rsidRPr="00F850F2" w:rsidRDefault="00F850F2" w:rsidP="00F850F2">
      <w:pPr>
        <w:spacing w:line="360" w:lineRule="auto"/>
        <w:ind w:right="238"/>
        <w:jc w:val="both"/>
        <w:rPr>
          <w:sz w:val="22"/>
          <w:szCs w:val="24"/>
        </w:rPr>
      </w:pPr>
      <w:r w:rsidRPr="00F850F2">
        <w:rPr>
          <w:sz w:val="22"/>
          <w:szCs w:val="24"/>
        </w:rPr>
        <w:t>An alternative theory is the GRIP model (</w:t>
      </w:r>
      <w:proofErr w:type="spellStart"/>
      <w:r w:rsidRPr="00F850F2">
        <w:rPr>
          <w:sz w:val="22"/>
          <w:szCs w:val="24"/>
        </w:rPr>
        <w:t>Beckhard</w:t>
      </w:r>
      <w:proofErr w:type="spellEnd"/>
      <w:r w:rsidRPr="00F850F2">
        <w:rPr>
          <w:sz w:val="22"/>
          <w:szCs w:val="24"/>
        </w:rPr>
        <w:t xml:space="preserve">, 1972) which identifies four different areas for effective team working. Firstly, all team members must fully understand the shared goals of the team and be committed to working towards these goals. In addition, all team members must be aware of their role within the team, what is expected of them, and the part they play in achieving the team </w:t>
      </w:r>
      <w:proofErr w:type="gramStart"/>
      <w:r w:rsidRPr="00F850F2">
        <w:rPr>
          <w:sz w:val="22"/>
          <w:szCs w:val="24"/>
        </w:rPr>
        <w:t>goals.</w:t>
      </w:r>
      <w:proofErr w:type="gramEnd"/>
      <w:r w:rsidRPr="00F850F2">
        <w:rPr>
          <w:sz w:val="22"/>
          <w:szCs w:val="24"/>
        </w:rPr>
        <w:t xml:space="preserve"> Communication and collaboration is key for successful team cohesion. </w:t>
      </w:r>
      <w:proofErr w:type="spellStart"/>
      <w:r w:rsidRPr="00F850F2">
        <w:rPr>
          <w:sz w:val="22"/>
          <w:szCs w:val="24"/>
        </w:rPr>
        <w:t>Beckhard</w:t>
      </w:r>
      <w:proofErr w:type="spellEnd"/>
      <w:r w:rsidRPr="00F850F2">
        <w:rPr>
          <w:sz w:val="22"/>
          <w:szCs w:val="24"/>
        </w:rPr>
        <w:t xml:space="preserve"> (1972) suggests that there must be a high level of trust between team members. There will be conflict within teams from time to time and team members who have secure trusting relationships are more likely to demonstrate the sensitivity and flexibility needed to overcome such conflict. The final area is processes. This refers to the systems that the team has in place to solve such conflicts and problems and ensure that a collective decision </w:t>
      </w:r>
      <w:proofErr w:type="gramStart"/>
      <w:r w:rsidRPr="00F850F2">
        <w:rPr>
          <w:sz w:val="22"/>
          <w:szCs w:val="24"/>
        </w:rPr>
        <w:t>can be reached</w:t>
      </w:r>
      <w:proofErr w:type="gramEnd"/>
      <w:r w:rsidRPr="00F850F2">
        <w:rPr>
          <w:sz w:val="22"/>
          <w:szCs w:val="24"/>
        </w:rPr>
        <w:t>.</w:t>
      </w:r>
    </w:p>
    <w:p w14:paraId="1831B88F" w14:textId="77777777" w:rsidR="00F850F2" w:rsidRPr="00F850F2" w:rsidRDefault="00F850F2" w:rsidP="00F850F2">
      <w:pPr>
        <w:spacing w:line="360" w:lineRule="auto"/>
        <w:ind w:right="238"/>
        <w:jc w:val="both"/>
        <w:rPr>
          <w:sz w:val="22"/>
          <w:szCs w:val="24"/>
        </w:rPr>
      </w:pPr>
    </w:p>
    <w:p w14:paraId="46821692" w14:textId="77777777" w:rsidR="00F850F2" w:rsidRPr="00F850F2" w:rsidRDefault="00F850F2" w:rsidP="00F850F2">
      <w:pPr>
        <w:spacing w:line="360" w:lineRule="auto"/>
        <w:ind w:right="238"/>
        <w:jc w:val="both"/>
        <w:rPr>
          <w:sz w:val="22"/>
          <w:szCs w:val="24"/>
        </w:rPr>
      </w:pPr>
      <w:r w:rsidRPr="00F850F2">
        <w:rPr>
          <w:sz w:val="22"/>
          <w:szCs w:val="24"/>
        </w:rPr>
        <w:t xml:space="preserve">There are many different ways that team cohesion </w:t>
      </w:r>
      <w:proofErr w:type="gramStart"/>
      <w:r w:rsidRPr="00F850F2">
        <w:rPr>
          <w:sz w:val="22"/>
          <w:szCs w:val="24"/>
        </w:rPr>
        <w:t>can be developed</w:t>
      </w:r>
      <w:proofErr w:type="gramEnd"/>
      <w:r w:rsidRPr="00F850F2">
        <w:rPr>
          <w:sz w:val="22"/>
          <w:szCs w:val="24"/>
        </w:rPr>
        <w:t xml:space="preserve">, all with varying success, depending on team dynamics and the individuals within the team. Research suggests that one successful way to build team cohesion is through goal setting. </w:t>
      </w:r>
      <w:proofErr w:type="spellStart"/>
      <w:r w:rsidRPr="00F850F2">
        <w:rPr>
          <w:sz w:val="22"/>
          <w:szCs w:val="24"/>
        </w:rPr>
        <w:t>Widmeyer</w:t>
      </w:r>
      <w:proofErr w:type="spellEnd"/>
      <w:r w:rsidRPr="00F850F2">
        <w:rPr>
          <w:sz w:val="22"/>
          <w:szCs w:val="24"/>
        </w:rPr>
        <w:t xml:space="preserve"> and </w:t>
      </w:r>
      <w:proofErr w:type="spellStart"/>
      <w:r w:rsidRPr="00F850F2">
        <w:rPr>
          <w:sz w:val="22"/>
          <w:szCs w:val="24"/>
        </w:rPr>
        <w:t>Ducharme</w:t>
      </w:r>
      <w:proofErr w:type="spellEnd"/>
      <w:r w:rsidRPr="00F850F2">
        <w:rPr>
          <w:sz w:val="22"/>
          <w:szCs w:val="24"/>
        </w:rPr>
        <w:t xml:space="preserve"> (1997) conducted research into team cohesion within a sporting capacity. They highlight that in order for this strategy to be successful in building team cohesion goal setting should involve all team members. All team members should have a clear focus on what the goals of the team are, and how they </w:t>
      </w:r>
      <w:proofErr w:type="gramStart"/>
      <w:r w:rsidRPr="00F850F2">
        <w:rPr>
          <w:sz w:val="22"/>
          <w:szCs w:val="24"/>
        </w:rPr>
        <w:t>will be achieved</w:t>
      </w:r>
      <w:proofErr w:type="gramEnd"/>
      <w:r w:rsidRPr="00F850F2">
        <w:rPr>
          <w:sz w:val="22"/>
          <w:szCs w:val="24"/>
        </w:rPr>
        <w:t xml:space="preserve">. There also needs to be a collective confidence that the goals are achievable, specific, and relevant to the team. This strategy fails when leaders / those in senior positions set goals, and team members feel like they are not involved in the process of goal setting. The role of team leaders should be more </w:t>
      </w:r>
      <w:r w:rsidRPr="00F850F2">
        <w:rPr>
          <w:sz w:val="22"/>
          <w:szCs w:val="24"/>
        </w:rPr>
        <w:lastRenderedPageBreak/>
        <w:t>in monitoring and rewarding progress towards goals, and ensuring that all individual team members are confident in working towards, and achieving the team goals.</w:t>
      </w:r>
    </w:p>
    <w:p w14:paraId="07A8C9F7" w14:textId="77777777" w:rsidR="00F850F2" w:rsidRPr="00F850F2" w:rsidRDefault="00F850F2" w:rsidP="00F850F2">
      <w:pPr>
        <w:spacing w:line="360" w:lineRule="auto"/>
        <w:ind w:right="238"/>
        <w:jc w:val="both"/>
        <w:rPr>
          <w:sz w:val="22"/>
          <w:szCs w:val="24"/>
        </w:rPr>
      </w:pPr>
    </w:p>
    <w:p w14:paraId="7158C3EC" w14:textId="77777777" w:rsidR="00F850F2" w:rsidRPr="00F850F2" w:rsidRDefault="00F850F2" w:rsidP="00F850F2">
      <w:pPr>
        <w:spacing w:line="360" w:lineRule="auto"/>
        <w:ind w:right="238"/>
        <w:jc w:val="both"/>
        <w:rPr>
          <w:sz w:val="22"/>
          <w:szCs w:val="24"/>
        </w:rPr>
      </w:pPr>
      <w:r w:rsidRPr="00F850F2">
        <w:rPr>
          <w:sz w:val="22"/>
          <w:szCs w:val="24"/>
        </w:rPr>
        <w:t xml:space="preserve">Another key area of team cohesion is communication. Linked to the idea of team goal setting, team cohesion </w:t>
      </w:r>
      <w:proofErr w:type="gramStart"/>
      <w:r w:rsidRPr="00F850F2">
        <w:rPr>
          <w:sz w:val="22"/>
          <w:szCs w:val="24"/>
        </w:rPr>
        <w:t>is improved</w:t>
      </w:r>
      <w:proofErr w:type="gramEnd"/>
      <w:r w:rsidRPr="00F850F2">
        <w:rPr>
          <w:sz w:val="22"/>
          <w:szCs w:val="24"/>
        </w:rPr>
        <w:t xml:space="preserve"> if all team members have the opportunity to share their ideas and discuss their views. </w:t>
      </w:r>
      <w:proofErr w:type="spellStart"/>
      <w:r w:rsidRPr="00F850F2">
        <w:rPr>
          <w:sz w:val="22"/>
          <w:szCs w:val="24"/>
        </w:rPr>
        <w:t>Pramlal</w:t>
      </w:r>
      <w:proofErr w:type="spellEnd"/>
      <w:r w:rsidRPr="00F850F2">
        <w:rPr>
          <w:sz w:val="22"/>
          <w:szCs w:val="24"/>
        </w:rPr>
        <w:t xml:space="preserve"> (2004) states that communication should be open and honest within the team. All team members should be encouraged to participate in regular team meetings to express any positive or negative feelings they may have and to share any ideas they have to improve the team and work towards common goals. Team leaders can also have a positive impact on team cohesion and communication within the team by making their team members feel valued. This can be achieved by having regular one to one contact with team members, as well as participating </w:t>
      </w:r>
      <w:proofErr w:type="gramStart"/>
      <w:r w:rsidRPr="00F850F2">
        <w:rPr>
          <w:sz w:val="22"/>
          <w:szCs w:val="24"/>
        </w:rPr>
        <w:t>in group</w:t>
      </w:r>
      <w:proofErr w:type="gramEnd"/>
      <w:r w:rsidRPr="00F850F2">
        <w:rPr>
          <w:sz w:val="22"/>
          <w:szCs w:val="24"/>
        </w:rPr>
        <w:t xml:space="preserve"> discussions. This can boost team member’s confidence and make them feel valued and important member of the team moving forward.</w:t>
      </w:r>
    </w:p>
    <w:p w14:paraId="7561219A" w14:textId="77777777" w:rsidR="00F850F2" w:rsidRPr="00F850F2" w:rsidRDefault="00F850F2" w:rsidP="00F850F2">
      <w:pPr>
        <w:spacing w:line="360" w:lineRule="auto"/>
        <w:ind w:right="238"/>
        <w:jc w:val="both"/>
        <w:rPr>
          <w:sz w:val="22"/>
          <w:szCs w:val="24"/>
        </w:rPr>
      </w:pPr>
    </w:p>
    <w:p w14:paraId="2A530E4D" w14:textId="77777777" w:rsidR="00F850F2" w:rsidRPr="00F850F2" w:rsidRDefault="00F850F2" w:rsidP="00F850F2">
      <w:pPr>
        <w:spacing w:line="360" w:lineRule="auto"/>
        <w:ind w:right="238"/>
        <w:jc w:val="both"/>
        <w:rPr>
          <w:sz w:val="22"/>
          <w:szCs w:val="24"/>
        </w:rPr>
      </w:pPr>
      <w:r w:rsidRPr="00F850F2">
        <w:rPr>
          <w:sz w:val="22"/>
          <w:szCs w:val="24"/>
        </w:rPr>
        <w:t>Another way of building good team cohesion is by organising team-building activities. The purpose of team building activities is to improve teamwork, which in turn improves team cohesion and effectiveness (</w:t>
      </w:r>
      <w:proofErr w:type="spellStart"/>
      <w:r w:rsidRPr="00F850F2">
        <w:rPr>
          <w:sz w:val="22"/>
          <w:szCs w:val="24"/>
        </w:rPr>
        <w:t>Hartzell</w:t>
      </w:r>
      <w:proofErr w:type="spellEnd"/>
      <w:r w:rsidRPr="00F850F2">
        <w:rPr>
          <w:sz w:val="22"/>
          <w:szCs w:val="24"/>
        </w:rPr>
        <w:t xml:space="preserve">, 2021). These activities can include going to activity centres, which </w:t>
      </w:r>
      <w:proofErr w:type="gramStart"/>
      <w:r w:rsidRPr="00F850F2">
        <w:rPr>
          <w:sz w:val="22"/>
          <w:szCs w:val="24"/>
        </w:rPr>
        <w:t>are designed</w:t>
      </w:r>
      <w:proofErr w:type="gramEnd"/>
      <w:r w:rsidRPr="00F850F2">
        <w:rPr>
          <w:sz w:val="22"/>
          <w:szCs w:val="24"/>
        </w:rPr>
        <w:t xml:space="preserve"> to bring teams together by working together to achieve a goal of completion at the end of the course. These courses can help build trust and a bond within the team that </w:t>
      </w:r>
      <w:proofErr w:type="gramStart"/>
      <w:r w:rsidRPr="00F850F2">
        <w:rPr>
          <w:sz w:val="22"/>
          <w:szCs w:val="24"/>
        </w:rPr>
        <w:t>can then be taken</w:t>
      </w:r>
      <w:proofErr w:type="gramEnd"/>
      <w:r w:rsidRPr="00F850F2">
        <w:rPr>
          <w:sz w:val="22"/>
          <w:szCs w:val="24"/>
        </w:rPr>
        <w:t xml:space="preserve"> into their day-to-day roles. This can help boost positivity within the team leading to happier team members, which can lead to positive results such as higher job satisfaction and motivation within the team. If team members are feeling unmotivated within themselves or the team, this could have a negative impact on results and goals not </w:t>
      </w:r>
      <w:proofErr w:type="gramStart"/>
      <w:r w:rsidRPr="00F850F2">
        <w:rPr>
          <w:sz w:val="22"/>
          <w:szCs w:val="24"/>
        </w:rPr>
        <w:t>being achieved</w:t>
      </w:r>
      <w:proofErr w:type="gramEnd"/>
      <w:r w:rsidRPr="00F850F2">
        <w:rPr>
          <w:sz w:val="22"/>
          <w:szCs w:val="24"/>
        </w:rPr>
        <w:t xml:space="preserve">. </w:t>
      </w:r>
    </w:p>
    <w:p w14:paraId="4F587577" w14:textId="77777777" w:rsidR="00F850F2" w:rsidRPr="00F850F2" w:rsidRDefault="00F850F2" w:rsidP="00F850F2">
      <w:pPr>
        <w:spacing w:line="360" w:lineRule="auto"/>
        <w:ind w:right="238"/>
        <w:jc w:val="both"/>
        <w:rPr>
          <w:sz w:val="22"/>
          <w:szCs w:val="24"/>
        </w:rPr>
      </w:pPr>
    </w:p>
    <w:p w14:paraId="0F9F39BD" w14:textId="77777777" w:rsidR="00F850F2" w:rsidRPr="00F850F2" w:rsidRDefault="00F850F2" w:rsidP="00F850F2">
      <w:pPr>
        <w:spacing w:line="360" w:lineRule="auto"/>
        <w:ind w:right="238"/>
        <w:jc w:val="both"/>
        <w:rPr>
          <w:sz w:val="22"/>
          <w:szCs w:val="24"/>
        </w:rPr>
      </w:pPr>
      <w:r w:rsidRPr="00F850F2">
        <w:rPr>
          <w:sz w:val="22"/>
          <w:szCs w:val="24"/>
        </w:rPr>
        <w:t xml:space="preserve">Upon joining my team, I noticed many team members attended the gym before work as well as the sergeant and inspector. The gym is located in our station, which is perfect to attend before work and after. I saw this as a great way to introduce myself and become part of the team by building relationships with other members of the team, getting to know my teammates better. I feel this is a great way to improve team cohesion and relationships. Helping each other in the gym and developing a trusting, cooperative relationship can then lead to the same effort and responsibility when out policing in the community. Knowing that you have the support of members of your team when responding to potentially dangerous incidents gives you the confidence to perform your duty to the best of your ability. The Police do not always have positive relationships with the public, and members of the public can often become very hostile and dangerous if they become angry with the Police regarding a </w:t>
      </w:r>
      <w:r w:rsidRPr="00F850F2">
        <w:rPr>
          <w:sz w:val="22"/>
          <w:szCs w:val="24"/>
        </w:rPr>
        <w:lastRenderedPageBreak/>
        <w:t>certain incident. Therefore, it is imperative that when we attend incidents we form a united front and ensure we have good team cohesion. This ensures that all team members know how the other team members work and will react, which ensures our safety. Effective team cohesion is also important in order to provide a consistent response to the public. Without strong team cohesion members of the public may receive conflicting information which results in a poor customer service and members of the public losing trust in the police and potentially disengaging.</w:t>
      </w:r>
    </w:p>
    <w:p w14:paraId="6A76C387" w14:textId="77777777" w:rsidR="00F850F2" w:rsidRPr="00F850F2" w:rsidRDefault="00F850F2" w:rsidP="00F850F2">
      <w:pPr>
        <w:spacing w:line="360" w:lineRule="auto"/>
        <w:ind w:right="238"/>
        <w:jc w:val="both"/>
        <w:rPr>
          <w:sz w:val="22"/>
          <w:szCs w:val="24"/>
        </w:rPr>
      </w:pPr>
    </w:p>
    <w:p w14:paraId="6937F0E6" w14:textId="77777777" w:rsidR="00F850F2" w:rsidRPr="00F850F2" w:rsidRDefault="00F850F2" w:rsidP="00F850F2">
      <w:pPr>
        <w:spacing w:line="360" w:lineRule="auto"/>
        <w:ind w:right="238"/>
        <w:jc w:val="both"/>
        <w:rPr>
          <w:sz w:val="22"/>
          <w:szCs w:val="24"/>
        </w:rPr>
      </w:pPr>
      <w:r w:rsidRPr="00F850F2">
        <w:rPr>
          <w:sz w:val="22"/>
          <w:szCs w:val="24"/>
        </w:rPr>
        <w:t xml:space="preserve">Within a team, it is vital that we work together to achieve the same common goal. It is important that as a team we never fall below the professional standards our organisation have set. If anyone within the team fails to work to the standards that have been set this could have a huge impact negatively on the team you are working in. Legislation (e.g. PACE powers) is in place for us as police officers to perform our roles in the correct and fair way. If this is not met we could be scrutinised within the public, and this could affect the relationship we have with the public and their trust in us to perform our duties in a professional and fair manner. </w:t>
      </w:r>
    </w:p>
    <w:p w14:paraId="2221A61C" w14:textId="77777777" w:rsidR="00F850F2" w:rsidRPr="00F850F2" w:rsidRDefault="00F850F2" w:rsidP="00F850F2">
      <w:pPr>
        <w:spacing w:line="360" w:lineRule="auto"/>
        <w:ind w:right="238"/>
        <w:jc w:val="both"/>
        <w:rPr>
          <w:sz w:val="22"/>
          <w:szCs w:val="24"/>
        </w:rPr>
      </w:pPr>
    </w:p>
    <w:p w14:paraId="7FEE51FD" w14:textId="5D7D8C21" w:rsidR="00F850F2" w:rsidRPr="00F850F2" w:rsidRDefault="00F850F2" w:rsidP="00F850F2">
      <w:pPr>
        <w:spacing w:line="360" w:lineRule="auto"/>
        <w:ind w:right="238"/>
        <w:jc w:val="both"/>
        <w:rPr>
          <w:sz w:val="22"/>
          <w:szCs w:val="24"/>
        </w:rPr>
      </w:pPr>
      <w:r w:rsidRPr="00F850F2">
        <w:rPr>
          <w:sz w:val="22"/>
          <w:szCs w:val="24"/>
        </w:rPr>
        <w:t>As I have highlighted there are many different theories and strategies to develop team cohesion, however even the most effective teams will experience conflicts at times. The Thomas-</w:t>
      </w:r>
      <w:proofErr w:type="spellStart"/>
      <w:r w:rsidRPr="00F850F2">
        <w:rPr>
          <w:sz w:val="22"/>
          <w:szCs w:val="24"/>
        </w:rPr>
        <w:t>Kilman</w:t>
      </w:r>
      <w:proofErr w:type="spellEnd"/>
      <w:r w:rsidRPr="00F850F2">
        <w:rPr>
          <w:sz w:val="22"/>
          <w:szCs w:val="24"/>
        </w:rPr>
        <w:t xml:space="preserve"> Conflict Mode Model (1974) highlights approaches for managing team conflict. Each of the approaches can have positive and negative impacts depending on the team dynamics and individuals within the team. Firstly, is competing. This is where team members </w:t>
      </w:r>
      <w:proofErr w:type="gramStart"/>
      <w:r w:rsidRPr="00F850F2">
        <w:rPr>
          <w:sz w:val="22"/>
          <w:szCs w:val="24"/>
        </w:rPr>
        <w:t>are more focused</w:t>
      </w:r>
      <w:proofErr w:type="gramEnd"/>
      <w:r w:rsidRPr="00F850F2">
        <w:rPr>
          <w:sz w:val="22"/>
          <w:szCs w:val="24"/>
        </w:rPr>
        <w:t xml:space="preserve"> on their own outcomes rather than those of the wider team. This can lead to a lack of team cohesion as individuals are working in isolation rather than as part of a team. However, it can sometimes have the benefit of fostering constructive competition, which can motivate team members to perform optimally and to the best of their ability. At the opposite end of the spectrum is accommodating. This is where team members are highly cooperative, however to the detriment of sharing their own ideas in favour of avoiding conflict. An element of conflict is crucial to ensure a team is working as effectively as it can be. The third approach is compromising and something that all teams must be able to do at some point in order to achieve common goals. However, it can sometimes lead to certain team members feeling dissatisfied if they feel like they constantly have to compromise their own ideas/ stance in favour of other team members. Compromise works best when team members are able to find a ‘middle ground’ between member’s ideas, rather than favouring one team member’s idea </w:t>
      </w:r>
      <w:r w:rsidR="003B7CC3">
        <w:rPr>
          <w:sz w:val="22"/>
          <w:szCs w:val="24"/>
        </w:rPr>
        <w:t>over others. Thomas-</w:t>
      </w:r>
      <w:proofErr w:type="spellStart"/>
      <w:r w:rsidR="003B7CC3">
        <w:rPr>
          <w:sz w:val="22"/>
          <w:szCs w:val="24"/>
        </w:rPr>
        <w:t>Kilman</w:t>
      </w:r>
      <w:proofErr w:type="spellEnd"/>
      <w:r w:rsidR="003B7CC3">
        <w:rPr>
          <w:sz w:val="22"/>
          <w:szCs w:val="24"/>
        </w:rPr>
        <w:t xml:space="preserve"> (1976</w:t>
      </w:r>
      <w:r w:rsidRPr="00F850F2">
        <w:rPr>
          <w:sz w:val="22"/>
          <w:szCs w:val="24"/>
        </w:rPr>
        <w:t xml:space="preserve">) found that the best form of conflict resolution was collaboration. Teams with high levels of assertiveness and cooperation </w:t>
      </w:r>
      <w:proofErr w:type="gramStart"/>
      <w:r w:rsidRPr="00F850F2">
        <w:rPr>
          <w:sz w:val="22"/>
          <w:szCs w:val="24"/>
        </w:rPr>
        <w:t>were found</w:t>
      </w:r>
      <w:proofErr w:type="gramEnd"/>
      <w:r w:rsidRPr="00F850F2">
        <w:rPr>
          <w:sz w:val="22"/>
          <w:szCs w:val="24"/>
        </w:rPr>
        <w:t xml:space="preserve"> to work the most effectively and achieve common goals </w:t>
      </w:r>
      <w:r w:rsidRPr="00F850F2">
        <w:rPr>
          <w:sz w:val="22"/>
          <w:szCs w:val="24"/>
        </w:rPr>
        <w:lastRenderedPageBreak/>
        <w:t xml:space="preserve">efficiently. In contrast, avoiding </w:t>
      </w:r>
      <w:proofErr w:type="gramStart"/>
      <w:r w:rsidRPr="00F850F2">
        <w:rPr>
          <w:sz w:val="22"/>
          <w:szCs w:val="24"/>
        </w:rPr>
        <w:t>was found</w:t>
      </w:r>
      <w:proofErr w:type="gramEnd"/>
      <w:r w:rsidRPr="00F850F2">
        <w:rPr>
          <w:sz w:val="22"/>
          <w:szCs w:val="24"/>
        </w:rPr>
        <w:t xml:space="preserve"> to be the least effective way of dealing with conflict. If a team do not cooperate or share their ideas, they are unable to reach a solution.</w:t>
      </w:r>
    </w:p>
    <w:p w14:paraId="74CC6499" w14:textId="77777777" w:rsidR="00F850F2" w:rsidRPr="00F850F2" w:rsidRDefault="00F850F2" w:rsidP="00F850F2">
      <w:pPr>
        <w:spacing w:line="360" w:lineRule="auto"/>
        <w:ind w:right="238"/>
        <w:jc w:val="both"/>
        <w:rPr>
          <w:sz w:val="22"/>
          <w:szCs w:val="24"/>
        </w:rPr>
      </w:pPr>
    </w:p>
    <w:p w14:paraId="603C2E00" w14:textId="77777777" w:rsidR="00F850F2" w:rsidRPr="00F850F2" w:rsidRDefault="00F850F2" w:rsidP="00F850F2">
      <w:pPr>
        <w:spacing w:line="360" w:lineRule="auto"/>
        <w:ind w:right="238"/>
        <w:jc w:val="both"/>
        <w:rPr>
          <w:sz w:val="22"/>
          <w:szCs w:val="24"/>
        </w:rPr>
      </w:pPr>
      <w:r w:rsidRPr="00F850F2">
        <w:rPr>
          <w:sz w:val="22"/>
          <w:szCs w:val="24"/>
        </w:rPr>
        <w:t>To conclude, working in a team that has good team cohesion and trust is vital and paramount within the Police Force. Due to the hours and shift patterns team members spend a lot of time with their colleagues so having a positive, trusting relationship is hugely beneficial. You will not always agree with colleagues and the decisions that they want to make but it is vital that you present a united front as a team when interacting with the public to come to the correct decision and ensure the whole team is working towards the same goals and achievements.</w:t>
      </w:r>
    </w:p>
    <w:p w14:paraId="7FBDAFE8" w14:textId="77777777" w:rsidR="00F850F2" w:rsidRPr="00F850F2" w:rsidRDefault="00F850F2" w:rsidP="00F850F2">
      <w:pPr>
        <w:spacing w:line="360" w:lineRule="auto"/>
        <w:ind w:right="238"/>
        <w:jc w:val="both"/>
        <w:rPr>
          <w:sz w:val="22"/>
          <w:szCs w:val="24"/>
        </w:rPr>
      </w:pPr>
    </w:p>
    <w:p w14:paraId="0DDD7311" w14:textId="2B12456D" w:rsidR="00F850F2" w:rsidRPr="00F850F2" w:rsidRDefault="00F850F2" w:rsidP="00F850F2">
      <w:pPr>
        <w:spacing w:line="360" w:lineRule="auto"/>
        <w:ind w:right="238"/>
        <w:jc w:val="both"/>
        <w:rPr>
          <w:b/>
          <w:sz w:val="22"/>
          <w:szCs w:val="24"/>
        </w:rPr>
      </w:pPr>
      <w:r w:rsidRPr="00F850F2">
        <w:rPr>
          <w:b/>
          <w:sz w:val="22"/>
          <w:szCs w:val="24"/>
        </w:rPr>
        <w:t>Word Count 1849</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6000227C" w:rsidR="00025650" w:rsidRDefault="00025650" w:rsidP="00340E9A">
      <w:pPr>
        <w:ind w:right="237"/>
        <w:jc w:val="center"/>
        <w:rPr>
          <w:b/>
          <w:sz w:val="24"/>
          <w:szCs w:val="24"/>
        </w:rPr>
      </w:pPr>
      <w:r>
        <w:rPr>
          <w:b/>
          <w:sz w:val="24"/>
          <w:szCs w:val="24"/>
        </w:rPr>
        <w:t>Task 4</w:t>
      </w:r>
    </w:p>
    <w:p w14:paraId="0037D315" w14:textId="77777777" w:rsidR="00A005E8" w:rsidRPr="00270EEB" w:rsidRDefault="00A005E8" w:rsidP="00340E9A">
      <w:pPr>
        <w:ind w:right="237"/>
        <w:jc w:val="center"/>
        <w:rPr>
          <w:b/>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w:t>
            </w:r>
            <w:proofErr w:type="gramStart"/>
            <w:r w:rsidR="00AD4DB4">
              <w:rPr>
                <w:sz w:val="24"/>
                <w:szCs w:val="24"/>
              </w:rPr>
              <w:t>can be used</w:t>
            </w:r>
            <w:proofErr w:type="gramEnd"/>
            <w:r w:rsidR="00AD4DB4">
              <w:rPr>
                <w:sz w:val="24"/>
                <w:szCs w:val="24"/>
              </w:rPr>
              <w:t xml:space="preserve">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w:t>
            </w:r>
            <w:proofErr w:type="gramStart"/>
            <w:r>
              <w:rPr>
                <w:sz w:val="24"/>
                <w:szCs w:val="24"/>
              </w:rPr>
              <w:t>can be used</w:t>
            </w:r>
            <w:proofErr w:type="gramEnd"/>
            <w:r>
              <w:rPr>
                <w:sz w:val="24"/>
                <w:szCs w:val="24"/>
              </w:rPr>
              <w:t xml:space="preserve">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6AE8A788" w:rsidR="003C458C" w:rsidRDefault="003C458C" w:rsidP="00340E9A">
      <w:pPr>
        <w:ind w:right="237"/>
        <w:jc w:val="both"/>
        <w:rPr>
          <w:b/>
          <w:sz w:val="24"/>
          <w:szCs w:val="24"/>
        </w:rPr>
      </w:pPr>
      <w:r w:rsidRPr="00450C83">
        <w:rPr>
          <w:b/>
          <w:sz w:val="24"/>
          <w:szCs w:val="24"/>
        </w:rPr>
        <w:t>ANSWER:</w:t>
      </w:r>
    </w:p>
    <w:p w14:paraId="7A6FEA70" w14:textId="2F743410" w:rsidR="008369F6" w:rsidRDefault="008369F6" w:rsidP="00340E9A">
      <w:pPr>
        <w:ind w:right="237"/>
        <w:jc w:val="both"/>
        <w:rPr>
          <w:b/>
          <w:sz w:val="24"/>
          <w:szCs w:val="24"/>
        </w:rPr>
      </w:pPr>
    </w:p>
    <w:p w14:paraId="7B501393" w14:textId="158D54E1" w:rsidR="008369F6" w:rsidRPr="00A005E8" w:rsidRDefault="008369F6" w:rsidP="00A005E8">
      <w:pPr>
        <w:spacing w:line="360" w:lineRule="auto"/>
        <w:rPr>
          <w:sz w:val="22"/>
        </w:rPr>
      </w:pPr>
      <w:r w:rsidRPr="00A005E8">
        <w:rPr>
          <w:sz w:val="22"/>
        </w:rPr>
        <w:t xml:space="preserve">In this essay, I will discuss how we as a Police Force can use information and intelligence in the disruption of criminal activity on our roads in the United Kingdom. In addition, how the use of Automatic Number Plate Recognition (ANPR) </w:t>
      </w:r>
      <w:proofErr w:type="gramStart"/>
      <w:r w:rsidRPr="00A005E8">
        <w:rPr>
          <w:sz w:val="22"/>
        </w:rPr>
        <w:t>can be used</w:t>
      </w:r>
      <w:proofErr w:type="gramEnd"/>
      <w:r w:rsidRPr="00A005E8">
        <w:rPr>
          <w:sz w:val="22"/>
        </w:rPr>
        <w:t xml:space="preserve"> to help disrupt criminal activity on the roads today. I will also explain how information and intelligence </w:t>
      </w:r>
      <w:proofErr w:type="gramStart"/>
      <w:r w:rsidRPr="00A005E8">
        <w:rPr>
          <w:sz w:val="22"/>
        </w:rPr>
        <w:t>can be used</w:t>
      </w:r>
      <w:proofErr w:type="gramEnd"/>
      <w:r w:rsidRPr="00A005E8">
        <w:rPr>
          <w:sz w:val="22"/>
        </w:rPr>
        <w:t xml:space="preserve"> to monitor both individuals and vehicles that are involved in criminal activity. </w:t>
      </w:r>
    </w:p>
    <w:p w14:paraId="69FDEFAA" w14:textId="77777777" w:rsidR="00A005E8" w:rsidRPr="00A005E8" w:rsidRDefault="00A005E8" w:rsidP="00A005E8">
      <w:pPr>
        <w:spacing w:line="360" w:lineRule="auto"/>
        <w:rPr>
          <w:sz w:val="22"/>
        </w:rPr>
      </w:pPr>
    </w:p>
    <w:p w14:paraId="4A0BDB0C" w14:textId="05D01BD5" w:rsidR="008369F6" w:rsidRPr="00A005E8" w:rsidRDefault="008369F6" w:rsidP="00A005E8">
      <w:pPr>
        <w:spacing w:line="360" w:lineRule="auto"/>
        <w:rPr>
          <w:sz w:val="22"/>
        </w:rPr>
      </w:pPr>
      <w:r w:rsidRPr="00A005E8">
        <w:rPr>
          <w:sz w:val="22"/>
        </w:rPr>
        <w:t xml:space="preserve">ANPR stands for Automatic Number Plate Recognition. </w:t>
      </w:r>
      <w:proofErr w:type="gramStart"/>
      <w:r w:rsidRPr="00A005E8">
        <w:rPr>
          <w:sz w:val="22"/>
        </w:rPr>
        <w:t>It is a technology that</w:t>
      </w:r>
      <w:proofErr w:type="gramEnd"/>
      <w:r w:rsidRPr="00A005E8">
        <w:rPr>
          <w:sz w:val="22"/>
        </w:rPr>
        <w:t xml:space="preserve"> reads vehicle registration plates to create location data. This information </w:t>
      </w:r>
      <w:proofErr w:type="gramStart"/>
      <w:r w:rsidRPr="00A005E8">
        <w:rPr>
          <w:sz w:val="22"/>
        </w:rPr>
        <w:t>is captured by scanners or cameras, and then cross-referenced for a range of traffic and law enforcement purposes (RAC, 2021)</w:t>
      </w:r>
      <w:proofErr w:type="gramEnd"/>
      <w:r w:rsidRPr="00A005E8">
        <w:rPr>
          <w:sz w:val="22"/>
        </w:rPr>
        <w:t xml:space="preserve">.  Within the Gwent Policing area one of the busiest motorways in Britain runs through the county, leading to another county, and eventually leading to another country England; this is the M4 motorway. The M4 corridor is constantly used by criminals travelling back and fore different counties and between Wales and England. ANPR has many uses. For example, to track the movements of criminals, speeding and people driving without a valid license. ANPR </w:t>
      </w:r>
      <w:proofErr w:type="gramStart"/>
      <w:r w:rsidRPr="00A005E8">
        <w:rPr>
          <w:sz w:val="22"/>
        </w:rPr>
        <w:t>can also be used</w:t>
      </w:r>
      <w:proofErr w:type="gramEnd"/>
      <w:r w:rsidRPr="00A005E8">
        <w:rPr>
          <w:sz w:val="22"/>
        </w:rPr>
        <w:t xml:space="preserve"> to track the movements of victims of crime to see where their cars have been stolen from and taken too. In addition, missing people </w:t>
      </w:r>
      <w:proofErr w:type="gramStart"/>
      <w:r w:rsidRPr="00A005E8">
        <w:rPr>
          <w:sz w:val="22"/>
        </w:rPr>
        <w:t>who are vulnerable and are using their vehicle to travel somewhere</w:t>
      </w:r>
      <w:proofErr w:type="gramEnd"/>
      <w:r w:rsidRPr="00A005E8">
        <w:rPr>
          <w:sz w:val="22"/>
        </w:rPr>
        <w:t xml:space="preserve"> can also be tracked and monitored through the system, that way they can be found and their welfare checked. </w:t>
      </w:r>
    </w:p>
    <w:p w14:paraId="1BC872BA" w14:textId="77777777" w:rsidR="00A005E8" w:rsidRPr="00A005E8" w:rsidRDefault="00A005E8" w:rsidP="00A005E8">
      <w:pPr>
        <w:spacing w:line="360" w:lineRule="auto"/>
        <w:rPr>
          <w:sz w:val="22"/>
        </w:rPr>
      </w:pPr>
    </w:p>
    <w:p w14:paraId="43DF43E2" w14:textId="5ABFF207" w:rsidR="008369F6" w:rsidRPr="00A005E8" w:rsidRDefault="008369F6" w:rsidP="00A005E8">
      <w:pPr>
        <w:spacing w:line="360" w:lineRule="auto"/>
        <w:rPr>
          <w:sz w:val="22"/>
          <w:shd w:val="clear" w:color="auto" w:fill="FFFFFF"/>
        </w:rPr>
      </w:pPr>
      <w:r w:rsidRPr="00A005E8">
        <w:rPr>
          <w:sz w:val="22"/>
        </w:rPr>
        <w:t xml:space="preserve">ANPR is a great way of tracking vehicles that </w:t>
      </w:r>
      <w:proofErr w:type="gramStart"/>
      <w:r w:rsidRPr="00A005E8">
        <w:rPr>
          <w:sz w:val="22"/>
        </w:rPr>
        <w:t>are already known</w:t>
      </w:r>
      <w:proofErr w:type="gramEnd"/>
      <w:r w:rsidRPr="00A005E8">
        <w:rPr>
          <w:sz w:val="22"/>
        </w:rPr>
        <w:t xml:space="preserve"> to the Police, and which have intelligence against the person operating the vehicle or a vehicle being used on the </w:t>
      </w:r>
      <w:r w:rsidRPr="00A005E8">
        <w:rPr>
          <w:sz w:val="22"/>
        </w:rPr>
        <w:lastRenderedPageBreak/>
        <w:t xml:space="preserve">road at the time. Criminals who use Britain’s roads for drug trafficking to travel from county to county to deliver drugs or other stolen goods are being tracked and monitored by ongoing investigations and intelligence from surveillance. Once they enter certain roads and their number plates trigger the ANPR system, that vehicle can then be tracked on where it has been, leading to further investigations and intelligence being gathered. Possible organised crime groups who are transporting and delivering illegal items such as drugs, illegal firearms, money, or even human trafficking could use these vehicles.  These vehicles could be going from county to county (county lines) delivering those illegal items. Neighbourhood Watch (2020) define county lines as “a form of criminal exploitation in which criminals groom and manipulate children and vulnerable adults to recruit them as runners to transport drugs and cash all over the country.” This ensures that the criminals running the criminal activities are less likely to </w:t>
      </w:r>
      <w:proofErr w:type="gramStart"/>
      <w:r w:rsidRPr="00A005E8">
        <w:rPr>
          <w:sz w:val="22"/>
        </w:rPr>
        <w:t>be caught</w:t>
      </w:r>
      <w:proofErr w:type="gramEnd"/>
      <w:r w:rsidRPr="00A005E8">
        <w:rPr>
          <w:sz w:val="22"/>
        </w:rPr>
        <w:t xml:space="preserve">. These crimes </w:t>
      </w:r>
      <w:proofErr w:type="gramStart"/>
      <w:r w:rsidRPr="00A005E8">
        <w:rPr>
          <w:sz w:val="22"/>
        </w:rPr>
        <w:t>are often linked</w:t>
      </w:r>
      <w:proofErr w:type="gramEnd"/>
      <w:r w:rsidRPr="00A005E8">
        <w:rPr>
          <w:sz w:val="22"/>
        </w:rPr>
        <w:t xml:space="preserve"> to more serious, higher-level crimes such as sexual exploitation, money laundering, modern slavery and human trafficking. </w:t>
      </w:r>
      <w:r w:rsidRPr="00A005E8">
        <w:rPr>
          <w:sz w:val="22"/>
          <w:shd w:val="clear" w:color="auto" w:fill="FFFFFF"/>
        </w:rPr>
        <w:t xml:space="preserve">ANPR </w:t>
      </w:r>
      <w:proofErr w:type="gramStart"/>
      <w:r w:rsidRPr="00A005E8">
        <w:rPr>
          <w:sz w:val="22"/>
          <w:shd w:val="clear" w:color="auto" w:fill="FFFFFF"/>
        </w:rPr>
        <w:t>can be used</w:t>
      </w:r>
      <w:proofErr w:type="gramEnd"/>
      <w:r w:rsidRPr="00A005E8">
        <w:rPr>
          <w:sz w:val="22"/>
          <w:shd w:val="clear" w:color="auto" w:fill="FFFFFF"/>
        </w:rPr>
        <w:t xml:space="preserve"> to track these individuals using our roads to carry out these crimes. </w:t>
      </w:r>
    </w:p>
    <w:p w14:paraId="10B4D495" w14:textId="77777777" w:rsidR="00A005E8" w:rsidRPr="00A005E8" w:rsidRDefault="00A005E8" w:rsidP="00A005E8">
      <w:pPr>
        <w:spacing w:line="360" w:lineRule="auto"/>
        <w:rPr>
          <w:sz w:val="22"/>
        </w:rPr>
      </w:pPr>
    </w:p>
    <w:p w14:paraId="673C1DD9" w14:textId="56498052" w:rsidR="008369F6" w:rsidRPr="00A005E8" w:rsidRDefault="008369F6" w:rsidP="00A005E8">
      <w:pPr>
        <w:spacing w:line="360" w:lineRule="auto"/>
        <w:rPr>
          <w:sz w:val="22"/>
        </w:rPr>
      </w:pPr>
      <w:r w:rsidRPr="00A005E8">
        <w:rPr>
          <w:sz w:val="22"/>
        </w:rPr>
        <w:t xml:space="preserve">An </w:t>
      </w:r>
      <w:proofErr w:type="gramStart"/>
      <w:r w:rsidRPr="00A005E8">
        <w:rPr>
          <w:sz w:val="22"/>
        </w:rPr>
        <w:t>example</w:t>
      </w:r>
      <w:proofErr w:type="gramEnd"/>
      <w:r w:rsidRPr="00A005E8">
        <w:rPr>
          <w:sz w:val="22"/>
        </w:rPr>
        <w:t xml:space="preserve"> of where I have used ANPR before is </w:t>
      </w:r>
      <w:proofErr w:type="gramStart"/>
      <w:r w:rsidRPr="00A005E8">
        <w:rPr>
          <w:sz w:val="22"/>
        </w:rPr>
        <w:t>when</w:t>
      </w:r>
      <w:proofErr w:type="gramEnd"/>
      <w:r w:rsidRPr="00A005E8">
        <w:rPr>
          <w:sz w:val="22"/>
        </w:rPr>
        <w:t xml:space="preserve"> I attended a call regarding a Missing Person (MISPER). A MISPER is someone who has recently gone missing and there is a significant concern for his or her safety. Upon arriving at the address and speaking with the wife of the missing male, she expressed </w:t>
      </w:r>
      <w:proofErr w:type="gramStart"/>
      <w:r w:rsidRPr="00A005E8">
        <w:rPr>
          <w:sz w:val="22"/>
        </w:rPr>
        <w:t>how he had recently lost his job and had become rather depressed</w:t>
      </w:r>
      <w:proofErr w:type="gramEnd"/>
      <w:r w:rsidRPr="00A005E8">
        <w:rPr>
          <w:sz w:val="22"/>
        </w:rPr>
        <w:t xml:space="preserve"> and down. I did the relevant checks that </w:t>
      </w:r>
      <w:proofErr w:type="gramStart"/>
      <w:r w:rsidRPr="00A005E8">
        <w:rPr>
          <w:sz w:val="22"/>
        </w:rPr>
        <w:t>were needed</w:t>
      </w:r>
      <w:proofErr w:type="gramEnd"/>
      <w:r w:rsidRPr="00A005E8">
        <w:rPr>
          <w:sz w:val="22"/>
        </w:rPr>
        <w:t xml:space="preserve"> at the address, for example checking for any clues of where he may have gone or even if he had remained at the address/ in the locality of the area. The male’s wife said he had left in their family car and gave me the registration plate of the vehicle, along with a detailed description of the vehicle. I then liaised with the control room, gave them the information I had been given and asked for the number plate to be put through our ANPR system to track the movements of this vehicle. By using our ANPR system, we managed to track his movements as he had travelled alongside the M4 and got off at a junction before then going past another ANPR camera on the way to a boating lake. After the boating lake, there was no longer evidence of the car going beyond this point, so I was then able to target my search and go to the boating lake as quickly as possible. Upon arriving at the boating lake, and knowing the description of the vehicle, I immediately saw the vehicle parked in the car park. I updated the control room that the car was there and now I was to widen my search of the boat lake to find the male. Upon looking around the lake, I was able to find the male on a bench. The male was very upset and down in his mood given what he had been experiencing recently with losing his job. I contacted the on duty mental health doctor who suggested that I prompted the male to attend a local mental health hospital for assessment. The male agreed and we transported the male to get his assessment.  The use of the ANPR system in this incident was critical in </w:t>
      </w:r>
      <w:r w:rsidRPr="00A005E8">
        <w:rPr>
          <w:sz w:val="22"/>
        </w:rPr>
        <w:lastRenderedPageBreak/>
        <w:t xml:space="preserve">finding the male as quickly as we did in order to get the male the help and attention he needed to feel better mentally and physically. Without the use of the ANPR system tracking, his car movements to the boating lake we might not have found the male for several hours and giving his mental state and depression, he could have caused harm to himself and others. </w:t>
      </w:r>
    </w:p>
    <w:p w14:paraId="5CCC9E9B" w14:textId="77777777" w:rsidR="00A005E8" w:rsidRPr="00A005E8" w:rsidRDefault="00A005E8" w:rsidP="00A005E8">
      <w:pPr>
        <w:spacing w:line="360" w:lineRule="auto"/>
        <w:rPr>
          <w:sz w:val="22"/>
        </w:rPr>
      </w:pPr>
    </w:p>
    <w:p w14:paraId="08520B7E" w14:textId="4D724F91" w:rsidR="008369F6" w:rsidRPr="00A005E8" w:rsidRDefault="008369F6" w:rsidP="00A005E8">
      <w:pPr>
        <w:spacing w:line="360" w:lineRule="auto"/>
        <w:rPr>
          <w:sz w:val="22"/>
        </w:rPr>
      </w:pPr>
      <w:r w:rsidRPr="00A005E8">
        <w:rPr>
          <w:sz w:val="22"/>
        </w:rPr>
        <w:t xml:space="preserve">However, whilst there are clearly significant benefits of the ANPR system, not everyone agrees with the use of </w:t>
      </w:r>
      <w:proofErr w:type="gramStart"/>
      <w:r w:rsidRPr="00A005E8">
        <w:rPr>
          <w:sz w:val="22"/>
        </w:rPr>
        <w:t>ANPR and what it does</w:t>
      </w:r>
      <w:proofErr w:type="gramEnd"/>
      <w:r w:rsidRPr="00A005E8">
        <w:rPr>
          <w:sz w:val="22"/>
        </w:rPr>
        <w:t>. Of course, to the Police it is a great tool to have at our disposal to help us catch the criminals using our main roads to commit their crimes, and to track vulnerable people like I have had experience with in a previous incident, in order to locate them promptly and ensure their welfare and safety. Nevertheless, for the public some believe it is an invasion of their privacy and do not agree with ANPR. ANPR is constantly working covering vehicles using our roads, and of course, because of this innocent people who are using the roads are having their vehicles tracked and data recorded. Many see this as an invasion of their privacy. NYLN (2015) highlight that many of the public hold concerns over the length of time that images and data are stored for, and how this data can be misused, such as in data breaches. In addition, some people perceive that the use of ANPR signifies a reduction in traffic personnel on the roads, and those that are on the roads are not as concerned with checking number plates as they know ANPR is available to do this.</w:t>
      </w:r>
    </w:p>
    <w:p w14:paraId="35635694" w14:textId="77777777" w:rsidR="00A005E8" w:rsidRPr="00A005E8" w:rsidRDefault="00A005E8" w:rsidP="00A005E8">
      <w:pPr>
        <w:spacing w:line="360" w:lineRule="auto"/>
        <w:rPr>
          <w:sz w:val="22"/>
        </w:rPr>
      </w:pPr>
    </w:p>
    <w:p w14:paraId="4E8F8556" w14:textId="09072308" w:rsidR="008369F6" w:rsidRPr="00A005E8" w:rsidRDefault="008369F6" w:rsidP="00A005E8">
      <w:pPr>
        <w:spacing w:line="360" w:lineRule="auto"/>
        <w:rPr>
          <w:color w:val="47474A"/>
          <w:spacing w:val="2"/>
          <w:sz w:val="22"/>
        </w:rPr>
      </w:pPr>
      <w:r w:rsidRPr="00A005E8">
        <w:rPr>
          <w:sz w:val="22"/>
        </w:rPr>
        <w:t xml:space="preserve">Information and intelligence is another vital tool used within the Police Force. Using this information in conjunction with the ANPR system supports us within the Police Force to disrupt criminal activity and criminals using our roads. </w:t>
      </w:r>
      <w:r w:rsidRPr="00A005E8">
        <w:rPr>
          <w:color w:val="47474A"/>
          <w:spacing w:val="2"/>
          <w:sz w:val="22"/>
        </w:rPr>
        <w:t xml:space="preserve">It is crucial that as Police Officers we gather as much information as possible for us to be able to conduct our duties in a safe and positive manner. We as officers can use any information and intelligence we receive. However, we need </w:t>
      </w:r>
      <w:proofErr w:type="gramStart"/>
      <w:r w:rsidRPr="00A005E8">
        <w:rPr>
          <w:color w:val="47474A"/>
          <w:spacing w:val="2"/>
          <w:sz w:val="22"/>
        </w:rPr>
        <w:t>to first decide</w:t>
      </w:r>
      <w:proofErr w:type="gramEnd"/>
      <w:r w:rsidRPr="00A005E8">
        <w:rPr>
          <w:color w:val="47474A"/>
          <w:spacing w:val="2"/>
          <w:sz w:val="22"/>
        </w:rPr>
        <w:t xml:space="preserve"> how accurate and reliable the information is. We achieve this using the 3x5x2 system. This system allows us to assess the strength and reliability of the information we have received. </w:t>
      </w:r>
    </w:p>
    <w:p w14:paraId="71D79330" w14:textId="77777777" w:rsidR="00A005E8" w:rsidRPr="00A005E8" w:rsidRDefault="00A005E8" w:rsidP="00A005E8">
      <w:pPr>
        <w:spacing w:line="360" w:lineRule="auto"/>
        <w:rPr>
          <w:color w:val="47474A"/>
          <w:spacing w:val="2"/>
          <w:sz w:val="22"/>
        </w:rPr>
      </w:pPr>
    </w:p>
    <w:p w14:paraId="72FB26A8" w14:textId="5434D918" w:rsidR="008369F6" w:rsidRPr="00A005E8" w:rsidRDefault="008369F6" w:rsidP="00A005E8">
      <w:pPr>
        <w:spacing w:line="360" w:lineRule="auto"/>
        <w:rPr>
          <w:color w:val="47474A"/>
          <w:spacing w:val="2"/>
          <w:sz w:val="22"/>
        </w:rPr>
      </w:pPr>
      <w:r w:rsidRPr="00A005E8">
        <w:rPr>
          <w:color w:val="47474A"/>
          <w:spacing w:val="2"/>
          <w:sz w:val="22"/>
        </w:rPr>
        <w:t>The initial part of the system is broken down into three key areas. This part of the system assesses the reliability of the source of the information. At this stage, we consider three key questions: Is the source reliable? Is the source untested? Is the source unreliable? Sources that fall into this last category are sources that have previously provided information that has proven to be incorrect.</w:t>
      </w:r>
    </w:p>
    <w:p w14:paraId="0A7943E4" w14:textId="77777777" w:rsidR="00A005E8" w:rsidRPr="00A005E8" w:rsidRDefault="00A005E8" w:rsidP="00A005E8">
      <w:pPr>
        <w:spacing w:line="360" w:lineRule="auto"/>
        <w:rPr>
          <w:color w:val="47474A"/>
          <w:spacing w:val="2"/>
          <w:sz w:val="22"/>
        </w:rPr>
      </w:pPr>
    </w:p>
    <w:p w14:paraId="2806E2E2" w14:textId="1ED4DD0B" w:rsidR="008369F6" w:rsidRPr="00A005E8" w:rsidRDefault="008369F6" w:rsidP="00A005E8">
      <w:pPr>
        <w:spacing w:line="360" w:lineRule="auto"/>
        <w:rPr>
          <w:color w:val="47474A"/>
          <w:spacing w:val="2"/>
          <w:sz w:val="22"/>
        </w:rPr>
      </w:pPr>
      <w:r w:rsidRPr="00A005E8">
        <w:rPr>
          <w:color w:val="47474A"/>
          <w:spacing w:val="2"/>
          <w:sz w:val="22"/>
        </w:rPr>
        <w:lastRenderedPageBreak/>
        <w:t xml:space="preserve"> The second part of the system focuses on the reliability of the intelligence, which is then broken down into five different parts. Firstly, we consider if the information </w:t>
      </w:r>
      <w:proofErr w:type="gramStart"/>
      <w:r w:rsidRPr="00A005E8">
        <w:rPr>
          <w:color w:val="47474A"/>
          <w:spacing w:val="2"/>
          <w:sz w:val="22"/>
        </w:rPr>
        <w:t>is known</w:t>
      </w:r>
      <w:proofErr w:type="gramEnd"/>
      <w:r w:rsidRPr="00A005E8">
        <w:rPr>
          <w:color w:val="47474A"/>
          <w:spacing w:val="2"/>
          <w:sz w:val="22"/>
        </w:rPr>
        <w:t xml:space="preserve"> directly, for example if it has been witnessed on CCTV. If it </w:t>
      </w:r>
      <w:proofErr w:type="gramStart"/>
      <w:r w:rsidRPr="00A005E8">
        <w:rPr>
          <w:color w:val="47474A"/>
          <w:spacing w:val="2"/>
          <w:sz w:val="22"/>
        </w:rPr>
        <w:t>is not known</w:t>
      </w:r>
      <w:proofErr w:type="gramEnd"/>
      <w:r w:rsidRPr="00A005E8">
        <w:rPr>
          <w:color w:val="47474A"/>
          <w:spacing w:val="2"/>
          <w:sz w:val="22"/>
        </w:rPr>
        <w:t xml:space="preserve"> directly then we consider if the information is known indirectly but cooperated. We then move on to the less secure, reliable categories of not known directly, not known and suspected to be false. </w:t>
      </w:r>
    </w:p>
    <w:p w14:paraId="6730B0EE" w14:textId="77777777" w:rsidR="00A005E8" w:rsidRPr="00A005E8" w:rsidRDefault="00A005E8" w:rsidP="00A005E8">
      <w:pPr>
        <w:spacing w:line="360" w:lineRule="auto"/>
        <w:rPr>
          <w:color w:val="47474A"/>
          <w:spacing w:val="2"/>
          <w:sz w:val="22"/>
        </w:rPr>
      </w:pPr>
    </w:p>
    <w:p w14:paraId="2B3AC8A7" w14:textId="6EC99951" w:rsidR="008369F6" w:rsidRPr="00A005E8" w:rsidRDefault="008369F6" w:rsidP="00A005E8">
      <w:pPr>
        <w:spacing w:line="360" w:lineRule="auto"/>
        <w:rPr>
          <w:sz w:val="22"/>
        </w:rPr>
      </w:pPr>
      <w:r w:rsidRPr="00A005E8">
        <w:rPr>
          <w:sz w:val="22"/>
        </w:rPr>
        <w:t xml:space="preserve">The final part of the system is distribution. This refers to who </w:t>
      </w:r>
      <w:proofErr w:type="gramStart"/>
      <w:r w:rsidRPr="00A005E8">
        <w:rPr>
          <w:sz w:val="22"/>
        </w:rPr>
        <w:t>is allowed</w:t>
      </w:r>
      <w:proofErr w:type="gramEnd"/>
      <w:r w:rsidRPr="00A005E8">
        <w:rPr>
          <w:sz w:val="22"/>
        </w:rPr>
        <w:t xml:space="preserve"> to see the information. This is broken down into two parts: lawful sharing permitted and lawful sharing permitted but with added conditions (Bryant et al, 2017). For example, that the information can only be shared with relevant partner agencies or within the Police Force.</w:t>
      </w:r>
    </w:p>
    <w:p w14:paraId="470BAAB1" w14:textId="77777777" w:rsidR="00A005E8" w:rsidRPr="00A005E8" w:rsidRDefault="00A005E8" w:rsidP="00A005E8">
      <w:pPr>
        <w:spacing w:line="360" w:lineRule="auto"/>
        <w:rPr>
          <w:sz w:val="22"/>
        </w:rPr>
      </w:pPr>
    </w:p>
    <w:p w14:paraId="09306C43" w14:textId="199E5AED" w:rsidR="008369F6" w:rsidRPr="00A005E8" w:rsidRDefault="008369F6" w:rsidP="00A005E8">
      <w:pPr>
        <w:spacing w:line="360" w:lineRule="auto"/>
        <w:rPr>
          <w:sz w:val="22"/>
        </w:rPr>
      </w:pPr>
      <w:r w:rsidRPr="00A005E8">
        <w:rPr>
          <w:sz w:val="22"/>
        </w:rPr>
        <w:t xml:space="preserve"> Using this system, we can use information that we may have regarding a person that is using a certain vehicle on the roads in and around our force area and </w:t>
      </w:r>
      <w:proofErr w:type="gramStart"/>
      <w:r w:rsidRPr="00A005E8">
        <w:rPr>
          <w:sz w:val="22"/>
        </w:rPr>
        <w:t>is suspected to be involved</w:t>
      </w:r>
      <w:proofErr w:type="gramEnd"/>
      <w:r w:rsidRPr="00A005E8">
        <w:rPr>
          <w:sz w:val="22"/>
        </w:rPr>
        <w:t xml:space="preserve"> in criminal activity.  Going through the system, we can then determine if this information is reliable and trustworthy information, and we can use this information to gather intelligence to stop this individual committing any criminal offences. The vehicle details </w:t>
      </w:r>
      <w:proofErr w:type="gramStart"/>
      <w:r w:rsidRPr="00A005E8">
        <w:rPr>
          <w:sz w:val="22"/>
        </w:rPr>
        <w:t>could then be passed</w:t>
      </w:r>
      <w:proofErr w:type="gramEnd"/>
      <w:r w:rsidRPr="00A005E8">
        <w:rPr>
          <w:sz w:val="22"/>
        </w:rPr>
        <w:t xml:space="preserve"> through the ANPR system to locate the vehicles movements to watch and gather information. </w:t>
      </w:r>
    </w:p>
    <w:p w14:paraId="6B12FEED" w14:textId="77777777" w:rsidR="00A005E8" w:rsidRPr="00A005E8" w:rsidRDefault="00A005E8" w:rsidP="00A005E8">
      <w:pPr>
        <w:spacing w:line="360" w:lineRule="auto"/>
        <w:rPr>
          <w:color w:val="47474A"/>
          <w:spacing w:val="2"/>
          <w:sz w:val="22"/>
        </w:rPr>
      </w:pPr>
    </w:p>
    <w:p w14:paraId="21B605A8" w14:textId="77777777" w:rsidR="008369F6" w:rsidRPr="00A005E8" w:rsidRDefault="008369F6" w:rsidP="00A005E8">
      <w:pPr>
        <w:pStyle w:val="NormalWeb"/>
        <w:spacing w:before="0" w:beforeAutospacing="0" w:after="150" w:afterAutospacing="0" w:line="360" w:lineRule="auto"/>
        <w:rPr>
          <w:rFonts w:ascii="Arial" w:hAnsi="Arial" w:cs="Arial"/>
          <w:sz w:val="22"/>
          <w:szCs w:val="20"/>
        </w:rPr>
      </w:pPr>
      <w:r w:rsidRPr="00A005E8">
        <w:rPr>
          <w:rFonts w:ascii="Arial" w:hAnsi="Arial" w:cs="Arial"/>
          <w:sz w:val="22"/>
          <w:szCs w:val="20"/>
        </w:rPr>
        <w:t xml:space="preserve">As an officer, I have submitted intelligence before, having been to a known address to speak to a male who has numerous warning markers for violence. I noticed there was a baseball bat hanging on the back of the door. Having left the property I felt this information and intelligence </w:t>
      </w:r>
      <w:proofErr w:type="gramStart"/>
      <w:r w:rsidRPr="00A005E8">
        <w:rPr>
          <w:rFonts w:ascii="Arial" w:hAnsi="Arial" w:cs="Arial"/>
          <w:sz w:val="22"/>
          <w:szCs w:val="20"/>
        </w:rPr>
        <w:t>needed to be shared</w:t>
      </w:r>
      <w:proofErr w:type="gramEnd"/>
      <w:r w:rsidRPr="00A005E8">
        <w:rPr>
          <w:rFonts w:ascii="Arial" w:hAnsi="Arial" w:cs="Arial"/>
          <w:sz w:val="22"/>
          <w:szCs w:val="20"/>
        </w:rPr>
        <w:t xml:space="preserve"> amongst my colleagues for their safety. So having gone through the 3x5x2 system I submitted the intelligence as a reliable source, as I witness this myself, known directly and the information </w:t>
      </w:r>
      <w:proofErr w:type="gramStart"/>
      <w:r w:rsidRPr="00A005E8">
        <w:rPr>
          <w:rFonts w:ascii="Arial" w:hAnsi="Arial" w:cs="Arial"/>
          <w:sz w:val="22"/>
          <w:szCs w:val="20"/>
        </w:rPr>
        <w:t>could be shared</w:t>
      </w:r>
      <w:proofErr w:type="gramEnd"/>
      <w:r w:rsidRPr="00A005E8">
        <w:rPr>
          <w:rFonts w:ascii="Arial" w:hAnsi="Arial" w:cs="Arial"/>
          <w:sz w:val="22"/>
          <w:szCs w:val="20"/>
        </w:rPr>
        <w:t xml:space="preserve"> amongst my colleagues for their safety if they ever needed to go to that property again.  </w:t>
      </w:r>
    </w:p>
    <w:p w14:paraId="5F03C42A" w14:textId="58963519" w:rsidR="008369F6" w:rsidRPr="00A005E8" w:rsidRDefault="008369F6" w:rsidP="00A005E8">
      <w:pPr>
        <w:pStyle w:val="NormalWeb"/>
        <w:spacing w:before="0" w:beforeAutospacing="0" w:after="150" w:afterAutospacing="0" w:line="360" w:lineRule="auto"/>
        <w:rPr>
          <w:rFonts w:ascii="Arial" w:hAnsi="Arial" w:cs="Arial"/>
          <w:sz w:val="22"/>
          <w:szCs w:val="20"/>
        </w:rPr>
      </w:pPr>
      <w:r w:rsidRPr="00A005E8">
        <w:rPr>
          <w:rFonts w:ascii="Arial" w:hAnsi="Arial" w:cs="Arial"/>
          <w:sz w:val="22"/>
          <w:szCs w:val="20"/>
        </w:rPr>
        <w:t xml:space="preserve">To conclude, ANPR and intelligence play a vital role in how we can interrupt the criminal activity </w:t>
      </w:r>
      <w:proofErr w:type="gramStart"/>
      <w:r w:rsidRPr="00A005E8">
        <w:rPr>
          <w:rFonts w:ascii="Arial" w:hAnsi="Arial" w:cs="Arial"/>
          <w:sz w:val="22"/>
          <w:szCs w:val="20"/>
        </w:rPr>
        <w:t>being conducted</w:t>
      </w:r>
      <w:proofErr w:type="gramEnd"/>
      <w:r w:rsidRPr="00A005E8">
        <w:rPr>
          <w:rFonts w:ascii="Arial" w:hAnsi="Arial" w:cs="Arial"/>
          <w:sz w:val="22"/>
          <w:szCs w:val="20"/>
        </w:rPr>
        <w:t xml:space="preserve"> on our roads within our county. Whilst some members of the public view ANPR negatively, I have demonstrated how, for the Police Force, the benefits outweigh these negative perceptions. Used in conjunction with information and intelligence, which </w:t>
      </w:r>
      <w:proofErr w:type="gramStart"/>
      <w:r w:rsidRPr="00A005E8">
        <w:rPr>
          <w:rFonts w:ascii="Arial" w:hAnsi="Arial" w:cs="Arial"/>
          <w:sz w:val="22"/>
          <w:szCs w:val="20"/>
        </w:rPr>
        <w:t>is checked</w:t>
      </w:r>
      <w:proofErr w:type="gramEnd"/>
      <w:r w:rsidRPr="00A005E8">
        <w:rPr>
          <w:rFonts w:ascii="Arial" w:hAnsi="Arial" w:cs="Arial"/>
          <w:sz w:val="22"/>
          <w:szCs w:val="20"/>
        </w:rPr>
        <w:t xml:space="preserve"> for accuracy and reliability, we are able to ensure that we respond to criminal activity in a timely and proactive manner ensuring a positive outcome is achieved.</w:t>
      </w:r>
    </w:p>
    <w:p w14:paraId="157FE4B7" w14:textId="099AC7EE" w:rsidR="008369F6" w:rsidRPr="00A005E8" w:rsidRDefault="008369F6" w:rsidP="00A005E8">
      <w:pPr>
        <w:pStyle w:val="NormalWeb"/>
        <w:spacing w:before="0" w:beforeAutospacing="0" w:after="150" w:afterAutospacing="0" w:line="360" w:lineRule="auto"/>
        <w:rPr>
          <w:rFonts w:ascii="Arial" w:hAnsi="Arial" w:cs="Arial"/>
          <w:b/>
          <w:color w:val="47474A"/>
          <w:spacing w:val="2"/>
          <w:sz w:val="22"/>
          <w:szCs w:val="20"/>
        </w:rPr>
      </w:pPr>
      <w:r w:rsidRPr="00A005E8">
        <w:rPr>
          <w:rFonts w:ascii="Arial" w:hAnsi="Arial" w:cs="Arial"/>
          <w:b/>
          <w:sz w:val="22"/>
          <w:szCs w:val="20"/>
        </w:rPr>
        <w:t xml:space="preserve">Word count 1731. </w:t>
      </w:r>
    </w:p>
    <w:p w14:paraId="17FE077B" w14:textId="628470C5" w:rsidR="008369F6" w:rsidRPr="00450C83" w:rsidRDefault="008369F6"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592CAEBA" w14:textId="70BC100C"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1F198A40" w14:textId="66A6321F" w:rsidR="00FE5420" w:rsidRPr="00FE5420" w:rsidRDefault="00FE5420" w:rsidP="00F850F2">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lastRenderedPageBreak/>
        <w:t>Task 5</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w:t>
      </w:r>
      <w:proofErr w:type="gramStart"/>
      <w:r w:rsidRPr="00FE5420">
        <w:rPr>
          <w:sz w:val="24"/>
          <w:szCs w:val="24"/>
          <w:lang w:eastAsia="zh-TW"/>
        </w:rPr>
        <w:t>should then be used</w:t>
      </w:r>
      <w:proofErr w:type="gramEnd"/>
      <w:r w:rsidRPr="00FE5420">
        <w:rPr>
          <w:sz w:val="24"/>
          <w:szCs w:val="24"/>
          <w:lang w:eastAsia="zh-TW"/>
        </w:rPr>
        <w:t xml:space="preserve">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proofErr w:type="gramStart"/>
      <w:r w:rsidRPr="66EF36A5">
        <w:rPr>
          <w:sz w:val="24"/>
          <w:szCs w:val="24"/>
          <w:lang w:eastAsia="zh-TW"/>
        </w:rPr>
        <w:t>1</w:t>
      </w:r>
      <w:r w:rsidR="0FC6F1E5" w:rsidRPr="66EF36A5">
        <w:rPr>
          <w:sz w:val="24"/>
          <w:szCs w:val="24"/>
          <w:lang w:eastAsia="zh-TW"/>
        </w:rPr>
        <w:t>5</w:t>
      </w:r>
      <w:r w:rsidRPr="66EF36A5">
        <w:rPr>
          <w:sz w:val="24"/>
          <w:szCs w:val="24"/>
          <w:lang w:eastAsia="zh-TW"/>
        </w:rPr>
        <w:t>00</w:t>
      </w:r>
      <w:proofErr w:type="gramEnd"/>
      <w:r w:rsidRPr="66EF36A5">
        <w:rPr>
          <w:sz w:val="24"/>
          <w:szCs w:val="24"/>
          <w:lang w:eastAsia="zh-TW"/>
        </w:rPr>
        <w:t xml:space="preserve">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EB5DFE" w:rsidRDefault="00FE5420" w:rsidP="00FE5420">
            <w:pPr>
              <w:overflowPunct/>
              <w:autoSpaceDE/>
              <w:autoSpaceDN/>
              <w:adjustRightInd/>
              <w:rPr>
                <w:rFonts w:ascii="Times New Roman" w:hAnsi="Times New Roman" w:cs="Times New Roman"/>
                <w:color w:val="70AD47" w:themeColor="accent6"/>
                <w:sz w:val="24"/>
                <w:szCs w:val="24"/>
                <w:lang w:eastAsia="zh-TW"/>
              </w:rPr>
            </w:pPr>
            <w:r w:rsidRPr="00EB5DFE">
              <w:rPr>
                <w:color w:val="70AD47" w:themeColor="accent6"/>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EB5DFE">
              <w:rPr>
                <w:color w:val="70AD47" w:themeColor="accent6"/>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96CD4" w:rsidRDefault="00FE5420" w:rsidP="00FE5420">
            <w:pPr>
              <w:overflowPunct/>
              <w:autoSpaceDE/>
              <w:autoSpaceDN/>
              <w:adjustRightInd/>
              <w:rPr>
                <w:rFonts w:ascii="Times New Roman" w:hAnsi="Times New Roman" w:cs="Times New Roman"/>
                <w:color w:val="70AD47" w:themeColor="accent6"/>
                <w:sz w:val="24"/>
                <w:szCs w:val="24"/>
                <w:lang w:eastAsia="zh-TW"/>
              </w:rPr>
            </w:pPr>
            <w:r w:rsidRPr="00F96CD4">
              <w:rPr>
                <w:color w:val="70AD47" w:themeColor="accent6"/>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96CD4">
              <w:rPr>
                <w:color w:val="70AD47" w:themeColor="accent6"/>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2AAA9C0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EB5DFE">
              <w:rPr>
                <w:sz w:val="22"/>
                <w:szCs w:val="22"/>
                <w:lang w:eastAsia="zh-TW"/>
              </w:rPr>
              <w:t xml:space="preserve">I believe my knowledge around </w:t>
            </w:r>
            <w:r w:rsidR="00F850F2">
              <w:rPr>
                <w:sz w:val="22"/>
                <w:szCs w:val="22"/>
                <w:lang w:eastAsia="zh-TW"/>
              </w:rPr>
              <w:t>powers, policies could be better,</w:t>
            </w:r>
            <w:r w:rsidR="00EB5DFE">
              <w:rPr>
                <w:sz w:val="22"/>
                <w:szCs w:val="22"/>
                <w:lang w:eastAsia="zh-TW"/>
              </w:rPr>
              <w:t xml:space="preserve"> and to help with this, I am going to speak to experience</w:t>
            </w:r>
            <w:r w:rsidR="00F850F2">
              <w:rPr>
                <w:sz w:val="22"/>
                <w:szCs w:val="22"/>
                <w:lang w:eastAsia="zh-TW"/>
              </w:rPr>
              <w:t>d</w:t>
            </w:r>
            <w:r w:rsidR="00EB5DFE">
              <w:rPr>
                <w:sz w:val="22"/>
                <w:szCs w:val="22"/>
                <w:lang w:eastAsia="zh-TW"/>
              </w:rPr>
              <w:t xml:space="preserve"> colleagues on shift </w:t>
            </w:r>
            <w:r w:rsidR="00F850F2">
              <w:rPr>
                <w:sz w:val="22"/>
                <w:szCs w:val="22"/>
                <w:lang w:eastAsia="zh-TW"/>
              </w:rPr>
              <w:t>and</w:t>
            </w:r>
            <w:r w:rsidR="00EB5DFE">
              <w:rPr>
                <w:sz w:val="22"/>
                <w:szCs w:val="22"/>
                <w:lang w:eastAsia="zh-TW"/>
              </w:rPr>
              <w:t xml:space="preserve"> go over my revision and training notes from my first 6 months in training.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EB5DFE" w:rsidRDefault="00FE5420" w:rsidP="00FE5420">
            <w:pPr>
              <w:overflowPunct/>
              <w:autoSpaceDE/>
              <w:autoSpaceDN/>
              <w:adjustRightInd/>
              <w:rPr>
                <w:rFonts w:ascii="Times New Roman" w:hAnsi="Times New Roman" w:cs="Times New Roman"/>
                <w:color w:val="70AD47" w:themeColor="accent6"/>
                <w:sz w:val="24"/>
                <w:szCs w:val="24"/>
                <w:lang w:eastAsia="zh-TW"/>
              </w:rPr>
            </w:pPr>
            <w:r w:rsidRPr="00EB5DFE">
              <w:rPr>
                <w:color w:val="70AD47" w:themeColor="accent6"/>
                <w:sz w:val="22"/>
                <w:szCs w:val="22"/>
                <w:lang w:eastAsia="zh-TW"/>
              </w:rPr>
              <w:lastRenderedPageBreak/>
              <w:t>Low </w:t>
            </w:r>
          </w:p>
          <w:p w14:paraId="47F44B26" w14:textId="77777777" w:rsidR="00FE5420" w:rsidRPr="00EB5DFE" w:rsidRDefault="00FE5420" w:rsidP="00FE5420">
            <w:pPr>
              <w:overflowPunct/>
              <w:autoSpaceDE/>
              <w:autoSpaceDN/>
              <w:adjustRightInd/>
              <w:rPr>
                <w:rFonts w:ascii="Times New Roman" w:hAnsi="Times New Roman" w:cs="Times New Roman"/>
                <w:color w:val="70AD47" w:themeColor="accent6"/>
                <w:sz w:val="24"/>
                <w:szCs w:val="24"/>
                <w:lang w:eastAsia="zh-TW"/>
              </w:rPr>
            </w:pPr>
            <w:r w:rsidRPr="00EB5DFE">
              <w:rPr>
                <w:color w:val="70AD47" w:themeColor="accent6"/>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96CD4" w:rsidRDefault="00FE5420" w:rsidP="00FE5420">
            <w:pPr>
              <w:overflowPunct/>
              <w:autoSpaceDE/>
              <w:autoSpaceDN/>
              <w:adjustRightInd/>
              <w:rPr>
                <w:rFonts w:ascii="Times New Roman" w:hAnsi="Times New Roman" w:cs="Times New Roman"/>
                <w:color w:val="70AD47" w:themeColor="accent6"/>
                <w:sz w:val="24"/>
                <w:szCs w:val="24"/>
                <w:lang w:eastAsia="zh-TW"/>
              </w:rPr>
            </w:pPr>
            <w:r w:rsidRPr="00F96CD4">
              <w:rPr>
                <w:color w:val="70AD47" w:themeColor="accent6"/>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96CD4">
              <w:rPr>
                <w:color w:val="70AD47" w:themeColor="accent6"/>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2427785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EB5DFE">
              <w:rPr>
                <w:sz w:val="22"/>
                <w:szCs w:val="22"/>
                <w:lang w:eastAsia="zh-TW"/>
              </w:rPr>
              <w:t xml:space="preserve">Due to still being recently new in service I do not have any skills attached to myself, By this time next year I hope to be blue light trained which I have expressed an interest in. I </w:t>
            </w:r>
            <w:r w:rsidR="002F1D6F">
              <w:rPr>
                <w:sz w:val="22"/>
                <w:szCs w:val="22"/>
                <w:lang w:eastAsia="zh-TW"/>
              </w:rPr>
              <w:t xml:space="preserve">would </w:t>
            </w:r>
            <w:r w:rsidR="002F1D6F">
              <w:rPr>
                <w:sz w:val="22"/>
                <w:szCs w:val="22"/>
                <w:lang w:eastAsia="zh-TW"/>
              </w:rPr>
              <w:lastRenderedPageBreak/>
              <w:t>also like to complete my T</w:t>
            </w:r>
            <w:r w:rsidR="00EB5DFE">
              <w:rPr>
                <w:sz w:val="22"/>
                <w:szCs w:val="22"/>
                <w:lang w:eastAsia="zh-TW"/>
              </w:rPr>
              <w:t>aser training course, along</w:t>
            </w:r>
            <w:r w:rsidR="00F96CD4">
              <w:rPr>
                <w:sz w:val="22"/>
                <w:szCs w:val="22"/>
                <w:lang w:eastAsia="zh-TW"/>
              </w:rPr>
              <w:t xml:space="preserve"> </w:t>
            </w:r>
            <w:r w:rsidR="00EB5DFE">
              <w:rPr>
                <w:sz w:val="22"/>
                <w:szCs w:val="22"/>
                <w:lang w:eastAsia="zh-TW"/>
              </w:rPr>
              <w:t xml:space="preserve">with PSU level 2.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EB5DFE" w:rsidRDefault="00FE5420" w:rsidP="00FE5420">
            <w:pPr>
              <w:overflowPunct/>
              <w:autoSpaceDE/>
              <w:autoSpaceDN/>
              <w:adjustRightInd/>
              <w:rPr>
                <w:rFonts w:ascii="Times New Roman" w:hAnsi="Times New Roman" w:cs="Times New Roman"/>
                <w:color w:val="70AD47" w:themeColor="accent6"/>
                <w:sz w:val="24"/>
                <w:szCs w:val="24"/>
                <w:lang w:eastAsia="zh-TW"/>
              </w:rPr>
            </w:pPr>
            <w:r w:rsidRPr="00EB5DFE">
              <w:rPr>
                <w:color w:val="70AD47" w:themeColor="accent6"/>
                <w:sz w:val="22"/>
                <w:szCs w:val="22"/>
                <w:lang w:eastAsia="zh-TW"/>
              </w:rPr>
              <w:t>Low </w:t>
            </w:r>
          </w:p>
          <w:p w14:paraId="5132A9E8" w14:textId="77777777" w:rsidR="00FE5420" w:rsidRPr="00EB5DFE" w:rsidRDefault="00FE5420" w:rsidP="00FE5420">
            <w:pPr>
              <w:overflowPunct/>
              <w:autoSpaceDE/>
              <w:autoSpaceDN/>
              <w:adjustRightInd/>
              <w:rPr>
                <w:rFonts w:ascii="Times New Roman" w:hAnsi="Times New Roman" w:cs="Times New Roman"/>
                <w:color w:val="70AD47" w:themeColor="accent6"/>
                <w:sz w:val="24"/>
                <w:szCs w:val="24"/>
                <w:lang w:eastAsia="zh-TW"/>
              </w:rPr>
            </w:pPr>
            <w:r w:rsidRPr="00EB5DFE">
              <w:rPr>
                <w:color w:val="70AD47" w:themeColor="accent6"/>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96CD4" w:rsidRDefault="00FE5420" w:rsidP="00FE5420">
            <w:pPr>
              <w:overflowPunct/>
              <w:autoSpaceDE/>
              <w:autoSpaceDN/>
              <w:adjustRightInd/>
              <w:rPr>
                <w:rFonts w:ascii="Times New Roman" w:hAnsi="Times New Roman" w:cs="Times New Roman"/>
                <w:color w:val="70AD47" w:themeColor="accent6"/>
                <w:sz w:val="24"/>
                <w:szCs w:val="24"/>
                <w:lang w:eastAsia="zh-TW"/>
              </w:rPr>
            </w:pPr>
            <w:r w:rsidRPr="00F96CD4">
              <w:rPr>
                <w:color w:val="70AD47" w:themeColor="accent6"/>
                <w:sz w:val="22"/>
                <w:szCs w:val="22"/>
                <w:lang w:eastAsia="zh-TW"/>
              </w:rPr>
              <w:t>Low </w:t>
            </w:r>
          </w:p>
          <w:p w14:paraId="2353E2B2" w14:textId="77777777" w:rsidR="00FE5420" w:rsidRPr="00F96CD4" w:rsidRDefault="00FE5420" w:rsidP="00FE5420">
            <w:pPr>
              <w:overflowPunct/>
              <w:autoSpaceDE/>
              <w:autoSpaceDN/>
              <w:adjustRightInd/>
              <w:rPr>
                <w:rFonts w:ascii="Times New Roman" w:hAnsi="Times New Roman" w:cs="Times New Roman"/>
                <w:color w:val="70AD47" w:themeColor="accent6"/>
                <w:sz w:val="24"/>
                <w:szCs w:val="24"/>
                <w:lang w:eastAsia="zh-TW"/>
              </w:rPr>
            </w:pPr>
            <w:r w:rsidRPr="00F96CD4">
              <w:rPr>
                <w:color w:val="70AD47" w:themeColor="accent6"/>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6347C71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850F2">
              <w:rPr>
                <w:sz w:val="22"/>
                <w:szCs w:val="22"/>
                <w:lang w:eastAsia="zh-TW"/>
              </w:rPr>
              <w:t>Again,</w:t>
            </w:r>
            <w:r w:rsidR="00EB5DFE">
              <w:rPr>
                <w:sz w:val="22"/>
                <w:szCs w:val="22"/>
                <w:lang w:eastAsia="zh-TW"/>
              </w:rPr>
              <w:t xml:space="preserve"> due to my short time within the police force I still feel I am learning and experiencing different calls every day. There are still incidents I am slightly confused with but now I have been to those type of calls I am more confident for next time. </w:t>
            </w:r>
            <w:r w:rsidR="00F850F2">
              <w:rPr>
                <w:sz w:val="22"/>
                <w:szCs w:val="22"/>
                <w:lang w:eastAsia="zh-TW"/>
              </w:rPr>
              <w:t>However,</w:t>
            </w:r>
            <w:r w:rsidR="00EB5DFE">
              <w:rPr>
                <w:sz w:val="22"/>
                <w:szCs w:val="22"/>
                <w:lang w:eastAsia="zh-TW"/>
              </w:rPr>
              <w:t xml:space="preserve"> due to the lack of time within the police force I still see myself as low experience.  </w:t>
            </w:r>
          </w:p>
        </w:tc>
      </w:tr>
    </w:tbl>
    <w:p w14:paraId="0F765F54" w14:textId="77777777" w:rsidR="00F850F2" w:rsidRDefault="00F850F2" w:rsidP="00F850F2">
      <w:pPr>
        <w:overflowPunct/>
        <w:autoSpaceDE/>
        <w:autoSpaceDN/>
        <w:adjustRightInd/>
        <w:rPr>
          <w:sz w:val="22"/>
          <w:szCs w:val="22"/>
          <w:lang w:eastAsia="zh-TW"/>
        </w:rPr>
      </w:pPr>
    </w:p>
    <w:p w14:paraId="0FB5F979" w14:textId="77777777" w:rsidR="00F850F2" w:rsidRDefault="00F850F2" w:rsidP="00F850F2">
      <w:pPr>
        <w:overflowPunct/>
        <w:autoSpaceDE/>
        <w:autoSpaceDN/>
        <w:adjustRightInd/>
        <w:rPr>
          <w:sz w:val="22"/>
          <w:szCs w:val="22"/>
          <w:lang w:eastAsia="zh-TW"/>
        </w:rPr>
      </w:pPr>
    </w:p>
    <w:p w14:paraId="7F44F16C" w14:textId="77777777" w:rsidR="00F850F2" w:rsidRDefault="00F850F2" w:rsidP="00F850F2">
      <w:pPr>
        <w:overflowPunct/>
        <w:autoSpaceDE/>
        <w:autoSpaceDN/>
        <w:adjustRightInd/>
        <w:rPr>
          <w:sz w:val="22"/>
          <w:szCs w:val="22"/>
          <w:lang w:eastAsia="zh-TW"/>
        </w:rPr>
      </w:pPr>
    </w:p>
    <w:p w14:paraId="1DA98FD1" w14:textId="77777777" w:rsidR="00F850F2" w:rsidRDefault="00F850F2" w:rsidP="00F850F2">
      <w:pPr>
        <w:overflowPunct/>
        <w:autoSpaceDE/>
        <w:autoSpaceDN/>
        <w:adjustRightInd/>
        <w:rPr>
          <w:sz w:val="22"/>
          <w:szCs w:val="22"/>
          <w:lang w:eastAsia="zh-TW"/>
        </w:rPr>
      </w:pPr>
    </w:p>
    <w:p w14:paraId="09FF5F84" w14:textId="77777777" w:rsidR="00F850F2" w:rsidRDefault="00F850F2" w:rsidP="00F850F2">
      <w:pPr>
        <w:overflowPunct/>
        <w:autoSpaceDE/>
        <w:autoSpaceDN/>
        <w:adjustRightInd/>
        <w:rPr>
          <w:sz w:val="22"/>
          <w:szCs w:val="22"/>
          <w:lang w:eastAsia="zh-TW"/>
        </w:rPr>
      </w:pPr>
    </w:p>
    <w:p w14:paraId="16E8DEDE" w14:textId="77777777" w:rsidR="00F850F2" w:rsidRDefault="00F850F2" w:rsidP="00F850F2">
      <w:pPr>
        <w:overflowPunct/>
        <w:autoSpaceDE/>
        <w:autoSpaceDN/>
        <w:adjustRightInd/>
        <w:rPr>
          <w:sz w:val="22"/>
          <w:szCs w:val="22"/>
          <w:lang w:eastAsia="zh-TW"/>
        </w:rPr>
      </w:pPr>
    </w:p>
    <w:p w14:paraId="0771BB8E" w14:textId="77777777" w:rsidR="00F850F2" w:rsidRDefault="00F850F2" w:rsidP="00F850F2">
      <w:pPr>
        <w:overflowPunct/>
        <w:autoSpaceDE/>
        <w:autoSpaceDN/>
        <w:adjustRightInd/>
        <w:rPr>
          <w:sz w:val="22"/>
          <w:szCs w:val="22"/>
          <w:lang w:eastAsia="zh-TW"/>
        </w:rPr>
      </w:pPr>
    </w:p>
    <w:p w14:paraId="02DC187F" w14:textId="77777777" w:rsidR="00F850F2" w:rsidRDefault="00F850F2" w:rsidP="00F850F2">
      <w:pPr>
        <w:overflowPunct/>
        <w:autoSpaceDE/>
        <w:autoSpaceDN/>
        <w:adjustRightInd/>
        <w:rPr>
          <w:sz w:val="22"/>
          <w:szCs w:val="22"/>
          <w:lang w:eastAsia="zh-TW"/>
        </w:rPr>
      </w:pPr>
    </w:p>
    <w:p w14:paraId="6C694345" w14:textId="77777777" w:rsidR="00F850F2" w:rsidRDefault="00F850F2" w:rsidP="00F850F2">
      <w:pPr>
        <w:overflowPunct/>
        <w:autoSpaceDE/>
        <w:autoSpaceDN/>
        <w:adjustRightInd/>
        <w:rPr>
          <w:sz w:val="22"/>
          <w:szCs w:val="22"/>
          <w:lang w:eastAsia="zh-TW"/>
        </w:rPr>
      </w:pPr>
    </w:p>
    <w:p w14:paraId="4D0E7632" w14:textId="77777777" w:rsidR="00F850F2" w:rsidRDefault="00F850F2" w:rsidP="00F850F2">
      <w:pPr>
        <w:overflowPunct/>
        <w:autoSpaceDE/>
        <w:autoSpaceDN/>
        <w:adjustRightInd/>
        <w:rPr>
          <w:sz w:val="22"/>
          <w:szCs w:val="22"/>
          <w:lang w:eastAsia="zh-TW"/>
        </w:rPr>
      </w:pPr>
    </w:p>
    <w:p w14:paraId="3BC488AE" w14:textId="77777777" w:rsidR="00F850F2" w:rsidRDefault="00F850F2" w:rsidP="00F850F2">
      <w:pPr>
        <w:overflowPunct/>
        <w:autoSpaceDE/>
        <w:autoSpaceDN/>
        <w:adjustRightInd/>
        <w:rPr>
          <w:sz w:val="22"/>
          <w:szCs w:val="22"/>
          <w:lang w:eastAsia="zh-TW"/>
        </w:rPr>
      </w:pPr>
    </w:p>
    <w:p w14:paraId="2266B4D2" w14:textId="77777777" w:rsidR="00F850F2" w:rsidRDefault="00F850F2" w:rsidP="00F850F2">
      <w:pPr>
        <w:overflowPunct/>
        <w:autoSpaceDE/>
        <w:autoSpaceDN/>
        <w:adjustRightInd/>
        <w:rPr>
          <w:sz w:val="22"/>
          <w:szCs w:val="22"/>
          <w:lang w:eastAsia="zh-TW"/>
        </w:rPr>
      </w:pPr>
    </w:p>
    <w:p w14:paraId="7B9611CF" w14:textId="77777777" w:rsidR="00F850F2" w:rsidRDefault="00F850F2" w:rsidP="00F850F2">
      <w:pPr>
        <w:overflowPunct/>
        <w:autoSpaceDE/>
        <w:autoSpaceDN/>
        <w:adjustRightInd/>
        <w:rPr>
          <w:sz w:val="22"/>
          <w:szCs w:val="22"/>
          <w:lang w:eastAsia="zh-TW"/>
        </w:rPr>
      </w:pPr>
    </w:p>
    <w:p w14:paraId="49B95DC0" w14:textId="77777777" w:rsidR="00F850F2" w:rsidRDefault="00F850F2" w:rsidP="00F850F2">
      <w:pPr>
        <w:overflowPunct/>
        <w:autoSpaceDE/>
        <w:autoSpaceDN/>
        <w:adjustRightInd/>
        <w:rPr>
          <w:sz w:val="22"/>
          <w:szCs w:val="22"/>
          <w:lang w:eastAsia="zh-TW"/>
        </w:rPr>
      </w:pPr>
    </w:p>
    <w:p w14:paraId="29829AE7" w14:textId="77777777" w:rsidR="00F850F2" w:rsidRDefault="00F850F2" w:rsidP="00F850F2">
      <w:pPr>
        <w:overflowPunct/>
        <w:autoSpaceDE/>
        <w:autoSpaceDN/>
        <w:adjustRightInd/>
        <w:rPr>
          <w:sz w:val="22"/>
          <w:szCs w:val="22"/>
          <w:lang w:eastAsia="zh-TW"/>
        </w:rPr>
      </w:pPr>
    </w:p>
    <w:p w14:paraId="390B3241" w14:textId="77777777" w:rsidR="00F850F2" w:rsidRDefault="00F850F2" w:rsidP="00F850F2">
      <w:pPr>
        <w:overflowPunct/>
        <w:autoSpaceDE/>
        <w:autoSpaceDN/>
        <w:adjustRightInd/>
        <w:rPr>
          <w:sz w:val="22"/>
          <w:szCs w:val="22"/>
          <w:lang w:eastAsia="zh-TW"/>
        </w:rPr>
      </w:pPr>
    </w:p>
    <w:p w14:paraId="3E6665C7" w14:textId="77777777" w:rsidR="00F850F2" w:rsidRDefault="00F850F2" w:rsidP="00F850F2">
      <w:pPr>
        <w:overflowPunct/>
        <w:autoSpaceDE/>
        <w:autoSpaceDN/>
        <w:adjustRightInd/>
        <w:rPr>
          <w:sz w:val="22"/>
          <w:szCs w:val="22"/>
          <w:lang w:eastAsia="zh-TW"/>
        </w:rPr>
      </w:pPr>
    </w:p>
    <w:p w14:paraId="282FB8CE" w14:textId="77777777" w:rsidR="00F850F2" w:rsidRDefault="00F850F2" w:rsidP="00F850F2">
      <w:pPr>
        <w:overflowPunct/>
        <w:autoSpaceDE/>
        <w:autoSpaceDN/>
        <w:adjustRightInd/>
        <w:rPr>
          <w:sz w:val="22"/>
          <w:szCs w:val="22"/>
          <w:lang w:eastAsia="zh-TW"/>
        </w:rPr>
      </w:pPr>
    </w:p>
    <w:p w14:paraId="0FD372E4" w14:textId="77777777" w:rsidR="00F850F2" w:rsidRDefault="00F850F2" w:rsidP="00F850F2">
      <w:pPr>
        <w:overflowPunct/>
        <w:autoSpaceDE/>
        <w:autoSpaceDN/>
        <w:adjustRightInd/>
        <w:rPr>
          <w:sz w:val="22"/>
          <w:szCs w:val="22"/>
          <w:lang w:eastAsia="zh-TW"/>
        </w:rPr>
      </w:pPr>
    </w:p>
    <w:p w14:paraId="6E603248" w14:textId="77777777" w:rsidR="00F850F2" w:rsidRDefault="00F850F2" w:rsidP="00F850F2">
      <w:pPr>
        <w:overflowPunct/>
        <w:autoSpaceDE/>
        <w:autoSpaceDN/>
        <w:adjustRightInd/>
        <w:rPr>
          <w:sz w:val="22"/>
          <w:szCs w:val="22"/>
          <w:lang w:eastAsia="zh-TW"/>
        </w:rPr>
      </w:pPr>
    </w:p>
    <w:p w14:paraId="01FB02B9" w14:textId="77777777" w:rsidR="00F850F2" w:rsidRDefault="00F850F2" w:rsidP="00F850F2">
      <w:pPr>
        <w:overflowPunct/>
        <w:autoSpaceDE/>
        <w:autoSpaceDN/>
        <w:adjustRightInd/>
        <w:rPr>
          <w:sz w:val="22"/>
          <w:szCs w:val="22"/>
          <w:lang w:eastAsia="zh-TW"/>
        </w:rPr>
      </w:pPr>
    </w:p>
    <w:p w14:paraId="480190E9" w14:textId="77777777" w:rsidR="00F850F2" w:rsidRDefault="00F850F2" w:rsidP="00F850F2">
      <w:pPr>
        <w:overflowPunct/>
        <w:autoSpaceDE/>
        <w:autoSpaceDN/>
        <w:adjustRightInd/>
        <w:rPr>
          <w:sz w:val="22"/>
          <w:szCs w:val="22"/>
          <w:lang w:eastAsia="zh-TW"/>
        </w:rPr>
      </w:pPr>
    </w:p>
    <w:p w14:paraId="4316689F" w14:textId="77777777" w:rsidR="00F850F2" w:rsidRDefault="00F850F2" w:rsidP="00F850F2">
      <w:pPr>
        <w:overflowPunct/>
        <w:autoSpaceDE/>
        <w:autoSpaceDN/>
        <w:adjustRightInd/>
        <w:rPr>
          <w:sz w:val="22"/>
          <w:szCs w:val="22"/>
          <w:lang w:eastAsia="zh-TW"/>
        </w:rPr>
      </w:pPr>
    </w:p>
    <w:p w14:paraId="4C2DE2ED" w14:textId="77777777" w:rsidR="00F850F2" w:rsidRDefault="00F850F2" w:rsidP="00F850F2">
      <w:pPr>
        <w:overflowPunct/>
        <w:autoSpaceDE/>
        <w:autoSpaceDN/>
        <w:adjustRightInd/>
        <w:rPr>
          <w:sz w:val="22"/>
          <w:szCs w:val="22"/>
          <w:lang w:eastAsia="zh-TW"/>
        </w:rPr>
      </w:pPr>
    </w:p>
    <w:p w14:paraId="351D72F5" w14:textId="77777777" w:rsidR="00F850F2" w:rsidRDefault="00F850F2" w:rsidP="00F850F2">
      <w:pPr>
        <w:overflowPunct/>
        <w:autoSpaceDE/>
        <w:autoSpaceDN/>
        <w:adjustRightInd/>
        <w:rPr>
          <w:sz w:val="22"/>
          <w:szCs w:val="22"/>
          <w:lang w:eastAsia="zh-TW"/>
        </w:rPr>
      </w:pPr>
    </w:p>
    <w:p w14:paraId="0BF1919F" w14:textId="77777777" w:rsidR="00F850F2" w:rsidRDefault="00F850F2" w:rsidP="00F850F2">
      <w:pPr>
        <w:overflowPunct/>
        <w:autoSpaceDE/>
        <w:autoSpaceDN/>
        <w:adjustRightInd/>
        <w:rPr>
          <w:sz w:val="22"/>
          <w:szCs w:val="22"/>
          <w:lang w:eastAsia="zh-TW"/>
        </w:rPr>
      </w:pPr>
    </w:p>
    <w:p w14:paraId="7B58BC33" w14:textId="77777777" w:rsidR="00F850F2" w:rsidRDefault="00F850F2" w:rsidP="00F850F2">
      <w:pPr>
        <w:overflowPunct/>
        <w:autoSpaceDE/>
        <w:autoSpaceDN/>
        <w:adjustRightInd/>
        <w:rPr>
          <w:sz w:val="22"/>
          <w:szCs w:val="22"/>
          <w:lang w:eastAsia="zh-TW"/>
        </w:rPr>
      </w:pPr>
    </w:p>
    <w:p w14:paraId="350C4718" w14:textId="77777777" w:rsidR="00F850F2" w:rsidRDefault="00F850F2" w:rsidP="00F850F2">
      <w:pPr>
        <w:overflowPunct/>
        <w:autoSpaceDE/>
        <w:autoSpaceDN/>
        <w:adjustRightInd/>
        <w:rPr>
          <w:sz w:val="22"/>
          <w:szCs w:val="22"/>
          <w:lang w:eastAsia="zh-TW"/>
        </w:rPr>
      </w:pPr>
    </w:p>
    <w:p w14:paraId="47573516" w14:textId="77777777" w:rsidR="00F850F2" w:rsidRDefault="00F850F2" w:rsidP="00F850F2">
      <w:pPr>
        <w:overflowPunct/>
        <w:autoSpaceDE/>
        <w:autoSpaceDN/>
        <w:adjustRightInd/>
        <w:rPr>
          <w:sz w:val="22"/>
          <w:szCs w:val="22"/>
          <w:lang w:eastAsia="zh-TW"/>
        </w:rPr>
      </w:pPr>
    </w:p>
    <w:p w14:paraId="41578AF1" w14:textId="77777777" w:rsidR="00F850F2" w:rsidRDefault="00F850F2" w:rsidP="00F850F2">
      <w:pPr>
        <w:overflowPunct/>
        <w:autoSpaceDE/>
        <w:autoSpaceDN/>
        <w:adjustRightInd/>
        <w:rPr>
          <w:sz w:val="22"/>
          <w:szCs w:val="22"/>
          <w:lang w:eastAsia="zh-TW"/>
        </w:rPr>
      </w:pPr>
    </w:p>
    <w:p w14:paraId="1A0B47C4" w14:textId="77777777" w:rsidR="00F850F2" w:rsidRDefault="00F850F2" w:rsidP="00F850F2">
      <w:pPr>
        <w:overflowPunct/>
        <w:autoSpaceDE/>
        <w:autoSpaceDN/>
        <w:adjustRightInd/>
        <w:rPr>
          <w:sz w:val="22"/>
          <w:szCs w:val="22"/>
          <w:lang w:eastAsia="zh-TW"/>
        </w:rPr>
      </w:pPr>
    </w:p>
    <w:p w14:paraId="349978ED" w14:textId="77777777" w:rsidR="00F850F2" w:rsidRDefault="00F850F2" w:rsidP="00F850F2">
      <w:pPr>
        <w:overflowPunct/>
        <w:autoSpaceDE/>
        <w:autoSpaceDN/>
        <w:adjustRightInd/>
        <w:rPr>
          <w:sz w:val="22"/>
          <w:szCs w:val="22"/>
          <w:lang w:eastAsia="zh-TW"/>
        </w:rPr>
      </w:pPr>
    </w:p>
    <w:p w14:paraId="516ECD27" w14:textId="77777777" w:rsidR="00F850F2" w:rsidRDefault="00F850F2" w:rsidP="00F850F2">
      <w:pPr>
        <w:overflowPunct/>
        <w:autoSpaceDE/>
        <w:autoSpaceDN/>
        <w:adjustRightInd/>
        <w:rPr>
          <w:sz w:val="22"/>
          <w:szCs w:val="22"/>
          <w:lang w:eastAsia="zh-TW"/>
        </w:rPr>
      </w:pPr>
    </w:p>
    <w:p w14:paraId="07BC3ED2" w14:textId="77777777" w:rsidR="00F850F2" w:rsidRDefault="00F850F2" w:rsidP="00F850F2">
      <w:pPr>
        <w:overflowPunct/>
        <w:autoSpaceDE/>
        <w:autoSpaceDN/>
        <w:adjustRightInd/>
        <w:rPr>
          <w:sz w:val="22"/>
          <w:szCs w:val="22"/>
          <w:lang w:eastAsia="zh-TW"/>
        </w:rPr>
      </w:pPr>
    </w:p>
    <w:p w14:paraId="2B4DA333" w14:textId="785248B5" w:rsidR="004923DA" w:rsidRPr="00F850F2" w:rsidRDefault="004923DA" w:rsidP="00F850F2">
      <w:pPr>
        <w:overflowPunct/>
        <w:autoSpaceDE/>
        <w:autoSpaceDN/>
        <w:adjustRightInd/>
        <w:rPr>
          <w:rFonts w:ascii="Segoe UI" w:hAnsi="Segoe UI" w:cs="Segoe UI"/>
          <w:sz w:val="18"/>
          <w:szCs w:val="18"/>
          <w:lang w:eastAsia="zh-TW"/>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5446A567" w:rsidR="6A1ACC1F" w:rsidRDefault="6A1ACC1F" w:rsidP="00B459FC"/>
    <w:p w14:paraId="53C8CD02" w14:textId="5710C294" w:rsidR="004328FE" w:rsidRDefault="003B7CC3" w:rsidP="00B459FC">
      <w:proofErr w:type="spellStart"/>
      <w:r>
        <w:t>Beckhard</w:t>
      </w:r>
      <w:proofErr w:type="spellEnd"/>
      <w:r>
        <w:t xml:space="preserve">, R. (1972), Optimising team building efforts. </w:t>
      </w:r>
      <w:r w:rsidRPr="00C30FA5">
        <w:rPr>
          <w:i/>
        </w:rPr>
        <w:t>Journal of Contemporary Business</w:t>
      </w:r>
      <w:r>
        <w:t xml:space="preserve"> [Online], 23-27.  Accessed on 3</w:t>
      </w:r>
      <w:r w:rsidRPr="003B7CC3">
        <w:rPr>
          <w:vertAlign w:val="superscript"/>
        </w:rPr>
        <w:t>rd</w:t>
      </w:r>
      <w:r>
        <w:t xml:space="preserve"> December available at </w:t>
      </w:r>
      <w:hyperlink r:id="rId20" w:history="1">
        <w:r w:rsidRPr="00DE1DB0">
          <w:rPr>
            <w:rStyle w:val="Hyperlink"/>
          </w:rPr>
          <w:t>https://pressbooks.bccampus.ca/technicalwriting/chapter/understandingteamdynamics/#return-footnote-1135-6</w:t>
        </w:r>
      </w:hyperlink>
      <w:r>
        <w:t xml:space="preserve"> </w:t>
      </w:r>
    </w:p>
    <w:p w14:paraId="39057FBB" w14:textId="065AC10C" w:rsidR="00C30FA5" w:rsidRDefault="00C30FA5" w:rsidP="00B459FC"/>
    <w:p w14:paraId="62AC9DF5" w14:textId="681B9A2F" w:rsidR="00C30FA5" w:rsidRDefault="00C30FA5" w:rsidP="00B459FC">
      <w:r>
        <w:t xml:space="preserve">Bryant, R. and Bryant, S. (2008), </w:t>
      </w:r>
      <w:r w:rsidRPr="00C30FA5">
        <w:rPr>
          <w:i/>
        </w:rPr>
        <w:t>Blackstone’s Handbook for Policing Students</w:t>
      </w:r>
      <w:r>
        <w:t xml:space="preserve">. </w:t>
      </w:r>
      <w:proofErr w:type="gramStart"/>
      <w:r>
        <w:t>12</w:t>
      </w:r>
      <w:r w:rsidRPr="00C30FA5">
        <w:rPr>
          <w:vertAlign w:val="superscript"/>
        </w:rPr>
        <w:t>th</w:t>
      </w:r>
      <w:proofErr w:type="gramEnd"/>
      <w:r>
        <w:t xml:space="preserve"> Edition. United States of America: Oxford University Press.</w:t>
      </w:r>
    </w:p>
    <w:p w14:paraId="53F9907C" w14:textId="52DF6E76" w:rsidR="00C30FA5" w:rsidRDefault="00C30FA5" w:rsidP="00B459FC"/>
    <w:p w14:paraId="609D96AE" w14:textId="105BA006" w:rsidR="00C30FA5" w:rsidRDefault="00C30FA5" w:rsidP="00B459FC">
      <w:r>
        <w:t>College of Policing (2014), National Decision Model. Accessed on 15</w:t>
      </w:r>
      <w:r w:rsidRPr="00C30FA5">
        <w:rPr>
          <w:vertAlign w:val="superscript"/>
        </w:rPr>
        <w:t>th</w:t>
      </w:r>
      <w:r>
        <w:t xml:space="preserve"> November available at </w:t>
      </w:r>
      <w:hyperlink r:id="rId21" w:history="1">
        <w:r w:rsidRPr="00DE1DB0">
          <w:rPr>
            <w:rStyle w:val="Hyperlink"/>
          </w:rPr>
          <w:t>https://www.app.college.police.uk/app-content/national-decision-model/the-national-decision-model/#:~:text=The%20National%20Decision%20Model%20%28%20NDM%29%20is%20suitable,what%20they%20did%20during%20an%20incident%20and%20why</w:t>
        </w:r>
      </w:hyperlink>
      <w:r w:rsidRPr="00C30FA5">
        <w:t>.</w:t>
      </w:r>
      <w:r>
        <w:t xml:space="preserve"> </w:t>
      </w:r>
    </w:p>
    <w:p w14:paraId="5AFA3838" w14:textId="60996824" w:rsidR="00C30FA5" w:rsidRDefault="00C30FA5" w:rsidP="00B459FC"/>
    <w:p w14:paraId="783D0C89" w14:textId="258D7778" w:rsidR="00C30FA5" w:rsidRDefault="00C30FA5" w:rsidP="00B459FC">
      <w:r>
        <w:t>Corporate Finance Institute (2021), Communication. Accessed on 15</w:t>
      </w:r>
      <w:r w:rsidRPr="00C30FA5">
        <w:rPr>
          <w:vertAlign w:val="superscript"/>
        </w:rPr>
        <w:t>th</w:t>
      </w:r>
      <w:r>
        <w:t xml:space="preserve"> November available at </w:t>
      </w:r>
      <w:hyperlink r:id="rId22" w:history="1">
        <w:r w:rsidRPr="00DE1DB0">
          <w:rPr>
            <w:rStyle w:val="Hyperlink"/>
          </w:rPr>
          <w:t>https://corporatefinanceinstitute.com/resources/careers/soft-skills/communication/</w:t>
        </w:r>
      </w:hyperlink>
      <w:r>
        <w:t xml:space="preserve"> </w:t>
      </w:r>
    </w:p>
    <w:p w14:paraId="278D0801" w14:textId="77777777" w:rsidR="004328FE" w:rsidRDefault="004328FE" w:rsidP="00B459FC"/>
    <w:p w14:paraId="35444A71" w14:textId="006256A7" w:rsidR="00B74256" w:rsidRDefault="00B74256" w:rsidP="00B459FC">
      <w:r>
        <w:t>Corporate Finance Institute (2021), Team Cohesion. Accessed on 3</w:t>
      </w:r>
      <w:r w:rsidRPr="00B74256">
        <w:rPr>
          <w:vertAlign w:val="superscript"/>
        </w:rPr>
        <w:t>rd</w:t>
      </w:r>
      <w:r>
        <w:t xml:space="preserve"> December available at </w:t>
      </w:r>
      <w:hyperlink r:id="rId23" w:history="1">
        <w:r w:rsidRPr="00DE1DB0">
          <w:rPr>
            <w:rStyle w:val="Hyperlink"/>
          </w:rPr>
          <w:t>https://corporatefinanceinstitute.com/resources/careers/soft-skills/team-cohesion/</w:t>
        </w:r>
      </w:hyperlink>
      <w:r>
        <w:t xml:space="preserve"> </w:t>
      </w:r>
    </w:p>
    <w:p w14:paraId="57A2E436" w14:textId="36041B69" w:rsidR="00C30FA5" w:rsidRDefault="00C30FA5" w:rsidP="00B459FC"/>
    <w:p w14:paraId="569C5EC3" w14:textId="512A71C4" w:rsidR="00C30FA5" w:rsidRDefault="00C30FA5" w:rsidP="00B459FC">
      <w:proofErr w:type="spellStart"/>
      <w:r>
        <w:t>Dagher</w:t>
      </w:r>
      <w:proofErr w:type="spellEnd"/>
      <w:r>
        <w:t xml:space="preserve">, K. (2020), </w:t>
      </w:r>
      <w:r w:rsidRPr="00C30FA5">
        <w:t>10 Tips to Achieve Effective Teamwork in the Workplace</w:t>
      </w:r>
      <w:r>
        <w:t>. Accessed on 15</w:t>
      </w:r>
      <w:r w:rsidRPr="00C30FA5">
        <w:rPr>
          <w:vertAlign w:val="superscript"/>
        </w:rPr>
        <w:t>th</w:t>
      </w:r>
      <w:r>
        <w:t xml:space="preserve"> November available at </w:t>
      </w:r>
      <w:hyperlink r:id="rId24" w:history="1">
        <w:r w:rsidRPr="00DE1DB0">
          <w:rPr>
            <w:rStyle w:val="Hyperlink"/>
          </w:rPr>
          <w:t>https://www.kent.ac.uk/learning/resources/studyguides/harvardreferencingquickguide.pdf</w:t>
        </w:r>
      </w:hyperlink>
      <w:r>
        <w:t xml:space="preserve"> </w:t>
      </w:r>
    </w:p>
    <w:p w14:paraId="46F6DEEB" w14:textId="56B69B3B" w:rsidR="00B74256" w:rsidRDefault="00B74256" w:rsidP="00B459FC"/>
    <w:p w14:paraId="366E1C26" w14:textId="01D3ED77" w:rsidR="00B74256" w:rsidRDefault="00B74256" w:rsidP="00B459FC">
      <w:proofErr w:type="spellStart"/>
      <w:r>
        <w:t>Hartzell</w:t>
      </w:r>
      <w:proofErr w:type="spellEnd"/>
      <w:r>
        <w:t>, S. (2021), Becoming a cohesive group: Using team building to increase group cohesion. Accessed on 3</w:t>
      </w:r>
      <w:r w:rsidRPr="00B74256">
        <w:rPr>
          <w:vertAlign w:val="superscript"/>
        </w:rPr>
        <w:t>rd</w:t>
      </w:r>
      <w:r>
        <w:t xml:space="preserve"> December available at </w:t>
      </w:r>
      <w:hyperlink r:id="rId25" w:history="1">
        <w:r w:rsidRPr="00DE1DB0">
          <w:rPr>
            <w:rStyle w:val="Hyperlink"/>
          </w:rPr>
          <w:t>https://study.com/academy/lesson/becoming-a-cohesive-group-using-team-building-to-increase-group-cohesion.html</w:t>
        </w:r>
      </w:hyperlink>
      <w:r>
        <w:t xml:space="preserve"> </w:t>
      </w:r>
    </w:p>
    <w:p w14:paraId="3A499831" w14:textId="1D5EB113" w:rsidR="00C30FA5" w:rsidRDefault="00C30FA5" w:rsidP="00B459FC"/>
    <w:p w14:paraId="54BBD93A" w14:textId="42FAB305" w:rsidR="00C30FA5" w:rsidRDefault="00C30FA5" w:rsidP="00B459FC">
      <w:r>
        <w:t xml:space="preserve">Home Office. (2021), </w:t>
      </w:r>
      <w:r w:rsidRPr="00C30FA5">
        <w:t>Over 11,000 police hired with more women than ever before</w:t>
      </w:r>
      <w:r>
        <w:t>. Accessed on 1</w:t>
      </w:r>
      <w:r w:rsidRPr="00C30FA5">
        <w:rPr>
          <w:vertAlign w:val="superscript"/>
        </w:rPr>
        <w:t>st</w:t>
      </w:r>
      <w:r>
        <w:t xml:space="preserve"> November available at </w:t>
      </w:r>
      <w:hyperlink r:id="rId26" w:history="1">
        <w:r w:rsidRPr="00DE1DB0">
          <w:rPr>
            <w:rStyle w:val="Hyperlink"/>
          </w:rPr>
          <w:t>https://www.gov.uk/government/news/over-11000-police-hired-with-more-women-than-ever-before</w:t>
        </w:r>
      </w:hyperlink>
      <w:r>
        <w:t xml:space="preserve"> </w:t>
      </w:r>
    </w:p>
    <w:p w14:paraId="6A697DA4" w14:textId="3221172A" w:rsidR="004328FE" w:rsidRDefault="004328FE" w:rsidP="00B459FC"/>
    <w:p w14:paraId="3A827C34" w14:textId="02C9A98A" w:rsidR="004328FE" w:rsidRDefault="004328FE" w:rsidP="00B459FC">
      <w:r>
        <w:t>Last, S. (2019), Five Models for Understanding Team Dynamics. Accessed on 3</w:t>
      </w:r>
      <w:r w:rsidRPr="004328FE">
        <w:rPr>
          <w:vertAlign w:val="superscript"/>
        </w:rPr>
        <w:t>rd</w:t>
      </w:r>
      <w:r>
        <w:t xml:space="preserve"> December available at </w:t>
      </w:r>
      <w:hyperlink r:id="rId27" w:history="1">
        <w:r w:rsidRPr="00DE1DB0">
          <w:rPr>
            <w:rStyle w:val="Hyperlink"/>
          </w:rPr>
          <w:t>https://pressbooks.bccampus.ca/technicalwriting/chapter/understandingteamdynamics/#:~:text=%E2%80%9CTuckman%E2%80%99s%20Stages%20of%20Group%20Development%2C%E2%80%9D%20proposed%20by%20psychologist,performing%20%28a%205th%20stage%20was%20added%20later%3A%20adjourning%29</w:t>
        </w:r>
      </w:hyperlink>
      <w:r>
        <w:t xml:space="preserve"> </w:t>
      </w:r>
    </w:p>
    <w:p w14:paraId="0D79B587" w14:textId="0D5CCE79" w:rsidR="004328FE" w:rsidRDefault="004328FE" w:rsidP="00B459FC"/>
    <w:p w14:paraId="3C69C13D" w14:textId="10437D2D" w:rsidR="004328FE" w:rsidRDefault="004328FE" w:rsidP="00B459FC">
      <w:r>
        <w:t xml:space="preserve">Ma, C., Andrew, M.E., </w:t>
      </w:r>
      <w:proofErr w:type="spellStart"/>
      <w:r>
        <w:t>Fekedulgen</w:t>
      </w:r>
      <w:proofErr w:type="spellEnd"/>
      <w:r>
        <w:t xml:space="preserve">, D., </w:t>
      </w:r>
      <w:proofErr w:type="spellStart"/>
      <w:proofErr w:type="gramStart"/>
      <w:r>
        <w:t>Gu</w:t>
      </w:r>
      <w:proofErr w:type="spellEnd"/>
      <w:proofErr w:type="gramEnd"/>
      <w:r>
        <w:t xml:space="preserve">, J.K., Hartley, T.A., Charles, L.E., </w:t>
      </w:r>
      <w:proofErr w:type="spellStart"/>
      <w:r>
        <w:t>Violanti</w:t>
      </w:r>
      <w:proofErr w:type="spellEnd"/>
      <w:r>
        <w:t xml:space="preserve">, J.M and </w:t>
      </w:r>
      <w:proofErr w:type="spellStart"/>
      <w:r>
        <w:t>Burchfiel</w:t>
      </w:r>
      <w:proofErr w:type="spellEnd"/>
      <w:r>
        <w:t xml:space="preserve">, C.M. (2015), Shift Work and Occupational Stress in Police Officers. </w:t>
      </w:r>
      <w:r w:rsidRPr="00C30FA5">
        <w:rPr>
          <w:i/>
        </w:rPr>
        <w:t>Safety and Health at Work [Online]</w:t>
      </w:r>
      <w:r>
        <w:t>, 6(1), 25-29. Accessed 1</w:t>
      </w:r>
      <w:r w:rsidRPr="004328FE">
        <w:rPr>
          <w:vertAlign w:val="superscript"/>
        </w:rPr>
        <w:t>st</w:t>
      </w:r>
      <w:r>
        <w:t xml:space="preserve"> November available at </w:t>
      </w:r>
      <w:hyperlink r:id="rId28" w:history="1">
        <w:r w:rsidRPr="00DE1DB0">
          <w:rPr>
            <w:rStyle w:val="Hyperlink"/>
          </w:rPr>
          <w:t>https://www.sciencedirect.com/science/article/pii/S2093791114000766#</w:t>
        </w:r>
      </w:hyperlink>
      <w:r w:rsidRPr="004328FE">
        <w:t>!</w:t>
      </w:r>
      <w:r>
        <w:t xml:space="preserve"> </w:t>
      </w:r>
    </w:p>
    <w:p w14:paraId="401D1B20" w14:textId="4804D314" w:rsidR="004328FE" w:rsidRDefault="004328FE" w:rsidP="00B459FC"/>
    <w:p w14:paraId="7C22838C" w14:textId="386FA5EF" w:rsidR="004328FE" w:rsidRDefault="004328FE" w:rsidP="00B459FC">
      <w:r>
        <w:t xml:space="preserve">Mayo Clinic (2020), Exercise and </w:t>
      </w:r>
      <w:proofErr w:type="gramStart"/>
      <w:r>
        <w:t>Stress:</w:t>
      </w:r>
      <w:proofErr w:type="gramEnd"/>
      <w:r>
        <w:t xml:space="preserve"> Get moving to manage stress. Accessed on 1</w:t>
      </w:r>
      <w:r w:rsidRPr="004328FE">
        <w:rPr>
          <w:vertAlign w:val="superscript"/>
        </w:rPr>
        <w:t>st</w:t>
      </w:r>
      <w:r>
        <w:t xml:space="preserve"> November available at </w:t>
      </w:r>
      <w:hyperlink r:id="rId29" w:history="1">
        <w:r w:rsidRPr="00DE1DB0">
          <w:rPr>
            <w:rStyle w:val="Hyperlink"/>
          </w:rPr>
          <w:t>https://www.mayoclinic.org/healthy-lifestyle/stress-management/in-depth/exercise-and-stress/art-20044469</w:t>
        </w:r>
      </w:hyperlink>
      <w:r>
        <w:t xml:space="preserve"> </w:t>
      </w:r>
    </w:p>
    <w:p w14:paraId="2E3D8ACE" w14:textId="090FCEC9" w:rsidR="00C30FA5" w:rsidRDefault="00C30FA5" w:rsidP="00B459FC"/>
    <w:p w14:paraId="3E7CB4DC" w14:textId="732D7644" w:rsidR="00C30FA5" w:rsidRDefault="00C30FA5" w:rsidP="00B459FC">
      <w:r>
        <w:t>Neighbourhood Watch (2021), County Lines. Accessed on 20</w:t>
      </w:r>
      <w:r w:rsidRPr="00C30FA5">
        <w:rPr>
          <w:vertAlign w:val="superscript"/>
        </w:rPr>
        <w:t>th</w:t>
      </w:r>
      <w:r>
        <w:t xml:space="preserve"> December available at </w:t>
      </w:r>
      <w:hyperlink r:id="rId30" w:history="1">
        <w:r w:rsidRPr="00DE1DB0">
          <w:rPr>
            <w:rStyle w:val="Hyperlink"/>
          </w:rPr>
          <w:t>https://www.ourwatch.org.uk/county-lines</w:t>
        </w:r>
      </w:hyperlink>
      <w:r>
        <w:t xml:space="preserve"> </w:t>
      </w:r>
    </w:p>
    <w:p w14:paraId="0E53CD9C" w14:textId="7307D35B" w:rsidR="00B74256" w:rsidRDefault="00B74256" w:rsidP="00B459FC"/>
    <w:p w14:paraId="0E44331D" w14:textId="7BF3C434" w:rsidR="00B74256" w:rsidRDefault="00B74256" w:rsidP="00B459FC">
      <w:proofErr w:type="spellStart"/>
      <w:r>
        <w:lastRenderedPageBreak/>
        <w:t>Nuclino</w:t>
      </w:r>
      <w:proofErr w:type="spellEnd"/>
      <w:r>
        <w:t xml:space="preserve"> (2021), Building Team Cohesion. Accessed on 3</w:t>
      </w:r>
      <w:r w:rsidRPr="00B74256">
        <w:rPr>
          <w:vertAlign w:val="superscript"/>
        </w:rPr>
        <w:t>rd</w:t>
      </w:r>
      <w:r>
        <w:t xml:space="preserve"> December available at </w:t>
      </w:r>
      <w:hyperlink r:id="rId31" w:history="1">
        <w:r w:rsidRPr="00DE1DB0">
          <w:rPr>
            <w:rStyle w:val="Hyperlink"/>
          </w:rPr>
          <w:t>https://www.nuclino.com/articles/building-team-cohesion</w:t>
        </w:r>
      </w:hyperlink>
      <w:r>
        <w:t xml:space="preserve"> </w:t>
      </w:r>
    </w:p>
    <w:p w14:paraId="51BB0636" w14:textId="231B25E6" w:rsidR="00C30FA5" w:rsidRDefault="00C30FA5" w:rsidP="00B459FC"/>
    <w:p w14:paraId="6389BF9F" w14:textId="5E68B50A" w:rsidR="00C30FA5" w:rsidRDefault="00C30FA5" w:rsidP="00B459FC">
      <w:r>
        <w:t xml:space="preserve">NYLN (2016), </w:t>
      </w:r>
      <w:r w:rsidRPr="00C30FA5">
        <w:t>Automatic Number Plate Recognition Pros and Cons List</w:t>
      </w:r>
      <w:r>
        <w:t>. Accessed on 20</w:t>
      </w:r>
      <w:r w:rsidRPr="00C30FA5">
        <w:rPr>
          <w:vertAlign w:val="superscript"/>
        </w:rPr>
        <w:t>th</w:t>
      </w:r>
      <w:r>
        <w:t xml:space="preserve"> December available at </w:t>
      </w:r>
      <w:hyperlink r:id="rId32" w:history="1">
        <w:r w:rsidRPr="00DE1DB0">
          <w:rPr>
            <w:rStyle w:val="Hyperlink"/>
          </w:rPr>
          <w:t>https://nyln.org/automatic-number-plate-recognition-pros-and-cons-list</w:t>
        </w:r>
      </w:hyperlink>
      <w:r>
        <w:t xml:space="preserve"> </w:t>
      </w:r>
    </w:p>
    <w:p w14:paraId="50C403A1" w14:textId="5B10FE64" w:rsidR="00B74256" w:rsidRDefault="00B74256" w:rsidP="00B459FC"/>
    <w:p w14:paraId="561BAAD7" w14:textId="73F21BA8" w:rsidR="00C30FA5" w:rsidRDefault="00B74256" w:rsidP="00B459FC">
      <w:proofErr w:type="spellStart"/>
      <w:r>
        <w:t>Pramlal</w:t>
      </w:r>
      <w:proofErr w:type="spellEnd"/>
      <w:r>
        <w:t>, A. (2004), The influence of team cohesiveness on team effectiveness. Accessed on 3</w:t>
      </w:r>
      <w:r w:rsidRPr="00B74256">
        <w:rPr>
          <w:vertAlign w:val="superscript"/>
        </w:rPr>
        <w:t>rd</w:t>
      </w:r>
      <w:r>
        <w:t xml:space="preserve"> December available at </w:t>
      </w:r>
      <w:hyperlink r:id="rId33" w:history="1">
        <w:r w:rsidRPr="00DE1DB0">
          <w:rPr>
            <w:rStyle w:val="Hyperlink"/>
          </w:rPr>
          <w:t>https://www.researchgate.net/publication/265254718_THE_INFLUENCE_OF_TEAM_COHESIVENESS_ON_TEAM_EFFECTIVENESS</w:t>
        </w:r>
      </w:hyperlink>
      <w:r>
        <w:t xml:space="preserve"> </w:t>
      </w:r>
    </w:p>
    <w:p w14:paraId="2A1BFE09" w14:textId="77777777" w:rsidR="00C30FA5" w:rsidRDefault="00C30FA5" w:rsidP="00B459FC"/>
    <w:p w14:paraId="7818685B" w14:textId="0E77D04F" w:rsidR="00C30FA5" w:rsidRDefault="00C30FA5" w:rsidP="00B459FC">
      <w:r>
        <w:t xml:space="preserve">RAC (2021), </w:t>
      </w:r>
      <w:proofErr w:type="gramStart"/>
      <w:r w:rsidRPr="00C30FA5">
        <w:t>What</w:t>
      </w:r>
      <w:proofErr w:type="gramEnd"/>
      <w:r w:rsidRPr="00C30FA5">
        <w:t xml:space="preserve"> is ANPR and how does it work?</w:t>
      </w:r>
      <w:r>
        <w:t xml:space="preserve"> Accessed 20</w:t>
      </w:r>
      <w:r w:rsidRPr="00C30FA5">
        <w:rPr>
          <w:vertAlign w:val="superscript"/>
        </w:rPr>
        <w:t>th</w:t>
      </w:r>
      <w:r>
        <w:t xml:space="preserve"> December available at </w:t>
      </w:r>
      <w:hyperlink r:id="rId34" w:history="1">
        <w:r w:rsidRPr="00DE1DB0">
          <w:rPr>
            <w:rStyle w:val="Hyperlink"/>
          </w:rPr>
          <w:t>https://www.rac.co.uk/drive/advice/cameras/what-is-anpr-and-how-does-it-work/</w:t>
        </w:r>
      </w:hyperlink>
      <w:r>
        <w:t xml:space="preserve"> </w:t>
      </w:r>
    </w:p>
    <w:p w14:paraId="5DBF923B" w14:textId="67976C28" w:rsidR="003B7CC3" w:rsidRDefault="003B7CC3" w:rsidP="00B459FC"/>
    <w:p w14:paraId="371D1F3C" w14:textId="7D70C271" w:rsidR="003B7CC3" w:rsidRDefault="003B7CC3" w:rsidP="00B459FC">
      <w:r>
        <w:t xml:space="preserve">Thomas, K.W. &amp; </w:t>
      </w:r>
      <w:proofErr w:type="spellStart"/>
      <w:r>
        <w:t>Kilmann</w:t>
      </w:r>
      <w:proofErr w:type="spellEnd"/>
      <w:r>
        <w:t xml:space="preserve">, R.H. (1976), </w:t>
      </w:r>
      <w:r w:rsidRPr="003B7CC3">
        <w:t>Thomas-</w:t>
      </w:r>
      <w:proofErr w:type="spellStart"/>
      <w:r w:rsidRPr="003B7CC3">
        <w:t>Kilmann</w:t>
      </w:r>
      <w:proofErr w:type="spellEnd"/>
      <w:r w:rsidRPr="003B7CC3">
        <w:t xml:space="preserve"> conflict MODE instrument</w:t>
      </w:r>
      <w:r>
        <w:t>. Accessed on 3</w:t>
      </w:r>
      <w:r w:rsidRPr="003B7CC3">
        <w:rPr>
          <w:vertAlign w:val="superscript"/>
        </w:rPr>
        <w:t>rd</w:t>
      </w:r>
      <w:r>
        <w:t xml:space="preserve"> December available at </w:t>
      </w:r>
      <w:hyperlink r:id="rId35" w:history="1">
        <w:r w:rsidRPr="00DE1DB0">
          <w:rPr>
            <w:rStyle w:val="Hyperlink"/>
          </w:rPr>
          <w:t>https://www.researchgate.net/publication/265565339_Thomas-Kilmann_conflict_MODE_instrument</w:t>
        </w:r>
      </w:hyperlink>
      <w:r>
        <w:t xml:space="preserve"> </w:t>
      </w:r>
    </w:p>
    <w:p w14:paraId="69E06894" w14:textId="6AEECD37" w:rsidR="004328FE" w:rsidRDefault="004328FE" w:rsidP="00B459FC"/>
    <w:p w14:paraId="66439D68" w14:textId="1A795F74" w:rsidR="004328FE" w:rsidRDefault="004328FE" w:rsidP="00B459FC">
      <w:r>
        <w:t>Tuckman, B. (1965), Tuckman’s linear model of group development. Accessed on 3</w:t>
      </w:r>
      <w:r w:rsidRPr="004328FE">
        <w:rPr>
          <w:vertAlign w:val="superscript"/>
        </w:rPr>
        <w:t>rd</w:t>
      </w:r>
      <w:r>
        <w:t xml:space="preserve"> December available at </w:t>
      </w:r>
      <w:hyperlink r:id="rId36" w:history="1">
        <w:r w:rsidRPr="00DE1DB0">
          <w:rPr>
            <w:rStyle w:val="Hyperlink"/>
          </w:rPr>
          <w:t>https://pressbooks.bccampus.ca/technicalwriting/chapter/understandingteamdynamics/#:~:text=%E2%80%9CTuckman%E2%80%99s%20Stages%20of%20Group%20Development%2C%E2%80%9D%20proposed%20by%20psychologist,performing%20%28a%205th%20stage%20was%20added%20later%3A%20adjourning%29</w:t>
        </w:r>
      </w:hyperlink>
      <w:r>
        <w:t xml:space="preserve"> </w:t>
      </w:r>
    </w:p>
    <w:p w14:paraId="3D4FA9B3" w14:textId="407478A7" w:rsidR="004328FE" w:rsidRDefault="004328FE" w:rsidP="00B459FC"/>
    <w:p w14:paraId="4F458146" w14:textId="5BBF2883" w:rsidR="004328FE" w:rsidRDefault="004328FE" w:rsidP="00B459FC">
      <w:r>
        <w:t xml:space="preserve">Von Truer, K., Fuller- </w:t>
      </w:r>
      <w:proofErr w:type="spellStart"/>
      <w:r>
        <w:t>Tyszkiewicz</w:t>
      </w:r>
      <w:proofErr w:type="spellEnd"/>
      <w:r>
        <w:t>, M. and Little, G. (2014), The impact of shift work and organisational work climate on health outcomes in nurses</w:t>
      </w:r>
      <w:r w:rsidR="00C30FA5">
        <w:t xml:space="preserve">, </w:t>
      </w:r>
      <w:r w:rsidR="00C30FA5" w:rsidRPr="00C30FA5">
        <w:rPr>
          <w:i/>
        </w:rPr>
        <w:t>Journal of Occupational Health Psychology</w:t>
      </w:r>
      <w:r w:rsidR="00C30FA5">
        <w:rPr>
          <w:i/>
        </w:rPr>
        <w:t xml:space="preserve"> [Online]</w:t>
      </w:r>
      <w:r w:rsidR="00C30FA5">
        <w:t>, 19(4), 453-461. Accessed on 1</w:t>
      </w:r>
      <w:r w:rsidR="00C30FA5" w:rsidRPr="00C30FA5">
        <w:rPr>
          <w:vertAlign w:val="superscript"/>
        </w:rPr>
        <w:t>st</w:t>
      </w:r>
      <w:r w:rsidR="00C30FA5">
        <w:t xml:space="preserve"> November available at </w:t>
      </w:r>
      <w:hyperlink r:id="rId37" w:history="1">
        <w:r w:rsidR="00C30FA5" w:rsidRPr="00DE1DB0">
          <w:rPr>
            <w:rStyle w:val="Hyperlink"/>
          </w:rPr>
          <w:t>https://pubmed.ncbi.nlm.nih.gov/25151462/</w:t>
        </w:r>
      </w:hyperlink>
      <w:r w:rsidR="00C30FA5">
        <w:t xml:space="preserve"> </w:t>
      </w:r>
    </w:p>
    <w:p w14:paraId="11D0BB1B" w14:textId="144E73C5" w:rsidR="00B74256" w:rsidRDefault="00B74256" w:rsidP="00B459FC"/>
    <w:p w14:paraId="20BC0524" w14:textId="23E2E467" w:rsidR="00B74256" w:rsidRDefault="00B74256" w:rsidP="00B459FC">
      <w:proofErr w:type="spellStart"/>
      <w:r w:rsidRPr="00B74256">
        <w:t>Widmeyer</w:t>
      </w:r>
      <w:proofErr w:type="spellEnd"/>
      <w:r w:rsidRPr="00B74256">
        <w:t xml:space="preserve">, W.N, and </w:t>
      </w:r>
      <w:proofErr w:type="spellStart"/>
      <w:r w:rsidRPr="00B74256">
        <w:t>Ducharme</w:t>
      </w:r>
      <w:proofErr w:type="spellEnd"/>
      <w:r w:rsidRPr="00B74256">
        <w:t xml:space="preserve">, K.  (1997) Team building through team goal setting, </w:t>
      </w:r>
      <w:r w:rsidRPr="00C30FA5">
        <w:rPr>
          <w:i/>
        </w:rPr>
        <w:t>Journal of Applied Sport Psychology</w:t>
      </w:r>
      <w:r w:rsidR="00C30FA5">
        <w:rPr>
          <w:i/>
        </w:rPr>
        <w:t xml:space="preserve"> [Online]</w:t>
      </w:r>
      <w:r w:rsidRPr="00B74256">
        <w:t>, 9(1), 97-113</w:t>
      </w:r>
      <w:r>
        <w:t>. Accessed on 3</w:t>
      </w:r>
      <w:r w:rsidRPr="00B74256">
        <w:rPr>
          <w:vertAlign w:val="superscript"/>
        </w:rPr>
        <w:t>rd</w:t>
      </w:r>
      <w:r>
        <w:t xml:space="preserve"> December available at </w:t>
      </w:r>
      <w:hyperlink r:id="rId38" w:history="1">
        <w:r w:rsidRPr="00DE1DB0">
          <w:rPr>
            <w:rStyle w:val="Hyperlink"/>
          </w:rPr>
          <w:t>https://www.tandfonline.com/doi/abs/10.1080/10413209708415386</w:t>
        </w:r>
      </w:hyperlink>
      <w:r>
        <w:t xml:space="preserve"> </w:t>
      </w:r>
    </w:p>
    <w:p w14:paraId="32F9745E" w14:textId="1B4CB136" w:rsidR="004328FE" w:rsidRDefault="004328FE" w:rsidP="00B459FC"/>
    <w:p w14:paraId="68371B17" w14:textId="0512241F" w:rsidR="004328FE" w:rsidRDefault="004328FE" w:rsidP="00B459FC">
      <w:r>
        <w:t>Wong, K. (2020), Organisational Culture: Definition, Importance and Development. Accessed on 1</w:t>
      </w:r>
      <w:r w:rsidRPr="004328FE">
        <w:rPr>
          <w:vertAlign w:val="superscript"/>
        </w:rPr>
        <w:t>st</w:t>
      </w:r>
      <w:r>
        <w:t xml:space="preserve"> November available at </w:t>
      </w:r>
      <w:hyperlink r:id="rId39" w:history="1">
        <w:r w:rsidRPr="00DE1DB0">
          <w:rPr>
            <w:rStyle w:val="Hyperlink"/>
          </w:rPr>
          <w:t>https://www.achievers.com/blog/organizational-culture-definition/</w:t>
        </w:r>
      </w:hyperlink>
      <w:r>
        <w:t xml:space="preserve"> </w:t>
      </w:r>
    </w:p>
    <w:sectPr w:rsidR="004328F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65E7CE" w14:textId="77777777" w:rsidR="00A6672C" w:rsidRDefault="00A6672C">
      <w:r>
        <w:separator/>
      </w:r>
    </w:p>
  </w:endnote>
  <w:endnote w:type="continuationSeparator" w:id="0">
    <w:p w14:paraId="51A17B27" w14:textId="77777777" w:rsidR="00A6672C" w:rsidRDefault="00A667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27AC29" w14:textId="77777777" w:rsidR="004328FE" w:rsidRDefault="004328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4347A507" w:rsidR="004328FE" w:rsidRDefault="004328FE">
    <w:pPr>
      <w:pStyle w:val="Footer"/>
      <w:jc w:val="right"/>
    </w:pPr>
    <w:r>
      <w:fldChar w:fldCharType="begin"/>
    </w:r>
    <w:r>
      <w:instrText xml:space="preserve"> PAGE   \* MERGEFORMAT </w:instrText>
    </w:r>
    <w:r>
      <w:fldChar w:fldCharType="separate"/>
    </w:r>
    <w:r w:rsidR="00C30FA5">
      <w:rPr>
        <w:noProof/>
      </w:rPr>
      <w:t>23</w:t>
    </w:r>
    <w:r>
      <w:rPr>
        <w:noProof/>
      </w:rPr>
      <w:fldChar w:fldCharType="end"/>
    </w:r>
  </w:p>
  <w:p w14:paraId="790812FF" w14:textId="77777777" w:rsidR="004328FE" w:rsidRPr="00BB5EAA" w:rsidRDefault="004328F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DC7992" w14:textId="77777777" w:rsidR="004328FE" w:rsidRDefault="00432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EB295B" w14:textId="77777777" w:rsidR="00A6672C" w:rsidRDefault="00A6672C">
      <w:r>
        <w:separator/>
      </w:r>
    </w:p>
  </w:footnote>
  <w:footnote w:type="continuationSeparator" w:id="0">
    <w:p w14:paraId="10D03BAE" w14:textId="77777777" w:rsidR="00A6672C" w:rsidRDefault="00A667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4A19FE" w14:textId="77777777" w:rsidR="004328FE" w:rsidRDefault="004328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89DAB7" w14:textId="77777777" w:rsidR="004328FE" w:rsidRDefault="004328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CDCE9F" w14:textId="77777777" w:rsidR="004328FE" w:rsidRDefault="004328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4A57389D"/>
    <w:multiLevelType w:val="hybridMultilevel"/>
    <w:tmpl w:val="90D23C6E"/>
    <w:lvl w:ilvl="0" w:tplc="E00A5FF4">
      <w:start w:val="12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1945"/>
    <w:rsid w:val="001D229F"/>
    <w:rsid w:val="001D6162"/>
    <w:rsid w:val="001E0473"/>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1F92"/>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1D6F"/>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7CC3"/>
    <w:rsid w:val="003C19F1"/>
    <w:rsid w:val="003C4186"/>
    <w:rsid w:val="003C458C"/>
    <w:rsid w:val="003C6185"/>
    <w:rsid w:val="003D0D2D"/>
    <w:rsid w:val="003D4710"/>
    <w:rsid w:val="003E16D7"/>
    <w:rsid w:val="003E197E"/>
    <w:rsid w:val="004046F0"/>
    <w:rsid w:val="0040668F"/>
    <w:rsid w:val="00412677"/>
    <w:rsid w:val="0041496C"/>
    <w:rsid w:val="00417925"/>
    <w:rsid w:val="004328FE"/>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78B7"/>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5F5494"/>
    <w:rsid w:val="00606E27"/>
    <w:rsid w:val="006108C9"/>
    <w:rsid w:val="00615C7E"/>
    <w:rsid w:val="0062158D"/>
    <w:rsid w:val="00630F39"/>
    <w:rsid w:val="006326D1"/>
    <w:rsid w:val="00632E0A"/>
    <w:rsid w:val="00633165"/>
    <w:rsid w:val="00636B6C"/>
    <w:rsid w:val="006447DE"/>
    <w:rsid w:val="00650167"/>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9F6"/>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039"/>
    <w:rsid w:val="008C6EEA"/>
    <w:rsid w:val="008D5813"/>
    <w:rsid w:val="008D634E"/>
    <w:rsid w:val="008D778A"/>
    <w:rsid w:val="008E5B32"/>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5BEE"/>
    <w:rsid w:val="009D7BC9"/>
    <w:rsid w:val="009E0C5A"/>
    <w:rsid w:val="009E1982"/>
    <w:rsid w:val="009E4D2C"/>
    <w:rsid w:val="009F0978"/>
    <w:rsid w:val="009F3AEC"/>
    <w:rsid w:val="00A00081"/>
    <w:rsid w:val="00A005E8"/>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6672C"/>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C60DA"/>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3553"/>
    <w:rsid w:val="00B74256"/>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0FA5"/>
    <w:rsid w:val="00C3270F"/>
    <w:rsid w:val="00C3278B"/>
    <w:rsid w:val="00C33375"/>
    <w:rsid w:val="00C34C23"/>
    <w:rsid w:val="00C354E5"/>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CF4AA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5DFE"/>
    <w:rsid w:val="00EB62E6"/>
    <w:rsid w:val="00ED1B30"/>
    <w:rsid w:val="00ED250E"/>
    <w:rsid w:val="00ED6535"/>
    <w:rsid w:val="00EE1AC1"/>
    <w:rsid w:val="00EE39D6"/>
    <w:rsid w:val="00EE413C"/>
    <w:rsid w:val="00EE52AD"/>
    <w:rsid w:val="00F01F92"/>
    <w:rsid w:val="00F10A08"/>
    <w:rsid w:val="00F139CF"/>
    <w:rsid w:val="00F21B7E"/>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50DE"/>
    <w:rsid w:val="00F850F2"/>
    <w:rsid w:val="00F927A1"/>
    <w:rsid w:val="00F92E4D"/>
    <w:rsid w:val="00F96CD4"/>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8369F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gov.uk/government/news/over-11000-police-hired-with-more-women-than-ever-before" TargetMode="External"/><Relationship Id="rId39" Type="http://schemas.openxmlformats.org/officeDocument/2006/relationships/hyperlink" Target="https://www.achievers.com/blog/organizational-culture-definition/" TargetMode="External"/><Relationship Id="rId3" Type="http://schemas.openxmlformats.org/officeDocument/2006/relationships/customXml" Target="../customXml/item3.xml"/><Relationship Id="rId21" Type="http://schemas.openxmlformats.org/officeDocument/2006/relationships/hyperlink" Target="https://www.app.college.police.uk/app-content/national-decision-model/the-national-decision-model/#:~:text=The%20National%20Decision%20Model%20%28%20NDM%29%20is%20suitable,what%20they%20did%20during%20an%20incident%20and%20why" TargetMode="External"/><Relationship Id="rId34" Type="http://schemas.openxmlformats.org/officeDocument/2006/relationships/hyperlink" Target="https://www.rac.co.uk/drive/advice/cameras/what-is-anpr-and-how-does-it-wor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study.com/academy/lesson/becoming-a-cohesive-group-using-team-building-to-increase-group-cohesion.html" TargetMode="External"/><Relationship Id="rId33" Type="http://schemas.openxmlformats.org/officeDocument/2006/relationships/hyperlink" Target="https://www.researchgate.net/publication/265254718_THE_INFLUENCE_OF_TEAM_COHESIVENESS_ON_TEAM_EFFECTIVENESS" TargetMode="External"/><Relationship Id="rId38" Type="http://schemas.openxmlformats.org/officeDocument/2006/relationships/hyperlink" Target="https://www.tandfonline.com/doi/abs/10.1080/10413209708415386"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pressbooks.bccampus.ca/technicalwriting/chapter/understandingteamdynamics/#return-footnote-1135-6" TargetMode="External"/><Relationship Id="rId29" Type="http://schemas.openxmlformats.org/officeDocument/2006/relationships/hyperlink" Target="https://www.mayoclinic.org/healthy-lifestyle/stress-management/in-depth/exercise-and-stress/art-20044469"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kent.ac.uk/learning/resources/studyguides/harvardreferencingquickguide.pdf" TargetMode="External"/><Relationship Id="rId32" Type="http://schemas.openxmlformats.org/officeDocument/2006/relationships/hyperlink" Target="https://nyln.org/automatic-number-plate-recognition-pros-and-cons-list" TargetMode="External"/><Relationship Id="rId37" Type="http://schemas.openxmlformats.org/officeDocument/2006/relationships/hyperlink" Target="https://pubmed.ncbi.nlm.nih.gov/25151462/"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corporatefinanceinstitute.com/resources/careers/soft-skills/team-cohesion/" TargetMode="External"/><Relationship Id="rId28" Type="http://schemas.openxmlformats.org/officeDocument/2006/relationships/hyperlink" Target="https://www.sciencedirect.com/science/article/pii/S2093791114000766#" TargetMode="External"/><Relationship Id="rId36" Type="http://schemas.openxmlformats.org/officeDocument/2006/relationships/hyperlink" Target="https://pressbooks.bccampus.ca/technicalwriting/chapter/understandingteamdynamics/#:~:text=%E2%80%9CTuckman%E2%80%99s%20Stages%20of%20Group%20Development%2C%E2%80%9D%20proposed%20by%20psychologist,performing%20%28a%205th%20stage%20was%20added%20later%3A%20adjourning%29"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nuclino.com/articles/building-team-cohes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corporatefinanceinstitute.com/resources/careers/soft-skills/communication/" TargetMode="External"/><Relationship Id="rId27" Type="http://schemas.openxmlformats.org/officeDocument/2006/relationships/hyperlink" Target="https://pressbooks.bccampus.ca/technicalwriting/chapter/understandingteamdynamics/#:~:text=%E2%80%9CTuckman%E2%80%99s%20Stages%20of%20Group%20Development%2C%E2%80%9D%20proposed%20by%20psychologist,performing%20%28a%205th%20stage%20was%20added%20later%3A%20adjourning%29" TargetMode="External"/><Relationship Id="rId30" Type="http://schemas.openxmlformats.org/officeDocument/2006/relationships/hyperlink" Target="https://www.ourwatch.org.uk/county-lines" TargetMode="External"/><Relationship Id="rId35" Type="http://schemas.openxmlformats.org/officeDocument/2006/relationships/hyperlink" Target="https://www.researchgate.net/publication/265565339_Thomas-Kilmann_conflict_MODE_instru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0FB1721-F393-4FE0-B1D8-F977B9B19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24</Pages>
  <Words>8521</Words>
  <Characters>48575</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Tancock, Wayne</cp:lastModifiedBy>
  <cp:revision>15</cp:revision>
  <cp:lastPrinted>2014-08-26T08:55:00Z</cp:lastPrinted>
  <dcterms:created xsi:type="dcterms:W3CDTF">2021-06-29T06:38:00Z</dcterms:created>
  <dcterms:modified xsi:type="dcterms:W3CDTF">2022-01-03T17:18:00Z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2021-06-29T06:38:28Z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fa060030-8796-431f-8a25-086f719bdb01</vt:lpwstr>
  </property>
  <property fmtid="{D5CDD505-2E9C-101B-9397-08002B2CF9AE}" pid="9" name="MSIP_Label_f2acd28b-79a3-4a0f-b0ff-4b75658b1549_ContentBits">
    <vt:lpwstr>0</vt:lpwstr>
  </property>
  <property fmtid="{D5CDD505-2E9C-101B-9397-08002B2CF9AE}" pid="10" name="Protective Marking Classification">
    <vt:lpwstr>OFFICIAL - NO MARKING SWYDDOGOL-DIM ANGEN MARC</vt:lpwstr>
  </property>
  <property fmtid="{D5CDD505-2E9C-101B-9397-08002B2CF9AE}" pid="11" name="Additional Descriptor">
    <vt:lpwstr/>
  </property>
  <property fmtid="{D5CDD505-2E9C-101B-9397-08002B2CF9AE}" pid="12" name="Impact Level">
    <vt:i4>0</vt:i4>
  </property>
</Properties>
</file>