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3BD7E" w14:textId="77777777" w:rsidR="007E7A21" w:rsidRDefault="007E7A21"/>
    <w:p w14:paraId="59D96642" w14:textId="77777777" w:rsidR="0097679C" w:rsidRPr="0053487F" w:rsidRDefault="0097679C" w:rsidP="0097679C">
      <w:pPr>
        <w:jc w:val="center"/>
        <w:rPr>
          <w:rFonts w:ascii="Times New Roman" w:hAnsi="Times New Roman" w:cs="Times New Roman"/>
          <w:b/>
          <w:bCs/>
          <w:sz w:val="32"/>
          <w:szCs w:val="32"/>
        </w:rPr>
      </w:pPr>
      <w:r w:rsidRPr="0053487F">
        <w:rPr>
          <w:rFonts w:ascii="Times New Roman" w:hAnsi="Times New Roman" w:cs="Times New Roman"/>
          <w:b/>
          <w:bCs/>
          <w:sz w:val="32"/>
          <w:szCs w:val="32"/>
        </w:rPr>
        <w:t>THE UNIVERSITY OF WALES</w:t>
      </w:r>
    </w:p>
    <w:p w14:paraId="0434E9DE" w14:textId="77777777" w:rsidR="0097679C" w:rsidRPr="0053487F" w:rsidRDefault="0097679C" w:rsidP="0097679C">
      <w:pPr>
        <w:jc w:val="center"/>
        <w:rPr>
          <w:rFonts w:ascii="Times New Roman" w:hAnsi="Times New Roman" w:cs="Times New Roman"/>
          <w:b/>
          <w:bCs/>
          <w:sz w:val="32"/>
          <w:szCs w:val="32"/>
        </w:rPr>
      </w:pPr>
      <w:r w:rsidRPr="0053487F">
        <w:rPr>
          <w:rFonts w:ascii="Times New Roman" w:hAnsi="Times New Roman" w:cs="Times New Roman"/>
          <w:b/>
          <w:bCs/>
          <w:sz w:val="32"/>
          <w:szCs w:val="32"/>
        </w:rPr>
        <w:t>TRINITY SAINT DAVIDS</w:t>
      </w:r>
    </w:p>
    <w:p w14:paraId="7CFC8EBC" w14:textId="77777777" w:rsidR="0097679C" w:rsidRPr="0053487F" w:rsidRDefault="0097679C" w:rsidP="0097679C">
      <w:pPr>
        <w:jc w:val="center"/>
        <w:rPr>
          <w:rFonts w:ascii="Times New Roman" w:hAnsi="Times New Roman" w:cs="Times New Roman"/>
          <w:b/>
          <w:bCs/>
          <w:sz w:val="32"/>
          <w:szCs w:val="32"/>
        </w:rPr>
      </w:pPr>
    </w:p>
    <w:p w14:paraId="7FFCBF20" w14:textId="77777777" w:rsidR="0097679C" w:rsidRPr="0053487F" w:rsidRDefault="0097679C" w:rsidP="0097679C">
      <w:pPr>
        <w:jc w:val="center"/>
        <w:rPr>
          <w:rFonts w:ascii="Times New Roman" w:hAnsi="Times New Roman" w:cs="Times New Roman"/>
          <w:sz w:val="32"/>
          <w:szCs w:val="32"/>
        </w:rPr>
      </w:pPr>
      <w:r w:rsidRPr="0053487F">
        <w:rPr>
          <w:rFonts w:ascii="Times New Roman" w:hAnsi="Times New Roman" w:cs="Times New Roman"/>
          <w:sz w:val="32"/>
          <w:szCs w:val="32"/>
        </w:rPr>
        <w:t>Department of Business Administration</w:t>
      </w:r>
    </w:p>
    <w:p w14:paraId="1E3D2025" w14:textId="77777777" w:rsidR="0097679C" w:rsidRDefault="0097679C" w:rsidP="0097679C">
      <w:pPr>
        <w:jc w:val="center"/>
        <w:rPr>
          <w:rFonts w:ascii="Times New Roman" w:hAnsi="Times New Roman" w:cs="Times New Roman"/>
          <w:sz w:val="32"/>
          <w:szCs w:val="32"/>
        </w:rPr>
      </w:pPr>
    </w:p>
    <w:p w14:paraId="7774EE5A" w14:textId="77777777" w:rsidR="00056ED9" w:rsidRDefault="00056ED9" w:rsidP="0097679C">
      <w:pPr>
        <w:jc w:val="center"/>
        <w:rPr>
          <w:rFonts w:ascii="Times New Roman" w:hAnsi="Times New Roman" w:cs="Times New Roman"/>
          <w:sz w:val="32"/>
          <w:szCs w:val="32"/>
        </w:rPr>
      </w:pPr>
    </w:p>
    <w:p w14:paraId="59AE4A00" w14:textId="77777777" w:rsidR="00886EAD" w:rsidRPr="0053487F" w:rsidRDefault="00886EAD" w:rsidP="0097679C">
      <w:pPr>
        <w:jc w:val="center"/>
        <w:rPr>
          <w:rFonts w:ascii="Times New Roman" w:hAnsi="Times New Roman" w:cs="Times New Roman"/>
          <w:sz w:val="32"/>
          <w:szCs w:val="32"/>
        </w:rPr>
      </w:pPr>
    </w:p>
    <w:p w14:paraId="2A06E61D" w14:textId="30412C64" w:rsidR="0097679C" w:rsidRPr="0053487F" w:rsidRDefault="0097679C" w:rsidP="0097679C">
      <w:pPr>
        <w:jc w:val="center"/>
        <w:rPr>
          <w:rFonts w:ascii="Times New Roman" w:hAnsi="Times New Roman" w:cs="Times New Roman"/>
          <w:b/>
          <w:bCs/>
          <w:sz w:val="32"/>
          <w:szCs w:val="32"/>
        </w:rPr>
      </w:pPr>
      <w:r w:rsidRPr="0053487F">
        <w:rPr>
          <w:rFonts w:ascii="Times New Roman" w:hAnsi="Times New Roman" w:cs="Times New Roman"/>
          <w:b/>
          <w:bCs/>
          <w:sz w:val="32"/>
          <w:szCs w:val="32"/>
        </w:rPr>
        <w:t>THE IMPACT OF ETHICAL LEADERSHIP ON EMPLOYEE WELL-BEING, WORK ENGAGEMENT, AND</w:t>
      </w:r>
      <w:r w:rsidR="007E3200">
        <w:rPr>
          <w:rFonts w:ascii="Times New Roman" w:hAnsi="Times New Roman" w:cs="Times New Roman"/>
          <w:b/>
          <w:bCs/>
          <w:sz w:val="32"/>
          <w:szCs w:val="32"/>
        </w:rPr>
        <w:t xml:space="preserve"> JOB</w:t>
      </w:r>
      <w:r w:rsidRPr="0053487F">
        <w:rPr>
          <w:rFonts w:ascii="Times New Roman" w:hAnsi="Times New Roman" w:cs="Times New Roman"/>
          <w:b/>
          <w:bCs/>
          <w:sz w:val="32"/>
          <w:szCs w:val="32"/>
        </w:rPr>
        <w:t xml:space="preserve"> TURNOVER INTENTION</w:t>
      </w:r>
      <w:r w:rsidR="00F276B5">
        <w:rPr>
          <w:rFonts w:ascii="Times New Roman" w:hAnsi="Times New Roman" w:cs="Times New Roman"/>
          <w:b/>
          <w:bCs/>
          <w:sz w:val="32"/>
          <w:szCs w:val="32"/>
        </w:rPr>
        <w:t xml:space="preserve">: A STUDY IN THE </w:t>
      </w:r>
      <w:r w:rsidR="00EF08E1">
        <w:rPr>
          <w:rFonts w:ascii="Times New Roman" w:hAnsi="Times New Roman" w:cs="Times New Roman"/>
          <w:b/>
          <w:bCs/>
          <w:sz w:val="32"/>
          <w:szCs w:val="32"/>
        </w:rPr>
        <w:t>HOSPITALITY SECTORS IN THE UK AND TURKEY</w:t>
      </w:r>
    </w:p>
    <w:p w14:paraId="65B6A2A0" w14:textId="77777777" w:rsidR="0097679C" w:rsidRDefault="0097679C" w:rsidP="0097679C">
      <w:pPr>
        <w:jc w:val="center"/>
        <w:rPr>
          <w:rFonts w:ascii="Times New Roman" w:hAnsi="Times New Roman" w:cs="Times New Roman"/>
          <w:b/>
          <w:bCs/>
          <w:sz w:val="36"/>
          <w:szCs w:val="36"/>
        </w:rPr>
      </w:pPr>
    </w:p>
    <w:p w14:paraId="2A89C7E4" w14:textId="77777777" w:rsidR="0097679C" w:rsidRPr="0053487F" w:rsidRDefault="0097679C" w:rsidP="0097679C">
      <w:pPr>
        <w:jc w:val="center"/>
        <w:rPr>
          <w:rFonts w:ascii="Times New Roman" w:hAnsi="Times New Roman" w:cs="Times New Roman"/>
          <w:b/>
          <w:bCs/>
          <w:sz w:val="28"/>
          <w:szCs w:val="28"/>
        </w:rPr>
      </w:pPr>
      <w:r w:rsidRPr="0053487F">
        <w:rPr>
          <w:rFonts w:ascii="Times New Roman" w:hAnsi="Times New Roman" w:cs="Times New Roman"/>
          <w:b/>
          <w:bCs/>
          <w:sz w:val="28"/>
          <w:szCs w:val="28"/>
        </w:rPr>
        <w:t xml:space="preserve">Master Thesis </w:t>
      </w:r>
    </w:p>
    <w:p w14:paraId="1622B03B" w14:textId="77777777" w:rsidR="00056ED9" w:rsidRDefault="00056ED9" w:rsidP="0097679C">
      <w:pPr>
        <w:jc w:val="center"/>
        <w:rPr>
          <w:rFonts w:ascii="Times New Roman" w:hAnsi="Times New Roman" w:cs="Times New Roman"/>
          <w:b/>
          <w:bCs/>
          <w:sz w:val="28"/>
          <w:szCs w:val="28"/>
        </w:rPr>
      </w:pPr>
    </w:p>
    <w:p w14:paraId="7570E2DC" w14:textId="77777777" w:rsidR="00056ED9" w:rsidRPr="0053487F" w:rsidRDefault="00056ED9" w:rsidP="0097679C">
      <w:pPr>
        <w:jc w:val="center"/>
        <w:rPr>
          <w:rFonts w:ascii="Times New Roman" w:hAnsi="Times New Roman" w:cs="Times New Roman"/>
          <w:b/>
          <w:bCs/>
          <w:sz w:val="28"/>
          <w:szCs w:val="28"/>
        </w:rPr>
      </w:pPr>
    </w:p>
    <w:p w14:paraId="3FE1BF3A" w14:textId="77777777" w:rsidR="00DA7015" w:rsidRDefault="00DA7015" w:rsidP="0097679C">
      <w:pPr>
        <w:jc w:val="center"/>
        <w:rPr>
          <w:rFonts w:ascii="Times New Roman" w:hAnsi="Times New Roman" w:cs="Times New Roman"/>
          <w:sz w:val="28"/>
          <w:szCs w:val="28"/>
        </w:rPr>
      </w:pPr>
    </w:p>
    <w:p w14:paraId="0AD19CFB" w14:textId="447B0E55" w:rsidR="0097679C" w:rsidRPr="0053487F" w:rsidRDefault="0097679C" w:rsidP="0097679C">
      <w:pPr>
        <w:jc w:val="center"/>
        <w:rPr>
          <w:rFonts w:ascii="Times New Roman" w:hAnsi="Times New Roman" w:cs="Times New Roman"/>
          <w:sz w:val="28"/>
          <w:szCs w:val="28"/>
        </w:rPr>
      </w:pPr>
      <w:r w:rsidRPr="0053487F">
        <w:rPr>
          <w:rFonts w:ascii="Times New Roman" w:hAnsi="Times New Roman" w:cs="Times New Roman"/>
          <w:sz w:val="28"/>
          <w:szCs w:val="28"/>
        </w:rPr>
        <w:t>Sara Zahedi</w:t>
      </w:r>
    </w:p>
    <w:p w14:paraId="267FFF96" w14:textId="77777777" w:rsidR="0097679C" w:rsidRPr="0053487F" w:rsidRDefault="0097679C" w:rsidP="0097679C">
      <w:pPr>
        <w:jc w:val="center"/>
        <w:rPr>
          <w:rFonts w:ascii="Times New Roman" w:hAnsi="Times New Roman" w:cs="Times New Roman"/>
          <w:b/>
          <w:bCs/>
          <w:sz w:val="28"/>
          <w:szCs w:val="28"/>
        </w:rPr>
      </w:pPr>
      <w:r w:rsidRPr="0053487F">
        <w:rPr>
          <w:rFonts w:ascii="Times New Roman" w:hAnsi="Times New Roman" w:cs="Times New Roman"/>
          <w:b/>
          <w:bCs/>
          <w:sz w:val="28"/>
          <w:szCs w:val="28"/>
        </w:rPr>
        <w:t>2413741</w:t>
      </w:r>
    </w:p>
    <w:p w14:paraId="177CE305" w14:textId="77777777" w:rsidR="0097679C" w:rsidRPr="0053487F" w:rsidRDefault="0097679C" w:rsidP="0097679C">
      <w:pPr>
        <w:jc w:val="center"/>
        <w:rPr>
          <w:rFonts w:ascii="Times New Roman" w:hAnsi="Times New Roman" w:cs="Times New Roman"/>
          <w:b/>
          <w:bCs/>
          <w:sz w:val="28"/>
          <w:szCs w:val="28"/>
        </w:rPr>
      </w:pPr>
    </w:p>
    <w:p w14:paraId="2D1DF0A0" w14:textId="77777777" w:rsidR="0097679C" w:rsidRDefault="0097679C" w:rsidP="0097679C">
      <w:pPr>
        <w:jc w:val="center"/>
        <w:rPr>
          <w:rFonts w:ascii="Times New Roman" w:hAnsi="Times New Roman" w:cs="Times New Roman"/>
          <w:b/>
          <w:bCs/>
          <w:sz w:val="36"/>
          <w:szCs w:val="36"/>
        </w:rPr>
      </w:pPr>
    </w:p>
    <w:p w14:paraId="70A4F5FD" w14:textId="77777777" w:rsidR="0097679C" w:rsidRDefault="0097679C" w:rsidP="0097679C">
      <w:pPr>
        <w:jc w:val="center"/>
        <w:rPr>
          <w:rFonts w:ascii="Times New Roman" w:hAnsi="Times New Roman" w:cs="Times New Roman"/>
          <w:b/>
          <w:bCs/>
          <w:sz w:val="36"/>
          <w:szCs w:val="36"/>
        </w:rPr>
      </w:pPr>
    </w:p>
    <w:p w14:paraId="037DD487" w14:textId="77777777" w:rsidR="0097679C" w:rsidRDefault="0097679C" w:rsidP="0097679C">
      <w:pPr>
        <w:jc w:val="center"/>
        <w:rPr>
          <w:rFonts w:ascii="Times New Roman" w:hAnsi="Times New Roman" w:cs="Times New Roman"/>
          <w:b/>
          <w:bCs/>
          <w:sz w:val="36"/>
          <w:szCs w:val="36"/>
        </w:rPr>
      </w:pPr>
    </w:p>
    <w:p w14:paraId="7E920CED" w14:textId="77777777" w:rsidR="00DA7015" w:rsidRDefault="00DA7015" w:rsidP="0097679C">
      <w:pPr>
        <w:jc w:val="center"/>
        <w:rPr>
          <w:rFonts w:ascii="Times New Roman" w:hAnsi="Times New Roman" w:cs="Times New Roman"/>
          <w:b/>
          <w:bCs/>
          <w:sz w:val="36"/>
          <w:szCs w:val="36"/>
        </w:rPr>
      </w:pPr>
    </w:p>
    <w:p w14:paraId="25FD498C" w14:textId="1926BFA0" w:rsidR="0097679C" w:rsidRDefault="0097679C" w:rsidP="0097679C">
      <w:pPr>
        <w:jc w:val="center"/>
        <w:rPr>
          <w:rFonts w:ascii="Times New Roman" w:hAnsi="Times New Roman" w:cs="Times New Roman"/>
          <w:b/>
          <w:bCs/>
          <w:sz w:val="36"/>
          <w:szCs w:val="36"/>
        </w:rPr>
      </w:pPr>
      <w:r>
        <w:rPr>
          <w:rFonts w:ascii="Times New Roman" w:hAnsi="Times New Roman" w:cs="Times New Roman"/>
          <w:b/>
          <w:bCs/>
          <w:sz w:val="36"/>
          <w:szCs w:val="36"/>
        </w:rPr>
        <w:t>Wales- 2025</w:t>
      </w:r>
    </w:p>
    <w:p w14:paraId="41126EB9" w14:textId="77777777" w:rsidR="0097679C" w:rsidRDefault="0097679C" w:rsidP="0097679C">
      <w:pPr>
        <w:jc w:val="center"/>
        <w:rPr>
          <w:rFonts w:ascii="Times New Roman" w:hAnsi="Times New Roman" w:cs="Times New Roman"/>
          <w:b/>
          <w:bCs/>
          <w:sz w:val="36"/>
          <w:szCs w:val="36"/>
        </w:rPr>
      </w:pPr>
    </w:p>
    <w:p w14:paraId="543C83B2" w14:textId="77777777" w:rsidR="002567C6" w:rsidRDefault="002567C6" w:rsidP="005360F5">
      <w:pPr>
        <w:jc w:val="center"/>
        <w:rPr>
          <w:rFonts w:ascii="Times New Roman" w:hAnsi="Times New Roman" w:cs="Times New Roman"/>
          <w:b/>
          <w:bCs/>
          <w:sz w:val="28"/>
          <w:szCs w:val="28"/>
        </w:rPr>
        <w:sectPr w:rsidR="002567C6" w:rsidSect="004A636F">
          <w:footerReference w:type="default" r:id="rId8"/>
          <w:footerReference w:type="first" r:id="rId9"/>
          <w:pgSz w:w="11906" w:h="16838"/>
          <w:pgMar w:top="1440" w:right="1440" w:bottom="1440" w:left="1440" w:header="708" w:footer="708" w:gutter="0"/>
          <w:pgNumType w:fmt="lowerRoman" w:start="1"/>
          <w:cols w:space="708"/>
          <w:docGrid w:linePitch="360"/>
        </w:sectPr>
      </w:pPr>
    </w:p>
    <w:p w14:paraId="7BCB793F" w14:textId="0A14DD34" w:rsidR="0097679C" w:rsidRPr="00FC1E79" w:rsidRDefault="00D16670" w:rsidP="00B24AD3">
      <w:pPr>
        <w:pStyle w:val="Heading1"/>
        <w:jc w:val="center"/>
      </w:pPr>
      <w:bookmarkStart w:id="0" w:name="_Toc216457937"/>
      <w:r w:rsidRPr="00FC1E79">
        <w:lastRenderedPageBreak/>
        <w:t>ABSTRACT</w:t>
      </w:r>
      <w:bookmarkEnd w:id="0"/>
    </w:p>
    <w:p w14:paraId="47F74E69" w14:textId="77777777" w:rsidR="0097679C" w:rsidRDefault="0097679C" w:rsidP="0097679C">
      <w:pPr>
        <w:jc w:val="center"/>
        <w:rPr>
          <w:rFonts w:ascii="Times New Roman" w:hAnsi="Times New Roman" w:cs="Times New Roman"/>
          <w:b/>
          <w:bCs/>
          <w:sz w:val="36"/>
          <w:szCs w:val="36"/>
        </w:rPr>
      </w:pPr>
    </w:p>
    <w:p w14:paraId="7CE71D10" w14:textId="2C4257A1" w:rsidR="009771AE" w:rsidRPr="00913F9A" w:rsidRDefault="009771AE" w:rsidP="00AF3F4E">
      <w:pPr>
        <w:pStyle w:val="NormalWeb"/>
        <w:spacing w:before="120" w:after="240" w:line="360" w:lineRule="auto"/>
        <w:ind w:firstLine="567"/>
        <w:jc w:val="both"/>
        <w:rPr>
          <w:color w:val="000000" w:themeColor="text1"/>
        </w:rPr>
      </w:pPr>
      <w:r w:rsidRPr="00913F9A">
        <w:rPr>
          <w:color w:val="000000" w:themeColor="text1"/>
        </w:rPr>
        <w:t>The ho</w:t>
      </w:r>
      <w:r w:rsidR="00035CAB">
        <w:rPr>
          <w:color w:val="000000" w:themeColor="text1"/>
        </w:rPr>
        <w:t>spitality</w:t>
      </w:r>
      <w:r w:rsidRPr="00913F9A">
        <w:rPr>
          <w:color w:val="000000" w:themeColor="text1"/>
        </w:rPr>
        <w:t xml:space="preserve"> industry plays a </w:t>
      </w:r>
      <w:r w:rsidR="00707F04">
        <w:rPr>
          <w:color w:val="000000" w:themeColor="text1"/>
        </w:rPr>
        <w:t>crucial</w:t>
      </w:r>
      <w:r w:rsidRPr="00913F9A">
        <w:rPr>
          <w:color w:val="000000" w:themeColor="text1"/>
        </w:rPr>
        <w:t xml:space="preserve"> role in supporting economic expansion and progress. However, there is a high staff turnover rate in the sector, </w:t>
      </w:r>
      <w:r w:rsidR="00114AEA">
        <w:rPr>
          <w:color w:val="000000" w:themeColor="text1"/>
        </w:rPr>
        <w:t>which causes significant losses in</w:t>
      </w:r>
      <w:r w:rsidRPr="00913F9A">
        <w:rPr>
          <w:color w:val="000000" w:themeColor="text1"/>
        </w:rPr>
        <w:t xml:space="preserve"> profitability. Within the scope of this study, </w:t>
      </w:r>
      <w:r w:rsidR="00DB0A40">
        <w:rPr>
          <w:color w:val="000000" w:themeColor="text1"/>
        </w:rPr>
        <w:t>the goal</w:t>
      </w:r>
      <w:r w:rsidRPr="00913F9A">
        <w:rPr>
          <w:color w:val="000000" w:themeColor="text1"/>
        </w:rPr>
        <w:t xml:space="preserve"> </w:t>
      </w:r>
      <w:r w:rsidR="00064F62">
        <w:rPr>
          <w:color w:val="000000" w:themeColor="text1"/>
        </w:rPr>
        <w:t>is</w:t>
      </w:r>
      <w:r w:rsidR="007C6C58">
        <w:rPr>
          <w:color w:val="000000" w:themeColor="text1"/>
        </w:rPr>
        <w:t xml:space="preserve"> to examine</w:t>
      </w:r>
      <w:r w:rsidRPr="00913F9A">
        <w:rPr>
          <w:color w:val="000000" w:themeColor="text1"/>
        </w:rPr>
        <w:t xml:space="preserve"> the effect of </w:t>
      </w:r>
      <w:r w:rsidR="00064F62">
        <w:rPr>
          <w:color w:val="000000" w:themeColor="text1"/>
        </w:rPr>
        <w:t>ethical</w:t>
      </w:r>
      <w:r w:rsidRPr="00913F9A">
        <w:rPr>
          <w:color w:val="000000" w:themeColor="text1"/>
        </w:rPr>
        <w:t xml:space="preserve"> leadership on employee </w:t>
      </w:r>
      <w:r w:rsidR="00064F62">
        <w:rPr>
          <w:color w:val="000000" w:themeColor="text1"/>
        </w:rPr>
        <w:t>well-being</w:t>
      </w:r>
      <w:r w:rsidRPr="00913F9A">
        <w:rPr>
          <w:color w:val="000000" w:themeColor="text1"/>
        </w:rPr>
        <w:t xml:space="preserve"> and </w:t>
      </w:r>
      <w:r w:rsidR="00DB0A40">
        <w:rPr>
          <w:color w:val="000000" w:themeColor="text1"/>
        </w:rPr>
        <w:t>their engagement</w:t>
      </w:r>
      <w:r w:rsidRPr="00913F9A">
        <w:rPr>
          <w:color w:val="000000" w:themeColor="text1"/>
        </w:rPr>
        <w:t xml:space="preserve"> on turnover intention. The data obtained from a sample consisting of </w:t>
      </w:r>
      <w:r w:rsidR="00EF138D">
        <w:rPr>
          <w:color w:val="000000" w:themeColor="text1"/>
        </w:rPr>
        <w:t>109</w:t>
      </w:r>
      <w:r w:rsidRPr="00913F9A">
        <w:rPr>
          <w:color w:val="000000" w:themeColor="text1"/>
        </w:rPr>
        <w:t xml:space="preserve"> participants working in </w:t>
      </w:r>
      <w:r w:rsidR="00EF138D">
        <w:rPr>
          <w:color w:val="000000" w:themeColor="text1"/>
        </w:rPr>
        <w:t>the hospitality sectors</w:t>
      </w:r>
      <w:r w:rsidR="004C753E">
        <w:rPr>
          <w:color w:val="000000" w:themeColor="text1"/>
        </w:rPr>
        <w:t>,</w:t>
      </w:r>
      <w:r w:rsidR="00EF138D">
        <w:rPr>
          <w:color w:val="000000" w:themeColor="text1"/>
        </w:rPr>
        <w:t xml:space="preserve"> such as hotels, </w:t>
      </w:r>
      <w:r w:rsidR="006533C8">
        <w:rPr>
          <w:color w:val="000000" w:themeColor="text1"/>
        </w:rPr>
        <w:t>bars, restaurants, and other tourism sectors in the UK and Turkey</w:t>
      </w:r>
      <w:r w:rsidR="004C753E">
        <w:rPr>
          <w:color w:val="000000" w:themeColor="text1"/>
        </w:rPr>
        <w:t>,</w:t>
      </w:r>
      <w:r w:rsidRPr="00913F9A">
        <w:rPr>
          <w:color w:val="000000" w:themeColor="text1"/>
        </w:rPr>
        <w:t xml:space="preserve"> were analysed with </w:t>
      </w:r>
      <w:r w:rsidR="004C753E">
        <w:rPr>
          <w:color w:val="000000" w:themeColor="text1"/>
        </w:rPr>
        <w:t xml:space="preserve">SPSS </w:t>
      </w:r>
      <w:r w:rsidRPr="00913F9A">
        <w:rPr>
          <w:color w:val="000000" w:themeColor="text1"/>
        </w:rPr>
        <w:t xml:space="preserve">software. The findings show that </w:t>
      </w:r>
      <w:r w:rsidR="00F6776F">
        <w:rPr>
          <w:color w:val="000000" w:themeColor="text1"/>
        </w:rPr>
        <w:t>ethical</w:t>
      </w:r>
      <w:r w:rsidRPr="00913F9A">
        <w:rPr>
          <w:color w:val="000000" w:themeColor="text1"/>
        </w:rPr>
        <w:t xml:space="preserve"> leadership has a </w:t>
      </w:r>
      <w:r w:rsidR="00CD0A33">
        <w:rPr>
          <w:color w:val="000000" w:themeColor="text1"/>
        </w:rPr>
        <w:t xml:space="preserve">positive </w:t>
      </w:r>
      <w:r w:rsidRPr="00913F9A">
        <w:rPr>
          <w:color w:val="000000" w:themeColor="text1"/>
        </w:rPr>
        <w:t xml:space="preserve">and significant relationship with </w:t>
      </w:r>
      <w:r w:rsidR="00CD0A33">
        <w:rPr>
          <w:color w:val="000000" w:themeColor="text1"/>
        </w:rPr>
        <w:t>employees' well-being</w:t>
      </w:r>
      <w:r w:rsidR="002A2297">
        <w:rPr>
          <w:color w:val="000000" w:themeColor="text1"/>
        </w:rPr>
        <w:t xml:space="preserve"> level, </w:t>
      </w:r>
      <w:r w:rsidR="00CD0A33">
        <w:rPr>
          <w:color w:val="000000" w:themeColor="text1"/>
        </w:rPr>
        <w:t>work engagement</w:t>
      </w:r>
      <w:r w:rsidR="002A2297">
        <w:rPr>
          <w:color w:val="000000" w:themeColor="text1"/>
        </w:rPr>
        <w:t xml:space="preserve">, </w:t>
      </w:r>
      <w:r w:rsidRPr="00913F9A">
        <w:rPr>
          <w:color w:val="000000" w:themeColor="text1"/>
        </w:rPr>
        <w:t>and a negative and significant relationship with employees' turnover intentions. In addition, as a result of the study, it was determined that both employee</w:t>
      </w:r>
      <w:r w:rsidR="008164AA">
        <w:rPr>
          <w:color w:val="000000" w:themeColor="text1"/>
        </w:rPr>
        <w:t>s’ well-being</w:t>
      </w:r>
      <w:r w:rsidRPr="00913F9A">
        <w:rPr>
          <w:color w:val="000000" w:themeColor="text1"/>
        </w:rPr>
        <w:t xml:space="preserve"> and employee work engagement have a mediating effect between </w:t>
      </w:r>
      <w:r w:rsidR="008164AA">
        <w:rPr>
          <w:color w:val="000000" w:themeColor="text1"/>
        </w:rPr>
        <w:t>ethical</w:t>
      </w:r>
      <w:r w:rsidRPr="00913F9A">
        <w:rPr>
          <w:color w:val="000000" w:themeColor="text1"/>
        </w:rPr>
        <w:t xml:space="preserve"> leadership and turnover intention. The adoption of </w:t>
      </w:r>
      <w:r w:rsidR="008164AA">
        <w:rPr>
          <w:color w:val="000000" w:themeColor="text1"/>
        </w:rPr>
        <w:t>ethical</w:t>
      </w:r>
      <w:r w:rsidRPr="00913F9A">
        <w:rPr>
          <w:color w:val="000000" w:themeColor="text1"/>
        </w:rPr>
        <w:t xml:space="preserve"> leadership is an important issue to motivate employees to keep their jobs</w:t>
      </w:r>
      <w:r w:rsidR="00EB6A19">
        <w:rPr>
          <w:color w:val="000000" w:themeColor="text1"/>
        </w:rPr>
        <w:t xml:space="preserve"> and </w:t>
      </w:r>
      <w:r w:rsidRPr="00913F9A">
        <w:rPr>
          <w:color w:val="000000" w:themeColor="text1"/>
        </w:rPr>
        <w:t xml:space="preserve">increase their passion for work.  </w:t>
      </w:r>
      <w:r w:rsidR="00AF17C7">
        <w:rPr>
          <w:color w:val="000000" w:themeColor="text1"/>
        </w:rPr>
        <w:t>Managers</w:t>
      </w:r>
      <w:r w:rsidRPr="00913F9A">
        <w:rPr>
          <w:color w:val="000000" w:themeColor="text1"/>
        </w:rPr>
        <w:t xml:space="preserve"> and stakeholders in the tourism sector should prioritise the adoption and development of </w:t>
      </w:r>
      <w:r w:rsidR="00AF17C7">
        <w:rPr>
          <w:color w:val="000000" w:themeColor="text1"/>
        </w:rPr>
        <w:t>ethical</w:t>
      </w:r>
      <w:r w:rsidRPr="00913F9A">
        <w:rPr>
          <w:color w:val="000000" w:themeColor="text1"/>
        </w:rPr>
        <w:t xml:space="preserve"> leadership characteristics to create a work climate that is both supportive and engaging. It is considered that this method will not only increase employee satisfaction and performance but also contribute to the overall well-being of the hospitality industry</w:t>
      </w:r>
      <w:r w:rsidR="00E55F8C">
        <w:rPr>
          <w:color w:val="000000" w:themeColor="text1"/>
        </w:rPr>
        <w:t>.</w:t>
      </w:r>
    </w:p>
    <w:p w14:paraId="4952F5C2" w14:textId="2E0B9774" w:rsidR="009771AE" w:rsidRPr="00913F9A" w:rsidRDefault="009771AE" w:rsidP="00AF3F4E">
      <w:pPr>
        <w:pStyle w:val="NormalWeb"/>
        <w:spacing w:before="120" w:after="120" w:line="360" w:lineRule="auto"/>
        <w:jc w:val="both"/>
        <w:rPr>
          <w:color w:val="000000" w:themeColor="text1"/>
        </w:rPr>
      </w:pPr>
      <w:r w:rsidRPr="00913F9A">
        <w:rPr>
          <w:rStyle w:val="Strong"/>
          <w:color w:val="000000" w:themeColor="text1"/>
        </w:rPr>
        <w:t>Keywords</w:t>
      </w:r>
      <w:r w:rsidRPr="00913F9A">
        <w:rPr>
          <w:color w:val="000000" w:themeColor="text1"/>
        </w:rPr>
        <w:t xml:space="preserve">: leadership, </w:t>
      </w:r>
      <w:r w:rsidR="00E55F8C">
        <w:rPr>
          <w:color w:val="000000" w:themeColor="text1"/>
        </w:rPr>
        <w:t>ethical</w:t>
      </w:r>
      <w:r w:rsidRPr="00913F9A">
        <w:rPr>
          <w:color w:val="000000" w:themeColor="text1"/>
        </w:rPr>
        <w:t xml:space="preserve"> leadership, work engagement, </w:t>
      </w:r>
      <w:r w:rsidR="00E55F8C">
        <w:rPr>
          <w:color w:val="000000" w:themeColor="text1"/>
        </w:rPr>
        <w:t>employees’ well-being</w:t>
      </w:r>
      <w:r w:rsidRPr="00913F9A">
        <w:rPr>
          <w:color w:val="000000" w:themeColor="text1"/>
        </w:rPr>
        <w:t>, job turnover intention.</w:t>
      </w:r>
    </w:p>
    <w:p w14:paraId="0EAAF290" w14:textId="77777777" w:rsidR="009771AE" w:rsidRPr="00913F9A" w:rsidRDefault="009771AE" w:rsidP="00AF3F4E">
      <w:pPr>
        <w:spacing w:line="360" w:lineRule="auto"/>
        <w:jc w:val="both"/>
        <w:rPr>
          <w:rFonts w:ascii="Times New Roman" w:hAnsi="Times New Roman" w:cs="Times New Roman"/>
          <w:b/>
          <w:bCs/>
          <w:color w:val="000000" w:themeColor="text1"/>
          <w:sz w:val="24"/>
          <w:szCs w:val="24"/>
          <w:lang w:val="tr-TR"/>
        </w:rPr>
      </w:pPr>
    </w:p>
    <w:p w14:paraId="4F28450B" w14:textId="77777777" w:rsidR="009771AE" w:rsidRPr="00913F9A" w:rsidRDefault="009771AE" w:rsidP="00AF3F4E">
      <w:pPr>
        <w:spacing w:line="360" w:lineRule="auto"/>
        <w:jc w:val="both"/>
        <w:rPr>
          <w:rFonts w:ascii="Times New Roman" w:hAnsi="Times New Roman" w:cs="Times New Roman"/>
          <w:b/>
          <w:bCs/>
          <w:color w:val="000000" w:themeColor="text1"/>
          <w:sz w:val="24"/>
          <w:szCs w:val="24"/>
          <w:lang w:val="tr-TR"/>
        </w:rPr>
      </w:pPr>
    </w:p>
    <w:p w14:paraId="7587FAF7" w14:textId="77777777" w:rsidR="0097679C" w:rsidRPr="009771AE" w:rsidRDefault="0097679C" w:rsidP="009771AE">
      <w:pPr>
        <w:rPr>
          <w:rFonts w:ascii="Times New Roman" w:hAnsi="Times New Roman" w:cs="Times New Roman"/>
          <w:b/>
          <w:bCs/>
          <w:sz w:val="24"/>
          <w:szCs w:val="24"/>
        </w:rPr>
      </w:pPr>
    </w:p>
    <w:p w14:paraId="2C099C61" w14:textId="77777777" w:rsidR="00AF3F4E" w:rsidRDefault="00AF3F4E" w:rsidP="00B24AD3">
      <w:pPr>
        <w:pStyle w:val="Heading1"/>
        <w:jc w:val="center"/>
      </w:pPr>
    </w:p>
    <w:p w14:paraId="11728636" w14:textId="77777777" w:rsidR="00AF3F4E" w:rsidRDefault="00AF3F4E" w:rsidP="00B24AD3">
      <w:pPr>
        <w:pStyle w:val="Heading1"/>
        <w:jc w:val="center"/>
      </w:pPr>
    </w:p>
    <w:p w14:paraId="33E9382F" w14:textId="77777777" w:rsidR="00AF3F4E" w:rsidRDefault="00AF3F4E" w:rsidP="00B24AD3">
      <w:pPr>
        <w:pStyle w:val="Heading1"/>
        <w:jc w:val="center"/>
      </w:pPr>
    </w:p>
    <w:p w14:paraId="34579246" w14:textId="77777777" w:rsidR="0097679C" w:rsidRPr="00021C60" w:rsidRDefault="0097679C" w:rsidP="0097679C">
      <w:pPr>
        <w:jc w:val="center"/>
        <w:rPr>
          <w:rFonts w:ascii="Times New Roman" w:hAnsi="Times New Roman" w:cs="Times New Roman"/>
          <w:b/>
          <w:bCs/>
          <w:sz w:val="24"/>
          <w:szCs w:val="24"/>
        </w:rPr>
      </w:pPr>
    </w:p>
    <w:p w14:paraId="16358F2F" w14:textId="270AE309" w:rsidR="0097679C" w:rsidRPr="00021C60" w:rsidRDefault="00DF41AA" w:rsidP="00AF3F4E">
      <w:pPr>
        <w:pStyle w:val="Heading1"/>
        <w:jc w:val="center"/>
      </w:pPr>
      <w:bookmarkStart w:id="1" w:name="_Toc216457938"/>
      <w:r>
        <w:lastRenderedPageBreak/>
        <w:t>DECLARATION</w:t>
      </w:r>
      <w:bookmarkEnd w:id="1"/>
    </w:p>
    <w:p w14:paraId="2B122A5E" w14:textId="77777777" w:rsidR="00AF3F4E" w:rsidRDefault="00AF3F4E" w:rsidP="0097679C">
      <w:pPr>
        <w:spacing w:after="0" w:line="240" w:lineRule="auto"/>
        <w:ind w:left="720"/>
        <w:jc w:val="both"/>
        <w:rPr>
          <w:rFonts w:ascii="Times New Roman" w:hAnsi="Times New Roman" w:cs="Times New Roman"/>
          <w:spacing w:val="-2"/>
          <w:sz w:val="24"/>
          <w:szCs w:val="24"/>
        </w:rPr>
      </w:pPr>
    </w:p>
    <w:p w14:paraId="7F2B7D16" w14:textId="77777777" w:rsidR="00AF3F4E" w:rsidRDefault="00AF3F4E" w:rsidP="0097679C">
      <w:pPr>
        <w:spacing w:after="0" w:line="240" w:lineRule="auto"/>
        <w:ind w:left="720"/>
        <w:jc w:val="both"/>
        <w:rPr>
          <w:rFonts w:ascii="Times New Roman" w:hAnsi="Times New Roman" w:cs="Times New Roman"/>
          <w:spacing w:val="-2"/>
          <w:sz w:val="24"/>
          <w:szCs w:val="24"/>
        </w:rPr>
      </w:pPr>
    </w:p>
    <w:p w14:paraId="1FC2AB09" w14:textId="72F01390" w:rsidR="0097679C" w:rsidRPr="00021C60" w:rsidRDefault="0097679C" w:rsidP="0097679C">
      <w:pPr>
        <w:spacing w:after="0" w:line="240" w:lineRule="auto"/>
        <w:ind w:left="720"/>
        <w:jc w:val="both"/>
        <w:rPr>
          <w:rFonts w:ascii="Times New Roman" w:hAnsi="Times New Roman" w:cs="Times New Roman"/>
          <w:spacing w:val="-2"/>
          <w:sz w:val="24"/>
          <w:szCs w:val="24"/>
        </w:rPr>
      </w:pPr>
      <w:r w:rsidRPr="00021C60">
        <w:rPr>
          <w:rFonts w:ascii="Times New Roman" w:hAnsi="Times New Roman" w:cs="Times New Roman"/>
          <w:spacing w:val="-2"/>
          <w:sz w:val="24"/>
          <w:szCs w:val="24"/>
        </w:rPr>
        <w:t>This work has not previously been accepted in substance for any degree and is not being concurrently submitted in candidature for any degree.</w:t>
      </w:r>
      <w:r w:rsidRPr="00021C60">
        <w:rPr>
          <w:rFonts w:ascii="Times New Roman" w:hAnsi="Times New Roman" w:cs="Times New Roman"/>
          <w:spacing w:val="-2"/>
          <w:sz w:val="24"/>
          <w:szCs w:val="24"/>
        </w:rPr>
        <w:tab/>
      </w:r>
    </w:p>
    <w:p w14:paraId="0A282B26" w14:textId="77777777" w:rsidR="0097679C" w:rsidRPr="00021C60" w:rsidRDefault="0097679C" w:rsidP="0097679C">
      <w:pPr>
        <w:spacing w:after="0" w:line="240" w:lineRule="auto"/>
        <w:ind w:left="720"/>
        <w:jc w:val="both"/>
        <w:rPr>
          <w:rFonts w:ascii="Times New Roman" w:hAnsi="Times New Roman" w:cs="Times New Roman"/>
          <w:spacing w:val="-2"/>
          <w:sz w:val="24"/>
          <w:szCs w:val="24"/>
        </w:rPr>
      </w:pPr>
    </w:p>
    <w:p w14:paraId="420C1118" w14:textId="77777777" w:rsidR="0097679C" w:rsidRPr="00021C60" w:rsidRDefault="0097679C" w:rsidP="0097679C">
      <w:pPr>
        <w:spacing w:after="0" w:line="240" w:lineRule="auto"/>
        <w:ind w:left="720"/>
        <w:jc w:val="both"/>
        <w:rPr>
          <w:rFonts w:ascii="Times New Roman" w:hAnsi="Times New Roman" w:cs="Times New Roman"/>
          <w:spacing w:val="-2"/>
          <w:sz w:val="24"/>
          <w:szCs w:val="24"/>
        </w:rPr>
      </w:pPr>
    </w:p>
    <w:p w14:paraId="63F899B6" w14:textId="1515237F" w:rsidR="0097679C" w:rsidRPr="00021C60" w:rsidRDefault="0097679C" w:rsidP="0097679C">
      <w:pPr>
        <w:spacing w:after="0" w:line="240" w:lineRule="auto"/>
        <w:ind w:left="720"/>
        <w:jc w:val="both"/>
        <w:rPr>
          <w:rFonts w:ascii="Times New Roman" w:hAnsi="Times New Roman" w:cs="Times New Roman"/>
          <w:spacing w:val="-2"/>
          <w:sz w:val="24"/>
          <w:szCs w:val="24"/>
        </w:rPr>
      </w:pPr>
      <w:r w:rsidRPr="00021C60">
        <w:rPr>
          <w:rFonts w:ascii="Times New Roman" w:hAnsi="Times New Roman" w:cs="Times New Roman"/>
          <w:spacing w:val="-2"/>
          <w:sz w:val="24"/>
          <w:szCs w:val="24"/>
        </w:rPr>
        <w:t>Signed ......................</w:t>
      </w:r>
      <w:r w:rsidR="007C3D50">
        <w:rPr>
          <w:rFonts w:ascii="Times New Roman" w:hAnsi="Times New Roman" w:cs="Times New Roman"/>
          <w:spacing w:val="-2"/>
          <w:sz w:val="24"/>
          <w:szCs w:val="24"/>
        </w:rPr>
        <w:t>Sara Zahedi</w:t>
      </w:r>
      <w:r w:rsidRPr="00021C60">
        <w:rPr>
          <w:rFonts w:ascii="Times New Roman" w:hAnsi="Times New Roman" w:cs="Times New Roman"/>
          <w:spacing w:val="-2"/>
          <w:sz w:val="24"/>
          <w:szCs w:val="24"/>
        </w:rPr>
        <w:t xml:space="preserve">................................................ </w:t>
      </w:r>
      <w:r w:rsidRPr="00021C60">
        <w:rPr>
          <w:rFonts w:ascii="Times New Roman" w:hAnsi="Times New Roman" w:cs="Times New Roman"/>
          <w:spacing w:val="-2"/>
          <w:sz w:val="24"/>
          <w:szCs w:val="24"/>
        </w:rPr>
        <w:tab/>
      </w:r>
    </w:p>
    <w:p w14:paraId="532DCCB5" w14:textId="77777777" w:rsidR="0097679C" w:rsidRPr="00021C60" w:rsidRDefault="0097679C" w:rsidP="0097679C">
      <w:pPr>
        <w:spacing w:after="0" w:line="240" w:lineRule="auto"/>
        <w:ind w:left="720"/>
        <w:jc w:val="both"/>
        <w:rPr>
          <w:rFonts w:ascii="Times New Roman" w:hAnsi="Times New Roman" w:cs="Times New Roman"/>
          <w:spacing w:val="-2"/>
          <w:sz w:val="24"/>
          <w:szCs w:val="24"/>
        </w:rPr>
      </w:pPr>
    </w:p>
    <w:p w14:paraId="1F1323AF" w14:textId="52398F5C" w:rsidR="0097679C" w:rsidRPr="00021C60" w:rsidRDefault="0097679C" w:rsidP="0097679C">
      <w:pPr>
        <w:spacing w:after="0" w:line="240" w:lineRule="auto"/>
        <w:ind w:left="720"/>
        <w:jc w:val="both"/>
        <w:rPr>
          <w:rFonts w:ascii="Times New Roman" w:hAnsi="Times New Roman" w:cs="Times New Roman"/>
          <w:spacing w:val="-2"/>
          <w:sz w:val="24"/>
          <w:szCs w:val="24"/>
        </w:rPr>
      </w:pPr>
      <w:r w:rsidRPr="00021C60">
        <w:rPr>
          <w:rFonts w:ascii="Times New Roman" w:hAnsi="Times New Roman" w:cs="Times New Roman"/>
          <w:spacing w:val="-2"/>
          <w:sz w:val="24"/>
          <w:szCs w:val="24"/>
        </w:rPr>
        <w:t>Date ....................</w:t>
      </w:r>
      <w:r w:rsidR="007C3D50">
        <w:rPr>
          <w:rFonts w:ascii="Times New Roman" w:hAnsi="Times New Roman" w:cs="Times New Roman"/>
          <w:spacing w:val="-2"/>
          <w:sz w:val="24"/>
          <w:szCs w:val="24"/>
        </w:rPr>
        <w:t>08/12/2025</w:t>
      </w:r>
      <w:r w:rsidRPr="00021C60">
        <w:rPr>
          <w:rFonts w:ascii="Times New Roman" w:hAnsi="Times New Roman" w:cs="Times New Roman"/>
          <w:spacing w:val="-2"/>
          <w:sz w:val="24"/>
          <w:szCs w:val="24"/>
        </w:rPr>
        <w:t>....................................................</w:t>
      </w:r>
      <w:r w:rsidRPr="00021C60">
        <w:rPr>
          <w:rFonts w:ascii="Times New Roman" w:hAnsi="Times New Roman" w:cs="Times New Roman"/>
          <w:spacing w:val="-2"/>
          <w:sz w:val="24"/>
          <w:szCs w:val="24"/>
        </w:rPr>
        <w:tab/>
      </w:r>
    </w:p>
    <w:p w14:paraId="3C4CA194" w14:textId="77777777" w:rsidR="0097679C" w:rsidRPr="00021C60" w:rsidRDefault="0097679C" w:rsidP="0097679C">
      <w:pPr>
        <w:spacing w:after="0" w:line="240" w:lineRule="auto"/>
        <w:ind w:left="720"/>
        <w:jc w:val="both"/>
        <w:rPr>
          <w:rFonts w:ascii="Times New Roman" w:hAnsi="Times New Roman" w:cs="Times New Roman"/>
          <w:spacing w:val="-2"/>
          <w:sz w:val="24"/>
          <w:szCs w:val="24"/>
        </w:rPr>
      </w:pPr>
    </w:p>
    <w:p w14:paraId="62DF7CA9" w14:textId="77777777" w:rsidR="0097679C" w:rsidRPr="00E913B3" w:rsidRDefault="0097679C" w:rsidP="0097679C">
      <w:pPr>
        <w:spacing w:after="0" w:line="240" w:lineRule="auto"/>
        <w:ind w:left="720"/>
        <w:jc w:val="both"/>
        <w:rPr>
          <w:rFonts w:ascii="Arial" w:hAnsi="Arial" w:cs="Arial"/>
          <w:spacing w:val="-2"/>
        </w:rPr>
      </w:pPr>
    </w:p>
    <w:p w14:paraId="32BE4DB1" w14:textId="77777777" w:rsidR="00F7355B" w:rsidRDefault="00F7355B" w:rsidP="0097679C">
      <w:pPr>
        <w:spacing w:after="0" w:line="240" w:lineRule="auto"/>
        <w:ind w:left="720"/>
        <w:jc w:val="both"/>
        <w:rPr>
          <w:rFonts w:ascii="Arial" w:hAnsi="Arial" w:cs="Arial"/>
          <w:spacing w:val="-2"/>
        </w:rPr>
      </w:pPr>
    </w:p>
    <w:p w14:paraId="49B7412A" w14:textId="77777777" w:rsidR="00F7355B" w:rsidRDefault="00F7355B" w:rsidP="0097679C">
      <w:pPr>
        <w:spacing w:after="0" w:line="240" w:lineRule="auto"/>
        <w:ind w:left="720"/>
        <w:jc w:val="both"/>
        <w:rPr>
          <w:rFonts w:ascii="Arial" w:hAnsi="Arial" w:cs="Arial"/>
          <w:spacing w:val="-2"/>
        </w:rPr>
      </w:pPr>
    </w:p>
    <w:p w14:paraId="164BB523" w14:textId="77777777" w:rsidR="00F7355B" w:rsidRDefault="00F7355B" w:rsidP="0097679C">
      <w:pPr>
        <w:spacing w:after="0" w:line="240" w:lineRule="auto"/>
        <w:ind w:left="720"/>
        <w:jc w:val="both"/>
        <w:rPr>
          <w:rFonts w:ascii="Arial" w:hAnsi="Arial" w:cs="Arial"/>
          <w:spacing w:val="-2"/>
        </w:rPr>
      </w:pPr>
    </w:p>
    <w:p w14:paraId="7170C120" w14:textId="77777777" w:rsidR="00F7355B" w:rsidRDefault="00F7355B" w:rsidP="0097679C">
      <w:pPr>
        <w:spacing w:after="0" w:line="240" w:lineRule="auto"/>
        <w:ind w:left="720"/>
        <w:jc w:val="both"/>
        <w:rPr>
          <w:rFonts w:ascii="Arial" w:hAnsi="Arial" w:cs="Arial"/>
          <w:spacing w:val="-2"/>
        </w:rPr>
      </w:pPr>
    </w:p>
    <w:p w14:paraId="0DADD86C" w14:textId="77777777" w:rsidR="00F7355B" w:rsidRDefault="00F7355B" w:rsidP="0097679C">
      <w:pPr>
        <w:spacing w:after="0" w:line="240" w:lineRule="auto"/>
        <w:ind w:left="720"/>
        <w:jc w:val="both"/>
        <w:rPr>
          <w:rFonts w:ascii="Arial" w:hAnsi="Arial" w:cs="Arial"/>
          <w:spacing w:val="-2"/>
        </w:rPr>
      </w:pPr>
    </w:p>
    <w:p w14:paraId="61545B02" w14:textId="77777777" w:rsidR="00F7355B" w:rsidRDefault="00F7355B" w:rsidP="0097679C">
      <w:pPr>
        <w:spacing w:after="0" w:line="240" w:lineRule="auto"/>
        <w:ind w:left="720"/>
        <w:jc w:val="both"/>
        <w:rPr>
          <w:rFonts w:ascii="Arial" w:hAnsi="Arial" w:cs="Arial"/>
          <w:spacing w:val="-2"/>
        </w:rPr>
      </w:pPr>
    </w:p>
    <w:p w14:paraId="7C344945" w14:textId="77777777" w:rsidR="00F7355B" w:rsidRDefault="00F7355B" w:rsidP="0097679C">
      <w:pPr>
        <w:spacing w:after="0" w:line="240" w:lineRule="auto"/>
        <w:ind w:left="720"/>
        <w:jc w:val="both"/>
        <w:rPr>
          <w:rFonts w:ascii="Arial" w:hAnsi="Arial" w:cs="Arial"/>
          <w:spacing w:val="-2"/>
        </w:rPr>
      </w:pPr>
    </w:p>
    <w:p w14:paraId="7CEBCB55" w14:textId="77777777" w:rsidR="00F7355B" w:rsidRDefault="00F7355B" w:rsidP="0097679C">
      <w:pPr>
        <w:spacing w:after="0" w:line="240" w:lineRule="auto"/>
        <w:ind w:left="720"/>
        <w:jc w:val="both"/>
        <w:rPr>
          <w:rFonts w:ascii="Arial" w:hAnsi="Arial" w:cs="Arial"/>
          <w:spacing w:val="-2"/>
        </w:rPr>
      </w:pPr>
    </w:p>
    <w:p w14:paraId="7CE4720A" w14:textId="77777777" w:rsidR="00F7355B" w:rsidRDefault="00F7355B" w:rsidP="0097679C">
      <w:pPr>
        <w:spacing w:after="0" w:line="240" w:lineRule="auto"/>
        <w:ind w:left="720"/>
        <w:jc w:val="both"/>
        <w:rPr>
          <w:rFonts w:ascii="Arial" w:hAnsi="Arial" w:cs="Arial"/>
          <w:spacing w:val="-2"/>
        </w:rPr>
      </w:pPr>
    </w:p>
    <w:p w14:paraId="62F7D4B4" w14:textId="77777777" w:rsidR="00F7355B" w:rsidRDefault="00F7355B" w:rsidP="0097679C">
      <w:pPr>
        <w:spacing w:after="0" w:line="240" w:lineRule="auto"/>
        <w:ind w:left="720"/>
        <w:jc w:val="both"/>
        <w:rPr>
          <w:rFonts w:ascii="Arial" w:hAnsi="Arial" w:cs="Arial"/>
          <w:spacing w:val="-2"/>
        </w:rPr>
      </w:pPr>
    </w:p>
    <w:p w14:paraId="58A7ECF5" w14:textId="77777777" w:rsidR="00F7355B" w:rsidRDefault="00F7355B" w:rsidP="0097679C">
      <w:pPr>
        <w:spacing w:after="0" w:line="240" w:lineRule="auto"/>
        <w:ind w:left="720"/>
        <w:jc w:val="both"/>
        <w:rPr>
          <w:rFonts w:ascii="Arial" w:hAnsi="Arial" w:cs="Arial"/>
          <w:spacing w:val="-2"/>
        </w:rPr>
      </w:pPr>
    </w:p>
    <w:p w14:paraId="3D3A5E9A" w14:textId="77777777" w:rsidR="00F7355B" w:rsidRDefault="00F7355B" w:rsidP="0097679C">
      <w:pPr>
        <w:spacing w:after="0" w:line="240" w:lineRule="auto"/>
        <w:ind w:left="720"/>
        <w:jc w:val="both"/>
        <w:rPr>
          <w:rFonts w:ascii="Arial" w:hAnsi="Arial" w:cs="Arial"/>
          <w:spacing w:val="-2"/>
        </w:rPr>
      </w:pPr>
    </w:p>
    <w:p w14:paraId="034C0D7F" w14:textId="77777777" w:rsidR="00F7355B" w:rsidRDefault="00F7355B" w:rsidP="0097679C">
      <w:pPr>
        <w:spacing w:after="0" w:line="240" w:lineRule="auto"/>
        <w:ind w:left="720"/>
        <w:jc w:val="both"/>
        <w:rPr>
          <w:rFonts w:ascii="Arial" w:hAnsi="Arial" w:cs="Arial"/>
          <w:spacing w:val="-2"/>
        </w:rPr>
      </w:pPr>
    </w:p>
    <w:p w14:paraId="17AE628F" w14:textId="77777777" w:rsidR="00F7355B" w:rsidRDefault="00F7355B" w:rsidP="0097679C">
      <w:pPr>
        <w:spacing w:after="0" w:line="240" w:lineRule="auto"/>
        <w:ind w:left="720"/>
        <w:jc w:val="both"/>
        <w:rPr>
          <w:rFonts w:ascii="Arial" w:hAnsi="Arial" w:cs="Arial"/>
          <w:spacing w:val="-2"/>
        </w:rPr>
      </w:pPr>
    </w:p>
    <w:p w14:paraId="1807BBE1" w14:textId="77777777" w:rsidR="00F7355B" w:rsidRDefault="00F7355B" w:rsidP="0097679C">
      <w:pPr>
        <w:spacing w:after="0" w:line="240" w:lineRule="auto"/>
        <w:ind w:left="720"/>
        <w:jc w:val="both"/>
        <w:rPr>
          <w:rFonts w:ascii="Arial" w:hAnsi="Arial" w:cs="Arial"/>
          <w:spacing w:val="-2"/>
        </w:rPr>
      </w:pPr>
    </w:p>
    <w:p w14:paraId="7BBF6C7E" w14:textId="77777777" w:rsidR="00F7355B" w:rsidRDefault="00F7355B" w:rsidP="0097679C">
      <w:pPr>
        <w:spacing w:after="0" w:line="240" w:lineRule="auto"/>
        <w:ind w:left="720"/>
        <w:jc w:val="both"/>
        <w:rPr>
          <w:rFonts w:ascii="Arial" w:hAnsi="Arial" w:cs="Arial"/>
          <w:spacing w:val="-2"/>
        </w:rPr>
      </w:pPr>
    </w:p>
    <w:p w14:paraId="79B22218" w14:textId="77777777" w:rsidR="00F7355B" w:rsidRDefault="00F7355B" w:rsidP="0097679C">
      <w:pPr>
        <w:spacing w:after="0" w:line="240" w:lineRule="auto"/>
        <w:ind w:left="720"/>
        <w:jc w:val="both"/>
        <w:rPr>
          <w:rFonts w:ascii="Arial" w:hAnsi="Arial" w:cs="Arial"/>
          <w:spacing w:val="-2"/>
        </w:rPr>
      </w:pPr>
    </w:p>
    <w:p w14:paraId="41D2EA88" w14:textId="77777777" w:rsidR="00F7355B" w:rsidRDefault="00F7355B" w:rsidP="0097679C">
      <w:pPr>
        <w:spacing w:after="0" w:line="240" w:lineRule="auto"/>
        <w:ind w:left="720"/>
        <w:jc w:val="both"/>
        <w:rPr>
          <w:rFonts w:ascii="Arial" w:hAnsi="Arial" w:cs="Arial"/>
          <w:spacing w:val="-2"/>
        </w:rPr>
      </w:pPr>
    </w:p>
    <w:p w14:paraId="537C27F7" w14:textId="77777777" w:rsidR="00F7355B" w:rsidRDefault="00F7355B" w:rsidP="0097679C">
      <w:pPr>
        <w:spacing w:after="0" w:line="240" w:lineRule="auto"/>
        <w:ind w:left="720"/>
        <w:jc w:val="both"/>
        <w:rPr>
          <w:rFonts w:ascii="Arial" w:hAnsi="Arial" w:cs="Arial"/>
          <w:spacing w:val="-2"/>
        </w:rPr>
      </w:pPr>
    </w:p>
    <w:p w14:paraId="5D161049" w14:textId="77777777" w:rsidR="00F7355B" w:rsidRDefault="00F7355B" w:rsidP="0097679C">
      <w:pPr>
        <w:spacing w:after="0" w:line="240" w:lineRule="auto"/>
        <w:ind w:left="720"/>
        <w:jc w:val="both"/>
        <w:rPr>
          <w:rFonts w:ascii="Arial" w:hAnsi="Arial" w:cs="Arial"/>
          <w:spacing w:val="-2"/>
        </w:rPr>
      </w:pPr>
    </w:p>
    <w:p w14:paraId="327BAD64" w14:textId="77777777" w:rsidR="00F7355B" w:rsidRDefault="00F7355B" w:rsidP="0097679C">
      <w:pPr>
        <w:spacing w:after="0" w:line="240" w:lineRule="auto"/>
        <w:ind w:left="720"/>
        <w:jc w:val="both"/>
        <w:rPr>
          <w:rFonts w:ascii="Arial" w:hAnsi="Arial" w:cs="Arial"/>
          <w:spacing w:val="-2"/>
        </w:rPr>
      </w:pPr>
    </w:p>
    <w:p w14:paraId="4DB7AC3F" w14:textId="77777777" w:rsidR="00F7355B" w:rsidRDefault="00F7355B" w:rsidP="0097679C">
      <w:pPr>
        <w:spacing w:after="0" w:line="240" w:lineRule="auto"/>
        <w:ind w:left="720"/>
        <w:jc w:val="both"/>
        <w:rPr>
          <w:rFonts w:ascii="Arial" w:hAnsi="Arial" w:cs="Arial"/>
          <w:spacing w:val="-2"/>
        </w:rPr>
      </w:pPr>
    </w:p>
    <w:p w14:paraId="1A57BB57" w14:textId="77777777" w:rsidR="00F7355B" w:rsidRDefault="00F7355B" w:rsidP="0097679C">
      <w:pPr>
        <w:spacing w:after="0" w:line="240" w:lineRule="auto"/>
        <w:ind w:left="720"/>
        <w:jc w:val="both"/>
        <w:rPr>
          <w:rFonts w:ascii="Arial" w:hAnsi="Arial" w:cs="Arial"/>
          <w:spacing w:val="-2"/>
        </w:rPr>
      </w:pPr>
    </w:p>
    <w:p w14:paraId="32BAB2E7" w14:textId="77777777" w:rsidR="00F7355B" w:rsidRDefault="00F7355B" w:rsidP="0097679C">
      <w:pPr>
        <w:spacing w:after="0" w:line="240" w:lineRule="auto"/>
        <w:ind w:left="720"/>
        <w:jc w:val="both"/>
        <w:rPr>
          <w:rFonts w:ascii="Arial" w:hAnsi="Arial" w:cs="Arial"/>
          <w:spacing w:val="-2"/>
        </w:rPr>
      </w:pPr>
    </w:p>
    <w:p w14:paraId="3F6E0788" w14:textId="77777777" w:rsidR="00F7355B" w:rsidRDefault="00F7355B" w:rsidP="0097679C">
      <w:pPr>
        <w:spacing w:after="0" w:line="240" w:lineRule="auto"/>
        <w:ind w:left="720"/>
        <w:jc w:val="both"/>
        <w:rPr>
          <w:rFonts w:ascii="Arial" w:hAnsi="Arial" w:cs="Arial"/>
          <w:spacing w:val="-2"/>
        </w:rPr>
      </w:pPr>
    </w:p>
    <w:p w14:paraId="7B23CE69" w14:textId="77777777" w:rsidR="00F7355B" w:rsidRDefault="00F7355B" w:rsidP="0097679C">
      <w:pPr>
        <w:spacing w:after="0" w:line="240" w:lineRule="auto"/>
        <w:ind w:left="720"/>
        <w:jc w:val="both"/>
        <w:rPr>
          <w:rFonts w:ascii="Arial" w:hAnsi="Arial" w:cs="Arial"/>
          <w:spacing w:val="-2"/>
        </w:rPr>
      </w:pPr>
    </w:p>
    <w:p w14:paraId="27B28277" w14:textId="77777777" w:rsidR="00F7355B" w:rsidRDefault="00F7355B" w:rsidP="0097679C">
      <w:pPr>
        <w:spacing w:after="0" w:line="240" w:lineRule="auto"/>
        <w:ind w:left="720"/>
        <w:jc w:val="both"/>
        <w:rPr>
          <w:rFonts w:ascii="Arial" w:hAnsi="Arial" w:cs="Arial"/>
          <w:spacing w:val="-2"/>
        </w:rPr>
      </w:pPr>
    </w:p>
    <w:p w14:paraId="0643CD80" w14:textId="77777777" w:rsidR="00F7355B" w:rsidRDefault="00F7355B" w:rsidP="0097679C">
      <w:pPr>
        <w:spacing w:after="0" w:line="240" w:lineRule="auto"/>
        <w:ind w:left="720"/>
        <w:jc w:val="both"/>
        <w:rPr>
          <w:rFonts w:ascii="Arial" w:hAnsi="Arial" w:cs="Arial"/>
          <w:spacing w:val="-2"/>
        </w:rPr>
      </w:pPr>
    </w:p>
    <w:p w14:paraId="722F58CD" w14:textId="77777777" w:rsidR="00F7355B" w:rsidRDefault="00F7355B" w:rsidP="0097679C">
      <w:pPr>
        <w:spacing w:after="0" w:line="240" w:lineRule="auto"/>
        <w:ind w:left="720"/>
        <w:jc w:val="both"/>
        <w:rPr>
          <w:rFonts w:ascii="Arial" w:hAnsi="Arial" w:cs="Arial"/>
          <w:spacing w:val="-2"/>
        </w:rPr>
      </w:pPr>
    </w:p>
    <w:p w14:paraId="1D6E9E3F" w14:textId="77777777" w:rsidR="00F7355B" w:rsidRDefault="00F7355B" w:rsidP="0097679C">
      <w:pPr>
        <w:spacing w:after="0" w:line="240" w:lineRule="auto"/>
        <w:ind w:left="720"/>
        <w:jc w:val="both"/>
        <w:rPr>
          <w:rFonts w:ascii="Arial" w:hAnsi="Arial" w:cs="Arial"/>
          <w:spacing w:val="-2"/>
        </w:rPr>
      </w:pPr>
    </w:p>
    <w:p w14:paraId="37B98E69" w14:textId="77777777" w:rsidR="00F7355B" w:rsidRDefault="00F7355B" w:rsidP="0097679C">
      <w:pPr>
        <w:spacing w:after="0" w:line="240" w:lineRule="auto"/>
        <w:ind w:left="720"/>
        <w:jc w:val="both"/>
        <w:rPr>
          <w:rFonts w:ascii="Arial" w:hAnsi="Arial" w:cs="Arial"/>
          <w:spacing w:val="-2"/>
        </w:rPr>
      </w:pPr>
    </w:p>
    <w:p w14:paraId="64991C79" w14:textId="77777777" w:rsidR="00F7355B" w:rsidRDefault="00F7355B" w:rsidP="0097679C">
      <w:pPr>
        <w:spacing w:after="0" w:line="240" w:lineRule="auto"/>
        <w:ind w:left="720"/>
        <w:jc w:val="both"/>
        <w:rPr>
          <w:rFonts w:ascii="Arial" w:hAnsi="Arial" w:cs="Arial"/>
          <w:spacing w:val="-2"/>
        </w:rPr>
      </w:pPr>
    </w:p>
    <w:p w14:paraId="60E62EFD" w14:textId="77777777" w:rsidR="00F7355B" w:rsidRDefault="00F7355B" w:rsidP="0097679C">
      <w:pPr>
        <w:spacing w:after="0" w:line="240" w:lineRule="auto"/>
        <w:ind w:left="720"/>
        <w:jc w:val="both"/>
        <w:rPr>
          <w:rFonts w:ascii="Arial" w:hAnsi="Arial" w:cs="Arial"/>
          <w:spacing w:val="-2"/>
        </w:rPr>
      </w:pPr>
    </w:p>
    <w:p w14:paraId="79A5825D" w14:textId="77777777" w:rsidR="00F7355B" w:rsidRDefault="00F7355B" w:rsidP="0097679C">
      <w:pPr>
        <w:spacing w:after="0" w:line="240" w:lineRule="auto"/>
        <w:ind w:left="720"/>
        <w:jc w:val="both"/>
        <w:rPr>
          <w:rFonts w:ascii="Arial" w:hAnsi="Arial" w:cs="Arial"/>
          <w:spacing w:val="-2"/>
        </w:rPr>
      </w:pPr>
    </w:p>
    <w:p w14:paraId="5D871D8C" w14:textId="77777777" w:rsidR="00F7355B" w:rsidRDefault="00F7355B" w:rsidP="0097679C">
      <w:pPr>
        <w:spacing w:after="0" w:line="240" w:lineRule="auto"/>
        <w:ind w:left="720"/>
        <w:jc w:val="both"/>
        <w:rPr>
          <w:rFonts w:ascii="Arial" w:hAnsi="Arial" w:cs="Arial"/>
          <w:spacing w:val="-2"/>
        </w:rPr>
      </w:pPr>
    </w:p>
    <w:p w14:paraId="23857621" w14:textId="77777777" w:rsidR="00F7355B" w:rsidRDefault="00F7355B" w:rsidP="0097679C">
      <w:pPr>
        <w:spacing w:after="0" w:line="240" w:lineRule="auto"/>
        <w:ind w:left="720"/>
        <w:jc w:val="both"/>
        <w:rPr>
          <w:rFonts w:ascii="Arial" w:hAnsi="Arial" w:cs="Arial"/>
          <w:spacing w:val="-2"/>
        </w:rPr>
      </w:pPr>
    </w:p>
    <w:p w14:paraId="5211838A" w14:textId="77777777" w:rsidR="00F7355B" w:rsidRDefault="00F7355B" w:rsidP="0097679C">
      <w:pPr>
        <w:spacing w:after="0" w:line="240" w:lineRule="auto"/>
        <w:ind w:left="720"/>
        <w:jc w:val="both"/>
        <w:rPr>
          <w:rFonts w:ascii="Arial" w:hAnsi="Arial" w:cs="Arial"/>
          <w:spacing w:val="-2"/>
        </w:rPr>
      </w:pPr>
    </w:p>
    <w:p w14:paraId="04F01DC7" w14:textId="77777777" w:rsidR="00F7355B" w:rsidRDefault="00F7355B" w:rsidP="0097679C">
      <w:pPr>
        <w:spacing w:after="0" w:line="240" w:lineRule="auto"/>
        <w:ind w:left="720"/>
        <w:jc w:val="both"/>
        <w:rPr>
          <w:rFonts w:ascii="Arial" w:hAnsi="Arial" w:cs="Arial"/>
          <w:spacing w:val="-2"/>
        </w:rPr>
      </w:pPr>
    </w:p>
    <w:p w14:paraId="0AB30A34" w14:textId="77777777" w:rsidR="00F7355B" w:rsidRDefault="00F7355B" w:rsidP="0097679C">
      <w:pPr>
        <w:spacing w:after="0" w:line="240" w:lineRule="auto"/>
        <w:ind w:left="720"/>
        <w:jc w:val="both"/>
        <w:rPr>
          <w:rFonts w:ascii="Arial" w:hAnsi="Arial" w:cs="Arial"/>
          <w:spacing w:val="-2"/>
        </w:rPr>
      </w:pPr>
    </w:p>
    <w:p w14:paraId="32FAB044" w14:textId="77777777" w:rsidR="000802F9" w:rsidRDefault="000802F9" w:rsidP="00F7355B">
      <w:pPr>
        <w:spacing w:after="0" w:line="240" w:lineRule="auto"/>
        <w:ind w:left="720"/>
        <w:jc w:val="center"/>
        <w:rPr>
          <w:rFonts w:ascii="Times New Roman" w:hAnsi="Times New Roman" w:cs="Times New Roman"/>
          <w:b/>
          <w:bCs/>
          <w:spacing w:val="-2"/>
          <w:sz w:val="28"/>
          <w:szCs w:val="28"/>
        </w:rPr>
      </w:pPr>
    </w:p>
    <w:p w14:paraId="119B1521" w14:textId="3DCDBDEE" w:rsidR="00F7355B" w:rsidRPr="00D16670" w:rsidRDefault="00F7355B" w:rsidP="00FC1E79">
      <w:pPr>
        <w:pStyle w:val="Heading1"/>
        <w:jc w:val="center"/>
      </w:pPr>
      <w:bookmarkStart w:id="2" w:name="_Toc216457939"/>
      <w:r w:rsidRPr="00D16670">
        <w:lastRenderedPageBreak/>
        <w:t>STATEMENTS</w:t>
      </w:r>
      <w:bookmarkEnd w:id="2"/>
    </w:p>
    <w:p w14:paraId="05865B39" w14:textId="77777777" w:rsidR="00F7355B" w:rsidRPr="007C3D50" w:rsidRDefault="00F7355B" w:rsidP="0097679C">
      <w:pPr>
        <w:spacing w:after="0" w:line="240" w:lineRule="auto"/>
        <w:ind w:left="720"/>
        <w:jc w:val="both"/>
        <w:rPr>
          <w:rFonts w:ascii="Times New Roman" w:hAnsi="Times New Roman" w:cs="Times New Roman"/>
          <w:spacing w:val="-2"/>
          <w:sz w:val="24"/>
          <w:szCs w:val="24"/>
        </w:rPr>
      </w:pPr>
    </w:p>
    <w:p w14:paraId="0E665115" w14:textId="77777777" w:rsidR="00F7355B" w:rsidRPr="007C3D50" w:rsidRDefault="00F7355B" w:rsidP="0097679C">
      <w:pPr>
        <w:spacing w:after="0" w:line="240" w:lineRule="auto"/>
        <w:ind w:left="720"/>
        <w:jc w:val="both"/>
        <w:rPr>
          <w:rFonts w:ascii="Times New Roman" w:hAnsi="Times New Roman" w:cs="Times New Roman"/>
          <w:spacing w:val="-2"/>
          <w:sz w:val="24"/>
          <w:szCs w:val="24"/>
        </w:rPr>
      </w:pPr>
    </w:p>
    <w:p w14:paraId="06414F06" w14:textId="77777777" w:rsidR="0097679C" w:rsidRPr="0069477D" w:rsidRDefault="0097679C" w:rsidP="0097679C">
      <w:pPr>
        <w:spacing w:after="0" w:line="240" w:lineRule="auto"/>
        <w:ind w:left="720"/>
        <w:jc w:val="both"/>
        <w:rPr>
          <w:rFonts w:ascii="Times New Roman" w:hAnsi="Times New Roman" w:cs="Times New Roman"/>
          <w:b/>
          <w:bCs/>
          <w:spacing w:val="-2"/>
          <w:sz w:val="24"/>
          <w:szCs w:val="24"/>
        </w:rPr>
      </w:pPr>
      <w:r w:rsidRPr="0069477D">
        <w:rPr>
          <w:rFonts w:ascii="Times New Roman" w:hAnsi="Times New Roman" w:cs="Times New Roman"/>
          <w:b/>
          <w:bCs/>
          <w:spacing w:val="-2"/>
          <w:sz w:val="24"/>
          <w:szCs w:val="24"/>
        </w:rPr>
        <w:t>STATEMENT 1</w:t>
      </w:r>
      <w:r w:rsidRPr="0069477D">
        <w:rPr>
          <w:rFonts w:ascii="Times New Roman" w:hAnsi="Times New Roman" w:cs="Times New Roman"/>
          <w:b/>
          <w:bCs/>
          <w:spacing w:val="-2"/>
          <w:sz w:val="24"/>
          <w:szCs w:val="24"/>
        </w:rPr>
        <w:tab/>
      </w:r>
    </w:p>
    <w:p w14:paraId="12815C18" w14:textId="77777777" w:rsidR="0097679C" w:rsidRPr="007C3D50" w:rsidRDefault="0097679C" w:rsidP="0097679C">
      <w:pPr>
        <w:spacing w:after="0" w:line="240" w:lineRule="auto"/>
        <w:ind w:left="720"/>
        <w:jc w:val="both"/>
        <w:rPr>
          <w:rFonts w:ascii="Times New Roman" w:hAnsi="Times New Roman" w:cs="Times New Roman"/>
          <w:spacing w:val="-2"/>
          <w:sz w:val="24"/>
          <w:szCs w:val="24"/>
        </w:rPr>
      </w:pPr>
    </w:p>
    <w:p w14:paraId="07B6C011" w14:textId="77777777" w:rsidR="0097679C" w:rsidRPr="007C3D50" w:rsidRDefault="0097679C" w:rsidP="0069477D">
      <w:pPr>
        <w:spacing w:after="0" w:line="360" w:lineRule="auto"/>
        <w:ind w:left="720"/>
        <w:jc w:val="both"/>
        <w:rPr>
          <w:rFonts w:ascii="Times New Roman" w:hAnsi="Times New Roman" w:cs="Times New Roman"/>
          <w:spacing w:val="-2"/>
          <w:sz w:val="24"/>
          <w:szCs w:val="24"/>
        </w:rPr>
      </w:pPr>
      <w:r w:rsidRPr="007C3D50">
        <w:rPr>
          <w:rFonts w:ascii="Times New Roman" w:hAnsi="Times New Roman" w:cs="Times New Roman"/>
          <w:spacing w:val="-2"/>
          <w:sz w:val="24"/>
          <w:szCs w:val="24"/>
        </w:rPr>
        <w:t xml:space="preserve">This work is the result of my own investigations, except where otherwise stated. </w:t>
      </w:r>
    </w:p>
    <w:p w14:paraId="08F2FA43" w14:textId="77777777" w:rsidR="0097679C" w:rsidRPr="007C3D50" w:rsidRDefault="0097679C" w:rsidP="0069477D">
      <w:pPr>
        <w:spacing w:after="0" w:line="360" w:lineRule="auto"/>
        <w:ind w:left="720"/>
        <w:jc w:val="both"/>
        <w:rPr>
          <w:rFonts w:ascii="Times New Roman" w:hAnsi="Times New Roman" w:cs="Times New Roman"/>
          <w:spacing w:val="-2"/>
          <w:sz w:val="24"/>
          <w:szCs w:val="24"/>
        </w:rPr>
      </w:pPr>
    </w:p>
    <w:p w14:paraId="6C7784A6" w14:textId="77777777" w:rsidR="0097679C" w:rsidRPr="007C3D50" w:rsidRDefault="0097679C" w:rsidP="0069477D">
      <w:pPr>
        <w:spacing w:after="0" w:line="360" w:lineRule="auto"/>
        <w:ind w:left="720"/>
        <w:jc w:val="both"/>
        <w:rPr>
          <w:rFonts w:ascii="Times New Roman" w:hAnsi="Times New Roman" w:cs="Times New Roman"/>
          <w:spacing w:val="-2"/>
          <w:sz w:val="24"/>
          <w:szCs w:val="24"/>
        </w:rPr>
      </w:pPr>
      <w:r w:rsidRPr="007C3D50">
        <w:rPr>
          <w:rFonts w:ascii="Times New Roman" w:hAnsi="Times New Roman" w:cs="Times New Roman"/>
          <w:spacing w:val="-2"/>
          <w:sz w:val="24"/>
          <w:szCs w:val="24"/>
        </w:rPr>
        <w:t>Other sources are acknowledged by footnotes giving explicit references.  A bibliography is appended.</w:t>
      </w:r>
    </w:p>
    <w:p w14:paraId="4028C9DE" w14:textId="77777777" w:rsidR="0097679C" w:rsidRPr="007C3D50" w:rsidRDefault="0097679C" w:rsidP="0097679C">
      <w:pPr>
        <w:spacing w:after="0" w:line="240" w:lineRule="auto"/>
        <w:ind w:left="720"/>
        <w:jc w:val="both"/>
        <w:rPr>
          <w:rFonts w:ascii="Times New Roman" w:hAnsi="Times New Roman" w:cs="Times New Roman"/>
          <w:spacing w:val="-2"/>
          <w:sz w:val="24"/>
          <w:szCs w:val="24"/>
        </w:rPr>
      </w:pPr>
    </w:p>
    <w:p w14:paraId="77D52356" w14:textId="77777777" w:rsidR="0097679C" w:rsidRPr="007C3D50" w:rsidRDefault="0097679C" w:rsidP="0097679C">
      <w:pPr>
        <w:spacing w:after="0" w:line="240" w:lineRule="auto"/>
        <w:ind w:left="720"/>
        <w:jc w:val="both"/>
        <w:rPr>
          <w:rFonts w:ascii="Times New Roman" w:hAnsi="Times New Roman" w:cs="Times New Roman"/>
          <w:spacing w:val="-2"/>
          <w:sz w:val="24"/>
          <w:szCs w:val="24"/>
        </w:rPr>
      </w:pPr>
    </w:p>
    <w:p w14:paraId="46B98457" w14:textId="32D647AA" w:rsidR="0097679C" w:rsidRPr="007C3D50" w:rsidRDefault="0097679C" w:rsidP="0097679C">
      <w:pPr>
        <w:spacing w:after="0" w:line="240" w:lineRule="auto"/>
        <w:ind w:left="720"/>
        <w:jc w:val="both"/>
        <w:rPr>
          <w:rFonts w:ascii="Times New Roman" w:hAnsi="Times New Roman" w:cs="Times New Roman"/>
          <w:spacing w:val="-2"/>
          <w:sz w:val="24"/>
          <w:szCs w:val="24"/>
        </w:rPr>
      </w:pPr>
      <w:r w:rsidRPr="007C3D50">
        <w:rPr>
          <w:rFonts w:ascii="Times New Roman" w:hAnsi="Times New Roman" w:cs="Times New Roman"/>
          <w:spacing w:val="-2"/>
          <w:sz w:val="24"/>
          <w:szCs w:val="24"/>
        </w:rPr>
        <w:t>Signed ............</w:t>
      </w:r>
      <w:r w:rsidR="00841C50">
        <w:rPr>
          <w:rFonts w:ascii="Times New Roman" w:hAnsi="Times New Roman" w:cs="Times New Roman"/>
          <w:spacing w:val="-2"/>
          <w:sz w:val="24"/>
          <w:szCs w:val="24"/>
        </w:rPr>
        <w:t>Sara Zahedi</w:t>
      </w:r>
      <w:r w:rsidRPr="007C3D50">
        <w:rPr>
          <w:rFonts w:ascii="Times New Roman" w:hAnsi="Times New Roman" w:cs="Times New Roman"/>
          <w:spacing w:val="-2"/>
          <w:sz w:val="24"/>
          <w:szCs w:val="24"/>
        </w:rPr>
        <w:t xml:space="preserve">......................................................... </w:t>
      </w:r>
      <w:r w:rsidRPr="007C3D50">
        <w:rPr>
          <w:rFonts w:ascii="Times New Roman" w:hAnsi="Times New Roman" w:cs="Times New Roman"/>
          <w:spacing w:val="-2"/>
          <w:sz w:val="24"/>
          <w:szCs w:val="24"/>
        </w:rPr>
        <w:tab/>
      </w:r>
    </w:p>
    <w:p w14:paraId="5616DF3C" w14:textId="77777777" w:rsidR="0097679C" w:rsidRPr="007C3D50" w:rsidRDefault="0097679C" w:rsidP="0097679C">
      <w:pPr>
        <w:spacing w:after="0" w:line="240" w:lineRule="auto"/>
        <w:ind w:left="720"/>
        <w:jc w:val="both"/>
        <w:rPr>
          <w:rFonts w:ascii="Times New Roman" w:hAnsi="Times New Roman" w:cs="Times New Roman"/>
          <w:spacing w:val="-2"/>
          <w:sz w:val="24"/>
          <w:szCs w:val="24"/>
        </w:rPr>
      </w:pPr>
    </w:p>
    <w:p w14:paraId="467EF4A3" w14:textId="4E5B715E" w:rsidR="0097679C" w:rsidRPr="007C3D50" w:rsidRDefault="0097679C" w:rsidP="0097679C">
      <w:pPr>
        <w:spacing w:after="0" w:line="240" w:lineRule="auto"/>
        <w:ind w:left="720"/>
        <w:jc w:val="both"/>
        <w:rPr>
          <w:rFonts w:ascii="Times New Roman" w:hAnsi="Times New Roman" w:cs="Times New Roman"/>
          <w:spacing w:val="-2"/>
          <w:sz w:val="24"/>
          <w:szCs w:val="24"/>
        </w:rPr>
      </w:pPr>
      <w:r w:rsidRPr="007C3D50">
        <w:rPr>
          <w:rFonts w:ascii="Times New Roman" w:hAnsi="Times New Roman" w:cs="Times New Roman"/>
          <w:spacing w:val="-2"/>
          <w:sz w:val="24"/>
          <w:szCs w:val="24"/>
        </w:rPr>
        <w:t>Date .................</w:t>
      </w:r>
      <w:r w:rsidR="00841C50">
        <w:rPr>
          <w:rFonts w:ascii="Times New Roman" w:hAnsi="Times New Roman" w:cs="Times New Roman"/>
          <w:spacing w:val="-2"/>
          <w:sz w:val="24"/>
          <w:szCs w:val="24"/>
        </w:rPr>
        <w:t>08/12/2025</w:t>
      </w:r>
      <w:r w:rsidRPr="007C3D50">
        <w:rPr>
          <w:rFonts w:ascii="Times New Roman" w:hAnsi="Times New Roman" w:cs="Times New Roman"/>
          <w:spacing w:val="-2"/>
          <w:sz w:val="24"/>
          <w:szCs w:val="24"/>
        </w:rPr>
        <w:t>.......................................................</w:t>
      </w:r>
      <w:r w:rsidRPr="007C3D50">
        <w:rPr>
          <w:rFonts w:ascii="Times New Roman" w:hAnsi="Times New Roman" w:cs="Times New Roman"/>
          <w:spacing w:val="-2"/>
          <w:sz w:val="24"/>
          <w:szCs w:val="24"/>
        </w:rPr>
        <w:tab/>
      </w:r>
    </w:p>
    <w:p w14:paraId="0F7BE404" w14:textId="77777777" w:rsidR="0097679C" w:rsidRPr="007C3D50" w:rsidRDefault="0097679C" w:rsidP="0097679C">
      <w:pPr>
        <w:spacing w:after="0" w:line="240" w:lineRule="auto"/>
        <w:ind w:left="720"/>
        <w:jc w:val="both"/>
        <w:rPr>
          <w:rFonts w:ascii="Times New Roman" w:hAnsi="Times New Roman" w:cs="Times New Roman"/>
          <w:spacing w:val="-2"/>
          <w:sz w:val="24"/>
          <w:szCs w:val="24"/>
        </w:rPr>
      </w:pPr>
    </w:p>
    <w:p w14:paraId="1EE715EB" w14:textId="77777777" w:rsidR="0097679C" w:rsidRPr="007C3D50" w:rsidRDefault="0097679C" w:rsidP="0097679C">
      <w:pPr>
        <w:spacing w:after="0" w:line="240" w:lineRule="auto"/>
        <w:ind w:left="720"/>
        <w:jc w:val="both"/>
        <w:rPr>
          <w:rFonts w:ascii="Times New Roman" w:hAnsi="Times New Roman" w:cs="Times New Roman"/>
          <w:spacing w:val="-2"/>
          <w:sz w:val="24"/>
          <w:szCs w:val="24"/>
        </w:rPr>
      </w:pPr>
    </w:p>
    <w:p w14:paraId="22408F25" w14:textId="77777777" w:rsidR="0097679C" w:rsidRPr="0069477D" w:rsidRDefault="0097679C" w:rsidP="0097679C">
      <w:pPr>
        <w:spacing w:after="0" w:line="240" w:lineRule="auto"/>
        <w:ind w:left="720"/>
        <w:jc w:val="both"/>
        <w:rPr>
          <w:rFonts w:ascii="Times New Roman" w:hAnsi="Times New Roman" w:cs="Times New Roman"/>
          <w:b/>
          <w:bCs/>
          <w:spacing w:val="-2"/>
          <w:sz w:val="24"/>
          <w:szCs w:val="24"/>
        </w:rPr>
      </w:pPr>
      <w:r w:rsidRPr="0069477D">
        <w:rPr>
          <w:rFonts w:ascii="Times New Roman" w:hAnsi="Times New Roman" w:cs="Times New Roman"/>
          <w:b/>
          <w:bCs/>
          <w:spacing w:val="-2"/>
          <w:sz w:val="24"/>
          <w:szCs w:val="24"/>
        </w:rPr>
        <w:t>STATEMENT 2</w:t>
      </w:r>
      <w:r w:rsidRPr="0069477D">
        <w:rPr>
          <w:rFonts w:ascii="Times New Roman" w:hAnsi="Times New Roman" w:cs="Times New Roman"/>
          <w:b/>
          <w:bCs/>
          <w:spacing w:val="-2"/>
          <w:sz w:val="24"/>
          <w:szCs w:val="24"/>
        </w:rPr>
        <w:tab/>
      </w:r>
    </w:p>
    <w:p w14:paraId="21C04FD1" w14:textId="77777777" w:rsidR="0097679C" w:rsidRPr="007C3D50" w:rsidRDefault="0097679C" w:rsidP="0097679C">
      <w:pPr>
        <w:spacing w:after="0" w:line="240" w:lineRule="auto"/>
        <w:ind w:left="720"/>
        <w:jc w:val="both"/>
        <w:rPr>
          <w:rFonts w:ascii="Times New Roman" w:hAnsi="Times New Roman" w:cs="Times New Roman"/>
          <w:spacing w:val="-2"/>
          <w:sz w:val="24"/>
          <w:szCs w:val="24"/>
        </w:rPr>
      </w:pPr>
    </w:p>
    <w:p w14:paraId="69C2C271" w14:textId="77777777" w:rsidR="0097679C" w:rsidRPr="007C3D50" w:rsidRDefault="0097679C" w:rsidP="0097679C">
      <w:pPr>
        <w:spacing w:after="0" w:line="240" w:lineRule="auto"/>
        <w:ind w:left="720"/>
        <w:jc w:val="both"/>
        <w:rPr>
          <w:rFonts w:ascii="Times New Roman" w:hAnsi="Times New Roman" w:cs="Times New Roman"/>
          <w:spacing w:val="-2"/>
          <w:sz w:val="24"/>
          <w:szCs w:val="24"/>
        </w:rPr>
      </w:pPr>
      <w:r w:rsidRPr="007C3D50">
        <w:rPr>
          <w:rFonts w:ascii="Times New Roman" w:hAnsi="Times New Roman" w:cs="Times New Roman"/>
          <w:spacing w:val="-2"/>
          <w:sz w:val="24"/>
          <w:szCs w:val="24"/>
        </w:rPr>
        <w:t>I hereby give consent for my work, if accepted, to be available for photocopying and for inter-library loan, and for the title and summary to be made available to outside organisations.</w:t>
      </w:r>
      <w:r w:rsidRPr="007C3D50">
        <w:rPr>
          <w:rFonts w:ascii="Times New Roman" w:hAnsi="Times New Roman" w:cs="Times New Roman"/>
          <w:spacing w:val="-2"/>
          <w:sz w:val="24"/>
          <w:szCs w:val="24"/>
        </w:rPr>
        <w:tab/>
      </w:r>
    </w:p>
    <w:p w14:paraId="6FAA47C2" w14:textId="77777777" w:rsidR="0097679C" w:rsidRPr="007C3D50" w:rsidRDefault="0097679C" w:rsidP="0097679C">
      <w:pPr>
        <w:spacing w:after="0" w:line="240" w:lineRule="auto"/>
        <w:ind w:left="720"/>
        <w:jc w:val="both"/>
        <w:rPr>
          <w:rFonts w:ascii="Times New Roman" w:hAnsi="Times New Roman" w:cs="Times New Roman"/>
          <w:spacing w:val="-2"/>
          <w:sz w:val="24"/>
          <w:szCs w:val="24"/>
        </w:rPr>
      </w:pPr>
    </w:p>
    <w:p w14:paraId="728FCE17" w14:textId="77777777" w:rsidR="0097679C" w:rsidRPr="007C3D50" w:rsidRDefault="0097679C" w:rsidP="0097679C">
      <w:pPr>
        <w:spacing w:after="0" w:line="240" w:lineRule="auto"/>
        <w:ind w:left="720"/>
        <w:jc w:val="both"/>
        <w:rPr>
          <w:rFonts w:ascii="Times New Roman" w:hAnsi="Times New Roman" w:cs="Times New Roman"/>
          <w:spacing w:val="-2"/>
          <w:sz w:val="24"/>
          <w:szCs w:val="24"/>
        </w:rPr>
      </w:pPr>
    </w:p>
    <w:p w14:paraId="11E248DC" w14:textId="5B9598C4" w:rsidR="0097679C" w:rsidRPr="007C3D50" w:rsidRDefault="0097679C" w:rsidP="0097679C">
      <w:pPr>
        <w:spacing w:after="0" w:line="240" w:lineRule="auto"/>
        <w:ind w:left="720"/>
        <w:jc w:val="both"/>
        <w:rPr>
          <w:rFonts w:ascii="Times New Roman" w:hAnsi="Times New Roman" w:cs="Times New Roman"/>
          <w:spacing w:val="-2"/>
          <w:sz w:val="24"/>
          <w:szCs w:val="24"/>
        </w:rPr>
      </w:pPr>
      <w:r w:rsidRPr="007C3D50">
        <w:rPr>
          <w:rFonts w:ascii="Times New Roman" w:hAnsi="Times New Roman" w:cs="Times New Roman"/>
          <w:spacing w:val="-2"/>
          <w:sz w:val="24"/>
          <w:szCs w:val="24"/>
        </w:rPr>
        <w:t>Signed ............</w:t>
      </w:r>
      <w:r w:rsidR="00841C50">
        <w:rPr>
          <w:rFonts w:ascii="Times New Roman" w:hAnsi="Times New Roman" w:cs="Times New Roman"/>
          <w:spacing w:val="-2"/>
          <w:sz w:val="24"/>
          <w:szCs w:val="24"/>
        </w:rPr>
        <w:t>Sara Zahedi</w:t>
      </w:r>
      <w:r w:rsidRPr="007C3D50">
        <w:rPr>
          <w:rFonts w:ascii="Times New Roman" w:hAnsi="Times New Roman" w:cs="Times New Roman"/>
          <w:spacing w:val="-2"/>
          <w:sz w:val="24"/>
          <w:szCs w:val="24"/>
        </w:rPr>
        <w:t xml:space="preserve">......................................................... </w:t>
      </w:r>
    </w:p>
    <w:p w14:paraId="3111E72E" w14:textId="77777777" w:rsidR="0097679C" w:rsidRPr="007C3D50" w:rsidRDefault="0097679C" w:rsidP="0097679C">
      <w:pPr>
        <w:spacing w:after="0" w:line="240" w:lineRule="auto"/>
        <w:ind w:left="720"/>
        <w:jc w:val="both"/>
        <w:rPr>
          <w:rFonts w:ascii="Times New Roman" w:hAnsi="Times New Roman" w:cs="Times New Roman"/>
          <w:spacing w:val="-2"/>
          <w:sz w:val="24"/>
          <w:szCs w:val="24"/>
        </w:rPr>
      </w:pPr>
    </w:p>
    <w:p w14:paraId="16DE9F96" w14:textId="45154219" w:rsidR="0097679C" w:rsidRPr="007C3D50" w:rsidRDefault="0097679C" w:rsidP="0097679C">
      <w:pPr>
        <w:spacing w:after="0" w:line="240" w:lineRule="auto"/>
        <w:ind w:left="720"/>
        <w:jc w:val="both"/>
        <w:rPr>
          <w:rFonts w:ascii="Times New Roman" w:hAnsi="Times New Roman" w:cs="Times New Roman"/>
          <w:spacing w:val="-2"/>
          <w:sz w:val="24"/>
          <w:szCs w:val="24"/>
        </w:rPr>
      </w:pPr>
      <w:r w:rsidRPr="007C3D50">
        <w:rPr>
          <w:rFonts w:ascii="Times New Roman" w:hAnsi="Times New Roman" w:cs="Times New Roman"/>
          <w:spacing w:val="-2"/>
          <w:sz w:val="24"/>
          <w:szCs w:val="24"/>
        </w:rPr>
        <w:t>Date ....................</w:t>
      </w:r>
      <w:r w:rsidR="00841C50">
        <w:rPr>
          <w:rFonts w:ascii="Times New Roman" w:hAnsi="Times New Roman" w:cs="Times New Roman"/>
          <w:spacing w:val="-2"/>
          <w:sz w:val="24"/>
          <w:szCs w:val="24"/>
        </w:rPr>
        <w:t>08/12/2025</w:t>
      </w:r>
      <w:r w:rsidRPr="007C3D50">
        <w:rPr>
          <w:rFonts w:ascii="Times New Roman" w:hAnsi="Times New Roman" w:cs="Times New Roman"/>
          <w:spacing w:val="-2"/>
          <w:sz w:val="24"/>
          <w:szCs w:val="24"/>
        </w:rPr>
        <w:t>....................................................</w:t>
      </w:r>
    </w:p>
    <w:p w14:paraId="759D0918" w14:textId="77777777" w:rsidR="0097679C" w:rsidRPr="007C3D50" w:rsidRDefault="0097679C" w:rsidP="0097679C">
      <w:pPr>
        <w:rPr>
          <w:rFonts w:ascii="Times New Roman" w:hAnsi="Times New Roman" w:cs="Times New Roman"/>
          <w:sz w:val="24"/>
          <w:szCs w:val="24"/>
        </w:rPr>
      </w:pPr>
    </w:p>
    <w:p w14:paraId="7BB7B5FB" w14:textId="77777777" w:rsidR="0097679C" w:rsidRPr="007C3D50" w:rsidRDefault="0097679C" w:rsidP="0097679C">
      <w:pPr>
        <w:rPr>
          <w:rFonts w:ascii="Times New Roman" w:hAnsi="Times New Roman" w:cs="Times New Roman"/>
          <w:b/>
          <w:sz w:val="24"/>
          <w:szCs w:val="24"/>
        </w:rPr>
      </w:pPr>
    </w:p>
    <w:p w14:paraId="51CD5279" w14:textId="77777777" w:rsidR="0097679C" w:rsidRPr="007C3D50" w:rsidRDefault="0097679C" w:rsidP="0097679C">
      <w:pPr>
        <w:jc w:val="center"/>
        <w:rPr>
          <w:rFonts w:ascii="Times New Roman" w:hAnsi="Times New Roman" w:cs="Times New Roman"/>
          <w:b/>
          <w:bCs/>
          <w:sz w:val="24"/>
          <w:szCs w:val="24"/>
        </w:rPr>
      </w:pPr>
    </w:p>
    <w:p w14:paraId="4CE1C233" w14:textId="77777777" w:rsidR="00F7355B" w:rsidRPr="007C3D50" w:rsidRDefault="00F7355B" w:rsidP="0097679C">
      <w:pPr>
        <w:jc w:val="center"/>
        <w:rPr>
          <w:rFonts w:ascii="Times New Roman" w:hAnsi="Times New Roman" w:cs="Times New Roman"/>
          <w:b/>
          <w:bCs/>
          <w:sz w:val="24"/>
          <w:szCs w:val="24"/>
        </w:rPr>
      </w:pPr>
    </w:p>
    <w:p w14:paraId="0BE3FAFE" w14:textId="77777777" w:rsidR="00F7355B" w:rsidRPr="007C3D50" w:rsidRDefault="00F7355B" w:rsidP="0097679C">
      <w:pPr>
        <w:jc w:val="center"/>
        <w:rPr>
          <w:rFonts w:ascii="Times New Roman" w:hAnsi="Times New Roman" w:cs="Times New Roman"/>
          <w:b/>
          <w:bCs/>
          <w:sz w:val="24"/>
          <w:szCs w:val="24"/>
        </w:rPr>
      </w:pPr>
    </w:p>
    <w:p w14:paraId="44209B4B" w14:textId="77777777" w:rsidR="00F7355B" w:rsidRPr="007C3D50" w:rsidRDefault="00F7355B" w:rsidP="0097679C">
      <w:pPr>
        <w:jc w:val="center"/>
        <w:rPr>
          <w:rFonts w:ascii="Times New Roman" w:hAnsi="Times New Roman" w:cs="Times New Roman"/>
          <w:b/>
          <w:bCs/>
          <w:sz w:val="24"/>
          <w:szCs w:val="24"/>
        </w:rPr>
      </w:pPr>
    </w:p>
    <w:p w14:paraId="31F26EDA" w14:textId="77777777" w:rsidR="00F7355B" w:rsidRPr="007C3D50" w:rsidRDefault="00F7355B" w:rsidP="0097679C">
      <w:pPr>
        <w:jc w:val="center"/>
        <w:rPr>
          <w:rFonts w:ascii="Times New Roman" w:hAnsi="Times New Roman" w:cs="Times New Roman"/>
          <w:b/>
          <w:bCs/>
          <w:sz w:val="24"/>
          <w:szCs w:val="24"/>
        </w:rPr>
      </w:pPr>
    </w:p>
    <w:p w14:paraId="3C937C89" w14:textId="77777777" w:rsidR="00F7355B" w:rsidRPr="007C3D50" w:rsidRDefault="00F7355B" w:rsidP="0097679C">
      <w:pPr>
        <w:jc w:val="center"/>
        <w:rPr>
          <w:rFonts w:ascii="Times New Roman" w:hAnsi="Times New Roman" w:cs="Times New Roman"/>
          <w:b/>
          <w:bCs/>
          <w:sz w:val="24"/>
          <w:szCs w:val="24"/>
        </w:rPr>
      </w:pPr>
    </w:p>
    <w:p w14:paraId="011D575C" w14:textId="77777777" w:rsidR="00F7355B" w:rsidRDefault="00F7355B" w:rsidP="0097679C">
      <w:pPr>
        <w:jc w:val="center"/>
        <w:rPr>
          <w:rFonts w:ascii="Times New Roman" w:hAnsi="Times New Roman" w:cs="Times New Roman"/>
          <w:b/>
          <w:bCs/>
          <w:sz w:val="36"/>
          <w:szCs w:val="36"/>
        </w:rPr>
      </w:pPr>
    </w:p>
    <w:p w14:paraId="5DAD11C1" w14:textId="77777777" w:rsidR="00F7355B" w:rsidRDefault="00F7355B" w:rsidP="0097679C">
      <w:pPr>
        <w:jc w:val="center"/>
        <w:rPr>
          <w:rFonts w:ascii="Times New Roman" w:hAnsi="Times New Roman" w:cs="Times New Roman"/>
          <w:b/>
          <w:bCs/>
          <w:sz w:val="36"/>
          <w:szCs w:val="36"/>
        </w:rPr>
      </w:pPr>
    </w:p>
    <w:p w14:paraId="46D9B17C" w14:textId="77777777" w:rsidR="009E1C0C" w:rsidRDefault="009E1C0C" w:rsidP="00D3212D">
      <w:pPr>
        <w:jc w:val="center"/>
        <w:rPr>
          <w:rFonts w:ascii="Times New Roman" w:hAnsi="Times New Roman" w:cs="Times New Roman"/>
          <w:b/>
          <w:bCs/>
          <w:sz w:val="36"/>
          <w:szCs w:val="36"/>
        </w:rPr>
      </w:pPr>
    </w:p>
    <w:p w14:paraId="065EB276" w14:textId="77777777" w:rsidR="009E1C0C" w:rsidRDefault="009E1C0C" w:rsidP="00D3212D">
      <w:pPr>
        <w:jc w:val="center"/>
        <w:rPr>
          <w:rFonts w:ascii="Times New Roman" w:hAnsi="Times New Roman" w:cs="Times New Roman"/>
          <w:b/>
          <w:bCs/>
          <w:sz w:val="36"/>
          <w:szCs w:val="36"/>
        </w:rPr>
      </w:pPr>
    </w:p>
    <w:p w14:paraId="73F067D7" w14:textId="77777777" w:rsidR="00DF4786" w:rsidRDefault="00DF4786" w:rsidP="00D3212D">
      <w:pPr>
        <w:jc w:val="center"/>
        <w:rPr>
          <w:rFonts w:ascii="Times New Roman" w:hAnsi="Times New Roman" w:cs="Times New Roman"/>
          <w:b/>
          <w:bCs/>
          <w:sz w:val="28"/>
          <w:szCs w:val="28"/>
        </w:rPr>
      </w:pPr>
    </w:p>
    <w:p w14:paraId="538EEED5" w14:textId="10464C79" w:rsidR="00F7355B" w:rsidRPr="00D16670" w:rsidRDefault="009E1C0C" w:rsidP="00FC1E79">
      <w:pPr>
        <w:pStyle w:val="Heading1"/>
        <w:jc w:val="center"/>
      </w:pPr>
      <w:bookmarkStart w:id="3" w:name="_Toc216457940"/>
      <w:r w:rsidRPr="00D16670">
        <w:t>TABLE OF CONTENTS</w:t>
      </w:r>
      <w:bookmarkEnd w:id="3"/>
    </w:p>
    <w:p w14:paraId="066BF073" w14:textId="77777777" w:rsidR="00B36CD9" w:rsidRDefault="00B36CD9" w:rsidP="00F7355B">
      <w:pPr>
        <w:rPr>
          <w:rFonts w:ascii="Times New Roman" w:hAnsi="Times New Roman" w:cs="Times New Roman"/>
          <w:b/>
          <w:bCs/>
          <w:sz w:val="36"/>
          <w:szCs w:val="36"/>
        </w:rPr>
      </w:pPr>
    </w:p>
    <w:sdt>
      <w:sdtPr>
        <w:rPr>
          <w:rFonts w:ascii="Times New Roman" w:hAnsi="Times New Roman" w:cs="Times New Roman"/>
          <w:sz w:val="24"/>
          <w:szCs w:val="24"/>
        </w:rPr>
        <w:id w:val="-85003066"/>
        <w:docPartObj>
          <w:docPartGallery w:val="Table of Contents"/>
          <w:docPartUnique/>
        </w:docPartObj>
      </w:sdtPr>
      <w:sdtEndPr>
        <w:rPr>
          <w:rFonts w:eastAsiaTheme="minorHAnsi"/>
          <w:b/>
          <w:bCs/>
          <w:noProof/>
          <w:color w:val="auto"/>
          <w:kern w:val="2"/>
          <w:lang w:val="en-GB"/>
          <w14:ligatures w14:val="standardContextual"/>
        </w:rPr>
      </w:sdtEndPr>
      <w:sdtContent>
        <w:p w14:paraId="45292E5B" w14:textId="58AC7292" w:rsidR="000B1705" w:rsidRPr="00FE1641" w:rsidRDefault="000B1705" w:rsidP="00FE1641">
          <w:pPr>
            <w:pStyle w:val="TOCHeading"/>
            <w:spacing w:line="360" w:lineRule="auto"/>
            <w:rPr>
              <w:rFonts w:ascii="Times New Roman" w:hAnsi="Times New Roman" w:cs="Times New Roman"/>
              <w:sz w:val="24"/>
              <w:szCs w:val="24"/>
            </w:rPr>
          </w:pPr>
        </w:p>
        <w:p w14:paraId="11947802" w14:textId="07027AC4" w:rsidR="007E3D06" w:rsidRPr="007E3D06" w:rsidRDefault="000B1705" w:rsidP="007E3D06">
          <w:pPr>
            <w:pStyle w:val="TOC1"/>
            <w:spacing w:line="240" w:lineRule="auto"/>
            <w:rPr>
              <w:rFonts w:eastAsiaTheme="minorEastAsia"/>
              <w:b/>
              <w:bCs/>
              <w:lang w:eastAsia="en-GB"/>
            </w:rPr>
          </w:pPr>
          <w:r w:rsidRPr="001D5FCF">
            <w:fldChar w:fldCharType="begin"/>
          </w:r>
          <w:r w:rsidRPr="001D5FCF">
            <w:instrText xml:space="preserve"> TOC \o "1-3" \h \z \u </w:instrText>
          </w:r>
          <w:r w:rsidRPr="001D5FCF">
            <w:fldChar w:fldCharType="separate"/>
          </w:r>
          <w:hyperlink w:anchor="_Toc216457937" w:history="1">
            <w:r w:rsidR="007E3D06" w:rsidRPr="007E3D06">
              <w:rPr>
                <w:rStyle w:val="Hyperlink"/>
                <w:b/>
                <w:bCs/>
              </w:rPr>
              <w:t>ABSTRACT</w:t>
            </w:r>
            <w:r w:rsidR="007E3D06" w:rsidRPr="007E3D06">
              <w:rPr>
                <w:b/>
                <w:bCs/>
                <w:webHidden/>
              </w:rPr>
              <w:tab/>
            </w:r>
            <w:r w:rsidR="007E3D06" w:rsidRPr="007E3D06">
              <w:rPr>
                <w:b/>
                <w:bCs/>
                <w:webHidden/>
              </w:rPr>
              <w:fldChar w:fldCharType="begin"/>
            </w:r>
            <w:r w:rsidR="007E3D06" w:rsidRPr="007E3D06">
              <w:rPr>
                <w:b/>
                <w:bCs/>
                <w:webHidden/>
              </w:rPr>
              <w:instrText xml:space="preserve"> PAGEREF _Toc216457937 \h </w:instrText>
            </w:r>
            <w:r w:rsidR="007E3D06" w:rsidRPr="007E3D06">
              <w:rPr>
                <w:b/>
                <w:bCs/>
                <w:webHidden/>
              </w:rPr>
            </w:r>
            <w:r w:rsidR="007E3D06" w:rsidRPr="007E3D06">
              <w:rPr>
                <w:b/>
                <w:bCs/>
                <w:webHidden/>
              </w:rPr>
              <w:fldChar w:fldCharType="separate"/>
            </w:r>
            <w:r w:rsidR="007E3D06" w:rsidRPr="007E3D06">
              <w:rPr>
                <w:b/>
                <w:bCs/>
                <w:webHidden/>
              </w:rPr>
              <w:t>i</w:t>
            </w:r>
            <w:r w:rsidR="007E3D06" w:rsidRPr="007E3D06">
              <w:rPr>
                <w:b/>
                <w:bCs/>
                <w:webHidden/>
              </w:rPr>
              <w:fldChar w:fldCharType="end"/>
            </w:r>
          </w:hyperlink>
        </w:p>
        <w:p w14:paraId="07CC9668" w14:textId="1175CC07" w:rsidR="007E3D06" w:rsidRPr="007E3D06" w:rsidRDefault="007E3D06" w:rsidP="007E3D06">
          <w:pPr>
            <w:pStyle w:val="TOC1"/>
            <w:spacing w:line="240" w:lineRule="auto"/>
            <w:rPr>
              <w:rFonts w:eastAsiaTheme="minorEastAsia"/>
              <w:b/>
              <w:bCs/>
              <w:lang w:eastAsia="en-GB"/>
            </w:rPr>
          </w:pPr>
          <w:hyperlink w:anchor="_Toc216457938" w:history="1">
            <w:r w:rsidRPr="007E3D06">
              <w:rPr>
                <w:rStyle w:val="Hyperlink"/>
                <w:b/>
                <w:bCs/>
              </w:rPr>
              <w:t>DECLARATION</w:t>
            </w:r>
            <w:r w:rsidRPr="007E3D06">
              <w:rPr>
                <w:b/>
                <w:bCs/>
                <w:webHidden/>
              </w:rPr>
              <w:tab/>
            </w:r>
            <w:r w:rsidRPr="007E3D06">
              <w:rPr>
                <w:b/>
                <w:bCs/>
                <w:webHidden/>
              </w:rPr>
              <w:fldChar w:fldCharType="begin"/>
            </w:r>
            <w:r w:rsidRPr="007E3D06">
              <w:rPr>
                <w:b/>
                <w:bCs/>
                <w:webHidden/>
              </w:rPr>
              <w:instrText xml:space="preserve"> PAGEREF _Toc216457938 \h </w:instrText>
            </w:r>
            <w:r w:rsidRPr="007E3D06">
              <w:rPr>
                <w:b/>
                <w:bCs/>
                <w:webHidden/>
              </w:rPr>
            </w:r>
            <w:r w:rsidRPr="007E3D06">
              <w:rPr>
                <w:b/>
                <w:bCs/>
                <w:webHidden/>
              </w:rPr>
              <w:fldChar w:fldCharType="separate"/>
            </w:r>
            <w:r w:rsidRPr="007E3D06">
              <w:rPr>
                <w:b/>
                <w:bCs/>
                <w:webHidden/>
              </w:rPr>
              <w:t>ii</w:t>
            </w:r>
            <w:r w:rsidRPr="007E3D06">
              <w:rPr>
                <w:b/>
                <w:bCs/>
                <w:webHidden/>
              </w:rPr>
              <w:fldChar w:fldCharType="end"/>
            </w:r>
          </w:hyperlink>
        </w:p>
        <w:p w14:paraId="4EB2D7AA" w14:textId="59FEC4FD" w:rsidR="007E3D06" w:rsidRPr="007E3D06" w:rsidRDefault="007E3D06" w:rsidP="007E3D06">
          <w:pPr>
            <w:pStyle w:val="TOC1"/>
            <w:spacing w:line="240" w:lineRule="auto"/>
            <w:rPr>
              <w:rFonts w:eastAsiaTheme="minorEastAsia"/>
              <w:b/>
              <w:bCs/>
              <w:lang w:eastAsia="en-GB"/>
            </w:rPr>
          </w:pPr>
          <w:hyperlink w:anchor="_Toc216457939" w:history="1">
            <w:r w:rsidRPr="007E3D06">
              <w:rPr>
                <w:rStyle w:val="Hyperlink"/>
                <w:b/>
                <w:bCs/>
              </w:rPr>
              <w:t>STATEMENTS</w:t>
            </w:r>
            <w:r w:rsidRPr="007E3D06">
              <w:rPr>
                <w:b/>
                <w:bCs/>
                <w:webHidden/>
              </w:rPr>
              <w:tab/>
            </w:r>
            <w:r w:rsidRPr="007E3D06">
              <w:rPr>
                <w:b/>
                <w:bCs/>
                <w:webHidden/>
              </w:rPr>
              <w:fldChar w:fldCharType="begin"/>
            </w:r>
            <w:r w:rsidRPr="007E3D06">
              <w:rPr>
                <w:b/>
                <w:bCs/>
                <w:webHidden/>
              </w:rPr>
              <w:instrText xml:space="preserve"> PAGEREF _Toc216457939 \h </w:instrText>
            </w:r>
            <w:r w:rsidRPr="007E3D06">
              <w:rPr>
                <w:b/>
                <w:bCs/>
                <w:webHidden/>
              </w:rPr>
            </w:r>
            <w:r w:rsidRPr="007E3D06">
              <w:rPr>
                <w:b/>
                <w:bCs/>
                <w:webHidden/>
              </w:rPr>
              <w:fldChar w:fldCharType="separate"/>
            </w:r>
            <w:r w:rsidRPr="007E3D06">
              <w:rPr>
                <w:b/>
                <w:bCs/>
                <w:webHidden/>
              </w:rPr>
              <w:t>iii</w:t>
            </w:r>
            <w:r w:rsidRPr="007E3D06">
              <w:rPr>
                <w:b/>
                <w:bCs/>
                <w:webHidden/>
              </w:rPr>
              <w:fldChar w:fldCharType="end"/>
            </w:r>
          </w:hyperlink>
        </w:p>
        <w:p w14:paraId="3E088454" w14:textId="028A43F1" w:rsidR="007E3D06" w:rsidRPr="007E3D06" w:rsidRDefault="007E3D06" w:rsidP="007E3D06">
          <w:pPr>
            <w:pStyle w:val="TOC1"/>
            <w:spacing w:line="240" w:lineRule="auto"/>
            <w:rPr>
              <w:rFonts w:eastAsiaTheme="minorEastAsia"/>
              <w:b/>
              <w:bCs/>
              <w:lang w:eastAsia="en-GB"/>
            </w:rPr>
          </w:pPr>
          <w:hyperlink w:anchor="_Toc216457940" w:history="1">
            <w:r w:rsidRPr="007E3D06">
              <w:rPr>
                <w:rStyle w:val="Hyperlink"/>
                <w:b/>
                <w:bCs/>
              </w:rPr>
              <w:t>TABLE OF CONTENTS</w:t>
            </w:r>
            <w:r w:rsidRPr="007E3D06">
              <w:rPr>
                <w:b/>
                <w:bCs/>
                <w:webHidden/>
              </w:rPr>
              <w:tab/>
            </w:r>
            <w:r w:rsidRPr="007E3D06">
              <w:rPr>
                <w:b/>
                <w:bCs/>
                <w:webHidden/>
              </w:rPr>
              <w:fldChar w:fldCharType="begin"/>
            </w:r>
            <w:r w:rsidRPr="007E3D06">
              <w:rPr>
                <w:b/>
                <w:bCs/>
                <w:webHidden/>
              </w:rPr>
              <w:instrText xml:space="preserve"> PAGEREF _Toc216457940 \h </w:instrText>
            </w:r>
            <w:r w:rsidRPr="007E3D06">
              <w:rPr>
                <w:b/>
                <w:bCs/>
                <w:webHidden/>
              </w:rPr>
            </w:r>
            <w:r w:rsidRPr="007E3D06">
              <w:rPr>
                <w:b/>
                <w:bCs/>
                <w:webHidden/>
              </w:rPr>
              <w:fldChar w:fldCharType="separate"/>
            </w:r>
            <w:r w:rsidRPr="007E3D06">
              <w:rPr>
                <w:b/>
                <w:bCs/>
                <w:webHidden/>
              </w:rPr>
              <w:t>iv</w:t>
            </w:r>
            <w:r w:rsidRPr="007E3D06">
              <w:rPr>
                <w:b/>
                <w:bCs/>
                <w:webHidden/>
              </w:rPr>
              <w:fldChar w:fldCharType="end"/>
            </w:r>
          </w:hyperlink>
        </w:p>
        <w:p w14:paraId="67C94FBF" w14:textId="49962910" w:rsidR="007E3D06" w:rsidRPr="007E3D06" w:rsidRDefault="007E3D06" w:rsidP="007E3D06">
          <w:pPr>
            <w:pStyle w:val="TOC1"/>
            <w:spacing w:line="240" w:lineRule="auto"/>
            <w:rPr>
              <w:rFonts w:eastAsiaTheme="minorEastAsia"/>
              <w:b/>
              <w:bCs/>
              <w:lang w:eastAsia="en-GB"/>
            </w:rPr>
          </w:pPr>
          <w:hyperlink w:anchor="_Toc216457941" w:history="1">
            <w:r w:rsidRPr="007E3D06">
              <w:rPr>
                <w:rStyle w:val="Hyperlink"/>
                <w:b/>
                <w:bCs/>
              </w:rPr>
              <w:t>LIST OF FIGURES</w:t>
            </w:r>
            <w:r w:rsidRPr="007E3D06">
              <w:rPr>
                <w:b/>
                <w:bCs/>
                <w:webHidden/>
              </w:rPr>
              <w:tab/>
            </w:r>
            <w:r w:rsidRPr="007E3D06">
              <w:rPr>
                <w:b/>
                <w:bCs/>
                <w:webHidden/>
              </w:rPr>
              <w:fldChar w:fldCharType="begin"/>
            </w:r>
            <w:r w:rsidRPr="007E3D06">
              <w:rPr>
                <w:b/>
                <w:bCs/>
                <w:webHidden/>
              </w:rPr>
              <w:instrText xml:space="preserve"> PAGEREF _Toc216457941 \h </w:instrText>
            </w:r>
            <w:r w:rsidRPr="007E3D06">
              <w:rPr>
                <w:b/>
                <w:bCs/>
                <w:webHidden/>
              </w:rPr>
            </w:r>
            <w:r w:rsidRPr="007E3D06">
              <w:rPr>
                <w:b/>
                <w:bCs/>
                <w:webHidden/>
              </w:rPr>
              <w:fldChar w:fldCharType="separate"/>
            </w:r>
            <w:r w:rsidRPr="007E3D06">
              <w:rPr>
                <w:b/>
                <w:bCs/>
                <w:webHidden/>
              </w:rPr>
              <w:t>vi</w:t>
            </w:r>
            <w:r w:rsidRPr="007E3D06">
              <w:rPr>
                <w:b/>
                <w:bCs/>
                <w:webHidden/>
              </w:rPr>
              <w:fldChar w:fldCharType="end"/>
            </w:r>
          </w:hyperlink>
        </w:p>
        <w:p w14:paraId="31054C4C" w14:textId="6CED0F92" w:rsidR="007E3D06" w:rsidRPr="007E3D06" w:rsidRDefault="007E3D06" w:rsidP="007E3D06">
          <w:pPr>
            <w:pStyle w:val="TOC1"/>
            <w:spacing w:line="240" w:lineRule="auto"/>
            <w:rPr>
              <w:rFonts w:eastAsiaTheme="minorEastAsia"/>
              <w:b/>
              <w:bCs/>
              <w:lang w:eastAsia="en-GB"/>
            </w:rPr>
          </w:pPr>
          <w:hyperlink w:anchor="_Toc216457942" w:history="1">
            <w:r w:rsidRPr="007E3D06">
              <w:rPr>
                <w:rStyle w:val="Hyperlink"/>
                <w:b/>
                <w:bCs/>
              </w:rPr>
              <w:t>LIST OF TABLES</w:t>
            </w:r>
            <w:r w:rsidRPr="007E3D06">
              <w:rPr>
                <w:b/>
                <w:bCs/>
                <w:webHidden/>
              </w:rPr>
              <w:tab/>
            </w:r>
            <w:r w:rsidRPr="007E3D06">
              <w:rPr>
                <w:b/>
                <w:bCs/>
                <w:webHidden/>
              </w:rPr>
              <w:fldChar w:fldCharType="begin"/>
            </w:r>
            <w:r w:rsidRPr="007E3D06">
              <w:rPr>
                <w:b/>
                <w:bCs/>
                <w:webHidden/>
              </w:rPr>
              <w:instrText xml:space="preserve"> PAGEREF _Toc216457942 \h </w:instrText>
            </w:r>
            <w:r w:rsidRPr="007E3D06">
              <w:rPr>
                <w:b/>
                <w:bCs/>
                <w:webHidden/>
              </w:rPr>
            </w:r>
            <w:r w:rsidRPr="007E3D06">
              <w:rPr>
                <w:b/>
                <w:bCs/>
                <w:webHidden/>
              </w:rPr>
              <w:fldChar w:fldCharType="separate"/>
            </w:r>
            <w:r w:rsidRPr="007E3D06">
              <w:rPr>
                <w:b/>
                <w:bCs/>
                <w:webHidden/>
              </w:rPr>
              <w:t>vii</w:t>
            </w:r>
            <w:r w:rsidRPr="007E3D06">
              <w:rPr>
                <w:b/>
                <w:bCs/>
                <w:webHidden/>
              </w:rPr>
              <w:fldChar w:fldCharType="end"/>
            </w:r>
          </w:hyperlink>
        </w:p>
        <w:p w14:paraId="334CC764" w14:textId="5D7B95CB" w:rsidR="007E3D06" w:rsidRPr="007E3D06" w:rsidRDefault="007E3D06" w:rsidP="007E3D06">
          <w:pPr>
            <w:pStyle w:val="TOC1"/>
            <w:spacing w:line="240" w:lineRule="auto"/>
            <w:rPr>
              <w:rFonts w:eastAsiaTheme="minorEastAsia"/>
              <w:b/>
              <w:bCs/>
              <w:lang w:eastAsia="en-GB"/>
            </w:rPr>
          </w:pPr>
          <w:hyperlink w:anchor="_Toc216457943" w:history="1">
            <w:r w:rsidRPr="007E3D06">
              <w:rPr>
                <w:rStyle w:val="Hyperlink"/>
                <w:b/>
                <w:bCs/>
              </w:rPr>
              <w:t>ACKNOWLEDGEMENTS</w:t>
            </w:r>
            <w:r w:rsidRPr="007E3D06">
              <w:rPr>
                <w:b/>
                <w:bCs/>
                <w:webHidden/>
              </w:rPr>
              <w:tab/>
            </w:r>
            <w:r w:rsidRPr="007E3D06">
              <w:rPr>
                <w:b/>
                <w:bCs/>
                <w:webHidden/>
              </w:rPr>
              <w:fldChar w:fldCharType="begin"/>
            </w:r>
            <w:r w:rsidRPr="007E3D06">
              <w:rPr>
                <w:b/>
                <w:bCs/>
                <w:webHidden/>
              </w:rPr>
              <w:instrText xml:space="preserve"> PAGEREF _Toc216457943 \h </w:instrText>
            </w:r>
            <w:r w:rsidRPr="007E3D06">
              <w:rPr>
                <w:b/>
                <w:bCs/>
                <w:webHidden/>
              </w:rPr>
            </w:r>
            <w:r w:rsidRPr="007E3D06">
              <w:rPr>
                <w:b/>
                <w:bCs/>
                <w:webHidden/>
              </w:rPr>
              <w:fldChar w:fldCharType="separate"/>
            </w:r>
            <w:r w:rsidRPr="007E3D06">
              <w:rPr>
                <w:b/>
                <w:bCs/>
                <w:webHidden/>
              </w:rPr>
              <w:t>viii</w:t>
            </w:r>
            <w:r w:rsidRPr="007E3D06">
              <w:rPr>
                <w:b/>
                <w:bCs/>
                <w:webHidden/>
              </w:rPr>
              <w:fldChar w:fldCharType="end"/>
            </w:r>
          </w:hyperlink>
        </w:p>
        <w:p w14:paraId="238A219E" w14:textId="33B7FEF3" w:rsidR="007E3D06" w:rsidRPr="007E3D06" w:rsidRDefault="007E3D06" w:rsidP="007E3D06">
          <w:pPr>
            <w:pStyle w:val="TOC1"/>
            <w:spacing w:line="240" w:lineRule="auto"/>
            <w:rPr>
              <w:rFonts w:eastAsiaTheme="minorEastAsia"/>
              <w:b/>
              <w:bCs/>
              <w:lang w:eastAsia="en-GB"/>
            </w:rPr>
          </w:pPr>
          <w:hyperlink w:anchor="_Toc216457944" w:history="1">
            <w:r w:rsidRPr="007E3D06">
              <w:rPr>
                <w:rStyle w:val="Hyperlink"/>
                <w:b/>
                <w:bCs/>
              </w:rPr>
              <w:t>DEDICATION</w:t>
            </w:r>
            <w:r w:rsidRPr="007E3D06">
              <w:rPr>
                <w:b/>
                <w:bCs/>
                <w:webHidden/>
              </w:rPr>
              <w:tab/>
            </w:r>
            <w:r w:rsidRPr="007E3D06">
              <w:rPr>
                <w:b/>
                <w:bCs/>
                <w:webHidden/>
              </w:rPr>
              <w:fldChar w:fldCharType="begin"/>
            </w:r>
            <w:r w:rsidRPr="007E3D06">
              <w:rPr>
                <w:b/>
                <w:bCs/>
                <w:webHidden/>
              </w:rPr>
              <w:instrText xml:space="preserve"> PAGEREF _Toc216457944 \h </w:instrText>
            </w:r>
            <w:r w:rsidRPr="007E3D06">
              <w:rPr>
                <w:b/>
                <w:bCs/>
                <w:webHidden/>
              </w:rPr>
            </w:r>
            <w:r w:rsidRPr="007E3D06">
              <w:rPr>
                <w:b/>
                <w:bCs/>
                <w:webHidden/>
              </w:rPr>
              <w:fldChar w:fldCharType="separate"/>
            </w:r>
            <w:r w:rsidRPr="007E3D06">
              <w:rPr>
                <w:b/>
                <w:bCs/>
                <w:webHidden/>
              </w:rPr>
              <w:t>ix</w:t>
            </w:r>
            <w:r w:rsidRPr="007E3D06">
              <w:rPr>
                <w:b/>
                <w:bCs/>
                <w:webHidden/>
              </w:rPr>
              <w:fldChar w:fldCharType="end"/>
            </w:r>
          </w:hyperlink>
        </w:p>
        <w:p w14:paraId="05387F85" w14:textId="3FD4D507" w:rsidR="007E3D06" w:rsidRPr="007E3D06" w:rsidRDefault="007E3D06" w:rsidP="007E3D06">
          <w:pPr>
            <w:pStyle w:val="TOC1"/>
            <w:spacing w:line="240" w:lineRule="auto"/>
            <w:rPr>
              <w:rFonts w:eastAsiaTheme="minorEastAsia"/>
              <w:b/>
              <w:bCs/>
              <w:lang w:eastAsia="en-GB"/>
            </w:rPr>
          </w:pPr>
          <w:hyperlink w:anchor="_Toc216457945" w:history="1">
            <w:r w:rsidRPr="007E3D06">
              <w:rPr>
                <w:rStyle w:val="Hyperlink"/>
                <w:b/>
                <w:bCs/>
              </w:rPr>
              <w:t>CHAPTER ONE</w:t>
            </w:r>
            <w:r w:rsidRPr="007E3D06">
              <w:rPr>
                <w:b/>
                <w:bCs/>
                <w:webHidden/>
              </w:rPr>
              <w:tab/>
            </w:r>
            <w:r w:rsidRPr="007E3D06">
              <w:rPr>
                <w:b/>
                <w:bCs/>
                <w:webHidden/>
              </w:rPr>
              <w:fldChar w:fldCharType="begin"/>
            </w:r>
            <w:r w:rsidRPr="007E3D06">
              <w:rPr>
                <w:b/>
                <w:bCs/>
                <w:webHidden/>
              </w:rPr>
              <w:instrText xml:space="preserve"> PAGEREF _Toc216457945 \h </w:instrText>
            </w:r>
            <w:r w:rsidRPr="007E3D06">
              <w:rPr>
                <w:b/>
                <w:bCs/>
                <w:webHidden/>
              </w:rPr>
            </w:r>
            <w:r w:rsidRPr="007E3D06">
              <w:rPr>
                <w:b/>
                <w:bCs/>
                <w:webHidden/>
              </w:rPr>
              <w:fldChar w:fldCharType="separate"/>
            </w:r>
            <w:r w:rsidRPr="007E3D06">
              <w:rPr>
                <w:b/>
                <w:bCs/>
                <w:webHidden/>
              </w:rPr>
              <w:t>11</w:t>
            </w:r>
            <w:r w:rsidRPr="007E3D06">
              <w:rPr>
                <w:b/>
                <w:bCs/>
                <w:webHidden/>
              </w:rPr>
              <w:fldChar w:fldCharType="end"/>
            </w:r>
          </w:hyperlink>
        </w:p>
        <w:p w14:paraId="6380D1FA" w14:textId="29D36A56" w:rsidR="007E3D06" w:rsidRPr="007E3D06" w:rsidRDefault="007E3D06" w:rsidP="007E3D06">
          <w:pPr>
            <w:pStyle w:val="TOC1"/>
            <w:spacing w:line="240" w:lineRule="auto"/>
            <w:rPr>
              <w:rFonts w:eastAsiaTheme="minorEastAsia"/>
              <w:b/>
              <w:bCs/>
              <w:lang w:eastAsia="en-GB"/>
            </w:rPr>
          </w:pPr>
          <w:hyperlink w:anchor="_Toc216457946" w:history="1">
            <w:r w:rsidRPr="007E3D06">
              <w:rPr>
                <w:rStyle w:val="Hyperlink"/>
                <w:b/>
                <w:bCs/>
              </w:rPr>
              <w:t>INTRODUCTION</w:t>
            </w:r>
            <w:r w:rsidRPr="007E3D06">
              <w:rPr>
                <w:b/>
                <w:bCs/>
                <w:webHidden/>
              </w:rPr>
              <w:tab/>
            </w:r>
            <w:r w:rsidRPr="007E3D06">
              <w:rPr>
                <w:b/>
                <w:bCs/>
                <w:webHidden/>
              </w:rPr>
              <w:fldChar w:fldCharType="begin"/>
            </w:r>
            <w:r w:rsidRPr="007E3D06">
              <w:rPr>
                <w:b/>
                <w:bCs/>
                <w:webHidden/>
              </w:rPr>
              <w:instrText xml:space="preserve"> PAGEREF _Toc216457946 \h </w:instrText>
            </w:r>
            <w:r w:rsidRPr="007E3D06">
              <w:rPr>
                <w:b/>
                <w:bCs/>
                <w:webHidden/>
              </w:rPr>
            </w:r>
            <w:r w:rsidRPr="007E3D06">
              <w:rPr>
                <w:b/>
                <w:bCs/>
                <w:webHidden/>
              </w:rPr>
              <w:fldChar w:fldCharType="separate"/>
            </w:r>
            <w:r w:rsidRPr="007E3D06">
              <w:rPr>
                <w:b/>
                <w:bCs/>
                <w:webHidden/>
              </w:rPr>
              <w:t>11</w:t>
            </w:r>
            <w:r w:rsidRPr="007E3D06">
              <w:rPr>
                <w:b/>
                <w:bCs/>
                <w:webHidden/>
              </w:rPr>
              <w:fldChar w:fldCharType="end"/>
            </w:r>
          </w:hyperlink>
        </w:p>
        <w:p w14:paraId="60045AA8" w14:textId="4422E38E" w:rsidR="007E3D06" w:rsidRPr="007E3D06" w:rsidRDefault="007E3D06" w:rsidP="007E3D06">
          <w:pPr>
            <w:pStyle w:val="TOC1"/>
            <w:spacing w:line="240" w:lineRule="auto"/>
            <w:rPr>
              <w:rFonts w:eastAsiaTheme="minorEastAsia"/>
              <w:b/>
              <w:bCs/>
              <w:lang w:eastAsia="en-GB"/>
            </w:rPr>
          </w:pPr>
          <w:hyperlink w:anchor="_Toc216457947" w:history="1">
            <w:r w:rsidRPr="007E3D06">
              <w:rPr>
                <w:rStyle w:val="Hyperlink"/>
                <w:b/>
                <w:bCs/>
              </w:rPr>
              <w:t>CHAPTER TWO</w:t>
            </w:r>
            <w:r w:rsidRPr="007E3D06">
              <w:rPr>
                <w:b/>
                <w:bCs/>
                <w:webHidden/>
              </w:rPr>
              <w:tab/>
            </w:r>
            <w:r w:rsidRPr="007E3D06">
              <w:rPr>
                <w:b/>
                <w:bCs/>
                <w:webHidden/>
              </w:rPr>
              <w:fldChar w:fldCharType="begin"/>
            </w:r>
            <w:r w:rsidRPr="007E3D06">
              <w:rPr>
                <w:b/>
                <w:bCs/>
                <w:webHidden/>
              </w:rPr>
              <w:instrText xml:space="preserve"> PAGEREF _Toc216457947 \h </w:instrText>
            </w:r>
            <w:r w:rsidRPr="007E3D06">
              <w:rPr>
                <w:b/>
                <w:bCs/>
                <w:webHidden/>
              </w:rPr>
            </w:r>
            <w:r w:rsidRPr="007E3D06">
              <w:rPr>
                <w:b/>
                <w:bCs/>
                <w:webHidden/>
              </w:rPr>
              <w:fldChar w:fldCharType="separate"/>
            </w:r>
            <w:r w:rsidRPr="007E3D06">
              <w:rPr>
                <w:b/>
                <w:bCs/>
                <w:webHidden/>
              </w:rPr>
              <w:t>14</w:t>
            </w:r>
            <w:r w:rsidRPr="007E3D06">
              <w:rPr>
                <w:b/>
                <w:bCs/>
                <w:webHidden/>
              </w:rPr>
              <w:fldChar w:fldCharType="end"/>
            </w:r>
          </w:hyperlink>
        </w:p>
        <w:p w14:paraId="2216BC05" w14:textId="26DCEE54" w:rsidR="007E3D06" w:rsidRPr="007E3D06" w:rsidRDefault="007E3D06" w:rsidP="007E3D06">
          <w:pPr>
            <w:pStyle w:val="TOC1"/>
            <w:spacing w:line="240" w:lineRule="auto"/>
            <w:rPr>
              <w:rFonts w:eastAsiaTheme="minorEastAsia"/>
              <w:b/>
              <w:bCs/>
              <w:lang w:eastAsia="en-GB"/>
            </w:rPr>
          </w:pPr>
          <w:hyperlink w:anchor="_Toc216457948" w:history="1">
            <w:r w:rsidRPr="007E3D06">
              <w:rPr>
                <w:rStyle w:val="Hyperlink"/>
                <w:b/>
                <w:bCs/>
              </w:rPr>
              <w:t>LITERATURE REVIEW</w:t>
            </w:r>
            <w:r w:rsidRPr="007E3D06">
              <w:rPr>
                <w:b/>
                <w:bCs/>
                <w:webHidden/>
              </w:rPr>
              <w:tab/>
            </w:r>
            <w:r w:rsidRPr="007E3D06">
              <w:rPr>
                <w:b/>
                <w:bCs/>
                <w:webHidden/>
              </w:rPr>
              <w:fldChar w:fldCharType="begin"/>
            </w:r>
            <w:r w:rsidRPr="007E3D06">
              <w:rPr>
                <w:b/>
                <w:bCs/>
                <w:webHidden/>
              </w:rPr>
              <w:instrText xml:space="preserve"> PAGEREF _Toc216457948 \h </w:instrText>
            </w:r>
            <w:r w:rsidRPr="007E3D06">
              <w:rPr>
                <w:b/>
                <w:bCs/>
                <w:webHidden/>
              </w:rPr>
            </w:r>
            <w:r w:rsidRPr="007E3D06">
              <w:rPr>
                <w:b/>
                <w:bCs/>
                <w:webHidden/>
              </w:rPr>
              <w:fldChar w:fldCharType="separate"/>
            </w:r>
            <w:r w:rsidRPr="007E3D06">
              <w:rPr>
                <w:b/>
                <w:bCs/>
                <w:webHidden/>
              </w:rPr>
              <w:t>14</w:t>
            </w:r>
            <w:r w:rsidRPr="007E3D06">
              <w:rPr>
                <w:b/>
                <w:bCs/>
                <w:webHidden/>
              </w:rPr>
              <w:fldChar w:fldCharType="end"/>
            </w:r>
          </w:hyperlink>
        </w:p>
        <w:p w14:paraId="5D37CF40" w14:textId="6AA9684A" w:rsidR="007E3D06" w:rsidRPr="007E3D06" w:rsidRDefault="007E3D06" w:rsidP="007E3D06">
          <w:pPr>
            <w:pStyle w:val="TOC2"/>
            <w:rPr>
              <w:rFonts w:eastAsiaTheme="minorEastAsia"/>
              <w:lang w:eastAsia="en-GB"/>
            </w:rPr>
          </w:pPr>
          <w:hyperlink w:anchor="_Toc216457949" w:history="1">
            <w:r w:rsidRPr="007E3D06">
              <w:rPr>
                <w:rStyle w:val="Hyperlink"/>
              </w:rPr>
              <w:t>2.2. Ethical Leadership</w:t>
            </w:r>
            <w:r w:rsidRPr="007E3D06">
              <w:rPr>
                <w:webHidden/>
              </w:rPr>
              <w:tab/>
            </w:r>
            <w:r w:rsidRPr="007E3D06">
              <w:rPr>
                <w:webHidden/>
              </w:rPr>
              <w:fldChar w:fldCharType="begin"/>
            </w:r>
            <w:r w:rsidRPr="007E3D06">
              <w:rPr>
                <w:webHidden/>
              </w:rPr>
              <w:instrText xml:space="preserve"> PAGEREF _Toc216457949 \h </w:instrText>
            </w:r>
            <w:r w:rsidRPr="007E3D06">
              <w:rPr>
                <w:webHidden/>
              </w:rPr>
            </w:r>
            <w:r w:rsidRPr="007E3D06">
              <w:rPr>
                <w:webHidden/>
              </w:rPr>
              <w:fldChar w:fldCharType="separate"/>
            </w:r>
            <w:r w:rsidRPr="007E3D06">
              <w:rPr>
                <w:webHidden/>
              </w:rPr>
              <w:t>17</w:t>
            </w:r>
            <w:r w:rsidRPr="007E3D06">
              <w:rPr>
                <w:webHidden/>
              </w:rPr>
              <w:fldChar w:fldCharType="end"/>
            </w:r>
          </w:hyperlink>
        </w:p>
        <w:p w14:paraId="4116B65F" w14:textId="6CC35AA8" w:rsidR="007E3D06" w:rsidRPr="007E3D06" w:rsidRDefault="007E3D06" w:rsidP="007E3D06">
          <w:pPr>
            <w:pStyle w:val="TOC3"/>
            <w:tabs>
              <w:tab w:val="right" w:leader="dot" w:pos="9016"/>
            </w:tabs>
            <w:spacing w:line="240" w:lineRule="auto"/>
            <w:rPr>
              <w:rFonts w:ascii="Times New Roman" w:eastAsiaTheme="minorEastAsia" w:hAnsi="Times New Roman" w:cs="Times New Roman"/>
              <w:noProof/>
              <w:sz w:val="24"/>
              <w:szCs w:val="24"/>
              <w:lang w:eastAsia="en-GB"/>
            </w:rPr>
          </w:pPr>
          <w:hyperlink w:anchor="_Toc216457950" w:history="1">
            <w:r w:rsidRPr="007E3D06">
              <w:rPr>
                <w:rStyle w:val="Hyperlink"/>
                <w:rFonts w:ascii="Times New Roman" w:hAnsi="Times New Roman" w:cs="Times New Roman"/>
                <w:noProof/>
                <w:sz w:val="24"/>
                <w:szCs w:val="24"/>
              </w:rPr>
              <w:t>2.2.2. Characteristics of Ethical Leadership</w:t>
            </w:r>
            <w:r w:rsidRPr="007E3D06">
              <w:rPr>
                <w:rFonts w:ascii="Times New Roman" w:hAnsi="Times New Roman" w:cs="Times New Roman"/>
                <w:noProof/>
                <w:webHidden/>
                <w:sz w:val="24"/>
                <w:szCs w:val="24"/>
              </w:rPr>
              <w:tab/>
            </w:r>
            <w:r w:rsidRPr="007E3D06">
              <w:rPr>
                <w:rFonts w:ascii="Times New Roman" w:hAnsi="Times New Roman" w:cs="Times New Roman"/>
                <w:noProof/>
                <w:webHidden/>
                <w:sz w:val="24"/>
                <w:szCs w:val="24"/>
              </w:rPr>
              <w:fldChar w:fldCharType="begin"/>
            </w:r>
            <w:r w:rsidRPr="007E3D06">
              <w:rPr>
                <w:rFonts w:ascii="Times New Roman" w:hAnsi="Times New Roman" w:cs="Times New Roman"/>
                <w:noProof/>
                <w:webHidden/>
                <w:sz w:val="24"/>
                <w:szCs w:val="24"/>
              </w:rPr>
              <w:instrText xml:space="preserve"> PAGEREF _Toc216457950 \h </w:instrText>
            </w:r>
            <w:r w:rsidRPr="007E3D06">
              <w:rPr>
                <w:rFonts w:ascii="Times New Roman" w:hAnsi="Times New Roman" w:cs="Times New Roman"/>
                <w:noProof/>
                <w:webHidden/>
                <w:sz w:val="24"/>
                <w:szCs w:val="24"/>
              </w:rPr>
            </w:r>
            <w:r w:rsidRPr="007E3D06">
              <w:rPr>
                <w:rFonts w:ascii="Times New Roman" w:hAnsi="Times New Roman" w:cs="Times New Roman"/>
                <w:noProof/>
                <w:webHidden/>
                <w:sz w:val="24"/>
                <w:szCs w:val="24"/>
              </w:rPr>
              <w:fldChar w:fldCharType="separate"/>
            </w:r>
            <w:r w:rsidRPr="007E3D06">
              <w:rPr>
                <w:rFonts w:ascii="Times New Roman" w:hAnsi="Times New Roman" w:cs="Times New Roman"/>
                <w:noProof/>
                <w:webHidden/>
                <w:sz w:val="24"/>
                <w:szCs w:val="24"/>
              </w:rPr>
              <w:t>18</w:t>
            </w:r>
            <w:r w:rsidRPr="007E3D06">
              <w:rPr>
                <w:rFonts w:ascii="Times New Roman" w:hAnsi="Times New Roman" w:cs="Times New Roman"/>
                <w:noProof/>
                <w:webHidden/>
                <w:sz w:val="24"/>
                <w:szCs w:val="24"/>
              </w:rPr>
              <w:fldChar w:fldCharType="end"/>
            </w:r>
          </w:hyperlink>
        </w:p>
        <w:p w14:paraId="1F5F3879" w14:textId="650BDC0F" w:rsidR="007E3D06" w:rsidRPr="007E3D06" w:rsidRDefault="007E3D06" w:rsidP="007E3D06">
          <w:pPr>
            <w:pStyle w:val="TOC2"/>
            <w:rPr>
              <w:rFonts w:eastAsiaTheme="minorEastAsia"/>
              <w:lang w:eastAsia="en-GB"/>
            </w:rPr>
          </w:pPr>
          <w:hyperlink w:anchor="_Toc216457951" w:history="1">
            <w:r w:rsidRPr="007E3D06">
              <w:rPr>
                <w:rStyle w:val="Hyperlink"/>
              </w:rPr>
              <w:t>2.3. Work Engagement</w:t>
            </w:r>
            <w:r w:rsidRPr="007E3D06">
              <w:rPr>
                <w:webHidden/>
              </w:rPr>
              <w:tab/>
            </w:r>
            <w:r w:rsidRPr="007E3D06">
              <w:rPr>
                <w:webHidden/>
              </w:rPr>
              <w:fldChar w:fldCharType="begin"/>
            </w:r>
            <w:r w:rsidRPr="007E3D06">
              <w:rPr>
                <w:webHidden/>
              </w:rPr>
              <w:instrText xml:space="preserve"> PAGEREF _Toc216457951 \h </w:instrText>
            </w:r>
            <w:r w:rsidRPr="007E3D06">
              <w:rPr>
                <w:webHidden/>
              </w:rPr>
            </w:r>
            <w:r w:rsidRPr="007E3D06">
              <w:rPr>
                <w:webHidden/>
              </w:rPr>
              <w:fldChar w:fldCharType="separate"/>
            </w:r>
            <w:r w:rsidRPr="007E3D06">
              <w:rPr>
                <w:webHidden/>
              </w:rPr>
              <w:t>19</w:t>
            </w:r>
            <w:r w:rsidRPr="007E3D06">
              <w:rPr>
                <w:webHidden/>
              </w:rPr>
              <w:fldChar w:fldCharType="end"/>
            </w:r>
          </w:hyperlink>
        </w:p>
        <w:p w14:paraId="23064B42" w14:textId="6BEE380F" w:rsidR="007E3D06" w:rsidRPr="007E3D06" w:rsidRDefault="007E3D06" w:rsidP="007E3D06">
          <w:pPr>
            <w:pStyle w:val="TOC3"/>
            <w:tabs>
              <w:tab w:val="right" w:leader="dot" w:pos="9016"/>
            </w:tabs>
            <w:spacing w:line="240" w:lineRule="auto"/>
            <w:rPr>
              <w:rFonts w:ascii="Times New Roman" w:eastAsiaTheme="minorEastAsia" w:hAnsi="Times New Roman" w:cs="Times New Roman"/>
              <w:noProof/>
              <w:sz w:val="24"/>
              <w:szCs w:val="24"/>
              <w:lang w:eastAsia="en-GB"/>
            </w:rPr>
          </w:pPr>
          <w:hyperlink w:anchor="_Toc216457952" w:history="1">
            <w:r w:rsidRPr="007E3D06">
              <w:rPr>
                <w:rStyle w:val="Hyperlink"/>
                <w:rFonts w:ascii="Times New Roman" w:hAnsi="Times New Roman" w:cs="Times New Roman"/>
                <w:noProof/>
                <w:sz w:val="24"/>
                <w:szCs w:val="24"/>
              </w:rPr>
              <w:t>2.3.1. Conceptualisation of Work Engagement</w:t>
            </w:r>
            <w:r w:rsidRPr="007E3D06">
              <w:rPr>
                <w:rFonts w:ascii="Times New Roman" w:hAnsi="Times New Roman" w:cs="Times New Roman"/>
                <w:noProof/>
                <w:webHidden/>
                <w:sz w:val="24"/>
                <w:szCs w:val="24"/>
              </w:rPr>
              <w:tab/>
            </w:r>
            <w:r w:rsidRPr="007E3D06">
              <w:rPr>
                <w:rFonts w:ascii="Times New Roman" w:hAnsi="Times New Roman" w:cs="Times New Roman"/>
                <w:noProof/>
                <w:webHidden/>
                <w:sz w:val="24"/>
                <w:szCs w:val="24"/>
              </w:rPr>
              <w:fldChar w:fldCharType="begin"/>
            </w:r>
            <w:r w:rsidRPr="007E3D06">
              <w:rPr>
                <w:rFonts w:ascii="Times New Roman" w:hAnsi="Times New Roman" w:cs="Times New Roman"/>
                <w:noProof/>
                <w:webHidden/>
                <w:sz w:val="24"/>
                <w:szCs w:val="24"/>
              </w:rPr>
              <w:instrText xml:space="preserve"> PAGEREF _Toc216457952 \h </w:instrText>
            </w:r>
            <w:r w:rsidRPr="007E3D06">
              <w:rPr>
                <w:rFonts w:ascii="Times New Roman" w:hAnsi="Times New Roman" w:cs="Times New Roman"/>
                <w:noProof/>
                <w:webHidden/>
                <w:sz w:val="24"/>
                <w:szCs w:val="24"/>
              </w:rPr>
            </w:r>
            <w:r w:rsidRPr="007E3D06">
              <w:rPr>
                <w:rFonts w:ascii="Times New Roman" w:hAnsi="Times New Roman" w:cs="Times New Roman"/>
                <w:noProof/>
                <w:webHidden/>
                <w:sz w:val="24"/>
                <w:szCs w:val="24"/>
              </w:rPr>
              <w:fldChar w:fldCharType="separate"/>
            </w:r>
            <w:r w:rsidRPr="007E3D06">
              <w:rPr>
                <w:rFonts w:ascii="Times New Roman" w:hAnsi="Times New Roman" w:cs="Times New Roman"/>
                <w:noProof/>
                <w:webHidden/>
                <w:sz w:val="24"/>
                <w:szCs w:val="24"/>
              </w:rPr>
              <w:t>19</w:t>
            </w:r>
            <w:r w:rsidRPr="007E3D06">
              <w:rPr>
                <w:rFonts w:ascii="Times New Roman" w:hAnsi="Times New Roman" w:cs="Times New Roman"/>
                <w:noProof/>
                <w:webHidden/>
                <w:sz w:val="24"/>
                <w:szCs w:val="24"/>
              </w:rPr>
              <w:fldChar w:fldCharType="end"/>
            </w:r>
          </w:hyperlink>
        </w:p>
        <w:p w14:paraId="4381D986" w14:textId="13A04A91" w:rsidR="007E3D06" w:rsidRPr="007E3D06" w:rsidRDefault="007E3D06" w:rsidP="007E3D06">
          <w:pPr>
            <w:pStyle w:val="TOC3"/>
            <w:tabs>
              <w:tab w:val="right" w:leader="dot" w:pos="9016"/>
            </w:tabs>
            <w:spacing w:line="240" w:lineRule="auto"/>
            <w:rPr>
              <w:rFonts w:ascii="Times New Roman" w:eastAsiaTheme="minorEastAsia" w:hAnsi="Times New Roman" w:cs="Times New Roman"/>
              <w:noProof/>
              <w:sz w:val="24"/>
              <w:szCs w:val="24"/>
              <w:lang w:eastAsia="en-GB"/>
            </w:rPr>
          </w:pPr>
          <w:hyperlink w:anchor="_Toc216457953" w:history="1">
            <w:r w:rsidRPr="007E3D06">
              <w:rPr>
                <w:rStyle w:val="Hyperlink"/>
                <w:rFonts w:ascii="Times New Roman" w:hAnsi="Times New Roman" w:cs="Times New Roman"/>
                <w:noProof/>
                <w:sz w:val="24"/>
                <w:szCs w:val="24"/>
              </w:rPr>
              <w:t>2.3.2. Work Engagement in the Hospitality Industry</w:t>
            </w:r>
            <w:r w:rsidRPr="007E3D06">
              <w:rPr>
                <w:rFonts w:ascii="Times New Roman" w:hAnsi="Times New Roman" w:cs="Times New Roman"/>
                <w:noProof/>
                <w:webHidden/>
                <w:sz w:val="24"/>
                <w:szCs w:val="24"/>
              </w:rPr>
              <w:tab/>
            </w:r>
            <w:r w:rsidRPr="007E3D06">
              <w:rPr>
                <w:rFonts w:ascii="Times New Roman" w:hAnsi="Times New Roman" w:cs="Times New Roman"/>
                <w:noProof/>
                <w:webHidden/>
                <w:sz w:val="24"/>
                <w:szCs w:val="24"/>
              </w:rPr>
              <w:fldChar w:fldCharType="begin"/>
            </w:r>
            <w:r w:rsidRPr="007E3D06">
              <w:rPr>
                <w:rFonts w:ascii="Times New Roman" w:hAnsi="Times New Roman" w:cs="Times New Roman"/>
                <w:noProof/>
                <w:webHidden/>
                <w:sz w:val="24"/>
                <w:szCs w:val="24"/>
              </w:rPr>
              <w:instrText xml:space="preserve"> PAGEREF _Toc216457953 \h </w:instrText>
            </w:r>
            <w:r w:rsidRPr="007E3D06">
              <w:rPr>
                <w:rFonts w:ascii="Times New Roman" w:hAnsi="Times New Roman" w:cs="Times New Roman"/>
                <w:noProof/>
                <w:webHidden/>
                <w:sz w:val="24"/>
                <w:szCs w:val="24"/>
              </w:rPr>
            </w:r>
            <w:r w:rsidRPr="007E3D06">
              <w:rPr>
                <w:rFonts w:ascii="Times New Roman" w:hAnsi="Times New Roman" w:cs="Times New Roman"/>
                <w:noProof/>
                <w:webHidden/>
                <w:sz w:val="24"/>
                <w:szCs w:val="24"/>
              </w:rPr>
              <w:fldChar w:fldCharType="separate"/>
            </w:r>
            <w:r w:rsidRPr="007E3D06">
              <w:rPr>
                <w:rFonts w:ascii="Times New Roman" w:hAnsi="Times New Roman" w:cs="Times New Roman"/>
                <w:noProof/>
                <w:webHidden/>
                <w:sz w:val="24"/>
                <w:szCs w:val="24"/>
              </w:rPr>
              <w:t>21</w:t>
            </w:r>
            <w:r w:rsidRPr="007E3D06">
              <w:rPr>
                <w:rFonts w:ascii="Times New Roman" w:hAnsi="Times New Roman" w:cs="Times New Roman"/>
                <w:noProof/>
                <w:webHidden/>
                <w:sz w:val="24"/>
                <w:szCs w:val="24"/>
              </w:rPr>
              <w:fldChar w:fldCharType="end"/>
            </w:r>
          </w:hyperlink>
        </w:p>
        <w:p w14:paraId="6782CC82" w14:textId="0792E349" w:rsidR="007E3D06" w:rsidRPr="007E3D06" w:rsidRDefault="007E3D06" w:rsidP="007E3D06">
          <w:pPr>
            <w:pStyle w:val="TOC3"/>
            <w:tabs>
              <w:tab w:val="right" w:leader="dot" w:pos="9016"/>
            </w:tabs>
            <w:spacing w:line="240" w:lineRule="auto"/>
            <w:rPr>
              <w:rFonts w:ascii="Times New Roman" w:eastAsiaTheme="minorEastAsia" w:hAnsi="Times New Roman" w:cs="Times New Roman"/>
              <w:noProof/>
              <w:sz w:val="24"/>
              <w:szCs w:val="24"/>
              <w:lang w:eastAsia="en-GB"/>
            </w:rPr>
          </w:pPr>
          <w:hyperlink w:anchor="_Toc216457954" w:history="1">
            <w:r w:rsidRPr="007E3D06">
              <w:rPr>
                <w:rStyle w:val="Hyperlink"/>
                <w:rFonts w:ascii="Times New Roman" w:hAnsi="Times New Roman" w:cs="Times New Roman"/>
                <w:noProof/>
                <w:sz w:val="24"/>
                <w:szCs w:val="24"/>
              </w:rPr>
              <w:t>2.3.3. Ethical Leadership and Work Engagement</w:t>
            </w:r>
            <w:r w:rsidRPr="007E3D06">
              <w:rPr>
                <w:rFonts w:ascii="Times New Roman" w:hAnsi="Times New Roman" w:cs="Times New Roman"/>
                <w:noProof/>
                <w:webHidden/>
                <w:sz w:val="24"/>
                <w:szCs w:val="24"/>
              </w:rPr>
              <w:tab/>
            </w:r>
            <w:r w:rsidRPr="007E3D06">
              <w:rPr>
                <w:rFonts w:ascii="Times New Roman" w:hAnsi="Times New Roman" w:cs="Times New Roman"/>
                <w:noProof/>
                <w:webHidden/>
                <w:sz w:val="24"/>
                <w:szCs w:val="24"/>
              </w:rPr>
              <w:fldChar w:fldCharType="begin"/>
            </w:r>
            <w:r w:rsidRPr="007E3D06">
              <w:rPr>
                <w:rFonts w:ascii="Times New Roman" w:hAnsi="Times New Roman" w:cs="Times New Roman"/>
                <w:noProof/>
                <w:webHidden/>
                <w:sz w:val="24"/>
                <w:szCs w:val="24"/>
              </w:rPr>
              <w:instrText xml:space="preserve"> PAGEREF _Toc216457954 \h </w:instrText>
            </w:r>
            <w:r w:rsidRPr="007E3D06">
              <w:rPr>
                <w:rFonts w:ascii="Times New Roman" w:hAnsi="Times New Roman" w:cs="Times New Roman"/>
                <w:noProof/>
                <w:webHidden/>
                <w:sz w:val="24"/>
                <w:szCs w:val="24"/>
              </w:rPr>
            </w:r>
            <w:r w:rsidRPr="007E3D06">
              <w:rPr>
                <w:rFonts w:ascii="Times New Roman" w:hAnsi="Times New Roman" w:cs="Times New Roman"/>
                <w:noProof/>
                <w:webHidden/>
                <w:sz w:val="24"/>
                <w:szCs w:val="24"/>
              </w:rPr>
              <w:fldChar w:fldCharType="separate"/>
            </w:r>
            <w:r w:rsidRPr="007E3D06">
              <w:rPr>
                <w:rFonts w:ascii="Times New Roman" w:hAnsi="Times New Roman" w:cs="Times New Roman"/>
                <w:noProof/>
                <w:webHidden/>
                <w:sz w:val="24"/>
                <w:szCs w:val="24"/>
              </w:rPr>
              <w:t>22</w:t>
            </w:r>
            <w:r w:rsidRPr="007E3D06">
              <w:rPr>
                <w:rFonts w:ascii="Times New Roman" w:hAnsi="Times New Roman" w:cs="Times New Roman"/>
                <w:noProof/>
                <w:webHidden/>
                <w:sz w:val="24"/>
                <w:szCs w:val="24"/>
              </w:rPr>
              <w:fldChar w:fldCharType="end"/>
            </w:r>
          </w:hyperlink>
        </w:p>
        <w:p w14:paraId="1FEC8779" w14:textId="34EC6590" w:rsidR="007E3D06" w:rsidRPr="007E3D06" w:rsidRDefault="007E3D06" w:rsidP="007E3D06">
          <w:pPr>
            <w:pStyle w:val="TOC2"/>
            <w:rPr>
              <w:rFonts w:eastAsiaTheme="minorEastAsia"/>
              <w:lang w:eastAsia="en-GB"/>
            </w:rPr>
          </w:pPr>
          <w:hyperlink w:anchor="_Toc216457955" w:history="1">
            <w:r w:rsidRPr="007E3D06">
              <w:rPr>
                <w:rStyle w:val="Hyperlink"/>
              </w:rPr>
              <w:t>2.4. Employee Well-being</w:t>
            </w:r>
            <w:r w:rsidRPr="007E3D06">
              <w:rPr>
                <w:webHidden/>
              </w:rPr>
              <w:tab/>
            </w:r>
            <w:r w:rsidRPr="007E3D06">
              <w:rPr>
                <w:webHidden/>
              </w:rPr>
              <w:fldChar w:fldCharType="begin"/>
            </w:r>
            <w:r w:rsidRPr="007E3D06">
              <w:rPr>
                <w:webHidden/>
              </w:rPr>
              <w:instrText xml:space="preserve"> PAGEREF _Toc216457955 \h </w:instrText>
            </w:r>
            <w:r w:rsidRPr="007E3D06">
              <w:rPr>
                <w:webHidden/>
              </w:rPr>
            </w:r>
            <w:r w:rsidRPr="007E3D06">
              <w:rPr>
                <w:webHidden/>
              </w:rPr>
              <w:fldChar w:fldCharType="separate"/>
            </w:r>
            <w:r w:rsidRPr="007E3D06">
              <w:rPr>
                <w:webHidden/>
              </w:rPr>
              <w:t>22</w:t>
            </w:r>
            <w:r w:rsidRPr="007E3D06">
              <w:rPr>
                <w:webHidden/>
              </w:rPr>
              <w:fldChar w:fldCharType="end"/>
            </w:r>
          </w:hyperlink>
        </w:p>
        <w:p w14:paraId="5015E42E" w14:textId="7E40B8F0" w:rsidR="007E3D06" w:rsidRPr="007E3D06" w:rsidRDefault="007E3D06" w:rsidP="007E3D06">
          <w:pPr>
            <w:pStyle w:val="TOC3"/>
            <w:tabs>
              <w:tab w:val="right" w:leader="dot" w:pos="9016"/>
            </w:tabs>
            <w:spacing w:line="240" w:lineRule="auto"/>
            <w:rPr>
              <w:rFonts w:ascii="Times New Roman" w:eastAsiaTheme="minorEastAsia" w:hAnsi="Times New Roman" w:cs="Times New Roman"/>
              <w:noProof/>
              <w:sz w:val="24"/>
              <w:szCs w:val="24"/>
              <w:lang w:eastAsia="en-GB"/>
            </w:rPr>
          </w:pPr>
          <w:hyperlink w:anchor="_Toc216457956" w:history="1">
            <w:r w:rsidRPr="007E3D06">
              <w:rPr>
                <w:rStyle w:val="Hyperlink"/>
                <w:rFonts w:ascii="Times New Roman" w:hAnsi="Times New Roman" w:cs="Times New Roman"/>
                <w:noProof/>
                <w:sz w:val="24"/>
                <w:szCs w:val="24"/>
              </w:rPr>
              <w:t>2.4.1. Ethical Leadership and Employee Well-Being</w:t>
            </w:r>
            <w:r w:rsidRPr="007E3D06">
              <w:rPr>
                <w:rFonts w:ascii="Times New Roman" w:hAnsi="Times New Roman" w:cs="Times New Roman"/>
                <w:noProof/>
                <w:webHidden/>
                <w:sz w:val="24"/>
                <w:szCs w:val="24"/>
              </w:rPr>
              <w:tab/>
            </w:r>
            <w:r w:rsidRPr="007E3D06">
              <w:rPr>
                <w:rFonts w:ascii="Times New Roman" w:hAnsi="Times New Roman" w:cs="Times New Roman"/>
                <w:noProof/>
                <w:webHidden/>
                <w:sz w:val="24"/>
                <w:szCs w:val="24"/>
              </w:rPr>
              <w:fldChar w:fldCharType="begin"/>
            </w:r>
            <w:r w:rsidRPr="007E3D06">
              <w:rPr>
                <w:rFonts w:ascii="Times New Roman" w:hAnsi="Times New Roman" w:cs="Times New Roman"/>
                <w:noProof/>
                <w:webHidden/>
                <w:sz w:val="24"/>
                <w:szCs w:val="24"/>
              </w:rPr>
              <w:instrText xml:space="preserve"> PAGEREF _Toc216457956 \h </w:instrText>
            </w:r>
            <w:r w:rsidRPr="007E3D06">
              <w:rPr>
                <w:rFonts w:ascii="Times New Roman" w:hAnsi="Times New Roman" w:cs="Times New Roman"/>
                <w:noProof/>
                <w:webHidden/>
                <w:sz w:val="24"/>
                <w:szCs w:val="24"/>
              </w:rPr>
            </w:r>
            <w:r w:rsidRPr="007E3D06">
              <w:rPr>
                <w:rFonts w:ascii="Times New Roman" w:hAnsi="Times New Roman" w:cs="Times New Roman"/>
                <w:noProof/>
                <w:webHidden/>
                <w:sz w:val="24"/>
                <w:szCs w:val="24"/>
              </w:rPr>
              <w:fldChar w:fldCharType="separate"/>
            </w:r>
            <w:r w:rsidRPr="007E3D06">
              <w:rPr>
                <w:rFonts w:ascii="Times New Roman" w:hAnsi="Times New Roman" w:cs="Times New Roman"/>
                <w:noProof/>
                <w:webHidden/>
                <w:sz w:val="24"/>
                <w:szCs w:val="24"/>
              </w:rPr>
              <w:t>24</w:t>
            </w:r>
            <w:r w:rsidRPr="007E3D06">
              <w:rPr>
                <w:rFonts w:ascii="Times New Roman" w:hAnsi="Times New Roman" w:cs="Times New Roman"/>
                <w:noProof/>
                <w:webHidden/>
                <w:sz w:val="24"/>
                <w:szCs w:val="24"/>
              </w:rPr>
              <w:fldChar w:fldCharType="end"/>
            </w:r>
          </w:hyperlink>
        </w:p>
        <w:p w14:paraId="72DF8D87" w14:textId="6F0A5A29" w:rsidR="007E3D06" w:rsidRPr="007E3D06" w:rsidRDefault="007E3D06" w:rsidP="007E3D06">
          <w:pPr>
            <w:pStyle w:val="TOC2"/>
            <w:rPr>
              <w:rFonts w:eastAsiaTheme="minorEastAsia"/>
              <w:lang w:eastAsia="en-GB"/>
            </w:rPr>
          </w:pPr>
          <w:hyperlink w:anchor="_Toc216457957" w:history="1">
            <w:r w:rsidRPr="007E3D06">
              <w:rPr>
                <w:rStyle w:val="Hyperlink"/>
              </w:rPr>
              <w:t>2.5. Job Turnover Intention</w:t>
            </w:r>
            <w:r w:rsidRPr="007E3D06">
              <w:rPr>
                <w:webHidden/>
              </w:rPr>
              <w:tab/>
            </w:r>
            <w:r w:rsidRPr="007E3D06">
              <w:rPr>
                <w:webHidden/>
              </w:rPr>
              <w:fldChar w:fldCharType="begin"/>
            </w:r>
            <w:r w:rsidRPr="007E3D06">
              <w:rPr>
                <w:webHidden/>
              </w:rPr>
              <w:instrText xml:space="preserve"> PAGEREF _Toc216457957 \h </w:instrText>
            </w:r>
            <w:r w:rsidRPr="007E3D06">
              <w:rPr>
                <w:webHidden/>
              </w:rPr>
            </w:r>
            <w:r w:rsidRPr="007E3D06">
              <w:rPr>
                <w:webHidden/>
              </w:rPr>
              <w:fldChar w:fldCharType="separate"/>
            </w:r>
            <w:r w:rsidRPr="007E3D06">
              <w:rPr>
                <w:webHidden/>
              </w:rPr>
              <w:t>25</w:t>
            </w:r>
            <w:r w:rsidRPr="007E3D06">
              <w:rPr>
                <w:webHidden/>
              </w:rPr>
              <w:fldChar w:fldCharType="end"/>
            </w:r>
          </w:hyperlink>
        </w:p>
        <w:p w14:paraId="05456590" w14:textId="42240B1C" w:rsidR="007E3D06" w:rsidRPr="007E3D06" w:rsidRDefault="007E3D06" w:rsidP="007E3D06">
          <w:pPr>
            <w:pStyle w:val="TOC3"/>
            <w:tabs>
              <w:tab w:val="right" w:leader="dot" w:pos="9016"/>
            </w:tabs>
            <w:spacing w:line="240" w:lineRule="auto"/>
            <w:rPr>
              <w:rFonts w:ascii="Times New Roman" w:eastAsiaTheme="minorEastAsia" w:hAnsi="Times New Roman" w:cs="Times New Roman"/>
              <w:noProof/>
              <w:sz w:val="24"/>
              <w:szCs w:val="24"/>
              <w:lang w:eastAsia="en-GB"/>
            </w:rPr>
          </w:pPr>
          <w:hyperlink w:anchor="_Toc216457958" w:history="1">
            <w:r w:rsidRPr="007E3D06">
              <w:rPr>
                <w:rStyle w:val="Hyperlink"/>
                <w:rFonts w:ascii="Times New Roman" w:hAnsi="Times New Roman" w:cs="Times New Roman"/>
                <w:noProof/>
                <w:sz w:val="24"/>
                <w:szCs w:val="24"/>
              </w:rPr>
              <w:t>2.5.1. Definition of Job Turnover Intention</w:t>
            </w:r>
            <w:r w:rsidRPr="007E3D06">
              <w:rPr>
                <w:rFonts w:ascii="Times New Roman" w:hAnsi="Times New Roman" w:cs="Times New Roman"/>
                <w:noProof/>
                <w:webHidden/>
                <w:sz w:val="24"/>
                <w:szCs w:val="24"/>
              </w:rPr>
              <w:tab/>
            </w:r>
            <w:r w:rsidRPr="007E3D06">
              <w:rPr>
                <w:rFonts w:ascii="Times New Roman" w:hAnsi="Times New Roman" w:cs="Times New Roman"/>
                <w:noProof/>
                <w:webHidden/>
                <w:sz w:val="24"/>
                <w:szCs w:val="24"/>
              </w:rPr>
              <w:fldChar w:fldCharType="begin"/>
            </w:r>
            <w:r w:rsidRPr="007E3D06">
              <w:rPr>
                <w:rFonts w:ascii="Times New Roman" w:hAnsi="Times New Roman" w:cs="Times New Roman"/>
                <w:noProof/>
                <w:webHidden/>
                <w:sz w:val="24"/>
                <w:szCs w:val="24"/>
              </w:rPr>
              <w:instrText xml:space="preserve"> PAGEREF _Toc216457958 \h </w:instrText>
            </w:r>
            <w:r w:rsidRPr="007E3D06">
              <w:rPr>
                <w:rFonts w:ascii="Times New Roman" w:hAnsi="Times New Roman" w:cs="Times New Roman"/>
                <w:noProof/>
                <w:webHidden/>
                <w:sz w:val="24"/>
                <w:szCs w:val="24"/>
              </w:rPr>
            </w:r>
            <w:r w:rsidRPr="007E3D06">
              <w:rPr>
                <w:rFonts w:ascii="Times New Roman" w:hAnsi="Times New Roman" w:cs="Times New Roman"/>
                <w:noProof/>
                <w:webHidden/>
                <w:sz w:val="24"/>
                <w:szCs w:val="24"/>
              </w:rPr>
              <w:fldChar w:fldCharType="separate"/>
            </w:r>
            <w:r w:rsidRPr="007E3D06">
              <w:rPr>
                <w:rFonts w:ascii="Times New Roman" w:hAnsi="Times New Roman" w:cs="Times New Roman"/>
                <w:noProof/>
                <w:webHidden/>
                <w:sz w:val="24"/>
                <w:szCs w:val="24"/>
              </w:rPr>
              <w:t>25</w:t>
            </w:r>
            <w:r w:rsidRPr="007E3D06">
              <w:rPr>
                <w:rFonts w:ascii="Times New Roman" w:hAnsi="Times New Roman" w:cs="Times New Roman"/>
                <w:noProof/>
                <w:webHidden/>
                <w:sz w:val="24"/>
                <w:szCs w:val="24"/>
              </w:rPr>
              <w:fldChar w:fldCharType="end"/>
            </w:r>
          </w:hyperlink>
        </w:p>
        <w:p w14:paraId="5255FFFB" w14:textId="344D67F9" w:rsidR="007E3D06" w:rsidRPr="007E3D06" w:rsidRDefault="007E3D06" w:rsidP="007E3D06">
          <w:pPr>
            <w:pStyle w:val="TOC2"/>
            <w:rPr>
              <w:rFonts w:eastAsiaTheme="minorEastAsia"/>
              <w:lang w:eastAsia="en-GB"/>
            </w:rPr>
          </w:pPr>
          <w:hyperlink w:anchor="_Toc216457959" w:history="1">
            <w:r w:rsidRPr="007E3D06">
              <w:rPr>
                <w:rStyle w:val="Hyperlink"/>
              </w:rPr>
              <w:t>2.5.2. Ethical Leadership and Employee Job Turnover Intention</w:t>
            </w:r>
            <w:r w:rsidRPr="007E3D06">
              <w:rPr>
                <w:webHidden/>
              </w:rPr>
              <w:tab/>
            </w:r>
            <w:r w:rsidRPr="007E3D06">
              <w:rPr>
                <w:webHidden/>
              </w:rPr>
              <w:fldChar w:fldCharType="begin"/>
            </w:r>
            <w:r w:rsidRPr="007E3D06">
              <w:rPr>
                <w:webHidden/>
              </w:rPr>
              <w:instrText xml:space="preserve"> PAGEREF _Toc216457959 \h </w:instrText>
            </w:r>
            <w:r w:rsidRPr="007E3D06">
              <w:rPr>
                <w:webHidden/>
              </w:rPr>
            </w:r>
            <w:r w:rsidRPr="007E3D06">
              <w:rPr>
                <w:webHidden/>
              </w:rPr>
              <w:fldChar w:fldCharType="separate"/>
            </w:r>
            <w:r w:rsidRPr="007E3D06">
              <w:rPr>
                <w:webHidden/>
              </w:rPr>
              <w:t>27</w:t>
            </w:r>
            <w:r w:rsidRPr="007E3D06">
              <w:rPr>
                <w:webHidden/>
              </w:rPr>
              <w:fldChar w:fldCharType="end"/>
            </w:r>
          </w:hyperlink>
        </w:p>
        <w:p w14:paraId="484A22A4" w14:textId="7DC5D19F" w:rsidR="007E3D06" w:rsidRPr="00B85A58" w:rsidRDefault="007E3D06" w:rsidP="007E3D06">
          <w:pPr>
            <w:pStyle w:val="TOC1"/>
            <w:spacing w:line="240" w:lineRule="auto"/>
            <w:rPr>
              <w:rFonts w:eastAsiaTheme="minorEastAsia"/>
              <w:b/>
              <w:bCs/>
              <w:lang w:eastAsia="en-GB"/>
            </w:rPr>
          </w:pPr>
          <w:hyperlink w:anchor="_Toc216457960" w:history="1">
            <w:r w:rsidRPr="00B85A58">
              <w:rPr>
                <w:rStyle w:val="Hyperlink"/>
                <w:b/>
                <w:bCs/>
              </w:rPr>
              <w:t>CHAPTER THREE</w:t>
            </w:r>
            <w:r w:rsidRPr="00B85A58">
              <w:rPr>
                <w:b/>
                <w:bCs/>
                <w:webHidden/>
              </w:rPr>
              <w:tab/>
            </w:r>
            <w:r w:rsidRPr="00B85A58">
              <w:rPr>
                <w:b/>
                <w:bCs/>
                <w:webHidden/>
              </w:rPr>
              <w:fldChar w:fldCharType="begin"/>
            </w:r>
            <w:r w:rsidRPr="00B85A58">
              <w:rPr>
                <w:b/>
                <w:bCs/>
                <w:webHidden/>
              </w:rPr>
              <w:instrText xml:space="preserve"> PAGEREF _Toc216457960 \h </w:instrText>
            </w:r>
            <w:r w:rsidRPr="00B85A58">
              <w:rPr>
                <w:b/>
                <w:bCs/>
                <w:webHidden/>
              </w:rPr>
            </w:r>
            <w:r w:rsidRPr="00B85A58">
              <w:rPr>
                <w:b/>
                <w:bCs/>
                <w:webHidden/>
              </w:rPr>
              <w:fldChar w:fldCharType="separate"/>
            </w:r>
            <w:r w:rsidRPr="00B85A58">
              <w:rPr>
                <w:b/>
                <w:bCs/>
                <w:webHidden/>
              </w:rPr>
              <w:t>30</w:t>
            </w:r>
            <w:r w:rsidRPr="00B85A58">
              <w:rPr>
                <w:b/>
                <w:bCs/>
                <w:webHidden/>
              </w:rPr>
              <w:fldChar w:fldCharType="end"/>
            </w:r>
          </w:hyperlink>
        </w:p>
        <w:p w14:paraId="5F1FBAFA" w14:textId="2A34CD76" w:rsidR="007E3D06" w:rsidRPr="00B85A58" w:rsidRDefault="007E3D06" w:rsidP="007E3D06">
          <w:pPr>
            <w:pStyle w:val="TOC1"/>
            <w:spacing w:line="240" w:lineRule="auto"/>
            <w:rPr>
              <w:rFonts w:eastAsiaTheme="minorEastAsia"/>
              <w:b/>
              <w:bCs/>
              <w:lang w:eastAsia="en-GB"/>
            </w:rPr>
          </w:pPr>
          <w:hyperlink w:anchor="_Toc216457961" w:history="1">
            <w:r w:rsidRPr="00B85A58">
              <w:rPr>
                <w:rStyle w:val="Hyperlink"/>
                <w:b/>
                <w:bCs/>
              </w:rPr>
              <w:t>METHODOLOGY</w:t>
            </w:r>
            <w:r w:rsidRPr="00B85A58">
              <w:rPr>
                <w:b/>
                <w:bCs/>
                <w:webHidden/>
              </w:rPr>
              <w:tab/>
            </w:r>
            <w:r w:rsidRPr="00B85A58">
              <w:rPr>
                <w:b/>
                <w:bCs/>
                <w:webHidden/>
              </w:rPr>
              <w:fldChar w:fldCharType="begin"/>
            </w:r>
            <w:r w:rsidRPr="00B85A58">
              <w:rPr>
                <w:b/>
                <w:bCs/>
                <w:webHidden/>
              </w:rPr>
              <w:instrText xml:space="preserve"> PAGEREF _Toc216457961 \h </w:instrText>
            </w:r>
            <w:r w:rsidRPr="00B85A58">
              <w:rPr>
                <w:b/>
                <w:bCs/>
                <w:webHidden/>
              </w:rPr>
            </w:r>
            <w:r w:rsidRPr="00B85A58">
              <w:rPr>
                <w:b/>
                <w:bCs/>
                <w:webHidden/>
              </w:rPr>
              <w:fldChar w:fldCharType="separate"/>
            </w:r>
            <w:r w:rsidRPr="00B85A58">
              <w:rPr>
                <w:b/>
                <w:bCs/>
                <w:webHidden/>
              </w:rPr>
              <w:t>30</w:t>
            </w:r>
            <w:r w:rsidRPr="00B85A58">
              <w:rPr>
                <w:b/>
                <w:bCs/>
                <w:webHidden/>
              </w:rPr>
              <w:fldChar w:fldCharType="end"/>
            </w:r>
          </w:hyperlink>
        </w:p>
        <w:p w14:paraId="5F54FB02" w14:textId="0C6BCEE4" w:rsidR="007E3D06" w:rsidRPr="007E3D06" w:rsidRDefault="007E3D06" w:rsidP="007E3D06">
          <w:pPr>
            <w:pStyle w:val="TOC2"/>
            <w:rPr>
              <w:rFonts w:eastAsiaTheme="minorEastAsia"/>
              <w:lang w:eastAsia="en-GB"/>
            </w:rPr>
          </w:pPr>
          <w:hyperlink w:anchor="_Toc216457962" w:history="1">
            <w:r w:rsidRPr="007E3D06">
              <w:rPr>
                <w:rStyle w:val="Hyperlink"/>
              </w:rPr>
              <w:t>3.1 Introduction</w:t>
            </w:r>
            <w:r w:rsidRPr="007E3D06">
              <w:rPr>
                <w:webHidden/>
              </w:rPr>
              <w:tab/>
            </w:r>
            <w:r w:rsidRPr="007E3D06">
              <w:rPr>
                <w:webHidden/>
              </w:rPr>
              <w:fldChar w:fldCharType="begin"/>
            </w:r>
            <w:r w:rsidRPr="007E3D06">
              <w:rPr>
                <w:webHidden/>
              </w:rPr>
              <w:instrText xml:space="preserve"> PAGEREF _Toc216457962 \h </w:instrText>
            </w:r>
            <w:r w:rsidRPr="007E3D06">
              <w:rPr>
                <w:webHidden/>
              </w:rPr>
            </w:r>
            <w:r w:rsidRPr="007E3D06">
              <w:rPr>
                <w:webHidden/>
              </w:rPr>
              <w:fldChar w:fldCharType="separate"/>
            </w:r>
            <w:r w:rsidRPr="007E3D06">
              <w:rPr>
                <w:webHidden/>
              </w:rPr>
              <w:t>30</w:t>
            </w:r>
            <w:r w:rsidRPr="007E3D06">
              <w:rPr>
                <w:webHidden/>
              </w:rPr>
              <w:fldChar w:fldCharType="end"/>
            </w:r>
          </w:hyperlink>
        </w:p>
        <w:p w14:paraId="5A2E7509" w14:textId="7986093D" w:rsidR="007E3D06" w:rsidRPr="007E3D06" w:rsidRDefault="007E3D06" w:rsidP="007E3D06">
          <w:pPr>
            <w:pStyle w:val="TOC2"/>
            <w:rPr>
              <w:rFonts w:eastAsiaTheme="minorEastAsia"/>
              <w:lang w:eastAsia="en-GB"/>
            </w:rPr>
          </w:pPr>
          <w:hyperlink w:anchor="_Toc216457963" w:history="1">
            <w:r w:rsidRPr="007E3D06">
              <w:rPr>
                <w:rStyle w:val="Hyperlink"/>
              </w:rPr>
              <w:t>3.2. Research Design</w:t>
            </w:r>
            <w:r w:rsidRPr="007E3D06">
              <w:rPr>
                <w:webHidden/>
              </w:rPr>
              <w:tab/>
            </w:r>
            <w:r w:rsidRPr="007E3D06">
              <w:rPr>
                <w:webHidden/>
              </w:rPr>
              <w:fldChar w:fldCharType="begin"/>
            </w:r>
            <w:r w:rsidRPr="007E3D06">
              <w:rPr>
                <w:webHidden/>
              </w:rPr>
              <w:instrText xml:space="preserve"> PAGEREF _Toc216457963 \h </w:instrText>
            </w:r>
            <w:r w:rsidRPr="007E3D06">
              <w:rPr>
                <w:webHidden/>
              </w:rPr>
            </w:r>
            <w:r w:rsidRPr="007E3D06">
              <w:rPr>
                <w:webHidden/>
              </w:rPr>
              <w:fldChar w:fldCharType="separate"/>
            </w:r>
            <w:r w:rsidRPr="007E3D06">
              <w:rPr>
                <w:webHidden/>
              </w:rPr>
              <w:t>30</w:t>
            </w:r>
            <w:r w:rsidRPr="007E3D06">
              <w:rPr>
                <w:webHidden/>
              </w:rPr>
              <w:fldChar w:fldCharType="end"/>
            </w:r>
          </w:hyperlink>
        </w:p>
        <w:p w14:paraId="434CB708" w14:textId="4F7FDC0E" w:rsidR="007E3D06" w:rsidRPr="007E3D06" w:rsidRDefault="007E3D06" w:rsidP="007E3D06">
          <w:pPr>
            <w:pStyle w:val="TOC2"/>
            <w:rPr>
              <w:rFonts w:eastAsiaTheme="minorEastAsia"/>
              <w:lang w:eastAsia="en-GB"/>
            </w:rPr>
          </w:pPr>
          <w:hyperlink w:anchor="_Toc216457964" w:history="1">
            <w:r w:rsidRPr="007E3D06">
              <w:rPr>
                <w:rStyle w:val="Hyperlink"/>
              </w:rPr>
              <w:t>3.3. Data Collection</w:t>
            </w:r>
            <w:r w:rsidRPr="007E3D06">
              <w:rPr>
                <w:webHidden/>
              </w:rPr>
              <w:tab/>
            </w:r>
            <w:r w:rsidRPr="007E3D06">
              <w:rPr>
                <w:webHidden/>
              </w:rPr>
              <w:fldChar w:fldCharType="begin"/>
            </w:r>
            <w:r w:rsidRPr="007E3D06">
              <w:rPr>
                <w:webHidden/>
              </w:rPr>
              <w:instrText xml:space="preserve"> PAGEREF _Toc216457964 \h </w:instrText>
            </w:r>
            <w:r w:rsidRPr="007E3D06">
              <w:rPr>
                <w:webHidden/>
              </w:rPr>
            </w:r>
            <w:r w:rsidRPr="007E3D06">
              <w:rPr>
                <w:webHidden/>
              </w:rPr>
              <w:fldChar w:fldCharType="separate"/>
            </w:r>
            <w:r w:rsidRPr="007E3D06">
              <w:rPr>
                <w:webHidden/>
              </w:rPr>
              <w:t>31</w:t>
            </w:r>
            <w:r w:rsidRPr="007E3D06">
              <w:rPr>
                <w:webHidden/>
              </w:rPr>
              <w:fldChar w:fldCharType="end"/>
            </w:r>
          </w:hyperlink>
        </w:p>
        <w:p w14:paraId="711682CC" w14:textId="1BEFA08F" w:rsidR="007E3D06" w:rsidRPr="007E3D06" w:rsidRDefault="007E3D06" w:rsidP="007E3D06">
          <w:pPr>
            <w:pStyle w:val="TOC3"/>
            <w:tabs>
              <w:tab w:val="right" w:leader="dot" w:pos="9016"/>
            </w:tabs>
            <w:spacing w:line="240" w:lineRule="auto"/>
            <w:rPr>
              <w:rFonts w:ascii="Times New Roman" w:eastAsiaTheme="minorEastAsia" w:hAnsi="Times New Roman" w:cs="Times New Roman"/>
              <w:noProof/>
              <w:sz w:val="24"/>
              <w:szCs w:val="24"/>
              <w:lang w:eastAsia="en-GB"/>
            </w:rPr>
          </w:pPr>
          <w:hyperlink w:anchor="_Toc216457965" w:history="1">
            <w:r w:rsidRPr="007E3D06">
              <w:rPr>
                <w:rStyle w:val="Hyperlink"/>
                <w:rFonts w:ascii="Times New Roman" w:hAnsi="Times New Roman" w:cs="Times New Roman"/>
                <w:noProof/>
                <w:sz w:val="24"/>
                <w:szCs w:val="24"/>
              </w:rPr>
              <w:t>3.3.1. Quantitative Research Phase</w:t>
            </w:r>
            <w:r w:rsidRPr="007E3D06">
              <w:rPr>
                <w:rFonts w:ascii="Times New Roman" w:hAnsi="Times New Roman" w:cs="Times New Roman"/>
                <w:noProof/>
                <w:webHidden/>
                <w:sz w:val="24"/>
                <w:szCs w:val="24"/>
              </w:rPr>
              <w:tab/>
            </w:r>
            <w:r w:rsidRPr="007E3D06">
              <w:rPr>
                <w:rFonts w:ascii="Times New Roman" w:hAnsi="Times New Roman" w:cs="Times New Roman"/>
                <w:noProof/>
                <w:webHidden/>
                <w:sz w:val="24"/>
                <w:szCs w:val="24"/>
              </w:rPr>
              <w:fldChar w:fldCharType="begin"/>
            </w:r>
            <w:r w:rsidRPr="007E3D06">
              <w:rPr>
                <w:rFonts w:ascii="Times New Roman" w:hAnsi="Times New Roman" w:cs="Times New Roman"/>
                <w:noProof/>
                <w:webHidden/>
                <w:sz w:val="24"/>
                <w:szCs w:val="24"/>
              </w:rPr>
              <w:instrText xml:space="preserve"> PAGEREF _Toc216457965 \h </w:instrText>
            </w:r>
            <w:r w:rsidRPr="007E3D06">
              <w:rPr>
                <w:rFonts w:ascii="Times New Roman" w:hAnsi="Times New Roman" w:cs="Times New Roman"/>
                <w:noProof/>
                <w:webHidden/>
                <w:sz w:val="24"/>
                <w:szCs w:val="24"/>
              </w:rPr>
            </w:r>
            <w:r w:rsidRPr="007E3D06">
              <w:rPr>
                <w:rFonts w:ascii="Times New Roman" w:hAnsi="Times New Roman" w:cs="Times New Roman"/>
                <w:noProof/>
                <w:webHidden/>
                <w:sz w:val="24"/>
                <w:szCs w:val="24"/>
              </w:rPr>
              <w:fldChar w:fldCharType="separate"/>
            </w:r>
            <w:r w:rsidRPr="007E3D06">
              <w:rPr>
                <w:rFonts w:ascii="Times New Roman" w:hAnsi="Times New Roman" w:cs="Times New Roman"/>
                <w:noProof/>
                <w:webHidden/>
                <w:sz w:val="24"/>
                <w:szCs w:val="24"/>
              </w:rPr>
              <w:t>31</w:t>
            </w:r>
            <w:r w:rsidRPr="007E3D06">
              <w:rPr>
                <w:rFonts w:ascii="Times New Roman" w:hAnsi="Times New Roman" w:cs="Times New Roman"/>
                <w:noProof/>
                <w:webHidden/>
                <w:sz w:val="24"/>
                <w:szCs w:val="24"/>
              </w:rPr>
              <w:fldChar w:fldCharType="end"/>
            </w:r>
          </w:hyperlink>
        </w:p>
        <w:p w14:paraId="07A4C499" w14:textId="3F7A0699" w:rsidR="007E3D06" w:rsidRPr="007E3D06" w:rsidRDefault="007E3D06" w:rsidP="007E3D06">
          <w:pPr>
            <w:pStyle w:val="TOC2"/>
            <w:rPr>
              <w:rFonts w:eastAsiaTheme="minorEastAsia"/>
              <w:lang w:eastAsia="en-GB"/>
            </w:rPr>
          </w:pPr>
          <w:hyperlink w:anchor="_Toc216457966" w:history="1">
            <w:r w:rsidRPr="007E3D06">
              <w:rPr>
                <w:rStyle w:val="Hyperlink"/>
              </w:rPr>
              <w:t>3.4. Population and Sample</w:t>
            </w:r>
            <w:r w:rsidRPr="007E3D06">
              <w:rPr>
                <w:webHidden/>
              </w:rPr>
              <w:tab/>
            </w:r>
            <w:r w:rsidRPr="007E3D06">
              <w:rPr>
                <w:webHidden/>
              </w:rPr>
              <w:fldChar w:fldCharType="begin"/>
            </w:r>
            <w:r w:rsidRPr="007E3D06">
              <w:rPr>
                <w:webHidden/>
              </w:rPr>
              <w:instrText xml:space="preserve"> PAGEREF _Toc216457966 \h </w:instrText>
            </w:r>
            <w:r w:rsidRPr="007E3D06">
              <w:rPr>
                <w:webHidden/>
              </w:rPr>
            </w:r>
            <w:r w:rsidRPr="007E3D06">
              <w:rPr>
                <w:webHidden/>
              </w:rPr>
              <w:fldChar w:fldCharType="separate"/>
            </w:r>
            <w:r w:rsidRPr="007E3D06">
              <w:rPr>
                <w:webHidden/>
              </w:rPr>
              <w:t>32</w:t>
            </w:r>
            <w:r w:rsidRPr="007E3D06">
              <w:rPr>
                <w:webHidden/>
              </w:rPr>
              <w:fldChar w:fldCharType="end"/>
            </w:r>
          </w:hyperlink>
        </w:p>
        <w:p w14:paraId="5716D80E" w14:textId="2D700715" w:rsidR="007E3D06" w:rsidRPr="007E3D06" w:rsidRDefault="007E3D06" w:rsidP="007E3D06">
          <w:pPr>
            <w:pStyle w:val="TOC2"/>
            <w:rPr>
              <w:rFonts w:eastAsiaTheme="minorEastAsia"/>
              <w:lang w:eastAsia="en-GB"/>
            </w:rPr>
          </w:pPr>
          <w:hyperlink w:anchor="_Toc216457967" w:history="1">
            <w:r w:rsidRPr="007E3D06">
              <w:rPr>
                <w:rStyle w:val="Hyperlink"/>
              </w:rPr>
              <w:t>3.5. Model of the research</w:t>
            </w:r>
            <w:r w:rsidRPr="007E3D06">
              <w:rPr>
                <w:webHidden/>
              </w:rPr>
              <w:tab/>
            </w:r>
            <w:r w:rsidRPr="007E3D06">
              <w:rPr>
                <w:webHidden/>
              </w:rPr>
              <w:fldChar w:fldCharType="begin"/>
            </w:r>
            <w:r w:rsidRPr="007E3D06">
              <w:rPr>
                <w:webHidden/>
              </w:rPr>
              <w:instrText xml:space="preserve"> PAGEREF _Toc216457967 \h </w:instrText>
            </w:r>
            <w:r w:rsidRPr="007E3D06">
              <w:rPr>
                <w:webHidden/>
              </w:rPr>
            </w:r>
            <w:r w:rsidRPr="007E3D06">
              <w:rPr>
                <w:webHidden/>
              </w:rPr>
              <w:fldChar w:fldCharType="separate"/>
            </w:r>
            <w:r w:rsidRPr="007E3D06">
              <w:rPr>
                <w:webHidden/>
              </w:rPr>
              <w:t>33</w:t>
            </w:r>
            <w:r w:rsidRPr="007E3D06">
              <w:rPr>
                <w:webHidden/>
              </w:rPr>
              <w:fldChar w:fldCharType="end"/>
            </w:r>
          </w:hyperlink>
        </w:p>
        <w:p w14:paraId="226B6CF3" w14:textId="66CCDE99" w:rsidR="007E3D06" w:rsidRPr="007E3D06" w:rsidRDefault="007E3D06" w:rsidP="007E3D06">
          <w:pPr>
            <w:pStyle w:val="TOC2"/>
            <w:rPr>
              <w:rFonts w:eastAsiaTheme="minorEastAsia"/>
              <w:lang w:eastAsia="en-GB"/>
            </w:rPr>
          </w:pPr>
          <w:hyperlink w:anchor="_Toc216457968" w:history="1">
            <w:r w:rsidRPr="007E3D06">
              <w:rPr>
                <w:rStyle w:val="Hyperlink"/>
              </w:rPr>
              <w:t>3.6. Research hypotheses</w:t>
            </w:r>
            <w:r w:rsidRPr="007E3D06">
              <w:rPr>
                <w:webHidden/>
              </w:rPr>
              <w:tab/>
            </w:r>
            <w:r w:rsidRPr="007E3D06">
              <w:rPr>
                <w:webHidden/>
              </w:rPr>
              <w:fldChar w:fldCharType="begin"/>
            </w:r>
            <w:r w:rsidRPr="007E3D06">
              <w:rPr>
                <w:webHidden/>
              </w:rPr>
              <w:instrText xml:space="preserve"> PAGEREF _Toc216457968 \h </w:instrText>
            </w:r>
            <w:r w:rsidRPr="007E3D06">
              <w:rPr>
                <w:webHidden/>
              </w:rPr>
            </w:r>
            <w:r w:rsidRPr="007E3D06">
              <w:rPr>
                <w:webHidden/>
              </w:rPr>
              <w:fldChar w:fldCharType="separate"/>
            </w:r>
            <w:r w:rsidRPr="007E3D06">
              <w:rPr>
                <w:webHidden/>
              </w:rPr>
              <w:t>33</w:t>
            </w:r>
            <w:r w:rsidRPr="007E3D06">
              <w:rPr>
                <w:webHidden/>
              </w:rPr>
              <w:fldChar w:fldCharType="end"/>
            </w:r>
          </w:hyperlink>
        </w:p>
        <w:p w14:paraId="0E3F7448" w14:textId="612705BB" w:rsidR="007E3D06" w:rsidRPr="007E3D06" w:rsidRDefault="007E3D06" w:rsidP="007E3D06">
          <w:pPr>
            <w:pStyle w:val="TOC2"/>
            <w:rPr>
              <w:rFonts w:eastAsiaTheme="minorEastAsia"/>
              <w:lang w:eastAsia="en-GB"/>
            </w:rPr>
          </w:pPr>
          <w:hyperlink w:anchor="_Toc216457969" w:history="1">
            <w:r w:rsidRPr="007E3D06">
              <w:rPr>
                <w:rStyle w:val="Hyperlink"/>
              </w:rPr>
              <w:t>3.7. Data Analysis</w:t>
            </w:r>
            <w:r w:rsidRPr="007E3D06">
              <w:rPr>
                <w:webHidden/>
              </w:rPr>
              <w:tab/>
            </w:r>
            <w:r w:rsidRPr="007E3D06">
              <w:rPr>
                <w:webHidden/>
              </w:rPr>
              <w:fldChar w:fldCharType="begin"/>
            </w:r>
            <w:r w:rsidRPr="007E3D06">
              <w:rPr>
                <w:webHidden/>
              </w:rPr>
              <w:instrText xml:space="preserve"> PAGEREF _Toc216457969 \h </w:instrText>
            </w:r>
            <w:r w:rsidRPr="007E3D06">
              <w:rPr>
                <w:webHidden/>
              </w:rPr>
            </w:r>
            <w:r w:rsidRPr="007E3D06">
              <w:rPr>
                <w:webHidden/>
              </w:rPr>
              <w:fldChar w:fldCharType="separate"/>
            </w:r>
            <w:r w:rsidRPr="007E3D06">
              <w:rPr>
                <w:webHidden/>
              </w:rPr>
              <w:t>33</w:t>
            </w:r>
            <w:r w:rsidRPr="007E3D06">
              <w:rPr>
                <w:webHidden/>
              </w:rPr>
              <w:fldChar w:fldCharType="end"/>
            </w:r>
          </w:hyperlink>
        </w:p>
        <w:p w14:paraId="335CA501" w14:textId="5CC49E57" w:rsidR="007E3D06" w:rsidRPr="007E3D06" w:rsidRDefault="007E3D06" w:rsidP="007E3D06">
          <w:pPr>
            <w:pStyle w:val="TOC2"/>
            <w:rPr>
              <w:rFonts w:eastAsiaTheme="minorEastAsia"/>
              <w:lang w:eastAsia="en-GB"/>
            </w:rPr>
          </w:pPr>
          <w:hyperlink w:anchor="_Toc216457970" w:history="1">
            <w:r w:rsidRPr="007E3D06">
              <w:rPr>
                <w:rStyle w:val="Hyperlink"/>
              </w:rPr>
              <w:t>3.8. Reliability and Validity</w:t>
            </w:r>
            <w:r w:rsidRPr="007E3D06">
              <w:rPr>
                <w:webHidden/>
              </w:rPr>
              <w:tab/>
            </w:r>
            <w:r w:rsidRPr="007E3D06">
              <w:rPr>
                <w:webHidden/>
              </w:rPr>
              <w:fldChar w:fldCharType="begin"/>
            </w:r>
            <w:r w:rsidRPr="007E3D06">
              <w:rPr>
                <w:webHidden/>
              </w:rPr>
              <w:instrText xml:space="preserve"> PAGEREF _Toc216457970 \h </w:instrText>
            </w:r>
            <w:r w:rsidRPr="007E3D06">
              <w:rPr>
                <w:webHidden/>
              </w:rPr>
            </w:r>
            <w:r w:rsidRPr="007E3D06">
              <w:rPr>
                <w:webHidden/>
              </w:rPr>
              <w:fldChar w:fldCharType="separate"/>
            </w:r>
            <w:r w:rsidRPr="007E3D06">
              <w:rPr>
                <w:webHidden/>
              </w:rPr>
              <w:t>34</w:t>
            </w:r>
            <w:r w:rsidRPr="007E3D06">
              <w:rPr>
                <w:webHidden/>
              </w:rPr>
              <w:fldChar w:fldCharType="end"/>
            </w:r>
          </w:hyperlink>
        </w:p>
        <w:p w14:paraId="0432EFB5" w14:textId="2E095765" w:rsidR="007E3D06" w:rsidRPr="007E3D06" w:rsidRDefault="007E3D06" w:rsidP="007E3D06">
          <w:pPr>
            <w:pStyle w:val="TOC2"/>
            <w:rPr>
              <w:rFonts w:eastAsiaTheme="minorEastAsia"/>
              <w:lang w:eastAsia="en-GB"/>
            </w:rPr>
          </w:pPr>
          <w:hyperlink w:anchor="_Toc216457971" w:history="1">
            <w:r w:rsidRPr="007E3D06">
              <w:rPr>
                <w:rStyle w:val="Hyperlink"/>
              </w:rPr>
              <w:t>3.9. Limitations of the Research</w:t>
            </w:r>
            <w:r w:rsidRPr="007E3D06">
              <w:rPr>
                <w:webHidden/>
              </w:rPr>
              <w:tab/>
            </w:r>
            <w:r w:rsidRPr="007E3D06">
              <w:rPr>
                <w:webHidden/>
              </w:rPr>
              <w:fldChar w:fldCharType="begin"/>
            </w:r>
            <w:r w:rsidRPr="007E3D06">
              <w:rPr>
                <w:webHidden/>
              </w:rPr>
              <w:instrText xml:space="preserve"> PAGEREF _Toc216457971 \h </w:instrText>
            </w:r>
            <w:r w:rsidRPr="007E3D06">
              <w:rPr>
                <w:webHidden/>
              </w:rPr>
            </w:r>
            <w:r w:rsidRPr="007E3D06">
              <w:rPr>
                <w:webHidden/>
              </w:rPr>
              <w:fldChar w:fldCharType="separate"/>
            </w:r>
            <w:r w:rsidRPr="007E3D06">
              <w:rPr>
                <w:webHidden/>
              </w:rPr>
              <w:t>34</w:t>
            </w:r>
            <w:r w:rsidRPr="007E3D06">
              <w:rPr>
                <w:webHidden/>
              </w:rPr>
              <w:fldChar w:fldCharType="end"/>
            </w:r>
          </w:hyperlink>
        </w:p>
        <w:p w14:paraId="3122AC26" w14:textId="0E249B04" w:rsidR="007E3D06" w:rsidRPr="007E3D06" w:rsidRDefault="007E3D06" w:rsidP="007E3D06">
          <w:pPr>
            <w:pStyle w:val="TOC2"/>
            <w:rPr>
              <w:rFonts w:eastAsiaTheme="minorEastAsia"/>
              <w:lang w:eastAsia="en-GB"/>
            </w:rPr>
          </w:pPr>
          <w:hyperlink w:anchor="_Toc216457972" w:history="1">
            <w:r w:rsidRPr="007E3D06">
              <w:rPr>
                <w:rStyle w:val="Hyperlink"/>
              </w:rPr>
              <w:t>3.10. Time Scale</w:t>
            </w:r>
            <w:r w:rsidRPr="007E3D06">
              <w:rPr>
                <w:webHidden/>
              </w:rPr>
              <w:tab/>
            </w:r>
            <w:r w:rsidRPr="007E3D06">
              <w:rPr>
                <w:webHidden/>
              </w:rPr>
              <w:fldChar w:fldCharType="begin"/>
            </w:r>
            <w:r w:rsidRPr="007E3D06">
              <w:rPr>
                <w:webHidden/>
              </w:rPr>
              <w:instrText xml:space="preserve"> PAGEREF _Toc216457972 \h </w:instrText>
            </w:r>
            <w:r w:rsidRPr="007E3D06">
              <w:rPr>
                <w:webHidden/>
              </w:rPr>
            </w:r>
            <w:r w:rsidRPr="007E3D06">
              <w:rPr>
                <w:webHidden/>
              </w:rPr>
              <w:fldChar w:fldCharType="separate"/>
            </w:r>
            <w:r w:rsidRPr="007E3D06">
              <w:rPr>
                <w:webHidden/>
              </w:rPr>
              <w:t>34</w:t>
            </w:r>
            <w:r w:rsidRPr="007E3D06">
              <w:rPr>
                <w:webHidden/>
              </w:rPr>
              <w:fldChar w:fldCharType="end"/>
            </w:r>
          </w:hyperlink>
        </w:p>
        <w:p w14:paraId="1A330CE4" w14:textId="2CED1CFB" w:rsidR="007E3D06" w:rsidRPr="007E3D06" w:rsidRDefault="007E3D06" w:rsidP="007E3D06">
          <w:pPr>
            <w:pStyle w:val="TOC2"/>
            <w:rPr>
              <w:rFonts w:eastAsiaTheme="minorEastAsia"/>
              <w:lang w:eastAsia="en-GB"/>
            </w:rPr>
          </w:pPr>
          <w:hyperlink w:anchor="_Toc216457973" w:history="1">
            <w:r w:rsidRPr="007E3D06">
              <w:rPr>
                <w:rStyle w:val="Hyperlink"/>
              </w:rPr>
              <w:t>3.11. Research Ethics</w:t>
            </w:r>
            <w:r w:rsidRPr="007E3D06">
              <w:rPr>
                <w:webHidden/>
              </w:rPr>
              <w:tab/>
            </w:r>
            <w:r w:rsidRPr="007E3D06">
              <w:rPr>
                <w:webHidden/>
              </w:rPr>
              <w:fldChar w:fldCharType="begin"/>
            </w:r>
            <w:r w:rsidRPr="007E3D06">
              <w:rPr>
                <w:webHidden/>
              </w:rPr>
              <w:instrText xml:space="preserve"> PAGEREF _Toc216457973 \h </w:instrText>
            </w:r>
            <w:r w:rsidRPr="007E3D06">
              <w:rPr>
                <w:webHidden/>
              </w:rPr>
            </w:r>
            <w:r w:rsidRPr="007E3D06">
              <w:rPr>
                <w:webHidden/>
              </w:rPr>
              <w:fldChar w:fldCharType="separate"/>
            </w:r>
            <w:r w:rsidRPr="007E3D06">
              <w:rPr>
                <w:webHidden/>
              </w:rPr>
              <w:t>35</w:t>
            </w:r>
            <w:r w:rsidRPr="007E3D06">
              <w:rPr>
                <w:webHidden/>
              </w:rPr>
              <w:fldChar w:fldCharType="end"/>
            </w:r>
          </w:hyperlink>
        </w:p>
        <w:p w14:paraId="33824D90" w14:textId="30CFFB45" w:rsidR="007E3D06" w:rsidRPr="00B85A58" w:rsidRDefault="007E3D06" w:rsidP="007E3D06">
          <w:pPr>
            <w:pStyle w:val="TOC1"/>
            <w:spacing w:line="240" w:lineRule="auto"/>
            <w:rPr>
              <w:rFonts w:eastAsiaTheme="minorEastAsia"/>
              <w:b/>
              <w:bCs/>
              <w:lang w:eastAsia="en-GB"/>
            </w:rPr>
          </w:pPr>
          <w:hyperlink w:anchor="_Toc216457974" w:history="1">
            <w:r w:rsidRPr="00B85A58">
              <w:rPr>
                <w:rStyle w:val="Hyperlink"/>
                <w:b/>
                <w:bCs/>
              </w:rPr>
              <w:t>CHAPTER FOUR</w:t>
            </w:r>
            <w:r w:rsidRPr="00B85A58">
              <w:rPr>
                <w:b/>
                <w:bCs/>
                <w:webHidden/>
              </w:rPr>
              <w:tab/>
            </w:r>
            <w:r w:rsidRPr="00B85A58">
              <w:rPr>
                <w:b/>
                <w:bCs/>
                <w:webHidden/>
              </w:rPr>
              <w:fldChar w:fldCharType="begin"/>
            </w:r>
            <w:r w:rsidRPr="00B85A58">
              <w:rPr>
                <w:b/>
                <w:bCs/>
                <w:webHidden/>
              </w:rPr>
              <w:instrText xml:space="preserve"> PAGEREF _Toc216457974 \h </w:instrText>
            </w:r>
            <w:r w:rsidRPr="00B85A58">
              <w:rPr>
                <w:b/>
                <w:bCs/>
                <w:webHidden/>
              </w:rPr>
            </w:r>
            <w:r w:rsidRPr="00B85A58">
              <w:rPr>
                <w:b/>
                <w:bCs/>
                <w:webHidden/>
              </w:rPr>
              <w:fldChar w:fldCharType="separate"/>
            </w:r>
            <w:r w:rsidRPr="00B85A58">
              <w:rPr>
                <w:b/>
                <w:bCs/>
                <w:webHidden/>
              </w:rPr>
              <w:t>36</w:t>
            </w:r>
            <w:r w:rsidRPr="00B85A58">
              <w:rPr>
                <w:b/>
                <w:bCs/>
                <w:webHidden/>
              </w:rPr>
              <w:fldChar w:fldCharType="end"/>
            </w:r>
          </w:hyperlink>
        </w:p>
        <w:p w14:paraId="28E652C6" w14:textId="04520741" w:rsidR="007E3D06" w:rsidRPr="00B85A58" w:rsidRDefault="007E3D06" w:rsidP="007E3D06">
          <w:pPr>
            <w:pStyle w:val="TOC1"/>
            <w:spacing w:line="240" w:lineRule="auto"/>
            <w:rPr>
              <w:rFonts w:eastAsiaTheme="minorEastAsia"/>
              <w:b/>
              <w:bCs/>
              <w:lang w:eastAsia="en-GB"/>
            </w:rPr>
          </w:pPr>
          <w:hyperlink w:anchor="_Toc216457975" w:history="1">
            <w:r w:rsidRPr="00B85A58">
              <w:rPr>
                <w:rStyle w:val="Hyperlink"/>
                <w:b/>
                <w:bCs/>
              </w:rPr>
              <w:t>DATA ANALYSIS, FINDINGS, AND DISCUSSION</w:t>
            </w:r>
            <w:r w:rsidRPr="00B85A58">
              <w:rPr>
                <w:b/>
                <w:bCs/>
                <w:webHidden/>
              </w:rPr>
              <w:tab/>
            </w:r>
            <w:r w:rsidRPr="00B85A58">
              <w:rPr>
                <w:b/>
                <w:bCs/>
                <w:webHidden/>
              </w:rPr>
              <w:fldChar w:fldCharType="begin"/>
            </w:r>
            <w:r w:rsidRPr="00B85A58">
              <w:rPr>
                <w:b/>
                <w:bCs/>
                <w:webHidden/>
              </w:rPr>
              <w:instrText xml:space="preserve"> PAGEREF _Toc216457975 \h </w:instrText>
            </w:r>
            <w:r w:rsidRPr="00B85A58">
              <w:rPr>
                <w:b/>
                <w:bCs/>
                <w:webHidden/>
              </w:rPr>
            </w:r>
            <w:r w:rsidRPr="00B85A58">
              <w:rPr>
                <w:b/>
                <w:bCs/>
                <w:webHidden/>
              </w:rPr>
              <w:fldChar w:fldCharType="separate"/>
            </w:r>
            <w:r w:rsidRPr="00B85A58">
              <w:rPr>
                <w:b/>
                <w:bCs/>
                <w:webHidden/>
              </w:rPr>
              <w:t>36</w:t>
            </w:r>
            <w:r w:rsidRPr="00B85A58">
              <w:rPr>
                <w:b/>
                <w:bCs/>
                <w:webHidden/>
              </w:rPr>
              <w:fldChar w:fldCharType="end"/>
            </w:r>
          </w:hyperlink>
        </w:p>
        <w:p w14:paraId="27023805" w14:textId="761F328A" w:rsidR="007E3D06" w:rsidRPr="007E3D06" w:rsidRDefault="007E3D06" w:rsidP="007E3D06">
          <w:pPr>
            <w:pStyle w:val="TOC2"/>
            <w:rPr>
              <w:rFonts w:eastAsiaTheme="minorEastAsia"/>
              <w:lang w:eastAsia="en-GB"/>
            </w:rPr>
          </w:pPr>
          <w:hyperlink w:anchor="_Toc216457976" w:history="1">
            <w:r w:rsidRPr="007E3D06">
              <w:rPr>
                <w:rStyle w:val="Hyperlink"/>
              </w:rPr>
              <w:t>4.1. Introduction</w:t>
            </w:r>
            <w:r w:rsidRPr="007E3D06">
              <w:rPr>
                <w:webHidden/>
              </w:rPr>
              <w:tab/>
            </w:r>
            <w:r w:rsidRPr="007E3D06">
              <w:rPr>
                <w:webHidden/>
              </w:rPr>
              <w:fldChar w:fldCharType="begin"/>
            </w:r>
            <w:r w:rsidRPr="007E3D06">
              <w:rPr>
                <w:webHidden/>
              </w:rPr>
              <w:instrText xml:space="preserve"> PAGEREF _Toc216457976 \h </w:instrText>
            </w:r>
            <w:r w:rsidRPr="007E3D06">
              <w:rPr>
                <w:webHidden/>
              </w:rPr>
            </w:r>
            <w:r w:rsidRPr="007E3D06">
              <w:rPr>
                <w:webHidden/>
              </w:rPr>
              <w:fldChar w:fldCharType="separate"/>
            </w:r>
            <w:r w:rsidRPr="007E3D06">
              <w:rPr>
                <w:webHidden/>
              </w:rPr>
              <w:t>36</w:t>
            </w:r>
            <w:r w:rsidRPr="007E3D06">
              <w:rPr>
                <w:webHidden/>
              </w:rPr>
              <w:fldChar w:fldCharType="end"/>
            </w:r>
          </w:hyperlink>
        </w:p>
        <w:p w14:paraId="1B2BD33D" w14:textId="07AC8E5C" w:rsidR="007E3D06" w:rsidRPr="007E3D06" w:rsidRDefault="007E3D06" w:rsidP="007E3D06">
          <w:pPr>
            <w:pStyle w:val="TOC2"/>
            <w:rPr>
              <w:rFonts w:eastAsiaTheme="minorEastAsia"/>
              <w:lang w:eastAsia="en-GB"/>
            </w:rPr>
          </w:pPr>
          <w:hyperlink w:anchor="_Toc216457977" w:history="1">
            <w:r w:rsidRPr="007E3D06">
              <w:rPr>
                <w:rStyle w:val="Hyperlink"/>
              </w:rPr>
              <w:t>4.2. Descriptive Statistical Information</w:t>
            </w:r>
            <w:r w:rsidRPr="007E3D06">
              <w:rPr>
                <w:webHidden/>
              </w:rPr>
              <w:tab/>
            </w:r>
            <w:r w:rsidRPr="007E3D06">
              <w:rPr>
                <w:webHidden/>
              </w:rPr>
              <w:fldChar w:fldCharType="begin"/>
            </w:r>
            <w:r w:rsidRPr="007E3D06">
              <w:rPr>
                <w:webHidden/>
              </w:rPr>
              <w:instrText xml:space="preserve"> PAGEREF _Toc216457977 \h </w:instrText>
            </w:r>
            <w:r w:rsidRPr="007E3D06">
              <w:rPr>
                <w:webHidden/>
              </w:rPr>
            </w:r>
            <w:r w:rsidRPr="007E3D06">
              <w:rPr>
                <w:webHidden/>
              </w:rPr>
              <w:fldChar w:fldCharType="separate"/>
            </w:r>
            <w:r w:rsidRPr="007E3D06">
              <w:rPr>
                <w:webHidden/>
              </w:rPr>
              <w:t>36</w:t>
            </w:r>
            <w:r w:rsidRPr="007E3D06">
              <w:rPr>
                <w:webHidden/>
              </w:rPr>
              <w:fldChar w:fldCharType="end"/>
            </w:r>
          </w:hyperlink>
        </w:p>
        <w:p w14:paraId="7B538035" w14:textId="3EDE3ADB" w:rsidR="007E3D06" w:rsidRPr="007E3D06" w:rsidRDefault="007E3D06" w:rsidP="007E3D06">
          <w:pPr>
            <w:pStyle w:val="TOC2"/>
            <w:rPr>
              <w:rFonts w:eastAsiaTheme="minorEastAsia"/>
              <w:lang w:eastAsia="en-GB"/>
            </w:rPr>
          </w:pPr>
          <w:hyperlink w:anchor="_Toc216457978" w:history="1">
            <w:r w:rsidRPr="007E3D06">
              <w:rPr>
                <w:rStyle w:val="Hyperlink"/>
              </w:rPr>
              <w:t>4.3. Demographic Profile of Respondents</w:t>
            </w:r>
            <w:r w:rsidRPr="007E3D06">
              <w:rPr>
                <w:webHidden/>
              </w:rPr>
              <w:tab/>
            </w:r>
            <w:r w:rsidRPr="007E3D06">
              <w:rPr>
                <w:webHidden/>
              </w:rPr>
              <w:fldChar w:fldCharType="begin"/>
            </w:r>
            <w:r w:rsidRPr="007E3D06">
              <w:rPr>
                <w:webHidden/>
              </w:rPr>
              <w:instrText xml:space="preserve"> PAGEREF _Toc216457978 \h </w:instrText>
            </w:r>
            <w:r w:rsidRPr="007E3D06">
              <w:rPr>
                <w:webHidden/>
              </w:rPr>
            </w:r>
            <w:r w:rsidRPr="007E3D06">
              <w:rPr>
                <w:webHidden/>
              </w:rPr>
              <w:fldChar w:fldCharType="separate"/>
            </w:r>
            <w:r w:rsidRPr="007E3D06">
              <w:rPr>
                <w:webHidden/>
              </w:rPr>
              <w:t>37</w:t>
            </w:r>
            <w:r w:rsidRPr="007E3D06">
              <w:rPr>
                <w:webHidden/>
              </w:rPr>
              <w:fldChar w:fldCharType="end"/>
            </w:r>
          </w:hyperlink>
        </w:p>
        <w:p w14:paraId="4D6A622C" w14:textId="7742E521" w:rsidR="007E3D06" w:rsidRPr="007E3D06" w:rsidRDefault="007E3D06" w:rsidP="007E3D06">
          <w:pPr>
            <w:pStyle w:val="TOC2"/>
            <w:rPr>
              <w:rFonts w:eastAsiaTheme="minorEastAsia"/>
              <w:lang w:eastAsia="en-GB"/>
            </w:rPr>
          </w:pPr>
          <w:hyperlink w:anchor="_Toc216457979" w:history="1">
            <w:r w:rsidRPr="007E3D06">
              <w:rPr>
                <w:rStyle w:val="Hyperlink"/>
              </w:rPr>
              <w:t>4.4. Descriptive Statistics for Main Constructs</w:t>
            </w:r>
            <w:r w:rsidRPr="007E3D06">
              <w:rPr>
                <w:webHidden/>
              </w:rPr>
              <w:tab/>
            </w:r>
            <w:r w:rsidRPr="007E3D06">
              <w:rPr>
                <w:webHidden/>
              </w:rPr>
              <w:fldChar w:fldCharType="begin"/>
            </w:r>
            <w:r w:rsidRPr="007E3D06">
              <w:rPr>
                <w:webHidden/>
              </w:rPr>
              <w:instrText xml:space="preserve"> PAGEREF _Toc216457979 \h </w:instrText>
            </w:r>
            <w:r w:rsidRPr="007E3D06">
              <w:rPr>
                <w:webHidden/>
              </w:rPr>
            </w:r>
            <w:r w:rsidRPr="007E3D06">
              <w:rPr>
                <w:webHidden/>
              </w:rPr>
              <w:fldChar w:fldCharType="separate"/>
            </w:r>
            <w:r w:rsidRPr="007E3D06">
              <w:rPr>
                <w:webHidden/>
              </w:rPr>
              <w:t>37</w:t>
            </w:r>
            <w:r w:rsidRPr="007E3D06">
              <w:rPr>
                <w:webHidden/>
              </w:rPr>
              <w:fldChar w:fldCharType="end"/>
            </w:r>
          </w:hyperlink>
        </w:p>
        <w:p w14:paraId="054501A3" w14:textId="7B07ECF6" w:rsidR="007E3D06" w:rsidRPr="007E3D06" w:rsidRDefault="007E3D06" w:rsidP="007E3D06">
          <w:pPr>
            <w:pStyle w:val="TOC2"/>
            <w:rPr>
              <w:rFonts w:eastAsiaTheme="minorEastAsia"/>
              <w:lang w:eastAsia="en-GB"/>
            </w:rPr>
          </w:pPr>
          <w:hyperlink w:anchor="_Toc216457980" w:history="1">
            <w:r w:rsidRPr="007E3D06">
              <w:rPr>
                <w:rStyle w:val="Hyperlink"/>
              </w:rPr>
              <w:t>4.5. Descriptive Frequencies for Turnover Intention</w:t>
            </w:r>
            <w:r w:rsidRPr="007E3D06">
              <w:rPr>
                <w:webHidden/>
              </w:rPr>
              <w:tab/>
            </w:r>
            <w:r w:rsidRPr="007E3D06">
              <w:rPr>
                <w:webHidden/>
              </w:rPr>
              <w:fldChar w:fldCharType="begin"/>
            </w:r>
            <w:r w:rsidRPr="007E3D06">
              <w:rPr>
                <w:webHidden/>
              </w:rPr>
              <w:instrText xml:space="preserve"> PAGEREF _Toc216457980 \h </w:instrText>
            </w:r>
            <w:r w:rsidRPr="007E3D06">
              <w:rPr>
                <w:webHidden/>
              </w:rPr>
            </w:r>
            <w:r w:rsidRPr="007E3D06">
              <w:rPr>
                <w:webHidden/>
              </w:rPr>
              <w:fldChar w:fldCharType="separate"/>
            </w:r>
            <w:r w:rsidRPr="007E3D06">
              <w:rPr>
                <w:webHidden/>
              </w:rPr>
              <w:t>39</w:t>
            </w:r>
            <w:r w:rsidRPr="007E3D06">
              <w:rPr>
                <w:webHidden/>
              </w:rPr>
              <w:fldChar w:fldCharType="end"/>
            </w:r>
          </w:hyperlink>
        </w:p>
        <w:p w14:paraId="435C80EA" w14:textId="66888A21" w:rsidR="007E3D06" w:rsidRPr="007E3D06" w:rsidRDefault="007E3D06" w:rsidP="007E3D06">
          <w:pPr>
            <w:pStyle w:val="TOC2"/>
            <w:rPr>
              <w:rFonts w:eastAsiaTheme="minorEastAsia"/>
              <w:lang w:eastAsia="en-GB"/>
            </w:rPr>
          </w:pPr>
          <w:hyperlink w:anchor="_Toc216457981" w:history="1">
            <w:r w:rsidRPr="007E3D06">
              <w:rPr>
                <w:rStyle w:val="Hyperlink"/>
              </w:rPr>
              <w:t>4.6. Group Comparisons</w:t>
            </w:r>
            <w:r w:rsidRPr="007E3D06">
              <w:rPr>
                <w:webHidden/>
              </w:rPr>
              <w:tab/>
            </w:r>
            <w:r w:rsidRPr="007E3D06">
              <w:rPr>
                <w:webHidden/>
              </w:rPr>
              <w:fldChar w:fldCharType="begin"/>
            </w:r>
            <w:r w:rsidRPr="007E3D06">
              <w:rPr>
                <w:webHidden/>
              </w:rPr>
              <w:instrText xml:space="preserve"> PAGEREF _Toc216457981 \h </w:instrText>
            </w:r>
            <w:r w:rsidRPr="007E3D06">
              <w:rPr>
                <w:webHidden/>
              </w:rPr>
            </w:r>
            <w:r w:rsidRPr="007E3D06">
              <w:rPr>
                <w:webHidden/>
              </w:rPr>
              <w:fldChar w:fldCharType="separate"/>
            </w:r>
            <w:r w:rsidRPr="007E3D06">
              <w:rPr>
                <w:webHidden/>
              </w:rPr>
              <w:t>39</w:t>
            </w:r>
            <w:r w:rsidRPr="007E3D06">
              <w:rPr>
                <w:webHidden/>
              </w:rPr>
              <w:fldChar w:fldCharType="end"/>
            </w:r>
          </w:hyperlink>
        </w:p>
        <w:p w14:paraId="4ECA5B69" w14:textId="5E92F95E" w:rsidR="007E3D06" w:rsidRPr="007E3D06" w:rsidRDefault="007E3D06" w:rsidP="007E3D06">
          <w:pPr>
            <w:pStyle w:val="TOC3"/>
            <w:tabs>
              <w:tab w:val="right" w:leader="dot" w:pos="9016"/>
            </w:tabs>
            <w:spacing w:line="240" w:lineRule="auto"/>
            <w:rPr>
              <w:rFonts w:ascii="Times New Roman" w:eastAsiaTheme="minorEastAsia" w:hAnsi="Times New Roman" w:cs="Times New Roman"/>
              <w:noProof/>
              <w:sz w:val="24"/>
              <w:szCs w:val="24"/>
              <w:lang w:eastAsia="en-GB"/>
            </w:rPr>
          </w:pPr>
          <w:hyperlink w:anchor="_Toc216457982" w:history="1">
            <w:r w:rsidRPr="007E3D06">
              <w:rPr>
                <w:rStyle w:val="Hyperlink"/>
                <w:rFonts w:ascii="Times New Roman" w:hAnsi="Times New Roman" w:cs="Times New Roman"/>
                <w:noProof/>
                <w:sz w:val="24"/>
                <w:szCs w:val="24"/>
              </w:rPr>
              <w:t>4.6.1. Gender and Age Differences in Turnover Intention</w:t>
            </w:r>
            <w:r w:rsidRPr="007E3D06">
              <w:rPr>
                <w:rFonts w:ascii="Times New Roman" w:hAnsi="Times New Roman" w:cs="Times New Roman"/>
                <w:noProof/>
                <w:webHidden/>
                <w:sz w:val="24"/>
                <w:szCs w:val="24"/>
              </w:rPr>
              <w:tab/>
            </w:r>
            <w:r w:rsidRPr="007E3D06">
              <w:rPr>
                <w:rFonts w:ascii="Times New Roman" w:hAnsi="Times New Roman" w:cs="Times New Roman"/>
                <w:noProof/>
                <w:webHidden/>
                <w:sz w:val="24"/>
                <w:szCs w:val="24"/>
              </w:rPr>
              <w:fldChar w:fldCharType="begin"/>
            </w:r>
            <w:r w:rsidRPr="007E3D06">
              <w:rPr>
                <w:rFonts w:ascii="Times New Roman" w:hAnsi="Times New Roman" w:cs="Times New Roman"/>
                <w:noProof/>
                <w:webHidden/>
                <w:sz w:val="24"/>
                <w:szCs w:val="24"/>
              </w:rPr>
              <w:instrText xml:space="preserve"> PAGEREF _Toc216457982 \h </w:instrText>
            </w:r>
            <w:r w:rsidRPr="007E3D06">
              <w:rPr>
                <w:rFonts w:ascii="Times New Roman" w:hAnsi="Times New Roman" w:cs="Times New Roman"/>
                <w:noProof/>
                <w:webHidden/>
                <w:sz w:val="24"/>
                <w:szCs w:val="24"/>
              </w:rPr>
            </w:r>
            <w:r w:rsidRPr="007E3D06">
              <w:rPr>
                <w:rFonts w:ascii="Times New Roman" w:hAnsi="Times New Roman" w:cs="Times New Roman"/>
                <w:noProof/>
                <w:webHidden/>
                <w:sz w:val="24"/>
                <w:szCs w:val="24"/>
              </w:rPr>
              <w:fldChar w:fldCharType="separate"/>
            </w:r>
            <w:r w:rsidRPr="007E3D06">
              <w:rPr>
                <w:rFonts w:ascii="Times New Roman" w:hAnsi="Times New Roman" w:cs="Times New Roman"/>
                <w:noProof/>
                <w:webHidden/>
                <w:sz w:val="24"/>
                <w:szCs w:val="24"/>
              </w:rPr>
              <w:t>39</w:t>
            </w:r>
            <w:r w:rsidRPr="007E3D06">
              <w:rPr>
                <w:rFonts w:ascii="Times New Roman" w:hAnsi="Times New Roman" w:cs="Times New Roman"/>
                <w:noProof/>
                <w:webHidden/>
                <w:sz w:val="24"/>
                <w:szCs w:val="24"/>
              </w:rPr>
              <w:fldChar w:fldCharType="end"/>
            </w:r>
          </w:hyperlink>
        </w:p>
        <w:p w14:paraId="4421B325" w14:textId="02B215E8" w:rsidR="007E3D06" w:rsidRPr="007E3D06" w:rsidRDefault="007E3D06" w:rsidP="007E3D06">
          <w:pPr>
            <w:pStyle w:val="TOC2"/>
            <w:rPr>
              <w:rFonts w:eastAsiaTheme="minorEastAsia"/>
              <w:lang w:eastAsia="en-GB"/>
            </w:rPr>
          </w:pPr>
          <w:hyperlink w:anchor="_Toc216457983" w:history="1">
            <w:r w:rsidRPr="007E3D06">
              <w:rPr>
                <w:rStyle w:val="Hyperlink"/>
              </w:rPr>
              <w:t>4.7. Chi-Square Tests for Categorical Turnover Intention</w:t>
            </w:r>
            <w:r w:rsidRPr="007E3D06">
              <w:rPr>
                <w:webHidden/>
              </w:rPr>
              <w:tab/>
            </w:r>
            <w:r w:rsidRPr="007E3D06">
              <w:rPr>
                <w:webHidden/>
              </w:rPr>
              <w:fldChar w:fldCharType="begin"/>
            </w:r>
            <w:r w:rsidRPr="007E3D06">
              <w:rPr>
                <w:webHidden/>
              </w:rPr>
              <w:instrText xml:space="preserve"> PAGEREF _Toc216457983 \h </w:instrText>
            </w:r>
            <w:r w:rsidRPr="007E3D06">
              <w:rPr>
                <w:webHidden/>
              </w:rPr>
            </w:r>
            <w:r w:rsidRPr="007E3D06">
              <w:rPr>
                <w:webHidden/>
              </w:rPr>
              <w:fldChar w:fldCharType="separate"/>
            </w:r>
            <w:r w:rsidRPr="007E3D06">
              <w:rPr>
                <w:webHidden/>
              </w:rPr>
              <w:t>40</w:t>
            </w:r>
            <w:r w:rsidRPr="007E3D06">
              <w:rPr>
                <w:webHidden/>
              </w:rPr>
              <w:fldChar w:fldCharType="end"/>
            </w:r>
          </w:hyperlink>
        </w:p>
        <w:p w14:paraId="5BE270C6" w14:textId="49D896FA" w:rsidR="007E3D06" w:rsidRPr="007E3D06" w:rsidRDefault="007E3D06" w:rsidP="007E3D06">
          <w:pPr>
            <w:pStyle w:val="TOC2"/>
            <w:rPr>
              <w:rFonts w:eastAsiaTheme="minorEastAsia"/>
              <w:lang w:eastAsia="en-GB"/>
            </w:rPr>
          </w:pPr>
          <w:hyperlink w:anchor="_Toc216457984" w:history="1">
            <w:r w:rsidRPr="007E3D06">
              <w:rPr>
                <w:rStyle w:val="Hyperlink"/>
              </w:rPr>
              <w:t>4.8. Reliability Analysis</w:t>
            </w:r>
            <w:r w:rsidRPr="007E3D06">
              <w:rPr>
                <w:webHidden/>
              </w:rPr>
              <w:tab/>
            </w:r>
            <w:r w:rsidRPr="007E3D06">
              <w:rPr>
                <w:webHidden/>
              </w:rPr>
              <w:fldChar w:fldCharType="begin"/>
            </w:r>
            <w:r w:rsidRPr="007E3D06">
              <w:rPr>
                <w:webHidden/>
              </w:rPr>
              <w:instrText xml:space="preserve"> PAGEREF _Toc216457984 \h </w:instrText>
            </w:r>
            <w:r w:rsidRPr="007E3D06">
              <w:rPr>
                <w:webHidden/>
              </w:rPr>
            </w:r>
            <w:r w:rsidRPr="007E3D06">
              <w:rPr>
                <w:webHidden/>
              </w:rPr>
              <w:fldChar w:fldCharType="separate"/>
            </w:r>
            <w:r w:rsidRPr="007E3D06">
              <w:rPr>
                <w:webHidden/>
              </w:rPr>
              <w:t>41</w:t>
            </w:r>
            <w:r w:rsidRPr="007E3D06">
              <w:rPr>
                <w:webHidden/>
              </w:rPr>
              <w:fldChar w:fldCharType="end"/>
            </w:r>
          </w:hyperlink>
        </w:p>
        <w:p w14:paraId="190D5012" w14:textId="41C4EBC9" w:rsidR="007E3D06" w:rsidRPr="007E3D06" w:rsidRDefault="007E3D06" w:rsidP="007E3D06">
          <w:pPr>
            <w:pStyle w:val="TOC2"/>
            <w:rPr>
              <w:rFonts w:eastAsiaTheme="minorEastAsia"/>
              <w:lang w:eastAsia="en-GB"/>
            </w:rPr>
          </w:pPr>
          <w:hyperlink w:anchor="_Toc216457985" w:history="1">
            <w:r w:rsidRPr="007E3D06">
              <w:rPr>
                <w:rStyle w:val="Hyperlink"/>
              </w:rPr>
              <w:t>4.9. Correlation Analysis Between Key Constructs</w:t>
            </w:r>
            <w:r w:rsidRPr="007E3D06">
              <w:rPr>
                <w:webHidden/>
              </w:rPr>
              <w:tab/>
            </w:r>
            <w:r w:rsidRPr="007E3D06">
              <w:rPr>
                <w:webHidden/>
              </w:rPr>
              <w:fldChar w:fldCharType="begin"/>
            </w:r>
            <w:r w:rsidRPr="007E3D06">
              <w:rPr>
                <w:webHidden/>
              </w:rPr>
              <w:instrText xml:space="preserve"> PAGEREF _Toc216457985 \h </w:instrText>
            </w:r>
            <w:r w:rsidRPr="007E3D06">
              <w:rPr>
                <w:webHidden/>
              </w:rPr>
            </w:r>
            <w:r w:rsidRPr="007E3D06">
              <w:rPr>
                <w:webHidden/>
              </w:rPr>
              <w:fldChar w:fldCharType="separate"/>
            </w:r>
            <w:r w:rsidRPr="007E3D06">
              <w:rPr>
                <w:webHidden/>
              </w:rPr>
              <w:t>42</w:t>
            </w:r>
            <w:r w:rsidRPr="007E3D06">
              <w:rPr>
                <w:webHidden/>
              </w:rPr>
              <w:fldChar w:fldCharType="end"/>
            </w:r>
          </w:hyperlink>
        </w:p>
        <w:p w14:paraId="2EC58AD9" w14:textId="344B0961" w:rsidR="007E3D06" w:rsidRPr="007E3D06" w:rsidRDefault="007E3D06" w:rsidP="007E3D06">
          <w:pPr>
            <w:pStyle w:val="TOC2"/>
            <w:rPr>
              <w:rFonts w:eastAsiaTheme="minorEastAsia"/>
              <w:lang w:eastAsia="en-GB"/>
            </w:rPr>
          </w:pPr>
          <w:hyperlink w:anchor="_Toc216457986" w:history="1">
            <w:r w:rsidRPr="007E3D06">
              <w:rPr>
                <w:rStyle w:val="Hyperlink"/>
              </w:rPr>
              <w:t>4.10. Mediation Analysis Results</w:t>
            </w:r>
            <w:r w:rsidRPr="007E3D06">
              <w:rPr>
                <w:webHidden/>
              </w:rPr>
              <w:tab/>
            </w:r>
            <w:r w:rsidRPr="007E3D06">
              <w:rPr>
                <w:webHidden/>
              </w:rPr>
              <w:fldChar w:fldCharType="begin"/>
            </w:r>
            <w:r w:rsidRPr="007E3D06">
              <w:rPr>
                <w:webHidden/>
              </w:rPr>
              <w:instrText xml:space="preserve"> PAGEREF _Toc216457986 \h </w:instrText>
            </w:r>
            <w:r w:rsidRPr="007E3D06">
              <w:rPr>
                <w:webHidden/>
              </w:rPr>
            </w:r>
            <w:r w:rsidRPr="007E3D06">
              <w:rPr>
                <w:webHidden/>
              </w:rPr>
              <w:fldChar w:fldCharType="separate"/>
            </w:r>
            <w:r w:rsidRPr="007E3D06">
              <w:rPr>
                <w:webHidden/>
              </w:rPr>
              <w:t>42</w:t>
            </w:r>
            <w:r w:rsidRPr="007E3D06">
              <w:rPr>
                <w:webHidden/>
              </w:rPr>
              <w:fldChar w:fldCharType="end"/>
            </w:r>
          </w:hyperlink>
        </w:p>
        <w:p w14:paraId="6B6C652C" w14:textId="300D3B65" w:rsidR="007E3D06" w:rsidRPr="007E3D06" w:rsidRDefault="007E3D06" w:rsidP="007E3D06">
          <w:pPr>
            <w:pStyle w:val="TOC3"/>
            <w:tabs>
              <w:tab w:val="right" w:leader="dot" w:pos="9016"/>
            </w:tabs>
            <w:spacing w:line="240" w:lineRule="auto"/>
            <w:rPr>
              <w:rFonts w:ascii="Times New Roman" w:eastAsiaTheme="minorEastAsia" w:hAnsi="Times New Roman" w:cs="Times New Roman"/>
              <w:noProof/>
              <w:sz w:val="24"/>
              <w:szCs w:val="24"/>
              <w:lang w:eastAsia="en-GB"/>
            </w:rPr>
          </w:pPr>
          <w:hyperlink w:anchor="_Toc216457987" w:history="1">
            <w:r w:rsidRPr="007E3D06">
              <w:rPr>
                <w:rStyle w:val="Hyperlink"/>
                <w:rFonts w:ascii="Times New Roman" w:hAnsi="Times New Roman" w:cs="Times New Roman"/>
                <w:noProof/>
                <w:sz w:val="24"/>
                <w:szCs w:val="24"/>
              </w:rPr>
              <w:t>4.10.1 Mediation Effect of Employee Well-Being</w:t>
            </w:r>
            <w:r w:rsidRPr="007E3D06">
              <w:rPr>
                <w:rFonts w:ascii="Times New Roman" w:hAnsi="Times New Roman" w:cs="Times New Roman"/>
                <w:noProof/>
                <w:webHidden/>
                <w:sz w:val="24"/>
                <w:szCs w:val="24"/>
              </w:rPr>
              <w:tab/>
            </w:r>
            <w:r w:rsidRPr="007E3D06">
              <w:rPr>
                <w:rFonts w:ascii="Times New Roman" w:hAnsi="Times New Roman" w:cs="Times New Roman"/>
                <w:noProof/>
                <w:webHidden/>
                <w:sz w:val="24"/>
                <w:szCs w:val="24"/>
              </w:rPr>
              <w:fldChar w:fldCharType="begin"/>
            </w:r>
            <w:r w:rsidRPr="007E3D06">
              <w:rPr>
                <w:rFonts w:ascii="Times New Roman" w:hAnsi="Times New Roman" w:cs="Times New Roman"/>
                <w:noProof/>
                <w:webHidden/>
                <w:sz w:val="24"/>
                <w:szCs w:val="24"/>
              </w:rPr>
              <w:instrText xml:space="preserve"> PAGEREF _Toc216457987 \h </w:instrText>
            </w:r>
            <w:r w:rsidRPr="007E3D06">
              <w:rPr>
                <w:rFonts w:ascii="Times New Roman" w:hAnsi="Times New Roman" w:cs="Times New Roman"/>
                <w:noProof/>
                <w:webHidden/>
                <w:sz w:val="24"/>
                <w:szCs w:val="24"/>
              </w:rPr>
            </w:r>
            <w:r w:rsidRPr="007E3D06">
              <w:rPr>
                <w:rFonts w:ascii="Times New Roman" w:hAnsi="Times New Roman" w:cs="Times New Roman"/>
                <w:noProof/>
                <w:webHidden/>
                <w:sz w:val="24"/>
                <w:szCs w:val="24"/>
              </w:rPr>
              <w:fldChar w:fldCharType="separate"/>
            </w:r>
            <w:r w:rsidRPr="007E3D06">
              <w:rPr>
                <w:rFonts w:ascii="Times New Roman" w:hAnsi="Times New Roman" w:cs="Times New Roman"/>
                <w:noProof/>
                <w:webHidden/>
                <w:sz w:val="24"/>
                <w:szCs w:val="24"/>
              </w:rPr>
              <w:t>42</w:t>
            </w:r>
            <w:r w:rsidRPr="007E3D06">
              <w:rPr>
                <w:rFonts w:ascii="Times New Roman" w:hAnsi="Times New Roman" w:cs="Times New Roman"/>
                <w:noProof/>
                <w:webHidden/>
                <w:sz w:val="24"/>
                <w:szCs w:val="24"/>
              </w:rPr>
              <w:fldChar w:fldCharType="end"/>
            </w:r>
          </w:hyperlink>
        </w:p>
        <w:p w14:paraId="3872279F" w14:textId="1FD13024" w:rsidR="007E3D06" w:rsidRPr="007E3D06" w:rsidRDefault="007E3D06" w:rsidP="007E3D06">
          <w:pPr>
            <w:pStyle w:val="TOC3"/>
            <w:tabs>
              <w:tab w:val="right" w:leader="dot" w:pos="9016"/>
            </w:tabs>
            <w:spacing w:line="240" w:lineRule="auto"/>
            <w:rPr>
              <w:rFonts w:ascii="Times New Roman" w:eastAsiaTheme="minorEastAsia" w:hAnsi="Times New Roman" w:cs="Times New Roman"/>
              <w:noProof/>
              <w:sz w:val="24"/>
              <w:szCs w:val="24"/>
              <w:lang w:eastAsia="en-GB"/>
            </w:rPr>
          </w:pPr>
          <w:hyperlink w:anchor="_Toc216457988" w:history="1">
            <w:r w:rsidRPr="007E3D06">
              <w:rPr>
                <w:rStyle w:val="Hyperlink"/>
                <w:rFonts w:ascii="Times New Roman" w:hAnsi="Times New Roman" w:cs="Times New Roman"/>
                <w:noProof/>
                <w:sz w:val="24"/>
                <w:szCs w:val="24"/>
              </w:rPr>
              <w:t>4.10.2. Mediation Effect of Work Engagement</w:t>
            </w:r>
            <w:r w:rsidRPr="007E3D06">
              <w:rPr>
                <w:rFonts w:ascii="Times New Roman" w:hAnsi="Times New Roman" w:cs="Times New Roman"/>
                <w:noProof/>
                <w:webHidden/>
                <w:sz w:val="24"/>
                <w:szCs w:val="24"/>
              </w:rPr>
              <w:tab/>
            </w:r>
            <w:r w:rsidRPr="007E3D06">
              <w:rPr>
                <w:rFonts w:ascii="Times New Roman" w:hAnsi="Times New Roman" w:cs="Times New Roman"/>
                <w:noProof/>
                <w:webHidden/>
                <w:sz w:val="24"/>
                <w:szCs w:val="24"/>
              </w:rPr>
              <w:fldChar w:fldCharType="begin"/>
            </w:r>
            <w:r w:rsidRPr="007E3D06">
              <w:rPr>
                <w:rFonts w:ascii="Times New Roman" w:hAnsi="Times New Roman" w:cs="Times New Roman"/>
                <w:noProof/>
                <w:webHidden/>
                <w:sz w:val="24"/>
                <w:szCs w:val="24"/>
              </w:rPr>
              <w:instrText xml:space="preserve"> PAGEREF _Toc216457988 \h </w:instrText>
            </w:r>
            <w:r w:rsidRPr="007E3D06">
              <w:rPr>
                <w:rFonts w:ascii="Times New Roman" w:hAnsi="Times New Roman" w:cs="Times New Roman"/>
                <w:noProof/>
                <w:webHidden/>
                <w:sz w:val="24"/>
                <w:szCs w:val="24"/>
              </w:rPr>
            </w:r>
            <w:r w:rsidRPr="007E3D06">
              <w:rPr>
                <w:rFonts w:ascii="Times New Roman" w:hAnsi="Times New Roman" w:cs="Times New Roman"/>
                <w:noProof/>
                <w:webHidden/>
                <w:sz w:val="24"/>
                <w:szCs w:val="24"/>
              </w:rPr>
              <w:fldChar w:fldCharType="separate"/>
            </w:r>
            <w:r w:rsidRPr="007E3D06">
              <w:rPr>
                <w:rFonts w:ascii="Times New Roman" w:hAnsi="Times New Roman" w:cs="Times New Roman"/>
                <w:noProof/>
                <w:webHidden/>
                <w:sz w:val="24"/>
                <w:szCs w:val="24"/>
              </w:rPr>
              <w:t>43</w:t>
            </w:r>
            <w:r w:rsidRPr="007E3D06">
              <w:rPr>
                <w:rFonts w:ascii="Times New Roman" w:hAnsi="Times New Roman" w:cs="Times New Roman"/>
                <w:noProof/>
                <w:webHidden/>
                <w:sz w:val="24"/>
                <w:szCs w:val="24"/>
              </w:rPr>
              <w:fldChar w:fldCharType="end"/>
            </w:r>
          </w:hyperlink>
        </w:p>
        <w:p w14:paraId="0E66C220" w14:textId="5E1E484C" w:rsidR="007E3D06" w:rsidRPr="007E3D06" w:rsidRDefault="007E3D06" w:rsidP="007E3D06">
          <w:pPr>
            <w:pStyle w:val="TOC3"/>
            <w:tabs>
              <w:tab w:val="right" w:leader="dot" w:pos="9016"/>
            </w:tabs>
            <w:spacing w:line="240" w:lineRule="auto"/>
            <w:rPr>
              <w:rFonts w:ascii="Times New Roman" w:eastAsiaTheme="minorEastAsia" w:hAnsi="Times New Roman" w:cs="Times New Roman"/>
              <w:noProof/>
              <w:sz w:val="24"/>
              <w:szCs w:val="24"/>
              <w:lang w:eastAsia="en-GB"/>
            </w:rPr>
          </w:pPr>
          <w:hyperlink w:anchor="_Toc216457989" w:history="1">
            <w:r w:rsidRPr="007E3D06">
              <w:rPr>
                <w:rStyle w:val="Hyperlink"/>
                <w:rFonts w:ascii="Times New Roman" w:hAnsi="Times New Roman" w:cs="Times New Roman"/>
                <w:noProof/>
                <w:sz w:val="24"/>
                <w:szCs w:val="24"/>
              </w:rPr>
              <w:t>4.10.3. Comparative Interpretation of the Two Mediators</w:t>
            </w:r>
            <w:r w:rsidRPr="007E3D06">
              <w:rPr>
                <w:rFonts w:ascii="Times New Roman" w:hAnsi="Times New Roman" w:cs="Times New Roman"/>
                <w:noProof/>
                <w:webHidden/>
                <w:sz w:val="24"/>
                <w:szCs w:val="24"/>
              </w:rPr>
              <w:tab/>
            </w:r>
            <w:r w:rsidRPr="007E3D06">
              <w:rPr>
                <w:rFonts w:ascii="Times New Roman" w:hAnsi="Times New Roman" w:cs="Times New Roman"/>
                <w:noProof/>
                <w:webHidden/>
                <w:sz w:val="24"/>
                <w:szCs w:val="24"/>
              </w:rPr>
              <w:fldChar w:fldCharType="begin"/>
            </w:r>
            <w:r w:rsidRPr="007E3D06">
              <w:rPr>
                <w:rFonts w:ascii="Times New Roman" w:hAnsi="Times New Roman" w:cs="Times New Roman"/>
                <w:noProof/>
                <w:webHidden/>
                <w:sz w:val="24"/>
                <w:szCs w:val="24"/>
              </w:rPr>
              <w:instrText xml:space="preserve"> PAGEREF _Toc216457989 \h </w:instrText>
            </w:r>
            <w:r w:rsidRPr="007E3D06">
              <w:rPr>
                <w:rFonts w:ascii="Times New Roman" w:hAnsi="Times New Roman" w:cs="Times New Roman"/>
                <w:noProof/>
                <w:webHidden/>
                <w:sz w:val="24"/>
                <w:szCs w:val="24"/>
              </w:rPr>
            </w:r>
            <w:r w:rsidRPr="007E3D06">
              <w:rPr>
                <w:rFonts w:ascii="Times New Roman" w:hAnsi="Times New Roman" w:cs="Times New Roman"/>
                <w:noProof/>
                <w:webHidden/>
                <w:sz w:val="24"/>
                <w:szCs w:val="24"/>
              </w:rPr>
              <w:fldChar w:fldCharType="separate"/>
            </w:r>
            <w:r w:rsidRPr="007E3D06">
              <w:rPr>
                <w:rFonts w:ascii="Times New Roman" w:hAnsi="Times New Roman" w:cs="Times New Roman"/>
                <w:noProof/>
                <w:webHidden/>
                <w:sz w:val="24"/>
                <w:szCs w:val="24"/>
              </w:rPr>
              <w:t>43</w:t>
            </w:r>
            <w:r w:rsidRPr="007E3D06">
              <w:rPr>
                <w:rFonts w:ascii="Times New Roman" w:hAnsi="Times New Roman" w:cs="Times New Roman"/>
                <w:noProof/>
                <w:webHidden/>
                <w:sz w:val="24"/>
                <w:szCs w:val="24"/>
              </w:rPr>
              <w:fldChar w:fldCharType="end"/>
            </w:r>
          </w:hyperlink>
        </w:p>
        <w:p w14:paraId="1732046B" w14:textId="06614D83" w:rsidR="007E3D06" w:rsidRPr="007E3D06" w:rsidRDefault="007E3D06" w:rsidP="007E3D06">
          <w:pPr>
            <w:pStyle w:val="TOC2"/>
            <w:rPr>
              <w:rFonts w:eastAsiaTheme="minorEastAsia"/>
              <w:lang w:eastAsia="en-GB"/>
            </w:rPr>
          </w:pPr>
          <w:hyperlink w:anchor="_Toc216457990" w:history="1">
            <w:r w:rsidRPr="007E3D06">
              <w:rPr>
                <w:rStyle w:val="Hyperlink"/>
              </w:rPr>
              <w:t>4.11. Regression Analysis: Predicting Turnover Intention</w:t>
            </w:r>
            <w:r w:rsidRPr="007E3D06">
              <w:rPr>
                <w:webHidden/>
              </w:rPr>
              <w:tab/>
            </w:r>
            <w:r w:rsidRPr="007E3D06">
              <w:rPr>
                <w:webHidden/>
              </w:rPr>
              <w:fldChar w:fldCharType="begin"/>
            </w:r>
            <w:r w:rsidRPr="007E3D06">
              <w:rPr>
                <w:webHidden/>
              </w:rPr>
              <w:instrText xml:space="preserve"> PAGEREF _Toc216457990 \h </w:instrText>
            </w:r>
            <w:r w:rsidRPr="007E3D06">
              <w:rPr>
                <w:webHidden/>
              </w:rPr>
            </w:r>
            <w:r w:rsidRPr="007E3D06">
              <w:rPr>
                <w:webHidden/>
              </w:rPr>
              <w:fldChar w:fldCharType="separate"/>
            </w:r>
            <w:r w:rsidRPr="007E3D06">
              <w:rPr>
                <w:webHidden/>
              </w:rPr>
              <w:t>43</w:t>
            </w:r>
            <w:r w:rsidRPr="007E3D06">
              <w:rPr>
                <w:webHidden/>
              </w:rPr>
              <w:fldChar w:fldCharType="end"/>
            </w:r>
          </w:hyperlink>
        </w:p>
        <w:p w14:paraId="74E03896" w14:textId="0D2F1969" w:rsidR="007E3D06" w:rsidRPr="007E3D06" w:rsidRDefault="007E3D06" w:rsidP="007E3D06">
          <w:pPr>
            <w:pStyle w:val="TOC2"/>
            <w:rPr>
              <w:rFonts w:eastAsiaTheme="minorEastAsia"/>
              <w:lang w:eastAsia="en-GB"/>
            </w:rPr>
          </w:pPr>
          <w:hyperlink w:anchor="_Toc216457991" w:history="1">
            <w:r w:rsidRPr="007E3D06">
              <w:rPr>
                <w:rStyle w:val="Hyperlink"/>
              </w:rPr>
              <w:t>4.12. Overall Discussion</w:t>
            </w:r>
            <w:r w:rsidRPr="007E3D06">
              <w:rPr>
                <w:webHidden/>
              </w:rPr>
              <w:tab/>
            </w:r>
            <w:r w:rsidRPr="007E3D06">
              <w:rPr>
                <w:webHidden/>
              </w:rPr>
              <w:fldChar w:fldCharType="begin"/>
            </w:r>
            <w:r w:rsidRPr="007E3D06">
              <w:rPr>
                <w:webHidden/>
              </w:rPr>
              <w:instrText xml:space="preserve"> PAGEREF _Toc216457991 \h </w:instrText>
            </w:r>
            <w:r w:rsidRPr="007E3D06">
              <w:rPr>
                <w:webHidden/>
              </w:rPr>
            </w:r>
            <w:r w:rsidRPr="007E3D06">
              <w:rPr>
                <w:webHidden/>
              </w:rPr>
              <w:fldChar w:fldCharType="separate"/>
            </w:r>
            <w:r w:rsidRPr="007E3D06">
              <w:rPr>
                <w:webHidden/>
              </w:rPr>
              <w:t>44</w:t>
            </w:r>
            <w:r w:rsidRPr="007E3D06">
              <w:rPr>
                <w:webHidden/>
              </w:rPr>
              <w:fldChar w:fldCharType="end"/>
            </w:r>
          </w:hyperlink>
        </w:p>
        <w:p w14:paraId="58E7C9C7" w14:textId="76E09136" w:rsidR="007E3D06" w:rsidRPr="00B85A58" w:rsidRDefault="007E3D06" w:rsidP="007E3D06">
          <w:pPr>
            <w:pStyle w:val="TOC1"/>
            <w:spacing w:line="240" w:lineRule="auto"/>
            <w:rPr>
              <w:rFonts w:eastAsiaTheme="minorEastAsia"/>
              <w:b/>
              <w:bCs/>
              <w:lang w:eastAsia="en-GB"/>
            </w:rPr>
          </w:pPr>
          <w:hyperlink w:anchor="_Toc216457992" w:history="1">
            <w:r w:rsidRPr="00B85A58">
              <w:rPr>
                <w:rStyle w:val="Hyperlink"/>
                <w:b/>
                <w:bCs/>
              </w:rPr>
              <w:t>CHAPTER FIVE</w:t>
            </w:r>
            <w:r w:rsidRPr="00B85A58">
              <w:rPr>
                <w:b/>
                <w:bCs/>
                <w:webHidden/>
              </w:rPr>
              <w:tab/>
            </w:r>
            <w:r w:rsidRPr="00B85A58">
              <w:rPr>
                <w:b/>
                <w:bCs/>
                <w:webHidden/>
              </w:rPr>
              <w:fldChar w:fldCharType="begin"/>
            </w:r>
            <w:r w:rsidRPr="00B85A58">
              <w:rPr>
                <w:b/>
                <w:bCs/>
                <w:webHidden/>
              </w:rPr>
              <w:instrText xml:space="preserve"> PAGEREF _Toc216457992 \h </w:instrText>
            </w:r>
            <w:r w:rsidRPr="00B85A58">
              <w:rPr>
                <w:b/>
                <w:bCs/>
                <w:webHidden/>
              </w:rPr>
            </w:r>
            <w:r w:rsidRPr="00B85A58">
              <w:rPr>
                <w:b/>
                <w:bCs/>
                <w:webHidden/>
              </w:rPr>
              <w:fldChar w:fldCharType="separate"/>
            </w:r>
            <w:r w:rsidRPr="00B85A58">
              <w:rPr>
                <w:b/>
                <w:bCs/>
                <w:webHidden/>
              </w:rPr>
              <w:t>45</w:t>
            </w:r>
            <w:r w:rsidRPr="00B85A58">
              <w:rPr>
                <w:b/>
                <w:bCs/>
                <w:webHidden/>
              </w:rPr>
              <w:fldChar w:fldCharType="end"/>
            </w:r>
          </w:hyperlink>
        </w:p>
        <w:p w14:paraId="4F34B7BA" w14:textId="613479C4" w:rsidR="007E3D06" w:rsidRPr="00B85A58" w:rsidRDefault="007E3D06" w:rsidP="007E3D06">
          <w:pPr>
            <w:pStyle w:val="TOC1"/>
            <w:spacing w:line="240" w:lineRule="auto"/>
            <w:rPr>
              <w:rFonts w:eastAsiaTheme="minorEastAsia"/>
              <w:b/>
              <w:bCs/>
              <w:lang w:eastAsia="en-GB"/>
            </w:rPr>
          </w:pPr>
          <w:hyperlink w:anchor="_Toc216457993" w:history="1">
            <w:r w:rsidRPr="00B85A58">
              <w:rPr>
                <w:rStyle w:val="Hyperlink"/>
                <w:b/>
                <w:bCs/>
              </w:rPr>
              <w:t>RECOMMENDATIONS AND CONCLUSIONS</w:t>
            </w:r>
            <w:r w:rsidRPr="00B85A58">
              <w:rPr>
                <w:b/>
                <w:bCs/>
                <w:webHidden/>
              </w:rPr>
              <w:tab/>
            </w:r>
            <w:r w:rsidRPr="00B85A58">
              <w:rPr>
                <w:b/>
                <w:bCs/>
                <w:webHidden/>
              </w:rPr>
              <w:fldChar w:fldCharType="begin"/>
            </w:r>
            <w:r w:rsidRPr="00B85A58">
              <w:rPr>
                <w:b/>
                <w:bCs/>
                <w:webHidden/>
              </w:rPr>
              <w:instrText xml:space="preserve"> PAGEREF _Toc216457993 \h </w:instrText>
            </w:r>
            <w:r w:rsidRPr="00B85A58">
              <w:rPr>
                <w:b/>
                <w:bCs/>
                <w:webHidden/>
              </w:rPr>
            </w:r>
            <w:r w:rsidRPr="00B85A58">
              <w:rPr>
                <w:b/>
                <w:bCs/>
                <w:webHidden/>
              </w:rPr>
              <w:fldChar w:fldCharType="separate"/>
            </w:r>
            <w:r w:rsidRPr="00B85A58">
              <w:rPr>
                <w:b/>
                <w:bCs/>
                <w:webHidden/>
              </w:rPr>
              <w:t>45</w:t>
            </w:r>
            <w:r w:rsidRPr="00B85A58">
              <w:rPr>
                <w:b/>
                <w:bCs/>
                <w:webHidden/>
              </w:rPr>
              <w:fldChar w:fldCharType="end"/>
            </w:r>
          </w:hyperlink>
        </w:p>
        <w:p w14:paraId="34792BA5" w14:textId="14DEC81C" w:rsidR="007E3D06" w:rsidRPr="007E3D06" w:rsidRDefault="007E3D06" w:rsidP="007E3D06">
          <w:pPr>
            <w:pStyle w:val="TOC2"/>
            <w:rPr>
              <w:rFonts w:eastAsiaTheme="minorEastAsia"/>
              <w:lang w:eastAsia="en-GB"/>
            </w:rPr>
          </w:pPr>
          <w:hyperlink w:anchor="_Toc216457994" w:history="1">
            <w:r w:rsidRPr="007E3D06">
              <w:rPr>
                <w:rStyle w:val="Hyperlink"/>
              </w:rPr>
              <w:t>4.1. Introduction</w:t>
            </w:r>
            <w:r w:rsidRPr="007E3D06">
              <w:rPr>
                <w:webHidden/>
              </w:rPr>
              <w:tab/>
            </w:r>
            <w:r w:rsidRPr="007E3D06">
              <w:rPr>
                <w:webHidden/>
              </w:rPr>
              <w:fldChar w:fldCharType="begin"/>
            </w:r>
            <w:r w:rsidRPr="007E3D06">
              <w:rPr>
                <w:webHidden/>
              </w:rPr>
              <w:instrText xml:space="preserve"> PAGEREF _Toc216457994 \h </w:instrText>
            </w:r>
            <w:r w:rsidRPr="007E3D06">
              <w:rPr>
                <w:webHidden/>
              </w:rPr>
            </w:r>
            <w:r w:rsidRPr="007E3D06">
              <w:rPr>
                <w:webHidden/>
              </w:rPr>
              <w:fldChar w:fldCharType="separate"/>
            </w:r>
            <w:r w:rsidRPr="007E3D06">
              <w:rPr>
                <w:webHidden/>
              </w:rPr>
              <w:t>45</w:t>
            </w:r>
            <w:r w:rsidRPr="007E3D06">
              <w:rPr>
                <w:webHidden/>
              </w:rPr>
              <w:fldChar w:fldCharType="end"/>
            </w:r>
          </w:hyperlink>
        </w:p>
        <w:p w14:paraId="278C20F3" w14:textId="08F9328A" w:rsidR="007E3D06" w:rsidRPr="007E3D06" w:rsidRDefault="007E3D06" w:rsidP="007E3D06">
          <w:pPr>
            <w:pStyle w:val="TOC2"/>
            <w:rPr>
              <w:rFonts w:eastAsiaTheme="minorEastAsia"/>
              <w:lang w:eastAsia="en-GB"/>
            </w:rPr>
          </w:pPr>
          <w:hyperlink w:anchor="_Toc216457995" w:history="1">
            <w:r w:rsidRPr="007E3D06">
              <w:rPr>
                <w:rStyle w:val="Hyperlink"/>
              </w:rPr>
              <w:t>4.2. Summary of Key Findings</w:t>
            </w:r>
            <w:r w:rsidRPr="007E3D06">
              <w:rPr>
                <w:webHidden/>
              </w:rPr>
              <w:tab/>
            </w:r>
            <w:r w:rsidRPr="007E3D06">
              <w:rPr>
                <w:webHidden/>
              </w:rPr>
              <w:fldChar w:fldCharType="begin"/>
            </w:r>
            <w:r w:rsidRPr="007E3D06">
              <w:rPr>
                <w:webHidden/>
              </w:rPr>
              <w:instrText xml:space="preserve"> PAGEREF _Toc216457995 \h </w:instrText>
            </w:r>
            <w:r w:rsidRPr="007E3D06">
              <w:rPr>
                <w:webHidden/>
              </w:rPr>
            </w:r>
            <w:r w:rsidRPr="007E3D06">
              <w:rPr>
                <w:webHidden/>
              </w:rPr>
              <w:fldChar w:fldCharType="separate"/>
            </w:r>
            <w:r w:rsidRPr="007E3D06">
              <w:rPr>
                <w:webHidden/>
              </w:rPr>
              <w:t>45</w:t>
            </w:r>
            <w:r w:rsidRPr="007E3D06">
              <w:rPr>
                <w:webHidden/>
              </w:rPr>
              <w:fldChar w:fldCharType="end"/>
            </w:r>
          </w:hyperlink>
        </w:p>
        <w:p w14:paraId="45D8D31C" w14:textId="3C6DE62A" w:rsidR="007E3D06" w:rsidRPr="007E3D06" w:rsidRDefault="007E3D06" w:rsidP="007E3D06">
          <w:pPr>
            <w:pStyle w:val="TOC2"/>
            <w:rPr>
              <w:rFonts w:eastAsiaTheme="minorEastAsia"/>
              <w:lang w:eastAsia="en-GB"/>
            </w:rPr>
          </w:pPr>
          <w:hyperlink w:anchor="_Toc216457996" w:history="1">
            <w:r w:rsidRPr="007E3D06">
              <w:rPr>
                <w:rStyle w:val="Hyperlink"/>
              </w:rPr>
              <w:t>4.3. Conclusions</w:t>
            </w:r>
            <w:r w:rsidRPr="007E3D06">
              <w:rPr>
                <w:webHidden/>
              </w:rPr>
              <w:tab/>
            </w:r>
            <w:r w:rsidRPr="007E3D06">
              <w:rPr>
                <w:webHidden/>
              </w:rPr>
              <w:fldChar w:fldCharType="begin"/>
            </w:r>
            <w:r w:rsidRPr="007E3D06">
              <w:rPr>
                <w:webHidden/>
              </w:rPr>
              <w:instrText xml:space="preserve"> PAGEREF _Toc216457996 \h </w:instrText>
            </w:r>
            <w:r w:rsidRPr="007E3D06">
              <w:rPr>
                <w:webHidden/>
              </w:rPr>
            </w:r>
            <w:r w:rsidRPr="007E3D06">
              <w:rPr>
                <w:webHidden/>
              </w:rPr>
              <w:fldChar w:fldCharType="separate"/>
            </w:r>
            <w:r w:rsidRPr="007E3D06">
              <w:rPr>
                <w:webHidden/>
              </w:rPr>
              <w:t>46</w:t>
            </w:r>
            <w:r w:rsidRPr="007E3D06">
              <w:rPr>
                <w:webHidden/>
              </w:rPr>
              <w:fldChar w:fldCharType="end"/>
            </w:r>
          </w:hyperlink>
        </w:p>
        <w:p w14:paraId="2A27A1EE" w14:textId="793B6500" w:rsidR="007E3D06" w:rsidRPr="007E3D06" w:rsidRDefault="007E3D06" w:rsidP="007E3D06">
          <w:pPr>
            <w:pStyle w:val="TOC3"/>
            <w:tabs>
              <w:tab w:val="right" w:leader="dot" w:pos="9016"/>
            </w:tabs>
            <w:spacing w:line="240" w:lineRule="auto"/>
            <w:rPr>
              <w:rFonts w:ascii="Times New Roman" w:eastAsiaTheme="minorEastAsia" w:hAnsi="Times New Roman" w:cs="Times New Roman"/>
              <w:noProof/>
              <w:sz w:val="24"/>
              <w:szCs w:val="24"/>
              <w:lang w:eastAsia="en-GB"/>
            </w:rPr>
          </w:pPr>
          <w:hyperlink w:anchor="_Toc216457997" w:history="1">
            <w:r w:rsidRPr="007E3D06">
              <w:rPr>
                <w:rStyle w:val="Hyperlink"/>
                <w:rFonts w:ascii="Times New Roman" w:hAnsi="Times New Roman" w:cs="Times New Roman"/>
                <w:noProof/>
                <w:sz w:val="24"/>
                <w:szCs w:val="24"/>
              </w:rPr>
              <w:t>4.3.1. Implications for Theory</w:t>
            </w:r>
            <w:r w:rsidRPr="007E3D06">
              <w:rPr>
                <w:rFonts w:ascii="Times New Roman" w:hAnsi="Times New Roman" w:cs="Times New Roman"/>
                <w:noProof/>
                <w:webHidden/>
                <w:sz w:val="24"/>
                <w:szCs w:val="24"/>
              </w:rPr>
              <w:tab/>
            </w:r>
            <w:r w:rsidRPr="007E3D06">
              <w:rPr>
                <w:rFonts w:ascii="Times New Roman" w:hAnsi="Times New Roman" w:cs="Times New Roman"/>
                <w:noProof/>
                <w:webHidden/>
                <w:sz w:val="24"/>
                <w:szCs w:val="24"/>
              </w:rPr>
              <w:fldChar w:fldCharType="begin"/>
            </w:r>
            <w:r w:rsidRPr="007E3D06">
              <w:rPr>
                <w:rFonts w:ascii="Times New Roman" w:hAnsi="Times New Roman" w:cs="Times New Roman"/>
                <w:noProof/>
                <w:webHidden/>
                <w:sz w:val="24"/>
                <w:szCs w:val="24"/>
              </w:rPr>
              <w:instrText xml:space="preserve"> PAGEREF _Toc216457997 \h </w:instrText>
            </w:r>
            <w:r w:rsidRPr="007E3D06">
              <w:rPr>
                <w:rFonts w:ascii="Times New Roman" w:hAnsi="Times New Roman" w:cs="Times New Roman"/>
                <w:noProof/>
                <w:webHidden/>
                <w:sz w:val="24"/>
                <w:szCs w:val="24"/>
              </w:rPr>
            </w:r>
            <w:r w:rsidRPr="007E3D06">
              <w:rPr>
                <w:rFonts w:ascii="Times New Roman" w:hAnsi="Times New Roman" w:cs="Times New Roman"/>
                <w:noProof/>
                <w:webHidden/>
                <w:sz w:val="24"/>
                <w:szCs w:val="24"/>
              </w:rPr>
              <w:fldChar w:fldCharType="separate"/>
            </w:r>
            <w:r w:rsidRPr="007E3D06">
              <w:rPr>
                <w:rFonts w:ascii="Times New Roman" w:hAnsi="Times New Roman" w:cs="Times New Roman"/>
                <w:noProof/>
                <w:webHidden/>
                <w:sz w:val="24"/>
                <w:szCs w:val="24"/>
              </w:rPr>
              <w:t>46</w:t>
            </w:r>
            <w:r w:rsidRPr="007E3D06">
              <w:rPr>
                <w:rFonts w:ascii="Times New Roman" w:hAnsi="Times New Roman" w:cs="Times New Roman"/>
                <w:noProof/>
                <w:webHidden/>
                <w:sz w:val="24"/>
                <w:szCs w:val="24"/>
              </w:rPr>
              <w:fldChar w:fldCharType="end"/>
            </w:r>
          </w:hyperlink>
        </w:p>
        <w:p w14:paraId="4D7BE93F" w14:textId="3D9FB0A4" w:rsidR="007E3D06" w:rsidRPr="007E3D06" w:rsidRDefault="007E3D06" w:rsidP="007E3D06">
          <w:pPr>
            <w:pStyle w:val="TOC3"/>
            <w:tabs>
              <w:tab w:val="right" w:leader="dot" w:pos="9016"/>
            </w:tabs>
            <w:spacing w:line="240" w:lineRule="auto"/>
            <w:rPr>
              <w:rFonts w:ascii="Times New Roman" w:eastAsiaTheme="minorEastAsia" w:hAnsi="Times New Roman" w:cs="Times New Roman"/>
              <w:noProof/>
              <w:sz w:val="24"/>
              <w:szCs w:val="24"/>
              <w:lang w:eastAsia="en-GB"/>
            </w:rPr>
          </w:pPr>
          <w:hyperlink w:anchor="_Toc216457998" w:history="1">
            <w:r w:rsidRPr="007E3D06">
              <w:rPr>
                <w:rStyle w:val="Hyperlink"/>
                <w:rFonts w:ascii="Times New Roman" w:hAnsi="Times New Roman" w:cs="Times New Roman"/>
                <w:noProof/>
                <w:sz w:val="24"/>
                <w:szCs w:val="24"/>
              </w:rPr>
              <w:t>4.3.2. Implications for Practice</w:t>
            </w:r>
            <w:r w:rsidRPr="007E3D06">
              <w:rPr>
                <w:rFonts w:ascii="Times New Roman" w:hAnsi="Times New Roman" w:cs="Times New Roman"/>
                <w:noProof/>
                <w:webHidden/>
                <w:sz w:val="24"/>
                <w:szCs w:val="24"/>
              </w:rPr>
              <w:tab/>
            </w:r>
            <w:r w:rsidRPr="007E3D06">
              <w:rPr>
                <w:rFonts w:ascii="Times New Roman" w:hAnsi="Times New Roman" w:cs="Times New Roman"/>
                <w:noProof/>
                <w:webHidden/>
                <w:sz w:val="24"/>
                <w:szCs w:val="24"/>
              </w:rPr>
              <w:fldChar w:fldCharType="begin"/>
            </w:r>
            <w:r w:rsidRPr="007E3D06">
              <w:rPr>
                <w:rFonts w:ascii="Times New Roman" w:hAnsi="Times New Roman" w:cs="Times New Roman"/>
                <w:noProof/>
                <w:webHidden/>
                <w:sz w:val="24"/>
                <w:szCs w:val="24"/>
              </w:rPr>
              <w:instrText xml:space="preserve"> PAGEREF _Toc216457998 \h </w:instrText>
            </w:r>
            <w:r w:rsidRPr="007E3D06">
              <w:rPr>
                <w:rFonts w:ascii="Times New Roman" w:hAnsi="Times New Roman" w:cs="Times New Roman"/>
                <w:noProof/>
                <w:webHidden/>
                <w:sz w:val="24"/>
                <w:szCs w:val="24"/>
              </w:rPr>
            </w:r>
            <w:r w:rsidRPr="007E3D06">
              <w:rPr>
                <w:rFonts w:ascii="Times New Roman" w:hAnsi="Times New Roman" w:cs="Times New Roman"/>
                <w:noProof/>
                <w:webHidden/>
                <w:sz w:val="24"/>
                <w:szCs w:val="24"/>
              </w:rPr>
              <w:fldChar w:fldCharType="separate"/>
            </w:r>
            <w:r w:rsidRPr="007E3D06">
              <w:rPr>
                <w:rFonts w:ascii="Times New Roman" w:hAnsi="Times New Roman" w:cs="Times New Roman"/>
                <w:noProof/>
                <w:webHidden/>
                <w:sz w:val="24"/>
                <w:szCs w:val="24"/>
              </w:rPr>
              <w:t>47</w:t>
            </w:r>
            <w:r w:rsidRPr="007E3D06">
              <w:rPr>
                <w:rFonts w:ascii="Times New Roman" w:hAnsi="Times New Roman" w:cs="Times New Roman"/>
                <w:noProof/>
                <w:webHidden/>
                <w:sz w:val="24"/>
                <w:szCs w:val="24"/>
              </w:rPr>
              <w:fldChar w:fldCharType="end"/>
            </w:r>
          </w:hyperlink>
        </w:p>
        <w:p w14:paraId="25B00229" w14:textId="1B68B83D" w:rsidR="007E3D06" w:rsidRPr="007E3D06" w:rsidRDefault="007E3D06" w:rsidP="007E3D06">
          <w:pPr>
            <w:pStyle w:val="TOC2"/>
            <w:rPr>
              <w:rFonts w:eastAsiaTheme="minorEastAsia"/>
              <w:lang w:eastAsia="en-GB"/>
            </w:rPr>
          </w:pPr>
          <w:hyperlink w:anchor="_Toc216457999" w:history="1">
            <w:r w:rsidRPr="007E3D06">
              <w:rPr>
                <w:rStyle w:val="Hyperlink"/>
              </w:rPr>
              <w:t>4.4. Limitations of the study</w:t>
            </w:r>
            <w:r w:rsidRPr="007E3D06">
              <w:rPr>
                <w:webHidden/>
              </w:rPr>
              <w:tab/>
            </w:r>
            <w:r w:rsidRPr="007E3D06">
              <w:rPr>
                <w:webHidden/>
              </w:rPr>
              <w:fldChar w:fldCharType="begin"/>
            </w:r>
            <w:r w:rsidRPr="007E3D06">
              <w:rPr>
                <w:webHidden/>
              </w:rPr>
              <w:instrText xml:space="preserve"> PAGEREF _Toc216457999 \h </w:instrText>
            </w:r>
            <w:r w:rsidRPr="007E3D06">
              <w:rPr>
                <w:webHidden/>
              </w:rPr>
            </w:r>
            <w:r w:rsidRPr="007E3D06">
              <w:rPr>
                <w:webHidden/>
              </w:rPr>
              <w:fldChar w:fldCharType="separate"/>
            </w:r>
            <w:r w:rsidRPr="007E3D06">
              <w:rPr>
                <w:webHidden/>
              </w:rPr>
              <w:t>48</w:t>
            </w:r>
            <w:r w:rsidRPr="007E3D06">
              <w:rPr>
                <w:webHidden/>
              </w:rPr>
              <w:fldChar w:fldCharType="end"/>
            </w:r>
          </w:hyperlink>
        </w:p>
        <w:p w14:paraId="6C4FA46D" w14:textId="4E11863F" w:rsidR="007E3D06" w:rsidRPr="007E3D06" w:rsidRDefault="007E3D06" w:rsidP="007E3D06">
          <w:pPr>
            <w:pStyle w:val="TOC2"/>
            <w:rPr>
              <w:rFonts w:eastAsiaTheme="minorEastAsia"/>
              <w:lang w:eastAsia="en-GB"/>
            </w:rPr>
          </w:pPr>
          <w:hyperlink w:anchor="_Toc216458000" w:history="1">
            <w:r w:rsidRPr="007E3D06">
              <w:rPr>
                <w:rStyle w:val="Hyperlink"/>
              </w:rPr>
              <w:t>4.5. Closing Reflection</w:t>
            </w:r>
            <w:r w:rsidRPr="007E3D06">
              <w:rPr>
                <w:webHidden/>
              </w:rPr>
              <w:tab/>
            </w:r>
            <w:r w:rsidRPr="007E3D06">
              <w:rPr>
                <w:webHidden/>
              </w:rPr>
              <w:fldChar w:fldCharType="begin"/>
            </w:r>
            <w:r w:rsidRPr="007E3D06">
              <w:rPr>
                <w:webHidden/>
              </w:rPr>
              <w:instrText xml:space="preserve"> PAGEREF _Toc216458000 \h </w:instrText>
            </w:r>
            <w:r w:rsidRPr="007E3D06">
              <w:rPr>
                <w:webHidden/>
              </w:rPr>
            </w:r>
            <w:r w:rsidRPr="007E3D06">
              <w:rPr>
                <w:webHidden/>
              </w:rPr>
              <w:fldChar w:fldCharType="separate"/>
            </w:r>
            <w:r w:rsidRPr="007E3D06">
              <w:rPr>
                <w:webHidden/>
              </w:rPr>
              <w:t>48</w:t>
            </w:r>
            <w:r w:rsidRPr="007E3D06">
              <w:rPr>
                <w:webHidden/>
              </w:rPr>
              <w:fldChar w:fldCharType="end"/>
            </w:r>
          </w:hyperlink>
        </w:p>
        <w:p w14:paraId="4663D904" w14:textId="78C53408" w:rsidR="007E3D06" w:rsidRPr="00B85A58" w:rsidRDefault="007E3D06" w:rsidP="007E3D06">
          <w:pPr>
            <w:pStyle w:val="TOC1"/>
            <w:spacing w:line="240" w:lineRule="auto"/>
            <w:rPr>
              <w:rFonts w:eastAsiaTheme="minorEastAsia"/>
              <w:b/>
              <w:bCs/>
              <w:lang w:eastAsia="en-GB"/>
            </w:rPr>
          </w:pPr>
          <w:hyperlink w:anchor="_Toc216458001" w:history="1">
            <w:r w:rsidRPr="00B85A58">
              <w:rPr>
                <w:rStyle w:val="Hyperlink"/>
                <w:b/>
                <w:bCs/>
              </w:rPr>
              <w:t>REFERENCES</w:t>
            </w:r>
            <w:r w:rsidRPr="00B85A58">
              <w:rPr>
                <w:b/>
                <w:bCs/>
                <w:webHidden/>
              </w:rPr>
              <w:tab/>
            </w:r>
            <w:r w:rsidRPr="00B85A58">
              <w:rPr>
                <w:b/>
                <w:bCs/>
                <w:webHidden/>
              </w:rPr>
              <w:fldChar w:fldCharType="begin"/>
            </w:r>
            <w:r w:rsidRPr="00B85A58">
              <w:rPr>
                <w:b/>
                <w:bCs/>
                <w:webHidden/>
              </w:rPr>
              <w:instrText xml:space="preserve"> PAGEREF _Toc216458001 \h </w:instrText>
            </w:r>
            <w:r w:rsidRPr="00B85A58">
              <w:rPr>
                <w:b/>
                <w:bCs/>
                <w:webHidden/>
              </w:rPr>
            </w:r>
            <w:r w:rsidRPr="00B85A58">
              <w:rPr>
                <w:b/>
                <w:bCs/>
                <w:webHidden/>
              </w:rPr>
              <w:fldChar w:fldCharType="separate"/>
            </w:r>
            <w:r w:rsidRPr="00B85A58">
              <w:rPr>
                <w:b/>
                <w:bCs/>
                <w:webHidden/>
              </w:rPr>
              <w:t>49</w:t>
            </w:r>
            <w:r w:rsidRPr="00B85A58">
              <w:rPr>
                <w:b/>
                <w:bCs/>
                <w:webHidden/>
              </w:rPr>
              <w:fldChar w:fldCharType="end"/>
            </w:r>
          </w:hyperlink>
        </w:p>
        <w:p w14:paraId="7F894C2F" w14:textId="3D67C890" w:rsidR="007E3D06" w:rsidRPr="00B85A58" w:rsidRDefault="007E3D06" w:rsidP="007E3D06">
          <w:pPr>
            <w:pStyle w:val="TOC1"/>
            <w:spacing w:line="240" w:lineRule="auto"/>
            <w:rPr>
              <w:rFonts w:asciiTheme="minorHAnsi" w:eastAsiaTheme="minorEastAsia" w:hAnsiTheme="minorHAnsi" w:cstheme="minorBidi"/>
              <w:b/>
              <w:bCs/>
              <w:lang w:eastAsia="en-GB"/>
            </w:rPr>
          </w:pPr>
          <w:hyperlink w:anchor="_Toc216458002" w:history="1">
            <w:r w:rsidRPr="00B85A58">
              <w:rPr>
                <w:rStyle w:val="Hyperlink"/>
                <w:b/>
                <w:bCs/>
              </w:rPr>
              <w:t>APPENDICES</w:t>
            </w:r>
            <w:r w:rsidRPr="00B85A58">
              <w:rPr>
                <w:b/>
                <w:bCs/>
                <w:webHidden/>
              </w:rPr>
              <w:tab/>
            </w:r>
            <w:r w:rsidRPr="00B85A58">
              <w:rPr>
                <w:b/>
                <w:bCs/>
                <w:webHidden/>
              </w:rPr>
              <w:fldChar w:fldCharType="begin"/>
            </w:r>
            <w:r w:rsidRPr="00B85A58">
              <w:rPr>
                <w:b/>
                <w:bCs/>
                <w:webHidden/>
              </w:rPr>
              <w:instrText xml:space="preserve"> PAGEREF _Toc216458002 \h </w:instrText>
            </w:r>
            <w:r w:rsidRPr="00B85A58">
              <w:rPr>
                <w:b/>
                <w:bCs/>
                <w:webHidden/>
              </w:rPr>
            </w:r>
            <w:r w:rsidRPr="00B85A58">
              <w:rPr>
                <w:b/>
                <w:bCs/>
                <w:webHidden/>
              </w:rPr>
              <w:fldChar w:fldCharType="separate"/>
            </w:r>
            <w:r w:rsidRPr="00B85A58">
              <w:rPr>
                <w:b/>
                <w:bCs/>
                <w:webHidden/>
              </w:rPr>
              <w:t>66</w:t>
            </w:r>
            <w:r w:rsidRPr="00B85A58">
              <w:rPr>
                <w:b/>
                <w:bCs/>
                <w:webHidden/>
              </w:rPr>
              <w:fldChar w:fldCharType="end"/>
            </w:r>
          </w:hyperlink>
        </w:p>
        <w:p w14:paraId="57E4270F" w14:textId="513CB031" w:rsidR="000B1705" w:rsidRPr="001D5FCF" w:rsidRDefault="000B1705" w:rsidP="00FE1641">
          <w:pPr>
            <w:spacing w:line="240" w:lineRule="auto"/>
            <w:rPr>
              <w:rFonts w:ascii="Times New Roman" w:hAnsi="Times New Roman" w:cs="Times New Roman"/>
              <w:sz w:val="24"/>
              <w:szCs w:val="24"/>
            </w:rPr>
          </w:pPr>
          <w:r w:rsidRPr="001D5FCF">
            <w:rPr>
              <w:rFonts w:ascii="Times New Roman" w:hAnsi="Times New Roman" w:cs="Times New Roman"/>
              <w:b/>
              <w:bCs/>
              <w:noProof/>
              <w:sz w:val="24"/>
              <w:szCs w:val="24"/>
            </w:rPr>
            <w:fldChar w:fldCharType="end"/>
          </w:r>
        </w:p>
      </w:sdtContent>
    </w:sdt>
    <w:p w14:paraId="0075DF05" w14:textId="77777777" w:rsidR="00B36CD9" w:rsidRPr="001D5FCF" w:rsidRDefault="00B36CD9" w:rsidP="00F7355B">
      <w:pPr>
        <w:rPr>
          <w:rFonts w:ascii="Times New Roman" w:hAnsi="Times New Roman" w:cs="Times New Roman"/>
          <w:b/>
          <w:bCs/>
          <w:sz w:val="24"/>
          <w:szCs w:val="24"/>
        </w:rPr>
      </w:pPr>
    </w:p>
    <w:p w14:paraId="3127CDD3" w14:textId="77777777" w:rsidR="00B36CD9" w:rsidRDefault="00B36CD9" w:rsidP="00F7355B">
      <w:pPr>
        <w:rPr>
          <w:rFonts w:ascii="Times New Roman" w:hAnsi="Times New Roman" w:cs="Times New Roman"/>
          <w:b/>
          <w:bCs/>
          <w:sz w:val="36"/>
          <w:szCs w:val="36"/>
        </w:rPr>
      </w:pPr>
    </w:p>
    <w:p w14:paraId="01E9BDDD" w14:textId="46387E48" w:rsidR="00B36CD9" w:rsidRPr="00D16670" w:rsidRDefault="00480D89" w:rsidP="00FC1E79">
      <w:pPr>
        <w:pStyle w:val="Heading1"/>
        <w:jc w:val="center"/>
      </w:pPr>
      <w:bookmarkStart w:id="4" w:name="_Toc216457941"/>
      <w:r>
        <w:t>LIST</w:t>
      </w:r>
      <w:r w:rsidR="009E1C0C" w:rsidRPr="00D16670">
        <w:t xml:space="preserve"> OF FIGURES</w:t>
      </w:r>
      <w:bookmarkEnd w:id="4"/>
    </w:p>
    <w:p w14:paraId="5AF7A71E" w14:textId="77777777" w:rsidR="00B36CD9" w:rsidRDefault="00B36CD9" w:rsidP="00F7355B">
      <w:pPr>
        <w:rPr>
          <w:rFonts w:ascii="Times New Roman" w:hAnsi="Times New Roman" w:cs="Times New Roman"/>
          <w:b/>
          <w:bCs/>
          <w:sz w:val="36"/>
          <w:szCs w:val="36"/>
        </w:rPr>
      </w:pPr>
    </w:p>
    <w:p w14:paraId="015CF819" w14:textId="25741498" w:rsidR="00124AF9" w:rsidRDefault="00124AF9">
      <w:pPr>
        <w:pStyle w:val="TableofFigures"/>
        <w:tabs>
          <w:tab w:val="right" w:leader="dot" w:pos="9016"/>
        </w:tabs>
        <w:rPr>
          <w:rFonts w:asciiTheme="minorHAnsi" w:eastAsiaTheme="minorEastAsia" w:hAnsiTheme="minorHAnsi"/>
          <w:noProof/>
          <w:szCs w:val="24"/>
          <w:lang w:eastAsia="en-GB"/>
        </w:rPr>
      </w:pPr>
      <w:r>
        <w:rPr>
          <w:rFonts w:cs="Times New Roman"/>
          <w:b/>
          <w:bCs/>
          <w:sz w:val="36"/>
          <w:szCs w:val="36"/>
        </w:rPr>
        <w:fldChar w:fldCharType="begin"/>
      </w:r>
      <w:r>
        <w:rPr>
          <w:rFonts w:cs="Times New Roman"/>
          <w:b/>
          <w:bCs/>
          <w:sz w:val="36"/>
          <w:szCs w:val="36"/>
        </w:rPr>
        <w:instrText xml:space="preserve"> TOC \h \z \c "Figure" </w:instrText>
      </w:r>
      <w:r>
        <w:rPr>
          <w:rFonts w:cs="Times New Roman"/>
          <w:b/>
          <w:bCs/>
          <w:sz w:val="36"/>
          <w:szCs w:val="36"/>
        </w:rPr>
        <w:fldChar w:fldCharType="separate"/>
      </w:r>
      <w:hyperlink w:anchor="_Toc216455675" w:history="1">
        <w:r w:rsidRPr="00704E94">
          <w:rPr>
            <w:rStyle w:val="Hyperlink"/>
            <w:b/>
            <w:bCs/>
            <w:noProof/>
          </w:rPr>
          <w:t>Figure 1</w:t>
        </w:r>
        <w:r w:rsidRPr="00704E94">
          <w:rPr>
            <w:rStyle w:val="Hyperlink"/>
            <w:rFonts w:cs="Times New Roman"/>
            <w:b/>
            <w:bCs/>
            <w:noProof/>
          </w:rPr>
          <w:t>.</w:t>
        </w:r>
        <w:r w:rsidRPr="00704E94">
          <w:rPr>
            <w:rStyle w:val="Hyperlink"/>
            <w:rFonts w:cs="Times New Roman"/>
            <w:noProof/>
          </w:rPr>
          <w:t xml:space="preserve"> Proposed Research Model</w:t>
        </w:r>
        <w:r>
          <w:rPr>
            <w:noProof/>
            <w:webHidden/>
          </w:rPr>
          <w:tab/>
        </w:r>
        <w:r>
          <w:rPr>
            <w:noProof/>
            <w:webHidden/>
          </w:rPr>
          <w:fldChar w:fldCharType="begin"/>
        </w:r>
        <w:r>
          <w:rPr>
            <w:noProof/>
            <w:webHidden/>
          </w:rPr>
          <w:instrText xml:space="preserve"> PAGEREF _Toc216455675 \h </w:instrText>
        </w:r>
        <w:r>
          <w:rPr>
            <w:noProof/>
            <w:webHidden/>
          </w:rPr>
        </w:r>
        <w:r>
          <w:rPr>
            <w:noProof/>
            <w:webHidden/>
          </w:rPr>
          <w:fldChar w:fldCharType="separate"/>
        </w:r>
        <w:r>
          <w:rPr>
            <w:noProof/>
            <w:webHidden/>
          </w:rPr>
          <w:t>30</w:t>
        </w:r>
        <w:r>
          <w:rPr>
            <w:noProof/>
            <w:webHidden/>
          </w:rPr>
          <w:fldChar w:fldCharType="end"/>
        </w:r>
      </w:hyperlink>
    </w:p>
    <w:p w14:paraId="618DA0F3" w14:textId="66A68D1A" w:rsidR="00B36CD9" w:rsidRDefault="00124AF9" w:rsidP="00F7355B">
      <w:pPr>
        <w:rPr>
          <w:rFonts w:ascii="Times New Roman" w:hAnsi="Times New Roman" w:cs="Times New Roman"/>
          <w:b/>
          <w:bCs/>
          <w:sz w:val="36"/>
          <w:szCs w:val="36"/>
        </w:rPr>
      </w:pPr>
      <w:r>
        <w:rPr>
          <w:rFonts w:ascii="Times New Roman" w:hAnsi="Times New Roman" w:cs="Times New Roman"/>
          <w:b/>
          <w:bCs/>
          <w:sz w:val="36"/>
          <w:szCs w:val="36"/>
        </w:rPr>
        <w:fldChar w:fldCharType="end"/>
      </w:r>
    </w:p>
    <w:p w14:paraId="53CEDFA8" w14:textId="77777777" w:rsidR="00B36CD9" w:rsidRDefault="00B36CD9" w:rsidP="00F7355B">
      <w:pPr>
        <w:rPr>
          <w:rFonts w:ascii="Times New Roman" w:hAnsi="Times New Roman" w:cs="Times New Roman"/>
          <w:b/>
          <w:bCs/>
          <w:sz w:val="36"/>
          <w:szCs w:val="36"/>
        </w:rPr>
      </w:pPr>
    </w:p>
    <w:p w14:paraId="056887E5" w14:textId="77777777" w:rsidR="00B36CD9" w:rsidRDefault="00B36CD9" w:rsidP="00F7355B">
      <w:pPr>
        <w:rPr>
          <w:rFonts w:ascii="Times New Roman" w:hAnsi="Times New Roman" w:cs="Times New Roman"/>
          <w:b/>
          <w:bCs/>
          <w:sz w:val="36"/>
          <w:szCs w:val="36"/>
        </w:rPr>
      </w:pPr>
    </w:p>
    <w:p w14:paraId="1A649B3A" w14:textId="77777777" w:rsidR="00B36CD9" w:rsidRDefault="00B36CD9" w:rsidP="00F7355B">
      <w:pPr>
        <w:rPr>
          <w:rFonts w:ascii="Times New Roman" w:hAnsi="Times New Roman" w:cs="Times New Roman"/>
          <w:b/>
          <w:bCs/>
          <w:sz w:val="36"/>
          <w:szCs w:val="36"/>
        </w:rPr>
      </w:pPr>
    </w:p>
    <w:p w14:paraId="436550F2" w14:textId="77777777" w:rsidR="00B36CD9" w:rsidRDefault="00B36CD9" w:rsidP="00F7355B">
      <w:pPr>
        <w:rPr>
          <w:rFonts w:ascii="Times New Roman" w:hAnsi="Times New Roman" w:cs="Times New Roman"/>
          <w:b/>
          <w:bCs/>
          <w:sz w:val="36"/>
          <w:szCs w:val="36"/>
        </w:rPr>
      </w:pPr>
    </w:p>
    <w:p w14:paraId="2BFF6164" w14:textId="77777777" w:rsidR="00B36CD9" w:rsidRDefault="00B36CD9" w:rsidP="00F7355B">
      <w:pPr>
        <w:rPr>
          <w:rFonts w:ascii="Times New Roman" w:hAnsi="Times New Roman" w:cs="Times New Roman"/>
          <w:b/>
          <w:bCs/>
          <w:sz w:val="36"/>
          <w:szCs w:val="36"/>
        </w:rPr>
      </w:pPr>
    </w:p>
    <w:p w14:paraId="09E937BF" w14:textId="77777777" w:rsidR="00B36CD9" w:rsidRDefault="00B36CD9" w:rsidP="00F7355B">
      <w:pPr>
        <w:rPr>
          <w:rFonts w:ascii="Times New Roman" w:hAnsi="Times New Roman" w:cs="Times New Roman"/>
          <w:b/>
          <w:bCs/>
          <w:sz w:val="36"/>
          <w:szCs w:val="36"/>
        </w:rPr>
      </w:pPr>
    </w:p>
    <w:p w14:paraId="1B055E19" w14:textId="77777777" w:rsidR="00B36CD9" w:rsidRDefault="00B36CD9" w:rsidP="00F7355B">
      <w:pPr>
        <w:rPr>
          <w:rFonts w:ascii="Times New Roman" w:hAnsi="Times New Roman" w:cs="Times New Roman"/>
          <w:b/>
          <w:bCs/>
          <w:sz w:val="36"/>
          <w:szCs w:val="36"/>
        </w:rPr>
      </w:pPr>
    </w:p>
    <w:p w14:paraId="3070B9F3" w14:textId="77777777" w:rsidR="00B36CD9" w:rsidRDefault="00B36CD9" w:rsidP="00F7355B">
      <w:pPr>
        <w:rPr>
          <w:rFonts w:ascii="Times New Roman" w:hAnsi="Times New Roman" w:cs="Times New Roman"/>
          <w:b/>
          <w:bCs/>
          <w:sz w:val="36"/>
          <w:szCs w:val="36"/>
        </w:rPr>
      </w:pPr>
    </w:p>
    <w:p w14:paraId="13B24ABF" w14:textId="77777777" w:rsidR="00B36CD9" w:rsidRDefault="00B36CD9" w:rsidP="00F7355B">
      <w:pPr>
        <w:rPr>
          <w:rFonts w:ascii="Times New Roman" w:hAnsi="Times New Roman" w:cs="Times New Roman"/>
          <w:b/>
          <w:bCs/>
          <w:sz w:val="36"/>
          <w:szCs w:val="36"/>
        </w:rPr>
      </w:pPr>
    </w:p>
    <w:p w14:paraId="6AA440D1" w14:textId="77777777" w:rsidR="00B36CD9" w:rsidRDefault="00B36CD9" w:rsidP="00F7355B">
      <w:pPr>
        <w:rPr>
          <w:rFonts w:ascii="Times New Roman" w:hAnsi="Times New Roman" w:cs="Times New Roman"/>
          <w:b/>
          <w:bCs/>
          <w:sz w:val="36"/>
          <w:szCs w:val="36"/>
        </w:rPr>
      </w:pPr>
    </w:p>
    <w:p w14:paraId="475249ED" w14:textId="77777777" w:rsidR="00B36CD9" w:rsidRDefault="00B36CD9" w:rsidP="00F7355B">
      <w:pPr>
        <w:rPr>
          <w:rFonts w:ascii="Times New Roman" w:hAnsi="Times New Roman" w:cs="Times New Roman"/>
          <w:b/>
          <w:bCs/>
          <w:sz w:val="36"/>
          <w:szCs w:val="36"/>
        </w:rPr>
      </w:pPr>
    </w:p>
    <w:p w14:paraId="6055DFC1" w14:textId="77777777" w:rsidR="00B36CD9" w:rsidRDefault="00B36CD9" w:rsidP="00F7355B">
      <w:pPr>
        <w:rPr>
          <w:rFonts w:ascii="Times New Roman" w:hAnsi="Times New Roman" w:cs="Times New Roman"/>
          <w:b/>
          <w:bCs/>
          <w:sz w:val="36"/>
          <w:szCs w:val="36"/>
        </w:rPr>
      </w:pPr>
    </w:p>
    <w:p w14:paraId="1906AF28" w14:textId="77777777" w:rsidR="00B36CD9" w:rsidRDefault="00B36CD9" w:rsidP="00F7355B">
      <w:pPr>
        <w:rPr>
          <w:rFonts w:ascii="Times New Roman" w:hAnsi="Times New Roman" w:cs="Times New Roman"/>
          <w:b/>
          <w:bCs/>
          <w:sz w:val="36"/>
          <w:szCs w:val="36"/>
        </w:rPr>
      </w:pPr>
    </w:p>
    <w:p w14:paraId="602E92F2" w14:textId="77777777" w:rsidR="00B36CD9" w:rsidRDefault="00B36CD9" w:rsidP="00F7355B">
      <w:pPr>
        <w:rPr>
          <w:rFonts w:ascii="Times New Roman" w:hAnsi="Times New Roman" w:cs="Times New Roman"/>
          <w:b/>
          <w:bCs/>
          <w:sz w:val="36"/>
          <w:szCs w:val="36"/>
        </w:rPr>
      </w:pPr>
    </w:p>
    <w:p w14:paraId="1CB51140" w14:textId="77777777" w:rsidR="00B36CD9" w:rsidRDefault="00B36CD9" w:rsidP="00F7355B">
      <w:pPr>
        <w:rPr>
          <w:rFonts w:ascii="Times New Roman" w:hAnsi="Times New Roman" w:cs="Times New Roman"/>
          <w:b/>
          <w:bCs/>
          <w:sz w:val="36"/>
          <w:szCs w:val="36"/>
        </w:rPr>
      </w:pPr>
    </w:p>
    <w:p w14:paraId="2A78CF46" w14:textId="77777777" w:rsidR="00B36CD9" w:rsidRDefault="00B36CD9" w:rsidP="00F7355B">
      <w:pPr>
        <w:rPr>
          <w:rFonts w:ascii="Times New Roman" w:hAnsi="Times New Roman" w:cs="Times New Roman"/>
          <w:b/>
          <w:bCs/>
          <w:sz w:val="36"/>
          <w:szCs w:val="36"/>
        </w:rPr>
      </w:pPr>
    </w:p>
    <w:p w14:paraId="63BC0FA7" w14:textId="77777777" w:rsidR="00B36CD9" w:rsidRDefault="00B36CD9" w:rsidP="00F7355B">
      <w:pPr>
        <w:rPr>
          <w:rFonts w:ascii="Times New Roman" w:hAnsi="Times New Roman" w:cs="Times New Roman"/>
          <w:b/>
          <w:bCs/>
          <w:sz w:val="36"/>
          <w:szCs w:val="36"/>
        </w:rPr>
      </w:pPr>
    </w:p>
    <w:p w14:paraId="6E44EF3D" w14:textId="77777777" w:rsidR="00B36CD9" w:rsidRDefault="00B36CD9" w:rsidP="00F7355B">
      <w:pPr>
        <w:rPr>
          <w:rFonts w:ascii="Times New Roman" w:hAnsi="Times New Roman" w:cs="Times New Roman"/>
          <w:b/>
          <w:bCs/>
          <w:sz w:val="36"/>
          <w:szCs w:val="36"/>
        </w:rPr>
      </w:pPr>
    </w:p>
    <w:p w14:paraId="05C2B485" w14:textId="77777777" w:rsidR="00B36CD9" w:rsidRDefault="00B36CD9" w:rsidP="00F7355B">
      <w:pPr>
        <w:rPr>
          <w:rFonts w:ascii="Times New Roman" w:hAnsi="Times New Roman" w:cs="Times New Roman"/>
          <w:b/>
          <w:bCs/>
          <w:sz w:val="36"/>
          <w:szCs w:val="36"/>
        </w:rPr>
      </w:pPr>
    </w:p>
    <w:p w14:paraId="5BDD8EE1" w14:textId="77777777" w:rsidR="00B36CD9" w:rsidRDefault="00B36CD9" w:rsidP="00F7355B">
      <w:pPr>
        <w:rPr>
          <w:rFonts w:ascii="Times New Roman" w:hAnsi="Times New Roman" w:cs="Times New Roman"/>
          <w:b/>
          <w:bCs/>
          <w:sz w:val="36"/>
          <w:szCs w:val="36"/>
        </w:rPr>
      </w:pPr>
    </w:p>
    <w:p w14:paraId="4D2B7B04" w14:textId="1A25104B" w:rsidR="00480D89" w:rsidRDefault="00480D89" w:rsidP="00FC1E79">
      <w:pPr>
        <w:pStyle w:val="Heading1"/>
        <w:jc w:val="center"/>
      </w:pPr>
      <w:bookmarkStart w:id="5" w:name="_Toc216457942"/>
      <w:r>
        <w:t>LIST OF TABLES</w:t>
      </w:r>
      <w:bookmarkEnd w:id="5"/>
    </w:p>
    <w:p w14:paraId="792E86E9" w14:textId="77777777" w:rsidR="003D4990" w:rsidRDefault="003D4990" w:rsidP="009E1C0C">
      <w:pPr>
        <w:jc w:val="center"/>
        <w:rPr>
          <w:rFonts w:ascii="Times New Roman" w:hAnsi="Times New Roman" w:cs="Times New Roman"/>
          <w:b/>
          <w:bCs/>
          <w:sz w:val="28"/>
          <w:szCs w:val="28"/>
        </w:rPr>
      </w:pPr>
    </w:p>
    <w:p w14:paraId="0CD2BC1B" w14:textId="77777777" w:rsidR="003D4990" w:rsidRDefault="003D4990" w:rsidP="009E1C0C">
      <w:pPr>
        <w:jc w:val="center"/>
        <w:rPr>
          <w:rFonts w:ascii="Times New Roman" w:hAnsi="Times New Roman" w:cs="Times New Roman"/>
          <w:b/>
          <w:bCs/>
          <w:sz w:val="28"/>
          <w:szCs w:val="28"/>
        </w:rPr>
      </w:pPr>
    </w:p>
    <w:p w14:paraId="6BB4E541" w14:textId="4B14172B" w:rsidR="005E16D0" w:rsidRDefault="005E16D0">
      <w:pPr>
        <w:pStyle w:val="TableofFigures"/>
        <w:tabs>
          <w:tab w:val="right" w:leader="dot" w:pos="9016"/>
        </w:tabs>
        <w:rPr>
          <w:rFonts w:asciiTheme="minorHAnsi" w:eastAsiaTheme="minorEastAsia" w:hAnsiTheme="minorHAnsi"/>
          <w:noProof/>
          <w:szCs w:val="24"/>
          <w:lang w:eastAsia="en-GB"/>
        </w:rPr>
      </w:pPr>
      <w:r>
        <w:rPr>
          <w:rFonts w:cs="Times New Roman"/>
          <w:b/>
          <w:bCs/>
          <w:sz w:val="28"/>
          <w:szCs w:val="28"/>
        </w:rPr>
        <w:fldChar w:fldCharType="begin"/>
      </w:r>
      <w:r>
        <w:rPr>
          <w:rFonts w:cs="Times New Roman"/>
          <w:b/>
          <w:bCs/>
          <w:sz w:val="28"/>
          <w:szCs w:val="28"/>
        </w:rPr>
        <w:instrText xml:space="preserve"> TOC \h \z \c "Table" </w:instrText>
      </w:r>
      <w:r>
        <w:rPr>
          <w:rFonts w:cs="Times New Roman"/>
          <w:b/>
          <w:bCs/>
          <w:sz w:val="28"/>
          <w:szCs w:val="28"/>
        </w:rPr>
        <w:fldChar w:fldCharType="separate"/>
      </w:r>
      <w:hyperlink w:anchor="_Toc216455471" w:history="1">
        <w:r w:rsidRPr="00380A37">
          <w:rPr>
            <w:rStyle w:val="Hyperlink"/>
            <w:b/>
            <w:bCs/>
            <w:noProof/>
          </w:rPr>
          <w:t>Table 1.</w:t>
        </w:r>
        <w:r w:rsidRPr="00380A37">
          <w:rPr>
            <w:rStyle w:val="Hyperlink"/>
            <w:rFonts w:cs="Times New Roman"/>
            <w:noProof/>
          </w:rPr>
          <w:t xml:space="preserve"> Demographic Characteristics of Respondents (N = 109)</w:t>
        </w:r>
        <w:r>
          <w:rPr>
            <w:noProof/>
            <w:webHidden/>
          </w:rPr>
          <w:tab/>
        </w:r>
        <w:r>
          <w:rPr>
            <w:noProof/>
            <w:webHidden/>
          </w:rPr>
          <w:fldChar w:fldCharType="begin"/>
        </w:r>
        <w:r>
          <w:rPr>
            <w:noProof/>
            <w:webHidden/>
          </w:rPr>
          <w:instrText xml:space="preserve"> PAGEREF _Toc216455471 \h </w:instrText>
        </w:r>
        <w:r>
          <w:rPr>
            <w:noProof/>
            <w:webHidden/>
          </w:rPr>
        </w:r>
        <w:r>
          <w:rPr>
            <w:noProof/>
            <w:webHidden/>
          </w:rPr>
          <w:fldChar w:fldCharType="separate"/>
        </w:r>
        <w:r w:rsidR="00CB36D3">
          <w:rPr>
            <w:noProof/>
            <w:webHidden/>
          </w:rPr>
          <w:t>34</w:t>
        </w:r>
        <w:r>
          <w:rPr>
            <w:noProof/>
            <w:webHidden/>
          </w:rPr>
          <w:fldChar w:fldCharType="end"/>
        </w:r>
      </w:hyperlink>
    </w:p>
    <w:p w14:paraId="15CBEBBF" w14:textId="3378801A" w:rsidR="005E16D0" w:rsidRDefault="00CB36D3">
      <w:pPr>
        <w:pStyle w:val="TableofFigures"/>
        <w:tabs>
          <w:tab w:val="right" w:leader="dot" w:pos="9016"/>
        </w:tabs>
        <w:rPr>
          <w:rFonts w:asciiTheme="minorHAnsi" w:eastAsiaTheme="minorEastAsia" w:hAnsiTheme="minorHAnsi"/>
          <w:noProof/>
          <w:szCs w:val="24"/>
          <w:lang w:eastAsia="en-GB"/>
        </w:rPr>
      </w:pPr>
      <w:hyperlink w:anchor="_Toc216455472" w:history="1">
        <w:r>
          <w:rPr>
            <w:rStyle w:val="Hyperlink"/>
            <w:b/>
            <w:bCs/>
            <w:noProof/>
          </w:rPr>
          <w:t xml:space="preserve">Table 2. </w:t>
        </w:r>
        <w:r w:rsidRPr="00CB36D3">
          <w:rPr>
            <w:rStyle w:val="Hyperlink"/>
            <w:noProof/>
          </w:rPr>
          <w:t>Descriptive statistics for the four constructs.</w:t>
        </w:r>
        <w:r>
          <w:rPr>
            <w:rStyle w:val="Hyperlink"/>
            <w:b/>
            <w:bCs/>
            <w:noProof/>
          </w:rPr>
          <w:tab/>
          <w:t>35</w:t>
        </w:r>
      </w:hyperlink>
    </w:p>
    <w:p w14:paraId="4B1FBF0D" w14:textId="3E8DF3D8" w:rsidR="005E16D0" w:rsidRDefault="005E16D0">
      <w:pPr>
        <w:pStyle w:val="TableofFigures"/>
        <w:tabs>
          <w:tab w:val="right" w:leader="dot" w:pos="9016"/>
        </w:tabs>
        <w:rPr>
          <w:rFonts w:asciiTheme="minorHAnsi" w:eastAsiaTheme="minorEastAsia" w:hAnsiTheme="minorHAnsi"/>
          <w:noProof/>
          <w:szCs w:val="24"/>
          <w:lang w:eastAsia="en-GB"/>
        </w:rPr>
      </w:pPr>
      <w:hyperlink w:anchor="_Toc216455473" w:history="1">
        <w:r w:rsidRPr="00380A37">
          <w:rPr>
            <w:rStyle w:val="Hyperlink"/>
            <w:b/>
            <w:bCs/>
            <w:noProof/>
          </w:rPr>
          <w:t>Table 3</w:t>
        </w:r>
        <w:r w:rsidRPr="00380A37">
          <w:rPr>
            <w:rStyle w:val="Hyperlink"/>
            <w:rFonts w:cs="Times New Roman"/>
            <w:b/>
            <w:bCs/>
            <w:noProof/>
          </w:rPr>
          <w:t>.</w:t>
        </w:r>
        <w:r w:rsidRPr="00380A37">
          <w:rPr>
            <w:rStyle w:val="Hyperlink"/>
            <w:rFonts w:cs="Times New Roman"/>
            <w:noProof/>
          </w:rPr>
          <w:t xml:space="preserve"> Job Turnover Intention by Gender</w:t>
        </w:r>
        <w:r>
          <w:rPr>
            <w:noProof/>
            <w:webHidden/>
          </w:rPr>
          <w:tab/>
        </w:r>
        <w:r>
          <w:rPr>
            <w:noProof/>
            <w:webHidden/>
          </w:rPr>
          <w:fldChar w:fldCharType="begin"/>
        </w:r>
        <w:r>
          <w:rPr>
            <w:noProof/>
            <w:webHidden/>
          </w:rPr>
          <w:instrText xml:space="preserve"> PAGEREF _Toc216455473 \h </w:instrText>
        </w:r>
        <w:r>
          <w:rPr>
            <w:noProof/>
            <w:webHidden/>
          </w:rPr>
        </w:r>
        <w:r>
          <w:rPr>
            <w:noProof/>
            <w:webHidden/>
          </w:rPr>
          <w:fldChar w:fldCharType="separate"/>
        </w:r>
        <w:r w:rsidR="00CB36D3">
          <w:rPr>
            <w:noProof/>
            <w:webHidden/>
          </w:rPr>
          <w:t>37</w:t>
        </w:r>
        <w:r>
          <w:rPr>
            <w:noProof/>
            <w:webHidden/>
          </w:rPr>
          <w:fldChar w:fldCharType="end"/>
        </w:r>
      </w:hyperlink>
    </w:p>
    <w:p w14:paraId="1BF12633" w14:textId="6432D397" w:rsidR="005E16D0" w:rsidRDefault="005E16D0">
      <w:pPr>
        <w:pStyle w:val="TableofFigures"/>
        <w:tabs>
          <w:tab w:val="right" w:leader="dot" w:pos="9016"/>
        </w:tabs>
        <w:rPr>
          <w:rFonts w:asciiTheme="minorHAnsi" w:eastAsiaTheme="minorEastAsia" w:hAnsiTheme="minorHAnsi"/>
          <w:noProof/>
          <w:szCs w:val="24"/>
          <w:lang w:eastAsia="en-GB"/>
        </w:rPr>
      </w:pPr>
      <w:hyperlink w:anchor="_Toc216455474" w:history="1">
        <w:r w:rsidRPr="00380A37">
          <w:rPr>
            <w:rStyle w:val="Hyperlink"/>
            <w:b/>
            <w:bCs/>
            <w:noProof/>
          </w:rPr>
          <w:t>Table 4</w:t>
        </w:r>
        <w:r w:rsidRPr="00380A37">
          <w:rPr>
            <w:rStyle w:val="Hyperlink"/>
            <w:rFonts w:cs="Times New Roman"/>
            <w:b/>
            <w:bCs/>
            <w:noProof/>
          </w:rPr>
          <w:t>.</w:t>
        </w:r>
        <w:r w:rsidRPr="00380A37">
          <w:rPr>
            <w:rStyle w:val="Hyperlink"/>
            <w:rFonts w:cs="Times New Roman"/>
            <w:noProof/>
          </w:rPr>
          <w:t xml:space="preserve"> Job Turnover Intention by Age Group</w:t>
        </w:r>
        <w:r>
          <w:rPr>
            <w:noProof/>
            <w:webHidden/>
          </w:rPr>
          <w:tab/>
        </w:r>
        <w:r>
          <w:rPr>
            <w:noProof/>
            <w:webHidden/>
          </w:rPr>
          <w:fldChar w:fldCharType="begin"/>
        </w:r>
        <w:r>
          <w:rPr>
            <w:noProof/>
            <w:webHidden/>
          </w:rPr>
          <w:instrText xml:space="preserve"> PAGEREF _Toc216455474 \h </w:instrText>
        </w:r>
        <w:r>
          <w:rPr>
            <w:noProof/>
            <w:webHidden/>
          </w:rPr>
        </w:r>
        <w:r>
          <w:rPr>
            <w:noProof/>
            <w:webHidden/>
          </w:rPr>
          <w:fldChar w:fldCharType="separate"/>
        </w:r>
        <w:r w:rsidR="00CB36D3">
          <w:rPr>
            <w:noProof/>
            <w:webHidden/>
          </w:rPr>
          <w:t>37</w:t>
        </w:r>
        <w:r>
          <w:rPr>
            <w:noProof/>
            <w:webHidden/>
          </w:rPr>
          <w:fldChar w:fldCharType="end"/>
        </w:r>
      </w:hyperlink>
    </w:p>
    <w:p w14:paraId="0D532927" w14:textId="5C1D0115" w:rsidR="005E16D0" w:rsidRDefault="005E16D0">
      <w:pPr>
        <w:pStyle w:val="TableofFigures"/>
        <w:tabs>
          <w:tab w:val="right" w:leader="dot" w:pos="9016"/>
        </w:tabs>
        <w:rPr>
          <w:rFonts w:asciiTheme="minorHAnsi" w:eastAsiaTheme="minorEastAsia" w:hAnsiTheme="minorHAnsi"/>
          <w:noProof/>
          <w:szCs w:val="24"/>
          <w:lang w:eastAsia="en-GB"/>
        </w:rPr>
      </w:pPr>
      <w:hyperlink w:anchor="_Toc216455475" w:history="1">
        <w:r w:rsidRPr="00380A37">
          <w:rPr>
            <w:rStyle w:val="Hyperlink"/>
            <w:b/>
            <w:bCs/>
            <w:noProof/>
          </w:rPr>
          <w:t>Table 5</w:t>
        </w:r>
        <w:r w:rsidRPr="00380A37">
          <w:rPr>
            <w:rStyle w:val="Hyperlink"/>
            <w:rFonts w:cs="Times New Roman"/>
            <w:noProof/>
          </w:rPr>
          <w:t>. Job Turnover Intention by Work Experience</w:t>
        </w:r>
        <w:r>
          <w:rPr>
            <w:noProof/>
            <w:webHidden/>
          </w:rPr>
          <w:tab/>
        </w:r>
        <w:r>
          <w:rPr>
            <w:noProof/>
            <w:webHidden/>
          </w:rPr>
          <w:fldChar w:fldCharType="begin"/>
        </w:r>
        <w:r>
          <w:rPr>
            <w:noProof/>
            <w:webHidden/>
          </w:rPr>
          <w:instrText xml:space="preserve"> PAGEREF _Toc216455475 \h </w:instrText>
        </w:r>
        <w:r>
          <w:rPr>
            <w:noProof/>
            <w:webHidden/>
          </w:rPr>
        </w:r>
        <w:r>
          <w:rPr>
            <w:noProof/>
            <w:webHidden/>
          </w:rPr>
          <w:fldChar w:fldCharType="separate"/>
        </w:r>
        <w:r w:rsidR="00CB36D3">
          <w:rPr>
            <w:noProof/>
            <w:webHidden/>
          </w:rPr>
          <w:t>38</w:t>
        </w:r>
        <w:r>
          <w:rPr>
            <w:noProof/>
            <w:webHidden/>
          </w:rPr>
          <w:fldChar w:fldCharType="end"/>
        </w:r>
      </w:hyperlink>
    </w:p>
    <w:p w14:paraId="4A5E809A" w14:textId="4C568D3D" w:rsidR="005E16D0" w:rsidRDefault="005E16D0">
      <w:pPr>
        <w:pStyle w:val="TableofFigures"/>
        <w:tabs>
          <w:tab w:val="right" w:leader="dot" w:pos="9016"/>
        </w:tabs>
        <w:rPr>
          <w:rFonts w:asciiTheme="minorHAnsi" w:eastAsiaTheme="minorEastAsia" w:hAnsiTheme="minorHAnsi"/>
          <w:noProof/>
          <w:szCs w:val="24"/>
          <w:lang w:eastAsia="en-GB"/>
        </w:rPr>
      </w:pPr>
      <w:hyperlink w:anchor="_Toc216455476" w:history="1">
        <w:r w:rsidRPr="00380A37">
          <w:rPr>
            <w:rStyle w:val="Hyperlink"/>
            <w:b/>
            <w:bCs/>
            <w:noProof/>
          </w:rPr>
          <w:t>Table 6</w:t>
        </w:r>
        <w:r w:rsidRPr="00380A37">
          <w:rPr>
            <w:rStyle w:val="Hyperlink"/>
            <w:rFonts w:cs="Times New Roman"/>
            <w:noProof/>
          </w:rPr>
          <w:t>.Job Turnover Intention by Organisation Type</w:t>
        </w:r>
        <w:r>
          <w:rPr>
            <w:noProof/>
            <w:webHidden/>
          </w:rPr>
          <w:tab/>
        </w:r>
        <w:r>
          <w:rPr>
            <w:noProof/>
            <w:webHidden/>
          </w:rPr>
          <w:fldChar w:fldCharType="begin"/>
        </w:r>
        <w:r>
          <w:rPr>
            <w:noProof/>
            <w:webHidden/>
          </w:rPr>
          <w:instrText xml:space="preserve"> PAGEREF _Toc216455476 \h </w:instrText>
        </w:r>
        <w:r>
          <w:rPr>
            <w:noProof/>
            <w:webHidden/>
          </w:rPr>
        </w:r>
        <w:r>
          <w:rPr>
            <w:noProof/>
            <w:webHidden/>
          </w:rPr>
          <w:fldChar w:fldCharType="separate"/>
        </w:r>
        <w:r w:rsidR="00CB36D3">
          <w:rPr>
            <w:noProof/>
            <w:webHidden/>
          </w:rPr>
          <w:t>38</w:t>
        </w:r>
        <w:r>
          <w:rPr>
            <w:noProof/>
            <w:webHidden/>
          </w:rPr>
          <w:fldChar w:fldCharType="end"/>
        </w:r>
      </w:hyperlink>
    </w:p>
    <w:p w14:paraId="26788012" w14:textId="3EC8ECCD" w:rsidR="005E16D0" w:rsidRDefault="005E16D0">
      <w:pPr>
        <w:pStyle w:val="TableofFigures"/>
        <w:tabs>
          <w:tab w:val="right" w:leader="dot" w:pos="9016"/>
        </w:tabs>
        <w:rPr>
          <w:rFonts w:asciiTheme="minorHAnsi" w:eastAsiaTheme="minorEastAsia" w:hAnsiTheme="minorHAnsi"/>
          <w:noProof/>
          <w:szCs w:val="24"/>
          <w:lang w:eastAsia="en-GB"/>
        </w:rPr>
      </w:pPr>
      <w:hyperlink w:anchor="_Toc216455477" w:history="1">
        <w:r w:rsidRPr="00380A37">
          <w:rPr>
            <w:rStyle w:val="Hyperlink"/>
            <w:b/>
            <w:bCs/>
            <w:noProof/>
          </w:rPr>
          <w:t>Table 7</w:t>
        </w:r>
        <w:r w:rsidRPr="00380A37">
          <w:rPr>
            <w:rStyle w:val="Hyperlink"/>
            <w:rFonts w:cs="Times New Roman"/>
            <w:b/>
            <w:bCs/>
            <w:noProof/>
          </w:rPr>
          <w:t>.</w:t>
        </w:r>
        <w:r w:rsidRPr="00380A37">
          <w:rPr>
            <w:rStyle w:val="Hyperlink"/>
            <w:rFonts w:cs="Times New Roman"/>
            <w:noProof/>
          </w:rPr>
          <w:t xml:space="preserve"> Reliability Analysis (Cronbach’s Alpha)</w:t>
        </w:r>
        <w:r>
          <w:rPr>
            <w:noProof/>
            <w:webHidden/>
          </w:rPr>
          <w:tab/>
        </w:r>
        <w:r>
          <w:rPr>
            <w:noProof/>
            <w:webHidden/>
          </w:rPr>
          <w:fldChar w:fldCharType="begin"/>
        </w:r>
        <w:r>
          <w:rPr>
            <w:noProof/>
            <w:webHidden/>
          </w:rPr>
          <w:instrText xml:space="preserve"> PAGEREF _Toc216455477 \h </w:instrText>
        </w:r>
        <w:r>
          <w:rPr>
            <w:noProof/>
            <w:webHidden/>
          </w:rPr>
        </w:r>
        <w:r>
          <w:rPr>
            <w:noProof/>
            <w:webHidden/>
          </w:rPr>
          <w:fldChar w:fldCharType="separate"/>
        </w:r>
        <w:r w:rsidR="00CB36D3">
          <w:rPr>
            <w:noProof/>
            <w:webHidden/>
          </w:rPr>
          <w:t>38</w:t>
        </w:r>
        <w:r>
          <w:rPr>
            <w:noProof/>
            <w:webHidden/>
          </w:rPr>
          <w:fldChar w:fldCharType="end"/>
        </w:r>
      </w:hyperlink>
    </w:p>
    <w:p w14:paraId="77D5EA22" w14:textId="2822FE66" w:rsidR="005E16D0" w:rsidRDefault="005E16D0">
      <w:pPr>
        <w:pStyle w:val="TableofFigures"/>
        <w:tabs>
          <w:tab w:val="right" w:leader="dot" w:pos="9016"/>
        </w:tabs>
        <w:rPr>
          <w:rFonts w:asciiTheme="minorHAnsi" w:eastAsiaTheme="minorEastAsia" w:hAnsiTheme="minorHAnsi"/>
          <w:noProof/>
          <w:szCs w:val="24"/>
          <w:lang w:eastAsia="en-GB"/>
        </w:rPr>
      </w:pPr>
      <w:hyperlink w:anchor="_Toc216455478" w:history="1">
        <w:r w:rsidRPr="00380A37">
          <w:rPr>
            <w:rStyle w:val="Hyperlink"/>
            <w:b/>
            <w:bCs/>
            <w:noProof/>
          </w:rPr>
          <w:t>Table 8</w:t>
        </w:r>
        <w:r w:rsidRPr="00380A37">
          <w:rPr>
            <w:rStyle w:val="Hyperlink"/>
            <w:rFonts w:cs="Times New Roman"/>
            <w:b/>
            <w:bCs/>
            <w:noProof/>
          </w:rPr>
          <w:t>.</w:t>
        </w:r>
        <w:r w:rsidRPr="00380A37">
          <w:rPr>
            <w:rStyle w:val="Hyperlink"/>
            <w:rFonts w:cs="Times New Roman"/>
            <w:noProof/>
          </w:rPr>
          <w:t xml:space="preserve"> Mediation Analysis Results (H6 &amp; H7)</w:t>
        </w:r>
        <w:r>
          <w:rPr>
            <w:noProof/>
            <w:webHidden/>
          </w:rPr>
          <w:tab/>
        </w:r>
        <w:r>
          <w:rPr>
            <w:noProof/>
            <w:webHidden/>
          </w:rPr>
          <w:fldChar w:fldCharType="begin"/>
        </w:r>
        <w:r>
          <w:rPr>
            <w:noProof/>
            <w:webHidden/>
          </w:rPr>
          <w:instrText xml:space="preserve"> PAGEREF _Toc216455478 \h </w:instrText>
        </w:r>
        <w:r>
          <w:rPr>
            <w:noProof/>
            <w:webHidden/>
          </w:rPr>
        </w:r>
        <w:r>
          <w:rPr>
            <w:noProof/>
            <w:webHidden/>
          </w:rPr>
          <w:fldChar w:fldCharType="separate"/>
        </w:r>
        <w:r w:rsidR="00CB36D3">
          <w:rPr>
            <w:noProof/>
            <w:webHidden/>
          </w:rPr>
          <w:t>40</w:t>
        </w:r>
        <w:r>
          <w:rPr>
            <w:noProof/>
            <w:webHidden/>
          </w:rPr>
          <w:fldChar w:fldCharType="end"/>
        </w:r>
      </w:hyperlink>
    </w:p>
    <w:p w14:paraId="56AEE25B" w14:textId="64841203" w:rsidR="003D4990" w:rsidRDefault="005E16D0" w:rsidP="009E1C0C">
      <w:pPr>
        <w:jc w:val="center"/>
        <w:rPr>
          <w:rFonts w:ascii="Times New Roman" w:hAnsi="Times New Roman" w:cs="Times New Roman"/>
          <w:b/>
          <w:bCs/>
          <w:sz w:val="28"/>
          <w:szCs w:val="28"/>
        </w:rPr>
      </w:pPr>
      <w:r>
        <w:rPr>
          <w:rFonts w:ascii="Times New Roman" w:hAnsi="Times New Roman" w:cs="Times New Roman"/>
          <w:b/>
          <w:bCs/>
          <w:sz w:val="28"/>
          <w:szCs w:val="28"/>
        </w:rPr>
        <w:fldChar w:fldCharType="end"/>
      </w:r>
    </w:p>
    <w:p w14:paraId="2C1DAA34" w14:textId="77777777" w:rsidR="003D4990" w:rsidRDefault="003D4990" w:rsidP="009E1C0C">
      <w:pPr>
        <w:jc w:val="center"/>
        <w:rPr>
          <w:rFonts w:ascii="Times New Roman" w:hAnsi="Times New Roman" w:cs="Times New Roman"/>
          <w:b/>
          <w:bCs/>
          <w:sz w:val="28"/>
          <w:szCs w:val="28"/>
        </w:rPr>
      </w:pPr>
    </w:p>
    <w:p w14:paraId="5EB0A96D" w14:textId="77777777" w:rsidR="003D4990" w:rsidRDefault="003D4990" w:rsidP="009E1C0C">
      <w:pPr>
        <w:jc w:val="center"/>
        <w:rPr>
          <w:rFonts w:ascii="Times New Roman" w:hAnsi="Times New Roman" w:cs="Times New Roman"/>
          <w:b/>
          <w:bCs/>
          <w:sz w:val="28"/>
          <w:szCs w:val="28"/>
        </w:rPr>
      </w:pPr>
    </w:p>
    <w:p w14:paraId="2A728D16" w14:textId="77777777" w:rsidR="003D4990" w:rsidRDefault="003D4990" w:rsidP="009E1C0C">
      <w:pPr>
        <w:jc w:val="center"/>
        <w:rPr>
          <w:rFonts w:ascii="Times New Roman" w:hAnsi="Times New Roman" w:cs="Times New Roman"/>
          <w:b/>
          <w:bCs/>
          <w:sz w:val="28"/>
          <w:szCs w:val="28"/>
        </w:rPr>
      </w:pPr>
    </w:p>
    <w:p w14:paraId="6EEAFF0A" w14:textId="77777777" w:rsidR="003D4990" w:rsidRDefault="003D4990" w:rsidP="009E1C0C">
      <w:pPr>
        <w:jc w:val="center"/>
        <w:rPr>
          <w:rFonts w:ascii="Times New Roman" w:hAnsi="Times New Roman" w:cs="Times New Roman"/>
          <w:b/>
          <w:bCs/>
          <w:sz w:val="28"/>
          <w:szCs w:val="28"/>
        </w:rPr>
      </w:pPr>
    </w:p>
    <w:p w14:paraId="6A19340B" w14:textId="77777777" w:rsidR="003D4990" w:rsidRDefault="003D4990" w:rsidP="009E1C0C">
      <w:pPr>
        <w:jc w:val="center"/>
        <w:rPr>
          <w:rFonts w:ascii="Times New Roman" w:hAnsi="Times New Roman" w:cs="Times New Roman"/>
          <w:b/>
          <w:bCs/>
          <w:sz w:val="28"/>
          <w:szCs w:val="28"/>
        </w:rPr>
      </w:pPr>
    </w:p>
    <w:p w14:paraId="7DEB4653" w14:textId="77777777" w:rsidR="00EB70B9" w:rsidRDefault="00EB70B9" w:rsidP="009E1C0C">
      <w:pPr>
        <w:jc w:val="center"/>
        <w:rPr>
          <w:rFonts w:ascii="Times New Roman" w:hAnsi="Times New Roman" w:cs="Times New Roman"/>
          <w:b/>
          <w:bCs/>
          <w:sz w:val="28"/>
          <w:szCs w:val="28"/>
        </w:rPr>
      </w:pPr>
    </w:p>
    <w:p w14:paraId="0485790E" w14:textId="77777777" w:rsidR="00EB70B9" w:rsidRDefault="00EB70B9" w:rsidP="009E1C0C">
      <w:pPr>
        <w:jc w:val="center"/>
        <w:rPr>
          <w:rFonts w:ascii="Times New Roman" w:hAnsi="Times New Roman" w:cs="Times New Roman"/>
          <w:b/>
          <w:bCs/>
          <w:sz w:val="28"/>
          <w:szCs w:val="28"/>
        </w:rPr>
      </w:pPr>
    </w:p>
    <w:p w14:paraId="7D92BE03" w14:textId="77777777" w:rsidR="00EB70B9" w:rsidRDefault="00EB70B9" w:rsidP="009E1C0C">
      <w:pPr>
        <w:jc w:val="center"/>
        <w:rPr>
          <w:rFonts w:ascii="Times New Roman" w:hAnsi="Times New Roman" w:cs="Times New Roman"/>
          <w:b/>
          <w:bCs/>
          <w:sz w:val="28"/>
          <w:szCs w:val="28"/>
        </w:rPr>
      </w:pPr>
    </w:p>
    <w:p w14:paraId="1B510909" w14:textId="77777777" w:rsidR="00EB70B9" w:rsidRDefault="00EB70B9" w:rsidP="009E1C0C">
      <w:pPr>
        <w:jc w:val="center"/>
        <w:rPr>
          <w:rFonts w:ascii="Times New Roman" w:hAnsi="Times New Roman" w:cs="Times New Roman"/>
          <w:b/>
          <w:bCs/>
          <w:sz w:val="28"/>
          <w:szCs w:val="28"/>
        </w:rPr>
      </w:pPr>
    </w:p>
    <w:p w14:paraId="07055360" w14:textId="77777777" w:rsidR="00EB70B9" w:rsidRDefault="00EB70B9" w:rsidP="009E1C0C">
      <w:pPr>
        <w:jc w:val="center"/>
        <w:rPr>
          <w:rFonts w:ascii="Times New Roman" w:hAnsi="Times New Roman" w:cs="Times New Roman"/>
          <w:b/>
          <w:bCs/>
          <w:sz w:val="28"/>
          <w:szCs w:val="28"/>
        </w:rPr>
      </w:pPr>
    </w:p>
    <w:p w14:paraId="59BCCF81" w14:textId="77777777" w:rsidR="00EB70B9" w:rsidRDefault="00EB70B9" w:rsidP="009E1C0C">
      <w:pPr>
        <w:jc w:val="center"/>
        <w:rPr>
          <w:rFonts w:ascii="Times New Roman" w:hAnsi="Times New Roman" w:cs="Times New Roman"/>
          <w:b/>
          <w:bCs/>
          <w:sz w:val="28"/>
          <w:szCs w:val="28"/>
        </w:rPr>
      </w:pPr>
    </w:p>
    <w:p w14:paraId="0B9ADB94" w14:textId="77777777" w:rsidR="00EB70B9" w:rsidRDefault="00EB70B9" w:rsidP="009E1C0C">
      <w:pPr>
        <w:jc w:val="center"/>
        <w:rPr>
          <w:rFonts w:ascii="Times New Roman" w:hAnsi="Times New Roman" w:cs="Times New Roman"/>
          <w:b/>
          <w:bCs/>
          <w:sz w:val="28"/>
          <w:szCs w:val="28"/>
        </w:rPr>
      </w:pPr>
    </w:p>
    <w:p w14:paraId="79A089DD" w14:textId="77777777" w:rsidR="00EB70B9" w:rsidRDefault="00EB70B9" w:rsidP="009E1C0C">
      <w:pPr>
        <w:jc w:val="center"/>
        <w:rPr>
          <w:rFonts w:ascii="Times New Roman" w:hAnsi="Times New Roman" w:cs="Times New Roman"/>
          <w:b/>
          <w:bCs/>
          <w:sz w:val="28"/>
          <w:szCs w:val="28"/>
        </w:rPr>
      </w:pPr>
    </w:p>
    <w:p w14:paraId="0ED5808A" w14:textId="77777777" w:rsidR="00EB70B9" w:rsidRDefault="00EB70B9" w:rsidP="009E1C0C">
      <w:pPr>
        <w:jc w:val="center"/>
        <w:rPr>
          <w:rFonts w:ascii="Times New Roman" w:hAnsi="Times New Roman" w:cs="Times New Roman"/>
          <w:b/>
          <w:bCs/>
          <w:sz w:val="28"/>
          <w:szCs w:val="28"/>
        </w:rPr>
      </w:pPr>
    </w:p>
    <w:p w14:paraId="66275E79" w14:textId="77777777" w:rsidR="00480D89" w:rsidRDefault="00480D89" w:rsidP="00124AF9">
      <w:pPr>
        <w:rPr>
          <w:rFonts w:ascii="Times New Roman" w:hAnsi="Times New Roman" w:cs="Times New Roman"/>
          <w:b/>
          <w:bCs/>
          <w:sz w:val="28"/>
          <w:szCs w:val="28"/>
        </w:rPr>
      </w:pPr>
    </w:p>
    <w:p w14:paraId="775C1100" w14:textId="77777777" w:rsidR="00480D89" w:rsidRDefault="00480D89" w:rsidP="009E1C0C">
      <w:pPr>
        <w:jc w:val="center"/>
        <w:rPr>
          <w:rFonts w:ascii="Times New Roman" w:hAnsi="Times New Roman" w:cs="Times New Roman"/>
          <w:b/>
          <w:bCs/>
          <w:sz w:val="28"/>
          <w:szCs w:val="28"/>
        </w:rPr>
      </w:pPr>
    </w:p>
    <w:p w14:paraId="3AF77D66" w14:textId="77777777" w:rsidR="00480D89" w:rsidRDefault="00480D89" w:rsidP="009E1C0C">
      <w:pPr>
        <w:jc w:val="center"/>
        <w:rPr>
          <w:rFonts w:ascii="Times New Roman" w:hAnsi="Times New Roman" w:cs="Times New Roman"/>
          <w:b/>
          <w:bCs/>
          <w:sz w:val="28"/>
          <w:szCs w:val="28"/>
        </w:rPr>
      </w:pPr>
    </w:p>
    <w:p w14:paraId="6CAAA88A" w14:textId="220528B5" w:rsidR="009E1C0C" w:rsidRPr="00D16670" w:rsidRDefault="009E1C0C" w:rsidP="00FC1E79">
      <w:pPr>
        <w:pStyle w:val="Heading1"/>
        <w:jc w:val="center"/>
      </w:pPr>
      <w:bookmarkStart w:id="6" w:name="_Toc216457943"/>
      <w:r w:rsidRPr="00D16670">
        <w:t>ACKNOWLEDGEMENTS</w:t>
      </w:r>
      <w:bookmarkEnd w:id="6"/>
    </w:p>
    <w:p w14:paraId="440C13BD" w14:textId="77777777" w:rsidR="00985565" w:rsidRDefault="00985565" w:rsidP="00D833FB">
      <w:pPr>
        <w:rPr>
          <w:rFonts w:ascii="Times New Roman" w:hAnsi="Times New Roman" w:cs="Times New Roman"/>
          <w:b/>
          <w:bCs/>
          <w:sz w:val="28"/>
          <w:szCs w:val="28"/>
        </w:rPr>
      </w:pPr>
    </w:p>
    <w:p w14:paraId="29F35615" w14:textId="77777777" w:rsidR="00324795" w:rsidRDefault="00324795" w:rsidP="00324795">
      <w:pPr>
        <w:spacing w:line="360" w:lineRule="auto"/>
        <w:jc w:val="both"/>
        <w:rPr>
          <w:rFonts w:ascii="Times New Roman" w:hAnsi="Times New Roman" w:cs="Times New Roman"/>
          <w:color w:val="000000" w:themeColor="text1"/>
          <w:sz w:val="24"/>
          <w:szCs w:val="24"/>
        </w:rPr>
      </w:pPr>
      <w:r w:rsidRPr="00913F9A">
        <w:rPr>
          <w:rFonts w:ascii="Times New Roman" w:hAnsi="Times New Roman" w:cs="Times New Roman"/>
          <w:color w:val="000000" w:themeColor="text1"/>
          <w:sz w:val="24"/>
          <w:szCs w:val="24"/>
        </w:rPr>
        <w:t>A lot of people contributed significantly to my thesis path. I start by expressing my gratitude to my family, especially to my sister, who has always inspired me to work hard and achieve my life's objectives. She inspired me to resume my academic career, and I am incredibly appreciative of her help.  I will always be appreciative of my advisor's assistance and for giving me the chance to learn more about my chosen field of work.</w:t>
      </w:r>
    </w:p>
    <w:p w14:paraId="534D4A53" w14:textId="77777777" w:rsidR="000470D6" w:rsidRDefault="000470D6" w:rsidP="00324795">
      <w:pPr>
        <w:spacing w:line="360" w:lineRule="auto"/>
        <w:jc w:val="both"/>
        <w:rPr>
          <w:rFonts w:ascii="Times New Roman" w:hAnsi="Times New Roman" w:cs="Times New Roman"/>
          <w:color w:val="000000" w:themeColor="text1"/>
          <w:sz w:val="24"/>
          <w:szCs w:val="24"/>
        </w:rPr>
      </w:pPr>
    </w:p>
    <w:p w14:paraId="6195006D" w14:textId="77777777" w:rsidR="000470D6" w:rsidRDefault="000470D6" w:rsidP="00324795">
      <w:pPr>
        <w:spacing w:line="360" w:lineRule="auto"/>
        <w:jc w:val="both"/>
        <w:rPr>
          <w:rFonts w:ascii="Times New Roman" w:hAnsi="Times New Roman" w:cs="Times New Roman"/>
          <w:color w:val="000000" w:themeColor="text1"/>
          <w:sz w:val="24"/>
          <w:szCs w:val="24"/>
        </w:rPr>
      </w:pPr>
    </w:p>
    <w:p w14:paraId="793C674A" w14:textId="77777777" w:rsidR="004B461A" w:rsidRDefault="004B461A" w:rsidP="000470D6">
      <w:pPr>
        <w:pStyle w:val="Heading1"/>
        <w:jc w:val="center"/>
      </w:pPr>
    </w:p>
    <w:p w14:paraId="25F1EBEA" w14:textId="77777777" w:rsidR="004B461A" w:rsidRDefault="004B461A" w:rsidP="000470D6">
      <w:pPr>
        <w:pStyle w:val="Heading1"/>
        <w:jc w:val="center"/>
      </w:pPr>
    </w:p>
    <w:p w14:paraId="5257804A" w14:textId="77777777" w:rsidR="004B461A" w:rsidRDefault="004B461A" w:rsidP="000470D6">
      <w:pPr>
        <w:pStyle w:val="Heading1"/>
        <w:jc w:val="center"/>
      </w:pPr>
    </w:p>
    <w:p w14:paraId="40779D56" w14:textId="77777777" w:rsidR="004B461A" w:rsidRDefault="004B461A" w:rsidP="000470D6">
      <w:pPr>
        <w:pStyle w:val="Heading1"/>
        <w:jc w:val="center"/>
      </w:pPr>
    </w:p>
    <w:p w14:paraId="55761A5D" w14:textId="77777777" w:rsidR="004B461A" w:rsidRDefault="004B461A" w:rsidP="000470D6">
      <w:pPr>
        <w:pStyle w:val="Heading1"/>
        <w:jc w:val="center"/>
      </w:pPr>
    </w:p>
    <w:p w14:paraId="1F71317D" w14:textId="77777777" w:rsidR="004B461A" w:rsidRDefault="004B461A" w:rsidP="000470D6">
      <w:pPr>
        <w:pStyle w:val="Heading1"/>
        <w:jc w:val="center"/>
      </w:pPr>
    </w:p>
    <w:p w14:paraId="716FF452" w14:textId="77777777" w:rsidR="004B461A" w:rsidRDefault="004B461A" w:rsidP="000470D6">
      <w:pPr>
        <w:pStyle w:val="Heading1"/>
        <w:jc w:val="center"/>
      </w:pPr>
    </w:p>
    <w:p w14:paraId="78657977" w14:textId="77777777" w:rsidR="004B461A" w:rsidRDefault="004B461A" w:rsidP="000470D6">
      <w:pPr>
        <w:pStyle w:val="Heading1"/>
        <w:jc w:val="center"/>
      </w:pPr>
    </w:p>
    <w:p w14:paraId="41435DD5" w14:textId="77777777" w:rsidR="004B461A" w:rsidRDefault="004B461A" w:rsidP="000470D6">
      <w:pPr>
        <w:pStyle w:val="Heading1"/>
        <w:jc w:val="center"/>
      </w:pPr>
    </w:p>
    <w:p w14:paraId="79ED857D" w14:textId="77777777" w:rsidR="004B461A" w:rsidRDefault="004B461A" w:rsidP="000470D6">
      <w:pPr>
        <w:pStyle w:val="Heading1"/>
        <w:jc w:val="center"/>
      </w:pPr>
    </w:p>
    <w:p w14:paraId="1833744B" w14:textId="77777777" w:rsidR="00985565" w:rsidRDefault="00985565" w:rsidP="00D833FB">
      <w:pPr>
        <w:rPr>
          <w:rFonts w:ascii="Times New Roman" w:hAnsi="Times New Roman" w:cs="Times New Roman"/>
          <w:b/>
          <w:bCs/>
          <w:sz w:val="28"/>
          <w:szCs w:val="28"/>
        </w:rPr>
      </w:pPr>
    </w:p>
    <w:p w14:paraId="0A3706DD" w14:textId="77777777" w:rsidR="00985565" w:rsidRDefault="00985565" w:rsidP="00D833FB">
      <w:pPr>
        <w:rPr>
          <w:rFonts w:ascii="Times New Roman" w:hAnsi="Times New Roman" w:cs="Times New Roman"/>
          <w:b/>
          <w:bCs/>
          <w:sz w:val="28"/>
          <w:szCs w:val="28"/>
        </w:rPr>
      </w:pPr>
    </w:p>
    <w:p w14:paraId="4C343960" w14:textId="77777777" w:rsidR="004B461A" w:rsidRDefault="004B461A" w:rsidP="004B461A">
      <w:pPr>
        <w:pStyle w:val="Heading1"/>
        <w:jc w:val="center"/>
      </w:pPr>
      <w:bookmarkStart w:id="7" w:name="_Toc216457944"/>
      <w:r>
        <w:t>DEDICATION</w:t>
      </w:r>
      <w:bookmarkEnd w:id="7"/>
    </w:p>
    <w:p w14:paraId="0A8A032D" w14:textId="77777777" w:rsidR="004B461A" w:rsidRPr="00913F9A" w:rsidRDefault="004B461A" w:rsidP="004B461A">
      <w:pPr>
        <w:spacing w:line="360" w:lineRule="auto"/>
        <w:jc w:val="both"/>
        <w:rPr>
          <w:rFonts w:ascii="Times New Roman" w:hAnsi="Times New Roman" w:cs="Times New Roman"/>
          <w:color w:val="000000" w:themeColor="text1"/>
          <w:sz w:val="24"/>
          <w:szCs w:val="24"/>
        </w:rPr>
      </w:pPr>
      <w:r w:rsidRPr="00913F9A">
        <w:rPr>
          <w:rFonts w:ascii="Times New Roman" w:hAnsi="Times New Roman" w:cs="Times New Roman"/>
          <w:color w:val="000000" w:themeColor="text1"/>
          <w:sz w:val="24"/>
          <w:szCs w:val="24"/>
        </w:rPr>
        <w:t>I dedicate my thesis to my mother and sister, who set a good example for me and helped me develop into the woman I am today by teaching me to enjoy and learn from life's experiences from a variety of viewpoints.</w:t>
      </w:r>
    </w:p>
    <w:p w14:paraId="6BA88D04" w14:textId="77777777" w:rsidR="004B461A" w:rsidRPr="004E3E3B" w:rsidRDefault="004B461A" w:rsidP="004B461A"/>
    <w:p w14:paraId="685997C8" w14:textId="77777777" w:rsidR="00985565" w:rsidRDefault="00985565" w:rsidP="00D833FB">
      <w:pPr>
        <w:rPr>
          <w:rFonts w:ascii="Times New Roman" w:hAnsi="Times New Roman" w:cs="Times New Roman"/>
          <w:b/>
          <w:bCs/>
          <w:sz w:val="28"/>
          <w:szCs w:val="28"/>
        </w:rPr>
      </w:pPr>
    </w:p>
    <w:p w14:paraId="161BF438" w14:textId="77777777" w:rsidR="00985565" w:rsidRDefault="00985565" w:rsidP="00D833FB">
      <w:pPr>
        <w:rPr>
          <w:rFonts w:ascii="Times New Roman" w:hAnsi="Times New Roman" w:cs="Times New Roman"/>
          <w:b/>
          <w:bCs/>
          <w:sz w:val="28"/>
          <w:szCs w:val="28"/>
        </w:rPr>
      </w:pPr>
    </w:p>
    <w:p w14:paraId="1E507939" w14:textId="77777777" w:rsidR="00985565" w:rsidRDefault="00985565" w:rsidP="00D833FB">
      <w:pPr>
        <w:rPr>
          <w:rFonts w:ascii="Times New Roman" w:hAnsi="Times New Roman" w:cs="Times New Roman"/>
          <w:b/>
          <w:bCs/>
          <w:sz w:val="28"/>
          <w:szCs w:val="28"/>
        </w:rPr>
      </w:pPr>
    </w:p>
    <w:p w14:paraId="17AE564D" w14:textId="77777777" w:rsidR="00985565" w:rsidRDefault="00985565" w:rsidP="00D833FB">
      <w:pPr>
        <w:rPr>
          <w:rFonts w:ascii="Times New Roman" w:hAnsi="Times New Roman" w:cs="Times New Roman"/>
          <w:b/>
          <w:bCs/>
          <w:sz w:val="28"/>
          <w:szCs w:val="28"/>
        </w:rPr>
      </w:pPr>
    </w:p>
    <w:p w14:paraId="024B889C" w14:textId="77777777" w:rsidR="00985565" w:rsidRDefault="00985565" w:rsidP="00D833FB">
      <w:pPr>
        <w:rPr>
          <w:rFonts w:ascii="Times New Roman" w:hAnsi="Times New Roman" w:cs="Times New Roman"/>
          <w:b/>
          <w:bCs/>
          <w:sz w:val="28"/>
          <w:szCs w:val="28"/>
        </w:rPr>
      </w:pPr>
    </w:p>
    <w:p w14:paraId="5B5A09CA" w14:textId="77777777" w:rsidR="00985565" w:rsidRDefault="00985565" w:rsidP="00D833FB">
      <w:pPr>
        <w:rPr>
          <w:rFonts w:ascii="Times New Roman" w:hAnsi="Times New Roman" w:cs="Times New Roman"/>
          <w:b/>
          <w:bCs/>
          <w:sz w:val="28"/>
          <w:szCs w:val="28"/>
        </w:rPr>
      </w:pPr>
    </w:p>
    <w:p w14:paraId="6E9A73CE" w14:textId="77777777" w:rsidR="00412378" w:rsidRDefault="00412378" w:rsidP="00D833FB">
      <w:pPr>
        <w:rPr>
          <w:rFonts w:ascii="Times New Roman" w:hAnsi="Times New Roman" w:cs="Times New Roman"/>
          <w:b/>
          <w:bCs/>
          <w:sz w:val="28"/>
          <w:szCs w:val="28"/>
        </w:rPr>
        <w:sectPr w:rsidR="00412378" w:rsidSect="005574E4">
          <w:footerReference w:type="default" r:id="rId10"/>
          <w:pgSz w:w="11906" w:h="16838"/>
          <w:pgMar w:top="1440" w:right="1440" w:bottom="1440" w:left="1440" w:header="708" w:footer="708" w:gutter="0"/>
          <w:pgNumType w:fmt="lowerRoman" w:start="1"/>
          <w:cols w:space="708"/>
          <w:docGrid w:linePitch="360"/>
        </w:sectPr>
      </w:pPr>
    </w:p>
    <w:p w14:paraId="315871E4" w14:textId="77777777" w:rsidR="00985565" w:rsidRDefault="00985565" w:rsidP="00D833FB">
      <w:pPr>
        <w:rPr>
          <w:rFonts w:ascii="Times New Roman" w:hAnsi="Times New Roman" w:cs="Times New Roman"/>
          <w:b/>
          <w:bCs/>
          <w:sz w:val="28"/>
          <w:szCs w:val="28"/>
        </w:rPr>
      </w:pPr>
    </w:p>
    <w:p w14:paraId="2E679F7B" w14:textId="77777777" w:rsidR="00985565" w:rsidRDefault="00985565" w:rsidP="00D833FB">
      <w:pPr>
        <w:rPr>
          <w:rFonts w:ascii="Times New Roman" w:hAnsi="Times New Roman" w:cs="Times New Roman"/>
          <w:b/>
          <w:bCs/>
          <w:sz w:val="28"/>
          <w:szCs w:val="28"/>
        </w:rPr>
      </w:pPr>
    </w:p>
    <w:p w14:paraId="29185A6F" w14:textId="08D833A2" w:rsidR="00985565" w:rsidRDefault="001E6920" w:rsidP="00FC1E79">
      <w:pPr>
        <w:pStyle w:val="Heading1"/>
        <w:jc w:val="center"/>
      </w:pPr>
      <w:bookmarkStart w:id="8" w:name="_Toc216457945"/>
      <w:r>
        <w:t>CHAPTER ONE</w:t>
      </w:r>
      <w:bookmarkEnd w:id="8"/>
    </w:p>
    <w:p w14:paraId="7EDA6E4E" w14:textId="325BA7BF" w:rsidR="00985565" w:rsidRDefault="00985565" w:rsidP="00FC1E79">
      <w:pPr>
        <w:pStyle w:val="Heading1"/>
        <w:jc w:val="center"/>
      </w:pPr>
      <w:bookmarkStart w:id="9" w:name="_Toc216457946"/>
      <w:r>
        <w:t>INTRODUCTION</w:t>
      </w:r>
      <w:bookmarkEnd w:id="9"/>
    </w:p>
    <w:p w14:paraId="0D3A5F16" w14:textId="77777777" w:rsidR="00985565" w:rsidRDefault="00985565" w:rsidP="00D833FB">
      <w:pPr>
        <w:rPr>
          <w:rFonts w:ascii="Times New Roman" w:hAnsi="Times New Roman" w:cs="Times New Roman"/>
          <w:b/>
          <w:bCs/>
          <w:sz w:val="28"/>
          <w:szCs w:val="28"/>
        </w:rPr>
      </w:pPr>
    </w:p>
    <w:p w14:paraId="10D49B32" w14:textId="66CF51F9" w:rsidR="00985565" w:rsidRPr="00D16670" w:rsidRDefault="007B4D12" w:rsidP="0069477D">
      <w:pPr>
        <w:spacing w:line="360" w:lineRule="auto"/>
        <w:jc w:val="both"/>
        <w:rPr>
          <w:rFonts w:ascii="Times New Roman" w:hAnsi="Times New Roman" w:cs="Times New Roman"/>
          <w:color w:val="000000" w:themeColor="text1"/>
          <w:sz w:val="24"/>
          <w:szCs w:val="24"/>
        </w:rPr>
      </w:pPr>
      <w:r w:rsidRPr="00D16670">
        <w:rPr>
          <w:rFonts w:ascii="Times New Roman" w:hAnsi="Times New Roman" w:cs="Times New Roman"/>
          <w:sz w:val="24"/>
          <w:szCs w:val="24"/>
        </w:rPr>
        <w:t>The hospitality industry is crucial to the economies of numerous countries (Martínez-Martínez et al., 2019). According to the World Travel and Tourism Council (2024), the travel and tourism sector accounts for around 10% of the world’s GDP and supports over 348 million jobs throughout the globe.</w:t>
      </w:r>
      <w:r w:rsidR="0067180B" w:rsidRPr="00D16670">
        <w:rPr>
          <w:rFonts w:ascii="Times New Roman" w:hAnsi="Times New Roman" w:cs="Times New Roman"/>
          <w:sz w:val="24"/>
          <w:szCs w:val="24"/>
        </w:rPr>
        <w:t xml:space="preserve"> This shows the importance of </w:t>
      </w:r>
      <w:r w:rsidR="004D0147" w:rsidRPr="00D16670">
        <w:rPr>
          <w:rFonts w:ascii="Times New Roman" w:hAnsi="Times New Roman" w:cs="Times New Roman"/>
          <w:sz w:val="24"/>
          <w:szCs w:val="24"/>
        </w:rPr>
        <w:t>the sector for crea</w:t>
      </w:r>
      <w:r w:rsidR="00901745" w:rsidRPr="00D16670">
        <w:rPr>
          <w:rFonts w:ascii="Times New Roman" w:hAnsi="Times New Roman" w:cs="Times New Roman"/>
          <w:sz w:val="24"/>
          <w:szCs w:val="24"/>
        </w:rPr>
        <w:t xml:space="preserve">ting employment and income. </w:t>
      </w:r>
      <w:r w:rsidR="007C3FFE" w:rsidRPr="00D16670">
        <w:rPr>
          <w:rFonts w:ascii="Times New Roman" w:hAnsi="Times New Roman" w:cs="Times New Roman"/>
          <w:sz w:val="24"/>
          <w:szCs w:val="24"/>
        </w:rPr>
        <w:t xml:space="preserve">The hospitality sector </w:t>
      </w:r>
      <w:r w:rsidR="007C3FFE" w:rsidRPr="00D16670">
        <w:rPr>
          <w:rFonts w:ascii="Times New Roman" w:hAnsi="Times New Roman" w:cs="Times New Roman"/>
          <w:color w:val="000000" w:themeColor="text1"/>
          <w:sz w:val="24"/>
          <w:szCs w:val="24"/>
        </w:rPr>
        <w:t xml:space="preserve">ranks among the major global industries and accounts for </w:t>
      </w:r>
      <w:r w:rsidR="00E73ECB" w:rsidRPr="00D16670">
        <w:rPr>
          <w:rFonts w:ascii="Times New Roman" w:hAnsi="Times New Roman" w:cs="Times New Roman"/>
          <w:color w:val="000000" w:themeColor="text1"/>
          <w:sz w:val="24"/>
          <w:szCs w:val="24"/>
        </w:rPr>
        <w:t>7.2</w:t>
      </w:r>
      <w:r w:rsidR="007C3FFE" w:rsidRPr="00D16670">
        <w:rPr>
          <w:rFonts w:ascii="Times New Roman" w:hAnsi="Times New Roman" w:cs="Times New Roman"/>
          <w:color w:val="000000" w:themeColor="text1"/>
          <w:sz w:val="24"/>
          <w:szCs w:val="24"/>
        </w:rPr>
        <w:t>% of all employment worldwide (International Labour Organisation, 2023)</w:t>
      </w:r>
      <w:r w:rsidR="00A310AB" w:rsidRPr="00D16670">
        <w:rPr>
          <w:rFonts w:ascii="Times New Roman" w:hAnsi="Times New Roman" w:cs="Times New Roman"/>
          <w:color w:val="000000" w:themeColor="text1"/>
          <w:sz w:val="24"/>
          <w:szCs w:val="24"/>
        </w:rPr>
        <w:t xml:space="preserve">. This percentage </w:t>
      </w:r>
      <w:r w:rsidR="006E181F" w:rsidRPr="00D16670">
        <w:rPr>
          <w:rFonts w:ascii="Times New Roman" w:hAnsi="Times New Roman" w:cs="Times New Roman"/>
          <w:color w:val="000000" w:themeColor="text1"/>
          <w:sz w:val="24"/>
          <w:szCs w:val="24"/>
        </w:rPr>
        <w:t>ascertains the nature of the hospitality as highly intensive labour.</w:t>
      </w:r>
      <w:r w:rsidR="007765C5" w:rsidRPr="00D16670">
        <w:rPr>
          <w:rFonts w:ascii="Times New Roman" w:hAnsi="Times New Roman" w:cs="Times New Roman"/>
          <w:sz w:val="24"/>
          <w:szCs w:val="24"/>
        </w:rPr>
        <w:t xml:space="preserve"> </w:t>
      </w:r>
      <w:r w:rsidRPr="00D16670">
        <w:rPr>
          <w:rFonts w:ascii="Times New Roman" w:hAnsi="Times New Roman" w:cs="Times New Roman"/>
          <w:sz w:val="24"/>
          <w:szCs w:val="24"/>
        </w:rPr>
        <w:t xml:space="preserve">Sisson and Adams (2013) define the hospitality industry as the hotel, tourism, food and beverage, and meeting and event sectors. </w:t>
      </w:r>
      <w:r w:rsidR="00E00B5E" w:rsidRPr="00D16670">
        <w:rPr>
          <w:rFonts w:ascii="Times New Roman" w:hAnsi="Times New Roman" w:cs="Times New Roman"/>
          <w:color w:val="000000" w:themeColor="text1"/>
          <w:sz w:val="24"/>
          <w:szCs w:val="24"/>
        </w:rPr>
        <w:t>The hospitality sector strongly relies on representation and customer feedback because it is built on human services</w:t>
      </w:r>
      <w:r w:rsidR="002B7A6E" w:rsidRPr="00D16670">
        <w:rPr>
          <w:rFonts w:ascii="Times New Roman" w:hAnsi="Times New Roman" w:cs="Times New Roman"/>
          <w:color w:val="000000" w:themeColor="text1"/>
          <w:sz w:val="24"/>
          <w:szCs w:val="24"/>
        </w:rPr>
        <w:t xml:space="preserve"> </w:t>
      </w:r>
      <w:r w:rsidR="002B7A6E" w:rsidRPr="00D16670">
        <w:rPr>
          <w:rFonts w:ascii="Times New Roman" w:hAnsi="Times New Roman" w:cs="Times New Roman"/>
          <w:sz w:val="24"/>
          <w:szCs w:val="24"/>
        </w:rPr>
        <w:t>(Martínez-Martínez et al., 2019).</w:t>
      </w:r>
      <w:r w:rsidR="00E00B5E" w:rsidRPr="00D16670">
        <w:rPr>
          <w:rFonts w:ascii="Times New Roman" w:hAnsi="Times New Roman" w:cs="Times New Roman"/>
          <w:color w:val="000000" w:themeColor="text1"/>
          <w:sz w:val="24"/>
          <w:szCs w:val="24"/>
        </w:rPr>
        <w:t xml:space="preserve"> Therefore, it is vital to implement radical innovations and changes to live in this dynamic and competitive environment, compete, and improve </w:t>
      </w:r>
      <w:r w:rsidR="002F6CA3" w:rsidRPr="00D16670">
        <w:rPr>
          <w:rFonts w:ascii="Times New Roman" w:hAnsi="Times New Roman" w:cs="Times New Roman"/>
          <w:color w:val="000000" w:themeColor="text1"/>
          <w:sz w:val="24"/>
          <w:szCs w:val="24"/>
        </w:rPr>
        <w:t>(UK</w:t>
      </w:r>
      <w:r w:rsidR="00CC754D" w:rsidRPr="00D16670">
        <w:rPr>
          <w:rFonts w:ascii="Times New Roman" w:hAnsi="Times New Roman" w:cs="Times New Roman"/>
          <w:color w:val="000000" w:themeColor="text1"/>
          <w:sz w:val="24"/>
          <w:szCs w:val="24"/>
        </w:rPr>
        <w:t xml:space="preserve"> H</w:t>
      </w:r>
      <w:r w:rsidR="002F6CA3" w:rsidRPr="00D16670">
        <w:rPr>
          <w:rFonts w:ascii="Times New Roman" w:hAnsi="Times New Roman" w:cs="Times New Roman"/>
          <w:color w:val="000000" w:themeColor="text1"/>
          <w:sz w:val="24"/>
          <w:szCs w:val="24"/>
        </w:rPr>
        <w:t>ospitality, 2025)</w:t>
      </w:r>
      <w:r w:rsidR="00391125" w:rsidRPr="00D16670">
        <w:rPr>
          <w:rFonts w:ascii="Times New Roman" w:hAnsi="Times New Roman" w:cs="Times New Roman"/>
          <w:color w:val="000000" w:themeColor="text1"/>
          <w:sz w:val="24"/>
          <w:szCs w:val="24"/>
        </w:rPr>
        <w:t>.</w:t>
      </w:r>
    </w:p>
    <w:p w14:paraId="143B68E6" w14:textId="725E635E" w:rsidR="005E63B3" w:rsidRPr="00D16670" w:rsidRDefault="0044343B" w:rsidP="0069477D">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w:t>
      </w:r>
      <w:r w:rsidR="00B80A93" w:rsidRPr="00D16670">
        <w:rPr>
          <w:rFonts w:ascii="Times New Roman" w:hAnsi="Times New Roman" w:cs="Times New Roman"/>
          <w:color w:val="000000" w:themeColor="text1"/>
          <w:sz w:val="24"/>
          <w:szCs w:val="24"/>
        </w:rPr>
        <w:t xml:space="preserve"> the UK and Turkey hospitality sectors, </w:t>
      </w:r>
      <w:r w:rsidR="003E269E">
        <w:rPr>
          <w:rFonts w:ascii="Times New Roman" w:hAnsi="Times New Roman" w:cs="Times New Roman"/>
          <w:color w:val="000000" w:themeColor="text1"/>
          <w:sz w:val="24"/>
          <w:szCs w:val="24"/>
        </w:rPr>
        <w:t>r</w:t>
      </w:r>
      <w:r w:rsidR="005E63B3" w:rsidRPr="00D16670">
        <w:rPr>
          <w:rFonts w:ascii="Times New Roman" w:hAnsi="Times New Roman" w:cs="Times New Roman"/>
          <w:color w:val="000000" w:themeColor="text1"/>
          <w:sz w:val="24"/>
          <w:szCs w:val="24"/>
        </w:rPr>
        <w:t>ecent figures reveal that the UK hospitality sector was valued at USD 61.23 billion in 2025 and is projected to expand to USD 72.76 billion by 2030, reflecting a CAGR</w:t>
      </w:r>
      <w:r w:rsidR="003D7C01">
        <w:rPr>
          <w:rFonts w:ascii="Times New Roman" w:hAnsi="Times New Roman" w:cs="Times New Roman"/>
          <w:color w:val="000000" w:themeColor="text1"/>
          <w:sz w:val="24"/>
          <w:szCs w:val="24"/>
        </w:rPr>
        <w:t xml:space="preserve"> </w:t>
      </w:r>
      <w:r w:rsidR="003D7C01" w:rsidRPr="001A3BD7">
        <w:rPr>
          <w:rFonts w:ascii="Times New Roman" w:hAnsi="Times New Roman" w:cs="Times New Roman"/>
          <w:color w:val="000000" w:themeColor="text1"/>
          <w:sz w:val="24"/>
          <w:szCs w:val="24"/>
        </w:rPr>
        <w:t>(Compound Annual Growth Rate</w:t>
      </w:r>
      <w:r w:rsidR="001A3BD7" w:rsidRPr="001A3BD7">
        <w:rPr>
          <w:rFonts w:ascii="Times New Roman" w:hAnsi="Times New Roman" w:cs="Times New Roman"/>
          <w:color w:val="000000" w:themeColor="text1"/>
          <w:sz w:val="24"/>
          <w:szCs w:val="24"/>
        </w:rPr>
        <w:t>)</w:t>
      </w:r>
      <w:r w:rsidR="005E63B3" w:rsidRPr="00D16670">
        <w:rPr>
          <w:rFonts w:ascii="Times New Roman" w:hAnsi="Times New Roman" w:cs="Times New Roman"/>
          <w:color w:val="000000" w:themeColor="text1"/>
          <w:sz w:val="24"/>
          <w:szCs w:val="24"/>
        </w:rPr>
        <w:t xml:space="preserve"> of 3.51% (Mordor Intelligence, 2025). As of March 2024, the industry employs almost 3.5 million individuals and comprises more than 173,500 businesses, mostly small and medium-sized organisations (SMEs) (UK Parliament House of Commons Library, 2025).</w:t>
      </w:r>
      <w:r w:rsidR="00C91D93" w:rsidRPr="00D16670">
        <w:rPr>
          <w:rFonts w:ascii="Times New Roman" w:hAnsi="Times New Roman" w:cs="Times New Roman"/>
          <w:color w:val="000000" w:themeColor="text1"/>
          <w:sz w:val="24"/>
          <w:szCs w:val="24"/>
        </w:rPr>
        <w:t xml:space="preserve"> The Turkish hospitality industry is projected to achieve a value of USD 5.58 billion in 2024 and is anticipated to increase to USD 6.83 billion by 2029, exhibiting a compound annual growth rate (CAGR) of 4.12% during the period from 2024 to 2029 (“Hospitality Industry in Turkey Insights,” n.d.). </w:t>
      </w:r>
      <w:r w:rsidR="00AF2106" w:rsidRPr="00D16670">
        <w:rPr>
          <w:rFonts w:ascii="Times New Roman" w:hAnsi="Times New Roman" w:cs="Times New Roman"/>
          <w:color w:val="000000" w:themeColor="text1"/>
          <w:sz w:val="24"/>
          <w:szCs w:val="24"/>
        </w:rPr>
        <w:t>Investments in the hospitality sector in both countries significantly promote economic growth and contribute to the country's GDP, highlighting the importance of tourism as a driver of economic development</w:t>
      </w:r>
      <w:r w:rsidR="0013223A" w:rsidRPr="00D16670">
        <w:rPr>
          <w:rFonts w:ascii="Times New Roman" w:hAnsi="Times New Roman" w:cs="Times New Roman"/>
          <w:color w:val="000000" w:themeColor="text1"/>
          <w:sz w:val="24"/>
          <w:szCs w:val="24"/>
        </w:rPr>
        <w:t xml:space="preserve"> (Mordor Intelligence, n.d.).</w:t>
      </w:r>
    </w:p>
    <w:p w14:paraId="4BD92CB2" w14:textId="20EE025D" w:rsidR="007350B3" w:rsidRPr="00D16670" w:rsidRDefault="00D9385E" w:rsidP="0069477D">
      <w:pPr>
        <w:spacing w:line="360" w:lineRule="auto"/>
        <w:jc w:val="both"/>
        <w:rPr>
          <w:rFonts w:ascii="Times New Roman" w:hAnsi="Times New Roman" w:cs="Times New Roman"/>
          <w:color w:val="000000" w:themeColor="text1"/>
          <w:sz w:val="24"/>
          <w:szCs w:val="24"/>
        </w:rPr>
      </w:pPr>
      <w:r w:rsidRPr="00D16670">
        <w:rPr>
          <w:rFonts w:ascii="Times New Roman" w:hAnsi="Times New Roman" w:cs="Times New Roman"/>
          <w:color w:val="000000" w:themeColor="text1"/>
          <w:sz w:val="24"/>
          <w:szCs w:val="24"/>
        </w:rPr>
        <w:t>The hospitality industry is growing rapidly, boasting more than a third of the entire global services trade (ILO, 2010). However, it has long struggled with high turnover (</w:t>
      </w:r>
      <w:proofErr w:type="spellStart"/>
      <w:r w:rsidRPr="00D16670">
        <w:rPr>
          <w:rFonts w:ascii="Times New Roman" w:hAnsi="Times New Roman" w:cs="Times New Roman"/>
          <w:color w:val="000000" w:themeColor="text1"/>
          <w:sz w:val="24"/>
          <w:szCs w:val="24"/>
        </w:rPr>
        <w:t>Stamolamproset</w:t>
      </w:r>
      <w:proofErr w:type="spellEnd"/>
      <w:r w:rsidRPr="00D16670">
        <w:rPr>
          <w:rFonts w:ascii="Times New Roman" w:hAnsi="Times New Roman" w:cs="Times New Roman"/>
          <w:color w:val="000000" w:themeColor="text1"/>
          <w:sz w:val="24"/>
          <w:szCs w:val="24"/>
        </w:rPr>
        <w:t xml:space="preserve"> et al., 2019) and, regrettably, this problem continues to increase by 72.1% (</w:t>
      </w:r>
      <w:proofErr w:type="spellStart"/>
      <w:r w:rsidRPr="00D16670">
        <w:rPr>
          <w:rFonts w:ascii="Times New Roman" w:hAnsi="Times New Roman" w:cs="Times New Roman"/>
          <w:color w:val="000000" w:themeColor="text1"/>
          <w:sz w:val="24"/>
          <w:szCs w:val="24"/>
        </w:rPr>
        <w:t>Ruggless</w:t>
      </w:r>
      <w:proofErr w:type="spellEnd"/>
      <w:r w:rsidRPr="00D16670">
        <w:rPr>
          <w:rFonts w:ascii="Times New Roman" w:hAnsi="Times New Roman" w:cs="Times New Roman"/>
          <w:color w:val="000000" w:themeColor="text1"/>
          <w:sz w:val="24"/>
          <w:szCs w:val="24"/>
        </w:rPr>
        <w:t>, 2016). As a result, the hospitality industry is anchored in a high staff turnover rate (</w:t>
      </w:r>
      <w:proofErr w:type="spellStart"/>
      <w:r w:rsidRPr="00D16670">
        <w:rPr>
          <w:rFonts w:ascii="Times New Roman" w:hAnsi="Times New Roman" w:cs="Times New Roman"/>
          <w:color w:val="000000" w:themeColor="text1"/>
          <w:sz w:val="24"/>
          <w:szCs w:val="24"/>
        </w:rPr>
        <w:t>Stamolampros</w:t>
      </w:r>
      <w:proofErr w:type="spellEnd"/>
      <w:r w:rsidRPr="00D16670">
        <w:rPr>
          <w:rFonts w:ascii="Times New Roman" w:hAnsi="Times New Roman" w:cs="Times New Roman"/>
          <w:color w:val="000000" w:themeColor="text1"/>
          <w:sz w:val="24"/>
          <w:szCs w:val="24"/>
        </w:rPr>
        <w:t xml:space="preserve"> et al., 2019). The hotel industry</w:t>
      </w:r>
      <w:r w:rsidR="00960419" w:rsidRPr="00D16670">
        <w:rPr>
          <w:rFonts w:ascii="Times New Roman" w:hAnsi="Times New Roman" w:cs="Times New Roman"/>
          <w:color w:val="000000" w:themeColor="text1"/>
          <w:sz w:val="24"/>
          <w:szCs w:val="24"/>
        </w:rPr>
        <w:t xml:space="preserve">, taken as an example, </w:t>
      </w:r>
      <w:r w:rsidRPr="00D16670">
        <w:rPr>
          <w:rFonts w:ascii="Times New Roman" w:hAnsi="Times New Roman" w:cs="Times New Roman"/>
          <w:color w:val="000000" w:themeColor="text1"/>
          <w:sz w:val="24"/>
          <w:szCs w:val="24"/>
        </w:rPr>
        <w:t xml:space="preserve">offers services around the clock, every day of the year, even on nights and weekends. Hotel personnel are frequently forced to work longer hours in an unpredictably stressful </w:t>
      </w:r>
      <w:r w:rsidRPr="00D16670">
        <w:rPr>
          <w:rFonts w:ascii="Times New Roman" w:hAnsi="Times New Roman" w:cs="Times New Roman"/>
          <w:color w:val="000000" w:themeColor="text1"/>
          <w:sz w:val="24"/>
          <w:szCs w:val="24"/>
        </w:rPr>
        <w:lastRenderedPageBreak/>
        <w:t xml:space="preserve">workplace (Lockwood, 2007; Saks, 2006). Consequently, the hotel sector is characterised by a high percentage of employee turnover (Davidson et al., 2010). </w:t>
      </w:r>
      <w:r w:rsidR="006F4E06" w:rsidRPr="00D16670">
        <w:rPr>
          <w:rFonts w:ascii="Times New Roman" w:hAnsi="Times New Roman" w:cs="Times New Roman"/>
          <w:color w:val="000000" w:themeColor="text1"/>
          <w:sz w:val="24"/>
          <w:szCs w:val="24"/>
        </w:rPr>
        <w:t>Investments in the hospitality sector significantly promote economic growth and contribute to the country's GDP, highlighting the importance of tourism as a catalyst for economic development</w:t>
      </w:r>
      <w:r w:rsidR="0046744D" w:rsidRPr="00D16670">
        <w:rPr>
          <w:rFonts w:ascii="Times New Roman" w:hAnsi="Times New Roman" w:cs="Times New Roman"/>
          <w:color w:val="000000" w:themeColor="text1"/>
          <w:sz w:val="24"/>
          <w:szCs w:val="24"/>
        </w:rPr>
        <w:t xml:space="preserve"> (Mordor Intelligence, n.d.).</w:t>
      </w:r>
    </w:p>
    <w:p w14:paraId="49D01D4A" w14:textId="2F501B17" w:rsidR="001B2341" w:rsidRPr="00D16670" w:rsidRDefault="00B83177" w:rsidP="0069477D">
      <w:pPr>
        <w:spacing w:line="360" w:lineRule="auto"/>
        <w:jc w:val="both"/>
        <w:rPr>
          <w:rFonts w:ascii="Times New Roman" w:hAnsi="Times New Roman" w:cs="Times New Roman"/>
          <w:color w:val="000000" w:themeColor="text1"/>
          <w:sz w:val="24"/>
          <w:szCs w:val="24"/>
        </w:rPr>
      </w:pPr>
      <w:r w:rsidRPr="00D16670">
        <w:rPr>
          <w:rFonts w:ascii="Times New Roman" w:hAnsi="Times New Roman" w:cs="Times New Roman"/>
          <w:color w:val="000000" w:themeColor="text1"/>
          <w:sz w:val="24"/>
          <w:szCs w:val="24"/>
        </w:rPr>
        <w:t xml:space="preserve">The hospitality industry, like any other </w:t>
      </w:r>
      <w:r w:rsidR="009F64D7">
        <w:rPr>
          <w:rFonts w:ascii="Times New Roman" w:hAnsi="Times New Roman" w:cs="Times New Roman"/>
          <w:color w:val="000000" w:themeColor="text1"/>
          <w:sz w:val="24"/>
          <w:szCs w:val="24"/>
        </w:rPr>
        <w:t>sectors</w:t>
      </w:r>
      <w:r w:rsidRPr="00D16670">
        <w:rPr>
          <w:rFonts w:ascii="Times New Roman" w:hAnsi="Times New Roman" w:cs="Times New Roman"/>
          <w:color w:val="000000" w:themeColor="text1"/>
          <w:sz w:val="24"/>
          <w:szCs w:val="24"/>
        </w:rPr>
        <w:t>, needs to use the right kind of leadership</w:t>
      </w:r>
      <w:r w:rsidR="00DF4A92" w:rsidRPr="00D16670">
        <w:rPr>
          <w:rFonts w:ascii="Times New Roman" w:hAnsi="Times New Roman" w:cs="Times New Roman"/>
          <w:color w:val="000000" w:themeColor="text1"/>
          <w:sz w:val="24"/>
          <w:szCs w:val="24"/>
        </w:rPr>
        <w:t xml:space="preserve">. Recent studies emphasise the need </w:t>
      </w:r>
      <w:r w:rsidR="00971786" w:rsidRPr="00D16670">
        <w:rPr>
          <w:rFonts w:ascii="Times New Roman" w:hAnsi="Times New Roman" w:cs="Times New Roman"/>
          <w:color w:val="000000" w:themeColor="text1"/>
          <w:sz w:val="24"/>
          <w:szCs w:val="24"/>
        </w:rPr>
        <w:t>for</w:t>
      </w:r>
      <w:r w:rsidR="00DF4A92" w:rsidRPr="00D16670">
        <w:rPr>
          <w:rFonts w:ascii="Times New Roman" w:hAnsi="Times New Roman" w:cs="Times New Roman"/>
          <w:color w:val="000000" w:themeColor="text1"/>
          <w:sz w:val="24"/>
          <w:szCs w:val="24"/>
        </w:rPr>
        <w:t xml:space="preserve"> ethical leadership in contemporary, quickly </w:t>
      </w:r>
      <w:r w:rsidR="00971786" w:rsidRPr="00D16670">
        <w:rPr>
          <w:rFonts w:ascii="Times New Roman" w:hAnsi="Times New Roman" w:cs="Times New Roman"/>
          <w:color w:val="000000" w:themeColor="text1"/>
          <w:sz w:val="24"/>
          <w:szCs w:val="24"/>
        </w:rPr>
        <w:t>changing</w:t>
      </w:r>
      <w:r w:rsidR="00DF4A92" w:rsidRPr="00D16670">
        <w:rPr>
          <w:rFonts w:ascii="Times New Roman" w:hAnsi="Times New Roman" w:cs="Times New Roman"/>
          <w:color w:val="000000" w:themeColor="text1"/>
          <w:sz w:val="24"/>
          <w:szCs w:val="24"/>
        </w:rPr>
        <w:t xml:space="preserve">, technology-driven contexts. It emphasises fairness, integrity, ethical decision-making, and employee well-being, empowering leaders to adeptly navigate the complexity of the </w:t>
      </w:r>
      <w:r w:rsidR="006D76C3" w:rsidRPr="00D16670">
        <w:rPr>
          <w:rFonts w:ascii="Times New Roman" w:hAnsi="Times New Roman" w:cs="Times New Roman"/>
          <w:color w:val="000000" w:themeColor="text1"/>
          <w:sz w:val="24"/>
          <w:szCs w:val="24"/>
        </w:rPr>
        <w:t>twenty-first</w:t>
      </w:r>
      <w:r w:rsidR="00DF4A92" w:rsidRPr="00D16670">
        <w:rPr>
          <w:rFonts w:ascii="Times New Roman" w:hAnsi="Times New Roman" w:cs="Times New Roman"/>
          <w:color w:val="000000" w:themeColor="text1"/>
          <w:sz w:val="24"/>
          <w:szCs w:val="24"/>
        </w:rPr>
        <w:t xml:space="preserve"> century (Brown and Treviño, 2006; Eisenbeiss, 2012). </w:t>
      </w:r>
      <w:r w:rsidR="00516178" w:rsidRPr="00D16670">
        <w:rPr>
          <w:rFonts w:ascii="Times New Roman" w:hAnsi="Times New Roman" w:cs="Times New Roman"/>
          <w:color w:val="000000" w:themeColor="text1"/>
          <w:sz w:val="24"/>
          <w:szCs w:val="24"/>
        </w:rPr>
        <w:t xml:space="preserve">Businesses trying to address the evolving and varied wants of consumers must reinvent themselves. The need for a new generation of leaders who can quickly adapt to change, recognise their shortcomings and strive to improve, share ideas with their subordinates, and elevate their subordinates is revealed for businesses to survive in competitive market conditions. </w:t>
      </w:r>
      <w:r w:rsidR="00AE1880" w:rsidRPr="00D16670">
        <w:rPr>
          <w:rFonts w:ascii="Times New Roman" w:hAnsi="Times New Roman" w:cs="Times New Roman"/>
          <w:color w:val="000000" w:themeColor="text1"/>
          <w:sz w:val="24"/>
          <w:szCs w:val="24"/>
        </w:rPr>
        <w:t>To get more accurate and effective governance, research academics from all over the world have stressed ethics and authenticity for organisational leaders from ancient times (Hassan &amp; Ahmed, 2011).</w:t>
      </w:r>
      <w:r w:rsidR="00557845" w:rsidRPr="00D16670">
        <w:rPr>
          <w:rFonts w:ascii="Times New Roman" w:hAnsi="Times New Roman" w:cs="Times New Roman"/>
          <w:color w:val="000000" w:themeColor="text1"/>
          <w:sz w:val="24"/>
          <w:szCs w:val="24"/>
        </w:rPr>
        <w:t xml:space="preserve"> Every organisation's leadership should uphold moral principles in all of its discussions, actions, and decisions because this can assist an organisation </w:t>
      </w:r>
      <w:r w:rsidR="004F7775">
        <w:rPr>
          <w:rFonts w:ascii="Times New Roman" w:hAnsi="Times New Roman" w:cs="Times New Roman"/>
          <w:color w:val="000000" w:themeColor="text1"/>
          <w:sz w:val="24"/>
          <w:szCs w:val="24"/>
        </w:rPr>
        <w:t xml:space="preserve">to </w:t>
      </w:r>
      <w:r w:rsidR="00A22085">
        <w:rPr>
          <w:rFonts w:ascii="Times New Roman" w:hAnsi="Times New Roman" w:cs="Times New Roman"/>
          <w:color w:val="000000" w:themeColor="text1"/>
          <w:sz w:val="24"/>
          <w:szCs w:val="24"/>
        </w:rPr>
        <w:t>function</w:t>
      </w:r>
      <w:r w:rsidR="004F7775">
        <w:rPr>
          <w:rFonts w:ascii="Times New Roman" w:hAnsi="Times New Roman" w:cs="Times New Roman"/>
          <w:color w:val="000000" w:themeColor="text1"/>
          <w:sz w:val="24"/>
          <w:szCs w:val="24"/>
        </w:rPr>
        <w:t xml:space="preserve"> more efficiently</w:t>
      </w:r>
      <w:r w:rsidR="00557845" w:rsidRPr="00D16670">
        <w:rPr>
          <w:rFonts w:ascii="Times New Roman" w:hAnsi="Times New Roman" w:cs="Times New Roman"/>
          <w:color w:val="000000" w:themeColor="text1"/>
          <w:sz w:val="24"/>
          <w:szCs w:val="24"/>
        </w:rPr>
        <w:t xml:space="preserve">. Organisations are currently encountering challenges as a result of the rapid changes that are </w:t>
      </w:r>
      <w:r w:rsidR="005E617C">
        <w:rPr>
          <w:rFonts w:ascii="Times New Roman" w:hAnsi="Times New Roman" w:cs="Times New Roman"/>
          <w:color w:val="000000" w:themeColor="text1"/>
          <w:sz w:val="24"/>
          <w:szCs w:val="24"/>
        </w:rPr>
        <w:t>taking place</w:t>
      </w:r>
      <w:r w:rsidR="00557845" w:rsidRPr="00D16670">
        <w:rPr>
          <w:rFonts w:ascii="Times New Roman" w:hAnsi="Times New Roman" w:cs="Times New Roman"/>
          <w:color w:val="000000" w:themeColor="text1"/>
          <w:sz w:val="24"/>
          <w:szCs w:val="24"/>
        </w:rPr>
        <w:t xml:space="preserve"> in the business environment around the globe. Organisations</w:t>
      </w:r>
      <w:r w:rsidR="003C0354">
        <w:rPr>
          <w:rFonts w:ascii="Times New Roman" w:hAnsi="Times New Roman" w:cs="Times New Roman"/>
          <w:color w:val="000000" w:themeColor="text1"/>
          <w:sz w:val="24"/>
          <w:szCs w:val="24"/>
        </w:rPr>
        <w:t xml:space="preserve"> therefore want leaders who can inspire their workforces to deliver</w:t>
      </w:r>
      <w:r w:rsidR="00557845" w:rsidRPr="00D16670">
        <w:rPr>
          <w:rFonts w:ascii="Times New Roman" w:hAnsi="Times New Roman" w:cs="Times New Roman"/>
          <w:color w:val="000000" w:themeColor="text1"/>
          <w:sz w:val="24"/>
          <w:szCs w:val="24"/>
        </w:rPr>
        <w:t xml:space="preserve"> better customer service than before. Leaders are expected to cherish their organi</w:t>
      </w:r>
      <w:r w:rsidR="00435194">
        <w:rPr>
          <w:rFonts w:ascii="Times New Roman" w:hAnsi="Times New Roman" w:cs="Times New Roman"/>
          <w:color w:val="000000" w:themeColor="text1"/>
          <w:sz w:val="24"/>
          <w:szCs w:val="24"/>
        </w:rPr>
        <w:t>s</w:t>
      </w:r>
      <w:r w:rsidR="00557845" w:rsidRPr="00D16670">
        <w:rPr>
          <w:rFonts w:ascii="Times New Roman" w:hAnsi="Times New Roman" w:cs="Times New Roman"/>
          <w:color w:val="000000" w:themeColor="text1"/>
          <w:sz w:val="24"/>
          <w:szCs w:val="24"/>
        </w:rPr>
        <w:t xml:space="preserve">ation's employees in the twenty-first century and seek to create a positive environment that encourages individual contributions and has an impact on work engagement in </w:t>
      </w:r>
      <w:r w:rsidR="00ED5563">
        <w:rPr>
          <w:rFonts w:ascii="Times New Roman" w:hAnsi="Times New Roman" w:cs="Times New Roman"/>
          <w:color w:val="000000" w:themeColor="text1"/>
          <w:sz w:val="24"/>
          <w:szCs w:val="24"/>
        </w:rPr>
        <w:t>teamwork</w:t>
      </w:r>
      <w:r w:rsidR="00557845" w:rsidRPr="00D16670">
        <w:rPr>
          <w:rFonts w:ascii="Times New Roman" w:hAnsi="Times New Roman" w:cs="Times New Roman"/>
          <w:color w:val="000000" w:themeColor="text1"/>
          <w:sz w:val="24"/>
          <w:szCs w:val="24"/>
        </w:rPr>
        <w:t>.</w:t>
      </w:r>
      <w:r w:rsidR="001B2341" w:rsidRPr="00D16670">
        <w:rPr>
          <w:rFonts w:ascii="Times New Roman" w:hAnsi="Times New Roman" w:cs="Times New Roman"/>
          <w:color w:val="000000" w:themeColor="text1"/>
          <w:sz w:val="24"/>
          <w:szCs w:val="24"/>
        </w:rPr>
        <w:t xml:space="preserve"> </w:t>
      </w:r>
      <w:r w:rsidR="00A81081" w:rsidRPr="00A81081">
        <w:rPr>
          <w:rFonts w:ascii="Times New Roman" w:hAnsi="Times New Roman" w:cs="Times New Roman"/>
          <w:color w:val="000000" w:themeColor="text1"/>
          <w:sz w:val="24"/>
          <w:szCs w:val="24"/>
        </w:rPr>
        <w:t xml:space="preserve">Organisations need flexible leaders </w:t>
      </w:r>
      <w:r w:rsidR="00137B12">
        <w:rPr>
          <w:rFonts w:ascii="Times New Roman" w:hAnsi="Times New Roman" w:cs="Times New Roman"/>
          <w:color w:val="000000" w:themeColor="text1"/>
          <w:sz w:val="24"/>
          <w:szCs w:val="24"/>
        </w:rPr>
        <w:t>who</w:t>
      </w:r>
      <w:r w:rsidR="00A81081" w:rsidRPr="00A81081">
        <w:rPr>
          <w:rFonts w:ascii="Times New Roman" w:hAnsi="Times New Roman" w:cs="Times New Roman"/>
          <w:color w:val="000000" w:themeColor="text1"/>
          <w:sz w:val="24"/>
          <w:szCs w:val="24"/>
        </w:rPr>
        <w:t xml:space="preserve"> exhibit ethical leadership attributes such as humility, transparency, and empowerment, hence encouraging employee trust and psychological safety, which are critical for resilience and competitiveness (</w:t>
      </w:r>
      <w:proofErr w:type="spellStart"/>
      <w:r w:rsidR="00A81081" w:rsidRPr="00A81081">
        <w:rPr>
          <w:rFonts w:ascii="Times New Roman" w:hAnsi="Times New Roman" w:cs="Times New Roman"/>
          <w:color w:val="000000" w:themeColor="text1"/>
          <w:sz w:val="24"/>
          <w:szCs w:val="24"/>
        </w:rPr>
        <w:t>Kalshoven</w:t>
      </w:r>
      <w:proofErr w:type="spellEnd"/>
      <w:r w:rsidR="00A81081" w:rsidRPr="00A81081">
        <w:rPr>
          <w:rFonts w:ascii="Times New Roman" w:hAnsi="Times New Roman" w:cs="Times New Roman"/>
          <w:color w:val="000000" w:themeColor="text1"/>
          <w:sz w:val="24"/>
          <w:szCs w:val="24"/>
        </w:rPr>
        <w:t xml:space="preserve"> et al., 2011; </w:t>
      </w:r>
      <w:proofErr w:type="spellStart"/>
      <w:r w:rsidR="00A81081" w:rsidRPr="00A81081">
        <w:rPr>
          <w:rFonts w:ascii="Times New Roman" w:hAnsi="Times New Roman" w:cs="Times New Roman"/>
          <w:color w:val="000000" w:themeColor="text1"/>
          <w:sz w:val="24"/>
          <w:szCs w:val="24"/>
        </w:rPr>
        <w:t>Resick</w:t>
      </w:r>
      <w:proofErr w:type="spellEnd"/>
      <w:r w:rsidR="00A81081" w:rsidRPr="00A81081">
        <w:rPr>
          <w:rFonts w:ascii="Times New Roman" w:hAnsi="Times New Roman" w:cs="Times New Roman"/>
          <w:color w:val="000000" w:themeColor="text1"/>
          <w:sz w:val="24"/>
          <w:szCs w:val="24"/>
        </w:rPr>
        <w:t xml:space="preserve"> et al., 2011).</w:t>
      </w:r>
      <w:r w:rsidR="00F230BF" w:rsidRPr="00D16670">
        <w:rPr>
          <w:rFonts w:ascii="Times New Roman" w:hAnsi="Times New Roman" w:cs="Times New Roman"/>
          <w:color w:val="000000" w:themeColor="text1"/>
          <w:sz w:val="24"/>
          <w:szCs w:val="24"/>
        </w:rPr>
        <w:t xml:space="preserve"> </w:t>
      </w:r>
      <w:r w:rsidR="00E11442" w:rsidRPr="00E11442">
        <w:rPr>
          <w:rFonts w:ascii="Times New Roman" w:hAnsi="Times New Roman" w:cs="Times New Roman"/>
          <w:color w:val="000000" w:themeColor="text1"/>
          <w:sz w:val="24"/>
          <w:szCs w:val="24"/>
        </w:rPr>
        <w:t>In this context, leadership style becomes a critical lever for sustaining employee engagement and service quality.</w:t>
      </w:r>
      <w:r w:rsidR="007C6A7D">
        <w:rPr>
          <w:rFonts w:ascii="Times New Roman" w:hAnsi="Times New Roman" w:cs="Times New Roman"/>
          <w:color w:val="000000" w:themeColor="text1"/>
          <w:sz w:val="24"/>
          <w:szCs w:val="24"/>
        </w:rPr>
        <w:t xml:space="preserve"> </w:t>
      </w:r>
      <w:r w:rsidR="00D2790E" w:rsidRPr="00D16670">
        <w:rPr>
          <w:rFonts w:ascii="Times New Roman" w:hAnsi="Times New Roman" w:cs="Times New Roman"/>
          <w:color w:val="000000" w:themeColor="text1"/>
          <w:sz w:val="24"/>
          <w:szCs w:val="24"/>
        </w:rPr>
        <w:t>A</w:t>
      </w:r>
      <w:r w:rsidR="00F230BF" w:rsidRPr="00D16670">
        <w:rPr>
          <w:rFonts w:ascii="Times New Roman" w:hAnsi="Times New Roman" w:cs="Times New Roman"/>
          <w:color w:val="000000" w:themeColor="text1"/>
          <w:sz w:val="24"/>
          <w:szCs w:val="24"/>
        </w:rPr>
        <w:t xml:space="preserve"> substantial correlation between responsible leadership and employee engagement</w:t>
      </w:r>
      <w:r w:rsidR="00832410" w:rsidRPr="00D16670">
        <w:rPr>
          <w:rFonts w:ascii="Times New Roman" w:hAnsi="Times New Roman" w:cs="Times New Roman"/>
          <w:color w:val="000000" w:themeColor="text1"/>
          <w:sz w:val="24"/>
          <w:szCs w:val="24"/>
        </w:rPr>
        <w:t xml:space="preserve"> </w:t>
      </w:r>
      <w:r w:rsidR="00F230BF" w:rsidRPr="00D16670">
        <w:rPr>
          <w:rFonts w:ascii="Times New Roman" w:hAnsi="Times New Roman" w:cs="Times New Roman"/>
          <w:color w:val="000000" w:themeColor="text1"/>
          <w:sz w:val="24"/>
          <w:szCs w:val="24"/>
        </w:rPr>
        <w:t xml:space="preserve">within the hotel industry, especially in </w:t>
      </w:r>
      <w:r w:rsidR="00146ACE">
        <w:rPr>
          <w:rFonts w:ascii="Times New Roman" w:hAnsi="Times New Roman" w:cs="Times New Roman"/>
          <w:color w:val="000000" w:themeColor="text1"/>
          <w:sz w:val="24"/>
          <w:szCs w:val="24"/>
        </w:rPr>
        <w:t>social democratic</w:t>
      </w:r>
      <w:r w:rsidR="00F230BF" w:rsidRPr="00D16670">
        <w:rPr>
          <w:rFonts w:ascii="Times New Roman" w:hAnsi="Times New Roman" w:cs="Times New Roman"/>
          <w:color w:val="000000" w:themeColor="text1"/>
          <w:sz w:val="24"/>
          <w:szCs w:val="24"/>
        </w:rPr>
        <w:t xml:space="preserve"> countries such as Pakistan</w:t>
      </w:r>
      <w:r w:rsidR="0038556E" w:rsidRPr="00D16670">
        <w:rPr>
          <w:rFonts w:ascii="Times New Roman" w:hAnsi="Times New Roman" w:cs="Times New Roman"/>
          <w:color w:val="000000" w:themeColor="text1"/>
          <w:sz w:val="24"/>
          <w:szCs w:val="24"/>
        </w:rPr>
        <w:t>,</w:t>
      </w:r>
      <w:r w:rsidR="00832410" w:rsidRPr="00D16670">
        <w:rPr>
          <w:rFonts w:ascii="Times New Roman" w:hAnsi="Times New Roman" w:cs="Times New Roman"/>
          <w:color w:val="000000" w:themeColor="text1"/>
          <w:sz w:val="24"/>
          <w:szCs w:val="24"/>
        </w:rPr>
        <w:t xml:space="preserve"> was identified by </w:t>
      </w:r>
      <w:r w:rsidR="00B24293" w:rsidRPr="00D16670">
        <w:rPr>
          <w:rFonts w:ascii="Times New Roman" w:hAnsi="Times New Roman" w:cs="Times New Roman"/>
          <w:color w:val="000000" w:themeColor="text1"/>
          <w:sz w:val="24"/>
          <w:szCs w:val="24"/>
        </w:rPr>
        <w:t xml:space="preserve">a study carried out by </w:t>
      </w:r>
      <w:r w:rsidR="0038556E" w:rsidRPr="00D16670">
        <w:rPr>
          <w:rFonts w:ascii="Times New Roman" w:hAnsi="Times New Roman" w:cs="Times New Roman"/>
          <w:color w:val="000000" w:themeColor="text1"/>
          <w:sz w:val="24"/>
          <w:szCs w:val="24"/>
        </w:rPr>
        <w:t>Sarwar et al. (2020).</w:t>
      </w:r>
      <w:r w:rsidR="00F230BF" w:rsidRPr="00D16670">
        <w:rPr>
          <w:rFonts w:ascii="Times New Roman" w:hAnsi="Times New Roman" w:cs="Times New Roman"/>
          <w:color w:val="000000" w:themeColor="text1"/>
          <w:sz w:val="24"/>
          <w:szCs w:val="24"/>
        </w:rPr>
        <w:t xml:space="preserve"> </w:t>
      </w:r>
      <w:r w:rsidR="00B24293" w:rsidRPr="00D16670">
        <w:rPr>
          <w:rFonts w:ascii="Times New Roman" w:hAnsi="Times New Roman" w:cs="Times New Roman"/>
          <w:color w:val="000000" w:themeColor="text1"/>
          <w:sz w:val="24"/>
          <w:szCs w:val="24"/>
        </w:rPr>
        <w:t xml:space="preserve">Sarwar et al. (2020) discovered that cultural context influences the effectiveness of ethical leadership. </w:t>
      </w:r>
      <w:r w:rsidR="00F230BF" w:rsidRPr="00D16670">
        <w:rPr>
          <w:rFonts w:ascii="Times New Roman" w:hAnsi="Times New Roman" w:cs="Times New Roman"/>
          <w:color w:val="000000" w:themeColor="text1"/>
          <w:sz w:val="24"/>
          <w:szCs w:val="24"/>
        </w:rPr>
        <w:t>This illustrates that responsible leadership can produce different effects on engagement, depending on the context and cultural environment. There remains some uncertainty regarding the applicability of these findings across various national or organisational contexts, as actions considered permissible in collectivist cultures may be viewed as excessively authoritarian in individualistic societies. There exists a significant correlation between ethical leadership and employee engagement.  However, this relation is not consistently the same, and further research is required to determine the influence of cultural and organisational factors on it (Sarwar et al., 2020).</w:t>
      </w:r>
    </w:p>
    <w:p w14:paraId="4C20DC0C" w14:textId="32BBBF49" w:rsidR="002C4BEC" w:rsidRDefault="002C4BEC" w:rsidP="0069477D">
      <w:pPr>
        <w:spacing w:before="120" w:after="120" w:line="360" w:lineRule="auto"/>
        <w:ind w:firstLine="567"/>
        <w:jc w:val="both"/>
        <w:rPr>
          <w:rFonts w:ascii="Times New Roman" w:hAnsi="Times New Roman" w:cs="Times New Roman"/>
          <w:color w:val="000000" w:themeColor="text1"/>
          <w:sz w:val="24"/>
          <w:szCs w:val="24"/>
        </w:rPr>
      </w:pPr>
      <w:r w:rsidRPr="00D16670">
        <w:rPr>
          <w:rFonts w:ascii="Times New Roman" w:hAnsi="Times New Roman" w:cs="Times New Roman"/>
          <w:color w:val="000000" w:themeColor="text1"/>
          <w:sz w:val="24"/>
          <w:szCs w:val="24"/>
        </w:rPr>
        <w:lastRenderedPageBreak/>
        <w:t>To address the gap between work engagement and disengagement, employee</w:t>
      </w:r>
      <w:r w:rsidR="00BD05AC" w:rsidRPr="00D16670">
        <w:rPr>
          <w:rFonts w:ascii="Times New Roman" w:hAnsi="Times New Roman" w:cs="Times New Roman"/>
          <w:color w:val="000000" w:themeColor="text1"/>
          <w:sz w:val="24"/>
          <w:szCs w:val="24"/>
        </w:rPr>
        <w:t>s’ well-being</w:t>
      </w:r>
      <w:r w:rsidRPr="00D16670">
        <w:rPr>
          <w:rFonts w:ascii="Times New Roman" w:hAnsi="Times New Roman" w:cs="Times New Roman"/>
          <w:color w:val="000000" w:themeColor="text1"/>
          <w:sz w:val="24"/>
          <w:szCs w:val="24"/>
        </w:rPr>
        <w:t xml:space="preserve"> in this demanding profession, and </w:t>
      </w:r>
      <w:r w:rsidR="00EA7621" w:rsidRPr="00D16670">
        <w:rPr>
          <w:rFonts w:ascii="Times New Roman" w:hAnsi="Times New Roman" w:cs="Times New Roman"/>
          <w:color w:val="000000" w:themeColor="text1"/>
          <w:sz w:val="24"/>
          <w:szCs w:val="24"/>
        </w:rPr>
        <w:t>employees'</w:t>
      </w:r>
      <w:r w:rsidRPr="00D16670">
        <w:rPr>
          <w:rFonts w:ascii="Times New Roman" w:hAnsi="Times New Roman" w:cs="Times New Roman"/>
          <w:color w:val="000000" w:themeColor="text1"/>
          <w:sz w:val="24"/>
          <w:szCs w:val="24"/>
        </w:rPr>
        <w:t xml:space="preserve"> desire to leave, this study aims to explore the effects of </w:t>
      </w:r>
      <w:r w:rsidR="00BD05AC" w:rsidRPr="00D16670">
        <w:rPr>
          <w:rFonts w:ascii="Times New Roman" w:hAnsi="Times New Roman" w:cs="Times New Roman"/>
          <w:color w:val="000000" w:themeColor="text1"/>
          <w:sz w:val="24"/>
          <w:szCs w:val="24"/>
        </w:rPr>
        <w:t>ethical</w:t>
      </w:r>
      <w:r w:rsidRPr="00D16670">
        <w:rPr>
          <w:rFonts w:ascii="Times New Roman" w:hAnsi="Times New Roman" w:cs="Times New Roman"/>
          <w:color w:val="000000" w:themeColor="text1"/>
          <w:sz w:val="24"/>
          <w:szCs w:val="24"/>
        </w:rPr>
        <w:t xml:space="preserve"> leadership on the hospitality sector. </w:t>
      </w:r>
      <w:r w:rsidRPr="00D16670">
        <w:rPr>
          <w:rFonts w:ascii="Times New Roman" w:eastAsia="Times New Roman" w:hAnsi="Times New Roman" w:cs="Times New Roman"/>
          <w:color w:val="000000" w:themeColor="text1"/>
          <w:sz w:val="24"/>
          <w:szCs w:val="24"/>
          <w:lang w:eastAsia="en-GB"/>
        </w:rPr>
        <w:t xml:space="preserve">No study has been conducted to investigate the effects of </w:t>
      </w:r>
      <w:r w:rsidR="00852E34" w:rsidRPr="00D16670">
        <w:rPr>
          <w:rFonts w:ascii="Times New Roman" w:eastAsia="Times New Roman" w:hAnsi="Times New Roman" w:cs="Times New Roman"/>
          <w:color w:val="000000" w:themeColor="text1"/>
          <w:sz w:val="24"/>
          <w:szCs w:val="24"/>
          <w:lang w:eastAsia="en-GB"/>
        </w:rPr>
        <w:t xml:space="preserve">ethical </w:t>
      </w:r>
      <w:r w:rsidRPr="00D16670">
        <w:rPr>
          <w:rFonts w:ascii="Times New Roman" w:eastAsia="Times New Roman" w:hAnsi="Times New Roman" w:cs="Times New Roman"/>
          <w:color w:val="000000" w:themeColor="text1"/>
          <w:sz w:val="24"/>
          <w:szCs w:val="24"/>
          <w:lang w:eastAsia="en-GB"/>
        </w:rPr>
        <w:t xml:space="preserve">leadership on </w:t>
      </w:r>
      <w:r w:rsidR="00852E34" w:rsidRPr="00D16670">
        <w:rPr>
          <w:rFonts w:ascii="Times New Roman" w:eastAsia="Times New Roman" w:hAnsi="Times New Roman" w:cs="Times New Roman"/>
          <w:color w:val="000000" w:themeColor="text1"/>
          <w:sz w:val="24"/>
          <w:szCs w:val="24"/>
          <w:lang w:eastAsia="en-GB"/>
        </w:rPr>
        <w:t>employees’ well-being</w:t>
      </w:r>
      <w:r w:rsidRPr="00D16670">
        <w:rPr>
          <w:rFonts w:ascii="Times New Roman" w:eastAsia="Times New Roman" w:hAnsi="Times New Roman" w:cs="Times New Roman"/>
          <w:color w:val="000000" w:themeColor="text1"/>
          <w:sz w:val="24"/>
          <w:szCs w:val="24"/>
          <w:lang w:eastAsia="en-GB"/>
        </w:rPr>
        <w:t xml:space="preserve">, work engagement, and job turnover intentions in </w:t>
      </w:r>
      <w:r w:rsidR="00F62118" w:rsidRPr="00D16670">
        <w:rPr>
          <w:rFonts w:ascii="Times New Roman" w:eastAsia="Times New Roman" w:hAnsi="Times New Roman" w:cs="Times New Roman"/>
          <w:color w:val="000000" w:themeColor="text1"/>
          <w:sz w:val="24"/>
          <w:szCs w:val="24"/>
          <w:lang w:eastAsia="en-GB"/>
        </w:rPr>
        <w:t>the hospitality sector</w:t>
      </w:r>
      <w:r w:rsidRPr="00D16670">
        <w:rPr>
          <w:rFonts w:ascii="Times New Roman" w:eastAsia="Times New Roman" w:hAnsi="Times New Roman" w:cs="Times New Roman"/>
          <w:color w:val="000000" w:themeColor="text1"/>
          <w:sz w:val="24"/>
          <w:szCs w:val="24"/>
          <w:lang w:eastAsia="en-GB"/>
        </w:rPr>
        <w:t xml:space="preserve">. This creates a gap in academic research regarding the specific subscales of </w:t>
      </w:r>
      <w:r w:rsidR="00F62118" w:rsidRPr="00D16670">
        <w:rPr>
          <w:rFonts w:ascii="Times New Roman" w:eastAsia="Times New Roman" w:hAnsi="Times New Roman" w:cs="Times New Roman"/>
          <w:color w:val="000000" w:themeColor="text1"/>
          <w:sz w:val="24"/>
          <w:szCs w:val="24"/>
          <w:lang w:eastAsia="en-GB"/>
        </w:rPr>
        <w:t>ethical</w:t>
      </w:r>
      <w:r w:rsidRPr="00D16670">
        <w:rPr>
          <w:rFonts w:ascii="Times New Roman" w:eastAsia="Times New Roman" w:hAnsi="Times New Roman" w:cs="Times New Roman"/>
          <w:color w:val="000000" w:themeColor="text1"/>
          <w:sz w:val="24"/>
          <w:szCs w:val="24"/>
          <w:lang w:eastAsia="en-GB"/>
        </w:rPr>
        <w:t xml:space="preserve"> leadership and their influence on the aforementioned variables. Additionally, the role of work engagement and </w:t>
      </w:r>
      <w:r w:rsidR="00E27C20" w:rsidRPr="00D16670">
        <w:rPr>
          <w:rFonts w:ascii="Times New Roman" w:eastAsia="Times New Roman" w:hAnsi="Times New Roman" w:cs="Times New Roman"/>
          <w:color w:val="000000" w:themeColor="text1"/>
          <w:sz w:val="24"/>
          <w:szCs w:val="24"/>
          <w:lang w:eastAsia="en-GB"/>
        </w:rPr>
        <w:t>employees’ well-being</w:t>
      </w:r>
      <w:r w:rsidRPr="00D16670">
        <w:rPr>
          <w:rFonts w:ascii="Times New Roman" w:eastAsia="Times New Roman" w:hAnsi="Times New Roman" w:cs="Times New Roman"/>
          <w:color w:val="000000" w:themeColor="text1"/>
          <w:sz w:val="24"/>
          <w:szCs w:val="24"/>
          <w:lang w:eastAsia="en-GB"/>
        </w:rPr>
        <w:t xml:space="preserve"> in moderating the relationship between </w:t>
      </w:r>
      <w:r w:rsidR="001715D5" w:rsidRPr="00D16670">
        <w:rPr>
          <w:rFonts w:ascii="Times New Roman" w:eastAsia="Times New Roman" w:hAnsi="Times New Roman" w:cs="Times New Roman"/>
          <w:color w:val="000000" w:themeColor="text1"/>
          <w:sz w:val="24"/>
          <w:szCs w:val="24"/>
          <w:lang w:eastAsia="en-GB"/>
        </w:rPr>
        <w:t xml:space="preserve">ethical </w:t>
      </w:r>
      <w:r w:rsidRPr="00D16670">
        <w:rPr>
          <w:rFonts w:ascii="Times New Roman" w:eastAsia="Times New Roman" w:hAnsi="Times New Roman" w:cs="Times New Roman"/>
          <w:color w:val="000000" w:themeColor="text1"/>
          <w:sz w:val="24"/>
          <w:szCs w:val="24"/>
          <w:lang w:eastAsia="en-GB"/>
        </w:rPr>
        <w:t>leadership and employees' job turnover intentions has not been explored. This study enhances comprehension of these issues within the h</w:t>
      </w:r>
      <w:r w:rsidR="001E0997" w:rsidRPr="00D16670">
        <w:rPr>
          <w:rFonts w:ascii="Times New Roman" w:eastAsia="Times New Roman" w:hAnsi="Times New Roman" w:cs="Times New Roman"/>
          <w:color w:val="000000" w:themeColor="text1"/>
          <w:sz w:val="24"/>
          <w:szCs w:val="24"/>
          <w:lang w:eastAsia="en-GB"/>
        </w:rPr>
        <w:t>ospitality</w:t>
      </w:r>
      <w:r w:rsidRPr="00D16670">
        <w:rPr>
          <w:rFonts w:ascii="Times New Roman" w:eastAsia="Times New Roman" w:hAnsi="Times New Roman" w:cs="Times New Roman"/>
          <w:color w:val="000000" w:themeColor="text1"/>
          <w:sz w:val="24"/>
          <w:szCs w:val="24"/>
          <w:lang w:eastAsia="en-GB"/>
        </w:rPr>
        <w:t xml:space="preserve"> industry and addresses the previously noted research void. </w:t>
      </w:r>
      <w:r w:rsidRPr="00D16670">
        <w:rPr>
          <w:rFonts w:ascii="Times New Roman" w:hAnsi="Times New Roman" w:cs="Times New Roman"/>
          <w:color w:val="000000" w:themeColor="text1"/>
          <w:sz w:val="24"/>
          <w:szCs w:val="24"/>
        </w:rPr>
        <w:t>So, the purpose of this study is to</w:t>
      </w:r>
      <w:r w:rsidR="003B0D51">
        <w:rPr>
          <w:rFonts w:ascii="Times New Roman" w:hAnsi="Times New Roman" w:cs="Times New Roman"/>
          <w:color w:val="000000" w:themeColor="text1"/>
          <w:sz w:val="24"/>
          <w:szCs w:val="24"/>
        </w:rPr>
        <w:t xml:space="preserve"> </w:t>
      </w:r>
      <w:r w:rsidR="00153726">
        <w:rPr>
          <w:rFonts w:ascii="Times New Roman" w:hAnsi="Times New Roman" w:cs="Times New Roman"/>
          <w:color w:val="000000" w:themeColor="text1"/>
          <w:sz w:val="24"/>
          <w:szCs w:val="24"/>
        </w:rPr>
        <w:t>assess</w:t>
      </w:r>
      <w:r w:rsidRPr="003B0D51">
        <w:rPr>
          <w:rFonts w:ascii="Times New Roman" w:hAnsi="Times New Roman" w:cs="Times New Roman"/>
          <w:color w:val="000000" w:themeColor="text1"/>
          <w:sz w:val="24"/>
          <w:szCs w:val="24"/>
        </w:rPr>
        <w:t xml:space="preserve"> the impact of </w:t>
      </w:r>
      <w:r w:rsidR="001715D5" w:rsidRPr="003B0D51">
        <w:rPr>
          <w:rFonts w:ascii="Times New Roman" w:hAnsi="Times New Roman" w:cs="Times New Roman"/>
          <w:color w:val="000000" w:themeColor="text1"/>
          <w:sz w:val="24"/>
          <w:szCs w:val="24"/>
        </w:rPr>
        <w:t>ethical</w:t>
      </w:r>
      <w:r w:rsidRPr="003B0D51">
        <w:rPr>
          <w:rFonts w:ascii="Times New Roman" w:hAnsi="Times New Roman" w:cs="Times New Roman"/>
          <w:color w:val="000000" w:themeColor="text1"/>
          <w:sz w:val="24"/>
          <w:szCs w:val="24"/>
        </w:rPr>
        <w:t xml:space="preserve"> leadership style on the work engagement of hotel employees, their </w:t>
      </w:r>
      <w:r w:rsidR="001715D5" w:rsidRPr="003B0D51">
        <w:rPr>
          <w:rFonts w:ascii="Times New Roman" w:hAnsi="Times New Roman" w:cs="Times New Roman"/>
          <w:color w:val="000000" w:themeColor="text1"/>
          <w:sz w:val="24"/>
          <w:szCs w:val="24"/>
        </w:rPr>
        <w:t>well-being</w:t>
      </w:r>
      <w:r w:rsidRPr="003B0D51">
        <w:rPr>
          <w:rFonts w:ascii="Times New Roman" w:hAnsi="Times New Roman" w:cs="Times New Roman"/>
          <w:color w:val="000000" w:themeColor="text1"/>
          <w:sz w:val="24"/>
          <w:szCs w:val="24"/>
        </w:rPr>
        <w:t>, and ultimately their intention to leave their jobs.</w:t>
      </w:r>
      <w:r w:rsidR="0016349D">
        <w:rPr>
          <w:rFonts w:ascii="Times New Roman" w:hAnsi="Times New Roman" w:cs="Times New Roman"/>
          <w:color w:val="000000" w:themeColor="text1"/>
          <w:sz w:val="24"/>
          <w:szCs w:val="24"/>
        </w:rPr>
        <w:t xml:space="preserve"> </w:t>
      </w:r>
      <w:r w:rsidR="004D3446" w:rsidRPr="001B4CF5">
        <w:rPr>
          <w:rFonts w:ascii="Times New Roman" w:hAnsi="Times New Roman" w:cs="Times New Roman"/>
          <w:color w:val="000000" w:themeColor="text1"/>
          <w:sz w:val="24"/>
          <w:szCs w:val="24"/>
        </w:rPr>
        <w:t>This study</w:t>
      </w:r>
      <w:r w:rsidR="0016349D">
        <w:rPr>
          <w:rFonts w:ascii="Times New Roman" w:hAnsi="Times New Roman" w:cs="Times New Roman"/>
          <w:color w:val="000000" w:themeColor="text1"/>
          <w:sz w:val="24"/>
          <w:szCs w:val="24"/>
        </w:rPr>
        <w:t xml:space="preserve"> </w:t>
      </w:r>
      <w:r w:rsidR="00DE4420">
        <w:rPr>
          <w:rFonts w:ascii="Times New Roman" w:hAnsi="Times New Roman" w:cs="Times New Roman"/>
          <w:color w:val="000000" w:themeColor="text1"/>
          <w:sz w:val="24"/>
          <w:szCs w:val="24"/>
        </w:rPr>
        <w:t>explores the factors that may trigger job turnover intention</w:t>
      </w:r>
      <w:r w:rsidR="004A5627">
        <w:rPr>
          <w:rFonts w:ascii="Times New Roman" w:hAnsi="Times New Roman" w:cs="Times New Roman"/>
          <w:color w:val="000000" w:themeColor="text1"/>
          <w:sz w:val="24"/>
          <w:szCs w:val="24"/>
        </w:rPr>
        <w:t xml:space="preserve"> in the hospitality sector and eventually </w:t>
      </w:r>
      <w:r w:rsidR="0049284E">
        <w:rPr>
          <w:rFonts w:ascii="Times New Roman" w:hAnsi="Times New Roman" w:cs="Times New Roman"/>
          <w:color w:val="000000" w:themeColor="text1"/>
          <w:sz w:val="24"/>
          <w:szCs w:val="24"/>
        </w:rPr>
        <w:t>produces</w:t>
      </w:r>
      <w:r w:rsidR="00DD4C5B">
        <w:rPr>
          <w:rFonts w:ascii="Times New Roman" w:hAnsi="Times New Roman" w:cs="Times New Roman"/>
          <w:color w:val="000000" w:themeColor="text1"/>
          <w:sz w:val="24"/>
          <w:szCs w:val="24"/>
        </w:rPr>
        <w:t xml:space="preserve"> a set of </w:t>
      </w:r>
      <w:r w:rsidR="0049284E">
        <w:rPr>
          <w:rFonts w:ascii="Times New Roman" w:hAnsi="Times New Roman" w:cs="Times New Roman"/>
          <w:color w:val="000000" w:themeColor="text1"/>
          <w:sz w:val="24"/>
          <w:szCs w:val="24"/>
        </w:rPr>
        <w:t>recommendations</w:t>
      </w:r>
      <w:r w:rsidR="00DD4C5B">
        <w:rPr>
          <w:rFonts w:ascii="Times New Roman" w:hAnsi="Times New Roman" w:cs="Times New Roman"/>
          <w:color w:val="000000" w:themeColor="text1"/>
          <w:sz w:val="24"/>
          <w:szCs w:val="24"/>
        </w:rPr>
        <w:t xml:space="preserve"> on how to reduce </w:t>
      </w:r>
      <w:r w:rsidR="0049284E">
        <w:rPr>
          <w:rFonts w:ascii="Times New Roman" w:hAnsi="Times New Roman" w:cs="Times New Roman"/>
          <w:color w:val="000000" w:themeColor="text1"/>
          <w:sz w:val="24"/>
          <w:szCs w:val="24"/>
        </w:rPr>
        <w:t>job turnover intention.</w:t>
      </w:r>
      <w:r w:rsidRPr="00D16670">
        <w:rPr>
          <w:rFonts w:ascii="Times New Roman" w:eastAsia="Times New Roman" w:hAnsi="Times New Roman" w:cs="Times New Roman"/>
          <w:color w:val="000000" w:themeColor="text1"/>
          <w:sz w:val="24"/>
          <w:szCs w:val="24"/>
          <w:lang w:eastAsia="en-GB"/>
        </w:rPr>
        <w:t xml:space="preserve"> </w:t>
      </w:r>
      <w:r w:rsidRPr="00D16670">
        <w:rPr>
          <w:rFonts w:ascii="Times New Roman" w:hAnsi="Times New Roman" w:cs="Times New Roman"/>
          <w:color w:val="000000" w:themeColor="text1"/>
          <w:sz w:val="24"/>
          <w:szCs w:val="24"/>
        </w:rPr>
        <w:t>It is expected that companies in the</w:t>
      </w:r>
      <w:r w:rsidR="001E0997" w:rsidRPr="00D16670">
        <w:rPr>
          <w:rFonts w:ascii="Times New Roman" w:hAnsi="Times New Roman" w:cs="Times New Roman"/>
          <w:color w:val="000000" w:themeColor="text1"/>
          <w:sz w:val="24"/>
          <w:szCs w:val="24"/>
        </w:rPr>
        <w:t xml:space="preserve"> hospitality</w:t>
      </w:r>
      <w:r w:rsidRPr="00D16670">
        <w:rPr>
          <w:rFonts w:ascii="Times New Roman" w:hAnsi="Times New Roman" w:cs="Times New Roman"/>
          <w:color w:val="000000" w:themeColor="text1"/>
          <w:sz w:val="24"/>
          <w:szCs w:val="24"/>
        </w:rPr>
        <w:t xml:space="preserve"> and tourism industries will gain from this study's identification of </w:t>
      </w:r>
      <w:r w:rsidR="00B25C59" w:rsidRPr="00D16670">
        <w:rPr>
          <w:rFonts w:ascii="Times New Roman" w:hAnsi="Times New Roman" w:cs="Times New Roman"/>
          <w:color w:val="000000" w:themeColor="text1"/>
          <w:sz w:val="24"/>
          <w:szCs w:val="24"/>
        </w:rPr>
        <w:t>ethical</w:t>
      </w:r>
      <w:r w:rsidRPr="00D16670">
        <w:rPr>
          <w:rFonts w:ascii="Times New Roman" w:hAnsi="Times New Roman" w:cs="Times New Roman"/>
          <w:color w:val="000000" w:themeColor="text1"/>
          <w:sz w:val="24"/>
          <w:szCs w:val="24"/>
        </w:rPr>
        <w:t xml:space="preserve"> leadership styles and motivators that result in </w:t>
      </w:r>
      <w:r w:rsidR="00B25C59" w:rsidRPr="00D16670">
        <w:rPr>
          <w:rFonts w:ascii="Times New Roman" w:hAnsi="Times New Roman" w:cs="Times New Roman"/>
          <w:color w:val="000000" w:themeColor="text1"/>
          <w:sz w:val="24"/>
          <w:szCs w:val="24"/>
        </w:rPr>
        <w:t xml:space="preserve">promoting employees’ well-being </w:t>
      </w:r>
      <w:r w:rsidRPr="00D16670">
        <w:rPr>
          <w:rFonts w:ascii="Times New Roman" w:hAnsi="Times New Roman" w:cs="Times New Roman"/>
          <w:color w:val="000000" w:themeColor="text1"/>
          <w:sz w:val="24"/>
          <w:szCs w:val="24"/>
        </w:rPr>
        <w:t>and engaged workers who perform better on the job and have higher job satisfaction, organisational</w:t>
      </w:r>
      <w:r w:rsidR="003147A4">
        <w:rPr>
          <w:rFonts w:ascii="Times New Roman" w:hAnsi="Times New Roman" w:cs="Times New Roman"/>
          <w:color w:val="000000" w:themeColor="text1"/>
          <w:sz w:val="24"/>
          <w:szCs w:val="24"/>
        </w:rPr>
        <w:t xml:space="preserve"> </w:t>
      </w:r>
      <w:r w:rsidRPr="00D16670">
        <w:rPr>
          <w:rFonts w:ascii="Times New Roman" w:hAnsi="Times New Roman" w:cs="Times New Roman"/>
          <w:color w:val="000000" w:themeColor="text1"/>
          <w:sz w:val="24"/>
          <w:szCs w:val="24"/>
        </w:rPr>
        <w:t xml:space="preserve">commitment, and a lower turnover rate. </w:t>
      </w:r>
    </w:p>
    <w:p w14:paraId="5D1C6325" w14:textId="7B2DC194" w:rsidR="00380837" w:rsidRPr="002D0084" w:rsidRDefault="00380837" w:rsidP="0069477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2D0084">
        <w:rPr>
          <w:rFonts w:ascii="Times New Roman" w:hAnsi="Times New Roman" w:cs="Times New Roman"/>
          <w:sz w:val="24"/>
          <w:szCs w:val="24"/>
        </w:rPr>
        <w:t>Future research could build on the findings of this study in several important ways. First, the use of larger and more diverse samples would enhance the generalisability of results across different regions, organisational sizes, and hospitality sub-sectors. Second, future studies are encouraged to adopt longitudinal research designs in order to examine changes over time and to establish clearer causal relationships between ethical leadership, psychological factors, and turnover intention. In addition, incorporating qualitative methods such as interviews or focus groups could provide richer insight into how employees interpret ethical leadership behaviours and how these perceptions shape their attitudes and workplace experiences. Further research could also explore cultural differences more explicitly, particularly by comparing collectivist and individualist cultural contexts, to better understand how cultural values influence responses to ethical leadership. Finally, future studies may benefit from examining additional variables such as job satisfaction, organisational commitment, and alternative leadership styles beyond ethical leadership, in order to develop a more comprehensive understanding of the factors influencing employee retention.</w:t>
      </w:r>
    </w:p>
    <w:p w14:paraId="2E8FC8F0" w14:textId="77777777" w:rsidR="00380837" w:rsidRPr="00D16670" w:rsidRDefault="00380837" w:rsidP="0069477D">
      <w:pPr>
        <w:spacing w:before="120" w:after="120" w:line="360" w:lineRule="auto"/>
        <w:ind w:firstLine="567"/>
        <w:jc w:val="both"/>
        <w:rPr>
          <w:rFonts w:ascii="Times New Roman" w:eastAsia="Times New Roman" w:hAnsi="Times New Roman" w:cs="Times New Roman"/>
          <w:color w:val="000000" w:themeColor="text1"/>
          <w:sz w:val="24"/>
          <w:szCs w:val="24"/>
          <w:lang w:eastAsia="en-GB"/>
        </w:rPr>
      </w:pPr>
    </w:p>
    <w:p w14:paraId="23A68E3B" w14:textId="77777777" w:rsidR="002C4BEC" w:rsidRPr="00D16670" w:rsidRDefault="002C4BEC" w:rsidP="0069477D">
      <w:pPr>
        <w:spacing w:before="120" w:after="120" w:line="360" w:lineRule="auto"/>
        <w:ind w:firstLine="567"/>
        <w:jc w:val="both"/>
        <w:rPr>
          <w:rFonts w:ascii="Times New Roman" w:hAnsi="Times New Roman" w:cs="Times New Roman"/>
          <w:color w:val="000000" w:themeColor="text1"/>
          <w:sz w:val="24"/>
          <w:szCs w:val="24"/>
        </w:rPr>
      </w:pPr>
    </w:p>
    <w:p w14:paraId="13C82C1C" w14:textId="50007500" w:rsidR="00DF4A92" w:rsidRPr="00D16670" w:rsidRDefault="00DF4A92" w:rsidP="003147A4">
      <w:pPr>
        <w:spacing w:line="480" w:lineRule="auto"/>
        <w:jc w:val="both"/>
        <w:rPr>
          <w:rFonts w:ascii="Times New Roman" w:hAnsi="Times New Roman" w:cs="Times New Roman"/>
          <w:color w:val="000000" w:themeColor="text1"/>
          <w:sz w:val="24"/>
          <w:szCs w:val="24"/>
        </w:rPr>
      </w:pPr>
    </w:p>
    <w:p w14:paraId="2C626A88" w14:textId="77777777" w:rsidR="00DF4A92" w:rsidRPr="00D16670" w:rsidRDefault="00DF4A92" w:rsidP="003147A4">
      <w:pPr>
        <w:spacing w:line="480" w:lineRule="auto"/>
        <w:jc w:val="both"/>
        <w:rPr>
          <w:rFonts w:ascii="Times New Roman" w:hAnsi="Times New Roman" w:cs="Times New Roman"/>
          <w:color w:val="000000" w:themeColor="text1"/>
          <w:sz w:val="24"/>
          <w:szCs w:val="24"/>
        </w:rPr>
      </w:pPr>
    </w:p>
    <w:p w14:paraId="192FFFB1" w14:textId="77777777" w:rsidR="0049284E" w:rsidRDefault="0049284E" w:rsidP="0069477D">
      <w:pPr>
        <w:rPr>
          <w:rFonts w:ascii="Times New Roman" w:hAnsi="Times New Roman" w:cs="Times New Roman"/>
          <w:b/>
          <w:bCs/>
          <w:sz w:val="28"/>
          <w:szCs w:val="28"/>
        </w:rPr>
      </w:pPr>
    </w:p>
    <w:p w14:paraId="6FE9B8DA" w14:textId="77777777" w:rsidR="001726F1" w:rsidRDefault="001726F1" w:rsidP="00E032C8">
      <w:pPr>
        <w:jc w:val="center"/>
        <w:rPr>
          <w:rFonts w:ascii="Times New Roman" w:hAnsi="Times New Roman" w:cs="Times New Roman"/>
          <w:b/>
          <w:bCs/>
          <w:sz w:val="28"/>
          <w:szCs w:val="28"/>
        </w:rPr>
      </w:pPr>
    </w:p>
    <w:p w14:paraId="3D3E96AF" w14:textId="19626C84" w:rsidR="009712E4" w:rsidRDefault="00E032C8" w:rsidP="00FC1E79">
      <w:pPr>
        <w:pStyle w:val="Heading1"/>
        <w:jc w:val="center"/>
      </w:pPr>
      <w:bookmarkStart w:id="10" w:name="_Toc216457947"/>
      <w:r>
        <w:t xml:space="preserve">CHAPTER </w:t>
      </w:r>
      <w:r w:rsidR="001726F1">
        <w:t>TWO</w:t>
      </w:r>
      <w:bookmarkEnd w:id="10"/>
    </w:p>
    <w:p w14:paraId="49A98476" w14:textId="48A7A8A9" w:rsidR="00D833FB" w:rsidRDefault="00A54F5E" w:rsidP="00FC1E79">
      <w:pPr>
        <w:pStyle w:val="Heading1"/>
        <w:jc w:val="center"/>
      </w:pPr>
      <w:bookmarkStart w:id="11" w:name="_Toc216457948"/>
      <w:r w:rsidRPr="00931BDA">
        <w:t>LITERATURE REVIEW</w:t>
      </w:r>
      <w:bookmarkEnd w:id="11"/>
    </w:p>
    <w:p w14:paraId="074B8926" w14:textId="77777777" w:rsidR="00D833FB" w:rsidRDefault="00D833FB" w:rsidP="00D833FB">
      <w:pPr>
        <w:rPr>
          <w:rFonts w:ascii="Times New Roman" w:hAnsi="Times New Roman" w:cs="Times New Roman"/>
          <w:b/>
          <w:bCs/>
          <w:sz w:val="28"/>
          <w:szCs w:val="28"/>
        </w:rPr>
      </w:pPr>
    </w:p>
    <w:p w14:paraId="425B70F4" w14:textId="095A8B44"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Leadership studies have expanded significantly in recent years, resulting in increased interest in understanding leaders and their actions. However, it still can</w:t>
      </w:r>
      <w:r w:rsidR="001726F1">
        <w:rPr>
          <w:rFonts w:ascii="Times New Roman" w:hAnsi="Times New Roman" w:cs="Times New Roman"/>
          <w:sz w:val="24"/>
          <w:szCs w:val="24"/>
        </w:rPr>
        <w:t xml:space="preserve">not </w:t>
      </w:r>
      <w:r w:rsidRPr="00A73F0D">
        <w:rPr>
          <w:rFonts w:ascii="Times New Roman" w:hAnsi="Times New Roman" w:cs="Times New Roman"/>
          <w:sz w:val="24"/>
          <w:szCs w:val="24"/>
        </w:rPr>
        <w:t xml:space="preserve">be agreed on what leadership is or how to apply it (Northouse, 2022; Yukl, 2013).  Some individuals see it as an intrinsic attribute, a collection of actions or competencies, or a procedural or interactive phenomenon (Northouse, 2018). This has led to a variety of views and methods that support the idea of leadership. Stogdill (1974) asserts that leadership is often seen as a significant process requiring risk-taking and proactivity to attain certain goals. While this idea stresses the importance of leadership and its responsibilities, it may understate the relational aspects of leadership that contemporary scholars emphasise. This idea emphasises the importance of being deliberate about the influence process and of following strict ethical rules in both your personal and professional life (Northouse, 2018). </w:t>
      </w:r>
    </w:p>
    <w:p w14:paraId="49092485" w14:textId="67B59CC3" w:rsidR="007131CB" w:rsidRPr="00A73F0D" w:rsidRDefault="005B35C9" w:rsidP="0069477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2.1. </w:t>
      </w:r>
      <w:r w:rsidR="007131CB" w:rsidRPr="00A73F0D">
        <w:rPr>
          <w:rFonts w:ascii="Times New Roman" w:hAnsi="Times New Roman" w:cs="Times New Roman"/>
          <w:b/>
          <w:bCs/>
          <w:sz w:val="24"/>
          <w:szCs w:val="24"/>
        </w:rPr>
        <w:t>Leadership Theories</w:t>
      </w:r>
    </w:p>
    <w:p w14:paraId="7ECAE106"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There are many different ideas on what it means to be a leader, such as servant leadership, transformational leadership, and characteristic approaches.   Each of these ideas helps see things differently, yet this diversity has led to theoretical fragmentation and overlap.  The trait approach asserts that exceptional leaders are innate rather than cultivated, with distinctive inherent qualities that set them apart from others (Stogdill, 1948). Although influential, this theory has been criticised as it neglects the influence of learning, context, and environment. In the 1930s and 1940s, in response, Stogdill (1948) disagreed with this idea, arguing that both a person's traits and how these traits interact with situational conditions contribute to leadership. This change shows that more and more people are realising that personality alone isn't enough to explain how good a leader is; they also need to look at how people connect with their surroundings.</w:t>
      </w:r>
    </w:p>
    <w:p w14:paraId="482793CC"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 xml:space="preserve">Conversely, behavioural theory focuses on leaders' actions and behaviours rather than only their intrinsic characteristics (Uslu, 2019). This point of view helped clarify more than just natural traits, but it has been criticised for focusing too much on visible actions and not giving enough weight to internal motives or morals. This idea has changed over time and now includes numerous frameworks that help us understand how to build and use good leadership.  A leader's success is contingent upon their inherent abilities as well as their actions. This comprehension resulted in the formulation of behavioural </w:t>
      </w:r>
      <w:r w:rsidRPr="00A73F0D">
        <w:rPr>
          <w:rFonts w:ascii="Times New Roman" w:hAnsi="Times New Roman" w:cs="Times New Roman"/>
          <w:sz w:val="24"/>
          <w:szCs w:val="24"/>
        </w:rPr>
        <w:lastRenderedPageBreak/>
        <w:t>theories of leadership, which emphasise leaders' visible actions rather than their intrinsic attributes. However, the challenge remains that not all effective behaviours translate across cultures or industries. A lot of research has provided a lot of information on different types of leadership and how leaders act. For example, research done by Ohio State University, Michigan University, and the management grid created by Blake and Mouton (1964).</w:t>
      </w:r>
    </w:p>
    <w:p w14:paraId="315DD340"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 xml:space="preserve">  The leadership research at Ohio State University in 1945 classified leadership behaviour into two types: task-oriented behaviour (structure) and relational behaviour (consideration) (Stogdill, 1974). This binary difference offered clarity; however, it potentially reduced the complexity of leadership interactions.</w:t>
      </w:r>
    </w:p>
    <w:p w14:paraId="777E056E"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 xml:space="preserve"> First, leaders make sure that everything is in order.  Then they make sure that everything gets done.  Lastly, they make sure that everything is done on time. Leaders, on the other hand, should build trust and respect in their relationships with their followers. A Likert-scale study conducted at Michigan University in 1947 investigated the factors that enhance group satisfaction and productivity. It found that leaders make group members happier and more productive by using individual-based behavioural styles, which allow individuals more control (Likert, 1961). However, these results may only be applicable to the culture and values of the time they were conducted, which raises questions about their relevance in today's more diverse and flexible work environment.</w:t>
      </w:r>
    </w:p>
    <w:p w14:paraId="38A33C3B"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Blake and Mouton's (1964) management grid model put leadership styles into groups depending on how much they cared about people and how much they cared about getting things done.   The Team Management Style is the best because it combines productivity with the needs of each person, which helps workers desire to work together and be devoted. Still, this idea that one style is "best" may be too simple, as additional study showed that good leadership typically depends on the context. The Impoverished Management Style, the Task Management Style, the Middle-of-the-Road Management Style, and the Country Club Management Style are further examples that offer valuable insights but may not account for the fluid nature of organisational realities.</w:t>
      </w:r>
    </w:p>
    <w:p w14:paraId="694A733B"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Douglas McGregor's (1960) X and Y theories examine workplace behaviour.    The X Theory says that most people don't like their jobs and need to be watched and punished to help the business reach its goals. The Y Theory, on the other hand, says that work may be fun and that subordinates can be self-disciplined. Critics argue that McGregor’s dichotomy represents a false binary that oversimplifies the complexity of employee motivation (Schein, 2010; Miner, 2005; Pinder, 2014).</w:t>
      </w:r>
    </w:p>
    <w:p w14:paraId="4007C6ED" w14:textId="7266C48E" w:rsidR="00DF4786" w:rsidRPr="0068391E" w:rsidRDefault="007131CB" w:rsidP="0068391E">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 xml:space="preserve">Managers who follow the Y Theory build trust by talking to their workers, allowing them to help make choices, and giving them chances to learn and use their skills. Fiedler's Contingency Theory of Leadership underscores the need to synchronise leadership style with the particular job (Fiedler, 1967). Contingency theory has been criticised for its inflexible classification of leaders, suggesting that people </w:t>
      </w:r>
      <w:r w:rsidRPr="00A73F0D">
        <w:rPr>
          <w:rFonts w:ascii="Times New Roman" w:hAnsi="Times New Roman" w:cs="Times New Roman"/>
          <w:sz w:val="24"/>
          <w:szCs w:val="24"/>
        </w:rPr>
        <w:lastRenderedPageBreak/>
        <w:t xml:space="preserve">are unable to modify their style in response to changing conditions (Northouse, 2022). The Path-Goal Theory of Leadership emphasises anticipatory and probability-driven frameworks, categorising leadership styles into four distinct types: achievement, supportive, directive, and participatory (House, 1971). This model successfully incorporates motivation theory; nonetheless, it presupposes a degree of rationality and predictability in leader-follower dynamics that may not consistently prevail. The Hersey-Blanchard Situational Leadership Theory categorises task-oriented and relationship-oriented leadership as contingency theories.  According to this theory, four main types of leadership styles may be used in different situations: selling, participating, telling, and delegating. The right way to lead depends on how mature your subordinates are (Hersey and Blanchard, 1969). These concepts provide significant insights into managing individuals in various contexts, although they have been criticised for lacking strong empirical support and for placing too much emphasis on leader adaptability rather than structural or cultural factors (Graeff, 1997; Yukl, 2013). Phillip Yetton and Victor Vroom's Leadership Theory </w:t>
      </w:r>
      <w:proofErr w:type="gramStart"/>
      <w:r w:rsidRPr="00A73F0D">
        <w:rPr>
          <w:rFonts w:ascii="Times New Roman" w:hAnsi="Times New Roman" w:cs="Times New Roman"/>
          <w:sz w:val="24"/>
          <w:szCs w:val="24"/>
        </w:rPr>
        <w:t>examines</w:t>
      </w:r>
      <w:proofErr w:type="gramEnd"/>
      <w:r w:rsidRPr="00A73F0D">
        <w:rPr>
          <w:rFonts w:ascii="Times New Roman" w:hAnsi="Times New Roman" w:cs="Times New Roman"/>
          <w:sz w:val="24"/>
          <w:szCs w:val="24"/>
        </w:rPr>
        <w:t xml:space="preserve"> the influence of various leadership styles on decision-making processes. Vroom and Yetton (1973) assert that they use a decision tree to assess managerial decision-making efficacy and to determine the optimal leadership approach in each scenario. This paradigm is methodical, but it might put process efficiency ahead of relationship dynamics, which are just as important in leadership. Conger and Kanungo (1987) assert that charismatic leadership involves the ability to motivate others through effective communication, support, and authenticity. While this approach emphasises inspiration as a leadership quality, it has been criticised for potentially encouraging dependence on the leader’s personality rather than empowering followers (Yukl, 2013). Servant leadership is based on the charismatic paradigm, which places moral and practical conduct first (Greenleaf, 1977). Burns (1978) was the first to write on transactional leadership, and Bass (1985) expanded on that work. It involves leaders and followers exchanging precious items for psychological, political, and financial purposes. Transactional leaders encourage, guide, and please their people by giving them different advantages, such as help and resources, keeping an eye on their work, making required changes, and letting them do their jobs on their own. Over the last several decades, transformational leadership has grown increasingly common. It pushes workers to be innovative, think of new things, and be business-minded (Bass, 1990). It affects how followers feel, provides them with spiritual direction and inspiration, and gives the organisation a new way of looking at things.  Transformational leaders unite the interests of individuals and collectives, resulting in innovative organisational management (Burns, 1978; Bass, 1985). However, some scholars are unsure whether transformational leadership may be manipulative if leaders utilise emotional appeal to get what they want (Yukl, 2013). Authentic leadership, rooted in positive psychology, underscores the importance of self-consistency and the development of relationships based on trust and respect. Employees are aware of themselves, do things that help them grow professionally, and put their own needs first (Avolio and Gardner, 2005). Authentic leaders can change how businesses work and how people do their jobs. They </w:t>
      </w:r>
      <w:r w:rsidRPr="00A73F0D">
        <w:rPr>
          <w:rFonts w:ascii="Times New Roman" w:hAnsi="Times New Roman" w:cs="Times New Roman"/>
          <w:sz w:val="24"/>
          <w:szCs w:val="24"/>
        </w:rPr>
        <w:lastRenderedPageBreak/>
        <w:t xml:space="preserve">earn the trust of their employees, help them, and are honest with them about what they do (Northouse, 2018). Yet, Authentic leadership is criticised for being conceptually similar to ethical and transformative leadership, which makes it hard to see it as a unique theoretical idea (Yukl, 2013; Alvesson and </w:t>
      </w:r>
      <w:proofErr w:type="spellStart"/>
      <w:r w:rsidRPr="00A73F0D">
        <w:rPr>
          <w:rFonts w:ascii="Times New Roman" w:hAnsi="Times New Roman" w:cs="Times New Roman"/>
          <w:sz w:val="24"/>
          <w:szCs w:val="24"/>
        </w:rPr>
        <w:t>Einola</w:t>
      </w:r>
      <w:proofErr w:type="spellEnd"/>
      <w:r w:rsidRPr="00A73F0D">
        <w:rPr>
          <w:rFonts w:ascii="Times New Roman" w:hAnsi="Times New Roman" w:cs="Times New Roman"/>
          <w:sz w:val="24"/>
          <w:szCs w:val="24"/>
        </w:rPr>
        <w:t>, 2019).</w:t>
      </w:r>
      <w:r w:rsidR="005D5146">
        <w:rPr>
          <w:rFonts w:ascii="Times New Roman" w:hAnsi="Times New Roman" w:cs="Times New Roman"/>
          <w:sz w:val="24"/>
          <w:szCs w:val="24"/>
        </w:rPr>
        <w:t xml:space="preserve"> </w:t>
      </w:r>
      <w:r w:rsidR="00023392" w:rsidRPr="00023392">
        <w:rPr>
          <w:rFonts w:ascii="Times New Roman" w:hAnsi="Times New Roman" w:cs="Times New Roman"/>
          <w:sz w:val="24"/>
          <w:szCs w:val="24"/>
        </w:rPr>
        <w:t xml:space="preserve">Whereas transformational leadership highlights inspirational motivation and authentic leadership emphasises internal consistency, ethical leadership extends these ideas by placing explicit focus on normatively appropriate behaviour and the promotion of ethical standards within the organisation. In this sense, ethical leadership can be seen as a more behaviourally anchored and relationally focused development of the broader value-based leadership literature, offering clearer mechanisms through which leaders shape employee attitudes and organisational </w:t>
      </w:r>
      <w:r w:rsidR="00126A25">
        <w:rPr>
          <w:rFonts w:ascii="Times New Roman" w:hAnsi="Times New Roman" w:cs="Times New Roman"/>
          <w:sz w:val="24"/>
          <w:szCs w:val="24"/>
        </w:rPr>
        <w:t>atmosphere.</w:t>
      </w:r>
    </w:p>
    <w:p w14:paraId="6391AD9F" w14:textId="77777777" w:rsidR="00DF4786" w:rsidRDefault="00DF4786" w:rsidP="0069477D">
      <w:pPr>
        <w:spacing w:line="360" w:lineRule="auto"/>
        <w:rPr>
          <w:rFonts w:ascii="Times New Roman" w:hAnsi="Times New Roman" w:cs="Times New Roman"/>
          <w:b/>
          <w:bCs/>
          <w:sz w:val="24"/>
          <w:szCs w:val="24"/>
        </w:rPr>
      </w:pPr>
    </w:p>
    <w:p w14:paraId="1C2C297D" w14:textId="47BA65B0" w:rsidR="007131CB" w:rsidRPr="00A73F0D" w:rsidRDefault="005B35C9" w:rsidP="0069477D">
      <w:pPr>
        <w:pStyle w:val="Heading2"/>
        <w:spacing w:line="360" w:lineRule="auto"/>
      </w:pPr>
      <w:bookmarkStart w:id="12" w:name="_Toc216457949"/>
      <w:r>
        <w:t xml:space="preserve">2.2. </w:t>
      </w:r>
      <w:r w:rsidR="007131CB" w:rsidRPr="00A73F0D">
        <w:t>Ethical Leadership</w:t>
      </w:r>
      <w:bookmarkEnd w:id="12"/>
    </w:p>
    <w:p w14:paraId="721B0366" w14:textId="76849CE2" w:rsidR="007131CB" w:rsidRPr="0068391E" w:rsidRDefault="001F45AA" w:rsidP="0069477D">
      <w:pPr>
        <w:spacing w:line="360" w:lineRule="auto"/>
        <w:rPr>
          <w:rFonts w:ascii="Times New Roman" w:hAnsi="Times New Roman" w:cs="Times New Roman"/>
          <w:i/>
          <w:iCs/>
          <w:sz w:val="24"/>
          <w:szCs w:val="24"/>
        </w:rPr>
      </w:pPr>
      <w:r>
        <w:rPr>
          <w:rFonts w:ascii="Times New Roman" w:hAnsi="Times New Roman" w:cs="Times New Roman"/>
          <w:i/>
          <w:iCs/>
          <w:sz w:val="24"/>
          <w:szCs w:val="24"/>
        </w:rPr>
        <w:t xml:space="preserve">2.2.1. </w:t>
      </w:r>
      <w:r w:rsidR="007131CB" w:rsidRPr="00A73F0D">
        <w:rPr>
          <w:rFonts w:ascii="Times New Roman" w:hAnsi="Times New Roman" w:cs="Times New Roman"/>
          <w:i/>
          <w:iCs/>
          <w:sz w:val="24"/>
          <w:szCs w:val="24"/>
        </w:rPr>
        <w:t>Definition of Ethical Leadership</w:t>
      </w:r>
    </w:p>
    <w:p w14:paraId="115E5159"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Organisational research has focused more on ethical leadership because it affects how employees act, feel, and do their jobs. Brown et al. (2005) characterise ethical leadership as “the demonstration of normatively appropriate conduct through personal actions and interpersonal relationships, and the promotion of such conduct to followers through two-way communication, reinforcement, and decision-making.” This definition is a good starting point for thinking about the notion, but some critics think that it is too prescriptive and that it assumes a universal standard of "appropriate conduct" that may not be the same in all cultures and organisations (</w:t>
      </w:r>
      <w:proofErr w:type="spellStart"/>
      <w:r w:rsidRPr="00A73F0D">
        <w:rPr>
          <w:rFonts w:ascii="Times New Roman" w:hAnsi="Times New Roman" w:cs="Times New Roman"/>
          <w:sz w:val="24"/>
          <w:szCs w:val="24"/>
        </w:rPr>
        <w:t>Eisenbeiß</w:t>
      </w:r>
      <w:proofErr w:type="spellEnd"/>
      <w:r w:rsidRPr="00A73F0D">
        <w:rPr>
          <w:rFonts w:ascii="Times New Roman" w:hAnsi="Times New Roman" w:cs="Times New Roman"/>
          <w:sz w:val="24"/>
          <w:szCs w:val="24"/>
        </w:rPr>
        <w:t xml:space="preserve">, 2012; Yukl, 2013). Ethical leaders should be honest, fair, responsible, and have integrity (Piccolo et al., 2010). They should be both moral people and moral managers (Brown and Treviño, 2006). This dual role allows leaders to serve as role models while also promoting ethical behaviour among employees. On the other hand, it is said that this division between "moral person" and "moral manager" may be too simple for the complicated moral problems that leaders deal with in real life, where personal morality and management duty might often be at odds (Treviño, Brown and Hartman, 2003; </w:t>
      </w:r>
      <w:proofErr w:type="spellStart"/>
      <w:r w:rsidRPr="00A73F0D">
        <w:rPr>
          <w:rFonts w:ascii="Times New Roman" w:hAnsi="Times New Roman" w:cs="Times New Roman"/>
          <w:sz w:val="24"/>
          <w:szCs w:val="24"/>
        </w:rPr>
        <w:t>Eisenbeiß</w:t>
      </w:r>
      <w:proofErr w:type="spellEnd"/>
      <w:r w:rsidRPr="00A73F0D">
        <w:rPr>
          <w:rFonts w:ascii="Times New Roman" w:hAnsi="Times New Roman" w:cs="Times New Roman"/>
          <w:sz w:val="24"/>
          <w:szCs w:val="24"/>
        </w:rPr>
        <w:t>, 2012). In the hospitality sector, ethical leadership correlates with enhanced job satisfaction, improved service delivery, and diminished turnover intention, both directly and indirectly through trust and emotional exhaustion (</w:t>
      </w:r>
      <w:proofErr w:type="spellStart"/>
      <w:r w:rsidRPr="00A73F0D">
        <w:rPr>
          <w:rFonts w:ascii="Times New Roman" w:hAnsi="Times New Roman" w:cs="Times New Roman"/>
          <w:sz w:val="24"/>
          <w:szCs w:val="24"/>
        </w:rPr>
        <w:t>Theriou</w:t>
      </w:r>
      <w:proofErr w:type="spellEnd"/>
      <w:r w:rsidRPr="00A73F0D">
        <w:rPr>
          <w:rFonts w:ascii="Times New Roman" w:hAnsi="Times New Roman" w:cs="Times New Roman"/>
          <w:sz w:val="24"/>
          <w:szCs w:val="24"/>
        </w:rPr>
        <w:t xml:space="preserve">, </w:t>
      </w:r>
      <w:proofErr w:type="spellStart"/>
      <w:r w:rsidRPr="00A73F0D">
        <w:rPr>
          <w:rFonts w:ascii="Times New Roman" w:hAnsi="Times New Roman" w:cs="Times New Roman"/>
          <w:sz w:val="24"/>
          <w:szCs w:val="24"/>
        </w:rPr>
        <w:t>Chatzoudes</w:t>
      </w:r>
      <w:proofErr w:type="spellEnd"/>
      <w:r w:rsidRPr="00A73F0D">
        <w:rPr>
          <w:rFonts w:ascii="Times New Roman" w:hAnsi="Times New Roman" w:cs="Times New Roman"/>
          <w:sz w:val="24"/>
          <w:szCs w:val="24"/>
        </w:rPr>
        <w:t xml:space="preserve">, and </w:t>
      </w:r>
      <w:proofErr w:type="spellStart"/>
      <w:r w:rsidRPr="00A73F0D">
        <w:rPr>
          <w:rFonts w:ascii="Times New Roman" w:hAnsi="Times New Roman" w:cs="Times New Roman"/>
          <w:sz w:val="24"/>
          <w:szCs w:val="24"/>
        </w:rPr>
        <w:t>Mavrommatidou</w:t>
      </w:r>
      <w:proofErr w:type="spellEnd"/>
      <w:r w:rsidRPr="00A73F0D">
        <w:rPr>
          <w:rFonts w:ascii="Times New Roman" w:hAnsi="Times New Roman" w:cs="Times New Roman"/>
          <w:sz w:val="24"/>
          <w:szCs w:val="24"/>
        </w:rPr>
        <w:t xml:space="preserve">, 2024). Emotional exhaustion negatively affects mental and physical health, relationships, subjective well-being, and overall job performance (Kader et al., 2021; </w:t>
      </w:r>
      <w:proofErr w:type="spellStart"/>
      <w:r w:rsidRPr="00A73F0D">
        <w:rPr>
          <w:rFonts w:ascii="Times New Roman" w:hAnsi="Times New Roman" w:cs="Times New Roman"/>
          <w:sz w:val="24"/>
          <w:szCs w:val="24"/>
        </w:rPr>
        <w:t>Skaalvik</w:t>
      </w:r>
      <w:proofErr w:type="spellEnd"/>
      <w:r w:rsidRPr="00A73F0D">
        <w:rPr>
          <w:rFonts w:ascii="Times New Roman" w:hAnsi="Times New Roman" w:cs="Times New Roman"/>
          <w:sz w:val="24"/>
          <w:szCs w:val="24"/>
        </w:rPr>
        <w:t xml:space="preserve">, 2020; Scanlan and Still, 2019; </w:t>
      </w:r>
      <w:proofErr w:type="spellStart"/>
      <w:r w:rsidRPr="00A73F0D">
        <w:rPr>
          <w:rFonts w:ascii="Times New Roman" w:hAnsi="Times New Roman" w:cs="Times New Roman"/>
          <w:sz w:val="24"/>
          <w:szCs w:val="24"/>
        </w:rPr>
        <w:t>Theriou</w:t>
      </w:r>
      <w:proofErr w:type="spellEnd"/>
      <w:r w:rsidRPr="00A73F0D">
        <w:rPr>
          <w:rFonts w:ascii="Times New Roman" w:hAnsi="Times New Roman" w:cs="Times New Roman"/>
          <w:sz w:val="24"/>
          <w:szCs w:val="24"/>
        </w:rPr>
        <w:t xml:space="preserve">, </w:t>
      </w:r>
      <w:proofErr w:type="spellStart"/>
      <w:r w:rsidRPr="00A73F0D">
        <w:rPr>
          <w:rFonts w:ascii="Times New Roman" w:hAnsi="Times New Roman" w:cs="Times New Roman"/>
          <w:sz w:val="24"/>
          <w:szCs w:val="24"/>
        </w:rPr>
        <w:t>Chatzoudes</w:t>
      </w:r>
      <w:proofErr w:type="spellEnd"/>
      <w:r w:rsidRPr="00A73F0D">
        <w:rPr>
          <w:rFonts w:ascii="Times New Roman" w:hAnsi="Times New Roman" w:cs="Times New Roman"/>
          <w:sz w:val="24"/>
          <w:szCs w:val="24"/>
        </w:rPr>
        <w:t xml:space="preserve">, and </w:t>
      </w:r>
      <w:proofErr w:type="spellStart"/>
      <w:r w:rsidRPr="00A73F0D">
        <w:rPr>
          <w:rFonts w:ascii="Times New Roman" w:hAnsi="Times New Roman" w:cs="Times New Roman"/>
          <w:sz w:val="24"/>
          <w:szCs w:val="24"/>
        </w:rPr>
        <w:t>Mavrommatidou</w:t>
      </w:r>
      <w:proofErr w:type="spellEnd"/>
      <w:r w:rsidRPr="00A73F0D">
        <w:rPr>
          <w:rFonts w:ascii="Times New Roman" w:hAnsi="Times New Roman" w:cs="Times New Roman"/>
          <w:sz w:val="24"/>
          <w:szCs w:val="24"/>
        </w:rPr>
        <w:t xml:space="preserve">, 2024). Based on social exchange theory (Homans, 1958; </w:t>
      </w:r>
      <w:proofErr w:type="spellStart"/>
      <w:r w:rsidRPr="00A73F0D">
        <w:rPr>
          <w:rFonts w:ascii="Times New Roman" w:hAnsi="Times New Roman" w:cs="Times New Roman"/>
          <w:sz w:val="24"/>
          <w:szCs w:val="24"/>
        </w:rPr>
        <w:t>Cropanzano</w:t>
      </w:r>
      <w:proofErr w:type="spellEnd"/>
      <w:r w:rsidRPr="00A73F0D">
        <w:rPr>
          <w:rFonts w:ascii="Times New Roman" w:hAnsi="Times New Roman" w:cs="Times New Roman"/>
          <w:sz w:val="24"/>
          <w:szCs w:val="24"/>
        </w:rPr>
        <w:t xml:space="preserve"> &amp; Mitchell, 2005), when employees feel that their leaders are treating them fairly and with support, they feel like they have to respond with positive attitudes and behaviours, like being more committed to their jobs, being happier at work, and doing better work. However, this reciprocal viewpoint might neglect structural and organisational pressures that can compromise ethical environments, irrespective of leaders' intentions. </w:t>
      </w:r>
    </w:p>
    <w:p w14:paraId="6A638F62"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lastRenderedPageBreak/>
        <w:t>Academics have also pointed out that ethical leadership is similar to other types of leadership. For example, authentic leadership is based on being honest and sincere (Brown and Treviño, 2006), transformational leadership focuses on moral behaviour as a way to inspire change (Bass and Avolio, 1994), and servant leadership puts followers' needs first through moral identity and sharing power (</w:t>
      </w:r>
      <w:proofErr w:type="spellStart"/>
      <w:r w:rsidRPr="00A73F0D">
        <w:rPr>
          <w:rFonts w:ascii="Times New Roman" w:hAnsi="Times New Roman" w:cs="Times New Roman"/>
          <w:sz w:val="24"/>
          <w:szCs w:val="24"/>
        </w:rPr>
        <w:t>Sendjaya</w:t>
      </w:r>
      <w:proofErr w:type="spellEnd"/>
      <w:r w:rsidRPr="00A73F0D">
        <w:rPr>
          <w:rFonts w:ascii="Times New Roman" w:hAnsi="Times New Roman" w:cs="Times New Roman"/>
          <w:sz w:val="24"/>
          <w:szCs w:val="24"/>
        </w:rPr>
        <w:t xml:space="preserve"> and Cooper, 2011). While these approaches share ethical dimensions, ethical leadership uniquely integrates moral identity with managerial responsibility, rendering it particularly impactful in organisational contexts (Den Hartog, 2015). </w:t>
      </w:r>
    </w:p>
    <w:p w14:paraId="08808A75" w14:textId="6CA3340A" w:rsidR="007131CB" w:rsidRDefault="000136DD" w:rsidP="0069477D">
      <w:pPr>
        <w:pStyle w:val="Heading3"/>
        <w:spacing w:line="360" w:lineRule="auto"/>
      </w:pPr>
      <w:bookmarkStart w:id="13" w:name="_Toc216457950"/>
      <w:r>
        <w:t xml:space="preserve">2.2.2. </w:t>
      </w:r>
      <w:r w:rsidR="007131CB" w:rsidRPr="00A73F0D">
        <w:t>Characteristics of Ethical Leadership</w:t>
      </w:r>
      <w:bookmarkEnd w:id="13"/>
    </w:p>
    <w:p w14:paraId="27E6DE09" w14:textId="77777777" w:rsidR="000136DD" w:rsidRPr="000136DD" w:rsidRDefault="000136DD" w:rsidP="0069477D">
      <w:pPr>
        <w:spacing w:line="360" w:lineRule="auto"/>
      </w:pPr>
    </w:p>
    <w:p w14:paraId="464C548A"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 xml:space="preserve">There has been considerable research on ethical leadership over the last twenty years.  Researchers have identified a set of personality and behavioural traits that facilitate this phenomenon.  Brown, Treviño, and Harrison (2005) characterised ethical leadership as the demonstration of normatively appropriate behaviour through individual actions and interpersonal relationships, assessed by their Ethical Leadership Scale (ELS), consisting of 10 items. The ELS was a useful step towards measuring ethical leadership, but some believe that it relies too much on self-reported measures and may be biased towards certain cultures, which could make it less useful for everyone (Brown, Treviño and Harrison, 2005; </w:t>
      </w:r>
      <w:proofErr w:type="spellStart"/>
      <w:r w:rsidRPr="00A73F0D">
        <w:rPr>
          <w:rFonts w:ascii="Times New Roman" w:hAnsi="Times New Roman" w:cs="Times New Roman"/>
          <w:sz w:val="24"/>
          <w:szCs w:val="24"/>
        </w:rPr>
        <w:t>Resick</w:t>
      </w:r>
      <w:proofErr w:type="spellEnd"/>
      <w:r w:rsidRPr="00A73F0D">
        <w:rPr>
          <w:rFonts w:ascii="Times New Roman" w:hAnsi="Times New Roman" w:cs="Times New Roman"/>
          <w:sz w:val="24"/>
          <w:szCs w:val="24"/>
        </w:rPr>
        <w:t xml:space="preserve"> et al., 2006). Later, </w:t>
      </w:r>
      <w:proofErr w:type="spellStart"/>
      <w:r w:rsidRPr="00A73F0D">
        <w:rPr>
          <w:rFonts w:ascii="Times New Roman" w:hAnsi="Times New Roman" w:cs="Times New Roman"/>
          <w:sz w:val="24"/>
          <w:szCs w:val="24"/>
        </w:rPr>
        <w:t>Kalshoven</w:t>
      </w:r>
      <w:proofErr w:type="spellEnd"/>
      <w:r w:rsidRPr="00A73F0D">
        <w:rPr>
          <w:rFonts w:ascii="Times New Roman" w:hAnsi="Times New Roman" w:cs="Times New Roman"/>
          <w:sz w:val="24"/>
          <w:szCs w:val="24"/>
        </w:rPr>
        <w:t xml:space="preserve">, Den Hartog, and De Hoogh (2011) added to this idea by creating the Ethical Leadership at Work (ELW) questionnaire, which lists 38 behavioural indicators that are grouped into different categories, such as fairness, role clarification, and power sharing. This broader framework offered a more intricate perspective; however, it also created conceptual intersections with other leadership models, including transformational and servant leadership, thus obscuring theoretical distinctions. Literature reviews show that there are nine main traits that are always present in ethical leadership models (Treviño, Brown &amp; Hartman, 2003; </w:t>
      </w:r>
      <w:proofErr w:type="spellStart"/>
      <w:r w:rsidRPr="00A73F0D">
        <w:rPr>
          <w:rFonts w:ascii="Times New Roman" w:hAnsi="Times New Roman" w:cs="Times New Roman"/>
          <w:sz w:val="24"/>
          <w:szCs w:val="24"/>
        </w:rPr>
        <w:t>Resick</w:t>
      </w:r>
      <w:proofErr w:type="spellEnd"/>
      <w:r w:rsidRPr="00A73F0D">
        <w:rPr>
          <w:rFonts w:ascii="Times New Roman" w:hAnsi="Times New Roman" w:cs="Times New Roman"/>
          <w:sz w:val="24"/>
          <w:szCs w:val="24"/>
        </w:rPr>
        <w:t xml:space="preserve"> et al., 2006; Yukl et al., 2013; </w:t>
      </w:r>
      <w:proofErr w:type="spellStart"/>
      <w:r w:rsidRPr="00A73F0D">
        <w:rPr>
          <w:rFonts w:ascii="Times New Roman" w:hAnsi="Times New Roman" w:cs="Times New Roman"/>
          <w:sz w:val="24"/>
          <w:szCs w:val="24"/>
        </w:rPr>
        <w:t>Kalshoven</w:t>
      </w:r>
      <w:proofErr w:type="spellEnd"/>
      <w:r w:rsidRPr="00A73F0D">
        <w:rPr>
          <w:rFonts w:ascii="Times New Roman" w:hAnsi="Times New Roman" w:cs="Times New Roman"/>
          <w:sz w:val="24"/>
          <w:szCs w:val="24"/>
        </w:rPr>
        <w:t xml:space="preserve"> et al., 2011). These traits provide a useful way to categorise things, but they may idealise ethical leadership by suggesting that it has a universally positive effect, without fully recognising the situational constraints or organisational paradoxes that could make it less effective.</w:t>
      </w:r>
    </w:p>
    <w:p w14:paraId="67E828BB" w14:textId="3FFD48A0" w:rsidR="004B23C6" w:rsidRPr="004B23C6" w:rsidRDefault="00633AD5" w:rsidP="0069477D">
      <w:pPr>
        <w:spacing w:line="360" w:lineRule="auto"/>
        <w:rPr>
          <w:rFonts w:ascii="Times New Roman" w:hAnsi="Times New Roman" w:cs="Times New Roman"/>
          <w:sz w:val="24"/>
          <w:szCs w:val="24"/>
        </w:rPr>
      </w:pPr>
      <w:r w:rsidRPr="00633AD5">
        <w:rPr>
          <w:rFonts w:ascii="Times New Roman" w:hAnsi="Times New Roman" w:cs="Times New Roman"/>
          <w:sz w:val="24"/>
          <w:szCs w:val="24"/>
        </w:rPr>
        <w:t>Ethical leadership has increasingly been conceptualised as a multidimensional construct that integrates leaders’ moral character, decision-making, and relational behaviour</w:t>
      </w:r>
      <w:r w:rsidR="004B23C6">
        <w:rPr>
          <w:rFonts w:ascii="Times New Roman" w:hAnsi="Times New Roman" w:cs="Times New Roman"/>
          <w:sz w:val="24"/>
          <w:szCs w:val="24"/>
        </w:rPr>
        <w:t xml:space="preserve">. </w:t>
      </w:r>
      <w:r w:rsidR="004B23C6" w:rsidRPr="00783626">
        <w:rPr>
          <w:rFonts w:ascii="Times New Roman" w:hAnsi="Times New Roman" w:cs="Times New Roman"/>
          <w:sz w:val="24"/>
          <w:szCs w:val="24"/>
        </w:rPr>
        <w:t>Early work framed ethical leadership primarily in terms of observable, consistent behaviours such as honesty, integrity</w:t>
      </w:r>
      <w:r w:rsidR="00783626">
        <w:rPr>
          <w:rFonts w:ascii="Times New Roman" w:hAnsi="Times New Roman" w:cs="Times New Roman"/>
          <w:sz w:val="24"/>
          <w:szCs w:val="24"/>
        </w:rPr>
        <w:t>,</w:t>
      </w:r>
      <w:r w:rsidR="004B23C6" w:rsidRPr="00783626">
        <w:rPr>
          <w:rFonts w:ascii="Times New Roman" w:hAnsi="Times New Roman" w:cs="Times New Roman"/>
          <w:sz w:val="24"/>
          <w:szCs w:val="24"/>
        </w:rPr>
        <w:t xml:space="preserve"> and role modelling, arguing that leaders who keep their promises and act as moral exemplars foster higher levels of follower trust and identification (Brown et al., 2005; Brown &amp; Treviño, 2006).</w:t>
      </w:r>
      <w:r w:rsidR="004B23C6" w:rsidRPr="004B23C6">
        <w:rPr>
          <w:rFonts w:ascii="Times New Roman" w:hAnsi="Times New Roman" w:cs="Times New Roman"/>
          <w:sz w:val="24"/>
          <w:szCs w:val="24"/>
        </w:rPr>
        <w:t xml:space="preserve"> Subsequent studies extended this view by emphasising fairness and responsibility, positioning ethical leaders as those who apply procedures consistently, avoid favouritism</w:t>
      </w:r>
      <w:r w:rsidR="00CF7CFE">
        <w:rPr>
          <w:rFonts w:ascii="Times New Roman" w:hAnsi="Times New Roman" w:cs="Times New Roman"/>
          <w:sz w:val="24"/>
          <w:szCs w:val="24"/>
        </w:rPr>
        <w:t>,</w:t>
      </w:r>
      <w:r w:rsidR="004B23C6" w:rsidRPr="004B23C6">
        <w:rPr>
          <w:rFonts w:ascii="Times New Roman" w:hAnsi="Times New Roman" w:cs="Times New Roman"/>
          <w:sz w:val="24"/>
          <w:szCs w:val="24"/>
        </w:rPr>
        <w:t xml:space="preserve"> and accept accountability for their actions and their consequences (</w:t>
      </w:r>
      <w:proofErr w:type="spellStart"/>
      <w:r w:rsidR="004B23C6" w:rsidRPr="004B23C6">
        <w:rPr>
          <w:rFonts w:ascii="Times New Roman" w:hAnsi="Times New Roman" w:cs="Times New Roman"/>
          <w:sz w:val="24"/>
          <w:szCs w:val="24"/>
        </w:rPr>
        <w:t>Kalshoven</w:t>
      </w:r>
      <w:proofErr w:type="spellEnd"/>
      <w:r w:rsidR="004B23C6" w:rsidRPr="004B23C6">
        <w:rPr>
          <w:rFonts w:ascii="Times New Roman" w:hAnsi="Times New Roman" w:cs="Times New Roman"/>
          <w:sz w:val="24"/>
          <w:szCs w:val="24"/>
        </w:rPr>
        <w:t xml:space="preserve"> et al., 2011; Yukl et al., 2013). This shift from a narrow focus on behavioural consistency to a broader concern with justice and accountability </w:t>
      </w:r>
      <w:r w:rsidR="004B23C6" w:rsidRPr="004B23C6">
        <w:rPr>
          <w:rFonts w:ascii="Times New Roman" w:hAnsi="Times New Roman" w:cs="Times New Roman"/>
          <w:sz w:val="24"/>
          <w:szCs w:val="24"/>
        </w:rPr>
        <w:lastRenderedPageBreak/>
        <w:t>suggests that ethical leadership is not only about “doing the right thing” personally, but also about creating perceptions of procedural and distributive fairness within the organisation.</w:t>
      </w:r>
    </w:p>
    <w:p w14:paraId="5FC9E79F" w14:textId="740F1C60" w:rsidR="004B23C6" w:rsidRPr="004B23C6" w:rsidRDefault="004B23C6" w:rsidP="0069477D">
      <w:pPr>
        <w:spacing w:line="360" w:lineRule="auto"/>
        <w:rPr>
          <w:rFonts w:ascii="Times New Roman" w:hAnsi="Times New Roman" w:cs="Times New Roman"/>
          <w:sz w:val="24"/>
          <w:szCs w:val="24"/>
        </w:rPr>
      </w:pPr>
      <w:r w:rsidRPr="004B23C6">
        <w:rPr>
          <w:rFonts w:ascii="Times New Roman" w:hAnsi="Times New Roman" w:cs="Times New Roman"/>
          <w:sz w:val="24"/>
          <w:szCs w:val="24"/>
        </w:rPr>
        <w:t>Later frameworks further highlight the importance of leaders’ underlying moral self-concept and socio-emotional competencies. The notion of moral identity captures the extent to which moral values are central to the leader’s self-definition, shaping both their sense of who they are and how they respond to ethical dilemmas (Aquino &amp; Reed, 2002). Similarly, an internal locus of control suggests that ethical leaders view themselves as responsible agents rather than victims of external forces, which may increase their willingness to take ownership of difficult decisions (</w:t>
      </w:r>
      <w:proofErr w:type="spellStart"/>
      <w:r w:rsidRPr="004B23C6">
        <w:rPr>
          <w:rFonts w:ascii="Times New Roman" w:hAnsi="Times New Roman" w:cs="Times New Roman"/>
          <w:sz w:val="24"/>
          <w:szCs w:val="24"/>
        </w:rPr>
        <w:t>Kalshoven</w:t>
      </w:r>
      <w:proofErr w:type="spellEnd"/>
      <w:r w:rsidRPr="004B23C6">
        <w:rPr>
          <w:rFonts w:ascii="Times New Roman" w:hAnsi="Times New Roman" w:cs="Times New Roman"/>
          <w:sz w:val="24"/>
          <w:szCs w:val="24"/>
        </w:rPr>
        <w:t xml:space="preserve"> et al., 2011). Ethical leadership is also argued to be inherently relational: people-oriented behaviours, such as genuine concern for employees’ well-being, development</w:t>
      </w:r>
      <w:r w:rsidR="00783626">
        <w:rPr>
          <w:rFonts w:ascii="Times New Roman" w:hAnsi="Times New Roman" w:cs="Times New Roman"/>
          <w:sz w:val="24"/>
          <w:szCs w:val="24"/>
        </w:rPr>
        <w:t>,</w:t>
      </w:r>
      <w:r w:rsidRPr="004B23C6">
        <w:rPr>
          <w:rFonts w:ascii="Times New Roman" w:hAnsi="Times New Roman" w:cs="Times New Roman"/>
          <w:sz w:val="24"/>
          <w:szCs w:val="24"/>
        </w:rPr>
        <w:t xml:space="preserve"> and dignity, are repeatedly identified as core elements (</w:t>
      </w:r>
      <w:proofErr w:type="spellStart"/>
      <w:r w:rsidRPr="004B23C6">
        <w:rPr>
          <w:rFonts w:ascii="Times New Roman" w:hAnsi="Times New Roman" w:cs="Times New Roman"/>
          <w:sz w:val="24"/>
          <w:szCs w:val="24"/>
        </w:rPr>
        <w:t>Resick</w:t>
      </w:r>
      <w:proofErr w:type="spellEnd"/>
      <w:r w:rsidRPr="004B23C6">
        <w:rPr>
          <w:rFonts w:ascii="Times New Roman" w:hAnsi="Times New Roman" w:cs="Times New Roman"/>
          <w:sz w:val="24"/>
          <w:szCs w:val="24"/>
        </w:rPr>
        <w:t xml:space="preserve"> et al., 2006). Personality characteristics</w:t>
      </w:r>
      <w:r w:rsidR="00783626">
        <w:rPr>
          <w:rFonts w:ascii="Times New Roman" w:hAnsi="Times New Roman" w:cs="Times New Roman"/>
          <w:sz w:val="24"/>
          <w:szCs w:val="24"/>
        </w:rPr>
        <w:t>,</w:t>
      </w:r>
      <w:r w:rsidRPr="004B23C6">
        <w:rPr>
          <w:rFonts w:ascii="Times New Roman" w:hAnsi="Times New Roman" w:cs="Times New Roman"/>
          <w:sz w:val="24"/>
          <w:szCs w:val="24"/>
        </w:rPr>
        <w:t xml:space="preserve"> including conscientiousness, agreeableness</w:t>
      </w:r>
      <w:r w:rsidR="00783626">
        <w:rPr>
          <w:rFonts w:ascii="Times New Roman" w:hAnsi="Times New Roman" w:cs="Times New Roman"/>
          <w:sz w:val="24"/>
          <w:szCs w:val="24"/>
        </w:rPr>
        <w:t>,</w:t>
      </w:r>
      <w:r w:rsidRPr="004B23C6">
        <w:rPr>
          <w:rFonts w:ascii="Times New Roman" w:hAnsi="Times New Roman" w:cs="Times New Roman"/>
          <w:sz w:val="24"/>
          <w:szCs w:val="24"/>
        </w:rPr>
        <w:t xml:space="preserve"> and empathy</w:t>
      </w:r>
      <w:r w:rsidR="00783626">
        <w:rPr>
          <w:rFonts w:ascii="Times New Roman" w:hAnsi="Times New Roman" w:cs="Times New Roman"/>
          <w:sz w:val="24"/>
          <w:szCs w:val="24"/>
        </w:rPr>
        <w:t>,</w:t>
      </w:r>
      <w:r w:rsidRPr="004B23C6">
        <w:rPr>
          <w:rFonts w:ascii="Times New Roman" w:hAnsi="Times New Roman" w:cs="Times New Roman"/>
          <w:sz w:val="24"/>
          <w:szCs w:val="24"/>
        </w:rPr>
        <w:t xml:space="preserve"> appear to underpin these relational and moral dimensions, supporting the view that ethical leadership is grounded in stable value orientations that are expressed through day-to-day interactions (</w:t>
      </w:r>
      <w:proofErr w:type="spellStart"/>
      <w:r w:rsidRPr="004B23C6">
        <w:rPr>
          <w:rFonts w:ascii="Times New Roman" w:hAnsi="Times New Roman" w:cs="Times New Roman"/>
          <w:sz w:val="24"/>
          <w:szCs w:val="24"/>
        </w:rPr>
        <w:t>Kalshoven</w:t>
      </w:r>
      <w:proofErr w:type="spellEnd"/>
      <w:r w:rsidRPr="004B23C6">
        <w:rPr>
          <w:rFonts w:ascii="Times New Roman" w:hAnsi="Times New Roman" w:cs="Times New Roman"/>
          <w:sz w:val="24"/>
          <w:szCs w:val="24"/>
        </w:rPr>
        <w:t xml:space="preserve"> et al., 2011).</w:t>
      </w:r>
    </w:p>
    <w:p w14:paraId="46B47338" w14:textId="00542A06" w:rsidR="00633AD5" w:rsidRDefault="004B23C6" w:rsidP="0069477D">
      <w:pPr>
        <w:spacing w:line="360" w:lineRule="auto"/>
        <w:rPr>
          <w:rFonts w:ascii="Times New Roman" w:hAnsi="Times New Roman" w:cs="Times New Roman"/>
          <w:sz w:val="24"/>
          <w:szCs w:val="24"/>
        </w:rPr>
      </w:pPr>
      <w:r w:rsidRPr="004B23C6">
        <w:rPr>
          <w:rFonts w:ascii="Times New Roman" w:hAnsi="Times New Roman" w:cs="Times New Roman"/>
          <w:sz w:val="24"/>
          <w:szCs w:val="24"/>
        </w:rPr>
        <w:t xml:space="preserve">Taken together, these strands of research indicate a progression from viewing ethical leadership as primarily behavioural and outward-facing to recognising the more nuanced interplay between leaders’ internal moral schema, personality and context-specific decision-making (Brown et al., 2005; </w:t>
      </w:r>
      <w:proofErr w:type="spellStart"/>
      <w:r w:rsidRPr="004B23C6">
        <w:rPr>
          <w:rFonts w:ascii="Times New Roman" w:hAnsi="Times New Roman" w:cs="Times New Roman"/>
          <w:sz w:val="24"/>
          <w:szCs w:val="24"/>
        </w:rPr>
        <w:t>Resick</w:t>
      </w:r>
      <w:proofErr w:type="spellEnd"/>
      <w:r w:rsidRPr="004B23C6">
        <w:rPr>
          <w:rFonts w:ascii="Times New Roman" w:hAnsi="Times New Roman" w:cs="Times New Roman"/>
          <w:sz w:val="24"/>
          <w:szCs w:val="24"/>
        </w:rPr>
        <w:t xml:space="preserve"> et al., 2006; </w:t>
      </w:r>
      <w:proofErr w:type="spellStart"/>
      <w:r w:rsidRPr="004B23C6">
        <w:rPr>
          <w:rFonts w:ascii="Times New Roman" w:hAnsi="Times New Roman" w:cs="Times New Roman"/>
          <w:sz w:val="24"/>
          <w:szCs w:val="24"/>
        </w:rPr>
        <w:t>Kalshoven</w:t>
      </w:r>
      <w:proofErr w:type="spellEnd"/>
      <w:r w:rsidRPr="004B23C6">
        <w:rPr>
          <w:rFonts w:ascii="Times New Roman" w:hAnsi="Times New Roman" w:cs="Times New Roman"/>
          <w:sz w:val="24"/>
          <w:szCs w:val="24"/>
        </w:rPr>
        <w:t xml:space="preserve"> et al., 2011). This integrative perspective is particularly important in applied settings such as hospitality, where high levels of interpersonal contact and emotional labour mean that employees’ perceptions of honesty, fairness, care</w:t>
      </w:r>
      <w:r w:rsidR="00783626">
        <w:rPr>
          <w:rFonts w:ascii="Times New Roman" w:hAnsi="Times New Roman" w:cs="Times New Roman"/>
          <w:sz w:val="24"/>
          <w:szCs w:val="24"/>
        </w:rPr>
        <w:t>,</w:t>
      </w:r>
      <w:r w:rsidRPr="004B23C6">
        <w:rPr>
          <w:rFonts w:ascii="Times New Roman" w:hAnsi="Times New Roman" w:cs="Times New Roman"/>
          <w:sz w:val="24"/>
          <w:szCs w:val="24"/>
        </w:rPr>
        <w:t xml:space="preserve"> and moral consistency are likely to shape trust, motivation</w:t>
      </w:r>
      <w:r w:rsidR="00783626">
        <w:rPr>
          <w:rFonts w:ascii="Times New Roman" w:hAnsi="Times New Roman" w:cs="Times New Roman"/>
          <w:sz w:val="24"/>
          <w:szCs w:val="24"/>
        </w:rPr>
        <w:t>,</w:t>
      </w:r>
      <w:r w:rsidRPr="004B23C6">
        <w:rPr>
          <w:rFonts w:ascii="Times New Roman" w:hAnsi="Times New Roman" w:cs="Times New Roman"/>
          <w:sz w:val="24"/>
          <w:szCs w:val="24"/>
        </w:rPr>
        <w:t xml:space="preserve"> and intentions to remain with the organisation.</w:t>
      </w:r>
    </w:p>
    <w:p w14:paraId="00621C3C" w14:textId="7F9027E9" w:rsidR="007131CB" w:rsidRPr="00A73F0D" w:rsidRDefault="00DB207D" w:rsidP="0069477D">
      <w:pPr>
        <w:pStyle w:val="Heading2"/>
        <w:spacing w:line="360" w:lineRule="auto"/>
      </w:pPr>
      <w:bookmarkStart w:id="14" w:name="_Toc216457951"/>
      <w:r>
        <w:t xml:space="preserve">2.3. </w:t>
      </w:r>
      <w:r w:rsidR="007131CB" w:rsidRPr="00A73F0D">
        <w:t>Work Engagement</w:t>
      </w:r>
      <w:bookmarkEnd w:id="14"/>
    </w:p>
    <w:p w14:paraId="4EE1C85E" w14:textId="26290F64" w:rsidR="007131CB" w:rsidRDefault="00DB207D" w:rsidP="0069477D">
      <w:pPr>
        <w:pStyle w:val="Heading3"/>
        <w:spacing w:line="360" w:lineRule="auto"/>
      </w:pPr>
      <w:bookmarkStart w:id="15" w:name="_Toc216457952"/>
      <w:r>
        <w:t xml:space="preserve">2.3.1. </w:t>
      </w:r>
      <w:r w:rsidR="007131CB" w:rsidRPr="00A73F0D">
        <w:t>Conceptualisation of Work Engagement</w:t>
      </w:r>
      <w:bookmarkEnd w:id="15"/>
    </w:p>
    <w:p w14:paraId="565BD8BE" w14:textId="77777777" w:rsidR="00DB207D" w:rsidRPr="00DB207D" w:rsidRDefault="00DB207D" w:rsidP="0069477D">
      <w:pPr>
        <w:spacing w:line="360" w:lineRule="auto"/>
      </w:pPr>
    </w:p>
    <w:p w14:paraId="46D0A7AF"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According to Schaufeli and Bakker (2004), work engagement can be defined as a mental state that is typified by pleasant and gratifying experiences with work. This state of mind is marked by qualities such as energy, dedication, and absorption (p. 4). This definition is widely accepted, but it has been criticised as a subjective concept, and the dimensions of engagement may change based on personal and cultural factors (Sonnentag, 2011; Macey and Schneider, 2008). Furthermore, Schaufeli and Bakker (2004) have shown that individuals who exhibit high levels of energy in the workplace also demonstrate enhanced cognitive abilities, emotional adaptability, motivation to exert effort, and a tenacious attitude in the face of adversity. But even though this positive framing is convincing, it doesn't take into account possible downsides like over-engagement, which can happen when too much dedication leads to an imbalance between work and life or burnout.</w:t>
      </w:r>
    </w:p>
    <w:p w14:paraId="4DBDB75F"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lastRenderedPageBreak/>
        <w:t>The notion of "personal engagement" was first introduced by Kahn (1990, p. 694), and since then, there have been other conceptualisations and definitions of "employee engagement" and its closely related terminology, such as "job engagement," "work engagement," "staff engagement," and "personal role engagement." This proliferation of terminology, while enhancing discourse, has also faced criticism for engendering conceptual confusion and leading to measurement inconsistency across studies (Macey and Schneider, 2008; Saks, 2008). The present conceptualisations can be categorised into six distinct categories by integrating the existing literature based on the criteria of definition and operationalisation approach as outlined by Bailey et al. (2017). The concept of personal role engagement, as defined by Kahn (1990), refers to an individual's active involvement and investment in their work role. This can be contrasted with work task or job engagement, which focuses on the interaction between job demands and resources. Nonetheless, the differentiation between these constructs is frequently obscured in practice, hindering empirical testing and comparative analysis.</w:t>
      </w:r>
    </w:p>
    <w:p w14:paraId="02308657"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This latter perspective is often seen as the opposite of burnout (Maslach et al., 2001, p. 416) or in line with the Utrecht Group's definition of engagement as a positive and fulfilling work-related state of mind. Some scholars contend that characterising engagement solely as the “antithesis of burnout” may oversimplify the concept by presenting it in negative terms instead of examining its distinct psychological underpinnings (Schaufeli and Bakker, 2004). Furthermore, the concept of "engagement as a management practice" pertains to the implementation of strategies aimed at fostering engagement within an organisation (Jenkins and Delbridge, 2013). This involves actively promoting a culture of engagement and encouraging individuals to actively participate in their work. However, these management styles have their critics because they can sometimes use engagement as a way to boost productivity instead of as a sign of real employee well-being. Additionally, "self-engagement with performance" refers to an individual's sense of responsibility and dedication towards achieving high levels of performance. These concepts were discussed by Bailey et al. (2017), whose categorisation exemplifies the complexity and disunity of engagement theory.</w:t>
      </w:r>
    </w:p>
    <w:p w14:paraId="1A9E6E61"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 xml:space="preserve">Schaufeli et al. (2002) assert that employee engagement denotes a condition of mental well-being and contentment encountered by people in the course of their professional endeavours.  Engagement and job participation are separate ideas. Engagement is generally about how much focus or attention someone gives to a task, whereas job involvement is mostly about how someone feels about their work or how they feel about it.  Although this distinction is conceptually useful, it may be challenging to observe empirically, as engagement and job involvement frequently coexist in organisational settings. Saks (2006) says that companies with a staff that is highly engaged tend to have higher levels of energy, enthusiasm, motivation, and inspiration. </w:t>
      </w:r>
    </w:p>
    <w:p w14:paraId="730A6B8D" w14:textId="32DA9E23"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 xml:space="preserve"> Employee engagement may be defined as the positive emotional state of fulfilment experienced inside the workplace. Pastor Álvarez (2019). But this positive framing might not take into account that </w:t>
      </w:r>
      <w:r w:rsidRPr="00A73F0D">
        <w:rPr>
          <w:rFonts w:ascii="Times New Roman" w:hAnsi="Times New Roman" w:cs="Times New Roman"/>
          <w:sz w:val="24"/>
          <w:szCs w:val="24"/>
        </w:rPr>
        <w:lastRenderedPageBreak/>
        <w:t xml:space="preserve">engagement is often dependent on things outside of the person's control, like the quality of leadership, the design of the job, and the support of the organisation. </w:t>
      </w:r>
      <w:proofErr w:type="spellStart"/>
      <w:r w:rsidRPr="00A73F0D">
        <w:rPr>
          <w:rFonts w:ascii="Times New Roman" w:hAnsi="Times New Roman" w:cs="Times New Roman"/>
          <w:sz w:val="24"/>
          <w:szCs w:val="24"/>
        </w:rPr>
        <w:t>Melcrum</w:t>
      </w:r>
      <w:proofErr w:type="spellEnd"/>
      <w:r w:rsidRPr="00A73F0D">
        <w:rPr>
          <w:rFonts w:ascii="Times New Roman" w:hAnsi="Times New Roman" w:cs="Times New Roman"/>
          <w:sz w:val="24"/>
          <w:szCs w:val="24"/>
        </w:rPr>
        <w:t xml:space="preserve"> (2007) identifies direct supervisor help and senior leadership as two key characteristics that greatly enhance employee engagement. This underscores the relational foundation of engagement, suggesting that insufficient leadership support may lead to the failure of engagement initiatives. Hsieh and Wang's (2015) research, which supports the social exchange theory, indicates that workers forge connections and engage actively in their jobs to reciprocate the supervisor's positive relationships and trust. This reciprocal dynamic presupposes a fair and supportive organisational climate, which may not consistently prevail, thus constraining the universality of these findings.</w:t>
      </w:r>
    </w:p>
    <w:p w14:paraId="71CCFC3A" w14:textId="0B983F77" w:rsidR="007131CB" w:rsidRDefault="00DB207D" w:rsidP="0069477D">
      <w:pPr>
        <w:pStyle w:val="Heading3"/>
        <w:spacing w:line="360" w:lineRule="auto"/>
      </w:pPr>
      <w:bookmarkStart w:id="16" w:name="_Toc216457953"/>
      <w:r>
        <w:t xml:space="preserve">2.3.2. </w:t>
      </w:r>
      <w:r w:rsidR="007131CB" w:rsidRPr="00A73F0D">
        <w:t>Work Engagement in the Hospitality Industry</w:t>
      </w:r>
      <w:bookmarkEnd w:id="16"/>
    </w:p>
    <w:p w14:paraId="5EF9E322" w14:textId="77777777" w:rsidR="00DB207D" w:rsidRPr="00DB207D" w:rsidRDefault="00DB207D" w:rsidP="0069477D">
      <w:pPr>
        <w:spacing w:line="360" w:lineRule="auto"/>
      </w:pPr>
    </w:p>
    <w:p w14:paraId="5FF52E96"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 xml:space="preserve">The hospitality industry has recently emerged as one of the most critical fields for employee engagement studies focusing on corporate social responsibility, public relations, and psychometric properties, even though work engagement research on tourism and hospitality has only made up a small portion of all employee engagement research (Baum, Kralj and Robinson, 2016; Karatepe, 2013). This limited representation indicates a research deficiency, particularly considering the sector's reliance on frontline service personnel. For- instance, recent research in the hospitality industry has shown that work engagement levels have a significant impact on several factors, including service quality, employee loyalty, intention to stay, intention to leave, proactive behaviour on the part of employees, job performance, job satisfaction, and organisational commitment (Jyoti &amp; Dimple, 2022; Karatepe et al., 2021; Wang et al., 2020; Lee &amp; Ok, 2016). </w:t>
      </w:r>
    </w:p>
    <w:p w14:paraId="5C091186"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There are various levels of engagement amongst employees according to statistics; Gallup's most recent survey shows that only 23% of employees around the world are engaged. This means that engagement is low on a global scale (Gallup, 2024). Culture Amp's industry-specific data, on the other hand, shows that up to 70% of employees in medium-sized hospitality companies are engaged, which is much higher than the global average (Culture Amp, 2024).</w:t>
      </w:r>
    </w:p>
    <w:p w14:paraId="62F22422"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This global number shows that managers in many fields, including hospitality, still have a hard time getting people to engage, which is a problem that keeps coming up. A thorough understanding of employee engagement is especially crucial for the hospitality industry, where employee turnover is 10–15% higher than that of other industries (</w:t>
      </w:r>
      <w:proofErr w:type="spellStart"/>
      <w:r w:rsidRPr="00A73F0D">
        <w:rPr>
          <w:rFonts w:ascii="Times New Roman" w:hAnsi="Times New Roman" w:cs="Times New Roman"/>
          <w:sz w:val="24"/>
          <w:szCs w:val="24"/>
        </w:rPr>
        <w:t>Dwesini</w:t>
      </w:r>
      <w:proofErr w:type="spellEnd"/>
      <w:r w:rsidRPr="00A73F0D">
        <w:rPr>
          <w:rFonts w:ascii="Times New Roman" w:hAnsi="Times New Roman" w:cs="Times New Roman"/>
          <w:sz w:val="24"/>
          <w:szCs w:val="24"/>
        </w:rPr>
        <w:t>, 2019; Young et al., 2013), as a high employee turnover rate can be attributed to various factors, including low engagement levels (Davidson et al., 2006). But even though engagement is an important reason for high turnover, it may not be able to fix structural problems like low pay, irregular hours, or limited career growth.</w:t>
      </w:r>
    </w:p>
    <w:p w14:paraId="7E61201D"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lastRenderedPageBreak/>
        <w:t>Ethical leaders also make people less likely to leave by building trust and loyalty (Ng and Feldman, 2015). They can also make people more engaged at work, especially when employees see their leaders as fair and helpful (Bedi et al., 2016; Lorenz et al., 2025; Khattak et al., 2022).</w:t>
      </w:r>
    </w:p>
    <w:p w14:paraId="6F19EAB9" w14:textId="21E8A352" w:rsidR="007131CB" w:rsidRDefault="00182986" w:rsidP="0069477D">
      <w:pPr>
        <w:pStyle w:val="Heading3"/>
        <w:spacing w:line="360" w:lineRule="auto"/>
      </w:pPr>
      <w:bookmarkStart w:id="17" w:name="_Toc216457954"/>
      <w:r>
        <w:t xml:space="preserve">2.3.3. </w:t>
      </w:r>
      <w:r w:rsidR="007131CB" w:rsidRPr="00A73F0D">
        <w:t>Ethical Leadership and Work Engagement</w:t>
      </w:r>
      <w:bookmarkEnd w:id="17"/>
    </w:p>
    <w:p w14:paraId="4D9FDAB4" w14:textId="77777777" w:rsidR="00182986" w:rsidRPr="00182986" w:rsidRDefault="00182986" w:rsidP="0069477D">
      <w:pPr>
        <w:spacing w:line="360" w:lineRule="auto"/>
      </w:pPr>
    </w:p>
    <w:p w14:paraId="53BE896E" w14:textId="7B08BF69" w:rsidR="00D01887"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 xml:space="preserve">Ethical leadership has been positively associated with work engagement, which is defined as employees' mental, emotional, and physical investment in their work </w:t>
      </w:r>
      <w:r w:rsidR="00D72CA0" w:rsidRPr="00A73F0D">
        <w:rPr>
          <w:rFonts w:ascii="Times New Roman" w:hAnsi="Times New Roman" w:cs="Times New Roman"/>
          <w:sz w:val="24"/>
          <w:szCs w:val="24"/>
        </w:rPr>
        <w:t xml:space="preserve">(Demirtas and </w:t>
      </w:r>
      <w:proofErr w:type="spellStart"/>
      <w:r w:rsidR="00D72CA0" w:rsidRPr="00A73F0D">
        <w:rPr>
          <w:rFonts w:ascii="Times New Roman" w:hAnsi="Times New Roman" w:cs="Times New Roman"/>
          <w:sz w:val="24"/>
          <w:szCs w:val="24"/>
        </w:rPr>
        <w:t>Akdogan</w:t>
      </w:r>
      <w:proofErr w:type="spellEnd"/>
      <w:r w:rsidR="00D72CA0" w:rsidRPr="00A73F0D">
        <w:rPr>
          <w:rFonts w:ascii="Times New Roman" w:hAnsi="Times New Roman" w:cs="Times New Roman"/>
          <w:sz w:val="24"/>
          <w:szCs w:val="24"/>
        </w:rPr>
        <w:t xml:space="preserve">, 2020; Bedi et al., 2022). </w:t>
      </w:r>
      <w:r w:rsidRPr="00A73F0D">
        <w:rPr>
          <w:rFonts w:ascii="Times New Roman" w:hAnsi="Times New Roman" w:cs="Times New Roman"/>
          <w:sz w:val="24"/>
          <w:szCs w:val="24"/>
        </w:rPr>
        <w:t xml:space="preserve">By building trust, assigning responsibilities, and coordinating work with employees' developmental needs, ethical leaders increase employee engagement </w:t>
      </w:r>
      <w:r w:rsidR="008113FE" w:rsidRPr="00A73F0D">
        <w:rPr>
          <w:rFonts w:ascii="Times New Roman" w:hAnsi="Times New Roman" w:cs="Times New Roman"/>
          <w:sz w:val="24"/>
          <w:szCs w:val="24"/>
        </w:rPr>
        <w:t>(Ahmad et al., 2021; Khan et al., 2023).</w:t>
      </w:r>
    </w:p>
    <w:p w14:paraId="04A7FD4A" w14:textId="0B46A1FF" w:rsidR="00CB32C7"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 xml:space="preserve">According to empirical research, moral leadership significantly improves engagement, which in turn leads to increased commitment, job satisfaction, and organisational performance </w:t>
      </w:r>
      <w:r w:rsidR="00EF1B51" w:rsidRPr="00A73F0D">
        <w:rPr>
          <w:rFonts w:ascii="Times New Roman" w:hAnsi="Times New Roman" w:cs="Times New Roman"/>
          <w:sz w:val="24"/>
          <w:szCs w:val="24"/>
        </w:rPr>
        <w:t xml:space="preserve">(Bedi et al., 2022; Zhao and Zhou, 2024). </w:t>
      </w:r>
      <w:r w:rsidR="00CB32C7" w:rsidRPr="00A73F0D">
        <w:rPr>
          <w:rFonts w:ascii="Times New Roman" w:hAnsi="Times New Roman" w:cs="Times New Roman"/>
          <w:sz w:val="24"/>
          <w:szCs w:val="24"/>
        </w:rPr>
        <w:t xml:space="preserve">However, </w:t>
      </w:r>
      <w:r w:rsidR="00F4565A" w:rsidRPr="00A73F0D">
        <w:rPr>
          <w:rFonts w:ascii="Times New Roman" w:hAnsi="Times New Roman" w:cs="Times New Roman"/>
          <w:sz w:val="24"/>
          <w:szCs w:val="24"/>
        </w:rPr>
        <w:t xml:space="preserve">research conducted by </w:t>
      </w:r>
      <w:r w:rsidR="003A2386" w:rsidRPr="00A73F0D">
        <w:rPr>
          <w:rFonts w:ascii="Times New Roman" w:hAnsi="Times New Roman" w:cs="Times New Roman"/>
          <w:sz w:val="24"/>
          <w:szCs w:val="24"/>
        </w:rPr>
        <w:t xml:space="preserve">Ahmad et al. (2021) and Zhao and Zhou (2024) </w:t>
      </w:r>
      <w:r w:rsidR="00CB32C7" w:rsidRPr="00A73F0D">
        <w:rPr>
          <w:rFonts w:ascii="Times New Roman" w:hAnsi="Times New Roman" w:cs="Times New Roman"/>
          <w:sz w:val="24"/>
          <w:szCs w:val="24"/>
        </w:rPr>
        <w:t xml:space="preserve">warns that ethical leadership may not work for everyone. Organisational politics, cultural factors, and economic forces from outside the company can make the positive effect of ethical leadership on work involvement much weaker (Ahmad et al., 2021; Zhao and Zhou, 20247). Moreover, longitudinal data </w:t>
      </w:r>
      <w:r w:rsidR="00BF306F" w:rsidRPr="00A73F0D">
        <w:rPr>
          <w:rFonts w:ascii="Times New Roman" w:hAnsi="Times New Roman" w:cs="Times New Roman"/>
          <w:sz w:val="24"/>
          <w:szCs w:val="24"/>
        </w:rPr>
        <w:t>show</w:t>
      </w:r>
      <w:r w:rsidR="00CB32C7" w:rsidRPr="00A73F0D">
        <w:rPr>
          <w:rFonts w:ascii="Times New Roman" w:hAnsi="Times New Roman" w:cs="Times New Roman"/>
          <w:sz w:val="24"/>
          <w:szCs w:val="24"/>
        </w:rPr>
        <w:t xml:space="preserve"> that this relationship may be mutual, as highly involved workers are also more likely to view their leaders as ethical, thereby confusing causal readings (Khan et al., 2023).</w:t>
      </w:r>
    </w:p>
    <w:p w14:paraId="46BA885A" w14:textId="549DEC21" w:rsidR="00E478A6" w:rsidRPr="00A73F0D" w:rsidRDefault="00E478A6"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Sarwar et al. (2020) found that responsible leadership was substantially linked to workers' involvement in the hotel industry. People in communist nations like Pakistan place a high priority on social norms and the connections between leaders and their followers. This information from many cultures reveals that moral leadership doesn't necessarily lead to involvement; it depends on the situation (Sarwar et al., 2020). Even with this cultural point of view, people still want to know how the findings may be applied in other countries or workplaces.</w:t>
      </w:r>
      <w:r w:rsidR="003E2030">
        <w:rPr>
          <w:rFonts w:ascii="Times New Roman" w:hAnsi="Times New Roman" w:cs="Times New Roman"/>
          <w:sz w:val="24"/>
          <w:szCs w:val="24"/>
        </w:rPr>
        <w:t xml:space="preserve"> </w:t>
      </w:r>
      <w:r w:rsidRPr="00A73F0D">
        <w:rPr>
          <w:rFonts w:ascii="Times New Roman" w:hAnsi="Times New Roman" w:cs="Times New Roman"/>
          <w:sz w:val="24"/>
          <w:szCs w:val="24"/>
        </w:rPr>
        <w:t>For example, ethical leadership behaviours that are common in collectivist civilisations may be seen as too authoritative in individualistic contexts. It is evident that ethical leadership and employee engagement are interconnected; nevertheless, more research is necessary to examine the influence of cultural and organisational elements on this relationship, rather than supposing a singular outcome (Sarwar et al., 2020).</w:t>
      </w:r>
    </w:p>
    <w:p w14:paraId="0C85840A" w14:textId="0188B699" w:rsidR="007131CB" w:rsidRDefault="00182986" w:rsidP="0069477D">
      <w:pPr>
        <w:pStyle w:val="Heading2"/>
        <w:spacing w:line="360" w:lineRule="auto"/>
      </w:pPr>
      <w:bookmarkStart w:id="18" w:name="_Toc216457955"/>
      <w:r>
        <w:t xml:space="preserve">2.4. </w:t>
      </w:r>
      <w:r w:rsidR="007131CB" w:rsidRPr="00A73F0D">
        <w:t>Employee Well-being</w:t>
      </w:r>
      <w:bookmarkEnd w:id="18"/>
      <w:r w:rsidR="007131CB" w:rsidRPr="00A73F0D">
        <w:t xml:space="preserve"> </w:t>
      </w:r>
    </w:p>
    <w:p w14:paraId="2FC35B4B" w14:textId="77777777" w:rsidR="00182986" w:rsidRPr="00182986" w:rsidRDefault="00182986" w:rsidP="0069477D">
      <w:pPr>
        <w:spacing w:line="360" w:lineRule="auto"/>
      </w:pPr>
    </w:p>
    <w:p w14:paraId="7927386A"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 xml:space="preserve">EWB was characterised as the employees' perceptions and emotions regarding their workplace environment and surroundings (Kahneman et al., 1999). This broad conceptualisation encompasses subjective experiences but has faced criticism for its ambiguity, as it fails to identify the workplace </w:t>
      </w:r>
      <w:r w:rsidRPr="00A73F0D">
        <w:rPr>
          <w:rFonts w:ascii="Times New Roman" w:hAnsi="Times New Roman" w:cs="Times New Roman"/>
          <w:sz w:val="24"/>
          <w:szCs w:val="24"/>
        </w:rPr>
        <w:lastRenderedPageBreak/>
        <w:t>factors that most significantly impact well-being. The elucidation of this concept is executed through various dimensions, including depression-enthusiasm, anxiety-comfort, and displeasure-pleasure, which encompass various components such as attachment, satisfaction, depression, tension, and arousal (Grebner et al., 2005). However, these multidimensional models occasionally exhibit a lack of coherence, characterised by overlapping constructs that complicate operationalisation. Brunetto et al. (2011) assert that EWB is differentiated from other types of well-being, including social, physical, subjective, and psychological well-being (Grant et al., 2007). This distinction is useful in theory, but in practice, these types of well-being are often linked, which makes it hard to measure them clearly.</w:t>
      </w:r>
    </w:p>
    <w:p w14:paraId="70AC30F8"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 xml:space="preserve"> In today's world, which is full of challenges and competition, leaders need to work with people at all levels of the organisation for the benefit of both the employees and the organisation. Even though this assumption seems reasonable at first, it could miss systemic problems like too much work or poorly designed jobs that can hurt well-being even with good leadership. Numerous studies (Bono &amp; Ilies, 2006; Gilbreath &amp; Benson, 2004) have demonstrated a strong and positive relationship between leadership and employees' well-being. But these relationships may not always be causal; employees' levels of well-being before the event can also affect how they see the quality of leadership. Fisher (2010) also noted that the work environment and situation had a significant impact on EWB. This supports the idea that well-being is not only affected by leadership style, but also by a complicated mix of environmental, organisational, and personal factors. </w:t>
      </w:r>
      <w:proofErr w:type="spellStart"/>
      <w:r w:rsidRPr="00A73F0D">
        <w:rPr>
          <w:rFonts w:ascii="Times New Roman" w:hAnsi="Times New Roman" w:cs="Times New Roman"/>
          <w:sz w:val="24"/>
          <w:szCs w:val="24"/>
        </w:rPr>
        <w:t>Inceoglu</w:t>
      </w:r>
      <w:proofErr w:type="spellEnd"/>
      <w:r w:rsidRPr="00A73F0D">
        <w:rPr>
          <w:rFonts w:ascii="Times New Roman" w:hAnsi="Times New Roman" w:cs="Times New Roman"/>
          <w:sz w:val="24"/>
          <w:szCs w:val="24"/>
        </w:rPr>
        <w:t xml:space="preserve"> et al. (2018) suggested that subsequent research should concentrate on the influence of leadership behaviours on employee well-being in the workplace, aiming for outcomes that enhance the employee-organisation relationship. Critics say that this advice is still useful, but that focussing only on leadership behaviour might ignore bigger parts of the organisation, like culture and policy, that have a bigger impact on well-being. Moreover, there was inadequate evidence regarding the roles of ethical leaders in relation to employee well-being.  However, this was an important thing to think about because the ethical culture of a company was one of the strategic parts needed to keep good employees. This argument, while persuasive, presupposes that ethical culture directly correlates with enhanced well-being, neglecting contextual mediators like job-related stressors or economic instability.</w:t>
      </w:r>
    </w:p>
    <w:p w14:paraId="18DF7AAE"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 xml:space="preserve">  Ethical leadership also afforded opportunities for leaders aiming for EWB (</w:t>
      </w:r>
      <w:proofErr w:type="spellStart"/>
      <w:r w:rsidRPr="00A73F0D">
        <w:rPr>
          <w:rFonts w:ascii="Times New Roman" w:hAnsi="Times New Roman" w:cs="Times New Roman"/>
          <w:sz w:val="24"/>
          <w:szCs w:val="24"/>
        </w:rPr>
        <w:t>Kalshoven</w:t>
      </w:r>
      <w:proofErr w:type="spellEnd"/>
      <w:r w:rsidRPr="00A73F0D">
        <w:rPr>
          <w:rFonts w:ascii="Times New Roman" w:hAnsi="Times New Roman" w:cs="Times New Roman"/>
          <w:sz w:val="24"/>
          <w:szCs w:val="24"/>
        </w:rPr>
        <w:t xml:space="preserve"> &amp; Boon, 2012) within their organisations.  Gonos and Gallo (2013) posited that high-quality leadership correlates with elevated employee well-being, suggesting that leaders should adopt a leadership style that facilitates employees in managing both their personal and professional lives. However, this suggestion may be too idealistic for very demanding fields, like hospitality, where leaders often have to deal with conflicting priorities. </w:t>
      </w:r>
      <w:proofErr w:type="spellStart"/>
      <w:r w:rsidRPr="00A73F0D">
        <w:rPr>
          <w:rFonts w:ascii="Times New Roman" w:hAnsi="Times New Roman" w:cs="Times New Roman"/>
          <w:sz w:val="24"/>
          <w:szCs w:val="24"/>
        </w:rPr>
        <w:t>Abdelmotaleb</w:t>
      </w:r>
      <w:proofErr w:type="spellEnd"/>
      <w:r w:rsidRPr="00A73F0D">
        <w:rPr>
          <w:rFonts w:ascii="Times New Roman" w:hAnsi="Times New Roman" w:cs="Times New Roman"/>
          <w:sz w:val="24"/>
          <w:szCs w:val="24"/>
        </w:rPr>
        <w:t xml:space="preserve"> and Saha (2019) asserted that an ethical culture enhances employees' affective experiences, thereby elevating the EWB. This finding is helpful, but it may not </w:t>
      </w:r>
      <w:r w:rsidRPr="00A73F0D">
        <w:rPr>
          <w:rFonts w:ascii="Times New Roman" w:hAnsi="Times New Roman" w:cs="Times New Roman"/>
          <w:sz w:val="24"/>
          <w:szCs w:val="24"/>
        </w:rPr>
        <w:lastRenderedPageBreak/>
        <w:t>take into account the differences in how employees see or react to ethical cues, which can vary based on their own values and cultural backgrounds.</w:t>
      </w:r>
    </w:p>
    <w:p w14:paraId="50721DEE" w14:textId="39151F15"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 xml:space="preserve">Leadership is crucial in promoting well-being and engagement; ethical and supportive leaders mitigate stress and foster trust, thereby enhancing employee motivation and encouraging positive behaviours (Brown et al., 2005; Demirtas and </w:t>
      </w:r>
      <w:proofErr w:type="spellStart"/>
      <w:r w:rsidRPr="00A73F0D">
        <w:rPr>
          <w:rFonts w:ascii="Times New Roman" w:hAnsi="Times New Roman" w:cs="Times New Roman"/>
          <w:sz w:val="24"/>
          <w:szCs w:val="24"/>
        </w:rPr>
        <w:t>Akdogan</w:t>
      </w:r>
      <w:proofErr w:type="spellEnd"/>
      <w:r w:rsidRPr="00A73F0D">
        <w:rPr>
          <w:rFonts w:ascii="Times New Roman" w:hAnsi="Times New Roman" w:cs="Times New Roman"/>
          <w:sz w:val="24"/>
          <w:szCs w:val="24"/>
        </w:rPr>
        <w:t xml:space="preserve">, 2015; </w:t>
      </w:r>
      <w:proofErr w:type="spellStart"/>
      <w:r w:rsidRPr="00A73F0D">
        <w:rPr>
          <w:rFonts w:ascii="Times New Roman" w:hAnsi="Times New Roman" w:cs="Times New Roman"/>
          <w:sz w:val="24"/>
          <w:szCs w:val="24"/>
        </w:rPr>
        <w:t>Theriou</w:t>
      </w:r>
      <w:proofErr w:type="spellEnd"/>
      <w:r w:rsidRPr="00A73F0D">
        <w:rPr>
          <w:rFonts w:ascii="Times New Roman" w:hAnsi="Times New Roman" w:cs="Times New Roman"/>
          <w:sz w:val="24"/>
          <w:szCs w:val="24"/>
        </w:rPr>
        <w:t xml:space="preserve">, </w:t>
      </w:r>
      <w:proofErr w:type="spellStart"/>
      <w:r w:rsidRPr="00A73F0D">
        <w:rPr>
          <w:rFonts w:ascii="Times New Roman" w:hAnsi="Times New Roman" w:cs="Times New Roman"/>
          <w:sz w:val="24"/>
          <w:szCs w:val="24"/>
        </w:rPr>
        <w:t>Chatzoudes</w:t>
      </w:r>
      <w:proofErr w:type="spellEnd"/>
      <w:r w:rsidRPr="00A73F0D">
        <w:rPr>
          <w:rFonts w:ascii="Times New Roman" w:hAnsi="Times New Roman" w:cs="Times New Roman"/>
          <w:sz w:val="24"/>
          <w:szCs w:val="24"/>
        </w:rPr>
        <w:t xml:space="preserve">, and </w:t>
      </w:r>
      <w:proofErr w:type="spellStart"/>
      <w:r w:rsidRPr="00A73F0D">
        <w:rPr>
          <w:rFonts w:ascii="Times New Roman" w:hAnsi="Times New Roman" w:cs="Times New Roman"/>
          <w:sz w:val="24"/>
          <w:szCs w:val="24"/>
        </w:rPr>
        <w:t>Mavrommatidou</w:t>
      </w:r>
      <w:proofErr w:type="spellEnd"/>
      <w:r w:rsidRPr="00A73F0D">
        <w:rPr>
          <w:rFonts w:ascii="Times New Roman" w:hAnsi="Times New Roman" w:cs="Times New Roman"/>
          <w:sz w:val="24"/>
          <w:szCs w:val="24"/>
        </w:rPr>
        <w:t xml:space="preserve">, 2024). However, this link is often based on self-reported data, which can make correlations seem stronger than they really are because of common method bias. </w:t>
      </w:r>
      <w:r w:rsidR="005F43A2" w:rsidRPr="00A73F0D">
        <w:rPr>
          <w:rFonts w:ascii="Times New Roman" w:hAnsi="Times New Roman" w:cs="Times New Roman"/>
          <w:sz w:val="24"/>
          <w:szCs w:val="24"/>
        </w:rPr>
        <w:t xml:space="preserve">According to the 2025 CIPD Good Work Index, the recent findings corroborate these associations, indicating that employees with supportive line managers are more inclined to report enhanced performance, improved mental health, and reduced turnover intention, whereas those facing excessive workloads or deficient relationships exhibit adverse health effects and disengagement </w:t>
      </w:r>
      <w:r w:rsidR="00AB43DE" w:rsidRPr="00A73F0D">
        <w:rPr>
          <w:rFonts w:ascii="Times New Roman" w:hAnsi="Times New Roman" w:cs="Times New Roman"/>
          <w:sz w:val="24"/>
          <w:szCs w:val="24"/>
        </w:rPr>
        <w:t xml:space="preserve">(CIPD, 2025; Young and Tong, 2025). </w:t>
      </w:r>
      <w:r w:rsidRPr="00A73F0D">
        <w:rPr>
          <w:rFonts w:ascii="Times New Roman" w:hAnsi="Times New Roman" w:cs="Times New Roman"/>
          <w:sz w:val="24"/>
          <w:szCs w:val="24"/>
        </w:rPr>
        <w:t>These findings underscore the significance of leadership quality while also emphasising that well-being is multifaceted and may decline due to inadequate workload management, irrespective of ethical intentions.</w:t>
      </w:r>
    </w:p>
    <w:p w14:paraId="44F3208E"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 xml:space="preserve">  According to social exchange theory, employees who feel that their leaders treat them fairly and support them will respond by being happier and more engaged at work, which is good for both the people and the companies (</w:t>
      </w:r>
      <w:proofErr w:type="spellStart"/>
      <w:r w:rsidRPr="00A73F0D">
        <w:rPr>
          <w:rFonts w:ascii="Times New Roman" w:hAnsi="Times New Roman" w:cs="Times New Roman"/>
          <w:sz w:val="24"/>
          <w:szCs w:val="24"/>
        </w:rPr>
        <w:t>Cropanzano</w:t>
      </w:r>
      <w:proofErr w:type="spellEnd"/>
      <w:r w:rsidRPr="00A73F0D">
        <w:rPr>
          <w:rFonts w:ascii="Times New Roman" w:hAnsi="Times New Roman" w:cs="Times New Roman"/>
          <w:sz w:val="24"/>
          <w:szCs w:val="24"/>
        </w:rPr>
        <w:t xml:space="preserve"> and Mitchell, 2005). A number of studies suggest that ethical leadership makes workers happy by making them feel secure, fair, and in keeping with the company's principles (Walumbwa et al., 2011; Den Hartog, 2015). However, interpretations based on reciprocity may be limited because they often don't take into account power dynamics or economic constraints that make it hard for employees to return the favour even when leadership is ethical. So, even though ethical leadership is very important for well-being, it works within a bigger framework of organisations and society that can either make its influence stronger or weaker.</w:t>
      </w:r>
    </w:p>
    <w:p w14:paraId="3E34D368" w14:textId="79CC146F" w:rsidR="007131CB" w:rsidRDefault="00182986" w:rsidP="0069477D">
      <w:pPr>
        <w:pStyle w:val="Heading3"/>
        <w:spacing w:line="360" w:lineRule="auto"/>
      </w:pPr>
      <w:bookmarkStart w:id="19" w:name="_Toc216457956"/>
      <w:r>
        <w:t xml:space="preserve">2.4.1. </w:t>
      </w:r>
      <w:r w:rsidR="007131CB" w:rsidRPr="00A73F0D">
        <w:t>Ethical Leadership and Employee Well-Being</w:t>
      </w:r>
      <w:bookmarkEnd w:id="19"/>
    </w:p>
    <w:p w14:paraId="412E56BB" w14:textId="77777777" w:rsidR="00182986" w:rsidRPr="00182986" w:rsidRDefault="00182986" w:rsidP="0069477D">
      <w:pPr>
        <w:spacing w:line="360" w:lineRule="auto"/>
      </w:pPr>
    </w:p>
    <w:p w14:paraId="73642A36"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Studies indicate that leadership behaviour profoundly affects well-being (Bono and Ilies, 2006; Gilbreath and Benson, 2004), with ethical leadership identified as a pivotal factor. It is still up for debate whether leadership alone can keep employees happy and healthy without helpful company policies or resources.</w:t>
      </w:r>
    </w:p>
    <w:p w14:paraId="64B45B64" w14:textId="31136FEF"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 xml:space="preserve"> Ethical leaders cultivate equitable and nurturing environments that alleviate workplace stress and enhance psychological well-being (</w:t>
      </w:r>
      <w:proofErr w:type="spellStart"/>
      <w:r w:rsidRPr="00A73F0D">
        <w:rPr>
          <w:rFonts w:ascii="Times New Roman" w:hAnsi="Times New Roman" w:cs="Times New Roman"/>
          <w:sz w:val="24"/>
          <w:szCs w:val="24"/>
        </w:rPr>
        <w:t>Kalshoven</w:t>
      </w:r>
      <w:proofErr w:type="spellEnd"/>
      <w:r w:rsidRPr="00A73F0D">
        <w:rPr>
          <w:rFonts w:ascii="Times New Roman" w:hAnsi="Times New Roman" w:cs="Times New Roman"/>
          <w:sz w:val="24"/>
          <w:szCs w:val="24"/>
        </w:rPr>
        <w:t xml:space="preserve"> and Boon, 2012). Moreover, ethical organisational cultures have been shown to bolster employees' positive affective experiences, consequently improving employee well-being (</w:t>
      </w:r>
      <w:proofErr w:type="spellStart"/>
      <w:r w:rsidRPr="00A73F0D">
        <w:rPr>
          <w:rFonts w:ascii="Times New Roman" w:hAnsi="Times New Roman" w:cs="Times New Roman"/>
          <w:sz w:val="24"/>
          <w:szCs w:val="24"/>
        </w:rPr>
        <w:t>Abdelmotaleb</w:t>
      </w:r>
      <w:proofErr w:type="spellEnd"/>
      <w:r w:rsidRPr="00A73F0D">
        <w:rPr>
          <w:rFonts w:ascii="Times New Roman" w:hAnsi="Times New Roman" w:cs="Times New Roman"/>
          <w:sz w:val="24"/>
          <w:szCs w:val="24"/>
        </w:rPr>
        <w:t xml:space="preserve"> and Saha, 2019). However, this relationship may vary across industries and cultural contexts; what defines a “ethical” organisational culture in one context may not possess the same significance or impact in another</w:t>
      </w:r>
      <w:r w:rsidR="0042630D" w:rsidRPr="00A73F0D">
        <w:rPr>
          <w:rFonts w:ascii="Times New Roman" w:hAnsi="Times New Roman" w:cs="Times New Roman"/>
          <w:sz w:val="24"/>
          <w:szCs w:val="24"/>
        </w:rPr>
        <w:t xml:space="preserve"> </w:t>
      </w:r>
      <w:r w:rsidR="00D35ED4" w:rsidRPr="00A73F0D">
        <w:rPr>
          <w:rFonts w:ascii="Times New Roman" w:hAnsi="Times New Roman" w:cs="Times New Roman"/>
          <w:sz w:val="24"/>
          <w:szCs w:val="24"/>
        </w:rPr>
        <w:t>(</w:t>
      </w:r>
      <w:r w:rsidR="0042630D" w:rsidRPr="00A73F0D">
        <w:rPr>
          <w:rFonts w:ascii="Times New Roman" w:hAnsi="Times New Roman" w:cs="Times New Roman"/>
          <w:sz w:val="24"/>
          <w:szCs w:val="24"/>
        </w:rPr>
        <w:t>Sarwar et al., 2020; Bedi et al., 2022).</w:t>
      </w:r>
    </w:p>
    <w:p w14:paraId="7622FC3E"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lastRenderedPageBreak/>
        <w:t>Sarwar et al. (2020) present cross-cultural evidence indicating that ethical leadership enhances well-being, with a more pronounced effect observed among Italian hospitality employees compared to their Pakistani counterparts, highlighting the impact of cultural context. This comparative analysis highlights that the impact of ethical leadership on well-being is not universally uniform but is influenced by cultural norms and power dynamics. But this also makes me worry about how generalisable these results are, since most studies only look at one area or sector.</w:t>
      </w:r>
    </w:p>
    <w:p w14:paraId="3733CC76"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Ethical leadership positively influences the overall success of the organisation and the individual performance of each employee.  It influences performance by using leadership styles that make employees more motivated and modify how they operate (Marques et al., 2018). Some critics, on the other hand, say that this focus on performance in ethical leadership could turn moral integrity into a tool for getting more done instead of treating it as an important value.</w:t>
      </w:r>
    </w:p>
    <w:p w14:paraId="5937A11C"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Research indicates that ethical leadership enhances employee performance by fostering a moral identity, increasing job satisfaction, and motivating individuals to exceed their standard responsibilities (Neubert et al., 2013; Shin et al., 2015). This implies a significant correlation between ethics and effectiveness; however, empirical research frequently neglects potential trade-offs—such as decision-making delays or moral fatigue—that may arise from prolonged ethical adherence.</w:t>
      </w:r>
    </w:p>
    <w:p w14:paraId="699949D9" w14:textId="39B563C2" w:rsidR="00182986" w:rsidRPr="000E3CE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 xml:space="preserve">Sarwar et al. (2020) found that ethical leadership improved the performance of hotels and restaurants in Italy and Pakistan. The impact was more significant in Italy, attributable to its individualistic cultural norms that align closely with ethical frameworks. This finding bolsters the idea that the advantages of ethical leadership may be contingent upon context, as diverse cultural interpretations influence the application of ethics. This supports earlier research that shows ethical leadership is important for encouraging innovation, civic participation, and long-term organisational effectiveness (Eisenbeiss et al., 2015; Chughtai et al., 2015). </w:t>
      </w:r>
      <w:r w:rsidR="00652F14" w:rsidRPr="00A73F0D">
        <w:rPr>
          <w:rFonts w:ascii="Times New Roman" w:hAnsi="Times New Roman" w:cs="Times New Roman"/>
          <w:sz w:val="24"/>
          <w:szCs w:val="24"/>
        </w:rPr>
        <w:t>However, it remains unclear whether similar outcomes consistently emerge within the UK hospitality sector, where regulatory frameworks, labour expectations, and cultural values differ from those of Italy and Pakistan.</w:t>
      </w:r>
      <w:r w:rsidR="00B96BDA" w:rsidRPr="00A73F0D">
        <w:rPr>
          <w:rFonts w:ascii="Times New Roman" w:hAnsi="Times New Roman" w:cs="Times New Roman"/>
          <w:sz w:val="24"/>
          <w:szCs w:val="24"/>
        </w:rPr>
        <w:t xml:space="preserve"> </w:t>
      </w:r>
      <w:r w:rsidRPr="00A73F0D">
        <w:rPr>
          <w:rFonts w:ascii="Times New Roman" w:hAnsi="Times New Roman" w:cs="Times New Roman"/>
          <w:sz w:val="24"/>
          <w:szCs w:val="24"/>
        </w:rPr>
        <w:t>Even though these results are encouraging, a key question still exists about whether ethical leadership can stay true to its values when profit is the main goal. This is especially true in fields like hospitality, where business goals and moral imperatives often clash.</w:t>
      </w:r>
    </w:p>
    <w:p w14:paraId="01EB2A26" w14:textId="4B9F9D10" w:rsidR="00182986" w:rsidRPr="00182986" w:rsidRDefault="00182986" w:rsidP="0069477D">
      <w:pPr>
        <w:pStyle w:val="Heading2"/>
        <w:spacing w:line="360" w:lineRule="auto"/>
      </w:pPr>
      <w:bookmarkStart w:id="20" w:name="_Toc216457957"/>
      <w:r>
        <w:t xml:space="preserve">2.5. </w:t>
      </w:r>
      <w:r w:rsidR="007131CB" w:rsidRPr="00A73F0D">
        <w:t>Job Turnover Intention</w:t>
      </w:r>
      <w:bookmarkEnd w:id="20"/>
    </w:p>
    <w:p w14:paraId="2BD0D167" w14:textId="77F823AA" w:rsidR="007131CB" w:rsidRDefault="00182986" w:rsidP="0069477D">
      <w:pPr>
        <w:pStyle w:val="Heading3"/>
        <w:spacing w:line="360" w:lineRule="auto"/>
      </w:pPr>
      <w:bookmarkStart w:id="21" w:name="_Toc216457958"/>
      <w:r>
        <w:t xml:space="preserve">2.5.1. </w:t>
      </w:r>
      <w:r w:rsidR="007131CB" w:rsidRPr="00A73F0D">
        <w:t>Definition of Job Turnover Intention</w:t>
      </w:r>
      <w:bookmarkEnd w:id="21"/>
    </w:p>
    <w:p w14:paraId="2042A113" w14:textId="77777777" w:rsidR="00182986" w:rsidRPr="00182986" w:rsidRDefault="00182986" w:rsidP="0069477D">
      <w:pPr>
        <w:spacing w:line="360" w:lineRule="auto"/>
      </w:pPr>
    </w:p>
    <w:p w14:paraId="3EFEE865" w14:textId="77777777" w:rsidR="00B66B7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 xml:space="preserve">Turnover occurs when workers leave an organisation for whatever reason, whether voluntarily or involuntarily. Voluntary termination occurs when the employee chooses to end the working </w:t>
      </w:r>
      <w:r w:rsidRPr="00A73F0D">
        <w:rPr>
          <w:rFonts w:ascii="Times New Roman" w:hAnsi="Times New Roman" w:cs="Times New Roman"/>
          <w:sz w:val="24"/>
          <w:szCs w:val="24"/>
        </w:rPr>
        <w:lastRenderedPageBreak/>
        <w:t xml:space="preserve">relationship, while involuntary termination occurs when the employer makes the choice (Holtom, Mitchell, Lee, and Eberly, 2008). </w:t>
      </w:r>
      <w:r w:rsidR="003C19E5" w:rsidRPr="00A73F0D">
        <w:rPr>
          <w:rFonts w:ascii="Times New Roman" w:hAnsi="Times New Roman" w:cs="Times New Roman"/>
          <w:sz w:val="24"/>
          <w:szCs w:val="24"/>
        </w:rPr>
        <w:t>This classification seems simple, but it may not be accurate because the reasons why employees leave are often more complicated than just voluntary or involuntary factors (Griffeth and Hom, 2001). There are two types of voluntary turnover: healthy and unhealthy (Griffeth and Hom, 2001). In contrast to dysfunctional turnover, which refers to the departure of high-performing workers, functional turnover refers to the departure of low-performing staff (Dalton et al., 1982). This distinction gives managers useful information, but in practice, it's not always easy to tell which departures are good for the business, especially in fields like hospitality</w:t>
      </w:r>
      <w:r w:rsidR="00E11B01" w:rsidRPr="00A73F0D">
        <w:rPr>
          <w:rFonts w:ascii="Times New Roman" w:hAnsi="Times New Roman" w:cs="Times New Roman"/>
          <w:sz w:val="24"/>
          <w:szCs w:val="24"/>
        </w:rPr>
        <w:t>,</w:t>
      </w:r>
      <w:r w:rsidR="003C19E5" w:rsidRPr="00A73F0D">
        <w:rPr>
          <w:rFonts w:ascii="Times New Roman" w:hAnsi="Times New Roman" w:cs="Times New Roman"/>
          <w:sz w:val="24"/>
          <w:szCs w:val="24"/>
        </w:rPr>
        <w:t xml:space="preserve"> where the job market is always changing.</w:t>
      </w:r>
      <w:r w:rsidR="00EF385E" w:rsidRPr="00A73F0D">
        <w:rPr>
          <w:rFonts w:ascii="Times New Roman" w:hAnsi="Times New Roman" w:cs="Times New Roman"/>
          <w:sz w:val="24"/>
          <w:szCs w:val="24"/>
        </w:rPr>
        <w:t xml:space="preserve"> </w:t>
      </w:r>
      <w:proofErr w:type="spellStart"/>
      <w:r w:rsidR="00EF385E" w:rsidRPr="00A73F0D">
        <w:rPr>
          <w:rFonts w:ascii="Times New Roman" w:hAnsi="Times New Roman" w:cs="Times New Roman"/>
          <w:sz w:val="24"/>
          <w:szCs w:val="24"/>
        </w:rPr>
        <w:t>Wynen</w:t>
      </w:r>
      <w:proofErr w:type="spellEnd"/>
      <w:r w:rsidR="00EF385E" w:rsidRPr="00A73F0D">
        <w:rPr>
          <w:rFonts w:ascii="Times New Roman" w:hAnsi="Times New Roman" w:cs="Times New Roman"/>
          <w:sz w:val="24"/>
          <w:szCs w:val="24"/>
        </w:rPr>
        <w:t xml:space="preserve"> et al. (2019) argue that voluntary dysfunctional employee turnover is the focus of this investigation because losing a top performer can have negative effects on both the company and the labour market. </w:t>
      </w:r>
      <w:r w:rsidRPr="00A73F0D">
        <w:rPr>
          <w:rFonts w:ascii="Times New Roman" w:hAnsi="Times New Roman" w:cs="Times New Roman"/>
          <w:sz w:val="24"/>
          <w:szCs w:val="24"/>
        </w:rPr>
        <w:t>According to Heneman, Judge</w:t>
      </w:r>
      <w:r w:rsidR="00EF385E" w:rsidRPr="00A73F0D">
        <w:rPr>
          <w:rFonts w:ascii="Times New Roman" w:hAnsi="Times New Roman" w:cs="Times New Roman"/>
          <w:sz w:val="24"/>
          <w:szCs w:val="24"/>
        </w:rPr>
        <w:t>,</w:t>
      </w:r>
      <w:r w:rsidRPr="00A73F0D">
        <w:rPr>
          <w:rFonts w:ascii="Times New Roman" w:hAnsi="Times New Roman" w:cs="Times New Roman"/>
          <w:sz w:val="24"/>
          <w:szCs w:val="24"/>
        </w:rPr>
        <w:t xml:space="preserve"> and Kammeyer-Mueller (2018), organisations that are successful at retaining their top talent enjoy more development and stability. But this positive view of retention does</w:t>
      </w:r>
      <w:r w:rsidR="00737E51" w:rsidRPr="00A73F0D">
        <w:rPr>
          <w:rFonts w:ascii="Times New Roman" w:hAnsi="Times New Roman" w:cs="Times New Roman"/>
          <w:sz w:val="24"/>
          <w:szCs w:val="24"/>
        </w:rPr>
        <w:t xml:space="preserve"> not</w:t>
      </w:r>
      <w:r w:rsidRPr="00A73F0D">
        <w:rPr>
          <w:rFonts w:ascii="Times New Roman" w:hAnsi="Times New Roman" w:cs="Times New Roman"/>
          <w:sz w:val="24"/>
          <w:szCs w:val="24"/>
        </w:rPr>
        <w:t xml:space="preserve"> take into account that too low a turnover rate can also stop innovation and make it harder for new talent to come in. Changes in employee turnover can be a sign of a faltering economic sector; therefore, governments should monitor this as well. Knowing what makes workers want to leave their jobs is crucial information for any organisation or government body that wants to reduce turnover rates. However, critics</w:t>
      </w:r>
      <w:r w:rsidR="00A80A9C" w:rsidRPr="00A73F0D">
        <w:rPr>
          <w:rFonts w:ascii="Times New Roman" w:hAnsi="Times New Roman" w:cs="Times New Roman"/>
          <w:sz w:val="24"/>
          <w:szCs w:val="24"/>
        </w:rPr>
        <w:t xml:space="preserve"> (Hom et al., 2017)</w:t>
      </w:r>
      <w:r w:rsidRPr="00A73F0D">
        <w:rPr>
          <w:rFonts w:ascii="Times New Roman" w:hAnsi="Times New Roman" w:cs="Times New Roman"/>
          <w:sz w:val="24"/>
          <w:szCs w:val="24"/>
        </w:rPr>
        <w:t xml:space="preserve"> point out that it's hard to figure out why people want to leave because personal, organisational, and economic factors all play a role. The best predictor of actual employee turnover is turnover intention, defined as an employee's stated readiness to leave the organisation within a specified time frame (Hom et al., 2017). While this predictive link is well-established, some scholars question whether intentions consistently translate into behaviour, as situational constraints—such as a lack of alternative employment—may inhibit actual turnover</w:t>
      </w:r>
      <w:r w:rsidR="00B66B7B" w:rsidRPr="00A73F0D">
        <w:rPr>
          <w:rFonts w:ascii="Times New Roman" w:hAnsi="Times New Roman" w:cs="Times New Roman"/>
          <w:sz w:val="24"/>
          <w:szCs w:val="24"/>
        </w:rPr>
        <w:t xml:space="preserve"> </w:t>
      </w:r>
      <w:r w:rsidRPr="00A73F0D">
        <w:rPr>
          <w:rFonts w:ascii="Times New Roman" w:hAnsi="Times New Roman" w:cs="Times New Roman"/>
          <w:sz w:val="24"/>
          <w:szCs w:val="24"/>
        </w:rPr>
        <w:t>(</w:t>
      </w:r>
      <w:r w:rsidR="006D0E75" w:rsidRPr="00A73F0D">
        <w:rPr>
          <w:rFonts w:ascii="Times New Roman" w:hAnsi="Times New Roman" w:cs="Times New Roman"/>
          <w:sz w:val="24"/>
          <w:szCs w:val="24"/>
        </w:rPr>
        <w:t>Cohen, Blake and Goodman, 2016; Zhao and Zhou, 2023).</w:t>
      </w:r>
      <w:r w:rsidR="00E147C6" w:rsidRPr="00A73F0D">
        <w:rPr>
          <w:rFonts w:ascii="Times New Roman" w:hAnsi="Times New Roman" w:cs="Times New Roman"/>
          <w:sz w:val="24"/>
          <w:szCs w:val="24"/>
        </w:rPr>
        <w:t xml:space="preserve"> </w:t>
      </w:r>
    </w:p>
    <w:p w14:paraId="27ADD110" w14:textId="709D6C2B"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 xml:space="preserve">Mobley et al. (1979) </w:t>
      </w:r>
      <w:r w:rsidR="00B66B7B" w:rsidRPr="00A73F0D">
        <w:rPr>
          <w:rFonts w:ascii="Times New Roman" w:hAnsi="Times New Roman" w:cs="Times New Roman"/>
          <w:sz w:val="24"/>
          <w:szCs w:val="24"/>
        </w:rPr>
        <w:t>ascertain</w:t>
      </w:r>
      <w:r w:rsidRPr="00A73F0D">
        <w:rPr>
          <w:rFonts w:ascii="Times New Roman" w:hAnsi="Times New Roman" w:cs="Times New Roman"/>
          <w:sz w:val="24"/>
          <w:szCs w:val="24"/>
        </w:rPr>
        <w:t xml:space="preserve"> that "turnover intention" is an employee's desire to quit their present job. When an employee leaves a company, "person turnover" refers to the process of hiring a new person to take their place. In this conversation, departure might mean both planned and unplanned ways of leaving. Retirement, quitting, and other comparable scenarios are all examples of leaving a job voluntarily. But contract termination, dismissal, and death are all examples of involuntary departures (Li et al., 2019). This classification provides a clear framework, but it may overlook more nuanced withdrawal behaviours such as disengagement or absenteeism, which could precede actual turnover.</w:t>
      </w:r>
    </w:p>
    <w:p w14:paraId="523A2682"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Glissmeyer (2012) posits that turnover intention serves as a mediator in the interaction between variables that influence turnover intention and eventual voluntary departure. This mediating role is useful for finding psychological mechanisms, but it may not work as well because the factors that lead to turnover are very different in different industries and cultures.</w:t>
      </w:r>
    </w:p>
    <w:p w14:paraId="1BE41EF2"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lastRenderedPageBreak/>
        <w:t xml:space="preserve"> Research has examined employee turnover in relation to organisational effectiveness (Hancock et al., 2013; Holtom et al., 2008), focusing specifically on the expenses associated with recruiting, training, and onboarding new employees to replace those that leave. These cost analyses show how much turnover costs, but they might make a complicated human problem seem like just numbers, ignoring things like lower morale and loss of knowledge.</w:t>
      </w:r>
    </w:p>
    <w:p w14:paraId="57D8BDF5" w14:textId="78623F8E" w:rsidR="00E82E61" w:rsidRPr="00A73F0D" w:rsidRDefault="00E82E61"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Mello (2011) asserts that turnover costs may vary from 150% to 250% of an employee's annual remuneration.</w:t>
      </w:r>
      <w:r w:rsidR="003E2030">
        <w:rPr>
          <w:rFonts w:ascii="Times New Roman" w:hAnsi="Times New Roman" w:cs="Times New Roman"/>
          <w:sz w:val="24"/>
          <w:szCs w:val="24"/>
        </w:rPr>
        <w:t xml:space="preserve"> </w:t>
      </w:r>
      <w:r w:rsidRPr="00A73F0D">
        <w:rPr>
          <w:rFonts w:ascii="Times New Roman" w:hAnsi="Times New Roman" w:cs="Times New Roman"/>
          <w:sz w:val="24"/>
          <w:szCs w:val="24"/>
        </w:rPr>
        <w:t>Elevated turnover rates have been linked to diminished worker morale, decreased job satisfaction, and worse customer evaluations of service quality (Grey et al., 2000).  Recent evidence from the Chartered Institute of Personnel and Development (CIPD, 2023) substantiates these concerns, demonstrating that employee turnover incurs significant direct costs associated with recruitment, training, and diminished productivity, as well as indirect costs including performance disruption, heightened workload pressure on remaining staff, and declining employee well-being.  The cumulative impacts underscore the strategic significance of staff retention, especially in labour-intensive industries like hospitality (CIPD, 2023).</w:t>
      </w:r>
    </w:p>
    <w:p w14:paraId="154FF74F" w14:textId="77777777" w:rsidR="00932482"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 xml:space="preserve">This correlation, though persuasive, does not inherently indicate causation—low morale may serve as both a cause and a consequence of turnover. There is further evidence that bad leadership leads to significant staff turnover rates (Abbasi and Hollman, 2000; Mossholder et al., 2005). Companies should try to control turnover intent ahead of time since it costs a lot of money. Ethical leaders also make people less likely to quit by developing trust and loyalty to the company (Ng and Feldman, 2015). </w:t>
      </w:r>
    </w:p>
    <w:p w14:paraId="7765E23B" w14:textId="319B4973" w:rsidR="007131CB" w:rsidRDefault="00182986" w:rsidP="0069477D">
      <w:pPr>
        <w:pStyle w:val="Heading2"/>
        <w:spacing w:line="360" w:lineRule="auto"/>
      </w:pPr>
      <w:bookmarkStart w:id="22" w:name="_Toc216457959"/>
      <w:r>
        <w:t xml:space="preserve">2.5.2. </w:t>
      </w:r>
      <w:r w:rsidR="007131CB" w:rsidRPr="00B85232">
        <w:t>Ethical Leadership and Employee Job Turnover Intention</w:t>
      </w:r>
      <w:bookmarkEnd w:id="22"/>
    </w:p>
    <w:p w14:paraId="2ED301C5" w14:textId="77777777" w:rsidR="00182986" w:rsidRPr="00182986" w:rsidRDefault="00182986" w:rsidP="0069477D">
      <w:pPr>
        <w:spacing w:line="360" w:lineRule="auto"/>
      </w:pPr>
    </w:p>
    <w:p w14:paraId="1AA4F7C8"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Ethical leadership has been demonstrated to reduce the likelihood of employees quitting their jobs by fostering an ethical workplace atmosphere (Bedi et al., 2016). While this relationship is well-supported, critics point out that the causal direction can sometimes be ambiguous—employees who are already committed and satisfied may perceive their leaders as more ethical, rather than ethics necessarily driving retention. According to Zoghbi-Manrique-de-Lara and Suárez-Acosta (2014), ethical leadership improves workplace relationships and lowers turnover intentions because of social learning theory, which says that people learn ethical behaviour from their leaders and copy it. However, this assumption may overstate the uniformity of employee responses; not all subordinates interpret or internalise leaders’ ethical cues in the same way, especially in diverse or high-pressure work environments.</w:t>
      </w:r>
    </w:p>
    <w:p w14:paraId="45C2815B"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 xml:space="preserve">Ethical leaders contribute to a positive workplace culture and foster emotional attachment to the organisation (Demirtas and </w:t>
      </w:r>
      <w:proofErr w:type="spellStart"/>
      <w:r w:rsidRPr="00A73F0D">
        <w:rPr>
          <w:rFonts w:ascii="Times New Roman" w:hAnsi="Times New Roman" w:cs="Times New Roman"/>
          <w:sz w:val="24"/>
          <w:szCs w:val="24"/>
        </w:rPr>
        <w:t>Akdogan</w:t>
      </w:r>
      <w:proofErr w:type="spellEnd"/>
      <w:r w:rsidRPr="00A73F0D">
        <w:rPr>
          <w:rFonts w:ascii="Times New Roman" w:hAnsi="Times New Roman" w:cs="Times New Roman"/>
          <w:sz w:val="24"/>
          <w:szCs w:val="24"/>
        </w:rPr>
        <w:t xml:space="preserve">, 2015). While this highlights the emotional and relational benefits of ethical leadership, it may underplay the structural and systemic factors that also drive turnover, such </w:t>
      </w:r>
      <w:r w:rsidRPr="00A73F0D">
        <w:rPr>
          <w:rFonts w:ascii="Times New Roman" w:hAnsi="Times New Roman" w:cs="Times New Roman"/>
          <w:sz w:val="24"/>
          <w:szCs w:val="24"/>
        </w:rPr>
        <w:lastRenderedPageBreak/>
        <w:t>as poor compensation or limited advancement opportunities. Sarwar et al. (2020) found that ethical leadership makes people more loyal to their jobs and keeps them from leaving, which lowers turnover intention. Nonetheless, these findings may not be universally applicable across all industries or cultures, as turnover decisions are often influenced by contextual factors such as labour market dynamics and job alternatives.</w:t>
      </w:r>
    </w:p>
    <w:p w14:paraId="51E967C2"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 xml:space="preserve">According to Theriou, </w:t>
      </w:r>
      <w:proofErr w:type="spellStart"/>
      <w:r w:rsidRPr="00A73F0D">
        <w:rPr>
          <w:rFonts w:ascii="Times New Roman" w:hAnsi="Times New Roman" w:cs="Times New Roman"/>
          <w:sz w:val="24"/>
          <w:szCs w:val="24"/>
        </w:rPr>
        <w:t>Chatzoudes</w:t>
      </w:r>
      <w:proofErr w:type="spellEnd"/>
      <w:r w:rsidRPr="00A73F0D">
        <w:rPr>
          <w:rFonts w:ascii="Times New Roman" w:hAnsi="Times New Roman" w:cs="Times New Roman"/>
          <w:sz w:val="24"/>
          <w:szCs w:val="24"/>
        </w:rPr>
        <w:t xml:space="preserve">, and </w:t>
      </w:r>
      <w:proofErr w:type="spellStart"/>
      <w:r w:rsidRPr="00A73F0D">
        <w:rPr>
          <w:rFonts w:ascii="Times New Roman" w:hAnsi="Times New Roman" w:cs="Times New Roman"/>
          <w:sz w:val="24"/>
          <w:szCs w:val="24"/>
        </w:rPr>
        <w:t>Mavrommatidou</w:t>
      </w:r>
      <w:proofErr w:type="spellEnd"/>
      <w:r w:rsidRPr="00A73F0D">
        <w:rPr>
          <w:rFonts w:ascii="Times New Roman" w:hAnsi="Times New Roman" w:cs="Times New Roman"/>
          <w:sz w:val="24"/>
          <w:szCs w:val="24"/>
        </w:rPr>
        <w:t xml:space="preserve"> (2024), ethical leadership positively affects employees' job satisfaction, trust, and emotional well-being, which in turn reduces their intention to leave their jobs. However, while this mediating relationship is theoretically sound, it may rely heavily on self-reported data, making it susceptible to bias. When a leader shows moral behaviour and integrity, it helps create a workplace that is trustworthy, open, and fair. However, this normative assumption can be idealistic, as ethical behaviour in leadership does not always guarantee fairness in organisational outcomes—especially when structural inequities persist. Employees who think their leaders are fair and honest are more likely to stay with the company (Brown et al., 2005). While this correlation is logical, it does not fully address how broader organisational issues, such as workload pressure or inadequate recognition, might override ethical influences.</w:t>
      </w:r>
    </w:p>
    <w:p w14:paraId="023E664E"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According to Chughtai et al. (2015), authentic and moral leaders establish an ethical atmosphere inside their organisations that enhances employee engagement, mitigates stress, and reduces turnover. While this integrative perspective is useful, it might blur conceptual boundaries by conflating authentic, transformational, and ethical leadership, all of which share overlapping moral elements. Sarwar et al. (2020) found that ethical leadership helped hospitality workers in Pakistan and Italy perform better and reduced turnover intention. However, the magnitude of this effect varied across the two countries, illustrating that cultural context significantly moderates the ethical leadership–turnover relationship. In high power-distance cultures, for instance, ethical leadership might be perceived as benevolent authority, whereas in low power-distance cultures, it might be interpreted as participative fairness.</w:t>
      </w:r>
    </w:p>
    <w:p w14:paraId="2EE7763C" w14:textId="77777777" w:rsidR="007131CB" w:rsidRPr="00A73F0D" w:rsidRDefault="007131CB"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In this regard, ethical leadership might help reduce employee turnover intentions by improving the social environment at work, ensuring fairness, and aligning individual and organisational values. However, its effectiveness should not be overstated; ethical leadership functions within a broader organisational system that includes pay, workload, recognition, and career opportunities. Consequently, while ethical leadership can act as a buffer against turnover, it is not a panacea. Future research should, therefore, investigate how ethical leadership interacts with structural and cultural variables to provide a more comprehensive understanding of its impact on turnover intention.</w:t>
      </w:r>
    </w:p>
    <w:p w14:paraId="495EE519" w14:textId="0D891B5A" w:rsidR="00645272" w:rsidRPr="00A73F0D" w:rsidRDefault="00645272"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According to the</w:t>
      </w:r>
      <w:r w:rsidR="006458DD">
        <w:rPr>
          <w:rFonts w:ascii="Times New Roman" w:hAnsi="Times New Roman" w:cs="Times New Roman"/>
          <w:sz w:val="24"/>
          <w:szCs w:val="24"/>
        </w:rPr>
        <w:t xml:space="preserve"> mentioned</w:t>
      </w:r>
      <w:r w:rsidRPr="00A73F0D">
        <w:rPr>
          <w:rFonts w:ascii="Times New Roman" w:hAnsi="Times New Roman" w:cs="Times New Roman"/>
          <w:sz w:val="24"/>
          <w:szCs w:val="24"/>
        </w:rPr>
        <w:t xml:space="preserve"> literature</w:t>
      </w:r>
      <w:r w:rsidR="006458DD">
        <w:rPr>
          <w:rFonts w:ascii="Times New Roman" w:hAnsi="Times New Roman" w:cs="Times New Roman"/>
          <w:sz w:val="24"/>
          <w:szCs w:val="24"/>
        </w:rPr>
        <w:t xml:space="preserve"> above</w:t>
      </w:r>
      <w:r w:rsidRPr="00A73F0D">
        <w:rPr>
          <w:rFonts w:ascii="Times New Roman" w:hAnsi="Times New Roman" w:cs="Times New Roman"/>
          <w:sz w:val="24"/>
          <w:szCs w:val="24"/>
        </w:rPr>
        <w:t xml:space="preserve">, there is a positive relationship between ethical leadership and employee outcomes such as increased work engagement, better well-being, and lower turnover intention. However, inconsistencies and limitations exist, as recent studies show that these effects may </w:t>
      </w:r>
      <w:r w:rsidRPr="00A73F0D">
        <w:rPr>
          <w:rFonts w:ascii="Times New Roman" w:hAnsi="Times New Roman" w:cs="Times New Roman"/>
          <w:sz w:val="24"/>
          <w:szCs w:val="24"/>
        </w:rPr>
        <w:lastRenderedPageBreak/>
        <w:t>vary depending on contextual factors such as organisational politics, economic conditions, industry traits, and cultural values. Cross-cultural research suggests that ethical leadership behaviours may be perceived differently across cultures, affecting employee reactions and organizational results.</w:t>
      </w:r>
    </w:p>
    <w:p w14:paraId="1A920CBF" w14:textId="77777777" w:rsidR="00794B9D" w:rsidRDefault="004816C8"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Despite the increasing research on ethical leadership, significant gaps remain, particularly regarding the reliance on cross-sectional designs and self-reported data, which hinder causal inferences.</w:t>
      </w:r>
    </w:p>
    <w:p w14:paraId="078AA056" w14:textId="666225C5" w:rsidR="007131CB" w:rsidRPr="00A73F0D" w:rsidRDefault="004816C8" w:rsidP="0069477D">
      <w:pPr>
        <w:spacing w:line="360" w:lineRule="auto"/>
        <w:jc w:val="both"/>
        <w:rPr>
          <w:rFonts w:ascii="Times New Roman" w:hAnsi="Times New Roman" w:cs="Times New Roman"/>
          <w:sz w:val="24"/>
          <w:szCs w:val="24"/>
        </w:rPr>
      </w:pPr>
      <w:r w:rsidRPr="00A73F0D">
        <w:rPr>
          <w:rFonts w:ascii="Times New Roman" w:hAnsi="Times New Roman" w:cs="Times New Roman"/>
          <w:sz w:val="24"/>
          <w:szCs w:val="24"/>
        </w:rPr>
        <w:t>Additionally, there is a scarcity of empirical studies focusing on the hospitality sector in the UK, a field known for high employee turnover, limiting the applicability of existing</w:t>
      </w:r>
      <w:r w:rsidR="00794B9D">
        <w:rPr>
          <w:rFonts w:ascii="Times New Roman" w:hAnsi="Times New Roman" w:cs="Times New Roman"/>
          <w:sz w:val="24"/>
          <w:szCs w:val="24"/>
        </w:rPr>
        <w:t xml:space="preserve"> findings.</w:t>
      </w:r>
      <w:r w:rsidRPr="00A73F0D">
        <w:rPr>
          <w:rFonts w:ascii="Times New Roman" w:hAnsi="Times New Roman" w:cs="Times New Roman"/>
          <w:sz w:val="24"/>
          <w:szCs w:val="24"/>
        </w:rPr>
        <w:br/>
        <w:t>To address these gaps, there is a pressing need for empirical research that explores the effects of ethical leadership on employee well-being, engagement, and turnover intention</w:t>
      </w:r>
      <w:r w:rsidR="000462FA">
        <w:rPr>
          <w:rFonts w:ascii="Times New Roman" w:hAnsi="Times New Roman" w:cs="Times New Roman"/>
          <w:sz w:val="24"/>
          <w:szCs w:val="24"/>
        </w:rPr>
        <w:t>,</w:t>
      </w:r>
      <w:r w:rsidRPr="00A73F0D">
        <w:rPr>
          <w:rFonts w:ascii="Times New Roman" w:hAnsi="Times New Roman" w:cs="Times New Roman"/>
          <w:sz w:val="24"/>
          <w:szCs w:val="24"/>
        </w:rPr>
        <w:t xml:space="preserve"> specifically within the UK hospitality industry. This study aims to generate primary data to clarify these relationships and resolve inconsistencies found in previous research, with the following chapter detailing the research methodology employed to achieve these objectives.</w:t>
      </w:r>
    </w:p>
    <w:p w14:paraId="6449DEFD" w14:textId="77777777" w:rsidR="00291FA5" w:rsidRDefault="00291FA5" w:rsidP="0069477D">
      <w:pPr>
        <w:spacing w:before="120" w:after="120" w:line="360" w:lineRule="auto"/>
        <w:ind w:firstLine="567"/>
        <w:jc w:val="both"/>
        <w:rPr>
          <w:rFonts w:ascii="Times New Roman" w:hAnsi="Times New Roman" w:cs="Times New Roman"/>
          <w:b/>
          <w:bCs/>
          <w:color w:val="000000" w:themeColor="text1"/>
          <w:sz w:val="24"/>
          <w:szCs w:val="24"/>
        </w:rPr>
      </w:pPr>
    </w:p>
    <w:p w14:paraId="71CD35C0" w14:textId="77777777" w:rsidR="00291FA5" w:rsidRDefault="00291FA5" w:rsidP="0069477D">
      <w:pPr>
        <w:spacing w:before="120" w:after="120" w:line="360" w:lineRule="auto"/>
        <w:ind w:firstLine="567"/>
        <w:jc w:val="both"/>
        <w:rPr>
          <w:rFonts w:ascii="Times New Roman" w:hAnsi="Times New Roman" w:cs="Times New Roman"/>
          <w:b/>
          <w:bCs/>
          <w:color w:val="000000" w:themeColor="text1"/>
          <w:sz w:val="24"/>
          <w:szCs w:val="24"/>
        </w:rPr>
      </w:pPr>
    </w:p>
    <w:p w14:paraId="111B0485" w14:textId="77777777" w:rsidR="00291FA5" w:rsidRDefault="00291FA5" w:rsidP="0069477D">
      <w:pPr>
        <w:spacing w:before="120" w:after="120" w:line="360" w:lineRule="auto"/>
        <w:ind w:firstLine="567"/>
        <w:jc w:val="both"/>
        <w:rPr>
          <w:rFonts w:ascii="Times New Roman" w:hAnsi="Times New Roman" w:cs="Times New Roman"/>
          <w:b/>
          <w:bCs/>
          <w:color w:val="000000" w:themeColor="text1"/>
          <w:sz w:val="24"/>
          <w:szCs w:val="24"/>
        </w:rPr>
      </w:pPr>
    </w:p>
    <w:p w14:paraId="2AFEB3F2" w14:textId="77777777" w:rsidR="00291FA5" w:rsidRDefault="00291FA5" w:rsidP="0069477D">
      <w:pPr>
        <w:spacing w:before="120" w:after="120" w:line="360" w:lineRule="auto"/>
        <w:ind w:firstLine="567"/>
        <w:jc w:val="both"/>
        <w:rPr>
          <w:rFonts w:ascii="Times New Roman" w:hAnsi="Times New Roman" w:cs="Times New Roman"/>
          <w:b/>
          <w:bCs/>
          <w:color w:val="000000" w:themeColor="text1"/>
          <w:sz w:val="24"/>
          <w:szCs w:val="24"/>
        </w:rPr>
      </w:pPr>
    </w:p>
    <w:p w14:paraId="1B57A0FE" w14:textId="77777777" w:rsidR="00291FA5" w:rsidRDefault="00291FA5" w:rsidP="0069477D">
      <w:pPr>
        <w:spacing w:before="120" w:after="120" w:line="360" w:lineRule="auto"/>
        <w:ind w:firstLine="567"/>
        <w:jc w:val="both"/>
        <w:rPr>
          <w:rFonts w:ascii="Times New Roman" w:hAnsi="Times New Roman" w:cs="Times New Roman"/>
          <w:b/>
          <w:bCs/>
          <w:color w:val="000000" w:themeColor="text1"/>
          <w:sz w:val="24"/>
          <w:szCs w:val="24"/>
        </w:rPr>
      </w:pPr>
    </w:p>
    <w:p w14:paraId="0F9B615D" w14:textId="77777777" w:rsidR="00291FA5" w:rsidRDefault="00291FA5" w:rsidP="0069477D">
      <w:pPr>
        <w:spacing w:before="120" w:after="120" w:line="360" w:lineRule="auto"/>
        <w:ind w:firstLine="567"/>
        <w:jc w:val="both"/>
        <w:rPr>
          <w:rFonts w:ascii="Times New Roman" w:hAnsi="Times New Roman" w:cs="Times New Roman"/>
          <w:b/>
          <w:bCs/>
          <w:color w:val="000000" w:themeColor="text1"/>
          <w:sz w:val="24"/>
          <w:szCs w:val="24"/>
        </w:rPr>
      </w:pPr>
    </w:p>
    <w:p w14:paraId="3F5E52D4" w14:textId="77777777" w:rsidR="00291FA5" w:rsidRDefault="00291FA5" w:rsidP="0069477D">
      <w:pPr>
        <w:spacing w:before="120" w:after="120" w:line="360" w:lineRule="auto"/>
        <w:ind w:firstLine="567"/>
        <w:jc w:val="both"/>
        <w:rPr>
          <w:rFonts w:ascii="Times New Roman" w:hAnsi="Times New Roman" w:cs="Times New Roman"/>
          <w:b/>
          <w:bCs/>
          <w:color w:val="000000" w:themeColor="text1"/>
          <w:sz w:val="24"/>
          <w:szCs w:val="24"/>
        </w:rPr>
      </w:pPr>
    </w:p>
    <w:p w14:paraId="2D83334E" w14:textId="77777777" w:rsidR="00291FA5" w:rsidRDefault="00291FA5" w:rsidP="0069477D">
      <w:pPr>
        <w:spacing w:before="120" w:after="120" w:line="360" w:lineRule="auto"/>
        <w:ind w:firstLine="567"/>
        <w:jc w:val="both"/>
        <w:rPr>
          <w:rFonts w:ascii="Times New Roman" w:hAnsi="Times New Roman" w:cs="Times New Roman"/>
          <w:b/>
          <w:bCs/>
          <w:color w:val="000000" w:themeColor="text1"/>
          <w:sz w:val="24"/>
          <w:szCs w:val="24"/>
        </w:rPr>
      </w:pPr>
    </w:p>
    <w:p w14:paraId="3DCD5564" w14:textId="77777777" w:rsidR="00291FA5" w:rsidRDefault="00291FA5" w:rsidP="0069477D">
      <w:pPr>
        <w:spacing w:before="120" w:after="120" w:line="360" w:lineRule="auto"/>
        <w:ind w:firstLine="567"/>
        <w:jc w:val="both"/>
        <w:rPr>
          <w:rFonts w:ascii="Times New Roman" w:hAnsi="Times New Roman" w:cs="Times New Roman"/>
          <w:b/>
          <w:bCs/>
          <w:color w:val="000000" w:themeColor="text1"/>
          <w:sz w:val="24"/>
          <w:szCs w:val="24"/>
        </w:rPr>
      </w:pPr>
    </w:p>
    <w:p w14:paraId="1CEA3572" w14:textId="77777777" w:rsidR="00291FA5" w:rsidRDefault="00291FA5" w:rsidP="0069477D">
      <w:pPr>
        <w:spacing w:before="120" w:after="120" w:line="360" w:lineRule="auto"/>
        <w:ind w:firstLine="567"/>
        <w:jc w:val="both"/>
        <w:rPr>
          <w:rFonts w:ascii="Times New Roman" w:hAnsi="Times New Roman" w:cs="Times New Roman"/>
          <w:b/>
          <w:bCs/>
          <w:color w:val="000000" w:themeColor="text1"/>
          <w:sz w:val="24"/>
          <w:szCs w:val="24"/>
        </w:rPr>
      </w:pPr>
    </w:p>
    <w:p w14:paraId="09F45326" w14:textId="77777777" w:rsidR="00291FA5" w:rsidRDefault="00291FA5" w:rsidP="00B32E4A">
      <w:pPr>
        <w:spacing w:before="120" w:after="120" w:line="360" w:lineRule="auto"/>
        <w:ind w:firstLine="567"/>
        <w:jc w:val="both"/>
        <w:rPr>
          <w:rFonts w:ascii="Times New Roman" w:hAnsi="Times New Roman" w:cs="Times New Roman"/>
          <w:b/>
          <w:bCs/>
          <w:color w:val="000000" w:themeColor="text1"/>
          <w:sz w:val="24"/>
          <w:szCs w:val="24"/>
        </w:rPr>
      </w:pPr>
    </w:p>
    <w:p w14:paraId="4B3F538F" w14:textId="77777777" w:rsidR="00291FA5" w:rsidRDefault="00291FA5" w:rsidP="00B32E4A">
      <w:pPr>
        <w:spacing w:before="120" w:after="120" w:line="360" w:lineRule="auto"/>
        <w:ind w:firstLine="567"/>
        <w:jc w:val="both"/>
        <w:rPr>
          <w:rFonts w:ascii="Times New Roman" w:hAnsi="Times New Roman" w:cs="Times New Roman"/>
          <w:b/>
          <w:bCs/>
          <w:color w:val="000000" w:themeColor="text1"/>
          <w:sz w:val="24"/>
          <w:szCs w:val="24"/>
        </w:rPr>
      </w:pPr>
    </w:p>
    <w:p w14:paraId="51B76F91" w14:textId="77777777" w:rsidR="00291FA5" w:rsidRDefault="00291FA5" w:rsidP="00B32E4A">
      <w:pPr>
        <w:spacing w:before="120" w:after="120" w:line="360" w:lineRule="auto"/>
        <w:ind w:firstLine="567"/>
        <w:jc w:val="both"/>
        <w:rPr>
          <w:rFonts w:ascii="Times New Roman" w:hAnsi="Times New Roman" w:cs="Times New Roman"/>
          <w:b/>
          <w:bCs/>
          <w:color w:val="000000" w:themeColor="text1"/>
          <w:sz w:val="24"/>
          <w:szCs w:val="24"/>
        </w:rPr>
      </w:pPr>
    </w:p>
    <w:p w14:paraId="027BA3C8" w14:textId="77777777" w:rsidR="00291FA5" w:rsidRDefault="00291FA5" w:rsidP="00B32E4A">
      <w:pPr>
        <w:spacing w:before="120" w:after="120" w:line="360" w:lineRule="auto"/>
        <w:ind w:firstLine="567"/>
        <w:jc w:val="both"/>
        <w:rPr>
          <w:rFonts w:ascii="Times New Roman" w:hAnsi="Times New Roman" w:cs="Times New Roman"/>
          <w:b/>
          <w:bCs/>
          <w:color w:val="000000" w:themeColor="text1"/>
          <w:sz w:val="24"/>
          <w:szCs w:val="24"/>
        </w:rPr>
      </w:pPr>
    </w:p>
    <w:p w14:paraId="7765D282" w14:textId="77777777" w:rsidR="00DF4786" w:rsidRDefault="00DF4786" w:rsidP="00182986">
      <w:pPr>
        <w:rPr>
          <w:rFonts w:ascii="Times New Roman" w:hAnsi="Times New Roman" w:cs="Times New Roman"/>
          <w:b/>
          <w:bCs/>
          <w:sz w:val="28"/>
          <w:szCs w:val="28"/>
        </w:rPr>
      </w:pPr>
    </w:p>
    <w:p w14:paraId="5F1F9630" w14:textId="77777777" w:rsidR="00DF4786" w:rsidRDefault="00DF4786" w:rsidP="00555E5D">
      <w:pPr>
        <w:jc w:val="center"/>
        <w:rPr>
          <w:rFonts w:ascii="Times New Roman" w:hAnsi="Times New Roman" w:cs="Times New Roman"/>
          <w:b/>
          <w:bCs/>
          <w:sz w:val="28"/>
          <w:szCs w:val="28"/>
        </w:rPr>
      </w:pPr>
    </w:p>
    <w:p w14:paraId="60DEC1D6" w14:textId="1849B7DF" w:rsidR="00D833FB" w:rsidRDefault="00555E5D" w:rsidP="00182986">
      <w:pPr>
        <w:pStyle w:val="Heading1"/>
        <w:jc w:val="center"/>
      </w:pPr>
      <w:bookmarkStart w:id="23" w:name="_Toc216457960"/>
      <w:r>
        <w:lastRenderedPageBreak/>
        <w:t>CHAPTER</w:t>
      </w:r>
      <w:r w:rsidR="001E6920">
        <w:t xml:space="preserve"> THREE</w:t>
      </w:r>
      <w:bookmarkEnd w:id="23"/>
    </w:p>
    <w:p w14:paraId="37F138BF" w14:textId="2F757AF1" w:rsidR="00753CC2" w:rsidRPr="00555E5D" w:rsidRDefault="00555E5D" w:rsidP="00182986">
      <w:pPr>
        <w:pStyle w:val="Heading1"/>
        <w:jc w:val="center"/>
      </w:pPr>
      <w:bookmarkStart w:id="24" w:name="_Toc216457961"/>
      <w:r w:rsidRPr="00555E5D">
        <w:t>METHODOLOGY</w:t>
      </w:r>
      <w:bookmarkEnd w:id="24"/>
    </w:p>
    <w:p w14:paraId="1F684430" w14:textId="77777777" w:rsidR="00905EB6" w:rsidRDefault="00905EB6" w:rsidP="00F7355B">
      <w:pPr>
        <w:rPr>
          <w:rFonts w:ascii="Times New Roman" w:hAnsi="Times New Roman" w:cs="Times New Roman"/>
          <w:b/>
          <w:bCs/>
          <w:sz w:val="36"/>
          <w:szCs w:val="36"/>
        </w:rPr>
      </w:pPr>
    </w:p>
    <w:p w14:paraId="0D9EBA56" w14:textId="3ACF9748" w:rsidR="00C35D0B" w:rsidRDefault="00182986" w:rsidP="00182986">
      <w:pPr>
        <w:pStyle w:val="Heading2"/>
      </w:pPr>
      <w:bookmarkStart w:id="25" w:name="_Toc216457962"/>
      <w:r>
        <w:t xml:space="preserve">3.1 </w:t>
      </w:r>
      <w:r w:rsidR="00971C79" w:rsidRPr="00971C79">
        <w:t>I</w:t>
      </w:r>
      <w:r w:rsidR="00C35D0B" w:rsidRPr="00971C79">
        <w:t>nt</w:t>
      </w:r>
      <w:r w:rsidR="00971C79" w:rsidRPr="00971C79">
        <w:t>roduction</w:t>
      </w:r>
      <w:bookmarkEnd w:id="25"/>
      <w:r w:rsidR="00971C79" w:rsidRPr="00971C79">
        <w:t xml:space="preserve"> </w:t>
      </w:r>
    </w:p>
    <w:p w14:paraId="49138E5F" w14:textId="77777777" w:rsidR="00182986" w:rsidRPr="00182986" w:rsidRDefault="00182986" w:rsidP="00182986"/>
    <w:p w14:paraId="44A4967E" w14:textId="6E6AADE9" w:rsidR="00226C48" w:rsidRDefault="00226C48" w:rsidP="0068391E">
      <w:pPr>
        <w:spacing w:line="360" w:lineRule="auto"/>
        <w:jc w:val="both"/>
        <w:rPr>
          <w:rFonts w:ascii="Times New Roman" w:hAnsi="Times New Roman" w:cs="Times New Roman"/>
          <w:sz w:val="24"/>
          <w:szCs w:val="24"/>
        </w:rPr>
      </w:pPr>
      <w:r w:rsidRPr="00AA1378">
        <w:rPr>
          <w:rFonts w:ascii="Times New Roman" w:hAnsi="Times New Roman" w:cs="Times New Roman"/>
          <w:sz w:val="24"/>
          <w:szCs w:val="24"/>
        </w:rPr>
        <w:t>The objective of this chapter is to outline the methodological framework of the research, describing the philosophical foundation, research design, data collection and analysis procedures, sampling strategy, and ethical considerations that underpin the study. The methodology provides a coherent justification for the selection of methods and explains how they align with the research objectives. The study aims to investigate the impact of ethical leadership on employee well-being, work engagement, and turnover intention</w:t>
      </w:r>
      <w:r>
        <w:rPr>
          <w:rFonts w:ascii="Times New Roman" w:hAnsi="Times New Roman" w:cs="Times New Roman"/>
          <w:sz w:val="24"/>
          <w:szCs w:val="24"/>
        </w:rPr>
        <w:t xml:space="preserve"> in the </w:t>
      </w:r>
      <w:r w:rsidRPr="00AA1378">
        <w:rPr>
          <w:rFonts w:ascii="Times New Roman" w:hAnsi="Times New Roman" w:cs="Times New Roman"/>
          <w:sz w:val="24"/>
          <w:szCs w:val="24"/>
        </w:rPr>
        <w:t>hospitality sector</w:t>
      </w:r>
      <w:r>
        <w:rPr>
          <w:rFonts w:ascii="Times New Roman" w:hAnsi="Times New Roman" w:cs="Times New Roman"/>
          <w:sz w:val="24"/>
          <w:szCs w:val="24"/>
        </w:rPr>
        <w:t>.</w:t>
      </w:r>
    </w:p>
    <w:p w14:paraId="7FA6D3B5" w14:textId="0B22EDA5" w:rsidR="00226C48" w:rsidRDefault="00182986" w:rsidP="0068391E">
      <w:pPr>
        <w:pStyle w:val="Heading2"/>
        <w:spacing w:line="360" w:lineRule="auto"/>
        <w:jc w:val="both"/>
      </w:pPr>
      <w:bookmarkStart w:id="26" w:name="_Toc216457963"/>
      <w:r>
        <w:t xml:space="preserve">3.2. </w:t>
      </w:r>
      <w:r w:rsidR="00226C48" w:rsidRPr="003C0EF1">
        <w:t>Research Design</w:t>
      </w:r>
      <w:bookmarkEnd w:id="26"/>
    </w:p>
    <w:p w14:paraId="0C304FC6" w14:textId="77777777" w:rsidR="00182986" w:rsidRPr="00182986" w:rsidRDefault="00182986" w:rsidP="0068391E">
      <w:pPr>
        <w:spacing w:line="360" w:lineRule="auto"/>
        <w:jc w:val="both"/>
      </w:pPr>
    </w:p>
    <w:p w14:paraId="4D02CF1D" w14:textId="3EEE131B" w:rsidR="007357C8" w:rsidRPr="007357C8" w:rsidRDefault="00226C48" w:rsidP="0068391E">
      <w:pPr>
        <w:spacing w:line="360" w:lineRule="auto"/>
        <w:jc w:val="both"/>
        <w:rPr>
          <w:rFonts w:ascii="Times New Roman" w:hAnsi="Times New Roman" w:cs="Times New Roman"/>
          <w:sz w:val="24"/>
          <w:szCs w:val="24"/>
        </w:rPr>
      </w:pPr>
      <w:r w:rsidRPr="003C0EF1">
        <w:rPr>
          <w:rFonts w:ascii="Times New Roman" w:hAnsi="Times New Roman" w:cs="Times New Roman"/>
          <w:sz w:val="24"/>
          <w:szCs w:val="24"/>
        </w:rPr>
        <w:t xml:space="preserve">This study adopts </w:t>
      </w:r>
      <w:r w:rsidR="00C86682">
        <w:rPr>
          <w:rFonts w:ascii="Times New Roman" w:hAnsi="Times New Roman" w:cs="Times New Roman"/>
          <w:sz w:val="24"/>
          <w:szCs w:val="24"/>
        </w:rPr>
        <w:t>a</w:t>
      </w:r>
      <w:r w:rsidR="00C86682" w:rsidRPr="00C86682">
        <w:rPr>
          <w:rFonts w:ascii="Times New Roman" w:hAnsi="Times New Roman" w:cs="Times New Roman"/>
          <w:sz w:val="24"/>
          <w:szCs w:val="24"/>
        </w:rPr>
        <w:t> </w:t>
      </w:r>
      <w:r w:rsidR="00C86682">
        <w:rPr>
          <w:rFonts w:ascii="Times New Roman" w:hAnsi="Times New Roman" w:cs="Times New Roman"/>
          <w:sz w:val="24"/>
          <w:szCs w:val="24"/>
        </w:rPr>
        <w:t>primarily</w:t>
      </w:r>
      <w:r w:rsidR="00C86682" w:rsidRPr="00C86682">
        <w:rPr>
          <w:rFonts w:ascii="Times New Roman" w:hAnsi="Times New Roman" w:cs="Times New Roman"/>
          <w:sz w:val="24"/>
          <w:szCs w:val="24"/>
        </w:rPr>
        <w:t xml:space="preserve"> quantitative approach with a qualitative exploratory complement</w:t>
      </w:r>
      <w:r w:rsidR="003B769A">
        <w:rPr>
          <w:rFonts w:ascii="Times New Roman" w:hAnsi="Times New Roman" w:cs="Times New Roman"/>
          <w:sz w:val="24"/>
          <w:szCs w:val="24"/>
        </w:rPr>
        <w:t xml:space="preserve">, </w:t>
      </w:r>
      <w:r w:rsidR="007357C8" w:rsidRPr="007357C8">
        <w:rPr>
          <w:rFonts w:ascii="Times New Roman" w:hAnsi="Times New Roman" w:cs="Times New Roman"/>
          <w:sz w:val="24"/>
          <w:szCs w:val="24"/>
        </w:rPr>
        <w:t>with a cross-cultural viewpoint</w:t>
      </w:r>
      <w:r w:rsidR="00FC6357">
        <w:rPr>
          <w:rFonts w:ascii="Times New Roman" w:hAnsi="Times New Roman" w:cs="Times New Roman"/>
          <w:sz w:val="24"/>
          <w:szCs w:val="24"/>
        </w:rPr>
        <w:t>.</w:t>
      </w:r>
      <w:r w:rsidR="007357C8">
        <w:rPr>
          <w:rFonts w:ascii="Times New Roman" w:hAnsi="Times New Roman" w:cs="Times New Roman"/>
          <w:sz w:val="24"/>
          <w:szCs w:val="24"/>
        </w:rPr>
        <w:t xml:space="preserve"> </w:t>
      </w:r>
      <w:r w:rsidR="007357C8" w:rsidRPr="007357C8">
        <w:rPr>
          <w:rFonts w:ascii="Times New Roman" w:hAnsi="Times New Roman" w:cs="Times New Roman"/>
          <w:sz w:val="24"/>
          <w:szCs w:val="24"/>
        </w:rPr>
        <w:t>Given that hospitality organisations in the UK employ a culturally diverse workforce, applying a cross-cultural perspective allows the researcher to investigate potential variations in perceptions of ethical leadership, employee well-being, engagement, and turnover intention among employees from different cultural backgrounds.</w:t>
      </w:r>
    </w:p>
    <w:p w14:paraId="3E14D63E" w14:textId="596DF142" w:rsidR="00226C48" w:rsidRPr="003C0EF1" w:rsidRDefault="00FC6357" w:rsidP="0068391E">
      <w:pPr>
        <w:spacing w:line="360" w:lineRule="auto"/>
        <w:jc w:val="both"/>
        <w:rPr>
          <w:rFonts w:ascii="Times New Roman" w:hAnsi="Times New Roman" w:cs="Times New Roman"/>
          <w:sz w:val="24"/>
          <w:szCs w:val="24"/>
        </w:rPr>
      </w:pPr>
      <w:r>
        <w:rPr>
          <w:rFonts w:ascii="Times New Roman" w:hAnsi="Times New Roman" w:cs="Times New Roman"/>
          <w:sz w:val="24"/>
          <w:szCs w:val="24"/>
        </w:rPr>
        <w:t>This study employs</w:t>
      </w:r>
      <w:r w:rsidR="00226C48" w:rsidRPr="003C0EF1">
        <w:rPr>
          <w:rFonts w:ascii="Times New Roman" w:hAnsi="Times New Roman" w:cs="Times New Roman"/>
          <w:sz w:val="24"/>
          <w:szCs w:val="24"/>
        </w:rPr>
        <w:t xml:space="preserve"> a structured, survey-based approach to collect numerical data and statistically test hypotheses. The quantitative method enables the identification of relationships among variables and provides empirical evidence for assessing the impact of ethical leadership on employee outcomes. According to Creswell (2014), quantitative designs are appropriate for studies seeking to test theoretical models and measure relationships among variables using statistical procedures</w:t>
      </w:r>
    </w:p>
    <w:p w14:paraId="406BDC5E" w14:textId="77777777" w:rsidR="00226C48" w:rsidRPr="003C0EF1" w:rsidRDefault="00226C48" w:rsidP="0068391E">
      <w:pPr>
        <w:spacing w:line="360" w:lineRule="auto"/>
        <w:jc w:val="both"/>
        <w:rPr>
          <w:rFonts w:ascii="Times New Roman" w:hAnsi="Times New Roman" w:cs="Times New Roman"/>
          <w:sz w:val="24"/>
          <w:szCs w:val="24"/>
        </w:rPr>
      </w:pPr>
      <w:r w:rsidRPr="003C0EF1">
        <w:rPr>
          <w:rFonts w:ascii="Times New Roman" w:hAnsi="Times New Roman" w:cs="Times New Roman"/>
          <w:sz w:val="24"/>
          <w:szCs w:val="24"/>
        </w:rPr>
        <w:t>From a philosophical perspective, this research is grounded in positivism, which assumes that reality is objective and can be measured through observable phenomena (Saunders, Lewis, and Thornhill, 2019). This paradigm aligns with the study’s aim of using empirical data to explain and predict patterns of relationships between ethical leadership, employee well-being, engagement, and turnover intention. Positivism supports the use of validated measurement instruments and statistical analysis to ensure reliability, validity, and generalisability of findings.</w:t>
      </w:r>
    </w:p>
    <w:p w14:paraId="04F1E5CF" w14:textId="6CEDCA4A" w:rsidR="00226C48" w:rsidRPr="000A420A" w:rsidRDefault="00182986" w:rsidP="0068391E">
      <w:pPr>
        <w:pStyle w:val="Heading2"/>
        <w:spacing w:line="360" w:lineRule="auto"/>
        <w:jc w:val="both"/>
      </w:pPr>
      <w:bookmarkStart w:id="27" w:name="_Toc216457964"/>
      <w:r>
        <w:lastRenderedPageBreak/>
        <w:t xml:space="preserve">3.3. </w:t>
      </w:r>
      <w:r w:rsidR="00226C48" w:rsidRPr="000A420A">
        <w:t>Data Collection</w:t>
      </w:r>
      <w:bookmarkEnd w:id="27"/>
    </w:p>
    <w:p w14:paraId="01E00E38" w14:textId="21FFDBB0" w:rsidR="007954BC" w:rsidRPr="00393EEE" w:rsidRDefault="00182986" w:rsidP="0068391E">
      <w:pPr>
        <w:pStyle w:val="Heading3"/>
        <w:spacing w:line="360" w:lineRule="auto"/>
        <w:jc w:val="both"/>
      </w:pPr>
      <w:bookmarkStart w:id="28" w:name="_Toc216457965"/>
      <w:r>
        <w:t xml:space="preserve">3.3.1. </w:t>
      </w:r>
      <w:r w:rsidR="00226C48" w:rsidRPr="000A420A">
        <w:t>Quantitative Research Phase</w:t>
      </w:r>
      <w:bookmarkEnd w:id="28"/>
    </w:p>
    <w:p w14:paraId="40583A1B" w14:textId="71310D81" w:rsidR="00226C48" w:rsidRPr="000A420A" w:rsidRDefault="00226C48" w:rsidP="0068391E">
      <w:pPr>
        <w:spacing w:line="360" w:lineRule="auto"/>
        <w:jc w:val="both"/>
        <w:rPr>
          <w:rFonts w:ascii="Times New Roman" w:hAnsi="Times New Roman" w:cs="Times New Roman"/>
          <w:sz w:val="24"/>
          <w:szCs w:val="24"/>
        </w:rPr>
      </w:pPr>
      <w:r w:rsidRPr="000A420A">
        <w:rPr>
          <w:rFonts w:ascii="Times New Roman" w:hAnsi="Times New Roman" w:cs="Times New Roman"/>
          <w:sz w:val="24"/>
          <w:szCs w:val="24"/>
        </w:rPr>
        <w:t>The study involves the administration of a structured online questionnaire. Online distribution is chosen for its efficiency, cost-effectiveness, and accessibility to a geographically dispersed population of hospitality employees and managers. The survey will be distributed through LinkedIn, email, and professional hospitality associations to reach individuals currently employed in hotels, restaurants, and related service organisations. This approach aligns with Bryman’s (2016) argument that digital surveys are suitable for professional populations and help ensure anonymity, thereby reducing social desirability bias.</w:t>
      </w:r>
    </w:p>
    <w:p w14:paraId="13B9E897" w14:textId="77777777" w:rsidR="00226C48" w:rsidRPr="000A420A" w:rsidRDefault="00226C48" w:rsidP="0068391E">
      <w:pPr>
        <w:spacing w:line="360" w:lineRule="auto"/>
        <w:jc w:val="both"/>
        <w:rPr>
          <w:rFonts w:ascii="Times New Roman" w:hAnsi="Times New Roman" w:cs="Times New Roman"/>
          <w:sz w:val="24"/>
          <w:szCs w:val="24"/>
        </w:rPr>
      </w:pPr>
      <w:r>
        <w:rPr>
          <w:rFonts w:ascii="Times New Roman" w:hAnsi="Times New Roman" w:cs="Times New Roman"/>
          <w:sz w:val="24"/>
          <w:szCs w:val="24"/>
        </w:rPr>
        <w:t>Before</w:t>
      </w:r>
      <w:r w:rsidRPr="000A420A">
        <w:rPr>
          <w:rFonts w:ascii="Times New Roman" w:hAnsi="Times New Roman" w:cs="Times New Roman"/>
          <w:sz w:val="24"/>
          <w:szCs w:val="24"/>
        </w:rPr>
        <w:t xml:space="preserve"> dissemination, the questionnaire will undergo a pilot test involving ten hospitality professionals to ensure clarity, reliability, and content validity. Feedback from the pilot will be used to refine ambiguous items and improve the overall structure. The final version will comprise several sections corresponding to key constructs in the conceptual framework, all measured using validated scales with demonstrated psychometric reliability.</w:t>
      </w:r>
    </w:p>
    <w:p w14:paraId="5E1CA6F8" w14:textId="77777777" w:rsidR="00226C48" w:rsidRPr="000A420A" w:rsidRDefault="00226C48" w:rsidP="0068391E">
      <w:pPr>
        <w:numPr>
          <w:ilvl w:val="0"/>
          <w:numId w:val="1"/>
        </w:numPr>
        <w:spacing w:line="360" w:lineRule="auto"/>
        <w:jc w:val="both"/>
        <w:rPr>
          <w:rFonts w:ascii="Times New Roman" w:hAnsi="Times New Roman" w:cs="Times New Roman"/>
          <w:sz w:val="24"/>
          <w:szCs w:val="24"/>
        </w:rPr>
      </w:pPr>
      <w:r w:rsidRPr="000A420A">
        <w:rPr>
          <w:rFonts w:ascii="Times New Roman" w:hAnsi="Times New Roman" w:cs="Times New Roman"/>
          <w:sz w:val="24"/>
          <w:szCs w:val="24"/>
        </w:rPr>
        <w:t>Ethical Leadership will be measured using the 1</w:t>
      </w:r>
      <w:r>
        <w:rPr>
          <w:rFonts w:ascii="Times New Roman" w:hAnsi="Times New Roman" w:cs="Times New Roman"/>
          <w:sz w:val="24"/>
          <w:szCs w:val="24"/>
        </w:rPr>
        <w:t>1</w:t>
      </w:r>
      <w:r w:rsidRPr="000A420A">
        <w:rPr>
          <w:rFonts w:ascii="Times New Roman" w:hAnsi="Times New Roman" w:cs="Times New Roman"/>
          <w:sz w:val="24"/>
          <w:szCs w:val="24"/>
        </w:rPr>
        <w:t>-item Ethical Leadership Scale (Brown, Treviño, and Harrison, 2005), which assesses leaders’ fairness, integrity, and role modelling.</w:t>
      </w:r>
    </w:p>
    <w:p w14:paraId="0C3E6831" w14:textId="77777777" w:rsidR="00226C48" w:rsidRPr="000A420A" w:rsidRDefault="00226C48" w:rsidP="0068391E">
      <w:pPr>
        <w:numPr>
          <w:ilvl w:val="0"/>
          <w:numId w:val="1"/>
        </w:numPr>
        <w:spacing w:line="360" w:lineRule="auto"/>
        <w:jc w:val="both"/>
        <w:rPr>
          <w:rFonts w:ascii="Times New Roman" w:hAnsi="Times New Roman" w:cs="Times New Roman"/>
          <w:sz w:val="24"/>
          <w:szCs w:val="24"/>
        </w:rPr>
      </w:pPr>
      <w:r w:rsidRPr="000A420A">
        <w:rPr>
          <w:rFonts w:ascii="Times New Roman" w:hAnsi="Times New Roman" w:cs="Times New Roman"/>
          <w:sz w:val="24"/>
          <w:szCs w:val="24"/>
        </w:rPr>
        <w:t>Employee Well-Being will be evaluated using Warr’s (1990) job-related affective well-being scale, capturing dimensions of pleasure and arousal</w:t>
      </w:r>
      <w:r>
        <w:rPr>
          <w:rFonts w:ascii="Times New Roman" w:hAnsi="Times New Roman" w:cs="Times New Roman"/>
          <w:sz w:val="24"/>
          <w:szCs w:val="24"/>
        </w:rPr>
        <w:t xml:space="preserve"> with 8 closed-ended questions.</w:t>
      </w:r>
    </w:p>
    <w:p w14:paraId="512FC916" w14:textId="77777777" w:rsidR="00226C48" w:rsidRPr="000A420A" w:rsidRDefault="00226C48" w:rsidP="0068391E">
      <w:pPr>
        <w:numPr>
          <w:ilvl w:val="0"/>
          <w:numId w:val="1"/>
        </w:numPr>
        <w:spacing w:line="360" w:lineRule="auto"/>
        <w:jc w:val="both"/>
        <w:rPr>
          <w:rFonts w:ascii="Times New Roman" w:hAnsi="Times New Roman" w:cs="Times New Roman"/>
          <w:sz w:val="24"/>
          <w:szCs w:val="24"/>
        </w:rPr>
      </w:pPr>
      <w:r w:rsidRPr="000A420A">
        <w:rPr>
          <w:rFonts w:ascii="Times New Roman" w:hAnsi="Times New Roman" w:cs="Times New Roman"/>
          <w:sz w:val="24"/>
          <w:szCs w:val="24"/>
        </w:rPr>
        <w:t>Work Engagement will be assessed through the Utrecht Work Engagement Scale (Schaufeli et al., 2006), covering vigour, dedication, and absorption</w:t>
      </w:r>
      <w:r>
        <w:rPr>
          <w:rFonts w:ascii="Times New Roman" w:hAnsi="Times New Roman" w:cs="Times New Roman"/>
          <w:sz w:val="24"/>
          <w:szCs w:val="24"/>
        </w:rPr>
        <w:t xml:space="preserve"> with 6 closed-ended questions.</w:t>
      </w:r>
    </w:p>
    <w:p w14:paraId="31422E0E" w14:textId="77777777" w:rsidR="00226C48" w:rsidRPr="000A420A" w:rsidRDefault="00226C48" w:rsidP="0068391E">
      <w:pPr>
        <w:numPr>
          <w:ilvl w:val="0"/>
          <w:numId w:val="1"/>
        </w:numPr>
        <w:spacing w:line="360" w:lineRule="auto"/>
        <w:jc w:val="both"/>
        <w:rPr>
          <w:rFonts w:ascii="Times New Roman" w:hAnsi="Times New Roman" w:cs="Times New Roman"/>
          <w:sz w:val="24"/>
          <w:szCs w:val="24"/>
        </w:rPr>
      </w:pPr>
      <w:r w:rsidRPr="000A420A">
        <w:rPr>
          <w:rFonts w:ascii="Times New Roman" w:hAnsi="Times New Roman" w:cs="Times New Roman"/>
          <w:sz w:val="24"/>
          <w:szCs w:val="24"/>
        </w:rPr>
        <w:t>Turnover Intention will be captured using the three-item measure developed by Mobley et al. (1978)</w:t>
      </w:r>
      <w:r>
        <w:rPr>
          <w:rFonts w:ascii="Times New Roman" w:hAnsi="Times New Roman" w:cs="Times New Roman"/>
          <w:sz w:val="24"/>
          <w:szCs w:val="24"/>
        </w:rPr>
        <w:t xml:space="preserve"> with 5 closed-ended questions.</w:t>
      </w:r>
    </w:p>
    <w:p w14:paraId="52ED997D" w14:textId="77777777" w:rsidR="00226C48" w:rsidRDefault="00226C48" w:rsidP="0068391E">
      <w:pPr>
        <w:spacing w:line="360" w:lineRule="auto"/>
        <w:jc w:val="both"/>
        <w:rPr>
          <w:rFonts w:ascii="Times New Roman" w:hAnsi="Times New Roman" w:cs="Times New Roman"/>
          <w:sz w:val="24"/>
          <w:szCs w:val="24"/>
        </w:rPr>
      </w:pPr>
      <w:r w:rsidRPr="000A420A">
        <w:rPr>
          <w:rFonts w:ascii="Times New Roman" w:hAnsi="Times New Roman" w:cs="Times New Roman"/>
          <w:sz w:val="24"/>
          <w:szCs w:val="24"/>
        </w:rPr>
        <w:t>Each construct will use a 5-point Likert scale (1 = strongly disagree, 5 = strongly agree), which is appropriate for attitudinal research and enhances comparability across studies (Dörnyei, 2007). The questionnaire will also include demographic questions (e.g., age, gender, job role, tenure, and organisational type) to enable subgroup analysis and control variable testing.</w:t>
      </w:r>
    </w:p>
    <w:p w14:paraId="0026386A" w14:textId="77777777" w:rsidR="00226C48" w:rsidRPr="000A420A" w:rsidRDefault="00226C48" w:rsidP="0068391E">
      <w:pPr>
        <w:spacing w:line="360" w:lineRule="auto"/>
        <w:jc w:val="both"/>
        <w:rPr>
          <w:rFonts w:ascii="Times New Roman" w:hAnsi="Times New Roman" w:cs="Times New Roman"/>
          <w:sz w:val="24"/>
          <w:szCs w:val="24"/>
        </w:rPr>
      </w:pPr>
      <w:r w:rsidRPr="005F0A9E">
        <w:rPr>
          <w:rFonts w:ascii="Times New Roman" w:hAnsi="Times New Roman" w:cs="Times New Roman"/>
          <w:sz w:val="24"/>
          <w:szCs w:val="24"/>
        </w:rPr>
        <w:t>The questionnaire also has an open-ended question at the end that lets participants give more information or comments that might not be fully covered by the other questions. This qualitative component enhances the quantitative data by providing context and a deeper comprehension of respondents' viewpoints. Thematic analysis will be conducted on responses to this question to discern patterns or distinctive observations pertinent to the study objectives.</w:t>
      </w:r>
    </w:p>
    <w:p w14:paraId="554EF27A" w14:textId="07B2FE5D" w:rsidR="00226C48" w:rsidRDefault="00182986" w:rsidP="0068391E">
      <w:pPr>
        <w:pStyle w:val="Heading2"/>
        <w:spacing w:line="360" w:lineRule="auto"/>
        <w:jc w:val="both"/>
      </w:pPr>
      <w:bookmarkStart w:id="29" w:name="_Toc216457966"/>
      <w:r>
        <w:lastRenderedPageBreak/>
        <w:t xml:space="preserve">3.4. </w:t>
      </w:r>
      <w:r w:rsidR="00226C48" w:rsidRPr="00EE772F">
        <w:t>Population and Sample</w:t>
      </w:r>
      <w:bookmarkEnd w:id="29"/>
    </w:p>
    <w:p w14:paraId="1438775F" w14:textId="77777777" w:rsidR="00182986" w:rsidRPr="00182986" w:rsidRDefault="00182986" w:rsidP="0068391E">
      <w:pPr>
        <w:spacing w:line="360" w:lineRule="auto"/>
        <w:jc w:val="both"/>
      </w:pPr>
    </w:p>
    <w:p w14:paraId="4D0227B8" w14:textId="77777777" w:rsidR="00CD3406" w:rsidRPr="00CD3406" w:rsidRDefault="00226C48" w:rsidP="0068391E">
      <w:pPr>
        <w:spacing w:line="360" w:lineRule="auto"/>
        <w:jc w:val="both"/>
        <w:rPr>
          <w:rFonts w:ascii="Times New Roman" w:hAnsi="Times New Roman" w:cs="Times New Roman"/>
          <w:sz w:val="24"/>
          <w:szCs w:val="24"/>
        </w:rPr>
      </w:pPr>
      <w:r w:rsidRPr="00EE772F">
        <w:rPr>
          <w:rFonts w:ascii="Times New Roman" w:hAnsi="Times New Roman" w:cs="Times New Roman"/>
          <w:sz w:val="24"/>
          <w:szCs w:val="24"/>
        </w:rPr>
        <w:t xml:space="preserve">The target population includes employees and managers working within </w:t>
      </w:r>
      <w:r w:rsidRPr="00862F90">
        <w:rPr>
          <w:rFonts w:ascii="Times New Roman" w:hAnsi="Times New Roman" w:cs="Times New Roman"/>
          <w:sz w:val="24"/>
          <w:szCs w:val="24"/>
        </w:rPr>
        <w:t xml:space="preserve">the </w:t>
      </w:r>
      <w:r w:rsidRPr="00EE772F">
        <w:rPr>
          <w:rFonts w:ascii="Times New Roman" w:hAnsi="Times New Roman" w:cs="Times New Roman"/>
          <w:sz w:val="24"/>
          <w:szCs w:val="24"/>
        </w:rPr>
        <w:t xml:space="preserve">hospitality sector, encompassing hotels, restaurants, and related service establishments. </w:t>
      </w:r>
      <w:r w:rsidR="00CD3406" w:rsidRPr="00CD3406">
        <w:rPr>
          <w:rFonts w:ascii="Times New Roman" w:hAnsi="Times New Roman" w:cs="Times New Roman"/>
          <w:sz w:val="24"/>
          <w:szCs w:val="24"/>
        </w:rPr>
        <w:t>A selective sample technique was used to include people from diverse cultural and racial origins engaged in UK hospitality organisations. This methodology enhances the cross-cultural aspect of the research by guaranteeing that the sample represents the industry's workforce diversity.</w:t>
      </w:r>
    </w:p>
    <w:p w14:paraId="50B92676" w14:textId="66BAABFC" w:rsidR="00226C48" w:rsidRPr="00EE772F" w:rsidRDefault="00226C48" w:rsidP="0068391E">
      <w:pPr>
        <w:spacing w:line="360" w:lineRule="auto"/>
        <w:jc w:val="both"/>
        <w:rPr>
          <w:rFonts w:ascii="Times New Roman" w:hAnsi="Times New Roman" w:cs="Times New Roman"/>
          <w:sz w:val="24"/>
          <w:szCs w:val="24"/>
        </w:rPr>
      </w:pPr>
      <w:r w:rsidRPr="00EE772F">
        <w:rPr>
          <w:rFonts w:ascii="Times New Roman" w:hAnsi="Times New Roman" w:cs="Times New Roman"/>
          <w:sz w:val="24"/>
          <w:szCs w:val="24"/>
        </w:rPr>
        <w:t>This sector is selected because it is highly people-centric, characterised by high turnover rates, and increasingly influenced by technological innovation (Baum et al., 2020). Ethical leadership</w:t>
      </w:r>
      <w:r>
        <w:rPr>
          <w:rFonts w:ascii="Times New Roman" w:hAnsi="Times New Roman" w:cs="Times New Roman"/>
          <w:sz w:val="24"/>
          <w:szCs w:val="24"/>
        </w:rPr>
        <w:t xml:space="preserve">, </w:t>
      </w:r>
      <w:r w:rsidRPr="00EE772F">
        <w:rPr>
          <w:rFonts w:ascii="Times New Roman" w:hAnsi="Times New Roman" w:cs="Times New Roman"/>
          <w:sz w:val="24"/>
          <w:szCs w:val="24"/>
        </w:rPr>
        <w:t xml:space="preserve">therefore particularly relevant </w:t>
      </w:r>
      <w:r>
        <w:rPr>
          <w:rFonts w:ascii="Times New Roman" w:hAnsi="Times New Roman" w:cs="Times New Roman"/>
          <w:sz w:val="24"/>
          <w:szCs w:val="24"/>
        </w:rPr>
        <w:t>theme</w:t>
      </w:r>
      <w:r w:rsidRPr="00EE772F">
        <w:rPr>
          <w:rFonts w:ascii="Times New Roman" w:hAnsi="Times New Roman" w:cs="Times New Roman"/>
          <w:sz w:val="24"/>
          <w:szCs w:val="24"/>
        </w:rPr>
        <w:t xml:space="preserve"> in this context.</w:t>
      </w:r>
    </w:p>
    <w:p w14:paraId="6A05538F" w14:textId="77777777" w:rsidR="00226C48" w:rsidRPr="00EE772F" w:rsidRDefault="00226C48" w:rsidP="0068391E">
      <w:pPr>
        <w:spacing w:line="360" w:lineRule="auto"/>
        <w:jc w:val="both"/>
        <w:rPr>
          <w:rFonts w:ascii="Times New Roman" w:hAnsi="Times New Roman" w:cs="Times New Roman"/>
          <w:sz w:val="24"/>
          <w:szCs w:val="24"/>
        </w:rPr>
      </w:pPr>
      <w:r w:rsidRPr="00EE772F">
        <w:rPr>
          <w:rFonts w:ascii="Times New Roman" w:hAnsi="Times New Roman" w:cs="Times New Roman"/>
          <w:sz w:val="24"/>
          <w:szCs w:val="24"/>
        </w:rPr>
        <w:t xml:space="preserve">A non-probability purposive sampling strategy will be employed to ensure that participants possess relevant experience with leadership practices and technological implementation. According to </w:t>
      </w:r>
      <w:proofErr w:type="spellStart"/>
      <w:r w:rsidRPr="00EE772F">
        <w:rPr>
          <w:rFonts w:ascii="Times New Roman" w:hAnsi="Times New Roman" w:cs="Times New Roman"/>
          <w:sz w:val="24"/>
          <w:szCs w:val="24"/>
        </w:rPr>
        <w:t>Etikan</w:t>
      </w:r>
      <w:proofErr w:type="spellEnd"/>
      <w:r w:rsidRPr="00EE772F">
        <w:rPr>
          <w:rFonts w:ascii="Times New Roman" w:hAnsi="Times New Roman" w:cs="Times New Roman"/>
          <w:sz w:val="24"/>
          <w:szCs w:val="24"/>
        </w:rPr>
        <w:t xml:space="preserve">, Musa, and </w:t>
      </w:r>
      <w:proofErr w:type="spellStart"/>
      <w:r w:rsidRPr="00EE772F">
        <w:rPr>
          <w:rFonts w:ascii="Times New Roman" w:hAnsi="Times New Roman" w:cs="Times New Roman"/>
          <w:sz w:val="24"/>
          <w:szCs w:val="24"/>
        </w:rPr>
        <w:t>Alkassim</w:t>
      </w:r>
      <w:proofErr w:type="spellEnd"/>
      <w:r w:rsidRPr="00EE772F">
        <w:rPr>
          <w:rFonts w:ascii="Times New Roman" w:hAnsi="Times New Roman" w:cs="Times New Roman"/>
          <w:sz w:val="24"/>
          <w:szCs w:val="24"/>
        </w:rPr>
        <w:t xml:space="preserve"> (2016), purposive sampling allows researchers to select participants who are most knowledgeable about the research topic, ensuring data relevance and accuracy.</w:t>
      </w:r>
    </w:p>
    <w:p w14:paraId="39713B46" w14:textId="5AA0C4EE" w:rsidR="000D47B4" w:rsidRPr="008D1B55" w:rsidRDefault="00226C48" w:rsidP="0068391E">
      <w:pPr>
        <w:spacing w:line="360" w:lineRule="auto"/>
        <w:jc w:val="both"/>
        <w:rPr>
          <w:rFonts w:ascii="Times New Roman" w:hAnsi="Times New Roman" w:cs="Times New Roman"/>
          <w:sz w:val="24"/>
          <w:szCs w:val="24"/>
        </w:rPr>
      </w:pPr>
      <w:r w:rsidRPr="003C5F1E">
        <w:rPr>
          <w:rFonts w:ascii="Times New Roman" w:hAnsi="Times New Roman" w:cs="Times New Roman"/>
          <w:sz w:val="24"/>
          <w:szCs w:val="24"/>
        </w:rPr>
        <w:t>A minimum of 100–120 responses is sought, which provides sufficient statistical power for regression and moderation analyses (Hair et al., 2019). All participants will be over 18 years of age, employed in hospitality roles, and will participate voluntarily after providing informed consent.</w:t>
      </w:r>
      <w:r w:rsidRPr="00EE772F">
        <w:rPr>
          <w:rFonts w:ascii="Times New Roman" w:hAnsi="Times New Roman" w:cs="Times New Roman"/>
          <w:sz w:val="24"/>
          <w:szCs w:val="24"/>
        </w:rPr>
        <w:t xml:space="preserve"> Recruitment will occur through online platforms such as LinkedIn, hospitality industry groups, and professional associations. The inclusion criteria focus on individuals currently employed in the sector, while those without direct work experience will be excluded. Although purposive sampling limits generalisability, the goal is to provide analytical insights and identify meaningful relationships rather than population-level predictions (Yin, 2018).</w:t>
      </w:r>
    </w:p>
    <w:p w14:paraId="5B1E25D4" w14:textId="77777777" w:rsidR="00DF4786" w:rsidRDefault="00DF4786" w:rsidP="0068391E">
      <w:pPr>
        <w:spacing w:line="360" w:lineRule="auto"/>
        <w:jc w:val="both"/>
        <w:rPr>
          <w:rFonts w:ascii="Times New Roman" w:hAnsi="Times New Roman" w:cs="Times New Roman"/>
          <w:b/>
          <w:bCs/>
          <w:sz w:val="24"/>
          <w:szCs w:val="24"/>
        </w:rPr>
      </w:pPr>
    </w:p>
    <w:p w14:paraId="025CE484" w14:textId="77777777" w:rsidR="00DF4786" w:rsidRDefault="00DF4786" w:rsidP="0068391E">
      <w:pPr>
        <w:spacing w:line="360" w:lineRule="auto"/>
        <w:jc w:val="both"/>
        <w:rPr>
          <w:rFonts w:ascii="Times New Roman" w:hAnsi="Times New Roman" w:cs="Times New Roman"/>
          <w:b/>
          <w:bCs/>
          <w:sz w:val="24"/>
          <w:szCs w:val="24"/>
        </w:rPr>
      </w:pPr>
    </w:p>
    <w:p w14:paraId="54FE8EA8" w14:textId="77777777" w:rsidR="00DF4786" w:rsidRDefault="00DF4786" w:rsidP="00226C48">
      <w:pPr>
        <w:spacing w:line="480" w:lineRule="auto"/>
        <w:jc w:val="both"/>
        <w:rPr>
          <w:rFonts w:ascii="Times New Roman" w:hAnsi="Times New Roman" w:cs="Times New Roman"/>
          <w:b/>
          <w:bCs/>
          <w:sz w:val="24"/>
          <w:szCs w:val="24"/>
        </w:rPr>
      </w:pPr>
    </w:p>
    <w:p w14:paraId="3D5BBD3B" w14:textId="77777777" w:rsidR="00DF4786" w:rsidRDefault="00DF4786" w:rsidP="00226C48">
      <w:pPr>
        <w:spacing w:line="480" w:lineRule="auto"/>
        <w:jc w:val="both"/>
        <w:rPr>
          <w:rFonts w:ascii="Times New Roman" w:hAnsi="Times New Roman" w:cs="Times New Roman"/>
          <w:b/>
          <w:bCs/>
          <w:sz w:val="24"/>
          <w:szCs w:val="24"/>
        </w:rPr>
      </w:pPr>
    </w:p>
    <w:p w14:paraId="696C1BB4" w14:textId="4C4041E4" w:rsidR="0054485A" w:rsidRDefault="00182986" w:rsidP="00182986">
      <w:pPr>
        <w:pStyle w:val="Heading2"/>
      </w:pPr>
      <w:bookmarkStart w:id="30" w:name="_Toc216457967"/>
      <w:r>
        <w:lastRenderedPageBreak/>
        <w:t xml:space="preserve">3.5. </w:t>
      </w:r>
      <w:r w:rsidR="0054485A" w:rsidRPr="0054485A">
        <w:t>Model of the research</w:t>
      </w:r>
      <w:bookmarkEnd w:id="30"/>
    </w:p>
    <w:p w14:paraId="2942850D" w14:textId="7657380F" w:rsidR="00AA03DC" w:rsidRPr="00913F9A" w:rsidRDefault="00AA03DC" w:rsidP="00AA03DC">
      <w:pPr>
        <w:tabs>
          <w:tab w:val="left" w:pos="4678"/>
        </w:tabs>
        <w:spacing w:before="120" w:after="120" w:line="360" w:lineRule="auto"/>
        <w:ind w:firstLine="567"/>
        <w:jc w:val="both"/>
        <w:rPr>
          <w:rFonts w:ascii="Times New Roman" w:eastAsia="Times New Roman" w:hAnsi="Times New Roman" w:cs="Times New Roman"/>
          <w:color w:val="000000" w:themeColor="text1"/>
          <w:kern w:val="0"/>
          <w:sz w:val="24"/>
          <w:szCs w:val="24"/>
          <w:lang w:eastAsia="en-GB"/>
          <w14:ligatures w14:val="none"/>
        </w:rPr>
      </w:pPr>
      <w:r w:rsidRPr="00913F9A">
        <w:rPr>
          <w:rFonts w:ascii="Times New Roman" w:eastAsia="Times New Roman" w:hAnsi="Times New Roman" w:cs="Times New Roman"/>
          <w:color w:val="000000" w:themeColor="text1"/>
          <w:kern w:val="0"/>
          <w:sz w:val="24"/>
          <w:szCs w:val="24"/>
          <w:lang w:eastAsia="en-GB"/>
          <w14:ligatures w14:val="none"/>
        </w:rPr>
        <w:t xml:space="preserve">Based on the literature review on </w:t>
      </w:r>
      <w:r>
        <w:rPr>
          <w:rFonts w:ascii="Times New Roman" w:eastAsia="Times New Roman" w:hAnsi="Times New Roman" w:cs="Times New Roman"/>
          <w:color w:val="000000" w:themeColor="text1"/>
          <w:kern w:val="0"/>
          <w:sz w:val="24"/>
          <w:szCs w:val="24"/>
          <w:lang w:eastAsia="en-GB"/>
          <w14:ligatures w14:val="none"/>
        </w:rPr>
        <w:t xml:space="preserve">ethical </w:t>
      </w:r>
      <w:r w:rsidRPr="00913F9A">
        <w:rPr>
          <w:rFonts w:ascii="Times New Roman" w:eastAsia="Times New Roman" w:hAnsi="Times New Roman" w:cs="Times New Roman"/>
          <w:color w:val="000000" w:themeColor="text1"/>
          <w:kern w:val="0"/>
          <w:sz w:val="24"/>
          <w:szCs w:val="24"/>
          <w:lang w:eastAsia="en-GB"/>
          <w14:ligatures w14:val="none"/>
        </w:rPr>
        <w:t xml:space="preserve">leadership, work engagement, </w:t>
      </w:r>
      <w:r w:rsidR="00D67BDF">
        <w:rPr>
          <w:rFonts w:ascii="Times New Roman" w:eastAsia="Times New Roman" w:hAnsi="Times New Roman" w:cs="Times New Roman"/>
          <w:color w:val="000000" w:themeColor="text1"/>
          <w:kern w:val="0"/>
          <w:sz w:val="24"/>
          <w:szCs w:val="24"/>
          <w:lang w:eastAsia="en-GB"/>
          <w14:ligatures w14:val="none"/>
        </w:rPr>
        <w:t>employees'</w:t>
      </w:r>
      <w:r>
        <w:rPr>
          <w:rFonts w:ascii="Times New Roman" w:eastAsia="Times New Roman" w:hAnsi="Times New Roman" w:cs="Times New Roman"/>
          <w:color w:val="000000" w:themeColor="text1"/>
          <w:kern w:val="0"/>
          <w:sz w:val="24"/>
          <w:szCs w:val="24"/>
          <w:lang w:eastAsia="en-GB"/>
          <w14:ligatures w14:val="none"/>
        </w:rPr>
        <w:t xml:space="preserve"> well-being</w:t>
      </w:r>
      <w:r w:rsidR="00D67BDF">
        <w:rPr>
          <w:rFonts w:ascii="Times New Roman" w:eastAsia="Times New Roman" w:hAnsi="Times New Roman" w:cs="Times New Roman"/>
          <w:color w:val="000000" w:themeColor="text1"/>
          <w:kern w:val="0"/>
          <w:sz w:val="24"/>
          <w:szCs w:val="24"/>
          <w:lang w:eastAsia="en-GB"/>
          <w14:ligatures w14:val="none"/>
        </w:rPr>
        <w:t xml:space="preserve">, </w:t>
      </w:r>
      <w:r w:rsidRPr="00913F9A">
        <w:rPr>
          <w:rFonts w:ascii="Times New Roman" w:eastAsia="Times New Roman" w:hAnsi="Times New Roman" w:cs="Times New Roman"/>
          <w:color w:val="000000" w:themeColor="text1"/>
          <w:kern w:val="0"/>
          <w:sz w:val="24"/>
          <w:szCs w:val="24"/>
          <w:lang w:eastAsia="en-GB"/>
          <w14:ligatures w14:val="none"/>
        </w:rPr>
        <w:t xml:space="preserve">and </w:t>
      </w:r>
      <w:r w:rsidR="00D67BDF">
        <w:rPr>
          <w:rFonts w:ascii="Times New Roman" w:eastAsia="Times New Roman" w:hAnsi="Times New Roman" w:cs="Times New Roman"/>
          <w:color w:val="000000" w:themeColor="text1"/>
          <w:kern w:val="0"/>
          <w:sz w:val="24"/>
          <w:szCs w:val="24"/>
          <w:lang w:eastAsia="en-GB"/>
          <w14:ligatures w14:val="none"/>
        </w:rPr>
        <w:t xml:space="preserve">job </w:t>
      </w:r>
      <w:r w:rsidRPr="00913F9A">
        <w:rPr>
          <w:rFonts w:ascii="Times New Roman" w:eastAsia="Times New Roman" w:hAnsi="Times New Roman" w:cs="Times New Roman"/>
          <w:color w:val="000000" w:themeColor="text1"/>
          <w:kern w:val="0"/>
          <w:sz w:val="24"/>
          <w:szCs w:val="24"/>
          <w:lang w:eastAsia="en-GB"/>
          <w14:ligatures w14:val="none"/>
        </w:rPr>
        <w:t>turnover intention variables, the proposed research model is presented</w:t>
      </w:r>
      <w:r w:rsidR="000D47B4">
        <w:rPr>
          <w:rFonts w:ascii="Times New Roman" w:eastAsia="Times New Roman" w:hAnsi="Times New Roman" w:cs="Times New Roman"/>
          <w:color w:val="000000" w:themeColor="text1"/>
          <w:kern w:val="0"/>
          <w:sz w:val="24"/>
          <w:szCs w:val="24"/>
          <w:lang w:eastAsia="en-GB"/>
          <w14:ligatures w14:val="none"/>
        </w:rPr>
        <w:t>.</w:t>
      </w:r>
      <w:r w:rsidR="000D47B4">
        <w:rPr>
          <w:noProof/>
        </w:rPr>
        <w:drawing>
          <wp:inline distT="0" distB="0" distL="0" distR="0" wp14:anchorId="2A8E58C0" wp14:editId="01AD1BE3">
            <wp:extent cx="3917950" cy="2782202"/>
            <wp:effectExtent l="0" t="0" r="6350" b="0"/>
            <wp:docPr id="1531562270" name="Picture 1531562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thical_Leadership_Research_Model_Nice.png"/>
                    <pic:cNvPicPr/>
                  </pic:nvPicPr>
                  <pic:blipFill>
                    <a:blip r:embed="rId11"/>
                    <a:stretch>
                      <a:fillRect/>
                    </a:stretch>
                  </pic:blipFill>
                  <pic:spPr>
                    <a:xfrm>
                      <a:off x="0" y="0"/>
                      <a:ext cx="3964169" cy="2815023"/>
                    </a:xfrm>
                    <a:prstGeom prst="rect">
                      <a:avLst/>
                    </a:prstGeom>
                  </pic:spPr>
                </pic:pic>
              </a:graphicData>
            </a:graphic>
          </wp:inline>
        </w:drawing>
      </w:r>
    </w:p>
    <w:p w14:paraId="21636F7E" w14:textId="2A75D38A" w:rsidR="006C238F" w:rsidRPr="00124AF9" w:rsidRDefault="00124AF9" w:rsidP="00124AF9">
      <w:pPr>
        <w:pStyle w:val="Caption"/>
        <w:rPr>
          <w:rFonts w:cs="Times New Roman"/>
          <w:i w:val="0"/>
          <w:iCs w:val="0"/>
          <w:sz w:val="24"/>
          <w:szCs w:val="24"/>
        </w:rPr>
      </w:pPr>
      <w:bookmarkStart w:id="31" w:name="_Toc173138354"/>
      <w:bookmarkStart w:id="32" w:name="_Toc216455675"/>
      <w:r w:rsidRPr="00124AF9">
        <w:rPr>
          <w:b/>
          <w:bCs/>
          <w:sz w:val="24"/>
          <w:szCs w:val="24"/>
        </w:rPr>
        <w:t xml:space="preserve">Figure </w:t>
      </w:r>
      <w:r w:rsidRPr="00124AF9">
        <w:rPr>
          <w:b/>
          <w:bCs/>
          <w:sz w:val="24"/>
          <w:szCs w:val="24"/>
        </w:rPr>
        <w:fldChar w:fldCharType="begin"/>
      </w:r>
      <w:r w:rsidRPr="00124AF9">
        <w:rPr>
          <w:b/>
          <w:bCs/>
          <w:sz w:val="24"/>
          <w:szCs w:val="24"/>
        </w:rPr>
        <w:instrText xml:space="preserve"> SEQ Figure \* ARABIC </w:instrText>
      </w:r>
      <w:r w:rsidRPr="00124AF9">
        <w:rPr>
          <w:b/>
          <w:bCs/>
          <w:sz w:val="24"/>
          <w:szCs w:val="24"/>
        </w:rPr>
        <w:fldChar w:fldCharType="separate"/>
      </w:r>
      <w:r w:rsidRPr="00124AF9">
        <w:rPr>
          <w:b/>
          <w:bCs/>
          <w:noProof/>
          <w:sz w:val="24"/>
          <w:szCs w:val="24"/>
        </w:rPr>
        <w:t>1</w:t>
      </w:r>
      <w:r w:rsidRPr="00124AF9">
        <w:rPr>
          <w:b/>
          <w:bCs/>
          <w:sz w:val="24"/>
          <w:szCs w:val="24"/>
        </w:rPr>
        <w:fldChar w:fldCharType="end"/>
      </w:r>
      <w:r w:rsidR="006C238F" w:rsidRPr="00124AF9">
        <w:rPr>
          <w:rFonts w:cs="Times New Roman"/>
          <w:b/>
          <w:bCs/>
          <w:i w:val="0"/>
          <w:iCs w:val="0"/>
          <w:sz w:val="24"/>
          <w:szCs w:val="24"/>
        </w:rPr>
        <w:t>.</w:t>
      </w:r>
      <w:r w:rsidR="006C238F" w:rsidRPr="00124AF9">
        <w:rPr>
          <w:rFonts w:cs="Times New Roman"/>
          <w:i w:val="0"/>
          <w:iCs w:val="0"/>
          <w:sz w:val="24"/>
          <w:szCs w:val="24"/>
        </w:rPr>
        <w:t xml:space="preserve"> Proposed Research Model</w:t>
      </w:r>
      <w:bookmarkEnd w:id="31"/>
      <w:bookmarkEnd w:id="32"/>
    </w:p>
    <w:p w14:paraId="4A309110" w14:textId="77777777" w:rsidR="00F0675C" w:rsidRPr="00F0675C" w:rsidRDefault="00F0675C" w:rsidP="00F0675C"/>
    <w:p w14:paraId="5BB3D8B3" w14:textId="6072BFF5" w:rsidR="00F0675C" w:rsidRPr="00F0675C" w:rsidRDefault="00F0675C" w:rsidP="00F0675C">
      <w:pPr>
        <w:pStyle w:val="Heading2"/>
      </w:pPr>
      <w:bookmarkStart w:id="33" w:name="_Toc216457968"/>
      <w:r>
        <w:t xml:space="preserve">3.6. </w:t>
      </w:r>
      <w:r w:rsidR="00A56834">
        <w:t>Research hypotheses</w:t>
      </w:r>
      <w:bookmarkEnd w:id="33"/>
    </w:p>
    <w:p w14:paraId="476EB564" w14:textId="77777777" w:rsidR="00A56834" w:rsidRPr="00817BFD" w:rsidRDefault="00A56834" w:rsidP="0068391E">
      <w:pPr>
        <w:spacing w:before="120" w:after="120" w:line="360" w:lineRule="auto"/>
        <w:ind w:firstLine="567"/>
        <w:jc w:val="both"/>
        <w:rPr>
          <w:rFonts w:ascii="Times New Roman" w:hAnsi="Times New Roman" w:cs="Times New Roman"/>
          <w:color w:val="000000" w:themeColor="text1"/>
          <w:sz w:val="24"/>
          <w:szCs w:val="24"/>
        </w:rPr>
      </w:pPr>
      <w:r w:rsidRPr="00817BFD">
        <w:rPr>
          <w:rFonts w:ascii="Times New Roman" w:hAnsi="Times New Roman" w:cs="Times New Roman"/>
          <w:color w:val="000000" w:themeColor="text1"/>
          <w:sz w:val="24"/>
          <w:szCs w:val="24"/>
        </w:rPr>
        <w:t>H1 There is a relationship between Ethical leadership and Employee Well-being</w:t>
      </w:r>
    </w:p>
    <w:p w14:paraId="7D318D33" w14:textId="77777777" w:rsidR="00A56834" w:rsidRPr="00817BFD" w:rsidRDefault="00A56834" w:rsidP="0068391E">
      <w:pPr>
        <w:spacing w:before="120" w:after="120" w:line="360" w:lineRule="auto"/>
        <w:ind w:firstLine="567"/>
        <w:jc w:val="both"/>
        <w:rPr>
          <w:rFonts w:ascii="Times New Roman" w:hAnsi="Times New Roman" w:cs="Times New Roman"/>
          <w:color w:val="000000" w:themeColor="text1"/>
          <w:sz w:val="24"/>
          <w:szCs w:val="24"/>
        </w:rPr>
      </w:pPr>
      <w:r w:rsidRPr="00817BFD">
        <w:rPr>
          <w:rFonts w:ascii="Times New Roman" w:hAnsi="Times New Roman" w:cs="Times New Roman"/>
          <w:color w:val="000000" w:themeColor="text1"/>
          <w:sz w:val="24"/>
          <w:szCs w:val="24"/>
        </w:rPr>
        <w:t>H2 There is a relationship between Ethical leadership and work engagement</w:t>
      </w:r>
    </w:p>
    <w:p w14:paraId="7102CF7E" w14:textId="77777777" w:rsidR="00A56834" w:rsidRPr="00817BFD" w:rsidRDefault="00A56834" w:rsidP="0068391E">
      <w:pPr>
        <w:spacing w:before="120" w:after="120" w:line="360" w:lineRule="auto"/>
        <w:ind w:firstLine="567"/>
        <w:jc w:val="both"/>
        <w:rPr>
          <w:rFonts w:ascii="Times New Roman" w:hAnsi="Times New Roman" w:cs="Times New Roman"/>
          <w:color w:val="000000" w:themeColor="text1"/>
          <w:sz w:val="24"/>
          <w:szCs w:val="24"/>
        </w:rPr>
      </w:pPr>
      <w:r w:rsidRPr="00817BFD">
        <w:rPr>
          <w:rFonts w:ascii="Times New Roman" w:hAnsi="Times New Roman" w:cs="Times New Roman"/>
          <w:color w:val="000000" w:themeColor="text1"/>
          <w:sz w:val="24"/>
          <w:szCs w:val="24"/>
        </w:rPr>
        <w:t>H3 There is a relationship between Employee Well-being and Job Turnover Intention</w:t>
      </w:r>
    </w:p>
    <w:p w14:paraId="13DEF941" w14:textId="77777777" w:rsidR="00A56834" w:rsidRPr="00817BFD" w:rsidRDefault="00A56834" w:rsidP="0068391E">
      <w:pPr>
        <w:spacing w:before="120" w:after="120" w:line="360" w:lineRule="auto"/>
        <w:ind w:firstLine="567"/>
        <w:jc w:val="both"/>
        <w:rPr>
          <w:rFonts w:ascii="Times New Roman" w:hAnsi="Times New Roman" w:cs="Times New Roman"/>
          <w:color w:val="000000" w:themeColor="text1"/>
          <w:sz w:val="24"/>
          <w:szCs w:val="24"/>
        </w:rPr>
      </w:pPr>
      <w:r w:rsidRPr="00817BFD">
        <w:rPr>
          <w:rFonts w:ascii="Times New Roman" w:hAnsi="Times New Roman" w:cs="Times New Roman"/>
          <w:color w:val="000000" w:themeColor="text1"/>
          <w:sz w:val="24"/>
          <w:szCs w:val="24"/>
        </w:rPr>
        <w:t>H4 There is a relationship between work engagement and Job Turnover Intention</w:t>
      </w:r>
    </w:p>
    <w:p w14:paraId="6C0CFC6A" w14:textId="77777777" w:rsidR="00A56834" w:rsidRPr="00817BFD" w:rsidRDefault="00A56834" w:rsidP="0068391E">
      <w:pPr>
        <w:spacing w:before="120" w:after="120" w:line="360" w:lineRule="auto"/>
        <w:ind w:firstLine="567"/>
        <w:jc w:val="both"/>
        <w:rPr>
          <w:rFonts w:ascii="Times New Roman" w:hAnsi="Times New Roman" w:cs="Times New Roman"/>
          <w:color w:val="000000" w:themeColor="text1"/>
          <w:sz w:val="24"/>
          <w:szCs w:val="24"/>
        </w:rPr>
      </w:pPr>
      <w:r w:rsidRPr="00817BFD">
        <w:rPr>
          <w:rFonts w:ascii="Times New Roman" w:hAnsi="Times New Roman" w:cs="Times New Roman"/>
          <w:color w:val="000000" w:themeColor="text1"/>
          <w:sz w:val="24"/>
          <w:szCs w:val="24"/>
        </w:rPr>
        <w:t>H5 There is a relationship between Ethical Leadership and Job Turnover Intention</w:t>
      </w:r>
    </w:p>
    <w:p w14:paraId="493C6B7D" w14:textId="77777777" w:rsidR="00A56834" w:rsidRPr="00817BFD" w:rsidRDefault="00A56834" w:rsidP="0068391E">
      <w:pPr>
        <w:spacing w:before="120" w:after="120" w:line="360" w:lineRule="auto"/>
        <w:ind w:firstLine="567"/>
        <w:jc w:val="both"/>
        <w:rPr>
          <w:rFonts w:ascii="Times New Roman" w:hAnsi="Times New Roman" w:cs="Times New Roman"/>
          <w:color w:val="000000" w:themeColor="text1"/>
          <w:sz w:val="24"/>
          <w:szCs w:val="24"/>
        </w:rPr>
      </w:pPr>
      <w:r w:rsidRPr="00817BFD">
        <w:rPr>
          <w:rFonts w:ascii="Times New Roman" w:hAnsi="Times New Roman" w:cs="Times New Roman"/>
          <w:color w:val="000000" w:themeColor="text1"/>
          <w:sz w:val="24"/>
          <w:szCs w:val="24"/>
        </w:rPr>
        <w:t>H6 Employee Well-being has a mediating role between ethical leadership and job turnover intention</w:t>
      </w:r>
    </w:p>
    <w:p w14:paraId="0B9B302D" w14:textId="4CB6820A" w:rsidR="00F0675C" w:rsidRPr="000E3CED" w:rsidRDefault="00A56834" w:rsidP="0068391E">
      <w:pPr>
        <w:spacing w:before="120" w:after="120" w:line="360" w:lineRule="auto"/>
        <w:ind w:firstLine="567"/>
        <w:jc w:val="both"/>
        <w:rPr>
          <w:rFonts w:ascii="Times New Roman" w:hAnsi="Times New Roman" w:cs="Times New Roman"/>
          <w:color w:val="000000" w:themeColor="text1"/>
          <w:sz w:val="24"/>
          <w:szCs w:val="24"/>
        </w:rPr>
      </w:pPr>
      <w:r w:rsidRPr="00817BFD">
        <w:rPr>
          <w:rFonts w:ascii="Times New Roman" w:hAnsi="Times New Roman" w:cs="Times New Roman"/>
          <w:color w:val="000000" w:themeColor="text1"/>
          <w:sz w:val="24"/>
          <w:szCs w:val="24"/>
        </w:rPr>
        <w:t>H7 work engagement has a mediating role between Ethical leadership and job turnover intention</w:t>
      </w:r>
      <w:r w:rsidR="00462AB6">
        <w:rPr>
          <w:rFonts w:ascii="Times New Roman" w:hAnsi="Times New Roman" w:cs="Times New Roman"/>
          <w:color w:val="000000" w:themeColor="text1"/>
          <w:sz w:val="24"/>
          <w:szCs w:val="24"/>
        </w:rPr>
        <w:t>.</w:t>
      </w:r>
    </w:p>
    <w:p w14:paraId="2786E295" w14:textId="6973694A" w:rsidR="00226C48" w:rsidRPr="00E01748" w:rsidRDefault="00F0675C" w:rsidP="0068391E">
      <w:pPr>
        <w:pStyle w:val="Heading2"/>
        <w:spacing w:line="360" w:lineRule="auto"/>
        <w:jc w:val="both"/>
      </w:pPr>
      <w:bookmarkStart w:id="34" w:name="_Toc216457969"/>
      <w:r>
        <w:t xml:space="preserve">3.7. </w:t>
      </w:r>
      <w:r w:rsidR="00226C48" w:rsidRPr="00E01748">
        <w:t>Data Analysis</w:t>
      </w:r>
      <w:bookmarkEnd w:id="34"/>
    </w:p>
    <w:p w14:paraId="7CAF2C9E" w14:textId="77777777" w:rsidR="00226C48" w:rsidRDefault="00226C48" w:rsidP="0068391E">
      <w:pPr>
        <w:spacing w:line="360" w:lineRule="auto"/>
        <w:jc w:val="both"/>
        <w:rPr>
          <w:rFonts w:ascii="Times New Roman" w:hAnsi="Times New Roman" w:cs="Times New Roman"/>
          <w:sz w:val="24"/>
          <w:szCs w:val="24"/>
        </w:rPr>
      </w:pPr>
      <w:r w:rsidRPr="00E01748">
        <w:rPr>
          <w:rFonts w:ascii="Times New Roman" w:hAnsi="Times New Roman" w:cs="Times New Roman"/>
          <w:sz w:val="24"/>
          <w:szCs w:val="24"/>
        </w:rPr>
        <w:t>Quantitative data will be analysed using SPSS software. SPSS will facilitate descriptive and inferential statistical analysis</w:t>
      </w:r>
      <w:r>
        <w:rPr>
          <w:rFonts w:ascii="Times New Roman" w:hAnsi="Times New Roman" w:cs="Times New Roman"/>
          <w:sz w:val="24"/>
          <w:szCs w:val="24"/>
        </w:rPr>
        <w:t>.</w:t>
      </w:r>
      <w:r w:rsidRPr="00E01748">
        <w:rPr>
          <w:rFonts w:ascii="Times New Roman" w:hAnsi="Times New Roman" w:cs="Times New Roman"/>
          <w:sz w:val="24"/>
          <w:szCs w:val="24"/>
        </w:rPr>
        <w:t xml:space="preserve"> </w:t>
      </w:r>
    </w:p>
    <w:p w14:paraId="5CC3259B" w14:textId="37E55FF5" w:rsidR="00AB26D7" w:rsidRPr="0013531D" w:rsidRDefault="00226C48" w:rsidP="0068391E">
      <w:pPr>
        <w:spacing w:line="360" w:lineRule="auto"/>
        <w:jc w:val="both"/>
        <w:rPr>
          <w:rFonts w:ascii="Times New Roman" w:hAnsi="Times New Roman" w:cs="Times New Roman"/>
          <w:sz w:val="24"/>
          <w:szCs w:val="24"/>
        </w:rPr>
      </w:pPr>
      <w:r w:rsidRPr="00E01748">
        <w:rPr>
          <w:rFonts w:ascii="Times New Roman" w:hAnsi="Times New Roman" w:cs="Times New Roman"/>
          <w:sz w:val="24"/>
          <w:szCs w:val="24"/>
        </w:rPr>
        <w:t>The analysis will proceed in several stages.</w:t>
      </w:r>
      <w:r w:rsidR="00F81832">
        <w:rPr>
          <w:rFonts w:ascii="Times New Roman" w:hAnsi="Times New Roman" w:cs="Times New Roman"/>
          <w:sz w:val="24"/>
          <w:szCs w:val="24"/>
        </w:rPr>
        <w:t xml:space="preserve"> </w:t>
      </w:r>
      <w:r w:rsidRPr="0013531D">
        <w:rPr>
          <w:rFonts w:ascii="Times New Roman" w:hAnsi="Times New Roman" w:cs="Times New Roman"/>
          <w:sz w:val="24"/>
          <w:szCs w:val="24"/>
        </w:rPr>
        <w:t>Descriptive statistics</w:t>
      </w:r>
      <w:r w:rsidR="00F81832">
        <w:rPr>
          <w:rFonts w:ascii="Times New Roman" w:hAnsi="Times New Roman" w:cs="Times New Roman"/>
          <w:sz w:val="24"/>
          <w:szCs w:val="24"/>
        </w:rPr>
        <w:t>,</w:t>
      </w:r>
      <w:r w:rsidRPr="0013531D">
        <w:rPr>
          <w:rFonts w:ascii="Times New Roman" w:hAnsi="Times New Roman" w:cs="Times New Roman"/>
          <w:sz w:val="24"/>
          <w:szCs w:val="24"/>
        </w:rPr>
        <w:t xml:space="preserve"> </w:t>
      </w:r>
      <w:r w:rsidR="00AB26D7" w:rsidRPr="0013531D">
        <w:rPr>
          <w:rFonts w:ascii="Times New Roman" w:eastAsia="Times New Roman" w:hAnsi="Times New Roman" w:cs="Times New Roman"/>
          <w:color w:val="000000" w:themeColor="text1"/>
          <w:kern w:val="0"/>
          <w:sz w:val="24"/>
          <w:szCs w:val="24"/>
          <w:lang w:eastAsia="en-GB"/>
          <w14:ligatures w14:val="none"/>
        </w:rPr>
        <w:t xml:space="preserve">including a table of respondent demographics and an overview of the four main constructs: ethical leadership, employee well-being, work engagement, and job turnover intention. This is followed by reliability analysis, correlations, group comparison tests (ANOVA and chi-square), and regression analysis. The discussion sections </w:t>
      </w:r>
      <w:r w:rsidR="00AB26D7" w:rsidRPr="0013531D">
        <w:rPr>
          <w:rFonts w:ascii="Times New Roman" w:eastAsia="Times New Roman" w:hAnsi="Times New Roman" w:cs="Times New Roman"/>
          <w:color w:val="000000" w:themeColor="text1"/>
          <w:kern w:val="0"/>
          <w:sz w:val="24"/>
          <w:szCs w:val="24"/>
          <w:lang w:eastAsia="en-GB"/>
          <w14:ligatures w14:val="none"/>
        </w:rPr>
        <w:lastRenderedPageBreak/>
        <w:t>draw on the principles of Describe – Analyse – Synthesise, linking empirical findings back to the research questions and relevant literature.</w:t>
      </w:r>
    </w:p>
    <w:p w14:paraId="2B7344B4" w14:textId="140CC641" w:rsidR="00462AB6" w:rsidRPr="00DF4786" w:rsidRDefault="00226C48" w:rsidP="0068391E">
      <w:pPr>
        <w:spacing w:line="360" w:lineRule="auto"/>
        <w:jc w:val="both"/>
        <w:rPr>
          <w:rFonts w:ascii="Times New Roman" w:hAnsi="Times New Roman" w:cs="Times New Roman"/>
          <w:sz w:val="24"/>
          <w:szCs w:val="24"/>
        </w:rPr>
      </w:pPr>
      <w:r w:rsidRPr="00E01748">
        <w:rPr>
          <w:rFonts w:ascii="Times New Roman" w:hAnsi="Times New Roman" w:cs="Times New Roman"/>
          <w:sz w:val="24"/>
          <w:szCs w:val="24"/>
        </w:rPr>
        <w:t xml:space="preserve">Reliability of the measurement model will be assessed using Cronbach’s alpha, with values of 0.70 or above considered acceptable (Field, 2018). Construct validity will be verified through composite reliability (CR) and average variance extracted (AVE). Factor loadings will be examined to confirm that all items significantly contribute to their constructs. Discriminant validity will be assessed using the Fornell–Larcker criterion. Missing data will be handled through mean substitution where appropriate, and outliers will be examined using </w:t>
      </w:r>
      <w:proofErr w:type="spellStart"/>
      <w:r w:rsidRPr="00E01748">
        <w:rPr>
          <w:rFonts w:ascii="Times New Roman" w:hAnsi="Times New Roman" w:cs="Times New Roman"/>
          <w:sz w:val="24"/>
          <w:szCs w:val="24"/>
        </w:rPr>
        <w:t>Mahalanobis</w:t>
      </w:r>
      <w:proofErr w:type="spellEnd"/>
      <w:r w:rsidRPr="00E01748">
        <w:rPr>
          <w:rFonts w:ascii="Times New Roman" w:hAnsi="Times New Roman" w:cs="Times New Roman"/>
          <w:sz w:val="24"/>
          <w:szCs w:val="24"/>
        </w:rPr>
        <w:t xml:space="preserve"> distance tests.</w:t>
      </w:r>
    </w:p>
    <w:p w14:paraId="10D9BC9E" w14:textId="0F0CE0EF" w:rsidR="00226C48" w:rsidRPr="00180F18" w:rsidRDefault="00F0675C" w:rsidP="0068391E">
      <w:pPr>
        <w:pStyle w:val="Heading2"/>
        <w:spacing w:line="360" w:lineRule="auto"/>
        <w:jc w:val="both"/>
      </w:pPr>
      <w:bookmarkStart w:id="35" w:name="_Toc216457970"/>
      <w:r>
        <w:t xml:space="preserve">3.8. </w:t>
      </w:r>
      <w:r w:rsidR="00226C48" w:rsidRPr="00180F18">
        <w:t>Reliability and Validity</w:t>
      </w:r>
      <w:bookmarkEnd w:id="35"/>
    </w:p>
    <w:p w14:paraId="0C25B38C" w14:textId="77777777" w:rsidR="00226C48" w:rsidRPr="00180F18" w:rsidRDefault="00226C48" w:rsidP="0068391E">
      <w:pPr>
        <w:spacing w:line="360" w:lineRule="auto"/>
        <w:jc w:val="both"/>
        <w:rPr>
          <w:rFonts w:ascii="Times New Roman" w:hAnsi="Times New Roman" w:cs="Times New Roman"/>
          <w:sz w:val="24"/>
          <w:szCs w:val="24"/>
        </w:rPr>
      </w:pPr>
      <w:r w:rsidRPr="00180F18">
        <w:rPr>
          <w:rFonts w:ascii="Times New Roman" w:hAnsi="Times New Roman" w:cs="Times New Roman"/>
          <w:sz w:val="24"/>
          <w:szCs w:val="24"/>
        </w:rPr>
        <w:t>Ensuring the reliability and validity of findings is critical to the credibility of this study. Reliability will be established through internal consistency testing using Cronbach’s alpha, CR, and AVE. Validity will be strengthened through the use of previously validated measurement instruments and by conducting a pilot study to refine survey items. Statistical assumptions (normality, linearity, and multicollinearity) will be tested to ensure robustness. The use of established scales and statistical modelling enhances the objectivity, reliability, and replicability of the research findings (Saunders et al., 2019).</w:t>
      </w:r>
    </w:p>
    <w:p w14:paraId="35C4CA4E" w14:textId="77777777" w:rsidR="00F0675C" w:rsidRDefault="00F0675C" w:rsidP="0068391E">
      <w:pPr>
        <w:spacing w:line="360" w:lineRule="auto"/>
        <w:jc w:val="both"/>
        <w:rPr>
          <w:rFonts w:ascii="Times New Roman" w:hAnsi="Times New Roman" w:cs="Times New Roman"/>
          <w:b/>
          <w:bCs/>
          <w:sz w:val="24"/>
          <w:szCs w:val="24"/>
        </w:rPr>
      </w:pPr>
    </w:p>
    <w:p w14:paraId="1D65B38A" w14:textId="22B5DBFA" w:rsidR="00226C48" w:rsidRPr="00600A41" w:rsidRDefault="00F0675C" w:rsidP="0068391E">
      <w:pPr>
        <w:pStyle w:val="Heading2"/>
        <w:spacing w:line="360" w:lineRule="auto"/>
        <w:jc w:val="both"/>
      </w:pPr>
      <w:bookmarkStart w:id="36" w:name="_Toc216457971"/>
      <w:r>
        <w:t xml:space="preserve">3.9. </w:t>
      </w:r>
      <w:r w:rsidR="00226C48" w:rsidRPr="00600A41">
        <w:t>Limitations of the Research</w:t>
      </w:r>
      <w:bookmarkEnd w:id="36"/>
    </w:p>
    <w:p w14:paraId="4F3050F8" w14:textId="77777777" w:rsidR="004F016E" w:rsidRDefault="00226C48" w:rsidP="0068391E">
      <w:pPr>
        <w:spacing w:line="360" w:lineRule="auto"/>
        <w:jc w:val="both"/>
        <w:rPr>
          <w:rFonts w:ascii="Times New Roman" w:hAnsi="Times New Roman" w:cs="Times New Roman"/>
          <w:sz w:val="24"/>
          <w:szCs w:val="24"/>
        </w:rPr>
      </w:pPr>
      <w:r w:rsidRPr="00600A41">
        <w:rPr>
          <w:rFonts w:ascii="Times New Roman" w:hAnsi="Times New Roman" w:cs="Times New Roman"/>
          <w:sz w:val="24"/>
          <w:szCs w:val="24"/>
        </w:rPr>
        <w:t xml:space="preserve">Despite careful design, certain limitations are acknowledged. First, the use of purposive sampling restricts generalisability to the broader hospitality population. The findings are intended to provide analytical insights rather than statistical representation (Saunders et al., 2019). Second, self-reported data may introduce social desirability or common method bias (Podsakoff et al., 2003). To mitigate this, anonymity and confidentiality assurances will be emphasised. </w:t>
      </w:r>
    </w:p>
    <w:p w14:paraId="24207E06" w14:textId="0DDFE187" w:rsidR="00226C48" w:rsidRPr="00883C60" w:rsidRDefault="00F0675C" w:rsidP="0068391E">
      <w:pPr>
        <w:pStyle w:val="Heading2"/>
        <w:spacing w:line="360" w:lineRule="auto"/>
        <w:jc w:val="both"/>
      </w:pPr>
      <w:bookmarkStart w:id="37" w:name="_Toc216457972"/>
      <w:r>
        <w:t xml:space="preserve">3.10. </w:t>
      </w:r>
      <w:r w:rsidR="00226C48" w:rsidRPr="00883C60">
        <w:t>Time Scale</w:t>
      </w:r>
      <w:bookmarkEnd w:id="37"/>
    </w:p>
    <w:p w14:paraId="0D8F716B" w14:textId="77777777" w:rsidR="00226C48" w:rsidRPr="00883C60" w:rsidRDefault="00226C48" w:rsidP="0068391E">
      <w:pPr>
        <w:spacing w:line="360" w:lineRule="auto"/>
        <w:jc w:val="both"/>
        <w:rPr>
          <w:rFonts w:ascii="Times New Roman" w:hAnsi="Times New Roman" w:cs="Times New Roman"/>
          <w:sz w:val="24"/>
          <w:szCs w:val="24"/>
        </w:rPr>
      </w:pPr>
      <w:r w:rsidRPr="00883C60">
        <w:rPr>
          <w:rFonts w:ascii="Times New Roman" w:hAnsi="Times New Roman" w:cs="Times New Roman"/>
          <w:sz w:val="24"/>
          <w:szCs w:val="24"/>
        </w:rPr>
        <w:t>The research process will follow a structured schedule to ensure timely completion: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35"/>
        <w:gridCol w:w="5632"/>
        <w:gridCol w:w="2902"/>
      </w:tblGrid>
      <w:tr w:rsidR="00226C48" w:rsidRPr="00883C60" w14:paraId="0DC5614F" w14:textId="77777777" w:rsidTr="003D00E4">
        <w:trPr>
          <w:tblHeader/>
          <w:tblCellSpacing w:w="15" w:type="dxa"/>
        </w:trPr>
        <w:tc>
          <w:tcPr>
            <w:tcW w:w="0" w:type="auto"/>
            <w:vAlign w:val="center"/>
            <w:hideMark/>
          </w:tcPr>
          <w:p w14:paraId="52FEC30D" w14:textId="77777777" w:rsidR="00226C48" w:rsidRPr="00883C60" w:rsidRDefault="00226C48" w:rsidP="0068391E">
            <w:pPr>
              <w:spacing w:line="360" w:lineRule="auto"/>
              <w:jc w:val="both"/>
              <w:rPr>
                <w:rFonts w:ascii="Times New Roman" w:hAnsi="Times New Roman" w:cs="Times New Roman"/>
                <w:b/>
                <w:bCs/>
                <w:sz w:val="24"/>
                <w:szCs w:val="24"/>
              </w:rPr>
            </w:pPr>
            <w:r w:rsidRPr="00883C60">
              <w:rPr>
                <w:rFonts w:ascii="Times New Roman" w:hAnsi="Times New Roman" w:cs="Times New Roman"/>
                <w:b/>
                <w:bCs/>
                <w:sz w:val="24"/>
                <w:szCs w:val="24"/>
              </w:rPr>
              <w:t>Stage</w:t>
            </w:r>
          </w:p>
        </w:tc>
        <w:tc>
          <w:tcPr>
            <w:tcW w:w="0" w:type="auto"/>
            <w:vAlign w:val="center"/>
            <w:hideMark/>
          </w:tcPr>
          <w:p w14:paraId="128DB7DF" w14:textId="77777777" w:rsidR="00226C48" w:rsidRPr="00883C60" w:rsidRDefault="00226C48" w:rsidP="0068391E">
            <w:pPr>
              <w:spacing w:line="360" w:lineRule="auto"/>
              <w:jc w:val="both"/>
              <w:rPr>
                <w:rFonts w:ascii="Times New Roman" w:hAnsi="Times New Roman" w:cs="Times New Roman"/>
                <w:b/>
                <w:bCs/>
                <w:sz w:val="24"/>
                <w:szCs w:val="24"/>
              </w:rPr>
            </w:pPr>
            <w:r w:rsidRPr="00883C60">
              <w:rPr>
                <w:rFonts w:ascii="Times New Roman" w:hAnsi="Times New Roman" w:cs="Times New Roman"/>
                <w:b/>
                <w:bCs/>
                <w:sz w:val="24"/>
                <w:szCs w:val="24"/>
              </w:rPr>
              <w:t>Activity</w:t>
            </w:r>
          </w:p>
        </w:tc>
        <w:tc>
          <w:tcPr>
            <w:tcW w:w="0" w:type="auto"/>
            <w:vAlign w:val="center"/>
            <w:hideMark/>
          </w:tcPr>
          <w:p w14:paraId="61D399EF" w14:textId="77777777" w:rsidR="00226C48" w:rsidRPr="00883C60" w:rsidRDefault="00226C48" w:rsidP="0068391E">
            <w:pPr>
              <w:spacing w:line="360" w:lineRule="auto"/>
              <w:jc w:val="both"/>
              <w:rPr>
                <w:rFonts w:ascii="Times New Roman" w:hAnsi="Times New Roman" w:cs="Times New Roman"/>
                <w:b/>
                <w:bCs/>
                <w:sz w:val="24"/>
                <w:szCs w:val="24"/>
              </w:rPr>
            </w:pPr>
            <w:r w:rsidRPr="00883C60">
              <w:rPr>
                <w:rFonts w:ascii="Times New Roman" w:hAnsi="Times New Roman" w:cs="Times New Roman"/>
                <w:b/>
                <w:bCs/>
                <w:sz w:val="24"/>
                <w:szCs w:val="24"/>
              </w:rPr>
              <w:t>Timeline</w:t>
            </w:r>
          </w:p>
        </w:tc>
      </w:tr>
      <w:tr w:rsidR="00226C48" w:rsidRPr="00883C60" w14:paraId="15546B2C" w14:textId="77777777" w:rsidTr="003D00E4">
        <w:trPr>
          <w:tblCellSpacing w:w="15" w:type="dxa"/>
        </w:trPr>
        <w:tc>
          <w:tcPr>
            <w:tcW w:w="0" w:type="auto"/>
            <w:vAlign w:val="center"/>
            <w:hideMark/>
          </w:tcPr>
          <w:p w14:paraId="6832D45C" w14:textId="77777777" w:rsidR="00226C48" w:rsidRPr="00883C60" w:rsidRDefault="00226C48" w:rsidP="0068391E">
            <w:pPr>
              <w:spacing w:line="360" w:lineRule="auto"/>
              <w:jc w:val="both"/>
              <w:rPr>
                <w:rFonts w:ascii="Times New Roman" w:hAnsi="Times New Roman" w:cs="Times New Roman"/>
                <w:sz w:val="24"/>
                <w:szCs w:val="24"/>
              </w:rPr>
            </w:pPr>
            <w:r w:rsidRPr="00883C60">
              <w:rPr>
                <w:rFonts w:ascii="Times New Roman" w:hAnsi="Times New Roman" w:cs="Times New Roman"/>
                <w:sz w:val="24"/>
                <w:szCs w:val="24"/>
              </w:rPr>
              <w:t>1</w:t>
            </w:r>
          </w:p>
        </w:tc>
        <w:tc>
          <w:tcPr>
            <w:tcW w:w="0" w:type="auto"/>
            <w:vAlign w:val="center"/>
            <w:hideMark/>
          </w:tcPr>
          <w:p w14:paraId="0109C443" w14:textId="77777777" w:rsidR="00226C48" w:rsidRPr="00883C60" w:rsidRDefault="00226C48" w:rsidP="0068391E">
            <w:pPr>
              <w:spacing w:line="360" w:lineRule="auto"/>
              <w:jc w:val="both"/>
              <w:rPr>
                <w:rFonts w:ascii="Times New Roman" w:hAnsi="Times New Roman" w:cs="Times New Roman"/>
                <w:sz w:val="24"/>
                <w:szCs w:val="24"/>
              </w:rPr>
            </w:pPr>
            <w:r w:rsidRPr="00883C60">
              <w:rPr>
                <w:rFonts w:ascii="Times New Roman" w:hAnsi="Times New Roman" w:cs="Times New Roman"/>
                <w:sz w:val="24"/>
                <w:szCs w:val="24"/>
              </w:rPr>
              <w:t xml:space="preserve">Finalising </w:t>
            </w:r>
            <w:r>
              <w:rPr>
                <w:rFonts w:ascii="Times New Roman" w:hAnsi="Times New Roman" w:cs="Times New Roman"/>
                <w:sz w:val="24"/>
                <w:szCs w:val="24"/>
              </w:rPr>
              <w:t xml:space="preserve">the </w:t>
            </w:r>
            <w:r w:rsidRPr="00883C60">
              <w:rPr>
                <w:rFonts w:ascii="Times New Roman" w:hAnsi="Times New Roman" w:cs="Times New Roman"/>
                <w:sz w:val="24"/>
                <w:szCs w:val="24"/>
              </w:rPr>
              <w:t>literature review and conceptual framework</w:t>
            </w:r>
          </w:p>
        </w:tc>
        <w:tc>
          <w:tcPr>
            <w:tcW w:w="0" w:type="auto"/>
            <w:vAlign w:val="center"/>
            <w:hideMark/>
          </w:tcPr>
          <w:p w14:paraId="6EBAF4F6" w14:textId="77777777" w:rsidR="00226C48" w:rsidRPr="00883C60" w:rsidRDefault="00226C48" w:rsidP="0068391E">
            <w:pPr>
              <w:spacing w:line="360" w:lineRule="auto"/>
              <w:jc w:val="both"/>
              <w:rPr>
                <w:rFonts w:ascii="Times New Roman" w:hAnsi="Times New Roman" w:cs="Times New Roman"/>
                <w:sz w:val="24"/>
                <w:szCs w:val="24"/>
              </w:rPr>
            </w:pPr>
            <w:r w:rsidRPr="00883C60">
              <w:rPr>
                <w:rFonts w:ascii="Times New Roman" w:hAnsi="Times New Roman" w:cs="Times New Roman"/>
                <w:sz w:val="24"/>
                <w:szCs w:val="24"/>
              </w:rPr>
              <w:t>October 2025 (Weeks 1–3)</w:t>
            </w:r>
          </w:p>
        </w:tc>
      </w:tr>
      <w:tr w:rsidR="00226C48" w:rsidRPr="00883C60" w14:paraId="73C088C9" w14:textId="77777777" w:rsidTr="003D00E4">
        <w:trPr>
          <w:tblCellSpacing w:w="15" w:type="dxa"/>
        </w:trPr>
        <w:tc>
          <w:tcPr>
            <w:tcW w:w="0" w:type="auto"/>
            <w:vAlign w:val="center"/>
            <w:hideMark/>
          </w:tcPr>
          <w:p w14:paraId="62A021EB" w14:textId="77777777" w:rsidR="00226C48" w:rsidRPr="00883C60" w:rsidRDefault="00226C48" w:rsidP="0068391E">
            <w:pPr>
              <w:spacing w:line="360" w:lineRule="auto"/>
              <w:jc w:val="both"/>
              <w:rPr>
                <w:rFonts w:ascii="Times New Roman" w:hAnsi="Times New Roman" w:cs="Times New Roman"/>
                <w:sz w:val="24"/>
                <w:szCs w:val="24"/>
              </w:rPr>
            </w:pPr>
            <w:r w:rsidRPr="00883C60">
              <w:rPr>
                <w:rFonts w:ascii="Times New Roman" w:hAnsi="Times New Roman" w:cs="Times New Roman"/>
                <w:sz w:val="24"/>
                <w:szCs w:val="24"/>
              </w:rPr>
              <w:t>2</w:t>
            </w:r>
          </w:p>
        </w:tc>
        <w:tc>
          <w:tcPr>
            <w:tcW w:w="0" w:type="auto"/>
            <w:vAlign w:val="center"/>
            <w:hideMark/>
          </w:tcPr>
          <w:p w14:paraId="34421149" w14:textId="77777777" w:rsidR="00226C48" w:rsidRPr="00883C60" w:rsidRDefault="00226C48" w:rsidP="0068391E">
            <w:pPr>
              <w:spacing w:line="360" w:lineRule="auto"/>
              <w:jc w:val="both"/>
              <w:rPr>
                <w:rFonts w:ascii="Times New Roman" w:hAnsi="Times New Roman" w:cs="Times New Roman"/>
                <w:sz w:val="24"/>
                <w:szCs w:val="24"/>
              </w:rPr>
            </w:pPr>
            <w:r w:rsidRPr="00883C60">
              <w:rPr>
                <w:rFonts w:ascii="Times New Roman" w:hAnsi="Times New Roman" w:cs="Times New Roman"/>
                <w:sz w:val="24"/>
                <w:szCs w:val="24"/>
              </w:rPr>
              <w:t xml:space="preserve">Designing and piloting </w:t>
            </w:r>
            <w:r>
              <w:rPr>
                <w:rFonts w:ascii="Times New Roman" w:hAnsi="Times New Roman" w:cs="Times New Roman"/>
                <w:sz w:val="24"/>
                <w:szCs w:val="24"/>
              </w:rPr>
              <w:t xml:space="preserve">a </w:t>
            </w:r>
            <w:r w:rsidRPr="00883C60">
              <w:rPr>
                <w:rFonts w:ascii="Times New Roman" w:hAnsi="Times New Roman" w:cs="Times New Roman"/>
                <w:sz w:val="24"/>
                <w:szCs w:val="24"/>
              </w:rPr>
              <w:t>questionnaire</w:t>
            </w:r>
          </w:p>
        </w:tc>
        <w:tc>
          <w:tcPr>
            <w:tcW w:w="0" w:type="auto"/>
            <w:vAlign w:val="center"/>
            <w:hideMark/>
          </w:tcPr>
          <w:p w14:paraId="659DD9FC" w14:textId="77777777" w:rsidR="00226C48" w:rsidRPr="00883C60" w:rsidRDefault="00226C48" w:rsidP="0068391E">
            <w:pPr>
              <w:spacing w:line="360" w:lineRule="auto"/>
              <w:jc w:val="both"/>
              <w:rPr>
                <w:rFonts w:ascii="Times New Roman" w:hAnsi="Times New Roman" w:cs="Times New Roman"/>
                <w:sz w:val="24"/>
                <w:szCs w:val="24"/>
              </w:rPr>
            </w:pPr>
            <w:r w:rsidRPr="00883C60">
              <w:rPr>
                <w:rFonts w:ascii="Times New Roman" w:hAnsi="Times New Roman" w:cs="Times New Roman"/>
                <w:sz w:val="24"/>
                <w:szCs w:val="24"/>
              </w:rPr>
              <w:t>October 2025 (Weeks 3–4)</w:t>
            </w:r>
          </w:p>
        </w:tc>
      </w:tr>
      <w:tr w:rsidR="00226C48" w:rsidRPr="00883C60" w14:paraId="00797BBF" w14:textId="77777777" w:rsidTr="003D00E4">
        <w:trPr>
          <w:tblCellSpacing w:w="15" w:type="dxa"/>
        </w:trPr>
        <w:tc>
          <w:tcPr>
            <w:tcW w:w="0" w:type="auto"/>
            <w:vAlign w:val="center"/>
            <w:hideMark/>
          </w:tcPr>
          <w:p w14:paraId="3C4C8AF8" w14:textId="77777777" w:rsidR="00226C48" w:rsidRPr="00883C60" w:rsidRDefault="00226C48" w:rsidP="0068391E">
            <w:pPr>
              <w:spacing w:line="360" w:lineRule="auto"/>
              <w:jc w:val="both"/>
              <w:rPr>
                <w:rFonts w:ascii="Times New Roman" w:hAnsi="Times New Roman" w:cs="Times New Roman"/>
                <w:sz w:val="24"/>
                <w:szCs w:val="24"/>
              </w:rPr>
            </w:pPr>
            <w:r w:rsidRPr="00883C60">
              <w:rPr>
                <w:rFonts w:ascii="Times New Roman" w:hAnsi="Times New Roman" w:cs="Times New Roman"/>
                <w:sz w:val="24"/>
                <w:szCs w:val="24"/>
              </w:rPr>
              <w:t>3</w:t>
            </w:r>
          </w:p>
        </w:tc>
        <w:tc>
          <w:tcPr>
            <w:tcW w:w="0" w:type="auto"/>
            <w:vAlign w:val="center"/>
            <w:hideMark/>
          </w:tcPr>
          <w:p w14:paraId="5F7C20FC" w14:textId="77777777" w:rsidR="00226C48" w:rsidRPr="00883C60" w:rsidRDefault="00226C48" w:rsidP="0068391E">
            <w:pPr>
              <w:spacing w:line="360" w:lineRule="auto"/>
              <w:jc w:val="both"/>
              <w:rPr>
                <w:rFonts w:ascii="Times New Roman" w:hAnsi="Times New Roman" w:cs="Times New Roman"/>
                <w:sz w:val="24"/>
                <w:szCs w:val="24"/>
              </w:rPr>
            </w:pPr>
            <w:r w:rsidRPr="00883C60">
              <w:rPr>
                <w:rFonts w:ascii="Times New Roman" w:hAnsi="Times New Roman" w:cs="Times New Roman"/>
                <w:sz w:val="24"/>
                <w:szCs w:val="24"/>
              </w:rPr>
              <w:t>Quantitative data collection (online survey)</w:t>
            </w:r>
          </w:p>
        </w:tc>
        <w:tc>
          <w:tcPr>
            <w:tcW w:w="0" w:type="auto"/>
            <w:vAlign w:val="center"/>
            <w:hideMark/>
          </w:tcPr>
          <w:p w14:paraId="380A5C08" w14:textId="77777777" w:rsidR="00226C48" w:rsidRPr="00883C60" w:rsidRDefault="00226C48" w:rsidP="0068391E">
            <w:pPr>
              <w:spacing w:line="360" w:lineRule="auto"/>
              <w:jc w:val="both"/>
              <w:rPr>
                <w:rFonts w:ascii="Times New Roman" w:hAnsi="Times New Roman" w:cs="Times New Roman"/>
                <w:sz w:val="24"/>
                <w:szCs w:val="24"/>
              </w:rPr>
            </w:pPr>
            <w:r w:rsidRPr="00883C60">
              <w:rPr>
                <w:rFonts w:ascii="Times New Roman" w:hAnsi="Times New Roman" w:cs="Times New Roman"/>
                <w:sz w:val="24"/>
                <w:szCs w:val="24"/>
              </w:rPr>
              <w:t>November 2025 (Weeks 1–3)</w:t>
            </w:r>
          </w:p>
        </w:tc>
      </w:tr>
      <w:tr w:rsidR="00226C48" w:rsidRPr="00883C60" w14:paraId="4D4E2EAE" w14:textId="77777777" w:rsidTr="003D00E4">
        <w:trPr>
          <w:tblCellSpacing w:w="15" w:type="dxa"/>
        </w:trPr>
        <w:tc>
          <w:tcPr>
            <w:tcW w:w="0" w:type="auto"/>
            <w:vAlign w:val="center"/>
            <w:hideMark/>
          </w:tcPr>
          <w:p w14:paraId="4F8D03E3" w14:textId="77777777" w:rsidR="00226C48" w:rsidRPr="00883C60" w:rsidRDefault="00226C48" w:rsidP="0068391E">
            <w:pPr>
              <w:spacing w:line="360" w:lineRule="auto"/>
              <w:jc w:val="both"/>
              <w:rPr>
                <w:rFonts w:ascii="Times New Roman" w:hAnsi="Times New Roman" w:cs="Times New Roman"/>
                <w:sz w:val="24"/>
                <w:szCs w:val="24"/>
              </w:rPr>
            </w:pPr>
            <w:r w:rsidRPr="00883C60">
              <w:rPr>
                <w:rFonts w:ascii="Times New Roman" w:hAnsi="Times New Roman" w:cs="Times New Roman"/>
                <w:sz w:val="24"/>
                <w:szCs w:val="24"/>
              </w:rPr>
              <w:t>4</w:t>
            </w:r>
          </w:p>
        </w:tc>
        <w:tc>
          <w:tcPr>
            <w:tcW w:w="0" w:type="auto"/>
            <w:vAlign w:val="center"/>
            <w:hideMark/>
          </w:tcPr>
          <w:p w14:paraId="6FDAE977" w14:textId="1C55EFCF" w:rsidR="00226C48" w:rsidRPr="00883C60" w:rsidRDefault="00226C48" w:rsidP="0068391E">
            <w:pPr>
              <w:spacing w:line="360" w:lineRule="auto"/>
              <w:jc w:val="both"/>
              <w:rPr>
                <w:rFonts w:ascii="Times New Roman" w:hAnsi="Times New Roman" w:cs="Times New Roman"/>
                <w:sz w:val="24"/>
                <w:szCs w:val="24"/>
              </w:rPr>
            </w:pPr>
            <w:r w:rsidRPr="00883C60">
              <w:rPr>
                <w:rFonts w:ascii="Times New Roman" w:hAnsi="Times New Roman" w:cs="Times New Roman"/>
                <w:sz w:val="24"/>
                <w:szCs w:val="24"/>
              </w:rPr>
              <w:t>Quantitative data analysis (SPSS</w:t>
            </w:r>
            <w:r w:rsidR="0029071C">
              <w:rPr>
                <w:rFonts w:ascii="Times New Roman" w:hAnsi="Times New Roman" w:cs="Times New Roman"/>
                <w:sz w:val="24"/>
                <w:szCs w:val="24"/>
              </w:rPr>
              <w:t>)</w:t>
            </w:r>
          </w:p>
        </w:tc>
        <w:tc>
          <w:tcPr>
            <w:tcW w:w="0" w:type="auto"/>
            <w:vAlign w:val="center"/>
            <w:hideMark/>
          </w:tcPr>
          <w:p w14:paraId="3C3B62E8" w14:textId="77777777" w:rsidR="00226C48" w:rsidRPr="00883C60" w:rsidRDefault="00226C48" w:rsidP="0068391E">
            <w:pPr>
              <w:spacing w:line="360" w:lineRule="auto"/>
              <w:jc w:val="both"/>
              <w:rPr>
                <w:rFonts w:ascii="Times New Roman" w:hAnsi="Times New Roman" w:cs="Times New Roman"/>
                <w:sz w:val="24"/>
                <w:szCs w:val="24"/>
              </w:rPr>
            </w:pPr>
            <w:r w:rsidRPr="00883C60">
              <w:rPr>
                <w:rFonts w:ascii="Times New Roman" w:hAnsi="Times New Roman" w:cs="Times New Roman"/>
                <w:sz w:val="24"/>
                <w:szCs w:val="24"/>
              </w:rPr>
              <w:t>November 2025 (Week 4)</w:t>
            </w:r>
          </w:p>
        </w:tc>
      </w:tr>
      <w:tr w:rsidR="00226C48" w:rsidRPr="00883C60" w14:paraId="6DFA98A9" w14:textId="77777777" w:rsidTr="003D00E4">
        <w:trPr>
          <w:tblCellSpacing w:w="15" w:type="dxa"/>
        </w:trPr>
        <w:tc>
          <w:tcPr>
            <w:tcW w:w="0" w:type="auto"/>
            <w:vAlign w:val="center"/>
            <w:hideMark/>
          </w:tcPr>
          <w:p w14:paraId="4B619F3A" w14:textId="77777777" w:rsidR="00226C48" w:rsidRPr="00883C60" w:rsidRDefault="00226C48" w:rsidP="0068391E">
            <w:pPr>
              <w:spacing w:line="360" w:lineRule="auto"/>
              <w:jc w:val="both"/>
              <w:rPr>
                <w:rFonts w:ascii="Times New Roman" w:hAnsi="Times New Roman" w:cs="Times New Roman"/>
                <w:sz w:val="24"/>
                <w:szCs w:val="24"/>
              </w:rPr>
            </w:pPr>
            <w:r w:rsidRPr="00883C60">
              <w:rPr>
                <w:rFonts w:ascii="Times New Roman" w:hAnsi="Times New Roman" w:cs="Times New Roman"/>
                <w:sz w:val="24"/>
                <w:szCs w:val="24"/>
              </w:rPr>
              <w:t>5</w:t>
            </w:r>
          </w:p>
        </w:tc>
        <w:tc>
          <w:tcPr>
            <w:tcW w:w="0" w:type="auto"/>
            <w:vAlign w:val="center"/>
            <w:hideMark/>
          </w:tcPr>
          <w:p w14:paraId="7B2661FD" w14:textId="77777777" w:rsidR="00226C48" w:rsidRPr="00883C60" w:rsidRDefault="00226C48" w:rsidP="0068391E">
            <w:pPr>
              <w:spacing w:line="360" w:lineRule="auto"/>
              <w:jc w:val="both"/>
              <w:rPr>
                <w:rFonts w:ascii="Times New Roman" w:hAnsi="Times New Roman" w:cs="Times New Roman"/>
                <w:sz w:val="24"/>
                <w:szCs w:val="24"/>
              </w:rPr>
            </w:pPr>
            <w:r w:rsidRPr="00883C60">
              <w:rPr>
                <w:rFonts w:ascii="Times New Roman" w:hAnsi="Times New Roman" w:cs="Times New Roman"/>
                <w:sz w:val="24"/>
                <w:szCs w:val="24"/>
              </w:rPr>
              <w:t xml:space="preserve">Integration of findings and writing </w:t>
            </w:r>
            <w:r>
              <w:rPr>
                <w:rFonts w:ascii="Times New Roman" w:hAnsi="Times New Roman" w:cs="Times New Roman"/>
                <w:sz w:val="24"/>
                <w:szCs w:val="24"/>
              </w:rPr>
              <w:t xml:space="preserve">the </w:t>
            </w:r>
            <w:r w:rsidRPr="00883C60">
              <w:rPr>
                <w:rFonts w:ascii="Times New Roman" w:hAnsi="Times New Roman" w:cs="Times New Roman"/>
                <w:sz w:val="24"/>
                <w:szCs w:val="24"/>
              </w:rPr>
              <w:t>discussion</w:t>
            </w:r>
          </w:p>
        </w:tc>
        <w:tc>
          <w:tcPr>
            <w:tcW w:w="0" w:type="auto"/>
            <w:vAlign w:val="center"/>
            <w:hideMark/>
          </w:tcPr>
          <w:p w14:paraId="0A8A12A9" w14:textId="77777777" w:rsidR="00226C48" w:rsidRPr="00883C60" w:rsidRDefault="00226C48" w:rsidP="0068391E">
            <w:pPr>
              <w:spacing w:line="360" w:lineRule="auto"/>
              <w:jc w:val="both"/>
              <w:rPr>
                <w:rFonts w:ascii="Times New Roman" w:hAnsi="Times New Roman" w:cs="Times New Roman"/>
                <w:sz w:val="24"/>
                <w:szCs w:val="24"/>
              </w:rPr>
            </w:pPr>
            <w:r w:rsidRPr="00883C60">
              <w:rPr>
                <w:rFonts w:ascii="Times New Roman" w:hAnsi="Times New Roman" w:cs="Times New Roman"/>
                <w:sz w:val="24"/>
                <w:szCs w:val="24"/>
              </w:rPr>
              <w:t>December 2025 (Weeks 1–3)</w:t>
            </w:r>
          </w:p>
        </w:tc>
      </w:tr>
      <w:tr w:rsidR="00226C48" w:rsidRPr="00883C60" w14:paraId="3B729FEA" w14:textId="77777777" w:rsidTr="003D00E4">
        <w:trPr>
          <w:tblCellSpacing w:w="15" w:type="dxa"/>
        </w:trPr>
        <w:tc>
          <w:tcPr>
            <w:tcW w:w="0" w:type="auto"/>
            <w:vAlign w:val="center"/>
            <w:hideMark/>
          </w:tcPr>
          <w:p w14:paraId="41BF7F3C" w14:textId="77777777" w:rsidR="00226C48" w:rsidRPr="00883C60" w:rsidRDefault="00226C48" w:rsidP="0068391E">
            <w:pPr>
              <w:spacing w:line="360" w:lineRule="auto"/>
              <w:jc w:val="both"/>
              <w:rPr>
                <w:rFonts w:ascii="Times New Roman" w:hAnsi="Times New Roman" w:cs="Times New Roman"/>
                <w:sz w:val="24"/>
                <w:szCs w:val="24"/>
              </w:rPr>
            </w:pPr>
            <w:r w:rsidRPr="00883C60">
              <w:rPr>
                <w:rFonts w:ascii="Times New Roman" w:hAnsi="Times New Roman" w:cs="Times New Roman"/>
                <w:sz w:val="24"/>
                <w:szCs w:val="24"/>
              </w:rPr>
              <w:lastRenderedPageBreak/>
              <w:t>6</w:t>
            </w:r>
          </w:p>
        </w:tc>
        <w:tc>
          <w:tcPr>
            <w:tcW w:w="0" w:type="auto"/>
            <w:vAlign w:val="center"/>
            <w:hideMark/>
          </w:tcPr>
          <w:p w14:paraId="6A80F3BD" w14:textId="77777777" w:rsidR="00226C48" w:rsidRPr="00883C60" w:rsidRDefault="00226C48" w:rsidP="0068391E">
            <w:pPr>
              <w:spacing w:line="360" w:lineRule="auto"/>
              <w:jc w:val="both"/>
              <w:rPr>
                <w:rFonts w:ascii="Times New Roman" w:hAnsi="Times New Roman" w:cs="Times New Roman"/>
                <w:sz w:val="24"/>
                <w:szCs w:val="24"/>
              </w:rPr>
            </w:pPr>
            <w:r w:rsidRPr="00883C60">
              <w:rPr>
                <w:rFonts w:ascii="Times New Roman" w:hAnsi="Times New Roman" w:cs="Times New Roman"/>
                <w:sz w:val="24"/>
                <w:szCs w:val="24"/>
              </w:rPr>
              <w:t>Final proofreading and submission</w:t>
            </w:r>
          </w:p>
        </w:tc>
        <w:tc>
          <w:tcPr>
            <w:tcW w:w="0" w:type="auto"/>
            <w:vAlign w:val="center"/>
            <w:hideMark/>
          </w:tcPr>
          <w:p w14:paraId="70139CC8" w14:textId="72A3C33D" w:rsidR="00226C48" w:rsidRPr="00883C60" w:rsidRDefault="00226C48" w:rsidP="0068391E">
            <w:pPr>
              <w:spacing w:line="360" w:lineRule="auto"/>
              <w:jc w:val="both"/>
              <w:rPr>
                <w:rFonts w:ascii="Times New Roman" w:hAnsi="Times New Roman" w:cs="Times New Roman"/>
                <w:sz w:val="24"/>
                <w:szCs w:val="24"/>
              </w:rPr>
            </w:pPr>
            <w:r w:rsidRPr="00883C60">
              <w:rPr>
                <w:rFonts w:ascii="Times New Roman" w:hAnsi="Times New Roman" w:cs="Times New Roman"/>
                <w:sz w:val="24"/>
                <w:szCs w:val="24"/>
              </w:rPr>
              <w:t xml:space="preserve">By December </w:t>
            </w:r>
            <w:r w:rsidR="003F7EA3">
              <w:rPr>
                <w:rFonts w:ascii="Times New Roman" w:hAnsi="Times New Roman" w:cs="Times New Roman"/>
                <w:sz w:val="24"/>
                <w:szCs w:val="24"/>
              </w:rPr>
              <w:t>12</w:t>
            </w:r>
            <w:r w:rsidRPr="00883C60">
              <w:rPr>
                <w:rFonts w:ascii="Times New Roman" w:hAnsi="Times New Roman" w:cs="Times New Roman"/>
                <w:sz w:val="24"/>
                <w:szCs w:val="24"/>
              </w:rPr>
              <w:t>, 2025</w:t>
            </w:r>
          </w:p>
        </w:tc>
      </w:tr>
    </w:tbl>
    <w:p w14:paraId="376DA634" w14:textId="77777777" w:rsidR="00226C48" w:rsidRPr="00883C60" w:rsidRDefault="00226C48" w:rsidP="0068391E">
      <w:pPr>
        <w:spacing w:line="360" w:lineRule="auto"/>
        <w:jc w:val="both"/>
        <w:rPr>
          <w:rFonts w:ascii="Times New Roman" w:hAnsi="Times New Roman" w:cs="Times New Roman"/>
          <w:sz w:val="24"/>
          <w:szCs w:val="24"/>
        </w:rPr>
      </w:pPr>
    </w:p>
    <w:p w14:paraId="048DFCB3" w14:textId="4F27314D" w:rsidR="00226C48" w:rsidRPr="00A83F0E" w:rsidRDefault="00F0675C" w:rsidP="0068391E">
      <w:pPr>
        <w:pStyle w:val="Heading2"/>
        <w:spacing w:line="360" w:lineRule="auto"/>
        <w:jc w:val="both"/>
      </w:pPr>
      <w:bookmarkStart w:id="38" w:name="_Toc216457973"/>
      <w:r>
        <w:t xml:space="preserve">3.11. </w:t>
      </w:r>
      <w:r w:rsidR="00226C48" w:rsidRPr="00A83F0E">
        <w:t>Research Ethics</w:t>
      </w:r>
      <w:bookmarkEnd w:id="38"/>
    </w:p>
    <w:p w14:paraId="56241067" w14:textId="77777777" w:rsidR="00226C48" w:rsidRPr="00A83F0E" w:rsidRDefault="00226C48" w:rsidP="0068391E">
      <w:pPr>
        <w:spacing w:line="360" w:lineRule="auto"/>
        <w:jc w:val="both"/>
        <w:rPr>
          <w:rFonts w:ascii="Times New Roman" w:hAnsi="Times New Roman" w:cs="Times New Roman"/>
          <w:sz w:val="24"/>
          <w:szCs w:val="24"/>
        </w:rPr>
      </w:pPr>
      <w:r w:rsidRPr="00A83F0E">
        <w:rPr>
          <w:rFonts w:ascii="Times New Roman" w:hAnsi="Times New Roman" w:cs="Times New Roman"/>
          <w:sz w:val="24"/>
          <w:szCs w:val="24"/>
        </w:rPr>
        <w:t>This study will fully comply with the ethical guidelines of the University of Wales Trinity Saint David and the principles of the UK Data Protection Act (2018) and General Data Protection Regulation (GDPR). Participants will receive detailed information sheets outlining the study’s objectives, procedures, and their rights. Informed consent will be obtained before participation in the survey.</w:t>
      </w:r>
    </w:p>
    <w:p w14:paraId="45EE2830" w14:textId="0FE8AD1C" w:rsidR="00905EB6" w:rsidRPr="00A93F8E" w:rsidRDefault="00226C48" w:rsidP="0068391E">
      <w:pPr>
        <w:spacing w:line="360" w:lineRule="auto"/>
        <w:jc w:val="both"/>
        <w:rPr>
          <w:rFonts w:ascii="Times New Roman" w:hAnsi="Times New Roman" w:cs="Times New Roman"/>
          <w:sz w:val="24"/>
          <w:szCs w:val="24"/>
        </w:rPr>
      </w:pPr>
      <w:r w:rsidRPr="00A83F0E">
        <w:rPr>
          <w:rFonts w:ascii="Times New Roman" w:hAnsi="Times New Roman" w:cs="Times New Roman"/>
          <w:sz w:val="24"/>
          <w:szCs w:val="24"/>
        </w:rPr>
        <w:t xml:space="preserve">Participants will have the right to withdraw at any stage without penalty, and all data will be anonymised to prevent identification. Survey responses will be stored in password-protected files accessible only to the researcher. Data will be destroyed securely after the completion of the study. Ethical approval will be sought from the university’s Research Ethics Committee </w:t>
      </w:r>
      <w:r>
        <w:rPr>
          <w:rFonts w:ascii="Times New Roman" w:hAnsi="Times New Roman" w:cs="Times New Roman"/>
          <w:sz w:val="24"/>
          <w:szCs w:val="24"/>
        </w:rPr>
        <w:t>before</w:t>
      </w:r>
      <w:r w:rsidRPr="00A83F0E">
        <w:rPr>
          <w:rFonts w:ascii="Times New Roman" w:hAnsi="Times New Roman" w:cs="Times New Roman"/>
          <w:sz w:val="24"/>
          <w:szCs w:val="24"/>
        </w:rPr>
        <w:t xml:space="preserve"> data collection. Ethical adherence ensures participant safety, confidentiality, and the integrity of the research process (UK Data Service, n.d.).</w:t>
      </w:r>
    </w:p>
    <w:p w14:paraId="0722A764" w14:textId="77777777" w:rsidR="00F0675C" w:rsidRDefault="00F0675C" w:rsidP="0068391E">
      <w:pPr>
        <w:spacing w:line="360" w:lineRule="auto"/>
        <w:jc w:val="both"/>
        <w:rPr>
          <w:rFonts w:ascii="Times New Roman" w:hAnsi="Times New Roman" w:cs="Times New Roman"/>
          <w:b/>
          <w:bCs/>
          <w:sz w:val="28"/>
          <w:szCs w:val="28"/>
        </w:rPr>
      </w:pPr>
    </w:p>
    <w:p w14:paraId="5602818C" w14:textId="77777777" w:rsidR="00F0675C" w:rsidRDefault="00F0675C" w:rsidP="0068391E">
      <w:pPr>
        <w:spacing w:line="360" w:lineRule="auto"/>
        <w:jc w:val="both"/>
        <w:rPr>
          <w:rFonts w:ascii="Times New Roman" w:hAnsi="Times New Roman" w:cs="Times New Roman"/>
          <w:b/>
          <w:bCs/>
          <w:sz w:val="28"/>
          <w:szCs w:val="28"/>
        </w:rPr>
      </w:pPr>
    </w:p>
    <w:p w14:paraId="1ACAC0F6" w14:textId="77777777" w:rsidR="00F0675C" w:rsidRDefault="00F0675C" w:rsidP="00F30A56">
      <w:pPr>
        <w:jc w:val="center"/>
        <w:rPr>
          <w:rFonts w:ascii="Times New Roman" w:hAnsi="Times New Roman" w:cs="Times New Roman"/>
          <w:b/>
          <w:bCs/>
          <w:sz w:val="28"/>
          <w:szCs w:val="28"/>
        </w:rPr>
      </w:pPr>
    </w:p>
    <w:p w14:paraId="744224BB" w14:textId="77777777" w:rsidR="0068391E" w:rsidRDefault="0068391E" w:rsidP="00F0675C">
      <w:pPr>
        <w:pStyle w:val="Heading1"/>
        <w:jc w:val="center"/>
      </w:pPr>
    </w:p>
    <w:p w14:paraId="089BDFAD" w14:textId="77777777" w:rsidR="0068391E" w:rsidRDefault="0068391E" w:rsidP="00F0675C">
      <w:pPr>
        <w:pStyle w:val="Heading1"/>
        <w:jc w:val="center"/>
      </w:pPr>
    </w:p>
    <w:p w14:paraId="695CAA8A" w14:textId="77777777" w:rsidR="0068391E" w:rsidRDefault="0068391E" w:rsidP="00F0675C">
      <w:pPr>
        <w:pStyle w:val="Heading1"/>
        <w:jc w:val="center"/>
      </w:pPr>
    </w:p>
    <w:p w14:paraId="01F44ED1" w14:textId="77777777" w:rsidR="0068391E" w:rsidRDefault="0068391E" w:rsidP="00F0675C">
      <w:pPr>
        <w:pStyle w:val="Heading1"/>
        <w:jc w:val="center"/>
      </w:pPr>
    </w:p>
    <w:p w14:paraId="1A6D7989" w14:textId="77777777" w:rsidR="0068391E" w:rsidRDefault="0068391E" w:rsidP="00F0675C">
      <w:pPr>
        <w:pStyle w:val="Heading1"/>
        <w:jc w:val="center"/>
      </w:pPr>
    </w:p>
    <w:p w14:paraId="3BE44D09" w14:textId="77777777" w:rsidR="00F01F88" w:rsidRPr="00F30A56" w:rsidRDefault="00F01F88" w:rsidP="00F30A56">
      <w:pPr>
        <w:jc w:val="center"/>
        <w:rPr>
          <w:rFonts w:ascii="Times New Roman" w:hAnsi="Times New Roman" w:cs="Times New Roman"/>
          <w:b/>
          <w:bCs/>
          <w:sz w:val="28"/>
          <w:szCs w:val="28"/>
        </w:rPr>
      </w:pPr>
    </w:p>
    <w:p w14:paraId="33CD1B36" w14:textId="77777777" w:rsidR="0068391E" w:rsidRDefault="0068391E" w:rsidP="00F0675C">
      <w:pPr>
        <w:pStyle w:val="Heading2"/>
      </w:pPr>
    </w:p>
    <w:p w14:paraId="501BE4BE" w14:textId="77777777" w:rsidR="00607781" w:rsidRPr="00F30A56" w:rsidRDefault="00607781" w:rsidP="00607781">
      <w:pPr>
        <w:pStyle w:val="Heading1"/>
        <w:jc w:val="center"/>
      </w:pPr>
      <w:bookmarkStart w:id="39" w:name="_Toc216457974"/>
      <w:r w:rsidRPr="00F30A56">
        <w:t xml:space="preserve">CHAPTER </w:t>
      </w:r>
      <w:r>
        <w:t>FOUR</w:t>
      </w:r>
      <w:bookmarkEnd w:id="39"/>
    </w:p>
    <w:p w14:paraId="59231E9E" w14:textId="77777777" w:rsidR="00607781" w:rsidRDefault="00607781" w:rsidP="00607781">
      <w:pPr>
        <w:pStyle w:val="Heading1"/>
        <w:jc w:val="center"/>
      </w:pPr>
      <w:bookmarkStart w:id="40" w:name="_Toc216457975"/>
      <w:r w:rsidRPr="00F30A56">
        <w:t>DATA ANALYSIS, FINDINGS, AND DISCUSSION</w:t>
      </w:r>
      <w:bookmarkEnd w:id="40"/>
    </w:p>
    <w:p w14:paraId="489C1B27" w14:textId="77777777" w:rsidR="0068391E" w:rsidRDefault="0068391E" w:rsidP="00F0675C">
      <w:pPr>
        <w:pStyle w:val="Heading2"/>
      </w:pPr>
    </w:p>
    <w:p w14:paraId="20F4822F" w14:textId="77777777" w:rsidR="0068391E" w:rsidRDefault="0068391E" w:rsidP="00F0675C">
      <w:pPr>
        <w:pStyle w:val="Heading2"/>
      </w:pPr>
    </w:p>
    <w:p w14:paraId="533BA3E3" w14:textId="27CA8F9F" w:rsidR="00130AD2" w:rsidRPr="00F30A56" w:rsidRDefault="00F0675C" w:rsidP="00F0675C">
      <w:pPr>
        <w:pStyle w:val="Heading2"/>
      </w:pPr>
      <w:bookmarkStart w:id="41" w:name="_Toc216457976"/>
      <w:r>
        <w:t xml:space="preserve">4.1. </w:t>
      </w:r>
      <w:r w:rsidR="007339C8" w:rsidRPr="00F30A56">
        <w:t>Introduction</w:t>
      </w:r>
      <w:bookmarkEnd w:id="41"/>
    </w:p>
    <w:p w14:paraId="24012DA6" w14:textId="77777777" w:rsidR="00F47DAC" w:rsidRDefault="00F47DAC" w:rsidP="006B2511">
      <w:pPr>
        <w:spacing w:before="120" w:after="120" w:line="360" w:lineRule="auto"/>
        <w:ind w:firstLine="567"/>
        <w:jc w:val="both"/>
        <w:rPr>
          <w:rFonts w:ascii="Times New Roman" w:eastAsia="Times New Roman" w:hAnsi="Times New Roman" w:cs="Times New Roman"/>
          <w:color w:val="000000" w:themeColor="text1"/>
          <w:kern w:val="0"/>
          <w:sz w:val="24"/>
          <w:szCs w:val="24"/>
          <w:lang w:eastAsia="en-GB"/>
          <w14:ligatures w14:val="none"/>
        </w:rPr>
      </w:pPr>
    </w:p>
    <w:p w14:paraId="712425D1" w14:textId="77777777" w:rsidR="00722B82" w:rsidRDefault="00F47DAC" w:rsidP="00607781">
      <w:pPr>
        <w:spacing w:before="120" w:after="120" w:line="360" w:lineRule="auto"/>
        <w:ind w:firstLine="567"/>
        <w:jc w:val="both"/>
        <w:rPr>
          <w:rFonts w:ascii="Times New Roman" w:eastAsia="Times New Roman" w:hAnsi="Times New Roman" w:cs="Times New Roman"/>
          <w:color w:val="000000" w:themeColor="text1"/>
          <w:kern w:val="0"/>
          <w:sz w:val="24"/>
          <w:szCs w:val="24"/>
          <w:lang w:eastAsia="en-GB"/>
          <w14:ligatures w14:val="none"/>
        </w:rPr>
      </w:pPr>
      <w:r w:rsidRPr="00F47DAC">
        <w:rPr>
          <w:rFonts w:ascii="Times New Roman" w:eastAsia="Times New Roman" w:hAnsi="Times New Roman" w:cs="Times New Roman"/>
          <w:color w:val="000000" w:themeColor="text1"/>
          <w:kern w:val="0"/>
          <w:sz w:val="24"/>
          <w:szCs w:val="24"/>
          <w:lang w:eastAsia="en-GB"/>
          <w14:ligatures w14:val="none"/>
        </w:rPr>
        <w:t>This chapter presents the analysis of the quantitative data</w:t>
      </w:r>
      <w:r w:rsidR="00A82EE0">
        <w:rPr>
          <w:rFonts w:ascii="Times New Roman" w:eastAsia="Times New Roman" w:hAnsi="Times New Roman" w:cs="Times New Roman"/>
          <w:color w:val="000000" w:themeColor="text1"/>
          <w:kern w:val="0"/>
          <w:sz w:val="24"/>
          <w:szCs w:val="24"/>
          <w:lang w:eastAsia="en-GB"/>
          <w14:ligatures w14:val="none"/>
        </w:rPr>
        <w:t xml:space="preserve"> </w:t>
      </w:r>
      <w:r w:rsidRPr="00F47DAC">
        <w:rPr>
          <w:rFonts w:ascii="Times New Roman" w:eastAsia="Times New Roman" w:hAnsi="Times New Roman" w:cs="Times New Roman"/>
          <w:color w:val="000000" w:themeColor="text1"/>
          <w:kern w:val="0"/>
          <w:sz w:val="24"/>
          <w:szCs w:val="24"/>
          <w:lang w:eastAsia="en-GB"/>
          <w14:ligatures w14:val="none"/>
        </w:rPr>
        <w:t>collected from employees working in hospitality organisations in the UK and Turkey. The findings and discussion are combined</w:t>
      </w:r>
      <w:r w:rsidR="00912B51">
        <w:rPr>
          <w:rFonts w:ascii="Times New Roman" w:eastAsia="Times New Roman" w:hAnsi="Times New Roman" w:cs="Times New Roman"/>
          <w:color w:val="000000" w:themeColor="text1"/>
          <w:kern w:val="0"/>
          <w:sz w:val="24"/>
          <w:szCs w:val="24"/>
          <w:lang w:eastAsia="en-GB"/>
          <w14:ligatures w14:val="none"/>
        </w:rPr>
        <w:t xml:space="preserve"> in line with the programme guidance to support a more integrated interpretation of the </w:t>
      </w:r>
      <w:r w:rsidRPr="00F47DAC">
        <w:rPr>
          <w:rFonts w:ascii="Times New Roman" w:eastAsia="Times New Roman" w:hAnsi="Times New Roman" w:cs="Times New Roman"/>
          <w:color w:val="000000" w:themeColor="text1"/>
          <w:kern w:val="0"/>
          <w:sz w:val="24"/>
          <w:szCs w:val="24"/>
          <w:lang w:eastAsia="en-GB"/>
          <w14:ligatures w14:val="none"/>
        </w:rPr>
        <w:t xml:space="preserve">results. </w:t>
      </w:r>
      <w:r w:rsidR="00BC6764" w:rsidRPr="00BC6764">
        <w:rPr>
          <w:rFonts w:ascii="Times New Roman" w:eastAsia="Times New Roman" w:hAnsi="Times New Roman" w:cs="Times New Roman"/>
          <w:color w:val="000000" w:themeColor="text1"/>
          <w:kern w:val="0"/>
          <w:sz w:val="24"/>
          <w:szCs w:val="24"/>
          <w:lang w:eastAsia="en-GB"/>
          <w14:ligatures w14:val="none"/>
        </w:rPr>
        <w:t xml:space="preserve">The chapter starts with descriptive data, including a table of respondent demographics and a summary of the four primary constructs: ethical leadership, employee well-being, work engagement, and job turnover intention. This is followed by reliability analysis, correlation assessments, group comparison tests (ANOVA and chi-square), and regression analysis. </w:t>
      </w:r>
    </w:p>
    <w:p w14:paraId="7032DA11" w14:textId="25462AE0" w:rsidR="00130AD2" w:rsidRPr="00E44E4E" w:rsidRDefault="00F0675C" w:rsidP="00607781">
      <w:pPr>
        <w:pStyle w:val="Heading2"/>
        <w:spacing w:line="360" w:lineRule="auto"/>
        <w:jc w:val="both"/>
        <w:rPr>
          <w:szCs w:val="24"/>
        </w:rPr>
      </w:pPr>
      <w:bookmarkStart w:id="42" w:name="_Toc216457977"/>
      <w:r w:rsidRPr="00E44E4E">
        <w:rPr>
          <w:szCs w:val="24"/>
        </w:rPr>
        <w:t>4.2.</w:t>
      </w:r>
      <w:r w:rsidR="00130AD2" w:rsidRPr="00E44E4E">
        <w:rPr>
          <w:szCs w:val="24"/>
        </w:rPr>
        <w:t xml:space="preserve"> Descriptive Statistic</w:t>
      </w:r>
      <w:r w:rsidR="0083798F" w:rsidRPr="00E44E4E">
        <w:rPr>
          <w:szCs w:val="24"/>
        </w:rPr>
        <w:t>al Information</w:t>
      </w:r>
      <w:bookmarkEnd w:id="42"/>
    </w:p>
    <w:p w14:paraId="7643FB28" w14:textId="4331255A" w:rsidR="003C4C30" w:rsidRPr="003C4C30" w:rsidRDefault="003C4C30" w:rsidP="00607781">
      <w:pPr>
        <w:spacing w:line="360" w:lineRule="auto"/>
        <w:jc w:val="both"/>
        <w:rPr>
          <w:rFonts w:ascii="Times New Roman" w:hAnsi="Times New Roman" w:cs="Times New Roman"/>
          <w:sz w:val="24"/>
          <w:szCs w:val="24"/>
        </w:rPr>
      </w:pPr>
      <w:r w:rsidRPr="003C4C30">
        <w:rPr>
          <w:rFonts w:ascii="Times New Roman" w:hAnsi="Times New Roman" w:cs="Times New Roman"/>
          <w:sz w:val="24"/>
          <w:szCs w:val="24"/>
        </w:rPr>
        <w:t>A short demographic poll was used to get demographic information from the people who took part in the study. This information was then used to make summary numbers. In the UK and Turkey, about the same number of men and women work in catering: women make up 52.3% (57 people)</w:t>
      </w:r>
      <w:r w:rsidR="00F81832">
        <w:rPr>
          <w:rFonts w:ascii="Times New Roman" w:hAnsi="Times New Roman" w:cs="Times New Roman"/>
          <w:sz w:val="24"/>
          <w:szCs w:val="24"/>
        </w:rPr>
        <w:t>,</w:t>
      </w:r>
      <w:r w:rsidRPr="003C4C30">
        <w:rPr>
          <w:rFonts w:ascii="Times New Roman" w:hAnsi="Times New Roman" w:cs="Times New Roman"/>
          <w:sz w:val="24"/>
          <w:szCs w:val="24"/>
        </w:rPr>
        <w:t xml:space="preserve"> and men make up 40.4% (44 people).  Six more people, or 5.5%, choose not to say what gender they are. Most of the people there are young to middle-aged adults. Twenty-two percent (24 people) are between the ages of 18 and 24, twenty-one percent (23 people) are between the ages of 25 and 34, and thirty-two percent (34 people) are between the ages of 35 and 44. 19.3% of workers are between the ages of 45 and 54 (21 people), and 4.6% are over 55 (5 people).</w:t>
      </w:r>
    </w:p>
    <w:p w14:paraId="29071FF3" w14:textId="2562F9A9" w:rsidR="003C4C30" w:rsidRPr="003C4C30" w:rsidRDefault="003C4C30" w:rsidP="00607781">
      <w:pPr>
        <w:spacing w:line="360" w:lineRule="auto"/>
        <w:jc w:val="both"/>
        <w:rPr>
          <w:rFonts w:ascii="Times New Roman" w:hAnsi="Times New Roman" w:cs="Times New Roman"/>
          <w:sz w:val="24"/>
          <w:szCs w:val="24"/>
        </w:rPr>
      </w:pPr>
      <w:r w:rsidRPr="003C4C30">
        <w:rPr>
          <w:rFonts w:ascii="Times New Roman" w:hAnsi="Times New Roman" w:cs="Times New Roman"/>
          <w:sz w:val="24"/>
          <w:szCs w:val="24"/>
        </w:rPr>
        <w:t xml:space="preserve">    There are a lot of different types of </w:t>
      </w:r>
      <w:r w:rsidR="004C5572">
        <w:rPr>
          <w:rFonts w:ascii="Times New Roman" w:hAnsi="Times New Roman" w:cs="Times New Roman"/>
          <w:sz w:val="24"/>
          <w:szCs w:val="24"/>
        </w:rPr>
        <w:t xml:space="preserve">people working in different </w:t>
      </w:r>
      <w:r w:rsidR="00DE69BF">
        <w:rPr>
          <w:rFonts w:ascii="Times New Roman" w:hAnsi="Times New Roman" w:cs="Times New Roman"/>
          <w:sz w:val="24"/>
          <w:szCs w:val="24"/>
        </w:rPr>
        <w:t xml:space="preserve">business </w:t>
      </w:r>
      <w:r w:rsidR="00E44E4E">
        <w:rPr>
          <w:rFonts w:ascii="Times New Roman" w:hAnsi="Times New Roman" w:cs="Times New Roman"/>
          <w:sz w:val="24"/>
          <w:szCs w:val="24"/>
        </w:rPr>
        <w:t>environments</w:t>
      </w:r>
      <w:r w:rsidRPr="003C4C30">
        <w:rPr>
          <w:rFonts w:ascii="Times New Roman" w:hAnsi="Times New Roman" w:cs="Times New Roman"/>
          <w:sz w:val="24"/>
          <w:szCs w:val="24"/>
        </w:rPr>
        <w:t>. Most of the people who answered (40.4%, n = 44) work in hotels. Next come restaurants (21.1%, n = 23), then tourist service providers (13.8%), and finally bars (12.8%, n = 14).</w:t>
      </w:r>
      <w:r w:rsidR="00F81832">
        <w:rPr>
          <w:rFonts w:ascii="Times New Roman" w:hAnsi="Times New Roman" w:cs="Times New Roman"/>
          <w:sz w:val="24"/>
          <w:szCs w:val="24"/>
        </w:rPr>
        <w:t xml:space="preserve"> </w:t>
      </w:r>
      <w:r w:rsidRPr="003C4C30">
        <w:rPr>
          <w:rFonts w:ascii="Times New Roman" w:hAnsi="Times New Roman" w:cs="Times New Roman"/>
          <w:sz w:val="24"/>
          <w:szCs w:val="24"/>
        </w:rPr>
        <w:t xml:space="preserve">Only 11 people, or 10.1%, said they worked for another hotel company. </w:t>
      </w:r>
      <w:r w:rsidR="00F81832">
        <w:rPr>
          <w:rFonts w:ascii="Times New Roman" w:hAnsi="Times New Roman" w:cs="Times New Roman"/>
          <w:sz w:val="24"/>
          <w:szCs w:val="24"/>
        </w:rPr>
        <w:t>32 people have</w:t>
      </w:r>
      <w:r w:rsidRPr="003C4C30">
        <w:rPr>
          <w:rFonts w:ascii="Times New Roman" w:hAnsi="Times New Roman" w:cs="Times New Roman"/>
          <w:sz w:val="24"/>
          <w:szCs w:val="24"/>
        </w:rPr>
        <w:t xml:space="preserve"> worked in the hotel business for one to three years, 27 people who have worked there for less than one year, 24 people who have worked there for four to seven years, and 23 people who have worked there for more than eight years.</w:t>
      </w:r>
    </w:p>
    <w:p w14:paraId="11616ED8" w14:textId="6AA3801F" w:rsidR="003C4C30" w:rsidRPr="003C4C30" w:rsidRDefault="003C4C30" w:rsidP="00607781">
      <w:pPr>
        <w:spacing w:line="360" w:lineRule="auto"/>
        <w:jc w:val="both"/>
        <w:rPr>
          <w:rFonts w:ascii="Times New Roman" w:hAnsi="Times New Roman" w:cs="Times New Roman"/>
          <w:sz w:val="24"/>
          <w:szCs w:val="24"/>
        </w:rPr>
      </w:pPr>
      <w:r w:rsidRPr="003C4C30">
        <w:rPr>
          <w:rFonts w:ascii="Times New Roman" w:hAnsi="Times New Roman" w:cs="Times New Roman"/>
          <w:sz w:val="24"/>
          <w:szCs w:val="24"/>
        </w:rPr>
        <w:t xml:space="preserve">    People </w:t>
      </w:r>
      <w:r w:rsidR="008A3384">
        <w:rPr>
          <w:rFonts w:ascii="Times New Roman" w:hAnsi="Times New Roman" w:cs="Times New Roman"/>
          <w:sz w:val="24"/>
          <w:szCs w:val="24"/>
        </w:rPr>
        <w:t>with different jobs and positions</w:t>
      </w:r>
      <w:r w:rsidR="00EB3000">
        <w:rPr>
          <w:rFonts w:ascii="Times New Roman" w:hAnsi="Times New Roman" w:cs="Times New Roman"/>
          <w:sz w:val="24"/>
          <w:szCs w:val="24"/>
        </w:rPr>
        <w:t xml:space="preserve"> participated in this</w:t>
      </w:r>
      <w:r w:rsidR="00765490">
        <w:rPr>
          <w:rFonts w:ascii="Times New Roman" w:hAnsi="Times New Roman" w:cs="Times New Roman"/>
          <w:sz w:val="24"/>
          <w:szCs w:val="24"/>
        </w:rPr>
        <w:t xml:space="preserve"> thesis study</w:t>
      </w:r>
      <w:r w:rsidRPr="003C4C30">
        <w:rPr>
          <w:rFonts w:ascii="Times New Roman" w:hAnsi="Times New Roman" w:cs="Times New Roman"/>
          <w:sz w:val="24"/>
          <w:szCs w:val="24"/>
        </w:rPr>
        <w:t>, which shows how flexible and hard the ho</w:t>
      </w:r>
      <w:r w:rsidR="00EB3000">
        <w:rPr>
          <w:rFonts w:ascii="Times New Roman" w:hAnsi="Times New Roman" w:cs="Times New Roman"/>
          <w:sz w:val="24"/>
          <w:szCs w:val="24"/>
        </w:rPr>
        <w:t>spitality</w:t>
      </w:r>
      <w:r w:rsidRPr="003C4C30">
        <w:rPr>
          <w:rFonts w:ascii="Times New Roman" w:hAnsi="Times New Roman" w:cs="Times New Roman"/>
          <w:sz w:val="24"/>
          <w:szCs w:val="24"/>
        </w:rPr>
        <w:t xml:space="preserve"> business is. People</w:t>
      </w:r>
      <w:r w:rsidR="008D683C">
        <w:rPr>
          <w:rFonts w:ascii="Times New Roman" w:hAnsi="Times New Roman" w:cs="Times New Roman"/>
          <w:sz w:val="24"/>
          <w:szCs w:val="24"/>
        </w:rPr>
        <w:t xml:space="preserve"> with more</w:t>
      </w:r>
      <w:r w:rsidRPr="003C4C30">
        <w:rPr>
          <w:rFonts w:ascii="Times New Roman" w:hAnsi="Times New Roman" w:cs="Times New Roman"/>
          <w:sz w:val="24"/>
          <w:szCs w:val="24"/>
        </w:rPr>
        <w:t xml:space="preserve"> than 70 different job titles</w:t>
      </w:r>
      <w:r w:rsidR="008D683C">
        <w:rPr>
          <w:rFonts w:ascii="Times New Roman" w:hAnsi="Times New Roman" w:cs="Times New Roman"/>
          <w:sz w:val="24"/>
          <w:szCs w:val="24"/>
        </w:rPr>
        <w:t xml:space="preserve"> </w:t>
      </w:r>
      <w:r w:rsidR="00D30CD8">
        <w:rPr>
          <w:rFonts w:ascii="Times New Roman" w:hAnsi="Times New Roman" w:cs="Times New Roman"/>
          <w:sz w:val="24"/>
          <w:szCs w:val="24"/>
        </w:rPr>
        <w:t>t</w:t>
      </w:r>
      <w:r w:rsidR="00E52536">
        <w:rPr>
          <w:rFonts w:ascii="Times New Roman" w:hAnsi="Times New Roman" w:cs="Times New Roman"/>
          <w:sz w:val="24"/>
          <w:szCs w:val="24"/>
        </w:rPr>
        <w:t>ook</w:t>
      </w:r>
      <w:r w:rsidR="00D30CD8">
        <w:rPr>
          <w:rFonts w:ascii="Times New Roman" w:hAnsi="Times New Roman" w:cs="Times New Roman"/>
          <w:sz w:val="24"/>
          <w:szCs w:val="24"/>
        </w:rPr>
        <w:t xml:space="preserve"> part in the research, </w:t>
      </w:r>
      <w:r w:rsidRPr="003C4C30">
        <w:rPr>
          <w:rFonts w:ascii="Times New Roman" w:hAnsi="Times New Roman" w:cs="Times New Roman"/>
          <w:sz w:val="24"/>
          <w:szCs w:val="24"/>
        </w:rPr>
        <w:t>but the ones that ke</w:t>
      </w:r>
      <w:r w:rsidR="00E52536">
        <w:rPr>
          <w:rFonts w:ascii="Times New Roman" w:hAnsi="Times New Roman" w:cs="Times New Roman"/>
          <w:sz w:val="24"/>
          <w:szCs w:val="24"/>
        </w:rPr>
        <w:t>pt</w:t>
      </w:r>
      <w:r w:rsidRPr="003C4C30">
        <w:rPr>
          <w:rFonts w:ascii="Times New Roman" w:hAnsi="Times New Roman" w:cs="Times New Roman"/>
          <w:sz w:val="24"/>
          <w:szCs w:val="24"/>
        </w:rPr>
        <w:t xml:space="preserve"> coming up </w:t>
      </w:r>
      <w:r w:rsidR="00E52536">
        <w:rPr>
          <w:rFonts w:ascii="Times New Roman" w:hAnsi="Times New Roman" w:cs="Times New Roman"/>
          <w:sz w:val="24"/>
          <w:szCs w:val="24"/>
        </w:rPr>
        <w:t>were</w:t>
      </w:r>
      <w:r w:rsidRPr="003C4C30">
        <w:rPr>
          <w:rFonts w:ascii="Times New Roman" w:hAnsi="Times New Roman" w:cs="Times New Roman"/>
          <w:sz w:val="24"/>
          <w:szCs w:val="24"/>
        </w:rPr>
        <w:t xml:space="preserve"> baristas, waitstaff, receptionists, and front desk </w:t>
      </w:r>
      <w:r w:rsidRPr="003C4C30">
        <w:rPr>
          <w:rFonts w:ascii="Times New Roman" w:hAnsi="Times New Roman" w:cs="Times New Roman"/>
          <w:sz w:val="24"/>
          <w:szCs w:val="24"/>
        </w:rPr>
        <w:lastRenderedPageBreak/>
        <w:t>workers. This includes both field workers and top leaders, which helps learn more about how employees feel about working in the area as a whole.</w:t>
      </w:r>
    </w:p>
    <w:p w14:paraId="70A0D346" w14:textId="3B103374" w:rsidR="00F01F88" w:rsidRDefault="00F81832" w:rsidP="00607781">
      <w:pPr>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     </w:t>
      </w:r>
      <w:r w:rsidR="003C4C30" w:rsidRPr="003C4C30">
        <w:rPr>
          <w:rFonts w:ascii="Times New Roman" w:hAnsi="Times New Roman" w:cs="Times New Roman"/>
          <w:sz w:val="24"/>
          <w:szCs w:val="24"/>
        </w:rPr>
        <w:t xml:space="preserve"> There is a lot of information in this review about the demographics and work experiences of hotel workers in the UK and Turkey. The main focus is on the most important business trends and traits. There are a good number of men and women working, as well as young and middle-aged people</w:t>
      </w:r>
      <w:r>
        <w:rPr>
          <w:rFonts w:ascii="Times New Roman" w:hAnsi="Times New Roman" w:cs="Times New Roman"/>
          <w:sz w:val="24"/>
          <w:szCs w:val="24"/>
        </w:rPr>
        <w:t>,</w:t>
      </w:r>
      <w:r w:rsidR="003C4C30" w:rsidRPr="003C4C30">
        <w:rPr>
          <w:rFonts w:ascii="Times New Roman" w:hAnsi="Times New Roman" w:cs="Times New Roman"/>
          <w:sz w:val="24"/>
          <w:szCs w:val="24"/>
        </w:rPr>
        <w:t xml:space="preserve"> and people from a range of job backgrounds. The fact that there are more front-line workers than </w:t>
      </w:r>
      <w:r w:rsidR="007C6BC0">
        <w:rPr>
          <w:rFonts w:ascii="Times New Roman" w:hAnsi="Times New Roman" w:cs="Times New Roman"/>
          <w:sz w:val="24"/>
          <w:szCs w:val="24"/>
        </w:rPr>
        <w:t>employers</w:t>
      </w:r>
      <w:r w:rsidR="003C4C30" w:rsidRPr="003C4C30">
        <w:rPr>
          <w:rFonts w:ascii="Times New Roman" w:hAnsi="Times New Roman" w:cs="Times New Roman"/>
          <w:sz w:val="24"/>
          <w:szCs w:val="24"/>
        </w:rPr>
        <w:t xml:space="preserve"> </w:t>
      </w:r>
      <w:proofErr w:type="gramStart"/>
      <w:r w:rsidR="003C4C30" w:rsidRPr="003C4C30">
        <w:rPr>
          <w:rFonts w:ascii="Times New Roman" w:hAnsi="Times New Roman" w:cs="Times New Roman"/>
          <w:sz w:val="24"/>
          <w:szCs w:val="24"/>
        </w:rPr>
        <w:t>shows</w:t>
      </w:r>
      <w:proofErr w:type="gramEnd"/>
      <w:r w:rsidR="003C4C30" w:rsidRPr="003C4C30">
        <w:rPr>
          <w:rFonts w:ascii="Times New Roman" w:hAnsi="Times New Roman" w:cs="Times New Roman"/>
          <w:sz w:val="24"/>
          <w:szCs w:val="24"/>
        </w:rPr>
        <w:t xml:space="preserve"> how the hotel business works.  The group has people with different amounts of work experience</w:t>
      </w:r>
    </w:p>
    <w:p w14:paraId="65132DB6" w14:textId="70388EE3" w:rsidR="008D66D6" w:rsidRPr="008D66D6" w:rsidRDefault="00E44E4E" w:rsidP="00607781">
      <w:pPr>
        <w:pStyle w:val="Heading2"/>
        <w:spacing w:line="360" w:lineRule="auto"/>
        <w:jc w:val="both"/>
      </w:pPr>
      <w:bookmarkStart w:id="43" w:name="_Toc216457978"/>
      <w:r>
        <w:t>4.3.</w:t>
      </w:r>
      <w:r w:rsidR="008D66D6" w:rsidRPr="008D66D6">
        <w:t xml:space="preserve"> Demographic Profile of Respondents</w:t>
      </w:r>
      <w:bookmarkEnd w:id="43"/>
    </w:p>
    <w:p w14:paraId="5399E801" w14:textId="648506D2" w:rsidR="00DF4786" w:rsidRPr="009F5FFA" w:rsidRDefault="008D66D6" w:rsidP="00607781">
      <w:pPr>
        <w:spacing w:line="360" w:lineRule="auto"/>
        <w:jc w:val="both"/>
        <w:rPr>
          <w:rFonts w:ascii="Times New Roman" w:hAnsi="Times New Roman" w:cs="Times New Roman"/>
          <w:sz w:val="24"/>
          <w:szCs w:val="24"/>
        </w:rPr>
      </w:pPr>
      <w:r w:rsidRPr="008D66D6">
        <w:rPr>
          <w:rFonts w:ascii="Times New Roman" w:hAnsi="Times New Roman" w:cs="Times New Roman"/>
          <w:sz w:val="24"/>
          <w:szCs w:val="24"/>
        </w:rPr>
        <w:t>Descriptive statistics for the demographic characteristics were presented earlier in Table 1 (gender, age group, work experience, and type of organisation). In summary, the sample (N = 109) is slightly female-dominated, predominantly young to middle-aged, with a mixture of early-career and more experienced employees, and with hotels as the most common type of organisation.</w:t>
      </w:r>
    </w:p>
    <w:p w14:paraId="79B1A9FF" w14:textId="418815BA" w:rsidR="00402F5A" w:rsidRPr="008E61AD" w:rsidRDefault="008E61AD" w:rsidP="008E61AD">
      <w:pPr>
        <w:pStyle w:val="Caption"/>
        <w:rPr>
          <w:rFonts w:cs="Times New Roman"/>
          <w:i w:val="0"/>
          <w:iCs w:val="0"/>
          <w:sz w:val="24"/>
          <w:szCs w:val="24"/>
        </w:rPr>
      </w:pPr>
      <w:bookmarkStart w:id="44" w:name="_Toc216455471"/>
      <w:r w:rsidRPr="008E61AD">
        <w:rPr>
          <w:b/>
          <w:bCs/>
          <w:sz w:val="24"/>
          <w:szCs w:val="24"/>
        </w:rPr>
        <w:t xml:space="preserve">Table </w:t>
      </w:r>
      <w:r w:rsidRPr="008E61AD">
        <w:rPr>
          <w:b/>
          <w:bCs/>
          <w:sz w:val="24"/>
          <w:szCs w:val="24"/>
        </w:rPr>
        <w:fldChar w:fldCharType="begin"/>
      </w:r>
      <w:r w:rsidRPr="008E61AD">
        <w:rPr>
          <w:b/>
          <w:bCs/>
          <w:sz w:val="24"/>
          <w:szCs w:val="24"/>
        </w:rPr>
        <w:instrText xml:space="preserve"> SEQ Table \* ARABIC </w:instrText>
      </w:r>
      <w:r w:rsidRPr="008E61AD">
        <w:rPr>
          <w:b/>
          <w:bCs/>
          <w:sz w:val="24"/>
          <w:szCs w:val="24"/>
        </w:rPr>
        <w:fldChar w:fldCharType="separate"/>
      </w:r>
      <w:r w:rsidR="00AF3F4E">
        <w:rPr>
          <w:b/>
          <w:bCs/>
          <w:noProof/>
          <w:sz w:val="24"/>
          <w:szCs w:val="24"/>
        </w:rPr>
        <w:t>1</w:t>
      </w:r>
      <w:r w:rsidRPr="008E61AD">
        <w:rPr>
          <w:b/>
          <w:bCs/>
          <w:sz w:val="24"/>
          <w:szCs w:val="24"/>
        </w:rPr>
        <w:fldChar w:fldCharType="end"/>
      </w:r>
      <w:r w:rsidRPr="008E61AD">
        <w:rPr>
          <w:b/>
          <w:bCs/>
          <w:sz w:val="24"/>
          <w:szCs w:val="24"/>
        </w:rPr>
        <w:t>.</w:t>
      </w:r>
      <w:r w:rsidRPr="008E61AD">
        <w:rPr>
          <w:rFonts w:cs="Times New Roman"/>
          <w:i w:val="0"/>
          <w:iCs w:val="0"/>
          <w:sz w:val="24"/>
          <w:szCs w:val="24"/>
        </w:rPr>
        <w:t xml:space="preserve"> Demographic Characteristics of Respondents (N = 109)</w:t>
      </w:r>
      <w:bookmarkEnd w:id="44"/>
    </w:p>
    <w:tbl>
      <w:tblPr>
        <w:tblStyle w:val="TableGrid"/>
        <w:tblW w:w="0" w:type="auto"/>
        <w:tblLook w:val="04A0" w:firstRow="1" w:lastRow="0" w:firstColumn="1" w:lastColumn="0" w:noHBand="0" w:noVBand="1"/>
      </w:tblPr>
      <w:tblGrid>
        <w:gridCol w:w="2160"/>
        <w:gridCol w:w="2160"/>
        <w:gridCol w:w="2160"/>
        <w:gridCol w:w="2160"/>
      </w:tblGrid>
      <w:tr w:rsidR="00402F5A" w:rsidRPr="002456B7" w14:paraId="47D493C1" w14:textId="77777777" w:rsidTr="00352795">
        <w:tc>
          <w:tcPr>
            <w:tcW w:w="2160" w:type="dxa"/>
          </w:tcPr>
          <w:p w14:paraId="2FD3A43B"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Variable</w:t>
            </w:r>
          </w:p>
        </w:tc>
        <w:tc>
          <w:tcPr>
            <w:tcW w:w="2160" w:type="dxa"/>
          </w:tcPr>
          <w:p w14:paraId="65504A5E"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Category</w:t>
            </w:r>
          </w:p>
        </w:tc>
        <w:tc>
          <w:tcPr>
            <w:tcW w:w="2160" w:type="dxa"/>
          </w:tcPr>
          <w:p w14:paraId="5441D74E"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Frequency (n)</w:t>
            </w:r>
          </w:p>
        </w:tc>
        <w:tc>
          <w:tcPr>
            <w:tcW w:w="2160" w:type="dxa"/>
          </w:tcPr>
          <w:p w14:paraId="7CEDBF65"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Percentage (%)</w:t>
            </w:r>
          </w:p>
        </w:tc>
      </w:tr>
      <w:tr w:rsidR="00402F5A" w:rsidRPr="002456B7" w14:paraId="67FC6FB3" w14:textId="77777777" w:rsidTr="00352795">
        <w:tc>
          <w:tcPr>
            <w:tcW w:w="2160" w:type="dxa"/>
          </w:tcPr>
          <w:p w14:paraId="41353BF0"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Gender</w:t>
            </w:r>
          </w:p>
        </w:tc>
        <w:tc>
          <w:tcPr>
            <w:tcW w:w="2160" w:type="dxa"/>
          </w:tcPr>
          <w:p w14:paraId="32494473"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Female</w:t>
            </w:r>
          </w:p>
        </w:tc>
        <w:tc>
          <w:tcPr>
            <w:tcW w:w="2160" w:type="dxa"/>
          </w:tcPr>
          <w:p w14:paraId="3FD3B696"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57</w:t>
            </w:r>
          </w:p>
        </w:tc>
        <w:tc>
          <w:tcPr>
            <w:tcW w:w="2160" w:type="dxa"/>
          </w:tcPr>
          <w:p w14:paraId="381064EB"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52.3%</w:t>
            </w:r>
          </w:p>
        </w:tc>
      </w:tr>
      <w:tr w:rsidR="00402F5A" w:rsidRPr="002456B7" w14:paraId="14F9E6E7" w14:textId="77777777" w:rsidTr="00352795">
        <w:tc>
          <w:tcPr>
            <w:tcW w:w="2160" w:type="dxa"/>
          </w:tcPr>
          <w:p w14:paraId="5A56082F" w14:textId="77777777" w:rsidR="00402F5A" w:rsidRPr="002456B7" w:rsidRDefault="00402F5A" w:rsidP="00352795">
            <w:pPr>
              <w:rPr>
                <w:rFonts w:ascii="Times New Roman" w:hAnsi="Times New Roman" w:cs="Times New Roman"/>
                <w:sz w:val="24"/>
                <w:szCs w:val="24"/>
              </w:rPr>
            </w:pPr>
          </w:p>
        </w:tc>
        <w:tc>
          <w:tcPr>
            <w:tcW w:w="2160" w:type="dxa"/>
          </w:tcPr>
          <w:p w14:paraId="3184CAF7"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Male</w:t>
            </w:r>
          </w:p>
        </w:tc>
        <w:tc>
          <w:tcPr>
            <w:tcW w:w="2160" w:type="dxa"/>
          </w:tcPr>
          <w:p w14:paraId="4E6B420B"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44</w:t>
            </w:r>
          </w:p>
        </w:tc>
        <w:tc>
          <w:tcPr>
            <w:tcW w:w="2160" w:type="dxa"/>
          </w:tcPr>
          <w:p w14:paraId="03D17172"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40.4%</w:t>
            </w:r>
          </w:p>
        </w:tc>
      </w:tr>
      <w:tr w:rsidR="00402F5A" w:rsidRPr="002456B7" w14:paraId="395FBCD8" w14:textId="77777777" w:rsidTr="00352795">
        <w:tc>
          <w:tcPr>
            <w:tcW w:w="2160" w:type="dxa"/>
          </w:tcPr>
          <w:p w14:paraId="521BE024" w14:textId="77777777" w:rsidR="00402F5A" w:rsidRPr="002456B7" w:rsidRDefault="00402F5A" w:rsidP="00352795">
            <w:pPr>
              <w:rPr>
                <w:rFonts w:ascii="Times New Roman" w:hAnsi="Times New Roman" w:cs="Times New Roman"/>
                <w:sz w:val="24"/>
                <w:szCs w:val="24"/>
              </w:rPr>
            </w:pPr>
          </w:p>
        </w:tc>
        <w:tc>
          <w:tcPr>
            <w:tcW w:w="2160" w:type="dxa"/>
          </w:tcPr>
          <w:p w14:paraId="1272B613"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Prefer not to say</w:t>
            </w:r>
          </w:p>
        </w:tc>
        <w:tc>
          <w:tcPr>
            <w:tcW w:w="2160" w:type="dxa"/>
          </w:tcPr>
          <w:p w14:paraId="55BFA715"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6</w:t>
            </w:r>
          </w:p>
        </w:tc>
        <w:tc>
          <w:tcPr>
            <w:tcW w:w="2160" w:type="dxa"/>
          </w:tcPr>
          <w:p w14:paraId="3479A29A"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5.5%</w:t>
            </w:r>
          </w:p>
        </w:tc>
      </w:tr>
      <w:tr w:rsidR="00402F5A" w:rsidRPr="002456B7" w14:paraId="5B0B5DD2" w14:textId="77777777" w:rsidTr="00352795">
        <w:tc>
          <w:tcPr>
            <w:tcW w:w="2160" w:type="dxa"/>
          </w:tcPr>
          <w:p w14:paraId="28DC8E93"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Age Group</w:t>
            </w:r>
          </w:p>
        </w:tc>
        <w:tc>
          <w:tcPr>
            <w:tcW w:w="2160" w:type="dxa"/>
          </w:tcPr>
          <w:p w14:paraId="30566AA8"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18–24</w:t>
            </w:r>
          </w:p>
        </w:tc>
        <w:tc>
          <w:tcPr>
            <w:tcW w:w="2160" w:type="dxa"/>
          </w:tcPr>
          <w:p w14:paraId="7E466CEB"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24</w:t>
            </w:r>
          </w:p>
        </w:tc>
        <w:tc>
          <w:tcPr>
            <w:tcW w:w="2160" w:type="dxa"/>
          </w:tcPr>
          <w:p w14:paraId="6ECD74EB"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22.0%</w:t>
            </w:r>
          </w:p>
        </w:tc>
      </w:tr>
      <w:tr w:rsidR="00402F5A" w:rsidRPr="002456B7" w14:paraId="11A65EA9" w14:textId="77777777" w:rsidTr="00352795">
        <w:tc>
          <w:tcPr>
            <w:tcW w:w="2160" w:type="dxa"/>
          </w:tcPr>
          <w:p w14:paraId="5E1B2445" w14:textId="77777777" w:rsidR="00402F5A" w:rsidRPr="002456B7" w:rsidRDefault="00402F5A" w:rsidP="00352795">
            <w:pPr>
              <w:rPr>
                <w:rFonts w:ascii="Times New Roman" w:hAnsi="Times New Roman" w:cs="Times New Roman"/>
                <w:sz w:val="24"/>
                <w:szCs w:val="24"/>
              </w:rPr>
            </w:pPr>
          </w:p>
        </w:tc>
        <w:tc>
          <w:tcPr>
            <w:tcW w:w="2160" w:type="dxa"/>
          </w:tcPr>
          <w:p w14:paraId="524B42E2"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25–34</w:t>
            </w:r>
          </w:p>
        </w:tc>
        <w:tc>
          <w:tcPr>
            <w:tcW w:w="2160" w:type="dxa"/>
          </w:tcPr>
          <w:p w14:paraId="2C51AD72"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23</w:t>
            </w:r>
          </w:p>
        </w:tc>
        <w:tc>
          <w:tcPr>
            <w:tcW w:w="2160" w:type="dxa"/>
          </w:tcPr>
          <w:p w14:paraId="5477C3FB"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21.1%</w:t>
            </w:r>
          </w:p>
        </w:tc>
      </w:tr>
      <w:tr w:rsidR="00402F5A" w:rsidRPr="002456B7" w14:paraId="2C665D88" w14:textId="77777777" w:rsidTr="00352795">
        <w:tc>
          <w:tcPr>
            <w:tcW w:w="2160" w:type="dxa"/>
          </w:tcPr>
          <w:p w14:paraId="368A3124" w14:textId="77777777" w:rsidR="00402F5A" w:rsidRPr="002456B7" w:rsidRDefault="00402F5A" w:rsidP="00352795">
            <w:pPr>
              <w:rPr>
                <w:rFonts w:ascii="Times New Roman" w:hAnsi="Times New Roman" w:cs="Times New Roman"/>
                <w:sz w:val="24"/>
                <w:szCs w:val="24"/>
              </w:rPr>
            </w:pPr>
          </w:p>
        </w:tc>
        <w:tc>
          <w:tcPr>
            <w:tcW w:w="2160" w:type="dxa"/>
          </w:tcPr>
          <w:p w14:paraId="6E8C114F"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35–44</w:t>
            </w:r>
          </w:p>
        </w:tc>
        <w:tc>
          <w:tcPr>
            <w:tcW w:w="2160" w:type="dxa"/>
          </w:tcPr>
          <w:p w14:paraId="0E80FEBC"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34</w:t>
            </w:r>
          </w:p>
        </w:tc>
        <w:tc>
          <w:tcPr>
            <w:tcW w:w="2160" w:type="dxa"/>
          </w:tcPr>
          <w:p w14:paraId="05B92FAB"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31.2%</w:t>
            </w:r>
          </w:p>
        </w:tc>
      </w:tr>
      <w:tr w:rsidR="00402F5A" w:rsidRPr="002456B7" w14:paraId="0829ACF9" w14:textId="77777777" w:rsidTr="00352795">
        <w:tc>
          <w:tcPr>
            <w:tcW w:w="2160" w:type="dxa"/>
          </w:tcPr>
          <w:p w14:paraId="6E1EFCE6" w14:textId="77777777" w:rsidR="00402F5A" w:rsidRPr="002456B7" w:rsidRDefault="00402F5A" w:rsidP="00352795">
            <w:pPr>
              <w:rPr>
                <w:rFonts w:ascii="Times New Roman" w:hAnsi="Times New Roman" w:cs="Times New Roman"/>
                <w:sz w:val="24"/>
                <w:szCs w:val="24"/>
              </w:rPr>
            </w:pPr>
          </w:p>
        </w:tc>
        <w:tc>
          <w:tcPr>
            <w:tcW w:w="2160" w:type="dxa"/>
          </w:tcPr>
          <w:p w14:paraId="35D9033C"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45–54</w:t>
            </w:r>
          </w:p>
        </w:tc>
        <w:tc>
          <w:tcPr>
            <w:tcW w:w="2160" w:type="dxa"/>
          </w:tcPr>
          <w:p w14:paraId="615DDC0D"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21</w:t>
            </w:r>
          </w:p>
        </w:tc>
        <w:tc>
          <w:tcPr>
            <w:tcW w:w="2160" w:type="dxa"/>
          </w:tcPr>
          <w:p w14:paraId="68CFD4F5"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19.3%</w:t>
            </w:r>
          </w:p>
        </w:tc>
      </w:tr>
      <w:tr w:rsidR="00402F5A" w:rsidRPr="002456B7" w14:paraId="089F48AB" w14:textId="77777777" w:rsidTr="00352795">
        <w:tc>
          <w:tcPr>
            <w:tcW w:w="2160" w:type="dxa"/>
          </w:tcPr>
          <w:p w14:paraId="41DD8A7F" w14:textId="77777777" w:rsidR="00402F5A" w:rsidRPr="002456B7" w:rsidRDefault="00402F5A" w:rsidP="00352795">
            <w:pPr>
              <w:rPr>
                <w:rFonts w:ascii="Times New Roman" w:hAnsi="Times New Roman" w:cs="Times New Roman"/>
                <w:sz w:val="24"/>
                <w:szCs w:val="24"/>
              </w:rPr>
            </w:pPr>
          </w:p>
        </w:tc>
        <w:tc>
          <w:tcPr>
            <w:tcW w:w="2160" w:type="dxa"/>
          </w:tcPr>
          <w:p w14:paraId="6B171342"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55+</w:t>
            </w:r>
          </w:p>
        </w:tc>
        <w:tc>
          <w:tcPr>
            <w:tcW w:w="2160" w:type="dxa"/>
          </w:tcPr>
          <w:p w14:paraId="6F4AC51B"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5</w:t>
            </w:r>
          </w:p>
        </w:tc>
        <w:tc>
          <w:tcPr>
            <w:tcW w:w="2160" w:type="dxa"/>
          </w:tcPr>
          <w:p w14:paraId="2278A003"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4.6%</w:t>
            </w:r>
          </w:p>
        </w:tc>
      </w:tr>
      <w:tr w:rsidR="00402F5A" w:rsidRPr="002456B7" w14:paraId="036016A1" w14:textId="77777777" w:rsidTr="00352795">
        <w:tc>
          <w:tcPr>
            <w:tcW w:w="2160" w:type="dxa"/>
          </w:tcPr>
          <w:p w14:paraId="61B376BA"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Work Experience</w:t>
            </w:r>
          </w:p>
        </w:tc>
        <w:tc>
          <w:tcPr>
            <w:tcW w:w="2160" w:type="dxa"/>
          </w:tcPr>
          <w:p w14:paraId="3CDE96A9"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Less than 1 year</w:t>
            </w:r>
          </w:p>
        </w:tc>
        <w:tc>
          <w:tcPr>
            <w:tcW w:w="2160" w:type="dxa"/>
          </w:tcPr>
          <w:p w14:paraId="4246AA1C"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27</w:t>
            </w:r>
          </w:p>
        </w:tc>
        <w:tc>
          <w:tcPr>
            <w:tcW w:w="2160" w:type="dxa"/>
          </w:tcPr>
          <w:p w14:paraId="2BF8D069"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24.8%</w:t>
            </w:r>
          </w:p>
        </w:tc>
      </w:tr>
      <w:tr w:rsidR="00402F5A" w:rsidRPr="002456B7" w14:paraId="6CAB7B6D" w14:textId="77777777" w:rsidTr="00352795">
        <w:tc>
          <w:tcPr>
            <w:tcW w:w="2160" w:type="dxa"/>
          </w:tcPr>
          <w:p w14:paraId="1850C0BC" w14:textId="77777777" w:rsidR="00402F5A" w:rsidRPr="002456B7" w:rsidRDefault="00402F5A" w:rsidP="00352795">
            <w:pPr>
              <w:rPr>
                <w:rFonts w:ascii="Times New Roman" w:hAnsi="Times New Roman" w:cs="Times New Roman"/>
                <w:sz w:val="24"/>
                <w:szCs w:val="24"/>
              </w:rPr>
            </w:pPr>
          </w:p>
        </w:tc>
        <w:tc>
          <w:tcPr>
            <w:tcW w:w="2160" w:type="dxa"/>
          </w:tcPr>
          <w:p w14:paraId="6CFEA025"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1–3 years</w:t>
            </w:r>
          </w:p>
        </w:tc>
        <w:tc>
          <w:tcPr>
            <w:tcW w:w="2160" w:type="dxa"/>
          </w:tcPr>
          <w:p w14:paraId="7F529FF4"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32</w:t>
            </w:r>
          </w:p>
        </w:tc>
        <w:tc>
          <w:tcPr>
            <w:tcW w:w="2160" w:type="dxa"/>
          </w:tcPr>
          <w:p w14:paraId="1FCF3EDE"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29.4%</w:t>
            </w:r>
          </w:p>
        </w:tc>
      </w:tr>
      <w:tr w:rsidR="00402F5A" w:rsidRPr="002456B7" w14:paraId="1ABC3039" w14:textId="77777777" w:rsidTr="00352795">
        <w:tc>
          <w:tcPr>
            <w:tcW w:w="2160" w:type="dxa"/>
          </w:tcPr>
          <w:p w14:paraId="09AAE7F5" w14:textId="77777777" w:rsidR="00402F5A" w:rsidRPr="002456B7" w:rsidRDefault="00402F5A" w:rsidP="00352795">
            <w:pPr>
              <w:rPr>
                <w:rFonts w:ascii="Times New Roman" w:hAnsi="Times New Roman" w:cs="Times New Roman"/>
                <w:sz w:val="24"/>
                <w:szCs w:val="24"/>
              </w:rPr>
            </w:pPr>
          </w:p>
        </w:tc>
        <w:tc>
          <w:tcPr>
            <w:tcW w:w="2160" w:type="dxa"/>
          </w:tcPr>
          <w:p w14:paraId="7C915015"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4–7 years</w:t>
            </w:r>
          </w:p>
        </w:tc>
        <w:tc>
          <w:tcPr>
            <w:tcW w:w="2160" w:type="dxa"/>
          </w:tcPr>
          <w:p w14:paraId="6DBA2AAA"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24</w:t>
            </w:r>
          </w:p>
        </w:tc>
        <w:tc>
          <w:tcPr>
            <w:tcW w:w="2160" w:type="dxa"/>
          </w:tcPr>
          <w:p w14:paraId="1A03B179"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22.0%</w:t>
            </w:r>
          </w:p>
        </w:tc>
      </w:tr>
      <w:tr w:rsidR="00402F5A" w:rsidRPr="002456B7" w14:paraId="66C3708D" w14:textId="77777777" w:rsidTr="00352795">
        <w:tc>
          <w:tcPr>
            <w:tcW w:w="2160" w:type="dxa"/>
          </w:tcPr>
          <w:p w14:paraId="4092B633" w14:textId="77777777" w:rsidR="00402F5A" w:rsidRPr="002456B7" w:rsidRDefault="00402F5A" w:rsidP="00352795">
            <w:pPr>
              <w:rPr>
                <w:rFonts w:ascii="Times New Roman" w:hAnsi="Times New Roman" w:cs="Times New Roman"/>
                <w:sz w:val="24"/>
                <w:szCs w:val="24"/>
              </w:rPr>
            </w:pPr>
          </w:p>
        </w:tc>
        <w:tc>
          <w:tcPr>
            <w:tcW w:w="2160" w:type="dxa"/>
          </w:tcPr>
          <w:p w14:paraId="5764A4E8"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8+ years</w:t>
            </w:r>
          </w:p>
        </w:tc>
        <w:tc>
          <w:tcPr>
            <w:tcW w:w="2160" w:type="dxa"/>
          </w:tcPr>
          <w:p w14:paraId="4B174514"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23</w:t>
            </w:r>
          </w:p>
        </w:tc>
        <w:tc>
          <w:tcPr>
            <w:tcW w:w="2160" w:type="dxa"/>
          </w:tcPr>
          <w:p w14:paraId="56C1E037"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21.1%</w:t>
            </w:r>
          </w:p>
        </w:tc>
      </w:tr>
      <w:tr w:rsidR="00402F5A" w:rsidRPr="002456B7" w14:paraId="604CC07E" w14:textId="77777777" w:rsidTr="00352795">
        <w:tc>
          <w:tcPr>
            <w:tcW w:w="2160" w:type="dxa"/>
          </w:tcPr>
          <w:p w14:paraId="72C1B181" w14:textId="75236EF5"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 xml:space="preserve">Type of </w:t>
            </w:r>
            <w:proofErr w:type="spellStart"/>
            <w:r w:rsidR="00F01F88" w:rsidRPr="002456B7">
              <w:rPr>
                <w:rFonts w:ascii="Times New Roman" w:hAnsi="Times New Roman" w:cs="Times New Roman"/>
                <w:sz w:val="24"/>
                <w:szCs w:val="24"/>
              </w:rPr>
              <w:t>O</w:t>
            </w:r>
            <w:r w:rsidRPr="002456B7">
              <w:rPr>
                <w:rFonts w:ascii="Times New Roman" w:hAnsi="Times New Roman" w:cs="Times New Roman"/>
                <w:sz w:val="24"/>
                <w:szCs w:val="24"/>
              </w:rPr>
              <w:t>rganisation</w:t>
            </w:r>
            <w:proofErr w:type="spellEnd"/>
          </w:p>
        </w:tc>
        <w:tc>
          <w:tcPr>
            <w:tcW w:w="2160" w:type="dxa"/>
          </w:tcPr>
          <w:p w14:paraId="0BC38B5E"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Hotel</w:t>
            </w:r>
          </w:p>
        </w:tc>
        <w:tc>
          <w:tcPr>
            <w:tcW w:w="2160" w:type="dxa"/>
          </w:tcPr>
          <w:p w14:paraId="67C63F08"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44</w:t>
            </w:r>
          </w:p>
        </w:tc>
        <w:tc>
          <w:tcPr>
            <w:tcW w:w="2160" w:type="dxa"/>
          </w:tcPr>
          <w:p w14:paraId="3B6D045A"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40.4%</w:t>
            </w:r>
          </w:p>
        </w:tc>
      </w:tr>
      <w:tr w:rsidR="00402F5A" w:rsidRPr="002456B7" w14:paraId="640D7643" w14:textId="77777777" w:rsidTr="00352795">
        <w:tc>
          <w:tcPr>
            <w:tcW w:w="2160" w:type="dxa"/>
          </w:tcPr>
          <w:p w14:paraId="7B818CC5" w14:textId="77777777" w:rsidR="00402F5A" w:rsidRPr="002456B7" w:rsidRDefault="00402F5A" w:rsidP="00352795">
            <w:pPr>
              <w:rPr>
                <w:rFonts w:ascii="Times New Roman" w:hAnsi="Times New Roman" w:cs="Times New Roman"/>
                <w:sz w:val="24"/>
                <w:szCs w:val="24"/>
              </w:rPr>
            </w:pPr>
          </w:p>
        </w:tc>
        <w:tc>
          <w:tcPr>
            <w:tcW w:w="2160" w:type="dxa"/>
          </w:tcPr>
          <w:p w14:paraId="34024A18"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Restaurant</w:t>
            </w:r>
          </w:p>
        </w:tc>
        <w:tc>
          <w:tcPr>
            <w:tcW w:w="2160" w:type="dxa"/>
          </w:tcPr>
          <w:p w14:paraId="56E13D2E"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23</w:t>
            </w:r>
          </w:p>
        </w:tc>
        <w:tc>
          <w:tcPr>
            <w:tcW w:w="2160" w:type="dxa"/>
          </w:tcPr>
          <w:p w14:paraId="19F4EBF9"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21.1%</w:t>
            </w:r>
          </w:p>
        </w:tc>
      </w:tr>
      <w:tr w:rsidR="00402F5A" w:rsidRPr="002456B7" w14:paraId="252FE805" w14:textId="77777777" w:rsidTr="00352795">
        <w:tc>
          <w:tcPr>
            <w:tcW w:w="2160" w:type="dxa"/>
          </w:tcPr>
          <w:p w14:paraId="737EDB21" w14:textId="77777777" w:rsidR="00402F5A" w:rsidRPr="002456B7" w:rsidRDefault="00402F5A" w:rsidP="00352795">
            <w:pPr>
              <w:rPr>
                <w:rFonts w:ascii="Times New Roman" w:hAnsi="Times New Roman" w:cs="Times New Roman"/>
                <w:sz w:val="24"/>
                <w:szCs w:val="24"/>
              </w:rPr>
            </w:pPr>
          </w:p>
        </w:tc>
        <w:tc>
          <w:tcPr>
            <w:tcW w:w="2160" w:type="dxa"/>
          </w:tcPr>
          <w:p w14:paraId="64A96551"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Tourism Service</w:t>
            </w:r>
          </w:p>
        </w:tc>
        <w:tc>
          <w:tcPr>
            <w:tcW w:w="2160" w:type="dxa"/>
          </w:tcPr>
          <w:p w14:paraId="51A0B6A8"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15</w:t>
            </w:r>
          </w:p>
        </w:tc>
        <w:tc>
          <w:tcPr>
            <w:tcW w:w="2160" w:type="dxa"/>
          </w:tcPr>
          <w:p w14:paraId="1D8C29E5"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13.8%</w:t>
            </w:r>
          </w:p>
        </w:tc>
      </w:tr>
      <w:tr w:rsidR="00402F5A" w:rsidRPr="002456B7" w14:paraId="7EC11C5E" w14:textId="77777777" w:rsidTr="00352795">
        <w:tc>
          <w:tcPr>
            <w:tcW w:w="2160" w:type="dxa"/>
          </w:tcPr>
          <w:p w14:paraId="39E4D9A4" w14:textId="77777777" w:rsidR="00402F5A" w:rsidRPr="002456B7" w:rsidRDefault="00402F5A" w:rsidP="00352795">
            <w:pPr>
              <w:rPr>
                <w:rFonts w:ascii="Times New Roman" w:hAnsi="Times New Roman" w:cs="Times New Roman"/>
                <w:sz w:val="24"/>
                <w:szCs w:val="24"/>
              </w:rPr>
            </w:pPr>
          </w:p>
        </w:tc>
        <w:tc>
          <w:tcPr>
            <w:tcW w:w="2160" w:type="dxa"/>
          </w:tcPr>
          <w:p w14:paraId="1B7E298B"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Bar</w:t>
            </w:r>
          </w:p>
        </w:tc>
        <w:tc>
          <w:tcPr>
            <w:tcW w:w="2160" w:type="dxa"/>
          </w:tcPr>
          <w:p w14:paraId="520C7F7A"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14</w:t>
            </w:r>
          </w:p>
        </w:tc>
        <w:tc>
          <w:tcPr>
            <w:tcW w:w="2160" w:type="dxa"/>
          </w:tcPr>
          <w:p w14:paraId="44835E2F"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12.8%</w:t>
            </w:r>
          </w:p>
        </w:tc>
      </w:tr>
      <w:tr w:rsidR="00402F5A" w:rsidRPr="002456B7" w14:paraId="3787DCC8" w14:textId="77777777" w:rsidTr="00352795">
        <w:tc>
          <w:tcPr>
            <w:tcW w:w="2160" w:type="dxa"/>
          </w:tcPr>
          <w:p w14:paraId="516A468C" w14:textId="77777777" w:rsidR="00402F5A" w:rsidRPr="002456B7" w:rsidRDefault="00402F5A" w:rsidP="00352795">
            <w:pPr>
              <w:rPr>
                <w:rFonts w:ascii="Times New Roman" w:hAnsi="Times New Roman" w:cs="Times New Roman"/>
                <w:sz w:val="24"/>
                <w:szCs w:val="24"/>
              </w:rPr>
            </w:pPr>
          </w:p>
        </w:tc>
        <w:tc>
          <w:tcPr>
            <w:tcW w:w="2160" w:type="dxa"/>
          </w:tcPr>
          <w:p w14:paraId="75214132"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Others</w:t>
            </w:r>
          </w:p>
        </w:tc>
        <w:tc>
          <w:tcPr>
            <w:tcW w:w="2160" w:type="dxa"/>
          </w:tcPr>
          <w:p w14:paraId="17CF214A"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11</w:t>
            </w:r>
          </w:p>
        </w:tc>
        <w:tc>
          <w:tcPr>
            <w:tcW w:w="2160" w:type="dxa"/>
          </w:tcPr>
          <w:p w14:paraId="003CCCC2" w14:textId="77777777" w:rsidR="00402F5A" w:rsidRPr="002456B7" w:rsidRDefault="00402F5A" w:rsidP="00352795">
            <w:pPr>
              <w:rPr>
                <w:rFonts w:ascii="Times New Roman" w:hAnsi="Times New Roman" w:cs="Times New Roman"/>
                <w:sz w:val="24"/>
                <w:szCs w:val="24"/>
              </w:rPr>
            </w:pPr>
            <w:r w:rsidRPr="002456B7">
              <w:rPr>
                <w:rFonts w:ascii="Times New Roman" w:hAnsi="Times New Roman" w:cs="Times New Roman"/>
                <w:sz w:val="24"/>
                <w:szCs w:val="24"/>
              </w:rPr>
              <w:t>10.1%</w:t>
            </w:r>
          </w:p>
        </w:tc>
      </w:tr>
    </w:tbl>
    <w:p w14:paraId="722DC83C" w14:textId="77777777" w:rsidR="00402F5A" w:rsidRDefault="00402F5A" w:rsidP="00402F5A"/>
    <w:p w14:paraId="29F6EC26" w14:textId="098E49C6" w:rsidR="00FA1673" w:rsidRDefault="00E44E4E" w:rsidP="00E44E4E">
      <w:pPr>
        <w:pStyle w:val="Heading2"/>
      </w:pPr>
      <w:bookmarkStart w:id="45" w:name="_Toc216457979"/>
      <w:r>
        <w:t xml:space="preserve">4.4. </w:t>
      </w:r>
      <w:r w:rsidR="00FA1673" w:rsidRPr="00FA1673">
        <w:t>Descriptive Statistics for Main Constructs</w:t>
      </w:r>
      <w:bookmarkEnd w:id="45"/>
    </w:p>
    <w:p w14:paraId="0E9ED902" w14:textId="6A9DA144" w:rsidR="00F0095C" w:rsidRPr="00F0095C" w:rsidRDefault="00F0095C" w:rsidP="00607781">
      <w:pPr>
        <w:spacing w:line="360" w:lineRule="auto"/>
        <w:jc w:val="both"/>
        <w:rPr>
          <w:rFonts w:ascii="Times New Roman" w:hAnsi="Times New Roman" w:cs="Times New Roman"/>
          <w:sz w:val="24"/>
          <w:szCs w:val="24"/>
        </w:rPr>
      </w:pPr>
      <w:r w:rsidRPr="00F0095C">
        <w:rPr>
          <w:rFonts w:ascii="Times New Roman" w:hAnsi="Times New Roman" w:cs="Times New Roman"/>
          <w:sz w:val="24"/>
          <w:szCs w:val="24"/>
        </w:rPr>
        <w:t xml:space="preserve">The sum of the numbers for each concept was found by averaging the items on the right Likert scale.  Ethical Leadership (EL) asked employees to rate how fair, trustworthy, and ethical their boss was, as well as how often decisions were made at work about things like pay, hours, and plans.  The Employee Well-Being (WB) measure showed how happy, calm, busy, and motivated workers were. It also showed </w:t>
      </w:r>
      <w:r>
        <w:rPr>
          <w:rFonts w:ascii="Times New Roman" w:hAnsi="Times New Roman" w:cs="Times New Roman"/>
          <w:sz w:val="24"/>
          <w:szCs w:val="24"/>
        </w:rPr>
        <w:t>whether</w:t>
      </w:r>
      <w:r w:rsidRPr="00F0095C">
        <w:rPr>
          <w:rFonts w:ascii="Times New Roman" w:hAnsi="Times New Roman" w:cs="Times New Roman"/>
          <w:sz w:val="24"/>
          <w:szCs w:val="24"/>
        </w:rPr>
        <w:t xml:space="preserve"> their job was good for their health.   Work Engagement (WE) measured how interested, happy, motivated, excited, and </w:t>
      </w:r>
      <w:r>
        <w:rPr>
          <w:rFonts w:ascii="Times New Roman" w:hAnsi="Times New Roman" w:cs="Times New Roman"/>
          <w:sz w:val="24"/>
          <w:szCs w:val="24"/>
        </w:rPr>
        <w:t>excited</w:t>
      </w:r>
      <w:r w:rsidRPr="00F0095C">
        <w:rPr>
          <w:rFonts w:ascii="Times New Roman" w:hAnsi="Times New Roman" w:cs="Times New Roman"/>
          <w:sz w:val="24"/>
          <w:szCs w:val="24"/>
        </w:rPr>
        <w:t xml:space="preserve"> people were in their daily jobs.  Job Turnover Intention (TI) asked </w:t>
      </w:r>
      <w:r w:rsidRPr="00F0095C">
        <w:rPr>
          <w:rFonts w:ascii="Times New Roman" w:hAnsi="Times New Roman" w:cs="Times New Roman"/>
          <w:sz w:val="24"/>
          <w:szCs w:val="24"/>
        </w:rPr>
        <w:lastRenderedPageBreak/>
        <w:t>employees what they hoped to leave the company, how they planned to look for other work, and when they planned to leave.</w:t>
      </w:r>
    </w:p>
    <w:p w14:paraId="7EF7C983" w14:textId="5094E27D" w:rsidR="00F0095C" w:rsidRPr="00F0095C" w:rsidRDefault="00F0095C" w:rsidP="00607781">
      <w:pPr>
        <w:spacing w:line="360" w:lineRule="auto"/>
        <w:jc w:val="both"/>
        <w:rPr>
          <w:rFonts w:ascii="Times New Roman" w:hAnsi="Times New Roman" w:cs="Times New Roman"/>
          <w:sz w:val="24"/>
          <w:szCs w:val="24"/>
        </w:rPr>
      </w:pPr>
      <w:r w:rsidRPr="00F0095C">
        <w:rPr>
          <w:rFonts w:ascii="Times New Roman" w:hAnsi="Times New Roman" w:cs="Times New Roman"/>
          <w:sz w:val="24"/>
          <w:szCs w:val="24"/>
        </w:rPr>
        <w:t xml:space="preserve">  For Ethical Leadership, 52.3% of those who answered said their opinions were above the middle of the scale. This means they thought their bosses were fair, trustworthy, and ethical most of the time.  About 30.2% were in the middle, and the last 17.4% said they didn't expect as much from responsible leadership.</w:t>
      </w:r>
    </w:p>
    <w:p w14:paraId="4BB58183" w14:textId="77777777" w:rsidR="003568AC" w:rsidRDefault="00F0095C" w:rsidP="00607781">
      <w:pPr>
        <w:spacing w:line="360" w:lineRule="auto"/>
        <w:jc w:val="both"/>
        <w:rPr>
          <w:rFonts w:ascii="Times New Roman" w:hAnsi="Times New Roman" w:cs="Times New Roman"/>
          <w:sz w:val="24"/>
          <w:szCs w:val="24"/>
        </w:rPr>
      </w:pPr>
      <w:r w:rsidRPr="00F0095C">
        <w:rPr>
          <w:rFonts w:ascii="Times New Roman" w:hAnsi="Times New Roman" w:cs="Times New Roman"/>
          <w:sz w:val="24"/>
          <w:szCs w:val="24"/>
        </w:rPr>
        <w:t xml:space="preserve">  In the same way, 58.7% of workers who were rated as "well-being" said they were "above the middle."  This means that most of the workers were mentally healthy, such as being relaxed, busy, or motivated. Not as happy were 25.3% of those who answered, while 16.0% said they were less happy.</w:t>
      </w:r>
    </w:p>
    <w:p w14:paraId="16F5E5BB" w14:textId="1F001BC0" w:rsidR="00F0095C" w:rsidRPr="00F0095C" w:rsidRDefault="003568AC" w:rsidP="0060778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0095C" w:rsidRPr="00F0095C">
        <w:rPr>
          <w:rFonts w:ascii="Times New Roman" w:hAnsi="Times New Roman" w:cs="Times New Roman"/>
          <w:sz w:val="24"/>
          <w:szCs w:val="24"/>
        </w:rPr>
        <w:t xml:space="preserve"> Work Engagement got the </w:t>
      </w:r>
      <w:r>
        <w:rPr>
          <w:rFonts w:ascii="Times New Roman" w:hAnsi="Times New Roman" w:cs="Times New Roman"/>
          <w:sz w:val="24"/>
          <w:szCs w:val="24"/>
        </w:rPr>
        <w:t>highest</w:t>
      </w:r>
      <w:r w:rsidR="00F0095C" w:rsidRPr="00F0095C">
        <w:rPr>
          <w:rFonts w:ascii="Times New Roman" w:hAnsi="Times New Roman" w:cs="Times New Roman"/>
          <w:sz w:val="24"/>
          <w:szCs w:val="24"/>
        </w:rPr>
        <w:t xml:space="preserve"> scores—64.1% of those who answered said their levels were above the middle point.  In other words, most people were excited, interested, and connected to their work.  14.7% of people said they weren't engaged at all, and 21.1% said they were engaged quite a bit.</w:t>
      </w:r>
    </w:p>
    <w:p w14:paraId="727AF75F" w14:textId="6D726140" w:rsidR="00F0095C" w:rsidRPr="00F0095C" w:rsidRDefault="00F0095C" w:rsidP="00607781">
      <w:pPr>
        <w:spacing w:line="360" w:lineRule="auto"/>
        <w:jc w:val="both"/>
        <w:rPr>
          <w:rFonts w:ascii="Times New Roman" w:hAnsi="Times New Roman" w:cs="Times New Roman"/>
          <w:sz w:val="24"/>
          <w:szCs w:val="24"/>
        </w:rPr>
      </w:pPr>
      <w:r w:rsidRPr="00F0095C">
        <w:rPr>
          <w:rFonts w:ascii="Times New Roman" w:hAnsi="Times New Roman" w:cs="Times New Roman"/>
          <w:sz w:val="24"/>
          <w:szCs w:val="24"/>
        </w:rPr>
        <w:t xml:space="preserve">  This was not the case with Job Turnover Intention, which was more spread out.  51.4% of those polled said they had little to no plans to leave, while 48.6% said they wanted to leave but </w:t>
      </w:r>
      <w:r w:rsidR="007D5F59">
        <w:rPr>
          <w:rFonts w:ascii="Times New Roman" w:hAnsi="Times New Roman" w:cs="Times New Roman"/>
          <w:sz w:val="24"/>
          <w:szCs w:val="24"/>
        </w:rPr>
        <w:t>weren't</w:t>
      </w:r>
      <w:r w:rsidRPr="00F0095C">
        <w:rPr>
          <w:rFonts w:ascii="Times New Roman" w:hAnsi="Times New Roman" w:cs="Times New Roman"/>
          <w:sz w:val="24"/>
          <w:szCs w:val="24"/>
        </w:rPr>
        <w:t xml:space="preserve"> sure how strong their desire was.  The fact that such a large number of workers are considering quitting shows how bad the hotel industry's human resource problem really is.</w:t>
      </w:r>
    </w:p>
    <w:p w14:paraId="6E52AD79" w14:textId="6231743A" w:rsidR="00F0095C" w:rsidRPr="00F0095C" w:rsidRDefault="00F0095C" w:rsidP="00607781">
      <w:pPr>
        <w:spacing w:line="360" w:lineRule="auto"/>
        <w:jc w:val="both"/>
        <w:rPr>
          <w:rFonts w:ascii="Times New Roman" w:hAnsi="Times New Roman" w:cs="Times New Roman"/>
          <w:sz w:val="24"/>
          <w:szCs w:val="24"/>
        </w:rPr>
      </w:pPr>
      <w:r w:rsidRPr="00F0095C">
        <w:rPr>
          <w:rFonts w:ascii="Times New Roman" w:hAnsi="Times New Roman" w:cs="Times New Roman"/>
          <w:sz w:val="24"/>
          <w:szCs w:val="24"/>
        </w:rPr>
        <w:t xml:space="preserve">  It looks like most workers are pleased with their </w:t>
      </w:r>
      <w:r w:rsidR="00ED76B8">
        <w:rPr>
          <w:rFonts w:ascii="Times New Roman" w:hAnsi="Times New Roman" w:cs="Times New Roman"/>
          <w:sz w:val="24"/>
          <w:szCs w:val="24"/>
        </w:rPr>
        <w:t>employer</w:t>
      </w:r>
      <w:r w:rsidRPr="00F0095C">
        <w:rPr>
          <w:rFonts w:ascii="Times New Roman" w:hAnsi="Times New Roman" w:cs="Times New Roman"/>
          <w:sz w:val="24"/>
          <w:szCs w:val="24"/>
        </w:rPr>
        <w:t xml:space="preserve">, health, and job, but nearly half are still considering leaving.  Because of this, we want to know what structure, management, or industry-level issues are </w:t>
      </w:r>
      <w:r w:rsidR="007D5F59">
        <w:rPr>
          <w:rFonts w:ascii="Times New Roman" w:hAnsi="Times New Roman" w:cs="Times New Roman"/>
          <w:sz w:val="24"/>
          <w:szCs w:val="24"/>
        </w:rPr>
        <w:t>causing</w:t>
      </w:r>
      <w:r w:rsidRPr="00F0095C">
        <w:rPr>
          <w:rFonts w:ascii="Times New Roman" w:hAnsi="Times New Roman" w:cs="Times New Roman"/>
          <w:sz w:val="24"/>
          <w:szCs w:val="24"/>
        </w:rPr>
        <w:t xml:space="preserve"> so many people </w:t>
      </w:r>
      <w:r w:rsidR="007D5F59">
        <w:rPr>
          <w:rFonts w:ascii="Times New Roman" w:hAnsi="Times New Roman" w:cs="Times New Roman"/>
          <w:sz w:val="24"/>
          <w:szCs w:val="24"/>
        </w:rPr>
        <w:t xml:space="preserve">to </w:t>
      </w:r>
      <w:r w:rsidRPr="00F0095C">
        <w:rPr>
          <w:rFonts w:ascii="Times New Roman" w:hAnsi="Times New Roman" w:cs="Times New Roman"/>
          <w:sz w:val="24"/>
          <w:szCs w:val="24"/>
        </w:rPr>
        <w:t>quit their jobs.</w:t>
      </w:r>
    </w:p>
    <w:p w14:paraId="698124D3" w14:textId="7933973A" w:rsidR="00E44E4E" w:rsidRDefault="00F0095C" w:rsidP="00607781">
      <w:pPr>
        <w:spacing w:line="360" w:lineRule="auto"/>
        <w:jc w:val="both"/>
        <w:rPr>
          <w:rFonts w:ascii="Times New Roman" w:hAnsi="Times New Roman" w:cs="Times New Roman"/>
          <w:sz w:val="24"/>
          <w:szCs w:val="24"/>
        </w:rPr>
      </w:pPr>
      <w:r w:rsidRPr="00F0095C">
        <w:rPr>
          <w:rFonts w:ascii="Times New Roman" w:hAnsi="Times New Roman" w:cs="Times New Roman"/>
          <w:sz w:val="24"/>
          <w:szCs w:val="24"/>
        </w:rPr>
        <w:t xml:space="preserve">  The average score for respondents was 3.45 for responsible leadership, 3.68 for well-being, and 3.88 for work engagement.   There was a smaller mean for turnover intention (M = 2.76 vs. SD = 1.29) compared to the other categories. This means that workers' wants to leave </w:t>
      </w:r>
      <w:r w:rsidR="00971294">
        <w:rPr>
          <w:rFonts w:ascii="Times New Roman" w:hAnsi="Times New Roman" w:cs="Times New Roman"/>
          <w:sz w:val="24"/>
          <w:szCs w:val="24"/>
        </w:rPr>
        <w:t>varies</w:t>
      </w:r>
      <w:r w:rsidRPr="00F0095C">
        <w:rPr>
          <w:rFonts w:ascii="Times New Roman" w:hAnsi="Times New Roman" w:cs="Times New Roman"/>
          <w:sz w:val="24"/>
          <w:szCs w:val="24"/>
        </w:rPr>
        <w:t xml:space="preserve"> a lot.  This difference is very important in the hotel business, where people leave a lot</w:t>
      </w:r>
      <w:r w:rsidR="00971294">
        <w:rPr>
          <w:rFonts w:ascii="Times New Roman" w:hAnsi="Times New Roman" w:cs="Times New Roman"/>
          <w:sz w:val="24"/>
          <w:szCs w:val="24"/>
        </w:rPr>
        <w:t>,</w:t>
      </w:r>
      <w:r w:rsidRPr="00F0095C">
        <w:rPr>
          <w:rFonts w:ascii="Times New Roman" w:hAnsi="Times New Roman" w:cs="Times New Roman"/>
          <w:sz w:val="24"/>
          <w:szCs w:val="24"/>
        </w:rPr>
        <w:t xml:space="preserve"> and it's important to know why.</w:t>
      </w:r>
    </w:p>
    <w:p w14:paraId="5BC5486B" w14:textId="4791D710" w:rsidR="00F01F88" w:rsidRPr="008E61AD" w:rsidRDefault="008E61AD" w:rsidP="008E61AD">
      <w:pPr>
        <w:pStyle w:val="Caption"/>
        <w:rPr>
          <w:rFonts w:cs="Times New Roman"/>
          <w:i w:val="0"/>
          <w:iCs w:val="0"/>
          <w:sz w:val="24"/>
          <w:szCs w:val="24"/>
        </w:rPr>
      </w:pPr>
      <w:bookmarkStart w:id="46" w:name="_Toc216455472"/>
      <w:r w:rsidRPr="008E61AD">
        <w:rPr>
          <w:b/>
          <w:bCs/>
          <w:i w:val="0"/>
          <w:iCs w:val="0"/>
          <w:sz w:val="24"/>
          <w:szCs w:val="24"/>
        </w:rPr>
        <w:t xml:space="preserve">Table </w:t>
      </w:r>
      <w:r w:rsidRPr="008E61AD">
        <w:rPr>
          <w:b/>
          <w:bCs/>
          <w:i w:val="0"/>
          <w:iCs w:val="0"/>
          <w:sz w:val="24"/>
          <w:szCs w:val="24"/>
        </w:rPr>
        <w:fldChar w:fldCharType="begin"/>
      </w:r>
      <w:r w:rsidRPr="008E61AD">
        <w:rPr>
          <w:b/>
          <w:bCs/>
          <w:i w:val="0"/>
          <w:iCs w:val="0"/>
          <w:sz w:val="24"/>
          <w:szCs w:val="24"/>
        </w:rPr>
        <w:instrText xml:space="preserve"> SEQ Table \* ARABIC </w:instrText>
      </w:r>
      <w:r w:rsidRPr="008E61AD">
        <w:rPr>
          <w:b/>
          <w:bCs/>
          <w:i w:val="0"/>
          <w:iCs w:val="0"/>
          <w:sz w:val="24"/>
          <w:szCs w:val="24"/>
        </w:rPr>
        <w:fldChar w:fldCharType="separate"/>
      </w:r>
      <w:r w:rsidR="00AF3F4E">
        <w:rPr>
          <w:b/>
          <w:bCs/>
          <w:i w:val="0"/>
          <w:iCs w:val="0"/>
          <w:noProof/>
          <w:sz w:val="24"/>
          <w:szCs w:val="24"/>
        </w:rPr>
        <w:t>2</w:t>
      </w:r>
      <w:r w:rsidRPr="008E61AD">
        <w:rPr>
          <w:b/>
          <w:bCs/>
          <w:i w:val="0"/>
          <w:iCs w:val="0"/>
          <w:sz w:val="24"/>
          <w:szCs w:val="24"/>
        </w:rPr>
        <w:fldChar w:fldCharType="end"/>
      </w:r>
      <w:r w:rsidRPr="008E61AD">
        <w:rPr>
          <w:rFonts w:cs="Times New Roman"/>
          <w:b/>
          <w:bCs/>
          <w:i w:val="0"/>
          <w:iCs w:val="0"/>
          <w:sz w:val="24"/>
          <w:szCs w:val="24"/>
        </w:rPr>
        <w:t>.</w:t>
      </w:r>
      <w:r w:rsidR="00FA1673" w:rsidRPr="008E61AD">
        <w:rPr>
          <w:rFonts w:cs="Times New Roman"/>
          <w:i w:val="0"/>
          <w:iCs w:val="0"/>
          <w:sz w:val="24"/>
          <w:szCs w:val="24"/>
        </w:rPr>
        <w:t xml:space="preserve"> descriptive statistics for the four constructs.</w:t>
      </w:r>
      <w:bookmarkEnd w:id="46"/>
    </w:p>
    <w:tbl>
      <w:tblPr>
        <w:tblStyle w:val="TableGrid"/>
        <w:tblW w:w="0" w:type="auto"/>
        <w:tblLook w:val="04A0" w:firstRow="1" w:lastRow="0" w:firstColumn="1" w:lastColumn="0" w:noHBand="0" w:noVBand="1"/>
      </w:tblPr>
      <w:tblGrid>
        <w:gridCol w:w="1728"/>
        <w:gridCol w:w="1728"/>
        <w:gridCol w:w="1728"/>
        <w:gridCol w:w="1728"/>
        <w:gridCol w:w="1728"/>
      </w:tblGrid>
      <w:tr w:rsidR="007662C4" w14:paraId="68C038A3" w14:textId="77777777" w:rsidTr="00352795">
        <w:tc>
          <w:tcPr>
            <w:tcW w:w="1728" w:type="dxa"/>
          </w:tcPr>
          <w:p w14:paraId="7E8ED4EA" w14:textId="77777777" w:rsidR="007662C4" w:rsidRPr="00206763" w:rsidRDefault="007662C4" w:rsidP="00352795">
            <w:pPr>
              <w:rPr>
                <w:rFonts w:ascii="Times New Roman" w:hAnsi="Times New Roman" w:cs="Times New Roman"/>
                <w:sz w:val="24"/>
                <w:szCs w:val="24"/>
              </w:rPr>
            </w:pPr>
            <w:r w:rsidRPr="00206763">
              <w:rPr>
                <w:rFonts w:ascii="Times New Roman" w:hAnsi="Times New Roman" w:cs="Times New Roman"/>
                <w:sz w:val="24"/>
                <w:szCs w:val="24"/>
              </w:rPr>
              <w:t>Construct</w:t>
            </w:r>
          </w:p>
        </w:tc>
        <w:tc>
          <w:tcPr>
            <w:tcW w:w="1728" w:type="dxa"/>
          </w:tcPr>
          <w:p w14:paraId="488B08FF" w14:textId="77777777" w:rsidR="007662C4" w:rsidRPr="00206763" w:rsidRDefault="007662C4" w:rsidP="00352795">
            <w:pPr>
              <w:rPr>
                <w:rFonts w:ascii="Times New Roman" w:hAnsi="Times New Roman" w:cs="Times New Roman"/>
                <w:sz w:val="24"/>
                <w:szCs w:val="24"/>
              </w:rPr>
            </w:pPr>
            <w:r w:rsidRPr="00206763">
              <w:rPr>
                <w:rFonts w:ascii="Times New Roman" w:hAnsi="Times New Roman" w:cs="Times New Roman"/>
                <w:sz w:val="24"/>
                <w:szCs w:val="24"/>
              </w:rPr>
              <w:t>Mean</w:t>
            </w:r>
          </w:p>
        </w:tc>
        <w:tc>
          <w:tcPr>
            <w:tcW w:w="1728" w:type="dxa"/>
          </w:tcPr>
          <w:p w14:paraId="18E4FF5F" w14:textId="77777777" w:rsidR="007662C4" w:rsidRPr="00206763" w:rsidRDefault="007662C4" w:rsidP="00352795">
            <w:pPr>
              <w:rPr>
                <w:rFonts w:ascii="Times New Roman" w:hAnsi="Times New Roman" w:cs="Times New Roman"/>
                <w:sz w:val="24"/>
                <w:szCs w:val="24"/>
              </w:rPr>
            </w:pPr>
            <w:r w:rsidRPr="00206763">
              <w:rPr>
                <w:rFonts w:ascii="Times New Roman" w:hAnsi="Times New Roman" w:cs="Times New Roman"/>
                <w:sz w:val="24"/>
                <w:szCs w:val="24"/>
              </w:rPr>
              <w:t>SD</w:t>
            </w:r>
          </w:p>
        </w:tc>
        <w:tc>
          <w:tcPr>
            <w:tcW w:w="1728" w:type="dxa"/>
          </w:tcPr>
          <w:p w14:paraId="2425A619" w14:textId="77777777" w:rsidR="007662C4" w:rsidRPr="00206763" w:rsidRDefault="007662C4" w:rsidP="00352795">
            <w:pPr>
              <w:rPr>
                <w:rFonts w:ascii="Times New Roman" w:hAnsi="Times New Roman" w:cs="Times New Roman"/>
                <w:sz w:val="24"/>
                <w:szCs w:val="24"/>
              </w:rPr>
            </w:pPr>
            <w:r w:rsidRPr="00206763">
              <w:rPr>
                <w:rFonts w:ascii="Times New Roman" w:hAnsi="Times New Roman" w:cs="Times New Roman"/>
                <w:sz w:val="24"/>
                <w:szCs w:val="24"/>
              </w:rPr>
              <w:t>Min</w:t>
            </w:r>
          </w:p>
        </w:tc>
        <w:tc>
          <w:tcPr>
            <w:tcW w:w="1728" w:type="dxa"/>
          </w:tcPr>
          <w:p w14:paraId="5361C49A" w14:textId="77777777" w:rsidR="007662C4" w:rsidRPr="00206763" w:rsidRDefault="007662C4" w:rsidP="00352795">
            <w:pPr>
              <w:rPr>
                <w:rFonts w:ascii="Times New Roman" w:hAnsi="Times New Roman" w:cs="Times New Roman"/>
                <w:sz w:val="24"/>
                <w:szCs w:val="24"/>
              </w:rPr>
            </w:pPr>
            <w:r w:rsidRPr="00206763">
              <w:rPr>
                <w:rFonts w:ascii="Times New Roman" w:hAnsi="Times New Roman" w:cs="Times New Roman"/>
                <w:sz w:val="24"/>
                <w:szCs w:val="24"/>
              </w:rPr>
              <w:t>Max</w:t>
            </w:r>
          </w:p>
        </w:tc>
      </w:tr>
      <w:tr w:rsidR="007662C4" w14:paraId="4D75FDE0" w14:textId="77777777" w:rsidTr="00352795">
        <w:tc>
          <w:tcPr>
            <w:tcW w:w="1728" w:type="dxa"/>
          </w:tcPr>
          <w:p w14:paraId="3149A640" w14:textId="77777777" w:rsidR="007662C4" w:rsidRPr="00206763" w:rsidRDefault="007662C4" w:rsidP="00352795">
            <w:pPr>
              <w:rPr>
                <w:rFonts w:ascii="Times New Roman" w:hAnsi="Times New Roman" w:cs="Times New Roman"/>
                <w:sz w:val="24"/>
                <w:szCs w:val="24"/>
              </w:rPr>
            </w:pPr>
            <w:r w:rsidRPr="00206763">
              <w:rPr>
                <w:rFonts w:ascii="Times New Roman" w:hAnsi="Times New Roman" w:cs="Times New Roman"/>
                <w:sz w:val="24"/>
                <w:szCs w:val="24"/>
              </w:rPr>
              <w:t>Ethical Leadership</w:t>
            </w:r>
          </w:p>
        </w:tc>
        <w:tc>
          <w:tcPr>
            <w:tcW w:w="1728" w:type="dxa"/>
          </w:tcPr>
          <w:p w14:paraId="717BA157" w14:textId="77777777" w:rsidR="007662C4" w:rsidRPr="00206763" w:rsidRDefault="007662C4" w:rsidP="00352795">
            <w:pPr>
              <w:rPr>
                <w:rFonts w:ascii="Times New Roman" w:hAnsi="Times New Roman" w:cs="Times New Roman"/>
                <w:sz w:val="24"/>
                <w:szCs w:val="24"/>
              </w:rPr>
            </w:pPr>
            <w:r w:rsidRPr="00206763">
              <w:rPr>
                <w:rFonts w:ascii="Times New Roman" w:hAnsi="Times New Roman" w:cs="Times New Roman"/>
                <w:sz w:val="24"/>
                <w:szCs w:val="24"/>
              </w:rPr>
              <w:t>3.45</w:t>
            </w:r>
          </w:p>
        </w:tc>
        <w:tc>
          <w:tcPr>
            <w:tcW w:w="1728" w:type="dxa"/>
          </w:tcPr>
          <w:p w14:paraId="2EE97A5F" w14:textId="77777777" w:rsidR="007662C4" w:rsidRPr="00206763" w:rsidRDefault="007662C4" w:rsidP="00352795">
            <w:pPr>
              <w:rPr>
                <w:rFonts w:ascii="Times New Roman" w:hAnsi="Times New Roman" w:cs="Times New Roman"/>
                <w:sz w:val="24"/>
                <w:szCs w:val="24"/>
              </w:rPr>
            </w:pPr>
            <w:r w:rsidRPr="00206763">
              <w:rPr>
                <w:rFonts w:ascii="Times New Roman" w:hAnsi="Times New Roman" w:cs="Times New Roman"/>
                <w:sz w:val="24"/>
                <w:szCs w:val="24"/>
              </w:rPr>
              <w:t>0.89</w:t>
            </w:r>
          </w:p>
        </w:tc>
        <w:tc>
          <w:tcPr>
            <w:tcW w:w="1728" w:type="dxa"/>
          </w:tcPr>
          <w:p w14:paraId="4E085A6A" w14:textId="77777777" w:rsidR="007662C4" w:rsidRPr="00206763" w:rsidRDefault="007662C4" w:rsidP="00352795">
            <w:pPr>
              <w:rPr>
                <w:rFonts w:ascii="Times New Roman" w:hAnsi="Times New Roman" w:cs="Times New Roman"/>
                <w:sz w:val="24"/>
                <w:szCs w:val="24"/>
              </w:rPr>
            </w:pPr>
            <w:r w:rsidRPr="00206763">
              <w:rPr>
                <w:rFonts w:ascii="Times New Roman" w:hAnsi="Times New Roman" w:cs="Times New Roman"/>
                <w:sz w:val="24"/>
                <w:szCs w:val="24"/>
              </w:rPr>
              <w:t>1.55</w:t>
            </w:r>
          </w:p>
        </w:tc>
        <w:tc>
          <w:tcPr>
            <w:tcW w:w="1728" w:type="dxa"/>
          </w:tcPr>
          <w:p w14:paraId="31816E6C" w14:textId="77777777" w:rsidR="007662C4" w:rsidRPr="00206763" w:rsidRDefault="007662C4" w:rsidP="00352795">
            <w:pPr>
              <w:rPr>
                <w:rFonts w:ascii="Times New Roman" w:hAnsi="Times New Roman" w:cs="Times New Roman"/>
                <w:sz w:val="24"/>
                <w:szCs w:val="24"/>
              </w:rPr>
            </w:pPr>
            <w:r w:rsidRPr="00206763">
              <w:rPr>
                <w:rFonts w:ascii="Times New Roman" w:hAnsi="Times New Roman" w:cs="Times New Roman"/>
                <w:sz w:val="24"/>
                <w:szCs w:val="24"/>
              </w:rPr>
              <w:t>4.91</w:t>
            </w:r>
          </w:p>
        </w:tc>
      </w:tr>
      <w:tr w:rsidR="007662C4" w14:paraId="132E3E81" w14:textId="77777777" w:rsidTr="00352795">
        <w:tc>
          <w:tcPr>
            <w:tcW w:w="1728" w:type="dxa"/>
          </w:tcPr>
          <w:p w14:paraId="42994FA5" w14:textId="77777777" w:rsidR="007662C4" w:rsidRPr="00206763" w:rsidRDefault="007662C4" w:rsidP="00352795">
            <w:pPr>
              <w:rPr>
                <w:rFonts w:ascii="Times New Roman" w:hAnsi="Times New Roman" w:cs="Times New Roman"/>
                <w:sz w:val="24"/>
                <w:szCs w:val="24"/>
              </w:rPr>
            </w:pPr>
            <w:r w:rsidRPr="00206763">
              <w:rPr>
                <w:rFonts w:ascii="Times New Roman" w:hAnsi="Times New Roman" w:cs="Times New Roman"/>
                <w:sz w:val="24"/>
                <w:szCs w:val="24"/>
              </w:rPr>
              <w:t>Employee Well-Being</w:t>
            </w:r>
          </w:p>
        </w:tc>
        <w:tc>
          <w:tcPr>
            <w:tcW w:w="1728" w:type="dxa"/>
          </w:tcPr>
          <w:p w14:paraId="0E913B8B" w14:textId="77777777" w:rsidR="007662C4" w:rsidRPr="00206763" w:rsidRDefault="007662C4" w:rsidP="00352795">
            <w:pPr>
              <w:rPr>
                <w:rFonts w:ascii="Times New Roman" w:hAnsi="Times New Roman" w:cs="Times New Roman"/>
                <w:sz w:val="24"/>
                <w:szCs w:val="24"/>
              </w:rPr>
            </w:pPr>
            <w:r w:rsidRPr="00206763">
              <w:rPr>
                <w:rFonts w:ascii="Times New Roman" w:hAnsi="Times New Roman" w:cs="Times New Roman"/>
                <w:sz w:val="24"/>
                <w:szCs w:val="24"/>
              </w:rPr>
              <w:t>3.68</w:t>
            </w:r>
          </w:p>
        </w:tc>
        <w:tc>
          <w:tcPr>
            <w:tcW w:w="1728" w:type="dxa"/>
          </w:tcPr>
          <w:p w14:paraId="74A60BB9" w14:textId="77777777" w:rsidR="007662C4" w:rsidRPr="00206763" w:rsidRDefault="007662C4" w:rsidP="00352795">
            <w:pPr>
              <w:rPr>
                <w:rFonts w:ascii="Times New Roman" w:hAnsi="Times New Roman" w:cs="Times New Roman"/>
                <w:sz w:val="24"/>
                <w:szCs w:val="24"/>
              </w:rPr>
            </w:pPr>
            <w:r w:rsidRPr="00206763">
              <w:rPr>
                <w:rFonts w:ascii="Times New Roman" w:hAnsi="Times New Roman" w:cs="Times New Roman"/>
                <w:sz w:val="24"/>
                <w:szCs w:val="24"/>
              </w:rPr>
              <w:t>1.00</w:t>
            </w:r>
          </w:p>
        </w:tc>
        <w:tc>
          <w:tcPr>
            <w:tcW w:w="1728" w:type="dxa"/>
          </w:tcPr>
          <w:p w14:paraId="211CBC4F" w14:textId="77777777" w:rsidR="007662C4" w:rsidRPr="00206763" w:rsidRDefault="007662C4" w:rsidP="00352795">
            <w:pPr>
              <w:rPr>
                <w:rFonts w:ascii="Times New Roman" w:hAnsi="Times New Roman" w:cs="Times New Roman"/>
                <w:sz w:val="24"/>
                <w:szCs w:val="24"/>
              </w:rPr>
            </w:pPr>
            <w:r w:rsidRPr="00206763">
              <w:rPr>
                <w:rFonts w:ascii="Times New Roman" w:hAnsi="Times New Roman" w:cs="Times New Roman"/>
                <w:sz w:val="24"/>
                <w:szCs w:val="24"/>
              </w:rPr>
              <w:t>1.50</w:t>
            </w:r>
          </w:p>
        </w:tc>
        <w:tc>
          <w:tcPr>
            <w:tcW w:w="1728" w:type="dxa"/>
          </w:tcPr>
          <w:p w14:paraId="6670DF2A" w14:textId="77777777" w:rsidR="007662C4" w:rsidRPr="00206763" w:rsidRDefault="007662C4" w:rsidP="00352795">
            <w:pPr>
              <w:rPr>
                <w:rFonts w:ascii="Times New Roman" w:hAnsi="Times New Roman" w:cs="Times New Roman"/>
                <w:sz w:val="24"/>
                <w:szCs w:val="24"/>
              </w:rPr>
            </w:pPr>
            <w:r w:rsidRPr="00206763">
              <w:rPr>
                <w:rFonts w:ascii="Times New Roman" w:hAnsi="Times New Roman" w:cs="Times New Roman"/>
                <w:sz w:val="24"/>
                <w:szCs w:val="24"/>
              </w:rPr>
              <w:t>5.00</w:t>
            </w:r>
          </w:p>
        </w:tc>
      </w:tr>
      <w:tr w:rsidR="007662C4" w14:paraId="0E22B0E0" w14:textId="77777777" w:rsidTr="00352795">
        <w:tc>
          <w:tcPr>
            <w:tcW w:w="1728" w:type="dxa"/>
          </w:tcPr>
          <w:p w14:paraId="70209215" w14:textId="77777777" w:rsidR="007662C4" w:rsidRPr="00206763" w:rsidRDefault="007662C4" w:rsidP="00352795">
            <w:pPr>
              <w:rPr>
                <w:rFonts w:ascii="Times New Roman" w:hAnsi="Times New Roman" w:cs="Times New Roman"/>
                <w:sz w:val="24"/>
                <w:szCs w:val="24"/>
              </w:rPr>
            </w:pPr>
            <w:r w:rsidRPr="00206763">
              <w:rPr>
                <w:rFonts w:ascii="Times New Roman" w:hAnsi="Times New Roman" w:cs="Times New Roman"/>
                <w:sz w:val="24"/>
                <w:szCs w:val="24"/>
              </w:rPr>
              <w:t>Work Engagement</w:t>
            </w:r>
          </w:p>
        </w:tc>
        <w:tc>
          <w:tcPr>
            <w:tcW w:w="1728" w:type="dxa"/>
          </w:tcPr>
          <w:p w14:paraId="2C912AD0" w14:textId="77777777" w:rsidR="007662C4" w:rsidRPr="00206763" w:rsidRDefault="007662C4" w:rsidP="00352795">
            <w:pPr>
              <w:rPr>
                <w:rFonts w:ascii="Times New Roman" w:hAnsi="Times New Roman" w:cs="Times New Roman"/>
                <w:sz w:val="24"/>
                <w:szCs w:val="24"/>
              </w:rPr>
            </w:pPr>
            <w:r w:rsidRPr="00206763">
              <w:rPr>
                <w:rFonts w:ascii="Times New Roman" w:hAnsi="Times New Roman" w:cs="Times New Roman"/>
                <w:sz w:val="24"/>
                <w:szCs w:val="24"/>
              </w:rPr>
              <w:t>3.88</w:t>
            </w:r>
          </w:p>
        </w:tc>
        <w:tc>
          <w:tcPr>
            <w:tcW w:w="1728" w:type="dxa"/>
          </w:tcPr>
          <w:p w14:paraId="582438B7" w14:textId="77777777" w:rsidR="007662C4" w:rsidRPr="00206763" w:rsidRDefault="007662C4" w:rsidP="00352795">
            <w:pPr>
              <w:rPr>
                <w:rFonts w:ascii="Times New Roman" w:hAnsi="Times New Roman" w:cs="Times New Roman"/>
                <w:sz w:val="24"/>
                <w:szCs w:val="24"/>
              </w:rPr>
            </w:pPr>
            <w:r w:rsidRPr="00206763">
              <w:rPr>
                <w:rFonts w:ascii="Times New Roman" w:hAnsi="Times New Roman" w:cs="Times New Roman"/>
                <w:sz w:val="24"/>
                <w:szCs w:val="24"/>
              </w:rPr>
              <w:t>0.89</w:t>
            </w:r>
          </w:p>
        </w:tc>
        <w:tc>
          <w:tcPr>
            <w:tcW w:w="1728" w:type="dxa"/>
          </w:tcPr>
          <w:p w14:paraId="00A0A571" w14:textId="77777777" w:rsidR="007662C4" w:rsidRPr="00206763" w:rsidRDefault="007662C4" w:rsidP="00352795">
            <w:pPr>
              <w:rPr>
                <w:rFonts w:ascii="Times New Roman" w:hAnsi="Times New Roman" w:cs="Times New Roman"/>
                <w:sz w:val="24"/>
                <w:szCs w:val="24"/>
              </w:rPr>
            </w:pPr>
            <w:r w:rsidRPr="00206763">
              <w:rPr>
                <w:rFonts w:ascii="Times New Roman" w:hAnsi="Times New Roman" w:cs="Times New Roman"/>
                <w:sz w:val="24"/>
                <w:szCs w:val="24"/>
              </w:rPr>
              <w:t>1.88</w:t>
            </w:r>
          </w:p>
        </w:tc>
        <w:tc>
          <w:tcPr>
            <w:tcW w:w="1728" w:type="dxa"/>
          </w:tcPr>
          <w:p w14:paraId="2DF7952D" w14:textId="77777777" w:rsidR="007662C4" w:rsidRPr="00206763" w:rsidRDefault="007662C4" w:rsidP="00352795">
            <w:pPr>
              <w:rPr>
                <w:rFonts w:ascii="Times New Roman" w:hAnsi="Times New Roman" w:cs="Times New Roman"/>
                <w:sz w:val="24"/>
                <w:szCs w:val="24"/>
              </w:rPr>
            </w:pPr>
            <w:r w:rsidRPr="00206763">
              <w:rPr>
                <w:rFonts w:ascii="Times New Roman" w:hAnsi="Times New Roman" w:cs="Times New Roman"/>
                <w:sz w:val="24"/>
                <w:szCs w:val="24"/>
              </w:rPr>
              <w:t>5.00</w:t>
            </w:r>
          </w:p>
        </w:tc>
      </w:tr>
      <w:tr w:rsidR="007662C4" w14:paraId="0349C2D4" w14:textId="77777777" w:rsidTr="00352795">
        <w:tc>
          <w:tcPr>
            <w:tcW w:w="1728" w:type="dxa"/>
          </w:tcPr>
          <w:p w14:paraId="63E831F7" w14:textId="77777777" w:rsidR="007662C4" w:rsidRPr="00206763" w:rsidRDefault="007662C4" w:rsidP="00352795">
            <w:pPr>
              <w:rPr>
                <w:rFonts w:ascii="Times New Roman" w:hAnsi="Times New Roman" w:cs="Times New Roman"/>
                <w:sz w:val="24"/>
                <w:szCs w:val="24"/>
              </w:rPr>
            </w:pPr>
            <w:r w:rsidRPr="00206763">
              <w:rPr>
                <w:rFonts w:ascii="Times New Roman" w:hAnsi="Times New Roman" w:cs="Times New Roman"/>
                <w:sz w:val="24"/>
                <w:szCs w:val="24"/>
              </w:rPr>
              <w:t>Job Turnover Intention</w:t>
            </w:r>
          </w:p>
        </w:tc>
        <w:tc>
          <w:tcPr>
            <w:tcW w:w="1728" w:type="dxa"/>
          </w:tcPr>
          <w:p w14:paraId="5DD1B5D8" w14:textId="77777777" w:rsidR="007662C4" w:rsidRPr="00206763" w:rsidRDefault="007662C4" w:rsidP="00352795">
            <w:pPr>
              <w:rPr>
                <w:rFonts w:ascii="Times New Roman" w:hAnsi="Times New Roman" w:cs="Times New Roman"/>
                <w:sz w:val="24"/>
                <w:szCs w:val="24"/>
              </w:rPr>
            </w:pPr>
            <w:r w:rsidRPr="00206763">
              <w:rPr>
                <w:rFonts w:ascii="Times New Roman" w:hAnsi="Times New Roman" w:cs="Times New Roman"/>
                <w:sz w:val="24"/>
                <w:szCs w:val="24"/>
              </w:rPr>
              <w:t>2.76</w:t>
            </w:r>
          </w:p>
        </w:tc>
        <w:tc>
          <w:tcPr>
            <w:tcW w:w="1728" w:type="dxa"/>
          </w:tcPr>
          <w:p w14:paraId="513A1136" w14:textId="77777777" w:rsidR="007662C4" w:rsidRPr="00206763" w:rsidRDefault="007662C4" w:rsidP="00352795">
            <w:pPr>
              <w:rPr>
                <w:rFonts w:ascii="Times New Roman" w:hAnsi="Times New Roman" w:cs="Times New Roman"/>
                <w:sz w:val="24"/>
                <w:szCs w:val="24"/>
              </w:rPr>
            </w:pPr>
            <w:r w:rsidRPr="00206763">
              <w:rPr>
                <w:rFonts w:ascii="Times New Roman" w:hAnsi="Times New Roman" w:cs="Times New Roman"/>
                <w:sz w:val="24"/>
                <w:szCs w:val="24"/>
              </w:rPr>
              <w:t>1.29</w:t>
            </w:r>
          </w:p>
        </w:tc>
        <w:tc>
          <w:tcPr>
            <w:tcW w:w="1728" w:type="dxa"/>
          </w:tcPr>
          <w:p w14:paraId="3BB3141E" w14:textId="77777777" w:rsidR="007662C4" w:rsidRPr="00206763" w:rsidRDefault="007662C4" w:rsidP="00352795">
            <w:pPr>
              <w:rPr>
                <w:rFonts w:ascii="Times New Roman" w:hAnsi="Times New Roman" w:cs="Times New Roman"/>
                <w:sz w:val="24"/>
                <w:szCs w:val="24"/>
              </w:rPr>
            </w:pPr>
            <w:r w:rsidRPr="00206763">
              <w:rPr>
                <w:rFonts w:ascii="Times New Roman" w:hAnsi="Times New Roman" w:cs="Times New Roman"/>
                <w:sz w:val="24"/>
                <w:szCs w:val="24"/>
              </w:rPr>
              <w:t>1.00</w:t>
            </w:r>
          </w:p>
        </w:tc>
        <w:tc>
          <w:tcPr>
            <w:tcW w:w="1728" w:type="dxa"/>
          </w:tcPr>
          <w:p w14:paraId="60179205" w14:textId="77777777" w:rsidR="007662C4" w:rsidRPr="00206763" w:rsidRDefault="007662C4" w:rsidP="00352795">
            <w:pPr>
              <w:rPr>
                <w:rFonts w:ascii="Times New Roman" w:hAnsi="Times New Roman" w:cs="Times New Roman"/>
                <w:sz w:val="24"/>
                <w:szCs w:val="24"/>
              </w:rPr>
            </w:pPr>
            <w:r w:rsidRPr="00206763">
              <w:rPr>
                <w:rFonts w:ascii="Times New Roman" w:hAnsi="Times New Roman" w:cs="Times New Roman"/>
                <w:sz w:val="24"/>
                <w:szCs w:val="24"/>
              </w:rPr>
              <w:t>5.00</w:t>
            </w:r>
          </w:p>
        </w:tc>
      </w:tr>
    </w:tbl>
    <w:p w14:paraId="170F8278" w14:textId="77777777" w:rsidR="00D745E7" w:rsidRDefault="00D745E7" w:rsidP="00F7355B">
      <w:pPr>
        <w:rPr>
          <w:rFonts w:ascii="Times New Roman" w:hAnsi="Times New Roman" w:cs="Times New Roman"/>
          <w:b/>
          <w:bCs/>
          <w:sz w:val="36"/>
          <w:szCs w:val="36"/>
        </w:rPr>
      </w:pPr>
    </w:p>
    <w:p w14:paraId="69674D54" w14:textId="24AA263B" w:rsidR="00855EA7" w:rsidRPr="00A81702" w:rsidRDefault="00D745E7" w:rsidP="00607781">
      <w:pPr>
        <w:spacing w:line="360" w:lineRule="auto"/>
        <w:jc w:val="both"/>
        <w:rPr>
          <w:rFonts w:ascii="Times New Roman" w:hAnsi="Times New Roman" w:cs="Times New Roman"/>
          <w:sz w:val="24"/>
          <w:szCs w:val="24"/>
        </w:rPr>
      </w:pPr>
      <w:r w:rsidRPr="00D745E7">
        <w:rPr>
          <w:rFonts w:ascii="Times New Roman" w:hAnsi="Times New Roman" w:cs="Times New Roman"/>
          <w:sz w:val="28"/>
          <w:szCs w:val="28"/>
        </w:rPr>
        <w:lastRenderedPageBreak/>
        <w:t xml:space="preserve"> </w:t>
      </w:r>
      <w:r w:rsidR="00855EA7" w:rsidRPr="00A81702">
        <w:rPr>
          <w:rFonts w:ascii="Times New Roman" w:hAnsi="Times New Roman" w:cs="Times New Roman"/>
          <w:sz w:val="24"/>
          <w:szCs w:val="24"/>
        </w:rPr>
        <w:t>A lot of the people who answered said they liked their work and had no plans to quit.  Even though they did</w:t>
      </w:r>
      <w:r w:rsidR="00D658DB">
        <w:rPr>
          <w:rFonts w:ascii="Times New Roman" w:hAnsi="Times New Roman" w:cs="Times New Roman"/>
          <w:sz w:val="24"/>
          <w:szCs w:val="24"/>
        </w:rPr>
        <w:t xml:space="preserve"> not</w:t>
      </w:r>
      <w:r w:rsidR="00855EA7" w:rsidRPr="00A81702">
        <w:rPr>
          <w:rFonts w:ascii="Times New Roman" w:hAnsi="Times New Roman" w:cs="Times New Roman"/>
          <w:sz w:val="24"/>
          <w:szCs w:val="24"/>
        </w:rPr>
        <w:t xml:space="preserve"> really want to leave, the fact that there was a big difference (SD = 1.29) shows that workers do want to leave.</w:t>
      </w:r>
    </w:p>
    <w:p w14:paraId="3B0E71E6" w14:textId="0D97941C" w:rsidR="00855EA7" w:rsidRPr="00A81702" w:rsidRDefault="00855EA7" w:rsidP="00607781">
      <w:pPr>
        <w:spacing w:line="360" w:lineRule="auto"/>
        <w:jc w:val="both"/>
        <w:rPr>
          <w:rFonts w:ascii="Times New Roman" w:hAnsi="Times New Roman" w:cs="Times New Roman"/>
          <w:sz w:val="24"/>
          <w:szCs w:val="24"/>
        </w:rPr>
      </w:pPr>
      <w:r w:rsidRPr="00A81702">
        <w:rPr>
          <w:rFonts w:ascii="Times New Roman" w:hAnsi="Times New Roman" w:cs="Times New Roman"/>
          <w:sz w:val="24"/>
          <w:szCs w:val="24"/>
        </w:rPr>
        <w:t xml:space="preserve">    Based on the high results for responsible leadership, well-being, and engagement, it looks like a lot of people have bosses who care about them and want to help them.    But the low average loss and wide range of losses show that some workers are very loyal to their business</w:t>
      </w:r>
      <w:r w:rsidR="0061289C" w:rsidRPr="00A81702">
        <w:rPr>
          <w:rFonts w:ascii="Times New Roman" w:hAnsi="Times New Roman" w:cs="Times New Roman"/>
          <w:sz w:val="24"/>
          <w:szCs w:val="24"/>
        </w:rPr>
        <w:t>,</w:t>
      </w:r>
      <w:r w:rsidRPr="00A81702">
        <w:rPr>
          <w:rFonts w:ascii="Times New Roman" w:hAnsi="Times New Roman" w:cs="Times New Roman"/>
          <w:sz w:val="24"/>
          <w:szCs w:val="24"/>
        </w:rPr>
        <w:t xml:space="preserve"> and others are planning to leave.</w:t>
      </w:r>
    </w:p>
    <w:p w14:paraId="7E2D6C1A" w14:textId="5FF47C66" w:rsidR="00BB3965" w:rsidRPr="00DF4786" w:rsidRDefault="00855EA7" w:rsidP="00607781">
      <w:pPr>
        <w:spacing w:line="360" w:lineRule="auto"/>
        <w:jc w:val="both"/>
        <w:rPr>
          <w:rFonts w:ascii="Times New Roman" w:hAnsi="Times New Roman" w:cs="Times New Roman"/>
          <w:sz w:val="24"/>
          <w:szCs w:val="24"/>
        </w:rPr>
      </w:pPr>
      <w:r w:rsidRPr="00A81702">
        <w:rPr>
          <w:rFonts w:ascii="Times New Roman" w:hAnsi="Times New Roman" w:cs="Times New Roman"/>
          <w:sz w:val="24"/>
          <w:szCs w:val="24"/>
        </w:rPr>
        <w:t xml:space="preserve">    People are less likely to want to leave their jobs where there </w:t>
      </w:r>
      <w:proofErr w:type="gramStart"/>
      <w:r w:rsidRPr="00A81702">
        <w:rPr>
          <w:rFonts w:ascii="Times New Roman" w:hAnsi="Times New Roman" w:cs="Times New Roman"/>
          <w:sz w:val="24"/>
          <w:szCs w:val="24"/>
        </w:rPr>
        <w:t>is</w:t>
      </w:r>
      <w:proofErr w:type="gramEnd"/>
      <w:r w:rsidRPr="00A81702">
        <w:rPr>
          <w:rFonts w:ascii="Times New Roman" w:hAnsi="Times New Roman" w:cs="Times New Roman"/>
          <w:sz w:val="24"/>
          <w:szCs w:val="24"/>
        </w:rPr>
        <w:t xml:space="preserve"> more responsible leadership, well-being, and engagement. This could be a link between these big trends.   After this part, we'll test this idea in more depth.</w:t>
      </w:r>
    </w:p>
    <w:p w14:paraId="33830842" w14:textId="5D734A61" w:rsidR="00E44E4E" w:rsidRDefault="00E44E4E" w:rsidP="00AF3F4E">
      <w:pPr>
        <w:pStyle w:val="Heading2"/>
      </w:pPr>
      <w:bookmarkStart w:id="47" w:name="_Toc216457980"/>
      <w:r>
        <w:t xml:space="preserve">4.5. </w:t>
      </w:r>
      <w:r w:rsidR="007A48B6" w:rsidRPr="00A81702">
        <w:t>Descriptive Frequencies for Turnover Intention</w:t>
      </w:r>
      <w:bookmarkEnd w:id="47"/>
    </w:p>
    <w:p w14:paraId="3C9EAB1B" w14:textId="77777777" w:rsidR="00AF3F4E" w:rsidRPr="00AF3F4E" w:rsidRDefault="00AF3F4E" w:rsidP="00AF3F4E"/>
    <w:p w14:paraId="39702987" w14:textId="4D1ED94C" w:rsidR="00266B49" w:rsidRPr="00E44E4E" w:rsidRDefault="00266B49" w:rsidP="008E61AD">
      <w:pPr>
        <w:spacing w:line="360" w:lineRule="auto"/>
        <w:jc w:val="both"/>
        <w:rPr>
          <w:rFonts w:ascii="Times New Roman" w:hAnsi="Times New Roman" w:cs="Times New Roman"/>
          <w:b/>
          <w:bCs/>
          <w:sz w:val="24"/>
          <w:szCs w:val="24"/>
        </w:rPr>
      </w:pPr>
      <w:r w:rsidRPr="00A81702">
        <w:rPr>
          <w:rFonts w:ascii="Times New Roman" w:hAnsi="Times New Roman" w:cs="Times New Roman"/>
          <w:sz w:val="24"/>
          <w:szCs w:val="24"/>
        </w:rPr>
        <w:t xml:space="preserve">A clear question that </w:t>
      </w:r>
      <w:r w:rsidR="005C41D3">
        <w:rPr>
          <w:rFonts w:ascii="Times New Roman" w:hAnsi="Times New Roman" w:cs="Times New Roman"/>
          <w:sz w:val="24"/>
          <w:szCs w:val="24"/>
        </w:rPr>
        <w:t xml:space="preserve">was asked </w:t>
      </w:r>
      <w:r w:rsidRPr="00A81702">
        <w:rPr>
          <w:rFonts w:ascii="Times New Roman" w:hAnsi="Times New Roman" w:cs="Times New Roman"/>
          <w:sz w:val="24"/>
          <w:szCs w:val="24"/>
        </w:rPr>
        <w:t>more about turnover intention was "How strong is your intention to leave your current organisation?"  That's a difference of 51.4% between those who said they had weak or very weak plans to leave and those who said they had moderate, strong, or very strong plans to leave.</w:t>
      </w:r>
      <w:r w:rsidR="00446B13" w:rsidRPr="00A81702">
        <w:rPr>
          <w:rFonts w:ascii="Times New Roman" w:hAnsi="Times New Roman" w:cs="Times New Roman"/>
          <w:sz w:val="24"/>
          <w:szCs w:val="24"/>
        </w:rPr>
        <w:t xml:space="preserve"> The almost even split shows that this field has a hard time keeping workers. It also shows how important it is to look at things like health, drive, and hiring to figure out why some workers quit more often than others.</w:t>
      </w:r>
    </w:p>
    <w:p w14:paraId="09F2D4AD" w14:textId="7AB327FA" w:rsidR="00F01F88" w:rsidRPr="00A81702" w:rsidRDefault="00916699" w:rsidP="008E61AD">
      <w:pPr>
        <w:spacing w:line="360" w:lineRule="auto"/>
        <w:jc w:val="both"/>
        <w:rPr>
          <w:rFonts w:ascii="Times New Roman" w:hAnsi="Times New Roman" w:cs="Times New Roman"/>
          <w:sz w:val="24"/>
          <w:szCs w:val="24"/>
        </w:rPr>
      </w:pPr>
      <w:r w:rsidRPr="00A81702">
        <w:rPr>
          <w:rFonts w:ascii="Times New Roman" w:hAnsi="Times New Roman" w:cs="Times New Roman"/>
          <w:sz w:val="24"/>
          <w:szCs w:val="24"/>
        </w:rPr>
        <w:t xml:space="preserve">The fact that a lot of people want to leave shows that the workforce isn't very united. This is very important for HR </w:t>
      </w:r>
      <w:r w:rsidR="000C0871">
        <w:rPr>
          <w:rFonts w:ascii="Times New Roman" w:hAnsi="Times New Roman" w:cs="Times New Roman"/>
          <w:sz w:val="24"/>
          <w:szCs w:val="24"/>
        </w:rPr>
        <w:t>employ</w:t>
      </w:r>
      <w:r w:rsidR="0026583D">
        <w:rPr>
          <w:rFonts w:ascii="Times New Roman" w:hAnsi="Times New Roman" w:cs="Times New Roman"/>
          <w:sz w:val="24"/>
          <w:szCs w:val="24"/>
        </w:rPr>
        <w:t>ers</w:t>
      </w:r>
      <w:r w:rsidRPr="00A81702">
        <w:rPr>
          <w:rFonts w:ascii="Times New Roman" w:hAnsi="Times New Roman" w:cs="Times New Roman"/>
          <w:sz w:val="24"/>
          <w:szCs w:val="24"/>
        </w:rPr>
        <w:t xml:space="preserve"> who want to keep their employees. People who work for the company need to know how well-being, drive, and responsible leadership affect these goals because almost half of them say they want to quit. This makes sense based on the study's main research questions.</w:t>
      </w:r>
    </w:p>
    <w:p w14:paraId="1AA71BB0" w14:textId="558227ED" w:rsidR="00CF1E8F" w:rsidRPr="00F01F88" w:rsidRDefault="00E44E4E" w:rsidP="00E44E4E">
      <w:pPr>
        <w:pStyle w:val="Heading2"/>
      </w:pPr>
      <w:bookmarkStart w:id="48" w:name="_Toc216457981"/>
      <w:r>
        <w:t xml:space="preserve">4.6. </w:t>
      </w:r>
      <w:r w:rsidR="00CF1E8F" w:rsidRPr="00F01F88">
        <w:t>Group Comparisons</w:t>
      </w:r>
      <w:bookmarkEnd w:id="48"/>
    </w:p>
    <w:p w14:paraId="17DDEB42" w14:textId="5619C355" w:rsidR="00CF1E8F" w:rsidRPr="00F01F88" w:rsidRDefault="00E44E4E" w:rsidP="00E44E4E">
      <w:pPr>
        <w:pStyle w:val="Heading3"/>
      </w:pPr>
      <w:bookmarkStart w:id="49" w:name="_Toc216457982"/>
      <w:r>
        <w:t xml:space="preserve">4.6.1. </w:t>
      </w:r>
      <w:r w:rsidR="00CF1E8F" w:rsidRPr="00F01F88">
        <w:t>Gender and Age Differences in Turnover Intention</w:t>
      </w:r>
      <w:bookmarkEnd w:id="49"/>
    </w:p>
    <w:p w14:paraId="7296BB9C" w14:textId="70A672B2" w:rsidR="00F8212B" w:rsidRPr="00A81702" w:rsidRDefault="002A04AD" w:rsidP="00AF3F4E">
      <w:pPr>
        <w:spacing w:line="360" w:lineRule="auto"/>
        <w:jc w:val="both"/>
        <w:rPr>
          <w:rFonts w:ascii="Times New Roman" w:hAnsi="Times New Roman" w:cs="Times New Roman"/>
          <w:sz w:val="24"/>
          <w:szCs w:val="24"/>
        </w:rPr>
      </w:pPr>
      <w:r w:rsidRPr="002A04AD">
        <w:rPr>
          <w:rFonts w:ascii="Times New Roman" w:hAnsi="Times New Roman" w:cs="Times New Roman"/>
          <w:sz w:val="28"/>
          <w:szCs w:val="28"/>
        </w:rPr>
        <w:t xml:space="preserve"> </w:t>
      </w:r>
      <w:r w:rsidRPr="00A81702">
        <w:rPr>
          <w:rFonts w:ascii="Times New Roman" w:hAnsi="Times New Roman" w:cs="Times New Roman"/>
          <w:sz w:val="24"/>
          <w:szCs w:val="24"/>
        </w:rPr>
        <w:t xml:space="preserve">A one-way ANOVA showed that men and women wanted to leave in very different ways. </w:t>
      </w:r>
      <w:r w:rsidR="000C0871">
        <w:rPr>
          <w:rFonts w:ascii="Times New Roman" w:hAnsi="Times New Roman" w:cs="Times New Roman"/>
          <w:sz w:val="24"/>
          <w:szCs w:val="24"/>
        </w:rPr>
        <w:t xml:space="preserve">Only </w:t>
      </w:r>
      <w:r w:rsidRPr="00A81702">
        <w:rPr>
          <w:rFonts w:ascii="Times New Roman" w:hAnsi="Times New Roman" w:cs="Times New Roman"/>
          <w:sz w:val="24"/>
          <w:szCs w:val="24"/>
        </w:rPr>
        <w:t xml:space="preserve">54.4% of women said they wanted to quit their </w:t>
      </w:r>
      <w:r w:rsidR="000C0871">
        <w:rPr>
          <w:rFonts w:ascii="Times New Roman" w:hAnsi="Times New Roman" w:cs="Times New Roman"/>
          <w:sz w:val="24"/>
          <w:szCs w:val="24"/>
        </w:rPr>
        <w:t>jobs</w:t>
      </w:r>
      <w:r w:rsidRPr="00A81702">
        <w:rPr>
          <w:rFonts w:ascii="Times New Roman" w:hAnsi="Times New Roman" w:cs="Times New Roman"/>
          <w:sz w:val="24"/>
          <w:szCs w:val="24"/>
        </w:rPr>
        <w:t>, while only 42.1% of men said the same thing.  The workers had said that women were more likely than men to quit, which matched what this showed.  There were 33.3% of people who didn't want to say what gender they were who said they were going to leave too quickly.</w:t>
      </w:r>
      <w:r w:rsidR="00E96F8D" w:rsidRPr="00A81702">
        <w:rPr>
          <w:rFonts w:ascii="Times New Roman" w:hAnsi="Times New Roman" w:cs="Times New Roman"/>
          <w:sz w:val="24"/>
          <w:szCs w:val="24"/>
        </w:rPr>
        <w:t xml:space="preserve"> </w:t>
      </w:r>
    </w:p>
    <w:p w14:paraId="3C968457" w14:textId="39566FC6" w:rsidR="00E96F8D" w:rsidRPr="00A81702" w:rsidRDefault="00E96F8D" w:rsidP="00AF3F4E">
      <w:pPr>
        <w:spacing w:line="360" w:lineRule="auto"/>
        <w:jc w:val="both"/>
        <w:rPr>
          <w:rFonts w:ascii="Times New Roman" w:hAnsi="Times New Roman" w:cs="Times New Roman"/>
          <w:sz w:val="24"/>
          <w:szCs w:val="24"/>
        </w:rPr>
      </w:pPr>
      <w:r w:rsidRPr="00A81702">
        <w:rPr>
          <w:rFonts w:ascii="Times New Roman" w:hAnsi="Times New Roman" w:cs="Times New Roman"/>
          <w:sz w:val="24"/>
          <w:szCs w:val="24"/>
        </w:rPr>
        <w:t xml:space="preserve">More women than men said they were more likely to quit </w:t>
      </w:r>
      <w:r w:rsidR="00A12A22" w:rsidRPr="00A81702">
        <w:rPr>
          <w:rFonts w:ascii="Times New Roman" w:hAnsi="Times New Roman" w:cs="Times New Roman"/>
          <w:sz w:val="24"/>
          <w:szCs w:val="24"/>
        </w:rPr>
        <w:t>among</w:t>
      </w:r>
      <w:r w:rsidRPr="00A81702">
        <w:rPr>
          <w:rFonts w:ascii="Times New Roman" w:hAnsi="Times New Roman" w:cs="Times New Roman"/>
          <w:sz w:val="24"/>
          <w:szCs w:val="24"/>
        </w:rPr>
        <w:t xml:space="preserve"> these people.</w:t>
      </w:r>
    </w:p>
    <w:p w14:paraId="292979C0" w14:textId="21729612" w:rsidR="00E96F8D" w:rsidRPr="00A81702" w:rsidRDefault="00E96F8D" w:rsidP="00AF3F4E">
      <w:pPr>
        <w:spacing w:line="360" w:lineRule="auto"/>
        <w:jc w:val="both"/>
        <w:rPr>
          <w:rFonts w:ascii="Times New Roman" w:hAnsi="Times New Roman" w:cs="Times New Roman"/>
          <w:sz w:val="24"/>
          <w:szCs w:val="24"/>
        </w:rPr>
      </w:pPr>
      <w:r w:rsidRPr="00A81702">
        <w:rPr>
          <w:rFonts w:ascii="Times New Roman" w:hAnsi="Times New Roman" w:cs="Times New Roman"/>
          <w:sz w:val="24"/>
          <w:szCs w:val="24"/>
        </w:rPr>
        <w:t xml:space="preserve">   Men and women</w:t>
      </w:r>
      <w:r w:rsidR="000F7009">
        <w:rPr>
          <w:rFonts w:ascii="Times New Roman" w:hAnsi="Times New Roman" w:cs="Times New Roman"/>
          <w:sz w:val="24"/>
          <w:szCs w:val="24"/>
        </w:rPr>
        <w:t xml:space="preserve"> experience different kinds of str</w:t>
      </w:r>
      <w:r w:rsidR="00FB5817">
        <w:rPr>
          <w:rFonts w:ascii="Times New Roman" w:hAnsi="Times New Roman" w:cs="Times New Roman"/>
          <w:sz w:val="24"/>
          <w:szCs w:val="24"/>
        </w:rPr>
        <w:t>ain and pressure at work</w:t>
      </w:r>
      <w:r w:rsidRPr="00A81702">
        <w:rPr>
          <w:rFonts w:ascii="Times New Roman" w:hAnsi="Times New Roman" w:cs="Times New Roman"/>
          <w:sz w:val="24"/>
          <w:szCs w:val="24"/>
        </w:rPr>
        <w:t xml:space="preserve">. </w:t>
      </w:r>
      <w:r w:rsidR="00462309">
        <w:rPr>
          <w:rFonts w:ascii="Times New Roman" w:hAnsi="Times New Roman" w:cs="Times New Roman"/>
          <w:sz w:val="24"/>
          <w:szCs w:val="24"/>
        </w:rPr>
        <w:t xml:space="preserve">The reason for that might be </w:t>
      </w:r>
      <w:r w:rsidR="00AF2603">
        <w:rPr>
          <w:rFonts w:ascii="Times New Roman" w:hAnsi="Times New Roman" w:cs="Times New Roman"/>
          <w:sz w:val="24"/>
          <w:szCs w:val="24"/>
        </w:rPr>
        <w:t>that</w:t>
      </w:r>
      <w:r w:rsidR="00462309">
        <w:rPr>
          <w:rFonts w:ascii="Times New Roman" w:hAnsi="Times New Roman" w:cs="Times New Roman"/>
          <w:sz w:val="24"/>
          <w:szCs w:val="24"/>
        </w:rPr>
        <w:t xml:space="preserve"> they do not get the same help </w:t>
      </w:r>
      <w:r w:rsidR="00AF2603">
        <w:rPr>
          <w:rFonts w:ascii="Times New Roman" w:hAnsi="Times New Roman" w:cs="Times New Roman"/>
          <w:sz w:val="24"/>
          <w:szCs w:val="24"/>
        </w:rPr>
        <w:t>at service jobs</w:t>
      </w:r>
      <w:r w:rsidRPr="00A81702">
        <w:rPr>
          <w:rFonts w:ascii="Times New Roman" w:hAnsi="Times New Roman" w:cs="Times New Roman"/>
          <w:sz w:val="24"/>
          <w:szCs w:val="24"/>
        </w:rPr>
        <w:t xml:space="preserve">. Younger people were more likely to say they wanted to quit their jobs. About 58.3% of workers aged 18–24 and 60.8% of workers aged 25–34 said </w:t>
      </w:r>
      <w:r w:rsidRPr="00A81702">
        <w:rPr>
          <w:rFonts w:ascii="Times New Roman" w:hAnsi="Times New Roman" w:cs="Times New Roman"/>
          <w:sz w:val="24"/>
          <w:szCs w:val="24"/>
        </w:rPr>
        <w:lastRenderedPageBreak/>
        <w:t>they were thinking too strongly about quitting their jobs.  People aged 35 to 44 and 45 and up, on the other hand, said they were only 38.2% more likely to quit their jobs.</w:t>
      </w:r>
      <w:r w:rsidR="00357806" w:rsidRPr="00A81702">
        <w:rPr>
          <w:rFonts w:ascii="Times New Roman" w:hAnsi="Times New Roman" w:cs="Times New Roman"/>
          <w:sz w:val="24"/>
          <w:szCs w:val="24"/>
        </w:rPr>
        <w:t xml:space="preserve"> </w:t>
      </w:r>
      <w:r w:rsidRPr="00A81702">
        <w:rPr>
          <w:rFonts w:ascii="Times New Roman" w:hAnsi="Times New Roman" w:cs="Times New Roman"/>
          <w:sz w:val="24"/>
          <w:szCs w:val="24"/>
        </w:rPr>
        <w:t>The number of people who want to quit their jobs drops sharply with age. More young people want to move up in the hotel business and have better working conditions as it grows.  This goes with that style. They might have better ties to the company, jobs that are more stable, or fewer chances to work for someone else.   So, to keep younger workers, it's important to make it easy for them to see how they can grow and to have support policies that can be changed to fit the needs of different age groups.</w:t>
      </w:r>
    </w:p>
    <w:p w14:paraId="75504F72" w14:textId="48F35540" w:rsidR="00A12A22" w:rsidRPr="00AF3F4E" w:rsidRDefault="00AF3F4E" w:rsidP="00AF3F4E">
      <w:pPr>
        <w:pStyle w:val="Caption"/>
        <w:rPr>
          <w:rFonts w:cs="Times New Roman"/>
          <w:i w:val="0"/>
          <w:iCs w:val="0"/>
          <w:sz w:val="24"/>
          <w:szCs w:val="24"/>
        </w:rPr>
      </w:pPr>
      <w:bookmarkStart w:id="50" w:name="_Toc216455473"/>
      <w:r w:rsidRPr="00AF3F4E">
        <w:rPr>
          <w:b/>
          <w:bCs/>
          <w:i w:val="0"/>
          <w:iCs w:val="0"/>
          <w:sz w:val="24"/>
          <w:szCs w:val="24"/>
        </w:rPr>
        <w:t xml:space="preserve">Table </w:t>
      </w:r>
      <w:r w:rsidRPr="00AF3F4E">
        <w:rPr>
          <w:b/>
          <w:bCs/>
          <w:i w:val="0"/>
          <w:iCs w:val="0"/>
          <w:sz w:val="24"/>
          <w:szCs w:val="24"/>
        </w:rPr>
        <w:fldChar w:fldCharType="begin"/>
      </w:r>
      <w:r w:rsidRPr="00AF3F4E">
        <w:rPr>
          <w:b/>
          <w:bCs/>
          <w:i w:val="0"/>
          <w:iCs w:val="0"/>
          <w:sz w:val="24"/>
          <w:szCs w:val="24"/>
        </w:rPr>
        <w:instrText xml:space="preserve"> SEQ Table \* ARABIC </w:instrText>
      </w:r>
      <w:r w:rsidRPr="00AF3F4E">
        <w:rPr>
          <w:b/>
          <w:bCs/>
          <w:i w:val="0"/>
          <w:iCs w:val="0"/>
          <w:sz w:val="24"/>
          <w:szCs w:val="24"/>
        </w:rPr>
        <w:fldChar w:fldCharType="separate"/>
      </w:r>
      <w:r>
        <w:rPr>
          <w:b/>
          <w:bCs/>
          <w:i w:val="0"/>
          <w:iCs w:val="0"/>
          <w:noProof/>
          <w:sz w:val="24"/>
          <w:szCs w:val="24"/>
        </w:rPr>
        <w:t>3</w:t>
      </w:r>
      <w:r w:rsidRPr="00AF3F4E">
        <w:rPr>
          <w:b/>
          <w:bCs/>
          <w:i w:val="0"/>
          <w:iCs w:val="0"/>
          <w:sz w:val="24"/>
          <w:szCs w:val="24"/>
        </w:rPr>
        <w:fldChar w:fldCharType="end"/>
      </w:r>
      <w:r w:rsidR="003C3F1C" w:rsidRPr="00AF3F4E">
        <w:rPr>
          <w:rFonts w:cs="Times New Roman"/>
          <w:b/>
          <w:bCs/>
          <w:i w:val="0"/>
          <w:iCs w:val="0"/>
          <w:sz w:val="24"/>
          <w:szCs w:val="24"/>
        </w:rPr>
        <w:t>.</w:t>
      </w:r>
      <w:r w:rsidR="00A12A22" w:rsidRPr="00AF3F4E">
        <w:rPr>
          <w:rFonts w:cs="Times New Roman"/>
          <w:i w:val="0"/>
          <w:iCs w:val="0"/>
          <w:sz w:val="24"/>
          <w:szCs w:val="24"/>
        </w:rPr>
        <w:t xml:space="preserve"> Job Turnover Intention by Gender</w:t>
      </w:r>
      <w:bookmarkEnd w:id="50"/>
    </w:p>
    <w:tbl>
      <w:tblPr>
        <w:tblStyle w:val="TableGrid"/>
        <w:tblW w:w="0" w:type="auto"/>
        <w:tblLook w:val="04A0" w:firstRow="1" w:lastRow="0" w:firstColumn="1" w:lastColumn="0" w:noHBand="0" w:noVBand="1"/>
      </w:tblPr>
      <w:tblGrid>
        <w:gridCol w:w="2880"/>
        <w:gridCol w:w="2880"/>
        <w:gridCol w:w="2880"/>
      </w:tblGrid>
      <w:tr w:rsidR="00A12A22" w:rsidRPr="00A12A22" w14:paraId="5A70A765" w14:textId="77777777" w:rsidTr="000D2EB8">
        <w:tc>
          <w:tcPr>
            <w:tcW w:w="2880" w:type="dxa"/>
          </w:tcPr>
          <w:p w14:paraId="2504B37D" w14:textId="77777777" w:rsidR="00A12A22" w:rsidRPr="00A12A22" w:rsidRDefault="00A12A22" w:rsidP="000D2EB8">
            <w:pPr>
              <w:rPr>
                <w:rFonts w:ascii="Times New Roman" w:hAnsi="Times New Roman" w:cs="Times New Roman"/>
                <w:sz w:val="24"/>
                <w:szCs w:val="24"/>
              </w:rPr>
            </w:pPr>
            <w:r w:rsidRPr="00A12A22">
              <w:rPr>
                <w:rFonts w:ascii="Times New Roman" w:hAnsi="Times New Roman" w:cs="Times New Roman"/>
                <w:sz w:val="24"/>
                <w:szCs w:val="24"/>
              </w:rPr>
              <w:t>Gender</w:t>
            </w:r>
          </w:p>
        </w:tc>
        <w:tc>
          <w:tcPr>
            <w:tcW w:w="2880" w:type="dxa"/>
          </w:tcPr>
          <w:p w14:paraId="40668B9E" w14:textId="77777777" w:rsidR="00A12A22" w:rsidRPr="00A12A22" w:rsidRDefault="00A12A22" w:rsidP="000D2EB8">
            <w:pPr>
              <w:rPr>
                <w:rFonts w:ascii="Times New Roman" w:hAnsi="Times New Roman" w:cs="Times New Roman"/>
                <w:sz w:val="24"/>
                <w:szCs w:val="24"/>
              </w:rPr>
            </w:pPr>
            <w:r w:rsidRPr="00A12A22">
              <w:rPr>
                <w:rFonts w:ascii="Times New Roman" w:hAnsi="Times New Roman" w:cs="Times New Roman"/>
                <w:sz w:val="24"/>
                <w:szCs w:val="24"/>
              </w:rPr>
              <w:t>Percentage Wanting to Quit</w:t>
            </w:r>
          </w:p>
        </w:tc>
        <w:tc>
          <w:tcPr>
            <w:tcW w:w="2880" w:type="dxa"/>
          </w:tcPr>
          <w:p w14:paraId="3906F1A2" w14:textId="77777777" w:rsidR="00A12A22" w:rsidRPr="00A12A22" w:rsidRDefault="00A12A22" w:rsidP="000D2EB8">
            <w:pPr>
              <w:rPr>
                <w:rFonts w:ascii="Times New Roman" w:hAnsi="Times New Roman" w:cs="Times New Roman"/>
                <w:sz w:val="24"/>
                <w:szCs w:val="24"/>
              </w:rPr>
            </w:pPr>
            <w:r w:rsidRPr="00A12A22">
              <w:rPr>
                <w:rFonts w:ascii="Times New Roman" w:hAnsi="Times New Roman" w:cs="Times New Roman"/>
                <w:sz w:val="24"/>
                <w:szCs w:val="24"/>
              </w:rPr>
              <w:t>Interpretation</w:t>
            </w:r>
          </w:p>
        </w:tc>
      </w:tr>
      <w:tr w:rsidR="00A12A22" w:rsidRPr="00A12A22" w14:paraId="460DA835" w14:textId="77777777" w:rsidTr="000D2EB8">
        <w:tc>
          <w:tcPr>
            <w:tcW w:w="2880" w:type="dxa"/>
          </w:tcPr>
          <w:p w14:paraId="2ED2BBD6" w14:textId="77777777" w:rsidR="00A12A22" w:rsidRPr="00A12A22" w:rsidRDefault="00A12A22" w:rsidP="000D2EB8">
            <w:pPr>
              <w:rPr>
                <w:rFonts w:ascii="Times New Roman" w:hAnsi="Times New Roman" w:cs="Times New Roman"/>
                <w:sz w:val="24"/>
                <w:szCs w:val="24"/>
              </w:rPr>
            </w:pPr>
            <w:r w:rsidRPr="00A12A22">
              <w:rPr>
                <w:rFonts w:ascii="Times New Roman" w:hAnsi="Times New Roman" w:cs="Times New Roman"/>
                <w:sz w:val="24"/>
                <w:szCs w:val="24"/>
              </w:rPr>
              <w:t>Women</w:t>
            </w:r>
          </w:p>
        </w:tc>
        <w:tc>
          <w:tcPr>
            <w:tcW w:w="2880" w:type="dxa"/>
          </w:tcPr>
          <w:p w14:paraId="657CDB07" w14:textId="77777777" w:rsidR="00A12A22" w:rsidRPr="00A12A22" w:rsidRDefault="00A12A22" w:rsidP="000D2EB8">
            <w:pPr>
              <w:rPr>
                <w:rFonts w:ascii="Times New Roman" w:hAnsi="Times New Roman" w:cs="Times New Roman"/>
                <w:sz w:val="24"/>
                <w:szCs w:val="24"/>
              </w:rPr>
            </w:pPr>
            <w:r w:rsidRPr="00A12A22">
              <w:rPr>
                <w:rFonts w:ascii="Times New Roman" w:hAnsi="Times New Roman" w:cs="Times New Roman"/>
                <w:sz w:val="24"/>
                <w:szCs w:val="24"/>
              </w:rPr>
              <w:t>54.4%</w:t>
            </w:r>
          </w:p>
        </w:tc>
        <w:tc>
          <w:tcPr>
            <w:tcW w:w="2880" w:type="dxa"/>
          </w:tcPr>
          <w:p w14:paraId="01EB9707" w14:textId="77777777" w:rsidR="00A12A22" w:rsidRPr="00A12A22" w:rsidRDefault="00A12A22" w:rsidP="000D2EB8">
            <w:pPr>
              <w:rPr>
                <w:rFonts w:ascii="Times New Roman" w:hAnsi="Times New Roman" w:cs="Times New Roman"/>
                <w:sz w:val="24"/>
                <w:szCs w:val="24"/>
              </w:rPr>
            </w:pPr>
            <w:r w:rsidRPr="00A12A22">
              <w:rPr>
                <w:rFonts w:ascii="Times New Roman" w:hAnsi="Times New Roman" w:cs="Times New Roman"/>
                <w:sz w:val="24"/>
                <w:szCs w:val="24"/>
              </w:rPr>
              <w:t>Higher intention to quit compared to men</w:t>
            </w:r>
          </w:p>
        </w:tc>
      </w:tr>
      <w:tr w:rsidR="00A12A22" w:rsidRPr="00A12A22" w14:paraId="72F3EE3B" w14:textId="77777777" w:rsidTr="000D2EB8">
        <w:tc>
          <w:tcPr>
            <w:tcW w:w="2880" w:type="dxa"/>
          </w:tcPr>
          <w:p w14:paraId="14FAC9BB" w14:textId="77777777" w:rsidR="00A12A22" w:rsidRPr="00A12A22" w:rsidRDefault="00A12A22" w:rsidP="000D2EB8">
            <w:pPr>
              <w:rPr>
                <w:rFonts w:ascii="Times New Roman" w:hAnsi="Times New Roman" w:cs="Times New Roman"/>
                <w:sz w:val="24"/>
                <w:szCs w:val="24"/>
              </w:rPr>
            </w:pPr>
            <w:r w:rsidRPr="00A12A22">
              <w:rPr>
                <w:rFonts w:ascii="Times New Roman" w:hAnsi="Times New Roman" w:cs="Times New Roman"/>
                <w:sz w:val="24"/>
                <w:szCs w:val="24"/>
              </w:rPr>
              <w:t>Men</w:t>
            </w:r>
          </w:p>
        </w:tc>
        <w:tc>
          <w:tcPr>
            <w:tcW w:w="2880" w:type="dxa"/>
          </w:tcPr>
          <w:p w14:paraId="7419D88E" w14:textId="77777777" w:rsidR="00A12A22" w:rsidRPr="00A12A22" w:rsidRDefault="00A12A22" w:rsidP="000D2EB8">
            <w:pPr>
              <w:rPr>
                <w:rFonts w:ascii="Times New Roman" w:hAnsi="Times New Roman" w:cs="Times New Roman"/>
                <w:sz w:val="24"/>
                <w:szCs w:val="24"/>
              </w:rPr>
            </w:pPr>
            <w:r w:rsidRPr="00A12A22">
              <w:rPr>
                <w:rFonts w:ascii="Times New Roman" w:hAnsi="Times New Roman" w:cs="Times New Roman"/>
                <w:sz w:val="24"/>
                <w:szCs w:val="24"/>
              </w:rPr>
              <w:t>42.1%</w:t>
            </w:r>
          </w:p>
        </w:tc>
        <w:tc>
          <w:tcPr>
            <w:tcW w:w="2880" w:type="dxa"/>
          </w:tcPr>
          <w:p w14:paraId="1E95C6AF" w14:textId="77777777" w:rsidR="00A12A22" w:rsidRPr="00A12A22" w:rsidRDefault="00A12A22" w:rsidP="000D2EB8">
            <w:pPr>
              <w:rPr>
                <w:rFonts w:ascii="Times New Roman" w:hAnsi="Times New Roman" w:cs="Times New Roman"/>
                <w:sz w:val="24"/>
                <w:szCs w:val="24"/>
              </w:rPr>
            </w:pPr>
            <w:r w:rsidRPr="00A12A22">
              <w:rPr>
                <w:rFonts w:ascii="Times New Roman" w:hAnsi="Times New Roman" w:cs="Times New Roman"/>
                <w:sz w:val="24"/>
                <w:szCs w:val="24"/>
              </w:rPr>
              <w:t>Lower intention to quit compared to women</w:t>
            </w:r>
          </w:p>
        </w:tc>
      </w:tr>
      <w:tr w:rsidR="00A12A22" w:rsidRPr="00A12A22" w14:paraId="3410918E" w14:textId="77777777" w:rsidTr="000D2EB8">
        <w:tc>
          <w:tcPr>
            <w:tcW w:w="2880" w:type="dxa"/>
          </w:tcPr>
          <w:p w14:paraId="1307324A" w14:textId="77777777" w:rsidR="00A12A22" w:rsidRPr="00A12A22" w:rsidRDefault="00A12A22" w:rsidP="000D2EB8">
            <w:pPr>
              <w:rPr>
                <w:rFonts w:ascii="Times New Roman" w:hAnsi="Times New Roman" w:cs="Times New Roman"/>
                <w:sz w:val="24"/>
                <w:szCs w:val="24"/>
              </w:rPr>
            </w:pPr>
            <w:r w:rsidRPr="00A12A22">
              <w:rPr>
                <w:rFonts w:ascii="Times New Roman" w:hAnsi="Times New Roman" w:cs="Times New Roman"/>
                <w:sz w:val="24"/>
                <w:szCs w:val="24"/>
              </w:rPr>
              <w:t>Prefer Not to Say</w:t>
            </w:r>
          </w:p>
        </w:tc>
        <w:tc>
          <w:tcPr>
            <w:tcW w:w="2880" w:type="dxa"/>
          </w:tcPr>
          <w:p w14:paraId="1621073E" w14:textId="77777777" w:rsidR="00A12A22" w:rsidRPr="00A12A22" w:rsidRDefault="00A12A22" w:rsidP="000D2EB8">
            <w:pPr>
              <w:rPr>
                <w:rFonts w:ascii="Times New Roman" w:hAnsi="Times New Roman" w:cs="Times New Roman"/>
                <w:sz w:val="24"/>
                <w:szCs w:val="24"/>
              </w:rPr>
            </w:pPr>
            <w:r w:rsidRPr="00A12A22">
              <w:rPr>
                <w:rFonts w:ascii="Times New Roman" w:hAnsi="Times New Roman" w:cs="Times New Roman"/>
                <w:sz w:val="24"/>
                <w:szCs w:val="24"/>
              </w:rPr>
              <w:t>33.3%</w:t>
            </w:r>
          </w:p>
        </w:tc>
        <w:tc>
          <w:tcPr>
            <w:tcW w:w="2880" w:type="dxa"/>
          </w:tcPr>
          <w:p w14:paraId="0C1F9E82" w14:textId="77777777" w:rsidR="00A12A22" w:rsidRPr="00A12A22" w:rsidRDefault="00A12A22" w:rsidP="000D2EB8">
            <w:pPr>
              <w:rPr>
                <w:rFonts w:ascii="Times New Roman" w:hAnsi="Times New Roman" w:cs="Times New Roman"/>
                <w:sz w:val="24"/>
                <w:szCs w:val="24"/>
              </w:rPr>
            </w:pPr>
            <w:r w:rsidRPr="00A12A22">
              <w:rPr>
                <w:rFonts w:ascii="Times New Roman" w:hAnsi="Times New Roman" w:cs="Times New Roman"/>
                <w:sz w:val="24"/>
                <w:szCs w:val="24"/>
              </w:rPr>
              <w:t>Moderate intention to quit</w:t>
            </w:r>
          </w:p>
        </w:tc>
      </w:tr>
    </w:tbl>
    <w:p w14:paraId="7AACD47E" w14:textId="144F1B03" w:rsidR="00A12A22" w:rsidRPr="00AF3F4E" w:rsidRDefault="00A12A22" w:rsidP="00AF3F4E">
      <w:pPr>
        <w:pStyle w:val="Caption"/>
        <w:rPr>
          <w:rFonts w:cs="Times New Roman"/>
          <w:i w:val="0"/>
          <w:iCs w:val="0"/>
          <w:sz w:val="24"/>
          <w:szCs w:val="24"/>
        </w:rPr>
      </w:pPr>
      <w:r w:rsidRPr="00A12A22">
        <w:rPr>
          <w:rFonts w:cs="Times New Roman"/>
          <w:sz w:val="24"/>
          <w:szCs w:val="24"/>
        </w:rPr>
        <w:br/>
      </w:r>
      <w:bookmarkStart w:id="51" w:name="_Toc216455474"/>
      <w:r w:rsidR="00AF3F4E" w:rsidRPr="00AF3F4E">
        <w:rPr>
          <w:b/>
          <w:bCs/>
          <w:i w:val="0"/>
          <w:iCs w:val="0"/>
          <w:sz w:val="24"/>
          <w:szCs w:val="24"/>
        </w:rPr>
        <w:t xml:space="preserve">Table </w:t>
      </w:r>
      <w:r w:rsidR="00AF3F4E" w:rsidRPr="00AF3F4E">
        <w:rPr>
          <w:b/>
          <w:bCs/>
          <w:i w:val="0"/>
          <w:iCs w:val="0"/>
          <w:sz w:val="24"/>
          <w:szCs w:val="24"/>
        </w:rPr>
        <w:fldChar w:fldCharType="begin"/>
      </w:r>
      <w:r w:rsidR="00AF3F4E" w:rsidRPr="00AF3F4E">
        <w:rPr>
          <w:b/>
          <w:bCs/>
          <w:i w:val="0"/>
          <w:iCs w:val="0"/>
          <w:sz w:val="24"/>
          <w:szCs w:val="24"/>
        </w:rPr>
        <w:instrText xml:space="preserve"> SEQ Table \* ARABIC </w:instrText>
      </w:r>
      <w:r w:rsidR="00AF3F4E" w:rsidRPr="00AF3F4E">
        <w:rPr>
          <w:b/>
          <w:bCs/>
          <w:i w:val="0"/>
          <w:iCs w:val="0"/>
          <w:sz w:val="24"/>
          <w:szCs w:val="24"/>
        </w:rPr>
        <w:fldChar w:fldCharType="separate"/>
      </w:r>
      <w:r w:rsidR="00AF3F4E">
        <w:rPr>
          <w:b/>
          <w:bCs/>
          <w:i w:val="0"/>
          <w:iCs w:val="0"/>
          <w:noProof/>
          <w:sz w:val="24"/>
          <w:szCs w:val="24"/>
        </w:rPr>
        <w:t>4</w:t>
      </w:r>
      <w:r w:rsidR="00AF3F4E" w:rsidRPr="00AF3F4E">
        <w:rPr>
          <w:b/>
          <w:bCs/>
          <w:i w:val="0"/>
          <w:iCs w:val="0"/>
          <w:sz w:val="24"/>
          <w:szCs w:val="24"/>
        </w:rPr>
        <w:fldChar w:fldCharType="end"/>
      </w:r>
      <w:r w:rsidR="003C3F1C" w:rsidRPr="00AF3F4E">
        <w:rPr>
          <w:rFonts w:cs="Times New Roman"/>
          <w:b/>
          <w:bCs/>
          <w:i w:val="0"/>
          <w:iCs w:val="0"/>
          <w:sz w:val="24"/>
          <w:szCs w:val="24"/>
        </w:rPr>
        <w:t>.</w:t>
      </w:r>
      <w:r w:rsidRPr="00AF3F4E">
        <w:rPr>
          <w:rFonts w:cs="Times New Roman"/>
          <w:i w:val="0"/>
          <w:iCs w:val="0"/>
          <w:sz w:val="24"/>
          <w:szCs w:val="24"/>
        </w:rPr>
        <w:t xml:space="preserve"> Job Turnover Intention by Age Group</w:t>
      </w:r>
      <w:bookmarkEnd w:id="51"/>
    </w:p>
    <w:tbl>
      <w:tblPr>
        <w:tblStyle w:val="TableGrid"/>
        <w:tblW w:w="0" w:type="auto"/>
        <w:tblLook w:val="04A0" w:firstRow="1" w:lastRow="0" w:firstColumn="1" w:lastColumn="0" w:noHBand="0" w:noVBand="1"/>
      </w:tblPr>
      <w:tblGrid>
        <w:gridCol w:w="2880"/>
        <w:gridCol w:w="2880"/>
        <w:gridCol w:w="2880"/>
      </w:tblGrid>
      <w:tr w:rsidR="00A12A22" w:rsidRPr="00A12A22" w14:paraId="11C13F78" w14:textId="77777777" w:rsidTr="000D2EB8">
        <w:tc>
          <w:tcPr>
            <w:tcW w:w="2880" w:type="dxa"/>
          </w:tcPr>
          <w:p w14:paraId="5360D2CB" w14:textId="77777777" w:rsidR="00A12A22" w:rsidRPr="00A12A22" w:rsidRDefault="00A12A22" w:rsidP="000D2EB8">
            <w:pPr>
              <w:rPr>
                <w:rFonts w:ascii="Times New Roman" w:hAnsi="Times New Roman" w:cs="Times New Roman"/>
                <w:sz w:val="24"/>
                <w:szCs w:val="24"/>
              </w:rPr>
            </w:pPr>
            <w:r w:rsidRPr="00A12A22">
              <w:rPr>
                <w:rFonts w:ascii="Times New Roman" w:hAnsi="Times New Roman" w:cs="Times New Roman"/>
                <w:sz w:val="24"/>
                <w:szCs w:val="24"/>
              </w:rPr>
              <w:t>Age Group</w:t>
            </w:r>
          </w:p>
        </w:tc>
        <w:tc>
          <w:tcPr>
            <w:tcW w:w="2880" w:type="dxa"/>
          </w:tcPr>
          <w:p w14:paraId="44839AAD" w14:textId="77777777" w:rsidR="00A12A22" w:rsidRPr="00A12A22" w:rsidRDefault="00A12A22" w:rsidP="000D2EB8">
            <w:pPr>
              <w:rPr>
                <w:rFonts w:ascii="Times New Roman" w:hAnsi="Times New Roman" w:cs="Times New Roman"/>
                <w:sz w:val="24"/>
                <w:szCs w:val="24"/>
              </w:rPr>
            </w:pPr>
            <w:r w:rsidRPr="00A12A22">
              <w:rPr>
                <w:rFonts w:ascii="Times New Roman" w:hAnsi="Times New Roman" w:cs="Times New Roman"/>
                <w:sz w:val="24"/>
                <w:szCs w:val="24"/>
              </w:rPr>
              <w:t>Percentage Wanting to Quit</w:t>
            </w:r>
          </w:p>
        </w:tc>
        <w:tc>
          <w:tcPr>
            <w:tcW w:w="2880" w:type="dxa"/>
          </w:tcPr>
          <w:p w14:paraId="07D1AC07" w14:textId="77777777" w:rsidR="00A12A22" w:rsidRPr="00A12A22" w:rsidRDefault="00A12A22" w:rsidP="000D2EB8">
            <w:pPr>
              <w:rPr>
                <w:rFonts w:ascii="Times New Roman" w:hAnsi="Times New Roman" w:cs="Times New Roman"/>
                <w:sz w:val="24"/>
                <w:szCs w:val="24"/>
              </w:rPr>
            </w:pPr>
            <w:r w:rsidRPr="00A12A22">
              <w:rPr>
                <w:rFonts w:ascii="Times New Roman" w:hAnsi="Times New Roman" w:cs="Times New Roman"/>
                <w:sz w:val="24"/>
                <w:szCs w:val="24"/>
              </w:rPr>
              <w:t>Interpretation</w:t>
            </w:r>
          </w:p>
        </w:tc>
      </w:tr>
      <w:tr w:rsidR="00A12A22" w:rsidRPr="00A12A22" w14:paraId="0A4304C2" w14:textId="77777777" w:rsidTr="000D2EB8">
        <w:tc>
          <w:tcPr>
            <w:tcW w:w="2880" w:type="dxa"/>
          </w:tcPr>
          <w:p w14:paraId="3DAC978A" w14:textId="77777777" w:rsidR="00A12A22" w:rsidRPr="00A12A22" w:rsidRDefault="00A12A22" w:rsidP="000D2EB8">
            <w:pPr>
              <w:rPr>
                <w:rFonts w:ascii="Times New Roman" w:hAnsi="Times New Roman" w:cs="Times New Roman"/>
                <w:sz w:val="24"/>
                <w:szCs w:val="24"/>
              </w:rPr>
            </w:pPr>
            <w:r w:rsidRPr="00A12A22">
              <w:rPr>
                <w:rFonts w:ascii="Times New Roman" w:hAnsi="Times New Roman" w:cs="Times New Roman"/>
                <w:sz w:val="24"/>
                <w:szCs w:val="24"/>
              </w:rPr>
              <w:t>18–24</w:t>
            </w:r>
          </w:p>
        </w:tc>
        <w:tc>
          <w:tcPr>
            <w:tcW w:w="2880" w:type="dxa"/>
          </w:tcPr>
          <w:p w14:paraId="213E64C6" w14:textId="77777777" w:rsidR="00A12A22" w:rsidRPr="00A12A22" w:rsidRDefault="00A12A22" w:rsidP="000D2EB8">
            <w:pPr>
              <w:rPr>
                <w:rFonts w:ascii="Times New Roman" w:hAnsi="Times New Roman" w:cs="Times New Roman"/>
                <w:sz w:val="24"/>
                <w:szCs w:val="24"/>
              </w:rPr>
            </w:pPr>
            <w:r w:rsidRPr="00A12A22">
              <w:rPr>
                <w:rFonts w:ascii="Times New Roman" w:hAnsi="Times New Roman" w:cs="Times New Roman"/>
                <w:sz w:val="24"/>
                <w:szCs w:val="24"/>
              </w:rPr>
              <w:t>58.3%</w:t>
            </w:r>
          </w:p>
        </w:tc>
        <w:tc>
          <w:tcPr>
            <w:tcW w:w="2880" w:type="dxa"/>
          </w:tcPr>
          <w:p w14:paraId="71ACB906" w14:textId="77777777" w:rsidR="00A12A22" w:rsidRPr="00A12A22" w:rsidRDefault="00A12A22" w:rsidP="000D2EB8">
            <w:pPr>
              <w:rPr>
                <w:rFonts w:ascii="Times New Roman" w:hAnsi="Times New Roman" w:cs="Times New Roman"/>
                <w:sz w:val="24"/>
                <w:szCs w:val="24"/>
              </w:rPr>
            </w:pPr>
            <w:r w:rsidRPr="00A12A22">
              <w:rPr>
                <w:rFonts w:ascii="Times New Roman" w:hAnsi="Times New Roman" w:cs="Times New Roman"/>
                <w:sz w:val="24"/>
                <w:szCs w:val="24"/>
              </w:rPr>
              <w:t>Very high intention to quit</w:t>
            </w:r>
          </w:p>
        </w:tc>
      </w:tr>
      <w:tr w:rsidR="00A12A22" w:rsidRPr="00A12A22" w14:paraId="7FF05678" w14:textId="77777777" w:rsidTr="000D2EB8">
        <w:tc>
          <w:tcPr>
            <w:tcW w:w="2880" w:type="dxa"/>
          </w:tcPr>
          <w:p w14:paraId="481A3768" w14:textId="77777777" w:rsidR="00A12A22" w:rsidRPr="00A12A22" w:rsidRDefault="00A12A22" w:rsidP="000D2EB8">
            <w:pPr>
              <w:rPr>
                <w:rFonts w:ascii="Times New Roman" w:hAnsi="Times New Roman" w:cs="Times New Roman"/>
                <w:sz w:val="24"/>
                <w:szCs w:val="24"/>
              </w:rPr>
            </w:pPr>
            <w:r w:rsidRPr="00A12A22">
              <w:rPr>
                <w:rFonts w:ascii="Times New Roman" w:hAnsi="Times New Roman" w:cs="Times New Roman"/>
                <w:sz w:val="24"/>
                <w:szCs w:val="24"/>
              </w:rPr>
              <w:t>25–34</w:t>
            </w:r>
          </w:p>
        </w:tc>
        <w:tc>
          <w:tcPr>
            <w:tcW w:w="2880" w:type="dxa"/>
          </w:tcPr>
          <w:p w14:paraId="30CC5BB6" w14:textId="77777777" w:rsidR="00A12A22" w:rsidRPr="00A12A22" w:rsidRDefault="00A12A22" w:rsidP="000D2EB8">
            <w:pPr>
              <w:rPr>
                <w:rFonts w:ascii="Times New Roman" w:hAnsi="Times New Roman" w:cs="Times New Roman"/>
                <w:sz w:val="24"/>
                <w:szCs w:val="24"/>
              </w:rPr>
            </w:pPr>
            <w:r w:rsidRPr="00A12A22">
              <w:rPr>
                <w:rFonts w:ascii="Times New Roman" w:hAnsi="Times New Roman" w:cs="Times New Roman"/>
                <w:sz w:val="24"/>
                <w:szCs w:val="24"/>
              </w:rPr>
              <w:t>60.8%</w:t>
            </w:r>
          </w:p>
        </w:tc>
        <w:tc>
          <w:tcPr>
            <w:tcW w:w="2880" w:type="dxa"/>
          </w:tcPr>
          <w:p w14:paraId="2AE7212C" w14:textId="77777777" w:rsidR="00A12A22" w:rsidRPr="00A12A22" w:rsidRDefault="00A12A22" w:rsidP="000D2EB8">
            <w:pPr>
              <w:rPr>
                <w:rFonts w:ascii="Times New Roman" w:hAnsi="Times New Roman" w:cs="Times New Roman"/>
                <w:sz w:val="24"/>
                <w:szCs w:val="24"/>
              </w:rPr>
            </w:pPr>
            <w:r w:rsidRPr="00A12A22">
              <w:rPr>
                <w:rFonts w:ascii="Times New Roman" w:hAnsi="Times New Roman" w:cs="Times New Roman"/>
                <w:sz w:val="24"/>
                <w:szCs w:val="24"/>
              </w:rPr>
              <w:t>Very high intention to quit</w:t>
            </w:r>
          </w:p>
        </w:tc>
      </w:tr>
      <w:tr w:rsidR="00A12A22" w:rsidRPr="00A12A22" w14:paraId="602AACED" w14:textId="77777777" w:rsidTr="000D2EB8">
        <w:tc>
          <w:tcPr>
            <w:tcW w:w="2880" w:type="dxa"/>
          </w:tcPr>
          <w:p w14:paraId="4232305B" w14:textId="77777777" w:rsidR="00A12A22" w:rsidRPr="00A12A22" w:rsidRDefault="00A12A22" w:rsidP="000D2EB8">
            <w:pPr>
              <w:rPr>
                <w:rFonts w:ascii="Times New Roman" w:hAnsi="Times New Roman" w:cs="Times New Roman"/>
                <w:sz w:val="24"/>
                <w:szCs w:val="24"/>
              </w:rPr>
            </w:pPr>
            <w:r w:rsidRPr="00A12A22">
              <w:rPr>
                <w:rFonts w:ascii="Times New Roman" w:hAnsi="Times New Roman" w:cs="Times New Roman"/>
                <w:sz w:val="24"/>
                <w:szCs w:val="24"/>
              </w:rPr>
              <w:t>35–44</w:t>
            </w:r>
          </w:p>
        </w:tc>
        <w:tc>
          <w:tcPr>
            <w:tcW w:w="2880" w:type="dxa"/>
          </w:tcPr>
          <w:p w14:paraId="1A75E927" w14:textId="77777777" w:rsidR="00A12A22" w:rsidRPr="00A12A22" w:rsidRDefault="00A12A22" w:rsidP="000D2EB8">
            <w:pPr>
              <w:rPr>
                <w:rFonts w:ascii="Times New Roman" w:hAnsi="Times New Roman" w:cs="Times New Roman"/>
                <w:sz w:val="24"/>
                <w:szCs w:val="24"/>
              </w:rPr>
            </w:pPr>
            <w:r w:rsidRPr="00A12A22">
              <w:rPr>
                <w:rFonts w:ascii="Times New Roman" w:hAnsi="Times New Roman" w:cs="Times New Roman"/>
                <w:sz w:val="24"/>
                <w:szCs w:val="24"/>
              </w:rPr>
              <w:t>38.2%</w:t>
            </w:r>
          </w:p>
        </w:tc>
        <w:tc>
          <w:tcPr>
            <w:tcW w:w="2880" w:type="dxa"/>
          </w:tcPr>
          <w:p w14:paraId="387E4BB2" w14:textId="77777777" w:rsidR="00A12A22" w:rsidRPr="00A12A22" w:rsidRDefault="00A12A22" w:rsidP="000D2EB8">
            <w:pPr>
              <w:rPr>
                <w:rFonts w:ascii="Times New Roman" w:hAnsi="Times New Roman" w:cs="Times New Roman"/>
                <w:sz w:val="24"/>
                <w:szCs w:val="24"/>
              </w:rPr>
            </w:pPr>
            <w:r w:rsidRPr="00A12A22">
              <w:rPr>
                <w:rFonts w:ascii="Times New Roman" w:hAnsi="Times New Roman" w:cs="Times New Roman"/>
                <w:sz w:val="24"/>
                <w:szCs w:val="24"/>
              </w:rPr>
              <w:t>Moderate intention to quit</w:t>
            </w:r>
          </w:p>
        </w:tc>
      </w:tr>
      <w:tr w:rsidR="00A12A22" w:rsidRPr="00A12A22" w14:paraId="634282FC" w14:textId="77777777" w:rsidTr="000D2EB8">
        <w:tc>
          <w:tcPr>
            <w:tcW w:w="2880" w:type="dxa"/>
          </w:tcPr>
          <w:p w14:paraId="6038E1F4" w14:textId="77777777" w:rsidR="00A12A22" w:rsidRPr="00A12A22" w:rsidRDefault="00A12A22" w:rsidP="000D2EB8">
            <w:pPr>
              <w:rPr>
                <w:rFonts w:ascii="Times New Roman" w:hAnsi="Times New Roman" w:cs="Times New Roman"/>
                <w:sz w:val="24"/>
                <w:szCs w:val="24"/>
              </w:rPr>
            </w:pPr>
            <w:r w:rsidRPr="00A12A22">
              <w:rPr>
                <w:rFonts w:ascii="Times New Roman" w:hAnsi="Times New Roman" w:cs="Times New Roman"/>
                <w:sz w:val="24"/>
                <w:szCs w:val="24"/>
              </w:rPr>
              <w:t>45 and above</w:t>
            </w:r>
          </w:p>
        </w:tc>
        <w:tc>
          <w:tcPr>
            <w:tcW w:w="2880" w:type="dxa"/>
          </w:tcPr>
          <w:p w14:paraId="01413007" w14:textId="77777777" w:rsidR="00A12A22" w:rsidRPr="00A12A22" w:rsidRDefault="00A12A22" w:rsidP="000D2EB8">
            <w:pPr>
              <w:rPr>
                <w:rFonts w:ascii="Times New Roman" w:hAnsi="Times New Roman" w:cs="Times New Roman"/>
                <w:sz w:val="24"/>
                <w:szCs w:val="24"/>
              </w:rPr>
            </w:pPr>
            <w:r w:rsidRPr="00A12A22">
              <w:rPr>
                <w:rFonts w:ascii="Times New Roman" w:hAnsi="Times New Roman" w:cs="Times New Roman"/>
                <w:sz w:val="24"/>
                <w:szCs w:val="24"/>
              </w:rPr>
              <w:t>38.2%</w:t>
            </w:r>
          </w:p>
        </w:tc>
        <w:tc>
          <w:tcPr>
            <w:tcW w:w="2880" w:type="dxa"/>
          </w:tcPr>
          <w:p w14:paraId="3CDC1C9D" w14:textId="77777777" w:rsidR="00A12A22" w:rsidRPr="00A12A22" w:rsidRDefault="00A12A22" w:rsidP="000D2EB8">
            <w:pPr>
              <w:rPr>
                <w:rFonts w:ascii="Times New Roman" w:hAnsi="Times New Roman" w:cs="Times New Roman"/>
                <w:sz w:val="24"/>
                <w:szCs w:val="24"/>
              </w:rPr>
            </w:pPr>
            <w:r w:rsidRPr="00A12A22">
              <w:rPr>
                <w:rFonts w:ascii="Times New Roman" w:hAnsi="Times New Roman" w:cs="Times New Roman"/>
                <w:sz w:val="24"/>
                <w:szCs w:val="24"/>
              </w:rPr>
              <w:t>Lower intention to quit</w:t>
            </w:r>
          </w:p>
        </w:tc>
      </w:tr>
    </w:tbl>
    <w:p w14:paraId="3F5D9810" w14:textId="77777777" w:rsidR="00A81702" w:rsidRDefault="00A81702" w:rsidP="00585591">
      <w:pPr>
        <w:spacing w:line="480" w:lineRule="auto"/>
        <w:jc w:val="both"/>
        <w:rPr>
          <w:rFonts w:ascii="Times New Roman" w:hAnsi="Times New Roman" w:cs="Times New Roman"/>
          <w:b/>
          <w:bCs/>
          <w:sz w:val="24"/>
          <w:szCs w:val="24"/>
        </w:rPr>
      </w:pPr>
    </w:p>
    <w:p w14:paraId="67247D65" w14:textId="02BB5267" w:rsidR="00585591" w:rsidRPr="00711239" w:rsidRDefault="00E44E4E" w:rsidP="00E44E4E">
      <w:pPr>
        <w:pStyle w:val="Heading2"/>
      </w:pPr>
      <w:bookmarkStart w:id="52" w:name="_Toc216457983"/>
      <w:r>
        <w:t xml:space="preserve">4.7. </w:t>
      </w:r>
      <w:r w:rsidR="00585591" w:rsidRPr="00711239">
        <w:t>Chi-Square Tests for Categorical Turnover Intention</w:t>
      </w:r>
      <w:bookmarkEnd w:id="52"/>
      <w:r w:rsidR="00585591" w:rsidRPr="00711239">
        <w:t xml:space="preserve"> </w:t>
      </w:r>
    </w:p>
    <w:p w14:paraId="7DEB7E7A" w14:textId="657C1B62" w:rsidR="00585591" w:rsidRPr="00A81702" w:rsidRDefault="00585591" w:rsidP="00AF3F4E">
      <w:pPr>
        <w:spacing w:line="360" w:lineRule="auto"/>
        <w:jc w:val="both"/>
        <w:rPr>
          <w:rFonts w:ascii="Times New Roman" w:hAnsi="Times New Roman" w:cs="Times New Roman"/>
          <w:sz w:val="24"/>
          <w:szCs w:val="24"/>
        </w:rPr>
      </w:pPr>
      <w:r w:rsidRPr="00A81702">
        <w:rPr>
          <w:rFonts w:ascii="Times New Roman" w:hAnsi="Times New Roman" w:cs="Times New Roman"/>
          <w:sz w:val="24"/>
          <w:szCs w:val="24"/>
        </w:rPr>
        <w:t>Chi-square tests examining the categorical turnover-intention item across gender, age, experience</w:t>
      </w:r>
      <w:r w:rsidR="00711239" w:rsidRPr="00A81702">
        <w:rPr>
          <w:rFonts w:ascii="Times New Roman" w:hAnsi="Times New Roman" w:cs="Times New Roman"/>
          <w:sz w:val="24"/>
          <w:szCs w:val="24"/>
        </w:rPr>
        <w:t>,</w:t>
      </w:r>
      <w:r w:rsidRPr="00A81702">
        <w:rPr>
          <w:rFonts w:ascii="Times New Roman" w:hAnsi="Times New Roman" w:cs="Times New Roman"/>
          <w:sz w:val="24"/>
          <w:szCs w:val="24"/>
        </w:rPr>
        <w:t xml:space="preserve"> and organisational type did not reveal statistically significant differences. However, descriptive percentages still offer insight.</w:t>
      </w:r>
    </w:p>
    <w:p w14:paraId="4E601903" w14:textId="1FFEAAF9" w:rsidR="00585591" w:rsidRPr="00A81702" w:rsidRDefault="00585591" w:rsidP="00AF3F4E">
      <w:pPr>
        <w:spacing w:line="360" w:lineRule="auto"/>
        <w:jc w:val="both"/>
        <w:rPr>
          <w:rFonts w:ascii="Times New Roman" w:hAnsi="Times New Roman" w:cs="Times New Roman"/>
          <w:sz w:val="24"/>
          <w:szCs w:val="24"/>
        </w:rPr>
      </w:pPr>
      <w:r w:rsidRPr="00A81702">
        <w:rPr>
          <w:rFonts w:ascii="Times New Roman" w:hAnsi="Times New Roman" w:cs="Times New Roman"/>
          <w:sz w:val="24"/>
          <w:szCs w:val="24"/>
        </w:rPr>
        <w:t>Across work experience, employees with less than one year of experience had the highest proportion of strong turnover intention (55.6%), compared with 48.4% for those with 1–3 years, 45.8% for those with 4–7 years</w:t>
      </w:r>
      <w:r w:rsidR="005F79AE">
        <w:rPr>
          <w:rFonts w:ascii="Times New Roman" w:hAnsi="Times New Roman" w:cs="Times New Roman"/>
          <w:sz w:val="24"/>
          <w:szCs w:val="24"/>
        </w:rPr>
        <w:t>,</w:t>
      </w:r>
      <w:r w:rsidRPr="00A81702">
        <w:rPr>
          <w:rFonts w:ascii="Times New Roman" w:hAnsi="Times New Roman" w:cs="Times New Roman"/>
          <w:sz w:val="24"/>
          <w:szCs w:val="24"/>
        </w:rPr>
        <w:t xml:space="preserve"> and 39.1% for those with 8+ years.</w:t>
      </w:r>
    </w:p>
    <w:p w14:paraId="57AC6A52" w14:textId="77777777" w:rsidR="00585591" w:rsidRPr="00A81702" w:rsidRDefault="00585591" w:rsidP="00AF3F4E">
      <w:pPr>
        <w:spacing w:line="360" w:lineRule="auto"/>
        <w:jc w:val="both"/>
        <w:rPr>
          <w:rFonts w:ascii="Times New Roman" w:hAnsi="Times New Roman" w:cs="Times New Roman"/>
          <w:sz w:val="24"/>
          <w:szCs w:val="24"/>
        </w:rPr>
      </w:pPr>
      <w:r w:rsidRPr="00A81702">
        <w:rPr>
          <w:rFonts w:ascii="Times New Roman" w:hAnsi="Times New Roman" w:cs="Times New Roman"/>
          <w:sz w:val="24"/>
          <w:szCs w:val="24"/>
        </w:rPr>
        <w:t>Across organisation type, turnover intention was strongest among employees working in bars (57.1%) and restaurants (52.2%), compared with hotels (45.5%) and tourism services (40.0%).</w:t>
      </w:r>
    </w:p>
    <w:p w14:paraId="0C77AAA7" w14:textId="18F17CBA" w:rsidR="00585591" w:rsidRPr="00A81702" w:rsidRDefault="00585591" w:rsidP="00AF3F4E">
      <w:pPr>
        <w:spacing w:line="360" w:lineRule="auto"/>
        <w:jc w:val="both"/>
        <w:rPr>
          <w:rFonts w:ascii="Times New Roman" w:hAnsi="Times New Roman" w:cs="Times New Roman"/>
          <w:sz w:val="24"/>
          <w:szCs w:val="24"/>
        </w:rPr>
      </w:pPr>
      <w:r w:rsidRPr="00A81702">
        <w:rPr>
          <w:rFonts w:ascii="Times New Roman" w:hAnsi="Times New Roman" w:cs="Times New Roman"/>
          <w:sz w:val="24"/>
          <w:szCs w:val="24"/>
        </w:rPr>
        <w:t xml:space="preserve"> Although the chi-square tests did not indicate statistically significant relationships, meaningful patterns were visible in the descriptive percentages.</w:t>
      </w:r>
    </w:p>
    <w:p w14:paraId="65DA7A7E" w14:textId="48E05C21" w:rsidR="00585591" w:rsidRPr="00A81702" w:rsidRDefault="00585591" w:rsidP="00AF3F4E">
      <w:pPr>
        <w:spacing w:line="360" w:lineRule="auto"/>
        <w:jc w:val="both"/>
        <w:rPr>
          <w:rFonts w:ascii="Times New Roman" w:hAnsi="Times New Roman" w:cs="Times New Roman"/>
          <w:sz w:val="24"/>
          <w:szCs w:val="24"/>
        </w:rPr>
      </w:pPr>
      <w:r w:rsidRPr="00A81702">
        <w:rPr>
          <w:rFonts w:ascii="Times New Roman" w:hAnsi="Times New Roman" w:cs="Times New Roman"/>
          <w:sz w:val="24"/>
          <w:szCs w:val="24"/>
        </w:rPr>
        <w:t xml:space="preserve"> These descriptive differences suggest that job stability and perceived organisational support may vary across roles and establishments.</w:t>
      </w:r>
    </w:p>
    <w:p w14:paraId="7B444D37" w14:textId="006957E6" w:rsidR="009E3426" w:rsidRDefault="00585591" w:rsidP="00AF3F4E">
      <w:pPr>
        <w:spacing w:line="360" w:lineRule="auto"/>
        <w:jc w:val="both"/>
        <w:rPr>
          <w:rFonts w:ascii="Times New Roman" w:hAnsi="Times New Roman" w:cs="Times New Roman"/>
          <w:sz w:val="24"/>
          <w:szCs w:val="24"/>
        </w:rPr>
      </w:pPr>
      <w:r w:rsidRPr="00A81702">
        <w:rPr>
          <w:rFonts w:ascii="Times New Roman" w:hAnsi="Times New Roman" w:cs="Times New Roman"/>
          <w:sz w:val="24"/>
          <w:szCs w:val="24"/>
        </w:rPr>
        <w:lastRenderedPageBreak/>
        <w:t xml:space="preserve"> The findings reinforce the need for hospitality organisations to understand contextual differences across work settings and experience levels, even when statistical significance is not achieved.</w:t>
      </w:r>
    </w:p>
    <w:p w14:paraId="15708531" w14:textId="1202E073" w:rsidR="005F79AE" w:rsidRPr="00AF3F4E" w:rsidRDefault="00AF3F4E" w:rsidP="00AF3F4E">
      <w:pPr>
        <w:pStyle w:val="Caption"/>
        <w:rPr>
          <w:rFonts w:cs="Times New Roman"/>
          <w:i w:val="0"/>
          <w:iCs w:val="0"/>
          <w:sz w:val="24"/>
          <w:szCs w:val="24"/>
        </w:rPr>
      </w:pPr>
      <w:bookmarkStart w:id="53" w:name="_Toc216455475"/>
      <w:r w:rsidRPr="00AF3F4E">
        <w:rPr>
          <w:b/>
          <w:bCs/>
          <w:i w:val="0"/>
          <w:iCs w:val="0"/>
          <w:sz w:val="24"/>
          <w:szCs w:val="24"/>
        </w:rPr>
        <w:t xml:space="preserve">Table </w:t>
      </w:r>
      <w:r w:rsidRPr="00AF3F4E">
        <w:rPr>
          <w:b/>
          <w:bCs/>
          <w:i w:val="0"/>
          <w:iCs w:val="0"/>
          <w:sz w:val="24"/>
          <w:szCs w:val="24"/>
        </w:rPr>
        <w:fldChar w:fldCharType="begin"/>
      </w:r>
      <w:r w:rsidRPr="00AF3F4E">
        <w:rPr>
          <w:b/>
          <w:bCs/>
          <w:i w:val="0"/>
          <w:iCs w:val="0"/>
          <w:sz w:val="24"/>
          <w:szCs w:val="24"/>
        </w:rPr>
        <w:instrText xml:space="preserve"> SEQ Table \* ARABIC </w:instrText>
      </w:r>
      <w:r w:rsidRPr="00AF3F4E">
        <w:rPr>
          <w:b/>
          <w:bCs/>
          <w:i w:val="0"/>
          <w:iCs w:val="0"/>
          <w:sz w:val="24"/>
          <w:szCs w:val="24"/>
        </w:rPr>
        <w:fldChar w:fldCharType="separate"/>
      </w:r>
      <w:r>
        <w:rPr>
          <w:b/>
          <w:bCs/>
          <w:i w:val="0"/>
          <w:iCs w:val="0"/>
          <w:noProof/>
          <w:sz w:val="24"/>
          <w:szCs w:val="24"/>
        </w:rPr>
        <w:t>5</w:t>
      </w:r>
      <w:r w:rsidRPr="00AF3F4E">
        <w:rPr>
          <w:b/>
          <w:bCs/>
          <w:i w:val="0"/>
          <w:iCs w:val="0"/>
          <w:sz w:val="24"/>
          <w:szCs w:val="24"/>
        </w:rPr>
        <w:fldChar w:fldCharType="end"/>
      </w:r>
      <w:r w:rsidR="003C3F1C" w:rsidRPr="00AF3F4E">
        <w:rPr>
          <w:rFonts w:cs="Times New Roman"/>
          <w:i w:val="0"/>
          <w:iCs w:val="0"/>
          <w:sz w:val="24"/>
          <w:szCs w:val="24"/>
        </w:rPr>
        <w:t xml:space="preserve">. </w:t>
      </w:r>
      <w:r w:rsidR="005F79AE" w:rsidRPr="00AF3F4E">
        <w:rPr>
          <w:rFonts w:cs="Times New Roman"/>
          <w:i w:val="0"/>
          <w:iCs w:val="0"/>
          <w:sz w:val="24"/>
          <w:szCs w:val="24"/>
        </w:rPr>
        <w:t>Job Turnover Intention by Work Experience</w:t>
      </w:r>
      <w:bookmarkEnd w:id="53"/>
    </w:p>
    <w:tbl>
      <w:tblPr>
        <w:tblStyle w:val="TableGrid"/>
        <w:tblW w:w="0" w:type="auto"/>
        <w:tblLook w:val="04A0" w:firstRow="1" w:lastRow="0" w:firstColumn="1" w:lastColumn="0" w:noHBand="0" w:noVBand="1"/>
      </w:tblPr>
      <w:tblGrid>
        <w:gridCol w:w="2880"/>
        <w:gridCol w:w="2880"/>
        <w:gridCol w:w="2880"/>
      </w:tblGrid>
      <w:tr w:rsidR="005F79AE" w:rsidRPr="005F79AE" w14:paraId="64B1BE8D" w14:textId="77777777" w:rsidTr="000D2EB8">
        <w:tc>
          <w:tcPr>
            <w:tcW w:w="2880" w:type="dxa"/>
          </w:tcPr>
          <w:p w14:paraId="18B25B61"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Work Experience</w:t>
            </w:r>
          </w:p>
        </w:tc>
        <w:tc>
          <w:tcPr>
            <w:tcW w:w="2880" w:type="dxa"/>
          </w:tcPr>
          <w:p w14:paraId="0D686305"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Percentage with Strong Turnover Intention</w:t>
            </w:r>
          </w:p>
        </w:tc>
        <w:tc>
          <w:tcPr>
            <w:tcW w:w="2880" w:type="dxa"/>
          </w:tcPr>
          <w:p w14:paraId="78AB74EE"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Interpretation</w:t>
            </w:r>
          </w:p>
        </w:tc>
      </w:tr>
      <w:tr w:rsidR="005F79AE" w:rsidRPr="005F79AE" w14:paraId="68CF8D27" w14:textId="77777777" w:rsidTr="000D2EB8">
        <w:tc>
          <w:tcPr>
            <w:tcW w:w="2880" w:type="dxa"/>
          </w:tcPr>
          <w:p w14:paraId="11E81D3D"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Less than 1 year</w:t>
            </w:r>
          </w:p>
        </w:tc>
        <w:tc>
          <w:tcPr>
            <w:tcW w:w="2880" w:type="dxa"/>
          </w:tcPr>
          <w:p w14:paraId="10B663DC"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55.6%</w:t>
            </w:r>
          </w:p>
        </w:tc>
        <w:tc>
          <w:tcPr>
            <w:tcW w:w="2880" w:type="dxa"/>
          </w:tcPr>
          <w:p w14:paraId="4021B953"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Highest turnover intention</w:t>
            </w:r>
          </w:p>
        </w:tc>
      </w:tr>
      <w:tr w:rsidR="005F79AE" w:rsidRPr="005F79AE" w14:paraId="4157EE9F" w14:textId="77777777" w:rsidTr="000D2EB8">
        <w:tc>
          <w:tcPr>
            <w:tcW w:w="2880" w:type="dxa"/>
          </w:tcPr>
          <w:p w14:paraId="7D66EF80"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1–3 years</w:t>
            </w:r>
          </w:p>
        </w:tc>
        <w:tc>
          <w:tcPr>
            <w:tcW w:w="2880" w:type="dxa"/>
          </w:tcPr>
          <w:p w14:paraId="70FEF5A3"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48.4%</w:t>
            </w:r>
          </w:p>
        </w:tc>
        <w:tc>
          <w:tcPr>
            <w:tcW w:w="2880" w:type="dxa"/>
          </w:tcPr>
          <w:p w14:paraId="00225D0A"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High turnover intention</w:t>
            </w:r>
          </w:p>
        </w:tc>
      </w:tr>
      <w:tr w:rsidR="005F79AE" w:rsidRPr="005F79AE" w14:paraId="1CD06226" w14:textId="77777777" w:rsidTr="000D2EB8">
        <w:tc>
          <w:tcPr>
            <w:tcW w:w="2880" w:type="dxa"/>
          </w:tcPr>
          <w:p w14:paraId="656A271F"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4–7 years</w:t>
            </w:r>
          </w:p>
        </w:tc>
        <w:tc>
          <w:tcPr>
            <w:tcW w:w="2880" w:type="dxa"/>
          </w:tcPr>
          <w:p w14:paraId="346BC4ED"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45.8%</w:t>
            </w:r>
          </w:p>
        </w:tc>
        <w:tc>
          <w:tcPr>
            <w:tcW w:w="2880" w:type="dxa"/>
          </w:tcPr>
          <w:p w14:paraId="256E8AD2"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Moderate turnover intention</w:t>
            </w:r>
          </w:p>
        </w:tc>
      </w:tr>
      <w:tr w:rsidR="005F79AE" w:rsidRPr="005F79AE" w14:paraId="7B12878A" w14:textId="77777777" w:rsidTr="000D2EB8">
        <w:tc>
          <w:tcPr>
            <w:tcW w:w="2880" w:type="dxa"/>
          </w:tcPr>
          <w:p w14:paraId="015206B4"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8+ years</w:t>
            </w:r>
          </w:p>
        </w:tc>
        <w:tc>
          <w:tcPr>
            <w:tcW w:w="2880" w:type="dxa"/>
          </w:tcPr>
          <w:p w14:paraId="42D7D206"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39.1%</w:t>
            </w:r>
          </w:p>
        </w:tc>
        <w:tc>
          <w:tcPr>
            <w:tcW w:w="2880" w:type="dxa"/>
          </w:tcPr>
          <w:p w14:paraId="6CA11794"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Lowest turnover intention</w:t>
            </w:r>
          </w:p>
        </w:tc>
      </w:tr>
    </w:tbl>
    <w:p w14:paraId="10E6C63A" w14:textId="048DC21F" w:rsidR="005F79AE" w:rsidRPr="00AF3F4E" w:rsidRDefault="005F79AE" w:rsidP="00AF3F4E">
      <w:pPr>
        <w:pStyle w:val="Caption"/>
        <w:rPr>
          <w:rFonts w:cs="Times New Roman"/>
          <w:i w:val="0"/>
          <w:iCs w:val="0"/>
          <w:sz w:val="24"/>
          <w:szCs w:val="24"/>
        </w:rPr>
      </w:pPr>
      <w:r w:rsidRPr="005F79AE">
        <w:rPr>
          <w:rFonts w:cs="Times New Roman"/>
          <w:sz w:val="24"/>
          <w:szCs w:val="24"/>
        </w:rPr>
        <w:br/>
      </w:r>
      <w:bookmarkStart w:id="54" w:name="_Toc216455476"/>
      <w:r w:rsidR="00AF3F4E" w:rsidRPr="00AF3F4E">
        <w:rPr>
          <w:b/>
          <w:bCs/>
          <w:i w:val="0"/>
          <w:iCs w:val="0"/>
          <w:sz w:val="24"/>
          <w:szCs w:val="24"/>
        </w:rPr>
        <w:t xml:space="preserve">Table </w:t>
      </w:r>
      <w:r w:rsidR="00AF3F4E" w:rsidRPr="00AF3F4E">
        <w:rPr>
          <w:b/>
          <w:bCs/>
          <w:i w:val="0"/>
          <w:iCs w:val="0"/>
          <w:sz w:val="24"/>
          <w:szCs w:val="24"/>
        </w:rPr>
        <w:fldChar w:fldCharType="begin"/>
      </w:r>
      <w:r w:rsidR="00AF3F4E" w:rsidRPr="00AF3F4E">
        <w:rPr>
          <w:b/>
          <w:bCs/>
          <w:i w:val="0"/>
          <w:iCs w:val="0"/>
          <w:sz w:val="24"/>
          <w:szCs w:val="24"/>
        </w:rPr>
        <w:instrText xml:space="preserve"> SEQ Table \* ARABIC </w:instrText>
      </w:r>
      <w:r w:rsidR="00AF3F4E" w:rsidRPr="00AF3F4E">
        <w:rPr>
          <w:b/>
          <w:bCs/>
          <w:i w:val="0"/>
          <w:iCs w:val="0"/>
          <w:sz w:val="24"/>
          <w:szCs w:val="24"/>
        </w:rPr>
        <w:fldChar w:fldCharType="separate"/>
      </w:r>
      <w:r w:rsidR="00AF3F4E">
        <w:rPr>
          <w:b/>
          <w:bCs/>
          <w:i w:val="0"/>
          <w:iCs w:val="0"/>
          <w:noProof/>
          <w:sz w:val="24"/>
          <w:szCs w:val="24"/>
        </w:rPr>
        <w:t>6</w:t>
      </w:r>
      <w:r w:rsidR="00AF3F4E" w:rsidRPr="00AF3F4E">
        <w:rPr>
          <w:b/>
          <w:bCs/>
          <w:i w:val="0"/>
          <w:iCs w:val="0"/>
          <w:sz w:val="24"/>
          <w:szCs w:val="24"/>
        </w:rPr>
        <w:fldChar w:fldCharType="end"/>
      </w:r>
      <w:r w:rsidR="00AF3F4E" w:rsidRPr="00AF3F4E">
        <w:rPr>
          <w:rFonts w:cs="Times New Roman"/>
          <w:i w:val="0"/>
          <w:iCs w:val="0"/>
          <w:sz w:val="24"/>
          <w:szCs w:val="24"/>
        </w:rPr>
        <w:t>.</w:t>
      </w:r>
      <w:r w:rsidRPr="00AF3F4E">
        <w:rPr>
          <w:rFonts w:cs="Times New Roman"/>
          <w:i w:val="0"/>
          <w:iCs w:val="0"/>
          <w:sz w:val="24"/>
          <w:szCs w:val="24"/>
        </w:rPr>
        <w:t>Job Turnover Intention by Organisation Type</w:t>
      </w:r>
      <w:bookmarkEnd w:id="54"/>
    </w:p>
    <w:tbl>
      <w:tblPr>
        <w:tblStyle w:val="TableGrid"/>
        <w:tblW w:w="0" w:type="auto"/>
        <w:tblLook w:val="04A0" w:firstRow="1" w:lastRow="0" w:firstColumn="1" w:lastColumn="0" w:noHBand="0" w:noVBand="1"/>
      </w:tblPr>
      <w:tblGrid>
        <w:gridCol w:w="2880"/>
        <w:gridCol w:w="2880"/>
        <w:gridCol w:w="2880"/>
      </w:tblGrid>
      <w:tr w:rsidR="005F79AE" w:rsidRPr="005F79AE" w14:paraId="1E604A0B" w14:textId="77777777" w:rsidTr="000D2EB8">
        <w:tc>
          <w:tcPr>
            <w:tcW w:w="2880" w:type="dxa"/>
          </w:tcPr>
          <w:p w14:paraId="004F53C0" w14:textId="77777777" w:rsidR="005F79AE" w:rsidRPr="005F79AE" w:rsidRDefault="005F79AE" w:rsidP="000D2EB8">
            <w:pPr>
              <w:rPr>
                <w:rFonts w:ascii="Times New Roman" w:hAnsi="Times New Roman" w:cs="Times New Roman"/>
                <w:sz w:val="24"/>
                <w:szCs w:val="24"/>
              </w:rPr>
            </w:pPr>
            <w:proofErr w:type="spellStart"/>
            <w:r w:rsidRPr="005F79AE">
              <w:rPr>
                <w:rFonts w:ascii="Times New Roman" w:hAnsi="Times New Roman" w:cs="Times New Roman"/>
                <w:sz w:val="24"/>
                <w:szCs w:val="24"/>
              </w:rPr>
              <w:t>Organisation</w:t>
            </w:r>
            <w:proofErr w:type="spellEnd"/>
            <w:r w:rsidRPr="005F79AE">
              <w:rPr>
                <w:rFonts w:ascii="Times New Roman" w:hAnsi="Times New Roman" w:cs="Times New Roman"/>
                <w:sz w:val="24"/>
                <w:szCs w:val="24"/>
              </w:rPr>
              <w:t xml:space="preserve"> Type</w:t>
            </w:r>
          </w:p>
        </w:tc>
        <w:tc>
          <w:tcPr>
            <w:tcW w:w="2880" w:type="dxa"/>
          </w:tcPr>
          <w:p w14:paraId="7E4C9475"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Percentage with Strong Turnover Intention</w:t>
            </w:r>
          </w:p>
        </w:tc>
        <w:tc>
          <w:tcPr>
            <w:tcW w:w="2880" w:type="dxa"/>
          </w:tcPr>
          <w:p w14:paraId="5AE8570C"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Interpretation</w:t>
            </w:r>
          </w:p>
        </w:tc>
      </w:tr>
      <w:tr w:rsidR="005F79AE" w:rsidRPr="005F79AE" w14:paraId="3D2B33BF" w14:textId="77777777" w:rsidTr="000D2EB8">
        <w:tc>
          <w:tcPr>
            <w:tcW w:w="2880" w:type="dxa"/>
          </w:tcPr>
          <w:p w14:paraId="6F0543F0"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Bars</w:t>
            </w:r>
          </w:p>
        </w:tc>
        <w:tc>
          <w:tcPr>
            <w:tcW w:w="2880" w:type="dxa"/>
          </w:tcPr>
          <w:p w14:paraId="380C3404"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57.1%</w:t>
            </w:r>
          </w:p>
        </w:tc>
        <w:tc>
          <w:tcPr>
            <w:tcW w:w="2880" w:type="dxa"/>
          </w:tcPr>
          <w:p w14:paraId="47345199"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Highest turnover intention</w:t>
            </w:r>
          </w:p>
        </w:tc>
      </w:tr>
      <w:tr w:rsidR="005F79AE" w:rsidRPr="005F79AE" w14:paraId="1A89FC8D" w14:textId="77777777" w:rsidTr="000D2EB8">
        <w:tc>
          <w:tcPr>
            <w:tcW w:w="2880" w:type="dxa"/>
          </w:tcPr>
          <w:p w14:paraId="3D6D0612"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Restaurants</w:t>
            </w:r>
          </w:p>
        </w:tc>
        <w:tc>
          <w:tcPr>
            <w:tcW w:w="2880" w:type="dxa"/>
          </w:tcPr>
          <w:p w14:paraId="1A8EB8A8"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52.2%</w:t>
            </w:r>
          </w:p>
        </w:tc>
        <w:tc>
          <w:tcPr>
            <w:tcW w:w="2880" w:type="dxa"/>
          </w:tcPr>
          <w:p w14:paraId="704ECFE2"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High turnover intention</w:t>
            </w:r>
          </w:p>
        </w:tc>
      </w:tr>
      <w:tr w:rsidR="005F79AE" w:rsidRPr="005F79AE" w14:paraId="53526892" w14:textId="77777777" w:rsidTr="000D2EB8">
        <w:tc>
          <w:tcPr>
            <w:tcW w:w="2880" w:type="dxa"/>
          </w:tcPr>
          <w:p w14:paraId="3AAA72FB"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Hotels</w:t>
            </w:r>
          </w:p>
        </w:tc>
        <w:tc>
          <w:tcPr>
            <w:tcW w:w="2880" w:type="dxa"/>
          </w:tcPr>
          <w:p w14:paraId="3809E525"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45.5%</w:t>
            </w:r>
          </w:p>
        </w:tc>
        <w:tc>
          <w:tcPr>
            <w:tcW w:w="2880" w:type="dxa"/>
          </w:tcPr>
          <w:p w14:paraId="6EA88DBC"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Moderate turnover intention</w:t>
            </w:r>
          </w:p>
        </w:tc>
      </w:tr>
      <w:tr w:rsidR="005F79AE" w:rsidRPr="005F79AE" w14:paraId="4D322A67" w14:textId="77777777" w:rsidTr="000D2EB8">
        <w:tc>
          <w:tcPr>
            <w:tcW w:w="2880" w:type="dxa"/>
          </w:tcPr>
          <w:p w14:paraId="1B828BDF"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Tourism Services</w:t>
            </w:r>
          </w:p>
        </w:tc>
        <w:tc>
          <w:tcPr>
            <w:tcW w:w="2880" w:type="dxa"/>
          </w:tcPr>
          <w:p w14:paraId="7A3CB3E3"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40.0%</w:t>
            </w:r>
          </w:p>
        </w:tc>
        <w:tc>
          <w:tcPr>
            <w:tcW w:w="2880" w:type="dxa"/>
          </w:tcPr>
          <w:p w14:paraId="05CE0F6B" w14:textId="77777777" w:rsidR="005F79AE" w:rsidRPr="005F79AE" w:rsidRDefault="005F79AE" w:rsidP="000D2EB8">
            <w:pPr>
              <w:rPr>
                <w:rFonts w:ascii="Times New Roman" w:hAnsi="Times New Roman" w:cs="Times New Roman"/>
                <w:sz w:val="24"/>
                <w:szCs w:val="24"/>
              </w:rPr>
            </w:pPr>
            <w:r w:rsidRPr="005F79AE">
              <w:rPr>
                <w:rFonts w:ascii="Times New Roman" w:hAnsi="Times New Roman" w:cs="Times New Roman"/>
                <w:sz w:val="24"/>
                <w:szCs w:val="24"/>
              </w:rPr>
              <w:t>Lowest turnover intention</w:t>
            </w:r>
          </w:p>
        </w:tc>
      </w:tr>
    </w:tbl>
    <w:p w14:paraId="1C643FC0" w14:textId="77777777" w:rsidR="00FC6FF9" w:rsidRDefault="00FC6FF9" w:rsidP="00DB048B">
      <w:pPr>
        <w:rPr>
          <w:rFonts w:ascii="Times New Roman" w:hAnsi="Times New Roman" w:cs="Times New Roman"/>
          <w:b/>
          <w:bCs/>
          <w:sz w:val="24"/>
          <w:szCs w:val="24"/>
        </w:rPr>
      </w:pPr>
    </w:p>
    <w:p w14:paraId="74603851" w14:textId="055F3588" w:rsidR="00DB048B" w:rsidRDefault="00E44E4E" w:rsidP="00E44E4E">
      <w:pPr>
        <w:pStyle w:val="Heading2"/>
      </w:pPr>
      <w:bookmarkStart w:id="55" w:name="_Toc216457984"/>
      <w:r>
        <w:t>4.8.</w:t>
      </w:r>
      <w:r w:rsidR="00DB048B" w:rsidRPr="00A81702">
        <w:t xml:space="preserve"> Reliability Analysis</w:t>
      </w:r>
      <w:bookmarkEnd w:id="55"/>
      <w:r w:rsidR="00DB048B" w:rsidRPr="00A81702">
        <w:t xml:space="preserve"> </w:t>
      </w:r>
    </w:p>
    <w:p w14:paraId="06C264E8" w14:textId="77777777" w:rsidR="003C3F1C" w:rsidRPr="003C3F1C" w:rsidRDefault="003C3F1C" w:rsidP="00AF3F4E">
      <w:pPr>
        <w:spacing w:line="360" w:lineRule="auto"/>
        <w:jc w:val="both"/>
        <w:rPr>
          <w:rFonts w:ascii="Times New Roman" w:hAnsi="Times New Roman" w:cs="Times New Roman"/>
          <w:sz w:val="24"/>
          <w:szCs w:val="24"/>
        </w:rPr>
      </w:pPr>
      <w:r w:rsidRPr="003C3F1C">
        <w:rPr>
          <w:rFonts w:ascii="Times New Roman" w:hAnsi="Times New Roman" w:cs="Times New Roman"/>
          <w:sz w:val="24"/>
          <w:szCs w:val="24"/>
        </w:rPr>
        <w:t>Cronbach’s alpha was used to assess the internal consistency of each construct. The results indicated that the Ethical Leadership scale achieved a Cronbach’s alpha of 0.903, Work Engagement recorded 0.881, Employee Well-Being reached 0.801, and Job Turnover Intention showed an alpha of 0.901.</w:t>
      </w:r>
    </w:p>
    <w:p w14:paraId="6AA5C41D" w14:textId="77777777" w:rsidR="003C3F1C" w:rsidRPr="003C3F1C" w:rsidRDefault="003C3F1C" w:rsidP="00AF3F4E">
      <w:pPr>
        <w:spacing w:line="360" w:lineRule="auto"/>
        <w:jc w:val="both"/>
        <w:rPr>
          <w:rFonts w:ascii="Times New Roman" w:hAnsi="Times New Roman" w:cs="Times New Roman"/>
          <w:sz w:val="24"/>
          <w:szCs w:val="24"/>
        </w:rPr>
      </w:pPr>
      <w:r w:rsidRPr="003C3F1C">
        <w:rPr>
          <w:rFonts w:ascii="Times New Roman" w:hAnsi="Times New Roman" w:cs="Times New Roman"/>
          <w:sz w:val="24"/>
          <w:szCs w:val="24"/>
        </w:rPr>
        <w:t>All four constructs demonstrate strong to excellent internal consistency, with alpha values exceeding the commonly accepted threshold of 0.70. These reliability coefficients indicate that the items within each construct measure a coherent and internally consistent concept. For instance, the items assessing ethical leadership reliably capture employees’ perceptions of fairness, trust, and ethical behaviour, while the engagement and well-being scales effectively reflect the intended psychological states.</w:t>
      </w:r>
    </w:p>
    <w:p w14:paraId="0E0A0762" w14:textId="2E7AFF77" w:rsidR="00AB366B" w:rsidRPr="00AF3F4E" w:rsidRDefault="003C3F1C" w:rsidP="00AF3F4E">
      <w:pPr>
        <w:spacing w:line="360" w:lineRule="auto"/>
        <w:jc w:val="both"/>
        <w:rPr>
          <w:rFonts w:ascii="Times New Roman" w:hAnsi="Times New Roman" w:cs="Times New Roman"/>
          <w:sz w:val="24"/>
          <w:szCs w:val="24"/>
        </w:rPr>
      </w:pPr>
      <w:r w:rsidRPr="003C3F1C">
        <w:rPr>
          <w:rFonts w:ascii="Times New Roman" w:hAnsi="Times New Roman" w:cs="Times New Roman"/>
          <w:sz w:val="24"/>
          <w:szCs w:val="24"/>
        </w:rPr>
        <w:t>The strong reliability across all scales provides confidence that subsequent analyses are based on sound and dependable measurements, enhancing the overall validity of the findings and minimising concerns regarding measurement error.</w:t>
      </w:r>
    </w:p>
    <w:p w14:paraId="5503F64D" w14:textId="64A4284C" w:rsidR="004A797E" w:rsidRPr="00AF3F4E" w:rsidRDefault="00AF3F4E" w:rsidP="00AF3F4E">
      <w:pPr>
        <w:pStyle w:val="Caption"/>
        <w:rPr>
          <w:rFonts w:cs="Times New Roman"/>
          <w:i w:val="0"/>
          <w:iCs w:val="0"/>
          <w:sz w:val="24"/>
          <w:szCs w:val="24"/>
        </w:rPr>
      </w:pPr>
      <w:bookmarkStart w:id="56" w:name="_Toc216455477"/>
      <w:r w:rsidRPr="00AF3F4E">
        <w:rPr>
          <w:b/>
          <w:bCs/>
          <w:i w:val="0"/>
          <w:iCs w:val="0"/>
          <w:sz w:val="24"/>
          <w:szCs w:val="24"/>
        </w:rPr>
        <w:t xml:space="preserve">Table </w:t>
      </w:r>
      <w:r w:rsidRPr="00AF3F4E">
        <w:rPr>
          <w:b/>
          <w:bCs/>
          <w:i w:val="0"/>
          <w:iCs w:val="0"/>
          <w:sz w:val="24"/>
          <w:szCs w:val="24"/>
        </w:rPr>
        <w:fldChar w:fldCharType="begin"/>
      </w:r>
      <w:r w:rsidRPr="00AF3F4E">
        <w:rPr>
          <w:b/>
          <w:bCs/>
          <w:i w:val="0"/>
          <w:iCs w:val="0"/>
          <w:sz w:val="24"/>
          <w:szCs w:val="24"/>
        </w:rPr>
        <w:instrText xml:space="preserve"> SEQ Table \* ARABIC </w:instrText>
      </w:r>
      <w:r w:rsidRPr="00AF3F4E">
        <w:rPr>
          <w:b/>
          <w:bCs/>
          <w:i w:val="0"/>
          <w:iCs w:val="0"/>
          <w:sz w:val="24"/>
          <w:szCs w:val="24"/>
        </w:rPr>
        <w:fldChar w:fldCharType="separate"/>
      </w:r>
      <w:r>
        <w:rPr>
          <w:b/>
          <w:bCs/>
          <w:i w:val="0"/>
          <w:iCs w:val="0"/>
          <w:noProof/>
          <w:sz w:val="24"/>
          <w:szCs w:val="24"/>
        </w:rPr>
        <w:t>7</w:t>
      </w:r>
      <w:r w:rsidRPr="00AF3F4E">
        <w:rPr>
          <w:b/>
          <w:bCs/>
          <w:i w:val="0"/>
          <w:iCs w:val="0"/>
          <w:sz w:val="24"/>
          <w:szCs w:val="24"/>
        </w:rPr>
        <w:fldChar w:fldCharType="end"/>
      </w:r>
      <w:r w:rsidRPr="00AF3F4E">
        <w:rPr>
          <w:rFonts w:cs="Times New Roman"/>
          <w:b/>
          <w:bCs/>
          <w:i w:val="0"/>
          <w:iCs w:val="0"/>
          <w:sz w:val="24"/>
          <w:szCs w:val="24"/>
        </w:rPr>
        <w:t>.</w:t>
      </w:r>
      <w:r w:rsidR="004A797E" w:rsidRPr="00AF3F4E">
        <w:rPr>
          <w:rFonts w:cs="Times New Roman"/>
          <w:i w:val="0"/>
          <w:iCs w:val="0"/>
          <w:sz w:val="24"/>
          <w:szCs w:val="24"/>
        </w:rPr>
        <w:t xml:space="preserve"> Reliability Analysis (Cronbach’s Alpha)</w:t>
      </w:r>
      <w:bookmarkEnd w:id="56"/>
    </w:p>
    <w:tbl>
      <w:tblPr>
        <w:tblStyle w:val="TableGrid"/>
        <w:tblW w:w="0" w:type="auto"/>
        <w:tblLook w:val="04A0" w:firstRow="1" w:lastRow="0" w:firstColumn="1" w:lastColumn="0" w:noHBand="0" w:noVBand="1"/>
      </w:tblPr>
      <w:tblGrid>
        <w:gridCol w:w="2880"/>
        <w:gridCol w:w="2880"/>
        <w:gridCol w:w="2880"/>
      </w:tblGrid>
      <w:tr w:rsidR="004A797E" w:rsidRPr="004A797E" w14:paraId="5A30EE10" w14:textId="77777777" w:rsidTr="000D2EB8">
        <w:tc>
          <w:tcPr>
            <w:tcW w:w="2880" w:type="dxa"/>
          </w:tcPr>
          <w:p w14:paraId="140CDCF0" w14:textId="77777777" w:rsidR="004A797E" w:rsidRPr="004A797E" w:rsidRDefault="004A797E" w:rsidP="000D2EB8">
            <w:pPr>
              <w:rPr>
                <w:rFonts w:ascii="Times New Roman" w:hAnsi="Times New Roman" w:cs="Times New Roman"/>
                <w:sz w:val="24"/>
                <w:szCs w:val="24"/>
              </w:rPr>
            </w:pPr>
            <w:r w:rsidRPr="004A797E">
              <w:rPr>
                <w:rFonts w:ascii="Times New Roman" w:hAnsi="Times New Roman" w:cs="Times New Roman"/>
                <w:sz w:val="24"/>
                <w:szCs w:val="24"/>
              </w:rPr>
              <w:t>Scale</w:t>
            </w:r>
          </w:p>
        </w:tc>
        <w:tc>
          <w:tcPr>
            <w:tcW w:w="2880" w:type="dxa"/>
          </w:tcPr>
          <w:p w14:paraId="4C84AB6B" w14:textId="77777777" w:rsidR="004A797E" w:rsidRPr="004A797E" w:rsidRDefault="004A797E" w:rsidP="000D2EB8">
            <w:pPr>
              <w:rPr>
                <w:rFonts w:ascii="Times New Roman" w:hAnsi="Times New Roman" w:cs="Times New Roman"/>
                <w:sz w:val="24"/>
                <w:szCs w:val="24"/>
              </w:rPr>
            </w:pPr>
            <w:r w:rsidRPr="004A797E">
              <w:rPr>
                <w:rFonts w:ascii="Times New Roman" w:hAnsi="Times New Roman" w:cs="Times New Roman"/>
                <w:sz w:val="24"/>
                <w:szCs w:val="24"/>
              </w:rPr>
              <w:t>Cronbach’s Alpha</w:t>
            </w:r>
          </w:p>
        </w:tc>
        <w:tc>
          <w:tcPr>
            <w:tcW w:w="2880" w:type="dxa"/>
          </w:tcPr>
          <w:p w14:paraId="18B1059C" w14:textId="77777777" w:rsidR="004A797E" w:rsidRPr="004A797E" w:rsidRDefault="004A797E" w:rsidP="000D2EB8">
            <w:pPr>
              <w:rPr>
                <w:rFonts w:ascii="Times New Roman" w:hAnsi="Times New Roman" w:cs="Times New Roman"/>
                <w:sz w:val="24"/>
                <w:szCs w:val="24"/>
              </w:rPr>
            </w:pPr>
            <w:r w:rsidRPr="004A797E">
              <w:rPr>
                <w:rFonts w:ascii="Times New Roman" w:hAnsi="Times New Roman" w:cs="Times New Roman"/>
                <w:sz w:val="24"/>
                <w:szCs w:val="24"/>
              </w:rPr>
              <w:t>Interpretation</w:t>
            </w:r>
          </w:p>
        </w:tc>
      </w:tr>
      <w:tr w:rsidR="004A797E" w:rsidRPr="004A797E" w14:paraId="4AF5C9A2" w14:textId="77777777" w:rsidTr="000D2EB8">
        <w:tc>
          <w:tcPr>
            <w:tcW w:w="2880" w:type="dxa"/>
          </w:tcPr>
          <w:p w14:paraId="2229C517" w14:textId="77777777" w:rsidR="004A797E" w:rsidRPr="004A797E" w:rsidRDefault="004A797E" w:rsidP="000D2EB8">
            <w:pPr>
              <w:rPr>
                <w:rFonts w:ascii="Times New Roman" w:hAnsi="Times New Roman" w:cs="Times New Roman"/>
                <w:sz w:val="24"/>
                <w:szCs w:val="24"/>
              </w:rPr>
            </w:pPr>
            <w:r w:rsidRPr="004A797E">
              <w:rPr>
                <w:rFonts w:ascii="Times New Roman" w:hAnsi="Times New Roman" w:cs="Times New Roman"/>
                <w:sz w:val="24"/>
                <w:szCs w:val="24"/>
              </w:rPr>
              <w:t>Ethical Leadership</w:t>
            </w:r>
          </w:p>
        </w:tc>
        <w:tc>
          <w:tcPr>
            <w:tcW w:w="2880" w:type="dxa"/>
          </w:tcPr>
          <w:p w14:paraId="377ABEB3" w14:textId="77777777" w:rsidR="004A797E" w:rsidRPr="004A797E" w:rsidRDefault="004A797E" w:rsidP="000D2EB8">
            <w:pPr>
              <w:rPr>
                <w:rFonts w:ascii="Times New Roman" w:hAnsi="Times New Roman" w:cs="Times New Roman"/>
                <w:sz w:val="24"/>
                <w:szCs w:val="24"/>
              </w:rPr>
            </w:pPr>
            <w:r w:rsidRPr="004A797E">
              <w:rPr>
                <w:rFonts w:ascii="Times New Roman" w:hAnsi="Times New Roman" w:cs="Times New Roman"/>
                <w:sz w:val="24"/>
                <w:szCs w:val="24"/>
              </w:rPr>
              <w:t>0.903</w:t>
            </w:r>
          </w:p>
        </w:tc>
        <w:tc>
          <w:tcPr>
            <w:tcW w:w="2880" w:type="dxa"/>
          </w:tcPr>
          <w:p w14:paraId="7AF2AD78" w14:textId="77777777" w:rsidR="004A797E" w:rsidRPr="004A797E" w:rsidRDefault="004A797E" w:rsidP="000D2EB8">
            <w:pPr>
              <w:rPr>
                <w:rFonts w:ascii="Times New Roman" w:hAnsi="Times New Roman" w:cs="Times New Roman"/>
                <w:sz w:val="24"/>
                <w:szCs w:val="24"/>
              </w:rPr>
            </w:pPr>
            <w:r w:rsidRPr="004A797E">
              <w:rPr>
                <w:rFonts w:ascii="Times New Roman" w:hAnsi="Times New Roman" w:cs="Times New Roman"/>
                <w:sz w:val="24"/>
                <w:szCs w:val="24"/>
              </w:rPr>
              <w:t>Excellent reliability</w:t>
            </w:r>
          </w:p>
        </w:tc>
      </w:tr>
      <w:tr w:rsidR="004A797E" w:rsidRPr="004A797E" w14:paraId="062063AC" w14:textId="77777777" w:rsidTr="000D2EB8">
        <w:tc>
          <w:tcPr>
            <w:tcW w:w="2880" w:type="dxa"/>
          </w:tcPr>
          <w:p w14:paraId="52451B33" w14:textId="77777777" w:rsidR="004A797E" w:rsidRPr="004A797E" w:rsidRDefault="004A797E" w:rsidP="000D2EB8">
            <w:pPr>
              <w:rPr>
                <w:rFonts w:ascii="Times New Roman" w:hAnsi="Times New Roman" w:cs="Times New Roman"/>
                <w:sz w:val="24"/>
                <w:szCs w:val="24"/>
              </w:rPr>
            </w:pPr>
            <w:r w:rsidRPr="004A797E">
              <w:rPr>
                <w:rFonts w:ascii="Times New Roman" w:hAnsi="Times New Roman" w:cs="Times New Roman"/>
                <w:sz w:val="24"/>
                <w:szCs w:val="24"/>
              </w:rPr>
              <w:t>Work Engagement</w:t>
            </w:r>
          </w:p>
        </w:tc>
        <w:tc>
          <w:tcPr>
            <w:tcW w:w="2880" w:type="dxa"/>
          </w:tcPr>
          <w:p w14:paraId="40315B14" w14:textId="77777777" w:rsidR="004A797E" w:rsidRPr="004A797E" w:rsidRDefault="004A797E" w:rsidP="000D2EB8">
            <w:pPr>
              <w:rPr>
                <w:rFonts w:ascii="Times New Roman" w:hAnsi="Times New Roman" w:cs="Times New Roman"/>
                <w:sz w:val="24"/>
                <w:szCs w:val="24"/>
              </w:rPr>
            </w:pPr>
            <w:r w:rsidRPr="004A797E">
              <w:rPr>
                <w:rFonts w:ascii="Times New Roman" w:hAnsi="Times New Roman" w:cs="Times New Roman"/>
                <w:sz w:val="24"/>
                <w:szCs w:val="24"/>
              </w:rPr>
              <w:t>0.881</w:t>
            </w:r>
          </w:p>
        </w:tc>
        <w:tc>
          <w:tcPr>
            <w:tcW w:w="2880" w:type="dxa"/>
          </w:tcPr>
          <w:p w14:paraId="407FE927" w14:textId="77777777" w:rsidR="004A797E" w:rsidRPr="004A797E" w:rsidRDefault="004A797E" w:rsidP="000D2EB8">
            <w:pPr>
              <w:rPr>
                <w:rFonts w:ascii="Times New Roman" w:hAnsi="Times New Roman" w:cs="Times New Roman"/>
                <w:sz w:val="24"/>
                <w:szCs w:val="24"/>
              </w:rPr>
            </w:pPr>
            <w:r w:rsidRPr="004A797E">
              <w:rPr>
                <w:rFonts w:ascii="Times New Roman" w:hAnsi="Times New Roman" w:cs="Times New Roman"/>
                <w:sz w:val="24"/>
                <w:szCs w:val="24"/>
              </w:rPr>
              <w:t>Very good reliability</w:t>
            </w:r>
          </w:p>
        </w:tc>
      </w:tr>
      <w:tr w:rsidR="004A797E" w:rsidRPr="004A797E" w14:paraId="152B52B2" w14:textId="77777777" w:rsidTr="000D2EB8">
        <w:tc>
          <w:tcPr>
            <w:tcW w:w="2880" w:type="dxa"/>
          </w:tcPr>
          <w:p w14:paraId="239C838B" w14:textId="77777777" w:rsidR="004A797E" w:rsidRPr="004A797E" w:rsidRDefault="004A797E" w:rsidP="000D2EB8">
            <w:pPr>
              <w:rPr>
                <w:rFonts w:ascii="Times New Roman" w:hAnsi="Times New Roman" w:cs="Times New Roman"/>
                <w:sz w:val="24"/>
                <w:szCs w:val="24"/>
              </w:rPr>
            </w:pPr>
            <w:r w:rsidRPr="004A797E">
              <w:rPr>
                <w:rFonts w:ascii="Times New Roman" w:hAnsi="Times New Roman" w:cs="Times New Roman"/>
                <w:sz w:val="24"/>
                <w:szCs w:val="24"/>
              </w:rPr>
              <w:t>Employee Well-Being</w:t>
            </w:r>
          </w:p>
        </w:tc>
        <w:tc>
          <w:tcPr>
            <w:tcW w:w="2880" w:type="dxa"/>
          </w:tcPr>
          <w:p w14:paraId="466F3EF7" w14:textId="77777777" w:rsidR="004A797E" w:rsidRPr="004A797E" w:rsidRDefault="004A797E" w:rsidP="000D2EB8">
            <w:pPr>
              <w:rPr>
                <w:rFonts w:ascii="Times New Roman" w:hAnsi="Times New Roman" w:cs="Times New Roman"/>
                <w:sz w:val="24"/>
                <w:szCs w:val="24"/>
              </w:rPr>
            </w:pPr>
            <w:r w:rsidRPr="004A797E">
              <w:rPr>
                <w:rFonts w:ascii="Times New Roman" w:hAnsi="Times New Roman" w:cs="Times New Roman"/>
                <w:sz w:val="24"/>
                <w:szCs w:val="24"/>
              </w:rPr>
              <w:t>0.801</w:t>
            </w:r>
          </w:p>
        </w:tc>
        <w:tc>
          <w:tcPr>
            <w:tcW w:w="2880" w:type="dxa"/>
          </w:tcPr>
          <w:p w14:paraId="34CF70E8" w14:textId="77777777" w:rsidR="004A797E" w:rsidRPr="004A797E" w:rsidRDefault="004A797E" w:rsidP="000D2EB8">
            <w:pPr>
              <w:rPr>
                <w:rFonts w:ascii="Times New Roman" w:hAnsi="Times New Roman" w:cs="Times New Roman"/>
                <w:sz w:val="24"/>
                <w:szCs w:val="24"/>
              </w:rPr>
            </w:pPr>
            <w:r w:rsidRPr="004A797E">
              <w:rPr>
                <w:rFonts w:ascii="Times New Roman" w:hAnsi="Times New Roman" w:cs="Times New Roman"/>
                <w:sz w:val="24"/>
                <w:szCs w:val="24"/>
              </w:rPr>
              <w:t>Good reliability</w:t>
            </w:r>
          </w:p>
        </w:tc>
      </w:tr>
      <w:tr w:rsidR="004A797E" w:rsidRPr="004A797E" w14:paraId="24D0E084" w14:textId="77777777" w:rsidTr="000D2EB8">
        <w:tc>
          <w:tcPr>
            <w:tcW w:w="2880" w:type="dxa"/>
          </w:tcPr>
          <w:p w14:paraId="3A10250C" w14:textId="77777777" w:rsidR="004A797E" w:rsidRPr="004A797E" w:rsidRDefault="004A797E" w:rsidP="000D2EB8">
            <w:pPr>
              <w:rPr>
                <w:rFonts w:ascii="Times New Roman" w:hAnsi="Times New Roman" w:cs="Times New Roman"/>
                <w:sz w:val="24"/>
                <w:szCs w:val="24"/>
              </w:rPr>
            </w:pPr>
            <w:r w:rsidRPr="004A797E">
              <w:rPr>
                <w:rFonts w:ascii="Times New Roman" w:hAnsi="Times New Roman" w:cs="Times New Roman"/>
                <w:sz w:val="24"/>
                <w:szCs w:val="24"/>
              </w:rPr>
              <w:t>Job Turnover Intention</w:t>
            </w:r>
          </w:p>
        </w:tc>
        <w:tc>
          <w:tcPr>
            <w:tcW w:w="2880" w:type="dxa"/>
          </w:tcPr>
          <w:p w14:paraId="186A018C" w14:textId="77777777" w:rsidR="004A797E" w:rsidRPr="004A797E" w:rsidRDefault="004A797E" w:rsidP="000D2EB8">
            <w:pPr>
              <w:rPr>
                <w:rFonts w:ascii="Times New Roman" w:hAnsi="Times New Roman" w:cs="Times New Roman"/>
                <w:sz w:val="24"/>
                <w:szCs w:val="24"/>
              </w:rPr>
            </w:pPr>
            <w:r w:rsidRPr="004A797E">
              <w:rPr>
                <w:rFonts w:ascii="Times New Roman" w:hAnsi="Times New Roman" w:cs="Times New Roman"/>
                <w:sz w:val="24"/>
                <w:szCs w:val="24"/>
              </w:rPr>
              <w:t>0.901</w:t>
            </w:r>
          </w:p>
        </w:tc>
        <w:tc>
          <w:tcPr>
            <w:tcW w:w="2880" w:type="dxa"/>
          </w:tcPr>
          <w:p w14:paraId="35CA1693" w14:textId="77777777" w:rsidR="004A797E" w:rsidRPr="004A797E" w:rsidRDefault="004A797E" w:rsidP="000D2EB8">
            <w:pPr>
              <w:rPr>
                <w:rFonts w:ascii="Times New Roman" w:hAnsi="Times New Roman" w:cs="Times New Roman"/>
                <w:sz w:val="24"/>
                <w:szCs w:val="24"/>
              </w:rPr>
            </w:pPr>
            <w:r w:rsidRPr="004A797E">
              <w:rPr>
                <w:rFonts w:ascii="Times New Roman" w:hAnsi="Times New Roman" w:cs="Times New Roman"/>
                <w:sz w:val="24"/>
                <w:szCs w:val="24"/>
              </w:rPr>
              <w:t>Excellent reliability</w:t>
            </w:r>
          </w:p>
        </w:tc>
      </w:tr>
    </w:tbl>
    <w:p w14:paraId="6EA2C832" w14:textId="77777777" w:rsidR="004A797E" w:rsidRDefault="004A797E" w:rsidP="008A7626">
      <w:pPr>
        <w:spacing w:line="480" w:lineRule="auto"/>
        <w:jc w:val="both"/>
        <w:rPr>
          <w:rFonts w:ascii="Times New Roman" w:hAnsi="Times New Roman" w:cs="Times New Roman"/>
          <w:sz w:val="24"/>
          <w:szCs w:val="24"/>
        </w:rPr>
      </w:pPr>
    </w:p>
    <w:p w14:paraId="1C9819B9" w14:textId="1B8E53AA" w:rsidR="00DB048B" w:rsidRPr="00B277CC" w:rsidRDefault="00517B32" w:rsidP="00517B32">
      <w:pPr>
        <w:pStyle w:val="Heading2"/>
      </w:pPr>
      <w:bookmarkStart w:id="57" w:name="_Toc216457985"/>
      <w:r>
        <w:lastRenderedPageBreak/>
        <w:t xml:space="preserve">4.9. </w:t>
      </w:r>
      <w:r w:rsidR="00DB048B" w:rsidRPr="00B277CC">
        <w:t>Correlation Analysis Between Key Constructs</w:t>
      </w:r>
      <w:bookmarkEnd w:id="57"/>
    </w:p>
    <w:p w14:paraId="121FA1D5" w14:textId="77777777" w:rsidR="00DB048B" w:rsidRPr="008367B8" w:rsidRDefault="00DB048B" w:rsidP="00AF3F4E">
      <w:pPr>
        <w:spacing w:line="360" w:lineRule="auto"/>
        <w:jc w:val="both"/>
        <w:rPr>
          <w:rFonts w:ascii="Times New Roman" w:hAnsi="Times New Roman" w:cs="Times New Roman"/>
          <w:sz w:val="24"/>
          <w:szCs w:val="24"/>
        </w:rPr>
      </w:pPr>
      <w:r w:rsidRPr="008367B8">
        <w:rPr>
          <w:rFonts w:ascii="Times New Roman" w:hAnsi="Times New Roman" w:cs="Times New Roman"/>
          <w:sz w:val="24"/>
          <w:szCs w:val="24"/>
        </w:rPr>
        <w:t>Pearson correlation coefficients were calculated to explore the relationships among the four main constructs. All correlations were statistically significant at p &lt; 0.001.</w:t>
      </w:r>
    </w:p>
    <w:p w14:paraId="629010C3" w14:textId="77777777" w:rsidR="00DB048B" w:rsidRPr="008367B8" w:rsidRDefault="00DB048B" w:rsidP="00AF3F4E">
      <w:pPr>
        <w:numPr>
          <w:ilvl w:val="0"/>
          <w:numId w:val="14"/>
        </w:numPr>
        <w:spacing w:line="360" w:lineRule="auto"/>
        <w:jc w:val="both"/>
        <w:rPr>
          <w:rFonts w:ascii="Times New Roman" w:hAnsi="Times New Roman" w:cs="Times New Roman"/>
          <w:sz w:val="24"/>
          <w:szCs w:val="24"/>
        </w:rPr>
      </w:pPr>
      <w:r w:rsidRPr="008367B8">
        <w:rPr>
          <w:rFonts w:ascii="Times New Roman" w:hAnsi="Times New Roman" w:cs="Times New Roman"/>
          <w:sz w:val="24"/>
          <w:szCs w:val="24"/>
        </w:rPr>
        <w:t>Ethical Leadership ↔ Employee Well-Being: r ≈ 0.84 (strong positive)</w:t>
      </w:r>
    </w:p>
    <w:p w14:paraId="4BE0055F" w14:textId="77777777" w:rsidR="00DB048B" w:rsidRPr="008367B8" w:rsidRDefault="00DB048B" w:rsidP="00AF3F4E">
      <w:pPr>
        <w:numPr>
          <w:ilvl w:val="0"/>
          <w:numId w:val="14"/>
        </w:numPr>
        <w:spacing w:line="360" w:lineRule="auto"/>
        <w:jc w:val="both"/>
        <w:rPr>
          <w:rFonts w:ascii="Times New Roman" w:hAnsi="Times New Roman" w:cs="Times New Roman"/>
          <w:sz w:val="24"/>
          <w:szCs w:val="24"/>
        </w:rPr>
      </w:pPr>
      <w:r w:rsidRPr="008367B8">
        <w:rPr>
          <w:rFonts w:ascii="Times New Roman" w:hAnsi="Times New Roman" w:cs="Times New Roman"/>
          <w:sz w:val="24"/>
          <w:szCs w:val="24"/>
        </w:rPr>
        <w:t>Ethical Leadership ↔ Work Engagement: r ≈ 0.78 (strong positive)</w:t>
      </w:r>
    </w:p>
    <w:p w14:paraId="6C3AE301" w14:textId="77777777" w:rsidR="00DB048B" w:rsidRPr="008367B8" w:rsidRDefault="00DB048B" w:rsidP="00AF3F4E">
      <w:pPr>
        <w:numPr>
          <w:ilvl w:val="0"/>
          <w:numId w:val="14"/>
        </w:numPr>
        <w:spacing w:line="360" w:lineRule="auto"/>
        <w:jc w:val="both"/>
        <w:rPr>
          <w:rFonts w:ascii="Times New Roman" w:hAnsi="Times New Roman" w:cs="Times New Roman"/>
          <w:sz w:val="24"/>
          <w:szCs w:val="24"/>
        </w:rPr>
      </w:pPr>
      <w:r w:rsidRPr="008367B8">
        <w:rPr>
          <w:rFonts w:ascii="Times New Roman" w:hAnsi="Times New Roman" w:cs="Times New Roman"/>
          <w:sz w:val="24"/>
          <w:szCs w:val="24"/>
        </w:rPr>
        <w:t>Ethical Leadership ↔ Turnover Intention: r ≈ –0.71 (strong negative)</w:t>
      </w:r>
    </w:p>
    <w:p w14:paraId="2A2380DF" w14:textId="77777777" w:rsidR="00DB048B" w:rsidRPr="008367B8" w:rsidRDefault="00DB048B" w:rsidP="00AF3F4E">
      <w:pPr>
        <w:numPr>
          <w:ilvl w:val="0"/>
          <w:numId w:val="14"/>
        </w:numPr>
        <w:spacing w:line="360" w:lineRule="auto"/>
        <w:jc w:val="both"/>
        <w:rPr>
          <w:rFonts w:ascii="Times New Roman" w:hAnsi="Times New Roman" w:cs="Times New Roman"/>
          <w:sz w:val="24"/>
          <w:szCs w:val="24"/>
        </w:rPr>
      </w:pPr>
      <w:r w:rsidRPr="008367B8">
        <w:rPr>
          <w:rFonts w:ascii="Times New Roman" w:hAnsi="Times New Roman" w:cs="Times New Roman"/>
          <w:sz w:val="24"/>
          <w:szCs w:val="24"/>
        </w:rPr>
        <w:t>Employee Well-Being ↔ Work Engagement: r ≈ 0.87 (very strong positive)</w:t>
      </w:r>
    </w:p>
    <w:p w14:paraId="2F13A6E1" w14:textId="77777777" w:rsidR="00DB048B" w:rsidRPr="008367B8" w:rsidRDefault="00DB048B" w:rsidP="00AF3F4E">
      <w:pPr>
        <w:numPr>
          <w:ilvl w:val="0"/>
          <w:numId w:val="14"/>
        </w:numPr>
        <w:spacing w:line="360" w:lineRule="auto"/>
        <w:jc w:val="both"/>
        <w:rPr>
          <w:rFonts w:ascii="Times New Roman" w:hAnsi="Times New Roman" w:cs="Times New Roman"/>
          <w:sz w:val="24"/>
          <w:szCs w:val="24"/>
        </w:rPr>
      </w:pPr>
      <w:r w:rsidRPr="008367B8">
        <w:rPr>
          <w:rFonts w:ascii="Times New Roman" w:hAnsi="Times New Roman" w:cs="Times New Roman"/>
          <w:sz w:val="24"/>
          <w:szCs w:val="24"/>
        </w:rPr>
        <w:t>Employee Well-Being ↔ Turnover Intention: r ≈ –0.79 (strong negative)</w:t>
      </w:r>
    </w:p>
    <w:p w14:paraId="1FF5E49A" w14:textId="77777777" w:rsidR="00DB048B" w:rsidRPr="008367B8" w:rsidRDefault="00DB048B" w:rsidP="00AF3F4E">
      <w:pPr>
        <w:numPr>
          <w:ilvl w:val="0"/>
          <w:numId w:val="14"/>
        </w:numPr>
        <w:spacing w:line="360" w:lineRule="auto"/>
        <w:jc w:val="both"/>
        <w:rPr>
          <w:rFonts w:ascii="Times New Roman" w:hAnsi="Times New Roman" w:cs="Times New Roman"/>
          <w:sz w:val="24"/>
          <w:szCs w:val="24"/>
        </w:rPr>
      </w:pPr>
      <w:r w:rsidRPr="008367B8">
        <w:rPr>
          <w:rFonts w:ascii="Times New Roman" w:hAnsi="Times New Roman" w:cs="Times New Roman"/>
          <w:sz w:val="24"/>
          <w:szCs w:val="24"/>
        </w:rPr>
        <w:t>Work Engagement ↔ Turnover Intention: r ≈ –0.79 (strong negative)</w:t>
      </w:r>
    </w:p>
    <w:p w14:paraId="374F99C6" w14:textId="44B72297" w:rsidR="00DB048B" w:rsidRPr="00DB048B" w:rsidRDefault="00DB048B" w:rsidP="00AF3F4E">
      <w:pPr>
        <w:spacing w:line="360" w:lineRule="auto"/>
        <w:jc w:val="both"/>
        <w:rPr>
          <w:rFonts w:ascii="Times New Roman" w:hAnsi="Times New Roman" w:cs="Times New Roman"/>
          <w:sz w:val="24"/>
          <w:szCs w:val="24"/>
        </w:rPr>
      </w:pPr>
      <w:r w:rsidRPr="00DB048B">
        <w:rPr>
          <w:rFonts w:ascii="Times New Roman" w:hAnsi="Times New Roman" w:cs="Times New Roman"/>
          <w:sz w:val="24"/>
          <w:szCs w:val="24"/>
        </w:rPr>
        <w:t xml:space="preserve"> The results indicate strong and meaningful relationships across all constructs. Ethical leadership is positively associated with both employee well-being and work engagement, and negatively associated with turnover intention. Well-being and engagement are also strongly interrelated, and both show substantial negative correlations with turnover intention.</w:t>
      </w:r>
    </w:p>
    <w:p w14:paraId="03CB12C1" w14:textId="6E7BCBA6" w:rsidR="00DB048B" w:rsidRPr="00DB048B" w:rsidRDefault="00DB048B" w:rsidP="00AF3F4E">
      <w:pPr>
        <w:spacing w:line="360" w:lineRule="auto"/>
        <w:jc w:val="both"/>
        <w:rPr>
          <w:rFonts w:ascii="Times New Roman" w:hAnsi="Times New Roman" w:cs="Times New Roman"/>
          <w:sz w:val="24"/>
          <w:szCs w:val="24"/>
        </w:rPr>
      </w:pPr>
      <w:r w:rsidRPr="00DB048B">
        <w:rPr>
          <w:rFonts w:ascii="Times New Roman" w:hAnsi="Times New Roman" w:cs="Times New Roman"/>
          <w:sz w:val="24"/>
          <w:szCs w:val="24"/>
        </w:rPr>
        <w:t>These findings imply that employees who perceive higher levels of ethical leadership tend to feel more supported, more positive about their well-being</w:t>
      </w:r>
      <w:r w:rsidR="00A9569E">
        <w:rPr>
          <w:rFonts w:ascii="Times New Roman" w:hAnsi="Times New Roman" w:cs="Times New Roman"/>
          <w:sz w:val="24"/>
          <w:szCs w:val="24"/>
        </w:rPr>
        <w:t>,</w:t>
      </w:r>
      <w:r w:rsidRPr="00DB048B">
        <w:rPr>
          <w:rFonts w:ascii="Times New Roman" w:hAnsi="Times New Roman" w:cs="Times New Roman"/>
          <w:sz w:val="24"/>
          <w:szCs w:val="24"/>
        </w:rPr>
        <w:t xml:space="preserve"> and more engaged in their work. In turn, they demonstrate significantly lower intentions to leave the organisation. The strength of these correlations (|r| &gt; .70) suggests large effect sizes, highlighting the importance of psychological and leadership-related factors in shaping employee outcomes within the hospitality sector.</w:t>
      </w:r>
    </w:p>
    <w:p w14:paraId="598B7824" w14:textId="500485B5" w:rsidR="00EE4A9C" w:rsidRPr="00DF4786" w:rsidRDefault="00DB048B" w:rsidP="00AF3F4E">
      <w:pPr>
        <w:spacing w:line="360" w:lineRule="auto"/>
        <w:jc w:val="both"/>
        <w:rPr>
          <w:rFonts w:ascii="Times New Roman" w:hAnsi="Times New Roman" w:cs="Times New Roman"/>
          <w:sz w:val="24"/>
          <w:szCs w:val="24"/>
        </w:rPr>
      </w:pPr>
      <w:r w:rsidRPr="00DB048B">
        <w:rPr>
          <w:rFonts w:ascii="Times New Roman" w:hAnsi="Times New Roman" w:cs="Times New Roman"/>
          <w:sz w:val="24"/>
          <w:szCs w:val="24"/>
        </w:rPr>
        <w:t xml:space="preserve"> Overall, the correlation analysis supports the conceptual framework underpinning this study. Ethical leadership appears to cultivate a positive psychological climate characterised by well-being and engagement, which subsequently reduces employees’ intentions to leave. This aligns with existing theories suggesting that fair, transparent and ethical managerial behaviour promotes trust, emotional safety and meaningful engagement — all of which discourage employees from considering alternative employment.</w:t>
      </w:r>
    </w:p>
    <w:p w14:paraId="4BA8AC8C" w14:textId="4ED042BB" w:rsidR="00C47896" w:rsidRDefault="00AB366B" w:rsidP="00AB366B">
      <w:pPr>
        <w:pStyle w:val="Heading2"/>
      </w:pPr>
      <w:bookmarkStart w:id="58" w:name="_Toc216457986"/>
      <w:r>
        <w:t xml:space="preserve">4.10. </w:t>
      </w:r>
      <w:r w:rsidR="00C47896" w:rsidRPr="00C47896">
        <w:t>Mediation Analysis Results</w:t>
      </w:r>
      <w:bookmarkEnd w:id="58"/>
      <w:r w:rsidR="00C47896" w:rsidRPr="00C47896">
        <w:t xml:space="preserve"> </w:t>
      </w:r>
    </w:p>
    <w:p w14:paraId="4A1BD7FD" w14:textId="2EC513CC" w:rsidR="00C47896" w:rsidRPr="00C47896" w:rsidRDefault="00C47896" w:rsidP="00AF3F4E">
      <w:pPr>
        <w:spacing w:line="360" w:lineRule="auto"/>
        <w:jc w:val="both"/>
        <w:rPr>
          <w:rFonts w:ascii="Times New Roman" w:hAnsi="Times New Roman" w:cs="Times New Roman"/>
          <w:sz w:val="24"/>
          <w:szCs w:val="24"/>
        </w:rPr>
      </w:pPr>
      <w:r w:rsidRPr="00C47896">
        <w:rPr>
          <w:rFonts w:ascii="Times New Roman" w:hAnsi="Times New Roman" w:cs="Times New Roman"/>
          <w:sz w:val="24"/>
          <w:szCs w:val="24"/>
        </w:rPr>
        <w:t xml:space="preserve">To examine the mediating roles of employee well-being and work engagement in the relationship between ethical leadership and job turnover intention, mediation analyses were conducted. The results of the mediation tests are presented in Table </w:t>
      </w:r>
      <w:r w:rsidR="00A314CE">
        <w:rPr>
          <w:rFonts w:ascii="Times New Roman" w:hAnsi="Times New Roman" w:cs="Times New Roman"/>
          <w:sz w:val="24"/>
          <w:szCs w:val="24"/>
        </w:rPr>
        <w:t>8.</w:t>
      </w:r>
    </w:p>
    <w:p w14:paraId="2939EC17" w14:textId="2097A601" w:rsidR="00C47896" w:rsidRPr="00C47896" w:rsidRDefault="00AB366B" w:rsidP="00AB366B">
      <w:pPr>
        <w:pStyle w:val="Heading3"/>
      </w:pPr>
      <w:bookmarkStart w:id="59" w:name="_Toc216457987"/>
      <w:r>
        <w:t xml:space="preserve">4.10.1 </w:t>
      </w:r>
      <w:r w:rsidR="00C47896" w:rsidRPr="00C47896">
        <w:t>Mediation Effect of Employee Well-Being</w:t>
      </w:r>
      <w:bookmarkEnd w:id="59"/>
      <w:r w:rsidR="00C47896" w:rsidRPr="00C47896">
        <w:t xml:space="preserve"> </w:t>
      </w:r>
    </w:p>
    <w:p w14:paraId="2E22E667" w14:textId="77777777" w:rsidR="00C47896" w:rsidRPr="00C47896" w:rsidRDefault="00C47896" w:rsidP="00AF3F4E">
      <w:pPr>
        <w:spacing w:line="360" w:lineRule="auto"/>
        <w:jc w:val="both"/>
        <w:rPr>
          <w:rFonts w:ascii="Times New Roman" w:hAnsi="Times New Roman" w:cs="Times New Roman"/>
          <w:sz w:val="24"/>
          <w:szCs w:val="24"/>
        </w:rPr>
      </w:pPr>
      <w:r w:rsidRPr="00C47896">
        <w:rPr>
          <w:rFonts w:ascii="Times New Roman" w:hAnsi="Times New Roman" w:cs="Times New Roman"/>
          <w:sz w:val="24"/>
          <w:szCs w:val="24"/>
        </w:rPr>
        <w:t xml:space="preserve">The results indicated that ethical leadership had a strong positive effect on employee well-being (a = 0.808). Employee well-being, in turn, had a significant negative effect on job turnover intention (b = –0.605). The direct effect of ethical leadership on job turnover intention remained negative and </w:t>
      </w:r>
      <w:r w:rsidRPr="00C47896">
        <w:rPr>
          <w:rFonts w:ascii="Times New Roman" w:hAnsi="Times New Roman" w:cs="Times New Roman"/>
          <w:sz w:val="24"/>
          <w:szCs w:val="24"/>
        </w:rPr>
        <w:lastRenderedPageBreak/>
        <w:t>substantial (c' = –0.927). The indirect effect of ethical leadership on turnover intention through employee well-being was –0.489, indicating a meaningful mediating effect.</w:t>
      </w:r>
    </w:p>
    <w:p w14:paraId="0BEDD22A" w14:textId="77777777" w:rsidR="00C47896" w:rsidRPr="00C47896" w:rsidRDefault="00C47896" w:rsidP="00AF3F4E">
      <w:pPr>
        <w:spacing w:line="360" w:lineRule="auto"/>
        <w:jc w:val="both"/>
        <w:rPr>
          <w:rFonts w:ascii="Times New Roman" w:hAnsi="Times New Roman" w:cs="Times New Roman"/>
          <w:sz w:val="24"/>
          <w:szCs w:val="24"/>
        </w:rPr>
      </w:pPr>
      <w:r w:rsidRPr="00C47896">
        <w:rPr>
          <w:rFonts w:ascii="Times New Roman" w:hAnsi="Times New Roman" w:cs="Times New Roman"/>
          <w:sz w:val="24"/>
          <w:szCs w:val="24"/>
        </w:rPr>
        <w:t>These findings confirm that employee well-being significantly mediates the relationship between ethical leadership and job turnover intention. Therefore, H6 is supported. This result suggests that ethical leadership reduces employees’ intentions to leave partially by enhancing their psychological and emotional well-being.</w:t>
      </w:r>
    </w:p>
    <w:p w14:paraId="65082921" w14:textId="4CFCC590" w:rsidR="00C47896" w:rsidRPr="00C47896" w:rsidRDefault="00AB366B" w:rsidP="00AB366B">
      <w:pPr>
        <w:pStyle w:val="Heading3"/>
      </w:pPr>
      <w:bookmarkStart w:id="60" w:name="_Toc216457988"/>
      <w:r>
        <w:t xml:space="preserve">4.10.2. </w:t>
      </w:r>
      <w:r w:rsidR="00C47896" w:rsidRPr="00C47896">
        <w:t>Mediation Effect of Work Engagement</w:t>
      </w:r>
      <w:bookmarkEnd w:id="60"/>
      <w:r w:rsidR="00C47896" w:rsidRPr="00C47896">
        <w:t xml:space="preserve"> </w:t>
      </w:r>
    </w:p>
    <w:p w14:paraId="051EB21B" w14:textId="77777777" w:rsidR="00C47896" w:rsidRPr="00C47896" w:rsidRDefault="00C47896" w:rsidP="00AF3F4E">
      <w:pPr>
        <w:spacing w:line="360" w:lineRule="auto"/>
        <w:jc w:val="both"/>
        <w:rPr>
          <w:rFonts w:ascii="Times New Roman" w:hAnsi="Times New Roman" w:cs="Times New Roman"/>
          <w:sz w:val="24"/>
          <w:szCs w:val="24"/>
        </w:rPr>
      </w:pPr>
      <w:r w:rsidRPr="00C47896">
        <w:rPr>
          <w:rFonts w:ascii="Times New Roman" w:hAnsi="Times New Roman" w:cs="Times New Roman"/>
          <w:sz w:val="24"/>
          <w:szCs w:val="24"/>
        </w:rPr>
        <w:t>The mediation analysis further showed that ethical leadership had a strong positive effect on work engagement (a = 0.750). Work engagement had a very strong negative effect on job turnover intention (b = –0.975). The direct effect of ethical leadership on turnover intention remained negative and substantial (c' = –0.927). The indirect effect of ethical leadership on turnover intention through work engagement was –0.731, indicating a powerful mediating mechanism.</w:t>
      </w:r>
    </w:p>
    <w:p w14:paraId="05A3647E" w14:textId="77777777" w:rsidR="00C47896" w:rsidRPr="00C47896" w:rsidRDefault="00C47896" w:rsidP="00AF3F4E">
      <w:pPr>
        <w:spacing w:line="360" w:lineRule="auto"/>
        <w:jc w:val="both"/>
        <w:rPr>
          <w:rFonts w:ascii="Times New Roman" w:hAnsi="Times New Roman" w:cs="Times New Roman"/>
          <w:sz w:val="24"/>
          <w:szCs w:val="24"/>
        </w:rPr>
      </w:pPr>
      <w:r w:rsidRPr="00C47896">
        <w:rPr>
          <w:rFonts w:ascii="Times New Roman" w:hAnsi="Times New Roman" w:cs="Times New Roman"/>
          <w:sz w:val="24"/>
          <w:szCs w:val="24"/>
        </w:rPr>
        <w:t>These findings confirm that work engagement significantly mediates the relationship between ethical leadership and job turnover intention. Therefore, H7 is also supported. This implies that ethical leadership reduces employees’ intentions to quit largely by fostering higher levels of work engagement.</w:t>
      </w:r>
    </w:p>
    <w:p w14:paraId="50B9A330" w14:textId="3E1A3E96" w:rsidR="00C47896" w:rsidRPr="00C47896" w:rsidRDefault="00AB366B" w:rsidP="00AB366B">
      <w:pPr>
        <w:pStyle w:val="Heading3"/>
      </w:pPr>
      <w:bookmarkStart w:id="61" w:name="_Toc216457989"/>
      <w:r>
        <w:t xml:space="preserve">4.10.3. </w:t>
      </w:r>
      <w:r w:rsidR="00C47896" w:rsidRPr="00C47896">
        <w:t>Comparative Interpretation of the Two Mediators</w:t>
      </w:r>
      <w:bookmarkEnd w:id="61"/>
    </w:p>
    <w:p w14:paraId="564002C1" w14:textId="24AA6D6B" w:rsidR="00995A32" w:rsidRDefault="00C47896" w:rsidP="00AF3F4E">
      <w:pPr>
        <w:spacing w:line="360" w:lineRule="auto"/>
        <w:jc w:val="both"/>
        <w:rPr>
          <w:rFonts w:ascii="Times New Roman" w:hAnsi="Times New Roman" w:cs="Times New Roman"/>
          <w:sz w:val="24"/>
          <w:szCs w:val="24"/>
        </w:rPr>
      </w:pPr>
      <w:r w:rsidRPr="00C47896">
        <w:rPr>
          <w:rFonts w:ascii="Times New Roman" w:hAnsi="Times New Roman" w:cs="Times New Roman"/>
          <w:sz w:val="24"/>
          <w:szCs w:val="24"/>
        </w:rPr>
        <w:t>When comparing the two mediators, the indirect effect through work engagement (–0.731) is stronger than the indirect effect through employee well-being (–0.489). This suggests that while both mechanisms play important roles, work engagement is the stronger explanatory pathway through which ethical leadership influences job turnover intention.</w:t>
      </w:r>
    </w:p>
    <w:p w14:paraId="5031B55E" w14:textId="6AA61131" w:rsidR="00995A32" w:rsidRPr="00AF3F4E" w:rsidRDefault="00AF3F4E" w:rsidP="00AF3F4E">
      <w:pPr>
        <w:pStyle w:val="Caption"/>
        <w:rPr>
          <w:rFonts w:cs="Times New Roman"/>
          <w:i w:val="0"/>
          <w:iCs w:val="0"/>
          <w:sz w:val="24"/>
          <w:szCs w:val="24"/>
        </w:rPr>
      </w:pPr>
      <w:bookmarkStart w:id="62" w:name="_Toc216455478"/>
      <w:r w:rsidRPr="00AF3F4E">
        <w:rPr>
          <w:b/>
          <w:bCs/>
          <w:i w:val="0"/>
          <w:iCs w:val="0"/>
          <w:sz w:val="24"/>
          <w:szCs w:val="24"/>
        </w:rPr>
        <w:t xml:space="preserve">Table </w:t>
      </w:r>
      <w:r w:rsidRPr="00AF3F4E">
        <w:rPr>
          <w:b/>
          <w:bCs/>
          <w:i w:val="0"/>
          <w:iCs w:val="0"/>
          <w:sz w:val="24"/>
          <w:szCs w:val="24"/>
        </w:rPr>
        <w:fldChar w:fldCharType="begin"/>
      </w:r>
      <w:r w:rsidRPr="00AF3F4E">
        <w:rPr>
          <w:b/>
          <w:bCs/>
          <w:i w:val="0"/>
          <w:iCs w:val="0"/>
          <w:sz w:val="24"/>
          <w:szCs w:val="24"/>
        </w:rPr>
        <w:instrText xml:space="preserve"> SEQ Table \* ARABIC </w:instrText>
      </w:r>
      <w:r w:rsidRPr="00AF3F4E">
        <w:rPr>
          <w:b/>
          <w:bCs/>
          <w:i w:val="0"/>
          <w:iCs w:val="0"/>
          <w:sz w:val="24"/>
          <w:szCs w:val="24"/>
        </w:rPr>
        <w:fldChar w:fldCharType="separate"/>
      </w:r>
      <w:r w:rsidRPr="00AF3F4E">
        <w:rPr>
          <w:b/>
          <w:bCs/>
          <w:i w:val="0"/>
          <w:iCs w:val="0"/>
          <w:noProof/>
          <w:sz w:val="24"/>
          <w:szCs w:val="24"/>
        </w:rPr>
        <w:t>8</w:t>
      </w:r>
      <w:r w:rsidRPr="00AF3F4E">
        <w:rPr>
          <w:b/>
          <w:bCs/>
          <w:i w:val="0"/>
          <w:iCs w:val="0"/>
          <w:sz w:val="24"/>
          <w:szCs w:val="24"/>
        </w:rPr>
        <w:fldChar w:fldCharType="end"/>
      </w:r>
      <w:r w:rsidRPr="00AF3F4E">
        <w:rPr>
          <w:rFonts w:cs="Times New Roman"/>
          <w:b/>
          <w:bCs/>
          <w:i w:val="0"/>
          <w:iCs w:val="0"/>
          <w:sz w:val="24"/>
          <w:szCs w:val="24"/>
        </w:rPr>
        <w:t>.</w:t>
      </w:r>
      <w:r w:rsidR="00995A32" w:rsidRPr="00AF3F4E">
        <w:rPr>
          <w:rFonts w:cs="Times New Roman"/>
          <w:i w:val="0"/>
          <w:iCs w:val="0"/>
          <w:sz w:val="24"/>
          <w:szCs w:val="24"/>
        </w:rPr>
        <w:t xml:space="preserve"> Mediation Analysis Results (H6 &amp; H7)</w:t>
      </w:r>
      <w:bookmarkEnd w:id="62"/>
    </w:p>
    <w:tbl>
      <w:tblPr>
        <w:tblStyle w:val="TableGrid"/>
        <w:tblW w:w="0" w:type="auto"/>
        <w:tblLook w:val="04A0" w:firstRow="1" w:lastRow="0" w:firstColumn="1" w:lastColumn="0" w:noHBand="0" w:noVBand="1"/>
      </w:tblPr>
      <w:tblGrid>
        <w:gridCol w:w="1728"/>
        <w:gridCol w:w="1728"/>
        <w:gridCol w:w="1728"/>
        <w:gridCol w:w="1728"/>
        <w:gridCol w:w="1728"/>
      </w:tblGrid>
      <w:tr w:rsidR="00995A32" w:rsidRPr="00995A32" w14:paraId="0DE87031" w14:textId="77777777" w:rsidTr="000D2EB8">
        <w:tc>
          <w:tcPr>
            <w:tcW w:w="1728" w:type="dxa"/>
          </w:tcPr>
          <w:p w14:paraId="1E07A454" w14:textId="77777777" w:rsidR="00995A32" w:rsidRPr="00995A32" w:rsidRDefault="00995A32" w:rsidP="000D2EB8">
            <w:pPr>
              <w:rPr>
                <w:rFonts w:ascii="Times New Roman" w:hAnsi="Times New Roman" w:cs="Times New Roman"/>
                <w:sz w:val="24"/>
                <w:szCs w:val="24"/>
              </w:rPr>
            </w:pPr>
            <w:r w:rsidRPr="00995A32">
              <w:rPr>
                <w:rFonts w:ascii="Times New Roman" w:hAnsi="Times New Roman" w:cs="Times New Roman"/>
                <w:sz w:val="24"/>
                <w:szCs w:val="24"/>
              </w:rPr>
              <w:t>Hypothesis</w:t>
            </w:r>
          </w:p>
        </w:tc>
        <w:tc>
          <w:tcPr>
            <w:tcW w:w="1728" w:type="dxa"/>
          </w:tcPr>
          <w:p w14:paraId="2637E171" w14:textId="77777777" w:rsidR="00995A32" w:rsidRPr="00995A32" w:rsidRDefault="00995A32" w:rsidP="000D2EB8">
            <w:pPr>
              <w:rPr>
                <w:rFonts w:ascii="Times New Roman" w:hAnsi="Times New Roman" w:cs="Times New Roman"/>
                <w:sz w:val="24"/>
                <w:szCs w:val="24"/>
              </w:rPr>
            </w:pPr>
            <w:r w:rsidRPr="00995A32">
              <w:rPr>
                <w:rFonts w:ascii="Times New Roman" w:hAnsi="Times New Roman" w:cs="Times New Roman"/>
                <w:sz w:val="24"/>
                <w:szCs w:val="24"/>
              </w:rPr>
              <w:t>a (IV → Mediator)</w:t>
            </w:r>
          </w:p>
        </w:tc>
        <w:tc>
          <w:tcPr>
            <w:tcW w:w="1728" w:type="dxa"/>
          </w:tcPr>
          <w:p w14:paraId="48D064FF" w14:textId="77777777" w:rsidR="00995A32" w:rsidRPr="00995A32" w:rsidRDefault="00995A32" w:rsidP="000D2EB8">
            <w:pPr>
              <w:rPr>
                <w:rFonts w:ascii="Times New Roman" w:hAnsi="Times New Roman" w:cs="Times New Roman"/>
                <w:sz w:val="24"/>
                <w:szCs w:val="24"/>
              </w:rPr>
            </w:pPr>
            <w:r w:rsidRPr="00995A32">
              <w:rPr>
                <w:rFonts w:ascii="Times New Roman" w:hAnsi="Times New Roman" w:cs="Times New Roman"/>
                <w:sz w:val="24"/>
                <w:szCs w:val="24"/>
              </w:rPr>
              <w:t>b (Mediator → DV)</w:t>
            </w:r>
          </w:p>
        </w:tc>
        <w:tc>
          <w:tcPr>
            <w:tcW w:w="1728" w:type="dxa"/>
          </w:tcPr>
          <w:p w14:paraId="7DBF6645" w14:textId="77777777" w:rsidR="00995A32" w:rsidRPr="00995A32" w:rsidRDefault="00995A32" w:rsidP="000D2EB8">
            <w:pPr>
              <w:rPr>
                <w:rFonts w:ascii="Times New Roman" w:hAnsi="Times New Roman" w:cs="Times New Roman"/>
                <w:sz w:val="24"/>
                <w:szCs w:val="24"/>
              </w:rPr>
            </w:pPr>
            <w:r w:rsidRPr="00995A32">
              <w:rPr>
                <w:rFonts w:ascii="Times New Roman" w:hAnsi="Times New Roman" w:cs="Times New Roman"/>
                <w:sz w:val="24"/>
                <w:szCs w:val="24"/>
              </w:rPr>
              <w:t>Direct Effect (c')</w:t>
            </w:r>
          </w:p>
        </w:tc>
        <w:tc>
          <w:tcPr>
            <w:tcW w:w="1728" w:type="dxa"/>
          </w:tcPr>
          <w:p w14:paraId="32C36AE4" w14:textId="77777777" w:rsidR="00995A32" w:rsidRPr="00995A32" w:rsidRDefault="00995A32" w:rsidP="000D2EB8">
            <w:pPr>
              <w:rPr>
                <w:rFonts w:ascii="Times New Roman" w:hAnsi="Times New Roman" w:cs="Times New Roman"/>
                <w:sz w:val="24"/>
                <w:szCs w:val="24"/>
              </w:rPr>
            </w:pPr>
            <w:r w:rsidRPr="00995A32">
              <w:rPr>
                <w:rFonts w:ascii="Times New Roman" w:hAnsi="Times New Roman" w:cs="Times New Roman"/>
                <w:sz w:val="24"/>
                <w:szCs w:val="24"/>
              </w:rPr>
              <w:t>Indirect Effect (a × b)</w:t>
            </w:r>
          </w:p>
        </w:tc>
      </w:tr>
      <w:tr w:rsidR="00995A32" w:rsidRPr="00995A32" w14:paraId="76EB68FA" w14:textId="77777777" w:rsidTr="000D2EB8">
        <w:tc>
          <w:tcPr>
            <w:tcW w:w="1728" w:type="dxa"/>
          </w:tcPr>
          <w:p w14:paraId="2924C698" w14:textId="77777777" w:rsidR="00995A32" w:rsidRPr="00995A32" w:rsidRDefault="00995A32" w:rsidP="000D2EB8">
            <w:pPr>
              <w:rPr>
                <w:rFonts w:ascii="Times New Roman" w:hAnsi="Times New Roman" w:cs="Times New Roman"/>
                <w:sz w:val="24"/>
                <w:szCs w:val="24"/>
              </w:rPr>
            </w:pPr>
            <w:r w:rsidRPr="00995A32">
              <w:rPr>
                <w:rFonts w:ascii="Times New Roman" w:hAnsi="Times New Roman" w:cs="Times New Roman"/>
                <w:sz w:val="24"/>
                <w:szCs w:val="24"/>
              </w:rPr>
              <w:t>H6 (Well-Being as Mediator)</w:t>
            </w:r>
          </w:p>
        </w:tc>
        <w:tc>
          <w:tcPr>
            <w:tcW w:w="1728" w:type="dxa"/>
          </w:tcPr>
          <w:p w14:paraId="02E370F1" w14:textId="77777777" w:rsidR="00995A32" w:rsidRPr="00995A32" w:rsidRDefault="00995A32" w:rsidP="000D2EB8">
            <w:pPr>
              <w:rPr>
                <w:rFonts w:ascii="Times New Roman" w:hAnsi="Times New Roman" w:cs="Times New Roman"/>
                <w:sz w:val="24"/>
                <w:szCs w:val="24"/>
              </w:rPr>
            </w:pPr>
            <w:r w:rsidRPr="00995A32">
              <w:rPr>
                <w:rFonts w:ascii="Times New Roman" w:hAnsi="Times New Roman" w:cs="Times New Roman"/>
                <w:sz w:val="24"/>
                <w:szCs w:val="24"/>
              </w:rPr>
              <w:t>0.808</w:t>
            </w:r>
          </w:p>
        </w:tc>
        <w:tc>
          <w:tcPr>
            <w:tcW w:w="1728" w:type="dxa"/>
          </w:tcPr>
          <w:p w14:paraId="6A70781C" w14:textId="77777777" w:rsidR="00995A32" w:rsidRPr="00995A32" w:rsidRDefault="00995A32" w:rsidP="000D2EB8">
            <w:pPr>
              <w:rPr>
                <w:rFonts w:ascii="Times New Roman" w:hAnsi="Times New Roman" w:cs="Times New Roman"/>
                <w:sz w:val="24"/>
                <w:szCs w:val="24"/>
              </w:rPr>
            </w:pPr>
            <w:r w:rsidRPr="00995A32">
              <w:rPr>
                <w:rFonts w:ascii="Times New Roman" w:hAnsi="Times New Roman" w:cs="Times New Roman"/>
                <w:sz w:val="24"/>
                <w:szCs w:val="24"/>
              </w:rPr>
              <w:t>-0.605</w:t>
            </w:r>
          </w:p>
        </w:tc>
        <w:tc>
          <w:tcPr>
            <w:tcW w:w="1728" w:type="dxa"/>
          </w:tcPr>
          <w:p w14:paraId="77BCAA9B" w14:textId="77777777" w:rsidR="00995A32" w:rsidRPr="00995A32" w:rsidRDefault="00995A32" w:rsidP="000D2EB8">
            <w:pPr>
              <w:rPr>
                <w:rFonts w:ascii="Times New Roman" w:hAnsi="Times New Roman" w:cs="Times New Roman"/>
                <w:sz w:val="24"/>
                <w:szCs w:val="24"/>
              </w:rPr>
            </w:pPr>
            <w:r w:rsidRPr="00995A32">
              <w:rPr>
                <w:rFonts w:ascii="Times New Roman" w:hAnsi="Times New Roman" w:cs="Times New Roman"/>
                <w:sz w:val="24"/>
                <w:szCs w:val="24"/>
              </w:rPr>
              <w:t>-0.927</w:t>
            </w:r>
          </w:p>
        </w:tc>
        <w:tc>
          <w:tcPr>
            <w:tcW w:w="1728" w:type="dxa"/>
          </w:tcPr>
          <w:p w14:paraId="1BE9E463" w14:textId="77777777" w:rsidR="00995A32" w:rsidRPr="00995A32" w:rsidRDefault="00995A32" w:rsidP="000D2EB8">
            <w:pPr>
              <w:rPr>
                <w:rFonts w:ascii="Times New Roman" w:hAnsi="Times New Roman" w:cs="Times New Roman"/>
                <w:sz w:val="24"/>
                <w:szCs w:val="24"/>
              </w:rPr>
            </w:pPr>
            <w:r w:rsidRPr="00995A32">
              <w:rPr>
                <w:rFonts w:ascii="Times New Roman" w:hAnsi="Times New Roman" w:cs="Times New Roman"/>
                <w:sz w:val="24"/>
                <w:szCs w:val="24"/>
              </w:rPr>
              <w:t>-0.489</w:t>
            </w:r>
          </w:p>
        </w:tc>
      </w:tr>
      <w:tr w:rsidR="00995A32" w:rsidRPr="00995A32" w14:paraId="26EB9012" w14:textId="77777777" w:rsidTr="000D2EB8">
        <w:tc>
          <w:tcPr>
            <w:tcW w:w="1728" w:type="dxa"/>
          </w:tcPr>
          <w:p w14:paraId="402735CF" w14:textId="77777777" w:rsidR="00995A32" w:rsidRPr="00995A32" w:rsidRDefault="00995A32" w:rsidP="000D2EB8">
            <w:pPr>
              <w:rPr>
                <w:rFonts w:ascii="Times New Roman" w:hAnsi="Times New Roman" w:cs="Times New Roman"/>
                <w:sz w:val="24"/>
                <w:szCs w:val="24"/>
              </w:rPr>
            </w:pPr>
            <w:r w:rsidRPr="00995A32">
              <w:rPr>
                <w:rFonts w:ascii="Times New Roman" w:hAnsi="Times New Roman" w:cs="Times New Roman"/>
                <w:sz w:val="24"/>
                <w:szCs w:val="24"/>
              </w:rPr>
              <w:t>H7 (Work Engagement as Mediator)</w:t>
            </w:r>
          </w:p>
        </w:tc>
        <w:tc>
          <w:tcPr>
            <w:tcW w:w="1728" w:type="dxa"/>
          </w:tcPr>
          <w:p w14:paraId="3B480AC2" w14:textId="77777777" w:rsidR="00995A32" w:rsidRPr="00995A32" w:rsidRDefault="00995A32" w:rsidP="000D2EB8">
            <w:pPr>
              <w:rPr>
                <w:rFonts w:ascii="Times New Roman" w:hAnsi="Times New Roman" w:cs="Times New Roman"/>
                <w:sz w:val="24"/>
                <w:szCs w:val="24"/>
              </w:rPr>
            </w:pPr>
            <w:r w:rsidRPr="00995A32">
              <w:rPr>
                <w:rFonts w:ascii="Times New Roman" w:hAnsi="Times New Roman" w:cs="Times New Roman"/>
                <w:sz w:val="24"/>
                <w:szCs w:val="24"/>
              </w:rPr>
              <w:t>0.750</w:t>
            </w:r>
          </w:p>
        </w:tc>
        <w:tc>
          <w:tcPr>
            <w:tcW w:w="1728" w:type="dxa"/>
          </w:tcPr>
          <w:p w14:paraId="55D19608" w14:textId="77777777" w:rsidR="00995A32" w:rsidRPr="00995A32" w:rsidRDefault="00995A32" w:rsidP="000D2EB8">
            <w:pPr>
              <w:rPr>
                <w:rFonts w:ascii="Times New Roman" w:hAnsi="Times New Roman" w:cs="Times New Roman"/>
                <w:sz w:val="24"/>
                <w:szCs w:val="24"/>
              </w:rPr>
            </w:pPr>
            <w:r w:rsidRPr="00995A32">
              <w:rPr>
                <w:rFonts w:ascii="Times New Roman" w:hAnsi="Times New Roman" w:cs="Times New Roman"/>
                <w:sz w:val="24"/>
                <w:szCs w:val="24"/>
              </w:rPr>
              <w:t>-0.975</w:t>
            </w:r>
          </w:p>
        </w:tc>
        <w:tc>
          <w:tcPr>
            <w:tcW w:w="1728" w:type="dxa"/>
          </w:tcPr>
          <w:p w14:paraId="64759DC6" w14:textId="77777777" w:rsidR="00995A32" w:rsidRPr="00995A32" w:rsidRDefault="00995A32" w:rsidP="000D2EB8">
            <w:pPr>
              <w:rPr>
                <w:rFonts w:ascii="Times New Roman" w:hAnsi="Times New Roman" w:cs="Times New Roman"/>
                <w:sz w:val="24"/>
                <w:szCs w:val="24"/>
              </w:rPr>
            </w:pPr>
            <w:r w:rsidRPr="00995A32">
              <w:rPr>
                <w:rFonts w:ascii="Times New Roman" w:hAnsi="Times New Roman" w:cs="Times New Roman"/>
                <w:sz w:val="24"/>
                <w:szCs w:val="24"/>
              </w:rPr>
              <w:t>-0.927</w:t>
            </w:r>
          </w:p>
        </w:tc>
        <w:tc>
          <w:tcPr>
            <w:tcW w:w="1728" w:type="dxa"/>
          </w:tcPr>
          <w:p w14:paraId="0F32B237" w14:textId="77777777" w:rsidR="00995A32" w:rsidRPr="00995A32" w:rsidRDefault="00995A32" w:rsidP="000D2EB8">
            <w:pPr>
              <w:rPr>
                <w:rFonts w:ascii="Times New Roman" w:hAnsi="Times New Roman" w:cs="Times New Roman"/>
                <w:sz w:val="24"/>
                <w:szCs w:val="24"/>
              </w:rPr>
            </w:pPr>
            <w:r w:rsidRPr="00995A32">
              <w:rPr>
                <w:rFonts w:ascii="Times New Roman" w:hAnsi="Times New Roman" w:cs="Times New Roman"/>
                <w:sz w:val="24"/>
                <w:szCs w:val="24"/>
              </w:rPr>
              <w:t>-0.731</w:t>
            </w:r>
          </w:p>
        </w:tc>
      </w:tr>
    </w:tbl>
    <w:p w14:paraId="27B54944" w14:textId="32A76564" w:rsidR="00206763" w:rsidRDefault="00206763" w:rsidP="008A7626">
      <w:pPr>
        <w:spacing w:line="480" w:lineRule="auto"/>
        <w:jc w:val="both"/>
        <w:rPr>
          <w:rFonts w:ascii="Times New Roman" w:hAnsi="Times New Roman" w:cs="Times New Roman"/>
          <w:b/>
          <w:bCs/>
          <w:sz w:val="24"/>
          <w:szCs w:val="24"/>
        </w:rPr>
      </w:pPr>
    </w:p>
    <w:p w14:paraId="460FD903" w14:textId="3A338BDE" w:rsidR="00DB048B" w:rsidRPr="00DB048B" w:rsidRDefault="00AB366B" w:rsidP="00AB366B">
      <w:pPr>
        <w:pStyle w:val="Heading2"/>
      </w:pPr>
      <w:bookmarkStart w:id="63" w:name="_Toc216457990"/>
      <w:r>
        <w:t xml:space="preserve">4.11. </w:t>
      </w:r>
      <w:r w:rsidR="00DB048B" w:rsidRPr="00DB048B">
        <w:t>Regression Analysis: Predicting Turnover Intention</w:t>
      </w:r>
      <w:bookmarkEnd w:id="63"/>
    </w:p>
    <w:p w14:paraId="690527D9" w14:textId="63019184" w:rsidR="00DB048B" w:rsidRPr="00753C23" w:rsidRDefault="00DB048B" w:rsidP="00AF3F4E">
      <w:pPr>
        <w:spacing w:line="360" w:lineRule="auto"/>
        <w:jc w:val="both"/>
        <w:rPr>
          <w:rFonts w:ascii="Times New Roman" w:hAnsi="Times New Roman" w:cs="Times New Roman"/>
          <w:sz w:val="24"/>
          <w:szCs w:val="24"/>
        </w:rPr>
      </w:pPr>
      <w:r w:rsidRPr="00753C23">
        <w:rPr>
          <w:rFonts w:ascii="Times New Roman" w:hAnsi="Times New Roman" w:cs="Times New Roman"/>
          <w:sz w:val="24"/>
          <w:szCs w:val="24"/>
        </w:rPr>
        <w:t>A multiple regression analysis was conducted to determine the influence of ethical leadership, employee well-being</w:t>
      </w:r>
      <w:r w:rsidR="0049464F" w:rsidRPr="00753C23">
        <w:rPr>
          <w:rFonts w:ascii="Times New Roman" w:hAnsi="Times New Roman" w:cs="Times New Roman"/>
          <w:sz w:val="24"/>
          <w:szCs w:val="24"/>
        </w:rPr>
        <w:t>,</w:t>
      </w:r>
      <w:r w:rsidRPr="00753C23">
        <w:rPr>
          <w:rFonts w:ascii="Times New Roman" w:hAnsi="Times New Roman" w:cs="Times New Roman"/>
          <w:sz w:val="24"/>
          <w:szCs w:val="24"/>
        </w:rPr>
        <w:t xml:space="preserve"> and work engagement on turnover intention. Together, the three predictors explained approximately 67% of the variance in turnover intention (R² ≈ 0.67).</w:t>
      </w:r>
    </w:p>
    <w:p w14:paraId="05D68EEB" w14:textId="77777777" w:rsidR="00DB048B" w:rsidRPr="00753C23" w:rsidRDefault="00DB048B" w:rsidP="00AF3F4E">
      <w:pPr>
        <w:spacing w:line="360" w:lineRule="auto"/>
        <w:jc w:val="both"/>
        <w:rPr>
          <w:rFonts w:ascii="Times New Roman" w:hAnsi="Times New Roman" w:cs="Times New Roman"/>
          <w:sz w:val="24"/>
          <w:szCs w:val="24"/>
        </w:rPr>
      </w:pPr>
      <w:r w:rsidRPr="00753C23">
        <w:rPr>
          <w:rFonts w:ascii="Times New Roman" w:hAnsi="Times New Roman" w:cs="Times New Roman"/>
          <w:sz w:val="24"/>
          <w:szCs w:val="24"/>
        </w:rPr>
        <w:t>Standardised beta coefficients were as follows:</w:t>
      </w:r>
    </w:p>
    <w:p w14:paraId="1335941B" w14:textId="77777777" w:rsidR="00DB048B" w:rsidRPr="00753C23" w:rsidRDefault="00DB048B" w:rsidP="00AF3F4E">
      <w:pPr>
        <w:numPr>
          <w:ilvl w:val="0"/>
          <w:numId w:val="15"/>
        </w:numPr>
        <w:spacing w:line="360" w:lineRule="auto"/>
        <w:jc w:val="both"/>
        <w:rPr>
          <w:rFonts w:ascii="Times New Roman" w:hAnsi="Times New Roman" w:cs="Times New Roman"/>
          <w:sz w:val="24"/>
          <w:szCs w:val="24"/>
        </w:rPr>
      </w:pPr>
      <w:r w:rsidRPr="00753C23">
        <w:rPr>
          <w:rFonts w:ascii="Times New Roman" w:hAnsi="Times New Roman" w:cs="Times New Roman"/>
          <w:sz w:val="24"/>
          <w:szCs w:val="24"/>
        </w:rPr>
        <w:lastRenderedPageBreak/>
        <w:t>Ethical Leadership → Turnover Intention: β ≈ –0.10</w:t>
      </w:r>
    </w:p>
    <w:p w14:paraId="097F9545" w14:textId="77777777" w:rsidR="00DB048B" w:rsidRPr="00753C23" w:rsidRDefault="00DB048B" w:rsidP="00AF3F4E">
      <w:pPr>
        <w:numPr>
          <w:ilvl w:val="0"/>
          <w:numId w:val="15"/>
        </w:numPr>
        <w:spacing w:line="360" w:lineRule="auto"/>
        <w:jc w:val="both"/>
        <w:rPr>
          <w:rFonts w:ascii="Times New Roman" w:hAnsi="Times New Roman" w:cs="Times New Roman"/>
          <w:sz w:val="24"/>
          <w:szCs w:val="24"/>
        </w:rPr>
      </w:pPr>
      <w:r w:rsidRPr="00753C23">
        <w:rPr>
          <w:rFonts w:ascii="Times New Roman" w:hAnsi="Times New Roman" w:cs="Times New Roman"/>
          <w:sz w:val="24"/>
          <w:szCs w:val="24"/>
        </w:rPr>
        <w:t>Employee Well-Being → Turnover Intention: β ≈ –0.36</w:t>
      </w:r>
    </w:p>
    <w:p w14:paraId="7E8E3A26" w14:textId="77777777" w:rsidR="00DB048B" w:rsidRPr="00753C23" w:rsidRDefault="00DB048B" w:rsidP="00AF3F4E">
      <w:pPr>
        <w:numPr>
          <w:ilvl w:val="0"/>
          <w:numId w:val="15"/>
        </w:numPr>
        <w:spacing w:line="360" w:lineRule="auto"/>
        <w:jc w:val="both"/>
        <w:rPr>
          <w:rFonts w:ascii="Times New Roman" w:hAnsi="Times New Roman" w:cs="Times New Roman"/>
          <w:sz w:val="24"/>
          <w:szCs w:val="24"/>
        </w:rPr>
      </w:pPr>
      <w:r w:rsidRPr="00753C23">
        <w:rPr>
          <w:rFonts w:ascii="Times New Roman" w:hAnsi="Times New Roman" w:cs="Times New Roman"/>
          <w:sz w:val="24"/>
          <w:szCs w:val="24"/>
        </w:rPr>
        <w:t>Work Engagement → Turnover Intention: β ≈ –0.40</w:t>
      </w:r>
    </w:p>
    <w:p w14:paraId="3159CBF3" w14:textId="6D633108" w:rsidR="00DB048B" w:rsidRPr="00753C23" w:rsidRDefault="00DB048B" w:rsidP="00AF3F4E">
      <w:pPr>
        <w:spacing w:line="360" w:lineRule="auto"/>
        <w:jc w:val="both"/>
        <w:rPr>
          <w:rFonts w:ascii="Times New Roman" w:hAnsi="Times New Roman" w:cs="Times New Roman"/>
          <w:sz w:val="24"/>
          <w:szCs w:val="24"/>
        </w:rPr>
      </w:pPr>
      <w:r w:rsidRPr="00753C23">
        <w:rPr>
          <w:rFonts w:ascii="Times New Roman" w:hAnsi="Times New Roman" w:cs="Times New Roman"/>
          <w:sz w:val="24"/>
          <w:szCs w:val="24"/>
        </w:rPr>
        <w:t xml:space="preserve"> The regression model demonstrates a strong overall ability to predict turnover intention. All three predictors were negatively associated with turnover intention, meaning that higher ethical leadership, well-being</w:t>
      </w:r>
      <w:r w:rsidR="0049464F" w:rsidRPr="00753C23">
        <w:rPr>
          <w:rFonts w:ascii="Times New Roman" w:hAnsi="Times New Roman" w:cs="Times New Roman"/>
          <w:sz w:val="24"/>
          <w:szCs w:val="24"/>
        </w:rPr>
        <w:t>,</w:t>
      </w:r>
      <w:r w:rsidRPr="00753C23">
        <w:rPr>
          <w:rFonts w:ascii="Times New Roman" w:hAnsi="Times New Roman" w:cs="Times New Roman"/>
          <w:sz w:val="24"/>
          <w:szCs w:val="24"/>
        </w:rPr>
        <w:t xml:space="preserve"> and engagement were linked to lower intentions to leave. Work engagement and well-being had the strongest unique effects.</w:t>
      </w:r>
    </w:p>
    <w:p w14:paraId="5CF204C3" w14:textId="5DF05579" w:rsidR="00DB048B" w:rsidRPr="00753C23" w:rsidRDefault="00DB048B" w:rsidP="00AF3F4E">
      <w:pPr>
        <w:spacing w:line="360" w:lineRule="auto"/>
        <w:jc w:val="both"/>
        <w:rPr>
          <w:rFonts w:ascii="Times New Roman" w:hAnsi="Times New Roman" w:cs="Times New Roman"/>
          <w:sz w:val="24"/>
          <w:szCs w:val="24"/>
        </w:rPr>
      </w:pPr>
      <w:r w:rsidRPr="00753C23">
        <w:rPr>
          <w:rFonts w:ascii="Times New Roman" w:hAnsi="Times New Roman" w:cs="Times New Roman"/>
          <w:sz w:val="24"/>
          <w:szCs w:val="24"/>
        </w:rPr>
        <w:t xml:space="preserve"> The comparatively smaller beta coefficient for ethical leadership suggests that its influence on turnover intention may be largely indirect. That is, ethical leadership may improve well-being and engagement, which then directly </w:t>
      </w:r>
      <w:r w:rsidR="0049464F" w:rsidRPr="00753C23">
        <w:rPr>
          <w:rFonts w:ascii="Times New Roman" w:hAnsi="Times New Roman" w:cs="Times New Roman"/>
          <w:sz w:val="24"/>
          <w:szCs w:val="24"/>
        </w:rPr>
        <w:t>reduces</w:t>
      </w:r>
      <w:r w:rsidRPr="00753C23">
        <w:rPr>
          <w:rFonts w:ascii="Times New Roman" w:hAnsi="Times New Roman" w:cs="Times New Roman"/>
          <w:sz w:val="24"/>
          <w:szCs w:val="24"/>
        </w:rPr>
        <w:t xml:space="preserve"> turnover intention. This aligns with theoretical models proposing that leadership affects turnover through psychological mediators.</w:t>
      </w:r>
    </w:p>
    <w:p w14:paraId="3273685B" w14:textId="21A03C79" w:rsidR="0049464F" w:rsidRPr="00753C23" w:rsidRDefault="00DB048B" w:rsidP="00AF3F4E">
      <w:pPr>
        <w:spacing w:line="360" w:lineRule="auto"/>
        <w:jc w:val="both"/>
        <w:rPr>
          <w:rFonts w:ascii="Times New Roman" w:hAnsi="Times New Roman" w:cs="Times New Roman"/>
          <w:sz w:val="24"/>
          <w:szCs w:val="24"/>
        </w:rPr>
      </w:pPr>
      <w:r w:rsidRPr="00753C23">
        <w:rPr>
          <w:rFonts w:ascii="Times New Roman" w:hAnsi="Times New Roman" w:cs="Times New Roman"/>
          <w:sz w:val="24"/>
          <w:szCs w:val="24"/>
        </w:rPr>
        <w:t xml:space="preserve"> These results point to a meaningful pathway within hospitality organisations: ethical leadership fosters positive psychological states, which subsequently reduce employee turnover intention. This insight is valuable for managers seeking to enhance retention, suggesting that investment in leadership development, alongside initiatives to strengthen well-being and engagement, can be particularly effective.</w:t>
      </w:r>
    </w:p>
    <w:p w14:paraId="4FE9A72C" w14:textId="4ACEDC21" w:rsidR="00A43395" w:rsidRPr="00A43395" w:rsidRDefault="004A08AA" w:rsidP="004A08AA">
      <w:pPr>
        <w:pStyle w:val="Heading2"/>
      </w:pPr>
      <w:bookmarkStart w:id="64" w:name="_Toc216457991"/>
      <w:r>
        <w:t>4.12.</w:t>
      </w:r>
      <w:r w:rsidR="00DB048B" w:rsidRPr="00753C23">
        <w:t xml:space="preserve"> </w:t>
      </w:r>
      <w:r w:rsidR="00DB048B" w:rsidRPr="00A43395">
        <w:t>Overall Discussion</w:t>
      </w:r>
      <w:bookmarkEnd w:id="64"/>
      <w:r w:rsidR="00DB048B" w:rsidRPr="00A43395">
        <w:t xml:space="preserve"> </w:t>
      </w:r>
    </w:p>
    <w:p w14:paraId="35BC6E4F" w14:textId="2FB50E12" w:rsidR="00DB048B" w:rsidRPr="00753C23" w:rsidRDefault="00DB048B" w:rsidP="00AF3F4E">
      <w:pPr>
        <w:spacing w:line="360" w:lineRule="auto"/>
        <w:jc w:val="both"/>
        <w:rPr>
          <w:rFonts w:ascii="Times New Roman" w:hAnsi="Times New Roman" w:cs="Times New Roman"/>
          <w:sz w:val="24"/>
          <w:szCs w:val="24"/>
        </w:rPr>
      </w:pPr>
      <w:r w:rsidRPr="00753C23">
        <w:rPr>
          <w:rFonts w:ascii="Times New Roman" w:hAnsi="Times New Roman" w:cs="Times New Roman"/>
          <w:sz w:val="24"/>
          <w:szCs w:val="24"/>
        </w:rPr>
        <w:t xml:space="preserve"> Overall, the findings indicate that the sample reports reasonably high levels of ethical leadership, well-being</w:t>
      </w:r>
      <w:r w:rsidR="0049464F" w:rsidRPr="00753C23">
        <w:rPr>
          <w:rFonts w:ascii="Times New Roman" w:hAnsi="Times New Roman" w:cs="Times New Roman"/>
          <w:sz w:val="24"/>
          <w:szCs w:val="24"/>
        </w:rPr>
        <w:t>,</w:t>
      </w:r>
      <w:r w:rsidRPr="00753C23">
        <w:rPr>
          <w:rFonts w:ascii="Times New Roman" w:hAnsi="Times New Roman" w:cs="Times New Roman"/>
          <w:sz w:val="24"/>
          <w:szCs w:val="24"/>
        </w:rPr>
        <w:t xml:space="preserve"> and engagement, yet a considerable proportion of employees still express moderate to strong intentions to leave their organisation. The constructs are strongly interrelated, with ethical leadership showing positive associations with well-being and engagement, and all three showing strong negative relationships with turnover intention.</w:t>
      </w:r>
    </w:p>
    <w:p w14:paraId="18E09FCC" w14:textId="52ED0904" w:rsidR="00DB048B" w:rsidRPr="00753C23" w:rsidRDefault="00DB048B" w:rsidP="00AF3F4E">
      <w:pPr>
        <w:spacing w:line="360" w:lineRule="auto"/>
        <w:jc w:val="both"/>
        <w:rPr>
          <w:rFonts w:ascii="Times New Roman" w:hAnsi="Times New Roman" w:cs="Times New Roman"/>
          <w:sz w:val="24"/>
          <w:szCs w:val="24"/>
        </w:rPr>
      </w:pPr>
      <w:r w:rsidRPr="00753C23">
        <w:rPr>
          <w:rFonts w:ascii="Times New Roman" w:hAnsi="Times New Roman" w:cs="Times New Roman"/>
          <w:sz w:val="24"/>
          <w:szCs w:val="24"/>
        </w:rPr>
        <w:t xml:space="preserve"> The statistical results demonstrate that employees who perceive their leaders as ethical are more likely to feel psychologically well and engaged. In turn, these states substantially reduce their intention to leave. While demographic differences existed — notably among younger employees and women — the psychological constructs accounted for a far greater share of the variance in turnover intention. The regression analysis reinforced this by showing that well-being and engagement are the strongest predictors of turnover intention, with ethical leadership exerting more indirect influence.</w:t>
      </w:r>
    </w:p>
    <w:p w14:paraId="51A7F0E8" w14:textId="0D43BF27" w:rsidR="0028286F" w:rsidRPr="00DF4786" w:rsidRDefault="00DB048B" w:rsidP="00AF3F4E">
      <w:pPr>
        <w:spacing w:line="360" w:lineRule="auto"/>
        <w:jc w:val="both"/>
        <w:rPr>
          <w:rFonts w:ascii="Times New Roman" w:hAnsi="Times New Roman" w:cs="Times New Roman"/>
          <w:sz w:val="24"/>
          <w:szCs w:val="24"/>
        </w:rPr>
      </w:pPr>
      <w:r w:rsidRPr="00753C23">
        <w:rPr>
          <w:rFonts w:ascii="Times New Roman" w:hAnsi="Times New Roman" w:cs="Times New Roman"/>
          <w:sz w:val="24"/>
          <w:szCs w:val="24"/>
        </w:rPr>
        <w:t xml:space="preserve"> Conceptually, the findings support a model where ethical leadership plays a foundational role in cultivating a positive work environment. Practically, this means that hospitality organisations may benefit from focusing on leadership behaviours that foster fairness, trust and transparency. At the same time, initiatives designed to strengthen employee well-being and engagement — such as supportive scheduling, recognition, autonomy and pathways for development — are likely to have a meaningful </w:t>
      </w:r>
      <w:r w:rsidRPr="00753C23">
        <w:rPr>
          <w:rFonts w:ascii="Times New Roman" w:hAnsi="Times New Roman" w:cs="Times New Roman"/>
          <w:sz w:val="24"/>
          <w:szCs w:val="24"/>
        </w:rPr>
        <w:lastRenderedPageBreak/>
        <w:t>impact on reducing turnover intentions. This combination of conceptual and applied insights sets a strong foundation for the next chapter, which discusses conclusions, implications</w:t>
      </w:r>
      <w:r w:rsidR="00DF4786">
        <w:rPr>
          <w:rFonts w:ascii="Times New Roman" w:hAnsi="Times New Roman" w:cs="Times New Roman"/>
          <w:sz w:val="24"/>
          <w:szCs w:val="24"/>
        </w:rPr>
        <w:t>,</w:t>
      </w:r>
      <w:r w:rsidRPr="00753C23">
        <w:rPr>
          <w:rFonts w:ascii="Times New Roman" w:hAnsi="Times New Roman" w:cs="Times New Roman"/>
          <w:sz w:val="24"/>
          <w:szCs w:val="24"/>
        </w:rPr>
        <w:t xml:space="preserve"> and recommendations for both theory and practice</w:t>
      </w:r>
      <w:r w:rsidR="001E14AE">
        <w:rPr>
          <w:rFonts w:ascii="Times New Roman" w:hAnsi="Times New Roman" w:cs="Times New Roman"/>
          <w:sz w:val="24"/>
          <w:szCs w:val="24"/>
        </w:rPr>
        <w:t>.</w:t>
      </w:r>
    </w:p>
    <w:p w14:paraId="261267E4" w14:textId="77777777" w:rsidR="004B45FA" w:rsidRDefault="004B45FA" w:rsidP="00AF3F4E">
      <w:pPr>
        <w:spacing w:line="360" w:lineRule="auto"/>
        <w:jc w:val="both"/>
        <w:rPr>
          <w:rFonts w:ascii="Times New Roman" w:hAnsi="Times New Roman" w:cs="Times New Roman"/>
          <w:b/>
          <w:bCs/>
          <w:sz w:val="28"/>
          <w:szCs w:val="28"/>
        </w:rPr>
      </w:pPr>
    </w:p>
    <w:p w14:paraId="7DE335A8" w14:textId="6C536974" w:rsidR="002A0947" w:rsidRPr="00F30A56" w:rsidRDefault="002A0947" w:rsidP="002A0947">
      <w:pPr>
        <w:pStyle w:val="Heading1"/>
        <w:jc w:val="center"/>
      </w:pPr>
      <w:bookmarkStart w:id="65" w:name="_Toc216457992"/>
      <w:r w:rsidRPr="00F30A56">
        <w:t xml:space="preserve">CHAPTER </w:t>
      </w:r>
      <w:r>
        <w:t>F</w:t>
      </w:r>
      <w:r w:rsidR="00173005">
        <w:t>IVE</w:t>
      </w:r>
      <w:bookmarkEnd w:id="65"/>
    </w:p>
    <w:p w14:paraId="20AC320B" w14:textId="11034532" w:rsidR="00376C6F" w:rsidRDefault="00173005" w:rsidP="002A0947">
      <w:pPr>
        <w:pStyle w:val="Heading1"/>
        <w:jc w:val="center"/>
      </w:pPr>
      <w:bookmarkStart w:id="66" w:name="_Toc216457993"/>
      <w:r>
        <w:t>RECOMMENDATION</w:t>
      </w:r>
      <w:r w:rsidR="007E3D06">
        <w:t>S AND CONCLUSIONS</w:t>
      </w:r>
      <w:bookmarkEnd w:id="66"/>
    </w:p>
    <w:p w14:paraId="4EC09A3F" w14:textId="77777777" w:rsidR="00656D65" w:rsidRDefault="00656D65" w:rsidP="002A0947">
      <w:pPr>
        <w:pStyle w:val="Heading2"/>
        <w:spacing w:line="360" w:lineRule="auto"/>
      </w:pPr>
    </w:p>
    <w:p w14:paraId="16C4B3FF" w14:textId="4DEA2FC1" w:rsidR="0032787B" w:rsidRPr="0032787B" w:rsidRDefault="004A08AA" w:rsidP="002A0947">
      <w:pPr>
        <w:pStyle w:val="Heading2"/>
        <w:spacing w:line="360" w:lineRule="auto"/>
      </w:pPr>
      <w:bookmarkStart w:id="67" w:name="_Toc216457994"/>
      <w:r>
        <w:t>4.1.</w:t>
      </w:r>
      <w:r w:rsidR="0032787B" w:rsidRPr="0032787B">
        <w:t xml:space="preserve"> Introduction</w:t>
      </w:r>
      <w:bookmarkEnd w:id="67"/>
    </w:p>
    <w:p w14:paraId="1339FD67" w14:textId="77777777" w:rsidR="0032787B" w:rsidRPr="0032787B" w:rsidRDefault="0032787B" w:rsidP="002A0947">
      <w:pPr>
        <w:spacing w:line="360" w:lineRule="auto"/>
        <w:jc w:val="both"/>
        <w:rPr>
          <w:rFonts w:ascii="Times New Roman" w:hAnsi="Times New Roman" w:cs="Times New Roman"/>
          <w:sz w:val="24"/>
          <w:szCs w:val="24"/>
        </w:rPr>
      </w:pPr>
      <w:r w:rsidRPr="0032787B">
        <w:rPr>
          <w:rFonts w:ascii="Times New Roman" w:hAnsi="Times New Roman" w:cs="Times New Roman"/>
          <w:sz w:val="24"/>
          <w:szCs w:val="24"/>
        </w:rPr>
        <w:t>This chapter summarises the main findings of the study, draws conclusions based on the research aims and hypotheses, and outlines the theoretical and practical implications. It also identifies limitations of the research and offers recommendations for future studies. The chapter brings together the insights presented in the analysis and discussion, translating them into meaningful guidance for both academic scholarship and managerial practice within the hospitality sector in the UK and Turkey.</w:t>
      </w:r>
    </w:p>
    <w:p w14:paraId="50141BB6" w14:textId="148379D5" w:rsidR="0032787B" w:rsidRPr="0032787B" w:rsidRDefault="004A08AA" w:rsidP="004A08AA">
      <w:pPr>
        <w:pStyle w:val="Heading2"/>
      </w:pPr>
      <w:bookmarkStart w:id="68" w:name="_Toc216457995"/>
      <w:r>
        <w:t>4.2.</w:t>
      </w:r>
      <w:r w:rsidR="0032787B" w:rsidRPr="0032787B">
        <w:t xml:space="preserve"> Summary of Key Findings</w:t>
      </w:r>
      <w:bookmarkEnd w:id="68"/>
    </w:p>
    <w:p w14:paraId="2E77FA6C" w14:textId="77777777" w:rsidR="0032787B" w:rsidRPr="0028286F" w:rsidRDefault="0032787B" w:rsidP="00AF3F4E">
      <w:pPr>
        <w:spacing w:line="360" w:lineRule="auto"/>
        <w:jc w:val="both"/>
        <w:rPr>
          <w:rFonts w:ascii="Times New Roman" w:hAnsi="Times New Roman" w:cs="Times New Roman"/>
          <w:sz w:val="24"/>
          <w:szCs w:val="24"/>
        </w:rPr>
      </w:pPr>
      <w:r w:rsidRPr="0028286F">
        <w:rPr>
          <w:rFonts w:ascii="Times New Roman" w:hAnsi="Times New Roman" w:cs="Times New Roman"/>
          <w:sz w:val="24"/>
          <w:szCs w:val="24"/>
        </w:rPr>
        <w:t>The purpose of this study was to investigate the influence of ethical leadership on employee well-being, work engagement, and turnover intention within hospitality organisations. Using data from 109 employees, the study explored both direct and indirect relationships among these constructs.</w:t>
      </w:r>
    </w:p>
    <w:p w14:paraId="4BCECAE3" w14:textId="52F6EE36" w:rsidR="0032787B" w:rsidRPr="000901A1" w:rsidRDefault="0032787B" w:rsidP="00AF3F4E">
      <w:pPr>
        <w:spacing w:line="360" w:lineRule="auto"/>
        <w:jc w:val="both"/>
        <w:rPr>
          <w:rFonts w:ascii="Times New Roman" w:hAnsi="Times New Roman" w:cs="Times New Roman"/>
          <w:sz w:val="24"/>
          <w:szCs w:val="24"/>
        </w:rPr>
      </w:pPr>
      <w:r w:rsidRPr="000901A1">
        <w:rPr>
          <w:rFonts w:ascii="Times New Roman" w:hAnsi="Times New Roman" w:cs="Times New Roman"/>
          <w:sz w:val="24"/>
          <w:szCs w:val="24"/>
        </w:rPr>
        <w:t>The findings demonstrated several clear patterns</w:t>
      </w:r>
      <w:r w:rsidR="000901A1">
        <w:rPr>
          <w:rFonts w:ascii="Times New Roman" w:hAnsi="Times New Roman" w:cs="Times New Roman"/>
          <w:sz w:val="24"/>
          <w:szCs w:val="24"/>
        </w:rPr>
        <w:t>.</w:t>
      </w:r>
      <w:r w:rsidR="000901A1" w:rsidRPr="000901A1">
        <w:rPr>
          <w:rFonts w:ascii="Times New Roman" w:hAnsi="Times New Roman" w:cs="Times New Roman"/>
          <w:sz w:val="24"/>
          <w:szCs w:val="24"/>
        </w:rPr>
        <w:t xml:space="preserve"> The findings of this study demonstrate that ethical leadership is strongly associated with both employee well-being and work engagement. Employees who perceive their leaders as ethical—characterised by fairness, supportiveness, transparency, and trustworthiness—tend to report more positive psychological states as well as higher levels of enthusiasm, pride, and involvement in their work. In addition, ethical leadership shows a significant negative relationship with turnover intention, indicating that the more ethical leadership is perceived to be, the lower employees’ intentions to leave the organisation. The results further reveal that employee well-being and work engagement are themselves powerful predictors of turnover intention, as both variables exhibit strong negative correlations with employees’ desire to seek alternative employment. Regression analysis confirms that well-being and engagement exert the strongest unique effects on turnover intention, while ethical leadership continues to play an important, though partly indirect, </w:t>
      </w:r>
      <w:proofErr w:type="spellStart"/>
      <w:r w:rsidR="000901A1" w:rsidRPr="000901A1">
        <w:rPr>
          <w:rFonts w:ascii="Times New Roman" w:hAnsi="Times New Roman" w:cs="Times New Roman"/>
          <w:sz w:val="24"/>
          <w:szCs w:val="24"/>
        </w:rPr>
        <w:t>role</w:t>
      </w:r>
      <w:proofErr w:type="spellEnd"/>
      <w:r w:rsidR="000901A1" w:rsidRPr="000901A1">
        <w:rPr>
          <w:rFonts w:ascii="Times New Roman" w:hAnsi="Times New Roman" w:cs="Times New Roman"/>
          <w:sz w:val="24"/>
          <w:szCs w:val="24"/>
        </w:rPr>
        <w:t xml:space="preserve"> through its influence on these psychological variables. With regard to demographic factors, only limited differences were observed; although younger employees and women reported higher turnover intentions, demographic variables did not significantly predict turnover intention when analysed categorically. Overall, these findings support the theoretical foundations of the study by </w:t>
      </w:r>
      <w:r w:rsidR="000901A1" w:rsidRPr="000901A1">
        <w:rPr>
          <w:rFonts w:ascii="Times New Roman" w:hAnsi="Times New Roman" w:cs="Times New Roman"/>
          <w:sz w:val="24"/>
          <w:szCs w:val="24"/>
        </w:rPr>
        <w:lastRenderedPageBreak/>
        <w:t>confirming that ethical leadership plays a critical role in shaping positive employee experiences, which in turn are central to understanding employees’ decisions to stay with or leave an organisation.</w:t>
      </w:r>
    </w:p>
    <w:p w14:paraId="0C33AF0C" w14:textId="62A7A8C8" w:rsidR="0032787B" w:rsidRDefault="004A08AA" w:rsidP="004A08AA">
      <w:pPr>
        <w:pStyle w:val="Heading2"/>
      </w:pPr>
      <w:bookmarkStart w:id="69" w:name="_Toc216457996"/>
      <w:r>
        <w:t xml:space="preserve">4.3. </w:t>
      </w:r>
      <w:r w:rsidR="0032787B" w:rsidRPr="0032787B">
        <w:t>Conclusions</w:t>
      </w:r>
      <w:bookmarkEnd w:id="69"/>
    </w:p>
    <w:p w14:paraId="2FDF96FA" w14:textId="3FCA12E0" w:rsidR="00551110" w:rsidRPr="00551110" w:rsidRDefault="00551110" w:rsidP="00AF3F4E">
      <w:pPr>
        <w:spacing w:line="360" w:lineRule="auto"/>
        <w:jc w:val="both"/>
        <w:rPr>
          <w:rFonts w:ascii="Times New Roman" w:hAnsi="Times New Roman" w:cs="Times New Roman"/>
          <w:sz w:val="24"/>
          <w:szCs w:val="24"/>
        </w:rPr>
      </w:pPr>
      <w:r w:rsidRPr="00551110">
        <w:rPr>
          <w:rFonts w:ascii="Times New Roman" w:hAnsi="Times New Roman" w:cs="Times New Roman"/>
          <w:sz w:val="24"/>
          <w:szCs w:val="24"/>
        </w:rPr>
        <w:t>Based on the findings of this study, several important conclusions can be drawn. First, ethical leadership emerges as a foundational mechanism shaping key employee outcomes. The results consistently support the view that when leaders demonstrate fairness, engage in open communication, and make ethically responsible decisions, employees are more likely to feel valued and supported. These positive perceptions of leadership not only enhance employee well-being but also strengthen work engagement and reduce employees’ intention to leave the organisation. Second, employee well-being and work engagement are confirmed as critical determinants of turnover intention. The strong relationships observed between these variables indicate that employees’ psychological states play a central role in retention. Employees who feel calm, cheerful, energetic, supported, and who find their work meaningful and engaging, exhibit substantially lower intentions to seek alternative employment. Third, although ethical leadership directly influences turnover intention, its strongest impact appears to operate indirectly through improvements in well-being and engagement. This finding supports theoretical models of ethical leadership, suggesting that its effectiveness in promoting employee retention is largely driven by its influence on employees’ psychological experiences. Finally, demographic factors were found to have a secondary role in explaining turnover intention. While certain groups, such as younger employees and women, reported higher levels of turnover intention, these effects were relatively modest compared to the influence of leadership and psychological factors. This suggests that initiatives aimed at improving leadership quality and enhancing employee well-being and engagement may be more effective for reducing turnover than demographic-targeted interventions alone.</w:t>
      </w:r>
    </w:p>
    <w:p w14:paraId="12C1F44D" w14:textId="7DD4DB13" w:rsidR="0032787B" w:rsidRDefault="005B36AB" w:rsidP="005B36AB">
      <w:pPr>
        <w:pStyle w:val="Heading3"/>
      </w:pPr>
      <w:bookmarkStart w:id="70" w:name="_Toc216457997"/>
      <w:r>
        <w:t xml:space="preserve">4.3.1. </w:t>
      </w:r>
      <w:r w:rsidR="0032787B" w:rsidRPr="0032787B">
        <w:t>Implications for Theory</w:t>
      </w:r>
      <w:bookmarkEnd w:id="70"/>
    </w:p>
    <w:p w14:paraId="34267C7C" w14:textId="0EB8D837" w:rsidR="00290DD1" w:rsidRPr="001E14AE" w:rsidRDefault="00290DD1" w:rsidP="00AF3F4E">
      <w:pPr>
        <w:spacing w:line="360" w:lineRule="auto"/>
        <w:jc w:val="both"/>
        <w:rPr>
          <w:rFonts w:ascii="Times New Roman" w:hAnsi="Times New Roman" w:cs="Times New Roman"/>
          <w:sz w:val="24"/>
          <w:szCs w:val="24"/>
        </w:rPr>
      </w:pPr>
      <w:r w:rsidRPr="00290DD1">
        <w:rPr>
          <w:rFonts w:ascii="Times New Roman" w:hAnsi="Times New Roman" w:cs="Times New Roman"/>
          <w:sz w:val="24"/>
          <w:szCs w:val="24"/>
        </w:rPr>
        <w:t xml:space="preserve">This study contributes to the literature by strengthening ethical leadership theory within hospitality contexts, a sector widely characterised by high turnover, challenging working conditions, and diverse employee groups. The findings provide empirical support for the role of ethical leadership in shaping positive employee experiences and extend existing research by offering evidence from two cultural settings, namely the UK and Turkey. In addition, the results highlight the important mediating role of psychological mechanisms, supporting theoretical models that identify employee well-being and work engagement as key pathways through which leadership influences attitudes and behaviour. This advances academic understanding of how ethical leadership contributes to reducing turnover intention through its impact on employees’ psychological states. Furthermore, the inclusion of participants from both the UK and Turkey offers preliminary evidence of the cross-cultural relevance of ethical leadership, suggesting that its positive effects may operate in a broadly similar manner across different </w:t>
      </w:r>
      <w:r w:rsidRPr="00290DD1">
        <w:rPr>
          <w:rFonts w:ascii="Times New Roman" w:hAnsi="Times New Roman" w:cs="Times New Roman"/>
          <w:sz w:val="24"/>
          <w:szCs w:val="24"/>
        </w:rPr>
        <w:lastRenderedPageBreak/>
        <w:t>socio-cultural employment environments. While this supports the potential generalisability of ethical leadership theory, it also highlights opportunities for future research to explore these dynamics in greater cross-cultural depth.</w:t>
      </w:r>
    </w:p>
    <w:p w14:paraId="357E3FB4" w14:textId="307DC05F" w:rsidR="0032787B" w:rsidRPr="0032787B" w:rsidRDefault="005B36AB" w:rsidP="005B36AB">
      <w:pPr>
        <w:pStyle w:val="Heading3"/>
      </w:pPr>
      <w:bookmarkStart w:id="71" w:name="_Toc216457998"/>
      <w:r>
        <w:t xml:space="preserve">4.3.2. </w:t>
      </w:r>
      <w:r w:rsidR="0032787B" w:rsidRPr="0032787B">
        <w:t>Implications for Practice</w:t>
      </w:r>
      <w:bookmarkEnd w:id="71"/>
    </w:p>
    <w:p w14:paraId="2D91B8A6" w14:textId="77777777" w:rsidR="00E3392F" w:rsidRPr="00E3392F" w:rsidRDefault="0032787B" w:rsidP="00AF3F4E">
      <w:pPr>
        <w:spacing w:line="360" w:lineRule="auto"/>
        <w:jc w:val="both"/>
        <w:rPr>
          <w:rFonts w:ascii="Times New Roman" w:hAnsi="Times New Roman" w:cs="Times New Roman"/>
          <w:sz w:val="24"/>
          <w:szCs w:val="24"/>
        </w:rPr>
      </w:pPr>
      <w:r w:rsidRPr="00E3392F">
        <w:rPr>
          <w:rFonts w:ascii="Times New Roman" w:hAnsi="Times New Roman" w:cs="Times New Roman"/>
          <w:sz w:val="24"/>
          <w:szCs w:val="24"/>
        </w:rPr>
        <w:t xml:space="preserve"> </w:t>
      </w:r>
      <w:r w:rsidR="00E3392F" w:rsidRPr="00E3392F">
        <w:rPr>
          <w:rFonts w:ascii="Times New Roman" w:hAnsi="Times New Roman" w:cs="Times New Roman"/>
          <w:sz w:val="24"/>
          <w:szCs w:val="24"/>
        </w:rPr>
        <w:t>The findings of this study suggest that leadership development within the UK hospitality sector should place a strong emphasis on ethical competencies. Given the people-intensive nature of hospitality work, organisations should invest in developing leaders who consistently demonstrate fairness, transparency, respect, and sound ethical judgement. Leadership development programmes in the UK could incorporate structured training in ethical decision-making, inclusive communication, conflict management, and fair rota and workload allocation, particularly in light of ongoing challenges around unsocial working hours, zero-hour contracts, and staffing shortages. Embedding ethical leadership into supervisory and management training can strengthen trust, improve employee morale, and support long-term retention.</w:t>
      </w:r>
    </w:p>
    <w:p w14:paraId="4A657DC3" w14:textId="77777777" w:rsidR="00E3392F" w:rsidRPr="00E3392F" w:rsidRDefault="00E3392F" w:rsidP="00AF3F4E">
      <w:pPr>
        <w:spacing w:line="360" w:lineRule="auto"/>
        <w:jc w:val="both"/>
        <w:rPr>
          <w:rFonts w:ascii="Times New Roman" w:hAnsi="Times New Roman" w:cs="Times New Roman"/>
          <w:sz w:val="24"/>
          <w:szCs w:val="24"/>
        </w:rPr>
      </w:pPr>
      <w:r w:rsidRPr="00E3392F">
        <w:rPr>
          <w:rFonts w:ascii="Times New Roman" w:hAnsi="Times New Roman" w:cs="Times New Roman"/>
          <w:sz w:val="24"/>
          <w:szCs w:val="24"/>
        </w:rPr>
        <w:t>The strong relationship between employee well-being and turnover intention also highlights the importance of well-being as a core retention strategy in the UK hospitality industry. Employers should strengthen well-being initiatives through practices such as flexible scheduling, fair shift distribution, and greater consideration of work–life balance, especially for staff working split shifts, evenings, and weekends. Increased access to mental health support, employee assistance programmes, and stress management resources is particularly relevant in the post-pandemic hospitality environment, where emotional exhaustion and burnout remain prevalent. Recognition and appreciation schemes, whether financial or symbolic, can further enhance employees’ sense of value and organisational support.</w:t>
      </w:r>
    </w:p>
    <w:p w14:paraId="32968A4B" w14:textId="77777777" w:rsidR="00E3392F" w:rsidRPr="00E3392F" w:rsidRDefault="00E3392F" w:rsidP="00AF3F4E">
      <w:pPr>
        <w:spacing w:line="360" w:lineRule="auto"/>
        <w:jc w:val="both"/>
        <w:rPr>
          <w:rFonts w:ascii="Times New Roman" w:hAnsi="Times New Roman" w:cs="Times New Roman"/>
          <w:sz w:val="24"/>
          <w:szCs w:val="24"/>
        </w:rPr>
      </w:pPr>
      <w:r w:rsidRPr="00E3392F">
        <w:rPr>
          <w:rFonts w:ascii="Times New Roman" w:hAnsi="Times New Roman" w:cs="Times New Roman"/>
          <w:sz w:val="24"/>
          <w:szCs w:val="24"/>
        </w:rPr>
        <w:t>Enhancing work engagement through meaningful job design is another important practical implication. UK hospitality managers should focus on setting clear performance expectations, providing employees with a degree of autonomy in task execution, and offering structured opportunities for skill development and career progression. Apprenticeships, accredited training courses, and internal promotion pathways can improve both engagement and long-term commitment. Encouraging employee voice through regular feedback, team briefings, and participative decision-making can also foster a stronger sense of involvement and psychological ownership. Celebrating individual and team achievements through awards, public recognition, or performance-based incentives may further strengthen engagement levels.</w:t>
      </w:r>
    </w:p>
    <w:p w14:paraId="54441AAA" w14:textId="77777777" w:rsidR="00E3392F" w:rsidRPr="00E3392F" w:rsidRDefault="00E3392F" w:rsidP="00AF3F4E">
      <w:pPr>
        <w:spacing w:line="360" w:lineRule="auto"/>
        <w:jc w:val="both"/>
        <w:rPr>
          <w:rFonts w:ascii="Times New Roman" w:hAnsi="Times New Roman" w:cs="Times New Roman"/>
          <w:sz w:val="24"/>
          <w:szCs w:val="24"/>
        </w:rPr>
      </w:pPr>
      <w:r w:rsidRPr="00E3392F">
        <w:rPr>
          <w:rFonts w:ascii="Times New Roman" w:hAnsi="Times New Roman" w:cs="Times New Roman"/>
          <w:sz w:val="24"/>
          <w:szCs w:val="24"/>
        </w:rPr>
        <w:t xml:space="preserve">Finally, the findings indicate that younger employees and women tend to report higher levels of turnover intention. Given that these groups represent a substantial proportion of the UK hospitality workforce, organisations may benefit from implementing more targeted support strategies. For younger employees, this may include clearer career development pathways, mentoring schemes, and progression opportunities to address perceptions of limited long-term prospects in the industry. For </w:t>
      </w:r>
      <w:r w:rsidRPr="00E3392F">
        <w:rPr>
          <w:rFonts w:ascii="Times New Roman" w:hAnsi="Times New Roman" w:cs="Times New Roman"/>
          <w:sz w:val="24"/>
          <w:szCs w:val="24"/>
        </w:rPr>
        <w:lastRenderedPageBreak/>
        <w:t>female employees, more supportive work–life balance policies, predictable scheduling, childcare-friendly shift patterns, and protections around flexible working arrangements may help to reduce turnover intentions. While leadership quality and psychological well-being remain the strongest drivers of retention, these demographic-sensitive interventions can further enhance organisational stability and workforce sustainability.</w:t>
      </w:r>
    </w:p>
    <w:p w14:paraId="283B4CB8" w14:textId="2024445B" w:rsidR="00B7790C" w:rsidRDefault="005B36AB" w:rsidP="005B36AB">
      <w:pPr>
        <w:pStyle w:val="Heading2"/>
      </w:pPr>
      <w:bookmarkStart w:id="72" w:name="_Toc216457999"/>
      <w:r>
        <w:t xml:space="preserve">4.4. </w:t>
      </w:r>
      <w:r w:rsidR="00E3392F">
        <w:t>Limitations</w:t>
      </w:r>
      <w:r w:rsidR="00B7790C">
        <w:t xml:space="preserve"> of the study</w:t>
      </w:r>
      <w:bookmarkEnd w:id="72"/>
    </w:p>
    <w:p w14:paraId="2CEF7621" w14:textId="16F7A648" w:rsidR="005964D1" w:rsidRPr="001E14AE" w:rsidRDefault="001E14AE" w:rsidP="00AF3F4E">
      <w:pPr>
        <w:spacing w:line="360" w:lineRule="auto"/>
        <w:ind w:left="357"/>
        <w:jc w:val="both"/>
        <w:rPr>
          <w:rFonts w:ascii="Times New Roman" w:hAnsi="Times New Roman" w:cs="Times New Roman"/>
          <w:sz w:val="24"/>
          <w:szCs w:val="24"/>
        </w:rPr>
      </w:pPr>
      <w:r>
        <w:rPr>
          <w:rFonts w:ascii="Times New Roman" w:hAnsi="Times New Roman" w:cs="Times New Roman"/>
          <w:sz w:val="24"/>
          <w:szCs w:val="24"/>
        </w:rPr>
        <w:t xml:space="preserve">    </w:t>
      </w:r>
      <w:r w:rsidR="00B7790C" w:rsidRPr="00B7790C">
        <w:rPr>
          <w:rFonts w:ascii="Times New Roman" w:hAnsi="Times New Roman" w:cs="Times New Roman"/>
          <w:sz w:val="24"/>
          <w:szCs w:val="24"/>
        </w:rPr>
        <w:t>There are some problems with this study that should be pointed out, but overall</w:t>
      </w:r>
      <w:r w:rsidR="00E3392F">
        <w:rPr>
          <w:rFonts w:ascii="Times New Roman" w:hAnsi="Times New Roman" w:cs="Times New Roman"/>
          <w:sz w:val="24"/>
          <w:szCs w:val="24"/>
        </w:rPr>
        <w:t>,</w:t>
      </w:r>
      <w:r w:rsidR="00B7790C" w:rsidRPr="00B7790C">
        <w:rPr>
          <w:rFonts w:ascii="Times New Roman" w:hAnsi="Times New Roman" w:cs="Times New Roman"/>
          <w:sz w:val="24"/>
          <w:szCs w:val="24"/>
        </w:rPr>
        <w:t xml:space="preserve"> it gives us some good information. For starters, the sample size of 109 respondents is good enough for the chosen statistical studies, but it means that the results can't be applied to a larger group of people. Second, the cross-sectional study method only looks at links at one point in time, so it can't be used to figure out what causes what between the factors. Third, all the information was gathered by having people fill out self-report surveys, which can be biassed by things like social preference and general method variation. Also, even though people from both the UK and Turkey took part and gave data, cultural differences between the two settings were not specifically looked at in depth. Lastly, this study mostly looked at leadership and psychological factors. It didn't look at other important social factors like pay, job design, or workplace culture, even though they might have an effect on the desire to leave.</w:t>
      </w:r>
    </w:p>
    <w:p w14:paraId="32CCAD17" w14:textId="4AECFA61" w:rsidR="0032787B" w:rsidRPr="0032787B" w:rsidRDefault="005B36AB" w:rsidP="005B36AB">
      <w:pPr>
        <w:pStyle w:val="Heading2"/>
      </w:pPr>
      <w:bookmarkStart w:id="73" w:name="_Toc216458000"/>
      <w:r>
        <w:t xml:space="preserve">4.5. </w:t>
      </w:r>
      <w:r w:rsidR="0032787B" w:rsidRPr="0032787B">
        <w:t>Closing Reflection</w:t>
      </w:r>
      <w:bookmarkEnd w:id="73"/>
    </w:p>
    <w:p w14:paraId="71190CFD" w14:textId="1247FC24" w:rsidR="0032787B" w:rsidRDefault="00AF3F4E" w:rsidP="00AF3F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2787B" w:rsidRPr="0032787B">
        <w:rPr>
          <w:rFonts w:ascii="Times New Roman" w:hAnsi="Times New Roman" w:cs="Times New Roman"/>
          <w:sz w:val="24"/>
          <w:szCs w:val="24"/>
        </w:rPr>
        <w:t>This study demonstrates that ethical leadership plays a vital role in shaping positive employee experiences and reducing turnover intentions within the hospitality sector. By fostering well-being and engagement—and embedding fairness, transparency and ethical conduct into managerial behaviour—organisations can create environments where employees feel valued, supported and motivated to stay. The findings underscore the importance of investing in ethical leadership development and strengthening psychological support systems, both of which have the potential to reduce turnover and enhance organisational performance in a sector where retention remains a critical challenge.</w:t>
      </w:r>
    </w:p>
    <w:p w14:paraId="09A75C2A" w14:textId="77777777" w:rsidR="008114C0" w:rsidRDefault="008114C0" w:rsidP="00AF3F4E">
      <w:pPr>
        <w:spacing w:line="360" w:lineRule="auto"/>
        <w:jc w:val="both"/>
        <w:rPr>
          <w:rFonts w:ascii="Times New Roman" w:hAnsi="Times New Roman" w:cs="Times New Roman"/>
          <w:sz w:val="24"/>
          <w:szCs w:val="24"/>
        </w:rPr>
      </w:pPr>
    </w:p>
    <w:p w14:paraId="70A2DE11" w14:textId="77777777" w:rsidR="00235A0A" w:rsidRDefault="00235A0A" w:rsidP="00AF3F4E">
      <w:pPr>
        <w:spacing w:line="360" w:lineRule="auto"/>
        <w:jc w:val="both"/>
        <w:rPr>
          <w:rFonts w:ascii="Times New Roman" w:hAnsi="Times New Roman" w:cs="Times New Roman"/>
          <w:sz w:val="24"/>
          <w:szCs w:val="24"/>
        </w:rPr>
      </w:pPr>
    </w:p>
    <w:p w14:paraId="0AC8ED99" w14:textId="77777777" w:rsidR="00235A0A" w:rsidRDefault="00235A0A" w:rsidP="00AF3F4E">
      <w:pPr>
        <w:spacing w:line="360" w:lineRule="auto"/>
        <w:jc w:val="both"/>
        <w:rPr>
          <w:rFonts w:ascii="Times New Roman" w:hAnsi="Times New Roman" w:cs="Times New Roman"/>
          <w:sz w:val="24"/>
          <w:szCs w:val="24"/>
        </w:rPr>
      </w:pPr>
    </w:p>
    <w:p w14:paraId="620F09B7" w14:textId="77777777" w:rsidR="00235A0A" w:rsidRDefault="00235A0A" w:rsidP="00AF3F4E">
      <w:pPr>
        <w:spacing w:line="360" w:lineRule="auto"/>
        <w:jc w:val="both"/>
        <w:rPr>
          <w:rFonts w:ascii="Times New Roman" w:hAnsi="Times New Roman" w:cs="Times New Roman"/>
          <w:sz w:val="24"/>
          <w:szCs w:val="24"/>
        </w:rPr>
      </w:pPr>
    </w:p>
    <w:p w14:paraId="44409B8D" w14:textId="77777777" w:rsidR="00235A0A" w:rsidRDefault="00235A0A" w:rsidP="00AF3F4E">
      <w:pPr>
        <w:spacing w:line="360" w:lineRule="auto"/>
        <w:jc w:val="both"/>
        <w:rPr>
          <w:rFonts w:ascii="Times New Roman" w:hAnsi="Times New Roman" w:cs="Times New Roman"/>
          <w:sz w:val="24"/>
          <w:szCs w:val="24"/>
        </w:rPr>
      </w:pPr>
    </w:p>
    <w:p w14:paraId="71A3C488" w14:textId="77777777" w:rsidR="00235A0A" w:rsidRDefault="00235A0A" w:rsidP="00AF3F4E">
      <w:pPr>
        <w:spacing w:line="360" w:lineRule="auto"/>
        <w:jc w:val="both"/>
        <w:rPr>
          <w:rFonts w:ascii="Times New Roman" w:hAnsi="Times New Roman" w:cs="Times New Roman"/>
          <w:sz w:val="24"/>
          <w:szCs w:val="24"/>
        </w:rPr>
      </w:pPr>
    </w:p>
    <w:p w14:paraId="4591EED6" w14:textId="77777777" w:rsidR="00235A0A" w:rsidRDefault="00235A0A" w:rsidP="0032787B">
      <w:pPr>
        <w:spacing w:line="480" w:lineRule="auto"/>
        <w:jc w:val="both"/>
        <w:rPr>
          <w:rFonts w:ascii="Times New Roman" w:hAnsi="Times New Roman" w:cs="Times New Roman"/>
          <w:sz w:val="24"/>
          <w:szCs w:val="24"/>
        </w:rPr>
      </w:pPr>
    </w:p>
    <w:p w14:paraId="134D068E" w14:textId="77777777" w:rsidR="00235A0A" w:rsidRDefault="00235A0A" w:rsidP="0032787B">
      <w:pPr>
        <w:spacing w:line="480" w:lineRule="auto"/>
        <w:jc w:val="both"/>
        <w:rPr>
          <w:rFonts w:ascii="Times New Roman" w:hAnsi="Times New Roman" w:cs="Times New Roman"/>
          <w:sz w:val="24"/>
          <w:szCs w:val="24"/>
        </w:rPr>
      </w:pPr>
    </w:p>
    <w:p w14:paraId="012975A2" w14:textId="77777777" w:rsidR="00235A0A" w:rsidRDefault="00235A0A" w:rsidP="0032787B">
      <w:pPr>
        <w:spacing w:line="480" w:lineRule="auto"/>
        <w:jc w:val="both"/>
        <w:rPr>
          <w:rFonts w:ascii="Times New Roman" w:hAnsi="Times New Roman" w:cs="Times New Roman"/>
          <w:sz w:val="24"/>
          <w:szCs w:val="24"/>
        </w:rPr>
      </w:pPr>
    </w:p>
    <w:p w14:paraId="0D345A67" w14:textId="77777777" w:rsidR="002B2960" w:rsidRPr="00235A0A" w:rsidRDefault="002B2960" w:rsidP="00D22DD8">
      <w:pPr>
        <w:pStyle w:val="Heading1"/>
        <w:jc w:val="center"/>
      </w:pPr>
      <w:bookmarkStart w:id="74" w:name="_Toc216458001"/>
      <w:r w:rsidRPr="00235A0A">
        <w:t>REFERENCES</w:t>
      </w:r>
      <w:bookmarkEnd w:id="74"/>
    </w:p>
    <w:p w14:paraId="2C7CCAB4" w14:textId="77777777" w:rsidR="002B2960" w:rsidRPr="00D3113C" w:rsidRDefault="002B2960" w:rsidP="002B2960">
      <w:pPr>
        <w:spacing w:line="360" w:lineRule="auto"/>
        <w:jc w:val="both"/>
        <w:rPr>
          <w:rFonts w:ascii="Times New Roman" w:hAnsi="Times New Roman" w:cs="Times New Roman"/>
          <w:sz w:val="24"/>
          <w:szCs w:val="24"/>
        </w:rPr>
      </w:pPr>
    </w:p>
    <w:p w14:paraId="4A793874" w14:textId="77777777" w:rsidR="002B2960" w:rsidRPr="00235A0A" w:rsidRDefault="002B2960" w:rsidP="002A0947">
      <w:pPr>
        <w:pStyle w:val="NormalWeb"/>
        <w:spacing w:line="360" w:lineRule="auto"/>
        <w:jc w:val="both"/>
      </w:pPr>
      <w:r w:rsidRPr="00235A0A">
        <w:t xml:space="preserve">Abbasi, S.M. and Hollman, K.W., 2000. Turnover: The real bottom line. </w:t>
      </w:r>
      <w:r w:rsidRPr="00235A0A">
        <w:rPr>
          <w:i/>
          <w:iCs/>
        </w:rPr>
        <w:t>Public Personnel Management</w:t>
      </w:r>
      <w:r w:rsidRPr="00235A0A">
        <w:t>, 29(3), pp. 333–342. Available at: https://journals.sagepub.com/doi/abs/10.1177/009102600002900303.</w:t>
      </w:r>
    </w:p>
    <w:p w14:paraId="2777848C"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Abdelmotaleb, M. and Saha, S.K. (2019) ‘Corporate social responsibility, public service motivation and organizational citizenship </w:t>
      </w:r>
      <w:proofErr w:type="spellStart"/>
      <w:r w:rsidRPr="00235A0A">
        <w:rPr>
          <w:rFonts w:ascii="Times New Roman" w:hAnsi="Times New Roman" w:cs="Times New Roman"/>
          <w:sz w:val="24"/>
          <w:szCs w:val="24"/>
        </w:rPr>
        <w:t>behavior</w:t>
      </w:r>
      <w:proofErr w:type="spellEnd"/>
      <w:r w:rsidRPr="00235A0A">
        <w:rPr>
          <w:rFonts w:ascii="Times New Roman" w:hAnsi="Times New Roman" w:cs="Times New Roman"/>
          <w:sz w:val="24"/>
          <w:szCs w:val="24"/>
        </w:rPr>
        <w:t xml:space="preserve"> in the public sector’, </w:t>
      </w:r>
      <w:r w:rsidRPr="00235A0A">
        <w:rPr>
          <w:rFonts w:ascii="Times New Roman" w:hAnsi="Times New Roman" w:cs="Times New Roman"/>
          <w:i/>
          <w:iCs/>
          <w:sz w:val="24"/>
          <w:szCs w:val="24"/>
        </w:rPr>
        <w:t>International Journal of Public Administration</w:t>
      </w:r>
      <w:r w:rsidRPr="00235A0A">
        <w:rPr>
          <w:rFonts w:ascii="Times New Roman" w:hAnsi="Times New Roman" w:cs="Times New Roman"/>
          <w:sz w:val="24"/>
          <w:szCs w:val="24"/>
        </w:rPr>
        <w:t>, 42(11), pp. 929–939. doi:10.1080/01900692.2018.1523189.</w:t>
      </w:r>
    </w:p>
    <w:p w14:paraId="2F24B07F" w14:textId="77777777" w:rsidR="002B2960" w:rsidRPr="00235A0A" w:rsidRDefault="002B2960" w:rsidP="002A0947">
      <w:pPr>
        <w:spacing w:line="360" w:lineRule="auto"/>
        <w:jc w:val="both"/>
        <w:rPr>
          <w:rFonts w:ascii="Times New Roman" w:hAnsi="Times New Roman" w:cs="Times New Roman"/>
          <w:sz w:val="24"/>
          <w:szCs w:val="24"/>
        </w:rPr>
      </w:pPr>
      <w:proofErr w:type="spellStart"/>
      <w:r w:rsidRPr="00235A0A">
        <w:rPr>
          <w:rFonts w:ascii="Times New Roman" w:hAnsi="Times New Roman" w:cs="Times New Roman"/>
          <w:sz w:val="24"/>
          <w:szCs w:val="24"/>
        </w:rPr>
        <w:t>AbuKhalifeh</w:t>
      </w:r>
      <w:proofErr w:type="spellEnd"/>
      <w:r w:rsidRPr="00235A0A">
        <w:rPr>
          <w:rFonts w:ascii="Times New Roman" w:hAnsi="Times New Roman" w:cs="Times New Roman"/>
          <w:sz w:val="24"/>
          <w:szCs w:val="24"/>
        </w:rPr>
        <w:t xml:space="preserve">, A.N. and Som, A.P.M., 2013. The antecedents affecting employee engagement and organisational performance. </w:t>
      </w:r>
      <w:r w:rsidRPr="00235A0A">
        <w:rPr>
          <w:rFonts w:ascii="Times New Roman" w:hAnsi="Times New Roman" w:cs="Times New Roman"/>
          <w:i/>
          <w:iCs/>
          <w:sz w:val="24"/>
          <w:szCs w:val="24"/>
        </w:rPr>
        <w:t>Asian Social Science</w:t>
      </w:r>
      <w:r w:rsidRPr="00235A0A">
        <w:rPr>
          <w:rFonts w:ascii="Times New Roman" w:hAnsi="Times New Roman" w:cs="Times New Roman"/>
          <w:sz w:val="24"/>
          <w:szCs w:val="24"/>
        </w:rPr>
        <w:t>, 9(7), pp.41–46.</w:t>
      </w:r>
    </w:p>
    <w:p w14:paraId="2D93D679"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Achmad, F., Eliyana, A. and Pratiwi, S.M., 2023. The effect of job satisfaction and organizational commitment on turnover intention: the role of work engagement as a mediator. </w:t>
      </w:r>
      <w:r w:rsidRPr="00235A0A">
        <w:rPr>
          <w:rFonts w:ascii="Times New Roman" w:hAnsi="Times New Roman" w:cs="Times New Roman"/>
          <w:i/>
          <w:iCs/>
          <w:sz w:val="24"/>
          <w:szCs w:val="24"/>
        </w:rPr>
        <w:t>International Journal of Organizational Analysis</w:t>
      </w:r>
      <w:r w:rsidRPr="00235A0A">
        <w:rPr>
          <w:rFonts w:ascii="Times New Roman" w:hAnsi="Times New Roman" w:cs="Times New Roman"/>
          <w:sz w:val="24"/>
          <w:szCs w:val="24"/>
        </w:rPr>
        <w:t>, 31(3), pp.1176–1192.</w:t>
      </w:r>
    </w:p>
    <w:p w14:paraId="1B97ADBC"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Achmad, L.I., </w:t>
      </w:r>
      <w:proofErr w:type="spellStart"/>
      <w:r w:rsidRPr="00235A0A">
        <w:rPr>
          <w:rFonts w:ascii="Times New Roman" w:hAnsi="Times New Roman" w:cs="Times New Roman"/>
          <w:sz w:val="24"/>
          <w:szCs w:val="24"/>
        </w:rPr>
        <w:t>Noermijati</w:t>
      </w:r>
      <w:proofErr w:type="spellEnd"/>
      <w:r w:rsidRPr="00235A0A">
        <w:rPr>
          <w:rFonts w:ascii="Times New Roman" w:hAnsi="Times New Roman" w:cs="Times New Roman"/>
          <w:sz w:val="24"/>
          <w:szCs w:val="24"/>
        </w:rPr>
        <w:t xml:space="preserve">, </w:t>
      </w:r>
      <w:proofErr w:type="spellStart"/>
      <w:r w:rsidRPr="00235A0A">
        <w:rPr>
          <w:rFonts w:ascii="Times New Roman" w:hAnsi="Times New Roman" w:cs="Times New Roman"/>
          <w:sz w:val="24"/>
          <w:szCs w:val="24"/>
        </w:rPr>
        <w:t>Rofiaty</w:t>
      </w:r>
      <w:proofErr w:type="spellEnd"/>
      <w:r w:rsidRPr="00235A0A">
        <w:rPr>
          <w:rFonts w:ascii="Times New Roman" w:hAnsi="Times New Roman" w:cs="Times New Roman"/>
          <w:sz w:val="24"/>
          <w:szCs w:val="24"/>
        </w:rPr>
        <w:t xml:space="preserve"> and </w:t>
      </w:r>
      <w:proofErr w:type="spellStart"/>
      <w:r w:rsidRPr="00235A0A">
        <w:rPr>
          <w:rFonts w:ascii="Times New Roman" w:hAnsi="Times New Roman" w:cs="Times New Roman"/>
          <w:sz w:val="24"/>
          <w:szCs w:val="24"/>
        </w:rPr>
        <w:t>Irawanto</w:t>
      </w:r>
      <w:proofErr w:type="spellEnd"/>
      <w:r w:rsidRPr="00235A0A">
        <w:rPr>
          <w:rFonts w:ascii="Times New Roman" w:hAnsi="Times New Roman" w:cs="Times New Roman"/>
          <w:sz w:val="24"/>
          <w:szCs w:val="24"/>
        </w:rPr>
        <w:t xml:space="preserve">, D.W., 2023. Job satisfaction and employee engagement as mediators of the relationship between talent development and intention to stay in Generation Z workers. </w:t>
      </w:r>
      <w:r w:rsidRPr="00235A0A">
        <w:rPr>
          <w:rFonts w:ascii="Times New Roman" w:hAnsi="Times New Roman" w:cs="Times New Roman"/>
          <w:i/>
          <w:iCs/>
          <w:sz w:val="24"/>
          <w:szCs w:val="24"/>
        </w:rPr>
        <w:t>International Journal of Professional Business Review</w:t>
      </w:r>
      <w:r w:rsidRPr="00235A0A">
        <w:rPr>
          <w:rFonts w:ascii="Times New Roman" w:hAnsi="Times New Roman" w:cs="Times New Roman"/>
          <w:sz w:val="24"/>
          <w:szCs w:val="24"/>
        </w:rPr>
        <w:t xml:space="preserve">, 8(1), pp.1–19. </w:t>
      </w:r>
      <w:hyperlink r:id="rId12" w:tgtFrame="_new" w:history="1">
        <w:r w:rsidRPr="00235A0A">
          <w:rPr>
            <w:rStyle w:val="Hyperlink"/>
            <w:rFonts w:ascii="Times New Roman" w:hAnsi="Times New Roman" w:cs="Times New Roman"/>
            <w:color w:val="auto"/>
            <w:sz w:val="24"/>
            <w:szCs w:val="24"/>
          </w:rPr>
          <w:t>https://doi.org/10.26668/businessreview/2023.v8i1.814</w:t>
        </w:r>
      </w:hyperlink>
    </w:p>
    <w:p w14:paraId="24F0CD9B"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Ahmad, S., Arshad, M.A. &amp; Naveed, R.T., 2021. ‘Ethical leadership and work engagement: The roles of psychological empowerment and organisational politics.’ </w:t>
      </w:r>
      <w:r w:rsidRPr="00235A0A">
        <w:rPr>
          <w:rFonts w:ascii="Times New Roman" w:hAnsi="Times New Roman" w:cs="Times New Roman"/>
          <w:i/>
          <w:iCs/>
          <w:sz w:val="24"/>
          <w:szCs w:val="24"/>
        </w:rPr>
        <w:t>Personnel Review</w:t>
      </w:r>
      <w:r w:rsidRPr="00235A0A">
        <w:rPr>
          <w:rFonts w:ascii="Times New Roman" w:hAnsi="Times New Roman" w:cs="Times New Roman"/>
          <w:sz w:val="24"/>
          <w:szCs w:val="24"/>
        </w:rPr>
        <w:t>.</w:t>
      </w:r>
    </w:p>
    <w:p w14:paraId="450C71A6" w14:textId="77777777" w:rsidR="002B2960" w:rsidRPr="00235A0A" w:rsidRDefault="002B2960" w:rsidP="002A0947">
      <w:pPr>
        <w:pStyle w:val="NormalWeb"/>
        <w:spacing w:line="360" w:lineRule="auto"/>
        <w:jc w:val="both"/>
      </w:pPr>
      <w:r w:rsidRPr="00235A0A">
        <w:t xml:space="preserve">Almada-Lobo, F. (2016). The </w:t>
      </w:r>
      <w:proofErr w:type="gramStart"/>
      <w:r w:rsidRPr="00235A0A">
        <w:t>Industry</w:t>
      </w:r>
      <w:proofErr w:type="gramEnd"/>
      <w:r w:rsidRPr="00235A0A">
        <w:t xml:space="preserve"> 4.0 revolution and the future of manufacturing execution systems (MES). </w:t>
      </w:r>
      <w:r w:rsidRPr="00235A0A">
        <w:rPr>
          <w:i/>
          <w:iCs/>
        </w:rPr>
        <w:t>Journal of Innovation Management</w:t>
      </w:r>
      <w:r w:rsidRPr="00235A0A">
        <w:t>, 3(4), pp.16–21. doi:10.24840/2183-0606_003.004_0003.</w:t>
      </w:r>
    </w:p>
    <w:p w14:paraId="0970CBF1"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Aquino, K. &amp; Reed, A. (2002) ‘The self-importance of moral identity’, </w:t>
      </w:r>
      <w:r w:rsidRPr="00235A0A">
        <w:rPr>
          <w:rFonts w:ascii="Times New Roman" w:hAnsi="Times New Roman" w:cs="Times New Roman"/>
          <w:i/>
          <w:iCs/>
          <w:sz w:val="24"/>
          <w:szCs w:val="24"/>
        </w:rPr>
        <w:t>Journal of Personality and Social Psychology</w:t>
      </w:r>
      <w:r w:rsidRPr="00235A0A">
        <w:rPr>
          <w:rFonts w:ascii="Times New Roman" w:hAnsi="Times New Roman" w:cs="Times New Roman"/>
          <w:sz w:val="24"/>
          <w:szCs w:val="24"/>
        </w:rPr>
        <w:t>, 83(6), pp. 1423–1440.</w:t>
      </w:r>
    </w:p>
    <w:p w14:paraId="474C9FD6"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Autor, D., Mindell, D. and Reynolds, E., 2022. </w:t>
      </w:r>
      <w:r w:rsidRPr="00235A0A">
        <w:rPr>
          <w:rFonts w:ascii="Times New Roman" w:hAnsi="Times New Roman" w:cs="Times New Roman"/>
          <w:i/>
          <w:iCs/>
          <w:sz w:val="24"/>
          <w:szCs w:val="24"/>
        </w:rPr>
        <w:t>The work of the future: Building better jobs in an age of intelligent machines</w:t>
      </w:r>
      <w:r w:rsidRPr="00235A0A">
        <w:rPr>
          <w:rFonts w:ascii="Times New Roman" w:hAnsi="Times New Roman" w:cs="Times New Roman"/>
          <w:sz w:val="24"/>
          <w:szCs w:val="24"/>
        </w:rPr>
        <w:t>. Cambridge, MA: MIT Press.</w:t>
      </w:r>
    </w:p>
    <w:p w14:paraId="619CB2ED" w14:textId="77777777" w:rsidR="002B2960" w:rsidRPr="00235A0A" w:rsidRDefault="002B2960" w:rsidP="002A0947">
      <w:pPr>
        <w:pStyle w:val="NormalWeb"/>
        <w:spacing w:line="360" w:lineRule="auto"/>
        <w:jc w:val="both"/>
      </w:pPr>
      <w:r w:rsidRPr="00235A0A">
        <w:t xml:space="preserve">Avolio, B.J. and Gardner, W.L. (2005) ‘Authentic leadership development: Getting to the root of positive forms of leadership’, </w:t>
      </w:r>
      <w:r w:rsidRPr="00235A0A">
        <w:rPr>
          <w:rStyle w:val="Emphasis"/>
          <w:rFonts w:eastAsiaTheme="majorEastAsia"/>
        </w:rPr>
        <w:t>The Leadership Quarterly</w:t>
      </w:r>
      <w:r w:rsidRPr="00235A0A">
        <w:t>, 16(3), pp. 315–338.</w:t>
      </w:r>
    </w:p>
    <w:p w14:paraId="5389144D"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lastRenderedPageBreak/>
        <w:t xml:space="preserve">Bailey, C., Madden, A., Alfes, K. and Fletcher, L., 2017. The meaning, antecedents and outcomes of employee engagement: A narrative synthesis. </w:t>
      </w:r>
      <w:r w:rsidRPr="00235A0A">
        <w:rPr>
          <w:rFonts w:ascii="Times New Roman" w:hAnsi="Times New Roman" w:cs="Times New Roman"/>
          <w:i/>
          <w:iCs/>
          <w:sz w:val="24"/>
          <w:szCs w:val="24"/>
        </w:rPr>
        <w:t>International Journal of Management Reviews</w:t>
      </w:r>
      <w:r w:rsidRPr="00235A0A">
        <w:rPr>
          <w:rFonts w:ascii="Times New Roman" w:hAnsi="Times New Roman" w:cs="Times New Roman"/>
          <w:sz w:val="24"/>
          <w:szCs w:val="24"/>
        </w:rPr>
        <w:t>, 19(1), pp.31–53.</w:t>
      </w:r>
    </w:p>
    <w:p w14:paraId="4CDC9E85"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Bakker, A.B. and Albrecht, S.L. (2018) ‘Work engagement: current trends’, </w:t>
      </w:r>
      <w:r w:rsidRPr="00235A0A">
        <w:rPr>
          <w:rFonts w:ascii="Times New Roman" w:hAnsi="Times New Roman" w:cs="Times New Roman"/>
          <w:i/>
          <w:iCs/>
          <w:sz w:val="24"/>
          <w:szCs w:val="24"/>
        </w:rPr>
        <w:t>Career Development International</w:t>
      </w:r>
      <w:r w:rsidRPr="00235A0A">
        <w:rPr>
          <w:rFonts w:ascii="Times New Roman" w:hAnsi="Times New Roman" w:cs="Times New Roman"/>
          <w:sz w:val="24"/>
          <w:szCs w:val="24"/>
        </w:rPr>
        <w:t>, 23(1), pp. 4–11.</w:t>
      </w:r>
    </w:p>
    <w:p w14:paraId="46BA3845"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Barron, P., Leask, A. and Fyall, A. (2014) ‘Engaging the multi-generational workforce in tourism and hospitality’, </w:t>
      </w:r>
      <w:r w:rsidRPr="00235A0A">
        <w:rPr>
          <w:rFonts w:ascii="Times New Roman" w:hAnsi="Times New Roman" w:cs="Times New Roman"/>
          <w:i/>
          <w:iCs/>
          <w:sz w:val="24"/>
          <w:szCs w:val="24"/>
        </w:rPr>
        <w:t>Tourism Review</w:t>
      </w:r>
      <w:r w:rsidRPr="00235A0A">
        <w:rPr>
          <w:rFonts w:ascii="Times New Roman" w:hAnsi="Times New Roman" w:cs="Times New Roman"/>
          <w:sz w:val="24"/>
          <w:szCs w:val="24"/>
        </w:rPr>
        <w:t>, 69(4), pp. 245–263. doi:10.1108/TR-04-2014-0017.</w:t>
      </w:r>
    </w:p>
    <w:p w14:paraId="710D94BE" w14:textId="77777777" w:rsidR="002B2960" w:rsidRPr="00235A0A" w:rsidRDefault="002B2960" w:rsidP="002A0947">
      <w:pPr>
        <w:pStyle w:val="NormalWeb"/>
        <w:spacing w:line="360" w:lineRule="auto"/>
        <w:jc w:val="both"/>
      </w:pPr>
      <w:r w:rsidRPr="00235A0A">
        <w:t xml:space="preserve"> Bass, B.M. (1985) </w:t>
      </w:r>
      <w:r w:rsidRPr="00235A0A">
        <w:rPr>
          <w:rStyle w:val="Emphasis"/>
          <w:rFonts w:eastAsiaTheme="majorEastAsia"/>
        </w:rPr>
        <w:t>Leadership and Performance Beyond Expectations</w:t>
      </w:r>
      <w:r w:rsidRPr="00235A0A">
        <w:t>. New York: Free Press.</w:t>
      </w:r>
    </w:p>
    <w:p w14:paraId="31102985" w14:textId="77777777" w:rsidR="002B2960" w:rsidRPr="00235A0A" w:rsidRDefault="002B2960" w:rsidP="002A0947">
      <w:pPr>
        <w:pStyle w:val="NormalWeb"/>
        <w:spacing w:line="360" w:lineRule="auto"/>
        <w:jc w:val="both"/>
      </w:pPr>
      <w:r w:rsidRPr="00235A0A">
        <w:t xml:space="preserve">Bass, B.M. (1990) </w:t>
      </w:r>
      <w:r w:rsidRPr="00235A0A">
        <w:rPr>
          <w:rStyle w:val="Emphasis"/>
          <w:rFonts w:eastAsiaTheme="majorEastAsia"/>
        </w:rPr>
        <w:t>From transactional to transformational leadership: Learning to share the vision</w:t>
      </w:r>
      <w:r w:rsidRPr="00235A0A">
        <w:t xml:space="preserve">, </w:t>
      </w:r>
      <w:r w:rsidRPr="00235A0A">
        <w:rPr>
          <w:rStyle w:val="Emphasis"/>
          <w:rFonts w:eastAsiaTheme="majorEastAsia"/>
        </w:rPr>
        <w:t>Organizational Dynamics</w:t>
      </w:r>
      <w:r w:rsidRPr="00235A0A">
        <w:t>, 18(3), pp. 19–31.</w:t>
      </w:r>
    </w:p>
    <w:p w14:paraId="5415ADC1"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Bass, B.M. and Avolio, B.J. (1994) ‘Transformational leadership and organizational culture’, </w:t>
      </w:r>
      <w:r w:rsidRPr="00235A0A">
        <w:rPr>
          <w:rFonts w:ascii="Times New Roman" w:hAnsi="Times New Roman" w:cs="Times New Roman"/>
          <w:i/>
          <w:iCs/>
          <w:sz w:val="24"/>
          <w:szCs w:val="24"/>
        </w:rPr>
        <w:t>International Journal of Public Administration</w:t>
      </w:r>
      <w:r w:rsidRPr="00235A0A">
        <w:rPr>
          <w:rFonts w:ascii="Times New Roman" w:hAnsi="Times New Roman" w:cs="Times New Roman"/>
          <w:sz w:val="24"/>
          <w:szCs w:val="24"/>
        </w:rPr>
        <w:t>, 17(3–4), pp. 541–554. doi:10.1080/01900699408524907.</w:t>
      </w:r>
    </w:p>
    <w:p w14:paraId="5EB7A82B"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Baum, T., Kralj, A., Robinson, R.N.S. and </w:t>
      </w:r>
      <w:proofErr w:type="spellStart"/>
      <w:r w:rsidRPr="00235A0A">
        <w:rPr>
          <w:rFonts w:ascii="Times New Roman" w:hAnsi="Times New Roman" w:cs="Times New Roman"/>
          <w:sz w:val="24"/>
          <w:szCs w:val="24"/>
        </w:rPr>
        <w:t>Solnet</w:t>
      </w:r>
      <w:proofErr w:type="spellEnd"/>
      <w:r w:rsidRPr="00235A0A">
        <w:rPr>
          <w:rFonts w:ascii="Times New Roman" w:hAnsi="Times New Roman" w:cs="Times New Roman"/>
          <w:sz w:val="24"/>
          <w:szCs w:val="24"/>
        </w:rPr>
        <w:t xml:space="preserve">, D.J. (2020) ‘Tourism workforce research: A review, taxonomy and agenda’, </w:t>
      </w:r>
      <w:r w:rsidRPr="00235A0A">
        <w:rPr>
          <w:rFonts w:ascii="Times New Roman" w:hAnsi="Times New Roman" w:cs="Times New Roman"/>
          <w:i/>
          <w:iCs/>
          <w:sz w:val="24"/>
          <w:szCs w:val="24"/>
        </w:rPr>
        <w:t>Annals of Tourism Research</w:t>
      </w:r>
      <w:r w:rsidRPr="00235A0A">
        <w:rPr>
          <w:rFonts w:ascii="Times New Roman" w:hAnsi="Times New Roman" w:cs="Times New Roman"/>
          <w:sz w:val="24"/>
          <w:szCs w:val="24"/>
        </w:rPr>
        <w:t>, 80, pp. 1–14.</w:t>
      </w:r>
    </w:p>
    <w:p w14:paraId="46BB5868"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Bedi, A., Alpaslan, C.M. &amp; Green, S. (2016) ‘A meta-analytic review of ethical leadership outcomes and moderators’, </w:t>
      </w:r>
      <w:r w:rsidRPr="00235A0A">
        <w:rPr>
          <w:rFonts w:ascii="Times New Roman" w:hAnsi="Times New Roman" w:cs="Times New Roman"/>
          <w:i/>
          <w:iCs/>
          <w:sz w:val="24"/>
          <w:szCs w:val="24"/>
        </w:rPr>
        <w:t>Journal of Business Ethics</w:t>
      </w:r>
      <w:r w:rsidRPr="00235A0A">
        <w:rPr>
          <w:rFonts w:ascii="Times New Roman" w:hAnsi="Times New Roman" w:cs="Times New Roman"/>
          <w:sz w:val="24"/>
          <w:szCs w:val="24"/>
        </w:rPr>
        <w:t>, 139(3), pp. 517–536.</w:t>
      </w:r>
    </w:p>
    <w:p w14:paraId="1C3B5F02"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Bedi, A., Alpaslan, C.M. &amp; Green, S., 2022. ‘A meta-analytic review of ethical leadership outcomes.’ </w:t>
      </w:r>
      <w:r w:rsidRPr="00235A0A">
        <w:rPr>
          <w:rFonts w:ascii="Times New Roman" w:hAnsi="Times New Roman" w:cs="Times New Roman"/>
          <w:i/>
          <w:iCs/>
          <w:sz w:val="24"/>
          <w:szCs w:val="24"/>
        </w:rPr>
        <w:t>Journal of Business Ethics</w:t>
      </w:r>
      <w:r w:rsidRPr="00235A0A">
        <w:rPr>
          <w:rFonts w:ascii="Times New Roman" w:hAnsi="Times New Roman" w:cs="Times New Roman"/>
          <w:sz w:val="24"/>
          <w:szCs w:val="24"/>
        </w:rPr>
        <w:t>, 180(3), pp. 703–731.</w:t>
      </w:r>
    </w:p>
    <w:p w14:paraId="2CB87F4F"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Bedi, A., Alpaslan, C.M. and Green, S. (2016) ‘A meta-analytic review of ethical leadership outcomes and moderators’, </w:t>
      </w:r>
      <w:r w:rsidRPr="00235A0A">
        <w:rPr>
          <w:rFonts w:ascii="Times New Roman" w:hAnsi="Times New Roman" w:cs="Times New Roman"/>
          <w:i/>
          <w:iCs/>
          <w:sz w:val="24"/>
          <w:szCs w:val="24"/>
        </w:rPr>
        <w:t>Journal of Business Ethics</w:t>
      </w:r>
      <w:r w:rsidRPr="00235A0A">
        <w:rPr>
          <w:rFonts w:ascii="Times New Roman" w:hAnsi="Times New Roman" w:cs="Times New Roman"/>
          <w:sz w:val="24"/>
          <w:szCs w:val="24"/>
        </w:rPr>
        <w:t>, 139(3), pp. 517–536. doi:10.1007/s10551-015-2625-1.</w:t>
      </w:r>
    </w:p>
    <w:p w14:paraId="3CF8BA4A"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Bedi, A., Alpaslan, C.M. and Green, S. (2022) ‘A meta-analytic review of ethical leadership outcomes’, </w:t>
      </w:r>
      <w:r w:rsidRPr="00235A0A">
        <w:rPr>
          <w:rFonts w:ascii="Times New Roman" w:hAnsi="Times New Roman" w:cs="Times New Roman"/>
          <w:i/>
          <w:iCs/>
          <w:sz w:val="24"/>
          <w:szCs w:val="24"/>
        </w:rPr>
        <w:t>Journal of Business Ethics</w:t>
      </w:r>
      <w:r w:rsidRPr="00235A0A">
        <w:rPr>
          <w:rFonts w:ascii="Times New Roman" w:hAnsi="Times New Roman" w:cs="Times New Roman"/>
          <w:sz w:val="24"/>
          <w:szCs w:val="24"/>
        </w:rPr>
        <w:t>, 180(3), pp. 703–731.</w:t>
      </w:r>
    </w:p>
    <w:p w14:paraId="2D0F7264" w14:textId="77777777" w:rsidR="002B2960" w:rsidRPr="00235A0A" w:rsidRDefault="002B2960" w:rsidP="002A0947">
      <w:pPr>
        <w:pStyle w:val="NormalWeb"/>
        <w:spacing w:line="360" w:lineRule="auto"/>
        <w:jc w:val="both"/>
      </w:pPr>
      <w:r w:rsidRPr="00235A0A">
        <w:t xml:space="preserve">Blake, R.R. and Mouton, J.S. (1964) </w:t>
      </w:r>
      <w:r w:rsidRPr="00235A0A">
        <w:rPr>
          <w:rStyle w:val="Emphasis"/>
          <w:rFonts w:eastAsiaTheme="majorEastAsia"/>
        </w:rPr>
        <w:t>The Managerial Grid</w:t>
      </w:r>
      <w:r w:rsidRPr="00235A0A">
        <w:t>. Houston: Gulf Publishing.</w:t>
      </w:r>
    </w:p>
    <w:p w14:paraId="44A42112"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Bono, J.E. and Ilies, R. (2006) ‘Charisma, positive emotions and mood contagion’, </w:t>
      </w:r>
      <w:r w:rsidRPr="00235A0A">
        <w:rPr>
          <w:rFonts w:ascii="Times New Roman" w:hAnsi="Times New Roman" w:cs="Times New Roman"/>
          <w:i/>
          <w:iCs/>
          <w:sz w:val="24"/>
          <w:szCs w:val="24"/>
        </w:rPr>
        <w:t>The Leadership Quarterly</w:t>
      </w:r>
      <w:r w:rsidRPr="00235A0A">
        <w:rPr>
          <w:rFonts w:ascii="Times New Roman" w:hAnsi="Times New Roman" w:cs="Times New Roman"/>
          <w:sz w:val="24"/>
          <w:szCs w:val="24"/>
        </w:rPr>
        <w:t xml:space="preserve">, 17(4), pp. 317–334. </w:t>
      </w:r>
      <w:proofErr w:type="gramStart"/>
      <w:r w:rsidRPr="00235A0A">
        <w:rPr>
          <w:rFonts w:ascii="Times New Roman" w:hAnsi="Times New Roman" w:cs="Times New Roman"/>
          <w:sz w:val="24"/>
          <w:szCs w:val="24"/>
        </w:rPr>
        <w:t>doi:10.1016/j.leaqua</w:t>
      </w:r>
      <w:proofErr w:type="gramEnd"/>
      <w:r w:rsidRPr="00235A0A">
        <w:rPr>
          <w:rFonts w:ascii="Times New Roman" w:hAnsi="Times New Roman" w:cs="Times New Roman"/>
          <w:sz w:val="24"/>
          <w:szCs w:val="24"/>
        </w:rPr>
        <w:t>.2006.04.008.</w:t>
      </w:r>
    </w:p>
    <w:p w14:paraId="679598F6"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Brown, M.E. &amp; Treviño, L.K. (2006) ‘Ethical leadership: A review and future directions’, </w:t>
      </w:r>
      <w:r w:rsidRPr="00235A0A">
        <w:rPr>
          <w:rFonts w:ascii="Times New Roman" w:hAnsi="Times New Roman" w:cs="Times New Roman"/>
          <w:i/>
          <w:iCs/>
          <w:sz w:val="24"/>
          <w:szCs w:val="24"/>
        </w:rPr>
        <w:t>The Leadership Quarterly</w:t>
      </w:r>
      <w:r w:rsidRPr="00235A0A">
        <w:rPr>
          <w:rFonts w:ascii="Times New Roman" w:hAnsi="Times New Roman" w:cs="Times New Roman"/>
          <w:sz w:val="24"/>
          <w:szCs w:val="24"/>
        </w:rPr>
        <w:t>, 17(6), pp. 595–616.</w:t>
      </w:r>
    </w:p>
    <w:p w14:paraId="711A0502"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Brown, M.E. &amp; Treviño, L.K. (2006) ‘Ethical leadership: A review and future directions’, </w:t>
      </w:r>
      <w:r w:rsidRPr="00235A0A">
        <w:rPr>
          <w:rFonts w:ascii="Times New Roman" w:hAnsi="Times New Roman" w:cs="Times New Roman"/>
          <w:i/>
          <w:iCs/>
          <w:sz w:val="24"/>
          <w:szCs w:val="24"/>
        </w:rPr>
        <w:t>Leadership Quarterly</w:t>
      </w:r>
      <w:r w:rsidRPr="00235A0A">
        <w:rPr>
          <w:rFonts w:ascii="Times New Roman" w:hAnsi="Times New Roman" w:cs="Times New Roman"/>
          <w:sz w:val="24"/>
          <w:szCs w:val="24"/>
        </w:rPr>
        <w:t>, 17(6), pp. 595–616.</w:t>
      </w:r>
    </w:p>
    <w:p w14:paraId="0E3F104C"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lastRenderedPageBreak/>
        <w:t xml:space="preserve">Brown, M.E. and Treviño, L.K. (2006) ‘Ethical leadership: A review and future directions’, </w:t>
      </w:r>
      <w:r w:rsidRPr="00235A0A">
        <w:rPr>
          <w:rFonts w:ascii="Times New Roman" w:hAnsi="Times New Roman" w:cs="Times New Roman"/>
          <w:i/>
          <w:iCs/>
          <w:sz w:val="24"/>
          <w:szCs w:val="24"/>
        </w:rPr>
        <w:t>The Leadership Quarterly</w:t>
      </w:r>
      <w:r w:rsidRPr="00235A0A">
        <w:rPr>
          <w:rFonts w:ascii="Times New Roman" w:hAnsi="Times New Roman" w:cs="Times New Roman"/>
          <w:sz w:val="24"/>
          <w:szCs w:val="24"/>
        </w:rPr>
        <w:t xml:space="preserve">, 17(6), pp. 595–616. </w:t>
      </w:r>
      <w:proofErr w:type="gramStart"/>
      <w:r w:rsidRPr="00235A0A">
        <w:rPr>
          <w:rFonts w:ascii="Times New Roman" w:hAnsi="Times New Roman" w:cs="Times New Roman"/>
          <w:sz w:val="24"/>
          <w:szCs w:val="24"/>
        </w:rPr>
        <w:t>doi:10.1016/j.leaqua</w:t>
      </w:r>
      <w:proofErr w:type="gramEnd"/>
      <w:r w:rsidRPr="00235A0A">
        <w:rPr>
          <w:rFonts w:ascii="Times New Roman" w:hAnsi="Times New Roman" w:cs="Times New Roman"/>
          <w:sz w:val="24"/>
          <w:szCs w:val="24"/>
        </w:rPr>
        <w:t>.2006.10.004.</w:t>
      </w:r>
    </w:p>
    <w:p w14:paraId="2460DCBF"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Brown, M.E. and Treviño, L.K. (2006) ‘Ethical leadership: A review and future directions’, </w:t>
      </w:r>
      <w:r w:rsidRPr="00235A0A">
        <w:rPr>
          <w:rFonts w:ascii="Times New Roman" w:hAnsi="Times New Roman" w:cs="Times New Roman"/>
          <w:i/>
          <w:iCs/>
          <w:sz w:val="24"/>
          <w:szCs w:val="24"/>
        </w:rPr>
        <w:t>The Leadership Quarterly</w:t>
      </w:r>
      <w:r w:rsidRPr="00235A0A">
        <w:rPr>
          <w:rFonts w:ascii="Times New Roman" w:hAnsi="Times New Roman" w:cs="Times New Roman"/>
          <w:sz w:val="24"/>
          <w:szCs w:val="24"/>
        </w:rPr>
        <w:t xml:space="preserve">, 17(6), pp. 595–616. </w:t>
      </w:r>
      <w:proofErr w:type="gramStart"/>
      <w:r w:rsidRPr="00235A0A">
        <w:rPr>
          <w:rFonts w:ascii="Times New Roman" w:hAnsi="Times New Roman" w:cs="Times New Roman"/>
          <w:sz w:val="24"/>
          <w:szCs w:val="24"/>
        </w:rPr>
        <w:t>doi:10.1016/j.leaqua</w:t>
      </w:r>
      <w:proofErr w:type="gramEnd"/>
      <w:r w:rsidRPr="00235A0A">
        <w:rPr>
          <w:rFonts w:ascii="Times New Roman" w:hAnsi="Times New Roman" w:cs="Times New Roman"/>
          <w:sz w:val="24"/>
          <w:szCs w:val="24"/>
        </w:rPr>
        <w:t>.2006.10.004.</w:t>
      </w:r>
    </w:p>
    <w:p w14:paraId="33015A83"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Brown, M.E., Treviño, L.K. &amp; Harrison, D.A. (2005) ‘Ethical leadership: A social learning perspective for construct development and testing’, </w:t>
      </w:r>
      <w:r w:rsidRPr="00235A0A">
        <w:rPr>
          <w:rFonts w:ascii="Times New Roman" w:hAnsi="Times New Roman" w:cs="Times New Roman"/>
          <w:i/>
          <w:iCs/>
          <w:sz w:val="24"/>
          <w:szCs w:val="24"/>
        </w:rPr>
        <w:t xml:space="preserve">Organizational </w:t>
      </w:r>
      <w:proofErr w:type="spellStart"/>
      <w:r w:rsidRPr="00235A0A">
        <w:rPr>
          <w:rFonts w:ascii="Times New Roman" w:hAnsi="Times New Roman" w:cs="Times New Roman"/>
          <w:i/>
          <w:iCs/>
          <w:sz w:val="24"/>
          <w:szCs w:val="24"/>
        </w:rPr>
        <w:t>Behavior</w:t>
      </w:r>
      <w:proofErr w:type="spellEnd"/>
      <w:r w:rsidRPr="00235A0A">
        <w:rPr>
          <w:rFonts w:ascii="Times New Roman" w:hAnsi="Times New Roman" w:cs="Times New Roman"/>
          <w:i/>
          <w:iCs/>
          <w:sz w:val="24"/>
          <w:szCs w:val="24"/>
        </w:rPr>
        <w:t xml:space="preserve"> and Human Decision Processes</w:t>
      </w:r>
      <w:r w:rsidRPr="00235A0A">
        <w:rPr>
          <w:rFonts w:ascii="Times New Roman" w:hAnsi="Times New Roman" w:cs="Times New Roman"/>
          <w:sz w:val="24"/>
          <w:szCs w:val="24"/>
        </w:rPr>
        <w:t>, 97(2), pp. 117–134.</w:t>
      </w:r>
    </w:p>
    <w:p w14:paraId="55FA263C"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Brown, M.E., Treviño, L.K. &amp; Harrison, D.A. (2005) ‘Ethical leadership: A social learning perspective for construct development and testing’, </w:t>
      </w:r>
      <w:r w:rsidRPr="00235A0A">
        <w:rPr>
          <w:rFonts w:ascii="Times New Roman" w:hAnsi="Times New Roman" w:cs="Times New Roman"/>
          <w:i/>
          <w:iCs/>
          <w:sz w:val="24"/>
          <w:szCs w:val="24"/>
        </w:rPr>
        <w:t xml:space="preserve">Organizational </w:t>
      </w:r>
      <w:proofErr w:type="spellStart"/>
      <w:r w:rsidRPr="00235A0A">
        <w:rPr>
          <w:rFonts w:ascii="Times New Roman" w:hAnsi="Times New Roman" w:cs="Times New Roman"/>
          <w:i/>
          <w:iCs/>
          <w:sz w:val="24"/>
          <w:szCs w:val="24"/>
        </w:rPr>
        <w:t>Behavior</w:t>
      </w:r>
      <w:proofErr w:type="spellEnd"/>
      <w:r w:rsidRPr="00235A0A">
        <w:rPr>
          <w:rFonts w:ascii="Times New Roman" w:hAnsi="Times New Roman" w:cs="Times New Roman"/>
          <w:i/>
          <w:iCs/>
          <w:sz w:val="24"/>
          <w:szCs w:val="24"/>
        </w:rPr>
        <w:t xml:space="preserve"> and Human Decision Processes</w:t>
      </w:r>
      <w:r w:rsidRPr="00235A0A">
        <w:rPr>
          <w:rFonts w:ascii="Times New Roman" w:hAnsi="Times New Roman" w:cs="Times New Roman"/>
          <w:sz w:val="24"/>
          <w:szCs w:val="24"/>
        </w:rPr>
        <w:t>, 97(2), pp. 117–134.</w:t>
      </w:r>
    </w:p>
    <w:p w14:paraId="7899B30C"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Brown, M.E., Treviño, L.K. and Harrison, D.A. (2005) ‘Ethical leadership: A social learning perspective for construct development and testing’, </w:t>
      </w:r>
      <w:r w:rsidRPr="00235A0A">
        <w:rPr>
          <w:rFonts w:ascii="Times New Roman" w:hAnsi="Times New Roman" w:cs="Times New Roman"/>
          <w:i/>
          <w:iCs/>
          <w:sz w:val="24"/>
          <w:szCs w:val="24"/>
        </w:rPr>
        <w:t xml:space="preserve">Organizational </w:t>
      </w:r>
      <w:proofErr w:type="spellStart"/>
      <w:r w:rsidRPr="00235A0A">
        <w:rPr>
          <w:rFonts w:ascii="Times New Roman" w:hAnsi="Times New Roman" w:cs="Times New Roman"/>
          <w:i/>
          <w:iCs/>
          <w:sz w:val="24"/>
          <w:szCs w:val="24"/>
        </w:rPr>
        <w:t>Behavior</w:t>
      </w:r>
      <w:proofErr w:type="spellEnd"/>
      <w:r w:rsidRPr="00235A0A">
        <w:rPr>
          <w:rFonts w:ascii="Times New Roman" w:hAnsi="Times New Roman" w:cs="Times New Roman"/>
          <w:i/>
          <w:iCs/>
          <w:sz w:val="24"/>
          <w:szCs w:val="24"/>
        </w:rPr>
        <w:t xml:space="preserve"> and Human Decision Processes</w:t>
      </w:r>
      <w:r w:rsidRPr="00235A0A">
        <w:rPr>
          <w:rFonts w:ascii="Times New Roman" w:hAnsi="Times New Roman" w:cs="Times New Roman"/>
          <w:sz w:val="24"/>
          <w:szCs w:val="24"/>
        </w:rPr>
        <w:t xml:space="preserve">, 97(2), pp. 117–134. </w:t>
      </w:r>
      <w:proofErr w:type="gramStart"/>
      <w:r w:rsidRPr="00235A0A">
        <w:rPr>
          <w:rFonts w:ascii="Times New Roman" w:hAnsi="Times New Roman" w:cs="Times New Roman"/>
          <w:sz w:val="24"/>
          <w:szCs w:val="24"/>
        </w:rPr>
        <w:t>doi:10.1016/j.obhdp</w:t>
      </w:r>
      <w:proofErr w:type="gramEnd"/>
      <w:r w:rsidRPr="00235A0A">
        <w:rPr>
          <w:rFonts w:ascii="Times New Roman" w:hAnsi="Times New Roman" w:cs="Times New Roman"/>
          <w:sz w:val="24"/>
          <w:szCs w:val="24"/>
        </w:rPr>
        <w:t>.2005.03.002.</w:t>
      </w:r>
    </w:p>
    <w:p w14:paraId="3B76B8BD"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Brown, M.E., Treviño, L.K. and Harrison, D.A. (2005) ‘Ethical leadership: A social learning perspective for construct development and testing’, </w:t>
      </w:r>
      <w:r w:rsidRPr="00235A0A">
        <w:rPr>
          <w:rFonts w:ascii="Times New Roman" w:hAnsi="Times New Roman" w:cs="Times New Roman"/>
          <w:i/>
          <w:iCs/>
          <w:sz w:val="24"/>
          <w:szCs w:val="24"/>
        </w:rPr>
        <w:t xml:space="preserve">Organizational </w:t>
      </w:r>
      <w:proofErr w:type="spellStart"/>
      <w:r w:rsidRPr="00235A0A">
        <w:rPr>
          <w:rFonts w:ascii="Times New Roman" w:hAnsi="Times New Roman" w:cs="Times New Roman"/>
          <w:i/>
          <w:iCs/>
          <w:sz w:val="24"/>
          <w:szCs w:val="24"/>
        </w:rPr>
        <w:t>Behavior</w:t>
      </w:r>
      <w:proofErr w:type="spellEnd"/>
      <w:r w:rsidRPr="00235A0A">
        <w:rPr>
          <w:rFonts w:ascii="Times New Roman" w:hAnsi="Times New Roman" w:cs="Times New Roman"/>
          <w:i/>
          <w:iCs/>
          <w:sz w:val="24"/>
          <w:szCs w:val="24"/>
        </w:rPr>
        <w:t xml:space="preserve"> and Human Decision Processes</w:t>
      </w:r>
      <w:r w:rsidRPr="00235A0A">
        <w:rPr>
          <w:rFonts w:ascii="Times New Roman" w:hAnsi="Times New Roman" w:cs="Times New Roman"/>
          <w:sz w:val="24"/>
          <w:szCs w:val="24"/>
        </w:rPr>
        <w:t>, 97(2), pp. 117–134.</w:t>
      </w:r>
    </w:p>
    <w:p w14:paraId="5499FB5B"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Brown, M.E., Treviño, L.K. and Harrison, D.A. (2005) ‘Ethical leadership: A social learning perspective for construct development and testing’, </w:t>
      </w:r>
      <w:r w:rsidRPr="00235A0A">
        <w:rPr>
          <w:rFonts w:ascii="Times New Roman" w:hAnsi="Times New Roman" w:cs="Times New Roman"/>
          <w:i/>
          <w:iCs/>
          <w:sz w:val="24"/>
          <w:szCs w:val="24"/>
        </w:rPr>
        <w:t xml:space="preserve">Organizational </w:t>
      </w:r>
      <w:proofErr w:type="spellStart"/>
      <w:r w:rsidRPr="00235A0A">
        <w:rPr>
          <w:rFonts w:ascii="Times New Roman" w:hAnsi="Times New Roman" w:cs="Times New Roman"/>
          <w:i/>
          <w:iCs/>
          <w:sz w:val="24"/>
          <w:szCs w:val="24"/>
        </w:rPr>
        <w:t>Behavior</w:t>
      </w:r>
      <w:proofErr w:type="spellEnd"/>
      <w:r w:rsidRPr="00235A0A">
        <w:rPr>
          <w:rFonts w:ascii="Times New Roman" w:hAnsi="Times New Roman" w:cs="Times New Roman"/>
          <w:i/>
          <w:iCs/>
          <w:sz w:val="24"/>
          <w:szCs w:val="24"/>
        </w:rPr>
        <w:t xml:space="preserve"> and Human Decision Processes</w:t>
      </w:r>
      <w:r w:rsidRPr="00235A0A">
        <w:rPr>
          <w:rFonts w:ascii="Times New Roman" w:hAnsi="Times New Roman" w:cs="Times New Roman"/>
          <w:sz w:val="24"/>
          <w:szCs w:val="24"/>
        </w:rPr>
        <w:t>, 97(2), pp. 117–134.</w:t>
      </w:r>
    </w:p>
    <w:p w14:paraId="324CC3F3" w14:textId="77777777" w:rsidR="002B2960" w:rsidRPr="00235A0A" w:rsidRDefault="002B2960" w:rsidP="002A0947">
      <w:pPr>
        <w:pStyle w:val="NormalWeb"/>
        <w:spacing w:line="360" w:lineRule="auto"/>
        <w:jc w:val="both"/>
      </w:pPr>
      <w:r w:rsidRPr="00235A0A">
        <w:t xml:space="preserve"> Brown, M.E., Treviño, L.K., and Harrison, D.A. (2005). Ethical leadership: A social learning perspective for construct development and testing. </w:t>
      </w:r>
      <w:r w:rsidRPr="00235A0A">
        <w:rPr>
          <w:i/>
          <w:iCs/>
        </w:rPr>
        <w:t>Organizational Behaviour and Human Decision Processes</w:t>
      </w:r>
      <w:r w:rsidRPr="00235A0A">
        <w:t xml:space="preserve">, 97(2), pp.117–134. </w:t>
      </w:r>
      <w:proofErr w:type="gramStart"/>
      <w:r w:rsidRPr="00235A0A">
        <w:t>doi:10.1016/j.obhdp</w:t>
      </w:r>
      <w:proofErr w:type="gramEnd"/>
      <w:r w:rsidRPr="00235A0A">
        <w:t>.2005.03.002.</w:t>
      </w:r>
    </w:p>
    <w:p w14:paraId="46061EB6"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Bryman, A. (2016) </w:t>
      </w:r>
      <w:r w:rsidRPr="00235A0A">
        <w:rPr>
          <w:rFonts w:ascii="Times New Roman" w:hAnsi="Times New Roman" w:cs="Times New Roman"/>
          <w:i/>
          <w:iCs/>
          <w:sz w:val="24"/>
          <w:szCs w:val="24"/>
        </w:rPr>
        <w:t>Social research methods</w:t>
      </w:r>
      <w:r w:rsidRPr="00235A0A">
        <w:rPr>
          <w:rFonts w:ascii="Times New Roman" w:hAnsi="Times New Roman" w:cs="Times New Roman"/>
          <w:sz w:val="24"/>
          <w:szCs w:val="24"/>
        </w:rPr>
        <w:t xml:space="preserve">. 5th </w:t>
      </w:r>
      <w:proofErr w:type="spellStart"/>
      <w:r w:rsidRPr="00235A0A">
        <w:rPr>
          <w:rFonts w:ascii="Times New Roman" w:hAnsi="Times New Roman" w:cs="Times New Roman"/>
          <w:sz w:val="24"/>
          <w:szCs w:val="24"/>
        </w:rPr>
        <w:t>edn</w:t>
      </w:r>
      <w:proofErr w:type="spellEnd"/>
      <w:r w:rsidRPr="00235A0A">
        <w:rPr>
          <w:rFonts w:ascii="Times New Roman" w:hAnsi="Times New Roman" w:cs="Times New Roman"/>
          <w:sz w:val="24"/>
          <w:szCs w:val="24"/>
        </w:rPr>
        <w:t>. Oxford: Oxford University Press.</w:t>
      </w:r>
    </w:p>
    <w:p w14:paraId="73D5195C"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Brynjolfsson, E., 2022. The Turing Trap: The promise and peril of human-like artificial intelligence. </w:t>
      </w:r>
      <w:r w:rsidRPr="00235A0A">
        <w:rPr>
          <w:rFonts w:ascii="Times New Roman" w:hAnsi="Times New Roman" w:cs="Times New Roman"/>
          <w:i/>
          <w:iCs/>
          <w:sz w:val="24"/>
          <w:szCs w:val="24"/>
        </w:rPr>
        <w:t>Daedalus</w:t>
      </w:r>
      <w:r w:rsidRPr="00235A0A">
        <w:rPr>
          <w:rFonts w:ascii="Times New Roman" w:hAnsi="Times New Roman" w:cs="Times New Roman"/>
          <w:sz w:val="24"/>
          <w:szCs w:val="24"/>
        </w:rPr>
        <w:t xml:space="preserve">, 151(2), pp.272–287. </w:t>
      </w:r>
      <w:hyperlink r:id="rId13" w:tgtFrame="_new" w:history="1">
        <w:r w:rsidRPr="00235A0A">
          <w:rPr>
            <w:rStyle w:val="Hyperlink"/>
            <w:rFonts w:ascii="Times New Roman" w:hAnsi="Times New Roman" w:cs="Times New Roman"/>
            <w:color w:val="auto"/>
            <w:sz w:val="24"/>
            <w:szCs w:val="24"/>
          </w:rPr>
          <w:t>https://doi.org/10.1162/daed_a_01915</w:t>
        </w:r>
      </w:hyperlink>
    </w:p>
    <w:p w14:paraId="513AD82E" w14:textId="77777777" w:rsidR="002B2960" w:rsidRPr="00235A0A" w:rsidRDefault="002B2960" w:rsidP="002A0947">
      <w:pPr>
        <w:pStyle w:val="NormalWeb"/>
        <w:spacing w:line="360" w:lineRule="auto"/>
        <w:jc w:val="both"/>
      </w:pPr>
      <w:r w:rsidRPr="00235A0A">
        <w:t xml:space="preserve">Burns, J.M. (1978) </w:t>
      </w:r>
      <w:r w:rsidRPr="00235A0A">
        <w:rPr>
          <w:rStyle w:val="Emphasis"/>
          <w:rFonts w:eastAsiaTheme="majorEastAsia"/>
        </w:rPr>
        <w:t>Leadership</w:t>
      </w:r>
      <w:r w:rsidRPr="00235A0A">
        <w:t>. New York: Harper &amp; Row.</w:t>
      </w:r>
    </w:p>
    <w:p w14:paraId="59843CFE"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Chughtai, A., Byrne, M. and Flood, B. (2015) ‘Linking ethical leadership to employee well-being: The role of trust in supervisor’, </w:t>
      </w:r>
      <w:r w:rsidRPr="00235A0A">
        <w:rPr>
          <w:rFonts w:ascii="Times New Roman" w:hAnsi="Times New Roman" w:cs="Times New Roman"/>
          <w:i/>
          <w:iCs/>
          <w:sz w:val="24"/>
          <w:szCs w:val="24"/>
        </w:rPr>
        <w:t>Journal of Business Ethics</w:t>
      </w:r>
      <w:r w:rsidRPr="00235A0A">
        <w:rPr>
          <w:rFonts w:ascii="Times New Roman" w:hAnsi="Times New Roman" w:cs="Times New Roman"/>
          <w:sz w:val="24"/>
          <w:szCs w:val="24"/>
        </w:rPr>
        <w:t>, 128(3), pp. 653–663. doi:10.1007/s10551-014-2126-7.</w:t>
      </w:r>
    </w:p>
    <w:p w14:paraId="4124C5C6"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Ciftci, M. and </w:t>
      </w:r>
      <w:proofErr w:type="spellStart"/>
      <w:r w:rsidRPr="00235A0A">
        <w:rPr>
          <w:rFonts w:ascii="Times New Roman" w:hAnsi="Times New Roman" w:cs="Times New Roman"/>
          <w:sz w:val="24"/>
          <w:szCs w:val="24"/>
        </w:rPr>
        <w:t>Erkanli</w:t>
      </w:r>
      <w:proofErr w:type="spellEnd"/>
      <w:r w:rsidRPr="00235A0A">
        <w:rPr>
          <w:rFonts w:ascii="Times New Roman" w:hAnsi="Times New Roman" w:cs="Times New Roman"/>
          <w:sz w:val="24"/>
          <w:szCs w:val="24"/>
        </w:rPr>
        <w:t xml:space="preserve">, H., 2020. The impact of authentic leadership on employee job engagement: Evidence from the hotel industry. </w:t>
      </w:r>
      <w:r w:rsidRPr="00235A0A">
        <w:rPr>
          <w:rFonts w:ascii="Times New Roman" w:hAnsi="Times New Roman" w:cs="Times New Roman"/>
          <w:i/>
          <w:iCs/>
          <w:sz w:val="24"/>
          <w:szCs w:val="24"/>
        </w:rPr>
        <w:t>Journal of Tourism and Gastronomy Studies</w:t>
      </w:r>
      <w:r w:rsidRPr="00235A0A">
        <w:rPr>
          <w:rFonts w:ascii="Times New Roman" w:hAnsi="Times New Roman" w:cs="Times New Roman"/>
          <w:sz w:val="24"/>
          <w:szCs w:val="24"/>
        </w:rPr>
        <w:t>, 8(2), pp.1137–1155.</w:t>
      </w:r>
    </w:p>
    <w:p w14:paraId="3AC40D2E"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lastRenderedPageBreak/>
        <w:t xml:space="preserve">Cohen, G., Blake, R.S. and Goodman, D. (2016) ‘Does turnover intention matter? Evaluating the usefulness of turnover intention rate as a predictor of actual turnover rate’, </w:t>
      </w:r>
      <w:r w:rsidRPr="00235A0A">
        <w:rPr>
          <w:rFonts w:ascii="Times New Roman" w:hAnsi="Times New Roman" w:cs="Times New Roman"/>
          <w:i/>
          <w:iCs/>
          <w:sz w:val="24"/>
          <w:szCs w:val="24"/>
        </w:rPr>
        <w:t>Review of Public Personnel Administration</w:t>
      </w:r>
      <w:r w:rsidRPr="00235A0A">
        <w:rPr>
          <w:rFonts w:ascii="Times New Roman" w:hAnsi="Times New Roman" w:cs="Times New Roman"/>
          <w:sz w:val="24"/>
          <w:szCs w:val="24"/>
        </w:rPr>
        <w:t>, 36(3), pp. 240–263.</w:t>
      </w:r>
    </w:p>
    <w:p w14:paraId="0E3A65CC" w14:textId="77777777" w:rsidR="002B2960" w:rsidRPr="00235A0A" w:rsidRDefault="002B2960" w:rsidP="002A0947">
      <w:pPr>
        <w:pStyle w:val="NormalWeb"/>
        <w:spacing w:line="360" w:lineRule="auto"/>
        <w:jc w:val="both"/>
      </w:pPr>
      <w:r w:rsidRPr="00235A0A">
        <w:t xml:space="preserve">Cohen, G., Blake, R.S. and Goodman, D., 2016. </w:t>
      </w:r>
      <w:r w:rsidRPr="00235A0A">
        <w:rPr>
          <w:i/>
          <w:iCs/>
        </w:rPr>
        <w:t>Employee turnover: Causes, consequences, and retention strategies</w:t>
      </w:r>
      <w:r w:rsidRPr="00235A0A">
        <w:t xml:space="preserve">. </w:t>
      </w:r>
    </w:p>
    <w:p w14:paraId="715FEC8B" w14:textId="77777777" w:rsidR="002B2960" w:rsidRPr="00235A0A" w:rsidRDefault="002B2960" w:rsidP="002A0947">
      <w:pPr>
        <w:pStyle w:val="NormalWeb"/>
        <w:spacing w:line="360" w:lineRule="auto"/>
        <w:jc w:val="both"/>
      </w:pPr>
      <w:r w:rsidRPr="00235A0A">
        <w:t xml:space="preserve">Conger, J.A. and Kanungo, R.N. (1987) ‘Toward a </w:t>
      </w:r>
      <w:proofErr w:type="spellStart"/>
      <w:r w:rsidRPr="00235A0A">
        <w:t>behavioral</w:t>
      </w:r>
      <w:proofErr w:type="spellEnd"/>
      <w:r w:rsidRPr="00235A0A">
        <w:t xml:space="preserve"> theory of charismatic leadership in organizational settings’, </w:t>
      </w:r>
      <w:r w:rsidRPr="00235A0A">
        <w:rPr>
          <w:rStyle w:val="Emphasis"/>
          <w:rFonts w:eastAsiaTheme="majorEastAsia"/>
        </w:rPr>
        <w:t>Academy of Management Review</w:t>
      </w:r>
      <w:r w:rsidRPr="00235A0A">
        <w:t>, 12(4), pp. 637–647.</w:t>
      </w:r>
    </w:p>
    <w:p w14:paraId="08027B7F"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Creswell, J.W. (2014) </w:t>
      </w:r>
      <w:r w:rsidRPr="00235A0A">
        <w:rPr>
          <w:rFonts w:ascii="Times New Roman" w:hAnsi="Times New Roman" w:cs="Times New Roman"/>
          <w:i/>
          <w:iCs/>
          <w:sz w:val="24"/>
          <w:szCs w:val="24"/>
        </w:rPr>
        <w:t xml:space="preserve">Research design: Qualitative, quantitative, and mixed methods </w:t>
      </w:r>
      <w:proofErr w:type="gramStart"/>
      <w:r w:rsidRPr="00235A0A">
        <w:rPr>
          <w:rFonts w:ascii="Times New Roman" w:hAnsi="Times New Roman" w:cs="Times New Roman"/>
          <w:i/>
          <w:iCs/>
          <w:sz w:val="24"/>
          <w:szCs w:val="24"/>
        </w:rPr>
        <w:t>approaches</w:t>
      </w:r>
      <w:proofErr w:type="gramEnd"/>
      <w:r w:rsidRPr="00235A0A">
        <w:rPr>
          <w:rFonts w:ascii="Times New Roman" w:hAnsi="Times New Roman" w:cs="Times New Roman"/>
          <w:sz w:val="24"/>
          <w:szCs w:val="24"/>
        </w:rPr>
        <w:t xml:space="preserve">. 4th </w:t>
      </w:r>
      <w:proofErr w:type="spellStart"/>
      <w:r w:rsidRPr="00235A0A">
        <w:rPr>
          <w:rFonts w:ascii="Times New Roman" w:hAnsi="Times New Roman" w:cs="Times New Roman"/>
          <w:sz w:val="24"/>
          <w:szCs w:val="24"/>
        </w:rPr>
        <w:t>edn</w:t>
      </w:r>
      <w:proofErr w:type="spellEnd"/>
      <w:r w:rsidRPr="00235A0A">
        <w:rPr>
          <w:rFonts w:ascii="Times New Roman" w:hAnsi="Times New Roman" w:cs="Times New Roman"/>
          <w:sz w:val="24"/>
          <w:szCs w:val="24"/>
        </w:rPr>
        <w:t>. Thousand Oaks, CA: Sage.</w:t>
      </w:r>
    </w:p>
    <w:p w14:paraId="6248794C" w14:textId="77777777" w:rsidR="002B2960" w:rsidRPr="00235A0A" w:rsidRDefault="002B2960" w:rsidP="002A0947">
      <w:pPr>
        <w:spacing w:line="360" w:lineRule="auto"/>
        <w:jc w:val="both"/>
        <w:rPr>
          <w:rFonts w:ascii="Times New Roman" w:hAnsi="Times New Roman" w:cs="Times New Roman"/>
          <w:sz w:val="24"/>
          <w:szCs w:val="24"/>
        </w:rPr>
      </w:pPr>
      <w:proofErr w:type="spellStart"/>
      <w:r w:rsidRPr="00235A0A">
        <w:rPr>
          <w:rFonts w:ascii="Times New Roman" w:hAnsi="Times New Roman" w:cs="Times New Roman"/>
          <w:sz w:val="24"/>
          <w:szCs w:val="24"/>
        </w:rPr>
        <w:t>Cropanzano</w:t>
      </w:r>
      <w:proofErr w:type="spellEnd"/>
      <w:r w:rsidRPr="00235A0A">
        <w:rPr>
          <w:rFonts w:ascii="Times New Roman" w:hAnsi="Times New Roman" w:cs="Times New Roman"/>
          <w:sz w:val="24"/>
          <w:szCs w:val="24"/>
        </w:rPr>
        <w:t xml:space="preserve">, R. and Mitchell, M.S. (2005) ‘Social exchange theory: An interdisciplinary review’, </w:t>
      </w:r>
      <w:r w:rsidRPr="00235A0A">
        <w:rPr>
          <w:rFonts w:ascii="Times New Roman" w:hAnsi="Times New Roman" w:cs="Times New Roman"/>
          <w:i/>
          <w:iCs/>
          <w:sz w:val="24"/>
          <w:szCs w:val="24"/>
        </w:rPr>
        <w:t>Journal of Management</w:t>
      </w:r>
      <w:r w:rsidRPr="00235A0A">
        <w:rPr>
          <w:rFonts w:ascii="Times New Roman" w:hAnsi="Times New Roman" w:cs="Times New Roman"/>
          <w:sz w:val="24"/>
          <w:szCs w:val="24"/>
        </w:rPr>
        <w:t>, 31(6), pp. 874–900.</w:t>
      </w:r>
    </w:p>
    <w:p w14:paraId="1162415D" w14:textId="77777777" w:rsidR="002B2960" w:rsidRPr="00235A0A" w:rsidRDefault="002B2960" w:rsidP="002A0947">
      <w:pPr>
        <w:spacing w:line="360" w:lineRule="auto"/>
        <w:jc w:val="both"/>
        <w:rPr>
          <w:rFonts w:ascii="Times New Roman" w:hAnsi="Times New Roman" w:cs="Times New Roman"/>
          <w:sz w:val="24"/>
          <w:szCs w:val="24"/>
        </w:rPr>
      </w:pPr>
      <w:proofErr w:type="spellStart"/>
      <w:r w:rsidRPr="00235A0A">
        <w:rPr>
          <w:rFonts w:ascii="Times New Roman" w:hAnsi="Times New Roman" w:cs="Times New Roman"/>
          <w:sz w:val="24"/>
          <w:szCs w:val="24"/>
        </w:rPr>
        <w:t>Cropanzano</w:t>
      </w:r>
      <w:proofErr w:type="spellEnd"/>
      <w:r w:rsidRPr="00235A0A">
        <w:rPr>
          <w:rFonts w:ascii="Times New Roman" w:hAnsi="Times New Roman" w:cs="Times New Roman"/>
          <w:sz w:val="24"/>
          <w:szCs w:val="24"/>
        </w:rPr>
        <w:t xml:space="preserve">, R. and Mitchell, M.S., 2005. Social exchange theory: An interdisciplinary review. </w:t>
      </w:r>
      <w:r w:rsidRPr="00235A0A">
        <w:rPr>
          <w:rFonts w:ascii="Times New Roman" w:hAnsi="Times New Roman" w:cs="Times New Roman"/>
          <w:i/>
          <w:iCs/>
          <w:sz w:val="24"/>
          <w:szCs w:val="24"/>
        </w:rPr>
        <w:t>Journal of Management</w:t>
      </w:r>
      <w:r w:rsidRPr="00235A0A">
        <w:rPr>
          <w:rFonts w:ascii="Times New Roman" w:hAnsi="Times New Roman" w:cs="Times New Roman"/>
          <w:sz w:val="24"/>
          <w:szCs w:val="24"/>
        </w:rPr>
        <w:t>, 31(6), pp.874–900.</w:t>
      </w:r>
    </w:p>
    <w:p w14:paraId="01723DB8"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Dalton, D.R., Todor, W.D. and Krackhardt, D.M. (1982) ‘Turnover overstated: The functional taxonomy’, </w:t>
      </w:r>
      <w:r w:rsidRPr="00235A0A">
        <w:rPr>
          <w:rFonts w:ascii="Times New Roman" w:hAnsi="Times New Roman" w:cs="Times New Roman"/>
          <w:i/>
          <w:iCs/>
          <w:sz w:val="24"/>
          <w:szCs w:val="24"/>
        </w:rPr>
        <w:t>Academy of Management Review</w:t>
      </w:r>
      <w:r w:rsidRPr="00235A0A">
        <w:rPr>
          <w:rFonts w:ascii="Times New Roman" w:hAnsi="Times New Roman" w:cs="Times New Roman"/>
          <w:sz w:val="24"/>
          <w:szCs w:val="24"/>
        </w:rPr>
        <w:t>, 7(1), pp. 117–123.</w:t>
      </w:r>
    </w:p>
    <w:p w14:paraId="16B66069"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Davidson, M., Timo, N. &amp; Wang, Y. (2010) ‘How much does labour turnover cost?’, </w:t>
      </w:r>
      <w:r w:rsidRPr="00235A0A">
        <w:rPr>
          <w:rFonts w:ascii="Times New Roman" w:hAnsi="Times New Roman" w:cs="Times New Roman"/>
          <w:i/>
          <w:iCs/>
          <w:sz w:val="24"/>
          <w:szCs w:val="24"/>
        </w:rPr>
        <w:t>International Journal of Hospitality Management</w:t>
      </w:r>
      <w:r w:rsidRPr="00235A0A">
        <w:rPr>
          <w:rFonts w:ascii="Times New Roman" w:hAnsi="Times New Roman" w:cs="Times New Roman"/>
          <w:sz w:val="24"/>
          <w:szCs w:val="24"/>
        </w:rPr>
        <w:t>, 29(3), pp. 344–352.</w:t>
      </w:r>
    </w:p>
    <w:p w14:paraId="6D9D6832"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Davidson, M.C.G., Timo, N. and Wang, Y. (2010) ‘How much does </w:t>
      </w:r>
      <w:proofErr w:type="spellStart"/>
      <w:r w:rsidRPr="00235A0A">
        <w:rPr>
          <w:rFonts w:ascii="Times New Roman" w:hAnsi="Times New Roman" w:cs="Times New Roman"/>
          <w:sz w:val="24"/>
          <w:szCs w:val="24"/>
        </w:rPr>
        <w:t>labor</w:t>
      </w:r>
      <w:proofErr w:type="spellEnd"/>
      <w:r w:rsidRPr="00235A0A">
        <w:rPr>
          <w:rFonts w:ascii="Times New Roman" w:hAnsi="Times New Roman" w:cs="Times New Roman"/>
          <w:sz w:val="24"/>
          <w:szCs w:val="24"/>
        </w:rPr>
        <w:t xml:space="preserve"> turnover cost? A case study of Australian four- and five-star hotels’, </w:t>
      </w:r>
      <w:r w:rsidRPr="00235A0A">
        <w:rPr>
          <w:rFonts w:ascii="Times New Roman" w:hAnsi="Times New Roman" w:cs="Times New Roman"/>
          <w:i/>
          <w:iCs/>
          <w:sz w:val="24"/>
          <w:szCs w:val="24"/>
        </w:rPr>
        <w:t>International Journal of Contemporary Hospitality Management</w:t>
      </w:r>
      <w:r w:rsidRPr="00235A0A">
        <w:rPr>
          <w:rFonts w:ascii="Times New Roman" w:hAnsi="Times New Roman" w:cs="Times New Roman"/>
          <w:sz w:val="24"/>
          <w:szCs w:val="24"/>
        </w:rPr>
        <w:t>, 22(4), pp. 451–466.</w:t>
      </w:r>
    </w:p>
    <w:p w14:paraId="4AB33984"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Davidson, M.C.G., Timo, N. and Wang, Y., 2006. How much does labour turnover cost? A case study of Australian four- and five-star hotels. </w:t>
      </w:r>
      <w:r w:rsidRPr="00235A0A">
        <w:rPr>
          <w:rFonts w:ascii="Times New Roman" w:hAnsi="Times New Roman" w:cs="Times New Roman"/>
          <w:i/>
          <w:iCs/>
          <w:sz w:val="24"/>
          <w:szCs w:val="24"/>
        </w:rPr>
        <w:t>International Journal of Contemporary Hospitality Management</w:t>
      </w:r>
      <w:r w:rsidRPr="00235A0A">
        <w:rPr>
          <w:rFonts w:ascii="Times New Roman" w:hAnsi="Times New Roman" w:cs="Times New Roman"/>
          <w:sz w:val="24"/>
          <w:szCs w:val="24"/>
        </w:rPr>
        <w:t>, 18(7), pp.594–609.</w:t>
      </w:r>
    </w:p>
    <w:p w14:paraId="58B25C09"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Değirmenci, O. (2012) ‘Visionary leadership and organisational success’, </w:t>
      </w:r>
      <w:r w:rsidRPr="00235A0A">
        <w:rPr>
          <w:rFonts w:ascii="Times New Roman" w:hAnsi="Times New Roman" w:cs="Times New Roman"/>
          <w:i/>
          <w:iCs/>
          <w:sz w:val="24"/>
          <w:szCs w:val="24"/>
        </w:rPr>
        <w:t>Journal of Management Studies</w:t>
      </w:r>
      <w:r w:rsidRPr="00235A0A">
        <w:rPr>
          <w:rFonts w:ascii="Times New Roman" w:hAnsi="Times New Roman" w:cs="Times New Roman"/>
          <w:sz w:val="24"/>
          <w:szCs w:val="24"/>
        </w:rPr>
        <w:t>, 5(2), pp. 45–60.</w:t>
      </w:r>
    </w:p>
    <w:p w14:paraId="4D81B25D"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Demerouti, E., Bakker, A.B., De Jonge, J., Janssen, P.P.M. and Schaufeli, W.B., 2001. Burnout and engagement at work as a function of demands and control. </w:t>
      </w:r>
      <w:r w:rsidRPr="00235A0A">
        <w:rPr>
          <w:rFonts w:ascii="Times New Roman" w:hAnsi="Times New Roman" w:cs="Times New Roman"/>
          <w:i/>
          <w:iCs/>
          <w:sz w:val="24"/>
          <w:szCs w:val="24"/>
        </w:rPr>
        <w:t>Scandinavian Journal of Work, Environment &amp; Health</w:t>
      </w:r>
      <w:r w:rsidRPr="00235A0A">
        <w:rPr>
          <w:rFonts w:ascii="Times New Roman" w:hAnsi="Times New Roman" w:cs="Times New Roman"/>
          <w:sz w:val="24"/>
          <w:szCs w:val="24"/>
        </w:rPr>
        <w:t>, 27(4), pp.279–286.</w:t>
      </w:r>
    </w:p>
    <w:p w14:paraId="03A4859C"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Demirtas, O. &amp; </w:t>
      </w:r>
      <w:proofErr w:type="spellStart"/>
      <w:r w:rsidRPr="00235A0A">
        <w:rPr>
          <w:rFonts w:ascii="Times New Roman" w:hAnsi="Times New Roman" w:cs="Times New Roman"/>
          <w:sz w:val="24"/>
          <w:szCs w:val="24"/>
        </w:rPr>
        <w:t>Akdogan</w:t>
      </w:r>
      <w:proofErr w:type="spellEnd"/>
      <w:r w:rsidRPr="00235A0A">
        <w:rPr>
          <w:rFonts w:ascii="Times New Roman" w:hAnsi="Times New Roman" w:cs="Times New Roman"/>
          <w:sz w:val="24"/>
          <w:szCs w:val="24"/>
        </w:rPr>
        <w:t xml:space="preserve">, A.A. (2015) ‘The effect of ethical leadership </w:t>
      </w:r>
      <w:proofErr w:type="spellStart"/>
      <w:r w:rsidRPr="00235A0A">
        <w:rPr>
          <w:rFonts w:ascii="Times New Roman" w:hAnsi="Times New Roman" w:cs="Times New Roman"/>
          <w:sz w:val="24"/>
          <w:szCs w:val="24"/>
        </w:rPr>
        <w:t>behavior</w:t>
      </w:r>
      <w:proofErr w:type="spellEnd"/>
      <w:r w:rsidRPr="00235A0A">
        <w:rPr>
          <w:rFonts w:ascii="Times New Roman" w:hAnsi="Times New Roman" w:cs="Times New Roman"/>
          <w:sz w:val="24"/>
          <w:szCs w:val="24"/>
        </w:rPr>
        <w:t xml:space="preserve"> on ethical climate, turnover intention, and affective commitment’, </w:t>
      </w:r>
      <w:r w:rsidRPr="00235A0A">
        <w:rPr>
          <w:rFonts w:ascii="Times New Roman" w:hAnsi="Times New Roman" w:cs="Times New Roman"/>
          <w:i/>
          <w:iCs/>
          <w:sz w:val="24"/>
          <w:szCs w:val="24"/>
        </w:rPr>
        <w:t>Journal of Business Ethics</w:t>
      </w:r>
      <w:r w:rsidRPr="00235A0A">
        <w:rPr>
          <w:rFonts w:ascii="Times New Roman" w:hAnsi="Times New Roman" w:cs="Times New Roman"/>
          <w:sz w:val="24"/>
          <w:szCs w:val="24"/>
        </w:rPr>
        <w:t>, 130(1), pp. 59–67.</w:t>
      </w:r>
    </w:p>
    <w:p w14:paraId="59A673C2"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lastRenderedPageBreak/>
        <w:t xml:space="preserve">Demirtas, O. &amp; </w:t>
      </w:r>
      <w:proofErr w:type="spellStart"/>
      <w:r w:rsidRPr="00235A0A">
        <w:rPr>
          <w:rFonts w:ascii="Times New Roman" w:hAnsi="Times New Roman" w:cs="Times New Roman"/>
          <w:sz w:val="24"/>
          <w:szCs w:val="24"/>
        </w:rPr>
        <w:t>Akdogan</w:t>
      </w:r>
      <w:proofErr w:type="spellEnd"/>
      <w:r w:rsidRPr="00235A0A">
        <w:rPr>
          <w:rFonts w:ascii="Times New Roman" w:hAnsi="Times New Roman" w:cs="Times New Roman"/>
          <w:sz w:val="24"/>
          <w:szCs w:val="24"/>
        </w:rPr>
        <w:t xml:space="preserve">, A.A., 2020. </w:t>
      </w:r>
      <w:r w:rsidRPr="00235A0A">
        <w:rPr>
          <w:rFonts w:ascii="Times New Roman" w:hAnsi="Times New Roman" w:cs="Times New Roman"/>
          <w:i/>
          <w:iCs/>
          <w:sz w:val="24"/>
          <w:szCs w:val="24"/>
        </w:rPr>
        <w:t>The Effect of Ethical Leadership on Employee Work Engagement: The Mediating Role of Psychological Safety.</w:t>
      </w:r>
      <w:r w:rsidRPr="00235A0A">
        <w:rPr>
          <w:rFonts w:ascii="Times New Roman" w:hAnsi="Times New Roman" w:cs="Times New Roman"/>
          <w:sz w:val="24"/>
          <w:szCs w:val="24"/>
        </w:rPr>
        <w:t xml:space="preserve"> Journal of Business Ethics.</w:t>
      </w:r>
    </w:p>
    <w:p w14:paraId="61B3BB42"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Demirtas, O. and </w:t>
      </w:r>
      <w:proofErr w:type="spellStart"/>
      <w:r w:rsidRPr="00235A0A">
        <w:rPr>
          <w:rFonts w:ascii="Times New Roman" w:hAnsi="Times New Roman" w:cs="Times New Roman"/>
          <w:sz w:val="24"/>
          <w:szCs w:val="24"/>
        </w:rPr>
        <w:t>Akdogan</w:t>
      </w:r>
      <w:proofErr w:type="spellEnd"/>
      <w:r w:rsidRPr="00235A0A">
        <w:rPr>
          <w:rFonts w:ascii="Times New Roman" w:hAnsi="Times New Roman" w:cs="Times New Roman"/>
          <w:sz w:val="24"/>
          <w:szCs w:val="24"/>
        </w:rPr>
        <w:t xml:space="preserve">, A.A. (2015) ‘The effect of ethical leadership behaviour on ethical climate, turnover intention, and affective commitment’, </w:t>
      </w:r>
      <w:r w:rsidRPr="00235A0A">
        <w:rPr>
          <w:rFonts w:ascii="Times New Roman" w:hAnsi="Times New Roman" w:cs="Times New Roman"/>
          <w:i/>
          <w:iCs/>
          <w:sz w:val="24"/>
          <w:szCs w:val="24"/>
        </w:rPr>
        <w:t>Journal of Business Ethics</w:t>
      </w:r>
      <w:r w:rsidRPr="00235A0A">
        <w:rPr>
          <w:rFonts w:ascii="Times New Roman" w:hAnsi="Times New Roman" w:cs="Times New Roman"/>
          <w:sz w:val="24"/>
          <w:szCs w:val="24"/>
        </w:rPr>
        <w:t>, 130(1), pp. 59–67.</w:t>
      </w:r>
    </w:p>
    <w:p w14:paraId="4723AE64"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Den Hartog, D.N. (2015) ‘Ethical leadership’, </w:t>
      </w:r>
      <w:r w:rsidRPr="00235A0A">
        <w:rPr>
          <w:rFonts w:ascii="Times New Roman" w:hAnsi="Times New Roman" w:cs="Times New Roman"/>
          <w:i/>
          <w:iCs/>
          <w:sz w:val="24"/>
          <w:szCs w:val="24"/>
        </w:rPr>
        <w:t xml:space="preserve">Annual Review of Organizational Psychology and Organizational </w:t>
      </w:r>
      <w:proofErr w:type="spellStart"/>
      <w:r w:rsidRPr="00235A0A">
        <w:rPr>
          <w:rFonts w:ascii="Times New Roman" w:hAnsi="Times New Roman" w:cs="Times New Roman"/>
          <w:i/>
          <w:iCs/>
          <w:sz w:val="24"/>
          <w:szCs w:val="24"/>
        </w:rPr>
        <w:t>Behavior</w:t>
      </w:r>
      <w:proofErr w:type="spellEnd"/>
      <w:r w:rsidRPr="00235A0A">
        <w:rPr>
          <w:rFonts w:ascii="Times New Roman" w:hAnsi="Times New Roman" w:cs="Times New Roman"/>
          <w:sz w:val="24"/>
          <w:szCs w:val="24"/>
        </w:rPr>
        <w:t>, 2(1), pp. 409–434. doi:10.1146/annurev-orgpsych-032414-111237.</w:t>
      </w:r>
    </w:p>
    <w:p w14:paraId="3EE5FCE2"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Den Hartog, D.N. (2015) ‘Ethical leadership’, </w:t>
      </w:r>
      <w:r w:rsidRPr="00235A0A">
        <w:rPr>
          <w:rFonts w:ascii="Times New Roman" w:hAnsi="Times New Roman" w:cs="Times New Roman"/>
          <w:i/>
          <w:iCs/>
          <w:sz w:val="24"/>
          <w:szCs w:val="24"/>
        </w:rPr>
        <w:t xml:space="preserve">Annual Review of Organizational Psychology and Organizational </w:t>
      </w:r>
      <w:proofErr w:type="spellStart"/>
      <w:r w:rsidRPr="00235A0A">
        <w:rPr>
          <w:rFonts w:ascii="Times New Roman" w:hAnsi="Times New Roman" w:cs="Times New Roman"/>
          <w:i/>
          <w:iCs/>
          <w:sz w:val="24"/>
          <w:szCs w:val="24"/>
        </w:rPr>
        <w:t>Behavior</w:t>
      </w:r>
      <w:proofErr w:type="spellEnd"/>
      <w:r w:rsidRPr="00235A0A">
        <w:rPr>
          <w:rFonts w:ascii="Times New Roman" w:hAnsi="Times New Roman" w:cs="Times New Roman"/>
          <w:sz w:val="24"/>
          <w:szCs w:val="24"/>
        </w:rPr>
        <w:t>, 2, pp. 409–434. doi:10.1146/annurev-orgpsych-032414-111237.</w:t>
      </w:r>
    </w:p>
    <w:p w14:paraId="182339AE"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Den Hartog, D.N. and </w:t>
      </w:r>
      <w:proofErr w:type="spellStart"/>
      <w:r w:rsidRPr="00235A0A">
        <w:rPr>
          <w:rFonts w:ascii="Times New Roman" w:hAnsi="Times New Roman" w:cs="Times New Roman"/>
          <w:sz w:val="24"/>
          <w:szCs w:val="24"/>
        </w:rPr>
        <w:t>Belschak</w:t>
      </w:r>
      <w:proofErr w:type="spellEnd"/>
      <w:r w:rsidRPr="00235A0A">
        <w:rPr>
          <w:rFonts w:ascii="Times New Roman" w:hAnsi="Times New Roman" w:cs="Times New Roman"/>
          <w:sz w:val="24"/>
          <w:szCs w:val="24"/>
        </w:rPr>
        <w:t xml:space="preserve">, F.D. (2012) ‘Work engagement and Machiavellianism in the ethical leadership process’, </w:t>
      </w:r>
      <w:r w:rsidRPr="00235A0A">
        <w:rPr>
          <w:rFonts w:ascii="Times New Roman" w:hAnsi="Times New Roman" w:cs="Times New Roman"/>
          <w:i/>
          <w:iCs/>
          <w:sz w:val="24"/>
          <w:szCs w:val="24"/>
        </w:rPr>
        <w:t>Journal of Business Ethics</w:t>
      </w:r>
      <w:r w:rsidRPr="00235A0A">
        <w:rPr>
          <w:rFonts w:ascii="Times New Roman" w:hAnsi="Times New Roman" w:cs="Times New Roman"/>
          <w:sz w:val="24"/>
          <w:szCs w:val="24"/>
        </w:rPr>
        <w:t>, 107(1), pp. 35–47. doi:10.1007/s10551-012-1296-4.</w:t>
      </w:r>
    </w:p>
    <w:p w14:paraId="1A6877F1"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Deputy (2020) </w:t>
      </w:r>
      <w:r w:rsidRPr="00235A0A">
        <w:rPr>
          <w:rFonts w:ascii="Times New Roman" w:hAnsi="Times New Roman" w:cs="Times New Roman"/>
          <w:i/>
          <w:iCs/>
          <w:sz w:val="24"/>
          <w:szCs w:val="24"/>
        </w:rPr>
        <w:t>Retaining Britain’s hospitality workers</w:t>
      </w:r>
      <w:r w:rsidRPr="00235A0A">
        <w:rPr>
          <w:rFonts w:ascii="Times New Roman" w:hAnsi="Times New Roman" w:cs="Times New Roman"/>
          <w:sz w:val="24"/>
          <w:szCs w:val="24"/>
        </w:rPr>
        <w:t>. Available at: https://static1.squarespace.com/static/5fa3e44898df777a32e1e0b8/t/62b086f4a38c096cf2ec1d58/1655736061036/Deputy%2BStaff%2BRetention%2BReport.pdf (Accessed: 15 August 2025).</w:t>
      </w:r>
    </w:p>
    <w:p w14:paraId="34CE2714"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Diener, E., Oishi, S. and Tay, L. (2018) ‘Advances in subjective well-being research’, </w:t>
      </w:r>
      <w:r w:rsidRPr="00235A0A">
        <w:rPr>
          <w:rFonts w:ascii="Times New Roman" w:hAnsi="Times New Roman" w:cs="Times New Roman"/>
          <w:i/>
          <w:iCs/>
          <w:sz w:val="24"/>
          <w:szCs w:val="24"/>
        </w:rPr>
        <w:t>Nature Human Behaviour</w:t>
      </w:r>
      <w:r w:rsidRPr="00235A0A">
        <w:rPr>
          <w:rFonts w:ascii="Times New Roman" w:hAnsi="Times New Roman" w:cs="Times New Roman"/>
          <w:sz w:val="24"/>
          <w:szCs w:val="24"/>
        </w:rPr>
        <w:t>, 2(4), pp. 253–260.</w:t>
      </w:r>
    </w:p>
    <w:p w14:paraId="63BDEB87"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Dörnyei, Z. (2007) </w:t>
      </w:r>
      <w:r w:rsidRPr="00235A0A">
        <w:rPr>
          <w:rFonts w:ascii="Times New Roman" w:hAnsi="Times New Roman" w:cs="Times New Roman"/>
          <w:i/>
          <w:iCs/>
          <w:sz w:val="24"/>
          <w:szCs w:val="24"/>
        </w:rPr>
        <w:t>Research methods in applied linguistics</w:t>
      </w:r>
      <w:r w:rsidRPr="00235A0A">
        <w:rPr>
          <w:rFonts w:ascii="Times New Roman" w:hAnsi="Times New Roman" w:cs="Times New Roman"/>
          <w:sz w:val="24"/>
          <w:szCs w:val="24"/>
        </w:rPr>
        <w:t>. Oxford: Oxford University Press.</w:t>
      </w:r>
    </w:p>
    <w:p w14:paraId="08017BE7" w14:textId="77777777" w:rsidR="002B2960" w:rsidRPr="00235A0A" w:rsidRDefault="002B2960" w:rsidP="002A0947">
      <w:pPr>
        <w:spacing w:line="360" w:lineRule="auto"/>
        <w:jc w:val="both"/>
        <w:rPr>
          <w:rFonts w:ascii="Times New Roman" w:hAnsi="Times New Roman" w:cs="Times New Roman"/>
          <w:sz w:val="24"/>
          <w:szCs w:val="24"/>
        </w:rPr>
      </w:pPr>
      <w:proofErr w:type="spellStart"/>
      <w:r w:rsidRPr="00235A0A">
        <w:rPr>
          <w:rFonts w:ascii="Times New Roman" w:hAnsi="Times New Roman" w:cs="Times New Roman"/>
          <w:sz w:val="24"/>
          <w:szCs w:val="24"/>
        </w:rPr>
        <w:t>Dwesini</w:t>
      </w:r>
      <w:proofErr w:type="spellEnd"/>
      <w:r w:rsidRPr="00235A0A">
        <w:rPr>
          <w:rFonts w:ascii="Times New Roman" w:hAnsi="Times New Roman" w:cs="Times New Roman"/>
          <w:sz w:val="24"/>
          <w:szCs w:val="24"/>
        </w:rPr>
        <w:t xml:space="preserve">, N.F., 2019. Causes and prevention of high employee turnover within the hospitality industry: A literature review. </w:t>
      </w:r>
      <w:r w:rsidRPr="00235A0A">
        <w:rPr>
          <w:rFonts w:ascii="Times New Roman" w:hAnsi="Times New Roman" w:cs="Times New Roman"/>
          <w:i/>
          <w:iCs/>
          <w:sz w:val="24"/>
          <w:szCs w:val="24"/>
        </w:rPr>
        <w:t>Journal of Human Resource and Sustainability Studies</w:t>
      </w:r>
      <w:r w:rsidRPr="00235A0A">
        <w:rPr>
          <w:rFonts w:ascii="Times New Roman" w:hAnsi="Times New Roman" w:cs="Times New Roman"/>
          <w:sz w:val="24"/>
          <w:szCs w:val="24"/>
        </w:rPr>
        <w:t>, 7(1), pp.191–207.</w:t>
      </w:r>
    </w:p>
    <w:p w14:paraId="3BFB08F0"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Eisenbeiss, S.A. (2012) </w:t>
      </w:r>
      <w:proofErr w:type="spellStart"/>
      <w:r w:rsidRPr="00235A0A">
        <w:rPr>
          <w:rFonts w:ascii="Times New Roman" w:hAnsi="Times New Roman" w:cs="Times New Roman"/>
          <w:sz w:val="24"/>
          <w:szCs w:val="24"/>
        </w:rPr>
        <w:t>‘Re</w:t>
      </w:r>
      <w:proofErr w:type="spellEnd"/>
      <w:r w:rsidRPr="00235A0A">
        <w:rPr>
          <w:rFonts w:ascii="Times New Roman" w:hAnsi="Times New Roman" w:cs="Times New Roman"/>
          <w:sz w:val="24"/>
          <w:szCs w:val="24"/>
        </w:rPr>
        <w:t xml:space="preserve">-thinking ethical leadership: An interdisciplinary integrative approach’, </w:t>
      </w:r>
      <w:r w:rsidRPr="00235A0A">
        <w:rPr>
          <w:rFonts w:ascii="Times New Roman" w:hAnsi="Times New Roman" w:cs="Times New Roman"/>
          <w:i/>
          <w:iCs/>
          <w:sz w:val="24"/>
          <w:szCs w:val="24"/>
        </w:rPr>
        <w:t>Leadership Quarterly</w:t>
      </w:r>
      <w:r w:rsidRPr="00235A0A">
        <w:rPr>
          <w:rFonts w:ascii="Times New Roman" w:hAnsi="Times New Roman" w:cs="Times New Roman"/>
          <w:sz w:val="24"/>
          <w:szCs w:val="24"/>
        </w:rPr>
        <w:t>, 23(5), pp. 791–808.</w:t>
      </w:r>
    </w:p>
    <w:p w14:paraId="2892A59F"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Eisenbeiss, S.A., Van Knippenberg, D. and Fahrbach, C.M. (2015) ‘Doing well by doing good? </w:t>
      </w:r>
      <w:proofErr w:type="spellStart"/>
      <w:r w:rsidRPr="00235A0A">
        <w:rPr>
          <w:rFonts w:ascii="Times New Roman" w:hAnsi="Times New Roman" w:cs="Times New Roman"/>
          <w:sz w:val="24"/>
          <w:szCs w:val="24"/>
        </w:rPr>
        <w:t>Analyzing</w:t>
      </w:r>
      <w:proofErr w:type="spellEnd"/>
      <w:r w:rsidRPr="00235A0A">
        <w:rPr>
          <w:rFonts w:ascii="Times New Roman" w:hAnsi="Times New Roman" w:cs="Times New Roman"/>
          <w:sz w:val="24"/>
          <w:szCs w:val="24"/>
        </w:rPr>
        <w:t xml:space="preserve"> the relationship between CEO ethical leadership and firm performance’, </w:t>
      </w:r>
      <w:r w:rsidRPr="00235A0A">
        <w:rPr>
          <w:rFonts w:ascii="Times New Roman" w:hAnsi="Times New Roman" w:cs="Times New Roman"/>
          <w:i/>
          <w:iCs/>
          <w:sz w:val="24"/>
          <w:szCs w:val="24"/>
        </w:rPr>
        <w:t>Journal of Business Ethics</w:t>
      </w:r>
      <w:r w:rsidRPr="00235A0A">
        <w:rPr>
          <w:rFonts w:ascii="Times New Roman" w:hAnsi="Times New Roman" w:cs="Times New Roman"/>
          <w:sz w:val="24"/>
          <w:szCs w:val="24"/>
        </w:rPr>
        <w:t>, 128(3), pp. 635–651. doi:10.1007/s10551-014-2124-9.</w:t>
      </w:r>
    </w:p>
    <w:p w14:paraId="1CE894B6" w14:textId="77777777" w:rsidR="002B2960" w:rsidRPr="00235A0A" w:rsidRDefault="002B2960" w:rsidP="002A0947">
      <w:pPr>
        <w:pStyle w:val="NormalWeb"/>
        <w:spacing w:line="360" w:lineRule="auto"/>
        <w:jc w:val="both"/>
      </w:pPr>
      <w:r w:rsidRPr="00235A0A">
        <w:t xml:space="preserve">Elçi, M., Şener, I., Aksoy, S. and </w:t>
      </w:r>
      <w:proofErr w:type="spellStart"/>
      <w:r w:rsidRPr="00235A0A">
        <w:t>Alpkan</w:t>
      </w:r>
      <w:proofErr w:type="spellEnd"/>
      <w:r w:rsidRPr="00235A0A">
        <w:t xml:space="preserve">, L. (2012). The impact of ethical leadership and leadership effectiveness on employees’ turnover intention: The mediating role of work-related stress. </w:t>
      </w:r>
      <w:r w:rsidRPr="00235A0A">
        <w:rPr>
          <w:i/>
          <w:iCs/>
        </w:rPr>
        <w:t>Procedia - Social and Behavioural Sciences</w:t>
      </w:r>
      <w:r w:rsidRPr="00235A0A">
        <w:t xml:space="preserve">, 58, pp.289–297. </w:t>
      </w:r>
      <w:proofErr w:type="gramStart"/>
      <w:r w:rsidRPr="00235A0A">
        <w:t>doi:10.1016/j.sbspro</w:t>
      </w:r>
      <w:proofErr w:type="gramEnd"/>
      <w:r w:rsidRPr="00235A0A">
        <w:t>.2012.09.1003.</w:t>
      </w:r>
    </w:p>
    <w:p w14:paraId="219DDCB1"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Eren, E. (2010) </w:t>
      </w:r>
      <w:proofErr w:type="spellStart"/>
      <w:r w:rsidRPr="00235A0A">
        <w:rPr>
          <w:rFonts w:ascii="Times New Roman" w:hAnsi="Times New Roman" w:cs="Times New Roman"/>
          <w:i/>
          <w:iCs/>
          <w:sz w:val="24"/>
          <w:szCs w:val="24"/>
        </w:rPr>
        <w:t>Stratejik</w:t>
      </w:r>
      <w:proofErr w:type="spellEnd"/>
      <w:r w:rsidRPr="00235A0A">
        <w:rPr>
          <w:rFonts w:ascii="Times New Roman" w:hAnsi="Times New Roman" w:cs="Times New Roman"/>
          <w:i/>
          <w:iCs/>
          <w:sz w:val="24"/>
          <w:szCs w:val="24"/>
        </w:rPr>
        <w:t xml:space="preserve"> </w:t>
      </w:r>
      <w:proofErr w:type="spellStart"/>
      <w:r w:rsidRPr="00235A0A">
        <w:rPr>
          <w:rFonts w:ascii="Times New Roman" w:hAnsi="Times New Roman" w:cs="Times New Roman"/>
          <w:i/>
          <w:iCs/>
          <w:sz w:val="24"/>
          <w:szCs w:val="24"/>
        </w:rPr>
        <w:t>yönetim</w:t>
      </w:r>
      <w:proofErr w:type="spellEnd"/>
      <w:r w:rsidRPr="00235A0A">
        <w:rPr>
          <w:rFonts w:ascii="Times New Roman" w:hAnsi="Times New Roman" w:cs="Times New Roman"/>
          <w:i/>
          <w:iCs/>
          <w:sz w:val="24"/>
          <w:szCs w:val="24"/>
        </w:rPr>
        <w:t xml:space="preserve"> </w:t>
      </w:r>
      <w:proofErr w:type="spellStart"/>
      <w:r w:rsidRPr="00235A0A">
        <w:rPr>
          <w:rFonts w:ascii="Times New Roman" w:hAnsi="Times New Roman" w:cs="Times New Roman"/>
          <w:i/>
          <w:iCs/>
          <w:sz w:val="24"/>
          <w:szCs w:val="24"/>
        </w:rPr>
        <w:t>ve</w:t>
      </w:r>
      <w:proofErr w:type="spellEnd"/>
      <w:r w:rsidRPr="00235A0A">
        <w:rPr>
          <w:rFonts w:ascii="Times New Roman" w:hAnsi="Times New Roman" w:cs="Times New Roman"/>
          <w:i/>
          <w:iCs/>
          <w:sz w:val="24"/>
          <w:szCs w:val="24"/>
        </w:rPr>
        <w:t xml:space="preserve"> </w:t>
      </w:r>
      <w:proofErr w:type="spellStart"/>
      <w:r w:rsidRPr="00235A0A">
        <w:rPr>
          <w:rFonts w:ascii="Times New Roman" w:hAnsi="Times New Roman" w:cs="Times New Roman"/>
          <w:i/>
          <w:iCs/>
          <w:sz w:val="24"/>
          <w:szCs w:val="24"/>
        </w:rPr>
        <w:t>işletme</w:t>
      </w:r>
      <w:proofErr w:type="spellEnd"/>
      <w:r w:rsidRPr="00235A0A">
        <w:rPr>
          <w:rFonts w:ascii="Times New Roman" w:hAnsi="Times New Roman" w:cs="Times New Roman"/>
          <w:i/>
          <w:iCs/>
          <w:sz w:val="24"/>
          <w:szCs w:val="24"/>
        </w:rPr>
        <w:t xml:space="preserve"> </w:t>
      </w:r>
      <w:proofErr w:type="spellStart"/>
      <w:r w:rsidRPr="00235A0A">
        <w:rPr>
          <w:rFonts w:ascii="Times New Roman" w:hAnsi="Times New Roman" w:cs="Times New Roman"/>
          <w:i/>
          <w:iCs/>
          <w:sz w:val="24"/>
          <w:szCs w:val="24"/>
        </w:rPr>
        <w:t>politikası</w:t>
      </w:r>
      <w:proofErr w:type="spellEnd"/>
      <w:r w:rsidRPr="00235A0A">
        <w:rPr>
          <w:rFonts w:ascii="Times New Roman" w:hAnsi="Times New Roman" w:cs="Times New Roman"/>
          <w:sz w:val="24"/>
          <w:szCs w:val="24"/>
        </w:rPr>
        <w:t xml:space="preserve">. İstanbul: Beta </w:t>
      </w:r>
      <w:proofErr w:type="spellStart"/>
      <w:r w:rsidRPr="00235A0A">
        <w:rPr>
          <w:rFonts w:ascii="Times New Roman" w:hAnsi="Times New Roman" w:cs="Times New Roman"/>
          <w:sz w:val="24"/>
          <w:szCs w:val="24"/>
        </w:rPr>
        <w:t>Yayınları</w:t>
      </w:r>
      <w:proofErr w:type="spellEnd"/>
      <w:r w:rsidRPr="00235A0A">
        <w:rPr>
          <w:rFonts w:ascii="Times New Roman" w:hAnsi="Times New Roman" w:cs="Times New Roman"/>
          <w:sz w:val="24"/>
          <w:szCs w:val="24"/>
        </w:rPr>
        <w:t>, p. 461.</w:t>
      </w:r>
    </w:p>
    <w:p w14:paraId="40282C38" w14:textId="77777777" w:rsidR="002B2960" w:rsidRPr="00235A0A" w:rsidRDefault="002B2960" w:rsidP="002A0947">
      <w:pPr>
        <w:spacing w:line="360" w:lineRule="auto"/>
        <w:jc w:val="both"/>
        <w:rPr>
          <w:rFonts w:ascii="Times New Roman" w:hAnsi="Times New Roman" w:cs="Times New Roman"/>
          <w:sz w:val="24"/>
          <w:szCs w:val="24"/>
        </w:rPr>
      </w:pPr>
      <w:proofErr w:type="spellStart"/>
      <w:r w:rsidRPr="00235A0A">
        <w:rPr>
          <w:rFonts w:ascii="Times New Roman" w:hAnsi="Times New Roman" w:cs="Times New Roman"/>
          <w:sz w:val="24"/>
          <w:szCs w:val="24"/>
        </w:rPr>
        <w:t>Etikan</w:t>
      </w:r>
      <w:proofErr w:type="spellEnd"/>
      <w:r w:rsidRPr="00235A0A">
        <w:rPr>
          <w:rFonts w:ascii="Times New Roman" w:hAnsi="Times New Roman" w:cs="Times New Roman"/>
          <w:sz w:val="24"/>
          <w:szCs w:val="24"/>
        </w:rPr>
        <w:t xml:space="preserve">, I., Musa, S.A. and Alkassim, R.S. (2016) ‘Comparison of convenience sampling and purposive sampling’, </w:t>
      </w:r>
      <w:r w:rsidRPr="00235A0A">
        <w:rPr>
          <w:rFonts w:ascii="Times New Roman" w:hAnsi="Times New Roman" w:cs="Times New Roman"/>
          <w:i/>
          <w:iCs/>
          <w:sz w:val="24"/>
          <w:szCs w:val="24"/>
        </w:rPr>
        <w:t>American Journal of Theoretical and Applied Statistics</w:t>
      </w:r>
      <w:r w:rsidRPr="00235A0A">
        <w:rPr>
          <w:rFonts w:ascii="Times New Roman" w:hAnsi="Times New Roman" w:cs="Times New Roman"/>
          <w:sz w:val="24"/>
          <w:szCs w:val="24"/>
        </w:rPr>
        <w:t>, 5(1), pp. 1–4.</w:t>
      </w:r>
    </w:p>
    <w:p w14:paraId="603549D7" w14:textId="77777777" w:rsidR="002B2960" w:rsidRPr="00235A0A" w:rsidRDefault="002B2960" w:rsidP="002A0947">
      <w:pPr>
        <w:pStyle w:val="NormalWeb"/>
        <w:spacing w:line="360" w:lineRule="auto"/>
        <w:jc w:val="both"/>
      </w:pPr>
      <w:r w:rsidRPr="00235A0A">
        <w:t xml:space="preserve">Fiedler, F.E. (1967) </w:t>
      </w:r>
      <w:r w:rsidRPr="00235A0A">
        <w:rPr>
          <w:rStyle w:val="Emphasis"/>
          <w:rFonts w:eastAsiaTheme="majorEastAsia"/>
        </w:rPr>
        <w:t>A Theory of Leadership Effectiveness</w:t>
      </w:r>
      <w:r w:rsidRPr="00235A0A">
        <w:t>. New York: McGraw-Hill.</w:t>
      </w:r>
    </w:p>
    <w:p w14:paraId="775EB3B7"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lastRenderedPageBreak/>
        <w:t xml:space="preserve">Field, A. (2018) </w:t>
      </w:r>
      <w:r w:rsidRPr="00235A0A">
        <w:rPr>
          <w:rFonts w:ascii="Times New Roman" w:hAnsi="Times New Roman" w:cs="Times New Roman"/>
          <w:i/>
          <w:iCs/>
          <w:sz w:val="24"/>
          <w:szCs w:val="24"/>
        </w:rPr>
        <w:t>Discovering statistics using IBM SPSS statistics</w:t>
      </w:r>
      <w:r w:rsidRPr="00235A0A">
        <w:rPr>
          <w:rFonts w:ascii="Times New Roman" w:hAnsi="Times New Roman" w:cs="Times New Roman"/>
          <w:sz w:val="24"/>
          <w:szCs w:val="24"/>
        </w:rPr>
        <w:t xml:space="preserve">. 5th </w:t>
      </w:r>
      <w:proofErr w:type="spellStart"/>
      <w:r w:rsidRPr="00235A0A">
        <w:rPr>
          <w:rFonts w:ascii="Times New Roman" w:hAnsi="Times New Roman" w:cs="Times New Roman"/>
          <w:sz w:val="24"/>
          <w:szCs w:val="24"/>
        </w:rPr>
        <w:t>edn</w:t>
      </w:r>
      <w:proofErr w:type="spellEnd"/>
      <w:r w:rsidRPr="00235A0A">
        <w:rPr>
          <w:rFonts w:ascii="Times New Roman" w:hAnsi="Times New Roman" w:cs="Times New Roman"/>
          <w:sz w:val="24"/>
          <w:szCs w:val="24"/>
        </w:rPr>
        <w:t>. London: Sage.</w:t>
      </w:r>
    </w:p>
    <w:p w14:paraId="072161EE" w14:textId="77777777" w:rsidR="002B2960" w:rsidRPr="00235A0A" w:rsidRDefault="002B2960" w:rsidP="002A0947">
      <w:pPr>
        <w:spacing w:line="360" w:lineRule="auto"/>
        <w:jc w:val="both"/>
        <w:rPr>
          <w:rFonts w:ascii="Times New Roman" w:hAnsi="Times New Roman" w:cs="Times New Roman"/>
          <w:sz w:val="24"/>
          <w:szCs w:val="24"/>
        </w:rPr>
      </w:pPr>
      <w:proofErr w:type="spellStart"/>
      <w:r w:rsidRPr="00235A0A">
        <w:rPr>
          <w:rFonts w:ascii="Times New Roman" w:hAnsi="Times New Roman" w:cs="Times New Roman"/>
          <w:sz w:val="24"/>
          <w:szCs w:val="24"/>
        </w:rPr>
        <w:t>Floridi</w:t>
      </w:r>
      <w:proofErr w:type="spellEnd"/>
      <w:r w:rsidRPr="00235A0A">
        <w:rPr>
          <w:rFonts w:ascii="Times New Roman" w:hAnsi="Times New Roman" w:cs="Times New Roman"/>
          <w:sz w:val="24"/>
          <w:szCs w:val="24"/>
        </w:rPr>
        <w:t xml:space="preserve">, L., Cowls, J., </w:t>
      </w:r>
      <w:proofErr w:type="spellStart"/>
      <w:r w:rsidRPr="00235A0A">
        <w:rPr>
          <w:rFonts w:ascii="Times New Roman" w:hAnsi="Times New Roman" w:cs="Times New Roman"/>
          <w:sz w:val="24"/>
          <w:szCs w:val="24"/>
        </w:rPr>
        <w:t>Beltrametti</w:t>
      </w:r>
      <w:proofErr w:type="spellEnd"/>
      <w:r w:rsidRPr="00235A0A">
        <w:rPr>
          <w:rFonts w:ascii="Times New Roman" w:hAnsi="Times New Roman" w:cs="Times New Roman"/>
          <w:sz w:val="24"/>
          <w:szCs w:val="24"/>
        </w:rPr>
        <w:t xml:space="preserve">, M., Chatila, R., </w:t>
      </w:r>
      <w:proofErr w:type="spellStart"/>
      <w:r w:rsidRPr="00235A0A">
        <w:rPr>
          <w:rFonts w:ascii="Times New Roman" w:hAnsi="Times New Roman" w:cs="Times New Roman"/>
          <w:sz w:val="24"/>
          <w:szCs w:val="24"/>
        </w:rPr>
        <w:t>Chazerand</w:t>
      </w:r>
      <w:proofErr w:type="spellEnd"/>
      <w:r w:rsidRPr="00235A0A">
        <w:rPr>
          <w:rFonts w:ascii="Times New Roman" w:hAnsi="Times New Roman" w:cs="Times New Roman"/>
          <w:sz w:val="24"/>
          <w:szCs w:val="24"/>
        </w:rPr>
        <w:t xml:space="preserve">, P., Dignum, V. and </w:t>
      </w:r>
      <w:proofErr w:type="spellStart"/>
      <w:r w:rsidRPr="00235A0A">
        <w:rPr>
          <w:rFonts w:ascii="Times New Roman" w:hAnsi="Times New Roman" w:cs="Times New Roman"/>
          <w:sz w:val="24"/>
          <w:szCs w:val="24"/>
        </w:rPr>
        <w:t>Vayena</w:t>
      </w:r>
      <w:proofErr w:type="spellEnd"/>
      <w:r w:rsidRPr="00235A0A">
        <w:rPr>
          <w:rFonts w:ascii="Times New Roman" w:hAnsi="Times New Roman" w:cs="Times New Roman"/>
          <w:sz w:val="24"/>
          <w:szCs w:val="24"/>
        </w:rPr>
        <w:t xml:space="preserve">, E., 2018. AI4People—An ethical framework for a good AI society. </w:t>
      </w:r>
      <w:r w:rsidRPr="00235A0A">
        <w:rPr>
          <w:rFonts w:ascii="Times New Roman" w:hAnsi="Times New Roman" w:cs="Times New Roman"/>
          <w:i/>
          <w:iCs/>
          <w:sz w:val="24"/>
          <w:szCs w:val="24"/>
        </w:rPr>
        <w:t>Minds and Machines</w:t>
      </w:r>
      <w:r w:rsidRPr="00235A0A">
        <w:rPr>
          <w:rFonts w:ascii="Times New Roman" w:hAnsi="Times New Roman" w:cs="Times New Roman"/>
          <w:sz w:val="24"/>
          <w:szCs w:val="24"/>
        </w:rPr>
        <w:t xml:space="preserve">, 28(4), pp.689–707. </w:t>
      </w:r>
      <w:hyperlink r:id="rId14" w:tgtFrame="_new" w:history="1">
        <w:r w:rsidRPr="00235A0A">
          <w:rPr>
            <w:rStyle w:val="Hyperlink"/>
            <w:rFonts w:ascii="Times New Roman" w:hAnsi="Times New Roman" w:cs="Times New Roman"/>
            <w:color w:val="auto"/>
            <w:sz w:val="24"/>
            <w:szCs w:val="24"/>
          </w:rPr>
          <w:t>https://doi.org/10.1007/s11023-018-9482-5</w:t>
        </w:r>
      </w:hyperlink>
    </w:p>
    <w:p w14:paraId="26B6910C"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Fourth (2022) </w:t>
      </w:r>
      <w:r w:rsidRPr="00235A0A">
        <w:rPr>
          <w:rFonts w:ascii="Times New Roman" w:hAnsi="Times New Roman" w:cs="Times New Roman"/>
          <w:i/>
          <w:iCs/>
          <w:sz w:val="24"/>
          <w:szCs w:val="24"/>
        </w:rPr>
        <w:t>Hospitality headcount hits two-year high – but leaver rate remains major cause for concern</w:t>
      </w:r>
      <w:r w:rsidRPr="00235A0A">
        <w:rPr>
          <w:rFonts w:ascii="Times New Roman" w:hAnsi="Times New Roman" w:cs="Times New Roman"/>
          <w:sz w:val="24"/>
          <w:szCs w:val="24"/>
        </w:rPr>
        <w:t>. Available at: https://www.fourth.com/press-release/hospitality-headcount-hits-two-year-high-but-leaver-rate-remains-major-cause-for-concern (Accessed: 15 August 2025).</w:t>
      </w:r>
    </w:p>
    <w:p w14:paraId="44E74BEE"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Gal, U., Jensen, T.B. and Stein, M.K. (2020) ‘Breaking the vicious cycle of algorithmic management: A virtue ethics approach to people analytics’, </w:t>
      </w:r>
      <w:r w:rsidRPr="00235A0A">
        <w:rPr>
          <w:rFonts w:ascii="Times New Roman" w:hAnsi="Times New Roman" w:cs="Times New Roman"/>
          <w:i/>
          <w:iCs/>
          <w:sz w:val="24"/>
          <w:szCs w:val="24"/>
        </w:rPr>
        <w:t>Information and Organization</w:t>
      </w:r>
      <w:r w:rsidRPr="00235A0A">
        <w:rPr>
          <w:rFonts w:ascii="Times New Roman" w:hAnsi="Times New Roman" w:cs="Times New Roman"/>
          <w:sz w:val="24"/>
          <w:szCs w:val="24"/>
        </w:rPr>
        <w:t xml:space="preserve">, 30(2), 100301. </w:t>
      </w:r>
      <w:proofErr w:type="gramStart"/>
      <w:r w:rsidRPr="00235A0A">
        <w:rPr>
          <w:rFonts w:ascii="Times New Roman" w:hAnsi="Times New Roman" w:cs="Times New Roman"/>
          <w:sz w:val="24"/>
          <w:szCs w:val="24"/>
        </w:rPr>
        <w:t>doi:10.1016/j.infoandorg</w:t>
      </w:r>
      <w:proofErr w:type="gramEnd"/>
      <w:r w:rsidRPr="00235A0A">
        <w:rPr>
          <w:rFonts w:ascii="Times New Roman" w:hAnsi="Times New Roman" w:cs="Times New Roman"/>
          <w:sz w:val="24"/>
          <w:szCs w:val="24"/>
        </w:rPr>
        <w:t>.2020.100301.</w:t>
      </w:r>
    </w:p>
    <w:p w14:paraId="7858C9BE"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Gilbreath, B. and Benson, P.G. (2004) ‘The contribution of supervisor behaviour to employee psychological well-being’, </w:t>
      </w:r>
      <w:r w:rsidRPr="00235A0A">
        <w:rPr>
          <w:rFonts w:ascii="Times New Roman" w:hAnsi="Times New Roman" w:cs="Times New Roman"/>
          <w:i/>
          <w:iCs/>
          <w:sz w:val="24"/>
          <w:szCs w:val="24"/>
        </w:rPr>
        <w:t>Work &amp; Stress</w:t>
      </w:r>
      <w:r w:rsidRPr="00235A0A">
        <w:rPr>
          <w:rFonts w:ascii="Times New Roman" w:hAnsi="Times New Roman" w:cs="Times New Roman"/>
          <w:sz w:val="24"/>
          <w:szCs w:val="24"/>
        </w:rPr>
        <w:t>, 18(3), pp. 255–266. doi:10.1080/02678370412331317499.</w:t>
      </w:r>
    </w:p>
    <w:p w14:paraId="01406787" w14:textId="77777777" w:rsidR="002B2960" w:rsidRPr="00235A0A" w:rsidRDefault="002B2960" w:rsidP="002A0947">
      <w:pPr>
        <w:pStyle w:val="NormalWeb"/>
        <w:spacing w:line="360" w:lineRule="auto"/>
        <w:jc w:val="both"/>
      </w:pPr>
      <w:r w:rsidRPr="00235A0A">
        <w:t xml:space="preserve">Glissmeyer, M.E., 2012. Role conflict, role ambiguity, and intention to quit the organization: The case of law enforcement officers. </w:t>
      </w:r>
      <w:r w:rsidRPr="00235A0A">
        <w:rPr>
          <w:i/>
          <w:iCs/>
        </w:rPr>
        <w:t>Journal of Management</w:t>
      </w:r>
      <w:r w:rsidRPr="00235A0A">
        <w:t>, 26(6), pp. 1113–1131. Available at: https://journals.sagepub.com/doi/abs/10.1177/0149206311424943.</w:t>
      </w:r>
    </w:p>
    <w:p w14:paraId="1ED04FEE" w14:textId="77777777" w:rsidR="002B2960" w:rsidRPr="00235A0A" w:rsidRDefault="002B2960" w:rsidP="002A0947">
      <w:pPr>
        <w:pStyle w:val="NormalWeb"/>
        <w:spacing w:line="360" w:lineRule="auto"/>
        <w:jc w:val="both"/>
      </w:pPr>
      <w:r w:rsidRPr="00235A0A">
        <w:t xml:space="preserve">Greenleaf, R.K. (1977) </w:t>
      </w:r>
      <w:r w:rsidRPr="00235A0A">
        <w:rPr>
          <w:rStyle w:val="Emphasis"/>
          <w:rFonts w:eastAsiaTheme="majorEastAsia"/>
        </w:rPr>
        <w:t>Servant Leadership: A Journey into the Nature of Legitimate Power and Greatness</w:t>
      </w:r>
      <w:r w:rsidRPr="00235A0A">
        <w:t>. New York: Paulist Press.</w:t>
      </w:r>
    </w:p>
    <w:p w14:paraId="3897258B" w14:textId="77777777" w:rsidR="002B2960" w:rsidRPr="00235A0A" w:rsidRDefault="002B2960" w:rsidP="002A0947">
      <w:pPr>
        <w:pStyle w:val="NormalWeb"/>
        <w:spacing w:line="360" w:lineRule="auto"/>
        <w:jc w:val="both"/>
      </w:pPr>
      <w:r w:rsidRPr="00235A0A">
        <w:t xml:space="preserve">Grey, S., McNally, R., and McNally, M., 2000. The impact of employee turnover on organizational performance. </w:t>
      </w:r>
      <w:r w:rsidRPr="00235A0A">
        <w:rPr>
          <w:i/>
          <w:iCs/>
        </w:rPr>
        <w:t>Journal of Business Research</w:t>
      </w:r>
      <w:r w:rsidRPr="00235A0A">
        <w:t xml:space="preserve">, 49(1), pp. 1–10. Available at: </w:t>
      </w:r>
      <w:hyperlink r:id="rId15" w:tgtFrame="_new" w:history="1">
        <w:r w:rsidRPr="00235A0A">
          <w:rPr>
            <w:rStyle w:val="Hyperlink"/>
            <w:color w:val="auto"/>
          </w:rPr>
          <w:t>https://www.sciencedirect.com/science/article/abs/pii/S0278431908001023</w:t>
        </w:r>
      </w:hyperlink>
      <w:r w:rsidRPr="00235A0A">
        <w:t>.</w:t>
      </w:r>
    </w:p>
    <w:p w14:paraId="198820CD"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Griffeth, R.W. and Hom, P.W. (2001) </w:t>
      </w:r>
      <w:r w:rsidRPr="00235A0A">
        <w:rPr>
          <w:rFonts w:ascii="Times New Roman" w:hAnsi="Times New Roman" w:cs="Times New Roman"/>
          <w:i/>
          <w:iCs/>
          <w:sz w:val="24"/>
          <w:szCs w:val="24"/>
        </w:rPr>
        <w:t>Retaining valued employees</w:t>
      </w:r>
      <w:r w:rsidRPr="00235A0A">
        <w:rPr>
          <w:rFonts w:ascii="Times New Roman" w:hAnsi="Times New Roman" w:cs="Times New Roman"/>
          <w:sz w:val="24"/>
          <w:szCs w:val="24"/>
        </w:rPr>
        <w:t>. Thousand Oaks, CA: Sage.</w:t>
      </w:r>
    </w:p>
    <w:p w14:paraId="165F056F" w14:textId="77777777" w:rsidR="002B2960" w:rsidRPr="00235A0A" w:rsidRDefault="002B2960" w:rsidP="002A0947">
      <w:pPr>
        <w:pStyle w:val="NormalWeb"/>
        <w:spacing w:line="360" w:lineRule="auto"/>
        <w:jc w:val="both"/>
      </w:pPr>
      <w:r w:rsidRPr="00235A0A">
        <w:t xml:space="preserve">Griffeth, R.W. and Hom, P.W., 2001. </w:t>
      </w:r>
      <w:r w:rsidRPr="00235A0A">
        <w:rPr>
          <w:i/>
          <w:iCs/>
        </w:rPr>
        <w:t>Retaining valued employees</w:t>
      </w:r>
      <w:r w:rsidRPr="00235A0A">
        <w:t>. SAGE Publications, Inc. https://doi.org/10.4135/9781452231242.</w:t>
      </w:r>
    </w:p>
    <w:p w14:paraId="56602633"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Hair, J.F., Hult, G.T.M., Ringle, C.M. and Sarstedt, M. (2019) </w:t>
      </w:r>
      <w:r w:rsidRPr="00235A0A">
        <w:rPr>
          <w:rFonts w:ascii="Times New Roman" w:hAnsi="Times New Roman" w:cs="Times New Roman"/>
          <w:i/>
          <w:iCs/>
          <w:sz w:val="24"/>
          <w:szCs w:val="24"/>
        </w:rPr>
        <w:t xml:space="preserve">A primer on partial least squares structural equation </w:t>
      </w:r>
      <w:proofErr w:type="spellStart"/>
      <w:r w:rsidRPr="00235A0A">
        <w:rPr>
          <w:rFonts w:ascii="Times New Roman" w:hAnsi="Times New Roman" w:cs="Times New Roman"/>
          <w:i/>
          <w:iCs/>
          <w:sz w:val="24"/>
          <w:szCs w:val="24"/>
        </w:rPr>
        <w:t>modeling</w:t>
      </w:r>
      <w:proofErr w:type="spellEnd"/>
      <w:r w:rsidRPr="00235A0A">
        <w:rPr>
          <w:rFonts w:ascii="Times New Roman" w:hAnsi="Times New Roman" w:cs="Times New Roman"/>
          <w:i/>
          <w:iCs/>
          <w:sz w:val="24"/>
          <w:szCs w:val="24"/>
        </w:rPr>
        <w:t xml:space="preserve"> (PLS-SEM)</w:t>
      </w:r>
      <w:r w:rsidRPr="00235A0A">
        <w:rPr>
          <w:rFonts w:ascii="Times New Roman" w:hAnsi="Times New Roman" w:cs="Times New Roman"/>
          <w:sz w:val="24"/>
          <w:szCs w:val="24"/>
        </w:rPr>
        <w:t xml:space="preserve">. 3rd </w:t>
      </w:r>
      <w:proofErr w:type="spellStart"/>
      <w:r w:rsidRPr="00235A0A">
        <w:rPr>
          <w:rFonts w:ascii="Times New Roman" w:hAnsi="Times New Roman" w:cs="Times New Roman"/>
          <w:sz w:val="24"/>
          <w:szCs w:val="24"/>
        </w:rPr>
        <w:t>edn</w:t>
      </w:r>
      <w:proofErr w:type="spellEnd"/>
      <w:r w:rsidRPr="00235A0A">
        <w:rPr>
          <w:rFonts w:ascii="Times New Roman" w:hAnsi="Times New Roman" w:cs="Times New Roman"/>
          <w:sz w:val="24"/>
          <w:szCs w:val="24"/>
        </w:rPr>
        <w:t>. Thousand Oaks, CA: Sage.</w:t>
      </w:r>
    </w:p>
    <w:p w14:paraId="41A6592E" w14:textId="77777777" w:rsidR="002B2960" w:rsidRPr="00235A0A" w:rsidRDefault="002B2960" w:rsidP="002A0947">
      <w:pPr>
        <w:pStyle w:val="NormalWeb"/>
        <w:spacing w:line="360" w:lineRule="auto"/>
        <w:jc w:val="both"/>
      </w:pPr>
      <w:r w:rsidRPr="00235A0A">
        <w:t xml:space="preserve">Hancock, J.I., Allen, D.G., Bosco, F.A., McDaniel, K.R., and Pierce, C.A., 2013. Meta-analytic review of employee turnover as a predictor of firm performance. </w:t>
      </w:r>
      <w:r w:rsidRPr="00235A0A">
        <w:rPr>
          <w:i/>
          <w:iCs/>
        </w:rPr>
        <w:t>Journal of Applied Psychology</w:t>
      </w:r>
      <w:r w:rsidRPr="00235A0A">
        <w:t>, 98(3), pp. 1–12. Available at: https://journals.sagepub.com/doi/abs/10.1177/0149206311424943.</w:t>
      </w:r>
    </w:p>
    <w:p w14:paraId="25B80DB5"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Harris, P. (2012) </w:t>
      </w:r>
      <w:r w:rsidRPr="00235A0A">
        <w:rPr>
          <w:rFonts w:ascii="Times New Roman" w:hAnsi="Times New Roman" w:cs="Times New Roman"/>
          <w:i/>
          <w:iCs/>
          <w:sz w:val="24"/>
          <w:szCs w:val="24"/>
        </w:rPr>
        <w:t>An introduction to the hospitality industry</w:t>
      </w:r>
      <w:r w:rsidRPr="00235A0A">
        <w:rPr>
          <w:rFonts w:ascii="Times New Roman" w:hAnsi="Times New Roman" w:cs="Times New Roman"/>
          <w:sz w:val="24"/>
          <w:szCs w:val="24"/>
        </w:rPr>
        <w:t>. London: Routledge.</w:t>
      </w:r>
    </w:p>
    <w:p w14:paraId="20F2A3FC"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Hassan, A. &amp; Ahmed, F. (2011) ‘Authentic leadership, trust and work engagement’, </w:t>
      </w:r>
      <w:r w:rsidRPr="00235A0A">
        <w:rPr>
          <w:rFonts w:ascii="Times New Roman" w:hAnsi="Times New Roman" w:cs="Times New Roman"/>
          <w:i/>
          <w:iCs/>
          <w:sz w:val="24"/>
          <w:szCs w:val="24"/>
        </w:rPr>
        <w:t>International Journal of Human and Social Sciences</w:t>
      </w:r>
      <w:r w:rsidRPr="00235A0A">
        <w:rPr>
          <w:rFonts w:ascii="Times New Roman" w:hAnsi="Times New Roman" w:cs="Times New Roman"/>
          <w:sz w:val="24"/>
          <w:szCs w:val="24"/>
        </w:rPr>
        <w:t>, 6(3), pp. 164–170.</w:t>
      </w:r>
    </w:p>
    <w:p w14:paraId="1789BC1D"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lastRenderedPageBreak/>
        <w:t xml:space="preserve">Hayat Bhatti, M., </w:t>
      </w:r>
      <w:proofErr w:type="spellStart"/>
      <w:r w:rsidRPr="00235A0A">
        <w:rPr>
          <w:rFonts w:ascii="Times New Roman" w:hAnsi="Times New Roman" w:cs="Times New Roman"/>
          <w:sz w:val="24"/>
          <w:szCs w:val="24"/>
        </w:rPr>
        <w:t>Alshagawi</w:t>
      </w:r>
      <w:proofErr w:type="spellEnd"/>
      <w:r w:rsidRPr="00235A0A">
        <w:rPr>
          <w:rFonts w:ascii="Times New Roman" w:hAnsi="Times New Roman" w:cs="Times New Roman"/>
          <w:sz w:val="24"/>
          <w:szCs w:val="24"/>
        </w:rPr>
        <w:t xml:space="preserve">, M., Juhari, A.S. and Baloch, M.A. (2020) ‘Effects of ethical leadership on work engagement and life satisfaction’, </w:t>
      </w:r>
      <w:r w:rsidRPr="00235A0A">
        <w:rPr>
          <w:rFonts w:ascii="Times New Roman" w:hAnsi="Times New Roman" w:cs="Times New Roman"/>
          <w:i/>
          <w:iCs/>
          <w:sz w:val="24"/>
          <w:szCs w:val="24"/>
        </w:rPr>
        <w:t>International Journal of Ethics and Systems</w:t>
      </w:r>
      <w:r w:rsidRPr="00235A0A">
        <w:rPr>
          <w:rFonts w:ascii="Times New Roman" w:hAnsi="Times New Roman" w:cs="Times New Roman"/>
          <w:sz w:val="24"/>
          <w:szCs w:val="24"/>
        </w:rPr>
        <w:t>, 36(2), pp. 185–199.</w:t>
      </w:r>
    </w:p>
    <w:p w14:paraId="1A02558A" w14:textId="77777777" w:rsidR="002B2960" w:rsidRPr="00235A0A" w:rsidRDefault="002B2960" w:rsidP="002A0947">
      <w:pPr>
        <w:pStyle w:val="NormalWeb"/>
        <w:spacing w:line="360" w:lineRule="auto"/>
        <w:jc w:val="both"/>
      </w:pPr>
      <w:r w:rsidRPr="00235A0A">
        <w:t xml:space="preserve">Heneman, H.G., Judge, T.A. and Kammeyer-Mueller, J., 2018. </w:t>
      </w:r>
      <w:r w:rsidRPr="00235A0A">
        <w:rPr>
          <w:i/>
          <w:iCs/>
        </w:rPr>
        <w:t>Staffing organizations</w:t>
      </w:r>
      <w:r w:rsidRPr="00235A0A">
        <w:t>. 10th ed. McGraw-Hill Education. ISBN: 9781260703054.</w:t>
      </w:r>
    </w:p>
    <w:p w14:paraId="66986107" w14:textId="77777777" w:rsidR="002B2960" w:rsidRPr="00235A0A" w:rsidRDefault="002B2960" w:rsidP="002A0947">
      <w:pPr>
        <w:pStyle w:val="NormalWeb"/>
        <w:spacing w:line="360" w:lineRule="auto"/>
        <w:jc w:val="both"/>
      </w:pPr>
      <w:r w:rsidRPr="00235A0A">
        <w:t xml:space="preserve"> Hersey, P. and Blanchard, K.H. (1969) ‘Life cycle theory of leadership’, </w:t>
      </w:r>
      <w:r w:rsidRPr="00235A0A">
        <w:rPr>
          <w:rStyle w:val="Emphasis"/>
          <w:rFonts w:eastAsiaTheme="majorEastAsia"/>
        </w:rPr>
        <w:t>Training and Development Journal</w:t>
      </w:r>
      <w:r w:rsidRPr="00235A0A">
        <w:t>, 23(5), pp. 26–34.</w:t>
      </w:r>
    </w:p>
    <w:p w14:paraId="7ECF37D5" w14:textId="77777777" w:rsidR="002B2960" w:rsidRPr="00235A0A" w:rsidRDefault="002B2960" w:rsidP="002A0947">
      <w:pPr>
        <w:pStyle w:val="NormalWeb"/>
        <w:spacing w:line="360" w:lineRule="auto"/>
        <w:jc w:val="both"/>
      </w:pPr>
      <w:r w:rsidRPr="00235A0A">
        <w:t xml:space="preserve">Holtom, B.C., Mitchell, T.R., Lee, T.W. and Eberly, M.B. (2008) ‘Turnover and retention research: A glance at the past, a closer review of the present, and a venture into the future’, </w:t>
      </w:r>
      <w:r w:rsidRPr="00235A0A">
        <w:rPr>
          <w:i/>
          <w:iCs/>
        </w:rPr>
        <w:t>Academy of Management Annals</w:t>
      </w:r>
      <w:r w:rsidRPr="00235A0A">
        <w:t>, 2(1), pp. 231–274. https://doi.org/10.5465/19416520802211552</w:t>
      </w:r>
    </w:p>
    <w:p w14:paraId="6E9DF4F7" w14:textId="77777777" w:rsidR="002B2960" w:rsidRPr="00235A0A" w:rsidRDefault="002B2960" w:rsidP="002A0947">
      <w:pPr>
        <w:pStyle w:val="NormalWeb"/>
        <w:spacing w:line="360" w:lineRule="auto"/>
        <w:jc w:val="both"/>
      </w:pPr>
      <w:r w:rsidRPr="00235A0A">
        <w:t xml:space="preserve">Holtom, B.C., Mitchell, T.R., Lee, T.W., and Eberly, M.B., 2008. Turnover and retention research: A glance at the past, a closer review of the present, and a venture into the future. </w:t>
      </w:r>
      <w:r w:rsidRPr="00235A0A">
        <w:rPr>
          <w:i/>
          <w:iCs/>
        </w:rPr>
        <w:t>Academy of Management Perspectives</w:t>
      </w:r>
      <w:r w:rsidRPr="00235A0A">
        <w:t>, 22(4), pp. 1–10. Available at: https://journals.sagepub.com/doi/abs/10.5465/amp.2008.35590353.</w:t>
      </w:r>
    </w:p>
    <w:p w14:paraId="3CCB9B0C"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Hom, P.W., Lee, T.W., Shaw, J.D. and Hausknecht, J.P. (2017) ‘One hundred years of employee turnover theory and research’, </w:t>
      </w:r>
      <w:r w:rsidRPr="00235A0A">
        <w:rPr>
          <w:rFonts w:ascii="Times New Roman" w:hAnsi="Times New Roman" w:cs="Times New Roman"/>
          <w:i/>
          <w:iCs/>
          <w:sz w:val="24"/>
          <w:szCs w:val="24"/>
        </w:rPr>
        <w:t>Journal of Applied Psychology</w:t>
      </w:r>
      <w:r w:rsidRPr="00235A0A">
        <w:rPr>
          <w:rFonts w:ascii="Times New Roman" w:hAnsi="Times New Roman" w:cs="Times New Roman"/>
          <w:sz w:val="24"/>
          <w:szCs w:val="24"/>
        </w:rPr>
        <w:t>, 102(3), pp. 530–545.</w:t>
      </w:r>
    </w:p>
    <w:p w14:paraId="6A07E3D0" w14:textId="77777777" w:rsidR="002B2960" w:rsidRPr="00235A0A" w:rsidRDefault="002B2960" w:rsidP="002A0947">
      <w:pPr>
        <w:pStyle w:val="NormalWeb"/>
        <w:spacing w:line="360" w:lineRule="auto"/>
        <w:jc w:val="both"/>
      </w:pPr>
      <w:r w:rsidRPr="00235A0A">
        <w:t xml:space="preserve">Hom, P.W., Lee, T.W., Shaw, J.D. and Hausknecht, J.P., 2017. One hundred years of employee turnover theory and research. </w:t>
      </w:r>
      <w:r w:rsidRPr="00235A0A">
        <w:rPr>
          <w:i/>
          <w:iCs/>
        </w:rPr>
        <w:t>Journal of Applied Psychology</w:t>
      </w:r>
      <w:r w:rsidRPr="00235A0A">
        <w:t>, 102(3), pp. 530–545. https://doi.org/10.1037/apl0000094.</w:t>
      </w:r>
    </w:p>
    <w:p w14:paraId="4BBB9534"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Homans, G.C., 1958. </w:t>
      </w:r>
      <w:r w:rsidRPr="00235A0A">
        <w:rPr>
          <w:rFonts w:ascii="Times New Roman" w:hAnsi="Times New Roman" w:cs="Times New Roman"/>
          <w:i/>
          <w:iCs/>
          <w:sz w:val="24"/>
          <w:szCs w:val="24"/>
        </w:rPr>
        <w:t xml:space="preserve">Social </w:t>
      </w:r>
      <w:proofErr w:type="spellStart"/>
      <w:r w:rsidRPr="00235A0A">
        <w:rPr>
          <w:rFonts w:ascii="Times New Roman" w:hAnsi="Times New Roman" w:cs="Times New Roman"/>
          <w:i/>
          <w:iCs/>
          <w:sz w:val="24"/>
          <w:szCs w:val="24"/>
        </w:rPr>
        <w:t>behavior</w:t>
      </w:r>
      <w:proofErr w:type="spellEnd"/>
      <w:r w:rsidRPr="00235A0A">
        <w:rPr>
          <w:rFonts w:ascii="Times New Roman" w:hAnsi="Times New Roman" w:cs="Times New Roman"/>
          <w:i/>
          <w:iCs/>
          <w:sz w:val="24"/>
          <w:szCs w:val="24"/>
        </w:rPr>
        <w:t xml:space="preserve"> as exchange</w:t>
      </w:r>
      <w:r w:rsidRPr="00235A0A">
        <w:rPr>
          <w:rFonts w:ascii="Times New Roman" w:hAnsi="Times New Roman" w:cs="Times New Roman"/>
          <w:sz w:val="24"/>
          <w:szCs w:val="24"/>
        </w:rPr>
        <w:t xml:space="preserve">. </w:t>
      </w:r>
      <w:r w:rsidRPr="00235A0A">
        <w:rPr>
          <w:rFonts w:ascii="Times New Roman" w:hAnsi="Times New Roman" w:cs="Times New Roman"/>
          <w:i/>
          <w:iCs/>
          <w:sz w:val="24"/>
          <w:szCs w:val="24"/>
        </w:rPr>
        <w:t>American Journal of Sociology</w:t>
      </w:r>
      <w:r w:rsidRPr="00235A0A">
        <w:rPr>
          <w:rFonts w:ascii="Times New Roman" w:hAnsi="Times New Roman" w:cs="Times New Roman"/>
          <w:sz w:val="24"/>
          <w:szCs w:val="24"/>
        </w:rPr>
        <w:t>, 63(6), pp.597–606.</w:t>
      </w:r>
    </w:p>
    <w:p w14:paraId="7657C248"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House of Commons Library (2025) </w:t>
      </w:r>
      <w:r w:rsidRPr="00235A0A">
        <w:rPr>
          <w:rFonts w:ascii="Times New Roman" w:hAnsi="Times New Roman" w:cs="Times New Roman"/>
          <w:i/>
          <w:iCs/>
          <w:sz w:val="24"/>
          <w:szCs w:val="24"/>
        </w:rPr>
        <w:t>Hospitality industry: accommodation and food services sector</w:t>
      </w:r>
      <w:r w:rsidRPr="00235A0A">
        <w:rPr>
          <w:rFonts w:ascii="Times New Roman" w:hAnsi="Times New Roman" w:cs="Times New Roman"/>
          <w:sz w:val="24"/>
          <w:szCs w:val="24"/>
        </w:rPr>
        <w:t xml:space="preserve">. House of Commons Library Research Briefing, CDP-2025-0147. Available at: </w:t>
      </w:r>
      <w:hyperlink r:id="rId16" w:tgtFrame="_new" w:history="1">
        <w:r w:rsidRPr="00235A0A">
          <w:rPr>
            <w:rStyle w:val="Hyperlink"/>
            <w:rFonts w:ascii="Times New Roman" w:hAnsi="Times New Roman" w:cs="Times New Roman"/>
            <w:color w:val="auto"/>
            <w:sz w:val="24"/>
            <w:szCs w:val="24"/>
          </w:rPr>
          <w:t>https://commonslibrary.parliament.uk/research-briefings/cdp-2025-0147/</w:t>
        </w:r>
      </w:hyperlink>
      <w:r w:rsidRPr="00235A0A">
        <w:rPr>
          <w:rFonts w:ascii="Times New Roman" w:hAnsi="Times New Roman" w:cs="Times New Roman"/>
          <w:sz w:val="24"/>
          <w:szCs w:val="24"/>
        </w:rPr>
        <w:t xml:space="preserve"> (Accessed: 14 August 2025).</w:t>
      </w:r>
    </w:p>
    <w:p w14:paraId="1FC52E8F" w14:textId="77777777" w:rsidR="002B2960" w:rsidRPr="00235A0A" w:rsidRDefault="002B2960" w:rsidP="002A0947">
      <w:pPr>
        <w:pStyle w:val="NormalWeb"/>
        <w:spacing w:line="360" w:lineRule="auto"/>
        <w:jc w:val="both"/>
      </w:pPr>
      <w:r w:rsidRPr="00235A0A">
        <w:t xml:space="preserve">House, R.J. (1971) ‘A path-goal theory of leader effectiveness’, </w:t>
      </w:r>
      <w:r w:rsidRPr="00235A0A">
        <w:rPr>
          <w:rStyle w:val="Emphasis"/>
          <w:rFonts w:eastAsiaTheme="majorEastAsia"/>
        </w:rPr>
        <w:t>Administrative Science Quarterly</w:t>
      </w:r>
      <w:r w:rsidRPr="00235A0A">
        <w:t>, 16(3), pp. 321–339.</w:t>
      </w:r>
    </w:p>
    <w:p w14:paraId="6A97D4BA"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Hsieh, C.C. and Wang, D.S., 2015. Does supervisor-perceived authentic leadership influence employee work engagement through employee-perceived authentic leadership and employee trust? </w:t>
      </w:r>
      <w:r w:rsidRPr="00235A0A">
        <w:rPr>
          <w:rFonts w:ascii="Times New Roman" w:hAnsi="Times New Roman" w:cs="Times New Roman"/>
          <w:i/>
          <w:iCs/>
          <w:sz w:val="24"/>
          <w:szCs w:val="24"/>
        </w:rPr>
        <w:t>International Journal of Human Resource Management</w:t>
      </w:r>
      <w:r w:rsidRPr="00235A0A">
        <w:rPr>
          <w:rFonts w:ascii="Times New Roman" w:hAnsi="Times New Roman" w:cs="Times New Roman"/>
          <w:sz w:val="24"/>
          <w:szCs w:val="24"/>
        </w:rPr>
        <w:t>, 26(18), pp.2329–2348.</w:t>
      </w:r>
    </w:p>
    <w:p w14:paraId="5DC8C6EC"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Ignite Economics (2023) </w:t>
      </w:r>
      <w:r w:rsidRPr="00235A0A">
        <w:rPr>
          <w:rFonts w:ascii="Times New Roman" w:hAnsi="Times New Roman" w:cs="Times New Roman"/>
          <w:i/>
          <w:iCs/>
          <w:sz w:val="24"/>
          <w:szCs w:val="24"/>
        </w:rPr>
        <w:t>The Economic Contribution of the UK Hospitality Industry: 6th Edition, June 2023.</w:t>
      </w:r>
      <w:r w:rsidRPr="00235A0A">
        <w:rPr>
          <w:rFonts w:ascii="Times New Roman" w:hAnsi="Times New Roman" w:cs="Times New Roman"/>
          <w:sz w:val="24"/>
          <w:szCs w:val="24"/>
        </w:rPr>
        <w:t xml:space="preserve"> </w:t>
      </w:r>
      <w:proofErr w:type="spellStart"/>
      <w:r w:rsidRPr="00235A0A">
        <w:rPr>
          <w:rFonts w:ascii="Times New Roman" w:hAnsi="Times New Roman" w:cs="Times New Roman"/>
          <w:sz w:val="24"/>
          <w:szCs w:val="24"/>
        </w:rPr>
        <w:t>UKHospitality</w:t>
      </w:r>
      <w:proofErr w:type="spellEnd"/>
      <w:r w:rsidRPr="00235A0A">
        <w:rPr>
          <w:rFonts w:ascii="Times New Roman" w:hAnsi="Times New Roman" w:cs="Times New Roman"/>
          <w:sz w:val="24"/>
          <w:szCs w:val="24"/>
        </w:rPr>
        <w:t>.</w:t>
      </w:r>
    </w:p>
    <w:p w14:paraId="7A844664"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lastRenderedPageBreak/>
        <w:t xml:space="preserve">Ignite Economics (2023) </w:t>
      </w:r>
      <w:r w:rsidRPr="00235A0A">
        <w:rPr>
          <w:rFonts w:ascii="Times New Roman" w:hAnsi="Times New Roman" w:cs="Times New Roman"/>
          <w:i/>
          <w:iCs/>
          <w:sz w:val="24"/>
          <w:szCs w:val="24"/>
        </w:rPr>
        <w:t>The Economic Contribution of the UK Hospitality Industry: 6th Edition, June 2023.</w:t>
      </w:r>
      <w:r w:rsidRPr="00235A0A">
        <w:rPr>
          <w:rFonts w:ascii="Times New Roman" w:hAnsi="Times New Roman" w:cs="Times New Roman"/>
          <w:sz w:val="24"/>
          <w:szCs w:val="24"/>
        </w:rPr>
        <w:t xml:space="preserve"> </w:t>
      </w:r>
      <w:proofErr w:type="spellStart"/>
      <w:r w:rsidRPr="00235A0A">
        <w:rPr>
          <w:rFonts w:ascii="Times New Roman" w:hAnsi="Times New Roman" w:cs="Times New Roman"/>
          <w:sz w:val="24"/>
          <w:szCs w:val="24"/>
        </w:rPr>
        <w:t>UKHospitality</w:t>
      </w:r>
      <w:proofErr w:type="spellEnd"/>
      <w:r w:rsidRPr="00235A0A">
        <w:rPr>
          <w:rFonts w:ascii="Times New Roman" w:hAnsi="Times New Roman" w:cs="Times New Roman"/>
          <w:sz w:val="24"/>
          <w:szCs w:val="24"/>
        </w:rPr>
        <w:t>.</w:t>
      </w:r>
    </w:p>
    <w:p w14:paraId="3F8D516E"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International Labour Organisation (2010) </w:t>
      </w:r>
      <w:r w:rsidRPr="00235A0A">
        <w:rPr>
          <w:rFonts w:ascii="Times New Roman" w:hAnsi="Times New Roman" w:cs="Times New Roman"/>
          <w:i/>
          <w:iCs/>
          <w:sz w:val="24"/>
          <w:szCs w:val="24"/>
        </w:rPr>
        <w:t>International Labour Report: Hospitality and Tourism</w:t>
      </w:r>
      <w:r w:rsidRPr="00235A0A">
        <w:rPr>
          <w:rFonts w:ascii="Times New Roman" w:hAnsi="Times New Roman" w:cs="Times New Roman"/>
          <w:sz w:val="24"/>
          <w:szCs w:val="24"/>
        </w:rPr>
        <w:t xml:space="preserve">. Available at: </w:t>
      </w:r>
      <w:hyperlink r:id="rId17" w:tgtFrame="_new" w:history="1">
        <w:r w:rsidRPr="00235A0A">
          <w:rPr>
            <w:rStyle w:val="Hyperlink"/>
            <w:rFonts w:ascii="Times New Roman" w:hAnsi="Times New Roman" w:cs="Times New Roman"/>
            <w:color w:val="auto"/>
            <w:sz w:val="24"/>
            <w:szCs w:val="24"/>
          </w:rPr>
          <w:t>https://www.ilo.org</w:t>
        </w:r>
      </w:hyperlink>
      <w:r w:rsidRPr="00235A0A">
        <w:rPr>
          <w:rFonts w:ascii="Times New Roman" w:hAnsi="Times New Roman" w:cs="Times New Roman"/>
          <w:sz w:val="24"/>
          <w:szCs w:val="24"/>
        </w:rPr>
        <w:t xml:space="preserve"> (Accessed: 04 December 2025).</w:t>
      </w:r>
    </w:p>
    <w:p w14:paraId="2B79C067"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International Labour Organisation (2023) </w:t>
      </w:r>
      <w:r w:rsidRPr="00235A0A">
        <w:rPr>
          <w:rFonts w:ascii="Times New Roman" w:hAnsi="Times New Roman" w:cs="Times New Roman"/>
          <w:i/>
          <w:iCs/>
          <w:sz w:val="24"/>
          <w:szCs w:val="24"/>
        </w:rPr>
        <w:t>Hospitality and Tourism Sector Employment Statistics</w:t>
      </w:r>
      <w:r w:rsidRPr="00235A0A">
        <w:rPr>
          <w:rFonts w:ascii="Times New Roman" w:hAnsi="Times New Roman" w:cs="Times New Roman"/>
          <w:sz w:val="24"/>
          <w:szCs w:val="24"/>
        </w:rPr>
        <w:t xml:space="preserve">. Available at: </w:t>
      </w:r>
      <w:hyperlink r:id="rId18" w:tgtFrame="_new" w:history="1">
        <w:r w:rsidRPr="00235A0A">
          <w:rPr>
            <w:rStyle w:val="Hyperlink"/>
            <w:rFonts w:ascii="Times New Roman" w:hAnsi="Times New Roman" w:cs="Times New Roman"/>
            <w:color w:val="auto"/>
            <w:sz w:val="24"/>
            <w:szCs w:val="24"/>
          </w:rPr>
          <w:t>https://www.ilo.org</w:t>
        </w:r>
      </w:hyperlink>
      <w:r w:rsidRPr="00235A0A">
        <w:rPr>
          <w:rFonts w:ascii="Times New Roman" w:hAnsi="Times New Roman" w:cs="Times New Roman"/>
          <w:sz w:val="24"/>
          <w:szCs w:val="24"/>
        </w:rPr>
        <w:t xml:space="preserve"> (Accessed: 04 December 2025).</w:t>
      </w:r>
    </w:p>
    <w:p w14:paraId="78D70848" w14:textId="77777777" w:rsidR="002B2960" w:rsidRPr="00235A0A" w:rsidRDefault="002B2960" w:rsidP="002A0947">
      <w:pPr>
        <w:pStyle w:val="NormalWeb"/>
        <w:spacing w:line="360" w:lineRule="auto"/>
        <w:jc w:val="both"/>
      </w:pPr>
      <w:r w:rsidRPr="00235A0A">
        <w:t xml:space="preserve">Ivanov, S. and Webster, C. (2017). Adoption of robots, artificial intelligence, and service automation by travel, tourism, and hospitality companies – a cost-benefit analysis. </w:t>
      </w:r>
      <w:r w:rsidRPr="00235A0A">
        <w:rPr>
          <w:i/>
          <w:iCs/>
        </w:rPr>
        <w:t>International Scientific Conference “Contemporary Tourism – Traditions and Innovations”</w:t>
      </w:r>
      <w:r w:rsidRPr="00235A0A">
        <w:t>, Sofia University, Bulgaria, 19–21 October 2017, pp.190–197.</w:t>
      </w:r>
    </w:p>
    <w:p w14:paraId="6C659C54"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Judge, T.A., Bono, J.E., Thoresen, C.J. and Patton, G.K. (2001) ‘The job satisfaction–job performance relationship: A qualitative and quantitative review’, </w:t>
      </w:r>
      <w:r w:rsidRPr="00235A0A">
        <w:rPr>
          <w:rFonts w:ascii="Times New Roman" w:hAnsi="Times New Roman" w:cs="Times New Roman"/>
          <w:i/>
          <w:iCs/>
          <w:sz w:val="24"/>
          <w:szCs w:val="24"/>
        </w:rPr>
        <w:t>Psychological Bulletin</w:t>
      </w:r>
      <w:r w:rsidRPr="00235A0A">
        <w:rPr>
          <w:rFonts w:ascii="Times New Roman" w:hAnsi="Times New Roman" w:cs="Times New Roman"/>
          <w:sz w:val="24"/>
          <w:szCs w:val="24"/>
        </w:rPr>
        <w:t>, 127(3), pp. 376–407.</w:t>
      </w:r>
    </w:p>
    <w:p w14:paraId="112B2B32"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Jyoti, J. and Dimple, S., 2022. Impact of work engagement on job outcomes: Mediating role of psychological capital in the hospitality industry. </w:t>
      </w:r>
      <w:r w:rsidRPr="00235A0A">
        <w:rPr>
          <w:rFonts w:ascii="Times New Roman" w:hAnsi="Times New Roman" w:cs="Times New Roman"/>
          <w:i/>
          <w:iCs/>
          <w:sz w:val="24"/>
          <w:szCs w:val="24"/>
        </w:rPr>
        <w:t>International Journal of Hospitality Management</w:t>
      </w:r>
      <w:r w:rsidRPr="00235A0A">
        <w:rPr>
          <w:rFonts w:ascii="Times New Roman" w:hAnsi="Times New Roman" w:cs="Times New Roman"/>
          <w:sz w:val="24"/>
          <w:szCs w:val="24"/>
        </w:rPr>
        <w:t>, 102, p.103164.</w:t>
      </w:r>
    </w:p>
    <w:p w14:paraId="4024C733"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 Kader, M., Ebert, J. and Fischer, M. (2021) ‘Work stress and mental health: A systematic review’, </w:t>
      </w:r>
      <w:r w:rsidRPr="00235A0A">
        <w:rPr>
          <w:rFonts w:ascii="Times New Roman" w:hAnsi="Times New Roman" w:cs="Times New Roman"/>
          <w:i/>
          <w:iCs/>
          <w:sz w:val="24"/>
          <w:szCs w:val="24"/>
        </w:rPr>
        <w:t>International Journal of Environmental Research and Public Health</w:t>
      </w:r>
      <w:r w:rsidRPr="00235A0A">
        <w:rPr>
          <w:rFonts w:ascii="Times New Roman" w:hAnsi="Times New Roman" w:cs="Times New Roman"/>
          <w:sz w:val="24"/>
          <w:szCs w:val="24"/>
        </w:rPr>
        <w:t>, 18(11), pp. 1–15.</w:t>
      </w:r>
    </w:p>
    <w:p w14:paraId="5DFAC58B"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Kahn, W.A., 1990. Psychological conditions of personal engagement and disengagement at work. </w:t>
      </w:r>
      <w:r w:rsidRPr="00235A0A">
        <w:rPr>
          <w:rFonts w:ascii="Times New Roman" w:hAnsi="Times New Roman" w:cs="Times New Roman"/>
          <w:i/>
          <w:iCs/>
          <w:sz w:val="24"/>
          <w:szCs w:val="24"/>
        </w:rPr>
        <w:t>Academy of Management Journal</w:t>
      </w:r>
      <w:r w:rsidRPr="00235A0A">
        <w:rPr>
          <w:rFonts w:ascii="Times New Roman" w:hAnsi="Times New Roman" w:cs="Times New Roman"/>
          <w:sz w:val="24"/>
          <w:szCs w:val="24"/>
        </w:rPr>
        <w:t>, 33(4), pp.692–724.</w:t>
      </w:r>
    </w:p>
    <w:p w14:paraId="7879536A"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Kahneman, D., Diener, E. and Schwarz, N. (1999) </w:t>
      </w:r>
      <w:r w:rsidRPr="00235A0A">
        <w:rPr>
          <w:rFonts w:ascii="Times New Roman" w:hAnsi="Times New Roman" w:cs="Times New Roman"/>
          <w:i/>
          <w:iCs/>
          <w:sz w:val="24"/>
          <w:szCs w:val="24"/>
        </w:rPr>
        <w:t>Well-being: Foundations of hedonic psychology</w:t>
      </w:r>
      <w:r w:rsidRPr="00235A0A">
        <w:rPr>
          <w:rFonts w:ascii="Times New Roman" w:hAnsi="Times New Roman" w:cs="Times New Roman"/>
          <w:sz w:val="24"/>
          <w:szCs w:val="24"/>
        </w:rPr>
        <w:t>. New York: Russell Sage Foundation.</w:t>
      </w:r>
    </w:p>
    <w:p w14:paraId="6181F541" w14:textId="77777777" w:rsidR="002B2960" w:rsidRPr="00235A0A" w:rsidRDefault="002B2960" w:rsidP="002A0947">
      <w:pPr>
        <w:spacing w:line="360" w:lineRule="auto"/>
        <w:jc w:val="both"/>
        <w:rPr>
          <w:rFonts w:ascii="Times New Roman" w:hAnsi="Times New Roman" w:cs="Times New Roman"/>
          <w:sz w:val="24"/>
          <w:szCs w:val="24"/>
        </w:rPr>
      </w:pPr>
      <w:proofErr w:type="spellStart"/>
      <w:r w:rsidRPr="00235A0A">
        <w:rPr>
          <w:rFonts w:ascii="Times New Roman" w:hAnsi="Times New Roman" w:cs="Times New Roman"/>
          <w:sz w:val="24"/>
          <w:szCs w:val="24"/>
        </w:rPr>
        <w:t>Kalshoven</w:t>
      </w:r>
      <w:proofErr w:type="spellEnd"/>
      <w:r w:rsidRPr="00235A0A">
        <w:rPr>
          <w:rFonts w:ascii="Times New Roman" w:hAnsi="Times New Roman" w:cs="Times New Roman"/>
          <w:sz w:val="24"/>
          <w:szCs w:val="24"/>
        </w:rPr>
        <w:t xml:space="preserve">, K. and Boon, C.T. (2012) ‘Ethical leadership, employee well-being, and helping’, </w:t>
      </w:r>
      <w:r w:rsidRPr="00235A0A">
        <w:rPr>
          <w:rFonts w:ascii="Times New Roman" w:hAnsi="Times New Roman" w:cs="Times New Roman"/>
          <w:i/>
          <w:iCs/>
          <w:sz w:val="24"/>
          <w:szCs w:val="24"/>
        </w:rPr>
        <w:t>Journal of Personnel Psychology</w:t>
      </w:r>
      <w:r w:rsidRPr="00235A0A">
        <w:rPr>
          <w:rFonts w:ascii="Times New Roman" w:hAnsi="Times New Roman" w:cs="Times New Roman"/>
          <w:sz w:val="24"/>
          <w:szCs w:val="24"/>
        </w:rPr>
        <w:t>, 11(1), pp. 60–68. doi:10.1027/1866-5888/a000056.</w:t>
      </w:r>
    </w:p>
    <w:p w14:paraId="51AAA03E" w14:textId="77777777" w:rsidR="002B2960" w:rsidRPr="00235A0A" w:rsidRDefault="002B2960" w:rsidP="002A0947">
      <w:pPr>
        <w:spacing w:line="360" w:lineRule="auto"/>
        <w:jc w:val="both"/>
        <w:rPr>
          <w:rFonts w:ascii="Times New Roman" w:hAnsi="Times New Roman" w:cs="Times New Roman"/>
          <w:sz w:val="24"/>
          <w:szCs w:val="24"/>
        </w:rPr>
      </w:pPr>
      <w:proofErr w:type="spellStart"/>
      <w:r w:rsidRPr="00235A0A">
        <w:rPr>
          <w:rFonts w:ascii="Times New Roman" w:hAnsi="Times New Roman" w:cs="Times New Roman"/>
          <w:sz w:val="24"/>
          <w:szCs w:val="24"/>
        </w:rPr>
        <w:t>Kalshoven</w:t>
      </w:r>
      <w:proofErr w:type="spellEnd"/>
      <w:r w:rsidRPr="00235A0A">
        <w:rPr>
          <w:rFonts w:ascii="Times New Roman" w:hAnsi="Times New Roman" w:cs="Times New Roman"/>
          <w:sz w:val="24"/>
          <w:szCs w:val="24"/>
        </w:rPr>
        <w:t xml:space="preserve">, K., Den Hartog, D.N. &amp; De Hoogh, A.H.B. (2011) ‘Ethical leader </w:t>
      </w:r>
      <w:proofErr w:type="spellStart"/>
      <w:r w:rsidRPr="00235A0A">
        <w:rPr>
          <w:rFonts w:ascii="Times New Roman" w:hAnsi="Times New Roman" w:cs="Times New Roman"/>
          <w:sz w:val="24"/>
          <w:szCs w:val="24"/>
        </w:rPr>
        <w:t>behavior</w:t>
      </w:r>
      <w:proofErr w:type="spellEnd"/>
      <w:r w:rsidRPr="00235A0A">
        <w:rPr>
          <w:rFonts w:ascii="Times New Roman" w:hAnsi="Times New Roman" w:cs="Times New Roman"/>
          <w:sz w:val="24"/>
          <w:szCs w:val="24"/>
        </w:rPr>
        <w:t xml:space="preserve"> and big five factors of personality’, </w:t>
      </w:r>
      <w:r w:rsidRPr="00235A0A">
        <w:rPr>
          <w:rFonts w:ascii="Times New Roman" w:hAnsi="Times New Roman" w:cs="Times New Roman"/>
          <w:i/>
          <w:iCs/>
          <w:sz w:val="24"/>
          <w:szCs w:val="24"/>
        </w:rPr>
        <w:t>Journal of Business Ethics</w:t>
      </w:r>
      <w:r w:rsidRPr="00235A0A">
        <w:rPr>
          <w:rFonts w:ascii="Times New Roman" w:hAnsi="Times New Roman" w:cs="Times New Roman"/>
          <w:sz w:val="24"/>
          <w:szCs w:val="24"/>
        </w:rPr>
        <w:t>, 100(2), pp. 349–366.</w:t>
      </w:r>
    </w:p>
    <w:p w14:paraId="19D25E5D" w14:textId="77777777" w:rsidR="002B2960" w:rsidRPr="00235A0A" w:rsidRDefault="002B2960" w:rsidP="002A0947">
      <w:pPr>
        <w:spacing w:line="360" w:lineRule="auto"/>
        <w:jc w:val="both"/>
        <w:rPr>
          <w:rFonts w:ascii="Times New Roman" w:hAnsi="Times New Roman" w:cs="Times New Roman"/>
          <w:sz w:val="24"/>
          <w:szCs w:val="24"/>
        </w:rPr>
      </w:pPr>
      <w:proofErr w:type="spellStart"/>
      <w:r w:rsidRPr="00235A0A">
        <w:rPr>
          <w:rFonts w:ascii="Times New Roman" w:hAnsi="Times New Roman" w:cs="Times New Roman"/>
          <w:sz w:val="24"/>
          <w:szCs w:val="24"/>
        </w:rPr>
        <w:t>Kalshoven</w:t>
      </w:r>
      <w:proofErr w:type="spellEnd"/>
      <w:r w:rsidRPr="00235A0A">
        <w:rPr>
          <w:rFonts w:ascii="Times New Roman" w:hAnsi="Times New Roman" w:cs="Times New Roman"/>
          <w:sz w:val="24"/>
          <w:szCs w:val="24"/>
        </w:rPr>
        <w:t xml:space="preserve">, K., Den Hartog, D.N. &amp; De Hoogh, A.H.B. (2011) ‘Ethical leadership at work questionnaire (ELW): Development and validation’, </w:t>
      </w:r>
      <w:r w:rsidRPr="00235A0A">
        <w:rPr>
          <w:rFonts w:ascii="Times New Roman" w:hAnsi="Times New Roman" w:cs="Times New Roman"/>
          <w:i/>
          <w:iCs/>
          <w:sz w:val="24"/>
          <w:szCs w:val="24"/>
        </w:rPr>
        <w:t>Leadership Quarterly</w:t>
      </w:r>
      <w:r w:rsidRPr="00235A0A">
        <w:rPr>
          <w:rFonts w:ascii="Times New Roman" w:hAnsi="Times New Roman" w:cs="Times New Roman"/>
          <w:sz w:val="24"/>
          <w:szCs w:val="24"/>
        </w:rPr>
        <w:t>, 22(1), pp. 51–69.</w:t>
      </w:r>
    </w:p>
    <w:p w14:paraId="367AE895"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Karatepe, O.M. &amp; </w:t>
      </w:r>
      <w:proofErr w:type="spellStart"/>
      <w:r w:rsidRPr="00235A0A">
        <w:rPr>
          <w:rFonts w:ascii="Times New Roman" w:hAnsi="Times New Roman" w:cs="Times New Roman"/>
          <w:sz w:val="24"/>
          <w:szCs w:val="24"/>
        </w:rPr>
        <w:t>Olugbade</w:t>
      </w:r>
      <w:proofErr w:type="spellEnd"/>
      <w:r w:rsidRPr="00235A0A">
        <w:rPr>
          <w:rFonts w:ascii="Times New Roman" w:hAnsi="Times New Roman" w:cs="Times New Roman"/>
          <w:sz w:val="24"/>
          <w:szCs w:val="24"/>
        </w:rPr>
        <w:t xml:space="preserve">, O.A. (2017) ‘The effects of work social support and career adaptability on career satisfaction and turnover intentions’, </w:t>
      </w:r>
      <w:r w:rsidRPr="00235A0A">
        <w:rPr>
          <w:rFonts w:ascii="Times New Roman" w:hAnsi="Times New Roman" w:cs="Times New Roman"/>
          <w:i/>
          <w:iCs/>
          <w:sz w:val="24"/>
          <w:szCs w:val="24"/>
        </w:rPr>
        <w:t>Journal of Management &amp; Organization</w:t>
      </w:r>
      <w:r w:rsidRPr="00235A0A">
        <w:rPr>
          <w:rFonts w:ascii="Times New Roman" w:hAnsi="Times New Roman" w:cs="Times New Roman"/>
          <w:sz w:val="24"/>
          <w:szCs w:val="24"/>
        </w:rPr>
        <w:t>, 23(3), pp. 337–355.</w:t>
      </w:r>
    </w:p>
    <w:p w14:paraId="24396AF5"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lastRenderedPageBreak/>
        <w:t xml:space="preserve">Karatepe, O.M., </w:t>
      </w:r>
      <w:proofErr w:type="spellStart"/>
      <w:r w:rsidRPr="00235A0A">
        <w:rPr>
          <w:rFonts w:ascii="Times New Roman" w:hAnsi="Times New Roman" w:cs="Times New Roman"/>
          <w:sz w:val="24"/>
          <w:szCs w:val="24"/>
        </w:rPr>
        <w:t>Rezapouraghdam</w:t>
      </w:r>
      <w:proofErr w:type="spellEnd"/>
      <w:r w:rsidRPr="00235A0A">
        <w:rPr>
          <w:rFonts w:ascii="Times New Roman" w:hAnsi="Times New Roman" w:cs="Times New Roman"/>
          <w:sz w:val="24"/>
          <w:szCs w:val="24"/>
        </w:rPr>
        <w:t xml:space="preserve">, H. and </w:t>
      </w:r>
      <w:proofErr w:type="spellStart"/>
      <w:r w:rsidRPr="00235A0A">
        <w:rPr>
          <w:rFonts w:ascii="Times New Roman" w:hAnsi="Times New Roman" w:cs="Times New Roman"/>
          <w:sz w:val="24"/>
          <w:szCs w:val="24"/>
        </w:rPr>
        <w:t>Hassannia</w:t>
      </w:r>
      <w:proofErr w:type="spellEnd"/>
      <w:r w:rsidRPr="00235A0A">
        <w:rPr>
          <w:rFonts w:ascii="Times New Roman" w:hAnsi="Times New Roman" w:cs="Times New Roman"/>
          <w:sz w:val="24"/>
          <w:szCs w:val="24"/>
        </w:rPr>
        <w:t xml:space="preserve">, R., 2021. Job insecurity, work engagement and their effects on hotel employees’ non-green and nonattendance behaviours. </w:t>
      </w:r>
      <w:r w:rsidRPr="00235A0A">
        <w:rPr>
          <w:rFonts w:ascii="Times New Roman" w:hAnsi="Times New Roman" w:cs="Times New Roman"/>
          <w:i/>
          <w:iCs/>
          <w:sz w:val="24"/>
          <w:szCs w:val="24"/>
        </w:rPr>
        <w:t>International Journal of Hospitality Management</w:t>
      </w:r>
      <w:r w:rsidRPr="00235A0A">
        <w:rPr>
          <w:rFonts w:ascii="Times New Roman" w:hAnsi="Times New Roman" w:cs="Times New Roman"/>
          <w:sz w:val="24"/>
          <w:szCs w:val="24"/>
        </w:rPr>
        <w:t>, 94, p.102872.</w:t>
      </w:r>
    </w:p>
    <w:p w14:paraId="49C8EFC7"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Khan, J., Bashir, S., Abrar, M. &amp; Shafique, O., 2023. ‘Ethical leadership and work engagement: A reciprocal relationship through trust and meaningful work.’ </w:t>
      </w:r>
      <w:r w:rsidRPr="00235A0A">
        <w:rPr>
          <w:rFonts w:ascii="Times New Roman" w:hAnsi="Times New Roman" w:cs="Times New Roman"/>
          <w:i/>
          <w:iCs/>
          <w:sz w:val="24"/>
          <w:szCs w:val="24"/>
        </w:rPr>
        <w:t>Current Psychology</w:t>
      </w:r>
      <w:r w:rsidRPr="00235A0A">
        <w:rPr>
          <w:rFonts w:ascii="Times New Roman" w:hAnsi="Times New Roman" w:cs="Times New Roman"/>
          <w:sz w:val="24"/>
          <w:szCs w:val="24"/>
        </w:rPr>
        <w:t>, 42(9), pp. 7468–7481.</w:t>
      </w:r>
    </w:p>
    <w:p w14:paraId="3CA376AA"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Kim, W.G. &amp; Brymer, R.A. (2011) ‘The effects of ethical leadership on manager job satisfaction, commitment, </w:t>
      </w:r>
      <w:proofErr w:type="spellStart"/>
      <w:r w:rsidRPr="00235A0A">
        <w:rPr>
          <w:rFonts w:ascii="Times New Roman" w:hAnsi="Times New Roman" w:cs="Times New Roman"/>
          <w:sz w:val="24"/>
          <w:szCs w:val="24"/>
        </w:rPr>
        <w:t>behavioral</w:t>
      </w:r>
      <w:proofErr w:type="spellEnd"/>
      <w:r w:rsidRPr="00235A0A">
        <w:rPr>
          <w:rFonts w:ascii="Times New Roman" w:hAnsi="Times New Roman" w:cs="Times New Roman"/>
          <w:sz w:val="24"/>
          <w:szCs w:val="24"/>
        </w:rPr>
        <w:t xml:space="preserve"> outcomes, and firm performance’, </w:t>
      </w:r>
      <w:r w:rsidRPr="00235A0A">
        <w:rPr>
          <w:rFonts w:ascii="Times New Roman" w:hAnsi="Times New Roman" w:cs="Times New Roman"/>
          <w:i/>
          <w:iCs/>
          <w:sz w:val="24"/>
          <w:szCs w:val="24"/>
        </w:rPr>
        <w:t>International Journal of Hospitality Management</w:t>
      </w:r>
      <w:r w:rsidRPr="00235A0A">
        <w:rPr>
          <w:rFonts w:ascii="Times New Roman" w:hAnsi="Times New Roman" w:cs="Times New Roman"/>
          <w:sz w:val="24"/>
          <w:szCs w:val="24"/>
        </w:rPr>
        <w:t>, 30(4), pp. 1020–1026.</w:t>
      </w:r>
    </w:p>
    <w:p w14:paraId="660C3BA3"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Kim, W.G. and Brymer, R.A. (2011) ‘The effects of ethical leadership on manager job satisfaction, commitment, </w:t>
      </w:r>
      <w:proofErr w:type="spellStart"/>
      <w:r w:rsidRPr="00235A0A">
        <w:rPr>
          <w:rFonts w:ascii="Times New Roman" w:hAnsi="Times New Roman" w:cs="Times New Roman"/>
          <w:sz w:val="24"/>
          <w:szCs w:val="24"/>
        </w:rPr>
        <w:t>behavioral</w:t>
      </w:r>
      <w:proofErr w:type="spellEnd"/>
      <w:r w:rsidRPr="00235A0A">
        <w:rPr>
          <w:rFonts w:ascii="Times New Roman" w:hAnsi="Times New Roman" w:cs="Times New Roman"/>
          <w:sz w:val="24"/>
          <w:szCs w:val="24"/>
        </w:rPr>
        <w:t xml:space="preserve"> outcomes, and firm performance’, </w:t>
      </w:r>
      <w:r w:rsidRPr="00235A0A">
        <w:rPr>
          <w:rFonts w:ascii="Times New Roman" w:hAnsi="Times New Roman" w:cs="Times New Roman"/>
          <w:i/>
          <w:iCs/>
          <w:sz w:val="24"/>
          <w:szCs w:val="24"/>
        </w:rPr>
        <w:t>International Journal of Hospitality Management</w:t>
      </w:r>
      <w:r w:rsidRPr="00235A0A">
        <w:rPr>
          <w:rFonts w:ascii="Times New Roman" w:hAnsi="Times New Roman" w:cs="Times New Roman"/>
          <w:sz w:val="24"/>
          <w:szCs w:val="24"/>
        </w:rPr>
        <w:t>, 30(4), pp. 1020–1026.</w:t>
      </w:r>
    </w:p>
    <w:p w14:paraId="7E58BAEC"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Kolb, D.A. (1984) </w:t>
      </w:r>
      <w:r w:rsidRPr="00235A0A">
        <w:rPr>
          <w:rFonts w:ascii="Times New Roman" w:hAnsi="Times New Roman" w:cs="Times New Roman"/>
          <w:i/>
          <w:iCs/>
          <w:sz w:val="24"/>
          <w:szCs w:val="24"/>
        </w:rPr>
        <w:t>Experiential learning: Experience as the source of learning and development</w:t>
      </w:r>
      <w:r w:rsidRPr="00235A0A">
        <w:rPr>
          <w:rFonts w:ascii="Times New Roman" w:hAnsi="Times New Roman" w:cs="Times New Roman"/>
          <w:sz w:val="24"/>
          <w:szCs w:val="24"/>
        </w:rPr>
        <w:t>. Englewood Cliffs: Prentice-Hall.</w:t>
      </w:r>
    </w:p>
    <w:p w14:paraId="2D07E05A" w14:textId="77777777" w:rsidR="002B2960" w:rsidRPr="00235A0A" w:rsidRDefault="002B2960" w:rsidP="002A0947">
      <w:pPr>
        <w:spacing w:line="360" w:lineRule="auto"/>
        <w:jc w:val="both"/>
        <w:rPr>
          <w:rFonts w:ascii="Times New Roman" w:hAnsi="Times New Roman" w:cs="Times New Roman"/>
          <w:sz w:val="24"/>
          <w:szCs w:val="24"/>
        </w:rPr>
      </w:pPr>
      <w:proofErr w:type="spellStart"/>
      <w:r w:rsidRPr="00235A0A">
        <w:rPr>
          <w:rFonts w:ascii="Times New Roman" w:hAnsi="Times New Roman" w:cs="Times New Roman"/>
          <w:sz w:val="24"/>
          <w:szCs w:val="24"/>
        </w:rPr>
        <w:t>Kukoyi</w:t>
      </w:r>
      <w:proofErr w:type="spellEnd"/>
      <w:r w:rsidRPr="00235A0A">
        <w:rPr>
          <w:rFonts w:ascii="Times New Roman" w:hAnsi="Times New Roman" w:cs="Times New Roman"/>
          <w:sz w:val="24"/>
          <w:szCs w:val="24"/>
        </w:rPr>
        <w:t xml:space="preserve">, P.O. and Iwuagwu, C.C. (2015) ‘Improving customer service in the Nigerian hospitality industry’, </w:t>
      </w:r>
      <w:r w:rsidRPr="00235A0A">
        <w:rPr>
          <w:rFonts w:ascii="Times New Roman" w:hAnsi="Times New Roman" w:cs="Times New Roman"/>
          <w:i/>
          <w:iCs/>
          <w:sz w:val="24"/>
          <w:szCs w:val="24"/>
        </w:rPr>
        <w:t>International Journal of Managerial Studies and Research</w:t>
      </w:r>
      <w:r w:rsidRPr="00235A0A">
        <w:rPr>
          <w:rFonts w:ascii="Times New Roman" w:hAnsi="Times New Roman" w:cs="Times New Roman"/>
          <w:sz w:val="24"/>
          <w:szCs w:val="24"/>
        </w:rPr>
        <w:t>, 3(2), pp. 1–11.</w:t>
      </w:r>
    </w:p>
    <w:p w14:paraId="2236B6D6" w14:textId="77777777" w:rsidR="002B2960" w:rsidRPr="00235A0A" w:rsidRDefault="002B2960" w:rsidP="002A0947">
      <w:pPr>
        <w:pStyle w:val="NormalWeb"/>
        <w:spacing w:line="360" w:lineRule="auto"/>
        <w:jc w:val="both"/>
      </w:pPr>
      <w:r w:rsidRPr="00235A0A">
        <w:t xml:space="preserve">Kuo, C.M., Chen, L.C., and Tseng, C.Y. (2017). Investigating an innovative service with hospitality robots. </w:t>
      </w:r>
      <w:r w:rsidRPr="00235A0A">
        <w:rPr>
          <w:i/>
          <w:iCs/>
        </w:rPr>
        <w:t>International Journal of Contemporary Hospitality Management</w:t>
      </w:r>
      <w:r w:rsidRPr="00235A0A">
        <w:t>, 29(5), pp.1305–1321. doi:10.1108/IJCHM-08-2015-0414.</w:t>
      </w:r>
    </w:p>
    <w:p w14:paraId="2810F6ED"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Kuo, Y.-F., Chen, J.-Y. and Tseng, C.-Y. (2023) ‘Artificial intelligence adoption and its effects on organisational innovation: Evidence from service industries’, </w:t>
      </w:r>
      <w:r w:rsidRPr="00235A0A">
        <w:rPr>
          <w:rFonts w:ascii="Times New Roman" w:hAnsi="Times New Roman" w:cs="Times New Roman"/>
          <w:i/>
          <w:iCs/>
          <w:sz w:val="24"/>
          <w:szCs w:val="24"/>
        </w:rPr>
        <w:t>Technological Forecasting and Social Change</w:t>
      </w:r>
      <w:r w:rsidRPr="00235A0A">
        <w:rPr>
          <w:rFonts w:ascii="Times New Roman" w:hAnsi="Times New Roman" w:cs="Times New Roman"/>
          <w:sz w:val="24"/>
          <w:szCs w:val="24"/>
        </w:rPr>
        <w:t>, 189, 122344.</w:t>
      </w:r>
    </w:p>
    <w:p w14:paraId="2DDDAB01"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Lee, J.S. and Ok, C., 2016. Hotel employee work engagement and its consequences. </w:t>
      </w:r>
      <w:r w:rsidRPr="00235A0A">
        <w:rPr>
          <w:rFonts w:ascii="Times New Roman" w:hAnsi="Times New Roman" w:cs="Times New Roman"/>
          <w:i/>
          <w:iCs/>
          <w:sz w:val="24"/>
          <w:szCs w:val="24"/>
        </w:rPr>
        <w:t>Journal of Hospitality Marketing &amp; Management</w:t>
      </w:r>
      <w:r w:rsidRPr="00235A0A">
        <w:rPr>
          <w:rFonts w:ascii="Times New Roman" w:hAnsi="Times New Roman" w:cs="Times New Roman"/>
          <w:sz w:val="24"/>
          <w:szCs w:val="24"/>
        </w:rPr>
        <w:t>, 25(2), pp.133–166.</w:t>
      </w:r>
    </w:p>
    <w:p w14:paraId="2BF61517" w14:textId="77777777" w:rsidR="002B2960" w:rsidRPr="00235A0A" w:rsidRDefault="002B2960" w:rsidP="002A0947">
      <w:pPr>
        <w:pStyle w:val="NormalWeb"/>
        <w:spacing w:line="360" w:lineRule="auto"/>
        <w:jc w:val="both"/>
      </w:pPr>
      <w:r w:rsidRPr="00235A0A">
        <w:t xml:space="preserve">Li, J., Sawhney, M., and Tortorella, G.L., 2019. The turnover intention influenced by job satisfaction and organizational commitment. </w:t>
      </w:r>
      <w:r w:rsidRPr="00235A0A">
        <w:rPr>
          <w:i/>
          <w:iCs/>
        </w:rPr>
        <w:t>Journal of Business Studies and Management Review</w:t>
      </w:r>
      <w:r w:rsidRPr="00235A0A">
        <w:t xml:space="preserve">, 5(2), pp. 337–350. Available at: </w:t>
      </w:r>
      <w:hyperlink r:id="rId19" w:tgtFrame="_new" w:history="1">
        <w:r w:rsidRPr="00235A0A">
          <w:rPr>
            <w:rStyle w:val="Hyperlink"/>
            <w:color w:val="auto"/>
          </w:rPr>
          <w:t>https://www.researchgate.net/publication/360292628_The_Turnover_Intention_Influenced_by_Job_Satisfaction_and_Organizational_Commitment</w:t>
        </w:r>
      </w:hyperlink>
      <w:r w:rsidRPr="00235A0A">
        <w:t>.</w:t>
      </w:r>
    </w:p>
    <w:p w14:paraId="1A93D106" w14:textId="77777777" w:rsidR="002B2960" w:rsidRPr="00235A0A" w:rsidRDefault="002B2960" w:rsidP="002A0947">
      <w:pPr>
        <w:pStyle w:val="NormalWeb"/>
        <w:spacing w:line="360" w:lineRule="auto"/>
        <w:jc w:val="both"/>
      </w:pPr>
      <w:r w:rsidRPr="00235A0A">
        <w:t xml:space="preserve">Likert, R. (1961) </w:t>
      </w:r>
      <w:r w:rsidRPr="00235A0A">
        <w:rPr>
          <w:rStyle w:val="Emphasis"/>
          <w:rFonts w:eastAsiaTheme="majorEastAsia"/>
        </w:rPr>
        <w:t>New Patterns of Management</w:t>
      </w:r>
      <w:r w:rsidRPr="00235A0A">
        <w:t>. New York: McGraw-Hill.</w:t>
      </w:r>
    </w:p>
    <w:p w14:paraId="33C69977"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Lockwood, A. (2007) </w:t>
      </w:r>
      <w:r w:rsidRPr="00235A0A">
        <w:rPr>
          <w:rFonts w:ascii="Times New Roman" w:hAnsi="Times New Roman" w:cs="Times New Roman"/>
          <w:i/>
          <w:iCs/>
          <w:sz w:val="24"/>
          <w:szCs w:val="24"/>
        </w:rPr>
        <w:t>The Management of Hospitality Operations</w:t>
      </w:r>
      <w:r w:rsidRPr="00235A0A">
        <w:rPr>
          <w:rFonts w:ascii="Times New Roman" w:hAnsi="Times New Roman" w:cs="Times New Roman"/>
          <w:sz w:val="24"/>
          <w:szCs w:val="24"/>
        </w:rPr>
        <w:t>. Oxford: Butterworth-Heinemann.</w:t>
      </w:r>
    </w:p>
    <w:p w14:paraId="64FA2C3E"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lastRenderedPageBreak/>
        <w:t xml:space="preserve">Lockwood, N.R. (2007) ‘Leveraging employee engagement for competitive advantage: HR’s strategic role’, </w:t>
      </w:r>
      <w:proofErr w:type="spellStart"/>
      <w:r w:rsidRPr="00235A0A">
        <w:rPr>
          <w:rFonts w:ascii="Times New Roman" w:hAnsi="Times New Roman" w:cs="Times New Roman"/>
          <w:i/>
          <w:iCs/>
          <w:sz w:val="24"/>
          <w:szCs w:val="24"/>
        </w:rPr>
        <w:t>HRMagazine</w:t>
      </w:r>
      <w:proofErr w:type="spellEnd"/>
      <w:r w:rsidRPr="00235A0A">
        <w:rPr>
          <w:rFonts w:ascii="Times New Roman" w:hAnsi="Times New Roman" w:cs="Times New Roman"/>
          <w:sz w:val="24"/>
          <w:szCs w:val="24"/>
        </w:rPr>
        <w:t>, 52(3), pp. 1–11.</w:t>
      </w:r>
    </w:p>
    <w:p w14:paraId="6C802156"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Luong, B.V. (2025) </w:t>
      </w:r>
      <w:r w:rsidRPr="00235A0A">
        <w:rPr>
          <w:rFonts w:ascii="Times New Roman" w:hAnsi="Times New Roman" w:cs="Times New Roman"/>
          <w:i/>
          <w:iCs/>
          <w:sz w:val="24"/>
          <w:szCs w:val="24"/>
        </w:rPr>
        <w:t>Transforming Tourism and Hospitality Education for Responsible Management through Immersive Technologies: Advancing Sustainable Leadership and Ethical Innovation</w:t>
      </w:r>
      <w:r w:rsidRPr="00235A0A">
        <w:rPr>
          <w:rFonts w:ascii="Times New Roman" w:hAnsi="Times New Roman" w:cs="Times New Roman"/>
          <w:sz w:val="24"/>
          <w:szCs w:val="24"/>
        </w:rPr>
        <w:t xml:space="preserve">. Vietnam National University Hanoi – International School. Available at: </w:t>
      </w:r>
      <w:hyperlink r:id="rId20" w:tgtFrame="_new" w:history="1">
        <w:r w:rsidRPr="00235A0A">
          <w:rPr>
            <w:rStyle w:val="Hyperlink"/>
            <w:rFonts w:ascii="Times New Roman" w:hAnsi="Times New Roman" w:cs="Times New Roman"/>
            <w:color w:val="auto"/>
            <w:sz w:val="24"/>
            <w:szCs w:val="24"/>
          </w:rPr>
          <w:t>https://ssrn.com/abstract=4970745</w:t>
        </w:r>
      </w:hyperlink>
      <w:r w:rsidRPr="00235A0A">
        <w:rPr>
          <w:rFonts w:ascii="Times New Roman" w:hAnsi="Times New Roman" w:cs="Times New Roman"/>
          <w:sz w:val="24"/>
          <w:szCs w:val="24"/>
        </w:rPr>
        <w:t xml:space="preserve"> (Accessed: 8 September 2025) [Preprint, not peer-reviewed].</w:t>
      </w:r>
    </w:p>
    <w:p w14:paraId="0A8BBFC8" w14:textId="77777777" w:rsidR="002B2960" w:rsidRPr="00235A0A" w:rsidRDefault="002B2960" w:rsidP="002A0947">
      <w:pPr>
        <w:pStyle w:val="NormalWeb"/>
        <w:spacing w:line="360" w:lineRule="auto"/>
        <w:jc w:val="both"/>
      </w:pPr>
      <w:r w:rsidRPr="00235A0A">
        <w:t xml:space="preserve">Makridakis, S. (2017). The forthcoming Artificial Intelligence (AI) revolution: Its impact on society and firms. </w:t>
      </w:r>
      <w:r w:rsidRPr="00235A0A">
        <w:rPr>
          <w:i/>
          <w:iCs/>
        </w:rPr>
        <w:t>Futures</w:t>
      </w:r>
      <w:r w:rsidRPr="00235A0A">
        <w:t xml:space="preserve">, 90, pp.46–60. </w:t>
      </w:r>
      <w:proofErr w:type="gramStart"/>
      <w:r w:rsidRPr="00235A0A">
        <w:t>doi:10.1016/j.futures</w:t>
      </w:r>
      <w:proofErr w:type="gramEnd"/>
      <w:r w:rsidRPr="00235A0A">
        <w:t>.2017.03.006.</w:t>
      </w:r>
    </w:p>
    <w:p w14:paraId="2E48FF8C"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Mann, A. and Harter, J., 2016. </w:t>
      </w:r>
      <w:r w:rsidRPr="00235A0A">
        <w:rPr>
          <w:rFonts w:ascii="Times New Roman" w:hAnsi="Times New Roman" w:cs="Times New Roman"/>
          <w:i/>
          <w:iCs/>
          <w:sz w:val="24"/>
          <w:szCs w:val="24"/>
        </w:rPr>
        <w:t>The worldwide employee engagement crisis</w:t>
      </w:r>
      <w:r w:rsidRPr="00235A0A">
        <w:rPr>
          <w:rFonts w:ascii="Times New Roman" w:hAnsi="Times New Roman" w:cs="Times New Roman"/>
          <w:sz w:val="24"/>
          <w:szCs w:val="24"/>
        </w:rPr>
        <w:t>. Gallup Business Journal. Available at: https://www.gallup.com/businessjournal/188033/worldwide-employee-engagement-crisis.aspx [Accessed 29 August 2025].</w:t>
      </w:r>
    </w:p>
    <w:p w14:paraId="418077EC"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Marques, T., Reis, J. and Gomes, J. (2018) ‘The relationship between ethical leadership and organizational performance’, </w:t>
      </w:r>
      <w:r w:rsidRPr="00235A0A">
        <w:rPr>
          <w:rFonts w:ascii="Times New Roman" w:hAnsi="Times New Roman" w:cs="Times New Roman"/>
          <w:i/>
          <w:iCs/>
          <w:sz w:val="24"/>
          <w:szCs w:val="24"/>
        </w:rPr>
        <w:t>International Journal of Ethics and Systems</w:t>
      </w:r>
      <w:r w:rsidRPr="00235A0A">
        <w:rPr>
          <w:rFonts w:ascii="Times New Roman" w:hAnsi="Times New Roman" w:cs="Times New Roman"/>
          <w:sz w:val="24"/>
          <w:szCs w:val="24"/>
        </w:rPr>
        <w:t>, 34(3), pp. 292–305. doi:10.1108/IJOES-07-2017-0109.</w:t>
      </w:r>
    </w:p>
    <w:p w14:paraId="78857F4F"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Martínez-Martínez, A., Cegarra-Navarro, J.G. and García-Pérez, A. (2019) ‘Environmental knowledge management: A long-term enabler of tourism development’, </w:t>
      </w:r>
      <w:r w:rsidRPr="00235A0A">
        <w:rPr>
          <w:rFonts w:ascii="Times New Roman" w:hAnsi="Times New Roman" w:cs="Times New Roman"/>
          <w:i/>
          <w:iCs/>
          <w:sz w:val="24"/>
          <w:szCs w:val="24"/>
        </w:rPr>
        <w:t>Journal of Business Research</w:t>
      </w:r>
      <w:r w:rsidRPr="00235A0A">
        <w:rPr>
          <w:rFonts w:ascii="Times New Roman" w:hAnsi="Times New Roman" w:cs="Times New Roman"/>
          <w:sz w:val="24"/>
          <w:szCs w:val="24"/>
        </w:rPr>
        <w:t>, 94, pp. 308–320.</w:t>
      </w:r>
    </w:p>
    <w:p w14:paraId="3471ED17"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Martínez-Martínez, A., González-Ramírez, M.R. &amp; Sánchez-Ruiz, L. (2019) ‘Hospitality industry competitiveness and performance’, </w:t>
      </w:r>
      <w:r w:rsidRPr="00235A0A">
        <w:rPr>
          <w:rFonts w:ascii="Times New Roman" w:hAnsi="Times New Roman" w:cs="Times New Roman"/>
          <w:i/>
          <w:iCs/>
          <w:sz w:val="24"/>
          <w:szCs w:val="24"/>
        </w:rPr>
        <w:t>International Journal of Hospitality Management</w:t>
      </w:r>
      <w:r w:rsidRPr="00235A0A">
        <w:rPr>
          <w:rFonts w:ascii="Times New Roman" w:hAnsi="Times New Roman" w:cs="Times New Roman"/>
          <w:sz w:val="24"/>
          <w:szCs w:val="24"/>
        </w:rPr>
        <w:t>, 77, pp. 1–10.</w:t>
      </w:r>
    </w:p>
    <w:p w14:paraId="11A15AB5"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Maslach, C. and Jackson, S.E., 1981. The measurement of experienced burnout. </w:t>
      </w:r>
      <w:r w:rsidRPr="00235A0A">
        <w:rPr>
          <w:rFonts w:ascii="Times New Roman" w:hAnsi="Times New Roman" w:cs="Times New Roman"/>
          <w:i/>
          <w:iCs/>
          <w:sz w:val="24"/>
          <w:szCs w:val="24"/>
        </w:rPr>
        <w:t xml:space="preserve">Journal of Occupational </w:t>
      </w:r>
      <w:proofErr w:type="spellStart"/>
      <w:r w:rsidRPr="00235A0A">
        <w:rPr>
          <w:rFonts w:ascii="Times New Roman" w:hAnsi="Times New Roman" w:cs="Times New Roman"/>
          <w:i/>
          <w:iCs/>
          <w:sz w:val="24"/>
          <w:szCs w:val="24"/>
        </w:rPr>
        <w:t>Behavior</w:t>
      </w:r>
      <w:proofErr w:type="spellEnd"/>
      <w:r w:rsidRPr="00235A0A">
        <w:rPr>
          <w:rFonts w:ascii="Times New Roman" w:hAnsi="Times New Roman" w:cs="Times New Roman"/>
          <w:sz w:val="24"/>
          <w:szCs w:val="24"/>
        </w:rPr>
        <w:t xml:space="preserve">, 2(2), pp.99–113. </w:t>
      </w:r>
      <w:hyperlink r:id="rId21" w:tgtFrame="_new" w:history="1">
        <w:r w:rsidRPr="00235A0A">
          <w:rPr>
            <w:rStyle w:val="Hyperlink"/>
            <w:rFonts w:ascii="Times New Roman" w:hAnsi="Times New Roman" w:cs="Times New Roman"/>
            <w:color w:val="auto"/>
            <w:sz w:val="24"/>
            <w:szCs w:val="24"/>
          </w:rPr>
          <w:t>https://doi.org/10.1002/job.4030020205</w:t>
        </w:r>
      </w:hyperlink>
    </w:p>
    <w:p w14:paraId="762192F0"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Maslach, C. and Leiter, M.P., 2016. Understanding the burnout experience: Recent research and its implications for psychiatry. </w:t>
      </w:r>
      <w:r w:rsidRPr="00235A0A">
        <w:rPr>
          <w:rFonts w:ascii="Times New Roman" w:hAnsi="Times New Roman" w:cs="Times New Roman"/>
          <w:i/>
          <w:iCs/>
          <w:sz w:val="24"/>
          <w:szCs w:val="24"/>
        </w:rPr>
        <w:t>World Psychiatry</w:t>
      </w:r>
      <w:r w:rsidRPr="00235A0A">
        <w:rPr>
          <w:rFonts w:ascii="Times New Roman" w:hAnsi="Times New Roman" w:cs="Times New Roman"/>
          <w:sz w:val="24"/>
          <w:szCs w:val="24"/>
        </w:rPr>
        <w:t xml:space="preserve">, 15(2), pp.103–111. </w:t>
      </w:r>
      <w:hyperlink r:id="rId22" w:tgtFrame="_new" w:history="1">
        <w:r w:rsidRPr="00235A0A">
          <w:rPr>
            <w:rStyle w:val="Hyperlink"/>
            <w:rFonts w:ascii="Times New Roman" w:hAnsi="Times New Roman" w:cs="Times New Roman"/>
            <w:color w:val="auto"/>
            <w:sz w:val="24"/>
            <w:szCs w:val="24"/>
          </w:rPr>
          <w:t>https://doi.org/10.1002/wps.20311</w:t>
        </w:r>
      </w:hyperlink>
    </w:p>
    <w:p w14:paraId="010F0271"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Maslach, C., Schaufeli, W.B. and Leiter, M.P., 2001. Job burnout. </w:t>
      </w:r>
      <w:r w:rsidRPr="00235A0A">
        <w:rPr>
          <w:rFonts w:ascii="Times New Roman" w:hAnsi="Times New Roman" w:cs="Times New Roman"/>
          <w:i/>
          <w:iCs/>
          <w:sz w:val="24"/>
          <w:szCs w:val="24"/>
        </w:rPr>
        <w:t>Annual Review of Psychology</w:t>
      </w:r>
      <w:r w:rsidRPr="00235A0A">
        <w:rPr>
          <w:rFonts w:ascii="Times New Roman" w:hAnsi="Times New Roman" w:cs="Times New Roman"/>
          <w:sz w:val="24"/>
          <w:szCs w:val="24"/>
        </w:rPr>
        <w:t>, 52(1), pp.397–422.</w:t>
      </w:r>
    </w:p>
    <w:p w14:paraId="37DD6944"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 McBain, R., 2007. The practice of engagement. </w:t>
      </w:r>
      <w:r w:rsidRPr="00235A0A">
        <w:rPr>
          <w:rFonts w:ascii="Times New Roman" w:hAnsi="Times New Roman" w:cs="Times New Roman"/>
          <w:i/>
          <w:iCs/>
          <w:sz w:val="24"/>
          <w:szCs w:val="24"/>
        </w:rPr>
        <w:t>Strategic HR Review</w:t>
      </w:r>
      <w:r w:rsidRPr="00235A0A">
        <w:rPr>
          <w:rFonts w:ascii="Times New Roman" w:hAnsi="Times New Roman" w:cs="Times New Roman"/>
          <w:sz w:val="24"/>
          <w:szCs w:val="24"/>
        </w:rPr>
        <w:t>, 6(6), pp.16–19.</w:t>
      </w:r>
    </w:p>
    <w:p w14:paraId="441C22BB" w14:textId="77777777" w:rsidR="002B2960" w:rsidRPr="00235A0A" w:rsidRDefault="002B2960" w:rsidP="002A0947">
      <w:pPr>
        <w:pStyle w:val="NormalWeb"/>
        <w:spacing w:line="360" w:lineRule="auto"/>
        <w:jc w:val="both"/>
      </w:pPr>
      <w:r w:rsidRPr="00235A0A">
        <w:t xml:space="preserve">McGregor, D. (1960) </w:t>
      </w:r>
      <w:r w:rsidRPr="00235A0A">
        <w:rPr>
          <w:rStyle w:val="Emphasis"/>
          <w:rFonts w:eastAsiaTheme="majorEastAsia"/>
        </w:rPr>
        <w:t>The Human Side of Enterprise</w:t>
      </w:r>
      <w:r w:rsidRPr="00235A0A">
        <w:t>. New York: McGraw-Hill.</w:t>
      </w:r>
    </w:p>
    <w:p w14:paraId="066D3AC0" w14:textId="77777777" w:rsidR="002B2960" w:rsidRPr="00235A0A" w:rsidRDefault="002B2960" w:rsidP="002A0947">
      <w:pPr>
        <w:spacing w:line="360" w:lineRule="auto"/>
        <w:jc w:val="both"/>
        <w:rPr>
          <w:rFonts w:ascii="Times New Roman" w:hAnsi="Times New Roman" w:cs="Times New Roman"/>
          <w:sz w:val="24"/>
          <w:szCs w:val="24"/>
        </w:rPr>
      </w:pPr>
      <w:proofErr w:type="spellStart"/>
      <w:r w:rsidRPr="00235A0A">
        <w:rPr>
          <w:rFonts w:ascii="Times New Roman" w:hAnsi="Times New Roman" w:cs="Times New Roman"/>
          <w:sz w:val="24"/>
          <w:szCs w:val="24"/>
        </w:rPr>
        <w:t>Meijerink</w:t>
      </w:r>
      <w:proofErr w:type="spellEnd"/>
      <w:r w:rsidRPr="00235A0A">
        <w:rPr>
          <w:rFonts w:ascii="Times New Roman" w:hAnsi="Times New Roman" w:cs="Times New Roman"/>
          <w:sz w:val="24"/>
          <w:szCs w:val="24"/>
        </w:rPr>
        <w:t xml:space="preserve">, J., Bondarouk, T. and Lepak, D.P. (2021) ‘When HRM meets IT: Considering the intersection of HRM and digital technology as a dynamic and reciprocal relationship’, </w:t>
      </w:r>
      <w:r w:rsidRPr="00235A0A">
        <w:rPr>
          <w:rFonts w:ascii="Times New Roman" w:hAnsi="Times New Roman" w:cs="Times New Roman"/>
          <w:i/>
          <w:iCs/>
          <w:sz w:val="24"/>
          <w:szCs w:val="24"/>
        </w:rPr>
        <w:t>Human Resource Management Review</w:t>
      </w:r>
      <w:r w:rsidRPr="00235A0A">
        <w:rPr>
          <w:rFonts w:ascii="Times New Roman" w:hAnsi="Times New Roman" w:cs="Times New Roman"/>
          <w:sz w:val="24"/>
          <w:szCs w:val="24"/>
        </w:rPr>
        <w:t xml:space="preserve">, 31(2), 100685. </w:t>
      </w:r>
      <w:proofErr w:type="gramStart"/>
      <w:r w:rsidRPr="00235A0A">
        <w:rPr>
          <w:rFonts w:ascii="Times New Roman" w:hAnsi="Times New Roman" w:cs="Times New Roman"/>
          <w:sz w:val="24"/>
          <w:szCs w:val="24"/>
        </w:rPr>
        <w:t>doi:10.1016/j.hrmr</w:t>
      </w:r>
      <w:proofErr w:type="gramEnd"/>
      <w:r w:rsidRPr="00235A0A">
        <w:rPr>
          <w:rFonts w:ascii="Times New Roman" w:hAnsi="Times New Roman" w:cs="Times New Roman"/>
          <w:sz w:val="24"/>
          <w:szCs w:val="24"/>
        </w:rPr>
        <w:t>.2019.100685.</w:t>
      </w:r>
    </w:p>
    <w:p w14:paraId="277390EC" w14:textId="77777777" w:rsidR="002B2960" w:rsidRPr="00235A0A" w:rsidRDefault="002B2960" w:rsidP="002A0947">
      <w:pPr>
        <w:spacing w:line="360" w:lineRule="auto"/>
        <w:jc w:val="both"/>
        <w:rPr>
          <w:rFonts w:ascii="Times New Roman" w:hAnsi="Times New Roman" w:cs="Times New Roman"/>
          <w:sz w:val="24"/>
          <w:szCs w:val="24"/>
        </w:rPr>
      </w:pPr>
      <w:proofErr w:type="spellStart"/>
      <w:r w:rsidRPr="00235A0A">
        <w:rPr>
          <w:rFonts w:ascii="Times New Roman" w:hAnsi="Times New Roman" w:cs="Times New Roman"/>
          <w:sz w:val="24"/>
          <w:szCs w:val="24"/>
        </w:rPr>
        <w:lastRenderedPageBreak/>
        <w:t>Melcrum</w:t>
      </w:r>
      <w:proofErr w:type="spellEnd"/>
      <w:r w:rsidRPr="00235A0A">
        <w:rPr>
          <w:rFonts w:ascii="Times New Roman" w:hAnsi="Times New Roman" w:cs="Times New Roman"/>
          <w:sz w:val="24"/>
          <w:szCs w:val="24"/>
        </w:rPr>
        <w:t xml:space="preserve">, 2007. </w:t>
      </w:r>
      <w:r w:rsidRPr="00235A0A">
        <w:rPr>
          <w:rFonts w:ascii="Times New Roman" w:hAnsi="Times New Roman" w:cs="Times New Roman"/>
          <w:i/>
          <w:iCs/>
          <w:sz w:val="24"/>
          <w:szCs w:val="24"/>
        </w:rPr>
        <w:t>Employee engagement: How to build a high-performance workforce</w:t>
      </w:r>
      <w:r w:rsidRPr="00235A0A">
        <w:rPr>
          <w:rFonts w:ascii="Times New Roman" w:hAnsi="Times New Roman" w:cs="Times New Roman"/>
          <w:sz w:val="24"/>
          <w:szCs w:val="24"/>
        </w:rPr>
        <w:t xml:space="preserve">. </w:t>
      </w:r>
      <w:proofErr w:type="spellStart"/>
      <w:r w:rsidRPr="00235A0A">
        <w:rPr>
          <w:rFonts w:ascii="Times New Roman" w:hAnsi="Times New Roman" w:cs="Times New Roman"/>
          <w:sz w:val="24"/>
          <w:szCs w:val="24"/>
        </w:rPr>
        <w:t>Melcrum</w:t>
      </w:r>
      <w:proofErr w:type="spellEnd"/>
      <w:r w:rsidRPr="00235A0A">
        <w:rPr>
          <w:rFonts w:ascii="Times New Roman" w:hAnsi="Times New Roman" w:cs="Times New Roman"/>
          <w:sz w:val="24"/>
          <w:szCs w:val="24"/>
        </w:rPr>
        <w:t xml:space="preserve"> Publishing.</w:t>
      </w:r>
    </w:p>
    <w:p w14:paraId="178B77EB" w14:textId="77777777" w:rsidR="002B2960" w:rsidRPr="00235A0A" w:rsidRDefault="002B2960" w:rsidP="002A0947">
      <w:pPr>
        <w:pStyle w:val="NormalWeb"/>
        <w:spacing w:line="360" w:lineRule="auto"/>
        <w:jc w:val="both"/>
      </w:pPr>
      <w:r w:rsidRPr="00235A0A">
        <w:t>Mello, J.A., 2011. Strategic human resource management. 3rd ed. Cengage Learning. ISBN: 9781111300160.</w:t>
      </w:r>
    </w:p>
    <w:p w14:paraId="5C841F1A" w14:textId="77777777" w:rsidR="002B2960" w:rsidRPr="00235A0A" w:rsidRDefault="002B2960" w:rsidP="002A0947">
      <w:pPr>
        <w:pStyle w:val="NormalWeb"/>
        <w:spacing w:line="360" w:lineRule="auto"/>
        <w:jc w:val="both"/>
      </w:pPr>
      <w:r w:rsidRPr="00235A0A">
        <w:t xml:space="preserve">Mobley, W.H., Griffeth, R.W., Hand, H.H., and </w:t>
      </w:r>
      <w:proofErr w:type="spellStart"/>
      <w:r w:rsidRPr="00235A0A">
        <w:t>Meglino</w:t>
      </w:r>
      <w:proofErr w:type="spellEnd"/>
      <w:r w:rsidRPr="00235A0A">
        <w:t xml:space="preserve">, B.M., 1979. A review and conceptual analysis of the employee turnover process. </w:t>
      </w:r>
      <w:r w:rsidRPr="00235A0A">
        <w:rPr>
          <w:i/>
          <w:iCs/>
        </w:rPr>
        <w:t>Psychological Bulletin</w:t>
      </w:r>
      <w:r w:rsidRPr="00235A0A">
        <w:t xml:space="preserve">, 86(3), pp. 493–522. Available at: </w:t>
      </w:r>
      <w:hyperlink r:id="rId23" w:history="1">
        <w:r w:rsidRPr="00235A0A">
          <w:rPr>
            <w:rStyle w:val="Hyperlink"/>
            <w:color w:val="auto"/>
          </w:rPr>
          <w:t>https://doi.org/10.1037/0033-2909.86.3.493</w:t>
        </w:r>
      </w:hyperlink>
      <w:r w:rsidRPr="00235A0A">
        <w:t>.</w:t>
      </w:r>
    </w:p>
    <w:p w14:paraId="53AA1324"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Mobley, W.H., Horner, S.O. and Hollingsworth, A.T. (1978) ‘An evaluation of precursors of hospital employee turnover’, </w:t>
      </w:r>
      <w:r w:rsidRPr="00235A0A">
        <w:rPr>
          <w:rFonts w:ascii="Times New Roman" w:hAnsi="Times New Roman" w:cs="Times New Roman"/>
          <w:i/>
          <w:iCs/>
          <w:sz w:val="24"/>
          <w:szCs w:val="24"/>
        </w:rPr>
        <w:t>Journal of Applied Psychology</w:t>
      </w:r>
      <w:r w:rsidRPr="00235A0A">
        <w:rPr>
          <w:rFonts w:ascii="Times New Roman" w:hAnsi="Times New Roman" w:cs="Times New Roman"/>
          <w:sz w:val="24"/>
          <w:szCs w:val="24"/>
        </w:rPr>
        <w:t>, 63(4), pp. 408–414.</w:t>
      </w:r>
    </w:p>
    <w:p w14:paraId="3EAD3F18"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Mordor Intelligence (2025) </w:t>
      </w:r>
      <w:r w:rsidRPr="00235A0A">
        <w:rPr>
          <w:rFonts w:ascii="Times New Roman" w:hAnsi="Times New Roman" w:cs="Times New Roman"/>
          <w:i/>
          <w:iCs/>
          <w:sz w:val="24"/>
          <w:szCs w:val="24"/>
        </w:rPr>
        <w:t>United Kingdom Hospitality Market – Growth, Trends, Forecasts</w:t>
      </w:r>
      <w:r w:rsidRPr="00235A0A">
        <w:rPr>
          <w:rFonts w:ascii="Times New Roman" w:hAnsi="Times New Roman" w:cs="Times New Roman"/>
          <w:sz w:val="24"/>
          <w:szCs w:val="24"/>
        </w:rPr>
        <w:t xml:space="preserve">. Available at: </w:t>
      </w:r>
      <w:hyperlink r:id="rId24" w:tgtFrame="_new" w:history="1">
        <w:r w:rsidRPr="00235A0A">
          <w:rPr>
            <w:rStyle w:val="Hyperlink"/>
            <w:rFonts w:ascii="Times New Roman" w:hAnsi="Times New Roman" w:cs="Times New Roman"/>
            <w:color w:val="auto"/>
            <w:sz w:val="24"/>
            <w:szCs w:val="24"/>
          </w:rPr>
          <w:t>https://www.mordorintelligence.com</w:t>
        </w:r>
      </w:hyperlink>
      <w:r w:rsidRPr="00235A0A">
        <w:rPr>
          <w:rFonts w:ascii="Times New Roman" w:hAnsi="Times New Roman" w:cs="Times New Roman"/>
          <w:sz w:val="24"/>
          <w:szCs w:val="24"/>
        </w:rPr>
        <w:t xml:space="preserve"> (Accessed: 04 December 2025).</w:t>
      </w:r>
    </w:p>
    <w:p w14:paraId="175A4E98"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Mordor Intelligence (n.d.) </w:t>
      </w:r>
      <w:r w:rsidRPr="00235A0A">
        <w:rPr>
          <w:rFonts w:ascii="Times New Roman" w:hAnsi="Times New Roman" w:cs="Times New Roman"/>
          <w:i/>
          <w:iCs/>
          <w:sz w:val="24"/>
          <w:szCs w:val="24"/>
        </w:rPr>
        <w:t>Hospitality Industry in Turkey – Insights, Trends and Forecasts</w:t>
      </w:r>
      <w:r w:rsidRPr="00235A0A">
        <w:rPr>
          <w:rFonts w:ascii="Times New Roman" w:hAnsi="Times New Roman" w:cs="Times New Roman"/>
          <w:sz w:val="24"/>
          <w:szCs w:val="24"/>
        </w:rPr>
        <w:t xml:space="preserve">. Available at: </w:t>
      </w:r>
      <w:hyperlink r:id="rId25" w:tgtFrame="_new" w:history="1">
        <w:r w:rsidRPr="00235A0A">
          <w:rPr>
            <w:rStyle w:val="Hyperlink"/>
            <w:rFonts w:ascii="Times New Roman" w:hAnsi="Times New Roman" w:cs="Times New Roman"/>
            <w:color w:val="auto"/>
            <w:sz w:val="24"/>
            <w:szCs w:val="24"/>
          </w:rPr>
          <w:t>https://www.mordorintelligence.com</w:t>
        </w:r>
      </w:hyperlink>
      <w:r w:rsidRPr="00235A0A">
        <w:rPr>
          <w:rFonts w:ascii="Times New Roman" w:hAnsi="Times New Roman" w:cs="Times New Roman"/>
          <w:sz w:val="24"/>
          <w:szCs w:val="24"/>
        </w:rPr>
        <w:t xml:space="preserve"> (Accessed: 04 December 2025).</w:t>
      </w:r>
    </w:p>
    <w:p w14:paraId="7E85CCA5"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Mordor Intelligence (n.d.) </w:t>
      </w:r>
      <w:r w:rsidRPr="00235A0A">
        <w:rPr>
          <w:rFonts w:ascii="Times New Roman" w:hAnsi="Times New Roman" w:cs="Times New Roman"/>
          <w:i/>
          <w:iCs/>
          <w:sz w:val="24"/>
          <w:szCs w:val="24"/>
        </w:rPr>
        <w:t>Hospitality Industry in Turkey Insights</w:t>
      </w:r>
      <w:r w:rsidRPr="00235A0A">
        <w:rPr>
          <w:rFonts w:ascii="Times New Roman" w:hAnsi="Times New Roman" w:cs="Times New Roman"/>
          <w:sz w:val="24"/>
          <w:szCs w:val="24"/>
        </w:rPr>
        <w:t xml:space="preserve">. Available at: </w:t>
      </w:r>
      <w:hyperlink r:id="rId26" w:tgtFrame="_new" w:history="1">
        <w:r w:rsidRPr="00235A0A">
          <w:rPr>
            <w:rStyle w:val="Hyperlink"/>
            <w:rFonts w:ascii="Times New Roman" w:hAnsi="Times New Roman" w:cs="Times New Roman"/>
            <w:color w:val="auto"/>
            <w:sz w:val="24"/>
            <w:szCs w:val="24"/>
          </w:rPr>
          <w:t>https://www.mordorintelligence.com</w:t>
        </w:r>
      </w:hyperlink>
      <w:r w:rsidRPr="00235A0A">
        <w:rPr>
          <w:rFonts w:ascii="Times New Roman" w:hAnsi="Times New Roman" w:cs="Times New Roman"/>
          <w:sz w:val="24"/>
          <w:szCs w:val="24"/>
        </w:rPr>
        <w:t xml:space="preserve"> (Accessed: 04 December 2025).</w:t>
      </w:r>
    </w:p>
    <w:p w14:paraId="6E08D551" w14:textId="77777777" w:rsidR="002B2960" w:rsidRPr="00235A0A" w:rsidRDefault="002B2960" w:rsidP="002A0947">
      <w:pPr>
        <w:pStyle w:val="NormalWeb"/>
        <w:spacing w:line="360" w:lineRule="auto"/>
        <w:jc w:val="both"/>
      </w:pPr>
      <w:r w:rsidRPr="00235A0A">
        <w:t xml:space="preserve">Mossholder, K.W., Settoon, R.P., and Henagan, S.C., 2005. A relational perspective on turnover: Examining structural, attitudinal, and </w:t>
      </w:r>
      <w:proofErr w:type="spellStart"/>
      <w:r w:rsidRPr="00235A0A">
        <w:t>behavioral</w:t>
      </w:r>
      <w:proofErr w:type="spellEnd"/>
      <w:r w:rsidRPr="00235A0A">
        <w:t xml:space="preserve"> predictors. </w:t>
      </w:r>
      <w:r w:rsidRPr="00235A0A">
        <w:rPr>
          <w:i/>
          <w:iCs/>
        </w:rPr>
        <w:t>Academy of Management Journal</w:t>
      </w:r>
      <w:r w:rsidRPr="00235A0A">
        <w:t xml:space="preserve">, 48(4), pp. 607–618. Available at: </w:t>
      </w:r>
      <w:hyperlink r:id="rId27" w:history="1">
        <w:r w:rsidRPr="00235A0A">
          <w:rPr>
            <w:rStyle w:val="Hyperlink"/>
            <w:color w:val="auto"/>
          </w:rPr>
          <w:t>https://journals.sagepub.com/doi/abs/10.5465/amj.2005.17843928</w:t>
        </w:r>
      </w:hyperlink>
      <w:r w:rsidRPr="00235A0A">
        <w:t>.</w:t>
      </w:r>
    </w:p>
    <w:p w14:paraId="63EC7C89"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Neubert, M.J., Carlson, D.S., Kacmar, K.M., Roberts, J.A. and Chonko, L.B. (2013) ‘The virtuous influence of ethical leadership </w:t>
      </w:r>
      <w:proofErr w:type="spellStart"/>
      <w:r w:rsidRPr="00235A0A">
        <w:rPr>
          <w:rFonts w:ascii="Times New Roman" w:hAnsi="Times New Roman" w:cs="Times New Roman"/>
          <w:sz w:val="24"/>
          <w:szCs w:val="24"/>
        </w:rPr>
        <w:t>behavior</w:t>
      </w:r>
      <w:proofErr w:type="spellEnd"/>
      <w:r w:rsidRPr="00235A0A">
        <w:rPr>
          <w:rFonts w:ascii="Times New Roman" w:hAnsi="Times New Roman" w:cs="Times New Roman"/>
          <w:sz w:val="24"/>
          <w:szCs w:val="24"/>
        </w:rPr>
        <w:t xml:space="preserve">: Evidence from the field’, </w:t>
      </w:r>
      <w:r w:rsidRPr="00235A0A">
        <w:rPr>
          <w:rFonts w:ascii="Times New Roman" w:hAnsi="Times New Roman" w:cs="Times New Roman"/>
          <w:i/>
          <w:iCs/>
          <w:sz w:val="24"/>
          <w:szCs w:val="24"/>
        </w:rPr>
        <w:t>Journal of Business Ethics</w:t>
      </w:r>
      <w:r w:rsidRPr="00235A0A">
        <w:rPr>
          <w:rFonts w:ascii="Times New Roman" w:hAnsi="Times New Roman" w:cs="Times New Roman"/>
          <w:sz w:val="24"/>
          <w:szCs w:val="24"/>
        </w:rPr>
        <w:t>, 90(2), pp. 157–170. doi:10.1007/s10551-009-0037-9.</w:t>
      </w:r>
    </w:p>
    <w:p w14:paraId="02727435"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Ng, T.W.H. and Feldman, D.C. (2015) ‘Ethical leadership: Meta-analytic evidence of criterion-related and incremental validity’, </w:t>
      </w:r>
      <w:r w:rsidRPr="00235A0A">
        <w:rPr>
          <w:rFonts w:ascii="Times New Roman" w:hAnsi="Times New Roman" w:cs="Times New Roman"/>
          <w:i/>
          <w:iCs/>
          <w:sz w:val="24"/>
          <w:szCs w:val="24"/>
        </w:rPr>
        <w:t>Journal of Applied Psychology</w:t>
      </w:r>
      <w:r w:rsidRPr="00235A0A">
        <w:rPr>
          <w:rFonts w:ascii="Times New Roman" w:hAnsi="Times New Roman" w:cs="Times New Roman"/>
          <w:sz w:val="24"/>
          <w:szCs w:val="24"/>
        </w:rPr>
        <w:t>, 100(3), pp. 948–965. doi:10.1037/a0038246.</w:t>
      </w:r>
    </w:p>
    <w:p w14:paraId="7BE0BFF6"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Ng, T.W.H. and Feldman, D.C. (2015) ‘Ethical leadership: Meta-analytic evidence of criterion-related and incremental validity’, </w:t>
      </w:r>
      <w:r w:rsidRPr="00235A0A">
        <w:rPr>
          <w:rFonts w:ascii="Times New Roman" w:hAnsi="Times New Roman" w:cs="Times New Roman"/>
          <w:i/>
          <w:iCs/>
          <w:sz w:val="24"/>
          <w:szCs w:val="24"/>
        </w:rPr>
        <w:t>Journal of Applied Psychology</w:t>
      </w:r>
      <w:r w:rsidRPr="00235A0A">
        <w:rPr>
          <w:rFonts w:ascii="Times New Roman" w:hAnsi="Times New Roman" w:cs="Times New Roman"/>
          <w:sz w:val="24"/>
          <w:szCs w:val="24"/>
        </w:rPr>
        <w:t>, 100(3), pp. 948–965. doi:10.1037/a0038246.</w:t>
      </w:r>
    </w:p>
    <w:p w14:paraId="78312EBC"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Nicolaides, A. (2016) ‘Ethical hospitality marketing, brand-boosting and business sustainability’, </w:t>
      </w:r>
      <w:r w:rsidRPr="00235A0A">
        <w:rPr>
          <w:rFonts w:ascii="Times New Roman" w:hAnsi="Times New Roman" w:cs="Times New Roman"/>
          <w:i/>
          <w:iCs/>
          <w:sz w:val="24"/>
          <w:szCs w:val="24"/>
        </w:rPr>
        <w:t>African Journal of Hospitality, Tourism and Leisure</w:t>
      </w:r>
      <w:r w:rsidRPr="00235A0A">
        <w:rPr>
          <w:rFonts w:ascii="Times New Roman" w:hAnsi="Times New Roman" w:cs="Times New Roman"/>
          <w:sz w:val="24"/>
          <w:szCs w:val="24"/>
        </w:rPr>
        <w:t>, 5(2), pp. 1–12.</w:t>
      </w:r>
    </w:p>
    <w:p w14:paraId="11DAE87F" w14:textId="77777777" w:rsidR="002B2960" w:rsidRPr="00235A0A" w:rsidRDefault="002B2960" w:rsidP="002A0947">
      <w:pPr>
        <w:pStyle w:val="NormalWeb"/>
        <w:spacing w:line="360" w:lineRule="auto"/>
        <w:jc w:val="both"/>
      </w:pPr>
      <w:r w:rsidRPr="00235A0A">
        <w:t xml:space="preserve">Northouse, P.G. (2018) </w:t>
      </w:r>
      <w:r w:rsidRPr="00235A0A">
        <w:rPr>
          <w:rStyle w:val="Emphasis"/>
          <w:rFonts w:eastAsiaTheme="majorEastAsia"/>
        </w:rPr>
        <w:t>Leadership: Theory and Practice</w:t>
      </w:r>
      <w:r w:rsidRPr="00235A0A">
        <w:t xml:space="preserve">. 8th </w:t>
      </w:r>
      <w:proofErr w:type="spellStart"/>
      <w:r w:rsidRPr="00235A0A">
        <w:t>edn</w:t>
      </w:r>
      <w:proofErr w:type="spellEnd"/>
      <w:r w:rsidRPr="00235A0A">
        <w:t>. Thousand Oaks, CA: Sage Publications.</w:t>
      </w:r>
    </w:p>
    <w:p w14:paraId="16160FE7"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lastRenderedPageBreak/>
        <w:t xml:space="preserve">Pastor Álvarez, R., Soria, M.S. and de la Fuente-Cabrero, C., 2019. Employee engagement and its relationship with job performance in hospitality organisations. </w:t>
      </w:r>
      <w:r w:rsidRPr="00235A0A">
        <w:rPr>
          <w:rFonts w:ascii="Times New Roman" w:hAnsi="Times New Roman" w:cs="Times New Roman"/>
          <w:i/>
          <w:iCs/>
          <w:sz w:val="24"/>
          <w:szCs w:val="24"/>
        </w:rPr>
        <w:t xml:space="preserve">Revista de </w:t>
      </w:r>
      <w:proofErr w:type="spellStart"/>
      <w:r w:rsidRPr="00235A0A">
        <w:rPr>
          <w:rFonts w:ascii="Times New Roman" w:hAnsi="Times New Roman" w:cs="Times New Roman"/>
          <w:i/>
          <w:iCs/>
          <w:sz w:val="24"/>
          <w:szCs w:val="24"/>
        </w:rPr>
        <w:t>Estudios</w:t>
      </w:r>
      <w:proofErr w:type="spellEnd"/>
      <w:r w:rsidRPr="00235A0A">
        <w:rPr>
          <w:rFonts w:ascii="Times New Roman" w:hAnsi="Times New Roman" w:cs="Times New Roman"/>
          <w:i/>
          <w:iCs/>
          <w:sz w:val="24"/>
          <w:szCs w:val="24"/>
        </w:rPr>
        <w:t xml:space="preserve"> </w:t>
      </w:r>
      <w:proofErr w:type="spellStart"/>
      <w:r w:rsidRPr="00235A0A">
        <w:rPr>
          <w:rFonts w:ascii="Times New Roman" w:hAnsi="Times New Roman" w:cs="Times New Roman"/>
          <w:i/>
          <w:iCs/>
          <w:sz w:val="24"/>
          <w:szCs w:val="24"/>
        </w:rPr>
        <w:t>Empresariales</w:t>
      </w:r>
      <w:proofErr w:type="spellEnd"/>
      <w:r w:rsidRPr="00235A0A">
        <w:rPr>
          <w:rFonts w:ascii="Times New Roman" w:hAnsi="Times New Roman" w:cs="Times New Roman"/>
          <w:i/>
          <w:iCs/>
          <w:sz w:val="24"/>
          <w:szCs w:val="24"/>
        </w:rPr>
        <w:t xml:space="preserve">. Segunda </w:t>
      </w:r>
      <w:proofErr w:type="spellStart"/>
      <w:r w:rsidRPr="00235A0A">
        <w:rPr>
          <w:rFonts w:ascii="Times New Roman" w:hAnsi="Times New Roman" w:cs="Times New Roman"/>
          <w:i/>
          <w:iCs/>
          <w:sz w:val="24"/>
          <w:szCs w:val="24"/>
        </w:rPr>
        <w:t>Época</w:t>
      </w:r>
      <w:proofErr w:type="spellEnd"/>
      <w:r w:rsidRPr="00235A0A">
        <w:rPr>
          <w:rFonts w:ascii="Times New Roman" w:hAnsi="Times New Roman" w:cs="Times New Roman"/>
          <w:sz w:val="24"/>
          <w:szCs w:val="24"/>
        </w:rPr>
        <w:t>, (2), pp.102–118.</w:t>
      </w:r>
    </w:p>
    <w:p w14:paraId="676CDA7F"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Piccolo, R.F., Greenbaum, R., Den Hartog, D.N. and Folger, R. (2010) ‘The relationship between ethical leadership and core job characteristics’, </w:t>
      </w:r>
      <w:r w:rsidRPr="00235A0A">
        <w:rPr>
          <w:rFonts w:ascii="Times New Roman" w:hAnsi="Times New Roman" w:cs="Times New Roman"/>
          <w:i/>
          <w:iCs/>
          <w:sz w:val="24"/>
          <w:szCs w:val="24"/>
        </w:rPr>
        <w:t xml:space="preserve">Journal of Organizational </w:t>
      </w:r>
      <w:proofErr w:type="spellStart"/>
      <w:r w:rsidRPr="00235A0A">
        <w:rPr>
          <w:rFonts w:ascii="Times New Roman" w:hAnsi="Times New Roman" w:cs="Times New Roman"/>
          <w:i/>
          <w:iCs/>
          <w:sz w:val="24"/>
          <w:szCs w:val="24"/>
        </w:rPr>
        <w:t>Behavior</w:t>
      </w:r>
      <w:proofErr w:type="spellEnd"/>
      <w:r w:rsidRPr="00235A0A">
        <w:rPr>
          <w:rFonts w:ascii="Times New Roman" w:hAnsi="Times New Roman" w:cs="Times New Roman"/>
          <w:sz w:val="24"/>
          <w:szCs w:val="24"/>
        </w:rPr>
        <w:t>, 31(2–3), pp. 259–278. doi:10.1002/job.627.</w:t>
      </w:r>
    </w:p>
    <w:p w14:paraId="56072236"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Podsakoff, P.M., MacKenzie, S.B., Lee, J.-Y. and Podsakoff, N.P. (2003) ‘Common method biases in </w:t>
      </w:r>
      <w:proofErr w:type="spellStart"/>
      <w:r w:rsidRPr="00235A0A">
        <w:rPr>
          <w:rFonts w:ascii="Times New Roman" w:hAnsi="Times New Roman" w:cs="Times New Roman"/>
          <w:sz w:val="24"/>
          <w:szCs w:val="24"/>
        </w:rPr>
        <w:t>behavioral</w:t>
      </w:r>
      <w:proofErr w:type="spellEnd"/>
      <w:r w:rsidRPr="00235A0A">
        <w:rPr>
          <w:rFonts w:ascii="Times New Roman" w:hAnsi="Times New Roman" w:cs="Times New Roman"/>
          <w:sz w:val="24"/>
          <w:szCs w:val="24"/>
        </w:rPr>
        <w:t xml:space="preserve"> research: A critical review of the literature and recommended remedies’, </w:t>
      </w:r>
      <w:r w:rsidRPr="00235A0A">
        <w:rPr>
          <w:rFonts w:ascii="Times New Roman" w:hAnsi="Times New Roman" w:cs="Times New Roman"/>
          <w:i/>
          <w:iCs/>
          <w:sz w:val="24"/>
          <w:szCs w:val="24"/>
        </w:rPr>
        <w:t>Journal of Applied Psychology</w:t>
      </w:r>
      <w:r w:rsidRPr="00235A0A">
        <w:rPr>
          <w:rFonts w:ascii="Times New Roman" w:hAnsi="Times New Roman" w:cs="Times New Roman"/>
          <w:sz w:val="24"/>
          <w:szCs w:val="24"/>
        </w:rPr>
        <w:t>, 88(5), pp. 879–903.</w:t>
      </w:r>
    </w:p>
    <w:p w14:paraId="6AB856EB"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Rahwan, I., 2018. Society-in-the-loop: Programming the algorithmic social contract. </w:t>
      </w:r>
      <w:r w:rsidRPr="00235A0A">
        <w:rPr>
          <w:rFonts w:ascii="Times New Roman" w:hAnsi="Times New Roman" w:cs="Times New Roman"/>
          <w:i/>
          <w:iCs/>
          <w:sz w:val="24"/>
          <w:szCs w:val="24"/>
        </w:rPr>
        <w:t>Ethics and Information Technology</w:t>
      </w:r>
      <w:r w:rsidRPr="00235A0A">
        <w:rPr>
          <w:rFonts w:ascii="Times New Roman" w:hAnsi="Times New Roman" w:cs="Times New Roman"/>
          <w:sz w:val="24"/>
          <w:szCs w:val="24"/>
        </w:rPr>
        <w:t xml:space="preserve">, 20(1), pp.5–14. Available at: </w:t>
      </w:r>
      <w:hyperlink r:id="rId28" w:tgtFrame="_new" w:history="1">
        <w:r w:rsidRPr="00235A0A">
          <w:rPr>
            <w:rStyle w:val="Hyperlink"/>
            <w:rFonts w:ascii="Times New Roman" w:hAnsi="Times New Roman" w:cs="Times New Roman"/>
            <w:color w:val="auto"/>
            <w:sz w:val="24"/>
            <w:szCs w:val="24"/>
          </w:rPr>
          <w:t>https://doi.org/10.1007/s10676-017-9430-8</w:t>
        </w:r>
      </w:hyperlink>
      <w:r w:rsidRPr="00235A0A">
        <w:rPr>
          <w:rFonts w:ascii="Times New Roman" w:hAnsi="Times New Roman" w:cs="Times New Roman"/>
          <w:sz w:val="24"/>
          <w:szCs w:val="24"/>
        </w:rPr>
        <w:t>.</w:t>
      </w:r>
    </w:p>
    <w:p w14:paraId="3CEB6564"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 </w:t>
      </w:r>
      <w:proofErr w:type="spellStart"/>
      <w:r w:rsidRPr="00235A0A">
        <w:rPr>
          <w:rFonts w:ascii="Times New Roman" w:hAnsi="Times New Roman" w:cs="Times New Roman"/>
          <w:sz w:val="24"/>
          <w:szCs w:val="24"/>
        </w:rPr>
        <w:t>Resick</w:t>
      </w:r>
      <w:proofErr w:type="spellEnd"/>
      <w:r w:rsidRPr="00235A0A">
        <w:rPr>
          <w:rFonts w:ascii="Times New Roman" w:hAnsi="Times New Roman" w:cs="Times New Roman"/>
          <w:sz w:val="24"/>
          <w:szCs w:val="24"/>
        </w:rPr>
        <w:t xml:space="preserve">, C.J., Hanges, P.J., Dickson, M.W. &amp; Mitchelson, J.K. (2006) ‘A cross-cultural examination of the endorsement of ethical leadership’, </w:t>
      </w:r>
      <w:r w:rsidRPr="00235A0A">
        <w:rPr>
          <w:rFonts w:ascii="Times New Roman" w:hAnsi="Times New Roman" w:cs="Times New Roman"/>
          <w:i/>
          <w:iCs/>
          <w:sz w:val="24"/>
          <w:szCs w:val="24"/>
        </w:rPr>
        <w:t>Journal of Business Ethics</w:t>
      </w:r>
      <w:r w:rsidRPr="00235A0A">
        <w:rPr>
          <w:rFonts w:ascii="Times New Roman" w:hAnsi="Times New Roman" w:cs="Times New Roman"/>
          <w:sz w:val="24"/>
          <w:szCs w:val="24"/>
        </w:rPr>
        <w:t>, 63(4), pp. 345–359.</w:t>
      </w:r>
    </w:p>
    <w:p w14:paraId="2D9D7603" w14:textId="77777777" w:rsidR="002B2960" w:rsidRPr="00235A0A" w:rsidRDefault="002B2960" w:rsidP="002A0947">
      <w:pPr>
        <w:spacing w:line="360" w:lineRule="auto"/>
        <w:jc w:val="both"/>
        <w:rPr>
          <w:rFonts w:ascii="Times New Roman" w:hAnsi="Times New Roman" w:cs="Times New Roman"/>
          <w:sz w:val="24"/>
          <w:szCs w:val="24"/>
        </w:rPr>
      </w:pPr>
      <w:proofErr w:type="spellStart"/>
      <w:r w:rsidRPr="00235A0A">
        <w:rPr>
          <w:rFonts w:ascii="Times New Roman" w:hAnsi="Times New Roman" w:cs="Times New Roman"/>
          <w:sz w:val="24"/>
          <w:szCs w:val="24"/>
        </w:rPr>
        <w:t>Resick</w:t>
      </w:r>
      <w:proofErr w:type="spellEnd"/>
      <w:r w:rsidRPr="00235A0A">
        <w:rPr>
          <w:rFonts w:ascii="Times New Roman" w:hAnsi="Times New Roman" w:cs="Times New Roman"/>
          <w:sz w:val="24"/>
          <w:szCs w:val="24"/>
        </w:rPr>
        <w:t xml:space="preserve">, C.J., Hanges, P.J., Dickson, M.W. &amp; Mitchelson, J.K. (2011) ‘A cross-cultural examination of ethical leadership’, </w:t>
      </w:r>
      <w:r w:rsidRPr="00235A0A">
        <w:rPr>
          <w:rFonts w:ascii="Times New Roman" w:hAnsi="Times New Roman" w:cs="Times New Roman"/>
          <w:i/>
          <w:iCs/>
          <w:sz w:val="24"/>
          <w:szCs w:val="24"/>
        </w:rPr>
        <w:t>Journal of Business Ethics</w:t>
      </w:r>
      <w:r w:rsidRPr="00235A0A">
        <w:rPr>
          <w:rFonts w:ascii="Times New Roman" w:hAnsi="Times New Roman" w:cs="Times New Roman"/>
          <w:sz w:val="24"/>
          <w:szCs w:val="24"/>
        </w:rPr>
        <w:t>, 98(2), pp. 195–213.</w:t>
      </w:r>
    </w:p>
    <w:p w14:paraId="0CC50BE9" w14:textId="77777777" w:rsidR="002B2960" w:rsidRPr="00235A0A" w:rsidRDefault="002B2960" w:rsidP="002A0947">
      <w:pPr>
        <w:spacing w:line="360" w:lineRule="auto"/>
        <w:jc w:val="both"/>
        <w:rPr>
          <w:rFonts w:ascii="Times New Roman" w:hAnsi="Times New Roman" w:cs="Times New Roman"/>
          <w:sz w:val="24"/>
          <w:szCs w:val="24"/>
        </w:rPr>
      </w:pPr>
      <w:proofErr w:type="spellStart"/>
      <w:r w:rsidRPr="00235A0A">
        <w:rPr>
          <w:rFonts w:ascii="Times New Roman" w:hAnsi="Times New Roman" w:cs="Times New Roman"/>
          <w:sz w:val="24"/>
          <w:szCs w:val="24"/>
        </w:rPr>
        <w:t>Ruggless</w:t>
      </w:r>
      <w:proofErr w:type="spellEnd"/>
      <w:r w:rsidRPr="00235A0A">
        <w:rPr>
          <w:rFonts w:ascii="Times New Roman" w:hAnsi="Times New Roman" w:cs="Times New Roman"/>
          <w:sz w:val="24"/>
          <w:szCs w:val="24"/>
        </w:rPr>
        <w:t xml:space="preserve">, R. (2016) ‘Restaurant turnover rates rise’, </w:t>
      </w:r>
      <w:r w:rsidRPr="00235A0A">
        <w:rPr>
          <w:rFonts w:ascii="Times New Roman" w:hAnsi="Times New Roman" w:cs="Times New Roman"/>
          <w:i/>
          <w:iCs/>
          <w:sz w:val="24"/>
          <w:szCs w:val="24"/>
        </w:rPr>
        <w:t>Nation’s Restaurant News</w:t>
      </w:r>
      <w:r w:rsidRPr="00235A0A">
        <w:rPr>
          <w:rFonts w:ascii="Times New Roman" w:hAnsi="Times New Roman" w:cs="Times New Roman"/>
          <w:sz w:val="24"/>
          <w:szCs w:val="24"/>
        </w:rPr>
        <w:t>, 45(12), pp. 18–20.</w:t>
      </w:r>
    </w:p>
    <w:p w14:paraId="7E66B3AC"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Saks, A.M. (2006) ‘Antecedents and consequences of employee engagement’, </w:t>
      </w:r>
      <w:r w:rsidRPr="00235A0A">
        <w:rPr>
          <w:rFonts w:ascii="Times New Roman" w:hAnsi="Times New Roman" w:cs="Times New Roman"/>
          <w:i/>
          <w:iCs/>
          <w:sz w:val="24"/>
          <w:szCs w:val="24"/>
        </w:rPr>
        <w:t>Journal of Managerial Psychology</w:t>
      </w:r>
      <w:r w:rsidRPr="00235A0A">
        <w:rPr>
          <w:rFonts w:ascii="Times New Roman" w:hAnsi="Times New Roman" w:cs="Times New Roman"/>
          <w:sz w:val="24"/>
          <w:szCs w:val="24"/>
        </w:rPr>
        <w:t>, 21(6), pp. 600–619.</w:t>
      </w:r>
    </w:p>
    <w:p w14:paraId="4507B902"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Saks, A.M. (2006) ‘Antecedents and consequences of employee engagement’, </w:t>
      </w:r>
      <w:r w:rsidRPr="00235A0A">
        <w:rPr>
          <w:rFonts w:ascii="Times New Roman" w:hAnsi="Times New Roman" w:cs="Times New Roman"/>
          <w:i/>
          <w:iCs/>
          <w:sz w:val="24"/>
          <w:szCs w:val="24"/>
        </w:rPr>
        <w:t>Journal of Managerial Psychology</w:t>
      </w:r>
      <w:r w:rsidRPr="00235A0A">
        <w:rPr>
          <w:rFonts w:ascii="Times New Roman" w:hAnsi="Times New Roman" w:cs="Times New Roman"/>
          <w:sz w:val="24"/>
          <w:szCs w:val="24"/>
        </w:rPr>
        <w:t>, 21(7), pp. 600–619.</w:t>
      </w:r>
    </w:p>
    <w:p w14:paraId="54514E61"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Saks, A.M., 2006. Antecedents and consequences of employee engagement. </w:t>
      </w:r>
      <w:r w:rsidRPr="00235A0A">
        <w:rPr>
          <w:rFonts w:ascii="Times New Roman" w:hAnsi="Times New Roman" w:cs="Times New Roman"/>
          <w:i/>
          <w:iCs/>
          <w:sz w:val="24"/>
          <w:szCs w:val="24"/>
        </w:rPr>
        <w:t>Journal of Managerial Psychology</w:t>
      </w:r>
      <w:r w:rsidRPr="00235A0A">
        <w:rPr>
          <w:rFonts w:ascii="Times New Roman" w:hAnsi="Times New Roman" w:cs="Times New Roman"/>
          <w:sz w:val="24"/>
          <w:szCs w:val="24"/>
        </w:rPr>
        <w:t>, 21(7), pp.600–619.</w:t>
      </w:r>
    </w:p>
    <w:p w14:paraId="4E38B21C"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Saks, A.M., 2019. Antecedents and consequences of employee engagement revisited. </w:t>
      </w:r>
      <w:r w:rsidRPr="00235A0A">
        <w:rPr>
          <w:rFonts w:ascii="Times New Roman" w:hAnsi="Times New Roman" w:cs="Times New Roman"/>
          <w:i/>
          <w:iCs/>
          <w:sz w:val="24"/>
          <w:szCs w:val="24"/>
        </w:rPr>
        <w:t>Journal of Organizational Effectiveness: People and Performance</w:t>
      </w:r>
      <w:r w:rsidRPr="00235A0A">
        <w:rPr>
          <w:rFonts w:ascii="Times New Roman" w:hAnsi="Times New Roman" w:cs="Times New Roman"/>
          <w:sz w:val="24"/>
          <w:szCs w:val="24"/>
        </w:rPr>
        <w:t>, 6(1), pp.19–38.</w:t>
      </w:r>
    </w:p>
    <w:p w14:paraId="7015B1F6"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Sarwar, H., Ishaq, M.I., Amin, A. and Ahmed, R. (2020) ‘Ethical leadership, work engagement, employees’ well-being, and performance: a cross-cultural comparison’, </w:t>
      </w:r>
      <w:r w:rsidRPr="00235A0A">
        <w:rPr>
          <w:rFonts w:ascii="Times New Roman" w:hAnsi="Times New Roman" w:cs="Times New Roman"/>
          <w:i/>
          <w:iCs/>
          <w:sz w:val="24"/>
          <w:szCs w:val="24"/>
        </w:rPr>
        <w:t>Journal of Sustainable Tourism</w:t>
      </w:r>
      <w:r w:rsidRPr="00235A0A">
        <w:rPr>
          <w:rFonts w:ascii="Times New Roman" w:hAnsi="Times New Roman" w:cs="Times New Roman"/>
          <w:sz w:val="24"/>
          <w:szCs w:val="24"/>
        </w:rPr>
        <w:t>, 28(12), pp. 2008–2026. doi:10.1080/09669582.2020.1788039.</w:t>
      </w:r>
    </w:p>
    <w:p w14:paraId="0B5929C0"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Sarwar, S., Chughtai, A.A., Khan, A.K. and Rehman, K. (2020) ‘Ethical leadership, work engagement and performance: The moderating role of collectivist culture’, </w:t>
      </w:r>
      <w:r w:rsidRPr="00235A0A">
        <w:rPr>
          <w:rFonts w:ascii="Times New Roman" w:hAnsi="Times New Roman" w:cs="Times New Roman"/>
          <w:i/>
          <w:iCs/>
          <w:sz w:val="24"/>
          <w:szCs w:val="24"/>
        </w:rPr>
        <w:t>European Management Journal</w:t>
      </w:r>
      <w:r w:rsidRPr="00235A0A">
        <w:rPr>
          <w:rFonts w:ascii="Times New Roman" w:hAnsi="Times New Roman" w:cs="Times New Roman"/>
          <w:sz w:val="24"/>
          <w:szCs w:val="24"/>
        </w:rPr>
        <w:t>, 38(3), pp. 356–368.</w:t>
      </w:r>
    </w:p>
    <w:p w14:paraId="76A35621"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lastRenderedPageBreak/>
        <w:t xml:space="preserve">Sattar, M., Abdullah, N.H. &amp; Zahid, M. (2018) ‘Ethical leadership and corporate social responsibility in the hospitality industry: A conceptual study’, </w:t>
      </w:r>
      <w:r w:rsidRPr="00235A0A">
        <w:rPr>
          <w:rFonts w:ascii="Times New Roman" w:hAnsi="Times New Roman" w:cs="Times New Roman"/>
          <w:i/>
          <w:iCs/>
          <w:sz w:val="24"/>
          <w:szCs w:val="24"/>
        </w:rPr>
        <w:t>International Journal of Academic Research in Business and Social Sciences</w:t>
      </w:r>
      <w:r w:rsidRPr="00235A0A">
        <w:rPr>
          <w:rFonts w:ascii="Times New Roman" w:hAnsi="Times New Roman" w:cs="Times New Roman"/>
          <w:sz w:val="24"/>
          <w:szCs w:val="24"/>
        </w:rPr>
        <w:t>, 8(11), pp. 991–1006.</w:t>
      </w:r>
    </w:p>
    <w:p w14:paraId="732C36B5"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Saunders, M., Lewis, P. and Thornhill, A. (2019) </w:t>
      </w:r>
      <w:r w:rsidRPr="00235A0A">
        <w:rPr>
          <w:rFonts w:ascii="Times New Roman" w:hAnsi="Times New Roman" w:cs="Times New Roman"/>
          <w:i/>
          <w:iCs/>
          <w:sz w:val="24"/>
          <w:szCs w:val="24"/>
        </w:rPr>
        <w:t>Research methods for business students</w:t>
      </w:r>
      <w:r w:rsidRPr="00235A0A">
        <w:rPr>
          <w:rFonts w:ascii="Times New Roman" w:hAnsi="Times New Roman" w:cs="Times New Roman"/>
          <w:sz w:val="24"/>
          <w:szCs w:val="24"/>
        </w:rPr>
        <w:t xml:space="preserve">. 8th </w:t>
      </w:r>
      <w:proofErr w:type="spellStart"/>
      <w:r w:rsidRPr="00235A0A">
        <w:rPr>
          <w:rFonts w:ascii="Times New Roman" w:hAnsi="Times New Roman" w:cs="Times New Roman"/>
          <w:sz w:val="24"/>
          <w:szCs w:val="24"/>
        </w:rPr>
        <w:t>edn</w:t>
      </w:r>
      <w:proofErr w:type="spellEnd"/>
      <w:r w:rsidRPr="00235A0A">
        <w:rPr>
          <w:rFonts w:ascii="Times New Roman" w:hAnsi="Times New Roman" w:cs="Times New Roman"/>
          <w:sz w:val="24"/>
          <w:szCs w:val="24"/>
        </w:rPr>
        <w:t>. Harlow: Pearson Education Limited.</w:t>
      </w:r>
    </w:p>
    <w:p w14:paraId="023BAE60"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Schaufeli, W.B. and Bakker, A.B., 2004. Job demands, job resources, and their relationship with burnout and engagement: A multi-sample study. </w:t>
      </w:r>
      <w:r w:rsidRPr="00235A0A">
        <w:rPr>
          <w:rFonts w:ascii="Times New Roman" w:hAnsi="Times New Roman" w:cs="Times New Roman"/>
          <w:i/>
          <w:iCs/>
          <w:sz w:val="24"/>
          <w:szCs w:val="24"/>
        </w:rPr>
        <w:t xml:space="preserve">Journal of Organizational </w:t>
      </w:r>
      <w:proofErr w:type="spellStart"/>
      <w:r w:rsidRPr="00235A0A">
        <w:rPr>
          <w:rFonts w:ascii="Times New Roman" w:hAnsi="Times New Roman" w:cs="Times New Roman"/>
          <w:i/>
          <w:iCs/>
          <w:sz w:val="24"/>
          <w:szCs w:val="24"/>
        </w:rPr>
        <w:t>Behavior</w:t>
      </w:r>
      <w:proofErr w:type="spellEnd"/>
      <w:r w:rsidRPr="00235A0A">
        <w:rPr>
          <w:rFonts w:ascii="Times New Roman" w:hAnsi="Times New Roman" w:cs="Times New Roman"/>
          <w:sz w:val="24"/>
          <w:szCs w:val="24"/>
        </w:rPr>
        <w:t>, 25(3), pp.293–315.</w:t>
      </w:r>
    </w:p>
    <w:p w14:paraId="469D4CA6"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Schaufeli, W.B., Bakker, A.B. and </w:t>
      </w:r>
      <w:proofErr w:type="spellStart"/>
      <w:r w:rsidRPr="00235A0A">
        <w:rPr>
          <w:rFonts w:ascii="Times New Roman" w:hAnsi="Times New Roman" w:cs="Times New Roman"/>
          <w:sz w:val="24"/>
          <w:szCs w:val="24"/>
        </w:rPr>
        <w:t>Salanova</w:t>
      </w:r>
      <w:proofErr w:type="spellEnd"/>
      <w:r w:rsidRPr="00235A0A">
        <w:rPr>
          <w:rFonts w:ascii="Times New Roman" w:hAnsi="Times New Roman" w:cs="Times New Roman"/>
          <w:sz w:val="24"/>
          <w:szCs w:val="24"/>
        </w:rPr>
        <w:t xml:space="preserve">, M. (2006) ‘The measurement of work engagement with a short questionnaire: A cross-national study’, </w:t>
      </w:r>
      <w:r w:rsidRPr="00235A0A">
        <w:rPr>
          <w:rFonts w:ascii="Times New Roman" w:hAnsi="Times New Roman" w:cs="Times New Roman"/>
          <w:i/>
          <w:iCs/>
          <w:sz w:val="24"/>
          <w:szCs w:val="24"/>
        </w:rPr>
        <w:t>Educational and Psychological Measurement</w:t>
      </w:r>
      <w:r w:rsidRPr="00235A0A">
        <w:rPr>
          <w:rFonts w:ascii="Times New Roman" w:hAnsi="Times New Roman" w:cs="Times New Roman"/>
          <w:sz w:val="24"/>
          <w:szCs w:val="24"/>
        </w:rPr>
        <w:t>, 66(4), pp. 701–716.</w:t>
      </w:r>
    </w:p>
    <w:p w14:paraId="1B9269DB"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Schaufeli, W.B., Salanova, M., González-</w:t>
      </w:r>
      <w:proofErr w:type="spellStart"/>
      <w:r w:rsidRPr="00235A0A">
        <w:rPr>
          <w:rFonts w:ascii="Times New Roman" w:hAnsi="Times New Roman" w:cs="Times New Roman"/>
          <w:sz w:val="24"/>
          <w:szCs w:val="24"/>
        </w:rPr>
        <w:t>Romá</w:t>
      </w:r>
      <w:proofErr w:type="spellEnd"/>
      <w:r w:rsidRPr="00235A0A">
        <w:rPr>
          <w:rFonts w:ascii="Times New Roman" w:hAnsi="Times New Roman" w:cs="Times New Roman"/>
          <w:sz w:val="24"/>
          <w:szCs w:val="24"/>
        </w:rPr>
        <w:t xml:space="preserve">, V. and Bakker, A.B., 2002. The measurement of engagement and burnout: A two-sample confirmatory factor analytic approach. </w:t>
      </w:r>
      <w:r w:rsidRPr="00235A0A">
        <w:rPr>
          <w:rFonts w:ascii="Times New Roman" w:hAnsi="Times New Roman" w:cs="Times New Roman"/>
          <w:i/>
          <w:iCs/>
          <w:sz w:val="24"/>
          <w:szCs w:val="24"/>
        </w:rPr>
        <w:t>Journal of Happiness Studies</w:t>
      </w:r>
      <w:r w:rsidRPr="00235A0A">
        <w:rPr>
          <w:rFonts w:ascii="Times New Roman" w:hAnsi="Times New Roman" w:cs="Times New Roman"/>
          <w:sz w:val="24"/>
          <w:szCs w:val="24"/>
        </w:rPr>
        <w:t>, 3(1), pp.71–92.</w:t>
      </w:r>
    </w:p>
    <w:p w14:paraId="5AF3B01A"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Schaufeli, W.B., Salanova, M., González-</w:t>
      </w:r>
      <w:proofErr w:type="spellStart"/>
      <w:r w:rsidRPr="00235A0A">
        <w:rPr>
          <w:rFonts w:ascii="Times New Roman" w:hAnsi="Times New Roman" w:cs="Times New Roman"/>
          <w:sz w:val="24"/>
          <w:szCs w:val="24"/>
        </w:rPr>
        <w:t>Romá</w:t>
      </w:r>
      <w:proofErr w:type="spellEnd"/>
      <w:r w:rsidRPr="00235A0A">
        <w:rPr>
          <w:rFonts w:ascii="Times New Roman" w:hAnsi="Times New Roman" w:cs="Times New Roman"/>
          <w:sz w:val="24"/>
          <w:szCs w:val="24"/>
        </w:rPr>
        <w:t xml:space="preserve">, V. and Bakker, A.B. (2002) ‘The measurement of engagement and burnout: A </w:t>
      </w:r>
      <w:proofErr w:type="gramStart"/>
      <w:r w:rsidRPr="00235A0A">
        <w:rPr>
          <w:rFonts w:ascii="Times New Roman" w:hAnsi="Times New Roman" w:cs="Times New Roman"/>
          <w:sz w:val="24"/>
          <w:szCs w:val="24"/>
        </w:rPr>
        <w:t>two sample</w:t>
      </w:r>
      <w:proofErr w:type="gramEnd"/>
      <w:r w:rsidRPr="00235A0A">
        <w:rPr>
          <w:rFonts w:ascii="Times New Roman" w:hAnsi="Times New Roman" w:cs="Times New Roman"/>
          <w:sz w:val="24"/>
          <w:szCs w:val="24"/>
        </w:rPr>
        <w:t xml:space="preserve"> confirmatory factor analytic approach’, </w:t>
      </w:r>
      <w:r w:rsidRPr="00235A0A">
        <w:rPr>
          <w:rFonts w:ascii="Times New Roman" w:hAnsi="Times New Roman" w:cs="Times New Roman"/>
          <w:i/>
          <w:iCs/>
          <w:sz w:val="24"/>
          <w:szCs w:val="24"/>
        </w:rPr>
        <w:t>Journal of Happiness Studies</w:t>
      </w:r>
      <w:r w:rsidRPr="00235A0A">
        <w:rPr>
          <w:rFonts w:ascii="Times New Roman" w:hAnsi="Times New Roman" w:cs="Times New Roman"/>
          <w:sz w:val="24"/>
          <w:szCs w:val="24"/>
        </w:rPr>
        <w:t>, 3(1), pp. 71–92.</w:t>
      </w:r>
    </w:p>
    <w:p w14:paraId="51B7C277" w14:textId="77777777" w:rsidR="002B2960" w:rsidRPr="00235A0A" w:rsidRDefault="002B2960" w:rsidP="002A0947">
      <w:pPr>
        <w:spacing w:line="360" w:lineRule="auto"/>
        <w:jc w:val="both"/>
        <w:rPr>
          <w:rFonts w:ascii="Times New Roman" w:hAnsi="Times New Roman" w:cs="Times New Roman"/>
          <w:sz w:val="24"/>
          <w:szCs w:val="24"/>
        </w:rPr>
      </w:pPr>
      <w:proofErr w:type="spellStart"/>
      <w:r w:rsidRPr="00235A0A">
        <w:rPr>
          <w:rFonts w:ascii="Times New Roman" w:hAnsi="Times New Roman" w:cs="Times New Roman"/>
          <w:sz w:val="24"/>
          <w:szCs w:val="24"/>
        </w:rPr>
        <w:t>Sendjaya</w:t>
      </w:r>
      <w:proofErr w:type="spellEnd"/>
      <w:r w:rsidRPr="00235A0A">
        <w:rPr>
          <w:rFonts w:ascii="Times New Roman" w:hAnsi="Times New Roman" w:cs="Times New Roman"/>
          <w:sz w:val="24"/>
          <w:szCs w:val="24"/>
        </w:rPr>
        <w:t xml:space="preserve">, S. and Cooper, B. (2011) ‘Servant leadership behaviour scale: A hierarchical model and test of construct validity’, </w:t>
      </w:r>
      <w:r w:rsidRPr="00235A0A">
        <w:rPr>
          <w:rFonts w:ascii="Times New Roman" w:hAnsi="Times New Roman" w:cs="Times New Roman"/>
          <w:i/>
          <w:iCs/>
          <w:sz w:val="24"/>
          <w:szCs w:val="24"/>
        </w:rPr>
        <w:t>European Journal of Work and Organizational Psychology</w:t>
      </w:r>
      <w:r w:rsidRPr="00235A0A">
        <w:rPr>
          <w:rFonts w:ascii="Times New Roman" w:hAnsi="Times New Roman" w:cs="Times New Roman"/>
          <w:sz w:val="24"/>
          <w:szCs w:val="24"/>
        </w:rPr>
        <w:t>, 20(3), pp. 416–436. doi:10.1080/13594320903548880.</w:t>
      </w:r>
    </w:p>
    <w:p w14:paraId="11AC3416" w14:textId="77777777" w:rsidR="002B2960" w:rsidRPr="00235A0A" w:rsidRDefault="002B2960" w:rsidP="002A0947">
      <w:pPr>
        <w:spacing w:line="360" w:lineRule="auto"/>
        <w:jc w:val="both"/>
        <w:rPr>
          <w:rFonts w:ascii="Times New Roman" w:hAnsi="Times New Roman" w:cs="Times New Roman"/>
          <w:sz w:val="24"/>
          <w:szCs w:val="24"/>
        </w:rPr>
      </w:pPr>
      <w:proofErr w:type="spellStart"/>
      <w:r w:rsidRPr="00235A0A">
        <w:rPr>
          <w:rFonts w:ascii="Times New Roman" w:hAnsi="Times New Roman" w:cs="Times New Roman"/>
          <w:sz w:val="24"/>
          <w:szCs w:val="24"/>
        </w:rPr>
        <w:t>Şeşen</w:t>
      </w:r>
      <w:proofErr w:type="spellEnd"/>
      <w:r w:rsidRPr="00235A0A">
        <w:rPr>
          <w:rFonts w:ascii="Times New Roman" w:hAnsi="Times New Roman" w:cs="Times New Roman"/>
          <w:sz w:val="24"/>
          <w:szCs w:val="24"/>
        </w:rPr>
        <w:t xml:space="preserve">, H., Sürücü, L. and </w:t>
      </w:r>
      <w:proofErr w:type="spellStart"/>
      <w:r w:rsidRPr="00235A0A">
        <w:rPr>
          <w:rFonts w:ascii="Times New Roman" w:hAnsi="Times New Roman" w:cs="Times New Roman"/>
          <w:sz w:val="24"/>
          <w:szCs w:val="24"/>
        </w:rPr>
        <w:t>Maşlakcı</w:t>
      </w:r>
      <w:proofErr w:type="spellEnd"/>
      <w:r w:rsidRPr="00235A0A">
        <w:rPr>
          <w:rFonts w:ascii="Times New Roman" w:hAnsi="Times New Roman" w:cs="Times New Roman"/>
          <w:sz w:val="24"/>
          <w:szCs w:val="24"/>
        </w:rPr>
        <w:t xml:space="preserve">, A. (2019) ‘On the relation between leadership and positive psychological capital in the hospitality industry’, </w:t>
      </w:r>
      <w:r w:rsidRPr="00235A0A">
        <w:rPr>
          <w:rFonts w:ascii="Times New Roman" w:hAnsi="Times New Roman" w:cs="Times New Roman"/>
          <w:i/>
          <w:iCs/>
          <w:sz w:val="24"/>
          <w:szCs w:val="24"/>
        </w:rPr>
        <w:t>International Journal of Business</w:t>
      </w:r>
      <w:r w:rsidRPr="00235A0A">
        <w:rPr>
          <w:rFonts w:ascii="Times New Roman" w:hAnsi="Times New Roman" w:cs="Times New Roman"/>
          <w:sz w:val="24"/>
          <w:szCs w:val="24"/>
        </w:rPr>
        <w:t>, 24(2), pp. 183–196.</w:t>
      </w:r>
    </w:p>
    <w:p w14:paraId="1656F634"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Sharoni, G., </w:t>
      </w:r>
      <w:proofErr w:type="spellStart"/>
      <w:r w:rsidRPr="00235A0A">
        <w:rPr>
          <w:rFonts w:ascii="Times New Roman" w:hAnsi="Times New Roman" w:cs="Times New Roman"/>
          <w:sz w:val="24"/>
          <w:szCs w:val="24"/>
        </w:rPr>
        <w:t>Shkoler</w:t>
      </w:r>
      <w:proofErr w:type="spellEnd"/>
      <w:r w:rsidRPr="00235A0A">
        <w:rPr>
          <w:rFonts w:ascii="Times New Roman" w:hAnsi="Times New Roman" w:cs="Times New Roman"/>
          <w:sz w:val="24"/>
          <w:szCs w:val="24"/>
        </w:rPr>
        <w:t xml:space="preserve">, O., </w:t>
      </w:r>
      <w:proofErr w:type="spellStart"/>
      <w:r w:rsidRPr="00235A0A">
        <w:rPr>
          <w:rFonts w:ascii="Times New Roman" w:hAnsi="Times New Roman" w:cs="Times New Roman"/>
          <w:sz w:val="24"/>
          <w:szCs w:val="24"/>
        </w:rPr>
        <w:t>Rabenu</w:t>
      </w:r>
      <w:proofErr w:type="spellEnd"/>
      <w:r w:rsidRPr="00235A0A">
        <w:rPr>
          <w:rFonts w:ascii="Times New Roman" w:hAnsi="Times New Roman" w:cs="Times New Roman"/>
          <w:sz w:val="24"/>
          <w:szCs w:val="24"/>
        </w:rPr>
        <w:t xml:space="preserve">, E., Tziner, A. and Fischbein, S. (2015) ‘Employee engagement as a mediator between personality traits and organizational citizenship </w:t>
      </w:r>
      <w:proofErr w:type="spellStart"/>
      <w:r w:rsidRPr="00235A0A">
        <w:rPr>
          <w:rFonts w:ascii="Times New Roman" w:hAnsi="Times New Roman" w:cs="Times New Roman"/>
          <w:sz w:val="24"/>
          <w:szCs w:val="24"/>
        </w:rPr>
        <w:t>behavior</w:t>
      </w:r>
      <w:proofErr w:type="spellEnd"/>
      <w:r w:rsidRPr="00235A0A">
        <w:rPr>
          <w:rFonts w:ascii="Times New Roman" w:hAnsi="Times New Roman" w:cs="Times New Roman"/>
          <w:sz w:val="24"/>
          <w:szCs w:val="24"/>
        </w:rPr>
        <w:t xml:space="preserve">’, </w:t>
      </w:r>
      <w:r w:rsidRPr="00235A0A">
        <w:rPr>
          <w:rFonts w:ascii="Times New Roman" w:hAnsi="Times New Roman" w:cs="Times New Roman"/>
          <w:i/>
          <w:iCs/>
          <w:sz w:val="24"/>
          <w:szCs w:val="24"/>
        </w:rPr>
        <w:t>Journal of Work and Organizational Psychology</w:t>
      </w:r>
      <w:r w:rsidRPr="00235A0A">
        <w:rPr>
          <w:rFonts w:ascii="Times New Roman" w:hAnsi="Times New Roman" w:cs="Times New Roman"/>
          <w:sz w:val="24"/>
          <w:szCs w:val="24"/>
        </w:rPr>
        <w:t xml:space="preserve">, 31(2), pp. 93–100. </w:t>
      </w:r>
      <w:proofErr w:type="gramStart"/>
      <w:r w:rsidRPr="00235A0A">
        <w:rPr>
          <w:rFonts w:ascii="Times New Roman" w:hAnsi="Times New Roman" w:cs="Times New Roman"/>
          <w:sz w:val="24"/>
          <w:szCs w:val="24"/>
        </w:rPr>
        <w:t>doi:10.1016/j.rpto</w:t>
      </w:r>
      <w:proofErr w:type="gramEnd"/>
      <w:r w:rsidRPr="00235A0A">
        <w:rPr>
          <w:rFonts w:ascii="Times New Roman" w:hAnsi="Times New Roman" w:cs="Times New Roman"/>
          <w:sz w:val="24"/>
          <w:szCs w:val="24"/>
        </w:rPr>
        <w:t>.2015.06.002.</w:t>
      </w:r>
    </w:p>
    <w:p w14:paraId="212FE3F0"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Shin, Y., Sung, S.Y., Choi, J.N. and Kim, M.S. (2015) ‘Top management ethical leadership and firm performance: Mediating role of ethical and procedural justice climate’, </w:t>
      </w:r>
      <w:r w:rsidRPr="00235A0A">
        <w:rPr>
          <w:rFonts w:ascii="Times New Roman" w:hAnsi="Times New Roman" w:cs="Times New Roman"/>
          <w:i/>
          <w:iCs/>
          <w:sz w:val="24"/>
          <w:szCs w:val="24"/>
        </w:rPr>
        <w:t>Journal of Business Ethics</w:t>
      </w:r>
      <w:r w:rsidRPr="00235A0A">
        <w:rPr>
          <w:rFonts w:ascii="Times New Roman" w:hAnsi="Times New Roman" w:cs="Times New Roman"/>
          <w:sz w:val="24"/>
          <w:szCs w:val="24"/>
        </w:rPr>
        <w:t>, 129(1), pp. 43–57. doi:10.1007/s10551-014-2144-5.</w:t>
      </w:r>
    </w:p>
    <w:p w14:paraId="454826C2"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Sisson, K. &amp; Adams, R. (2013) </w:t>
      </w:r>
      <w:r w:rsidRPr="00235A0A">
        <w:rPr>
          <w:rFonts w:ascii="Times New Roman" w:hAnsi="Times New Roman" w:cs="Times New Roman"/>
          <w:i/>
          <w:iCs/>
          <w:sz w:val="24"/>
          <w:szCs w:val="24"/>
        </w:rPr>
        <w:t>The Structure of the Hospitality Sector</w:t>
      </w:r>
      <w:r w:rsidRPr="00235A0A">
        <w:rPr>
          <w:rFonts w:ascii="Times New Roman" w:hAnsi="Times New Roman" w:cs="Times New Roman"/>
          <w:sz w:val="24"/>
          <w:szCs w:val="24"/>
        </w:rPr>
        <w:t>. London: CIPD.</w:t>
      </w:r>
    </w:p>
    <w:p w14:paraId="7C03BFA2"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Sisson, L.G. and Adams, A.R. (2013) ‘Essential hospitality management competencies: The importance of soft skills’, </w:t>
      </w:r>
      <w:r w:rsidRPr="00235A0A">
        <w:rPr>
          <w:rFonts w:ascii="Times New Roman" w:hAnsi="Times New Roman" w:cs="Times New Roman"/>
          <w:i/>
          <w:iCs/>
          <w:sz w:val="24"/>
          <w:szCs w:val="24"/>
        </w:rPr>
        <w:t>Journal of Hospitality &amp; Tourism Education</w:t>
      </w:r>
      <w:r w:rsidRPr="00235A0A">
        <w:rPr>
          <w:rFonts w:ascii="Times New Roman" w:hAnsi="Times New Roman" w:cs="Times New Roman"/>
          <w:sz w:val="24"/>
          <w:szCs w:val="24"/>
        </w:rPr>
        <w:t>, 25(3), pp. 131–145.</w:t>
      </w:r>
    </w:p>
    <w:p w14:paraId="36DB9DEB" w14:textId="77777777" w:rsidR="002B2960" w:rsidRPr="00235A0A" w:rsidRDefault="002B2960" w:rsidP="002A0947">
      <w:pPr>
        <w:spacing w:line="360" w:lineRule="auto"/>
        <w:jc w:val="both"/>
        <w:rPr>
          <w:rFonts w:ascii="Times New Roman" w:hAnsi="Times New Roman" w:cs="Times New Roman"/>
          <w:sz w:val="24"/>
          <w:szCs w:val="24"/>
        </w:rPr>
      </w:pPr>
      <w:proofErr w:type="spellStart"/>
      <w:r w:rsidRPr="00235A0A">
        <w:rPr>
          <w:rFonts w:ascii="Times New Roman" w:hAnsi="Times New Roman" w:cs="Times New Roman"/>
          <w:sz w:val="24"/>
          <w:szCs w:val="24"/>
        </w:rPr>
        <w:lastRenderedPageBreak/>
        <w:t>Skaalvik</w:t>
      </w:r>
      <w:proofErr w:type="spellEnd"/>
      <w:r w:rsidRPr="00235A0A">
        <w:rPr>
          <w:rFonts w:ascii="Times New Roman" w:hAnsi="Times New Roman" w:cs="Times New Roman"/>
          <w:sz w:val="24"/>
          <w:szCs w:val="24"/>
        </w:rPr>
        <w:t xml:space="preserve">, E.M. (2020) ‘Teacher burnout: Relations between dimensions of burnout, perceived school context, and teacher self-efficacy’, </w:t>
      </w:r>
      <w:r w:rsidRPr="00235A0A">
        <w:rPr>
          <w:rFonts w:ascii="Times New Roman" w:hAnsi="Times New Roman" w:cs="Times New Roman"/>
          <w:i/>
          <w:iCs/>
          <w:sz w:val="24"/>
          <w:szCs w:val="24"/>
        </w:rPr>
        <w:t>Teaching and Teacher Education</w:t>
      </w:r>
      <w:r w:rsidRPr="00235A0A">
        <w:rPr>
          <w:rFonts w:ascii="Times New Roman" w:hAnsi="Times New Roman" w:cs="Times New Roman"/>
          <w:sz w:val="24"/>
          <w:szCs w:val="24"/>
        </w:rPr>
        <w:t>, 91, pp. 103–131.</w:t>
      </w:r>
    </w:p>
    <w:p w14:paraId="224601C9" w14:textId="77777777" w:rsidR="002B2960" w:rsidRPr="00235A0A" w:rsidRDefault="002B2960" w:rsidP="002A0947">
      <w:pPr>
        <w:spacing w:line="360" w:lineRule="auto"/>
        <w:jc w:val="both"/>
        <w:rPr>
          <w:rFonts w:ascii="Times New Roman" w:hAnsi="Times New Roman" w:cs="Times New Roman"/>
          <w:sz w:val="24"/>
          <w:szCs w:val="24"/>
        </w:rPr>
      </w:pPr>
      <w:proofErr w:type="spellStart"/>
      <w:r w:rsidRPr="00235A0A">
        <w:rPr>
          <w:rFonts w:ascii="Times New Roman" w:hAnsi="Times New Roman" w:cs="Times New Roman"/>
          <w:sz w:val="24"/>
          <w:szCs w:val="24"/>
        </w:rPr>
        <w:t>Stamolampros</w:t>
      </w:r>
      <w:proofErr w:type="spellEnd"/>
      <w:r w:rsidRPr="00235A0A">
        <w:rPr>
          <w:rFonts w:ascii="Times New Roman" w:hAnsi="Times New Roman" w:cs="Times New Roman"/>
          <w:sz w:val="24"/>
          <w:szCs w:val="24"/>
        </w:rPr>
        <w:t xml:space="preserve">, P., </w:t>
      </w:r>
      <w:proofErr w:type="spellStart"/>
      <w:r w:rsidRPr="00235A0A">
        <w:rPr>
          <w:rFonts w:ascii="Times New Roman" w:hAnsi="Times New Roman" w:cs="Times New Roman"/>
          <w:sz w:val="24"/>
          <w:szCs w:val="24"/>
        </w:rPr>
        <w:t>Korfiatis</w:t>
      </w:r>
      <w:proofErr w:type="spellEnd"/>
      <w:r w:rsidRPr="00235A0A">
        <w:rPr>
          <w:rFonts w:ascii="Times New Roman" w:hAnsi="Times New Roman" w:cs="Times New Roman"/>
          <w:sz w:val="24"/>
          <w:szCs w:val="24"/>
        </w:rPr>
        <w:t xml:space="preserve">, N., Chalvatzis, K. &amp; </w:t>
      </w:r>
      <w:proofErr w:type="spellStart"/>
      <w:r w:rsidRPr="00235A0A">
        <w:rPr>
          <w:rFonts w:ascii="Times New Roman" w:hAnsi="Times New Roman" w:cs="Times New Roman"/>
          <w:sz w:val="24"/>
          <w:szCs w:val="24"/>
        </w:rPr>
        <w:t>Buhalis</w:t>
      </w:r>
      <w:proofErr w:type="spellEnd"/>
      <w:r w:rsidRPr="00235A0A">
        <w:rPr>
          <w:rFonts w:ascii="Times New Roman" w:hAnsi="Times New Roman" w:cs="Times New Roman"/>
          <w:sz w:val="24"/>
          <w:szCs w:val="24"/>
        </w:rPr>
        <w:t xml:space="preserve">, D. (2019) ‘Job satisfaction and employee turnover in hotels’, </w:t>
      </w:r>
      <w:r w:rsidRPr="00235A0A">
        <w:rPr>
          <w:rFonts w:ascii="Times New Roman" w:hAnsi="Times New Roman" w:cs="Times New Roman"/>
          <w:i/>
          <w:iCs/>
          <w:sz w:val="24"/>
          <w:szCs w:val="24"/>
        </w:rPr>
        <w:t>International Journal of Contemporary Hospitality Management</w:t>
      </w:r>
      <w:r w:rsidRPr="00235A0A">
        <w:rPr>
          <w:rFonts w:ascii="Times New Roman" w:hAnsi="Times New Roman" w:cs="Times New Roman"/>
          <w:sz w:val="24"/>
          <w:szCs w:val="24"/>
        </w:rPr>
        <w:t>, 31(3), pp. 1351–1371.</w:t>
      </w:r>
    </w:p>
    <w:p w14:paraId="72BF4572"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Statista (2024) </w:t>
      </w:r>
      <w:r w:rsidRPr="00235A0A">
        <w:rPr>
          <w:rFonts w:ascii="Times New Roman" w:hAnsi="Times New Roman" w:cs="Times New Roman"/>
          <w:i/>
          <w:iCs/>
          <w:sz w:val="24"/>
          <w:szCs w:val="24"/>
        </w:rPr>
        <w:t>Hospitality Industry in the United Kingdom – Market Outlook</w:t>
      </w:r>
      <w:r w:rsidRPr="00235A0A">
        <w:rPr>
          <w:rFonts w:ascii="Times New Roman" w:hAnsi="Times New Roman" w:cs="Times New Roman"/>
          <w:sz w:val="24"/>
          <w:szCs w:val="24"/>
        </w:rPr>
        <w:t xml:space="preserve">. Available at: </w:t>
      </w:r>
      <w:hyperlink r:id="rId29" w:tgtFrame="_new" w:history="1">
        <w:r w:rsidRPr="00235A0A">
          <w:rPr>
            <w:rStyle w:val="Hyperlink"/>
            <w:rFonts w:ascii="Times New Roman" w:hAnsi="Times New Roman" w:cs="Times New Roman"/>
            <w:color w:val="auto"/>
            <w:sz w:val="24"/>
            <w:szCs w:val="24"/>
          </w:rPr>
          <w:t>https://www.statista.com</w:t>
        </w:r>
      </w:hyperlink>
      <w:r w:rsidRPr="00235A0A">
        <w:rPr>
          <w:rFonts w:ascii="Times New Roman" w:hAnsi="Times New Roman" w:cs="Times New Roman"/>
          <w:sz w:val="24"/>
          <w:szCs w:val="24"/>
        </w:rPr>
        <w:t xml:space="preserve"> (Accessed: 04 December 2025).</w:t>
      </w:r>
    </w:p>
    <w:p w14:paraId="2ED826EB"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Statista (2024) </w:t>
      </w:r>
      <w:r w:rsidRPr="00235A0A">
        <w:rPr>
          <w:rFonts w:ascii="Times New Roman" w:hAnsi="Times New Roman" w:cs="Times New Roman"/>
          <w:i/>
          <w:iCs/>
          <w:sz w:val="24"/>
          <w:szCs w:val="24"/>
        </w:rPr>
        <w:t>UK Hospitality Market Trends and Forecasts</w:t>
      </w:r>
      <w:r w:rsidRPr="00235A0A">
        <w:rPr>
          <w:rFonts w:ascii="Times New Roman" w:hAnsi="Times New Roman" w:cs="Times New Roman"/>
          <w:sz w:val="24"/>
          <w:szCs w:val="24"/>
        </w:rPr>
        <w:t xml:space="preserve">. Available at: </w:t>
      </w:r>
      <w:hyperlink r:id="rId30" w:tgtFrame="_new" w:history="1">
        <w:r w:rsidRPr="00235A0A">
          <w:rPr>
            <w:rStyle w:val="Hyperlink"/>
            <w:rFonts w:ascii="Times New Roman" w:hAnsi="Times New Roman" w:cs="Times New Roman"/>
            <w:color w:val="auto"/>
            <w:sz w:val="24"/>
            <w:szCs w:val="24"/>
          </w:rPr>
          <w:t>https://www.statista.com</w:t>
        </w:r>
      </w:hyperlink>
      <w:r w:rsidRPr="00235A0A">
        <w:rPr>
          <w:rFonts w:ascii="Times New Roman" w:hAnsi="Times New Roman" w:cs="Times New Roman"/>
          <w:sz w:val="24"/>
          <w:szCs w:val="24"/>
        </w:rPr>
        <w:t xml:space="preserve"> (Accessed: 04 December 2025).</w:t>
      </w:r>
    </w:p>
    <w:p w14:paraId="3559CCA1" w14:textId="77777777" w:rsidR="002B2960" w:rsidRPr="00235A0A" w:rsidRDefault="002B2960" w:rsidP="002A0947">
      <w:pPr>
        <w:pStyle w:val="NormalWeb"/>
        <w:spacing w:line="360" w:lineRule="auto"/>
        <w:jc w:val="both"/>
      </w:pPr>
      <w:r w:rsidRPr="00235A0A">
        <w:t xml:space="preserve">Stogdill, R.M. (1948) ‘Personal factors associated with leadership: A survey of the literature’, </w:t>
      </w:r>
      <w:r w:rsidRPr="00235A0A">
        <w:rPr>
          <w:rStyle w:val="Emphasis"/>
          <w:rFonts w:eastAsiaTheme="majorEastAsia"/>
        </w:rPr>
        <w:t>Journal of Psychology</w:t>
      </w:r>
      <w:r w:rsidRPr="00235A0A">
        <w:t>, 25, pp. 35–71.</w:t>
      </w:r>
    </w:p>
    <w:p w14:paraId="510C0C5C" w14:textId="77777777" w:rsidR="002B2960" w:rsidRPr="00235A0A" w:rsidRDefault="002B2960" w:rsidP="002A0947">
      <w:pPr>
        <w:pStyle w:val="NormalWeb"/>
        <w:spacing w:line="360" w:lineRule="auto"/>
        <w:jc w:val="both"/>
      </w:pPr>
      <w:r w:rsidRPr="00235A0A">
        <w:t xml:space="preserve">Stogdill, R.M. (1974) </w:t>
      </w:r>
      <w:r w:rsidRPr="00235A0A">
        <w:rPr>
          <w:rStyle w:val="Emphasis"/>
          <w:rFonts w:eastAsiaTheme="majorEastAsia"/>
        </w:rPr>
        <w:t>Handbook of Leadership: A Survey of Theory and Research</w:t>
      </w:r>
      <w:r w:rsidRPr="00235A0A">
        <w:t>. New York: Free Press.</w:t>
      </w:r>
    </w:p>
    <w:p w14:paraId="56431763" w14:textId="77777777" w:rsidR="002B2960" w:rsidRPr="00235A0A" w:rsidRDefault="002B2960" w:rsidP="002A0947">
      <w:pPr>
        <w:pStyle w:val="NormalWeb"/>
        <w:spacing w:line="360" w:lineRule="auto"/>
        <w:jc w:val="both"/>
      </w:pPr>
      <w:r w:rsidRPr="00235A0A">
        <w:t xml:space="preserve">Syam, N. and Sharma, A. (2018). Waiting for a sales renaissance in the fourth industrial revolution: Machine learning and artificial intelligence in sales research and practice. </w:t>
      </w:r>
      <w:r w:rsidRPr="00235A0A">
        <w:rPr>
          <w:i/>
          <w:iCs/>
        </w:rPr>
        <w:t>Industrial Marketing Management</w:t>
      </w:r>
      <w:r w:rsidRPr="00235A0A">
        <w:t xml:space="preserve">, 69, pp.135–146. </w:t>
      </w:r>
      <w:proofErr w:type="gramStart"/>
      <w:r w:rsidRPr="00235A0A">
        <w:t>doi:10.1016/j.indmarman</w:t>
      </w:r>
      <w:proofErr w:type="gramEnd"/>
      <w:r w:rsidRPr="00235A0A">
        <w:t>.2017.12.019.</w:t>
      </w:r>
    </w:p>
    <w:p w14:paraId="66E5155E"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Taddeo, M. &amp; </w:t>
      </w:r>
      <w:proofErr w:type="spellStart"/>
      <w:r w:rsidRPr="00235A0A">
        <w:rPr>
          <w:rFonts w:ascii="Times New Roman" w:hAnsi="Times New Roman" w:cs="Times New Roman"/>
          <w:sz w:val="24"/>
          <w:szCs w:val="24"/>
        </w:rPr>
        <w:t>Floridi</w:t>
      </w:r>
      <w:proofErr w:type="spellEnd"/>
      <w:r w:rsidRPr="00235A0A">
        <w:rPr>
          <w:rFonts w:ascii="Times New Roman" w:hAnsi="Times New Roman" w:cs="Times New Roman"/>
          <w:sz w:val="24"/>
          <w:szCs w:val="24"/>
        </w:rPr>
        <w:t xml:space="preserve">, L., 2018. How AI can be a force for good. </w:t>
      </w:r>
      <w:r w:rsidRPr="00235A0A">
        <w:rPr>
          <w:rFonts w:ascii="Times New Roman" w:hAnsi="Times New Roman" w:cs="Times New Roman"/>
          <w:i/>
          <w:iCs/>
          <w:sz w:val="24"/>
          <w:szCs w:val="24"/>
        </w:rPr>
        <w:t>Science</w:t>
      </w:r>
      <w:r w:rsidRPr="00235A0A">
        <w:rPr>
          <w:rFonts w:ascii="Times New Roman" w:hAnsi="Times New Roman" w:cs="Times New Roman"/>
          <w:sz w:val="24"/>
          <w:szCs w:val="24"/>
        </w:rPr>
        <w:t xml:space="preserve">, 361(6404), pp.751–752. Available at: </w:t>
      </w:r>
      <w:hyperlink r:id="rId31" w:tgtFrame="_new" w:history="1">
        <w:r w:rsidRPr="00235A0A">
          <w:rPr>
            <w:rStyle w:val="Hyperlink"/>
            <w:rFonts w:ascii="Times New Roman" w:hAnsi="Times New Roman" w:cs="Times New Roman"/>
            <w:color w:val="auto"/>
            <w:sz w:val="24"/>
            <w:szCs w:val="24"/>
          </w:rPr>
          <w:t>https://doi.org/10.1126/science.aat5991</w:t>
        </w:r>
      </w:hyperlink>
      <w:r w:rsidRPr="00235A0A">
        <w:rPr>
          <w:rFonts w:ascii="Times New Roman" w:hAnsi="Times New Roman" w:cs="Times New Roman"/>
          <w:sz w:val="24"/>
          <w:szCs w:val="24"/>
        </w:rPr>
        <w:t>.</w:t>
      </w:r>
    </w:p>
    <w:p w14:paraId="7D71A045" w14:textId="77777777" w:rsidR="002B2960" w:rsidRPr="00235A0A" w:rsidRDefault="002B2960" w:rsidP="002A0947">
      <w:pPr>
        <w:spacing w:line="360" w:lineRule="auto"/>
        <w:jc w:val="both"/>
        <w:rPr>
          <w:rFonts w:ascii="Times New Roman" w:hAnsi="Times New Roman" w:cs="Times New Roman"/>
          <w:sz w:val="24"/>
          <w:szCs w:val="24"/>
        </w:rPr>
      </w:pPr>
      <w:proofErr w:type="spellStart"/>
      <w:r w:rsidRPr="00235A0A">
        <w:rPr>
          <w:rFonts w:ascii="Times New Roman" w:hAnsi="Times New Roman" w:cs="Times New Roman"/>
          <w:sz w:val="24"/>
          <w:szCs w:val="24"/>
        </w:rPr>
        <w:t>Theriou</w:t>
      </w:r>
      <w:proofErr w:type="spellEnd"/>
      <w:r w:rsidRPr="00235A0A">
        <w:rPr>
          <w:rFonts w:ascii="Times New Roman" w:hAnsi="Times New Roman" w:cs="Times New Roman"/>
          <w:sz w:val="24"/>
          <w:szCs w:val="24"/>
        </w:rPr>
        <w:t xml:space="preserve">, G., </w:t>
      </w:r>
      <w:proofErr w:type="spellStart"/>
      <w:r w:rsidRPr="00235A0A">
        <w:rPr>
          <w:rFonts w:ascii="Times New Roman" w:hAnsi="Times New Roman" w:cs="Times New Roman"/>
          <w:sz w:val="24"/>
          <w:szCs w:val="24"/>
        </w:rPr>
        <w:t>Chatzoudes</w:t>
      </w:r>
      <w:proofErr w:type="spellEnd"/>
      <w:r w:rsidRPr="00235A0A">
        <w:rPr>
          <w:rFonts w:ascii="Times New Roman" w:hAnsi="Times New Roman" w:cs="Times New Roman"/>
          <w:sz w:val="24"/>
          <w:szCs w:val="24"/>
        </w:rPr>
        <w:t xml:space="preserve">, D. and </w:t>
      </w:r>
      <w:proofErr w:type="spellStart"/>
      <w:r w:rsidRPr="00235A0A">
        <w:rPr>
          <w:rFonts w:ascii="Times New Roman" w:hAnsi="Times New Roman" w:cs="Times New Roman"/>
          <w:sz w:val="24"/>
          <w:szCs w:val="24"/>
        </w:rPr>
        <w:t>Mavrommatidou</w:t>
      </w:r>
      <w:proofErr w:type="spellEnd"/>
      <w:r w:rsidRPr="00235A0A">
        <w:rPr>
          <w:rFonts w:ascii="Times New Roman" w:hAnsi="Times New Roman" w:cs="Times New Roman"/>
          <w:sz w:val="24"/>
          <w:szCs w:val="24"/>
        </w:rPr>
        <w:t xml:space="preserve">, E. (2024) ‘Ethical leadership and its impact on employee outcomes: A comprehensive review’, </w:t>
      </w:r>
      <w:r w:rsidRPr="00235A0A">
        <w:rPr>
          <w:rFonts w:ascii="Times New Roman" w:hAnsi="Times New Roman" w:cs="Times New Roman"/>
          <w:i/>
          <w:iCs/>
          <w:sz w:val="24"/>
          <w:szCs w:val="24"/>
        </w:rPr>
        <w:t>Journal of Business Research</w:t>
      </w:r>
      <w:r w:rsidRPr="00235A0A">
        <w:rPr>
          <w:rFonts w:ascii="Times New Roman" w:hAnsi="Times New Roman" w:cs="Times New Roman"/>
          <w:sz w:val="24"/>
          <w:szCs w:val="24"/>
        </w:rPr>
        <w:t>, 162, pp. 113–129.</w:t>
      </w:r>
    </w:p>
    <w:p w14:paraId="0B1E7134" w14:textId="77777777" w:rsidR="002B2960" w:rsidRPr="00235A0A" w:rsidRDefault="002B2960" w:rsidP="002A0947">
      <w:pPr>
        <w:spacing w:line="360" w:lineRule="auto"/>
        <w:jc w:val="both"/>
        <w:rPr>
          <w:rFonts w:ascii="Times New Roman" w:hAnsi="Times New Roman" w:cs="Times New Roman"/>
          <w:sz w:val="24"/>
          <w:szCs w:val="24"/>
        </w:rPr>
      </w:pPr>
      <w:proofErr w:type="spellStart"/>
      <w:r w:rsidRPr="00235A0A">
        <w:rPr>
          <w:rFonts w:ascii="Times New Roman" w:hAnsi="Times New Roman" w:cs="Times New Roman"/>
          <w:sz w:val="24"/>
          <w:szCs w:val="24"/>
        </w:rPr>
        <w:t>Theriou</w:t>
      </w:r>
      <w:proofErr w:type="spellEnd"/>
      <w:r w:rsidRPr="00235A0A">
        <w:rPr>
          <w:rFonts w:ascii="Times New Roman" w:hAnsi="Times New Roman" w:cs="Times New Roman"/>
          <w:sz w:val="24"/>
          <w:szCs w:val="24"/>
        </w:rPr>
        <w:t xml:space="preserve">, G., </w:t>
      </w:r>
      <w:proofErr w:type="spellStart"/>
      <w:r w:rsidRPr="00235A0A">
        <w:rPr>
          <w:rFonts w:ascii="Times New Roman" w:hAnsi="Times New Roman" w:cs="Times New Roman"/>
          <w:sz w:val="24"/>
          <w:szCs w:val="24"/>
        </w:rPr>
        <w:t>Chatzoudes</w:t>
      </w:r>
      <w:proofErr w:type="spellEnd"/>
      <w:r w:rsidRPr="00235A0A">
        <w:rPr>
          <w:rFonts w:ascii="Times New Roman" w:hAnsi="Times New Roman" w:cs="Times New Roman"/>
          <w:sz w:val="24"/>
          <w:szCs w:val="24"/>
        </w:rPr>
        <w:t xml:space="preserve">, D. and </w:t>
      </w:r>
      <w:proofErr w:type="spellStart"/>
      <w:r w:rsidRPr="00235A0A">
        <w:rPr>
          <w:rFonts w:ascii="Times New Roman" w:hAnsi="Times New Roman" w:cs="Times New Roman"/>
          <w:sz w:val="24"/>
          <w:szCs w:val="24"/>
        </w:rPr>
        <w:t>Mavrommatidou</w:t>
      </w:r>
      <w:proofErr w:type="spellEnd"/>
      <w:r w:rsidRPr="00235A0A">
        <w:rPr>
          <w:rFonts w:ascii="Times New Roman" w:hAnsi="Times New Roman" w:cs="Times New Roman"/>
          <w:sz w:val="24"/>
          <w:szCs w:val="24"/>
        </w:rPr>
        <w:t xml:space="preserve">, S. (2024) </w:t>
      </w:r>
      <w:r w:rsidRPr="00235A0A">
        <w:rPr>
          <w:rFonts w:ascii="Times New Roman" w:hAnsi="Times New Roman" w:cs="Times New Roman"/>
          <w:i/>
          <w:iCs/>
          <w:sz w:val="24"/>
          <w:szCs w:val="24"/>
        </w:rPr>
        <w:t>The effect of ethical leadership on organizational outcomes in the hospitality industry: the mediating role of trust and emotional exhaustion</w:t>
      </w:r>
      <w:r w:rsidRPr="00235A0A">
        <w:rPr>
          <w:rFonts w:ascii="Times New Roman" w:hAnsi="Times New Roman" w:cs="Times New Roman"/>
          <w:sz w:val="24"/>
          <w:szCs w:val="24"/>
        </w:rPr>
        <w:t>. Journal of Human Resources in Hospitality &amp; Tourism, 23(1), pp. 24–51. doi:10.1080/15332845.2023.2253670.</w:t>
      </w:r>
    </w:p>
    <w:p w14:paraId="29E98E5D"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Treviño, L.K., Brown, M. &amp; Hartman, L.P. (2003) ‘A qualitative investigation of perceived executive ethical leadership: Perceptions from inside and outside the executive suite’, </w:t>
      </w:r>
      <w:r w:rsidRPr="00235A0A">
        <w:rPr>
          <w:rFonts w:ascii="Times New Roman" w:hAnsi="Times New Roman" w:cs="Times New Roman"/>
          <w:i/>
          <w:iCs/>
          <w:sz w:val="24"/>
          <w:szCs w:val="24"/>
        </w:rPr>
        <w:t>Human Relations</w:t>
      </w:r>
      <w:r w:rsidRPr="00235A0A">
        <w:rPr>
          <w:rFonts w:ascii="Times New Roman" w:hAnsi="Times New Roman" w:cs="Times New Roman"/>
          <w:sz w:val="24"/>
          <w:szCs w:val="24"/>
        </w:rPr>
        <w:t>, 56(1), pp. 5–37.</w:t>
      </w:r>
    </w:p>
    <w:p w14:paraId="000761A7"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TÜİK – Turkish Statistical Institute (2024) </w:t>
      </w:r>
      <w:r w:rsidRPr="00235A0A">
        <w:rPr>
          <w:rFonts w:ascii="Times New Roman" w:hAnsi="Times New Roman" w:cs="Times New Roman"/>
          <w:i/>
          <w:iCs/>
          <w:sz w:val="24"/>
          <w:szCs w:val="24"/>
        </w:rPr>
        <w:t>Tourism Statistics 2023–2024</w:t>
      </w:r>
      <w:r w:rsidRPr="00235A0A">
        <w:rPr>
          <w:rFonts w:ascii="Times New Roman" w:hAnsi="Times New Roman" w:cs="Times New Roman"/>
          <w:sz w:val="24"/>
          <w:szCs w:val="24"/>
        </w:rPr>
        <w:t xml:space="preserve">. Available at: </w:t>
      </w:r>
      <w:hyperlink r:id="rId32" w:tgtFrame="_new" w:history="1">
        <w:r w:rsidRPr="00235A0A">
          <w:rPr>
            <w:rStyle w:val="Hyperlink"/>
            <w:rFonts w:ascii="Times New Roman" w:hAnsi="Times New Roman" w:cs="Times New Roman"/>
            <w:color w:val="auto"/>
            <w:sz w:val="24"/>
            <w:szCs w:val="24"/>
          </w:rPr>
          <w:t>https://www.tuik.gov.tr</w:t>
        </w:r>
      </w:hyperlink>
      <w:r w:rsidRPr="00235A0A">
        <w:rPr>
          <w:rFonts w:ascii="Times New Roman" w:hAnsi="Times New Roman" w:cs="Times New Roman"/>
          <w:sz w:val="24"/>
          <w:szCs w:val="24"/>
        </w:rPr>
        <w:t xml:space="preserve"> (Accessed: 04 December 2025).</w:t>
      </w:r>
    </w:p>
    <w:p w14:paraId="3639EB4E"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TÜİK – Turkish Statistical Institute (2024) </w:t>
      </w:r>
      <w:r w:rsidRPr="00235A0A">
        <w:rPr>
          <w:rFonts w:ascii="Times New Roman" w:hAnsi="Times New Roman" w:cs="Times New Roman"/>
          <w:i/>
          <w:iCs/>
          <w:sz w:val="24"/>
          <w:szCs w:val="24"/>
        </w:rPr>
        <w:t>Tourism Statistics 2024</w:t>
      </w:r>
      <w:r w:rsidRPr="00235A0A">
        <w:rPr>
          <w:rFonts w:ascii="Times New Roman" w:hAnsi="Times New Roman" w:cs="Times New Roman"/>
          <w:sz w:val="24"/>
          <w:szCs w:val="24"/>
        </w:rPr>
        <w:t xml:space="preserve">. Available at: </w:t>
      </w:r>
      <w:hyperlink r:id="rId33" w:tgtFrame="_new" w:history="1">
        <w:r w:rsidRPr="00235A0A">
          <w:rPr>
            <w:rStyle w:val="Hyperlink"/>
            <w:rFonts w:ascii="Times New Roman" w:hAnsi="Times New Roman" w:cs="Times New Roman"/>
            <w:color w:val="auto"/>
            <w:sz w:val="24"/>
            <w:szCs w:val="24"/>
          </w:rPr>
          <w:t>https://www.tuik.gov.tr</w:t>
        </w:r>
      </w:hyperlink>
      <w:r w:rsidRPr="00235A0A">
        <w:rPr>
          <w:rFonts w:ascii="Times New Roman" w:hAnsi="Times New Roman" w:cs="Times New Roman"/>
          <w:sz w:val="24"/>
          <w:szCs w:val="24"/>
        </w:rPr>
        <w:t xml:space="preserve"> (Accessed: 04 December 2025).</w:t>
      </w:r>
    </w:p>
    <w:p w14:paraId="6704EC8C" w14:textId="77777777" w:rsidR="002B2960" w:rsidRPr="00235A0A" w:rsidRDefault="002B2960" w:rsidP="002A0947">
      <w:pPr>
        <w:pStyle w:val="NormalWeb"/>
        <w:spacing w:line="360" w:lineRule="auto"/>
        <w:jc w:val="both"/>
      </w:pPr>
      <w:r w:rsidRPr="00235A0A">
        <w:lastRenderedPageBreak/>
        <w:t xml:space="preserve">Tung, V.W.S. and Law, R. (2017). The potential for tourism and hospitality experience research in human–robot interactions. </w:t>
      </w:r>
      <w:r w:rsidRPr="00235A0A">
        <w:rPr>
          <w:i/>
          <w:iCs/>
        </w:rPr>
        <w:t>International Journal of Contemporary Hospitality Management</w:t>
      </w:r>
      <w:r w:rsidRPr="00235A0A">
        <w:t>, 29(10), pp.2498–2513. doi:10.1108/IJCHM-09-2016-0520.</w:t>
      </w:r>
    </w:p>
    <w:p w14:paraId="42F39CD6"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UK Data Service (n.d.) </w:t>
      </w:r>
      <w:r w:rsidRPr="00235A0A">
        <w:rPr>
          <w:rFonts w:ascii="Times New Roman" w:hAnsi="Times New Roman" w:cs="Times New Roman"/>
          <w:i/>
          <w:iCs/>
          <w:sz w:val="24"/>
          <w:szCs w:val="24"/>
        </w:rPr>
        <w:t>Consent in research</w:t>
      </w:r>
      <w:r w:rsidRPr="00235A0A">
        <w:rPr>
          <w:rFonts w:ascii="Times New Roman" w:hAnsi="Times New Roman" w:cs="Times New Roman"/>
          <w:sz w:val="24"/>
          <w:szCs w:val="24"/>
        </w:rPr>
        <w:t xml:space="preserve">. Available at: </w:t>
      </w:r>
      <w:hyperlink r:id="rId34" w:tgtFrame="_new" w:history="1">
        <w:r w:rsidRPr="00235A0A">
          <w:rPr>
            <w:rStyle w:val="Hyperlink"/>
            <w:rFonts w:ascii="Times New Roman" w:hAnsi="Times New Roman" w:cs="Times New Roman"/>
            <w:color w:val="auto"/>
            <w:sz w:val="24"/>
            <w:szCs w:val="24"/>
          </w:rPr>
          <w:t>https://ukdataservice.ac.uk/</w:t>
        </w:r>
      </w:hyperlink>
      <w:r w:rsidRPr="00235A0A">
        <w:rPr>
          <w:rFonts w:ascii="Times New Roman" w:hAnsi="Times New Roman" w:cs="Times New Roman"/>
          <w:sz w:val="24"/>
          <w:szCs w:val="24"/>
        </w:rPr>
        <w:t xml:space="preserve"> (Accessed: [insert date accessed]).</w:t>
      </w:r>
    </w:p>
    <w:p w14:paraId="16D49FC0"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UK Hospitality (2024) </w:t>
      </w:r>
      <w:r w:rsidRPr="00235A0A">
        <w:rPr>
          <w:rFonts w:ascii="Times New Roman" w:hAnsi="Times New Roman" w:cs="Times New Roman"/>
          <w:i/>
          <w:iCs/>
          <w:sz w:val="24"/>
          <w:szCs w:val="24"/>
        </w:rPr>
        <w:t>The UK Hospitality Industry: Economic Contribution Report</w:t>
      </w:r>
      <w:r w:rsidRPr="00235A0A">
        <w:rPr>
          <w:rFonts w:ascii="Times New Roman" w:hAnsi="Times New Roman" w:cs="Times New Roman"/>
          <w:sz w:val="24"/>
          <w:szCs w:val="24"/>
        </w:rPr>
        <w:t xml:space="preserve">. Available at: </w:t>
      </w:r>
      <w:hyperlink r:id="rId35" w:tgtFrame="_new" w:history="1">
        <w:r w:rsidRPr="00235A0A">
          <w:rPr>
            <w:rStyle w:val="Hyperlink"/>
            <w:rFonts w:ascii="Times New Roman" w:hAnsi="Times New Roman" w:cs="Times New Roman"/>
            <w:color w:val="auto"/>
            <w:sz w:val="24"/>
            <w:szCs w:val="24"/>
          </w:rPr>
          <w:t>https://www.ukhospitality.org.uk</w:t>
        </w:r>
      </w:hyperlink>
      <w:r w:rsidRPr="00235A0A">
        <w:rPr>
          <w:rFonts w:ascii="Times New Roman" w:hAnsi="Times New Roman" w:cs="Times New Roman"/>
          <w:sz w:val="24"/>
          <w:szCs w:val="24"/>
        </w:rPr>
        <w:t xml:space="preserve"> (Accessed: 04 December 2025).</w:t>
      </w:r>
    </w:p>
    <w:p w14:paraId="760152B4"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UK Parliament (2025) Government support for the hospitality sector. Commons Library Debate Pack CDP-2025-0147, June. Available at: [accessed 14 August 2025].</w:t>
      </w:r>
    </w:p>
    <w:p w14:paraId="2BCEA7F2"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UK Parliament House of Commons Library (2025) </w:t>
      </w:r>
      <w:r w:rsidRPr="00235A0A">
        <w:rPr>
          <w:rFonts w:ascii="Times New Roman" w:hAnsi="Times New Roman" w:cs="Times New Roman"/>
          <w:i/>
          <w:iCs/>
          <w:sz w:val="24"/>
          <w:szCs w:val="24"/>
        </w:rPr>
        <w:t>Hospitality Industry: Key Economic Indicators</w:t>
      </w:r>
      <w:r w:rsidRPr="00235A0A">
        <w:rPr>
          <w:rFonts w:ascii="Times New Roman" w:hAnsi="Times New Roman" w:cs="Times New Roman"/>
          <w:sz w:val="24"/>
          <w:szCs w:val="24"/>
        </w:rPr>
        <w:t xml:space="preserve">. Available at: </w:t>
      </w:r>
      <w:hyperlink r:id="rId36" w:tgtFrame="_new" w:history="1">
        <w:r w:rsidRPr="00235A0A">
          <w:rPr>
            <w:rStyle w:val="Hyperlink"/>
            <w:rFonts w:ascii="Times New Roman" w:hAnsi="Times New Roman" w:cs="Times New Roman"/>
            <w:color w:val="auto"/>
            <w:sz w:val="24"/>
            <w:szCs w:val="24"/>
          </w:rPr>
          <w:t>https://commonslibrary.parliament.uk</w:t>
        </w:r>
      </w:hyperlink>
      <w:r w:rsidRPr="00235A0A">
        <w:rPr>
          <w:rFonts w:ascii="Times New Roman" w:hAnsi="Times New Roman" w:cs="Times New Roman"/>
          <w:sz w:val="24"/>
          <w:szCs w:val="24"/>
        </w:rPr>
        <w:t xml:space="preserve"> (Accessed: 04 December 2025).</w:t>
      </w:r>
    </w:p>
    <w:p w14:paraId="320DBFC3" w14:textId="77777777" w:rsidR="002B2960" w:rsidRPr="00235A0A" w:rsidRDefault="002B2960" w:rsidP="002A0947">
      <w:pPr>
        <w:spacing w:line="360" w:lineRule="auto"/>
        <w:jc w:val="both"/>
        <w:rPr>
          <w:rFonts w:ascii="Times New Roman" w:hAnsi="Times New Roman" w:cs="Times New Roman"/>
          <w:sz w:val="24"/>
          <w:szCs w:val="24"/>
        </w:rPr>
      </w:pPr>
      <w:proofErr w:type="spellStart"/>
      <w:r w:rsidRPr="00235A0A">
        <w:rPr>
          <w:rFonts w:ascii="Times New Roman" w:hAnsi="Times New Roman" w:cs="Times New Roman"/>
          <w:sz w:val="24"/>
          <w:szCs w:val="24"/>
        </w:rPr>
        <w:t>UKHospitality</w:t>
      </w:r>
      <w:proofErr w:type="spellEnd"/>
      <w:r w:rsidRPr="00235A0A">
        <w:rPr>
          <w:rFonts w:ascii="Times New Roman" w:hAnsi="Times New Roman" w:cs="Times New Roman"/>
          <w:sz w:val="24"/>
          <w:szCs w:val="24"/>
        </w:rPr>
        <w:t xml:space="preserve"> (2024) </w:t>
      </w:r>
      <w:r w:rsidRPr="00235A0A">
        <w:rPr>
          <w:rFonts w:ascii="Times New Roman" w:hAnsi="Times New Roman" w:cs="Times New Roman"/>
          <w:i/>
          <w:iCs/>
          <w:sz w:val="24"/>
          <w:szCs w:val="24"/>
        </w:rPr>
        <w:t>UK Hospitality Workforce and Economic Contribution Report</w:t>
      </w:r>
      <w:r w:rsidRPr="00235A0A">
        <w:rPr>
          <w:rFonts w:ascii="Times New Roman" w:hAnsi="Times New Roman" w:cs="Times New Roman"/>
          <w:sz w:val="24"/>
          <w:szCs w:val="24"/>
        </w:rPr>
        <w:t xml:space="preserve">. Available at: </w:t>
      </w:r>
      <w:hyperlink r:id="rId37" w:tgtFrame="_new" w:history="1">
        <w:r w:rsidRPr="00235A0A">
          <w:rPr>
            <w:rStyle w:val="Hyperlink"/>
            <w:rFonts w:ascii="Times New Roman" w:hAnsi="Times New Roman" w:cs="Times New Roman"/>
            <w:color w:val="auto"/>
            <w:sz w:val="24"/>
            <w:szCs w:val="24"/>
          </w:rPr>
          <w:t>https://www.ukhospitality.org.uk</w:t>
        </w:r>
      </w:hyperlink>
      <w:r w:rsidRPr="00235A0A">
        <w:rPr>
          <w:rFonts w:ascii="Times New Roman" w:hAnsi="Times New Roman" w:cs="Times New Roman"/>
          <w:sz w:val="24"/>
          <w:szCs w:val="24"/>
        </w:rPr>
        <w:t xml:space="preserve"> (Accessed: 04 December 2025).</w:t>
      </w:r>
    </w:p>
    <w:p w14:paraId="5482754E" w14:textId="77777777" w:rsidR="002B2960" w:rsidRPr="00235A0A" w:rsidRDefault="002B2960" w:rsidP="002A0947">
      <w:pPr>
        <w:pStyle w:val="NormalWeb"/>
        <w:spacing w:line="360" w:lineRule="auto"/>
        <w:jc w:val="both"/>
      </w:pPr>
      <w:r w:rsidRPr="00235A0A">
        <w:t xml:space="preserve">Uslu, O.A. (2019) ‘General overview to leadership theories from a critical perspective’, </w:t>
      </w:r>
      <w:r w:rsidRPr="00235A0A">
        <w:rPr>
          <w:rStyle w:val="Emphasis"/>
          <w:rFonts w:eastAsiaTheme="majorEastAsia"/>
        </w:rPr>
        <w:t>Marketing and Management of Innovations</w:t>
      </w:r>
      <w:r w:rsidRPr="00235A0A">
        <w:t>, 1, pp. 161–172.</w:t>
      </w:r>
    </w:p>
    <w:p w14:paraId="2BDB0688"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VisitBritain (2024) </w:t>
      </w:r>
      <w:r w:rsidRPr="00235A0A">
        <w:rPr>
          <w:rFonts w:ascii="Times New Roman" w:hAnsi="Times New Roman" w:cs="Times New Roman"/>
          <w:i/>
          <w:iCs/>
          <w:sz w:val="24"/>
          <w:szCs w:val="24"/>
        </w:rPr>
        <w:t>Inbound Tourism Forecast and Economic Impact</w:t>
      </w:r>
      <w:r w:rsidRPr="00235A0A">
        <w:rPr>
          <w:rFonts w:ascii="Times New Roman" w:hAnsi="Times New Roman" w:cs="Times New Roman"/>
          <w:sz w:val="24"/>
          <w:szCs w:val="24"/>
        </w:rPr>
        <w:t xml:space="preserve">. Available at: </w:t>
      </w:r>
      <w:hyperlink r:id="rId38" w:tgtFrame="_new" w:history="1">
        <w:r w:rsidRPr="00235A0A">
          <w:rPr>
            <w:rStyle w:val="Hyperlink"/>
            <w:rFonts w:ascii="Times New Roman" w:hAnsi="Times New Roman" w:cs="Times New Roman"/>
            <w:color w:val="auto"/>
            <w:sz w:val="24"/>
            <w:szCs w:val="24"/>
          </w:rPr>
          <w:t>https://www.visitbritain.org</w:t>
        </w:r>
      </w:hyperlink>
      <w:r w:rsidRPr="00235A0A">
        <w:rPr>
          <w:rFonts w:ascii="Times New Roman" w:hAnsi="Times New Roman" w:cs="Times New Roman"/>
          <w:sz w:val="24"/>
          <w:szCs w:val="24"/>
        </w:rPr>
        <w:t xml:space="preserve"> (Accessed: 04 December 2025).</w:t>
      </w:r>
    </w:p>
    <w:p w14:paraId="0C96570B" w14:textId="77777777" w:rsidR="002B2960" w:rsidRPr="00235A0A" w:rsidRDefault="002B2960" w:rsidP="002A0947">
      <w:pPr>
        <w:pStyle w:val="NormalWeb"/>
        <w:spacing w:line="360" w:lineRule="auto"/>
        <w:jc w:val="both"/>
      </w:pPr>
      <w:r w:rsidRPr="00235A0A">
        <w:t xml:space="preserve">Vroom, V.H. and Yetton, P.W. (1973) </w:t>
      </w:r>
      <w:r w:rsidRPr="00235A0A">
        <w:rPr>
          <w:rStyle w:val="Emphasis"/>
          <w:rFonts w:eastAsiaTheme="majorEastAsia"/>
        </w:rPr>
        <w:t>Leadership and Decision-Making</w:t>
      </w:r>
      <w:r w:rsidRPr="00235A0A">
        <w:t>. Pittsburgh: University of Pittsburgh Press.</w:t>
      </w:r>
    </w:p>
    <w:p w14:paraId="7E95E6FB"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Walumbwa, F.O., Mayer, D.M., Wang, P., Wang, H., Workman, K. and Christensen, A.L. (2011) ‘Linking ethical leadership to employee performance: The roles of leader–member exchange, self-efficacy, and organizational identification’, </w:t>
      </w:r>
      <w:r w:rsidRPr="00235A0A">
        <w:rPr>
          <w:rFonts w:ascii="Times New Roman" w:hAnsi="Times New Roman" w:cs="Times New Roman"/>
          <w:i/>
          <w:iCs/>
          <w:sz w:val="24"/>
          <w:szCs w:val="24"/>
        </w:rPr>
        <w:t xml:space="preserve">Organizational </w:t>
      </w:r>
      <w:proofErr w:type="spellStart"/>
      <w:r w:rsidRPr="00235A0A">
        <w:rPr>
          <w:rFonts w:ascii="Times New Roman" w:hAnsi="Times New Roman" w:cs="Times New Roman"/>
          <w:i/>
          <w:iCs/>
          <w:sz w:val="24"/>
          <w:szCs w:val="24"/>
        </w:rPr>
        <w:t>Behavior</w:t>
      </w:r>
      <w:proofErr w:type="spellEnd"/>
      <w:r w:rsidRPr="00235A0A">
        <w:rPr>
          <w:rFonts w:ascii="Times New Roman" w:hAnsi="Times New Roman" w:cs="Times New Roman"/>
          <w:i/>
          <w:iCs/>
          <w:sz w:val="24"/>
          <w:szCs w:val="24"/>
        </w:rPr>
        <w:t xml:space="preserve"> and Human Decision Processes</w:t>
      </w:r>
      <w:r w:rsidRPr="00235A0A">
        <w:rPr>
          <w:rFonts w:ascii="Times New Roman" w:hAnsi="Times New Roman" w:cs="Times New Roman"/>
          <w:sz w:val="24"/>
          <w:szCs w:val="24"/>
        </w:rPr>
        <w:t xml:space="preserve">, 115(2), pp. 204–213. </w:t>
      </w:r>
      <w:proofErr w:type="gramStart"/>
      <w:r w:rsidRPr="00235A0A">
        <w:rPr>
          <w:rFonts w:ascii="Times New Roman" w:hAnsi="Times New Roman" w:cs="Times New Roman"/>
          <w:sz w:val="24"/>
          <w:szCs w:val="24"/>
        </w:rPr>
        <w:t>doi:10.1016/j.obhdp</w:t>
      </w:r>
      <w:proofErr w:type="gramEnd"/>
      <w:r w:rsidRPr="00235A0A">
        <w:rPr>
          <w:rFonts w:ascii="Times New Roman" w:hAnsi="Times New Roman" w:cs="Times New Roman"/>
          <w:sz w:val="24"/>
          <w:szCs w:val="24"/>
        </w:rPr>
        <w:t>.2010.11.002.</w:t>
      </w:r>
    </w:p>
    <w:p w14:paraId="57CB2EE8"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Wang, C.J., Xu, J. and Park, J., 2020. Transformational leadership and employee work engagement in hospitality: The mediating role of trust in leaders. </w:t>
      </w:r>
      <w:r w:rsidRPr="00235A0A">
        <w:rPr>
          <w:rFonts w:ascii="Times New Roman" w:hAnsi="Times New Roman" w:cs="Times New Roman"/>
          <w:i/>
          <w:iCs/>
          <w:sz w:val="24"/>
          <w:szCs w:val="24"/>
        </w:rPr>
        <w:t>International Journal of Hospitality Management</w:t>
      </w:r>
      <w:r w:rsidRPr="00235A0A">
        <w:rPr>
          <w:rFonts w:ascii="Times New Roman" w:hAnsi="Times New Roman" w:cs="Times New Roman"/>
          <w:sz w:val="24"/>
          <w:szCs w:val="24"/>
        </w:rPr>
        <w:t>, 88, p.102539.</w:t>
      </w:r>
    </w:p>
    <w:p w14:paraId="28D360B6"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Warr, P. (1990) ‘The measurement of well-being and other aspects of mental health’, </w:t>
      </w:r>
      <w:r w:rsidRPr="00235A0A">
        <w:rPr>
          <w:rFonts w:ascii="Times New Roman" w:hAnsi="Times New Roman" w:cs="Times New Roman"/>
          <w:i/>
          <w:iCs/>
          <w:sz w:val="24"/>
          <w:szCs w:val="24"/>
        </w:rPr>
        <w:t>Journal of Occupational Psychology</w:t>
      </w:r>
      <w:r w:rsidRPr="00235A0A">
        <w:rPr>
          <w:rFonts w:ascii="Times New Roman" w:hAnsi="Times New Roman" w:cs="Times New Roman"/>
          <w:sz w:val="24"/>
          <w:szCs w:val="24"/>
        </w:rPr>
        <w:t>, 63(3), pp. 193–210.</w:t>
      </w:r>
    </w:p>
    <w:p w14:paraId="5031E535"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Wong, S.C.K. and Chan, R.W.Y. (2010) ‘A study of the ethical beliefs of hospitality students in Hong Kong’, </w:t>
      </w:r>
      <w:r w:rsidRPr="00235A0A">
        <w:rPr>
          <w:rFonts w:ascii="Times New Roman" w:hAnsi="Times New Roman" w:cs="Times New Roman"/>
          <w:i/>
          <w:iCs/>
          <w:sz w:val="24"/>
          <w:szCs w:val="24"/>
        </w:rPr>
        <w:t>Journal of Teaching in Travel &amp; Tourism</w:t>
      </w:r>
      <w:r w:rsidRPr="00235A0A">
        <w:rPr>
          <w:rFonts w:ascii="Times New Roman" w:hAnsi="Times New Roman" w:cs="Times New Roman"/>
          <w:sz w:val="24"/>
          <w:szCs w:val="24"/>
        </w:rPr>
        <w:t>, 10(4), pp. 318–328.</w:t>
      </w:r>
    </w:p>
    <w:p w14:paraId="2532F9D9"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lastRenderedPageBreak/>
        <w:t>World Travel &amp; Tourism Council (2024) ‘Travel industry to contribute record $11 trillion to global GDP in 2024’, WTTC Economic Impact Report.</w:t>
      </w:r>
    </w:p>
    <w:p w14:paraId="2FA7BA46"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World Travel &amp; Tourism Council (2024) </w:t>
      </w:r>
      <w:r w:rsidRPr="00235A0A">
        <w:rPr>
          <w:rFonts w:ascii="Times New Roman" w:hAnsi="Times New Roman" w:cs="Times New Roman"/>
          <w:i/>
          <w:iCs/>
          <w:sz w:val="24"/>
          <w:szCs w:val="24"/>
        </w:rPr>
        <w:t>Economic Impact Report 2024</w:t>
      </w:r>
      <w:r w:rsidRPr="00235A0A">
        <w:rPr>
          <w:rFonts w:ascii="Times New Roman" w:hAnsi="Times New Roman" w:cs="Times New Roman"/>
          <w:sz w:val="24"/>
          <w:szCs w:val="24"/>
        </w:rPr>
        <w:t xml:space="preserve">. Available at: </w:t>
      </w:r>
      <w:hyperlink r:id="rId39" w:tgtFrame="_new" w:history="1">
        <w:r w:rsidRPr="00235A0A">
          <w:rPr>
            <w:rStyle w:val="Hyperlink"/>
            <w:rFonts w:ascii="Times New Roman" w:hAnsi="Times New Roman" w:cs="Times New Roman"/>
            <w:color w:val="auto"/>
            <w:sz w:val="24"/>
            <w:szCs w:val="24"/>
          </w:rPr>
          <w:t>https://wttc.org</w:t>
        </w:r>
      </w:hyperlink>
      <w:r w:rsidRPr="00235A0A">
        <w:rPr>
          <w:rFonts w:ascii="Times New Roman" w:hAnsi="Times New Roman" w:cs="Times New Roman"/>
          <w:sz w:val="24"/>
          <w:szCs w:val="24"/>
        </w:rPr>
        <w:t xml:space="preserve"> (Accessed: 04 December 2025).</w:t>
      </w:r>
    </w:p>
    <w:p w14:paraId="50A1CAFF"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World Travel &amp; Tourism Council (2025) ‘Travel &amp; Tourism to contribute US$11.7 trillion to global economy in 2025; supports 371 million jobs’, WTTC Economic Impact Research, April. Available at: [accessed 14 August 2025].</w:t>
      </w:r>
    </w:p>
    <w:p w14:paraId="69F581FC"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World Travel &amp; Tourism Council (WTTC) (2024) </w:t>
      </w:r>
      <w:r w:rsidRPr="00235A0A">
        <w:rPr>
          <w:rFonts w:ascii="Times New Roman" w:hAnsi="Times New Roman" w:cs="Times New Roman"/>
          <w:i/>
          <w:iCs/>
          <w:sz w:val="24"/>
          <w:szCs w:val="24"/>
        </w:rPr>
        <w:t>Economic Impact Report: Turkey and the United Kingdom</w:t>
      </w:r>
      <w:r w:rsidRPr="00235A0A">
        <w:rPr>
          <w:rFonts w:ascii="Times New Roman" w:hAnsi="Times New Roman" w:cs="Times New Roman"/>
          <w:sz w:val="24"/>
          <w:szCs w:val="24"/>
        </w:rPr>
        <w:t xml:space="preserve">. Available at: </w:t>
      </w:r>
      <w:hyperlink r:id="rId40" w:tgtFrame="_new" w:history="1">
        <w:r w:rsidRPr="00235A0A">
          <w:rPr>
            <w:rStyle w:val="Hyperlink"/>
            <w:rFonts w:ascii="Times New Roman" w:hAnsi="Times New Roman" w:cs="Times New Roman"/>
            <w:color w:val="auto"/>
            <w:sz w:val="24"/>
            <w:szCs w:val="24"/>
          </w:rPr>
          <w:t>https://wttc.org</w:t>
        </w:r>
      </w:hyperlink>
      <w:r w:rsidRPr="00235A0A">
        <w:rPr>
          <w:rFonts w:ascii="Times New Roman" w:hAnsi="Times New Roman" w:cs="Times New Roman"/>
          <w:sz w:val="24"/>
          <w:szCs w:val="24"/>
        </w:rPr>
        <w:t xml:space="preserve"> (Accessed: 04 December 2025).</w:t>
      </w:r>
    </w:p>
    <w:p w14:paraId="0A88893A" w14:textId="77777777" w:rsidR="002B2960" w:rsidRPr="00235A0A" w:rsidRDefault="002B2960" w:rsidP="002A0947">
      <w:pPr>
        <w:pStyle w:val="NormalWeb"/>
        <w:spacing w:line="360" w:lineRule="auto"/>
        <w:jc w:val="both"/>
      </w:pPr>
      <w:r w:rsidRPr="00235A0A">
        <w:t xml:space="preserve">Wynen, J., Van Dooren, W., Mattijs, J. and Deschamps, C., 2019. Linking turnover to organizational performance: The role of process conformance. </w:t>
      </w:r>
      <w:r w:rsidRPr="00235A0A">
        <w:rPr>
          <w:i/>
          <w:iCs/>
        </w:rPr>
        <w:t>Public Management Review</w:t>
      </w:r>
      <w:r w:rsidRPr="00235A0A">
        <w:t xml:space="preserve">, 21(5), pp. 669–685. </w:t>
      </w:r>
      <w:hyperlink r:id="rId41" w:history="1">
        <w:r w:rsidRPr="00235A0A">
          <w:rPr>
            <w:rStyle w:val="Hyperlink"/>
            <w:color w:val="auto"/>
          </w:rPr>
          <w:t>https://doi.org/10.1080/14719037.2018.1503704</w:t>
        </w:r>
      </w:hyperlink>
      <w:r w:rsidRPr="00235A0A">
        <w:t>.</w:t>
      </w:r>
    </w:p>
    <w:p w14:paraId="33052008"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Yang, J.T., Wong, S.C. &amp; Wan, C.S. (2018) ‘The social sharing of positive and negative work experiences: Job satisfaction and turnover intention in the hospitality industry’, </w:t>
      </w:r>
      <w:r w:rsidRPr="00235A0A">
        <w:rPr>
          <w:rFonts w:ascii="Times New Roman" w:hAnsi="Times New Roman" w:cs="Times New Roman"/>
          <w:i/>
          <w:iCs/>
          <w:sz w:val="24"/>
          <w:szCs w:val="24"/>
        </w:rPr>
        <w:t>Tourism Management</w:t>
      </w:r>
      <w:r w:rsidRPr="00235A0A">
        <w:rPr>
          <w:rFonts w:ascii="Times New Roman" w:hAnsi="Times New Roman" w:cs="Times New Roman"/>
          <w:sz w:val="24"/>
          <w:szCs w:val="24"/>
        </w:rPr>
        <w:t>, 65, pp. 29–41.</w:t>
      </w:r>
    </w:p>
    <w:p w14:paraId="66AAA1F4"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Yin, R.K. (2018) </w:t>
      </w:r>
      <w:r w:rsidRPr="00235A0A">
        <w:rPr>
          <w:rFonts w:ascii="Times New Roman" w:hAnsi="Times New Roman" w:cs="Times New Roman"/>
          <w:i/>
          <w:iCs/>
          <w:sz w:val="24"/>
          <w:szCs w:val="24"/>
        </w:rPr>
        <w:t>Case study research and applications: Design and methods</w:t>
      </w:r>
      <w:r w:rsidRPr="00235A0A">
        <w:rPr>
          <w:rFonts w:ascii="Times New Roman" w:hAnsi="Times New Roman" w:cs="Times New Roman"/>
          <w:sz w:val="24"/>
          <w:szCs w:val="24"/>
        </w:rPr>
        <w:t xml:space="preserve">. 6th </w:t>
      </w:r>
      <w:proofErr w:type="spellStart"/>
      <w:r w:rsidRPr="00235A0A">
        <w:rPr>
          <w:rFonts w:ascii="Times New Roman" w:hAnsi="Times New Roman" w:cs="Times New Roman"/>
          <w:sz w:val="24"/>
          <w:szCs w:val="24"/>
        </w:rPr>
        <w:t>edn</w:t>
      </w:r>
      <w:proofErr w:type="spellEnd"/>
      <w:r w:rsidRPr="00235A0A">
        <w:rPr>
          <w:rFonts w:ascii="Times New Roman" w:hAnsi="Times New Roman" w:cs="Times New Roman"/>
          <w:sz w:val="24"/>
          <w:szCs w:val="24"/>
        </w:rPr>
        <w:t>. Thousand Oaks, CA: Sage.</w:t>
      </w:r>
    </w:p>
    <w:p w14:paraId="3B13FFAF"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Young, J. and Tong, D. (2025) </w:t>
      </w:r>
      <w:r w:rsidRPr="00235A0A">
        <w:rPr>
          <w:rFonts w:ascii="Times New Roman" w:hAnsi="Times New Roman" w:cs="Times New Roman"/>
          <w:i/>
          <w:iCs/>
          <w:sz w:val="24"/>
          <w:szCs w:val="24"/>
        </w:rPr>
        <w:t>CIPD Good Work Index 2025</w:t>
      </w:r>
      <w:r w:rsidRPr="00235A0A">
        <w:rPr>
          <w:rFonts w:ascii="Times New Roman" w:hAnsi="Times New Roman" w:cs="Times New Roman"/>
          <w:sz w:val="24"/>
          <w:szCs w:val="24"/>
        </w:rPr>
        <w:t>. London: Chartered Institute of Personnel and Development.</w:t>
      </w:r>
    </w:p>
    <w:p w14:paraId="0944A196"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Young, J., Wessels, J. and Barnard, S., 2013. Retention and turnover of academic staff: An evaluation of policies at the University of South Africa. </w:t>
      </w:r>
      <w:r w:rsidRPr="00235A0A">
        <w:rPr>
          <w:rFonts w:ascii="Times New Roman" w:hAnsi="Times New Roman" w:cs="Times New Roman"/>
          <w:i/>
          <w:iCs/>
          <w:sz w:val="24"/>
          <w:szCs w:val="24"/>
        </w:rPr>
        <w:t>African Journal of Business Management</w:t>
      </w:r>
      <w:r w:rsidRPr="00235A0A">
        <w:rPr>
          <w:rFonts w:ascii="Times New Roman" w:hAnsi="Times New Roman" w:cs="Times New Roman"/>
          <w:sz w:val="24"/>
          <w:szCs w:val="24"/>
        </w:rPr>
        <w:t>, 7(44), pp.4428–4437.</w:t>
      </w:r>
    </w:p>
    <w:p w14:paraId="28F7B622"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Yu, D., Yang, K., Zhao, X., Liu, Y., Wang, S., D’Agostino, M.T. and Russo, G., 2022. Psychological contract breach and job performance of new generation of employees: Considering the mediating effect of job burnout and the moderating effect of past breach experience. </w:t>
      </w:r>
      <w:r w:rsidRPr="00235A0A">
        <w:rPr>
          <w:rFonts w:ascii="Times New Roman" w:hAnsi="Times New Roman" w:cs="Times New Roman"/>
          <w:i/>
          <w:iCs/>
          <w:sz w:val="24"/>
          <w:szCs w:val="24"/>
        </w:rPr>
        <w:t>Frontiers in Psychology</w:t>
      </w:r>
      <w:r w:rsidRPr="00235A0A">
        <w:rPr>
          <w:rFonts w:ascii="Times New Roman" w:hAnsi="Times New Roman" w:cs="Times New Roman"/>
          <w:sz w:val="24"/>
          <w:szCs w:val="24"/>
        </w:rPr>
        <w:t xml:space="preserve">, 13, 985604. </w:t>
      </w:r>
      <w:hyperlink r:id="rId42" w:history="1">
        <w:r w:rsidRPr="00235A0A">
          <w:rPr>
            <w:rStyle w:val="Hyperlink"/>
            <w:rFonts w:ascii="Times New Roman" w:hAnsi="Times New Roman" w:cs="Times New Roman"/>
            <w:color w:val="auto"/>
            <w:sz w:val="24"/>
            <w:szCs w:val="24"/>
          </w:rPr>
          <w:t>https://doi.org/10.3389/fpsyg.2022.985604</w:t>
        </w:r>
      </w:hyperlink>
    </w:p>
    <w:p w14:paraId="42130A7F"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Yukl, G., Mahsud, R., Hassan, S. &amp; Prussia, G.E. (2013) ‘An improved measure of ethical leadership’, </w:t>
      </w:r>
      <w:r w:rsidRPr="00235A0A">
        <w:rPr>
          <w:rFonts w:ascii="Times New Roman" w:hAnsi="Times New Roman" w:cs="Times New Roman"/>
          <w:i/>
          <w:iCs/>
          <w:sz w:val="24"/>
          <w:szCs w:val="24"/>
        </w:rPr>
        <w:t>Journal of Leadership &amp; Organizational Studies</w:t>
      </w:r>
      <w:r w:rsidRPr="00235A0A">
        <w:rPr>
          <w:rFonts w:ascii="Times New Roman" w:hAnsi="Times New Roman" w:cs="Times New Roman"/>
          <w:sz w:val="24"/>
          <w:szCs w:val="24"/>
        </w:rPr>
        <w:t>, 20(1), pp. 38–48.</w:t>
      </w:r>
    </w:p>
    <w:p w14:paraId="6F86834C"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t xml:space="preserve">Zhao, H. &amp; Zhou, Q., 2024. ‘Ethical leadership and employee engagement under economic uncertainty.’ </w:t>
      </w:r>
      <w:r w:rsidRPr="00235A0A">
        <w:rPr>
          <w:rFonts w:ascii="Times New Roman" w:hAnsi="Times New Roman" w:cs="Times New Roman"/>
          <w:i/>
          <w:iCs/>
          <w:sz w:val="24"/>
          <w:szCs w:val="24"/>
        </w:rPr>
        <w:t>Journal of Business Research</w:t>
      </w:r>
      <w:r w:rsidRPr="00235A0A">
        <w:rPr>
          <w:rFonts w:ascii="Times New Roman" w:hAnsi="Times New Roman" w:cs="Times New Roman"/>
          <w:sz w:val="24"/>
          <w:szCs w:val="24"/>
        </w:rPr>
        <w:t>, 172, 114421.</w:t>
      </w:r>
    </w:p>
    <w:p w14:paraId="166800A9" w14:textId="77777777" w:rsidR="002B2960" w:rsidRPr="00235A0A" w:rsidRDefault="002B2960" w:rsidP="002A0947">
      <w:pPr>
        <w:spacing w:line="360" w:lineRule="auto"/>
        <w:jc w:val="both"/>
        <w:rPr>
          <w:rFonts w:ascii="Times New Roman" w:hAnsi="Times New Roman" w:cs="Times New Roman"/>
          <w:sz w:val="24"/>
          <w:szCs w:val="24"/>
        </w:rPr>
      </w:pPr>
      <w:r w:rsidRPr="00235A0A">
        <w:rPr>
          <w:rFonts w:ascii="Times New Roman" w:hAnsi="Times New Roman" w:cs="Times New Roman"/>
          <w:sz w:val="24"/>
          <w:szCs w:val="24"/>
        </w:rPr>
        <w:lastRenderedPageBreak/>
        <w:t>Zientara, P., Adamska-</w:t>
      </w:r>
      <w:proofErr w:type="spellStart"/>
      <w:r w:rsidRPr="00235A0A">
        <w:rPr>
          <w:rFonts w:ascii="Times New Roman" w:hAnsi="Times New Roman" w:cs="Times New Roman"/>
          <w:sz w:val="24"/>
          <w:szCs w:val="24"/>
        </w:rPr>
        <w:t>Mieruszewska</w:t>
      </w:r>
      <w:proofErr w:type="spellEnd"/>
      <w:r w:rsidRPr="00235A0A">
        <w:rPr>
          <w:rFonts w:ascii="Times New Roman" w:hAnsi="Times New Roman" w:cs="Times New Roman"/>
          <w:sz w:val="24"/>
          <w:szCs w:val="24"/>
        </w:rPr>
        <w:t xml:space="preserve">, J. and </w:t>
      </w:r>
      <w:proofErr w:type="spellStart"/>
      <w:r w:rsidRPr="00235A0A">
        <w:rPr>
          <w:rFonts w:ascii="Times New Roman" w:hAnsi="Times New Roman" w:cs="Times New Roman"/>
          <w:sz w:val="24"/>
          <w:szCs w:val="24"/>
        </w:rPr>
        <w:t>Bąk</w:t>
      </w:r>
      <w:proofErr w:type="spellEnd"/>
      <w:r w:rsidRPr="00235A0A">
        <w:rPr>
          <w:rFonts w:ascii="Times New Roman" w:hAnsi="Times New Roman" w:cs="Times New Roman"/>
          <w:sz w:val="24"/>
          <w:szCs w:val="24"/>
        </w:rPr>
        <w:t xml:space="preserve">, M. (2022) ‘Factors affecting hospitality workers’ intention to leave the industry during the Coronavirus pandemic: Evidence from the UK’, </w:t>
      </w:r>
      <w:r w:rsidRPr="00235A0A">
        <w:rPr>
          <w:rFonts w:ascii="Times New Roman" w:hAnsi="Times New Roman" w:cs="Times New Roman"/>
          <w:i/>
          <w:iCs/>
          <w:sz w:val="24"/>
          <w:szCs w:val="24"/>
        </w:rPr>
        <w:t>Journal of Quality Assurance in Hospitality &amp; Tourism</w:t>
      </w:r>
      <w:r w:rsidRPr="00235A0A">
        <w:rPr>
          <w:rFonts w:ascii="Times New Roman" w:hAnsi="Times New Roman" w:cs="Times New Roman"/>
          <w:sz w:val="24"/>
          <w:szCs w:val="24"/>
        </w:rPr>
        <w:t xml:space="preserve">, 25(4), pp. 874–907. doi:10.1080/1528008X.2022.2141945. </w:t>
      </w:r>
    </w:p>
    <w:p w14:paraId="67228334" w14:textId="77777777" w:rsidR="007E5659" w:rsidRDefault="007E5659" w:rsidP="002A0947">
      <w:pPr>
        <w:pStyle w:val="Heading1"/>
        <w:jc w:val="both"/>
      </w:pPr>
    </w:p>
    <w:p w14:paraId="358DD290" w14:textId="77777777" w:rsidR="007E5659" w:rsidRDefault="007E5659" w:rsidP="002A0947">
      <w:pPr>
        <w:pStyle w:val="Heading1"/>
        <w:jc w:val="both"/>
      </w:pPr>
    </w:p>
    <w:p w14:paraId="7D7E0DAE" w14:textId="77777777" w:rsidR="007E5659" w:rsidRDefault="007E5659" w:rsidP="002A0947">
      <w:pPr>
        <w:pStyle w:val="Heading1"/>
        <w:jc w:val="both"/>
      </w:pPr>
    </w:p>
    <w:p w14:paraId="0C4517C7" w14:textId="77777777" w:rsidR="007E5659" w:rsidRDefault="007E5659" w:rsidP="002A0947">
      <w:pPr>
        <w:pStyle w:val="Heading1"/>
        <w:jc w:val="both"/>
      </w:pPr>
    </w:p>
    <w:p w14:paraId="173E4F9C" w14:textId="77777777" w:rsidR="007E5659" w:rsidRDefault="007E5659" w:rsidP="002A0947">
      <w:pPr>
        <w:pStyle w:val="Heading1"/>
        <w:jc w:val="both"/>
      </w:pPr>
    </w:p>
    <w:p w14:paraId="10414CD6" w14:textId="77777777" w:rsidR="007E5659" w:rsidRDefault="007E5659" w:rsidP="002A0947">
      <w:pPr>
        <w:pStyle w:val="Heading1"/>
        <w:jc w:val="both"/>
      </w:pPr>
    </w:p>
    <w:p w14:paraId="4C36B02C" w14:textId="77777777" w:rsidR="007E5659" w:rsidRDefault="007E5659" w:rsidP="00675F50">
      <w:pPr>
        <w:pStyle w:val="Heading1"/>
        <w:jc w:val="center"/>
      </w:pPr>
    </w:p>
    <w:p w14:paraId="20902CC9" w14:textId="77777777" w:rsidR="005D067C" w:rsidRDefault="005D067C" w:rsidP="00675F50">
      <w:pPr>
        <w:pStyle w:val="Heading1"/>
        <w:jc w:val="center"/>
      </w:pPr>
    </w:p>
    <w:p w14:paraId="74DF361B" w14:textId="77777777" w:rsidR="002A0947" w:rsidRDefault="002A0947" w:rsidP="00675F50">
      <w:pPr>
        <w:pStyle w:val="Heading1"/>
        <w:jc w:val="center"/>
      </w:pPr>
    </w:p>
    <w:p w14:paraId="50DB1EC3" w14:textId="77777777" w:rsidR="002A0947" w:rsidRDefault="002A0947" w:rsidP="00675F50">
      <w:pPr>
        <w:pStyle w:val="Heading1"/>
        <w:jc w:val="center"/>
      </w:pPr>
    </w:p>
    <w:p w14:paraId="5EA77636" w14:textId="77777777" w:rsidR="002A0947" w:rsidRDefault="002A0947" w:rsidP="00675F50">
      <w:pPr>
        <w:pStyle w:val="Heading1"/>
        <w:jc w:val="center"/>
      </w:pPr>
    </w:p>
    <w:p w14:paraId="1018BF18" w14:textId="77777777" w:rsidR="002A0947" w:rsidRDefault="002A0947" w:rsidP="00675F50">
      <w:pPr>
        <w:pStyle w:val="Heading1"/>
        <w:jc w:val="center"/>
      </w:pPr>
    </w:p>
    <w:p w14:paraId="0FB4F526" w14:textId="77777777" w:rsidR="002A0947" w:rsidRDefault="002A0947" w:rsidP="00675F50">
      <w:pPr>
        <w:pStyle w:val="Heading1"/>
        <w:jc w:val="center"/>
      </w:pPr>
    </w:p>
    <w:p w14:paraId="6332BB6A" w14:textId="77777777" w:rsidR="002A0947" w:rsidRDefault="002A0947" w:rsidP="00675F50">
      <w:pPr>
        <w:pStyle w:val="Heading1"/>
        <w:jc w:val="center"/>
      </w:pPr>
    </w:p>
    <w:p w14:paraId="69BC02BC" w14:textId="77777777" w:rsidR="00675F50" w:rsidRDefault="00675F50" w:rsidP="00675F50"/>
    <w:p w14:paraId="47E5EBD8" w14:textId="08302E5F" w:rsidR="002A0947" w:rsidRPr="00946F29" w:rsidRDefault="00946F29" w:rsidP="00946F29">
      <w:pPr>
        <w:pStyle w:val="Heading1"/>
        <w:jc w:val="center"/>
      </w:pPr>
      <w:bookmarkStart w:id="75" w:name="_Toc216458002"/>
      <w:r w:rsidRPr="00946F29">
        <w:lastRenderedPageBreak/>
        <w:t>APPENDICE</w:t>
      </w:r>
      <w:r w:rsidR="009F12D5">
        <w:t>S</w:t>
      </w:r>
      <w:bookmarkEnd w:id="75"/>
    </w:p>
    <w:p w14:paraId="6D88DA9C" w14:textId="7FBE7044" w:rsidR="00DE01DF" w:rsidRPr="009F12D5" w:rsidRDefault="00DE01DF" w:rsidP="009F12D5">
      <w:pPr>
        <w:rPr>
          <w:rFonts w:ascii="Times New Roman" w:hAnsi="Times New Roman" w:cs="Times New Roman"/>
          <w:b/>
          <w:bCs/>
          <w:sz w:val="24"/>
          <w:szCs w:val="24"/>
        </w:rPr>
      </w:pPr>
      <w:r w:rsidRPr="009F12D5">
        <w:rPr>
          <w:rFonts w:ascii="Times New Roman" w:hAnsi="Times New Roman" w:cs="Times New Roman"/>
          <w:b/>
          <w:bCs/>
          <w:sz w:val="24"/>
          <w:szCs w:val="24"/>
        </w:rPr>
        <w:t>Ethical Leadership</w:t>
      </w:r>
    </w:p>
    <w:p w14:paraId="3637932D" w14:textId="77777777" w:rsidR="00DE01DF" w:rsidRPr="009F12D5" w:rsidRDefault="00DE01DF" w:rsidP="009F12D5">
      <w:pPr>
        <w:rPr>
          <w:rFonts w:ascii="Times New Roman" w:hAnsi="Times New Roman" w:cs="Times New Roman"/>
          <w:b/>
          <w:sz w:val="24"/>
          <w:szCs w:val="24"/>
        </w:rPr>
      </w:pPr>
    </w:p>
    <w:p w14:paraId="0D15EC9C" w14:textId="77777777" w:rsidR="00DE01DF" w:rsidRPr="009F12D5" w:rsidRDefault="00DE01DF" w:rsidP="009F12D5">
      <w:pPr>
        <w:rPr>
          <w:rFonts w:ascii="Times New Roman" w:hAnsi="Times New Roman" w:cs="Times New Roman"/>
          <w:b/>
          <w:sz w:val="24"/>
          <w:szCs w:val="24"/>
        </w:rPr>
      </w:pPr>
    </w:p>
    <w:p w14:paraId="1D22C62F" w14:textId="77777777" w:rsidR="00DE01DF" w:rsidRPr="009F12D5" w:rsidRDefault="00DE01DF" w:rsidP="009F12D5">
      <w:pPr>
        <w:rPr>
          <w:rFonts w:ascii="Times New Roman" w:hAnsi="Times New Roman" w:cs="Times New Roman"/>
          <w:sz w:val="24"/>
          <w:szCs w:val="24"/>
        </w:rPr>
      </w:pPr>
      <w:r w:rsidRPr="009F12D5">
        <w:rPr>
          <w:rFonts w:ascii="Times New Roman" w:hAnsi="Times New Roman" w:cs="Times New Roman"/>
          <w:sz w:val="24"/>
          <w:szCs w:val="24"/>
        </w:rPr>
        <w:t>My</w:t>
      </w:r>
      <w:r w:rsidRPr="009F12D5">
        <w:rPr>
          <w:rFonts w:ascii="Times New Roman" w:hAnsi="Times New Roman" w:cs="Times New Roman"/>
          <w:spacing w:val="-2"/>
          <w:sz w:val="24"/>
          <w:szCs w:val="24"/>
        </w:rPr>
        <w:t xml:space="preserve"> </w:t>
      </w:r>
      <w:r w:rsidRPr="009F12D5">
        <w:rPr>
          <w:rFonts w:ascii="Times New Roman" w:hAnsi="Times New Roman" w:cs="Times New Roman"/>
          <w:sz w:val="24"/>
          <w:szCs w:val="24"/>
        </w:rPr>
        <w:t>manager</w:t>
      </w:r>
      <w:r w:rsidRPr="009F12D5">
        <w:rPr>
          <w:rFonts w:ascii="Times New Roman" w:hAnsi="Times New Roman" w:cs="Times New Roman"/>
          <w:spacing w:val="-2"/>
          <w:sz w:val="24"/>
          <w:szCs w:val="24"/>
        </w:rPr>
        <w:t xml:space="preserve"> </w:t>
      </w:r>
      <w:r w:rsidRPr="009F12D5">
        <w:rPr>
          <w:rFonts w:ascii="Times New Roman" w:hAnsi="Times New Roman" w:cs="Times New Roman"/>
          <w:sz w:val="24"/>
          <w:szCs w:val="24"/>
        </w:rPr>
        <w:t>listens</w:t>
      </w:r>
      <w:r w:rsidRPr="009F12D5">
        <w:rPr>
          <w:rFonts w:ascii="Times New Roman" w:hAnsi="Times New Roman" w:cs="Times New Roman"/>
          <w:spacing w:val="-1"/>
          <w:sz w:val="24"/>
          <w:szCs w:val="24"/>
        </w:rPr>
        <w:t xml:space="preserve"> </w:t>
      </w:r>
      <w:r w:rsidRPr="009F12D5">
        <w:rPr>
          <w:rFonts w:ascii="Times New Roman" w:hAnsi="Times New Roman" w:cs="Times New Roman"/>
          <w:sz w:val="24"/>
          <w:szCs w:val="24"/>
        </w:rPr>
        <w:t>to</w:t>
      </w:r>
      <w:r w:rsidRPr="009F12D5">
        <w:rPr>
          <w:rFonts w:ascii="Times New Roman" w:hAnsi="Times New Roman" w:cs="Times New Roman"/>
          <w:spacing w:val="-2"/>
          <w:sz w:val="24"/>
          <w:szCs w:val="24"/>
        </w:rPr>
        <w:t xml:space="preserve"> </w:t>
      </w:r>
      <w:r w:rsidRPr="009F12D5">
        <w:rPr>
          <w:rFonts w:ascii="Times New Roman" w:hAnsi="Times New Roman" w:cs="Times New Roman"/>
          <w:sz w:val="24"/>
          <w:szCs w:val="24"/>
        </w:rPr>
        <w:t>what</w:t>
      </w:r>
      <w:r w:rsidRPr="009F12D5">
        <w:rPr>
          <w:rFonts w:ascii="Times New Roman" w:hAnsi="Times New Roman" w:cs="Times New Roman"/>
          <w:spacing w:val="-2"/>
          <w:sz w:val="24"/>
          <w:szCs w:val="24"/>
        </w:rPr>
        <w:t xml:space="preserve"> </w:t>
      </w:r>
      <w:r w:rsidRPr="009F12D5">
        <w:rPr>
          <w:rFonts w:ascii="Times New Roman" w:hAnsi="Times New Roman" w:cs="Times New Roman"/>
          <w:sz w:val="24"/>
          <w:szCs w:val="24"/>
        </w:rPr>
        <w:t>employees</w:t>
      </w:r>
      <w:r w:rsidRPr="009F12D5">
        <w:rPr>
          <w:rFonts w:ascii="Times New Roman" w:hAnsi="Times New Roman" w:cs="Times New Roman"/>
          <w:spacing w:val="-1"/>
          <w:sz w:val="24"/>
          <w:szCs w:val="24"/>
        </w:rPr>
        <w:t xml:space="preserve"> </w:t>
      </w:r>
      <w:r w:rsidRPr="009F12D5">
        <w:rPr>
          <w:rFonts w:ascii="Times New Roman" w:hAnsi="Times New Roman" w:cs="Times New Roman"/>
          <w:sz w:val="24"/>
          <w:szCs w:val="24"/>
        </w:rPr>
        <w:t>have</w:t>
      </w:r>
      <w:r w:rsidRPr="009F12D5">
        <w:rPr>
          <w:rFonts w:ascii="Times New Roman" w:hAnsi="Times New Roman" w:cs="Times New Roman"/>
          <w:spacing w:val="-2"/>
          <w:sz w:val="24"/>
          <w:szCs w:val="24"/>
        </w:rPr>
        <w:t xml:space="preserve"> </w:t>
      </w:r>
      <w:r w:rsidRPr="009F12D5">
        <w:rPr>
          <w:rFonts w:ascii="Times New Roman" w:hAnsi="Times New Roman" w:cs="Times New Roman"/>
          <w:sz w:val="24"/>
          <w:szCs w:val="24"/>
        </w:rPr>
        <w:t>to</w:t>
      </w:r>
      <w:r w:rsidRPr="009F12D5">
        <w:rPr>
          <w:rFonts w:ascii="Times New Roman" w:hAnsi="Times New Roman" w:cs="Times New Roman"/>
          <w:spacing w:val="-2"/>
          <w:sz w:val="24"/>
          <w:szCs w:val="24"/>
        </w:rPr>
        <w:t xml:space="preserve"> </w:t>
      </w:r>
      <w:r w:rsidRPr="009F12D5">
        <w:rPr>
          <w:rFonts w:ascii="Times New Roman" w:hAnsi="Times New Roman" w:cs="Times New Roman"/>
          <w:sz w:val="24"/>
          <w:szCs w:val="24"/>
        </w:rPr>
        <w:t>say.</w:t>
      </w:r>
      <w:r w:rsidRPr="009F12D5">
        <w:rPr>
          <w:rFonts w:ascii="Times New Roman" w:hAnsi="Times New Roman" w:cs="Times New Roman"/>
          <w:spacing w:val="27"/>
          <w:sz w:val="24"/>
          <w:szCs w:val="24"/>
        </w:rPr>
        <w:t xml:space="preserve">  </w:t>
      </w:r>
      <w:r w:rsidRPr="009F12D5">
        <w:rPr>
          <w:rFonts w:ascii="Times New Roman" w:hAnsi="Times New Roman" w:cs="Times New Roman"/>
          <w:color w:val="D92F25"/>
          <w:spacing w:val="-10"/>
          <w:sz w:val="24"/>
          <w:szCs w:val="24"/>
        </w:rPr>
        <w:t>*</w:t>
      </w:r>
    </w:p>
    <w:p w14:paraId="5A19C4AD" w14:textId="77777777" w:rsidR="00DE01DF" w:rsidRPr="009F12D5" w:rsidRDefault="00DE01DF" w:rsidP="009F12D5">
      <w:pPr>
        <w:rPr>
          <w:rFonts w:ascii="Times New Roman" w:hAnsi="Times New Roman" w:cs="Times New Roman"/>
          <w:sz w:val="24"/>
          <w:szCs w:val="24"/>
        </w:rPr>
      </w:pPr>
    </w:p>
    <w:p w14:paraId="299B0541" w14:textId="77777777" w:rsidR="00DE01DF" w:rsidRPr="009F12D5" w:rsidRDefault="00DE01DF" w:rsidP="009F12D5">
      <w:pPr>
        <w:rPr>
          <w:rFonts w:ascii="Times New Roman" w:hAnsi="Times New Roman" w:cs="Times New Roman"/>
          <w:i/>
          <w:sz w:val="24"/>
          <w:szCs w:val="24"/>
        </w:rPr>
      </w:pPr>
      <w:r w:rsidRPr="009F12D5">
        <w:rPr>
          <w:rFonts w:ascii="Times New Roman" w:hAnsi="Times New Roman" w:cs="Times New Roman"/>
          <w:i/>
          <w:color w:val="6D6F72"/>
          <w:sz w:val="24"/>
          <w:szCs w:val="24"/>
        </w:rPr>
        <w:t>Mark</w:t>
      </w:r>
      <w:r w:rsidRPr="009F12D5">
        <w:rPr>
          <w:rFonts w:ascii="Times New Roman" w:hAnsi="Times New Roman" w:cs="Times New Roman"/>
          <w:i/>
          <w:color w:val="6D6F72"/>
          <w:spacing w:val="-3"/>
          <w:sz w:val="24"/>
          <w:szCs w:val="24"/>
        </w:rPr>
        <w:t xml:space="preserve"> </w:t>
      </w:r>
      <w:r w:rsidRPr="009F12D5">
        <w:rPr>
          <w:rFonts w:ascii="Times New Roman" w:hAnsi="Times New Roman" w:cs="Times New Roman"/>
          <w:i/>
          <w:color w:val="6D6F72"/>
          <w:sz w:val="24"/>
          <w:szCs w:val="24"/>
        </w:rPr>
        <w:t>only</w:t>
      </w:r>
      <w:r w:rsidRPr="009F12D5">
        <w:rPr>
          <w:rFonts w:ascii="Times New Roman" w:hAnsi="Times New Roman" w:cs="Times New Roman"/>
          <w:i/>
          <w:color w:val="6D6F72"/>
          <w:spacing w:val="-2"/>
          <w:sz w:val="24"/>
          <w:szCs w:val="24"/>
        </w:rPr>
        <w:t xml:space="preserve"> </w:t>
      </w:r>
      <w:r w:rsidRPr="009F12D5">
        <w:rPr>
          <w:rFonts w:ascii="Times New Roman" w:hAnsi="Times New Roman" w:cs="Times New Roman"/>
          <w:i/>
          <w:color w:val="6D6F72"/>
          <w:sz w:val="24"/>
          <w:szCs w:val="24"/>
        </w:rPr>
        <w:t>one</w:t>
      </w:r>
      <w:r w:rsidRPr="009F12D5">
        <w:rPr>
          <w:rFonts w:ascii="Times New Roman" w:hAnsi="Times New Roman" w:cs="Times New Roman"/>
          <w:i/>
          <w:color w:val="6D6F72"/>
          <w:spacing w:val="-2"/>
          <w:sz w:val="24"/>
          <w:szCs w:val="24"/>
        </w:rPr>
        <w:t xml:space="preserve"> </w:t>
      </w:r>
      <w:r w:rsidRPr="009F12D5">
        <w:rPr>
          <w:rFonts w:ascii="Times New Roman" w:hAnsi="Times New Roman" w:cs="Times New Roman"/>
          <w:i/>
          <w:color w:val="6D6F72"/>
          <w:spacing w:val="-4"/>
          <w:sz w:val="24"/>
          <w:szCs w:val="24"/>
        </w:rPr>
        <w:t>oval.</w:t>
      </w:r>
    </w:p>
    <w:p w14:paraId="3B255160" w14:textId="77777777" w:rsidR="00DE01DF" w:rsidRPr="009F12D5" w:rsidRDefault="00DE01DF" w:rsidP="009F12D5">
      <w:pPr>
        <w:rPr>
          <w:rFonts w:ascii="Times New Roman" w:hAnsi="Times New Roman" w:cs="Times New Roman"/>
          <w:i/>
          <w:sz w:val="24"/>
          <w:szCs w:val="24"/>
        </w:rPr>
      </w:pPr>
    </w:p>
    <w:p w14:paraId="21AFA3A6" w14:textId="77777777" w:rsidR="00DE01DF" w:rsidRPr="009F12D5" w:rsidRDefault="00DE01DF" w:rsidP="009F12D5">
      <w:pPr>
        <w:rPr>
          <w:rFonts w:ascii="Times New Roman" w:hAnsi="Times New Roman" w:cs="Times New Roman"/>
          <w:sz w:val="24"/>
          <w:szCs w:val="24"/>
        </w:rPr>
      </w:pPr>
      <w:r w:rsidRPr="009F12D5">
        <w:rPr>
          <w:rFonts w:ascii="Times New Roman" w:hAnsi="Times New Roman" w:cs="Times New Roman"/>
          <w:spacing w:val="-10"/>
          <w:sz w:val="24"/>
          <w:szCs w:val="24"/>
        </w:rPr>
        <w:t>1</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2</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3</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4</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5</w:t>
      </w:r>
    </w:p>
    <w:p w14:paraId="6A25CDA0" w14:textId="77777777" w:rsidR="00DE01DF" w:rsidRPr="009F12D5" w:rsidRDefault="00DE01DF" w:rsidP="009F12D5">
      <w:pPr>
        <w:rPr>
          <w:rFonts w:ascii="Times New Roman" w:hAnsi="Times New Roman" w:cs="Times New Roman"/>
          <w:sz w:val="24"/>
          <w:szCs w:val="24"/>
        </w:rPr>
      </w:pPr>
    </w:p>
    <w:p w14:paraId="474E676A" w14:textId="77777777" w:rsidR="00DE01DF" w:rsidRPr="009F12D5" w:rsidRDefault="00DE01DF" w:rsidP="009F12D5">
      <w:pPr>
        <w:rPr>
          <w:rFonts w:ascii="Times New Roman" w:hAnsi="Times New Roman" w:cs="Times New Roman"/>
          <w:sz w:val="24"/>
          <w:szCs w:val="24"/>
        </w:rPr>
      </w:pPr>
      <w:r w:rsidRPr="009F12D5">
        <w:rPr>
          <w:rFonts w:ascii="Times New Roman" w:hAnsi="Times New Roman" w:cs="Times New Roman"/>
          <w:noProof/>
          <w:sz w:val="24"/>
          <w:szCs w:val="24"/>
        </w:rPr>
        <mc:AlternateContent>
          <mc:Choice Requires="wps">
            <w:drawing>
              <wp:anchor distT="0" distB="0" distL="0" distR="0" simplePos="0" relativeHeight="251659264" behindDoc="1" locked="0" layoutInCell="1" allowOverlap="1" wp14:anchorId="25E223C1" wp14:editId="6F825935">
                <wp:simplePos x="0" y="0"/>
                <wp:positionH relativeFrom="page">
                  <wp:posOffset>1494162</wp:posOffset>
                </wp:positionH>
                <wp:positionV relativeFrom="paragraph">
                  <wp:posOffset>3320</wp:posOffset>
                </wp:positionV>
                <wp:extent cx="255904" cy="163830"/>
                <wp:effectExtent l="0" t="0" r="0" b="0"/>
                <wp:wrapNone/>
                <wp:docPr id="21" name="Text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55904" cy="163830"/>
                        </a:xfrm>
                        <a:prstGeom prst="rect">
                          <a:avLst/>
                        </a:prstGeom>
                      </wps:spPr>
                      <wps:txbx>
                        <w:txbxContent>
                          <w:p w14:paraId="145438AA" w14:textId="77777777" w:rsidR="00DE01DF" w:rsidRDefault="00DE01DF" w:rsidP="00DE01DF">
                            <w:pPr>
                              <w:spacing w:line="258" w:lineRule="exact"/>
                              <w:rPr>
                                <w:rFonts w:ascii="Roboto"/>
                              </w:rPr>
                            </w:pPr>
                            <w:r>
                              <w:rPr>
                                <w:rFonts w:ascii="Roboto"/>
                                <w:color w:val="202024"/>
                                <w:spacing w:val="-7"/>
                              </w:rPr>
                              <w:t>ngly</w:t>
                            </w:r>
                          </w:p>
                        </w:txbxContent>
                      </wps:txbx>
                      <wps:bodyPr wrap="square" lIns="0" tIns="0" rIns="0" bIns="0" rtlCol="0">
                        <a:noAutofit/>
                      </wps:bodyPr>
                    </wps:wsp>
                  </a:graphicData>
                </a:graphic>
              </wp:anchor>
            </w:drawing>
          </mc:Choice>
          <mc:Fallback>
            <w:pict>
              <v:shapetype w14:anchorId="25E223C1" id="_x0000_t202" coordsize="21600,21600" o:spt="202" path="m,l,21600r21600,l21600,xe">
                <v:stroke joinstyle="miter"/>
                <v:path gradientshapeok="t" o:connecttype="rect"/>
              </v:shapetype>
              <v:shape id="Textbox 21" o:spid="_x0000_s1026" type="#_x0000_t202" style="position:absolute;margin-left:117.65pt;margin-top:.25pt;width:20.15pt;height:12.9pt;z-index:-2516572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" filled="f" stroked="f">
                <v:textbox inset="0,0,0,0">
                  <w:txbxContent>
                    <w:p w14:paraId="145438AA" w14:textId="77777777" w:rsidR="00DE01DF" w:rsidRDefault="00DE01DF" w:rsidP="00DE01DF">
                      <w:pPr>
                        <w:spacing w:line="258" w:lineRule="exact"/>
                        <w:rPr>
                          <w:rFonts w:ascii="Roboto"/>
                        </w:rPr>
                      </w:pPr>
                      <w:r>
                        <w:rPr>
                          <w:rFonts w:ascii="Roboto"/>
                          <w:color w:val="202024"/>
                          <w:spacing w:val="-7"/>
                        </w:rPr>
                        <w:t>ngly</w:t>
                      </w:r>
                    </w:p>
                  </w:txbxContent>
                </v:textbox>
                <w10:wrap anchorx="page"/>
              </v:shape>
            </w:pict>
          </mc:Fallback>
        </mc:AlternateContent>
      </w:r>
      <w:r w:rsidRPr="009F12D5">
        <w:rPr>
          <w:rFonts w:ascii="Times New Roman" w:hAnsi="Times New Roman" w:cs="Times New Roman"/>
          <w:noProof/>
          <w:sz w:val="24"/>
          <w:szCs w:val="24"/>
        </w:rPr>
        <mc:AlternateContent>
          <mc:Choice Requires="wps">
            <w:drawing>
              <wp:anchor distT="0" distB="0" distL="0" distR="0" simplePos="0" relativeHeight="251660288" behindDoc="1" locked="0" layoutInCell="1" allowOverlap="1" wp14:anchorId="76A54BFF" wp14:editId="3E617EAE">
                <wp:simplePos x="0" y="0"/>
                <wp:positionH relativeFrom="page">
                  <wp:posOffset>1784070</wp:posOffset>
                </wp:positionH>
                <wp:positionV relativeFrom="paragraph">
                  <wp:posOffset>3320</wp:posOffset>
                </wp:positionV>
                <wp:extent cx="273685" cy="163830"/>
                <wp:effectExtent l="0" t="0" r="0" b="0"/>
                <wp:wrapNone/>
                <wp:docPr id="22" name="Text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3685" cy="163830"/>
                        </a:xfrm>
                        <a:prstGeom prst="rect">
                          <a:avLst/>
                        </a:prstGeom>
                      </wps:spPr>
                      <wps:txbx>
                        <w:txbxContent>
                          <w:p w14:paraId="0FF18B43" w14:textId="77777777" w:rsidR="00DE01DF" w:rsidRDefault="00DE01DF" w:rsidP="00DE01DF">
                            <w:pPr>
                              <w:spacing w:line="258" w:lineRule="exact"/>
                              <w:rPr>
                                <w:rFonts w:ascii="Roboto"/>
                              </w:rPr>
                            </w:pPr>
                            <w:r>
                              <w:rPr>
                                <w:rFonts w:ascii="Roboto"/>
                                <w:color w:val="202024"/>
                                <w:spacing w:val="-6"/>
                              </w:rPr>
                              <w:t>Disa</w:t>
                            </w:r>
                          </w:p>
                        </w:txbxContent>
                      </wps:txbx>
                      <wps:bodyPr wrap="square" lIns="0" tIns="0" rIns="0" bIns="0" rtlCol="0">
                        <a:noAutofit/>
                      </wps:bodyPr>
                    </wps:wsp>
                  </a:graphicData>
                </a:graphic>
              </wp:anchor>
            </w:drawing>
          </mc:Choice>
          <mc:Fallback>
            <w:pict>
              <v:shape w14:anchorId="76A54BFF" id="Textbox 22" o:spid="_x0000_s1027" type="#_x0000_t202" style="position:absolute;margin-left:140.5pt;margin-top:.25pt;width:21.55pt;height:12.9pt;z-index:-2516561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" filled="f" stroked="f">
                <v:textbox inset="0,0,0,0">
                  <w:txbxContent>
                    <w:p w14:paraId="0FF18B43" w14:textId="77777777" w:rsidR="00DE01DF" w:rsidRDefault="00DE01DF" w:rsidP="00DE01DF">
                      <w:pPr>
                        <w:spacing w:line="258" w:lineRule="exact"/>
                        <w:rPr>
                          <w:rFonts w:ascii="Roboto"/>
                        </w:rPr>
                      </w:pPr>
                      <w:r>
                        <w:rPr>
                          <w:rFonts w:ascii="Roboto"/>
                          <w:color w:val="202024"/>
                          <w:spacing w:val="-6"/>
                        </w:rPr>
                        <w:t>Disa</w:t>
                      </w:r>
                    </w:p>
                  </w:txbxContent>
                </v:textbox>
                <w10:wrap anchorx="page"/>
              </v:shape>
            </w:pict>
          </mc:Fallback>
        </mc:AlternateContent>
      </w:r>
      <w:r w:rsidRPr="009F12D5">
        <w:rPr>
          <w:rFonts w:ascii="Times New Roman" w:hAnsi="Times New Roman" w:cs="Times New Roman"/>
          <w:noProof/>
          <w:sz w:val="24"/>
          <w:szCs w:val="24"/>
        </w:rPr>
        <mc:AlternateContent>
          <mc:Choice Requires="wps">
            <w:drawing>
              <wp:anchor distT="0" distB="0" distL="0" distR="0" simplePos="0" relativeHeight="251661312" behindDoc="1" locked="0" layoutInCell="1" allowOverlap="1" wp14:anchorId="3D45BB98" wp14:editId="373A7CA7">
                <wp:simplePos x="0" y="0"/>
                <wp:positionH relativeFrom="page">
                  <wp:posOffset>2057480</wp:posOffset>
                </wp:positionH>
                <wp:positionV relativeFrom="paragraph">
                  <wp:posOffset>3320</wp:posOffset>
                </wp:positionV>
                <wp:extent cx="272415" cy="163830"/>
                <wp:effectExtent l="0" t="0" r="0" b="0"/>
                <wp:wrapNone/>
                <wp:docPr id="23" name="Text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2415" cy="163830"/>
                        </a:xfrm>
                        <a:prstGeom prst="rect">
                          <a:avLst/>
                        </a:prstGeom>
                      </wps:spPr>
                      <wps:txbx>
                        <w:txbxContent>
                          <w:p w14:paraId="61E9D6C4" w14:textId="77777777" w:rsidR="00DE01DF" w:rsidRDefault="00DE01DF" w:rsidP="00DE01DF">
                            <w:pPr>
                              <w:spacing w:line="258" w:lineRule="exact"/>
                              <w:rPr>
                                <w:rFonts w:ascii="Roboto"/>
                              </w:rPr>
                            </w:pPr>
                            <w:r>
                              <w:rPr>
                                <w:rFonts w:ascii="Roboto"/>
                                <w:color w:val="202024"/>
                                <w:spacing w:val="-5"/>
                              </w:rPr>
                              <w:t>gree</w:t>
                            </w:r>
                          </w:p>
                        </w:txbxContent>
                      </wps:txbx>
                      <wps:bodyPr wrap="square" lIns="0" tIns="0" rIns="0" bIns="0" rtlCol="0">
                        <a:noAutofit/>
                      </wps:bodyPr>
                    </wps:wsp>
                  </a:graphicData>
                </a:graphic>
              </wp:anchor>
            </w:drawing>
          </mc:Choice>
          <mc:Fallback>
            <w:pict>
              <v:shape w14:anchorId="3D45BB98" id="Textbox 23" o:spid="_x0000_s1028" type="#_x0000_t202" style="position:absolute;margin-left:162pt;margin-top:.25pt;width:21.45pt;height:12.9pt;z-index:-2516551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" filled="f" stroked="f">
                <v:textbox inset="0,0,0,0">
                  <w:txbxContent>
                    <w:p w14:paraId="61E9D6C4" w14:textId="77777777" w:rsidR="00DE01DF" w:rsidRDefault="00DE01DF" w:rsidP="00DE01DF">
                      <w:pPr>
                        <w:spacing w:line="258" w:lineRule="exact"/>
                        <w:rPr>
                          <w:rFonts w:ascii="Roboto"/>
                        </w:rPr>
                      </w:pPr>
                      <w:r>
                        <w:rPr>
                          <w:rFonts w:ascii="Roboto"/>
                          <w:color w:val="202024"/>
                          <w:spacing w:val="-5"/>
                        </w:rPr>
                        <w:t>gree</w:t>
                      </w:r>
                    </w:p>
                  </w:txbxContent>
                </v:textbox>
                <w10:wrap anchorx="page"/>
              </v:shape>
            </w:pict>
          </mc:Fallback>
        </mc:AlternateContent>
      </w:r>
      <w:r w:rsidRPr="009F12D5">
        <w:rPr>
          <w:rFonts w:ascii="Times New Roman" w:hAnsi="Times New Roman" w:cs="Times New Roman"/>
          <w:noProof/>
          <w:sz w:val="24"/>
          <w:szCs w:val="24"/>
        </w:rPr>
        <mc:AlternateContent>
          <mc:Choice Requires="wpg">
            <w:drawing>
              <wp:anchor distT="0" distB="0" distL="0" distR="0" simplePos="0" relativeHeight="251662336" behindDoc="1" locked="0" layoutInCell="1" allowOverlap="1" wp14:anchorId="59CCE29D" wp14:editId="241E99F9">
                <wp:simplePos x="0" y="0"/>
                <wp:positionH relativeFrom="page">
                  <wp:posOffset>1190624</wp:posOffset>
                </wp:positionH>
                <wp:positionV relativeFrom="paragraph">
                  <wp:posOffset>-76684</wp:posOffset>
                </wp:positionV>
                <wp:extent cx="2133600" cy="323850"/>
                <wp:effectExtent l="0" t="0" r="0" b="0"/>
                <wp:wrapNone/>
                <wp:docPr id="24" name="Group 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323850"/>
                          <a:chOff x="0" y="0"/>
                          <a:chExt cx="2133600" cy="323850"/>
                        </a:xfrm>
                      </wpg:grpSpPr>
                      <wps:wsp>
                        <wps:cNvPr id="25" name="Graphic 25"/>
                        <wps:cNvSpPr/>
                        <wps:spPr>
                          <a:xfrm>
                            <a:off x="-12"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s:wsp>
                        <wps:cNvPr id="26" name="Graphic 26"/>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7" name="Graphic 27"/>
                        <wps:cNvSpPr/>
                        <wps:spPr>
                          <a:xfrm>
                            <a:off x="3047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28" name="Image 28"/>
                          <pic:cNvPicPr/>
                        </pic:nvPicPr>
                        <pic:blipFill>
                          <a:blip r:embed="rId43" cstate="print"/>
                          <a:stretch>
                            <a:fillRect/>
                          </a:stretch>
                        </pic:blipFill>
                        <pic:spPr>
                          <a:xfrm>
                            <a:off x="352424" y="76199"/>
                            <a:ext cx="209550" cy="171449"/>
                          </a:xfrm>
                          <a:prstGeom prst="rect">
                            <a:avLst/>
                          </a:prstGeom>
                        </pic:spPr>
                      </pic:pic>
                      <wps:wsp>
                        <wps:cNvPr id="29" name="Graphic 29"/>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30" name="Graphic 30"/>
                        <wps:cNvSpPr/>
                        <wps:spPr>
                          <a:xfrm>
                            <a:off x="6095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1" name="Image 31"/>
                          <pic:cNvPicPr/>
                        </pic:nvPicPr>
                        <pic:blipFill>
                          <a:blip r:embed="rId44" cstate="print"/>
                          <a:stretch>
                            <a:fillRect/>
                          </a:stretch>
                        </pic:blipFill>
                        <pic:spPr>
                          <a:xfrm>
                            <a:off x="657224" y="76199"/>
                            <a:ext cx="209549" cy="171449"/>
                          </a:xfrm>
                          <a:prstGeom prst="rect">
                            <a:avLst/>
                          </a:prstGeom>
                        </pic:spPr>
                      </pic:pic>
                      <wps:wsp>
                        <wps:cNvPr id="32" name="Graphic 32"/>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33" name="Graphic 33"/>
                        <wps:cNvSpPr/>
                        <wps:spPr>
                          <a:xfrm>
                            <a:off x="9143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4" name="Image 34"/>
                          <pic:cNvPicPr/>
                        </pic:nvPicPr>
                        <pic:blipFill>
                          <a:blip r:embed="rId45" cstate="print"/>
                          <a:stretch>
                            <a:fillRect/>
                          </a:stretch>
                        </pic:blipFill>
                        <pic:spPr>
                          <a:xfrm>
                            <a:off x="962024" y="76199"/>
                            <a:ext cx="209549" cy="171449"/>
                          </a:xfrm>
                          <a:prstGeom prst="rect">
                            <a:avLst/>
                          </a:prstGeom>
                        </pic:spPr>
                      </pic:pic>
                      <wps:wsp>
                        <wps:cNvPr id="35" name="Graphic 35"/>
                        <wps:cNvSpPr/>
                        <wps:spPr>
                          <a:xfrm>
                            <a:off x="12191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6" name="Image 36"/>
                          <pic:cNvPicPr/>
                        </pic:nvPicPr>
                        <pic:blipFill>
                          <a:blip r:embed="rId46" cstate="print"/>
                          <a:stretch>
                            <a:fillRect/>
                          </a:stretch>
                        </pic:blipFill>
                        <pic:spPr>
                          <a:xfrm>
                            <a:off x="1266824" y="76199"/>
                            <a:ext cx="209550" cy="171449"/>
                          </a:xfrm>
                          <a:prstGeom prst="rect">
                            <a:avLst/>
                          </a:prstGeom>
                        </pic:spPr>
                      </pic:pic>
                      <wps:wsp>
                        <wps:cNvPr id="37" name="Graphic 37"/>
                        <wps:cNvSpPr/>
                        <wps:spPr>
                          <a:xfrm>
                            <a:off x="15239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8" name="Image 38"/>
                          <pic:cNvPicPr/>
                        </pic:nvPicPr>
                        <pic:blipFill>
                          <a:blip r:embed="rId47" cstate="print"/>
                          <a:stretch>
                            <a:fillRect/>
                          </a:stretch>
                        </pic:blipFill>
                        <pic:spPr>
                          <a:xfrm>
                            <a:off x="1571624" y="76199"/>
                            <a:ext cx="209550" cy="171449"/>
                          </a:xfrm>
                          <a:prstGeom prst="rect">
                            <a:avLst/>
                          </a:prstGeom>
                        </pic:spPr>
                      </pic:pic>
                      <wps:wsp>
                        <wps:cNvPr id="39" name="Graphic 39"/>
                        <wps:cNvSpPr/>
                        <wps:spPr>
                          <a:xfrm>
                            <a:off x="18287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g:wgp>
                  </a:graphicData>
                </a:graphic>
              </wp:anchor>
            </w:drawing>
          </mc:Choice>
          <mc:Fallback>
            <w:pict>
              <v:group w14:anchorId="77E70B08" id="Group 24" o:spid="_x0000_s1026" style="position:absolute;margin-left:93.75pt;margin-top:-6.05pt;width:168pt;height:25.5pt;z-index:-251654144;mso-wrap-distance-left:0;mso-wrap-distance-right:0;mso-position-horizontal-relative:page" coordsize="2133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">
                <v:shape id="Graphic 25" o:spid="_x0000_s1027"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" path="m304800,314325l,314325r,9525l304800,323850r,-9525xem304800,l,,,9525r304800,l304800,xe" fillcolor="#bdc1c6" stroked="f">
                  <v:path arrowok="t"/>
                </v:shape>
                <v:shape id="Graphic 26" o:spid="_x0000_s10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" path="m304799,323849l,323849,,,304799,r,323849xe" stroked="f">
                  <v:path arrowok="t"/>
                </v:shape>
                <v:shape id="Graphic 27" o:spid="_x0000_s102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" path="m304800,314325l,314325r,9525l304800,323850r,-9525xem304800,l,,,9525r304800,l304800,xe" fillcolor="#bdc1c6" stroked="f">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28" o:spid="_x0000_s10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">
                  <v:imagedata r:id="rId48" o:title=""/>
                </v:shape>
                <v:shape id="Graphic 29" o:spid="_x0000_s10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" path="m304799,323849l,323849,,,304799,r,323849xe" stroked="f">
                  <v:path arrowok="t"/>
                </v:shape>
                <v:shape id="Graphic 30" o:spid="_x0000_s103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" path="m304800,314325l,314325r,9525l304800,323850r,-9525xem304800,l,,,9525r304800,l304800,xe" fillcolor="#bdc1c6" stroked="f">
                  <v:path arrowok="t"/>
                </v:shape>
                <v:shape id="Image 31" o:spid="_x0000_s10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">
                  <v:imagedata r:id="rId49" o:title=""/>
                </v:shape>
                <v:shape id="Graphic 32" o:spid="_x0000_s10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" path="m304799,323849l,323849,,,304799,r,323849xe" stroked="f">
                  <v:path arrowok="t"/>
                </v:shape>
                <v:shape id="Graphic 33" o:spid="_x0000_s103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" path="m304800,314325l,314325r,9525l304800,323850r,-9525xem304800,l,,,9525r304800,l304800,xe" fillcolor="#bdc1c6" stroked="f">
                  <v:path arrowok="t"/>
                </v:shape>
                <v:shape id="Image 34" o:spid="_x0000_s10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">
                  <v:imagedata r:id="rId50" o:title=""/>
                </v:shape>
                <v:shape id="Graphic 35" o:spid="_x0000_s103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" path="m304800,314325l,314325r,9525l304800,323850r,-9525xem304800,l,,,9525r304800,l304800,xe" fillcolor="#bdc1c6" stroked="f">
                  <v:path arrowok="t"/>
                </v:shape>
                <v:shape id="Image 36" o:spid="_x0000_s1038"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">
                  <v:imagedata r:id="rId51" o:title=""/>
                </v:shape>
                <v:shape id="Graphic 37" o:spid="_x0000_s1039"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" path="m304800,314325l,314325r,9525l304800,323850r,-9525xem304800,l,,,9525r304800,l304800,xe" fillcolor="#bdc1c6" stroked="f">
                  <v:path arrowok="t"/>
                </v:shape>
                <v:shape id="Image 38" o:spid="_x0000_s1040"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">
                  <v:imagedata r:id="rId52" o:title=""/>
                </v:shape>
                <v:shape id="Graphic 39" o:spid="_x0000_s1041"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" path="m304800,314325l,314325r,9525l304800,323850r,-9525xem304800,l,,,9525r304800,l304800,xe" fillcolor="#bdc1c6" stroked="f">
                  <v:path arrowok="t"/>
                </v:shape>
                <w10:wrap anchorx="page"/>
              </v:group>
            </w:pict>
          </mc:Fallback>
        </mc:AlternateContent>
      </w:r>
      <w:r w:rsidRPr="009F12D5">
        <w:rPr>
          <w:rFonts w:ascii="Times New Roman" w:hAnsi="Times New Roman" w:cs="Times New Roman"/>
          <w:spacing w:val="-4"/>
          <w:sz w:val="24"/>
          <w:szCs w:val="24"/>
        </w:rPr>
        <w:t>Stro</w:t>
      </w:r>
      <w:r w:rsidRPr="009F12D5">
        <w:rPr>
          <w:rFonts w:ascii="Times New Roman" w:hAnsi="Times New Roman" w:cs="Times New Roman"/>
          <w:sz w:val="24"/>
          <w:szCs w:val="24"/>
        </w:rPr>
        <w:tab/>
      </w:r>
      <w:r w:rsidRPr="009F12D5">
        <w:rPr>
          <w:rFonts w:ascii="Times New Roman" w:hAnsi="Times New Roman" w:cs="Times New Roman"/>
          <w:spacing w:val="-4"/>
          <w:sz w:val="24"/>
          <w:szCs w:val="24"/>
        </w:rPr>
        <w:t>Strongly</w:t>
      </w:r>
      <w:r w:rsidRPr="009F12D5">
        <w:rPr>
          <w:rFonts w:ascii="Times New Roman" w:hAnsi="Times New Roman" w:cs="Times New Roman"/>
          <w:spacing w:val="2"/>
          <w:sz w:val="24"/>
          <w:szCs w:val="24"/>
        </w:rPr>
        <w:t xml:space="preserve"> </w:t>
      </w:r>
      <w:r w:rsidRPr="009F12D5">
        <w:rPr>
          <w:rFonts w:ascii="Times New Roman" w:hAnsi="Times New Roman" w:cs="Times New Roman"/>
          <w:spacing w:val="-4"/>
          <w:sz w:val="24"/>
          <w:szCs w:val="24"/>
        </w:rPr>
        <w:t>Agree</w:t>
      </w:r>
    </w:p>
    <w:p w14:paraId="0B7E883B"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sz w:val="24"/>
          <w:szCs w:val="24"/>
        </w:rPr>
        <w:tab/>
        <w:t>How</w:t>
      </w:r>
      <w:r w:rsidRPr="009F12D5">
        <w:rPr>
          <w:rFonts w:ascii="Times New Roman" w:hAnsi="Times New Roman" w:cs="Times New Roman"/>
          <w:spacing w:val="-5"/>
          <w:sz w:val="24"/>
          <w:szCs w:val="24"/>
        </w:rPr>
        <w:t xml:space="preserve"> </w:t>
      </w:r>
      <w:r w:rsidRPr="009F12D5">
        <w:rPr>
          <w:rFonts w:ascii="Times New Roman" w:hAnsi="Times New Roman" w:cs="Times New Roman"/>
          <w:sz w:val="24"/>
          <w:szCs w:val="24"/>
        </w:rPr>
        <w:t>often</w:t>
      </w:r>
      <w:r w:rsidRPr="009F12D5">
        <w:rPr>
          <w:rFonts w:ascii="Times New Roman" w:hAnsi="Times New Roman" w:cs="Times New Roman"/>
          <w:spacing w:val="-5"/>
          <w:sz w:val="24"/>
          <w:szCs w:val="24"/>
        </w:rPr>
        <w:t xml:space="preserve"> </w:t>
      </w:r>
      <w:r w:rsidRPr="009F12D5">
        <w:rPr>
          <w:rFonts w:ascii="Times New Roman" w:hAnsi="Times New Roman" w:cs="Times New Roman"/>
          <w:sz w:val="24"/>
          <w:szCs w:val="24"/>
        </w:rPr>
        <w:t>does</w:t>
      </w:r>
      <w:r w:rsidRPr="009F12D5">
        <w:rPr>
          <w:rFonts w:ascii="Times New Roman" w:hAnsi="Times New Roman" w:cs="Times New Roman"/>
          <w:spacing w:val="-5"/>
          <w:sz w:val="24"/>
          <w:szCs w:val="24"/>
        </w:rPr>
        <w:t xml:space="preserve"> </w:t>
      </w:r>
      <w:r w:rsidRPr="009F12D5">
        <w:rPr>
          <w:rFonts w:ascii="Times New Roman" w:hAnsi="Times New Roman" w:cs="Times New Roman"/>
          <w:sz w:val="24"/>
          <w:szCs w:val="24"/>
        </w:rPr>
        <w:t>your</w:t>
      </w:r>
      <w:r w:rsidRPr="009F12D5">
        <w:rPr>
          <w:rFonts w:ascii="Times New Roman" w:hAnsi="Times New Roman" w:cs="Times New Roman"/>
          <w:spacing w:val="-5"/>
          <w:sz w:val="24"/>
          <w:szCs w:val="24"/>
        </w:rPr>
        <w:t xml:space="preserve"> </w:t>
      </w:r>
      <w:r w:rsidRPr="009F12D5">
        <w:rPr>
          <w:rFonts w:ascii="Times New Roman" w:hAnsi="Times New Roman" w:cs="Times New Roman"/>
          <w:sz w:val="24"/>
          <w:szCs w:val="24"/>
        </w:rPr>
        <w:t>manager</w:t>
      </w:r>
      <w:r w:rsidRPr="009F12D5">
        <w:rPr>
          <w:rFonts w:ascii="Times New Roman" w:hAnsi="Times New Roman" w:cs="Times New Roman"/>
          <w:spacing w:val="-5"/>
          <w:sz w:val="24"/>
          <w:szCs w:val="24"/>
        </w:rPr>
        <w:t xml:space="preserve"> </w:t>
      </w:r>
      <w:r w:rsidRPr="009F12D5">
        <w:rPr>
          <w:rFonts w:ascii="Times New Roman" w:hAnsi="Times New Roman" w:cs="Times New Roman"/>
          <w:sz w:val="24"/>
          <w:szCs w:val="24"/>
        </w:rPr>
        <w:t>genuinely</w:t>
      </w:r>
      <w:r w:rsidRPr="009F12D5">
        <w:rPr>
          <w:rFonts w:ascii="Times New Roman" w:hAnsi="Times New Roman" w:cs="Times New Roman"/>
          <w:spacing w:val="-5"/>
          <w:sz w:val="24"/>
          <w:szCs w:val="24"/>
        </w:rPr>
        <w:t xml:space="preserve"> </w:t>
      </w:r>
      <w:r w:rsidRPr="009F12D5">
        <w:rPr>
          <w:rFonts w:ascii="Times New Roman" w:hAnsi="Times New Roman" w:cs="Times New Roman"/>
          <w:sz w:val="24"/>
          <w:szCs w:val="24"/>
        </w:rPr>
        <w:t>consider</w:t>
      </w:r>
      <w:r w:rsidRPr="009F12D5">
        <w:rPr>
          <w:rFonts w:ascii="Times New Roman" w:hAnsi="Times New Roman" w:cs="Times New Roman"/>
          <w:spacing w:val="-5"/>
          <w:sz w:val="24"/>
          <w:szCs w:val="24"/>
        </w:rPr>
        <w:t xml:space="preserve"> </w:t>
      </w:r>
      <w:r w:rsidRPr="009F12D5">
        <w:rPr>
          <w:rFonts w:ascii="Times New Roman" w:hAnsi="Times New Roman" w:cs="Times New Roman"/>
          <w:sz w:val="24"/>
          <w:szCs w:val="24"/>
        </w:rPr>
        <w:t>employee</w:t>
      </w:r>
      <w:r w:rsidRPr="009F12D5">
        <w:rPr>
          <w:rFonts w:ascii="Times New Roman" w:hAnsi="Times New Roman" w:cs="Times New Roman"/>
          <w:spacing w:val="-5"/>
          <w:sz w:val="24"/>
          <w:szCs w:val="24"/>
        </w:rPr>
        <w:t xml:space="preserve"> </w:t>
      </w:r>
      <w:r w:rsidRPr="009F12D5">
        <w:rPr>
          <w:rFonts w:ascii="Times New Roman" w:hAnsi="Times New Roman" w:cs="Times New Roman"/>
          <w:sz w:val="24"/>
          <w:szCs w:val="24"/>
        </w:rPr>
        <w:t>feedback</w:t>
      </w:r>
      <w:r w:rsidRPr="009F12D5">
        <w:rPr>
          <w:rFonts w:ascii="Times New Roman" w:hAnsi="Times New Roman" w:cs="Times New Roman"/>
          <w:spacing w:val="-5"/>
          <w:sz w:val="24"/>
          <w:szCs w:val="24"/>
        </w:rPr>
        <w:t xml:space="preserve"> </w:t>
      </w:r>
      <w:r w:rsidRPr="009F12D5">
        <w:rPr>
          <w:rFonts w:ascii="Times New Roman" w:hAnsi="Times New Roman" w:cs="Times New Roman"/>
          <w:sz w:val="24"/>
          <w:szCs w:val="24"/>
        </w:rPr>
        <w:t>when making decisions?</w:t>
      </w:r>
    </w:p>
    <w:p w14:paraId="103CE700" w14:textId="77777777" w:rsidR="007E5659" w:rsidRPr="009F12D5" w:rsidRDefault="007E5659" w:rsidP="009F12D5">
      <w:pPr>
        <w:rPr>
          <w:rFonts w:ascii="Times New Roman" w:hAnsi="Times New Roman" w:cs="Times New Roman"/>
          <w:i/>
          <w:sz w:val="24"/>
          <w:szCs w:val="24"/>
        </w:rPr>
      </w:pPr>
      <w:r w:rsidRPr="009F12D5">
        <w:rPr>
          <w:rFonts w:ascii="Times New Roman" w:hAnsi="Times New Roman" w:cs="Times New Roman"/>
          <w:i/>
          <w:spacing w:val="-2"/>
          <w:sz w:val="24"/>
          <w:szCs w:val="24"/>
        </w:rPr>
        <w:t>Mark</w:t>
      </w:r>
      <w:r w:rsidRPr="009F12D5">
        <w:rPr>
          <w:rFonts w:ascii="Times New Roman" w:hAnsi="Times New Roman" w:cs="Times New Roman"/>
          <w:i/>
          <w:spacing w:val="-11"/>
          <w:sz w:val="24"/>
          <w:szCs w:val="24"/>
        </w:rPr>
        <w:t xml:space="preserve"> </w:t>
      </w:r>
      <w:r w:rsidRPr="009F12D5">
        <w:rPr>
          <w:rFonts w:ascii="Times New Roman" w:hAnsi="Times New Roman" w:cs="Times New Roman"/>
          <w:i/>
          <w:spacing w:val="-2"/>
          <w:sz w:val="24"/>
          <w:szCs w:val="24"/>
        </w:rPr>
        <w:t>only</w:t>
      </w:r>
      <w:r w:rsidRPr="009F12D5">
        <w:rPr>
          <w:rFonts w:ascii="Times New Roman" w:hAnsi="Times New Roman" w:cs="Times New Roman"/>
          <w:i/>
          <w:spacing w:val="-11"/>
          <w:sz w:val="24"/>
          <w:szCs w:val="24"/>
        </w:rPr>
        <w:t xml:space="preserve"> </w:t>
      </w:r>
      <w:r w:rsidRPr="009F12D5">
        <w:rPr>
          <w:rFonts w:ascii="Times New Roman" w:hAnsi="Times New Roman" w:cs="Times New Roman"/>
          <w:i/>
          <w:spacing w:val="-2"/>
          <w:sz w:val="24"/>
          <w:szCs w:val="24"/>
        </w:rPr>
        <w:t>one</w:t>
      </w:r>
      <w:r w:rsidRPr="009F12D5">
        <w:rPr>
          <w:rFonts w:ascii="Times New Roman" w:hAnsi="Times New Roman" w:cs="Times New Roman"/>
          <w:i/>
          <w:spacing w:val="-11"/>
          <w:sz w:val="24"/>
          <w:szCs w:val="24"/>
        </w:rPr>
        <w:t xml:space="preserve"> </w:t>
      </w:r>
      <w:r w:rsidRPr="009F12D5">
        <w:rPr>
          <w:rFonts w:ascii="Times New Roman" w:hAnsi="Times New Roman" w:cs="Times New Roman"/>
          <w:i/>
          <w:spacing w:val="-4"/>
          <w:sz w:val="24"/>
          <w:szCs w:val="24"/>
        </w:rPr>
        <w:t>oval.</w:t>
      </w:r>
    </w:p>
    <w:p w14:paraId="0B769AE2" w14:textId="77777777" w:rsidR="007E5659" w:rsidRPr="009F12D5" w:rsidRDefault="007E5659" w:rsidP="009F12D5">
      <w:pPr>
        <w:rPr>
          <w:rFonts w:ascii="Times New Roman" w:hAnsi="Times New Roman" w:cs="Times New Roman"/>
          <w:i/>
          <w:sz w:val="24"/>
          <w:szCs w:val="24"/>
        </w:rPr>
      </w:pPr>
    </w:p>
    <w:p w14:paraId="60208633"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noProof/>
          <w:position w:val="-3"/>
          <w:sz w:val="24"/>
          <w:szCs w:val="24"/>
        </w:rPr>
        <w:drawing>
          <wp:inline distT="0" distB="0" distL="0" distR="0" wp14:anchorId="604303D5" wp14:editId="05F6EEBB">
            <wp:extent cx="304800" cy="171449"/>
            <wp:effectExtent l="0" t="0" r="0" b="0"/>
            <wp:docPr id="40" name="Image 4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0" name="Image 40"/>
                    <pic:cNvPicPr/>
                  </pic:nvPicPr>
                  <pic:blipFill>
                    <a:blip r:embed="rId53" cstate="print"/>
                    <a:stretch>
                      <a:fillRect/>
                    </a:stretch>
                  </pic:blipFill>
                  <pic:spPr>
                    <a:xfrm>
                      <a:off x="0" y="0"/>
                      <a:ext cx="304800" cy="171449"/>
                    </a:xfrm>
                    <a:prstGeom prst="rect">
                      <a:avLst/>
                    </a:prstGeom>
                  </pic:spPr>
                </pic:pic>
              </a:graphicData>
            </a:graphic>
          </wp:inline>
        </w:drawing>
      </w:r>
      <w:r w:rsidRPr="009F12D5">
        <w:rPr>
          <w:rFonts w:ascii="Times New Roman" w:hAnsi="Times New Roman" w:cs="Times New Roman"/>
          <w:spacing w:val="-5"/>
          <w:sz w:val="24"/>
          <w:szCs w:val="24"/>
        </w:rPr>
        <w:t xml:space="preserve"> </w:t>
      </w:r>
      <w:r w:rsidRPr="009F12D5">
        <w:rPr>
          <w:rFonts w:ascii="Times New Roman" w:hAnsi="Times New Roman" w:cs="Times New Roman"/>
          <w:sz w:val="24"/>
          <w:szCs w:val="24"/>
        </w:rPr>
        <w:t xml:space="preserve">Always </w:t>
      </w:r>
      <w:r w:rsidRPr="009F12D5">
        <w:rPr>
          <w:rFonts w:ascii="Times New Roman" w:hAnsi="Times New Roman" w:cs="Times New Roman"/>
          <w:noProof/>
          <w:position w:val="-3"/>
          <w:sz w:val="24"/>
          <w:szCs w:val="24"/>
        </w:rPr>
        <w:drawing>
          <wp:inline distT="0" distB="0" distL="0" distR="0" wp14:anchorId="6D312212" wp14:editId="10F4F7D7">
            <wp:extent cx="304800" cy="171449"/>
            <wp:effectExtent l="0" t="0" r="0" b="0"/>
            <wp:docPr id="41" name="Image 4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1" name="Image 41"/>
                    <pic:cNvPicPr/>
                  </pic:nvPicPr>
                  <pic:blipFill>
                    <a:blip r:embed="rId54" cstate="print"/>
                    <a:stretch>
                      <a:fillRect/>
                    </a:stretch>
                  </pic:blipFill>
                  <pic:spPr>
                    <a:xfrm>
                      <a:off x="0" y="0"/>
                      <a:ext cx="304800" cy="171449"/>
                    </a:xfrm>
                    <a:prstGeom prst="rect">
                      <a:avLst/>
                    </a:prstGeom>
                  </pic:spPr>
                </pic:pic>
              </a:graphicData>
            </a:graphic>
          </wp:inline>
        </w:drawing>
      </w:r>
      <w:r w:rsidRPr="009F12D5">
        <w:rPr>
          <w:rFonts w:ascii="Times New Roman" w:hAnsi="Times New Roman" w:cs="Times New Roman"/>
          <w:sz w:val="24"/>
          <w:szCs w:val="24"/>
        </w:rPr>
        <w:t xml:space="preserve"> Often</w:t>
      </w:r>
    </w:p>
    <w:p w14:paraId="5AC931E9"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noProof/>
          <w:position w:val="-3"/>
          <w:sz w:val="24"/>
          <w:szCs w:val="24"/>
        </w:rPr>
        <w:drawing>
          <wp:inline distT="0" distB="0" distL="0" distR="0" wp14:anchorId="20D4AAC8" wp14:editId="19A86C90">
            <wp:extent cx="304800" cy="171449"/>
            <wp:effectExtent l="0" t="0" r="0" b="0"/>
            <wp:docPr id="42" name="Image 4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2" name="Image 42"/>
                    <pic:cNvPicPr/>
                  </pic:nvPicPr>
                  <pic:blipFill>
                    <a:blip r:embed="rId55" cstate="print"/>
                    <a:stretch>
                      <a:fillRect/>
                    </a:stretch>
                  </pic:blipFill>
                  <pic:spPr>
                    <a:xfrm>
                      <a:off x="0" y="0"/>
                      <a:ext cx="304800" cy="171449"/>
                    </a:xfrm>
                    <a:prstGeom prst="rect">
                      <a:avLst/>
                    </a:prstGeom>
                  </pic:spPr>
                </pic:pic>
              </a:graphicData>
            </a:graphic>
          </wp:inline>
        </w:drawing>
      </w:r>
      <w:r w:rsidRPr="009F12D5">
        <w:rPr>
          <w:rFonts w:ascii="Times New Roman" w:hAnsi="Times New Roman" w:cs="Times New Roman"/>
          <w:spacing w:val="-5"/>
          <w:sz w:val="24"/>
          <w:szCs w:val="24"/>
        </w:rPr>
        <w:t xml:space="preserve"> </w:t>
      </w:r>
      <w:r w:rsidRPr="009F12D5">
        <w:rPr>
          <w:rFonts w:ascii="Times New Roman" w:hAnsi="Times New Roman" w:cs="Times New Roman"/>
          <w:sz w:val="24"/>
          <w:szCs w:val="24"/>
        </w:rPr>
        <w:t xml:space="preserve">Sometimes </w:t>
      </w:r>
      <w:r w:rsidRPr="009F12D5">
        <w:rPr>
          <w:rFonts w:ascii="Times New Roman" w:hAnsi="Times New Roman" w:cs="Times New Roman"/>
          <w:noProof/>
          <w:position w:val="-3"/>
          <w:sz w:val="24"/>
          <w:szCs w:val="24"/>
        </w:rPr>
        <w:drawing>
          <wp:inline distT="0" distB="0" distL="0" distR="0" wp14:anchorId="6D5982BD" wp14:editId="1DF96FDE">
            <wp:extent cx="304800" cy="171449"/>
            <wp:effectExtent l="0" t="0" r="0" b="0"/>
            <wp:docPr id="43" name="Image 4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3" name="Image 43"/>
                    <pic:cNvPicPr/>
                  </pic:nvPicPr>
                  <pic:blipFill>
                    <a:blip r:embed="rId56" cstate="print"/>
                    <a:stretch>
                      <a:fillRect/>
                    </a:stretch>
                  </pic:blipFill>
                  <pic:spPr>
                    <a:xfrm>
                      <a:off x="0" y="0"/>
                      <a:ext cx="304800" cy="171449"/>
                    </a:xfrm>
                    <a:prstGeom prst="rect">
                      <a:avLst/>
                    </a:prstGeom>
                  </pic:spPr>
                </pic:pic>
              </a:graphicData>
            </a:graphic>
          </wp:inline>
        </w:drawing>
      </w:r>
      <w:r w:rsidRPr="009F12D5">
        <w:rPr>
          <w:rFonts w:ascii="Times New Roman" w:hAnsi="Times New Roman" w:cs="Times New Roman"/>
          <w:sz w:val="24"/>
          <w:szCs w:val="24"/>
        </w:rPr>
        <w:t xml:space="preserve"> Rarely</w:t>
      </w:r>
      <w:r w:rsidRPr="009F12D5">
        <w:rPr>
          <w:rFonts w:ascii="Times New Roman" w:hAnsi="Times New Roman" w:cs="Times New Roman"/>
          <w:spacing w:val="40"/>
          <w:sz w:val="24"/>
          <w:szCs w:val="24"/>
        </w:rPr>
        <w:t xml:space="preserve"> </w:t>
      </w:r>
      <w:r w:rsidRPr="009F12D5">
        <w:rPr>
          <w:rFonts w:ascii="Times New Roman" w:hAnsi="Times New Roman" w:cs="Times New Roman"/>
          <w:noProof/>
          <w:position w:val="-3"/>
          <w:sz w:val="24"/>
          <w:szCs w:val="24"/>
        </w:rPr>
        <w:drawing>
          <wp:inline distT="0" distB="0" distL="0" distR="0" wp14:anchorId="05455E03" wp14:editId="51343BB5">
            <wp:extent cx="304800" cy="171449"/>
            <wp:effectExtent l="0" t="0" r="0" b="0"/>
            <wp:docPr id="44" name="Image 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4" name="Image 44"/>
                    <pic:cNvPicPr/>
                  </pic:nvPicPr>
                  <pic:blipFill>
                    <a:blip r:embed="rId57" cstate="print"/>
                    <a:stretch>
                      <a:fillRect/>
                    </a:stretch>
                  </pic:blipFill>
                  <pic:spPr>
                    <a:xfrm>
                      <a:off x="0" y="0"/>
                      <a:ext cx="304800" cy="171449"/>
                    </a:xfrm>
                    <a:prstGeom prst="rect">
                      <a:avLst/>
                    </a:prstGeom>
                  </pic:spPr>
                </pic:pic>
              </a:graphicData>
            </a:graphic>
          </wp:inline>
        </w:drawing>
      </w:r>
      <w:r w:rsidRPr="009F12D5">
        <w:rPr>
          <w:rFonts w:ascii="Times New Roman" w:hAnsi="Times New Roman" w:cs="Times New Roman"/>
          <w:sz w:val="24"/>
          <w:szCs w:val="24"/>
        </w:rPr>
        <w:t xml:space="preserve"> Never</w:t>
      </w:r>
    </w:p>
    <w:p w14:paraId="738C9A3F" w14:textId="77777777" w:rsidR="007E5659" w:rsidRPr="009F12D5" w:rsidRDefault="007E5659" w:rsidP="009F12D5">
      <w:pPr>
        <w:rPr>
          <w:rFonts w:ascii="Times New Roman" w:hAnsi="Times New Roman" w:cs="Times New Roman"/>
          <w:sz w:val="24"/>
          <w:szCs w:val="24"/>
        </w:rPr>
      </w:pPr>
    </w:p>
    <w:p w14:paraId="74066496" w14:textId="77777777" w:rsidR="007E5659" w:rsidRPr="009F12D5" w:rsidRDefault="007E5659" w:rsidP="009F12D5">
      <w:pPr>
        <w:rPr>
          <w:rFonts w:ascii="Times New Roman" w:hAnsi="Times New Roman" w:cs="Times New Roman"/>
          <w:sz w:val="24"/>
          <w:szCs w:val="24"/>
        </w:rPr>
      </w:pPr>
    </w:p>
    <w:p w14:paraId="344DB884" w14:textId="77777777" w:rsidR="007E5659" w:rsidRPr="009F12D5" w:rsidRDefault="007E5659" w:rsidP="009F12D5">
      <w:pPr>
        <w:rPr>
          <w:rFonts w:ascii="Times New Roman" w:hAnsi="Times New Roman" w:cs="Times New Roman"/>
          <w:sz w:val="24"/>
          <w:szCs w:val="24"/>
        </w:rPr>
      </w:pPr>
    </w:p>
    <w:p w14:paraId="24AC7AB1"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sz w:val="24"/>
          <w:szCs w:val="24"/>
        </w:rPr>
        <w:t xml:space="preserve">My manager makes fair and balanced </w:t>
      </w:r>
      <w:r w:rsidRPr="009F12D5">
        <w:rPr>
          <w:rFonts w:ascii="Times New Roman" w:hAnsi="Times New Roman" w:cs="Times New Roman"/>
          <w:spacing w:val="-2"/>
          <w:sz w:val="24"/>
          <w:szCs w:val="24"/>
        </w:rPr>
        <w:t>decisions.</w:t>
      </w:r>
    </w:p>
    <w:p w14:paraId="07EBB0DF" w14:textId="77777777" w:rsidR="007E5659" w:rsidRPr="009F12D5" w:rsidRDefault="007E5659" w:rsidP="009F12D5">
      <w:pPr>
        <w:rPr>
          <w:rFonts w:ascii="Times New Roman" w:hAnsi="Times New Roman" w:cs="Times New Roman"/>
          <w:sz w:val="24"/>
          <w:szCs w:val="24"/>
        </w:rPr>
      </w:pPr>
    </w:p>
    <w:p w14:paraId="77ED02F2" w14:textId="77777777" w:rsidR="007E5659" w:rsidRPr="009F12D5" w:rsidRDefault="007E5659" w:rsidP="009F12D5">
      <w:pPr>
        <w:rPr>
          <w:rFonts w:ascii="Times New Roman" w:hAnsi="Times New Roman" w:cs="Times New Roman"/>
          <w:i/>
          <w:sz w:val="24"/>
          <w:szCs w:val="24"/>
        </w:rPr>
      </w:pPr>
      <w:r w:rsidRPr="009F12D5">
        <w:rPr>
          <w:rFonts w:ascii="Times New Roman" w:hAnsi="Times New Roman" w:cs="Times New Roman"/>
          <w:i/>
          <w:color w:val="6D6F72"/>
          <w:sz w:val="24"/>
          <w:szCs w:val="24"/>
        </w:rPr>
        <w:t>Mark</w:t>
      </w:r>
      <w:r w:rsidRPr="009F12D5">
        <w:rPr>
          <w:rFonts w:ascii="Times New Roman" w:hAnsi="Times New Roman" w:cs="Times New Roman"/>
          <w:i/>
          <w:color w:val="6D6F72"/>
          <w:spacing w:val="-3"/>
          <w:sz w:val="24"/>
          <w:szCs w:val="24"/>
        </w:rPr>
        <w:t xml:space="preserve"> </w:t>
      </w:r>
      <w:r w:rsidRPr="009F12D5">
        <w:rPr>
          <w:rFonts w:ascii="Times New Roman" w:hAnsi="Times New Roman" w:cs="Times New Roman"/>
          <w:i/>
          <w:color w:val="6D6F72"/>
          <w:sz w:val="24"/>
          <w:szCs w:val="24"/>
        </w:rPr>
        <w:t>only</w:t>
      </w:r>
      <w:r w:rsidRPr="009F12D5">
        <w:rPr>
          <w:rFonts w:ascii="Times New Roman" w:hAnsi="Times New Roman" w:cs="Times New Roman"/>
          <w:i/>
          <w:color w:val="6D6F72"/>
          <w:spacing w:val="-2"/>
          <w:sz w:val="24"/>
          <w:szCs w:val="24"/>
        </w:rPr>
        <w:t xml:space="preserve"> </w:t>
      </w:r>
      <w:r w:rsidRPr="009F12D5">
        <w:rPr>
          <w:rFonts w:ascii="Times New Roman" w:hAnsi="Times New Roman" w:cs="Times New Roman"/>
          <w:i/>
          <w:color w:val="6D6F72"/>
          <w:sz w:val="24"/>
          <w:szCs w:val="24"/>
        </w:rPr>
        <w:t>one</w:t>
      </w:r>
      <w:r w:rsidRPr="009F12D5">
        <w:rPr>
          <w:rFonts w:ascii="Times New Roman" w:hAnsi="Times New Roman" w:cs="Times New Roman"/>
          <w:i/>
          <w:color w:val="6D6F72"/>
          <w:spacing w:val="-2"/>
          <w:sz w:val="24"/>
          <w:szCs w:val="24"/>
        </w:rPr>
        <w:t xml:space="preserve"> </w:t>
      </w:r>
      <w:r w:rsidRPr="009F12D5">
        <w:rPr>
          <w:rFonts w:ascii="Times New Roman" w:hAnsi="Times New Roman" w:cs="Times New Roman"/>
          <w:i/>
          <w:color w:val="6D6F72"/>
          <w:spacing w:val="-4"/>
          <w:sz w:val="24"/>
          <w:szCs w:val="24"/>
        </w:rPr>
        <w:t>oval.</w:t>
      </w:r>
    </w:p>
    <w:p w14:paraId="5A96F6FF" w14:textId="77777777" w:rsidR="007E5659" w:rsidRPr="009F12D5" w:rsidRDefault="007E5659" w:rsidP="009F12D5">
      <w:pPr>
        <w:rPr>
          <w:rFonts w:ascii="Times New Roman" w:hAnsi="Times New Roman" w:cs="Times New Roman"/>
          <w:i/>
          <w:sz w:val="24"/>
          <w:szCs w:val="24"/>
        </w:rPr>
      </w:pPr>
    </w:p>
    <w:p w14:paraId="6C8E82DB"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spacing w:val="-10"/>
          <w:sz w:val="24"/>
          <w:szCs w:val="24"/>
        </w:rPr>
        <w:t>1</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2</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3</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4</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5</w:t>
      </w:r>
    </w:p>
    <w:p w14:paraId="323EECD1" w14:textId="77777777" w:rsidR="007E5659" w:rsidRPr="009F12D5" w:rsidRDefault="007E5659" w:rsidP="009F12D5">
      <w:pPr>
        <w:rPr>
          <w:rFonts w:ascii="Times New Roman" w:hAnsi="Times New Roman" w:cs="Times New Roman"/>
          <w:sz w:val="24"/>
          <w:szCs w:val="24"/>
        </w:rPr>
      </w:pPr>
    </w:p>
    <w:p w14:paraId="330FDF13"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noProof/>
          <w:sz w:val="24"/>
          <w:szCs w:val="24"/>
        </w:rPr>
        <mc:AlternateContent>
          <mc:Choice Requires="wps">
            <w:drawing>
              <wp:anchor distT="0" distB="0" distL="0" distR="0" simplePos="0" relativeHeight="251664384" behindDoc="1" locked="0" layoutInCell="1" allowOverlap="1" wp14:anchorId="5BE36572" wp14:editId="3DB7A653">
                <wp:simplePos x="0" y="0"/>
                <wp:positionH relativeFrom="page">
                  <wp:posOffset>1494162</wp:posOffset>
                </wp:positionH>
                <wp:positionV relativeFrom="paragraph">
                  <wp:posOffset>3485</wp:posOffset>
                </wp:positionV>
                <wp:extent cx="255904" cy="163830"/>
                <wp:effectExtent l="0" t="0" r="0" b="0"/>
                <wp:wrapNone/>
                <wp:docPr id="45" name="Textbox 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55904" cy="163830"/>
                        </a:xfrm>
                        <a:prstGeom prst="rect">
                          <a:avLst/>
                        </a:prstGeom>
                      </wps:spPr>
                      <wps:txbx>
                        <w:txbxContent>
                          <w:p w14:paraId="0E04FEBE" w14:textId="77777777" w:rsidR="007E5659" w:rsidRDefault="007E5659" w:rsidP="007E5659">
                            <w:pPr>
                              <w:spacing w:line="258" w:lineRule="exact"/>
                              <w:rPr>
                                <w:rFonts w:ascii="Roboto"/>
                              </w:rPr>
                            </w:pPr>
                            <w:r>
                              <w:rPr>
                                <w:rFonts w:ascii="Roboto"/>
                                <w:color w:val="202024"/>
                                <w:spacing w:val="-7"/>
                              </w:rPr>
                              <w:t>ngly</w:t>
                            </w:r>
                          </w:p>
                        </w:txbxContent>
                      </wps:txbx>
                      <wps:bodyPr wrap="square" lIns="0" tIns="0" rIns="0" bIns="0" rtlCol="0">
                        <a:noAutofit/>
                      </wps:bodyPr>
                    </wps:wsp>
                  </a:graphicData>
                </a:graphic>
              </wp:anchor>
            </w:drawing>
          </mc:Choice>
          <mc:Fallback>
            <w:pict>
              <v:shape w14:anchorId="5BE36572" id="Textbox 45" o:spid="_x0000_s1029" type="#_x0000_t202" style="position:absolute;margin-left:117.65pt;margin-top:.25pt;width:20.15pt;height:12.9pt;z-index:-25165209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" filled="f" stroked="f">
                <v:textbox inset="0,0,0,0">
                  <w:txbxContent>
                    <w:p w14:paraId="0E04FEBE" w14:textId="77777777" w:rsidR="007E5659" w:rsidRDefault="007E5659" w:rsidP="007E5659">
                      <w:pPr>
                        <w:spacing w:line="258" w:lineRule="exact"/>
                        <w:rPr>
                          <w:rFonts w:ascii="Roboto"/>
                        </w:rPr>
                      </w:pPr>
                      <w:r>
                        <w:rPr>
                          <w:rFonts w:ascii="Roboto"/>
                          <w:color w:val="202024"/>
                          <w:spacing w:val="-7"/>
                        </w:rPr>
                        <w:t>ngly</w:t>
                      </w:r>
                    </w:p>
                  </w:txbxContent>
                </v:textbox>
                <w10:wrap anchorx="page"/>
              </v:shape>
            </w:pict>
          </mc:Fallback>
        </mc:AlternateContent>
      </w:r>
      <w:r w:rsidRPr="009F12D5">
        <w:rPr>
          <w:rFonts w:ascii="Times New Roman" w:hAnsi="Times New Roman" w:cs="Times New Roman"/>
          <w:noProof/>
          <w:sz w:val="24"/>
          <w:szCs w:val="24"/>
        </w:rPr>
        <mc:AlternateContent>
          <mc:Choice Requires="wps">
            <w:drawing>
              <wp:anchor distT="0" distB="0" distL="0" distR="0" simplePos="0" relativeHeight="251665408" behindDoc="1" locked="0" layoutInCell="1" allowOverlap="1" wp14:anchorId="497484CF" wp14:editId="1617DE0E">
                <wp:simplePos x="0" y="0"/>
                <wp:positionH relativeFrom="page">
                  <wp:posOffset>1784070</wp:posOffset>
                </wp:positionH>
                <wp:positionV relativeFrom="paragraph">
                  <wp:posOffset>3485</wp:posOffset>
                </wp:positionV>
                <wp:extent cx="273685" cy="163830"/>
                <wp:effectExtent l="0" t="0" r="0" b="0"/>
                <wp:wrapNone/>
                <wp:docPr id="46" name="Textbox 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3685" cy="163830"/>
                        </a:xfrm>
                        <a:prstGeom prst="rect">
                          <a:avLst/>
                        </a:prstGeom>
                      </wps:spPr>
                      <wps:txbx>
                        <w:txbxContent>
                          <w:p w14:paraId="4A5BDB2B" w14:textId="77777777" w:rsidR="007E5659" w:rsidRDefault="007E5659" w:rsidP="007E5659">
                            <w:pPr>
                              <w:spacing w:line="258" w:lineRule="exact"/>
                              <w:rPr>
                                <w:rFonts w:ascii="Roboto"/>
                              </w:rPr>
                            </w:pPr>
                            <w:r>
                              <w:rPr>
                                <w:rFonts w:ascii="Roboto"/>
                                <w:color w:val="202024"/>
                                <w:spacing w:val="-6"/>
                              </w:rPr>
                              <w:t>Disa</w:t>
                            </w:r>
                          </w:p>
                        </w:txbxContent>
                      </wps:txbx>
                      <wps:bodyPr wrap="square" lIns="0" tIns="0" rIns="0" bIns="0" rtlCol="0">
                        <a:noAutofit/>
                      </wps:bodyPr>
                    </wps:wsp>
                  </a:graphicData>
                </a:graphic>
              </wp:anchor>
            </w:drawing>
          </mc:Choice>
          <mc:Fallback>
            <w:pict>
              <v:shape w14:anchorId="497484CF" id="Textbox 46" o:spid="_x0000_s1030" type="#_x0000_t202" style="position:absolute;margin-left:140.5pt;margin-top:.25pt;width:21.55pt;height:12.9pt;z-index:-25165107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" filled="f" stroked="f">
                <v:textbox inset="0,0,0,0">
                  <w:txbxContent>
                    <w:p w14:paraId="4A5BDB2B" w14:textId="77777777" w:rsidR="007E5659" w:rsidRDefault="007E5659" w:rsidP="007E5659">
                      <w:pPr>
                        <w:spacing w:line="258" w:lineRule="exact"/>
                        <w:rPr>
                          <w:rFonts w:ascii="Roboto"/>
                        </w:rPr>
                      </w:pPr>
                      <w:r>
                        <w:rPr>
                          <w:rFonts w:ascii="Roboto"/>
                          <w:color w:val="202024"/>
                          <w:spacing w:val="-6"/>
                        </w:rPr>
                        <w:t>Disa</w:t>
                      </w:r>
                    </w:p>
                  </w:txbxContent>
                </v:textbox>
                <w10:wrap anchorx="page"/>
              </v:shape>
            </w:pict>
          </mc:Fallback>
        </mc:AlternateContent>
      </w:r>
      <w:r w:rsidRPr="009F12D5">
        <w:rPr>
          <w:rFonts w:ascii="Times New Roman" w:hAnsi="Times New Roman" w:cs="Times New Roman"/>
          <w:noProof/>
          <w:sz w:val="24"/>
          <w:szCs w:val="24"/>
        </w:rPr>
        <mc:AlternateContent>
          <mc:Choice Requires="wps">
            <w:drawing>
              <wp:anchor distT="0" distB="0" distL="0" distR="0" simplePos="0" relativeHeight="251666432" behindDoc="1" locked="0" layoutInCell="1" allowOverlap="1" wp14:anchorId="2CAE854C" wp14:editId="3E3C6FA7">
                <wp:simplePos x="0" y="0"/>
                <wp:positionH relativeFrom="page">
                  <wp:posOffset>2057480</wp:posOffset>
                </wp:positionH>
                <wp:positionV relativeFrom="paragraph">
                  <wp:posOffset>3485</wp:posOffset>
                </wp:positionV>
                <wp:extent cx="272415" cy="163830"/>
                <wp:effectExtent l="0" t="0" r="0" b="0"/>
                <wp:wrapNone/>
                <wp:docPr id="47" name="Text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2415" cy="163830"/>
                        </a:xfrm>
                        <a:prstGeom prst="rect">
                          <a:avLst/>
                        </a:prstGeom>
                      </wps:spPr>
                      <wps:txbx>
                        <w:txbxContent>
                          <w:p w14:paraId="691E8F5C" w14:textId="77777777" w:rsidR="007E5659" w:rsidRDefault="007E5659" w:rsidP="007E5659">
                            <w:pPr>
                              <w:spacing w:line="258" w:lineRule="exact"/>
                              <w:rPr>
                                <w:rFonts w:ascii="Roboto"/>
                              </w:rPr>
                            </w:pPr>
                            <w:r>
                              <w:rPr>
                                <w:rFonts w:ascii="Roboto"/>
                                <w:color w:val="202024"/>
                                <w:spacing w:val="-5"/>
                              </w:rPr>
                              <w:t>gree</w:t>
                            </w:r>
                          </w:p>
                        </w:txbxContent>
                      </wps:txbx>
                      <wps:bodyPr wrap="square" lIns="0" tIns="0" rIns="0" bIns="0" rtlCol="0">
                        <a:noAutofit/>
                      </wps:bodyPr>
                    </wps:wsp>
                  </a:graphicData>
                </a:graphic>
              </wp:anchor>
            </w:drawing>
          </mc:Choice>
          <mc:Fallback>
            <w:pict>
              <v:shape w14:anchorId="2CAE854C" id="Textbox 47" o:spid="_x0000_s1031" type="#_x0000_t202" style="position:absolute;margin-left:162pt;margin-top:.25pt;width:21.45pt;height:12.9pt;z-index:-25165004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" filled="f" stroked="f">
                <v:textbox inset="0,0,0,0">
                  <w:txbxContent>
                    <w:p w14:paraId="691E8F5C" w14:textId="77777777" w:rsidR="007E5659" w:rsidRDefault="007E5659" w:rsidP="007E5659">
                      <w:pPr>
                        <w:spacing w:line="258" w:lineRule="exact"/>
                        <w:rPr>
                          <w:rFonts w:ascii="Roboto"/>
                        </w:rPr>
                      </w:pPr>
                      <w:r>
                        <w:rPr>
                          <w:rFonts w:ascii="Roboto"/>
                          <w:color w:val="202024"/>
                          <w:spacing w:val="-5"/>
                        </w:rPr>
                        <w:t>gree</w:t>
                      </w:r>
                    </w:p>
                  </w:txbxContent>
                </v:textbox>
                <w10:wrap anchorx="page"/>
              </v:shape>
            </w:pict>
          </mc:Fallback>
        </mc:AlternateContent>
      </w:r>
      <w:r w:rsidRPr="009F12D5">
        <w:rPr>
          <w:rFonts w:ascii="Times New Roman" w:hAnsi="Times New Roman" w:cs="Times New Roman"/>
          <w:noProof/>
          <w:sz w:val="24"/>
          <w:szCs w:val="24"/>
        </w:rPr>
        <mc:AlternateContent>
          <mc:Choice Requires="wpg">
            <w:drawing>
              <wp:anchor distT="0" distB="0" distL="0" distR="0" simplePos="0" relativeHeight="251670528" behindDoc="1" locked="0" layoutInCell="1" allowOverlap="1" wp14:anchorId="2F94389A" wp14:editId="644C4B1A">
                <wp:simplePos x="0" y="0"/>
                <wp:positionH relativeFrom="page">
                  <wp:posOffset>1190624</wp:posOffset>
                </wp:positionH>
                <wp:positionV relativeFrom="paragraph">
                  <wp:posOffset>-76520</wp:posOffset>
                </wp:positionV>
                <wp:extent cx="2133600" cy="323850"/>
                <wp:effectExtent l="0" t="0" r="0" b="0"/>
                <wp:wrapNone/>
                <wp:docPr id="48" name="Group 4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323850"/>
                          <a:chOff x="0" y="0"/>
                          <a:chExt cx="2133600" cy="323850"/>
                        </a:xfrm>
                      </wpg:grpSpPr>
                      <wps:wsp>
                        <wps:cNvPr id="49" name="Graphic 49"/>
                        <wps:cNvSpPr/>
                        <wps:spPr>
                          <a:xfrm>
                            <a:off x="-12"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s:wsp>
                        <wps:cNvPr id="50" name="Graphic 50"/>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51" name="Graphic 51"/>
                        <wps:cNvSpPr/>
                        <wps:spPr>
                          <a:xfrm>
                            <a:off x="3047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52" name="Image 52"/>
                          <pic:cNvPicPr/>
                        </pic:nvPicPr>
                        <pic:blipFill>
                          <a:blip r:embed="rId58" cstate="print"/>
                          <a:stretch>
                            <a:fillRect/>
                          </a:stretch>
                        </pic:blipFill>
                        <pic:spPr>
                          <a:xfrm>
                            <a:off x="352424" y="76199"/>
                            <a:ext cx="209550" cy="171449"/>
                          </a:xfrm>
                          <a:prstGeom prst="rect">
                            <a:avLst/>
                          </a:prstGeom>
                        </pic:spPr>
                      </pic:pic>
                      <wps:wsp>
                        <wps:cNvPr id="53" name="Graphic 53"/>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54" name="Graphic 54"/>
                        <wps:cNvSpPr/>
                        <wps:spPr>
                          <a:xfrm>
                            <a:off x="6095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55" name="Image 55"/>
                          <pic:cNvPicPr/>
                        </pic:nvPicPr>
                        <pic:blipFill>
                          <a:blip r:embed="rId59" cstate="print"/>
                          <a:stretch>
                            <a:fillRect/>
                          </a:stretch>
                        </pic:blipFill>
                        <pic:spPr>
                          <a:xfrm>
                            <a:off x="657224" y="76199"/>
                            <a:ext cx="209549" cy="171449"/>
                          </a:xfrm>
                          <a:prstGeom prst="rect">
                            <a:avLst/>
                          </a:prstGeom>
                        </pic:spPr>
                      </pic:pic>
                      <wps:wsp>
                        <wps:cNvPr id="56" name="Graphic 56"/>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57" name="Graphic 57"/>
                        <wps:cNvSpPr/>
                        <wps:spPr>
                          <a:xfrm>
                            <a:off x="9143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58" name="Image 58"/>
                          <pic:cNvPicPr/>
                        </pic:nvPicPr>
                        <pic:blipFill>
                          <a:blip r:embed="rId60" cstate="print"/>
                          <a:stretch>
                            <a:fillRect/>
                          </a:stretch>
                        </pic:blipFill>
                        <pic:spPr>
                          <a:xfrm>
                            <a:off x="962024" y="76199"/>
                            <a:ext cx="209549" cy="171449"/>
                          </a:xfrm>
                          <a:prstGeom prst="rect">
                            <a:avLst/>
                          </a:prstGeom>
                        </pic:spPr>
                      </pic:pic>
                      <wps:wsp>
                        <wps:cNvPr id="59" name="Graphic 59"/>
                        <wps:cNvSpPr/>
                        <wps:spPr>
                          <a:xfrm>
                            <a:off x="12191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60" name="Image 60"/>
                          <pic:cNvPicPr/>
                        </pic:nvPicPr>
                        <pic:blipFill>
                          <a:blip r:embed="rId58" cstate="print"/>
                          <a:stretch>
                            <a:fillRect/>
                          </a:stretch>
                        </pic:blipFill>
                        <pic:spPr>
                          <a:xfrm>
                            <a:off x="1266824" y="76199"/>
                            <a:ext cx="209550" cy="171449"/>
                          </a:xfrm>
                          <a:prstGeom prst="rect">
                            <a:avLst/>
                          </a:prstGeom>
                        </pic:spPr>
                      </pic:pic>
                      <wps:wsp>
                        <wps:cNvPr id="61" name="Graphic 61"/>
                        <wps:cNvSpPr/>
                        <wps:spPr>
                          <a:xfrm>
                            <a:off x="15239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62" name="Image 62"/>
                          <pic:cNvPicPr/>
                        </pic:nvPicPr>
                        <pic:blipFill>
                          <a:blip r:embed="rId58" cstate="print"/>
                          <a:stretch>
                            <a:fillRect/>
                          </a:stretch>
                        </pic:blipFill>
                        <pic:spPr>
                          <a:xfrm>
                            <a:off x="1571624" y="76199"/>
                            <a:ext cx="209550" cy="171449"/>
                          </a:xfrm>
                          <a:prstGeom prst="rect">
                            <a:avLst/>
                          </a:prstGeom>
                        </pic:spPr>
                      </pic:pic>
                      <wps:wsp>
                        <wps:cNvPr id="63" name="Graphic 63"/>
                        <wps:cNvSpPr/>
                        <wps:spPr>
                          <a:xfrm>
                            <a:off x="18287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g:wgp>
                  </a:graphicData>
                </a:graphic>
              </wp:anchor>
            </w:drawing>
          </mc:Choice>
          <mc:Fallback>
            <w:pict>
              <v:group w14:anchorId="64A071BB" id="Group 48" o:spid="_x0000_s1026" style="position:absolute;margin-left:93.75pt;margin-top:-6.05pt;width:168pt;height:25.5pt;z-index:-251645952;mso-wrap-distance-left:0;mso-wrap-distance-right:0;mso-position-horizontal-relative:page" coordsize="2133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">
                <v:shape id="Graphic 49" o:spid="_x0000_s1027"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" path="m304800,314325l,314325r,9525l304800,323850r,-9525xem304800,l,,,9525r304800,l304800,xe" fillcolor="#bdc1c6" stroked="f">
                  <v:path arrowok="t"/>
                </v:shape>
                <v:shape id="Graphic 50" o:spid="_x0000_s10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" path="m304799,323849l,323849,,,304799,r,323849xe" stroked="f">
                  <v:path arrowok="t"/>
                </v:shape>
                <v:shape id="Graphic 51" o:spid="_x0000_s102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" path="m304800,314325l,314325r,9525l304800,323850r,-9525xem304800,l,,,9525r304800,l304800,xe" fillcolor="#bdc1c6" stroked="f">
                  <v:path arrowok="t"/>
                </v:shape>
                <v:shape id="Image 52" o:spid="_x0000_s10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">
                  <v:imagedata r:id="rId61" o:title=""/>
                </v:shape>
                <v:shape id="Graphic 53" o:spid="_x0000_s10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" path="m304799,323849l,323849,,,304799,r,323849xe" stroked="f">
                  <v:path arrowok="t"/>
                </v:shape>
                <v:shape id="Graphic 54" o:spid="_x0000_s103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" path="m304800,314325l,314325r,9525l304800,323850r,-9525xem304800,l,,,9525r304800,l304800,xe" fillcolor="#bdc1c6" stroked="f">
                  <v:path arrowok="t"/>
                </v:shape>
                <v:shape id="Image 55" o:spid="_x0000_s10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">
                  <v:imagedata r:id="rId62" o:title=""/>
                </v:shape>
                <v:shape id="Graphic 56" o:spid="_x0000_s10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" path="m304799,323849l,323849,,,304799,r,323849xe" stroked="f">
                  <v:path arrowok="t"/>
                </v:shape>
                <v:shape id="Graphic 57" o:spid="_x0000_s103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" path="m304800,314325l,314325r,9525l304800,323850r,-9525xem304800,l,,,9525r304800,l304800,xe" fillcolor="#bdc1c6" stroked="f">
                  <v:path arrowok="t"/>
                </v:shape>
                <v:shape id="Image 58" o:spid="_x0000_s10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">
                  <v:imagedata r:id="rId63" o:title=""/>
                </v:shape>
                <v:shape id="Graphic 59" o:spid="_x0000_s103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" path="m304800,314325l,314325r,9525l304800,323850r,-9525xem304800,l,,,9525r304800,l304800,xe" fillcolor="#bdc1c6" stroked="f">
                  <v:path arrowok="t"/>
                </v:shape>
                <v:shape id="Image 60" o:spid="_x0000_s1038"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">
                  <v:imagedata r:id="rId61" o:title=""/>
                </v:shape>
                <v:shape id="Graphic 61" o:spid="_x0000_s1039"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" path="m304800,314325l,314325r,9525l304800,323850r,-9525xem304800,l,,,9525r304800,l304800,xe" fillcolor="#bdc1c6" stroked="f">
                  <v:path arrowok="t"/>
                </v:shape>
                <v:shape id="Image 62" o:spid="_x0000_s1040"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">
                  <v:imagedata r:id="rId61" o:title=""/>
                </v:shape>
                <v:shape id="Graphic 63" o:spid="_x0000_s1041"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" path="m304800,314325l,314325r,9525l304800,323850r,-9525xem304800,l,,,9525r304800,l304800,xe" fillcolor="#bdc1c6" stroked="f">
                  <v:path arrowok="t"/>
                </v:shape>
                <w10:wrap anchorx="page"/>
              </v:group>
            </w:pict>
          </mc:Fallback>
        </mc:AlternateContent>
      </w:r>
      <w:r w:rsidRPr="009F12D5">
        <w:rPr>
          <w:rFonts w:ascii="Times New Roman" w:hAnsi="Times New Roman" w:cs="Times New Roman"/>
          <w:spacing w:val="-4"/>
          <w:sz w:val="24"/>
          <w:szCs w:val="24"/>
        </w:rPr>
        <w:t>Stro</w:t>
      </w:r>
      <w:r w:rsidRPr="009F12D5">
        <w:rPr>
          <w:rFonts w:ascii="Times New Roman" w:hAnsi="Times New Roman" w:cs="Times New Roman"/>
          <w:sz w:val="24"/>
          <w:szCs w:val="24"/>
        </w:rPr>
        <w:tab/>
      </w:r>
      <w:r w:rsidRPr="009F12D5">
        <w:rPr>
          <w:rFonts w:ascii="Times New Roman" w:hAnsi="Times New Roman" w:cs="Times New Roman"/>
          <w:spacing w:val="-4"/>
          <w:sz w:val="24"/>
          <w:szCs w:val="24"/>
        </w:rPr>
        <w:t>Strongly</w:t>
      </w:r>
      <w:r w:rsidRPr="009F12D5">
        <w:rPr>
          <w:rFonts w:ascii="Times New Roman" w:hAnsi="Times New Roman" w:cs="Times New Roman"/>
          <w:spacing w:val="2"/>
          <w:sz w:val="24"/>
          <w:szCs w:val="24"/>
        </w:rPr>
        <w:t xml:space="preserve"> </w:t>
      </w:r>
      <w:r w:rsidRPr="009F12D5">
        <w:rPr>
          <w:rFonts w:ascii="Times New Roman" w:hAnsi="Times New Roman" w:cs="Times New Roman"/>
          <w:spacing w:val="-4"/>
          <w:sz w:val="24"/>
          <w:szCs w:val="24"/>
        </w:rPr>
        <w:t>Agree</w:t>
      </w:r>
    </w:p>
    <w:p w14:paraId="02EDAAE1" w14:textId="77777777" w:rsidR="007E5659" w:rsidRPr="009F12D5" w:rsidRDefault="007E5659" w:rsidP="009F12D5">
      <w:pPr>
        <w:rPr>
          <w:rFonts w:ascii="Times New Roman" w:hAnsi="Times New Roman" w:cs="Times New Roman"/>
          <w:sz w:val="24"/>
          <w:szCs w:val="24"/>
        </w:rPr>
      </w:pPr>
    </w:p>
    <w:p w14:paraId="72C13E72" w14:textId="77777777" w:rsidR="007E5659" w:rsidRPr="009F12D5" w:rsidRDefault="007E5659" w:rsidP="009F12D5">
      <w:pPr>
        <w:rPr>
          <w:rFonts w:ascii="Times New Roman" w:hAnsi="Times New Roman" w:cs="Times New Roman"/>
          <w:sz w:val="24"/>
          <w:szCs w:val="24"/>
        </w:rPr>
      </w:pPr>
    </w:p>
    <w:p w14:paraId="7A858AE8" w14:textId="77777777" w:rsidR="007E5659" w:rsidRPr="009F12D5" w:rsidRDefault="007E5659" w:rsidP="009F12D5">
      <w:pPr>
        <w:rPr>
          <w:rFonts w:ascii="Times New Roman" w:hAnsi="Times New Roman" w:cs="Times New Roman"/>
          <w:sz w:val="24"/>
          <w:szCs w:val="24"/>
        </w:rPr>
      </w:pPr>
    </w:p>
    <w:p w14:paraId="702EE1FC" w14:textId="77777777" w:rsidR="007E5659" w:rsidRPr="009F12D5" w:rsidRDefault="007E5659" w:rsidP="009F12D5">
      <w:pPr>
        <w:rPr>
          <w:rFonts w:ascii="Times New Roman" w:hAnsi="Times New Roman" w:cs="Times New Roman"/>
          <w:sz w:val="24"/>
          <w:szCs w:val="24"/>
        </w:rPr>
      </w:pPr>
    </w:p>
    <w:p w14:paraId="51A07C8D"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sz w:val="24"/>
          <w:szCs w:val="24"/>
        </w:rPr>
        <w:t>My manager can be trusted.</w:t>
      </w:r>
      <w:r w:rsidRPr="009F12D5">
        <w:rPr>
          <w:rFonts w:ascii="Times New Roman" w:hAnsi="Times New Roman" w:cs="Times New Roman"/>
          <w:spacing w:val="-7"/>
          <w:sz w:val="24"/>
          <w:szCs w:val="24"/>
        </w:rPr>
        <w:t xml:space="preserve"> </w:t>
      </w:r>
      <w:r w:rsidRPr="009F12D5">
        <w:rPr>
          <w:rFonts w:ascii="Times New Roman" w:hAnsi="Times New Roman" w:cs="Times New Roman"/>
          <w:color w:val="D92F25"/>
          <w:spacing w:val="-10"/>
          <w:sz w:val="24"/>
          <w:szCs w:val="24"/>
        </w:rPr>
        <w:t>*</w:t>
      </w:r>
    </w:p>
    <w:p w14:paraId="14D71EBE" w14:textId="77777777" w:rsidR="007E5659" w:rsidRPr="009F12D5" w:rsidRDefault="007E5659" w:rsidP="009F12D5">
      <w:pPr>
        <w:rPr>
          <w:rFonts w:ascii="Times New Roman" w:hAnsi="Times New Roman" w:cs="Times New Roman"/>
          <w:sz w:val="24"/>
          <w:szCs w:val="24"/>
        </w:rPr>
      </w:pPr>
    </w:p>
    <w:p w14:paraId="1BC3199F" w14:textId="77777777" w:rsidR="007E5659" w:rsidRPr="009F12D5" w:rsidRDefault="007E5659" w:rsidP="009F12D5">
      <w:pPr>
        <w:rPr>
          <w:rFonts w:ascii="Times New Roman" w:hAnsi="Times New Roman" w:cs="Times New Roman"/>
          <w:i/>
          <w:sz w:val="24"/>
          <w:szCs w:val="24"/>
        </w:rPr>
      </w:pPr>
      <w:r w:rsidRPr="009F12D5">
        <w:rPr>
          <w:rFonts w:ascii="Times New Roman" w:hAnsi="Times New Roman" w:cs="Times New Roman"/>
          <w:i/>
          <w:color w:val="6D6F72"/>
          <w:sz w:val="24"/>
          <w:szCs w:val="24"/>
        </w:rPr>
        <w:lastRenderedPageBreak/>
        <w:t>Mark</w:t>
      </w:r>
      <w:r w:rsidRPr="009F12D5">
        <w:rPr>
          <w:rFonts w:ascii="Times New Roman" w:hAnsi="Times New Roman" w:cs="Times New Roman"/>
          <w:i/>
          <w:color w:val="6D6F72"/>
          <w:spacing w:val="-3"/>
          <w:sz w:val="24"/>
          <w:szCs w:val="24"/>
        </w:rPr>
        <w:t xml:space="preserve"> </w:t>
      </w:r>
      <w:r w:rsidRPr="009F12D5">
        <w:rPr>
          <w:rFonts w:ascii="Times New Roman" w:hAnsi="Times New Roman" w:cs="Times New Roman"/>
          <w:i/>
          <w:color w:val="6D6F72"/>
          <w:sz w:val="24"/>
          <w:szCs w:val="24"/>
        </w:rPr>
        <w:t>only</w:t>
      </w:r>
      <w:r w:rsidRPr="009F12D5">
        <w:rPr>
          <w:rFonts w:ascii="Times New Roman" w:hAnsi="Times New Roman" w:cs="Times New Roman"/>
          <w:i/>
          <w:color w:val="6D6F72"/>
          <w:spacing w:val="-2"/>
          <w:sz w:val="24"/>
          <w:szCs w:val="24"/>
        </w:rPr>
        <w:t xml:space="preserve"> </w:t>
      </w:r>
      <w:r w:rsidRPr="009F12D5">
        <w:rPr>
          <w:rFonts w:ascii="Times New Roman" w:hAnsi="Times New Roman" w:cs="Times New Roman"/>
          <w:i/>
          <w:color w:val="6D6F72"/>
          <w:sz w:val="24"/>
          <w:szCs w:val="24"/>
        </w:rPr>
        <w:t>one</w:t>
      </w:r>
      <w:r w:rsidRPr="009F12D5">
        <w:rPr>
          <w:rFonts w:ascii="Times New Roman" w:hAnsi="Times New Roman" w:cs="Times New Roman"/>
          <w:i/>
          <w:color w:val="6D6F72"/>
          <w:spacing w:val="-2"/>
          <w:sz w:val="24"/>
          <w:szCs w:val="24"/>
        </w:rPr>
        <w:t xml:space="preserve"> </w:t>
      </w:r>
      <w:r w:rsidRPr="009F12D5">
        <w:rPr>
          <w:rFonts w:ascii="Times New Roman" w:hAnsi="Times New Roman" w:cs="Times New Roman"/>
          <w:i/>
          <w:color w:val="6D6F72"/>
          <w:spacing w:val="-4"/>
          <w:sz w:val="24"/>
          <w:szCs w:val="24"/>
        </w:rPr>
        <w:t>oval.</w:t>
      </w:r>
    </w:p>
    <w:p w14:paraId="26BA9DE3" w14:textId="77777777" w:rsidR="007E5659" w:rsidRPr="009F12D5" w:rsidRDefault="007E5659" w:rsidP="009F12D5">
      <w:pPr>
        <w:rPr>
          <w:rFonts w:ascii="Times New Roman" w:hAnsi="Times New Roman" w:cs="Times New Roman"/>
          <w:i/>
          <w:sz w:val="24"/>
          <w:szCs w:val="24"/>
        </w:rPr>
      </w:pPr>
    </w:p>
    <w:p w14:paraId="6047DEFC"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spacing w:val="-10"/>
          <w:sz w:val="24"/>
          <w:szCs w:val="24"/>
        </w:rPr>
        <w:t>1</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2</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3</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4</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5</w:t>
      </w:r>
    </w:p>
    <w:p w14:paraId="40425B5D" w14:textId="77777777" w:rsidR="007E5659" w:rsidRPr="009F12D5" w:rsidRDefault="007E5659" w:rsidP="009F12D5">
      <w:pPr>
        <w:rPr>
          <w:rFonts w:ascii="Times New Roman" w:hAnsi="Times New Roman" w:cs="Times New Roman"/>
          <w:sz w:val="24"/>
          <w:szCs w:val="24"/>
        </w:rPr>
      </w:pPr>
    </w:p>
    <w:p w14:paraId="4CB7D541"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noProof/>
          <w:sz w:val="24"/>
          <w:szCs w:val="24"/>
        </w:rPr>
        <mc:AlternateContent>
          <mc:Choice Requires="wps">
            <w:drawing>
              <wp:anchor distT="0" distB="0" distL="0" distR="0" simplePos="0" relativeHeight="251667456" behindDoc="1" locked="0" layoutInCell="1" allowOverlap="1" wp14:anchorId="5DEA1882" wp14:editId="78BB1AED">
                <wp:simplePos x="0" y="0"/>
                <wp:positionH relativeFrom="page">
                  <wp:posOffset>1579738</wp:posOffset>
                </wp:positionH>
                <wp:positionV relativeFrom="paragraph">
                  <wp:posOffset>3812</wp:posOffset>
                </wp:positionV>
                <wp:extent cx="255904" cy="163830"/>
                <wp:effectExtent l="0" t="0" r="0" b="0"/>
                <wp:wrapNone/>
                <wp:docPr id="64" name="Textbox 6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55904" cy="163830"/>
                        </a:xfrm>
                        <a:prstGeom prst="rect">
                          <a:avLst/>
                        </a:prstGeom>
                      </wps:spPr>
                      <wps:txbx>
                        <w:txbxContent>
                          <w:p w14:paraId="35F3E70F" w14:textId="77777777" w:rsidR="007E5659" w:rsidRDefault="007E5659" w:rsidP="007E5659">
                            <w:pPr>
                              <w:spacing w:line="258" w:lineRule="exact"/>
                              <w:rPr>
                                <w:rFonts w:ascii="Roboto"/>
                              </w:rPr>
                            </w:pPr>
                            <w:r>
                              <w:rPr>
                                <w:rFonts w:ascii="Roboto"/>
                                <w:color w:val="202024"/>
                                <w:spacing w:val="-7"/>
                              </w:rPr>
                              <w:t>ngly</w:t>
                            </w:r>
                          </w:p>
                        </w:txbxContent>
                      </wps:txbx>
                      <wps:bodyPr wrap="square" lIns="0" tIns="0" rIns="0" bIns="0" rtlCol="0">
                        <a:noAutofit/>
                      </wps:bodyPr>
                    </wps:wsp>
                  </a:graphicData>
                </a:graphic>
              </wp:anchor>
            </w:drawing>
          </mc:Choice>
          <mc:Fallback>
            <w:pict>
              <v:shape w14:anchorId="5DEA1882" id="Textbox 64" o:spid="_x0000_s1032" type="#_x0000_t202" style="position:absolute;margin-left:124.4pt;margin-top:.3pt;width:20.15pt;height:12.9pt;z-index:-25164902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" filled="f" stroked="f">
                <v:textbox inset="0,0,0,0">
                  <w:txbxContent>
                    <w:p w14:paraId="35F3E70F" w14:textId="77777777" w:rsidR="007E5659" w:rsidRDefault="007E5659" w:rsidP="007E5659">
                      <w:pPr>
                        <w:spacing w:line="258" w:lineRule="exact"/>
                        <w:rPr>
                          <w:rFonts w:ascii="Roboto"/>
                        </w:rPr>
                      </w:pPr>
                      <w:r>
                        <w:rPr>
                          <w:rFonts w:ascii="Roboto"/>
                          <w:color w:val="202024"/>
                          <w:spacing w:val="-7"/>
                        </w:rPr>
                        <w:t>ngly</w:t>
                      </w:r>
                    </w:p>
                  </w:txbxContent>
                </v:textbox>
                <w10:wrap anchorx="page"/>
              </v:shape>
            </w:pict>
          </mc:Fallback>
        </mc:AlternateContent>
      </w:r>
      <w:r w:rsidRPr="009F12D5">
        <w:rPr>
          <w:rFonts w:ascii="Times New Roman" w:hAnsi="Times New Roman" w:cs="Times New Roman"/>
          <w:noProof/>
          <w:sz w:val="24"/>
          <w:szCs w:val="24"/>
        </w:rPr>
        <mc:AlternateContent>
          <mc:Choice Requires="wps">
            <w:drawing>
              <wp:anchor distT="0" distB="0" distL="0" distR="0" simplePos="0" relativeHeight="251668480" behindDoc="1" locked="0" layoutInCell="1" allowOverlap="1" wp14:anchorId="3D04DEEC" wp14:editId="7EE8E211">
                <wp:simplePos x="0" y="0"/>
                <wp:positionH relativeFrom="page">
                  <wp:posOffset>1869647</wp:posOffset>
                </wp:positionH>
                <wp:positionV relativeFrom="paragraph">
                  <wp:posOffset>3812</wp:posOffset>
                </wp:positionV>
                <wp:extent cx="273685" cy="163830"/>
                <wp:effectExtent l="0" t="0" r="0" b="0"/>
                <wp:wrapNone/>
                <wp:docPr id="65" name="Textbox 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3685" cy="163830"/>
                        </a:xfrm>
                        <a:prstGeom prst="rect">
                          <a:avLst/>
                        </a:prstGeom>
                      </wps:spPr>
                      <wps:txbx>
                        <w:txbxContent>
                          <w:p w14:paraId="7266F2CC" w14:textId="77777777" w:rsidR="007E5659" w:rsidRDefault="007E5659" w:rsidP="007E5659">
                            <w:pPr>
                              <w:spacing w:line="258" w:lineRule="exact"/>
                              <w:rPr>
                                <w:rFonts w:ascii="Roboto"/>
                              </w:rPr>
                            </w:pPr>
                            <w:r>
                              <w:rPr>
                                <w:rFonts w:ascii="Roboto"/>
                                <w:color w:val="202024"/>
                                <w:spacing w:val="-6"/>
                              </w:rPr>
                              <w:t>Disa</w:t>
                            </w:r>
                          </w:p>
                        </w:txbxContent>
                      </wps:txbx>
                      <wps:bodyPr wrap="square" lIns="0" tIns="0" rIns="0" bIns="0" rtlCol="0">
                        <a:noAutofit/>
                      </wps:bodyPr>
                    </wps:wsp>
                  </a:graphicData>
                </a:graphic>
              </wp:anchor>
            </w:drawing>
          </mc:Choice>
          <mc:Fallback>
            <w:pict>
              <v:shape w14:anchorId="3D04DEEC" id="Textbox 65" o:spid="_x0000_s1033" type="#_x0000_t202" style="position:absolute;margin-left:147.2pt;margin-top:.3pt;width:21.55pt;height:12.9pt;z-index:-25164800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" filled="f" stroked="f">
                <v:textbox inset="0,0,0,0">
                  <w:txbxContent>
                    <w:p w14:paraId="7266F2CC" w14:textId="77777777" w:rsidR="007E5659" w:rsidRDefault="007E5659" w:rsidP="007E5659">
                      <w:pPr>
                        <w:spacing w:line="258" w:lineRule="exact"/>
                        <w:rPr>
                          <w:rFonts w:ascii="Roboto"/>
                        </w:rPr>
                      </w:pPr>
                      <w:r>
                        <w:rPr>
                          <w:rFonts w:ascii="Roboto"/>
                          <w:color w:val="202024"/>
                          <w:spacing w:val="-6"/>
                        </w:rPr>
                        <w:t>Disa</w:t>
                      </w:r>
                    </w:p>
                  </w:txbxContent>
                </v:textbox>
                <w10:wrap anchorx="page"/>
              </v:shape>
            </w:pict>
          </mc:Fallback>
        </mc:AlternateContent>
      </w:r>
      <w:r w:rsidRPr="009F12D5">
        <w:rPr>
          <w:rFonts w:ascii="Times New Roman" w:hAnsi="Times New Roman" w:cs="Times New Roman"/>
          <w:noProof/>
          <w:sz w:val="24"/>
          <w:szCs w:val="24"/>
        </w:rPr>
        <mc:AlternateContent>
          <mc:Choice Requires="wps">
            <w:drawing>
              <wp:anchor distT="0" distB="0" distL="0" distR="0" simplePos="0" relativeHeight="251669504" behindDoc="1" locked="0" layoutInCell="1" allowOverlap="1" wp14:anchorId="47359A51" wp14:editId="6E6DDDE1">
                <wp:simplePos x="0" y="0"/>
                <wp:positionH relativeFrom="page">
                  <wp:posOffset>2143056</wp:posOffset>
                </wp:positionH>
                <wp:positionV relativeFrom="paragraph">
                  <wp:posOffset>3812</wp:posOffset>
                </wp:positionV>
                <wp:extent cx="272415" cy="163830"/>
                <wp:effectExtent l="0" t="0" r="0" b="0"/>
                <wp:wrapNone/>
                <wp:docPr id="66" name="Textbox 6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2415" cy="163830"/>
                        </a:xfrm>
                        <a:prstGeom prst="rect">
                          <a:avLst/>
                        </a:prstGeom>
                      </wps:spPr>
                      <wps:txbx>
                        <w:txbxContent>
                          <w:p w14:paraId="50033E3E" w14:textId="77777777" w:rsidR="007E5659" w:rsidRDefault="007E5659" w:rsidP="007E5659">
                            <w:pPr>
                              <w:spacing w:line="258" w:lineRule="exact"/>
                              <w:rPr>
                                <w:rFonts w:ascii="Roboto"/>
                              </w:rPr>
                            </w:pPr>
                            <w:r>
                              <w:rPr>
                                <w:rFonts w:ascii="Roboto"/>
                                <w:color w:val="202024"/>
                                <w:spacing w:val="-5"/>
                              </w:rPr>
                              <w:t>gree</w:t>
                            </w:r>
                          </w:p>
                        </w:txbxContent>
                      </wps:txbx>
                      <wps:bodyPr wrap="square" lIns="0" tIns="0" rIns="0" bIns="0" rtlCol="0">
                        <a:noAutofit/>
                      </wps:bodyPr>
                    </wps:wsp>
                  </a:graphicData>
                </a:graphic>
              </wp:anchor>
            </w:drawing>
          </mc:Choice>
          <mc:Fallback>
            <w:pict>
              <v:shape w14:anchorId="47359A51" id="Textbox 66" o:spid="_x0000_s1034" type="#_x0000_t202" style="position:absolute;margin-left:168.75pt;margin-top:.3pt;width:21.45pt;height:12.9pt;z-index:-25164697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" filled="f" stroked="f">
                <v:textbox inset="0,0,0,0">
                  <w:txbxContent>
                    <w:p w14:paraId="50033E3E" w14:textId="77777777" w:rsidR="007E5659" w:rsidRDefault="007E5659" w:rsidP="007E5659">
                      <w:pPr>
                        <w:spacing w:line="258" w:lineRule="exact"/>
                        <w:rPr>
                          <w:rFonts w:ascii="Roboto"/>
                        </w:rPr>
                      </w:pPr>
                      <w:r>
                        <w:rPr>
                          <w:rFonts w:ascii="Roboto"/>
                          <w:color w:val="202024"/>
                          <w:spacing w:val="-5"/>
                        </w:rPr>
                        <w:t>gree</w:t>
                      </w:r>
                    </w:p>
                  </w:txbxContent>
                </v:textbox>
                <w10:wrap anchorx="page"/>
              </v:shape>
            </w:pict>
          </mc:Fallback>
        </mc:AlternateContent>
      </w:r>
      <w:r w:rsidRPr="009F12D5">
        <w:rPr>
          <w:rFonts w:ascii="Times New Roman" w:hAnsi="Times New Roman" w:cs="Times New Roman"/>
          <w:noProof/>
          <w:sz w:val="24"/>
          <w:szCs w:val="24"/>
        </w:rPr>
        <mc:AlternateContent>
          <mc:Choice Requires="wpg">
            <w:drawing>
              <wp:anchor distT="0" distB="0" distL="0" distR="0" simplePos="0" relativeHeight="251671552" behindDoc="1" locked="0" layoutInCell="1" allowOverlap="1" wp14:anchorId="07E5F362" wp14:editId="1BB6A6C8">
                <wp:simplePos x="0" y="0"/>
                <wp:positionH relativeFrom="page">
                  <wp:posOffset>1276349</wp:posOffset>
                </wp:positionH>
                <wp:positionV relativeFrom="paragraph">
                  <wp:posOffset>-76193</wp:posOffset>
                </wp:positionV>
                <wp:extent cx="2133600" cy="323850"/>
                <wp:effectExtent l="0" t="0" r="0" b="0"/>
                <wp:wrapNone/>
                <wp:docPr id="67" name="Group 6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323850"/>
                          <a:chOff x="0" y="0"/>
                          <a:chExt cx="2133600" cy="323850"/>
                        </a:xfrm>
                      </wpg:grpSpPr>
                      <wps:wsp>
                        <wps:cNvPr id="68" name="Graphic 68"/>
                        <wps:cNvSpPr/>
                        <wps:spPr>
                          <a:xfrm>
                            <a:off x="-12"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s:wsp>
                        <wps:cNvPr id="69" name="Graphic 69"/>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70" name="Graphic 70"/>
                        <wps:cNvSpPr/>
                        <wps:spPr>
                          <a:xfrm>
                            <a:off x="3047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71" name="Image 71"/>
                          <pic:cNvPicPr/>
                        </pic:nvPicPr>
                        <pic:blipFill>
                          <a:blip r:embed="rId64" cstate="print"/>
                          <a:stretch>
                            <a:fillRect/>
                          </a:stretch>
                        </pic:blipFill>
                        <pic:spPr>
                          <a:xfrm>
                            <a:off x="352424" y="76199"/>
                            <a:ext cx="209550" cy="171449"/>
                          </a:xfrm>
                          <a:prstGeom prst="rect">
                            <a:avLst/>
                          </a:prstGeom>
                        </pic:spPr>
                      </pic:pic>
                      <wps:wsp>
                        <wps:cNvPr id="72" name="Graphic 72"/>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73" name="Graphic 73"/>
                        <wps:cNvSpPr/>
                        <wps:spPr>
                          <a:xfrm>
                            <a:off x="6095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74" name="Image 74"/>
                          <pic:cNvPicPr/>
                        </pic:nvPicPr>
                        <pic:blipFill>
                          <a:blip r:embed="rId65" cstate="print"/>
                          <a:stretch>
                            <a:fillRect/>
                          </a:stretch>
                        </pic:blipFill>
                        <pic:spPr>
                          <a:xfrm>
                            <a:off x="657224" y="76199"/>
                            <a:ext cx="209550" cy="171449"/>
                          </a:xfrm>
                          <a:prstGeom prst="rect">
                            <a:avLst/>
                          </a:prstGeom>
                        </pic:spPr>
                      </pic:pic>
                      <wps:wsp>
                        <wps:cNvPr id="75" name="Graphic 75"/>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76" name="Graphic 76"/>
                        <wps:cNvSpPr/>
                        <wps:spPr>
                          <a:xfrm>
                            <a:off x="9143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77" name="Image 77"/>
                          <pic:cNvPicPr/>
                        </pic:nvPicPr>
                        <pic:blipFill>
                          <a:blip r:embed="rId66" cstate="print"/>
                          <a:stretch>
                            <a:fillRect/>
                          </a:stretch>
                        </pic:blipFill>
                        <pic:spPr>
                          <a:xfrm>
                            <a:off x="962024" y="76199"/>
                            <a:ext cx="209550" cy="171449"/>
                          </a:xfrm>
                          <a:prstGeom prst="rect">
                            <a:avLst/>
                          </a:prstGeom>
                        </pic:spPr>
                      </pic:pic>
                      <wps:wsp>
                        <wps:cNvPr id="78" name="Graphic 78"/>
                        <wps:cNvSpPr/>
                        <wps:spPr>
                          <a:xfrm>
                            <a:off x="12191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79" name="Image 79"/>
                          <pic:cNvPicPr/>
                        </pic:nvPicPr>
                        <pic:blipFill>
                          <a:blip r:embed="rId67" cstate="print"/>
                          <a:stretch>
                            <a:fillRect/>
                          </a:stretch>
                        </pic:blipFill>
                        <pic:spPr>
                          <a:xfrm>
                            <a:off x="1266824" y="76199"/>
                            <a:ext cx="209550" cy="171449"/>
                          </a:xfrm>
                          <a:prstGeom prst="rect">
                            <a:avLst/>
                          </a:prstGeom>
                        </pic:spPr>
                      </pic:pic>
                      <wps:wsp>
                        <wps:cNvPr id="80" name="Graphic 80"/>
                        <wps:cNvSpPr/>
                        <wps:spPr>
                          <a:xfrm>
                            <a:off x="15239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81" name="Image 81"/>
                          <pic:cNvPicPr/>
                        </pic:nvPicPr>
                        <pic:blipFill>
                          <a:blip r:embed="rId68" cstate="print"/>
                          <a:stretch>
                            <a:fillRect/>
                          </a:stretch>
                        </pic:blipFill>
                        <pic:spPr>
                          <a:xfrm>
                            <a:off x="1571624" y="76199"/>
                            <a:ext cx="209549" cy="171449"/>
                          </a:xfrm>
                          <a:prstGeom prst="rect">
                            <a:avLst/>
                          </a:prstGeom>
                        </pic:spPr>
                      </pic:pic>
                      <wps:wsp>
                        <wps:cNvPr id="82" name="Graphic 82"/>
                        <wps:cNvSpPr/>
                        <wps:spPr>
                          <a:xfrm>
                            <a:off x="18287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g:wgp>
                  </a:graphicData>
                </a:graphic>
              </wp:anchor>
            </w:drawing>
          </mc:Choice>
          <mc:Fallback>
            <w:pict>
              <v:group w14:anchorId="0A8390DE" id="Group 67" o:spid="_x0000_s1026" style="position:absolute;margin-left:100.5pt;margin-top:-6pt;width:168pt;height:25.5pt;z-index:-251644928;mso-wrap-distance-left:0;mso-wrap-distance-right:0;mso-position-horizontal-relative:page" coordsize="2133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">
                <v:shape id="Graphic 68" o:spid="_x0000_s1027"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" path="m304800,314325l,314325r,9525l304800,323850r,-9525xem304800,l,,,9525r304800,l304800,xe" fillcolor="#bdc1c6" stroked="f">
                  <v:path arrowok="t"/>
                </v:shape>
                <v:shape id="Graphic 69" o:spid="_x0000_s10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" path="m304799,323849l,323849,,,304799,r,323849xe" stroked="f">
                  <v:path arrowok="t"/>
                </v:shape>
                <v:shape id="Graphic 70" o:spid="_x0000_s102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" path="m304800,314325l,314325r,9525l304800,323850r,-9525xem304800,l,,,9525r304800,l304800,xe" fillcolor="#bdc1c6" stroked="f">
                  <v:path arrowok="t"/>
                </v:shape>
                <v:shape id="Image 71" o:spid="_x0000_s10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">
                  <v:imagedata r:id="rId69" o:title=""/>
                </v:shape>
                <v:shape id="Graphic 72" o:spid="_x0000_s10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" path="m304799,323849l,323849,,,304799,r,323849xe" stroked="f">
                  <v:path arrowok="t"/>
                </v:shape>
                <v:shape id="Graphic 73" o:spid="_x0000_s103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" path="m304800,314325l,314325r,9525l304800,323850r,-9525xem304800,l,,,9525r304800,l304800,xe" fillcolor="#bdc1c6" stroked="f">
                  <v:path arrowok="t"/>
                </v:shape>
                <v:shape id="Image 74" o:spid="_x0000_s10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">
                  <v:imagedata r:id="rId70" o:title=""/>
                </v:shape>
                <v:shape id="Graphic 75" o:spid="_x0000_s10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" path="m304799,323849l,323849,,,304799,r,323849xe" stroked="f">
                  <v:path arrowok="t"/>
                </v:shape>
                <v:shape id="Graphic 76" o:spid="_x0000_s103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" path="m304800,314325l,314325r,9525l304800,323850r,-9525xem304800,l,,,9525r304800,l304800,xe" fillcolor="#bdc1c6" stroked="f">
                  <v:path arrowok="t"/>
                </v:shape>
                <v:shape id="Image 77" o:spid="_x0000_s10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">
                  <v:imagedata r:id="rId71" o:title=""/>
                </v:shape>
                <v:shape id="Graphic 78" o:spid="_x0000_s103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" path="m304800,314325l,314325r,9525l304800,323850r,-9525xem304800,l,,,9525r304800,l304800,xe" fillcolor="#bdc1c6" stroked="f">
                  <v:path arrowok="t"/>
                </v:shape>
                <v:shape id="Image 79" o:spid="_x0000_s1038"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">
                  <v:imagedata r:id="rId72" o:title=""/>
                </v:shape>
                <v:shape id="Graphic 80" o:spid="_x0000_s1039"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" path="m304800,314325l,314325r,9525l304800,323850r,-9525xem304800,l,,,9525r304800,l304800,xe" fillcolor="#bdc1c6" stroked="f">
                  <v:path arrowok="t"/>
                </v:shape>
                <v:shape id="Image 81" o:spid="_x0000_s1040"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">
                  <v:imagedata r:id="rId73" o:title=""/>
                </v:shape>
                <v:shape id="Graphic 82" o:spid="_x0000_s1041"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" path="m304800,314325l,314325r,9525l304800,323850r,-9525xem304800,l,,,9525r304800,l304800,xe" fillcolor="#bdc1c6" stroked="f">
                  <v:path arrowok="t"/>
                </v:shape>
                <w10:wrap anchorx="page"/>
              </v:group>
            </w:pict>
          </mc:Fallback>
        </mc:AlternateContent>
      </w:r>
      <w:r w:rsidRPr="009F12D5">
        <w:rPr>
          <w:rFonts w:ascii="Times New Roman" w:hAnsi="Times New Roman" w:cs="Times New Roman"/>
          <w:spacing w:val="-4"/>
          <w:sz w:val="24"/>
          <w:szCs w:val="24"/>
        </w:rPr>
        <w:t>Stro</w:t>
      </w:r>
      <w:r w:rsidRPr="009F12D5">
        <w:rPr>
          <w:rFonts w:ascii="Times New Roman" w:hAnsi="Times New Roman" w:cs="Times New Roman"/>
          <w:sz w:val="24"/>
          <w:szCs w:val="24"/>
        </w:rPr>
        <w:tab/>
      </w:r>
      <w:r w:rsidRPr="009F12D5">
        <w:rPr>
          <w:rFonts w:ascii="Times New Roman" w:hAnsi="Times New Roman" w:cs="Times New Roman"/>
          <w:spacing w:val="-4"/>
          <w:sz w:val="24"/>
          <w:szCs w:val="24"/>
        </w:rPr>
        <w:t>Strongly</w:t>
      </w:r>
      <w:r w:rsidRPr="009F12D5">
        <w:rPr>
          <w:rFonts w:ascii="Times New Roman" w:hAnsi="Times New Roman" w:cs="Times New Roman"/>
          <w:spacing w:val="2"/>
          <w:sz w:val="24"/>
          <w:szCs w:val="24"/>
        </w:rPr>
        <w:t xml:space="preserve"> </w:t>
      </w:r>
      <w:r w:rsidRPr="009F12D5">
        <w:rPr>
          <w:rFonts w:ascii="Times New Roman" w:hAnsi="Times New Roman" w:cs="Times New Roman"/>
          <w:spacing w:val="-4"/>
          <w:sz w:val="24"/>
          <w:szCs w:val="24"/>
        </w:rPr>
        <w:t>Agree</w:t>
      </w:r>
    </w:p>
    <w:p w14:paraId="437CE99E" w14:textId="77777777" w:rsidR="007E5659" w:rsidRPr="009F12D5" w:rsidRDefault="007E5659" w:rsidP="009F12D5">
      <w:pPr>
        <w:rPr>
          <w:rFonts w:ascii="Times New Roman" w:hAnsi="Times New Roman" w:cs="Times New Roman"/>
          <w:sz w:val="24"/>
          <w:szCs w:val="24"/>
        </w:rPr>
      </w:pPr>
    </w:p>
    <w:p w14:paraId="2A1B256C" w14:textId="77777777" w:rsidR="007E5659" w:rsidRPr="009F12D5" w:rsidRDefault="007E5659" w:rsidP="009F12D5">
      <w:pPr>
        <w:rPr>
          <w:rFonts w:ascii="Times New Roman" w:hAnsi="Times New Roman" w:cs="Times New Roman"/>
          <w:sz w:val="24"/>
          <w:szCs w:val="24"/>
        </w:rPr>
      </w:pPr>
    </w:p>
    <w:p w14:paraId="6E775D99" w14:textId="77777777" w:rsidR="007E5659" w:rsidRPr="009F12D5" w:rsidRDefault="007E5659" w:rsidP="009F12D5">
      <w:pPr>
        <w:rPr>
          <w:rFonts w:ascii="Times New Roman" w:hAnsi="Times New Roman" w:cs="Times New Roman"/>
          <w:sz w:val="24"/>
          <w:szCs w:val="24"/>
        </w:rPr>
      </w:pPr>
    </w:p>
    <w:p w14:paraId="744EADB7" w14:textId="77777777" w:rsidR="007E5659" w:rsidRPr="009F12D5" w:rsidRDefault="007E5659" w:rsidP="009F12D5">
      <w:pPr>
        <w:rPr>
          <w:rFonts w:ascii="Times New Roman" w:hAnsi="Times New Roman" w:cs="Times New Roman"/>
          <w:sz w:val="24"/>
          <w:szCs w:val="24"/>
        </w:rPr>
      </w:pPr>
    </w:p>
    <w:p w14:paraId="096B3E7E"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sz w:val="24"/>
          <w:szCs w:val="24"/>
        </w:rPr>
        <w:t>How much do you trust your manager to act in employees’</w:t>
      </w:r>
      <w:r w:rsidRPr="009F12D5">
        <w:rPr>
          <w:rFonts w:ascii="Times New Roman" w:hAnsi="Times New Roman" w:cs="Times New Roman"/>
          <w:spacing w:val="-9"/>
          <w:sz w:val="24"/>
          <w:szCs w:val="24"/>
        </w:rPr>
        <w:t xml:space="preserve"> </w:t>
      </w:r>
      <w:r w:rsidRPr="009F12D5">
        <w:rPr>
          <w:rFonts w:ascii="Times New Roman" w:hAnsi="Times New Roman" w:cs="Times New Roman"/>
          <w:sz w:val="24"/>
          <w:szCs w:val="24"/>
        </w:rPr>
        <w:t xml:space="preserve">best </w:t>
      </w:r>
      <w:r w:rsidRPr="009F12D5">
        <w:rPr>
          <w:rFonts w:ascii="Times New Roman" w:hAnsi="Times New Roman" w:cs="Times New Roman"/>
          <w:spacing w:val="-2"/>
          <w:sz w:val="24"/>
          <w:szCs w:val="24"/>
        </w:rPr>
        <w:t>interests?</w:t>
      </w:r>
    </w:p>
    <w:p w14:paraId="724928BC" w14:textId="77777777" w:rsidR="007E5659" w:rsidRPr="009F12D5" w:rsidRDefault="007E5659" w:rsidP="009F12D5">
      <w:pPr>
        <w:rPr>
          <w:rFonts w:ascii="Times New Roman" w:hAnsi="Times New Roman" w:cs="Times New Roman"/>
          <w:sz w:val="24"/>
          <w:szCs w:val="24"/>
        </w:rPr>
      </w:pPr>
    </w:p>
    <w:p w14:paraId="7BACA0A4" w14:textId="77777777" w:rsidR="007E5659" w:rsidRPr="009F12D5" w:rsidRDefault="007E5659" w:rsidP="009F12D5">
      <w:pPr>
        <w:rPr>
          <w:rFonts w:ascii="Times New Roman" w:hAnsi="Times New Roman" w:cs="Times New Roman"/>
          <w:i/>
          <w:sz w:val="24"/>
          <w:szCs w:val="24"/>
        </w:rPr>
      </w:pPr>
      <w:r w:rsidRPr="009F12D5">
        <w:rPr>
          <w:rFonts w:ascii="Times New Roman" w:hAnsi="Times New Roman" w:cs="Times New Roman"/>
          <w:i/>
          <w:spacing w:val="-2"/>
          <w:sz w:val="24"/>
          <w:szCs w:val="24"/>
        </w:rPr>
        <w:t>Mark</w:t>
      </w:r>
      <w:r w:rsidRPr="009F12D5">
        <w:rPr>
          <w:rFonts w:ascii="Times New Roman" w:hAnsi="Times New Roman" w:cs="Times New Roman"/>
          <w:i/>
          <w:spacing w:val="-11"/>
          <w:sz w:val="24"/>
          <w:szCs w:val="24"/>
        </w:rPr>
        <w:t xml:space="preserve"> </w:t>
      </w:r>
      <w:r w:rsidRPr="009F12D5">
        <w:rPr>
          <w:rFonts w:ascii="Times New Roman" w:hAnsi="Times New Roman" w:cs="Times New Roman"/>
          <w:i/>
          <w:spacing w:val="-2"/>
          <w:sz w:val="24"/>
          <w:szCs w:val="24"/>
        </w:rPr>
        <w:t>only</w:t>
      </w:r>
      <w:r w:rsidRPr="009F12D5">
        <w:rPr>
          <w:rFonts w:ascii="Times New Roman" w:hAnsi="Times New Roman" w:cs="Times New Roman"/>
          <w:i/>
          <w:spacing w:val="-11"/>
          <w:sz w:val="24"/>
          <w:szCs w:val="24"/>
        </w:rPr>
        <w:t xml:space="preserve"> </w:t>
      </w:r>
      <w:r w:rsidRPr="009F12D5">
        <w:rPr>
          <w:rFonts w:ascii="Times New Roman" w:hAnsi="Times New Roman" w:cs="Times New Roman"/>
          <w:i/>
          <w:spacing w:val="-2"/>
          <w:sz w:val="24"/>
          <w:szCs w:val="24"/>
        </w:rPr>
        <w:t>one</w:t>
      </w:r>
      <w:r w:rsidRPr="009F12D5">
        <w:rPr>
          <w:rFonts w:ascii="Times New Roman" w:hAnsi="Times New Roman" w:cs="Times New Roman"/>
          <w:i/>
          <w:spacing w:val="-11"/>
          <w:sz w:val="24"/>
          <w:szCs w:val="24"/>
        </w:rPr>
        <w:t xml:space="preserve"> </w:t>
      </w:r>
      <w:r w:rsidRPr="009F12D5">
        <w:rPr>
          <w:rFonts w:ascii="Times New Roman" w:hAnsi="Times New Roman" w:cs="Times New Roman"/>
          <w:i/>
          <w:spacing w:val="-4"/>
          <w:sz w:val="24"/>
          <w:szCs w:val="24"/>
        </w:rPr>
        <w:t>oval.</w:t>
      </w:r>
    </w:p>
    <w:p w14:paraId="289BA698" w14:textId="77777777" w:rsidR="007E5659" w:rsidRPr="009F12D5" w:rsidRDefault="007E5659" w:rsidP="009F12D5">
      <w:pPr>
        <w:rPr>
          <w:rFonts w:ascii="Times New Roman" w:hAnsi="Times New Roman" w:cs="Times New Roman"/>
          <w:i/>
          <w:sz w:val="24"/>
          <w:szCs w:val="24"/>
        </w:rPr>
      </w:pPr>
    </w:p>
    <w:p w14:paraId="7652E829"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noProof/>
          <w:position w:val="-3"/>
          <w:sz w:val="24"/>
          <w:szCs w:val="24"/>
        </w:rPr>
        <w:drawing>
          <wp:inline distT="0" distB="0" distL="0" distR="0" wp14:anchorId="492918A1" wp14:editId="48A2A763">
            <wp:extent cx="304800" cy="171449"/>
            <wp:effectExtent l="0" t="0" r="0" b="0"/>
            <wp:docPr id="83" name="Image 8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3" name="Image 83"/>
                    <pic:cNvPicPr/>
                  </pic:nvPicPr>
                  <pic:blipFill>
                    <a:blip r:embed="rId74" cstate="print"/>
                    <a:stretch>
                      <a:fillRect/>
                    </a:stretch>
                  </pic:blipFill>
                  <pic:spPr>
                    <a:xfrm>
                      <a:off x="0" y="0"/>
                      <a:ext cx="304800" cy="171449"/>
                    </a:xfrm>
                    <a:prstGeom prst="rect">
                      <a:avLst/>
                    </a:prstGeom>
                  </pic:spPr>
                </pic:pic>
              </a:graphicData>
            </a:graphic>
          </wp:inline>
        </w:drawing>
      </w:r>
      <w:r w:rsidRPr="009F12D5">
        <w:rPr>
          <w:rFonts w:ascii="Times New Roman" w:hAnsi="Times New Roman" w:cs="Times New Roman"/>
          <w:spacing w:val="-5"/>
          <w:sz w:val="24"/>
          <w:szCs w:val="24"/>
        </w:rPr>
        <w:t xml:space="preserve"> </w:t>
      </w:r>
      <w:r w:rsidRPr="009F12D5">
        <w:rPr>
          <w:rFonts w:ascii="Times New Roman" w:hAnsi="Times New Roman" w:cs="Times New Roman"/>
          <w:sz w:val="24"/>
          <w:szCs w:val="24"/>
        </w:rPr>
        <w:t xml:space="preserve">Always </w:t>
      </w:r>
      <w:r w:rsidRPr="009F12D5">
        <w:rPr>
          <w:rFonts w:ascii="Times New Roman" w:hAnsi="Times New Roman" w:cs="Times New Roman"/>
          <w:noProof/>
          <w:position w:val="-3"/>
          <w:sz w:val="24"/>
          <w:szCs w:val="24"/>
        </w:rPr>
        <w:drawing>
          <wp:inline distT="0" distB="0" distL="0" distR="0" wp14:anchorId="22FC6512" wp14:editId="47BE30CA">
            <wp:extent cx="304800" cy="171449"/>
            <wp:effectExtent l="0" t="0" r="0" b="0"/>
            <wp:docPr id="84" name="Image 8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4" name="Image 84"/>
                    <pic:cNvPicPr/>
                  </pic:nvPicPr>
                  <pic:blipFill>
                    <a:blip r:embed="rId75" cstate="print"/>
                    <a:stretch>
                      <a:fillRect/>
                    </a:stretch>
                  </pic:blipFill>
                  <pic:spPr>
                    <a:xfrm>
                      <a:off x="0" y="0"/>
                      <a:ext cx="304800" cy="171449"/>
                    </a:xfrm>
                    <a:prstGeom prst="rect">
                      <a:avLst/>
                    </a:prstGeom>
                  </pic:spPr>
                </pic:pic>
              </a:graphicData>
            </a:graphic>
          </wp:inline>
        </w:drawing>
      </w:r>
      <w:r w:rsidRPr="009F12D5">
        <w:rPr>
          <w:rFonts w:ascii="Times New Roman" w:hAnsi="Times New Roman" w:cs="Times New Roman"/>
          <w:sz w:val="24"/>
          <w:szCs w:val="24"/>
        </w:rPr>
        <w:t xml:space="preserve"> Often</w:t>
      </w:r>
    </w:p>
    <w:p w14:paraId="65A17004"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noProof/>
          <w:position w:val="-3"/>
          <w:sz w:val="24"/>
          <w:szCs w:val="24"/>
        </w:rPr>
        <w:drawing>
          <wp:inline distT="0" distB="0" distL="0" distR="0" wp14:anchorId="666299A3" wp14:editId="6FACDD66">
            <wp:extent cx="304800" cy="171449"/>
            <wp:effectExtent l="0" t="0" r="0" b="0"/>
            <wp:docPr id="85" name="Image 8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5" name="Image 85"/>
                    <pic:cNvPicPr/>
                  </pic:nvPicPr>
                  <pic:blipFill>
                    <a:blip r:embed="rId76" cstate="print"/>
                    <a:stretch>
                      <a:fillRect/>
                    </a:stretch>
                  </pic:blipFill>
                  <pic:spPr>
                    <a:xfrm>
                      <a:off x="0" y="0"/>
                      <a:ext cx="304800" cy="171449"/>
                    </a:xfrm>
                    <a:prstGeom prst="rect">
                      <a:avLst/>
                    </a:prstGeom>
                  </pic:spPr>
                </pic:pic>
              </a:graphicData>
            </a:graphic>
          </wp:inline>
        </w:drawing>
      </w:r>
      <w:r w:rsidRPr="009F12D5">
        <w:rPr>
          <w:rFonts w:ascii="Times New Roman" w:hAnsi="Times New Roman" w:cs="Times New Roman"/>
          <w:spacing w:val="-5"/>
          <w:sz w:val="24"/>
          <w:szCs w:val="24"/>
        </w:rPr>
        <w:t xml:space="preserve"> </w:t>
      </w:r>
      <w:r w:rsidRPr="009F12D5">
        <w:rPr>
          <w:rFonts w:ascii="Times New Roman" w:hAnsi="Times New Roman" w:cs="Times New Roman"/>
          <w:sz w:val="24"/>
          <w:szCs w:val="24"/>
        </w:rPr>
        <w:t xml:space="preserve">Sometimes </w:t>
      </w:r>
      <w:r w:rsidRPr="009F12D5">
        <w:rPr>
          <w:rFonts w:ascii="Times New Roman" w:hAnsi="Times New Roman" w:cs="Times New Roman"/>
          <w:noProof/>
          <w:position w:val="-3"/>
          <w:sz w:val="24"/>
          <w:szCs w:val="24"/>
        </w:rPr>
        <w:drawing>
          <wp:inline distT="0" distB="0" distL="0" distR="0" wp14:anchorId="55B6946E" wp14:editId="58691BE6">
            <wp:extent cx="304800" cy="171449"/>
            <wp:effectExtent l="0" t="0" r="0" b="0"/>
            <wp:docPr id="86" name="Image 8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6" name="Image 86"/>
                    <pic:cNvPicPr/>
                  </pic:nvPicPr>
                  <pic:blipFill>
                    <a:blip r:embed="rId77" cstate="print"/>
                    <a:stretch>
                      <a:fillRect/>
                    </a:stretch>
                  </pic:blipFill>
                  <pic:spPr>
                    <a:xfrm>
                      <a:off x="0" y="0"/>
                      <a:ext cx="304800" cy="171449"/>
                    </a:xfrm>
                    <a:prstGeom prst="rect">
                      <a:avLst/>
                    </a:prstGeom>
                  </pic:spPr>
                </pic:pic>
              </a:graphicData>
            </a:graphic>
          </wp:inline>
        </w:drawing>
      </w:r>
      <w:r w:rsidRPr="009F12D5">
        <w:rPr>
          <w:rFonts w:ascii="Times New Roman" w:hAnsi="Times New Roman" w:cs="Times New Roman"/>
          <w:sz w:val="24"/>
          <w:szCs w:val="24"/>
        </w:rPr>
        <w:t xml:space="preserve"> Rarely</w:t>
      </w:r>
      <w:r w:rsidRPr="009F12D5">
        <w:rPr>
          <w:rFonts w:ascii="Times New Roman" w:hAnsi="Times New Roman" w:cs="Times New Roman"/>
          <w:spacing w:val="40"/>
          <w:sz w:val="24"/>
          <w:szCs w:val="24"/>
        </w:rPr>
        <w:t xml:space="preserve"> </w:t>
      </w:r>
      <w:r w:rsidRPr="009F12D5">
        <w:rPr>
          <w:rFonts w:ascii="Times New Roman" w:hAnsi="Times New Roman" w:cs="Times New Roman"/>
          <w:noProof/>
          <w:position w:val="-3"/>
          <w:sz w:val="24"/>
          <w:szCs w:val="24"/>
        </w:rPr>
        <w:drawing>
          <wp:inline distT="0" distB="0" distL="0" distR="0" wp14:anchorId="53601B86" wp14:editId="290CBCC5">
            <wp:extent cx="304800" cy="171449"/>
            <wp:effectExtent l="0" t="0" r="0" b="0"/>
            <wp:docPr id="87" name="Image 8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7" name="Image 87"/>
                    <pic:cNvPicPr/>
                  </pic:nvPicPr>
                  <pic:blipFill>
                    <a:blip r:embed="rId78" cstate="print"/>
                    <a:stretch>
                      <a:fillRect/>
                    </a:stretch>
                  </pic:blipFill>
                  <pic:spPr>
                    <a:xfrm>
                      <a:off x="0" y="0"/>
                      <a:ext cx="304800" cy="171449"/>
                    </a:xfrm>
                    <a:prstGeom prst="rect">
                      <a:avLst/>
                    </a:prstGeom>
                  </pic:spPr>
                </pic:pic>
              </a:graphicData>
            </a:graphic>
          </wp:inline>
        </w:drawing>
      </w:r>
      <w:r w:rsidRPr="009F12D5">
        <w:rPr>
          <w:rFonts w:ascii="Times New Roman" w:hAnsi="Times New Roman" w:cs="Times New Roman"/>
          <w:sz w:val="24"/>
          <w:szCs w:val="24"/>
        </w:rPr>
        <w:t xml:space="preserve"> Never</w:t>
      </w:r>
    </w:p>
    <w:p w14:paraId="7D5344DB" w14:textId="77777777" w:rsidR="007E5659" w:rsidRPr="009F12D5" w:rsidRDefault="007E5659" w:rsidP="009F12D5">
      <w:pPr>
        <w:rPr>
          <w:rFonts w:ascii="Times New Roman" w:hAnsi="Times New Roman" w:cs="Times New Roman"/>
          <w:sz w:val="24"/>
          <w:szCs w:val="24"/>
        </w:rPr>
        <w:sectPr w:rsidR="007E5659" w:rsidRPr="009F12D5" w:rsidSect="007E5659">
          <w:pgSz w:w="11900" w:h="16840"/>
          <w:pgMar w:top="620" w:right="1133" w:bottom="280" w:left="992" w:header="720" w:footer="720" w:gutter="0"/>
          <w:cols w:space="720"/>
        </w:sectPr>
      </w:pPr>
    </w:p>
    <w:p w14:paraId="7E858BFA"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sz w:val="24"/>
          <w:szCs w:val="24"/>
        </w:rPr>
        <w:lastRenderedPageBreak/>
        <w:t xml:space="preserve">My manager discusses business ethics or values with </w:t>
      </w:r>
      <w:r w:rsidRPr="009F12D5">
        <w:rPr>
          <w:rFonts w:ascii="Times New Roman" w:hAnsi="Times New Roman" w:cs="Times New Roman"/>
          <w:spacing w:val="-2"/>
          <w:sz w:val="24"/>
          <w:szCs w:val="24"/>
        </w:rPr>
        <w:t>employees.</w:t>
      </w:r>
    </w:p>
    <w:p w14:paraId="6457F0ED" w14:textId="77777777" w:rsidR="007E5659" w:rsidRPr="009F12D5" w:rsidRDefault="007E5659" w:rsidP="009F12D5">
      <w:pPr>
        <w:rPr>
          <w:rFonts w:ascii="Times New Roman" w:hAnsi="Times New Roman" w:cs="Times New Roman"/>
          <w:sz w:val="24"/>
          <w:szCs w:val="24"/>
        </w:rPr>
      </w:pPr>
    </w:p>
    <w:p w14:paraId="1CC29EB9" w14:textId="77777777" w:rsidR="007E5659" w:rsidRPr="009F12D5" w:rsidRDefault="007E5659" w:rsidP="009F12D5">
      <w:pPr>
        <w:rPr>
          <w:rFonts w:ascii="Times New Roman" w:hAnsi="Times New Roman" w:cs="Times New Roman"/>
          <w:i/>
          <w:sz w:val="24"/>
          <w:szCs w:val="24"/>
        </w:rPr>
      </w:pPr>
      <w:r w:rsidRPr="009F12D5">
        <w:rPr>
          <w:rFonts w:ascii="Times New Roman" w:hAnsi="Times New Roman" w:cs="Times New Roman"/>
          <w:i/>
          <w:color w:val="6D6F72"/>
          <w:sz w:val="24"/>
          <w:szCs w:val="24"/>
        </w:rPr>
        <w:t>Mark</w:t>
      </w:r>
      <w:r w:rsidRPr="009F12D5">
        <w:rPr>
          <w:rFonts w:ascii="Times New Roman" w:hAnsi="Times New Roman" w:cs="Times New Roman"/>
          <w:i/>
          <w:color w:val="6D6F72"/>
          <w:spacing w:val="-3"/>
          <w:sz w:val="24"/>
          <w:szCs w:val="24"/>
        </w:rPr>
        <w:t xml:space="preserve"> </w:t>
      </w:r>
      <w:r w:rsidRPr="009F12D5">
        <w:rPr>
          <w:rFonts w:ascii="Times New Roman" w:hAnsi="Times New Roman" w:cs="Times New Roman"/>
          <w:i/>
          <w:color w:val="6D6F72"/>
          <w:sz w:val="24"/>
          <w:szCs w:val="24"/>
        </w:rPr>
        <w:t>only</w:t>
      </w:r>
      <w:r w:rsidRPr="009F12D5">
        <w:rPr>
          <w:rFonts w:ascii="Times New Roman" w:hAnsi="Times New Roman" w:cs="Times New Roman"/>
          <w:i/>
          <w:color w:val="6D6F72"/>
          <w:spacing w:val="-2"/>
          <w:sz w:val="24"/>
          <w:szCs w:val="24"/>
        </w:rPr>
        <w:t xml:space="preserve"> </w:t>
      </w:r>
      <w:r w:rsidRPr="009F12D5">
        <w:rPr>
          <w:rFonts w:ascii="Times New Roman" w:hAnsi="Times New Roman" w:cs="Times New Roman"/>
          <w:i/>
          <w:color w:val="6D6F72"/>
          <w:sz w:val="24"/>
          <w:szCs w:val="24"/>
        </w:rPr>
        <w:t>one</w:t>
      </w:r>
      <w:r w:rsidRPr="009F12D5">
        <w:rPr>
          <w:rFonts w:ascii="Times New Roman" w:hAnsi="Times New Roman" w:cs="Times New Roman"/>
          <w:i/>
          <w:color w:val="6D6F72"/>
          <w:spacing w:val="-2"/>
          <w:sz w:val="24"/>
          <w:szCs w:val="24"/>
        </w:rPr>
        <w:t xml:space="preserve"> </w:t>
      </w:r>
      <w:r w:rsidRPr="009F12D5">
        <w:rPr>
          <w:rFonts w:ascii="Times New Roman" w:hAnsi="Times New Roman" w:cs="Times New Roman"/>
          <w:i/>
          <w:color w:val="6D6F72"/>
          <w:spacing w:val="-4"/>
          <w:sz w:val="24"/>
          <w:szCs w:val="24"/>
        </w:rPr>
        <w:t>oval.</w:t>
      </w:r>
    </w:p>
    <w:p w14:paraId="714FE4E3" w14:textId="77777777" w:rsidR="007E5659" w:rsidRPr="009F12D5" w:rsidRDefault="007E5659" w:rsidP="009F12D5">
      <w:pPr>
        <w:rPr>
          <w:rFonts w:ascii="Times New Roman" w:hAnsi="Times New Roman" w:cs="Times New Roman"/>
          <w:i/>
          <w:sz w:val="24"/>
          <w:szCs w:val="24"/>
        </w:rPr>
      </w:pPr>
    </w:p>
    <w:p w14:paraId="210CD5D2"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spacing w:val="-10"/>
          <w:sz w:val="24"/>
          <w:szCs w:val="24"/>
        </w:rPr>
        <w:t>1</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2</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3</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4</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5</w:t>
      </w:r>
    </w:p>
    <w:p w14:paraId="0473AEC9" w14:textId="77777777" w:rsidR="007E5659" w:rsidRPr="009F12D5" w:rsidRDefault="007E5659" w:rsidP="009F12D5">
      <w:pPr>
        <w:rPr>
          <w:rFonts w:ascii="Times New Roman" w:hAnsi="Times New Roman" w:cs="Times New Roman"/>
          <w:sz w:val="24"/>
          <w:szCs w:val="24"/>
        </w:rPr>
      </w:pPr>
    </w:p>
    <w:p w14:paraId="65051229"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noProof/>
          <w:sz w:val="24"/>
          <w:szCs w:val="24"/>
        </w:rPr>
        <mc:AlternateContent>
          <mc:Choice Requires="wps">
            <w:drawing>
              <wp:anchor distT="0" distB="0" distL="0" distR="0" simplePos="0" relativeHeight="251672576" behindDoc="1" locked="0" layoutInCell="1" allowOverlap="1" wp14:anchorId="68B2AA48" wp14:editId="293B6865">
                <wp:simplePos x="0" y="0"/>
                <wp:positionH relativeFrom="page">
                  <wp:posOffset>1579738</wp:posOffset>
                </wp:positionH>
                <wp:positionV relativeFrom="paragraph">
                  <wp:posOffset>3745</wp:posOffset>
                </wp:positionV>
                <wp:extent cx="255904" cy="163830"/>
                <wp:effectExtent l="0" t="0" r="0" b="0"/>
                <wp:wrapNone/>
                <wp:docPr id="88" name="Textbox 8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55904" cy="163830"/>
                        </a:xfrm>
                        <a:prstGeom prst="rect">
                          <a:avLst/>
                        </a:prstGeom>
                      </wps:spPr>
                      <wps:txbx>
                        <w:txbxContent>
                          <w:p w14:paraId="384A9B5E" w14:textId="77777777" w:rsidR="007E5659" w:rsidRDefault="007E5659" w:rsidP="007E5659">
                            <w:pPr>
                              <w:spacing w:line="258" w:lineRule="exact"/>
                              <w:rPr>
                                <w:rFonts w:ascii="Roboto"/>
                              </w:rPr>
                            </w:pPr>
                            <w:r>
                              <w:rPr>
                                <w:rFonts w:ascii="Roboto"/>
                                <w:color w:val="202024"/>
                                <w:spacing w:val="-7"/>
                              </w:rPr>
                              <w:t>ngly</w:t>
                            </w:r>
                          </w:p>
                        </w:txbxContent>
                      </wps:txbx>
                      <wps:bodyPr wrap="square" lIns="0" tIns="0" rIns="0" bIns="0" rtlCol="0">
                        <a:noAutofit/>
                      </wps:bodyPr>
                    </wps:wsp>
                  </a:graphicData>
                </a:graphic>
              </wp:anchor>
            </w:drawing>
          </mc:Choice>
          <mc:Fallback>
            <w:pict>
              <v:shape w14:anchorId="68B2AA48" id="Textbox 88" o:spid="_x0000_s1035" type="#_x0000_t202" style="position:absolute;margin-left:124.4pt;margin-top:.3pt;width:20.15pt;height:12.9pt;z-index:-2516439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" filled="f" stroked="f">
                <v:textbox inset="0,0,0,0">
                  <w:txbxContent>
                    <w:p w14:paraId="384A9B5E" w14:textId="77777777" w:rsidR="007E5659" w:rsidRDefault="007E5659" w:rsidP="007E5659">
                      <w:pPr>
                        <w:spacing w:line="258" w:lineRule="exact"/>
                        <w:rPr>
                          <w:rFonts w:ascii="Roboto"/>
                        </w:rPr>
                      </w:pPr>
                      <w:r>
                        <w:rPr>
                          <w:rFonts w:ascii="Roboto"/>
                          <w:color w:val="202024"/>
                          <w:spacing w:val="-7"/>
                        </w:rPr>
                        <w:t>ngly</w:t>
                      </w:r>
                    </w:p>
                  </w:txbxContent>
                </v:textbox>
                <w10:wrap anchorx="page"/>
              </v:shape>
            </w:pict>
          </mc:Fallback>
        </mc:AlternateContent>
      </w:r>
      <w:r w:rsidRPr="009F12D5">
        <w:rPr>
          <w:rFonts w:ascii="Times New Roman" w:hAnsi="Times New Roman" w:cs="Times New Roman"/>
          <w:noProof/>
          <w:sz w:val="24"/>
          <w:szCs w:val="24"/>
        </w:rPr>
        <mc:AlternateContent>
          <mc:Choice Requires="wps">
            <w:drawing>
              <wp:anchor distT="0" distB="0" distL="0" distR="0" simplePos="0" relativeHeight="251673600" behindDoc="1" locked="0" layoutInCell="1" allowOverlap="1" wp14:anchorId="6720B52B" wp14:editId="6CD32196">
                <wp:simplePos x="0" y="0"/>
                <wp:positionH relativeFrom="page">
                  <wp:posOffset>1869647</wp:posOffset>
                </wp:positionH>
                <wp:positionV relativeFrom="paragraph">
                  <wp:posOffset>3745</wp:posOffset>
                </wp:positionV>
                <wp:extent cx="273685" cy="163830"/>
                <wp:effectExtent l="0" t="0" r="0" b="0"/>
                <wp:wrapNone/>
                <wp:docPr id="89" name="Textbox 8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3685" cy="163830"/>
                        </a:xfrm>
                        <a:prstGeom prst="rect">
                          <a:avLst/>
                        </a:prstGeom>
                      </wps:spPr>
                      <wps:txbx>
                        <w:txbxContent>
                          <w:p w14:paraId="5DAC5646" w14:textId="77777777" w:rsidR="007E5659" w:rsidRDefault="007E5659" w:rsidP="007E5659">
                            <w:pPr>
                              <w:spacing w:line="258" w:lineRule="exact"/>
                              <w:rPr>
                                <w:rFonts w:ascii="Roboto"/>
                              </w:rPr>
                            </w:pPr>
                            <w:r>
                              <w:rPr>
                                <w:rFonts w:ascii="Roboto"/>
                                <w:color w:val="202024"/>
                                <w:spacing w:val="-6"/>
                              </w:rPr>
                              <w:t>Disa</w:t>
                            </w:r>
                          </w:p>
                        </w:txbxContent>
                      </wps:txbx>
                      <wps:bodyPr wrap="square" lIns="0" tIns="0" rIns="0" bIns="0" rtlCol="0">
                        <a:noAutofit/>
                      </wps:bodyPr>
                    </wps:wsp>
                  </a:graphicData>
                </a:graphic>
              </wp:anchor>
            </w:drawing>
          </mc:Choice>
          <mc:Fallback>
            <w:pict>
              <v:shape w14:anchorId="6720B52B" id="Textbox 89" o:spid="_x0000_s1036" type="#_x0000_t202" style="position:absolute;margin-left:147.2pt;margin-top:.3pt;width:21.55pt;height:12.9pt;z-index:-25164288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" filled="f" stroked="f">
                <v:textbox inset="0,0,0,0">
                  <w:txbxContent>
                    <w:p w14:paraId="5DAC5646" w14:textId="77777777" w:rsidR="007E5659" w:rsidRDefault="007E5659" w:rsidP="007E5659">
                      <w:pPr>
                        <w:spacing w:line="258" w:lineRule="exact"/>
                        <w:rPr>
                          <w:rFonts w:ascii="Roboto"/>
                        </w:rPr>
                      </w:pPr>
                      <w:r>
                        <w:rPr>
                          <w:rFonts w:ascii="Roboto"/>
                          <w:color w:val="202024"/>
                          <w:spacing w:val="-6"/>
                        </w:rPr>
                        <w:t>Disa</w:t>
                      </w:r>
                    </w:p>
                  </w:txbxContent>
                </v:textbox>
                <w10:wrap anchorx="page"/>
              </v:shape>
            </w:pict>
          </mc:Fallback>
        </mc:AlternateContent>
      </w:r>
      <w:r w:rsidRPr="009F12D5">
        <w:rPr>
          <w:rFonts w:ascii="Times New Roman" w:hAnsi="Times New Roman" w:cs="Times New Roman"/>
          <w:noProof/>
          <w:sz w:val="24"/>
          <w:szCs w:val="24"/>
        </w:rPr>
        <mc:AlternateContent>
          <mc:Choice Requires="wps">
            <w:drawing>
              <wp:anchor distT="0" distB="0" distL="0" distR="0" simplePos="0" relativeHeight="251674624" behindDoc="1" locked="0" layoutInCell="1" allowOverlap="1" wp14:anchorId="7ABC7811" wp14:editId="2B5718B1">
                <wp:simplePos x="0" y="0"/>
                <wp:positionH relativeFrom="page">
                  <wp:posOffset>2143056</wp:posOffset>
                </wp:positionH>
                <wp:positionV relativeFrom="paragraph">
                  <wp:posOffset>3745</wp:posOffset>
                </wp:positionV>
                <wp:extent cx="272415" cy="163830"/>
                <wp:effectExtent l="0" t="0" r="0" b="0"/>
                <wp:wrapNone/>
                <wp:docPr id="90" name="Textbox 9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2415" cy="163830"/>
                        </a:xfrm>
                        <a:prstGeom prst="rect">
                          <a:avLst/>
                        </a:prstGeom>
                      </wps:spPr>
                      <wps:txbx>
                        <w:txbxContent>
                          <w:p w14:paraId="5C4BFE19" w14:textId="77777777" w:rsidR="007E5659" w:rsidRDefault="007E5659" w:rsidP="007E5659">
                            <w:pPr>
                              <w:spacing w:line="258" w:lineRule="exact"/>
                              <w:rPr>
                                <w:rFonts w:ascii="Roboto"/>
                              </w:rPr>
                            </w:pPr>
                            <w:r>
                              <w:rPr>
                                <w:rFonts w:ascii="Roboto"/>
                                <w:color w:val="202024"/>
                                <w:spacing w:val="-5"/>
                              </w:rPr>
                              <w:t>gree</w:t>
                            </w:r>
                          </w:p>
                        </w:txbxContent>
                      </wps:txbx>
                      <wps:bodyPr wrap="square" lIns="0" tIns="0" rIns="0" bIns="0" rtlCol="0">
                        <a:noAutofit/>
                      </wps:bodyPr>
                    </wps:wsp>
                  </a:graphicData>
                </a:graphic>
              </wp:anchor>
            </w:drawing>
          </mc:Choice>
          <mc:Fallback>
            <w:pict>
              <v:shape w14:anchorId="7ABC7811" id="Textbox 90" o:spid="_x0000_s1037" type="#_x0000_t202" style="position:absolute;margin-left:168.75pt;margin-top:.3pt;width:21.45pt;height:12.9pt;z-index:-2516418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" filled="f" stroked="f">
                <v:textbox inset="0,0,0,0">
                  <w:txbxContent>
                    <w:p w14:paraId="5C4BFE19" w14:textId="77777777" w:rsidR="007E5659" w:rsidRDefault="007E5659" w:rsidP="007E5659">
                      <w:pPr>
                        <w:spacing w:line="258" w:lineRule="exact"/>
                        <w:rPr>
                          <w:rFonts w:ascii="Roboto"/>
                        </w:rPr>
                      </w:pPr>
                      <w:r>
                        <w:rPr>
                          <w:rFonts w:ascii="Roboto"/>
                          <w:color w:val="202024"/>
                          <w:spacing w:val="-5"/>
                        </w:rPr>
                        <w:t>gree</w:t>
                      </w:r>
                    </w:p>
                  </w:txbxContent>
                </v:textbox>
                <w10:wrap anchorx="page"/>
              </v:shape>
            </w:pict>
          </mc:Fallback>
        </mc:AlternateContent>
      </w:r>
      <w:r w:rsidRPr="009F12D5">
        <w:rPr>
          <w:rFonts w:ascii="Times New Roman" w:hAnsi="Times New Roman" w:cs="Times New Roman"/>
          <w:noProof/>
          <w:sz w:val="24"/>
          <w:szCs w:val="24"/>
        </w:rPr>
        <mc:AlternateContent>
          <mc:Choice Requires="wpg">
            <w:drawing>
              <wp:anchor distT="0" distB="0" distL="0" distR="0" simplePos="0" relativeHeight="251681792" behindDoc="1" locked="0" layoutInCell="1" allowOverlap="1" wp14:anchorId="475B0329" wp14:editId="099512F7">
                <wp:simplePos x="0" y="0"/>
                <wp:positionH relativeFrom="page">
                  <wp:posOffset>1276349</wp:posOffset>
                </wp:positionH>
                <wp:positionV relativeFrom="paragraph">
                  <wp:posOffset>-76259</wp:posOffset>
                </wp:positionV>
                <wp:extent cx="2133600" cy="323850"/>
                <wp:effectExtent l="0" t="0" r="0" b="0"/>
                <wp:wrapNone/>
                <wp:docPr id="91" name="Group 9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323850"/>
                          <a:chOff x="0" y="0"/>
                          <a:chExt cx="2133600" cy="323850"/>
                        </a:xfrm>
                      </wpg:grpSpPr>
                      <wps:wsp>
                        <wps:cNvPr id="92" name="Graphic 92"/>
                        <wps:cNvSpPr/>
                        <wps:spPr>
                          <a:xfrm>
                            <a:off x="-12"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s:wsp>
                        <wps:cNvPr id="93" name="Graphic 93"/>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94" name="Graphic 94"/>
                        <wps:cNvSpPr/>
                        <wps:spPr>
                          <a:xfrm>
                            <a:off x="3047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95" name="Image 95"/>
                          <pic:cNvPicPr/>
                        </pic:nvPicPr>
                        <pic:blipFill>
                          <a:blip r:embed="rId79" cstate="print"/>
                          <a:stretch>
                            <a:fillRect/>
                          </a:stretch>
                        </pic:blipFill>
                        <pic:spPr>
                          <a:xfrm>
                            <a:off x="352424" y="76199"/>
                            <a:ext cx="209550" cy="171449"/>
                          </a:xfrm>
                          <a:prstGeom prst="rect">
                            <a:avLst/>
                          </a:prstGeom>
                        </pic:spPr>
                      </pic:pic>
                      <wps:wsp>
                        <wps:cNvPr id="96" name="Graphic 96"/>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97" name="Graphic 97"/>
                        <wps:cNvSpPr/>
                        <wps:spPr>
                          <a:xfrm>
                            <a:off x="6095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98" name="Image 98"/>
                          <pic:cNvPicPr/>
                        </pic:nvPicPr>
                        <pic:blipFill>
                          <a:blip r:embed="rId79" cstate="print"/>
                          <a:stretch>
                            <a:fillRect/>
                          </a:stretch>
                        </pic:blipFill>
                        <pic:spPr>
                          <a:xfrm>
                            <a:off x="657224" y="76199"/>
                            <a:ext cx="209550" cy="171449"/>
                          </a:xfrm>
                          <a:prstGeom prst="rect">
                            <a:avLst/>
                          </a:prstGeom>
                        </pic:spPr>
                      </pic:pic>
                      <wps:wsp>
                        <wps:cNvPr id="99" name="Graphic 99"/>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00" name="Graphic 100"/>
                        <wps:cNvSpPr/>
                        <wps:spPr>
                          <a:xfrm>
                            <a:off x="9143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101" name="Image 101"/>
                          <pic:cNvPicPr/>
                        </pic:nvPicPr>
                        <pic:blipFill>
                          <a:blip r:embed="rId80" cstate="print"/>
                          <a:stretch>
                            <a:fillRect/>
                          </a:stretch>
                        </pic:blipFill>
                        <pic:spPr>
                          <a:xfrm>
                            <a:off x="962024" y="76199"/>
                            <a:ext cx="209550" cy="171449"/>
                          </a:xfrm>
                          <a:prstGeom prst="rect">
                            <a:avLst/>
                          </a:prstGeom>
                        </pic:spPr>
                      </pic:pic>
                      <wps:wsp>
                        <wps:cNvPr id="102" name="Graphic 102"/>
                        <wps:cNvSpPr/>
                        <wps:spPr>
                          <a:xfrm>
                            <a:off x="12191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103" name="Image 103"/>
                          <pic:cNvPicPr/>
                        </pic:nvPicPr>
                        <pic:blipFill>
                          <a:blip r:embed="rId81" cstate="print"/>
                          <a:stretch>
                            <a:fillRect/>
                          </a:stretch>
                        </pic:blipFill>
                        <pic:spPr>
                          <a:xfrm>
                            <a:off x="1266824" y="76199"/>
                            <a:ext cx="209550" cy="171449"/>
                          </a:xfrm>
                          <a:prstGeom prst="rect">
                            <a:avLst/>
                          </a:prstGeom>
                        </pic:spPr>
                      </pic:pic>
                      <wps:wsp>
                        <wps:cNvPr id="104" name="Graphic 104"/>
                        <wps:cNvSpPr/>
                        <wps:spPr>
                          <a:xfrm>
                            <a:off x="15239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105" name="Image 105"/>
                          <pic:cNvPicPr/>
                        </pic:nvPicPr>
                        <pic:blipFill>
                          <a:blip r:embed="rId82" cstate="print"/>
                          <a:stretch>
                            <a:fillRect/>
                          </a:stretch>
                        </pic:blipFill>
                        <pic:spPr>
                          <a:xfrm>
                            <a:off x="1571624" y="76199"/>
                            <a:ext cx="209549" cy="171449"/>
                          </a:xfrm>
                          <a:prstGeom prst="rect">
                            <a:avLst/>
                          </a:prstGeom>
                        </pic:spPr>
                      </pic:pic>
                      <wps:wsp>
                        <wps:cNvPr id="106" name="Graphic 106"/>
                        <wps:cNvSpPr/>
                        <wps:spPr>
                          <a:xfrm>
                            <a:off x="18287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g:wgp>
                  </a:graphicData>
                </a:graphic>
              </wp:anchor>
            </w:drawing>
          </mc:Choice>
          <mc:Fallback>
            <w:pict>
              <v:group w14:anchorId="0570F3DC" id="Group 91" o:spid="_x0000_s1026" style="position:absolute;margin-left:100.5pt;margin-top:-6pt;width:168pt;height:25.5pt;z-index:-251634688;mso-wrap-distance-left:0;mso-wrap-distance-right:0;mso-position-horizontal-relative:page" coordsize="2133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">
                <v:shape id="Graphic 92" o:spid="_x0000_s1027"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" path="m304800,314325l,314325r,9525l304800,323850r,-9525xem304800,l,,,9525r304800,l304800,xe" fillcolor="#bdc1c6" stroked="f">
                  <v:path arrowok="t"/>
                </v:shape>
                <v:shape id="Graphic 93" o:spid="_x0000_s10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" path="m304799,323849l,323849,,,304799,r,323849xe" stroked="f">
                  <v:path arrowok="t"/>
                </v:shape>
                <v:shape id="Graphic 94" o:spid="_x0000_s102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" path="m304800,314325l,314325r,9525l304800,323850r,-9525xem304800,l,,,9525r304800,l304800,xe" fillcolor="#bdc1c6" stroked="f">
                  <v:path arrowok="t"/>
                </v:shape>
                <v:shape id="Image 95" o:spid="_x0000_s10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">
                  <v:imagedata r:id="rId83" o:title=""/>
                </v:shape>
                <v:shape id="Graphic 96" o:spid="_x0000_s10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" path="m304799,323849l,323849,,,304799,r,323849xe" stroked="f">
                  <v:path arrowok="t"/>
                </v:shape>
                <v:shape id="Graphic 97" o:spid="_x0000_s103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" path="m304800,314325l,314325r,9525l304800,323850r,-9525xem304800,l,,,9525r304800,l304800,xe" fillcolor="#bdc1c6" stroked="f">
                  <v:path arrowok="t"/>
                </v:shape>
                <v:shape id="Image 98" o:spid="_x0000_s10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">
                  <v:imagedata r:id="rId83" o:title=""/>
                </v:shape>
                <v:shape id="Graphic 99" o:spid="_x0000_s10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" path="m304799,323849l,323849,,,304799,r,323849xe" stroked="f">
                  <v:path arrowok="t"/>
                </v:shape>
                <v:shape id="Graphic 100" o:spid="_x0000_s103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" path="m304800,314325l,314325r,9525l304800,323850r,-9525xem304800,l,,,9525r304800,l304800,xe" fillcolor="#bdc1c6" stroked="f">
                  <v:path arrowok="t"/>
                </v:shape>
                <v:shape id="Image 101" o:spid="_x0000_s10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">
                  <v:imagedata r:id="rId84" o:title=""/>
                </v:shape>
                <v:shape id="Graphic 102" o:spid="_x0000_s103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" path="m304800,314325l,314325r,9525l304800,323850r,-9525xem304800,l,,,9525r304800,l304800,xe" fillcolor="#bdc1c6" stroked="f">
                  <v:path arrowok="t"/>
                </v:shape>
                <v:shape id="Image 103" o:spid="_x0000_s1038"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">
                  <v:imagedata r:id="rId85" o:title=""/>
                </v:shape>
                <v:shape id="Graphic 104" o:spid="_x0000_s1039"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" path="m304800,314325l,314325r,9525l304800,323850r,-9525xem304800,l,,,9525r304800,l304800,xe" fillcolor="#bdc1c6" stroked="f">
                  <v:path arrowok="t"/>
                </v:shape>
                <v:shape id="Image 105" o:spid="_x0000_s1040"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">
                  <v:imagedata r:id="rId86" o:title=""/>
                </v:shape>
                <v:shape id="Graphic 106" o:spid="_x0000_s1041"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" path="m304800,314325l,314325r,9525l304800,323850r,-9525xem304800,l,,,9525r304800,l304800,xe" fillcolor="#bdc1c6" stroked="f">
                  <v:path arrowok="t"/>
                </v:shape>
                <w10:wrap anchorx="page"/>
              </v:group>
            </w:pict>
          </mc:Fallback>
        </mc:AlternateContent>
      </w:r>
      <w:r w:rsidRPr="009F12D5">
        <w:rPr>
          <w:rFonts w:ascii="Times New Roman" w:hAnsi="Times New Roman" w:cs="Times New Roman"/>
          <w:spacing w:val="-4"/>
          <w:sz w:val="24"/>
          <w:szCs w:val="24"/>
        </w:rPr>
        <w:t>Stro</w:t>
      </w:r>
      <w:r w:rsidRPr="009F12D5">
        <w:rPr>
          <w:rFonts w:ascii="Times New Roman" w:hAnsi="Times New Roman" w:cs="Times New Roman"/>
          <w:sz w:val="24"/>
          <w:szCs w:val="24"/>
        </w:rPr>
        <w:tab/>
      </w:r>
      <w:r w:rsidRPr="009F12D5">
        <w:rPr>
          <w:rFonts w:ascii="Times New Roman" w:hAnsi="Times New Roman" w:cs="Times New Roman"/>
          <w:spacing w:val="-4"/>
          <w:sz w:val="24"/>
          <w:szCs w:val="24"/>
        </w:rPr>
        <w:t>Strongly</w:t>
      </w:r>
      <w:r w:rsidRPr="009F12D5">
        <w:rPr>
          <w:rFonts w:ascii="Times New Roman" w:hAnsi="Times New Roman" w:cs="Times New Roman"/>
          <w:spacing w:val="2"/>
          <w:sz w:val="24"/>
          <w:szCs w:val="24"/>
        </w:rPr>
        <w:t xml:space="preserve"> </w:t>
      </w:r>
      <w:r w:rsidRPr="009F12D5">
        <w:rPr>
          <w:rFonts w:ascii="Times New Roman" w:hAnsi="Times New Roman" w:cs="Times New Roman"/>
          <w:spacing w:val="-4"/>
          <w:sz w:val="24"/>
          <w:szCs w:val="24"/>
        </w:rPr>
        <w:t>Agree</w:t>
      </w:r>
    </w:p>
    <w:p w14:paraId="0E969121" w14:textId="77777777" w:rsidR="007E5659" w:rsidRPr="009F12D5" w:rsidRDefault="007E5659" w:rsidP="009F12D5">
      <w:pPr>
        <w:rPr>
          <w:rFonts w:ascii="Times New Roman" w:hAnsi="Times New Roman" w:cs="Times New Roman"/>
          <w:sz w:val="24"/>
          <w:szCs w:val="24"/>
        </w:rPr>
      </w:pPr>
    </w:p>
    <w:p w14:paraId="414A577C" w14:textId="77777777" w:rsidR="007E5659" w:rsidRPr="009F12D5" w:rsidRDefault="007E5659" w:rsidP="009F12D5">
      <w:pPr>
        <w:rPr>
          <w:rFonts w:ascii="Times New Roman" w:hAnsi="Times New Roman" w:cs="Times New Roman"/>
          <w:sz w:val="24"/>
          <w:szCs w:val="24"/>
        </w:rPr>
      </w:pPr>
    </w:p>
    <w:p w14:paraId="5C0B083C" w14:textId="77777777" w:rsidR="007E5659" w:rsidRPr="009F12D5" w:rsidRDefault="007E5659" w:rsidP="009F12D5">
      <w:pPr>
        <w:rPr>
          <w:rFonts w:ascii="Times New Roman" w:hAnsi="Times New Roman" w:cs="Times New Roman"/>
          <w:sz w:val="24"/>
          <w:szCs w:val="24"/>
        </w:rPr>
      </w:pPr>
    </w:p>
    <w:p w14:paraId="2E47DDFC" w14:textId="77777777" w:rsidR="007E5659" w:rsidRPr="009F12D5" w:rsidRDefault="007E5659" w:rsidP="009F12D5">
      <w:pPr>
        <w:rPr>
          <w:rFonts w:ascii="Times New Roman" w:hAnsi="Times New Roman" w:cs="Times New Roman"/>
          <w:sz w:val="24"/>
          <w:szCs w:val="24"/>
        </w:rPr>
      </w:pPr>
    </w:p>
    <w:p w14:paraId="161BCD83"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sz w:val="24"/>
          <w:szCs w:val="24"/>
        </w:rPr>
        <w:t>“My</w:t>
      </w:r>
      <w:r w:rsidRPr="009F12D5">
        <w:rPr>
          <w:rFonts w:ascii="Times New Roman" w:hAnsi="Times New Roman" w:cs="Times New Roman"/>
          <w:spacing w:val="-1"/>
          <w:sz w:val="24"/>
          <w:szCs w:val="24"/>
        </w:rPr>
        <w:t xml:space="preserve"> </w:t>
      </w:r>
      <w:r w:rsidRPr="009F12D5">
        <w:rPr>
          <w:rFonts w:ascii="Times New Roman" w:hAnsi="Times New Roman" w:cs="Times New Roman"/>
          <w:sz w:val="24"/>
          <w:szCs w:val="24"/>
        </w:rPr>
        <w:t>manager</w:t>
      </w:r>
      <w:r w:rsidRPr="009F12D5">
        <w:rPr>
          <w:rFonts w:ascii="Times New Roman" w:hAnsi="Times New Roman" w:cs="Times New Roman"/>
          <w:spacing w:val="-1"/>
          <w:sz w:val="24"/>
          <w:szCs w:val="24"/>
        </w:rPr>
        <w:t xml:space="preserve"> </w:t>
      </w:r>
      <w:r w:rsidRPr="009F12D5">
        <w:rPr>
          <w:rFonts w:ascii="Times New Roman" w:hAnsi="Times New Roman" w:cs="Times New Roman"/>
          <w:sz w:val="24"/>
          <w:szCs w:val="24"/>
        </w:rPr>
        <w:t>provides the</w:t>
      </w:r>
      <w:r w:rsidRPr="009F12D5">
        <w:rPr>
          <w:rFonts w:ascii="Times New Roman" w:hAnsi="Times New Roman" w:cs="Times New Roman"/>
          <w:spacing w:val="-1"/>
          <w:sz w:val="24"/>
          <w:szCs w:val="24"/>
        </w:rPr>
        <w:t xml:space="preserve"> </w:t>
      </w:r>
      <w:r w:rsidRPr="009F12D5">
        <w:rPr>
          <w:rFonts w:ascii="Times New Roman" w:hAnsi="Times New Roman" w:cs="Times New Roman"/>
          <w:sz w:val="24"/>
          <w:szCs w:val="24"/>
        </w:rPr>
        <w:t>work rota/shifts</w:t>
      </w:r>
      <w:r w:rsidRPr="009F12D5">
        <w:rPr>
          <w:rFonts w:ascii="Times New Roman" w:hAnsi="Times New Roman" w:cs="Times New Roman"/>
          <w:spacing w:val="-1"/>
          <w:sz w:val="24"/>
          <w:szCs w:val="24"/>
        </w:rPr>
        <w:t xml:space="preserve"> </w:t>
      </w:r>
      <w:r w:rsidRPr="009F12D5">
        <w:rPr>
          <w:rFonts w:ascii="Times New Roman" w:hAnsi="Times New Roman" w:cs="Times New Roman"/>
          <w:sz w:val="24"/>
          <w:szCs w:val="24"/>
        </w:rPr>
        <w:t>with sufficient</w:t>
      </w:r>
      <w:r w:rsidRPr="009F12D5">
        <w:rPr>
          <w:rFonts w:ascii="Times New Roman" w:hAnsi="Times New Roman" w:cs="Times New Roman"/>
          <w:spacing w:val="-1"/>
          <w:sz w:val="24"/>
          <w:szCs w:val="24"/>
        </w:rPr>
        <w:t xml:space="preserve"> </w:t>
      </w:r>
      <w:r w:rsidRPr="009F12D5">
        <w:rPr>
          <w:rFonts w:ascii="Times New Roman" w:hAnsi="Times New Roman" w:cs="Times New Roman"/>
          <w:sz w:val="24"/>
          <w:szCs w:val="24"/>
        </w:rPr>
        <w:t xml:space="preserve">notice, </w:t>
      </w:r>
      <w:r w:rsidRPr="009F12D5">
        <w:rPr>
          <w:rFonts w:ascii="Times New Roman" w:hAnsi="Times New Roman" w:cs="Times New Roman"/>
          <w:spacing w:val="-2"/>
          <w:sz w:val="24"/>
          <w:szCs w:val="24"/>
        </w:rPr>
        <w:t>allowing</w:t>
      </w:r>
      <w:r w:rsidRPr="009F12D5">
        <w:rPr>
          <w:rFonts w:ascii="Times New Roman" w:hAnsi="Times New Roman" w:cs="Times New Roman"/>
          <w:sz w:val="24"/>
          <w:szCs w:val="24"/>
        </w:rPr>
        <w:tab/>
      </w:r>
      <w:r w:rsidRPr="009F12D5">
        <w:rPr>
          <w:rFonts w:ascii="Times New Roman" w:hAnsi="Times New Roman" w:cs="Times New Roman"/>
          <w:color w:val="D92F25"/>
          <w:spacing w:val="-10"/>
          <w:sz w:val="24"/>
          <w:szCs w:val="24"/>
        </w:rPr>
        <w:t>*</w:t>
      </w:r>
    </w:p>
    <w:p w14:paraId="43A7E093"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sz w:val="24"/>
          <w:szCs w:val="24"/>
        </w:rPr>
        <w:t xml:space="preserve">employees to plan their time </w:t>
      </w:r>
      <w:r w:rsidRPr="009F12D5">
        <w:rPr>
          <w:rFonts w:ascii="Times New Roman" w:hAnsi="Times New Roman" w:cs="Times New Roman"/>
          <w:spacing w:val="-2"/>
          <w:sz w:val="24"/>
          <w:szCs w:val="24"/>
        </w:rPr>
        <w:t>effectively.”</w:t>
      </w:r>
    </w:p>
    <w:p w14:paraId="1A5F33E8" w14:textId="77777777" w:rsidR="007E5659" w:rsidRPr="009F12D5" w:rsidRDefault="007E5659" w:rsidP="009F12D5">
      <w:pPr>
        <w:rPr>
          <w:rFonts w:ascii="Times New Roman" w:hAnsi="Times New Roman" w:cs="Times New Roman"/>
          <w:sz w:val="24"/>
          <w:szCs w:val="24"/>
        </w:rPr>
      </w:pPr>
    </w:p>
    <w:p w14:paraId="51571037" w14:textId="77777777" w:rsidR="007E5659" w:rsidRPr="009F12D5" w:rsidRDefault="007E5659" w:rsidP="009F12D5">
      <w:pPr>
        <w:rPr>
          <w:rFonts w:ascii="Times New Roman" w:hAnsi="Times New Roman" w:cs="Times New Roman"/>
          <w:i/>
          <w:sz w:val="24"/>
          <w:szCs w:val="24"/>
        </w:rPr>
      </w:pPr>
      <w:r w:rsidRPr="009F12D5">
        <w:rPr>
          <w:rFonts w:ascii="Times New Roman" w:hAnsi="Times New Roman" w:cs="Times New Roman"/>
          <w:i/>
          <w:color w:val="6D6F72"/>
          <w:sz w:val="24"/>
          <w:szCs w:val="24"/>
        </w:rPr>
        <w:t>Mark</w:t>
      </w:r>
      <w:r w:rsidRPr="009F12D5">
        <w:rPr>
          <w:rFonts w:ascii="Times New Roman" w:hAnsi="Times New Roman" w:cs="Times New Roman"/>
          <w:i/>
          <w:color w:val="6D6F72"/>
          <w:spacing w:val="-3"/>
          <w:sz w:val="24"/>
          <w:szCs w:val="24"/>
        </w:rPr>
        <w:t xml:space="preserve"> </w:t>
      </w:r>
      <w:r w:rsidRPr="009F12D5">
        <w:rPr>
          <w:rFonts w:ascii="Times New Roman" w:hAnsi="Times New Roman" w:cs="Times New Roman"/>
          <w:i/>
          <w:color w:val="6D6F72"/>
          <w:sz w:val="24"/>
          <w:szCs w:val="24"/>
        </w:rPr>
        <w:t>only</w:t>
      </w:r>
      <w:r w:rsidRPr="009F12D5">
        <w:rPr>
          <w:rFonts w:ascii="Times New Roman" w:hAnsi="Times New Roman" w:cs="Times New Roman"/>
          <w:i/>
          <w:color w:val="6D6F72"/>
          <w:spacing w:val="-2"/>
          <w:sz w:val="24"/>
          <w:szCs w:val="24"/>
        </w:rPr>
        <w:t xml:space="preserve"> </w:t>
      </w:r>
      <w:r w:rsidRPr="009F12D5">
        <w:rPr>
          <w:rFonts w:ascii="Times New Roman" w:hAnsi="Times New Roman" w:cs="Times New Roman"/>
          <w:i/>
          <w:color w:val="6D6F72"/>
          <w:sz w:val="24"/>
          <w:szCs w:val="24"/>
        </w:rPr>
        <w:t>one</w:t>
      </w:r>
      <w:r w:rsidRPr="009F12D5">
        <w:rPr>
          <w:rFonts w:ascii="Times New Roman" w:hAnsi="Times New Roman" w:cs="Times New Roman"/>
          <w:i/>
          <w:color w:val="6D6F72"/>
          <w:spacing w:val="-2"/>
          <w:sz w:val="24"/>
          <w:szCs w:val="24"/>
        </w:rPr>
        <w:t xml:space="preserve"> </w:t>
      </w:r>
      <w:r w:rsidRPr="009F12D5">
        <w:rPr>
          <w:rFonts w:ascii="Times New Roman" w:hAnsi="Times New Roman" w:cs="Times New Roman"/>
          <w:i/>
          <w:color w:val="6D6F72"/>
          <w:spacing w:val="-4"/>
          <w:sz w:val="24"/>
          <w:szCs w:val="24"/>
        </w:rPr>
        <w:t>oval.</w:t>
      </w:r>
    </w:p>
    <w:p w14:paraId="1415EC05" w14:textId="77777777" w:rsidR="007E5659" w:rsidRPr="009F12D5" w:rsidRDefault="007E5659" w:rsidP="009F12D5">
      <w:pPr>
        <w:rPr>
          <w:rFonts w:ascii="Times New Roman" w:hAnsi="Times New Roman" w:cs="Times New Roman"/>
          <w:i/>
          <w:sz w:val="24"/>
          <w:szCs w:val="24"/>
        </w:rPr>
      </w:pPr>
    </w:p>
    <w:p w14:paraId="280C2DB8"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spacing w:val="-10"/>
          <w:sz w:val="24"/>
          <w:szCs w:val="24"/>
        </w:rPr>
        <w:t>1</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2</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3</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4</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5</w:t>
      </w:r>
    </w:p>
    <w:p w14:paraId="7642C4A1" w14:textId="77777777" w:rsidR="007E5659" w:rsidRPr="009F12D5" w:rsidRDefault="007E5659" w:rsidP="009F12D5">
      <w:pPr>
        <w:rPr>
          <w:rFonts w:ascii="Times New Roman" w:hAnsi="Times New Roman" w:cs="Times New Roman"/>
          <w:sz w:val="24"/>
          <w:szCs w:val="24"/>
        </w:rPr>
      </w:pPr>
    </w:p>
    <w:p w14:paraId="7A7E5E0E"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noProof/>
          <w:sz w:val="24"/>
          <w:szCs w:val="24"/>
        </w:rPr>
        <mc:AlternateContent>
          <mc:Choice Requires="wps">
            <w:drawing>
              <wp:anchor distT="0" distB="0" distL="0" distR="0" simplePos="0" relativeHeight="251675648" behindDoc="1" locked="0" layoutInCell="1" allowOverlap="1" wp14:anchorId="370543C1" wp14:editId="60051B87">
                <wp:simplePos x="0" y="0"/>
                <wp:positionH relativeFrom="page">
                  <wp:posOffset>1579738</wp:posOffset>
                </wp:positionH>
                <wp:positionV relativeFrom="paragraph">
                  <wp:posOffset>3809</wp:posOffset>
                </wp:positionV>
                <wp:extent cx="255904" cy="163830"/>
                <wp:effectExtent l="0" t="0" r="0" b="0"/>
                <wp:wrapNone/>
                <wp:docPr id="107" name="Textbox 10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55904" cy="163830"/>
                        </a:xfrm>
                        <a:prstGeom prst="rect">
                          <a:avLst/>
                        </a:prstGeom>
                      </wps:spPr>
                      <wps:txbx>
                        <w:txbxContent>
                          <w:p w14:paraId="7CCF4032" w14:textId="77777777" w:rsidR="007E5659" w:rsidRDefault="007E5659" w:rsidP="007E5659">
                            <w:pPr>
                              <w:spacing w:line="258" w:lineRule="exact"/>
                              <w:rPr>
                                <w:rFonts w:ascii="Roboto"/>
                              </w:rPr>
                            </w:pPr>
                            <w:r>
                              <w:rPr>
                                <w:rFonts w:ascii="Roboto"/>
                                <w:color w:val="202024"/>
                                <w:spacing w:val="-7"/>
                              </w:rPr>
                              <w:t>ngly</w:t>
                            </w:r>
                          </w:p>
                        </w:txbxContent>
                      </wps:txbx>
                      <wps:bodyPr wrap="square" lIns="0" tIns="0" rIns="0" bIns="0" rtlCol="0">
                        <a:noAutofit/>
                      </wps:bodyPr>
                    </wps:wsp>
                  </a:graphicData>
                </a:graphic>
              </wp:anchor>
            </w:drawing>
          </mc:Choice>
          <mc:Fallback>
            <w:pict>
              <v:shape w14:anchorId="370543C1" id="Textbox 107" o:spid="_x0000_s1038" type="#_x0000_t202" style="position:absolute;margin-left:124.4pt;margin-top:.3pt;width:20.15pt;height:12.9pt;z-index:-25164083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" filled="f" stroked="f">
                <v:textbox inset="0,0,0,0">
                  <w:txbxContent>
                    <w:p w14:paraId="7CCF4032" w14:textId="77777777" w:rsidR="007E5659" w:rsidRDefault="007E5659" w:rsidP="007E5659">
                      <w:pPr>
                        <w:spacing w:line="258" w:lineRule="exact"/>
                        <w:rPr>
                          <w:rFonts w:ascii="Roboto"/>
                        </w:rPr>
                      </w:pPr>
                      <w:r>
                        <w:rPr>
                          <w:rFonts w:ascii="Roboto"/>
                          <w:color w:val="202024"/>
                          <w:spacing w:val="-7"/>
                        </w:rPr>
                        <w:t>ngly</w:t>
                      </w:r>
                    </w:p>
                  </w:txbxContent>
                </v:textbox>
                <w10:wrap anchorx="page"/>
              </v:shape>
            </w:pict>
          </mc:Fallback>
        </mc:AlternateContent>
      </w:r>
      <w:r w:rsidRPr="009F12D5">
        <w:rPr>
          <w:rFonts w:ascii="Times New Roman" w:hAnsi="Times New Roman" w:cs="Times New Roman"/>
          <w:noProof/>
          <w:sz w:val="24"/>
          <w:szCs w:val="24"/>
        </w:rPr>
        <mc:AlternateContent>
          <mc:Choice Requires="wps">
            <w:drawing>
              <wp:anchor distT="0" distB="0" distL="0" distR="0" simplePos="0" relativeHeight="251676672" behindDoc="1" locked="0" layoutInCell="1" allowOverlap="1" wp14:anchorId="3EFDF0C5" wp14:editId="2F0A9088">
                <wp:simplePos x="0" y="0"/>
                <wp:positionH relativeFrom="page">
                  <wp:posOffset>1869647</wp:posOffset>
                </wp:positionH>
                <wp:positionV relativeFrom="paragraph">
                  <wp:posOffset>3809</wp:posOffset>
                </wp:positionV>
                <wp:extent cx="273685" cy="163830"/>
                <wp:effectExtent l="0" t="0" r="0" b="0"/>
                <wp:wrapNone/>
                <wp:docPr id="108" name="Textbox 10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3685" cy="163830"/>
                        </a:xfrm>
                        <a:prstGeom prst="rect">
                          <a:avLst/>
                        </a:prstGeom>
                      </wps:spPr>
                      <wps:txbx>
                        <w:txbxContent>
                          <w:p w14:paraId="399C578A" w14:textId="77777777" w:rsidR="007E5659" w:rsidRDefault="007E5659" w:rsidP="007E5659">
                            <w:pPr>
                              <w:spacing w:line="258" w:lineRule="exact"/>
                              <w:rPr>
                                <w:rFonts w:ascii="Roboto"/>
                              </w:rPr>
                            </w:pPr>
                            <w:r>
                              <w:rPr>
                                <w:rFonts w:ascii="Roboto"/>
                                <w:color w:val="202024"/>
                                <w:spacing w:val="-6"/>
                              </w:rPr>
                              <w:t>Disa</w:t>
                            </w:r>
                          </w:p>
                        </w:txbxContent>
                      </wps:txbx>
                      <wps:bodyPr wrap="square" lIns="0" tIns="0" rIns="0" bIns="0" rtlCol="0">
                        <a:noAutofit/>
                      </wps:bodyPr>
                    </wps:wsp>
                  </a:graphicData>
                </a:graphic>
              </wp:anchor>
            </w:drawing>
          </mc:Choice>
          <mc:Fallback>
            <w:pict>
              <v:shape w14:anchorId="3EFDF0C5" id="Textbox 108" o:spid="_x0000_s1039" type="#_x0000_t202" style="position:absolute;margin-left:147.2pt;margin-top:.3pt;width:21.55pt;height:12.9pt;z-index:-25163980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" filled="f" stroked="f">
                <v:textbox inset="0,0,0,0">
                  <w:txbxContent>
                    <w:p w14:paraId="399C578A" w14:textId="77777777" w:rsidR="007E5659" w:rsidRDefault="007E5659" w:rsidP="007E5659">
                      <w:pPr>
                        <w:spacing w:line="258" w:lineRule="exact"/>
                        <w:rPr>
                          <w:rFonts w:ascii="Roboto"/>
                        </w:rPr>
                      </w:pPr>
                      <w:r>
                        <w:rPr>
                          <w:rFonts w:ascii="Roboto"/>
                          <w:color w:val="202024"/>
                          <w:spacing w:val="-6"/>
                        </w:rPr>
                        <w:t>Disa</w:t>
                      </w:r>
                    </w:p>
                  </w:txbxContent>
                </v:textbox>
                <w10:wrap anchorx="page"/>
              </v:shape>
            </w:pict>
          </mc:Fallback>
        </mc:AlternateContent>
      </w:r>
      <w:r w:rsidRPr="009F12D5">
        <w:rPr>
          <w:rFonts w:ascii="Times New Roman" w:hAnsi="Times New Roman" w:cs="Times New Roman"/>
          <w:noProof/>
          <w:sz w:val="24"/>
          <w:szCs w:val="24"/>
        </w:rPr>
        <mc:AlternateContent>
          <mc:Choice Requires="wps">
            <w:drawing>
              <wp:anchor distT="0" distB="0" distL="0" distR="0" simplePos="0" relativeHeight="251677696" behindDoc="1" locked="0" layoutInCell="1" allowOverlap="1" wp14:anchorId="43577883" wp14:editId="0DB721E5">
                <wp:simplePos x="0" y="0"/>
                <wp:positionH relativeFrom="page">
                  <wp:posOffset>2143056</wp:posOffset>
                </wp:positionH>
                <wp:positionV relativeFrom="paragraph">
                  <wp:posOffset>3809</wp:posOffset>
                </wp:positionV>
                <wp:extent cx="272415" cy="163830"/>
                <wp:effectExtent l="0" t="0" r="0" b="0"/>
                <wp:wrapNone/>
                <wp:docPr id="109" name="Textbox 10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2415" cy="163830"/>
                        </a:xfrm>
                        <a:prstGeom prst="rect">
                          <a:avLst/>
                        </a:prstGeom>
                      </wps:spPr>
                      <wps:txbx>
                        <w:txbxContent>
                          <w:p w14:paraId="0003EC0A" w14:textId="77777777" w:rsidR="007E5659" w:rsidRDefault="007E5659" w:rsidP="007E5659">
                            <w:pPr>
                              <w:spacing w:line="258" w:lineRule="exact"/>
                              <w:rPr>
                                <w:rFonts w:ascii="Roboto"/>
                              </w:rPr>
                            </w:pPr>
                            <w:r>
                              <w:rPr>
                                <w:rFonts w:ascii="Roboto"/>
                                <w:color w:val="202024"/>
                                <w:spacing w:val="-5"/>
                              </w:rPr>
                              <w:t>gree</w:t>
                            </w:r>
                          </w:p>
                        </w:txbxContent>
                      </wps:txbx>
                      <wps:bodyPr wrap="square" lIns="0" tIns="0" rIns="0" bIns="0" rtlCol="0">
                        <a:noAutofit/>
                      </wps:bodyPr>
                    </wps:wsp>
                  </a:graphicData>
                </a:graphic>
              </wp:anchor>
            </w:drawing>
          </mc:Choice>
          <mc:Fallback>
            <w:pict>
              <v:shape w14:anchorId="43577883" id="Textbox 109" o:spid="_x0000_s1040" type="#_x0000_t202" style="position:absolute;margin-left:168.75pt;margin-top:.3pt;width:21.45pt;height:12.9pt;z-index:-25163878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" filled="f" stroked="f">
                <v:textbox inset="0,0,0,0">
                  <w:txbxContent>
                    <w:p w14:paraId="0003EC0A" w14:textId="77777777" w:rsidR="007E5659" w:rsidRDefault="007E5659" w:rsidP="007E5659">
                      <w:pPr>
                        <w:spacing w:line="258" w:lineRule="exact"/>
                        <w:rPr>
                          <w:rFonts w:ascii="Roboto"/>
                        </w:rPr>
                      </w:pPr>
                      <w:r>
                        <w:rPr>
                          <w:rFonts w:ascii="Roboto"/>
                          <w:color w:val="202024"/>
                          <w:spacing w:val="-5"/>
                        </w:rPr>
                        <w:t>gree</w:t>
                      </w:r>
                    </w:p>
                  </w:txbxContent>
                </v:textbox>
                <w10:wrap anchorx="page"/>
              </v:shape>
            </w:pict>
          </mc:Fallback>
        </mc:AlternateContent>
      </w:r>
      <w:r w:rsidRPr="009F12D5">
        <w:rPr>
          <w:rFonts w:ascii="Times New Roman" w:hAnsi="Times New Roman" w:cs="Times New Roman"/>
          <w:noProof/>
          <w:sz w:val="24"/>
          <w:szCs w:val="24"/>
        </w:rPr>
        <mc:AlternateContent>
          <mc:Choice Requires="wpg">
            <w:drawing>
              <wp:anchor distT="0" distB="0" distL="0" distR="0" simplePos="0" relativeHeight="251682816" behindDoc="1" locked="0" layoutInCell="1" allowOverlap="1" wp14:anchorId="459BFBAC" wp14:editId="0C12D924">
                <wp:simplePos x="0" y="0"/>
                <wp:positionH relativeFrom="page">
                  <wp:posOffset>1276349</wp:posOffset>
                </wp:positionH>
                <wp:positionV relativeFrom="paragraph">
                  <wp:posOffset>-76195</wp:posOffset>
                </wp:positionV>
                <wp:extent cx="2133600" cy="323850"/>
                <wp:effectExtent l="0" t="0" r="0" b="0"/>
                <wp:wrapNone/>
                <wp:docPr id="110" name="Group 1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323850"/>
                          <a:chOff x="0" y="0"/>
                          <a:chExt cx="2133600" cy="323850"/>
                        </a:xfrm>
                      </wpg:grpSpPr>
                      <wps:wsp>
                        <wps:cNvPr id="111" name="Graphic 111"/>
                        <wps:cNvSpPr/>
                        <wps:spPr>
                          <a:xfrm>
                            <a:off x="-12"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s:wsp>
                        <wps:cNvPr id="112" name="Graphic 112"/>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13" name="Graphic 113"/>
                        <wps:cNvSpPr/>
                        <wps:spPr>
                          <a:xfrm>
                            <a:off x="3047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114" name="Image 114"/>
                          <pic:cNvPicPr/>
                        </pic:nvPicPr>
                        <pic:blipFill>
                          <a:blip r:embed="rId87" cstate="print"/>
                          <a:stretch>
                            <a:fillRect/>
                          </a:stretch>
                        </pic:blipFill>
                        <pic:spPr>
                          <a:xfrm>
                            <a:off x="352424" y="76199"/>
                            <a:ext cx="209550" cy="171449"/>
                          </a:xfrm>
                          <a:prstGeom prst="rect">
                            <a:avLst/>
                          </a:prstGeom>
                        </pic:spPr>
                      </pic:pic>
                      <wps:wsp>
                        <wps:cNvPr id="115" name="Graphic 115"/>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16" name="Graphic 116"/>
                        <wps:cNvSpPr/>
                        <wps:spPr>
                          <a:xfrm>
                            <a:off x="6095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117" name="Image 117"/>
                          <pic:cNvPicPr/>
                        </pic:nvPicPr>
                        <pic:blipFill>
                          <a:blip r:embed="rId88" cstate="print"/>
                          <a:stretch>
                            <a:fillRect/>
                          </a:stretch>
                        </pic:blipFill>
                        <pic:spPr>
                          <a:xfrm>
                            <a:off x="657224" y="76199"/>
                            <a:ext cx="209550" cy="171449"/>
                          </a:xfrm>
                          <a:prstGeom prst="rect">
                            <a:avLst/>
                          </a:prstGeom>
                        </pic:spPr>
                      </pic:pic>
                      <wps:wsp>
                        <wps:cNvPr id="118" name="Graphic 118"/>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19" name="Graphic 119"/>
                        <wps:cNvSpPr/>
                        <wps:spPr>
                          <a:xfrm>
                            <a:off x="9143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120" name="Image 120"/>
                          <pic:cNvPicPr/>
                        </pic:nvPicPr>
                        <pic:blipFill>
                          <a:blip r:embed="rId89" cstate="print"/>
                          <a:stretch>
                            <a:fillRect/>
                          </a:stretch>
                        </pic:blipFill>
                        <pic:spPr>
                          <a:xfrm>
                            <a:off x="962024" y="76199"/>
                            <a:ext cx="209550" cy="171449"/>
                          </a:xfrm>
                          <a:prstGeom prst="rect">
                            <a:avLst/>
                          </a:prstGeom>
                        </pic:spPr>
                      </pic:pic>
                      <wps:wsp>
                        <wps:cNvPr id="121" name="Graphic 121"/>
                        <wps:cNvSpPr/>
                        <wps:spPr>
                          <a:xfrm>
                            <a:off x="12191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122" name="Image 122"/>
                          <pic:cNvPicPr/>
                        </pic:nvPicPr>
                        <pic:blipFill>
                          <a:blip r:embed="rId90" cstate="print"/>
                          <a:stretch>
                            <a:fillRect/>
                          </a:stretch>
                        </pic:blipFill>
                        <pic:spPr>
                          <a:xfrm>
                            <a:off x="1266824" y="76199"/>
                            <a:ext cx="209550" cy="171449"/>
                          </a:xfrm>
                          <a:prstGeom prst="rect">
                            <a:avLst/>
                          </a:prstGeom>
                        </pic:spPr>
                      </pic:pic>
                      <wps:wsp>
                        <wps:cNvPr id="123" name="Graphic 123"/>
                        <wps:cNvSpPr/>
                        <wps:spPr>
                          <a:xfrm>
                            <a:off x="15239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124" name="Image 124"/>
                          <pic:cNvPicPr/>
                        </pic:nvPicPr>
                        <pic:blipFill>
                          <a:blip r:embed="rId91" cstate="print"/>
                          <a:stretch>
                            <a:fillRect/>
                          </a:stretch>
                        </pic:blipFill>
                        <pic:spPr>
                          <a:xfrm>
                            <a:off x="1571624" y="76199"/>
                            <a:ext cx="209549" cy="171449"/>
                          </a:xfrm>
                          <a:prstGeom prst="rect">
                            <a:avLst/>
                          </a:prstGeom>
                        </pic:spPr>
                      </pic:pic>
                      <wps:wsp>
                        <wps:cNvPr id="125" name="Graphic 125"/>
                        <wps:cNvSpPr/>
                        <wps:spPr>
                          <a:xfrm>
                            <a:off x="1828787" y="0"/>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g:wgp>
                  </a:graphicData>
                </a:graphic>
              </wp:anchor>
            </w:drawing>
          </mc:Choice>
          <mc:Fallback>
            <w:pict>
              <v:group w14:anchorId="200820B5" id="Group 110" o:spid="_x0000_s1026" style="position:absolute;margin-left:100.5pt;margin-top:-6pt;width:168pt;height:25.5pt;z-index:-251633664;mso-wrap-distance-left:0;mso-wrap-distance-right:0;mso-position-horizontal-relative:page" coordsize="2133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">
                <v:shape id="Graphic 111" o:spid="_x0000_s1027"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" path="m304800,314325l,314325r,9525l304800,323850r,-9525xem304800,l,,,9525r304800,l304800,xe" fillcolor="#bdc1c6" stroked="f">
                  <v:path arrowok="t"/>
                </v:shape>
                <v:shape id="Graphic 112" o:spid="_x0000_s10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" path="m304799,323849l,323849,,,304799,r,323849xe" stroked="f">
                  <v:path arrowok="t"/>
                </v:shape>
                <v:shape id="Graphic 113" o:spid="_x0000_s102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" path="m304800,314325l,314325r,9525l304800,323850r,-9525xem304800,l,,,9525r304800,l304800,xe" fillcolor="#bdc1c6" stroked="f">
                  <v:path arrowok="t"/>
                </v:shape>
                <v:shape id="Image 114" o:spid="_x0000_s10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">
                  <v:imagedata r:id="rId92" o:title=""/>
                </v:shape>
                <v:shape id="Graphic 115" o:spid="_x0000_s10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" path="m304799,323849l,323849,,,304799,r,323849xe" stroked="f">
                  <v:path arrowok="t"/>
                </v:shape>
                <v:shape id="Graphic 116" o:spid="_x0000_s103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" path="m304800,314325l,314325r,9525l304800,323850r,-9525xem304800,l,,,9525r304800,l304800,xe" fillcolor="#bdc1c6" stroked="f">
                  <v:path arrowok="t"/>
                </v:shape>
                <v:shape id="Image 117" o:spid="_x0000_s10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">
                  <v:imagedata r:id="rId93" o:title=""/>
                </v:shape>
                <v:shape id="Graphic 118" o:spid="_x0000_s10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" path="m304799,323849l,323849,,,304799,r,323849xe" stroked="f">
                  <v:path arrowok="t"/>
                </v:shape>
                <v:shape id="Graphic 119" o:spid="_x0000_s103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" path="m304800,314325l,314325r,9525l304800,323850r,-9525xem304800,l,,,9525r304800,l304800,xe" fillcolor="#bdc1c6" stroked="f">
                  <v:path arrowok="t"/>
                </v:shape>
                <v:shape id="Image 120" o:spid="_x0000_s10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">
                  <v:imagedata r:id="rId94" o:title=""/>
                </v:shape>
                <v:shape id="Graphic 121" o:spid="_x0000_s103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" path="m304800,314325l,314325r,9525l304800,323850r,-9525xem304800,l,,,9525r304800,l304800,xe" fillcolor="#bdc1c6" stroked="f">
                  <v:path arrowok="t"/>
                </v:shape>
                <v:shape id="Image 122" o:spid="_x0000_s1038"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">
                  <v:imagedata r:id="rId95" o:title=""/>
                </v:shape>
                <v:shape id="Graphic 123" o:spid="_x0000_s1039"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" path="m304800,314325l,314325r,9525l304800,323850r,-9525xem304800,l,,,9525r304800,l304800,xe" fillcolor="#bdc1c6" stroked="f">
                  <v:path arrowok="t"/>
                </v:shape>
                <v:shape id="Image 124" o:spid="_x0000_s1040"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">
                  <v:imagedata r:id="rId96" o:title=""/>
                </v:shape>
                <v:shape id="Graphic 125" o:spid="_x0000_s1041"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" path="m304800,314325l,314325r,9525l304800,323850r,-9525xem304800,l,,,9525r304800,l304800,xe" fillcolor="#bdc1c6" stroked="f">
                  <v:path arrowok="t"/>
                </v:shape>
                <w10:wrap anchorx="page"/>
              </v:group>
            </w:pict>
          </mc:Fallback>
        </mc:AlternateContent>
      </w:r>
      <w:r w:rsidRPr="009F12D5">
        <w:rPr>
          <w:rFonts w:ascii="Times New Roman" w:hAnsi="Times New Roman" w:cs="Times New Roman"/>
          <w:spacing w:val="-4"/>
          <w:sz w:val="24"/>
          <w:szCs w:val="24"/>
        </w:rPr>
        <w:t>Stro</w:t>
      </w:r>
      <w:r w:rsidRPr="009F12D5">
        <w:rPr>
          <w:rFonts w:ascii="Times New Roman" w:hAnsi="Times New Roman" w:cs="Times New Roman"/>
          <w:sz w:val="24"/>
          <w:szCs w:val="24"/>
        </w:rPr>
        <w:tab/>
      </w:r>
      <w:r w:rsidRPr="009F12D5">
        <w:rPr>
          <w:rFonts w:ascii="Times New Roman" w:hAnsi="Times New Roman" w:cs="Times New Roman"/>
          <w:spacing w:val="-4"/>
          <w:sz w:val="24"/>
          <w:szCs w:val="24"/>
        </w:rPr>
        <w:t>Strongly</w:t>
      </w:r>
      <w:r w:rsidRPr="009F12D5">
        <w:rPr>
          <w:rFonts w:ascii="Times New Roman" w:hAnsi="Times New Roman" w:cs="Times New Roman"/>
          <w:spacing w:val="2"/>
          <w:sz w:val="24"/>
          <w:szCs w:val="24"/>
        </w:rPr>
        <w:t xml:space="preserve"> </w:t>
      </w:r>
      <w:r w:rsidRPr="009F12D5">
        <w:rPr>
          <w:rFonts w:ascii="Times New Roman" w:hAnsi="Times New Roman" w:cs="Times New Roman"/>
          <w:spacing w:val="-4"/>
          <w:sz w:val="24"/>
          <w:szCs w:val="24"/>
        </w:rPr>
        <w:t>Agree</w:t>
      </w:r>
    </w:p>
    <w:p w14:paraId="5CEB2BCE" w14:textId="77777777" w:rsidR="007E5659" w:rsidRPr="009F12D5" w:rsidRDefault="007E5659" w:rsidP="009F12D5">
      <w:pPr>
        <w:rPr>
          <w:rFonts w:ascii="Times New Roman" w:hAnsi="Times New Roman" w:cs="Times New Roman"/>
          <w:sz w:val="24"/>
          <w:szCs w:val="24"/>
        </w:rPr>
      </w:pPr>
    </w:p>
    <w:p w14:paraId="44FC6D41" w14:textId="77777777" w:rsidR="007E5659" w:rsidRPr="009F12D5" w:rsidRDefault="007E5659" w:rsidP="009F12D5">
      <w:pPr>
        <w:rPr>
          <w:rFonts w:ascii="Times New Roman" w:hAnsi="Times New Roman" w:cs="Times New Roman"/>
          <w:sz w:val="24"/>
          <w:szCs w:val="24"/>
        </w:rPr>
      </w:pPr>
    </w:p>
    <w:p w14:paraId="22F83447" w14:textId="77777777" w:rsidR="007E5659" w:rsidRPr="009F12D5" w:rsidRDefault="007E5659" w:rsidP="009F12D5">
      <w:pPr>
        <w:rPr>
          <w:rFonts w:ascii="Times New Roman" w:hAnsi="Times New Roman" w:cs="Times New Roman"/>
          <w:sz w:val="24"/>
          <w:szCs w:val="24"/>
        </w:rPr>
      </w:pPr>
    </w:p>
    <w:p w14:paraId="26FA3D38" w14:textId="77777777" w:rsidR="007E5659" w:rsidRPr="009F12D5" w:rsidRDefault="007E5659" w:rsidP="009F12D5">
      <w:pPr>
        <w:rPr>
          <w:rFonts w:ascii="Times New Roman" w:hAnsi="Times New Roman" w:cs="Times New Roman"/>
          <w:sz w:val="24"/>
          <w:szCs w:val="24"/>
        </w:rPr>
      </w:pPr>
    </w:p>
    <w:p w14:paraId="690B5460"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sz w:val="24"/>
          <w:szCs w:val="24"/>
        </w:rPr>
        <w:t xml:space="preserve">How much advance notice do you usually receive for your work rota or </w:t>
      </w:r>
      <w:r w:rsidRPr="009F12D5">
        <w:rPr>
          <w:rFonts w:ascii="Times New Roman" w:hAnsi="Times New Roman" w:cs="Times New Roman"/>
          <w:spacing w:val="-2"/>
          <w:sz w:val="24"/>
          <w:szCs w:val="24"/>
        </w:rPr>
        <w:t>shifts?</w:t>
      </w:r>
    </w:p>
    <w:p w14:paraId="72B0C834" w14:textId="77777777" w:rsidR="007E5659" w:rsidRPr="009F12D5" w:rsidRDefault="007E5659" w:rsidP="009F12D5">
      <w:pPr>
        <w:rPr>
          <w:rFonts w:ascii="Times New Roman" w:hAnsi="Times New Roman" w:cs="Times New Roman"/>
          <w:sz w:val="24"/>
          <w:szCs w:val="24"/>
        </w:rPr>
      </w:pPr>
    </w:p>
    <w:p w14:paraId="02FD7139" w14:textId="77777777" w:rsidR="007E5659" w:rsidRPr="009F12D5" w:rsidRDefault="007E5659" w:rsidP="009F12D5">
      <w:pPr>
        <w:rPr>
          <w:rFonts w:ascii="Times New Roman" w:hAnsi="Times New Roman" w:cs="Times New Roman"/>
          <w:i/>
          <w:sz w:val="24"/>
          <w:szCs w:val="24"/>
        </w:rPr>
      </w:pPr>
      <w:r w:rsidRPr="009F12D5">
        <w:rPr>
          <w:rFonts w:ascii="Times New Roman" w:hAnsi="Times New Roman" w:cs="Times New Roman"/>
          <w:i/>
          <w:spacing w:val="-2"/>
          <w:sz w:val="24"/>
          <w:szCs w:val="24"/>
        </w:rPr>
        <w:t>Mark</w:t>
      </w:r>
      <w:r w:rsidRPr="009F12D5">
        <w:rPr>
          <w:rFonts w:ascii="Times New Roman" w:hAnsi="Times New Roman" w:cs="Times New Roman"/>
          <w:i/>
          <w:spacing w:val="-11"/>
          <w:sz w:val="24"/>
          <w:szCs w:val="24"/>
        </w:rPr>
        <w:t xml:space="preserve"> </w:t>
      </w:r>
      <w:r w:rsidRPr="009F12D5">
        <w:rPr>
          <w:rFonts w:ascii="Times New Roman" w:hAnsi="Times New Roman" w:cs="Times New Roman"/>
          <w:i/>
          <w:spacing w:val="-2"/>
          <w:sz w:val="24"/>
          <w:szCs w:val="24"/>
        </w:rPr>
        <w:t>only</w:t>
      </w:r>
      <w:r w:rsidRPr="009F12D5">
        <w:rPr>
          <w:rFonts w:ascii="Times New Roman" w:hAnsi="Times New Roman" w:cs="Times New Roman"/>
          <w:i/>
          <w:spacing w:val="-11"/>
          <w:sz w:val="24"/>
          <w:szCs w:val="24"/>
        </w:rPr>
        <w:t xml:space="preserve"> </w:t>
      </w:r>
      <w:r w:rsidRPr="009F12D5">
        <w:rPr>
          <w:rFonts w:ascii="Times New Roman" w:hAnsi="Times New Roman" w:cs="Times New Roman"/>
          <w:i/>
          <w:spacing w:val="-2"/>
          <w:sz w:val="24"/>
          <w:szCs w:val="24"/>
        </w:rPr>
        <w:t>one</w:t>
      </w:r>
      <w:r w:rsidRPr="009F12D5">
        <w:rPr>
          <w:rFonts w:ascii="Times New Roman" w:hAnsi="Times New Roman" w:cs="Times New Roman"/>
          <w:i/>
          <w:spacing w:val="-11"/>
          <w:sz w:val="24"/>
          <w:szCs w:val="24"/>
        </w:rPr>
        <w:t xml:space="preserve"> </w:t>
      </w:r>
      <w:r w:rsidRPr="009F12D5">
        <w:rPr>
          <w:rFonts w:ascii="Times New Roman" w:hAnsi="Times New Roman" w:cs="Times New Roman"/>
          <w:i/>
          <w:spacing w:val="-4"/>
          <w:sz w:val="24"/>
          <w:szCs w:val="24"/>
        </w:rPr>
        <w:t>oval.</w:t>
      </w:r>
    </w:p>
    <w:p w14:paraId="4FED54C6" w14:textId="77777777" w:rsidR="007E5659" w:rsidRPr="009F12D5" w:rsidRDefault="007E5659" w:rsidP="009F12D5">
      <w:pPr>
        <w:rPr>
          <w:rFonts w:ascii="Times New Roman" w:hAnsi="Times New Roman" w:cs="Times New Roman"/>
          <w:i/>
          <w:sz w:val="24"/>
          <w:szCs w:val="24"/>
        </w:rPr>
      </w:pPr>
    </w:p>
    <w:p w14:paraId="5EDA0B31"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noProof/>
          <w:position w:val="-3"/>
          <w:sz w:val="24"/>
          <w:szCs w:val="24"/>
        </w:rPr>
        <w:drawing>
          <wp:inline distT="0" distB="0" distL="0" distR="0" wp14:anchorId="4A2103E2" wp14:editId="6F9ECBB7">
            <wp:extent cx="304800" cy="171449"/>
            <wp:effectExtent l="0" t="0" r="0" b="0"/>
            <wp:docPr id="126" name="Image 1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6" name="Image 126"/>
                    <pic:cNvPicPr/>
                  </pic:nvPicPr>
                  <pic:blipFill>
                    <a:blip r:embed="rId97" cstate="print"/>
                    <a:stretch>
                      <a:fillRect/>
                    </a:stretch>
                  </pic:blipFill>
                  <pic:spPr>
                    <a:xfrm>
                      <a:off x="0" y="0"/>
                      <a:ext cx="304800" cy="171449"/>
                    </a:xfrm>
                    <a:prstGeom prst="rect">
                      <a:avLst/>
                    </a:prstGeom>
                  </pic:spPr>
                </pic:pic>
              </a:graphicData>
            </a:graphic>
          </wp:inline>
        </w:drawing>
      </w:r>
      <w:r w:rsidRPr="009F12D5">
        <w:rPr>
          <w:rFonts w:ascii="Times New Roman" w:hAnsi="Times New Roman" w:cs="Times New Roman"/>
          <w:spacing w:val="6"/>
          <w:sz w:val="24"/>
          <w:szCs w:val="24"/>
        </w:rPr>
        <w:t xml:space="preserve"> </w:t>
      </w:r>
      <w:r w:rsidRPr="009F12D5">
        <w:rPr>
          <w:rFonts w:ascii="Times New Roman" w:hAnsi="Times New Roman" w:cs="Times New Roman"/>
          <w:sz w:val="24"/>
          <w:szCs w:val="24"/>
        </w:rPr>
        <w:t>More</w:t>
      </w:r>
      <w:r w:rsidRPr="009F12D5">
        <w:rPr>
          <w:rFonts w:ascii="Times New Roman" w:hAnsi="Times New Roman" w:cs="Times New Roman"/>
          <w:spacing w:val="-12"/>
          <w:sz w:val="24"/>
          <w:szCs w:val="24"/>
        </w:rPr>
        <w:t xml:space="preserve"> </w:t>
      </w:r>
      <w:r w:rsidRPr="009F12D5">
        <w:rPr>
          <w:rFonts w:ascii="Times New Roman" w:hAnsi="Times New Roman" w:cs="Times New Roman"/>
          <w:sz w:val="24"/>
          <w:szCs w:val="24"/>
        </w:rPr>
        <w:t>than</w:t>
      </w:r>
      <w:r w:rsidRPr="009F12D5">
        <w:rPr>
          <w:rFonts w:ascii="Times New Roman" w:hAnsi="Times New Roman" w:cs="Times New Roman"/>
          <w:spacing w:val="-12"/>
          <w:sz w:val="24"/>
          <w:szCs w:val="24"/>
        </w:rPr>
        <w:t xml:space="preserve"> </w:t>
      </w:r>
      <w:r w:rsidRPr="009F12D5">
        <w:rPr>
          <w:rFonts w:ascii="Times New Roman" w:hAnsi="Times New Roman" w:cs="Times New Roman"/>
          <w:sz w:val="24"/>
          <w:szCs w:val="24"/>
        </w:rPr>
        <w:t>two</w:t>
      </w:r>
      <w:r w:rsidRPr="009F12D5">
        <w:rPr>
          <w:rFonts w:ascii="Times New Roman" w:hAnsi="Times New Roman" w:cs="Times New Roman"/>
          <w:spacing w:val="-12"/>
          <w:sz w:val="24"/>
          <w:szCs w:val="24"/>
        </w:rPr>
        <w:t xml:space="preserve"> </w:t>
      </w:r>
      <w:r w:rsidRPr="009F12D5">
        <w:rPr>
          <w:rFonts w:ascii="Times New Roman" w:hAnsi="Times New Roman" w:cs="Times New Roman"/>
          <w:sz w:val="24"/>
          <w:szCs w:val="24"/>
        </w:rPr>
        <w:t>weeks</w:t>
      </w:r>
      <w:r w:rsidRPr="009F12D5">
        <w:rPr>
          <w:rFonts w:ascii="Times New Roman" w:hAnsi="Times New Roman" w:cs="Times New Roman"/>
          <w:spacing w:val="-12"/>
          <w:sz w:val="24"/>
          <w:szCs w:val="24"/>
        </w:rPr>
        <w:t xml:space="preserve"> </w:t>
      </w:r>
      <w:r w:rsidRPr="009F12D5">
        <w:rPr>
          <w:rFonts w:ascii="Times New Roman" w:hAnsi="Times New Roman" w:cs="Times New Roman"/>
          <w:sz w:val="24"/>
          <w:szCs w:val="24"/>
        </w:rPr>
        <w:t>in</w:t>
      </w:r>
      <w:r w:rsidRPr="009F12D5">
        <w:rPr>
          <w:rFonts w:ascii="Times New Roman" w:hAnsi="Times New Roman" w:cs="Times New Roman"/>
          <w:spacing w:val="-12"/>
          <w:sz w:val="24"/>
          <w:szCs w:val="24"/>
        </w:rPr>
        <w:t xml:space="preserve"> </w:t>
      </w:r>
      <w:r w:rsidRPr="009F12D5">
        <w:rPr>
          <w:rFonts w:ascii="Times New Roman" w:hAnsi="Times New Roman" w:cs="Times New Roman"/>
          <w:sz w:val="24"/>
          <w:szCs w:val="24"/>
        </w:rPr>
        <w:t xml:space="preserve">advance </w:t>
      </w:r>
      <w:r w:rsidRPr="009F12D5">
        <w:rPr>
          <w:rFonts w:ascii="Times New Roman" w:hAnsi="Times New Roman" w:cs="Times New Roman"/>
          <w:noProof/>
          <w:position w:val="-3"/>
          <w:sz w:val="24"/>
          <w:szCs w:val="24"/>
        </w:rPr>
        <w:drawing>
          <wp:inline distT="0" distB="0" distL="0" distR="0" wp14:anchorId="39FA2AC9" wp14:editId="4D482BDF">
            <wp:extent cx="304800" cy="171449"/>
            <wp:effectExtent l="0" t="0" r="0" b="0"/>
            <wp:docPr id="127" name="Image 1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7" name="Image 127"/>
                    <pic:cNvPicPr/>
                  </pic:nvPicPr>
                  <pic:blipFill>
                    <a:blip r:embed="rId98" cstate="print"/>
                    <a:stretch>
                      <a:fillRect/>
                    </a:stretch>
                  </pic:blipFill>
                  <pic:spPr>
                    <a:xfrm>
                      <a:off x="0" y="0"/>
                      <a:ext cx="304800" cy="171449"/>
                    </a:xfrm>
                    <a:prstGeom prst="rect">
                      <a:avLst/>
                    </a:prstGeom>
                  </pic:spPr>
                </pic:pic>
              </a:graphicData>
            </a:graphic>
          </wp:inline>
        </w:drawing>
      </w:r>
      <w:r w:rsidRPr="009F12D5">
        <w:rPr>
          <w:rFonts w:ascii="Times New Roman" w:hAnsi="Times New Roman" w:cs="Times New Roman"/>
          <w:sz w:val="24"/>
          <w:szCs w:val="24"/>
        </w:rPr>
        <w:t xml:space="preserve"> About one week in advance</w:t>
      </w:r>
      <w:r w:rsidRPr="009F12D5">
        <w:rPr>
          <w:rFonts w:ascii="Times New Roman" w:hAnsi="Times New Roman" w:cs="Times New Roman"/>
          <w:spacing w:val="40"/>
          <w:sz w:val="24"/>
          <w:szCs w:val="24"/>
        </w:rPr>
        <w:t xml:space="preserve"> </w:t>
      </w:r>
      <w:r w:rsidRPr="009F12D5">
        <w:rPr>
          <w:rFonts w:ascii="Times New Roman" w:hAnsi="Times New Roman" w:cs="Times New Roman"/>
          <w:noProof/>
          <w:position w:val="-3"/>
          <w:sz w:val="24"/>
          <w:szCs w:val="24"/>
        </w:rPr>
        <w:drawing>
          <wp:inline distT="0" distB="0" distL="0" distR="0" wp14:anchorId="64C7F575" wp14:editId="66207579">
            <wp:extent cx="304800" cy="171449"/>
            <wp:effectExtent l="0" t="0" r="0" b="0"/>
            <wp:docPr id="128" name="Image 1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8" name="Image 128"/>
                    <pic:cNvPicPr/>
                  </pic:nvPicPr>
                  <pic:blipFill>
                    <a:blip r:embed="rId99" cstate="print"/>
                    <a:stretch>
                      <a:fillRect/>
                    </a:stretch>
                  </pic:blipFill>
                  <pic:spPr>
                    <a:xfrm>
                      <a:off x="0" y="0"/>
                      <a:ext cx="304800" cy="171449"/>
                    </a:xfrm>
                    <a:prstGeom prst="rect">
                      <a:avLst/>
                    </a:prstGeom>
                  </pic:spPr>
                </pic:pic>
              </a:graphicData>
            </a:graphic>
          </wp:inline>
        </w:drawing>
      </w:r>
      <w:r w:rsidRPr="009F12D5">
        <w:rPr>
          <w:rFonts w:ascii="Times New Roman" w:hAnsi="Times New Roman" w:cs="Times New Roman"/>
          <w:sz w:val="24"/>
          <w:szCs w:val="24"/>
        </w:rPr>
        <w:t xml:space="preserve"> A few days in advance</w:t>
      </w:r>
    </w:p>
    <w:p w14:paraId="6DEC50C8"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noProof/>
          <w:position w:val="-3"/>
          <w:sz w:val="24"/>
          <w:szCs w:val="24"/>
        </w:rPr>
        <w:drawing>
          <wp:inline distT="0" distB="0" distL="0" distR="0" wp14:anchorId="06479959" wp14:editId="03D29E83">
            <wp:extent cx="304800" cy="171449"/>
            <wp:effectExtent l="0" t="0" r="0" b="0"/>
            <wp:docPr id="129" name="Image 1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9" name="Image 129"/>
                    <pic:cNvPicPr/>
                  </pic:nvPicPr>
                  <pic:blipFill>
                    <a:blip r:embed="rId100" cstate="print"/>
                    <a:stretch>
                      <a:fillRect/>
                    </a:stretch>
                  </pic:blipFill>
                  <pic:spPr>
                    <a:xfrm>
                      <a:off x="0" y="0"/>
                      <a:ext cx="304800" cy="171449"/>
                    </a:xfrm>
                    <a:prstGeom prst="rect">
                      <a:avLst/>
                    </a:prstGeom>
                  </pic:spPr>
                </pic:pic>
              </a:graphicData>
            </a:graphic>
          </wp:inline>
        </w:drawing>
      </w:r>
      <w:r w:rsidRPr="009F12D5">
        <w:rPr>
          <w:rFonts w:ascii="Times New Roman" w:hAnsi="Times New Roman" w:cs="Times New Roman"/>
          <w:spacing w:val="-5"/>
          <w:sz w:val="24"/>
          <w:szCs w:val="24"/>
        </w:rPr>
        <w:t xml:space="preserve"> </w:t>
      </w:r>
      <w:r w:rsidRPr="009F12D5">
        <w:rPr>
          <w:rFonts w:ascii="Times New Roman" w:hAnsi="Times New Roman" w:cs="Times New Roman"/>
          <w:sz w:val="24"/>
          <w:szCs w:val="24"/>
        </w:rPr>
        <w:t>One</w:t>
      </w:r>
      <w:r w:rsidRPr="009F12D5">
        <w:rPr>
          <w:rFonts w:ascii="Times New Roman" w:hAnsi="Times New Roman" w:cs="Times New Roman"/>
          <w:spacing w:val="-14"/>
          <w:sz w:val="24"/>
          <w:szCs w:val="24"/>
        </w:rPr>
        <w:t xml:space="preserve"> </w:t>
      </w:r>
      <w:r w:rsidRPr="009F12D5">
        <w:rPr>
          <w:rFonts w:ascii="Times New Roman" w:hAnsi="Times New Roman" w:cs="Times New Roman"/>
          <w:sz w:val="24"/>
          <w:szCs w:val="24"/>
        </w:rPr>
        <w:t>day</w:t>
      </w:r>
      <w:r w:rsidRPr="009F12D5">
        <w:rPr>
          <w:rFonts w:ascii="Times New Roman" w:hAnsi="Times New Roman" w:cs="Times New Roman"/>
          <w:spacing w:val="-13"/>
          <w:sz w:val="24"/>
          <w:szCs w:val="24"/>
        </w:rPr>
        <w:t xml:space="preserve"> </w:t>
      </w:r>
      <w:r w:rsidRPr="009F12D5">
        <w:rPr>
          <w:rFonts w:ascii="Times New Roman" w:hAnsi="Times New Roman" w:cs="Times New Roman"/>
          <w:sz w:val="24"/>
          <w:szCs w:val="24"/>
        </w:rPr>
        <w:t>in</w:t>
      </w:r>
      <w:r w:rsidRPr="009F12D5">
        <w:rPr>
          <w:rFonts w:ascii="Times New Roman" w:hAnsi="Times New Roman" w:cs="Times New Roman"/>
          <w:spacing w:val="-14"/>
          <w:sz w:val="24"/>
          <w:szCs w:val="24"/>
        </w:rPr>
        <w:t xml:space="preserve"> </w:t>
      </w:r>
      <w:r w:rsidRPr="009F12D5">
        <w:rPr>
          <w:rFonts w:ascii="Times New Roman" w:hAnsi="Times New Roman" w:cs="Times New Roman"/>
          <w:sz w:val="24"/>
          <w:szCs w:val="24"/>
        </w:rPr>
        <w:t xml:space="preserve">advance </w:t>
      </w:r>
      <w:r w:rsidRPr="009F12D5">
        <w:rPr>
          <w:rFonts w:ascii="Times New Roman" w:hAnsi="Times New Roman" w:cs="Times New Roman"/>
          <w:noProof/>
          <w:position w:val="-3"/>
          <w:sz w:val="24"/>
          <w:szCs w:val="24"/>
        </w:rPr>
        <w:drawing>
          <wp:inline distT="0" distB="0" distL="0" distR="0" wp14:anchorId="4217BD63" wp14:editId="23C968D7">
            <wp:extent cx="304800" cy="171449"/>
            <wp:effectExtent l="0" t="0" r="0" b="0"/>
            <wp:docPr id="130" name="Image 1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0" name="Image 130"/>
                    <pic:cNvPicPr/>
                  </pic:nvPicPr>
                  <pic:blipFill>
                    <a:blip r:embed="rId101" cstate="print"/>
                    <a:stretch>
                      <a:fillRect/>
                    </a:stretch>
                  </pic:blipFill>
                  <pic:spPr>
                    <a:xfrm>
                      <a:off x="0" y="0"/>
                      <a:ext cx="304800" cy="171449"/>
                    </a:xfrm>
                    <a:prstGeom prst="rect">
                      <a:avLst/>
                    </a:prstGeom>
                  </pic:spPr>
                </pic:pic>
              </a:graphicData>
            </a:graphic>
          </wp:inline>
        </w:drawing>
      </w:r>
      <w:r w:rsidRPr="009F12D5">
        <w:rPr>
          <w:rFonts w:ascii="Times New Roman" w:hAnsi="Times New Roman" w:cs="Times New Roman"/>
          <w:sz w:val="24"/>
          <w:szCs w:val="24"/>
        </w:rPr>
        <w:t xml:space="preserve"> On the same day</w:t>
      </w:r>
    </w:p>
    <w:p w14:paraId="1DE3FDC6" w14:textId="77777777" w:rsidR="007E5659" w:rsidRPr="009F12D5" w:rsidRDefault="007E5659" w:rsidP="009F12D5">
      <w:pPr>
        <w:rPr>
          <w:rFonts w:ascii="Times New Roman" w:hAnsi="Times New Roman" w:cs="Times New Roman"/>
          <w:sz w:val="24"/>
          <w:szCs w:val="24"/>
        </w:rPr>
      </w:pPr>
    </w:p>
    <w:p w14:paraId="4E8B44CF" w14:textId="77777777" w:rsidR="007E5659" w:rsidRPr="009F12D5" w:rsidRDefault="007E5659" w:rsidP="009F12D5">
      <w:pPr>
        <w:rPr>
          <w:rFonts w:ascii="Times New Roman" w:hAnsi="Times New Roman" w:cs="Times New Roman"/>
          <w:sz w:val="24"/>
          <w:szCs w:val="24"/>
        </w:rPr>
      </w:pPr>
    </w:p>
    <w:p w14:paraId="4FDB95A9" w14:textId="77777777" w:rsidR="007E5659" w:rsidRPr="009F12D5" w:rsidRDefault="007E5659" w:rsidP="009F12D5">
      <w:pPr>
        <w:rPr>
          <w:rFonts w:ascii="Times New Roman" w:hAnsi="Times New Roman" w:cs="Times New Roman"/>
          <w:sz w:val="24"/>
          <w:szCs w:val="24"/>
        </w:rPr>
      </w:pPr>
    </w:p>
    <w:p w14:paraId="360953C7"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sz w:val="24"/>
          <w:szCs w:val="24"/>
        </w:rPr>
        <w:t xml:space="preserve">“My manager ensures that the number of hours I work is fair </w:t>
      </w:r>
      <w:r w:rsidRPr="009F12D5">
        <w:rPr>
          <w:rFonts w:ascii="Times New Roman" w:hAnsi="Times New Roman" w:cs="Times New Roman"/>
          <w:spacing w:val="-5"/>
          <w:sz w:val="24"/>
          <w:szCs w:val="24"/>
        </w:rPr>
        <w:t>and</w:t>
      </w:r>
      <w:r w:rsidRPr="009F12D5">
        <w:rPr>
          <w:rFonts w:ascii="Times New Roman" w:hAnsi="Times New Roman" w:cs="Times New Roman"/>
          <w:sz w:val="24"/>
          <w:szCs w:val="24"/>
        </w:rPr>
        <w:tab/>
      </w:r>
      <w:r w:rsidRPr="009F12D5">
        <w:rPr>
          <w:rFonts w:ascii="Times New Roman" w:hAnsi="Times New Roman" w:cs="Times New Roman"/>
          <w:color w:val="D92F25"/>
          <w:spacing w:val="-10"/>
          <w:sz w:val="24"/>
          <w:szCs w:val="24"/>
        </w:rPr>
        <w:t>*</w:t>
      </w:r>
    </w:p>
    <w:p w14:paraId="1EDFDBE7"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spacing w:val="-2"/>
          <w:sz w:val="24"/>
          <w:szCs w:val="24"/>
        </w:rPr>
        <w:lastRenderedPageBreak/>
        <w:t>reasonable.”</w:t>
      </w:r>
    </w:p>
    <w:p w14:paraId="0D03E1E5" w14:textId="77777777" w:rsidR="007E5659" w:rsidRPr="009F12D5" w:rsidRDefault="007E5659" w:rsidP="009F12D5">
      <w:pPr>
        <w:rPr>
          <w:rFonts w:ascii="Times New Roman" w:hAnsi="Times New Roman" w:cs="Times New Roman"/>
          <w:sz w:val="24"/>
          <w:szCs w:val="24"/>
        </w:rPr>
      </w:pPr>
    </w:p>
    <w:p w14:paraId="68FDD1C6" w14:textId="77777777" w:rsidR="007E5659" w:rsidRPr="009F12D5" w:rsidRDefault="007E5659" w:rsidP="009F12D5">
      <w:pPr>
        <w:rPr>
          <w:rFonts w:ascii="Times New Roman" w:hAnsi="Times New Roman" w:cs="Times New Roman"/>
          <w:i/>
          <w:sz w:val="24"/>
          <w:szCs w:val="24"/>
        </w:rPr>
      </w:pPr>
      <w:r w:rsidRPr="009F12D5">
        <w:rPr>
          <w:rFonts w:ascii="Times New Roman" w:hAnsi="Times New Roman" w:cs="Times New Roman"/>
          <w:i/>
          <w:color w:val="6D6F72"/>
          <w:sz w:val="24"/>
          <w:szCs w:val="24"/>
        </w:rPr>
        <w:t>Mark</w:t>
      </w:r>
      <w:r w:rsidRPr="009F12D5">
        <w:rPr>
          <w:rFonts w:ascii="Times New Roman" w:hAnsi="Times New Roman" w:cs="Times New Roman"/>
          <w:i/>
          <w:color w:val="6D6F72"/>
          <w:spacing w:val="-3"/>
          <w:sz w:val="24"/>
          <w:szCs w:val="24"/>
        </w:rPr>
        <w:t xml:space="preserve"> </w:t>
      </w:r>
      <w:r w:rsidRPr="009F12D5">
        <w:rPr>
          <w:rFonts w:ascii="Times New Roman" w:hAnsi="Times New Roman" w:cs="Times New Roman"/>
          <w:i/>
          <w:color w:val="6D6F72"/>
          <w:sz w:val="24"/>
          <w:szCs w:val="24"/>
        </w:rPr>
        <w:t>only</w:t>
      </w:r>
      <w:r w:rsidRPr="009F12D5">
        <w:rPr>
          <w:rFonts w:ascii="Times New Roman" w:hAnsi="Times New Roman" w:cs="Times New Roman"/>
          <w:i/>
          <w:color w:val="6D6F72"/>
          <w:spacing w:val="-2"/>
          <w:sz w:val="24"/>
          <w:szCs w:val="24"/>
        </w:rPr>
        <w:t xml:space="preserve"> </w:t>
      </w:r>
      <w:r w:rsidRPr="009F12D5">
        <w:rPr>
          <w:rFonts w:ascii="Times New Roman" w:hAnsi="Times New Roman" w:cs="Times New Roman"/>
          <w:i/>
          <w:color w:val="6D6F72"/>
          <w:sz w:val="24"/>
          <w:szCs w:val="24"/>
        </w:rPr>
        <w:t>one</w:t>
      </w:r>
      <w:r w:rsidRPr="009F12D5">
        <w:rPr>
          <w:rFonts w:ascii="Times New Roman" w:hAnsi="Times New Roman" w:cs="Times New Roman"/>
          <w:i/>
          <w:color w:val="6D6F72"/>
          <w:spacing w:val="-2"/>
          <w:sz w:val="24"/>
          <w:szCs w:val="24"/>
        </w:rPr>
        <w:t xml:space="preserve"> </w:t>
      </w:r>
      <w:r w:rsidRPr="009F12D5">
        <w:rPr>
          <w:rFonts w:ascii="Times New Roman" w:hAnsi="Times New Roman" w:cs="Times New Roman"/>
          <w:i/>
          <w:color w:val="6D6F72"/>
          <w:spacing w:val="-4"/>
          <w:sz w:val="24"/>
          <w:szCs w:val="24"/>
        </w:rPr>
        <w:t>oval.</w:t>
      </w:r>
    </w:p>
    <w:p w14:paraId="6C6592FC" w14:textId="77777777" w:rsidR="007E5659" w:rsidRPr="009F12D5" w:rsidRDefault="007E5659" w:rsidP="009F12D5">
      <w:pPr>
        <w:rPr>
          <w:rFonts w:ascii="Times New Roman" w:hAnsi="Times New Roman" w:cs="Times New Roman"/>
          <w:i/>
          <w:sz w:val="24"/>
          <w:szCs w:val="24"/>
        </w:rPr>
      </w:pPr>
    </w:p>
    <w:p w14:paraId="0FC4C9A2"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spacing w:val="-10"/>
          <w:sz w:val="24"/>
          <w:szCs w:val="24"/>
        </w:rPr>
        <w:t>1</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2</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3</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4</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5</w:t>
      </w:r>
    </w:p>
    <w:p w14:paraId="0B77F78A" w14:textId="77777777" w:rsidR="007E5659" w:rsidRPr="009F12D5" w:rsidRDefault="007E5659" w:rsidP="009F12D5">
      <w:pPr>
        <w:rPr>
          <w:rFonts w:ascii="Times New Roman" w:hAnsi="Times New Roman" w:cs="Times New Roman"/>
          <w:sz w:val="24"/>
          <w:szCs w:val="24"/>
        </w:rPr>
      </w:pPr>
    </w:p>
    <w:p w14:paraId="146018A4" w14:textId="2C8CA4B3"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noProof/>
          <w:sz w:val="24"/>
          <w:szCs w:val="24"/>
        </w:rPr>
        <mc:AlternateContent>
          <mc:Choice Requires="wps">
            <w:drawing>
              <wp:anchor distT="0" distB="0" distL="0" distR="0" simplePos="0" relativeHeight="251678720" behindDoc="1" locked="0" layoutInCell="1" allowOverlap="1" wp14:anchorId="00C7CCD6" wp14:editId="0C09E139">
                <wp:simplePos x="0" y="0"/>
                <wp:positionH relativeFrom="page">
                  <wp:posOffset>1579738</wp:posOffset>
                </wp:positionH>
                <wp:positionV relativeFrom="paragraph">
                  <wp:posOffset>3386</wp:posOffset>
                </wp:positionV>
                <wp:extent cx="255904" cy="163830"/>
                <wp:effectExtent l="0" t="0" r="0" b="0"/>
                <wp:wrapNone/>
                <wp:docPr id="131" name="Textbox 1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55904" cy="163830"/>
                        </a:xfrm>
                        <a:prstGeom prst="rect">
                          <a:avLst/>
                        </a:prstGeom>
                      </wps:spPr>
                      <wps:txbx>
                        <w:txbxContent>
                          <w:p w14:paraId="0843E987" w14:textId="77777777" w:rsidR="007E5659" w:rsidRDefault="007E5659" w:rsidP="007E5659">
                            <w:pPr>
                              <w:spacing w:line="258" w:lineRule="exact"/>
                              <w:rPr>
                                <w:rFonts w:ascii="Roboto"/>
                              </w:rPr>
                            </w:pPr>
                            <w:r>
                              <w:rPr>
                                <w:rFonts w:ascii="Roboto"/>
                                <w:color w:val="202024"/>
                                <w:spacing w:val="-7"/>
                              </w:rPr>
                              <w:t>ngly</w:t>
                            </w:r>
                          </w:p>
                        </w:txbxContent>
                      </wps:txbx>
                      <wps:bodyPr wrap="square" lIns="0" tIns="0" rIns="0" bIns="0" rtlCol="0">
                        <a:noAutofit/>
                      </wps:bodyPr>
                    </wps:wsp>
                  </a:graphicData>
                </a:graphic>
              </wp:anchor>
            </w:drawing>
          </mc:Choice>
          <mc:Fallback>
            <w:pict>
              <v:shape w14:anchorId="00C7CCD6" id="Textbox 131" o:spid="_x0000_s1041" type="#_x0000_t202" style="position:absolute;margin-left:124.4pt;margin-top:.25pt;width:20.15pt;height:12.9pt;z-index:-25163776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" filled="f" stroked="f">
                <v:textbox inset="0,0,0,0">
                  <w:txbxContent>
                    <w:p w14:paraId="0843E987" w14:textId="77777777" w:rsidR="007E5659" w:rsidRDefault="007E5659" w:rsidP="007E5659">
                      <w:pPr>
                        <w:spacing w:line="258" w:lineRule="exact"/>
                        <w:rPr>
                          <w:rFonts w:ascii="Roboto"/>
                        </w:rPr>
                      </w:pPr>
                      <w:r>
                        <w:rPr>
                          <w:rFonts w:ascii="Roboto"/>
                          <w:color w:val="202024"/>
                          <w:spacing w:val="-7"/>
                        </w:rPr>
                        <w:t>ngly</w:t>
                      </w:r>
                    </w:p>
                  </w:txbxContent>
                </v:textbox>
                <w10:wrap anchorx="page"/>
              </v:shape>
            </w:pict>
          </mc:Fallback>
        </mc:AlternateContent>
      </w:r>
      <w:r w:rsidRPr="009F12D5">
        <w:rPr>
          <w:rFonts w:ascii="Times New Roman" w:hAnsi="Times New Roman" w:cs="Times New Roman"/>
          <w:noProof/>
          <w:sz w:val="24"/>
          <w:szCs w:val="24"/>
        </w:rPr>
        <mc:AlternateContent>
          <mc:Choice Requires="wps">
            <w:drawing>
              <wp:anchor distT="0" distB="0" distL="0" distR="0" simplePos="0" relativeHeight="251679744" behindDoc="1" locked="0" layoutInCell="1" allowOverlap="1" wp14:anchorId="7211F304" wp14:editId="35A4C558">
                <wp:simplePos x="0" y="0"/>
                <wp:positionH relativeFrom="page">
                  <wp:posOffset>1869647</wp:posOffset>
                </wp:positionH>
                <wp:positionV relativeFrom="paragraph">
                  <wp:posOffset>3386</wp:posOffset>
                </wp:positionV>
                <wp:extent cx="273685" cy="163830"/>
                <wp:effectExtent l="0" t="0" r="0" b="0"/>
                <wp:wrapNone/>
                <wp:docPr id="132" name="Textbox 1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3685" cy="163830"/>
                        </a:xfrm>
                        <a:prstGeom prst="rect">
                          <a:avLst/>
                        </a:prstGeom>
                      </wps:spPr>
                      <wps:txbx>
                        <w:txbxContent>
                          <w:p w14:paraId="5264642C" w14:textId="77777777" w:rsidR="007E5659" w:rsidRDefault="007E5659" w:rsidP="007E5659">
                            <w:pPr>
                              <w:spacing w:line="258" w:lineRule="exact"/>
                              <w:rPr>
                                <w:rFonts w:ascii="Roboto"/>
                              </w:rPr>
                            </w:pPr>
                            <w:r>
                              <w:rPr>
                                <w:rFonts w:ascii="Roboto"/>
                                <w:color w:val="202024"/>
                                <w:spacing w:val="-6"/>
                              </w:rPr>
                              <w:t>Disa</w:t>
                            </w:r>
                          </w:p>
                        </w:txbxContent>
                      </wps:txbx>
                      <wps:bodyPr wrap="square" lIns="0" tIns="0" rIns="0" bIns="0" rtlCol="0">
                        <a:noAutofit/>
                      </wps:bodyPr>
                    </wps:wsp>
                  </a:graphicData>
                </a:graphic>
              </wp:anchor>
            </w:drawing>
          </mc:Choice>
          <mc:Fallback>
            <w:pict>
              <v:shape w14:anchorId="7211F304" id="Textbox 132" o:spid="_x0000_s1042" type="#_x0000_t202" style="position:absolute;margin-left:147.2pt;margin-top:.25pt;width:21.55pt;height:12.9pt;z-index:-25163673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" filled="f" stroked="f">
                <v:textbox inset="0,0,0,0">
                  <w:txbxContent>
                    <w:p w14:paraId="5264642C" w14:textId="77777777" w:rsidR="007E5659" w:rsidRDefault="007E5659" w:rsidP="007E5659">
                      <w:pPr>
                        <w:spacing w:line="258" w:lineRule="exact"/>
                        <w:rPr>
                          <w:rFonts w:ascii="Roboto"/>
                        </w:rPr>
                      </w:pPr>
                      <w:r>
                        <w:rPr>
                          <w:rFonts w:ascii="Roboto"/>
                          <w:color w:val="202024"/>
                          <w:spacing w:val="-6"/>
                        </w:rPr>
                        <w:t>Disa</w:t>
                      </w:r>
                    </w:p>
                  </w:txbxContent>
                </v:textbox>
                <w10:wrap anchorx="page"/>
              </v:shape>
            </w:pict>
          </mc:Fallback>
        </mc:AlternateContent>
      </w:r>
      <w:r w:rsidRPr="009F12D5">
        <w:rPr>
          <w:rFonts w:ascii="Times New Roman" w:hAnsi="Times New Roman" w:cs="Times New Roman"/>
          <w:noProof/>
          <w:sz w:val="24"/>
          <w:szCs w:val="24"/>
        </w:rPr>
        <mc:AlternateContent>
          <mc:Choice Requires="wps">
            <w:drawing>
              <wp:anchor distT="0" distB="0" distL="0" distR="0" simplePos="0" relativeHeight="251680768" behindDoc="1" locked="0" layoutInCell="1" allowOverlap="1" wp14:anchorId="0D339DF5" wp14:editId="103F8371">
                <wp:simplePos x="0" y="0"/>
                <wp:positionH relativeFrom="page">
                  <wp:posOffset>2143056</wp:posOffset>
                </wp:positionH>
                <wp:positionV relativeFrom="paragraph">
                  <wp:posOffset>3386</wp:posOffset>
                </wp:positionV>
                <wp:extent cx="272415" cy="163830"/>
                <wp:effectExtent l="0" t="0" r="0" b="0"/>
                <wp:wrapNone/>
                <wp:docPr id="133" name="Textbox 1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2415" cy="163830"/>
                        </a:xfrm>
                        <a:prstGeom prst="rect">
                          <a:avLst/>
                        </a:prstGeom>
                      </wps:spPr>
                      <wps:txbx>
                        <w:txbxContent>
                          <w:p w14:paraId="3DD89ABD" w14:textId="77777777" w:rsidR="007E5659" w:rsidRDefault="007E5659" w:rsidP="007E5659">
                            <w:pPr>
                              <w:spacing w:line="258" w:lineRule="exact"/>
                              <w:rPr>
                                <w:rFonts w:ascii="Roboto"/>
                              </w:rPr>
                            </w:pPr>
                            <w:r>
                              <w:rPr>
                                <w:rFonts w:ascii="Roboto"/>
                                <w:color w:val="202024"/>
                                <w:spacing w:val="-5"/>
                              </w:rPr>
                              <w:t>gree</w:t>
                            </w:r>
                          </w:p>
                        </w:txbxContent>
                      </wps:txbx>
                      <wps:bodyPr wrap="square" lIns="0" tIns="0" rIns="0" bIns="0" rtlCol="0">
                        <a:noAutofit/>
                      </wps:bodyPr>
                    </wps:wsp>
                  </a:graphicData>
                </a:graphic>
              </wp:anchor>
            </w:drawing>
          </mc:Choice>
          <mc:Fallback>
            <w:pict>
              <v:shape w14:anchorId="0D339DF5" id="Textbox 133" o:spid="_x0000_s1043" type="#_x0000_t202" style="position:absolute;margin-left:168.75pt;margin-top:.25pt;width:21.45pt;height:12.9pt;z-index:-25163571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" filled="f" stroked="f">
                <v:textbox inset="0,0,0,0">
                  <w:txbxContent>
                    <w:p w14:paraId="3DD89ABD" w14:textId="77777777" w:rsidR="007E5659" w:rsidRDefault="007E5659" w:rsidP="007E5659">
                      <w:pPr>
                        <w:spacing w:line="258" w:lineRule="exact"/>
                        <w:rPr>
                          <w:rFonts w:ascii="Roboto"/>
                        </w:rPr>
                      </w:pPr>
                      <w:r>
                        <w:rPr>
                          <w:rFonts w:ascii="Roboto"/>
                          <w:color w:val="202024"/>
                          <w:spacing w:val="-5"/>
                        </w:rPr>
                        <w:t>gree</w:t>
                      </w:r>
                    </w:p>
                  </w:txbxContent>
                </v:textbox>
                <w10:wrap anchorx="page"/>
              </v:shape>
            </w:pict>
          </mc:Fallback>
        </mc:AlternateContent>
      </w:r>
      <w:r w:rsidRPr="009F12D5">
        <w:rPr>
          <w:rFonts w:ascii="Times New Roman" w:hAnsi="Times New Roman" w:cs="Times New Roman"/>
          <w:noProof/>
          <w:sz w:val="24"/>
          <w:szCs w:val="24"/>
        </w:rPr>
        <mc:AlternateContent>
          <mc:Choice Requires="wpg">
            <w:drawing>
              <wp:anchor distT="0" distB="0" distL="0" distR="0" simplePos="0" relativeHeight="251683840" behindDoc="1" locked="0" layoutInCell="1" allowOverlap="1" wp14:anchorId="6FA24BCE" wp14:editId="40432229">
                <wp:simplePos x="0" y="0"/>
                <wp:positionH relativeFrom="page">
                  <wp:posOffset>1276349</wp:posOffset>
                </wp:positionH>
                <wp:positionV relativeFrom="paragraph">
                  <wp:posOffset>-76619</wp:posOffset>
                </wp:positionV>
                <wp:extent cx="2133600" cy="323850"/>
                <wp:effectExtent l="0" t="0" r="0" b="0"/>
                <wp:wrapNone/>
                <wp:docPr id="134" name="Group 1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323850"/>
                          <a:chOff x="0" y="0"/>
                          <a:chExt cx="2133600" cy="323850"/>
                        </a:xfrm>
                      </wpg:grpSpPr>
                      <wps:wsp>
                        <wps:cNvPr id="135" name="Graphic 135"/>
                        <wps:cNvSpPr/>
                        <wps:spPr>
                          <a:xfrm>
                            <a:off x="-12"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s:wsp>
                        <wps:cNvPr id="136" name="Graphic 136"/>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37" name="Graphic 137"/>
                        <wps:cNvSpPr/>
                        <wps:spPr>
                          <a:xfrm>
                            <a:off x="3047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138" name="Image 138"/>
                          <pic:cNvPicPr/>
                        </pic:nvPicPr>
                        <pic:blipFill>
                          <a:blip r:embed="rId102" cstate="print"/>
                          <a:stretch>
                            <a:fillRect/>
                          </a:stretch>
                        </pic:blipFill>
                        <pic:spPr>
                          <a:xfrm>
                            <a:off x="352424" y="76199"/>
                            <a:ext cx="209550" cy="171449"/>
                          </a:xfrm>
                          <a:prstGeom prst="rect">
                            <a:avLst/>
                          </a:prstGeom>
                        </pic:spPr>
                      </pic:pic>
                      <wps:wsp>
                        <wps:cNvPr id="139" name="Graphic 139"/>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40" name="Graphic 140"/>
                        <wps:cNvSpPr/>
                        <wps:spPr>
                          <a:xfrm>
                            <a:off x="6095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141" name="Image 141"/>
                          <pic:cNvPicPr/>
                        </pic:nvPicPr>
                        <pic:blipFill>
                          <a:blip r:embed="rId103" cstate="print"/>
                          <a:stretch>
                            <a:fillRect/>
                          </a:stretch>
                        </pic:blipFill>
                        <pic:spPr>
                          <a:xfrm>
                            <a:off x="657224" y="76199"/>
                            <a:ext cx="209550" cy="171449"/>
                          </a:xfrm>
                          <a:prstGeom prst="rect">
                            <a:avLst/>
                          </a:prstGeom>
                        </pic:spPr>
                      </pic:pic>
                      <wps:wsp>
                        <wps:cNvPr id="142" name="Graphic 142"/>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43" name="Graphic 143"/>
                        <wps:cNvSpPr/>
                        <wps:spPr>
                          <a:xfrm>
                            <a:off x="9143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144" name="Image 144"/>
                          <pic:cNvPicPr/>
                        </pic:nvPicPr>
                        <pic:blipFill>
                          <a:blip r:embed="rId104" cstate="print"/>
                          <a:stretch>
                            <a:fillRect/>
                          </a:stretch>
                        </pic:blipFill>
                        <pic:spPr>
                          <a:xfrm>
                            <a:off x="962024" y="76199"/>
                            <a:ext cx="209550" cy="171449"/>
                          </a:xfrm>
                          <a:prstGeom prst="rect">
                            <a:avLst/>
                          </a:prstGeom>
                        </pic:spPr>
                      </pic:pic>
                      <wps:wsp>
                        <wps:cNvPr id="145" name="Graphic 145"/>
                        <wps:cNvSpPr/>
                        <wps:spPr>
                          <a:xfrm>
                            <a:off x="12191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146" name="Image 146"/>
                          <pic:cNvPicPr/>
                        </pic:nvPicPr>
                        <pic:blipFill>
                          <a:blip r:embed="rId105" cstate="print"/>
                          <a:stretch>
                            <a:fillRect/>
                          </a:stretch>
                        </pic:blipFill>
                        <pic:spPr>
                          <a:xfrm>
                            <a:off x="1266824" y="76199"/>
                            <a:ext cx="209550" cy="171449"/>
                          </a:xfrm>
                          <a:prstGeom prst="rect">
                            <a:avLst/>
                          </a:prstGeom>
                        </pic:spPr>
                      </pic:pic>
                      <wps:wsp>
                        <wps:cNvPr id="147" name="Graphic 147"/>
                        <wps:cNvSpPr/>
                        <wps:spPr>
                          <a:xfrm>
                            <a:off x="15239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148" name="Image 148"/>
                          <pic:cNvPicPr/>
                        </pic:nvPicPr>
                        <pic:blipFill>
                          <a:blip r:embed="rId106" cstate="print"/>
                          <a:stretch>
                            <a:fillRect/>
                          </a:stretch>
                        </pic:blipFill>
                        <pic:spPr>
                          <a:xfrm>
                            <a:off x="1571624" y="76199"/>
                            <a:ext cx="209549" cy="171449"/>
                          </a:xfrm>
                          <a:prstGeom prst="rect">
                            <a:avLst/>
                          </a:prstGeom>
                        </pic:spPr>
                      </pic:pic>
                      <wps:wsp>
                        <wps:cNvPr id="149" name="Graphic 149"/>
                        <wps:cNvSpPr/>
                        <wps:spPr>
                          <a:xfrm>
                            <a:off x="18287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g:wgp>
                  </a:graphicData>
                </a:graphic>
              </wp:anchor>
            </w:drawing>
          </mc:Choice>
          <mc:Fallback>
            <w:pict>
              <v:group w14:anchorId="3AB6990A" id="Group 134" o:spid="_x0000_s1026" style="position:absolute;margin-left:100.5pt;margin-top:-6.05pt;width:168pt;height:25.5pt;z-index:-251632640;mso-wrap-distance-left:0;mso-wrap-distance-right:0;mso-position-horizontal-relative:page" coordsize="2133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">
                <v:shape id="Graphic 135" o:spid="_x0000_s1027"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" path="m304800,314325l,314325r,9525l304800,323850r,-9525xem304800,l,,,9525r304800,l304800,xe" fillcolor="#bdc1c6" stroked="f">
                  <v:path arrowok="t"/>
                </v:shape>
                <v:shape id="Graphic 136" o:spid="_x0000_s10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" path="m304799,323849l,323849,,,304799,r,323849xe" stroked="f">
                  <v:path arrowok="t"/>
                </v:shape>
                <v:shape id="Graphic 137" o:spid="_x0000_s102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" path="m304800,314325l,314325r,9525l304800,323850r,-9525xem304800,l,,,9525r304800,l304800,xe" fillcolor="#bdc1c6" stroked="f">
                  <v:path arrowok="t"/>
                </v:shape>
                <v:shape id="Image 138" o:spid="_x0000_s10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">
                  <v:imagedata r:id="rId107" o:title=""/>
                </v:shape>
                <v:shape id="Graphic 139" o:spid="_x0000_s10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" path="m304799,323849l,323849,,,304799,r,323849xe" stroked="f">
                  <v:path arrowok="t"/>
                </v:shape>
                <v:shape id="Graphic 140" o:spid="_x0000_s103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" path="m304800,314325l,314325r,9525l304800,323850r,-9525xem304800,l,,,9525r304800,l304800,xe" fillcolor="#bdc1c6" stroked="f">
                  <v:path arrowok="t"/>
                </v:shape>
                <v:shape id="Image 141" o:spid="_x0000_s10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">
                  <v:imagedata r:id="rId108" o:title=""/>
                </v:shape>
                <v:shape id="Graphic 142" o:spid="_x0000_s10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" path="m304799,323849l,323849,,,304799,r,323849xe" stroked="f">
                  <v:path arrowok="t"/>
                </v:shape>
                <v:shape id="Graphic 143" o:spid="_x0000_s103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" path="m304800,314325l,314325r,9525l304800,323850r,-9525xem304800,l,,,9525r304800,l304800,xe" fillcolor="#bdc1c6" stroked="f">
                  <v:path arrowok="t"/>
                </v:shape>
                <v:shape id="Image 144" o:spid="_x0000_s10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">
                  <v:imagedata r:id="rId109" o:title=""/>
                </v:shape>
                <v:shape id="Graphic 145" o:spid="_x0000_s103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" path="m304800,314325l,314325r,9525l304800,323850r,-9525xem304800,l,,,9525r304800,l304800,xe" fillcolor="#bdc1c6" stroked="f">
                  <v:path arrowok="t"/>
                </v:shape>
                <v:shape id="Image 146" o:spid="_x0000_s1038"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">
                  <v:imagedata r:id="rId110" o:title=""/>
                </v:shape>
                <v:shape id="Graphic 147" o:spid="_x0000_s1039"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" path="m304800,314325l,314325r,9525l304800,323850r,-9525xem304800,l,,,9525r304800,l304800,xe" fillcolor="#bdc1c6" stroked="f">
                  <v:path arrowok="t"/>
                </v:shape>
                <v:shape id="Image 148" o:spid="_x0000_s1040"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">
                  <v:imagedata r:id="rId111" o:title=""/>
                </v:shape>
                <v:shape id="Graphic 149" o:spid="_x0000_s1041"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" path="m304800,314325l,314325r,9525l304800,323850r,-9525xem304800,l,,,9525r304800,l304800,xe" fillcolor="#bdc1c6" stroked="f">
                  <v:path arrowok="t"/>
                </v:shape>
                <w10:wrap anchorx="page"/>
              </v:group>
            </w:pict>
          </mc:Fallback>
        </mc:AlternateContent>
      </w:r>
      <w:r w:rsidRPr="009F12D5">
        <w:rPr>
          <w:rFonts w:ascii="Times New Roman" w:hAnsi="Times New Roman" w:cs="Times New Roman"/>
          <w:spacing w:val="-4"/>
          <w:sz w:val="24"/>
          <w:szCs w:val="24"/>
        </w:rPr>
        <w:t>Str</w:t>
      </w:r>
      <w:r w:rsidR="005D067C" w:rsidRPr="009F12D5">
        <w:rPr>
          <w:rFonts w:ascii="Times New Roman" w:hAnsi="Times New Roman" w:cs="Times New Roman"/>
          <w:spacing w:val="-4"/>
          <w:sz w:val="24"/>
          <w:szCs w:val="24"/>
        </w:rPr>
        <w:t>o</w:t>
      </w:r>
      <w:r w:rsidRPr="009F12D5">
        <w:rPr>
          <w:rFonts w:ascii="Times New Roman" w:hAnsi="Times New Roman" w:cs="Times New Roman"/>
          <w:sz w:val="24"/>
          <w:szCs w:val="24"/>
        </w:rPr>
        <w:tab/>
      </w:r>
      <w:r w:rsidRPr="009F12D5">
        <w:rPr>
          <w:rFonts w:ascii="Times New Roman" w:hAnsi="Times New Roman" w:cs="Times New Roman"/>
          <w:spacing w:val="-4"/>
          <w:sz w:val="24"/>
          <w:szCs w:val="24"/>
        </w:rPr>
        <w:t>Strongly</w:t>
      </w:r>
      <w:r w:rsidRPr="009F12D5">
        <w:rPr>
          <w:rFonts w:ascii="Times New Roman" w:hAnsi="Times New Roman" w:cs="Times New Roman"/>
          <w:spacing w:val="2"/>
          <w:sz w:val="24"/>
          <w:szCs w:val="24"/>
        </w:rPr>
        <w:t xml:space="preserve"> </w:t>
      </w:r>
      <w:r w:rsidRPr="009F12D5">
        <w:rPr>
          <w:rFonts w:ascii="Times New Roman" w:hAnsi="Times New Roman" w:cs="Times New Roman"/>
          <w:spacing w:val="-4"/>
          <w:sz w:val="24"/>
          <w:szCs w:val="24"/>
        </w:rPr>
        <w:t>Agree</w:t>
      </w:r>
    </w:p>
    <w:p w14:paraId="459E0533" w14:textId="77777777" w:rsidR="007E5659" w:rsidRPr="009F12D5" w:rsidRDefault="007E5659" w:rsidP="009F12D5">
      <w:pPr>
        <w:rPr>
          <w:rFonts w:ascii="Times New Roman" w:hAnsi="Times New Roman" w:cs="Times New Roman"/>
          <w:sz w:val="24"/>
          <w:szCs w:val="24"/>
        </w:rPr>
        <w:sectPr w:rsidR="007E5659" w:rsidRPr="009F12D5" w:rsidSect="007E5659">
          <w:pgSz w:w="11900" w:h="16840"/>
          <w:pgMar w:top="620" w:right="1133" w:bottom="280" w:left="992" w:header="720" w:footer="720" w:gutter="0"/>
          <w:cols w:space="720"/>
        </w:sectPr>
      </w:pPr>
    </w:p>
    <w:p w14:paraId="5A3A4327"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sz w:val="24"/>
          <w:szCs w:val="24"/>
        </w:rPr>
        <w:lastRenderedPageBreak/>
        <w:t xml:space="preserve">How satisfied are you with the fairness of your working </w:t>
      </w:r>
      <w:r w:rsidRPr="009F12D5">
        <w:rPr>
          <w:rFonts w:ascii="Times New Roman" w:hAnsi="Times New Roman" w:cs="Times New Roman"/>
          <w:spacing w:val="-2"/>
          <w:sz w:val="24"/>
          <w:szCs w:val="24"/>
        </w:rPr>
        <w:t>hours?</w:t>
      </w:r>
    </w:p>
    <w:p w14:paraId="082F0FE7" w14:textId="77777777" w:rsidR="007E5659" w:rsidRPr="009F12D5" w:rsidRDefault="007E5659" w:rsidP="009F12D5">
      <w:pPr>
        <w:rPr>
          <w:rFonts w:ascii="Times New Roman" w:hAnsi="Times New Roman" w:cs="Times New Roman"/>
          <w:sz w:val="24"/>
          <w:szCs w:val="24"/>
        </w:rPr>
      </w:pPr>
    </w:p>
    <w:p w14:paraId="1081D781" w14:textId="77777777" w:rsidR="007E5659" w:rsidRPr="009F12D5" w:rsidRDefault="007E5659" w:rsidP="009F12D5">
      <w:pPr>
        <w:rPr>
          <w:rFonts w:ascii="Times New Roman" w:hAnsi="Times New Roman" w:cs="Times New Roman"/>
          <w:i/>
          <w:sz w:val="24"/>
          <w:szCs w:val="24"/>
        </w:rPr>
      </w:pPr>
      <w:r w:rsidRPr="009F12D5">
        <w:rPr>
          <w:rFonts w:ascii="Times New Roman" w:hAnsi="Times New Roman" w:cs="Times New Roman"/>
          <w:i/>
          <w:spacing w:val="-2"/>
          <w:sz w:val="24"/>
          <w:szCs w:val="24"/>
        </w:rPr>
        <w:t>Mark</w:t>
      </w:r>
      <w:r w:rsidRPr="009F12D5">
        <w:rPr>
          <w:rFonts w:ascii="Times New Roman" w:hAnsi="Times New Roman" w:cs="Times New Roman"/>
          <w:i/>
          <w:spacing w:val="-11"/>
          <w:sz w:val="24"/>
          <w:szCs w:val="24"/>
        </w:rPr>
        <w:t xml:space="preserve"> </w:t>
      </w:r>
      <w:r w:rsidRPr="009F12D5">
        <w:rPr>
          <w:rFonts w:ascii="Times New Roman" w:hAnsi="Times New Roman" w:cs="Times New Roman"/>
          <w:i/>
          <w:spacing w:val="-2"/>
          <w:sz w:val="24"/>
          <w:szCs w:val="24"/>
        </w:rPr>
        <w:t>only</w:t>
      </w:r>
      <w:r w:rsidRPr="009F12D5">
        <w:rPr>
          <w:rFonts w:ascii="Times New Roman" w:hAnsi="Times New Roman" w:cs="Times New Roman"/>
          <w:i/>
          <w:spacing w:val="-11"/>
          <w:sz w:val="24"/>
          <w:szCs w:val="24"/>
        </w:rPr>
        <w:t xml:space="preserve"> </w:t>
      </w:r>
      <w:r w:rsidRPr="009F12D5">
        <w:rPr>
          <w:rFonts w:ascii="Times New Roman" w:hAnsi="Times New Roman" w:cs="Times New Roman"/>
          <w:i/>
          <w:spacing w:val="-2"/>
          <w:sz w:val="24"/>
          <w:szCs w:val="24"/>
        </w:rPr>
        <w:t>one</w:t>
      </w:r>
      <w:r w:rsidRPr="009F12D5">
        <w:rPr>
          <w:rFonts w:ascii="Times New Roman" w:hAnsi="Times New Roman" w:cs="Times New Roman"/>
          <w:i/>
          <w:spacing w:val="-11"/>
          <w:sz w:val="24"/>
          <w:szCs w:val="24"/>
        </w:rPr>
        <w:t xml:space="preserve"> </w:t>
      </w:r>
      <w:r w:rsidRPr="009F12D5">
        <w:rPr>
          <w:rFonts w:ascii="Times New Roman" w:hAnsi="Times New Roman" w:cs="Times New Roman"/>
          <w:i/>
          <w:spacing w:val="-4"/>
          <w:sz w:val="24"/>
          <w:szCs w:val="24"/>
        </w:rPr>
        <w:t>oval.</w:t>
      </w:r>
    </w:p>
    <w:p w14:paraId="60352762" w14:textId="77777777" w:rsidR="007E5659" w:rsidRPr="009F12D5" w:rsidRDefault="007E5659" w:rsidP="009F12D5">
      <w:pPr>
        <w:rPr>
          <w:rFonts w:ascii="Times New Roman" w:hAnsi="Times New Roman" w:cs="Times New Roman"/>
          <w:i/>
          <w:sz w:val="24"/>
          <w:szCs w:val="24"/>
        </w:rPr>
      </w:pPr>
    </w:p>
    <w:p w14:paraId="7234CB4A"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noProof/>
          <w:position w:val="-3"/>
          <w:sz w:val="24"/>
          <w:szCs w:val="24"/>
        </w:rPr>
        <w:drawing>
          <wp:inline distT="0" distB="0" distL="0" distR="0" wp14:anchorId="6A825057" wp14:editId="24510475">
            <wp:extent cx="304800" cy="171449"/>
            <wp:effectExtent l="0" t="0" r="0" b="0"/>
            <wp:docPr id="150" name="Image 15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0" name="Image 150"/>
                    <pic:cNvPicPr/>
                  </pic:nvPicPr>
                  <pic:blipFill>
                    <a:blip r:embed="rId112" cstate="print"/>
                    <a:stretch>
                      <a:fillRect/>
                    </a:stretch>
                  </pic:blipFill>
                  <pic:spPr>
                    <a:xfrm>
                      <a:off x="0" y="0"/>
                      <a:ext cx="304800" cy="171449"/>
                    </a:xfrm>
                    <a:prstGeom prst="rect">
                      <a:avLst/>
                    </a:prstGeom>
                  </pic:spPr>
                </pic:pic>
              </a:graphicData>
            </a:graphic>
          </wp:inline>
        </w:drawing>
      </w:r>
      <w:r w:rsidRPr="009F12D5">
        <w:rPr>
          <w:rFonts w:ascii="Times New Roman" w:hAnsi="Times New Roman" w:cs="Times New Roman"/>
          <w:spacing w:val="-5"/>
          <w:sz w:val="24"/>
          <w:szCs w:val="24"/>
        </w:rPr>
        <w:t xml:space="preserve"> </w:t>
      </w:r>
      <w:r w:rsidRPr="009F12D5">
        <w:rPr>
          <w:rFonts w:ascii="Times New Roman" w:hAnsi="Times New Roman" w:cs="Times New Roman"/>
          <w:sz w:val="24"/>
          <w:szCs w:val="24"/>
        </w:rPr>
        <w:t>Very</w:t>
      </w:r>
      <w:r w:rsidRPr="009F12D5">
        <w:rPr>
          <w:rFonts w:ascii="Times New Roman" w:hAnsi="Times New Roman" w:cs="Times New Roman"/>
          <w:spacing w:val="-14"/>
          <w:sz w:val="24"/>
          <w:szCs w:val="24"/>
        </w:rPr>
        <w:t xml:space="preserve"> </w:t>
      </w:r>
      <w:r w:rsidRPr="009F12D5">
        <w:rPr>
          <w:rFonts w:ascii="Times New Roman" w:hAnsi="Times New Roman" w:cs="Times New Roman"/>
          <w:sz w:val="24"/>
          <w:szCs w:val="24"/>
        </w:rPr>
        <w:t xml:space="preserve">Satisfied </w:t>
      </w:r>
      <w:r w:rsidRPr="009F12D5">
        <w:rPr>
          <w:rFonts w:ascii="Times New Roman" w:hAnsi="Times New Roman" w:cs="Times New Roman"/>
          <w:noProof/>
          <w:position w:val="-3"/>
          <w:sz w:val="24"/>
          <w:szCs w:val="24"/>
        </w:rPr>
        <w:drawing>
          <wp:inline distT="0" distB="0" distL="0" distR="0" wp14:anchorId="5324B0BA" wp14:editId="419CC090">
            <wp:extent cx="304800" cy="171449"/>
            <wp:effectExtent l="0" t="0" r="0" b="0"/>
            <wp:docPr id="151" name="Image 15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1" name="Image 151"/>
                    <pic:cNvPicPr/>
                  </pic:nvPicPr>
                  <pic:blipFill>
                    <a:blip r:embed="rId113" cstate="print"/>
                    <a:stretch>
                      <a:fillRect/>
                    </a:stretch>
                  </pic:blipFill>
                  <pic:spPr>
                    <a:xfrm>
                      <a:off x="0" y="0"/>
                      <a:ext cx="304800" cy="171449"/>
                    </a:xfrm>
                    <a:prstGeom prst="rect">
                      <a:avLst/>
                    </a:prstGeom>
                  </pic:spPr>
                </pic:pic>
              </a:graphicData>
            </a:graphic>
          </wp:inline>
        </w:drawing>
      </w:r>
      <w:r w:rsidRPr="009F12D5">
        <w:rPr>
          <w:rFonts w:ascii="Times New Roman" w:hAnsi="Times New Roman" w:cs="Times New Roman"/>
          <w:sz w:val="24"/>
          <w:szCs w:val="24"/>
        </w:rPr>
        <w:t xml:space="preserve"> </w:t>
      </w:r>
      <w:proofErr w:type="spellStart"/>
      <w:r w:rsidRPr="009F12D5">
        <w:rPr>
          <w:rFonts w:ascii="Times New Roman" w:hAnsi="Times New Roman" w:cs="Times New Roman"/>
          <w:sz w:val="24"/>
          <w:szCs w:val="24"/>
        </w:rPr>
        <w:t>Satisfied</w:t>
      </w:r>
      <w:proofErr w:type="spellEnd"/>
      <w:r w:rsidRPr="009F12D5">
        <w:rPr>
          <w:rFonts w:ascii="Times New Roman" w:hAnsi="Times New Roman" w:cs="Times New Roman"/>
          <w:sz w:val="24"/>
          <w:szCs w:val="24"/>
        </w:rPr>
        <w:t xml:space="preserve"> </w:t>
      </w:r>
      <w:r w:rsidRPr="009F12D5">
        <w:rPr>
          <w:rFonts w:ascii="Times New Roman" w:hAnsi="Times New Roman" w:cs="Times New Roman"/>
          <w:noProof/>
          <w:position w:val="-3"/>
          <w:sz w:val="24"/>
          <w:szCs w:val="24"/>
        </w:rPr>
        <w:drawing>
          <wp:inline distT="0" distB="0" distL="0" distR="0" wp14:anchorId="35942ADB" wp14:editId="103CE589">
            <wp:extent cx="304800" cy="171449"/>
            <wp:effectExtent l="0" t="0" r="0" b="0"/>
            <wp:docPr id="152" name="Image 1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2" name="Image 152"/>
                    <pic:cNvPicPr/>
                  </pic:nvPicPr>
                  <pic:blipFill>
                    <a:blip r:embed="rId114" cstate="print"/>
                    <a:stretch>
                      <a:fillRect/>
                    </a:stretch>
                  </pic:blipFill>
                  <pic:spPr>
                    <a:xfrm>
                      <a:off x="0" y="0"/>
                      <a:ext cx="304800" cy="171449"/>
                    </a:xfrm>
                    <a:prstGeom prst="rect">
                      <a:avLst/>
                    </a:prstGeom>
                  </pic:spPr>
                </pic:pic>
              </a:graphicData>
            </a:graphic>
          </wp:inline>
        </w:drawing>
      </w:r>
      <w:r w:rsidRPr="009F12D5">
        <w:rPr>
          <w:rFonts w:ascii="Times New Roman" w:hAnsi="Times New Roman" w:cs="Times New Roman"/>
          <w:sz w:val="24"/>
          <w:szCs w:val="24"/>
        </w:rPr>
        <w:t xml:space="preserve"> Neutral</w:t>
      </w:r>
    </w:p>
    <w:p w14:paraId="6E67DD47"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noProof/>
          <w:position w:val="-3"/>
          <w:sz w:val="24"/>
          <w:szCs w:val="24"/>
        </w:rPr>
        <w:drawing>
          <wp:inline distT="0" distB="0" distL="0" distR="0" wp14:anchorId="0B3E614F" wp14:editId="7327D170">
            <wp:extent cx="304800" cy="171449"/>
            <wp:effectExtent l="0" t="0" r="0" b="0"/>
            <wp:docPr id="153" name="Image 15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3" name="Image 153"/>
                    <pic:cNvPicPr/>
                  </pic:nvPicPr>
                  <pic:blipFill>
                    <a:blip r:embed="rId115" cstate="print"/>
                    <a:stretch>
                      <a:fillRect/>
                    </a:stretch>
                  </pic:blipFill>
                  <pic:spPr>
                    <a:xfrm>
                      <a:off x="0" y="0"/>
                      <a:ext cx="304800" cy="171449"/>
                    </a:xfrm>
                    <a:prstGeom prst="rect">
                      <a:avLst/>
                    </a:prstGeom>
                  </pic:spPr>
                </pic:pic>
              </a:graphicData>
            </a:graphic>
          </wp:inline>
        </w:drawing>
      </w:r>
      <w:r w:rsidRPr="009F12D5">
        <w:rPr>
          <w:rFonts w:ascii="Times New Roman" w:hAnsi="Times New Roman" w:cs="Times New Roman"/>
          <w:sz w:val="24"/>
          <w:szCs w:val="24"/>
        </w:rPr>
        <w:t xml:space="preserve"> Dissatisfied </w:t>
      </w:r>
      <w:r w:rsidRPr="009F12D5">
        <w:rPr>
          <w:rFonts w:ascii="Times New Roman" w:hAnsi="Times New Roman" w:cs="Times New Roman"/>
          <w:noProof/>
          <w:position w:val="-3"/>
          <w:sz w:val="24"/>
          <w:szCs w:val="24"/>
        </w:rPr>
        <w:drawing>
          <wp:inline distT="0" distB="0" distL="0" distR="0" wp14:anchorId="599AA94D" wp14:editId="1D5DD34E">
            <wp:extent cx="304800" cy="171449"/>
            <wp:effectExtent l="0" t="0" r="0" b="0"/>
            <wp:docPr id="154" name="Image 15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4" name="Image 154"/>
                    <pic:cNvPicPr/>
                  </pic:nvPicPr>
                  <pic:blipFill>
                    <a:blip r:embed="rId116" cstate="print"/>
                    <a:stretch>
                      <a:fillRect/>
                    </a:stretch>
                  </pic:blipFill>
                  <pic:spPr>
                    <a:xfrm>
                      <a:off x="0" y="0"/>
                      <a:ext cx="304800" cy="171449"/>
                    </a:xfrm>
                    <a:prstGeom prst="rect">
                      <a:avLst/>
                    </a:prstGeom>
                  </pic:spPr>
                </pic:pic>
              </a:graphicData>
            </a:graphic>
          </wp:inline>
        </w:drawing>
      </w:r>
      <w:r w:rsidRPr="009F12D5">
        <w:rPr>
          <w:rFonts w:ascii="Times New Roman" w:hAnsi="Times New Roman" w:cs="Times New Roman"/>
          <w:spacing w:val="-10"/>
          <w:sz w:val="24"/>
          <w:szCs w:val="24"/>
        </w:rPr>
        <w:t xml:space="preserve"> </w:t>
      </w:r>
      <w:r w:rsidRPr="009F12D5">
        <w:rPr>
          <w:rFonts w:ascii="Times New Roman" w:hAnsi="Times New Roman" w:cs="Times New Roman"/>
          <w:spacing w:val="-2"/>
          <w:sz w:val="24"/>
          <w:szCs w:val="24"/>
        </w:rPr>
        <w:t>Very</w:t>
      </w:r>
      <w:r w:rsidRPr="009F12D5">
        <w:rPr>
          <w:rFonts w:ascii="Times New Roman" w:hAnsi="Times New Roman" w:cs="Times New Roman"/>
          <w:spacing w:val="-12"/>
          <w:sz w:val="24"/>
          <w:szCs w:val="24"/>
        </w:rPr>
        <w:t xml:space="preserve"> </w:t>
      </w:r>
      <w:r w:rsidRPr="009F12D5">
        <w:rPr>
          <w:rFonts w:ascii="Times New Roman" w:hAnsi="Times New Roman" w:cs="Times New Roman"/>
          <w:spacing w:val="-2"/>
          <w:sz w:val="24"/>
          <w:szCs w:val="24"/>
        </w:rPr>
        <w:t>Dissatisfied</w:t>
      </w:r>
    </w:p>
    <w:p w14:paraId="21A0CF53" w14:textId="77777777" w:rsidR="007E5659" w:rsidRPr="009F12D5" w:rsidRDefault="007E5659" w:rsidP="009F12D5">
      <w:pPr>
        <w:rPr>
          <w:rFonts w:ascii="Times New Roman" w:hAnsi="Times New Roman" w:cs="Times New Roman"/>
          <w:sz w:val="24"/>
          <w:szCs w:val="24"/>
        </w:rPr>
      </w:pPr>
    </w:p>
    <w:p w14:paraId="313E7799" w14:textId="77777777" w:rsidR="007E5659" w:rsidRPr="009F12D5" w:rsidRDefault="007E5659" w:rsidP="009F12D5">
      <w:pPr>
        <w:rPr>
          <w:rFonts w:ascii="Times New Roman" w:hAnsi="Times New Roman" w:cs="Times New Roman"/>
          <w:sz w:val="24"/>
          <w:szCs w:val="24"/>
        </w:rPr>
      </w:pPr>
    </w:p>
    <w:p w14:paraId="447EF742" w14:textId="77777777" w:rsidR="007E5659" w:rsidRPr="009F12D5" w:rsidRDefault="007E5659" w:rsidP="009F12D5">
      <w:pPr>
        <w:rPr>
          <w:rFonts w:ascii="Times New Roman" w:hAnsi="Times New Roman" w:cs="Times New Roman"/>
          <w:sz w:val="24"/>
          <w:szCs w:val="24"/>
        </w:rPr>
      </w:pPr>
    </w:p>
    <w:p w14:paraId="55E06E2D"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sz w:val="24"/>
          <w:szCs w:val="24"/>
        </w:rPr>
        <w:tab/>
        <w:t>“I</w:t>
      </w:r>
      <w:r w:rsidRPr="009F12D5">
        <w:rPr>
          <w:rFonts w:ascii="Times New Roman" w:hAnsi="Times New Roman" w:cs="Times New Roman"/>
          <w:spacing w:val="-4"/>
          <w:sz w:val="24"/>
          <w:szCs w:val="24"/>
        </w:rPr>
        <w:t xml:space="preserve"> </w:t>
      </w:r>
      <w:r w:rsidRPr="009F12D5">
        <w:rPr>
          <w:rFonts w:ascii="Times New Roman" w:hAnsi="Times New Roman" w:cs="Times New Roman"/>
          <w:sz w:val="24"/>
          <w:szCs w:val="24"/>
        </w:rPr>
        <w:t>believe</w:t>
      </w:r>
      <w:r w:rsidRPr="009F12D5">
        <w:rPr>
          <w:rFonts w:ascii="Times New Roman" w:hAnsi="Times New Roman" w:cs="Times New Roman"/>
          <w:spacing w:val="-4"/>
          <w:sz w:val="24"/>
          <w:szCs w:val="24"/>
        </w:rPr>
        <w:t xml:space="preserve"> </w:t>
      </w:r>
      <w:r w:rsidRPr="009F12D5">
        <w:rPr>
          <w:rFonts w:ascii="Times New Roman" w:hAnsi="Times New Roman" w:cs="Times New Roman"/>
          <w:sz w:val="24"/>
          <w:szCs w:val="24"/>
        </w:rPr>
        <w:t>my</w:t>
      </w:r>
      <w:r w:rsidRPr="009F12D5">
        <w:rPr>
          <w:rFonts w:ascii="Times New Roman" w:hAnsi="Times New Roman" w:cs="Times New Roman"/>
          <w:spacing w:val="-4"/>
          <w:sz w:val="24"/>
          <w:szCs w:val="24"/>
        </w:rPr>
        <w:t xml:space="preserve"> </w:t>
      </w:r>
      <w:r w:rsidRPr="009F12D5">
        <w:rPr>
          <w:rFonts w:ascii="Times New Roman" w:hAnsi="Times New Roman" w:cs="Times New Roman"/>
          <w:sz w:val="24"/>
          <w:szCs w:val="24"/>
        </w:rPr>
        <w:t>manager</w:t>
      </w:r>
      <w:r w:rsidRPr="009F12D5">
        <w:rPr>
          <w:rFonts w:ascii="Times New Roman" w:hAnsi="Times New Roman" w:cs="Times New Roman"/>
          <w:spacing w:val="-4"/>
          <w:sz w:val="24"/>
          <w:szCs w:val="24"/>
        </w:rPr>
        <w:t xml:space="preserve"> </w:t>
      </w:r>
      <w:r w:rsidRPr="009F12D5">
        <w:rPr>
          <w:rFonts w:ascii="Times New Roman" w:hAnsi="Times New Roman" w:cs="Times New Roman"/>
          <w:sz w:val="24"/>
          <w:szCs w:val="24"/>
        </w:rPr>
        <w:t>supports</w:t>
      </w:r>
      <w:r w:rsidRPr="009F12D5">
        <w:rPr>
          <w:rFonts w:ascii="Times New Roman" w:hAnsi="Times New Roman" w:cs="Times New Roman"/>
          <w:spacing w:val="-4"/>
          <w:sz w:val="24"/>
          <w:szCs w:val="24"/>
        </w:rPr>
        <w:t xml:space="preserve"> </w:t>
      </w:r>
      <w:r w:rsidRPr="009F12D5">
        <w:rPr>
          <w:rFonts w:ascii="Times New Roman" w:hAnsi="Times New Roman" w:cs="Times New Roman"/>
          <w:sz w:val="24"/>
          <w:szCs w:val="24"/>
        </w:rPr>
        <w:t>fair</w:t>
      </w:r>
      <w:r w:rsidRPr="009F12D5">
        <w:rPr>
          <w:rFonts w:ascii="Times New Roman" w:hAnsi="Times New Roman" w:cs="Times New Roman"/>
          <w:spacing w:val="-4"/>
          <w:sz w:val="24"/>
          <w:szCs w:val="24"/>
        </w:rPr>
        <w:t xml:space="preserve"> </w:t>
      </w:r>
      <w:r w:rsidRPr="009F12D5">
        <w:rPr>
          <w:rFonts w:ascii="Times New Roman" w:hAnsi="Times New Roman" w:cs="Times New Roman"/>
          <w:sz w:val="24"/>
          <w:szCs w:val="24"/>
        </w:rPr>
        <w:t>pay</w:t>
      </w:r>
      <w:r w:rsidRPr="009F12D5">
        <w:rPr>
          <w:rFonts w:ascii="Times New Roman" w:hAnsi="Times New Roman" w:cs="Times New Roman"/>
          <w:spacing w:val="-4"/>
          <w:sz w:val="24"/>
          <w:szCs w:val="24"/>
        </w:rPr>
        <w:t xml:space="preserve"> </w:t>
      </w:r>
      <w:r w:rsidRPr="009F12D5">
        <w:rPr>
          <w:rFonts w:ascii="Times New Roman" w:hAnsi="Times New Roman" w:cs="Times New Roman"/>
          <w:sz w:val="24"/>
          <w:szCs w:val="24"/>
        </w:rPr>
        <w:t>practices,</w:t>
      </w:r>
      <w:r w:rsidRPr="009F12D5">
        <w:rPr>
          <w:rFonts w:ascii="Times New Roman" w:hAnsi="Times New Roman" w:cs="Times New Roman"/>
          <w:spacing w:val="-4"/>
          <w:sz w:val="24"/>
          <w:szCs w:val="24"/>
        </w:rPr>
        <w:t xml:space="preserve"> </w:t>
      </w:r>
      <w:r w:rsidRPr="009F12D5">
        <w:rPr>
          <w:rFonts w:ascii="Times New Roman" w:hAnsi="Times New Roman" w:cs="Times New Roman"/>
          <w:sz w:val="24"/>
          <w:szCs w:val="24"/>
        </w:rPr>
        <w:t>including</w:t>
      </w:r>
      <w:r w:rsidRPr="009F12D5">
        <w:rPr>
          <w:rFonts w:ascii="Times New Roman" w:hAnsi="Times New Roman" w:cs="Times New Roman"/>
          <w:spacing w:val="-4"/>
          <w:sz w:val="24"/>
          <w:szCs w:val="24"/>
        </w:rPr>
        <w:t xml:space="preserve"> </w:t>
      </w:r>
      <w:r w:rsidRPr="009F12D5">
        <w:rPr>
          <w:rFonts w:ascii="Times New Roman" w:hAnsi="Times New Roman" w:cs="Times New Roman"/>
          <w:sz w:val="24"/>
          <w:szCs w:val="24"/>
        </w:rPr>
        <w:t>compliance</w:t>
      </w:r>
      <w:r w:rsidRPr="009F12D5">
        <w:rPr>
          <w:rFonts w:ascii="Times New Roman" w:hAnsi="Times New Roman" w:cs="Times New Roman"/>
          <w:spacing w:val="-4"/>
          <w:sz w:val="24"/>
          <w:szCs w:val="24"/>
        </w:rPr>
        <w:t xml:space="preserve"> </w:t>
      </w:r>
      <w:r w:rsidRPr="009F12D5">
        <w:rPr>
          <w:rFonts w:ascii="Times New Roman" w:hAnsi="Times New Roman" w:cs="Times New Roman"/>
          <w:sz w:val="24"/>
          <w:szCs w:val="24"/>
        </w:rPr>
        <w:t>with the National Living Wage.”</w:t>
      </w:r>
    </w:p>
    <w:p w14:paraId="1DEF8DF7" w14:textId="77777777" w:rsidR="007E5659" w:rsidRPr="009F12D5" w:rsidRDefault="007E5659" w:rsidP="009F12D5">
      <w:pPr>
        <w:rPr>
          <w:rFonts w:ascii="Times New Roman" w:hAnsi="Times New Roman" w:cs="Times New Roman"/>
          <w:i/>
          <w:sz w:val="24"/>
          <w:szCs w:val="24"/>
        </w:rPr>
      </w:pPr>
      <w:r w:rsidRPr="009F12D5">
        <w:rPr>
          <w:rFonts w:ascii="Times New Roman" w:hAnsi="Times New Roman" w:cs="Times New Roman"/>
          <w:i/>
          <w:color w:val="6D6F72"/>
          <w:sz w:val="24"/>
          <w:szCs w:val="24"/>
        </w:rPr>
        <w:t>Mark</w:t>
      </w:r>
      <w:r w:rsidRPr="009F12D5">
        <w:rPr>
          <w:rFonts w:ascii="Times New Roman" w:hAnsi="Times New Roman" w:cs="Times New Roman"/>
          <w:i/>
          <w:color w:val="6D6F72"/>
          <w:spacing w:val="-3"/>
          <w:sz w:val="24"/>
          <w:szCs w:val="24"/>
        </w:rPr>
        <w:t xml:space="preserve"> </w:t>
      </w:r>
      <w:r w:rsidRPr="009F12D5">
        <w:rPr>
          <w:rFonts w:ascii="Times New Roman" w:hAnsi="Times New Roman" w:cs="Times New Roman"/>
          <w:i/>
          <w:color w:val="6D6F72"/>
          <w:sz w:val="24"/>
          <w:szCs w:val="24"/>
        </w:rPr>
        <w:t>only</w:t>
      </w:r>
      <w:r w:rsidRPr="009F12D5">
        <w:rPr>
          <w:rFonts w:ascii="Times New Roman" w:hAnsi="Times New Roman" w:cs="Times New Roman"/>
          <w:i/>
          <w:color w:val="6D6F72"/>
          <w:spacing w:val="-2"/>
          <w:sz w:val="24"/>
          <w:szCs w:val="24"/>
        </w:rPr>
        <w:t xml:space="preserve"> </w:t>
      </w:r>
      <w:r w:rsidRPr="009F12D5">
        <w:rPr>
          <w:rFonts w:ascii="Times New Roman" w:hAnsi="Times New Roman" w:cs="Times New Roman"/>
          <w:i/>
          <w:color w:val="6D6F72"/>
          <w:sz w:val="24"/>
          <w:szCs w:val="24"/>
        </w:rPr>
        <w:t>one</w:t>
      </w:r>
      <w:r w:rsidRPr="009F12D5">
        <w:rPr>
          <w:rFonts w:ascii="Times New Roman" w:hAnsi="Times New Roman" w:cs="Times New Roman"/>
          <w:i/>
          <w:color w:val="6D6F72"/>
          <w:spacing w:val="-2"/>
          <w:sz w:val="24"/>
          <w:szCs w:val="24"/>
        </w:rPr>
        <w:t xml:space="preserve"> </w:t>
      </w:r>
      <w:r w:rsidRPr="009F12D5">
        <w:rPr>
          <w:rFonts w:ascii="Times New Roman" w:hAnsi="Times New Roman" w:cs="Times New Roman"/>
          <w:i/>
          <w:color w:val="6D6F72"/>
          <w:spacing w:val="-4"/>
          <w:sz w:val="24"/>
          <w:szCs w:val="24"/>
        </w:rPr>
        <w:t>oval.</w:t>
      </w:r>
    </w:p>
    <w:p w14:paraId="0A25F980" w14:textId="77777777" w:rsidR="007E5659" w:rsidRPr="009F12D5" w:rsidRDefault="007E5659" w:rsidP="009F12D5">
      <w:pPr>
        <w:rPr>
          <w:rFonts w:ascii="Times New Roman" w:hAnsi="Times New Roman" w:cs="Times New Roman"/>
          <w:i/>
          <w:sz w:val="24"/>
          <w:szCs w:val="24"/>
        </w:rPr>
      </w:pPr>
    </w:p>
    <w:p w14:paraId="6DE162E3"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spacing w:val="-10"/>
          <w:sz w:val="24"/>
          <w:szCs w:val="24"/>
        </w:rPr>
        <w:t>1</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2</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3</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4</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5</w:t>
      </w:r>
    </w:p>
    <w:p w14:paraId="7A9B91ED" w14:textId="77777777" w:rsidR="007E5659" w:rsidRPr="009F12D5" w:rsidRDefault="007E5659" w:rsidP="009F12D5">
      <w:pPr>
        <w:rPr>
          <w:rFonts w:ascii="Times New Roman" w:hAnsi="Times New Roman" w:cs="Times New Roman"/>
          <w:sz w:val="24"/>
          <w:szCs w:val="24"/>
        </w:rPr>
      </w:pPr>
    </w:p>
    <w:p w14:paraId="3D3A2DDB"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noProof/>
          <w:sz w:val="24"/>
          <w:szCs w:val="24"/>
        </w:rPr>
        <mc:AlternateContent>
          <mc:Choice Requires="wps">
            <w:drawing>
              <wp:anchor distT="0" distB="0" distL="0" distR="0" simplePos="0" relativeHeight="251684864" behindDoc="1" locked="0" layoutInCell="1" allowOverlap="1" wp14:anchorId="33801321" wp14:editId="536AB0E1">
                <wp:simplePos x="0" y="0"/>
                <wp:positionH relativeFrom="page">
                  <wp:posOffset>1579738</wp:posOffset>
                </wp:positionH>
                <wp:positionV relativeFrom="paragraph">
                  <wp:posOffset>3800</wp:posOffset>
                </wp:positionV>
                <wp:extent cx="255904" cy="163830"/>
                <wp:effectExtent l="0" t="0" r="0" b="0"/>
                <wp:wrapNone/>
                <wp:docPr id="155" name="Textbox 1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55904" cy="163830"/>
                        </a:xfrm>
                        <a:prstGeom prst="rect">
                          <a:avLst/>
                        </a:prstGeom>
                      </wps:spPr>
                      <wps:txbx>
                        <w:txbxContent>
                          <w:p w14:paraId="739C6EF7" w14:textId="77777777" w:rsidR="007E5659" w:rsidRDefault="007E5659" w:rsidP="007E5659">
                            <w:pPr>
                              <w:spacing w:line="258" w:lineRule="exact"/>
                              <w:rPr>
                                <w:rFonts w:ascii="Roboto"/>
                              </w:rPr>
                            </w:pPr>
                            <w:r>
                              <w:rPr>
                                <w:rFonts w:ascii="Roboto"/>
                                <w:color w:val="202024"/>
                                <w:spacing w:val="-7"/>
                              </w:rPr>
                              <w:t>ngly</w:t>
                            </w:r>
                          </w:p>
                        </w:txbxContent>
                      </wps:txbx>
                      <wps:bodyPr wrap="square" lIns="0" tIns="0" rIns="0" bIns="0" rtlCol="0">
                        <a:noAutofit/>
                      </wps:bodyPr>
                    </wps:wsp>
                  </a:graphicData>
                </a:graphic>
              </wp:anchor>
            </w:drawing>
          </mc:Choice>
          <mc:Fallback>
            <w:pict>
              <v:shape w14:anchorId="33801321" id="Textbox 155" o:spid="_x0000_s1044" type="#_x0000_t202" style="position:absolute;margin-left:124.4pt;margin-top:.3pt;width:20.15pt;height:12.9pt;z-index:-2516316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" filled="f" stroked="f">
                <v:textbox inset="0,0,0,0">
                  <w:txbxContent>
                    <w:p w14:paraId="739C6EF7" w14:textId="77777777" w:rsidR="007E5659" w:rsidRDefault="007E5659" w:rsidP="007E5659">
                      <w:pPr>
                        <w:spacing w:line="258" w:lineRule="exact"/>
                        <w:rPr>
                          <w:rFonts w:ascii="Roboto"/>
                        </w:rPr>
                      </w:pPr>
                      <w:r>
                        <w:rPr>
                          <w:rFonts w:ascii="Roboto"/>
                          <w:color w:val="202024"/>
                          <w:spacing w:val="-7"/>
                        </w:rPr>
                        <w:t>ngly</w:t>
                      </w:r>
                    </w:p>
                  </w:txbxContent>
                </v:textbox>
                <w10:wrap anchorx="page"/>
              </v:shape>
            </w:pict>
          </mc:Fallback>
        </mc:AlternateContent>
      </w:r>
      <w:r w:rsidRPr="009F12D5">
        <w:rPr>
          <w:rFonts w:ascii="Times New Roman" w:hAnsi="Times New Roman" w:cs="Times New Roman"/>
          <w:noProof/>
          <w:sz w:val="24"/>
          <w:szCs w:val="24"/>
        </w:rPr>
        <mc:AlternateContent>
          <mc:Choice Requires="wps">
            <w:drawing>
              <wp:anchor distT="0" distB="0" distL="0" distR="0" simplePos="0" relativeHeight="251685888" behindDoc="1" locked="0" layoutInCell="1" allowOverlap="1" wp14:anchorId="3F10840D" wp14:editId="77A6B82B">
                <wp:simplePos x="0" y="0"/>
                <wp:positionH relativeFrom="page">
                  <wp:posOffset>1869647</wp:posOffset>
                </wp:positionH>
                <wp:positionV relativeFrom="paragraph">
                  <wp:posOffset>3800</wp:posOffset>
                </wp:positionV>
                <wp:extent cx="273685" cy="163830"/>
                <wp:effectExtent l="0" t="0" r="0" b="0"/>
                <wp:wrapNone/>
                <wp:docPr id="156" name="Textbox 1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3685" cy="163830"/>
                        </a:xfrm>
                        <a:prstGeom prst="rect">
                          <a:avLst/>
                        </a:prstGeom>
                      </wps:spPr>
                      <wps:txbx>
                        <w:txbxContent>
                          <w:p w14:paraId="39C58663" w14:textId="77777777" w:rsidR="007E5659" w:rsidRDefault="007E5659" w:rsidP="007E5659">
                            <w:pPr>
                              <w:spacing w:line="258" w:lineRule="exact"/>
                              <w:rPr>
                                <w:rFonts w:ascii="Roboto"/>
                              </w:rPr>
                            </w:pPr>
                            <w:r>
                              <w:rPr>
                                <w:rFonts w:ascii="Roboto"/>
                                <w:color w:val="202024"/>
                                <w:spacing w:val="-6"/>
                              </w:rPr>
                              <w:t>Disa</w:t>
                            </w:r>
                          </w:p>
                        </w:txbxContent>
                      </wps:txbx>
                      <wps:bodyPr wrap="square" lIns="0" tIns="0" rIns="0" bIns="0" rtlCol="0">
                        <a:noAutofit/>
                      </wps:bodyPr>
                    </wps:wsp>
                  </a:graphicData>
                </a:graphic>
              </wp:anchor>
            </w:drawing>
          </mc:Choice>
          <mc:Fallback>
            <w:pict>
              <v:shape w14:anchorId="3F10840D" id="Textbox 156" o:spid="_x0000_s1045" type="#_x0000_t202" style="position:absolute;margin-left:147.2pt;margin-top:.3pt;width:21.55pt;height:12.9pt;z-index:-2516305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" filled="f" stroked="f">
                <v:textbox inset="0,0,0,0">
                  <w:txbxContent>
                    <w:p w14:paraId="39C58663" w14:textId="77777777" w:rsidR="007E5659" w:rsidRDefault="007E5659" w:rsidP="007E5659">
                      <w:pPr>
                        <w:spacing w:line="258" w:lineRule="exact"/>
                        <w:rPr>
                          <w:rFonts w:ascii="Roboto"/>
                        </w:rPr>
                      </w:pPr>
                      <w:r>
                        <w:rPr>
                          <w:rFonts w:ascii="Roboto"/>
                          <w:color w:val="202024"/>
                          <w:spacing w:val="-6"/>
                        </w:rPr>
                        <w:t>Disa</w:t>
                      </w:r>
                    </w:p>
                  </w:txbxContent>
                </v:textbox>
                <w10:wrap anchorx="page"/>
              </v:shape>
            </w:pict>
          </mc:Fallback>
        </mc:AlternateContent>
      </w:r>
      <w:r w:rsidRPr="009F12D5">
        <w:rPr>
          <w:rFonts w:ascii="Times New Roman" w:hAnsi="Times New Roman" w:cs="Times New Roman"/>
          <w:noProof/>
          <w:sz w:val="24"/>
          <w:szCs w:val="24"/>
        </w:rPr>
        <mc:AlternateContent>
          <mc:Choice Requires="wps">
            <w:drawing>
              <wp:anchor distT="0" distB="0" distL="0" distR="0" simplePos="0" relativeHeight="251686912" behindDoc="1" locked="0" layoutInCell="1" allowOverlap="1" wp14:anchorId="51F43478" wp14:editId="208DBA56">
                <wp:simplePos x="0" y="0"/>
                <wp:positionH relativeFrom="page">
                  <wp:posOffset>2143056</wp:posOffset>
                </wp:positionH>
                <wp:positionV relativeFrom="paragraph">
                  <wp:posOffset>3800</wp:posOffset>
                </wp:positionV>
                <wp:extent cx="272415" cy="163830"/>
                <wp:effectExtent l="0" t="0" r="0" b="0"/>
                <wp:wrapNone/>
                <wp:docPr id="157" name="Textbox 1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2415" cy="163830"/>
                        </a:xfrm>
                        <a:prstGeom prst="rect">
                          <a:avLst/>
                        </a:prstGeom>
                      </wps:spPr>
                      <wps:txbx>
                        <w:txbxContent>
                          <w:p w14:paraId="3A8BD5C2" w14:textId="77777777" w:rsidR="007E5659" w:rsidRDefault="007E5659" w:rsidP="007E5659">
                            <w:pPr>
                              <w:spacing w:line="258" w:lineRule="exact"/>
                              <w:rPr>
                                <w:rFonts w:ascii="Roboto"/>
                              </w:rPr>
                            </w:pPr>
                            <w:r>
                              <w:rPr>
                                <w:rFonts w:ascii="Roboto"/>
                                <w:color w:val="202024"/>
                                <w:spacing w:val="-5"/>
                              </w:rPr>
                              <w:t>gree</w:t>
                            </w:r>
                          </w:p>
                        </w:txbxContent>
                      </wps:txbx>
                      <wps:bodyPr wrap="square" lIns="0" tIns="0" rIns="0" bIns="0" rtlCol="0">
                        <a:noAutofit/>
                      </wps:bodyPr>
                    </wps:wsp>
                  </a:graphicData>
                </a:graphic>
              </wp:anchor>
            </w:drawing>
          </mc:Choice>
          <mc:Fallback>
            <w:pict>
              <v:shape w14:anchorId="51F43478" id="Textbox 157" o:spid="_x0000_s1046" type="#_x0000_t202" style="position:absolute;margin-left:168.75pt;margin-top:.3pt;width:21.45pt;height:12.9pt;z-index:-2516295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" filled="f" stroked="f">
                <v:textbox inset="0,0,0,0">
                  <w:txbxContent>
                    <w:p w14:paraId="3A8BD5C2" w14:textId="77777777" w:rsidR="007E5659" w:rsidRDefault="007E5659" w:rsidP="007E5659">
                      <w:pPr>
                        <w:spacing w:line="258" w:lineRule="exact"/>
                        <w:rPr>
                          <w:rFonts w:ascii="Roboto"/>
                        </w:rPr>
                      </w:pPr>
                      <w:r>
                        <w:rPr>
                          <w:rFonts w:ascii="Roboto"/>
                          <w:color w:val="202024"/>
                          <w:spacing w:val="-5"/>
                        </w:rPr>
                        <w:t>gree</w:t>
                      </w:r>
                    </w:p>
                  </w:txbxContent>
                </v:textbox>
                <w10:wrap anchorx="page"/>
              </v:shape>
            </w:pict>
          </mc:Fallback>
        </mc:AlternateContent>
      </w:r>
      <w:r w:rsidRPr="009F12D5">
        <w:rPr>
          <w:rFonts w:ascii="Times New Roman" w:hAnsi="Times New Roman" w:cs="Times New Roman"/>
          <w:noProof/>
          <w:sz w:val="24"/>
          <w:szCs w:val="24"/>
        </w:rPr>
        <mc:AlternateContent>
          <mc:Choice Requires="wpg">
            <w:drawing>
              <wp:anchor distT="0" distB="0" distL="0" distR="0" simplePos="0" relativeHeight="251694080" behindDoc="1" locked="0" layoutInCell="1" allowOverlap="1" wp14:anchorId="78322771" wp14:editId="37200EB7">
                <wp:simplePos x="0" y="0"/>
                <wp:positionH relativeFrom="page">
                  <wp:posOffset>1276349</wp:posOffset>
                </wp:positionH>
                <wp:positionV relativeFrom="paragraph">
                  <wp:posOffset>-76205</wp:posOffset>
                </wp:positionV>
                <wp:extent cx="2133600" cy="323850"/>
                <wp:effectExtent l="0" t="0" r="0" b="0"/>
                <wp:wrapNone/>
                <wp:docPr id="158" name="Group 15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323850"/>
                          <a:chOff x="0" y="0"/>
                          <a:chExt cx="2133600" cy="323850"/>
                        </a:xfrm>
                      </wpg:grpSpPr>
                      <wps:wsp>
                        <wps:cNvPr id="159" name="Graphic 159"/>
                        <wps:cNvSpPr/>
                        <wps:spPr>
                          <a:xfrm>
                            <a:off x="-12"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s:wsp>
                        <wps:cNvPr id="160" name="Graphic 160"/>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61" name="Graphic 161"/>
                        <wps:cNvSpPr/>
                        <wps:spPr>
                          <a:xfrm>
                            <a:off x="3047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162" name="Image 162"/>
                          <pic:cNvPicPr/>
                        </pic:nvPicPr>
                        <pic:blipFill>
                          <a:blip r:embed="rId117" cstate="print"/>
                          <a:stretch>
                            <a:fillRect/>
                          </a:stretch>
                        </pic:blipFill>
                        <pic:spPr>
                          <a:xfrm>
                            <a:off x="352424" y="76199"/>
                            <a:ext cx="209550" cy="171449"/>
                          </a:xfrm>
                          <a:prstGeom prst="rect">
                            <a:avLst/>
                          </a:prstGeom>
                        </pic:spPr>
                      </pic:pic>
                      <wps:wsp>
                        <wps:cNvPr id="163" name="Graphic 163"/>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64" name="Graphic 164"/>
                        <wps:cNvSpPr/>
                        <wps:spPr>
                          <a:xfrm>
                            <a:off x="6095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165" name="Image 165"/>
                          <pic:cNvPicPr/>
                        </pic:nvPicPr>
                        <pic:blipFill>
                          <a:blip r:embed="rId118" cstate="print"/>
                          <a:stretch>
                            <a:fillRect/>
                          </a:stretch>
                        </pic:blipFill>
                        <pic:spPr>
                          <a:xfrm>
                            <a:off x="657224" y="76199"/>
                            <a:ext cx="209550" cy="171449"/>
                          </a:xfrm>
                          <a:prstGeom prst="rect">
                            <a:avLst/>
                          </a:prstGeom>
                        </pic:spPr>
                      </pic:pic>
                      <wps:wsp>
                        <wps:cNvPr id="166" name="Graphic 166"/>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67" name="Graphic 167"/>
                        <wps:cNvSpPr/>
                        <wps:spPr>
                          <a:xfrm>
                            <a:off x="9143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168" name="Image 168"/>
                          <pic:cNvPicPr/>
                        </pic:nvPicPr>
                        <pic:blipFill>
                          <a:blip r:embed="rId119" cstate="print"/>
                          <a:stretch>
                            <a:fillRect/>
                          </a:stretch>
                        </pic:blipFill>
                        <pic:spPr>
                          <a:xfrm>
                            <a:off x="962024" y="76199"/>
                            <a:ext cx="209550" cy="171449"/>
                          </a:xfrm>
                          <a:prstGeom prst="rect">
                            <a:avLst/>
                          </a:prstGeom>
                        </pic:spPr>
                      </pic:pic>
                      <wps:wsp>
                        <wps:cNvPr id="169" name="Graphic 169"/>
                        <wps:cNvSpPr/>
                        <wps:spPr>
                          <a:xfrm>
                            <a:off x="12191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170" name="Image 170"/>
                          <pic:cNvPicPr/>
                        </pic:nvPicPr>
                        <pic:blipFill>
                          <a:blip r:embed="rId120" cstate="print"/>
                          <a:stretch>
                            <a:fillRect/>
                          </a:stretch>
                        </pic:blipFill>
                        <pic:spPr>
                          <a:xfrm>
                            <a:off x="1266824" y="76199"/>
                            <a:ext cx="209550" cy="171449"/>
                          </a:xfrm>
                          <a:prstGeom prst="rect">
                            <a:avLst/>
                          </a:prstGeom>
                        </pic:spPr>
                      </pic:pic>
                      <wps:wsp>
                        <wps:cNvPr id="171" name="Graphic 171"/>
                        <wps:cNvSpPr/>
                        <wps:spPr>
                          <a:xfrm>
                            <a:off x="15239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172" name="Image 172"/>
                          <pic:cNvPicPr/>
                        </pic:nvPicPr>
                        <pic:blipFill>
                          <a:blip r:embed="rId121" cstate="print"/>
                          <a:stretch>
                            <a:fillRect/>
                          </a:stretch>
                        </pic:blipFill>
                        <pic:spPr>
                          <a:xfrm>
                            <a:off x="1571624" y="76199"/>
                            <a:ext cx="209549" cy="171449"/>
                          </a:xfrm>
                          <a:prstGeom prst="rect">
                            <a:avLst/>
                          </a:prstGeom>
                        </pic:spPr>
                      </pic:pic>
                      <wps:wsp>
                        <wps:cNvPr id="173" name="Graphic 173"/>
                        <wps:cNvSpPr/>
                        <wps:spPr>
                          <a:xfrm>
                            <a:off x="18287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g:wgp>
                  </a:graphicData>
                </a:graphic>
              </wp:anchor>
            </w:drawing>
          </mc:Choice>
          <mc:Fallback>
            <w:pict>
              <v:group w14:anchorId="41D0ACD0" id="Group 158" o:spid="_x0000_s1026" style="position:absolute;margin-left:100.5pt;margin-top:-6pt;width:168pt;height:25.5pt;z-index:-251622400;mso-wrap-distance-left:0;mso-wrap-distance-right:0;mso-position-horizontal-relative:page" coordsize="2133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">
                <v:shape id="Graphic 159" o:spid="_x0000_s1027"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" path="m304800,314325l,314325r,9525l304800,323850r,-9525xem304800,l,,,9525r304800,l304800,xe" fillcolor="#bdc1c6" stroked="f">
                  <v:path arrowok="t"/>
                </v:shape>
                <v:shape id="Graphic 160" o:spid="_x0000_s10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" path="m304799,323849l,323849,,,304799,r,323849xe" stroked="f">
                  <v:path arrowok="t"/>
                </v:shape>
                <v:shape id="Graphic 161" o:spid="_x0000_s102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" path="m304800,314325l,314325r,9525l304800,323850r,-9525xem304800,l,,,9525r304800,l304800,xe" fillcolor="#bdc1c6" stroked="f">
                  <v:path arrowok="t"/>
                </v:shape>
                <v:shape id="Image 162" o:spid="_x0000_s10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">
                  <v:imagedata r:id="rId122" o:title=""/>
                </v:shape>
                <v:shape id="Graphic 163" o:spid="_x0000_s10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" path="m304799,323849l,323849,,,304799,r,323849xe" stroked="f">
                  <v:path arrowok="t"/>
                </v:shape>
                <v:shape id="Graphic 164" o:spid="_x0000_s103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" path="m304800,314325l,314325r,9525l304800,323850r,-9525xem304800,l,,,9525r304800,l304800,xe" fillcolor="#bdc1c6" stroked="f">
                  <v:path arrowok="t"/>
                </v:shape>
                <v:shape id="Image 165" o:spid="_x0000_s10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">
                  <v:imagedata r:id="rId123" o:title=""/>
                </v:shape>
                <v:shape id="Graphic 166" o:spid="_x0000_s10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" path="m304799,323849l,323849,,,304799,r,323849xe" stroked="f">
                  <v:path arrowok="t"/>
                </v:shape>
                <v:shape id="Graphic 167" o:spid="_x0000_s103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" path="m304800,314325l,314325r,9525l304800,323850r,-9525xem304800,l,,,9525r304800,l304800,xe" fillcolor="#bdc1c6" stroked="f">
                  <v:path arrowok="t"/>
                </v:shape>
                <v:shape id="Image 168" o:spid="_x0000_s10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">
                  <v:imagedata r:id="rId124" o:title=""/>
                </v:shape>
                <v:shape id="Graphic 169" o:spid="_x0000_s103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" path="m304800,314325l,314325r,9525l304800,323850r,-9525xem304800,l,,,9525r304800,l304800,xe" fillcolor="#bdc1c6" stroked="f">
                  <v:path arrowok="t"/>
                </v:shape>
                <v:shape id="Image 170" o:spid="_x0000_s1038"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">
                  <v:imagedata r:id="rId125" o:title=""/>
                </v:shape>
                <v:shape id="Graphic 171" o:spid="_x0000_s1039"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" path="m304800,314325l,314325r,9525l304800,323850r,-9525xem304800,l,,,9525r304800,l304800,xe" fillcolor="#bdc1c6" stroked="f">
                  <v:path arrowok="t"/>
                </v:shape>
                <v:shape id="Image 172" o:spid="_x0000_s1040"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">
                  <v:imagedata r:id="rId126" o:title=""/>
                </v:shape>
                <v:shape id="Graphic 173" o:spid="_x0000_s1041"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" path="m304800,314325l,314325r,9525l304800,323850r,-9525xem304800,l,,,9525r304800,l304800,xe" fillcolor="#bdc1c6" stroked="f">
                  <v:path arrowok="t"/>
                </v:shape>
                <w10:wrap anchorx="page"/>
              </v:group>
            </w:pict>
          </mc:Fallback>
        </mc:AlternateContent>
      </w:r>
      <w:r w:rsidRPr="009F12D5">
        <w:rPr>
          <w:rFonts w:ascii="Times New Roman" w:hAnsi="Times New Roman" w:cs="Times New Roman"/>
          <w:spacing w:val="-4"/>
          <w:sz w:val="24"/>
          <w:szCs w:val="24"/>
        </w:rPr>
        <w:t>Stro</w:t>
      </w:r>
      <w:r w:rsidRPr="009F12D5">
        <w:rPr>
          <w:rFonts w:ascii="Times New Roman" w:hAnsi="Times New Roman" w:cs="Times New Roman"/>
          <w:sz w:val="24"/>
          <w:szCs w:val="24"/>
        </w:rPr>
        <w:tab/>
      </w:r>
      <w:r w:rsidRPr="009F12D5">
        <w:rPr>
          <w:rFonts w:ascii="Times New Roman" w:hAnsi="Times New Roman" w:cs="Times New Roman"/>
          <w:spacing w:val="-4"/>
          <w:sz w:val="24"/>
          <w:szCs w:val="24"/>
        </w:rPr>
        <w:t>Strongly</w:t>
      </w:r>
      <w:r w:rsidRPr="009F12D5">
        <w:rPr>
          <w:rFonts w:ascii="Times New Roman" w:hAnsi="Times New Roman" w:cs="Times New Roman"/>
          <w:spacing w:val="2"/>
          <w:sz w:val="24"/>
          <w:szCs w:val="24"/>
        </w:rPr>
        <w:t xml:space="preserve"> </w:t>
      </w:r>
      <w:r w:rsidRPr="009F12D5">
        <w:rPr>
          <w:rFonts w:ascii="Times New Roman" w:hAnsi="Times New Roman" w:cs="Times New Roman"/>
          <w:spacing w:val="-4"/>
          <w:sz w:val="24"/>
          <w:szCs w:val="24"/>
        </w:rPr>
        <w:t>Agree</w:t>
      </w:r>
    </w:p>
    <w:p w14:paraId="7BFDEEAA" w14:textId="77777777" w:rsidR="007E5659" w:rsidRPr="009F12D5" w:rsidRDefault="007E5659" w:rsidP="009F12D5">
      <w:pPr>
        <w:rPr>
          <w:rFonts w:ascii="Times New Roman" w:hAnsi="Times New Roman" w:cs="Times New Roman"/>
          <w:sz w:val="24"/>
          <w:szCs w:val="24"/>
        </w:rPr>
      </w:pPr>
    </w:p>
    <w:p w14:paraId="57B9F43B" w14:textId="77777777" w:rsidR="007E5659" w:rsidRPr="009F12D5" w:rsidRDefault="007E5659" w:rsidP="009F12D5">
      <w:pPr>
        <w:rPr>
          <w:rFonts w:ascii="Times New Roman" w:hAnsi="Times New Roman" w:cs="Times New Roman"/>
          <w:sz w:val="24"/>
          <w:szCs w:val="24"/>
        </w:rPr>
      </w:pPr>
    </w:p>
    <w:p w14:paraId="13DB5AAC" w14:textId="77777777" w:rsidR="007E5659" w:rsidRPr="009F12D5" w:rsidRDefault="007E5659" w:rsidP="009F12D5">
      <w:pPr>
        <w:rPr>
          <w:rFonts w:ascii="Times New Roman" w:hAnsi="Times New Roman" w:cs="Times New Roman"/>
          <w:b/>
          <w:bCs/>
          <w:sz w:val="24"/>
          <w:szCs w:val="24"/>
        </w:rPr>
      </w:pPr>
      <w:r w:rsidRPr="009F12D5">
        <w:rPr>
          <w:rFonts w:ascii="Times New Roman" w:hAnsi="Times New Roman" w:cs="Times New Roman"/>
          <w:b/>
          <w:bCs/>
          <w:sz w:val="24"/>
          <w:szCs w:val="24"/>
        </w:rPr>
        <w:t>Employee</w:t>
      </w:r>
      <w:r w:rsidRPr="009F12D5">
        <w:rPr>
          <w:rFonts w:ascii="Times New Roman" w:hAnsi="Times New Roman" w:cs="Times New Roman"/>
          <w:b/>
          <w:bCs/>
          <w:spacing w:val="-5"/>
          <w:sz w:val="24"/>
          <w:szCs w:val="24"/>
        </w:rPr>
        <w:t xml:space="preserve"> </w:t>
      </w:r>
      <w:r w:rsidRPr="009F12D5">
        <w:rPr>
          <w:rFonts w:ascii="Times New Roman" w:hAnsi="Times New Roman" w:cs="Times New Roman"/>
          <w:b/>
          <w:bCs/>
          <w:sz w:val="24"/>
          <w:szCs w:val="24"/>
        </w:rPr>
        <w:t>Well-</w:t>
      </w:r>
      <w:r w:rsidRPr="009F12D5">
        <w:rPr>
          <w:rFonts w:ascii="Times New Roman" w:hAnsi="Times New Roman" w:cs="Times New Roman"/>
          <w:b/>
          <w:bCs/>
          <w:spacing w:val="-2"/>
          <w:sz w:val="24"/>
          <w:szCs w:val="24"/>
        </w:rPr>
        <w:t>Being</w:t>
      </w:r>
    </w:p>
    <w:p w14:paraId="613226CA" w14:textId="77777777" w:rsidR="007E5659" w:rsidRPr="009F12D5" w:rsidRDefault="007E5659" w:rsidP="009F12D5">
      <w:pPr>
        <w:rPr>
          <w:rFonts w:ascii="Times New Roman" w:hAnsi="Times New Roman" w:cs="Times New Roman"/>
          <w:b/>
          <w:sz w:val="24"/>
          <w:szCs w:val="24"/>
        </w:rPr>
      </w:pPr>
    </w:p>
    <w:p w14:paraId="5C06F6F6" w14:textId="77777777" w:rsidR="007E5659" w:rsidRPr="009F12D5" w:rsidRDefault="007E5659" w:rsidP="009F12D5">
      <w:pPr>
        <w:rPr>
          <w:rFonts w:ascii="Times New Roman" w:hAnsi="Times New Roman" w:cs="Times New Roman"/>
          <w:b/>
          <w:sz w:val="24"/>
          <w:szCs w:val="24"/>
        </w:rPr>
      </w:pPr>
    </w:p>
    <w:p w14:paraId="123D2492"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sz w:val="24"/>
          <w:szCs w:val="24"/>
        </w:rPr>
        <w:t xml:space="preserve">I feel cheerful and in good spirits at </w:t>
      </w:r>
      <w:r w:rsidRPr="009F12D5">
        <w:rPr>
          <w:rFonts w:ascii="Times New Roman" w:hAnsi="Times New Roman" w:cs="Times New Roman"/>
          <w:spacing w:val="-2"/>
          <w:sz w:val="24"/>
          <w:szCs w:val="24"/>
        </w:rPr>
        <w:t>work.</w:t>
      </w:r>
    </w:p>
    <w:p w14:paraId="4EB0A96A" w14:textId="77777777" w:rsidR="007E5659" w:rsidRPr="009F12D5" w:rsidRDefault="007E5659" w:rsidP="009F12D5">
      <w:pPr>
        <w:rPr>
          <w:rFonts w:ascii="Times New Roman" w:hAnsi="Times New Roman" w:cs="Times New Roman"/>
          <w:sz w:val="24"/>
          <w:szCs w:val="24"/>
        </w:rPr>
      </w:pPr>
    </w:p>
    <w:p w14:paraId="6A602012" w14:textId="77777777" w:rsidR="007E5659" w:rsidRPr="009F12D5" w:rsidRDefault="007E5659" w:rsidP="009F12D5">
      <w:pPr>
        <w:rPr>
          <w:rFonts w:ascii="Times New Roman" w:hAnsi="Times New Roman" w:cs="Times New Roman"/>
          <w:i/>
          <w:sz w:val="24"/>
          <w:szCs w:val="24"/>
        </w:rPr>
      </w:pPr>
      <w:r w:rsidRPr="009F12D5">
        <w:rPr>
          <w:rFonts w:ascii="Times New Roman" w:hAnsi="Times New Roman" w:cs="Times New Roman"/>
          <w:i/>
          <w:color w:val="6D6F72"/>
          <w:sz w:val="24"/>
          <w:szCs w:val="24"/>
        </w:rPr>
        <w:t>Mark</w:t>
      </w:r>
      <w:r w:rsidRPr="009F12D5">
        <w:rPr>
          <w:rFonts w:ascii="Times New Roman" w:hAnsi="Times New Roman" w:cs="Times New Roman"/>
          <w:i/>
          <w:color w:val="6D6F72"/>
          <w:spacing w:val="-3"/>
          <w:sz w:val="24"/>
          <w:szCs w:val="24"/>
        </w:rPr>
        <w:t xml:space="preserve"> </w:t>
      </w:r>
      <w:r w:rsidRPr="009F12D5">
        <w:rPr>
          <w:rFonts w:ascii="Times New Roman" w:hAnsi="Times New Roman" w:cs="Times New Roman"/>
          <w:i/>
          <w:color w:val="6D6F72"/>
          <w:sz w:val="24"/>
          <w:szCs w:val="24"/>
        </w:rPr>
        <w:t>only</w:t>
      </w:r>
      <w:r w:rsidRPr="009F12D5">
        <w:rPr>
          <w:rFonts w:ascii="Times New Roman" w:hAnsi="Times New Roman" w:cs="Times New Roman"/>
          <w:i/>
          <w:color w:val="6D6F72"/>
          <w:spacing w:val="-2"/>
          <w:sz w:val="24"/>
          <w:szCs w:val="24"/>
        </w:rPr>
        <w:t xml:space="preserve"> </w:t>
      </w:r>
      <w:r w:rsidRPr="009F12D5">
        <w:rPr>
          <w:rFonts w:ascii="Times New Roman" w:hAnsi="Times New Roman" w:cs="Times New Roman"/>
          <w:i/>
          <w:color w:val="6D6F72"/>
          <w:sz w:val="24"/>
          <w:szCs w:val="24"/>
        </w:rPr>
        <w:t>one</w:t>
      </w:r>
      <w:r w:rsidRPr="009F12D5">
        <w:rPr>
          <w:rFonts w:ascii="Times New Roman" w:hAnsi="Times New Roman" w:cs="Times New Roman"/>
          <w:i/>
          <w:color w:val="6D6F72"/>
          <w:spacing w:val="-2"/>
          <w:sz w:val="24"/>
          <w:szCs w:val="24"/>
        </w:rPr>
        <w:t xml:space="preserve"> </w:t>
      </w:r>
      <w:r w:rsidRPr="009F12D5">
        <w:rPr>
          <w:rFonts w:ascii="Times New Roman" w:hAnsi="Times New Roman" w:cs="Times New Roman"/>
          <w:i/>
          <w:color w:val="6D6F72"/>
          <w:spacing w:val="-4"/>
          <w:sz w:val="24"/>
          <w:szCs w:val="24"/>
        </w:rPr>
        <w:t>oval.</w:t>
      </w:r>
    </w:p>
    <w:p w14:paraId="04BB4735" w14:textId="77777777" w:rsidR="007E5659" w:rsidRPr="009F12D5" w:rsidRDefault="007E5659" w:rsidP="009F12D5">
      <w:pPr>
        <w:rPr>
          <w:rFonts w:ascii="Times New Roman" w:hAnsi="Times New Roman" w:cs="Times New Roman"/>
          <w:i/>
          <w:sz w:val="24"/>
          <w:szCs w:val="24"/>
        </w:rPr>
      </w:pPr>
    </w:p>
    <w:p w14:paraId="1FA7689D"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spacing w:val="-10"/>
          <w:sz w:val="24"/>
          <w:szCs w:val="24"/>
        </w:rPr>
        <w:t>1</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2</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3</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4</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5</w:t>
      </w:r>
    </w:p>
    <w:p w14:paraId="746516E3" w14:textId="77777777" w:rsidR="007E5659" w:rsidRPr="009F12D5" w:rsidRDefault="007E5659" w:rsidP="009F12D5">
      <w:pPr>
        <w:rPr>
          <w:rFonts w:ascii="Times New Roman" w:hAnsi="Times New Roman" w:cs="Times New Roman"/>
          <w:sz w:val="24"/>
          <w:szCs w:val="24"/>
        </w:rPr>
      </w:pPr>
    </w:p>
    <w:p w14:paraId="652C0A15"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noProof/>
          <w:sz w:val="24"/>
          <w:szCs w:val="24"/>
        </w:rPr>
        <mc:AlternateContent>
          <mc:Choice Requires="wps">
            <w:drawing>
              <wp:anchor distT="0" distB="0" distL="0" distR="0" simplePos="0" relativeHeight="251687936" behindDoc="1" locked="0" layoutInCell="1" allowOverlap="1" wp14:anchorId="63E15546" wp14:editId="5691539E">
                <wp:simplePos x="0" y="0"/>
                <wp:positionH relativeFrom="page">
                  <wp:posOffset>1579738</wp:posOffset>
                </wp:positionH>
                <wp:positionV relativeFrom="paragraph">
                  <wp:posOffset>3318</wp:posOffset>
                </wp:positionV>
                <wp:extent cx="255904" cy="163830"/>
                <wp:effectExtent l="0" t="0" r="0" b="0"/>
                <wp:wrapNone/>
                <wp:docPr id="174" name="Textbox 17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55904" cy="163830"/>
                        </a:xfrm>
                        <a:prstGeom prst="rect">
                          <a:avLst/>
                        </a:prstGeom>
                      </wps:spPr>
                      <wps:txbx>
                        <w:txbxContent>
                          <w:p w14:paraId="50AC1681" w14:textId="77777777" w:rsidR="007E5659" w:rsidRDefault="007E5659" w:rsidP="007E5659">
                            <w:pPr>
                              <w:spacing w:line="258" w:lineRule="exact"/>
                              <w:rPr>
                                <w:rFonts w:ascii="Roboto"/>
                              </w:rPr>
                            </w:pPr>
                            <w:r>
                              <w:rPr>
                                <w:rFonts w:ascii="Roboto"/>
                                <w:color w:val="202024"/>
                                <w:spacing w:val="-7"/>
                              </w:rPr>
                              <w:t>ngly</w:t>
                            </w:r>
                          </w:p>
                        </w:txbxContent>
                      </wps:txbx>
                      <wps:bodyPr wrap="square" lIns="0" tIns="0" rIns="0" bIns="0" rtlCol="0">
                        <a:noAutofit/>
                      </wps:bodyPr>
                    </wps:wsp>
                  </a:graphicData>
                </a:graphic>
              </wp:anchor>
            </w:drawing>
          </mc:Choice>
          <mc:Fallback>
            <w:pict>
              <v:shape w14:anchorId="63E15546" id="Textbox 174" o:spid="_x0000_s1047" type="#_x0000_t202" style="position:absolute;margin-left:124.4pt;margin-top:.25pt;width:20.15pt;height:12.9pt;z-index:-2516285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" filled="f" stroked="f">
                <v:textbox inset="0,0,0,0">
                  <w:txbxContent>
                    <w:p w14:paraId="50AC1681" w14:textId="77777777" w:rsidR="007E5659" w:rsidRDefault="007E5659" w:rsidP="007E5659">
                      <w:pPr>
                        <w:spacing w:line="258" w:lineRule="exact"/>
                        <w:rPr>
                          <w:rFonts w:ascii="Roboto"/>
                        </w:rPr>
                      </w:pPr>
                      <w:r>
                        <w:rPr>
                          <w:rFonts w:ascii="Roboto"/>
                          <w:color w:val="202024"/>
                          <w:spacing w:val="-7"/>
                        </w:rPr>
                        <w:t>ngly</w:t>
                      </w:r>
                    </w:p>
                  </w:txbxContent>
                </v:textbox>
                <w10:wrap anchorx="page"/>
              </v:shape>
            </w:pict>
          </mc:Fallback>
        </mc:AlternateContent>
      </w:r>
      <w:r w:rsidRPr="009F12D5">
        <w:rPr>
          <w:rFonts w:ascii="Times New Roman" w:hAnsi="Times New Roman" w:cs="Times New Roman"/>
          <w:noProof/>
          <w:sz w:val="24"/>
          <w:szCs w:val="24"/>
        </w:rPr>
        <mc:AlternateContent>
          <mc:Choice Requires="wps">
            <w:drawing>
              <wp:anchor distT="0" distB="0" distL="0" distR="0" simplePos="0" relativeHeight="251688960" behindDoc="1" locked="0" layoutInCell="1" allowOverlap="1" wp14:anchorId="2041B189" wp14:editId="1344A625">
                <wp:simplePos x="0" y="0"/>
                <wp:positionH relativeFrom="page">
                  <wp:posOffset>1869647</wp:posOffset>
                </wp:positionH>
                <wp:positionV relativeFrom="paragraph">
                  <wp:posOffset>3318</wp:posOffset>
                </wp:positionV>
                <wp:extent cx="273685" cy="163830"/>
                <wp:effectExtent l="0" t="0" r="0" b="0"/>
                <wp:wrapNone/>
                <wp:docPr id="175" name="Textbox 1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3685" cy="163830"/>
                        </a:xfrm>
                        <a:prstGeom prst="rect">
                          <a:avLst/>
                        </a:prstGeom>
                      </wps:spPr>
                      <wps:txbx>
                        <w:txbxContent>
                          <w:p w14:paraId="09DCA902" w14:textId="77777777" w:rsidR="007E5659" w:rsidRDefault="007E5659" w:rsidP="007E5659">
                            <w:pPr>
                              <w:spacing w:line="258" w:lineRule="exact"/>
                              <w:rPr>
                                <w:rFonts w:ascii="Roboto"/>
                              </w:rPr>
                            </w:pPr>
                            <w:r>
                              <w:rPr>
                                <w:rFonts w:ascii="Roboto"/>
                                <w:color w:val="202024"/>
                                <w:spacing w:val="-6"/>
                              </w:rPr>
                              <w:t>Disa</w:t>
                            </w:r>
                          </w:p>
                        </w:txbxContent>
                      </wps:txbx>
                      <wps:bodyPr wrap="square" lIns="0" tIns="0" rIns="0" bIns="0" rtlCol="0">
                        <a:noAutofit/>
                      </wps:bodyPr>
                    </wps:wsp>
                  </a:graphicData>
                </a:graphic>
              </wp:anchor>
            </w:drawing>
          </mc:Choice>
          <mc:Fallback>
            <w:pict>
              <v:shape w14:anchorId="2041B189" id="Textbox 175" o:spid="_x0000_s1048" type="#_x0000_t202" style="position:absolute;margin-left:147.2pt;margin-top:.25pt;width:21.55pt;height:12.9pt;z-index:-25162752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" filled="f" stroked="f">
                <v:textbox inset="0,0,0,0">
                  <w:txbxContent>
                    <w:p w14:paraId="09DCA902" w14:textId="77777777" w:rsidR="007E5659" w:rsidRDefault="007E5659" w:rsidP="007E5659">
                      <w:pPr>
                        <w:spacing w:line="258" w:lineRule="exact"/>
                        <w:rPr>
                          <w:rFonts w:ascii="Roboto"/>
                        </w:rPr>
                      </w:pPr>
                      <w:r>
                        <w:rPr>
                          <w:rFonts w:ascii="Roboto"/>
                          <w:color w:val="202024"/>
                          <w:spacing w:val="-6"/>
                        </w:rPr>
                        <w:t>Disa</w:t>
                      </w:r>
                    </w:p>
                  </w:txbxContent>
                </v:textbox>
                <w10:wrap anchorx="page"/>
              </v:shape>
            </w:pict>
          </mc:Fallback>
        </mc:AlternateContent>
      </w:r>
      <w:r w:rsidRPr="009F12D5">
        <w:rPr>
          <w:rFonts w:ascii="Times New Roman" w:hAnsi="Times New Roman" w:cs="Times New Roman"/>
          <w:noProof/>
          <w:sz w:val="24"/>
          <w:szCs w:val="24"/>
        </w:rPr>
        <mc:AlternateContent>
          <mc:Choice Requires="wps">
            <w:drawing>
              <wp:anchor distT="0" distB="0" distL="0" distR="0" simplePos="0" relativeHeight="251689984" behindDoc="1" locked="0" layoutInCell="1" allowOverlap="1" wp14:anchorId="4BA696F5" wp14:editId="50FA13B6">
                <wp:simplePos x="0" y="0"/>
                <wp:positionH relativeFrom="page">
                  <wp:posOffset>2143056</wp:posOffset>
                </wp:positionH>
                <wp:positionV relativeFrom="paragraph">
                  <wp:posOffset>3318</wp:posOffset>
                </wp:positionV>
                <wp:extent cx="272415" cy="163830"/>
                <wp:effectExtent l="0" t="0" r="0" b="0"/>
                <wp:wrapNone/>
                <wp:docPr id="176" name="Textbox 1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2415" cy="163830"/>
                        </a:xfrm>
                        <a:prstGeom prst="rect">
                          <a:avLst/>
                        </a:prstGeom>
                      </wps:spPr>
                      <wps:txbx>
                        <w:txbxContent>
                          <w:p w14:paraId="1888E7F3" w14:textId="77777777" w:rsidR="007E5659" w:rsidRDefault="007E5659" w:rsidP="007E5659">
                            <w:pPr>
                              <w:spacing w:line="258" w:lineRule="exact"/>
                              <w:rPr>
                                <w:rFonts w:ascii="Roboto"/>
                              </w:rPr>
                            </w:pPr>
                            <w:r>
                              <w:rPr>
                                <w:rFonts w:ascii="Roboto"/>
                                <w:color w:val="202024"/>
                                <w:spacing w:val="-5"/>
                              </w:rPr>
                              <w:t>gree</w:t>
                            </w:r>
                          </w:p>
                        </w:txbxContent>
                      </wps:txbx>
                      <wps:bodyPr wrap="square" lIns="0" tIns="0" rIns="0" bIns="0" rtlCol="0">
                        <a:noAutofit/>
                      </wps:bodyPr>
                    </wps:wsp>
                  </a:graphicData>
                </a:graphic>
              </wp:anchor>
            </w:drawing>
          </mc:Choice>
          <mc:Fallback>
            <w:pict>
              <v:shape w14:anchorId="4BA696F5" id="Textbox 176" o:spid="_x0000_s1049" type="#_x0000_t202" style="position:absolute;margin-left:168.75pt;margin-top:.25pt;width:21.45pt;height:12.9pt;z-index:-25162649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" filled="f" stroked="f">
                <v:textbox inset="0,0,0,0">
                  <w:txbxContent>
                    <w:p w14:paraId="1888E7F3" w14:textId="77777777" w:rsidR="007E5659" w:rsidRDefault="007E5659" w:rsidP="007E5659">
                      <w:pPr>
                        <w:spacing w:line="258" w:lineRule="exact"/>
                        <w:rPr>
                          <w:rFonts w:ascii="Roboto"/>
                        </w:rPr>
                      </w:pPr>
                      <w:r>
                        <w:rPr>
                          <w:rFonts w:ascii="Roboto"/>
                          <w:color w:val="202024"/>
                          <w:spacing w:val="-5"/>
                        </w:rPr>
                        <w:t>gree</w:t>
                      </w:r>
                    </w:p>
                  </w:txbxContent>
                </v:textbox>
                <w10:wrap anchorx="page"/>
              </v:shape>
            </w:pict>
          </mc:Fallback>
        </mc:AlternateContent>
      </w:r>
      <w:r w:rsidRPr="009F12D5">
        <w:rPr>
          <w:rFonts w:ascii="Times New Roman" w:hAnsi="Times New Roman" w:cs="Times New Roman"/>
          <w:noProof/>
          <w:sz w:val="24"/>
          <w:szCs w:val="24"/>
        </w:rPr>
        <mc:AlternateContent>
          <mc:Choice Requires="wpg">
            <w:drawing>
              <wp:anchor distT="0" distB="0" distL="0" distR="0" simplePos="0" relativeHeight="251695104" behindDoc="1" locked="0" layoutInCell="1" allowOverlap="1" wp14:anchorId="24D31DBD" wp14:editId="52288F5C">
                <wp:simplePos x="0" y="0"/>
                <wp:positionH relativeFrom="page">
                  <wp:posOffset>1276349</wp:posOffset>
                </wp:positionH>
                <wp:positionV relativeFrom="paragraph">
                  <wp:posOffset>-76687</wp:posOffset>
                </wp:positionV>
                <wp:extent cx="2133600" cy="323850"/>
                <wp:effectExtent l="0" t="0" r="0" b="0"/>
                <wp:wrapNone/>
                <wp:docPr id="177" name="Group 1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323850"/>
                          <a:chOff x="0" y="0"/>
                          <a:chExt cx="2133600" cy="323850"/>
                        </a:xfrm>
                      </wpg:grpSpPr>
                      <wps:wsp>
                        <wps:cNvPr id="178" name="Graphic 178"/>
                        <wps:cNvSpPr/>
                        <wps:spPr>
                          <a:xfrm>
                            <a:off x="-12"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s:wsp>
                        <wps:cNvPr id="179" name="Graphic 179"/>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80" name="Graphic 180"/>
                        <wps:cNvSpPr/>
                        <wps:spPr>
                          <a:xfrm>
                            <a:off x="3047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181" name="Image 181"/>
                          <pic:cNvPicPr/>
                        </pic:nvPicPr>
                        <pic:blipFill>
                          <a:blip r:embed="rId127" cstate="print"/>
                          <a:stretch>
                            <a:fillRect/>
                          </a:stretch>
                        </pic:blipFill>
                        <pic:spPr>
                          <a:xfrm>
                            <a:off x="352424" y="76199"/>
                            <a:ext cx="209550" cy="171449"/>
                          </a:xfrm>
                          <a:prstGeom prst="rect">
                            <a:avLst/>
                          </a:prstGeom>
                        </pic:spPr>
                      </pic:pic>
                      <wps:wsp>
                        <wps:cNvPr id="182" name="Graphic 182"/>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83" name="Graphic 183"/>
                        <wps:cNvSpPr/>
                        <wps:spPr>
                          <a:xfrm>
                            <a:off x="6095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184" name="Image 184"/>
                          <pic:cNvPicPr/>
                        </pic:nvPicPr>
                        <pic:blipFill>
                          <a:blip r:embed="rId127" cstate="print"/>
                          <a:stretch>
                            <a:fillRect/>
                          </a:stretch>
                        </pic:blipFill>
                        <pic:spPr>
                          <a:xfrm>
                            <a:off x="657224" y="76199"/>
                            <a:ext cx="209550" cy="171449"/>
                          </a:xfrm>
                          <a:prstGeom prst="rect">
                            <a:avLst/>
                          </a:prstGeom>
                        </pic:spPr>
                      </pic:pic>
                      <wps:wsp>
                        <wps:cNvPr id="185" name="Graphic 185"/>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86" name="Graphic 186"/>
                        <wps:cNvSpPr/>
                        <wps:spPr>
                          <a:xfrm>
                            <a:off x="9143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187" name="Image 187"/>
                          <pic:cNvPicPr/>
                        </pic:nvPicPr>
                        <pic:blipFill>
                          <a:blip r:embed="rId128" cstate="print"/>
                          <a:stretch>
                            <a:fillRect/>
                          </a:stretch>
                        </pic:blipFill>
                        <pic:spPr>
                          <a:xfrm>
                            <a:off x="962024" y="76199"/>
                            <a:ext cx="209550" cy="171449"/>
                          </a:xfrm>
                          <a:prstGeom prst="rect">
                            <a:avLst/>
                          </a:prstGeom>
                        </pic:spPr>
                      </pic:pic>
                      <wps:wsp>
                        <wps:cNvPr id="188" name="Graphic 188"/>
                        <wps:cNvSpPr/>
                        <wps:spPr>
                          <a:xfrm>
                            <a:off x="12191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189" name="Image 189"/>
                          <pic:cNvPicPr/>
                        </pic:nvPicPr>
                        <pic:blipFill>
                          <a:blip r:embed="rId129" cstate="print"/>
                          <a:stretch>
                            <a:fillRect/>
                          </a:stretch>
                        </pic:blipFill>
                        <pic:spPr>
                          <a:xfrm>
                            <a:off x="1266824" y="76199"/>
                            <a:ext cx="209550" cy="171449"/>
                          </a:xfrm>
                          <a:prstGeom prst="rect">
                            <a:avLst/>
                          </a:prstGeom>
                        </pic:spPr>
                      </pic:pic>
                      <wps:wsp>
                        <wps:cNvPr id="190" name="Graphic 190"/>
                        <wps:cNvSpPr/>
                        <wps:spPr>
                          <a:xfrm>
                            <a:off x="15239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191" name="Image 191"/>
                          <pic:cNvPicPr/>
                        </pic:nvPicPr>
                        <pic:blipFill>
                          <a:blip r:embed="rId130" cstate="print"/>
                          <a:stretch>
                            <a:fillRect/>
                          </a:stretch>
                        </pic:blipFill>
                        <pic:spPr>
                          <a:xfrm>
                            <a:off x="1571624" y="76199"/>
                            <a:ext cx="209549" cy="171449"/>
                          </a:xfrm>
                          <a:prstGeom prst="rect">
                            <a:avLst/>
                          </a:prstGeom>
                        </pic:spPr>
                      </pic:pic>
                      <wps:wsp>
                        <wps:cNvPr id="192" name="Graphic 192"/>
                        <wps:cNvSpPr/>
                        <wps:spPr>
                          <a:xfrm>
                            <a:off x="18287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g:wgp>
                  </a:graphicData>
                </a:graphic>
              </wp:anchor>
            </w:drawing>
          </mc:Choice>
          <mc:Fallback>
            <w:pict>
              <v:group w14:anchorId="470AECFA" id="Group 177" o:spid="_x0000_s1026" style="position:absolute;margin-left:100.5pt;margin-top:-6.05pt;width:168pt;height:25.5pt;z-index:-251621376;mso-wrap-distance-left:0;mso-wrap-distance-right:0;mso-position-horizontal-relative:page" coordsize="2133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">
                <v:shape id="Graphic 178" o:spid="_x0000_s1027"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" path="m304800,314325l,314325r,9525l304800,323850r,-9525xem304800,l,,,9525r304800,l304800,xe" fillcolor="#bdc1c6" stroked="f">
                  <v:path arrowok="t"/>
                </v:shape>
                <v:shape id="Graphic 179" o:spid="_x0000_s10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" path="m304799,323849l,323849,,,304799,r,323849xe" stroked="f">
                  <v:path arrowok="t"/>
                </v:shape>
                <v:shape id="Graphic 180" o:spid="_x0000_s102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" path="m304800,314325l,314325r,9525l304800,323850r,-9525xem304800,l,,,9525r304800,l304800,xe" fillcolor="#bdc1c6" stroked="f">
                  <v:path arrowok="t"/>
                </v:shape>
                <v:shape id="Image 181" o:spid="_x0000_s10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">
                  <v:imagedata r:id="rId131" o:title=""/>
                </v:shape>
                <v:shape id="Graphic 182" o:spid="_x0000_s10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" path="m304799,323849l,323849,,,304799,r,323849xe" stroked="f">
                  <v:path arrowok="t"/>
                </v:shape>
                <v:shape id="Graphic 183" o:spid="_x0000_s103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" path="m304800,314325l,314325r,9525l304800,323850r,-9525xem304800,l,,,9525r304800,l304800,xe" fillcolor="#bdc1c6" stroked="f">
                  <v:path arrowok="t"/>
                </v:shape>
                <v:shape id="Image 184" o:spid="_x0000_s10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">
                  <v:imagedata r:id="rId131" o:title=""/>
                </v:shape>
                <v:shape id="Graphic 185" o:spid="_x0000_s10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" path="m304799,323849l,323849,,,304799,r,323849xe" stroked="f">
                  <v:path arrowok="t"/>
                </v:shape>
                <v:shape id="Graphic 186" o:spid="_x0000_s103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" path="m304800,314325l,314325r,9525l304800,323850r,-9525xem304800,l,,,9525r304800,l304800,xe" fillcolor="#bdc1c6" stroked="f">
                  <v:path arrowok="t"/>
                </v:shape>
                <v:shape id="Image 187" o:spid="_x0000_s10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">
                  <v:imagedata r:id="rId132" o:title=""/>
                </v:shape>
                <v:shape id="Graphic 188" o:spid="_x0000_s103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" path="m304800,314325l,314325r,9525l304800,323850r,-9525xem304800,l,,,9525r304800,l304800,xe" fillcolor="#bdc1c6" stroked="f">
                  <v:path arrowok="t"/>
                </v:shape>
                <v:shape id="Image 189" o:spid="_x0000_s1038"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">
                  <v:imagedata r:id="rId133" o:title=""/>
                </v:shape>
                <v:shape id="Graphic 190" o:spid="_x0000_s1039"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" path="m304800,314325l,314325r,9525l304800,323850r,-9525xem304800,l,,,9525r304800,l304800,xe" fillcolor="#bdc1c6" stroked="f">
                  <v:path arrowok="t"/>
                </v:shape>
                <v:shape id="Image 191" o:spid="_x0000_s1040"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">
                  <v:imagedata r:id="rId134" o:title=""/>
                </v:shape>
                <v:shape id="Graphic 192" o:spid="_x0000_s1041"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" path="m304800,314325l,314325r,9525l304800,323850r,-9525xem304800,l,,,9525r304800,l304800,xe" fillcolor="#bdc1c6" stroked="f">
                  <v:path arrowok="t"/>
                </v:shape>
                <w10:wrap anchorx="page"/>
              </v:group>
            </w:pict>
          </mc:Fallback>
        </mc:AlternateContent>
      </w:r>
      <w:r w:rsidRPr="009F12D5">
        <w:rPr>
          <w:rFonts w:ascii="Times New Roman" w:hAnsi="Times New Roman" w:cs="Times New Roman"/>
          <w:spacing w:val="-4"/>
          <w:sz w:val="24"/>
          <w:szCs w:val="24"/>
        </w:rPr>
        <w:t>Stro</w:t>
      </w:r>
      <w:r w:rsidRPr="009F12D5">
        <w:rPr>
          <w:rFonts w:ascii="Times New Roman" w:hAnsi="Times New Roman" w:cs="Times New Roman"/>
          <w:sz w:val="24"/>
          <w:szCs w:val="24"/>
        </w:rPr>
        <w:tab/>
      </w:r>
      <w:r w:rsidRPr="009F12D5">
        <w:rPr>
          <w:rFonts w:ascii="Times New Roman" w:hAnsi="Times New Roman" w:cs="Times New Roman"/>
          <w:spacing w:val="-4"/>
          <w:sz w:val="24"/>
          <w:szCs w:val="24"/>
        </w:rPr>
        <w:t>Strongly</w:t>
      </w:r>
      <w:r w:rsidRPr="009F12D5">
        <w:rPr>
          <w:rFonts w:ascii="Times New Roman" w:hAnsi="Times New Roman" w:cs="Times New Roman"/>
          <w:spacing w:val="2"/>
          <w:sz w:val="24"/>
          <w:szCs w:val="24"/>
        </w:rPr>
        <w:t xml:space="preserve"> </w:t>
      </w:r>
      <w:r w:rsidRPr="009F12D5">
        <w:rPr>
          <w:rFonts w:ascii="Times New Roman" w:hAnsi="Times New Roman" w:cs="Times New Roman"/>
          <w:spacing w:val="-4"/>
          <w:sz w:val="24"/>
          <w:szCs w:val="24"/>
        </w:rPr>
        <w:t>Agree</w:t>
      </w:r>
    </w:p>
    <w:p w14:paraId="658BBF23" w14:textId="77777777" w:rsidR="007E5659" w:rsidRPr="009F12D5" w:rsidRDefault="007E5659" w:rsidP="009F12D5">
      <w:pPr>
        <w:rPr>
          <w:rFonts w:ascii="Times New Roman" w:hAnsi="Times New Roman" w:cs="Times New Roman"/>
          <w:sz w:val="24"/>
          <w:szCs w:val="24"/>
        </w:rPr>
      </w:pPr>
    </w:p>
    <w:p w14:paraId="3D30970E" w14:textId="77777777" w:rsidR="007E5659" w:rsidRPr="009F12D5" w:rsidRDefault="007E5659" w:rsidP="009F12D5">
      <w:pPr>
        <w:rPr>
          <w:rFonts w:ascii="Times New Roman" w:hAnsi="Times New Roman" w:cs="Times New Roman"/>
          <w:sz w:val="24"/>
          <w:szCs w:val="24"/>
        </w:rPr>
      </w:pPr>
    </w:p>
    <w:p w14:paraId="0C1FB8CC" w14:textId="77777777" w:rsidR="007E5659" w:rsidRPr="009F12D5" w:rsidRDefault="007E5659" w:rsidP="009F12D5">
      <w:pPr>
        <w:rPr>
          <w:rFonts w:ascii="Times New Roman" w:hAnsi="Times New Roman" w:cs="Times New Roman"/>
          <w:sz w:val="24"/>
          <w:szCs w:val="24"/>
        </w:rPr>
      </w:pPr>
    </w:p>
    <w:p w14:paraId="3801333D" w14:textId="77777777" w:rsidR="007E5659" w:rsidRPr="009F12D5" w:rsidRDefault="007E5659" w:rsidP="009F12D5">
      <w:pPr>
        <w:rPr>
          <w:rFonts w:ascii="Times New Roman" w:hAnsi="Times New Roman" w:cs="Times New Roman"/>
          <w:sz w:val="24"/>
          <w:szCs w:val="24"/>
        </w:rPr>
      </w:pPr>
    </w:p>
    <w:p w14:paraId="21178FCB"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sz w:val="24"/>
          <w:szCs w:val="24"/>
        </w:rPr>
        <w:t>I feel calm and relaxed during my working hours.</w:t>
      </w:r>
      <w:r w:rsidRPr="009F12D5">
        <w:rPr>
          <w:rFonts w:ascii="Times New Roman" w:hAnsi="Times New Roman" w:cs="Times New Roman"/>
          <w:spacing w:val="-7"/>
          <w:sz w:val="24"/>
          <w:szCs w:val="24"/>
        </w:rPr>
        <w:t xml:space="preserve"> </w:t>
      </w:r>
      <w:r w:rsidRPr="009F12D5">
        <w:rPr>
          <w:rFonts w:ascii="Times New Roman" w:hAnsi="Times New Roman" w:cs="Times New Roman"/>
          <w:color w:val="D92F25"/>
          <w:spacing w:val="-10"/>
          <w:sz w:val="24"/>
          <w:szCs w:val="24"/>
        </w:rPr>
        <w:t>*</w:t>
      </w:r>
    </w:p>
    <w:p w14:paraId="1FF4100D" w14:textId="77777777" w:rsidR="007E5659" w:rsidRPr="009F12D5" w:rsidRDefault="007E5659" w:rsidP="009F12D5">
      <w:pPr>
        <w:rPr>
          <w:rFonts w:ascii="Times New Roman" w:hAnsi="Times New Roman" w:cs="Times New Roman"/>
          <w:sz w:val="24"/>
          <w:szCs w:val="24"/>
        </w:rPr>
      </w:pPr>
    </w:p>
    <w:p w14:paraId="71188A20" w14:textId="77777777" w:rsidR="007E5659" w:rsidRPr="009F12D5" w:rsidRDefault="007E5659" w:rsidP="009F12D5">
      <w:pPr>
        <w:rPr>
          <w:rFonts w:ascii="Times New Roman" w:hAnsi="Times New Roman" w:cs="Times New Roman"/>
          <w:i/>
          <w:sz w:val="24"/>
          <w:szCs w:val="24"/>
        </w:rPr>
      </w:pPr>
      <w:r w:rsidRPr="009F12D5">
        <w:rPr>
          <w:rFonts w:ascii="Times New Roman" w:hAnsi="Times New Roman" w:cs="Times New Roman"/>
          <w:i/>
          <w:color w:val="6D6F72"/>
          <w:sz w:val="24"/>
          <w:szCs w:val="24"/>
        </w:rPr>
        <w:t>Mark</w:t>
      </w:r>
      <w:r w:rsidRPr="009F12D5">
        <w:rPr>
          <w:rFonts w:ascii="Times New Roman" w:hAnsi="Times New Roman" w:cs="Times New Roman"/>
          <w:i/>
          <w:color w:val="6D6F72"/>
          <w:spacing w:val="-3"/>
          <w:sz w:val="24"/>
          <w:szCs w:val="24"/>
        </w:rPr>
        <w:t xml:space="preserve"> </w:t>
      </w:r>
      <w:r w:rsidRPr="009F12D5">
        <w:rPr>
          <w:rFonts w:ascii="Times New Roman" w:hAnsi="Times New Roman" w:cs="Times New Roman"/>
          <w:i/>
          <w:color w:val="6D6F72"/>
          <w:sz w:val="24"/>
          <w:szCs w:val="24"/>
        </w:rPr>
        <w:t>only</w:t>
      </w:r>
      <w:r w:rsidRPr="009F12D5">
        <w:rPr>
          <w:rFonts w:ascii="Times New Roman" w:hAnsi="Times New Roman" w:cs="Times New Roman"/>
          <w:i/>
          <w:color w:val="6D6F72"/>
          <w:spacing w:val="-2"/>
          <w:sz w:val="24"/>
          <w:szCs w:val="24"/>
        </w:rPr>
        <w:t xml:space="preserve"> </w:t>
      </w:r>
      <w:r w:rsidRPr="009F12D5">
        <w:rPr>
          <w:rFonts w:ascii="Times New Roman" w:hAnsi="Times New Roman" w:cs="Times New Roman"/>
          <w:i/>
          <w:color w:val="6D6F72"/>
          <w:sz w:val="24"/>
          <w:szCs w:val="24"/>
        </w:rPr>
        <w:t>one</w:t>
      </w:r>
      <w:r w:rsidRPr="009F12D5">
        <w:rPr>
          <w:rFonts w:ascii="Times New Roman" w:hAnsi="Times New Roman" w:cs="Times New Roman"/>
          <w:i/>
          <w:color w:val="6D6F72"/>
          <w:spacing w:val="-2"/>
          <w:sz w:val="24"/>
          <w:szCs w:val="24"/>
        </w:rPr>
        <w:t xml:space="preserve"> </w:t>
      </w:r>
      <w:r w:rsidRPr="009F12D5">
        <w:rPr>
          <w:rFonts w:ascii="Times New Roman" w:hAnsi="Times New Roman" w:cs="Times New Roman"/>
          <w:i/>
          <w:color w:val="6D6F72"/>
          <w:spacing w:val="-4"/>
          <w:sz w:val="24"/>
          <w:szCs w:val="24"/>
        </w:rPr>
        <w:t>oval.</w:t>
      </w:r>
    </w:p>
    <w:p w14:paraId="5577F1CC" w14:textId="77777777" w:rsidR="007E5659" w:rsidRPr="009F12D5" w:rsidRDefault="007E5659" w:rsidP="009F12D5">
      <w:pPr>
        <w:rPr>
          <w:rFonts w:ascii="Times New Roman" w:hAnsi="Times New Roman" w:cs="Times New Roman"/>
          <w:i/>
          <w:sz w:val="24"/>
          <w:szCs w:val="24"/>
        </w:rPr>
      </w:pPr>
    </w:p>
    <w:p w14:paraId="758408D5"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spacing w:val="-10"/>
          <w:sz w:val="24"/>
          <w:szCs w:val="24"/>
        </w:rPr>
        <w:t>1</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2</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3</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4</w:t>
      </w:r>
      <w:r w:rsidRPr="009F12D5">
        <w:rPr>
          <w:rFonts w:ascii="Times New Roman" w:hAnsi="Times New Roman" w:cs="Times New Roman"/>
          <w:sz w:val="24"/>
          <w:szCs w:val="24"/>
        </w:rPr>
        <w:tab/>
      </w:r>
      <w:r w:rsidRPr="009F12D5">
        <w:rPr>
          <w:rFonts w:ascii="Times New Roman" w:hAnsi="Times New Roman" w:cs="Times New Roman"/>
          <w:spacing w:val="-10"/>
          <w:sz w:val="24"/>
          <w:szCs w:val="24"/>
        </w:rPr>
        <w:t>5</w:t>
      </w:r>
    </w:p>
    <w:p w14:paraId="6553B888" w14:textId="77777777" w:rsidR="007E5659" w:rsidRPr="009F12D5" w:rsidRDefault="007E5659" w:rsidP="009F12D5">
      <w:pPr>
        <w:rPr>
          <w:rFonts w:ascii="Times New Roman" w:hAnsi="Times New Roman" w:cs="Times New Roman"/>
          <w:sz w:val="24"/>
          <w:szCs w:val="24"/>
        </w:rPr>
      </w:pPr>
    </w:p>
    <w:p w14:paraId="57DB1BA3" w14:textId="77777777" w:rsidR="007E5659" w:rsidRPr="009F12D5" w:rsidRDefault="007E5659" w:rsidP="009F12D5">
      <w:pPr>
        <w:rPr>
          <w:rFonts w:ascii="Times New Roman" w:hAnsi="Times New Roman" w:cs="Times New Roman"/>
          <w:sz w:val="24"/>
          <w:szCs w:val="24"/>
        </w:rPr>
      </w:pPr>
      <w:r w:rsidRPr="009F12D5">
        <w:rPr>
          <w:rFonts w:ascii="Times New Roman" w:hAnsi="Times New Roman" w:cs="Times New Roman"/>
          <w:noProof/>
          <w:sz w:val="24"/>
          <w:szCs w:val="24"/>
        </w:rPr>
        <mc:AlternateContent>
          <mc:Choice Requires="wps">
            <w:drawing>
              <wp:anchor distT="0" distB="0" distL="0" distR="0" simplePos="0" relativeHeight="251691008" behindDoc="1" locked="0" layoutInCell="1" allowOverlap="1" wp14:anchorId="7910A2FF" wp14:editId="0E4A0408">
                <wp:simplePos x="0" y="0"/>
                <wp:positionH relativeFrom="page">
                  <wp:posOffset>1579738</wp:posOffset>
                </wp:positionH>
                <wp:positionV relativeFrom="paragraph">
                  <wp:posOffset>3646</wp:posOffset>
                </wp:positionV>
                <wp:extent cx="255904" cy="163830"/>
                <wp:effectExtent l="0" t="0" r="0" b="0"/>
                <wp:wrapNone/>
                <wp:docPr id="193" name="Textbox 19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55904" cy="163830"/>
                        </a:xfrm>
                        <a:prstGeom prst="rect">
                          <a:avLst/>
                        </a:prstGeom>
                      </wps:spPr>
                      <wps:txbx>
                        <w:txbxContent>
                          <w:p w14:paraId="74CDABFD" w14:textId="77777777" w:rsidR="007E5659" w:rsidRDefault="007E5659" w:rsidP="007E5659">
                            <w:pPr>
                              <w:spacing w:line="258" w:lineRule="exact"/>
                              <w:rPr>
                                <w:rFonts w:ascii="Roboto"/>
                              </w:rPr>
                            </w:pPr>
                            <w:r>
                              <w:rPr>
                                <w:rFonts w:ascii="Roboto"/>
                                <w:color w:val="202024"/>
                                <w:spacing w:val="-7"/>
                              </w:rPr>
                              <w:t>ngly</w:t>
                            </w:r>
                          </w:p>
                        </w:txbxContent>
                      </wps:txbx>
                      <wps:bodyPr wrap="square" lIns="0" tIns="0" rIns="0" bIns="0" rtlCol="0">
                        <a:noAutofit/>
                      </wps:bodyPr>
                    </wps:wsp>
                  </a:graphicData>
                </a:graphic>
              </wp:anchor>
            </w:drawing>
          </mc:Choice>
          <mc:Fallback>
            <w:pict>
              <v:shape w14:anchorId="7910A2FF" id="Textbox 193" o:spid="_x0000_s1050" type="#_x0000_t202" style="position:absolute;margin-left:124.4pt;margin-top:.3pt;width:20.15pt;height:12.9pt;z-index:-25162547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" filled="f" stroked="f">
                <v:textbox inset="0,0,0,0">
                  <w:txbxContent>
                    <w:p w14:paraId="74CDABFD" w14:textId="77777777" w:rsidR="007E5659" w:rsidRDefault="007E5659" w:rsidP="007E5659">
                      <w:pPr>
                        <w:spacing w:line="258" w:lineRule="exact"/>
                        <w:rPr>
                          <w:rFonts w:ascii="Roboto"/>
                        </w:rPr>
                      </w:pPr>
                      <w:r>
                        <w:rPr>
                          <w:rFonts w:ascii="Roboto"/>
                          <w:color w:val="202024"/>
                          <w:spacing w:val="-7"/>
                        </w:rPr>
                        <w:t>ngly</w:t>
                      </w:r>
                    </w:p>
                  </w:txbxContent>
                </v:textbox>
                <w10:wrap anchorx="page"/>
              </v:shape>
            </w:pict>
          </mc:Fallback>
        </mc:AlternateContent>
      </w:r>
      <w:r w:rsidRPr="009F12D5">
        <w:rPr>
          <w:rFonts w:ascii="Times New Roman" w:hAnsi="Times New Roman" w:cs="Times New Roman"/>
          <w:noProof/>
          <w:sz w:val="24"/>
          <w:szCs w:val="24"/>
        </w:rPr>
        <mc:AlternateContent>
          <mc:Choice Requires="wps">
            <w:drawing>
              <wp:anchor distT="0" distB="0" distL="0" distR="0" simplePos="0" relativeHeight="251692032" behindDoc="1" locked="0" layoutInCell="1" allowOverlap="1" wp14:anchorId="48894FE4" wp14:editId="56CAC561">
                <wp:simplePos x="0" y="0"/>
                <wp:positionH relativeFrom="page">
                  <wp:posOffset>1869647</wp:posOffset>
                </wp:positionH>
                <wp:positionV relativeFrom="paragraph">
                  <wp:posOffset>3646</wp:posOffset>
                </wp:positionV>
                <wp:extent cx="273685" cy="163830"/>
                <wp:effectExtent l="0" t="0" r="0" b="0"/>
                <wp:wrapNone/>
                <wp:docPr id="194" name="Textbox 19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3685" cy="163830"/>
                        </a:xfrm>
                        <a:prstGeom prst="rect">
                          <a:avLst/>
                        </a:prstGeom>
                      </wps:spPr>
                      <wps:txbx>
                        <w:txbxContent>
                          <w:p w14:paraId="2DDB25B7" w14:textId="77777777" w:rsidR="007E5659" w:rsidRDefault="007E5659" w:rsidP="007E5659">
                            <w:pPr>
                              <w:spacing w:line="258" w:lineRule="exact"/>
                              <w:rPr>
                                <w:rFonts w:ascii="Roboto"/>
                              </w:rPr>
                            </w:pPr>
                            <w:r>
                              <w:rPr>
                                <w:rFonts w:ascii="Roboto"/>
                                <w:color w:val="202024"/>
                                <w:spacing w:val="-6"/>
                              </w:rPr>
                              <w:t>Disa</w:t>
                            </w:r>
                          </w:p>
                        </w:txbxContent>
                      </wps:txbx>
                      <wps:bodyPr wrap="square" lIns="0" tIns="0" rIns="0" bIns="0" rtlCol="0">
                        <a:noAutofit/>
                      </wps:bodyPr>
                    </wps:wsp>
                  </a:graphicData>
                </a:graphic>
              </wp:anchor>
            </w:drawing>
          </mc:Choice>
          <mc:Fallback>
            <w:pict>
              <v:shape w14:anchorId="48894FE4" id="Textbox 194" o:spid="_x0000_s1051" type="#_x0000_t202" style="position:absolute;margin-left:147.2pt;margin-top:.3pt;width:21.55pt;height:12.9pt;z-index:-25162444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" filled="f" stroked="f">
                <v:textbox inset="0,0,0,0">
                  <w:txbxContent>
                    <w:p w14:paraId="2DDB25B7" w14:textId="77777777" w:rsidR="007E5659" w:rsidRDefault="007E5659" w:rsidP="007E5659">
                      <w:pPr>
                        <w:spacing w:line="258" w:lineRule="exact"/>
                        <w:rPr>
                          <w:rFonts w:ascii="Roboto"/>
                        </w:rPr>
                      </w:pPr>
                      <w:r>
                        <w:rPr>
                          <w:rFonts w:ascii="Roboto"/>
                          <w:color w:val="202024"/>
                          <w:spacing w:val="-6"/>
                        </w:rPr>
                        <w:t>Disa</w:t>
                      </w:r>
                    </w:p>
                  </w:txbxContent>
                </v:textbox>
                <w10:wrap anchorx="page"/>
              </v:shape>
            </w:pict>
          </mc:Fallback>
        </mc:AlternateContent>
      </w:r>
      <w:r w:rsidRPr="009F12D5">
        <w:rPr>
          <w:rFonts w:ascii="Times New Roman" w:hAnsi="Times New Roman" w:cs="Times New Roman"/>
          <w:noProof/>
          <w:sz w:val="24"/>
          <w:szCs w:val="24"/>
        </w:rPr>
        <mc:AlternateContent>
          <mc:Choice Requires="wps">
            <w:drawing>
              <wp:anchor distT="0" distB="0" distL="0" distR="0" simplePos="0" relativeHeight="251693056" behindDoc="1" locked="0" layoutInCell="1" allowOverlap="1" wp14:anchorId="3C02F520" wp14:editId="5882B320">
                <wp:simplePos x="0" y="0"/>
                <wp:positionH relativeFrom="page">
                  <wp:posOffset>2143056</wp:posOffset>
                </wp:positionH>
                <wp:positionV relativeFrom="paragraph">
                  <wp:posOffset>3646</wp:posOffset>
                </wp:positionV>
                <wp:extent cx="272415" cy="163830"/>
                <wp:effectExtent l="0" t="0" r="0" b="0"/>
                <wp:wrapNone/>
                <wp:docPr id="195" name="Textbox 19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2415" cy="163830"/>
                        </a:xfrm>
                        <a:prstGeom prst="rect">
                          <a:avLst/>
                        </a:prstGeom>
                      </wps:spPr>
                      <wps:txbx>
                        <w:txbxContent>
                          <w:p w14:paraId="5504AA10" w14:textId="77777777" w:rsidR="007E5659" w:rsidRDefault="007E5659" w:rsidP="007E5659">
                            <w:pPr>
                              <w:spacing w:line="258" w:lineRule="exact"/>
                              <w:rPr>
                                <w:rFonts w:ascii="Roboto"/>
                              </w:rPr>
                            </w:pPr>
                            <w:r>
                              <w:rPr>
                                <w:rFonts w:ascii="Roboto"/>
                                <w:color w:val="202024"/>
                                <w:spacing w:val="-5"/>
                              </w:rPr>
                              <w:t>gree</w:t>
                            </w:r>
                          </w:p>
                        </w:txbxContent>
                      </wps:txbx>
                      <wps:bodyPr wrap="square" lIns="0" tIns="0" rIns="0" bIns="0" rtlCol="0">
                        <a:noAutofit/>
                      </wps:bodyPr>
                    </wps:wsp>
                  </a:graphicData>
                </a:graphic>
              </wp:anchor>
            </w:drawing>
          </mc:Choice>
          <mc:Fallback>
            <w:pict>
              <v:shape w14:anchorId="3C02F520" id="Textbox 195" o:spid="_x0000_s1052" type="#_x0000_t202" style="position:absolute;margin-left:168.75pt;margin-top:.3pt;width:21.45pt;height:12.9pt;z-index:-25162342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" filled="f" stroked="f">
                <v:textbox inset="0,0,0,0">
                  <w:txbxContent>
                    <w:p w14:paraId="5504AA10" w14:textId="77777777" w:rsidR="007E5659" w:rsidRDefault="007E5659" w:rsidP="007E5659">
                      <w:pPr>
                        <w:spacing w:line="258" w:lineRule="exact"/>
                        <w:rPr>
                          <w:rFonts w:ascii="Roboto"/>
                        </w:rPr>
                      </w:pPr>
                      <w:r>
                        <w:rPr>
                          <w:rFonts w:ascii="Roboto"/>
                          <w:color w:val="202024"/>
                          <w:spacing w:val="-5"/>
                        </w:rPr>
                        <w:t>gree</w:t>
                      </w:r>
                    </w:p>
                  </w:txbxContent>
                </v:textbox>
                <w10:wrap anchorx="page"/>
              </v:shape>
            </w:pict>
          </mc:Fallback>
        </mc:AlternateContent>
      </w:r>
      <w:r w:rsidRPr="009F12D5">
        <w:rPr>
          <w:rFonts w:ascii="Times New Roman" w:hAnsi="Times New Roman" w:cs="Times New Roman"/>
          <w:noProof/>
          <w:sz w:val="24"/>
          <w:szCs w:val="24"/>
        </w:rPr>
        <mc:AlternateContent>
          <mc:Choice Requires="wpg">
            <w:drawing>
              <wp:anchor distT="0" distB="0" distL="0" distR="0" simplePos="0" relativeHeight="251696128" behindDoc="1" locked="0" layoutInCell="1" allowOverlap="1" wp14:anchorId="291EBF0C" wp14:editId="1B9402D5">
                <wp:simplePos x="0" y="0"/>
                <wp:positionH relativeFrom="page">
                  <wp:posOffset>1276349</wp:posOffset>
                </wp:positionH>
                <wp:positionV relativeFrom="paragraph">
                  <wp:posOffset>-76360</wp:posOffset>
                </wp:positionV>
                <wp:extent cx="2133600" cy="323850"/>
                <wp:effectExtent l="0" t="0" r="0" b="0"/>
                <wp:wrapNone/>
                <wp:docPr id="196" name="Group 19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323850"/>
                          <a:chOff x="0" y="0"/>
                          <a:chExt cx="2133600" cy="323850"/>
                        </a:xfrm>
                      </wpg:grpSpPr>
                      <wps:wsp>
                        <wps:cNvPr id="197" name="Graphic 197"/>
                        <wps:cNvSpPr/>
                        <wps:spPr>
                          <a:xfrm>
                            <a:off x="-12"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s:wsp>
                        <wps:cNvPr id="198" name="Graphic 198"/>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199" name="Graphic 199"/>
                        <wps:cNvSpPr/>
                        <wps:spPr>
                          <a:xfrm>
                            <a:off x="3047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200" name="Image 200"/>
                          <pic:cNvPicPr/>
                        </pic:nvPicPr>
                        <pic:blipFill>
                          <a:blip r:embed="rId135" cstate="print"/>
                          <a:stretch>
                            <a:fillRect/>
                          </a:stretch>
                        </pic:blipFill>
                        <pic:spPr>
                          <a:xfrm>
                            <a:off x="352424" y="76199"/>
                            <a:ext cx="209550" cy="171449"/>
                          </a:xfrm>
                          <a:prstGeom prst="rect">
                            <a:avLst/>
                          </a:prstGeom>
                        </pic:spPr>
                      </pic:pic>
                      <wps:wsp>
                        <wps:cNvPr id="201" name="Graphic 201"/>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02" name="Graphic 202"/>
                        <wps:cNvSpPr/>
                        <wps:spPr>
                          <a:xfrm>
                            <a:off x="6095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203" name="Image 203"/>
                          <pic:cNvPicPr/>
                        </pic:nvPicPr>
                        <pic:blipFill>
                          <a:blip r:embed="rId135" cstate="print"/>
                          <a:stretch>
                            <a:fillRect/>
                          </a:stretch>
                        </pic:blipFill>
                        <pic:spPr>
                          <a:xfrm>
                            <a:off x="657224" y="76199"/>
                            <a:ext cx="209550" cy="171449"/>
                          </a:xfrm>
                          <a:prstGeom prst="rect">
                            <a:avLst/>
                          </a:prstGeom>
                        </pic:spPr>
                      </pic:pic>
                      <wps:wsp>
                        <wps:cNvPr id="204" name="Graphic 204"/>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05" name="Graphic 205"/>
                        <wps:cNvSpPr/>
                        <wps:spPr>
                          <a:xfrm>
                            <a:off x="9143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206" name="Image 206"/>
                          <pic:cNvPicPr/>
                        </pic:nvPicPr>
                        <pic:blipFill>
                          <a:blip r:embed="rId136" cstate="print"/>
                          <a:stretch>
                            <a:fillRect/>
                          </a:stretch>
                        </pic:blipFill>
                        <pic:spPr>
                          <a:xfrm>
                            <a:off x="962024" y="76199"/>
                            <a:ext cx="209550" cy="171449"/>
                          </a:xfrm>
                          <a:prstGeom prst="rect">
                            <a:avLst/>
                          </a:prstGeom>
                        </pic:spPr>
                      </pic:pic>
                      <wps:wsp>
                        <wps:cNvPr id="207" name="Graphic 207"/>
                        <wps:cNvSpPr/>
                        <wps:spPr>
                          <a:xfrm>
                            <a:off x="12191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208" name="Image 208"/>
                          <pic:cNvPicPr/>
                        </pic:nvPicPr>
                        <pic:blipFill>
                          <a:blip r:embed="rId137" cstate="print"/>
                          <a:stretch>
                            <a:fillRect/>
                          </a:stretch>
                        </pic:blipFill>
                        <pic:spPr>
                          <a:xfrm>
                            <a:off x="1266824" y="76199"/>
                            <a:ext cx="209550" cy="171449"/>
                          </a:xfrm>
                          <a:prstGeom prst="rect">
                            <a:avLst/>
                          </a:prstGeom>
                        </pic:spPr>
                      </pic:pic>
                      <wps:wsp>
                        <wps:cNvPr id="209" name="Graphic 209"/>
                        <wps:cNvSpPr/>
                        <wps:spPr>
                          <a:xfrm>
                            <a:off x="15239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210" name="Image 210"/>
                          <pic:cNvPicPr/>
                        </pic:nvPicPr>
                        <pic:blipFill>
                          <a:blip r:embed="rId136" cstate="print"/>
                          <a:stretch>
                            <a:fillRect/>
                          </a:stretch>
                        </pic:blipFill>
                        <pic:spPr>
                          <a:xfrm>
                            <a:off x="1571624" y="76199"/>
                            <a:ext cx="209549" cy="171449"/>
                          </a:xfrm>
                          <a:prstGeom prst="rect">
                            <a:avLst/>
                          </a:prstGeom>
                        </pic:spPr>
                      </pic:pic>
                      <wps:wsp>
                        <wps:cNvPr id="211" name="Graphic 211"/>
                        <wps:cNvSpPr/>
                        <wps:spPr>
                          <a:xfrm>
                            <a:off x="18287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g:wgp>
                  </a:graphicData>
                </a:graphic>
              </wp:anchor>
            </w:drawing>
          </mc:Choice>
          <mc:Fallback>
            <w:pict>
              <v:group w14:anchorId="21395FAB" id="Group 196" o:spid="_x0000_s1026" style="position:absolute;margin-left:100.5pt;margin-top:-6pt;width:168pt;height:25.5pt;z-index:-251620352;mso-wrap-distance-left:0;mso-wrap-distance-right:0;mso-position-horizontal-relative:page" coordsize="2133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">
                <v:shape id="Graphic 197" o:spid="_x0000_s1027"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" path="m304800,314325l,314325r,9525l304800,323850r,-9525xem304800,l,,,9525r304800,l304800,xe" fillcolor="#bdc1c6" stroked="f">
                  <v:path arrowok="t"/>
                </v:shape>
                <v:shape id="Graphic 198" o:spid="_x0000_s10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" path="m304799,323849l,323849,,,304799,r,323849xe" stroked="f">
                  <v:path arrowok="t"/>
                </v:shape>
                <v:shape id="Graphic 199" o:spid="_x0000_s102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" path="m304800,314325l,314325r,9525l304800,323850r,-9525xem304800,l,,,9525r304800,l304800,xe" fillcolor="#bdc1c6" stroked="f">
                  <v:path arrowok="t"/>
                </v:shape>
                <v:shape id="Image 200" o:spid="_x0000_s10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">
                  <v:imagedata r:id="rId138" o:title=""/>
                </v:shape>
                <v:shape id="Graphic 201" o:spid="_x0000_s10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" path="m304799,323849l,323849,,,304799,r,323849xe" stroked="f">
                  <v:path arrowok="t"/>
                </v:shape>
                <v:shape id="Graphic 202" o:spid="_x0000_s103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" path="m304800,314325l,314325r,9525l304800,323850r,-9525xem304800,l,,,9525r304800,l304800,xe" fillcolor="#bdc1c6" stroked="f">
                  <v:path arrowok="t"/>
                </v:shape>
                <v:shape id="Image 203" o:spid="_x0000_s10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">
                  <v:imagedata r:id="rId138" o:title=""/>
                </v:shape>
                <v:shape id="Graphic 204" o:spid="_x0000_s10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" path="m304799,323849l,323849,,,304799,r,323849xe" stroked="f">
                  <v:path arrowok="t"/>
                </v:shape>
                <v:shape id="Graphic 205" o:spid="_x0000_s103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" path="m304800,314325l,314325r,9525l304800,323850r,-9525xem304800,l,,,9525r304800,l304800,xe" fillcolor="#bdc1c6" stroked="f">
                  <v:path arrowok="t"/>
                </v:shape>
                <v:shape id="Image 206" o:spid="_x0000_s10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">
                  <v:imagedata r:id="rId139" o:title=""/>
                </v:shape>
                <v:shape id="Graphic 207" o:spid="_x0000_s103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" path="m304800,314325l,314325r,9525l304800,323850r,-9525xem304800,l,,,9525r304800,l304800,xe" fillcolor="#bdc1c6" stroked="f">
                  <v:path arrowok="t"/>
                </v:shape>
                <v:shape id="Image 208" o:spid="_x0000_s1038"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">
                  <v:imagedata r:id="rId140" o:title=""/>
                </v:shape>
                <v:shape id="Graphic 209" o:spid="_x0000_s1039"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" path="m304800,314325l,314325r,9525l304800,323850r,-9525xem304800,l,,,9525r304800,l304800,xe" fillcolor="#bdc1c6" stroked="f">
                  <v:path arrowok="t"/>
                </v:shape>
                <v:shape id="Image 210" o:spid="_x0000_s1040"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">
                  <v:imagedata r:id="rId139" o:title=""/>
                </v:shape>
                <v:shape id="Graphic 211" o:spid="_x0000_s1041"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" path="m304800,314325l,314325r,9525l304800,323850r,-9525xem304800,l,,,9525r304800,l304800,xe" fillcolor="#bdc1c6" stroked="f">
                  <v:path arrowok="t"/>
                </v:shape>
                <w10:wrap anchorx="page"/>
              </v:group>
            </w:pict>
          </mc:Fallback>
        </mc:AlternateContent>
      </w:r>
      <w:r w:rsidRPr="009F12D5">
        <w:rPr>
          <w:rFonts w:ascii="Times New Roman" w:hAnsi="Times New Roman" w:cs="Times New Roman"/>
          <w:spacing w:val="-4"/>
          <w:sz w:val="24"/>
          <w:szCs w:val="24"/>
        </w:rPr>
        <w:t>Stro</w:t>
      </w:r>
      <w:r w:rsidRPr="009F12D5">
        <w:rPr>
          <w:rFonts w:ascii="Times New Roman" w:hAnsi="Times New Roman" w:cs="Times New Roman"/>
          <w:sz w:val="24"/>
          <w:szCs w:val="24"/>
        </w:rPr>
        <w:tab/>
      </w:r>
      <w:r w:rsidRPr="009F12D5">
        <w:rPr>
          <w:rFonts w:ascii="Times New Roman" w:hAnsi="Times New Roman" w:cs="Times New Roman"/>
          <w:spacing w:val="-4"/>
          <w:sz w:val="24"/>
          <w:szCs w:val="24"/>
        </w:rPr>
        <w:t>Strongly</w:t>
      </w:r>
      <w:r w:rsidRPr="009F12D5">
        <w:rPr>
          <w:rFonts w:ascii="Times New Roman" w:hAnsi="Times New Roman" w:cs="Times New Roman"/>
          <w:spacing w:val="2"/>
          <w:sz w:val="24"/>
          <w:szCs w:val="24"/>
        </w:rPr>
        <w:t xml:space="preserve"> </w:t>
      </w:r>
      <w:r w:rsidRPr="009F12D5">
        <w:rPr>
          <w:rFonts w:ascii="Times New Roman" w:hAnsi="Times New Roman" w:cs="Times New Roman"/>
          <w:spacing w:val="-4"/>
          <w:sz w:val="24"/>
          <w:szCs w:val="24"/>
        </w:rPr>
        <w:t>Agree</w:t>
      </w:r>
    </w:p>
    <w:p w14:paraId="0BC01B14" w14:textId="77777777" w:rsidR="007E5659" w:rsidRDefault="007E5659" w:rsidP="007E5659">
      <w:pPr>
        <w:rPr>
          <w:rFonts w:ascii="Roboto"/>
        </w:rPr>
        <w:sectPr w:rsidR="007E5659" w:rsidSect="007E5659">
          <w:pgSz w:w="11900" w:h="16840"/>
          <w:pgMar w:top="620" w:right="1133" w:bottom="280" w:left="992" w:header="720" w:footer="720" w:gutter="0"/>
          <w:cols w:space="720"/>
        </w:sectPr>
      </w:pPr>
    </w:p>
    <w:p w14:paraId="63DB8017" w14:textId="77777777" w:rsidR="007E5659" w:rsidRDefault="007E5659" w:rsidP="007E5659">
      <w:pPr>
        <w:pStyle w:val="ListParagraph"/>
        <w:widowControl w:val="0"/>
        <w:numPr>
          <w:ilvl w:val="0"/>
          <w:numId w:val="23"/>
        </w:numPr>
        <w:tabs>
          <w:tab w:val="left" w:pos="1154"/>
        </w:tabs>
        <w:autoSpaceDE w:val="0"/>
        <w:autoSpaceDN w:val="0"/>
        <w:spacing w:before="78" w:after="0" w:line="240" w:lineRule="auto"/>
        <w:ind w:left="1154" w:hanging="767"/>
        <w:contextualSpacing w:val="0"/>
        <w:rPr>
          <w:sz w:val="24"/>
        </w:rPr>
      </w:pPr>
      <w:r>
        <w:rPr>
          <w:color w:val="202024"/>
          <w:sz w:val="24"/>
        </w:rPr>
        <w:lastRenderedPageBreak/>
        <w:t xml:space="preserve">How often do you feel calm and relaxed while </w:t>
      </w:r>
      <w:r>
        <w:rPr>
          <w:color w:val="202024"/>
          <w:spacing w:val="-2"/>
          <w:sz w:val="24"/>
        </w:rPr>
        <w:t>working?</w:t>
      </w:r>
    </w:p>
    <w:p w14:paraId="76CDEA8A" w14:textId="77777777" w:rsidR="007E5659" w:rsidRDefault="007E5659" w:rsidP="007E5659">
      <w:pPr>
        <w:pStyle w:val="BodyText"/>
        <w:spacing w:before="6"/>
      </w:pPr>
    </w:p>
    <w:p w14:paraId="54AB9775" w14:textId="77777777" w:rsidR="007E5659" w:rsidRDefault="007E5659" w:rsidP="007E5659">
      <w:pPr>
        <w:ind w:left="1020"/>
        <w:rPr>
          <w:rFonts w:ascii="Roboto"/>
          <w:i/>
          <w:sz w:val="24"/>
        </w:rPr>
      </w:pPr>
      <w:r>
        <w:rPr>
          <w:rFonts w:ascii="Roboto"/>
          <w:i/>
          <w:color w:val="202024"/>
          <w:spacing w:val="-2"/>
          <w:sz w:val="24"/>
        </w:rPr>
        <w:t>Mark</w:t>
      </w:r>
      <w:r>
        <w:rPr>
          <w:rFonts w:ascii="Roboto"/>
          <w:i/>
          <w:color w:val="202024"/>
          <w:spacing w:val="-11"/>
          <w:sz w:val="24"/>
        </w:rPr>
        <w:t xml:space="preserve"> </w:t>
      </w:r>
      <w:r>
        <w:rPr>
          <w:rFonts w:ascii="Roboto"/>
          <w:i/>
          <w:color w:val="202024"/>
          <w:spacing w:val="-2"/>
          <w:sz w:val="24"/>
        </w:rPr>
        <w:t>only</w:t>
      </w:r>
      <w:r>
        <w:rPr>
          <w:rFonts w:ascii="Roboto"/>
          <w:i/>
          <w:color w:val="202024"/>
          <w:spacing w:val="-11"/>
          <w:sz w:val="24"/>
        </w:rPr>
        <w:t xml:space="preserve"> </w:t>
      </w:r>
      <w:r>
        <w:rPr>
          <w:rFonts w:ascii="Roboto"/>
          <w:i/>
          <w:color w:val="202024"/>
          <w:spacing w:val="-2"/>
          <w:sz w:val="24"/>
        </w:rPr>
        <w:t>one</w:t>
      </w:r>
      <w:r>
        <w:rPr>
          <w:rFonts w:ascii="Roboto"/>
          <w:i/>
          <w:color w:val="202024"/>
          <w:spacing w:val="-11"/>
          <w:sz w:val="24"/>
        </w:rPr>
        <w:t xml:space="preserve"> </w:t>
      </w:r>
      <w:r>
        <w:rPr>
          <w:rFonts w:ascii="Roboto"/>
          <w:i/>
          <w:color w:val="202024"/>
          <w:spacing w:val="-4"/>
          <w:sz w:val="24"/>
        </w:rPr>
        <w:t>oval.</w:t>
      </w:r>
    </w:p>
    <w:p w14:paraId="55DE4FED" w14:textId="77777777" w:rsidR="007E5659" w:rsidRDefault="007E5659" w:rsidP="007E5659">
      <w:pPr>
        <w:pStyle w:val="BodyText"/>
        <w:spacing w:before="42"/>
        <w:rPr>
          <w:rFonts w:ascii="Roboto"/>
          <w:i/>
        </w:rPr>
      </w:pPr>
    </w:p>
    <w:p w14:paraId="4CAD0A91" w14:textId="77777777" w:rsidR="007E5659" w:rsidRDefault="007E5659" w:rsidP="007E5659">
      <w:pPr>
        <w:spacing w:line="386" w:lineRule="auto"/>
        <w:ind w:left="1092" w:right="7430"/>
        <w:rPr>
          <w:rFonts w:ascii="Roboto"/>
        </w:rPr>
      </w:pPr>
      <w:r>
        <w:rPr>
          <w:noProof/>
          <w:position w:val="-3"/>
        </w:rPr>
        <w:drawing>
          <wp:inline distT="0" distB="0" distL="0" distR="0" wp14:anchorId="183D6632" wp14:editId="06864437">
            <wp:extent cx="304800" cy="171449"/>
            <wp:effectExtent l="0" t="0" r="0" b="0"/>
            <wp:docPr id="212" name="Image 2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2" name="Image 212"/>
                    <pic:cNvPicPr/>
                  </pic:nvPicPr>
                  <pic:blipFill>
                    <a:blip r:embed="rId141"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rFonts w:ascii="Roboto"/>
          <w:color w:val="202024"/>
        </w:rPr>
        <w:t xml:space="preserve">Always </w:t>
      </w:r>
      <w:r>
        <w:rPr>
          <w:rFonts w:ascii="Roboto"/>
          <w:noProof/>
          <w:color w:val="202024"/>
          <w:position w:val="-3"/>
        </w:rPr>
        <w:drawing>
          <wp:inline distT="0" distB="0" distL="0" distR="0" wp14:anchorId="67F3A05C" wp14:editId="085BD3F9">
            <wp:extent cx="304800" cy="171449"/>
            <wp:effectExtent l="0" t="0" r="0" b="0"/>
            <wp:docPr id="213" name="Image 2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3" name="Image 213"/>
                    <pic:cNvPicPr/>
                  </pic:nvPicPr>
                  <pic:blipFill>
                    <a:blip r:embed="rId142"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rFonts w:ascii="Roboto"/>
          <w:color w:val="202024"/>
        </w:rPr>
        <w:t>Often</w:t>
      </w:r>
    </w:p>
    <w:p w14:paraId="257B43DB" w14:textId="77777777" w:rsidR="007E5659" w:rsidRDefault="007E5659" w:rsidP="007E5659">
      <w:pPr>
        <w:spacing w:before="11" w:line="386" w:lineRule="auto"/>
        <w:ind w:left="1092" w:right="7018"/>
        <w:rPr>
          <w:rFonts w:ascii="Roboto"/>
        </w:rPr>
      </w:pPr>
      <w:r>
        <w:rPr>
          <w:noProof/>
          <w:position w:val="-3"/>
        </w:rPr>
        <w:drawing>
          <wp:inline distT="0" distB="0" distL="0" distR="0" wp14:anchorId="45DFB62C" wp14:editId="325C9119">
            <wp:extent cx="304800" cy="171449"/>
            <wp:effectExtent l="0" t="0" r="0" b="0"/>
            <wp:docPr id="214" name="Image 2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4" name="Image 214"/>
                    <pic:cNvPicPr/>
                  </pic:nvPicPr>
                  <pic:blipFill>
                    <a:blip r:embed="rId143"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rFonts w:ascii="Roboto"/>
          <w:color w:val="202024"/>
        </w:rPr>
        <w:t xml:space="preserve">Sometimes </w:t>
      </w:r>
      <w:r>
        <w:rPr>
          <w:rFonts w:ascii="Roboto"/>
          <w:noProof/>
          <w:color w:val="202024"/>
          <w:position w:val="-3"/>
        </w:rPr>
        <w:drawing>
          <wp:inline distT="0" distB="0" distL="0" distR="0" wp14:anchorId="24374121" wp14:editId="76CA48AE">
            <wp:extent cx="304800" cy="171449"/>
            <wp:effectExtent l="0" t="0" r="0" b="0"/>
            <wp:docPr id="215" name="Image 2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5" name="Image 215"/>
                    <pic:cNvPicPr/>
                  </pic:nvPicPr>
                  <pic:blipFill>
                    <a:blip r:embed="rId144"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rFonts w:ascii="Roboto"/>
          <w:color w:val="202024"/>
        </w:rPr>
        <w:t>Rarely</w:t>
      </w:r>
      <w:r>
        <w:rPr>
          <w:rFonts w:ascii="Roboto"/>
          <w:color w:val="202024"/>
          <w:spacing w:val="40"/>
        </w:rPr>
        <w:t xml:space="preserve"> </w:t>
      </w:r>
      <w:r>
        <w:rPr>
          <w:rFonts w:ascii="Roboto"/>
          <w:noProof/>
          <w:color w:val="202024"/>
          <w:position w:val="-3"/>
        </w:rPr>
        <w:drawing>
          <wp:inline distT="0" distB="0" distL="0" distR="0" wp14:anchorId="4953362B" wp14:editId="1851EC4F">
            <wp:extent cx="304800" cy="171449"/>
            <wp:effectExtent l="0" t="0" r="0" b="0"/>
            <wp:docPr id="216" name="Image 2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6" name="Image 216"/>
                    <pic:cNvPicPr/>
                  </pic:nvPicPr>
                  <pic:blipFill>
                    <a:blip r:embed="rId145"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rFonts w:ascii="Roboto"/>
          <w:color w:val="202024"/>
        </w:rPr>
        <w:t>Never</w:t>
      </w:r>
    </w:p>
    <w:p w14:paraId="04E6E09C" w14:textId="77777777" w:rsidR="007E5659" w:rsidRDefault="007E5659" w:rsidP="007E5659">
      <w:pPr>
        <w:pStyle w:val="BodyText"/>
        <w:rPr>
          <w:rFonts w:ascii="Roboto"/>
        </w:rPr>
      </w:pPr>
    </w:p>
    <w:p w14:paraId="28436F0E" w14:textId="77777777" w:rsidR="007E5659" w:rsidRDefault="007E5659" w:rsidP="007E5659">
      <w:pPr>
        <w:pStyle w:val="BodyText"/>
        <w:rPr>
          <w:rFonts w:ascii="Roboto"/>
        </w:rPr>
      </w:pPr>
    </w:p>
    <w:p w14:paraId="3E083045" w14:textId="77777777" w:rsidR="007E5659" w:rsidRDefault="007E5659" w:rsidP="007E5659">
      <w:pPr>
        <w:pStyle w:val="BodyText"/>
        <w:spacing w:before="18"/>
        <w:rPr>
          <w:rFonts w:ascii="Roboto"/>
        </w:rPr>
      </w:pPr>
    </w:p>
    <w:p w14:paraId="5B30AC25" w14:textId="77777777" w:rsidR="007E5659" w:rsidRDefault="007E5659" w:rsidP="007E5659">
      <w:pPr>
        <w:pStyle w:val="ListParagraph"/>
        <w:widowControl w:val="0"/>
        <w:numPr>
          <w:ilvl w:val="0"/>
          <w:numId w:val="23"/>
        </w:numPr>
        <w:tabs>
          <w:tab w:val="left" w:pos="1020"/>
        </w:tabs>
        <w:autoSpaceDE w:val="0"/>
        <w:autoSpaceDN w:val="0"/>
        <w:spacing w:after="0" w:line="240" w:lineRule="auto"/>
        <w:ind w:left="1020" w:hanging="633"/>
        <w:contextualSpacing w:val="0"/>
        <w:rPr>
          <w:sz w:val="24"/>
        </w:rPr>
      </w:pPr>
      <w:r>
        <w:rPr>
          <w:color w:val="202024"/>
          <w:sz w:val="24"/>
        </w:rPr>
        <w:t xml:space="preserve">I feel active and energetic in my </w:t>
      </w:r>
      <w:r>
        <w:rPr>
          <w:color w:val="202024"/>
          <w:spacing w:val="-2"/>
          <w:sz w:val="24"/>
        </w:rPr>
        <w:t>role.</w:t>
      </w:r>
    </w:p>
    <w:p w14:paraId="7548E28D" w14:textId="77777777" w:rsidR="007E5659" w:rsidRDefault="007E5659" w:rsidP="007E5659">
      <w:pPr>
        <w:pStyle w:val="BodyText"/>
        <w:spacing w:before="54"/>
        <w:rPr>
          <w:sz w:val="21"/>
        </w:rPr>
      </w:pPr>
    </w:p>
    <w:p w14:paraId="082836A2" w14:textId="77777777" w:rsidR="007E5659" w:rsidRDefault="007E5659" w:rsidP="007E5659">
      <w:pPr>
        <w:ind w:left="1020"/>
        <w:rPr>
          <w:rFonts w:ascii="Roboto"/>
          <w:i/>
          <w:sz w:val="21"/>
        </w:rPr>
      </w:pPr>
      <w:r>
        <w:rPr>
          <w:rFonts w:ascii="Roboto"/>
          <w:i/>
          <w:color w:val="6D6F72"/>
          <w:sz w:val="21"/>
        </w:rPr>
        <w:t>Mark</w:t>
      </w:r>
      <w:r>
        <w:rPr>
          <w:rFonts w:ascii="Roboto"/>
          <w:i/>
          <w:color w:val="6D6F72"/>
          <w:spacing w:val="-3"/>
          <w:sz w:val="21"/>
        </w:rPr>
        <w:t xml:space="preserve"> </w:t>
      </w:r>
      <w:r>
        <w:rPr>
          <w:rFonts w:ascii="Roboto"/>
          <w:i/>
          <w:color w:val="6D6F72"/>
          <w:sz w:val="21"/>
        </w:rPr>
        <w:t>only</w:t>
      </w:r>
      <w:r>
        <w:rPr>
          <w:rFonts w:ascii="Roboto"/>
          <w:i/>
          <w:color w:val="6D6F72"/>
          <w:spacing w:val="-2"/>
          <w:sz w:val="21"/>
        </w:rPr>
        <w:t xml:space="preserve"> </w:t>
      </w:r>
      <w:r>
        <w:rPr>
          <w:rFonts w:ascii="Roboto"/>
          <w:i/>
          <w:color w:val="6D6F72"/>
          <w:sz w:val="21"/>
        </w:rPr>
        <w:t>one</w:t>
      </w:r>
      <w:r>
        <w:rPr>
          <w:rFonts w:ascii="Roboto"/>
          <w:i/>
          <w:color w:val="6D6F72"/>
          <w:spacing w:val="-2"/>
          <w:sz w:val="21"/>
        </w:rPr>
        <w:t xml:space="preserve"> </w:t>
      </w:r>
      <w:r>
        <w:rPr>
          <w:rFonts w:ascii="Roboto"/>
          <w:i/>
          <w:color w:val="6D6F72"/>
          <w:spacing w:val="-4"/>
          <w:sz w:val="21"/>
        </w:rPr>
        <w:t>oval.</w:t>
      </w:r>
    </w:p>
    <w:p w14:paraId="09C49EA0" w14:textId="77777777" w:rsidR="007E5659" w:rsidRDefault="007E5659" w:rsidP="007E5659">
      <w:pPr>
        <w:pStyle w:val="BodyText"/>
        <w:spacing w:before="186"/>
        <w:rPr>
          <w:rFonts w:ascii="Roboto"/>
          <w:i/>
          <w:sz w:val="21"/>
        </w:rPr>
      </w:pPr>
    </w:p>
    <w:p w14:paraId="57061553" w14:textId="77777777" w:rsidR="007E5659" w:rsidRDefault="007E5659" w:rsidP="007E5659">
      <w:pPr>
        <w:tabs>
          <w:tab w:val="left" w:pos="2220"/>
          <w:tab w:val="left" w:pos="2700"/>
          <w:tab w:val="left" w:pos="3180"/>
          <w:tab w:val="left" w:pos="3660"/>
        </w:tabs>
        <w:ind w:left="1740"/>
        <w:rPr>
          <w:rFonts w:ascii="Roboto"/>
          <w:sz w:val="21"/>
        </w:rPr>
      </w:pPr>
      <w:r>
        <w:rPr>
          <w:rFonts w:ascii="Roboto"/>
          <w:color w:val="202024"/>
          <w:spacing w:val="-10"/>
          <w:sz w:val="21"/>
        </w:rPr>
        <w:t>1</w:t>
      </w:r>
      <w:r>
        <w:rPr>
          <w:rFonts w:ascii="Roboto"/>
          <w:color w:val="202024"/>
          <w:sz w:val="21"/>
        </w:rPr>
        <w:tab/>
      </w:r>
      <w:r>
        <w:rPr>
          <w:rFonts w:ascii="Roboto"/>
          <w:color w:val="202024"/>
          <w:spacing w:val="-10"/>
          <w:sz w:val="21"/>
        </w:rPr>
        <w:t>2</w:t>
      </w:r>
      <w:r>
        <w:rPr>
          <w:rFonts w:ascii="Roboto"/>
          <w:color w:val="202024"/>
          <w:sz w:val="21"/>
        </w:rPr>
        <w:tab/>
      </w:r>
      <w:r>
        <w:rPr>
          <w:rFonts w:ascii="Roboto"/>
          <w:color w:val="202024"/>
          <w:spacing w:val="-10"/>
          <w:sz w:val="21"/>
        </w:rPr>
        <w:t>3</w:t>
      </w:r>
      <w:r>
        <w:rPr>
          <w:rFonts w:ascii="Roboto"/>
          <w:color w:val="202024"/>
          <w:sz w:val="21"/>
        </w:rPr>
        <w:tab/>
      </w:r>
      <w:r>
        <w:rPr>
          <w:rFonts w:ascii="Roboto"/>
          <w:color w:val="202024"/>
          <w:spacing w:val="-10"/>
          <w:sz w:val="21"/>
        </w:rPr>
        <w:t>4</w:t>
      </w:r>
      <w:r>
        <w:rPr>
          <w:rFonts w:ascii="Roboto"/>
          <w:color w:val="202024"/>
          <w:sz w:val="21"/>
        </w:rPr>
        <w:tab/>
      </w:r>
      <w:r>
        <w:rPr>
          <w:rFonts w:ascii="Roboto"/>
          <w:color w:val="202024"/>
          <w:spacing w:val="-10"/>
          <w:sz w:val="21"/>
        </w:rPr>
        <w:t>5</w:t>
      </w:r>
    </w:p>
    <w:p w14:paraId="1F6CE9A5" w14:textId="77777777" w:rsidR="007E5659" w:rsidRDefault="007E5659" w:rsidP="007E5659">
      <w:pPr>
        <w:pStyle w:val="BodyText"/>
        <w:spacing w:before="60"/>
        <w:rPr>
          <w:rFonts w:ascii="Roboto"/>
          <w:sz w:val="22"/>
        </w:rPr>
      </w:pPr>
    </w:p>
    <w:p w14:paraId="304C2646" w14:textId="77777777" w:rsidR="007E5659" w:rsidRDefault="007E5659" w:rsidP="007E5659">
      <w:pPr>
        <w:tabs>
          <w:tab w:val="left" w:pos="3975"/>
        </w:tabs>
        <w:ind w:left="1095"/>
        <w:rPr>
          <w:rFonts w:ascii="Roboto"/>
        </w:rPr>
      </w:pPr>
      <w:r>
        <w:rPr>
          <w:rFonts w:ascii="Roboto"/>
          <w:noProof/>
        </w:rPr>
        <mc:AlternateContent>
          <mc:Choice Requires="wps">
            <w:drawing>
              <wp:anchor distT="0" distB="0" distL="0" distR="0" simplePos="0" relativeHeight="251697152" behindDoc="1" locked="0" layoutInCell="1" allowOverlap="1" wp14:anchorId="19E360A1" wp14:editId="42FEB05E">
                <wp:simplePos x="0" y="0"/>
                <wp:positionH relativeFrom="page">
                  <wp:posOffset>1579738</wp:posOffset>
                </wp:positionH>
                <wp:positionV relativeFrom="paragraph">
                  <wp:posOffset>3254</wp:posOffset>
                </wp:positionV>
                <wp:extent cx="255904" cy="163830"/>
                <wp:effectExtent l="0" t="0" r="0" b="0"/>
                <wp:wrapNone/>
                <wp:docPr id="217" name="Text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55904" cy="163830"/>
                        </a:xfrm>
                        <a:prstGeom prst="rect">
                          <a:avLst/>
                        </a:prstGeom>
                      </wps:spPr>
                      <wps:txbx>
                        <w:txbxContent>
                          <w:p w14:paraId="3A57DF4C" w14:textId="77777777" w:rsidR="007E5659" w:rsidRDefault="007E5659" w:rsidP="007E5659">
                            <w:pPr>
                              <w:spacing w:line="258" w:lineRule="exact"/>
                              <w:rPr>
                                <w:rFonts w:ascii="Roboto"/>
                              </w:rPr>
                            </w:pPr>
                            <w:r>
                              <w:rPr>
                                <w:rFonts w:ascii="Roboto"/>
                                <w:color w:val="202024"/>
                                <w:spacing w:val="-7"/>
                              </w:rPr>
                              <w:t>ngly</w:t>
                            </w:r>
                          </w:p>
                        </w:txbxContent>
                      </wps:txbx>
                      <wps:bodyPr wrap="square" lIns="0" tIns="0" rIns="0" bIns="0" rtlCol="0">
                        <a:noAutofit/>
                      </wps:bodyPr>
                    </wps:wsp>
                  </a:graphicData>
                </a:graphic>
              </wp:anchor>
            </w:drawing>
          </mc:Choice>
          <mc:Fallback>
            <w:pict>
              <v:shape w14:anchorId="19E360A1" id="Textbox 217" o:spid="_x0000_s1053" type="#_x0000_t202" style="position:absolute;left:0;text-align:left;margin-left:124.4pt;margin-top:.25pt;width:20.15pt;height:12.9pt;z-index:-2516193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" filled="f" stroked="f">
                <v:textbox inset="0,0,0,0">
                  <w:txbxContent>
                    <w:p w14:paraId="3A57DF4C" w14:textId="77777777" w:rsidR="007E5659" w:rsidRDefault="007E5659" w:rsidP="007E5659">
                      <w:pPr>
                        <w:spacing w:line="258" w:lineRule="exact"/>
                        <w:rPr>
                          <w:rFonts w:ascii="Roboto"/>
                        </w:rPr>
                      </w:pPr>
                      <w:r>
                        <w:rPr>
                          <w:rFonts w:ascii="Roboto"/>
                          <w:color w:val="202024"/>
                          <w:spacing w:val="-7"/>
                        </w:rPr>
                        <w:t>ngly</w:t>
                      </w:r>
                    </w:p>
                  </w:txbxContent>
                </v:textbox>
                <w10:wrap anchorx="page"/>
              </v:shape>
            </w:pict>
          </mc:Fallback>
        </mc:AlternateContent>
      </w:r>
      <w:r>
        <w:rPr>
          <w:rFonts w:ascii="Roboto"/>
          <w:noProof/>
        </w:rPr>
        <mc:AlternateContent>
          <mc:Choice Requires="wps">
            <w:drawing>
              <wp:anchor distT="0" distB="0" distL="0" distR="0" simplePos="0" relativeHeight="251698176" behindDoc="1" locked="0" layoutInCell="1" allowOverlap="1" wp14:anchorId="3FC0E29C" wp14:editId="65C25A0E">
                <wp:simplePos x="0" y="0"/>
                <wp:positionH relativeFrom="page">
                  <wp:posOffset>1869647</wp:posOffset>
                </wp:positionH>
                <wp:positionV relativeFrom="paragraph">
                  <wp:posOffset>3254</wp:posOffset>
                </wp:positionV>
                <wp:extent cx="273685" cy="163830"/>
                <wp:effectExtent l="0" t="0" r="0" b="0"/>
                <wp:wrapNone/>
                <wp:docPr id="218" name="Text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3685" cy="163830"/>
                        </a:xfrm>
                        <a:prstGeom prst="rect">
                          <a:avLst/>
                        </a:prstGeom>
                      </wps:spPr>
                      <wps:txbx>
                        <w:txbxContent>
                          <w:p w14:paraId="1D199C40" w14:textId="77777777" w:rsidR="007E5659" w:rsidRDefault="007E5659" w:rsidP="007E5659">
                            <w:pPr>
                              <w:spacing w:line="258" w:lineRule="exact"/>
                              <w:rPr>
                                <w:rFonts w:ascii="Roboto"/>
                              </w:rPr>
                            </w:pPr>
                            <w:r>
                              <w:rPr>
                                <w:rFonts w:ascii="Roboto"/>
                                <w:color w:val="202024"/>
                                <w:spacing w:val="-6"/>
                              </w:rPr>
                              <w:t>Disa</w:t>
                            </w:r>
                          </w:p>
                        </w:txbxContent>
                      </wps:txbx>
                      <wps:bodyPr wrap="square" lIns="0" tIns="0" rIns="0" bIns="0" rtlCol="0">
                        <a:noAutofit/>
                      </wps:bodyPr>
                    </wps:wsp>
                  </a:graphicData>
                </a:graphic>
              </wp:anchor>
            </w:drawing>
          </mc:Choice>
          <mc:Fallback>
            <w:pict>
              <v:shape w14:anchorId="3FC0E29C" id="Textbox 218" o:spid="_x0000_s1054" type="#_x0000_t202" style="position:absolute;left:0;text-align:left;margin-left:147.2pt;margin-top:.25pt;width:21.55pt;height:12.9pt;z-index:-2516183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" filled="f" stroked="f">
                <v:textbox inset="0,0,0,0">
                  <w:txbxContent>
                    <w:p w14:paraId="1D199C40" w14:textId="77777777" w:rsidR="007E5659" w:rsidRDefault="007E5659" w:rsidP="007E5659">
                      <w:pPr>
                        <w:spacing w:line="258" w:lineRule="exact"/>
                        <w:rPr>
                          <w:rFonts w:ascii="Roboto"/>
                        </w:rPr>
                      </w:pPr>
                      <w:r>
                        <w:rPr>
                          <w:rFonts w:ascii="Roboto"/>
                          <w:color w:val="202024"/>
                          <w:spacing w:val="-6"/>
                        </w:rPr>
                        <w:t>Disa</w:t>
                      </w:r>
                    </w:p>
                  </w:txbxContent>
                </v:textbox>
                <w10:wrap anchorx="page"/>
              </v:shape>
            </w:pict>
          </mc:Fallback>
        </mc:AlternateContent>
      </w:r>
      <w:r>
        <w:rPr>
          <w:rFonts w:ascii="Roboto"/>
          <w:noProof/>
        </w:rPr>
        <mc:AlternateContent>
          <mc:Choice Requires="wps">
            <w:drawing>
              <wp:anchor distT="0" distB="0" distL="0" distR="0" simplePos="0" relativeHeight="251699200" behindDoc="1" locked="0" layoutInCell="1" allowOverlap="1" wp14:anchorId="6C05ADB0" wp14:editId="30E53AA4">
                <wp:simplePos x="0" y="0"/>
                <wp:positionH relativeFrom="page">
                  <wp:posOffset>2143056</wp:posOffset>
                </wp:positionH>
                <wp:positionV relativeFrom="paragraph">
                  <wp:posOffset>3254</wp:posOffset>
                </wp:positionV>
                <wp:extent cx="272415" cy="163830"/>
                <wp:effectExtent l="0" t="0" r="0" b="0"/>
                <wp:wrapNone/>
                <wp:docPr id="219" name="Text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2415" cy="163830"/>
                        </a:xfrm>
                        <a:prstGeom prst="rect">
                          <a:avLst/>
                        </a:prstGeom>
                      </wps:spPr>
                      <wps:txbx>
                        <w:txbxContent>
                          <w:p w14:paraId="6A8D00D0" w14:textId="77777777" w:rsidR="007E5659" w:rsidRDefault="007E5659" w:rsidP="007E5659">
                            <w:pPr>
                              <w:spacing w:line="258" w:lineRule="exact"/>
                              <w:rPr>
                                <w:rFonts w:ascii="Roboto"/>
                              </w:rPr>
                            </w:pPr>
                            <w:r>
                              <w:rPr>
                                <w:rFonts w:ascii="Roboto"/>
                                <w:color w:val="202024"/>
                                <w:spacing w:val="-5"/>
                              </w:rPr>
                              <w:t>gree</w:t>
                            </w:r>
                          </w:p>
                        </w:txbxContent>
                      </wps:txbx>
                      <wps:bodyPr wrap="square" lIns="0" tIns="0" rIns="0" bIns="0" rtlCol="0">
                        <a:noAutofit/>
                      </wps:bodyPr>
                    </wps:wsp>
                  </a:graphicData>
                </a:graphic>
              </wp:anchor>
            </w:drawing>
          </mc:Choice>
          <mc:Fallback>
            <w:pict>
              <v:shape w14:anchorId="6C05ADB0" id="Textbox 219" o:spid="_x0000_s1055" type="#_x0000_t202" style="position:absolute;left:0;text-align:left;margin-left:168.75pt;margin-top:.25pt;width:21.45pt;height:12.9pt;z-index:-25161728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" filled="f" stroked="f">
                <v:textbox inset="0,0,0,0">
                  <w:txbxContent>
                    <w:p w14:paraId="6A8D00D0" w14:textId="77777777" w:rsidR="007E5659" w:rsidRDefault="007E5659" w:rsidP="007E5659">
                      <w:pPr>
                        <w:spacing w:line="258" w:lineRule="exact"/>
                        <w:rPr>
                          <w:rFonts w:ascii="Roboto"/>
                        </w:rPr>
                      </w:pPr>
                      <w:r>
                        <w:rPr>
                          <w:rFonts w:ascii="Roboto"/>
                          <w:color w:val="202024"/>
                          <w:spacing w:val="-5"/>
                        </w:rPr>
                        <w:t>gree</w:t>
                      </w:r>
                    </w:p>
                  </w:txbxContent>
                </v:textbox>
                <w10:wrap anchorx="page"/>
              </v:shape>
            </w:pict>
          </mc:Fallback>
        </mc:AlternateContent>
      </w:r>
      <w:r>
        <w:rPr>
          <w:rFonts w:ascii="Roboto"/>
          <w:noProof/>
        </w:rPr>
        <mc:AlternateContent>
          <mc:Choice Requires="wpg">
            <w:drawing>
              <wp:anchor distT="0" distB="0" distL="0" distR="0" simplePos="0" relativeHeight="251703296" behindDoc="1" locked="0" layoutInCell="1" allowOverlap="1" wp14:anchorId="6507693D" wp14:editId="685D23D2">
                <wp:simplePos x="0" y="0"/>
                <wp:positionH relativeFrom="page">
                  <wp:posOffset>1276349</wp:posOffset>
                </wp:positionH>
                <wp:positionV relativeFrom="paragraph">
                  <wp:posOffset>-76751</wp:posOffset>
                </wp:positionV>
                <wp:extent cx="2133600" cy="323850"/>
                <wp:effectExtent l="0" t="0" r="0" b="0"/>
                <wp:wrapNone/>
                <wp:docPr id="220" name="Group 2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323850"/>
                          <a:chOff x="0" y="0"/>
                          <a:chExt cx="2133600" cy="323850"/>
                        </a:xfrm>
                      </wpg:grpSpPr>
                      <wps:wsp>
                        <wps:cNvPr id="221" name="Graphic 221"/>
                        <wps:cNvSpPr/>
                        <wps:spPr>
                          <a:xfrm>
                            <a:off x="-12"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s:wsp>
                        <wps:cNvPr id="222" name="Graphic 222"/>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23" name="Graphic 223"/>
                        <wps:cNvSpPr/>
                        <wps:spPr>
                          <a:xfrm>
                            <a:off x="3047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224" name="Image 224"/>
                          <pic:cNvPicPr/>
                        </pic:nvPicPr>
                        <pic:blipFill>
                          <a:blip r:embed="rId146" cstate="print"/>
                          <a:stretch>
                            <a:fillRect/>
                          </a:stretch>
                        </pic:blipFill>
                        <pic:spPr>
                          <a:xfrm>
                            <a:off x="352424" y="76199"/>
                            <a:ext cx="209550" cy="171449"/>
                          </a:xfrm>
                          <a:prstGeom prst="rect">
                            <a:avLst/>
                          </a:prstGeom>
                        </pic:spPr>
                      </pic:pic>
                      <wps:wsp>
                        <wps:cNvPr id="225" name="Graphic 225"/>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26" name="Graphic 226"/>
                        <wps:cNvSpPr/>
                        <wps:spPr>
                          <a:xfrm>
                            <a:off x="6095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227" name="Image 227"/>
                          <pic:cNvPicPr/>
                        </pic:nvPicPr>
                        <pic:blipFill>
                          <a:blip r:embed="rId146" cstate="print"/>
                          <a:stretch>
                            <a:fillRect/>
                          </a:stretch>
                        </pic:blipFill>
                        <pic:spPr>
                          <a:xfrm>
                            <a:off x="657224" y="76199"/>
                            <a:ext cx="209550" cy="171449"/>
                          </a:xfrm>
                          <a:prstGeom prst="rect">
                            <a:avLst/>
                          </a:prstGeom>
                        </pic:spPr>
                      </pic:pic>
                      <wps:wsp>
                        <wps:cNvPr id="228" name="Graphic 228"/>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29" name="Graphic 229"/>
                        <wps:cNvSpPr/>
                        <wps:spPr>
                          <a:xfrm>
                            <a:off x="9143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230" name="Image 230"/>
                          <pic:cNvPicPr/>
                        </pic:nvPicPr>
                        <pic:blipFill>
                          <a:blip r:embed="rId147" cstate="print"/>
                          <a:stretch>
                            <a:fillRect/>
                          </a:stretch>
                        </pic:blipFill>
                        <pic:spPr>
                          <a:xfrm>
                            <a:off x="962024" y="76199"/>
                            <a:ext cx="209550" cy="171449"/>
                          </a:xfrm>
                          <a:prstGeom prst="rect">
                            <a:avLst/>
                          </a:prstGeom>
                        </pic:spPr>
                      </pic:pic>
                      <wps:wsp>
                        <wps:cNvPr id="231" name="Graphic 231"/>
                        <wps:cNvSpPr/>
                        <wps:spPr>
                          <a:xfrm>
                            <a:off x="12191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232" name="Image 232"/>
                          <pic:cNvPicPr/>
                        </pic:nvPicPr>
                        <pic:blipFill>
                          <a:blip r:embed="rId147" cstate="print"/>
                          <a:stretch>
                            <a:fillRect/>
                          </a:stretch>
                        </pic:blipFill>
                        <pic:spPr>
                          <a:xfrm>
                            <a:off x="1266824" y="76199"/>
                            <a:ext cx="209550" cy="171449"/>
                          </a:xfrm>
                          <a:prstGeom prst="rect">
                            <a:avLst/>
                          </a:prstGeom>
                        </pic:spPr>
                      </pic:pic>
                      <wps:wsp>
                        <wps:cNvPr id="233" name="Graphic 233"/>
                        <wps:cNvSpPr/>
                        <wps:spPr>
                          <a:xfrm>
                            <a:off x="15239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234" name="Image 234"/>
                          <pic:cNvPicPr/>
                        </pic:nvPicPr>
                        <pic:blipFill>
                          <a:blip r:embed="rId147" cstate="print"/>
                          <a:stretch>
                            <a:fillRect/>
                          </a:stretch>
                        </pic:blipFill>
                        <pic:spPr>
                          <a:xfrm>
                            <a:off x="1571624" y="76199"/>
                            <a:ext cx="209549" cy="171449"/>
                          </a:xfrm>
                          <a:prstGeom prst="rect">
                            <a:avLst/>
                          </a:prstGeom>
                        </pic:spPr>
                      </pic:pic>
                      <wps:wsp>
                        <wps:cNvPr id="235" name="Graphic 235"/>
                        <wps:cNvSpPr/>
                        <wps:spPr>
                          <a:xfrm>
                            <a:off x="18287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g:wgp>
                  </a:graphicData>
                </a:graphic>
              </wp:anchor>
            </w:drawing>
          </mc:Choice>
          <mc:Fallback>
            <w:pict>
              <v:group w14:anchorId="43480497" id="Group 220" o:spid="_x0000_s1026" style="position:absolute;margin-left:100.5pt;margin-top:-6.05pt;width:168pt;height:25.5pt;z-index:-251613184;mso-wrap-distance-left:0;mso-wrap-distance-right:0;mso-position-horizontal-relative:page" coordsize="2133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">
                <v:shape id="Graphic 221" o:spid="_x0000_s1027"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" path="m304800,314325l,314325r,9525l304800,323850r,-9525xem304800,l,,,9525r304800,l304800,xe" fillcolor="#bdc1c6" stroked="f">
                  <v:path arrowok="t"/>
                </v:shape>
                <v:shape id="Graphic 222" o:spid="_x0000_s10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" path="m304799,323849l,323849,,,304799,r,323849xe" stroked="f">
                  <v:path arrowok="t"/>
                </v:shape>
                <v:shape id="Graphic 223" o:spid="_x0000_s102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" path="m304800,314325l,314325r,9525l304800,323850r,-9525xem304800,l,,,9525r304800,l304800,xe" fillcolor="#bdc1c6" stroked="f">
                  <v:path arrowok="t"/>
                </v:shape>
                <v:shape id="Image 224" o:spid="_x0000_s10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">
                  <v:imagedata r:id="rId148" o:title=""/>
                </v:shape>
                <v:shape id="Graphic 225" o:spid="_x0000_s10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" path="m304799,323849l,323849,,,304799,r,323849xe" stroked="f">
                  <v:path arrowok="t"/>
                </v:shape>
                <v:shape id="Graphic 226" o:spid="_x0000_s103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" path="m304800,314325l,314325r,9525l304800,323850r,-9525xem304800,l,,,9525r304800,l304800,xe" fillcolor="#bdc1c6" stroked="f">
                  <v:path arrowok="t"/>
                </v:shape>
                <v:shape id="Image 227" o:spid="_x0000_s10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">
                  <v:imagedata r:id="rId148" o:title=""/>
                </v:shape>
                <v:shape id="Graphic 228" o:spid="_x0000_s10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" path="m304799,323849l,323849,,,304799,r,323849xe" stroked="f">
                  <v:path arrowok="t"/>
                </v:shape>
                <v:shape id="Graphic 229" o:spid="_x0000_s103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" path="m304800,314325l,314325r,9525l304800,323850r,-9525xem304800,l,,,9525r304800,l304800,xe" fillcolor="#bdc1c6" stroked="f">
                  <v:path arrowok="t"/>
                </v:shape>
                <v:shape id="Image 230" o:spid="_x0000_s10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">
                  <v:imagedata r:id="rId149" o:title=""/>
                </v:shape>
                <v:shape id="Graphic 231" o:spid="_x0000_s103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" path="m304800,314325l,314325r,9525l304800,323850r,-9525xem304800,l,,,9525r304800,l304800,xe" fillcolor="#bdc1c6" stroked="f">
                  <v:path arrowok="t"/>
                </v:shape>
                <v:shape id="Image 232" o:spid="_x0000_s1038"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">
                  <v:imagedata r:id="rId149" o:title=""/>
                </v:shape>
                <v:shape id="Graphic 233" o:spid="_x0000_s1039"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" path="m304800,314325l,314325r,9525l304800,323850r,-9525xem304800,l,,,9525r304800,l304800,xe" fillcolor="#bdc1c6" stroked="f">
                  <v:path arrowok="t"/>
                </v:shape>
                <v:shape id="Image 234" o:spid="_x0000_s1040"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">
                  <v:imagedata r:id="rId149" o:title=""/>
                </v:shape>
                <v:shape id="Graphic 235" o:spid="_x0000_s1041"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" path="m304800,314325l,314325r,9525l304800,323850r,-9525xem304800,l,,,9525r304800,l304800,xe" fillcolor="#bdc1c6" stroked="f">
                  <v:path arrowok="t"/>
                </v:shape>
                <w10:wrap anchorx="page"/>
              </v:group>
            </w:pict>
          </mc:Fallback>
        </mc:AlternateContent>
      </w:r>
      <w:r>
        <w:rPr>
          <w:rFonts w:ascii="Roboto"/>
          <w:color w:val="202024"/>
          <w:spacing w:val="-4"/>
        </w:rPr>
        <w:t>Stro</w:t>
      </w:r>
      <w:r>
        <w:rPr>
          <w:rFonts w:ascii="Roboto"/>
          <w:color w:val="202024"/>
        </w:rPr>
        <w:tab/>
      </w:r>
      <w:r>
        <w:rPr>
          <w:rFonts w:ascii="Roboto"/>
          <w:color w:val="202024"/>
          <w:spacing w:val="-4"/>
        </w:rPr>
        <w:t>Strongly</w:t>
      </w:r>
      <w:r>
        <w:rPr>
          <w:rFonts w:ascii="Roboto"/>
          <w:color w:val="202024"/>
          <w:spacing w:val="2"/>
        </w:rPr>
        <w:t xml:space="preserve"> </w:t>
      </w:r>
      <w:r>
        <w:rPr>
          <w:rFonts w:ascii="Roboto"/>
          <w:color w:val="202024"/>
          <w:spacing w:val="-4"/>
        </w:rPr>
        <w:t>Agree</w:t>
      </w:r>
    </w:p>
    <w:p w14:paraId="74652245" w14:textId="77777777" w:rsidR="007E5659" w:rsidRDefault="007E5659" w:rsidP="007E5659">
      <w:pPr>
        <w:pStyle w:val="BodyText"/>
        <w:rPr>
          <w:rFonts w:ascii="Roboto"/>
        </w:rPr>
      </w:pPr>
    </w:p>
    <w:p w14:paraId="66E09EE9" w14:textId="77777777" w:rsidR="007E5659" w:rsidRDefault="007E5659" w:rsidP="007E5659">
      <w:pPr>
        <w:pStyle w:val="BodyText"/>
        <w:rPr>
          <w:rFonts w:ascii="Roboto"/>
        </w:rPr>
      </w:pPr>
    </w:p>
    <w:p w14:paraId="523D3592" w14:textId="77777777" w:rsidR="007E5659" w:rsidRDefault="007E5659" w:rsidP="007E5659">
      <w:pPr>
        <w:pStyle w:val="BodyText"/>
        <w:rPr>
          <w:rFonts w:ascii="Roboto"/>
        </w:rPr>
      </w:pPr>
    </w:p>
    <w:p w14:paraId="113D1595" w14:textId="77777777" w:rsidR="007E5659" w:rsidRDefault="007E5659" w:rsidP="007E5659">
      <w:pPr>
        <w:pStyle w:val="BodyText"/>
        <w:spacing w:before="19"/>
        <w:rPr>
          <w:rFonts w:ascii="Roboto"/>
        </w:rPr>
      </w:pPr>
    </w:p>
    <w:p w14:paraId="6F71AC0C" w14:textId="77777777" w:rsidR="007E5659" w:rsidRDefault="007E5659" w:rsidP="007E5659">
      <w:pPr>
        <w:pStyle w:val="ListParagraph"/>
        <w:widowControl w:val="0"/>
        <w:numPr>
          <w:ilvl w:val="0"/>
          <w:numId w:val="23"/>
        </w:numPr>
        <w:tabs>
          <w:tab w:val="left" w:pos="1020"/>
        </w:tabs>
        <w:autoSpaceDE w:val="0"/>
        <w:autoSpaceDN w:val="0"/>
        <w:spacing w:before="1" w:after="0" w:line="240" w:lineRule="auto"/>
        <w:ind w:left="1020" w:hanging="633"/>
        <w:contextualSpacing w:val="0"/>
        <w:rPr>
          <w:rFonts w:ascii="Roboto"/>
          <w:sz w:val="24"/>
        </w:rPr>
      </w:pPr>
      <w:r>
        <w:rPr>
          <w:color w:val="202024"/>
          <w:sz w:val="24"/>
        </w:rPr>
        <w:t>I feel interested and engaged in my daily work.</w:t>
      </w:r>
      <w:r>
        <w:rPr>
          <w:color w:val="202024"/>
          <w:spacing w:val="-7"/>
          <w:sz w:val="24"/>
        </w:rPr>
        <w:t xml:space="preserve"> </w:t>
      </w:r>
      <w:r>
        <w:rPr>
          <w:rFonts w:ascii="Roboto"/>
          <w:color w:val="D92F25"/>
          <w:spacing w:val="-10"/>
          <w:sz w:val="24"/>
        </w:rPr>
        <w:t>*</w:t>
      </w:r>
    </w:p>
    <w:p w14:paraId="76E24E07" w14:textId="77777777" w:rsidR="007E5659" w:rsidRDefault="007E5659" w:rsidP="007E5659">
      <w:pPr>
        <w:pStyle w:val="BodyText"/>
        <w:spacing w:before="43"/>
        <w:rPr>
          <w:rFonts w:ascii="Roboto"/>
          <w:sz w:val="21"/>
        </w:rPr>
      </w:pPr>
    </w:p>
    <w:p w14:paraId="62D8648B" w14:textId="77777777" w:rsidR="007E5659" w:rsidRDefault="007E5659" w:rsidP="007E5659">
      <w:pPr>
        <w:ind w:left="1020"/>
        <w:rPr>
          <w:rFonts w:ascii="Roboto"/>
          <w:i/>
          <w:sz w:val="21"/>
        </w:rPr>
      </w:pPr>
      <w:r>
        <w:rPr>
          <w:rFonts w:ascii="Roboto"/>
          <w:i/>
          <w:color w:val="6D6F72"/>
          <w:sz w:val="21"/>
        </w:rPr>
        <w:t>Mark</w:t>
      </w:r>
      <w:r>
        <w:rPr>
          <w:rFonts w:ascii="Roboto"/>
          <w:i/>
          <w:color w:val="6D6F72"/>
          <w:spacing w:val="-3"/>
          <w:sz w:val="21"/>
        </w:rPr>
        <w:t xml:space="preserve"> </w:t>
      </w:r>
      <w:r>
        <w:rPr>
          <w:rFonts w:ascii="Roboto"/>
          <w:i/>
          <w:color w:val="6D6F72"/>
          <w:sz w:val="21"/>
        </w:rPr>
        <w:t>only</w:t>
      </w:r>
      <w:r>
        <w:rPr>
          <w:rFonts w:ascii="Roboto"/>
          <w:i/>
          <w:color w:val="6D6F72"/>
          <w:spacing w:val="-2"/>
          <w:sz w:val="21"/>
        </w:rPr>
        <w:t xml:space="preserve"> </w:t>
      </w:r>
      <w:r>
        <w:rPr>
          <w:rFonts w:ascii="Roboto"/>
          <w:i/>
          <w:color w:val="6D6F72"/>
          <w:sz w:val="21"/>
        </w:rPr>
        <w:t>one</w:t>
      </w:r>
      <w:r>
        <w:rPr>
          <w:rFonts w:ascii="Roboto"/>
          <w:i/>
          <w:color w:val="6D6F72"/>
          <w:spacing w:val="-2"/>
          <w:sz w:val="21"/>
        </w:rPr>
        <w:t xml:space="preserve"> </w:t>
      </w:r>
      <w:r>
        <w:rPr>
          <w:rFonts w:ascii="Roboto"/>
          <w:i/>
          <w:color w:val="6D6F72"/>
          <w:spacing w:val="-4"/>
          <w:sz w:val="21"/>
        </w:rPr>
        <w:t>oval.</w:t>
      </w:r>
    </w:p>
    <w:p w14:paraId="22960808" w14:textId="77777777" w:rsidR="007E5659" w:rsidRDefault="007E5659" w:rsidP="007E5659">
      <w:pPr>
        <w:pStyle w:val="BodyText"/>
        <w:spacing w:before="186"/>
        <w:rPr>
          <w:rFonts w:ascii="Roboto"/>
          <w:i/>
          <w:sz w:val="21"/>
        </w:rPr>
      </w:pPr>
    </w:p>
    <w:p w14:paraId="70BEE515" w14:textId="77777777" w:rsidR="007E5659" w:rsidRDefault="007E5659" w:rsidP="007E5659">
      <w:pPr>
        <w:tabs>
          <w:tab w:val="left" w:pos="2220"/>
          <w:tab w:val="left" w:pos="2700"/>
          <w:tab w:val="left" w:pos="3180"/>
          <w:tab w:val="left" w:pos="3660"/>
        </w:tabs>
        <w:ind w:left="1740"/>
        <w:rPr>
          <w:rFonts w:ascii="Roboto"/>
          <w:sz w:val="21"/>
        </w:rPr>
      </w:pPr>
      <w:r>
        <w:rPr>
          <w:rFonts w:ascii="Roboto"/>
          <w:color w:val="202024"/>
          <w:spacing w:val="-10"/>
          <w:sz w:val="21"/>
        </w:rPr>
        <w:t>1</w:t>
      </w:r>
      <w:r>
        <w:rPr>
          <w:rFonts w:ascii="Roboto"/>
          <w:color w:val="202024"/>
          <w:sz w:val="21"/>
        </w:rPr>
        <w:tab/>
      </w:r>
      <w:r>
        <w:rPr>
          <w:rFonts w:ascii="Roboto"/>
          <w:color w:val="202024"/>
          <w:spacing w:val="-10"/>
          <w:sz w:val="21"/>
        </w:rPr>
        <w:t>2</w:t>
      </w:r>
      <w:r>
        <w:rPr>
          <w:rFonts w:ascii="Roboto"/>
          <w:color w:val="202024"/>
          <w:sz w:val="21"/>
        </w:rPr>
        <w:tab/>
      </w:r>
      <w:r>
        <w:rPr>
          <w:rFonts w:ascii="Roboto"/>
          <w:color w:val="202024"/>
          <w:spacing w:val="-10"/>
          <w:sz w:val="21"/>
        </w:rPr>
        <w:t>3</w:t>
      </w:r>
      <w:r>
        <w:rPr>
          <w:rFonts w:ascii="Roboto"/>
          <w:color w:val="202024"/>
          <w:sz w:val="21"/>
        </w:rPr>
        <w:tab/>
      </w:r>
      <w:r>
        <w:rPr>
          <w:rFonts w:ascii="Roboto"/>
          <w:color w:val="202024"/>
          <w:spacing w:val="-10"/>
          <w:sz w:val="21"/>
        </w:rPr>
        <w:t>4</w:t>
      </w:r>
      <w:r>
        <w:rPr>
          <w:rFonts w:ascii="Roboto"/>
          <w:color w:val="202024"/>
          <w:sz w:val="21"/>
        </w:rPr>
        <w:tab/>
      </w:r>
      <w:r>
        <w:rPr>
          <w:rFonts w:ascii="Roboto"/>
          <w:color w:val="202024"/>
          <w:spacing w:val="-10"/>
          <w:sz w:val="21"/>
        </w:rPr>
        <w:t>5</w:t>
      </w:r>
    </w:p>
    <w:p w14:paraId="66675016" w14:textId="77777777" w:rsidR="007E5659" w:rsidRDefault="007E5659" w:rsidP="007E5659">
      <w:pPr>
        <w:pStyle w:val="BodyText"/>
        <w:spacing w:before="59"/>
        <w:rPr>
          <w:rFonts w:ascii="Roboto"/>
          <w:sz w:val="22"/>
        </w:rPr>
      </w:pPr>
    </w:p>
    <w:p w14:paraId="247846C4" w14:textId="77777777" w:rsidR="007E5659" w:rsidRDefault="007E5659" w:rsidP="007E5659">
      <w:pPr>
        <w:tabs>
          <w:tab w:val="left" w:pos="3975"/>
        </w:tabs>
        <w:ind w:left="1095"/>
        <w:rPr>
          <w:rFonts w:ascii="Roboto"/>
        </w:rPr>
      </w:pPr>
      <w:r>
        <w:rPr>
          <w:rFonts w:ascii="Roboto"/>
          <w:noProof/>
        </w:rPr>
        <mc:AlternateContent>
          <mc:Choice Requires="wps">
            <w:drawing>
              <wp:anchor distT="0" distB="0" distL="0" distR="0" simplePos="0" relativeHeight="251700224" behindDoc="1" locked="0" layoutInCell="1" allowOverlap="1" wp14:anchorId="58342740" wp14:editId="63D294AB">
                <wp:simplePos x="0" y="0"/>
                <wp:positionH relativeFrom="page">
                  <wp:posOffset>1579738</wp:posOffset>
                </wp:positionH>
                <wp:positionV relativeFrom="paragraph">
                  <wp:posOffset>3582</wp:posOffset>
                </wp:positionV>
                <wp:extent cx="255904" cy="163830"/>
                <wp:effectExtent l="0" t="0" r="0" b="0"/>
                <wp:wrapNone/>
                <wp:docPr id="236" name="Textbox 2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55904" cy="163830"/>
                        </a:xfrm>
                        <a:prstGeom prst="rect">
                          <a:avLst/>
                        </a:prstGeom>
                      </wps:spPr>
                      <wps:txbx>
                        <w:txbxContent>
                          <w:p w14:paraId="46FFB5E6" w14:textId="77777777" w:rsidR="007E5659" w:rsidRDefault="007E5659" w:rsidP="007E5659">
                            <w:pPr>
                              <w:spacing w:line="258" w:lineRule="exact"/>
                              <w:rPr>
                                <w:rFonts w:ascii="Roboto"/>
                              </w:rPr>
                            </w:pPr>
                            <w:r>
                              <w:rPr>
                                <w:rFonts w:ascii="Roboto"/>
                                <w:color w:val="202024"/>
                                <w:spacing w:val="-7"/>
                              </w:rPr>
                              <w:t>ngly</w:t>
                            </w:r>
                          </w:p>
                        </w:txbxContent>
                      </wps:txbx>
                      <wps:bodyPr wrap="square" lIns="0" tIns="0" rIns="0" bIns="0" rtlCol="0">
                        <a:noAutofit/>
                      </wps:bodyPr>
                    </wps:wsp>
                  </a:graphicData>
                </a:graphic>
              </wp:anchor>
            </w:drawing>
          </mc:Choice>
          <mc:Fallback>
            <w:pict>
              <v:shape w14:anchorId="58342740" id="Textbox 236" o:spid="_x0000_s1056" type="#_x0000_t202" style="position:absolute;left:0;text-align:left;margin-left:124.4pt;margin-top:.3pt;width:20.15pt;height:12.9pt;z-index:-2516162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" filled="f" stroked="f">
                <v:textbox inset="0,0,0,0">
                  <w:txbxContent>
                    <w:p w14:paraId="46FFB5E6" w14:textId="77777777" w:rsidR="007E5659" w:rsidRDefault="007E5659" w:rsidP="007E5659">
                      <w:pPr>
                        <w:spacing w:line="258" w:lineRule="exact"/>
                        <w:rPr>
                          <w:rFonts w:ascii="Roboto"/>
                        </w:rPr>
                      </w:pPr>
                      <w:r>
                        <w:rPr>
                          <w:rFonts w:ascii="Roboto"/>
                          <w:color w:val="202024"/>
                          <w:spacing w:val="-7"/>
                        </w:rPr>
                        <w:t>ngly</w:t>
                      </w:r>
                    </w:p>
                  </w:txbxContent>
                </v:textbox>
                <w10:wrap anchorx="page"/>
              </v:shape>
            </w:pict>
          </mc:Fallback>
        </mc:AlternateContent>
      </w:r>
      <w:r>
        <w:rPr>
          <w:rFonts w:ascii="Roboto"/>
          <w:noProof/>
        </w:rPr>
        <mc:AlternateContent>
          <mc:Choice Requires="wps">
            <w:drawing>
              <wp:anchor distT="0" distB="0" distL="0" distR="0" simplePos="0" relativeHeight="251701248" behindDoc="1" locked="0" layoutInCell="1" allowOverlap="1" wp14:anchorId="209E5CD5" wp14:editId="765C22C1">
                <wp:simplePos x="0" y="0"/>
                <wp:positionH relativeFrom="page">
                  <wp:posOffset>1869647</wp:posOffset>
                </wp:positionH>
                <wp:positionV relativeFrom="paragraph">
                  <wp:posOffset>3582</wp:posOffset>
                </wp:positionV>
                <wp:extent cx="273685" cy="163830"/>
                <wp:effectExtent l="0" t="0" r="0" b="0"/>
                <wp:wrapNone/>
                <wp:docPr id="237" name="Textbox 2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3685" cy="163830"/>
                        </a:xfrm>
                        <a:prstGeom prst="rect">
                          <a:avLst/>
                        </a:prstGeom>
                      </wps:spPr>
                      <wps:txbx>
                        <w:txbxContent>
                          <w:p w14:paraId="11401AD1" w14:textId="77777777" w:rsidR="007E5659" w:rsidRDefault="007E5659" w:rsidP="007E5659">
                            <w:pPr>
                              <w:spacing w:line="258" w:lineRule="exact"/>
                              <w:rPr>
                                <w:rFonts w:ascii="Roboto"/>
                              </w:rPr>
                            </w:pPr>
                            <w:r>
                              <w:rPr>
                                <w:rFonts w:ascii="Roboto"/>
                                <w:color w:val="202024"/>
                                <w:spacing w:val="-6"/>
                              </w:rPr>
                              <w:t>Disa</w:t>
                            </w:r>
                          </w:p>
                        </w:txbxContent>
                      </wps:txbx>
                      <wps:bodyPr wrap="square" lIns="0" tIns="0" rIns="0" bIns="0" rtlCol="0">
                        <a:noAutofit/>
                      </wps:bodyPr>
                    </wps:wsp>
                  </a:graphicData>
                </a:graphic>
              </wp:anchor>
            </w:drawing>
          </mc:Choice>
          <mc:Fallback>
            <w:pict>
              <v:shape w14:anchorId="209E5CD5" id="Textbox 237" o:spid="_x0000_s1057" type="#_x0000_t202" style="position:absolute;left:0;text-align:left;margin-left:147.2pt;margin-top:.3pt;width:21.55pt;height:12.9pt;z-index:-25161523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" filled="f" stroked="f">
                <v:textbox inset="0,0,0,0">
                  <w:txbxContent>
                    <w:p w14:paraId="11401AD1" w14:textId="77777777" w:rsidR="007E5659" w:rsidRDefault="007E5659" w:rsidP="007E5659">
                      <w:pPr>
                        <w:spacing w:line="258" w:lineRule="exact"/>
                        <w:rPr>
                          <w:rFonts w:ascii="Roboto"/>
                        </w:rPr>
                      </w:pPr>
                      <w:r>
                        <w:rPr>
                          <w:rFonts w:ascii="Roboto"/>
                          <w:color w:val="202024"/>
                          <w:spacing w:val="-6"/>
                        </w:rPr>
                        <w:t>Disa</w:t>
                      </w:r>
                    </w:p>
                  </w:txbxContent>
                </v:textbox>
                <w10:wrap anchorx="page"/>
              </v:shape>
            </w:pict>
          </mc:Fallback>
        </mc:AlternateContent>
      </w:r>
      <w:r>
        <w:rPr>
          <w:rFonts w:ascii="Roboto"/>
          <w:noProof/>
        </w:rPr>
        <mc:AlternateContent>
          <mc:Choice Requires="wps">
            <w:drawing>
              <wp:anchor distT="0" distB="0" distL="0" distR="0" simplePos="0" relativeHeight="251702272" behindDoc="1" locked="0" layoutInCell="1" allowOverlap="1" wp14:anchorId="47AE3BFA" wp14:editId="023FB506">
                <wp:simplePos x="0" y="0"/>
                <wp:positionH relativeFrom="page">
                  <wp:posOffset>2143056</wp:posOffset>
                </wp:positionH>
                <wp:positionV relativeFrom="paragraph">
                  <wp:posOffset>3582</wp:posOffset>
                </wp:positionV>
                <wp:extent cx="272415" cy="163830"/>
                <wp:effectExtent l="0" t="0" r="0" b="0"/>
                <wp:wrapNone/>
                <wp:docPr id="238" name="Textbox 2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2415" cy="163830"/>
                        </a:xfrm>
                        <a:prstGeom prst="rect">
                          <a:avLst/>
                        </a:prstGeom>
                      </wps:spPr>
                      <wps:txbx>
                        <w:txbxContent>
                          <w:p w14:paraId="4AF092F7" w14:textId="77777777" w:rsidR="007E5659" w:rsidRDefault="007E5659" w:rsidP="007E5659">
                            <w:pPr>
                              <w:spacing w:line="258" w:lineRule="exact"/>
                              <w:rPr>
                                <w:rFonts w:ascii="Roboto"/>
                              </w:rPr>
                            </w:pPr>
                            <w:r>
                              <w:rPr>
                                <w:rFonts w:ascii="Roboto"/>
                                <w:color w:val="202024"/>
                                <w:spacing w:val="-5"/>
                              </w:rPr>
                              <w:t>gree</w:t>
                            </w:r>
                          </w:p>
                        </w:txbxContent>
                      </wps:txbx>
                      <wps:bodyPr wrap="square" lIns="0" tIns="0" rIns="0" bIns="0" rtlCol="0">
                        <a:noAutofit/>
                      </wps:bodyPr>
                    </wps:wsp>
                  </a:graphicData>
                </a:graphic>
              </wp:anchor>
            </w:drawing>
          </mc:Choice>
          <mc:Fallback>
            <w:pict>
              <v:shape w14:anchorId="47AE3BFA" id="Textbox 238" o:spid="_x0000_s1058" type="#_x0000_t202" style="position:absolute;left:0;text-align:left;margin-left:168.75pt;margin-top:.3pt;width:21.45pt;height:12.9pt;z-index:-25161420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" filled="f" stroked="f">
                <v:textbox inset="0,0,0,0">
                  <w:txbxContent>
                    <w:p w14:paraId="4AF092F7" w14:textId="77777777" w:rsidR="007E5659" w:rsidRDefault="007E5659" w:rsidP="007E5659">
                      <w:pPr>
                        <w:spacing w:line="258" w:lineRule="exact"/>
                        <w:rPr>
                          <w:rFonts w:ascii="Roboto"/>
                        </w:rPr>
                      </w:pPr>
                      <w:r>
                        <w:rPr>
                          <w:rFonts w:ascii="Roboto"/>
                          <w:color w:val="202024"/>
                          <w:spacing w:val="-5"/>
                        </w:rPr>
                        <w:t>gree</w:t>
                      </w:r>
                    </w:p>
                  </w:txbxContent>
                </v:textbox>
                <w10:wrap anchorx="page"/>
              </v:shape>
            </w:pict>
          </mc:Fallback>
        </mc:AlternateContent>
      </w:r>
      <w:r>
        <w:rPr>
          <w:rFonts w:ascii="Roboto"/>
          <w:noProof/>
        </w:rPr>
        <mc:AlternateContent>
          <mc:Choice Requires="wpg">
            <w:drawing>
              <wp:anchor distT="0" distB="0" distL="0" distR="0" simplePos="0" relativeHeight="251704320" behindDoc="1" locked="0" layoutInCell="1" allowOverlap="1" wp14:anchorId="61105A6E" wp14:editId="4B6A1118">
                <wp:simplePos x="0" y="0"/>
                <wp:positionH relativeFrom="page">
                  <wp:posOffset>1276349</wp:posOffset>
                </wp:positionH>
                <wp:positionV relativeFrom="paragraph">
                  <wp:posOffset>-76424</wp:posOffset>
                </wp:positionV>
                <wp:extent cx="2133600" cy="323850"/>
                <wp:effectExtent l="0" t="0" r="0" b="0"/>
                <wp:wrapNone/>
                <wp:docPr id="239" name="Group 23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323850"/>
                          <a:chOff x="0" y="0"/>
                          <a:chExt cx="2133600" cy="323850"/>
                        </a:xfrm>
                      </wpg:grpSpPr>
                      <wps:wsp>
                        <wps:cNvPr id="240" name="Graphic 240"/>
                        <wps:cNvSpPr/>
                        <wps:spPr>
                          <a:xfrm>
                            <a:off x="-12"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s:wsp>
                        <wps:cNvPr id="241" name="Graphic 241"/>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42" name="Graphic 242"/>
                        <wps:cNvSpPr/>
                        <wps:spPr>
                          <a:xfrm>
                            <a:off x="3047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243" name="Image 243"/>
                          <pic:cNvPicPr/>
                        </pic:nvPicPr>
                        <pic:blipFill>
                          <a:blip r:embed="rId150" cstate="print"/>
                          <a:stretch>
                            <a:fillRect/>
                          </a:stretch>
                        </pic:blipFill>
                        <pic:spPr>
                          <a:xfrm>
                            <a:off x="352424" y="76199"/>
                            <a:ext cx="209550" cy="171449"/>
                          </a:xfrm>
                          <a:prstGeom prst="rect">
                            <a:avLst/>
                          </a:prstGeom>
                        </pic:spPr>
                      </pic:pic>
                      <wps:wsp>
                        <wps:cNvPr id="244" name="Graphic 244"/>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45" name="Graphic 245"/>
                        <wps:cNvSpPr/>
                        <wps:spPr>
                          <a:xfrm>
                            <a:off x="6095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246" name="Image 246"/>
                          <pic:cNvPicPr/>
                        </pic:nvPicPr>
                        <pic:blipFill>
                          <a:blip r:embed="rId150" cstate="print"/>
                          <a:stretch>
                            <a:fillRect/>
                          </a:stretch>
                        </pic:blipFill>
                        <pic:spPr>
                          <a:xfrm>
                            <a:off x="657224" y="76199"/>
                            <a:ext cx="209550" cy="171449"/>
                          </a:xfrm>
                          <a:prstGeom prst="rect">
                            <a:avLst/>
                          </a:prstGeom>
                        </pic:spPr>
                      </pic:pic>
                      <wps:wsp>
                        <wps:cNvPr id="247" name="Graphic 247"/>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48" name="Graphic 248"/>
                        <wps:cNvSpPr/>
                        <wps:spPr>
                          <a:xfrm>
                            <a:off x="9143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249" name="Image 249"/>
                          <pic:cNvPicPr/>
                        </pic:nvPicPr>
                        <pic:blipFill>
                          <a:blip r:embed="rId151" cstate="print"/>
                          <a:stretch>
                            <a:fillRect/>
                          </a:stretch>
                        </pic:blipFill>
                        <pic:spPr>
                          <a:xfrm>
                            <a:off x="962024" y="76199"/>
                            <a:ext cx="209550" cy="171449"/>
                          </a:xfrm>
                          <a:prstGeom prst="rect">
                            <a:avLst/>
                          </a:prstGeom>
                        </pic:spPr>
                      </pic:pic>
                      <wps:wsp>
                        <wps:cNvPr id="250" name="Graphic 250"/>
                        <wps:cNvSpPr/>
                        <wps:spPr>
                          <a:xfrm>
                            <a:off x="12191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251" name="Image 251"/>
                          <pic:cNvPicPr/>
                        </pic:nvPicPr>
                        <pic:blipFill>
                          <a:blip r:embed="rId152" cstate="print"/>
                          <a:stretch>
                            <a:fillRect/>
                          </a:stretch>
                        </pic:blipFill>
                        <pic:spPr>
                          <a:xfrm>
                            <a:off x="1266824" y="76199"/>
                            <a:ext cx="209550" cy="171449"/>
                          </a:xfrm>
                          <a:prstGeom prst="rect">
                            <a:avLst/>
                          </a:prstGeom>
                        </pic:spPr>
                      </pic:pic>
                      <wps:wsp>
                        <wps:cNvPr id="252" name="Graphic 252"/>
                        <wps:cNvSpPr/>
                        <wps:spPr>
                          <a:xfrm>
                            <a:off x="15239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253" name="Image 253"/>
                          <pic:cNvPicPr/>
                        </pic:nvPicPr>
                        <pic:blipFill>
                          <a:blip r:embed="rId153" cstate="print"/>
                          <a:stretch>
                            <a:fillRect/>
                          </a:stretch>
                        </pic:blipFill>
                        <pic:spPr>
                          <a:xfrm>
                            <a:off x="1571624" y="76199"/>
                            <a:ext cx="209549" cy="171449"/>
                          </a:xfrm>
                          <a:prstGeom prst="rect">
                            <a:avLst/>
                          </a:prstGeom>
                        </pic:spPr>
                      </pic:pic>
                      <wps:wsp>
                        <wps:cNvPr id="254" name="Graphic 254"/>
                        <wps:cNvSpPr/>
                        <wps:spPr>
                          <a:xfrm>
                            <a:off x="18287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g:wgp>
                  </a:graphicData>
                </a:graphic>
              </wp:anchor>
            </w:drawing>
          </mc:Choice>
          <mc:Fallback>
            <w:pict>
              <v:group w14:anchorId="4A0D1961" id="Group 239" o:spid="_x0000_s1026" style="position:absolute;margin-left:100.5pt;margin-top:-6pt;width:168pt;height:25.5pt;z-index:-251612160;mso-wrap-distance-left:0;mso-wrap-distance-right:0;mso-position-horizontal-relative:page" coordsize="2133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">
                <v:shape id="Graphic 240" o:spid="_x0000_s1027"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" path="m304800,314325l,314325r,9525l304800,323850r,-9525xem304800,l,,,9525r304800,l304800,xe" fillcolor="#bdc1c6" stroked="f">
                  <v:path arrowok="t"/>
                </v:shape>
                <v:shape id="Graphic 241" o:spid="_x0000_s10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" path="m304799,323849l,323849,,,304799,r,323849xe" stroked="f">
                  <v:path arrowok="t"/>
                </v:shape>
                <v:shape id="Graphic 242" o:spid="_x0000_s102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" path="m304800,314325l,314325r,9525l304800,323850r,-9525xem304800,l,,,9525r304800,l304800,xe" fillcolor="#bdc1c6" stroked="f">
                  <v:path arrowok="t"/>
                </v:shape>
                <v:shape id="Image 243" o:spid="_x0000_s10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">
                  <v:imagedata r:id="rId154" o:title=""/>
                </v:shape>
                <v:shape id="Graphic 244" o:spid="_x0000_s10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" path="m304799,323849l,323849,,,304799,r,323849xe" stroked="f">
                  <v:path arrowok="t"/>
                </v:shape>
                <v:shape id="Graphic 245" o:spid="_x0000_s103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" path="m304800,314325l,314325r,9525l304800,323850r,-9525xem304800,l,,,9525r304800,l304800,xe" fillcolor="#bdc1c6" stroked="f">
                  <v:path arrowok="t"/>
                </v:shape>
                <v:shape id="Image 246" o:spid="_x0000_s10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">
                  <v:imagedata r:id="rId154" o:title=""/>
                </v:shape>
                <v:shape id="Graphic 247" o:spid="_x0000_s10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" path="m304799,323849l,323849,,,304799,r,323849xe" stroked="f">
                  <v:path arrowok="t"/>
                </v:shape>
                <v:shape id="Graphic 248" o:spid="_x0000_s103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" path="m304800,314325l,314325r,9525l304800,323850r,-9525xem304800,l,,,9525r304800,l304800,xe" fillcolor="#bdc1c6" stroked="f">
                  <v:path arrowok="t"/>
                </v:shape>
                <v:shape id="Image 249" o:spid="_x0000_s10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">
                  <v:imagedata r:id="rId155" o:title=""/>
                </v:shape>
                <v:shape id="Graphic 250" o:spid="_x0000_s103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" path="m304800,314325l,314325r,9525l304800,323850r,-9525xem304800,l,,,9525r304800,l304800,xe" fillcolor="#bdc1c6" stroked="f">
                  <v:path arrowok="t"/>
                </v:shape>
                <v:shape id="Image 251" o:spid="_x0000_s1038"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">
                  <v:imagedata r:id="rId156" o:title=""/>
                </v:shape>
                <v:shape id="Graphic 252" o:spid="_x0000_s1039"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" path="m304800,314325l,314325r,9525l304800,323850r,-9525xem304800,l,,,9525r304800,l304800,xe" fillcolor="#bdc1c6" stroked="f">
                  <v:path arrowok="t"/>
                </v:shape>
                <v:shape id="Image 253" o:spid="_x0000_s1040"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">
                  <v:imagedata r:id="rId157" o:title=""/>
                </v:shape>
                <v:shape id="Graphic 254" o:spid="_x0000_s1041"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" path="m304800,314325l,314325r,9525l304800,323850r,-9525xem304800,l,,,9525r304800,l304800,xe" fillcolor="#bdc1c6" stroked="f">
                  <v:path arrowok="t"/>
                </v:shape>
                <w10:wrap anchorx="page"/>
              </v:group>
            </w:pict>
          </mc:Fallback>
        </mc:AlternateContent>
      </w:r>
      <w:r>
        <w:rPr>
          <w:rFonts w:ascii="Roboto"/>
          <w:color w:val="202024"/>
          <w:spacing w:val="-4"/>
        </w:rPr>
        <w:t>Stro</w:t>
      </w:r>
      <w:r>
        <w:rPr>
          <w:rFonts w:ascii="Roboto"/>
          <w:color w:val="202024"/>
        </w:rPr>
        <w:tab/>
      </w:r>
      <w:r>
        <w:rPr>
          <w:rFonts w:ascii="Roboto"/>
          <w:color w:val="202024"/>
          <w:spacing w:val="-4"/>
        </w:rPr>
        <w:t>Strongly</w:t>
      </w:r>
      <w:r>
        <w:rPr>
          <w:rFonts w:ascii="Roboto"/>
          <w:color w:val="202024"/>
          <w:spacing w:val="2"/>
        </w:rPr>
        <w:t xml:space="preserve"> </w:t>
      </w:r>
      <w:r>
        <w:rPr>
          <w:rFonts w:ascii="Roboto"/>
          <w:color w:val="202024"/>
          <w:spacing w:val="-4"/>
        </w:rPr>
        <w:t>Agree</w:t>
      </w:r>
    </w:p>
    <w:p w14:paraId="353FA0D3" w14:textId="77777777" w:rsidR="007E5659" w:rsidRDefault="007E5659" w:rsidP="007E5659">
      <w:pPr>
        <w:pStyle w:val="BodyText"/>
        <w:rPr>
          <w:rFonts w:ascii="Roboto"/>
        </w:rPr>
      </w:pPr>
    </w:p>
    <w:p w14:paraId="65098D66" w14:textId="77777777" w:rsidR="007E5659" w:rsidRDefault="007E5659" w:rsidP="007E5659">
      <w:pPr>
        <w:pStyle w:val="BodyText"/>
        <w:rPr>
          <w:rFonts w:ascii="Roboto"/>
        </w:rPr>
      </w:pPr>
    </w:p>
    <w:p w14:paraId="3A827E96" w14:textId="77777777" w:rsidR="007E5659" w:rsidRDefault="007E5659" w:rsidP="007E5659">
      <w:pPr>
        <w:pStyle w:val="BodyText"/>
        <w:rPr>
          <w:rFonts w:ascii="Roboto"/>
        </w:rPr>
      </w:pPr>
    </w:p>
    <w:p w14:paraId="3B3F15FC" w14:textId="77777777" w:rsidR="007E5659" w:rsidRDefault="007E5659" w:rsidP="007E5659">
      <w:pPr>
        <w:pStyle w:val="BodyText"/>
        <w:spacing w:before="20"/>
        <w:rPr>
          <w:rFonts w:ascii="Roboto"/>
        </w:rPr>
      </w:pPr>
    </w:p>
    <w:p w14:paraId="7E3B480C" w14:textId="77777777" w:rsidR="007E5659" w:rsidRDefault="007E5659" w:rsidP="007E5659">
      <w:pPr>
        <w:pStyle w:val="ListParagraph"/>
        <w:widowControl w:val="0"/>
        <w:numPr>
          <w:ilvl w:val="0"/>
          <w:numId w:val="23"/>
        </w:numPr>
        <w:tabs>
          <w:tab w:val="left" w:pos="1154"/>
        </w:tabs>
        <w:autoSpaceDE w:val="0"/>
        <w:autoSpaceDN w:val="0"/>
        <w:spacing w:after="0" w:line="240" w:lineRule="auto"/>
        <w:ind w:left="1154" w:hanging="767"/>
        <w:contextualSpacing w:val="0"/>
        <w:rPr>
          <w:sz w:val="24"/>
        </w:rPr>
      </w:pPr>
      <w:r>
        <w:rPr>
          <w:color w:val="202024"/>
          <w:sz w:val="24"/>
        </w:rPr>
        <w:t xml:space="preserve">How often do you feel fully engaged and interested in your </w:t>
      </w:r>
      <w:r>
        <w:rPr>
          <w:color w:val="202024"/>
          <w:spacing w:val="-2"/>
          <w:sz w:val="24"/>
        </w:rPr>
        <w:t>work?</w:t>
      </w:r>
    </w:p>
    <w:p w14:paraId="4347FCF4" w14:textId="77777777" w:rsidR="007E5659" w:rsidRDefault="007E5659" w:rsidP="007E5659">
      <w:pPr>
        <w:pStyle w:val="BodyText"/>
        <w:spacing w:before="6"/>
      </w:pPr>
    </w:p>
    <w:p w14:paraId="3BBFFB93" w14:textId="77777777" w:rsidR="007E5659" w:rsidRDefault="007E5659" w:rsidP="007E5659">
      <w:pPr>
        <w:ind w:left="1020"/>
        <w:rPr>
          <w:rFonts w:ascii="Roboto"/>
          <w:i/>
          <w:sz w:val="24"/>
        </w:rPr>
      </w:pPr>
      <w:r>
        <w:rPr>
          <w:rFonts w:ascii="Roboto"/>
          <w:i/>
          <w:color w:val="202024"/>
          <w:spacing w:val="-2"/>
          <w:sz w:val="24"/>
        </w:rPr>
        <w:t>Mark</w:t>
      </w:r>
      <w:r>
        <w:rPr>
          <w:rFonts w:ascii="Roboto"/>
          <w:i/>
          <w:color w:val="202024"/>
          <w:spacing w:val="-11"/>
          <w:sz w:val="24"/>
        </w:rPr>
        <w:t xml:space="preserve"> </w:t>
      </w:r>
      <w:r>
        <w:rPr>
          <w:rFonts w:ascii="Roboto"/>
          <w:i/>
          <w:color w:val="202024"/>
          <w:spacing w:val="-2"/>
          <w:sz w:val="24"/>
        </w:rPr>
        <w:t>only</w:t>
      </w:r>
      <w:r>
        <w:rPr>
          <w:rFonts w:ascii="Roboto"/>
          <w:i/>
          <w:color w:val="202024"/>
          <w:spacing w:val="-11"/>
          <w:sz w:val="24"/>
        </w:rPr>
        <w:t xml:space="preserve"> </w:t>
      </w:r>
      <w:r>
        <w:rPr>
          <w:rFonts w:ascii="Roboto"/>
          <w:i/>
          <w:color w:val="202024"/>
          <w:spacing w:val="-2"/>
          <w:sz w:val="24"/>
        </w:rPr>
        <w:t>one</w:t>
      </w:r>
      <w:r>
        <w:rPr>
          <w:rFonts w:ascii="Roboto"/>
          <w:i/>
          <w:color w:val="202024"/>
          <w:spacing w:val="-11"/>
          <w:sz w:val="24"/>
        </w:rPr>
        <w:t xml:space="preserve"> </w:t>
      </w:r>
      <w:r>
        <w:rPr>
          <w:rFonts w:ascii="Roboto"/>
          <w:i/>
          <w:color w:val="202024"/>
          <w:spacing w:val="-4"/>
          <w:sz w:val="24"/>
        </w:rPr>
        <w:t>oval.</w:t>
      </w:r>
    </w:p>
    <w:p w14:paraId="4F231590" w14:textId="77777777" w:rsidR="007E5659" w:rsidRDefault="007E5659" w:rsidP="007E5659">
      <w:pPr>
        <w:pStyle w:val="BodyText"/>
        <w:spacing w:before="42"/>
        <w:rPr>
          <w:rFonts w:ascii="Roboto"/>
          <w:i/>
        </w:rPr>
      </w:pPr>
    </w:p>
    <w:p w14:paraId="0FFF0304" w14:textId="77777777" w:rsidR="007E5659" w:rsidRDefault="007E5659" w:rsidP="007E5659">
      <w:pPr>
        <w:spacing w:line="386" w:lineRule="auto"/>
        <w:ind w:left="1092" w:right="7430"/>
        <w:rPr>
          <w:rFonts w:ascii="Roboto"/>
        </w:rPr>
      </w:pPr>
      <w:r>
        <w:rPr>
          <w:noProof/>
          <w:position w:val="-3"/>
        </w:rPr>
        <w:drawing>
          <wp:inline distT="0" distB="0" distL="0" distR="0" wp14:anchorId="3F1E9C1D" wp14:editId="1457C893">
            <wp:extent cx="304800" cy="171449"/>
            <wp:effectExtent l="0" t="0" r="0" b="0"/>
            <wp:docPr id="255" name="Image 25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5" name="Image 255"/>
                    <pic:cNvPicPr/>
                  </pic:nvPicPr>
                  <pic:blipFill>
                    <a:blip r:embed="rId158"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rFonts w:ascii="Roboto"/>
          <w:color w:val="202024"/>
        </w:rPr>
        <w:t xml:space="preserve">Always </w:t>
      </w:r>
      <w:r>
        <w:rPr>
          <w:rFonts w:ascii="Roboto"/>
          <w:noProof/>
          <w:color w:val="202024"/>
          <w:position w:val="-3"/>
        </w:rPr>
        <w:drawing>
          <wp:inline distT="0" distB="0" distL="0" distR="0" wp14:anchorId="06B6602F" wp14:editId="1D94A811">
            <wp:extent cx="304800" cy="171449"/>
            <wp:effectExtent l="0" t="0" r="0" b="0"/>
            <wp:docPr id="256" name="Image 25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6" name="Image 256"/>
                    <pic:cNvPicPr/>
                  </pic:nvPicPr>
                  <pic:blipFill>
                    <a:blip r:embed="rId159"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rFonts w:ascii="Roboto"/>
          <w:color w:val="202024"/>
        </w:rPr>
        <w:t>Often</w:t>
      </w:r>
    </w:p>
    <w:p w14:paraId="452371CA" w14:textId="77777777" w:rsidR="007E5659" w:rsidRDefault="007E5659" w:rsidP="007E5659">
      <w:pPr>
        <w:spacing w:before="11" w:line="386" w:lineRule="auto"/>
        <w:ind w:left="1092" w:right="7018"/>
        <w:rPr>
          <w:rFonts w:ascii="Roboto"/>
        </w:rPr>
      </w:pPr>
      <w:r>
        <w:rPr>
          <w:noProof/>
          <w:position w:val="-3"/>
        </w:rPr>
        <w:lastRenderedPageBreak/>
        <w:drawing>
          <wp:inline distT="0" distB="0" distL="0" distR="0" wp14:anchorId="6B006878" wp14:editId="09B4AAB3">
            <wp:extent cx="304800" cy="171449"/>
            <wp:effectExtent l="0" t="0" r="0" b="0"/>
            <wp:docPr id="257" name="Image 25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7" name="Image 257"/>
                    <pic:cNvPicPr/>
                  </pic:nvPicPr>
                  <pic:blipFill>
                    <a:blip r:embed="rId160"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rFonts w:ascii="Roboto"/>
          <w:color w:val="202024"/>
        </w:rPr>
        <w:t xml:space="preserve">Sometimes </w:t>
      </w:r>
      <w:r>
        <w:rPr>
          <w:rFonts w:ascii="Roboto"/>
          <w:noProof/>
          <w:color w:val="202024"/>
          <w:position w:val="-3"/>
        </w:rPr>
        <w:drawing>
          <wp:inline distT="0" distB="0" distL="0" distR="0" wp14:anchorId="7305461A" wp14:editId="2C5F52AD">
            <wp:extent cx="304800" cy="171449"/>
            <wp:effectExtent l="0" t="0" r="0" b="0"/>
            <wp:docPr id="258" name="Image 25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8" name="Image 258"/>
                    <pic:cNvPicPr/>
                  </pic:nvPicPr>
                  <pic:blipFill>
                    <a:blip r:embed="rId161"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rFonts w:ascii="Roboto"/>
          <w:color w:val="202024"/>
        </w:rPr>
        <w:t>Rarely</w:t>
      </w:r>
      <w:r>
        <w:rPr>
          <w:rFonts w:ascii="Roboto"/>
          <w:color w:val="202024"/>
          <w:spacing w:val="40"/>
        </w:rPr>
        <w:t xml:space="preserve"> </w:t>
      </w:r>
      <w:r>
        <w:rPr>
          <w:rFonts w:ascii="Roboto"/>
          <w:noProof/>
          <w:color w:val="202024"/>
          <w:position w:val="-3"/>
        </w:rPr>
        <w:drawing>
          <wp:inline distT="0" distB="0" distL="0" distR="0" wp14:anchorId="5FF37ACE" wp14:editId="1ABB2760">
            <wp:extent cx="304800" cy="171449"/>
            <wp:effectExtent l="0" t="0" r="0" b="0"/>
            <wp:docPr id="259" name="Image 25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9" name="Image 259"/>
                    <pic:cNvPicPr/>
                  </pic:nvPicPr>
                  <pic:blipFill>
                    <a:blip r:embed="rId162"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rFonts w:ascii="Roboto"/>
          <w:color w:val="202024"/>
        </w:rPr>
        <w:t>Never</w:t>
      </w:r>
    </w:p>
    <w:p w14:paraId="7BD13B34" w14:textId="77777777" w:rsidR="007E5659" w:rsidRDefault="007E5659" w:rsidP="007E5659">
      <w:pPr>
        <w:spacing w:line="386" w:lineRule="auto"/>
        <w:rPr>
          <w:rFonts w:ascii="Roboto"/>
        </w:rPr>
        <w:sectPr w:rsidR="007E5659" w:rsidSect="007E5659">
          <w:pgSz w:w="11900" w:h="16840"/>
          <w:pgMar w:top="620" w:right="1133" w:bottom="280" w:left="992" w:header="720" w:footer="720" w:gutter="0"/>
          <w:cols w:space="720"/>
        </w:sectPr>
      </w:pPr>
    </w:p>
    <w:p w14:paraId="24D93E84" w14:textId="77777777" w:rsidR="007E5659" w:rsidRDefault="007E5659" w:rsidP="007E5659">
      <w:pPr>
        <w:pStyle w:val="ListParagraph"/>
        <w:widowControl w:val="0"/>
        <w:numPr>
          <w:ilvl w:val="0"/>
          <w:numId w:val="23"/>
        </w:numPr>
        <w:tabs>
          <w:tab w:val="left" w:pos="1020"/>
        </w:tabs>
        <w:autoSpaceDE w:val="0"/>
        <w:autoSpaceDN w:val="0"/>
        <w:spacing w:before="78" w:after="0" w:line="240" w:lineRule="auto"/>
        <w:ind w:left="1020" w:hanging="633"/>
        <w:contextualSpacing w:val="0"/>
        <w:rPr>
          <w:rFonts w:ascii="Roboto"/>
          <w:sz w:val="24"/>
        </w:rPr>
      </w:pPr>
      <w:r>
        <w:rPr>
          <w:color w:val="202024"/>
          <w:sz w:val="24"/>
        </w:rPr>
        <w:lastRenderedPageBreak/>
        <w:t>I feel that my job contributes positively to my overall well-being.</w:t>
      </w:r>
      <w:r>
        <w:rPr>
          <w:color w:val="202024"/>
          <w:spacing w:val="-7"/>
          <w:sz w:val="24"/>
        </w:rPr>
        <w:t xml:space="preserve"> </w:t>
      </w:r>
      <w:r>
        <w:rPr>
          <w:rFonts w:ascii="Roboto"/>
          <w:color w:val="D92F25"/>
          <w:spacing w:val="-10"/>
          <w:sz w:val="24"/>
        </w:rPr>
        <w:t>*</w:t>
      </w:r>
    </w:p>
    <w:p w14:paraId="3D4014E9" w14:textId="77777777" w:rsidR="007E5659" w:rsidRDefault="007E5659" w:rsidP="007E5659">
      <w:pPr>
        <w:pStyle w:val="BodyText"/>
        <w:spacing w:before="43"/>
        <w:rPr>
          <w:rFonts w:ascii="Roboto"/>
          <w:sz w:val="21"/>
        </w:rPr>
      </w:pPr>
    </w:p>
    <w:p w14:paraId="5E6F0902" w14:textId="77777777" w:rsidR="007E5659" w:rsidRDefault="007E5659" w:rsidP="007E5659">
      <w:pPr>
        <w:spacing w:before="1"/>
        <w:ind w:left="1020"/>
        <w:rPr>
          <w:rFonts w:ascii="Roboto"/>
          <w:i/>
          <w:sz w:val="21"/>
        </w:rPr>
      </w:pPr>
      <w:r>
        <w:rPr>
          <w:rFonts w:ascii="Roboto"/>
          <w:i/>
          <w:color w:val="6D6F72"/>
          <w:sz w:val="21"/>
        </w:rPr>
        <w:t>Mark</w:t>
      </w:r>
      <w:r>
        <w:rPr>
          <w:rFonts w:ascii="Roboto"/>
          <w:i/>
          <w:color w:val="6D6F72"/>
          <w:spacing w:val="-3"/>
          <w:sz w:val="21"/>
        </w:rPr>
        <w:t xml:space="preserve"> </w:t>
      </w:r>
      <w:r>
        <w:rPr>
          <w:rFonts w:ascii="Roboto"/>
          <w:i/>
          <w:color w:val="6D6F72"/>
          <w:sz w:val="21"/>
        </w:rPr>
        <w:t>only</w:t>
      </w:r>
      <w:r>
        <w:rPr>
          <w:rFonts w:ascii="Roboto"/>
          <w:i/>
          <w:color w:val="6D6F72"/>
          <w:spacing w:val="-2"/>
          <w:sz w:val="21"/>
        </w:rPr>
        <w:t xml:space="preserve"> </w:t>
      </w:r>
      <w:r>
        <w:rPr>
          <w:rFonts w:ascii="Roboto"/>
          <w:i/>
          <w:color w:val="6D6F72"/>
          <w:sz w:val="21"/>
        </w:rPr>
        <w:t>one</w:t>
      </w:r>
      <w:r>
        <w:rPr>
          <w:rFonts w:ascii="Roboto"/>
          <w:i/>
          <w:color w:val="6D6F72"/>
          <w:spacing w:val="-2"/>
          <w:sz w:val="21"/>
        </w:rPr>
        <w:t xml:space="preserve"> </w:t>
      </w:r>
      <w:r>
        <w:rPr>
          <w:rFonts w:ascii="Roboto"/>
          <w:i/>
          <w:color w:val="6D6F72"/>
          <w:spacing w:val="-4"/>
          <w:sz w:val="21"/>
        </w:rPr>
        <w:t>oval.</w:t>
      </w:r>
    </w:p>
    <w:p w14:paraId="64B96DD0" w14:textId="77777777" w:rsidR="007E5659" w:rsidRDefault="007E5659" w:rsidP="007E5659">
      <w:pPr>
        <w:pStyle w:val="BodyText"/>
        <w:spacing w:before="185"/>
        <w:rPr>
          <w:rFonts w:ascii="Roboto"/>
          <w:i/>
          <w:sz w:val="21"/>
        </w:rPr>
      </w:pPr>
    </w:p>
    <w:p w14:paraId="38B6A778" w14:textId="77777777" w:rsidR="007E5659" w:rsidRDefault="007E5659" w:rsidP="007E5659">
      <w:pPr>
        <w:tabs>
          <w:tab w:val="left" w:pos="2220"/>
          <w:tab w:val="left" w:pos="2700"/>
          <w:tab w:val="left" w:pos="3180"/>
          <w:tab w:val="left" w:pos="3660"/>
        </w:tabs>
        <w:spacing w:before="1"/>
        <w:ind w:left="1740"/>
        <w:rPr>
          <w:rFonts w:ascii="Roboto"/>
          <w:sz w:val="21"/>
        </w:rPr>
      </w:pPr>
      <w:r>
        <w:rPr>
          <w:rFonts w:ascii="Roboto"/>
          <w:color w:val="202024"/>
          <w:spacing w:val="-10"/>
          <w:sz w:val="21"/>
        </w:rPr>
        <w:t>1</w:t>
      </w:r>
      <w:r>
        <w:rPr>
          <w:rFonts w:ascii="Roboto"/>
          <w:color w:val="202024"/>
          <w:sz w:val="21"/>
        </w:rPr>
        <w:tab/>
      </w:r>
      <w:r>
        <w:rPr>
          <w:rFonts w:ascii="Roboto"/>
          <w:color w:val="202024"/>
          <w:spacing w:val="-10"/>
          <w:sz w:val="21"/>
        </w:rPr>
        <w:t>2</w:t>
      </w:r>
      <w:r>
        <w:rPr>
          <w:rFonts w:ascii="Roboto"/>
          <w:color w:val="202024"/>
          <w:sz w:val="21"/>
        </w:rPr>
        <w:tab/>
      </w:r>
      <w:r>
        <w:rPr>
          <w:rFonts w:ascii="Roboto"/>
          <w:color w:val="202024"/>
          <w:spacing w:val="-10"/>
          <w:sz w:val="21"/>
        </w:rPr>
        <w:t>3</w:t>
      </w:r>
      <w:r>
        <w:rPr>
          <w:rFonts w:ascii="Roboto"/>
          <w:color w:val="202024"/>
          <w:sz w:val="21"/>
        </w:rPr>
        <w:tab/>
      </w:r>
      <w:r>
        <w:rPr>
          <w:rFonts w:ascii="Roboto"/>
          <w:color w:val="202024"/>
          <w:spacing w:val="-10"/>
          <w:sz w:val="21"/>
        </w:rPr>
        <w:t>4</w:t>
      </w:r>
      <w:r>
        <w:rPr>
          <w:rFonts w:ascii="Roboto"/>
          <w:color w:val="202024"/>
          <w:sz w:val="21"/>
        </w:rPr>
        <w:tab/>
      </w:r>
      <w:r>
        <w:rPr>
          <w:rFonts w:ascii="Roboto"/>
          <w:color w:val="202024"/>
          <w:spacing w:val="-10"/>
          <w:sz w:val="21"/>
        </w:rPr>
        <w:t>5</w:t>
      </w:r>
    </w:p>
    <w:p w14:paraId="52437771" w14:textId="77777777" w:rsidR="007E5659" w:rsidRDefault="007E5659" w:rsidP="007E5659">
      <w:pPr>
        <w:pStyle w:val="BodyText"/>
        <w:spacing w:before="59"/>
        <w:rPr>
          <w:rFonts w:ascii="Roboto"/>
          <w:sz w:val="22"/>
        </w:rPr>
      </w:pPr>
    </w:p>
    <w:p w14:paraId="014A0385" w14:textId="77777777" w:rsidR="007E5659" w:rsidRDefault="007E5659" w:rsidP="007E5659">
      <w:pPr>
        <w:tabs>
          <w:tab w:val="left" w:pos="3975"/>
        </w:tabs>
        <w:ind w:left="1095"/>
        <w:rPr>
          <w:rFonts w:ascii="Roboto"/>
        </w:rPr>
      </w:pPr>
      <w:r>
        <w:rPr>
          <w:rFonts w:ascii="Roboto"/>
          <w:noProof/>
        </w:rPr>
        <mc:AlternateContent>
          <mc:Choice Requires="wps">
            <w:drawing>
              <wp:anchor distT="0" distB="0" distL="0" distR="0" simplePos="0" relativeHeight="251705344" behindDoc="1" locked="0" layoutInCell="1" allowOverlap="1" wp14:anchorId="18E24EFE" wp14:editId="3CFD13D5">
                <wp:simplePos x="0" y="0"/>
                <wp:positionH relativeFrom="page">
                  <wp:posOffset>1579738</wp:posOffset>
                </wp:positionH>
                <wp:positionV relativeFrom="paragraph">
                  <wp:posOffset>3389</wp:posOffset>
                </wp:positionV>
                <wp:extent cx="255904" cy="163830"/>
                <wp:effectExtent l="0" t="0" r="0" b="0"/>
                <wp:wrapNone/>
                <wp:docPr id="260" name="Textbox 26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55904" cy="163830"/>
                        </a:xfrm>
                        <a:prstGeom prst="rect">
                          <a:avLst/>
                        </a:prstGeom>
                      </wps:spPr>
                      <wps:txbx>
                        <w:txbxContent>
                          <w:p w14:paraId="42BDA917" w14:textId="77777777" w:rsidR="007E5659" w:rsidRDefault="007E5659" w:rsidP="007E5659">
                            <w:pPr>
                              <w:spacing w:line="258" w:lineRule="exact"/>
                              <w:rPr>
                                <w:rFonts w:ascii="Roboto"/>
                              </w:rPr>
                            </w:pPr>
                            <w:r>
                              <w:rPr>
                                <w:rFonts w:ascii="Roboto"/>
                                <w:color w:val="202024"/>
                                <w:spacing w:val="-7"/>
                              </w:rPr>
                              <w:t>ngly</w:t>
                            </w:r>
                          </w:p>
                        </w:txbxContent>
                      </wps:txbx>
                      <wps:bodyPr wrap="square" lIns="0" tIns="0" rIns="0" bIns="0" rtlCol="0">
                        <a:noAutofit/>
                      </wps:bodyPr>
                    </wps:wsp>
                  </a:graphicData>
                </a:graphic>
              </wp:anchor>
            </w:drawing>
          </mc:Choice>
          <mc:Fallback>
            <w:pict>
              <v:shape w14:anchorId="18E24EFE" id="Textbox 260" o:spid="_x0000_s1059" type="#_x0000_t202" style="position:absolute;left:0;text-align:left;margin-left:124.4pt;margin-top:.25pt;width:20.15pt;height:12.9pt;z-index:-25161113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" filled="f" stroked="f">
                <v:textbox inset="0,0,0,0">
                  <w:txbxContent>
                    <w:p w14:paraId="42BDA917" w14:textId="77777777" w:rsidR="007E5659" w:rsidRDefault="007E5659" w:rsidP="007E5659">
                      <w:pPr>
                        <w:spacing w:line="258" w:lineRule="exact"/>
                        <w:rPr>
                          <w:rFonts w:ascii="Roboto"/>
                        </w:rPr>
                      </w:pPr>
                      <w:r>
                        <w:rPr>
                          <w:rFonts w:ascii="Roboto"/>
                          <w:color w:val="202024"/>
                          <w:spacing w:val="-7"/>
                        </w:rPr>
                        <w:t>ngly</w:t>
                      </w:r>
                    </w:p>
                  </w:txbxContent>
                </v:textbox>
                <w10:wrap anchorx="page"/>
              </v:shape>
            </w:pict>
          </mc:Fallback>
        </mc:AlternateContent>
      </w:r>
      <w:r>
        <w:rPr>
          <w:rFonts w:ascii="Roboto"/>
          <w:noProof/>
        </w:rPr>
        <mc:AlternateContent>
          <mc:Choice Requires="wps">
            <w:drawing>
              <wp:anchor distT="0" distB="0" distL="0" distR="0" simplePos="0" relativeHeight="251706368" behindDoc="1" locked="0" layoutInCell="1" allowOverlap="1" wp14:anchorId="53EE96A3" wp14:editId="0315D744">
                <wp:simplePos x="0" y="0"/>
                <wp:positionH relativeFrom="page">
                  <wp:posOffset>1869647</wp:posOffset>
                </wp:positionH>
                <wp:positionV relativeFrom="paragraph">
                  <wp:posOffset>3389</wp:posOffset>
                </wp:positionV>
                <wp:extent cx="273685" cy="163830"/>
                <wp:effectExtent l="0" t="0" r="0" b="0"/>
                <wp:wrapNone/>
                <wp:docPr id="261" name="Textbox 26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3685" cy="163830"/>
                        </a:xfrm>
                        <a:prstGeom prst="rect">
                          <a:avLst/>
                        </a:prstGeom>
                      </wps:spPr>
                      <wps:txbx>
                        <w:txbxContent>
                          <w:p w14:paraId="61803F9B" w14:textId="77777777" w:rsidR="007E5659" w:rsidRDefault="007E5659" w:rsidP="007E5659">
                            <w:pPr>
                              <w:spacing w:line="258" w:lineRule="exact"/>
                              <w:rPr>
                                <w:rFonts w:ascii="Roboto"/>
                              </w:rPr>
                            </w:pPr>
                            <w:r>
                              <w:rPr>
                                <w:rFonts w:ascii="Roboto"/>
                                <w:color w:val="202024"/>
                                <w:spacing w:val="-6"/>
                              </w:rPr>
                              <w:t>Disa</w:t>
                            </w:r>
                          </w:p>
                        </w:txbxContent>
                      </wps:txbx>
                      <wps:bodyPr wrap="square" lIns="0" tIns="0" rIns="0" bIns="0" rtlCol="0">
                        <a:noAutofit/>
                      </wps:bodyPr>
                    </wps:wsp>
                  </a:graphicData>
                </a:graphic>
              </wp:anchor>
            </w:drawing>
          </mc:Choice>
          <mc:Fallback>
            <w:pict>
              <v:shape w14:anchorId="53EE96A3" id="Textbox 261" o:spid="_x0000_s1060" type="#_x0000_t202" style="position:absolute;left:0;text-align:left;margin-left:147.2pt;margin-top:.25pt;width:21.55pt;height:12.9pt;z-index:-25161011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" filled="f" stroked="f">
                <v:textbox inset="0,0,0,0">
                  <w:txbxContent>
                    <w:p w14:paraId="61803F9B" w14:textId="77777777" w:rsidR="007E5659" w:rsidRDefault="007E5659" w:rsidP="007E5659">
                      <w:pPr>
                        <w:spacing w:line="258" w:lineRule="exact"/>
                        <w:rPr>
                          <w:rFonts w:ascii="Roboto"/>
                        </w:rPr>
                      </w:pPr>
                      <w:r>
                        <w:rPr>
                          <w:rFonts w:ascii="Roboto"/>
                          <w:color w:val="202024"/>
                          <w:spacing w:val="-6"/>
                        </w:rPr>
                        <w:t>Disa</w:t>
                      </w:r>
                    </w:p>
                  </w:txbxContent>
                </v:textbox>
                <w10:wrap anchorx="page"/>
              </v:shape>
            </w:pict>
          </mc:Fallback>
        </mc:AlternateContent>
      </w:r>
      <w:r>
        <w:rPr>
          <w:rFonts w:ascii="Roboto"/>
          <w:noProof/>
        </w:rPr>
        <mc:AlternateContent>
          <mc:Choice Requires="wps">
            <w:drawing>
              <wp:anchor distT="0" distB="0" distL="0" distR="0" simplePos="0" relativeHeight="251707392" behindDoc="1" locked="0" layoutInCell="1" allowOverlap="1" wp14:anchorId="77EFFC54" wp14:editId="4CB01E4D">
                <wp:simplePos x="0" y="0"/>
                <wp:positionH relativeFrom="page">
                  <wp:posOffset>2143056</wp:posOffset>
                </wp:positionH>
                <wp:positionV relativeFrom="paragraph">
                  <wp:posOffset>3389</wp:posOffset>
                </wp:positionV>
                <wp:extent cx="272415" cy="163830"/>
                <wp:effectExtent l="0" t="0" r="0" b="0"/>
                <wp:wrapNone/>
                <wp:docPr id="262" name="Textbox 2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2415" cy="163830"/>
                        </a:xfrm>
                        <a:prstGeom prst="rect">
                          <a:avLst/>
                        </a:prstGeom>
                      </wps:spPr>
                      <wps:txbx>
                        <w:txbxContent>
                          <w:p w14:paraId="13709ADE" w14:textId="77777777" w:rsidR="007E5659" w:rsidRDefault="007E5659" w:rsidP="007E5659">
                            <w:pPr>
                              <w:spacing w:line="258" w:lineRule="exact"/>
                              <w:rPr>
                                <w:rFonts w:ascii="Roboto"/>
                              </w:rPr>
                            </w:pPr>
                            <w:r>
                              <w:rPr>
                                <w:rFonts w:ascii="Roboto"/>
                                <w:color w:val="202024"/>
                                <w:spacing w:val="-5"/>
                              </w:rPr>
                              <w:t>gree</w:t>
                            </w:r>
                          </w:p>
                        </w:txbxContent>
                      </wps:txbx>
                      <wps:bodyPr wrap="square" lIns="0" tIns="0" rIns="0" bIns="0" rtlCol="0">
                        <a:noAutofit/>
                      </wps:bodyPr>
                    </wps:wsp>
                  </a:graphicData>
                </a:graphic>
              </wp:anchor>
            </w:drawing>
          </mc:Choice>
          <mc:Fallback>
            <w:pict>
              <v:shape w14:anchorId="77EFFC54" id="Textbox 262" o:spid="_x0000_s1061" type="#_x0000_t202" style="position:absolute;left:0;text-align:left;margin-left:168.75pt;margin-top:.25pt;width:21.45pt;height:12.9pt;z-index:-25160908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" filled="f" stroked="f">
                <v:textbox inset="0,0,0,0">
                  <w:txbxContent>
                    <w:p w14:paraId="13709ADE" w14:textId="77777777" w:rsidR="007E5659" w:rsidRDefault="007E5659" w:rsidP="007E5659">
                      <w:pPr>
                        <w:spacing w:line="258" w:lineRule="exact"/>
                        <w:rPr>
                          <w:rFonts w:ascii="Roboto"/>
                        </w:rPr>
                      </w:pPr>
                      <w:r>
                        <w:rPr>
                          <w:rFonts w:ascii="Roboto"/>
                          <w:color w:val="202024"/>
                          <w:spacing w:val="-5"/>
                        </w:rPr>
                        <w:t>gree</w:t>
                      </w:r>
                    </w:p>
                  </w:txbxContent>
                </v:textbox>
                <w10:wrap anchorx="page"/>
              </v:shape>
            </w:pict>
          </mc:Fallback>
        </mc:AlternateContent>
      </w:r>
      <w:r>
        <w:rPr>
          <w:rFonts w:ascii="Roboto"/>
          <w:noProof/>
        </w:rPr>
        <mc:AlternateContent>
          <mc:Choice Requires="wpg">
            <w:drawing>
              <wp:anchor distT="0" distB="0" distL="0" distR="0" simplePos="0" relativeHeight="251710464" behindDoc="1" locked="0" layoutInCell="1" allowOverlap="1" wp14:anchorId="1B873D3A" wp14:editId="2E4497F6">
                <wp:simplePos x="0" y="0"/>
                <wp:positionH relativeFrom="page">
                  <wp:posOffset>1276349</wp:posOffset>
                </wp:positionH>
                <wp:positionV relativeFrom="paragraph">
                  <wp:posOffset>-76617</wp:posOffset>
                </wp:positionV>
                <wp:extent cx="2133600" cy="323850"/>
                <wp:effectExtent l="0" t="0" r="0" b="0"/>
                <wp:wrapNone/>
                <wp:docPr id="263" name="Group 26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323850"/>
                          <a:chOff x="0" y="0"/>
                          <a:chExt cx="2133600" cy="323850"/>
                        </a:xfrm>
                      </wpg:grpSpPr>
                      <wps:wsp>
                        <wps:cNvPr id="264" name="Graphic 264"/>
                        <wps:cNvSpPr/>
                        <wps:spPr>
                          <a:xfrm>
                            <a:off x="-12"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s:wsp>
                        <wps:cNvPr id="265" name="Graphic 265"/>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66" name="Graphic 266"/>
                        <wps:cNvSpPr/>
                        <wps:spPr>
                          <a:xfrm>
                            <a:off x="3047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267" name="Image 267"/>
                          <pic:cNvPicPr/>
                        </pic:nvPicPr>
                        <pic:blipFill>
                          <a:blip r:embed="rId163" cstate="print"/>
                          <a:stretch>
                            <a:fillRect/>
                          </a:stretch>
                        </pic:blipFill>
                        <pic:spPr>
                          <a:xfrm>
                            <a:off x="352424" y="76199"/>
                            <a:ext cx="209550" cy="171449"/>
                          </a:xfrm>
                          <a:prstGeom prst="rect">
                            <a:avLst/>
                          </a:prstGeom>
                        </pic:spPr>
                      </pic:pic>
                      <wps:wsp>
                        <wps:cNvPr id="268" name="Graphic 268"/>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69" name="Graphic 269"/>
                        <wps:cNvSpPr/>
                        <wps:spPr>
                          <a:xfrm>
                            <a:off x="6095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270" name="Image 270"/>
                          <pic:cNvPicPr/>
                        </pic:nvPicPr>
                        <pic:blipFill>
                          <a:blip r:embed="rId163" cstate="print"/>
                          <a:stretch>
                            <a:fillRect/>
                          </a:stretch>
                        </pic:blipFill>
                        <pic:spPr>
                          <a:xfrm>
                            <a:off x="657224" y="76199"/>
                            <a:ext cx="209550" cy="171449"/>
                          </a:xfrm>
                          <a:prstGeom prst="rect">
                            <a:avLst/>
                          </a:prstGeom>
                        </pic:spPr>
                      </pic:pic>
                      <wps:wsp>
                        <wps:cNvPr id="271" name="Graphic 271"/>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72" name="Graphic 272"/>
                        <wps:cNvSpPr/>
                        <wps:spPr>
                          <a:xfrm>
                            <a:off x="9143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273" name="Image 273"/>
                          <pic:cNvPicPr/>
                        </pic:nvPicPr>
                        <pic:blipFill>
                          <a:blip r:embed="rId164" cstate="print"/>
                          <a:stretch>
                            <a:fillRect/>
                          </a:stretch>
                        </pic:blipFill>
                        <pic:spPr>
                          <a:xfrm>
                            <a:off x="962024" y="76199"/>
                            <a:ext cx="209550" cy="171449"/>
                          </a:xfrm>
                          <a:prstGeom prst="rect">
                            <a:avLst/>
                          </a:prstGeom>
                        </pic:spPr>
                      </pic:pic>
                      <wps:wsp>
                        <wps:cNvPr id="274" name="Graphic 274"/>
                        <wps:cNvSpPr/>
                        <wps:spPr>
                          <a:xfrm>
                            <a:off x="12191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275" name="Image 275"/>
                          <pic:cNvPicPr/>
                        </pic:nvPicPr>
                        <pic:blipFill>
                          <a:blip r:embed="rId165" cstate="print"/>
                          <a:stretch>
                            <a:fillRect/>
                          </a:stretch>
                        </pic:blipFill>
                        <pic:spPr>
                          <a:xfrm>
                            <a:off x="1266824" y="76199"/>
                            <a:ext cx="209550" cy="171449"/>
                          </a:xfrm>
                          <a:prstGeom prst="rect">
                            <a:avLst/>
                          </a:prstGeom>
                        </pic:spPr>
                      </pic:pic>
                      <wps:wsp>
                        <wps:cNvPr id="276" name="Graphic 276"/>
                        <wps:cNvSpPr/>
                        <wps:spPr>
                          <a:xfrm>
                            <a:off x="15239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277" name="Image 277"/>
                          <pic:cNvPicPr/>
                        </pic:nvPicPr>
                        <pic:blipFill>
                          <a:blip r:embed="rId164" cstate="print"/>
                          <a:stretch>
                            <a:fillRect/>
                          </a:stretch>
                        </pic:blipFill>
                        <pic:spPr>
                          <a:xfrm>
                            <a:off x="1571624" y="76199"/>
                            <a:ext cx="209549" cy="171449"/>
                          </a:xfrm>
                          <a:prstGeom prst="rect">
                            <a:avLst/>
                          </a:prstGeom>
                        </pic:spPr>
                      </pic:pic>
                      <wps:wsp>
                        <wps:cNvPr id="278" name="Graphic 278"/>
                        <wps:cNvSpPr/>
                        <wps:spPr>
                          <a:xfrm>
                            <a:off x="1828787" y="1"/>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g:wgp>
                  </a:graphicData>
                </a:graphic>
              </wp:anchor>
            </w:drawing>
          </mc:Choice>
          <mc:Fallback>
            <w:pict>
              <v:group w14:anchorId="5E7532BB" id="Group 263" o:spid="_x0000_s1026" style="position:absolute;margin-left:100.5pt;margin-top:-6.05pt;width:168pt;height:25.5pt;z-index:-251606016;mso-wrap-distance-left:0;mso-wrap-distance-right:0;mso-position-horizontal-relative:page" coordsize="2133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">
                <v:shape id="Graphic 264" o:spid="_x0000_s1027"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" path="m304800,314325l,314325r,9525l304800,323850r,-9525xem304800,l,,,9525r304800,l304800,xe" fillcolor="#bdc1c6" stroked="f">
                  <v:path arrowok="t"/>
                </v:shape>
                <v:shape id="Graphic 265" o:spid="_x0000_s10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" path="m304799,323849l,323849,,,304799,r,323849xe" stroked="f">
                  <v:path arrowok="t"/>
                </v:shape>
                <v:shape id="Graphic 266" o:spid="_x0000_s102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" path="m304800,314325l,314325r,9525l304800,323850r,-9525xem304800,l,,,9525r304800,l304800,xe" fillcolor="#bdc1c6" stroked="f">
                  <v:path arrowok="t"/>
                </v:shape>
                <v:shape id="Image 267" o:spid="_x0000_s10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">
                  <v:imagedata r:id="rId166" o:title=""/>
                </v:shape>
                <v:shape id="Graphic 268" o:spid="_x0000_s10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" path="m304799,323849l,323849,,,304799,r,323849xe" stroked="f">
                  <v:path arrowok="t"/>
                </v:shape>
                <v:shape id="Graphic 269" o:spid="_x0000_s103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" path="m304800,314325l,314325r,9525l304800,323850r,-9525xem304800,l,,,9525r304800,l304800,xe" fillcolor="#bdc1c6" stroked="f">
                  <v:path arrowok="t"/>
                </v:shape>
                <v:shape id="Image 270" o:spid="_x0000_s10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">
                  <v:imagedata r:id="rId166" o:title=""/>
                </v:shape>
                <v:shape id="Graphic 271" o:spid="_x0000_s10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" path="m304799,323849l,323849,,,304799,r,323849xe" stroked="f">
                  <v:path arrowok="t"/>
                </v:shape>
                <v:shape id="Graphic 272" o:spid="_x0000_s103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" path="m304800,314325l,314325r,9525l304800,323850r,-9525xem304800,l,,,9525r304800,l304800,xe" fillcolor="#bdc1c6" stroked="f">
                  <v:path arrowok="t"/>
                </v:shape>
                <v:shape id="Image 273" o:spid="_x0000_s10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">
                  <v:imagedata r:id="rId167" o:title=""/>
                </v:shape>
                <v:shape id="Graphic 274" o:spid="_x0000_s103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" path="m304800,314325l,314325r,9525l304800,323850r,-9525xem304800,l,,,9525r304800,l304800,xe" fillcolor="#bdc1c6" stroked="f">
                  <v:path arrowok="t"/>
                </v:shape>
                <v:shape id="Image 275" o:spid="_x0000_s1038"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">
                  <v:imagedata r:id="rId168" o:title=""/>
                </v:shape>
                <v:shape id="Graphic 276" o:spid="_x0000_s1039"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" path="m304800,314325l,314325r,9525l304800,323850r,-9525xem304800,l,,,9525r304800,l304800,xe" fillcolor="#bdc1c6" stroked="f">
                  <v:path arrowok="t"/>
                </v:shape>
                <v:shape id="Image 277" o:spid="_x0000_s1040"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">
                  <v:imagedata r:id="rId167" o:title=""/>
                </v:shape>
                <v:shape id="Graphic 278" o:spid="_x0000_s1041"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" path="m304800,314325l,314325r,9525l304800,323850r,-9525xem304800,l,,,9525r304800,l304800,xe" fillcolor="#bdc1c6" stroked="f">
                  <v:path arrowok="t"/>
                </v:shape>
                <w10:wrap anchorx="page"/>
              </v:group>
            </w:pict>
          </mc:Fallback>
        </mc:AlternateContent>
      </w:r>
      <w:r>
        <w:rPr>
          <w:rFonts w:ascii="Roboto"/>
          <w:color w:val="202024"/>
          <w:spacing w:val="-4"/>
        </w:rPr>
        <w:t>Stro</w:t>
      </w:r>
      <w:r>
        <w:rPr>
          <w:rFonts w:ascii="Roboto"/>
          <w:color w:val="202024"/>
        </w:rPr>
        <w:tab/>
      </w:r>
      <w:r>
        <w:rPr>
          <w:rFonts w:ascii="Roboto"/>
          <w:color w:val="202024"/>
          <w:spacing w:val="-4"/>
        </w:rPr>
        <w:t>Strongly</w:t>
      </w:r>
      <w:r>
        <w:rPr>
          <w:rFonts w:ascii="Roboto"/>
          <w:color w:val="202024"/>
          <w:spacing w:val="2"/>
        </w:rPr>
        <w:t xml:space="preserve"> </w:t>
      </w:r>
      <w:r>
        <w:rPr>
          <w:rFonts w:ascii="Roboto"/>
          <w:color w:val="202024"/>
          <w:spacing w:val="-4"/>
        </w:rPr>
        <w:t>Agree</w:t>
      </w:r>
    </w:p>
    <w:p w14:paraId="0F75B426" w14:textId="77777777" w:rsidR="007E5659" w:rsidRDefault="007E5659" w:rsidP="007E5659">
      <w:pPr>
        <w:pStyle w:val="BodyText"/>
        <w:rPr>
          <w:rFonts w:ascii="Roboto"/>
        </w:rPr>
      </w:pPr>
    </w:p>
    <w:p w14:paraId="318CDD70" w14:textId="77777777" w:rsidR="007E5659" w:rsidRDefault="007E5659" w:rsidP="007E5659">
      <w:pPr>
        <w:pStyle w:val="BodyText"/>
        <w:rPr>
          <w:rFonts w:ascii="Roboto"/>
        </w:rPr>
      </w:pPr>
    </w:p>
    <w:p w14:paraId="0417E98B" w14:textId="77777777" w:rsidR="007E5659" w:rsidRDefault="007E5659" w:rsidP="007E5659">
      <w:pPr>
        <w:pStyle w:val="BodyText"/>
        <w:rPr>
          <w:rFonts w:ascii="Roboto"/>
        </w:rPr>
      </w:pPr>
    </w:p>
    <w:p w14:paraId="24673F25" w14:textId="77777777" w:rsidR="007E5659" w:rsidRDefault="007E5659" w:rsidP="007E5659">
      <w:pPr>
        <w:pStyle w:val="BodyText"/>
        <w:spacing w:before="20"/>
        <w:rPr>
          <w:rFonts w:ascii="Roboto"/>
        </w:rPr>
      </w:pPr>
    </w:p>
    <w:p w14:paraId="27EE2EC5" w14:textId="77777777" w:rsidR="007E5659" w:rsidRDefault="007E5659" w:rsidP="007E5659">
      <w:pPr>
        <w:pStyle w:val="ListParagraph"/>
        <w:widowControl w:val="0"/>
        <w:numPr>
          <w:ilvl w:val="0"/>
          <w:numId w:val="23"/>
        </w:numPr>
        <w:tabs>
          <w:tab w:val="left" w:pos="1154"/>
        </w:tabs>
        <w:autoSpaceDE w:val="0"/>
        <w:autoSpaceDN w:val="0"/>
        <w:spacing w:after="0" w:line="240" w:lineRule="auto"/>
        <w:ind w:left="1154" w:hanging="767"/>
        <w:contextualSpacing w:val="0"/>
        <w:rPr>
          <w:sz w:val="24"/>
        </w:rPr>
      </w:pPr>
      <w:r>
        <w:rPr>
          <w:color w:val="202024"/>
          <w:sz w:val="24"/>
        </w:rPr>
        <w:t>How much do you agree that your job supports your overall well-</w:t>
      </w:r>
      <w:r>
        <w:rPr>
          <w:color w:val="202024"/>
          <w:spacing w:val="-2"/>
          <w:sz w:val="24"/>
        </w:rPr>
        <w:t>being?</w:t>
      </w:r>
    </w:p>
    <w:p w14:paraId="7784FFDC" w14:textId="77777777" w:rsidR="007E5659" w:rsidRDefault="007E5659" w:rsidP="007E5659">
      <w:pPr>
        <w:pStyle w:val="BodyText"/>
        <w:spacing w:before="6"/>
      </w:pPr>
    </w:p>
    <w:p w14:paraId="44589DA2" w14:textId="77777777" w:rsidR="007E5659" w:rsidRDefault="007E5659" w:rsidP="007E5659">
      <w:pPr>
        <w:ind w:left="1020"/>
        <w:rPr>
          <w:rFonts w:ascii="Roboto"/>
          <w:i/>
          <w:sz w:val="24"/>
        </w:rPr>
      </w:pPr>
      <w:r>
        <w:rPr>
          <w:rFonts w:ascii="Roboto"/>
          <w:i/>
          <w:color w:val="202024"/>
          <w:spacing w:val="-2"/>
          <w:sz w:val="24"/>
        </w:rPr>
        <w:t>Mark</w:t>
      </w:r>
      <w:r>
        <w:rPr>
          <w:rFonts w:ascii="Roboto"/>
          <w:i/>
          <w:color w:val="202024"/>
          <w:spacing w:val="-11"/>
          <w:sz w:val="24"/>
        </w:rPr>
        <w:t xml:space="preserve"> </w:t>
      </w:r>
      <w:r>
        <w:rPr>
          <w:rFonts w:ascii="Roboto"/>
          <w:i/>
          <w:color w:val="202024"/>
          <w:spacing w:val="-2"/>
          <w:sz w:val="24"/>
        </w:rPr>
        <w:t>only</w:t>
      </w:r>
      <w:r>
        <w:rPr>
          <w:rFonts w:ascii="Roboto"/>
          <w:i/>
          <w:color w:val="202024"/>
          <w:spacing w:val="-11"/>
          <w:sz w:val="24"/>
        </w:rPr>
        <w:t xml:space="preserve"> </w:t>
      </w:r>
      <w:r>
        <w:rPr>
          <w:rFonts w:ascii="Roboto"/>
          <w:i/>
          <w:color w:val="202024"/>
          <w:spacing w:val="-2"/>
          <w:sz w:val="24"/>
        </w:rPr>
        <w:t>one</w:t>
      </w:r>
      <w:r>
        <w:rPr>
          <w:rFonts w:ascii="Roboto"/>
          <w:i/>
          <w:color w:val="202024"/>
          <w:spacing w:val="-11"/>
          <w:sz w:val="24"/>
        </w:rPr>
        <w:t xml:space="preserve"> </w:t>
      </w:r>
      <w:r>
        <w:rPr>
          <w:rFonts w:ascii="Roboto"/>
          <w:i/>
          <w:color w:val="202024"/>
          <w:spacing w:val="-4"/>
          <w:sz w:val="24"/>
        </w:rPr>
        <w:t>oval.</w:t>
      </w:r>
    </w:p>
    <w:p w14:paraId="16A43814" w14:textId="77777777" w:rsidR="007E5659" w:rsidRDefault="007E5659" w:rsidP="007E5659">
      <w:pPr>
        <w:pStyle w:val="BodyText"/>
        <w:spacing w:before="42"/>
        <w:rPr>
          <w:rFonts w:ascii="Roboto"/>
          <w:i/>
        </w:rPr>
      </w:pPr>
    </w:p>
    <w:p w14:paraId="35082425" w14:textId="77777777" w:rsidR="007E5659" w:rsidRDefault="007E5659" w:rsidP="007E5659">
      <w:pPr>
        <w:spacing w:line="386" w:lineRule="auto"/>
        <w:ind w:left="1092" w:right="6390"/>
        <w:rPr>
          <w:rFonts w:ascii="Roboto"/>
        </w:rPr>
      </w:pPr>
      <w:r>
        <w:rPr>
          <w:noProof/>
          <w:position w:val="-3"/>
        </w:rPr>
        <w:drawing>
          <wp:inline distT="0" distB="0" distL="0" distR="0" wp14:anchorId="1886938F" wp14:editId="7DD78A98">
            <wp:extent cx="304800" cy="171449"/>
            <wp:effectExtent l="0" t="0" r="0" b="0"/>
            <wp:docPr id="279" name="Image 27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9" name="Image 279"/>
                    <pic:cNvPicPr/>
                  </pic:nvPicPr>
                  <pic:blipFill>
                    <a:blip r:embed="rId169"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rFonts w:ascii="Roboto"/>
          <w:color w:val="202024"/>
        </w:rPr>
        <w:t>Completely</w:t>
      </w:r>
      <w:r>
        <w:rPr>
          <w:rFonts w:ascii="Roboto"/>
          <w:color w:val="202024"/>
          <w:spacing w:val="-14"/>
        </w:rPr>
        <w:t xml:space="preserve"> </w:t>
      </w:r>
      <w:r>
        <w:rPr>
          <w:rFonts w:ascii="Roboto"/>
          <w:color w:val="202024"/>
        </w:rPr>
        <w:t xml:space="preserve">Agree </w:t>
      </w:r>
      <w:r>
        <w:rPr>
          <w:rFonts w:ascii="Roboto"/>
          <w:noProof/>
          <w:color w:val="202024"/>
          <w:position w:val="-3"/>
        </w:rPr>
        <w:drawing>
          <wp:inline distT="0" distB="0" distL="0" distR="0" wp14:anchorId="50ECEB85" wp14:editId="2C14225D">
            <wp:extent cx="304800" cy="171449"/>
            <wp:effectExtent l="0" t="0" r="0" b="0"/>
            <wp:docPr id="280" name="Image 28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0" name="Image 280"/>
                    <pic:cNvPicPr/>
                  </pic:nvPicPr>
                  <pic:blipFill>
                    <a:blip r:embed="rId170"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rFonts w:ascii="Roboto"/>
          <w:color w:val="202024"/>
        </w:rPr>
        <w:t xml:space="preserve">Mostly Agree </w:t>
      </w:r>
      <w:r>
        <w:rPr>
          <w:rFonts w:ascii="Roboto"/>
          <w:noProof/>
          <w:color w:val="202024"/>
          <w:position w:val="-3"/>
        </w:rPr>
        <w:drawing>
          <wp:inline distT="0" distB="0" distL="0" distR="0" wp14:anchorId="1B77037C" wp14:editId="3FCD5A47">
            <wp:extent cx="304800" cy="171449"/>
            <wp:effectExtent l="0" t="0" r="0" b="0"/>
            <wp:docPr id="281" name="Image 28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1" name="Image 281"/>
                    <pic:cNvPicPr/>
                  </pic:nvPicPr>
                  <pic:blipFill>
                    <a:blip r:embed="rId171"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rFonts w:ascii="Roboto"/>
          <w:color w:val="202024"/>
        </w:rPr>
        <w:t>Neutral</w:t>
      </w:r>
    </w:p>
    <w:p w14:paraId="145F60DB" w14:textId="77777777" w:rsidR="007E5659" w:rsidRDefault="007E5659" w:rsidP="007E5659">
      <w:pPr>
        <w:spacing w:before="16"/>
        <w:ind w:left="1092"/>
        <w:rPr>
          <w:rFonts w:ascii="Roboto"/>
        </w:rPr>
      </w:pPr>
      <w:r>
        <w:rPr>
          <w:noProof/>
          <w:position w:val="-3"/>
        </w:rPr>
        <w:drawing>
          <wp:inline distT="0" distB="0" distL="0" distR="0" wp14:anchorId="440D3268" wp14:editId="495386BD">
            <wp:extent cx="304800" cy="171449"/>
            <wp:effectExtent l="0" t="0" r="0" b="0"/>
            <wp:docPr id="282" name="Image 28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2" name="Image 282"/>
                    <pic:cNvPicPr/>
                  </pic:nvPicPr>
                  <pic:blipFill>
                    <a:blip r:embed="rId172"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rFonts w:ascii="Roboto"/>
          <w:color w:val="202024"/>
        </w:rPr>
        <w:t>Disagree</w:t>
      </w:r>
    </w:p>
    <w:p w14:paraId="2A137AFD" w14:textId="77777777" w:rsidR="007E5659" w:rsidRDefault="007E5659" w:rsidP="007E5659">
      <w:pPr>
        <w:spacing w:before="170"/>
        <w:ind w:left="1092"/>
        <w:rPr>
          <w:rFonts w:ascii="Roboto"/>
        </w:rPr>
      </w:pPr>
      <w:r>
        <w:rPr>
          <w:noProof/>
          <w:position w:val="-3"/>
        </w:rPr>
        <w:drawing>
          <wp:inline distT="0" distB="0" distL="0" distR="0" wp14:anchorId="2464DB07" wp14:editId="4C335144">
            <wp:extent cx="304800" cy="171449"/>
            <wp:effectExtent l="0" t="0" r="0" b="0"/>
            <wp:docPr id="283" name="Image 28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3" name="Image 283"/>
                    <pic:cNvPicPr/>
                  </pic:nvPicPr>
                  <pic:blipFill>
                    <a:blip r:embed="rId173" cstate="print"/>
                    <a:stretch>
                      <a:fillRect/>
                    </a:stretch>
                  </pic:blipFill>
                  <pic:spPr>
                    <a:xfrm>
                      <a:off x="0" y="0"/>
                      <a:ext cx="304800" cy="171449"/>
                    </a:xfrm>
                    <a:prstGeom prst="rect">
                      <a:avLst/>
                    </a:prstGeom>
                  </pic:spPr>
                </pic:pic>
              </a:graphicData>
            </a:graphic>
          </wp:inline>
        </w:drawing>
      </w:r>
      <w:r>
        <w:rPr>
          <w:rFonts w:ascii="Times New Roman"/>
          <w:spacing w:val="39"/>
          <w:sz w:val="20"/>
        </w:rPr>
        <w:t xml:space="preserve"> </w:t>
      </w:r>
      <w:r>
        <w:rPr>
          <w:rFonts w:ascii="Roboto"/>
          <w:color w:val="202024"/>
          <w:spacing w:val="-4"/>
        </w:rPr>
        <w:t xml:space="preserve">Strongly </w:t>
      </w:r>
      <w:r>
        <w:rPr>
          <w:rFonts w:ascii="Roboto"/>
          <w:color w:val="202024"/>
        </w:rPr>
        <w:t>Disagree</w:t>
      </w:r>
    </w:p>
    <w:p w14:paraId="4862160C" w14:textId="77777777" w:rsidR="007E5659" w:rsidRDefault="007E5659" w:rsidP="007E5659">
      <w:pPr>
        <w:pStyle w:val="BodyText"/>
        <w:rPr>
          <w:rFonts w:ascii="Roboto"/>
          <w:sz w:val="22"/>
        </w:rPr>
      </w:pPr>
    </w:p>
    <w:p w14:paraId="75F4B7E7" w14:textId="77777777" w:rsidR="007E5659" w:rsidRDefault="007E5659" w:rsidP="007E5659">
      <w:pPr>
        <w:pStyle w:val="BodyText"/>
        <w:spacing w:before="151"/>
        <w:rPr>
          <w:rFonts w:ascii="Roboto"/>
          <w:sz w:val="22"/>
        </w:rPr>
      </w:pPr>
    </w:p>
    <w:p w14:paraId="48400830" w14:textId="77777777" w:rsidR="007E5659" w:rsidRPr="009F12D5" w:rsidRDefault="007E5659" w:rsidP="009F12D5">
      <w:pPr>
        <w:rPr>
          <w:rFonts w:ascii="Times New Roman" w:hAnsi="Times New Roman" w:cs="Times New Roman"/>
          <w:b/>
          <w:bCs/>
          <w:sz w:val="24"/>
          <w:szCs w:val="24"/>
        </w:rPr>
      </w:pPr>
      <w:r w:rsidRPr="009F12D5">
        <w:rPr>
          <w:rFonts w:ascii="Times New Roman" w:hAnsi="Times New Roman" w:cs="Times New Roman"/>
          <w:b/>
          <w:bCs/>
          <w:sz w:val="24"/>
          <w:szCs w:val="24"/>
        </w:rPr>
        <w:t>Work</w:t>
      </w:r>
      <w:r w:rsidRPr="009F12D5">
        <w:rPr>
          <w:rFonts w:ascii="Times New Roman" w:hAnsi="Times New Roman" w:cs="Times New Roman"/>
          <w:b/>
          <w:bCs/>
          <w:spacing w:val="-5"/>
          <w:sz w:val="24"/>
          <w:szCs w:val="24"/>
        </w:rPr>
        <w:t xml:space="preserve"> </w:t>
      </w:r>
      <w:r w:rsidRPr="009F12D5">
        <w:rPr>
          <w:rFonts w:ascii="Times New Roman" w:hAnsi="Times New Roman" w:cs="Times New Roman"/>
          <w:b/>
          <w:bCs/>
          <w:sz w:val="24"/>
          <w:szCs w:val="24"/>
        </w:rPr>
        <w:t>Engagement</w:t>
      </w:r>
    </w:p>
    <w:p w14:paraId="5B86E93C" w14:textId="77777777" w:rsidR="007E5659" w:rsidRDefault="007E5659" w:rsidP="007E5659">
      <w:pPr>
        <w:pStyle w:val="BodyText"/>
        <w:rPr>
          <w:rFonts w:ascii="Arial"/>
          <w:b/>
        </w:rPr>
      </w:pPr>
    </w:p>
    <w:p w14:paraId="61AE8DCB" w14:textId="77777777" w:rsidR="007E5659" w:rsidRDefault="007E5659" w:rsidP="007E5659">
      <w:pPr>
        <w:pStyle w:val="BodyText"/>
        <w:spacing w:before="69"/>
        <w:rPr>
          <w:rFonts w:ascii="Arial"/>
          <w:b/>
        </w:rPr>
      </w:pPr>
    </w:p>
    <w:p w14:paraId="00828D46" w14:textId="77777777" w:rsidR="007E5659" w:rsidRDefault="007E5659" w:rsidP="007E5659">
      <w:pPr>
        <w:pStyle w:val="ListParagraph"/>
        <w:widowControl w:val="0"/>
        <w:numPr>
          <w:ilvl w:val="0"/>
          <w:numId w:val="23"/>
        </w:numPr>
        <w:tabs>
          <w:tab w:val="left" w:pos="1020"/>
        </w:tabs>
        <w:autoSpaceDE w:val="0"/>
        <w:autoSpaceDN w:val="0"/>
        <w:spacing w:before="1" w:after="0" w:line="240" w:lineRule="auto"/>
        <w:ind w:left="1020" w:hanging="633"/>
        <w:contextualSpacing w:val="0"/>
        <w:rPr>
          <w:sz w:val="24"/>
        </w:rPr>
      </w:pPr>
      <w:r>
        <w:rPr>
          <w:color w:val="202024"/>
          <w:sz w:val="24"/>
        </w:rPr>
        <w:t xml:space="preserve">I am enthusiastic about my </w:t>
      </w:r>
      <w:r>
        <w:rPr>
          <w:color w:val="202024"/>
          <w:spacing w:val="-4"/>
          <w:sz w:val="24"/>
        </w:rPr>
        <w:t>job.</w:t>
      </w:r>
    </w:p>
    <w:p w14:paraId="2B7278D1" w14:textId="77777777" w:rsidR="007E5659" w:rsidRDefault="007E5659" w:rsidP="007E5659">
      <w:pPr>
        <w:pStyle w:val="BodyText"/>
        <w:spacing w:before="53"/>
        <w:rPr>
          <w:sz w:val="21"/>
        </w:rPr>
      </w:pPr>
    </w:p>
    <w:p w14:paraId="6191C137" w14:textId="77777777" w:rsidR="007E5659" w:rsidRDefault="007E5659" w:rsidP="007E5659">
      <w:pPr>
        <w:ind w:left="1020"/>
        <w:rPr>
          <w:rFonts w:ascii="Roboto"/>
          <w:i/>
          <w:sz w:val="21"/>
        </w:rPr>
      </w:pPr>
      <w:r>
        <w:rPr>
          <w:rFonts w:ascii="Roboto"/>
          <w:i/>
          <w:color w:val="6D6F72"/>
          <w:sz w:val="21"/>
        </w:rPr>
        <w:t>Mark</w:t>
      </w:r>
      <w:r>
        <w:rPr>
          <w:rFonts w:ascii="Roboto"/>
          <w:i/>
          <w:color w:val="6D6F72"/>
          <w:spacing w:val="-3"/>
          <w:sz w:val="21"/>
        </w:rPr>
        <w:t xml:space="preserve"> </w:t>
      </w:r>
      <w:r>
        <w:rPr>
          <w:rFonts w:ascii="Roboto"/>
          <w:i/>
          <w:color w:val="6D6F72"/>
          <w:sz w:val="21"/>
        </w:rPr>
        <w:t>only</w:t>
      </w:r>
      <w:r>
        <w:rPr>
          <w:rFonts w:ascii="Roboto"/>
          <w:i/>
          <w:color w:val="6D6F72"/>
          <w:spacing w:val="-2"/>
          <w:sz w:val="21"/>
        </w:rPr>
        <w:t xml:space="preserve"> </w:t>
      </w:r>
      <w:r>
        <w:rPr>
          <w:rFonts w:ascii="Roboto"/>
          <w:i/>
          <w:color w:val="6D6F72"/>
          <w:sz w:val="21"/>
        </w:rPr>
        <w:t>one</w:t>
      </w:r>
      <w:r>
        <w:rPr>
          <w:rFonts w:ascii="Roboto"/>
          <w:i/>
          <w:color w:val="6D6F72"/>
          <w:spacing w:val="-2"/>
          <w:sz w:val="21"/>
        </w:rPr>
        <w:t xml:space="preserve"> </w:t>
      </w:r>
      <w:r>
        <w:rPr>
          <w:rFonts w:ascii="Roboto"/>
          <w:i/>
          <w:color w:val="6D6F72"/>
          <w:spacing w:val="-4"/>
          <w:sz w:val="21"/>
        </w:rPr>
        <w:t>oval.</w:t>
      </w:r>
    </w:p>
    <w:p w14:paraId="2FAE57C6" w14:textId="77777777" w:rsidR="007E5659" w:rsidRDefault="007E5659" w:rsidP="007E5659">
      <w:pPr>
        <w:pStyle w:val="BodyText"/>
        <w:spacing w:before="186"/>
        <w:rPr>
          <w:rFonts w:ascii="Roboto"/>
          <w:i/>
          <w:sz w:val="21"/>
        </w:rPr>
      </w:pPr>
    </w:p>
    <w:p w14:paraId="4E6A2198" w14:textId="77777777" w:rsidR="007E5659" w:rsidRDefault="007E5659" w:rsidP="007E5659">
      <w:pPr>
        <w:tabs>
          <w:tab w:val="left" w:pos="2220"/>
          <w:tab w:val="left" w:pos="2700"/>
          <w:tab w:val="left" w:pos="3180"/>
          <w:tab w:val="left" w:pos="3660"/>
        </w:tabs>
        <w:ind w:left="1740"/>
        <w:rPr>
          <w:rFonts w:ascii="Roboto"/>
          <w:sz w:val="21"/>
        </w:rPr>
      </w:pPr>
      <w:r>
        <w:rPr>
          <w:rFonts w:ascii="Roboto"/>
          <w:noProof/>
          <w:sz w:val="21"/>
        </w:rPr>
        <mc:AlternateContent>
          <mc:Choice Requires="wps">
            <w:drawing>
              <wp:anchor distT="0" distB="0" distL="0" distR="0" simplePos="0" relativeHeight="251708416" behindDoc="1" locked="0" layoutInCell="1" allowOverlap="1" wp14:anchorId="67C1809B" wp14:editId="056FB186">
                <wp:simplePos x="0" y="0"/>
                <wp:positionH relativeFrom="page">
                  <wp:posOffset>1565147</wp:posOffset>
                </wp:positionH>
                <wp:positionV relativeFrom="paragraph">
                  <wp:posOffset>369091</wp:posOffset>
                </wp:positionV>
                <wp:extent cx="121285" cy="163830"/>
                <wp:effectExtent l="0" t="0" r="0" b="0"/>
                <wp:wrapNone/>
                <wp:docPr id="284" name="Textbox 28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1285" cy="163830"/>
                        </a:xfrm>
                        <a:prstGeom prst="rect">
                          <a:avLst/>
                        </a:prstGeom>
                      </wps:spPr>
                      <wps:txbx>
                        <w:txbxContent>
                          <w:p w14:paraId="1C95126C" w14:textId="77777777" w:rsidR="007E5659" w:rsidRDefault="007E5659" w:rsidP="007E5659">
                            <w:pPr>
                              <w:spacing w:line="258" w:lineRule="exact"/>
                              <w:rPr>
                                <w:rFonts w:ascii="Roboto"/>
                              </w:rPr>
                            </w:pPr>
                            <w:r>
                              <w:rPr>
                                <w:rFonts w:ascii="Roboto"/>
                                <w:color w:val="202024"/>
                                <w:spacing w:val="-7"/>
                              </w:rPr>
                              <w:t>er</w:t>
                            </w:r>
                          </w:p>
                        </w:txbxContent>
                      </wps:txbx>
                      <wps:bodyPr wrap="square" lIns="0" tIns="0" rIns="0" bIns="0" rtlCol="0">
                        <a:noAutofit/>
                      </wps:bodyPr>
                    </wps:wsp>
                  </a:graphicData>
                </a:graphic>
              </wp:anchor>
            </w:drawing>
          </mc:Choice>
          <mc:Fallback>
            <w:pict>
              <v:shape w14:anchorId="67C1809B" id="Textbox 284" o:spid="_x0000_s1062" type="#_x0000_t202" style="position:absolute;left:0;text-align:left;margin-left:123.25pt;margin-top:29.05pt;width:9.55pt;height:12.9pt;z-index:-25160806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" filled="f" stroked="f">
                <v:textbox inset="0,0,0,0">
                  <w:txbxContent>
                    <w:p w14:paraId="1C95126C" w14:textId="77777777" w:rsidR="007E5659" w:rsidRDefault="007E5659" w:rsidP="007E5659">
                      <w:pPr>
                        <w:spacing w:line="258" w:lineRule="exact"/>
                        <w:rPr>
                          <w:rFonts w:ascii="Roboto"/>
                        </w:rPr>
                      </w:pPr>
                      <w:r>
                        <w:rPr>
                          <w:rFonts w:ascii="Roboto"/>
                          <w:color w:val="202024"/>
                          <w:spacing w:val="-7"/>
                        </w:rPr>
                        <w:t>er</w:t>
                      </w:r>
                    </w:p>
                  </w:txbxContent>
                </v:textbox>
                <w10:wrap anchorx="page"/>
              </v:shape>
            </w:pict>
          </mc:Fallback>
        </mc:AlternateContent>
      </w:r>
      <w:r>
        <w:rPr>
          <w:rFonts w:ascii="Roboto"/>
          <w:color w:val="202024"/>
          <w:spacing w:val="-10"/>
          <w:sz w:val="21"/>
        </w:rPr>
        <w:t>1</w:t>
      </w:r>
      <w:r>
        <w:rPr>
          <w:rFonts w:ascii="Roboto"/>
          <w:color w:val="202024"/>
          <w:sz w:val="21"/>
        </w:rPr>
        <w:tab/>
      </w:r>
      <w:r>
        <w:rPr>
          <w:rFonts w:ascii="Roboto"/>
          <w:color w:val="202024"/>
          <w:spacing w:val="-10"/>
          <w:sz w:val="21"/>
        </w:rPr>
        <w:t>2</w:t>
      </w:r>
      <w:r>
        <w:rPr>
          <w:rFonts w:ascii="Roboto"/>
          <w:color w:val="202024"/>
          <w:sz w:val="21"/>
        </w:rPr>
        <w:tab/>
      </w:r>
      <w:r>
        <w:rPr>
          <w:rFonts w:ascii="Roboto"/>
          <w:color w:val="202024"/>
          <w:spacing w:val="-10"/>
          <w:sz w:val="21"/>
        </w:rPr>
        <w:t>3</w:t>
      </w:r>
      <w:r>
        <w:rPr>
          <w:rFonts w:ascii="Roboto"/>
          <w:color w:val="202024"/>
          <w:sz w:val="21"/>
        </w:rPr>
        <w:tab/>
      </w:r>
      <w:r>
        <w:rPr>
          <w:rFonts w:ascii="Roboto"/>
          <w:color w:val="202024"/>
          <w:spacing w:val="-10"/>
          <w:sz w:val="21"/>
        </w:rPr>
        <w:t>4</w:t>
      </w:r>
      <w:r>
        <w:rPr>
          <w:rFonts w:ascii="Roboto"/>
          <w:color w:val="202024"/>
          <w:sz w:val="21"/>
        </w:rPr>
        <w:tab/>
      </w:r>
      <w:r>
        <w:rPr>
          <w:rFonts w:ascii="Roboto"/>
          <w:color w:val="202024"/>
          <w:spacing w:val="-10"/>
          <w:sz w:val="21"/>
        </w:rPr>
        <w:t>5</w:t>
      </w:r>
    </w:p>
    <w:p w14:paraId="589795D1" w14:textId="77777777" w:rsidR="007E5659" w:rsidRDefault="007E5659" w:rsidP="007E5659">
      <w:pPr>
        <w:pStyle w:val="BodyText"/>
        <w:spacing w:before="11"/>
        <w:rPr>
          <w:rFonts w:ascii="Roboto"/>
          <w:sz w:val="14"/>
        </w:rPr>
      </w:pPr>
      <w:r>
        <w:rPr>
          <w:rFonts w:ascii="Roboto"/>
          <w:noProof/>
          <w:sz w:val="14"/>
        </w:rPr>
        <mc:AlternateContent>
          <mc:Choice Requires="wpg">
            <w:drawing>
              <wp:anchor distT="0" distB="0" distL="0" distR="0" simplePos="0" relativeHeight="251727872" behindDoc="1" locked="0" layoutInCell="1" allowOverlap="1" wp14:anchorId="28FA14C8" wp14:editId="1CFC11DA">
                <wp:simplePos x="0" y="0"/>
                <wp:positionH relativeFrom="page">
                  <wp:posOffset>1276349</wp:posOffset>
                </wp:positionH>
                <wp:positionV relativeFrom="paragraph">
                  <wp:posOffset>129038</wp:posOffset>
                </wp:positionV>
                <wp:extent cx="2334260" cy="323850"/>
                <wp:effectExtent l="0" t="0" r="0" b="0"/>
                <wp:wrapTopAndBottom/>
                <wp:docPr id="285" name="Group 28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334260" cy="323850"/>
                          <a:chOff x="0" y="0"/>
                          <a:chExt cx="2334260" cy="323850"/>
                        </a:xfrm>
                      </wpg:grpSpPr>
                      <wps:wsp>
                        <wps:cNvPr id="286" name="Graphic 286"/>
                        <wps:cNvSpPr/>
                        <wps:spPr>
                          <a:xfrm>
                            <a:off x="-12"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s:wsp>
                        <wps:cNvPr id="287" name="Graphic 287"/>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288" name="Graphic 288"/>
                        <wps:cNvSpPr/>
                        <wps:spPr>
                          <a:xfrm>
                            <a:off x="304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289" name="Image 289"/>
                          <pic:cNvPicPr/>
                        </pic:nvPicPr>
                        <pic:blipFill>
                          <a:blip r:embed="rId174" cstate="print"/>
                          <a:stretch>
                            <a:fillRect/>
                          </a:stretch>
                        </pic:blipFill>
                        <pic:spPr>
                          <a:xfrm>
                            <a:off x="352424" y="76199"/>
                            <a:ext cx="209550" cy="171449"/>
                          </a:xfrm>
                          <a:prstGeom prst="rect">
                            <a:avLst/>
                          </a:prstGeom>
                        </pic:spPr>
                      </pic:pic>
                      <wps:wsp>
                        <wps:cNvPr id="290" name="Graphic 290"/>
                        <wps:cNvSpPr/>
                        <wps:spPr>
                          <a:xfrm>
                            <a:off x="6095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291" name="Image 291"/>
                          <pic:cNvPicPr/>
                        </pic:nvPicPr>
                        <pic:blipFill>
                          <a:blip r:embed="rId174" cstate="print"/>
                          <a:stretch>
                            <a:fillRect/>
                          </a:stretch>
                        </pic:blipFill>
                        <pic:spPr>
                          <a:xfrm>
                            <a:off x="657224" y="76199"/>
                            <a:ext cx="209550" cy="171449"/>
                          </a:xfrm>
                          <a:prstGeom prst="rect">
                            <a:avLst/>
                          </a:prstGeom>
                        </pic:spPr>
                      </pic:pic>
                      <wps:wsp>
                        <wps:cNvPr id="292" name="Graphic 292"/>
                        <wps:cNvSpPr/>
                        <wps:spPr>
                          <a:xfrm>
                            <a:off x="9143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293" name="Image 293"/>
                          <pic:cNvPicPr/>
                        </pic:nvPicPr>
                        <pic:blipFill>
                          <a:blip r:embed="rId175" cstate="print"/>
                          <a:stretch>
                            <a:fillRect/>
                          </a:stretch>
                        </pic:blipFill>
                        <pic:spPr>
                          <a:xfrm>
                            <a:off x="962024" y="76199"/>
                            <a:ext cx="209550" cy="171449"/>
                          </a:xfrm>
                          <a:prstGeom prst="rect">
                            <a:avLst/>
                          </a:prstGeom>
                        </pic:spPr>
                      </pic:pic>
                      <wps:wsp>
                        <wps:cNvPr id="294" name="Graphic 294"/>
                        <wps:cNvSpPr/>
                        <wps:spPr>
                          <a:xfrm>
                            <a:off x="12191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295" name="Image 295"/>
                          <pic:cNvPicPr/>
                        </pic:nvPicPr>
                        <pic:blipFill>
                          <a:blip r:embed="rId175" cstate="print"/>
                          <a:stretch>
                            <a:fillRect/>
                          </a:stretch>
                        </pic:blipFill>
                        <pic:spPr>
                          <a:xfrm>
                            <a:off x="1266824" y="76199"/>
                            <a:ext cx="209550" cy="171449"/>
                          </a:xfrm>
                          <a:prstGeom prst="rect">
                            <a:avLst/>
                          </a:prstGeom>
                        </pic:spPr>
                      </pic:pic>
                      <wps:wsp>
                        <wps:cNvPr id="296" name="Graphic 296"/>
                        <wps:cNvSpPr/>
                        <wps:spPr>
                          <a:xfrm>
                            <a:off x="15239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297" name="Image 297"/>
                          <pic:cNvPicPr/>
                        </pic:nvPicPr>
                        <pic:blipFill>
                          <a:blip r:embed="rId175" cstate="print"/>
                          <a:stretch>
                            <a:fillRect/>
                          </a:stretch>
                        </pic:blipFill>
                        <pic:spPr>
                          <a:xfrm>
                            <a:off x="1571624" y="76199"/>
                            <a:ext cx="209549" cy="171449"/>
                          </a:xfrm>
                          <a:prstGeom prst="rect">
                            <a:avLst/>
                          </a:prstGeom>
                        </pic:spPr>
                      </pic:pic>
                      <wps:wsp>
                        <wps:cNvPr id="298" name="Graphic 298"/>
                        <wps:cNvSpPr/>
                        <wps:spPr>
                          <a:xfrm>
                            <a:off x="1828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s:wsp>
                        <wps:cNvPr id="299" name="Textbox 299"/>
                        <wps:cNvSpPr txBox="1"/>
                        <wps:spPr>
                          <a:xfrm>
                            <a:off x="49410" y="80006"/>
                            <a:ext cx="253365" cy="163830"/>
                          </a:xfrm>
                          <a:prstGeom prst="rect">
                            <a:avLst/>
                          </a:prstGeom>
                        </wps:spPr>
                        <wps:txbx>
                          <w:txbxContent>
                            <w:p w14:paraId="2FA08496" w14:textId="77777777" w:rsidR="007E5659" w:rsidRDefault="007E5659" w:rsidP="007E5659">
                              <w:pPr>
                                <w:spacing w:line="258" w:lineRule="exact"/>
                                <w:rPr>
                                  <w:rFonts w:ascii="Roboto"/>
                                </w:rPr>
                              </w:pPr>
                              <w:r>
                                <w:rPr>
                                  <w:rFonts w:ascii="Roboto"/>
                                  <w:color w:val="202024"/>
                                  <w:spacing w:val="-5"/>
                                </w:rPr>
                                <w:t>Nev</w:t>
                              </w:r>
                            </w:p>
                          </w:txbxContent>
                        </wps:txbx>
                        <wps:bodyPr wrap="square" lIns="0" tIns="0" rIns="0" bIns="0" rtlCol="0">
                          <a:noAutofit/>
                        </wps:bodyPr>
                      </wps:wsp>
                      <wps:wsp>
                        <wps:cNvPr id="300" name="Textbox 300"/>
                        <wps:cNvSpPr txBox="1"/>
                        <wps:spPr>
                          <a:xfrm>
                            <a:off x="1878210" y="80006"/>
                            <a:ext cx="455930" cy="163830"/>
                          </a:xfrm>
                          <a:prstGeom prst="rect">
                            <a:avLst/>
                          </a:prstGeom>
                        </wps:spPr>
                        <wps:txbx>
                          <w:txbxContent>
                            <w:p w14:paraId="169DE52B" w14:textId="77777777" w:rsidR="007E5659" w:rsidRDefault="007E5659" w:rsidP="007E5659">
                              <w:pPr>
                                <w:spacing w:line="258" w:lineRule="exact"/>
                                <w:rPr>
                                  <w:rFonts w:ascii="Roboto"/>
                                </w:rPr>
                              </w:pPr>
                              <w:r>
                                <w:rPr>
                                  <w:rFonts w:ascii="Roboto"/>
                                  <w:color w:val="202024"/>
                                  <w:spacing w:val="-2"/>
                                </w:rPr>
                                <w:t>Always</w:t>
                              </w:r>
                            </w:p>
                          </w:txbxContent>
                        </wps:txbx>
                        <wps:bodyPr wrap="square" lIns="0" tIns="0" rIns="0" bIns="0" rtlCol="0">
                          <a:noAutofit/>
                        </wps:bodyPr>
                      </wps:wsp>
                    </wpg:wgp>
                  </a:graphicData>
                </a:graphic>
              </wp:anchor>
            </w:drawing>
          </mc:Choice>
          <mc:Fallback>
            <w:pict>
              <v:group w14:anchorId="28FA14C8" id="Group 285" o:spid="_x0000_s1063" style="position:absolute;margin-left:100.5pt;margin-top:10.15pt;width:183.8pt;height:25.5pt;z-index:-251588608;mso-wrap-distance-left:0;mso-wrap-distance-right:0;mso-position-horizontal-relative:page" coordsize="23342,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">
                <v:shape id="Graphic 286" o:spid="_x0000_s1064"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" path="m304800,314325l,314325r,9525l304800,323850r,-9525xem304800,l,,,9525r304800,l304800,xe" fillcolor="#bdc1c6" stroked="f">
                  <v:path arrowok="t"/>
                </v:shape>
                <v:shape id="Graphic 287" o:spid="_x0000_s1065"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" path="m304799,323849l,323849,,,304799,r,323849xe" stroked="f">
                  <v:path arrowok="t"/>
                </v:shape>
                <v:shape id="Graphic 288" o:spid="_x0000_s1066"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" path="m304800,314325l,314325r,9525l304800,323850r,-9525xem304800,l,,,9525r304800,l304800,xe" fillcolor="#bdc1c6" stroked="f">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289" o:spid="_x0000_s1067"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">
                  <v:imagedata r:id="rId176" o:title=""/>
                </v:shape>
                <v:shape id="Graphic 290" o:spid="_x0000_s1068"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" path="m304800,314325l,314325r,9525l304800,323850r,-9525xem304800,l,,,9525r304800,l304800,xe" fillcolor="#bdc1c6" stroked="f">
                  <v:path arrowok="t"/>
                </v:shape>
                <v:shape id="Image 291" o:spid="_x0000_s1069"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">
                  <v:imagedata r:id="rId176" o:title=""/>
                </v:shape>
                <v:shape id="Graphic 292" o:spid="_x0000_s1070"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" path="m304800,314325l,314325r,9525l304800,323850r,-9525xem304800,l,,,9525r304800,l304800,xe" fillcolor="#bdc1c6" stroked="f">
                  <v:path arrowok="t"/>
                </v:shape>
                <v:shape id="Image 293" o:spid="_x0000_s1071"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">
                  <v:imagedata r:id="rId177" o:title=""/>
                </v:shape>
                <v:shape id="Graphic 294" o:spid="_x0000_s1072"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" path="m304800,314325l,314325r,9525l304800,323850r,-9525xem304800,l,,,9525r304800,l304800,xe" fillcolor="#bdc1c6" stroked="f">
                  <v:path arrowok="t"/>
                </v:shape>
                <v:shape id="Image 295" o:spid="_x0000_s1073"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">
                  <v:imagedata r:id="rId177" o:title=""/>
                </v:shape>
                <v:shape id="Graphic 296" o:spid="_x0000_s1074"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" path="m304800,314325l,314325r,9525l304800,323850r,-9525xem304800,l,,,9525r304800,l304800,xe" fillcolor="#bdc1c6" stroked="f">
                  <v:path arrowok="t"/>
                </v:shape>
                <v:shape id="Image 297" o:spid="_x0000_s1075"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">
                  <v:imagedata r:id="rId177" o:title=""/>
                </v:shape>
                <v:shape id="Graphic 298" o:spid="_x0000_s1076"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" path="m304800,314325l,314325r,9525l304800,323850r,-9525xem304800,l,,,9525r304800,l304800,xe" fillcolor="#bdc1c6" stroked="f">
                  <v:path arrowok="t"/>
                </v:shape>
                <v:shape id="Textbox 299" o:spid="_x0000_s1077" type="#_x0000_t202" style="position:absolute;left:494;top:800;width:2533;height:16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" filled="f" stroked="f">
                  <v:textbox inset="0,0,0,0">
                    <w:txbxContent>
                      <w:p w14:paraId="2FA08496" w14:textId="77777777" w:rsidR="007E5659" w:rsidRDefault="007E5659" w:rsidP="007E5659">
                        <w:pPr>
                          <w:spacing w:line="258" w:lineRule="exact"/>
                          <w:rPr>
                            <w:rFonts w:ascii="Roboto"/>
                          </w:rPr>
                        </w:pPr>
                        <w:r>
                          <w:rPr>
                            <w:rFonts w:ascii="Roboto"/>
                            <w:color w:val="202024"/>
                            <w:spacing w:val="-5"/>
                          </w:rPr>
                          <w:t>Nev</w:t>
                        </w:r>
                      </w:p>
                    </w:txbxContent>
                  </v:textbox>
                </v:shape>
                <v:shape id="Textbox 300" o:spid="_x0000_s1078" type="#_x0000_t202" style="position:absolute;left:18782;top:800;width:4559;height:16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" filled="f" stroked="f">
                  <v:textbox inset="0,0,0,0">
                    <w:txbxContent>
                      <w:p w14:paraId="169DE52B" w14:textId="77777777" w:rsidR="007E5659" w:rsidRDefault="007E5659" w:rsidP="007E5659">
                        <w:pPr>
                          <w:spacing w:line="258" w:lineRule="exact"/>
                          <w:rPr>
                            <w:rFonts w:ascii="Roboto"/>
                          </w:rPr>
                        </w:pPr>
                        <w:r>
                          <w:rPr>
                            <w:rFonts w:ascii="Roboto"/>
                            <w:color w:val="202024"/>
                            <w:spacing w:val="-2"/>
                          </w:rPr>
                          <w:t>Always</w:t>
                        </w:r>
                      </w:p>
                    </w:txbxContent>
                  </v:textbox>
                </v:shape>
                <w10:wrap type="topAndBottom" anchorx="page"/>
              </v:group>
            </w:pict>
          </mc:Fallback>
        </mc:AlternateContent>
      </w:r>
    </w:p>
    <w:p w14:paraId="4A5B4559" w14:textId="77777777" w:rsidR="007E5659" w:rsidRDefault="007E5659" w:rsidP="007E5659">
      <w:pPr>
        <w:pStyle w:val="BodyText"/>
        <w:rPr>
          <w:rFonts w:ascii="Roboto"/>
        </w:rPr>
      </w:pPr>
    </w:p>
    <w:p w14:paraId="2A8039AE" w14:textId="77777777" w:rsidR="007E5659" w:rsidRDefault="007E5659" w:rsidP="007E5659">
      <w:pPr>
        <w:pStyle w:val="BodyText"/>
        <w:rPr>
          <w:rFonts w:ascii="Roboto"/>
        </w:rPr>
      </w:pPr>
    </w:p>
    <w:p w14:paraId="14319398" w14:textId="77777777" w:rsidR="007E5659" w:rsidRDefault="007E5659" w:rsidP="007E5659">
      <w:pPr>
        <w:pStyle w:val="BodyText"/>
        <w:spacing w:before="182"/>
        <w:rPr>
          <w:rFonts w:ascii="Roboto"/>
        </w:rPr>
      </w:pPr>
    </w:p>
    <w:p w14:paraId="4CF7D75B" w14:textId="77777777" w:rsidR="007E5659" w:rsidRDefault="007E5659" w:rsidP="007E5659">
      <w:pPr>
        <w:pStyle w:val="ListParagraph"/>
        <w:widowControl w:val="0"/>
        <w:numPr>
          <w:ilvl w:val="0"/>
          <w:numId w:val="23"/>
        </w:numPr>
        <w:tabs>
          <w:tab w:val="left" w:pos="1020"/>
        </w:tabs>
        <w:autoSpaceDE w:val="0"/>
        <w:autoSpaceDN w:val="0"/>
        <w:spacing w:before="1" w:after="0" w:line="240" w:lineRule="auto"/>
        <w:ind w:left="1020" w:hanging="633"/>
        <w:contextualSpacing w:val="0"/>
        <w:rPr>
          <w:sz w:val="24"/>
        </w:rPr>
      </w:pPr>
      <w:r>
        <w:rPr>
          <w:color w:val="202024"/>
          <w:sz w:val="24"/>
        </w:rPr>
        <w:t xml:space="preserve">I feel proud of the work that I </w:t>
      </w:r>
      <w:r>
        <w:rPr>
          <w:color w:val="202024"/>
          <w:spacing w:val="-5"/>
          <w:sz w:val="24"/>
        </w:rPr>
        <w:t>do.</w:t>
      </w:r>
    </w:p>
    <w:p w14:paraId="5B0D8D2E" w14:textId="77777777" w:rsidR="007E5659" w:rsidRDefault="007E5659" w:rsidP="007E5659">
      <w:pPr>
        <w:pStyle w:val="BodyText"/>
        <w:spacing w:before="53"/>
        <w:rPr>
          <w:sz w:val="21"/>
        </w:rPr>
      </w:pPr>
    </w:p>
    <w:p w14:paraId="31EE16B9" w14:textId="77777777" w:rsidR="007E5659" w:rsidRDefault="007E5659" w:rsidP="007E5659">
      <w:pPr>
        <w:ind w:left="1020"/>
        <w:rPr>
          <w:rFonts w:ascii="Roboto"/>
          <w:i/>
          <w:sz w:val="21"/>
        </w:rPr>
      </w:pPr>
      <w:r>
        <w:rPr>
          <w:rFonts w:ascii="Roboto"/>
          <w:i/>
          <w:color w:val="6D6F72"/>
          <w:sz w:val="21"/>
        </w:rPr>
        <w:t>Mark</w:t>
      </w:r>
      <w:r>
        <w:rPr>
          <w:rFonts w:ascii="Roboto"/>
          <w:i/>
          <w:color w:val="6D6F72"/>
          <w:spacing w:val="-3"/>
          <w:sz w:val="21"/>
        </w:rPr>
        <w:t xml:space="preserve"> </w:t>
      </w:r>
      <w:r>
        <w:rPr>
          <w:rFonts w:ascii="Roboto"/>
          <w:i/>
          <w:color w:val="6D6F72"/>
          <w:sz w:val="21"/>
        </w:rPr>
        <w:t>only</w:t>
      </w:r>
      <w:r>
        <w:rPr>
          <w:rFonts w:ascii="Roboto"/>
          <w:i/>
          <w:color w:val="6D6F72"/>
          <w:spacing w:val="-2"/>
          <w:sz w:val="21"/>
        </w:rPr>
        <w:t xml:space="preserve"> </w:t>
      </w:r>
      <w:r>
        <w:rPr>
          <w:rFonts w:ascii="Roboto"/>
          <w:i/>
          <w:color w:val="6D6F72"/>
          <w:sz w:val="21"/>
        </w:rPr>
        <w:t>one</w:t>
      </w:r>
      <w:r>
        <w:rPr>
          <w:rFonts w:ascii="Roboto"/>
          <w:i/>
          <w:color w:val="6D6F72"/>
          <w:spacing w:val="-2"/>
          <w:sz w:val="21"/>
        </w:rPr>
        <w:t xml:space="preserve"> </w:t>
      </w:r>
      <w:r>
        <w:rPr>
          <w:rFonts w:ascii="Roboto"/>
          <w:i/>
          <w:color w:val="6D6F72"/>
          <w:spacing w:val="-4"/>
          <w:sz w:val="21"/>
        </w:rPr>
        <w:t>oval.</w:t>
      </w:r>
    </w:p>
    <w:p w14:paraId="15EA7819" w14:textId="77777777" w:rsidR="007E5659" w:rsidRDefault="007E5659" w:rsidP="007E5659">
      <w:pPr>
        <w:pStyle w:val="BodyText"/>
        <w:spacing w:before="186"/>
        <w:rPr>
          <w:rFonts w:ascii="Roboto"/>
          <w:i/>
          <w:sz w:val="21"/>
        </w:rPr>
      </w:pPr>
    </w:p>
    <w:p w14:paraId="5F0E1618" w14:textId="77777777" w:rsidR="007E5659" w:rsidRDefault="007E5659" w:rsidP="007E5659">
      <w:pPr>
        <w:tabs>
          <w:tab w:val="left" w:pos="2220"/>
          <w:tab w:val="left" w:pos="2700"/>
          <w:tab w:val="left" w:pos="3180"/>
          <w:tab w:val="left" w:pos="3660"/>
        </w:tabs>
        <w:ind w:left="1740"/>
        <w:rPr>
          <w:rFonts w:ascii="Roboto"/>
          <w:sz w:val="21"/>
        </w:rPr>
      </w:pPr>
      <w:r>
        <w:rPr>
          <w:rFonts w:ascii="Roboto"/>
          <w:noProof/>
          <w:sz w:val="21"/>
        </w:rPr>
        <mc:AlternateContent>
          <mc:Choice Requires="wps">
            <w:drawing>
              <wp:anchor distT="0" distB="0" distL="0" distR="0" simplePos="0" relativeHeight="251709440" behindDoc="1" locked="0" layoutInCell="1" allowOverlap="1" wp14:anchorId="0D459FD5" wp14:editId="4311545E">
                <wp:simplePos x="0" y="0"/>
                <wp:positionH relativeFrom="page">
                  <wp:posOffset>1565147</wp:posOffset>
                </wp:positionH>
                <wp:positionV relativeFrom="paragraph">
                  <wp:posOffset>369091</wp:posOffset>
                </wp:positionV>
                <wp:extent cx="121285" cy="163830"/>
                <wp:effectExtent l="0" t="0" r="0" b="0"/>
                <wp:wrapNone/>
                <wp:docPr id="301" name="Textbox 30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1285" cy="163830"/>
                        </a:xfrm>
                        <a:prstGeom prst="rect">
                          <a:avLst/>
                        </a:prstGeom>
                      </wps:spPr>
                      <wps:txbx>
                        <w:txbxContent>
                          <w:p w14:paraId="7847A658" w14:textId="77777777" w:rsidR="007E5659" w:rsidRDefault="007E5659" w:rsidP="007E5659">
                            <w:pPr>
                              <w:spacing w:line="258" w:lineRule="exact"/>
                              <w:rPr>
                                <w:rFonts w:ascii="Roboto"/>
                              </w:rPr>
                            </w:pPr>
                            <w:r>
                              <w:rPr>
                                <w:rFonts w:ascii="Roboto"/>
                                <w:color w:val="202024"/>
                                <w:spacing w:val="-7"/>
                              </w:rPr>
                              <w:t>er</w:t>
                            </w:r>
                          </w:p>
                        </w:txbxContent>
                      </wps:txbx>
                      <wps:bodyPr wrap="square" lIns="0" tIns="0" rIns="0" bIns="0" rtlCol="0">
                        <a:noAutofit/>
                      </wps:bodyPr>
                    </wps:wsp>
                  </a:graphicData>
                </a:graphic>
              </wp:anchor>
            </w:drawing>
          </mc:Choice>
          <mc:Fallback>
            <w:pict>
              <v:shape w14:anchorId="0D459FD5" id="Textbox 301" o:spid="_x0000_s1079" type="#_x0000_t202" style="position:absolute;left:0;text-align:left;margin-left:123.25pt;margin-top:29.05pt;width:9.55pt;height:12.9pt;z-index:-2516070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" filled="f" stroked="f">
                <v:textbox inset="0,0,0,0">
                  <w:txbxContent>
                    <w:p w14:paraId="7847A658" w14:textId="77777777" w:rsidR="007E5659" w:rsidRDefault="007E5659" w:rsidP="007E5659">
                      <w:pPr>
                        <w:spacing w:line="258" w:lineRule="exact"/>
                        <w:rPr>
                          <w:rFonts w:ascii="Roboto"/>
                        </w:rPr>
                      </w:pPr>
                      <w:r>
                        <w:rPr>
                          <w:rFonts w:ascii="Roboto"/>
                          <w:color w:val="202024"/>
                          <w:spacing w:val="-7"/>
                        </w:rPr>
                        <w:t>er</w:t>
                      </w:r>
                    </w:p>
                  </w:txbxContent>
                </v:textbox>
                <w10:wrap anchorx="page"/>
              </v:shape>
            </w:pict>
          </mc:Fallback>
        </mc:AlternateContent>
      </w:r>
      <w:r>
        <w:rPr>
          <w:rFonts w:ascii="Roboto"/>
          <w:color w:val="202024"/>
          <w:spacing w:val="-10"/>
          <w:sz w:val="21"/>
        </w:rPr>
        <w:t>1</w:t>
      </w:r>
      <w:r>
        <w:rPr>
          <w:rFonts w:ascii="Roboto"/>
          <w:color w:val="202024"/>
          <w:sz w:val="21"/>
        </w:rPr>
        <w:tab/>
      </w:r>
      <w:r>
        <w:rPr>
          <w:rFonts w:ascii="Roboto"/>
          <w:color w:val="202024"/>
          <w:spacing w:val="-10"/>
          <w:sz w:val="21"/>
        </w:rPr>
        <w:t>2</w:t>
      </w:r>
      <w:r>
        <w:rPr>
          <w:rFonts w:ascii="Roboto"/>
          <w:color w:val="202024"/>
          <w:sz w:val="21"/>
        </w:rPr>
        <w:tab/>
      </w:r>
      <w:r>
        <w:rPr>
          <w:rFonts w:ascii="Roboto"/>
          <w:color w:val="202024"/>
          <w:spacing w:val="-10"/>
          <w:sz w:val="21"/>
        </w:rPr>
        <w:t>3</w:t>
      </w:r>
      <w:r>
        <w:rPr>
          <w:rFonts w:ascii="Roboto"/>
          <w:color w:val="202024"/>
          <w:sz w:val="21"/>
        </w:rPr>
        <w:tab/>
      </w:r>
      <w:r>
        <w:rPr>
          <w:rFonts w:ascii="Roboto"/>
          <w:color w:val="202024"/>
          <w:spacing w:val="-10"/>
          <w:sz w:val="21"/>
        </w:rPr>
        <w:t>4</w:t>
      </w:r>
      <w:r>
        <w:rPr>
          <w:rFonts w:ascii="Roboto"/>
          <w:color w:val="202024"/>
          <w:sz w:val="21"/>
        </w:rPr>
        <w:tab/>
      </w:r>
      <w:r>
        <w:rPr>
          <w:rFonts w:ascii="Roboto"/>
          <w:color w:val="202024"/>
          <w:spacing w:val="-10"/>
          <w:sz w:val="21"/>
        </w:rPr>
        <w:t>5</w:t>
      </w:r>
    </w:p>
    <w:p w14:paraId="3A728DB5" w14:textId="77777777" w:rsidR="007E5659" w:rsidRDefault="007E5659" w:rsidP="007E5659">
      <w:pPr>
        <w:pStyle w:val="BodyText"/>
        <w:spacing w:before="11"/>
        <w:rPr>
          <w:rFonts w:ascii="Roboto"/>
          <w:sz w:val="14"/>
        </w:rPr>
      </w:pPr>
      <w:r>
        <w:rPr>
          <w:rFonts w:ascii="Roboto"/>
          <w:noProof/>
          <w:sz w:val="14"/>
        </w:rPr>
        <w:lastRenderedPageBreak/>
        <mc:AlternateContent>
          <mc:Choice Requires="wpg">
            <w:drawing>
              <wp:anchor distT="0" distB="0" distL="0" distR="0" simplePos="0" relativeHeight="251728896" behindDoc="1" locked="0" layoutInCell="1" allowOverlap="1" wp14:anchorId="0ADE7783" wp14:editId="139B9C82">
                <wp:simplePos x="0" y="0"/>
                <wp:positionH relativeFrom="page">
                  <wp:posOffset>1276349</wp:posOffset>
                </wp:positionH>
                <wp:positionV relativeFrom="paragraph">
                  <wp:posOffset>129038</wp:posOffset>
                </wp:positionV>
                <wp:extent cx="2334260" cy="323850"/>
                <wp:effectExtent l="0" t="0" r="0" b="0"/>
                <wp:wrapTopAndBottom/>
                <wp:docPr id="302" name="Group 30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334260" cy="323850"/>
                          <a:chOff x="0" y="0"/>
                          <a:chExt cx="2334260" cy="323850"/>
                        </a:xfrm>
                      </wpg:grpSpPr>
                      <wps:wsp>
                        <wps:cNvPr id="303" name="Graphic 303"/>
                        <wps:cNvSpPr/>
                        <wps:spPr>
                          <a:xfrm>
                            <a:off x="-12"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s:wsp>
                        <wps:cNvPr id="304" name="Graphic 304"/>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305" name="Graphic 305"/>
                        <wps:cNvSpPr/>
                        <wps:spPr>
                          <a:xfrm>
                            <a:off x="304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06" name="Image 306"/>
                          <pic:cNvPicPr/>
                        </pic:nvPicPr>
                        <pic:blipFill>
                          <a:blip r:embed="rId178" cstate="print"/>
                          <a:stretch>
                            <a:fillRect/>
                          </a:stretch>
                        </pic:blipFill>
                        <pic:spPr>
                          <a:xfrm>
                            <a:off x="352424" y="76199"/>
                            <a:ext cx="209550" cy="171449"/>
                          </a:xfrm>
                          <a:prstGeom prst="rect">
                            <a:avLst/>
                          </a:prstGeom>
                        </pic:spPr>
                      </pic:pic>
                      <wps:wsp>
                        <wps:cNvPr id="307" name="Graphic 307"/>
                        <wps:cNvSpPr/>
                        <wps:spPr>
                          <a:xfrm>
                            <a:off x="6095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08" name="Image 308"/>
                          <pic:cNvPicPr/>
                        </pic:nvPicPr>
                        <pic:blipFill>
                          <a:blip r:embed="rId179" cstate="print"/>
                          <a:stretch>
                            <a:fillRect/>
                          </a:stretch>
                        </pic:blipFill>
                        <pic:spPr>
                          <a:xfrm>
                            <a:off x="657224" y="76199"/>
                            <a:ext cx="209550" cy="171449"/>
                          </a:xfrm>
                          <a:prstGeom prst="rect">
                            <a:avLst/>
                          </a:prstGeom>
                        </pic:spPr>
                      </pic:pic>
                      <wps:wsp>
                        <wps:cNvPr id="309" name="Graphic 309"/>
                        <wps:cNvSpPr/>
                        <wps:spPr>
                          <a:xfrm>
                            <a:off x="9143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10" name="Image 310"/>
                          <pic:cNvPicPr/>
                        </pic:nvPicPr>
                        <pic:blipFill>
                          <a:blip r:embed="rId180" cstate="print"/>
                          <a:stretch>
                            <a:fillRect/>
                          </a:stretch>
                        </pic:blipFill>
                        <pic:spPr>
                          <a:xfrm>
                            <a:off x="962024" y="76199"/>
                            <a:ext cx="209550" cy="171449"/>
                          </a:xfrm>
                          <a:prstGeom prst="rect">
                            <a:avLst/>
                          </a:prstGeom>
                        </pic:spPr>
                      </pic:pic>
                      <wps:wsp>
                        <wps:cNvPr id="311" name="Graphic 311"/>
                        <wps:cNvSpPr/>
                        <wps:spPr>
                          <a:xfrm>
                            <a:off x="12191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12" name="Image 312"/>
                          <pic:cNvPicPr/>
                        </pic:nvPicPr>
                        <pic:blipFill>
                          <a:blip r:embed="rId181" cstate="print"/>
                          <a:stretch>
                            <a:fillRect/>
                          </a:stretch>
                        </pic:blipFill>
                        <pic:spPr>
                          <a:xfrm>
                            <a:off x="1266824" y="76199"/>
                            <a:ext cx="209550" cy="171449"/>
                          </a:xfrm>
                          <a:prstGeom prst="rect">
                            <a:avLst/>
                          </a:prstGeom>
                        </pic:spPr>
                      </pic:pic>
                      <wps:wsp>
                        <wps:cNvPr id="313" name="Graphic 313"/>
                        <wps:cNvSpPr/>
                        <wps:spPr>
                          <a:xfrm>
                            <a:off x="15239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14" name="Image 314"/>
                          <pic:cNvPicPr/>
                        </pic:nvPicPr>
                        <pic:blipFill>
                          <a:blip r:embed="rId182" cstate="print"/>
                          <a:stretch>
                            <a:fillRect/>
                          </a:stretch>
                        </pic:blipFill>
                        <pic:spPr>
                          <a:xfrm>
                            <a:off x="1571624" y="76199"/>
                            <a:ext cx="209549" cy="171449"/>
                          </a:xfrm>
                          <a:prstGeom prst="rect">
                            <a:avLst/>
                          </a:prstGeom>
                        </pic:spPr>
                      </pic:pic>
                      <wps:wsp>
                        <wps:cNvPr id="315" name="Graphic 315"/>
                        <wps:cNvSpPr/>
                        <wps:spPr>
                          <a:xfrm>
                            <a:off x="1828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s:wsp>
                        <wps:cNvPr id="316" name="Textbox 316"/>
                        <wps:cNvSpPr txBox="1"/>
                        <wps:spPr>
                          <a:xfrm>
                            <a:off x="49410" y="80007"/>
                            <a:ext cx="253365" cy="163830"/>
                          </a:xfrm>
                          <a:prstGeom prst="rect">
                            <a:avLst/>
                          </a:prstGeom>
                        </wps:spPr>
                        <wps:txbx>
                          <w:txbxContent>
                            <w:p w14:paraId="068ECF6C" w14:textId="77777777" w:rsidR="007E5659" w:rsidRDefault="007E5659" w:rsidP="007E5659">
                              <w:pPr>
                                <w:spacing w:line="258" w:lineRule="exact"/>
                                <w:rPr>
                                  <w:rFonts w:ascii="Roboto"/>
                                </w:rPr>
                              </w:pPr>
                              <w:r>
                                <w:rPr>
                                  <w:rFonts w:ascii="Roboto"/>
                                  <w:color w:val="202024"/>
                                  <w:spacing w:val="-5"/>
                                </w:rPr>
                                <w:t>Nev</w:t>
                              </w:r>
                            </w:p>
                          </w:txbxContent>
                        </wps:txbx>
                        <wps:bodyPr wrap="square" lIns="0" tIns="0" rIns="0" bIns="0" rtlCol="0">
                          <a:noAutofit/>
                        </wps:bodyPr>
                      </wps:wsp>
                      <wps:wsp>
                        <wps:cNvPr id="317" name="Textbox 317"/>
                        <wps:cNvSpPr txBox="1"/>
                        <wps:spPr>
                          <a:xfrm>
                            <a:off x="1878210" y="80007"/>
                            <a:ext cx="455930" cy="163830"/>
                          </a:xfrm>
                          <a:prstGeom prst="rect">
                            <a:avLst/>
                          </a:prstGeom>
                        </wps:spPr>
                        <wps:txbx>
                          <w:txbxContent>
                            <w:p w14:paraId="4453B6B8" w14:textId="77777777" w:rsidR="007E5659" w:rsidRDefault="007E5659" w:rsidP="007E5659">
                              <w:pPr>
                                <w:spacing w:line="258" w:lineRule="exact"/>
                                <w:rPr>
                                  <w:rFonts w:ascii="Roboto"/>
                                </w:rPr>
                              </w:pPr>
                              <w:r>
                                <w:rPr>
                                  <w:rFonts w:ascii="Roboto"/>
                                  <w:color w:val="202024"/>
                                  <w:spacing w:val="-2"/>
                                </w:rPr>
                                <w:t>Always</w:t>
                              </w:r>
                            </w:p>
                          </w:txbxContent>
                        </wps:txbx>
                        <wps:bodyPr wrap="square" lIns="0" tIns="0" rIns="0" bIns="0" rtlCol="0">
                          <a:noAutofit/>
                        </wps:bodyPr>
                      </wps:wsp>
                    </wpg:wgp>
                  </a:graphicData>
                </a:graphic>
              </wp:anchor>
            </w:drawing>
          </mc:Choice>
          <mc:Fallback>
            <w:pict>
              <v:group w14:anchorId="0ADE7783" id="Group 302" o:spid="_x0000_s1080" style="position:absolute;margin-left:100.5pt;margin-top:10.15pt;width:183.8pt;height:25.5pt;z-index:-251587584;mso-wrap-distance-left:0;mso-wrap-distance-right:0;mso-position-horizontal-relative:page" coordsize="23342,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">
                <v:shape id="Graphic 303" o:spid="_x0000_s1081"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" path="m304800,314325l,314325r,9525l304800,323850r,-9525xem304800,l,,,9525r304800,l304800,xe" fillcolor="#bdc1c6" stroked="f">
                  <v:path arrowok="t"/>
                </v:shape>
                <v:shape id="Graphic 304" o:spid="_x0000_s1082"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" path="m304799,323849l,323849,,,304799,r,323849xe" stroked="f">
                  <v:path arrowok="t"/>
                </v:shape>
                <v:shape id="Graphic 305" o:spid="_x0000_s1083"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" path="m304800,314325l,314325r,9525l304800,323850r,-9525xem304800,l,,,9525r304800,l304800,xe" fillcolor="#bdc1c6" stroked="f">
                  <v:path arrowok="t"/>
                </v:shape>
                <v:shape id="Image 306" o:spid="_x0000_s1084"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">
                  <v:imagedata r:id="rId183" o:title=""/>
                </v:shape>
                <v:shape id="Graphic 307" o:spid="_x0000_s1085"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" path="m304800,314325l,314325r,9525l304800,323850r,-9525xem304800,l,,,9525r304800,l304800,xe" fillcolor="#bdc1c6" stroked="f">
                  <v:path arrowok="t"/>
                </v:shape>
                <v:shape id="Image 308" o:spid="_x0000_s1086"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">
                  <v:imagedata r:id="rId184" o:title=""/>
                </v:shape>
                <v:shape id="Graphic 309" o:spid="_x0000_s1087"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" path="m304800,314325l,314325r,9525l304800,323850r,-9525xem304800,l,,,9525r304800,l304800,xe" fillcolor="#bdc1c6" stroked="f">
                  <v:path arrowok="t"/>
                </v:shape>
                <v:shape id="Image 310" o:spid="_x0000_s1088"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">
                  <v:imagedata r:id="rId185" o:title=""/>
                </v:shape>
                <v:shape id="Graphic 311" o:spid="_x0000_s1089"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" path="m304800,314325l,314325r,9525l304800,323850r,-9525xem304800,l,,,9525r304800,l304800,xe" fillcolor="#bdc1c6" stroked="f">
                  <v:path arrowok="t"/>
                </v:shape>
                <v:shape id="Image 312" o:spid="_x0000_s1090"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">
                  <v:imagedata r:id="rId186" o:title=""/>
                </v:shape>
                <v:shape id="Graphic 313" o:spid="_x0000_s1091"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" path="m304800,314325l,314325r,9525l304800,323850r,-9525xem304800,l,,,9525r304800,l304800,xe" fillcolor="#bdc1c6" stroked="f">
                  <v:path arrowok="t"/>
                </v:shape>
                <v:shape id="Image 314" o:spid="_x0000_s1092"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">
                  <v:imagedata r:id="rId187" o:title=""/>
                </v:shape>
                <v:shape id="Graphic 315" o:spid="_x0000_s1093"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" path="m304800,314325l,314325r,9525l304800,323850r,-9525xem304800,l,,,9525r304800,l304800,xe" fillcolor="#bdc1c6" stroked="f">
                  <v:path arrowok="t"/>
                </v:shape>
                <v:shape id="Textbox 316" o:spid="_x0000_s1094" type="#_x0000_t202" style="position:absolute;left:494;top:800;width:2533;height:16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" filled="f" stroked="f">
                  <v:textbox inset="0,0,0,0">
                    <w:txbxContent>
                      <w:p w14:paraId="068ECF6C" w14:textId="77777777" w:rsidR="007E5659" w:rsidRDefault="007E5659" w:rsidP="007E5659">
                        <w:pPr>
                          <w:spacing w:line="258" w:lineRule="exact"/>
                          <w:rPr>
                            <w:rFonts w:ascii="Roboto"/>
                          </w:rPr>
                        </w:pPr>
                        <w:r>
                          <w:rPr>
                            <w:rFonts w:ascii="Roboto"/>
                            <w:color w:val="202024"/>
                            <w:spacing w:val="-5"/>
                          </w:rPr>
                          <w:t>Nev</w:t>
                        </w:r>
                      </w:p>
                    </w:txbxContent>
                  </v:textbox>
                </v:shape>
                <v:shape id="Textbox 317" o:spid="_x0000_s1095" type="#_x0000_t202" style="position:absolute;left:18782;top:800;width:4559;height:16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" filled="f" stroked="f">
                  <v:textbox inset="0,0,0,0">
                    <w:txbxContent>
                      <w:p w14:paraId="4453B6B8" w14:textId="77777777" w:rsidR="007E5659" w:rsidRDefault="007E5659" w:rsidP="007E5659">
                        <w:pPr>
                          <w:spacing w:line="258" w:lineRule="exact"/>
                          <w:rPr>
                            <w:rFonts w:ascii="Roboto"/>
                          </w:rPr>
                        </w:pPr>
                        <w:r>
                          <w:rPr>
                            <w:rFonts w:ascii="Roboto"/>
                            <w:color w:val="202024"/>
                            <w:spacing w:val="-2"/>
                          </w:rPr>
                          <w:t>Always</w:t>
                        </w:r>
                      </w:p>
                    </w:txbxContent>
                  </v:textbox>
                </v:shape>
                <w10:wrap type="topAndBottom" anchorx="page"/>
              </v:group>
            </w:pict>
          </mc:Fallback>
        </mc:AlternateContent>
      </w:r>
    </w:p>
    <w:p w14:paraId="57B31D50" w14:textId="77777777" w:rsidR="007E5659" w:rsidRDefault="007E5659" w:rsidP="007E5659">
      <w:pPr>
        <w:pStyle w:val="BodyText"/>
        <w:rPr>
          <w:rFonts w:ascii="Roboto"/>
          <w:sz w:val="14"/>
        </w:rPr>
        <w:sectPr w:rsidR="007E5659" w:rsidSect="007E5659">
          <w:pgSz w:w="11900" w:h="16840"/>
          <w:pgMar w:top="620" w:right="1133" w:bottom="280" w:left="992" w:header="720" w:footer="720" w:gutter="0"/>
          <w:cols w:space="720"/>
        </w:sectPr>
      </w:pPr>
    </w:p>
    <w:p w14:paraId="0D78679F" w14:textId="77777777" w:rsidR="007E5659" w:rsidRDefault="007E5659" w:rsidP="007E5659">
      <w:pPr>
        <w:pStyle w:val="ListParagraph"/>
        <w:widowControl w:val="0"/>
        <w:numPr>
          <w:ilvl w:val="0"/>
          <w:numId w:val="23"/>
        </w:numPr>
        <w:tabs>
          <w:tab w:val="left" w:pos="1020"/>
        </w:tabs>
        <w:autoSpaceDE w:val="0"/>
        <w:autoSpaceDN w:val="0"/>
        <w:spacing w:before="78" w:after="0" w:line="240" w:lineRule="auto"/>
        <w:ind w:left="1020" w:hanging="633"/>
        <w:contextualSpacing w:val="0"/>
        <w:rPr>
          <w:sz w:val="24"/>
        </w:rPr>
      </w:pPr>
      <w:r>
        <w:rPr>
          <w:color w:val="202024"/>
          <w:sz w:val="24"/>
        </w:rPr>
        <w:lastRenderedPageBreak/>
        <w:t xml:space="preserve">I am resilient in facing challenges at </w:t>
      </w:r>
      <w:r>
        <w:rPr>
          <w:color w:val="202024"/>
          <w:spacing w:val="-2"/>
          <w:sz w:val="24"/>
        </w:rPr>
        <w:t>work.</w:t>
      </w:r>
    </w:p>
    <w:p w14:paraId="5F2C0545" w14:textId="77777777" w:rsidR="007E5659" w:rsidRDefault="007E5659" w:rsidP="007E5659">
      <w:pPr>
        <w:pStyle w:val="BodyText"/>
        <w:spacing w:before="54"/>
        <w:rPr>
          <w:sz w:val="21"/>
        </w:rPr>
      </w:pPr>
    </w:p>
    <w:p w14:paraId="36D2FEFC" w14:textId="77777777" w:rsidR="007E5659" w:rsidRDefault="007E5659" w:rsidP="007E5659">
      <w:pPr>
        <w:ind w:left="1020"/>
        <w:rPr>
          <w:rFonts w:ascii="Roboto"/>
          <w:i/>
          <w:sz w:val="21"/>
        </w:rPr>
      </w:pPr>
      <w:r>
        <w:rPr>
          <w:rFonts w:ascii="Roboto"/>
          <w:i/>
          <w:color w:val="6D6F72"/>
          <w:sz w:val="21"/>
        </w:rPr>
        <w:t>Mark</w:t>
      </w:r>
      <w:r>
        <w:rPr>
          <w:rFonts w:ascii="Roboto"/>
          <w:i/>
          <w:color w:val="6D6F72"/>
          <w:spacing w:val="-3"/>
          <w:sz w:val="21"/>
        </w:rPr>
        <w:t xml:space="preserve"> </w:t>
      </w:r>
      <w:r>
        <w:rPr>
          <w:rFonts w:ascii="Roboto"/>
          <w:i/>
          <w:color w:val="6D6F72"/>
          <w:sz w:val="21"/>
        </w:rPr>
        <w:t>only</w:t>
      </w:r>
      <w:r>
        <w:rPr>
          <w:rFonts w:ascii="Roboto"/>
          <w:i/>
          <w:color w:val="6D6F72"/>
          <w:spacing w:val="-2"/>
          <w:sz w:val="21"/>
        </w:rPr>
        <w:t xml:space="preserve"> </w:t>
      </w:r>
      <w:r>
        <w:rPr>
          <w:rFonts w:ascii="Roboto"/>
          <w:i/>
          <w:color w:val="6D6F72"/>
          <w:sz w:val="21"/>
        </w:rPr>
        <w:t>one</w:t>
      </w:r>
      <w:r>
        <w:rPr>
          <w:rFonts w:ascii="Roboto"/>
          <w:i/>
          <w:color w:val="6D6F72"/>
          <w:spacing w:val="-2"/>
          <w:sz w:val="21"/>
        </w:rPr>
        <w:t xml:space="preserve"> </w:t>
      </w:r>
      <w:r>
        <w:rPr>
          <w:rFonts w:ascii="Roboto"/>
          <w:i/>
          <w:color w:val="6D6F72"/>
          <w:spacing w:val="-4"/>
          <w:sz w:val="21"/>
        </w:rPr>
        <w:t>oval.</w:t>
      </w:r>
    </w:p>
    <w:p w14:paraId="578CD7FF" w14:textId="77777777" w:rsidR="007E5659" w:rsidRDefault="007E5659" w:rsidP="007E5659">
      <w:pPr>
        <w:pStyle w:val="BodyText"/>
        <w:spacing w:before="186"/>
        <w:rPr>
          <w:rFonts w:ascii="Roboto"/>
          <w:i/>
          <w:sz w:val="21"/>
        </w:rPr>
      </w:pPr>
    </w:p>
    <w:p w14:paraId="5147324B" w14:textId="77777777" w:rsidR="007E5659" w:rsidRDefault="007E5659" w:rsidP="007E5659">
      <w:pPr>
        <w:tabs>
          <w:tab w:val="left" w:pos="2220"/>
          <w:tab w:val="left" w:pos="2700"/>
          <w:tab w:val="left" w:pos="3180"/>
          <w:tab w:val="left" w:pos="3660"/>
        </w:tabs>
        <w:ind w:left="1740"/>
        <w:rPr>
          <w:rFonts w:ascii="Roboto"/>
          <w:sz w:val="21"/>
        </w:rPr>
      </w:pPr>
      <w:r>
        <w:rPr>
          <w:rFonts w:ascii="Roboto"/>
          <w:noProof/>
          <w:sz w:val="21"/>
        </w:rPr>
        <mc:AlternateContent>
          <mc:Choice Requires="wps">
            <w:drawing>
              <wp:anchor distT="0" distB="0" distL="0" distR="0" simplePos="0" relativeHeight="251711488" behindDoc="1" locked="0" layoutInCell="1" allowOverlap="1" wp14:anchorId="53CFD861" wp14:editId="67ACE112">
                <wp:simplePos x="0" y="0"/>
                <wp:positionH relativeFrom="page">
                  <wp:posOffset>1565147</wp:posOffset>
                </wp:positionH>
                <wp:positionV relativeFrom="paragraph">
                  <wp:posOffset>368924</wp:posOffset>
                </wp:positionV>
                <wp:extent cx="121285" cy="163830"/>
                <wp:effectExtent l="0" t="0" r="0" b="0"/>
                <wp:wrapNone/>
                <wp:docPr id="318" name="Textbox 3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1285" cy="163830"/>
                        </a:xfrm>
                        <a:prstGeom prst="rect">
                          <a:avLst/>
                        </a:prstGeom>
                      </wps:spPr>
                      <wps:txbx>
                        <w:txbxContent>
                          <w:p w14:paraId="3782DB66" w14:textId="77777777" w:rsidR="007E5659" w:rsidRDefault="007E5659" w:rsidP="007E5659">
                            <w:pPr>
                              <w:spacing w:line="258" w:lineRule="exact"/>
                              <w:rPr>
                                <w:rFonts w:ascii="Roboto"/>
                              </w:rPr>
                            </w:pPr>
                            <w:r>
                              <w:rPr>
                                <w:rFonts w:ascii="Roboto"/>
                                <w:color w:val="202024"/>
                                <w:spacing w:val="-7"/>
                              </w:rPr>
                              <w:t>er</w:t>
                            </w:r>
                          </w:p>
                        </w:txbxContent>
                      </wps:txbx>
                      <wps:bodyPr wrap="square" lIns="0" tIns="0" rIns="0" bIns="0" rtlCol="0">
                        <a:noAutofit/>
                      </wps:bodyPr>
                    </wps:wsp>
                  </a:graphicData>
                </a:graphic>
              </wp:anchor>
            </w:drawing>
          </mc:Choice>
          <mc:Fallback>
            <w:pict>
              <v:shape w14:anchorId="53CFD861" id="Textbox 318" o:spid="_x0000_s1096" type="#_x0000_t202" style="position:absolute;left:0;text-align:left;margin-left:123.25pt;margin-top:29.05pt;width:9.55pt;height:12.9pt;z-index:-2516049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" filled="f" stroked="f">
                <v:textbox inset="0,0,0,0">
                  <w:txbxContent>
                    <w:p w14:paraId="3782DB66" w14:textId="77777777" w:rsidR="007E5659" w:rsidRDefault="007E5659" w:rsidP="007E5659">
                      <w:pPr>
                        <w:spacing w:line="258" w:lineRule="exact"/>
                        <w:rPr>
                          <w:rFonts w:ascii="Roboto"/>
                        </w:rPr>
                      </w:pPr>
                      <w:r>
                        <w:rPr>
                          <w:rFonts w:ascii="Roboto"/>
                          <w:color w:val="202024"/>
                          <w:spacing w:val="-7"/>
                        </w:rPr>
                        <w:t>er</w:t>
                      </w:r>
                    </w:p>
                  </w:txbxContent>
                </v:textbox>
                <w10:wrap anchorx="page"/>
              </v:shape>
            </w:pict>
          </mc:Fallback>
        </mc:AlternateContent>
      </w:r>
      <w:r>
        <w:rPr>
          <w:rFonts w:ascii="Roboto"/>
          <w:color w:val="202024"/>
          <w:spacing w:val="-10"/>
          <w:sz w:val="21"/>
        </w:rPr>
        <w:t>1</w:t>
      </w:r>
      <w:r>
        <w:rPr>
          <w:rFonts w:ascii="Roboto"/>
          <w:color w:val="202024"/>
          <w:sz w:val="21"/>
        </w:rPr>
        <w:tab/>
      </w:r>
      <w:r>
        <w:rPr>
          <w:rFonts w:ascii="Roboto"/>
          <w:color w:val="202024"/>
          <w:spacing w:val="-10"/>
          <w:sz w:val="21"/>
        </w:rPr>
        <w:t>2</w:t>
      </w:r>
      <w:r>
        <w:rPr>
          <w:rFonts w:ascii="Roboto"/>
          <w:color w:val="202024"/>
          <w:sz w:val="21"/>
        </w:rPr>
        <w:tab/>
      </w:r>
      <w:r>
        <w:rPr>
          <w:rFonts w:ascii="Roboto"/>
          <w:color w:val="202024"/>
          <w:spacing w:val="-10"/>
          <w:sz w:val="21"/>
        </w:rPr>
        <w:t>3</w:t>
      </w:r>
      <w:r>
        <w:rPr>
          <w:rFonts w:ascii="Roboto"/>
          <w:color w:val="202024"/>
          <w:sz w:val="21"/>
        </w:rPr>
        <w:tab/>
      </w:r>
      <w:r>
        <w:rPr>
          <w:rFonts w:ascii="Roboto"/>
          <w:color w:val="202024"/>
          <w:spacing w:val="-10"/>
          <w:sz w:val="21"/>
        </w:rPr>
        <w:t>4</w:t>
      </w:r>
      <w:r>
        <w:rPr>
          <w:rFonts w:ascii="Roboto"/>
          <w:color w:val="202024"/>
          <w:sz w:val="21"/>
        </w:rPr>
        <w:tab/>
      </w:r>
      <w:r>
        <w:rPr>
          <w:rFonts w:ascii="Roboto"/>
          <w:color w:val="202024"/>
          <w:spacing w:val="-10"/>
          <w:sz w:val="21"/>
        </w:rPr>
        <w:t>5</w:t>
      </w:r>
    </w:p>
    <w:p w14:paraId="33614D39" w14:textId="77777777" w:rsidR="007E5659" w:rsidRDefault="007E5659" w:rsidP="007E5659">
      <w:pPr>
        <w:pStyle w:val="BodyText"/>
        <w:spacing w:before="10"/>
        <w:rPr>
          <w:rFonts w:ascii="Roboto"/>
          <w:sz w:val="14"/>
        </w:rPr>
      </w:pPr>
      <w:r>
        <w:rPr>
          <w:rFonts w:ascii="Roboto"/>
          <w:noProof/>
          <w:sz w:val="14"/>
        </w:rPr>
        <mc:AlternateContent>
          <mc:Choice Requires="wpg">
            <w:drawing>
              <wp:anchor distT="0" distB="0" distL="0" distR="0" simplePos="0" relativeHeight="251729920" behindDoc="1" locked="0" layoutInCell="1" allowOverlap="1" wp14:anchorId="6E435597" wp14:editId="28376AD5">
                <wp:simplePos x="0" y="0"/>
                <wp:positionH relativeFrom="page">
                  <wp:posOffset>1276349</wp:posOffset>
                </wp:positionH>
                <wp:positionV relativeFrom="paragraph">
                  <wp:posOffset>128871</wp:posOffset>
                </wp:positionV>
                <wp:extent cx="2334260" cy="323850"/>
                <wp:effectExtent l="0" t="0" r="0" b="0"/>
                <wp:wrapTopAndBottom/>
                <wp:docPr id="319" name="Group 3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334260" cy="323850"/>
                          <a:chOff x="0" y="0"/>
                          <a:chExt cx="2334260" cy="323850"/>
                        </a:xfrm>
                      </wpg:grpSpPr>
                      <wps:wsp>
                        <wps:cNvPr id="320" name="Graphic 320"/>
                        <wps:cNvSpPr/>
                        <wps:spPr>
                          <a:xfrm>
                            <a:off x="-12"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s:wsp>
                        <wps:cNvPr id="321" name="Graphic 321"/>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322" name="Graphic 322"/>
                        <wps:cNvSpPr/>
                        <wps:spPr>
                          <a:xfrm>
                            <a:off x="304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23" name="Image 323"/>
                          <pic:cNvPicPr/>
                        </pic:nvPicPr>
                        <pic:blipFill>
                          <a:blip r:embed="rId188" cstate="print"/>
                          <a:stretch>
                            <a:fillRect/>
                          </a:stretch>
                        </pic:blipFill>
                        <pic:spPr>
                          <a:xfrm>
                            <a:off x="352424" y="76199"/>
                            <a:ext cx="209550" cy="171449"/>
                          </a:xfrm>
                          <a:prstGeom prst="rect">
                            <a:avLst/>
                          </a:prstGeom>
                        </pic:spPr>
                      </pic:pic>
                      <wps:wsp>
                        <wps:cNvPr id="324" name="Graphic 324"/>
                        <wps:cNvSpPr/>
                        <wps:spPr>
                          <a:xfrm>
                            <a:off x="6095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25" name="Image 325"/>
                          <pic:cNvPicPr/>
                        </pic:nvPicPr>
                        <pic:blipFill>
                          <a:blip r:embed="rId189" cstate="print"/>
                          <a:stretch>
                            <a:fillRect/>
                          </a:stretch>
                        </pic:blipFill>
                        <pic:spPr>
                          <a:xfrm>
                            <a:off x="657224" y="76199"/>
                            <a:ext cx="209550" cy="171449"/>
                          </a:xfrm>
                          <a:prstGeom prst="rect">
                            <a:avLst/>
                          </a:prstGeom>
                        </pic:spPr>
                      </pic:pic>
                      <wps:wsp>
                        <wps:cNvPr id="326" name="Graphic 326"/>
                        <wps:cNvSpPr/>
                        <wps:spPr>
                          <a:xfrm>
                            <a:off x="9143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27" name="Image 327"/>
                          <pic:cNvPicPr/>
                        </pic:nvPicPr>
                        <pic:blipFill>
                          <a:blip r:embed="rId190" cstate="print"/>
                          <a:stretch>
                            <a:fillRect/>
                          </a:stretch>
                        </pic:blipFill>
                        <pic:spPr>
                          <a:xfrm>
                            <a:off x="962024" y="76199"/>
                            <a:ext cx="209550" cy="171449"/>
                          </a:xfrm>
                          <a:prstGeom prst="rect">
                            <a:avLst/>
                          </a:prstGeom>
                        </pic:spPr>
                      </pic:pic>
                      <wps:wsp>
                        <wps:cNvPr id="328" name="Graphic 328"/>
                        <wps:cNvSpPr/>
                        <wps:spPr>
                          <a:xfrm>
                            <a:off x="12191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29" name="Image 329"/>
                          <pic:cNvPicPr/>
                        </pic:nvPicPr>
                        <pic:blipFill>
                          <a:blip r:embed="rId191" cstate="print"/>
                          <a:stretch>
                            <a:fillRect/>
                          </a:stretch>
                        </pic:blipFill>
                        <pic:spPr>
                          <a:xfrm>
                            <a:off x="1266824" y="76199"/>
                            <a:ext cx="209550" cy="171449"/>
                          </a:xfrm>
                          <a:prstGeom prst="rect">
                            <a:avLst/>
                          </a:prstGeom>
                        </pic:spPr>
                      </pic:pic>
                      <wps:wsp>
                        <wps:cNvPr id="330" name="Graphic 330"/>
                        <wps:cNvSpPr/>
                        <wps:spPr>
                          <a:xfrm>
                            <a:off x="15239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31" name="Image 331"/>
                          <pic:cNvPicPr/>
                        </pic:nvPicPr>
                        <pic:blipFill>
                          <a:blip r:embed="rId191" cstate="print"/>
                          <a:stretch>
                            <a:fillRect/>
                          </a:stretch>
                        </pic:blipFill>
                        <pic:spPr>
                          <a:xfrm>
                            <a:off x="1571624" y="76199"/>
                            <a:ext cx="209549" cy="171449"/>
                          </a:xfrm>
                          <a:prstGeom prst="rect">
                            <a:avLst/>
                          </a:prstGeom>
                        </pic:spPr>
                      </pic:pic>
                      <wps:wsp>
                        <wps:cNvPr id="332" name="Graphic 332"/>
                        <wps:cNvSpPr/>
                        <wps:spPr>
                          <a:xfrm>
                            <a:off x="1828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s:wsp>
                        <wps:cNvPr id="333" name="Textbox 333"/>
                        <wps:cNvSpPr txBox="1"/>
                        <wps:spPr>
                          <a:xfrm>
                            <a:off x="49410" y="80007"/>
                            <a:ext cx="253365" cy="163830"/>
                          </a:xfrm>
                          <a:prstGeom prst="rect">
                            <a:avLst/>
                          </a:prstGeom>
                        </wps:spPr>
                        <wps:txbx>
                          <w:txbxContent>
                            <w:p w14:paraId="38D1E500" w14:textId="77777777" w:rsidR="007E5659" w:rsidRDefault="007E5659" w:rsidP="007E5659">
                              <w:pPr>
                                <w:spacing w:line="258" w:lineRule="exact"/>
                                <w:rPr>
                                  <w:rFonts w:ascii="Roboto"/>
                                </w:rPr>
                              </w:pPr>
                              <w:r>
                                <w:rPr>
                                  <w:rFonts w:ascii="Roboto"/>
                                  <w:color w:val="202024"/>
                                  <w:spacing w:val="-5"/>
                                </w:rPr>
                                <w:t>Nev</w:t>
                              </w:r>
                            </w:p>
                          </w:txbxContent>
                        </wps:txbx>
                        <wps:bodyPr wrap="square" lIns="0" tIns="0" rIns="0" bIns="0" rtlCol="0">
                          <a:noAutofit/>
                        </wps:bodyPr>
                      </wps:wsp>
                      <wps:wsp>
                        <wps:cNvPr id="334" name="Textbox 334"/>
                        <wps:cNvSpPr txBox="1"/>
                        <wps:spPr>
                          <a:xfrm>
                            <a:off x="1878210" y="80007"/>
                            <a:ext cx="455930" cy="163830"/>
                          </a:xfrm>
                          <a:prstGeom prst="rect">
                            <a:avLst/>
                          </a:prstGeom>
                        </wps:spPr>
                        <wps:txbx>
                          <w:txbxContent>
                            <w:p w14:paraId="44B7EE1B" w14:textId="77777777" w:rsidR="007E5659" w:rsidRDefault="007E5659" w:rsidP="007E5659">
                              <w:pPr>
                                <w:spacing w:line="258" w:lineRule="exact"/>
                                <w:rPr>
                                  <w:rFonts w:ascii="Roboto"/>
                                </w:rPr>
                              </w:pPr>
                              <w:r>
                                <w:rPr>
                                  <w:rFonts w:ascii="Roboto"/>
                                  <w:color w:val="202024"/>
                                  <w:spacing w:val="-2"/>
                                </w:rPr>
                                <w:t>Always</w:t>
                              </w:r>
                            </w:p>
                          </w:txbxContent>
                        </wps:txbx>
                        <wps:bodyPr wrap="square" lIns="0" tIns="0" rIns="0" bIns="0" rtlCol="0">
                          <a:noAutofit/>
                        </wps:bodyPr>
                      </wps:wsp>
                    </wpg:wgp>
                  </a:graphicData>
                </a:graphic>
              </wp:anchor>
            </w:drawing>
          </mc:Choice>
          <mc:Fallback>
            <w:pict>
              <v:group w14:anchorId="6E435597" id="Group 319" o:spid="_x0000_s1097" style="position:absolute;margin-left:100.5pt;margin-top:10.15pt;width:183.8pt;height:25.5pt;z-index:-251586560;mso-wrap-distance-left:0;mso-wrap-distance-right:0;mso-position-horizontal-relative:page" coordsize="23342,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">
                <v:shape id="Graphic 320" o:spid="_x0000_s1098"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" path="m304800,314325l,314325r,9525l304800,323850r,-9525xem304800,l,,,9525r304800,l304800,xe" fillcolor="#bdc1c6" stroked="f">
                  <v:path arrowok="t"/>
                </v:shape>
                <v:shape id="Graphic 321" o:spid="_x0000_s109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" path="m304799,323849l,323849,,,304799,r,323849xe" stroked="f">
                  <v:path arrowok="t"/>
                </v:shape>
                <v:shape id="Graphic 322" o:spid="_x0000_s1100"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" path="m304800,314325l,314325r,9525l304800,323850r,-9525xem304800,l,,,9525r304800,l304800,xe" fillcolor="#bdc1c6" stroked="f">
                  <v:path arrowok="t"/>
                </v:shape>
                <v:shape id="Image 323" o:spid="_x0000_s1101"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">
                  <v:imagedata r:id="rId192" o:title=""/>
                </v:shape>
                <v:shape id="Graphic 324" o:spid="_x0000_s110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" path="m304800,314325l,314325r,9525l304800,323850r,-9525xem304800,l,,,9525r304800,l304800,xe" fillcolor="#bdc1c6" stroked="f">
                  <v:path arrowok="t"/>
                </v:shape>
                <v:shape id="Image 325" o:spid="_x0000_s110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">
                  <v:imagedata r:id="rId193" o:title=""/>
                </v:shape>
                <v:shape id="Graphic 326" o:spid="_x0000_s110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" path="m304800,314325l,314325r,9525l304800,323850r,-9525xem304800,l,,,9525r304800,l304800,xe" fillcolor="#bdc1c6" stroked="f">
                  <v:path arrowok="t"/>
                </v:shape>
                <v:shape id="Image 327" o:spid="_x0000_s1105"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">
                  <v:imagedata r:id="rId194" o:title=""/>
                </v:shape>
                <v:shape id="Graphic 328" o:spid="_x0000_s1106"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" path="m304800,314325l,314325r,9525l304800,323850r,-9525xem304800,l,,,9525r304800,l304800,xe" fillcolor="#bdc1c6" stroked="f">
                  <v:path arrowok="t"/>
                </v:shape>
                <v:shape id="Image 329" o:spid="_x0000_s1107"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">
                  <v:imagedata r:id="rId195" o:title=""/>
                </v:shape>
                <v:shape id="Graphic 330" o:spid="_x0000_s1108"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" path="m304800,314325l,314325r,9525l304800,323850r,-9525xem304800,l,,,9525r304800,l304800,xe" fillcolor="#bdc1c6" stroked="f">
                  <v:path arrowok="t"/>
                </v:shape>
                <v:shape id="Image 331" o:spid="_x0000_s1109"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">
                  <v:imagedata r:id="rId195" o:title=""/>
                </v:shape>
                <v:shape id="Graphic 332" o:spid="_x0000_s1110"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" path="m304800,314325l,314325r,9525l304800,323850r,-9525xem304800,l,,,9525r304800,l304800,xe" fillcolor="#bdc1c6" stroked="f">
                  <v:path arrowok="t"/>
                </v:shape>
                <v:shape id="Textbox 333" o:spid="_x0000_s1111" type="#_x0000_t202" style="position:absolute;left:494;top:800;width:2533;height:16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" filled="f" stroked="f">
                  <v:textbox inset="0,0,0,0">
                    <w:txbxContent>
                      <w:p w14:paraId="38D1E500" w14:textId="77777777" w:rsidR="007E5659" w:rsidRDefault="007E5659" w:rsidP="007E5659">
                        <w:pPr>
                          <w:spacing w:line="258" w:lineRule="exact"/>
                          <w:rPr>
                            <w:rFonts w:ascii="Roboto"/>
                          </w:rPr>
                        </w:pPr>
                        <w:r>
                          <w:rPr>
                            <w:rFonts w:ascii="Roboto"/>
                            <w:color w:val="202024"/>
                            <w:spacing w:val="-5"/>
                          </w:rPr>
                          <w:t>Nev</w:t>
                        </w:r>
                      </w:p>
                    </w:txbxContent>
                  </v:textbox>
                </v:shape>
                <v:shape id="Textbox 334" o:spid="_x0000_s1112" type="#_x0000_t202" style="position:absolute;left:18782;top:800;width:4559;height:16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" filled="f" stroked="f">
                  <v:textbox inset="0,0,0,0">
                    <w:txbxContent>
                      <w:p w14:paraId="44B7EE1B" w14:textId="77777777" w:rsidR="007E5659" w:rsidRDefault="007E5659" w:rsidP="007E5659">
                        <w:pPr>
                          <w:spacing w:line="258" w:lineRule="exact"/>
                          <w:rPr>
                            <w:rFonts w:ascii="Roboto"/>
                          </w:rPr>
                        </w:pPr>
                        <w:r>
                          <w:rPr>
                            <w:rFonts w:ascii="Roboto"/>
                            <w:color w:val="202024"/>
                            <w:spacing w:val="-2"/>
                          </w:rPr>
                          <w:t>Always</w:t>
                        </w:r>
                      </w:p>
                    </w:txbxContent>
                  </v:textbox>
                </v:shape>
                <w10:wrap type="topAndBottom" anchorx="page"/>
              </v:group>
            </w:pict>
          </mc:Fallback>
        </mc:AlternateContent>
      </w:r>
    </w:p>
    <w:p w14:paraId="36DC65B7" w14:textId="77777777" w:rsidR="007E5659" w:rsidRDefault="007E5659" w:rsidP="007E5659">
      <w:pPr>
        <w:pStyle w:val="BodyText"/>
        <w:rPr>
          <w:rFonts w:ascii="Roboto"/>
        </w:rPr>
      </w:pPr>
    </w:p>
    <w:p w14:paraId="4036E76F" w14:textId="77777777" w:rsidR="007E5659" w:rsidRDefault="007E5659" w:rsidP="007E5659">
      <w:pPr>
        <w:pStyle w:val="BodyText"/>
        <w:rPr>
          <w:rFonts w:ascii="Roboto"/>
        </w:rPr>
      </w:pPr>
    </w:p>
    <w:p w14:paraId="155971E2" w14:textId="77777777" w:rsidR="007E5659" w:rsidRDefault="007E5659" w:rsidP="007E5659">
      <w:pPr>
        <w:pStyle w:val="BodyText"/>
        <w:spacing w:before="182"/>
        <w:rPr>
          <w:rFonts w:ascii="Roboto"/>
        </w:rPr>
      </w:pPr>
    </w:p>
    <w:p w14:paraId="23729570" w14:textId="77777777" w:rsidR="007E5659" w:rsidRDefault="007E5659" w:rsidP="007E5659">
      <w:pPr>
        <w:pStyle w:val="ListParagraph"/>
        <w:widowControl w:val="0"/>
        <w:numPr>
          <w:ilvl w:val="0"/>
          <w:numId w:val="23"/>
        </w:numPr>
        <w:tabs>
          <w:tab w:val="left" w:pos="1020"/>
        </w:tabs>
        <w:autoSpaceDE w:val="0"/>
        <w:autoSpaceDN w:val="0"/>
        <w:spacing w:before="1" w:after="0" w:line="240" w:lineRule="auto"/>
        <w:ind w:left="1020" w:hanging="633"/>
        <w:contextualSpacing w:val="0"/>
        <w:rPr>
          <w:sz w:val="24"/>
        </w:rPr>
      </w:pPr>
      <w:r>
        <w:rPr>
          <w:color w:val="202024"/>
          <w:sz w:val="24"/>
        </w:rPr>
        <w:t>Time</w:t>
      </w:r>
      <w:r>
        <w:rPr>
          <w:color w:val="202024"/>
          <w:spacing w:val="-2"/>
          <w:sz w:val="24"/>
        </w:rPr>
        <w:t xml:space="preserve"> </w:t>
      </w:r>
      <w:r>
        <w:rPr>
          <w:color w:val="202024"/>
          <w:sz w:val="24"/>
        </w:rPr>
        <w:t>flies</w:t>
      </w:r>
      <w:r>
        <w:rPr>
          <w:color w:val="202024"/>
          <w:spacing w:val="-2"/>
          <w:sz w:val="24"/>
        </w:rPr>
        <w:t xml:space="preserve"> </w:t>
      </w:r>
      <w:r>
        <w:rPr>
          <w:color w:val="202024"/>
          <w:sz w:val="24"/>
        </w:rPr>
        <w:t>when</w:t>
      </w:r>
      <w:r>
        <w:rPr>
          <w:color w:val="202024"/>
          <w:spacing w:val="-2"/>
          <w:sz w:val="24"/>
        </w:rPr>
        <w:t xml:space="preserve"> </w:t>
      </w:r>
      <w:r>
        <w:rPr>
          <w:color w:val="202024"/>
          <w:sz w:val="24"/>
        </w:rPr>
        <w:t>I</w:t>
      </w:r>
      <w:r>
        <w:rPr>
          <w:color w:val="202024"/>
          <w:spacing w:val="-2"/>
          <w:sz w:val="24"/>
        </w:rPr>
        <w:t xml:space="preserve"> </w:t>
      </w:r>
      <w:r>
        <w:rPr>
          <w:color w:val="202024"/>
          <w:sz w:val="24"/>
        </w:rPr>
        <w:t>am</w:t>
      </w:r>
      <w:r>
        <w:rPr>
          <w:color w:val="202024"/>
          <w:spacing w:val="-1"/>
          <w:sz w:val="24"/>
        </w:rPr>
        <w:t xml:space="preserve"> </w:t>
      </w:r>
      <w:r>
        <w:rPr>
          <w:color w:val="202024"/>
          <w:spacing w:val="-2"/>
          <w:sz w:val="24"/>
        </w:rPr>
        <w:t>working.</w:t>
      </w:r>
    </w:p>
    <w:p w14:paraId="7DDBB536" w14:textId="77777777" w:rsidR="007E5659" w:rsidRDefault="007E5659" w:rsidP="007E5659">
      <w:pPr>
        <w:pStyle w:val="BodyText"/>
        <w:spacing w:before="53"/>
        <w:rPr>
          <w:sz w:val="21"/>
        </w:rPr>
      </w:pPr>
    </w:p>
    <w:p w14:paraId="70C3DC6A" w14:textId="77777777" w:rsidR="007E5659" w:rsidRDefault="007E5659" w:rsidP="007E5659">
      <w:pPr>
        <w:ind w:left="1020"/>
        <w:rPr>
          <w:rFonts w:ascii="Roboto"/>
          <w:i/>
          <w:sz w:val="21"/>
        </w:rPr>
      </w:pPr>
      <w:r>
        <w:rPr>
          <w:rFonts w:ascii="Roboto"/>
          <w:i/>
          <w:color w:val="6D6F72"/>
          <w:sz w:val="21"/>
        </w:rPr>
        <w:t>Mark</w:t>
      </w:r>
      <w:r>
        <w:rPr>
          <w:rFonts w:ascii="Roboto"/>
          <w:i/>
          <w:color w:val="6D6F72"/>
          <w:spacing w:val="-3"/>
          <w:sz w:val="21"/>
        </w:rPr>
        <w:t xml:space="preserve"> </w:t>
      </w:r>
      <w:r>
        <w:rPr>
          <w:rFonts w:ascii="Roboto"/>
          <w:i/>
          <w:color w:val="6D6F72"/>
          <w:sz w:val="21"/>
        </w:rPr>
        <w:t>only</w:t>
      </w:r>
      <w:r>
        <w:rPr>
          <w:rFonts w:ascii="Roboto"/>
          <w:i/>
          <w:color w:val="6D6F72"/>
          <w:spacing w:val="-2"/>
          <w:sz w:val="21"/>
        </w:rPr>
        <w:t xml:space="preserve"> </w:t>
      </w:r>
      <w:r>
        <w:rPr>
          <w:rFonts w:ascii="Roboto"/>
          <w:i/>
          <w:color w:val="6D6F72"/>
          <w:sz w:val="21"/>
        </w:rPr>
        <w:t>one</w:t>
      </w:r>
      <w:r>
        <w:rPr>
          <w:rFonts w:ascii="Roboto"/>
          <w:i/>
          <w:color w:val="6D6F72"/>
          <w:spacing w:val="-2"/>
          <w:sz w:val="21"/>
        </w:rPr>
        <w:t xml:space="preserve"> </w:t>
      </w:r>
      <w:r>
        <w:rPr>
          <w:rFonts w:ascii="Roboto"/>
          <w:i/>
          <w:color w:val="6D6F72"/>
          <w:spacing w:val="-4"/>
          <w:sz w:val="21"/>
        </w:rPr>
        <w:t>oval.</w:t>
      </w:r>
    </w:p>
    <w:p w14:paraId="24EBBBD5" w14:textId="77777777" w:rsidR="007E5659" w:rsidRDefault="007E5659" w:rsidP="007E5659">
      <w:pPr>
        <w:pStyle w:val="BodyText"/>
        <w:spacing w:before="186"/>
        <w:rPr>
          <w:rFonts w:ascii="Roboto"/>
          <w:i/>
          <w:sz w:val="21"/>
        </w:rPr>
      </w:pPr>
    </w:p>
    <w:p w14:paraId="02918E75" w14:textId="77777777" w:rsidR="007E5659" w:rsidRDefault="007E5659" w:rsidP="007E5659">
      <w:pPr>
        <w:tabs>
          <w:tab w:val="left" w:pos="2220"/>
          <w:tab w:val="left" w:pos="2700"/>
          <w:tab w:val="left" w:pos="3180"/>
          <w:tab w:val="left" w:pos="3660"/>
        </w:tabs>
        <w:ind w:left="1740"/>
        <w:rPr>
          <w:rFonts w:ascii="Roboto"/>
          <w:sz w:val="21"/>
        </w:rPr>
      </w:pPr>
      <w:r>
        <w:rPr>
          <w:rFonts w:ascii="Roboto"/>
          <w:noProof/>
          <w:sz w:val="21"/>
        </w:rPr>
        <mc:AlternateContent>
          <mc:Choice Requires="wps">
            <w:drawing>
              <wp:anchor distT="0" distB="0" distL="0" distR="0" simplePos="0" relativeHeight="251712512" behindDoc="1" locked="0" layoutInCell="1" allowOverlap="1" wp14:anchorId="710A3349" wp14:editId="2F5E636B">
                <wp:simplePos x="0" y="0"/>
                <wp:positionH relativeFrom="page">
                  <wp:posOffset>1565147</wp:posOffset>
                </wp:positionH>
                <wp:positionV relativeFrom="paragraph">
                  <wp:posOffset>369091</wp:posOffset>
                </wp:positionV>
                <wp:extent cx="121285" cy="163830"/>
                <wp:effectExtent l="0" t="0" r="0" b="0"/>
                <wp:wrapNone/>
                <wp:docPr id="335" name="Textbox 3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1285" cy="163830"/>
                        </a:xfrm>
                        <a:prstGeom prst="rect">
                          <a:avLst/>
                        </a:prstGeom>
                      </wps:spPr>
                      <wps:txbx>
                        <w:txbxContent>
                          <w:p w14:paraId="42F3C626" w14:textId="77777777" w:rsidR="007E5659" w:rsidRDefault="007E5659" w:rsidP="007E5659">
                            <w:pPr>
                              <w:spacing w:line="258" w:lineRule="exact"/>
                              <w:rPr>
                                <w:rFonts w:ascii="Roboto"/>
                              </w:rPr>
                            </w:pPr>
                            <w:r>
                              <w:rPr>
                                <w:rFonts w:ascii="Roboto"/>
                                <w:color w:val="202024"/>
                                <w:spacing w:val="-7"/>
                              </w:rPr>
                              <w:t>er</w:t>
                            </w:r>
                          </w:p>
                        </w:txbxContent>
                      </wps:txbx>
                      <wps:bodyPr wrap="square" lIns="0" tIns="0" rIns="0" bIns="0" rtlCol="0">
                        <a:noAutofit/>
                      </wps:bodyPr>
                    </wps:wsp>
                  </a:graphicData>
                </a:graphic>
              </wp:anchor>
            </w:drawing>
          </mc:Choice>
          <mc:Fallback>
            <w:pict>
              <v:shape w14:anchorId="710A3349" id="Textbox 335" o:spid="_x0000_s1113" type="#_x0000_t202" style="position:absolute;left:0;text-align:left;margin-left:123.25pt;margin-top:29.05pt;width:9.55pt;height:12.9pt;z-index:-2516039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" filled="f" stroked="f">
                <v:textbox inset="0,0,0,0">
                  <w:txbxContent>
                    <w:p w14:paraId="42F3C626" w14:textId="77777777" w:rsidR="007E5659" w:rsidRDefault="007E5659" w:rsidP="007E5659">
                      <w:pPr>
                        <w:spacing w:line="258" w:lineRule="exact"/>
                        <w:rPr>
                          <w:rFonts w:ascii="Roboto"/>
                        </w:rPr>
                      </w:pPr>
                      <w:r>
                        <w:rPr>
                          <w:rFonts w:ascii="Roboto"/>
                          <w:color w:val="202024"/>
                          <w:spacing w:val="-7"/>
                        </w:rPr>
                        <w:t>er</w:t>
                      </w:r>
                    </w:p>
                  </w:txbxContent>
                </v:textbox>
                <w10:wrap anchorx="page"/>
              </v:shape>
            </w:pict>
          </mc:Fallback>
        </mc:AlternateContent>
      </w:r>
      <w:r>
        <w:rPr>
          <w:rFonts w:ascii="Roboto"/>
          <w:color w:val="202024"/>
          <w:spacing w:val="-10"/>
          <w:sz w:val="21"/>
        </w:rPr>
        <w:t>1</w:t>
      </w:r>
      <w:r>
        <w:rPr>
          <w:rFonts w:ascii="Roboto"/>
          <w:color w:val="202024"/>
          <w:sz w:val="21"/>
        </w:rPr>
        <w:tab/>
      </w:r>
      <w:r>
        <w:rPr>
          <w:rFonts w:ascii="Roboto"/>
          <w:color w:val="202024"/>
          <w:spacing w:val="-10"/>
          <w:sz w:val="21"/>
        </w:rPr>
        <w:t>2</w:t>
      </w:r>
      <w:r>
        <w:rPr>
          <w:rFonts w:ascii="Roboto"/>
          <w:color w:val="202024"/>
          <w:sz w:val="21"/>
        </w:rPr>
        <w:tab/>
      </w:r>
      <w:r>
        <w:rPr>
          <w:rFonts w:ascii="Roboto"/>
          <w:color w:val="202024"/>
          <w:spacing w:val="-10"/>
          <w:sz w:val="21"/>
        </w:rPr>
        <w:t>3</w:t>
      </w:r>
      <w:r>
        <w:rPr>
          <w:rFonts w:ascii="Roboto"/>
          <w:color w:val="202024"/>
          <w:sz w:val="21"/>
        </w:rPr>
        <w:tab/>
      </w:r>
      <w:r>
        <w:rPr>
          <w:rFonts w:ascii="Roboto"/>
          <w:color w:val="202024"/>
          <w:spacing w:val="-10"/>
          <w:sz w:val="21"/>
        </w:rPr>
        <w:t>4</w:t>
      </w:r>
      <w:r>
        <w:rPr>
          <w:rFonts w:ascii="Roboto"/>
          <w:color w:val="202024"/>
          <w:sz w:val="21"/>
        </w:rPr>
        <w:tab/>
      </w:r>
      <w:r>
        <w:rPr>
          <w:rFonts w:ascii="Roboto"/>
          <w:color w:val="202024"/>
          <w:spacing w:val="-10"/>
          <w:sz w:val="21"/>
        </w:rPr>
        <w:t>5</w:t>
      </w:r>
    </w:p>
    <w:p w14:paraId="2512DB33" w14:textId="77777777" w:rsidR="007E5659" w:rsidRDefault="007E5659" w:rsidP="007E5659">
      <w:pPr>
        <w:pStyle w:val="BodyText"/>
        <w:spacing w:before="11"/>
        <w:rPr>
          <w:rFonts w:ascii="Roboto"/>
          <w:sz w:val="14"/>
        </w:rPr>
      </w:pPr>
      <w:r>
        <w:rPr>
          <w:rFonts w:ascii="Roboto"/>
          <w:noProof/>
          <w:sz w:val="14"/>
        </w:rPr>
        <mc:AlternateContent>
          <mc:Choice Requires="wpg">
            <w:drawing>
              <wp:anchor distT="0" distB="0" distL="0" distR="0" simplePos="0" relativeHeight="251730944" behindDoc="1" locked="0" layoutInCell="1" allowOverlap="1" wp14:anchorId="5318C8ED" wp14:editId="78E109C1">
                <wp:simplePos x="0" y="0"/>
                <wp:positionH relativeFrom="page">
                  <wp:posOffset>1276349</wp:posOffset>
                </wp:positionH>
                <wp:positionV relativeFrom="paragraph">
                  <wp:posOffset>129038</wp:posOffset>
                </wp:positionV>
                <wp:extent cx="2334260" cy="323850"/>
                <wp:effectExtent l="0" t="0" r="0" b="0"/>
                <wp:wrapTopAndBottom/>
                <wp:docPr id="336" name="Group 33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334260" cy="323850"/>
                          <a:chOff x="0" y="0"/>
                          <a:chExt cx="2334260" cy="323850"/>
                        </a:xfrm>
                      </wpg:grpSpPr>
                      <wps:wsp>
                        <wps:cNvPr id="337" name="Graphic 337"/>
                        <wps:cNvSpPr/>
                        <wps:spPr>
                          <a:xfrm>
                            <a:off x="-12"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s:wsp>
                        <wps:cNvPr id="338" name="Graphic 338"/>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339" name="Graphic 339"/>
                        <wps:cNvSpPr/>
                        <wps:spPr>
                          <a:xfrm>
                            <a:off x="304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40" name="Image 340"/>
                          <pic:cNvPicPr/>
                        </pic:nvPicPr>
                        <pic:blipFill>
                          <a:blip r:embed="rId196" cstate="print"/>
                          <a:stretch>
                            <a:fillRect/>
                          </a:stretch>
                        </pic:blipFill>
                        <pic:spPr>
                          <a:xfrm>
                            <a:off x="352424" y="76199"/>
                            <a:ext cx="209550" cy="171449"/>
                          </a:xfrm>
                          <a:prstGeom prst="rect">
                            <a:avLst/>
                          </a:prstGeom>
                        </pic:spPr>
                      </pic:pic>
                      <wps:wsp>
                        <wps:cNvPr id="341" name="Graphic 341"/>
                        <wps:cNvSpPr/>
                        <wps:spPr>
                          <a:xfrm>
                            <a:off x="6095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42" name="Image 342"/>
                          <pic:cNvPicPr/>
                        </pic:nvPicPr>
                        <pic:blipFill>
                          <a:blip r:embed="rId197" cstate="print"/>
                          <a:stretch>
                            <a:fillRect/>
                          </a:stretch>
                        </pic:blipFill>
                        <pic:spPr>
                          <a:xfrm>
                            <a:off x="657224" y="76199"/>
                            <a:ext cx="209550" cy="171449"/>
                          </a:xfrm>
                          <a:prstGeom prst="rect">
                            <a:avLst/>
                          </a:prstGeom>
                        </pic:spPr>
                      </pic:pic>
                      <wps:wsp>
                        <wps:cNvPr id="343" name="Graphic 343"/>
                        <wps:cNvSpPr/>
                        <wps:spPr>
                          <a:xfrm>
                            <a:off x="9143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44" name="Image 344"/>
                          <pic:cNvPicPr/>
                        </pic:nvPicPr>
                        <pic:blipFill>
                          <a:blip r:embed="rId198" cstate="print"/>
                          <a:stretch>
                            <a:fillRect/>
                          </a:stretch>
                        </pic:blipFill>
                        <pic:spPr>
                          <a:xfrm>
                            <a:off x="962024" y="76199"/>
                            <a:ext cx="209550" cy="171449"/>
                          </a:xfrm>
                          <a:prstGeom prst="rect">
                            <a:avLst/>
                          </a:prstGeom>
                        </pic:spPr>
                      </pic:pic>
                      <wps:wsp>
                        <wps:cNvPr id="345" name="Graphic 345"/>
                        <wps:cNvSpPr/>
                        <wps:spPr>
                          <a:xfrm>
                            <a:off x="12191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46" name="Image 346"/>
                          <pic:cNvPicPr/>
                        </pic:nvPicPr>
                        <pic:blipFill>
                          <a:blip r:embed="rId199" cstate="print"/>
                          <a:stretch>
                            <a:fillRect/>
                          </a:stretch>
                        </pic:blipFill>
                        <pic:spPr>
                          <a:xfrm>
                            <a:off x="1266824" y="76199"/>
                            <a:ext cx="209550" cy="171449"/>
                          </a:xfrm>
                          <a:prstGeom prst="rect">
                            <a:avLst/>
                          </a:prstGeom>
                        </pic:spPr>
                      </pic:pic>
                      <wps:wsp>
                        <wps:cNvPr id="347" name="Graphic 347"/>
                        <wps:cNvSpPr/>
                        <wps:spPr>
                          <a:xfrm>
                            <a:off x="15239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48" name="Image 348"/>
                          <pic:cNvPicPr/>
                        </pic:nvPicPr>
                        <pic:blipFill>
                          <a:blip r:embed="rId197" cstate="print"/>
                          <a:stretch>
                            <a:fillRect/>
                          </a:stretch>
                        </pic:blipFill>
                        <pic:spPr>
                          <a:xfrm>
                            <a:off x="1571624" y="76199"/>
                            <a:ext cx="209549" cy="171449"/>
                          </a:xfrm>
                          <a:prstGeom prst="rect">
                            <a:avLst/>
                          </a:prstGeom>
                        </pic:spPr>
                      </pic:pic>
                      <wps:wsp>
                        <wps:cNvPr id="349" name="Graphic 349"/>
                        <wps:cNvSpPr/>
                        <wps:spPr>
                          <a:xfrm>
                            <a:off x="1828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s:wsp>
                        <wps:cNvPr id="350" name="Textbox 350"/>
                        <wps:cNvSpPr txBox="1"/>
                        <wps:spPr>
                          <a:xfrm>
                            <a:off x="49410" y="80007"/>
                            <a:ext cx="253365" cy="163830"/>
                          </a:xfrm>
                          <a:prstGeom prst="rect">
                            <a:avLst/>
                          </a:prstGeom>
                        </wps:spPr>
                        <wps:txbx>
                          <w:txbxContent>
                            <w:p w14:paraId="77BC2DBB" w14:textId="77777777" w:rsidR="007E5659" w:rsidRDefault="007E5659" w:rsidP="007E5659">
                              <w:pPr>
                                <w:spacing w:line="258" w:lineRule="exact"/>
                                <w:rPr>
                                  <w:rFonts w:ascii="Roboto"/>
                                </w:rPr>
                              </w:pPr>
                              <w:r>
                                <w:rPr>
                                  <w:rFonts w:ascii="Roboto"/>
                                  <w:color w:val="202024"/>
                                  <w:spacing w:val="-5"/>
                                </w:rPr>
                                <w:t>Nev</w:t>
                              </w:r>
                            </w:p>
                          </w:txbxContent>
                        </wps:txbx>
                        <wps:bodyPr wrap="square" lIns="0" tIns="0" rIns="0" bIns="0" rtlCol="0">
                          <a:noAutofit/>
                        </wps:bodyPr>
                      </wps:wsp>
                      <wps:wsp>
                        <wps:cNvPr id="351" name="Textbox 351"/>
                        <wps:cNvSpPr txBox="1"/>
                        <wps:spPr>
                          <a:xfrm>
                            <a:off x="1878210" y="80007"/>
                            <a:ext cx="455930" cy="163830"/>
                          </a:xfrm>
                          <a:prstGeom prst="rect">
                            <a:avLst/>
                          </a:prstGeom>
                        </wps:spPr>
                        <wps:txbx>
                          <w:txbxContent>
                            <w:p w14:paraId="0ED64181" w14:textId="77777777" w:rsidR="007E5659" w:rsidRDefault="007E5659" w:rsidP="007E5659">
                              <w:pPr>
                                <w:spacing w:line="258" w:lineRule="exact"/>
                                <w:rPr>
                                  <w:rFonts w:ascii="Roboto"/>
                                </w:rPr>
                              </w:pPr>
                              <w:r>
                                <w:rPr>
                                  <w:rFonts w:ascii="Roboto"/>
                                  <w:color w:val="202024"/>
                                  <w:spacing w:val="-2"/>
                                </w:rPr>
                                <w:t>Always</w:t>
                              </w:r>
                            </w:p>
                          </w:txbxContent>
                        </wps:txbx>
                        <wps:bodyPr wrap="square" lIns="0" tIns="0" rIns="0" bIns="0" rtlCol="0">
                          <a:noAutofit/>
                        </wps:bodyPr>
                      </wps:wsp>
                    </wpg:wgp>
                  </a:graphicData>
                </a:graphic>
              </wp:anchor>
            </w:drawing>
          </mc:Choice>
          <mc:Fallback>
            <w:pict>
              <v:group w14:anchorId="5318C8ED" id="Group 336" o:spid="_x0000_s1114" style="position:absolute;margin-left:100.5pt;margin-top:10.15pt;width:183.8pt;height:25.5pt;z-index:-251585536;mso-wrap-distance-left:0;mso-wrap-distance-right:0;mso-position-horizontal-relative:page" coordsize="23342,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">
                <v:shape id="Graphic 337" o:spid="_x0000_s1115"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" path="m304800,314325l,314325r,9525l304800,323850r,-9525xem304800,l,,,9525r304800,l304800,xe" fillcolor="#bdc1c6" stroked="f">
                  <v:path arrowok="t"/>
                </v:shape>
                <v:shape id="Graphic 338" o:spid="_x0000_s1116"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" path="m304799,323849l,323849,,,304799,r,323849xe" stroked="f">
                  <v:path arrowok="t"/>
                </v:shape>
                <v:shape id="Graphic 339" o:spid="_x0000_s1117"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" path="m304800,314325l,314325r,9525l304800,323850r,-9525xem304800,l,,,9525r304800,l304800,xe" fillcolor="#bdc1c6" stroked="f">
                  <v:path arrowok="t"/>
                </v:shape>
                <v:shape id="Image 340" o:spid="_x0000_s1118"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">
                  <v:imagedata r:id="rId200" o:title=""/>
                </v:shape>
                <v:shape id="Graphic 341" o:spid="_x0000_s1119"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" path="m304800,314325l,314325r,9525l304800,323850r,-9525xem304800,l,,,9525r304800,l304800,xe" fillcolor="#bdc1c6" stroked="f">
                  <v:path arrowok="t"/>
                </v:shape>
                <v:shape id="Image 342" o:spid="_x0000_s1120"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">
                  <v:imagedata r:id="rId201" o:title=""/>
                </v:shape>
                <v:shape id="Graphic 343" o:spid="_x0000_s1121"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" path="m304800,314325l,314325r,9525l304800,323850r,-9525xem304800,l,,,9525r304800,l304800,xe" fillcolor="#bdc1c6" stroked="f">
                  <v:path arrowok="t"/>
                </v:shape>
                <v:shape id="Image 344" o:spid="_x0000_s1122"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">
                  <v:imagedata r:id="rId202" o:title=""/>
                </v:shape>
                <v:shape id="Graphic 345" o:spid="_x0000_s1123"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" path="m304800,314325l,314325r,9525l304800,323850r,-9525xem304800,l,,,9525r304800,l304800,xe" fillcolor="#bdc1c6" stroked="f">
                  <v:path arrowok="t"/>
                </v:shape>
                <v:shape id="Image 346" o:spid="_x0000_s1124"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">
                  <v:imagedata r:id="rId203" o:title=""/>
                </v:shape>
                <v:shape id="Graphic 347" o:spid="_x0000_s1125"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" path="m304800,314325l,314325r,9525l304800,323850r,-9525xem304800,l,,,9525r304800,l304800,xe" fillcolor="#bdc1c6" stroked="f">
                  <v:path arrowok="t"/>
                </v:shape>
                <v:shape id="Image 348" o:spid="_x0000_s1126"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">
                  <v:imagedata r:id="rId201" o:title=""/>
                </v:shape>
                <v:shape id="Graphic 349" o:spid="_x0000_s1127"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" path="m304800,314325l,314325r,9525l304800,323850r,-9525xem304800,l,,,9525r304800,l304800,xe" fillcolor="#bdc1c6" stroked="f">
                  <v:path arrowok="t"/>
                </v:shape>
                <v:shape id="Textbox 350" o:spid="_x0000_s1128" type="#_x0000_t202" style="position:absolute;left:494;top:800;width:2533;height:16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" filled="f" stroked="f">
                  <v:textbox inset="0,0,0,0">
                    <w:txbxContent>
                      <w:p w14:paraId="77BC2DBB" w14:textId="77777777" w:rsidR="007E5659" w:rsidRDefault="007E5659" w:rsidP="007E5659">
                        <w:pPr>
                          <w:spacing w:line="258" w:lineRule="exact"/>
                          <w:rPr>
                            <w:rFonts w:ascii="Roboto"/>
                          </w:rPr>
                        </w:pPr>
                        <w:r>
                          <w:rPr>
                            <w:rFonts w:ascii="Roboto"/>
                            <w:color w:val="202024"/>
                            <w:spacing w:val="-5"/>
                          </w:rPr>
                          <w:t>Nev</w:t>
                        </w:r>
                      </w:p>
                    </w:txbxContent>
                  </v:textbox>
                </v:shape>
                <v:shape id="Textbox 351" o:spid="_x0000_s1129" type="#_x0000_t202" style="position:absolute;left:18782;top:800;width:4559;height:16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" filled="f" stroked="f">
                  <v:textbox inset="0,0,0,0">
                    <w:txbxContent>
                      <w:p w14:paraId="0ED64181" w14:textId="77777777" w:rsidR="007E5659" w:rsidRDefault="007E5659" w:rsidP="007E5659">
                        <w:pPr>
                          <w:spacing w:line="258" w:lineRule="exact"/>
                          <w:rPr>
                            <w:rFonts w:ascii="Roboto"/>
                          </w:rPr>
                        </w:pPr>
                        <w:r>
                          <w:rPr>
                            <w:rFonts w:ascii="Roboto"/>
                            <w:color w:val="202024"/>
                            <w:spacing w:val="-2"/>
                          </w:rPr>
                          <w:t>Always</w:t>
                        </w:r>
                      </w:p>
                    </w:txbxContent>
                  </v:textbox>
                </v:shape>
                <w10:wrap type="topAndBottom" anchorx="page"/>
              </v:group>
            </w:pict>
          </mc:Fallback>
        </mc:AlternateContent>
      </w:r>
    </w:p>
    <w:p w14:paraId="5F6FEBF3" w14:textId="77777777" w:rsidR="007E5659" w:rsidRDefault="007E5659" w:rsidP="007E5659">
      <w:pPr>
        <w:pStyle w:val="BodyText"/>
        <w:rPr>
          <w:rFonts w:ascii="Roboto"/>
        </w:rPr>
      </w:pPr>
    </w:p>
    <w:p w14:paraId="63BBB180" w14:textId="77777777" w:rsidR="007E5659" w:rsidRDefault="007E5659" w:rsidP="007E5659">
      <w:pPr>
        <w:pStyle w:val="BodyText"/>
        <w:rPr>
          <w:rFonts w:ascii="Roboto"/>
        </w:rPr>
      </w:pPr>
    </w:p>
    <w:p w14:paraId="32956EBE" w14:textId="77777777" w:rsidR="007E5659" w:rsidRDefault="007E5659" w:rsidP="007E5659">
      <w:pPr>
        <w:pStyle w:val="BodyText"/>
        <w:spacing w:before="182"/>
        <w:rPr>
          <w:rFonts w:ascii="Roboto"/>
        </w:rPr>
      </w:pPr>
    </w:p>
    <w:p w14:paraId="29C63070" w14:textId="77777777" w:rsidR="007E5659" w:rsidRDefault="007E5659" w:rsidP="007E5659">
      <w:pPr>
        <w:pStyle w:val="ListParagraph"/>
        <w:widowControl w:val="0"/>
        <w:numPr>
          <w:ilvl w:val="0"/>
          <w:numId w:val="23"/>
        </w:numPr>
        <w:tabs>
          <w:tab w:val="left" w:pos="1020"/>
        </w:tabs>
        <w:autoSpaceDE w:val="0"/>
        <w:autoSpaceDN w:val="0"/>
        <w:spacing w:before="1" w:after="0" w:line="240" w:lineRule="auto"/>
        <w:ind w:left="1020" w:hanging="633"/>
        <w:contextualSpacing w:val="0"/>
        <w:rPr>
          <w:sz w:val="24"/>
        </w:rPr>
      </w:pPr>
      <w:r>
        <w:rPr>
          <w:color w:val="202024"/>
          <w:sz w:val="24"/>
        </w:rPr>
        <w:t xml:space="preserve">I am inspired by my </w:t>
      </w:r>
      <w:r>
        <w:rPr>
          <w:color w:val="202024"/>
          <w:spacing w:val="-2"/>
          <w:sz w:val="24"/>
        </w:rPr>
        <w:t>work.</w:t>
      </w:r>
    </w:p>
    <w:p w14:paraId="333D021E" w14:textId="77777777" w:rsidR="007E5659" w:rsidRDefault="007E5659" w:rsidP="007E5659">
      <w:pPr>
        <w:pStyle w:val="BodyText"/>
        <w:spacing w:before="53"/>
        <w:rPr>
          <w:sz w:val="21"/>
        </w:rPr>
      </w:pPr>
    </w:p>
    <w:p w14:paraId="46871309" w14:textId="77777777" w:rsidR="007E5659" w:rsidRDefault="007E5659" w:rsidP="007E5659">
      <w:pPr>
        <w:ind w:left="1020"/>
        <w:rPr>
          <w:rFonts w:ascii="Roboto"/>
          <w:i/>
          <w:sz w:val="21"/>
        </w:rPr>
      </w:pPr>
      <w:r>
        <w:rPr>
          <w:rFonts w:ascii="Roboto"/>
          <w:i/>
          <w:color w:val="6D6F72"/>
          <w:sz w:val="21"/>
        </w:rPr>
        <w:t>Mark</w:t>
      </w:r>
      <w:r>
        <w:rPr>
          <w:rFonts w:ascii="Roboto"/>
          <w:i/>
          <w:color w:val="6D6F72"/>
          <w:spacing w:val="-3"/>
          <w:sz w:val="21"/>
        </w:rPr>
        <w:t xml:space="preserve"> </w:t>
      </w:r>
      <w:r>
        <w:rPr>
          <w:rFonts w:ascii="Roboto"/>
          <w:i/>
          <w:color w:val="6D6F72"/>
          <w:sz w:val="21"/>
        </w:rPr>
        <w:t>only</w:t>
      </w:r>
      <w:r>
        <w:rPr>
          <w:rFonts w:ascii="Roboto"/>
          <w:i/>
          <w:color w:val="6D6F72"/>
          <w:spacing w:val="-2"/>
          <w:sz w:val="21"/>
        </w:rPr>
        <w:t xml:space="preserve"> </w:t>
      </w:r>
      <w:r>
        <w:rPr>
          <w:rFonts w:ascii="Roboto"/>
          <w:i/>
          <w:color w:val="6D6F72"/>
          <w:sz w:val="21"/>
        </w:rPr>
        <w:t>one</w:t>
      </w:r>
      <w:r>
        <w:rPr>
          <w:rFonts w:ascii="Roboto"/>
          <w:i/>
          <w:color w:val="6D6F72"/>
          <w:spacing w:val="-2"/>
          <w:sz w:val="21"/>
        </w:rPr>
        <w:t xml:space="preserve"> </w:t>
      </w:r>
      <w:r>
        <w:rPr>
          <w:rFonts w:ascii="Roboto"/>
          <w:i/>
          <w:color w:val="6D6F72"/>
          <w:spacing w:val="-4"/>
          <w:sz w:val="21"/>
        </w:rPr>
        <w:t>oval.</w:t>
      </w:r>
    </w:p>
    <w:p w14:paraId="46F22DD1" w14:textId="77777777" w:rsidR="007E5659" w:rsidRDefault="007E5659" w:rsidP="007E5659">
      <w:pPr>
        <w:pStyle w:val="BodyText"/>
        <w:spacing w:before="186"/>
        <w:rPr>
          <w:rFonts w:ascii="Roboto"/>
          <w:i/>
          <w:sz w:val="21"/>
        </w:rPr>
      </w:pPr>
    </w:p>
    <w:p w14:paraId="53D473D5" w14:textId="77777777" w:rsidR="007E5659" w:rsidRDefault="007E5659" w:rsidP="007E5659">
      <w:pPr>
        <w:tabs>
          <w:tab w:val="left" w:pos="2220"/>
          <w:tab w:val="left" w:pos="2700"/>
          <w:tab w:val="left" w:pos="3180"/>
          <w:tab w:val="left" w:pos="3660"/>
        </w:tabs>
        <w:ind w:left="1740"/>
        <w:rPr>
          <w:rFonts w:ascii="Roboto"/>
          <w:sz w:val="21"/>
        </w:rPr>
      </w:pPr>
      <w:r>
        <w:rPr>
          <w:rFonts w:ascii="Roboto"/>
          <w:noProof/>
          <w:sz w:val="21"/>
        </w:rPr>
        <mc:AlternateContent>
          <mc:Choice Requires="wps">
            <w:drawing>
              <wp:anchor distT="0" distB="0" distL="0" distR="0" simplePos="0" relativeHeight="251713536" behindDoc="1" locked="0" layoutInCell="1" allowOverlap="1" wp14:anchorId="6C403343" wp14:editId="75FB7ECF">
                <wp:simplePos x="0" y="0"/>
                <wp:positionH relativeFrom="page">
                  <wp:posOffset>1565147</wp:posOffset>
                </wp:positionH>
                <wp:positionV relativeFrom="paragraph">
                  <wp:posOffset>369091</wp:posOffset>
                </wp:positionV>
                <wp:extent cx="121285" cy="163830"/>
                <wp:effectExtent l="0" t="0" r="0" b="0"/>
                <wp:wrapNone/>
                <wp:docPr id="352" name="Textbox 3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1285" cy="163830"/>
                        </a:xfrm>
                        <a:prstGeom prst="rect">
                          <a:avLst/>
                        </a:prstGeom>
                      </wps:spPr>
                      <wps:txbx>
                        <w:txbxContent>
                          <w:p w14:paraId="0C8150FE" w14:textId="77777777" w:rsidR="007E5659" w:rsidRDefault="007E5659" w:rsidP="007E5659">
                            <w:pPr>
                              <w:spacing w:line="258" w:lineRule="exact"/>
                              <w:rPr>
                                <w:rFonts w:ascii="Roboto"/>
                              </w:rPr>
                            </w:pPr>
                            <w:r>
                              <w:rPr>
                                <w:rFonts w:ascii="Roboto"/>
                                <w:color w:val="202024"/>
                                <w:spacing w:val="-7"/>
                              </w:rPr>
                              <w:t>er</w:t>
                            </w:r>
                          </w:p>
                        </w:txbxContent>
                      </wps:txbx>
                      <wps:bodyPr wrap="square" lIns="0" tIns="0" rIns="0" bIns="0" rtlCol="0">
                        <a:noAutofit/>
                      </wps:bodyPr>
                    </wps:wsp>
                  </a:graphicData>
                </a:graphic>
              </wp:anchor>
            </w:drawing>
          </mc:Choice>
          <mc:Fallback>
            <w:pict>
              <v:shape w14:anchorId="6C403343" id="Textbox 352" o:spid="_x0000_s1130" type="#_x0000_t202" style="position:absolute;left:0;text-align:left;margin-left:123.25pt;margin-top:29.05pt;width:9.55pt;height:12.9pt;z-index:-2516029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" filled="f" stroked="f">
                <v:textbox inset="0,0,0,0">
                  <w:txbxContent>
                    <w:p w14:paraId="0C8150FE" w14:textId="77777777" w:rsidR="007E5659" w:rsidRDefault="007E5659" w:rsidP="007E5659">
                      <w:pPr>
                        <w:spacing w:line="258" w:lineRule="exact"/>
                        <w:rPr>
                          <w:rFonts w:ascii="Roboto"/>
                        </w:rPr>
                      </w:pPr>
                      <w:r>
                        <w:rPr>
                          <w:rFonts w:ascii="Roboto"/>
                          <w:color w:val="202024"/>
                          <w:spacing w:val="-7"/>
                        </w:rPr>
                        <w:t>er</w:t>
                      </w:r>
                    </w:p>
                  </w:txbxContent>
                </v:textbox>
                <w10:wrap anchorx="page"/>
              </v:shape>
            </w:pict>
          </mc:Fallback>
        </mc:AlternateContent>
      </w:r>
      <w:r>
        <w:rPr>
          <w:rFonts w:ascii="Roboto"/>
          <w:color w:val="202024"/>
          <w:spacing w:val="-10"/>
          <w:sz w:val="21"/>
        </w:rPr>
        <w:t>1</w:t>
      </w:r>
      <w:r>
        <w:rPr>
          <w:rFonts w:ascii="Roboto"/>
          <w:color w:val="202024"/>
          <w:sz w:val="21"/>
        </w:rPr>
        <w:tab/>
      </w:r>
      <w:r>
        <w:rPr>
          <w:rFonts w:ascii="Roboto"/>
          <w:color w:val="202024"/>
          <w:spacing w:val="-10"/>
          <w:sz w:val="21"/>
        </w:rPr>
        <w:t>2</w:t>
      </w:r>
      <w:r>
        <w:rPr>
          <w:rFonts w:ascii="Roboto"/>
          <w:color w:val="202024"/>
          <w:sz w:val="21"/>
        </w:rPr>
        <w:tab/>
      </w:r>
      <w:r>
        <w:rPr>
          <w:rFonts w:ascii="Roboto"/>
          <w:color w:val="202024"/>
          <w:spacing w:val="-10"/>
          <w:sz w:val="21"/>
        </w:rPr>
        <w:t>3</w:t>
      </w:r>
      <w:r>
        <w:rPr>
          <w:rFonts w:ascii="Roboto"/>
          <w:color w:val="202024"/>
          <w:sz w:val="21"/>
        </w:rPr>
        <w:tab/>
      </w:r>
      <w:r>
        <w:rPr>
          <w:rFonts w:ascii="Roboto"/>
          <w:color w:val="202024"/>
          <w:spacing w:val="-10"/>
          <w:sz w:val="21"/>
        </w:rPr>
        <w:t>4</w:t>
      </w:r>
      <w:r>
        <w:rPr>
          <w:rFonts w:ascii="Roboto"/>
          <w:color w:val="202024"/>
          <w:sz w:val="21"/>
        </w:rPr>
        <w:tab/>
      </w:r>
      <w:r>
        <w:rPr>
          <w:rFonts w:ascii="Roboto"/>
          <w:color w:val="202024"/>
          <w:spacing w:val="-10"/>
          <w:sz w:val="21"/>
        </w:rPr>
        <w:t>5</w:t>
      </w:r>
    </w:p>
    <w:p w14:paraId="186C821B" w14:textId="77777777" w:rsidR="007E5659" w:rsidRDefault="007E5659" w:rsidP="007E5659">
      <w:pPr>
        <w:pStyle w:val="BodyText"/>
        <w:spacing w:before="11"/>
        <w:rPr>
          <w:rFonts w:ascii="Roboto"/>
          <w:sz w:val="14"/>
        </w:rPr>
      </w:pPr>
      <w:r>
        <w:rPr>
          <w:rFonts w:ascii="Roboto"/>
          <w:noProof/>
          <w:sz w:val="14"/>
        </w:rPr>
        <mc:AlternateContent>
          <mc:Choice Requires="wpg">
            <w:drawing>
              <wp:anchor distT="0" distB="0" distL="0" distR="0" simplePos="0" relativeHeight="251731968" behindDoc="1" locked="0" layoutInCell="1" allowOverlap="1" wp14:anchorId="4C3CB393" wp14:editId="4FC1E94A">
                <wp:simplePos x="0" y="0"/>
                <wp:positionH relativeFrom="page">
                  <wp:posOffset>1276349</wp:posOffset>
                </wp:positionH>
                <wp:positionV relativeFrom="paragraph">
                  <wp:posOffset>129038</wp:posOffset>
                </wp:positionV>
                <wp:extent cx="2334260" cy="323850"/>
                <wp:effectExtent l="0" t="0" r="0" b="0"/>
                <wp:wrapTopAndBottom/>
                <wp:docPr id="353" name="Group 3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334260" cy="323850"/>
                          <a:chOff x="0" y="0"/>
                          <a:chExt cx="2334260" cy="323850"/>
                        </a:xfrm>
                      </wpg:grpSpPr>
                      <wps:wsp>
                        <wps:cNvPr id="354" name="Graphic 354"/>
                        <wps:cNvSpPr/>
                        <wps:spPr>
                          <a:xfrm>
                            <a:off x="-12"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s:wsp>
                        <wps:cNvPr id="355" name="Graphic 355"/>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356" name="Graphic 356"/>
                        <wps:cNvSpPr/>
                        <wps:spPr>
                          <a:xfrm>
                            <a:off x="304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57" name="Image 357"/>
                          <pic:cNvPicPr/>
                        </pic:nvPicPr>
                        <pic:blipFill>
                          <a:blip r:embed="rId204" cstate="print"/>
                          <a:stretch>
                            <a:fillRect/>
                          </a:stretch>
                        </pic:blipFill>
                        <pic:spPr>
                          <a:xfrm>
                            <a:off x="352424" y="76199"/>
                            <a:ext cx="209550" cy="171449"/>
                          </a:xfrm>
                          <a:prstGeom prst="rect">
                            <a:avLst/>
                          </a:prstGeom>
                        </pic:spPr>
                      </pic:pic>
                      <wps:wsp>
                        <wps:cNvPr id="358" name="Graphic 358"/>
                        <wps:cNvSpPr/>
                        <wps:spPr>
                          <a:xfrm>
                            <a:off x="6095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59" name="Image 359"/>
                          <pic:cNvPicPr/>
                        </pic:nvPicPr>
                        <pic:blipFill>
                          <a:blip r:embed="rId204" cstate="print"/>
                          <a:stretch>
                            <a:fillRect/>
                          </a:stretch>
                        </pic:blipFill>
                        <pic:spPr>
                          <a:xfrm>
                            <a:off x="657224" y="76199"/>
                            <a:ext cx="209550" cy="171449"/>
                          </a:xfrm>
                          <a:prstGeom prst="rect">
                            <a:avLst/>
                          </a:prstGeom>
                        </pic:spPr>
                      </pic:pic>
                      <wps:wsp>
                        <wps:cNvPr id="360" name="Graphic 360"/>
                        <wps:cNvSpPr/>
                        <wps:spPr>
                          <a:xfrm>
                            <a:off x="9143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61" name="Image 361"/>
                          <pic:cNvPicPr/>
                        </pic:nvPicPr>
                        <pic:blipFill>
                          <a:blip r:embed="rId205" cstate="print"/>
                          <a:stretch>
                            <a:fillRect/>
                          </a:stretch>
                        </pic:blipFill>
                        <pic:spPr>
                          <a:xfrm>
                            <a:off x="962024" y="76199"/>
                            <a:ext cx="209550" cy="171449"/>
                          </a:xfrm>
                          <a:prstGeom prst="rect">
                            <a:avLst/>
                          </a:prstGeom>
                        </pic:spPr>
                      </pic:pic>
                      <wps:wsp>
                        <wps:cNvPr id="362" name="Graphic 362"/>
                        <wps:cNvSpPr/>
                        <wps:spPr>
                          <a:xfrm>
                            <a:off x="12191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63" name="Image 363"/>
                          <pic:cNvPicPr/>
                        </pic:nvPicPr>
                        <pic:blipFill>
                          <a:blip r:embed="rId205" cstate="print"/>
                          <a:stretch>
                            <a:fillRect/>
                          </a:stretch>
                        </pic:blipFill>
                        <pic:spPr>
                          <a:xfrm>
                            <a:off x="1266824" y="76199"/>
                            <a:ext cx="209550" cy="171449"/>
                          </a:xfrm>
                          <a:prstGeom prst="rect">
                            <a:avLst/>
                          </a:prstGeom>
                        </pic:spPr>
                      </pic:pic>
                      <wps:wsp>
                        <wps:cNvPr id="364" name="Graphic 364"/>
                        <wps:cNvSpPr/>
                        <wps:spPr>
                          <a:xfrm>
                            <a:off x="15239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65" name="Image 365"/>
                          <pic:cNvPicPr/>
                        </pic:nvPicPr>
                        <pic:blipFill>
                          <a:blip r:embed="rId206" cstate="print"/>
                          <a:stretch>
                            <a:fillRect/>
                          </a:stretch>
                        </pic:blipFill>
                        <pic:spPr>
                          <a:xfrm>
                            <a:off x="1571624" y="76199"/>
                            <a:ext cx="209549" cy="171449"/>
                          </a:xfrm>
                          <a:prstGeom prst="rect">
                            <a:avLst/>
                          </a:prstGeom>
                        </pic:spPr>
                      </pic:pic>
                      <wps:wsp>
                        <wps:cNvPr id="366" name="Graphic 366"/>
                        <wps:cNvSpPr/>
                        <wps:spPr>
                          <a:xfrm>
                            <a:off x="1828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s:wsp>
                        <wps:cNvPr id="367" name="Textbox 367"/>
                        <wps:cNvSpPr txBox="1"/>
                        <wps:spPr>
                          <a:xfrm>
                            <a:off x="49410" y="80007"/>
                            <a:ext cx="253365" cy="163830"/>
                          </a:xfrm>
                          <a:prstGeom prst="rect">
                            <a:avLst/>
                          </a:prstGeom>
                        </wps:spPr>
                        <wps:txbx>
                          <w:txbxContent>
                            <w:p w14:paraId="00FE8916" w14:textId="77777777" w:rsidR="007E5659" w:rsidRDefault="007E5659" w:rsidP="007E5659">
                              <w:pPr>
                                <w:spacing w:line="258" w:lineRule="exact"/>
                                <w:rPr>
                                  <w:rFonts w:ascii="Roboto"/>
                                </w:rPr>
                              </w:pPr>
                              <w:r>
                                <w:rPr>
                                  <w:rFonts w:ascii="Roboto"/>
                                  <w:color w:val="202024"/>
                                  <w:spacing w:val="-5"/>
                                </w:rPr>
                                <w:t>Nev</w:t>
                              </w:r>
                            </w:p>
                          </w:txbxContent>
                        </wps:txbx>
                        <wps:bodyPr wrap="square" lIns="0" tIns="0" rIns="0" bIns="0" rtlCol="0">
                          <a:noAutofit/>
                        </wps:bodyPr>
                      </wps:wsp>
                      <wps:wsp>
                        <wps:cNvPr id="368" name="Textbox 368"/>
                        <wps:cNvSpPr txBox="1"/>
                        <wps:spPr>
                          <a:xfrm>
                            <a:off x="1878210" y="80007"/>
                            <a:ext cx="455930" cy="163830"/>
                          </a:xfrm>
                          <a:prstGeom prst="rect">
                            <a:avLst/>
                          </a:prstGeom>
                        </wps:spPr>
                        <wps:txbx>
                          <w:txbxContent>
                            <w:p w14:paraId="3B4B0FCF" w14:textId="77777777" w:rsidR="007E5659" w:rsidRDefault="007E5659" w:rsidP="007E5659">
                              <w:pPr>
                                <w:spacing w:line="258" w:lineRule="exact"/>
                                <w:rPr>
                                  <w:rFonts w:ascii="Roboto"/>
                                </w:rPr>
                              </w:pPr>
                              <w:r>
                                <w:rPr>
                                  <w:rFonts w:ascii="Roboto"/>
                                  <w:color w:val="202024"/>
                                  <w:spacing w:val="-2"/>
                                </w:rPr>
                                <w:t>Always</w:t>
                              </w:r>
                            </w:p>
                          </w:txbxContent>
                        </wps:txbx>
                        <wps:bodyPr wrap="square" lIns="0" tIns="0" rIns="0" bIns="0" rtlCol="0">
                          <a:noAutofit/>
                        </wps:bodyPr>
                      </wps:wsp>
                    </wpg:wgp>
                  </a:graphicData>
                </a:graphic>
              </wp:anchor>
            </w:drawing>
          </mc:Choice>
          <mc:Fallback>
            <w:pict>
              <v:group w14:anchorId="4C3CB393" id="Group 353" o:spid="_x0000_s1131" style="position:absolute;margin-left:100.5pt;margin-top:10.15pt;width:183.8pt;height:25.5pt;z-index:-251584512;mso-wrap-distance-left:0;mso-wrap-distance-right:0;mso-position-horizontal-relative:page" coordsize="23342,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">
                <v:shape id="Graphic 354" o:spid="_x0000_s1132"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" path="m304800,314325l,314325r,9525l304800,323850r,-9525xem304800,l,,,9525r304800,l304800,xe" fillcolor="#bdc1c6" stroked="f">
                  <v:path arrowok="t"/>
                </v:shape>
                <v:shape id="Graphic 355" o:spid="_x0000_s1133"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" path="m304799,323849l,323849,,,304799,r,323849xe" stroked="f">
                  <v:path arrowok="t"/>
                </v:shape>
                <v:shape id="Graphic 356" o:spid="_x0000_s1134"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" path="m304800,314325l,314325r,9525l304800,323850r,-9525xem304800,l,,,9525r304800,l304800,xe" fillcolor="#bdc1c6" stroked="f">
                  <v:path arrowok="t"/>
                </v:shape>
                <v:shape id="Image 357" o:spid="_x0000_s1135"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">
                  <v:imagedata r:id="rId207" o:title=""/>
                </v:shape>
                <v:shape id="Graphic 358" o:spid="_x0000_s1136"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" path="m304800,314325l,314325r,9525l304800,323850r,-9525xem304800,l,,,9525r304800,l304800,xe" fillcolor="#bdc1c6" stroked="f">
                  <v:path arrowok="t"/>
                </v:shape>
                <v:shape id="Image 359" o:spid="_x0000_s1137"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">
                  <v:imagedata r:id="rId207" o:title=""/>
                </v:shape>
                <v:shape id="Graphic 360" o:spid="_x0000_s1138"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" path="m304800,314325l,314325r,9525l304800,323850r,-9525xem304800,l,,,9525r304800,l304800,xe" fillcolor="#bdc1c6" stroked="f">
                  <v:path arrowok="t"/>
                </v:shape>
                <v:shape id="Image 361" o:spid="_x0000_s1139"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">
                  <v:imagedata r:id="rId208" o:title=""/>
                </v:shape>
                <v:shape id="Graphic 362" o:spid="_x0000_s1140"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" path="m304800,314325l,314325r,9525l304800,323850r,-9525xem304800,l,,,9525r304800,l304800,xe" fillcolor="#bdc1c6" stroked="f">
                  <v:path arrowok="t"/>
                </v:shape>
                <v:shape id="Image 363" o:spid="_x0000_s1141"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">
                  <v:imagedata r:id="rId208" o:title=""/>
                </v:shape>
                <v:shape id="Graphic 364" o:spid="_x0000_s1142"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" path="m304800,314325l,314325r,9525l304800,323850r,-9525xem304800,l,,,9525r304800,l304800,xe" fillcolor="#bdc1c6" stroked="f">
                  <v:path arrowok="t"/>
                </v:shape>
                <v:shape id="Image 365" o:spid="_x0000_s1143"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">
                  <v:imagedata r:id="rId209" o:title=""/>
                </v:shape>
                <v:shape id="Graphic 366" o:spid="_x0000_s1144"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" path="m304800,314325l,314325r,9525l304800,323850r,-9525xem304800,l,,,9525r304800,l304800,xe" fillcolor="#bdc1c6" stroked="f">
                  <v:path arrowok="t"/>
                </v:shape>
                <v:shape id="Textbox 367" o:spid="_x0000_s1145" type="#_x0000_t202" style="position:absolute;left:494;top:800;width:2533;height:16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" filled="f" stroked="f">
                  <v:textbox inset="0,0,0,0">
                    <w:txbxContent>
                      <w:p w14:paraId="00FE8916" w14:textId="77777777" w:rsidR="007E5659" w:rsidRDefault="007E5659" w:rsidP="007E5659">
                        <w:pPr>
                          <w:spacing w:line="258" w:lineRule="exact"/>
                          <w:rPr>
                            <w:rFonts w:ascii="Roboto"/>
                          </w:rPr>
                        </w:pPr>
                        <w:r>
                          <w:rPr>
                            <w:rFonts w:ascii="Roboto"/>
                            <w:color w:val="202024"/>
                            <w:spacing w:val="-5"/>
                          </w:rPr>
                          <w:t>Nev</w:t>
                        </w:r>
                      </w:p>
                    </w:txbxContent>
                  </v:textbox>
                </v:shape>
                <v:shape id="Textbox 368" o:spid="_x0000_s1146" type="#_x0000_t202" style="position:absolute;left:18782;top:800;width:4559;height:16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" filled="f" stroked="f">
                  <v:textbox inset="0,0,0,0">
                    <w:txbxContent>
                      <w:p w14:paraId="3B4B0FCF" w14:textId="77777777" w:rsidR="007E5659" w:rsidRDefault="007E5659" w:rsidP="007E5659">
                        <w:pPr>
                          <w:spacing w:line="258" w:lineRule="exact"/>
                          <w:rPr>
                            <w:rFonts w:ascii="Roboto"/>
                          </w:rPr>
                        </w:pPr>
                        <w:r>
                          <w:rPr>
                            <w:rFonts w:ascii="Roboto"/>
                            <w:color w:val="202024"/>
                            <w:spacing w:val="-2"/>
                          </w:rPr>
                          <w:t>Always</w:t>
                        </w:r>
                      </w:p>
                    </w:txbxContent>
                  </v:textbox>
                </v:shape>
                <w10:wrap type="topAndBottom" anchorx="page"/>
              </v:group>
            </w:pict>
          </mc:Fallback>
        </mc:AlternateContent>
      </w:r>
    </w:p>
    <w:p w14:paraId="15C8037A" w14:textId="77777777" w:rsidR="007E5659" w:rsidRDefault="007E5659" w:rsidP="007E5659">
      <w:pPr>
        <w:pStyle w:val="BodyText"/>
        <w:rPr>
          <w:rFonts w:ascii="Roboto"/>
        </w:rPr>
      </w:pPr>
    </w:p>
    <w:p w14:paraId="353A259B" w14:textId="77777777" w:rsidR="007E5659" w:rsidRDefault="007E5659" w:rsidP="007E5659">
      <w:pPr>
        <w:pStyle w:val="BodyText"/>
        <w:rPr>
          <w:rFonts w:ascii="Roboto"/>
        </w:rPr>
      </w:pPr>
    </w:p>
    <w:p w14:paraId="12C16D53" w14:textId="77777777" w:rsidR="007E5659" w:rsidRDefault="007E5659" w:rsidP="007E5659">
      <w:pPr>
        <w:pStyle w:val="BodyText"/>
        <w:spacing w:before="182"/>
        <w:rPr>
          <w:rFonts w:ascii="Roboto"/>
        </w:rPr>
      </w:pPr>
    </w:p>
    <w:p w14:paraId="218BBD9B" w14:textId="77777777" w:rsidR="007E5659" w:rsidRDefault="007E5659" w:rsidP="007E5659">
      <w:pPr>
        <w:pStyle w:val="ListParagraph"/>
        <w:widowControl w:val="0"/>
        <w:numPr>
          <w:ilvl w:val="0"/>
          <w:numId w:val="23"/>
        </w:numPr>
        <w:tabs>
          <w:tab w:val="left" w:pos="1020"/>
        </w:tabs>
        <w:autoSpaceDE w:val="0"/>
        <w:autoSpaceDN w:val="0"/>
        <w:spacing w:before="1" w:after="0" w:line="240" w:lineRule="auto"/>
        <w:ind w:left="1020" w:hanging="633"/>
        <w:contextualSpacing w:val="0"/>
        <w:rPr>
          <w:sz w:val="24"/>
        </w:rPr>
      </w:pPr>
      <w:r>
        <w:rPr>
          <w:color w:val="202024"/>
          <w:sz w:val="24"/>
        </w:rPr>
        <w:t xml:space="preserve">I feel happy when I am working </w:t>
      </w:r>
      <w:r>
        <w:rPr>
          <w:color w:val="202024"/>
          <w:spacing w:val="-2"/>
          <w:sz w:val="24"/>
        </w:rPr>
        <w:t>intensely.</w:t>
      </w:r>
    </w:p>
    <w:p w14:paraId="08F59C7C" w14:textId="77777777" w:rsidR="007E5659" w:rsidRDefault="007E5659" w:rsidP="007E5659">
      <w:pPr>
        <w:pStyle w:val="BodyText"/>
        <w:spacing w:before="53"/>
        <w:rPr>
          <w:sz w:val="21"/>
        </w:rPr>
      </w:pPr>
    </w:p>
    <w:p w14:paraId="5180E4DD" w14:textId="77777777" w:rsidR="007E5659" w:rsidRDefault="007E5659" w:rsidP="007E5659">
      <w:pPr>
        <w:ind w:left="1020"/>
        <w:rPr>
          <w:rFonts w:ascii="Roboto"/>
          <w:i/>
          <w:sz w:val="21"/>
        </w:rPr>
      </w:pPr>
      <w:r>
        <w:rPr>
          <w:rFonts w:ascii="Roboto"/>
          <w:i/>
          <w:color w:val="6D6F72"/>
          <w:sz w:val="21"/>
        </w:rPr>
        <w:t>Mark</w:t>
      </w:r>
      <w:r>
        <w:rPr>
          <w:rFonts w:ascii="Roboto"/>
          <w:i/>
          <w:color w:val="6D6F72"/>
          <w:spacing w:val="-3"/>
          <w:sz w:val="21"/>
        </w:rPr>
        <w:t xml:space="preserve"> </w:t>
      </w:r>
      <w:r>
        <w:rPr>
          <w:rFonts w:ascii="Roboto"/>
          <w:i/>
          <w:color w:val="6D6F72"/>
          <w:sz w:val="21"/>
        </w:rPr>
        <w:t>only</w:t>
      </w:r>
      <w:r>
        <w:rPr>
          <w:rFonts w:ascii="Roboto"/>
          <w:i/>
          <w:color w:val="6D6F72"/>
          <w:spacing w:val="-2"/>
          <w:sz w:val="21"/>
        </w:rPr>
        <w:t xml:space="preserve"> </w:t>
      </w:r>
      <w:r>
        <w:rPr>
          <w:rFonts w:ascii="Roboto"/>
          <w:i/>
          <w:color w:val="6D6F72"/>
          <w:sz w:val="21"/>
        </w:rPr>
        <w:t>one</w:t>
      </w:r>
      <w:r>
        <w:rPr>
          <w:rFonts w:ascii="Roboto"/>
          <w:i/>
          <w:color w:val="6D6F72"/>
          <w:spacing w:val="-2"/>
          <w:sz w:val="21"/>
        </w:rPr>
        <w:t xml:space="preserve"> </w:t>
      </w:r>
      <w:r>
        <w:rPr>
          <w:rFonts w:ascii="Roboto"/>
          <w:i/>
          <w:color w:val="6D6F72"/>
          <w:spacing w:val="-4"/>
          <w:sz w:val="21"/>
        </w:rPr>
        <w:t>oval.</w:t>
      </w:r>
    </w:p>
    <w:p w14:paraId="58D8C561" w14:textId="77777777" w:rsidR="007E5659" w:rsidRDefault="007E5659" w:rsidP="007E5659">
      <w:pPr>
        <w:pStyle w:val="BodyText"/>
        <w:spacing w:before="186"/>
        <w:rPr>
          <w:rFonts w:ascii="Roboto"/>
          <w:i/>
          <w:sz w:val="21"/>
        </w:rPr>
      </w:pPr>
    </w:p>
    <w:p w14:paraId="0F1904F1" w14:textId="77777777" w:rsidR="007E5659" w:rsidRDefault="007E5659" w:rsidP="007E5659">
      <w:pPr>
        <w:tabs>
          <w:tab w:val="left" w:pos="2220"/>
          <w:tab w:val="left" w:pos="2700"/>
          <w:tab w:val="left" w:pos="3180"/>
          <w:tab w:val="left" w:pos="3660"/>
        </w:tabs>
        <w:ind w:left="1740"/>
        <w:rPr>
          <w:rFonts w:ascii="Roboto"/>
          <w:sz w:val="21"/>
        </w:rPr>
      </w:pPr>
      <w:r>
        <w:rPr>
          <w:rFonts w:ascii="Roboto"/>
          <w:noProof/>
          <w:sz w:val="21"/>
        </w:rPr>
        <mc:AlternateContent>
          <mc:Choice Requires="wps">
            <w:drawing>
              <wp:anchor distT="0" distB="0" distL="0" distR="0" simplePos="0" relativeHeight="251714560" behindDoc="1" locked="0" layoutInCell="1" allowOverlap="1" wp14:anchorId="5D1FA262" wp14:editId="21A57606">
                <wp:simplePos x="0" y="0"/>
                <wp:positionH relativeFrom="page">
                  <wp:posOffset>1565147</wp:posOffset>
                </wp:positionH>
                <wp:positionV relativeFrom="paragraph">
                  <wp:posOffset>369091</wp:posOffset>
                </wp:positionV>
                <wp:extent cx="121285" cy="163830"/>
                <wp:effectExtent l="0" t="0" r="0" b="0"/>
                <wp:wrapNone/>
                <wp:docPr id="369" name="Textbox 3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1285" cy="163830"/>
                        </a:xfrm>
                        <a:prstGeom prst="rect">
                          <a:avLst/>
                        </a:prstGeom>
                      </wps:spPr>
                      <wps:txbx>
                        <w:txbxContent>
                          <w:p w14:paraId="24DDE988" w14:textId="77777777" w:rsidR="007E5659" w:rsidRDefault="007E5659" w:rsidP="007E5659">
                            <w:pPr>
                              <w:spacing w:line="258" w:lineRule="exact"/>
                              <w:rPr>
                                <w:rFonts w:ascii="Roboto"/>
                              </w:rPr>
                            </w:pPr>
                            <w:r>
                              <w:rPr>
                                <w:rFonts w:ascii="Roboto"/>
                                <w:color w:val="202024"/>
                                <w:spacing w:val="-7"/>
                              </w:rPr>
                              <w:t>er</w:t>
                            </w:r>
                          </w:p>
                        </w:txbxContent>
                      </wps:txbx>
                      <wps:bodyPr wrap="square" lIns="0" tIns="0" rIns="0" bIns="0" rtlCol="0">
                        <a:noAutofit/>
                      </wps:bodyPr>
                    </wps:wsp>
                  </a:graphicData>
                </a:graphic>
              </wp:anchor>
            </w:drawing>
          </mc:Choice>
          <mc:Fallback>
            <w:pict>
              <v:shape w14:anchorId="5D1FA262" id="Textbox 369" o:spid="_x0000_s1147" type="#_x0000_t202" style="position:absolute;left:0;text-align:left;margin-left:123.25pt;margin-top:29.05pt;width:9.55pt;height:12.9pt;z-index:-25160192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" filled="f" stroked="f">
                <v:textbox inset="0,0,0,0">
                  <w:txbxContent>
                    <w:p w14:paraId="24DDE988" w14:textId="77777777" w:rsidR="007E5659" w:rsidRDefault="007E5659" w:rsidP="007E5659">
                      <w:pPr>
                        <w:spacing w:line="258" w:lineRule="exact"/>
                        <w:rPr>
                          <w:rFonts w:ascii="Roboto"/>
                        </w:rPr>
                      </w:pPr>
                      <w:r>
                        <w:rPr>
                          <w:rFonts w:ascii="Roboto"/>
                          <w:color w:val="202024"/>
                          <w:spacing w:val="-7"/>
                        </w:rPr>
                        <w:t>er</w:t>
                      </w:r>
                    </w:p>
                  </w:txbxContent>
                </v:textbox>
                <w10:wrap anchorx="page"/>
              </v:shape>
            </w:pict>
          </mc:Fallback>
        </mc:AlternateContent>
      </w:r>
      <w:r>
        <w:rPr>
          <w:rFonts w:ascii="Roboto"/>
          <w:color w:val="202024"/>
          <w:spacing w:val="-10"/>
          <w:sz w:val="21"/>
        </w:rPr>
        <w:t>1</w:t>
      </w:r>
      <w:r>
        <w:rPr>
          <w:rFonts w:ascii="Roboto"/>
          <w:color w:val="202024"/>
          <w:sz w:val="21"/>
        </w:rPr>
        <w:tab/>
      </w:r>
      <w:r>
        <w:rPr>
          <w:rFonts w:ascii="Roboto"/>
          <w:color w:val="202024"/>
          <w:spacing w:val="-10"/>
          <w:sz w:val="21"/>
        </w:rPr>
        <w:t>2</w:t>
      </w:r>
      <w:r>
        <w:rPr>
          <w:rFonts w:ascii="Roboto"/>
          <w:color w:val="202024"/>
          <w:sz w:val="21"/>
        </w:rPr>
        <w:tab/>
      </w:r>
      <w:r>
        <w:rPr>
          <w:rFonts w:ascii="Roboto"/>
          <w:color w:val="202024"/>
          <w:spacing w:val="-10"/>
          <w:sz w:val="21"/>
        </w:rPr>
        <w:t>3</w:t>
      </w:r>
      <w:r>
        <w:rPr>
          <w:rFonts w:ascii="Roboto"/>
          <w:color w:val="202024"/>
          <w:sz w:val="21"/>
        </w:rPr>
        <w:tab/>
      </w:r>
      <w:r>
        <w:rPr>
          <w:rFonts w:ascii="Roboto"/>
          <w:color w:val="202024"/>
          <w:spacing w:val="-10"/>
          <w:sz w:val="21"/>
        </w:rPr>
        <w:t>4</w:t>
      </w:r>
      <w:r>
        <w:rPr>
          <w:rFonts w:ascii="Roboto"/>
          <w:color w:val="202024"/>
          <w:sz w:val="21"/>
        </w:rPr>
        <w:tab/>
      </w:r>
      <w:r>
        <w:rPr>
          <w:rFonts w:ascii="Roboto"/>
          <w:color w:val="202024"/>
          <w:spacing w:val="-10"/>
          <w:sz w:val="21"/>
        </w:rPr>
        <w:t>5</w:t>
      </w:r>
    </w:p>
    <w:p w14:paraId="4DDF37D7" w14:textId="77777777" w:rsidR="007E5659" w:rsidRDefault="007E5659" w:rsidP="007E5659">
      <w:pPr>
        <w:pStyle w:val="BodyText"/>
        <w:spacing w:before="11"/>
        <w:rPr>
          <w:rFonts w:ascii="Roboto"/>
          <w:sz w:val="14"/>
        </w:rPr>
      </w:pPr>
      <w:r>
        <w:rPr>
          <w:rFonts w:ascii="Roboto"/>
          <w:noProof/>
          <w:sz w:val="14"/>
        </w:rPr>
        <mc:AlternateContent>
          <mc:Choice Requires="wpg">
            <w:drawing>
              <wp:anchor distT="0" distB="0" distL="0" distR="0" simplePos="0" relativeHeight="251732992" behindDoc="1" locked="0" layoutInCell="1" allowOverlap="1" wp14:anchorId="63AD97A6" wp14:editId="159FA27C">
                <wp:simplePos x="0" y="0"/>
                <wp:positionH relativeFrom="page">
                  <wp:posOffset>1276349</wp:posOffset>
                </wp:positionH>
                <wp:positionV relativeFrom="paragraph">
                  <wp:posOffset>129038</wp:posOffset>
                </wp:positionV>
                <wp:extent cx="2334260" cy="323850"/>
                <wp:effectExtent l="0" t="0" r="0" b="0"/>
                <wp:wrapTopAndBottom/>
                <wp:docPr id="370" name="Group 37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334260" cy="323850"/>
                          <a:chOff x="0" y="0"/>
                          <a:chExt cx="2334260" cy="323850"/>
                        </a:xfrm>
                      </wpg:grpSpPr>
                      <wps:wsp>
                        <wps:cNvPr id="371" name="Graphic 371"/>
                        <wps:cNvSpPr/>
                        <wps:spPr>
                          <a:xfrm>
                            <a:off x="-12"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s:wsp>
                        <wps:cNvPr id="372" name="Graphic 372"/>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373" name="Graphic 373"/>
                        <wps:cNvSpPr/>
                        <wps:spPr>
                          <a:xfrm>
                            <a:off x="304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74" name="Image 374"/>
                          <pic:cNvPicPr/>
                        </pic:nvPicPr>
                        <pic:blipFill>
                          <a:blip r:embed="rId210" cstate="print"/>
                          <a:stretch>
                            <a:fillRect/>
                          </a:stretch>
                        </pic:blipFill>
                        <pic:spPr>
                          <a:xfrm>
                            <a:off x="352424" y="76199"/>
                            <a:ext cx="209550" cy="171449"/>
                          </a:xfrm>
                          <a:prstGeom prst="rect">
                            <a:avLst/>
                          </a:prstGeom>
                        </pic:spPr>
                      </pic:pic>
                      <wps:wsp>
                        <wps:cNvPr id="375" name="Graphic 375"/>
                        <wps:cNvSpPr/>
                        <wps:spPr>
                          <a:xfrm>
                            <a:off x="6095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76" name="Image 376"/>
                          <pic:cNvPicPr/>
                        </pic:nvPicPr>
                        <pic:blipFill>
                          <a:blip r:embed="rId211" cstate="print"/>
                          <a:stretch>
                            <a:fillRect/>
                          </a:stretch>
                        </pic:blipFill>
                        <pic:spPr>
                          <a:xfrm>
                            <a:off x="657224" y="76199"/>
                            <a:ext cx="209550" cy="171449"/>
                          </a:xfrm>
                          <a:prstGeom prst="rect">
                            <a:avLst/>
                          </a:prstGeom>
                        </pic:spPr>
                      </pic:pic>
                      <wps:wsp>
                        <wps:cNvPr id="377" name="Graphic 377"/>
                        <wps:cNvSpPr/>
                        <wps:spPr>
                          <a:xfrm>
                            <a:off x="9143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78" name="Image 378"/>
                          <pic:cNvPicPr/>
                        </pic:nvPicPr>
                        <pic:blipFill>
                          <a:blip r:embed="rId212" cstate="print"/>
                          <a:stretch>
                            <a:fillRect/>
                          </a:stretch>
                        </pic:blipFill>
                        <pic:spPr>
                          <a:xfrm>
                            <a:off x="962024" y="76199"/>
                            <a:ext cx="209550" cy="171449"/>
                          </a:xfrm>
                          <a:prstGeom prst="rect">
                            <a:avLst/>
                          </a:prstGeom>
                        </pic:spPr>
                      </pic:pic>
                      <wps:wsp>
                        <wps:cNvPr id="379" name="Graphic 379"/>
                        <wps:cNvSpPr/>
                        <wps:spPr>
                          <a:xfrm>
                            <a:off x="12191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80" name="Image 380"/>
                          <pic:cNvPicPr/>
                        </pic:nvPicPr>
                        <pic:blipFill>
                          <a:blip r:embed="rId213" cstate="print"/>
                          <a:stretch>
                            <a:fillRect/>
                          </a:stretch>
                        </pic:blipFill>
                        <pic:spPr>
                          <a:xfrm>
                            <a:off x="1266824" y="76199"/>
                            <a:ext cx="209550" cy="171449"/>
                          </a:xfrm>
                          <a:prstGeom prst="rect">
                            <a:avLst/>
                          </a:prstGeom>
                        </pic:spPr>
                      </pic:pic>
                      <wps:wsp>
                        <wps:cNvPr id="381" name="Graphic 381"/>
                        <wps:cNvSpPr/>
                        <wps:spPr>
                          <a:xfrm>
                            <a:off x="15239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82" name="Image 382"/>
                          <pic:cNvPicPr/>
                        </pic:nvPicPr>
                        <pic:blipFill>
                          <a:blip r:embed="rId214" cstate="print"/>
                          <a:stretch>
                            <a:fillRect/>
                          </a:stretch>
                        </pic:blipFill>
                        <pic:spPr>
                          <a:xfrm>
                            <a:off x="1571624" y="76199"/>
                            <a:ext cx="209549" cy="171449"/>
                          </a:xfrm>
                          <a:prstGeom prst="rect">
                            <a:avLst/>
                          </a:prstGeom>
                        </pic:spPr>
                      </pic:pic>
                      <wps:wsp>
                        <wps:cNvPr id="383" name="Graphic 383"/>
                        <wps:cNvSpPr/>
                        <wps:spPr>
                          <a:xfrm>
                            <a:off x="1828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s:wsp>
                        <wps:cNvPr id="384" name="Textbox 384"/>
                        <wps:cNvSpPr txBox="1"/>
                        <wps:spPr>
                          <a:xfrm>
                            <a:off x="49410" y="80007"/>
                            <a:ext cx="253365" cy="163830"/>
                          </a:xfrm>
                          <a:prstGeom prst="rect">
                            <a:avLst/>
                          </a:prstGeom>
                        </wps:spPr>
                        <wps:txbx>
                          <w:txbxContent>
                            <w:p w14:paraId="020C2F7F" w14:textId="77777777" w:rsidR="007E5659" w:rsidRDefault="007E5659" w:rsidP="007E5659">
                              <w:pPr>
                                <w:spacing w:line="258" w:lineRule="exact"/>
                                <w:rPr>
                                  <w:rFonts w:ascii="Roboto"/>
                                </w:rPr>
                              </w:pPr>
                              <w:r>
                                <w:rPr>
                                  <w:rFonts w:ascii="Roboto"/>
                                  <w:color w:val="202024"/>
                                  <w:spacing w:val="-5"/>
                                </w:rPr>
                                <w:t>Nev</w:t>
                              </w:r>
                            </w:p>
                          </w:txbxContent>
                        </wps:txbx>
                        <wps:bodyPr wrap="square" lIns="0" tIns="0" rIns="0" bIns="0" rtlCol="0">
                          <a:noAutofit/>
                        </wps:bodyPr>
                      </wps:wsp>
                      <wps:wsp>
                        <wps:cNvPr id="385" name="Textbox 385"/>
                        <wps:cNvSpPr txBox="1"/>
                        <wps:spPr>
                          <a:xfrm>
                            <a:off x="1878210" y="80007"/>
                            <a:ext cx="455930" cy="163830"/>
                          </a:xfrm>
                          <a:prstGeom prst="rect">
                            <a:avLst/>
                          </a:prstGeom>
                        </wps:spPr>
                        <wps:txbx>
                          <w:txbxContent>
                            <w:p w14:paraId="552A404C" w14:textId="77777777" w:rsidR="007E5659" w:rsidRDefault="007E5659" w:rsidP="007E5659">
                              <w:pPr>
                                <w:spacing w:line="258" w:lineRule="exact"/>
                                <w:rPr>
                                  <w:rFonts w:ascii="Roboto"/>
                                </w:rPr>
                              </w:pPr>
                              <w:r>
                                <w:rPr>
                                  <w:rFonts w:ascii="Roboto"/>
                                  <w:color w:val="202024"/>
                                  <w:spacing w:val="-2"/>
                                </w:rPr>
                                <w:t>Always</w:t>
                              </w:r>
                            </w:p>
                          </w:txbxContent>
                        </wps:txbx>
                        <wps:bodyPr wrap="square" lIns="0" tIns="0" rIns="0" bIns="0" rtlCol="0">
                          <a:noAutofit/>
                        </wps:bodyPr>
                      </wps:wsp>
                    </wpg:wgp>
                  </a:graphicData>
                </a:graphic>
              </wp:anchor>
            </w:drawing>
          </mc:Choice>
          <mc:Fallback>
            <w:pict>
              <v:group w14:anchorId="63AD97A6" id="Group 370" o:spid="_x0000_s1148" style="position:absolute;margin-left:100.5pt;margin-top:10.15pt;width:183.8pt;height:25.5pt;z-index:-251583488;mso-wrap-distance-left:0;mso-wrap-distance-right:0;mso-position-horizontal-relative:page" coordsize="23342,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">
                <v:shape id="Graphic 371" o:spid="_x0000_s1149"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" path="m304800,314325l,314325r,9525l304800,323850r,-9525xem304800,l,,,9525r304800,l304800,xe" fillcolor="#bdc1c6" stroked="f">
                  <v:path arrowok="t"/>
                </v:shape>
                <v:shape id="Graphic 372" o:spid="_x0000_s1150"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" path="m304799,323849l,323849,,,304799,r,323849xe" stroked="f">
                  <v:path arrowok="t"/>
                </v:shape>
                <v:shape id="Graphic 373" o:spid="_x0000_s1151"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" path="m304800,314325l,314325r,9525l304800,323850r,-9525xem304800,l,,,9525r304800,l304800,xe" fillcolor="#bdc1c6" stroked="f">
                  <v:path arrowok="t"/>
                </v:shape>
                <v:shape id="Image 374" o:spid="_x0000_s1152"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">
                  <v:imagedata r:id="rId215" o:title=""/>
                </v:shape>
                <v:shape id="Graphic 375" o:spid="_x0000_s1153"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" path="m304800,314325l,314325r,9525l304800,323850r,-9525xem304800,l,,,9525r304800,l304800,xe" fillcolor="#bdc1c6" stroked="f">
                  <v:path arrowok="t"/>
                </v:shape>
                <v:shape id="Image 376" o:spid="_x0000_s1154"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">
                  <v:imagedata r:id="rId216" o:title=""/>
                </v:shape>
                <v:shape id="Graphic 377" o:spid="_x0000_s115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" path="m304800,314325l,314325r,9525l304800,323850r,-9525xem304800,l,,,9525r304800,l304800,xe" fillcolor="#bdc1c6" stroked="f">
                  <v:path arrowok="t"/>
                </v:shape>
                <v:shape id="Image 378" o:spid="_x0000_s115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">
                  <v:imagedata r:id="rId217" o:title=""/>
                </v:shape>
                <v:shape id="Graphic 379" o:spid="_x0000_s115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" path="m304800,314325l,314325r,9525l304800,323850r,-9525xem304800,l,,,9525r304800,l304800,xe" fillcolor="#bdc1c6" stroked="f">
                  <v:path arrowok="t"/>
                </v:shape>
                <v:shape id="Image 380" o:spid="_x0000_s1158"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">
                  <v:imagedata r:id="rId218" o:title=""/>
                </v:shape>
                <v:shape id="Graphic 381" o:spid="_x0000_s1159"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" path="m304800,314325l,314325r,9525l304800,323850r,-9525xem304800,l,,,9525r304800,l304800,xe" fillcolor="#bdc1c6" stroked="f">
                  <v:path arrowok="t"/>
                </v:shape>
                <v:shape id="Image 382" o:spid="_x0000_s1160"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">
                  <v:imagedata r:id="rId219" o:title=""/>
                </v:shape>
                <v:shape id="Graphic 383" o:spid="_x0000_s1161"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" path="m304800,314325l,314325r,9525l304800,323850r,-9525xem304800,l,,,9525r304800,l304800,xe" fillcolor="#bdc1c6" stroked="f">
                  <v:path arrowok="t"/>
                </v:shape>
                <v:shape id="Textbox 384" o:spid="_x0000_s1162" type="#_x0000_t202" style="position:absolute;left:494;top:800;width:2533;height:16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" filled="f" stroked="f">
                  <v:textbox inset="0,0,0,0">
                    <w:txbxContent>
                      <w:p w14:paraId="020C2F7F" w14:textId="77777777" w:rsidR="007E5659" w:rsidRDefault="007E5659" w:rsidP="007E5659">
                        <w:pPr>
                          <w:spacing w:line="258" w:lineRule="exact"/>
                          <w:rPr>
                            <w:rFonts w:ascii="Roboto"/>
                          </w:rPr>
                        </w:pPr>
                        <w:r>
                          <w:rPr>
                            <w:rFonts w:ascii="Roboto"/>
                            <w:color w:val="202024"/>
                            <w:spacing w:val="-5"/>
                          </w:rPr>
                          <w:t>Nev</w:t>
                        </w:r>
                      </w:p>
                    </w:txbxContent>
                  </v:textbox>
                </v:shape>
                <v:shape id="Textbox 385" o:spid="_x0000_s1163" type="#_x0000_t202" style="position:absolute;left:18782;top:800;width:4559;height:16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" filled="f" stroked="f">
                  <v:textbox inset="0,0,0,0">
                    <w:txbxContent>
                      <w:p w14:paraId="552A404C" w14:textId="77777777" w:rsidR="007E5659" w:rsidRDefault="007E5659" w:rsidP="007E5659">
                        <w:pPr>
                          <w:spacing w:line="258" w:lineRule="exact"/>
                          <w:rPr>
                            <w:rFonts w:ascii="Roboto"/>
                          </w:rPr>
                        </w:pPr>
                        <w:r>
                          <w:rPr>
                            <w:rFonts w:ascii="Roboto"/>
                            <w:color w:val="202024"/>
                            <w:spacing w:val="-2"/>
                          </w:rPr>
                          <w:t>Always</w:t>
                        </w:r>
                      </w:p>
                    </w:txbxContent>
                  </v:textbox>
                </v:shape>
                <w10:wrap type="topAndBottom" anchorx="page"/>
              </v:group>
            </w:pict>
          </mc:Fallback>
        </mc:AlternateContent>
      </w:r>
    </w:p>
    <w:p w14:paraId="076E05FB" w14:textId="77777777" w:rsidR="007E5659" w:rsidRDefault="007E5659" w:rsidP="007E5659">
      <w:pPr>
        <w:pStyle w:val="BodyText"/>
        <w:rPr>
          <w:rFonts w:ascii="Roboto"/>
        </w:rPr>
      </w:pPr>
    </w:p>
    <w:p w14:paraId="22E81D9E" w14:textId="77777777" w:rsidR="007E5659" w:rsidRDefault="007E5659" w:rsidP="007E5659">
      <w:pPr>
        <w:pStyle w:val="BodyText"/>
        <w:spacing w:before="113"/>
        <w:rPr>
          <w:rFonts w:ascii="Roboto"/>
        </w:rPr>
      </w:pPr>
    </w:p>
    <w:p w14:paraId="3DC4E90D" w14:textId="77777777" w:rsidR="007E5659" w:rsidRPr="009F12D5" w:rsidRDefault="007E5659" w:rsidP="009F12D5">
      <w:pPr>
        <w:rPr>
          <w:rFonts w:ascii="Times New Roman" w:hAnsi="Times New Roman" w:cs="Times New Roman"/>
          <w:b/>
          <w:bCs/>
          <w:sz w:val="24"/>
          <w:szCs w:val="24"/>
        </w:rPr>
      </w:pPr>
      <w:r w:rsidRPr="009F12D5">
        <w:rPr>
          <w:rFonts w:ascii="Times New Roman" w:hAnsi="Times New Roman" w:cs="Times New Roman"/>
          <w:b/>
          <w:bCs/>
          <w:sz w:val="24"/>
          <w:szCs w:val="24"/>
        </w:rPr>
        <w:t>Turnover Intention</w:t>
      </w:r>
    </w:p>
    <w:p w14:paraId="462D6978" w14:textId="77777777" w:rsidR="007E5659" w:rsidRDefault="007E5659" w:rsidP="007E5659">
      <w:pPr>
        <w:pStyle w:val="Heading1"/>
        <w:sectPr w:rsidR="007E5659" w:rsidSect="007E5659">
          <w:pgSz w:w="11900" w:h="16840"/>
          <w:pgMar w:top="620" w:right="1133" w:bottom="280" w:left="992" w:header="720" w:footer="720" w:gutter="0"/>
          <w:cols w:space="720"/>
        </w:sectPr>
      </w:pPr>
    </w:p>
    <w:p w14:paraId="573400F3" w14:textId="77777777" w:rsidR="007E5659" w:rsidRDefault="007E5659" w:rsidP="007E5659">
      <w:pPr>
        <w:pStyle w:val="ListParagraph"/>
        <w:widowControl w:val="0"/>
        <w:numPr>
          <w:ilvl w:val="0"/>
          <w:numId w:val="23"/>
        </w:numPr>
        <w:tabs>
          <w:tab w:val="left" w:pos="1020"/>
        </w:tabs>
        <w:autoSpaceDE w:val="0"/>
        <w:autoSpaceDN w:val="0"/>
        <w:spacing w:before="78" w:after="0" w:line="240" w:lineRule="auto"/>
        <w:ind w:left="1020" w:hanging="633"/>
        <w:contextualSpacing w:val="0"/>
        <w:rPr>
          <w:sz w:val="24"/>
        </w:rPr>
      </w:pPr>
      <w:r>
        <w:rPr>
          <w:color w:val="202024"/>
          <w:sz w:val="24"/>
        </w:rPr>
        <w:lastRenderedPageBreak/>
        <w:t xml:space="preserve">I often think about quitting my </w:t>
      </w:r>
      <w:r>
        <w:rPr>
          <w:color w:val="202024"/>
          <w:spacing w:val="-4"/>
          <w:sz w:val="24"/>
        </w:rPr>
        <w:t>job.</w:t>
      </w:r>
    </w:p>
    <w:p w14:paraId="01155AC0" w14:textId="77777777" w:rsidR="007E5659" w:rsidRDefault="007E5659" w:rsidP="007E5659">
      <w:pPr>
        <w:pStyle w:val="BodyText"/>
        <w:spacing w:before="54"/>
        <w:rPr>
          <w:sz w:val="21"/>
        </w:rPr>
      </w:pPr>
    </w:p>
    <w:p w14:paraId="2B471D84" w14:textId="77777777" w:rsidR="007E5659" w:rsidRDefault="007E5659" w:rsidP="007E5659">
      <w:pPr>
        <w:ind w:left="1020"/>
        <w:rPr>
          <w:rFonts w:ascii="Roboto"/>
          <w:i/>
          <w:sz w:val="21"/>
        </w:rPr>
      </w:pPr>
      <w:r>
        <w:rPr>
          <w:rFonts w:ascii="Roboto"/>
          <w:i/>
          <w:color w:val="6D6F72"/>
          <w:sz w:val="21"/>
        </w:rPr>
        <w:t>Mark</w:t>
      </w:r>
      <w:r>
        <w:rPr>
          <w:rFonts w:ascii="Roboto"/>
          <w:i/>
          <w:color w:val="6D6F72"/>
          <w:spacing w:val="-3"/>
          <w:sz w:val="21"/>
        </w:rPr>
        <w:t xml:space="preserve"> </w:t>
      </w:r>
      <w:r>
        <w:rPr>
          <w:rFonts w:ascii="Roboto"/>
          <w:i/>
          <w:color w:val="6D6F72"/>
          <w:sz w:val="21"/>
        </w:rPr>
        <w:t>only</w:t>
      </w:r>
      <w:r>
        <w:rPr>
          <w:rFonts w:ascii="Roboto"/>
          <w:i/>
          <w:color w:val="6D6F72"/>
          <w:spacing w:val="-2"/>
          <w:sz w:val="21"/>
        </w:rPr>
        <w:t xml:space="preserve"> </w:t>
      </w:r>
      <w:r>
        <w:rPr>
          <w:rFonts w:ascii="Roboto"/>
          <w:i/>
          <w:color w:val="6D6F72"/>
          <w:sz w:val="21"/>
        </w:rPr>
        <w:t>one</w:t>
      </w:r>
      <w:r>
        <w:rPr>
          <w:rFonts w:ascii="Roboto"/>
          <w:i/>
          <w:color w:val="6D6F72"/>
          <w:spacing w:val="-2"/>
          <w:sz w:val="21"/>
        </w:rPr>
        <w:t xml:space="preserve"> </w:t>
      </w:r>
      <w:r>
        <w:rPr>
          <w:rFonts w:ascii="Roboto"/>
          <w:i/>
          <w:color w:val="6D6F72"/>
          <w:spacing w:val="-4"/>
          <w:sz w:val="21"/>
        </w:rPr>
        <w:t>oval.</w:t>
      </w:r>
    </w:p>
    <w:p w14:paraId="62441968" w14:textId="77777777" w:rsidR="007E5659" w:rsidRDefault="007E5659" w:rsidP="007E5659">
      <w:pPr>
        <w:pStyle w:val="BodyText"/>
        <w:spacing w:before="186"/>
        <w:rPr>
          <w:rFonts w:ascii="Roboto"/>
          <w:i/>
          <w:sz w:val="21"/>
        </w:rPr>
      </w:pPr>
    </w:p>
    <w:p w14:paraId="698FA8EC" w14:textId="77777777" w:rsidR="007E5659" w:rsidRDefault="007E5659" w:rsidP="007E5659">
      <w:pPr>
        <w:tabs>
          <w:tab w:val="left" w:pos="2220"/>
          <w:tab w:val="left" w:pos="2700"/>
          <w:tab w:val="left" w:pos="3180"/>
          <w:tab w:val="left" w:pos="3660"/>
        </w:tabs>
        <w:ind w:left="1740"/>
        <w:rPr>
          <w:rFonts w:ascii="Roboto"/>
          <w:sz w:val="21"/>
        </w:rPr>
      </w:pPr>
      <w:r>
        <w:rPr>
          <w:rFonts w:ascii="Roboto"/>
          <w:color w:val="202024"/>
          <w:spacing w:val="-10"/>
          <w:sz w:val="21"/>
        </w:rPr>
        <w:t>1</w:t>
      </w:r>
      <w:r>
        <w:rPr>
          <w:rFonts w:ascii="Roboto"/>
          <w:color w:val="202024"/>
          <w:sz w:val="21"/>
        </w:rPr>
        <w:tab/>
      </w:r>
      <w:r>
        <w:rPr>
          <w:rFonts w:ascii="Roboto"/>
          <w:color w:val="202024"/>
          <w:spacing w:val="-10"/>
          <w:sz w:val="21"/>
        </w:rPr>
        <w:t>2</w:t>
      </w:r>
      <w:r>
        <w:rPr>
          <w:rFonts w:ascii="Roboto"/>
          <w:color w:val="202024"/>
          <w:sz w:val="21"/>
        </w:rPr>
        <w:tab/>
      </w:r>
      <w:r>
        <w:rPr>
          <w:rFonts w:ascii="Roboto"/>
          <w:color w:val="202024"/>
          <w:spacing w:val="-10"/>
          <w:sz w:val="21"/>
        </w:rPr>
        <w:t>3</w:t>
      </w:r>
      <w:r>
        <w:rPr>
          <w:rFonts w:ascii="Roboto"/>
          <w:color w:val="202024"/>
          <w:sz w:val="21"/>
        </w:rPr>
        <w:tab/>
      </w:r>
      <w:r>
        <w:rPr>
          <w:rFonts w:ascii="Roboto"/>
          <w:color w:val="202024"/>
          <w:spacing w:val="-10"/>
          <w:sz w:val="21"/>
        </w:rPr>
        <w:t>4</w:t>
      </w:r>
      <w:r>
        <w:rPr>
          <w:rFonts w:ascii="Roboto"/>
          <w:color w:val="202024"/>
          <w:sz w:val="21"/>
        </w:rPr>
        <w:tab/>
      </w:r>
      <w:r>
        <w:rPr>
          <w:rFonts w:ascii="Roboto"/>
          <w:color w:val="202024"/>
          <w:spacing w:val="-10"/>
          <w:sz w:val="21"/>
        </w:rPr>
        <w:t>5</w:t>
      </w:r>
    </w:p>
    <w:p w14:paraId="47504ABD" w14:textId="77777777" w:rsidR="007E5659" w:rsidRDefault="007E5659" w:rsidP="007E5659">
      <w:pPr>
        <w:pStyle w:val="BodyText"/>
        <w:spacing w:before="59"/>
        <w:rPr>
          <w:rFonts w:ascii="Roboto"/>
          <w:sz w:val="22"/>
        </w:rPr>
      </w:pPr>
    </w:p>
    <w:p w14:paraId="6E5008CD" w14:textId="77777777" w:rsidR="007E5659" w:rsidRDefault="007E5659" w:rsidP="007E5659">
      <w:pPr>
        <w:tabs>
          <w:tab w:val="left" w:pos="3975"/>
        </w:tabs>
        <w:spacing w:before="1"/>
        <w:ind w:left="1095"/>
        <w:rPr>
          <w:rFonts w:ascii="Roboto"/>
        </w:rPr>
      </w:pPr>
      <w:r>
        <w:rPr>
          <w:rFonts w:ascii="Roboto"/>
          <w:noProof/>
        </w:rPr>
        <mc:AlternateContent>
          <mc:Choice Requires="wps">
            <w:drawing>
              <wp:anchor distT="0" distB="0" distL="0" distR="0" simplePos="0" relativeHeight="251715584" behindDoc="1" locked="0" layoutInCell="1" allowOverlap="1" wp14:anchorId="28292718" wp14:editId="4DCD9876">
                <wp:simplePos x="0" y="0"/>
                <wp:positionH relativeFrom="page">
                  <wp:posOffset>1579738</wp:posOffset>
                </wp:positionH>
                <wp:positionV relativeFrom="paragraph">
                  <wp:posOffset>3745</wp:posOffset>
                </wp:positionV>
                <wp:extent cx="255904" cy="163830"/>
                <wp:effectExtent l="0" t="0" r="0" b="0"/>
                <wp:wrapNone/>
                <wp:docPr id="386" name="Textbox 38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55904" cy="163830"/>
                        </a:xfrm>
                        <a:prstGeom prst="rect">
                          <a:avLst/>
                        </a:prstGeom>
                      </wps:spPr>
                      <wps:txbx>
                        <w:txbxContent>
                          <w:p w14:paraId="5C88C963" w14:textId="77777777" w:rsidR="007E5659" w:rsidRDefault="007E5659" w:rsidP="007E5659">
                            <w:pPr>
                              <w:spacing w:line="258" w:lineRule="exact"/>
                              <w:rPr>
                                <w:rFonts w:ascii="Roboto"/>
                              </w:rPr>
                            </w:pPr>
                            <w:r>
                              <w:rPr>
                                <w:rFonts w:ascii="Roboto"/>
                                <w:color w:val="202024"/>
                                <w:spacing w:val="-7"/>
                              </w:rPr>
                              <w:t>ngly</w:t>
                            </w:r>
                          </w:p>
                        </w:txbxContent>
                      </wps:txbx>
                      <wps:bodyPr wrap="square" lIns="0" tIns="0" rIns="0" bIns="0" rtlCol="0">
                        <a:noAutofit/>
                      </wps:bodyPr>
                    </wps:wsp>
                  </a:graphicData>
                </a:graphic>
              </wp:anchor>
            </w:drawing>
          </mc:Choice>
          <mc:Fallback>
            <w:pict>
              <v:shape w14:anchorId="28292718" id="Textbox 386" o:spid="_x0000_s1164" type="#_x0000_t202" style="position:absolute;left:0;text-align:left;margin-left:124.4pt;margin-top:.3pt;width:20.15pt;height:12.9pt;z-index:-25160089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" filled="f" stroked="f">
                <v:textbox inset="0,0,0,0">
                  <w:txbxContent>
                    <w:p w14:paraId="5C88C963" w14:textId="77777777" w:rsidR="007E5659" w:rsidRDefault="007E5659" w:rsidP="007E5659">
                      <w:pPr>
                        <w:spacing w:line="258" w:lineRule="exact"/>
                        <w:rPr>
                          <w:rFonts w:ascii="Roboto"/>
                        </w:rPr>
                      </w:pPr>
                      <w:r>
                        <w:rPr>
                          <w:rFonts w:ascii="Roboto"/>
                          <w:color w:val="202024"/>
                          <w:spacing w:val="-7"/>
                        </w:rPr>
                        <w:t>ngly</w:t>
                      </w:r>
                    </w:p>
                  </w:txbxContent>
                </v:textbox>
                <w10:wrap anchorx="page"/>
              </v:shape>
            </w:pict>
          </mc:Fallback>
        </mc:AlternateContent>
      </w:r>
      <w:r>
        <w:rPr>
          <w:rFonts w:ascii="Roboto"/>
          <w:noProof/>
        </w:rPr>
        <mc:AlternateContent>
          <mc:Choice Requires="wps">
            <w:drawing>
              <wp:anchor distT="0" distB="0" distL="0" distR="0" simplePos="0" relativeHeight="251716608" behindDoc="1" locked="0" layoutInCell="1" allowOverlap="1" wp14:anchorId="635ED16A" wp14:editId="4794B496">
                <wp:simplePos x="0" y="0"/>
                <wp:positionH relativeFrom="page">
                  <wp:posOffset>1869647</wp:posOffset>
                </wp:positionH>
                <wp:positionV relativeFrom="paragraph">
                  <wp:posOffset>3745</wp:posOffset>
                </wp:positionV>
                <wp:extent cx="273685" cy="163830"/>
                <wp:effectExtent l="0" t="0" r="0" b="0"/>
                <wp:wrapNone/>
                <wp:docPr id="387" name="Textbox 38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3685" cy="163830"/>
                        </a:xfrm>
                        <a:prstGeom prst="rect">
                          <a:avLst/>
                        </a:prstGeom>
                      </wps:spPr>
                      <wps:txbx>
                        <w:txbxContent>
                          <w:p w14:paraId="2BCB2B54" w14:textId="77777777" w:rsidR="007E5659" w:rsidRDefault="007E5659" w:rsidP="007E5659">
                            <w:pPr>
                              <w:spacing w:line="258" w:lineRule="exact"/>
                              <w:rPr>
                                <w:rFonts w:ascii="Roboto"/>
                              </w:rPr>
                            </w:pPr>
                            <w:r>
                              <w:rPr>
                                <w:rFonts w:ascii="Roboto"/>
                                <w:color w:val="202024"/>
                                <w:spacing w:val="-6"/>
                              </w:rPr>
                              <w:t>Disa</w:t>
                            </w:r>
                          </w:p>
                        </w:txbxContent>
                      </wps:txbx>
                      <wps:bodyPr wrap="square" lIns="0" tIns="0" rIns="0" bIns="0" rtlCol="0">
                        <a:noAutofit/>
                      </wps:bodyPr>
                    </wps:wsp>
                  </a:graphicData>
                </a:graphic>
              </wp:anchor>
            </w:drawing>
          </mc:Choice>
          <mc:Fallback>
            <w:pict>
              <v:shape w14:anchorId="635ED16A" id="Textbox 387" o:spid="_x0000_s1165" type="#_x0000_t202" style="position:absolute;left:0;text-align:left;margin-left:147.2pt;margin-top:.3pt;width:21.55pt;height:12.9pt;z-index:-25159987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" filled="f" stroked="f">
                <v:textbox inset="0,0,0,0">
                  <w:txbxContent>
                    <w:p w14:paraId="2BCB2B54" w14:textId="77777777" w:rsidR="007E5659" w:rsidRDefault="007E5659" w:rsidP="007E5659">
                      <w:pPr>
                        <w:spacing w:line="258" w:lineRule="exact"/>
                        <w:rPr>
                          <w:rFonts w:ascii="Roboto"/>
                        </w:rPr>
                      </w:pPr>
                      <w:r>
                        <w:rPr>
                          <w:rFonts w:ascii="Roboto"/>
                          <w:color w:val="202024"/>
                          <w:spacing w:val="-6"/>
                        </w:rPr>
                        <w:t>Disa</w:t>
                      </w:r>
                    </w:p>
                  </w:txbxContent>
                </v:textbox>
                <w10:wrap anchorx="page"/>
              </v:shape>
            </w:pict>
          </mc:Fallback>
        </mc:AlternateContent>
      </w:r>
      <w:r>
        <w:rPr>
          <w:rFonts w:ascii="Roboto"/>
          <w:noProof/>
        </w:rPr>
        <mc:AlternateContent>
          <mc:Choice Requires="wps">
            <w:drawing>
              <wp:anchor distT="0" distB="0" distL="0" distR="0" simplePos="0" relativeHeight="251717632" behindDoc="1" locked="0" layoutInCell="1" allowOverlap="1" wp14:anchorId="2EE0B99B" wp14:editId="7E3D4459">
                <wp:simplePos x="0" y="0"/>
                <wp:positionH relativeFrom="page">
                  <wp:posOffset>2143056</wp:posOffset>
                </wp:positionH>
                <wp:positionV relativeFrom="paragraph">
                  <wp:posOffset>3745</wp:posOffset>
                </wp:positionV>
                <wp:extent cx="272415" cy="163830"/>
                <wp:effectExtent l="0" t="0" r="0" b="0"/>
                <wp:wrapNone/>
                <wp:docPr id="388" name="Textbox 38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2415" cy="163830"/>
                        </a:xfrm>
                        <a:prstGeom prst="rect">
                          <a:avLst/>
                        </a:prstGeom>
                      </wps:spPr>
                      <wps:txbx>
                        <w:txbxContent>
                          <w:p w14:paraId="2C8FF206" w14:textId="77777777" w:rsidR="007E5659" w:rsidRDefault="007E5659" w:rsidP="007E5659">
                            <w:pPr>
                              <w:spacing w:line="258" w:lineRule="exact"/>
                              <w:rPr>
                                <w:rFonts w:ascii="Roboto"/>
                              </w:rPr>
                            </w:pPr>
                            <w:r>
                              <w:rPr>
                                <w:rFonts w:ascii="Roboto"/>
                                <w:color w:val="202024"/>
                                <w:spacing w:val="-5"/>
                              </w:rPr>
                              <w:t>gree</w:t>
                            </w:r>
                          </w:p>
                        </w:txbxContent>
                      </wps:txbx>
                      <wps:bodyPr wrap="square" lIns="0" tIns="0" rIns="0" bIns="0" rtlCol="0">
                        <a:noAutofit/>
                      </wps:bodyPr>
                    </wps:wsp>
                  </a:graphicData>
                </a:graphic>
              </wp:anchor>
            </w:drawing>
          </mc:Choice>
          <mc:Fallback>
            <w:pict>
              <v:shape w14:anchorId="2EE0B99B" id="Textbox 388" o:spid="_x0000_s1166" type="#_x0000_t202" style="position:absolute;left:0;text-align:left;margin-left:168.75pt;margin-top:.3pt;width:21.45pt;height:12.9pt;z-index:-25159884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" filled="f" stroked="f">
                <v:textbox inset="0,0,0,0">
                  <w:txbxContent>
                    <w:p w14:paraId="2C8FF206" w14:textId="77777777" w:rsidR="007E5659" w:rsidRDefault="007E5659" w:rsidP="007E5659">
                      <w:pPr>
                        <w:spacing w:line="258" w:lineRule="exact"/>
                        <w:rPr>
                          <w:rFonts w:ascii="Roboto"/>
                        </w:rPr>
                      </w:pPr>
                      <w:r>
                        <w:rPr>
                          <w:rFonts w:ascii="Roboto"/>
                          <w:color w:val="202024"/>
                          <w:spacing w:val="-5"/>
                        </w:rPr>
                        <w:t>gree</w:t>
                      </w:r>
                    </w:p>
                  </w:txbxContent>
                </v:textbox>
                <w10:wrap anchorx="page"/>
              </v:shape>
            </w:pict>
          </mc:Fallback>
        </mc:AlternateContent>
      </w:r>
      <w:r>
        <w:rPr>
          <w:rFonts w:ascii="Roboto"/>
          <w:noProof/>
        </w:rPr>
        <mc:AlternateContent>
          <mc:Choice Requires="wpg">
            <w:drawing>
              <wp:anchor distT="0" distB="0" distL="0" distR="0" simplePos="0" relativeHeight="251724800" behindDoc="1" locked="0" layoutInCell="1" allowOverlap="1" wp14:anchorId="0F7410C2" wp14:editId="72B390DB">
                <wp:simplePos x="0" y="0"/>
                <wp:positionH relativeFrom="page">
                  <wp:posOffset>1276349</wp:posOffset>
                </wp:positionH>
                <wp:positionV relativeFrom="paragraph">
                  <wp:posOffset>-76261</wp:posOffset>
                </wp:positionV>
                <wp:extent cx="2133600" cy="323850"/>
                <wp:effectExtent l="0" t="0" r="0" b="0"/>
                <wp:wrapNone/>
                <wp:docPr id="389" name="Group 38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323850"/>
                          <a:chOff x="0" y="0"/>
                          <a:chExt cx="2133600" cy="323850"/>
                        </a:xfrm>
                      </wpg:grpSpPr>
                      <wps:wsp>
                        <wps:cNvPr id="390" name="Graphic 390"/>
                        <wps:cNvSpPr/>
                        <wps:spPr>
                          <a:xfrm>
                            <a:off x="-12"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s:wsp>
                        <wps:cNvPr id="391" name="Graphic 391"/>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392" name="Graphic 392"/>
                        <wps:cNvSpPr/>
                        <wps:spPr>
                          <a:xfrm>
                            <a:off x="304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93" name="Image 393"/>
                          <pic:cNvPicPr/>
                        </pic:nvPicPr>
                        <pic:blipFill>
                          <a:blip r:embed="rId220" cstate="print"/>
                          <a:stretch>
                            <a:fillRect/>
                          </a:stretch>
                        </pic:blipFill>
                        <pic:spPr>
                          <a:xfrm>
                            <a:off x="352424" y="76199"/>
                            <a:ext cx="209550" cy="171449"/>
                          </a:xfrm>
                          <a:prstGeom prst="rect">
                            <a:avLst/>
                          </a:prstGeom>
                        </pic:spPr>
                      </pic:pic>
                      <wps:wsp>
                        <wps:cNvPr id="394" name="Graphic 394"/>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395" name="Graphic 395"/>
                        <wps:cNvSpPr/>
                        <wps:spPr>
                          <a:xfrm>
                            <a:off x="6095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96" name="Image 396"/>
                          <pic:cNvPicPr/>
                        </pic:nvPicPr>
                        <pic:blipFill>
                          <a:blip r:embed="rId220" cstate="print"/>
                          <a:stretch>
                            <a:fillRect/>
                          </a:stretch>
                        </pic:blipFill>
                        <pic:spPr>
                          <a:xfrm>
                            <a:off x="657224" y="76199"/>
                            <a:ext cx="209550" cy="171449"/>
                          </a:xfrm>
                          <a:prstGeom prst="rect">
                            <a:avLst/>
                          </a:prstGeom>
                        </pic:spPr>
                      </pic:pic>
                      <wps:wsp>
                        <wps:cNvPr id="397" name="Graphic 397"/>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398" name="Graphic 398"/>
                        <wps:cNvSpPr/>
                        <wps:spPr>
                          <a:xfrm>
                            <a:off x="9143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399" name="Image 399"/>
                          <pic:cNvPicPr/>
                        </pic:nvPicPr>
                        <pic:blipFill>
                          <a:blip r:embed="rId220" cstate="print"/>
                          <a:stretch>
                            <a:fillRect/>
                          </a:stretch>
                        </pic:blipFill>
                        <pic:spPr>
                          <a:xfrm>
                            <a:off x="962024" y="76199"/>
                            <a:ext cx="209550" cy="171449"/>
                          </a:xfrm>
                          <a:prstGeom prst="rect">
                            <a:avLst/>
                          </a:prstGeom>
                        </pic:spPr>
                      </pic:pic>
                      <wps:wsp>
                        <wps:cNvPr id="400" name="Graphic 400"/>
                        <wps:cNvSpPr/>
                        <wps:spPr>
                          <a:xfrm>
                            <a:off x="12191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401" name="Image 401"/>
                          <pic:cNvPicPr/>
                        </pic:nvPicPr>
                        <pic:blipFill>
                          <a:blip r:embed="rId221" cstate="print"/>
                          <a:stretch>
                            <a:fillRect/>
                          </a:stretch>
                        </pic:blipFill>
                        <pic:spPr>
                          <a:xfrm>
                            <a:off x="1266824" y="76199"/>
                            <a:ext cx="209550" cy="171449"/>
                          </a:xfrm>
                          <a:prstGeom prst="rect">
                            <a:avLst/>
                          </a:prstGeom>
                        </pic:spPr>
                      </pic:pic>
                      <wps:wsp>
                        <wps:cNvPr id="402" name="Graphic 402"/>
                        <wps:cNvSpPr/>
                        <wps:spPr>
                          <a:xfrm>
                            <a:off x="15239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403" name="Image 403"/>
                          <pic:cNvPicPr/>
                        </pic:nvPicPr>
                        <pic:blipFill>
                          <a:blip r:embed="rId222" cstate="print"/>
                          <a:stretch>
                            <a:fillRect/>
                          </a:stretch>
                        </pic:blipFill>
                        <pic:spPr>
                          <a:xfrm>
                            <a:off x="1571624" y="76199"/>
                            <a:ext cx="209549" cy="171449"/>
                          </a:xfrm>
                          <a:prstGeom prst="rect">
                            <a:avLst/>
                          </a:prstGeom>
                        </pic:spPr>
                      </pic:pic>
                      <wps:wsp>
                        <wps:cNvPr id="404" name="Graphic 404"/>
                        <wps:cNvSpPr/>
                        <wps:spPr>
                          <a:xfrm>
                            <a:off x="1828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g:wgp>
                  </a:graphicData>
                </a:graphic>
              </wp:anchor>
            </w:drawing>
          </mc:Choice>
          <mc:Fallback>
            <w:pict>
              <v:group w14:anchorId="29FA140B" id="Group 389" o:spid="_x0000_s1026" style="position:absolute;margin-left:100.5pt;margin-top:-6pt;width:168pt;height:25.5pt;z-index:-251591680;mso-wrap-distance-left:0;mso-wrap-distance-right:0;mso-position-horizontal-relative:page" coordsize="2133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">
                <v:shape id="Graphic 390" o:spid="_x0000_s1027"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" path="m304800,314325l,314325r,9525l304800,323850r,-9525xem304800,l,,,9525r304800,l304800,xe" fillcolor="#bdc1c6" stroked="f">
                  <v:path arrowok="t"/>
                </v:shape>
                <v:shape id="Graphic 391" o:spid="_x0000_s10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" path="m304799,323849l,323849,,,304799,r,323849xe" stroked="f">
                  <v:path arrowok="t"/>
                </v:shape>
                <v:shape id="Graphic 392" o:spid="_x0000_s102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" path="m304800,314325l,314325r,9525l304800,323850r,-9525xem304800,l,,,9525r304800,l304800,xe" fillcolor="#bdc1c6" stroked="f">
                  <v:path arrowok="t"/>
                </v:shape>
                <v:shape id="Image 393" o:spid="_x0000_s10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">
                  <v:imagedata r:id="rId223" o:title=""/>
                </v:shape>
                <v:shape id="Graphic 394" o:spid="_x0000_s10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" path="m304799,323849l,323849,,,304799,r,323849xe" stroked="f">
                  <v:path arrowok="t"/>
                </v:shape>
                <v:shape id="Graphic 395" o:spid="_x0000_s103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" path="m304800,314325l,314325r,9525l304800,323850r,-9525xem304800,l,,,9525r304800,l304800,xe" fillcolor="#bdc1c6" stroked="f">
                  <v:path arrowok="t"/>
                </v:shape>
                <v:shape id="Image 396" o:spid="_x0000_s10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">
                  <v:imagedata r:id="rId223" o:title=""/>
                </v:shape>
                <v:shape id="Graphic 397" o:spid="_x0000_s10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" path="m304799,323849l,323849,,,304799,r,323849xe" stroked="f">
                  <v:path arrowok="t"/>
                </v:shape>
                <v:shape id="Graphic 398" o:spid="_x0000_s103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" path="m304800,314325l,314325r,9525l304800,323850r,-9525xem304800,l,,,9525r304800,l304800,xe" fillcolor="#bdc1c6" stroked="f">
                  <v:path arrowok="t"/>
                </v:shape>
                <v:shape id="Image 399" o:spid="_x0000_s10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">
                  <v:imagedata r:id="rId223" o:title=""/>
                </v:shape>
                <v:shape id="Graphic 400" o:spid="_x0000_s103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" path="m304800,314325l,314325r,9525l304800,323850r,-9525xem304800,l,,,9525r304800,l304800,xe" fillcolor="#bdc1c6" stroked="f">
                  <v:path arrowok="t"/>
                </v:shape>
                <v:shape id="Image 401" o:spid="_x0000_s1038"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">
                  <v:imagedata r:id="rId224" o:title=""/>
                </v:shape>
                <v:shape id="Graphic 402" o:spid="_x0000_s1039"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" path="m304800,314325l,314325r,9525l304800,323850r,-9525xem304800,l,,,9525r304800,l304800,xe" fillcolor="#bdc1c6" stroked="f">
                  <v:path arrowok="t"/>
                </v:shape>
                <v:shape id="Image 403" o:spid="_x0000_s1040"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">
                  <v:imagedata r:id="rId225" o:title=""/>
                </v:shape>
                <v:shape id="Graphic 404" o:spid="_x0000_s1041"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" path="m304800,314325l,314325r,9525l304800,323850r,-9525xem304800,l,,,9525r304800,l304800,xe" fillcolor="#bdc1c6" stroked="f">
                  <v:path arrowok="t"/>
                </v:shape>
                <w10:wrap anchorx="page"/>
              </v:group>
            </w:pict>
          </mc:Fallback>
        </mc:AlternateContent>
      </w:r>
      <w:r>
        <w:rPr>
          <w:rFonts w:ascii="Roboto"/>
          <w:color w:val="202024"/>
          <w:spacing w:val="-4"/>
        </w:rPr>
        <w:t>Stro</w:t>
      </w:r>
      <w:r>
        <w:rPr>
          <w:rFonts w:ascii="Roboto"/>
          <w:color w:val="202024"/>
        </w:rPr>
        <w:tab/>
      </w:r>
      <w:r>
        <w:rPr>
          <w:rFonts w:ascii="Roboto"/>
          <w:color w:val="202024"/>
          <w:spacing w:val="-4"/>
        </w:rPr>
        <w:t>Strongly</w:t>
      </w:r>
      <w:r>
        <w:rPr>
          <w:rFonts w:ascii="Roboto"/>
          <w:color w:val="202024"/>
          <w:spacing w:val="2"/>
        </w:rPr>
        <w:t xml:space="preserve"> </w:t>
      </w:r>
      <w:r>
        <w:rPr>
          <w:rFonts w:ascii="Roboto"/>
          <w:color w:val="202024"/>
          <w:spacing w:val="-4"/>
        </w:rPr>
        <w:t>Agree</w:t>
      </w:r>
    </w:p>
    <w:p w14:paraId="0F6EA001" w14:textId="77777777" w:rsidR="007E5659" w:rsidRDefault="007E5659" w:rsidP="007E5659">
      <w:pPr>
        <w:pStyle w:val="BodyText"/>
        <w:rPr>
          <w:rFonts w:ascii="Roboto"/>
        </w:rPr>
      </w:pPr>
    </w:p>
    <w:p w14:paraId="21FCFFD6" w14:textId="77777777" w:rsidR="007E5659" w:rsidRDefault="007E5659" w:rsidP="007E5659">
      <w:pPr>
        <w:pStyle w:val="BodyText"/>
        <w:rPr>
          <w:rFonts w:ascii="Roboto"/>
        </w:rPr>
      </w:pPr>
    </w:p>
    <w:p w14:paraId="01EF746F" w14:textId="77777777" w:rsidR="007E5659" w:rsidRDefault="007E5659" w:rsidP="007E5659">
      <w:pPr>
        <w:pStyle w:val="BodyText"/>
        <w:rPr>
          <w:rFonts w:ascii="Roboto"/>
        </w:rPr>
      </w:pPr>
    </w:p>
    <w:p w14:paraId="5A5288EF" w14:textId="77777777" w:rsidR="007E5659" w:rsidRDefault="007E5659" w:rsidP="007E5659">
      <w:pPr>
        <w:pStyle w:val="BodyText"/>
        <w:spacing w:before="19"/>
        <w:rPr>
          <w:rFonts w:ascii="Roboto"/>
        </w:rPr>
      </w:pPr>
    </w:p>
    <w:p w14:paraId="2B5C2506" w14:textId="77777777" w:rsidR="007E5659" w:rsidRDefault="007E5659" w:rsidP="007E5659">
      <w:pPr>
        <w:pStyle w:val="ListParagraph"/>
        <w:widowControl w:val="0"/>
        <w:numPr>
          <w:ilvl w:val="0"/>
          <w:numId w:val="23"/>
        </w:numPr>
        <w:tabs>
          <w:tab w:val="left" w:pos="1020"/>
        </w:tabs>
        <w:autoSpaceDE w:val="0"/>
        <w:autoSpaceDN w:val="0"/>
        <w:spacing w:after="0" w:line="240" w:lineRule="auto"/>
        <w:ind w:left="1020" w:hanging="633"/>
        <w:contextualSpacing w:val="0"/>
        <w:rPr>
          <w:rFonts w:ascii="Roboto"/>
          <w:sz w:val="24"/>
        </w:rPr>
      </w:pPr>
      <w:r>
        <w:rPr>
          <w:color w:val="202024"/>
          <w:sz w:val="24"/>
        </w:rPr>
        <w:t>I</w:t>
      </w:r>
      <w:r>
        <w:rPr>
          <w:color w:val="202024"/>
          <w:spacing w:val="-2"/>
          <w:sz w:val="24"/>
        </w:rPr>
        <w:t xml:space="preserve"> </w:t>
      </w:r>
      <w:r>
        <w:rPr>
          <w:color w:val="202024"/>
          <w:sz w:val="24"/>
        </w:rPr>
        <w:t>will</w:t>
      </w:r>
      <w:r>
        <w:rPr>
          <w:color w:val="202024"/>
          <w:spacing w:val="-1"/>
          <w:sz w:val="24"/>
        </w:rPr>
        <w:t xml:space="preserve"> </w:t>
      </w:r>
      <w:r>
        <w:rPr>
          <w:color w:val="202024"/>
          <w:sz w:val="24"/>
        </w:rPr>
        <w:t>probably</w:t>
      </w:r>
      <w:r>
        <w:rPr>
          <w:color w:val="202024"/>
          <w:spacing w:val="-1"/>
          <w:sz w:val="24"/>
        </w:rPr>
        <w:t xml:space="preserve"> </w:t>
      </w:r>
      <w:r>
        <w:rPr>
          <w:color w:val="202024"/>
          <w:sz w:val="24"/>
        </w:rPr>
        <w:t>look</w:t>
      </w:r>
      <w:r>
        <w:rPr>
          <w:color w:val="202024"/>
          <w:spacing w:val="-1"/>
          <w:sz w:val="24"/>
        </w:rPr>
        <w:t xml:space="preserve"> </w:t>
      </w:r>
      <w:r>
        <w:rPr>
          <w:color w:val="202024"/>
          <w:sz w:val="24"/>
        </w:rPr>
        <w:t>for</w:t>
      </w:r>
      <w:r>
        <w:rPr>
          <w:color w:val="202024"/>
          <w:spacing w:val="-1"/>
          <w:sz w:val="24"/>
        </w:rPr>
        <w:t xml:space="preserve"> </w:t>
      </w:r>
      <w:r>
        <w:rPr>
          <w:color w:val="202024"/>
          <w:sz w:val="24"/>
        </w:rPr>
        <w:t>a</w:t>
      </w:r>
      <w:r>
        <w:rPr>
          <w:color w:val="202024"/>
          <w:spacing w:val="-2"/>
          <w:sz w:val="24"/>
        </w:rPr>
        <w:t xml:space="preserve"> </w:t>
      </w:r>
      <w:r>
        <w:rPr>
          <w:color w:val="202024"/>
          <w:sz w:val="24"/>
        </w:rPr>
        <w:t>new</w:t>
      </w:r>
      <w:r>
        <w:rPr>
          <w:color w:val="202024"/>
          <w:spacing w:val="-1"/>
          <w:sz w:val="24"/>
        </w:rPr>
        <w:t xml:space="preserve"> </w:t>
      </w:r>
      <w:r>
        <w:rPr>
          <w:color w:val="202024"/>
          <w:sz w:val="24"/>
        </w:rPr>
        <w:t>job</w:t>
      </w:r>
      <w:r>
        <w:rPr>
          <w:color w:val="202024"/>
          <w:spacing w:val="-1"/>
          <w:sz w:val="24"/>
        </w:rPr>
        <w:t xml:space="preserve"> </w:t>
      </w:r>
      <w:r>
        <w:rPr>
          <w:color w:val="202024"/>
          <w:sz w:val="24"/>
        </w:rPr>
        <w:t>in</w:t>
      </w:r>
      <w:r>
        <w:rPr>
          <w:color w:val="202024"/>
          <w:spacing w:val="-1"/>
          <w:sz w:val="24"/>
        </w:rPr>
        <w:t xml:space="preserve"> </w:t>
      </w:r>
      <w:r>
        <w:rPr>
          <w:color w:val="202024"/>
          <w:sz w:val="24"/>
        </w:rPr>
        <w:t>the</w:t>
      </w:r>
      <w:r>
        <w:rPr>
          <w:color w:val="202024"/>
          <w:spacing w:val="-1"/>
          <w:sz w:val="24"/>
        </w:rPr>
        <w:t xml:space="preserve"> </w:t>
      </w:r>
      <w:r>
        <w:rPr>
          <w:color w:val="202024"/>
          <w:sz w:val="24"/>
        </w:rPr>
        <w:t>next</w:t>
      </w:r>
      <w:r>
        <w:rPr>
          <w:color w:val="202024"/>
          <w:spacing w:val="-1"/>
          <w:sz w:val="24"/>
        </w:rPr>
        <w:t xml:space="preserve"> </w:t>
      </w:r>
      <w:r>
        <w:rPr>
          <w:color w:val="202024"/>
          <w:sz w:val="24"/>
        </w:rPr>
        <w:t>year.</w:t>
      </w:r>
      <w:r>
        <w:rPr>
          <w:color w:val="202024"/>
          <w:spacing w:val="-8"/>
          <w:sz w:val="24"/>
        </w:rPr>
        <w:t xml:space="preserve"> </w:t>
      </w:r>
      <w:r>
        <w:rPr>
          <w:rFonts w:ascii="Roboto"/>
          <w:color w:val="D92F25"/>
          <w:spacing w:val="-10"/>
          <w:sz w:val="24"/>
        </w:rPr>
        <w:t>*</w:t>
      </w:r>
    </w:p>
    <w:p w14:paraId="09052CC0" w14:textId="77777777" w:rsidR="007E5659" w:rsidRDefault="007E5659" w:rsidP="007E5659">
      <w:pPr>
        <w:pStyle w:val="BodyText"/>
        <w:spacing w:before="44"/>
        <w:rPr>
          <w:rFonts w:ascii="Roboto"/>
          <w:sz w:val="21"/>
        </w:rPr>
      </w:pPr>
    </w:p>
    <w:p w14:paraId="269285DD" w14:textId="77777777" w:rsidR="007E5659" w:rsidRDefault="007E5659" w:rsidP="007E5659">
      <w:pPr>
        <w:ind w:left="1020"/>
        <w:rPr>
          <w:rFonts w:ascii="Roboto"/>
          <w:i/>
          <w:sz w:val="21"/>
        </w:rPr>
      </w:pPr>
      <w:r>
        <w:rPr>
          <w:rFonts w:ascii="Roboto"/>
          <w:i/>
          <w:color w:val="6D6F72"/>
          <w:sz w:val="21"/>
        </w:rPr>
        <w:t>Mark</w:t>
      </w:r>
      <w:r>
        <w:rPr>
          <w:rFonts w:ascii="Roboto"/>
          <w:i/>
          <w:color w:val="6D6F72"/>
          <w:spacing w:val="-3"/>
          <w:sz w:val="21"/>
        </w:rPr>
        <w:t xml:space="preserve"> </w:t>
      </w:r>
      <w:r>
        <w:rPr>
          <w:rFonts w:ascii="Roboto"/>
          <w:i/>
          <w:color w:val="6D6F72"/>
          <w:sz w:val="21"/>
        </w:rPr>
        <w:t>only</w:t>
      </w:r>
      <w:r>
        <w:rPr>
          <w:rFonts w:ascii="Roboto"/>
          <w:i/>
          <w:color w:val="6D6F72"/>
          <w:spacing w:val="-2"/>
          <w:sz w:val="21"/>
        </w:rPr>
        <w:t xml:space="preserve"> </w:t>
      </w:r>
      <w:r>
        <w:rPr>
          <w:rFonts w:ascii="Roboto"/>
          <w:i/>
          <w:color w:val="6D6F72"/>
          <w:sz w:val="21"/>
        </w:rPr>
        <w:t>one</w:t>
      </w:r>
      <w:r>
        <w:rPr>
          <w:rFonts w:ascii="Roboto"/>
          <w:i/>
          <w:color w:val="6D6F72"/>
          <w:spacing w:val="-2"/>
          <w:sz w:val="21"/>
        </w:rPr>
        <w:t xml:space="preserve"> </w:t>
      </w:r>
      <w:r>
        <w:rPr>
          <w:rFonts w:ascii="Roboto"/>
          <w:i/>
          <w:color w:val="6D6F72"/>
          <w:spacing w:val="-4"/>
          <w:sz w:val="21"/>
        </w:rPr>
        <w:t>oval.</w:t>
      </w:r>
    </w:p>
    <w:p w14:paraId="5E262708" w14:textId="77777777" w:rsidR="007E5659" w:rsidRDefault="007E5659" w:rsidP="007E5659">
      <w:pPr>
        <w:pStyle w:val="BodyText"/>
        <w:spacing w:before="185"/>
        <w:rPr>
          <w:rFonts w:ascii="Roboto"/>
          <w:i/>
          <w:sz w:val="21"/>
        </w:rPr>
      </w:pPr>
    </w:p>
    <w:p w14:paraId="78B43D23" w14:textId="77777777" w:rsidR="007E5659" w:rsidRDefault="007E5659" w:rsidP="007E5659">
      <w:pPr>
        <w:tabs>
          <w:tab w:val="left" w:pos="2220"/>
          <w:tab w:val="left" w:pos="2700"/>
          <w:tab w:val="left" w:pos="3180"/>
          <w:tab w:val="left" w:pos="3660"/>
        </w:tabs>
        <w:spacing w:before="1"/>
        <w:ind w:left="1740"/>
        <w:rPr>
          <w:rFonts w:ascii="Roboto"/>
          <w:sz w:val="21"/>
        </w:rPr>
      </w:pPr>
      <w:r>
        <w:rPr>
          <w:rFonts w:ascii="Roboto"/>
          <w:color w:val="202024"/>
          <w:spacing w:val="-10"/>
          <w:sz w:val="21"/>
        </w:rPr>
        <w:t>1</w:t>
      </w:r>
      <w:r>
        <w:rPr>
          <w:rFonts w:ascii="Roboto"/>
          <w:color w:val="202024"/>
          <w:sz w:val="21"/>
        </w:rPr>
        <w:tab/>
      </w:r>
      <w:r>
        <w:rPr>
          <w:rFonts w:ascii="Roboto"/>
          <w:color w:val="202024"/>
          <w:spacing w:val="-10"/>
          <w:sz w:val="21"/>
        </w:rPr>
        <w:t>2</w:t>
      </w:r>
      <w:r>
        <w:rPr>
          <w:rFonts w:ascii="Roboto"/>
          <w:color w:val="202024"/>
          <w:sz w:val="21"/>
        </w:rPr>
        <w:tab/>
      </w:r>
      <w:r>
        <w:rPr>
          <w:rFonts w:ascii="Roboto"/>
          <w:color w:val="202024"/>
          <w:spacing w:val="-10"/>
          <w:sz w:val="21"/>
        </w:rPr>
        <w:t>3</w:t>
      </w:r>
      <w:r>
        <w:rPr>
          <w:rFonts w:ascii="Roboto"/>
          <w:color w:val="202024"/>
          <w:sz w:val="21"/>
        </w:rPr>
        <w:tab/>
      </w:r>
      <w:r>
        <w:rPr>
          <w:rFonts w:ascii="Roboto"/>
          <w:color w:val="202024"/>
          <w:spacing w:val="-10"/>
          <w:sz w:val="21"/>
        </w:rPr>
        <w:t>4</w:t>
      </w:r>
      <w:r>
        <w:rPr>
          <w:rFonts w:ascii="Roboto"/>
          <w:color w:val="202024"/>
          <w:sz w:val="21"/>
        </w:rPr>
        <w:tab/>
      </w:r>
      <w:r>
        <w:rPr>
          <w:rFonts w:ascii="Roboto"/>
          <w:color w:val="202024"/>
          <w:spacing w:val="-10"/>
          <w:sz w:val="21"/>
        </w:rPr>
        <w:t>5</w:t>
      </w:r>
    </w:p>
    <w:p w14:paraId="359A62C0" w14:textId="77777777" w:rsidR="007E5659" w:rsidRDefault="007E5659" w:rsidP="007E5659">
      <w:pPr>
        <w:pStyle w:val="BodyText"/>
        <w:spacing w:before="59"/>
        <w:rPr>
          <w:rFonts w:ascii="Roboto"/>
          <w:sz w:val="22"/>
        </w:rPr>
      </w:pPr>
    </w:p>
    <w:p w14:paraId="7ECB1D1D" w14:textId="77777777" w:rsidR="007E5659" w:rsidRDefault="007E5659" w:rsidP="007E5659">
      <w:pPr>
        <w:tabs>
          <w:tab w:val="left" w:pos="3975"/>
        </w:tabs>
        <w:ind w:left="1095"/>
        <w:rPr>
          <w:rFonts w:ascii="Roboto"/>
        </w:rPr>
      </w:pPr>
      <w:r>
        <w:rPr>
          <w:rFonts w:ascii="Roboto"/>
          <w:noProof/>
        </w:rPr>
        <mc:AlternateContent>
          <mc:Choice Requires="wps">
            <w:drawing>
              <wp:anchor distT="0" distB="0" distL="0" distR="0" simplePos="0" relativeHeight="251718656" behindDoc="1" locked="0" layoutInCell="1" allowOverlap="1" wp14:anchorId="6DC90C1B" wp14:editId="54E24D09">
                <wp:simplePos x="0" y="0"/>
                <wp:positionH relativeFrom="page">
                  <wp:posOffset>1579738</wp:posOffset>
                </wp:positionH>
                <wp:positionV relativeFrom="paragraph">
                  <wp:posOffset>3438</wp:posOffset>
                </wp:positionV>
                <wp:extent cx="255904" cy="163830"/>
                <wp:effectExtent l="0" t="0" r="0" b="0"/>
                <wp:wrapNone/>
                <wp:docPr id="405" name="Textbox 40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55904" cy="163830"/>
                        </a:xfrm>
                        <a:prstGeom prst="rect">
                          <a:avLst/>
                        </a:prstGeom>
                      </wps:spPr>
                      <wps:txbx>
                        <w:txbxContent>
                          <w:p w14:paraId="45252E13" w14:textId="77777777" w:rsidR="007E5659" w:rsidRDefault="007E5659" w:rsidP="007E5659">
                            <w:pPr>
                              <w:spacing w:line="258" w:lineRule="exact"/>
                              <w:rPr>
                                <w:rFonts w:ascii="Roboto"/>
                              </w:rPr>
                            </w:pPr>
                            <w:r>
                              <w:rPr>
                                <w:rFonts w:ascii="Roboto"/>
                                <w:color w:val="202024"/>
                                <w:spacing w:val="-7"/>
                              </w:rPr>
                              <w:t>ngly</w:t>
                            </w:r>
                          </w:p>
                        </w:txbxContent>
                      </wps:txbx>
                      <wps:bodyPr wrap="square" lIns="0" tIns="0" rIns="0" bIns="0" rtlCol="0">
                        <a:noAutofit/>
                      </wps:bodyPr>
                    </wps:wsp>
                  </a:graphicData>
                </a:graphic>
              </wp:anchor>
            </w:drawing>
          </mc:Choice>
          <mc:Fallback>
            <w:pict>
              <v:shape w14:anchorId="6DC90C1B" id="Textbox 405" o:spid="_x0000_s1167" type="#_x0000_t202" style="position:absolute;left:0;text-align:left;margin-left:124.4pt;margin-top:.25pt;width:20.15pt;height:12.9pt;z-index:-25159782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" filled="f" stroked="f">
                <v:textbox inset="0,0,0,0">
                  <w:txbxContent>
                    <w:p w14:paraId="45252E13" w14:textId="77777777" w:rsidR="007E5659" w:rsidRDefault="007E5659" w:rsidP="007E5659">
                      <w:pPr>
                        <w:spacing w:line="258" w:lineRule="exact"/>
                        <w:rPr>
                          <w:rFonts w:ascii="Roboto"/>
                        </w:rPr>
                      </w:pPr>
                      <w:r>
                        <w:rPr>
                          <w:rFonts w:ascii="Roboto"/>
                          <w:color w:val="202024"/>
                          <w:spacing w:val="-7"/>
                        </w:rPr>
                        <w:t>ngly</w:t>
                      </w:r>
                    </w:p>
                  </w:txbxContent>
                </v:textbox>
                <w10:wrap anchorx="page"/>
              </v:shape>
            </w:pict>
          </mc:Fallback>
        </mc:AlternateContent>
      </w:r>
      <w:r>
        <w:rPr>
          <w:rFonts w:ascii="Roboto"/>
          <w:noProof/>
        </w:rPr>
        <mc:AlternateContent>
          <mc:Choice Requires="wps">
            <w:drawing>
              <wp:anchor distT="0" distB="0" distL="0" distR="0" simplePos="0" relativeHeight="251719680" behindDoc="1" locked="0" layoutInCell="1" allowOverlap="1" wp14:anchorId="08B23B66" wp14:editId="389D6576">
                <wp:simplePos x="0" y="0"/>
                <wp:positionH relativeFrom="page">
                  <wp:posOffset>1869647</wp:posOffset>
                </wp:positionH>
                <wp:positionV relativeFrom="paragraph">
                  <wp:posOffset>3438</wp:posOffset>
                </wp:positionV>
                <wp:extent cx="273685" cy="163830"/>
                <wp:effectExtent l="0" t="0" r="0" b="0"/>
                <wp:wrapNone/>
                <wp:docPr id="406" name="Textbox 40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3685" cy="163830"/>
                        </a:xfrm>
                        <a:prstGeom prst="rect">
                          <a:avLst/>
                        </a:prstGeom>
                      </wps:spPr>
                      <wps:txbx>
                        <w:txbxContent>
                          <w:p w14:paraId="516D89D8" w14:textId="77777777" w:rsidR="007E5659" w:rsidRDefault="007E5659" w:rsidP="007E5659">
                            <w:pPr>
                              <w:spacing w:line="258" w:lineRule="exact"/>
                              <w:rPr>
                                <w:rFonts w:ascii="Roboto"/>
                              </w:rPr>
                            </w:pPr>
                            <w:r>
                              <w:rPr>
                                <w:rFonts w:ascii="Roboto"/>
                                <w:color w:val="202024"/>
                                <w:spacing w:val="-6"/>
                              </w:rPr>
                              <w:t>Disa</w:t>
                            </w:r>
                          </w:p>
                        </w:txbxContent>
                      </wps:txbx>
                      <wps:bodyPr wrap="square" lIns="0" tIns="0" rIns="0" bIns="0" rtlCol="0">
                        <a:noAutofit/>
                      </wps:bodyPr>
                    </wps:wsp>
                  </a:graphicData>
                </a:graphic>
              </wp:anchor>
            </w:drawing>
          </mc:Choice>
          <mc:Fallback>
            <w:pict>
              <v:shape w14:anchorId="08B23B66" id="Textbox 406" o:spid="_x0000_s1168" type="#_x0000_t202" style="position:absolute;left:0;text-align:left;margin-left:147.2pt;margin-top:.25pt;width:21.55pt;height:12.9pt;z-index:-25159680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" filled="f" stroked="f">
                <v:textbox inset="0,0,0,0">
                  <w:txbxContent>
                    <w:p w14:paraId="516D89D8" w14:textId="77777777" w:rsidR="007E5659" w:rsidRDefault="007E5659" w:rsidP="007E5659">
                      <w:pPr>
                        <w:spacing w:line="258" w:lineRule="exact"/>
                        <w:rPr>
                          <w:rFonts w:ascii="Roboto"/>
                        </w:rPr>
                      </w:pPr>
                      <w:r>
                        <w:rPr>
                          <w:rFonts w:ascii="Roboto"/>
                          <w:color w:val="202024"/>
                          <w:spacing w:val="-6"/>
                        </w:rPr>
                        <w:t>Disa</w:t>
                      </w:r>
                    </w:p>
                  </w:txbxContent>
                </v:textbox>
                <w10:wrap anchorx="page"/>
              </v:shape>
            </w:pict>
          </mc:Fallback>
        </mc:AlternateContent>
      </w:r>
      <w:r>
        <w:rPr>
          <w:rFonts w:ascii="Roboto"/>
          <w:noProof/>
        </w:rPr>
        <mc:AlternateContent>
          <mc:Choice Requires="wps">
            <w:drawing>
              <wp:anchor distT="0" distB="0" distL="0" distR="0" simplePos="0" relativeHeight="251720704" behindDoc="1" locked="0" layoutInCell="1" allowOverlap="1" wp14:anchorId="094A3C8F" wp14:editId="0001E184">
                <wp:simplePos x="0" y="0"/>
                <wp:positionH relativeFrom="page">
                  <wp:posOffset>2143056</wp:posOffset>
                </wp:positionH>
                <wp:positionV relativeFrom="paragraph">
                  <wp:posOffset>3438</wp:posOffset>
                </wp:positionV>
                <wp:extent cx="272415" cy="163830"/>
                <wp:effectExtent l="0" t="0" r="0" b="0"/>
                <wp:wrapNone/>
                <wp:docPr id="407" name="Textbox 40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2415" cy="163830"/>
                        </a:xfrm>
                        <a:prstGeom prst="rect">
                          <a:avLst/>
                        </a:prstGeom>
                      </wps:spPr>
                      <wps:txbx>
                        <w:txbxContent>
                          <w:p w14:paraId="363AA304" w14:textId="77777777" w:rsidR="007E5659" w:rsidRDefault="007E5659" w:rsidP="007E5659">
                            <w:pPr>
                              <w:spacing w:line="258" w:lineRule="exact"/>
                              <w:rPr>
                                <w:rFonts w:ascii="Roboto"/>
                              </w:rPr>
                            </w:pPr>
                            <w:r>
                              <w:rPr>
                                <w:rFonts w:ascii="Roboto"/>
                                <w:color w:val="202024"/>
                                <w:spacing w:val="-5"/>
                              </w:rPr>
                              <w:t>gree</w:t>
                            </w:r>
                          </w:p>
                        </w:txbxContent>
                      </wps:txbx>
                      <wps:bodyPr wrap="square" lIns="0" tIns="0" rIns="0" bIns="0" rtlCol="0">
                        <a:noAutofit/>
                      </wps:bodyPr>
                    </wps:wsp>
                  </a:graphicData>
                </a:graphic>
              </wp:anchor>
            </w:drawing>
          </mc:Choice>
          <mc:Fallback>
            <w:pict>
              <v:shape w14:anchorId="094A3C8F" id="Textbox 407" o:spid="_x0000_s1169" type="#_x0000_t202" style="position:absolute;left:0;text-align:left;margin-left:168.75pt;margin-top:.25pt;width:21.45pt;height:12.9pt;z-index:-25159577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" filled="f" stroked="f">
                <v:textbox inset="0,0,0,0">
                  <w:txbxContent>
                    <w:p w14:paraId="363AA304" w14:textId="77777777" w:rsidR="007E5659" w:rsidRDefault="007E5659" w:rsidP="007E5659">
                      <w:pPr>
                        <w:spacing w:line="258" w:lineRule="exact"/>
                        <w:rPr>
                          <w:rFonts w:ascii="Roboto"/>
                        </w:rPr>
                      </w:pPr>
                      <w:r>
                        <w:rPr>
                          <w:rFonts w:ascii="Roboto"/>
                          <w:color w:val="202024"/>
                          <w:spacing w:val="-5"/>
                        </w:rPr>
                        <w:t>gree</w:t>
                      </w:r>
                    </w:p>
                  </w:txbxContent>
                </v:textbox>
                <w10:wrap anchorx="page"/>
              </v:shape>
            </w:pict>
          </mc:Fallback>
        </mc:AlternateContent>
      </w:r>
      <w:r>
        <w:rPr>
          <w:rFonts w:ascii="Roboto"/>
          <w:noProof/>
        </w:rPr>
        <mc:AlternateContent>
          <mc:Choice Requires="wpg">
            <w:drawing>
              <wp:anchor distT="0" distB="0" distL="0" distR="0" simplePos="0" relativeHeight="251725824" behindDoc="1" locked="0" layoutInCell="1" allowOverlap="1" wp14:anchorId="633534D5" wp14:editId="0B38ABD8">
                <wp:simplePos x="0" y="0"/>
                <wp:positionH relativeFrom="page">
                  <wp:posOffset>1276349</wp:posOffset>
                </wp:positionH>
                <wp:positionV relativeFrom="paragraph">
                  <wp:posOffset>-76569</wp:posOffset>
                </wp:positionV>
                <wp:extent cx="2133600" cy="323850"/>
                <wp:effectExtent l="0" t="0" r="0" b="0"/>
                <wp:wrapNone/>
                <wp:docPr id="408" name="Group 40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323850"/>
                          <a:chOff x="0" y="0"/>
                          <a:chExt cx="2133600" cy="323850"/>
                        </a:xfrm>
                      </wpg:grpSpPr>
                      <wps:wsp>
                        <wps:cNvPr id="409" name="Graphic 409"/>
                        <wps:cNvSpPr/>
                        <wps:spPr>
                          <a:xfrm>
                            <a:off x="-12"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s:wsp>
                        <wps:cNvPr id="410" name="Graphic 410"/>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411" name="Graphic 411"/>
                        <wps:cNvSpPr/>
                        <wps:spPr>
                          <a:xfrm>
                            <a:off x="304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412" name="Image 412"/>
                          <pic:cNvPicPr/>
                        </pic:nvPicPr>
                        <pic:blipFill>
                          <a:blip r:embed="rId226" cstate="print"/>
                          <a:stretch>
                            <a:fillRect/>
                          </a:stretch>
                        </pic:blipFill>
                        <pic:spPr>
                          <a:xfrm>
                            <a:off x="352424" y="76199"/>
                            <a:ext cx="209550" cy="171449"/>
                          </a:xfrm>
                          <a:prstGeom prst="rect">
                            <a:avLst/>
                          </a:prstGeom>
                        </pic:spPr>
                      </pic:pic>
                      <wps:wsp>
                        <wps:cNvPr id="413" name="Graphic 413"/>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414" name="Graphic 414"/>
                        <wps:cNvSpPr/>
                        <wps:spPr>
                          <a:xfrm>
                            <a:off x="6095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415" name="Image 415"/>
                          <pic:cNvPicPr/>
                        </pic:nvPicPr>
                        <pic:blipFill>
                          <a:blip r:embed="rId226" cstate="print"/>
                          <a:stretch>
                            <a:fillRect/>
                          </a:stretch>
                        </pic:blipFill>
                        <pic:spPr>
                          <a:xfrm>
                            <a:off x="657224" y="76199"/>
                            <a:ext cx="209550" cy="171449"/>
                          </a:xfrm>
                          <a:prstGeom prst="rect">
                            <a:avLst/>
                          </a:prstGeom>
                        </pic:spPr>
                      </pic:pic>
                      <wps:wsp>
                        <wps:cNvPr id="416" name="Graphic 416"/>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417" name="Graphic 417"/>
                        <wps:cNvSpPr/>
                        <wps:spPr>
                          <a:xfrm>
                            <a:off x="9143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418" name="Image 418"/>
                          <pic:cNvPicPr/>
                        </pic:nvPicPr>
                        <pic:blipFill>
                          <a:blip r:embed="rId226" cstate="print"/>
                          <a:stretch>
                            <a:fillRect/>
                          </a:stretch>
                        </pic:blipFill>
                        <pic:spPr>
                          <a:xfrm>
                            <a:off x="962024" y="76199"/>
                            <a:ext cx="209550" cy="171449"/>
                          </a:xfrm>
                          <a:prstGeom prst="rect">
                            <a:avLst/>
                          </a:prstGeom>
                        </pic:spPr>
                      </pic:pic>
                      <wps:wsp>
                        <wps:cNvPr id="419" name="Graphic 419"/>
                        <wps:cNvSpPr/>
                        <wps:spPr>
                          <a:xfrm>
                            <a:off x="12191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420" name="Image 420"/>
                          <pic:cNvPicPr/>
                        </pic:nvPicPr>
                        <pic:blipFill>
                          <a:blip r:embed="rId227" cstate="print"/>
                          <a:stretch>
                            <a:fillRect/>
                          </a:stretch>
                        </pic:blipFill>
                        <pic:spPr>
                          <a:xfrm>
                            <a:off x="1266824" y="76199"/>
                            <a:ext cx="209550" cy="171449"/>
                          </a:xfrm>
                          <a:prstGeom prst="rect">
                            <a:avLst/>
                          </a:prstGeom>
                        </pic:spPr>
                      </pic:pic>
                      <wps:wsp>
                        <wps:cNvPr id="421" name="Graphic 421"/>
                        <wps:cNvSpPr/>
                        <wps:spPr>
                          <a:xfrm>
                            <a:off x="15239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422" name="Image 422"/>
                          <pic:cNvPicPr/>
                        </pic:nvPicPr>
                        <pic:blipFill>
                          <a:blip r:embed="rId228" cstate="print"/>
                          <a:stretch>
                            <a:fillRect/>
                          </a:stretch>
                        </pic:blipFill>
                        <pic:spPr>
                          <a:xfrm>
                            <a:off x="1571624" y="76199"/>
                            <a:ext cx="209549" cy="171449"/>
                          </a:xfrm>
                          <a:prstGeom prst="rect">
                            <a:avLst/>
                          </a:prstGeom>
                        </pic:spPr>
                      </pic:pic>
                      <wps:wsp>
                        <wps:cNvPr id="423" name="Graphic 423"/>
                        <wps:cNvSpPr/>
                        <wps:spPr>
                          <a:xfrm>
                            <a:off x="1828787" y="2"/>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g:wgp>
                  </a:graphicData>
                </a:graphic>
              </wp:anchor>
            </w:drawing>
          </mc:Choice>
          <mc:Fallback>
            <w:pict>
              <v:group w14:anchorId="2AB3E3AC" id="Group 408" o:spid="_x0000_s1026" style="position:absolute;margin-left:100.5pt;margin-top:-6.05pt;width:168pt;height:25.5pt;z-index:-251590656;mso-wrap-distance-left:0;mso-wrap-distance-right:0;mso-position-horizontal-relative:page" coordsize="2133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">
                <v:shape id="Graphic 409" o:spid="_x0000_s1027"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" path="m304800,314325l,314325r,9525l304800,323850r,-9525xem304800,l,,,9525r304800,l304800,xe" fillcolor="#bdc1c6" stroked="f">
                  <v:path arrowok="t"/>
                </v:shape>
                <v:shape id="Graphic 410" o:spid="_x0000_s10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" path="m304799,323849l,323849,,,304799,r,323849xe" stroked="f">
                  <v:path arrowok="t"/>
                </v:shape>
                <v:shape id="Graphic 411" o:spid="_x0000_s102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" path="m304800,314325l,314325r,9525l304800,323850r,-9525xem304800,l,,,9525r304800,l304800,xe" fillcolor="#bdc1c6" stroked="f">
                  <v:path arrowok="t"/>
                </v:shape>
                <v:shape id="Image 412" o:spid="_x0000_s10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">
                  <v:imagedata r:id="rId229" o:title=""/>
                </v:shape>
                <v:shape id="Graphic 413" o:spid="_x0000_s10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" path="m304799,323849l,323849,,,304799,r,323849xe" stroked="f">
                  <v:path arrowok="t"/>
                </v:shape>
                <v:shape id="Graphic 414" o:spid="_x0000_s103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" path="m304800,314325l,314325r,9525l304800,323850r,-9525xem304800,l,,,9525r304800,l304800,xe" fillcolor="#bdc1c6" stroked="f">
                  <v:path arrowok="t"/>
                </v:shape>
                <v:shape id="Image 415" o:spid="_x0000_s10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">
                  <v:imagedata r:id="rId229" o:title=""/>
                </v:shape>
                <v:shape id="Graphic 416" o:spid="_x0000_s10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" path="m304799,323849l,323849,,,304799,r,323849xe" stroked="f">
                  <v:path arrowok="t"/>
                </v:shape>
                <v:shape id="Graphic 417" o:spid="_x0000_s103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" path="m304800,314325l,314325r,9525l304800,323850r,-9525xem304800,l,,,9525r304800,l304800,xe" fillcolor="#bdc1c6" stroked="f">
                  <v:path arrowok="t"/>
                </v:shape>
                <v:shape id="Image 418" o:spid="_x0000_s10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">
                  <v:imagedata r:id="rId229" o:title=""/>
                </v:shape>
                <v:shape id="Graphic 419" o:spid="_x0000_s103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" path="m304800,314325l,314325r,9525l304800,323850r,-9525xem304800,l,,,9525r304800,l304800,xe" fillcolor="#bdc1c6" stroked="f">
                  <v:path arrowok="t"/>
                </v:shape>
                <v:shape id="Image 420" o:spid="_x0000_s1038"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">
                  <v:imagedata r:id="rId230" o:title=""/>
                </v:shape>
                <v:shape id="Graphic 421" o:spid="_x0000_s1039"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" path="m304800,314325l,314325r,9525l304800,323850r,-9525xem304800,l,,,9525r304800,l304800,xe" fillcolor="#bdc1c6" stroked="f">
                  <v:path arrowok="t"/>
                </v:shape>
                <v:shape id="Image 422" o:spid="_x0000_s1040"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">
                  <v:imagedata r:id="rId231" o:title=""/>
                </v:shape>
                <v:shape id="Graphic 423" o:spid="_x0000_s1041"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" path="m304800,314325l,314325r,9525l304800,323850r,-9525xem304800,l,,,9525r304800,l304800,xe" fillcolor="#bdc1c6" stroked="f">
                  <v:path arrowok="t"/>
                </v:shape>
                <w10:wrap anchorx="page"/>
              </v:group>
            </w:pict>
          </mc:Fallback>
        </mc:AlternateContent>
      </w:r>
      <w:r>
        <w:rPr>
          <w:rFonts w:ascii="Roboto"/>
          <w:color w:val="202024"/>
          <w:spacing w:val="-4"/>
        </w:rPr>
        <w:t>Stro</w:t>
      </w:r>
      <w:r>
        <w:rPr>
          <w:rFonts w:ascii="Roboto"/>
          <w:color w:val="202024"/>
        </w:rPr>
        <w:tab/>
      </w:r>
      <w:r>
        <w:rPr>
          <w:rFonts w:ascii="Roboto"/>
          <w:color w:val="202024"/>
          <w:spacing w:val="-4"/>
        </w:rPr>
        <w:t>Strongly</w:t>
      </w:r>
      <w:r>
        <w:rPr>
          <w:rFonts w:ascii="Roboto"/>
          <w:color w:val="202024"/>
          <w:spacing w:val="2"/>
        </w:rPr>
        <w:t xml:space="preserve"> </w:t>
      </w:r>
      <w:r>
        <w:rPr>
          <w:rFonts w:ascii="Roboto"/>
          <w:color w:val="202024"/>
          <w:spacing w:val="-4"/>
        </w:rPr>
        <w:t>Agree</w:t>
      </w:r>
    </w:p>
    <w:p w14:paraId="5128D8AC" w14:textId="77777777" w:rsidR="007E5659" w:rsidRDefault="007E5659" w:rsidP="007E5659">
      <w:pPr>
        <w:pStyle w:val="BodyText"/>
        <w:rPr>
          <w:rFonts w:ascii="Roboto"/>
        </w:rPr>
      </w:pPr>
    </w:p>
    <w:p w14:paraId="270D1122" w14:textId="77777777" w:rsidR="007E5659" w:rsidRDefault="007E5659" w:rsidP="007E5659">
      <w:pPr>
        <w:pStyle w:val="BodyText"/>
        <w:rPr>
          <w:rFonts w:ascii="Roboto"/>
        </w:rPr>
      </w:pPr>
    </w:p>
    <w:p w14:paraId="3B57063D" w14:textId="77777777" w:rsidR="007E5659" w:rsidRDefault="007E5659" w:rsidP="007E5659">
      <w:pPr>
        <w:pStyle w:val="BodyText"/>
        <w:rPr>
          <w:rFonts w:ascii="Roboto"/>
        </w:rPr>
      </w:pPr>
    </w:p>
    <w:p w14:paraId="1497378B" w14:textId="77777777" w:rsidR="007E5659" w:rsidRDefault="007E5659" w:rsidP="007E5659">
      <w:pPr>
        <w:pStyle w:val="BodyText"/>
        <w:spacing w:before="20"/>
        <w:rPr>
          <w:rFonts w:ascii="Roboto"/>
        </w:rPr>
      </w:pPr>
    </w:p>
    <w:p w14:paraId="083A79C2" w14:textId="77777777" w:rsidR="007E5659" w:rsidRDefault="007E5659" w:rsidP="007E5659">
      <w:pPr>
        <w:pStyle w:val="ListParagraph"/>
        <w:widowControl w:val="0"/>
        <w:numPr>
          <w:ilvl w:val="0"/>
          <w:numId w:val="23"/>
        </w:numPr>
        <w:tabs>
          <w:tab w:val="left" w:pos="1154"/>
        </w:tabs>
        <w:autoSpaceDE w:val="0"/>
        <w:autoSpaceDN w:val="0"/>
        <w:spacing w:after="0" w:line="240" w:lineRule="auto"/>
        <w:ind w:left="1154" w:hanging="767"/>
        <w:contextualSpacing w:val="0"/>
        <w:rPr>
          <w:sz w:val="24"/>
        </w:rPr>
      </w:pPr>
      <w:r>
        <w:rPr>
          <w:color w:val="202024"/>
          <w:sz w:val="24"/>
        </w:rPr>
        <w:t xml:space="preserve">How likely are you to search for a new job within the next </w:t>
      </w:r>
      <w:r>
        <w:rPr>
          <w:color w:val="202024"/>
          <w:spacing w:val="-2"/>
          <w:sz w:val="24"/>
        </w:rPr>
        <w:t>year?</w:t>
      </w:r>
    </w:p>
    <w:p w14:paraId="465DCC09" w14:textId="77777777" w:rsidR="007E5659" w:rsidRDefault="007E5659" w:rsidP="007E5659">
      <w:pPr>
        <w:pStyle w:val="BodyText"/>
        <w:spacing w:before="6"/>
      </w:pPr>
    </w:p>
    <w:p w14:paraId="176956D4" w14:textId="77777777" w:rsidR="007E5659" w:rsidRDefault="007E5659" w:rsidP="007E5659">
      <w:pPr>
        <w:ind w:left="1020"/>
        <w:rPr>
          <w:rFonts w:ascii="Roboto"/>
          <w:i/>
          <w:sz w:val="24"/>
        </w:rPr>
      </w:pPr>
      <w:r>
        <w:rPr>
          <w:rFonts w:ascii="Roboto"/>
          <w:i/>
          <w:color w:val="202024"/>
          <w:spacing w:val="-2"/>
          <w:sz w:val="24"/>
        </w:rPr>
        <w:t>Mark</w:t>
      </w:r>
      <w:r>
        <w:rPr>
          <w:rFonts w:ascii="Roboto"/>
          <w:i/>
          <w:color w:val="202024"/>
          <w:spacing w:val="-11"/>
          <w:sz w:val="24"/>
        </w:rPr>
        <w:t xml:space="preserve"> </w:t>
      </w:r>
      <w:r>
        <w:rPr>
          <w:rFonts w:ascii="Roboto"/>
          <w:i/>
          <w:color w:val="202024"/>
          <w:spacing w:val="-2"/>
          <w:sz w:val="24"/>
        </w:rPr>
        <w:t>only</w:t>
      </w:r>
      <w:r>
        <w:rPr>
          <w:rFonts w:ascii="Roboto"/>
          <w:i/>
          <w:color w:val="202024"/>
          <w:spacing w:val="-11"/>
          <w:sz w:val="24"/>
        </w:rPr>
        <w:t xml:space="preserve"> </w:t>
      </w:r>
      <w:r>
        <w:rPr>
          <w:rFonts w:ascii="Roboto"/>
          <w:i/>
          <w:color w:val="202024"/>
          <w:spacing w:val="-2"/>
          <w:sz w:val="24"/>
        </w:rPr>
        <w:t>one</w:t>
      </w:r>
      <w:r>
        <w:rPr>
          <w:rFonts w:ascii="Roboto"/>
          <w:i/>
          <w:color w:val="202024"/>
          <w:spacing w:val="-11"/>
          <w:sz w:val="24"/>
        </w:rPr>
        <w:t xml:space="preserve"> </w:t>
      </w:r>
      <w:r>
        <w:rPr>
          <w:rFonts w:ascii="Roboto"/>
          <w:i/>
          <w:color w:val="202024"/>
          <w:spacing w:val="-4"/>
          <w:sz w:val="24"/>
        </w:rPr>
        <w:t>oval.</w:t>
      </w:r>
    </w:p>
    <w:p w14:paraId="3F34C986" w14:textId="77777777" w:rsidR="007E5659" w:rsidRDefault="007E5659" w:rsidP="007E5659">
      <w:pPr>
        <w:pStyle w:val="BodyText"/>
        <w:spacing w:before="42"/>
        <w:rPr>
          <w:rFonts w:ascii="Roboto"/>
          <w:i/>
        </w:rPr>
      </w:pPr>
    </w:p>
    <w:p w14:paraId="6723F098" w14:textId="77777777" w:rsidR="007E5659" w:rsidRDefault="007E5659" w:rsidP="007E5659">
      <w:pPr>
        <w:spacing w:line="386" w:lineRule="auto"/>
        <w:ind w:left="1092" w:right="7087"/>
        <w:rPr>
          <w:rFonts w:ascii="Roboto"/>
        </w:rPr>
      </w:pPr>
      <w:r>
        <w:rPr>
          <w:noProof/>
          <w:position w:val="-3"/>
        </w:rPr>
        <w:drawing>
          <wp:inline distT="0" distB="0" distL="0" distR="0" wp14:anchorId="1825445B" wp14:editId="68BC0417">
            <wp:extent cx="304800" cy="171449"/>
            <wp:effectExtent l="0" t="0" r="0" b="0"/>
            <wp:docPr id="424" name="Image 4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24" name="Image 424"/>
                    <pic:cNvPicPr/>
                  </pic:nvPicPr>
                  <pic:blipFill>
                    <a:blip r:embed="rId232"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rFonts w:ascii="Roboto"/>
          <w:color w:val="202024"/>
        </w:rPr>
        <w:t>Very</w:t>
      </w:r>
      <w:r>
        <w:rPr>
          <w:rFonts w:ascii="Roboto"/>
          <w:color w:val="202024"/>
          <w:spacing w:val="-14"/>
        </w:rPr>
        <w:t xml:space="preserve"> </w:t>
      </w:r>
      <w:r>
        <w:rPr>
          <w:rFonts w:ascii="Roboto"/>
          <w:color w:val="202024"/>
        </w:rPr>
        <w:t xml:space="preserve">Likely </w:t>
      </w:r>
      <w:r>
        <w:rPr>
          <w:rFonts w:ascii="Roboto"/>
          <w:noProof/>
          <w:color w:val="202024"/>
          <w:position w:val="-3"/>
        </w:rPr>
        <w:drawing>
          <wp:inline distT="0" distB="0" distL="0" distR="0" wp14:anchorId="0FF5C691" wp14:editId="62CF64D7">
            <wp:extent cx="304800" cy="171449"/>
            <wp:effectExtent l="0" t="0" r="0" b="0"/>
            <wp:docPr id="425" name="Image 4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25" name="Image 425"/>
                    <pic:cNvPicPr/>
                  </pic:nvPicPr>
                  <pic:blipFill>
                    <a:blip r:embed="rId233"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proofErr w:type="spellStart"/>
      <w:r>
        <w:rPr>
          <w:rFonts w:ascii="Roboto"/>
          <w:color w:val="202024"/>
        </w:rPr>
        <w:t>Likely</w:t>
      </w:r>
      <w:proofErr w:type="spellEnd"/>
      <w:r>
        <w:rPr>
          <w:rFonts w:ascii="Roboto"/>
          <w:color w:val="202024"/>
        </w:rPr>
        <w:t xml:space="preserve"> </w:t>
      </w:r>
      <w:r>
        <w:rPr>
          <w:rFonts w:ascii="Roboto"/>
          <w:noProof/>
          <w:color w:val="202024"/>
          <w:position w:val="-3"/>
        </w:rPr>
        <w:drawing>
          <wp:inline distT="0" distB="0" distL="0" distR="0" wp14:anchorId="495C86D6" wp14:editId="7DADADCF">
            <wp:extent cx="304800" cy="171449"/>
            <wp:effectExtent l="0" t="0" r="0" b="0"/>
            <wp:docPr id="426" name="Image 4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26" name="Image 426"/>
                    <pic:cNvPicPr/>
                  </pic:nvPicPr>
                  <pic:blipFill>
                    <a:blip r:embed="rId234"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rFonts w:ascii="Roboto"/>
          <w:color w:val="202024"/>
        </w:rPr>
        <w:t xml:space="preserve">Neutral </w:t>
      </w:r>
      <w:r>
        <w:rPr>
          <w:rFonts w:ascii="Roboto"/>
          <w:noProof/>
          <w:color w:val="202024"/>
          <w:position w:val="-3"/>
        </w:rPr>
        <w:drawing>
          <wp:inline distT="0" distB="0" distL="0" distR="0" wp14:anchorId="0AF1D7E3" wp14:editId="7AF3D256">
            <wp:extent cx="304800" cy="171449"/>
            <wp:effectExtent l="0" t="0" r="0" b="0"/>
            <wp:docPr id="427" name="Image 4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27" name="Image 427"/>
                    <pic:cNvPicPr/>
                  </pic:nvPicPr>
                  <pic:blipFill>
                    <a:blip r:embed="rId235"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rFonts w:ascii="Roboto"/>
          <w:color w:val="202024"/>
        </w:rPr>
        <w:t>Unlikely</w:t>
      </w:r>
    </w:p>
    <w:p w14:paraId="68D1EC08" w14:textId="77777777" w:rsidR="007E5659" w:rsidRDefault="007E5659" w:rsidP="007E5659">
      <w:pPr>
        <w:spacing w:before="21"/>
        <w:ind w:left="1092"/>
        <w:rPr>
          <w:rFonts w:ascii="Roboto"/>
        </w:rPr>
      </w:pPr>
      <w:r>
        <w:rPr>
          <w:noProof/>
          <w:position w:val="-3"/>
        </w:rPr>
        <w:drawing>
          <wp:inline distT="0" distB="0" distL="0" distR="0" wp14:anchorId="76D93A41" wp14:editId="069CCA20">
            <wp:extent cx="304800" cy="171449"/>
            <wp:effectExtent l="0" t="0" r="0" b="0"/>
            <wp:docPr id="428" name="Image 4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28" name="Image 428"/>
                    <pic:cNvPicPr/>
                  </pic:nvPicPr>
                  <pic:blipFill>
                    <a:blip r:embed="rId236"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rFonts w:ascii="Roboto"/>
          <w:color w:val="202024"/>
        </w:rPr>
        <w:t>Very Unlikely</w:t>
      </w:r>
    </w:p>
    <w:p w14:paraId="5858CF90" w14:textId="77777777" w:rsidR="007E5659" w:rsidRDefault="007E5659" w:rsidP="007E5659">
      <w:pPr>
        <w:pStyle w:val="BodyText"/>
        <w:rPr>
          <w:rFonts w:ascii="Roboto"/>
        </w:rPr>
      </w:pPr>
    </w:p>
    <w:p w14:paraId="621FAD4A" w14:textId="77777777" w:rsidR="007E5659" w:rsidRDefault="007E5659" w:rsidP="007E5659">
      <w:pPr>
        <w:pStyle w:val="BodyText"/>
        <w:rPr>
          <w:rFonts w:ascii="Roboto"/>
        </w:rPr>
      </w:pPr>
    </w:p>
    <w:p w14:paraId="7447D1E3" w14:textId="77777777" w:rsidR="007E5659" w:rsidRDefault="007E5659" w:rsidP="007E5659">
      <w:pPr>
        <w:pStyle w:val="BodyText"/>
        <w:spacing w:before="173"/>
        <w:rPr>
          <w:rFonts w:ascii="Roboto"/>
        </w:rPr>
      </w:pPr>
    </w:p>
    <w:p w14:paraId="024BE1C9" w14:textId="77777777" w:rsidR="007E5659" w:rsidRDefault="007E5659" w:rsidP="007E5659">
      <w:pPr>
        <w:pStyle w:val="ListParagraph"/>
        <w:widowControl w:val="0"/>
        <w:numPr>
          <w:ilvl w:val="0"/>
          <w:numId w:val="23"/>
        </w:numPr>
        <w:tabs>
          <w:tab w:val="left" w:pos="1020"/>
        </w:tabs>
        <w:autoSpaceDE w:val="0"/>
        <w:autoSpaceDN w:val="0"/>
        <w:spacing w:after="0" w:line="240" w:lineRule="auto"/>
        <w:ind w:left="1020" w:hanging="633"/>
        <w:contextualSpacing w:val="0"/>
        <w:rPr>
          <w:rFonts w:ascii="Roboto"/>
          <w:sz w:val="24"/>
        </w:rPr>
      </w:pPr>
      <w:r>
        <w:rPr>
          <w:color w:val="202024"/>
          <w:sz w:val="24"/>
        </w:rPr>
        <w:t>I intend to leave this organisation as soon as I find a better job.</w:t>
      </w:r>
      <w:r>
        <w:rPr>
          <w:color w:val="202024"/>
          <w:spacing w:val="-7"/>
          <w:sz w:val="24"/>
        </w:rPr>
        <w:t xml:space="preserve"> </w:t>
      </w:r>
      <w:r>
        <w:rPr>
          <w:rFonts w:ascii="Roboto"/>
          <w:color w:val="D92F25"/>
          <w:spacing w:val="-10"/>
          <w:sz w:val="24"/>
        </w:rPr>
        <w:t>*</w:t>
      </w:r>
    </w:p>
    <w:p w14:paraId="34219A49" w14:textId="77777777" w:rsidR="007E5659" w:rsidRDefault="007E5659" w:rsidP="007E5659">
      <w:pPr>
        <w:pStyle w:val="BodyText"/>
        <w:spacing w:before="43"/>
        <w:rPr>
          <w:rFonts w:ascii="Roboto"/>
          <w:sz w:val="21"/>
        </w:rPr>
      </w:pPr>
    </w:p>
    <w:p w14:paraId="0828BA31" w14:textId="77777777" w:rsidR="007E5659" w:rsidRDefault="007E5659" w:rsidP="007E5659">
      <w:pPr>
        <w:ind w:left="1020"/>
        <w:rPr>
          <w:rFonts w:ascii="Roboto"/>
          <w:i/>
          <w:sz w:val="21"/>
        </w:rPr>
      </w:pPr>
      <w:r>
        <w:rPr>
          <w:rFonts w:ascii="Roboto"/>
          <w:i/>
          <w:color w:val="6D6F72"/>
          <w:sz w:val="21"/>
        </w:rPr>
        <w:t>Mark</w:t>
      </w:r>
      <w:r>
        <w:rPr>
          <w:rFonts w:ascii="Roboto"/>
          <w:i/>
          <w:color w:val="6D6F72"/>
          <w:spacing w:val="-3"/>
          <w:sz w:val="21"/>
        </w:rPr>
        <w:t xml:space="preserve"> </w:t>
      </w:r>
      <w:r>
        <w:rPr>
          <w:rFonts w:ascii="Roboto"/>
          <w:i/>
          <w:color w:val="6D6F72"/>
          <w:sz w:val="21"/>
        </w:rPr>
        <w:t>only</w:t>
      </w:r>
      <w:r>
        <w:rPr>
          <w:rFonts w:ascii="Roboto"/>
          <w:i/>
          <w:color w:val="6D6F72"/>
          <w:spacing w:val="-2"/>
          <w:sz w:val="21"/>
        </w:rPr>
        <w:t xml:space="preserve"> </w:t>
      </w:r>
      <w:r>
        <w:rPr>
          <w:rFonts w:ascii="Roboto"/>
          <w:i/>
          <w:color w:val="6D6F72"/>
          <w:sz w:val="21"/>
        </w:rPr>
        <w:t>one</w:t>
      </w:r>
      <w:r>
        <w:rPr>
          <w:rFonts w:ascii="Roboto"/>
          <w:i/>
          <w:color w:val="6D6F72"/>
          <w:spacing w:val="-2"/>
          <w:sz w:val="21"/>
        </w:rPr>
        <w:t xml:space="preserve"> </w:t>
      </w:r>
      <w:r>
        <w:rPr>
          <w:rFonts w:ascii="Roboto"/>
          <w:i/>
          <w:color w:val="6D6F72"/>
          <w:spacing w:val="-4"/>
          <w:sz w:val="21"/>
        </w:rPr>
        <w:t>oval.</w:t>
      </w:r>
    </w:p>
    <w:p w14:paraId="1D7BA1D9" w14:textId="77777777" w:rsidR="007E5659" w:rsidRDefault="007E5659" w:rsidP="007E5659">
      <w:pPr>
        <w:pStyle w:val="BodyText"/>
        <w:spacing w:before="186"/>
        <w:rPr>
          <w:rFonts w:ascii="Roboto"/>
          <w:i/>
          <w:sz w:val="21"/>
        </w:rPr>
      </w:pPr>
    </w:p>
    <w:p w14:paraId="2AFCD694" w14:textId="77777777" w:rsidR="007E5659" w:rsidRDefault="007E5659" w:rsidP="007E5659">
      <w:pPr>
        <w:tabs>
          <w:tab w:val="left" w:pos="2220"/>
          <w:tab w:val="left" w:pos="2700"/>
          <w:tab w:val="left" w:pos="3180"/>
          <w:tab w:val="left" w:pos="3660"/>
        </w:tabs>
        <w:ind w:left="1740"/>
        <w:rPr>
          <w:rFonts w:ascii="Roboto"/>
          <w:sz w:val="21"/>
        </w:rPr>
      </w:pPr>
      <w:r>
        <w:rPr>
          <w:rFonts w:ascii="Roboto"/>
          <w:color w:val="202024"/>
          <w:spacing w:val="-10"/>
          <w:sz w:val="21"/>
        </w:rPr>
        <w:t>1</w:t>
      </w:r>
      <w:r>
        <w:rPr>
          <w:rFonts w:ascii="Roboto"/>
          <w:color w:val="202024"/>
          <w:sz w:val="21"/>
        </w:rPr>
        <w:tab/>
      </w:r>
      <w:r>
        <w:rPr>
          <w:rFonts w:ascii="Roboto"/>
          <w:color w:val="202024"/>
          <w:spacing w:val="-10"/>
          <w:sz w:val="21"/>
        </w:rPr>
        <w:t>2</w:t>
      </w:r>
      <w:r>
        <w:rPr>
          <w:rFonts w:ascii="Roboto"/>
          <w:color w:val="202024"/>
          <w:sz w:val="21"/>
        </w:rPr>
        <w:tab/>
      </w:r>
      <w:r>
        <w:rPr>
          <w:rFonts w:ascii="Roboto"/>
          <w:color w:val="202024"/>
          <w:spacing w:val="-10"/>
          <w:sz w:val="21"/>
        </w:rPr>
        <w:t>3</w:t>
      </w:r>
      <w:r>
        <w:rPr>
          <w:rFonts w:ascii="Roboto"/>
          <w:color w:val="202024"/>
          <w:sz w:val="21"/>
        </w:rPr>
        <w:tab/>
      </w:r>
      <w:r>
        <w:rPr>
          <w:rFonts w:ascii="Roboto"/>
          <w:color w:val="202024"/>
          <w:spacing w:val="-10"/>
          <w:sz w:val="21"/>
        </w:rPr>
        <w:t>4</w:t>
      </w:r>
      <w:r>
        <w:rPr>
          <w:rFonts w:ascii="Roboto"/>
          <w:color w:val="202024"/>
          <w:sz w:val="21"/>
        </w:rPr>
        <w:tab/>
      </w:r>
      <w:r>
        <w:rPr>
          <w:rFonts w:ascii="Roboto"/>
          <w:color w:val="202024"/>
          <w:spacing w:val="-10"/>
          <w:sz w:val="21"/>
        </w:rPr>
        <w:t>5</w:t>
      </w:r>
    </w:p>
    <w:p w14:paraId="40C0AFF3" w14:textId="77777777" w:rsidR="007E5659" w:rsidRDefault="007E5659" w:rsidP="007E5659">
      <w:pPr>
        <w:pStyle w:val="BodyText"/>
        <w:spacing w:before="59"/>
        <w:rPr>
          <w:rFonts w:ascii="Roboto"/>
          <w:sz w:val="22"/>
        </w:rPr>
      </w:pPr>
    </w:p>
    <w:p w14:paraId="3B2AE25B" w14:textId="77777777" w:rsidR="007E5659" w:rsidRDefault="007E5659" w:rsidP="007E5659">
      <w:pPr>
        <w:tabs>
          <w:tab w:val="left" w:pos="3975"/>
        </w:tabs>
        <w:spacing w:before="1"/>
        <w:ind w:left="1095"/>
        <w:rPr>
          <w:rFonts w:ascii="Roboto"/>
        </w:rPr>
      </w:pPr>
      <w:r>
        <w:rPr>
          <w:rFonts w:ascii="Roboto"/>
          <w:noProof/>
        </w:rPr>
        <mc:AlternateContent>
          <mc:Choice Requires="wps">
            <w:drawing>
              <wp:anchor distT="0" distB="0" distL="0" distR="0" simplePos="0" relativeHeight="251721728" behindDoc="1" locked="0" layoutInCell="1" allowOverlap="1" wp14:anchorId="4802E080" wp14:editId="316B7527">
                <wp:simplePos x="0" y="0"/>
                <wp:positionH relativeFrom="page">
                  <wp:posOffset>1579738</wp:posOffset>
                </wp:positionH>
                <wp:positionV relativeFrom="paragraph">
                  <wp:posOffset>3713</wp:posOffset>
                </wp:positionV>
                <wp:extent cx="255904" cy="163830"/>
                <wp:effectExtent l="0" t="0" r="0" b="0"/>
                <wp:wrapNone/>
                <wp:docPr id="429" name="Textbox 4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55904" cy="163830"/>
                        </a:xfrm>
                        <a:prstGeom prst="rect">
                          <a:avLst/>
                        </a:prstGeom>
                      </wps:spPr>
                      <wps:txbx>
                        <w:txbxContent>
                          <w:p w14:paraId="69CF8C85" w14:textId="77777777" w:rsidR="007E5659" w:rsidRDefault="007E5659" w:rsidP="007E5659">
                            <w:pPr>
                              <w:spacing w:line="258" w:lineRule="exact"/>
                              <w:rPr>
                                <w:rFonts w:ascii="Roboto"/>
                              </w:rPr>
                            </w:pPr>
                            <w:r>
                              <w:rPr>
                                <w:rFonts w:ascii="Roboto"/>
                                <w:color w:val="202024"/>
                                <w:spacing w:val="-7"/>
                              </w:rPr>
                              <w:t>ngly</w:t>
                            </w:r>
                          </w:p>
                        </w:txbxContent>
                      </wps:txbx>
                      <wps:bodyPr wrap="square" lIns="0" tIns="0" rIns="0" bIns="0" rtlCol="0">
                        <a:noAutofit/>
                      </wps:bodyPr>
                    </wps:wsp>
                  </a:graphicData>
                </a:graphic>
              </wp:anchor>
            </w:drawing>
          </mc:Choice>
          <mc:Fallback>
            <w:pict>
              <v:shape w14:anchorId="4802E080" id="Textbox 429" o:spid="_x0000_s1170" type="#_x0000_t202" style="position:absolute;left:0;text-align:left;margin-left:124.4pt;margin-top:.3pt;width:20.15pt;height:12.9pt;z-index:-25159475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" filled="f" stroked="f">
                <v:textbox inset="0,0,0,0">
                  <w:txbxContent>
                    <w:p w14:paraId="69CF8C85" w14:textId="77777777" w:rsidR="007E5659" w:rsidRDefault="007E5659" w:rsidP="007E5659">
                      <w:pPr>
                        <w:spacing w:line="258" w:lineRule="exact"/>
                        <w:rPr>
                          <w:rFonts w:ascii="Roboto"/>
                        </w:rPr>
                      </w:pPr>
                      <w:r>
                        <w:rPr>
                          <w:rFonts w:ascii="Roboto"/>
                          <w:color w:val="202024"/>
                          <w:spacing w:val="-7"/>
                        </w:rPr>
                        <w:t>ngly</w:t>
                      </w:r>
                    </w:p>
                  </w:txbxContent>
                </v:textbox>
                <w10:wrap anchorx="page"/>
              </v:shape>
            </w:pict>
          </mc:Fallback>
        </mc:AlternateContent>
      </w:r>
      <w:r>
        <w:rPr>
          <w:rFonts w:ascii="Roboto"/>
          <w:noProof/>
        </w:rPr>
        <mc:AlternateContent>
          <mc:Choice Requires="wps">
            <w:drawing>
              <wp:anchor distT="0" distB="0" distL="0" distR="0" simplePos="0" relativeHeight="251722752" behindDoc="1" locked="0" layoutInCell="1" allowOverlap="1" wp14:anchorId="027A2D2B" wp14:editId="24236F7D">
                <wp:simplePos x="0" y="0"/>
                <wp:positionH relativeFrom="page">
                  <wp:posOffset>1869647</wp:posOffset>
                </wp:positionH>
                <wp:positionV relativeFrom="paragraph">
                  <wp:posOffset>3713</wp:posOffset>
                </wp:positionV>
                <wp:extent cx="273685" cy="163830"/>
                <wp:effectExtent l="0" t="0" r="0" b="0"/>
                <wp:wrapNone/>
                <wp:docPr id="430" name="Textbox 4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3685" cy="163830"/>
                        </a:xfrm>
                        <a:prstGeom prst="rect">
                          <a:avLst/>
                        </a:prstGeom>
                      </wps:spPr>
                      <wps:txbx>
                        <w:txbxContent>
                          <w:p w14:paraId="17EAE4F7" w14:textId="77777777" w:rsidR="007E5659" w:rsidRDefault="007E5659" w:rsidP="007E5659">
                            <w:pPr>
                              <w:spacing w:line="258" w:lineRule="exact"/>
                              <w:rPr>
                                <w:rFonts w:ascii="Roboto"/>
                              </w:rPr>
                            </w:pPr>
                            <w:r>
                              <w:rPr>
                                <w:rFonts w:ascii="Roboto"/>
                                <w:color w:val="202024"/>
                                <w:spacing w:val="-6"/>
                              </w:rPr>
                              <w:t>Disa</w:t>
                            </w:r>
                          </w:p>
                        </w:txbxContent>
                      </wps:txbx>
                      <wps:bodyPr wrap="square" lIns="0" tIns="0" rIns="0" bIns="0" rtlCol="0">
                        <a:noAutofit/>
                      </wps:bodyPr>
                    </wps:wsp>
                  </a:graphicData>
                </a:graphic>
              </wp:anchor>
            </w:drawing>
          </mc:Choice>
          <mc:Fallback>
            <w:pict>
              <v:shape w14:anchorId="027A2D2B" id="Textbox 430" o:spid="_x0000_s1171" type="#_x0000_t202" style="position:absolute;left:0;text-align:left;margin-left:147.2pt;margin-top:.3pt;width:21.55pt;height:12.9pt;z-index:-2515937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" filled="f" stroked="f">
                <v:textbox inset="0,0,0,0">
                  <w:txbxContent>
                    <w:p w14:paraId="17EAE4F7" w14:textId="77777777" w:rsidR="007E5659" w:rsidRDefault="007E5659" w:rsidP="007E5659">
                      <w:pPr>
                        <w:spacing w:line="258" w:lineRule="exact"/>
                        <w:rPr>
                          <w:rFonts w:ascii="Roboto"/>
                        </w:rPr>
                      </w:pPr>
                      <w:r>
                        <w:rPr>
                          <w:rFonts w:ascii="Roboto"/>
                          <w:color w:val="202024"/>
                          <w:spacing w:val="-6"/>
                        </w:rPr>
                        <w:t>Disa</w:t>
                      </w:r>
                    </w:p>
                  </w:txbxContent>
                </v:textbox>
                <w10:wrap anchorx="page"/>
              </v:shape>
            </w:pict>
          </mc:Fallback>
        </mc:AlternateContent>
      </w:r>
      <w:r>
        <w:rPr>
          <w:rFonts w:ascii="Roboto"/>
          <w:noProof/>
        </w:rPr>
        <mc:AlternateContent>
          <mc:Choice Requires="wps">
            <w:drawing>
              <wp:anchor distT="0" distB="0" distL="0" distR="0" simplePos="0" relativeHeight="251723776" behindDoc="1" locked="0" layoutInCell="1" allowOverlap="1" wp14:anchorId="7E78CFF9" wp14:editId="7BCF71D3">
                <wp:simplePos x="0" y="0"/>
                <wp:positionH relativeFrom="page">
                  <wp:posOffset>2143056</wp:posOffset>
                </wp:positionH>
                <wp:positionV relativeFrom="paragraph">
                  <wp:posOffset>3713</wp:posOffset>
                </wp:positionV>
                <wp:extent cx="272415" cy="163830"/>
                <wp:effectExtent l="0" t="0" r="0" b="0"/>
                <wp:wrapNone/>
                <wp:docPr id="431" name="Textbox 4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2415" cy="163830"/>
                        </a:xfrm>
                        <a:prstGeom prst="rect">
                          <a:avLst/>
                        </a:prstGeom>
                      </wps:spPr>
                      <wps:txbx>
                        <w:txbxContent>
                          <w:p w14:paraId="2CA48FB1" w14:textId="77777777" w:rsidR="007E5659" w:rsidRDefault="007E5659" w:rsidP="007E5659">
                            <w:pPr>
                              <w:spacing w:line="258" w:lineRule="exact"/>
                              <w:rPr>
                                <w:rFonts w:ascii="Roboto"/>
                              </w:rPr>
                            </w:pPr>
                            <w:r>
                              <w:rPr>
                                <w:rFonts w:ascii="Roboto"/>
                                <w:color w:val="202024"/>
                                <w:spacing w:val="-5"/>
                              </w:rPr>
                              <w:t>gree</w:t>
                            </w:r>
                          </w:p>
                        </w:txbxContent>
                      </wps:txbx>
                      <wps:bodyPr wrap="square" lIns="0" tIns="0" rIns="0" bIns="0" rtlCol="0">
                        <a:noAutofit/>
                      </wps:bodyPr>
                    </wps:wsp>
                  </a:graphicData>
                </a:graphic>
              </wp:anchor>
            </w:drawing>
          </mc:Choice>
          <mc:Fallback>
            <w:pict>
              <v:shape w14:anchorId="7E78CFF9" id="Textbox 431" o:spid="_x0000_s1172" type="#_x0000_t202" style="position:absolute;left:0;text-align:left;margin-left:168.75pt;margin-top:.3pt;width:21.45pt;height:12.9pt;z-index:-2515927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" filled="f" stroked="f">
                <v:textbox inset="0,0,0,0">
                  <w:txbxContent>
                    <w:p w14:paraId="2CA48FB1" w14:textId="77777777" w:rsidR="007E5659" w:rsidRDefault="007E5659" w:rsidP="007E5659">
                      <w:pPr>
                        <w:spacing w:line="258" w:lineRule="exact"/>
                        <w:rPr>
                          <w:rFonts w:ascii="Roboto"/>
                        </w:rPr>
                      </w:pPr>
                      <w:r>
                        <w:rPr>
                          <w:rFonts w:ascii="Roboto"/>
                          <w:color w:val="202024"/>
                          <w:spacing w:val="-5"/>
                        </w:rPr>
                        <w:t>gree</w:t>
                      </w:r>
                    </w:p>
                  </w:txbxContent>
                </v:textbox>
                <w10:wrap anchorx="page"/>
              </v:shape>
            </w:pict>
          </mc:Fallback>
        </mc:AlternateContent>
      </w:r>
      <w:r>
        <w:rPr>
          <w:rFonts w:ascii="Roboto"/>
          <w:noProof/>
        </w:rPr>
        <mc:AlternateContent>
          <mc:Choice Requires="wpg">
            <w:drawing>
              <wp:anchor distT="0" distB="0" distL="0" distR="0" simplePos="0" relativeHeight="251726848" behindDoc="1" locked="0" layoutInCell="1" allowOverlap="1" wp14:anchorId="604E9AEB" wp14:editId="429A1F88">
                <wp:simplePos x="0" y="0"/>
                <wp:positionH relativeFrom="page">
                  <wp:posOffset>1276349</wp:posOffset>
                </wp:positionH>
                <wp:positionV relativeFrom="paragraph">
                  <wp:posOffset>-76294</wp:posOffset>
                </wp:positionV>
                <wp:extent cx="2133600" cy="323850"/>
                <wp:effectExtent l="0" t="0" r="0" b="0"/>
                <wp:wrapNone/>
                <wp:docPr id="432" name="Group 4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33600" cy="323850"/>
                          <a:chOff x="0" y="0"/>
                          <a:chExt cx="2133600" cy="323850"/>
                        </a:xfrm>
                      </wpg:grpSpPr>
                      <wps:wsp>
                        <wps:cNvPr id="433" name="Graphic 433"/>
                        <wps:cNvSpPr/>
                        <wps:spPr>
                          <a:xfrm>
                            <a:off x="-12" y="3"/>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s:wsp>
                        <wps:cNvPr id="434" name="Graphic 434"/>
                        <wps:cNvSpPr/>
                        <wps:spPr>
                          <a:xfrm>
                            <a:off x="3047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435" name="Graphic 435"/>
                        <wps:cNvSpPr/>
                        <wps:spPr>
                          <a:xfrm>
                            <a:off x="304787" y="3"/>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436" name="Image 436"/>
                          <pic:cNvPicPr/>
                        </pic:nvPicPr>
                        <pic:blipFill>
                          <a:blip r:embed="rId237" cstate="print"/>
                          <a:stretch>
                            <a:fillRect/>
                          </a:stretch>
                        </pic:blipFill>
                        <pic:spPr>
                          <a:xfrm>
                            <a:off x="352424" y="76199"/>
                            <a:ext cx="209550" cy="171449"/>
                          </a:xfrm>
                          <a:prstGeom prst="rect">
                            <a:avLst/>
                          </a:prstGeom>
                        </pic:spPr>
                      </pic:pic>
                      <wps:wsp>
                        <wps:cNvPr id="437" name="Graphic 437"/>
                        <wps:cNvSpPr/>
                        <wps:spPr>
                          <a:xfrm>
                            <a:off x="6095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438" name="Graphic 438"/>
                        <wps:cNvSpPr/>
                        <wps:spPr>
                          <a:xfrm>
                            <a:off x="609587" y="3"/>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439" name="Image 439"/>
                          <pic:cNvPicPr/>
                        </pic:nvPicPr>
                        <pic:blipFill>
                          <a:blip r:embed="rId237" cstate="print"/>
                          <a:stretch>
                            <a:fillRect/>
                          </a:stretch>
                        </pic:blipFill>
                        <pic:spPr>
                          <a:xfrm>
                            <a:off x="657224" y="76199"/>
                            <a:ext cx="209550" cy="171449"/>
                          </a:xfrm>
                          <a:prstGeom prst="rect">
                            <a:avLst/>
                          </a:prstGeom>
                        </pic:spPr>
                      </pic:pic>
                      <wps:wsp>
                        <wps:cNvPr id="440" name="Graphic 440"/>
                        <wps:cNvSpPr/>
                        <wps:spPr>
                          <a:xfrm>
                            <a:off x="914399" y="0"/>
                            <a:ext cx="304800" cy="323850"/>
                          </a:xfrm>
                          <a:custGeom>
                            <a:avLst/>
                            <a:gdLst/>
                            <a:ahLst/>
                            <a:cxnLst/>
                            <a:rect l="l" t="t" r="r" b="b"/>
                            <a:pathLst>
                              <a:path w="304800" h="323850">
                                <a:moveTo>
                                  <a:pt x="304799" y="323849"/>
                                </a:moveTo>
                                <a:lnTo>
                                  <a:pt x="0" y="323849"/>
                                </a:lnTo>
                                <a:lnTo>
                                  <a:pt x="0" y="0"/>
                                </a:lnTo>
                                <a:lnTo>
                                  <a:pt x="304799" y="0"/>
                                </a:lnTo>
                                <a:lnTo>
                                  <a:pt x="304799" y="323849"/>
                                </a:lnTo>
                                <a:close/>
                              </a:path>
                            </a:pathLst>
                          </a:custGeom>
                          <a:solidFill>
                            <a:srgbClr val="FFFFFF"/>
                          </a:solidFill>
                        </wps:spPr>
                        <wps:bodyPr wrap="square" lIns="0" tIns="0" rIns="0" bIns="0" rtlCol="0">
                          <a:prstTxWarp prst="textNoShape">
                            <a:avLst/>
                          </a:prstTxWarp>
                          <a:noAutofit/>
                        </wps:bodyPr>
                      </wps:wsp>
                      <wps:wsp>
                        <wps:cNvPr id="441" name="Graphic 441"/>
                        <wps:cNvSpPr/>
                        <wps:spPr>
                          <a:xfrm>
                            <a:off x="914387" y="3"/>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442" name="Image 442"/>
                          <pic:cNvPicPr/>
                        </pic:nvPicPr>
                        <pic:blipFill>
                          <a:blip r:embed="rId237" cstate="print"/>
                          <a:stretch>
                            <a:fillRect/>
                          </a:stretch>
                        </pic:blipFill>
                        <pic:spPr>
                          <a:xfrm>
                            <a:off x="962024" y="76199"/>
                            <a:ext cx="209550" cy="171449"/>
                          </a:xfrm>
                          <a:prstGeom prst="rect">
                            <a:avLst/>
                          </a:prstGeom>
                        </pic:spPr>
                      </pic:pic>
                      <wps:wsp>
                        <wps:cNvPr id="443" name="Graphic 443"/>
                        <wps:cNvSpPr/>
                        <wps:spPr>
                          <a:xfrm>
                            <a:off x="1219187" y="3"/>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444" name="Image 444"/>
                          <pic:cNvPicPr/>
                        </pic:nvPicPr>
                        <pic:blipFill>
                          <a:blip r:embed="rId238" cstate="print"/>
                          <a:stretch>
                            <a:fillRect/>
                          </a:stretch>
                        </pic:blipFill>
                        <pic:spPr>
                          <a:xfrm>
                            <a:off x="1266824" y="76199"/>
                            <a:ext cx="209550" cy="171449"/>
                          </a:xfrm>
                          <a:prstGeom prst="rect">
                            <a:avLst/>
                          </a:prstGeom>
                        </pic:spPr>
                      </pic:pic>
                      <wps:wsp>
                        <wps:cNvPr id="445" name="Graphic 445"/>
                        <wps:cNvSpPr/>
                        <wps:spPr>
                          <a:xfrm>
                            <a:off x="1523987" y="3"/>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pic:pic xmlns:pic="http://schemas.openxmlformats.org/drawingml/2006/picture">
                        <pic:nvPicPr>
                          <pic:cNvPr id="446" name="Image 446"/>
                          <pic:cNvPicPr/>
                        </pic:nvPicPr>
                        <pic:blipFill>
                          <a:blip r:embed="rId237" cstate="print"/>
                          <a:stretch>
                            <a:fillRect/>
                          </a:stretch>
                        </pic:blipFill>
                        <pic:spPr>
                          <a:xfrm>
                            <a:off x="1571624" y="76199"/>
                            <a:ext cx="209549" cy="171449"/>
                          </a:xfrm>
                          <a:prstGeom prst="rect">
                            <a:avLst/>
                          </a:prstGeom>
                        </pic:spPr>
                      </pic:pic>
                      <wps:wsp>
                        <wps:cNvPr id="447" name="Graphic 447"/>
                        <wps:cNvSpPr/>
                        <wps:spPr>
                          <a:xfrm>
                            <a:off x="1828787" y="3"/>
                            <a:ext cx="304800" cy="323850"/>
                          </a:xfrm>
                          <a:custGeom>
                            <a:avLst/>
                            <a:gdLst/>
                            <a:ahLst/>
                            <a:cxnLst/>
                            <a:rect l="l" t="t" r="r" b="b"/>
                            <a:pathLst>
                              <a:path w="304800" h="323850">
                                <a:moveTo>
                                  <a:pt x="304800" y="314325"/>
                                </a:moveTo>
                                <a:lnTo>
                                  <a:pt x="0" y="314325"/>
                                </a:lnTo>
                                <a:lnTo>
                                  <a:pt x="0" y="323850"/>
                                </a:lnTo>
                                <a:lnTo>
                                  <a:pt x="304800" y="323850"/>
                                </a:lnTo>
                                <a:lnTo>
                                  <a:pt x="304800" y="314325"/>
                                </a:lnTo>
                                <a:close/>
                              </a:path>
                              <a:path w="304800" h="323850">
                                <a:moveTo>
                                  <a:pt x="304800" y="0"/>
                                </a:moveTo>
                                <a:lnTo>
                                  <a:pt x="0" y="0"/>
                                </a:lnTo>
                                <a:lnTo>
                                  <a:pt x="0" y="9525"/>
                                </a:lnTo>
                                <a:lnTo>
                                  <a:pt x="304800" y="9525"/>
                                </a:lnTo>
                                <a:lnTo>
                                  <a:pt x="304800" y="0"/>
                                </a:lnTo>
                                <a:close/>
                              </a:path>
                            </a:pathLst>
                          </a:custGeom>
                          <a:solidFill>
                            <a:srgbClr val="BDC1C6"/>
                          </a:solidFill>
                        </wps:spPr>
                        <wps:bodyPr wrap="square" lIns="0" tIns="0" rIns="0" bIns="0" rtlCol="0">
                          <a:prstTxWarp prst="textNoShape">
                            <a:avLst/>
                          </a:prstTxWarp>
                          <a:noAutofit/>
                        </wps:bodyPr>
                      </wps:wsp>
                    </wpg:wgp>
                  </a:graphicData>
                </a:graphic>
              </wp:anchor>
            </w:drawing>
          </mc:Choice>
          <mc:Fallback>
            <w:pict>
              <v:group w14:anchorId="18169A42" id="Group 432" o:spid="_x0000_s1026" style="position:absolute;margin-left:100.5pt;margin-top:-6pt;width:168pt;height:25.5pt;z-index:-251589632;mso-wrap-distance-left:0;mso-wrap-distance-right:0;mso-position-horizontal-relative:page" coordsize="21336,3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">
                <v:shape id="Graphic 433" o:spid="_x0000_s1027" style="position:absolute;width:3047;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" path="m304800,314325l,314325r,9525l304800,323850r,-9525xem304800,l,,,9525r304800,l304800,xe" fillcolor="#bdc1c6" stroked="f">
                  <v:path arrowok="t"/>
                </v:shape>
                <v:shape id="Graphic 434" o:spid="_x0000_s1028"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" path="m304799,323849l,323849,,,304799,r,323849xe" stroked="f">
                  <v:path arrowok="t"/>
                </v:shape>
                <v:shape id="Graphic 435" o:spid="_x0000_s1029" style="position:absolute;left:304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" path="m304800,314325l,314325r,9525l304800,323850r,-9525xem304800,l,,,9525r304800,l304800,xe" fillcolor="#bdc1c6" stroked="f">
                  <v:path arrowok="t"/>
                </v:shape>
                <v:shape id="Image 436" o:spid="_x0000_s1030" type="#_x0000_t75" style="position:absolute;left:3524;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">
                  <v:imagedata r:id="rId239" o:title=""/>
                </v:shape>
                <v:shape id="Graphic 437" o:spid="_x0000_s1031"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" path="m304799,323849l,323849,,,304799,r,323849xe" stroked="f">
                  <v:path arrowok="t"/>
                </v:shape>
                <v:shape id="Graphic 438" o:spid="_x0000_s1032" style="position:absolute;left:6095;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" path="m304800,314325l,314325r,9525l304800,323850r,-9525xem304800,l,,,9525r304800,l304800,xe" fillcolor="#bdc1c6" stroked="f">
                  <v:path arrowok="t"/>
                </v:shape>
                <v:shape id="Image 439" o:spid="_x0000_s1033" type="#_x0000_t75" style="position:absolute;left:6572;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">
                  <v:imagedata r:id="rId239" o:title=""/>
                </v:shape>
                <v:shape id="Graphic 440" o:spid="_x0000_s1034"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" path="m304799,323849l,323849,,,304799,r,323849xe" stroked="f">
                  <v:path arrowok="t"/>
                </v:shape>
                <v:shape id="Graphic 441" o:spid="_x0000_s1035" style="position:absolute;left:9143;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" path="m304800,314325l,314325r,9525l304800,323850r,-9525xem304800,l,,,9525r304800,l304800,xe" fillcolor="#bdc1c6" stroked="f">
                  <v:path arrowok="t"/>
                </v:shape>
                <v:shape id="Image 442" o:spid="_x0000_s1036" type="#_x0000_t75" style="position:absolute;left:9620;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">
                  <v:imagedata r:id="rId239" o:title=""/>
                </v:shape>
                <v:shape id="Graphic 443" o:spid="_x0000_s1037" style="position:absolute;left:12191;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" path="m304800,314325l,314325r,9525l304800,323850r,-9525xem304800,l,,,9525r304800,l304800,xe" fillcolor="#bdc1c6" stroked="f">
                  <v:path arrowok="t"/>
                </v:shape>
                <v:shape id="Image 444" o:spid="_x0000_s1038" type="#_x0000_t75" style="position:absolute;left:12668;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">
                  <v:imagedata r:id="rId240" o:title=""/>
                </v:shape>
                <v:shape id="Graphic 445" o:spid="_x0000_s1039" style="position:absolute;left:15239;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" path="m304800,314325l,314325r,9525l304800,323850r,-9525xem304800,l,,,9525r304800,l304800,xe" fillcolor="#bdc1c6" stroked="f">
                  <v:path arrowok="t"/>
                </v:shape>
                <v:shape id="Image 446" o:spid="_x0000_s1040" type="#_x0000_t75" style="position:absolute;left:15716;top:761;width:2095;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">
                  <v:imagedata r:id="rId239" o:title=""/>
                </v:shape>
                <v:shape id="Graphic 447" o:spid="_x0000_s1041" style="position:absolute;left:18287;width:3048;height:3238;visibility:visible;mso-wrap-style:square;v-text-anchor:top" coordsize="304800,323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" path="m304800,314325l,314325r,9525l304800,323850r,-9525xem304800,l,,,9525r304800,l304800,xe" fillcolor="#bdc1c6" stroked="f">
                  <v:path arrowok="t"/>
                </v:shape>
                <w10:wrap anchorx="page"/>
              </v:group>
            </w:pict>
          </mc:Fallback>
        </mc:AlternateContent>
      </w:r>
      <w:r>
        <w:rPr>
          <w:rFonts w:ascii="Roboto"/>
          <w:color w:val="202024"/>
          <w:spacing w:val="-4"/>
        </w:rPr>
        <w:t>Stro</w:t>
      </w:r>
      <w:r>
        <w:rPr>
          <w:rFonts w:ascii="Roboto"/>
          <w:color w:val="202024"/>
        </w:rPr>
        <w:tab/>
      </w:r>
      <w:r>
        <w:rPr>
          <w:rFonts w:ascii="Roboto"/>
          <w:color w:val="202024"/>
          <w:spacing w:val="-4"/>
        </w:rPr>
        <w:t>Strongly</w:t>
      </w:r>
      <w:r>
        <w:rPr>
          <w:rFonts w:ascii="Roboto"/>
          <w:color w:val="202024"/>
          <w:spacing w:val="2"/>
        </w:rPr>
        <w:t xml:space="preserve"> </w:t>
      </w:r>
      <w:r>
        <w:rPr>
          <w:rFonts w:ascii="Roboto"/>
          <w:color w:val="202024"/>
          <w:spacing w:val="-4"/>
        </w:rPr>
        <w:t>Agree</w:t>
      </w:r>
    </w:p>
    <w:p w14:paraId="773A982B" w14:textId="77777777" w:rsidR="007E5659" w:rsidRDefault="007E5659" w:rsidP="007E5659">
      <w:pPr>
        <w:rPr>
          <w:rFonts w:ascii="Roboto"/>
        </w:rPr>
        <w:sectPr w:rsidR="007E5659" w:rsidSect="007E5659">
          <w:pgSz w:w="11900" w:h="16840"/>
          <w:pgMar w:top="620" w:right="1133" w:bottom="280" w:left="992" w:header="720" w:footer="720" w:gutter="0"/>
          <w:cols w:space="720"/>
        </w:sectPr>
      </w:pPr>
    </w:p>
    <w:p w14:paraId="1DECA508" w14:textId="77777777" w:rsidR="007E5659" w:rsidRDefault="007E5659" w:rsidP="007E5659">
      <w:pPr>
        <w:pStyle w:val="ListParagraph"/>
        <w:widowControl w:val="0"/>
        <w:numPr>
          <w:ilvl w:val="0"/>
          <w:numId w:val="23"/>
        </w:numPr>
        <w:tabs>
          <w:tab w:val="left" w:pos="1154"/>
        </w:tabs>
        <w:autoSpaceDE w:val="0"/>
        <w:autoSpaceDN w:val="0"/>
        <w:spacing w:before="78" w:after="0" w:line="240" w:lineRule="auto"/>
        <w:ind w:left="1154" w:hanging="767"/>
        <w:contextualSpacing w:val="0"/>
        <w:rPr>
          <w:sz w:val="24"/>
        </w:rPr>
      </w:pPr>
      <w:r>
        <w:rPr>
          <w:color w:val="202024"/>
          <w:sz w:val="24"/>
        </w:rPr>
        <w:lastRenderedPageBreak/>
        <w:t xml:space="preserve">How strong is your intention to leave your current </w:t>
      </w:r>
      <w:r>
        <w:rPr>
          <w:color w:val="202024"/>
          <w:spacing w:val="-2"/>
          <w:sz w:val="24"/>
        </w:rPr>
        <w:t>organisation?</w:t>
      </w:r>
    </w:p>
    <w:p w14:paraId="1A83DDAE" w14:textId="77777777" w:rsidR="007E5659" w:rsidRDefault="007E5659" w:rsidP="007E5659">
      <w:pPr>
        <w:pStyle w:val="BodyText"/>
        <w:spacing w:before="6"/>
      </w:pPr>
    </w:p>
    <w:p w14:paraId="4FDC1169" w14:textId="77777777" w:rsidR="007E5659" w:rsidRDefault="007E5659" w:rsidP="007E5659">
      <w:pPr>
        <w:ind w:left="1020"/>
        <w:rPr>
          <w:rFonts w:ascii="Roboto"/>
          <w:i/>
          <w:sz w:val="24"/>
        </w:rPr>
      </w:pPr>
      <w:r>
        <w:rPr>
          <w:rFonts w:ascii="Roboto"/>
          <w:i/>
          <w:color w:val="202024"/>
          <w:spacing w:val="-2"/>
          <w:sz w:val="24"/>
        </w:rPr>
        <w:t>Mark</w:t>
      </w:r>
      <w:r>
        <w:rPr>
          <w:rFonts w:ascii="Roboto"/>
          <w:i/>
          <w:color w:val="202024"/>
          <w:spacing w:val="-11"/>
          <w:sz w:val="24"/>
        </w:rPr>
        <w:t xml:space="preserve"> </w:t>
      </w:r>
      <w:r>
        <w:rPr>
          <w:rFonts w:ascii="Roboto"/>
          <w:i/>
          <w:color w:val="202024"/>
          <w:spacing w:val="-2"/>
          <w:sz w:val="24"/>
        </w:rPr>
        <w:t>only</w:t>
      </w:r>
      <w:r>
        <w:rPr>
          <w:rFonts w:ascii="Roboto"/>
          <w:i/>
          <w:color w:val="202024"/>
          <w:spacing w:val="-11"/>
          <w:sz w:val="24"/>
        </w:rPr>
        <w:t xml:space="preserve"> </w:t>
      </w:r>
      <w:r>
        <w:rPr>
          <w:rFonts w:ascii="Roboto"/>
          <w:i/>
          <w:color w:val="202024"/>
          <w:spacing w:val="-2"/>
          <w:sz w:val="24"/>
        </w:rPr>
        <w:t>one</w:t>
      </w:r>
      <w:r>
        <w:rPr>
          <w:rFonts w:ascii="Roboto"/>
          <w:i/>
          <w:color w:val="202024"/>
          <w:spacing w:val="-11"/>
          <w:sz w:val="24"/>
        </w:rPr>
        <w:t xml:space="preserve"> </w:t>
      </w:r>
      <w:r>
        <w:rPr>
          <w:rFonts w:ascii="Roboto"/>
          <w:i/>
          <w:color w:val="202024"/>
          <w:spacing w:val="-4"/>
          <w:sz w:val="24"/>
        </w:rPr>
        <w:t>oval.</w:t>
      </w:r>
    </w:p>
    <w:p w14:paraId="4894C1A2" w14:textId="77777777" w:rsidR="007E5659" w:rsidRDefault="007E5659" w:rsidP="007E5659">
      <w:pPr>
        <w:pStyle w:val="BodyText"/>
        <w:spacing w:before="42"/>
        <w:rPr>
          <w:rFonts w:ascii="Roboto"/>
          <w:i/>
        </w:rPr>
      </w:pPr>
    </w:p>
    <w:p w14:paraId="0DD5518D" w14:textId="77777777" w:rsidR="007E5659" w:rsidRDefault="007E5659" w:rsidP="007E5659">
      <w:pPr>
        <w:spacing w:line="386" w:lineRule="auto"/>
        <w:ind w:left="1092" w:right="6997"/>
        <w:rPr>
          <w:rFonts w:ascii="Roboto"/>
        </w:rPr>
      </w:pPr>
      <w:r>
        <w:rPr>
          <w:noProof/>
          <w:position w:val="-3"/>
        </w:rPr>
        <w:drawing>
          <wp:inline distT="0" distB="0" distL="0" distR="0" wp14:anchorId="2DB88F68" wp14:editId="1C624AF2">
            <wp:extent cx="304800" cy="171449"/>
            <wp:effectExtent l="0" t="0" r="0" b="0"/>
            <wp:docPr id="448" name="Image 4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48" name="Image 448"/>
                    <pic:cNvPicPr/>
                  </pic:nvPicPr>
                  <pic:blipFill>
                    <a:blip r:embed="rId241" cstate="print"/>
                    <a:stretch>
                      <a:fillRect/>
                    </a:stretch>
                  </pic:blipFill>
                  <pic:spPr>
                    <a:xfrm>
                      <a:off x="0" y="0"/>
                      <a:ext cx="304800" cy="171449"/>
                    </a:xfrm>
                    <a:prstGeom prst="rect">
                      <a:avLst/>
                    </a:prstGeom>
                  </pic:spPr>
                </pic:pic>
              </a:graphicData>
            </a:graphic>
          </wp:inline>
        </w:drawing>
      </w:r>
      <w:r>
        <w:rPr>
          <w:rFonts w:ascii="Times New Roman"/>
          <w:spacing w:val="-5"/>
          <w:sz w:val="20"/>
        </w:rPr>
        <w:t xml:space="preserve"> </w:t>
      </w:r>
      <w:r>
        <w:rPr>
          <w:rFonts w:ascii="Roboto"/>
          <w:color w:val="202024"/>
        </w:rPr>
        <w:t>Very</w:t>
      </w:r>
      <w:r>
        <w:rPr>
          <w:rFonts w:ascii="Roboto"/>
          <w:color w:val="202024"/>
          <w:spacing w:val="-14"/>
        </w:rPr>
        <w:t xml:space="preserve"> </w:t>
      </w:r>
      <w:r>
        <w:rPr>
          <w:rFonts w:ascii="Roboto"/>
          <w:color w:val="202024"/>
        </w:rPr>
        <w:t xml:space="preserve">Strong </w:t>
      </w:r>
      <w:r>
        <w:rPr>
          <w:rFonts w:ascii="Roboto"/>
          <w:noProof/>
          <w:color w:val="202024"/>
          <w:position w:val="-3"/>
        </w:rPr>
        <w:drawing>
          <wp:inline distT="0" distB="0" distL="0" distR="0" wp14:anchorId="01E1E84E" wp14:editId="5299A943">
            <wp:extent cx="304800" cy="171449"/>
            <wp:effectExtent l="0" t="0" r="0" b="0"/>
            <wp:docPr id="449" name="Image 44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49" name="Image 449"/>
                    <pic:cNvPicPr/>
                  </pic:nvPicPr>
                  <pic:blipFill>
                    <a:blip r:embed="rId242"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proofErr w:type="spellStart"/>
      <w:r>
        <w:rPr>
          <w:rFonts w:ascii="Roboto"/>
          <w:color w:val="202024"/>
        </w:rPr>
        <w:t>Strong</w:t>
      </w:r>
      <w:proofErr w:type="spellEnd"/>
      <w:r>
        <w:rPr>
          <w:rFonts w:ascii="Roboto"/>
          <w:color w:val="202024"/>
        </w:rPr>
        <w:t xml:space="preserve"> </w:t>
      </w:r>
      <w:r>
        <w:rPr>
          <w:rFonts w:ascii="Roboto"/>
          <w:noProof/>
          <w:color w:val="202024"/>
          <w:position w:val="-3"/>
        </w:rPr>
        <w:drawing>
          <wp:inline distT="0" distB="0" distL="0" distR="0" wp14:anchorId="6BFF60A2" wp14:editId="3F2B09E8">
            <wp:extent cx="304800" cy="171449"/>
            <wp:effectExtent l="0" t="0" r="0" b="0"/>
            <wp:docPr id="450" name="Image 45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50" name="Image 450"/>
                    <pic:cNvPicPr/>
                  </pic:nvPicPr>
                  <pic:blipFill>
                    <a:blip r:embed="rId243"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rFonts w:ascii="Roboto"/>
          <w:color w:val="202024"/>
        </w:rPr>
        <w:t xml:space="preserve">Moderate </w:t>
      </w:r>
      <w:r>
        <w:rPr>
          <w:rFonts w:ascii="Roboto"/>
          <w:noProof/>
          <w:color w:val="202024"/>
          <w:position w:val="-3"/>
        </w:rPr>
        <w:drawing>
          <wp:inline distT="0" distB="0" distL="0" distR="0" wp14:anchorId="7127E836" wp14:editId="23046524">
            <wp:extent cx="304800" cy="171449"/>
            <wp:effectExtent l="0" t="0" r="0" b="0"/>
            <wp:docPr id="451" name="Image 45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51" name="Image 451"/>
                    <pic:cNvPicPr/>
                  </pic:nvPicPr>
                  <pic:blipFill>
                    <a:blip r:embed="rId244" cstate="print"/>
                    <a:stretch>
                      <a:fillRect/>
                    </a:stretch>
                  </pic:blipFill>
                  <pic:spPr>
                    <a:xfrm>
                      <a:off x="0" y="0"/>
                      <a:ext cx="304800" cy="171449"/>
                    </a:xfrm>
                    <a:prstGeom prst="rect">
                      <a:avLst/>
                    </a:prstGeom>
                  </pic:spPr>
                </pic:pic>
              </a:graphicData>
            </a:graphic>
          </wp:inline>
        </w:drawing>
      </w:r>
      <w:r>
        <w:rPr>
          <w:rFonts w:ascii="Times New Roman"/>
          <w:color w:val="202024"/>
        </w:rPr>
        <w:t xml:space="preserve"> </w:t>
      </w:r>
      <w:r>
        <w:rPr>
          <w:rFonts w:ascii="Roboto"/>
          <w:color w:val="202024"/>
        </w:rPr>
        <w:t>Weak</w:t>
      </w:r>
    </w:p>
    <w:p w14:paraId="4BA63EB3" w14:textId="77777777" w:rsidR="007E5659" w:rsidRDefault="007E5659" w:rsidP="007E5659">
      <w:pPr>
        <w:spacing w:before="21"/>
        <w:ind w:left="1092"/>
        <w:rPr>
          <w:rFonts w:ascii="Roboto"/>
        </w:rPr>
      </w:pPr>
      <w:r>
        <w:rPr>
          <w:noProof/>
          <w:position w:val="-3"/>
        </w:rPr>
        <w:drawing>
          <wp:inline distT="0" distB="0" distL="0" distR="0" wp14:anchorId="7AA8E3ED" wp14:editId="3C3CF0BC">
            <wp:extent cx="304800" cy="171449"/>
            <wp:effectExtent l="0" t="0" r="0" b="0"/>
            <wp:docPr id="452" name="Image 4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52" name="Image 452"/>
                    <pic:cNvPicPr/>
                  </pic:nvPicPr>
                  <pic:blipFill>
                    <a:blip r:embed="rId245" cstate="print"/>
                    <a:stretch>
                      <a:fillRect/>
                    </a:stretch>
                  </pic:blipFill>
                  <pic:spPr>
                    <a:xfrm>
                      <a:off x="0" y="0"/>
                      <a:ext cx="304800" cy="171449"/>
                    </a:xfrm>
                    <a:prstGeom prst="rect">
                      <a:avLst/>
                    </a:prstGeom>
                  </pic:spPr>
                </pic:pic>
              </a:graphicData>
            </a:graphic>
          </wp:inline>
        </w:drawing>
      </w:r>
      <w:r>
        <w:rPr>
          <w:rFonts w:ascii="Times New Roman"/>
          <w:sz w:val="20"/>
        </w:rPr>
        <w:t xml:space="preserve"> </w:t>
      </w:r>
      <w:r>
        <w:rPr>
          <w:rFonts w:ascii="Roboto"/>
          <w:color w:val="202024"/>
        </w:rPr>
        <w:t>Very Weak</w:t>
      </w:r>
    </w:p>
    <w:p w14:paraId="43C046DF" w14:textId="77777777" w:rsidR="007E5659" w:rsidRDefault="007E5659" w:rsidP="007E5659">
      <w:pPr>
        <w:pStyle w:val="BodyText"/>
        <w:rPr>
          <w:rFonts w:ascii="Roboto"/>
        </w:rPr>
      </w:pPr>
    </w:p>
    <w:p w14:paraId="426BBDCA" w14:textId="77777777" w:rsidR="007E5659" w:rsidRDefault="007E5659" w:rsidP="007E5659">
      <w:pPr>
        <w:pStyle w:val="BodyText"/>
        <w:spacing w:before="281"/>
        <w:rPr>
          <w:rFonts w:ascii="Roboto"/>
        </w:rPr>
      </w:pPr>
    </w:p>
    <w:p w14:paraId="3A5CD3FC" w14:textId="77777777" w:rsidR="007E5659" w:rsidRPr="00742335" w:rsidRDefault="007E5659" w:rsidP="007E5659">
      <w:pPr>
        <w:pStyle w:val="ListParagraph"/>
        <w:widowControl w:val="0"/>
        <w:numPr>
          <w:ilvl w:val="0"/>
          <w:numId w:val="23"/>
        </w:numPr>
        <w:tabs>
          <w:tab w:val="left" w:pos="1020"/>
        </w:tabs>
        <w:autoSpaceDE w:val="0"/>
        <w:autoSpaceDN w:val="0"/>
        <w:spacing w:after="0" w:line="302" w:lineRule="auto"/>
        <w:ind w:left="1020" w:right="305" w:hanging="633"/>
        <w:contextualSpacing w:val="0"/>
        <w:rPr>
          <w:rFonts w:ascii="Times New Roman" w:hAnsi="Times New Roman" w:cs="Times New Roman"/>
          <w:sz w:val="24"/>
        </w:rPr>
      </w:pPr>
      <w:r w:rsidRPr="00742335">
        <w:rPr>
          <w:rFonts w:ascii="Times New Roman" w:hAnsi="Times New Roman" w:cs="Times New Roman"/>
          <w:color w:val="202024"/>
          <w:sz w:val="24"/>
        </w:rPr>
        <w:t>Please</w:t>
      </w:r>
      <w:r w:rsidRPr="00742335">
        <w:rPr>
          <w:rFonts w:ascii="Times New Roman" w:hAnsi="Times New Roman" w:cs="Times New Roman"/>
          <w:color w:val="202024"/>
          <w:spacing w:val="-4"/>
          <w:sz w:val="24"/>
        </w:rPr>
        <w:t xml:space="preserve"> </w:t>
      </w:r>
      <w:r w:rsidRPr="00742335">
        <w:rPr>
          <w:rFonts w:ascii="Times New Roman" w:hAnsi="Times New Roman" w:cs="Times New Roman"/>
          <w:color w:val="202024"/>
          <w:sz w:val="24"/>
        </w:rPr>
        <w:t>share</w:t>
      </w:r>
      <w:r w:rsidRPr="00742335">
        <w:rPr>
          <w:rFonts w:ascii="Times New Roman" w:hAnsi="Times New Roman" w:cs="Times New Roman"/>
          <w:color w:val="202024"/>
          <w:spacing w:val="-4"/>
          <w:sz w:val="24"/>
        </w:rPr>
        <w:t xml:space="preserve"> </w:t>
      </w:r>
      <w:r w:rsidRPr="00742335">
        <w:rPr>
          <w:rFonts w:ascii="Times New Roman" w:hAnsi="Times New Roman" w:cs="Times New Roman"/>
          <w:color w:val="202024"/>
          <w:sz w:val="24"/>
        </w:rPr>
        <w:t>any</w:t>
      </w:r>
      <w:r w:rsidRPr="00742335">
        <w:rPr>
          <w:rFonts w:ascii="Times New Roman" w:hAnsi="Times New Roman" w:cs="Times New Roman"/>
          <w:color w:val="202024"/>
          <w:spacing w:val="-4"/>
          <w:sz w:val="24"/>
        </w:rPr>
        <w:t xml:space="preserve"> </w:t>
      </w:r>
      <w:r w:rsidRPr="00742335">
        <w:rPr>
          <w:rFonts w:ascii="Times New Roman" w:hAnsi="Times New Roman" w:cs="Times New Roman"/>
          <w:color w:val="202024"/>
          <w:sz w:val="24"/>
        </w:rPr>
        <w:t>additional</w:t>
      </w:r>
      <w:r w:rsidRPr="00742335">
        <w:rPr>
          <w:rFonts w:ascii="Times New Roman" w:hAnsi="Times New Roman" w:cs="Times New Roman"/>
          <w:color w:val="202024"/>
          <w:spacing w:val="-4"/>
          <w:sz w:val="24"/>
        </w:rPr>
        <w:t xml:space="preserve"> </w:t>
      </w:r>
      <w:r w:rsidRPr="00742335">
        <w:rPr>
          <w:rFonts w:ascii="Times New Roman" w:hAnsi="Times New Roman" w:cs="Times New Roman"/>
          <w:color w:val="202024"/>
          <w:sz w:val="24"/>
        </w:rPr>
        <w:t>thoughts</w:t>
      </w:r>
      <w:r w:rsidRPr="00742335">
        <w:rPr>
          <w:rFonts w:ascii="Times New Roman" w:hAnsi="Times New Roman" w:cs="Times New Roman"/>
          <w:color w:val="202024"/>
          <w:spacing w:val="-4"/>
          <w:sz w:val="24"/>
        </w:rPr>
        <w:t xml:space="preserve"> </w:t>
      </w:r>
      <w:r w:rsidRPr="00742335">
        <w:rPr>
          <w:rFonts w:ascii="Times New Roman" w:hAnsi="Times New Roman" w:cs="Times New Roman"/>
          <w:color w:val="202024"/>
          <w:sz w:val="24"/>
        </w:rPr>
        <w:t>on</w:t>
      </w:r>
      <w:r w:rsidRPr="00742335">
        <w:rPr>
          <w:rFonts w:ascii="Times New Roman" w:hAnsi="Times New Roman" w:cs="Times New Roman"/>
          <w:color w:val="202024"/>
          <w:spacing w:val="-4"/>
          <w:sz w:val="24"/>
        </w:rPr>
        <w:t xml:space="preserve"> </w:t>
      </w:r>
      <w:r w:rsidRPr="00742335">
        <w:rPr>
          <w:rFonts w:ascii="Times New Roman" w:hAnsi="Times New Roman" w:cs="Times New Roman"/>
          <w:color w:val="202024"/>
          <w:sz w:val="24"/>
        </w:rPr>
        <w:t>how</w:t>
      </w:r>
      <w:r w:rsidRPr="00742335">
        <w:rPr>
          <w:rFonts w:ascii="Times New Roman" w:hAnsi="Times New Roman" w:cs="Times New Roman"/>
          <w:color w:val="202024"/>
          <w:spacing w:val="-4"/>
          <w:sz w:val="24"/>
        </w:rPr>
        <w:t xml:space="preserve"> </w:t>
      </w:r>
      <w:r w:rsidRPr="00742335">
        <w:rPr>
          <w:rFonts w:ascii="Times New Roman" w:hAnsi="Times New Roman" w:cs="Times New Roman"/>
          <w:color w:val="202024"/>
          <w:sz w:val="24"/>
        </w:rPr>
        <w:t>leadership</w:t>
      </w:r>
      <w:r w:rsidRPr="00742335">
        <w:rPr>
          <w:rFonts w:ascii="Times New Roman" w:hAnsi="Times New Roman" w:cs="Times New Roman"/>
          <w:color w:val="202024"/>
          <w:spacing w:val="-4"/>
          <w:sz w:val="24"/>
        </w:rPr>
        <w:t xml:space="preserve"> </w:t>
      </w:r>
      <w:r w:rsidRPr="00742335">
        <w:rPr>
          <w:rFonts w:ascii="Times New Roman" w:hAnsi="Times New Roman" w:cs="Times New Roman"/>
          <w:color w:val="202024"/>
          <w:sz w:val="24"/>
        </w:rPr>
        <w:t>and</w:t>
      </w:r>
      <w:r w:rsidRPr="00742335">
        <w:rPr>
          <w:rFonts w:ascii="Times New Roman" w:hAnsi="Times New Roman" w:cs="Times New Roman"/>
          <w:color w:val="202024"/>
          <w:spacing w:val="-4"/>
          <w:sz w:val="24"/>
        </w:rPr>
        <w:t xml:space="preserve"> </w:t>
      </w:r>
      <w:r w:rsidRPr="00742335">
        <w:rPr>
          <w:rFonts w:ascii="Times New Roman" w:hAnsi="Times New Roman" w:cs="Times New Roman"/>
          <w:color w:val="202024"/>
          <w:sz w:val="24"/>
        </w:rPr>
        <w:t>management</w:t>
      </w:r>
      <w:r w:rsidRPr="00742335">
        <w:rPr>
          <w:rFonts w:ascii="Times New Roman" w:hAnsi="Times New Roman" w:cs="Times New Roman"/>
          <w:color w:val="202024"/>
          <w:spacing w:val="-4"/>
          <w:sz w:val="24"/>
        </w:rPr>
        <w:t xml:space="preserve"> </w:t>
      </w:r>
      <w:r w:rsidRPr="00742335">
        <w:rPr>
          <w:rFonts w:ascii="Times New Roman" w:hAnsi="Times New Roman" w:cs="Times New Roman"/>
          <w:color w:val="202024"/>
          <w:sz w:val="24"/>
        </w:rPr>
        <w:t>style affect your motivation and experience at work.</w:t>
      </w:r>
    </w:p>
    <w:p w14:paraId="163D5014" w14:textId="77777777" w:rsidR="007E5659" w:rsidRPr="00742335" w:rsidRDefault="007E5659" w:rsidP="007E5659">
      <w:pPr>
        <w:pStyle w:val="BodyText"/>
        <w:rPr>
          <w:rFonts w:ascii="Times New Roman" w:hAnsi="Times New Roman" w:cs="Times New Roman"/>
          <w:sz w:val="20"/>
        </w:rPr>
      </w:pPr>
    </w:p>
    <w:p w14:paraId="4935C776" w14:textId="77777777" w:rsidR="007E5659" w:rsidRDefault="007E5659" w:rsidP="007E5659">
      <w:pPr>
        <w:pStyle w:val="BodyText"/>
        <w:spacing w:before="158"/>
        <w:rPr>
          <w:sz w:val="20"/>
        </w:rPr>
      </w:pPr>
      <w:r>
        <w:rPr>
          <w:noProof/>
          <w:sz w:val="20"/>
        </w:rPr>
        <mc:AlternateContent>
          <mc:Choice Requires="wps">
            <w:drawing>
              <wp:anchor distT="0" distB="0" distL="0" distR="0" simplePos="0" relativeHeight="251734016" behindDoc="1" locked="0" layoutInCell="1" allowOverlap="1" wp14:anchorId="08EC3D08" wp14:editId="69EE227D">
                <wp:simplePos x="0" y="0"/>
                <wp:positionH relativeFrom="page">
                  <wp:posOffset>1276349</wp:posOffset>
                </wp:positionH>
                <wp:positionV relativeFrom="paragraph">
                  <wp:posOffset>262195</wp:posOffset>
                </wp:positionV>
                <wp:extent cx="5448300" cy="9525"/>
                <wp:effectExtent l="0" t="0" r="0" b="0"/>
                <wp:wrapTopAndBottom/>
                <wp:docPr id="453" name="Graphic 45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36EC6F4F" id="Graphic 453" o:spid="_x0000_s1026" style="position:absolute;margin-left:100.5pt;margin-top:20.65pt;width:429pt;height:.75pt;z-index:-251582464;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" path="m5448299,9524l,9524,,,5448299,r,9524xe" fillcolor="#bdc1c6" stroked="f">
                <v:path arrowok="t"/>
                <w10:wrap type="topAndBottom" anchorx="page"/>
              </v:shape>
            </w:pict>
          </mc:Fallback>
        </mc:AlternateContent>
      </w:r>
      <w:r>
        <w:rPr>
          <w:noProof/>
          <w:sz w:val="20"/>
        </w:rPr>
        <mc:AlternateContent>
          <mc:Choice Requires="wps">
            <w:drawing>
              <wp:anchor distT="0" distB="0" distL="0" distR="0" simplePos="0" relativeHeight="251735040" behindDoc="1" locked="0" layoutInCell="1" allowOverlap="1" wp14:anchorId="6FADF34B" wp14:editId="7F5B74EF">
                <wp:simplePos x="0" y="0"/>
                <wp:positionH relativeFrom="page">
                  <wp:posOffset>1276349</wp:posOffset>
                </wp:positionH>
                <wp:positionV relativeFrom="paragraph">
                  <wp:posOffset>538420</wp:posOffset>
                </wp:positionV>
                <wp:extent cx="5448300" cy="9525"/>
                <wp:effectExtent l="0" t="0" r="0" b="0"/>
                <wp:wrapTopAndBottom/>
                <wp:docPr id="454" name="Graphic 45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58A96C63" id="Graphic 454" o:spid="_x0000_s1026" style="position:absolute;margin-left:100.5pt;margin-top:42.4pt;width:429pt;height:.75pt;z-index:-251581440;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" path="m5448299,9524l,9524,,,5448299,r,9524xe" fillcolor="#bdc1c6" stroked="f">
                <v:path arrowok="t"/>
                <w10:wrap type="topAndBottom" anchorx="page"/>
              </v:shape>
            </w:pict>
          </mc:Fallback>
        </mc:AlternateContent>
      </w:r>
      <w:r>
        <w:rPr>
          <w:noProof/>
          <w:sz w:val="20"/>
        </w:rPr>
        <mc:AlternateContent>
          <mc:Choice Requires="wps">
            <w:drawing>
              <wp:anchor distT="0" distB="0" distL="0" distR="0" simplePos="0" relativeHeight="251736064" behindDoc="1" locked="0" layoutInCell="1" allowOverlap="1" wp14:anchorId="72A1FC38" wp14:editId="4B55D2E0">
                <wp:simplePos x="0" y="0"/>
                <wp:positionH relativeFrom="page">
                  <wp:posOffset>1276349</wp:posOffset>
                </wp:positionH>
                <wp:positionV relativeFrom="paragraph">
                  <wp:posOffset>814645</wp:posOffset>
                </wp:positionV>
                <wp:extent cx="5448300" cy="9525"/>
                <wp:effectExtent l="0" t="0" r="0" b="0"/>
                <wp:wrapTopAndBottom/>
                <wp:docPr id="455" name="Graphic 45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32D7BDBF" id="Graphic 455" o:spid="_x0000_s1026" style="position:absolute;margin-left:100.5pt;margin-top:64.15pt;width:429pt;height:.75pt;z-index:-251580416;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" path="m5448299,9524l,9524,,,5448299,r,9524xe" fillcolor="#bdc1c6" stroked="f">
                <v:path arrowok="t"/>
                <w10:wrap type="topAndBottom" anchorx="page"/>
              </v:shape>
            </w:pict>
          </mc:Fallback>
        </mc:AlternateContent>
      </w:r>
      <w:r>
        <w:rPr>
          <w:noProof/>
          <w:sz w:val="20"/>
        </w:rPr>
        <mc:AlternateContent>
          <mc:Choice Requires="wps">
            <w:drawing>
              <wp:anchor distT="0" distB="0" distL="0" distR="0" simplePos="0" relativeHeight="251737088" behindDoc="1" locked="0" layoutInCell="1" allowOverlap="1" wp14:anchorId="3687AFD2" wp14:editId="0E70D9F8">
                <wp:simplePos x="0" y="0"/>
                <wp:positionH relativeFrom="page">
                  <wp:posOffset>1276349</wp:posOffset>
                </wp:positionH>
                <wp:positionV relativeFrom="paragraph">
                  <wp:posOffset>1090870</wp:posOffset>
                </wp:positionV>
                <wp:extent cx="5448300" cy="9525"/>
                <wp:effectExtent l="0" t="0" r="0" b="0"/>
                <wp:wrapTopAndBottom/>
                <wp:docPr id="456" name="Graphic 45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1DE40F3B" id="Graphic 456" o:spid="_x0000_s1026" style="position:absolute;margin-left:100.5pt;margin-top:85.9pt;width:429pt;height:.75pt;z-index:-251579392;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" path="m5448299,9524l,9524,,,5448299,r,9524xe" fillcolor="#bdc1c6" stroked="f">
                <v:path arrowok="t"/>
                <w10:wrap type="topAndBottom" anchorx="page"/>
              </v:shape>
            </w:pict>
          </mc:Fallback>
        </mc:AlternateContent>
      </w:r>
      <w:r>
        <w:rPr>
          <w:noProof/>
          <w:sz w:val="20"/>
        </w:rPr>
        <mc:AlternateContent>
          <mc:Choice Requires="wps">
            <w:drawing>
              <wp:anchor distT="0" distB="0" distL="0" distR="0" simplePos="0" relativeHeight="251738112" behindDoc="1" locked="0" layoutInCell="1" allowOverlap="1" wp14:anchorId="1A66A7EF" wp14:editId="6F452F13">
                <wp:simplePos x="0" y="0"/>
                <wp:positionH relativeFrom="page">
                  <wp:posOffset>1276349</wp:posOffset>
                </wp:positionH>
                <wp:positionV relativeFrom="paragraph">
                  <wp:posOffset>1367095</wp:posOffset>
                </wp:positionV>
                <wp:extent cx="5448300" cy="9525"/>
                <wp:effectExtent l="0" t="0" r="0" b="0"/>
                <wp:wrapTopAndBottom/>
                <wp:docPr id="457" name="Graphic 4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48300" cy="9525"/>
                        </a:xfrm>
                        <a:custGeom>
                          <a:avLst/>
                          <a:gdLst/>
                          <a:ahLst/>
                          <a:cxnLst/>
                          <a:rect l="l" t="t" r="r" b="b"/>
                          <a:pathLst>
                            <a:path w="5448300" h="9525">
                              <a:moveTo>
                                <a:pt x="5448299" y="9524"/>
                              </a:moveTo>
                              <a:lnTo>
                                <a:pt x="0" y="9524"/>
                              </a:lnTo>
                              <a:lnTo>
                                <a:pt x="0" y="0"/>
                              </a:lnTo>
                              <a:lnTo>
                                <a:pt x="5448299" y="0"/>
                              </a:lnTo>
                              <a:lnTo>
                                <a:pt x="5448299" y="9524"/>
                              </a:lnTo>
                              <a:close/>
                            </a:path>
                          </a:pathLst>
                        </a:custGeom>
                        <a:solidFill>
                          <a:srgbClr val="BDC1C6"/>
                        </a:solidFill>
                      </wps:spPr>
                      <wps:bodyPr wrap="square" lIns="0" tIns="0" rIns="0" bIns="0" rtlCol="0">
                        <a:prstTxWarp prst="textNoShape">
                          <a:avLst/>
                        </a:prstTxWarp>
                        <a:noAutofit/>
                      </wps:bodyPr>
                    </wps:wsp>
                  </a:graphicData>
                </a:graphic>
              </wp:anchor>
            </w:drawing>
          </mc:Choice>
          <mc:Fallback>
            <w:pict>
              <v:shape w14:anchorId="431F53AF" id="Graphic 457" o:spid="_x0000_s1026" style="position:absolute;margin-left:100.5pt;margin-top:107.65pt;width:429pt;height:.75pt;z-index:-251578368;visibility:visible;mso-wrap-style:square;mso-wrap-distance-left:0;mso-wrap-distance-top:0;mso-wrap-distance-right:0;mso-wrap-distance-bottom:0;mso-position-horizontal:absolute;mso-position-horizontal-relative:page;mso-position-vertical:absolute;mso-position-vertical-relative:text;v-text-anchor:top" coordsize="5448300,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" path="m5448299,9524l,9524,,,5448299,r,9524xe" fillcolor="#bdc1c6" stroked="f">
                <v:path arrowok="t"/>
                <w10:wrap type="topAndBottom" anchorx="page"/>
              </v:shape>
            </w:pict>
          </mc:Fallback>
        </mc:AlternateContent>
      </w:r>
    </w:p>
    <w:p w14:paraId="2F31DC8D" w14:textId="77777777" w:rsidR="007E5659" w:rsidRDefault="007E5659" w:rsidP="007E5659">
      <w:pPr>
        <w:pStyle w:val="BodyText"/>
        <w:spacing w:before="166"/>
        <w:rPr>
          <w:sz w:val="20"/>
        </w:rPr>
      </w:pPr>
    </w:p>
    <w:p w14:paraId="26E6C92B" w14:textId="77777777" w:rsidR="007E5659" w:rsidRDefault="007E5659" w:rsidP="007E5659">
      <w:pPr>
        <w:pStyle w:val="BodyText"/>
        <w:spacing w:before="166"/>
        <w:rPr>
          <w:sz w:val="20"/>
        </w:rPr>
      </w:pPr>
    </w:p>
    <w:p w14:paraId="7EC03615" w14:textId="77777777" w:rsidR="007E5659" w:rsidRDefault="007E5659" w:rsidP="007E5659">
      <w:pPr>
        <w:pStyle w:val="BodyText"/>
        <w:spacing w:before="166"/>
        <w:rPr>
          <w:sz w:val="20"/>
        </w:rPr>
      </w:pPr>
    </w:p>
    <w:p w14:paraId="2EE7BE10" w14:textId="77777777" w:rsidR="007E5659" w:rsidRDefault="007E5659" w:rsidP="007E5659">
      <w:pPr>
        <w:pStyle w:val="BodyText"/>
        <w:spacing w:before="166"/>
        <w:rPr>
          <w:sz w:val="20"/>
        </w:rPr>
      </w:pPr>
    </w:p>
    <w:p w14:paraId="0B733E2A" w14:textId="77777777" w:rsidR="007E5659" w:rsidRDefault="007E5659" w:rsidP="007E5659">
      <w:pPr>
        <w:pStyle w:val="BodyText"/>
      </w:pPr>
    </w:p>
    <w:p w14:paraId="5F247645" w14:textId="77777777" w:rsidR="007E5659" w:rsidRDefault="007E5659" w:rsidP="007E5659">
      <w:pPr>
        <w:pStyle w:val="BodyText"/>
        <w:spacing w:before="17"/>
      </w:pPr>
    </w:p>
    <w:p w14:paraId="27A7826B" w14:textId="77777777" w:rsidR="007E5659" w:rsidRDefault="007E5659" w:rsidP="007E5659">
      <w:pPr>
        <w:pStyle w:val="BodyText"/>
        <w:spacing w:before="6"/>
        <w:rPr>
          <w:rFonts w:ascii="Tahoma"/>
          <w:sz w:val="16"/>
        </w:rPr>
      </w:pPr>
    </w:p>
    <w:p w14:paraId="0E410259" w14:textId="77777777" w:rsidR="004324AA" w:rsidRPr="003C7DED" w:rsidRDefault="004324AA" w:rsidP="004324AA">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 – INTRODUCTORY NOTES</w:t>
      </w:r>
    </w:p>
    <w:p w14:paraId="6F03D783" w14:textId="77777777" w:rsidR="004324AA" w:rsidRPr="003C7DED" w:rsidRDefault="004324AA" w:rsidP="004324AA">
      <w:pPr>
        <w:tabs>
          <w:tab w:val="left" w:pos="5103"/>
        </w:tabs>
        <w:ind w:right="282"/>
        <w:jc w:val="center"/>
        <w:rPr>
          <w:rFonts w:ascii="Arial" w:hAnsi="Arial" w:cs="Arial"/>
          <w:b/>
          <w:bCs/>
        </w:rPr>
      </w:pPr>
    </w:p>
    <w:p w14:paraId="016FABDD" w14:textId="77777777" w:rsidR="004324AA" w:rsidRPr="003C7DED" w:rsidRDefault="004324AA" w:rsidP="004324AA">
      <w:pPr>
        <w:tabs>
          <w:tab w:val="left" w:pos="5103"/>
        </w:tabs>
        <w:ind w:right="282"/>
        <w:jc w:val="both"/>
        <w:rPr>
          <w:rFonts w:ascii="Arial" w:hAnsi="Arial" w:cs="Arial"/>
          <w:b/>
          <w:bCs/>
        </w:rPr>
      </w:pPr>
      <w:r w:rsidRPr="003C7DED">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3420E6B9" w14:textId="77777777" w:rsidR="004324AA" w:rsidRPr="003C7DED" w:rsidRDefault="004324AA" w:rsidP="004324AA">
      <w:pPr>
        <w:tabs>
          <w:tab w:val="left" w:pos="5103"/>
        </w:tabs>
        <w:ind w:right="282"/>
        <w:jc w:val="center"/>
        <w:rPr>
          <w:rFonts w:ascii="Arial" w:hAnsi="Arial" w:cs="Arial"/>
          <w:b/>
          <w:bCs/>
          <w:sz w:val="16"/>
          <w:szCs w:val="16"/>
        </w:rPr>
      </w:pPr>
    </w:p>
    <w:p w14:paraId="6D400BD7" w14:textId="77777777" w:rsidR="004324AA" w:rsidRPr="003C7DED" w:rsidRDefault="004324AA" w:rsidP="004324AA">
      <w:pPr>
        <w:tabs>
          <w:tab w:val="left" w:pos="5103"/>
        </w:tabs>
        <w:ind w:right="282"/>
        <w:jc w:val="both"/>
        <w:rPr>
          <w:rFonts w:ascii="Arial" w:hAnsi="Arial" w:cs="Arial"/>
        </w:rPr>
      </w:pPr>
      <w:r w:rsidRPr="003C7DED">
        <w:rPr>
          <w:rFonts w:ascii="Arial" w:hAnsi="Arial" w:cs="Arial"/>
        </w:rPr>
        <w:t xml:space="preserve">The University follows the OECD Frascati manual definition of </w:t>
      </w:r>
      <w:r w:rsidRPr="003C7DED">
        <w:rPr>
          <w:rFonts w:ascii="Arial" w:hAnsi="Arial" w:cs="Arial"/>
          <w:b/>
        </w:rPr>
        <w:t>research activity</w:t>
      </w:r>
      <w:r w:rsidRPr="003C7DED">
        <w:rPr>
          <w:rFonts w:ascii="Arial" w:hAnsi="Arial" w:cs="Arial"/>
        </w:rPr>
        <w:t xml:space="preserve">: </w:t>
      </w:r>
    </w:p>
    <w:p w14:paraId="4D132B22" w14:textId="77777777" w:rsidR="004324AA" w:rsidRPr="003C7DED" w:rsidRDefault="004324AA" w:rsidP="004324AA">
      <w:pPr>
        <w:pStyle w:val="Quote"/>
        <w:ind w:left="720" w:right="827"/>
        <w:jc w:val="left"/>
        <w:rPr>
          <w:rFonts w:ascii="Arial" w:hAnsi="Arial" w:cs="Arial"/>
        </w:rPr>
      </w:pPr>
      <w:r w:rsidRPr="003C7DED">
        <w:rPr>
          <w:rFonts w:ascii="Arial" w:hAnsi="Arial" w:cs="Arial"/>
        </w:rPr>
        <w:lastRenderedPageBreak/>
        <w:t>“[C]</w:t>
      </w:r>
      <w:proofErr w:type="spellStart"/>
      <w:r w:rsidRPr="003C7DED">
        <w:rPr>
          <w:rFonts w:ascii="Arial" w:hAnsi="Arial" w:cs="Arial"/>
        </w:rPr>
        <w:t>reative</w:t>
      </w:r>
      <w:proofErr w:type="spellEnd"/>
      <w:r w:rsidRPr="003C7DED">
        <w:rPr>
          <w:rFonts w:ascii="Arial" w:hAnsi="Arial" w:cs="Arial"/>
        </w:rPr>
        <w:t xml:space="preserve"> work undertaken on a systematic basis in order to increase the stock of knowledge, including knowledge of man, culture and society, and the use of this stock of knowledge to devise new applications”. </w:t>
      </w:r>
    </w:p>
    <w:p w14:paraId="736A887F" w14:textId="77777777" w:rsidR="004324AA" w:rsidRPr="003C7DED" w:rsidRDefault="004324AA" w:rsidP="004324AA">
      <w:pPr>
        <w:tabs>
          <w:tab w:val="left" w:pos="5103"/>
        </w:tabs>
        <w:ind w:right="282"/>
        <w:jc w:val="both"/>
        <w:rPr>
          <w:rFonts w:ascii="Arial" w:hAnsi="Arial" w:cs="Arial"/>
        </w:rPr>
      </w:pPr>
      <w:r w:rsidRPr="003C7DED">
        <w:rPr>
          <w:rFonts w:ascii="Arial" w:hAnsi="Arial" w:cs="Arial"/>
        </w:rPr>
        <w:t>As such this covers activities undertaken by:</w:t>
      </w:r>
    </w:p>
    <w:p w14:paraId="59036579" w14:textId="77777777" w:rsidR="004324AA" w:rsidRPr="003C7DED" w:rsidRDefault="004324AA" w:rsidP="004324AA">
      <w:pPr>
        <w:pStyle w:val="ListParagraph"/>
        <w:numPr>
          <w:ilvl w:val="0"/>
          <w:numId w:val="24"/>
        </w:numPr>
        <w:tabs>
          <w:tab w:val="left" w:pos="5103"/>
        </w:tabs>
        <w:spacing w:after="0" w:line="240" w:lineRule="auto"/>
        <w:ind w:right="282"/>
        <w:jc w:val="both"/>
        <w:rPr>
          <w:rFonts w:ascii="Arial" w:hAnsi="Arial" w:cs="Arial"/>
        </w:rPr>
      </w:pPr>
      <w:r w:rsidRPr="003C7DED">
        <w:rPr>
          <w:rFonts w:ascii="Arial" w:hAnsi="Arial" w:cs="Arial"/>
        </w:rPr>
        <w:t>Members of staff (academic staff or support staff);</w:t>
      </w:r>
    </w:p>
    <w:p w14:paraId="7258BE2D" w14:textId="77777777" w:rsidR="004324AA" w:rsidRPr="003C7DED" w:rsidRDefault="004324AA" w:rsidP="004324AA">
      <w:pPr>
        <w:pStyle w:val="ListParagraph"/>
        <w:numPr>
          <w:ilvl w:val="0"/>
          <w:numId w:val="24"/>
        </w:numPr>
        <w:tabs>
          <w:tab w:val="left" w:pos="5103"/>
        </w:tabs>
        <w:spacing w:after="0" w:line="240" w:lineRule="auto"/>
        <w:ind w:right="282"/>
        <w:jc w:val="both"/>
        <w:rPr>
          <w:rFonts w:ascii="Arial" w:hAnsi="Arial" w:cs="Arial"/>
        </w:rPr>
      </w:pPr>
      <w:r w:rsidRPr="003C7DED">
        <w:rPr>
          <w:rFonts w:ascii="Arial" w:hAnsi="Arial" w:cs="Arial"/>
        </w:rPr>
        <w:t>Individuals holding honorary title from the University;</w:t>
      </w:r>
    </w:p>
    <w:p w14:paraId="5184C1C7" w14:textId="77777777" w:rsidR="004324AA" w:rsidRPr="003C7DED" w:rsidRDefault="004324AA" w:rsidP="004324AA">
      <w:pPr>
        <w:pStyle w:val="ListParagraph"/>
        <w:numPr>
          <w:ilvl w:val="0"/>
          <w:numId w:val="24"/>
        </w:numPr>
        <w:tabs>
          <w:tab w:val="left" w:pos="5103"/>
        </w:tabs>
        <w:spacing w:after="0" w:line="240" w:lineRule="auto"/>
        <w:ind w:right="282"/>
        <w:jc w:val="both"/>
        <w:rPr>
          <w:rFonts w:ascii="Arial" w:hAnsi="Arial" w:cs="Arial"/>
        </w:rPr>
      </w:pPr>
      <w:r w:rsidRPr="003C7DED">
        <w:rPr>
          <w:rFonts w:ascii="Arial" w:hAnsi="Arial" w:cs="Arial"/>
        </w:rPr>
        <w:t>Postgraduate research students;</w:t>
      </w:r>
    </w:p>
    <w:p w14:paraId="6D0ACBD4" w14:textId="77777777" w:rsidR="004324AA" w:rsidRPr="003C7DED" w:rsidRDefault="004324AA" w:rsidP="004324AA">
      <w:pPr>
        <w:tabs>
          <w:tab w:val="left" w:pos="5103"/>
        </w:tabs>
        <w:ind w:left="64" w:right="282"/>
        <w:jc w:val="both"/>
        <w:rPr>
          <w:rFonts w:ascii="Arial" w:hAnsi="Arial" w:cs="Arial"/>
        </w:rPr>
      </w:pPr>
      <w:r w:rsidRPr="003C7DED">
        <w:rPr>
          <w:rFonts w:ascii="Arial" w:hAnsi="Arial" w:cs="Arial"/>
        </w:rPr>
        <w:t>In all of these cases ethical review is required regardless of discipline.</w:t>
      </w:r>
    </w:p>
    <w:p w14:paraId="523A6A5E" w14:textId="77777777" w:rsidR="004324AA" w:rsidRPr="003C7DED" w:rsidRDefault="004324AA" w:rsidP="004324AA">
      <w:pPr>
        <w:tabs>
          <w:tab w:val="left" w:pos="5103"/>
        </w:tabs>
        <w:ind w:right="282"/>
        <w:jc w:val="both"/>
        <w:rPr>
          <w:rFonts w:ascii="Arial" w:hAnsi="Arial" w:cs="Arial"/>
        </w:rPr>
      </w:pPr>
    </w:p>
    <w:p w14:paraId="260F76C9" w14:textId="77777777" w:rsidR="004324AA" w:rsidRPr="003C7DED" w:rsidRDefault="004324AA" w:rsidP="004324AA">
      <w:pPr>
        <w:tabs>
          <w:tab w:val="left" w:pos="5103"/>
        </w:tabs>
        <w:ind w:right="282"/>
        <w:jc w:val="both"/>
        <w:rPr>
          <w:rFonts w:ascii="Arial" w:hAnsi="Arial" w:cs="Arial"/>
        </w:rPr>
      </w:pPr>
      <w:r w:rsidRPr="003C7DED">
        <w:rPr>
          <w:rFonts w:ascii="Arial" w:hAnsi="Arial" w:cs="Arial"/>
        </w:rPr>
        <w:t xml:space="preserve">The individual undertaking the research activity is known as the </w:t>
      </w:r>
      <w:r w:rsidRPr="003C7DED">
        <w:rPr>
          <w:rFonts w:ascii="Arial" w:hAnsi="Arial" w:cs="Arial"/>
          <w:b/>
          <w:bCs/>
        </w:rPr>
        <w:t>lead researcher</w:t>
      </w:r>
      <w:r w:rsidRPr="003C7DED">
        <w:rPr>
          <w:rFonts w:ascii="Arial" w:hAnsi="Arial" w:cs="Arial"/>
        </w:rPr>
        <w:t>.</w:t>
      </w:r>
    </w:p>
    <w:p w14:paraId="3A4CC04E" w14:textId="77777777" w:rsidR="004324AA" w:rsidRPr="003C7DED" w:rsidRDefault="004324AA" w:rsidP="004324AA">
      <w:pPr>
        <w:tabs>
          <w:tab w:val="left" w:pos="5103"/>
        </w:tabs>
        <w:ind w:right="282"/>
        <w:jc w:val="both"/>
        <w:rPr>
          <w:rFonts w:ascii="Arial" w:hAnsi="Arial" w:cs="Arial"/>
        </w:rPr>
      </w:pPr>
    </w:p>
    <w:p w14:paraId="2D7A4E86" w14:textId="77777777" w:rsidR="004324AA" w:rsidRPr="003C7DED" w:rsidRDefault="004324AA" w:rsidP="004324AA">
      <w:pPr>
        <w:tabs>
          <w:tab w:val="left" w:pos="5103"/>
        </w:tabs>
        <w:jc w:val="both"/>
        <w:rPr>
          <w:rFonts w:ascii="Arial" w:hAnsi="Arial" w:cs="Arial"/>
        </w:rPr>
      </w:pPr>
      <w:r w:rsidRPr="003C7DED">
        <w:rPr>
          <w:rFonts w:ascii="Arial" w:hAnsi="Arial" w:cs="Arial"/>
        </w:rPr>
        <w:t xml:space="preserve">Ethical approval is not required for routine audits, performance reviews, quality assurance studies, testing within normal educational requirements, and literary or artistic criticism. </w:t>
      </w:r>
    </w:p>
    <w:p w14:paraId="48232A85" w14:textId="77777777" w:rsidR="004324AA" w:rsidRPr="003C7DED" w:rsidRDefault="004324AA" w:rsidP="004324AA">
      <w:pPr>
        <w:tabs>
          <w:tab w:val="left" w:pos="5103"/>
        </w:tabs>
        <w:ind w:right="282"/>
        <w:jc w:val="both"/>
        <w:rPr>
          <w:rFonts w:ascii="Arial" w:hAnsi="Arial" w:cs="Arial"/>
          <w:color w:val="000000" w:themeColor="text1"/>
        </w:rPr>
      </w:pPr>
    </w:p>
    <w:p w14:paraId="082300DE" w14:textId="77777777" w:rsidR="004324AA" w:rsidRPr="003C7DED" w:rsidRDefault="004324AA" w:rsidP="004324AA">
      <w:pPr>
        <w:tabs>
          <w:tab w:val="left" w:pos="5103"/>
        </w:tabs>
        <w:ind w:right="282"/>
        <w:jc w:val="both"/>
        <w:rPr>
          <w:rFonts w:ascii="Arial" w:hAnsi="Arial" w:cs="Arial"/>
          <w:color w:val="000000" w:themeColor="text1"/>
        </w:rPr>
      </w:pPr>
      <w:r w:rsidRPr="003C7DED">
        <w:rPr>
          <w:rFonts w:ascii="Arial" w:hAnsi="Arial" w:cs="Arial"/>
          <w:color w:val="000000" w:themeColor="text1"/>
        </w:rPr>
        <w:t xml:space="preserve">For most projects you will only need to complete sections in the main part of the form. A few projects will need more detailed ethical consideration and will need you to fill in sections in an appendix. At some points in this </w:t>
      </w:r>
      <w:proofErr w:type="gramStart"/>
      <w:r w:rsidRPr="003C7DED">
        <w:rPr>
          <w:rFonts w:ascii="Arial" w:hAnsi="Arial" w:cs="Arial"/>
          <w:color w:val="000000" w:themeColor="text1"/>
        </w:rPr>
        <w:t>form</w:t>
      </w:r>
      <w:proofErr w:type="gramEnd"/>
      <w:r w:rsidRPr="003C7DED">
        <w:rPr>
          <w:rFonts w:ascii="Arial" w:hAnsi="Arial" w:cs="Arial"/>
          <w:color w:val="000000" w:themeColor="text1"/>
        </w:rPr>
        <w:t xml:space="preserve"> you will be asked questions about your research in the following way:</w:t>
      </w:r>
    </w:p>
    <w:p w14:paraId="41E5023D" w14:textId="77777777" w:rsidR="004324AA" w:rsidRPr="003C7DED" w:rsidRDefault="004324AA" w:rsidP="004324AA">
      <w:pPr>
        <w:tabs>
          <w:tab w:val="left" w:pos="5103"/>
        </w:tabs>
        <w:ind w:right="282"/>
        <w:jc w:val="both"/>
        <w:rPr>
          <w:rFonts w:ascii="Arial" w:hAnsi="Arial" w:cs="Arial"/>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4324AA" w:rsidRPr="003C7DED" w14:paraId="2F8E98A7" w14:textId="77777777" w:rsidTr="00D831B2">
        <w:tc>
          <w:tcPr>
            <w:tcW w:w="562" w:type="dxa"/>
            <w:shd w:val="clear" w:color="auto" w:fill="F2F2F2" w:themeFill="background1" w:themeFillShade="F2"/>
            <w:vAlign w:val="center"/>
          </w:tcPr>
          <w:p w14:paraId="0993C3D7"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1</w:t>
            </w:r>
          </w:p>
        </w:tc>
        <w:tc>
          <w:tcPr>
            <w:tcW w:w="4253" w:type="dxa"/>
            <w:shd w:val="clear" w:color="auto" w:fill="F2F2F2" w:themeFill="background1" w:themeFillShade="F2"/>
            <w:vAlign w:val="center"/>
          </w:tcPr>
          <w:p w14:paraId="04CCD53E"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Does your research involve &lt;&lt;something specific&gt;&gt;?</w:t>
            </w:r>
          </w:p>
        </w:tc>
        <w:tc>
          <w:tcPr>
            <w:tcW w:w="992" w:type="dxa"/>
            <w:shd w:val="clear" w:color="auto" w:fill="F2F2F2" w:themeFill="background1" w:themeFillShade="F2"/>
            <w:vAlign w:val="center"/>
          </w:tcPr>
          <w:p w14:paraId="411D5F99"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rPr>
              <w:t>YES</w:t>
            </w:r>
          </w:p>
        </w:tc>
        <w:tc>
          <w:tcPr>
            <w:tcW w:w="1985" w:type="dxa"/>
            <w:shd w:val="clear" w:color="auto" w:fill="E2EFD9" w:themeFill="accent6" w:themeFillTint="33"/>
            <w:vAlign w:val="center"/>
          </w:tcPr>
          <w:p w14:paraId="1EE953A4" w14:textId="77777777" w:rsidR="004324AA" w:rsidRPr="003C7DED" w:rsidRDefault="004324AA" w:rsidP="00D831B2">
            <w:pPr>
              <w:autoSpaceDE w:val="0"/>
              <w:autoSpaceDN w:val="0"/>
              <w:adjustRightInd w:val="0"/>
              <w:jc w:val="center"/>
              <w:rPr>
                <w:rFonts w:ascii="Arial" w:hAnsi="Arial" w:cs="Arial"/>
                <w:b/>
              </w:rPr>
            </w:pPr>
            <w:r w:rsidRPr="003C7DED">
              <w:rPr>
                <w:rFonts w:ascii="Arial" w:eastAsia="MS Gothic" w:hAnsi="Arial" w:cs="Arial"/>
                <w:b/>
              </w:rPr>
              <w:t>Click to continue to appendix &lt;&lt;N&gt;&gt;</w:t>
            </w:r>
          </w:p>
        </w:tc>
        <w:tc>
          <w:tcPr>
            <w:tcW w:w="850" w:type="dxa"/>
            <w:shd w:val="clear" w:color="auto" w:fill="F2F2F2" w:themeFill="background1" w:themeFillShade="F2"/>
            <w:vAlign w:val="center"/>
          </w:tcPr>
          <w:p w14:paraId="783A72FF"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rPr>
              <w:t>NO</w:t>
            </w:r>
          </w:p>
        </w:tc>
        <w:tc>
          <w:tcPr>
            <w:tcW w:w="1838" w:type="dxa"/>
            <w:shd w:val="clear" w:color="auto" w:fill="E2EFD9" w:themeFill="accent6" w:themeFillTint="33"/>
            <w:vAlign w:val="center"/>
          </w:tcPr>
          <w:p w14:paraId="755A9838"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rPr>
              <w:t>Continue to the next section</w:t>
            </w:r>
          </w:p>
        </w:tc>
      </w:tr>
      <w:tr w:rsidR="004324AA" w:rsidRPr="003C7DED" w14:paraId="30DAB8EA" w14:textId="77777777" w:rsidTr="00D831B2">
        <w:trPr>
          <w:trHeight w:val="729"/>
        </w:trPr>
        <w:tc>
          <w:tcPr>
            <w:tcW w:w="562" w:type="dxa"/>
            <w:shd w:val="clear" w:color="auto" w:fill="F2F2F2" w:themeFill="background1" w:themeFillShade="F2"/>
            <w:vAlign w:val="center"/>
          </w:tcPr>
          <w:p w14:paraId="0C82FF56" w14:textId="77777777" w:rsidR="004324AA" w:rsidRPr="003C7DED" w:rsidRDefault="004324AA" w:rsidP="00D831B2">
            <w:pPr>
              <w:autoSpaceDE w:val="0"/>
              <w:autoSpaceDN w:val="0"/>
              <w:adjustRightInd w:val="0"/>
              <w:rPr>
                <w:rFonts w:ascii="Arial" w:hAnsi="Arial" w:cs="Arial"/>
              </w:rPr>
            </w:pPr>
            <w:r w:rsidRPr="00A35E44">
              <w:rPr>
                <w:rFonts w:ascii="Arial" w:hAnsi="Arial" w:cs="Arial"/>
                <w:sz w:val="21"/>
                <w:szCs w:val="18"/>
              </w:rPr>
              <w:t>2</w:t>
            </w:r>
          </w:p>
        </w:tc>
        <w:tc>
          <w:tcPr>
            <w:tcW w:w="4253" w:type="dxa"/>
            <w:shd w:val="clear" w:color="auto" w:fill="F2F2F2" w:themeFill="background1" w:themeFillShade="F2"/>
            <w:vAlign w:val="center"/>
          </w:tcPr>
          <w:p w14:paraId="188A305B" w14:textId="77777777" w:rsidR="004324AA" w:rsidRPr="003C7DED" w:rsidRDefault="004324AA" w:rsidP="00D831B2">
            <w:pPr>
              <w:autoSpaceDE w:val="0"/>
              <w:autoSpaceDN w:val="0"/>
              <w:adjustRightInd w:val="0"/>
              <w:rPr>
                <w:rFonts w:ascii="Arial" w:hAnsi="Arial" w:cs="Arial"/>
              </w:rPr>
            </w:pPr>
            <w:r>
              <w:rPr>
                <w:rFonts w:ascii="Arial" w:hAnsi="Arial" w:cs="Arial"/>
                <w:szCs w:val="18"/>
              </w:rPr>
              <w:t>Have you completed appendix &lt;&lt;N&gt;&gt;?</w:t>
            </w:r>
            <w:r w:rsidRPr="003C7DED">
              <w:rPr>
                <w:rFonts w:ascii="Arial" w:hAnsi="Arial" w:cs="Arial"/>
                <w:szCs w:val="18"/>
              </w:rPr>
              <w:t xml:space="preserve"> </w:t>
            </w:r>
          </w:p>
        </w:tc>
        <w:tc>
          <w:tcPr>
            <w:tcW w:w="992" w:type="dxa"/>
            <w:shd w:val="clear" w:color="auto" w:fill="F2F2F2" w:themeFill="background1" w:themeFillShade="F2"/>
            <w:vAlign w:val="center"/>
          </w:tcPr>
          <w:p w14:paraId="086DC9AF"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bCs/>
              </w:rPr>
              <w:t>YES</w:t>
            </w:r>
          </w:p>
        </w:tc>
        <w:tc>
          <w:tcPr>
            <w:tcW w:w="1985" w:type="dxa"/>
            <w:shd w:val="clear" w:color="auto" w:fill="E2EFD9" w:themeFill="accent6" w:themeFillTint="33"/>
            <w:vAlign w:val="center"/>
          </w:tcPr>
          <w:p w14:paraId="76DF0202" w14:textId="77777777" w:rsidR="004324AA" w:rsidRPr="003C7DED" w:rsidRDefault="004324AA" w:rsidP="00D831B2">
            <w:pPr>
              <w:autoSpaceDE w:val="0"/>
              <w:autoSpaceDN w:val="0"/>
              <w:adjustRightInd w:val="0"/>
              <w:jc w:val="center"/>
              <w:rPr>
                <w:rFonts w:ascii="Arial" w:eastAsia="MS Gothic" w:hAnsi="Arial" w:cs="Arial"/>
                <w:b/>
              </w:rPr>
            </w:pPr>
            <w:r w:rsidRPr="003C7DED">
              <w:rPr>
                <w:rFonts w:ascii="MS Gothic" w:eastAsia="MS Gothic" w:hAnsi="MS Gothic" w:cs="Arial"/>
              </w:rPr>
              <w:t>☐</w:t>
            </w:r>
          </w:p>
        </w:tc>
        <w:tc>
          <w:tcPr>
            <w:tcW w:w="850" w:type="dxa"/>
            <w:shd w:val="clear" w:color="auto" w:fill="F2F2F2" w:themeFill="background1" w:themeFillShade="F2"/>
            <w:vAlign w:val="center"/>
          </w:tcPr>
          <w:p w14:paraId="645CF2D9" w14:textId="77777777" w:rsidR="004324AA" w:rsidRPr="00A35E44" w:rsidRDefault="004324AA" w:rsidP="00D831B2">
            <w:pPr>
              <w:autoSpaceDE w:val="0"/>
              <w:autoSpaceDN w:val="0"/>
              <w:adjustRightInd w:val="0"/>
              <w:jc w:val="center"/>
              <w:rPr>
                <w:rFonts w:ascii="Arial" w:hAnsi="Arial" w:cs="Arial"/>
                <w:b/>
                <w:bCs/>
              </w:rPr>
            </w:pPr>
            <w:r w:rsidRPr="00A35E44">
              <w:rPr>
                <w:rFonts w:ascii="Arial" w:hAnsi="Arial" w:cs="Arial"/>
                <w:b/>
                <w:bCs/>
              </w:rPr>
              <w:t>NO</w:t>
            </w:r>
          </w:p>
        </w:tc>
        <w:tc>
          <w:tcPr>
            <w:tcW w:w="1838" w:type="dxa"/>
            <w:shd w:val="clear" w:color="auto" w:fill="E2EFD9" w:themeFill="accent6" w:themeFillTint="33"/>
            <w:vAlign w:val="center"/>
          </w:tcPr>
          <w:p w14:paraId="5CDD4CDE" w14:textId="77777777" w:rsidR="004324AA" w:rsidRPr="003C7DED" w:rsidRDefault="004324AA" w:rsidP="00D831B2">
            <w:pPr>
              <w:autoSpaceDE w:val="0"/>
              <w:autoSpaceDN w:val="0"/>
              <w:adjustRightInd w:val="0"/>
              <w:jc w:val="center"/>
              <w:rPr>
                <w:rFonts w:ascii="Arial" w:hAnsi="Arial" w:cs="Arial"/>
                <w:b/>
              </w:rPr>
            </w:pPr>
            <w:r w:rsidRPr="003C7DED">
              <w:rPr>
                <w:rFonts w:ascii="MS Gothic" w:eastAsia="MS Gothic" w:hAnsi="MS Gothic" w:cs="Arial"/>
              </w:rPr>
              <w:t>☐</w:t>
            </w:r>
          </w:p>
        </w:tc>
      </w:tr>
    </w:tbl>
    <w:p w14:paraId="51F4C1CC" w14:textId="77777777" w:rsidR="004324AA" w:rsidRPr="003C7DED" w:rsidRDefault="004324AA" w:rsidP="004324AA">
      <w:pPr>
        <w:tabs>
          <w:tab w:val="left" w:pos="5103"/>
        </w:tabs>
        <w:ind w:right="282"/>
        <w:jc w:val="both"/>
        <w:rPr>
          <w:rFonts w:ascii="Arial" w:hAnsi="Arial" w:cs="Arial"/>
          <w:color w:val="000000" w:themeColor="text1"/>
        </w:rPr>
      </w:pPr>
    </w:p>
    <w:p w14:paraId="35BB9251" w14:textId="77777777" w:rsidR="004324AA" w:rsidRPr="003C7DED" w:rsidRDefault="004324AA" w:rsidP="004324AA">
      <w:pPr>
        <w:rPr>
          <w:rFonts w:ascii="Arial" w:hAnsi="Arial" w:cs="Arial"/>
          <w:bCs/>
          <w:iCs/>
        </w:rPr>
      </w:pPr>
      <w:r w:rsidRPr="003C7DED">
        <w:rPr>
          <w:rFonts w:ascii="Arial" w:hAnsi="Arial" w:cs="Arial"/>
          <w:bCs/>
          <w:iCs/>
        </w:rPr>
        <w:t>Clicking in the appropriate box will take you to the appropriate location in the text. At the end of each appendix is a box. Clicking on this will return you to the question that originally took you to the appendix.</w:t>
      </w:r>
    </w:p>
    <w:p w14:paraId="77E8F3C8" w14:textId="77777777" w:rsidR="004324AA" w:rsidRPr="003C7DED" w:rsidRDefault="004324AA" w:rsidP="004324AA">
      <w:pPr>
        <w:tabs>
          <w:tab w:val="left" w:pos="5103"/>
        </w:tabs>
        <w:ind w:right="282"/>
        <w:jc w:val="both"/>
        <w:rPr>
          <w:rFonts w:ascii="Arial" w:hAnsi="Arial" w:cs="Arial"/>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4324AA" w:rsidRPr="003C7DED" w14:paraId="2906EF32" w14:textId="77777777" w:rsidTr="00D831B2">
        <w:tc>
          <w:tcPr>
            <w:tcW w:w="562" w:type="dxa"/>
            <w:tcBorders>
              <w:top w:val="nil"/>
              <w:left w:val="nil"/>
              <w:bottom w:val="nil"/>
              <w:right w:val="nil"/>
            </w:tcBorders>
            <w:shd w:val="clear" w:color="auto" w:fill="FFFFFF" w:themeFill="background1"/>
          </w:tcPr>
          <w:p w14:paraId="3EDD2F00" w14:textId="77777777" w:rsidR="004324AA" w:rsidRPr="003C7DED" w:rsidRDefault="004324AA" w:rsidP="00D831B2">
            <w:pPr>
              <w:autoSpaceDE w:val="0"/>
              <w:autoSpaceDN w:val="0"/>
              <w:adjustRightInd w:val="0"/>
              <w:rPr>
                <w:rFonts w:ascii="Arial" w:hAnsi="Arial" w:cs="Arial"/>
              </w:rPr>
            </w:pPr>
          </w:p>
        </w:tc>
        <w:tc>
          <w:tcPr>
            <w:tcW w:w="4253" w:type="dxa"/>
            <w:tcBorders>
              <w:top w:val="nil"/>
              <w:left w:val="nil"/>
              <w:bottom w:val="nil"/>
              <w:right w:val="nil"/>
            </w:tcBorders>
            <w:shd w:val="clear" w:color="auto" w:fill="FFFFFF" w:themeFill="background1"/>
            <w:vAlign w:val="center"/>
          </w:tcPr>
          <w:p w14:paraId="4660E9D8" w14:textId="77777777" w:rsidR="004324AA" w:rsidRPr="003C7DED" w:rsidRDefault="004324AA" w:rsidP="00D831B2">
            <w:pPr>
              <w:autoSpaceDE w:val="0"/>
              <w:autoSpaceDN w:val="0"/>
              <w:adjustRightInd w:val="0"/>
              <w:rPr>
                <w:rFonts w:ascii="Arial" w:hAnsi="Arial" w:cs="Arial"/>
              </w:rPr>
            </w:pPr>
          </w:p>
        </w:tc>
        <w:tc>
          <w:tcPr>
            <w:tcW w:w="992" w:type="dxa"/>
            <w:tcBorders>
              <w:top w:val="nil"/>
              <w:left w:val="nil"/>
              <w:bottom w:val="nil"/>
              <w:right w:val="nil"/>
            </w:tcBorders>
            <w:shd w:val="clear" w:color="auto" w:fill="FFFFFF" w:themeFill="background1"/>
            <w:vAlign w:val="center"/>
          </w:tcPr>
          <w:p w14:paraId="0EF7CAF4" w14:textId="77777777" w:rsidR="004324AA" w:rsidRPr="003C7DED" w:rsidRDefault="004324AA" w:rsidP="00D831B2">
            <w:pPr>
              <w:autoSpaceDE w:val="0"/>
              <w:autoSpaceDN w:val="0"/>
              <w:adjustRightInd w:val="0"/>
              <w:jc w:val="center"/>
              <w:rPr>
                <w:rFonts w:ascii="Arial" w:hAnsi="Arial" w:cs="Arial"/>
                <w:b/>
              </w:rPr>
            </w:pPr>
          </w:p>
        </w:tc>
        <w:tc>
          <w:tcPr>
            <w:tcW w:w="1985" w:type="dxa"/>
            <w:tcBorders>
              <w:top w:val="nil"/>
              <w:left w:val="nil"/>
              <w:bottom w:val="nil"/>
              <w:right w:val="nil"/>
            </w:tcBorders>
            <w:shd w:val="clear" w:color="auto" w:fill="FFFFFF" w:themeFill="background1"/>
            <w:vAlign w:val="center"/>
          </w:tcPr>
          <w:p w14:paraId="5331B10E" w14:textId="77777777" w:rsidR="004324AA" w:rsidRPr="003C7DED" w:rsidRDefault="004324AA" w:rsidP="00D831B2">
            <w:pPr>
              <w:autoSpaceDE w:val="0"/>
              <w:autoSpaceDN w:val="0"/>
              <w:adjustRightInd w:val="0"/>
              <w:jc w:val="center"/>
              <w:rPr>
                <w:rFonts w:ascii="Arial" w:hAnsi="Arial" w:cs="Arial"/>
                <w:b/>
              </w:rPr>
            </w:pPr>
          </w:p>
        </w:tc>
        <w:tc>
          <w:tcPr>
            <w:tcW w:w="850" w:type="dxa"/>
            <w:tcBorders>
              <w:top w:val="nil"/>
              <w:left w:val="nil"/>
              <w:bottom w:val="nil"/>
            </w:tcBorders>
            <w:shd w:val="clear" w:color="auto" w:fill="FFFFFF" w:themeFill="background1"/>
            <w:vAlign w:val="center"/>
          </w:tcPr>
          <w:p w14:paraId="34624BB1" w14:textId="77777777" w:rsidR="004324AA" w:rsidRPr="003C7DED" w:rsidRDefault="004324AA" w:rsidP="00D831B2">
            <w:pPr>
              <w:autoSpaceDE w:val="0"/>
              <w:autoSpaceDN w:val="0"/>
              <w:adjustRightInd w:val="0"/>
              <w:jc w:val="center"/>
              <w:rPr>
                <w:rFonts w:ascii="Arial" w:hAnsi="Arial" w:cs="Arial"/>
                <w:b/>
              </w:rPr>
            </w:pPr>
          </w:p>
          <w:p w14:paraId="39FE8477" w14:textId="77777777" w:rsidR="004324AA" w:rsidRPr="003C7DED" w:rsidRDefault="004324AA" w:rsidP="00D831B2">
            <w:pPr>
              <w:autoSpaceDE w:val="0"/>
              <w:autoSpaceDN w:val="0"/>
              <w:adjustRightInd w:val="0"/>
              <w:jc w:val="center"/>
              <w:rPr>
                <w:rFonts w:ascii="Arial" w:hAnsi="Arial" w:cs="Arial"/>
                <w:b/>
              </w:rPr>
            </w:pPr>
          </w:p>
          <w:p w14:paraId="742CA7CA" w14:textId="77777777" w:rsidR="004324AA" w:rsidRPr="003C7DED" w:rsidRDefault="004324AA" w:rsidP="00D831B2">
            <w:pPr>
              <w:autoSpaceDE w:val="0"/>
              <w:autoSpaceDN w:val="0"/>
              <w:adjustRightInd w:val="0"/>
              <w:jc w:val="center"/>
              <w:rPr>
                <w:rFonts w:ascii="Arial" w:hAnsi="Arial" w:cs="Arial"/>
                <w:b/>
              </w:rPr>
            </w:pPr>
          </w:p>
        </w:tc>
        <w:tc>
          <w:tcPr>
            <w:tcW w:w="1838" w:type="dxa"/>
            <w:shd w:val="clear" w:color="auto" w:fill="E2EFD9" w:themeFill="accent6" w:themeFillTint="33"/>
            <w:vAlign w:val="center"/>
          </w:tcPr>
          <w:p w14:paraId="702DD310"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rPr>
              <w:t>Return to the main form</w:t>
            </w:r>
          </w:p>
        </w:tc>
      </w:tr>
    </w:tbl>
    <w:p w14:paraId="0A1317AD" w14:textId="77777777" w:rsidR="004324AA" w:rsidRPr="003C7DED" w:rsidRDefault="004324AA" w:rsidP="004324AA">
      <w:pPr>
        <w:tabs>
          <w:tab w:val="left" w:pos="5103"/>
        </w:tabs>
        <w:ind w:right="282"/>
        <w:jc w:val="both"/>
        <w:rPr>
          <w:rFonts w:ascii="Arial" w:hAnsi="Arial" w:cs="Arial"/>
          <w:color w:val="000000" w:themeColor="text1"/>
        </w:rPr>
      </w:pPr>
    </w:p>
    <w:p w14:paraId="197FF867" w14:textId="77777777" w:rsidR="004324AA" w:rsidRPr="003C7DED" w:rsidRDefault="004324AA" w:rsidP="004324AA">
      <w:pPr>
        <w:tabs>
          <w:tab w:val="left" w:pos="5103"/>
        </w:tabs>
        <w:ind w:right="282"/>
        <w:jc w:val="both"/>
        <w:rPr>
          <w:rFonts w:ascii="Arial" w:hAnsi="Arial" w:cs="Arial"/>
        </w:rPr>
      </w:pPr>
      <w:r w:rsidRPr="003C7DED">
        <w:rPr>
          <w:rFonts w:ascii="Arial" w:hAnsi="Arial" w:cs="Arial"/>
        </w:rPr>
        <w:t>NB These clickable links will only work if you are editing the document in the desktop version of Word, not the browser version. Please download and save the form before editing it.</w:t>
      </w:r>
    </w:p>
    <w:p w14:paraId="5D6955DE" w14:textId="77777777" w:rsidR="004324AA" w:rsidRPr="003C7DED" w:rsidRDefault="004324AA" w:rsidP="004324AA">
      <w:pPr>
        <w:tabs>
          <w:tab w:val="left" w:pos="5103"/>
        </w:tabs>
        <w:ind w:right="282"/>
        <w:jc w:val="both"/>
        <w:rPr>
          <w:rFonts w:ascii="Arial" w:hAnsi="Arial" w:cs="Arial"/>
        </w:rPr>
      </w:pPr>
    </w:p>
    <w:p w14:paraId="2D10064F" w14:textId="77777777" w:rsidR="004324AA" w:rsidRPr="003C7DED" w:rsidRDefault="004324AA" w:rsidP="004324AA">
      <w:pPr>
        <w:tabs>
          <w:tab w:val="left" w:pos="5103"/>
        </w:tabs>
        <w:ind w:right="282"/>
        <w:jc w:val="both"/>
        <w:rPr>
          <w:rFonts w:ascii="Arial" w:hAnsi="Arial" w:cs="Arial"/>
          <w:color w:val="000000" w:themeColor="text1"/>
        </w:rPr>
      </w:pPr>
      <w:r w:rsidRPr="003C7DED">
        <w:rPr>
          <w:rFonts w:ascii="Arial" w:hAnsi="Arial" w:cs="Arial"/>
        </w:rPr>
        <w:t xml:space="preserve">Guidance notes are provided as comments or as text </w:t>
      </w:r>
      <w:r w:rsidRPr="003C7DED">
        <w:rPr>
          <w:rFonts w:ascii="Arial" w:hAnsi="Arial" w:cs="Arial"/>
          <w:color w:val="70AD47" w:themeColor="accent6"/>
        </w:rPr>
        <w:t>IN GREEN</w:t>
      </w:r>
      <w:r w:rsidRPr="003C7DED">
        <w:rPr>
          <w:rFonts w:ascii="Arial" w:hAnsi="Arial" w:cs="Arial"/>
          <w:color w:val="000000" w:themeColor="text1"/>
        </w:rPr>
        <w:t xml:space="preserve"> throughout this form. Please ensure that the comments are removed and that the green text is replaced by your own text or removed as appropriate BEFORE submitting this form.</w:t>
      </w:r>
    </w:p>
    <w:p w14:paraId="5ACEC450" w14:textId="77777777" w:rsidR="004324AA" w:rsidRPr="003C7DED" w:rsidRDefault="004324AA" w:rsidP="004324AA">
      <w:pPr>
        <w:tabs>
          <w:tab w:val="left" w:pos="5103"/>
        </w:tabs>
        <w:ind w:right="282"/>
        <w:jc w:val="both"/>
        <w:rPr>
          <w:rFonts w:ascii="Arial" w:hAnsi="Arial" w:cs="Arial"/>
          <w:color w:val="000000" w:themeColor="text1"/>
        </w:rPr>
      </w:pPr>
    </w:p>
    <w:p w14:paraId="494E1312" w14:textId="77777777" w:rsidR="004324AA" w:rsidRPr="003C7DED" w:rsidRDefault="004324AA" w:rsidP="004324AA">
      <w:pPr>
        <w:tabs>
          <w:tab w:val="left" w:pos="5103"/>
        </w:tabs>
        <w:jc w:val="both"/>
        <w:rPr>
          <w:rFonts w:ascii="Arial" w:hAnsi="Arial" w:cs="Arial"/>
        </w:rPr>
      </w:pPr>
      <w:r w:rsidRPr="003C7DED">
        <w:rPr>
          <w:rFonts w:ascii="Arial" w:hAnsi="Arial" w:cs="Arial"/>
        </w:rPr>
        <w:t>Please ensure that you have read the UWTSD Research Ethics and Integrity Policy and the UWTSD Research Data Management Policy BEFORE submitting this form.</w:t>
      </w:r>
    </w:p>
    <w:p w14:paraId="533E637E" w14:textId="77777777" w:rsidR="004324AA" w:rsidRPr="003C7DED" w:rsidRDefault="004324AA" w:rsidP="004324AA">
      <w:pPr>
        <w:tabs>
          <w:tab w:val="left" w:pos="5103"/>
        </w:tabs>
        <w:ind w:right="282"/>
        <w:jc w:val="both"/>
        <w:rPr>
          <w:rFonts w:ascii="Arial" w:hAnsi="Arial" w:cs="Arial"/>
          <w:color w:val="000000" w:themeColor="text1"/>
        </w:rPr>
      </w:pPr>
    </w:p>
    <w:p w14:paraId="1B7BBD54" w14:textId="77777777" w:rsidR="004324AA" w:rsidRPr="003C7DED" w:rsidRDefault="004324AA" w:rsidP="004324AA">
      <w:pPr>
        <w:tabs>
          <w:tab w:val="left" w:pos="5103"/>
        </w:tabs>
        <w:ind w:right="282"/>
        <w:jc w:val="both"/>
        <w:rPr>
          <w:rFonts w:ascii="Arial" w:hAnsi="Arial" w:cs="Arial"/>
          <w:color w:val="000000" w:themeColor="text1"/>
        </w:rPr>
      </w:pPr>
    </w:p>
    <w:p w14:paraId="751B1036" w14:textId="77777777" w:rsidR="004324AA" w:rsidRPr="003C7DED" w:rsidRDefault="004324AA" w:rsidP="004324AA">
      <w:pPr>
        <w:rPr>
          <w:rFonts w:ascii="Arial" w:hAnsi="Arial" w:cs="Arial"/>
          <w:b/>
        </w:rPr>
      </w:pPr>
      <w:r w:rsidRPr="003C7DED">
        <w:rPr>
          <w:rFonts w:ascii="Arial" w:hAnsi="Arial" w:cs="Arial"/>
          <w:b/>
        </w:rPr>
        <w:br w:type="page"/>
      </w:r>
    </w:p>
    <w:p w14:paraId="2A49D983" w14:textId="77777777" w:rsidR="004324AA" w:rsidRPr="003C7DED" w:rsidRDefault="004324AA" w:rsidP="004324AA">
      <w:pPr>
        <w:autoSpaceDE w:val="0"/>
        <w:autoSpaceDN w:val="0"/>
        <w:adjustRightInd w:val="0"/>
        <w:spacing w:after="240"/>
        <w:jc w:val="center"/>
        <w:rPr>
          <w:rFonts w:ascii="Arial" w:hAnsi="Arial" w:cs="Arial"/>
          <w:b/>
        </w:rPr>
      </w:pPr>
      <w:r w:rsidRPr="003C7DED">
        <w:rPr>
          <w:rFonts w:ascii="Arial" w:hAnsi="Arial" w:cs="Arial"/>
          <w:b/>
          <w:bCs/>
          <w:sz w:val="24"/>
          <w:szCs w:val="24"/>
        </w:rPr>
        <w:lastRenderedPageBreak/>
        <w:t>APPLICATION FOR ETHICAL APPROVAL</w:t>
      </w:r>
    </w:p>
    <w:p w14:paraId="6E2A2DA9" w14:textId="77777777" w:rsidR="004324AA" w:rsidRPr="003C7DED" w:rsidRDefault="004324AA" w:rsidP="004324AA">
      <w:pPr>
        <w:autoSpaceDE w:val="0"/>
        <w:autoSpaceDN w:val="0"/>
        <w:adjustRightInd w:val="0"/>
        <w:spacing w:after="240"/>
        <w:jc w:val="both"/>
        <w:rPr>
          <w:rFonts w:ascii="Arial" w:hAnsi="Arial" w:cs="Arial"/>
          <w:b/>
        </w:rPr>
      </w:pPr>
      <w:r w:rsidRPr="003C7DED">
        <w:rPr>
          <w:rFonts w:ascii="Arial" w:hAnsi="Arial" w:cs="Arial"/>
          <w:b/>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4324AA" w:rsidRPr="003C7DED" w14:paraId="0502B313" w14:textId="77777777" w:rsidTr="00D831B2">
        <w:trPr>
          <w:trHeight w:val="439"/>
        </w:trPr>
        <w:tc>
          <w:tcPr>
            <w:tcW w:w="559" w:type="dxa"/>
            <w:shd w:val="clear" w:color="auto" w:fill="F2F2F2" w:themeFill="background1" w:themeFillShade="F2"/>
            <w:vAlign w:val="center"/>
          </w:tcPr>
          <w:p w14:paraId="632699A3" w14:textId="77777777" w:rsidR="004324AA" w:rsidRPr="003C7DED" w:rsidRDefault="004324AA" w:rsidP="00D831B2">
            <w:pPr>
              <w:rPr>
                <w:rFonts w:ascii="Arial" w:hAnsi="Arial" w:cs="Arial"/>
              </w:rPr>
            </w:pPr>
            <w:r w:rsidRPr="003C7DED">
              <w:rPr>
                <w:rFonts w:ascii="Arial" w:hAnsi="Arial" w:cs="Arial"/>
              </w:rPr>
              <w:t>1</w:t>
            </w:r>
          </w:p>
        </w:tc>
        <w:tc>
          <w:tcPr>
            <w:tcW w:w="3253" w:type="dxa"/>
            <w:gridSpan w:val="2"/>
            <w:shd w:val="clear" w:color="auto" w:fill="F2F2F2" w:themeFill="background1" w:themeFillShade="F2"/>
            <w:vAlign w:val="center"/>
          </w:tcPr>
          <w:p w14:paraId="5AE0FC1F" w14:textId="77777777" w:rsidR="004324AA" w:rsidRPr="003C7DED" w:rsidRDefault="004324AA" w:rsidP="00D831B2">
            <w:pPr>
              <w:rPr>
                <w:rFonts w:ascii="Arial" w:hAnsi="Arial" w:cs="Arial"/>
              </w:rPr>
            </w:pPr>
            <w:r w:rsidRPr="003C7DED">
              <w:rPr>
                <w:rFonts w:ascii="Arial" w:hAnsi="Arial" w:cs="Arial"/>
              </w:rPr>
              <w:t>Full Name:</w:t>
            </w:r>
          </w:p>
        </w:tc>
        <w:tc>
          <w:tcPr>
            <w:tcW w:w="6636" w:type="dxa"/>
            <w:gridSpan w:val="6"/>
            <w:vAlign w:val="center"/>
          </w:tcPr>
          <w:p w14:paraId="04351F69" w14:textId="77777777" w:rsidR="004324AA" w:rsidRPr="00C51F65" w:rsidRDefault="004324AA" w:rsidP="00D831B2">
            <w:pPr>
              <w:rPr>
                <w:rFonts w:ascii="Arial" w:hAnsi="Arial" w:cs="Arial"/>
                <w:b/>
                <w:bCs/>
                <w:color w:val="1F3864" w:themeColor="accent1" w:themeShade="80"/>
              </w:rPr>
            </w:pPr>
            <w:r w:rsidRPr="00C51F65">
              <w:rPr>
                <w:rFonts w:ascii="Arial" w:hAnsi="Arial" w:cs="Arial"/>
                <w:b/>
                <w:bCs/>
              </w:rPr>
              <w:t>Sara Zahedi</w:t>
            </w:r>
          </w:p>
        </w:tc>
      </w:tr>
      <w:tr w:rsidR="004324AA" w:rsidRPr="003C7DED" w14:paraId="2125FE9A" w14:textId="77777777" w:rsidTr="00D831B2">
        <w:trPr>
          <w:trHeight w:val="472"/>
        </w:trPr>
        <w:tc>
          <w:tcPr>
            <w:tcW w:w="559" w:type="dxa"/>
            <w:vMerge w:val="restart"/>
            <w:shd w:val="clear" w:color="auto" w:fill="F2F2F2" w:themeFill="background1" w:themeFillShade="F2"/>
            <w:vAlign w:val="center"/>
          </w:tcPr>
          <w:p w14:paraId="539C8EA8" w14:textId="77777777" w:rsidR="004324AA" w:rsidRPr="003C7DED" w:rsidRDefault="004324AA" w:rsidP="00D831B2">
            <w:pPr>
              <w:rPr>
                <w:rFonts w:ascii="Arial" w:hAnsi="Arial" w:cs="Arial"/>
              </w:rPr>
            </w:pPr>
            <w:r w:rsidRPr="003C7DED">
              <w:rPr>
                <w:rFonts w:ascii="Arial" w:hAnsi="Arial" w:cs="Arial"/>
              </w:rPr>
              <w:t>2</w:t>
            </w:r>
          </w:p>
        </w:tc>
        <w:tc>
          <w:tcPr>
            <w:tcW w:w="3253" w:type="dxa"/>
            <w:gridSpan w:val="2"/>
            <w:shd w:val="clear" w:color="auto" w:fill="F2F2F2" w:themeFill="background1" w:themeFillShade="F2"/>
            <w:vAlign w:val="center"/>
          </w:tcPr>
          <w:p w14:paraId="3819AA0F" w14:textId="77777777" w:rsidR="004324AA" w:rsidRPr="003C7DED" w:rsidRDefault="004324AA" w:rsidP="00D831B2">
            <w:pPr>
              <w:rPr>
                <w:rFonts w:ascii="Arial" w:hAnsi="Arial" w:cs="Arial"/>
              </w:rPr>
            </w:pPr>
            <w:r w:rsidRPr="003C7DED">
              <w:rPr>
                <w:rFonts w:ascii="Arial" w:hAnsi="Arial" w:cs="Arial"/>
              </w:rPr>
              <w:t>Tick all boxes that apply:</w:t>
            </w:r>
          </w:p>
        </w:tc>
        <w:tc>
          <w:tcPr>
            <w:tcW w:w="2551" w:type="dxa"/>
            <w:gridSpan w:val="2"/>
            <w:shd w:val="clear" w:color="auto" w:fill="F2F2F2" w:themeFill="background1" w:themeFillShade="F2"/>
            <w:vAlign w:val="center"/>
          </w:tcPr>
          <w:p w14:paraId="4B9DD1EC" w14:textId="77777777" w:rsidR="004324AA" w:rsidRPr="003C7DED" w:rsidRDefault="004324AA" w:rsidP="00D831B2">
            <w:pPr>
              <w:rPr>
                <w:rFonts w:ascii="Arial" w:hAnsi="Arial" w:cs="Arial"/>
              </w:rPr>
            </w:pPr>
            <w:r w:rsidRPr="003C7DED">
              <w:rPr>
                <w:rFonts w:ascii="Arial" w:hAnsi="Arial" w:cs="Arial"/>
              </w:rPr>
              <w:t>Member of staff:</w:t>
            </w:r>
          </w:p>
        </w:tc>
        <w:tc>
          <w:tcPr>
            <w:tcW w:w="709" w:type="dxa"/>
            <w:shd w:val="clear" w:color="auto" w:fill="D9D9D9" w:themeFill="background1" w:themeFillShade="D9"/>
            <w:vAlign w:val="center"/>
          </w:tcPr>
          <w:p w14:paraId="008B27B9" w14:textId="77777777" w:rsidR="004324AA" w:rsidRPr="003C7DED" w:rsidRDefault="004324AA" w:rsidP="00D831B2">
            <w:pPr>
              <w:jc w:val="center"/>
              <w:rPr>
                <w:rFonts w:ascii="Arial" w:hAnsi="Arial" w:cs="Arial"/>
              </w:rPr>
            </w:pPr>
            <w:r w:rsidRPr="003C7DED">
              <w:rPr>
                <w:rFonts w:ascii="MS Gothic" w:eastAsia="MS Gothic" w:hAnsi="MS Gothic" w:cs="Arial"/>
              </w:rPr>
              <w:t>☐</w:t>
            </w:r>
          </w:p>
        </w:tc>
        <w:tc>
          <w:tcPr>
            <w:tcW w:w="2526" w:type="dxa"/>
            <w:gridSpan w:val="2"/>
            <w:shd w:val="clear" w:color="auto" w:fill="F2F2F2" w:themeFill="background1" w:themeFillShade="F2"/>
            <w:vAlign w:val="center"/>
          </w:tcPr>
          <w:p w14:paraId="757FA7A4" w14:textId="77777777" w:rsidR="004324AA" w:rsidRPr="003C7DED" w:rsidRDefault="004324AA" w:rsidP="00D831B2">
            <w:pPr>
              <w:rPr>
                <w:rFonts w:ascii="Arial" w:hAnsi="Arial" w:cs="Arial"/>
              </w:rPr>
            </w:pPr>
            <w:r w:rsidRPr="003C7DED">
              <w:rPr>
                <w:rFonts w:ascii="Arial" w:hAnsi="Arial" w:cs="Arial"/>
              </w:rPr>
              <w:t>Honorary research fellow:</w:t>
            </w:r>
          </w:p>
        </w:tc>
        <w:tc>
          <w:tcPr>
            <w:tcW w:w="850" w:type="dxa"/>
            <w:shd w:val="clear" w:color="auto" w:fill="D9D9D9" w:themeFill="background1" w:themeFillShade="D9"/>
            <w:vAlign w:val="center"/>
          </w:tcPr>
          <w:p w14:paraId="3D4F2AB4" w14:textId="77777777" w:rsidR="004324AA" w:rsidRPr="003C7DED" w:rsidRDefault="004324AA" w:rsidP="00D831B2">
            <w:pPr>
              <w:jc w:val="center"/>
              <w:rPr>
                <w:rFonts w:ascii="Arial" w:hAnsi="Arial" w:cs="Arial"/>
              </w:rPr>
            </w:pPr>
            <w:r w:rsidRPr="003C7DED">
              <w:rPr>
                <w:rFonts w:ascii="MS Gothic" w:eastAsia="MS Gothic" w:hAnsi="MS Gothic" w:cs="Arial"/>
              </w:rPr>
              <w:t>☐</w:t>
            </w:r>
          </w:p>
        </w:tc>
      </w:tr>
      <w:tr w:rsidR="004324AA" w:rsidRPr="003C7DED" w14:paraId="31D3CF96" w14:textId="77777777" w:rsidTr="00D831B2">
        <w:trPr>
          <w:trHeight w:val="472"/>
        </w:trPr>
        <w:tc>
          <w:tcPr>
            <w:tcW w:w="559" w:type="dxa"/>
            <w:vMerge/>
            <w:shd w:val="clear" w:color="auto" w:fill="F2F2F2" w:themeFill="background1" w:themeFillShade="F2"/>
            <w:vAlign w:val="center"/>
          </w:tcPr>
          <w:p w14:paraId="49A53129" w14:textId="77777777" w:rsidR="004324AA" w:rsidRPr="003C7DED" w:rsidRDefault="004324AA" w:rsidP="00D831B2">
            <w:pPr>
              <w:rPr>
                <w:rFonts w:ascii="Arial" w:hAnsi="Arial" w:cs="Arial"/>
              </w:rPr>
            </w:pPr>
          </w:p>
        </w:tc>
        <w:tc>
          <w:tcPr>
            <w:tcW w:w="2544" w:type="dxa"/>
            <w:shd w:val="clear" w:color="auto" w:fill="F2F2F2" w:themeFill="background1" w:themeFillShade="F2"/>
            <w:vAlign w:val="center"/>
          </w:tcPr>
          <w:p w14:paraId="615BDC37" w14:textId="77777777" w:rsidR="004324AA" w:rsidRPr="003C7DED" w:rsidRDefault="004324AA" w:rsidP="00D831B2">
            <w:pPr>
              <w:rPr>
                <w:rFonts w:ascii="Arial" w:hAnsi="Arial" w:cs="Arial"/>
              </w:rPr>
            </w:pPr>
            <w:r w:rsidRPr="003C7DED">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1C1C2085" w14:textId="77777777" w:rsidR="004324AA" w:rsidRPr="003C7DED" w:rsidRDefault="004324AA" w:rsidP="00D831B2">
                <w:pPr>
                  <w:jc w:val="center"/>
                  <w:rPr>
                    <w:rFonts w:ascii="Arial" w:hAnsi="Arial" w:cs="Arial"/>
                  </w:rPr>
                </w:pPr>
                <w:r w:rsidRPr="003C7DED">
                  <w:rPr>
                    <w:rFonts w:ascii="MS Gothic" w:eastAsia="MS Gothic" w:hAnsi="MS Gothic" w:cs="Arial"/>
                  </w:rPr>
                  <w:t>☐</w:t>
                </w:r>
              </w:p>
            </w:tc>
          </w:sdtContent>
        </w:sdt>
        <w:tc>
          <w:tcPr>
            <w:tcW w:w="2551" w:type="dxa"/>
            <w:gridSpan w:val="2"/>
            <w:shd w:val="clear" w:color="auto" w:fill="F2F2F2" w:themeFill="background1" w:themeFillShade="F2"/>
            <w:vAlign w:val="center"/>
          </w:tcPr>
          <w:p w14:paraId="7E184F6D" w14:textId="77777777" w:rsidR="004324AA" w:rsidRPr="003C7DED" w:rsidRDefault="004324AA" w:rsidP="00D831B2">
            <w:pPr>
              <w:rPr>
                <w:rFonts w:ascii="Arial" w:hAnsi="Arial" w:cs="Arial"/>
              </w:rPr>
            </w:pPr>
            <w:r w:rsidRPr="003C7DED">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05AC02E2" w14:textId="77777777" w:rsidR="004324AA" w:rsidRPr="003C7DED" w:rsidRDefault="004324AA" w:rsidP="00D831B2">
                <w:pPr>
                  <w:jc w:val="center"/>
                  <w:rPr>
                    <w:rFonts w:ascii="Arial" w:hAnsi="Arial" w:cs="Arial"/>
                  </w:rPr>
                </w:pPr>
                <w:r>
                  <w:rPr>
                    <w:rFonts w:ascii="MS Gothic" w:eastAsia="MS Gothic" w:hAnsi="MS Gothic" w:cs="Arial" w:hint="eastAsia"/>
                  </w:rPr>
                  <w:t>☒</w:t>
                </w:r>
              </w:p>
            </w:tc>
          </w:sdtContent>
        </w:sdt>
        <w:tc>
          <w:tcPr>
            <w:tcW w:w="2526" w:type="dxa"/>
            <w:gridSpan w:val="2"/>
            <w:shd w:val="clear" w:color="auto" w:fill="F2F2F2" w:themeFill="background1" w:themeFillShade="F2"/>
            <w:vAlign w:val="center"/>
          </w:tcPr>
          <w:p w14:paraId="32F75C5D" w14:textId="77777777" w:rsidR="004324AA" w:rsidRPr="003C7DED" w:rsidRDefault="004324AA" w:rsidP="00D831B2">
            <w:pPr>
              <w:rPr>
                <w:rFonts w:ascii="Arial" w:hAnsi="Arial" w:cs="Arial"/>
              </w:rPr>
            </w:pPr>
            <w:r w:rsidRPr="003C7DED">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569F2178" w14:textId="77777777" w:rsidR="004324AA" w:rsidRPr="003C7DED" w:rsidRDefault="004324AA" w:rsidP="00D831B2">
                <w:pPr>
                  <w:jc w:val="center"/>
                  <w:rPr>
                    <w:rFonts w:ascii="Arial" w:hAnsi="Arial" w:cs="Arial"/>
                  </w:rPr>
                </w:pPr>
                <w:r w:rsidRPr="003C7DED">
                  <w:rPr>
                    <w:rFonts w:ascii="MS Gothic" w:eastAsia="MS Gothic" w:hAnsi="MS Gothic" w:cs="Arial"/>
                  </w:rPr>
                  <w:t>☐</w:t>
                </w:r>
              </w:p>
            </w:tc>
          </w:sdtContent>
        </w:sdt>
      </w:tr>
      <w:tr w:rsidR="004324AA" w:rsidRPr="003C7DED" w14:paraId="04435B67" w14:textId="77777777" w:rsidTr="00D831B2">
        <w:trPr>
          <w:cantSplit/>
          <w:trHeight w:val="334"/>
        </w:trPr>
        <w:tc>
          <w:tcPr>
            <w:tcW w:w="559" w:type="dxa"/>
            <w:shd w:val="clear" w:color="auto" w:fill="F2F2F2" w:themeFill="background1" w:themeFillShade="F2"/>
            <w:vAlign w:val="center"/>
          </w:tcPr>
          <w:p w14:paraId="25CF82EA" w14:textId="77777777" w:rsidR="004324AA" w:rsidRPr="003C7DED" w:rsidRDefault="004324AA" w:rsidP="00D831B2">
            <w:pPr>
              <w:rPr>
                <w:rFonts w:ascii="Arial" w:hAnsi="Arial" w:cs="Arial"/>
              </w:rPr>
            </w:pPr>
            <w:r w:rsidRPr="003C7DED">
              <w:rPr>
                <w:rFonts w:ascii="Arial" w:hAnsi="Arial" w:cs="Arial"/>
              </w:rPr>
              <w:t>3</w:t>
            </w:r>
          </w:p>
        </w:tc>
        <w:tc>
          <w:tcPr>
            <w:tcW w:w="3253" w:type="dxa"/>
            <w:gridSpan w:val="2"/>
            <w:shd w:val="clear" w:color="auto" w:fill="F2F2F2" w:themeFill="background1" w:themeFillShade="F2"/>
            <w:vAlign w:val="center"/>
          </w:tcPr>
          <w:p w14:paraId="24DE012F" w14:textId="77777777" w:rsidR="004324AA" w:rsidRPr="003C7DED" w:rsidRDefault="004324AA" w:rsidP="00D831B2">
            <w:pPr>
              <w:rPr>
                <w:rFonts w:ascii="Arial" w:hAnsi="Arial" w:cs="Arial"/>
              </w:rPr>
            </w:pPr>
            <w:r w:rsidRPr="003C7DED">
              <w:rPr>
                <w:rFonts w:ascii="Arial" w:hAnsi="Arial" w:cs="Arial"/>
              </w:rPr>
              <w:t>Institute/Academic Discipline/Centre:</w:t>
            </w:r>
          </w:p>
        </w:tc>
        <w:tc>
          <w:tcPr>
            <w:tcW w:w="6636" w:type="dxa"/>
            <w:gridSpan w:val="6"/>
            <w:vAlign w:val="center"/>
          </w:tcPr>
          <w:p w14:paraId="73E0280F" w14:textId="77777777" w:rsidR="004324AA" w:rsidRPr="003C7DED" w:rsidRDefault="004324AA" w:rsidP="00D831B2">
            <w:pPr>
              <w:rPr>
                <w:rFonts w:ascii="Arial" w:hAnsi="Arial" w:cs="Arial"/>
              </w:rPr>
            </w:pPr>
          </w:p>
          <w:p w14:paraId="796DCC4B" w14:textId="77777777" w:rsidR="004324AA" w:rsidRPr="00C51F65" w:rsidRDefault="004324AA" w:rsidP="00D831B2">
            <w:pPr>
              <w:rPr>
                <w:rFonts w:ascii="Arial" w:hAnsi="Arial" w:cs="Arial"/>
                <w:b/>
                <w:bCs/>
              </w:rPr>
            </w:pPr>
            <w:r>
              <w:rPr>
                <w:rFonts w:ascii="Arial" w:hAnsi="Arial" w:cs="Arial"/>
                <w:b/>
                <w:bCs/>
              </w:rPr>
              <w:t>University of Wales Trinity Saint David</w:t>
            </w:r>
          </w:p>
        </w:tc>
      </w:tr>
      <w:tr w:rsidR="004324AA" w:rsidRPr="003C7DED" w14:paraId="2593DB8F" w14:textId="77777777" w:rsidTr="00D831B2">
        <w:trPr>
          <w:cantSplit/>
          <w:trHeight w:val="340"/>
        </w:trPr>
        <w:tc>
          <w:tcPr>
            <w:tcW w:w="559" w:type="dxa"/>
            <w:shd w:val="clear" w:color="auto" w:fill="F2F2F2" w:themeFill="background1" w:themeFillShade="F2"/>
            <w:vAlign w:val="center"/>
          </w:tcPr>
          <w:p w14:paraId="27161F2A" w14:textId="77777777" w:rsidR="004324AA" w:rsidRPr="003C7DED" w:rsidRDefault="004324AA" w:rsidP="00D831B2">
            <w:pPr>
              <w:rPr>
                <w:rFonts w:ascii="Arial" w:hAnsi="Arial" w:cs="Arial"/>
              </w:rPr>
            </w:pPr>
            <w:r w:rsidRPr="003C7DED">
              <w:rPr>
                <w:rFonts w:ascii="Arial" w:hAnsi="Arial" w:cs="Arial"/>
              </w:rPr>
              <w:t>4</w:t>
            </w:r>
          </w:p>
        </w:tc>
        <w:tc>
          <w:tcPr>
            <w:tcW w:w="3253" w:type="dxa"/>
            <w:gridSpan w:val="2"/>
            <w:shd w:val="clear" w:color="auto" w:fill="F2F2F2" w:themeFill="background1" w:themeFillShade="F2"/>
            <w:vAlign w:val="center"/>
          </w:tcPr>
          <w:p w14:paraId="16B65033" w14:textId="77777777" w:rsidR="004324AA" w:rsidRPr="003C7DED" w:rsidRDefault="004324AA" w:rsidP="00D831B2">
            <w:pPr>
              <w:rPr>
                <w:rFonts w:ascii="Arial" w:hAnsi="Arial" w:cs="Arial"/>
              </w:rPr>
            </w:pPr>
            <w:r w:rsidRPr="003C7DED">
              <w:rPr>
                <w:rFonts w:ascii="Arial" w:hAnsi="Arial" w:cs="Arial"/>
              </w:rPr>
              <w:t>Campus:</w:t>
            </w:r>
          </w:p>
        </w:tc>
        <w:tc>
          <w:tcPr>
            <w:tcW w:w="6636" w:type="dxa"/>
            <w:gridSpan w:val="6"/>
            <w:vAlign w:val="center"/>
          </w:tcPr>
          <w:p w14:paraId="6B2F6202" w14:textId="77777777" w:rsidR="004324AA" w:rsidRPr="003C7DED" w:rsidRDefault="004324AA" w:rsidP="00D831B2">
            <w:pPr>
              <w:rPr>
                <w:rFonts w:ascii="Arial" w:hAnsi="Arial" w:cs="Arial"/>
              </w:rPr>
            </w:pPr>
          </w:p>
          <w:p w14:paraId="13CFCA62" w14:textId="77777777" w:rsidR="004324AA" w:rsidRPr="00C51F65" w:rsidRDefault="004324AA" w:rsidP="00D831B2">
            <w:pPr>
              <w:rPr>
                <w:rFonts w:ascii="Arial" w:hAnsi="Arial" w:cs="Arial"/>
                <w:b/>
                <w:bCs/>
              </w:rPr>
            </w:pPr>
            <w:r>
              <w:rPr>
                <w:rFonts w:ascii="Arial" w:hAnsi="Arial" w:cs="Arial"/>
                <w:b/>
                <w:bCs/>
              </w:rPr>
              <w:t>Swansea</w:t>
            </w:r>
          </w:p>
        </w:tc>
      </w:tr>
      <w:tr w:rsidR="004324AA" w:rsidRPr="003C7DED" w14:paraId="0B528075" w14:textId="77777777" w:rsidTr="00D831B2">
        <w:trPr>
          <w:cantSplit/>
          <w:trHeight w:val="340"/>
        </w:trPr>
        <w:tc>
          <w:tcPr>
            <w:tcW w:w="559" w:type="dxa"/>
            <w:shd w:val="clear" w:color="auto" w:fill="F2F2F2" w:themeFill="background1" w:themeFillShade="F2"/>
            <w:vAlign w:val="center"/>
          </w:tcPr>
          <w:p w14:paraId="345ABB24" w14:textId="77777777" w:rsidR="004324AA" w:rsidRPr="003C7DED" w:rsidRDefault="004324AA" w:rsidP="00D831B2">
            <w:pPr>
              <w:rPr>
                <w:rFonts w:ascii="Arial" w:hAnsi="Arial" w:cs="Arial"/>
              </w:rPr>
            </w:pPr>
            <w:r w:rsidRPr="003C7DED">
              <w:rPr>
                <w:rFonts w:ascii="Arial" w:hAnsi="Arial" w:cs="Arial"/>
              </w:rPr>
              <w:t>5</w:t>
            </w:r>
          </w:p>
        </w:tc>
        <w:tc>
          <w:tcPr>
            <w:tcW w:w="3253" w:type="dxa"/>
            <w:gridSpan w:val="2"/>
            <w:shd w:val="clear" w:color="auto" w:fill="F2F2F2" w:themeFill="background1" w:themeFillShade="F2"/>
            <w:vAlign w:val="center"/>
          </w:tcPr>
          <w:p w14:paraId="17CA24C7" w14:textId="77777777" w:rsidR="004324AA" w:rsidRPr="003C7DED" w:rsidRDefault="004324AA" w:rsidP="00D831B2">
            <w:pPr>
              <w:rPr>
                <w:rFonts w:ascii="Arial" w:hAnsi="Arial" w:cs="Arial"/>
              </w:rPr>
            </w:pPr>
            <w:r w:rsidRPr="003C7DED">
              <w:rPr>
                <w:rFonts w:ascii="Arial" w:hAnsi="Arial" w:cs="Arial"/>
              </w:rPr>
              <w:t>E-mail address:</w:t>
            </w:r>
          </w:p>
        </w:tc>
        <w:tc>
          <w:tcPr>
            <w:tcW w:w="6636" w:type="dxa"/>
            <w:gridSpan w:val="6"/>
            <w:vAlign w:val="center"/>
          </w:tcPr>
          <w:p w14:paraId="40F1B1D2" w14:textId="77777777" w:rsidR="004324AA" w:rsidRPr="003C7DED" w:rsidRDefault="004324AA" w:rsidP="00D831B2">
            <w:pPr>
              <w:rPr>
                <w:rFonts w:ascii="Arial" w:hAnsi="Arial" w:cs="Arial"/>
              </w:rPr>
            </w:pPr>
          </w:p>
          <w:p w14:paraId="133FA2BA" w14:textId="77777777" w:rsidR="004324AA" w:rsidRPr="00C51F65" w:rsidRDefault="004324AA" w:rsidP="00D831B2">
            <w:pPr>
              <w:rPr>
                <w:rFonts w:ascii="Arial" w:hAnsi="Arial" w:cs="Arial"/>
                <w:b/>
                <w:bCs/>
              </w:rPr>
            </w:pPr>
            <w:r>
              <w:rPr>
                <w:rFonts w:ascii="Arial" w:hAnsi="Arial" w:cs="Arial"/>
                <w:b/>
                <w:bCs/>
              </w:rPr>
              <w:t>2413741@student.uwtsd.ac.uk</w:t>
            </w:r>
          </w:p>
        </w:tc>
      </w:tr>
      <w:tr w:rsidR="004324AA" w:rsidRPr="003C7DED" w14:paraId="4A5D69E2" w14:textId="77777777" w:rsidTr="00D831B2">
        <w:trPr>
          <w:cantSplit/>
          <w:trHeight w:val="340"/>
        </w:trPr>
        <w:tc>
          <w:tcPr>
            <w:tcW w:w="559" w:type="dxa"/>
            <w:shd w:val="clear" w:color="auto" w:fill="F2F2F2" w:themeFill="background1" w:themeFillShade="F2"/>
            <w:vAlign w:val="center"/>
          </w:tcPr>
          <w:p w14:paraId="7716B588" w14:textId="77777777" w:rsidR="004324AA" w:rsidRPr="003C7DED" w:rsidRDefault="004324AA" w:rsidP="00D831B2">
            <w:pPr>
              <w:rPr>
                <w:rFonts w:ascii="Arial" w:hAnsi="Arial" w:cs="Arial"/>
              </w:rPr>
            </w:pPr>
            <w:r w:rsidRPr="003C7DED">
              <w:rPr>
                <w:rFonts w:ascii="Arial" w:hAnsi="Arial" w:cs="Arial"/>
              </w:rPr>
              <w:t>6</w:t>
            </w:r>
          </w:p>
        </w:tc>
        <w:tc>
          <w:tcPr>
            <w:tcW w:w="3253" w:type="dxa"/>
            <w:gridSpan w:val="2"/>
            <w:shd w:val="clear" w:color="auto" w:fill="F2F2F2" w:themeFill="background1" w:themeFillShade="F2"/>
            <w:vAlign w:val="center"/>
          </w:tcPr>
          <w:p w14:paraId="3D3F28FA" w14:textId="77777777" w:rsidR="004324AA" w:rsidRPr="003C7DED" w:rsidRDefault="004324AA" w:rsidP="00D831B2">
            <w:pPr>
              <w:rPr>
                <w:rFonts w:ascii="Arial" w:hAnsi="Arial" w:cs="Arial"/>
              </w:rPr>
            </w:pPr>
            <w:r w:rsidRPr="003C7DED">
              <w:rPr>
                <w:rFonts w:ascii="Arial" w:hAnsi="Arial" w:cs="Arial"/>
              </w:rPr>
              <w:t>Contact Telephone Number:</w:t>
            </w:r>
          </w:p>
        </w:tc>
        <w:tc>
          <w:tcPr>
            <w:tcW w:w="6636" w:type="dxa"/>
            <w:gridSpan w:val="6"/>
            <w:vAlign w:val="center"/>
          </w:tcPr>
          <w:p w14:paraId="3B13E15A" w14:textId="77777777" w:rsidR="004324AA" w:rsidRPr="003C7DED" w:rsidRDefault="004324AA" w:rsidP="00D831B2">
            <w:pPr>
              <w:rPr>
                <w:rFonts w:ascii="Arial" w:hAnsi="Arial" w:cs="Arial"/>
              </w:rPr>
            </w:pPr>
          </w:p>
          <w:p w14:paraId="04B90E12" w14:textId="77777777" w:rsidR="004324AA" w:rsidRPr="00C51F65" w:rsidRDefault="004324AA" w:rsidP="00D831B2">
            <w:pPr>
              <w:rPr>
                <w:rFonts w:ascii="Arial" w:hAnsi="Arial" w:cs="Arial"/>
                <w:b/>
                <w:bCs/>
              </w:rPr>
            </w:pPr>
            <w:r>
              <w:rPr>
                <w:rFonts w:ascii="Arial" w:hAnsi="Arial" w:cs="Arial"/>
                <w:b/>
                <w:bCs/>
              </w:rPr>
              <w:t>07557 899 597</w:t>
            </w:r>
          </w:p>
        </w:tc>
      </w:tr>
      <w:tr w:rsidR="004324AA" w:rsidRPr="003C7DED" w14:paraId="294DDF3E" w14:textId="77777777" w:rsidTr="00D831B2">
        <w:trPr>
          <w:cantSplit/>
          <w:trHeight w:val="340"/>
        </w:trPr>
        <w:tc>
          <w:tcPr>
            <w:tcW w:w="559" w:type="dxa"/>
            <w:shd w:val="clear" w:color="auto" w:fill="F2F2F2" w:themeFill="background1" w:themeFillShade="F2"/>
            <w:vAlign w:val="center"/>
          </w:tcPr>
          <w:p w14:paraId="7CB3D66B" w14:textId="77777777" w:rsidR="004324AA" w:rsidRPr="003C7DED" w:rsidRDefault="004324AA" w:rsidP="00D831B2">
            <w:pPr>
              <w:rPr>
                <w:rFonts w:ascii="Arial" w:hAnsi="Arial" w:cs="Arial"/>
              </w:rPr>
            </w:pPr>
            <w:r w:rsidRPr="003C7DED">
              <w:rPr>
                <w:rFonts w:ascii="Arial" w:hAnsi="Arial" w:cs="Arial"/>
              </w:rPr>
              <w:t>7</w:t>
            </w:r>
          </w:p>
        </w:tc>
        <w:tc>
          <w:tcPr>
            <w:tcW w:w="3253" w:type="dxa"/>
            <w:gridSpan w:val="2"/>
            <w:shd w:val="clear" w:color="auto" w:fill="F2F2F2" w:themeFill="background1" w:themeFillShade="F2"/>
            <w:vAlign w:val="center"/>
          </w:tcPr>
          <w:p w14:paraId="1A35C67A" w14:textId="77777777" w:rsidR="004324AA" w:rsidRPr="003C7DED" w:rsidRDefault="004324AA" w:rsidP="00D831B2">
            <w:pPr>
              <w:rPr>
                <w:rFonts w:ascii="Arial" w:hAnsi="Arial" w:cs="Arial"/>
              </w:rPr>
            </w:pPr>
            <w:r w:rsidRPr="003C7DED">
              <w:rPr>
                <w:rFonts w:ascii="Arial" w:hAnsi="Arial" w:cs="Arial"/>
              </w:rPr>
              <w:t>Project Title</w:t>
            </w:r>
          </w:p>
        </w:tc>
        <w:tc>
          <w:tcPr>
            <w:tcW w:w="6636" w:type="dxa"/>
            <w:gridSpan w:val="6"/>
            <w:vAlign w:val="center"/>
          </w:tcPr>
          <w:p w14:paraId="1C0BF6B0" w14:textId="77777777" w:rsidR="004324AA" w:rsidRPr="003C7DED" w:rsidRDefault="004324AA" w:rsidP="00D831B2">
            <w:pPr>
              <w:rPr>
                <w:rFonts w:ascii="Arial" w:hAnsi="Arial" w:cs="Arial"/>
              </w:rPr>
            </w:pPr>
          </w:p>
          <w:p w14:paraId="1203728A" w14:textId="77777777" w:rsidR="004324AA" w:rsidRPr="00C51F65" w:rsidRDefault="004324AA" w:rsidP="00D831B2">
            <w:pPr>
              <w:rPr>
                <w:rFonts w:ascii="Arial" w:hAnsi="Arial" w:cs="Arial"/>
                <w:b/>
                <w:bCs/>
              </w:rPr>
            </w:pPr>
            <w:r w:rsidRPr="00C51F65">
              <w:rPr>
                <w:rFonts w:ascii="Arial" w:hAnsi="Arial" w:cs="Arial"/>
                <w:b/>
                <w:bCs/>
              </w:rPr>
              <w:t>The Impact of Ethical Leadership on Employee Well-Being, Work Engagement, and Turnover Intention</w:t>
            </w:r>
          </w:p>
        </w:tc>
      </w:tr>
      <w:tr w:rsidR="004324AA" w:rsidRPr="003C7DED" w14:paraId="2B5EF0D8" w14:textId="77777777" w:rsidTr="00D831B2">
        <w:trPr>
          <w:cantSplit/>
          <w:trHeight w:val="340"/>
        </w:trPr>
        <w:tc>
          <w:tcPr>
            <w:tcW w:w="559" w:type="dxa"/>
            <w:shd w:val="clear" w:color="auto" w:fill="F2F2F2" w:themeFill="background1" w:themeFillShade="F2"/>
            <w:vAlign w:val="center"/>
          </w:tcPr>
          <w:p w14:paraId="2B7A0F76" w14:textId="77777777" w:rsidR="004324AA" w:rsidRPr="003C7DED" w:rsidRDefault="004324AA" w:rsidP="00D831B2">
            <w:pPr>
              <w:rPr>
                <w:rFonts w:ascii="Arial" w:hAnsi="Arial" w:cs="Arial"/>
              </w:rPr>
            </w:pPr>
            <w:r w:rsidRPr="003C7DED">
              <w:rPr>
                <w:rFonts w:ascii="Arial" w:hAnsi="Arial" w:cs="Arial"/>
              </w:rPr>
              <w:t>8</w:t>
            </w:r>
          </w:p>
        </w:tc>
        <w:tc>
          <w:tcPr>
            <w:tcW w:w="3253" w:type="dxa"/>
            <w:gridSpan w:val="2"/>
            <w:shd w:val="clear" w:color="auto" w:fill="F2F2F2" w:themeFill="background1" w:themeFillShade="F2"/>
            <w:vAlign w:val="center"/>
          </w:tcPr>
          <w:p w14:paraId="04AFF5B7" w14:textId="77777777" w:rsidR="004324AA" w:rsidRPr="003C7DED" w:rsidRDefault="004324AA" w:rsidP="00D831B2">
            <w:pPr>
              <w:rPr>
                <w:rFonts w:ascii="Arial" w:hAnsi="Arial" w:cs="Arial"/>
              </w:rPr>
            </w:pPr>
            <w:r w:rsidRPr="003C7DED">
              <w:rPr>
                <w:rFonts w:ascii="Arial" w:hAnsi="Arial" w:cs="Arial"/>
              </w:rPr>
              <w:t>Proposed Start Date</w:t>
            </w:r>
          </w:p>
        </w:tc>
        <w:tc>
          <w:tcPr>
            <w:tcW w:w="1850" w:type="dxa"/>
            <w:vAlign w:val="center"/>
          </w:tcPr>
          <w:p w14:paraId="6D722AC5" w14:textId="77777777" w:rsidR="004324AA" w:rsidRPr="003C7DED" w:rsidRDefault="004324AA" w:rsidP="00D831B2">
            <w:pPr>
              <w:rPr>
                <w:rFonts w:ascii="Arial" w:hAnsi="Arial" w:cs="Arial"/>
              </w:rPr>
            </w:pPr>
          </w:p>
          <w:p w14:paraId="4FDFB7BC" w14:textId="77777777" w:rsidR="004324AA" w:rsidRPr="003C7DED" w:rsidRDefault="004324AA" w:rsidP="00D831B2">
            <w:pPr>
              <w:rPr>
                <w:rFonts w:ascii="Arial" w:hAnsi="Arial" w:cs="Arial"/>
              </w:rPr>
            </w:pPr>
            <w:r>
              <w:rPr>
                <w:rFonts w:ascii="Arial" w:hAnsi="Arial" w:cs="Arial"/>
              </w:rPr>
              <w:t>28.07.2025</w:t>
            </w:r>
          </w:p>
        </w:tc>
        <w:tc>
          <w:tcPr>
            <w:tcW w:w="2977" w:type="dxa"/>
            <w:gridSpan w:val="3"/>
            <w:shd w:val="clear" w:color="auto" w:fill="F2F2F2" w:themeFill="background1" w:themeFillShade="F2"/>
            <w:vAlign w:val="center"/>
          </w:tcPr>
          <w:p w14:paraId="54987DFD" w14:textId="77777777" w:rsidR="004324AA" w:rsidRPr="003C7DED" w:rsidRDefault="004324AA" w:rsidP="00D831B2">
            <w:pPr>
              <w:rPr>
                <w:rFonts w:ascii="Arial" w:hAnsi="Arial" w:cs="Arial"/>
              </w:rPr>
            </w:pPr>
            <w:r w:rsidRPr="003C7DED">
              <w:rPr>
                <w:rFonts w:ascii="Arial" w:hAnsi="Arial" w:cs="Arial"/>
              </w:rPr>
              <w:t>Proposed End Date</w:t>
            </w:r>
          </w:p>
        </w:tc>
        <w:tc>
          <w:tcPr>
            <w:tcW w:w="1809" w:type="dxa"/>
            <w:gridSpan w:val="2"/>
            <w:vAlign w:val="center"/>
          </w:tcPr>
          <w:p w14:paraId="792632D1" w14:textId="77777777" w:rsidR="004324AA" w:rsidRPr="003C7DED" w:rsidRDefault="004324AA" w:rsidP="00D831B2">
            <w:pPr>
              <w:rPr>
                <w:rFonts w:ascii="Arial" w:hAnsi="Arial" w:cs="Arial"/>
              </w:rPr>
            </w:pPr>
          </w:p>
          <w:p w14:paraId="497868F2" w14:textId="77777777" w:rsidR="004324AA" w:rsidRPr="003C7DED" w:rsidRDefault="004324AA" w:rsidP="00D831B2">
            <w:pPr>
              <w:rPr>
                <w:rFonts w:ascii="Arial" w:hAnsi="Arial" w:cs="Arial"/>
              </w:rPr>
            </w:pPr>
            <w:r>
              <w:rPr>
                <w:rFonts w:ascii="Arial" w:hAnsi="Arial" w:cs="Arial"/>
              </w:rPr>
              <w:t>12.12.2025</w:t>
            </w:r>
          </w:p>
        </w:tc>
      </w:tr>
      <w:tr w:rsidR="004324AA" w:rsidRPr="003C7DED" w14:paraId="63AAA63A" w14:textId="77777777" w:rsidTr="00D831B2">
        <w:tc>
          <w:tcPr>
            <w:tcW w:w="10448" w:type="dxa"/>
            <w:gridSpan w:val="9"/>
            <w:vAlign w:val="center"/>
          </w:tcPr>
          <w:p w14:paraId="744A5BA4" w14:textId="77777777" w:rsidR="004324AA" w:rsidRPr="003C7DED" w:rsidRDefault="004324AA" w:rsidP="00D831B2">
            <w:pPr>
              <w:rPr>
                <w:rFonts w:ascii="Arial" w:hAnsi="Arial" w:cs="Arial"/>
              </w:rPr>
            </w:pPr>
            <w:r w:rsidRPr="003C7DED">
              <w:rPr>
                <w:rFonts w:ascii="Arial" w:hAnsi="Arial" w:cs="Arial"/>
                <w:b/>
                <w:i/>
              </w:rPr>
              <w:t>For students:</w:t>
            </w:r>
          </w:p>
        </w:tc>
      </w:tr>
      <w:tr w:rsidR="004324AA" w:rsidRPr="003C7DED" w14:paraId="5754AF28" w14:textId="77777777" w:rsidTr="00D831B2">
        <w:trPr>
          <w:trHeight w:val="513"/>
        </w:trPr>
        <w:tc>
          <w:tcPr>
            <w:tcW w:w="559" w:type="dxa"/>
            <w:shd w:val="clear" w:color="auto" w:fill="F2F2F2" w:themeFill="background1" w:themeFillShade="F2"/>
            <w:vAlign w:val="center"/>
          </w:tcPr>
          <w:p w14:paraId="24B7DE75" w14:textId="77777777" w:rsidR="004324AA" w:rsidRPr="003C7DED" w:rsidRDefault="004324AA" w:rsidP="00D831B2">
            <w:pPr>
              <w:rPr>
                <w:rFonts w:ascii="Arial" w:hAnsi="Arial" w:cs="Arial"/>
              </w:rPr>
            </w:pPr>
            <w:r w:rsidRPr="003C7DED">
              <w:rPr>
                <w:rFonts w:ascii="Arial" w:hAnsi="Arial" w:cs="Arial"/>
              </w:rPr>
              <w:t>9</w:t>
            </w:r>
          </w:p>
        </w:tc>
        <w:tc>
          <w:tcPr>
            <w:tcW w:w="3253" w:type="dxa"/>
            <w:gridSpan w:val="2"/>
            <w:shd w:val="clear" w:color="auto" w:fill="F2F2F2" w:themeFill="background1" w:themeFillShade="F2"/>
            <w:vAlign w:val="center"/>
          </w:tcPr>
          <w:p w14:paraId="3CDDEABF" w14:textId="77777777" w:rsidR="004324AA" w:rsidRPr="003C7DED" w:rsidRDefault="004324AA" w:rsidP="00D831B2">
            <w:pPr>
              <w:rPr>
                <w:rFonts w:ascii="Arial" w:hAnsi="Arial" w:cs="Arial"/>
              </w:rPr>
            </w:pPr>
            <w:r w:rsidRPr="003C7DED">
              <w:rPr>
                <w:rFonts w:ascii="Arial" w:hAnsi="Arial" w:cs="Arial"/>
              </w:rPr>
              <w:t>Student Number:</w:t>
            </w:r>
          </w:p>
        </w:tc>
        <w:tc>
          <w:tcPr>
            <w:tcW w:w="6636" w:type="dxa"/>
            <w:gridSpan w:val="6"/>
            <w:vAlign w:val="center"/>
          </w:tcPr>
          <w:p w14:paraId="28837CBA" w14:textId="77777777" w:rsidR="004324AA" w:rsidRPr="00781433" w:rsidRDefault="004324AA" w:rsidP="00D831B2">
            <w:pPr>
              <w:rPr>
                <w:rFonts w:ascii="Arial" w:hAnsi="Arial" w:cs="Arial"/>
                <w:b/>
                <w:bCs/>
              </w:rPr>
            </w:pPr>
            <w:r w:rsidRPr="00781433">
              <w:rPr>
                <w:rFonts w:ascii="Arial" w:hAnsi="Arial" w:cs="Arial"/>
                <w:b/>
                <w:bCs/>
              </w:rPr>
              <w:t>2413741</w:t>
            </w:r>
          </w:p>
        </w:tc>
      </w:tr>
      <w:tr w:rsidR="004324AA" w:rsidRPr="003C7DED" w14:paraId="10FCDBD5" w14:textId="77777777" w:rsidTr="00D831B2">
        <w:trPr>
          <w:trHeight w:val="549"/>
        </w:trPr>
        <w:tc>
          <w:tcPr>
            <w:tcW w:w="559" w:type="dxa"/>
            <w:shd w:val="clear" w:color="auto" w:fill="F2F2F2" w:themeFill="background1" w:themeFillShade="F2"/>
            <w:vAlign w:val="center"/>
          </w:tcPr>
          <w:p w14:paraId="66D06539" w14:textId="77777777" w:rsidR="004324AA" w:rsidRPr="003C7DED" w:rsidRDefault="004324AA" w:rsidP="00D831B2">
            <w:pPr>
              <w:rPr>
                <w:rFonts w:ascii="Arial" w:hAnsi="Arial" w:cs="Arial"/>
              </w:rPr>
            </w:pPr>
            <w:r w:rsidRPr="003C7DED">
              <w:rPr>
                <w:rFonts w:ascii="Arial" w:hAnsi="Arial" w:cs="Arial"/>
              </w:rPr>
              <w:t>10</w:t>
            </w:r>
          </w:p>
        </w:tc>
        <w:tc>
          <w:tcPr>
            <w:tcW w:w="3253" w:type="dxa"/>
            <w:gridSpan w:val="2"/>
            <w:shd w:val="clear" w:color="auto" w:fill="F2F2F2" w:themeFill="background1" w:themeFillShade="F2"/>
            <w:vAlign w:val="center"/>
          </w:tcPr>
          <w:p w14:paraId="63C837C9" w14:textId="77777777" w:rsidR="004324AA" w:rsidRPr="003C7DED" w:rsidRDefault="004324AA" w:rsidP="00D831B2">
            <w:pPr>
              <w:rPr>
                <w:rFonts w:ascii="Arial" w:hAnsi="Arial" w:cs="Arial"/>
              </w:rPr>
            </w:pPr>
            <w:r w:rsidRPr="003C7DED">
              <w:rPr>
                <w:rFonts w:ascii="Arial" w:hAnsi="Arial" w:cs="Arial"/>
              </w:rPr>
              <w:t>Programme of Study:</w:t>
            </w:r>
          </w:p>
        </w:tc>
        <w:tc>
          <w:tcPr>
            <w:tcW w:w="6636" w:type="dxa"/>
            <w:gridSpan w:val="6"/>
            <w:vAlign w:val="center"/>
          </w:tcPr>
          <w:p w14:paraId="1311126F" w14:textId="77777777" w:rsidR="004324AA" w:rsidRPr="00781433" w:rsidRDefault="004324AA" w:rsidP="00D831B2">
            <w:pPr>
              <w:rPr>
                <w:rFonts w:ascii="Arial" w:hAnsi="Arial" w:cs="Arial"/>
                <w:b/>
                <w:bCs/>
              </w:rPr>
            </w:pPr>
            <w:r>
              <w:rPr>
                <w:rFonts w:ascii="Arial" w:hAnsi="Arial" w:cs="Arial"/>
                <w:b/>
                <w:bCs/>
              </w:rPr>
              <w:t>MBA</w:t>
            </w:r>
          </w:p>
        </w:tc>
      </w:tr>
      <w:tr w:rsidR="004324AA" w:rsidRPr="003C7DED" w14:paraId="75A5E980" w14:textId="77777777" w:rsidTr="00D831B2">
        <w:trPr>
          <w:trHeight w:val="557"/>
        </w:trPr>
        <w:tc>
          <w:tcPr>
            <w:tcW w:w="559" w:type="dxa"/>
            <w:shd w:val="clear" w:color="auto" w:fill="F2F2F2" w:themeFill="background1" w:themeFillShade="F2"/>
            <w:vAlign w:val="center"/>
          </w:tcPr>
          <w:p w14:paraId="4F8A3400" w14:textId="77777777" w:rsidR="004324AA" w:rsidRPr="003C7DED" w:rsidRDefault="004324AA" w:rsidP="00D831B2">
            <w:pPr>
              <w:rPr>
                <w:rFonts w:ascii="Arial" w:hAnsi="Arial" w:cs="Arial"/>
              </w:rPr>
            </w:pPr>
            <w:r w:rsidRPr="003C7DED">
              <w:rPr>
                <w:rFonts w:ascii="Arial" w:hAnsi="Arial" w:cs="Arial"/>
              </w:rPr>
              <w:t>11</w:t>
            </w:r>
          </w:p>
        </w:tc>
        <w:tc>
          <w:tcPr>
            <w:tcW w:w="3253" w:type="dxa"/>
            <w:gridSpan w:val="2"/>
            <w:shd w:val="clear" w:color="auto" w:fill="F2F2F2" w:themeFill="background1" w:themeFillShade="F2"/>
            <w:vAlign w:val="center"/>
          </w:tcPr>
          <w:p w14:paraId="03F9B1A1" w14:textId="77777777" w:rsidR="004324AA" w:rsidRPr="003C7DED" w:rsidRDefault="004324AA" w:rsidP="00D831B2">
            <w:pPr>
              <w:rPr>
                <w:rFonts w:ascii="Arial" w:hAnsi="Arial" w:cs="Arial"/>
              </w:rPr>
            </w:pPr>
            <w:r w:rsidRPr="003C7DED">
              <w:rPr>
                <w:rFonts w:ascii="Arial" w:hAnsi="Arial" w:cs="Arial"/>
              </w:rPr>
              <w:t>Director of Studies/Supervisor:</w:t>
            </w:r>
          </w:p>
        </w:tc>
        <w:tc>
          <w:tcPr>
            <w:tcW w:w="6636" w:type="dxa"/>
            <w:gridSpan w:val="6"/>
            <w:vAlign w:val="center"/>
          </w:tcPr>
          <w:p w14:paraId="1D2027DC" w14:textId="77777777" w:rsidR="004324AA" w:rsidRPr="00781433" w:rsidRDefault="004324AA" w:rsidP="00D831B2">
            <w:pPr>
              <w:rPr>
                <w:rFonts w:ascii="Arial" w:hAnsi="Arial" w:cs="Arial"/>
                <w:b/>
                <w:bCs/>
              </w:rPr>
            </w:pPr>
            <w:r>
              <w:rPr>
                <w:rFonts w:ascii="Arial" w:hAnsi="Arial" w:cs="Arial"/>
                <w:b/>
                <w:bCs/>
              </w:rPr>
              <w:t>Rebecca Francies Davies</w:t>
            </w:r>
          </w:p>
        </w:tc>
      </w:tr>
    </w:tbl>
    <w:p w14:paraId="78FBD7BF" w14:textId="77777777" w:rsidR="004324AA" w:rsidRPr="003C7DED" w:rsidRDefault="004324AA" w:rsidP="004324AA">
      <w:pPr>
        <w:rPr>
          <w:rFonts w:ascii="Arial" w:hAnsi="Arial" w:cs="Arial"/>
          <w:bCs/>
          <w:iCs/>
        </w:rPr>
      </w:pPr>
    </w:p>
    <w:p w14:paraId="7090AB27" w14:textId="77777777" w:rsidR="004324AA" w:rsidRPr="003C7DED" w:rsidRDefault="004324AA" w:rsidP="004324AA">
      <w:pPr>
        <w:autoSpaceDE w:val="0"/>
        <w:autoSpaceDN w:val="0"/>
        <w:adjustRightInd w:val="0"/>
        <w:spacing w:after="240"/>
        <w:jc w:val="both"/>
        <w:rPr>
          <w:rFonts w:ascii="Arial" w:hAnsi="Arial" w:cs="Arial"/>
          <w:b/>
        </w:rPr>
      </w:pPr>
      <w:r w:rsidRPr="003C7DED">
        <w:rPr>
          <w:rFonts w:ascii="Arial" w:hAnsi="Arial" w:cs="Arial"/>
          <w:b/>
        </w:rPr>
        <w:t xml:space="preserve">SECTION B: Grant or </w:t>
      </w:r>
      <w:r>
        <w:rPr>
          <w:rFonts w:ascii="Arial" w:hAnsi="Arial" w:cs="Arial"/>
          <w:b/>
        </w:rPr>
        <w:t>C</w:t>
      </w:r>
      <w:r w:rsidRPr="003C7DED">
        <w:rPr>
          <w:rFonts w:ascii="Arial" w:hAnsi="Arial" w:cs="Arial"/>
          <w:b/>
        </w:rPr>
        <w:t xml:space="preserve">ontract </w:t>
      </w:r>
      <w:r>
        <w:rPr>
          <w:rFonts w:ascii="Arial" w:hAnsi="Arial" w:cs="Arial"/>
          <w:b/>
        </w:rPr>
        <w:t>F</w:t>
      </w:r>
      <w:r w:rsidRPr="003C7DED">
        <w:rPr>
          <w:rFonts w:ascii="Arial" w:hAnsi="Arial" w:cs="Arial"/>
          <w:b/>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4324AA" w:rsidRPr="003C7DED" w14:paraId="20AF1945" w14:textId="77777777" w:rsidTr="00D831B2">
        <w:tc>
          <w:tcPr>
            <w:tcW w:w="562" w:type="dxa"/>
            <w:shd w:val="clear" w:color="auto" w:fill="F2F2F2" w:themeFill="background1" w:themeFillShade="F2"/>
            <w:vAlign w:val="center"/>
          </w:tcPr>
          <w:p w14:paraId="7902DF3D"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1</w:t>
            </w:r>
          </w:p>
        </w:tc>
        <w:tc>
          <w:tcPr>
            <w:tcW w:w="4253" w:type="dxa"/>
            <w:shd w:val="clear" w:color="auto" w:fill="F2F2F2" w:themeFill="background1" w:themeFillShade="F2"/>
            <w:vAlign w:val="center"/>
          </w:tcPr>
          <w:p w14:paraId="7E3B32E6"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Has your research been awarded, applied for, or intend to apply for external funding?</w:t>
            </w:r>
          </w:p>
        </w:tc>
        <w:tc>
          <w:tcPr>
            <w:tcW w:w="992" w:type="dxa"/>
            <w:shd w:val="clear" w:color="auto" w:fill="F2F2F2" w:themeFill="background1" w:themeFillShade="F2"/>
            <w:vAlign w:val="center"/>
          </w:tcPr>
          <w:p w14:paraId="401C989E"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rPr>
              <w:t>YES</w:t>
            </w:r>
          </w:p>
        </w:tc>
        <w:tc>
          <w:tcPr>
            <w:tcW w:w="1985" w:type="dxa"/>
            <w:shd w:val="clear" w:color="auto" w:fill="E2EFD9" w:themeFill="accent6" w:themeFillTint="33"/>
            <w:vAlign w:val="center"/>
          </w:tcPr>
          <w:p w14:paraId="2417B101" w14:textId="77777777" w:rsidR="004324AA" w:rsidRPr="003C7DED" w:rsidRDefault="004324AA" w:rsidP="00D831B2">
            <w:pPr>
              <w:autoSpaceDE w:val="0"/>
              <w:autoSpaceDN w:val="0"/>
              <w:adjustRightInd w:val="0"/>
              <w:jc w:val="center"/>
              <w:rPr>
                <w:rFonts w:ascii="Arial" w:hAnsi="Arial" w:cs="Arial"/>
                <w:b/>
              </w:rPr>
            </w:pPr>
            <w:hyperlink w:anchor="APP_1" w:history="1">
              <w:r>
                <w:rPr>
                  <w:rStyle w:val="Hyperlink"/>
                  <w:rFonts w:ascii="Arial" w:eastAsia="MS Gothic" w:hAnsi="Arial" w:cs="Arial"/>
                  <w:b/>
                </w:rPr>
                <w:t>Click to continue to Appendix 1</w:t>
              </w:r>
            </w:hyperlink>
          </w:p>
        </w:tc>
        <w:tc>
          <w:tcPr>
            <w:tcW w:w="850" w:type="dxa"/>
            <w:shd w:val="clear" w:color="auto" w:fill="F2F2F2" w:themeFill="background1" w:themeFillShade="F2"/>
            <w:vAlign w:val="center"/>
          </w:tcPr>
          <w:p w14:paraId="3BEE3168" w14:textId="77777777" w:rsidR="004324AA" w:rsidRPr="003C7DED" w:rsidRDefault="004324AA" w:rsidP="00D831B2">
            <w:pPr>
              <w:autoSpaceDE w:val="0"/>
              <w:autoSpaceDN w:val="0"/>
              <w:adjustRightInd w:val="0"/>
              <w:jc w:val="center"/>
              <w:rPr>
                <w:rFonts w:ascii="Arial" w:hAnsi="Arial" w:cs="Arial"/>
                <w:b/>
              </w:rPr>
            </w:pPr>
            <w:r w:rsidRPr="00781433">
              <w:rPr>
                <w:rFonts w:ascii="Arial" w:hAnsi="Arial" w:cs="Arial"/>
                <w:b/>
                <w:highlight w:val="yellow"/>
              </w:rPr>
              <w:t>NO</w:t>
            </w:r>
          </w:p>
        </w:tc>
        <w:tc>
          <w:tcPr>
            <w:tcW w:w="1838" w:type="dxa"/>
            <w:shd w:val="clear" w:color="auto" w:fill="E2EFD9" w:themeFill="accent6" w:themeFillTint="33"/>
            <w:vAlign w:val="center"/>
          </w:tcPr>
          <w:p w14:paraId="3BEA258B"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rPr>
              <w:t>Continue to the next section</w:t>
            </w:r>
          </w:p>
        </w:tc>
      </w:tr>
      <w:tr w:rsidR="004324AA" w:rsidRPr="003C7DED" w14:paraId="474FE2F7" w14:textId="77777777" w:rsidTr="00D831B2">
        <w:trPr>
          <w:trHeight w:val="729"/>
        </w:trPr>
        <w:tc>
          <w:tcPr>
            <w:tcW w:w="562" w:type="dxa"/>
            <w:shd w:val="clear" w:color="auto" w:fill="F2F2F2" w:themeFill="background1" w:themeFillShade="F2"/>
            <w:vAlign w:val="center"/>
          </w:tcPr>
          <w:p w14:paraId="78692263" w14:textId="77777777" w:rsidR="004324AA" w:rsidRPr="003C7DED" w:rsidRDefault="004324AA" w:rsidP="00D831B2">
            <w:pPr>
              <w:autoSpaceDE w:val="0"/>
              <w:autoSpaceDN w:val="0"/>
              <w:adjustRightInd w:val="0"/>
              <w:rPr>
                <w:rFonts w:ascii="Arial" w:hAnsi="Arial" w:cs="Arial"/>
              </w:rPr>
            </w:pPr>
            <w:r w:rsidRPr="00A35E44">
              <w:rPr>
                <w:rFonts w:ascii="Arial" w:hAnsi="Arial" w:cs="Arial"/>
                <w:sz w:val="21"/>
                <w:szCs w:val="18"/>
              </w:rPr>
              <w:t>2</w:t>
            </w:r>
          </w:p>
        </w:tc>
        <w:tc>
          <w:tcPr>
            <w:tcW w:w="4253" w:type="dxa"/>
            <w:shd w:val="clear" w:color="auto" w:fill="F2F2F2" w:themeFill="background1" w:themeFillShade="F2"/>
            <w:vAlign w:val="center"/>
          </w:tcPr>
          <w:p w14:paraId="74592440" w14:textId="77777777" w:rsidR="004324AA" w:rsidRPr="003C7DED" w:rsidRDefault="004324AA" w:rsidP="00D831B2">
            <w:pPr>
              <w:autoSpaceDE w:val="0"/>
              <w:autoSpaceDN w:val="0"/>
              <w:adjustRightInd w:val="0"/>
              <w:rPr>
                <w:rFonts w:ascii="Arial" w:hAnsi="Arial" w:cs="Arial"/>
              </w:rPr>
            </w:pPr>
            <w:r>
              <w:rPr>
                <w:rFonts w:ascii="Arial" w:hAnsi="Arial" w:cs="Arial"/>
                <w:szCs w:val="18"/>
              </w:rPr>
              <w:t>Have you completed Appendix 1?</w:t>
            </w:r>
            <w:r w:rsidRPr="003C7DED">
              <w:rPr>
                <w:rFonts w:ascii="Arial" w:hAnsi="Arial" w:cs="Arial"/>
                <w:szCs w:val="18"/>
              </w:rPr>
              <w:t xml:space="preserve"> </w:t>
            </w:r>
          </w:p>
        </w:tc>
        <w:tc>
          <w:tcPr>
            <w:tcW w:w="992" w:type="dxa"/>
            <w:shd w:val="clear" w:color="auto" w:fill="F2F2F2" w:themeFill="background1" w:themeFillShade="F2"/>
            <w:vAlign w:val="center"/>
          </w:tcPr>
          <w:p w14:paraId="1AD0A7DC"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bCs/>
              </w:rPr>
              <w:t>YES</w:t>
            </w:r>
          </w:p>
        </w:tc>
        <w:tc>
          <w:tcPr>
            <w:tcW w:w="1985" w:type="dxa"/>
            <w:shd w:val="clear" w:color="auto" w:fill="E2EFD9" w:themeFill="accent6" w:themeFillTint="33"/>
            <w:vAlign w:val="center"/>
          </w:tcPr>
          <w:p w14:paraId="51C45918" w14:textId="77777777" w:rsidR="004324AA" w:rsidRPr="003C7DED" w:rsidRDefault="004324AA" w:rsidP="00D831B2">
            <w:pPr>
              <w:autoSpaceDE w:val="0"/>
              <w:autoSpaceDN w:val="0"/>
              <w:adjustRightInd w:val="0"/>
              <w:jc w:val="center"/>
              <w:rPr>
                <w:rFonts w:ascii="Arial" w:eastAsia="MS Gothic" w:hAnsi="Arial" w:cs="Arial"/>
                <w:b/>
              </w:rPr>
            </w:pPr>
            <w:r w:rsidRPr="003C7DED">
              <w:rPr>
                <w:rFonts w:ascii="MS Gothic" w:eastAsia="MS Gothic" w:hAnsi="MS Gothic" w:cs="Arial"/>
              </w:rPr>
              <w:t>☐</w:t>
            </w:r>
          </w:p>
        </w:tc>
        <w:tc>
          <w:tcPr>
            <w:tcW w:w="850" w:type="dxa"/>
            <w:shd w:val="clear" w:color="auto" w:fill="F2F2F2" w:themeFill="background1" w:themeFillShade="F2"/>
            <w:vAlign w:val="center"/>
          </w:tcPr>
          <w:p w14:paraId="749AD411" w14:textId="77777777" w:rsidR="004324AA" w:rsidRPr="00A35E44" w:rsidRDefault="004324AA" w:rsidP="00D831B2">
            <w:pPr>
              <w:autoSpaceDE w:val="0"/>
              <w:autoSpaceDN w:val="0"/>
              <w:adjustRightInd w:val="0"/>
              <w:jc w:val="center"/>
              <w:rPr>
                <w:rFonts w:ascii="Arial" w:hAnsi="Arial" w:cs="Arial"/>
                <w:b/>
                <w:bCs/>
              </w:rPr>
            </w:pPr>
            <w:r w:rsidRPr="00781433">
              <w:rPr>
                <w:rFonts w:ascii="Arial" w:hAnsi="Arial" w:cs="Arial"/>
                <w:b/>
                <w:bCs/>
                <w:highlight w:val="yellow"/>
              </w:rPr>
              <w:t>NO</w:t>
            </w:r>
          </w:p>
        </w:tc>
        <w:tc>
          <w:tcPr>
            <w:tcW w:w="1838" w:type="dxa"/>
            <w:shd w:val="clear" w:color="auto" w:fill="E2EFD9" w:themeFill="accent6" w:themeFillTint="33"/>
            <w:vAlign w:val="center"/>
          </w:tcPr>
          <w:p w14:paraId="72C69505" w14:textId="77777777" w:rsidR="004324AA" w:rsidRPr="003C7DED" w:rsidRDefault="004324AA" w:rsidP="00D831B2">
            <w:pPr>
              <w:autoSpaceDE w:val="0"/>
              <w:autoSpaceDN w:val="0"/>
              <w:adjustRightInd w:val="0"/>
              <w:jc w:val="center"/>
              <w:rPr>
                <w:rFonts w:ascii="Arial" w:hAnsi="Arial" w:cs="Arial"/>
                <w:b/>
              </w:rPr>
            </w:pPr>
            <w:r w:rsidRPr="003C7DED">
              <w:rPr>
                <w:rFonts w:ascii="MS Gothic" w:eastAsia="MS Gothic" w:hAnsi="MS Gothic" w:cs="Arial"/>
              </w:rPr>
              <w:t>☐</w:t>
            </w:r>
          </w:p>
        </w:tc>
      </w:tr>
    </w:tbl>
    <w:p w14:paraId="5EC30B33" w14:textId="77777777" w:rsidR="004324AA" w:rsidRPr="003C7DED" w:rsidRDefault="004324AA" w:rsidP="004324AA">
      <w:pPr>
        <w:tabs>
          <w:tab w:val="left" w:pos="5103"/>
        </w:tabs>
        <w:ind w:right="282"/>
        <w:jc w:val="both"/>
        <w:rPr>
          <w:rFonts w:ascii="Arial" w:hAnsi="Arial" w:cs="Arial"/>
          <w:color w:val="000000" w:themeColor="text1"/>
        </w:rPr>
      </w:pPr>
    </w:p>
    <w:p w14:paraId="7B918BD3" w14:textId="77777777" w:rsidR="004324AA" w:rsidRPr="003C7DED" w:rsidRDefault="004324AA" w:rsidP="004324AA">
      <w:pPr>
        <w:autoSpaceDE w:val="0"/>
        <w:autoSpaceDN w:val="0"/>
        <w:adjustRightInd w:val="0"/>
        <w:spacing w:after="240"/>
        <w:jc w:val="both"/>
        <w:rPr>
          <w:rFonts w:ascii="Arial" w:hAnsi="Arial" w:cs="Arial"/>
          <w:b/>
        </w:rPr>
      </w:pPr>
      <w:bookmarkStart w:id="76" w:name="SEC_C"/>
      <w:r w:rsidRPr="003C7DED">
        <w:rPr>
          <w:rFonts w:ascii="Arial" w:hAnsi="Arial" w:cs="Arial"/>
          <w:b/>
        </w:rPr>
        <w:t xml:space="preserve">SECTION C:  </w:t>
      </w:r>
      <w:bookmarkEnd w:id="76"/>
      <w:r w:rsidRPr="003C7DED">
        <w:rPr>
          <w:rFonts w:ascii="Arial" w:hAnsi="Arial" w:cs="Arial"/>
          <w:b/>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4324AA" w:rsidRPr="003C7DED" w14:paraId="22FB7571" w14:textId="77777777" w:rsidTr="00D831B2">
        <w:tc>
          <w:tcPr>
            <w:tcW w:w="10480" w:type="dxa"/>
            <w:gridSpan w:val="3"/>
            <w:shd w:val="clear" w:color="auto" w:fill="D9E2F3" w:themeFill="accent1" w:themeFillTint="33"/>
          </w:tcPr>
          <w:p w14:paraId="19AE17DD" w14:textId="77777777" w:rsidR="004324AA" w:rsidRPr="003C7DED" w:rsidRDefault="004324AA" w:rsidP="00D831B2">
            <w:pPr>
              <w:autoSpaceDE w:val="0"/>
              <w:autoSpaceDN w:val="0"/>
              <w:adjustRightInd w:val="0"/>
              <w:rPr>
                <w:rFonts w:ascii="Arial" w:hAnsi="Arial" w:cs="Arial"/>
                <w:b/>
                <w:bCs/>
              </w:rPr>
            </w:pPr>
            <w:r w:rsidRPr="003C7DED">
              <w:rPr>
                <w:rFonts w:ascii="Arial" w:hAnsi="Arial" w:cs="Arial"/>
                <w:b/>
                <w:bCs/>
              </w:rPr>
              <w:lastRenderedPageBreak/>
              <w:t>Ethical Guidance Documents</w:t>
            </w:r>
          </w:p>
          <w:p w14:paraId="46D636A7"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Please list the core ethical guidance documents that have been referred to during the completion of this form (including any discipline-specific codes of research ethics, location-specific codes of research ethics, and any specific ethical guidance relating to the proposed methodology).  Please tick to confirm that your research proposal adheres to these codes and guidelines. You may add rows to this table if needed.</w:t>
            </w:r>
          </w:p>
        </w:tc>
      </w:tr>
      <w:tr w:rsidR="004324AA" w:rsidRPr="003C7DED" w14:paraId="7EC7192E" w14:textId="77777777" w:rsidTr="00D831B2">
        <w:trPr>
          <w:trHeight w:val="355"/>
        </w:trPr>
        <w:tc>
          <w:tcPr>
            <w:tcW w:w="562" w:type="dxa"/>
            <w:vAlign w:val="center"/>
          </w:tcPr>
          <w:p w14:paraId="23D5428D"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1</w:t>
            </w:r>
          </w:p>
        </w:tc>
        <w:tc>
          <w:tcPr>
            <w:tcW w:w="8784" w:type="dxa"/>
            <w:vAlign w:val="center"/>
          </w:tcPr>
          <w:p w14:paraId="4766CE2C"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UWTSD Research Ethics &amp; Integrity Policy</w:t>
            </w:r>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4E005B9B"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4324AA" w:rsidRPr="003C7DED" w14:paraId="4482D089" w14:textId="77777777" w:rsidTr="00D831B2">
        <w:trPr>
          <w:trHeight w:val="417"/>
        </w:trPr>
        <w:tc>
          <w:tcPr>
            <w:tcW w:w="562" w:type="dxa"/>
            <w:vAlign w:val="center"/>
          </w:tcPr>
          <w:p w14:paraId="371DEBAE"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2</w:t>
            </w:r>
          </w:p>
        </w:tc>
        <w:tc>
          <w:tcPr>
            <w:tcW w:w="8784" w:type="dxa"/>
            <w:vAlign w:val="center"/>
          </w:tcPr>
          <w:p w14:paraId="11E73054" w14:textId="77777777" w:rsidR="004324AA" w:rsidRPr="003C7DED" w:rsidRDefault="004324AA" w:rsidP="00D831B2">
            <w:pPr>
              <w:autoSpaceDE w:val="0"/>
              <w:autoSpaceDN w:val="0"/>
              <w:adjustRightInd w:val="0"/>
              <w:rPr>
                <w:rFonts w:ascii="Arial" w:hAnsi="Arial" w:cs="Arial"/>
                <w:color w:val="FF0000"/>
              </w:rPr>
            </w:pPr>
            <w:r w:rsidRPr="003C7DED">
              <w:rPr>
                <w:rFonts w:ascii="Arial" w:hAnsi="Arial" w:cs="Arial"/>
              </w:rPr>
              <w:t>UWTSD Research Data Management Policy</w:t>
            </w:r>
          </w:p>
        </w:tc>
        <w:tc>
          <w:tcPr>
            <w:tcW w:w="1134" w:type="dxa"/>
            <w:shd w:val="clear" w:color="auto" w:fill="D9D9D9" w:themeFill="background1" w:themeFillShade="D9"/>
            <w:vAlign w:val="center"/>
          </w:tcPr>
          <w:sdt>
            <w:sdtPr>
              <w:rPr>
                <w:rFonts w:ascii="Arial" w:hAnsi="Arial" w:cs="Arial"/>
              </w:rPr>
              <w:id w:val="-2040961117"/>
              <w14:checkbox>
                <w14:checked w14:val="1"/>
                <w14:checkedState w14:val="2612" w14:font="MS Gothic"/>
                <w14:uncheckedState w14:val="2610" w14:font="MS Gothic"/>
              </w14:checkbox>
            </w:sdtPr>
            <w:sdtContent>
              <w:p w14:paraId="6D35D03E" w14:textId="77777777" w:rsidR="004324AA" w:rsidRPr="003C7DED" w:rsidRDefault="004324AA" w:rsidP="00D831B2">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4324AA" w:rsidRPr="003C7DED" w14:paraId="57439CA4" w14:textId="77777777" w:rsidTr="00D831B2">
        <w:trPr>
          <w:trHeight w:val="417"/>
        </w:trPr>
        <w:tc>
          <w:tcPr>
            <w:tcW w:w="562" w:type="dxa"/>
            <w:vAlign w:val="center"/>
          </w:tcPr>
          <w:p w14:paraId="6986F4E7"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3</w:t>
            </w:r>
          </w:p>
        </w:tc>
        <w:tc>
          <w:tcPr>
            <w:tcW w:w="8784" w:type="dxa"/>
            <w:vAlign w:val="center"/>
          </w:tcPr>
          <w:p w14:paraId="796E39A6"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UWTSD Open Access Publications Policy</w:t>
            </w:r>
          </w:p>
        </w:tc>
        <w:tc>
          <w:tcPr>
            <w:tcW w:w="1134" w:type="dxa"/>
            <w:shd w:val="clear" w:color="auto" w:fill="D9D9D9" w:themeFill="background1" w:themeFillShade="D9"/>
            <w:vAlign w:val="center"/>
          </w:tcPr>
          <w:sdt>
            <w:sdtPr>
              <w:rPr>
                <w:rFonts w:ascii="Arial" w:hAnsi="Arial" w:cs="Arial"/>
              </w:rPr>
              <w:id w:val="1697269479"/>
              <w14:checkbox>
                <w14:checked w14:val="1"/>
                <w14:checkedState w14:val="2612" w14:font="MS Gothic"/>
                <w14:uncheckedState w14:val="2610" w14:font="MS Gothic"/>
              </w14:checkbox>
            </w:sdtPr>
            <w:sdtContent>
              <w:p w14:paraId="14A69F8D"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324AA" w:rsidRPr="003C7DED" w14:paraId="035E198C" w14:textId="77777777" w:rsidTr="00D831B2">
        <w:trPr>
          <w:trHeight w:val="417"/>
        </w:trPr>
        <w:tc>
          <w:tcPr>
            <w:tcW w:w="562" w:type="dxa"/>
            <w:vAlign w:val="center"/>
          </w:tcPr>
          <w:p w14:paraId="57DD372A"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4</w:t>
            </w:r>
          </w:p>
        </w:tc>
        <w:tc>
          <w:tcPr>
            <w:tcW w:w="8784" w:type="dxa"/>
            <w:vAlign w:val="center"/>
          </w:tcPr>
          <w:p w14:paraId="5C9A1C33"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 xml:space="preserve">UWTSD Export Control Policy </w:t>
            </w:r>
          </w:p>
          <w:p w14:paraId="1F38B77B" w14:textId="77777777" w:rsidR="004324AA" w:rsidRPr="003C7DED" w:rsidRDefault="004324AA" w:rsidP="00D831B2">
            <w:pPr>
              <w:autoSpaceDE w:val="0"/>
              <w:autoSpaceDN w:val="0"/>
              <w:adjustRightInd w:val="0"/>
              <w:jc w:val="right"/>
              <w:rPr>
                <w:rFonts w:ascii="Arial" w:hAnsi="Arial" w:cs="Arial"/>
                <w:i/>
                <w:iCs/>
              </w:rPr>
            </w:pPr>
            <w:r w:rsidRPr="003C7DED">
              <w:rPr>
                <w:rFonts w:ascii="Arial" w:hAnsi="Arial" w:cs="Arial"/>
                <w:i/>
                <w:iCs/>
              </w:rPr>
              <w:t xml:space="preserve">Required if </w:t>
            </w:r>
            <w:r w:rsidRPr="006151A9">
              <w:rPr>
                <w:rFonts w:ascii="Arial" w:hAnsi="Arial" w:cs="Arial"/>
                <w:i/>
                <w:iCs/>
              </w:rPr>
              <w:t>Appendix 8</w:t>
            </w:r>
            <w:r>
              <w:rPr>
                <w:rFonts w:ascii="Arial" w:hAnsi="Arial" w:cs="Arial"/>
                <w:i/>
                <w:iCs/>
              </w:rPr>
              <w:t xml:space="preserve"> is </w:t>
            </w:r>
            <w:r w:rsidRPr="003C7DED">
              <w:rPr>
                <w:rFonts w:ascii="Arial" w:hAnsi="Arial" w:cs="Arial"/>
                <w:i/>
                <w:iCs/>
              </w:rPr>
              <w:t>completed</w:t>
            </w:r>
          </w:p>
        </w:tc>
        <w:sdt>
          <w:sdtPr>
            <w:rPr>
              <w:rFonts w:ascii="Arial" w:hAnsi="Arial" w:cs="Arial"/>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5DE3B330"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4324AA" w:rsidRPr="003C7DED" w14:paraId="72E05EA8" w14:textId="77777777" w:rsidTr="00D831B2">
        <w:trPr>
          <w:trHeight w:val="417"/>
        </w:trPr>
        <w:tc>
          <w:tcPr>
            <w:tcW w:w="562" w:type="dxa"/>
            <w:vAlign w:val="center"/>
          </w:tcPr>
          <w:p w14:paraId="4C06D2EB"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5</w:t>
            </w:r>
          </w:p>
        </w:tc>
        <w:tc>
          <w:tcPr>
            <w:tcW w:w="8784" w:type="dxa"/>
            <w:vAlign w:val="center"/>
          </w:tcPr>
          <w:p w14:paraId="3CD67104"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 xml:space="preserve">UWTSD Trusted Research and Innovation Policy </w:t>
            </w:r>
          </w:p>
          <w:p w14:paraId="09BA72A9" w14:textId="77777777" w:rsidR="004324AA" w:rsidRPr="003C7DED" w:rsidRDefault="004324AA" w:rsidP="00D831B2">
            <w:pPr>
              <w:autoSpaceDE w:val="0"/>
              <w:autoSpaceDN w:val="0"/>
              <w:adjustRightInd w:val="0"/>
              <w:jc w:val="right"/>
              <w:rPr>
                <w:rFonts w:ascii="Arial" w:hAnsi="Arial" w:cs="Arial"/>
                <w:i/>
                <w:iCs/>
              </w:rPr>
            </w:pPr>
            <w:r w:rsidRPr="003C7DED">
              <w:rPr>
                <w:rFonts w:ascii="Arial" w:hAnsi="Arial" w:cs="Arial"/>
                <w:i/>
                <w:iCs/>
              </w:rPr>
              <w:t>Required if research is taking place outside the UK</w:t>
            </w:r>
          </w:p>
        </w:tc>
        <w:tc>
          <w:tcPr>
            <w:tcW w:w="1134" w:type="dxa"/>
            <w:shd w:val="clear" w:color="auto" w:fill="D9D9D9" w:themeFill="background1" w:themeFillShade="D9"/>
            <w:vAlign w:val="center"/>
          </w:tcPr>
          <w:sdt>
            <w:sdtPr>
              <w:rPr>
                <w:rFonts w:ascii="Arial" w:hAnsi="Arial" w:cs="Arial"/>
              </w:rPr>
              <w:id w:val="-406079266"/>
              <w14:checkbox>
                <w14:checked w14:val="1"/>
                <w14:checkedState w14:val="2612" w14:font="MS Gothic"/>
                <w14:uncheckedState w14:val="2610" w14:font="MS Gothic"/>
              </w14:checkbox>
            </w:sdtPr>
            <w:sdtContent>
              <w:p w14:paraId="50CD6674"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324AA" w:rsidRPr="003C7DED" w14:paraId="6E09B73D" w14:textId="77777777" w:rsidTr="00D831B2">
        <w:trPr>
          <w:trHeight w:val="417"/>
        </w:trPr>
        <w:tc>
          <w:tcPr>
            <w:tcW w:w="562" w:type="dxa"/>
            <w:vAlign w:val="center"/>
          </w:tcPr>
          <w:p w14:paraId="249C502A"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6</w:t>
            </w:r>
          </w:p>
        </w:tc>
        <w:tc>
          <w:tcPr>
            <w:tcW w:w="8784" w:type="dxa"/>
            <w:vAlign w:val="center"/>
          </w:tcPr>
          <w:p w14:paraId="1BBC1BEC" w14:textId="77777777" w:rsidR="004324AA" w:rsidRPr="003C7DED" w:rsidRDefault="004324AA" w:rsidP="00D831B2">
            <w:pPr>
              <w:autoSpaceDE w:val="0"/>
              <w:autoSpaceDN w:val="0"/>
              <w:adjustRightInd w:val="0"/>
              <w:rPr>
                <w:rFonts w:ascii="Arial" w:hAnsi="Arial" w:cs="Arial"/>
                <w:b/>
                <w:bCs/>
              </w:rPr>
            </w:pPr>
            <w:r w:rsidRPr="003C7DED">
              <w:rPr>
                <w:rFonts w:ascii="Arial" w:hAnsi="Arial" w:cs="Arial"/>
                <w:i/>
              </w:rPr>
              <w:t>[List any other relevant documents here]</w:t>
            </w:r>
          </w:p>
        </w:tc>
        <w:tc>
          <w:tcPr>
            <w:tcW w:w="1134" w:type="dxa"/>
            <w:shd w:val="clear" w:color="auto" w:fill="D9D9D9" w:themeFill="background1" w:themeFillShade="D9"/>
            <w:vAlign w:val="center"/>
          </w:tcPr>
          <w:sdt>
            <w:sdtPr>
              <w:rPr>
                <w:rFonts w:ascii="Arial" w:hAnsi="Arial" w:cs="Arial"/>
              </w:rPr>
              <w:id w:val="2054418909"/>
              <w14:checkbox>
                <w14:checked w14:val="0"/>
                <w14:checkedState w14:val="2612" w14:font="MS Gothic"/>
                <w14:uncheckedState w14:val="2610" w14:font="MS Gothic"/>
              </w14:checkbox>
            </w:sdtPr>
            <w:sdtContent>
              <w:p w14:paraId="1A87FD36"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r>
    </w:tbl>
    <w:p w14:paraId="05C788F6" w14:textId="77777777" w:rsidR="004324AA" w:rsidRPr="003C7DED" w:rsidRDefault="004324AA" w:rsidP="004324AA">
      <w:pPr>
        <w:tabs>
          <w:tab w:val="left" w:pos="5103"/>
        </w:tabs>
        <w:ind w:right="282"/>
        <w:jc w:val="both"/>
        <w:rPr>
          <w:rFonts w:ascii="Arial" w:hAnsi="Arial" w:cs="Arial"/>
          <w:color w:val="000000" w:themeColor="text1"/>
        </w:rPr>
      </w:pPr>
    </w:p>
    <w:p w14:paraId="52DE0B20" w14:textId="77777777" w:rsidR="004324AA" w:rsidRPr="003C7DED" w:rsidRDefault="004324AA" w:rsidP="004324AA">
      <w:pPr>
        <w:rPr>
          <w:rFonts w:ascii="Arial" w:hAnsi="Arial" w:cs="Arial"/>
          <w:b/>
        </w:rPr>
      </w:pPr>
    </w:p>
    <w:p w14:paraId="2B5DA896" w14:textId="77777777" w:rsidR="004324AA" w:rsidRPr="003C7DED" w:rsidRDefault="004324AA" w:rsidP="004324AA">
      <w:pPr>
        <w:autoSpaceDE w:val="0"/>
        <w:autoSpaceDN w:val="0"/>
        <w:adjustRightInd w:val="0"/>
        <w:spacing w:after="240"/>
        <w:jc w:val="both"/>
        <w:rPr>
          <w:rFonts w:ascii="Arial" w:hAnsi="Arial" w:cs="Arial"/>
          <w:b/>
        </w:rPr>
      </w:pPr>
      <w:bookmarkStart w:id="77" w:name="SEC_D"/>
      <w:r w:rsidRPr="003C7DED">
        <w:rPr>
          <w:rFonts w:ascii="Arial" w:hAnsi="Arial" w:cs="Arial"/>
          <w:b/>
        </w:rPr>
        <w:t>SECTION D</w:t>
      </w:r>
      <w:bookmarkEnd w:id="77"/>
      <w:r w:rsidRPr="003C7DED">
        <w:rPr>
          <w:rFonts w:ascii="Arial" w:hAnsi="Arial" w:cs="Arial"/>
          <w:b/>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4324AA" w:rsidRPr="003C7DED" w14:paraId="393D8AF0" w14:textId="77777777" w:rsidTr="00D831B2">
        <w:tc>
          <w:tcPr>
            <w:tcW w:w="562" w:type="dxa"/>
            <w:shd w:val="clear" w:color="auto" w:fill="F2F2F2" w:themeFill="background1" w:themeFillShade="F2"/>
            <w:vAlign w:val="center"/>
          </w:tcPr>
          <w:p w14:paraId="431953CA"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1</w:t>
            </w:r>
          </w:p>
        </w:tc>
        <w:tc>
          <w:tcPr>
            <w:tcW w:w="4253" w:type="dxa"/>
            <w:shd w:val="clear" w:color="auto" w:fill="F2F2F2" w:themeFill="background1" w:themeFillShade="F2"/>
            <w:vAlign w:val="center"/>
          </w:tcPr>
          <w:p w14:paraId="3DB0494B"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 xml:space="preserve">Does your research involve collaborating </w:t>
            </w:r>
            <w:r>
              <w:rPr>
                <w:rFonts w:ascii="Arial" w:hAnsi="Arial" w:cs="Arial"/>
              </w:rPr>
              <w:t xml:space="preserve">with </w:t>
            </w:r>
            <w:r w:rsidRPr="003C7DED">
              <w:rPr>
                <w:rFonts w:ascii="Arial" w:hAnsi="Arial" w:cs="Arial"/>
              </w:rPr>
              <w:t xml:space="preserve">partners at another institution or </w:t>
            </w:r>
            <w:proofErr w:type="spellStart"/>
            <w:r w:rsidRPr="003C7DED">
              <w:rPr>
                <w:rFonts w:ascii="Arial" w:hAnsi="Arial" w:cs="Arial"/>
              </w:rPr>
              <w:t>organisation</w:t>
            </w:r>
            <w:proofErr w:type="spellEnd"/>
            <w:r w:rsidRPr="003C7DED">
              <w:rPr>
                <w:rFonts w:ascii="Arial" w:hAnsi="Arial" w:cs="Arial"/>
              </w:rPr>
              <w:t>?</w:t>
            </w:r>
          </w:p>
        </w:tc>
        <w:tc>
          <w:tcPr>
            <w:tcW w:w="992" w:type="dxa"/>
            <w:shd w:val="clear" w:color="auto" w:fill="F2F2F2" w:themeFill="background1" w:themeFillShade="F2"/>
            <w:vAlign w:val="center"/>
          </w:tcPr>
          <w:p w14:paraId="2EF8A514"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rPr>
              <w:t>YES</w:t>
            </w:r>
          </w:p>
        </w:tc>
        <w:tc>
          <w:tcPr>
            <w:tcW w:w="1985" w:type="dxa"/>
            <w:shd w:val="clear" w:color="auto" w:fill="E2EFD9" w:themeFill="accent6" w:themeFillTint="33"/>
            <w:vAlign w:val="center"/>
          </w:tcPr>
          <w:p w14:paraId="13E1BA26" w14:textId="77777777" w:rsidR="004324AA" w:rsidRPr="003C7DED" w:rsidRDefault="004324AA" w:rsidP="00D831B2">
            <w:pPr>
              <w:autoSpaceDE w:val="0"/>
              <w:autoSpaceDN w:val="0"/>
              <w:adjustRightInd w:val="0"/>
              <w:jc w:val="center"/>
              <w:rPr>
                <w:rFonts w:ascii="Arial" w:hAnsi="Arial" w:cs="Arial"/>
                <w:b/>
              </w:rPr>
            </w:pPr>
            <w:hyperlink w:anchor="APP_2" w:history="1">
              <w:r w:rsidRPr="003C7DED">
                <w:rPr>
                  <w:rStyle w:val="Hyperlink"/>
                  <w:rFonts w:ascii="Arial" w:eastAsia="MS Gothic" w:hAnsi="Arial" w:cs="Arial"/>
                  <w:b/>
                </w:rPr>
                <w:t>Click to continue to appendix 2</w:t>
              </w:r>
            </w:hyperlink>
          </w:p>
        </w:tc>
        <w:tc>
          <w:tcPr>
            <w:tcW w:w="850" w:type="dxa"/>
            <w:shd w:val="clear" w:color="auto" w:fill="F2F2F2" w:themeFill="background1" w:themeFillShade="F2"/>
            <w:vAlign w:val="center"/>
          </w:tcPr>
          <w:p w14:paraId="55AEFB07" w14:textId="77777777" w:rsidR="004324AA" w:rsidRPr="003C7DED" w:rsidRDefault="004324AA" w:rsidP="00D831B2">
            <w:pPr>
              <w:autoSpaceDE w:val="0"/>
              <w:autoSpaceDN w:val="0"/>
              <w:adjustRightInd w:val="0"/>
              <w:jc w:val="center"/>
              <w:rPr>
                <w:rFonts w:ascii="Arial" w:hAnsi="Arial" w:cs="Arial"/>
                <w:b/>
              </w:rPr>
            </w:pPr>
            <w:r w:rsidRPr="00113F71">
              <w:rPr>
                <w:rFonts w:ascii="Arial" w:hAnsi="Arial" w:cs="Arial"/>
                <w:b/>
                <w:highlight w:val="yellow"/>
              </w:rPr>
              <w:t>NO</w:t>
            </w:r>
          </w:p>
        </w:tc>
        <w:tc>
          <w:tcPr>
            <w:tcW w:w="1838" w:type="dxa"/>
            <w:shd w:val="clear" w:color="auto" w:fill="E2EFD9" w:themeFill="accent6" w:themeFillTint="33"/>
            <w:vAlign w:val="center"/>
          </w:tcPr>
          <w:p w14:paraId="34E1105D"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rPr>
              <w:t>Continue to the next section</w:t>
            </w:r>
          </w:p>
        </w:tc>
      </w:tr>
      <w:tr w:rsidR="004324AA" w:rsidRPr="003C7DED" w14:paraId="0665C29B" w14:textId="77777777" w:rsidTr="00D831B2">
        <w:trPr>
          <w:trHeight w:val="729"/>
        </w:trPr>
        <w:tc>
          <w:tcPr>
            <w:tcW w:w="562" w:type="dxa"/>
            <w:shd w:val="clear" w:color="auto" w:fill="F2F2F2" w:themeFill="background1" w:themeFillShade="F2"/>
            <w:vAlign w:val="center"/>
          </w:tcPr>
          <w:p w14:paraId="0907FA26" w14:textId="77777777" w:rsidR="004324AA" w:rsidRPr="003C7DED" w:rsidRDefault="004324AA" w:rsidP="00D831B2">
            <w:pPr>
              <w:autoSpaceDE w:val="0"/>
              <w:autoSpaceDN w:val="0"/>
              <w:adjustRightInd w:val="0"/>
              <w:rPr>
                <w:rFonts w:ascii="Arial" w:hAnsi="Arial" w:cs="Arial"/>
              </w:rPr>
            </w:pPr>
            <w:r w:rsidRPr="00A35E44">
              <w:rPr>
                <w:rFonts w:ascii="Arial" w:hAnsi="Arial" w:cs="Arial"/>
                <w:sz w:val="21"/>
                <w:szCs w:val="18"/>
              </w:rPr>
              <w:t>2</w:t>
            </w:r>
          </w:p>
        </w:tc>
        <w:tc>
          <w:tcPr>
            <w:tcW w:w="4253" w:type="dxa"/>
            <w:shd w:val="clear" w:color="auto" w:fill="F2F2F2" w:themeFill="background1" w:themeFillShade="F2"/>
            <w:vAlign w:val="center"/>
          </w:tcPr>
          <w:p w14:paraId="121438EF" w14:textId="77777777" w:rsidR="004324AA" w:rsidRPr="003C7DED" w:rsidRDefault="004324AA" w:rsidP="00D831B2">
            <w:pPr>
              <w:autoSpaceDE w:val="0"/>
              <w:autoSpaceDN w:val="0"/>
              <w:adjustRightInd w:val="0"/>
              <w:rPr>
                <w:rFonts w:ascii="Arial" w:hAnsi="Arial" w:cs="Arial"/>
              </w:rPr>
            </w:pPr>
            <w:r>
              <w:rPr>
                <w:rFonts w:ascii="Arial" w:hAnsi="Arial" w:cs="Arial"/>
                <w:szCs w:val="18"/>
              </w:rPr>
              <w:t>Have you completed Appendix 2?</w:t>
            </w:r>
            <w:r w:rsidRPr="003C7DED">
              <w:rPr>
                <w:rFonts w:ascii="Arial" w:hAnsi="Arial" w:cs="Arial"/>
                <w:szCs w:val="18"/>
              </w:rPr>
              <w:t xml:space="preserve"> </w:t>
            </w:r>
          </w:p>
        </w:tc>
        <w:tc>
          <w:tcPr>
            <w:tcW w:w="992" w:type="dxa"/>
            <w:shd w:val="clear" w:color="auto" w:fill="F2F2F2" w:themeFill="background1" w:themeFillShade="F2"/>
            <w:vAlign w:val="center"/>
          </w:tcPr>
          <w:p w14:paraId="2CD8D3FC"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bCs/>
              </w:rPr>
              <w:t>YES</w:t>
            </w:r>
          </w:p>
        </w:tc>
        <w:tc>
          <w:tcPr>
            <w:tcW w:w="1985" w:type="dxa"/>
            <w:shd w:val="clear" w:color="auto" w:fill="E2EFD9" w:themeFill="accent6" w:themeFillTint="33"/>
            <w:vAlign w:val="center"/>
          </w:tcPr>
          <w:p w14:paraId="15493601" w14:textId="77777777" w:rsidR="004324AA" w:rsidRPr="003C7DED" w:rsidRDefault="004324AA" w:rsidP="00D831B2">
            <w:pPr>
              <w:autoSpaceDE w:val="0"/>
              <w:autoSpaceDN w:val="0"/>
              <w:adjustRightInd w:val="0"/>
              <w:jc w:val="center"/>
              <w:rPr>
                <w:rFonts w:ascii="Arial" w:eastAsia="MS Gothic" w:hAnsi="Arial" w:cs="Arial"/>
                <w:b/>
              </w:rPr>
            </w:pPr>
            <w:r w:rsidRPr="003C7DED">
              <w:rPr>
                <w:rFonts w:ascii="MS Gothic" w:eastAsia="MS Gothic" w:hAnsi="MS Gothic" w:cs="Arial"/>
              </w:rPr>
              <w:t>☐</w:t>
            </w:r>
          </w:p>
        </w:tc>
        <w:tc>
          <w:tcPr>
            <w:tcW w:w="850" w:type="dxa"/>
            <w:shd w:val="clear" w:color="auto" w:fill="F2F2F2" w:themeFill="background1" w:themeFillShade="F2"/>
            <w:vAlign w:val="center"/>
          </w:tcPr>
          <w:p w14:paraId="34A97478" w14:textId="77777777" w:rsidR="004324AA" w:rsidRPr="00A35E44" w:rsidRDefault="004324AA" w:rsidP="00D831B2">
            <w:pPr>
              <w:autoSpaceDE w:val="0"/>
              <w:autoSpaceDN w:val="0"/>
              <w:adjustRightInd w:val="0"/>
              <w:jc w:val="center"/>
              <w:rPr>
                <w:rFonts w:ascii="Arial" w:hAnsi="Arial" w:cs="Arial"/>
                <w:b/>
                <w:bCs/>
              </w:rPr>
            </w:pPr>
            <w:r w:rsidRPr="00113F71">
              <w:rPr>
                <w:rFonts w:ascii="Arial" w:hAnsi="Arial" w:cs="Arial"/>
                <w:b/>
                <w:bCs/>
                <w:highlight w:val="yellow"/>
              </w:rPr>
              <w:t>NO</w:t>
            </w:r>
          </w:p>
        </w:tc>
        <w:tc>
          <w:tcPr>
            <w:tcW w:w="1838" w:type="dxa"/>
            <w:shd w:val="clear" w:color="auto" w:fill="E2EFD9" w:themeFill="accent6" w:themeFillTint="33"/>
            <w:vAlign w:val="center"/>
          </w:tcPr>
          <w:p w14:paraId="63E5EA98" w14:textId="77777777" w:rsidR="004324AA" w:rsidRPr="003C7DED" w:rsidRDefault="004324AA" w:rsidP="00D831B2">
            <w:pPr>
              <w:autoSpaceDE w:val="0"/>
              <w:autoSpaceDN w:val="0"/>
              <w:adjustRightInd w:val="0"/>
              <w:jc w:val="center"/>
              <w:rPr>
                <w:rFonts w:ascii="Arial" w:hAnsi="Arial" w:cs="Arial"/>
                <w:b/>
              </w:rPr>
            </w:pPr>
            <w:r w:rsidRPr="003C7DED">
              <w:rPr>
                <w:rFonts w:ascii="MS Gothic" w:eastAsia="MS Gothic" w:hAnsi="MS Gothic" w:cs="Arial"/>
              </w:rPr>
              <w:t>☐</w:t>
            </w:r>
          </w:p>
        </w:tc>
      </w:tr>
    </w:tbl>
    <w:p w14:paraId="08E771AE" w14:textId="77777777" w:rsidR="004324AA" w:rsidRPr="003C7DED" w:rsidRDefault="004324AA" w:rsidP="004324AA">
      <w:pPr>
        <w:tabs>
          <w:tab w:val="left" w:pos="5103"/>
        </w:tabs>
        <w:ind w:right="282"/>
        <w:jc w:val="both"/>
        <w:rPr>
          <w:rFonts w:ascii="Arial" w:hAnsi="Arial" w:cs="Arial"/>
          <w:color w:val="000000" w:themeColor="text1"/>
        </w:rPr>
      </w:pPr>
    </w:p>
    <w:p w14:paraId="3200CA9F" w14:textId="77777777" w:rsidR="004324AA" w:rsidRPr="003C7DED" w:rsidRDefault="004324AA" w:rsidP="004324AA">
      <w:pPr>
        <w:autoSpaceDE w:val="0"/>
        <w:autoSpaceDN w:val="0"/>
        <w:adjustRightInd w:val="0"/>
        <w:spacing w:after="240"/>
        <w:jc w:val="both"/>
        <w:rPr>
          <w:rFonts w:ascii="Arial" w:hAnsi="Arial" w:cs="Arial"/>
          <w:b/>
        </w:rPr>
      </w:pPr>
      <w:bookmarkStart w:id="78" w:name="SEC_E"/>
      <w:r w:rsidRPr="003C7DED">
        <w:rPr>
          <w:rFonts w:ascii="Arial" w:hAnsi="Arial" w:cs="Arial"/>
          <w:b/>
        </w:rPr>
        <w:t>SECTION E</w:t>
      </w:r>
      <w:bookmarkEnd w:id="78"/>
      <w:r w:rsidRPr="003C7DED">
        <w:rPr>
          <w:rFonts w:ascii="Arial" w:hAnsi="Arial" w:cs="Arial"/>
          <w:b/>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8526"/>
      </w:tblGrid>
      <w:tr w:rsidR="004324AA" w:rsidRPr="003C7DED" w14:paraId="2090F581" w14:textId="77777777" w:rsidTr="00D831B2">
        <w:trPr>
          <w:trHeight w:val="454"/>
        </w:trPr>
        <w:tc>
          <w:tcPr>
            <w:tcW w:w="5000" w:type="pct"/>
            <w:gridSpan w:val="2"/>
            <w:shd w:val="clear" w:color="auto" w:fill="D9E2F3" w:themeFill="accent1" w:themeFillTint="33"/>
          </w:tcPr>
          <w:p w14:paraId="636A0842" w14:textId="77777777" w:rsidR="004324AA" w:rsidRPr="003C7DED" w:rsidRDefault="004324AA" w:rsidP="00D831B2">
            <w:pPr>
              <w:spacing w:before="120" w:after="120"/>
              <w:rPr>
                <w:rFonts w:ascii="Arial" w:hAnsi="Arial" w:cs="Arial"/>
                <w:b/>
              </w:rPr>
            </w:pPr>
            <w:r w:rsidRPr="003C7DED">
              <w:rPr>
                <w:rFonts w:ascii="Arial" w:hAnsi="Arial" w:cs="Arial"/>
                <w:b/>
              </w:rPr>
              <w:t>Aims, Vision</w:t>
            </w:r>
            <w:r>
              <w:rPr>
                <w:rFonts w:ascii="Arial" w:hAnsi="Arial" w:cs="Arial"/>
                <w:b/>
              </w:rPr>
              <w:t>,</w:t>
            </w:r>
            <w:r w:rsidRPr="003C7DED">
              <w:rPr>
                <w:rFonts w:ascii="Arial" w:hAnsi="Arial" w:cs="Arial"/>
                <w:b/>
              </w:rPr>
              <w:t xml:space="preserve"> and Approach of the Research (maximum 200 words per section)</w:t>
            </w:r>
          </w:p>
          <w:p w14:paraId="75CBA54A" w14:textId="77777777" w:rsidR="004324AA" w:rsidRPr="003C7DED" w:rsidRDefault="004324AA" w:rsidP="00D831B2">
            <w:pPr>
              <w:autoSpaceDE w:val="0"/>
              <w:autoSpaceDN w:val="0"/>
              <w:adjustRightInd w:val="0"/>
              <w:rPr>
                <w:rFonts w:ascii="Arial" w:hAnsi="Arial" w:cs="Arial"/>
                <w:bCs/>
              </w:rPr>
            </w:pPr>
            <w:r w:rsidRPr="003C7DED">
              <w:rPr>
                <w:rFonts w:ascii="Arial" w:hAnsi="Arial" w:cs="Arial"/>
                <w:bCs/>
              </w:rPr>
              <w:t xml:space="preserve">Please outline what </w:t>
            </w:r>
            <w:r>
              <w:rPr>
                <w:rFonts w:ascii="Arial" w:hAnsi="Arial" w:cs="Arial"/>
                <w:bCs/>
              </w:rPr>
              <w:t>you are</w:t>
            </w:r>
            <w:r w:rsidRPr="003C7DED">
              <w:rPr>
                <w:rFonts w:ascii="Arial" w:hAnsi="Arial" w:cs="Arial"/>
                <w:bCs/>
              </w:rPr>
              <w:t xml:space="preserve"> hoping to achieve with your proposed work and how </w:t>
            </w:r>
            <w:r>
              <w:rPr>
                <w:rFonts w:ascii="Arial" w:hAnsi="Arial" w:cs="Arial"/>
                <w:bCs/>
              </w:rPr>
              <w:t>you will</w:t>
            </w:r>
            <w:r w:rsidRPr="003C7DED">
              <w:rPr>
                <w:rFonts w:ascii="Arial" w:hAnsi="Arial" w:cs="Arial"/>
                <w:bCs/>
              </w:rPr>
              <w:t xml:space="preserve"> deliver </w:t>
            </w:r>
            <w:r w:rsidRPr="006151A9">
              <w:rPr>
                <w:rFonts w:ascii="Arial" w:hAnsi="Arial" w:cs="Arial"/>
                <w:bCs/>
              </w:rPr>
              <w:t>it?</w:t>
            </w:r>
          </w:p>
        </w:tc>
      </w:tr>
      <w:tr w:rsidR="004324AA" w:rsidRPr="003C7DED" w:rsidDel="002A152D" w14:paraId="35CE4BC9" w14:textId="77777777" w:rsidTr="00D831B2">
        <w:trPr>
          <w:trHeight w:val="401"/>
        </w:trPr>
        <w:tc>
          <w:tcPr>
            <w:tcW w:w="272" w:type="pct"/>
            <w:shd w:val="clear" w:color="auto" w:fill="F2F2F2" w:themeFill="background1" w:themeFillShade="F2"/>
            <w:vAlign w:val="center"/>
          </w:tcPr>
          <w:p w14:paraId="742725CF" w14:textId="77777777" w:rsidR="004324AA" w:rsidRPr="003C7DED" w:rsidRDefault="004324AA" w:rsidP="00D831B2">
            <w:pPr>
              <w:autoSpaceDE w:val="0"/>
              <w:autoSpaceDN w:val="0"/>
              <w:adjustRightInd w:val="0"/>
              <w:jc w:val="center"/>
              <w:rPr>
                <w:rFonts w:ascii="Arial" w:hAnsi="Arial" w:cs="Arial"/>
                <w:bCs/>
              </w:rPr>
            </w:pPr>
            <w:r>
              <w:rPr>
                <w:rFonts w:ascii="Arial" w:hAnsi="Arial" w:cs="Arial"/>
                <w:bCs/>
              </w:rPr>
              <w:t>1</w:t>
            </w:r>
          </w:p>
        </w:tc>
        <w:tc>
          <w:tcPr>
            <w:tcW w:w="4728" w:type="pct"/>
            <w:shd w:val="clear" w:color="auto" w:fill="F2F2F2" w:themeFill="background1" w:themeFillShade="F2"/>
            <w:vAlign w:val="center"/>
          </w:tcPr>
          <w:p w14:paraId="1CE26F23" w14:textId="77777777" w:rsidR="004324AA" w:rsidRPr="003C7DED" w:rsidDel="00425DA7" w:rsidRDefault="004324AA" w:rsidP="00D831B2">
            <w:pPr>
              <w:autoSpaceDE w:val="0"/>
              <w:autoSpaceDN w:val="0"/>
              <w:adjustRightInd w:val="0"/>
              <w:rPr>
                <w:rFonts w:ascii="Arial" w:hAnsi="Arial" w:cs="Arial"/>
              </w:rPr>
            </w:pPr>
            <w:r w:rsidRPr="003C7DED">
              <w:rPr>
                <w:rFonts w:ascii="Arial" w:hAnsi="Arial" w:cs="Arial"/>
                <w:b/>
                <w:bCs/>
              </w:rPr>
              <w:t>Research aims and objectives</w:t>
            </w:r>
          </w:p>
        </w:tc>
      </w:tr>
      <w:tr w:rsidR="004324AA" w:rsidRPr="003C7DED" w:rsidDel="002A152D" w14:paraId="5F61700D" w14:textId="77777777" w:rsidTr="00D831B2">
        <w:trPr>
          <w:trHeight w:val="2304"/>
        </w:trPr>
        <w:tc>
          <w:tcPr>
            <w:tcW w:w="5000" w:type="pct"/>
            <w:gridSpan w:val="2"/>
          </w:tcPr>
          <w:p w14:paraId="463E2F18" w14:textId="77777777" w:rsidR="004324AA" w:rsidRPr="003C7DED" w:rsidRDefault="004324AA" w:rsidP="00D831B2">
            <w:pPr>
              <w:autoSpaceDE w:val="0"/>
              <w:autoSpaceDN w:val="0"/>
              <w:adjustRightInd w:val="0"/>
              <w:rPr>
                <w:rFonts w:ascii="Arial" w:hAnsi="Arial" w:cs="Arial"/>
                <w:color w:val="70AD47" w:themeColor="accent6"/>
              </w:rPr>
            </w:pPr>
            <w:r w:rsidRPr="003C7DED">
              <w:rPr>
                <w:rFonts w:ascii="Arial" w:hAnsi="Arial" w:cs="Arial"/>
                <w:color w:val="70AD47" w:themeColor="accent6"/>
              </w:rPr>
              <w:t xml:space="preserve">Briefly state your research: </w:t>
            </w:r>
          </w:p>
          <w:p w14:paraId="5AA173B9" w14:textId="77777777" w:rsidR="004324AA" w:rsidRPr="003C7DED" w:rsidRDefault="004324AA" w:rsidP="004324AA">
            <w:pPr>
              <w:pStyle w:val="ListParagraph"/>
              <w:numPr>
                <w:ilvl w:val="0"/>
                <w:numId w:val="27"/>
              </w:numPr>
              <w:autoSpaceDE w:val="0"/>
              <w:autoSpaceDN w:val="0"/>
              <w:adjustRightInd w:val="0"/>
              <w:spacing w:after="0" w:line="240" w:lineRule="auto"/>
              <w:rPr>
                <w:rFonts w:ascii="Arial" w:hAnsi="Arial" w:cs="Arial"/>
                <w:b/>
                <w:bCs/>
                <w:color w:val="70AD47" w:themeColor="accent6"/>
              </w:rPr>
            </w:pPr>
            <w:r w:rsidRPr="003C7DED">
              <w:rPr>
                <w:rFonts w:ascii="Arial" w:hAnsi="Arial" w:cs="Arial"/>
                <w:color w:val="70AD47" w:themeColor="accent6"/>
              </w:rPr>
              <w:t>Aims (what the research is trying to achieve or advance)</w:t>
            </w:r>
          </w:p>
          <w:p w14:paraId="7EE16F66" w14:textId="77777777" w:rsidR="004324AA" w:rsidRPr="003C7DED" w:rsidRDefault="004324AA" w:rsidP="004324AA">
            <w:pPr>
              <w:pStyle w:val="ListParagraph"/>
              <w:numPr>
                <w:ilvl w:val="0"/>
                <w:numId w:val="27"/>
              </w:numPr>
              <w:autoSpaceDE w:val="0"/>
              <w:autoSpaceDN w:val="0"/>
              <w:adjustRightInd w:val="0"/>
              <w:spacing w:after="0" w:line="240" w:lineRule="auto"/>
              <w:rPr>
                <w:rFonts w:ascii="Arial" w:hAnsi="Arial" w:cs="Arial"/>
                <w:color w:val="70AD47" w:themeColor="accent6"/>
              </w:rPr>
            </w:pPr>
            <w:r w:rsidRPr="003C7DED">
              <w:rPr>
                <w:rFonts w:ascii="Arial" w:hAnsi="Arial" w:cs="Arial"/>
                <w:color w:val="70AD47" w:themeColor="accent6"/>
              </w:rPr>
              <w:t>Objectives (action or tasks required to do this)</w:t>
            </w:r>
          </w:p>
          <w:p w14:paraId="297B8B2D" w14:textId="77777777" w:rsidR="004324AA" w:rsidRPr="003C7DED" w:rsidRDefault="004324AA" w:rsidP="00D831B2">
            <w:pPr>
              <w:autoSpaceDE w:val="0"/>
              <w:autoSpaceDN w:val="0"/>
              <w:adjustRightInd w:val="0"/>
              <w:rPr>
                <w:rFonts w:ascii="Arial" w:hAnsi="Arial" w:cs="Arial"/>
              </w:rPr>
            </w:pPr>
          </w:p>
          <w:p w14:paraId="0396FF37" w14:textId="77777777" w:rsidR="004324AA" w:rsidRDefault="004324AA" w:rsidP="00D831B2">
            <w:pPr>
              <w:autoSpaceDE w:val="0"/>
              <w:autoSpaceDN w:val="0"/>
              <w:adjustRightInd w:val="0"/>
              <w:rPr>
                <w:rFonts w:ascii="Arial" w:hAnsi="Arial" w:cs="Arial"/>
              </w:rPr>
            </w:pPr>
          </w:p>
          <w:p w14:paraId="52C9877E" w14:textId="77777777" w:rsidR="004324AA" w:rsidRPr="00113F71" w:rsidRDefault="004324AA" w:rsidP="00D831B2">
            <w:pPr>
              <w:rPr>
                <w:rFonts w:ascii="Arial" w:hAnsi="Arial" w:cs="Arial"/>
              </w:rPr>
            </w:pPr>
            <w:r w:rsidRPr="00113F71">
              <w:rPr>
                <w:rFonts w:ascii="Arial" w:hAnsi="Arial" w:cs="Arial"/>
              </w:rPr>
              <w:t>The purpose of this research is to investigate the impact of ethical leadership on employee well-being, work engagement, and turnover intention in the hospitality industry. The hospitality sector often faces high employee turnover and workplace stress, which can negatively affect service quality and business performance. By examining the role of ethical leadership—leaders who act with fairness, honesty, and integrity—this study aims to understand how such leadership can create a more positive and sustainable work environment for employees.</w:t>
            </w:r>
          </w:p>
          <w:p w14:paraId="185FD48D" w14:textId="77777777" w:rsidR="004324AA" w:rsidRPr="00113F71" w:rsidRDefault="004324AA" w:rsidP="00D831B2">
            <w:pPr>
              <w:autoSpaceDE w:val="0"/>
              <w:autoSpaceDN w:val="0"/>
              <w:adjustRightInd w:val="0"/>
              <w:rPr>
                <w:rFonts w:ascii="Arial" w:hAnsi="Arial" w:cs="Arial"/>
              </w:rPr>
            </w:pPr>
          </w:p>
          <w:p w14:paraId="2F69EEA7" w14:textId="77777777" w:rsidR="004324AA" w:rsidRPr="00113F71" w:rsidRDefault="004324AA" w:rsidP="00D831B2">
            <w:pPr>
              <w:autoSpaceDE w:val="0"/>
              <w:autoSpaceDN w:val="0"/>
              <w:adjustRightInd w:val="0"/>
              <w:rPr>
                <w:rFonts w:ascii="Arial" w:hAnsi="Arial" w:cs="Arial"/>
              </w:rPr>
            </w:pPr>
          </w:p>
          <w:p w14:paraId="0DF556CF" w14:textId="77777777" w:rsidR="004324AA" w:rsidRDefault="004324AA" w:rsidP="00D831B2">
            <w:pPr>
              <w:autoSpaceDE w:val="0"/>
              <w:autoSpaceDN w:val="0"/>
              <w:adjustRightInd w:val="0"/>
              <w:rPr>
                <w:rFonts w:ascii="Arial" w:hAnsi="Arial" w:cs="Arial"/>
                <w:b/>
                <w:bCs/>
              </w:rPr>
            </w:pPr>
          </w:p>
          <w:p w14:paraId="18100A62" w14:textId="77777777" w:rsidR="004324AA" w:rsidRPr="00113F71" w:rsidRDefault="004324AA" w:rsidP="00D831B2">
            <w:pPr>
              <w:autoSpaceDE w:val="0"/>
              <w:autoSpaceDN w:val="0"/>
              <w:adjustRightInd w:val="0"/>
              <w:rPr>
                <w:rFonts w:ascii="Arial" w:hAnsi="Arial" w:cs="Arial"/>
                <w:b/>
                <w:bCs/>
              </w:rPr>
            </w:pPr>
            <w:r w:rsidRPr="00113F71">
              <w:rPr>
                <w:rFonts w:ascii="Arial" w:hAnsi="Arial" w:cs="Arial"/>
                <w:b/>
                <w:bCs/>
              </w:rPr>
              <w:t>Objectives</w:t>
            </w:r>
          </w:p>
          <w:p w14:paraId="3A6B1A82" w14:textId="77777777" w:rsidR="004324AA" w:rsidRPr="00113F71" w:rsidRDefault="004324AA" w:rsidP="004324AA">
            <w:pPr>
              <w:numPr>
                <w:ilvl w:val="0"/>
                <w:numId w:val="37"/>
              </w:numPr>
              <w:autoSpaceDE w:val="0"/>
              <w:autoSpaceDN w:val="0"/>
              <w:adjustRightInd w:val="0"/>
              <w:spacing w:after="0" w:line="240" w:lineRule="auto"/>
              <w:rPr>
                <w:rFonts w:ascii="Arial" w:hAnsi="Arial" w:cs="Arial"/>
              </w:rPr>
            </w:pPr>
            <w:r w:rsidRPr="00113F71">
              <w:rPr>
                <w:rFonts w:ascii="Arial" w:hAnsi="Arial" w:cs="Arial"/>
              </w:rPr>
              <w:t>To examine the relationship between ethical leadership and employee well-being in the hospitality sector.</w:t>
            </w:r>
          </w:p>
          <w:p w14:paraId="39E4BCF3" w14:textId="77777777" w:rsidR="004324AA" w:rsidRPr="00113F71" w:rsidRDefault="004324AA" w:rsidP="004324AA">
            <w:pPr>
              <w:numPr>
                <w:ilvl w:val="0"/>
                <w:numId w:val="37"/>
              </w:numPr>
              <w:autoSpaceDE w:val="0"/>
              <w:autoSpaceDN w:val="0"/>
              <w:adjustRightInd w:val="0"/>
              <w:spacing w:after="0" w:line="240" w:lineRule="auto"/>
              <w:rPr>
                <w:rFonts w:ascii="Arial" w:hAnsi="Arial" w:cs="Arial"/>
              </w:rPr>
            </w:pPr>
            <w:r w:rsidRPr="00113F71">
              <w:rPr>
                <w:rFonts w:ascii="Arial" w:hAnsi="Arial" w:cs="Arial"/>
              </w:rPr>
              <w:t>To analyse how ethical leadership affects employee engagement levels.</w:t>
            </w:r>
          </w:p>
          <w:p w14:paraId="17319A4F" w14:textId="77777777" w:rsidR="004324AA" w:rsidRPr="00113F71" w:rsidRDefault="004324AA" w:rsidP="004324AA">
            <w:pPr>
              <w:numPr>
                <w:ilvl w:val="0"/>
                <w:numId w:val="37"/>
              </w:numPr>
              <w:autoSpaceDE w:val="0"/>
              <w:autoSpaceDN w:val="0"/>
              <w:adjustRightInd w:val="0"/>
              <w:spacing w:after="0" w:line="240" w:lineRule="auto"/>
              <w:rPr>
                <w:rFonts w:ascii="Arial" w:hAnsi="Arial" w:cs="Arial"/>
              </w:rPr>
            </w:pPr>
            <w:r w:rsidRPr="00113F71">
              <w:rPr>
                <w:rFonts w:ascii="Arial" w:hAnsi="Arial" w:cs="Arial"/>
              </w:rPr>
              <w:t>To explore the influence of ethical leadership on employees’ intention to leave their jobs.</w:t>
            </w:r>
          </w:p>
          <w:p w14:paraId="64F98EFB" w14:textId="77777777" w:rsidR="004324AA" w:rsidRPr="00113F71" w:rsidRDefault="004324AA" w:rsidP="004324AA">
            <w:pPr>
              <w:numPr>
                <w:ilvl w:val="0"/>
                <w:numId w:val="37"/>
              </w:numPr>
              <w:autoSpaceDE w:val="0"/>
              <w:autoSpaceDN w:val="0"/>
              <w:adjustRightInd w:val="0"/>
              <w:spacing w:after="0" w:line="240" w:lineRule="auto"/>
              <w:rPr>
                <w:rFonts w:ascii="Arial" w:hAnsi="Arial" w:cs="Arial"/>
              </w:rPr>
            </w:pPr>
            <w:r w:rsidRPr="00113F71">
              <w:rPr>
                <w:rFonts w:ascii="Arial" w:hAnsi="Arial" w:cs="Arial"/>
              </w:rPr>
              <w:t>To identify practical leadership strategies that can promote ethical practices and reduce turnover in hospitality organisations.</w:t>
            </w:r>
          </w:p>
          <w:p w14:paraId="54EF1B8F" w14:textId="77777777" w:rsidR="004324AA" w:rsidRPr="00113F71" w:rsidRDefault="004324AA" w:rsidP="004324AA">
            <w:pPr>
              <w:numPr>
                <w:ilvl w:val="0"/>
                <w:numId w:val="37"/>
              </w:numPr>
              <w:autoSpaceDE w:val="0"/>
              <w:autoSpaceDN w:val="0"/>
              <w:adjustRightInd w:val="0"/>
              <w:spacing w:after="0" w:line="240" w:lineRule="auto"/>
              <w:rPr>
                <w:rFonts w:ascii="Arial" w:hAnsi="Arial" w:cs="Arial"/>
              </w:rPr>
            </w:pPr>
            <w:r w:rsidRPr="00113F71">
              <w:rPr>
                <w:rFonts w:ascii="Arial" w:hAnsi="Arial" w:cs="Arial"/>
              </w:rPr>
              <w:t>To provide recommendations for managers and HR professionals to foster an ethical organisational culture that enhances employee outcomes.</w:t>
            </w:r>
          </w:p>
          <w:p w14:paraId="740117C2" w14:textId="77777777" w:rsidR="004324AA" w:rsidRPr="003C7DED" w:rsidRDefault="004324AA" w:rsidP="00D831B2">
            <w:pPr>
              <w:autoSpaceDE w:val="0"/>
              <w:autoSpaceDN w:val="0"/>
              <w:adjustRightInd w:val="0"/>
              <w:rPr>
                <w:rFonts w:ascii="Arial" w:hAnsi="Arial" w:cs="Arial"/>
                <w:b/>
                <w:bCs/>
              </w:rPr>
            </w:pPr>
          </w:p>
          <w:p w14:paraId="68F9735F" w14:textId="77777777" w:rsidR="004324AA" w:rsidRPr="003C7DED" w:rsidRDefault="004324AA" w:rsidP="00D831B2">
            <w:pPr>
              <w:autoSpaceDE w:val="0"/>
              <w:autoSpaceDN w:val="0"/>
              <w:adjustRightInd w:val="0"/>
              <w:rPr>
                <w:rFonts w:ascii="Arial" w:hAnsi="Arial" w:cs="Arial"/>
                <w:b/>
                <w:bCs/>
              </w:rPr>
            </w:pPr>
          </w:p>
          <w:p w14:paraId="44CBF421" w14:textId="77777777" w:rsidR="004324AA" w:rsidRPr="003C7DED" w:rsidRDefault="004324AA" w:rsidP="00D831B2">
            <w:pPr>
              <w:rPr>
                <w:rFonts w:ascii="Arial" w:hAnsi="Arial" w:cs="Arial"/>
                <w:b/>
                <w:bCs/>
              </w:rPr>
            </w:pPr>
            <w:r w:rsidRPr="003C7DED">
              <w:rPr>
                <w:rFonts w:ascii="Arial" w:hAnsi="Arial" w:cs="Arial"/>
                <w:color w:val="808080"/>
                <w:sz w:val="18"/>
                <w:szCs w:val="18"/>
              </w:rPr>
              <w:t>(this box should expand as you type)</w:t>
            </w:r>
            <w:r w:rsidRPr="003C7DED">
              <w:rPr>
                <w:rFonts w:ascii="Arial" w:hAnsi="Arial" w:cs="Arial"/>
                <w:b/>
                <w:bCs/>
              </w:rPr>
              <w:t xml:space="preserve"> </w:t>
            </w:r>
          </w:p>
        </w:tc>
      </w:tr>
      <w:tr w:rsidR="004324AA" w:rsidRPr="003C7DED" w:rsidDel="002A152D" w14:paraId="7812FB59" w14:textId="77777777" w:rsidTr="00D831B2">
        <w:trPr>
          <w:trHeight w:val="399"/>
        </w:trPr>
        <w:tc>
          <w:tcPr>
            <w:tcW w:w="272" w:type="pct"/>
            <w:shd w:val="clear" w:color="auto" w:fill="F2F2F2" w:themeFill="background1" w:themeFillShade="F2"/>
            <w:vAlign w:val="center"/>
          </w:tcPr>
          <w:p w14:paraId="3814894D" w14:textId="77777777" w:rsidR="004324AA" w:rsidRPr="003C7DED" w:rsidRDefault="004324AA" w:rsidP="00D831B2">
            <w:pPr>
              <w:autoSpaceDE w:val="0"/>
              <w:autoSpaceDN w:val="0"/>
              <w:adjustRightInd w:val="0"/>
              <w:jc w:val="center"/>
              <w:rPr>
                <w:rFonts w:ascii="Arial" w:hAnsi="Arial" w:cs="Arial"/>
                <w:bCs/>
              </w:rPr>
            </w:pPr>
            <w:r>
              <w:rPr>
                <w:rFonts w:ascii="Arial" w:hAnsi="Arial" w:cs="Arial"/>
                <w:bCs/>
              </w:rPr>
              <w:t>2</w:t>
            </w:r>
          </w:p>
        </w:tc>
        <w:tc>
          <w:tcPr>
            <w:tcW w:w="4728" w:type="pct"/>
            <w:shd w:val="clear" w:color="auto" w:fill="F2F2F2" w:themeFill="background1" w:themeFillShade="F2"/>
            <w:vAlign w:val="center"/>
          </w:tcPr>
          <w:p w14:paraId="06E41C01" w14:textId="77777777" w:rsidR="004324AA" w:rsidRPr="003C7DED" w:rsidRDefault="004324AA" w:rsidP="00D831B2">
            <w:pPr>
              <w:autoSpaceDE w:val="0"/>
              <w:autoSpaceDN w:val="0"/>
              <w:adjustRightInd w:val="0"/>
              <w:rPr>
                <w:rFonts w:ascii="Arial" w:hAnsi="Arial" w:cs="Arial"/>
                <w:b/>
                <w:bCs/>
              </w:rPr>
            </w:pPr>
            <w:r w:rsidRPr="003C7DED">
              <w:rPr>
                <w:rFonts w:ascii="Arial" w:hAnsi="Arial" w:cs="Arial"/>
                <w:b/>
                <w:bCs/>
              </w:rPr>
              <w:t>Vision</w:t>
            </w:r>
          </w:p>
        </w:tc>
      </w:tr>
      <w:tr w:rsidR="004324AA" w:rsidRPr="003C7DED" w:rsidDel="002A152D" w14:paraId="438EFB70" w14:textId="77777777" w:rsidTr="00D831B2">
        <w:trPr>
          <w:trHeight w:val="3036"/>
        </w:trPr>
        <w:tc>
          <w:tcPr>
            <w:tcW w:w="5000" w:type="pct"/>
            <w:gridSpan w:val="2"/>
          </w:tcPr>
          <w:p w14:paraId="0B416CE3" w14:textId="77777777" w:rsidR="004324AA" w:rsidRPr="003C7DED" w:rsidRDefault="004324AA" w:rsidP="00D831B2">
            <w:pPr>
              <w:autoSpaceDE w:val="0"/>
              <w:autoSpaceDN w:val="0"/>
              <w:adjustRightInd w:val="0"/>
              <w:rPr>
                <w:rFonts w:ascii="Arial" w:hAnsi="Arial" w:cs="Arial"/>
                <w:color w:val="70AD47" w:themeColor="accent6"/>
              </w:rPr>
            </w:pPr>
            <w:r w:rsidRPr="003C7DED">
              <w:rPr>
                <w:rFonts w:ascii="Arial" w:hAnsi="Arial" w:cs="Arial"/>
                <w:color w:val="70AD47" w:themeColor="accent6"/>
              </w:rPr>
              <w:t>Explain how your research:</w:t>
            </w:r>
          </w:p>
          <w:p w14:paraId="67FAF523" w14:textId="77777777" w:rsidR="004324AA" w:rsidRPr="003C7DED" w:rsidRDefault="004324AA" w:rsidP="004324AA">
            <w:pPr>
              <w:pStyle w:val="ListParagraph"/>
              <w:numPr>
                <w:ilvl w:val="0"/>
                <w:numId w:val="25"/>
              </w:numPr>
              <w:autoSpaceDE w:val="0"/>
              <w:autoSpaceDN w:val="0"/>
              <w:adjustRightInd w:val="0"/>
              <w:spacing w:after="0" w:line="240" w:lineRule="auto"/>
              <w:rPr>
                <w:rFonts w:ascii="Arial" w:hAnsi="Arial" w:cs="Arial"/>
                <w:color w:val="70AD47" w:themeColor="accent6"/>
              </w:rPr>
            </w:pPr>
            <w:r w:rsidRPr="003C7DED">
              <w:rPr>
                <w:rFonts w:ascii="Arial" w:hAnsi="Arial" w:cs="Arial"/>
                <w:color w:val="70AD47" w:themeColor="accent6"/>
              </w:rPr>
              <w:t xml:space="preserve">Is of importance within or beyond your area of research </w:t>
            </w:r>
          </w:p>
          <w:p w14:paraId="219B3428" w14:textId="77777777" w:rsidR="004324AA" w:rsidRPr="003C7DED" w:rsidRDefault="004324AA" w:rsidP="004324AA">
            <w:pPr>
              <w:pStyle w:val="ListParagraph"/>
              <w:numPr>
                <w:ilvl w:val="0"/>
                <w:numId w:val="25"/>
              </w:numPr>
              <w:autoSpaceDE w:val="0"/>
              <w:autoSpaceDN w:val="0"/>
              <w:adjustRightInd w:val="0"/>
              <w:spacing w:after="0" w:line="240" w:lineRule="auto"/>
              <w:rPr>
                <w:rFonts w:ascii="Arial" w:hAnsi="Arial" w:cs="Arial"/>
                <w:color w:val="70AD47" w:themeColor="accent6"/>
              </w:rPr>
            </w:pPr>
            <w:r w:rsidRPr="003C7DED">
              <w:rPr>
                <w:rFonts w:ascii="Arial" w:hAnsi="Arial" w:cs="Arial"/>
                <w:color w:val="70AD47" w:themeColor="accent6"/>
              </w:rPr>
              <w:t xml:space="preserve">Has the potential to advance current understanding, </w:t>
            </w:r>
            <w:r>
              <w:rPr>
                <w:rFonts w:ascii="Arial" w:hAnsi="Arial" w:cs="Arial"/>
                <w:color w:val="70AD47" w:themeColor="accent6"/>
              </w:rPr>
              <w:t>generate</w:t>
            </w:r>
            <w:r w:rsidRPr="003C7DED">
              <w:rPr>
                <w:rFonts w:ascii="Arial" w:hAnsi="Arial" w:cs="Arial"/>
                <w:color w:val="70AD47" w:themeColor="accent6"/>
              </w:rPr>
              <w:t xml:space="preserve"> new knowledge, thinking</w:t>
            </w:r>
            <w:r>
              <w:rPr>
                <w:rFonts w:ascii="Arial" w:hAnsi="Arial" w:cs="Arial"/>
                <w:color w:val="70AD47" w:themeColor="accent6"/>
              </w:rPr>
              <w:t>,</w:t>
            </w:r>
            <w:r w:rsidRPr="003C7DED">
              <w:rPr>
                <w:rFonts w:ascii="Arial" w:hAnsi="Arial" w:cs="Arial"/>
                <w:color w:val="70AD47" w:themeColor="accent6"/>
              </w:rPr>
              <w:t xml:space="preserve"> or discovery within or beyond the field or area</w:t>
            </w:r>
          </w:p>
          <w:p w14:paraId="5A2CA059" w14:textId="77777777" w:rsidR="004324AA" w:rsidRPr="003C7DED" w:rsidRDefault="004324AA" w:rsidP="004324AA">
            <w:pPr>
              <w:pStyle w:val="ListParagraph"/>
              <w:numPr>
                <w:ilvl w:val="0"/>
                <w:numId w:val="25"/>
              </w:numPr>
              <w:autoSpaceDE w:val="0"/>
              <w:autoSpaceDN w:val="0"/>
              <w:adjustRightInd w:val="0"/>
              <w:spacing w:after="0" w:line="240" w:lineRule="auto"/>
              <w:rPr>
                <w:rFonts w:ascii="Arial" w:hAnsi="Arial" w:cs="Arial"/>
                <w:color w:val="70AD47" w:themeColor="accent6"/>
              </w:rPr>
            </w:pPr>
            <w:proofErr w:type="gramStart"/>
            <w:r w:rsidRPr="003C7DED">
              <w:rPr>
                <w:rFonts w:ascii="Arial" w:hAnsi="Arial" w:cs="Arial"/>
                <w:color w:val="70AD47" w:themeColor="accent6"/>
              </w:rPr>
              <w:t>Is</w:t>
            </w:r>
            <w:proofErr w:type="gramEnd"/>
            <w:r w:rsidRPr="003C7DED">
              <w:rPr>
                <w:rFonts w:ascii="Arial" w:hAnsi="Arial" w:cs="Arial"/>
                <w:color w:val="70AD47" w:themeColor="accent6"/>
              </w:rPr>
              <w:t xml:space="preserve"> timely given current trends, context</w:t>
            </w:r>
            <w:r>
              <w:rPr>
                <w:rFonts w:ascii="Arial" w:hAnsi="Arial" w:cs="Arial"/>
                <w:color w:val="70AD47" w:themeColor="accent6"/>
              </w:rPr>
              <w:t>,</w:t>
            </w:r>
            <w:r w:rsidRPr="003C7DED">
              <w:rPr>
                <w:rFonts w:ascii="Arial" w:hAnsi="Arial" w:cs="Arial"/>
                <w:color w:val="70AD47" w:themeColor="accent6"/>
              </w:rPr>
              <w:t xml:space="preserve"> and needs</w:t>
            </w:r>
          </w:p>
          <w:p w14:paraId="7D104A8C" w14:textId="77777777" w:rsidR="004324AA" w:rsidRPr="003C7DED" w:rsidRDefault="004324AA" w:rsidP="004324AA">
            <w:pPr>
              <w:pStyle w:val="ListParagraph"/>
              <w:numPr>
                <w:ilvl w:val="0"/>
                <w:numId w:val="25"/>
              </w:numPr>
              <w:autoSpaceDE w:val="0"/>
              <w:autoSpaceDN w:val="0"/>
              <w:adjustRightInd w:val="0"/>
              <w:spacing w:after="0" w:line="240" w:lineRule="auto"/>
              <w:rPr>
                <w:rFonts w:ascii="Arial" w:hAnsi="Arial" w:cs="Arial"/>
                <w:color w:val="70AD47" w:themeColor="accent6"/>
              </w:rPr>
            </w:pPr>
            <w:r w:rsidRPr="003C7DED">
              <w:rPr>
                <w:rFonts w:ascii="Arial" w:hAnsi="Arial" w:cs="Arial"/>
                <w:color w:val="70AD47" w:themeColor="accent6"/>
              </w:rPr>
              <w:t>Has the potential to generate impact in society, the economy</w:t>
            </w:r>
            <w:r>
              <w:rPr>
                <w:rFonts w:ascii="Arial" w:hAnsi="Arial" w:cs="Arial"/>
                <w:color w:val="70AD47" w:themeColor="accent6"/>
              </w:rPr>
              <w:t>,</w:t>
            </w:r>
            <w:r w:rsidRPr="003C7DED">
              <w:rPr>
                <w:rFonts w:ascii="Arial" w:hAnsi="Arial" w:cs="Arial"/>
                <w:color w:val="70AD47" w:themeColor="accent6"/>
              </w:rPr>
              <w:t xml:space="preserve"> or the environment</w:t>
            </w:r>
          </w:p>
          <w:p w14:paraId="7508E35A" w14:textId="77777777" w:rsidR="004324AA" w:rsidRPr="003C7DED" w:rsidRDefault="004324AA" w:rsidP="00D831B2">
            <w:pPr>
              <w:autoSpaceDE w:val="0"/>
              <w:autoSpaceDN w:val="0"/>
              <w:adjustRightInd w:val="0"/>
              <w:rPr>
                <w:rFonts w:ascii="Arial" w:hAnsi="Arial" w:cs="Arial"/>
              </w:rPr>
            </w:pPr>
          </w:p>
          <w:p w14:paraId="7106F5B1" w14:textId="77777777" w:rsidR="004324AA" w:rsidRDefault="004324AA" w:rsidP="00D831B2">
            <w:pPr>
              <w:rPr>
                <w:rFonts w:ascii="Arial" w:hAnsi="Arial" w:cs="Arial"/>
              </w:rPr>
            </w:pPr>
          </w:p>
          <w:p w14:paraId="330C8D33" w14:textId="77777777" w:rsidR="004324AA" w:rsidRDefault="004324AA" w:rsidP="00D831B2">
            <w:pPr>
              <w:rPr>
                <w:rFonts w:ascii="Arial" w:hAnsi="Arial" w:cs="Arial"/>
              </w:rPr>
            </w:pPr>
            <w:r w:rsidRPr="00113F71">
              <w:rPr>
                <w:rFonts w:ascii="Arial" w:hAnsi="Arial" w:cs="Arial"/>
              </w:rPr>
              <w:t>This research is of great importance both within the field of leadership and organisational behaviour and beyond, as it explores the ethical dimensions of leadership that directly affect employees’ psychological and professional well-being. In the hospitality industry—where high employee turnover and job stress are ongoing challenges—understanding how ethical leadership can mitigate these issues is particularly valuable.</w:t>
            </w:r>
          </w:p>
          <w:p w14:paraId="0391A7C9" w14:textId="77777777" w:rsidR="004324AA" w:rsidRPr="00113F71" w:rsidRDefault="004324AA" w:rsidP="00D831B2">
            <w:pPr>
              <w:rPr>
                <w:rFonts w:ascii="Arial" w:hAnsi="Arial" w:cs="Arial"/>
              </w:rPr>
            </w:pPr>
          </w:p>
          <w:p w14:paraId="05DE7DB9" w14:textId="77777777" w:rsidR="004324AA" w:rsidRDefault="004324AA" w:rsidP="00D831B2">
            <w:pPr>
              <w:rPr>
                <w:rFonts w:ascii="Arial" w:hAnsi="Arial" w:cs="Arial"/>
              </w:rPr>
            </w:pPr>
            <w:r w:rsidRPr="00113F71">
              <w:rPr>
                <w:rFonts w:ascii="Arial" w:hAnsi="Arial" w:cs="Arial"/>
              </w:rPr>
              <w:t>The study has the potential to advance current understanding by integrating ethical leadership theory with employee well-being, engagement, and turnover intention, providing empirical evidence from the hospitality context. It contributes new knowledge by highlighting ethical leadership as a strategic factor in promoting employee commitment and sustainable workforce practices</w:t>
            </w:r>
            <w:r>
              <w:rPr>
                <w:rFonts w:ascii="Arial" w:hAnsi="Arial" w:cs="Arial"/>
              </w:rPr>
              <w:t>. This area</w:t>
            </w:r>
            <w:r w:rsidRPr="00113F71">
              <w:rPr>
                <w:rFonts w:ascii="Arial" w:hAnsi="Arial" w:cs="Arial"/>
              </w:rPr>
              <w:t xml:space="preserve"> remains underexplored compared to transformational or authentic leadership.</w:t>
            </w:r>
          </w:p>
          <w:p w14:paraId="4389E26C" w14:textId="77777777" w:rsidR="004324AA" w:rsidRPr="00113F71" w:rsidRDefault="004324AA" w:rsidP="00D831B2">
            <w:pPr>
              <w:rPr>
                <w:rFonts w:ascii="Arial" w:hAnsi="Arial" w:cs="Arial"/>
              </w:rPr>
            </w:pPr>
          </w:p>
          <w:p w14:paraId="1BC01643" w14:textId="77777777" w:rsidR="004324AA" w:rsidRDefault="004324AA" w:rsidP="00D831B2">
            <w:pPr>
              <w:rPr>
                <w:rFonts w:ascii="Arial" w:hAnsi="Arial" w:cs="Arial"/>
              </w:rPr>
            </w:pPr>
            <w:r w:rsidRPr="00113F71">
              <w:rPr>
                <w:rFonts w:ascii="Arial" w:hAnsi="Arial" w:cs="Arial"/>
              </w:rPr>
              <w:t xml:space="preserve">The research is timely given the post-pandemic emphasis on employee mental health, retention, and ethical management. As organisations increasingly focus on sustainability, fairness, and social responsibility, examining ethical leadership aligns with both academic and industry priorities. The hospitality sector, facing labour shortages and reputational </w:t>
            </w:r>
            <w:r w:rsidRPr="00113F71">
              <w:rPr>
                <w:rFonts w:ascii="Arial" w:hAnsi="Arial" w:cs="Arial"/>
              </w:rPr>
              <w:lastRenderedPageBreak/>
              <w:t>pressures, urgently needs leadership approaches that foster trust and long-term staff engagement.</w:t>
            </w:r>
          </w:p>
          <w:p w14:paraId="3322D7B1" w14:textId="77777777" w:rsidR="004324AA" w:rsidRPr="00113F71" w:rsidRDefault="004324AA" w:rsidP="00D831B2">
            <w:pPr>
              <w:rPr>
                <w:rFonts w:ascii="Arial" w:hAnsi="Arial" w:cs="Arial"/>
              </w:rPr>
            </w:pPr>
          </w:p>
          <w:p w14:paraId="5AB9627D" w14:textId="77777777" w:rsidR="004324AA" w:rsidRPr="00113F71" w:rsidRDefault="004324AA" w:rsidP="00D831B2">
            <w:pPr>
              <w:rPr>
                <w:rFonts w:ascii="Arial" w:hAnsi="Arial" w:cs="Arial"/>
              </w:rPr>
            </w:pPr>
            <w:r w:rsidRPr="00113F71">
              <w:rPr>
                <w:rFonts w:ascii="Arial" w:hAnsi="Arial" w:cs="Arial"/>
              </w:rPr>
              <w:t>Finally, the study has the potential to generate real-world impact by guiding managers and HR professionals to implement ethical leadership practices that improve employee satisfaction, reduce turnover costs, and strengthen organisational resilience. Indirectly, it can enhance service quality, customer satisfaction, and the overall sustainability of the hospitality industry, contributing positively to both the economy and society.</w:t>
            </w:r>
          </w:p>
          <w:p w14:paraId="1504304D" w14:textId="77777777" w:rsidR="004324AA" w:rsidRPr="003C7DED" w:rsidRDefault="004324AA" w:rsidP="00D831B2">
            <w:pPr>
              <w:rPr>
                <w:rFonts w:ascii="Arial" w:hAnsi="Arial" w:cs="Arial"/>
              </w:rPr>
            </w:pPr>
          </w:p>
          <w:p w14:paraId="5CBDBA1C" w14:textId="77777777" w:rsidR="004324AA" w:rsidRPr="003C7DED" w:rsidRDefault="004324AA" w:rsidP="00D831B2">
            <w:pPr>
              <w:rPr>
                <w:rFonts w:ascii="Arial" w:hAnsi="Arial" w:cs="Arial"/>
              </w:rPr>
            </w:pPr>
          </w:p>
          <w:p w14:paraId="7599B097" w14:textId="77777777" w:rsidR="004324AA" w:rsidRPr="003C7DED" w:rsidRDefault="004324AA" w:rsidP="00D831B2">
            <w:pPr>
              <w:rPr>
                <w:rFonts w:ascii="Arial" w:hAnsi="Arial" w:cs="Arial"/>
                <w:color w:val="808080"/>
                <w:sz w:val="18"/>
                <w:szCs w:val="18"/>
              </w:rPr>
            </w:pPr>
          </w:p>
          <w:p w14:paraId="24188AB1" w14:textId="77777777" w:rsidR="004324AA" w:rsidRPr="003C7DED" w:rsidRDefault="004324AA" w:rsidP="00D831B2">
            <w:pPr>
              <w:rPr>
                <w:rFonts w:ascii="Arial" w:hAnsi="Arial" w:cs="Arial"/>
                <w:color w:val="808080"/>
                <w:sz w:val="18"/>
                <w:szCs w:val="18"/>
              </w:rPr>
            </w:pPr>
          </w:p>
          <w:p w14:paraId="5C8D6943" w14:textId="77777777" w:rsidR="004324AA" w:rsidRPr="003C7DED" w:rsidRDefault="004324AA" w:rsidP="00D831B2">
            <w:pPr>
              <w:rPr>
                <w:rFonts w:ascii="Arial" w:hAnsi="Arial" w:cs="Arial"/>
                <w:color w:val="808080"/>
                <w:sz w:val="18"/>
                <w:szCs w:val="18"/>
              </w:rPr>
            </w:pPr>
          </w:p>
          <w:p w14:paraId="380C1BB0" w14:textId="77777777" w:rsidR="004324AA" w:rsidRPr="003C7DED" w:rsidRDefault="004324AA" w:rsidP="00D831B2">
            <w:pPr>
              <w:rPr>
                <w:rFonts w:ascii="Arial" w:hAnsi="Arial" w:cs="Arial"/>
                <w:b/>
                <w:bCs/>
              </w:rPr>
            </w:pPr>
            <w:r w:rsidRPr="003C7DED">
              <w:rPr>
                <w:rFonts w:ascii="Arial" w:hAnsi="Arial" w:cs="Arial"/>
                <w:color w:val="808080"/>
                <w:sz w:val="18"/>
                <w:szCs w:val="18"/>
              </w:rPr>
              <w:t>(this box should expand as you type)</w:t>
            </w:r>
          </w:p>
        </w:tc>
      </w:tr>
      <w:tr w:rsidR="004324AA" w:rsidRPr="003C7DED" w:rsidDel="002A152D" w14:paraId="2BC91B65" w14:textId="77777777" w:rsidTr="00D831B2">
        <w:trPr>
          <w:trHeight w:val="300"/>
        </w:trPr>
        <w:tc>
          <w:tcPr>
            <w:tcW w:w="272" w:type="pct"/>
            <w:shd w:val="clear" w:color="auto" w:fill="F2F2F2" w:themeFill="background1" w:themeFillShade="F2"/>
          </w:tcPr>
          <w:p w14:paraId="5F50E2FC" w14:textId="77777777" w:rsidR="004324AA" w:rsidRPr="003C7DED" w:rsidRDefault="004324AA" w:rsidP="00D831B2">
            <w:pPr>
              <w:autoSpaceDE w:val="0"/>
              <w:autoSpaceDN w:val="0"/>
              <w:adjustRightInd w:val="0"/>
              <w:jc w:val="center"/>
              <w:rPr>
                <w:rFonts w:ascii="Arial" w:hAnsi="Arial" w:cs="Arial"/>
                <w:bCs/>
              </w:rPr>
            </w:pPr>
            <w:r>
              <w:rPr>
                <w:rFonts w:ascii="Arial" w:hAnsi="Arial" w:cs="Arial"/>
                <w:bCs/>
              </w:rPr>
              <w:t>3</w:t>
            </w:r>
          </w:p>
        </w:tc>
        <w:tc>
          <w:tcPr>
            <w:tcW w:w="4728" w:type="pct"/>
            <w:shd w:val="clear" w:color="auto" w:fill="F2F2F2" w:themeFill="background1" w:themeFillShade="F2"/>
            <w:vAlign w:val="center"/>
          </w:tcPr>
          <w:p w14:paraId="3D20BB95" w14:textId="77777777" w:rsidR="004324AA" w:rsidRPr="003C7DED" w:rsidRDefault="004324AA" w:rsidP="00D831B2">
            <w:pPr>
              <w:autoSpaceDE w:val="0"/>
              <w:autoSpaceDN w:val="0"/>
              <w:adjustRightInd w:val="0"/>
              <w:rPr>
                <w:rFonts w:ascii="Arial" w:hAnsi="Arial" w:cs="Arial"/>
                <w:b/>
                <w:bCs/>
              </w:rPr>
            </w:pPr>
            <w:r w:rsidRPr="003C7DED">
              <w:rPr>
                <w:rFonts w:ascii="Arial" w:hAnsi="Arial" w:cs="Arial"/>
                <w:b/>
                <w:bCs/>
              </w:rPr>
              <w:t>Approach</w:t>
            </w:r>
          </w:p>
        </w:tc>
      </w:tr>
      <w:tr w:rsidR="004324AA" w:rsidRPr="003C7DED" w:rsidDel="002A152D" w14:paraId="3DF0BA70" w14:textId="77777777" w:rsidTr="00D831B2">
        <w:trPr>
          <w:trHeight w:val="2962"/>
        </w:trPr>
        <w:tc>
          <w:tcPr>
            <w:tcW w:w="5000" w:type="pct"/>
            <w:gridSpan w:val="2"/>
          </w:tcPr>
          <w:p w14:paraId="5D2CCA7B" w14:textId="77777777" w:rsidR="004324AA" w:rsidRPr="00113F71" w:rsidRDefault="004324AA" w:rsidP="00D831B2">
            <w:pPr>
              <w:autoSpaceDE w:val="0"/>
              <w:autoSpaceDN w:val="0"/>
              <w:adjustRightInd w:val="0"/>
              <w:rPr>
                <w:rFonts w:ascii="Arial" w:hAnsi="Arial" w:cs="Arial"/>
                <w:color w:val="70AD47" w:themeColor="accent6"/>
              </w:rPr>
            </w:pPr>
            <w:r w:rsidRPr="00113F71">
              <w:rPr>
                <w:rFonts w:ascii="Arial" w:hAnsi="Arial" w:cs="Arial"/>
                <w:color w:val="70AD47" w:themeColor="accent6"/>
              </w:rPr>
              <w:t>Explain your approach and how you have designed:</w:t>
            </w:r>
          </w:p>
          <w:p w14:paraId="1A60B3E4" w14:textId="77777777" w:rsidR="004324AA" w:rsidRPr="00113F71" w:rsidRDefault="004324AA" w:rsidP="004324AA">
            <w:pPr>
              <w:pStyle w:val="ListParagraph"/>
              <w:numPr>
                <w:ilvl w:val="0"/>
                <w:numId w:val="28"/>
              </w:numPr>
              <w:autoSpaceDE w:val="0"/>
              <w:autoSpaceDN w:val="0"/>
              <w:adjustRightInd w:val="0"/>
              <w:spacing w:after="0" w:line="240" w:lineRule="auto"/>
              <w:rPr>
                <w:rFonts w:ascii="Arial" w:hAnsi="Arial" w:cs="Arial"/>
                <w:color w:val="70AD47" w:themeColor="accent6"/>
              </w:rPr>
            </w:pPr>
            <w:r w:rsidRPr="00113F71">
              <w:rPr>
                <w:rFonts w:ascii="Arial" w:hAnsi="Arial" w:cs="Arial"/>
                <w:color w:val="70AD47" w:themeColor="accent6"/>
              </w:rPr>
              <w:t>Clearly describe both the methodological framework for data collection (if applicable) and any specific analysis methods proposed, making it clear what specific techniques may be used</w:t>
            </w:r>
          </w:p>
          <w:p w14:paraId="0AE1F830" w14:textId="77777777" w:rsidR="004324AA" w:rsidRPr="00113F71" w:rsidRDefault="004324AA" w:rsidP="004324AA">
            <w:pPr>
              <w:pStyle w:val="ListParagraph"/>
              <w:numPr>
                <w:ilvl w:val="0"/>
                <w:numId w:val="28"/>
              </w:numPr>
              <w:autoSpaceDE w:val="0"/>
              <w:autoSpaceDN w:val="0"/>
              <w:adjustRightInd w:val="0"/>
              <w:spacing w:after="0" w:line="240" w:lineRule="auto"/>
              <w:rPr>
                <w:rFonts w:ascii="Arial" w:hAnsi="Arial" w:cs="Arial"/>
                <w:color w:val="70AD47" w:themeColor="accent6"/>
              </w:rPr>
            </w:pPr>
            <w:r w:rsidRPr="00113F71">
              <w:rPr>
                <w:rFonts w:ascii="Arial" w:hAnsi="Arial" w:cs="Arial"/>
                <w:color w:val="70AD47" w:themeColor="accent6"/>
              </w:rPr>
              <w:t>Explain the reasons for their choice</w:t>
            </w:r>
          </w:p>
          <w:p w14:paraId="19FB126C" w14:textId="77777777" w:rsidR="004324AA" w:rsidRPr="00113F71" w:rsidRDefault="004324AA" w:rsidP="004324AA">
            <w:pPr>
              <w:pStyle w:val="ListParagraph"/>
              <w:numPr>
                <w:ilvl w:val="0"/>
                <w:numId w:val="26"/>
              </w:numPr>
              <w:autoSpaceDE w:val="0"/>
              <w:autoSpaceDN w:val="0"/>
              <w:adjustRightInd w:val="0"/>
              <w:spacing w:after="0" w:line="240" w:lineRule="auto"/>
              <w:rPr>
                <w:rFonts w:ascii="Arial" w:hAnsi="Arial" w:cs="Arial"/>
                <w:color w:val="70AD47" w:themeColor="accent6"/>
              </w:rPr>
            </w:pPr>
            <w:r w:rsidRPr="00113F71">
              <w:rPr>
                <w:rFonts w:ascii="Arial" w:hAnsi="Arial" w:cs="Arial"/>
                <w:color w:val="70AD47" w:themeColor="accent6"/>
              </w:rPr>
              <w:t xml:space="preserve">Explain how these are feasible, effective and proportionate to achieve your objectives  </w:t>
            </w:r>
          </w:p>
          <w:p w14:paraId="4FFE6990" w14:textId="77777777" w:rsidR="004324AA" w:rsidRPr="00113F71" w:rsidRDefault="004324AA" w:rsidP="004324AA">
            <w:pPr>
              <w:pStyle w:val="ListParagraph"/>
              <w:numPr>
                <w:ilvl w:val="0"/>
                <w:numId w:val="26"/>
              </w:numPr>
              <w:autoSpaceDE w:val="0"/>
              <w:autoSpaceDN w:val="0"/>
              <w:adjustRightInd w:val="0"/>
              <w:spacing w:after="0" w:line="240" w:lineRule="auto"/>
              <w:rPr>
                <w:rFonts w:ascii="Arial" w:hAnsi="Arial" w:cs="Arial"/>
                <w:color w:val="70AD47" w:themeColor="accent6"/>
              </w:rPr>
            </w:pPr>
            <w:r w:rsidRPr="00113F71">
              <w:rPr>
                <w:rFonts w:ascii="Arial" w:hAnsi="Arial" w:cs="Arial"/>
                <w:color w:val="70AD47" w:themeColor="accent6"/>
              </w:rPr>
              <w:t xml:space="preserve">Identify any risks to delivery and how they will be managed   </w:t>
            </w:r>
          </w:p>
          <w:p w14:paraId="6E249938" w14:textId="77777777" w:rsidR="004324AA" w:rsidRPr="00113F71" w:rsidRDefault="004324AA" w:rsidP="004324AA">
            <w:pPr>
              <w:pStyle w:val="ListParagraph"/>
              <w:numPr>
                <w:ilvl w:val="0"/>
                <w:numId w:val="26"/>
              </w:numPr>
              <w:autoSpaceDE w:val="0"/>
              <w:autoSpaceDN w:val="0"/>
              <w:adjustRightInd w:val="0"/>
              <w:spacing w:after="0" w:line="240" w:lineRule="auto"/>
              <w:rPr>
                <w:rFonts w:ascii="Arial" w:hAnsi="Arial" w:cs="Arial"/>
                <w:color w:val="70AD47" w:themeColor="accent6"/>
              </w:rPr>
            </w:pPr>
            <w:r w:rsidRPr="00113F71">
              <w:rPr>
                <w:rFonts w:ascii="Arial" w:hAnsi="Arial" w:cs="Arial"/>
                <w:color w:val="70AD47" w:themeColor="accent6"/>
              </w:rPr>
              <w:t xml:space="preserve">Explain how your approach will maximise translation of outputs into outcomes and impacts   </w:t>
            </w:r>
          </w:p>
          <w:p w14:paraId="0D16E65E" w14:textId="77777777" w:rsidR="004324AA" w:rsidRPr="00113F71" w:rsidRDefault="004324AA" w:rsidP="00D831B2">
            <w:pPr>
              <w:autoSpaceDE w:val="0"/>
              <w:autoSpaceDN w:val="0"/>
              <w:adjustRightInd w:val="0"/>
              <w:rPr>
                <w:rFonts w:ascii="Arial" w:hAnsi="Arial" w:cs="Arial"/>
              </w:rPr>
            </w:pPr>
          </w:p>
          <w:p w14:paraId="429062B7" w14:textId="77777777" w:rsidR="004324AA" w:rsidRPr="00113F71" w:rsidRDefault="004324AA" w:rsidP="00D831B2">
            <w:pPr>
              <w:autoSpaceDE w:val="0"/>
              <w:autoSpaceDN w:val="0"/>
              <w:adjustRightInd w:val="0"/>
              <w:rPr>
                <w:rFonts w:ascii="Arial" w:hAnsi="Arial" w:cs="Arial"/>
              </w:rPr>
            </w:pPr>
          </w:p>
          <w:p w14:paraId="3827D3A8" w14:textId="77777777" w:rsidR="004324AA" w:rsidRPr="00113F71" w:rsidRDefault="004324AA" w:rsidP="00D831B2">
            <w:pPr>
              <w:autoSpaceDE w:val="0"/>
              <w:autoSpaceDN w:val="0"/>
              <w:adjustRightInd w:val="0"/>
              <w:rPr>
                <w:rFonts w:ascii="Arial" w:hAnsi="Arial" w:cs="Arial"/>
              </w:rPr>
            </w:pPr>
            <w:r w:rsidRPr="00113F71">
              <w:rPr>
                <w:rFonts w:ascii="Arial" w:hAnsi="Arial" w:cs="Arial"/>
              </w:rPr>
              <w:t>This research adopts a quantitative methodological framework to investigate the relationships between ethical leadership, employee well-being, engagement, and turnover intention. Data will be collected through a structured online questionnaire distributed to employees working in various hotels across the UK hospitality sector. The questionnaire will use validated measurement scales—such as the Ethical Leadership Scale (ELS) by Brown et al. (2005), the Utrecht Work Engagement Scale (UWES), and established measures for employee well-being and turnover intention—to ensure reliability and validity.</w:t>
            </w:r>
          </w:p>
          <w:p w14:paraId="6AEFB151" w14:textId="77777777" w:rsidR="004324AA" w:rsidRDefault="004324AA" w:rsidP="00D831B2">
            <w:pPr>
              <w:autoSpaceDE w:val="0"/>
              <w:autoSpaceDN w:val="0"/>
              <w:adjustRightInd w:val="0"/>
              <w:rPr>
                <w:rFonts w:ascii="Arial" w:hAnsi="Arial" w:cs="Arial"/>
              </w:rPr>
            </w:pPr>
            <w:r w:rsidRPr="00113F71">
              <w:rPr>
                <w:rFonts w:ascii="Arial" w:hAnsi="Arial" w:cs="Arial"/>
              </w:rPr>
              <w:t>The collected data will be analysed using statistical techniques in SPSS. Descriptive statistics will summarise respondent demographics, while correlation analysis will explore relationships among variables. Multiple regression analysis will be employed to determine the strength and direction of ethical leadership’s influence on well-being, engagement, and turnover intention. These analytical methods are chosen for their ability to quantify relationships and provide objective evidence that directly addresses the research objectives.</w:t>
            </w:r>
          </w:p>
          <w:p w14:paraId="08724FBD" w14:textId="77777777" w:rsidR="004324AA" w:rsidRPr="00113F71" w:rsidRDefault="004324AA" w:rsidP="00D831B2">
            <w:pPr>
              <w:autoSpaceDE w:val="0"/>
              <w:autoSpaceDN w:val="0"/>
              <w:adjustRightInd w:val="0"/>
              <w:rPr>
                <w:rFonts w:ascii="Arial" w:hAnsi="Arial" w:cs="Arial"/>
              </w:rPr>
            </w:pPr>
          </w:p>
          <w:p w14:paraId="2469BAF0" w14:textId="77777777" w:rsidR="004324AA" w:rsidRDefault="004324AA" w:rsidP="00D831B2">
            <w:pPr>
              <w:autoSpaceDE w:val="0"/>
              <w:autoSpaceDN w:val="0"/>
              <w:adjustRightInd w:val="0"/>
              <w:rPr>
                <w:rFonts w:ascii="Arial" w:hAnsi="Arial" w:cs="Arial"/>
              </w:rPr>
            </w:pPr>
            <w:r w:rsidRPr="00113F71">
              <w:rPr>
                <w:rFonts w:ascii="Arial" w:hAnsi="Arial" w:cs="Arial"/>
              </w:rPr>
              <w:lastRenderedPageBreak/>
              <w:t>The quantitative approach is feasible, effective, and proportionate to the study’s aims, as it enables the researcher to gather data from a sufficiently large and diverse sample within a limited timeframe and to generalise findings to the wider population of hospitality employees. Data collection will be managed ethically and efficiently, with informed consent and anonymity ensured to minimise participant risk and bias.</w:t>
            </w:r>
          </w:p>
          <w:p w14:paraId="07354249" w14:textId="77777777" w:rsidR="004324AA" w:rsidRPr="00113F71" w:rsidRDefault="004324AA" w:rsidP="00D831B2">
            <w:pPr>
              <w:autoSpaceDE w:val="0"/>
              <w:autoSpaceDN w:val="0"/>
              <w:adjustRightInd w:val="0"/>
              <w:rPr>
                <w:rFonts w:ascii="Arial" w:hAnsi="Arial" w:cs="Arial"/>
              </w:rPr>
            </w:pPr>
          </w:p>
          <w:p w14:paraId="213CADBB" w14:textId="77777777" w:rsidR="004324AA" w:rsidRDefault="004324AA" w:rsidP="00D831B2">
            <w:pPr>
              <w:autoSpaceDE w:val="0"/>
              <w:autoSpaceDN w:val="0"/>
              <w:adjustRightInd w:val="0"/>
              <w:rPr>
                <w:rFonts w:ascii="Arial" w:hAnsi="Arial" w:cs="Arial"/>
              </w:rPr>
            </w:pPr>
            <w:r w:rsidRPr="00113F71">
              <w:rPr>
                <w:rFonts w:ascii="Arial" w:hAnsi="Arial" w:cs="Arial"/>
              </w:rPr>
              <w:t>Potential risks include low response rates or incomplete data, which will be mitigated by using reminder emails, targeting multiple hotels, and ensuring that the survey is concise and user-friendly. Data quality risks will be managed through pre-testing (pilot study) to refine questionnaire items before full distribution.</w:t>
            </w:r>
          </w:p>
          <w:p w14:paraId="2FE1B627" w14:textId="77777777" w:rsidR="004324AA" w:rsidRPr="00113F71" w:rsidRDefault="004324AA" w:rsidP="00D831B2">
            <w:pPr>
              <w:autoSpaceDE w:val="0"/>
              <w:autoSpaceDN w:val="0"/>
              <w:adjustRightInd w:val="0"/>
              <w:rPr>
                <w:rFonts w:ascii="Arial" w:hAnsi="Arial" w:cs="Arial"/>
              </w:rPr>
            </w:pPr>
          </w:p>
          <w:p w14:paraId="0115BA22" w14:textId="77777777" w:rsidR="004324AA" w:rsidRPr="00113F71" w:rsidRDefault="004324AA" w:rsidP="00D831B2">
            <w:pPr>
              <w:autoSpaceDE w:val="0"/>
              <w:autoSpaceDN w:val="0"/>
              <w:adjustRightInd w:val="0"/>
              <w:rPr>
                <w:rFonts w:ascii="Arial" w:hAnsi="Arial" w:cs="Arial"/>
              </w:rPr>
            </w:pPr>
            <w:r w:rsidRPr="00113F71">
              <w:rPr>
                <w:rFonts w:ascii="Arial" w:hAnsi="Arial" w:cs="Arial"/>
              </w:rPr>
              <w:t>This approach will maximise the translation of outputs into outcomes and impacts by generating practical recommendations for managers and HR leaders in the hospitality sector. By providing evidence-based insights, the study’s findings can inform leadership development programmes, employee well-being policies, and retention strategies, ultimately contributing to a more ethical, motivated, and sustainable workforce in the</w:t>
            </w:r>
            <w:r>
              <w:rPr>
                <w:rFonts w:ascii="Arial" w:hAnsi="Arial" w:cs="Arial"/>
              </w:rPr>
              <w:t xml:space="preserve"> </w:t>
            </w:r>
            <w:r w:rsidRPr="00113F71">
              <w:rPr>
                <w:rFonts w:ascii="Arial" w:hAnsi="Arial" w:cs="Arial"/>
              </w:rPr>
              <w:t>hospitality industry.</w:t>
            </w:r>
          </w:p>
          <w:p w14:paraId="3992542A" w14:textId="77777777" w:rsidR="004324AA" w:rsidRPr="00113F71" w:rsidRDefault="004324AA" w:rsidP="00D831B2">
            <w:pPr>
              <w:autoSpaceDE w:val="0"/>
              <w:autoSpaceDN w:val="0"/>
              <w:adjustRightInd w:val="0"/>
              <w:rPr>
                <w:rFonts w:ascii="Arial" w:hAnsi="Arial" w:cs="Arial"/>
              </w:rPr>
            </w:pPr>
          </w:p>
          <w:p w14:paraId="3DB3905F" w14:textId="77777777" w:rsidR="004324AA" w:rsidRPr="00113F71" w:rsidRDefault="004324AA" w:rsidP="00D831B2">
            <w:pPr>
              <w:autoSpaceDE w:val="0"/>
              <w:autoSpaceDN w:val="0"/>
              <w:adjustRightInd w:val="0"/>
              <w:rPr>
                <w:rFonts w:ascii="Arial" w:hAnsi="Arial" w:cs="Arial"/>
              </w:rPr>
            </w:pPr>
          </w:p>
          <w:p w14:paraId="2CB66BE6" w14:textId="77777777" w:rsidR="004324AA" w:rsidRPr="00113F71" w:rsidRDefault="004324AA" w:rsidP="00D831B2">
            <w:pPr>
              <w:autoSpaceDE w:val="0"/>
              <w:autoSpaceDN w:val="0"/>
              <w:adjustRightInd w:val="0"/>
              <w:rPr>
                <w:rFonts w:ascii="Arial" w:hAnsi="Arial" w:cs="Arial"/>
              </w:rPr>
            </w:pPr>
          </w:p>
          <w:p w14:paraId="6D5612CB" w14:textId="77777777" w:rsidR="004324AA" w:rsidRPr="00113F71" w:rsidRDefault="004324AA" w:rsidP="00D831B2">
            <w:pPr>
              <w:rPr>
                <w:rFonts w:ascii="Arial" w:hAnsi="Arial" w:cs="Arial"/>
              </w:rPr>
            </w:pPr>
          </w:p>
          <w:p w14:paraId="1A1BF773" w14:textId="77777777" w:rsidR="004324AA" w:rsidRPr="00113F71" w:rsidRDefault="004324AA" w:rsidP="00D831B2">
            <w:pPr>
              <w:autoSpaceDE w:val="0"/>
              <w:autoSpaceDN w:val="0"/>
              <w:adjustRightInd w:val="0"/>
              <w:rPr>
                <w:rFonts w:ascii="Arial" w:hAnsi="Arial" w:cs="Arial"/>
              </w:rPr>
            </w:pPr>
            <w:r w:rsidRPr="00113F71">
              <w:rPr>
                <w:rFonts w:ascii="Arial" w:hAnsi="Arial" w:cs="Arial"/>
                <w:color w:val="A6A6A6" w:themeColor="background1" w:themeShade="A6"/>
              </w:rPr>
              <w:t>(this box should expand as you type)</w:t>
            </w:r>
          </w:p>
        </w:tc>
      </w:tr>
      <w:tr w:rsidR="004324AA" w:rsidRPr="003C7DED" w14:paraId="1EA52C78" w14:textId="77777777" w:rsidTr="00D831B2">
        <w:trPr>
          <w:trHeight w:val="446"/>
        </w:trPr>
        <w:tc>
          <w:tcPr>
            <w:tcW w:w="272" w:type="pct"/>
            <w:shd w:val="clear" w:color="auto" w:fill="F2F2F2" w:themeFill="background1" w:themeFillShade="F2"/>
          </w:tcPr>
          <w:p w14:paraId="572D355A" w14:textId="77777777" w:rsidR="004324AA" w:rsidRPr="003C7DED" w:rsidRDefault="004324AA" w:rsidP="00D831B2">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7C648F4A" w14:textId="77777777" w:rsidR="004324AA" w:rsidRPr="003C7DED" w:rsidRDefault="004324AA" w:rsidP="00D831B2">
            <w:pPr>
              <w:pStyle w:val="NoSpacing"/>
              <w:rPr>
                <w:rFonts w:ascii="Arial" w:hAnsi="Arial" w:cs="Arial"/>
                <w:b/>
                <w:bCs/>
                <w:sz w:val="22"/>
                <w:szCs w:val="22"/>
              </w:rPr>
            </w:pPr>
            <w:r w:rsidRPr="003C7DED">
              <w:rPr>
                <w:rFonts w:ascii="Arial" w:hAnsi="Arial" w:cs="Arial"/>
                <w:b/>
                <w:bCs/>
                <w:sz w:val="22"/>
                <w:szCs w:val="22"/>
              </w:rPr>
              <w:t>Location of research activity</w:t>
            </w:r>
          </w:p>
          <w:p w14:paraId="38DA02AB" w14:textId="77777777" w:rsidR="004324AA" w:rsidRPr="003C7DED" w:rsidRDefault="004324AA" w:rsidP="00D831B2">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4324AA" w:rsidRPr="003C7DED" w14:paraId="56DFEBD2" w14:textId="77777777" w:rsidTr="00D831B2">
        <w:trPr>
          <w:trHeight w:val="454"/>
        </w:trPr>
        <w:tc>
          <w:tcPr>
            <w:tcW w:w="5000" w:type="pct"/>
            <w:gridSpan w:val="2"/>
          </w:tcPr>
          <w:p w14:paraId="41A7C2F9" w14:textId="77777777" w:rsidR="004324AA" w:rsidRPr="003C7DED" w:rsidRDefault="004324AA" w:rsidP="00D831B2">
            <w:pPr>
              <w:rPr>
                <w:rFonts w:ascii="Arial" w:hAnsi="Arial" w:cs="Arial"/>
              </w:rPr>
            </w:pPr>
          </w:p>
          <w:p w14:paraId="5BEF99F4" w14:textId="77777777" w:rsidR="004324AA" w:rsidRPr="003C7DED" w:rsidRDefault="004324AA" w:rsidP="00D831B2">
            <w:pPr>
              <w:rPr>
                <w:rFonts w:ascii="Arial" w:hAnsi="Arial" w:cs="Arial"/>
              </w:rPr>
            </w:pPr>
          </w:p>
          <w:p w14:paraId="11F21B22" w14:textId="77777777" w:rsidR="004324AA" w:rsidRPr="003C7DED" w:rsidRDefault="004324AA" w:rsidP="00D831B2">
            <w:pPr>
              <w:rPr>
                <w:rFonts w:ascii="Arial" w:hAnsi="Arial" w:cs="Arial"/>
              </w:rPr>
            </w:pPr>
          </w:p>
          <w:p w14:paraId="100793A3" w14:textId="77777777" w:rsidR="004324AA" w:rsidRPr="003C7DED" w:rsidRDefault="004324AA" w:rsidP="00D831B2">
            <w:pPr>
              <w:rPr>
                <w:rFonts w:ascii="Arial" w:hAnsi="Arial" w:cs="Arial"/>
              </w:rPr>
            </w:pPr>
          </w:p>
          <w:p w14:paraId="0DB7951B" w14:textId="77777777" w:rsidR="004324AA" w:rsidRPr="003C7DED" w:rsidRDefault="004324AA" w:rsidP="00D831B2">
            <w:pPr>
              <w:rPr>
                <w:rFonts w:ascii="Arial" w:hAnsi="Arial" w:cs="Arial"/>
                <w:b/>
              </w:rPr>
            </w:pPr>
            <w:r w:rsidRPr="003C7DED">
              <w:rPr>
                <w:rFonts w:ascii="Arial" w:hAnsi="Arial" w:cs="Arial"/>
                <w:color w:val="808080"/>
                <w:sz w:val="18"/>
                <w:szCs w:val="18"/>
              </w:rPr>
              <w:t>(this box should expand as you type)</w:t>
            </w:r>
          </w:p>
        </w:tc>
      </w:tr>
    </w:tbl>
    <w:p w14:paraId="6766CE46" w14:textId="77777777" w:rsidR="004324AA" w:rsidRPr="003C7DED" w:rsidRDefault="004324AA" w:rsidP="004324AA">
      <w:pPr>
        <w:autoSpaceDE w:val="0"/>
        <w:autoSpaceDN w:val="0"/>
        <w:adjustRightInd w:val="0"/>
        <w:spacing w:after="240"/>
        <w:jc w:val="both"/>
        <w:rPr>
          <w:rFonts w:ascii="Arial" w:hAnsi="Arial" w:cs="Arial"/>
          <w:b/>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4324AA" w:rsidRPr="003C7DED" w14:paraId="7B9955EF" w14:textId="77777777" w:rsidTr="00D831B2">
        <w:tc>
          <w:tcPr>
            <w:tcW w:w="562" w:type="dxa"/>
            <w:shd w:val="clear" w:color="auto" w:fill="F2F2F2" w:themeFill="background1" w:themeFillShade="F2"/>
            <w:vAlign w:val="center"/>
          </w:tcPr>
          <w:p w14:paraId="6E043E5A" w14:textId="77777777" w:rsidR="004324AA" w:rsidRPr="003C7DED" w:rsidRDefault="004324AA" w:rsidP="00D831B2">
            <w:pPr>
              <w:autoSpaceDE w:val="0"/>
              <w:autoSpaceDN w:val="0"/>
              <w:adjustRightInd w:val="0"/>
              <w:rPr>
                <w:rFonts w:ascii="Arial" w:hAnsi="Arial" w:cs="Arial"/>
              </w:rPr>
            </w:pPr>
            <w:r>
              <w:rPr>
                <w:rFonts w:ascii="Arial" w:hAnsi="Arial" w:cs="Arial"/>
              </w:rPr>
              <w:t>5</w:t>
            </w:r>
          </w:p>
        </w:tc>
        <w:tc>
          <w:tcPr>
            <w:tcW w:w="4253" w:type="dxa"/>
            <w:shd w:val="clear" w:color="auto" w:fill="F2F2F2" w:themeFill="background1" w:themeFillShade="F2"/>
            <w:vAlign w:val="center"/>
          </w:tcPr>
          <w:p w14:paraId="33D8E441"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Will any of your research be undertaken outside of the UK?</w:t>
            </w:r>
          </w:p>
        </w:tc>
        <w:tc>
          <w:tcPr>
            <w:tcW w:w="992" w:type="dxa"/>
            <w:shd w:val="clear" w:color="auto" w:fill="F2F2F2" w:themeFill="background1" w:themeFillShade="F2"/>
            <w:vAlign w:val="center"/>
          </w:tcPr>
          <w:p w14:paraId="22B95846"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rPr>
              <w:t>YES</w:t>
            </w:r>
          </w:p>
        </w:tc>
        <w:tc>
          <w:tcPr>
            <w:tcW w:w="1985" w:type="dxa"/>
            <w:shd w:val="clear" w:color="auto" w:fill="E2EFD9" w:themeFill="accent6" w:themeFillTint="33"/>
            <w:vAlign w:val="center"/>
          </w:tcPr>
          <w:p w14:paraId="3B7C33EC" w14:textId="77777777" w:rsidR="004324AA" w:rsidRPr="003C7DED" w:rsidRDefault="004324AA" w:rsidP="00D831B2">
            <w:pPr>
              <w:autoSpaceDE w:val="0"/>
              <w:autoSpaceDN w:val="0"/>
              <w:adjustRightInd w:val="0"/>
              <w:jc w:val="center"/>
              <w:rPr>
                <w:rFonts w:ascii="Arial" w:hAnsi="Arial" w:cs="Arial"/>
                <w:b/>
              </w:rPr>
            </w:pPr>
            <w:hyperlink w:anchor="APP_3" w:history="1">
              <w:r w:rsidRPr="003C7DED">
                <w:rPr>
                  <w:rStyle w:val="Hyperlink"/>
                  <w:rFonts w:ascii="Arial" w:eastAsia="MS Gothic" w:hAnsi="Arial" w:cs="Arial"/>
                  <w:b/>
                </w:rPr>
                <w:t>Click to continue to appendix 3</w:t>
              </w:r>
            </w:hyperlink>
          </w:p>
        </w:tc>
        <w:tc>
          <w:tcPr>
            <w:tcW w:w="850" w:type="dxa"/>
            <w:shd w:val="clear" w:color="auto" w:fill="F2F2F2" w:themeFill="background1" w:themeFillShade="F2"/>
            <w:vAlign w:val="center"/>
          </w:tcPr>
          <w:p w14:paraId="26E0AAF2" w14:textId="77777777" w:rsidR="004324AA" w:rsidRPr="003C7DED" w:rsidRDefault="004324AA" w:rsidP="00D831B2">
            <w:pPr>
              <w:autoSpaceDE w:val="0"/>
              <w:autoSpaceDN w:val="0"/>
              <w:adjustRightInd w:val="0"/>
              <w:jc w:val="center"/>
              <w:rPr>
                <w:rFonts w:ascii="Arial" w:hAnsi="Arial" w:cs="Arial"/>
                <w:b/>
              </w:rPr>
            </w:pPr>
            <w:r w:rsidRPr="00113F71">
              <w:rPr>
                <w:rFonts w:ascii="Arial" w:hAnsi="Arial" w:cs="Arial"/>
                <w:b/>
                <w:highlight w:val="yellow"/>
              </w:rPr>
              <w:t>NO</w:t>
            </w:r>
          </w:p>
        </w:tc>
        <w:tc>
          <w:tcPr>
            <w:tcW w:w="1838" w:type="dxa"/>
            <w:shd w:val="clear" w:color="auto" w:fill="E2EFD9" w:themeFill="accent6" w:themeFillTint="33"/>
            <w:vAlign w:val="center"/>
          </w:tcPr>
          <w:p w14:paraId="140AC0F6"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rPr>
              <w:t>Continue to the next section</w:t>
            </w:r>
          </w:p>
        </w:tc>
      </w:tr>
      <w:tr w:rsidR="004324AA" w:rsidRPr="003C7DED" w14:paraId="526CEBC8" w14:textId="77777777" w:rsidTr="00D831B2">
        <w:trPr>
          <w:trHeight w:val="729"/>
        </w:trPr>
        <w:tc>
          <w:tcPr>
            <w:tcW w:w="562" w:type="dxa"/>
            <w:shd w:val="clear" w:color="auto" w:fill="F2F2F2" w:themeFill="background1" w:themeFillShade="F2"/>
            <w:vAlign w:val="center"/>
          </w:tcPr>
          <w:p w14:paraId="4482B759" w14:textId="77777777" w:rsidR="004324AA" w:rsidRPr="003C7DED" w:rsidRDefault="004324AA" w:rsidP="00D831B2">
            <w:pPr>
              <w:autoSpaceDE w:val="0"/>
              <w:autoSpaceDN w:val="0"/>
              <w:adjustRightInd w:val="0"/>
              <w:rPr>
                <w:rFonts w:ascii="Arial" w:hAnsi="Arial" w:cs="Arial"/>
              </w:rPr>
            </w:pPr>
            <w:r>
              <w:rPr>
                <w:rFonts w:ascii="Arial" w:hAnsi="Arial" w:cs="Arial"/>
                <w:sz w:val="21"/>
                <w:szCs w:val="18"/>
              </w:rPr>
              <w:t>6</w:t>
            </w:r>
          </w:p>
        </w:tc>
        <w:tc>
          <w:tcPr>
            <w:tcW w:w="4253" w:type="dxa"/>
            <w:shd w:val="clear" w:color="auto" w:fill="F2F2F2" w:themeFill="background1" w:themeFillShade="F2"/>
            <w:vAlign w:val="center"/>
          </w:tcPr>
          <w:p w14:paraId="65C09F2E" w14:textId="77777777" w:rsidR="004324AA" w:rsidRPr="003C7DED" w:rsidRDefault="004324AA" w:rsidP="00D831B2">
            <w:pPr>
              <w:autoSpaceDE w:val="0"/>
              <w:autoSpaceDN w:val="0"/>
              <w:adjustRightInd w:val="0"/>
              <w:rPr>
                <w:rFonts w:ascii="Arial" w:hAnsi="Arial" w:cs="Arial"/>
              </w:rPr>
            </w:pPr>
            <w:r>
              <w:rPr>
                <w:rFonts w:ascii="Arial" w:hAnsi="Arial" w:cs="Arial"/>
                <w:szCs w:val="18"/>
              </w:rPr>
              <w:t>Have you completed any of Appendix 3?</w:t>
            </w:r>
            <w:r w:rsidRPr="003C7DED">
              <w:rPr>
                <w:rFonts w:ascii="Arial" w:hAnsi="Arial" w:cs="Arial"/>
                <w:szCs w:val="18"/>
              </w:rPr>
              <w:t xml:space="preserve"> </w:t>
            </w:r>
          </w:p>
        </w:tc>
        <w:tc>
          <w:tcPr>
            <w:tcW w:w="992" w:type="dxa"/>
            <w:shd w:val="clear" w:color="auto" w:fill="F2F2F2" w:themeFill="background1" w:themeFillShade="F2"/>
            <w:vAlign w:val="center"/>
          </w:tcPr>
          <w:p w14:paraId="29A79D5A"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bCs/>
              </w:rPr>
              <w:t>YES</w:t>
            </w:r>
          </w:p>
        </w:tc>
        <w:tc>
          <w:tcPr>
            <w:tcW w:w="1985" w:type="dxa"/>
            <w:shd w:val="clear" w:color="auto" w:fill="E2EFD9" w:themeFill="accent6" w:themeFillTint="33"/>
            <w:vAlign w:val="center"/>
          </w:tcPr>
          <w:p w14:paraId="1E4C3FEB" w14:textId="77777777" w:rsidR="004324AA" w:rsidRPr="003C7DED" w:rsidRDefault="004324AA" w:rsidP="00D831B2">
            <w:pPr>
              <w:autoSpaceDE w:val="0"/>
              <w:autoSpaceDN w:val="0"/>
              <w:adjustRightInd w:val="0"/>
              <w:jc w:val="center"/>
              <w:rPr>
                <w:rFonts w:ascii="Arial" w:eastAsia="MS Gothic" w:hAnsi="Arial" w:cs="Arial"/>
                <w:b/>
              </w:rPr>
            </w:pPr>
            <w:r w:rsidRPr="003C7DED">
              <w:rPr>
                <w:rFonts w:ascii="MS Gothic" w:eastAsia="MS Gothic" w:hAnsi="MS Gothic" w:cs="Arial"/>
              </w:rPr>
              <w:t>☐</w:t>
            </w:r>
          </w:p>
        </w:tc>
        <w:tc>
          <w:tcPr>
            <w:tcW w:w="850" w:type="dxa"/>
            <w:shd w:val="clear" w:color="auto" w:fill="F2F2F2" w:themeFill="background1" w:themeFillShade="F2"/>
            <w:vAlign w:val="center"/>
          </w:tcPr>
          <w:p w14:paraId="6E3CD304" w14:textId="77777777" w:rsidR="004324AA" w:rsidRPr="00A35E44" w:rsidRDefault="004324AA" w:rsidP="00D831B2">
            <w:pPr>
              <w:autoSpaceDE w:val="0"/>
              <w:autoSpaceDN w:val="0"/>
              <w:adjustRightInd w:val="0"/>
              <w:jc w:val="center"/>
              <w:rPr>
                <w:rFonts w:ascii="Arial" w:hAnsi="Arial" w:cs="Arial"/>
                <w:b/>
                <w:bCs/>
              </w:rPr>
            </w:pPr>
            <w:r w:rsidRPr="00113F71">
              <w:rPr>
                <w:rFonts w:ascii="Arial" w:hAnsi="Arial" w:cs="Arial"/>
                <w:b/>
                <w:bCs/>
                <w:highlight w:val="yellow"/>
              </w:rPr>
              <w:t>NO</w:t>
            </w:r>
          </w:p>
        </w:tc>
        <w:tc>
          <w:tcPr>
            <w:tcW w:w="1838" w:type="dxa"/>
            <w:shd w:val="clear" w:color="auto" w:fill="E2EFD9" w:themeFill="accent6" w:themeFillTint="33"/>
            <w:vAlign w:val="center"/>
          </w:tcPr>
          <w:p w14:paraId="2E782695" w14:textId="77777777" w:rsidR="004324AA" w:rsidRPr="003C7DED" w:rsidRDefault="004324AA" w:rsidP="00D831B2">
            <w:pPr>
              <w:autoSpaceDE w:val="0"/>
              <w:autoSpaceDN w:val="0"/>
              <w:adjustRightInd w:val="0"/>
              <w:jc w:val="center"/>
              <w:rPr>
                <w:rFonts w:ascii="Arial" w:hAnsi="Arial" w:cs="Arial"/>
                <w:b/>
              </w:rPr>
            </w:pPr>
            <w:r w:rsidRPr="003C7DED">
              <w:rPr>
                <w:rFonts w:ascii="MS Gothic" w:eastAsia="MS Gothic" w:hAnsi="MS Gothic" w:cs="Arial"/>
              </w:rPr>
              <w:t>☐</w:t>
            </w:r>
          </w:p>
        </w:tc>
      </w:tr>
    </w:tbl>
    <w:p w14:paraId="379E46B3" w14:textId="77777777" w:rsidR="004324AA" w:rsidRPr="003C7DED" w:rsidRDefault="004324AA" w:rsidP="004324AA">
      <w:pPr>
        <w:rPr>
          <w:rFonts w:ascii="Arial" w:hAnsi="Arial" w:cs="Arial"/>
          <w:color w:val="000000" w:themeColor="text1"/>
        </w:rPr>
      </w:pPr>
    </w:p>
    <w:p w14:paraId="4E0B2235" w14:textId="77777777" w:rsidR="004324AA" w:rsidRPr="003C7DED" w:rsidRDefault="004324AA" w:rsidP="004324AA">
      <w:pPr>
        <w:spacing w:after="240"/>
        <w:rPr>
          <w:rFonts w:ascii="Arial" w:hAnsi="Arial" w:cs="Arial"/>
          <w:b/>
        </w:rPr>
      </w:pPr>
      <w:bookmarkStart w:id="79" w:name="SEC_F"/>
      <w:r w:rsidRPr="003C7DED">
        <w:rPr>
          <w:rFonts w:ascii="Arial" w:hAnsi="Arial" w:cs="Arial"/>
          <w:b/>
        </w:rPr>
        <w:t>SECTION F</w:t>
      </w:r>
      <w:r>
        <w:rPr>
          <w:rFonts w:ascii="Arial" w:hAnsi="Arial" w:cs="Arial"/>
          <w:b/>
        </w:rPr>
        <w:t>:</w:t>
      </w:r>
      <w:r w:rsidRPr="003C7DED">
        <w:rPr>
          <w:rFonts w:ascii="Arial" w:hAnsi="Arial" w:cs="Arial"/>
          <w:b/>
        </w:rPr>
        <w:t xml:space="preserve"> </w:t>
      </w:r>
      <w:bookmarkEnd w:id="79"/>
      <w:r w:rsidRPr="003C7DED">
        <w:rPr>
          <w:rFonts w:ascii="Arial" w:hAnsi="Arial" w:cs="Arial"/>
          <w:b/>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4324AA" w:rsidRPr="003C7DED" w14:paraId="73870219" w14:textId="77777777" w:rsidTr="00D831B2">
        <w:trPr>
          <w:trHeight w:val="329"/>
        </w:trPr>
        <w:tc>
          <w:tcPr>
            <w:tcW w:w="8497" w:type="dxa"/>
            <w:gridSpan w:val="2"/>
            <w:shd w:val="clear" w:color="auto" w:fill="D9E2F3" w:themeFill="accent1" w:themeFillTint="33"/>
          </w:tcPr>
          <w:p w14:paraId="1C2C3BA6" w14:textId="77777777" w:rsidR="004324AA" w:rsidRPr="003C7DED" w:rsidRDefault="004324AA" w:rsidP="00D831B2">
            <w:pPr>
              <w:autoSpaceDE w:val="0"/>
              <w:autoSpaceDN w:val="0"/>
              <w:adjustRightInd w:val="0"/>
              <w:rPr>
                <w:rFonts w:ascii="Arial" w:hAnsi="Arial" w:cs="Arial"/>
                <w:b/>
              </w:rPr>
            </w:pPr>
            <w:r w:rsidRPr="003C7DED">
              <w:rPr>
                <w:rFonts w:ascii="Arial" w:hAnsi="Arial" w:cs="Arial"/>
                <w:b/>
              </w:rPr>
              <w:t>Will the research activity include:</w:t>
            </w:r>
          </w:p>
        </w:tc>
        <w:tc>
          <w:tcPr>
            <w:tcW w:w="993" w:type="dxa"/>
            <w:shd w:val="clear" w:color="auto" w:fill="D9D9D9" w:themeFill="background1" w:themeFillShade="D9"/>
            <w:vAlign w:val="center"/>
          </w:tcPr>
          <w:p w14:paraId="67F91476"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YES</w:t>
            </w:r>
          </w:p>
        </w:tc>
        <w:tc>
          <w:tcPr>
            <w:tcW w:w="992" w:type="dxa"/>
            <w:shd w:val="clear" w:color="auto" w:fill="D9D9D9" w:themeFill="background1" w:themeFillShade="D9"/>
            <w:vAlign w:val="center"/>
          </w:tcPr>
          <w:p w14:paraId="5992E5CE"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NO</w:t>
            </w:r>
          </w:p>
        </w:tc>
      </w:tr>
      <w:tr w:rsidR="004324AA" w:rsidRPr="003C7DED" w14:paraId="57AC89AA" w14:textId="77777777" w:rsidTr="00D831B2">
        <w:trPr>
          <w:trHeight w:val="217"/>
        </w:trPr>
        <w:tc>
          <w:tcPr>
            <w:tcW w:w="701" w:type="dxa"/>
            <w:shd w:val="clear" w:color="auto" w:fill="F2F2F2" w:themeFill="background1" w:themeFillShade="F2"/>
            <w:vAlign w:val="center"/>
          </w:tcPr>
          <w:p w14:paraId="1D68795D" w14:textId="77777777" w:rsidR="004324AA" w:rsidRPr="003C7DED" w:rsidRDefault="004324AA" w:rsidP="00D831B2">
            <w:pPr>
              <w:autoSpaceDE w:val="0"/>
              <w:autoSpaceDN w:val="0"/>
              <w:adjustRightInd w:val="0"/>
              <w:jc w:val="center"/>
              <w:rPr>
                <w:rFonts w:ascii="Arial" w:hAnsi="Arial" w:cs="Arial"/>
              </w:rPr>
            </w:pPr>
            <w:bookmarkStart w:id="80" w:name="_Hlk153204538"/>
            <w:r w:rsidRPr="003C7DED">
              <w:rPr>
                <w:rFonts w:ascii="Arial" w:hAnsi="Arial" w:cs="Arial"/>
              </w:rPr>
              <w:lastRenderedPageBreak/>
              <w:t>1</w:t>
            </w:r>
          </w:p>
        </w:tc>
        <w:tc>
          <w:tcPr>
            <w:tcW w:w="7796" w:type="dxa"/>
            <w:shd w:val="clear" w:color="auto" w:fill="F2F2F2" w:themeFill="background1" w:themeFillShade="F2"/>
            <w:vAlign w:val="center"/>
          </w:tcPr>
          <w:p w14:paraId="4C049710"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Use of a questionnaire or similar research instrument?</w:t>
            </w:r>
          </w:p>
        </w:tc>
        <w:tc>
          <w:tcPr>
            <w:tcW w:w="993" w:type="dxa"/>
            <w:shd w:val="clear" w:color="auto" w:fill="D9D9D9" w:themeFill="background1" w:themeFillShade="D9"/>
            <w:vAlign w:val="center"/>
          </w:tcPr>
          <w:sdt>
            <w:sdtPr>
              <w:rPr>
                <w:rFonts w:ascii="Arial" w:hAnsi="Arial" w:cs="Arial"/>
              </w:rPr>
              <w:id w:val="1843739070"/>
              <w14:checkbox>
                <w14:checked w14:val="1"/>
                <w14:checkedState w14:val="2612" w14:font="MS Gothic"/>
                <w14:uncheckedState w14:val="2610" w14:font="MS Gothic"/>
              </w14:checkbox>
            </w:sdtPr>
            <w:sdtContent>
              <w:p w14:paraId="67241614"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D9D9D9" w:themeFill="background1" w:themeFillShade="D9"/>
            <w:vAlign w:val="center"/>
          </w:tcPr>
          <w:sdt>
            <w:sdtPr>
              <w:rPr>
                <w:rFonts w:ascii="Arial" w:hAnsi="Arial" w:cs="Arial"/>
              </w:rPr>
              <w:id w:val="-474143939"/>
              <w14:checkbox>
                <w14:checked w14:val="0"/>
                <w14:checkedState w14:val="2612" w14:font="MS Gothic"/>
                <w14:uncheckedState w14:val="2610" w14:font="MS Gothic"/>
              </w14:checkbox>
            </w:sdtPr>
            <w:sdtContent>
              <w:p w14:paraId="6E6FF23A"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23E3B1CC" w14:textId="77777777" w:rsidTr="00D831B2">
        <w:trPr>
          <w:trHeight w:val="193"/>
        </w:trPr>
        <w:tc>
          <w:tcPr>
            <w:tcW w:w="701" w:type="dxa"/>
            <w:shd w:val="clear" w:color="auto" w:fill="F2F2F2" w:themeFill="background1" w:themeFillShade="F2"/>
            <w:vAlign w:val="center"/>
          </w:tcPr>
          <w:p w14:paraId="112A1C7F"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2</w:t>
            </w:r>
          </w:p>
        </w:tc>
        <w:tc>
          <w:tcPr>
            <w:tcW w:w="7796" w:type="dxa"/>
            <w:shd w:val="clear" w:color="auto" w:fill="F2F2F2" w:themeFill="background1" w:themeFillShade="F2"/>
            <w:vAlign w:val="center"/>
          </w:tcPr>
          <w:p w14:paraId="1793F088"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Use of interviews?</w:t>
            </w:r>
          </w:p>
        </w:tc>
        <w:tc>
          <w:tcPr>
            <w:tcW w:w="993" w:type="dxa"/>
            <w:shd w:val="clear" w:color="auto" w:fill="D9D9D9" w:themeFill="background1" w:themeFillShade="D9"/>
            <w:vAlign w:val="center"/>
          </w:tcPr>
          <w:sdt>
            <w:sdtPr>
              <w:rPr>
                <w:rFonts w:ascii="Arial" w:hAnsi="Arial" w:cs="Arial"/>
              </w:rPr>
              <w:id w:val="-800765487"/>
              <w14:checkbox>
                <w14:checked w14:val="0"/>
                <w14:checkedState w14:val="2612" w14:font="MS Gothic"/>
                <w14:uncheckedState w14:val="2610" w14:font="MS Gothic"/>
              </w14:checkbox>
            </w:sdtPr>
            <w:sdtContent>
              <w:p w14:paraId="217F5452"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749926786"/>
              <w14:checkbox>
                <w14:checked w14:val="1"/>
                <w14:checkedState w14:val="2612" w14:font="MS Gothic"/>
                <w14:uncheckedState w14:val="2610" w14:font="MS Gothic"/>
              </w14:checkbox>
            </w:sdtPr>
            <w:sdtContent>
              <w:p w14:paraId="2CD28922"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324AA" w:rsidRPr="003C7DED" w14:paraId="578621FE" w14:textId="77777777" w:rsidTr="00D831B2">
        <w:trPr>
          <w:trHeight w:val="183"/>
        </w:trPr>
        <w:tc>
          <w:tcPr>
            <w:tcW w:w="701" w:type="dxa"/>
            <w:shd w:val="clear" w:color="auto" w:fill="F2F2F2" w:themeFill="background1" w:themeFillShade="F2"/>
            <w:vAlign w:val="center"/>
          </w:tcPr>
          <w:p w14:paraId="7128ADC8"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3</w:t>
            </w:r>
          </w:p>
        </w:tc>
        <w:tc>
          <w:tcPr>
            <w:tcW w:w="7796" w:type="dxa"/>
            <w:shd w:val="clear" w:color="auto" w:fill="F2F2F2" w:themeFill="background1" w:themeFillShade="F2"/>
            <w:vAlign w:val="center"/>
          </w:tcPr>
          <w:p w14:paraId="409FC738"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Use of focus groups?</w:t>
            </w:r>
          </w:p>
        </w:tc>
        <w:tc>
          <w:tcPr>
            <w:tcW w:w="993" w:type="dxa"/>
            <w:shd w:val="clear" w:color="auto" w:fill="D9D9D9" w:themeFill="background1" w:themeFillShade="D9"/>
            <w:vAlign w:val="center"/>
          </w:tcPr>
          <w:sdt>
            <w:sdtPr>
              <w:rPr>
                <w:rFonts w:ascii="Arial" w:hAnsi="Arial" w:cs="Arial"/>
              </w:rPr>
              <w:id w:val="-507049709"/>
              <w14:checkbox>
                <w14:checked w14:val="0"/>
                <w14:checkedState w14:val="2612" w14:font="MS Gothic"/>
                <w14:uncheckedState w14:val="2610" w14:font="MS Gothic"/>
              </w14:checkbox>
            </w:sdtPr>
            <w:sdtContent>
              <w:p w14:paraId="4CAA8908"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1238368725"/>
              <w14:checkbox>
                <w14:checked w14:val="1"/>
                <w14:checkedState w14:val="2612" w14:font="MS Gothic"/>
                <w14:uncheckedState w14:val="2610" w14:font="MS Gothic"/>
              </w14:checkbox>
            </w:sdtPr>
            <w:sdtContent>
              <w:p w14:paraId="4557E201"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324AA" w:rsidRPr="003C7DED" w14:paraId="4CA3956A" w14:textId="77777777" w:rsidTr="00D831B2">
        <w:trPr>
          <w:trHeight w:val="160"/>
        </w:trPr>
        <w:tc>
          <w:tcPr>
            <w:tcW w:w="701" w:type="dxa"/>
            <w:shd w:val="clear" w:color="auto" w:fill="F2F2F2" w:themeFill="background1" w:themeFillShade="F2"/>
            <w:vAlign w:val="center"/>
          </w:tcPr>
          <w:p w14:paraId="4FD3011D"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4</w:t>
            </w:r>
          </w:p>
        </w:tc>
        <w:tc>
          <w:tcPr>
            <w:tcW w:w="7796" w:type="dxa"/>
            <w:shd w:val="clear" w:color="auto" w:fill="F2F2F2" w:themeFill="background1" w:themeFillShade="F2"/>
            <w:vAlign w:val="center"/>
          </w:tcPr>
          <w:p w14:paraId="6CDE8854"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 xml:space="preserve">Use of participant diaries? </w:t>
            </w:r>
          </w:p>
        </w:tc>
        <w:tc>
          <w:tcPr>
            <w:tcW w:w="993" w:type="dxa"/>
            <w:shd w:val="clear" w:color="auto" w:fill="D9D9D9" w:themeFill="background1" w:themeFillShade="D9"/>
            <w:vAlign w:val="center"/>
          </w:tcPr>
          <w:sdt>
            <w:sdtPr>
              <w:rPr>
                <w:rFonts w:ascii="Arial" w:hAnsi="Arial" w:cs="Arial"/>
              </w:rPr>
              <w:id w:val="319468663"/>
              <w14:checkbox>
                <w14:checked w14:val="0"/>
                <w14:checkedState w14:val="2612" w14:font="MS Gothic"/>
                <w14:uncheckedState w14:val="2610" w14:font="MS Gothic"/>
              </w14:checkbox>
            </w:sdtPr>
            <w:sdtContent>
              <w:p w14:paraId="3020F3B4"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900483589"/>
              <w14:checkbox>
                <w14:checked w14:val="1"/>
                <w14:checkedState w14:val="2612" w14:font="MS Gothic"/>
                <w14:uncheckedState w14:val="2610" w14:font="MS Gothic"/>
              </w14:checkbox>
            </w:sdtPr>
            <w:sdtContent>
              <w:p w14:paraId="7B321D86"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324AA" w:rsidRPr="003C7DED" w14:paraId="42813D8B" w14:textId="77777777" w:rsidTr="00D831B2">
        <w:trPr>
          <w:trHeight w:val="149"/>
        </w:trPr>
        <w:tc>
          <w:tcPr>
            <w:tcW w:w="701" w:type="dxa"/>
            <w:shd w:val="clear" w:color="auto" w:fill="F2F2F2" w:themeFill="background1" w:themeFillShade="F2"/>
            <w:vAlign w:val="center"/>
          </w:tcPr>
          <w:p w14:paraId="3AA7E78A"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5</w:t>
            </w:r>
          </w:p>
        </w:tc>
        <w:tc>
          <w:tcPr>
            <w:tcW w:w="7796" w:type="dxa"/>
            <w:shd w:val="clear" w:color="auto" w:fill="F2F2F2" w:themeFill="background1" w:themeFillShade="F2"/>
            <w:vAlign w:val="center"/>
          </w:tcPr>
          <w:p w14:paraId="566A5F6A"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Use of video or audio recording?</w:t>
            </w:r>
          </w:p>
        </w:tc>
        <w:tc>
          <w:tcPr>
            <w:tcW w:w="993" w:type="dxa"/>
            <w:shd w:val="clear" w:color="auto" w:fill="D9D9D9" w:themeFill="background1" w:themeFillShade="D9"/>
            <w:vAlign w:val="center"/>
          </w:tcPr>
          <w:sdt>
            <w:sdtPr>
              <w:rPr>
                <w:rFonts w:ascii="Arial" w:hAnsi="Arial" w:cs="Arial"/>
              </w:rPr>
              <w:id w:val="-494723296"/>
              <w14:checkbox>
                <w14:checked w14:val="0"/>
                <w14:checkedState w14:val="2612" w14:font="MS Gothic"/>
                <w14:uncheckedState w14:val="2610" w14:font="MS Gothic"/>
              </w14:checkbox>
            </w:sdtPr>
            <w:sdtContent>
              <w:p w14:paraId="49DB4DE2"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1672298898"/>
              <w14:checkbox>
                <w14:checked w14:val="1"/>
                <w14:checkedState w14:val="2612" w14:font="MS Gothic"/>
                <w14:uncheckedState w14:val="2610" w14:font="MS Gothic"/>
              </w14:checkbox>
            </w:sdtPr>
            <w:sdtContent>
              <w:p w14:paraId="7D47B1E9"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324AA" w:rsidRPr="003C7DED" w14:paraId="44078CF0" w14:textId="77777777" w:rsidTr="00D831B2">
        <w:trPr>
          <w:trHeight w:val="267"/>
        </w:trPr>
        <w:tc>
          <w:tcPr>
            <w:tcW w:w="701" w:type="dxa"/>
            <w:shd w:val="clear" w:color="auto" w:fill="F2F2F2" w:themeFill="background1" w:themeFillShade="F2"/>
            <w:vAlign w:val="center"/>
          </w:tcPr>
          <w:p w14:paraId="7322C7BF"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6</w:t>
            </w:r>
          </w:p>
        </w:tc>
        <w:tc>
          <w:tcPr>
            <w:tcW w:w="7796" w:type="dxa"/>
            <w:shd w:val="clear" w:color="auto" w:fill="F2F2F2" w:themeFill="background1" w:themeFillShade="F2"/>
            <w:vAlign w:val="center"/>
          </w:tcPr>
          <w:p w14:paraId="1855EAD1"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Use of computer-generated log files?</w:t>
            </w:r>
          </w:p>
        </w:tc>
        <w:tc>
          <w:tcPr>
            <w:tcW w:w="993" w:type="dxa"/>
            <w:shd w:val="clear" w:color="auto" w:fill="D9D9D9" w:themeFill="background1" w:themeFillShade="D9"/>
            <w:vAlign w:val="center"/>
          </w:tcPr>
          <w:sdt>
            <w:sdtPr>
              <w:rPr>
                <w:rFonts w:ascii="Arial" w:hAnsi="Arial" w:cs="Arial"/>
              </w:rPr>
              <w:id w:val="282394886"/>
              <w14:checkbox>
                <w14:checked w14:val="0"/>
                <w14:checkedState w14:val="2612" w14:font="MS Gothic"/>
                <w14:uncheckedState w14:val="2610" w14:font="MS Gothic"/>
              </w14:checkbox>
            </w:sdtPr>
            <w:sdtContent>
              <w:p w14:paraId="331E144A"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992" w:type="dxa"/>
            <w:shd w:val="clear" w:color="auto" w:fill="D9D9D9" w:themeFill="background1" w:themeFillShade="D9"/>
            <w:vAlign w:val="center"/>
          </w:tcPr>
          <w:sdt>
            <w:sdtPr>
              <w:rPr>
                <w:rFonts w:ascii="Arial" w:hAnsi="Arial" w:cs="Arial"/>
              </w:rPr>
              <w:id w:val="-1338917432"/>
              <w14:checkbox>
                <w14:checked w14:val="1"/>
                <w14:checkedState w14:val="2612" w14:font="MS Gothic"/>
                <w14:uncheckedState w14:val="2610" w14:font="MS Gothic"/>
              </w14:checkbox>
            </w:sdtPr>
            <w:sdtContent>
              <w:p w14:paraId="23FD35D9"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324AA" w:rsidRPr="003C7DED" w14:paraId="5EFE2A85" w14:textId="77777777" w:rsidTr="00D831B2">
        <w:trPr>
          <w:trHeight w:val="243"/>
        </w:trPr>
        <w:tc>
          <w:tcPr>
            <w:tcW w:w="701" w:type="dxa"/>
            <w:shd w:val="clear" w:color="auto" w:fill="F2F2F2" w:themeFill="background1" w:themeFillShade="F2"/>
            <w:vAlign w:val="center"/>
          </w:tcPr>
          <w:p w14:paraId="70B6BB7C"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7</w:t>
            </w:r>
          </w:p>
        </w:tc>
        <w:tc>
          <w:tcPr>
            <w:tcW w:w="7796" w:type="dxa"/>
            <w:shd w:val="clear" w:color="auto" w:fill="F2F2F2" w:themeFill="background1" w:themeFillShade="F2"/>
            <w:vAlign w:val="center"/>
          </w:tcPr>
          <w:p w14:paraId="2D437E42"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Participant observation with their knowledge?</w:t>
            </w:r>
          </w:p>
        </w:tc>
        <w:tc>
          <w:tcPr>
            <w:tcW w:w="993" w:type="dxa"/>
            <w:shd w:val="clear" w:color="auto" w:fill="D9D9D9" w:themeFill="background1" w:themeFillShade="D9"/>
            <w:vAlign w:val="center"/>
          </w:tcPr>
          <w:sdt>
            <w:sdtPr>
              <w:rPr>
                <w:rFonts w:ascii="Arial" w:hAnsi="Arial" w:cs="Arial"/>
              </w:rPr>
              <w:id w:val="-1942599491"/>
              <w14:checkbox>
                <w14:checked w14:val="0"/>
                <w14:checkedState w14:val="2612" w14:font="MS Gothic"/>
                <w14:uncheckedState w14:val="2610" w14:font="MS Gothic"/>
              </w14:checkbox>
            </w:sdtPr>
            <w:sdtContent>
              <w:p w14:paraId="114F6759"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626286741"/>
              <w14:checkbox>
                <w14:checked w14:val="1"/>
                <w14:checkedState w14:val="2612" w14:font="MS Gothic"/>
                <w14:uncheckedState w14:val="2610" w14:font="MS Gothic"/>
              </w14:checkbox>
            </w:sdtPr>
            <w:sdtContent>
              <w:p w14:paraId="2E3C6BBE"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324AA" w:rsidRPr="003C7DED" w14:paraId="455ECDD9" w14:textId="77777777" w:rsidTr="00D831B2">
        <w:trPr>
          <w:trHeight w:val="219"/>
        </w:trPr>
        <w:tc>
          <w:tcPr>
            <w:tcW w:w="701" w:type="dxa"/>
            <w:shd w:val="clear" w:color="auto" w:fill="F2F2F2" w:themeFill="background1" w:themeFillShade="F2"/>
            <w:vAlign w:val="center"/>
          </w:tcPr>
          <w:p w14:paraId="57B209A1"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8</w:t>
            </w:r>
          </w:p>
        </w:tc>
        <w:tc>
          <w:tcPr>
            <w:tcW w:w="7796" w:type="dxa"/>
            <w:shd w:val="clear" w:color="auto" w:fill="F2F2F2" w:themeFill="background1" w:themeFillShade="F2"/>
            <w:vAlign w:val="center"/>
          </w:tcPr>
          <w:p w14:paraId="6428531B"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Participant observation without their knowledge?</w:t>
            </w:r>
          </w:p>
        </w:tc>
        <w:tc>
          <w:tcPr>
            <w:tcW w:w="993" w:type="dxa"/>
            <w:shd w:val="clear" w:color="auto" w:fill="D9D9D9" w:themeFill="background1" w:themeFillShade="D9"/>
            <w:vAlign w:val="center"/>
          </w:tcPr>
          <w:sdt>
            <w:sdtPr>
              <w:rPr>
                <w:rFonts w:ascii="Arial" w:hAnsi="Arial" w:cs="Arial"/>
              </w:rPr>
              <w:id w:val="-387187341"/>
              <w14:checkbox>
                <w14:checked w14:val="0"/>
                <w14:checkedState w14:val="2612" w14:font="MS Gothic"/>
                <w14:uncheckedState w14:val="2610" w14:font="MS Gothic"/>
              </w14:checkbox>
            </w:sdtPr>
            <w:sdtContent>
              <w:p w14:paraId="7A09290B"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1580675213"/>
              <w14:checkbox>
                <w14:checked w14:val="1"/>
                <w14:checkedState w14:val="2612" w14:font="MS Gothic"/>
                <w14:uncheckedState w14:val="2610" w14:font="MS Gothic"/>
              </w14:checkbox>
            </w:sdtPr>
            <w:sdtContent>
              <w:p w14:paraId="4C787CF6"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324AA" w:rsidRPr="003C7DED" w14:paraId="7930B5DB" w14:textId="77777777" w:rsidTr="00D831B2">
        <w:trPr>
          <w:trHeight w:val="209"/>
        </w:trPr>
        <w:tc>
          <w:tcPr>
            <w:tcW w:w="701" w:type="dxa"/>
            <w:shd w:val="clear" w:color="auto" w:fill="F2F2F2" w:themeFill="background1" w:themeFillShade="F2"/>
            <w:vAlign w:val="center"/>
          </w:tcPr>
          <w:p w14:paraId="610BC78F"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9</w:t>
            </w:r>
          </w:p>
        </w:tc>
        <w:tc>
          <w:tcPr>
            <w:tcW w:w="7796" w:type="dxa"/>
            <w:shd w:val="clear" w:color="auto" w:fill="F2F2F2" w:themeFill="background1" w:themeFillShade="F2"/>
            <w:vAlign w:val="center"/>
          </w:tcPr>
          <w:p w14:paraId="1BF3AEF7"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rPr>
              <w:id w:val="-1397120567"/>
              <w14:checkbox>
                <w14:checked w14:val="0"/>
                <w14:checkedState w14:val="2612" w14:font="MS Gothic"/>
                <w14:uncheckedState w14:val="2610" w14:font="MS Gothic"/>
              </w14:checkbox>
            </w:sdtPr>
            <w:sdtContent>
              <w:p w14:paraId="6E8BF06D"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587048268"/>
              <w14:checkbox>
                <w14:checked w14:val="1"/>
                <w14:checkedState w14:val="2612" w14:font="MS Gothic"/>
                <w14:uncheckedState w14:val="2610" w14:font="MS Gothic"/>
              </w14:checkbox>
            </w:sdtPr>
            <w:sdtContent>
              <w:p w14:paraId="0993765E"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324AA" w:rsidRPr="003C7DED" w14:paraId="152C0C19" w14:textId="77777777" w:rsidTr="00D831B2">
        <w:trPr>
          <w:trHeight w:val="403"/>
        </w:trPr>
        <w:tc>
          <w:tcPr>
            <w:tcW w:w="701" w:type="dxa"/>
            <w:shd w:val="clear" w:color="auto" w:fill="F2F2F2" w:themeFill="background1" w:themeFillShade="F2"/>
            <w:vAlign w:val="center"/>
          </w:tcPr>
          <w:p w14:paraId="5CBD9E39"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10</w:t>
            </w:r>
          </w:p>
        </w:tc>
        <w:tc>
          <w:tcPr>
            <w:tcW w:w="7796" w:type="dxa"/>
            <w:shd w:val="clear" w:color="auto" w:fill="F2F2F2" w:themeFill="background1" w:themeFillShade="F2"/>
            <w:vAlign w:val="center"/>
          </w:tcPr>
          <w:p w14:paraId="716BE0B9"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 xml:space="preserve">Administration of any questions, test stimuli, </w:t>
            </w:r>
            <w:r>
              <w:rPr>
                <w:rFonts w:ascii="Arial" w:hAnsi="Arial" w:cs="Arial"/>
              </w:rPr>
              <w:t xml:space="preserve">or </w:t>
            </w:r>
            <w:r w:rsidRPr="003C7DED">
              <w:rPr>
                <w:rFonts w:ascii="Arial" w:hAnsi="Arial" w:cs="Arial"/>
              </w:rPr>
              <w:t>presentation that may be experienced as physically, mentally</w:t>
            </w:r>
            <w:r>
              <w:rPr>
                <w:rFonts w:ascii="Arial" w:hAnsi="Arial" w:cs="Arial"/>
              </w:rPr>
              <w:t>,</w:t>
            </w:r>
            <w:r w:rsidRPr="003C7DED">
              <w:rPr>
                <w:rFonts w:ascii="Arial" w:hAnsi="Arial" w:cs="Arial"/>
              </w:rPr>
              <w:t xml:space="preserve"> or emotionally </w:t>
            </w:r>
            <w:r>
              <w:rPr>
                <w:rFonts w:ascii="Arial" w:hAnsi="Arial" w:cs="Arial"/>
              </w:rPr>
              <w:t>harmful/offensive</w:t>
            </w:r>
            <w:r w:rsidRPr="003C7DED">
              <w:rPr>
                <w:rFonts w:ascii="Arial" w:hAnsi="Arial" w:cs="Arial"/>
              </w:rPr>
              <w:t>?</w:t>
            </w:r>
          </w:p>
        </w:tc>
        <w:tc>
          <w:tcPr>
            <w:tcW w:w="993" w:type="dxa"/>
            <w:shd w:val="clear" w:color="auto" w:fill="D9D9D9" w:themeFill="background1" w:themeFillShade="D9"/>
            <w:vAlign w:val="center"/>
          </w:tcPr>
          <w:sdt>
            <w:sdtPr>
              <w:rPr>
                <w:rFonts w:ascii="Arial" w:hAnsi="Arial" w:cs="Arial"/>
              </w:rPr>
              <w:id w:val="-723911514"/>
              <w14:checkbox>
                <w14:checked w14:val="0"/>
                <w14:checkedState w14:val="2612" w14:font="MS Gothic"/>
                <w14:uncheckedState w14:val="2610" w14:font="MS Gothic"/>
              </w14:checkbox>
            </w:sdtPr>
            <w:sdtContent>
              <w:p w14:paraId="52990840"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655270249"/>
              <w14:checkbox>
                <w14:checked w14:val="1"/>
                <w14:checkedState w14:val="2612" w14:font="MS Gothic"/>
                <w14:uncheckedState w14:val="2610" w14:font="MS Gothic"/>
              </w14:checkbox>
            </w:sdtPr>
            <w:sdtContent>
              <w:p w14:paraId="53DE6095"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324AA" w:rsidRPr="003C7DED" w14:paraId="35FD5AE2" w14:textId="77777777" w:rsidTr="00D831B2">
        <w:trPr>
          <w:trHeight w:val="282"/>
        </w:trPr>
        <w:tc>
          <w:tcPr>
            <w:tcW w:w="701" w:type="dxa"/>
            <w:shd w:val="clear" w:color="auto" w:fill="F2F2F2" w:themeFill="background1" w:themeFillShade="F2"/>
            <w:vAlign w:val="center"/>
          </w:tcPr>
          <w:p w14:paraId="55D8D7FF"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11</w:t>
            </w:r>
          </w:p>
        </w:tc>
        <w:tc>
          <w:tcPr>
            <w:tcW w:w="7796" w:type="dxa"/>
            <w:shd w:val="clear" w:color="auto" w:fill="F2F2F2" w:themeFill="background1" w:themeFillShade="F2"/>
            <w:vAlign w:val="center"/>
          </w:tcPr>
          <w:p w14:paraId="7AE34553"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rPr>
              <w:id w:val="1994977168"/>
              <w14:checkbox>
                <w14:checked w14:val="0"/>
                <w14:checkedState w14:val="2612" w14:font="MS Gothic"/>
                <w14:uncheckedState w14:val="2610" w14:font="MS Gothic"/>
              </w14:checkbox>
            </w:sdtPr>
            <w:sdtContent>
              <w:p w14:paraId="7BE76C5F"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2119442801"/>
              <w14:checkbox>
                <w14:checked w14:val="1"/>
                <w14:checkedState w14:val="2612" w14:font="MS Gothic"/>
                <w14:uncheckedState w14:val="2610" w14:font="MS Gothic"/>
              </w14:checkbox>
            </w:sdtPr>
            <w:sdtContent>
              <w:p w14:paraId="78357603"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324AA" w:rsidRPr="003C7DED" w14:paraId="665276B3" w14:textId="77777777" w:rsidTr="00D831B2">
        <w:trPr>
          <w:trHeight w:val="117"/>
        </w:trPr>
        <w:tc>
          <w:tcPr>
            <w:tcW w:w="701" w:type="dxa"/>
            <w:shd w:val="clear" w:color="auto" w:fill="F2F2F2" w:themeFill="background1" w:themeFillShade="F2"/>
            <w:vAlign w:val="center"/>
          </w:tcPr>
          <w:p w14:paraId="53946B70"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12</w:t>
            </w:r>
          </w:p>
        </w:tc>
        <w:tc>
          <w:tcPr>
            <w:tcW w:w="7796" w:type="dxa"/>
            <w:shd w:val="clear" w:color="auto" w:fill="F2F2F2" w:themeFill="background1" w:themeFillShade="F2"/>
            <w:vAlign w:val="center"/>
          </w:tcPr>
          <w:p w14:paraId="7FEA91A2"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Investigation of participants involved in illegal activities?</w:t>
            </w:r>
          </w:p>
        </w:tc>
        <w:tc>
          <w:tcPr>
            <w:tcW w:w="993" w:type="dxa"/>
            <w:shd w:val="clear" w:color="auto" w:fill="D9D9D9" w:themeFill="background1" w:themeFillShade="D9"/>
            <w:vAlign w:val="center"/>
          </w:tcPr>
          <w:sdt>
            <w:sdtPr>
              <w:rPr>
                <w:rFonts w:ascii="Arial" w:hAnsi="Arial" w:cs="Arial"/>
              </w:rPr>
              <w:id w:val="-570350383"/>
              <w14:checkbox>
                <w14:checked w14:val="0"/>
                <w14:checkedState w14:val="2612" w14:font="MS Gothic"/>
                <w14:uncheckedState w14:val="2610" w14:font="MS Gothic"/>
              </w14:checkbox>
            </w:sdtPr>
            <w:sdtContent>
              <w:p w14:paraId="64E1EDE8"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904758639"/>
              <w14:checkbox>
                <w14:checked w14:val="1"/>
                <w14:checkedState w14:val="2612" w14:font="MS Gothic"/>
                <w14:uncheckedState w14:val="2610" w14:font="MS Gothic"/>
              </w14:checkbox>
            </w:sdtPr>
            <w:sdtContent>
              <w:p w14:paraId="4A70D970"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324AA" w:rsidRPr="003C7DED" w14:paraId="0FD8E104" w14:textId="77777777" w:rsidTr="00D831B2">
        <w:trPr>
          <w:trHeight w:val="234"/>
        </w:trPr>
        <w:tc>
          <w:tcPr>
            <w:tcW w:w="701" w:type="dxa"/>
            <w:shd w:val="clear" w:color="auto" w:fill="F2F2F2" w:themeFill="background1" w:themeFillShade="F2"/>
            <w:vAlign w:val="center"/>
          </w:tcPr>
          <w:p w14:paraId="04A0A924"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13</w:t>
            </w:r>
          </w:p>
        </w:tc>
        <w:tc>
          <w:tcPr>
            <w:tcW w:w="7796" w:type="dxa"/>
            <w:shd w:val="clear" w:color="auto" w:fill="F2F2F2" w:themeFill="background1" w:themeFillShade="F2"/>
            <w:vAlign w:val="center"/>
          </w:tcPr>
          <w:p w14:paraId="22858413"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Use of procedures that involve deception?</w:t>
            </w:r>
          </w:p>
        </w:tc>
        <w:tc>
          <w:tcPr>
            <w:tcW w:w="993" w:type="dxa"/>
            <w:shd w:val="clear" w:color="auto" w:fill="D9D9D9" w:themeFill="background1" w:themeFillShade="D9"/>
            <w:vAlign w:val="center"/>
          </w:tcPr>
          <w:sdt>
            <w:sdtPr>
              <w:rPr>
                <w:rFonts w:ascii="Arial" w:hAnsi="Arial" w:cs="Arial"/>
              </w:rPr>
              <w:id w:val="362719355"/>
              <w14:checkbox>
                <w14:checked w14:val="0"/>
                <w14:checkedState w14:val="2612" w14:font="MS Gothic"/>
                <w14:uncheckedState w14:val="2610" w14:font="MS Gothic"/>
              </w14:checkbox>
            </w:sdtPr>
            <w:sdtContent>
              <w:p w14:paraId="77289701"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1074700241"/>
              <w14:checkbox>
                <w14:checked w14:val="1"/>
                <w14:checkedState w14:val="2612" w14:font="MS Gothic"/>
                <w14:uncheckedState w14:val="2610" w14:font="MS Gothic"/>
              </w14:checkbox>
            </w:sdtPr>
            <w:sdtContent>
              <w:p w14:paraId="6B35F3DA"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324AA" w:rsidRPr="003C7DED" w14:paraId="6C7F7A82" w14:textId="77777777" w:rsidTr="00D831B2">
        <w:trPr>
          <w:trHeight w:val="224"/>
        </w:trPr>
        <w:tc>
          <w:tcPr>
            <w:tcW w:w="701" w:type="dxa"/>
            <w:shd w:val="clear" w:color="auto" w:fill="F2F2F2" w:themeFill="background1" w:themeFillShade="F2"/>
            <w:vAlign w:val="center"/>
          </w:tcPr>
          <w:p w14:paraId="0E3D22CF"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14</w:t>
            </w:r>
          </w:p>
        </w:tc>
        <w:tc>
          <w:tcPr>
            <w:tcW w:w="7796" w:type="dxa"/>
            <w:shd w:val="clear" w:color="auto" w:fill="F2F2F2" w:themeFill="background1" w:themeFillShade="F2"/>
            <w:vAlign w:val="center"/>
          </w:tcPr>
          <w:p w14:paraId="5A6D1632"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Administration of any substance, agent</w:t>
            </w:r>
            <w:r>
              <w:rPr>
                <w:rFonts w:ascii="Arial" w:hAnsi="Arial" w:cs="Arial"/>
              </w:rPr>
              <w:t>,</w:t>
            </w:r>
            <w:r w:rsidRPr="003C7DED">
              <w:rPr>
                <w:rFonts w:ascii="Arial" w:hAnsi="Arial" w:cs="Arial"/>
              </w:rPr>
              <w:t xml:space="preserve"> or placebo?</w:t>
            </w:r>
          </w:p>
        </w:tc>
        <w:tc>
          <w:tcPr>
            <w:tcW w:w="993" w:type="dxa"/>
            <w:shd w:val="clear" w:color="auto" w:fill="D9D9D9" w:themeFill="background1" w:themeFillShade="D9"/>
            <w:vAlign w:val="center"/>
          </w:tcPr>
          <w:sdt>
            <w:sdtPr>
              <w:rPr>
                <w:rFonts w:ascii="Arial" w:hAnsi="Arial" w:cs="Arial"/>
              </w:rPr>
              <w:id w:val="-1924798936"/>
              <w14:checkbox>
                <w14:checked w14:val="0"/>
                <w14:checkedState w14:val="2612" w14:font="MS Gothic"/>
                <w14:uncheckedState w14:val="2610" w14:font="MS Gothic"/>
              </w14:checkbox>
            </w:sdtPr>
            <w:sdtContent>
              <w:p w14:paraId="25F96271"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624625241"/>
              <w14:checkbox>
                <w14:checked w14:val="1"/>
                <w14:checkedState w14:val="2612" w14:font="MS Gothic"/>
                <w14:uncheckedState w14:val="2610" w14:font="MS Gothic"/>
              </w14:checkbox>
            </w:sdtPr>
            <w:sdtContent>
              <w:p w14:paraId="6B426091"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324AA" w:rsidRPr="003C7DED" w14:paraId="36CC3D30" w14:textId="77777777" w:rsidTr="00D831B2">
        <w:trPr>
          <w:trHeight w:val="342"/>
        </w:trPr>
        <w:tc>
          <w:tcPr>
            <w:tcW w:w="701" w:type="dxa"/>
            <w:shd w:val="clear" w:color="auto" w:fill="F2F2F2" w:themeFill="background1" w:themeFillShade="F2"/>
            <w:vAlign w:val="center"/>
          </w:tcPr>
          <w:p w14:paraId="718BB35A"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15</w:t>
            </w:r>
          </w:p>
        </w:tc>
        <w:tc>
          <w:tcPr>
            <w:tcW w:w="7796" w:type="dxa"/>
            <w:shd w:val="clear" w:color="auto" w:fill="F2F2F2" w:themeFill="background1" w:themeFillShade="F2"/>
            <w:vAlign w:val="center"/>
          </w:tcPr>
          <w:p w14:paraId="176C73B7"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Working with live vertebrate animals?</w:t>
            </w:r>
          </w:p>
        </w:tc>
        <w:tc>
          <w:tcPr>
            <w:tcW w:w="993" w:type="dxa"/>
            <w:shd w:val="clear" w:color="auto" w:fill="D9D9D9" w:themeFill="background1" w:themeFillShade="D9"/>
            <w:vAlign w:val="center"/>
          </w:tcPr>
          <w:sdt>
            <w:sdtPr>
              <w:rPr>
                <w:rFonts w:ascii="Arial" w:hAnsi="Arial" w:cs="Arial"/>
              </w:rPr>
              <w:id w:val="300428637"/>
              <w14:checkbox>
                <w14:checked w14:val="0"/>
                <w14:checkedState w14:val="2612" w14:font="MS Gothic"/>
                <w14:uncheckedState w14:val="2610" w14:font="MS Gothic"/>
              </w14:checkbox>
            </w:sdtPr>
            <w:sdtContent>
              <w:p w14:paraId="369FFC3D"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1236861983"/>
              <w14:checkbox>
                <w14:checked w14:val="1"/>
                <w14:checkedState w14:val="2612" w14:font="MS Gothic"/>
                <w14:uncheckedState w14:val="2610" w14:font="MS Gothic"/>
              </w14:checkbox>
            </w:sdtPr>
            <w:sdtContent>
              <w:p w14:paraId="329C71F3"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324AA" w:rsidRPr="003C7DED" w14:paraId="2A3790AB" w14:textId="77777777" w:rsidTr="00D831B2">
        <w:trPr>
          <w:trHeight w:val="403"/>
        </w:trPr>
        <w:tc>
          <w:tcPr>
            <w:tcW w:w="701" w:type="dxa"/>
            <w:shd w:val="clear" w:color="auto" w:fill="F2F2F2" w:themeFill="background1" w:themeFillShade="F2"/>
            <w:vAlign w:val="center"/>
          </w:tcPr>
          <w:p w14:paraId="54541FF8"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16</w:t>
            </w:r>
          </w:p>
        </w:tc>
        <w:tc>
          <w:tcPr>
            <w:tcW w:w="7796" w:type="dxa"/>
            <w:shd w:val="clear" w:color="auto" w:fill="F2F2F2" w:themeFill="background1" w:themeFillShade="F2"/>
            <w:vAlign w:val="center"/>
          </w:tcPr>
          <w:p w14:paraId="3A5B5C83"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Procedures that may have a negative impact on the environment?</w:t>
            </w:r>
          </w:p>
        </w:tc>
        <w:tc>
          <w:tcPr>
            <w:tcW w:w="993" w:type="dxa"/>
            <w:shd w:val="clear" w:color="auto" w:fill="D9D9D9" w:themeFill="background1" w:themeFillShade="D9"/>
            <w:vAlign w:val="center"/>
          </w:tcPr>
          <w:sdt>
            <w:sdtPr>
              <w:rPr>
                <w:rFonts w:ascii="Arial" w:hAnsi="Arial" w:cs="Arial"/>
              </w:rPr>
              <w:id w:val="1647247395"/>
              <w14:checkbox>
                <w14:checked w14:val="0"/>
                <w14:checkedState w14:val="2612" w14:font="MS Gothic"/>
                <w14:uncheckedState w14:val="2610" w14:font="MS Gothic"/>
              </w14:checkbox>
            </w:sdtPr>
            <w:sdtContent>
              <w:p w14:paraId="5DF8EB40"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992" w:type="dxa"/>
            <w:shd w:val="clear" w:color="auto" w:fill="D9D9D9" w:themeFill="background1" w:themeFillShade="D9"/>
            <w:vAlign w:val="center"/>
          </w:tcPr>
          <w:sdt>
            <w:sdtPr>
              <w:rPr>
                <w:rFonts w:ascii="Arial" w:hAnsi="Arial" w:cs="Arial"/>
              </w:rPr>
              <w:id w:val="-1995170133"/>
              <w14:checkbox>
                <w14:checked w14:val="1"/>
                <w14:checkedState w14:val="2612" w14:font="MS Gothic"/>
                <w14:uncheckedState w14:val="2610" w14:font="MS Gothic"/>
              </w14:checkbox>
            </w:sdtPr>
            <w:sdtContent>
              <w:p w14:paraId="3165D20A"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324AA" w:rsidRPr="003C7DED" w14:paraId="27E58E82" w14:textId="77777777" w:rsidTr="00D831B2">
        <w:trPr>
          <w:trHeight w:val="403"/>
        </w:trPr>
        <w:tc>
          <w:tcPr>
            <w:tcW w:w="701" w:type="dxa"/>
            <w:shd w:val="clear" w:color="auto" w:fill="F2F2F2" w:themeFill="background1" w:themeFillShade="F2"/>
            <w:vAlign w:val="center"/>
          </w:tcPr>
          <w:p w14:paraId="30B5AB17"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17</w:t>
            </w:r>
          </w:p>
        </w:tc>
        <w:tc>
          <w:tcPr>
            <w:tcW w:w="7796" w:type="dxa"/>
            <w:shd w:val="clear" w:color="auto" w:fill="F2F2F2" w:themeFill="background1" w:themeFillShade="F2"/>
            <w:vAlign w:val="center"/>
          </w:tcPr>
          <w:p w14:paraId="44716952"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rPr>
              <w:id w:val="2049023668"/>
              <w14:checkbox>
                <w14:checked w14:val="0"/>
                <w14:checkedState w14:val="2612" w14:font="MS Gothic"/>
                <w14:uncheckedState w14:val="2610" w14:font="MS Gothic"/>
              </w14:checkbox>
            </w:sdtPr>
            <w:sdtContent>
              <w:p w14:paraId="4DE25212"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992" w:type="dxa"/>
            <w:vMerge w:val="restart"/>
            <w:shd w:val="clear" w:color="auto" w:fill="D9D9D9" w:themeFill="background1" w:themeFillShade="D9"/>
            <w:vAlign w:val="center"/>
          </w:tcPr>
          <w:sdt>
            <w:sdtPr>
              <w:rPr>
                <w:rFonts w:ascii="Arial" w:hAnsi="Arial" w:cs="Arial"/>
              </w:rPr>
              <w:id w:val="1900947946"/>
              <w14:checkbox>
                <w14:checked w14:val="1"/>
                <w14:checkedState w14:val="2612" w14:font="MS Gothic"/>
                <w14:uncheckedState w14:val="2610" w14:font="MS Gothic"/>
              </w14:checkbox>
            </w:sdtPr>
            <w:sdtContent>
              <w:p w14:paraId="7E7349DD"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324AA" w:rsidRPr="003C7DED" w14:paraId="6239A2CB" w14:textId="77777777" w:rsidTr="00D831B2">
        <w:trPr>
          <w:trHeight w:val="403"/>
        </w:trPr>
        <w:tc>
          <w:tcPr>
            <w:tcW w:w="8497" w:type="dxa"/>
            <w:gridSpan w:val="2"/>
          </w:tcPr>
          <w:p w14:paraId="2C98E85F"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Details of any other primary data collection method:</w:t>
            </w:r>
          </w:p>
          <w:p w14:paraId="01174182" w14:textId="77777777" w:rsidR="004324AA" w:rsidRPr="003C7DED" w:rsidRDefault="004324AA" w:rsidP="00D831B2">
            <w:pPr>
              <w:rPr>
                <w:rFonts w:ascii="Arial" w:hAnsi="Arial" w:cs="Arial"/>
              </w:rPr>
            </w:pPr>
          </w:p>
          <w:p w14:paraId="7438C628" w14:textId="77777777" w:rsidR="004324AA" w:rsidRPr="003C7DED" w:rsidRDefault="004324AA" w:rsidP="00D831B2">
            <w:pPr>
              <w:rPr>
                <w:rFonts w:ascii="Arial" w:hAnsi="Arial" w:cs="Arial"/>
                <w:color w:val="808080" w:themeColor="background1" w:themeShade="80"/>
              </w:rPr>
            </w:pPr>
          </w:p>
          <w:p w14:paraId="4116D3A2" w14:textId="77777777" w:rsidR="004324AA" w:rsidRPr="003C7DED" w:rsidRDefault="004324AA" w:rsidP="00D831B2">
            <w:pPr>
              <w:rPr>
                <w:rFonts w:ascii="Arial" w:hAnsi="Arial" w:cs="Arial"/>
                <w:i/>
                <w:iCs/>
              </w:rPr>
            </w:pPr>
          </w:p>
          <w:p w14:paraId="23C1D0D5" w14:textId="77777777" w:rsidR="004324AA" w:rsidRPr="003C7DED" w:rsidRDefault="004324AA" w:rsidP="00D831B2">
            <w:pPr>
              <w:autoSpaceDE w:val="0"/>
              <w:autoSpaceDN w:val="0"/>
              <w:adjustRightInd w:val="0"/>
              <w:rPr>
                <w:rFonts w:ascii="Arial" w:hAnsi="Arial" w:cs="Arial"/>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5D755332" w14:textId="77777777" w:rsidR="004324AA" w:rsidRPr="003C7DED" w:rsidRDefault="004324AA" w:rsidP="00D831B2">
            <w:pPr>
              <w:autoSpaceDE w:val="0"/>
              <w:autoSpaceDN w:val="0"/>
              <w:adjustRightInd w:val="0"/>
              <w:jc w:val="center"/>
              <w:rPr>
                <w:rFonts w:ascii="Arial" w:hAnsi="Arial" w:cs="Arial"/>
                <w:b/>
                <w:bCs/>
              </w:rPr>
            </w:pPr>
          </w:p>
        </w:tc>
        <w:tc>
          <w:tcPr>
            <w:tcW w:w="992" w:type="dxa"/>
            <w:vMerge/>
            <w:shd w:val="clear" w:color="auto" w:fill="D9D9D9" w:themeFill="background1" w:themeFillShade="D9"/>
            <w:vAlign w:val="center"/>
          </w:tcPr>
          <w:p w14:paraId="79057A81" w14:textId="77777777" w:rsidR="004324AA" w:rsidRPr="003C7DED" w:rsidRDefault="004324AA" w:rsidP="00D831B2">
            <w:pPr>
              <w:autoSpaceDE w:val="0"/>
              <w:autoSpaceDN w:val="0"/>
              <w:adjustRightInd w:val="0"/>
              <w:jc w:val="center"/>
              <w:rPr>
                <w:rFonts w:ascii="Arial" w:hAnsi="Arial" w:cs="Arial"/>
                <w:b/>
                <w:bCs/>
              </w:rPr>
            </w:pPr>
          </w:p>
        </w:tc>
      </w:tr>
      <w:bookmarkEnd w:id="80"/>
    </w:tbl>
    <w:p w14:paraId="5827305E" w14:textId="77777777" w:rsidR="004324AA" w:rsidRPr="003C7DED" w:rsidRDefault="004324AA" w:rsidP="004324AA">
      <w:pPr>
        <w:rPr>
          <w:rFonts w:ascii="Arial" w:hAnsi="Arial" w:cs="Arial"/>
          <w:bCs/>
          <w:sz w:val="24"/>
          <w:szCs w:val="24"/>
        </w:rPr>
      </w:pPr>
    </w:p>
    <w:p w14:paraId="72777231" w14:textId="77777777" w:rsidR="004324AA" w:rsidRPr="003C7DED" w:rsidRDefault="004324AA" w:rsidP="004324AA">
      <w:pPr>
        <w:rPr>
          <w:rFonts w:ascii="Arial" w:hAnsi="Arial" w:cs="Arial"/>
          <w:b/>
          <w:sz w:val="24"/>
          <w:szCs w:val="24"/>
        </w:rPr>
      </w:pPr>
      <w:r w:rsidRPr="003C7DED">
        <w:rPr>
          <w:rFonts w:ascii="Arial" w:hAnsi="Arial" w:cs="Arial"/>
          <w:b/>
          <w:sz w:val="24"/>
          <w:szCs w:val="24"/>
        </w:rPr>
        <w:t>SECTION G</w:t>
      </w:r>
      <w:r>
        <w:rPr>
          <w:rFonts w:ascii="Arial" w:hAnsi="Arial" w:cs="Arial"/>
          <w:b/>
          <w:sz w:val="24"/>
          <w:szCs w:val="24"/>
        </w:rPr>
        <w:t>:</w:t>
      </w:r>
      <w:r w:rsidRPr="003C7DED">
        <w:rPr>
          <w:rFonts w:ascii="Arial" w:hAnsi="Arial" w:cs="Arial"/>
          <w:b/>
          <w:sz w:val="24"/>
          <w:szCs w:val="24"/>
        </w:rPr>
        <w:t xml:space="preserve"> Research Participants </w:t>
      </w:r>
    </w:p>
    <w:p w14:paraId="6B64BF27" w14:textId="77777777" w:rsidR="004324AA" w:rsidRPr="003C7DED" w:rsidRDefault="004324AA" w:rsidP="004324AA">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4324AA" w:rsidRPr="003C7DED" w14:paraId="7079C4C2" w14:textId="77777777" w:rsidTr="00D831B2">
        <w:tc>
          <w:tcPr>
            <w:tcW w:w="10480" w:type="dxa"/>
            <w:gridSpan w:val="6"/>
            <w:shd w:val="clear" w:color="auto" w:fill="D9E2F3" w:themeFill="accent1" w:themeFillTint="33"/>
            <w:vAlign w:val="center"/>
          </w:tcPr>
          <w:p w14:paraId="13063707" w14:textId="77777777" w:rsidR="004324AA" w:rsidRPr="003C7DED" w:rsidRDefault="004324AA" w:rsidP="00D831B2">
            <w:pPr>
              <w:rPr>
                <w:rFonts w:ascii="Arial" w:hAnsi="Arial" w:cs="Arial"/>
                <w:bCs/>
                <w:sz w:val="24"/>
                <w:szCs w:val="24"/>
              </w:rPr>
            </w:pPr>
            <w:r w:rsidRPr="003C7DED">
              <w:rPr>
                <w:rFonts w:ascii="Arial" w:hAnsi="Arial" w:cs="Arial"/>
                <w:bCs/>
              </w:rPr>
              <w:t>Research participants include people who will be taking part in your research as providers of research data (e.g.</w:t>
            </w:r>
            <w:r>
              <w:rPr>
                <w:rFonts w:ascii="Arial" w:hAnsi="Arial" w:cs="Arial"/>
                <w:bCs/>
              </w:rPr>
              <w:t>,</w:t>
            </w:r>
            <w:r w:rsidRPr="003C7DED">
              <w:rPr>
                <w:rFonts w:ascii="Arial" w:hAnsi="Arial" w:cs="Arial"/>
                <w:bCs/>
              </w:rPr>
              <w:t xml:space="preserve"> being interviewed, answering questionnaires, or doing user testing of hardware or software). This includes animal participants.</w:t>
            </w:r>
          </w:p>
        </w:tc>
      </w:tr>
      <w:tr w:rsidR="004324AA" w:rsidRPr="003C7DED" w14:paraId="1218DFD3" w14:textId="77777777" w:rsidTr="00D831B2">
        <w:tc>
          <w:tcPr>
            <w:tcW w:w="562" w:type="dxa"/>
            <w:shd w:val="clear" w:color="auto" w:fill="F2F2F2" w:themeFill="background1" w:themeFillShade="F2"/>
            <w:vAlign w:val="center"/>
          </w:tcPr>
          <w:p w14:paraId="0A7E2FAE"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1</w:t>
            </w:r>
          </w:p>
        </w:tc>
        <w:tc>
          <w:tcPr>
            <w:tcW w:w="4253" w:type="dxa"/>
            <w:shd w:val="clear" w:color="auto" w:fill="F2F2F2" w:themeFill="background1" w:themeFillShade="F2"/>
            <w:vAlign w:val="center"/>
          </w:tcPr>
          <w:p w14:paraId="25F7DA96"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Does your research involve human or non-human participants?</w:t>
            </w:r>
          </w:p>
        </w:tc>
        <w:tc>
          <w:tcPr>
            <w:tcW w:w="992" w:type="dxa"/>
            <w:shd w:val="clear" w:color="auto" w:fill="F2F2F2" w:themeFill="background1" w:themeFillShade="F2"/>
            <w:vAlign w:val="center"/>
          </w:tcPr>
          <w:p w14:paraId="3089850F" w14:textId="77777777" w:rsidR="004324AA" w:rsidRPr="003C7DED" w:rsidRDefault="004324AA" w:rsidP="00D831B2">
            <w:pPr>
              <w:autoSpaceDE w:val="0"/>
              <w:autoSpaceDN w:val="0"/>
              <w:adjustRightInd w:val="0"/>
              <w:jc w:val="center"/>
              <w:rPr>
                <w:rFonts w:ascii="Arial" w:hAnsi="Arial" w:cs="Arial"/>
                <w:b/>
              </w:rPr>
            </w:pPr>
            <w:r w:rsidRPr="000B5BDF">
              <w:rPr>
                <w:rFonts w:ascii="Arial" w:hAnsi="Arial" w:cs="Arial"/>
                <w:b/>
                <w:highlight w:val="yellow"/>
              </w:rPr>
              <w:t>YES</w:t>
            </w:r>
          </w:p>
        </w:tc>
        <w:tc>
          <w:tcPr>
            <w:tcW w:w="1985" w:type="dxa"/>
            <w:shd w:val="clear" w:color="auto" w:fill="E2EFD9" w:themeFill="accent6" w:themeFillTint="33"/>
            <w:vAlign w:val="center"/>
          </w:tcPr>
          <w:p w14:paraId="26C25EC0" w14:textId="77777777" w:rsidR="004324AA" w:rsidRPr="003C7DED" w:rsidRDefault="004324AA" w:rsidP="00D831B2">
            <w:pPr>
              <w:autoSpaceDE w:val="0"/>
              <w:autoSpaceDN w:val="0"/>
              <w:adjustRightInd w:val="0"/>
              <w:jc w:val="center"/>
              <w:rPr>
                <w:rFonts w:ascii="Arial" w:hAnsi="Arial" w:cs="Arial"/>
                <w:b/>
              </w:rPr>
            </w:pPr>
            <w:r w:rsidRPr="003C7DED">
              <w:rPr>
                <w:rFonts w:ascii="Arial" w:eastAsia="MS Gothic" w:hAnsi="Arial" w:cs="Arial"/>
                <w:b/>
              </w:rPr>
              <w:t>Continue this section</w:t>
            </w:r>
          </w:p>
        </w:tc>
        <w:tc>
          <w:tcPr>
            <w:tcW w:w="850" w:type="dxa"/>
            <w:shd w:val="clear" w:color="auto" w:fill="F2F2F2" w:themeFill="background1" w:themeFillShade="F2"/>
            <w:vAlign w:val="center"/>
          </w:tcPr>
          <w:p w14:paraId="09B9BE79"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rPr>
              <w:t>NO</w:t>
            </w:r>
          </w:p>
        </w:tc>
        <w:tc>
          <w:tcPr>
            <w:tcW w:w="1838" w:type="dxa"/>
            <w:shd w:val="clear" w:color="auto" w:fill="E2EFD9" w:themeFill="accent6" w:themeFillTint="33"/>
            <w:vAlign w:val="center"/>
          </w:tcPr>
          <w:p w14:paraId="35CCEFD0" w14:textId="77777777" w:rsidR="004324AA" w:rsidRPr="003C7DED" w:rsidRDefault="004324AA" w:rsidP="00D831B2">
            <w:pPr>
              <w:autoSpaceDE w:val="0"/>
              <w:autoSpaceDN w:val="0"/>
              <w:adjustRightInd w:val="0"/>
              <w:jc w:val="center"/>
              <w:rPr>
                <w:rFonts w:ascii="Arial" w:hAnsi="Arial" w:cs="Arial"/>
                <w:b/>
              </w:rPr>
            </w:pPr>
            <w:hyperlink w:anchor="SEC_O" w:history="1">
              <w:r>
                <w:rPr>
                  <w:rStyle w:val="Hyperlink"/>
                  <w:rFonts w:ascii="Arial" w:hAnsi="Arial" w:cs="Arial"/>
                  <w:b/>
                </w:rPr>
                <w:t>Click to continue to section N</w:t>
              </w:r>
            </w:hyperlink>
          </w:p>
        </w:tc>
      </w:tr>
    </w:tbl>
    <w:p w14:paraId="5F4F4C49" w14:textId="77777777" w:rsidR="004324AA" w:rsidRPr="003C7DED" w:rsidRDefault="004324AA" w:rsidP="004324AA">
      <w:pPr>
        <w:rPr>
          <w:rFonts w:ascii="Arial" w:hAnsi="Arial" w:cs="Arial"/>
          <w:bCs/>
          <w:sz w:val="24"/>
          <w:szCs w:val="24"/>
        </w:rPr>
      </w:pPr>
    </w:p>
    <w:p w14:paraId="002E73ED" w14:textId="77777777" w:rsidR="004324AA" w:rsidRPr="003C7DED" w:rsidRDefault="004324AA" w:rsidP="004324AA">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4324AA" w:rsidRPr="003C7DED" w14:paraId="19D5DE78" w14:textId="77777777" w:rsidTr="00D831B2">
        <w:trPr>
          <w:trHeight w:val="403"/>
        </w:trPr>
        <w:tc>
          <w:tcPr>
            <w:tcW w:w="10482" w:type="dxa"/>
            <w:gridSpan w:val="3"/>
            <w:shd w:val="clear" w:color="auto" w:fill="D9E2F3" w:themeFill="accent1" w:themeFillTint="33"/>
          </w:tcPr>
          <w:p w14:paraId="1121F1B0" w14:textId="77777777" w:rsidR="004324AA" w:rsidRPr="003C7DED" w:rsidRDefault="004324AA" w:rsidP="00D831B2">
            <w:pPr>
              <w:rPr>
                <w:rFonts w:ascii="Arial" w:hAnsi="Arial" w:cs="Arial"/>
                <w:b/>
              </w:rPr>
            </w:pPr>
            <w:r w:rsidRPr="003C7DED">
              <w:rPr>
                <w:rFonts w:ascii="Arial" w:hAnsi="Arial" w:cs="Arial"/>
                <w:b/>
              </w:rPr>
              <w:t>Participant numbers and source</w:t>
            </w:r>
          </w:p>
          <w:p w14:paraId="5E41B551"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4324AA" w:rsidRPr="003C7DED" w14:paraId="5936AC7C" w14:textId="77777777" w:rsidTr="00D831B2">
        <w:trPr>
          <w:trHeight w:val="403"/>
        </w:trPr>
        <w:tc>
          <w:tcPr>
            <w:tcW w:w="701" w:type="dxa"/>
            <w:shd w:val="clear" w:color="auto" w:fill="F2F2F2" w:themeFill="background1" w:themeFillShade="F2"/>
            <w:vAlign w:val="center"/>
          </w:tcPr>
          <w:p w14:paraId="3CC458D1" w14:textId="77777777" w:rsidR="004324AA" w:rsidRPr="003C7DED" w:rsidRDefault="004324AA" w:rsidP="00D831B2">
            <w:pPr>
              <w:jc w:val="center"/>
              <w:rPr>
                <w:rFonts w:ascii="Arial" w:hAnsi="Arial" w:cs="Arial"/>
              </w:rPr>
            </w:pPr>
            <w:r w:rsidRPr="003C7DED">
              <w:rPr>
                <w:rFonts w:ascii="Arial" w:hAnsi="Arial" w:cs="Arial"/>
              </w:rPr>
              <w:t>1</w:t>
            </w:r>
          </w:p>
        </w:tc>
        <w:tc>
          <w:tcPr>
            <w:tcW w:w="3119" w:type="dxa"/>
            <w:shd w:val="clear" w:color="auto" w:fill="F2F2F2" w:themeFill="background1" w:themeFillShade="F2"/>
            <w:vAlign w:val="center"/>
          </w:tcPr>
          <w:p w14:paraId="53901EBE" w14:textId="77777777" w:rsidR="004324AA" w:rsidRPr="003C7DED" w:rsidRDefault="004324AA" w:rsidP="00D831B2">
            <w:pPr>
              <w:rPr>
                <w:rFonts w:ascii="Arial" w:hAnsi="Arial" w:cs="Arial"/>
              </w:rPr>
            </w:pPr>
            <w:r w:rsidRPr="003C7DED">
              <w:rPr>
                <w:rFonts w:ascii="Arial" w:hAnsi="Arial" w:cs="Arial"/>
              </w:rPr>
              <w:t>How many participants will be recruited</w:t>
            </w:r>
            <w:r>
              <w:rPr>
                <w:rFonts w:ascii="Arial" w:hAnsi="Arial" w:cs="Arial"/>
              </w:rPr>
              <w:t>,</w:t>
            </w:r>
            <w:r w:rsidRPr="003C7DED">
              <w:rPr>
                <w:rFonts w:ascii="Arial" w:hAnsi="Arial" w:cs="Arial"/>
              </w:rPr>
              <w:t xml:space="preserve"> and how was the number decided upon?</w:t>
            </w:r>
          </w:p>
        </w:tc>
        <w:tc>
          <w:tcPr>
            <w:tcW w:w="6662" w:type="dxa"/>
            <w:vAlign w:val="center"/>
          </w:tcPr>
          <w:p w14:paraId="5AF8508A" w14:textId="77777777" w:rsidR="004324AA" w:rsidRPr="003C7DED" w:rsidRDefault="004324AA" w:rsidP="00D831B2">
            <w:pPr>
              <w:rPr>
                <w:rFonts w:ascii="Arial" w:hAnsi="Arial" w:cs="Arial"/>
              </w:rPr>
            </w:pPr>
          </w:p>
          <w:p w14:paraId="03369F18" w14:textId="77777777" w:rsidR="004324AA" w:rsidRPr="003C7DED" w:rsidRDefault="004324AA" w:rsidP="00D831B2">
            <w:pPr>
              <w:rPr>
                <w:rFonts w:ascii="Arial" w:hAnsi="Arial" w:cs="Arial"/>
              </w:rPr>
            </w:pPr>
          </w:p>
          <w:p w14:paraId="618210D7" w14:textId="77777777" w:rsidR="004324AA" w:rsidRPr="004C3A0B" w:rsidRDefault="004324AA" w:rsidP="00D831B2">
            <w:pPr>
              <w:rPr>
                <w:rFonts w:ascii="Arial" w:hAnsi="Arial" w:cs="Arial"/>
              </w:rPr>
            </w:pPr>
            <w:r>
              <w:rPr>
                <w:rFonts w:ascii="Arial" w:hAnsi="Arial" w:cs="Arial"/>
              </w:rPr>
              <w:t>150-200 Participants</w:t>
            </w:r>
          </w:p>
          <w:p w14:paraId="55CCFFFE" w14:textId="77777777" w:rsidR="004324AA" w:rsidRPr="003C7DED" w:rsidRDefault="004324AA" w:rsidP="00D831B2">
            <w:pPr>
              <w:rPr>
                <w:rFonts w:ascii="Arial" w:hAnsi="Arial" w:cs="Arial"/>
              </w:rPr>
            </w:pPr>
          </w:p>
          <w:p w14:paraId="348595BB" w14:textId="77777777" w:rsidR="004324AA" w:rsidRPr="003C7DED" w:rsidRDefault="004324AA" w:rsidP="00D831B2">
            <w:pPr>
              <w:rPr>
                <w:rFonts w:ascii="Arial" w:hAnsi="Arial" w:cs="Arial"/>
              </w:rPr>
            </w:pPr>
          </w:p>
          <w:p w14:paraId="03CDF457" w14:textId="77777777" w:rsidR="004324AA" w:rsidRPr="003C7DED" w:rsidRDefault="004324AA" w:rsidP="00D831B2">
            <w:pPr>
              <w:rPr>
                <w:rFonts w:ascii="Arial" w:hAnsi="Arial" w:cs="Arial"/>
              </w:rPr>
            </w:pPr>
          </w:p>
          <w:p w14:paraId="0F235313" w14:textId="77777777" w:rsidR="004324AA" w:rsidRPr="003C7DED" w:rsidRDefault="004324AA" w:rsidP="00D831B2">
            <w:pPr>
              <w:rPr>
                <w:rFonts w:ascii="Arial" w:hAnsi="Arial" w:cs="Arial"/>
                <w:b/>
              </w:rPr>
            </w:pPr>
            <w:r w:rsidRPr="003C7DED">
              <w:rPr>
                <w:rFonts w:ascii="Arial" w:hAnsi="Arial" w:cs="Arial"/>
                <w:i/>
                <w:color w:val="808080"/>
                <w:sz w:val="18"/>
                <w:szCs w:val="18"/>
              </w:rPr>
              <w:lastRenderedPageBreak/>
              <w:t>(this box should expand as you type)</w:t>
            </w:r>
          </w:p>
        </w:tc>
      </w:tr>
      <w:tr w:rsidR="004324AA" w:rsidRPr="003C7DED" w14:paraId="0B21D708" w14:textId="77777777" w:rsidTr="00D831B2">
        <w:trPr>
          <w:trHeight w:val="403"/>
        </w:trPr>
        <w:tc>
          <w:tcPr>
            <w:tcW w:w="701" w:type="dxa"/>
            <w:shd w:val="clear" w:color="auto" w:fill="F2F2F2" w:themeFill="background1" w:themeFillShade="F2"/>
            <w:vAlign w:val="center"/>
          </w:tcPr>
          <w:p w14:paraId="2183EDCF" w14:textId="77777777" w:rsidR="004324AA" w:rsidRPr="003C7DED" w:rsidRDefault="004324AA" w:rsidP="00D831B2">
            <w:pPr>
              <w:jc w:val="center"/>
              <w:rPr>
                <w:rFonts w:ascii="Arial" w:hAnsi="Arial" w:cs="Arial"/>
              </w:rPr>
            </w:pPr>
            <w:r w:rsidRPr="003C7DED">
              <w:rPr>
                <w:rFonts w:ascii="Arial" w:hAnsi="Arial" w:cs="Arial"/>
              </w:rPr>
              <w:t>2</w:t>
            </w:r>
          </w:p>
        </w:tc>
        <w:tc>
          <w:tcPr>
            <w:tcW w:w="3119" w:type="dxa"/>
            <w:shd w:val="clear" w:color="auto" w:fill="F2F2F2" w:themeFill="background1" w:themeFillShade="F2"/>
            <w:vAlign w:val="center"/>
          </w:tcPr>
          <w:p w14:paraId="5D46F317" w14:textId="77777777" w:rsidR="004324AA" w:rsidRPr="003C7DED" w:rsidRDefault="004324AA" w:rsidP="00D831B2">
            <w:pPr>
              <w:jc w:val="both"/>
              <w:rPr>
                <w:rFonts w:ascii="Arial" w:hAnsi="Arial" w:cs="Arial"/>
              </w:rPr>
            </w:pPr>
            <w:r w:rsidRPr="003C7DED">
              <w:rPr>
                <w:rFonts w:ascii="Arial" w:hAnsi="Arial" w:cs="Arial"/>
              </w:rPr>
              <w:t>Who will the participants be?</w:t>
            </w:r>
          </w:p>
        </w:tc>
        <w:tc>
          <w:tcPr>
            <w:tcW w:w="6662" w:type="dxa"/>
            <w:vAlign w:val="center"/>
          </w:tcPr>
          <w:p w14:paraId="05E8B1D8" w14:textId="77777777" w:rsidR="004324AA" w:rsidRPr="003C7DED" w:rsidRDefault="004324AA" w:rsidP="00D831B2">
            <w:pPr>
              <w:rPr>
                <w:rFonts w:ascii="Arial" w:hAnsi="Arial" w:cs="Arial"/>
              </w:rPr>
            </w:pPr>
          </w:p>
          <w:p w14:paraId="4AFB61F1" w14:textId="77777777" w:rsidR="004324AA" w:rsidRPr="004525BE" w:rsidRDefault="004324AA" w:rsidP="00D831B2">
            <w:pPr>
              <w:rPr>
                <w:rFonts w:ascii="Arial" w:hAnsi="Arial" w:cs="Arial"/>
              </w:rPr>
            </w:pPr>
            <w:r w:rsidRPr="004525BE">
              <w:rPr>
                <w:rFonts w:ascii="Arial" w:hAnsi="Arial" w:cs="Arial"/>
              </w:rPr>
              <w:t xml:space="preserve">Participants will be employees working in the hospitality sector, including staff from hotels, restaurants, and catering services. </w:t>
            </w:r>
          </w:p>
          <w:p w14:paraId="28E9366A" w14:textId="77777777" w:rsidR="004324AA" w:rsidRPr="003C7DED" w:rsidRDefault="004324AA" w:rsidP="00D831B2">
            <w:pPr>
              <w:rPr>
                <w:rFonts w:ascii="Arial" w:hAnsi="Arial" w:cs="Arial"/>
              </w:rPr>
            </w:pPr>
          </w:p>
          <w:p w14:paraId="15D94E83" w14:textId="77777777" w:rsidR="004324AA" w:rsidRPr="003C7DED" w:rsidRDefault="004324AA" w:rsidP="00D831B2">
            <w:pPr>
              <w:rPr>
                <w:rFonts w:ascii="Arial" w:hAnsi="Arial" w:cs="Arial"/>
              </w:rPr>
            </w:pPr>
          </w:p>
          <w:p w14:paraId="4CA5AE70" w14:textId="77777777" w:rsidR="004324AA" w:rsidRPr="003C7DED" w:rsidRDefault="004324AA" w:rsidP="00D831B2">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4324AA" w:rsidRPr="003C7DED" w14:paraId="0F324B17" w14:textId="77777777" w:rsidTr="00D831B2">
        <w:trPr>
          <w:trHeight w:val="403"/>
        </w:trPr>
        <w:tc>
          <w:tcPr>
            <w:tcW w:w="701" w:type="dxa"/>
            <w:shd w:val="clear" w:color="auto" w:fill="F2F2F2" w:themeFill="background1" w:themeFillShade="F2"/>
            <w:vAlign w:val="center"/>
          </w:tcPr>
          <w:p w14:paraId="2C43074E" w14:textId="77777777" w:rsidR="004324AA" w:rsidRPr="003C7DED" w:rsidRDefault="004324AA" w:rsidP="00D831B2">
            <w:pPr>
              <w:jc w:val="center"/>
              <w:rPr>
                <w:rFonts w:ascii="Arial" w:hAnsi="Arial" w:cs="Arial"/>
              </w:rPr>
            </w:pPr>
            <w:r w:rsidRPr="003C7DED">
              <w:rPr>
                <w:rFonts w:ascii="Arial" w:hAnsi="Arial" w:cs="Arial"/>
              </w:rPr>
              <w:t>3</w:t>
            </w:r>
          </w:p>
        </w:tc>
        <w:tc>
          <w:tcPr>
            <w:tcW w:w="3119" w:type="dxa"/>
            <w:shd w:val="clear" w:color="auto" w:fill="F2F2F2" w:themeFill="background1" w:themeFillShade="F2"/>
            <w:vAlign w:val="center"/>
          </w:tcPr>
          <w:p w14:paraId="227BF40F" w14:textId="77777777" w:rsidR="004324AA" w:rsidRPr="003C7DED" w:rsidRDefault="004324AA" w:rsidP="00D831B2">
            <w:pPr>
              <w:rPr>
                <w:rFonts w:ascii="Arial" w:hAnsi="Arial" w:cs="Arial"/>
              </w:rPr>
            </w:pPr>
            <w:r w:rsidRPr="003C7DED">
              <w:rPr>
                <w:rFonts w:ascii="Arial" w:hAnsi="Arial" w:cs="Arial"/>
              </w:rPr>
              <w:t>How will you identify the participants?</w:t>
            </w:r>
          </w:p>
        </w:tc>
        <w:tc>
          <w:tcPr>
            <w:tcW w:w="6662" w:type="dxa"/>
            <w:vAlign w:val="center"/>
          </w:tcPr>
          <w:p w14:paraId="084EAA2F" w14:textId="77777777" w:rsidR="004324AA" w:rsidRPr="003C7DED" w:rsidRDefault="004324AA" w:rsidP="00D831B2">
            <w:pPr>
              <w:rPr>
                <w:rFonts w:ascii="Arial" w:hAnsi="Arial" w:cs="Arial"/>
              </w:rPr>
            </w:pPr>
          </w:p>
          <w:p w14:paraId="4CE39288" w14:textId="77777777" w:rsidR="004324AA" w:rsidRDefault="004324AA" w:rsidP="00D831B2">
            <w:pPr>
              <w:rPr>
                <w:rFonts w:ascii="Arial" w:hAnsi="Arial" w:cs="Arial"/>
              </w:rPr>
            </w:pPr>
            <w:r>
              <w:rPr>
                <w:rFonts w:ascii="Arial" w:hAnsi="Arial" w:cs="Arial"/>
              </w:rPr>
              <w:t>Social Media Platform, email invitations, and a professional network.</w:t>
            </w:r>
          </w:p>
          <w:p w14:paraId="517953DB" w14:textId="77777777" w:rsidR="004324AA" w:rsidRPr="003C7DED" w:rsidRDefault="004324AA" w:rsidP="00D831B2">
            <w:pPr>
              <w:rPr>
                <w:rFonts w:ascii="Arial" w:hAnsi="Arial" w:cs="Arial"/>
              </w:rPr>
            </w:pPr>
          </w:p>
          <w:p w14:paraId="3692DA57" w14:textId="77777777" w:rsidR="004324AA" w:rsidRPr="003C7DED" w:rsidRDefault="004324AA" w:rsidP="00D831B2">
            <w:pPr>
              <w:rPr>
                <w:rFonts w:ascii="Arial" w:hAnsi="Arial" w:cs="Arial"/>
              </w:rPr>
            </w:pPr>
          </w:p>
          <w:p w14:paraId="3ACF1705" w14:textId="77777777" w:rsidR="004324AA" w:rsidRPr="003C7DED" w:rsidRDefault="004324AA" w:rsidP="00D831B2">
            <w:pPr>
              <w:rPr>
                <w:rFonts w:ascii="Arial" w:hAnsi="Arial" w:cs="Arial"/>
              </w:rPr>
            </w:pPr>
          </w:p>
          <w:p w14:paraId="35B2E55F" w14:textId="77777777" w:rsidR="004324AA" w:rsidRPr="003C7DED" w:rsidRDefault="004324AA" w:rsidP="00D831B2">
            <w:pPr>
              <w:rPr>
                <w:rFonts w:ascii="Arial" w:hAnsi="Arial" w:cs="Arial"/>
              </w:rPr>
            </w:pPr>
          </w:p>
          <w:p w14:paraId="2B163D16" w14:textId="77777777" w:rsidR="004324AA" w:rsidRPr="003C7DED" w:rsidRDefault="004324AA" w:rsidP="00D831B2">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4324AA" w:rsidRPr="003C7DED" w14:paraId="7DD499B8" w14:textId="77777777" w:rsidTr="00D831B2">
        <w:trPr>
          <w:trHeight w:val="403"/>
        </w:trPr>
        <w:tc>
          <w:tcPr>
            <w:tcW w:w="701" w:type="dxa"/>
            <w:shd w:val="clear" w:color="auto" w:fill="F2F2F2" w:themeFill="background1" w:themeFillShade="F2"/>
            <w:vAlign w:val="center"/>
          </w:tcPr>
          <w:p w14:paraId="17775985" w14:textId="77777777" w:rsidR="004324AA" w:rsidRPr="003C7DED" w:rsidRDefault="004324AA" w:rsidP="00D831B2">
            <w:pPr>
              <w:jc w:val="center"/>
              <w:rPr>
                <w:rFonts w:ascii="Arial" w:hAnsi="Arial" w:cs="Arial"/>
              </w:rPr>
            </w:pPr>
            <w:r w:rsidRPr="003C7DED">
              <w:rPr>
                <w:rFonts w:ascii="Arial" w:hAnsi="Arial" w:cs="Arial"/>
              </w:rPr>
              <w:t>4</w:t>
            </w:r>
          </w:p>
        </w:tc>
        <w:tc>
          <w:tcPr>
            <w:tcW w:w="3119" w:type="dxa"/>
            <w:shd w:val="clear" w:color="auto" w:fill="F2F2F2" w:themeFill="background1" w:themeFillShade="F2"/>
          </w:tcPr>
          <w:p w14:paraId="58B20494" w14:textId="77777777" w:rsidR="004324AA" w:rsidRPr="003C7DED" w:rsidRDefault="004324AA" w:rsidP="00D831B2">
            <w:pPr>
              <w:rPr>
                <w:rFonts w:ascii="Arial" w:hAnsi="Arial" w:cs="Arial"/>
              </w:rPr>
            </w:pPr>
            <w:r w:rsidRPr="003C7DED">
              <w:rPr>
                <w:rFonts w:ascii="Arial" w:hAnsi="Arial" w:cs="Arial"/>
              </w:rPr>
              <w:t xml:space="preserve">Will you be excluding any groups of people, and if </w:t>
            </w:r>
            <w:proofErr w:type="gramStart"/>
            <w:r w:rsidRPr="003C7DED">
              <w:rPr>
                <w:rFonts w:ascii="Arial" w:hAnsi="Arial" w:cs="Arial"/>
              </w:rPr>
              <w:t>so</w:t>
            </w:r>
            <w:proofErr w:type="gramEnd"/>
            <w:r w:rsidRPr="003C7DED">
              <w:rPr>
                <w:rFonts w:ascii="Arial" w:hAnsi="Arial" w:cs="Arial"/>
              </w:rPr>
              <w:t xml:space="preserve"> what is the rationale for that?</w:t>
            </w:r>
          </w:p>
        </w:tc>
        <w:tc>
          <w:tcPr>
            <w:tcW w:w="6662" w:type="dxa"/>
          </w:tcPr>
          <w:p w14:paraId="4066839F" w14:textId="77777777" w:rsidR="004324AA" w:rsidRPr="003C7DED" w:rsidRDefault="004324AA" w:rsidP="00D831B2">
            <w:pPr>
              <w:rPr>
                <w:rFonts w:ascii="Arial" w:hAnsi="Arial" w:cs="Arial"/>
              </w:rPr>
            </w:pPr>
          </w:p>
          <w:p w14:paraId="37D44D25" w14:textId="77777777" w:rsidR="004324AA" w:rsidRPr="003C7DED" w:rsidRDefault="004324AA" w:rsidP="00D831B2">
            <w:pPr>
              <w:rPr>
                <w:rFonts w:ascii="Arial" w:hAnsi="Arial" w:cs="Arial"/>
              </w:rPr>
            </w:pPr>
          </w:p>
          <w:p w14:paraId="66A04ADF" w14:textId="77777777" w:rsidR="004324AA" w:rsidRPr="003C7DED" w:rsidRDefault="004324AA" w:rsidP="00D831B2">
            <w:pPr>
              <w:rPr>
                <w:rFonts w:ascii="Arial" w:hAnsi="Arial" w:cs="Arial"/>
              </w:rPr>
            </w:pPr>
            <w:r>
              <w:rPr>
                <w:rFonts w:ascii="Arial" w:hAnsi="Arial" w:cs="Arial"/>
              </w:rPr>
              <w:t>No</w:t>
            </w:r>
          </w:p>
          <w:p w14:paraId="2E654353" w14:textId="77777777" w:rsidR="004324AA" w:rsidRPr="003C7DED" w:rsidRDefault="004324AA" w:rsidP="00D831B2">
            <w:pPr>
              <w:rPr>
                <w:rFonts w:ascii="Arial" w:hAnsi="Arial" w:cs="Arial"/>
                <w:b/>
              </w:rPr>
            </w:pPr>
            <w:r w:rsidRPr="003C7DED">
              <w:rPr>
                <w:rFonts w:ascii="Arial" w:hAnsi="Arial" w:cs="Arial"/>
                <w:i/>
                <w:color w:val="808080"/>
                <w:sz w:val="18"/>
                <w:szCs w:val="18"/>
              </w:rPr>
              <w:t>(this box should expand as you type)</w:t>
            </w:r>
          </w:p>
        </w:tc>
      </w:tr>
      <w:tr w:rsidR="004324AA" w:rsidRPr="003C7DED" w14:paraId="4C722FB1" w14:textId="77777777" w:rsidTr="00D831B2">
        <w:trPr>
          <w:trHeight w:val="403"/>
        </w:trPr>
        <w:tc>
          <w:tcPr>
            <w:tcW w:w="701" w:type="dxa"/>
            <w:shd w:val="clear" w:color="auto" w:fill="F2F2F2" w:themeFill="background1" w:themeFillShade="F2"/>
            <w:vAlign w:val="center"/>
          </w:tcPr>
          <w:p w14:paraId="601A2E7D" w14:textId="77777777" w:rsidR="004324AA" w:rsidRPr="003C7DED" w:rsidRDefault="004324AA" w:rsidP="00D831B2">
            <w:pPr>
              <w:jc w:val="center"/>
              <w:rPr>
                <w:rFonts w:ascii="Arial" w:hAnsi="Arial" w:cs="Arial"/>
              </w:rPr>
            </w:pPr>
            <w:r w:rsidRPr="003C7DED">
              <w:rPr>
                <w:rFonts w:ascii="Arial" w:hAnsi="Arial" w:cs="Arial"/>
              </w:rPr>
              <w:t>5</w:t>
            </w:r>
          </w:p>
        </w:tc>
        <w:tc>
          <w:tcPr>
            <w:tcW w:w="3119" w:type="dxa"/>
            <w:shd w:val="clear" w:color="auto" w:fill="F2F2F2" w:themeFill="background1" w:themeFillShade="F2"/>
          </w:tcPr>
          <w:p w14:paraId="67765AFB" w14:textId="77777777" w:rsidR="004324AA" w:rsidRPr="003C7DED" w:rsidRDefault="004324AA" w:rsidP="00D831B2">
            <w:pPr>
              <w:rPr>
                <w:rFonts w:ascii="Arial" w:hAnsi="Arial" w:cs="Arial"/>
              </w:rPr>
            </w:pPr>
            <w:r w:rsidRPr="003C7DED">
              <w:rPr>
                <w:rFonts w:ascii="Arial" w:hAnsi="Arial" w:cs="Arial"/>
              </w:rPr>
              <w:t>Will the research involve any element of deception?  If yes, please describe why this is necessary and whether participants will be informed at the end of the study</w:t>
            </w:r>
          </w:p>
        </w:tc>
        <w:tc>
          <w:tcPr>
            <w:tcW w:w="6662" w:type="dxa"/>
          </w:tcPr>
          <w:p w14:paraId="428D4CC3" w14:textId="77777777" w:rsidR="004324AA" w:rsidRPr="003C7DED" w:rsidRDefault="004324AA" w:rsidP="00D831B2">
            <w:pPr>
              <w:rPr>
                <w:rFonts w:ascii="Arial" w:hAnsi="Arial" w:cs="Arial"/>
              </w:rPr>
            </w:pPr>
          </w:p>
          <w:p w14:paraId="41C6BF2A" w14:textId="77777777" w:rsidR="004324AA" w:rsidRPr="003C7DED" w:rsidRDefault="004324AA" w:rsidP="00D831B2">
            <w:pPr>
              <w:rPr>
                <w:rFonts w:ascii="Arial" w:hAnsi="Arial" w:cs="Arial"/>
              </w:rPr>
            </w:pPr>
          </w:p>
          <w:p w14:paraId="00A07E6F" w14:textId="77777777" w:rsidR="004324AA" w:rsidRPr="003C7DED" w:rsidRDefault="004324AA" w:rsidP="00D831B2">
            <w:pPr>
              <w:rPr>
                <w:rFonts w:ascii="Arial" w:hAnsi="Arial" w:cs="Arial"/>
              </w:rPr>
            </w:pPr>
          </w:p>
          <w:p w14:paraId="281F2970" w14:textId="77777777" w:rsidR="004324AA" w:rsidRPr="003C7DED" w:rsidRDefault="004324AA" w:rsidP="00D831B2">
            <w:pPr>
              <w:rPr>
                <w:rFonts w:ascii="Arial" w:hAnsi="Arial" w:cs="Arial"/>
              </w:rPr>
            </w:pPr>
            <w:r>
              <w:rPr>
                <w:rFonts w:ascii="Arial" w:hAnsi="Arial" w:cs="Arial"/>
              </w:rPr>
              <w:t>No</w:t>
            </w:r>
          </w:p>
          <w:p w14:paraId="4E85819C" w14:textId="77777777" w:rsidR="004324AA" w:rsidRPr="003C7DED" w:rsidRDefault="004324AA" w:rsidP="00D831B2">
            <w:pPr>
              <w:rPr>
                <w:rFonts w:ascii="Arial" w:hAnsi="Arial" w:cs="Arial"/>
              </w:rPr>
            </w:pPr>
          </w:p>
          <w:p w14:paraId="72CA0D6E" w14:textId="77777777" w:rsidR="004324AA" w:rsidRPr="003C7DED" w:rsidRDefault="004324AA" w:rsidP="00D831B2">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4324AA" w:rsidRPr="003C7DED" w14:paraId="08A6F9E7" w14:textId="77777777" w:rsidTr="00D831B2">
        <w:trPr>
          <w:trHeight w:val="1448"/>
        </w:trPr>
        <w:tc>
          <w:tcPr>
            <w:tcW w:w="701" w:type="dxa"/>
            <w:shd w:val="clear" w:color="auto" w:fill="F2F2F2" w:themeFill="background1" w:themeFillShade="F2"/>
            <w:vAlign w:val="center"/>
          </w:tcPr>
          <w:p w14:paraId="539C8785" w14:textId="77777777" w:rsidR="004324AA" w:rsidRPr="003C7DED" w:rsidRDefault="004324AA" w:rsidP="00D831B2">
            <w:pPr>
              <w:jc w:val="center"/>
              <w:rPr>
                <w:rFonts w:ascii="Arial" w:hAnsi="Arial" w:cs="Arial"/>
              </w:rPr>
            </w:pPr>
            <w:r w:rsidRPr="003C7DED">
              <w:rPr>
                <w:rFonts w:ascii="Arial" w:hAnsi="Arial" w:cs="Arial"/>
              </w:rPr>
              <w:t>6</w:t>
            </w:r>
          </w:p>
        </w:tc>
        <w:tc>
          <w:tcPr>
            <w:tcW w:w="3119" w:type="dxa"/>
            <w:shd w:val="clear" w:color="auto" w:fill="F2F2F2" w:themeFill="background1" w:themeFillShade="F2"/>
          </w:tcPr>
          <w:p w14:paraId="3707DA93" w14:textId="77777777" w:rsidR="004324AA" w:rsidRPr="003C7DED" w:rsidRDefault="004324AA" w:rsidP="00D831B2">
            <w:r w:rsidRPr="003C7DED">
              <w:rPr>
                <w:rFonts w:ascii="Arial" w:hAnsi="Arial" w:cs="Arial"/>
              </w:rPr>
              <w:t>Describe whether participants will be able to withdraw from the study, and up to what point (</w:t>
            </w:r>
            <w:proofErr w:type="spellStart"/>
            <w:r w:rsidRPr="003C7DED">
              <w:rPr>
                <w:rFonts w:ascii="Arial" w:hAnsi="Arial" w:cs="Arial"/>
              </w:rPr>
              <w:t>eg</w:t>
            </w:r>
            <w:proofErr w:type="spellEnd"/>
            <w:r>
              <w:rPr>
                <w:rFonts w:ascii="Arial" w:hAnsi="Arial" w:cs="Arial"/>
              </w:rPr>
              <w:t>,</w:t>
            </w:r>
            <w:r w:rsidRPr="003C7DED">
              <w:rPr>
                <w:rFonts w:ascii="Arial" w:hAnsi="Arial" w:cs="Arial"/>
              </w:rPr>
              <w:t xml:space="preserve"> if data is to be </w:t>
            </w:r>
            <w:proofErr w:type="spellStart"/>
            <w:r w:rsidRPr="003C7DED">
              <w:rPr>
                <w:rFonts w:ascii="Arial" w:hAnsi="Arial" w:cs="Arial"/>
              </w:rPr>
              <w:t>anonymised</w:t>
            </w:r>
            <w:proofErr w:type="spellEnd"/>
            <w:r w:rsidRPr="003C7DED">
              <w:rPr>
                <w:rFonts w:ascii="Arial" w:hAnsi="Arial" w:cs="Arial"/>
              </w:rPr>
              <w:t xml:space="preserve">). If withdrawal is not possible, after a certain point, explain why not. </w:t>
            </w:r>
          </w:p>
        </w:tc>
        <w:tc>
          <w:tcPr>
            <w:tcW w:w="6662" w:type="dxa"/>
          </w:tcPr>
          <w:p w14:paraId="43590A66" w14:textId="77777777" w:rsidR="004324AA" w:rsidRPr="000B5BDF" w:rsidRDefault="004324AA" w:rsidP="00D831B2">
            <w:pPr>
              <w:rPr>
                <w:rFonts w:ascii="Arial" w:hAnsi="Arial" w:cs="Arial"/>
              </w:rPr>
            </w:pPr>
          </w:p>
          <w:p w14:paraId="49F0D275" w14:textId="77777777" w:rsidR="004324AA" w:rsidRPr="000B5BDF" w:rsidRDefault="004324AA" w:rsidP="00D831B2">
            <w:pPr>
              <w:rPr>
                <w:rFonts w:ascii="Arial" w:hAnsi="Arial" w:cs="Arial"/>
              </w:rPr>
            </w:pPr>
          </w:p>
          <w:p w14:paraId="36C69F75" w14:textId="77777777" w:rsidR="004324AA" w:rsidRDefault="004324AA" w:rsidP="00D831B2">
            <w:pPr>
              <w:rPr>
                <w:rFonts w:ascii="Arial" w:hAnsi="Arial" w:cs="Arial"/>
              </w:rPr>
            </w:pPr>
            <w:r w:rsidRPr="000B5BDF">
              <w:rPr>
                <w:rFonts w:ascii="Arial" w:hAnsi="Arial" w:cs="Arial"/>
              </w:rPr>
              <w:t xml:space="preserve">Participants will be </w:t>
            </w:r>
            <w:r>
              <w:rPr>
                <w:rFonts w:ascii="Arial" w:hAnsi="Arial" w:cs="Arial"/>
              </w:rPr>
              <w:t xml:space="preserve">informed that their participation in the study is voluntary and that they may withdraw at any time during data collection </w:t>
            </w:r>
            <w:r w:rsidRPr="000B5BDF">
              <w:rPr>
                <w:rFonts w:ascii="Arial" w:hAnsi="Arial" w:cs="Arial"/>
              </w:rPr>
              <w:t>without providing a reason. If a participant chooses to withdraw before submitting the online questionnaire, their responses will not be recorded or included in the study.</w:t>
            </w:r>
          </w:p>
          <w:p w14:paraId="7CE013E2" w14:textId="77777777" w:rsidR="004324AA" w:rsidRPr="000B5BDF" w:rsidRDefault="004324AA" w:rsidP="00D831B2">
            <w:pPr>
              <w:rPr>
                <w:rFonts w:ascii="Arial" w:hAnsi="Arial" w:cs="Arial"/>
              </w:rPr>
            </w:pPr>
          </w:p>
          <w:p w14:paraId="3B67B0C6" w14:textId="77777777" w:rsidR="004324AA" w:rsidRDefault="004324AA" w:rsidP="00D831B2">
            <w:pPr>
              <w:rPr>
                <w:rFonts w:ascii="Arial" w:hAnsi="Arial" w:cs="Arial"/>
              </w:rPr>
            </w:pPr>
            <w:r w:rsidRPr="000B5BDF">
              <w:rPr>
                <w:rFonts w:ascii="Arial" w:hAnsi="Arial" w:cs="Arial"/>
              </w:rPr>
              <w:t xml:space="preserve">However, once the questionnaire has been submitted and the data </w:t>
            </w:r>
            <w:proofErr w:type="spellStart"/>
            <w:r w:rsidRPr="000B5BDF">
              <w:rPr>
                <w:rFonts w:ascii="Arial" w:hAnsi="Arial" w:cs="Arial"/>
              </w:rPr>
              <w:t>anonymised</w:t>
            </w:r>
            <w:proofErr w:type="spellEnd"/>
            <w:r w:rsidRPr="000B5BDF">
              <w:rPr>
                <w:rFonts w:ascii="Arial" w:hAnsi="Arial" w:cs="Arial"/>
              </w:rPr>
              <w:t xml:space="preserve">, it will no longer be possible to identify or remove individual responses, as no personal identifiers (such as names or contact details) will be collected or stored. Therefore, withdrawal after data </w:t>
            </w:r>
            <w:proofErr w:type="spellStart"/>
            <w:r w:rsidRPr="000B5BDF">
              <w:rPr>
                <w:rFonts w:ascii="Arial" w:hAnsi="Arial" w:cs="Arial"/>
              </w:rPr>
              <w:t>anonymisation</w:t>
            </w:r>
            <w:proofErr w:type="spellEnd"/>
            <w:r w:rsidRPr="000B5BDF">
              <w:rPr>
                <w:rFonts w:ascii="Arial" w:hAnsi="Arial" w:cs="Arial"/>
              </w:rPr>
              <w:t xml:space="preserve"> will not be feasible.</w:t>
            </w:r>
          </w:p>
          <w:p w14:paraId="13F57685" w14:textId="77777777" w:rsidR="004324AA" w:rsidRDefault="004324AA" w:rsidP="00D831B2">
            <w:pPr>
              <w:rPr>
                <w:rFonts w:ascii="Arial" w:hAnsi="Arial" w:cs="Arial"/>
              </w:rPr>
            </w:pPr>
          </w:p>
          <w:p w14:paraId="4AD096F2" w14:textId="77777777" w:rsidR="004324AA" w:rsidRPr="000B5BDF" w:rsidRDefault="004324AA" w:rsidP="00D831B2">
            <w:pPr>
              <w:rPr>
                <w:rFonts w:ascii="Arial" w:hAnsi="Arial" w:cs="Arial"/>
              </w:rPr>
            </w:pPr>
            <w:r w:rsidRPr="000B5BDF">
              <w:rPr>
                <w:rFonts w:ascii="Arial" w:hAnsi="Arial" w:cs="Arial"/>
              </w:rPr>
              <w:t xml:space="preserve">This procedure ensures both ethical integrity and data confidentiality, complying with the principles of informed consent and data protection. Participants will be clearly informed of these conditions in the participant information sheet and consent form </w:t>
            </w:r>
            <w:r>
              <w:rPr>
                <w:rFonts w:ascii="Arial" w:hAnsi="Arial" w:cs="Arial"/>
              </w:rPr>
              <w:t>before</w:t>
            </w:r>
            <w:r w:rsidRPr="000B5BDF">
              <w:rPr>
                <w:rFonts w:ascii="Arial" w:hAnsi="Arial" w:cs="Arial"/>
              </w:rPr>
              <w:t xml:space="preserve"> taking part in the study.</w:t>
            </w:r>
          </w:p>
          <w:p w14:paraId="3F3B9875" w14:textId="77777777" w:rsidR="004324AA" w:rsidRPr="000B5BDF" w:rsidRDefault="004324AA" w:rsidP="00D831B2">
            <w:pPr>
              <w:rPr>
                <w:rFonts w:ascii="Arial" w:hAnsi="Arial" w:cs="Arial"/>
              </w:rPr>
            </w:pPr>
          </w:p>
          <w:p w14:paraId="6C549279" w14:textId="77777777" w:rsidR="004324AA" w:rsidRPr="000B5BDF" w:rsidRDefault="004324AA" w:rsidP="00D831B2">
            <w:pPr>
              <w:rPr>
                <w:rFonts w:ascii="Arial" w:hAnsi="Arial" w:cs="Arial"/>
              </w:rPr>
            </w:pPr>
          </w:p>
          <w:p w14:paraId="03842139" w14:textId="77777777" w:rsidR="004324AA" w:rsidRPr="000B5BDF" w:rsidRDefault="004324AA" w:rsidP="00D831B2">
            <w:pPr>
              <w:rPr>
                <w:rFonts w:ascii="Arial" w:hAnsi="Arial" w:cs="Arial"/>
              </w:rPr>
            </w:pPr>
          </w:p>
          <w:p w14:paraId="7EFB4585" w14:textId="77777777" w:rsidR="004324AA" w:rsidRPr="000B5BDF" w:rsidRDefault="004324AA" w:rsidP="00D831B2">
            <w:pPr>
              <w:rPr>
                <w:rFonts w:ascii="Arial" w:hAnsi="Arial" w:cs="Arial"/>
              </w:rPr>
            </w:pPr>
            <w:r w:rsidRPr="000B5BDF">
              <w:rPr>
                <w:rFonts w:ascii="Arial" w:hAnsi="Arial" w:cs="Arial"/>
                <w:i/>
                <w:color w:val="808080"/>
                <w:sz w:val="18"/>
                <w:szCs w:val="18"/>
              </w:rPr>
              <w:t>(this box should expand as you type)</w:t>
            </w:r>
          </w:p>
        </w:tc>
      </w:tr>
      <w:tr w:rsidR="004324AA" w:rsidRPr="003C7DED" w14:paraId="282CBDC8" w14:textId="77777777" w:rsidTr="00D831B2">
        <w:trPr>
          <w:trHeight w:val="1412"/>
        </w:trPr>
        <w:tc>
          <w:tcPr>
            <w:tcW w:w="701" w:type="dxa"/>
            <w:shd w:val="clear" w:color="auto" w:fill="F2F2F2" w:themeFill="background1" w:themeFillShade="F2"/>
            <w:vAlign w:val="center"/>
          </w:tcPr>
          <w:p w14:paraId="08CDCCB1" w14:textId="77777777" w:rsidR="004324AA" w:rsidRPr="003C7DED" w:rsidRDefault="004324AA" w:rsidP="00D831B2">
            <w:pPr>
              <w:jc w:val="center"/>
              <w:rPr>
                <w:rFonts w:ascii="Arial" w:hAnsi="Arial" w:cs="Arial"/>
              </w:rPr>
            </w:pPr>
            <w:r w:rsidRPr="003C7DED">
              <w:rPr>
                <w:rFonts w:ascii="Arial" w:hAnsi="Arial" w:cs="Arial"/>
              </w:rPr>
              <w:t>7</w:t>
            </w:r>
          </w:p>
        </w:tc>
        <w:tc>
          <w:tcPr>
            <w:tcW w:w="3119" w:type="dxa"/>
            <w:shd w:val="clear" w:color="auto" w:fill="F2F2F2" w:themeFill="background1" w:themeFillShade="F2"/>
          </w:tcPr>
          <w:p w14:paraId="5A325780" w14:textId="77777777" w:rsidR="004324AA" w:rsidRPr="003C7DED" w:rsidRDefault="004324AA" w:rsidP="00D831B2">
            <w:pPr>
              <w:rPr>
                <w:rFonts w:ascii="Arial" w:hAnsi="Arial" w:cs="Arial"/>
              </w:rPr>
            </w:pPr>
            <w:r w:rsidRPr="003C7DED">
              <w:rPr>
                <w:rFonts w:ascii="Arial" w:hAnsi="Arial" w:cs="Arial"/>
              </w:rPr>
              <w:t>How long will the participant have to decide whether to take part in the research?</w:t>
            </w:r>
          </w:p>
        </w:tc>
        <w:tc>
          <w:tcPr>
            <w:tcW w:w="6662" w:type="dxa"/>
          </w:tcPr>
          <w:p w14:paraId="5853A1FD" w14:textId="77777777" w:rsidR="004324AA" w:rsidRPr="003C7DED" w:rsidRDefault="004324AA" w:rsidP="00D831B2">
            <w:pPr>
              <w:rPr>
                <w:rFonts w:ascii="Arial" w:hAnsi="Arial" w:cs="Arial"/>
                <w:i/>
                <w:color w:val="808080"/>
                <w:sz w:val="18"/>
                <w:szCs w:val="18"/>
              </w:rPr>
            </w:pPr>
          </w:p>
          <w:p w14:paraId="1B7A549C" w14:textId="77777777" w:rsidR="004324AA" w:rsidRPr="003C7DED" w:rsidRDefault="004324AA" w:rsidP="00D831B2">
            <w:pPr>
              <w:rPr>
                <w:rFonts w:ascii="Arial" w:hAnsi="Arial" w:cs="Arial"/>
                <w:i/>
                <w:color w:val="808080"/>
                <w:sz w:val="18"/>
                <w:szCs w:val="18"/>
              </w:rPr>
            </w:pPr>
          </w:p>
          <w:p w14:paraId="3F0C9527" w14:textId="77777777" w:rsidR="004324AA" w:rsidRPr="003C7DED" w:rsidRDefault="004324AA" w:rsidP="00D831B2">
            <w:pPr>
              <w:rPr>
                <w:rFonts w:ascii="Arial" w:hAnsi="Arial" w:cs="Arial"/>
                <w:i/>
                <w:color w:val="808080"/>
                <w:sz w:val="18"/>
                <w:szCs w:val="18"/>
              </w:rPr>
            </w:pPr>
          </w:p>
          <w:p w14:paraId="60C2C0A6" w14:textId="77777777" w:rsidR="004324AA" w:rsidRDefault="004324AA" w:rsidP="00D831B2">
            <w:pPr>
              <w:rPr>
                <w:rFonts w:ascii="Arial" w:hAnsi="Arial" w:cs="Arial"/>
                <w:iCs/>
              </w:rPr>
            </w:pPr>
            <w:r w:rsidRPr="000B5BDF">
              <w:rPr>
                <w:rFonts w:ascii="Arial" w:hAnsi="Arial" w:cs="Arial"/>
                <w:iCs/>
              </w:rPr>
              <w:t xml:space="preserve">Participants will be given sufficient time to consider their involvement before taking part in the study. Since the research uses an online questionnaire, they will be able to read the participant information sheet and consent form at their own pace </w:t>
            </w:r>
            <w:r w:rsidRPr="000B5BDF">
              <w:rPr>
                <w:rFonts w:ascii="Arial" w:hAnsi="Arial" w:cs="Arial"/>
                <w:iCs/>
              </w:rPr>
              <w:lastRenderedPageBreak/>
              <w:t>before choosing whether to proceed. There is no time pressure to respond immediately; participants can decide to take part at any point during the data collection period, which will remain open for approximately three weeks.</w:t>
            </w:r>
          </w:p>
          <w:p w14:paraId="2A658516" w14:textId="77777777" w:rsidR="004324AA" w:rsidRDefault="004324AA" w:rsidP="00D831B2">
            <w:pPr>
              <w:rPr>
                <w:rFonts w:ascii="Arial" w:hAnsi="Arial" w:cs="Arial"/>
                <w:iCs/>
              </w:rPr>
            </w:pPr>
          </w:p>
          <w:p w14:paraId="13AF5C3C" w14:textId="77777777" w:rsidR="004324AA" w:rsidRPr="000B5BDF" w:rsidRDefault="004324AA" w:rsidP="00D831B2">
            <w:pPr>
              <w:rPr>
                <w:rFonts w:ascii="Arial" w:hAnsi="Arial" w:cs="Arial"/>
                <w:iCs/>
              </w:rPr>
            </w:pPr>
            <w:r w:rsidRPr="000B5BDF">
              <w:rPr>
                <w:rFonts w:ascii="Arial" w:hAnsi="Arial" w:cs="Arial"/>
                <w:iCs/>
              </w:rPr>
              <w:t>This approach ensures that participation is fully informed, voluntary, and free from coercion.</w:t>
            </w:r>
          </w:p>
          <w:p w14:paraId="497228F6" w14:textId="77777777" w:rsidR="004324AA" w:rsidRPr="000B5BDF" w:rsidRDefault="004324AA" w:rsidP="00D831B2">
            <w:pPr>
              <w:rPr>
                <w:rFonts w:ascii="Arial" w:hAnsi="Arial" w:cs="Arial"/>
                <w:i/>
                <w:color w:val="808080"/>
                <w:sz w:val="18"/>
                <w:szCs w:val="18"/>
              </w:rPr>
            </w:pPr>
          </w:p>
          <w:p w14:paraId="3B9A43ED" w14:textId="77777777" w:rsidR="004324AA" w:rsidRPr="003C7DED" w:rsidRDefault="004324AA" w:rsidP="00D831B2">
            <w:pPr>
              <w:rPr>
                <w:rFonts w:ascii="Arial" w:hAnsi="Arial" w:cs="Arial"/>
              </w:rPr>
            </w:pPr>
            <w:r w:rsidRPr="003C7DED">
              <w:rPr>
                <w:rFonts w:ascii="Arial" w:hAnsi="Arial" w:cs="Arial"/>
                <w:i/>
                <w:color w:val="808080"/>
                <w:sz w:val="18"/>
                <w:szCs w:val="18"/>
              </w:rPr>
              <w:t>(this box should expand as you type)</w:t>
            </w:r>
          </w:p>
        </w:tc>
      </w:tr>
      <w:tr w:rsidR="004324AA" w:rsidRPr="003C7DED" w14:paraId="5B5267D1" w14:textId="77777777" w:rsidTr="00D831B2">
        <w:trPr>
          <w:trHeight w:val="1412"/>
        </w:trPr>
        <w:tc>
          <w:tcPr>
            <w:tcW w:w="701" w:type="dxa"/>
            <w:shd w:val="clear" w:color="auto" w:fill="F2F2F2" w:themeFill="background1" w:themeFillShade="F2"/>
            <w:vAlign w:val="center"/>
          </w:tcPr>
          <w:p w14:paraId="57795D99" w14:textId="77777777" w:rsidR="004324AA" w:rsidRPr="003C7DED" w:rsidRDefault="004324AA" w:rsidP="00D831B2">
            <w:pPr>
              <w:jc w:val="center"/>
              <w:rPr>
                <w:rFonts w:ascii="Arial" w:hAnsi="Arial" w:cs="Arial"/>
              </w:rPr>
            </w:pPr>
            <w:r w:rsidRPr="003C7DED">
              <w:rPr>
                <w:rFonts w:ascii="Arial" w:hAnsi="Arial" w:cs="Arial"/>
              </w:rPr>
              <w:t>8</w:t>
            </w:r>
          </w:p>
        </w:tc>
        <w:tc>
          <w:tcPr>
            <w:tcW w:w="3119" w:type="dxa"/>
            <w:shd w:val="clear" w:color="auto" w:fill="F2F2F2" w:themeFill="background1" w:themeFillShade="F2"/>
          </w:tcPr>
          <w:p w14:paraId="66089C68" w14:textId="77777777" w:rsidR="004324AA" w:rsidRPr="003C7DED" w:rsidRDefault="004324AA" w:rsidP="00D831B2">
            <w:pPr>
              <w:rPr>
                <w:rFonts w:ascii="Arial" w:hAnsi="Arial" w:cs="Arial"/>
              </w:rPr>
            </w:pPr>
            <w:r w:rsidRPr="003C7DED">
              <w:rPr>
                <w:rFonts w:ascii="Arial" w:hAnsi="Arial" w:cs="Arial"/>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73653C36" w14:textId="77777777" w:rsidR="004324AA" w:rsidRPr="003C7DED" w:rsidRDefault="004324AA" w:rsidP="00D831B2">
            <w:pPr>
              <w:rPr>
                <w:rFonts w:ascii="Arial" w:hAnsi="Arial" w:cs="Arial"/>
                <w:i/>
                <w:color w:val="808080"/>
                <w:sz w:val="18"/>
                <w:szCs w:val="18"/>
              </w:rPr>
            </w:pPr>
          </w:p>
          <w:p w14:paraId="0DC3DC2E" w14:textId="77777777" w:rsidR="004324AA" w:rsidRPr="003C7DED" w:rsidRDefault="004324AA" w:rsidP="00D831B2">
            <w:pPr>
              <w:rPr>
                <w:rFonts w:ascii="Arial" w:hAnsi="Arial" w:cs="Arial"/>
                <w:i/>
                <w:color w:val="808080"/>
                <w:sz w:val="18"/>
                <w:szCs w:val="18"/>
              </w:rPr>
            </w:pPr>
          </w:p>
          <w:p w14:paraId="2DE28E3A" w14:textId="77777777" w:rsidR="004324AA" w:rsidRPr="003C7DED" w:rsidRDefault="004324AA" w:rsidP="00D831B2">
            <w:pPr>
              <w:rPr>
                <w:rFonts w:ascii="Arial" w:hAnsi="Arial" w:cs="Arial"/>
                <w:i/>
                <w:color w:val="808080"/>
                <w:sz w:val="18"/>
                <w:szCs w:val="18"/>
              </w:rPr>
            </w:pPr>
          </w:p>
          <w:p w14:paraId="677725C7" w14:textId="77777777" w:rsidR="004324AA" w:rsidRPr="000B5BDF" w:rsidRDefault="004324AA" w:rsidP="00D831B2">
            <w:pPr>
              <w:rPr>
                <w:rFonts w:ascii="Arial" w:hAnsi="Arial" w:cs="Arial"/>
                <w:iCs/>
              </w:rPr>
            </w:pPr>
            <w:r w:rsidRPr="000B5BDF">
              <w:rPr>
                <w:rFonts w:ascii="Arial" w:hAnsi="Arial" w:cs="Arial"/>
                <w:iCs/>
              </w:rPr>
              <w:t>The research uses an online questionnaire with clear, plain English and straightforward instructions to ensure accessibility for all participants. The participant information sheet and consent form are written in simple, non-technical language to avoid confusion.</w:t>
            </w:r>
          </w:p>
          <w:p w14:paraId="60F133E9" w14:textId="77777777" w:rsidR="004324AA" w:rsidRPr="000B5BDF" w:rsidRDefault="004324AA" w:rsidP="00D831B2">
            <w:pPr>
              <w:rPr>
                <w:rFonts w:ascii="Arial" w:hAnsi="Arial" w:cs="Arial"/>
                <w:iCs/>
              </w:rPr>
            </w:pPr>
            <w:r w:rsidRPr="000B5BDF">
              <w:rPr>
                <w:rFonts w:ascii="Arial" w:hAnsi="Arial" w:cs="Arial"/>
                <w:iCs/>
              </w:rPr>
              <w:t>If any participant has difficulty understanding the written information or requires clarification, they will be able to contact the researcher via email for further explanation or support before deciding whether to participate. Participation is entirely voluntary, and only individuals who confirm they fully understand the study’s purpose and procedures will be included.</w:t>
            </w:r>
          </w:p>
          <w:p w14:paraId="20614BB6" w14:textId="77777777" w:rsidR="004324AA" w:rsidRPr="000B5BDF" w:rsidRDefault="004324AA" w:rsidP="00D831B2">
            <w:pPr>
              <w:rPr>
                <w:rFonts w:ascii="Arial" w:hAnsi="Arial" w:cs="Arial"/>
                <w:iCs/>
              </w:rPr>
            </w:pPr>
          </w:p>
          <w:p w14:paraId="4FA24555" w14:textId="77777777" w:rsidR="004324AA" w:rsidRPr="003C7DED" w:rsidRDefault="004324AA" w:rsidP="00D831B2">
            <w:pPr>
              <w:rPr>
                <w:rFonts w:ascii="Arial" w:hAnsi="Arial" w:cs="Arial"/>
                <w:i/>
                <w:color w:val="808080"/>
                <w:sz w:val="18"/>
                <w:szCs w:val="18"/>
              </w:rPr>
            </w:pPr>
          </w:p>
          <w:p w14:paraId="1F4A9AE8" w14:textId="77777777" w:rsidR="004324AA" w:rsidRPr="003C7DED" w:rsidRDefault="004324AA" w:rsidP="00D831B2">
            <w:pPr>
              <w:rPr>
                <w:rFonts w:ascii="Arial" w:hAnsi="Arial" w:cs="Arial"/>
                <w:i/>
                <w:color w:val="808080"/>
                <w:sz w:val="18"/>
                <w:szCs w:val="18"/>
              </w:rPr>
            </w:pPr>
          </w:p>
          <w:p w14:paraId="0C2585A2" w14:textId="77777777" w:rsidR="004324AA" w:rsidRPr="003C7DED" w:rsidRDefault="004324AA" w:rsidP="00D831B2">
            <w:pPr>
              <w:rPr>
                <w:rFonts w:ascii="Arial" w:hAnsi="Arial" w:cs="Arial"/>
                <w:i/>
                <w:color w:val="808080"/>
                <w:sz w:val="18"/>
                <w:szCs w:val="18"/>
              </w:rPr>
            </w:pPr>
          </w:p>
          <w:p w14:paraId="1684590B" w14:textId="77777777" w:rsidR="004324AA" w:rsidRPr="003C7DED" w:rsidRDefault="004324AA" w:rsidP="00D831B2">
            <w:pPr>
              <w:rPr>
                <w:rFonts w:ascii="Arial" w:hAnsi="Arial" w:cs="Arial"/>
                <w:i/>
                <w:color w:val="808080"/>
                <w:sz w:val="18"/>
                <w:szCs w:val="18"/>
              </w:rPr>
            </w:pPr>
          </w:p>
          <w:p w14:paraId="6E58AF85" w14:textId="77777777" w:rsidR="004324AA" w:rsidRPr="003C7DED" w:rsidRDefault="004324AA" w:rsidP="00D831B2">
            <w:pPr>
              <w:rPr>
                <w:rFonts w:ascii="Arial" w:hAnsi="Arial" w:cs="Arial"/>
              </w:rPr>
            </w:pPr>
            <w:r w:rsidRPr="003C7DED">
              <w:rPr>
                <w:rFonts w:ascii="Arial" w:hAnsi="Arial" w:cs="Arial"/>
                <w:i/>
                <w:color w:val="808080"/>
                <w:sz w:val="18"/>
                <w:szCs w:val="18"/>
              </w:rPr>
              <w:t>(this box should expand as you type)</w:t>
            </w:r>
          </w:p>
        </w:tc>
      </w:tr>
    </w:tbl>
    <w:p w14:paraId="0365A95A" w14:textId="77777777" w:rsidR="004324AA" w:rsidRPr="003C7DED" w:rsidRDefault="004324AA" w:rsidP="004324AA">
      <w:pPr>
        <w:rPr>
          <w:rFonts w:ascii="Arial" w:hAnsi="Arial" w:cs="Arial"/>
        </w:rPr>
      </w:pPr>
    </w:p>
    <w:p w14:paraId="6E1E8ECD" w14:textId="77777777" w:rsidR="004324AA" w:rsidRPr="003C7DED" w:rsidRDefault="004324AA" w:rsidP="004324AA">
      <w:pPr>
        <w:rPr>
          <w:rFonts w:ascii="Arial" w:hAnsi="Arial" w:cs="Arial"/>
        </w:rPr>
      </w:pPr>
    </w:p>
    <w:p w14:paraId="255935A7" w14:textId="77777777" w:rsidR="004324AA" w:rsidRPr="003C7DED" w:rsidRDefault="004324AA" w:rsidP="004324AA">
      <w:pPr>
        <w:rPr>
          <w:rFonts w:ascii="Arial" w:hAnsi="Arial" w:cs="Arial"/>
        </w:rPr>
      </w:pPr>
    </w:p>
    <w:p w14:paraId="6A6BFFC9" w14:textId="77777777" w:rsidR="004324AA" w:rsidRPr="003C7DED" w:rsidRDefault="004324AA" w:rsidP="004324AA">
      <w:pPr>
        <w:spacing w:after="240"/>
        <w:rPr>
          <w:rFonts w:ascii="Arial" w:hAnsi="Arial" w:cs="Arial"/>
          <w:b/>
        </w:rPr>
      </w:pPr>
      <w:r w:rsidRPr="003C7DED">
        <w:rPr>
          <w:rFonts w:ascii="Arial" w:hAnsi="Arial" w:cs="Arial"/>
          <w:b/>
        </w:rPr>
        <w:t>SECTION H</w:t>
      </w:r>
      <w:r>
        <w:rPr>
          <w:rFonts w:ascii="Arial" w:hAnsi="Arial" w:cs="Arial"/>
          <w:b/>
        </w:rPr>
        <w:t>:</w:t>
      </w:r>
      <w:r w:rsidRPr="003C7DED">
        <w:rPr>
          <w:rFonts w:ascii="Arial" w:hAnsi="Arial" w:cs="Arial"/>
          <w:b/>
        </w:rPr>
        <w:t xml:space="preserve"> Research with </w:t>
      </w:r>
      <w:r>
        <w:rPr>
          <w:rFonts w:ascii="Arial" w:hAnsi="Arial" w:cs="Arial"/>
          <w:b/>
        </w:rPr>
        <w:t>V</w:t>
      </w:r>
      <w:r w:rsidRPr="003C7DED">
        <w:rPr>
          <w:rFonts w:ascii="Arial" w:hAnsi="Arial" w:cs="Arial"/>
          <w:b/>
        </w:rPr>
        <w:t xml:space="preserve">ulnerable </w:t>
      </w:r>
      <w:r>
        <w:rPr>
          <w:rFonts w:ascii="Arial" w:hAnsi="Arial" w:cs="Arial"/>
          <w:b/>
        </w:rPr>
        <w:t>P</w:t>
      </w:r>
      <w:r w:rsidRPr="003C7DED">
        <w:rPr>
          <w:rFonts w:ascii="Arial" w:hAnsi="Arial" w:cs="Arial"/>
          <w:b/>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4324AA" w:rsidRPr="003C7DED" w14:paraId="1B3673D3" w14:textId="77777777" w:rsidTr="00D831B2">
        <w:tc>
          <w:tcPr>
            <w:tcW w:w="562" w:type="dxa"/>
            <w:shd w:val="clear" w:color="auto" w:fill="F2F2F2" w:themeFill="background1" w:themeFillShade="F2"/>
            <w:vAlign w:val="center"/>
          </w:tcPr>
          <w:p w14:paraId="4C40C418"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1</w:t>
            </w:r>
          </w:p>
        </w:tc>
        <w:tc>
          <w:tcPr>
            <w:tcW w:w="4253" w:type="dxa"/>
            <w:shd w:val="clear" w:color="auto" w:fill="F2F2F2" w:themeFill="background1" w:themeFillShade="F2"/>
            <w:vAlign w:val="center"/>
          </w:tcPr>
          <w:p w14:paraId="6BAFB325"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Are your participants classed as vulnerable people?</w:t>
            </w:r>
          </w:p>
        </w:tc>
        <w:tc>
          <w:tcPr>
            <w:tcW w:w="992" w:type="dxa"/>
            <w:shd w:val="clear" w:color="auto" w:fill="F2F2F2" w:themeFill="background1" w:themeFillShade="F2"/>
            <w:vAlign w:val="center"/>
          </w:tcPr>
          <w:p w14:paraId="4E7877E5"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rPr>
              <w:t>YES</w:t>
            </w:r>
          </w:p>
        </w:tc>
        <w:tc>
          <w:tcPr>
            <w:tcW w:w="1985" w:type="dxa"/>
            <w:shd w:val="clear" w:color="auto" w:fill="E2EFD9" w:themeFill="accent6" w:themeFillTint="33"/>
            <w:vAlign w:val="center"/>
          </w:tcPr>
          <w:p w14:paraId="7E9C63EE" w14:textId="77777777" w:rsidR="004324AA" w:rsidRPr="003C7DED" w:rsidRDefault="004324AA" w:rsidP="00D831B2">
            <w:pPr>
              <w:autoSpaceDE w:val="0"/>
              <w:autoSpaceDN w:val="0"/>
              <w:adjustRightInd w:val="0"/>
              <w:jc w:val="center"/>
              <w:rPr>
                <w:rFonts w:ascii="Arial" w:hAnsi="Arial" w:cs="Arial"/>
                <w:b/>
              </w:rPr>
            </w:pPr>
            <w:hyperlink w:anchor="APP_4" w:history="1">
              <w:r w:rsidRPr="003C7DED">
                <w:rPr>
                  <w:rStyle w:val="Hyperlink"/>
                  <w:rFonts w:ascii="Arial" w:eastAsia="MS Gothic" w:hAnsi="Arial" w:cs="Arial"/>
                  <w:b/>
                </w:rPr>
                <w:t>Click to continue to appendix 4</w:t>
              </w:r>
            </w:hyperlink>
          </w:p>
        </w:tc>
        <w:tc>
          <w:tcPr>
            <w:tcW w:w="850" w:type="dxa"/>
            <w:shd w:val="clear" w:color="auto" w:fill="F2F2F2" w:themeFill="background1" w:themeFillShade="F2"/>
            <w:vAlign w:val="center"/>
          </w:tcPr>
          <w:p w14:paraId="50B29633" w14:textId="77777777" w:rsidR="004324AA" w:rsidRPr="003C7DED" w:rsidRDefault="004324AA" w:rsidP="00D831B2">
            <w:pPr>
              <w:autoSpaceDE w:val="0"/>
              <w:autoSpaceDN w:val="0"/>
              <w:adjustRightInd w:val="0"/>
              <w:jc w:val="center"/>
              <w:rPr>
                <w:rFonts w:ascii="Arial" w:hAnsi="Arial" w:cs="Arial"/>
                <w:b/>
              </w:rPr>
            </w:pPr>
            <w:r w:rsidRPr="000B5BDF">
              <w:rPr>
                <w:rFonts w:ascii="Arial" w:hAnsi="Arial" w:cs="Arial"/>
                <w:b/>
                <w:highlight w:val="yellow"/>
              </w:rPr>
              <w:t>NO</w:t>
            </w:r>
          </w:p>
        </w:tc>
        <w:tc>
          <w:tcPr>
            <w:tcW w:w="1838" w:type="dxa"/>
            <w:shd w:val="clear" w:color="auto" w:fill="E2EFD9" w:themeFill="accent6" w:themeFillTint="33"/>
            <w:vAlign w:val="center"/>
          </w:tcPr>
          <w:p w14:paraId="6E38FC5D"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rPr>
              <w:t>Continue to the next section</w:t>
            </w:r>
          </w:p>
        </w:tc>
      </w:tr>
      <w:tr w:rsidR="004324AA" w:rsidRPr="003C7DED" w14:paraId="5B3B05F1" w14:textId="77777777" w:rsidTr="00D831B2">
        <w:trPr>
          <w:trHeight w:val="729"/>
        </w:trPr>
        <w:tc>
          <w:tcPr>
            <w:tcW w:w="562" w:type="dxa"/>
            <w:shd w:val="clear" w:color="auto" w:fill="F2F2F2" w:themeFill="background1" w:themeFillShade="F2"/>
            <w:vAlign w:val="center"/>
          </w:tcPr>
          <w:p w14:paraId="130618D5" w14:textId="77777777" w:rsidR="004324AA" w:rsidRPr="003C7DED" w:rsidRDefault="004324AA" w:rsidP="00D831B2">
            <w:pPr>
              <w:autoSpaceDE w:val="0"/>
              <w:autoSpaceDN w:val="0"/>
              <w:adjustRightInd w:val="0"/>
              <w:rPr>
                <w:rFonts w:ascii="Arial" w:hAnsi="Arial" w:cs="Arial"/>
              </w:rPr>
            </w:pPr>
            <w:r w:rsidRPr="00A35E44">
              <w:rPr>
                <w:rFonts w:ascii="Arial" w:hAnsi="Arial" w:cs="Arial"/>
                <w:sz w:val="21"/>
                <w:szCs w:val="18"/>
              </w:rPr>
              <w:t>2</w:t>
            </w:r>
          </w:p>
        </w:tc>
        <w:tc>
          <w:tcPr>
            <w:tcW w:w="4253" w:type="dxa"/>
            <w:shd w:val="clear" w:color="auto" w:fill="F2F2F2" w:themeFill="background1" w:themeFillShade="F2"/>
            <w:vAlign w:val="center"/>
          </w:tcPr>
          <w:p w14:paraId="6BF3592D" w14:textId="77777777" w:rsidR="004324AA" w:rsidRPr="003C7DED" w:rsidRDefault="004324AA" w:rsidP="00D831B2">
            <w:pPr>
              <w:autoSpaceDE w:val="0"/>
              <w:autoSpaceDN w:val="0"/>
              <w:adjustRightInd w:val="0"/>
              <w:rPr>
                <w:rFonts w:ascii="Arial" w:hAnsi="Arial" w:cs="Arial"/>
              </w:rPr>
            </w:pPr>
            <w:r>
              <w:rPr>
                <w:rFonts w:ascii="Arial" w:hAnsi="Arial" w:cs="Arial"/>
                <w:szCs w:val="18"/>
              </w:rPr>
              <w:t>Have you completed Appendix 4?</w:t>
            </w:r>
            <w:r w:rsidRPr="003C7DED">
              <w:rPr>
                <w:rFonts w:ascii="Arial" w:hAnsi="Arial" w:cs="Arial"/>
                <w:szCs w:val="18"/>
              </w:rPr>
              <w:t xml:space="preserve"> </w:t>
            </w:r>
          </w:p>
        </w:tc>
        <w:tc>
          <w:tcPr>
            <w:tcW w:w="992" w:type="dxa"/>
            <w:shd w:val="clear" w:color="auto" w:fill="F2F2F2" w:themeFill="background1" w:themeFillShade="F2"/>
            <w:vAlign w:val="center"/>
          </w:tcPr>
          <w:p w14:paraId="71B0FD38"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bCs/>
              </w:rPr>
              <w:t>YES</w:t>
            </w:r>
          </w:p>
        </w:tc>
        <w:tc>
          <w:tcPr>
            <w:tcW w:w="1985" w:type="dxa"/>
            <w:shd w:val="clear" w:color="auto" w:fill="E2EFD9" w:themeFill="accent6" w:themeFillTint="33"/>
            <w:vAlign w:val="center"/>
          </w:tcPr>
          <w:p w14:paraId="2DEF4083" w14:textId="77777777" w:rsidR="004324AA" w:rsidRPr="003C7DED" w:rsidRDefault="004324AA" w:rsidP="00D831B2">
            <w:pPr>
              <w:autoSpaceDE w:val="0"/>
              <w:autoSpaceDN w:val="0"/>
              <w:adjustRightInd w:val="0"/>
              <w:jc w:val="center"/>
              <w:rPr>
                <w:rFonts w:ascii="Arial" w:eastAsia="MS Gothic" w:hAnsi="Arial" w:cs="Arial"/>
                <w:b/>
              </w:rPr>
            </w:pPr>
            <w:r w:rsidRPr="003C7DED">
              <w:rPr>
                <w:rFonts w:ascii="MS Gothic" w:eastAsia="MS Gothic" w:hAnsi="MS Gothic" w:cs="Arial"/>
              </w:rPr>
              <w:t>☐</w:t>
            </w:r>
          </w:p>
        </w:tc>
        <w:tc>
          <w:tcPr>
            <w:tcW w:w="850" w:type="dxa"/>
            <w:shd w:val="clear" w:color="auto" w:fill="F2F2F2" w:themeFill="background1" w:themeFillShade="F2"/>
            <w:vAlign w:val="center"/>
          </w:tcPr>
          <w:p w14:paraId="4E8A9C1C" w14:textId="77777777" w:rsidR="004324AA" w:rsidRPr="00A35E44" w:rsidRDefault="004324AA" w:rsidP="00D831B2">
            <w:pPr>
              <w:autoSpaceDE w:val="0"/>
              <w:autoSpaceDN w:val="0"/>
              <w:adjustRightInd w:val="0"/>
              <w:jc w:val="center"/>
              <w:rPr>
                <w:rFonts w:ascii="Arial" w:hAnsi="Arial" w:cs="Arial"/>
                <w:b/>
                <w:bCs/>
              </w:rPr>
            </w:pPr>
            <w:r w:rsidRPr="000B5BDF">
              <w:rPr>
                <w:rFonts w:ascii="Arial" w:hAnsi="Arial" w:cs="Arial"/>
                <w:b/>
                <w:bCs/>
                <w:highlight w:val="yellow"/>
              </w:rPr>
              <w:t>NO</w:t>
            </w:r>
          </w:p>
        </w:tc>
        <w:tc>
          <w:tcPr>
            <w:tcW w:w="1838" w:type="dxa"/>
            <w:shd w:val="clear" w:color="auto" w:fill="E2EFD9" w:themeFill="accent6" w:themeFillTint="33"/>
            <w:vAlign w:val="center"/>
          </w:tcPr>
          <w:p w14:paraId="3693B2B1" w14:textId="77777777" w:rsidR="004324AA" w:rsidRPr="003C7DED" w:rsidRDefault="004324AA" w:rsidP="00D831B2">
            <w:pPr>
              <w:autoSpaceDE w:val="0"/>
              <w:autoSpaceDN w:val="0"/>
              <w:adjustRightInd w:val="0"/>
              <w:jc w:val="center"/>
              <w:rPr>
                <w:rFonts w:ascii="Arial" w:hAnsi="Arial" w:cs="Arial"/>
                <w:b/>
              </w:rPr>
            </w:pPr>
            <w:r w:rsidRPr="003C7DED">
              <w:rPr>
                <w:rFonts w:ascii="MS Gothic" w:eastAsia="MS Gothic" w:hAnsi="MS Gothic" w:cs="Arial"/>
              </w:rPr>
              <w:t>☐</w:t>
            </w:r>
          </w:p>
        </w:tc>
      </w:tr>
    </w:tbl>
    <w:p w14:paraId="025FDFFF" w14:textId="77777777" w:rsidR="004324AA" w:rsidRPr="003C7DED" w:rsidRDefault="004324AA" w:rsidP="004324AA">
      <w:pPr>
        <w:spacing w:after="240"/>
        <w:rPr>
          <w:rFonts w:ascii="Arial" w:hAnsi="Arial" w:cs="Arial"/>
          <w:b/>
        </w:rPr>
      </w:pPr>
    </w:p>
    <w:p w14:paraId="3320ED43" w14:textId="77777777" w:rsidR="004324AA" w:rsidRPr="003C7DED" w:rsidRDefault="004324AA" w:rsidP="004324AA">
      <w:pPr>
        <w:spacing w:after="240"/>
        <w:rPr>
          <w:rFonts w:ascii="Arial" w:hAnsi="Arial" w:cs="Arial"/>
          <w:b/>
        </w:rPr>
      </w:pPr>
      <w:bookmarkStart w:id="81" w:name="SEC_I"/>
      <w:r w:rsidRPr="003C7DED">
        <w:rPr>
          <w:rFonts w:ascii="Arial" w:hAnsi="Arial" w:cs="Arial"/>
          <w:b/>
        </w:rPr>
        <w:t>SECTION I</w:t>
      </w:r>
      <w:r>
        <w:rPr>
          <w:rFonts w:ascii="Arial" w:hAnsi="Arial" w:cs="Arial"/>
          <w:b/>
        </w:rPr>
        <w:t>:</w:t>
      </w:r>
      <w:r w:rsidRPr="003C7DED">
        <w:rPr>
          <w:rFonts w:ascii="Arial" w:hAnsi="Arial" w:cs="Arial"/>
          <w:b/>
        </w:rPr>
        <w:t xml:space="preserve"> </w:t>
      </w:r>
      <w:bookmarkEnd w:id="81"/>
      <w:r w:rsidRPr="003C7DED">
        <w:rPr>
          <w:rFonts w:ascii="Arial" w:hAnsi="Arial" w:cs="Arial"/>
          <w:b/>
        </w:rPr>
        <w:t xml:space="preserve">Research </w:t>
      </w:r>
      <w:r>
        <w:rPr>
          <w:rFonts w:ascii="Arial" w:hAnsi="Arial" w:cs="Arial"/>
          <w:b/>
        </w:rPr>
        <w:t>I</w:t>
      </w:r>
      <w:r w:rsidRPr="003C7DED">
        <w:rPr>
          <w:rFonts w:ascii="Arial" w:hAnsi="Arial" w:cs="Arial"/>
          <w:b/>
        </w:rPr>
        <w:t xml:space="preserve">nvolving </w:t>
      </w:r>
      <w:r>
        <w:rPr>
          <w:rFonts w:ascii="Arial" w:hAnsi="Arial" w:cs="Arial"/>
          <w:b/>
        </w:rPr>
        <w:t>A</w:t>
      </w:r>
      <w:r w:rsidRPr="003C7DED">
        <w:rPr>
          <w:rFonts w:ascii="Arial" w:hAnsi="Arial" w:cs="Arial"/>
          <w:b/>
        </w:rPr>
        <w:t xml:space="preserve">nimals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4324AA" w:rsidRPr="003C7DED" w14:paraId="51112A0F" w14:textId="77777777" w:rsidTr="00D831B2">
        <w:tc>
          <w:tcPr>
            <w:tcW w:w="562" w:type="dxa"/>
            <w:shd w:val="clear" w:color="auto" w:fill="F2F2F2" w:themeFill="background1" w:themeFillShade="F2"/>
            <w:vAlign w:val="center"/>
          </w:tcPr>
          <w:p w14:paraId="113B02F4"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1</w:t>
            </w:r>
          </w:p>
        </w:tc>
        <w:tc>
          <w:tcPr>
            <w:tcW w:w="4253" w:type="dxa"/>
            <w:shd w:val="clear" w:color="auto" w:fill="F2F2F2" w:themeFill="background1" w:themeFillShade="F2"/>
            <w:vAlign w:val="center"/>
          </w:tcPr>
          <w:p w14:paraId="1FED0C6E"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 xml:space="preserve">Are your participants </w:t>
            </w:r>
            <w:r>
              <w:rPr>
                <w:rFonts w:ascii="Arial" w:hAnsi="Arial" w:cs="Arial"/>
              </w:rPr>
              <w:t>non-human animals?</w:t>
            </w:r>
          </w:p>
        </w:tc>
        <w:tc>
          <w:tcPr>
            <w:tcW w:w="992" w:type="dxa"/>
            <w:shd w:val="clear" w:color="auto" w:fill="F2F2F2" w:themeFill="background1" w:themeFillShade="F2"/>
            <w:vAlign w:val="center"/>
          </w:tcPr>
          <w:p w14:paraId="64029DDE"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rPr>
              <w:t>YES</w:t>
            </w:r>
          </w:p>
        </w:tc>
        <w:tc>
          <w:tcPr>
            <w:tcW w:w="1985" w:type="dxa"/>
            <w:shd w:val="clear" w:color="auto" w:fill="E2EFD9" w:themeFill="accent6" w:themeFillTint="33"/>
            <w:vAlign w:val="center"/>
          </w:tcPr>
          <w:p w14:paraId="536F398B" w14:textId="77777777" w:rsidR="004324AA" w:rsidRPr="003C7DED" w:rsidRDefault="004324AA" w:rsidP="00D831B2">
            <w:pPr>
              <w:autoSpaceDE w:val="0"/>
              <w:autoSpaceDN w:val="0"/>
              <w:adjustRightInd w:val="0"/>
              <w:jc w:val="center"/>
              <w:rPr>
                <w:rFonts w:ascii="Arial" w:hAnsi="Arial" w:cs="Arial"/>
                <w:b/>
              </w:rPr>
            </w:pPr>
            <w:hyperlink w:anchor="APP_5" w:history="1">
              <w:r w:rsidRPr="003C7DED">
                <w:rPr>
                  <w:rStyle w:val="Hyperlink"/>
                  <w:rFonts w:ascii="Arial" w:eastAsia="MS Gothic" w:hAnsi="Arial" w:cs="Arial"/>
                  <w:b/>
                </w:rPr>
                <w:t>Click to continue to appendix 5</w:t>
              </w:r>
            </w:hyperlink>
          </w:p>
        </w:tc>
        <w:tc>
          <w:tcPr>
            <w:tcW w:w="850" w:type="dxa"/>
            <w:shd w:val="clear" w:color="auto" w:fill="F2F2F2" w:themeFill="background1" w:themeFillShade="F2"/>
            <w:vAlign w:val="center"/>
          </w:tcPr>
          <w:p w14:paraId="6CFF78E9" w14:textId="77777777" w:rsidR="004324AA" w:rsidRPr="003C7DED" w:rsidRDefault="004324AA" w:rsidP="00D831B2">
            <w:pPr>
              <w:autoSpaceDE w:val="0"/>
              <w:autoSpaceDN w:val="0"/>
              <w:adjustRightInd w:val="0"/>
              <w:jc w:val="center"/>
              <w:rPr>
                <w:rFonts w:ascii="Arial" w:hAnsi="Arial" w:cs="Arial"/>
                <w:b/>
              </w:rPr>
            </w:pPr>
            <w:r w:rsidRPr="000B5BDF">
              <w:rPr>
                <w:rFonts w:ascii="Arial" w:hAnsi="Arial" w:cs="Arial"/>
                <w:b/>
                <w:highlight w:val="yellow"/>
              </w:rPr>
              <w:t>NO</w:t>
            </w:r>
          </w:p>
        </w:tc>
        <w:tc>
          <w:tcPr>
            <w:tcW w:w="1838" w:type="dxa"/>
            <w:shd w:val="clear" w:color="auto" w:fill="E2EFD9" w:themeFill="accent6" w:themeFillTint="33"/>
            <w:vAlign w:val="center"/>
          </w:tcPr>
          <w:p w14:paraId="1FCE86AC"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rPr>
              <w:t>Continue to the next section</w:t>
            </w:r>
          </w:p>
        </w:tc>
      </w:tr>
      <w:tr w:rsidR="004324AA" w:rsidRPr="003C7DED" w14:paraId="626A082C" w14:textId="77777777" w:rsidTr="00D831B2">
        <w:trPr>
          <w:trHeight w:val="729"/>
        </w:trPr>
        <w:tc>
          <w:tcPr>
            <w:tcW w:w="562" w:type="dxa"/>
            <w:shd w:val="clear" w:color="auto" w:fill="F2F2F2" w:themeFill="background1" w:themeFillShade="F2"/>
            <w:vAlign w:val="center"/>
          </w:tcPr>
          <w:p w14:paraId="1A87566C" w14:textId="77777777" w:rsidR="004324AA" w:rsidRPr="003C7DED" w:rsidRDefault="004324AA" w:rsidP="00D831B2">
            <w:pPr>
              <w:autoSpaceDE w:val="0"/>
              <w:autoSpaceDN w:val="0"/>
              <w:adjustRightInd w:val="0"/>
              <w:rPr>
                <w:rFonts w:ascii="Arial" w:hAnsi="Arial" w:cs="Arial"/>
              </w:rPr>
            </w:pPr>
            <w:r w:rsidRPr="00A35E44">
              <w:rPr>
                <w:rFonts w:ascii="Arial" w:hAnsi="Arial" w:cs="Arial"/>
                <w:sz w:val="21"/>
                <w:szCs w:val="18"/>
              </w:rPr>
              <w:t>2</w:t>
            </w:r>
          </w:p>
        </w:tc>
        <w:tc>
          <w:tcPr>
            <w:tcW w:w="4253" w:type="dxa"/>
            <w:shd w:val="clear" w:color="auto" w:fill="F2F2F2" w:themeFill="background1" w:themeFillShade="F2"/>
            <w:vAlign w:val="center"/>
          </w:tcPr>
          <w:p w14:paraId="550B1FF6" w14:textId="77777777" w:rsidR="004324AA" w:rsidRPr="003C7DED" w:rsidRDefault="004324AA" w:rsidP="00D831B2">
            <w:pPr>
              <w:autoSpaceDE w:val="0"/>
              <w:autoSpaceDN w:val="0"/>
              <w:adjustRightInd w:val="0"/>
              <w:rPr>
                <w:rFonts w:ascii="Arial" w:hAnsi="Arial" w:cs="Arial"/>
              </w:rPr>
            </w:pPr>
            <w:r>
              <w:rPr>
                <w:rFonts w:ascii="Arial" w:hAnsi="Arial" w:cs="Arial"/>
                <w:szCs w:val="18"/>
              </w:rPr>
              <w:t>Have you completed Appendix 5?</w:t>
            </w:r>
            <w:r w:rsidRPr="003C7DED">
              <w:rPr>
                <w:rFonts w:ascii="Arial" w:hAnsi="Arial" w:cs="Arial"/>
                <w:szCs w:val="18"/>
              </w:rPr>
              <w:t xml:space="preserve"> </w:t>
            </w:r>
          </w:p>
        </w:tc>
        <w:tc>
          <w:tcPr>
            <w:tcW w:w="992" w:type="dxa"/>
            <w:shd w:val="clear" w:color="auto" w:fill="F2F2F2" w:themeFill="background1" w:themeFillShade="F2"/>
            <w:vAlign w:val="center"/>
          </w:tcPr>
          <w:p w14:paraId="26D5F916"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bCs/>
              </w:rPr>
              <w:t>YES</w:t>
            </w:r>
          </w:p>
        </w:tc>
        <w:tc>
          <w:tcPr>
            <w:tcW w:w="1985" w:type="dxa"/>
            <w:shd w:val="clear" w:color="auto" w:fill="E2EFD9" w:themeFill="accent6" w:themeFillTint="33"/>
            <w:vAlign w:val="center"/>
          </w:tcPr>
          <w:p w14:paraId="79C176DD" w14:textId="77777777" w:rsidR="004324AA" w:rsidRPr="003C7DED" w:rsidRDefault="004324AA" w:rsidP="00D831B2">
            <w:pPr>
              <w:autoSpaceDE w:val="0"/>
              <w:autoSpaceDN w:val="0"/>
              <w:adjustRightInd w:val="0"/>
              <w:jc w:val="center"/>
              <w:rPr>
                <w:rFonts w:ascii="Arial" w:eastAsia="MS Gothic" w:hAnsi="Arial" w:cs="Arial"/>
                <w:b/>
              </w:rPr>
            </w:pPr>
            <w:r w:rsidRPr="003C7DED">
              <w:rPr>
                <w:rFonts w:ascii="MS Gothic" w:eastAsia="MS Gothic" w:hAnsi="MS Gothic" w:cs="Arial"/>
              </w:rPr>
              <w:t>☐</w:t>
            </w:r>
          </w:p>
        </w:tc>
        <w:tc>
          <w:tcPr>
            <w:tcW w:w="850" w:type="dxa"/>
            <w:shd w:val="clear" w:color="auto" w:fill="F2F2F2" w:themeFill="background1" w:themeFillShade="F2"/>
            <w:vAlign w:val="center"/>
          </w:tcPr>
          <w:p w14:paraId="0DF9ED21" w14:textId="77777777" w:rsidR="004324AA" w:rsidRPr="00A35E44" w:rsidRDefault="004324AA" w:rsidP="00D831B2">
            <w:pPr>
              <w:autoSpaceDE w:val="0"/>
              <w:autoSpaceDN w:val="0"/>
              <w:adjustRightInd w:val="0"/>
              <w:jc w:val="center"/>
              <w:rPr>
                <w:rFonts w:ascii="Arial" w:hAnsi="Arial" w:cs="Arial"/>
                <w:b/>
                <w:bCs/>
              </w:rPr>
            </w:pPr>
            <w:r w:rsidRPr="000B5BDF">
              <w:rPr>
                <w:rFonts w:ascii="Arial" w:hAnsi="Arial" w:cs="Arial"/>
                <w:b/>
                <w:bCs/>
                <w:highlight w:val="yellow"/>
              </w:rPr>
              <w:t>NO</w:t>
            </w:r>
          </w:p>
        </w:tc>
        <w:tc>
          <w:tcPr>
            <w:tcW w:w="1838" w:type="dxa"/>
            <w:shd w:val="clear" w:color="auto" w:fill="E2EFD9" w:themeFill="accent6" w:themeFillTint="33"/>
            <w:vAlign w:val="center"/>
          </w:tcPr>
          <w:p w14:paraId="480AD3BE" w14:textId="77777777" w:rsidR="004324AA" w:rsidRPr="003C7DED" w:rsidRDefault="004324AA" w:rsidP="00D831B2">
            <w:pPr>
              <w:autoSpaceDE w:val="0"/>
              <w:autoSpaceDN w:val="0"/>
              <w:adjustRightInd w:val="0"/>
              <w:jc w:val="center"/>
              <w:rPr>
                <w:rFonts w:ascii="Arial" w:hAnsi="Arial" w:cs="Arial"/>
                <w:b/>
              </w:rPr>
            </w:pPr>
            <w:r w:rsidRPr="003C7DED">
              <w:rPr>
                <w:rFonts w:ascii="MS Gothic" w:eastAsia="MS Gothic" w:hAnsi="MS Gothic" w:cs="Arial"/>
              </w:rPr>
              <w:t>☐</w:t>
            </w:r>
          </w:p>
        </w:tc>
      </w:tr>
    </w:tbl>
    <w:p w14:paraId="18C86C42" w14:textId="77777777" w:rsidR="004324AA" w:rsidRPr="003C7DED" w:rsidRDefault="004324AA" w:rsidP="004324AA">
      <w:pPr>
        <w:spacing w:after="240"/>
        <w:rPr>
          <w:rFonts w:ascii="Arial" w:hAnsi="Arial" w:cs="Arial"/>
          <w:b/>
        </w:rPr>
      </w:pPr>
    </w:p>
    <w:p w14:paraId="5BEDE582" w14:textId="77777777" w:rsidR="004324AA" w:rsidRPr="003C7DED" w:rsidRDefault="004324AA" w:rsidP="004324AA">
      <w:pPr>
        <w:spacing w:after="240"/>
        <w:rPr>
          <w:rFonts w:ascii="Arial" w:hAnsi="Arial" w:cs="Arial"/>
          <w:b/>
        </w:rPr>
      </w:pPr>
      <w:bookmarkStart w:id="82" w:name="SEC_K"/>
      <w:r w:rsidRPr="003C7DED">
        <w:rPr>
          <w:rFonts w:ascii="Arial" w:hAnsi="Arial" w:cs="Arial"/>
          <w:b/>
        </w:rPr>
        <w:t xml:space="preserve">SECTION </w:t>
      </w:r>
      <w:r>
        <w:rPr>
          <w:rFonts w:ascii="Arial" w:hAnsi="Arial" w:cs="Arial"/>
          <w:b/>
        </w:rPr>
        <w:t>J:</w:t>
      </w:r>
      <w:r w:rsidRPr="003C7DED">
        <w:rPr>
          <w:rFonts w:ascii="Arial" w:hAnsi="Arial" w:cs="Arial"/>
          <w:b/>
        </w:rPr>
        <w:t xml:space="preserve"> </w:t>
      </w:r>
      <w:bookmarkEnd w:id="82"/>
      <w:r w:rsidRPr="003C7DED">
        <w:rPr>
          <w:rFonts w:ascii="Arial" w:hAnsi="Arial" w:cs="Arial"/>
          <w:b/>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4324AA" w:rsidRPr="003C7DED" w14:paraId="43C16CAB" w14:textId="77777777" w:rsidTr="00D831B2">
        <w:tc>
          <w:tcPr>
            <w:tcW w:w="562" w:type="dxa"/>
            <w:shd w:val="clear" w:color="auto" w:fill="F2F2F2" w:themeFill="background1" w:themeFillShade="F2"/>
            <w:vAlign w:val="center"/>
          </w:tcPr>
          <w:p w14:paraId="508A9BA5"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lastRenderedPageBreak/>
              <w:t>1</w:t>
            </w:r>
          </w:p>
        </w:tc>
        <w:tc>
          <w:tcPr>
            <w:tcW w:w="4253" w:type="dxa"/>
            <w:shd w:val="clear" w:color="auto" w:fill="F2F2F2" w:themeFill="background1" w:themeFillShade="F2"/>
            <w:vAlign w:val="center"/>
          </w:tcPr>
          <w:p w14:paraId="7081E699"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 xml:space="preserve">Are your participants staff or offenders within the Prison Service or the Probation </w:t>
            </w:r>
            <w:r>
              <w:rPr>
                <w:rFonts w:ascii="Arial" w:hAnsi="Arial" w:cs="Arial"/>
              </w:rPr>
              <w:t>Service</w:t>
            </w:r>
            <w:r w:rsidRPr="003C7DED">
              <w:rPr>
                <w:rFonts w:ascii="Arial" w:hAnsi="Arial" w:cs="Arial"/>
              </w:rPr>
              <w:t>?</w:t>
            </w:r>
          </w:p>
        </w:tc>
        <w:tc>
          <w:tcPr>
            <w:tcW w:w="992" w:type="dxa"/>
            <w:shd w:val="clear" w:color="auto" w:fill="F2F2F2" w:themeFill="background1" w:themeFillShade="F2"/>
            <w:vAlign w:val="center"/>
          </w:tcPr>
          <w:p w14:paraId="42787DBC"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rPr>
              <w:t>YES</w:t>
            </w:r>
          </w:p>
        </w:tc>
        <w:tc>
          <w:tcPr>
            <w:tcW w:w="1985" w:type="dxa"/>
            <w:shd w:val="clear" w:color="auto" w:fill="E2EFD9" w:themeFill="accent6" w:themeFillTint="33"/>
            <w:vAlign w:val="center"/>
          </w:tcPr>
          <w:p w14:paraId="237C5C68" w14:textId="77777777" w:rsidR="004324AA" w:rsidRPr="003C7DED" w:rsidRDefault="004324AA" w:rsidP="00D831B2">
            <w:pPr>
              <w:autoSpaceDE w:val="0"/>
              <w:autoSpaceDN w:val="0"/>
              <w:adjustRightInd w:val="0"/>
              <w:jc w:val="center"/>
              <w:rPr>
                <w:rFonts w:ascii="Arial" w:hAnsi="Arial" w:cs="Arial"/>
                <w:b/>
              </w:rPr>
            </w:pPr>
            <w:hyperlink w:anchor="APP_6" w:history="1">
              <w:r>
                <w:rPr>
                  <w:rStyle w:val="Hyperlink"/>
                  <w:rFonts w:ascii="Arial" w:eastAsia="MS Gothic" w:hAnsi="Arial" w:cs="Arial"/>
                  <w:b/>
                </w:rPr>
                <w:t>Click to continue to Appendix 6</w:t>
              </w:r>
            </w:hyperlink>
          </w:p>
        </w:tc>
        <w:tc>
          <w:tcPr>
            <w:tcW w:w="850" w:type="dxa"/>
            <w:shd w:val="clear" w:color="auto" w:fill="F2F2F2" w:themeFill="background1" w:themeFillShade="F2"/>
            <w:vAlign w:val="center"/>
          </w:tcPr>
          <w:p w14:paraId="74F1C3B7" w14:textId="77777777" w:rsidR="004324AA" w:rsidRPr="003C7DED" w:rsidRDefault="004324AA" w:rsidP="00D831B2">
            <w:pPr>
              <w:autoSpaceDE w:val="0"/>
              <w:autoSpaceDN w:val="0"/>
              <w:adjustRightInd w:val="0"/>
              <w:jc w:val="center"/>
              <w:rPr>
                <w:rFonts w:ascii="Arial" w:hAnsi="Arial" w:cs="Arial"/>
                <w:b/>
              </w:rPr>
            </w:pPr>
            <w:r w:rsidRPr="000B5BDF">
              <w:rPr>
                <w:rFonts w:ascii="Arial" w:hAnsi="Arial" w:cs="Arial"/>
                <w:b/>
                <w:highlight w:val="yellow"/>
              </w:rPr>
              <w:t>NO</w:t>
            </w:r>
          </w:p>
        </w:tc>
        <w:tc>
          <w:tcPr>
            <w:tcW w:w="1838" w:type="dxa"/>
            <w:shd w:val="clear" w:color="auto" w:fill="E2EFD9" w:themeFill="accent6" w:themeFillTint="33"/>
            <w:vAlign w:val="center"/>
          </w:tcPr>
          <w:p w14:paraId="79EE3DAF"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rPr>
              <w:t>Continue to the next section</w:t>
            </w:r>
          </w:p>
        </w:tc>
      </w:tr>
      <w:tr w:rsidR="004324AA" w:rsidRPr="003C7DED" w14:paraId="1534497A" w14:textId="77777777" w:rsidTr="00D831B2">
        <w:trPr>
          <w:trHeight w:val="729"/>
        </w:trPr>
        <w:tc>
          <w:tcPr>
            <w:tcW w:w="562" w:type="dxa"/>
            <w:shd w:val="clear" w:color="auto" w:fill="F2F2F2" w:themeFill="background1" w:themeFillShade="F2"/>
            <w:vAlign w:val="center"/>
          </w:tcPr>
          <w:p w14:paraId="6E72ACF7" w14:textId="77777777" w:rsidR="004324AA" w:rsidRPr="003C7DED" w:rsidRDefault="004324AA" w:rsidP="00D831B2">
            <w:pPr>
              <w:autoSpaceDE w:val="0"/>
              <w:autoSpaceDN w:val="0"/>
              <w:adjustRightInd w:val="0"/>
              <w:rPr>
                <w:rFonts w:ascii="Arial" w:hAnsi="Arial" w:cs="Arial"/>
              </w:rPr>
            </w:pPr>
            <w:r w:rsidRPr="00A35E44">
              <w:rPr>
                <w:rFonts w:ascii="Arial" w:hAnsi="Arial" w:cs="Arial"/>
                <w:sz w:val="21"/>
                <w:szCs w:val="18"/>
              </w:rPr>
              <w:t>2</w:t>
            </w:r>
          </w:p>
        </w:tc>
        <w:tc>
          <w:tcPr>
            <w:tcW w:w="4253" w:type="dxa"/>
            <w:shd w:val="clear" w:color="auto" w:fill="F2F2F2" w:themeFill="background1" w:themeFillShade="F2"/>
            <w:vAlign w:val="center"/>
          </w:tcPr>
          <w:p w14:paraId="40627F8F" w14:textId="77777777" w:rsidR="004324AA" w:rsidRPr="003C7DED" w:rsidRDefault="004324AA" w:rsidP="00D831B2">
            <w:pPr>
              <w:autoSpaceDE w:val="0"/>
              <w:autoSpaceDN w:val="0"/>
              <w:adjustRightInd w:val="0"/>
              <w:rPr>
                <w:rFonts w:ascii="Arial" w:hAnsi="Arial" w:cs="Arial"/>
              </w:rPr>
            </w:pPr>
            <w:r>
              <w:rPr>
                <w:rFonts w:ascii="Arial" w:hAnsi="Arial" w:cs="Arial"/>
                <w:szCs w:val="18"/>
              </w:rPr>
              <w:t>Have you completed Appendix 6?</w:t>
            </w:r>
            <w:r w:rsidRPr="003C7DED">
              <w:rPr>
                <w:rFonts w:ascii="Arial" w:hAnsi="Arial" w:cs="Arial"/>
                <w:szCs w:val="18"/>
              </w:rPr>
              <w:t xml:space="preserve"> </w:t>
            </w:r>
          </w:p>
        </w:tc>
        <w:tc>
          <w:tcPr>
            <w:tcW w:w="992" w:type="dxa"/>
            <w:shd w:val="clear" w:color="auto" w:fill="F2F2F2" w:themeFill="background1" w:themeFillShade="F2"/>
            <w:vAlign w:val="center"/>
          </w:tcPr>
          <w:p w14:paraId="1DC4664C"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bCs/>
              </w:rPr>
              <w:t>YES</w:t>
            </w:r>
          </w:p>
        </w:tc>
        <w:tc>
          <w:tcPr>
            <w:tcW w:w="1985" w:type="dxa"/>
            <w:shd w:val="clear" w:color="auto" w:fill="E2EFD9" w:themeFill="accent6" w:themeFillTint="33"/>
            <w:vAlign w:val="center"/>
          </w:tcPr>
          <w:p w14:paraId="129520D1" w14:textId="77777777" w:rsidR="004324AA" w:rsidRPr="003C7DED" w:rsidRDefault="004324AA" w:rsidP="00D831B2">
            <w:pPr>
              <w:autoSpaceDE w:val="0"/>
              <w:autoSpaceDN w:val="0"/>
              <w:adjustRightInd w:val="0"/>
              <w:jc w:val="center"/>
              <w:rPr>
                <w:rFonts w:ascii="Arial" w:eastAsia="MS Gothic" w:hAnsi="Arial" w:cs="Arial"/>
                <w:b/>
              </w:rPr>
            </w:pPr>
            <w:r w:rsidRPr="003C7DED">
              <w:rPr>
                <w:rFonts w:ascii="MS Gothic" w:eastAsia="MS Gothic" w:hAnsi="MS Gothic" w:cs="Arial"/>
              </w:rPr>
              <w:t>☐</w:t>
            </w:r>
          </w:p>
        </w:tc>
        <w:tc>
          <w:tcPr>
            <w:tcW w:w="850" w:type="dxa"/>
            <w:shd w:val="clear" w:color="auto" w:fill="F2F2F2" w:themeFill="background1" w:themeFillShade="F2"/>
            <w:vAlign w:val="center"/>
          </w:tcPr>
          <w:p w14:paraId="7E18B608" w14:textId="77777777" w:rsidR="004324AA" w:rsidRPr="00A35E44" w:rsidRDefault="004324AA" w:rsidP="00D831B2">
            <w:pPr>
              <w:autoSpaceDE w:val="0"/>
              <w:autoSpaceDN w:val="0"/>
              <w:adjustRightInd w:val="0"/>
              <w:jc w:val="center"/>
              <w:rPr>
                <w:rFonts w:ascii="Arial" w:hAnsi="Arial" w:cs="Arial"/>
                <w:b/>
                <w:bCs/>
              </w:rPr>
            </w:pPr>
            <w:r w:rsidRPr="000B5BDF">
              <w:rPr>
                <w:rFonts w:ascii="Arial" w:hAnsi="Arial" w:cs="Arial"/>
                <w:b/>
                <w:bCs/>
                <w:highlight w:val="yellow"/>
              </w:rPr>
              <w:t>NO</w:t>
            </w:r>
          </w:p>
        </w:tc>
        <w:tc>
          <w:tcPr>
            <w:tcW w:w="1838" w:type="dxa"/>
            <w:shd w:val="clear" w:color="auto" w:fill="E2EFD9" w:themeFill="accent6" w:themeFillTint="33"/>
            <w:vAlign w:val="center"/>
          </w:tcPr>
          <w:p w14:paraId="150C5562" w14:textId="77777777" w:rsidR="004324AA" w:rsidRPr="003C7DED" w:rsidRDefault="004324AA" w:rsidP="00D831B2">
            <w:pPr>
              <w:autoSpaceDE w:val="0"/>
              <w:autoSpaceDN w:val="0"/>
              <w:adjustRightInd w:val="0"/>
              <w:jc w:val="center"/>
              <w:rPr>
                <w:rFonts w:ascii="Arial" w:hAnsi="Arial" w:cs="Arial"/>
                <w:b/>
              </w:rPr>
            </w:pPr>
            <w:r w:rsidRPr="003C7DED">
              <w:rPr>
                <w:rFonts w:ascii="MS Gothic" w:eastAsia="MS Gothic" w:hAnsi="MS Gothic" w:cs="Arial"/>
              </w:rPr>
              <w:t>☐</w:t>
            </w:r>
          </w:p>
        </w:tc>
      </w:tr>
    </w:tbl>
    <w:p w14:paraId="11F37BA1" w14:textId="77777777" w:rsidR="004324AA" w:rsidRPr="003C7DED" w:rsidRDefault="004324AA" w:rsidP="004324AA">
      <w:pPr>
        <w:spacing w:after="240"/>
        <w:rPr>
          <w:rFonts w:ascii="Arial" w:hAnsi="Arial" w:cs="Arial"/>
          <w:b/>
        </w:rPr>
      </w:pPr>
    </w:p>
    <w:p w14:paraId="44DA8CB4" w14:textId="77777777" w:rsidR="004324AA" w:rsidRPr="003C7DED" w:rsidRDefault="004324AA" w:rsidP="004324AA">
      <w:pPr>
        <w:spacing w:after="240"/>
        <w:rPr>
          <w:rFonts w:ascii="Arial" w:hAnsi="Arial" w:cs="Arial"/>
          <w:b/>
        </w:rPr>
      </w:pPr>
      <w:bookmarkStart w:id="83" w:name="SEC_J"/>
      <w:r w:rsidRPr="003C7DED">
        <w:rPr>
          <w:rFonts w:ascii="Arial" w:hAnsi="Arial" w:cs="Arial"/>
          <w:b/>
        </w:rPr>
        <w:t xml:space="preserve">SECTION </w:t>
      </w:r>
      <w:r>
        <w:rPr>
          <w:rFonts w:ascii="Arial" w:hAnsi="Arial" w:cs="Arial"/>
          <w:b/>
        </w:rPr>
        <w:t>K:</w:t>
      </w:r>
      <w:r w:rsidRPr="003C7DED">
        <w:rPr>
          <w:rFonts w:ascii="Arial" w:hAnsi="Arial" w:cs="Arial"/>
          <w:b/>
        </w:rPr>
        <w:t xml:space="preserve"> </w:t>
      </w:r>
      <w:bookmarkEnd w:id="83"/>
      <w:r w:rsidRPr="003C7DED">
        <w:rPr>
          <w:rFonts w:ascii="Arial" w:hAnsi="Arial" w:cs="Arial"/>
          <w:b/>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4324AA" w:rsidRPr="003C7DED" w14:paraId="16BCF4AD" w14:textId="77777777" w:rsidTr="00D831B2">
        <w:tc>
          <w:tcPr>
            <w:tcW w:w="562" w:type="dxa"/>
            <w:shd w:val="clear" w:color="auto" w:fill="F2F2F2" w:themeFill="background1" w:themeFillShade="F2"/>
            <w:vAlign w:val="center"/>
          </w:tcPr>
          <w:p w14:paraId="0F54BE98"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1</w:t>
            </w:r>
          </w:p>
        </w:tc>
        <w:tc>
          <w:tcPr>
            <w:tcW w:w="4253" w:type="dxa"/>
            <w:shd w:val="clear" w:color="auto" w:fill="F2F2F2" w:themeFill="background1" w:themeFillShade="F2"/>
            <w:vAlign w:val="center"/>
          </w:tcPr>
          <w:p w14:paraId="41208198"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Are your participants selected due to their health or social care needs?</w:t>
            </w:r>
          </w:p>
        </w:tc>
        <w:tc>
          <w:tcPr>
            <w:tcW w:w="992" w:type="dxa"/>
            <w:shd w:val="clear" w:color="auto" w:fill="F2F2F2" w:themeFill="background1" w:themeFillShade="F2"/>
            <w:vAlign w:val="center"/>
          </w:tcPr>
          <w:p w14:paraId="17187CC9"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rPr>
              <w:t>YES</w:t>
            </w:r>
          </w:p>
        </w:tc>
        <w:tc>
          <w:tcPr>
            <w:tcW w:w="1985" w:type="dxa"/>
            <w:shd w:val="clear" w:color="auto" w:fill="E2EFD9" w:themeFill="accent6" w:themeFillTint="33"/>
            <w:vAlign w:val="center"/>
          </w:tcPr>
          <w:p w14:paraId="2177F952" w14:textId="77777777" w:rsidR="004324AA" w:rsidRPr="003C7DED" w:rsidRDefault="004324AA" w:rsidP="00D831B2">
            <w:pPr>
              <w:autoSpaceDE w:val="0"/>
              <w:autoSpaceDN w:val="0"/>
              <w:adjustRightInd w:val="0"/>
              <w:jc w:val="center"/>
              <w:rPr>
                <w:rFonts w:ascii="Arial" w:hAnsi="Arial" w:cs="Arial"/>
                <w:b/>
              </w:rPr>
            </w:pPr>
            <w:hyperlink w:anchor="APP_7" w:history="1">
              <w:r>
                <w:rPr>
                  <w:rStyle w:val="Hyperlink"/>
                  <w:rFonts w:ascii="Arial" w:eastAsia="MS Gothic" w:hAnsi="Arial" w:cs="Arial"/>
                  <w:b/>
                </w:rPr>
                <w:t>Click to continue to Appendix 7</w:t>
              </w:r>
            </w:hyperlink>
          </w:p>
        </w:tc>
        <w:tc>
          <w:tcPr>
            <w:tcW w:w="850" w:type="dxa"/>
            <w:shd w:val="clear" w:color="auto" w:fill="F2F2F2" w:themeFill="background1" w:themeFillShade="F2"/>
            <w:vAlign w:val="center"/>
          </w:tcPr>
          <w:p w14:paraId="12A49183" w14:textId="77777777" w:rsidR="004324AA" w:rsidRPr="003C7DED" w:rsidRDefault="004324AA" w:rsidP="00D831B2">
            <w:pPr>
              <w:autoSpaceDE w:val="0"/>
              <w:autoSpaceDN w:val="0"/>
              <w:adjustRightInd w:val="0"/>
              <w:jc w:val="center"/>
              <w:rPr>
                <w:rFonts w:ascii="Arial" w:hAnsi="Arial" w:cs="Arial"/>
                <w:b/>
              </w:rPr>
            </w:pPr>
            <w:r w:rsidRPr="000B5BDF">
              <w:rPr>
                <w:rFonts w:ascii="Arial" w:hAnsi="Arial" w:cs="Arial"/>
                <w:b/>
                <w:highlight w:val="yellow"/>
              </w:rPr>
              <w:t>NO</w:t>
            </w:r>
          </w:p>
        </w:tc>
        <w:tc>
          <w:tcPr>
            <w:tcW w:w="1838" w:type="dxa"/>
            <w:shd w:val="clear" w:color="auto" w:fill="E2EFD9" w:themeFill="accent6" w:themeFillTint="33"/>
            <w:vAlign w:val="center"/>
          </w:tcPr>
          <w:p w14:paraId="4E6F1672"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rPr>
              <w:t>Continue to the next section</w:t>
            </w:r>
          </w:p>
        </w:tc>
      </w:tr>
      <w:tr w:rsidR="004324AA" w:rsidRPr="003C7DED" w14:paraId="15369221" w14:textId="77777777" w:rsidTr="00D831B2">
        <w:trPr>
          <w:trHeight w:val="729"/>
        </w:trPr>
        <w:tc>
          <w:tcPr>
            <w:tcW w:w="562" w:type="dxa"/>
            <w:shd w:val="clear" w:color="auto" w:fill="F2F2F2" w:themeFill="background1" w:themeFillShade="F2"/>
            <w:vAlign w:val="center"/>
          </w:tcPr>
          <w:p w14:paraId="6A033B7B" w14:textId="77777777" w:rsidR="004324AA" w:rsidRPr="003C7DED" w:rsidRDefault="004324AA" w:rsidP="00D831B2">
            <w:pPr>
              <w:autoSpaceDE w:val="0"/>
              <w:autoSpaceDN w:val="0"/>
              <w:adjustRightInd w:val="0"/>
              <w:rPr>
                <w:rFonts w:ascii="Arial" w:hAnsi="Arial" w:cs="Arial"/>
              </w:rPr>
            </w:pPr>
            <w:r w:rsidRPr="00A35E44">
              <w:rPr>
                <w:rFonts w:ascii="Arial" w:hAnsi="Arial" w:cs="Arial"/>
                <w:sz w:val="21"/>
                <w:szCs w:val="18"/>
              </w:rPr>
              <w:t>2</w:t>
            </w:r>
          </w:p>
        </w:tc>
        <w:tc>
          <w:tcPr>
            <w:tcW w:w="4253" w:type="dxa"/>
            <w:shd w:val="clear" w:color="auto" w:fill="F2F2F2" w:themeFill="background1" w:themeFillShade="F2"/>
            <w:vAlign w:val="center"/>
          </w:tcPr>
          <w:p w14:paraId="190DC516" w14:textId="77777777" w:rsidR="004324AA" w:rsidRPr="003C7DED" w:rsidRDefault="004324AA" w:rsidP="00D831B2">
            <w:pPr>
              <w:autoSpaceDE w:val="0"/>
              <w:autoSpaceDN w:val="0"/>
              <w:adjustRightInd w:val="0"/>
              <w:rPr>
                <w:rFonts w:ascii="Arial" w:hAnsi="Arial" w:cs="Arial"/>
              </w:rPr>
            </w:pPr>
            <w:r>
              <w:rPr>
                <w:rFonts w:ascii="Arial" w:hAnsi="Arial" w:cs="Arial"/>
                <w:szCs w:val="18"/>
              </w:rPr>
              <w:t>Have you completed Appendix 7?</w:t>
            </w:r>
            <w:r w:rsidRPr="003C7DED">
              <w:rPr>
                <w:rFonts w:ascii="Arial" w:hAnsi="Arial" w:cs="Arial"/>
                <w:szCs w:val="18"/>
              </w:rPr>
              <w:t xml:space="preserve"> </w:t>
            </w:r>
          </w:p>
        </w:tc>
        <w:tc>
          <w:tcPr>
            <w:tcW w:w="992" w:type="dxa"/>
            <w:shd w:val="clear" w:color="auto" w:fill="F2F2F2" w:themeFill="background1" w:themeFillShade="F2"/>
            <w:vAlign w:val="center"/>
          </w:tcPr>
          <w:p w14:paraId="404EA9F2"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bCs/>
              </w:rPr>
              <w:t>YES</w:t>
            </w:r>
          </w:p>
        </w:tc>
        <w:tc>
          <w:tcPr>
            <w:tcW w:w="1985" w:type="dxa"/>
            <w:shd w:val="clear" w:color="auto" w:fill="E2EFD9" w:themeFill="accent6" w:themeFillTint="33"/>
            <w:vAlign w:val="center"/>
          </w:tcPr>
          <w:p w14:paraId="24DA714C" w14:textId="77777777" w:rsidR="004324AA" w:rsidRPr="003C7DED" w:rsidRDefault="004324AA" w:rsidP="00D831B2">
            <w:pPr>
              <w:autoSpaceDE w:val="0"/>
              <w:autoSpaceDN w:val="0"/>
              <w:adjustRightInd w:val="0"/>
              <w:jc w:val="center"/>
              <w:rPr>
                <w:rFonts w:ascii="Arial" w:eastAsia="MS Gothic" w:hAnsi="Arial" w:cs="Arial"/>
                <w:b/>
              </w:rPr>
            </w:pPr>
            <w:r w:rsidRPr="003C7DED">
              <w:rPr>
                <w:rFonts w:ascii="MS Gothic" w:eastAsia="MS Gothic" w:hAnsi="MS Gothic" w:cs="Arial"/>
              </w:rPr>
              <w:t>☐</w:t>
            </w:r>
          </w:p>
        </w:tc>
        <w:tc>
          <w:tcPr>
            <w:tcW w:w="850" w:type="dxa"/>
            <w:shd w:val="clear" w:color="auto" w:fill="F2F2F2" w:themeFill="background1" w:themeFillShade="F2"/>
            <w:vAlign w:val="center"/>
          </w:tcPr>
          <w:p w14:paraId="6B3935EA" w14:textId="77777777" w:rsidR="004324AA" w:rsidRPr="00A35E44" w:rsidRDefault="004324AA" w:rsidP="00D831B2">
            <w:pPr>
              <w:autoSpaceDE w:val="0"/>
              <w:autoSpaceDN w:val="0"/>
              <w:adjustRightInd w:val="0"/>
              <w:jc w:val="center"/>
              <w:rPr>
                <w:rFonts w:ascii="Arial" w:hAnsi="Arial" w:cs="Arial"/>
                <w:b/>
                <w:bCs/>
              </w:rPr>
            </w:pPr>
            <w:r w:rsidRPr="000B5BDF">
              <w:rPr>
                <w:rFonts w:ascii="Arial" w:hAnsi="Arial" w:cs="Arial"/>
                <w:b/>
                <w:bCs/>
                <w:highlight w:val="yellow"/>
              </w:rPr>
              <w:t>NO</w:t>
            </w:r>
          </w:p>
        </w:tc>
        <w:tc>
          <w:tcPr>
            <w:tcW w:w="1838" w:type="dxa"/>
            <w:shd w:val="clear" w:color="auto" w:fill="E2EFD9" w:themeFill="accent6" w:themeFillTint="33"/>
            <w:vAlign w:val="center"/>
          </w:tcPr>
          <w:p w14:paraId="0CD652E3" w14:textId="77777777" w:rsidR="004324AA" w:rsidRPr="003C7DED" w:rsidRDefault="004324AA" w:rsidP="00D831B2">
            <w:pPr>
              <w:autoSpaceDE w:val="0"/>
              <w:autoSpaceDN w:val="0"/>
              <w:adjustRightInd w:val="0"/>
              <w:jc w:val="center"/>
              <w:rPr>
                <w:rFonts w:ascii="Arial" w:hAnsi="Arial" w:cs="Arial"/>
                <w:b/>
              </w:rPr>
            </w:pPr>
            <w:r w:rsidRPr="003C7DED">
              <w:rPr>
                <w:rFonts w:ascii="MS Gothic" w:eastAsia="MS Gothic" w:hAnsi="MS Gothic" w:cs="Arial"/>
              </w:rPr>
              <w:t>☐</w:t>
            </w:r>
          </w:p>
        </w:tc>
      </w:tr>
    </w:tbl>
    <w:p w14:paraId="6990B049" w14:textId="77777777" w:rsidR="004324AA" w:rsidRDefault="004324AA" w:rsidP="004324AA">
      <w:pPr>
        <w:spacing w:after="240"/>
        <w:rPr>
          <w:rFonts w:ascii="Arial" w:hAnsi="Arial" w:cs="Arial"/>
          <w:b/>
        </w:rPr>
      </w:pPr>
    </w:p>
    <w:p w14:paraId="6EC7D87A" w14:textId="77777777" w:rsidR="004324AA" w:rsidRPr="003C7DED" w:rsidRDefault="004324AA" w:rsidP="004324AA">
      <w:pPr>
        <w:spacing w:after="240"/>
        <w:rPr>
          <w:rFonts w:ascii="Arial" w:hAnsi="Arial" w:cs="Arial"/>
          <w:b/>
        </w:rPr>
      </w:pPr>
      <w:bookmarkStart w:id="84" w:name="SEC_L"/>
      <w:r w:rsidRPr="003C7DED">
        <w:rPr>
          <w:rFonts w:ascii="Arial" w:hAnsi="Arial" w:cs="Arial"/>
          <w:b/>
        </w:rPr>
        <w:t>SECTION L</w:t>
      </w:r>
      <w:r>
        <w:rPr>
          <w:rFonts w:ascii="Arial" w:hAnsi="Arial" w:cs="Arial"/>
          <w:b/>
        </w:rPr>
        <w:t>:</w:t>
      </w:r>
      <w:r w:rsidRPr="003C7DED">
        <w:rPr>
          <w:rFonts w:ascii="Arial" w:hAnsi="Arial" w:cs="Arial"/>
          <w:b/>
        </w:rPr>
        <w:t xml:space="preserve"> </w:t>
      </w:r>
      <w:bookmarkEnd w:id="84"/>
      <w:r w:rsidRPr="003C7DED">
        <w:rPr>
          <w:rFonts w:ascii="Arial" w:hAnsi="Arial" w:cs="Arial"/>
          <w:b/>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4324AA" w:rsidRPr="003C7DED" w14:paraId="503C1C91" w14:textId="77777777" w:rsidTr="00D831B2">
        <w:trPr>
          <w:trHeight w:val="403"/>
        </w:trPr>
        <w:tc>
          <w:tcPr>
            <w:tcW w:w="8606" w:type="dxa"/>
            <w:gridSpan w:val="2"/>
            <w:tcBorders>
              <w:top w:val="single" w:sz="4" w:space="0" w:color="auto"/>
              <w:left w:val="single" w:sz="4" w:space="0" w:color="auto"/>
              <w:bottom w:val="single" w:sz="4" w:space="0" w:color="auto"/>
            </w:tcBorders>
            <w:shd w:val="clear" w:color="auto" w:fill="D9E2F3" w:themeFill="accent1" w:themeFillTint="33"/>
          </w:tcPr>
          <w:p w14:paraId="03C8B91C" w14:textId="77777777" w:rsidR="004324AA" w:rsidRPr="003C7DED" w:rsidRDefault="004324AA" w:rsidP="00D831B2">
            <w:pPr>
              <w:pStyle w:val="NormalWeb"/>
              <w:autoSpaceDE w:val="0"/>
              <w:autoSpaceDN w:val="0"/>
              <w:adjustRightInd w:val="0"/>
              <w:spacing w:after="0"/>
              <w:rPr>
                <w:rFonts w:ascii="Arial" w:hAnsi="Arial" w:cs="Arial"/>
                <w:b/>
                <w:bCs/>
                <w:sz w:val="22"/>
                <w:szCs w:val="22"/>
              </w:rPr>
            </w:pPr>
            <w:r w:rsidRPr="003C7DED">
              <w:rPr>
                <w:rFonts w:ascii="Arial" w:hAnsi="Arial" w:cs="Arial"/>
                <w:b/>
                <w:bCs/>
                <w:sz w:val="22"/>
                <w:szCs w:val="22"/>
              </w:rPr>
              <w:t>Personal Data</w:t>
            </w:r>
          </w:p>
          <w:p w14:paraId="46721328" w14:textId="77777777" w:rsidR="004324AA" w:rsidRPr="003C7DED" w:rsidRDefault="004324AA" w:rsidP="00D831B2">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2155B0E9" w14:textId="77777777" w:rsidR="004324AA" w:rsidRPr="003C7DED" w:rsidRDefault="004324AA" w:rsidP="00D831B2">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6F70AA24" w14:textId="77777777" w:rsidR="004324AA" w:rsidRPr="003C7DED" w:rsidRDefault="004324AA" w:rsidP="00D831B2">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4324AA" w:rsidRPr="003C7DED" w14:paraId="5BB5D30A" w14:textId="77777777" w:rsidTr="00D831B2">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D20B953" w14:textId="77777777" w:rsidR="004324AA" w:rsidRPr="003C7DED" w:rsidRDefault="004324AA" w:rsidP="00D831B2">
            <w:pPr>
              <w:jc w:val="center"/>
              <w:rPr>
                <w:rFonts w:ascii="Arial" w:hAnsi="Arial" w:cs="Arial"/>
              </w:rPr>
            </w:pPr>
            <w:bookmarkStart w:id="85" w:name="_Hlk153191083"/>
            <w:r w:rsidRPr="003C7DED">
              <w:rPr>
                <w:rFonts w:ascii="Arial" w:hAnsi="Arial" w:cs="Arial"/>
              </w:rPr>
              <w:t>1</w:t>
            </w:r>
          </w:p>
        </w:tc>
        <w:tc>
          <w:tcPr>
            <w:tcW w:w="8044" w:type="dxa"/>
            <w:tcBorders>
              <w:left w:val="single" w:sz="4" w:space="0" w:color="auto"/>
            </w:tcBorders>
            <w:shd w:val="clear" w:color="auto" w:fill="F2F2F2" w:themeFill="background1" w:themeFillShade="F2"/>
            <w:vAlign w:val="center"/>
          </w:tcPr>
          <w:p w14:paraId="5B72660A" w14:textId="77777777" w:rsidR="004324AA" w:rsidRPr="003C7DED" w:rsidRDefault="004324AA" w:rsidP="00D831B2">
            <w:pPr>
              <w:rPr>
                <w:rFonts w:ascii="Arial" w:hAnsi="Arial" w:cs="Arial"/>
              </w:rPr>
            </w:pPr>
            <w:r w:rsidRPr="003C7DED">
              <w:rPr>
                <w:rFonts w:ascii="Arial" w:hAnsi="Arial" w:cs="Arial"/>
              </w:rPr>
              <w:t xml:space="preserve">Personal data means any information relating to an identified or identifiable natural person (‘data subject’). An identifiable natural person </w:t>
            </w:r>
            <w:r>
              <w:rPr>
                <w:rFonts w:ascii="Arial" w:hAnsi="Arial" w:cs="Arial"/>
              </w:rPr>
              <w:t>can</w:t>
            </w:r>
            <w:r w:rsidRPr="003C7DED">
              <w:rPr>
                <w:rFonts w:ascii="Arial" w:hAnsi="Arial" w:cs="Arial"/>
              </w:rPr>
              <w:t xml:space="preserve">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4EC17303" w14:textId="77777777" w:rsidR="004324AA" w:rsidRPr="003C7DED" w:rsidRDefault="004324AA" w:rsidP="00D831B2">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6E660AB6" w14:textId="77777777" w:rsidR="004324AA" w:rsidRPr="003C7DED" w:rsidRDefault="004324AA" w:rsidP="00D831B2">
            <w:pPr>
              <w:pStyle w:val="NormalWeb"/>
              <w:autoSpaceDE w:val="0"/>
              <w:autoSpaceDN w:val="0"/>
              <w:adjustRightInd w:val="0"/>
              <w:jc w:val="center"/>
              <w:rPr>
                <w:rFonts w:ascii="Arial" w:eastAsia="MS Gothic" w:hAnsi="Arial" w:cs="Arial"/>
                <w:sz w:val="22"/>
                <w:szCs w:val="22"/>
              </w:rPr>
            </w:pPr>
            <w:r w:rsidRPr="00E07350">
              <w:rPr>
                <w:rFonts w:ascii="Segoe UI Symbol" w:eastAsia="MS Gothic" w:hAnsi="Segoe UI Symbol" w:cs="Segoe UI Symbol"/>
                <w:sz w:val="22"/>
                <w:szCs w:val="22"/>
                <w:highlight w:val="yellow"/>
              </w:rPr>
              <w:t>☐</w:t>
            </w:r>
          </w:p>
        </w:tc>
      </w:tr>
      <w:tr w:rsidR="004324AA" w:rsidRPr="003C7DED" w14:paraId="4A4ADEDC" w14:textId="77777777" w:rsidTr="00D831B2">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6E0843" w14:textId="77777777" w:rsidR="004324AA" w:rsidRPr="003C7DED" w:rsidRDefault="004324AA" w:rsidP="00D831B2">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3D3FE62E" w14:textId="77777777" w:rsidR="004324AA" w:rsidRPr="003C7DED" w:rsidRDefault="004324AA" w:rsidP="00D831B2">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576E4581" w14:textId="77777777" w:rsidR="004324AA" w:rsidRPr="003C7DED" w:rsidRDefault="004324AA" w:rsidP="00D831B2">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3C6D5B0D" w14:textId="77777777" w:rsidR="004324AA" w:rsidRPr="003C7DED" w:rsidRDefault="004324AA" w:rsidP="00D831B2">
            <w:pPr>
              <w:pStyle w:val="NormalWeb"/>
              <w:autoSpaceDE w:val="0"/>
              <w:autoSpaceDN w:val="0"/>
              <w:adjustRightInd w:val="0"/>
              <w:rPr>
                <w:rFonts w:ascii="Arial" w:hAnsi="Arial" w:cs="Arial"/>
                <w:b/>
                <w:bCs/>
              </w:rPr>
            </w:pPr>
          </w:p>
        </w:tc>
      </w:tr>
      <w:tr w:rsidR="004324AA" w:rsidRPr="003C7DED" w14:paraId="08F85546" w14:textId="77777777" w:rsidTr="00D831B2">
        <w:trPr>
          <w:trHeight w:val="403"/>
        </w:trPr>
        <w:tc>
          <w:tcPr>
            <w:tcW w:w="10487" w:type="dxa"/>
            <w:gridSpan w:val="4"/>
            <w:tcBorders>
              <w:top w:val="single" w:sz="4" w:space="0" w:color="auto"/>
              <w:left w:val="single" w:sz="4" w:space="0" w:color="auto"/>
              <w:bottom w:val="single" w:sz="4" w:space="0" w:color="auto"/>
            </w:tcBorders>
            <w:vAlign w:val="center"/>
          </w:tcPr>
          <w:p w14:paraId="35546F4C" w14:textId="77777777" w:rsidR="004324AA" w:rsidRPr="003C7DED" w:rsidRDefault="004324AA" w:rsidP="00D831B2">
            <w:pPr>
              <w:rPr>
                <w:rFonts w:ascii="Arial" w:hAnsi="Arial" w:cs="Arial"/>
              </w:rPr>
            </w:pPr>
          </w:p>
          <w:p w14:paraId="033E7421" w14:textId="77777777" w:rsidR="004324AA" w:rsidRPr="003C7DED" w:rsidRDefault="004324AA" w:rsidP="00D831B2">
            <w:pPr>
              <w:rPr>
                <w:rFonts w:ascii="Arial" w:hAnsi="Arial" w:cs="Arial"/>
              </w:rPr>
            </w:pPr>
          </w:p>
          <w:p w14:paraId="0DF9CE56" w14:textId="77777777" w:rsidR="004324AA" w:rsidRPr="003C7DED" w:rsidRDefault="004324AA" w:rsidP="00D831B2">
            <w:pPr>
              <w:rPr>
                <w:rFonts w:ascii="Arial" w:hAnsi="Arial" w:cs="Arial"/>
              </w:rPr>
            </w:pPr>
          </w:p>
          <w:p w14:paraId="436D8380" w14:textId="77777777" w:rsidR="004324AA" w:rsidRPr="003C7DED" w:rsidRDefault="004324AA" w:rsidP="00D831B2">
            <w:pPr>
              <w:rPr>
                <w:rFonts w:ascii="Arial" w:hAnsi="Arial" w:cs="Arial"/>
              </w:rPr>
            </w:pPr>
          </w:p>
          <w:p w14:paraId="5B5A9034" w14:textId="77777777" w:rsidR="004324AA" w:rsidRPr="003C7DED" w:rsidRDefault="004324AA" w:rsidP="00D831B2">
            <w:pPr>
              <w:rPr>
                <w:rFonts w:ascii="Arial" w:hAnsi="Arial" w:cs="Arial"/>
              </w:rPr>
            </w:pPr>
          </w:p>
          <w:p w14:paraId="3C5AF867" w14:textId="77777777" w:rsidR="004324AA" w:rsidRPr="003C7DED" w:rsidRDefault="004324AA" w:rsidP="00D831B2">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85"/>
    </w:tbl>
    <w:p w14:paraId="39EC0757" w14:textId="77777777" w:rsidR="004324AA" w:rsidRPr="003C7DED" w:rsidRDefault="004324AA" w:rsidP="004324AA">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4324AA" w:rsidRPr="003C7DED" w14:paraId="0D6C0EFB" w14:textId="77777777" w:rsidTr="00D831B2">
        <w:trPr>
          <w:trHeight w:val="368"/>
        </w:trPr>
        <w:tc>
          <w:tcPr>
            <w:tcW w:w="8472" w:type="dxa"/>
            <w:gridSpan w:val="3"/>
            <w:shd w:val="clear" w:color="auto" w:fill="D9E2F3" w:themeFill="accent1" w:themeFillTint="33"/>
          </w:tcPr>
          <w:p w14:paraId="2EE27530" w14:textId="77777777" w:rsidR="004324AA" w:rsidRPr="003C7DED" w:rsidRDefault="004324AA" w:rsidP="00D831B2">
            <w:pPr>
              <w:autoSpaceDE w:val="0"/>
              <w:autoSpaceDN w:val="0"/>
              <w:adjustRightInd w:val="0"/>
              <w:jc w:val="both"/>
              <w:rPr>
                <w:rFonts w:ascii="Arial" w:hAnsi="Arial" w:cs="Arial"/>
              </w:rPr>
            </w:pPr>
            <w:r w:rsidRPr="003C7DED">
              <w:rPr>
                <w:rFonts w:ascii="Arial" w:hAnsi="Arial" w:cs="Arial"/>
                <w:b/>
                <w:bCs/>
              </w:rPr>
              <w:t>Special Category Data</w:t>
            </w:r>
            <w:r w:rsidRPr="003C7DED">
              <w:rPr>
                <w:rFonts w:ascii="Arial" w:hAnsi="Arial" w:cs="Arial"/>
              </w:rPr>
              <w:t xml:space="preserve"> </w:t>
            </w:r>
          </w:p>
          <w:p w14:paraId="40B69172" w14:textId="77777777" w:rsidR="004324AA" w:rsidRPr="003C7DED" w:rsidRDefault="004324AA" w:rsidP="00D831B2">
            <w:pPr>
              <w:autoSpaceDE w:val="0"/>
              <w:autoSpaceDN w:val="0"/>
              <w:adjustRightInd w:val="0"/>
              <w:jc w:val="both"/>
              <w:rPr>
                <w:rFonts w:ascii="Arial" w:hAnsi="Arial" w:cs="Arial"/>
              </w:rPr>
            </w:pPr>
            <w:r w:rsidRPr="003C7DED">
              <w:rPr>
                <w:rFonts w:ascii="Arial" w:hAnsi="Arial" w:cs="Arial"/>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36F6A88B"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YES</w:t>
            </w:r>
          </w:p>
        </w:tc>
        <w:tc>
          <w:tcPr>
            <w:tcW w:w="1170" w:type="dxa"/>
            <w:gridSpan w:val="2"/>
            <w:shd w:val="clear" w:color="auto" w:fill="D9D9D9" w:themeFill="background1" w:themeFillShade="D9"/>
            <w:vAlign w:val="center"/>
          </w:tcPr>
          <w:p w14:paraId="2FACA614"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NO</w:t>
            </w:r>
          </w:p>
        </w:tc>
      </w:tr>
      <w:tr w:rsidR="004324AA" w:rsidRPr="003C7DED" w14:paraId="15EDD534" w14:textId="77777777" w:rsidTr="00D831B2">
        <w:trPr>
          <w:trHeight w:val="439"/>
        </w:trPr>
        <w:tc>
          <w:tcPr>
            <w:tcW w:w="549" w:type="dxa"/>
            <w:shd w:val="clear" w:color="auto" w:fill="F2F2F2" w:themeFill="background1" w:themeFillShade="F2"/>
            <w:vAlign w:val="center"/>
          </w:tcPr>
          <w:p w14:paraId="05877221" w14:textId="77777777" w:rsidR="004324AA" w:rsidRPr="003C7DED" w:rsidRDefault="004324AA" w:rsidP="00D831B2">
            <w:pPr>
              <w:autoSpaceDE w:val="0"/>
              <w:autoSpaceDN w:val="0"/>
              <w:adjustRightInd w:val="0"/>
              <w:jc w:val="center"/>
              <w:rPr>
                <w:rFonts w:ascii="Arial" w:hAnsi="Arial" w:cs="Arial"/>
              </w:rPr>
            </w:pPr>
            <w:bookmarkStart w:id="86" w:name="_Hlk153206093"/>
            <w:r w:rsidRPr="003C7DED">
              <w:rPr>
                <w:rFonts w:ascii="Arial" w:hAnsi="Arial" w:cs="Arial"/>
              </w:rPr>
              <w:t>2</w:t>
            </w:r>
          </w:p>
        </w:tc>
        <w:tc>
          <w:tcPr>
            <w:tcW w:w="7923" w:type="dxa"/>
            <w:gridSpan w:val="2"/>
            <w:shd w:val="clear" w:color="auto" w:fill="F2F2F2" w:themeFill="background1" w:themeFillShade="F2"/>
            <w:vAlign w:val="center"/>
          </w:tcPr>
          <w:p w14:paraId="3831FF48"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711B35D6"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ED33ED"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324AA" w:rsidRPr="003C7DED" w14:paraId="05F644D8" w14:textId="77777777" w:rsidTr="00D831B2">
        <w:trPr>
          <w:trHeight w:val="439"/>
        </w:trPr>
        <w:tc>
          <w:tcPr>
            <w:tcW w:w="549" w:type="dxa"/>
            <w:shd w:val="clear" w:color="auto" w:fill="F2F2F2" w:themeFill="background1" w:themeFillShade="F2"/>
            <w:vAlign w:val="center"/>
          </w:tcPr>
          <w:p w14:paraId="6018F804"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3</w:t>
            </w:r>
          </w:p>
        </w:tc>
        <w:tc>
          <w:tcPr>
            <w:tcW w:w="7923" w:type="dxa"/>
            <w:gridSpan w:val="2"/>
            <w:shd w:val="clear" w:color="auto" w:fill="F2F2F2" w:themeFill="background1" w:themeFillShade="F2"/>
            <w:vAlign w:val="center"/>
          </w:tcPr>
          <w:p w14:paraId="38EFA046" w14:textId="77777777" w:rsidR="004324AA" w:rsidRPr="003C7DED" w:rsidRDefault="004324AA" w:rsidP="00D831B2">
            <w:pPr>
              <w:autoSpaceDE w:val="0"/>
              <w:autoSpaceDN w:val="0"/>
              <w:adjustRightInd w:val="0"/>
              <w:rPr>
                <w:rFonts w:ascii="Arial" w:hAnsi="Arial" w:cs="Arial"/>
                <w:highlight w:val="yellow"/>
              </w:rPr>
            </w:pPr>
            <w:r w:rsidRPr="003C7DED">
              <w:rPr>
                <w:rFonts w:ascii="Arial" w:hAnsi="Arial" w:cs="Arial"/>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BE469B5"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64B81B25"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324AA" w:rsidRPr="003C7DED" w14:paraId="01E6FDFD" w14:textId="77777777" w:rsidTr="00D831B2">
        <w:trPr>
          <w:trHeight w:val="439"/>
        </w:trPr>
        <w:tc>
          <w:tcPr>
            <w:tcW w:w="549" w:type="dxa"/>
            <w:shd w:val="clear" w:color="auto" w:fill="F2F2F2" w:themeFill="background1" w:themeFillShade="F2"/>
            <w:vAlign w:val="center"/>
          </w:tcPr>
          <w:p w14:paraId="53BBC33F"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lastRenderedPageBreak/>
              <w:t>4</w:t>
            </w:r>
          </w:p>
        </w:tc>
        <w:tc>
          <w:tcPr>
            <w:tcW w:w="7923" w:type="dxa"/>
            <w:gridSpan w:val="2"/>
            <w:shd w:val="clear" w:color="auto" w:fill="F2F2F2" w:themeFill="background1" w:themeFillShade="F2"/>
            <w:vAlign w:val="center"/>
          </w:tcPr>
          <w:p w14:paraId="653E2B3D" w14:textId="77777777" w:rsidR="004324AA" w:rsidRPr="003C7DED" w:rsidRDefault="004324AA" w:rsidP="00D831B2">
            <w:pPr>
              <w:autoSpaceDE w:val="0"/>
              <w:autoSpaceDN w:val="0"/>
              <w:adjustRightInd w:val="0"/>
              <w:rPr>
                <w:rFonts w:ascii="Arial" w:hAnsi="Arial" w:cs="Arial"/>
                <w:highlight w:val="yellow"/>
              </w:rPr>
            </w:pPr>
            <w:r w:rsidRPr="003C7DED">
              <w:rPr>
                <w:rFonts w:ascii="Arial" w:hAnsi="Arial" w:cs="Arial"/>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1D0DBDD2"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3337E207"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324AA" w:rsidRPr="003C7DED" w14:paraId="1AC3E729" w14:textId="77777777" w:rsidTr="00D831B2">
        <w:trPr>
          <w:trHeight w:val="439"/>
        </w:trPr>
        <w:tc>
          <w:tcPr>
            <w:tcW w:w="549" w:type="dxa"/>
            <w:shd w:val="clear" w:color="auto" w:fill="F2F2F2" w:themeFill="background1" w:themeFillShade="F2"/>
            <w:vAlign w:val="center"/>
          </w:tcPr>
          <w:p w14:paraId="15AA856A"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5</w:t>
            </w:r>
          </w:p>
        </w:tc>
        <w:tc>
          <w:tcPr>
            <w:tcW w:w="7923" w:type="dxa"/>
            <w:gridSpan w:val="2"/>
            <w:shd w:val="clear" w:color="auto" w:fill="F2F2F2" w:themeFill="background1" w:themeFillShade="F2"/>
            <w:vAlign w:val="center"/>
          </w:tcPr>
          <w:p w14:paraId="49CCF752" w14:textId="77777777" w:rsidR="004324AA" w:rsidRPr="003C7DED" w:rsidRDefault="004324AA" w:rsidP="00D831B2">
            <w:pPr>
              <w:autoSpaceDE w:val="0"/>
              <w:autoSpaceDN w:val="0"/>
              <w:adjustRightInd w:val="0"/>
              <w:rPr>
                <w:rFonts w:ascii="Arial" w:hAnsi="Arial" w:cs="Arial"/>
                <w:highlight w:val="yellow"/>
              </w:rPr>
            </w:pPr>
            <w:r w:rsidRPr="003C7DED">
              <w:rPr>
                <w:rFonts w:ascii="Arial" w:hAnsi="Arial" w:cs="Arial"/>
              </w:rPr>
              <w:t>Genetic, biometric</w:t>
            </w:r>
            <w:r>
              <w:rPr>
                <w:rFonts w:ascii="Arial" w:hAnsi="Arial" w:cs="Arial"/>
              </w:rPr>
              <w:t>,</w:t>
            </w:r>
            <w:r w:rsidRPr="003C7DED">
              <w:rPr>
                <w:rFonts w:ascii="Arial" w:hAnsi="Arial" w:cs="Arial"/>
              </w:rPr>
              <w:t xml:space="preserve">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738DE07"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3BAA9932"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324AA" w:rsidRPr="003C7DED" w14:paraId="4F50B83A" w14:textId="77777777" w:rsidTr="00D831B2">
        <w:trPr>
          <w:trHeight w:val="439"/>
        </w:trPr>
        <w:tc>
          <w:tcPr>
            <w:tcW w:w="549" w:type="dxa"/>
            <w:shd w:val="clear" w:color="auto" w:fill="F2F2F2" w:themeFill="background1" w:themeFillShade="F2"/>
            <w:vAlign w:val="center"/>
          </w:tcPr>
          <w:p w14:paraId="6887DB1F"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6</w:t>
            </w:r>
          </w:p>
        </w:tc>
        <w:tc>
          <w:tcPr>
            <w:tcW w:w="7923" w:type="dxa"/>
            <w:gridSpan w:val="2"/>
            <w:shd w:val="clear" w:color="auto" w:fill="F2F2F2" w:themeFill="background1" w:themeFillShade="F2"/>
            <w:vAlign w:val="center"/>
          </w:tcPr>
          <w:p w14:paraId="3EEE1C30" w14:textId="77777777" w:rsidR="004324AA" w:rsidRPr="003C7DED" w:rsidRDefault="004324AA" w:rsidP="00D831B2">
            <w:pPr>
              <w:autoSpaceDE w:val="0"/>
              <w:autoSpaceDN w:val="0"/>
              <w:adjustRightInd w:val="0"/>
              <w:rPr>
                <w:rFonts w:ascii="Arial" w:hAnsi="Arial" w:cs="Arial"/>
                <w:highlight w:val="yellow"/>
              </w:rPr>
            </w:pPr>
            <w:r w:rsidRPr="003C7DED">
              <w:rPr>
                <w:rFonts w:ascii="Arial" w:hAnsi="Arial" w:cs="Arial"/>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4FBC34CE"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024294BD"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324AA" w:rsidRPr="003C7DED" w14:paraId="436E8304" w14:textId="77777777" w:rsidTr="00D831B2">
        <w:trPr>
          <w:trHeight w:val="439"/>
        </w:trPr>
        <w:tc>
          <w:tcPr>
            <w:tcW w:w="549" w:type="dxa"/>
            <w:shd w:val="clear" w:color="auto" w:fill="F2F2F2" w:themeFill="background1" w:themeFillShade="F2"/>
            <w:vAlign w:val="center"/>
          </w:tcPr>
          <w:p w14:paraId="66B8714C"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7</w:t>
            </w:r>
          </w:p>
        </w:tc>
        <w:tc>
          <w:tcPr>
            <w:tcW w:w="7923" w:type="dxa"/>
            <w:gridSpan w:val="2"/>
            <w:shd w:val="clear" w:color="auto" w:fill="F2F2F2" w:themeFill="background1" w:themeFillShade="F2"/>
            <w:vAlign w:val="center"/>
          </w:tcPr>
          <w:p w14:paraId="4CDF547D" w14:textId="77777777" w:rsidR="004324AA" w:rsidRPr="003C7DED" w:rsidRDefault="004324AA" w:rsidP="00D831B2">
            <w:pPr>
              <w:autoSpaceDE w:val="0"/>
              <w:autoSpaceDN w:val="0"/>
              <w:adjustRightInd w:val="0"/>
              <w:rPr>
                <w:rFonts w:ascii="Arial" w:hAnsi="Arial" w:cs="Arial"/>
                <w:highlight w:val="yellow"/>
              </w:rPr>
            </w:pPr>
            <w:r w:rsidRPr="003C7DED">
              <w:rPr>
                <w:rFonts w:ascii="Arial" w:hAnsi="Arial" w:cs="Arial"/>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2EB91E1F"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EC55585"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324AA" w:rsidRPr="003C7DED" w14:paraId="35715AEF" w14:textId="77777777" w:rsidTr="00D831B2">
        <w:trPr>
          <w:trHeight w:val="439"/>
        </w:trPr>
        <w:tc>
          <w:tcPr>
            <w:tcW w:w="10487" w:type="dxa"/>
            <w:gridSpan w:val="7"/>
            <w:shd w:val="clear" w:color="auto" w:fill="F2F2F2" w:themeFill="background1" w:themeFillShade="F2"/>
            <w:vAlign w:val="center"/>
          </w:tcPr>
          <w:p w14:paraId="01A51709" w14:textId="77777777" w:rsidR="004324AA" w:rsidRPr="003C7DED" w:rsidRDefault="004324AA" w:rsidP="00D831B2">
            <w:pPr>
              <w:pStyle w:val="NoSpacing"/>
              <w:rPr>
                <w:rFonts w:ascii="Arial" w:hAnsi="Arial" w:cs="Arial"/>
                <w:sz w:val="22"/>
                <w:szCs w:val="22"/>
              </w:rPr>
            </w:pPr>
            <w:r w:rsidRPr="003C7DED">
              <w:rPr>
                <w:rFonts w:ascii="Arial" w:hAnsi="Arial" w:cs="Arial"/>
                <w:sz w:val="22"/>
                <w:szCs w:val="22"/>
              </w:rPr>
              <w:t xml:space="preserve">If you ticked </w:t>
            </w:r>
            <w:r w:rsidRPr="003C7DED">
              <w:rPr>
                <w:rFonts w:ascii="Arial" w:hAnsi="Arial" w:cs="Arial"/>
                <w:b/>
                <w:bCs/>
                <w:sz w:val="22"/>
                <w:szCs w:val="22"/>
              </w:rPr>
              <w:t xml:space="preserve">YES </w:t>
            </w:r>
            <w:r w:rsidRPr="003C7DED">
              <w:rPr>
                <w:rFonts w:ascii="Arial" w:hAnsi="Arial" w:cs="Arial"/>
                <w:sz w:val="22"/>
                <w:szCs w:val="22"/>
              </w:rPr>
              <w:t xml:space="preserve">to any of </w:t>
            </w:r>
            <w:r>
              <w:rPr>
                <w:rFonts w:ascii="Arial" w:hAnsi="Arial" w:cs="Arial"/>
                <w:sz w:val="22"/>
                <w:szCs w:val="22"/>
              </w:rPr>
              <w:t xml:space="preserve">the </w:t>
            </w:r>
            <w:r w:rsidRPr="003C7DED">
              <w:rPr>
                <w:rFonts w:ascii="Arial" w:hAnsi="Arial" w:cs="Arial"/>
                <w:sz w:val="22"/>
                <w:szCs w:val="22"/>
              </w:rPr>
              <w:t>questions L2-L7, provide a description of the data and explain why this special category data needs to be collected to support the research</w:t>
            </w:r>
            <w:r>
              <w:rPr>
                <w:rFonts w:ascii="Arial" w:hAnsi="Arial" w:cs="Arial"/>
                <w:sz w:val="22"/>
                <w:szCs w:val="22"/>
              </w:rPr>
              <w:t>,</w:t>
            </w:r>
            <w:r w:rsidRPr="003C7DED">
              <w:rPr>
                <w:rFonts w:ascii="Arial" w:hAnsi="Arial" w:cs="Arial"/>
                <w:sz w:val="22"/>
                <w:szCs w:val="22"/>
              </w:rPr>
              <w:t xml:space="preserve"> and that it is in the public interest to do so:</w:t>
            </w:r>
          </w:p>
        </w:tc>
      </w:tr>
      <w:tr w:rsidR="004324AA" w:rsidRPr="003C7DED" w14:paraId="60E5AEB0" w14:textId="77777777" w:rsidTr="00D831B2">
        <w:trPr>
          <w:trHeight w:val="439"/>
        </w:trPr>
        <w:tc>
          <w:tcPr>
            <w:tcW w:w="549" w:type="dxa"/>
            <w:vAlign w:val="center"/>
          </w:tcPr>
          <w:p w14:paraId="58BA522C" w14:textId="77777777" w:rsidR="004324AA" w:rsidRPr="003C7DED" w:rsidRDefault="004324AA" w:rsidP="00D831B2">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EEF54FF" w14:textId="77777777" w:rsidR="004324AA" w:rsidRPr="003C7DED" w:rsidRDefault="004324AA" w:rsidP="00D831B2">
            <w:pPr>
              <w:pStyle w:val="NoSpacing"/>
              <w:rPr>
                <w:rFonts w:ascii="Arial" w:hAnsi="Arial" w:cs="Arial"/>
                <w:sz w:val="22"/>
                <w:szCs w:val="22"/>
              </w:rPr>
            </w:pPr>
          </w:p>
          <w:p w14:paraId="3E9CB3DF" w14:textId="77777777" w:rsidR="004324AA" w:rsidRPr="003C7DED" w:rsidRDefault="004324AA" w:rsidP="00D831B2">
            <w:pPr>
              <w:pStyle w:val="NoSpacing"/>
              <w:rPr>
                <w:rFonts w:ascii="Arial" w:hAnsi="Arial" w:cs="Arial"/>
                <w:sz w:val="22"/>
                <w:szCs w:val="22"/>
              </w:rPr>
            </w:pPr>
          </w:p>
          <w:p w14:paraId="1CAD47F5" w14:textId="77777777" w:rsidR="004324AA" w:rsidRPr="003C7DED" w:rsidRDefault="004324AA" w:rsidP="00D831B2">
            <w:pPr>
              <w:pStyle w:val="NoSpacing"/>
              <w:rPr>
                <w:rFonts w:ascii="Arial" w:hAnsi="Arial" w:cs="Arial"/>
                <w:sz w:val="22"/>
                <w:szCs w:val="22"/>
              </w:rPr>
            </w:pPr>
          </w:p>
          <w:p w14:paraId="3EAE4298" w14:textId="77777777" w:rsidR="004324AA" w:rsidRPr="003C7DED" w:rsidRDefault="004324AA" w:rsidP="00D831B2">
            <w:pPr>
              <w:pStyle w:val="NoSpacing"/>
              <w:rPr>
                <w:rFonts w:ascii="Arial" w:hAnsi="Arial" w:cs="Arial"/>
                <w:sz w:val="22"/>
                <w:szCs w:val="22"/>
              </w:rPr>
            </w:pPr>
          </w:p>
          <w:p w14:paraId="3E3D8AB9" w14:textId="77777777" w:rsidR="004324AA" w:rsidRPr="003C7DED" w:rsidRDefault="004324AA" w:rsidP="00D831B2">
            <w:pPr>
              <w:pStyle w:val="NoSpacing"/>
              <w:rPr>
                <w:rFonts w:ascii="Arial" w:hAnsi="Arial" w:cs="Arial"/>
                <w:sz w:val="22"/>
                <w:szCs w:val="22"/>
              </w:rPr>
            </w:pPr>
          </w:p>
          <w:p w14:paraId="59FFBC50" w14:textId="77777777" w:rsidR="004324AA" w:rsidRPr="003C7DED" w:rsidRDefault="004324AA" w:rsidP="00D831B2">
            <w:pPr>
              <w:pStyle w:val="NoSpacing"/>
              <w:rPr>
                <w:rFonts w:ascii="Arial" w:hAnsi="Arial" w:cs="Arial"/>
                <w:sz w:val="22"/>
                <w:szCs w:val="22"/>
              </w:rPr>
            </w:pPr>
          </w:p>
          <w:p w14:paraId="42E8327D" w14:textId="77777777" w:rsidR="004324AA" w:rsidRPr="003C7DED" w:rsidRDefault="004324AA" w:rsidP="00D831B2">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4324AA" w:rsidRPr="003C7DED" w14:paraId="00F2BB0B" w14:textId="77777777" w:rsidTr="00D831B2">
        <w:trPr>
          <w:trHeight w:val="439"/>
        </w:trPr>
        <w:tc>
          <w:tcPr>
            <w:tcW w:w="549" w:type="dxa"/>
            <w:shd w:val="clear" w:color="auto" w:fill="F2F2F2" w:themeFill="background1" w:themeFillShade="F2"/>
            <w:vAlign w:val="center"/>
          </w:tcPr>
          <w:p w14:paraId="666B8880" w14:textId="77777777" w:rsidR="004324AA" w:rsidRPr="003C7DED" w:rsidRDefault="004324AA" w:rsidP="00D831B2">
            <w:pPr>
              <w:pStyle w:val="NoSpacing"/>
              <w:jc w:val="center"/>
              <w:rPr>
                <w:rFonts w:ascii="Arial" w:hAnsi="Arial" w:cs="Arial"/>
                <w:sz w:val="22"/>
                <w:szCs w:val="22"/>
              </w:rPr>
            </w:pPr>
            <w:r w:rsidRPr="003C7DED">
              <w:rPr>
                <w:rFonts w:ascii="Arial" w:hAnsi="Arial" w:cs="Arial"/>
                <w:sz w:val="22"/>
                <w:szCs w:val="22"/>
              </w:rPr>
              <w:t>9</w:t>
            </w:r>
          </w:p>
        </w:tc>
        <w:bookmarkEnd w:id="86"/>
        <w:tc>
          <w:tcPr>
            <w:tcW w:w="9938" w:type="dxa"/>
            <w:gridSpan w:val="6"/>
            <w:shd w:val="clear" w:color="auto" w:fill="F2F2F2" w:themeFill="background1" w:themeFillShade="F2"/>
            <w:vAlign w:val="center"/>
          </w:tcPr>
          <w:p w14:paraId="46608C4A" w14:textId="77777777" w:rsidR="004324AA" w:rsidRPr="003C7DED" w:rsidRDefault="004324AA" w:rsidP="00D831B2">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4324AA" w:rsidRPr="003C7DED" w14:paraId="2D97C0E1" w14:textId="77777777" w:rsidTr="00D831B2">
        <w:trPr>
          <w:trHeight w:val="439"/>
        </w:trPr>
        <w:tc>
          <w:tcPr>
            <w:tcW w:w="10487" w:type="dxa"/>
            <w:gridSpan w:val="7"/>
            <w:vAlign w:val="center"/>
          </w:tcPr>
          <w:p w14:paraId="7AFE4566" w14:textId="77777777" w:rsidR="004324AA" w:rsidRPr="000E44CD" w:rsidRDefault="004324AA" w:rsidP="00D831B2">
            <w:pPr>
              <w:rPr>
                <w:rFonts w:ascii="Arial" w:hAnsi="Arial" w:cs="Arial"/>
              </w:rPr>
            </w:pPr>
          </w:p>
          <w:p w14:paraId="07B940F0" w14:textId="77777777" w:rsidR="004324AA" w:rsidRPr="000E44CD" w:rsidRDefault="004324AA" w:rsidP="00D831B2">
            <w:pPr>
              <w:rPr>
                <w:rFonts w:ascii="Arial" w:hAnsi="Arial" w:cs="Arial"/>
              </w:rPr>
            </w:pPr>
          </w:p>
          <w:p w14:paraId="68FCDEF9" w14:textId="77777777" w:rsidR="004324AA" w:rsidRPr="000E44CD" w:rsidRDefault="004324AA" w:rsidP="00D831B2">
            <w:pPr>
              <w:rPr>
                <w:rFonts w:ascii="Arial" w:hAnsi="Arial" w:cs="Arial"/>
              </w:rPr>
            </w:pPr>
          </w:p>
          <w:p w14:paraId="4802E19B" w14:textId="77777777" w:rsidR="004324AA" w:rsidRPr="000E44CD" w:rsidRDefault="004324AA" w:rsidP="00D831B2">
            <w:pPr>
              <w:rPr>
                <w:rFonts w:ascii="Arial" w:hAnsi="Arial" w:cs="Arial"/>
              </w:rPr>
            </w:pPr>
            <w:r w:rsidRPr="000E44CD">
              <w:rPr>
                <w:rFonts w:ascii="Arial" w:hAnsi="Arial" w:cs="Arial"/>
              </w:rPr>
              <w:t>The research has been carefully designed to collect only the minimum amount of personal data necessary to achieve its objectives. The online questionnaire does not request any personally identifiable information such as names, email addresses, or contact details.</w:t>
            </w:r>
          </w:p>
          <w:p w14:paraId="3195C768" w14:textId="77777777" w:rsidR="004324AA" w:rsidRPr="000E44CD" w:rsidRDefault="004324AA" w:rsidP="00D831B2">
            <w:pPr>
              <w:rPr>
                <w:rFonts w:ascii="Arial" w:hAnsi="Arial" w:cs="Arial"/>
              </w:rPr>
            </w:pPr>
            <w:r w:rsidRPr="000E44CD">
              <w:rPr>
                <w:rFonts w:ascii="Arial" w:hAnsi="Arial" w:cs="Arial"/>
              </w:rPr>
              <w:t xml:space="preserve">Demographic questions are limited to general categories (e.g., age range, gender, job position, and years of experience) purely for statistical analysis and comparison purposes. These data are collected in a way that prevents </w:t>
            </w:r>
            <w:r>
              <w:rPr>
                <w:rFonts w:ascii="Arial" w:hAnsi="Arial" w:cs="Arial"/>
              </w:rPr>
              <w:t xml:space="preserve">the </w:t>
            </w:r>
            <w:r w:rsidRPr="000E44CD">
              <w:rPr>
                <w:rFonts w:ascii="Arial" w:hAnsi="Arial" w:cs="Arial"/>
              </w:rPr>
              <w:t>identification of individual participants.</w:t>
            </w:r>
          </w:p>
          <w:p w14:paraId="5A0FC14A" w14:textId="77777777" w:rsidR="004324AA" w:rsidRPr="000E44CD" w:rsidRDefault="004324AA" w:rsidP="00D831B2">
            <w:pPr>
              <w:rPr>
                <w:rFonts w:ascii="Arial" w:hAnsi="Arial" w:cs="Arial"/>
              </w:rPr>
            </w:pPr>
            <w:r w:rsidRPr="000E44CD">
              <w:rPr>
                <w:rFonts w:ascii="Arial" w:hAnsi="Arial" w:cs="Arial"/>
              </w:rPr>
              <w:t>All responses will be stored anonymously and securely, ensuring compliance with data protection and ethical research standards.</w:t>
            </w:r>
          </w:p>
          <w:p w14:paraId="29770BED" w14:textId="77777777" w:rsidR="004324AA" w:rsidRPr="000E44CD" w:rsidRDefault="004324AA" w:rsidP="00D831B2">
            <w:pPr>
              <w:rPr>
                <w:rFonts w:ascii="Arial" w:hAnsi="Arial" w:cs="Arial"/>
              </w:rPr>
            </w:pPr>
          </w:p>
          <w:p w14:paraId="571146FB" w14:textId="77777777" w:rsidR="004324AA" w:rsidRPr="000E44CD" w:rsidRDefault="004324AA" w:rsidP="00D831B2">
            <w:pPr>
              <w:rPr>
                <w:rFonts w:ascii="Arial" w:hAnsi="Arial" w:cs="Arial"/>
              </w:rPr>
            </w:pPr>
          </w:p>
          <w:p w14:paraId="4CDCFAC0" w14:textId="77777777" w:rsidR="004324AA" w:rsidRPr="000E44CD" w:rsidRDefault="004324AA" w:rsidP="00D831B2">
            <w:pPr>
              <w:rPr>
                <w:rFonts w:ascii="Arial" w:hAnsi="Arial" w:cs="Arial"/>
              </w:rPr>
            </w:pPr>
          </w:p>
          <w:p w14:paraId="548C8359" w14:textId="77777777" w:rsidR="004324AA" w:rsidRPr="000E44CD" w:rsidRDefault="004324AA" w:rsidP="00D831B2">
            <w:pPr>
              <w:pStyle w:val="NoSpacing"/>
              <w:rPr>
                <w:rFonts w:ascii="Arial" w:hAnsi="Arial" w:cs="Arial"/>
                <w:sz w:val="22"/>
                <w:szCs w:val="22"/>
              </w:rPr>
            </w:pPr>
            <w:r w:rsidRPr="000E44CD">
              <w:rPr>
                <w:rFonts w:ascii="Arial" w:hAnsi="Arial" w:cs="Arial"/>
                <w:i/>
                <w:color w:val="808080"/>
                <w:sz w:val="18"/>
                <w:szCs w:val="18"/>
              </w:rPr>
              <w:t>(this box should expand as you type)</w:t>
            </w:r>
          </w:p>
        </w:tc>
      </w:tr>
      <w:tr w:rsidR="004324AA" w:rsidRPr="003C7DED" w14:paraId="71F82E6D" w14:textId="77777777" w:rsidTr="00D831B2">
        <w:trPr>
          <w:trHeight w:val="439"/>
        </w:trPr>
        <w:tc>
          <w:tcPr>
            <w:tcW w:w="549" w:type="dxa"/>
            <w:shd w:val="clear" w:color="auto" w:fill="F2F2F2" w:themeFill="background1" w:themeFillShade="F2"/>
            <w:vAlign w:val="center"/>
          </w:tcPr>
          <w:p w14:paraId="31CF3F85" w14:textId="77777777" w:rsidR="004324AA" w:rsidRPr="003C7DED" w:rsidRDefault="004324AA" w:rsidP="00D831B2">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76C4AB9A" w14:textId="77777777" w:rsidR="004324AA" w:rsidRPr="003C7DED" w:rsidRDefault="004324AA" w:rsidP="00D831B2">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4324AA" w:rsidRPr="003C7DED" w14:paraId="2FC83934" w14:textId="77777777" w:rsidTr="00D831B2">
        <w:trPr>
          <w:trHeight w:val="439"/>
        </w:trPr>
        <w:tc>
          <w:tcPr>
            <w:tcW w:w="10487" w:type="dxa"/>
            <w:gridSpan w:val="7"/>
            <w:vAlign w:val="center"/>
          </w:tcPr>
          <w:p w14:paraId="5919F29F" w14:textId="77777777" w:rsidR="004324AA" w:rsidRPr="00CA0ADF" w:rsidRDefault="004324AA" w:rsidP="00D831B2">
            <w:pPr>
              <w:rPr>
                <w:rFonts w:ascii="Arial" w:hAnsi="Arial" w:cs="Arial"/>
              </w:rPr>
            </w:pPr>
          </w:p>
          <w:p w14:paraId="537DB4AC" w14:textId="77777777" w:rsidR="004324AA" w:rsidRPr="00CA0ADF" w:rsidRDefault="004324AA" w:rsidP="00D831B2">
            <w:pPr>
              <w:rPr>
                <w:rFonts w:ascii="Arial" w:hAnsi="Arial" w:cs="Arial"/>
              </w:rPr>
            </w:pPr>
          </w:p>
          <w:p w14:paraId="18890E71" w14:textId="77777777" w:rsidR="004324AA" w:rsidRDefault="004324AA" w:rsidP="00D831B2">
            <w:pPr>
              <w:rPr>
                <w:rFonts w:ascii="Arial" w:hAnsi="Arial" w:cs="Arial"/>
              </w:rPr>
            </w:pPr>
            <w:r w:rsidRPr="00CA0ADF">
              <w:rPr>
                <w:rFonts w:ascii="Arial" w:hAnsi="Arial" w:cs="Arial"/>
              </w:rPr>
              <w:t>The research involves completing an anonymous online questionnaire about workplace experiences and perceptions of leadership. The questions are non-invasive and designed to avoid any topics likely to cause distress or discomfort. Participants may skip any question they do not wish to answer and can withdraw at any time before submitting the survey.</w:t>
            </w:r>
          </w:p>
          <w:p w14:paraId="5CFBC45D" w14:textId="77777777" w:rsidR="004324AA" w:rsidRPr="00CA0ADF" w:rsidRDefault="004324AA" w:rsidP="00D831B2">
            <w:pPr>
              <w:rPr>
                <w:rFonts w:ascii="Arial" w:hAnsi="Arial" w:cs="Arial"/>
              </w:rPr>
            </w:pPr>
          </w:p>
          <w:p w14:paraId="41A91048" w14:textId="77777777" w:rsidR="004324AA" w:rsidRPr="00CA0ADF" w:rsidRDefault="004324AA" w:rsidP="00D831B2">
            <w:pPr>
              <w:rPr>
                <w:rFonts w:ascii="Arial" w:hAnsi="Arial" w:cs="Arial"/>
              </w:rPr>
            </w:pPr>
            <w:r w:rsidRPr="00CA0ADF">
              <w:rPr>
                <w:rFonts w:ascii="Arial" w:hAnsi="Arial" w:cs="Arial"/>
              </w:rPr>
              <w:t>Since no personal identifiers are collected, the processing of data will not cause any substantial damage or distress to individuals. All data will be stored securely and used solely for academic research purposes. Participant interests are safeguarded through informed consent, anonymity, and strict adherence to data protection principles.</w:t>
            </w:r>
          </w:p>
          <w:p w14:paraId="0DE27499" w14:textId="77777777" w:rsidR="004324AA" w:rsidRPr="00CA0ADF" w:rsidRDefault="004324AA" w:rsidP="00D831B2">
            <w:pPr>
              <w:rPr>
                <w:rFonts w:ascii="Arial" w:hAnsi="Arial" w:cs="Arial"/>
              </w:rPr>
            </w:pPr>
          </w:p>
          <w:p w14:paraId="439FCE46" w14:textId="77777777" w:rsidR="004324AA" w:rsidRPr="00CA0ADF" w:rsidRDefault="004324AA" w:rsidP="00D831B2">
            <w:pPr>
              <w:rPr>
                <w:rFonts w:ascii="Arial" w:hAnsi="Arial" w:cs="Arial"/>
              </w:rPr>
            </w:pPr>
          </w:p>
          <w:p w14:paraId="64B93236" w14:textId="77777777" w:rsidR="004324AA" w:rsidRPr="00CA0ADF" w:rsidRDefault="004324AA" w:rsidP="00D831B2">
            <w:pPr>
              <w:pStyle w:val="NoSpacing"/>
              <w:rPr>
                <w:rFonts w:ascii="Arial" w:hAnsi="Arial" w:cs="Arial"/>
                <w:sz w:val="22"/>
                <w:szCs w:val="22"/>
              </w:rPr>
            </w:pPr>
            <w:r w:rsidRPr="00CA0ADF">
              <w:rPr>
                <w:rFonts w:ascii="Arial" w:hAnsi="Arial" w:cs="Arial"/>
                <w:i/>
                <w:color w:val="808080"/>
                <w:sz w:val="18"/>
                <w:szCs w:val="18"/>
              </w:rPr>
              <w:t>(this box should expand as you type)</w:t>
            </w:r>
          </w:p>
        </w:tc>
      </w:tr>
      <w:tr w:rsidR="004324AA" w:rsidRPr="003C7DED" w14:paraId="55508D62" w14:textId="77777777" w:rsidTr="00D831B2">
        <w:trPr>
          <w:trHeight w:val="439"/>
        </w:trPr>
        <w:tc>
          <w:tcPr>
            <w:tcW w:w="549" w:type="dxa"/>
            <w:shd w:val="clear" w:color="auto" w:fill="F2F2F2" w:themeFill="background1" w:themeFillShade="F2"/>
            <w:vAlign w:val="center"/>
          </w:tcPr>
          <w:p w14:paraId="2F4755D6" w14:textId="77777777" w:rsidR="004324AA" w:rsidRPr="003C7DED" w:rsidRDefault="004324AA" w:rsidP="00D831B2">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5EB4B354" w14:textId="77777777" w:rsidR="004324AA" w:rsidRPr="003C7DED" w:rsidRDefault="004324AA" w:rsidP="00D831B2">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4324AA" w:rsidRPr="003C7DED" w14:paraId="2BEFD7F8" w14:textId="77777777" w:rsidTr="00D831B2">
        <w:trPr>
          <w:trHeight w:val="439"/>
        </w:trPr>
        <w:tc>
          <w:tcPr>
            <w:tcW w:w="10487" w:type="dxa"/>
            <w:gridSpan w:val="7"/>
            <w:vAlign w:val="center"/>
          </w:tcPr>
          <w:p w14:paraId="0E4CC9B6" w14:textId="77777777" w:rsidR="004324AA" w:rsidRPr="00E0166A" w:rsidRDefault="004324AA" w:rsidP="00D831B2">
            <w:pPr>
              <w:rPr>
                <w:rFonts w:ascii="Arial" w:hAnsi="Arial" w:cs="Arial"/>
              </w:rPr>
            </w:pPr>
          </w:p>
          <w:p w14:paraId="32E30E2E" w14:textId="77777777" w:rsidR="004324AA" w:rsidRDefault="004324AA" w:rsidP="00D831B2">
            <w:pPr>
              <w:rPr>
                <w:rFonts w:ascii="Arial" w:hAnsi="Arial" w:cs="Arial"/>
              </w:rPr>
            </w:pPr>
            <w:r w:rsidRPr="00E0166A">
              <w:rPr>
                <w:rFonts w:ascii="Arial" w:hAnsi="Arial" w:cs="Arial"/>
              </w:rPr>
              <w:lastRenderedPageBreak/>
              <w:t>The data collected will be used solely for academic research purposes and will not be used to take any action or make decisions about individual participants. As all responses are anonymous and contain no personally identifiable information, it is impossible to link data to specific individuals.</w:t>
            </w:r>
          </w:p>
          <w:p w14:paraId="4BA3C3FE" w14:textId="77777777" w:rsidR="004324AA" w:rsidRPr="00E0166A" w:rsidRDefault="004324AA" w:rsidP="00D831B2">
            <w:pPr>
              <w:rPr>
                <w:rFonts w:ascii="Arial" w:hAnsi="Arial" w:cs="Arial"/>
              </w:rPr>
            </w:pPr>
          </w:p>
          <w:p w14:paraId="64A2B379" w14:textId="77777777" w:rsidR="004324AA" w:rsidRPr="00E0166A" w:rsidRDefault="004324AA" w:rsidP="00D831B2">
            <w:pPr>
              <w:rPr>
                <w:rFonts w:ascii="Arial" w:hAnsi="Arial" w:cs="Arial"/>
              </w:rPr>
            </w:pPr>
            <w:r w:rsidRPr="00E0166A">
              <w:rPr>
                <w:rFonts w:ascii="Arial" w:hAnsi="Arial" w:cs="Arial"/>
              </w:rPr>
              <w:t>The analysis will focus exclusively on aggregated results and statistical patterns to explore relationships between ethical leadership, employee well-being, engagement, and turnover intention. This ensures that participants’ privacy and interests remain fully protected throughout the research process.</w:t>
            </w:r>
          </w:p>
          <w:p w14:paraId="50CC1EBE" w14:textId="77777777" w:rsidR="004324AA" w:rsidRPr="00E0166A" w:rsidRDefault="004324AA" w:rsidP="00D831B2">
            <w:pPr>
              <w:rPr>
                <w:rFonts w:ascii="Arial" w:hAnsi="Arial" w:cs="Arial"/>
              </w:rPr>
            </w:pPr>
          </w:p>
          <w:p w14:paraId="41C44D8B" w14:textId="77777777" w:rsidR="004324AA" w:rsidRPr="00E0166A" w:rsidRDefault="004324AA" w:rsidP="00D831B2">
            <w:pPr>
              <w:rPr>
                <w:rFonts w:ascii="Arial" w:hAnsi="Arial" w:cs="Arial"/>
              </w:rPr>
            </w:pPr>
          </w:p>
          <w:p w14:paraId="22DFA444" w14:textId="77777777" w:rsidR="004324AA" w:rsidRPr="00E0166A" w:rsidRDefault="004324AA" w:rsidP="00D831B2">
            <w:pPr>
              <w:rPr>
                <w:rFonts w:ascii="Arial" w:hAnsi="Arial" w:cs="Arial"/>
              </w:rPr>
            </w:pPr>
          </w:p>
          <w:p w14:paraId="78AD8537" w14:textId="77777777" w:rsidR="004324AA" w:rsidRPr="00E0166A" w:rsidRDefault="004324AA" w:rsidP="00D831B2">
            <w:pPr>
              <w:rPr>
                <w:rFonts w:ascii="Arial" w:hAnsi="Arial" w:cs="Arial"/>
              </w:rPr>
            </w:pPr>
          </w:p>
          <w:p w14:paraId="33DC77E2" w14:textId="77777777" w:rsidR="004324AA" w:rsidRPr="00E0166A" w:rsidRDefault="004324AA" w:rsidP="00D831B2">
            <w:pPr>
              <w:pStyle w:val="NoSpacing"/>
              <w:rPr>
                <w:rFonts w:ascii="Arial" w:hAnsi="Arial" w:cs="Arial"/>
                <w:sz w:val="22"/>
                <w:szCs w:val="22"/>
              </w:rPr>
            </w:pPr>
            <w:r w:rsidRPr="00E0166A">
              <w:rPr>
                <w:rFonts w:ascii="Arial" w:hAnsi="Arial" w:cs="Arial"/>
                <w:i/>
                <w:color w:val="808080"/>
                <w:sz w:val="18"/>
                <w:szCs w:val="18"/>
              </w:rPr>
              <w:t>(this box should expand as you type)</w:t>
            </w:r>
          </w:p>
        </w:tc>
      </w:tr>
      <w:tr w:rsidR="004324AA" w:rsidRPr="003C7DED" w14:paraId="0CFB7951" w14:textId="77777777" w:rsidTr="00D831B2">
        <w:trPr>
          <w:trHeight w:val="439"/>
        </w:trPr>
        <w:tc>
          <w:tcPr>
            <w:tcW w:w="549" w:type="dxa"/>
            <w:shd w:val="clear" w:color="auto" w:fill="F2F2F2" w:themeFill="background1" w:themeFillShade="F2"/>
            <w:vAlign w:val="center"/>
          </w:tcPr>
          <w:p w14:paraId="2B3D07C8" w14:textId="77777777" w:rsidR="004324AA" w:rsidRPr="003C7DED" w:rsidRDefault="004324AA" w:rsidP="00D831B2">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5F605075" w14:textId="77777777" w:rsidR="004324AA" w:rsidRPr="003C7DED" w:rsidRDefault="004324AA" w:rsidP="00D831B2">
            <w:pPr>
              <w:pStyle w:val="NoSpacing"/>
              <w:rPr>
                <w:rFonts w:ascii="Arial" w:hAnsi="Arial" w:cs="Arial"/>
                <w:bCs/>
                <w:sz w:val="22"/>
                <w:szCs w:val="22"/>
              </w:rPr>
            </w:pPr>
            <w:r w:rsidRPr="003C7DED">
              <w:rPr>
                <w:rFonts w:ascii="Arial" w:hAnsi="Arial" w:cs="Arial"/>
                <w:bCs/>
                <w:sz w:val="22"/>
                <w:szCs w:val="22"/>
              </w:rPr>
              <w:t xml:space="preserve">Data should be </w:t>
            </w:r>
            <w:proofErr w:type="spellStart"/>
            <w:r w:rsidRPr="003C7DED">
              <w:rPr>
                <w:rFonts w:ascii="Arial" w:hAnsi="Arial" w:cs="Arial"/>
                <w:bCs/>
                <w:sz w:val="22"/>
                <w:szCs w:val="22"/>
              </w:rPr>
              <w:t>anonymised</w:t>
            </w:r>
            <w:proofErr w:type="spellEnd"/>
            <w:r w:rsidRPr="003C7DED">
              <w:rPr>
                <w:rFonts w:ascii="Arial" w:hAnsi="Arial" w:cs="Arial"/>
                <w:bCs/>
                <w:sz w:val="22"/>
                <w:szCs w:val="22"/>
              </w:rPr>
              <w:t xml:space="preserve"> wherever possible, either at </w:t>
            </w:r>
            <w:r>
              <w:rPr>
                <w:rFonts w:ascii="Arial" w:hAnsi="Arial" w:cs="Arial"/>
                <w:bCs/>
                <w:sz w:val="22"/>
                <w:szCs w:val="22"/>
              </w:rPr>
              <w:t xml:space="preserve">the </w:t>
            </w:r>
            <w:r w:rsidRPr="003C7DED">
              <w:rPr>
                <w:rFonts w:ascii="Arial" w:hAnsi="Arial" w:cs="Arial"/>
                <w:bCs/>
                <w:sz w:val="22"/>
                <w:szCs w:val="22"/>
              </w:rPr>
              <w:t xml:space="preserve">point of capture or once collated. If the data cannot be </w:t>
            </w:r>
            <w:proofErr w:type="spellStart"/>
            <w:r w:rsidRPr="003C7DED">
              <w:rPr>
                <w:rFonts w:ascii="Arial" w:hAnsi="Arial" w:cs="Arial"/>
                <w:bCs/>
                <w:sz w:val="22"/>
                <w:szCs w:val="22"/>
              </w:rPr>
              <w:t>anonymised</w:t>
            </w:r>
            <w:proofErr w:type="spellEnd"/>
            <w:r w:rsidRPr="003C7DED">
              <w:rPr>
                <w:rFonts w:ascii="Arial" w:hAnsi="Arial" w:cs="Arial"/>
                <w:bCs/>
                <w:sz w:val="22"/>
                <w:szCs w:val="22"/>
              </w:rPr>
              <w:t xml:space="preserve">, and if </w:t>
            </w:r>
            <w:proofErr w:type="spellStart"/>
            <w:r w:rsidRPr="003C7DED">
              <w:rPr>
                <w:rFonts w:ascii="Arial" w:hAnsi="Arial" w:cs="Arial"/>
                <w:bCs/>
                <w:sz w:val="22"/>
                <w:szCs w:val="22"/>
              </w:rPr>
              <w:t>pseudonymisation</w:t>
            </w:r>
            <w:proofErr w:type="spellEnd"/>
            <w:r w:rsidRPr="003C7DED">
              <w:rPr>
                <w:rFonts w:ascii="Arial" w:hAnsi="Arial" w:cs="Arial"/>
                <w:bCs/>
                <w:sz w:val="22"/>
                <w:szCs w:val="22"/>
              </w:rPr>
              <w:t xml:space="preserve"> is not possible, demonstrate why that is possible.  If special category data cannot be </w:t>
            </w:r>
            <w:proofErr w:type="spellStart"/>
            <w:r w:rsidRPr="003C7DED">
              <w:rPr>
                <w:rFonts w:ascii="Arial" w:hAnsi="Arial" w:cs="Arial"/>
                <w:bCs/>
                <w:sz w:val="22"/>
                <w:szCs w:val="22"/>
              </w:rPr>
              <w:t>anonymised</w:t>
            </w:r>
            <w:proofErr w:type="spellEnd"/>
            <w:r w:rsidRPr="003C7DED">
              <w:rPr>
                <w:rFonts w:ascii="Arial" w:hAnsi="Arial" w:cs="Arial"/>
                <w:bCs/>
                <w:sz w:val="22"/>
                <w:szCs w:val="22"/>
              </w:rPr>
              <w:t>, explicit consent to share that data must normally be obtained.</w:t>
            </w:r>
          </w:p>
        </w:tc>
      </w:tr>
      <w:tr w:rsidR="004324AA" w:rsidRPr="003C7DED" w14:paraId="557C7865" w14:textId="77777777" w:rsidTr="00D831B2">
        <w:trPr>
          <w:trHeight w:val="439"/>
        </w:trPr>
        <w:tc>
          <w:tcPr>
            <w:tcW w:w="10487" w:type="dxa"/>
            <w:gridSpan w:val="7"/>
            <w:vAlign w:val="center"/>
          </w:tcPr>
          <w:p w14:paraId="2669BF9D" w14:textId="77777777" w:rsidR="004324AA" w:rsidRPr="003C7DED" w:rsidRDefault="004324AA" w:rsidP="00D831B2">
            <w:pPr>
              <w:rPr>
                <w:rFonts w:ascii="Arial" w:hAnsi="Arial" w:cs="Arial"/>
              </w:rPr>
            </w:pPr>
          </w:p>
          <w:p w14:paraId="41E8C3CD" w14:textId="77777777" w:rsidR="004324AA" w:rsidRPr="003C7DED" w:rsidRDefault="004324AA" w:rsidP="00D831B2">
            <w:pPr>
              <w:rPr>
                <w:rFonts w:ascii="Arial" w:hAnsi="Arial" w:cs="Arial"/>
              </w:rPr>
            </w:pPr>
          </w:p>
          <w:p w14:paraId="19AC5A2E" w14:textId="77777777" w:rsidR="004324AA" w:rsidRDefault="004324AA" w:rsidP="00D831B2">
            <w:pPr>
              <w:rPr>
                <w:rFonts w:ascii="Arial" w:hAnsi="Arial" w:cs="Arial"/>
              </w:rPr>
            </w:pPr>
            <w:r w:rsidRPr="002312F3">
              <w:rPr>
                <w:rFonts w:ascii="Arial" w:hAnsi="Arial" w:cs="Arial"/>
              </w:rPr>
              <w:t xml:space="preserve">All data collected in this study will be </w:t>
            </w:r>
            <w:proofErr w:type="spellStart"/>
            <w:r w:rsidRPr="002312F3">
              <w:rPr>
                <w:rFonts w:ascii="Arial" w:hAnsi="Arial" w:cs="Arial"/>
              </w:rPr>
              <w:t>anonymised</w:t>
            </w:r>
            <w:proofErr w:type="spellEnd"/>
            <w:r w:rsidRPr="002312F3">
              <w:rPr>
                <w:rFonts w:ascii="Arial" w:hAnsi="Arial" w:cs="Arial"/>
              </w:rPr>
              <w:t xml:space="preserve"> at the point of capture. The online questionnaire does not request any personally identifiable information, and demographic questions (e.g., age range, gender, job position) are collected in broad categories to prevent identification of individuals.</w:t>
            </w:r>
          </w:p>
          <w:p w14:paraId="040C4DDD" w14:textId="77777777" w:rsidR="004324AA" w:rsidRPr="002312F3" w:rsidRDefault="004324AA" w:rsidP="00D831B2">
            <w:pPr>
              <w:rPr>
                <w:rFonts w:ascii="Arial" w:hAnsi="Arial" w:cs="Arial"/>
              </w:rPr>
            </w:pPr>
          </w:p>
          <w:p w14:paraId="6713BEC5" w14:textId="77777777" w:rsidR="004324AA" w:rsidRPr="002312F3" w:rsidRDefault="004324AA" w:rsidP="00D831B2">
            <w:pPr>
              <w:rPr>
                <w:rFonts w:ascii="Arial" w:hAnsi="Arial" w:cs="Arial"/>
              </w:rPr>
            </w:pPr>
            <w:r w:rsidRPr="002312F3">
              <w:rPr>
                <w:rFonts w:ascii="Arial" w:hAnsi="Arial" w:cs="Arial"/>
              </w:rPr>
              <w:t xml:space="preserve">Since no special category or sensitive data is being collected, </w:t>
            </w:r>
            <w:proofErr w:type="spellStart"/>
            <w:r w:rsidRPr="002312F3">
              <w:rPr>
                <w:rFonts w:ascii="Arial" w:hAnsi="Arial" w:cs="Arial"/>
              </w:rPr>
              <w:t>pseudonymisation</w:t>
            </w:r>
            <w:proofErr w:type="spellEnd"/>
            <w:r w:rsidRPr="002312F3">
              <w:rPr>
                <w:rFonts w:ascii="Arial" w:hAnsi="Arial" w:cs="Arial"/>
              </w:rPr>
              <w:t xml:space="preserve"> or explicit consent for sharing such data is not required. All responses will be stored securely, and only aggregated data will be </w:t>
            </w:r>
            <w:proofErr w:type="spellStart"/>
            <w:r w:rsidRPr="002312F3">
              <w:rPr>
                <w:rFonts w:ascii="Arial" w:hAnsi="Arial" w:cs="Arial"/>
              </w:rPr>
              <w:t>analysed</w:t>
            </w:r>
            <w:proofErr w:type="spellEnd"/>
            <w:r w:rsidRPr="002312F3">
              <w:rPr>
                <w:rFonts w:ascii="Arial" w:hAnsi="Arial" w:cs="Arial"/>
              </w:rPr>
              <w:t xml:space="preserve"> and reported. This ensures complete anonymity and compliance with ethical and data protection standards.</w:t>
            </w:r>
          </w:p>
          <w:p w14:paraId="7B8A8133" w14:textId="77777777" w:rsidR="004324AA" w:rsidRPr="003C7DED" w:rsidRDefault="004324AA" w:rsidP="00D831B2">
            <w:pPr>
              <w:rPr>
                <w:rFonts w:ascii="Arial" w:hAnsi="Arial" w:cs="Arial"/>
              </w:rPr>
            </w:pPr>
          </w:p>
          <w:p w14:paraId="0B8B887A" w14:textId="77777777" w:rsidR="004324AA" w:rsidRPr="003C7DED" w:rsidRDefault="004324AA" w:rsidP="00D831B2">
            <w:pPr>
              <w:rPr>
                <w:rFonts w:ascii="Arial" w:hAnsi="Arial" w:cs="Arial"/>
              </w:rPr>
            </w:pPr>
          </w:p>
          <w:p w14:paraId="02FF690C" w14:textId="77777777" w:rsidR="004324AA" w:rsidRPr="003C7DED" w:rsidRDefault="004324AA" w:rsidP="00D831B2">
            <w:pPr>
              <w:rPr>
                <w:rFonts w:ascii="Arial" w:hAnsi="Arial" w:cs="Arial"/>
              </w:rPr>
            </w:pPr>
          </w:p>
          <w:p w14:paraId="1B6D91BB" w14:textId="77777777" w:rsidR="004324AA" w:rsidRPr="003C7DED" w:rsidRDefault="004324AA" w:rsidP="00D831B2">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4324AA" w:rsidRPr="003C7DED" w14:paraId="2ED1B9EC" w14:textId="77777777" w:rsidTr="00D831B2">
        <w:trPr>
          <w:trHeight w:val="506"/>
        </w:trPr>
        <w:tc>
          <w:tcPr>
            <w:tcW w:w="549" w:type="dxa"/>
            <w:vMerge w:val="restart"/>
            <w:shd w:val="clear" w:color="auto" w:fill="F2F2F2" w:themeFill="background1" w:themeFillShade="F2"/>
            <w:vAlign w:val="center"/>
          </w:tcPr>
          <w:p w14:paraId="232393C9" w14:textId="77777777" w:rsidR="004324AA" w:rsidRPr="003C7DED" w:rsidRDefault="004324AA" w:rsidP="00D831B2">
            <w:pPr>
              <w:jc w:val="center"/>
              <w:rPr>
                <w:rFonts w:ascii="Arial" w:hAnsi="Arial" w:cs="Arial"/>
              </w:rPr>
            </w:pPr>
            <w:r w:rsidRPr="003C7DED">
              <w:rPr>
                <w:rFonts w:ascii="Arial" w:hAnsi="Arial" w:cs="Arial"/>
              </w:rPr>
              <w:t>13</w:t>
            </w:r>
          </w:p>
        </w:tc>
        <w:tc>
          <w:tcPr>
            <w:tcW w:w="7103" w:type="dxa"/>
            <w:vMerge w:val="restart"/>
            <w:shd w:val="clear" w:color="auto" w:fill="F2F2F2" w:themeFill="background1" w:themeFillShade="F2"/>
            <w:vAlign w:val="center"/>
          </w:tcPr>
          <w:p w14:paraId="26E93860" w14:textId="77777777" w:rsidR="004324AA" w:rsidRPr="003C7DED" w:rsidRDefault="004324AA" w:rsidP="00D831B2">
            <w:pPr>
              <w:rPr>
                <w:rFonts w:ascii="Arial" w:hAnsi="Arial" w:cs="Arial"/>
              </w:rPr>
            </w:pPr>
            <w:r w:rsidRPr="003C7DED">
              <w:rPr>
                <w:rFonts w:ascii="Arial" w:hAnsi="Arial" w:cs="Arial"/>
              </w:rPr>
              <w:t xml:space="preserve">If special category data cannot be </w:t>
            </w:r>
            <w:proofErr w:type="spellStart"/>
            <w:r w:rsidRPr="003C7DED">
              <w:rPr>
                <w:rFonts w:ascii="Arial" w:hAnsi="Arial" w:cs="Arial"/>
              </w:rPr>
              <w:t>anonymised</w:t>
            </w:r>
            <w:proofErr w:type="spellEnd"/>
            <w:r w:rsidRPr="003C7DED">
              <w:rPr>
                <w:rFonts w:ascii="Arial" w:hAnsi="Arial" w:cs="Arial"/>
              </w:rPr>
              <w:t>, will you obtain explicit consent to share that data?</w:t>
            </w:r>
          </w:p>
        </w:tc>
        <w:tc>
          <w:tcPr>
            <w:tcW w:w="992" w:type="dxa"/>
            <w:gridSpan w:val="2"/>
            <w:shd w:val="clear" w:color="auto" w:fill="D9D9D9" w:themeFill="background1" w:themeFillShade="D9"/>
            <w:vAlign w:val="center"/>
          </w:tcPr>
          <w:p w14:paraId="5C2470BF"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YES</w:t>
            </w:r>
          </w:p>
        </w:tc>
        <w:tc>
          <w:tcPr>
            <w:tcW w:w="1134" w:type="dxa"/>
            <w:gridSpan w:val="2"/>
            <w:shd w:val="clear" w:color="auto" w:fill="D9D9D9" w:themeFill="background1" w:themeFillShade="D9"/>
            <w:vAlign w:val="center"/>
          </w:tcPr>
          <w:p w14:paraId="7D06403A"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NO</w:t>
            </w:r>
          </w:p>
        </w:tc>
        <w:tc>
          <w:tcPr>
            <w:tcW w:w="709" w:type="dxa"/>
            <w:shd w:val="clear" w:color="auto" w:fill="D9D9D9" w:themeFill="background1" w:themeFillShade="D9"/>
            <w:vAlign w:val="center"/>
          </w:tcPr>
          <w:p w14:paraId="73DAE009"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N/A</w:t>
            </w:r>
          </w:p>
        </w:tc>
      </w:tr>
      <w:tr w:rsidR="004324AA" w:rsidRPr="003C7DED" w14:paraId="17C038E6" w14:textId="77777777" w:rsidTr="00D831B2">
        <w:trPr>
          <w:trHeight w:val="439"/>
        </w:trPr>
        <w:tc>
          <w:tcPr>
            <w:tcW w:w="549" w:type="dxa"/>
            <w:vMerge/>
            <w:shd w:val="clear" w:color="auto" w:fill="F2F2F2" w:themeFill="background1" w:themeFillShade="F2"/>
            <w:vAlign w:val="center"/>
          </w:tcPr>
          <w:p w14:paraId="3ED667EE" w14:textId="77777777" w:rsidR="004324AA" w:rsidRPr="003C7DED" w:rsidRDefault="004324AA" w:rsidP="00D831B2">
            <w:pPr>
              <w:jc w:val="center"/>
              <w:rPr>
                <w:rFonts w:ascii="Arial" w:hAnsi="Arial" w:cs="Arial"/>
              </w:rPr>
            </w:pPr>
          </w:p>
        </w:tc>
        <w:tc>
          <w:tcPr>
            <w:tcW w:w="7103" w:type="dxa"/>
            <w:vMerge/>
            <w:shd w:val="clear" w:color="auto" w:fill="F2F2F2" w:themeFill="background1" w:themeFillShade="F2"/>
          </w:tcPr>
          <w:p w14:paraId="425DDD18" w14:textId="77777777" w:rsidR="004324AA" w:rsidRPr="003C7DED" w:rsidRDefault="004324AA" w:rsidP="00D831B2">
            <w:pPr>
              <w:rPr>
                <w:rFonts w:ascii="Arial" w:hAnsi="Arial" w:cs="Arial"/>
              </w:rPr>
            </w:pPr>
          </w:p>
        </w:tc>
        <w:tc>
          <w:tcPr>
            <w:tcW w:w="992" w:type="dxa"/>
            <w:gridSpan w:val="2"/>
            <w:shd w:val="clear" w:color="auto" w:fill="D9D9D9" w:themeFill="background1" w:themeFillShade="D9"/>
            <w:vAlign w:val="center"/>
          </w:tcPr>
          <w:sdt>
            <w:sdtPr>
              <w:rPr>
                <w:rFonts w:ascii="Arial" w:hAnsi="Arial" w:cs="Arial"/>
              </w:rPr>
              <w:id w:val="1965536712"/>
              <w14:checkbox>
                <w14:checked w14:val="1"/>
                <w14:checkedState w14:val="2612" w14:font="MS Gothic"/>
                <w14:uncheckedState w14:val="2610" w14:font="MS Gothic"/>
              </w14:checkbox>
            </w:sdtPr>
            <w:sdtContent>
              <w:p w14:paraId="25F7AE13"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34" w:type="dxa"/>
            <w:gridSpan w:val="2"/>
            <w:shd w:val="clear" w:color="auto" w:fill="D9D9D9" w:themeFill="background1" w:themeFillShade="D9"/>
            <w:vAlign w:val="center"/>
          </w:tcPr>
          <w:sdt>
            <w:sdtPr>
              <w:rPr>
                <w:rFonts w:ascii="Arial" w:hAnsi="Arial" w:cs="Arial"/>
              </w:rPr>
              <w:id w:val="523679536"/>
              <w14:checkbox>
                <w14:checked w14:val="0"/>
                <w14:checkedState w14:val="2612" w14:font="MS Gothic"/>
                <w14:uncheckedState w14:val="2610" w14:font="MS Gothic"/>
              </w14:checkbox>
            </w:sdtPr>
            <w:sdtContent>
              <w:p w14:paraId="29DDC5E7"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709" w:type="dxa"/>
            <w:shd w:val="clear" w:color="auto" w:fill="D9D9D9" w:themeFill="background1" w:themeFillShade="D9"/>
            <w:vAlign w:val="center"/>
          </w:tcPr>
          <w:sdt>
            <w:sdtPr>
              <w:rPr>
                <w:rFonts w:ascii="Arial" w:hAnsi="Arial" w:cs="Arial"/>
              </w:rPr>
              <w:id w:val="55283740"/>
              <w14:checkbox>
                <w14:checked w14:val="0"/>
                <w14:checkedState w14:val="2612" w14:font="MS Gothic"/>
                <w14:uncheckedState w14:val="2610" w14:font="MS Gothic"/>
              </w14:checkbox>
            </w:sdtPr>
            <w:sdtContent>
              <w:p w14:paraId="3BFDEED5"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4538906" w14:textId="77777777" w:rsidR="004324AA" w:rsidRPr="003C7DED" w:rsidRDefault="004324AA" w:rsidP="004324AA">
      <w:pPr>
        <w:spacing w:after="240"/>
        <w:rPr>
          <w:rFonts w:ascii="Arial" w:hAnsi="Arial" w:cs="Arial"/>
          <w:b/>
        </w:rPr>
      </w:pPr>
    </w:p>
    <w:p w14:paraId="53BC913B" w14:textId="77777777" w:rsidR="004324AA" w:rsidRPr="003C7DED" w:rsidRDefault="004324AA" w:rsidP="004324AA">
      <w:pPr>
        <w:rPr>
          <w:rFonts w:ascii="Arial" w:hAnsi="Arial" w:cs="Arial"/>
          <w:b/>
          <w:bCs/>
        </w:rPr>
      </w:pPr>
      <w:r w:rsidRPr="003C7DED">
        <w:rPr>
          <w:rFonts w:ascii="Arial" w:hAnsi="Arial" w:cs="Arial"/>
          <w:b/>
          <w:bCs/>
        </w:rPr>
        <w:t>SECTION M</w:t>
      </w:r>
      <w:r>
        <w:rPr>
          <w:rFonts w:ascii="Arial" w:hAnsi="Arial" w:cs="Arial"/>
          <w:b/>
          <w:bCs/>
        </w:rPr>
        <w:t>:</w:t>
      </w:r>
      <w:r w:rsidRPr="003C7DED">
        <w:rPr>
          <w:rFonts w:ascii="Arial" w:hAnsi="Arial" w:cs="Arial"/>
          <w:b/>
          <w:bCs/>
        </w:rPr>
        <w:t xml:space="preserve"> Participant </w:t>
      </w:r>
      <w:r>
        <w:rPr>
          <w:rFonts w:ascii="Arial" w:hAnsi="Arial" w:cs="Arial"/>
          <w:b/>
          <w:bCs/>
        </w:rPr>
        <w:t>I</w:t>
      </w:r>
      <w:r w:rsidRPr="003C7DED">
        <w:rPr>
          <w:rFonts w:ascii="Arial" w:hAnsi="Arial" w:cs="Arial"/>
          <w:b/>
          <w:bCs/>
        </w:rPr>
        <w:t xml:space="preserve">nformation and </w:t>
      </w:r>
      <w:r>
        <w:rPr>
          <w:rFonts w:ascii="Arial" w:hAnsi="Arial" w:cs="Arial"/>
          <w:b/>
          <w:bCs/>
        </w:rPr>
        <w:t>C</w:t>
      </w:r>
      <w:r w:rsidRPr="003C7DED">
        <w:rPr>
          <w:rFonts w:ascii="Arial" w:hAnsi="Arial" w:cs="Arial"/>
          <w:b/>
          <w:bCs/>
        </w:rPr>
        <w:t xml:space="preserve">onsent </w:t>
      </w:r>
    </w:p>
    <w:p w14:paraId="041C6D6A" w14:textId="77777777" w:rsidR="004324AA" w:rsidRPr="003C7DED" w:rsidRDefault="004324AA" w:rsidP="004324AA">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4324AA" w:rsidRPr="003C7DED" w14:paraId="7FEEBC47" w14:textId="77777777" w:rsidTr="00D831B2">
        <w:tc>
          <w:tcPr>
            <w:tcW w:w="7392" w:type="dxa"/>
            <w:gridSpan w:val="2"/>
            <w:shd w:val="clear" w:color="auto" w:fill="D9E2F3" w:themeFill="accent1" w:themeFillTint="33"/>
          </w:tcPr>
          <w:p w14:paraId="519E1AFA" w14:textId="77777777" w:rsidR="004324AA" w:rsidRPr="003C7DED" w:rsidRDefault="004324AA" w:rsidP="00D831B2">
            <w:pPr>
              <w:autoSpaceDE w:val="0"/>
              <w:autoSpaceDN w:val="0"/>
              <w:adjustRightInd w:val="0"/>
              <w:jc w:val="both"/>
              <w:rPr>
                <w:rFonts w:ascii="Arial" w:hAnsi="Arial" w:cs="Arial"/>
                <w:b/>
              </w:rPr>
            </w:pPr>
            <w:r w:rsidRPr="003C7DED">
              <w:rPr>
                <w:rFonts w:ascii="Arial" w:hAnsi="Arial" w:cs="Arial"/>
                <w:b/>
              </w:rPr>
              <w:t>Information for participants</w:t>
            </w:r>
          </w:p>
          <w:p w14:paraId="397DCDC0" w14:textId="77777777" w:rsidR="004324AA" w:rsidRPr="003C7DED" w:rsidRDefault="004324AA" w:rsidP="00D831B2">
            <w:pPr>
              <w:autoSpaceDE w:val="0"/>
              <w:autoSpaceDN w:val="0"/>
              <w:adjustRightInd w:val="0"/>
              <w:jc w:val="both"/>
              <w:rPr>
                <w:rFonts w:ascii="Arial" w:hAnsi="Arial" w:cs="Arial"/>
                <w:b/>
              </w:rPr>
            </w:pPr>
            <w:r w:rsidRPr="003C7DED">
              <w:rPr>
                <w:rFonts w:ascii="Arial" w:hAnsi="Arial" w:cs="Arial"/>
                <w:bCs/>
              </w:rPr>
              <w:t>It is normally expected that those participating in research should do so having given their informed consent. If this is not appropriate or practical, explicit justification must be provided, in line with prevailing disciplinary conventions.  Please note</w:t>
            </w:r>
            <w:r>
              <w:rPr>
                <w:rFonts w:ascii="Arial" w:hAnsi="Arial" w:cs="Arial"/>
                <w:bCs/>
              </w:rPr>
              <w:t>,</w:t>
            </w:r>
            <w:r w:rsidRPr="003C7DED">
              <w:rPr>
                <w:rFonts w:ascii="Arial" w:hAnsi="Arial" w:cs="Arial"/>
                <w:bCs/>
              </w:rPr>
              <w:t xml:space="preserve"> however, that informed consent to participate in the research is separate from consent to process (e.g.</w:t>
            </w:r>
            <w:r>
              <w:rPr>
                <w:rFonts w:ascii="Arial" w:hAnsi="Arial" w:cs="Arial"/>
                <w:bCs/>
              </w:rPr>
              <w:t>,</w:t>
            </w:r>
            <w:r w:rsidRPr="003C7DED">
              <w:rPr>
                <w:rFonts w:ascii="Arial" w:hAnsi="Arial" w:cs="Arial"/>
                <w:bCs/>
              </w:rPr>
              <w:t xml:space="preserve"> collect, </w:t>
            </w:r>
            <w:proofErr w:type="spellStart"/>
            <w:r w:rsidRPr="003C7DED">
              <w:rPr>
                <w:rFonts w:ascii="Arial" w:hAnsi="Arial" w:cs="Arial"/>
                <w:bCs/>
              </w:rPr>
              <w:t>analyse</w:t>
            </w:r>
            <w:proofErr w:type="spellEnd"/>
            <w:r w:rsidRPr="003C7DED">
              <w:rPr>
                <w:rFonts w:ascii="Arial" w:hAnsi="Arial" w:cs="Arial"/>
                <w:bCs/>
              </w:rPr>
              <w:t xml:space="preserv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2A4B0BEE"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YES</w:t>
            </w:r>
          </w:p>
        </w:tc>
        <w:tc>
          <w:tcPr>
            <w:tcW w:w="1109" w:type="dxa"/>
            <w:gridSpan w:val="2"/>
            <w:shd w:val="clear" w:color="auto" w:fill="D9D9D9" w:themeFill="background1" w:themeFillShade="D9"/>
            <w:vAlign w:val="center"/>
          </w:tcPr>
          <w:p w14:paraId="1C156063"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NO</w:t>
            </w:r>
          </w:p>
        </w:tc>
        <w:tc>
          <w:tcPr>
            <w:tcW w:w="1006" w:type="dxa"/>
            <w:gridSpan w:val="2"/>
            <w:shd w:val="clear" w:color="auto" w:fill="D9D9D9" w:themeFill="background1" w:themeFillShade="D9"/>
            <w:vAlign w:val="center"/>
          </w:tcPr>
          <w:p w14:paraId="7B1F6EE8"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N/A</w:t>
            </w:r>
          </w:p>
        </w:tc>
      </w:tr>
      <w:tr w:rsidR="004324AA" w:rsidRPr="003C7DED" w14:paraId="0999F01F" w14:textId="77777777" w:rsidTr="00D831B2">
        <w:trPr>
          <w:trHeight w:val="439"/>
        </w:trPr>
        <w:tc>
          <w:tcPr>
            <w:tcW w:w="547" w:type="dxa"/>
            <w:shd w:val="clear" w:color="auto" w:fill="F2F2F2" w:themeFill="background1" w:themeFillShade="F2"/>
            <w:vAlign w:val="center"/>
          </w:tcPr>
          <w:p w14:paraId="04B9F5B2" w14:textId="77777777" w:rsidR="004324AA" w:rsidRPr="003C7DED" w:rsidRDefault="004324AA" w:rsidP="00D831B2">
            <w:pPr>
              <w:autoSpaceDE w:val="0"/>
              <w:autoSpaceDN w:val="0"/>
              <w:adjustRightInd w:val="0"/>
              <w:jc w:val="center"/>
              <w:rPr>
                <w:rFonts w:ascii="Arial" w:hAnsi="Arial" w:cs="Arial"/>
              </w:rPr>
            </w:pPr>
            <w:bookmarkStart w:id="87" w:name="_Hlk156475507"/>
            <w:r w:rsidRPr="003C7DED">
              <w:rPr>
                <w:rFonts w:ascii="Arial" w:hAnsi="Arial" w:cs="Arial"/>
              </w:rPr>
              <w:t>1</w:t>
            </w:r>
          </w:p>
        </w:tc>
        <w:tc>
          <w:tcPr>
            <w:tcW w:w="6845" w:type="dxa"/>
            <w:shd w:val="clear" w:color="auto" w:fill="F2F2F2" w:themeFill="background1" w:themeFillShade="F2"/>
            <w:vAlign w:val="center"/>
          </w:tcPr>
          <w:p w14:paraId="6D13518D"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Will you obtain written consent for participation?</w:t>
            </w:r>
          </w:p>
        </w:tc>
        <w:tc>
          <w:tcPr>
            <w:tcW w:w="980" w:type="dxa"/>
            <w:gridSpan w:val="2"/>
            <w:shd w:val="clear" w:color="auto" w:fill="D9D9D9" w:themeFill="background1" w:themeFillShade="D9"/>
            <w:vAlign w:val="center"/>
          </w:tcPr>
          <w:sdt>
            <w:sdtPr>
              <w:rPr>
                <w:rFonts w:ascii="Arial" w:hAnsi="Arial" w:cs="Arial"/>
              </w:rPr>
              <w:id w:val="638854427"/>
              <w14:checkbox>
                <w14:checked w14:val="1"/>
                <w14:checkedState w14:val="2612" w14:font="MS Gothic"/>
                <w14:uncheckedState w14:val="2610" w14:font="MS Gothic"/>
              </w14:checkbox>
            </w:sdtPr>
            <w:sdtContent>
              <w:p w14:paraId="192C8EA7"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09" w:type="dxa"/>
            <w:gridSpan w:val="2"/>
            <w:shd w:val="clear" w:color="auto" w:fill="D9D9D9" w:themeFill="background1" w:themeFillShade="D9"/>
            <w:vAlign w:val="center"/>
          </w:tcPr>
          <w:sdt>
            <w:sdtPr>
              <w:rPr>
                <w:rFonts w:ascii="Arial" w:hAnsi="Arial" w:cs="Arial"/>
              </w:rPr>
              <w:id w:val="1838415725"/>
              <w14:checkbox>
                <w14:checked w14:val="0"/>
                <w14:checkedState w14:val="2612" w14:font="MS Gothic"/>
                <w14:uncheckedState w14:val="2610" w14:font="MS Gothic"/>
              </w14:checkbox>
            </w:sdtPr>
            <w:sdtContent>
              <w:p w14:paraId="5D695D08"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2018272357"/>
              <w14:checkbox>
                <w14:checked w14:val="0"/>
                <w14:checkedState w14:val="2612" w14:font="MS Gothic"/>
                <w14:uncheckedState w14:val="2610" w14:font="MS Gothic"/>
              </w14:checkbox>
            </w:sdtPr>
            <w:sdtContent>
              <w:p w14:paraId="2E22D6DF"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42791920" w14:textId="77777777" w:rsidTr="00D831B2">
        <w:trPr>
          <w:trHeight w:val="403"/>
        </w:trPr>
        <w:tc>
          <w:tcPr>
            <w:tcW w:w="547" w:type="dxa"/>
            <w:shd w:val="clear" w:color="auto" w:fill="F2F2F2" w:themeFill="background1" w:themeFillShade="F2"/>
            <w:vAlign w:val="center"/>
          </w:tcPr>
          <w:p w14:paraId="719D9732"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2</w:t>
            </w:r>
          </w:p>
        </w:tc>
        <w:bookmarkEnd w:id="87"/>
        <w:tc>
          <w:tcPr>
            <w:tcW w:w="6845" w:type="dxa"/>
            <w:shd w:val="clear" w:color="auto" w:fill="F2F2F2" w:themeFill="background1" w:themeFillShade="F2"/>
            <w:vAlign w:val="center"/>
          </w:tcPr>
          <w:p w14:paraId="45BE535F"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rPr>
              <w:id w:val="1917978816"/>
              <w14:checkbox>
                <w14:checked w14:val="1"/>
                <w14:checkedState w14:val="2612" w14:font="MS Gothic"/>
                <w14:uncheckedState w14:val="2610" w14:font="MS Gothic"/>
              </w14:checkbox>
            </w:sdtPr>
            <w:sdtContent>
              <w:p w14:paraId="3191473E"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09" w:type="dxa"/>
            <w:gridSpan w:val="2"/>
            <w:shd w:val="clear" w:color="auto" w:fill="D9D9D9" w:themeFill="background1" w:themeFillShade="D9"/>
            <w:vAlign w:val="center"/>
          </w:tcPr>
          <w:sdt>
            <w:sdtPr>
              <w:rPr>
                <w:rFonts w:ascii="Arial" w:hAnsi="Arial" w:cs="Arial"/>
              </w:rPr>
              <w:id w:val="266745090"/>
              <w14:checkbox>
                <w14:checked w14:val="0"/>
                <w14:checkedState w14:val="2612" w14:font="MS Gothic"/>
                <w14:uncheckedState w14:val="2610" w14:font="MS Gothic"/>
              </w14:checkbox>
            </w:sdtPr>
            <w:sdtContent>
              <w:p w14:paraId="2D66E64C"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1964613576"/>
              <w14:checkbox>
                <w14:checked w14:val="0"/>
                <w14:checkedState w14:val="2612" w14:font="MS Gothic"/>
                <w14:uncheckedState w14:val="2610" w14:font="MS Gothic"/>
              </w14:checkbox>
            </w:sdtPr>
            <w:sdtContent>
              <w:p w14:paraId="5F9DC41B"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4C2A2860" w14:textId="77777777" w:rsidTr="00D831B2">
        <w:trPr>
          <w:trHeight w:val="439"/>
        </w:trPr>
        <w:tc>
          <w:tcPr>
            <w:tcW w:w="547" w:type="dxa"/>
            <w:shd w:val="clear" w:color="auto" w:fill="F2F2F2" w:themeFill="background1" w:themeFillShade="F2"/>
            <w:vAlign w:val="center"/>
          </w:tcPr>
          <w:p w14:paraId="3AC5A7E2"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3</w:t>
            </w:r>
          </w:p>
        </w:tc>
        <w:tc>
          <w:tcPr>
            <w:tcW w:w="6845" w:type="dxa"/>
            <w:shd w:val="clear" w:color="auto" w:fill="F2F2F2" w:themeFill="background1" w:themeFillShade="F2"/>
            <w:vAlign w:val="center"/>
          </w:tcPr>
          <w:p w14:paraId="4BC658FA"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rPr>
              <w:id w:val="173071009"/>
              <w14:checkbox>
                <w14:checked w14:val="1"/>
                <w14:checkedState w14:val="2612" w14:font="MS Gothic"/>
                <w14:uncheckedState w14:val="2610" w14:font="MS Gothic"/>
              </w14:checkbox>
            </w:sdtPr>
            <w:sdtContent>
              <w:p w14:paraId="13503A6D"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09" w:type="dxa"/>
            <w:gridSpan w:val="2"/>
            <w:shd w:val="clear" w:color="auto" w:fill="D9D9D9" w:themeFill="background1" w:themeFillShade="D9"/>
            <w:vAlign w:val="center"/>
          </w:tcPr>
          <w:sdt>
            <w:sdtPr>
              <w:rPr>
                <w:rFonts w:ascii="Arial" w:hAnsi="Arial" w:cs="Arial"/>
              </w:rPr>
              <w:id w:val="1777214799"/>
              <w14:checkbox>
                <w14:checked w14:val="0"/>
                <w14:checkedState w14:val="2612" w14:font="MS Gothic"/>
                <w14:uncheckedState w14:val="2610" w14:font="MS Gothic"/>
              </w14:checkbox>
            </w:sdtPr>
            <w:sdtContent>
              <w:p w14:paraId="07DE25A4"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2046200750"/>
              <w14:checkbox>
                <w14:checked w14:val="0"/>
                <w14:checkedState w14:val="2612" w14:font="MS Gothic"/>
                <w14:uncheckedState w14:val="2610" w14:font="MS Gothic"/>
              </w14:checkbox>
            </w:sdtPr>
            <w:sdtContent>
              <w:p w14:paraId="7056C756"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7A23EAC0" w14:textId="77777777" w:rsidTr="00D831B2">
        <w:trPr>
          <w:trHeight w:val="403"/>
        </w:trPr>
        <w:tc>
          <w:tcPr>
            <w:tcW w:w="547" w:type="dxa"/>
            <w:shd w:val="clear" w:color="auto" w:fill="F2F2F2" w:themeFill="background1" w:themeFillShade="F2"/>
            <w:vAlign w:val="center"/>
          </w:tcPr>
          <w:p w14:paraId="085BC7B7"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4</w:t>
            </w:r>
          </w:p>
        </w:tc>
        <w:tc>
          <w:tcPr>
            <w:tcW w:w="6845" w:type="dxa"/>
            <w:shd w:val="clear" w:color="auto" w:fill="F2F2F2" w:themeFill="background1" w:themeFillShade="F2"/>
            <w:vAlign w:val="center"/>
          </w:tcPr>
          <w:p w14:paraId="44096CFB"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rPr>
              <w:id w:val="1907947677"/>
              <w14:checkbox>
                <w14:checked w14:val="1"/>
                <w14:checkedState w14:val="2612" w14:font="MS Gothic"/>
                <w14:uncheckedState w14:val="2610" w14:font="MS Gothic"/>
              </w14:checkbox>
            </w:sdtPr>
            <w:sdtContent>
              <w:p w14:paraId="38A6A72F"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09" w:type="dxa"/>
            <w:gridSpan w:val="2"/>
            <w:shd w:val="clear" w:color="auto" w:fill="D9D9D9" w:themeFill="background1" w:themeFillShade="D9"/>
            <w:vAlign w:val="center"/>
          </w:tcPr>
          <w:sdt>
            <w:sdtPr>
              <w:rPr>
                <w:rFonts w:ascii="Arial" w:hAnsi="Arial" w:cs="Arial"/>
              </w:rPr>
              <w:id w:val="-1997954874"/>
              <w14:checkbox>
                <w14:checked w14:val="0"/>
                <w14:checkedState w14:val="2612" w14:font="MS Gothic"/>
                <w14:uncheckedState w14:val="2610" w14:font="MS Gothic"/>
              </w14:checkbox>
            </w:sdtPr>
            <w:sdtContent>
              <w:p w14:paraId="6C689348"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833887313"/>
              <w14:checkbox>
                <w14:checked w14:val="0"/>
                <w14:checkedState w14:val="2612" w14:font="MS Gothic"/>
                <w14:uncheckedState w14:val="2610" w14:font="MS Gothic"/>
              </w14:checkbox>
            </w:sdtPr>
            <w:sdtContent>
              <w:p w14:paraId="02E72FDD"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7083D92A" w14:textId="77777777" w:rsidTr="00D831B2">
        <w:trPr>
          <w:trHeight w:val="439"/>
        </w:trPr>
        <w:tc>
          <w:tcPr>
            <w:tcW w:w="547" w:type="dxa"/>
            <w:shd w:val="clear" w:color="auto" w:fill="F2F2F2" w:themeFill="background1" w:themeFillShade="F2"/>
            <w:vAlign w:val="center"/>
          </w:tcPr>
          <w:p w14:paraId="4EF1D42B"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lastRenderedPageBreak/>
              <w:t>5</w:t>
            </w:r>
          </w:p>
        </w:tc>
        <w:tc>
          <w:tcPr>
            <w:tcW w:w="6845" w:type="dxa"/>
            <w:shd w:val="clear" w:color="auto" w:fill="F2F2F2" w:themeFill="background1" w:themeFillShade="F2"/>
            <w:vAlign w:val="center"/>
          </w:tcPr>
          <w:p w14:paraId="2E654F50"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 xml:space="preserve">If the research is observational, will you ask participants for their consent to </w:t>
            </w:r>
            <w:r>
              <w:rPr>
                <w:rFonts w:ascii="Arial" w:hAnsi="Arial" w:cs="Arial"/>
              </w:rPr>
              <w:t>be</w:t>
            </w:r>
            <w:r w:rsidRPr="003C7DED">
              <w:rPr>
                <w:rFonts w:ascii="Arial" w:hAnsi="Arial" w:cs="Arial"/>
              </w:rPr>
              <w:t xml:space="preserve"> observed?</w:t>
            </w:r>
          </w:p>
        </w:tc>
        <w:tc>
          <w:tcPr>
            <w:tcW w:w="980" w:type="dxa"/>
            <w:gridSpan w:val="2"/>
            <w:shd w:val="clear" w:color="auto" w:fill="D9D9D9" w:themeFill="background1" w:themeFillShade="D9"/>
            <w:vAlign w:val="center"/>
          </w:tcPr>
          <w:sdt>
            <w:sdtPr>
              <w:rPr>
                <w:rFonts w:ascii="Arial" w:hAnsi="Arial" w:cs="Arial"/>
              </w:rPr>
              <w:id w:val="-65498961"/>
              <w14:checkbox>
                <w14:checked w14:val="1"/>
                <w14:checkedState w14:val="2612" w14:font="MS Gothic"/>
                <w14:uncheckedState w14:val="2610" w14:font="MS Gothic"/>
              </w14:checkbox>
            </w:sdtPr>
            <w:sdtContent>
              <w:p w14:paraId="7FA073CB"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09" w:type="dxa"/>
            <w:gridSpan w:val="2"/>
            <w:shd w:val="clear" w:color="auto" w:fill="D9D9D9" w:themeFill="background1" w:themeFillShade="D9"/>
            <w:vAlign w:val="center"/>
          </w:tcPr>
          <w:sdt>
            <w:sdtPr>
              <w:rPr>
                <w:rFonts w:ascii="Arial" w:hAnsi="Arial" w:cs="Arial"/>
              </w:rPr>
              <w:id w:val="-327907113"/>
              <w14:checkbox>
                <w14:checked w14:val="0"/>
                <w14:checkedState w14:val="2612" w14:font="MS Gothic"/>
                <w14:uncheckedState w14:val="2610" w14:font="MS Gothic"/>
              </w14:checkbox>
            </w:sdtPr>
            <w:sdtContent>
              <w:p w14:paraId="49873ABE"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843242132"/>
              <w14:checkbox>
                <w14:checked w14:val="0"/>
                <w14:checkedState w14:val="2612" w14:font="MS Gothic"/>
                <w14:uncheckedState w14:val="2610" w14:font="MS Gothic"/>
              </w14:checkbox>
            </w:sdtPr>
            <w:sdtContent>
              <w:p w14:paraId="63E55893"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19FA9663" w14:textId="77777777" w:rsidTr="00D831B2">
        <w:trPr>
          <w:trHeight w:val="403"/>
        </w:trPr>
        <w:tc>
          <w:tcPr>
            <w:tcW w:w="547" w:type="dxa"/>
            <w:shd w:val="clear" w:color="auto" w:fill="F2F2F2" w:themeFill="background1" w:themeFillShade="F2"/>
            <w:vAlign w:val="center"/>
          </w:tcPr>
          <w:p w14:paraId="0D2F1154"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6</w:t>
            </w:r>
          </w:p>
        </w:tc>
        <w:tc>
          <w:tcPr>
            <w:tcW w:w="6845" w:type="dxa"/>
            <w:shd w:val="clear" w:color="auto" w:fill="F2F2F2" w:themeFill="background1" w:themeFillShade="F2"/>
            <w:vAlign w:val="center"/>
          </w:tcPr>
          <w:p w14:paraId="61B87ABC"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rPr>
              <w:id w:val="-1689744163"/>
              <w14:checkbox>
                <w14:checked w14:val="1"/>
                <w14:checkedState w14:val="2612" w14:font="MS Gothic"/>
                <w14:uncheckedState w14:val="2610" w14:font="MS Gothic"/>
              </w14:checkbox>
            </w:sdtPr>
            <w:sdtContent>
              <w:p w14:paraId="7D49797A"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09" w:type="dxa"/>
            <w:gridSpan w:val="2"/>
            <w:shd w:val="clear" w:color="auto" w:fill="D9D9D9" w:themeFill="background1" w:themeFillShade="D9"/>
            <w:vAlign w:val="center"/>
          </w:tcPr>
          <w:sdt>
            <w:sdtPr>
              <w:rPr>
                <w:rFonts w:ascii="Arial" w:hAnsi="Arial" w:cs="Arial"/>
              </w:rPr>
              <w:id w:val="-1160307203"/>
              <w14:checkbox>
                <w14:checked w14:val="0"/>
                <w14:checkedState w14:val="2612" w14:font="MS Gothic"/>
                <w14:uncheckedState w14:val="2610" w14:font="MS Gothic"/>
              </w14:checkbox>
            </w:sdtPr>
            <w:sdtContent>
              <w:p w14:paraId="06C62ED7"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270004211"/>
              <w14:checkbox>
                <w14:checked w14:val="0"/>
                <w14:checkedState w14:val="2612" w14:font="MS Gothic"/>
                <w14:uncheckedState w14:val="2610" w14:font="MS Gothic"/>
              </w14:checkbox>
            </w:sdtPr>
            <w:sdtContent>
              <w:p w14:paraId="7BFFA8C5"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46F2C80F" w14:textId="77777777" w:rsidTr="00D831B2">
        <w:trPr>
          <w:trHeight w:val="403"/>
        </w:trPr>
        <w:tc>
          <w:tcPr>
            <w:tcW w:w="547" w:type="dxa"/>
            <w:shd w:val="clear" w:color="auto" w:fill="F2F2F2" w:themeFill="background1" w:themeFillShade="F2"/>
            <w:vAlign w:val="center"/>
          </w:tcPr>
          <w:p w14:paraId="3D682184"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7</w:t>
            </w:r>
          </w:p>
        </w:tc>
        <w:tc>
          <w:tcPr>
            <w:tcW w:w="6845" w:type="dxa"/>
            <w:shd w:val="clear" w:color="auto" w:fill="F2F2F2" w:themeFill="background1" w:themeFillShade="F2"/>
            <w:vAlign w:val="center"/>
          </w:tcPr>
          <w:p w14:paraId="5EDA9EB7"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 xml:space="preserve">Will participants be made aware of how you will treat any information that may reasonably </w:t>
            </w:r>
            <w:r>
              <w:rPr>
                <w:rFonts w:ascii="Arial" w:hAnsi="Arial" w:cs="Arial"/>
              </w:rPr>
              <w:t>be</w:t>
            </w:r>
            <w:r w:rsidRPr="003C7DED">
              <w:rPr>
                <w:rFonts w:ascii="Arial" w:hAnsi="Arial" w:cs="Arial"/>
              </w:rPr>
              <w:t xml:space="preserve"> considered as confidential? </w:t>
            </w:r>
          </w:p>
        </w:tc>
        <w:tc>
          <w:tcPr>
            <w:tcW w:w="980" w:type="dxa"/>
            <w:gridSpan w:val="2"/>
            <w:shd w:val="clear" w:color="auto" w:fill="D9D9D9" w:themeFill="background1" w:themeFillShade="D9"/>
            <w:vAlign w:val="center"/>
          </w:tcPr>
          <w:sdt>
            <w:sdtPr>
              <w:rPr>
                <w:rFonts w:ascii="Arial" w:hAnsi="Arial" w:cs="Arial"/>
              </w:rPr>
              <w:id w:val="96221617"/>
              <w14:checkbox>
                <w14:checked w14:val="1"/>
                <w14:checkedState w14:val="2612" w14:font="MS Gothic"/>
                <w14:uncheckedState w14:val="2610" w14:font="MS Gothic"/>
              </w14:checkbox>
            </w:sdtPr>
            <w:sdtContent>
              <w:p w14:paraId="0407C38D"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09" w:type="dxa"/>
            <w:gridSpan w:val="2"/>
            <w:shd w:val="clear" w:color="auto" w:fill="D9D9D9" w:themeFill="background1" w:themeFillShade="D9"/>
            <w:vAlign w:val="center"/>
          </w:tcPr>
          <w:sdt>
            <w:sdtPr>
              <w:rPr>
                <w:rFonts w:ascii="Arial" w:hAnsi="Arial" w:cs="Arial"/>
              </w:rPr>
              <w:id w:val="-715357891"/>
              <w14:checkbox>
                <w14:checked w14:val="0"/>
                <w14:checkedState w14:val="2612" w14:font="MS Gothic"/>
                <w14:uncheckedState w14:val="2610" w14:font="MS Gothic"/>
              </w14:checkbox>
            </w:sdtPr>
            <w:sdtContent>
              <w:p w14:paraId="38E5AF5F"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861819308"/>
              <w14:checkbox>
                <w14:checked w14:val="0"/>
                <w14:checkedState w14:val="2612" w14:font="MS Gothic"/>
                <w14:uncheckedState w14:val="2610" w14:font="MS Gothic"/>
              </w14:checkbox>
            </w:sdtPr>
            <w:sdtContent>
              <w:p w14:paraId="5E859D5C"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075DC419" w14:textId="77777777" w:rsidTr="00D831B2">
        <w:trPr>
          <w:trHeight w:val="403"/>
        </w:trPr>
        <w:tc>
          <w:tcPr>
            <w:tcW w:w="547" w:type="dxa"/>
            <w:shd w:val="clear" w:color="auto" w:fill="F2F2F2" w:themeFill="background1" w:themeFillShade="F2"/>
            <w:vAlign w:val="center"/>
          </w:tcPr>
          <w:p w14:paraId="6AF1C808" w14:textId="77777777" w:rsidR="004324AA" w:rsidRPr="003C7DED" w:rsidRDefault="004324AA" w:rsidP="00D831B2">
            <w:pPr>
              <w:autoSpaceDE w:val="0"/>
              <w:autoSpaceDN w:val="0"/>
              <w:adjustRightInd w:val="0"/>
              <w:jc w:val="center"/>
              <w:rPr>
                <w:rFonts w:ascii="Arial" w:hAnsi="Arial" w:cs="Arial"/>
              </w:rPr>
            </w:pPr>
            <w:r>
              <w:rPr>
                <w:rFonts w:ascii="Arial" w:hAnsi="Arial" w:cs="Arial"/>
              </w:rPr>
              <w:t>8</w:t>
            </w:r>
          </w:p>
        </w:tc>
        <w:tc>
          <w:tcPr>
            <w:tcW w:w="6845" w:type="dxa"/>
            <w:shd w:val="clear" w:color="auto" w:fill="F2F2F2" w:themeFill="background1" w:themeFillShade="F2"/>
            <w:vAlign w:val="center"/>
          </w:tcPr>
          <w:p w14:paraId="5893B9EA" w14:textId="77777777" w:rsidR="004324AA" w:rsidRPr="003C7DED" w:rsidRDefault="004324AA" w:rsidP="00D831B2">
            <w:pPr>
              <w:autoSpaceDE w:val="0"/>
              <w:autoSpaceDN w:val="0"/>
              <w:adjustRightInd w:val="0"/>
              <w:rPr>
                <w:rFonts w:ascii="Arial" w:hAnsi="Arial" w:cs="Arial"/>
              </w:rPr>
            </w:pPr>
            <w:r>
              <w:rPr>
                <w:rFonts w:ascii="Arial" w:hAnsi="Arial" w:cs="Arial"/>
              </w:rPr>
              <w:t xml:space="preserve">If your research requires your participants to sign up for a service provided by an external company or </w:t>
            </w:r>
            <w:proofErr w:type="spellStart"/>
            <w:r>
              <w:rPr>
                <w:rFonts w:ascii="Arial" w:hAnsi="Arial" w:cs="Arial"/>
              </w:rPr>
              <w:t>organisation</w:t>
            </w:r>
            <w:proofErr w:type="spellEnd"/>
            <w:r>
              <w:rPr>
                <w:rFonts w:ascii="Arial" w:hAnsi="Arial" w:cs="Arial"/>
              </w:rPr>
              <w:t>,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rPr>
              <w:id w:val="-184205774"/>
              <w14:checkbox>
                <w14:checked w14:val="1"/>
                <w14:checkedState w14:val="2612" w14:font="MS Gothic"/>
                <w14:uncheckedState w14:val="2610" w14:font="MS Gothic"/>
              </w14:checkbox>
            </w:sdtPr>
            <w:sdtContent>
              <w:p w14:paraId="36502C23" w14:textId="77777777" w:rsidR="004324AA"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09" w:type="dxa"/>
            <w:gridSpan w:val="2"/>
            <w:shd w:val="clear" w:color="auto" w:fill="D9D9D9" w:themeFill="background1" w:themeFillShade="D9"/>
            <w:vAlign w:val="center"/>
          </w:tcPr>
          <w:sdt>
            <w:sdtPr>
              <w:rPr>
                <w:rFonts w:ascii="Arial" w:hAnsi="Arial" w:cs="Arial"/>
              </w:rPr>
              <w:id w:val="1287387872"/>
              <w14:checkbox>
                <w14:checked w14:val="0"/>
                <w14:checkedState w14:val="2612" w14:font="MS Gothic"/>
                <w14:uncheckedState w14:val="2610" w14:font="MS Gothic"/>
              </w14:checkbox>
            </w:sdtPr>
            <w:sdtContent>
              <w:p w14:paraId="3CBA044C" w14:textId="77777777" w:rsidR="004324AA"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511299255"/>
              <w14:checkbox>
                <w14:checked w14:val="0"/>
                <w14:checkedState w14:val="2612" w14:font="MS Gothic"/>
                <w14:uncheckedState w14:val="2610" w14:font="MS Gothic"/>
              </w14:checkbox>
            </w:sdtPr>
            <w:sdtContent>
              <w:p w14:paraId="47439952" w14:textId="77777777" w:rsidR="004324AA"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5108B799" w14:textId="77777777" w:rsidTr="00D831B2">
        <w:trPr>
          <w:trHeight w:val="439"/>
        </w:trPr>
        <w:tc>
          <w:tcPr>
            <w:tcW w:w="547" w:type="dxa"/>
            <w:shd w:val="clear" w:color="auto" w:fill="F2F2F2" w:themeFill="background1" w:themeFillShade="F2"/>
            <w:vAlign w:val="center"/>
          </w:tcPr>
          <w:p w14:paraId="33389660" w14:textId="77777777" w:rsidR="004324AA" w:rsidRPr="003C7DED" w:rsidRDefault="004324AA" w:rsidP="00D831B2">
            <w:pPr>
              <w:autoSpaceDE w:val="0"/>
              <w:autoSpaceDN w:val="0"/>
              <w:adjustRightInd w:val="0"/>
              <w:jc w:val="center"/>
              <w:rPr>
                <w:rFonts w:ascii="Arial" w:hAnsi="Arial" w:cs="Arial"/>
              </w:rPr>
            </w:pPr>
            <w:r>
              <w:rPr>
                <w:rFonts w:ascii="Arial" w:hAnsi="Arial" w:cs="Arial"/>
              </w:rPr>
              <w:t>9</w:t>
            </w:r>
          </w:p>
        </w:tc>
        <w:tc>
          <w:tcPr>
            <w:tcW w:w="6845" w:type="dxa"/>
            <w:shd w:val="clear" w:color="auto" w:fill="F2F2F2" w:themeFill="background1" w:themeFillShade="F2"/>
            <w:vAlign w:val="center"/>
          </w:tcPr>
          <w:p w14:paraId="1CEDA98F"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rPr>
              <w:id w:val="1507015635"/>
              <w14:checkbox>
                <w14:checked w14:val="1"/>
                <w14:checkedState w14:val="2612" w14:font="MS Gothic"/>
                <w14:uncheckedState w14:val="2610" w14:font="MS Gothic"/>
              </w14:checkbox>
            </w:sdtPr>
            <w:sdtContent>
              <w:p w14:paraId="648E8DC4"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09" w:type="dxa"/>
            <w:gridSpan w:val="2"/>
            <w:shd w:val="clear" w:color="auto" w:fill="D9D9D9" w:themeFill="background1" w:themeFillShade="D9"/>
            <w:vAlign w:val="center"/>
          </w:tcPr>
          <w:sdt>
            <w:sdtPr>
              <w:rPr>
                <w:rFonts w:ascii="Arial" w:hAnsi="Arial" w:cs="Arial"/>
              </w:rPr>
              <w:id w:val="282701375"/>
              <w14:checkbox>
                <w14:checked w14:val="0"/>
                <w14:checkedState w14:val="2612" w14:font="MS Gothic"/>
                <w14:uncheckedState w14:val="2610" w14:font="MS Gothic"/>
              </w14:checkbox>
            </w:sdtPr>
            <w:sdtContent>
              <w:p w14:paraId="4BE18898"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006" w:type="dxa"/>
            <w:gridSpan w:val="2"/>
            <w:shd w:val="clear" w:color="auto" w:fill="D9D9D9" w:themeFill="background1" w:themeFillShade="D9"/>
            <w:vAlign w:val="center"/>
          </w:tcPr>
          <w:sdt>
            <w:sdtPr>
              <w:rPr>
                <w:rFonts w:ascii="Arial" w:hAnsi="Arial" w:cs="Arial"/>
              </w:rPr>
              <w:id w:val="-1075428902"/>
              <w14:checkbox>
                <w14:checked w14:val="0"/>
                <w14:checkedState w14:val="2612" w14:font="MS Gothic"/>
                <w14:uncheckedState w14:val="2610" w14:font="MS Gothic"/>
              </w14:checkbox>
            </w:sdtPr>
            <w:sdtContent>
              <w:p w14:paraId="26421ABE"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624210BF" w14:textId="77777777" w:rsidTr="00D831B2">
        <w:trPr>
          <w:trHeight w:val="403"/>
        </w:trPr>
        <w:tc>
          <w:tcPr>
            <w:tcW w:w="10487" w:type="dxa"/>
            <w:gridSpan w:val="8"/>
            <w:shd w:val="clear" w:color="auto" w:fill="F2F2F2" w:themeFill="background1" w:themeFillShade="F2"/>
            <w:vAlign w:val="center"/>
          </w:tcPr>
          <w:p w14:paraId="56785AD9"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 xml:space="preserve">If you have answered </w:t>
            </w:r>
            <w:r w:rsidRPr="003C7DED">
              <w:rPr>
                <w:rFonts w:ascii="Arial" w:hAnsi="Arial" w:cs="Arial"/>
                <w:b/>
                <w:bCs/>
              </w:rPr>
              <w:t>NO</w:t>
            </w:r>
            <w:r w:rsidRPr="003C7DED">
              <w:rPr>
                <w:rFonts w:ascii="Arial" w:hAnsi="Arial" w:cs="Arial"/>
              </w:rPr>
              <w:t xml:space="preserve"> to any of </w:t>
            </w:r>
            <w:r>
              <w:rPr>
                <w:rFonts w:ascii="Arial" w:hAnsi="Arial" w:cs="Arial"/>
              </w:rPr>
              <w:t xml:space="preserve">the </w:t>
            </w:r>
            <w:r w:rsidRPr="003C7DED">
              <w:rPr>
                <w:rFonts w:ascii="Arial" w:hAnsi="Arial" w:cs="Arial"/>
              </w:rPr>
              <w:t xml:space="preserve">questions M1-M8, please provide justification detailing why this is necessary for the research.  </w:t>
            </w:r>
          </w:p>
        </w:tc>
      </w:tr>
      <w:tr w:rsidR="004324AA" w:rsidRPr="003C7DED" w14:paraId="7CDC9CA3" w14:textId="77777777" w:rsidTr="00D831B2">
        <w:trPr>
          <w:trHeight w:val="403"/>
        </w:trPr>
        <w:tc>
          <w:tcPr>
            <w:tcW w:w="547" w:type="dxa"/>
            <w:vAlign w:val="center"/>
          </w:tcPr>
          <w:p w14:paraId="1B894808" w14:textId="77777777" w:rsidR="004324AA" w:rsidRPr="003C7DED" w:rsidRDefault="004324AA" w:rsidP="00D831B2">
            <w:pPr>
              <w:jc w:val="center"/>
              <w:rPr>
                <w:rFonts w:ascii="Arial" w:hAnsi="Arial" w:cs="Arial"/>
              </w:rPr>
            </w:pPr>
            <w:r>
              <w:rPr>
                <w:rFonts w:ascii="Arial" w:hAnsi="Arial" w:cs="Arial"/>
              </w:rPr>
              <w:t>10</w:t>
            </w:r>
          </w:p>
        </w:tc>
        <w:tc>
          <w:tcPr>
            <w:tcW w:w="9940" w:type="dxa"/>
            <w:gridSpan w:val="7"/>
            <w:vAlign w:val="center"/>
          </w:tcPr>
          <w:p w14:paraId="7C9D09CF" w14:textId="77777777" w:rsidR="004324AA" w:rsidRPr="003C7DED" w:rsidRDefault="004324AA" w:rsidP="00D831B2">
            <w:pPr>
              <w:rPr>
                <w:rFonts w:ascii="Arial" w:hAnsi="Arial" w:cs="Arial"/>
              </w:rPr>
            </w:pPr>
          </w:p>
          <w:p w14:paraId="2F8E3F2A" w14:textId="77777777" w:rsidR="004324AA" w:rsidRPr="003C7DED" w:rsidRDefault="004324AA" w:rsidP="00D831B2">
            <w:pPr>
              <w:rPr>
                <w:rFonts w:ascii="Arial" w:hAnsi="Arial" w:cs="Arial"/>
              </w:rPr>
            </w:pPr>
          </w:p>
          <w:p w14:paraId="7F19F68F" w14:textId="77777777" w:rsidR="004324AA" w:rsidRPr="003C7DED" w:rsidRDefault="004324AA" w:rsidP="00D831B2">
            <w:pPr>
              <w:rPr>
                <w:rFonts w:ascii="Arial" w:hAnsi="Arial" w:cs="Arial"/>
              </w:rPr>
            </w:pPr>
          </w:p>
          <w:p w14:paraId="2214D705" w14:textId="77777777" w:rsidR="004324AA" w:rsidRPr="003C7DED" w:rsidRDefault="004324AA" w:rsidP="00D831B2">
            <w:pPr>
              <w:rPr>
                <w:rFonts w:ascii="Arial" w:hAnsi="Arial" w:cs="Arial"/>
              </w:rPr>
            </w:pPr>
          </w:p>
          <w:p w14:paraId="14899317" w14:textId="77777777" w:rsidR="004324AA" w:rsidRPr="003C7DED" w:rsidRDefault="004324AA" w:rsidP="00D831B2">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4324AA" w:rsidRPr="003C7DED" w14:paraId="52ECA81E" w14:textId="77777777" w:rsidTr="00D831B2">
        <w:trPr>
          <w:trHeight w:val="403"/>
        </w:trPr>
        <w:tc>
          <w:tcPr>
            <w:tcW w:w="10487" w:type="dxa"/>
            <w:gridSpan w:val="8"/>
            <w:shd w:val="clear" w:color="auto" w:fill="F2F2F2" w:themeFill="background1" w:themeFillShade="F2"/>
            <w:vAlign w:val="center"/>
          </w:tcPr>
          <w:p w14:paraId="36721DC4" w14:textId="77777777" w:rsidR="004324AA" w:rsidRPr="003C7DED" w:rsidRDefault="004324AA" w:rsidP="00D831B2">
            <w:pPr>
              <w:rPr>
                <w:rFonts w:ascii="Arial" w:hAnsi="Arial" w:cs="Arial"/>
              </w:rPr>
            </w:pPr>
            <w:r w:rsidRPr="003C7DED">
              <w:rPr>
                <w:rFonts w:ascii="Arial" w:hAnsi="Arial" w:cs="Arial"/>
                <w:b/>
              </w:rPr>
              <w:t xml:space="preserve">Informed consent: </w:t>
            </w:r>
            <w:r w:rsidRPr="003C7DED">
              <w:rPr>
                <w:rFonts w:ascii="Arial" w:hAnsi="Arial" w:cs="Arial"/>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4324AA" w:rsidRPr="003C7DED" w14:paraId="36F5FE99" w14:textId="77777777" w:rsidTr="00D831B2">
        <w:trPr>
          <w:trHeight w:val="403"/>
        </w:trPr>
        <w:tc>
          <w:tcPr>
            <w:tcW w:w="547" w:type="dxa"/>
            <w:vAlign w:val="center"/>
          </w:tcPr>
          <w:p w14:paraId="5BFA5E6A" w14:textId="77777777" w:rsidR="004324AA" w:rsidRPr="003C7DED" w:rsidRDefault="004324AA" w:rsidP="00D831B2">
            <w:pPr>
              <w:jc w:val="center"/>
              <w:rPr>
                <w:rFonts w:ascii="Arial" w:hAnsi="Arial" w:cs="Arial"/>
              </w:rPr>
            </w:pPr>
            <w:r w:rsidRPr="003C7DED">
              <w:rPr>
                <w:rFonts w:ascii="Arial" w:hAnsi="Arial" w:cs="Arial"/>
              </w:rPr>
              <w:t>1</w:t>
            </w:r>
            <w:r>
              <w:rPr>
                <w:rFonts w:ascii="Arial" w:hAnsi="Arial" w:cs="Arial"/>
              </w:rPr>
              <w:t>1</w:t>
            </w:r>
          </w:p>
        </w:tc>
        <w:tc>
          <w:tcPr>
            <w:tcW w:w="9940" w:type="dxa"/>
            <w:gridSpan w:val="7"/>
            <w:vAlign w:val="center"/>
          </w:tcPr>
          <w:p w14:paraId="2F04E858" w14:textId="77777777" w:rsidR="004324AA" w:rsidRPr="003C7DED" w:rsidRDefault="004324AA" w:rsidP="00D831B2">
            <w:pPr>
              <w:rPr>
                <w:rFonts w:ascii="Arial" w:hAnsi="Arial" w:cs="Arial"/>
              </w:rPr>
            </w:pPr>
          </w:p>
          <w:p w14:paraId="6A5237A8" w14:textId="77777777" w:rsidR="004324AA" w:rsidRDefault="004324AA" w:rsidP="00D831B2">
            <w:pPr>
              <w:rPr>
                <w:rFonts w:ascii="Arial" w:hAnsi="Arial" w:cs="Arial"/>
              </w:rPr>
            </w:pPr>
            <w:r w:rsidRPr="005F15A7">
              <w:rPr>
                <w:rFonts w:ascii="Arial" w:hAnsi="Arial" w:cs="Arial"/>
              </w:rPr>
              <w:t>Potential participants will be provided with a Participant Information Sheet (PIS) before taking part in the study. The PIS will clearly explain the purpose of the research, what participation involves, the voluntary nature of participation, the right to withdraw, and how data will be used and stored.</w:t>
            </w:r>
          </w:p>
          <w:p w14:paraId="6F2E1101" w14:textId="77777777" w:rsidR="004324AA" w:rsidRPr="005F15A7" w:rsidRDefault="004324AA" w:rsidP="00D831B2">
            <w:pPr>
              <w:rPr>
                <w:rFonts w:ascii="Arial" w:hAnsi="Arial" w:cs="Arial"/>
              </w:rPr>
            </w:pPr>
          </w:p>
          <w:p w14:paraId="554F3F8F" w14:textId="77777777" w:rsidR="004324AA" w:rsidRDefault="004324AA" w:rsidP="00D831B2">
            <w:pPr>
              <w:rPr>
                <w:rFonts w:ascii="Arial" w:hAnsi="Arial" w:cs="Arial"/>
              </w:rPr>
            </w:pPr>
            <w:r w:rsidRPr="005F15A7">
              <w:rPr>
                <w:rFonts w:ascii="Arial" w:hAnsi="Arial" w:cs="Arial"/>
              </w:rPr>
              <w:t>Participants will provide full informed consent by completing an online consent form prior to accessing the questionnaire.</w:t>
            </w:r>
          </w:p>
          <w:p w14:paraId="5C4635E0" w14:textId="77777777" w:rsidR="004324AA" w:rsidRDefault="004324AA" w:rsidP="00D831B2">
            <w:pPr>
              <w:rPr>
                <w:rFonts w:ascii="Arial" w:hAnsi="Arial" w:cs="Arial"/>
              </w:rPr>
            </w:pPr>
          </w:p>
          <w:p w14:paraId="0C8DC5EB" w14:textId="77777777" w:rsidR="004324AA" w:rsidRPr="005F15A7" w:rsidRDefault="004324AA" w:rsidP="00D831B2">
            <w:pPr>
              <w:rPr>
                <w:rFonts w:ascii="Arial" w:hAnsi="Arial" w:cs="Arial"/>
              </w:rPr>
            </w:pPr>
            <w:r w:rsidRPr="005F15A7">
              <w:rPr>
                <w:rFonts w:ascii="Arial" w:hAnsi="Arial" w:cs="Arial"/>
              </w:rPr>
              <w:t xml:space="preserve"> The consent form will require participants to confirm that they have read and understood the information, agree to participate voluntarily, and understand their rights.</w:t>
            </w:r>
          </w:p>
          <w:p w14:paraId="35EE7F4B" w14:textId="77777777" w:rsidR="004324AA" w:rsidRPr="005F15A7" w:rsidRDefault="004324AA" w:rsidP="00D831B2">
            <w:pPr>
              <w:rPr>
                <w:rFonts w:ascii="Arial" w:hAnsi="Arial" w:cs="Arial"/>
              </w:rPr>
            </w:pPr>
            <w:r w:rsidRPr="005F15A7">
              <w:rPr>
                <w:rFonts w:ascii="Arial" w:hAnsi="Arial" w:cs="Arial"/>
              </w:rPr>
              <w:t>As the study uses an online questionnaire and collects only anonymous, non-sensitive data, this method ensures that consent is documented, informed, and ethically valid.</w:t>
            </w:r>
          </w:p>
          <w:p w14:paraId="19963F8F" w14:textId="77777777" w:rsidR="004324AA" w:rsidRPr="003C7DED" w:rsidRDefault="004324AA" w:rsidP="00D831B2">
            <w:pPr>
              <w:rPr>
                <w:rFonts w:ascii="Arial" w:hAnsi="Arial" w:cs="Arial"/>
              </w:rPr>
            </w:pPr>
          </w:p>
          <w:p w14:paraId="34110639" w14:textId="77777777" w:rsidR="004324AA" w:rsidRPr="003C7DED" w:rsidRDefault="004324AA" w:rsidP="00D831B2">
            <w:pPr>
              <w:rPr>
                <w:rFonts w:ascii="Arial" w:hAnsi="Arial" w:cs="Arial"/>
              </w:rPr>
            </w:pPr>
          </w:p>
          <w:p w14:paraId="0C28982B" w14:textId="77777777" w:rsidR="004324AA" w:rsidRPr="003C7DED" w:rsidRDefault="004324AA" w:rsidP="00D831B2">
            <w:pPr>
              <w:rPr>
                <w:rFonts w:ascii="Arial" w:hAnsi="Arial" w:cs="Arial"/>
              </w:rPr>
            </w:pPr>
          </w:p>
          <w:p w14:paraId="0C626CD6" w14:textId="77777777" w:rsidR="004324AA" w:rsidRPr="003C7DED" w:rsidRDefault="004324AA" w:rsidP="00D831B2">
            <w:pPr>
              <w:rPr>
                <w:rFonts w:ascii="Arial" w:hAnsi="Arial" w:cs="Arial"/>
              </w:rPr>
            </w:pPr>
            <w:r w:rsidRPr="003C7DED">
              <w:rPr>
                <w:rFonts w:ascii="Arial" w:hAnsi="Arial" w:cs="Arial"/>
                <w:i/>
                <w:color w:val="808080"/>
                <w:sz w:val="18"/>
                <w:szCs w:val="18"/>
              </w:rPr>
              <w:t>(this box should expand as you type)</w:t>
            </w:r>
          </w:p>
        </w:tc>
      </w:tr>
      <w:tr w:rsidR="004324AA" w:rsidRPr="003C7DED" w14:paraId="09095FAC" w14:textId="77777777" w:rsidTr="00D831B2">
        <w:trPr>
          <w:trHeight w:val="2832"/>
        </w:trPr>
        <w:tc>
          <w:tcPr>
            <w:tcW w:w="10487" w:type="dxa"/>
            <w:gridSpan w:val="8"/>
            <w:shd w:val="clear" w:color="auto" w:fill="F2F2F2" w:themeFill="background1" w:themeFillShade="F2"/>
            <w:vAlign w:val="center"/>
          </w:tcPr>
          <w:p w14:paraId="1634F78B" w14:textId="77777777" w:rsidR="004324AA" w:rsidRPr="003C7DED" w:rsidRDefault="004324AA" w:rsidP="00D831B2">
            <w:pPr>
              <w:rPr>
                <w:rFonts w:ascii="Arial" w:hAnsi="Arial" w:cs="Arial"/>
                <w:b/>
                <w:bCs/>
              </w:rPr>
            </w:pPr>
            <w:r w:rsidRPr="003C7DED">
              <w:rPr>
                <w:rFonts w:ascii="Arial" w:hAnsi="Arial" w:cs="Arial"/>
                <w:b/>
                <w:bCs/>
              </w:rPr>
              <w:t xml:space="preserve">Confidentiality: </w:t>
            </w:r>
            <w:r w:rsidRPr="003C7DED">
              <w:rPr>
                <w:rFonts w:ascii="Arial" w:hAnsi="Arial" w:cs="Arial"/>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rPr>
              <w:t>expectations’</w:t>
            </w:r>
            <w:proofErr w:type="gramEnd"/>
            <w:r w:rsidRPr="003C7DED">
              <w:rPr>
                <w:rFonts w:ascii="Arial" w:hAnsi="Arial" w:cs="Arial"/>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4324AA" w:rsidRPr="003C7DED" w14:paraId="14AB6381" w14:textId="77777777" w:rsidTr="00D831B2">
        <w:tc>
          <w:tcPr>
            <w:tcW w:w="10487" w:type="dxa"/>
            <w:gridSpan w:val="8"/>
            <w:shd w:val="clear" w:color="auto" w:fill="F2F2F2" w:themeFill="background1" w:themeFillShade="F2"/>
            <w:vAlign w:val="center"/>
          </w:tcPr>
          <w:p w14:paraId="47A80A99" w14:textId="77777777" w:rsidR="004324AA" w:rsidRPr="003C7DED" w:rsidRDefault="004324AA" w:rsidP="00D831B2">
            <w:pPr>
              <w:rPr>
                <w:rFonts w:ascii="Arial" w:hAnsi="Arial" w:cs="Arial"/>
              </w:rPr>
            </w:pPr>
            <w:r w:rsidRPr="003C7DED">
              <w:rPr>
                <w:rFonts w:ascii="Arial" w:hAnsi="Arial" w:cs="Arial"/>
              </w:rPr>
              <w:t>Please detail how you will treat confidential information:</w:t>
            </w:r>
          </w:p>
        </w:tc>
      </w:tr>
      <w:tr w:rsidR="004324AA" w:rsidRPr="003C7DED" w14:paraId="38F3A726" w14:textId="77777777" w:rsidTr="00D831B2">
        <w:tc>
          <w:tcPr>
            <w:tcW w:w="547" w:type="dxa"/>
            <w:vAlign w:val="center"/>
          </w:tcPr>
          <w:p w14:paraId="0E151020" w14:textId="77777777" w:rsidR="004324AA" w:rsidRPr="003C7DED" w:rsidRDefault="004324AA" w:rsidP="00D831B2">
            <w:pPr>
              <w:jc w:val="center"/>
              <w:rPr>
                <w:rFonts w:ascii="Arial" w:hAnsi="Arial" w:cs="Arial"/>
              </w:rPr>
            </w:pPr>
            <w:r w:rsidRPr="003C7DED">
              <w:rPr>
                <w:rFonts w:ascii="Arial" w:hAnsi="Arial" w:cs="Arial"/>
              </w:rPr>
              <w:t>1</w:t>
            </w:r>
            <w:r>
              <w:rPr>
                <w:rFonts w:ascii="Arial" w:hAnsi="Arial" w:cs="Arial"/>
              </w:rPr>
              <w:t>2</w:t>
            </w:r>
          </w:p>
        </w:tc>
        <w:tc>
          <w:tcPr>
            <w:tcW w:w="9940" w:type="dxa"/>
            <w:gridSpan w:val="7"/>
          </w:tcPr>
          <w:p w14:paraId="5918614F" w14:textId="77777777" w:rsidR="004324AA" w:rsidRPr="003C7DED" w:rsidRDefault="004324AA" w:rsidP="00D831B2">
            <w:pPr>
              <w:rPr>
                <w:rFonts w:ascii="Arial" w:hAnsi="Arial" w:cs="Arial"/>
              </w:rPr>
            </w:pPr>
          </w:p>
          <w:p w14:paraId="1759EAB2" w14:textId="77777777" w:rsidR="004324AA" w:rsidRPr="003C7DED" w:rsidRDefault="004324AA" w:rsidP="00D831B2">
            <w:pPr>
              <w:rPr>
                <w:rFonts w:ascii="Arial" w:hAnsi="Arial" w:cs="Arial"/>
              </w:rPr>
            </w:pPr>
          </w:p>
          <w:p w14:paraId="6F8D5DB7" w14:textId="77777777" w:rsidR="004324AA" w:rsidRDefault="004324AA" w:rsidP="00D831B2">
            <w:pPr>
              <w:rPr>
                <w:rFonts w:ascii="Arial" w:hAnsi="Arial" w:cs="Arial"/>
              </w:rPr>
            </w:pPr>
            <w:r w:rsidRPr="009132C5">
              <w:rPr>
                <w:rFonts w:ascii="Arial" w:hAnsi="Arial" w:cs="Arial"/>
              </w:rPr>
              <w:t xml:space="preserve">All information collected in this study will be treated as strictly confidential. As the research involves an anonymous online questionnaire, no personally identifiable information (such as names, email </w:t>
            </w:r>
            <w:r w:rsidRPr="009132C5">
              <w:rPr>
                <w:rFonts w:ascii="Arial" w:hAnsi="Arial" w:cs="Arial"/>
              </w:rPr>
              <w:lastRenderedPageBreak/>
              <w:t>addresses, or contact details) will be collected, meaning that individual responses cannot be linked to participants.</w:t>
            </w:r>
          </w:p>
          <w:p w14:paraId="1D513862" w14:textId="77777777" w:rsidR="004324AA" w:rsidRPr="009132C5" w:rsidRDefault="004324AA" w:rsidP="00D831B2">
            <w:pPr>
              <w:rPr>
                <w:rFonts w:ascii="Arial" w:hAnsi="Arial" w:cs="Arial"/>
              </w:rPr>
            </w:pPr>
          </w:p>
          <w:p w14:paraId="4FECC7AA" w14:textId="77777777" w:rsidR="004324AA" w:rsidRDefault="004324AA" w:rsidP="00D831B2">
            <w:pPr>
              <w:rPr>
                <w:rFonts w:ascii="Arial" w:hAnsi="Arial" w:cs="Arial"/>
              </w:rPr>
            </w:pPr>
            <w:r w:rsidRPr="009132C5">
              <w:rPr>
                <w:rFonts w:ascii="Arial" w:hAnsi="Arial" w:cs="Arial"/>
              </w:rPr>
              <w:t>Participants will be informed in the Participant Information Sheet that their responses are confidential, securely stored, and used only for research purposes. Only the researcher and supervisor will have access to the raw data. All results will be reported in aggregated form, ensuring that no individual can be identified.</w:t>
            </w:r>
          </w:p>
          <w:p w14:paraId="49B4AA36" w14:textId="77777777" w:rsidR="004324AA" w:rsidRPr="009132C5" w:rsidRDefault="004324AA" w:rsidP="00D831B2">
            <w:pPr>
              <w:rPr>
                <w:rFonts w:ascii="Arial" w:hAnsi="Arial" w:cs="Arial"/>
              </w:rPr>
            </w:pPr>
          </w:p>
          <w:p w14:paraId="32F2B136" w14:textId="77777777" w:rsidR="004324AA" w:rsidRPr="009132C5" w:rsidRDefault="004324AA" w:rsidP="00D831B2">
            <w:pPr>
              <w:rPr>
                <w:rFonts w:ascii="Arial" w:hAnsi="Arial" w:cs="Arial"/>
              </w:rPr>
            </w:pPr>
            <w:r w:rsidRPr="009132C5">
              <w:rPr>
                <w:rFonts w:ascii="Arial" w:hAnsi="Arial" w:cs="Arial"/>
              </w:rPr>
              <w:t>This approach ensures compliance with ethical standards and common law expectations of confidentiality, providing transparency and protecting participants’ interests.</w:t>
            </w:r>
          </w:p>
          <w:p w14:paraId="2385250F" w14:textId="77777777" w:rsidR="004324AA" w:rsidRPr="009132C5" w:rsidRDefault="004324AA" w:rsidP="00D831B2">
            <w:pPr>
              <w:rPr>
                <w:rFonts w:ascii="Arial" w:hAnsi="Arial" w:cs="Arial"/>
              </w:rPr>
            </w:pPr>
          </w:p>
          <w:p w14:paraId="45EB6C04" w14:textId="77777777" w:rsidR="004324AA" w:rsidRPr="003C7DED" w:rsidRDefault="004324AA" w:rsidP="00D831B2">
            <w:pPr>
              <w:rPr>
                <w:rFonts w:ascii="Arial" w:hAnsi="Arial" w:cs="Arial"/>
              </w:rPr>
            </w:pPr>
          </w:p>
          <w:p w14:paraId="739BBECD" w14:textId="77777777" w:rsidR="004324AA" w:rsidRPr="003C7DED" w:rsidRDefault="004324AA" w:rsidP="00D831B2">
            <w:pPr>
              <w:rPr>
                <w:rFonts w:ascii="Arial" w:hAnsi="Arial" w:cs="Arial"/>
              </w:rPr>
            </w:pPr>
            <w:r w:rsidRPr="003C7DED">
              <w:rPr>
                <w:rFonts w:ascii="Arial" w:hAnsi="Arial" w:cs="Arial"/>
                <w:i/>
                <w:color w:val="808080"/>
                <w:sz w:val="18"/>
                <w:szCs w:val="18"/>
              </w:rPr>
              <w:t>(this box should expand as you type)</w:t>
            </w:r>
          </w:p>
        </w:tc>
      </w:tr>
      <w:tr w:rsidR="004324AA" w:rsidRPr="003C7DED" w14:paraId="62B2F9E8" w14:textId="77777777" w:rsidTr="00D831B2">
        <w:trPr>
          <w:trHeight w:val="403"/>
        </w:trPr>
        <w:tc>
          <w:tcPr>
            <w:tcW w:w="10487" w:type="dxa"/>
            <w:gridSpan w:val="8"/>
            <w:shd w:val="clear" w:color="auto" w:fill="F2F2F2" w:themeFill="background1" w:themeFillShade="F2"/>
            <w:vAlign w:val="center"/>
          </w:tcPr>
          <w:p w14:paraId="76602D33" w14:textId="77777777" w:rsidR="004324AA" w:rsidRPr="003C7DED" w:rsidRDefault="004324AA" w:rsidP="00D831B2">
            <w:pPr>
              <w:rPr>
                <w:rFonts w:ascii="Arial" w:hAnsi="Arial" w:cs="Arial"/>
              </w:rPr>
            </w:pPr>
            <w:r w:rsidRPr="003C7DED">
              <w:rPr>
                <w:rFonts w:ascii="Arial" w:hAnsi="Arial" w:cs="Arial"/>
              </w:rPr>
              <w:t>Copies of any written consent form, written information</w:t>
            </w:r>
            <w:r>
              <w:rPr>
                <w:rFonts w:ascii="Arial" w:hAnsi="Arial" w:cs="Arial"/>
              </w:rPr>
              <w:t>,</w:t>
            </w:r>
            <w:r w:rsidRPr="003C7DED">
              <w:rPr>
                <w:rFonts w:ascii="Arial" w:hAnsi="Arial" w:cs="Arial"/>
              </w:rPr>
              <w:t xml:space="preserve"> and all other explanatory material should accompany this application. If you have included these then please list the documents included here.</w:t>
            </w:r>
          </w:p>
        </w:tc>
      </w:tr>
      <w:tr w:rsidR="004324AA" w:rsidRPr="003C7DED" w14:paraId="0360C9A0" w14:textId="77777777" w:rsidTr="00D831B2">
        <w:trPr>
          <w:trHeight w:val="403"/>
        </w:trPr>
        <w:tc>
          <w:tcPr>
            <w:tcW w:w="547" w:type="dxa"/>
            <w:vAlign w:val="center"/>
          </w:tcPr>
          <w:p w14:paraId="072A2734" w14:textId="77777777" w:rsidR="004324AA" w:rsidRPr="003C7DED" w:rsidRDefault="004324AA" w:rsidP="00D831B2">
            <w:pPr>
              <w:jc w:val="center"/>
              <w:rPr>
                <w:rFonts w:ascii="Arial" w:hAnsi="Arial" w:cs="Arial"/>
              </w:rPr>
            </w:pPr>
            <w:r w:rsidRPr="003C7DED">
              <w:rPr>
                <w:rFonts w:ascii="Arial" w:hAnsi="Arial" w:cs="Arial"/>
              </w:rPr>
              <w:t>1</w:t>
            </w:r>
            <w:r>
              <w:rPr>
                <w:rFonts w:ascii="Arial" w:hAnsi="Arial" w:cs="Arial"/>
              </w:rPr>
              <w:t>3</w:t>
            </w:r>
          </w:p>
        </w:tc>
        <w:tc>
          <w:tcPr>
            <w:tcW w:w="9940" w:type="dxa"/>
            <w:gridSpan w:val="7"/>
            <w:vAlign w:val="center"/>
          </w:tcPr>
          <w:p w14:paraId="772EBB45" w14:textId="77777777" w:rsidR="004324AA" w:rsidRPr="003C7DED" w:rsidRDefault="004324AA" w:rsidP="00D831B2">
            <w:pPr>
              <w:rPr>
                <w:rFonts w:ascii="Arial" w:hAnsi="Arial" w:cs="Arial"/>
                <w:color w:val="70AD47" w:themeColor="accent6"/>
              </w:rPr>
            </w:pPr>
            <w:r w:rsidRPr="003C7DED">
              <w:rPr>
                <w:rFonts w:ascii="Arial" w:hAnsi="Arial" w:cs="Arial"/>
                <w:color w:val="70AD47" w:themeColor="accent6"/>
              </w:rPr>
              <w:t xml:space="preserve">Sample information sheets and consent forms are available from the University ethical review intranet page at </w:t>
            </w:r>
            <w:hyperlink r:id="rId246" w:history="1">
              <w:r w:rsidRPr="003C7DED">
                <w:rPr>
                  <w:rStyle w:val="Hyperlink"/>
                  <w:rFonts w:ascii="Arial" w:eastAsiaTheme="majorEastAsia" w:hAnsi="Arial" w:cs="Arial"/>
                  <w:color w:val="70AD47" w:themeColor="accent6"/>
                </w:rPr>
                <w:t>https://intranet.uwtsd.ac.uk/research/research-integrity-and-ethics</w:t>
              </w:r>
            </w:hyperlink>
            <w:r w:rsidRPr="003C7DED">
              <w:rPr>
                <w:rFonts w:ascii="Arial" w:hAnsi="Arial" w:cs="Arial"/>
                <w:color w:val="70AD47" w:themeColor="accent6"/>
              </w:rPr>
              <w:t xml:space="preserve"> </w:t>
            </w:r>
          </w:p>
          <w:p w14:paraId="56D34DE9" w14:textId="77777777" w:rsidR="004324AA" w:rsidRPr="003C7DED" w:rsidRDefault="004324AA" w:rsidP="00D831B2">
            <w:pPr>
              <w:rPr>
                <w:rFonts w:ascii="Arial" w:hAnsi="Arial" w:cs="Arial"/>
              </w:rPr>
            </w:pPr>
          </w:p>
        </w:tc>
      </w:tr>
      <w:tr w:rsidR="004324AA" w:rsidRPr="003C7DED" w14:paraId="6414650D" w14:textId="77777777" w:rsidTr="00D831B2">
        <w:trPr>
          <w:trHeight w:val="439"/>
        </w:trPr>
        <w:tc>
          <w:tcPr>
            <w:tcW w:w="547" w:type="dxa"/>
            <w:shd w:val="clear" w:color="auto" w:fill="F2F2F2" w:themeFill="background1" w:themeFillShade="F2"/>
            <w:vAlign w:val="center"/>
          </w:tcPr>
          <w:p w14:paraId="3323BAC5"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1</w:t>
            </w:r>
            <w:r>
              <w:rPr>
                <w:rFonts w:ascii="Arial" w:hAnsi="Arial" w:cs="Arial"/>
              </w:rPr>
              <w:t>4</w:t>
            </w:r>
          </w:p>
        </w:tc>
        <w:tc>
          <w:tcPr>
            <w:tcW w:w="7530" w:type="dxa"/>
            <w:gridSpan w:val="2"/>
            <w:shd w:val="clear" w:color="auto" w:fill="F2F2F2" w:themeFill="background1" w:themeFillShade="F2"/>
            <w:vAlign w:val="center"/>
          </w:tcPr>
          <w:p w14:paraId="7CC0E184"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Consent form attached?</w:t>
            </w:r>
          </w:p>
        </w:tc>
        <w:tc>
          <w:tcPr>
            <w:tcW w:w="851" w:type="dxa"/>
            <w:gridSpan w:val="2"/>
            <w:shd w:val="clear" w:color="auto" w:fill="D9D9D9" w:themeFill="background1" w:themeFillShade="D9"/>
            <w:vAlign w:val="center"/>
          </w:tcPr>
          <w:p w14:paraId="0E988FE0"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YES</w:t>
            </w:r>
          </w:p>
          <w:p w14:paraId="0DD42EDD"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1564942632"/>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c>
          <w:tcPr>
            <w:tcW w:w="708" w:type="dxa"/>
            <w:gridSpan w:val="2"/>
            <w:shd w:val="clear" w:color="auto" w:fill="D9D9D9" w:themeFill="background1" w:themeFillShade="D9"/>
            <w:vAlign w:val="center"/>
          </w:tcPr>
          <w:p w14:paraId="20168763"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NO</w:t>
            </w:r>
          </w:p>
          <w:p w14:paraId="1B54B629"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1855145390"/>
                <w14:checkbox>
                  <w14:checked w14:val="1"/>
                  <w14:checkedState w14:val="2612" w14:font="MS Gothic"/>
                  <w14:uncheckedState w14:val="2610" w14:font="MS Gothic"/>
                </w14:checkbox>
              </w:sdtPr>
              <w:sdtContent>
                <w:r w:rsidR="004324AA">
                  <w:rPr>
                    <w:rFonts w:ascii="MS Gothic" w:eastAsia="MS Gothic" w:hAnsi="MS Gothic" w:cs="Arial" w:hint="eastAsia"/>
                  </w:rPr>
                  <w:t>☒</w:t>
                </w:r>
              </w:sdtContent>
            </w:sdt>
          </w:p>
        </w:tc>
        <w:tc>
          <w:tcPr>
            <w:tcW w:w="851" w:type="dxa"/>
            <w:shd w:val="clear" w:color="auto" w:fill="D9D9D9" w:themeFill="background1" w:themeFillShade="D9"/>
            <w:vAlign w:val="center"/>
          </w:tcPr>
          <w:p w14:paraId="1BDD0A87"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N/A</w:t>
            </w:r>
          </w:p>
          <w:p w14:paraId="09E9A966"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1826322144"/>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r>
    </w:tbl>
    <w:p w14:paraId="7D7589FF" w14:textId="77777777" w:rsidR="004324AA" w:rsidRPr="003C7DED" w:rsidRDefault="004324AA" w:rsidP="004324AA">
      <w:pPr>
        <w:spacing w:after="240"/>
        <w:rPr>
          <w:rFonts w:ascii="Arial" w:hAnsi="Arial" w:cs="Arial"/>
          <w:b/>
        </w:rPr>
      </w:pPr>
    </w:p>
    <w:p w14:paraId="213BF985" w14:textId="77777777" w:rsidR="004324AA" w:rsidRPr="003C7DED" w:rsidRDefault="004324AA" w:rsidP="004324AA">
      <w:pPr>
        <w:spacing w:after="240"/>
        <w:rPr>
          <w:rFonts w:ascii="Arial" w:hAnsi="Arial" w:cs="Arial"/>
          <w:b/>
        </w:rPr>
      </w:pPr>
      <w:r w:rsidRPr="003C7DED">
        <w:rPr>
          <w:rFonts w:ascii="Arial" w:hAnsi="Arial" w:cs="Arial"/>
          <w:b/>
        </w:rPr>
        <w:t xml:space="preserve">SECTION </w:t>
      </w:r>
      <w:r>
        <w:rPr>
          <w:rFonts w:ascii="Arial" w:hAnsi="Arial" w:cs="Arial"/>
          <w:b/>
        </w:rPr>
        <w:t>N:</w:t>
      </w:r>
      <w:r w:rsidRPr="003C7DED">
        <w:rPr>
          <w:rFonts w:ascii="Arial" w:hAnsi="Arial" w:cs="Arial"/>
          <w:b/>
        </w:rPr>
        <w:t xml:space="preserve"> Research with </w:t>
      </w:r>
      <w:r>
        <w:rPr>
          <w:rFonts w:ascii="Arial" w:hAnsi="Arial" w:cs="Arial"/>
          <w:b/>
        </w:rPr>
        <w:t>P</w:t>
      </w:r>
      <w:r w:rsidRPr="003C7DED">
        <w:rPr>
          <w:rFonts w:ascii="Arial" w:hAnsi="Arial" w:cs="Arial"/>
          <w:b/>
        </w:rPr>
        <w:t xml:space="preserve">otential </w:t>
      </w:r>
      <w:r>
        <w:rPr>
          <w:rFonts w:ascii="Arial" w:hAnsi="Arial" w:cs="Arial"/>
          <w:b/>
        </w:rPr>
        <w:t>M</w:t>
      </w:r>
      <w:r w:rsidRPr="003C7DED">
        <w:rPr>
          <w:rFonts w:ascii="Arial" w:hAnsi="Arial" w:cs="Arial"/>
          <w:b/>
        </w:rPr>
        <w:t xml:space="preserve">ilitary </w:t>
      </w:r>
      <w:r>
        <w:rPr>
          <w:rFonts w:ascii="Arial" w:hAnsi="Arial" w:cs="Arial"/>
          <w:b/>
        </w:rPr>
        <w:t>A</w:t>
      </w:r>
      <w:r w:rsidRPr="003C7DED">
        <w:rPr>
          <w:rFonts w:ascii="Arial" w:hAnsi="Arial" w:cs="Arial"/>
          <w:b/>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4324AA" w:rsidRPr="003C7DED" w14:paraId="5D798EA1" w14:textId="77777777" w:rsidTr="00D831B2">
        <w:tc>
          <w:tcPr>
            <w:tcW w:w="562" w:type="dxa"/>
            <w:shd w:val="clear" w:color="auto" w:fill="F2F2F2" w:themeFill="background1" w:themeFillShade="F2"/>
            <w:vAlign w:val="center"/>
          </w:tcPr>
          <w:p w14:paraId="14E01CCA"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1</w:t>
            </w:r>
          </w:p>
        </w:tc>
        <w:tc>
          <w:tcPr>
            <w:tcW w:w="4253" w:type="dxa"/>
            <w:shd w:val="clear" w:color="auto" w:fill="F2F2F2" w:themeFill="background1" w:themeFillShade="F2"/>
            <w:vAlign w:val="center"/>
          </w:tcPr>
          <w:p w14:paraId="74BD3112"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Does your research have any potential military application?</w:t>
            </w:r>
          </w:p>
        </w:tc>
        <w:tc>
          <w:tcPr>
            <w:tcW w:w="992" w:type="dxa"/>
            <w:shd w:val="clear" w:color="auto" w:fill="F2F2F2" w:themeFill="background1" w:themeFillShade="F2"/>
            <w:vAlign w:val="center"/>
          </w:tcPr>
          <w:p w14:paraId="19106884"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rPr>
              <w:t>YES</w:t>
            </w:r>
          </w:p>
        </w:tc>
        <w:tc>
          <w:tcPr>
            <w:tcW w:w="1985" w:type="dxa"/>
            <w:shd w:val="clear" w:color="auto" w:fill="E2EFD9" w:themeFill="accent6" w:themeFillTint="33"/>
            <w:vAlign w:val="center"/>
          </w:tcPr>
          <w:p w14:paraId="258655DD" w14:textId="77777777" w:rsidR="004324AA" w:rsidRPr="003C7DED" w:rsidRDefault="004324AA" w:rsidP="00D831B2">
            <w:pPr>
              <w:autoSpaceDE w:val="0"/>
              <w:autoSpaceDN w:val="0"/>
              <w:adjustRightInd w:val="0"/>
              <w:jc w:val="center"/>
              <w:rPr>
                <w:rFonts w:ascii="Arial" w:hAnsi="Arial" w:cs="Arial"/>
                <w:b/>
              </w:rPr>
            </w:pPr>
            <w:hyperlink w:anchor="APP_8" w:history="1">
              <w:r>
                <w:rPr>
                  <w:rStyle w:val="Hyperlink"/>
                  <w:rFonts w:ascii="Arial" w:eastAsia="MS Gothic" w:hAnsi="Arial" w:cs="Arial"/>
                  <w:b/>
                </w:rPr>
                <w:t>Click to continue to Appendix 8</w:t>
              </w:r>
            </w:hyperlink>
          </w:p>
        </w:tc>
        <w:tc>
          <w:tcPr>
            <w:tcW w:w="850" w:type="dxa"/>
            <w:shd w:val="clear" w:color="auto" w:fill="F2F2F2" w:themeFill="background1" w:themeFillShade="F2"/>
            <w:vAlign w:val="center"/>
          </w:tcPr>
          <w:p w14:paraId="2D98C4D2" w14:textId="77777777" w:rsidR="004324AA" w:rsidRPr="008446B0" w:rsidRDefault="004324AA" w:rsidP="00D831B2">
            <w:pPr>
              <w:autoSpaceDE w:val="0"/>
              <w:autoSpaceDN w:val="0"/>
              <w:adjustRightInd w:val="0"/>
              <w:jc w:val="center"/>
              <w:rPr>
                <w:rFonts w:ascii="Arial" w:hAnsi="Arial" w:cs="Arial"/>
                <w:b/>
                <w:highlight w:val="yellow"/>
              </w:rPr>
            </w:pPr>
            <w:r w:rsidRPr="008446B0">
              <w:rPr>
                <w:rFonts w:ascii="Arial" w:hAnsi="Arial" w:cs="Arial"/>
                <w:b/>
                <w:highlight w:val="yellow"/>
              </w:rPr>
              <w:t>NO</w:t>
            </w:r>
          </w:p>
        </w:tc>
        <w:tc>
          <w:tcPr>
            <w:tcW w:w="1838" w:type="dxa"/>
            <w:shd w:val="clear" w:color="auto" w:fill="E2EFD9" w:themeFill="accent6" w:themeFillTint="33"/>
            <w:vAlign w:val="center"/>
          </w:tcPr>
          <w:p w14:paraId="58C37558" w14:textId="77777777" w:rsidR="004324AA" w:rsidRPr="008446B0" w:rsidRDefault="004324AA" w:rsidP="00D831B2">
            <w:pPr>
              <w:autoSpaceDE w:val="0"/>
              <w:autoSpaceDN w:val="0"/>
              <w:adjustRightInd w:val="0"/>
              <w:jc w:val="center"/>
              <w:rPr>
                <w:rFonts w:ascii="Arial" w:hAnsi="Arial" w:cs="Arial"/>
                <w:b/>
                <w:highlight w:val="yellow"/>
              </w:rPr>
            </w:pPr>
            <w:r w:rsidRPr="008446B0">
              <w:rPr>
                <w:rFonts w:ascii="Arial" w:hAnsi="Arial" w:cs="Arial"/>
                <w:b/>
                <w:highlight w:val="yellow"/>
              </w:rPr>
              <w:t>Continue to the next section</w:t>
            </w:r>
          </w:p>
        </w:tc>
      </w:tr>
      <w:tr w:rsidR="004324AA" w:rsidRPr="003C7DED" w14:paraId="095DE478" w14:textId="77777777" w:rsidTr="00D831B2">
        <w:trPr>
          <w:trHeight w:val="729"/>
        </w:trPr>
        <w:tc>
          <w:tcPr>
            <w:tcW w:w="562" w:type="dxa"/>
            <w:shd w:val="clear" w:color="auto" w:fill="F2F2F2" w:themeFill="background1" w:themeFillShade="F2"/>
            <w:vAlign w:val="center"/>
          </w:tcPr>
          <w:p w14:paraId="1B619247" w14:textId="77777777" w:rsidR="004324AA" w:rsidRPr="003C7DED" w:rsidRDefault="004324AA" w:rsidP="00D831B2">
            <w:pPr>
              <w:autoSpaceDE w:val="0"/>
              <w:autoSpaceDN w:val="0"/>
              <w:adjustRightInd w:val="0"/>
              <w:rPr>
                <w:rFonts w:ascii="Arial" w:hAnsi="Arial" w:cs="Arial"/>
              </w:rPr>
            </w:pPr>
            <w:r w:rsidRPr="00A35E44">
              <w:rPr>
                <w:rFonts w:ascii="Arial" w:hAnsi="Arial" w:cs="Arial"/>
                <w:sz w:val="21"/>
                <w:szCs w:val="18"/>
              </w:rPr>
              <w:t>2</w:t>
            </w:r>
          </w:p>
        </w:tc>
        <w:tc>
          <w:tcPr>
            <w:tcW w:w="4253" w:type="dxa"/>
            <w:shd w:val="clear" w:color="auto" w:fill="F2F2F2" w:themeFill="background1" w:themeFillShade="F2"/>
            <w:vAlign w:val="center"/>
          </w:tcPr>
          <w:p w14:paraId="093574D4" w14:textId="77777777" w:rsidR="004324AA" w:rsidRPr="003C7DED" w:rsidRDefault="004324AA" w:rsidP="00D831B2">
            <w:pPr>
              <w:autoSpaceDE w:val="0"/>
              <w:autoSpaceDN w:val="0"/>
              <w:adjustRightInd w:val="0"/>
              <w:rPr>
                <w:rFonts w:ascii="Arial" w:hAnsi="Arial" w:cs="Arial"/>
              </w:rPr>
            </w:pPr>
            <w:r>
              <w:rPr>
                <w:rFonts w:ascii="Arial" w:hAnsi="Arial" w:cs="Arial"/>
                <w:szCs w:val="18"/>
              </w:rPr>
              <w:t>Have you completed Appendix 8?</w:t>
            </w:r>
            <w:r w:rsidRPr="003C7DED">
              <w:rPr>
                <w:rFonts w:ascii="Arial" w:hAnsi="Arial" w:cs="Arial"/>
                <w:szCs w:val="18"/>
              </w:rPr>
              <w:t xml:space="preserve"> </w:t>
            </w:r>
          </w:p>
        </w:tc>
        <w:tc>
          <w:tcPr>
            <w:tcW w:w="992" w:type="dxa"/>
            <w:shd w:val="clear" w:color="auto" w:fill="F2F2F2" w:themeFill="background1" w:themeFillShade="F2"/>
            <w:vAlign w:val="center"/>
          </w:tcPr>
          <w:p w14:paraId="62CFA3FB"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bCs/>
              </w:rPr>
              <w:t>YES</w:t>
            </w:r>
          </w:p>
        </w:tc>
        <w:tc>
          <w:tcPr>
            <w:tcW w:w="1985" w:type="dxa"/>
            <w:shd w:val="clear" w:color="auto" w:fill="E2EFD9" w:themeFill="accent6" w:themeFillTint="33"/>
            <w:vAlign w:val="center"/>
          </w:tcPr>
          <w:p w14:paraId="52D2D283" w14:textId="77777777" w:rsidR="004324AA" w:rsidRPr="003C7DED" w:rsidRDefault="004324AA" w:rsidP="00D831B2">
            <w:pPr>
              <w:autoSpaceDE w:val="0"/>
              <w:autoSpaceDN w:val="0"/>
              <w:adjustRightInd w:val="0"/>
              <w:jc w:val="center"/>
              <w:rPr>
                <w:rFonts w:ascii="Arial" w:eastAsia="MS Gothic" w:hAnsi="Arial" w:cs="Arial"/>
                <w:b/>
              </w:rPr>
            </w:pPr>
            <w:r w:rsidRPr="003C7DED">
              <w:rPr>
                <w:rFonts w:ascii="MS Gothic" w:eastAsia="MS Gothic" w:hAnsi="MS Gothic" w:cs="Arial"/>
              </w:rPr>
              <w:t>☐</w:t>
            </w:r>
          </w:p>
        </w:tc>
        <w:tc>
          <w:tcPr>
            <w:tcW w:w="850" w:type="dxa"/>
            <w:shd w:val="clear" w:color="auto" w:fill="F2F2F2" w:themeFill="background1" w:themeFillShade="F2"/>
            <w:vAlign w:val="center"/>
          </w:tcPr>
          <w:p w14:paraId="7CE2CEDE" w14:textId="77777777" w:rsidR="004324AA" w:rsidRPr="00A35E44" w:rsidRDefault="004324AA" w:rsidP="00D831B2">
            <w:pPr>
              <w:autoSpaceDE w:val="0"/>
              <w:autoSpaceDN w:val="0"/>
              <w:adjustRightInd w:val="0"/>
              <w:jc w:val="center"/>
              <w:rPr>
                <w:rFonts w:ascii="Arial" w:hAnsi="Arial" w:cs="Arial"/>
                <w:b/>
                <w:bCs/>
              </w:rPr>
            </w:pPr>
            <w:r w:rsidRPr="008446B0">
              <w:rPr>
                <w:rFonts w:ascii="Arial" w:hAnsi="Arial" w:cs="Arial"/>
                <w:b/>
                <w:bCs/>
                <w:highlight w:val="yellow"/>
              </w:rPr>
              <w:t>NO</w:t>
            </w:r>
          </w:p>
        </w:tc>
        <w:tc>
          <w:tcPr>
            <w:tcW w:w="1838" w:type="dxa"/>
            <w:shd w:val="clear" w:color="auto" w:fill="E2EFD9" w:themeFill="accent6" w:themeFillTint="33"/>
            <w:vAlign w:val="center"/>
          </w:tcPr>
          <w:p w14:paraId="24270E57" w14:textId="77777777" w:rsidR="004324AA" w:rsidRPr="003C7DED" w:rsidRDefault="004324AA" w:rsidP="00D831B2">
            <w:pPr>
              <w:autoSpaceDE w:val="0"/>
              <w:autoSpaceDN w:val="0"/>
              <w:adjustRightInd w:val="0"/>
              <w:jc w:val="center"/>
              <w:rPr>
                <w:rFonts w:ascii="Arial" w:hAnsi="Arial" w:cs="Arial"/>
                <w:b/>
              </w:rPr>
            </w:pPr>
            <w:r w:rsidRPr="003C7DED">
              <w:rPr>
                <w:rFonts w:ascii="MS Gothic" w:eastAsia="MS Gothic" w:hAnsi="MS Gothic" w:cs="Arial"/>
              </w:rPr>
              <w:t>☐</w:t>
            </w:r>
          </w:p>
        </w:tc>
      </w:tr>
    </w:tbl>
    <w:p w14:paraId="7212804B" w14:textId="77777777" w:rsidR="004324AA" w:rsidRPr="003C7DED" w:rsidRDefault="004324AA" w:rsidP="004324AA">
      <w:pPr>
        <w:spacing w:after="240"/>
        <w:rPr>
          <w:rFonts w:ascii="Arial" w:hAnsi="Arial" w:cs="Arial"/>
          <w:b/>
        </w:rPr>
      </w:pPr>
    </w:p>
    <w:p w14:paraId="4AD0BFFF" w14:textId="77777777" w:rsidR="004324AA" w:rsidRDefault="004324AA" w:rsidP="004324AA">
      <w:pPr>
        <w:rPr>
          <w:rFonts w:ascii="Arial" w:hAnsi="Arial" w:cs="Arial"/>
          <w:b/>
        </w:rPr>
      </w:pPr>
      <w:bookmarkStart w:id="88" w:name="SEC_O"/>
      <w:r w:rsidRPr="003C7DED">
        <w:rPr>
          <w:rFonts w:ascii="Arial" w:hAnsi="Arial" w:cs="Arial"/>
          <w:b/>
        </w:rPr>
        <w:t xml:space="preserve">SECTION </w:t>
      </w:r>
      <w:r>
        <w:rPr>
          <w:rFonts w:ascii="Arial" w:hAnsi="Arial" w:cs="Arial"/>
          <w:b/>
        </w:rPr>
        <w:t>O</w:t>
      </w:r>
      <w:r w:rsidRPr="003C7DED">
        <w:rPr>
          <w:rFonts w:ascii="Arial" w:hAnsi="Arial" w:cs="Arial"/>
          <w:b/>
        </w:rPr>
        <w:t xml:space="preserve">: </w:t>
      </w:r>
      <w:bookmarkEnd w:id="88"/>
      <w:r>
        <w:rPr>
          <w:rFonts w:ascii="Arial" w:hAnsi="Arial" w:cs="Arial"/>
          <w:b/>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4324AA" w:rsidRPr="003C7DED" w14:paraId="732CFB2A" w14:textId="77777777" w:rsidTr="00D831B2">
        <w:tc>
          <w:tcPr>
            <w:tcW w:w="7392" w:type="dxa"/>
            <w:gridSpan w:val="2"/>
            <w:shd w:val="clear" w:color="auto" w:fill="D9E2F3" w:themeFill="accent1" w:themeFillTint="33"/>
          </w:tcPr>
          <w:p w14:paraId="45627221" w14:textId="77777777" w:rsidR="004324AA" w:rsidRPr="003C7DED" w:rsidRDefault="004324AA" w:rsidP="00D831B2">
            <w:pPr>
              <w:autoSpaceDE w:val="0"/>
              <w:autoSpaceDN w:val="0"/>
              <w:adjustRightInd w:val="0"/>
              <w:jc w:val="both"/>
              <w:rPr>
                <w:rFonts w:ascii="Arial" w:hAnsi="Arial" w:cs="Arial"/>
                <w:b/>
              </w:rPr>
            </w:pPr>
            <w:r>
              <w:rPr>
                <w:rFonts w:ascii="Arial" w:hAnsi="Arial" w:cs="Arial"/>
                <w:b/>
              </w:rPr>
              <w:t>Use of generative AI and other AI-based tools</w:t>
            </w:r>
          </w:p>
          <w:p w14:paraId="6CC12351" w14:textId="77777777" w:rsidR="004324AA" w:rsidRDefault="004324AA" w:rsidP="00D831B2">
            <w:pPr>
              <w:autoSpaceDE w:val="0"/>
              <w:autoSpaceDN w:val="0"/>
              <w:adjustRightInd w:val="0"/>
              <w:jc w:val="both"/>
              <w:rPr>
                <w:rFonts w:ascii="Arial" w:hAnsi="Arial" w:cs="Arial"/>
                <w:bCs/>
              </w:rPr>
            </w:pPr>
            <w:r>
              <w:rPr>
                <w:rFonts w:ascii="Arial" w:hAnsi="Arial" w:cs="Arial"/>
                <w:bCs/>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that is free to use.</w:t>
            </w:r>
          </w:p>
          <w:p w14:paraId="4874D7A1" w14:textId="77777777" w:rsidR="004324AA" w:rsidRDefault="004324AA" w:rsidP="00D831B2">
            <w:pPr>
              <w:autoSpaceDE w:val="0"/>
              <w:autoSpaceDN w:val="0"/>
              <w:adjustRightInd w:val="0"/>
              <w:jc w:val="both"/>
              <w:rPr>
                <w:rFonts w:ascii="Arial" w:hAnsi="Arial" w:cs="Arial"/>
                <w:bCs/>
              </w:rPr>
            </w:pPr>
          </w:p>
          <w:p w14:paraId="45812968" w14:textId="77777777" w:rsidR="004324AA" w:rsidRPr="00F11B19" w:rsidRDefault="004324AA" w:rsidP="00D831B2">
            <w:pPr>
              <w:autoSpaceDE w:val="0"/>
              <w:autoSpaceDN w:val="0"/>
              <w:adjustRightInd w:val="0"/>
              <w:jc w:val="both"/>
              <w:rPr>
                <w:rFonts w:ascii="Arial" w:hAnsi="Arial" w:cs="Arial"/>
                <w:bCs/>
              </w:rPr>
            </w:pPr>
            <w:r>
              <w:rPr>
                <w:rFonts w:ascii="Arial" w:hAnsi="Arial" w:cs="Arial"/>
                <w:bCs/>
              </w:rPr>
              <w:t>Will the research use AI tools to do any of the following:</w:t>
            </w:r>
          </w:p>
        </w:tc>
        <w:tc>
          <w:tcPr>
            <w:tcW w:w="980" w:type="dxa"/>
            <w:shd w:val="clear" w:color="auto" w:fill="D9D9D9" w:themeFill="background1" w:themeFillShade="D9"/>
            <w:vAlign w:val="center"/>
          </w:tcPr>
          <w:p w14:paraId="071E6688"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YES</w:t>
            </w:r>
          </w:p>
        </w:tc>
        <w:tc>
          <w:tcPr>
            <w:tcW w:w="1109" w:type="dxa"/>
            <w:shd w:val="clear" w:color="auto" w:fill="D9D9D9" w:themeFill="background1" w:themeFillShade="D9"/>
            <w:vAlign w:val="center"/>
          </w:tcPr>
          <w:p w14:paraId="34502A87"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NO</w:t>
            </w:r>
          </w:p>
        </w:tc>
        <w:tc>
          <w:tcPr>
            <w:tcW w:w="1006" w:type="dxa"/>
            <w:shd w:val="clear" w:color="auto" w:fill="D9D9D9" w:themeFill="background1" w:themeFillShade="D9"/>
            <w:vAlign w:val="center"/>
          </w:tcPr>
          <w:p w14:paraId="027C3C96"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N/A</w:t>
            </w:r>
          </w:p>
        </w:tc>
      </w:tr>
      <w:tr w:rsidR="004324AA" w:rsidRPr="003C7DED" w14:paraId="1EF81197" w14:textId="77777777" w:rsidTr="00D831B2">
        <w:trPr>
          <w:trHeight w:val="439"/>
        </w:trPr>
        <w:tc>
          <w:tcPr>
            <w:tcW w:w="551" w:type="dxa"/>
            <w:shd w:val="clear" w:color="auto" w:fill="F2F2F2" w:themeFill="background1" w:themeFillShade="F2"/>
            <w:vAlign w:val="center"/>
          </w:tcPr>
          <w:p w14:paraId="1FAC6EB3"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1</w:t>
            </w:r>
          </w:p>
        </w:tc>
        <w:tc>
          <w:tcPr>
            <w:tcW w:w="6841" w:type="dxa"/>
            <w:shd w:val="clear" w:color="auto" w:fill="F2F2F2" w:themeFill="background1" w:themeFillShade="F2"/>
            <w:vAlign w:val="center"/>
          </w:tcPr>
          <w:p w14:paraId="351F9DEC" w14:textId="77777777" w:rsidR="004324AA" w:rsidRPr="003C7DED" w:rsidRDefault="004324AA" w:rsidP="00D831B2">
            <w:pPr>
              <w:autoSpaceDE w:val="0"/>
              <w:autoSpaceDN w:val="0"/>
              <w:adjustRightInd w:val="0"/>
              <w:rPr>
                <w:rFonts w:ascii="Arial" w:hAnsi="Arial" w:cs="Arial"/>
              </w:rPr>
            </w:pPr>
            <w:r>
              <w:rPr>
                <w:rFonts w:ascii="Arial" w:hAnsi="Arial" w:cs="Arial"/>
              </w:rPr>
              <w:t>Capture data?</w:t>
            </w:r>
          </w:p>
        </w:tc>
        <w:tc>
          <w:tcPr>
            <w:tcW w:w="980" w:type="dxa"/>
            <w:shd w:val="clear" w:color="auto" w:fill="D9D9D9" w:themeFill="background1" w:themeFillShade="D9"/>
            <w:vAlign w:val="center"/>
          </w:tcPr>
          <w:sdt>
            <w:sdtPr>
              <w:rPr>
                <w:rFonts w:ascii="Arial" w:hAnsi="Arial" w:cs="Arial"/>
              </w:rPr>
              <w:id w:val="1926216434"/>
              <w14:checkbox>
                <w14:checked w14:val="0"/>
                <w14:checkedState w14:val="2612" w14:font="MS Gothic"/>
                <w14:uncheckedState w14:val="2610" w14:font="MS Gothic"/>
              </w14:checkbox>
            </w:sdtPr>
            <w:sdtContent>
              <w:p w14:paraId="18FA38DC"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707373964"/>
              <w14:checkbox>
                <w14:checked w14:val="1"/>
                <w14:checkedState w14:val="2612" w14:font="MS Gothic"/>
                <w14:uncheckedState w14:val="2610" w14:font="MS Gothic"/>
              </w14:checkbox>
            </w:sdtPr>
            <w:sdtContent>
              <w:p w14:paraId="52640665"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D9D9D9" w:themeFill="background1" w:themeFillShade="D9"/>
            <w:vAlign w:val="center"/>
          </w:tcPr>
          <w:sdt>
            <w:sdtPr>
              <w:rPr>
                <w:rFonts w:ascii="Arial" w:hAnsi="Arial" w:cs="Arial"/>
              </w:rPr>
              <w:id w:val="-1946218528"/>
              <w14:checkbox>
                <w14:checked w14:val="0"/>
                <w14:checkedState w14:val="2612" w14:font="MS Gothic"/>
                <w14:uncheckedState w14:val="2610" w14:font="MS Gothic"/>
              </w14:checkbox>
            </w:sdtPr>
            <w:sdtContent>
              <w:p w14:paraId="62562C8D"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78C8DF7C" w14:textId="77777777" w:rsidTr="00D831B2">
        <w:trPr>
          <w:trHeight w:val="403"/>
        </w:trPr>
        <w:tc>
          <w:tcPr>
            <w:tcW w:w="551" w:type="dxa"/>
            <w:shd w:val="clear" w:color="auto" w:fill="F2F2F2" w:themeFill="background1" w:themeFillShade="F2"/>
            <w:vAlign w:val="center"/>
          </w:tcPr>
          <w:p w14:paraId="2DC784B4" w14:textId="77777777" w:rsidR="004324AA" w:rsidRPr="003C7DED" w:rsidRDefault="004324AA" w:rsidP="00D831B2">
            <w:pPr>
              <w:autoSpaceDE w:val="0"/>
              <w:autoSpaceDN w:val="0"/>
              <w:adjustRightInd w:val="0"/>
              <w:jc w:val="center"/>
              <w:rPr>
                <w:rFonts w:ascii="Arial" w:hAnsi="Arial" w:cs="Arial"/>
              </w:rPr>
            </w:pPr>
            <w:r>
              <w:rPr>
                <w:rFonts w:ascii="Arial" w:hAnsi="Arial" w:cs="Arial"/>
              </w:rPr>
              <w:t>2</w:t>
            </w:r>
          </w:p>
        </w:tc>
        <w:tc>
          <w:tcPr>
            <w:tcW w:w="6841" w:type="dxa"/>
            <w:shd w:val="clear" w:color="auto" w:fill="F2F2F2" w:themeFill="background1" w:themeFillShade="F2"/>
            <w:vAlign w:val="center"/>
          </w:tcPr>
          <w:p w14:paraId="5A3AC5BB" w14:textId="77777777" w:rsidR="004324AA" w:rsidRDefault="004324AA" w:rsidP="00D831B2">
            <w:pPr>
              <w:autoSpaceDE w:val="0"/>
              <w:autoSpaceDN w:val="0"/>
              <w:adjustRightInd w:val="0"/>
              <w:rPr>
                <w:rFonts w:ascii="Arial" w:hAnsi="Arial" w:cs="Arial"/>
              </w:rPr>
            </w:pPr>
            <w:r>
              <w:rPr>
                <w:rFonts w:ascii="Arial" w:hAnsi="Arial" w:cs="Arial"/>
              </w:rPr>
              <w:t>Generate and/or edit text?</w:t>
            </w:r>
          </w:p>
        </w:tc>
        <w:tc>
          <w:tcPr>
            <w:tcW w:w="980" w:type="dxa"/>
            <w:shd w:val="clear" w:color="auto" w:fill="D9D9D9" w:themeFill="background1" w:themeFillShade="D9"/>
            <w:vAlign w:val="center"/>
          </w:tcPr>
          <w:sdt>
            <w:sdtPr>
              <w:rPr>
                <w:rFonts w:ascii="Arial" w:hAnsi="Arial" w:cs="Arial"/>
              </w:rPr>
              <w:id w:val="-1976356530"/>
              <w14:checkbox>
                <w14:checked w14:val="0"/>
                <w14:checkedState w14:val="2612" w14:font="MS Gothic"/>
                <w14:uncheckedState w14:val="2610" w14:font="MS Gothic"/>
              </w14:checkbox>
            </w:sdtPr>
            <w:sdtContent>
              <w:p w14:paraId="1BC076B2" w14:textId="77777777" w:rsidR="004324AA"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09" w:type="dxa"/>
            <w:shd w:val="clear" w:color="auto" w:fill="D9D9D9" w:themeFill="background1" w:themeFillShade="D9"/>
            <w:vAlign w:val="center"/>
          </w:tcPr>
          <w:sdt>
            <w:sdtPr>
              <w:rPr>
                <w:rFonts w:ascii="Arial" w:hAnsi="Arial" w:cs="Arial"/>
              </w:rPr>
              <w:id w:val="-1124915725"/>
              <w14:checkbox>
                <w14:checked w14:val="1"/>
                <w14:checkedState w14:val="2612" w14:font="MS Gothic"/>
                <w14:uncheckedState w14:val="2610" w14:font="MS Gothic"/>
              </w14:checkbox>
            </w:sdtPr>
            <w:sdtContent>
              <w:p w14:paraId="41964363" w14:textId="77777777" w:rsidR="004324AA"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D9D9D9" w:themeFill="background1" w:themeFillShade="D9"/>
            <w:vAlign w:val="center"/>
          </w:tcPr>
          <w:sdt>
            <w:sdtPr>
              <w:rPr>
                <w:rFonts w:ascii="Arial" w:hAnsi="Arial" w:cs="Arial"/>
              </w:rPr>
              <w:id w:val="830252064"/>
              <w14:checkbox>
                <w14:checked w14:val="0"/>
                <w14:checkedState w14:val="2612" w14:font="MS Gothic"/>
                <w14:uncheckedState w14:val="2610" w14:font="MS Gothic"/>
              </w14:checkbox>
            </w:sdtPr>
            <w:sdtContent>
              <w:p w14:paraId="3CA3F3B3" w14:textId="77777777" w:rsidR="004324AA"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1F22BDA7" w14:textId="77777777" w:rsidTr="00D831B2">
        <w:trPr>
          <w:trHeight w:val="403"/>
        </w:trPr>
        <w:tc>
          <w:tcPr>
            <w:tcW w:w="551" w:type="dxa"/>
            <w:shd w:val="clear" w:color="auto" w:fill="F2F2F2" w:themeFill="background1" w:themeFillShade="F2"/>
            <w:vAlign w:val="center"/>
          </w:tcPr>
          <w:p w14:paraId="4D32807F" w14:textId="77777777" w:rsidR="004324AA" w:rsidRPr="003C7DED" w:rsidRDefault="004324AA" w:rsidP="00D831B2">
            <w:pPr>
              <w:autoSpaceDE w:val="0"/>
              <w:autoSpaceDN w:val="0"/>
              <w:adjustRightInd w:val="0"/>
              <w:jc w:val="center"/>
              <w:rPr>
                <w:rFonts w:ascii="Arial" w:hAnsi="Arial" w:cs="Arial"/>
              </w:rPr>
            </w:pPr>
            <w:r>
              <w:rPr>
                <w:rFonts w:ascii="Arial" w:hAnsi="Arial" w:cs="Arial"/>
              </w:rPr>
              <w:t>3</w:t>
            </w:r>
          </w:p>
        </w:tc>
        <w:tc>
          <w:tcPr>
            <w:tcW w:w="6841" w:type="dxa"/>
            <w:shd w:val="clear" w:color="auto" w:fill="F2F2F2" w:themeFill="background1" w:themeFillShade="F2"/>
            <w:vAlign w:val="center"/>
          </w:tcPr>
          <w:p w14:paraId="25786A12" w14:textId="77777777" w:rsidR="004324AA" w:rsidRDefault="004324AA" w:rsidP="00D831B2">
            <w:pPr>
              <w:autoSpaceDE w:val="0"/>
              <w:autoSpaceDN w:val="0"/>
              <w:adjustRightInd w:val="0"/>
              <w:rPr>
                <w:rFonts w:ascii="Arial" w:hAnsi="Arial" w:cs="Arial"/>
              </w:rPr>
            </w:pPr>
            <w:r>
              <w:rPr>
                <w:rFonts w:ascii="Arial" w:hAnsi="Arial" w:cs="Arial"/>
              </w:rPr>
              <w:t>Generate graphics?</w:t>
            </w:r>
          </w:p>
        </w:tc>
        <w:tc>
          <w:tcPr>
            <w:tcW w:w="980" w:type="dxa"/>
            <w:shd w:val="clear" w:color="auto" w:fill="D9D9D9" w:themeFill="background1" w:themeFillShade="D9"/>
            <w:vAlign w:val="center"/>
          </w:tcPr>
          <w:sdt>
            <w:sdtPr>
              <w:rPr>
                <w:rFonts w:ascii="Arial" w:hAnsi="Arial" w:cs="Arial"/>
              </w:rPr>
              <w:id w:val="-489091387"/>
              <w14:checkbox>
                <w14:checked w14:val="0"/>
                <w14:checkedState w14:val="2612" w14:font="MS Gothic"/>
                <w14:uncheckedState w14:val="2610" w14:font="MS Gothic"/>
              </w14:checkbox>
            </w:sdtPr>
            <w:sdtContent>
              <w:p w14:paraId="1789F787" w14:textId="77777777" w:rsidR="004324AA"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09" w:type="dxa"/>
            <w:shd w:val="clear" w:color="auto" w:fill="D9D9D9" w:themeFill="background1" w:themeFillShade="D9"/>
            <w:vAlign w:val="center"/>
          </w:tcPr>
          <w:sdt>
            <w:sdtPr>
              <w:rPr>
                <w:rFonts w:ascii="Arial" w:hAnsi="Arial" w:cs="Arial"/>
              </w:rPr>
              <w:id w:val="-190683493"/>
              <w14:checkbox>
                <w14:checked w14:val="1"/>
                <w14:checkedState w14:val="2612" w14:font="MS Gothic"/>
                <w14:uncheckedState w14:val="2610" w14:font="MS Gothic"/>
              </w14:checkbox>
            </w:sdtPr>
            <w:sdtContent>
              <w:p w14:paraId="22E9B85B" w14:textId="77777777" w:rsidR="004324AA"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D9D9D9" w:themeFill="background1" w:themeFillShade="D9"/>
            <w:vAlign w:val="center"/>
          </w:tcPr>
          <w:sdt>
            <w:sdtPr>
              <w:rPr>
                <w:rFonts w:ascii="Arial" w:hAnsi="Arial" w:cs="Arial"/>
              </w:rPr>
              <w:id w:val="-1396882234"/>
              <w14:checkbox>
                <w14:checked w14:val="0"/>
                <w14:checkedState w14:val="2612" w14:font="MS Gothic"/>
                <w14:uncheckedState w14:val="2610" w14:font="MS Gothic"/>
              </w14:checkbox>
            </w:sdtPr>
            <w:sdtContent>
              <w:p w14:paraId="7B524B61" w14:textId="77777777" w:rsidR="004324AA"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348397F2" w14:textId="77777777" w:rsidTr="00D831B2">
        <w:trPr>
          <w:trHeight w:val="403"/>
        </w:trPr>
        <w:tc>
          <w:tcPr>
            <w:tcW w:w="551" w:type="dxa"/>
            <w:shd w:val="clear" w:color="auto" w:fill="F2F2F2" w:themeFill="background1" w:themeFillShade="F2"/>
            <w:vAlign w:val="center"/>
          </w:tcPr>
          <w:p w14:paraId="12D27B6C" w14:textId="77777777" w:rsidR="004324AA" w:rsidRPr="003C7DED" w:rsidRDefault="004324AA" w:rsidP="00D831B2">
            <w:pPr>
              <w:autoSpaceDE w:val="0"/>
              <w:autoSpaceDN w:val="0"/>
              <w:adjustRightInd w:val="0"/>
              <w:jc w:val="center"/>
              <w:rPr>
                <w:rFonts w:ascii="Arial" w:hAnsi="Arial" w:cs="Arial"/>
              </w:rPr>
            </w:pPr>
            <w:r>
              <w:rPr>
                <w:rFonts w:ascii="Arial" w:hAnsi="Arial" w:cs="Arial"/>
              </w:rPr>
              <w:t>4</w:t>
            </w:r>
          </w:p>
        </w:tc>
        <w:tc>
          <w:tcPr>
            <w:tcW w:w="6841" w:type="dxa"/>
            <w:shd w:val="clear" w:color="auto" w:fill="F2F2F2" w:themeFill="background1" w:themeFillShade="F2"/>
            <w:vAlign w:val="center"/>
          </w:tcPr>
          <w:p w14:paraId="2FD5AA37" w14:textId="77777777" w:rsidR="004324AA" w:rsidRDefault="004324AA" w:rsidP="00D831B2">
            <w:pPr>
              <w:autoSpaceDE w:val="0"/>
              <w:autoSpaceDN w:val="0"/>
              <w:adjustRightInd w:val="0"/>
              <w:rPr>
                <w:rFonts w:ascii="Arial" w:hAnsi="Arial" w:cs="Arial"/>
              </w:rPr>
            </w:pPr>
            <w:r>
              <w:rPr>
                <w:rFonts w:ascii="Arial" w:hAnsi="Arial" w:cs="Arial"/>
              </w:rPr>
              <w:t>Generate video?</w:t>
            </w:r>
          </w:p>
        </w:tc>
        <w:tc>
          <w:tcPr>
            <w:tcW w:w="980" w:type="dxa"/>
            <w:shd w:val="clear" w:color="auto" w:fill="D9D9D9" w:themeFill="background1" w:themeFillShade="D9"/>
            <w:vAlign w:val="center"/>
          </w:tcPr>
          <w:sdt>
            <w:sdtPr>
              <w:rPr>
                <w:rFonts w:ascii="Arial" w:hAnsi="Arial" w:cs="Arial"/>
              </w:rPr>
              <w:id w:val="-1245803632"/>
              <w14:checkbox>
                <w14:checked w14:val="0"/>
                <w14:checkedState w14:val="2612" w14:font="MS Gothic"/>
                <w14:uncheckedState w14:val="2610" w14:font="MS Gothic"/>
              </w14:checkbox>
            </w:sdtPr>
            <w:sdtContent>
              <w:p w14:paraId="32EFBA80" w14:textId="77777777" w:rsidR="004324AA"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09" w:type="dxa"/>
            <w:shd w:val="clear" w:color="auto" w:fill="D9D9D9" w:themeFill="background1" w:themeFillShade="D9"/>
            <w:vAlign w:val="center"/>
          </w:tcPr>
          <w:sdt>
            <w:sdtPr>
              <w:rPr>
                <w:rFonts w:ascii="Arial" w:hAnsi="Arial" w:cs="Arial"/>
              </w:rPr>
              <w:id w:val="2043635272"/>
              <w14:checkbox>
                <w14:checked w14:val="1"/>
                <w14:checkedState w14:val="2612" w14:font="MS Gothic"/>
                <w14:uncheckedState w14:val="2610" w14:font="MS Gothic"/>
              </w14:checkbox>
            </w:sdtPr>
            <w:sdtContent>
              <w:p w14:paraId="31D29505" w14:textId="77777777" w:rsidR="004324AA"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D9D9D9" w:themeFill="background1" w:themeFillShade="D9"/>
            <w:vAlign w:val="center"/>
          </w:tcPr>
          <w:sdt>
            <w:sdtPr>
              <w:rPr>
                <w:rFonts w:ascii="Arial" w:hAnsi="Arial" w:cs="Arial"/>
              </w:rPr>
              <w:id w:val="523134186"/>
              <w14:checkbox>
                <w14:checked w14:val="0"/>
                <w14:checkedState w14:val="2612" w14:font="MS Gothic"/>
                <w14:uncheckedState w14:val="2610" w14:font="MS Gothic"/>
              </w14:checkbox>
            </w:sdtPr>
            <w:sdtContent>
              <w:p w14:paraId="76ABB675" w14:textId="77777777" w:rsidR="004324AA"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75FF074E" w14:textId="77777777" w:rsidTr="00D831B2">
        <w:trPr>
          <w:trHeight w:val="403"/>
        </w:trPr>
        <w:tc>
          <w:tcPr>
            <w:tcW w:w="551" w:type="dxa"/>
            <w:shd w:val="clear" w:color="auto" w:fill="F2F2F2" w:themeFill="background1" w:themeFillShade="F2"/>
            <w:vAlign w:val="center"/>
          </w:tcPr>
          <w:p w14:paraId="3768F90E" w14:textId="77777777" w:rsidR="004324AA" w:rsidRPr="003C7DED" w:rsidRDefault="004324AA" w:rsidP="00D831B2">
            <w:pPr>
              <w:autoSpaceDE w:val="0"/>
              <w:autoSpaceDN w:val="0"/>
              <w:adjustRightInd w:val="0"/>
              <w:jc w:val="center"/>
              <w:rPr>
                <w:rFonts w:ascii="Arial" w:hAnsi="Arial" w:cs="Arial"/>
              </w:rPr>
            </w:pPr>
            <w:r>
              <w:rPr>
                <w:rFonts w:ascii="Arial" w:hAnsi="Arial" w:cs="Arial"/>
              </w:rPr>
              <w:t>5</w:t>
            </w:r>
          </w:p>
        </w:tc>
        <w:tc>
          <w:tcPr>
            <w:tcW w:w="6841" w:type="dxa"/>
            <w:shd w:val="clear" w:color="auto" w:fill="F2F2F2" w:themeFill="background1" w:themeFillShade="F2"/>
            <w:vAlign w:val="center"/>
          </w:tcPr>
          <w:p w14:paraId="51275544" w14:textId="77777777" w:rsidR="004324AA" w:rsidRDefault="004324AA" w:rsidP="00D831B2">
            <w:pPr>
              <w:autoSpaceDE w:val="0"/>
              <w:autoSpaceDN w:val="0"/>
              <w:adjustRightInd w:val="0"/>
              <w:rPr>
                <w:rFonts w:ascii="Arial" w:hAnsi="Arial" w:cs="Arial"/>
              </w:rPr>
            </w:pPr>
            <w:r>
              <w:rPr>
                <w:rFonts w:ascii="Arial" w:hAnsi="Arial" w:cs="Arial"/>
              </w:rPr>
              <w:t>Generate sound/music?</w:t>
            </w:r>
          </w:p>
        </w:tc>
        <w:tc>
          <w:tcPr>
            <w:tcW w:w="980" w:type="dxa"/>
            <w:shd w:val="clear" w:color="auto" w:fill="D9D9D9" w:themeFill="background1" w:themeFillShade="D9"/>
            <w:vAlign w:val="center"/>
          </w:tcPr>
          <w:sdt>
            <w:sdtPr>
              <w:rPr>
                <w:rFonts w:ascii="Arial" w:hAnsi="Arial" w:cs="Arial"/>
              </w:rPr>
              <w:id w:val="-405153558"/>
              <w14:checkbox>
                <w14:checked w14:val="0"/>
                <w14:checkedState w14:val="2612" w14:font="MS Gothic"/>
                <w14:uncheckedState w14:val="2610" w14:font="MS Gothic"/>
              </w14:checkbox>
            </w:sdtPr>
            <w:sdtContent>
              <w:p w14:paraId="6CFF00F8" w14:textId="77777777" w:rsidR="004324AA"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09" w:type="dxa"/>
            <w:shd w:val="clear" w:color="auto" w:fill="D9D9D9" w:themeFill="background1" w:themeFillShade="D9"/>
            <w:vAlign w:val="center"/>
          </w:tcPr>
          <w:sdt>
            <w:sdtPr>
              <w:rPr>
                <w:rFonts w:ascii="Arial" w:hAnsi="Arial" w:cs="Arial"/>
              </w:rPr>
              <w:id w:val="-115911874"/>
              <w14:checkbox>
                <w14:checked w14:val="1"/>
                <w14:checkedState w14:val="2612" w14:font="MS Gothic"/>
                <w14:uncheckedState w14:val="2610" w14:font="MS Gothic"/>
              </w14:checkbox>
            </w:sdtPr>
            <w:sdtContent>
              <w:p w14:paraId="0DD5202F" w14:textId="77777777" w:rsidR="004324AA"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D9D9D9" w:themeFill="background1" w:themeFillShade="D9"/>
            <w:vAlign w:val="center"/>
          </w:tcPr>
          <w:sdt>
            <w:sdtPr>
              <w:rPr>
                <w:rFonts w:ascii="Arial" w:hAnsi="Arial" w:cs="Arial"/>
              </w:rPr>
              <w:id w:val="-930580053"/>
              <w14:checkbox>
                <w14:checked w14:val="0"/>
                <w14:checkedState w14:val="2612" w14:font="MS Gothic"/>
                <w14:uncheckedState w14:val="2610" w14:font="MS Gothic"/>
              </w14:checkbox>
            </w:sdtPr>
            <w:sdtContent>
              <w:p w14:paraId="444068BE" w14:textId="77777777" w:rsidR="004324AA"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12DA26E3" w14:textId="77777777" w:rsidTr="00D831B2">
        <w:trPr>
          <w:trHeight w:val="439"/>
        </w:trPr>
        <w:tc>
          <w:tcPr>
            <w:tcW w:w="551" w:type="dxa"/>
            <w:shd w:val="clear" w:color="auto" w:fill="F2F2F2" w:themeFill="background1" w:themeFillShade="F2"/>
            <w:vAlign w:val="center"/>
          </w:tcPr>
          <w:p w14:paraId="53C823B6" w14:textId="77777777" w:rsidR="004324AA" w:rsidRPr="003C7DED" w:rsidRDefault="004324AA" w:rsidP="00D831B2">
            <w:pPr>
              <w:autoSpaceDE w:val="0"/>
              <w:autoSpaceDN w:val="0"/>
              <w:adjustRightInd w:val="0"/>
              <w:jc w:val="center"/>
              <w:rPr>
                <w:rFonts w:ascii="Arial" w:hAnsi="Arial" w:cs="Arial"/>
              </w:rPr>
            </w:pPr>
            <w:r>
              <w:rPr>
                <w:rFonts w:ascii="Arial" w:hAnsi="Arial" w:cs="Arial"/>
              </w:rPr>
              <w:t>6</w:t>
            </w:r>
          </w:p>
        </w:tc>
        <w:tc>
          <w:tcPr>
            <w:tcW w:w="6841" w:type="dxa"/>
            <w:shd w:val="clear" w:color="auto" w:fill="F2F2F2" w:themeFill="background1" w:themeFillShade="F2"/>
            <w:vAlign w:val="center"/>
          </w:tcPr>
          <w:p w14:paraId="400ED801" w14:textId="77777777" w:rsidR="004324AA" w:rsidRPr="003C7DED" w:rsidRDefault="004324AA" w:rsidP="00D831B2">
            <w:pPr>
              <w:autoSpaceDE w:val="0"/>
              <w:autoSpaceDN w:val="0"/>
              <w:adjustRightInd w:val="0"/>
              <w:rPr>
                <w:rFonts w:ascii="Arial" w:hAnsi="Arial" w:cs="Arial"/>
              </w:rPr>
            </w:pPr>
            <w:r>
              <w:rPr>
                <w:rFonts w:ascii="Arial" w:hAnsi="Arial" w:cs="Arial"/>
              </w:rPr>
              <w:t>Generate code?</w:t>
            </w:r>
          </w:p>
        </w:tc>
        <w:tc>
          <w:tcPr>
            <w:tcW w:w="980" w:type="dxa"/>
            <w:shd w:val="clear" w:color="auto" w:fill="D9D9D9" w:themeFill="background1" w:themeFillShade="D9"/>
            <w:vAlign w:val="center"/>
          </w:tcPr>
          <w:sdt>
            <w:sdtPr>
              <w:rPr>
                <w:rFonts w:ascii="Arial" w:hAnsi="Arial" w:cs="Arial"/>
              </w:rPr>
              <w:id w:val="1457459209"/>
              <w14:checkbox>
                <w14:checked w14:val="0"/>
                <w14:checkedState w14:val="2612" w14:font="MS Gothic"/>
                <w14:uncheckedState w14:val="2610" w14:font="MS Gothic"/>
              </w14:checkbox>
            </w:sdtPr>
            <w:sdtContent>
              <w:p w14:paraId="148184DE"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2044195477"/>
              <w14:checkbox>
                <w14:checked w14:val="1"/>
                <w14:checkedState w14:val="2612" w14:font="MS Gothic"/>
                <w14:uncheckedState w14:val="2610" w14:font="MS Gothic"/>
              </w14:checkbox>
            </w:sdtPr>
            <w:sdtContent>
              <w:p w14:paraId="47D2FEB5"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D9D9D9" w:themeFill="background1" w:themeFillShade="D9"/>
            <w:vAlign w:val="center"/>
          </w:tcPr>
          <w:sdt>
            <w:sdtPr>
              <w:rPr>
                <w:rFonts w:ascii="Arial" w:hAnsi="Arial" w:cs="Arial"/>
              </w:rPr>
              <w:id w:val="-42519630"/>
              <w14:checkbox>
                <w14:checked w14:val="0"/>
                <w14:checkedState w14:val="2612" w14:font="MS Gothic"/>
                <w14:uncheckedState w14:val="2610" w14:font="MS Gothic"/>
              </w14:checkbox>
            </w:sdtPr>
            <w:sdtContent>
              <w:p w14:paraId="0482393A"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220AF97E" w14:textId="77777777" w:rsidTr="00D831B2">
        <w:trPr>
          <w:trHeight w:val="403"/>
        </w:trPr>
        <w:tc>
          <w:tcPr>
            <w:tcW w:w="551" w:type="dxa"/>
            <w:shd w:val="clear" w:color="auto" w:fill="F2F2F2" w:themeFill="background1" w:themeFillShade="F2"/>
            <w:vAlign w:val="center"/>
          </w:tcPr>
          <w:p w14:paraId="56128A83" w14:textId="77777777" w:rsidR="004324AA" w:rsidRPr="003C7DED" w:rsidRDefault="004324AA" w:rsidP="00D831B2">
            <w:pPr>
              <w:autoSpaceDE w:val="0"/>
              <w:autoSpaceDN w:val="0"/>
              <w:adjustRightInd w:val="0"/>
              <w:jc w:val="center"/>
              <w:rPr>
                <w:rFonts w:ascii="Arial" w:hAnsi="Arial" w:cs="Arial"/>
              </w:rPr>
            </w:pPr>
            <w:r>
              <w:rPr>
                <w:rFonts w:ascii="Arial" w:hAnsi="Arial" w:cs="Arial"/>
              </w:rPr>
              <w:t>7</w:t>
            </w:r>
          </w:p>
        </w:tc>
        <w:tc>
          <w:tcPr>
            <w:tcW w:w="6841" w:type="dxa"/>
            <w:shd w:val="clear" w:color="auto" w:fill="F2F2F2" w:themeFill="background1" w:themeFillShade="F2"/>
            <w:vAlign w:val="center"/>
          </w:tcPr>
          <w:p w14:paraId="20589856" w14:textId="77777777" w:rsidR="004324AA" w:rsidRPr="003C7DED" w:rsidRDefault="004324AA" w:rsidP="00D831B2">
            <w:pPr>
              <w:autoSpaceDE w:val="0"/>
              <w:autoSpaceDN w:val="0"/>
              <w:adjustRightInd w:val="0"/>
              <w:rPr>
                <w:rFonts w:ascii="Arial" w:hAnsi="Arial" w:cs="Arial"/>
              </w:rPr>
            </w:pPr>
            <w:r>
              <w:rPr>
                <w:rFonts w:ascii="Arial" w:hAnsi="Arial" w:cs="Arial"/>
              </w:rPr>
              <w:t>Generate synthetic data?</w:t>
            </w:r>
          </w:p>
        </w:tc>
        <w:tc>
          <w:tcPr>
            <w:tcW w:w="980" w:type="dxa"/>
            <w:shd w:val="clear" w:color="auto" w:fill="D9D9D9" w:themeFill="background1" w:themeFillShade="D9"/>
            <w:vAlign w:val="center"/>
          </w:tcPr>
          <w:sdt>
            <w:sdtPr>
              <w:rPr>
                <w:rFonts w:ascii="Arial" w:hAnsi="Arial" w:cs="Arial"/>
              </w:rPr>
              <w:id w:val="2016112145"/>
              <w14:checkbox>
                <w14:checked w14:val="0"/>
                <w14:checkedState w14:val="2612" w14:font="MS Gothic"/>
                <w14:uncheckedState w14:val="2610" w14:font="MS Gothic"/>
              </w14:checkbox>
            </w:sdtPr>
            <w:sdtContent>
              <w:p w14:paraId="01D8DF6E"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305010608"/>
              <w14:checkbox>
                <w14:checked w14:val="1"/>
                <w14:checkedState w14:val="2612" w14:font="MS Gothic"/>
                <w14:uncheckedState w14:val="2610" w14:font="MS Gothic"/>
              </w14:checkbox>
            </w:sdtPr>
            <w:sdtContent>
              <w:p w14:paraId="78003DAC"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D9D9D9" w:themeFill="background1" w:themeFillShade="D9"/>
            <w:vAlign w:val="center"/>
          </w:tcPr>
          <w:sdt>
            <w:sdtPr>
              <w:rPr>
                <w:rFonts w:ascii="Arial" w:hAnsi="Arial" w:cs="Arial"/>
              </w:rPr>
              <w:id w:val="-1567940934"/>
              <w14:checkbox>
                <w14:checked w14:val="0"/>
                <w14:checkedState w14:val="2612" w14:font="MS Gothic"/>
                <w14:uncheckedState w14:val="2610" w14:font="MS Gothic"/>
              </w14:checkbox>
            </w:sdtPr>
            <w:sdtContent>
              <w:p w14:paraId="3C4AF0F7"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050ED21D" w14:textId="77777777" w:rsidTr="00D831B2">
        <w:trPr>
          <w:trHeight w:val="403"/>
        </w:trPr>
        <w:tc>
          <w:tcPr>
            <w:tcW w:w="551" w:type="dxa"/>
            <w:shd w:val="clear" w:color="auto" w:fill="F2F2F2" w:themeFill="background1" w:themeFillShade="F2"/>
            <w:vAlign w:val="center"/>
          </w:tcPr>
          <w:p w14:paraId="1A120E5F" w14:textId="77777777" w:rsidR="004324AA" w:rsidRPr="003C7DED" w:rsidRDefault="004324AA" w:rsidP="00D831B2">
            <w:pPr>
              <w:autoSpaceDE w:val="0"/>
              <w:autoSpaceDN w:val="0"/>
              <w:adjustRightInd w:val="0"/>
              <w:jc w:val="center"/>
              <w:rPr>
                <w:rFonts w:ascii="Arial" w:hAnsi="Arial" w:cs="Arial"/>
              </w:rPr>
            </w:pPr>
            <w:r>
              <w:rPr>
                <w:rFonts w:ascii="Arial" w:hAnsi="Arial" w:cs="Arial"/>
              </w:rPr>
              <w:lastRenderedPageBreak/>
              <w:t>8</w:t>
            </w:r>
          </w:p>
        </w:tc>
        <w:tc>
          <w:tcPr>
            <w:tcW w:w="6841" w:type="dxa"/>
            <w:shd w:val="clear" w:color="auto" w:fill="F2F2F2" w:themeFill="background1" w:themeFillShade="F2"/>
            <w:vAlign w:val="center"/>
          </w:tcPr>
          <w:p w14:paraId="41BE23CF" w14:textId="77777777" w:rsidR="004324AA" w:rsidRPr="003C7DED" w:rsidRDefault="004324AA" w:rsidP="00D831B2">
            <w:pPr>
              <w:autoSpaceDE w:val="0"/>
              <w:autoSpaceDN w:val="0"/>
              <w:adjustRightInd w:val="0"/>
              <w:rPr>
                <w:rFonts w:ascii="Arial" w:hAnsi="Arial" w:cs="Arial"/>
              </w:rPr>
            </w:pPr>
            <w:proofErr w:type="spellStart"/>
            <w:r>
              <w:rPr>
                <w:rFonts w:ascii="Arial" w:hAnsi="Arial" w:cs="Arial"/>
              </w:rPr>
              <w:t>Analyse</w:t>
            </w:r>
            <w:proofErr w:type="spellEnd"/>
            <w:r>
              <w:rPr>
                <w:rFonts w:ascii="Arial" w:hAnsi="Arial" w:cs="Arial"/>
              </w:rPr>
              <w:t xml:space="preserve"> data?</w:t>
            </w:r>
          </w:p>
        </w:tc>
        <w:tc>
          <w:tcPr>
            <w:tcW w:w="980" w:type="dxa"/>
            <w:shd w:val="clear" w:color="auto" w:fill="D9D9D9" w:themeFill="background1" w:themeFillShade="D9"/>
            <w:vAlign w:val="center"/>
          </w:tcPr>
          <w:sdt>
            <w:sdtPr>
              <w:rPr>
                <w:rFonts w:ascii="Arial" w:hAnsi="Arial" w:cs="Arial"/>
              </w:rPr>
              <w:id w:val="-1294974624"/>
              <w14:checkbox>
                <w14:checked w14:val="1"/>
                <w14:checkedState w14:val="2612" w14:font="MS Gothic"/>
                <w14:uncheckedState w14:val="2610" w14:font="MS Gothic"/>
              </w14:checkbox>
            </w:sdtPr>
            <w:sdtContent>
              <w:p w14:paraId="3670991C"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09" w:type="dxa"/>
            <w:shd w:val="clear" w:color="auto" w:fill="D9D9D9" w:themeFill="background1" w:themeFillShade="D9"/>
            <w:vAlign w:val="center"/>
          </w:tcPr>
          <w:sdt>
            <w:sdtPr>
              <w:rPr>
                <w:rFonts w:ascii="Arial" w:hAnsi="Arial" w:cs="Arial"/>
              </w:rPr>
              <w:id w:val="1502082000"/>
              <w14:checkbox>
                <w14:checked w14:val="1"/>
                <w14:checkedState w14:val="2612" w14:font="MS Gothic"/>
                <w14:uncheckedState w14:val="2610" w14:font="MS Gothic"/>
              </w14:checkbox>
            </w:sdtPr>
            <w:sdtContent>
              <w:p w14:paraId="18AEAA01"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D9D9D9" w:themeFill="background1" w:themeFillShade="D9"/>
            <w:vAlign w:val="center"/>
          </w:tcPr>
          <w:sdt>
            <w:sdtPr>
              <w:rPr>
                <w:rFonts w:ascii="Arial" w:hAnsi="Arial" w:cs="Arial"/>
              </w:rPr>
              <w:id w:val="-733089734"/>
              <w14:checkbox>
                <w14:checked w14:val="0"/>
                <w14:checkedState w14:val="2612" w14:font="MS Gothic"/>
                <w14:uncheckedState w14:val="2610" w14:font="MS Gothic"/>
              </w14:checkbox>
            </w:sdtPr>
            <w:sdtContent>
              <w:p w14:paraId="7FBCB23D"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56B589F5" w14:textId="77777777" w:rsidTr="00D831B2">
        <w:trPr>
          <w:trHeight w:val="403"/>
        </w:trPr>
        <w:tc>
          <w:tcPr>
            <w:tcW w:w="551" w:type="dxa"/>
            <w:shd w:val="clear" w:color="auto" w:fill="F2F2F2" w:themeFill="background1" w:themeFillShade="F2"/>
            <w:vAlign w:val="center"/>
          </w:tcPr>
          <w:p w14:paraId="249F5111" w14:textId="77777777" w:rsidR="004324AA" w:rsidRPr="003C7DED" w:rsidRDefault="004324AA" w:rsidP="00D831B2">
            <w:pPr>
              <w:autoSpaceDE w:val="0"/>
              <w:autoSpaceDN w:val="0"/>
              <w:adjustRightInd w:val="0"/>
              <w:jc w:val="center"/>
              <w:rPr>
                <w:rFonts w:ascii="Arial" w:hAnsi="Arial" w:cs="Arial"/>
              </w:rPr>
            </w:pPr>
            <w:r>
              <w:rPr>
                <w:rFonts w:ascii="Arial" w:hAnsi="Arial" w:cs="Arial"/>
              </w:rPr>
              <w:t>9</w:t>
            </w:r>
          </w:p>
        </w:tc>
        <w:tc>
          <w:tcPr>
            <w:tcW w:w="6841" w:type="dxa"/>
            <w:shd w:val="clear" w:color="auto" w:fill="F2F2F2" w:themeFill="background1" w:themeFillShade="F2"/>
            <w:vAlign w:val="center"/>
          </w:tcPr>
          <w:p w14:paraId="0EF5CB4D" w14:textId="77777777" w:rsidR="004324AA" w:rsidRPr="003C7DED" w:rsidRDefault="004324AA" w:rsidP="00D831B2">
            <w:pPr>
              <w:autoSpaceDE w:val="0"/>
              <w:autoSpaceDN w:val="0"/>
              <w:adjustRightInd w:val="0"/>
              <w:rPr>
                <w:rFonts w:ascii="Arial" w:hAnsi="Arial" w:cs="Arial"/>
              </w:rPr>
            </w:pPr>
            <w:proofErr w:type="spellStart"/>
            <w:r>
              <w:rPr>
                <w:rFonts w:ascii="Arial" w:hAnsi="Arial" w:cs="Arial"/>
              </w:rPr>
              <w:t>Analyse</w:t>
            </w:r>
            <w:proofErr w:type="spellEnd"/>
            <w:r>
              <w:rPr>
                <w:rFonts w:ascii="Arial" w:hAnsi="Arial" w:cs="Arial"/>
              </w:rPr>
              <w:t xml:space="preserve"> personal or sensitive data?</w:t>
            </w:r>
          </w:p>
        </w:tc>
        <w:tc>
          <w:tcPr>
            <w:tcW w:w="980" w:type="dxa"/>
            <w:shd w:val="clear" w:color="auto" w:fill="D9D9D9" w:themeFill="background1" w:themeFillShade="D9"/>
            <w:vAlign w:val="center"/>
          </w:tcPr>
          <w:sdt>
            <w:sdtPr>
              <w:rPr>
                <w:rFonts w:ascii="Arial" w:hAnsi="Arial" w:cs="Arial"/>
              </w:rPr>
              <w:id w:val="1608620116"/>
              <w14:checkbox>
                <w14:checked w14:val="0"/>
                <w14:checkedState w14:val="2612" w14:font="MS Gothic"/>
                <w14:uncheckedState w14:val="2610" w14:font="MS Gothic"/>
              </w14:checkbox>
            </w:sdtPr>
            <w:sdtContent>
              <w:p w14:paraId="0684FF73"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09" w:type="dxa"/>
            <w:shd w:val="clear" w:color="auto" w:fill="D9D9D9" w:themeFill="background1" w:themeFillShade="D9"/>
            <w:vAlign w:val="center"/>
          </w:tcPr>
          <w:sdt>
            <w:sdtPr>
              <w:rPr>
                <w:rFonts w:ascii="Arial" w:hAnsi="Arial" w:cs="Arial"/>
              </w:rPr>
              <w:id w:val="559057466"/>
              <w14:checkbox>
                <w14:checked w14:val="1"/>
                <w14:checkedState w14:val="2612" w14:font="MS Gothic"/>
                <w14:uncheckedState w14:val="2610" w14:font="MS Gothic"/>
              </w14:checkbox>
            </w:sdtPr>
            <w:sdtContent>
              <w:p w14:paraId="37489447"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D9D9D9" w:themeFill="background1" w:themeFillShade="D9"/>
            <w:vAlign w:val="center"/>
          </w:tcPr>
          <w:sdt>
            <w:sdtPr>
              <w:rPr>
                <w:rFonts w:ascii="Arial" w:hAnsi="Arial" w:cs="Arial"/>
              </w:rPr>
              <w:id w:val="644392904"/>
              <w14:checkbox>
                <w14:checked w14:val="0"/>
                <w14:checkedState w14:val="2612" w14:font="MS Gothic"/>
                <w14:uncheckedState w14:val="2610" w14:font="MS Gothic"/>
              </w14:checkbox>
            </w:sdtPr>
            <w:sdtContent>
              <w:p w14:paraId="766D35CA"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377AD3D8" w14:textId="77777777" w:rsidTr="00D831B2">
        <w:trPr>
          <w:trHeight w:val="439"/>
        </w:trPr>
        <w:tc>
          <w:tcPr>
            <w:tcW w:w="551" w:type="dxa"/>
            <w:shd w:val="clear" w:color="auto" w:fill="F2F2F2" w:themeFill="background1" w:themeFillShade="F2"/>
            <w:vAlign w:val="center"/>
          </w:tcPr>
          <w:p w14:paraId="0D7A5459" w14:textId="77777777" w:rsidR="004324AA" w:rsidRPr="003C7DED" w:rsidRDefault="004324AA" w:rsidP="00D831B2">
            <w:pPr>
              <w:autoSpaceDE w:val="0"/>
              <w:autoSpaceDN w:val="0"/>
              <w:adjustRightInd w:val="0"/>
              <w:jc w:val="center"/>
              <w:rPr>
                <w:rFonts w:ascii="Arial" w:hAnsi="Arial" w:cs="Arial"/>
              </w:rPr>
            </w:pPr>
            <w:r>
              <w:rPr>
                <w:rFonts w:ascii="Arial" w:hAnsi="Arial" w:cs="Arial"/>
              </w:rPr>
              <w:t>10</w:t>
            </w:r>
          </w:p>
        </w:tc>
        <w:tc>
          <w:tcPr>
            <w:tcW w:w="6841" w:type="dxa"/>
            <w:shd w:val="clear" w:color="auto" w:fill="F2F2F2" w:themeFill="background1" w:themeFillShade="F2"/>
            <w:vAlign w:val="center"/>
          </w:tcPr>
          <w:p w14:paraId="290293BB" w14:textId="77777777" w:rsidR="004324AA" w:rsidRPr="003C7DED" w:rsidRDefault="004324AA" w:rsidP="00D831B2">
            <w:pPr>
              <w:autoSpaceDE w:val="0"/>
              <w:autoSpaceDN w:val="0"/>
              <w:adjustRightInd w:val="0"/>
              <w:rPr>
                <w:rFonts w:ascii="Arial" w:hAnsi="Arial" w:cs="Arial"/>
              </w:rPr>
            </w:pPr>
            <w:r>
              <w:rPr>
                <w:rFonts w:ascii="Arial" w:hAnsi="Arial" w:cs="Arial"/>
              </w:rPr>
              <w:t>Classify data?</w:t>
            </w:r>
          </w:p>
        </w:tc>
        <w:tc>
          <w:tcPr>
            <w:tcW w:w="980" w:type="dxa"/>
            <w:shd w:val="clear" w:color="auto" w:fill="D9D9D9" w:themeFill="background1" w:themeFillShade="D9"/>
            <w:vAlign w:val="center"/>
          </w:tcPr>
          <w:sdt>
            <w:sdtPr>
              <w:rPr>
                <w:rFonts w:ascii="Arial" w:hAnsi="Arial" w:cs="Arial"/>
              </w:rPr>
              <w:id w:val="324639604"/>
              <w14:checkbox>
                <w14:checked w14:val="0"/>
                <w14:checkedState w14:val="2612" w14:font="MS Gothic"/>
                <w14:uncheckedState w14:val="2610" w14:font="MS Gothic"/>
              </w14:checkbox>
            </w:sdtPr>
            <w:sdtContent>
              <w:p w14:paraId="62EA25A7"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116349551"/>
              <w14:checkbox>
                <w14:checked w14:val="1"/>
                <w14:checkedState w14:val="2612" w14:font="MS Gothic"/>
                <w14:uncheckedState w14:val="2610" w14:font="MS Gothic"/>
              </w14:checkbox>
            </w:sdtPr>
            <w:sdtContent>
              <w:p w14:paraId="4BB364C3" w14:textId="77777777" w:rsidR="004324AA" w:rsidRPr="003C7DED"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06" w:type="dxa"/>
            <w:shd w:val="clear" w:color="auto" w:fill="D9D9D9" w:themeFill="background1" w:themeFillShade="D9"/>
            <w:vAlign w:val="center"/>
          </w:tcPr>
          <w:sdt>
            <w:sdtPr>
              <w:rPr>
                <w:rFonts w:ascii="Arial" w:hAnsi="Arial" w:cs="Arial"/>
              </w:rPr>
              <w:id w:val="-1465344194"/>
              <w14:checkbox>
                <w14:checked w14:val="0"/>
                <w14:checkedState w14:val="2612" w14:font="MS Gothic"/>
                <w14:uncheckedState w14:val="2610" w14:font="MS Gothic"/>
              </w14:checkbox>
            </w:sdtPr>
            <w:sdtContent>
              <w:p w14:paraId="3C2D78AA"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600B6939" w14:textId="77777777" w:rsidTr="00D831B2">
        <w:trPr>
          <w:trHeight w:val="439"/>
        </w:trPr>
        <w:tc>
          <w:tcPr>
            <w:tcW w:w="551" w:type="dxa"/>
            <w:shd w:val="clear" w:color="auto" w:fill="F2F2F2" w:themeFill="background1" w:themeFillShade="F2"/>
            <w:vAlign w:val="center"/>
          </w:tcPr>
          <w:p w14:paraId="7E1DE73F" w14:textId="77777777" w:rsidR="004324AA" w:rsidRPr="003C7DED" w:rsidRDefault="004324AA" w:rsidP="00D831B2">
            <w:pPr>
              <w:autoSpaceDE w:val="0"/>
              <w:autoSpaceDN w:val="0"/>
              <w:adjustRightInd w:val="0"/>
              <w:jc w:val="center"/>
              <w:rPr>
                <w:rFonts w:ascii="Arial" w:hAnsi="Arial" w:cs="Arial"/>
              </w:rPr>
            </w:pPr>
            <w:r>
              <w:rPr>
                <w:rFonts w:ascii="Arial" w:hAnsi="Arial" w:cs="Arial"/>
              </w:rPr>
              <w:t>11</w:t>
            </w:r>
          </w:p>
        </w:tc>
        <w:tc>
          <w:tcPr>
            <w:tcW w:w="6841" w:type="dxa"/>
            <w:shd w:val="clear" w:color="auto" w:fill="F2F2F2" w:themeFill="background1" w:themeFillShade="F2"/>
            <w:vAlign w:val="center"/>
          </w:tcPr>
          <w:p w14:paraId="5C3D5DA9" w14:textId="77777777" w:rsidR="004324AA" w:rsidRDefault="004324AA" w:rsidP="00D831B2">
            <w:pPr>
              <w:autoSpaceDE w:val="0"/>
              <w:autoSpaceDN w:val="0"/>
              <w:adjustRightInd w:val="0"/>
              <w:rPr>
                <w:rFonts w:ascii="Arial" w:hAnsi="Arial" w:cs="Arial"/>
              </w:rPr>
            </w:pPr>
            <w:r>
              <w:rPr>
                <w:rFonts w:ascii="Arial" w:hAnsi="Arial" w:cs="Arial"/>
              </w:rPr>
              <w:t>Do you intend to use the free version of any AI tools?</w:t>
            </w:r>
          </w:p>
        </w:tc>
        <w:tc>
          <w:tcPr>
            <w:tcW w:w="980" w:type="dxa"/>
            <w:shd w:val="clear" w:color="auto" w:fill="D9D9D9" w:themeFill="background1" w:themeFillShade="D9"/>
            <w:vAlign w:val="center"/>
          </w:tcPr>
          <w:sdt>
            <w:sdtPr>
              <w:rPr>
                <w:rFonts w:ascii="Arial" w:hAnsi="Arial" w:cs="Arial"/>
              </w:rPr>
              <w:id w:val="1717616931"/>
              <w14:checkbox>
                <w14:checked w14:val="0"/>
                <w14:checkedState w14:val="2612" w14:font="MS Gothic"/>
                <w14:uncheckedState w14:val="2610" w14:font="MS Gothic"/>
              </w14:checkbox>
            </w:sdtPr>
            <w:sdtContent>
              <w:p w14:paraId="393F0D50" w14:textId="77777777" w:rsidR="004324AA"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09" w:type="dxa"/>
            <w:shd w:val="clear" w:color="auto" w:fill="D9D9D9" w:themeFill="background1" w:themeFillShade="D9"/>
            <w:vAlign w:val="center"/>
          </w:tcPr>
          <w:sdt>
            <w:sdtPr>
              <w:rPr>
                <w:rFonts w:ascii="Arial" w:hAnsi="Arial" w:cs="Arial"/>
              </w:rPr>
              <w:id w:val="-767925130"/>
              <w14:checkbox>
                <w14:checked w14:val="0"/>
                <w14:checkedState w14:val="2612" w14:font="MS Gothic"/>
                <w14:uncheckedState w14:val="2610" w14:font="MS Gothic"/>
              </w14:checkbox>
            </w:sdtPr>
            <w:sdtContent>
              <w:p w14:paraId="42EE85A3" w14:textId="77777777" w:rsidR="004324AA"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006" w:type="dxa"/>
            <w:shd w:val="clear" w:color="auto" w:fill="D9D9D9" w:themeFill="background1" w:themeFillShade="D9"/>
            <w:vAlign w:val="center"/>
          </w:tcPr>
          <w:sdt>
            <w:sdtPr>
              <w:rPr>
                <w:rFonts w:ascii="Arial" w:hAnsi="Arial" w:cs="Arial"/>
              </w:rPr>
              <w:id w:val="1748227023"/>
              <w14:checkbox>
                <w14:checked w14:val="0"/>
                <w14:checkedState w14:val="2612" w14:font="MS Gothic"/>
                <w14:uncheckedState w14:val="2610" w14:font="MS Gothic"/>
              </w14:checkbox>
            </w:sdtPr>
            <w:sdtContent>
              <w:p w14:paraId="5389944E" w14:textId="77777777" w:rsidR="004324AA"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4D4A79BC" w14:textId="77777777" w:rsidTr="00D831B2">
        <w:trPr>
          <w:trHeight w:val="403"/>
        </w:trPr>
        <w:tc>
          <w:tcPr>
            <w:tcW w:w="10487" w:type="dxa"/>
            <w:gridSpan w:val="5"/>
            <w:shd w:val="clear" w:color="auto" w:fill="F2F2F2" w:themeFill="background1" w:themeFillShade="F2"/>
            <w:vAlign w:val="center"/>
          </w:tcPr>
          <w:p w14:paraId="30D09756"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 xml:space="preserve">If you have answered </w:t>
            </w:r>
            <w:r w:rsidRPr="006E7E24">
              <w:rPr>
                <w:rFonts w:ascii="Arial" w:hAnsi="Arial" w:cs="Arial"/>
                <w:b/>
                <w:bCs/>
              </w:rPr>
              <w:t>YES</w:t>
            </w:r>
            <w:r w:rsidRPr="003C7DED">
              <w:rPr>
                <w:rFonts w:ascii="Arial" w:hAnsi="Arial" w:cs="Arial"/>
              </w:rPr>
              <w:t xml:space="preserve"> to any of </w:t>
            </w:r>
            <w:r>
              <w:rPr>
                <w:rFonts w:ascii="Arial" w:hAnsi="Arial" w:cs="Arial"/>
              </w:rPr>
              <w:t xml:space="preserve">the </w:t>
            </w:r>
            <w:r w:rsidRPr="003C7DED">
              <w:rPr>
                <w:rFonts w:ascii="Arial" w:hAnsi="Arial" w:cs="Arial"/>
              </w:rPr>
              <w:t xml:space="preserve">questions </w:t>
            </w:r>
            <w:r>
              <w:rPr>
                <w:rFonts w:ascii="Arial" w:hAnsi="Arial" w:cs="Arial"/>
              </w:rPr>
              <w:t>O</w:t>
            </w:r>
            <w:r w:rsidRPr="003C7DED">
              <w:rPr>
                <w:rFonts w:ascii="Arial" w:hAnsi="Arial" w:cs="Arial"/>
              </w:rPr>
              <w:t>1-</w:t>
            </w:r>
            <w:r>
              <w:rPr>
                <w:rFonts w:ascii="Arial" w:hAnsi="Arial" w:cs="Arial"/>
              </w:rPr>
              <w:t>O11</w:t>
            </w:r>
            <w:r w:rsidRPr="003C7DED">
              <w:rPr>
                <w:rFonts w:ascii="Arial" w:hAnsi="Arial" w:cs="Arial"/>
              </w:rPr>
              <w:t xml:space="preserve">, please provide justification detailing why this is necessary for the research.  </w:t>
            </w:r>
          </w:p>
        </w:tc>
      </w:tr>
      <w:tr w:rsidR="004324AA" w:rsidRPr="003C7DED" w14:paraId="1C218CB5" w14:textId="77777777" w:rsidTr="00D831B2">
        <w:trPr>
          <w:trHeight w:val="403"/>
        </w:trPr>
        <w:tc>
          <w:tcPr>
            <w:tcW w:w="551" w:type="dxa"/>
            <w:vAlign w:val="center"/>
          </w:tcPr>
          <w:p w14:paraId="3D2D03AE" w14:textId="77777777" w:rsidR="004324AA" w:rsidRPr="003C7DED" w:rsidRDefault="004324AA" w:rsidP="00D831B2">
            <w:pPr>
              <w:jc w:val="center"/>
              <w:rPr>
                <w:rFonts w:ascii="Arial" w:hAnsi="Arial" w:cs="Arial"/>
              </w:rPr>
            </w:pPr>
            <w:r>
              <w:rPr>
                <w:rFonts w:ascii="Arial" w:hAnsi="Arial" w:cs="Arial"/>
              </w:rPr>
              <w:t>12</w:t>
            </w:r>
          </w:p>
        </w:tc>
        <w:tc>
          <w:tcPr>
            <w:tcW w:w="9936" w:type="dxa"/>
            <w:gridSpan w:val="4"/>
            <w:vAlign w:val="center"/>
          </w:tcPr>
          <w:p w14:paraId="02F2F0A6" w14:textId="77777777" w:rsidR="004324AA" w:rsidRPr="003C7DED" w:rsidRDefault="004324AA" w:rsidP="00D831B2">
            <w:pPr>
              <w:rPr>
                <w:rFonts w:ascii="Arial" w:hAnsi="Arial" w:cs="Arial"/>
              </w:rPr>
            </w:pPr>
          </w:p>
          <w:p w14:paraId="3D06B9E4" w14:textId="77777777" w:rsidR="004324AA" w:rsidRPr="003C7DED" w:rsidRDefault="004324AA" w:rsidP="00D831B2">
            <w:pPr>
              <w:rPr>
                <w:rFonts w:ascii="Arial" w:hAnsi="Arial" w:cs="Arial"/>
              </w:rPr>
            </w:pPr>
          </w:p>
          <w:p w14:paraId="46163267" w14:textId="77777777" w:rsidR="004324AA" w:rsidRPr="003C7DED" w:rsidRDefault="004324AA" w:rsidP="00D831B2">
            <w:pPr>
              <w:rPr>
                <w:rFonts w:ascii="Arial" w:hAnsi="Arial" w:cs="Arial"/>
              </w:rPr>
            </w:pPr>
          </w:p>
          <w:p w14:paraId="5C986A57" w14:textId="77777777" w:rsidR="004324AA" w:rsidRPr="003C7DED" w:rsidRDefault="004324AA" w:rsidP="00D831B2">
            <w:pPr>
              <w:rPr>
                <w:rFonts w:ascii="Arial" w:hAnsi="Arial" w:cs="Arial"/>
              </w:rPr>
            </w:pPr>
          </w:p>
          <w:p w14:paraId="5E346C09" w14:textId="77777777" w:rsidR="004324AA" w:rsidRPr="003C7DED" w:rsidRDefault="004324AA" w:rsidP="00D831B2">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4E1FC3C2" w14:textId="77777777" w:rsidR="004324AA" w:rsidRDefault="004324AA" w:rsidP="004324AA">
      <w:pPr>
        <w:rPr>
          <w:rFonts w:ascii="Arial" w:hAnsi="Arial" w:cs="Arial"/>
          <w:b/>
        </w:rPr>
      </w:pPr>
    </w:p>
    <w:p w14:paraId="33A5D8AC" w14:textId="77777777" w:rsidR="004324AA" w:rsidRDefault="004324AA" w:rsidP="004324AA">
      <w:pPr>
        <w:rPr>
          <w:rFonts w:ascii="Arial" w:hAnsi="Arial" w:cs="Arial"/>
          <w:b/>
        </w:rPr>
      </w:pPr>
    </w:p>
    <w:p w14:paraId="7C76073D" w14:textId="77777777" w:rsidR="004324AA" w:rsidRPr="003C7DED" w:rsidRDefault="004324AA" w:rsidP="004324AA">
      <w:pPr>
        <w:rPr>
          <w:rFonts w:ascii="Arial" w:hAnsi="Arial" w:cs="Arial"/>
          <w:b/>
        </w:rPr>
      </w:pPr>
      <w:r>
        <w:rPr>
          <w:rFonts w:ascii="Arial" w:hAnsi="Arial" w:cs="Arial"/>
          <w:b/>
        </w:rPr>
        <w:t xml:space="preserve">Section P: </w:t>
      </w:r>
      <w:r w:rsidRPr="003C7DED">
        <w:rPr>
          <w:rFonts w:ascii="Arial" w:hAnsi="Arial" w:cs="Arial"/>
          <w:b/>
        </w:rPr>
        <w:t>Research Data Management Plan</w:t>
      </w:r>
    </w:p>
    <w:p w14:paraId="5700974F" w14:textId="77777777" w:rsidR="004324AA" w:rsidRPr="003C7DED" w:rsidRDefault="004324AA" w:rsidP="004324AA">
      <w:pPr>
        <w:rPr>
          <w:rFonts w:ascii="Arial" w:hAnsi="Arial" w:cs="Arial"/>
          <w:b/>
        </w:rPr>
      </w:pPr>
    </w:p>
    <w:tbl>
      <w:tblPr>
        <w:tblStyle w:val="TableGrid"/>
        <w:tblW w:w="10487" w:type="dxa"/>
        <w:tblInd w:w="-5" w:type="dxa"/>
        <w:tblLook w:val="04A0" w:firstRow="1" w:lastRow="0" w:firstColumn="1" w:lastColumn="0" w:noHBand="0" w:noVBand="1"/>
      </w:tblPr>
      <w:tblGrid>
        <w:gridCol w:w="564"/>
        <w:gridCol w:w="9923"/>
      </w:tblGrid>
      <w:tr w:rsidR="004324AA" w:rsidRPr="003C7DED" w14:paraId="31B4931C" w14:textId="77777777" w:rsidTr="00D831B2">
        <w:trPr>
          <w:trHeight w:val="538"/>
        </w:trPr>
        <w:tc>
          <w:tcPr>
            <w:tcW w:w="564" w:type="dxa"/>
            <w:shd w:val="clear" w:color="auto" w:fill="F2F2F2" w:themeFill="background1" w:themeFillShade="F2"/>
            <w:vAlign w:val="center"/>
          </w:tcPr>
          <w:p w14:paraId="4CB99E1F" w14:textId="77777777" w:rsidR="004324AA" w:rsidRPr="003C7DED" w:rsidRDefault="004324AA" w:rsidP="00D831B2">
            <w:pPr>
              <w:jc w:val="center"/>
              <w:rPr>
                <w:rFonts w:ascii="Arial" w:hAnsi="Arial" w:cs="Arial"/>
              </w:rPr>
            </w:pPr>
            <w:r w:rsidRPr="003C7DED">
              <w:rPr>
                <w:rFonts w:ascii="Arial" w:hAnsi="Arial" w:cs="Arial"/>
              </w:rPr>
              <w:t>1</w:t>
            </w:r>
          </w:p>
        </w:tc>
        <w:tc>
          <w:tcPr>
            <w:tcW w:w="9923" w:type="dxa"/>
            <w:shd w:val="clear" w:color="auto" w:fill="F2F2F2" w:themeFill="background1" w:themeFillShade="F2"/>
            <w:vAlign w:val="center"/>
          </w:tcPr>
          <w:p w14:paraId="07F3DEBC" w14:textId="77777777" w:rsidR="004324AA" w:rsidRPr="003C7DED" w:rsidRDefault="004324AA" w:rsidP="00D831B2">
            <w:pPr>
              <w:rPr>
                <w:rFonts w:ascii="Arial" w:hAnsi="Arial" w:cs="Arial"/>
                <w:b/>
                <w:bCs/>
              </w:rPr>
            </w:pPr>
            <w:r w:rsidRPr="003C7DED">
              <w:rPr>
                <w:rFonts w:ascii="Arial" w:hAnsi="Arial" w:cs="Arial"/>
                <w:b/>
                <w:bCs/>
              </w:rPr>
              <w:t>Data Summary</w:t>
            </w:r>
          </w:p>
        </w:tc>
      </w:tr>
      <w:tr w:rsidR="004324AA" w:rsidRPr="003C7DED" w14:paraId="10C97473" w14:textId="77777777" w:rsidTr="00D831B2">
        <w:trPr>
          <w:trHeight w:val="522"/>
        </w:trPr>
        <w:tc>
          <w:tcPr>
            <w:tcW w:w="10487" w:type="dxa"/>
            <w:gridSpan w:val="2"/>
            <w:vAlign w:val="center"/>
          </w:tcPr>
          <w:p w14:paraId="777C7794" w14:textId="77777777" w:rsidR="004324AA" w:rsidRPr="003C7DED" w:rsidRDefault="004324AA" w:rsidP="004324AA">
            <w:pPr>
              <w:pStyle w:val="ListParagraph"/>
              <w:numPr>
                <w:ilvl w:val="0"/>
                <w:numId w:val="36"/>
              </w:numPr>
              <w:rPr>
                <w:rFonts w:ascii="Arial" w:hAnsi="Arial" w:cs="Arial"/>
                <w:b/>
                <w:color w:val="70AD47" w:themeColor="accent6"/>
              </w:rPr>
            </w:pPr>
            <w:r w:rsidRPr="003C7DED">
              <w:rPr>
                <w:rFonts w:ascii="Arial" w:hAnsi="Arial" w:cs="Arial"/>
                <w:bCs/>
                <w:color w:val="70AD47" w:themeColor="accent6"/>
              </w:rPr>
              <w:t>Briefly introduce the types of data the research will create or access.</w:t>
            </w:r>
          </w:p>
          <w:p w14:paraId="7D0463DF" w14:textId="77777777" w:rsidR="004324AA" w:rsidRDefault="004324AA" w:rsidP="00D831B2">
            <w:pPr>
              <w:rPr>
                <w:rFonts w:ascii="Arial" w:hAnsi="Arial" w:cs="Arial"/>
                <w:bCs/>
              </w:rPr>
            </w:pPr>
          </w:p>
          <w:p w14:paraId="2C784CA3" w14:textId="77777777" w:rsidR="004324AA" w:rsidRDefault="004324AA" w:rsidP="00D831B2">
            <w:pPr>
              <w:rPr>
                <w:rFonts w:ascii="Arial" w:hAnsi="Arial" w:cs="Arial"/>
                <w:bCs/>
              </w:rPr>
            </w:pPr>
          </w:p>
          <w:p w14:paraId="1E20CEFA" w14:textId="77777777" w:rsidR="004324AA" w:rsidRDefault="004324AA" w:rsidP="00D831B2">
            <w:pPr>
              <w:rPr>
                <w:rFonts w:ascii="Arial" w:hAnsi="Arial" w:cs="Arial"/>
                <w:bCs/>
              </w:rPr>
            </w:pPr>
            <w:r w:rsidRPr="001C50C1">
              <w:rPr>
                <w:rFonts w:ascii="Arial" w:hAnsi="Arial" w:cs="Arial"/>
                <w:bCs/>
              </w:rPr>
              <w:t>The research will generate primary quantitative data collected through an online questionnaire completed by employees in the hospitality industry. The data will include:</w:t>
            </w:r>
          </w:p>
          <w:p w14:paraId="6BB1046A" w14:textId="77777777" w:rsidR="004324AA" w:rsidRPr="001C50C1" w:rsidRDefault="004324AA" w:rsidP="00D831B2">
            <w:pPr>
              <w:rPr>
                <w:rFonts w:ascii="Arial" w:hAnsi="Arial" w:cs="Arial"/>
                <w:bCs/>
              </w:rPr>
            </w:pPr>
          </w:p>
          <w:p w14:paraId="01034E2C" w14:textId="77777777" w:rsidR="004324AA" w:rsidRDefault="004324AA" w:rsidP="004324AA">
            <w:pPr>
              <w:numPr>
                <w:ilvl w:val="0"/>
                <w:numId w:val="38"/>
              </w:numPr>
              <w:rPr>
                <w:rFonts w:ascii="Arial" w:hAnsi="Arial" w:cs="Arial"/>
                <w:bCs/>
              </w:rPr>
            </w:pPr>
            <w:r w:rsidRPr="001C50C1">
              <w:rPr>
                <w:rFonts w:ascii="Arial" w:hAnsi="Arial" w:cs="Arial"/>
                <w:bCs/>
              </w:rPr>
              <w:t>Demographic information: age range, gender, job position, and years of experience (in broad categories).</w:t>
            </w:r>
          </w:p>
          <w:p w14:paraId="76DAA49B" w14:textId="77777777" w:rsidR="004324AA" w:rsidRPr="001C50C1" w:rsidRDefault="004324AA" w:rsidP="00D831B2">
            <w:pPr>
              <w:ind w:left="720"/>
              <w:rPr>
                <w:rFonts w:ascii="Arial" w:hAnsi="Arial" w:cs="Arial"/>
                <w:bCs/>
              </w:rPr>
            </w:pPr>
          </w:p>
          <w:p w14:paraId="3CE9B81C" w14:textId="77777777" w:rsidR="004324AA" w:rsidRDefault="004324AA" w:rsidP="004324AA">
            <w:pPr>
              <w:numPr>
                <w:ilvl w:val="0"/>
                <w:numId w:val="38"/>
              </w:numPr>
              <w:rPr>
                <w:rFonts w:ascii="Arial" w:hAnsi="Arial" w:cs="Arial"/>
                <w:bCs/>
              </w:rPr>
            </w:pPr>
            <w:r w:rsidRPr="001C50C1">
              <w:rPr>
                <w:rFonts w:ascii="Arial" w:hAnsi="Arial" w:cs="Arial"/>
                <w:bCs/>
              </w:rPr>
              <w:t>Perceptions of leadership: responses measuring ethical leadership using validated scales.</w:t>
            </w:r>
          </w:p>
          <w:p w14:paraId="6D48DB77" w14:textId="77777777" w:rsidR="004324AA" w:rsidRDefault="004324AA" w:rsidP="00D831B2">
            <w:pPr>
              <w:pStyle w:val="ListParagraph"/>
              <w:rPr>
                <w:rFonts w:ascii="Arial" w:hAnsi="Arial" w:cs="Arial"/>
                <w:bCs/>
              </w:rPr>
            </w:pPr>
          </w:p>
          <w:p w14:paraId="1F186782" w14:textId="77777777" w:rsidR="004324AA" w:rsidRPr="001C50C1" w:rsidRDefault="004324AA" w:rsidP="00D831B2">
            <w:pPr>
              <w:ind w:left="720"/>
              <w:rPr>
                <w:rFonts w:ascii="Arial" w:hAnsi="Arial" w:cs="Arial"/>
                <w:bCs/>
              </w:rPr>
            </w:pPr>
          </w:p>
          <w:p w14:paraId="0647A2B3" w14:textId="77777777" w:rsidR="004324AA" w:rsidRPr="001C50C1" w:rsidRDefault="004324AA" w:rsidP="004324AA">
            <w:pPr>
              <w:numPr>
                <w:ilvl w:val="0"/>
                <w:numId w:val="38"/>
              </w:numPr>
              <w:rPr>
                <w:rFonts w:ascii="Arial" w:hAnsi="Arial" w:cs="Arial"/>
                <w:bCs/>
              </w:rPr>
            </w:pPr>
            <w:r w:rsidRPr="001C50C1">
              <w:rPr>
                <w:rFonts w:ascii="Arial" w:hAnsi="Arial" w:cs="Arial"/>
                <w:bCs/>
              </w:rPr>
              <w:t>Employee outcomes: responses on well-being, engagement, and turnover intention, also using validated scales.</w:t>
            </w:r>
          </w:p>
          <w:p w14:paraId="0539508C" w14:textId="77777777" w:rsidR="004324AA" w:rsidRPr="001C50C1" w:rsidRDefault="004324AA" w:rsidP="00D831B2">
            <w:pPr>
              <w:rPr>
                <w:rFonts w:ascii="Arial" w:hAnsi="Arial" w:cs="Arial"/>
                <w:bCs/>
              </w:rPr>
            </w:pPr>
            <w:r w:rsidRPr="001C50C1">
              <w:rPr>
                <w:rFonts w:ascii="Arial" w:hAnsi="Arial" w:cs="Arial"/>
                <w:bCs/>
              </w:rPr>
              <w:t>All data will be anonymous, non-identifiable, and collected solely for research purposes, with analysis focusing on aggregated trends and statistical relationships.</w:t>
            </w:r>
          </w:p>
          <w:p w14:paraId="02D3C216" w14:textId="77777777" w:rsidR="004324AA" w:rsidRPr="003C7DED" w:rsidRDefault="004324AA" w:rsidP="00D831B2">
            <w:pPr>
              <w:rPr>
                <w:rFonts w:ascii="Arial" w:hAnsi="Arial" w:cs="Arial"/>
                <w:bCs/>
              </w:rPr>
            </w:pPr>
          </w:p>
        </w:tc>
      </w:tr>
      <w:tr w:rsidR="004324AA" w:rsidRPr="003C7DED" w14:paraId="7563D5A7" w14:textId="77777777" w:rsidTr="00D831B2">
        <w:trPr>
          <w:trHeight w:val="786"/>
        </w:trPr>
        <w:tc>
          <w:tcPr>
            <w:tcW w:w="564" w:type="dxa"/>
            <w:shd w:val="clear" w:color="auto" w:fill="F2F2F2" w:themeFill="background1" w:themeFillShade="F2"/>
            <w:vAlign w:val="center"/>
          </w:tcPr>
          <w:p w14:paraId="1B852AEF" w14:textId="77777777" w:rsidR="004324AA" w:rsidRPr="003C7DED" w:rsidRDefault="004324AA" w:rsidP="00D831B2">
            <w:pPr>
              <w:jc w:val="center"/>
              <w:rPr>
                <w:rFonts w:ascii="Arial" w:hAnsi="Arial" w:cs="Arial"/>
              </w:rPr>
            </w:pPr>
            <w:r w:rsidRPr="003C7DED">
              <w:rPr>
                <w:rFonts w:ascii="Arial" w:hAnsi="Arial" w:cs="Arial"/>
              </w:rPr>
              <w:t>2</w:t>
            </w:r>
          </w:p>
        </w:tc>
        <w:tc>
          <w:tcPr>
            <w:tcW w:w="9923" w:type="dxa"/>
            <w:shd w:val="clear" w:color="auto" w:fill="F2F2F2" w:themeFill="background1" w:themeFillShade="F2"/>
            <w:vAlign w:val="center"/>
          </w:tcPr>
          <w:p w14:paraId="5ECCE46B" w14:textId="77777777" w:rsidR="004324AA" w:rsidRPr="003C7DED" w:rsidRDefault="004324AA" w:rsidP="00D831B2">
            <w:pPr>
              <w:rPr>
                <w:rFonts w:ascii="Arial" w:hAnsi="Arial" w:cs="Arial"/>
              </w:rPr>
            </w:pPr>
            <w:r w:rsidRPr="003C7DED">
              <w:rPr>
                <w:rFonts w:ascii="Arial" w:hAnsi="Arial" w:cs="Arial"/>
                <w:b/>
                <w:bCs/>
              </w:rPr>
              <w:t>Responsibilities</w:t>
            </w:r>
          </w:p>
        </w:tc>
      </w:tr>
      <w:tr w:rsidR="004324AA" w:rsidRPr="003C7DED" w14:paraId="3628B8D8" w14:textId="77777777" w:rsidTr="00D831B2">
        <w:trPr>
          <w:trHeight w:val="769"/>
        </w:trPr>
        <w:tc>
          <w:tcPr>
            <w:tcW w:w="10487" w:type="dxa"/>
            <w:gridSpan w:val="2"/>
            <w:vAlign w:val="center"/>
          </w:tcPr>
          <w:p w14:paraId="12086061" w14:textId="77777777" w:rsidR="004324AA" w:rsidRPr="003C7DED" w:rsidRDefault="004324AA" w:rsidP="004324AA">
            <w:pPr>
              <w:pStyle w:val="ListParagraph"/>
              <w:numPr>
                <w:ilvl w:val="0"/>
                <w:numId w:val="29"/>
              </w:numPr>
              <w:rPr>
                <w:rFonts w:ascii="Arial" w:hAnsi="Arial" w:cs="Arial"/>
                <w:color w:val="70AD47" w:themeColor="accent6"/>
              </w:rPr>
            </w:pPr>
            <w:r w:rsidRPr="003C7DED">
              <w:rPr>
                <w:rFonts w:ascii="Arial" w:hAnsi="Arial" w:cs="Arial"/>
                <w:color w:val="70AD47" w:themeColor="accent6"/>
              </w:rPr>
              <w:t xml:space="preserve">Who will be responsible for data management? </w:t>
            </w:r>
          </w:p>
          <w:p w14:paraId="666634B0" w14:textId="77777777" w:rsidR="004324AA" w:rsidRDefault="004324AA" w:rsidP="004324AA">
            <w:pPr>
              <w:pStyle w:val="ListParagraph"/>
              <w:numPr>
                <w:ilvl w:val="0"/>
                <w:numId w:val="29"/>
              </w:numPr>
              <w:rPr>
                <w:rFonts w:ascii="Arial" w:hAnsi="Arial" w:cs="Arial"/>
                <w:color w:val="70AD47" w:themeColor="accent6"/>
              </w:rPr>
            </w:pPr>
            <w:r w:rsidRPr="003C7DED">
              <w:rPr>
                <w:rFonts w:ascii="Arial" w:hAnsi="Arial" w:cs="Arial"/>
                <w:color w:val="70AD47" w:themeColor="accent6"/>
              </w:rPr>
              <w:t>Outline responsibilities for data management within research teams at all partner institutions</w:t>
            </w:r>
          </w:p>
          <w:p w14:paraId="7A0040C4" w14:textId="77777777" w:rsidR="004324AA" w:rsidRDefault="004324AA" w:rsidP="00D831B2">
            <w:pPr>
              <w:rPr>
                <w:rFonts w:ascii="Arial" w:hAnsi="Arial" w:cs="Arial"/>
                <w:color w:val="70AD47" w:themeColor="accent6"/>
              </w:rPr>
            </w:pPr>
          </w:p>
          <w:p w14:paraId="76C19091" w14:textId="77777777" w:rsidR="004324AA" w:rsidRDefault="004324AA" w:rsidP="00D831B2">
            <w:pPr>
              <w:rPr>
                <w:rFonts w:ascii="Arial" w:hAnsi="Arial" w:cs="Arial"/>
              </w:rPr>
            </w:pPr>
            <w:r w:rsidRPr="001E09C4">
              <w:rPr>
                <w:rFonts w:ascii="Arial" w:hAnsi="Arial" w:cs="Arial"/>
              </w:rPr>
              <w:t xml:space="preserve">The principal researcher (Sara Zahedi) will be responsible for the overall management of the research data. This includes ensuring that data are collected, stored, processed, and </w:t>
            </w:r>
            <w:proofErr w:type="spellStart"/>
            <w:r w:rsidRPr="001E09C4">
              <w:rPr>
                <w:rFonts w:ascii="Arial" w:hAnsi="Arial" w:cs="Arial"/>
              </w:rPr>
              <w:t>analysed</w:t>
            </w:r>
            <w:proofErr w:type="spellEnd"/>
            <w:r w:rsidRPr="001E09C4">
              <w:rPr>
                <w:rFonts w:ascii="Arial" w:hAnsi="Arial" w:cs="Arial"/>
              </w:rPr>
              <w:t xml:space="preserve"> securely and ethically, in line with university and legal requirements (e.g., GDPR).</w:t>
            </w:r>
          </w:p>
          <w:p w14:paraId="7AD40422" w14:textId="77777777" w:rsidR="004324AA" w:rsidRDefault="004324AA" w:rsidP="00D831B2">
            <w:pPr>
              <w:rPr>
                <w:rFonts w:ascii="Arial" w:hAnsi="Arial" w:cs="Arial"/>
              </w:rPr>
            </w:pPr>
          </w:p>
          <w:p w14:paraId="32AF7720" w14:textId="77777777" w:rsidR="004324AA" w:rsidRPr="001E09C4" w:rsidRDefault="004324AA" w:rsidP="00D831B2">
            <w:pPr>
              <w:rPr>
                <w:rFonts w:ascii="Arial" w:hAnsi="Arial" w:cs="Arial"/>
              </w:rPr>
            </w:pPr>
          </w:p>
          <w:p w14:paraId="1079DA53" w14:textId="77777777" w:rsidR="004324AA" w:rsidRDefault="004324AA" w:rsidP="00D831B2">
            <w:pPr>
              <w:rPr>
                <w:rFonts w:ascii="Arial" w:hAnsi="Arial" w:cs="Arial"/>
              </w:rPr>
            </w:pPr>
            <w:r w:rsidRPr="001E09C4">
              <w:rPr>
                <w:rFonts w:ascii="Arial" w:hAnsi="Arial" w:cs="Arial"/>
              </w:rPr>
              <w:t xml:space="preserve">As this is an individual research project, there are no additional research team members at partner institutions involved. All responsibilities, including data </w:t>
            </w:r>
            <w:proofErr w:type="spellStart"/>
            <w:r w:rsidRPr="001E09C4">
              <w:rPr>
                <w:rFonts w:ascii="Arial" w:hAnsi="Arial" w:cs="Arial"/>
              </w:rPr>
              <w:t>anonymisation</w:t>
            </w:r>
            <w:proofErr w:type="spellEnd"/>
            <w:r w:rsidRPr="001E09C4">
              <w:rPr>
                <w:rFonts w:ascii="Arial" w:hAnsi="Arial" w:cs="Arial"/>
              </w:rPr>
              <w:t xml:space="preserve">, secure storage, and reporting of </w:t>
            </w:r>
            <w:r w:rsidRPr="001E09C4">
              <w:rPr>
                <w:rFonts w:ascii="Arial" w:hAnsi="Arial" w:cs="Arial"/>
              </w:rPr>
              <w:lastRenderedPageBreak/>
              <w:t>aggregated results, will be managed solely by the principal researcher. Regular backups will be maintained on secure, password-protected devices to prevent data loss.</w:t>
            </w:r>
          </w:p>
          <w:p w14:paraId="2DB95182" w14:textId="77777777" w:rsidR="004324AA" w:rsidRPr="001E09C4" w:rsidRDefault="004324AA" w:rsidP="00D831B2">
            <w:pPr>
              <w:rPr>
                <w:rFonts w:ascii="Arial" w:hAnsi="Arial" w:cs="Arial"/>
              </w:rPr>
            </w:pPr>
          </w:p>
          <w:p w14:paraId="3978BA46" w14:textId="77777777" w:rsidR="004324AA" w:rsidRPr="001E09C4" w:rsidRDefault="004324AA" w:rsidP="00D831B2">
            <w:pPr>
              <w:rPr>
                <w:rFonts w:ascii="Arial" w:hAnsi="Arial" w:cs="Arial"/>
              </w:rPr>
            </w:pPr>
            <w:r w:rsidRPr="001E09C4">
              <w:rPr>
                <w:rFonts w:ascii="Arial" w:hAnsi="Arial" w:cs="Arial"/>
              </w:rPr>
              <w:t>This arrangement ensures clear accountability and compliance with ethical and data protection standards.</w:t>
            </w:r>
          </w:p>
          <w:p w14:paraId="678EE54C" w14:textId="77777777" w:rsidR="004324AA" w:rsidRPr="001E09C4" w:rsidRDefault="004324AA" w:rsidP="00D831B2">
            <w:pPr>
              <w:rPr>
                <w:rFonts w:ascii="Arial" w:hAnsi="Arial" w:cs="Arial"/>
                <w:color w:val="70AD47" w:themeColor="accent6"/>
              </w:rPr>
            </w:pPr>
          </w:p>
          <w:p w14:paraId="6FFF7497" w14:textId="77777777" w:rsidR="004324AA" w:rsidRPr="003C7DED" w:rsidRDefault="004324AA" w:rsidP="00D831B2">
            <w:pPr>
              <w:rPr>
                <w:rFonts w:ascii="Arial" w:hAnsi="Arial" w:cs="Arial"/>
                <w:bCs/>
              </w:rPr>
            </w:pPr>
          </w:p>
        </w:tc>
      </w:tr>
      <w:tr w:rsidR="004324AA" w:rsidRPr="003C7DED" w14:paraId="44B2BBD8" w14:textId="77777777" w:rsidTr="00D831B2">
        <w:trPr>
          <w:trHeight w:val="676"/>
        </w:trPr>
        <w:tc>
          <w:tcPr>
            <w:tcW w:w="564" w:type="dxa"/>
            <w:shd w:val="clear" w:color="auto" w:fill="F2F2F2" w:themeFill="background1" w:themeFillShade="F2"/>
            <w:vAlign w:val="center"/>
          </w:tcPr>
          <w:p w14:paraId="53481733" w14:textId="77777777" w:rsidR="004324AA" w:rsidRPr="003C7DED" w:rsidRDefault="004324AA" w:rsidP="00D831B2">
            <w:pPr>
              <w:jc w:val="center"/>
              <w:rPr>
                <w:rFonts w:ascii="Arial" w:hAnsi="Arial" w:cs="Arial"/>
              </w:rPr>
            </w:pPr>
            <w:r w:rsidRPr="003C7DED">
              <w:rPr>
                <w:rFonts w:ascii="Arial" w:hAnsi="Arial" w:cs="Arial"/>
              </w:rPr>
              <w:t>3</w:t>
            </w:r>
          </w:p>
        </w:tc>
        <w:tc>
          <w:tcPr>
            <w:tcW w:w="9923" w:type="dxa"/>
            <w:shd w:val="clear" w:color="auto" w:fill="F2F2F2" w:themeFill="background1" w:themeFillShade="F2"/>
            <w:vAlign w:val="center"/>
          </w:tcPr>
          <w:p w14:paraId="0FAEEC7A" w14:textId="77777777" w:rsidR="004324AA" w:rsidRPr="003C7DED" w:rsidRDefault="004324AA" w:rsidP="00D831B2">
            <w:pPr>
              <w:rPr>
                <w:rFonts w:ascii="Arial" w:hAnsi="Arial" w:cs="Arial"/>
                <w:b/>
                <w:bCs/>
              </w:rPr>
            </w:pPr>
            <w:r w:rsidRPr="003C7DED">
              <w:rPr>
                <w:rFonts w:ascii="Arial" w:hAnsi="Arial" w:cs="Arial"/>
                <w:b/>
                <w:bCs/>
              </w:rPr>
              <w:t>Assessment of existing data</w:t>
            </w:r>
          </w:p>
        </w:tc>
      </w:tr>
      <w:tr w:rsidR="004324AA" w:rsidRPr="003C7DED" w14:paraId="685C17D7" w14:textId="77777777" w:rsidTr="00D831B2">
        <w:trPr>
          <w:trHeight w:val="511"/>
        </w:trPr>
        <w:tc>
          <w:tcPr>
            <w:tcW w:w="10487" w:type="dxa"/>
            <w:gridSpan w:val="2"/>
            <w:vAlign w:val="center"/>
          </w:tcPr>
          <w:p w14:paraId="17DD17CD" w14:textId="77777777" w:rsidR="004324AA" w:rsidRPr="003C7DED" w:rsidRDefault="004324AA" w:rsidP="004324AA">
            <w:pPr>
              <w:pStyle w:val="ListParagraph"/>
              <w:numPr>
                <w:ilvl w:val="0"/>
                <w:numId w:val="31"/>
              </w:numPr>
              <w:rPr>
                <w:rFonts w:ascii="Arial" w:hAnsi="Arial" w:cs="Arial"/>
                <w:b/>
                <w:bCs/>
                <w:color w:val="70AD47" w:themeColor="accent6"/>
              </w:rPr>
            </w:pPr>
            <w:r w:rsidRPr="003C7DED">
              <w:rPr>
                <w:rFonts w:ascii="Arial" w:hAnsi="Arial" w:cs="Arial"/>
                <w:bCs/>
                <w:color w:val="70AD47" w:themeColor="accent6"/>
              </w:rPr>
              <w:t xml:space="preserve">Provide an explanation of the existing data sources that will be used by the research project (if applicable). </w:t>
            </w:r>
          </w:p>
          <w:p w14:paraId="17E6CE25" w14:textId="77777777" w:rsidR="004324AA" w:rsidRPr="003C7DED" w:rsidRDefault="004324AA" w:rsidP="004324AA">
            <w:pPr>
              <w:pStyle w:val="ListParagraph"/>
              <w:numPr>
                <w:ilvl w:val="0"/>
                <w:numId w:val="31"/>
              </w:numPr>
              <w:rPr>
                <w:rFonts w:ascii="Arial" w:hAnsi="Arial" w:cs="Arial"/>
                <w:b/>
                <w:bCs/>
                <w:color w:val="70AD47" w:themeColor="accent6"/>
              </w:rPr>
            </w:pPr>
            <w:r w:rsidRPr="003C7DED">
              <w:rPr>
                <w:rFonts w:ascii="Arial" w:hAnsi="Arial" w:cs="Arial"/>
                <w:bCs/>
                <w:color w:val="70AD47" w:themeColor="accent6"/>
              </w:rPr>
              <w:t>Provide an analysis of the gaps identified between the currently available and required data for the research.</w:t>
            </w:r>
          </w:p>
          <w:p w14:paraId="0C7F1D8A" w14:textId="77777777" w:rsidR="004324AA" w:rsidRDefault="004324AA" w:rsidP="00D831B2">
            <w:pPr>
              <w:rPr>
                <w:rFonts w:ascii="Arial" w:hAnsi="Arial" w:cs="Arial"/>
              </w:rPr>
            </w:pPr>
          </w:p>
          <w:p w14:paraId="039CDE2D" w14:textId="77777777" w:rsidR="004324AA" w:rsidRDefault="004324AA" w:rsidP="00D831B2">
            <w:pPr>
              <w:rPr>
                <w:rFonts w:ascii="Arial" w:hAnsi="Arial" w:cs="Arial"/>
              </w:rPr>
            </w:pPr>
          </w:p>
          <w:p w14:paraId="340409D0" w14:textId="77777777" w:rsidR="004324AA" w:rsidRDefault="004324AA" w:rsidP="00D831B2">
            <w:pPr>
              <w:rPr>
                <w:rFonts w:ascii="Arial" w:hAnsi="Arial" w:cs="Arial"/>
              </w:rPr>
            </w:pPr>
            <w:r w:rsidRPr="00067CD8">
              <w:rPr>
                <w:rFonts w:ascii="Arial" w:hAnsi="Arial" w:cs="Arial"/>
              </w:rPr>
              <w:t>This research will primarily collect new, primary data through an online questionnaire and will not rely on existing individual-level datasets. However, the study will draw on existing academic literature, industry reports, and published statistics on ethical leadership, employee well-being, engagement, and turnover in the hospitality sector to inform the research framework and questionnaire design.</w:t>
            </w:r>
          </w:p>
          <w:p w14:paraId="19F94383" w14:textId="77777777" w:rsidR="004324AA" w:rsidRDefault="004324AA" w:rsidP="00D831B2">
            <w:pPr>
              <w:rPr>
                <w:rFonts w:ascii="Arial" w:hAnsi="Arial" w:cs="Arial"/>
              </w:rPr>
            </w:pPr>
          </w:p>
          <w:p w14:paraId="0A9FAEFE" w14:textId="77777777" w:rsidR="004324AA" w:rsidRPr="00067CD8" w:rsidRDefault="004324AA" w:rsidP="00D831B2">
            <w:pPr>
              <w:rPr>
                <w:rFonts w:ascii="Arial" w:hAnsi="Arial" w:cs="Arial"/>
              </w:rPr>
            </w:pPr>
          </w:p>
          <w:p w14:paraId="2B08F4CE" w14:textId="77777777" w:rsidR="004324AA" w:rsidRPr="00067CD8" w:rsidRDefault="004324AA" w:rsidP="00D831B2">
            <w:pPr>
              <w:rPr>
                <w:rFonts w:ascii="Arial" w:hAnsi="Arial" w:cs="Arial"/>
              </w:rPr>
            </w:pPr>
            <w:r w:rsidRPr="00067CD8">
              <w:rPr>
                <w:rFonts w:ascii="Arial" w:hAnsi="Arial" w:cs="Arial"/>
              </w:rPr>
              <w:t xml:space="preserve">A gap exists between the currently available secondary data and the data required for this study: most existing research is either </w:t>
            </w:r>
            <w:r>
              <w:rPr>
                <w:rFonts w:ascii="Arial" w:hAnsi="Arial" w:cs="Arial"/>
              </w:rPr>
              <w:t>non-UK-based</w:t>
            </w:r>
            <w:r w:rsidRPr="00067CD8">
              <w:rPr>
                <w:rFonts w:ascii="Arial" w:hAnsi="Arial" w:cs="Arial"/>
              </w:rPr>
              <w:t xml:space="preserve"> or focuses on general leadership styles rather than ethical leadership in the hospitality context. Moreover, existing datasets often lack direct measures linking ethical leadership with employee well-being, engagement, and turnover intention simultaneously. Collecting primary data via the questionnaire will address these gaps and provide context-specific, empirical evidence for the study.</w:t>
            </w:r>
          </w:p>
          <w:p w14:paraId="11A454F6" w14:textId="77777777" w:rsidR="004324AA" w:rsidRPr="003C7DED" w:rsidRDefault="004324AA" w:rsidP="00D831B2">
            <w:pPr>
              <w:rPr>
                <w:rFonts w:ascii="Arial" w:hAnsi="Arial" w:cs="Arial"/>
              </w:rPr>
            </w:pPr>
          </w:p>
        </w:tc>
      </w:tr>
      <w:tr w:rsidR="004324AA" w:rsidRPr="003C7DED" w14:paraId="2236EBEF" w14:textId="77777777" w:rsidTr="00D831B2">
        <w:trPr>
          <w:trHeight w:val="511"/>
        </w:trPr>
        <w:tc>
          <w:tcPr>
            <w:tcW w:w="564" w:type="dxa"/>
            <w:shd w:val="clear" w:color="auto" w:fill="F2F2F2" w:themeFill="background1" w:themeFillShade="F2"/>
            <w:vAlign w:val="center"/>
          </w:tcPr>
          <w:p w14:paraId="300B6EF8" w14:textId="77777777" w:rsidR="004324AA" w:rsidRPr="003C7DED" w:rsidRDefault="004324AA" w:rsidP="00D831B2">
            <w:pPr>
              <w:jc w:val="center"/>
              <w:rPr>
                <w:rFonts w:ascii="Arial" w:hAnsi="Arial" w:cs="Arial"/>
              </w:rPr>
            </w:pPr>
            <w:r w:rsidRPr="003C7DED">
              <w:rPr>
                <w:rFonts w:ascii="Arial" w:hAnsi="Arial" w:cs="Arial"/>
              </w:rPr>
              <w:t>4</w:t>
            </w:r>
          </w:p>
        </w:tc>
        <w:tc>
          <w:tcPr>
            <w:tcW w:w="9923" w:type="dxa"/>
            <w:shd w:val="clear" w:color="auto" w:fill="F2F2F2" w:themeFill="background1" w:themeFillShade="F2"/>
            <w:vAlign w:val="center"/>
          </w:tcPr>
          <w:p w14:paraId="41ACEE18" w14:textId="77777777" w:rsidR="004324AA" w:rsidRPr="003C7DED" w:rsidRDefault="004324AA" w:rsidP="00D831B2">
            <w:pPr>
              <w:rPr>
                <w:rFonts w:ascii="Arial" w:hAnsi="Arial" w:cs="Arial"/>
                <w:b/>
                <w:bCs/>
              </w:rPr>
            </w:pPr>
            <w:r w:rsidRPr="003C7DED">
              <w:rPr>
                <w:rFonts w:ascii="Arial" w:hAnsi="Arial" w:cs="Arial"/>
                <w:b/>
                <w:bCs/>
              </w:rPr>
              <w:t>Management and curation of data</w:t>
            </w:r>
          </w:p>
        </w:tc>
      </w:tr>
      <w:tr w:rsidR="004324AA" w:rsidRPr="003C7DED" w14:paraId="59C7E6AE" w14:textId="77777777" w:rsidTr="00D831B2">
        <w:trPr>
          <w:trHeight w:val="516"/>
        </w:trPr>
        <w:tc>
          <w:tcPr>
            <w:tcW w:w="10487" w:type="dxa"/>
            <w:gridSpan w:val="2"/>
            <w:vAlign w:val="center"/>
          </w:tcPr>
          <w:p w14:paraId="3005E1CD" w14:textId="77777777" w:rsidR="004324AA" w:rsidRDefault="004324AA" w:rsidP="004324AA">
            <w:pPr>
              <w:pStyle w:val="ListParagraph"/>
              <w:numPr>
                <w:ilvl w:val="0"/>
                <w:numId w:val="32"/>
              </w:numPr>
              <w:rPr>
                <w:rFonts w:ascii="Arial" w:hAnsi="Arial" w:cs="Arial"/>
                <w:bCs/>
                <w:color w:val="70AD47" w:themeColor="accent6"/>
              </w:rPr>
            </w:pPr>
            <w:r w:rsidRPr="003C7DED">
              <w:rPr>
                <w:rFonts w:ascii="Arial" w:hAnsi="Arial" w:cs="Arial"/>
                <w:bCs/>
                <w:color w:val="70AD47" w:themeColor="accent6"/>
              </w:rPr>
              <w:t xml:space="preserve">Outline your plans for preparing, </w:t>
            </w:r>
            <w:proofErr w:type="spellStart"/>
            <w:r w:rsidRPr="003C7DED">
              <w:rPr>
                <w:rFonts w:ascii="Arial" w:hAnsi="Arial" w:cs="Arial"/>
                <w:bCs/>
                <w:color w:val="70AD47" w:themeColor="accent6"/>
              </w:rPr>
              <w:t>organising</w:t>
            </w:r>
            <w:proofErr w:type="spellEnd"/>
            <w:r>
              <w:rPr>
                <w:rFonts w:ascii="Arial" w:hAnsi="Arial" w:cs="Arial"/>
                <w:bCs/>
                <w:color w:val="70AD47" w:themeColor="accent6"/>
              </w:rPr>
              <w:t>,</w:t>
            </w:r>
            <w:r w:rsidRPr="003C7DED">
              <w:rPr>
                <w:rFonts w:ascii="Arial" w:hAnsi="Arial" w:cs="Arial"/>
                <w:bCs/>
                <w:color w:val="70AD47" w:themeColor="accent6"/>
              </w:rPr>
              <w:t xml:space="preserve"> and documenting data.</w:t>
            </w:r>
          </w:p>
          <w:p w14:paraId="6CB4553B" w14:textId="77777777" w:rsidR="004324AA" w:rsidRDefault="004324AA" w:rsidP="00D831B2">
            <w:pPr>
              <w:rPr>
                <w:rFonts w:ascii="Arial" w:hAnsi="Arial" w:cs="Arial"/>
                <w:bCs/>
                <w:color w:val="70AD47" w:themeColor="accent6"/>
              </w:rPr>
            </w:pPr>
          </w:p>
          <w:p w14:paraId="5D369784" w14:textId="77777777" w:rsidR="004324AA" w:rsidRDefault="004324AA" w:rsidP="00D831B2">
            <w:pPr>
              <w:rPr>
                <w:rFonts w:ascii="Arial" w:hAnsi="Arial" w:cs="Arial"/>
                <w:bCs/>
              </w:rPr>
            </w:pPr>
            <w:r w:rsidRPr="00A44198">
              <w:rPr>
                <w:rFonts w:ascii="Arial" w:hAnsi="Arial" w:cs="Arial"/>
                <w:bCs/>
              </w:rPr>
              <w:t xml:space="preserve">All data collected through the online questionnaire will be downloaded and stored securely on a password-protected computer accessible only to the researcher. Responses will be checked for completeness and consistency, and any incomplete entries will be removed from the dataset </w:t>
            </w:r>
            <w:r>
              <w:rPr>
                <w:rFonts w:ascii="Arial" w:hAnsi="Arial" w:cs="Arial"/>
                <w:bCs/>
              </w:rPr>
              <w:t>before</w:t>
            </w:r>
            <w:r w:rsidRPr="00A44198">
              <w:rPr>
                <w:rFonts w:ascii="Arial" w:hAnsi="Arial" w:cs="Arial"/>
                <w:bCs/>
              </w:rPr>
              <w:t xml:space="preserve"> analysis.</w:t>
            </w:r>
          </w:p>
          <w:p w14:paraId="125F9020" w14:textId="77777777" w:rsidR="004324AA" w:rsidRPr="00A44198" w:rsidRDefault="004324AA" w:rsidP="00D831B2">
            <w:pPr>
              <w:rPr>
                <w:rFonts w:ascii="Arial" w:hAnsi="Arial" w:cs="Arial"/>
                <w:bCs/>
              </w:rPr>
            </w:pPr>
          </w:p>
          <w:p w14:paraId="7728E80C" w14:textId="77777777" w:rsidR="004324AA" w:rsidRDefault="004324AA" w:rsidP="00D831B2">
            <w:pPr>
              <w:rPr>
                <w:rFonts w:ascii="Arial" w:hAnsi="Arial" w:cs="Arial"/>
                <w:bCs/>
              </w:rPr>
            </w:pPr>
            <w:r w:rsidRPr="00A44198">
              <w:rPr>
                <w:rFonts w:ascii="Arial" w:hAnsi="Arial" w:cs="Arial"/>
                <w:bCs/>
              </w:rPr>
              <w:t xml:space="preserve">Data will be </w:t>
            </w:r>
            <w:proofErr w:type="spellStart"/>
            <w:r w:rsidRPr="00A44198">
              <w:rPr>
                <w:rFonts w:ascii="Arial" w:hAnsi="Arial" w:cs="Arial"/>
                <w:bCs/>
              </w:rPr>
              <w:t>organised</w:t>
            </w:r>
            <w:proofErr w:type="spellEnd"/>
            <w:r w:rsidRPr="00A44198">
              <w:rPr>
                <w:rFonts w:ascii="Arial" w:hAnsi="Arial" w:cs="Arial"/>
                <w:bCs/>
              </w:rPr>
              <w:t xml:space="preserve"> systematically in SPSS, with separate files for raw data and </w:t>
            </w:r>
            <w:proofErr w:type="spellStart"/>
            <w:r w:rsidRPr="00A44198">
              <w:rPr>
                <w:rFonts w:ascii="Arial" w:hAnsi="Arial" w:cs="Arial"/>
                <w:bCs/>
              </w:rPr>
              <w:t>analysed</w:t>
            </w:r>
            <w:proofErr w:type="spellEnd"/>
            <w:r w:rsidRPr="00A44198">
              <w:rPr>
                <w:rFonts w:ascii="Arial" w:hAnsi="Arial" w:cs="Arial"/>
                <w:bCs/>
              </w:rPr>
              <w:t xml:space="preserve"> data to maintain integrity. Each variable will be clearly labelled and coded, and a data dictionary will be maintained to document variable names, descriptions, measurement scales, and coding schemes.</w:t>
            </w:r>
          </w:p>
          <w:p w14:paraId="775B1F0C" w14:textId="77777777" w:rsidR="004324AA" w:rsidRDefault="004324AA" w:rsidP="00D831B2">
            <w:pPr>
              <w:rPr>
                <w:rFonts w:ascii="Arial" w:hAnsi="Arial" w:cs="Arial"/>
                <w:bCs/>
              </w:rPr>
            </w:pPr>
          </w:p>
          <w:p w14:paraId="7DC317F3" w14:textId="77777777" w:rsidR="004324AA" w:rsidRPr="00EC672F" w:rsidRDefault="004324AA" w:rsidP="00D831B2">
            <w:pPr>
              <w:rPr>
                <w:rFonts w:ascii="Arial" w:hAnsi="Arial" w:cs="Arial"/>
                <w:bCs/>
              </w:rPr>
            </w:pPr>
            <w:r w:rsidRPr="00EC672F">
              <w:rPr>
                <w:rFonts w:ascii="Arial" w:hAnsi="Arial" w:cs="Arial"/>
                <w:bCs/>
              </w:rPr>
              <w:t>All steps of data handling, including data cleaning, processing, and analysis, will be fully documented to ensure transparency, reproducibility, and compliance with ethical standards. Once the research is complete, data will be archived securely or deleted according to university guidelines.</w:t>
            </w:r>
          </w:p>
          <w:p w14:paraId="407ACA93" w14:textId="77777777" w:rsidR="004324AA" w:rsidRPr="00A44198" w:rsidRDefault="004324AA" w:rsidP="00D831B2">
            <w:pPr>
              <w:rPr>
                <w:rFonts w:ascii="Arial" w:hAnsi="Arial" w:cs="Arial"/>
                <w:bCs/>
              </w:rPr>
            </w:pPr>
          </w:p>
          <w:p w14:paraId="41BA48A3" w14:textId="77777777" w:rsidR="004324AA" w:rsidRPr="00A44198" w:rsidRDefault="004324AA" w:rsidP="00D831B2">
            <w:pPr>
              <w:rPr>
                <w:rFonts w:ascii="Arial" w:hAnsi="Arial" w:cs="Arial"/>
                <w:bCs/>
              </w:rPr>
            </w:pPr>
          </w:p>
          <w:p w14:paraId="228169E3" w14:textId="77777777" w:rsidR="004324AA" w:rsidRPr="003C7DED" w:rsidRDefault="004324AA" w:rsidP="00D831B2">
            <w:pPr>
              <w:rPr>
                <w:rFonts w:ascii="Arial" w:hAnsi="Arial" w:cs="Arial"/>
              </w:rPr>
            </w:pPr>
          </w:p>
        </w:tc>
      </w:tr>
      <w:tr w:rsidR="004324AA" w:rsidRPr="003C7DED" w14:paraId="4F148EAB" w14:textId="77777777" w:rsidTr="00D831B2">
        <w:trPr>
          <w:trHeight w:val="516"/>
        </w:trPr>
        <w:tc>
          <w:tcPr>
            <w:tcW w:w="564" w:type="dxa"/>
            <w:shd w:val="clear" w:color="auto" w:fill="F2F2F2" w:themeFill="background1" w:themeFillShade="F2"/>
            <w:vAlign w:val="center"/>
          </w:tcPr>
          <w:p w14:paraId="64E98A69" w14:textId="77777777" w:rsidR="004324AA" w:rsidRPr="003C7DED" w:rsidRDefault="004324AA" w:rsidP="00D831B2">
            <w:pPr>
              <w:jc w:val="center"/>
              <w:rPr>
                <w:rFonts w:ascii="Arial" w:hAnsi="Arial" w:cs="Arial"/>
              </w:rPr>
            </w:pPr>
            <w:r w:rsidRPr="003C7DED">
              <w:rPr>
                <w:rFonts w:ascii="Arial" w:hAnsi="Arial" w:cs="Arial"/>
              </w:rPr>
              <w:t>5</w:t>
            </w:r>
          </w:p>
        </w:tc>
        <w:tc>
          <w:tcPr>
            <w:tcW w:w="9923" w:type="dxa"/>
            <w:shd w:val="clear" w:color="auto" w:fill="F2F2F2" w:themeFill="background1" w:themeFillShade="F2"/>
            <w:vAlign w:val="center"/>
          </w:tcPr>
          <w:p w14:paraId="6E6FB8E1" w14:textId="77777777" w:rsidR="004324AA" w:rsidRPr="003C7DED" w:rsidRDefault="004324AA" w:rsidP="00D831B2">
            <w:pPr>
              <w:rPr>
                <w:rFonts w:ascii="Arial" w:hAnsi="Arial" w:cs="Arial"/>
                <w:b/>
                <w:bCs/>
              </w:rPr>
            </w:pPr>
            <w:r w:rsidRPr="003C7DED">
              <w:rPr>
                <w:rFonts w:ascii="Arial" w:hAnsi="Arial" w:cs="Arial"/>
                <w:b/>
                <w:bCs/>
              </w:rPr>
              <w:t>Quality assurance of data</w:t>
            </w:r>
          </w:p>
        </w:tc>
      </w:tr>
      <w:tr w:rsidR="004324AA" w:rsidRPr="003C7DED" w14:paraId="7968C0A5" w14:textId="77777777" w:rsidTr="00D831B2">
        <w:trPr>
          <w:trHeight w:val="769"/>
        </w:trPr>
        <w:tc>
          <w:tcPr>
            <w:tcW w:w="10487" w:type="dxa"/>
            <w:gridSpan w:val="2"/>
            <w:vAlign w:val="center"/>
          </w:tcPr>
          <w:p w14:paraId="62B20492" w14:textId="77777777" w:rsidR="004324AA" w:rsidRPr="00116829" w:rsidRDefault="004324AA" w:rsidP="004324AA">
            <w:pPr>
              <w:pStyle w:val="ListParagraph"/>
              <w:numPr>
                <w:ilvl w:val="0"/>
                <w:numId w:val="32"/>
              </w:numPr>
              <w:rPr>
                <w:rFonts w:ascii="Arial" w:hAnsi="Arial" w:cs="Arial"/>
                <w:b/>
                <w:bCs/>
                <w:color w:val="70AD47" w:themeColor="accent6"/>
              </w:rPr>
            </w:pPr>
            <w:r w:rsidRPr="003C7DED">
              <w:rPr>
                <w:rFonts w:ascii="Arial" w:hAnsi="Arial" w:cs="Arial"/>
                <w:bCs/>
                <w:color w:val="70AD47" w:themeColor="accent6"/>
              </w:rPr>
              <w:t xml:space="preserve">Describe the procedures for quality assurance that will be carried out on the data collected at the time of data collection, data entry, </w:t>
            </w:r>
            <w:proofErr w:type="spellStart"/>
            <w:r w:rsidRPr="003C7DED">
              <w:rPr>
                <w:rFonts w:ascii="Arial" w:hAnsi="Arial" w:cs="Arial"/>
                <w:bCs/>
                <w:color w:val="70AD47" w:themeColor="accent6"/>
              </w:rPr>
              <w:t>digitisation</w:t>
            </w:r>
            <w:proofErr w:type="spellEnd"/>
            <w:r>
              <w:rPr>
                <w:rFonts w:ascii="Arial" w:hAnsi="Arial" w:cs="Arial"/>
                <w:bCs/>
                <w:color w:val="70AD47" w:themeColor="accent6"/>
              </w:rPr>
              <w:t>,</w:t>
            </w:r>
            <w:r w:rsidRPr="003C7DED">
              <w:rPr>
                <w:rFonts w:ascii="Arial" w:hAnsi="Arial" w:cs="Arial"/>
                <w:bCs/>
                <w:color w:val="70AD47" w:themeColor="accent6"/>
              </w:rPr>
              <w:t xml:space="preserve"> and data checking.</w:t>
            </w:r>
          </w:p>
          <w:p w14:paraId="626635B2" w14:textId="77777777" w:rsidR="004324AA" w:rsidRDefault="004324AA" w:rsidP="00D831B2">
            <w:pPr>
              <w:rPr>
                <w:rFonts w:ascii="Arial" w:hAnsi="Arial" w:cs="Arial"/>
                <w:b/>
                <w:bCs/>
                <w:color w:val="70AD47" w:themeColor="accent6"/>
              </w:rPr>
            </w:pPr>
          </w:p>
          <w:p w14:paraId="0626D3A5" w14:textId="77777777" w:rsidR="004324AA" w:rsidRDefault="004324AA" w:rsidP="00D831B2">
            <w:pPr>
              <w:rPr>
                <w:rFonts w:ascii="Arial" w:hAnsi="Arial" w:cs="Arial"/>
                <w:b/>
                <w:bCs/>
                <w:color w:val="70AD47" w:themeColor="accent6"/>
              </w:rPr>
            </w:pPr>
          </w:p>
          <w:p w14:paraId="1A921C96" w14:textId="77777777" w:rsidR="004324AA" w:rsidRPr="00116829" w:rsidRDefault="004324AA" w:rsidP="00D831B2">
            <w:pPr>
              <w:rPr>
                <w:rFonts w:ascii="Arial" w:hAnsi="Arial" w:cs="Arial"/>
              </w:rPr>
            </w:pPr>
            <w:r>
              <w:rPr>
                <w:rFonts w:ascii="Arial" w:hAnsi="Arial" w:cs="Arial"/>
              </w:rPr>
              <w:lastRenderedPageBreak/>
              <w:t>To</w:t>
            </w:r>
            <w:r w:rsidRPr="00116829">
              <w:rPr>
                <w:rFonts w:ascii="Arial" w:hAnsi="Arial" w:cs="Arial"/>
              </w:rPr>
              <w:t xml:space="preserve"> ensure the accuracy and reliability of the data:</w:t>
            </w:r>
          </w:p>
          <w:p w14:paraId="725F7072" w14:textId="77777777" w:rsidR="004324AA" w:rsidRPr="00116829" w:rsidRDefault="004324AA" w:rsidP="004324AA">
            <w:pPr>
              <w:numPr>
                <w:ilvl w:val="0"/>
                <w:numId w:val="39"/>
              </w:numPr>
              <w:rPr>
                <w:rFonts w:ascii="Arial" w:hAnsi="Arial" w:cs="Arial"/>
              </w:rPr>
            </w:pPr>
            <w:r w:rsidRPr="00116829">
              <w:rPr>
                <w:rFonts w:ascii="Arial" w:hAnsi="Arial" w:cs="Arial"/>
              </w:rPr>
              <w:t>At the time of data collection: The online questionnaire will be pilot-tested with a small group of participants to identify and correct any ambiguous or misleading questions. Automated checks in the survey (e.g., required fields, logical skips) will reduce missing or inconsistent responses.</w:t>
            </w:r>
          </w:p>
          <w:p w14:paraId="5269A9F8" w14:textId="77777777" w:rsidR="004324AA" w:rsidRPr="00116829" w:rsidRDefault="004324AA" w:rsidP="004324AA">
            <w:pPr>
              <w:numPr>
                <w:ilvl w:val="0"/>
                <w:numId w:val="39"/>
              </w:numPr>
              <w:rPr>
                <w:rFonts w:ascii="Arial" w:hAnsi="Arial" w:cs="Arial"/>
              </w:rPr>
            </w:pPr>
            <w:r w:rsidRPr="00116829">
              <w:rPr>
                <w:rFonts w:ascii="Arial" w:hAnsi="Arial" w:cs="Arial"/>
              </w:rPr>
              <w:t xml:space="preserve">Data entry and </w:t>
            </w:r>
            <w:proofErr w:type="spellStart"/>
            <w:r w:rsidRPr="00116829">
              <w:rPr>
                <w:rFonts w:ascii="Arial" w:hAnsi="Arial" w:cs="Arial"/>
              </w:rPr>
              <w:t>digitisation</w:t>
            </w:r>
            <w:proofErr w:type="spellEnd"/>
            <w:r w:rsidRPr="00116829">
              <w:rPr>
                <w:rFonts w:ascii="Arial" w:hAnsi="Arial" w:cs="Arial"/>
              </w:rPr>
              <w:t xml:space="preserve">: Since responses are collected digitally, manual data entry errors are </w:t>
            </w:r>
            <w:proofErr w:type="spellStart"/>
            <w:r w:rsidRPr="00116829">
              <w:rPr>
                <w:rFonts w:ascii="Arial" w:hAnsi="Arial" w:cs="Arial"/>
              </w:rPr>
              <w:t>minimised</w:t>
            </w:r>
            <w:proofErr w:type="spellEnd"/>
            <w:r w:rsidRPr="00116829">
              <w:rPr>
                <w:rFonts w:ascii="Arial" w:hAnsi="Arial" w:cs="Arial"/>
              </w:rPr>
              <w:t>. Data will be exported directly from the survey platform into SPSS for analysis.</w:t>
            </w:r>
          </w:p>
          <w:p w14:paraId="3AAA5FF1" w14:textId="77777777" w:rsidR="004324AA" w:rsidRPr="00116829" w:rsidRDefault="004324AA" w:rsidP="004324AA">
            <w:pPr>
              <w:numPr>
                <w:ilvl w:val="0"/>
                <w:numId w:val="39"/>
              </w:numPr>
              <w:rPr>
                <w:rFonts w:ascii="Arial" w:hAnsi="Arial" w:cs="Arial"/>
              </w:rPr>
            </w:pPr>
            <w:r w:rsidRPr="00116829">
              <w:rPr>
                <w:rFonts w:ascii="Arial" w:hAnsi="Arial" w:cs="Arial"/>
              </w:rPr>
              <w:t xml:space="preserve">Data checking: The dataset will be reviewed for incomplete, inconsistent, or outlier responses, and any errors will be documented and addressed systematically. Cross-checks will ensure that </w:t>
            </w:r>
            <w:r>
              <w:rPr>
                <w:rFonts w:ascii="Arial" w:hAnsi="Arial" w:cs="Arial"/>
              </w:rPr>
              <w:t xml:space="preserve">the </w:t>
            </w:r>
            <w:r w:rsidRPr="00116829">
              <w:rPr>
                <w:rFonts w:ascii="Arial" w:hAnsi="Arial" w:cs="Arial"/>
              </w:rPr>
              <w:t>coding of variables aligns with the data dictionary.</w:t>
            </w:r>
          </w:p>
          <w:p w14:paraId="352F7A04" w14:textId="77777777" w:rsidR="004324AA" w:rsidRPr="003C7DED" w:rsidRDefault="004324AA" w:rsidP="00D831B2">
            <w:pPr>
              <w:rPr>
                <w:rFonts w:ascii="Arial" w:hAnsi="Arial" w:cs="Arial"/>
              </w:rPr>
            </w:pPr>
          </w:p>
        </w:tc>
      </w:tr>
      <w:tr w:rsidR="004324AA" w:rsidRPr="003C7DED" w14:paraId="63B1417E" w14:textId="77777777" w:rsidTr="00D831B2">
        <w:trPr>
          <w:trHeight w:val="536"/>
        </w:trPr>
        <w:tc>
          <w:tcPr>
            <w:tcW w:w="564" w:type="dxa"/>
            <w:shd w:val="clear" w:color="auto" w:fill="F2F2F2" w:themeFill="background1" w:themeFillShade="F2"/>
            <w:vAlign w:val="center"/>
          </w:tcPr>
          <w:p w14:paraId="42B367F0" w14:textId="77777777" w:rsidR="004324AA" w:rsidRPr="003C7DED" w:rsidRDefault="004324AA" w:rsidP="00D831B2">
            <w:pPr>
              <w:jc w:val="center"/>
              <w:rPr>
                <w:rFonts w:ascii="Arial" w:hAnsi="Arial" w:cs="Arial"/>
              </w:rPr>
            </w:pPr>
            <w:r w:rsidRPr="003C7DED">
              <w:rPr>
                <w:rFonts w:ascii="Arial" w:hAnsi="Arial" w:cs="Arial"/>
              </w:rPr>
              <w:t>6</w:t>
            </w:r>
          </w:p>
        </w:tc>
        <w:tc>
          <w:tcPr>
            <w:tcW w:w="9923" w:type="dxa"/>
            <w:shd w:val="clear" w:color="auto" w:fill="F2F2F2" w:themeFill="background1" w:themeFillShade="F2"/>
            <w:vAlign w:val="center"/>
          </w:tcPr>
          <w:p w14:paraId="77A72E89" w14:textId="77777777" w:rsidR="004324AA" w:rsidRPr="003C7DED" w:rsidRDefault="004324AA" w:rsidP="00D831B2">
            <w:pPr>
              <w:rPr>
                <w:rFonts w:ascii="Arial" w:hAnsi="Arial" w:cs="Arial"/>
                <w:b/>
                <w:bCs/>
              </w:rPr>
            </w:pPr>
            <w:r w:rsidRPr="003C7DED">
              <w:rPr>
                <w:rFonts w:ascii="Arial" w:hAnsi="Arial" w:cs="Arial"/>
                <w:b/>
                <w:bCs/>
              </w:rPr>
              <w:t>Short-term data storage</w:t>
            </w:r>
          </w:p>
        </w:tc>
      </w:tr>
      <w:tr w:rsidR="004324AA" w:rsidRPr="003C7DED" w14:paraId="327532A3" w14:textId="77777777" w:rsidTr="00D831B2">
        <w:trPr>
          <w:trHeight w:val="1065"/>
        </w:trPr>
        <w:tc>
          <w:tcPr>
            <w:tcW w:w="10487" w:type="dxa"/>
            <w:gridSpan w:val="2"/>
            <w:vAlign w:val="center"/>
          </w:tcPr>
          <w:p w14:paraId="222A6534" w14:textId="77777777" w:rsidR="004324AA" w:rsidRPr="003C7DED" w:rsidRDefault="004324AA" w:rsidP="004324AA">
            <w:pPr>
              <w:pStyle w:val="ListParagraph"/>
              <w:numPr>
                <w:ilvl w:val="0"/>
                <w:numId w:val="32"/>
              </w:numPr>
              <w:rPr>
                <w:rFonts w:ascii="Arial" w:hAnsi="Arial" w:cs="Arial"/>
                <w:b/>
                <w:bCs/>
                <w:color w:val="70AD47" w:themeColor="accent6"/>
              </w:rPr>
            </w:pPr>
            <w:r w:rsidRPr="003C7DED">
              <w:rPr>
                <w:rFonts w:ascii="Arial" w:hAnsi="Arial" w:cs="Arial"/>
                <w:bCs/>
                <w:color w:val="70AD47" w:themeColor="accent6"/>
              </w:rPr>
              <w:t>How will the data be stored in the short term during the research</w:t>
            </w:r>
            <w:r>
              <w:rPr>
                <w:rFonts w:ascii="Arial" w:hAnsi="Arial" w:cs="Arial"/>
                <w:bCs/>
                <w:color w:val="70AD47" w:themeColor="accent6"/>
              </w:rPr>
              <w:t>?</w:t>
            </w:r>
            <w:r w:rsidRPr="003C7DED">
              <w:rPr>
                <w:rFonts w:ascii="Arial" w:hAnsi="Arial" w:cs="Arial"/>
                <w:bCs/>
                <w:color w:val="70AD47" w:themeColor="accent6"/>
              </w:rPr>
              <w:t xml:space="preserve"> </w:t>
            </w:r>
          </w:p>
          <w:p w14:paraId="4F793AFB" w14:textId="77777777" w:rsidR="004324AA" w:rsidRPr="003C7DED" w:rsidRDefault="004324AA" w:rsidP="004324AA">
            <w:pPr>
              <w:pStyle w:val="ListParagraph"/>
              <w:numPr>
                <w:ilvl w:val="0"/>
                <w:numId w:val="32"/>
              </w:numPr>
              <w:rPr>
                <w:rFonts w:ascii="Arial" w:hAnsi="Arial" w:cs="Arial"/>
                <w:b/>
                <w:bCs/>
                <w:color w:val="70AD47" w:themeColor="accent6"/>
              </w:rPr>
            </w:pPr>
            <w:r w:rsidRPr="003C7DED">
              <w:rPr>
                <w:rFonts w:ascii="Arial" w:hAnsi="Arial" w:cs="Arial"/>
                <w:bCs/>
                <w:color w:val="70AD47" w:themeColor="accent6"/>
              </w:rPr>
              <w:t>Describe the data access, security</w:t>
            </w:r>
            <w:r>
              <w:rPr>
                <w:rFonts w:ascii="Arial" w:hAnsi="Arial" w:cs="Arial"/>
                <w:bCs/>
                <w:color w:val="70AD47" w:themeColor="accent6"/>
              </w:rPr>
              <w:t>,</w:t>
            </w:r>
            <w:r w:rsidRPr="003C7DED">
              <w:rPr>
                <w:rFonts w:ascii="Arial" w:hAnsi="Arial" w:cs="Arial"/>
                <w:bCs/>
                <w:color w:val="70AD47" w:themeColor="accent6"/>
              </w:rPr>
              <w:t xml:space="preserve"> and backup procedures you will adopt to ensure the data and metadata are securely stored during the lifetime of the project.</w:t>
            </w:r>
          </w:p>
          <w:p w14:paraId="78D886C6" w14:textId="77777777" w:rsidR="004324AA" w:rsidRDefault="004324AA" w:rsidP="00D831B2">
            <w:pPr>
              <w:rPr>
                <w:rFonts w:ascii="Arial" w:hAnsi="Arial" w:cs="Arial"/>
              </w:rPr>
            </w:pPr>
          </w:p>
          <w:p w14:paraId="25B740BC" w14:textId="77777777" w:rsidR="004324AA" w:rsidRDefault="004324AA" w:rsidP="00D831B2">
            <w:pPr>
              <w:rPr>
                <w:rFonts w:ascii="Arial" w:hAnsi="Arial" w:cs="Arial"/>
              </w:rPr>
            </w:pPr>
          </w:p>
          <w:p w14:paraId="023B27DE" w14:textId="77777777" w:rsidR="004324AA" w:rsidRPr="00A32C3A" w:rsidRDefault="004324AA" w:rsidP="00D831B2">
            <w:pPr>
              <w:rPr>
                <w:rFonts w:ascii="Arial" w:hAnsi="Arial" w:cs="Arial"/>
              </w:rPr>
            </w:pPr>
            <w:r w:rsidRPr="00A32C3A">
              <w:rPr>
                <w:rFonts w:ascii="Arial" w:hAnsi="Arial" w:cs="Arial"/>
              </w:rPr>
              <w:t>Data will be stored securely on a password-protected computer accessible only to the researcher. Files will be encrypted, and backups will be made on a secure external drive or university-approved cloud storage. Access is restricted to the principal researcher, ensuring confidentiality. Security measures include strong passwords and antivirus protection. These procedures ensure that the data remain confidential, secure, and protected against loss throughout the research.</w:t>
            </w:r>
          </w:p>
        </w:tc>
      </w:tr>
      <w:tr w:rsidR="004324AA" w:rsidRPr="003C7DED" w14:paraId="776F3D7E" w14:textId="77777777" w:rsidTr="00D831B2">
        <w:trPr>
          <w:trHeight w:val="474"/>
        </w:trPr>
        <w:tc>
          <w:tcPr>
            <w:tcW w:w="564" w:type="dxa"/>
            <w:shd w:val="clear" w:color="auto" w:fill="F2F2F2" w:themeFill="background1" w:themeFillShade="F2"/>
            <w:vAlign w:val="center"/>
          </w:tcPr>
          <w:p w14:paraId="55245987" w14:textId="77777777" w:rsidR="004324AA" w:rsidRPr="003C7DED" w:rsidRDefault="004324AA" w:rsidP="00D831B2">
            <w:pPr>
              <w:jc w:val="center"/>
              <w:rPr>
                <w:rFonts w:ascii="Arial" w:hAnsi="Arial" w:cs="Arial"/>
              </w:rPr>
            </w:pPr>
            <w:r w:rsidRPr="003C7DED">
              <w:rPr>
                <w:rFonts w:ascii="Arial" w:hAnsi="Arial" w:cs="Arial"/>
              </w:rPr>
              <w:t>7</w:t>
            </w:r>
          </w:p>
        </w:tc>
        <w:tc>
          <w:tcPr>
            <w:tcW w:w="9923" w:type="dxa"/>
            <w:shd w:val="clear" w:color="auto" w:fill="F2F2F2" w:themeFill="background1" w:themeFillShade="F2"/>
            <w:vAlign w:val="center"/>
          </w:tcPr>
          <w:p w14:paraId="6E8B775E" w14:textId="77777777" w:rsidR="004324AA" w:rsidRPr="003C7DED" w:rsidRDefault="004324AA" w:rsidP="00D831B2">
            <w:pPr>
              <w:rPr>
                <w:rFonts w:ascii="Arial" w:hAnsi="Arial" w:cs="Arial"/>
                <w:b/>
                <w:bCs/>
              </w:rPr>
            </w:pPr>
            <w:r w:rsidRPr="003C7DED">
              <w:rPr>
                <w:rFonts w:ascii="Arial" w:hAnsi="Arial" w:cs="Arial"/>
                <w:b/>
                <w:bCs/>
              </w:rPr>
              <w:t xml:space="preserve">Long-term </w:t>
            </w:r>
            <w:r>
              <w:rPr>
                <w:rFonts w:ascii="Arial" w:hAnsi="Arial" w:cs="Arial"/>
                <w:b/>
                <w:bCs/>
              </w:rPr>
              <w:t>d</w:t>
            </w:r>
            <w:r w:rsidRPr="003C7DED">
              <w:rPr>
                <w:rFonts w:ascii="Arial" w:hAnsi="Arial" w:cs="Arial"/>
                <w:b/>
                <w:bCs/>
              </w:rPr>
              <w:t xml:space="preserve">ata </w:t>
            </w:r>
            <w:r>
              <w:rPr>
                <w:rFonts w:ascii="Arial" w:hAnsi="Arial" w:cs="Arial"/>
                <w:b/>
                <w:bCs/>
              </w:rPr>
              <w:t>s</w:t>
            </w:r>
            <w:r w:rsidRPr="003C7DED">
              <w:rPr>
                <w:rFonts w:ascii="Arial" w:hAnsi="Arial" w:cs="Arial"/>
                <w:b/>
                <w:bCs/>
              </w:rPr>
              <w:t xml:space="preserve">torage and preservation </w:t>
            </w:r>
          </w:p>
        </w:tc>
      </w:tr>
      <w:tr w:rsidR="004324AA" w:rsidRPr="003C7DED" w14:paraId="73F06F53" w14:textId="77777777" w:rsidTr="00D831B2">
        <w:trPr>
          <w:trHeight w:val="769"/>
        </w:trPr>
        <w:tc>
          <w:tcPr>
            <w:tcW w:w="10487" w:type="dxa"/>
            <w:gridSpan w:val="2"/>
            <w:vAlign w:val="center"/>
          </w:tcPr>
          <w:p w14:paraId="0196FDCB" w14:textId="77777777" w:rsidR="004324AA" w:rsidRPr="00A25771" w:rsidRDefault="004324AA" w:rsidP="004324AA">
            <w:pPr>
              <w:pStyle w:val="ListParagraph"/>
              <w:numPr>
                <w:ilvl w:val="0"/>
                <w:numId w:val="32"/>
              </w:numPr>
              <w:rPr>
                <w:rFonts w:ascii="Arial" w:hAnsi="Arial" w:cs="Arial"/>
                <w:bCs/>
                <w:color w:val="70AD47" w:themeColor="accent6"/>
              </w:rPr>
            </w:pPr>
            <w:r w:rsidRPr="00A25771">
              <w:rPr>
                <w:rFonts w:ascii="Arial" w:hAnsi="Arial" w:cs="Arial"/>
                <w:bCs/>
                <w:color w:val="70AD47" w:themeColor="accent6"/>
              </w:rPr>
              <w:t>Which data are of long-term value and should be retained, shared, and/or preserved?</w:t>
            </w:r>
          </w:p>
          <w:p w14:paraId="18930155" w14:textId="77777777" w:rsidR="004324AA" w:rsidRPr="00A25771" w:rsidRDefault="004324AA" w:rsidP="004324AA">
            <w:pPr>
              <w:pStyle w:val="ListParagraph"/>
              <w:numPr>
                <w:ilvl w:val="0"/>
                <w:numId w:val="32"/>
              </w:numPr>
              <w:rPr>
                <w:rFonts w:ascii="Arial" w:hAnsi="Arial" w:cs="Arial"/>
                <w:bCs/>
                <w:color w:val="70AD47" w:themeColor="accent6"/>
              </w:rPr>
            </w:pPr>
            <w:r w:rsidRPr="00A25771">
              <w:rPr>
                <w:rFonts w:ascii="Arial" w:hAnsi="Arial" w:cs="Arial"/>
                <w:bCs/>
                <w:color w:val="70AD47" w:themeColor="accent6"/>
              </w:rPr>
              <w:t>How will the data be stored in the long term?</w:t>
            </w:r>
          </w:p>
          <w:p w14:paraId="5AA6D047" w14:textId="77777777" w:rsidR="004324AA" w:rsidRPr="00A25771" w:rsidRDefault="004324AA" w:rsidP="004324AA">
            <w:pPr>
              <w:pStyle w:val="ListParagraph"/>
              <w:numPr>
                <w:ilvl w:val="0"/>
                <w:numId w:val="32"/>
              </w:numPr>
              <w:rPr>
                <w:rFonts w:ascii="Arial" w:hAnsi="Arial" w:cs="Arial"/>
                <w:bCs/>
                <w:color w:val="70AD47" w:themeColor="accent6"/>
              </w:rPr>
            </w:pPr>
            <w:r w:rsidRPr="00A25771">
              <w:rPr>
                <w:rFonts w:ascii="Arial" w:hAnsi="Arial" w:cs="Arial"/>
                <w:bCs/>
                <w:color w:val="70AD47" w:themeColor="accent6"/>
              </w:rPr>
              <w:t xml:space="preserve">Are the plans for preparing and documenting data for sharing and archiving with an external data repository (e.g., the UK Data Service) or the UWTSD data repository? </w:t>
            </w:r>
          </w:p>
          <w:p w14:paraId="4C911430" w14:textId="77777777" w:rsidR="004324AA" w:rsidRPr="00A25771" w:rsidRDefault="004324AA" w:rsidP="004324AA">
            <w:pPr>
              <w:pStyle w:val="ListParagraph"/>
              <w:numPr>
                <w:ilvl w:val="0"/>
                <w:numId w:val="32"/>
              </w:numPr>
              <w:rPr>
                <w:rFonts w:ascii="Arial" w:hAnsi="Arial" w:cs="Arial"/>
                <w:bCs/>
                <w:color w:val="70AD47" w:themeColor="accent6"/>
              </w:rPr>
            </w:pPr>
            <w:r w:rsidRPr="00A25771">
              <w:rPr>
                <w:rFonts w:ascii="Arial" w:hAnsi="Arial" w:cs="Arial"/>
                <w:bCs/>
                <w:color w:val="70AD47" w:themeColor="accent6"/>
              </w:rPr>
              <w:t>How long will it be stored for and why?</w:t>
            </w:r>
          </w:p>
          <w:p w14:paraId="74C0563E" w14:textId="77777777" w:rsidR="004324AA" w:rsidRPr="00A25771" w:rsidRDefault="004324AA" w:rsidP="00D831B2">
            <w:pPr>
              <w:rPr>
                <w:rFonts w:ascii="Arial" w:hAnsi="Arial" w:cs="Arial"/>
                <w:bCs/>
              </w:rPr>
            </w:pPr>
          </w:p>
          <w:p w14:paraId="11B97C71" w14:textId="77777777" w:rsidR="004324AA" w:rsidRPr="00A25771" w:rsidRDefault="004324AA" w:rsidP="00D831B2">
            <w:pPr>
              <w:rPr>
                <w:rFonts w:ascii="Arial" w:hAnsi="Arial" w:cs="Arial"/>
                <w:bCs/>
              </w:rPr>
            </w:pPr>
          </w:p>
          <w:p w14:paraId="13E7AE88" w14:textId="77777777" w:rsidR="004324AA" w:rsidRDefault="004324AA" w:rsidP="00D831B2">
            <w:pPr>
              <w:rPr>
                <w:rFonts w:ascii="Arial" w:hAnsi="Arial" w:cs="Arial"/>
                <w:bCs/>
              </w:rPr>
            </w:pPr>
            <w:r w:rsidRPr="00A25771">
              <w:rPr>
                <w:rFonts w:ascii="Arial" w:hAnsi="Arial" w:cs="Arial"/>
                <w:bCs/>
              </w:rPr>
              <w:t xml:space="preserve"> Only fully </w:t>
            </w:r>
            <w:proofErr w:type="spellStart"/>
            <w:r w:rsidRPr="00A25771">
              <w:rPr>
                <w:rFonts w:ascii="Arial" w:hAnsi="Arial" w:cs="Arial"/>
                <w:bCs/>
              </w:rPr>
              <w:t>anonymised</w:t>
            </w:r>
            <w:proofErr w:type="spellEnd"/>
            <w:r w:rsidRPr="00A25771">
              <w:rPr>
                <w:rFonts w:ascii="Arial" w:hAnsi="Arial" w:cs="Arial"/>
                <w:bCs/>
              </w:rPr>
              <w:t xml:space="preserve"> and aggregated research data—including coded responses, statistical analyses, and metadata—will be retained, as these provide lasting value for verification, future research, or publication purposes. No personally identifiable information will be retained.</w:t>
            </w:r>
          </w:p>
          <w:p w14:paraId="3A1F42B7" w14:textId="77777777" w:rsidR="004324AA" w:rsidRPr="00A25771" w:rsidRDefault="004324AA" w:rsidP="00D831B2">
            <w:pPr>
              <w:rPr>
                <w:rFonts w:ascii="Arial" w:hAnsi="Arial" w:cs="Arial"/>
                <w:bCs/>
              </w:rPr>
            </w:pPr>
          </w:p>
          <w:p w14:paraId="5C4F3FDE" w14:textId="77777777" w:rsidR="004324AA" w:rsidRDefault="004324AA" w:rsidP="00D831B2">
            <w:pPr>
              <w:rPr>
                <w:rFonts w:ascii="Arial" w:hAnsi="Arial" w:cs="Arial"/>
                <w:bCs/>
              </w:rPr>
            </w:pPr>
            <w:r w:rsidRPr="00A25771">
              <w:rPr>
                <w:rFonts w:ascii="Arial" w:hAnsi="Arial" w:cs="Arial"/>
                <w:bCs/>
              </w:rPr>
              <w:t xml:space="preserve">The </w:t>
            </w:r>
            <w:proofErr w:type="spellStart"/>
            <w:r w:rsidRPr="00A25771">
              <w:rPr>
                <w:rFonts w:ascii="Arial" w:hAnsi="Arial" w:cs="Arial"/>
                <w:bCs/>
              </w:rPr>
              <w:t>anonymised</w:t>
            </w:r>
            <w:proofErr w:type="spellEnd"/>
            <w:r w:rsidRPr="00A25771">
              <w:rPr>
                <w:rFonts w:ascii="Arial" w:hAnsi="Arial" w:cs="Arial"/>
                <w:bCs/>
              </w:rPr>
              <w:t xml:space="preserve"> dataset and associated documentation will be stored securely on UWTSD-approved encrypted storage or secure cloud repository. Access will be limited to the researcher and supervisory team.</w:t>
            </w:r>
          </w:p>
          <w:p w14:paraId="67521C3C" w14:textId="77777777" w:rsidR="004324AA" w:rsidRPr="00A25771" w:rsidRDefault="004324AA" w:rsidP="00D831B2">
            <w:pPr>
              <w:rPr>
                <w:rFonts w:ascii="Arial" w:hAnsi="Arial" w:cs="Arial"/>
                <w:bCs/>
              </w:rPr>
            </w:pPr>
          </w:p>
          <w:p w14:paraId="54121BE9" w14:textId="77777777" w:rsidR="004324AA" w:rsidRPr="00A25771" w:rsidRDefault="004324AA" w:rsidP="00D831B2">
            <w:pPr>
              <w:rPr>
                <w:rFonts w:ascii="Arial" w:hAnsi="Arial" w:cs="Arial"/>
                <w:bCs/>
              </w:rPr>
            </w:pPr>
            <w:r w:rsidRPr="00A25771">
              <w:rPr>
                <w:rFonts w:ascii="Arial" w:hAnsi="Arial" w:cs="Arial"/>
                <w:bCs/>
              </w:rPr>
              <w:t>Data will be documented with a data dictionary, coding schemes, and metadata to ensure it can be shared responsibly with an external data repository (e.g., UWTSD repository) if required, while maintaining anonymity.</w:t>
            </w:r>
          </w:p>
          <w:p w14:paraId="55C5ABFC" w14:textId="77777777" w:rsidR="004324AA" w:rsidRPr="00A25771" w:rsidRDefault="004324AA" w:rsidP="00D831B2">
            <w:pPr>
              <w:rPr>
                <w:rFonts w:ascii="Arial" w:hAnsi="Arial" w:cs="Arial"/>
                <w:bCs/>
              </w:rPr>
            </w:pPr>
            <w:r w:rsidRPr="00A25771">
              <w:rPr>
                <w:rFonts w:ascii="Arial" w:hAnsi="Arial" w:cs="Arial"/>
                <w:bCs/>
              </w:rPr>
              <w:t>The data will be stored for at least 5 years after completion of the research, in line with university policies and academic best practice, to allow for future verification, replication, or follow-up studies.</w:t>
            </w:r>
          </w:p>
          <w:p w14:paraId="1B63C36F" w14:textId="77777777" w:rsidR="004324AA" w:rsidRPr="00A25771" w:rsidRDefault="004324AA" w:rsidP="00D831B2">
            <w:pPr>
              <w:rPr>
                <w:rFonts w:ascii="Arial" w:hAnsi="Arial" w:cs="Arial"/>
                <w:bCs/>
              </w:rPr>
            </w:pPr>
          </w:p>
          <w:p w14:paraId="5D4D277B" w14:textId="77777777" w:rsidR="004324AA" w:rsidRPr="00A25771" w:rsidRDefault="004324AA" w:rsidP="00D831B2">
            <w:pPr>
              <w:rPr>
                <w:rFonts w:ascii="Arial" w:hAnsi="Arial" w:cs="Arial"/>
                <w:bCs/>
              </w:rPr>
            </w:pPr>
          </w:p>
        </w:tc>
      </w:tr>
      <w:tr w:rsidR="004324AA" w:rsidRPr="003C7DED" w14:paraId="3AE6619B" w14:textId="77777777" w:rsidTr="00D831B2">
        <w:trPr>
          <w:trHeight w:val="503"/>
        </w:trPr>
        <w:tc>
          <w:tcPr>
            <w:tcW w:w="564" w:type="dxa"/>
            <w:shd w:val="clear" w:color="auto" w:fill="F2F2F2" w:themeFill="background1" w:themeFillShade="F2"/>
            <w:vAlign w:val="center"/>
          </w:tcPr>
          <w:p w14:paraId="69EBB497" w14:textId="77777777" w:rsidR="004324AA" w:rsidRPr="003C7DED" w:rsidRDefault="004324AA" w:rsidP="00D831B2">
            <w:pPr>
              <w:jc w:val="center"/>
              <w:rPr>
                <w:rFonts w:ascii="Arial" w:hAnsi="Arial" w:cs="Arial"/>
              </w:rPr>
            </w:pPr>
            <w:r w:rsidRPr="003C7DED">
              <w:rPr>
                <w:rFonts w:ascii="Arial" w:hAnsi="Arial" w:cs="Arial"/>
              </w:rPr>
              <w:t>8</w:t>
            </w:r>
          </w:p>
        </w:tc>
        <w:tc>
          <w:tcPr>
            <w:tcW w:w="9923" w:type="dxa"/>
            <w:shd w:val="clear" w:color="auto" w:fill="F2F2F2" w:themeFill="background1" w:themeFillShade="F2"/>
            <w:vAlign w:val="center"/>
          </w:tcPr>
          <w:p w14:paraId="127C055C" w14:textId="77777777" w:rsidR="004324AA" w:rsidRPr="003C7DED" w:rsidRDefault="004324AA" w:rsidP="00D831B2">
            <w:pPr>
              <w:rPr>
                <w:rFonts w:ascii="Arial" w:hAnsi="Arial" w:cs="Arial"/>
                <w:b/>
                <w:bCs/>
              </w:rPr>
            </w:pPr>
            <w:r w:rsidRPr="003C7DED">
              <w:rPr>
                <w:rFonts w:ascii="Arial" w:hAnsi="Arial" w:cs="Arial"/>
                <w:b/>
                <w:bCs/>
              </w:rPr>
              <w:t>Documentation and metadata</w:t>
            </w:r>
          </w:p>
        </w:tc>
      </w:tr>
      <w:tr w:rsidR="004324AA" w:rsidRPr="003C7DED" w14:paraId="63983E8B" w14:textId="77777777" w:rsidTr="00D831B2">
        <w:trPr>
          <w:trHeight w:val="983"/>
        </w:trPr>
        <w:tc>
          <w:tcPr>
            <w:tcW w:w="10487" w:type="dxa"/>
            <w:gridSpan w:val="2"/>
            <w:vAlign w:val="center"/>
          </w:tcPr>
          <w:p w14:paraId="333B4037" w14:textId="77777777" w:rsidR="004324AA" w:rsidRPr="003C7DED" w:rsidRDefault="004324AA" w:rsidP="004324AA">
            <w:pPr>
              <w:pStyle w:val="ListParagraph"/>
              <w:numPr>
                <w:ilvl w:val="0"/>
                <w:numId w:val="33"/>
              </w:numPr>
              <w:rPr>
                <w:rFonts w:ascii="Arial" w:hAnsi="Arial" w:cs="Arial"/>
                <w:bCs/>
                <w:color w:val="70AD47" w:themeColor="accent6"/>
              </w:rPr>
            </w:pPr>
            <w:r w:rsidRPr="003C7DED">
              <w:rPr>
                <w:rFonts w:ascii="Arial" w:hAnsi="Arial" w:cs="Arial"/>
                <w:bCs/>
                <w:color w:val="70AD47" w:themeColor="accent6"/>
              </w:rPr>
              <w:t>What documentation and metadata will accompany the data?</w:t>
            </w:r>
          </w:p>
          <w:p w14:paraId="031B4DB5" w14:textId="77777777" w:rsidR="004324AA" w:rsidRDefault="004324AA" w:rsidP="004324AA">
            <w:pPr>
              <w:pStyle w:val="ListParagraph"/>
              <w:numPr>
                <w:ilvl w:val="0"/>
                <w:numId w:val="33"/>
              </w:numPr>
              <w:rPr>
                <w:rFonts w:ascii="Arial" w:hAnsi="Arial" w:cs="Arial"/>
                <w:bCs/>
                <w:color w:val="70AD47" w:themeColor="accent6"/>
              </w:rPr>
            </w:pPr>
            <w:r w:rsidRPr="003C7DED">
              <w:rPr>
                <w:rFonts w:ascii="Arial" w:hAnsi="Arial" w:cs="Arial"/>
                <w:bCs/>
                <w:color w:val="70AD47" w:themeColor="accent6"/>
              </w:rPr>
              <w:t>How will the data be documented during research to provide high quality contextual information and/or structured metadata for secondary users?</w:t>
            </w:r>
          </w:p>
          <w:p w14:paraId="4980D66B" w14:textId="77777777" w:rsidR="004324AA" w:rsidRDefault="004324AA" w:rsidP="00D831B2">
            <w:pPr>
              <w:rPr>
                <w:rFonts w:ascii="Arial" w:hAnsi="Arial" w:cs="Arial"/>
                <w:bCs/>
                <w:color w:val="70AD47" w:themeColor="accent6"/>
              </w:rPr>
            </w:pPr>
          </w:p>
          <w:p w14:paraId="6EAEB384" w14:textId="77777777" w:rsidR="004324AA" w:rsidRPr="00060545" w:rsidRDefault="004324AA" w:rsidP="00D831B2">
            <w:pPr>
              <w:rPr>
                <w:rFonts w:ascii="Arial" w:hAnsi="Arial" w:cs="Arial"/>
                <w:bCs/>
              </w:rPr>
            </w:pPr>
            <w:r w:rsidRPr="00060545">
              <w:rPr>
                <w:rFonts w:ascii="Arial" w:hAnsi="Arial" w:cs="Arial"/>
                <w:bCs/>
              </w:rPr>
              <w:t>The data will be accompanied by a comprehensive data dictionary that details:</w:t>
            </w:r>
          </w:p>
          <w:p w14:paraId="3F29CE55" w14:textId="77777777" w:rsidR="004324AA" w:rsidRPr="00060545" w:rsidRDefault="004324AA" w:rsidP="00D831B2">
            <w:pPr>
              <w:ind w:left="720"/>
              <w:rPr>
                <w:rFonts w:ascii="Arial" w:hAnsi="Arial" w:cs="Arial"/>
                <w:bCs/>
              </w:rPr>
            </w:pPr>
            <w:r w:rsidRPr="00060545">
              <w:rPr>
                <w:rFonts w:ascii="Arial" w:hAnsi="Arial" w:cs="Arial"/>
                <w:bCs/>
              </w:rPr>
              <w:t>Variable names and descriptions</w:t>
            </w:r>
          </w:p>
          <w:p w14:paraId="41DD64A0" w14:textId="77777777" w:rsidR="004324AA" w:rsidRPr="00060545" w:rsidRDefault="004324AA" w:rsidP="00D831B2">
            <w:pPr>
              <w:ind w:left="720"/>
              <w:rPr>
                <w:rFonts w:ascii="Arial" w:hAnsi="Arial" w:cs="Arial"/>
                <w:bCs/>
              </w:rPr>
            </w:pPr>
            <w:r w:rsidRPr="00060545">
              <w:rPr>
                <w:rFonts w:ascii="Arial" w:hAnsi="Arial" w:cs="Arial"/>
                <w:bCs/>
              </w:rPr>
              <w:lastRenderedPageBreak/>
              <w:t>Measurement scales and coding schemes</w:t>
            </w:r>
          </w:p>
          <w:p w14:paraId="656A2E7B" w14:textId="77777777" w:rsidR="004324AA" w:rsidRPr="00060545" w:rsidRDefault="004324AA" w:rsidP="00D831B2">
            <w:pPr>
              <w:ind w:left="720"/>
              <w:rPr>
                <w:rFonts w:ascii="Arial" w:hAnsi="Arial" w:cs="Arial"/>
                <w:bCs/>
              </w:rPr>
            </w:pPr>
            <w:r w:rsidRPr="00060545">
              <w:rPr>
                <w:rFonts w:ascii="Arial" w:hAnsi="Arial" w:cs="Arial"/>
                <w:bCs/>
              </w:rPr>
              <w:t>Survey questions and response options</w:t>
            </w:r>
          </w:p>
          <w:p w14:paraId="35861527" w14:textId="77777777" w:rsidR="004324AA" w:rsidRDefault="004324AA" w:rsidP="00D831B2">
            <w:pPr>
              <w:ind w:left="720"/>
              <w:rPr>
                <w:rFonts w:ascii="Arial" w:hAnsi="Arial" w:cs="Arial"/>
                <w:bCs/>
              </w:rPr>
            </w:pPr>
            <w:r w:rsidRPr="00060545">
              <w:rPr>
                <w:rFonts w:ascii="Arial" w:hAnsi="Arial" w:cs="Arial"/>
                <w:bCs/>
              </w:rPr>
              <w:t>Any data transformations or derived variables</w:t>
            </w:r>
          </w:p>
          <w:p w14:paraId="73E6454B" w14:textId="77777777" w:rsidR="004324AA" w:rsidRPr="00060545" w:rsidRDefault="004324AA" w:rsidP="00D831B2">
            <w:pPr>
              <w:rPr>
                <w:rFonts w:ascii="Arial" w:hAnsi="Arial" w:cs="Arial"/>
                <w:bCs/>
              </w:rPr>
            </w:pPr>
          </w:p>
          <w:p w14:paraId="63FD3D10" w14:textId="77777777" w:rsidR="004324AA" w:rsidRDefault="004324AA" w:rsidP="00D831B2">
            <w:pPr>
              <w:rPr>
                <w:rFonts w:ascii="Arial" w:hAnsi="Arial" w:cs="Arial"/>
                <w:bCs/>
              </w:rPr>
            </w:pPr>
            <w:r w:rsidRPr="00060545">
              <w:rPr>
                <w:rFonts w:ascii="Arial" w:hAnsi="Arial" w:cs="Arial"/>
                <w:bCs/>
              </w:rPr>
              <w:t>During the research, the data will be documented systematically in SPSS with clear labels and consistent coding. Metadata will include contextual information such as the research objectives, methodology, sample characteristics, and collection procedures.</w:t>
            </w:r>
          </w:p>
          <w:p w14:paraId="051C8188" w14:textId="77777777" w:rsidR="004324AA" w:rsidRPr="00060545" w:rsidRDefault="004324AA" w:rsidP="00D831B2">
            <w:pPr>
              <w:rPr>
                <w:rFonts w:ascii="Arial" w:hAnsi="Arial" w:cs="Arial"/>
                <w:bCs/>
              </w:rPr>
            </w:pPr>
          </w:p>
          <w:p w14:paraId="31A1F568" w14:textId="77777777" w:rsidR="004324AA" w:rsidRPr="00060545" w:rsidRDefault="004324AA" w:rsidP="00D831B2">
            <w:pPr>
              <w:rPr>
                <w:rFonts w:ascii="Arial" w:hAnsi="Arial" w:cs="Arial"/>
                <w:bCs/>
              </w:rPr>
            </w:pPr>
            <w:r w:rsidRPr="00060545">
              <w:rPr>
                <w:rFonts w:ascii="Arial" w:hAnsi="Arial" w:cs="Arial"/>
                <w:bCs/>
              </w:rPr>
              <w:t>This structured documentation ensures that the dataset is understandable, reproducible, and usable by secondary researchers while preserving the integrity and transparency of the research.</w:t>
            </w:r>
          </w:p>
          <w:p w14:paraId="2D5056B2" w14:textId="77777777" w:rsidR="004324AA" w:rsidRPr="00035982" w:rsidRDefault="004324AA" w:rsidP="00D831B2">
            <w:pPr>
              <w:rPr>
                <w:rFonts w:ascii="Arial" w:hAnsi="Arial" w:cs="Arial"/>
                <w:bCs/>
                <w:color w:val="70AD47" w:themeColor="accent6"/>
              </w:rPr>
            </w:pPr>
          </w:p>
          <w:p w14:paraId="7E1AC22D" w14:textId="77777777" w:rsidR="004324AA" w:rsidRPr="003C7DED" w:rsidRDefault="004324AA" w:rsidP="00D831B2">
            <w:pPr>
              <w:rPr>
                <w:rFonts w:ascii="Arial" w:hAnsi="Arial" w:cs="Arial"/>
              </w:rPr>
            </w:pPr>
          </w:p>
        </w:tc>
      </w:tr>
      <w:tr w:rsidR="004324AA" w:rsidRPr="003C7DED" w14:paraId="62AAF877" w14:textId="77777777" w:rsidTr="00D831B2">
        <w:trPr>
          <w:trHeight w:val="552"/>
        </w:trPr>
        <w:tc>
          <w:tcPr>
            <w:tcW w:w="564" w:type="dxa"/>
            <w:shd w:val="clear" w:color="auto" w:fill="F2F2F2" w:themeFill="background1" w:themeFillShade="F2"/>
            <w:vAlign w:val="center"/>
          </w:tcPr>
          <w:p w14:paraId="62A4409F" w14:textId="77777777" w:rsidR="004324AA" w:rsidRPr="003C7DED" w:rsidRDefault="004324AA" w:rsidP="00D831B2">
            <w:pPr>
              <w:jc w:val="center"/>
              <w:rPr>
                <w:rFonts w:ascii="Arial" w:hAnsi="Arial" w:cs="Arial"/>
              </w:rPr>
            </w:pPr>
            <w:r w:rsidRPr="003C7DED">
              <w:rPr>
                <w:rFonts w:ascii="Arial" w:hAnsi="Arial" w:cs="Arial"/>
              </w:rPr>
              <w:t>9</w:t>
            </w:r>
          </w:p>
        </w:tc>
        <w:tc>
          <w:tcPr>
            <w:tcW w:w="9923" w:type="dxa"/>
            <w:shd w:val="clear" w:color="auto" w:fill="F2F2F2" w:themeFill="background1" w:themeFillShade="F2"/>
            <w:vAlign w:val="center"/>
          </w:tcPr>
          <w:p w14:paraId="525003B4" w14:textId="77777777" w:rsidR="004324AA" w:rsidRPr="003C7DED" w:rsidRDefault="004324AA" w:rsidP="00D831B2">
            <w:pPr>
              <w:rPr>
                <w:rFonts w:ascii="Arial" w:hAnsi="Arial" w:cs="Arial"/>
                <w:b/>
                <w:bCs/>
              </w:rPr>
            </w:pPr>
            <w:r w:rsidRPr="003C7DED">
              <w:rPr>
                <w:rFonts w:ascii="Arial" w:hAnsi="Arial" w:cs="Arial"/>
                <w:b/>
                <w:bCs/>
              </w:rPr>
              <w:t>Data sharing</w:t>
            </w:r>
          </w:p>
        </w:tc>
      </w:tr>
      <w:tr w:rsidR="004324AA" w:rsidRPr="003C7DED" w14:paraId="5ABF6E88" w14:textId="77777777" w:rsidTr="00D831B2">
        <w:trPr>
          <w:trHeight w:val="1172"/>
        </w:trPr>
        <w:tc>
          <w:tcPr>
            <w:tcW w:w="10487" w:type="dxa"/>
            <w:gridSpan w:val="2"/>
            <w:vAlign w:val="center"/>
          </w:tcPr>
          <w:p w14:paraId="540AD288" w14:textId="77777777" w:rsidR="004324AA" w:rsidRPr="003C7DED" w:rsidRDefault="004324AA" w:rsidP="004324AA">
            <w:pPr>
              <w:pStyle w:val="ListParagraph"/>
              <w:numPr>
                <w:ilvl w:val="0"/>
                <w:numId w:val="34"/>
              </w:numPr>
              <w:rPr>
                <w:rFonts w:ascii="Arial" w:hAnsi="Arial" w:cs="Arial"/>
                <w:bCs/>
                <w:color w:val="70AD47" w:themeColor="accent6"/>
              </w:rPr>
            </w:pPr>
            <w:r w:rsidRPr="003C7DED">
              <w:rPr>
                <w:rFonts w:ascii="Arial" w:hAnsi="Arial" w:cs="Arial"/>
                <w:bCs/>
                <w:color w:val="70AD47" w:themeColor="accent6"/>
              </w:rPr>
              <w:t>If you plan to share your research data explain how it will be shared and the value it will have to others</w:t>
            </w:r>
          </w:p>
          <w:p w14:paraId="3E3B9B6D" w14:textId="77777777" w:rsidR="004324AA" w:rsidRPr="003C7DED" w:rsidRDefault="004324AA" w:rsidP="004324AA">
            <w:pPr>
              <w:pStyle w:val="ListParagraph"/>
              <w:numPr>
                <w:ilvl w:val="0"/>
                <w:numId w:val="34"/>
              </w:numPr>
              <w:rPr>
                <w:rFonts w:ascii="Arial" w:hAnsi="Arial" w:cs="Arial"/>
                <w:bCs/>
                <w:color w:val="70AD47" w:themeColor="accent6"/>
              </w:rPr>
            </w:pPr>
            <w:r w:rsidRPr="003C7DED">
              <w:rPr>
                <w:rFonts w:ascii="Arial" w:hAnsi="Arial" w:cs="Arial"/>
                <w:bCs/>
                <w:color w:val="70AD47" w:themeColor="accent6"/>
              </w:rPr>
              <w:t xml:space="preserve">If you are planning to share the data, please advise when you will be releasing it.  </w:t>
            </w:r>
          </w:p>
          <w:p w14:paraId="0FC66D48" w14:textId="77777777" w:rsidR="004324AA" w:rsidRPr="003C7DED" w:rsidRDefault="004324AA" w:rsidP="004324AA">
            <w:pPr>
              <w:pStyle w:val="ListParagraph"/>
              <w:numPr>
                <w:ilvl w:val="0"/>
                <w:numId w:val="34"/>
              </w:numPr>
              <w:rPr>
                <w:rFonts w:ascii="Arial" w:hAnsi="Arial" w:cs="Arial"/>
                <w:bCs/>
                <w:color w:val="70AD47" w:themeColor="accent6"/>
              </w:rPr>
            </w:pPr>
            <w:r w:rsidRPr="003C7DED">
              <w:rPr>
                <w:rFonts w:ascii="Arial" w:hAnsi="Arial" w:cs="Arial"/>
                <w:bCs/>
                <w:color w:val="70AD47" w:themeColor="accent6"/>
              </w:rPr>
              <w:t>Are any restrictions on data sharing required?</w:t>
            </w:r>
          </w:p>
          <w:p w14:paraId="4A5B1DFA" w14:textId="77777777" w:rsidR="004324AA" w:rsidRPr="003C7DED" w:rsidRDefault="004324AA" w:rsidP="004324AA">
            <w:pPr>
              <w:pStyle w:val="ListParagraph"/>
              <w:numPr>
                <w:ilvl w:val="0"/>
                <w:numId w:val="34"/>
              </w:numPr>
              <w:rPr>
                <w:rFonts w:ascii="Arial" w:hAnsi="Arial" w:cs="Arial"/>
                <w:bCs/>
                <w:color w:val="70AD47" w:themeColor="accent6"/>
              </w:rPr>
            </w:pPr>
            <w:r w:rsidRPr="003C7DED">
              <w:rPr>
                <w:rFonts w:ascii="Arial" w:hAnsi="Arial" w:cs="Arial"/>
                <w:bCs/>
                <w:color w:val="70AD47" w:themeColor="accent6"/>
              </w:rPr>
              <w:t>Identify any potential obstacles to sharing your data, explain which and the possible measures you can apply to overcome these</w:t>
            </w:r>
          </w:p>
          <w:p w14:paraId="2499C9DA" w14:textId="77777777" w:rsidR="004324AA" w:rsidRPr="003C7DED" w:rsidRDefault="004324AA" w:rsidP="004324AA">
            <w:pPr>
              <w:pStyle w:val="ListParagraph"/>
              <w:numPr>
                <w:ilvl w:val="0"/>
                <w:numId w:val="34"/>
              </w:numPr>
              <w:rPr>
                <w:rFonts w:ascii="Arial" w:hAnsi="Arial" w:cs="Arial"/>
                <w:bCs/>
                <w:color w:val="70AD47" w:themeColor="accent6"/>
              </w:rPr>
            </w:pPr>
            <w:r w:rsidRPr="003C7DED">
              <w:rPr>
                <w:rFonts w:ascii="Arial" w:hAnsi="Arial" w:cs="Arial"/>
                <w:bCs/>
                <w:color w:val="70AD47" w:themeColor="accent6"/>
              </w:rPr>
              <w:t>If the data will have value to different audiences, how these groups will be informed?</w:t>
            </w:r>
          </w:p>
          <w:p w14:paraId="3AE1755B" w14:textId="77777777" w:rsidR="004324AA" w:rsidRPr="003C7DED" w:rsidRDefault="004324AA" w:rsidP="004324AA">
            <w:pPr>
              <w:pStyle w:val="ListParagraph"/>
              <w:numPr>
                <w:ilvl w:val="0"/>
                <w:numId w:val="34"/>
              </w:numPr>
              <w:rPr>
                <w:rFonts w:ascii="Arial" w:hAnsi="Arial" w:cs="Arial"/>
                <w:bCs/>
                <w:color w:val="70AD47" w:themeColor="accent6"/>
              </w:rPr>
            </w:pPr>
            <w:r w:rsidRPr="003C7DED">
              <w:rPr>
                <w:rFonts w:ascii="Arial" w:hAnsi="Arial" w:cs="Arial"/>
                <w:bCs/>
                <w:color w:val="70AD47" w:themeColor="accent6"/>
              </w:rPr>
              <w:t>Will the data need to be updated? Include future plans for updating if this is the case.</w:t>
            </w:r>
          </w:p>
          <w:p w14:paraId="765FF0A2" w14:textId="77777777" w:rsidR="004324AA" w:rsidRPr="003C7DED" w:rsidRDefault="004324AA" w:rsidP="004324AA">
            <w:pPr>
              <w:pStyle w:val="ListParagraph"/>
              <w:numPr>
                <w:ilvl w:val="0"/>
                <w:numId w:val="34"/>
              </w:numPr>
              <w:rPr>
                <w:rFonts w:ascii="Arial" w:hAnsi="Arial" w:cs="Arial"/>
                <w:bCs/>
                <w:color w:val="70AD47" w:themeColor="accent6"/>
              </w:rPr>
            </w:pPr>
            <w:r w:rsidRPr="003C7DED">
              <w:rPr>
                <w:rFonts w:ascii="Arial" w:hAnsi="Arial" w:cs="Arial"/>
                <w:bCs/>
                <w:color w:val="70AD47" w:themeColor="accent6"/>
              </w:rPr>
              <w:t>Will the data be open or will you charge for it? Justify if charging to access the data.</w:t>
            </w:r>
          </w:p>
          <w:p w14:paraId="599F691E" w14:textId="77777777" w:rsidR="004324AA" w:rsidRDefault="004324AA" w:rsidP="00D831B2">
            <w:pPr>
              <w:rPr>
                <w:rFonts w:ascii="Arial" w:hAnsi="Arial" w:cs="Arial"/>
                <w:bCs/>
              </w:rPr>
            </w:pPr>
          </w:p>
          <w:p w14:paraId="53907DE3" w14:textId="77777777" w:rsidR="004324AA" w:rsidRDefault="004324AA" w:rsidP="00D831B2">
            <w:pPr>
              <w:rPr>
                <w:rFonts w:ascii="Arial" w:hAnsi="Arial" w:cs="Arial"/>
                <w:bCs/>
              </w:rPr>
            </w:pPr>
          </w:p>
          <w:p w14:paraId="693A4D12" w14:textId="77777777" w:rsidR="004324AA" w:rsidRDefault="004324AA" w:rsidP="00D831B2">
            <w:pPr>
              <w:rPr>
                <w:rFonts w:ascii="Arial" w:hAnsi="Arial" w:cs="Arial"/>
                <w:bCs/>
              </w:rPr>
            </w:pPr>
            <w:proofErr w:type="spellStart"/>
            <w:r w:rsidRPr="005E4D7F">
              <w:rPr>
                <w:rFonts w:ascii="Arial" w:hAnsi="Arial" w:cs="Arial"/>
                <w:bCs/>
              </w:rPr>
              <w:t>Anonymised</w:t>
            </w:r>
            <w:proofErr w:type="spellEnd"/>
            <w:r w:rsidRPr="005E4D7F">
              <w:rPr>
                <w:rFonts w:ascii="Arial" w:hAnsi="Arial" w:cs="Arial"/>
                <w:bCs/>
              </w:rPr>
              <w:t>, aggregated data will be shared via the UWTSD repository after the dissertation and related publications are complete. Sharing allows researchers and industry stakeholders to understand ethical leadership’s impact on employee well-being, engagement, and turnover.</w:t>
            </w:r>
          </w:p>
          <w:p w14:paraId="7CABA30C" w14:textId="77777777" w:rsidR="004324AA" w:rsidRPr="005E4D7F" w:rsidRDefault="004324AA" w:rsidP="00D831B2">
            <w:pPr>
              <w:rPr>
                <w:rFonts w:ascii="Arial" w:hAnsi="Arial" w:cs="Arial"/>
                <w:bCs/>
              </w:rPr>
            </w:pPr>
          </w:p>
          <w:p w14:paraId="5F9AF8B2" w14:textId="77777777" w:rsidR="004324AA" w:rsidRPr="005E4D7F" w:rsidRDefault="004324AA" w:rsidP="00D831B2">
            <w:pPr>
              <w:rPr>
                <w:rFonts w:ascii="Arial" w:hAnsi="Arial" w:cs="Arial"/>
                <w:bCs/>
              </w:rPr>
            </w:pPr>
            <w:r w:rsidRPr="005E4D7F">
              <w:rPr>
                <w:rFonts w:ascii="Arial" w:hAnsi="Arial" w:cs="Arial"/>
                <w:bCs/>
              </w:rPr>
              <w:t xml:space="preserve">Data will be fully </w:t>
            </w:r>
            <w:proofErr w:type="spellStart"/>
            <w:r w:rsidRPr="005E4D7F">
              <w:rPr>
                <w:rFonts w:ascii="Arial" w:hAnsi="Arial" w:cs="Arial"/>
                <w:bCs/>
              </w:rPr>
              <w:t>anonymised</w:t>
            </w:r>
            <w:proofErr w:type="spellEnd"/>
            <w:r w:rsidRPr="005E4D7F">
              <w:rPr>
                <w:rFonts w:ascii="Arial" w:hAnsi="Arial" w:cs="Arial"/>
                <w:bCs/>
              </w:rPr>
              <w:t>, with metadata and a data dictionary to support ethical and accurate use. No updates are planned, and the dataset will be open access at no cost. Potential obstacles, such as ensuring anonymity and contextual understanding, will be managed through clear documentation and aggregated reporting.</w:t>
            </w:r>
          </w:p>
          <w:p w14:paraId="5743AFE3" w14:textId="77777777" w:rsidR="004324AA" w:rsidRPr="003C7DED" w:rsidRDefault="004324AA" w:rsidP="00D831B2">
            <w:pPr>
              <w:rPr>
                <w:rFonts w:ascii="Arial" w:hAnsi="Arial" w:cs="Arial"/>
                <w:bCs/>
              </w:rPr>
            </w:pPr>
          </w:p>
        </w:tc>
      </w:tr>
      <w:tr w:rsidR="004324AA" w:rsidRPr="003C7DED" w14:paraId="3DB1CA9F" w14:textId="77777777" w:rsidTr="00D831B2">
        <w:trPr>
          <w:trHeight w:val="680"/>
        </w:trPr>
        <w:tc>
          <w:tcPr>
            <w:tcW w:w="564" w:type="dxa"/>
            <w:shd w:val="clear" w:color="auto" w:fill="F2F2F2" w:themeFill="background1" w:themeFillShade="F2"/>
            <w:vAlign w:val="center"/>
          </w:tcPr>
          <w:p w14:paraId="7D0033CA" w14:textId="77777777" w:rsidR="004324AA" w:rsidRPr="003C7DED" w:rsidRDefault="004324AA" w:rsidP="00D831B2">
            <w:pPr>
              <w:jc w:val="center"/>
              <w:rPr>
                <w:rFonts w:ascii="Arial" w:hAnsi="Arial" w:cs="Arial"/>
              </w:rPr>
            </w:pPr>
            <w:r w:rsidRPr="003C7DED">
              <w:rPr>
                <w:rFonts w:ascii="Arial" w:hAnsi="Arial" w:cs="Arial"/>
              </w:rPr>
              <w:t>10</w:t>
            </w:r>
          </w:p>
        </w:tc>
        <w:tc>
          <w:tcPr>
            <w:tcW w:w="9923" w:type="dxa"/>
            <w:shd w:val="clear" w:color="auto" w:fill="F2F2F2" w:themeFill="background1" w:themeFillShade="F2"/>
            <w:vAlign w:val="center"/>
          </w:tcPr>
          <w:p w14:paraId="0BCFCB2A" w14:textId="77777777" w:rsidR="004324AA" w:rsidRPr="003C7DED" w:rsidRDefault="004324AA" w:rsidP="00D831B2">
            <w:pPr>
              <w:rPr>
                <w:rFonts w:ascii="Arial" w:hAnsi="Arial" w:cs="Arial"/>
                <w:b/>
                <w:bCs/>
              </w:rPr>
            </w:pPr>
            <w:r w:rsidRPr="003C7DED">
              <w:rPr>
                <w:rFonts w:ascii="Arial" w:hAnsi="Arial" w:cs="Arial"/>
                <w:b/>
                <w:bCs/>
              </w:rPr>
              <w:t>Copyright and intellectual property ownership</w:t>
            </w:r>
          </w:p>
        </w:tc>
      </w:tr>
      <w:tr w:rsidR="004324AA" w:rsidRPr="003C7DED" w14:paraId="4BB01CE3" w14:textId="77777777" w:rsidTr="00D831B2">
        <w:trPr>
          <w:trHeight w:val="769"/>
        </w:trPr>
        <w:tc>
          <w:tcPr>
            <w:tcW w:w="10487" w:type="dxa"/>
            <w:gridSpan w:val="2"/>
            <w:vAlign w:val="center"/>
          </w:tcPr>
          <w:p w14:paraId="68B710B9" w14:textId="77777777" w:rsidR="004324AA" w:rsidRPr="003C7DED" w:rsidRDefault="004324AA" w:rsidP="004324AA">
            <w:pPr>
              <w:pStyle w:val="ListParagraph"/>
              <w:numPr>
                <w:ilvl w:val="0"/>
                <w:numId w:val="35"/>
              </w:numPr>
              <w:rPr>
                <w:rFonts w:ascii="Arial" w:hAnsi="Arial" w:cs="Arial"/>
                <w:bCs/>
                <w:color w:val="70AD47" w:themeColor="accent6"/>
              </w:rPr>
            </w:pPr>
            <w:r w:rsidRPr="003C7DED">
              <w:rPr>
                <w:rFonts w:ascii="Arial" w:hAnsi="Arial" w:cs="Arial"/>
                <w:bCs/>
                <w:color w:val="70AD47" w:themeColor="accent6"/>
              </w:rPr>
              <w:t>Who will own the copyright and Intellectual Property Rights (IPR) of any new data that you will generate?</w:t>
            </w:r>
          </w:p>
          <w:p w14:paraId="520976AD" w14:textId="77777777" w:rsidR="004324AA" w:rsidRDefault="004324AA" w:rsidP="00D831B2">
            <w:pPr>
              <w:rPr>
                <w:rFonts w:ascii="Arial" w:hAnsi="Arial" w:cs="Arial"/>
              </w:rPr>
            </w:pPr>
          </w:p>
          <w:p w14:paraId="501AB326" w14:textId="77777777" w:rsidR="004324AA" w:rsidRDefault="004324AA" w:rsidP="00D831B2">
            <w:pPr>
              <w:rPr>
                <w:rFonts w:ascii="Arial" w:hAnsi="Arial" w:cs="Arial"/>
              </w:rPr>
            </w:pPr>
          </w:p>
          <w:p w14:paraId="2B578CA7" w14:textId="77777777" w:rsidR="004324AA" w:rsidRDefault="004324AA" w:rsidP="00D831B2">
            <w:pPr>
              <w:rPr>
                <w:rFonts w:ascii="Arial" w:hAnsi="Arial" w:cs="Arial"/>
              </w:rPr>
            </w:pPr>
            <w:r w:rsidRPr="00DA7E4A">
              <w:rPr>
                <w:rFonts w:ascii="Arial" w:hAnsi="Arial" w:cs="Arial"/>
              </w:rPr>
              <w:t>The principal researcher (Sara Zahedi), as part of her academic work at UWTSD, will own the copyright and intellectual property rights (IPR) of any new data generated during this research. However, the university may hold certain rights to use or archive the data in accordance with UWTSD policies on student research outputs.</w:t>
            </w:r>
          </w:p>
          <w:p w14:paraId="58BB9FF5" w14:textId="77777777" w:rsidR="004324AA" w:rsidRPr="00DA7E4A" w:rsidRDefault="004324AA" w:rsidP="00D831B2">
            <w:pPr>
              <w:rPr>
                <w:rFonts w:ascii="Arial" w:hAnsi="Arial" w:cs="Arial"/>
              </w:rPr>
            </w:pPr>
          </w:p>
          <w:p w14:paraId="30F46A2C" w14:textId="77777777" w:rsidR="004324AA" w:rsidRPr="00DA7E4A" w:rsidRDefault="004324AA" w:rsidP="00D831B2">
            <w:pPr>
              <w:rPr>
                <w:rFonts w:ascii="Arial" w:hAnsi="Arial" w:cs="Arial"/>
              </w:rPr>
            </w:pPr>
            <w:r w:rsidRPr="00DA7E4A">
              <w:rPr>
                <w:rFonts w:ascii="Arial" w:hAnsi="Arial" w:cs="Arial"/>
              </w:rPr>
              <w:t xml:space="preserve">Participants will not retain rights over the data they provide, as all responses are </w:t>
            </w:r>
            <w:proofErr w:type="spellStart"/>
            <w:r w:rsidRPr="00DA7E4A">
              <w:rPr>
                <w:rFonts w:ascii="Arial" w:hAnsi="Arial" w:cs="Arial"/>
              </w:rPr>
              <w:t>anonymised</w:t>
            </w:r>
            <w:proofErr w:type="spellEnd"/>
            <w:r w:rsidRPr="00DA7E4A">
              <w:rPr>
                <w:rFonts w:ascii="Arial" w:hAnsi="Arial" w:cs="Arial"/>
              </w:rPr>
              <w:t xml:space="preserve"> and aggregated, but they will be acknowledged in accordance with ethical guidelines if applicable.</w:t>
            </w:r>
          </w:p>
          <w:p w14:paraId="2B99F09A" w14:textId="77777777" w:rsidR="004324AA" w:rsidRPr="003C7DED" w:rsidRDefault="004324AA" w:rsidP="00D831B2">
            <w:pPr>
              <w:rPr>
                <w:rFonts w:ascii="Arial" w:hAnsi="Arial" w:cs="Arial"/>
              </w:rPr>
            </w:pPr>
          </w:p>
        </w:tc>
      </w:tr>
      <w:tr w:rsidR="004324AA" w:rsidRPr="003C7DED" w14:paraId="38FA1618" w14:textId="77777777" w:rsidTr="00D831B2">
        <w:trPr>
          <w:trHeight w:val="546"/>
        </w:trPr>
        <w:tc>
          <w:tcPr>
            <w:tcW w:w="564" w:type="dxa"/>
            <w:shd w:val="clear" w:color="auto" w:fill="F2F2F2" w:themeFill="background1" w:themeFillShade="F2"/>
            <w:vAlign w:val="center"/>
          </w:tcPr>
          <w:p w14:paraId="3E50FB3E" w14:textId="77777777" w:rsidR="004324AA" w:rsidRPr="003C7DED" w:rsidRDefault="004324AA" w:rsidP="00D831B2">
            <w:pPr>
              <w:jc w:val="center"/>
              <w:rPr>
                <w:rFonts w:ascii="Arial" w:hAnsi="Arial" w:cs="Arial"/>
              </w:rPr>
            </w:pPr>
            <w:r w:rsidRPr="003C7DED">
              <w:rPr>
                <w:rFonts w:ascii="Arial" w:hAnsi="Arial" w:cs="Arial"/>
              </w:rPr>
              <w:t>11</w:t>
            </w:r>
          </w:p>
        </w:tc>
        <w:tc>
          <w:tcPr>
            <w:tcW w:w="9923" w:type="dxa"/>
            <w:shd w:val="clear" w:color="auto" w:fill="F2F2F2" w:themeFill="background1" w:themeFillShade="F2"/>
            <w:vAlign w:val="center"/>
          </w:tcPr>
          <w:p w14:paraId="43C35E01" w14:textId="77777777" w:rsidR="004324AA" w:rsidRPr="003C7DED" w:rsidRDefault="004324AA" w:rsidP="00D831B2">
            <w:pPr>
              <w:rPr>
                <w:rFonts w:ascii="Arial" w:hAnsi="Arial" w:cs="Arial"/>
                <w:b/>
                <w:bCs/>
              </w:rPr>
            </w:pPr>
            <w:r w:rsidRPr="003C7DED">
              <w:rPr>
                <w:rFonts w:ascii="Arial" w:hAnsi="Arial" w:cs="Arial"/>
                <w:b/>
                <w:bCs/>
              </w:rPr>
              <w:t>Resources</w:t>
            </w:r>
          </w:p>
        </w:tc>
      </w:tr>
      <w:tr w:rsidR="004324AA" w:rsidRPr="003C7DED" w14:paraId="70BA9C4C" w14:textId="77777777" w:rsidTr="00D831B2">
        <w:trPr>
          <w:trHeight w:val="1280"/>
        </w:trPr>
        <w:tc>
          <w:tcPr>
            <w:tcW w:w="10487" w:type="dxa"/>
            <w:gridSpan w:val="2"/>
            <w:vAlign w:val="center"/>
          </w:tcPr>
          <w:p w14:paraId="6D2E665D" w14:textId="77777777" w:rsidR="004324AA" w:rsidRPr="003C7DED" w:rsidRDefault="004324AA" w:rsidP="004324AA">
            <w:pPr>
              <w:pStyle w:val="ListParagraph"/>
              <w:numPr>
                <w:ilvl w:val="0"/>
                <w:numId w:val="35"/>
              </w:numPr>
              <w:rPr>
                <w:rFonts w:ascii="Arial" w:hAnsi="Arial" w:cs="Arial"/>
                <w:color w:val="70AD47" w:themeColor="accent6"/>
              </w:rPr>
            </w:pPr>
            <w:r w:rsidRPr="003C7DED">
              <w:rPr>
                <w:rFonts w:ascii="Arial" w:hAnsi="Arial" w:cs="Arial"/>
                <w:color w:val="70AD47" w:themeColor="accent6"/>
              </w:rPr>
              <w:lastRenderedPageBreak/>
              <w:t>What resources will you require to deliver your plan?</w:t>
            </w:r>
          </w:p>
          <w:p w14:paraId="281A0136" w14:textId="77777777" w:rsidR="004324AA" w:rsidRPr="003C7DED" w:rsidRDefault="004324AA" w:rsidP="004324AA">
            <w:pPr>
              <w:pStyle w:val="ListParagraph"/>
              <w:numPr>
                <w:ilvl w:val="0"/>
                <w:numId w:val="35"/>
              </w:numPr>
              <w:rPr>
                <w:rFonts w:ascii="Arial" w:hAnsi="Arial" w:cs="Arial"/>
                <w:color w:val="70AD47" w:themeColor="accent6"/>
              </w:rPr>
            </w:pPr>
            <w:r w:rsidRPr="003C7DED">
              <w:rPr>
                <w:rFonts w:ascii="Arial" w:hAnsi="Arial" w:cs="Arial"/>
                <w:color w:val="70AD47" w:themeColor="accent6"/>
              </w:rPr>
              <w:t xml:space="preserve">Costs of storage – why are these appropriate? </w:t>
            </w:r>
          </w:p>
          <w:p w14:paraId="08AD3F2D" w14:textId="77777777" w:rsidR="004324AA" w:rsidRPr="003C7DED" w:rsidRDefault="004324AA" w:rsidP="004324AA">
            <w:pPr>
              <w:pStyle w:val="ListParagraph"/>
              <w:numPr>
                <w:ilvl w:val="0"/>
                <w:numId w:val="35"/>
              </w:numPr>
              <w:rPr>
                <w:rFonts w:ascii="Arial" w:hAnsi="Arial" w:cs="Arial"/>
                <w:color w:val="70AD47" w:themeColor="accent6"/>
              </w:rPr>
            </w:pPr>
            <w:r w:rsidRPr="003C7DED">
              <w:rPr>
                <w:rFonts w:ascii="Arial" w:hAnsi="Arial" w:cs="Arial"/>
                <w:color w:val="70AD47" w:themeColor="accent6"/>
              </w:rPr>
              <w:t>How will these be met? (costs related to long term storage will be normally permitted by funders providing these are fully justified and relate to the project)</w:t>
            </w:r>
          </w:p>
          <w:p w14:paraId="795D4A8E" w14:textId="77777777" w:rsidR="004324AA" w:rsidRDefault="004324AA" w:rsidP="00D831B2">
            <w:pPr>
              <w:rPr>
                <w:rFonts w:ascii="Arial" w:hAnsi="Arial" w:cs="Arial"/>
              </w:rPr>
            </w:pPr>
          </w:p>
          <w:p w14:paraId="0B02260C" w14:textId="77777777" w:rsidR="004324AA" w:rsidRDefault="004324AA" w:rsidP="00D831B2">
            <w:pPr>
              <w:rPr>
                <w:rFonts w:ascii="Arial" w:hAnsi="Arial" w:cs="Arial"/>
              </w:rPr>
            </w:pPr>
          </w:p>
          <w:p w14:paraId="6C7A4298" w14:textId="77777777" w:rsidR="004324AA" w:rsidRDefault="004324AA" w:rsidP="00D831B2">
            <w:pPr>
              <w:rPr>
                <w:rFonts w:ascii="Arial" w:hAnsi="Arial" w:cs="Arial"/>
              </w:rPr>
            </w:pPr>
            <w:r w:rsidRPr="00F777D5">
              <w:rPr>
                <w:rFonts w:ascii="Arial" w:hAnsi="Arial" w:cs="Arial"/>
              </w:rPr>
              <w:t xml:space="preserve">The research requires a computer with SPSS, </w:t>
            </w:r>
            <w:r>
              <w:rPr>
                <w:rFonts w:ascii="Arial" w:hAnsi="Arial" w:cs="Arial"/>
              </w:rPr>
              <w:t xml:space="preserve">a </w:t>
            </w:r>
            <w:r w:rsidRPr="00F777D5">
              <w:rPr>
                <w:rFonts w:ascii="Arial" w:hAnsi="Arial" w:cs="Arial"/>
              </w:rPr>
              <w:t xml:space="preserve">secure internet, an online survey platform, and encrypted storage for data. Storage costs are minimal and justified to ensure security, confidentiality, and long-term preservation of </w:t>
            </w:r>
            <w:proofErr w:type="spellStart"/>
            <w:r w:rsidRPr="00F777D5">
              <w:rPr>
                <w:rFonts w:ascii="Arial" w:hAnsi="Arial" w:cs="Arial"/>
              </w:rPr>
              <w:t>anonymised</w:t>
            </w:r>
            <w:proofErr w:type="spellEnd"/>
            <w:r w:rsidRPr="00F777D5">
              <w:rPr>
                <w:rFonts w:ascii="Arial" w:hAnsi="Arial" w:cs="Arial"/>
              </w:rPr>
              <w:t xml:space="preserve"> data. All costs will be covered by the researcher or university resources, meeting ethical and institutional standards.</w:t>
            </w:r>
          </w:p>
          <w:p w14:paraId="2959AFD1" w14:textId="77777777" w:rsidR="004324AA" w:rsidRPr="00F777D5" w:rsidRDefault="004324AA" w:rsidP="00D831B2">
            <w:pPr>
              <w:rPr>
                <w:rFonts w:ascii="Arial" w:hAnsi="Arial" w:cs="Arial"/>
              </w:rPr>
            </w:pPr>
          </w:p>
        </w:tc>
      </w:tr>
    </w:tbl>
    <w:p w14:paraId="420AF25D" w14:textId="77777777" w:rsidR="004324AA" w:rsidRPr="003C7DED" w:rsidRDefault="004324AA" w:rsidP="004324AA">
      <w:pPr>
        <w:spacing w:after="240"/>
        <w:rPr>
          <w:rFonts w:ascii="Arial" w:hAnsi="Arial" w:cs="Arial"/>
          <w:b/>
        </w:rPr>
      </w:pPr>
    </w:p>
    <w:p w14:paraId="3900C336" w14:textId="77777777" w:rsidR="004324AA" w:rsidRPr="003C7DED" w:rsidRDefault="004324AA" w:rsidP="004324AA">
      <w:pPr>
        <w:rPr>
          <w:rFonts w:ascii="Arial" w:hAnsi="Arial" w:cs="Arial"/>
          <w:b/>
        </w:rPr>
      </w:pPr>
      <w:r w:rsidRPr="003C7DED">
        <w:rPr>
          <w:rFonts w:ascii="Arial" w:hAnsi="Arial" w:cs="Arial"/>
          <w:b/>
        </w:rPr>
        <w:t xml:space="preserve">SECTION </w:t>
      </w:r>
      <w:r>
        <w:rPr>
          <w:rFonts w:ascii="Arial" w:hAnsi="Arial" w:cs="Arial"/>
          <w:b/>
        </w:rPr>
        <w:t>Q</w:t>
      </w:r>
      <w:r w:rsidRPr="003C7DED">
        <w:rPr>
          <w:rFonts w:ascii="Arial" w:hAnsi="Arial" w:cs="Arial"/>
          <w:b/>
        </w:rPr>
        <w:t xml:space="preserve">: Risk Assessment </w:t>
      </w:r>
    </w:p>
    <w:p w14:paraId="6D4DB7E5" w14:textId="77777777" w:rsidR="004324AA" w:rsidRPr="003C7DED" w:rsidRDefault="004324AA" w:rsidP="004324AA">
      <w:pPr>
        <w:rPr>
          <w:rFonts w:ascii="Arial" w:hAnsi="Arial" w:cs="Arial"/>
          <w:b/>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324AA" w:rsidRPr="003C7DED" w14:paraId="1F088690" w14:textId="77777777" w:rsidTr="00D831B2">
        <w:tc>
          <w:tcPr>
            <w:tcW w:w="10374" w:type="dxa"/>
            <w:gridSpan w:val="5"/>
            <w:shd w:val="clear" w:color="auto" w:fill="D9E2F3" w:themeFill="accent1" w:themeFillTint="33"/>
          </w:tcPr>
          <w:p w14:paraId="5994BEC1" w14:textId="77777777" w:rsidR="004324AA" w:rsidRPr="003C7DED" w:rsidRDefault="004324AA" w:rsidP="00D831B2">
            <w:pPr>
              <w:rPr>
                <w:rFonts w:ascii="Arial" w:hAnsi="Arial" w:cs="Arial"/>
              </w:rPr>
            </w:pPr>
            <w:r w:rsidRPr="003C7DED">
              <w:rPr>
                <w:rFonts w:ascii="Arial" w:hAnsi="Arial" w:cs="Arial"/>
              </w:rPr>
              <w:br w:type="page"/>
              <w:t>Outline any anticipated risks</w:t>
            </w:r>
            <w:r w:rsidRPr="003C7DED">
              <w:rPr>
                <w:rFonts w:ascii="Arial" w:eastAsia="SimSun" w:hAnsi="Arial" w:cs="Arial"/>
                <w:lang w:eastAsia="zh-CN"/>
              </w:rPr>
              <w:t xml:space="preserve"> </w:t>
            </w:r>
            <w:r w:rsidRPr="003C7DED">
              <w:rPr>
                <w:rFonts w:ascii="Arial" w:hAnsi="Arial" w:cs="Arial"/>
              </w:rPr>
              <w:t xml:space="preserve">that may adversely affect any of the participants, the researchers and/or the University, and the steps that will be taken to address them. </w:t>
            </w:r>
          </w:p>
          <w:p w14:paraId="3A66E7FA" w14:textId="77777777" w:rsidR="004324AA" w:rsidRPr="003C7DED" w:rsidRDefault="004324AA" w:rsidP="00D831B2">
            <w:pPr>
              <w:rPr>
                <w:rFonts w:ascii="Arial" w:hAnsi="Arial" w:cs="Arial"/>
              </w:rPr>
            </w:pPr>
          </w:p>
          <w:p w14:paraId="18DE30F3" w14:textId="77777777" w:rsidR="004324AA" w:rsidRPr="003C7DED" w:rsidRDefault="004324AA" w:rsidP="00D831B2">
            <w:pPr>
              <w:rPr>
                <w:rFonts w:ascii="Arial" w:hAnsi="Arial" w:cs="Arial"/>
              </w:rPr>
            </w:pPr>
            <w:r w:rsidRPr="003C7DED">
              <w:rPr>
                <w:rFonts w:ascii="Arial" w:hAnsi="Arial" w:cs="Arial"/>
              </w:rPr>
              <w:t>If you have completed a full risk assessment (for example</w:t>
            </w:r>
            <w:r>
              <w:rPr>
                <w:rFonts w:ascii="Arial" w:hAnsi="Arial" w:cs="Arial"/>
              </w:rPr>
              <w:t>,</w:t>
            </w:r>
            <w:r w:rsidRPr="003C7DED">
              <w:rPr>
                <w:rFonts w:ascii="Arial" w:hAnsi="Arial" w:cs="Arial"/>
              </w:rPr>
              <w:t xml:space="preserve"> as required by a laboratory, or external research collaborator) you may append that to this form.  </w:t>
            </w:r>
          </w:p>
        </w:tc>
      </w:tr>
      <w:tr w:rsidR="004324AA" w:rsidRPr="003C7DED" w14:paraId="1435D5AA" w14:textId="77777777" w:rsidTr="00D831B2">
        <w:tc>
          <w:tcPr>
            <w:tcW w:w="520" w:type="dxa"/>
            <w:vMerge w:val="restart"/>
            <w:shd w:val="clear" w:color="auto" w:fill="F2F2F2" w:themeFill="background1" w:themeFillShade="F2"/>
            <w:vAlign w:val="center"/>
          </w:tcPr>
          <w:p w14:paraId="251F0334" w14:textId="77777777" w:rsidR="004324AA" w:rsidRPr="003C7DED" w:rsidRDefault="004324AA" w:rsidP="00D831B2">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31CAA0E8" w14:textId="77777777" w:rsidR="004324AA" w:rsidRPr="003C7DED" w:rsidRDefault="004324AA" w:rsidP="00D831B2">
            <w:pPr>
              <w:rPr>
                <w:rFonts w:ascii="Arial" w:hAnsi="Arial" w:cs="Arial"/>
                <w:szCs w:val="18"/>
              </w:rPr>
            </w:pPr>
            <w:r w:rsidRPr="003C7DED">
              <w:rPr>
                <w:rFonts w:ascii="Arial" w:hAnsi="Arial" w:cs="Arial"/>
                <w:szCs w:val="18"/>
              </w:rPr>
              <w:t xml:space="preserve">Full risk assessment completed and appended? </w:t>
            </w:r>
          </w:p>
        </w:tc>
        <w:tc>
          <w:tcPr>
            <w:tcW w:w="852" w:type="dxa"/>
            <w:shd w:val="clear" w:color="auto" w:fill="D9D9D9" w:themeFill="background1" w:themeFillShade="D9"/>
            <w:vAlign w:val="center"/>
          </w:tcPr>
          <w:p w14:paraId="458BB4E7"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1BA7ECD8" w14:textId="77777777" w:rsidR="004324AA" w:rsidRPr="003C7DED" w:rsidRDefault="004324AA" w:rsidP="00D831B2">
            <w:pPr>
              <w:jc w:val="center"/>
              <w:rPr>
                <w:rFonts w:ascii="Arial" w:hAnsi="Arial" w:cs="Arial"/>
                <w:b/>
                <w:bCs/>
                <w:szCs w:val="16"/>
              </w:rPr>
            </w:pPr>
            <w:r w:rsidRPr="003C7DED">
              <w:rPr>
                <w:rFonts w:ascii="Arial" w:hAnsi="Arial" w:cs="Arial"/>
                <w:b/>
                <w:bCs/>
              </w:rPr>
              <w:t>NO</w:t>
            </w:r>
          </w:p>
        </w:tc>
      </w:tr>
      <w:tr w:rsidR="004324AA" w:rsidRPr="003C7DED" w14:paraId="240A4169" w14:textId="77777777" w:rsidTr="00D831B2">
        <w:tc>
          <w:tcPr>
            <w:tcW w:w="520" w:type="dxa"/>
            <w:vMerge/>
            <w:shd w:val="clear" w:color="auto" w:fill="F2F2F2" w:themeFill="background1" w:themeFillShade="F2"/>
          </w:tcPr>
          <w:p w14:paraId="7052A143" w14:textId="77777777" w:rsidR="004324AA" w:rsidRPr="003C7DED" w:rsidRDefault="004324AA" w:rsidP="00D831B2">
            <w:pPr>
              <w:rPr>
                <w:rFonts w:ascii="Arial" w:hAnsi="Arial" w:cs="Arial"/>
                <w:szCs w:val="16"/>
              </w:rPr>
            </w:pPr>
            <w:bookmarkStart w:id="89" w:name="_Hlk152919011"/>
          </w:p>
        </w:tc>
        <w:bookmarkEnd w:id="89"/>
        <w:tc>
          <w:tcPr>
            <w:tcW w:w="8316" w:type="dxa"/>
            <w:gridSpan w:val="2"/>
            <w:vMerge/>
            <w:shd w:val="clear" w:color="auto" w:fill="F2F2F2" w:themeFill="background1" w:themeFillShade="F2"/>
          </w:tcPr>
          <w:p w14:paraId="2D01849F" w14:textId="77777777" w:rsidR="004324AA" w:rsidRPr="003C7DED" w:rsidRDefault="004324AA" w:rsidP="00D831B2">
            <w:pPr>
              <w:rPr>
                <w:rFonts w:ascii="Arial" w:hAnsi="Arial" w:cs="Arial"/>
              </w:rPr>
            </w:pPr>
          </w:p>
        </w:tc>
        <w:tc>
          <w:tcPr>
            <w:tcW w:w="852" w:type="dxa"/>
            <w:shd w:val="clear" w:color="auto" w:fill="D9D9D9" w:themeFill="background1" w:themeFillShade="D9"/>
            <w:vAlign w:val="center"/>
          </w:tcPr>
          <w:p w14:paraId="2E499637"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745303625"/>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c>
          <w:tcPr>
            <w:tcW w:w="686" w:type="dxa"/>
            <w:shd w:val="clear" w:color="auto" w:fill="D9D9D9" w:themeFill="background1" w:themeFillShade="D9"/>
            <w:vAlign w:val="center"/>
          </w:tcPr>
          <w:p w14:paraId="58147646" w14:textId="77777777" w:rsidR="004324AA" w:rsidRPr="003C7DED" w:rsidRDefault="00000000" w:rsidP="00D831B2">
            <w:pPr>
              <w:jc w:val="center"/>
              <w:rPr>
                <w:rFonts w:ascii="Arial" w:hAnsi="Arial" w:cs="Arial"/>
                <w:b/>
                <w:bCs/>
              </w:rPr>
            </w:pPr>
            <w:sdt>
              <w:sdtPr>
                <w:rPr>
                  <w:rFonts w:ascii="Arial" w:hAnsi="Arial" w:cs="Arial"/>
                </w:rPr>
                <w:id w:val="1015353764"/>
                <w14:checkbox>
                  <w14:checked w14:val="1"/>
                  <w14:checkedState w14:val="2612" w14:font="MS Gothic"/>
                  <w14:uncheckedState w14:val="2610" w14:font="MS Gothic"/>
                </w14:checkbox>
              </w:sdtPr>
              <w:sdtContent>
                <w:r w:rsidR="004324AA">
                  <w:rPr>
                    <w:rFonts w:ascii="MS Gothic" w:eastAsia="MS Gothic" w:hAnsi="MS Gothic" w:cs="Arial" w:hint="eastAsia"/>
                  </w:rPr>
                  <w:t>☒</w:t>
                </w:r>
              </w:sdtContent>
            </w:sdt>
          </w:p>
        </w:tc>
      </w:tr>
      <w:tr w:rsidR="004324AA" w:rsidRPr="003C7DED" w14:paraId="0B365357" w14:textId="77777777" w:rsidTr="00D831B2">
        <w:tc>
          <w:tcPr>
            <w:tcW w:w="10374" w:type="dxa"/>
            <w:gridSpan w:val="5"/>
            <w:shd w:val="clear" w:color="auto" w:fill="F2F2F2" w:themeFill="background1" w:themeFillShade="F2"/>
          </w:tcPr>
          <w:p w14:paraId="387C14CA" w14:textId="77777777" w:rsidR="004324AA" w:rsidRPr="003C7DED" w:rsidRDefault="004324AA" w:rsidP="00D831B2">
            <w:pPr>
              <w:rPr>
                <w:rFonts w:ascii="Arial" w:hAnsi="Arial" w:cs="Arial"/>
                <w:b/>
                <w:color w:val="002060"/>
              </w:rPr>
            </w:pPr>
            <w:r w:rsidRPr="003C7DED">
              <w:rPr>
                <w:rFonts w:ascii="Arial" w:hAnsi="Arial" w:cs="Arial"/>
                <w:b/>
              </w:rPr>
              <w:t>Risks to participants</w:t>
            </w:r>
            <w:r>
              <w:rPr>
                <w:rFonts w:ascii="Arial" w:hAnsi="Arial" w:cs="Arial"/>
                <w:b/>
              </w:rPr>
              <w:t>, researchers,</w:t>
            </w:r>
            <w:r w:rsidRPr="003C7DED">
              <w:rPr>
                <w:rFonts w:ascii="Arial" w:hAnsi="Arial" w:cs="Arial"/>
                <w:b/>
              </w:rPr>
              <w:t xml:space="preserve"> and </w:t>
            </w:r>
            <w:r>
              <w:rPr>
                <w:rFonts w:ascii="Arial" w:hAnsi="Arial" w:cs="Arial"/>
                <w:b/>
              </w:rPr>
              <w:t xml:space="preserve">the </w:t>
            </w:r>
            <w:r w:rsidRPr="003C7DED">
              <w:rPr>
                <w:rFonts w:ascii="Arial" w:hAnsi="Arial" w:cs="Arial"/>
                <w:b/>
              </w:rPr>
              <w:t xml:space="preserve">University </w:t>
            </w:r>
          </w:p>
        </w:tc>
      </w:tr>
      <w:tr w:rsidR="004324AA" w:rsidRPr="003C7DED" w14:paraId="24A2449C" w14:textId="77777777" w:rsidTr="00D831B2">
        <w:trPr>
          <w:trHeight w:val="23"/>
        </w:trPr>
        <w:tc>
          <w:tcPr>
            <w:tcW w:w="520" w:type="dxa"/>
            <w:vMerge w:val="restart"/>
            <w:shd w:val="clear" w:color="auto" w:fill="F2F2F2" w:themeFill="background1" w:themeFillShade="F2"/>
            <w:vAlign w:val="center"/>
          </w:tcPr>
          <w:p w14:paraId="3E27EECC" w14:textId="77777777" w:rsidR="004324AA" w:rsidRPr="003C7DED" w:rsidRDefault="004324AA" w:rsidP="00D831B2">
            <w:pPr>
              <w:jc w:val="center"/>
              <w:rPr>
                <w:rFonts w:ascii="Arial" w:hAnsi="Arial" w:cs="Arial"/>
              </w:rPr>
            </w:pPr>
            <w:r w:rsidRPr="003C7DED">
              <w:rPr>
                <w:rFonts w:ascii="Arial" w:hAnsi="Arial" w:cs="Arial"/>
              </w:rPr>
              <w:t>2</w:t>
            </w:r>
          </w:p>
        </w:tc>
        <w:tc>
          <w:tcPr>
            <w:tcW w:w="8316" w:type="dxa"/>
            <w:gridSpan w:val="2"/>
            <w:vMerge w:val="restart"/>
            <w:shd w:val="clear" w:color="auto" w:fill="F2F2F2" w:themeFill="background1" w:themeFillShade="F2"/>
          </w:tcPr>
          <w:p w14:paraId="1D00D8CF" w14:textId="77777777" w:rsidR="004324AA" w:rsidRPr="003C7DED" w:rsidRDefault="004324AA" w:rsidP="00D831B2">
            <w:pPr>
              <w:rPr>
                <w:rFonts w:ascii="Arial" w:hAnsi="Arial" w:cs="Arial"/>
                <w:i/>
                <w:iCs/>
              </w:rPr>
            </w:pPr>
            <w:r w:rsidRPr="003C7DED">
              <w:rPr>
                <w:rFonts w:ascii="Arial" w:hAnsi="Arial" w:cs="Arial"/>
                <w:b/>
                <w:bCs/>
              </w:rPr>
              <w:t xml:space="preserve">Social risks: </w:t>
            </w:r>
            <w:r w:rsidRPr="003C7DED">
              <w:rPr>
                <w:rFonts w:ascii="Arial" w:hAnsi="Arial" w:cs="Arial"/>
                <w:i/>
                <w:iCs/>
              </w:rPr>
              <w:t xml:space="preserve">disclosures that could affect </w:t>
            </w:r>
            <w:r>
              <w:rPr>
                <w:rFonts w:ascii="Arial" w:hAnsi="Arial" w:cs="Arial"/>
                <w:i/>
                <w:iCs/>
              </w:rPr>
              <w:t>participants'</w:t>
            </w:r>
            <w:r w:rsidRPr="003C7DED">
              <w:rPr>
                <w:rFonts w:ascii="Arial" w:hAnsi="Arial" w:cs="Arial"/>
                <w:i/>
                <w:iCs/>
              </w:rPr>
              <w:t xml:space="preserve"> standing in the community, in their family</w:t>
            </w:r>
            <w:r>
              <w:rPr>
                <w:rFonts w:ascii="Arial" w:hAnsi="Arial" w:cs="Arial"/>
                <w:i/>
                <w:iCs/>
              </w:rPr>
              <w:t>,</w:t>
            </w:r>
            <w:r w:rsidRPr="003C7DED">
              <w:rPr>
                <w:rFonts w:ascii="Arial" w:hAnsi="Arial" w:cs="Arial"/>
                <w:i/>
                <w:iCs/>
              </w:rPr>
              <w:t xml:space="preserve"> and their job.</w:t>
            </w:r>
          </w:p>
        </w:tc>
        <w:tc>
          <w:tcPr>
            <w:tcW w:w="852" w:type="dxa"/>
            <w:shd w:val="clear" w:color="auto" w:fill="D9D9D9" w:themeFill="background1" w:themeFillShade="D9"/>
            <w:vAlign w:val="center"/>
          </w:tcPr>
          <w:p w14:paraId="448A48BA" w14:textId="77777777" w:rsidR="004324AA" w:rsidRPr="003C7DED" w:rsidRDefault="004324AA" w:rsidP="00D831B2">
            <w:pPr>
              <w:jc w:val="center"/>
              <w:rPr>
                <w:rFonts w:ascii="Arial" w:hAnsi="Arial" w:cs="Arial"/>
                <w:i/>
                <w:iCs/>
              </w:rPr>
            </w:pPr>
            <w:r w:rsidRPr="003C7DED">
              <w:rPr>
                <w:rFonts w:ascii="Arial" w:hAnsi="Arial" w:cs="Arial"/>
                <w:b/>
                <w:bCs/>
              </w:rPr>
              <w:t>YES</w:t>
            </w:r>
          </w:p>
        </w:tc>
        <w:tc>
          <w:tcPr>
            <w:tcW w:w="686" w:type="dxa"/>
            <w:shd w:val="clear" w:color="auto" w:fill="D9D9D9" w:themeFill="background1" w:themeFillShade="D9"/>
            <w:vAlign w:val="center"/>
          </w:tcPr>
          <w:p w14:paraId="0814E502" w14:textId="77777777" w:rsidR="004324AA" w:rsidRPr="003C7DED" w:rsidRDefault="004324AA" w:rsidP="00D831B2">
            <w:pPr>
              <w:jc w:val="center"/>
              <w:rPr>
                <w:rFonts w:ascii="Arial" w:hAnsi="Arial" w:cs="Arial"/>
                <w:i/>
                <w:iCs/>
              </w:rPr>
            </w:pPr>
            <w:r w:rsidRPr="003C7DED">
              <w:rPr>
                <w:rFonts w:ascii="Arial" w:hAnsi="Arial" w:cs="Arial"/>
                <w:b/>
                <w:bCs/>
              </w:rPr>
              <w:t>NO</w:t>
            </w:r>
          </w:p>
        </w:tc>
      </w:tr>
      <w:tr w:rsidR="004324AA" w:rsidRPr="003C7DED" w14:paraId="4A9B4A15" w14:textId="77777777" w:rsidTr="00D831B2">
        <w:trPr>
          <w:trHeight w:val="22"/>
        </w:trPr>
        <w:tc>
          <w:tcPr>
            <w:tcW w:w="520" w:type="dxa"/>
            <w:vMerge/>
            <w:shd w:val="clear" w:color="auto" w:fill="F2F2F2" w:themeFill="background1" w:themeFillShade="F2"/>
            <w:vAlign w:val="center"/>
          </w:tcPr>
          <w:p w14:paraId="002EE812" w14:textId="77777777" w:rsidR="004324AA" w:rsidRPr="003C7DED" w:rsidRDefault="004324AA" w:rsidP="00D831B2">
            <w:pPr>
              <w:jc w:val="center"/>
              <w:rPr>
                <w:rFonts w:ascii="Arial" w:hAnsi="Arial" w:cs="Arial"/>
              </w:rPr>
            </w:pPr>
          </w:p>
        </w:tc>
        <w:tc>
          <w:tcPr>
            <w:tcW w:w="8316" w:type="dxa"/>
            <w:gridSpan w:val="2"/>
            <w:vMerge/>
            <w:shd w:val="clear" w:color="auto" w:fill="F2F2F2" w:themeFill="background1" w:themeFillShade="F2"/>
          </w:tcPr>
          <w:p w14:paraId="2289B463" w14:textId="77777777" w:rsidR="004324AA" w:rsidRPr="003C7DED" w:rsidRDefault="004324AA" w:rsidP="00D831B2">
            <w:pPr>
              <w:rPr>
                <w:rFonts w:ascii="Arial" w:hAnsi="Arial" w:cs="Arial"/>
                <w:b/>
                <w:bCs/>
              </w:rPr>
            </w:pPr>
          </w:p>
        </w:tc>
        <w:tc>
          <w:tcPr>
            <w:tcW w:w="852" w:type="dxa"/>
            <w:shd w:val="clear" w:color="auto" w:fill="D9D9D9" w:themeFill="background1" w:themeFillShade="D9"/>
            <w:vAlign w:val="center"/>
          </w:tcPr>
          <w:p w14:paraId="17D9F623" w14:textId="77777777" w:rsidR="004324AA" w:rsidRPr="003C7DED" w:rsidRDefault="00000000" w:rsidP="00D831B2">
            <w:pPr>
              <w:jc w:val="center"/>
              <w:rPr>
                <w:rFonts w:ascii="Arial" w:hAnsi="Arial" w:cs="Arial"/>
                <w:i/>
                <w:iCs/>
              </w:rPr>
            </w:pPr>
            <w:sdt>
              <w:sdtPr>
                <w:rPr>
                  <w:rFonts w:ascii="Arial" w:hAnsi="Arial" w:cs="Arial"/>
                </w:rPr>
                <w:id w:val="1748757341"/>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c>
          <w:tcPr>
            <w:tcW w:w="686" w:type="dxa"/>
            <w:shd w:val="clear" w:color="auto" w:fill="D9D9D9" w:themeFill="background1" w:themeFillShade="D9"/>
            <w:vAlign w:val="center"/>
          </w:tcPr>
          <w:p w14:paraId="1FC4591C" w14:textId="77777777" w:rsidR="004324AA" w:rsidRPr="003C7DED" w:rsidRDefault="00000000" w:rsidP="00D831B2">
            <w:pPr>
              <w:jc w:val="center"/>
              <w:rPr>
                <w:rFonts w:ascii="Arial" w:hAnsi="Arial" w:cs="Arial"/>
                <w:i/>
                <w:iCs/>
              </w:rPr>
            </w:pPr>
            <w:sdt>
              <w:sdtPr>
                <w:rPr>
                  <w:rFonts w:ascii="Arial" w:hAnsi="Arial" w:cs="Arial"/>
                </w:rPr>
                <w:id w:val="-1187911254"/>
                <w14:checkbox>
                  <w14:checked w14:val="1"/>
                  <w14:checkedState w14:val="2612" w14:font="MS Gothic"/>
                  <w14:uncheckedState w14:val="2610" w14:font="MS Gothic"/>
                </w14:checkbox>
              </w:sdtPr>
              <w:sdtContent>
                <w:r w:rsidR="004324AA">
                  <w:rPr>
                    <w:rFonts w:ascii="MS Gothic" w:eastAsia="MS Gothic" w:hAnsi="MS Gothic" w:cs="Arial" w:hint="eastAsia"/>
                  </w:rPr>
                  <w:t>☒</w:t>
                </w:r>
              </w:sdtContent>
            </w:sdt>
          </w:p>
        </w:tc>
      </w:tr>
      <w:tr w:rsidR="004324AA" w:rsidRPr="003C7DED" w14:paraId="2F625D2F" w14:textId="77777777" w:rsidTr="00D831B2">
        <w:tc>
          <w:tcPr>
            <w:tcW w:w="4838" w:type="dxa"/>
            <w:gridSpan w:val="2"/>
            <w:vAlign w:val="center"/>
          </w:tcPr>
          <w:p w14:paraId="4275E956" w14:textId="77777777" w:rsidR="004324AA" w:rsidRPr="003C7DED" w:rsidRDefault="004324AA" w:rsidP="00D831B2">
            <w:pPr>
              <w:rPr>
                <w:rFonts w:ascii="Arial" w:hAnsi="Arial" w:cs="Arial"/>
                <w:i/>
                <w:iCs/>
              </w:rPr>
            </w:pPr>
            <w:r w:rsidRPr="003C7DED">
              <w:rPr>
                <w:rFonts w:ascii="Arial" w:hAnsi="Arial" w:cs="Arial"/>
                <w:i/>
                <w:iCs/>
              </w:rPr>
              <w:t>Risk:</w:t>
            </w:r>
          </w:p>
          <w:p w14:paraId="40855CB0" w14:textId="77777777" w:rsidR="004324AA" w:rsidRPr="003C7DED" w:rsidRDefault="004324AA" w:rsidP="00D831B2">
            <w:pPr>
              <w:rPr>
                <w:rFonts w:ascii="Arial" w:hAnsi="Arial" w:cs="Arial"/>
              </w:rPr>
            </w:pPr>
          </w:p>
          <w:p w14:paraId="57419A9C" w14:textId="77777777" w:rsidR="004324AA" w:rsidRPr="003C7DED" w:rsidRDefault="004324AA" w:rsidP="00D831B2">
            <w:pPr>
              <w:rPr>
                <w:rFonts w:ascii="Arial" w:hAnsi="Arial" w:cs="Arial"/>
              </w:rPr>
            </w:pPr>
          </w:p>
          <w:p w14:paraId="0AD5483D" w14:textId="77777777" w:rsidR="004324AA" w:rsidRPr="003C7DED" w:rsidRDefault="004324AA" w:rsidP="00D831B2">
            <w:pPr>
              <w:rPr>
                <w:rFonts w:ascii="Arial" w:hAnsi="Arial" w:cs="Arial"/>
                <w:b/>
                <w:bCs/>
              </w:rPr>
            </w:pPr>
            <w:r w:rsidRPr="003C7DED">
              <w:rPr>
                <w:rFonts w:ascii="Arial" w:hAnsi="Arial" w:cs="Arial"/>
                <w:i/>
                <w:color w:val="808080"/>
                <w:sz w:val="18"/>
                <w:szCs w:val="18"/>
              </w:rPr>
              <w:t>(this box should expand as you type)</w:t>
            </w:r>
          </w:p>
        </w:tc>
        <w:tc>
          <w:tcPr>
            <w:tcW w:w="5536" w:type="dxa"/>
            <w:gridSpan w:val="3"/>
          </w:tcPr>
          <w:p w14:paraId="3340FF6A" w14:textId="77777777" w:rsidR="004324AA" w:rsidRPr="003C7DED" w:rsidRDefault="004324AA" w:rsidP="00D831B2">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5F934246" w14:textId="77777777" w:rsidR="004324AA" w:rsidRPr="003C7DED" w:rsidRDefault="004324AA" w:rsidP="00D831B2">
            <w:pPr>
              <w:rPr>
                <w:rFonts w:ascii="Arial" w:hAnsi="Arial" w:cs="Arial"/>
                <w:i/>
              </w:rPr>
            </w:pPr>
          </w:p>
        </w:tc>
      </w:tr>
      <w:tr w:rsidR="004324AA" w:rsidRPr="003C7DED" w14:paraId="28796C02" w14:textId="77777777" w:rsidTr="00D831B2">
        <w:trPr>
          <w:trHeight w:val="38"/>
        </w:trPr>
        <w:tc>
          <w:tcPr>
            <w:tcW w:w="520" w:type="dxa"/>
            <w:vMerge w:val="restart"/>
            <w:shd w:val="clear" w:color="auto" w:fill="F2F2F2" w:themeFill="background1" w:themeFillShade="F2"/>
            <w:vAlign w:val="center"/>
          </w:tcPr>
          <w:p w14:paraId="6B9DA12C" w14:textId="77777777" w:rsidR="004324AA" w:rsidRPr="003C7DED" w:rsidRDefault="004324AA" w:rsidP="00D831B2">
            <w:pPr>
              <w:jc w:val="center"/>
              <w:rPr>
                <w:rFonts w:ascii="Arial" w:hAnsi="Arial" w:cs="Arial"/>
              </w:rPr>
            </w:pPr>
            <w:r w:rsidRPr="003C7DED">
              <w:rPr>
                <w:rFonts w:ascii="Arial" w:hAnsi="Arial" w:cs="Arial"/>
              </w:rPr>
              <w:t>3</w:t>
            </w:r>
          </w:p>
        </w:tc>
        <w:tc>
          <w:tcPr>
            <w:tcW w:w="8316" w:type="dxa"/>
            <w:gridSpan w:val="2"/>
            <w:vMerge w:val="restart"/>
            <w:shd w:val="clear" w:color="auto" w:fill="F2F2F2" w:themeFill="background1" w:themeFillShade="F2"/>
          </w:tcPr>
          <w:p w14:paraId="193D11AB" w14:textId="77777777" w:rsidR="004324AA" w:rsidRPr="003C7DED" w:rsidRDefault="004324AA" w:rsidP="00D831B2">
            <w:pPr>
              <w:rPr>
                <w:rFonts w:ascii="Arial" w:hAnsi="Arial" w:cs="Arial"/>
                <w:i/>
                <w:color w:val="808080"/>
                <w:sz w:val="18"/>
                <w:szCs w:val="18"/>
              </w:rPr>
            </w:pPr>
            <w:r w:rsidRPr="003C7DED">
              <w:rPr>
                <w:rFonts w:ascii="Arial" w:hAnsi="Arial" w:cs="Arial"/>
                <w:b/>
                <w:bCs/>
              </w:rPr>
              <w:t xml:space="preserve">Legal risks: </w:t>
            </w:r>
            <w:r w:rsidRPr="003C7DED">
              <w:rPr>
                <w:rFonts w:ascii="Arial" w:hAnsi="Arial" w:cs="Arial"/>
                <w:i/>
                <w:iCs/>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56DB8A30" w14:textId="77777777" w:rsidR="004324AA" w:rsidRPr="003C7DED" w:rsidRDefault="004324AA" w:rsidP="00D831B2">
            <w:pPr>
              <w:jc w:val="center"/>
              <w:rPr>
                <w:rFonts w:ascii="Arial" w:hAnsi="Arial" w:cs="Arial"/>
                <w:i/>
                <w:color w:val="808080"/>
                <w:sz w:val="18"/>
                <w:szCs w:val="18"/>
              </w:rPr>
            </w:pPr>
            <w:r w:rsidRPr="003C7DED">
              <w:rPr>
                <w:rFonts w:ascii="Arial" w:hAnsi="Arial" w:cs="Arial"/>
                <w:b/>
                <w:bCs/>
              </w:rPr>
              <w:t>YES</w:t>
            </w:r>
          </w:p>
        </w:tc>
        <w:tc>
          <w:tcPr>
            <w:tcW w:w="686" w:type="dxa"/>
            <w:shd w:val="clear" w:color="auto" w:fill="D9D9D9" w:themeFill="background1" w:themeFillShade="D9"/>
            <w:vAlign w:val="center"/>
          </w:tcPr>
          <w:p w14:paraId="3F512EB3" w14:textId="77777777" w:rsidR="004324AA" w:rsidRPr="003C7DED" w:rsidRDefault="004324AA" w:rsidP="00D831B2">
            <w:pPr>
              <w:jc w:val="center"/>
              <w:rPr>
                <w:rFonts w:ascii="Arial" w:hAnsi="Arial" w:cs="Arial"/>
                <w:i/>
                <w:color w:val="808080"/>
                <w:sz w:val="18"/>
                <w:szCs w:val="18"/>
              </w:rPr>
            </w:pPr>
            <w:r w:rsidRPr="003C7DED">
              <w:rPr>
                <w:rFonts w:ascii="Arial" w:hAnsi="Arial" w:cs="Arial"/>
                <w:b/>
                <w:bCs/>
              </w:rPr>
              <w:t>NO</w:t>
            </w:r>
          </w:p>
        </w:tc>
      </w:tr>
      <w:tr w:rsidR="004324AA" w:rsidRPr="003C7DED" w14:paraId="0BF76731" w14:textId="77777777" w:rsidTr="00D831B2">
        <w:trPr>
          <w:trHeight w:val="37"/>
        </w:trPr>
        <w:tc>
          <w:tcPr>
            <w:tcW w:w="520" w:type="dxa"/>
            <w:vMerge/>
            <w:shd w:val="clear" w:color="auto" w:fill="F2F2F2" w:themeFill="background1" w:themeFillShade="F2"/>
            <w:vAlign w:val="center"/>
          </w:tcPr>
          <w:p w14:paraId="5531608B" w14:textId="77777777" w:rsidR="004324AA" w:rsidRPr="003C7DED" w:rsidRDefault="004324AA" w:rsidP="00D831B2">
            <w:pPr>
              <w:jc w:val="center"/>
              <w:rPr>
                <w:rFonts w:ascii="Arial" w:hAnsi="Arial" w:cs="Arial"/>
              </w:rPr>
            </w:pPr>
          </w:p>
        </w:tc>
        <w:tc>
          <w:tcPr>
            <w:tcW w:w="8316" w:type="dxa"/>
            <w:gridSpan w:val="2"/>
            <w:vMerge/>
            <w:shd w:val="clear" w:color="auto" w:fill="F2F2F2" w:themeFill="background1" w:themeFillShade="F2"/>
          </w:tcPr>
          <w:p w14:paraId="625189D6" w14:textId="77777777" w:rsidR="004324AA" w:rsidRPr="003C7DED" w:rsidRDefault="004324AA" w:rsidP="00D831B2">
            <w:pPr>
              <w:rPr>
                <w:rFonts w:ascii="Arial" w:hAnsi="Arial" w:cs="Arial"/>
                <w:b/>
                <w:bCs/>
              </w:rPr>
            </w:pPr>
          </w:p>
        </w:tc>
        <w:tc>
          <w:tcPr>
            <w:tcW w:w="852" w:type="dxa"/>
            <w:shd w:val="clear" w:color="auto" w:fill="D9D9D9" w:themeFill="background1" w:themeFillShade="D9"/>
            <w:vAlign w:val="center"/>
          </w:tcPr>
          <w:p w14:paraId="6D21D2AC" w14:textId="77777777" w:rsidR="004324AA" w:rsidRPr="003C7DED" w:rsidRDefault="00000000" w:rsidP="00D831B2">
            <w:pPr>
              <w:jc w:val="center"/>
              <w:rPr>
                <w:rFonts w:ascii="Arial" w:hAnsi="Arial" w:cs="Arial"/>
                <w:i/>
                <w:color w:val="808080"/>
                <w:sz w:val="18"/>
                <w:szCs w:val="18"/>
              </w:rPr>
            </w:pPr>
            <w:sdt>
              <w:sdtPr>
                <w:rPr>
                  <w:rFonts w:ascii="Arial" w:hAnsi="Arial" w:cs="Arial"/>
                </w:rPr>
                <w:id w:val="51893452"/>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c>
          <w:tcPr>
            <w:tcW w:w="686" w:type="dxa"/>
            <w:shd w:val="clear" w:color="auto" w:fill="D9D9D9" w:themeFill="background1" w:themeFillShade="D9"/>
            <w:vAlign w:val="center"/>
          </w:tcPr>
          <w:p w14:paraId="459BFAF5" w14:textId="77777777" w:rsidR="004324AA" w:rsidRPr="003C7DED" w:rsidRDefault="00000000" w:rsidP="00D831B2">
            <w:pPr>
              <w:jc w:val="center"/>
              <w:rPr>
                <w:rFonts w:ascii="Arial" w:hAnsi="Arial" w:cs="Arial"/>
                <w:i/>
                <w:color w:val="808080"/>
                <w:sz w:val="18"/>
                <w:szCs w:val="18"/>
              </w:rPr>
            </w:pPr>
            <w:sdt>
              <w:sdtPr>
                <w:rPr>
                  <w:rFonts w:ascii="Arial" w:hAnsi="Arial" w:cs="Arial"/>
                </w:rPr>
                <w:id w:val="270368164"/>
                <w14:checkbox>
                  <w14:checked w14:val="1"/>
                  <w14:checkedState w14:val="2612" w14:font="MS Gothic"/>
                  <w14:uncheckedState w14:val="2610" w14:font="MS Gothic"/>
                </w14:checkbox>
              </w:sdtPr>
              <w:sdtContent>
                <w:r w:rsidR="004324AA">
                  <w:rPr>
                    <w:rFonts w:ascii="MS Gothic" w:eastAsia="MS Gothic" w:hAnsi="MS Gothic" w:cs="Arial" w:hint="eastAsia"/>
                  </w:rPr>
                  <w:t>☒</w:t>
                </w:r>
              </w:sdtContent>
            </w:sdt>
          </w:p>
        </w:tc>
      </w:tr>
      <w:tr w:rsidR="004324AA" w:rsidRPr="003C7DED" w14:paraId="32491EAA" w14:textId="77777777" w:rsidTr="00D831B2">
        <w:tc>
          <w:tcPr>
            <w:tcW w:w="4838" w:type="dxa"/>
            <w:gridSpan w:val="2"/>
            <w:vAlign w:val="center"/>
          </w:tcPr>
          <w:p w14:paraId="2D3E82A4" w14:textId="77777777" w:rsidR="004324AA" w:rsidRPr="003C7DED" w:rsidRDefault="004324AA" w:rsidP="00D831B2">
            <w:pPr>
              <w:rPr>
                <w:rFonts w:ascii="Arial" w:hAnsi="Arial" w:cs="Arial"/>
                <w:i/>
                <w:iCs/>
              </w:rPr>
            </w:pPr>
            <w:r w:rsidRPr="003C7DED">
              <w:rPr>
                <w:rFonts w:ascii="Arial" w:hAnsi="Arial" w:cs="Arial"/>
                <w:i/>
                <w:iCs/>
              </w:rPr>
              <w:t>Risk:</w:t>
            </w:r>
          </w:p>
          <w:p w14:paraId="52269E20" w14:textId="77777777" w:rsidR="004324AA" w:rsidRPr="003C7DED" w:rsidRDefault="004324AA" w:rsidP="00D831B2">
            <w:pPr>
              <w:rPr>
                <w:rFonts w:ascii="Arial" w:hAnsi="Arial" w:cs="Arial"/>
                <w:i/>
                <w:color w:val="808080"/>
                <w:sz w:val="18"/>
                <w:szCs w:val="18"/>
              </w:rPr>
            </w:pPr>
          </w:p>
          <w:p w14:paraId="2E8D1595" w14:textId="77777777" w:rsidR="004324AA" w:rsidRPr="003C7DED" w:rsidRDefault="004324AA" w:rsidP="00D831B2">
            <w:pPr>
              <w:rPr>
                <w:rFonts w:ascii="Arial" w:hAnsi="Arial" w:cs="Arial"/>
                <w:i/>
                <w:color w:val="808080"/>
                <w:sz w:val="18"/>
                <w:szCs w:val="18"/>
              </w:rPr>
            </w:pPr>
          </w:p>
          <w:p w14:paraId="7581B471" w14:textId="77777777" w:rsidR="004324AA" w:rsidRPr="003C7DED" w:rsidRDefault="004324AA" w:rsidP="00D831B2">
            <w:pPr>
              <w:rPr>
                <w:rFonts w:ascii="Arial" w:hAnsi="Arial" w:cs="Arial"/>
                <w:b/>
                <w:bCs/>
              </w:rPr>
            </w:pPr>
            <w:r w:rsidRPr="003C7DED">
              <w:rPr>
                <w:rFonts w:ascii="Arial" w:hAnsi="Arial" w:cs="Arial"/>
                <w:i/>
                <w:color w:val="808080"/>
                <w:sz w:val="18"/>
                <w:szCs w:val="18"/>
              </w:rPr>
              <w:t>(this box should expand as you type)</w:t>
            </w:r>
          </w:p>
        </w:tc>
        <w:tc>
          <w:tcPr>
            <w:tcW w:w="5536" w:type="dxa"/>
            <w:gridSpan w:val="3"/>
          </w:tcPr>
          <w:p w14:paraId="0BF43F8D" w14:textId="77777777" w:rsidR="004324AA" w:rsidRPr="003C7DED" w:rsidRDefault="004324AA" w:rsidP="00D831B2">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3436B84D" w14:textId="77777777" w:rsidR="004324AA" w:rsidRPr="003C7DED" w:rsidRDefault="004324AA" w:rsidP="00D831B2">
            <w:pPr>
              <w:rPr>
                <w:rFonts w:ascii="Arial" w:hAnsi="Arial" w:cs="Arial"/>
                <w:i/>
              </w:rPr>
            </w:pPr>
          </w:p>
        </w:tc>
      </w:tr>
      <w:tr w:rsidR="004324AA" w:rsidRPr="003C7DED" w14:paraId="271180F7" w14:textId="77777777" w:rsidTr="00D831B2">
        <w:tc>
          <w:tcPr>
            <w:tcW w:w="520" w:type="dxa"/>
            <w:vMerge w:val="restart"/>
            <w:shd w:val="clear" w:color="auto" w:fill="F2F2F2" w:themeFill="background1" w:themeFillShade="F2"/>
            <w:vAlign w:val="center"/>
          </w:tcPr>
          <w:p w14:paraId="3A2A3E8B" w14:textId="77777777" w:rsidR="004324AA" w:rsidRPr="003C7DED" w:rsidRDefault="004324AA" w:rsidP="00D831B2">
            <w:pPr>
              <w:jc w:val="center"/>
              <w:rPr>
                <w:rFonts w:ascii="Arial" w:hAnsi="Arial" w:cs="Arial"/>
              </w:rPr>
            </w:pPr>
            <w:r w:rsidRPr="003C7DED">
              <w:rPr>
                <w:rFonts w:ascii="Arial" w:hAnsi="Arial" w:cs="Arial"/>
              </w:rPr>
              <w:t>4</w:t>
            </w:r>
          </w:p>
        </w:tc>
        <w:tc>
          <w:tcPr>
            <w:tcW w:w="8316" w:type="dxa"/>
            <w:gridSpan w:val="2"/>
            <w:vMerge w:val="restart"/>
            <w:shd w:val="clear" w:color="auto" w:fill="F2F2F2" w:themeFill="background1" w:themeFillShade="F2"/>
          </w:tcPr>
          <w:p w14:paraId="01AE2BB9" w14:textId="77777777" w:rsidR="004324AA" w:rsidRPr="003C7DED" w:rsidRDefault="004324AA" w:rsidP="00D831B2">
            <w:pPr>
              <w:rPr>
                <w:rFonts w:ascii="Arial" w:hAnsi="Arial" w:cs="Arial"/>
                <w:i/>
                <w:iCs/>
                <w:color w:val="808080"/>
                <w:sz w:val="18"/>
                <w:szCs w:val="18"/>
              </w:rPr>
            </w:pPr>
            <w:r w:rsidRPr="003C7DED">
              <w:rPr>
                <w:rFonts w:ascii="Arial" w:hAnsi="Arial" w:cs="Arial"/>
                <w:b/>
                <w:bCs/>
              </w:rPr>
              <w:t>Economic harm:</w:t>
            </w:r>
            <w:r w:rsidRPr="003C7DED">
              <w:rPr>
                <w:rFonts w:ascii="Arial" w:hAnsi="Arial" w:cs="Arial"/>
              </w:rPr>
              <w:t xml:space="preserve"> </w:t>
            </w:r>
            <w:r w:rsidRPr="003C7DED">
              <w:rPr>
                <w:rFonts w:ascii="Arial" w:hAnsi="Arial" w:cs="Arial"/>
                <w:i/>
                <w:iCs/>
              </w:rPr>
              <w:t xml:space="preserve">financial harm to participant, researcher and / or University through disclosure or </w:t>
            </w:r>
            <w:proofErr w:type="gramStart"/>
            <w:r w:rsidRPr="003C7DED">
              <w:rPr>
                <w:rFonts w:ascii="Arial" w:hAnsi="Arial" w:cs="Arial"/>
                <w:i/>
                <w:iCs/>
              </w:rPr>
              <w:t>other</w:t>
            </w:r>
            <w:proofErr w:type="gramEnd"/>
            <w:r w:rsidRPr="003C7DED">
              <w:rPr>
                <w:rFonts w:ascii="Arial" w:hAnsi="Arial" w:cs="Arial"/>
                <w:i/>
                <w:iCs/>
              </w:rPr>
              <w:t xml:space="preserve"> event.</w:t>
            </w:r>
          </w:p>
        </w:tc>
        <w:tc>
          <w:tcPr>
            <w:tcW w:w="852" w:type="dxa"/>
            <w:shd w:val="clear" w:color="auto" w:fill="D9D9D9" w:themeFill="background1" w:themeFillShade="D9"/>
            <w:vAlign w:val="center"/>
          </w:tcPr>
          <w:p w14:paraId="11D007CA" w14:textId="77777777" w:rsidR="004324AA" w:rsidRPr="003C7DED" w:rsidRDefault="004324AA" w:rsidP="00D831B2">
            <w:pPr>
              <w:jc w:val="center"/>
              <w:rPr>
                <w:rFonts w:ascii="Arial" w:hAnsi="Arial" w:cs="Arial"/>
                <w:i/>
                <w:iCs/>
                <w:color w:val="808080"/>
                <w:sz w:val="18"/>
                <w:szCs w:val="18"/>
              </w:rPr>
            </w:pPr>
            <w:r w:rsidRPr="003C7DED">
              <w:rPr>
                <w:rFonts w:ascii="Arial" w:hAnsi="Arial" w:cs="Arial"/>
                <w:b/>
                <w:bCs/>
              </w:rPr>
              <w:t>YES</w:t>
            </w:r>
          </w:p>
        </w:tc>
        <w:tc>
          <w:tcPr>
            <w:tcW w:w="686" w:type="dxa"/>
            <w:shd w:val="clear" w:color="auto" w:fill="D9D9D9" w:themeFill="background1" w:themeFillShade="D9"/>
            <w:vAlign w:val="center"/>
          </w:tcPr>
          <w:p w14:paraId="74C790F8" w14:textId="77777777" w:rsidR="004324AA" w:rsidRPr="003C7DED" w:rsidRDefault="004324AA" w:rsidP="00D831B2">
            <w:pPr>
              <w:jc w:val="center"/>
              <w:rPr>
                <w:rFonts w:ascii="Arial" w:hAnsi="Arial" w:cs="Arial"/>
                <w:i/>
                <w:iCs/>
                <w:color w:val="808080"/>
                <w:sz w:val="18"/>
                <w:szCs w:val="18"/>
              </w:rPr>
            </w:pPr>
            <w:r w:rsidRPr="003C7DED">
              <w:rPr>
                <w:rFonts w:ascii="Arial" w:hAnsi="Arial" w:cs="Arial"/>
                <w:b/>
                <w:bCs/>
              </w:rPr>
              <w:t>NO</w:t>
            </w:r>
          </w:p>
        </w:tc>
      </w:tr>
      <w:tr w:rsidR="004324AA" w:rsidRPr="003C7DED" w14:paraId="75921FE8" w14:textId="77777777" w:rsidTr="00D831B2">
        <w:tc>
          <w:tcPr>
            <w:tcW w:w="520" w:type="dxa"/>
            <w:vMerge/>
            <w:shd w:val="clear" w:color="auto" w:fill="F2F2F2" w:themeFill="background1" w:themeFillShade="F2"/>
            <w:vAlign w:val="center"/>
          </w:tcPr>
          <w:p w14:paraId="658D5BC5" w14:textId="77777777" w:rsidR="004324AA" w:rsidRPr="003C7DED" w:rsidRDefault="004324AA" w:rsidP="00D831B2">
            <w:pPr>
              <w:jc w:val="center"/>
              <w:rPr>
                <w:rFonts w:ascii="Arial" w:hAnsi="Arial" w:cs="Arial"/>
              </w:rPr>
            </w:pPr>
          </w:p>
        </w:tc>
        <w:tc>
          <w:tcPr>
            <w:tcW w:w="8316" w:type="dxa"/>
            <w:gridSpan w:val="2"/>
            <w:vMerge/>
            <w:shd w:val="clear" w:color="auto" w:fill="F2F2F2" w:themeFill="background1" w:themeFillShade="F2"/>
          </w:tcPr>
          <w:p w14:paraId="7B067ED0" w14:textId="77777777" w:rsidR="004324AA" w:rsidRPr="003C7DED" w:rsidRDefault="004324AA" w:rsidP="00D831B2">
            <w:pPr>
              <w:rPr>
                <w:rFonts w:ascii="Arial" w:hAnsi="Arial" w:cs="Arial"/>
                <w:b/>
                <w:bCs/>
              </w:rPr>
            </w:pPr>
          </w:p>
        </w:tc>
        <w:tc>
          <w:tcPr>
            <w:tcW w:w="852" w:type="dxa"/>
            <w:shd w:val="clear" w:color="auto" w:fill="D9D9D9" w:themeFill="background1" w:themeFillShade="D9"/>
            <w:vAlign w:val="center"/>
          </w:tcPr>
          <w:p w14:paraId="433BE122"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826948189"/>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c>
          <w:tcPr>
            <w:tcW w:w="686" w:type="dxa"/>
            <w:shd w:val="clear" w:color="auto" w:fill="D9D9D9" w:themeFill="background1" w:themeFillShade="D9"/>
            <w:vAlign w:val="center"/>
          </w:tcPr>
          <w:p w14:paraId="6B389AA8"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1556048247"/>
                <w14:checkbox>
                  <w14:checked w14:val="1"/>
                  <w14:checkedState w14:val="2612" w14:font="MS Gothic"/>
                  <w14:uncheckedState w14:val="2610" w14:font="MS Gothic"/>
                </w14:checkbox>
              </w:sdtPr>
              <w:sdtContent>
                <w:r w:rsidR="004324AA">
                  <w:rPr>
                    <w:rFonts w:ascii="MS Gothic" w:eastAsia="MS Gothic" w:hAnsi="MS Gothic" w:cs="Arial" w:hint="eastAsia"/>
                  </w:rPr>
                  <w:t>☒</w:t>
                </w:r>
              </w:sdtContent>
            </w:sdt>
          </w:p>
        </w:tc>
      </w:tr>
      <w:tr w:rsidR="004324AA" w:rsidRPr="003C7DED" w14:paraId="126223C7" w14:textId="77777777" w:rsidTr="00D831B2">
        <w:tc>
          <w:tcPr>
            <w:tcW w:w="4838" w:type="dxa"/>
            <w:gridSpan w:val="2"/>
            <w:vAlign w:val="center"/>
          </w:tcPr>
          <w:p w14:paraId="01DEF14F" w14:textId="77777777" w:rsidR="004324AA" w:rsidRPr="003C7DED" w:rsidRDefault="004324AA" w:rsidP="00D831B2">
            <w:pPr>
              <w:rPr>
                <w:rFonts w:ascii="Arial" w:hAnsi="Arial" w:cs="Arial"/>
                <w:i/>
                <w:iCs/>
              </w:rPr>
            </w:pPr>
            <w:r w:rsidRPr="003C7DED">
              <w:rPr>
                <w:rFonts w:ascii="Arial" w:hAnsi="Arial" w:cs="Arial"/>
                <w:i/>
                <w:iCs/>
              </w:rPr>
              <w:lastRenderedPageBreak/>
              <w:t>Risk:</w:t>
            </w:r>
          </w:p>
          <w:p w14:paraId="60DC1813" w14:textId="77777777" w:rsidR="004324AA" w:rsidRPr="003C7DED" w:rsidRDefault="004324AA" w:rsidP="00D831B2">
            <w:pPr>
              <w:rPr>
                <w:rFonts w:ascii="Arial" w:hAnsi="Arial" w:cs="Arial"/>
                <w:i/>
                <w:color w:val="808080"/>
                <w:sz w:val="18"/>
                <w:szCs w:val="18"/>
              </w:rPr>
            </w:pPr>
          </w:p>
          <w:p w14:paraId="76946978" w14:textId="77777777" w:rsidR="004324AA" w:rsidRPr="003C7DED" w:rsidRDefault="004324AA" w:rsidP="00D831B2">
            <w:pPr>
              <w:rPr>
                <w:rFonts w:ascii="Arial" w:hAnsi="Arial" w:cs="Arial"/>
                <w:i/>
                <w:color w:val="808080"/>
                <w:sz w:val="18"/>
                <w:szCs w:val="18"/>
              </w:rPr>
            </w:pPr>
          </w:p>
          <w:p w14:paraId="369F05E6" w14:textId="77777777" w:rsidR="004324AA" w:rsidRPr="003C7DED" w:rsidRDefault="004324AA" w:rsidP="00D831B2">
            <w:pPr>
              <w:rPr>
                <w:rFonts w:ascii="Arial" w:hAnsi="Arial" w:cs="Arial"/>
                <w:b/>
                <w:bCs/>
              </w:rPr>
            </w:pPr>
            <w:r w:rsidRPr="003C7DED">
              <w:rPr>
                <w:rFonts w:ascii="Arial" w:hAnsi="Arial" w:cs="Arial"/>
                <w:i/>
                <w:color w:val="808080"/>
                <w:sz w:val="18"/>
                <w:szCs w:val="18"/>
              </w:rPr>
              <w:t>(this box should expand as you type)</w:t>
            </w:r>
          </w:p>
        </w:tc>
        <w:tc>
          <w:tcPr>
            <w:tcW w:w="5536" w:type="dxa"/>
            <w:gridSpan w:val="3"/>
          </w:tcPr>
          <w:p w14:paraId="0DB21236" w14:textId="77777777" w:rsidR="004324AA" w:rsidRPr="003C7DED" w:rsidRDefault="004324AA" w:rsidP="00D831B2">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03716A4D" w14:textId="77777777" w:rsidR="004324AA" w:rsidRPr="003C7DED" w:rsidRDefault="004324AA" w:rsidP="00D831B2">
            <w:pPr>
              <w:rPr>
                <w:rFonts w:ascii="Arial" w:hAnsi="Arial" w:cs="Arial"/>
              </w:rPr>
            </w:pPr>
          </w:p>
          <w:p w14:paraId="3107C6CB" w14:textId="77777777" w:rsidR="004324AA" w:rsidRPr="003C7DED" w:rsidRDefault="004324AA" w:rsidP="00D831B2">
            <w:pPr>
              <w:rPr>
                <w:rFonts w:ascii="Arial" w:hAnsi="Arial" w:cs="Arial"/>
                <w:i/>
              </w:rPr>
            </w:pPr>
          </w:p>
        </w:tc>
      </w:tr>
      <w:tr w:rsidR="004324AA" w:rsidRPr="003C7DED" w14:paraId="79D2B99C" w14:textId="77777777" w:rsidTr="00D831B2">
        <w:trPr>
          <w:trHeight w:val="315"/>
        </w:trPr>
        <w:tc>
          <w:tcPr>
            <w:tcW w:w="520" w:type="dxa"/>
            <w:vMerge w:val="restart"/>
            <w:shd w:val="clear" w:color="auto" w:fill="F2F2F2" w:themeFill="background1" w:themeFillShade="F2"/>
            <w:vAlign w:val="center"/>
          </w:tcPr>
          <w:p w14:paraId="5A034E73" w14:textId="77777777" w:rsidR="004324AA" w:rsidRPr="003C7DED" w:rsidRDefault="004324AA" w:rsidP="00D831B2">
            <w:pPr>
              <w:jc w:val="center"/>
              <w:rPr>
                <w:rFonts w:ascii="Arial" w:hAnsi="Arial" w:cs="Arial"/>
              </w:rPr>
            </w:pPr>
            <w:r w:rsidRPr="003C7DED">
              <w:rPr>
                <w:rFonts w:ascii="Arial" w:hAnsi="Arial" w:cs="Arial"/>
              </w:rPr>
              <w:t>5</w:t>
            </w:r>
          </w:p>
        </w:tc>
        <w:tc>
          <w:tcPr>
            <w:tcW w:w="8316" w:type="dxa"/>
            <w:gridSpan w:val="2"/>
            <w:vMerge w:val="restart"/>
            <w:shd w:val="clear" w:color="auto" w:fill="F2F2F2" w:themeFill="background1" w:themeFillShade="F2"/>
          </w:tcPr>
          <w:p w14:paraId="4BE584B8" w14:textId="77777777" w:rsidR="004324AA" w:rsidRPr="003C7DED" w:rsidRDefault="004324AA" w:rsidP="00D831B2">
            <w:pPr>
              <w:rPr>
                <w:rFonts w:ascii="Arial" w:hAnsi="Arial" w:cs="Arial"/>
                <w:i/>
                <w:color w:val="808080"/>
                <w:sz w:val="18"/>
                <w:szCs w:val="18"/>
              </w:rPr>
            </w:pPr>
            <w:r w:rsidRPr="003C7DED">
              <w:rPr>
                <w:rFonts w:ascii="Arial" w:hAnsi="Arial" w:cs="Arial"/>
                <w:b/>
                <w:bCs/>
              </w:rPr>
              <w:t>Reputational risk</w:t>
            </w:r>
            <w:r w:rsidRPr="003C7DED">
              <w:rPr>
                <w:rFonts w:ascii="Arial" w:hAnsi="Arial" w:cs="Arial"/>
              </w:rPr>
              <w:t xml:space="preserve">: </w:t>
            </w:r>
            <w:r w:rsidRPr="003C7DED">
              <w:rPr>
                <w:rFonts w:ascii="Arial" w:hAnsi="Arial" w:cs="Arial"/>
                <w:i/>
                <w:iCs/>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3F2152BF"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7C70434C"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NO</w:t>
            </w:r>
          </w:p>
        </w:tc>
      </w:tr>
      <w:tr w:rsidR="004324AA" w:rsidRPr="003C7DED" w14:paraId="338CA0A3" w14:textId="77777777" w:rsidTr="00D831B2">
        <w:trPr>
          <w:trHeight w:val="315"/>
        </w:trPr>
        <w:tc>
          <w:tcPr>
            <w:tcW w:w="520" w:type="dxa"/>
            <w:vMerge/>
            <w:shd w:val="clear" w:color="auto" w:fill="F2F2F2" w:themeFill="background1" w:themeFillShade="F2"/>
            <w:vAlign w:val="center"/>
          </w:tcPr>
          <w:p w14:paraId="24279161" w14:textId="77777777" w:rsidR="004324AA" w:rsidRPr="003C7DED" w:rsidRDefault="004324AA" w:rsidP="00D831B2">
            <w:pPr>
              <w:jc w:val="center"/>
              <w:rPr>
                <w:rFonts w:ascii="Arial" w:hAnsi="Arial" w:cs="Arial"/>
              </w:rPr>
            </w:pPr>
          </w:p>
        </w:tc>
        <w:tc>
          <w:tcPr>
            <w:tcW w:w="8316" w:type="dxa"/>
            <w:gridSpan w:val="2"/>
            <w:vMerge/>
            <w:shd w:val="clear" w:color="auto" w:fill="F2F2F2" w:themeFill="background1" w:themeFillShade="F2"/>
          </w:tcPr>
          <w:p w14:paraId="1D010BE2" w14:textId="77777777" w:rsidR="004324AA" w:rsidRPr="003C7DED" w:rsidRDefault="004324AA" w:rsidP="00D831B2">
            <w:pPr>
              <w:rPr>
                <w:rFonts w:ascii="Arial" w:hAnsi="Arial" w:cs="Arial"/>
                <w:b/>
                <w:bCs/>
              </w:rPr>
            </w:pPr>
          </w:p>
        </w:tc>
        <w:tc>
          <w:tcPr>
            <w:tcW w:w="852" w:type="dxa"/>
            <w:shd w:val="clear" w:color="auto" w:fill="D9D9D9" w:themeFill="background1" w:themeFillShade="D9"/>
            <w:vAlign w:val="center"/>
          </w:tcPr>
          <w:p w14:paraId="4C31A82E"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158967874"/>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c>
          <w:tcPr>
            <w:tcW w:w="686" w:type="dxa"/>
            <w:shd w:val="clear" w:color="auto" w:fill="D9D9D9" w:themeFill="background1" w:themeFillShade="D9"/>
            <w:vAlign w:val="center"/>
          </w:tcPr>
          <w:p w14:paraId="280DC6B4"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1337343865"/>
                <w14:checkbox>
                  <w14:checked w14:val="1"/>
                  <w14:checkedState w14:val="2612" w14:font="MS Gothic"/>
                  <w14:uncheckedState w14:val="2610" w14:font="MS Gothic"/>
                </w14:checkbox>
              </w:sdtPr>
              <w:sdtContent>
                <w:r w:rsidR="004324AA">
                  <w:rPr>
                    <w:rFonts w:ascii="MS Gothic" w:eastAsia="MS Gothic" w:hAnsi="MS Gothic" w:cs="Arial" w:hint="eastAsia"/>
                  </w:rPr>
                  <w:t>☒</w:t>
                </w:r>
              </w:sdtContent>
            </w:sdt>
          </w:p>
        </w:tc>
      </w:tr>
      <w:tr w:rsidR="004324AA" w:rsidRPr="003C7DED" w14:paraId="68914F5D" w14:textId="77777777" w:rsidTr="00D831B2">
        <w:trPr>
          <w:trHeight w:val="1062"/>
        </w:trPr>
        <w:tc>
          <w:tcPr>
            <w:tcW w:w="4838" w:type="dxa"/>
            <w:gridSpan w:val="2"/>
            <w:vAlign w:val="center"/>
          </w:tcPr>
          <w:p w14:paraId="34FB5E5D" w14:textId="77777777" w:rsidR="004324AA" w:rsidRPr="003C7DED" w:rsidRDefault="004324AA" w:rsidP="00D831B2">
            <w:pPr>
              <w:rPr>
                <w:rFonts w:ascii="Arial" w:hAnsi="Arial" w:cs="Arial"/>
                <w:i/>
                <w:iCs/>
              </w:rPr>
            </w:pPr>
            <w:r w:rsidRPr="003C7DED">
              <w:rPr>
                <w:rFonts w:ascii="Arial" w:hAnsi="Arial" w:cs="Arial"/>
                <w:i/>
                <w:iCs/>
              </w:rPr>
              <w:t>Risk:</w:t>
            </w:r>
          </w:p>
          <w:p w14:paraId="2A5FE4C3" w14:textId="77777777" w:rsidR="004324AA" w:rsidRPr="003C7DED" w:rsidRDefault="004324AA" w:rsidP="00D831B2">
            <w:pPr>
              <w:rPr>
                <w:rFonts w:ascii="Arial" w:hAnsi="Arial" w:cs="Arial"/>
                <w:i/>
                <w:color w:val="808080"/>
                <w:sz w:val="18"/>
                <w:szCs w:val="18"/>
              </w:rPr>
            </w:pPr>
          </w:p>
          <w:p w14:paraId="3BD7D18D" w14:textId="77777777" w:rsidR="004324AA" w:rsidRPr="003C7DED" w:rsidRDefault="004324AA" w:rsidP="00D831B2">
            <w:pPr>
              <w:rPr>
                <w:rFonts w:ascii="Arial" w:hAnsi="Arial" w:cs="Arial"/>
                <w:i/>
                <w:color w:val="808080"/>
                <w:sz w:val="18"/>
                <w:szCs w:val="18"/>
              </w:rPr>
            </w:pPr>
          </w:p>
          <w:p w14:paraId="618ED75A" w14:textId="77777777" w:rsidR="004324AA" w:rsidRPr="003C7DED" w:rsidRDefault="004324AA" w:rsidP="00D831B2">
            <w:pPr>
              <w:rPr>
                <w:rFonts w:ascii="Arial" w:hAnsi="Arial" w:cs="Arial"/>
                <w:i/>
                <w:color w:val="808080"/>
                <w:sz w:val="18"/>
                <w:szCs w:val="18"/>
              </w:rPr>
            </w:pPr>
          </w:p>
          <w:p w14:paraId="3FE87C53" w14:textId="77777777" w:rsidR="004324AA" w:rsidRPr="003C7DED" w:rsidRDefault="004324AA" w:rsidP="00D831B2">
            <w:pPr>
              <w:rPr>
                <w:rFonts w:ascii="Arial" w:hAnsi="Arial" w:cs="Arial"/>
                <w:b/>
                <w:bCs/>
              </w:rPr>
            </w:pPr>
            <w:r w:rsidRPr="003C7DED">
              <w:rPr>
                <w:rFonts w:ascii="Arial" w:hAnsi="Arial" w:cs="Arial"/>
                <w:i/>
                <w:color w:val="808080"/>
                <w:sz w:val="18"/>
                <w:szCs w:val="18"/>
              </w:rPr>
              <w:t>(this box should expand as you type)</w:t>
            </w:r>
          </w:p>
        </w:tc>
        <w:tc>
          <w:tcPr>
            <w:tcW w:w="5536" w:type="dxa"/>
            <w:gridSpan w:val="3"/>
          </w:tcPr>
          <w:p w14:paraId="54F653D1" w14:textId="77777777" w:rsidR="004324AA" w:rsidRPr="003C7DED" w:rsidRDefault="004324AA" w:rsidP="00D831B2">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08FA66B3" w14:textId="77777777" w:rsidR="004324AA" w:rsidRPr="003C7DED" w:rsidRDefault="004324AA" w:rsidP="00D831B2">
            <w:pPr>
              <w:rPr>
                <w:rFonts w:ascii="Arial" w:hAnsi="Arial" w:cs="Arial"/>
              </w:rPr>
            </w:pPr>
          </w:p>
          <w:p w14:paraId="0942987A" w14:textId="77777777" w:rsidR="004324AA" w:rsidRPr="003C7DED" w:rsidRDefault="004324AA" w:rsidP="00D831B2">
            <w:pPr>
              <w:rPr>
                <w:rFonts w:ascii="Arial" w:hAnsi="Arial" w:cs="Arial"/>
                <w:i/>
              </w:rPr>
            </w:pPr>
          </w:p>
          <w:p w14:paraId="5AE043AE" w14:textId="77777777" w:rsidR="004324AA" w:rsidRPr="003C7DED" w:rsidRDefault="004324AA" w:rsidP="00D831B2">
            <w:pPr>
              <w:rPr>
                <w:rFonts w:ascii="Arial" w:hAnsi="Arial" w:cs="Arial"/>
                <w:i/>
              </w:rPr>
            </w:pPr>
          </w:p>
        </w:tc>
      </w:tr>
      <w:tr w:rsidR="004324AA" w:rsidRPr="003C7DED" w14:paraId="1BF8F7EB" w14:textId="77777777" w:rsidTr="00D831B2">
        <w:trPr>
          <w:trHeight w:val="23"/>
        </w:trPr>
        <w:tc>
          <w:tcPr>
            <w:tcW w:w="520" w:type="dxa"/>
            <w:vMerge w:val="restart"/>
            <w:shd w:val="clear" w:color="auto" w:fill="F2F2F2" w:themeFill="background1" w:themeFillShade="F2"/>
            <w:vAlign w:val="center"/>
          </w:tcPr>
          <w:p w14:paraId="299E84DE" w14:textId="77777777" w:rsidR="004324AA" w:rsidRPr="003C7DED" w:rsidRDefault="004324AA" w:rsidP="00D831B2">
            <w:pPr>
              <w:jc w:val="center"/>
              <w:rPr>
                <w:rFonts w:ascii="Arial" w:hAnsi="Arial" w:cs="Arial"/>
              </w:rPr>
            </w:pPr>
            <w:r w:rsidRPr="003C7DED">
              <w:rPr>
                <w:rFonts w:ascii="Arial" w:hAnsi="Arial" w:cs="Arial"/>
              </w:rPr>
              <w:t>6</w:t>
            </w:r>
          </w:p>
        </w:tc>
        <w:tc>
          <w:tcPr>
            <w:tcW w:w="8316" w:type="dxa"/>
            <w:gridSpan w:val="2"/>
            <w:vMerge w:val="restart"/>
            <w:shd w:val="clear" w:color="auto" w:fill="F2F2F2" w:themeFill="background1" w:themeFillShade="F2"/>
          </w:tcPr>
          <w:p w14:paraId="415C0992" w14:textId="77777777" w:rsidR="004324AA" w:rsidRPr="003C7DED" w:rsidRDefault="004324AA" w:rsidP="00D831B2">
            <w:pPr>
              <w:rPr>
                <w:rFonts w:ascii="Arial" w:hAnsi="Arial" w:cs="Arial"/>
                <w:i/>
                <w:iCs/>
              </w:rPr>
            </w:pPr>
            <w:r w:rsidRPr="003C7DED">
              <w:rPr>
                <w:rFonts w:ascii="Arial" w:hAnsi="Arial" w:cs="Arial"/>
                <w:b/>
                <w:bCs/>
              </w:rPr>
              <w:t xml:space="preserve">Safeguarding risks: </w:t>
            </w:r>
            <w:r w:rsidRPr="003C7DED">
              <w:rPr>
                <w:rFonts w:ascii="Arial" w:hAnsi="Arial" w:cs="Arial"/>
              </w:rPr>
              <w:t xml:space="preserve"> </w:t>
            </w:r>
            <w:r w:rsidRPr="003C7DED">
              <w:rPr>
                <w:rFonts w:ascii="Arial" w:hAnsi="Arial" w:cs="Arial"/>
                <w:i/>
                <w:iCs/>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02E8067A"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1A4D2108"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NO</w:t>
            </w:r>
          </w:p>
        </w:tc>
      </w:tr>
      <w:tr w:rsidR="004324AA" w:rsidRPr="003C7DED" w14:paraId="68B45160" w14:textId="77777777" w:rsidTr="00D831B2">
        <w:trPr>
          <w:trHeight w:val="22"/>
        </w:trPr>
        <w:tc>
          <w:tcPr>
            <w:tcW w:w="520" w:type="dxa"/>
            <w:vMerge/>
            <w:shd w:val="clear" w:color="auto" w:fill="F2F2F2" w:themeFill="background1" w:themeFillShade="F2"/>
            <w:vAlign w:val="center"/>
          </w:tcPr>
          <w:p w14:paraId="394BABD8" w14:textId="77777777" w:rsidR="004324AA" w:rsidRPr="003C7DED" w:rsidRDefault="004324AA" w:rsidP="00D831B2">
            <w:pPr>
              <w:jc w:val="center"/>
              <w:rPr>
                <w:rFonts w:ascii="Arial" w:hAnsi="Arial" w:cs="Arial"/>
              </w:rPr>
            </w:pPr>
          </w:p>
        </w:tc>
        <w:tc>
          <w:tcPr>
            <w:tcW w:w="8316" w:type="dxa"/>
            <w:gridSpan w:val="2"/>
            <w:vMerge/>
            <w:shd w:val="clear" w:color="auto" w:fill="F2F2F2" w:themeFill="background1" w:themeFillShade="F2"/>
          </w:tcPr>
          <w:p w14:paraId="270C3D29" w14:textId="77777777" w:rsidR="004324AA" w:rsidRPr="003C7DED" w:rsidRDefault="004324AA" w:rsidP="00D831B2">
            <w:pPr>
              <w:rPr>
                <w:rFonts w:ascii="Arial" w:hAnsi="Arial" w:cs="Arial"/>
                <w:b/>
                <w:bCs/>
              </w:rPr>
            </w:pPr>
          </w:p>
        </w:tc>
        <w:tc>
          <w:tcPr>
            <w:tcW w:w="852" w:type="dxa"/>
            <w:shd w:val="clear" w:color="auto" w:fill="D9D9D9" w:themeFill="background1" w:themeFillShade="D9"/>
            <w:vAlign w:val="center"/>
          </w:tcPr>
          <w:p w14:paraId="1B931082"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674228826"/>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c>
          <w:tcPr>
            <w:tcW w:w="686" w:type="dxa"/>
            <w:shd w:val="clear" w:color="auto" w:fill="D9D9D9" w:themeFill="background1" w:themeFillShade="D9"/>
            <w:vAlign w:val="center"/>
          </w:tcPr>
          <w:p w14:paraId="73ED110F"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623389347"/>
                <w14:checkbox>
                  <w14:checked w14:val="1"/>
                  <w14:checkedState w14:val="2612" w14:font="MS Gothic"/>
                  <w14:uncheckedState w14:val="2610" w14:font="MS Gothic"/>
                </w14:checkbox>
              </w:sdtPr>
              <w:sdtContent>
                <w:r w:rsidR="004324AA">
                  <w:rPr>
                    <w:rFonts w:ascii="MS Gothic" w:eastAsia="MS Gothic" w:hAnsi="MS Gothic" w:cs="Arial" w:hint="eastAsia"/>
                  </w:rPr>
                  <w:t>☒</w:t>
                </w:r>
              </w:sdtContent>
            </w:sdt>
          </w:p>
        </w:tc>
      </w:tr>
      <w:tr w:rsidR="004324AA" w:rsidRPr="003C7DED" w14:paraId="5CC79E92" w14:textId="77777777" w:rsidTr="00D831B2">
        <w:tc>
          <w:tcPr>
            <w:tcW w:w="4838" w:type="dxa"/>
            <w:gridSpan w:val="2"/>
            <w:vAlign w:val="center"/>
          </w:tcPr>
          <w:p w14:paraId="68A2C37D" w14:textId="77777777" w:rsidR="004324AA" w:rsidRPr="003C7DED" w:rsidRDefault="004324AA" w:rsidP="00D831B2">
            <w:pPr>
              <w:rPr>
                <w:rFonts w:ascii="Arial" w:hAnsi="Arial" w:cs="Arial"/>
                <w:i/>
                <w:iCs/>
              </w:rPr>
            </w:pPr>
            <w:r w:rsidRPr="003C7DED">
              <w:rPr>
                <w:rFonts w:ascii="Arial" w:hAnsi="Arial" w:cs="Arial"/>
                <w:i/>
                <w:iCs/>
              </w:rPr>
              <w:t>Risk:</w:t>
            </w:r>
          </w:p>
          <w:p w14:paraId="473276AA" w14:textId="77777777" w:rsidR="004324AA" w:rsidRPr="003C7DED" w:rsidRDefault="004324AA" w:rsidP="00D831B2">
            <w:pPr>
              <w:rPr>
                <w:rFonts w:ascii="Arial" w:hAnsi="Arial" w:cs="Arial"/>
                <w:i/>
                <w:color w:val="808080"/>
                <w:sz w:val="18"/>
                <w:szCs w:val="18"/>
              </w:rPr>
            </w:pPr>
          </w:p>
          <w:p w14:paraId="75FF32F1" w14:textId="77777777" w:rsidR="004324AA" w:rsidRPr="003C7DED" w:rsidRDefault="004324AA" w:rsidP="00D831B2">
            <w:pPr>
              <w:rPr>
                <w:rFonts w:ascii="Arial" w:hAnsi="Arial" w:cs="Arial"/>
                <w:i/>
                <w:color w:val="808080"/>
                <w:sz w:val="18"/>
                <w:szCs w:val="18"/>
              </w:rPr>
            </w:pPr>
          </w:p>
          <w:p w14:paraId="5A5249ED" w14:textId="77777777" w:rsidR="004324AA" w:rsidRPr="003C7DED" w:rsidRDefault="004324AA" w:rsidP="00D831B2">
            <w:pPr>
              <w:rPr>
                <w:rFonts w:ascii="Arial" w:hAnsi="Arial" w:cs="Arial"/>
                <w:i/>
                <w:color w:val="808080"/>
                <w:sz w:val="18"/>
                <w:szCs w:val="18"/>
              </w:rPr>
            </w:pPr>
          </w:p>
          <w:p w14:paraId="21EAE509" w14:textId="77777777" w:rsidR="004324AA" w:rsidRPr="003C7DED" w:rsidRDefault="004324AA" w:rsidP="00D831B2">
            <w:pPr>
              <w:rPr>
                <w:rFonts w:ascii="Arial" w:hAnsi="Arial" w:cs="Arial"/>
                <w:b/>
                <w:bCs/>
              </w:rPr>
            </w:pPr>
            <w:r w:rsidRPr="003C7DED">
              <w:rPr>
                <w:rFonts w:ascii="Arial" w:hAnsi="Arial" w:cs="Arial"/>
                <w:i/>
                <w:color w:val="808080"/>
                <w:sz w:val="18"/>
                <w:szCs w:val="18"/>
              </w:rPr>
              <w:t>(this box should expand as you type)</w:t>
            </w:r>
          </w:p>
        </w:tc>
        <w:tc>
          <w:tcPr>
            <w:tcW w:w="5536" w:type="dxa"/>
            <w:gridSpan w:val="3"/>
          </w:tcPr>
          <w:p w14:paraId="4B615F3D" w14:textId="77777777" w:rsidR="004324AA" w:rsidRPr="003C7DED" w:rsidRDefault="004324AA" w:rsidP="00D831B2">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718F803F" w14:textId="77777777" w:rsidR="004324AA" w:rsidRPr="003C7DED" w:rsidRDefault="004324AA" w:rsidP="00D831B2">
            <w:pPr>
              <w:rPr>
                <w:rFonts w:ascii="Arial" w:hAnsi="Arial" w:cs="Arial"/>
                <w:i/>
              </w:rPr>
            </w:pPr>
          </w:p>
          <w:p w14:paraId="2937EFF8" w14:textId="77777777" w:rsidR="004324AA" w:rsidRPr="003C7DED" w:rsidRDefault="004324AA" w:rsidP="00D831B2">
            <w:pPr>
              <w:rPr>
                <w:rFonts w:ascii="Arial" w:hAnsi="Arial" w:cs="Arial"/>
              </w:rPr>
            </w:pPr>
          </w:p>
          <w:p w14:paraId="61FDB2F7" w14:textId="77777777" w:rsidR="004324AA" w:rsidRPr="003C7DED" w:rsidRDefault="004324AA" w:rsidP="00D831B2">
            <w:pPr>
              <w:rPr>
                <w:rFonts w:ascii="Arial" w:hAnsi="Arial" w:cs="Arial"/>
                <w:i/>
              </w:rPr>
            </w:pPr>
          </w:p>
        </w:tc>
      </w:tr>
      <w:tr w:rsidR="004324AA" w:rsidRPr="003C7DED" w14:paraId="5381EB72" w14:textId="77777777" w:rsidTr="00D831B2">
        <w:trPr>
          <w:trHeight w:val="68"/>
        </w:trPr>
        <w:tc>
          <w:tcPr>
            <w:tcW w:w="520" w:type="dxa"/>
            <w:vMerge w:val="restart"/>
            <w:shd w:val="clear" w:color="auto" w:fill="F2F2F2" w:themeFill="background1" w:themeFillShade="F2"/>
            <w:vAlign w:val="center"/>
          </w:tcPr>
          <w:p w14:paraId="711B3601" w14:textId="77777777" w:rsidR="004324AA" w:rsidRPr="003C7DED" w:rsidRDefault="004324AA" w:rsidP="00D831B2">
            <w:pPr>
              <w:jc w:val="center"/>
              <w:rPr>
                <w:rFonts w:ascii="Arial" w:hAnsi="Arial" w:cs="Arial"/>
              </w:rPr>
            </w:pPr>
            <w:r w:rsidRPr="003C7DED">
              <w:rPr>
                <w:rFonts w:ascii="Arial" w:hAnsi="Arial" w:cs="Arial"/>
              </w:rPr>
              <w:t>7</w:t>
            </w:r>
          </w:p>
        </w:tc>
        <w:tc>
          <w:tcPr>
            <w:tcW w:w="8316" w:type="dxa"/>
            <w:gridSpan w:val="2"/>
            <w:vMerge w:val="restart"/>
            <w:shd w:val="clear" w:color="auto" w:fill="F2F2F2" w:themeFill="background1" w:themeFillShade="F2"/>
          </w:tcPr>
          <w:p w14:paraId="3BF3C4F1" w14:textId="77777777" w:rsidR="004324AA" w:rsidRPr="003C7DED" w:rsidRDefault="004324AA" w:rsidP="00D831B2">
            <w:pPr>
              <w:rPr>
                <w:rFonts w:ascii="Arial" w:hAnsi="Arial" w:cs="Arial"/>
              </w:rPr>
            </w:pPr>
            <w:r w:rsidRPr="003C7DED">
              <w:rPr>
                <w:rFonts w:ascii="Arial" w:hAnsi="Arial" w:cs="Arial"/>
                <w:b/>
              </w:rPr>
              <w:t>Sensitive, embarrassing or upsetting topics</w:t>
            </w:r>
            <w:r w:rsidRPr="003C7DED">
              <w:rPr>
                <w:rFonts w:ascii="Arial" w:hAnsi="Arial" w:cs="Arial"/>
                <w:bCs/>
              </w:rPr>
              <w:t xml:space="preserve">. </w:t>
            </w:r>
            <w:r w:rsidRPr="003C7DED">
              <w:rPr>
                <w:rFonts w:ascii="Arial" w:hAnsi="Arial" w:cs="Arial"/>
                <w:bCs/>
                <w:i/>
                <w:iCs/>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1D71FB4"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04E8012E"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NO</w:t>
            </w:r>
          </w:p>
        </w:tc>
      </w:tr>
      <w:tr w:rsidR="004324AA" w:rsidRPr="003C7DED" w14:paraId="2F6D389B" w14:textId="77777777" w:rsidTr="00D831B2">
        <w:trPr>
          <w:trHeight w:val="67"/>
        </w:trPr>
        <w:tc>
          <w:tcPr>
            <w:tcW w:w="520" w:type="dxa"/>
            <w:vMerge/>
            <w:shd w:val="clear" w:color="auto" w:fill="F2F2F2" w:themeFill="background1" w:themeFillShade="F2"/>
            <w:vAlign w:val="center"/>
          </w:tcPr>
          <w:p w14:paraId="3A3254EC" w14:textId="77777777" w:rsidR="004324AA" w:rsidRPr="003C7DED" w:rsidRDefault="004324AA" w:rsidP="00D831B2">
            <w:pPr>
              <w:jc w:val="center"/>
              <w:rPr>
                <w:rFonts w:ascii="Arial" w:hAnsi="Arial" w:cs="Arial"/>
              </w:rPr>
            </w:pPr>
          </w:p>
        </w:tc>
        <w:tc>
          <w:tcPr>
            <w:tcW w:w="8316" w:type="dxa"/>
            <w:gridSpan w:val="2"/>
            <w:vMerge/>
            <w:shd w:val="clear" w:color="auto" w:fill="F2F2F2" w:themeFill="background1" w:themeFillShade="F2"/>
          </w:tcPr>
          <w:p w14:paraId="37F0B9C7" w14:textId="77777777" w:rsidR="004324AA" w:rsidRPr="003C7DED" w:rsidRDefault="004324AA" w:rsidP="00D831B2">
            <w:pPr>
              <w:rPr>
                <w:rFonts w:ascii="Arial" w:hAnsi="Arial" w:cs="Arial"/>
                <w:b/>
              </w:rPr>
            </w:pPr>
          </w:p>
        </w:tc>
        <w:tc>
          <w:tcPr>
            <w:tcW w:w="852" w:type="dxa"/>
            <w:shd w:val="clear" w:color="auto" w:fill="D9D9D9" w:themeFill="background1" w:themeFillShade="D9"/>
            <w:vAlign w:val="center"/>
          </w:tcPr>
          <w:p w14:paraId="2913CB2E"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54365083"/>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c>
          <w:tcPr>
            <w:tcW w:w="686" w:type="dxa"/>
            <w:shd w:val="clear" w:color="auto" w:fill="D9D9D9" w:themeFill="background1" w:themeFillShade="D9"/>
            <w:vAlign w:val="center"/>
          </w:tcPr>
          <w:p w14:paraId="77666CEA"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209694595"/>
                <w14:checkbox>
                  <w14:checked w14:val="1"/>
                  <w14:checkedState w14:val="2612" w14:font="MS Gothic"/>
                  <w14:uncheckedState w14:val="2610" w14:font="MS Gothic"/>
                </w14:checkbox>
              </w:sdtPr>
              <w:sdtContent>
                <w:r w:rsidR="004324AA">
                  <w:rPr>
                    <w:rFonts w:ascii="MS Gothic" w:eastAsia="MS Gothic" w:hAnsi="MS Gothic" w:cs="Arial" w:hint="eastAsia"/>
                  </w:rPr>
                  <w:t>☒</w:t>
                </w:r>
              </w:sdtContent>
            </w:sdt>
          </w:p>
        </w:tc>
      </w:tr>
      <w:tr w:rsidR="004324AA" w:rsidRPr="003C7DED" w14:paraId="784571EE" w14:textId="77777777" w:rsidTr="00D831B2">
        <w:tc>
          <w:tcPr>
            <w:tcW w:w="10374" w:type="dxa"/>
            <w:gridSpan w:val="5"/>
            <w:vAlign w:val="center"/>
          </w:tcPr>
          <w:p w14:paraId="0C2165DB" w14:textId="77777777" w:rsidR="004324AA" w:rsidRPr="003C7DED" w:rsidRDefault="004324AA" w:rsidP="00D831B2">
            <w:pPr>
              <w:rPr>
                <w:rFonts w:ascii="Arial" w:hAnsi="Arial" w:cs="Arial"/>
              </w:rPr>
            </w:pPr>
          </w:p>
          <w:p w14:paraId="784D4A56" w14:textId="77777777" w:rsidR="004324AA" w:rsidRPr="003C7DED" w:rsidRDefault="004324AA" w:rsidP="00D831B2">
            <w:pPr>
              <w:rPr>
                <w:rFonts w:ascii="Arial" w:hAnsi="Arial" w:cs="Arial"/>
                <w:color w:val="0070C0"/>
              </w:rPr>
            </w:pPr>
          </w:p>
          <w:p w14:paraId="4829C5E5" w14:textId="77777777" w:rsidR="004324AA" w:rsidRPr="003C7DED" w:rsidRDefault="004324AA" w:rsidP="00D831B2">
            <w:pPr>
              <w:rPr>
                <w:rFonts w:ascii="Arial" w:hAnsi="Arial" w:cs="Arial"/>
              </w:rPr>
            </w:pPr>
          </w:p>
          <w:p w14:paraId="0599B764" w14:textId="77777777" w:rsidR="004324AA" w:rsidRPr="003C7DED" w:rsidRDefault="004324AA" w:rsidP="00D831B2">
            <w:pPr>
              <w:rPr>
                <w:rFonts w:ascii="Arial" w:hAnsi="Arial" w:cs="Arial"/>
              </w:rPr>
            </w:pPr>
          </w:p>
          <w:p w14:paraId="751D1898" w14:textId="77777777" w:rsidR="004324AA" w:rsidRPr="003C7DED" w:rsidRDefault="004324AA" w:rsidP="00D831B2">
            <w:pPr>
              <w:rPr>
                <w:rFonts w:ascii="Arial" w:hAnsi="Arial" w:cs="Arial"/>
              </w:rPr>
            </w:pPr>
            <w:r w:rsidRPr="003C7DED">
              <w:rPr>
                <w:rFonts w:ascii="Arial" w:hAnsi="Arial" w:cs="Arial"/>
                <w:i/>
                <w:color w:val="808080"/>
                <w:sz w:val="18"/>
                <w:szCs w:val="18"/>
              </w:rPr>
              <w:t>(this box should expand as you type)</w:t>
            </w:r>
          </w:p>
        </w:tc>
      </w:tr>
      <w:tr w:rsidR="004324AA" w:rsidRPr="003C7DED" w14:paraId="2DB9FDF9" w14:textId="77777777" w:rsidTr="00D831B2">
        <w:tc>
          <w:tcPr>
            <w:tcW w:w="520" w:type="dxa"/>
            <w:shd w:val="clear" w:color="auto" w:fill="F2F2F2" w:themeFill="background1" w:themeFillShade="F2"/>
            <w:vAlign w:val="center"/>
          </w:tcPr>
          <w:p w14:paraId="1B30BB43" w14:textId="77777777" w:rsidR="004324AA" w:rsidRPr="003C7DED" w:rsidRDefault="004324AA" w:rsidP="00D831B2">
            <w:pPr>
              <w:jc w:val="center"/>
              <w:rPr>
                <w:rFonts w:ascii="Arial" w:hAnsi="Arial" w:cs="Arial"/>
              </w:rPr>
            </w:pPr>
          </w:p>
        </w:tc>
        <w:tc>
          <w:tcPr>
            <w:tcW w:w="9854" w:type="dxa"/>
            <w:gridSpan w:val="4"/>
            <w:shd w:val="clear" w:color="auto" w:fill="F2F2F2" w:themeFill="background1" w:themeFillShade="F2"/>
          </w:tcPr>
          <w:p w14:paraId="378CC04C" w14:textId="77777777" w:rsidR="004324AA" w:rsidRPr="003C7DED" w:rsidRDefault="004324AA" w:rsidP="00D831B2">
            <w:pPr>
              <w:rPr>
                <w:rFonts w:ascii="Arial" w:hAnsi="Arial" w:cs="Arial"/>
                <w:b/>
                <w:bCs/>
              </w:rPr>
            </w:pPr>
            <w:r w:rsidRPr="003C7DED">
              <w:rPr>
                <w:rFonts w:ascii="Arial" w:hAnsi="Arial" w:cs="Arial"/>
                <w:b/>
                <w:bCs/>
              </w:rPr>
              <w:t>Health and safety risks</w:t>
            </w:r>
          </w:p>
        </w:tc>
      </w:tr>
      <w:tr w:rsidR="004324AA" w:rsidRPr="003C7DED" w14:paraId="3AA1E0D1" w14:textId="77777777" w:rsidTr="00D831B2">
        <w:trPr>
          <w:trHeight w:val="788"/>
        </w:trPr>
        <w:tc>
          <w:tcPr>
            <w:tcW w:w="520" w:type="dxa"/>
            <w:vMerge w:val="restart"/>
            <w:shd w:val="clear" w:color="auto" w:fill="F2F2F2" w:themeFill="background1" w:themeFillShade="F2"/>
            <w:vAlign w:val="center"/>
          </w:tcPr>
          <w:p w14:paraId="5351158B" w14:textId="77777777" w:rsidR="004324AA" w:rsidRPr="003C7DED" w:rsidRDefault="004324AA" w:rsidP="00D831B2">
            <w:pPr>
              <w:jc w:val="center"/>
              <w:rPr>
                <w:rFonts w:ascii="Arial" w:hAnsi="Arial" w:cs="Arial"/>
              </w:rPr>
            </w:pPr>
            <w:r w:rsidRPr="003C7DED">
              <w:rPr>
                <w:rFonts w:ascii="Arial" w:hAnsi="Arial" w:cs="Arial"/>
              </w:rPr>
              <w:t>8</w:t>
            </w:r>
          </w:p>
        </w:tc>
        <w:tc>
          <w:tcPr>
            <w:tcW w:w="8316" w:type="dxa"/>
            <w:gridSpan w:val="2"/>
            <w:vMerge w:val="restart"/>
            <w:shd w:val="clear" w:color="auto" w:fill="F2F2F2" w:themeFill="background1" w:themeFillShade="F2"/>
          </w:tcPr>
          <w:p w14:paraId="68B45866" w14:textId="77777777" w:rsidR="004324AA" w:rsidRPr="003C7DED" w:rsidRDefault="004324AA" w:rsidP="00D831B2">
            <w:pPr>
              <w:rPr>
                <w:rFonts w:ascii="Arial" w:hAnsi="Arial" w:cs="Arial"/>
                <w:i/>
                <w:iCs/>
              </w:rPr>
            </w:pPr>
            <w:r w:rsidRPr="003C7DED">
              <w:rPr>
                <w:rFonts w:ascii="Arial" w:hAnsi="Arial" w:cs="Arial"/>
                <w:b/>
                <w:bCs/>
              </w:rPr>
              <w:t>Location hazards</w:t>
            </w:r>
            <w:r w:rsidRPr="003C7DED">
              <w:rPr>
                <w:rFonts w:ascii="Arial" w:hAnsi="Arial" w:cs="Arial"/>
              </w:rPr>
              <w:t>: f</w:t>
            </w:r>
            <w:r w:rsidRPr="003C7DED">
              <w:rPr>
                <w:rFonts w:ascii="Arial" w:hAnsi="Arial" w:cs="Arial"/>
                <w:i/>
                <w:iCs/>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rPr>
              <w:t>Also</w:t>
            </w:r>
            <w:proofErr w:type="gramEnd"/>
            <w:r w:rsidRPr="003C7DED">
              <w:rPr>
                <w:rFonts w:ascii="Arial" w:hAnsi="Arial" w:cs="Arial"/>
                <w:i/>
                <w:iCs/>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w:t>
            </w:r>
            <w:r w:rsidRPr="003C7DED">
              <w:rPr>
                <w:rFonts w:ascii="Arial" w:hAnsi="Arial" w:cs="Arial"/>
                <w:i/>
                <w:iCs/>
              </w:rPr>
              <w:lastRenderedPageBreak/>
              <w:t>research planning. In all cases the University’s International Travel Policy must be followed.</w:t>
            </w:r>
          </w:p>
        </w:tc>
        <w:tc>
          <w:tcPr>
            <w:tcW w:w="852" w:type="dxa"/>
            <w:shd w:val="clear" w:color="auto" w:fill="D9D9D9" w:themeFill="background1" w:themeFillShade="D9"/>
            <w:vAlign w:val="center"/>
          </w:tcPr>
          <w:p w14:paraId="69B03843"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lastRenderedPageBreak/>
              <w:t>YES</w:t>
            </w:r>
          </w:p>
        </w:tc>
        <w:tc>
          <w:tcPr>
            <w:tcW w:w="686" w:type="dxa"/>
            <w:shd w:val="clear" w:color="auto" w:fill="D9D9D9" w:themeFill="background1" w:themeFillShade="D9"/>
            <w:vAlign w:val="center"/>
          </w:tcPr>
          <w:p w14:paraId="286B622B"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NO</w:t>
            </w:r>
          </w:p>
        </w:tc>
      </w:tr>
      <w:tr w:rsidR="004324AA" w:rsidRPr="003C7DED" w14:paraId="5B7640F0" w14:textId="77777777" w:rsidTr="00D831B2">
        <w:trPr>
          <w:trHeight w:val="787"/>
        </w:trPr>
        <w:tc>
          <w:tcPr>
            <w:tcW w:w="520" w:type="dxa"/>
            <w:vMerge/>
            <w:shd w:val="clear" w:color="auto" w:fill="F2F2F2" w:themeFill="background1" w:themeFillShade="F2"/>
            <w:vAlign w:val="center"/>
          </w:tcPr>
          <w:p w14:paraId="6F3A798E" w14:textId="77777777" w:rsidR="004324AA" w:rsidRPr="003C7DED" w:rsidRDefault="004324AA" w:rsidP="00D831B2">
            <w:pPr>
              <w:jc w:val="center"/>
              <w:rPr>
                <w:rFonts w:ascii="Arial" w:hAnsi="Arial" w:cs="Arial"/>
              </w:rPr>
            </w:pPr>
          </w:p>
        </w:tc>
        <w:tc>
          <w:tcPr>
            <w:tcW w:w="8316" w:type="dxa"/>
            <w:gridSpan w:val="2"/>
            <w:vMerge/>
            <w:shd w:val="clear" w:color="auto" w:fill="F2F2F2" w:themeFill="background1" w:themeFillShade="F2"/>
          </w:tcPr>
          <w:p w14:paraId="31562F4D" w14:textId="77777777" w:rsidR="004324AA" w:rsidRPr="003C7DED" w:rsidRDefault="004324AA" w:rsidP="00D831B2">
            <w:pPr>
              <w:rPr>
                <w:rFonts w:ascii="Arial" w:hAnsi="Arial" w:cs="Arial"/>
                <w:b/>
                <w:bCs/>
              </w:rPr>
            </w:pPr>
          </w:p>
        </w:tc>
        <w:tc>
          <w:tcPr>
            <w:tcW w:w="852" w:type="dxa"/>
            <w:shd w:val="clear" w:color="auto" w:fill="D9D9D9" w:themeFill="background1" w:themeFillShade="D9"/>
            <w:vAlign w:val="center"/>
          </w:tcPr>
          <w:p w14:paraId="52617A68"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633611229"/>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c>
          <w:tcPr>
            <w:tcW w:w="686" w:type="dxa"/>
            <w:shd w:val="clear" w:color="auto" w:fill="D9D9D9" w:themeFill="background1" w:themeFillShade="D9"/>
            <w:vAlign w:val="center"/>
          </w:tcPr>
          <w:p w14:paraId="00A1D508"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562223471"/>
                <w14:checkbox>
                  <w14:checked w14:val="1"/>
                  <w14:checkedState w14:val="2612" w14:font="MS Gothic"/>
                  <w14:uncheckedState w14:val="2610" w14:font="MS Gothic"/>
                </w14:checkbox>
              </w:sdtPr>
              <w:sdtContent>
                <w:r w:rsidR="004324AA">
                  <w:rPr>
                    <w:rFonts w:ascii="MS Gothic" w:eastAsia="MS Gothic" w:hAnsi="MS Gothic" w:cs="Arial" w:hint="eastAsia"/>
                  </w:rPr>
                  <w:t>☒</w:t>
                </w:r>
              </w:sdtContent>
            </w:sdt>
          </w:p>
        </w:tc>
      </w:tr>
      <w:tr w:rsidR="004324AA" w:rsidRPr="003C7DED" w14:paraId="4E81E7BF" w14:textId="77777777" w:rsidTr="00D831B2">
        <w:tc>
          <w:tcPr>
            <w:tcW w:w="4838" w:type="dxa"/>
            <w:gridSpan w:val="2"/>
            <w:vAlign w:val="center"/>
          </w:tcPr>
          <w:p w14:paraId="62A61765" w14:textId="77777777" w:rsidR="004324AA" w:rsidRPr="003C7DED" w:rsidRDefault="004324AA" w:rsidP="00D831B2">
            <w:pPr>
              <w:rPr>
                <w:rFonts w:ascii="Arial" w:hAnsi="Arial" w:cs="Arial"/>
                <w:i/>
                <w:iCs/>
              </w:rPr>
            </w:pPr>
            <w:r w:rsidRPr="003C7DED">
              <w:rPr>
                <w:rFonts w:ascii="Arial" w:hAnsi="Arial" w:cs="Arial"/>
                <w:i/>
                <w:iCs/>
              </w:rPr>
              <w:t>Risk:</w:t>
            </w:r>
          </w:p>
          <w:p w14:paraId="18DC6BB0" w14:textId="77777777" w:rsidR="004324AA" w:rsidRPr="003C7DED" w:rsidRDefault="004324AA" w:rsidP="00D831B2">
            <w:pPr>
              <w:rPr>
                <w:rFonts w:ascii="Arial" w:hAnsi="Arial" w:cs="Arial"/>
                <w:i/>
                <w:color w:val="808080"/>
                <w:sz w:val="18"/>
                <w:szCs w:val="18"/>
              </w:rPr>
            </w:pPr>
          </w:p>
          <w:p w14:paraId="5B1C0B4A" w14:textId="77777777" w:rsidR="004324AA" w:rsidRPr="003C7DED" w:rsidRDefault="004324AA" w:rsidP="00D831B2">
            <w:pPr>
              <w:rPr>
                <w:rFonts w:ascii="Arial" w:hAnsi="Arial" w:cs="Arial"/>
                <w:i/>
                <w:color w:val="808080"/>
                <w:sz w:val="18"/>
                <w:szCs w:val="18"/>
              </w:rPr>
            </w:pPr>
          </w:p>
          <w:p w14:paraId="5DE9F33E" w14:textId="77777777" w:rsidR="004324AA" w:rsidRPr="003C7DED" w:rsidRDefault="004324AA" w:rsidP="00D831B2">
            <w:pPr>
              <w:rPr>
                <w:rFonts w:ascii="Arial" w:hAnsi="Arial" w:cs="Arial"/>
              </w:rPr>
            </w:pPr>
            <w:r w:rsidRPr="003C7DED">
              <w:rPr>
                <w:rFonts w:ascii="Arial" w:hAnsi="Arial" w:cs="Arial"/>
                <w:i/>
                <w:color w:val="808080"/>
                <w:sz w:val="18"/>
                <w:szCs w:val="18"/>
              </w:rPr>
              <w:t>(this box should expand as you type)</w:t>
            </w:r>
          </w:p>
        </w:tc>
        <w:tc>
          <w:tcPr>
            <w:tcW w:w="5536" w:type="dxa"/>
            <w:gridSpan w:val="3"/>
          </w:tcPr>
          <w:p w14:paraId="732577CC" w14:textId="77777777" w:rsidR="004324AA" w:rsidRPr="003C7DED" w:rsidRDefault="004324AA" w:rsidP="00D831B2">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7F71CAFC" w14:textId="77777777" w:rsidR="004324AA" w:rsidRPr="003C7DED" w:rsidRDefault="004324AA" w:rsidP="00D831B2">
            <w:pPr>
              <w:rPr>
                <w:rFonts w:ascii="Arial" w:hAnsi="Arial" w:cs="Arial"/>
                <w:i/>
                <w:iCs/>
              </w:rPr>
            </w:pPr>
          </w:p>
          <w:p w14:paraId="4B852BBE" w14:textId="77777777" w:rsidR="004324AA" w:rsidRPr="003C7DED" w:rsidRDefault="004324AA" w:rsidP="00D831B2">
            <w:pPr>
              <w:rPr>
                <w:rFonts w:ascii="Arial" w:hAnsi="Arial" w:cs="Arial"/>
                <w:i/>
                <w:iCs/>
              </w:rPr>
            </w:pPr>
          </w:p>
          <w:p w14:paraId="4EEBFE26" w14:textId="77777777" w:rsidR="004324AA" w:rsidRPr="003C7DED" w:rsidRDefault="004324AA" w:rsidP="00D831B2">
            <w:pPr>
              <w:rPr>
                <w:rFonts w:ascii="Arial" w:hAnsi="Arial" w:cs="Arial"/>
                <w:i/>
                <w:iCs/>
              </w:rPr>
            </w:pPr>
          </w:p>
        </w:tc>
      </w:tr>
      <w:tr w:rsidR="004324AA" w:rsidRPr="003C7DED" w14:paraId="327D5029" w14:textId="77777777" w:rsidTr="00D831B2">
        <w:trPr>
          <w:trHeight w:val="428"/>
        </w:trPr>
        <w:tc>
          <w:tcPr>
            <w:tcW w:w="520" w:type="dxa"/>
            <w:vMerge w:val="restart"/>
            <w:shd w:val="clear" w:color="auto" w:fill="F2F2F2" w:themeFill="background1" w:themeFillShade="F2"/>
            <w:vAlign w:val="center"/>
          </w:tcPr>
          <w:p w14:paraId="68A47276" w14:textId="77777777" w:rsidR="004324AA" w:rsidRPr="003C7DED" w:rsidRDefault="004324AA" w:rsidP="00D831B2">
            <w:pPr>
              <w:jc w:val="center"/>
              <w:rPr>
                <w:rFonts w:ascii="Arial" w:hAnsi="Arial" w:cs="Arial"/>
              </w:rPr>
            </w:pPr>
            <w:r w:rsidRPr="003C7DED">
              <w:rPr>
                <w:rFonts w:ascii="Arial" w:hAnsi="Arial" w:cs="Arial"/>
              </w:rPr>
              <w:t>9</w:t>
            </w:r>
          </w:p>
        </w:tc>
        <w:tc>
          <w:tcPr>
            <w:tcW w:w="8316" w:type="dxa"/>
            <w:gridSpan w:val="2"/>
            <w:vMerge w:val="restart"/>
            <w:shd w:val="clear" w:color="auto" w:fill="F2F2F2" w:themeFill="background1" w:themeFillShade="F2"/>
          </w:tcPr>
          <w:p w14:paraId="07C7FE2D" w14:textId="77777777" w:rsidR="004324AA" w:rsidRPr="003C7DED" w:rsidRDefault="004324AA" w:rsidP="00D831B2">
            <w:pPr>
              <w:rPr>
                <w:rFonts w:ascii="Arial" w:hAnsi="Arial" w:cs="Arial"/>
                <w:i/>
                <w:iCs/>
              </w:rPr>
            </w:pPr>
            <w:r w:rsidRPr="003C7DED">
              <w:rPr>
                <w:rFonts w:ascii="Arial" w:hAnsi="Arial" w:cs="Arial"/>
                <w:b/>
                <w:bCs/>
              </w:rPr>
              <w:t xml:space="preserve">Activity hazards: </w:t>
            </w:r>
            <w:r w:rsidRPr="003C7DED">
              <w:rPr>
                <w:rFonts w:ascii="Arial" w:hAnsi="Arial" w:cs="Arial"/>
                <w:i/>
                <w:iCs/>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1E6EA7A4"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16220743"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NO</w:t>
            </w:r>
          </w:p>
        </w:tc>
      </w:tr>
      <w:tr w:rsidR="004324AA" w:rsidRPr="003C7DED" w14:paraId="63057753" w14:textId="77777777" w:rsidTr="00D831B2">
        <w:trPr>
          <w:trHeight w:val="427"/>
        </w:trPr>
        <w:tc>
          <w:tcPr>
            <w:tcW w:w="520" w:type="dxa"/>
            <w:vMerge/>
            <w:shd w:val="clear" w:color="auto" w:fill="F2F2F2" w:themeFill="background1" w:themeFillShade="F2"/>
            <w:vAlign w:val="center"/>
          </w:tcPr>
          <w:p w14:paraId="0C78FEED" w14:textId="77777777" w:rsidR="004324AA" w:rsidRPr="003C7DED" w:rsidRDefault="004324AA" w:rsidP="00D831B2">
            <w:pPr>
              <w:jc w:val="center"/>
              <w:rPr>
                <w:rFonts w:ascii="Arial" w:hAnsi="Arial" w:cs="Arial"/>
              </w:rPr>
            </w:pPr>
          </w:p>
        </w:tc>
        <w:tc>
          <w:tcPr>
            <w:tcW w:w="8316" w:type="dxa"/>
            <w:gridSpan w:val="2"/>
            <w:vMerge/>
            <w:shd w:val="clear" w:color="auto" w:fill="F2F2F2" w:themeFill="background1" w:themeFillShade="F2"/>
          </w:tcPr>
          <w:p w14:paraId="18D88F42" w14:textId="77777777" w:rsidR="004324AA" w:rsidRPr="003C7DED" w:rsidRDefault="004324AA" w:rsidP="00D831B2">
            <w:pPr>
              <w:rPr>
                <w:rFonts w:ascii="Arial" w:hAnsi="Arial" w:cs="Arial"/>
                <w:b/>
                <w:bCs/>
              </w:rPr>
            </w:pPr>
          </w:p>
        </w:tc>
        <w:tc>
          <w:tcPr>
            <w:tcW w:w="852" w:type="dxa"/>
            <w:shd w:val="clear" w:color="auto" w:fill="D9D9D9" w:themeFill="background1" w:themeFillShade="D9"/>
            <w:vAlign w:val="center"/>
          </w:tcPr>
          <w:p w14:paraId="46FCA38E"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1051574829"/>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c>
          <w:tcPr>
            <w:tcW w:w="686" w:type="dxa"/>
            <w:shd w:val="clear" w:color="auto" w:fill="D9D9D9" w:themeFill="background1" w:themeFillShade="D9"/>
            <w:vAlign w:val="center"/>
          </w:tcPr>
          <w:p w14:paraId="651B4A7D"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1571192867"/>
                <w14:checkbox>
                  <w14:checked w14:val="1"/>
                  <w14:checkedState w14:val="2612" w14:font="MS Gothic"/>
                  <w14:uncheckedState w14:val="2610" w14:font="MS Gothic"/>
                </w14:checkbox>
              </w:sdtPr>
              <w:sdtContent>
                <w:r w:rsidR="004324AA">
                  <w:rPr>
                    <w:rFonts w:ascii="MS Gothic" w:eastAsia="MS Gothic" w:hAnsi="MS Gothic" w:cs="Arial" w:hint="eastAsia"/>
                  </w:rPr>
                  <w:t>☒</w:t>
                </w:r>
              </w:sdtContent>
            </w:sdt>
          </w:p>
        </w:tc>
      </w:tr>
      <w:tr w:rsidR="004324AA" w:rsidRPr="003C7DED" w14:paraId="3A335B67" w14:textId="77777777" w:rsidTr="00D831B2">
        <w:tc>
          <w:tcPr>
            <w:tcW w:w="4838" w:type="dxa"/>
            <w:gridSpan w:val="2"/>
            <w:vAlign w:val="center"/>
          </w:tcPr>
          <w:p w14:paraId="63BF83CA" w14:textId="77777777" w:rsidR="004324AA" w:rsidRPr="003C7DED" w:rsidRDefault="004324AA" w:rsidP="00D831B2">
            <w:pPr>
              <w:rPr>
                <w:rFonts w:ascii="Arial" w:hAnsi="Arial" w:cs="Arial"/>
                <w:i/>
                <w:iCs/>
              </w:rPr>
            </w:pPr>
            <w:r w:rsidRPr="003C7DED">
              <w:rPr>
                <w:rFonts w:ascii="Arial" w:hAnsi="Arial" w:cs="Arial"/>
                <w:i/>
                <w:iCs/>
              </w:rPr>
              <w:t>Risk:</w:t>
            </w:r>
          </w:p>
          <w:p w14:paraId="452FD804" w14:textId="77777777" w:rsidR="004324AA" w:rsidRPr="003C7DED" w:rsidRDefault="004324AA" w:rsidP="00D831B2">
            <w:pPr>
              <w:rPr>
                <w:rFonts w:ascii="Arial" w:hAnsi="Arial" w:cs="Arial"/>
                <w:i/>
                <w:color w:val="808080"/>
                <w:sz w:val="18"/>
                <w:szCs w:val="18"/>
              </w:rPr>
            </w:pPr>
          </w:p>
          <w:p w14:paraId="577EE00D" w14:textId="77777777" w:rsidR="004324AA" w:rsidRPr="003C7DED" w:rsidRDefault="004324AA" w:rsidP="00D831B2">
            <w:pPr>
              <w:rPr>
                <w:rFonts w:ascii="Arial" w:hAnsi="Arial" w:cs="Arial"/>
                <w:i/>
                <w:color w:val="808080"/>
                <w:sz w:val="18"/>
                <w:szCs w:val="18"/>
              </w:rPr>
            </w:pPr>
          </w:p>
          <w:p w14:paraId="39664151" w14:textId="77777777" w:rsidR="004324AA" w:rsidRPr="003C7DED" w:rsidRDefault="004324AA" w:rsidP="00D831B2">
            <w:pPr>
              <w:rPr>
                <w:rFonts w:ascii="Arial" w:hAnsi="Arial" w:cs="Arial"/>
                <w:i/>
                <w:color w:val="808080"/>
                <w:sz w:val="18"/>
                <w:szCs w:val="18"/>
              </w:rPr>
            </w:pPr>
          </w:p>
          <w:p w14:paraId="22E49E2A" w14:textId="77777777" w:rsidR="004324AA" w:rsidRPr="003C7DED" w:rsidRDefault="004324AA" w:rsidP="00D831B2">
            <w:pPr>
              <w:rPr>
                <w:rFonts w:ascii="Arial" w:hAnsi="Arial" w:cs="Arial"/>
              </w:rPr>
            </w:pPr>
            <w:r w:rsidRPr="003C7DED">
              <w:rPr>
                <w:rFonts w:ascii="Arial" w:hAnsi="Arial" w:cs="Arial"/>
                <w:i/>
                <w:color w:val="808080"/>
                <w:sz w:val="18"/>
                <w:szCs w:val="18"/>
              </w:rPr>
              <w:t>(this box should expand as you type)</w:t>
            </w:r>
          </w:p>
        </w:tc>
        <w:tc>
          <w:tcPr>
            <w:tcW w:w="5536" w:type="dxa"/>
            <w:gridSpan w:val="3"/>
          </w:tcPr>
          <w:p w14:paraId="37946DA7" w14:textId="77777777" w:rsidR="004324AA" w:rsidRPr="003C7DED" w:rsidRDefault="004324AA" w:rsidP="00D831B2">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543F6294" w14:textId="77777777" w:rsidR="004324AA" w:rsidRPr="003C7DED" w:rsidRDefault="004324AA" w:rsidP="00D831B2">
            <w:pPr>
              <w:rPr>
                <w:rFonts w:ascii="Arial" w:hAnsi="Arial" w:cs="Arial"/>
                <w:i/>
                <w:iCs/>
              </w:rPr>
            </w:pPr>
          </w:p>
          <w:p w14:paraId="1EB5A979" w14:textId="77777777" w:rsidR="004324AA" w:rsidRPr="003C7DED" w:rsidRDefault="004324AA" w:rsidP="00D831B2">
            <w:pPr>
              <w:rPr>
                <w:rFonts w:ascii="Arial" w:hAnsi="Arial" w:cs="Arial"/>
              </w:rPr>
            </w:pPr>
          </w:p>
        </w:tc>
      </w:tr>
      <w:tr w:rsidR="004324AA" w:rsidRPr="003C7DED" w14:paraId="33E7909A" w14:textId="77777777" w:rsidTr="00D831B2">
        <w:trPr>
          <w:trHeight w:val="38"/>
        </w:trPr>
        <w:tc>
          <w:tcPr>
            <w:tcW w:w="520" w:type="dxa"/>
            <w:vMerge w:val="restart"/>
            <w:shd w:val="clear" w:color="auto" w:fill="F2F2F2" w:themeFill="background1" w:themeFillShade="F2"/>
            <w:vAlign w:val="center"/>
          </w:tcPr>
          <w:p w14:paraId="5F464D17" w14:textId="77777777" w:rsidR="004324AA" w:rsidRPr="003C7DED" w:rsidRDefault="004324AA" w:rsidP="00D831B2">
            <w:pPr>
              <w:jc w:val="center"/>
              <w:rPr>
                <w:rFonts w:ascii="Arial" w:hAnsi="Arial" w:cs="Arial"/>
              </w:rPr>
            </w:pPr>
            <w:r w:rsidRPr="003C7DED">
              <w:rPr>
                <w:rFonts w:ascii="Arial" w:hAnsi="Arial" w:cs="Arial"/>
              </w:rPr>
              <w:t>10</w:t>
            </w:r>
          </w:p>
        </w:tc>
        <w:tc>
          <w:tcPr>
            <w:tcW w:w="8316" w:type="dxa"/>
            <w:gridSpan w:val="2"/>
            <w:vMerge w:val="restart"/>
            <w:shd w:val="clear" w:color="auto" w:fill="F2F2F2" w:themeFill="background1" w:themeFillShade="F2"/>
          </w:tcPr>
          <w:p w14:paraId="270860EB" w14:textId="77777777" w:rsidR="004324AA" w:rsidRPr="003C7DED" w:rsidRDefault="004324AA" w:rsidP="00D831B2">
            <w:pPr>
              <w:rPr>
                <w:rFonts w:ascii="Arial" w:hAnsi="Arial" w:cs="Arial"/>
                <w:i/>
                <w:iCs/>
              </w:rPr>
            </w:pPr>
            <w:r w:rsidRPr="003C7DED">
              <w:rPr>
                <w:rFonts w:ascii="Arial" w:hAnsi="Arial" w:cs="Arial"/>
                <w:b/>
                <w:bCs/>
              </w:rPr>
              <w:t xml:space="preserve">Machinery and equipment: </w:t>
            </w:r>
            <w:r w:rsidRPr="003C7DED">
              <w:rPr>
                <w:rFonts w:ascii="Arial" w:hAnsi="Arial" w:cs="Arial"/>
              </w:rPr>
              <w:t>f</w:t>
            </w:r>
            <w:r w:rsidRPr="003C7DED">
              <w:rPr>
                <w:rFonts w:ascii="Arial" w:hAnsi="Arial" w:cs="Arial"/>
                <w:i/>
                <w:iCs/>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077AF0FD"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127BD6AE"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NO</w:t>
            </w:r>
          </w:p>
        </w:tc>
      </w:tr>
      <w:tr w:rsidR="004324AA" w:rsidRPr="003C7DED" w14:paraId="474979F0" w14:textId="77777777" w:rsidTr="00D831B2">
        <w:trPr>
          <w:trHeight w:val="37"/>
        </w:trPr>
        <w:tc>
          <w:tcPr>
            <w:tcW w:w="520" w:type="dxa"/>
            <w:vMerge/>
            <w:shd w:val="clear" w:color="auto" w:fill="F2F2F2" w:themeFill="background1" w:themeFillShade="F2"/>
            <w:vAlign w:val="center"/>
          </w:tcPr>
          <w:p w14:paraId="55A3310C" w14:textId="77777777" w:rsidR="004324AA" w:rsidRPr="003C7DED" w:rsidRDefault="004324AA" w:rsidP="00D831B2">
            <w:pPr>
              <w:jc w:val="center"/>
              <w:rPr>
                <w:rFonts w:ascii="Arial" w:hAnsi="Arial" w:cs="Arial"/>
              </w:rPr>
            </w:pPr>
          </w:p>
        </w:tc>
        <w:tc>
          <w:tcPr>
            <w:tcW w:w="8316" w:type="dxa"/>
            <w:gridSpan w:val="2"/>
            <w:vMerge/>
            <w:shd w:val="clear" w:color="auto" w:fill="F2F2F2" w:themeFill="background1" w:themeFillShade="F2"/>
          </w:tcPr>
          <w:p w14:paraId="709D6FAD" w14:textId="77777777" w:rsidR="004324AA" w:rsidRPr="003C7DED" w:rsidRDefault="004324AA" w:rsidP="00D831B2">
            <w:pPr>
              <w:rPr>
                <w:rFonts w:ascii="Arial" w:hAnsi="Arial" w:cs="Arial"/>
                <w:b/>
                <w:bCs/>
              </w:rPr>
            </w:pPr>
          </w:p>
        </w:tc>
        <w:tc>
          <w:tcPr>
            <w:tcW w:w="852" w:type="dxa"/>
            <w:shd w:val="clear" w:color="auto" w:fill="D9D9D9" w:themeFill="background1" w:themeFillShade="D9"/>
            <w:vAlign w:val="center"/>
          </w:tcPr>
          <w:p w14:paraId="62D22347"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389892227"/>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c>
          <w:tcPr>
            <w:tcW w:w="686" w:type="dxa"/>
            <w:shd w:val="clear" w:color="auto" w:fill="D9D9D9" w:themeFill="background1" w:themeFillShade="D9"/>
            <w:vAlign w:val="center"/>
          </w:tcPr>
          <w:p w14:paraId="32A03622"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1806615536"/>
                <w14:checkbox>
                  <w14:checked w14:val="1"/>
                  <w14:checkedState w14:val="2612" w14:font="MS Gothic"/>
                  <w14:uncheckedState w14:val="2610" w14:font="MS Gothic"/>
                </w14:checkbox>
              </w:sdtPr>
              <w:sdtContent>
                <w:r w:rsidR="004324AA">
                  <w:rPr>
                    <w:rFonts w:ascii="MS Gothic" w:eastAsia="MS Gothic" w:hAnsi="MS Gothic" w:cs="Arial" w:hint="eastAsia"/>
                  </w:rPr>
                  <w:t>☒</w:t>
                </w:r>
              </w:sdtContent>
            </w:sdt>
          </w:p>
        </w:tc>
      </w:tr>
      <w:tr w:rsidR="004324AA" w:rsidRPr="003C7DED" w14:paraId="0F809B2E" w14:textId="77777777" w:rsidTr="00D831B2">
        <w:tc>
          <w:tcPr>
            <w:tcW w:w="4838" w:type="dxa"/>
            <w:gridSpan w:val="2"/>
            <w:vAlign w:val="center"/>
          </w:tcPr>
          <w:p w14:paraId="68D7BFE1" w14:textId="77777777" w:rsidR="004324AA" w:rsidRPr="003C7DED" w:rsidRDefault="004324AA" w:rsidP="00D831B2">
            <w:pPr>
              <w:rPr>
                <w:rFonts w:ascii="Arial" w:hAnsi="Arial" w:cs="Arial"/>
                <w:i/>
                <w:iCs/>
              </w:rPr>
            </w:pPr>
            <w:r w:rsidRPr="003C7DED">
              <w:rPr>
                <w:rFonts w:ascii="Arial" w:hAnsi="Arial" w:cs="Arial"/>
                <w:i/>
                <w:iCs/>
              </w:rPr>
              <w:t>Risk:</w:t>
            </w:r>
          </w:p>
          <w:p w14:paraId="37E916D2" w14:textId="77777777" w:rsidR="004324AA" w:rsidRPr="003C7DED" w:rsidRDefault="004324AA" w:rsidP="00D831B2">
            <w:pPr>
              <w:rPr>
                <w:rFonts w:ascii="Arial" w:hAnsi="Arial" w:cs="Arial"/>
                <w:i/>
                <w:color w:val="808080"/>
                <w:sz w:val="18"/>
                <w:szCs w:val="18"/>
              </w:rPr>
            </w:pPr>
          </w:p>
          <w:p w14:paraId="041D4857" w14:textId="77777777" w:rsidR="004324AA" w:rsidRPr="003C7DED" w:rsidRDefault="004324AA" w:rsidP="00D831B2">
            <w:pPr>
              <w:rPr>
                <w:rFonts w:ascii="Arial" w:hAnsi="Arial" w:cs="Arial"/>
                <w:i/>
                <w:color w:val="808080"/>
                <w:sz w:val="18"/>
                <w:szCs w:val="18"/>
              </w:rPr>
            </w:pPr>
          </w:p>
          <w:p w14:paraId="726CE11B" w14:textId="77777777" w:rsidR="004324AA" w:rsidRPr="003C7DED" w:rsidRDefault="004324AA" w:rsidP="00D831B2">
            <w:pPr>
              <w:rPr>
                <w:rFonts w:ascii="Arial" w:hAnsi="Arial" w:cs="Arial"/>
                <w:i/>
                <w:color w:val="808080"/>
                <w:sz w:val="18"/>
                <w:szCs w:val="18"/>
              </w:rPr>
            </w:pPr>
          </w:p>
          <w:p w14:paraId="5604CF27" w14:textId="77777777" w:rsidR="004324AA" w:rsidRPr="003C7DED" w:rsidRDefault="004324AA" w:rsidP="00D831B2">
            <w:pPr>
              <w:rPr>
                <w:rFonts w:ascii="Arial" w:hAnsi="Arial" w:cs="Arial"/>
              </w:rPr>
            </w:pPr>
            <w:r w:rsidRPr="003C7DED">
              <w:rPr>
                <w:rFonts w:ascii="Arial" w:hAnsi="Arial" w:cs="Arial"/>
                <w:i/>
                <w:color w:val="808080"/>
                <w:sz w:val="18"/>
                <w:szCs w:val="18"/>
              </w:rPr>
              <w:t>(this box should expand as you type)</w:t>
            </w:r>
          </w:p>
        </w:tc>
        <w:tc>
          <w:tcPr>
            <w:tcW w:w="5536" w:type="dxa"/>
            <w:gridSpan w:val="3"/>
          </w:tcPr>
          <w:p w14:paraId="118BFF3C" w14:textId="77777777" w:rsidR="004324AA" w:rsidRPr="003C7DED" w:rsidRDefault="004324AA" w:rsidP="00D831B2">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42CB6222" w14:textId="77777777" w:rsidR="004324AA" w:rsidRPr="003C7DED" w:rsidRDefault="004324AA" w:rsidP="00D831B2">
            <w:pPr>
              <w:rPr>
                <w:rFonts w:ascii="Arial" w:hAnsi="Arial" w:cs="Arial"/>
                <w:i/>
                <w:sz w:val="18"/>
                <w:szCs w:val="18"/>
              </w:rPr>
            </w:pPr>
          </w:p>
        </w:tc>
      </w:tr>
      <w:tr w:rsidR="004324AA" w:rsidRPr="003C7DED" w14:paraId="6883FFBB" w14:textId="77777777" w:rsidTr="00D831B2">
        <w:trPr>
          <w:trHeight w:val="38"/>
        </w:trPr>
        <w:tc>
          <w:tcPr>
            <w:tcW w:w="520" w:type="dxa"/>
            <w:vMerge w:val="restart"/>
            <w:shd w:val="clear" w:color="auto" w:fill="F2F2F2" w:themeFill="background1" w:themeFillShade="F2"/>
            <w:vAlign w:val="center"/>
          </w:tcPr>
          <w:p w14:paraId="53CDEB9B" w14:textId="77777777" w:rsidR="004324AA" w:rsidRPr="003C7DED" w:rsidRDefault="004324AA" w:rsidP="00D831B2">
            <w:pPr>
              <w:jc w:val="center"/>
              <w:rPr>
                <w:rFonts w:ascii="Arial" w:hAnsi="Arial" w:cs="Arial"/>
              </w:rPr>
            </w:pPr>
            <w:r w:rsidRPr="003C7DED">
              <w:rPr>
                <w:rFonts w:ascii="Arial" w:hAnsi="Arial" w:cs="Arial"/>
              </w:rPr>
              <w:t>11</w:t>
            </w:r>
          </w:p>
        </w:tc>
        <w:tc>
          <w:tcPr>
            <w:tcW w:w="8316" w:type="dxa"/>
            <w:gridSpan w:val="2"/>
            <w:vMerge w:val="restart"/>
            <w:shd w:val="clear" w:color="auto" w:fill="F2F2F2" w:themeFill="background1" w:themeFillShade="F2"/>
          </w:tcPr>
          <w:p w14:paraId="1DD4867B" w14:textId="77777777" w:rsidR="004324AA" w:rsidRPr="003C7DED" w:rsidRDefault="004324AA" w:rsidP="00D831B2">
            <w:pPr>
              <w:rPr>
                <w:rFonts w:ascii="Arial" w:hAnsi="Arial" w:cs="Arial"/>
                <w:i/>
                <w:iCs/>
              </w:rPr>
            </w:pPr>
            <w:r w:rsidRPr="003C7DED">
              <w:rPr>
                <w:rFonts w:ascii="Arial" w:hAnsi="Arial" w:cs="Arial"/>
                <w:b/>
                <w:bCs/>
              </w:rPr>
              <w:t>Chemicals and other hazardous substances</w:t>
            </w:r>
            <w:r w:rsidRPr="003C7DED">
              <w:rPr>
                <w:rFonts w:ascii="Arial" w:hAnsi="Arial" w:cs="Arial"/>
              </w:rPr>
              <w:t>: t</w:t>
            </w:r>
            <w:r w:rsidRPr="003C7DED">
              <w:rPr>
                <w:rFonts w:ascii="Arial" w:hAnsi="Arial" w:cs="Arial"/>
                <w:i/>
                <w:iCs/>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7D37E91B"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64F6BB80"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NO</w:t>
            </w:r>
          </w:p>
        </w:tc>
      </w:tr>
      <w:tr w:rsidR="004324AA" w:rsidRPr="003C7DED" w14:paraId="6A0B1A11" w14:textId="77777777" w:rsidTr="00D831B2">
        <w:trPr>
          <w:trHeight w:val="37"/>
        </w:trPr>
        <w:tc>
          <w:tcPr>
            <w:tcW w:w="520" w:type="dxa"/>
            <w:vMerge/>
            <w:shd w:val="clear" w:color="auto" w:fill="F2F2F2" w:themeFill="background1" w:themeFillShade="F2"/>
            <w:vAlign w:val="center"/>
          </w:tcPr>
          <w:p w14:paraId="2AF687CB" w14:textId="77777777" w:rsidR="004324AA" w:rsidRPr="003C7DED" w:rsidRDefault="004324AA" w:rsidP="00D831B2">
            <w:pPr>
              <w:jc w:val="center"/>
              <w:rPr>
                <w:rFonts w:ascii="Arial" w:hAnsi="Arial" w:cs="Arial"/>
              </w:rPr>
            </w:pPr>
          </w:p>
        </w:tc>
        <w:tc>
          <w:tcPr>
            <w:tcW w:w="8316" w:type="dxa"/>
            <w:gridSpan w:val="2"/>
            <w:vMerge/>
            <w:shd w:val="clear" w:color="auto" w:fill="F2F2F2" w:themeFill="background1" w:themeFillShade="F2"/>
          </w:tcPr>
          <w:p w14:paraId="4EC44EF0" w14:textId="77777777" w:rsidR="004324AA" w:rsidRPr="003C7DED" w:rsidRDefault="004324AA" w:rsidP="00D831B2">
            <w:pPr>
              <w:rPr>
                <w:rFonts w:ascii="Arial" w:hAnsi="Arial" w:cs="Arial"/>
                <w:b/>
                <w:bCs/>
              </w:rPr>
            </w:pPr>
          </w:p>
        </w:tc>
        <w:tc>
          <w:tcPr>
            <w:tcW w:w="852" w:type="dxa"/>
            <w:shd w:val="clear" w:color="auto" w:fill="D9D9D9" w:themeFill="background1" w:themeFillShade="D9"/>
            <w:vAlign w:val="center"/>
          </w:tcPr>
          <w:p w14:paraId="5C151F02"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4752550"/>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c>
          <w:tcPr>
            <w:tcW w:w="686" w:type="dxa"/>
            <w:shd w:val="clear" w:color="auto" w:fill="D9D9D9" w:themeFill="background1" w:themeFillShade="D9"/>
            <w:vAlign w:val="center"/>
          </w:tcPr>
          <w:p w14:paraId="3153770E"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1947915031"/>
                <w14:checkbox>
                  <w14:checked w14:val="1"/>
                  <w14:checkedState w14:val="2612" w14:font="MS Gothic"/>
                  <w14:uncheckedState w14:val="2610" w14:font="MS Gothic"/>
                </w14:checkbox>
              </w:sdtPr>
              <w:sdtContent>
                <w:r w:rsidR="004324AA">
                  <w:rPr>
                    <w:rFonts w:ascii="MS Gothic" w:eastAsia="MS Gothic" w:hAnsi="MS Gothic" w:cs="Arial" w:hint="eastAsia"/>
                  </w:rPr>
                  <w:t>☒</w:t>
                </w:r>
              </w:sdtContent>
            </w:sdt>
          </w:p>
        </w:tc>
      </w:tr>
      <w:tr w:rsidR="004324AA" w:rsidRPr="003C7DED" w14:paraId="2A43AF49" w14:textId="77777777" w:rsidTr="00D831B2">
        <w:trPr>
          <w:trHeight w:val="1020"/>
        </w:trPr>
        <w:tc>
          <w:tcPr>
            <w:tcW w:w="4838" w:type="dxa"/>
            <w:gridSpan w:val="2"/>
            <w:vAlign w:val="center"/>
          </w:tcPr>
          <w:p w14:paraId="46F3F10A" w14:textId="77777777" w:rsidR="004324AA" w:rsidRPr="003C7DED" w:rsidRDefault="004324AA" w:rsidP="00D831B2">
            <w:pPr>
              <w:rPr>
                <w:rFonts w:ascii="Arial" w:hAnsi="Arial" w:cs="Arial"/>
                <w:i/>
                <w:iCs/>
              </w:rPr>
            </w:pPr>
            <w:r w:rsidRPr="003C7DED">
              <w:rPr>
                <w:rFonts w:ascii="Arial" w:hAnsi="Arial" w:cs="Arial"/>
                <w:i/>
                <w:iCs/>
              </w:rPr>
              <w:t>Risk:</w:t>
            </w:r>
          </w:p>
          <w:p w14:paraId="1772F7EF" w14:textId="77777777" w:rsidR="004324AA" w:rsidRPr="003C7DED" w:rsidRDefault="004324AA" w:rsidP="00D831B2">
            <w:pPr>
              <w:rPr>
                <w:rFonts w:ascii="Arial" w:hAnsi="Arial" w:cs="Arial"/>
                <w:i/>
                <w:color w:val="808080"/>
                <w:sz w:val="18"/>
                <w:szCs w:val="18"/>
              </w:rPr>
            </w:pPr>
          </w:p>
          <w:p w14:paraId="309E437F" w14:textId="77777777" w:rsidR="004324AA" w:rsidRPr="003C7DED" w:rsidRDefault="004324AA" w:rsidP="00D831B2">
            <w:pPr>
              <w:rPr>
                <w:rFonts w:ascii="Arial" w:hAnsi="Arial" w:cs="Arial"/>
                <w:i/>
                <w:color w:val="808080"/>
                <w:sz w:val="18"/>
                <w:szCs w:val="18"/>
              </w:rPr>
            </w:pPr>
          </w:p>
          <w:p w14:paraId="42903767" w14:textId="77777777" w:rsidR="004324AA" w:rsidRPr="003C7DED" w:rsidRDefault="004324AA" w:rsidP="00D831B2">
            <w:pPr>
              <w:rPr>
                <w:rFonts w:ascii="Arial" w:hAnsi="Arial" w:cs="Arial"/>
              </w:rPr>
            </w:pPr>
            <w:r w:rsidRPr="003C7DED">
              <w:rPr>
                <w:rFonts w:ascii="Arial" w:hAnsi="Arial" w:cs="Arial"/>
                <w:i/>
                <w:color w:val="808080"/>
                <w:sz w:val="18"/>
                <w:szCs w:val="18"/>
              </w:rPr>
              <w:t>(this box should expand as you type)</w:t>
            </w:r>
          </w:p>
        </w:tc>
        <w:tc>
          <w:tcPr>
            <w:tcW w:w="5536" w:type="dxa"/>
            <w:gridSpan w:val="3"/>
          </w:tcPr>
          <w:p w14:paraId="31AA4336" w14:textId="77777777" w:rsidR="004324AA" w:rsidRPr="003C7DED" w:rsidRDefault="004324AA" w:rsidP="00D831B2">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6BE12B75" w14:textId="77777777" w:rsidR="004324AA" w:rsidRPr="003C7DED" w:rsidRDefault="004324AA" w:rsidP="00D831B2">
            <w:pPr>
              <w:rPr>
                <w:rFonts w:ascii="Arial" w:hAnsi="Arial" w:cs="Arial"/>
                <w:i/>
                <w:iCs/>
              </w:rPr>
            </w:pPr>
          </w:p>
          <w:p w14:paraId="384D143A" w14:textId="77777777" w:rsidR="004324AA" w:rsidRPr="003C7DED" w:rsidRDefault="004324AA" w:rsidP="00D831B2">
            <w:pPr>
              <w:rPr>
                <w:rFonts w:ascii="Arial" w:hAnsi="Arial" w:cs="Arial"/>
                <w:i/>
                <w:iCs/>
              </w:rPr>
            </w:pPr>
          </w:p>
          <w:p w14:paraId="000DBE21" w14:textId="77777777" w:rsidR="004324AA" w:rsidRPr="003C7DED" w:rsidRDefault="004324AA" w:rsidP="00D831B2">
            <w:pPr>
              <w:rPr>
                <w:rFonts w:ascii="Arial" w:hAnsi="Arial" w:cs="Arial"/>
                <w:i/>
                <w:sz w:val="18"/>
                <w:szCs w:val="18"/>
              </w:rPr>
            </w:pPr>
          </w:p>
        </w:tc>
      </w:tr>
      <w:tr w:rsidR="004324AA" w:rsidRPr="003C7DED" w14:paraId="3828AB74" w14:textId="77777777" w:rsidTr="00D831B2">
        <w:trPr>
          <w:trHeight w:val="23"/>
        </w:trPr>
        <w:tc>
          <w:tcPr>
            <w:tcW w:w="520" w:type="dxa"/>
            <w:vMerge w:val="restart"/>
            <w:shd w:val="clear" w:color="auto" w:fill="F2F2F2" w:themeFill="background1" w:themeFillShade="F2"/>
            <w:vAlign w:val="center"/>
          </w:tcPr>
          <w:p w14:paraId="01A85F50" w14:textId="77777777" w:rsidR="004324AA" w:rsidRPr="003C7DED" w:rsidRDefault="004324AA" w:rsidP="00D831B2">
            <w:pPr>
              <w:jc w:val="center"/>
              <w:rPr>
                <w:rFonts w:ascii="Arial" w:hAnsi="Arial" w:cs="Arial"/>
              </w:rPr>
            </w:pPr>
            <w:r w:rsidRPr="003C7DED">
              <w:rPr>
                <w:rFonts w:ascii="Arial" w:hAnsi="Arial" w:cs="Arial"/>
              </w:rPr>
              <w:t>12</w:t>
            </w:r>
          </w:p>
        </w:tc>
        <w:tc>
          <w:tcPr>
            <w:tcW w:w="8316" w:type="dxa"/>
            <w:gridSpan w:val="2"/>
            <w:vMerge w:val="restart"/>
            <w:shd w:val="clear" w:color="auto" w:fill="F2F2F2" w:themeFill="background1" w:themeFillShade="F2"/>
          </w:tcPr>
          <w:p w14:paraId="335D2E5F" w14:textId="77777777" w:rsidR="004324AA" w:rsidRPr="003C7DED" w:rsidRDefault="004324AA" w:rsidP="00D831B2">
            <w:pPr>
              <w:rPr>
                <w:rFonts w:ascii="Arial" w:hAnsi="Arial" w:cs="Arial"/>
                <w:i/>
                <w:iCs/>
              </w:rPr>
            </w:pPr>
            <w:r w:rsidRPr="003C7DED">
              <w:rPr>
                <w:rFonts w:ascii="Arial" w:hAnsi="Arial" w:cs="Arial"/>
                <w:b/>
                <w:bCs/>
              </w:rPr>
              <w:t>Physical agents</w:t>
            </w:r>
            <w:r w:rsidRPr="003C7DED">
              <w:rPr>
                <w:rFonts w:ascii="Arial" w:hAnsi="Arial" w:cs="Arial"/>
              </w:rPr>
              <w:t>: f</w:t>
            </w:r>
            <w:r w:rsidRPr="003C7DED">
              <w:rPr>
                <w:rFonts w:ascii="Arial" w:hAnsi="Arial" w:cs="Arial"/>
                <w:i/>
                <w:iCs/>
              </w:rPr>
              <w:t xml:space="preserve">or example: excessive noise exposure, hand-arm vibration and </w:t>
            </w:r>
            <w:proofErr w:type="gramStart"/>
            <w:r w:rsidRPr="003C7DED">
              <w:rPr>
                <w:rFonts w:ascii="Arial" w:hAnsi="Arial" w:cs="Arial"/>
                <w:i/>
                <w:iCs/>
              </w:rPr>
              <w:t>whole body</w:t>
            </w:r>
            <w:proofErr w:type="gramEnd"/>
            <w:r w:rsidRPr="003C7DED">
              <w:rPr>
                <w:rFonts w:ascii="Arial" w:hAnsi="Arial" w:cs="Arial"/>
                <w:i/>
                <w:iCs/>
              </w:rPr>
              <w:t xml:space="preserve"> vibration; ionising radiation; lasers; artificial optical radiation and electromagnetic fields</w:t>
            </w:r>
          </w:p>
        </w:tc>
        <w:tc>
          <w:tcPr>
            <w:tcW w:w="852" w:type="dxa"/>
            <w:shd w:val="clear" w:color="auto" w:fill="D9D9D9" w:themeFill="background1" w:themeFillShade="D9"/>
            <w:vAlign w:val="center"/>
          </w:tcPr>
          <w:p w14:paraId="18C8AFBB"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660A6745"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NO</w:t>
            </w:r>
          </w:p>
        </w:tc>
      </w:tr>
      <w:tr w:rsidR="004324AA" w:rsidRPr="003C7DED" w14:paraId="3F56518F" w14:textId="77777777" w:rsidTr="00D831B2">
        <w:trPr>
          <w:trHeight w:val="22"/>
        </w:trPr>
        <w:tc>
          <w:tcPr>
            <w:tcW w:w="520" w:type="dxa"/>
            <w:vMerge/>
            <w:shd w:val="clear" w:color="auto" w:fill="F2F2F2" w:themeFill="background1" w:themeFillShade="F2"/>
            <w:vAlign w:val="center"/>
          </w:tcPr>
          <w:p w14:paraId="0B465A29" w14:textId="77777777" w:rsidR="004324AA" w:rsidRPr="003C7DED" w:rsidRDefault="004324AA" w:rsidP="00D831B2">
            <w:pPr>
              <w:jc w:val="center"/>
              <w:rPr>
                <w:rFonts w:ascii="Arial" w:hAnsi="Arial" w:cs="Arial"/>
              </w:rPr>
            </w:pPr>
          </w:p>
        </w:tc>
        <w:tc>
          <w:tcPr>
            <w:tcW w:w="8316" w:type="dxa"/>
            <w:gridSpan w:val="2"/>
            <w:vMerge/>
            <w:shd w:val="clear" w:color="auto" w:fill="F2F2F2" w:themeFill="background1" w:themeFillShade="F2"/>
          </w:tcPr>
          <w:p w14:paraId="24FD8248" w14:textId="77777777" w:rsidR="004324AA" w:rsidRPr="003C7DED" w:rsidRDefault="004324AA" w:rsidP="00D831B2">
            <w:pPr>
              <w:rPr>
                <w:rFonts w:ascii="Arial" w:hAnsi="Arial" w:cs="Arial"/>
                <w:b/>
                <w:bCs/>
              </w:rPr>
            </w:pPr>
          </w:p>
        </w:tc>
        <w:tc>
          <w:tcPr>
            <w:tcW w:w="852" w:type="dxa"/>
            <w:shd w:val="clear" w:color="auto" w:fill="D9D9D9" w:themeFill="background1" w:themeFillShade="D9"/>
            <w:vAlign w:val="center"/>
          </w:tcPr>
          <w:p w14:paraId="2C7BBE27"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1995476945"/>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c>
          <w:tcPr>
            <w:tcW w:w="686" w:type="dxa"/>
            <w:shd w:val="clear" w:color="auto" w:fill="D9D9D9" w:themeFill="background1" w:themeFillShade="D9"/>
            <w:vAlign w:val="center"/>
          </w:tcPr>
          <w:p w14:paraId="223AA846"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135307736"/>
                <w14:checkbox>
                  <w14:checked w14:val="1"/>
                  <w14:checkedState w14:val="2612" w14:font="MS Gothic"/>
                  <w14:uncheckedState w14:val="2610" w14:font="MS Gothic"/>
                </w14:checkbox>
              </w:sdtPr>
              <w:sdtContent>
                <w:r w:rsidR="004324AA">
                  <w:rPr>
                    <w:rFonts w:ascii="MS Gothic" w:eastAsia="MS Gothic" w:hAnsi="MS Gothic" w:cs="Arial" w:hint="eastAsia"/>
                  </w:rPr>
                  <w:t>☒</w:t>
                </w:r>
              </w:sdtContent>
            </w:sdt>
          </w:p>
        </w:tc>
      </w:tr>
      <w:tr w:rsidR="004324AA" w:rsidRPr="003C7DED" w14:paraId="4E0D4F46" w14:textId="77777777" w:rsidTr="00D831B2">
        <w:trPr>
          <w:trHeight w:val="918"/>
        </w:trPr>
        <w:tc>
          <w:tcPr>
            <w:tcW w:w="4838" w:type="dxa"/>
            <w:gridSpan w:val="2"/>
            <w:vAlign w:val="center"/>
          </w:tcPr>
          <w:p w14:paraId="6D83A367" w14:textId="77777777" w:rsidR="004324AA" w:rsidRPr="003C7DED" w:rsidRDefault="004324AA" w:rsidP="00D831B2">
            <w:pPr>
              <w:rPr>
                <w:rFonts w:ascii="Arial" w:hAnsi="Arial" w:cs="Arial"/>
                <w:i/>
                <w:iCs/>
              </w:rPr>
            </w:pPr>
            <w:r w:rsidRPr="003C7DED">
              <w:rPr>
                <w:rFonts w:ascii="Arial" w:hAnsi="Arial" w:cs="Arial"/>
                <w:i/>
                <w:iCs/>
              </w:rPr>
              <w:t>Risk:</w:t>
            </w:r>
          </w:p>
          <w:p w14:paraId="6E20990E" w14:textId="77777777" w:rsidR="004324AA" w:rsidRPr="003C7DED" w:rsidRDefault="004324AA" w:rsidP="00D831B2">
            <w:pPr>
              <w:rPr>
                <w:rFonts w:ascii="Arial" w:hAnsi="Arial" w:cs="Arial"/>
                <w:i/>
                <w:color w:val="808080"/>
                <w:sz w:val="18"/>
                <w:szCs w:val="18"/>
              </w:rPr>
            </w:pPr>
          </w:p>
          <w:p w14:paraId="739CAAFD" w14:textId="77777777" w:rsidR="004324AA" w:rsidRPr="003C7DED" w:rsidRDefault="004324AA" w:rsidP="00D831B2">
            <w:pPr>
              <w:rPr>
                <w:rFonts w:ascii="Arial" w:hAnsi="Arial" w:cs="Arial"/>
                <w:i/>
                <w:color w:val="808080"/>
                <w:sz w:val="18"/>
                <w:szCs w:val="18"/>
              </w:rPr>
            </w:pPr>
          </w:p>
          <w:p w14:paraId="5C58A452" w14:textId="77777777" w:rsidR="004324AA" w:rsidRPr="003C7DED" w:rsidRDefault="004324AA" w:rsidP="00D831B2">
            <w:pPr>
              <w:rPr>
                <w:rFonts w:ascii="Arial" w:hAnsi="Arial" w:cs="Arial"/>
              </w:rPr>
            </w:pPr>
            <w:r w:rsidRPr="003C7DED">
              <w:rPr>
                <w:rFonts w:ascii="Arial" w:hAnsi="Arial" w:cs="Arial"/>
                <w:i/>
                <w:color w:val="808080"/>
                <w:sz w:val="18"/>
                <w:szCs w:val="18"/>
              </w:rPr>
              <w:t>(this box should expand as you type)</w:t>
            </w:r>
          </w:p>
        </w:tc>
        <w:tc>
          <w:tcPr>
            <w:tcW w:w="5536" w:type="dxa"/>
            <w:gridSpan w:val="3"/>
          </w:tcPr>
          <w:p w14:paraId="4FA4B3BB" w14:textId="77777777" w:rsidR="004324AA" w:rsidRPr="003C7DED" w:rsidRDefault="004324AA" w:rsidP="00D831B2">
            <w:pPr>
              <w:rPr>
                <w:rFonts w:ascii="Arial" w:hAnsi="Arial" w:cs="Arial"/>
                <w:i/>
              </w:rPr>
            </w:pPr>
            <w:r w:rsidRPr="003C7DED">
              <w:rPr>
                <w:rFonts w:ascii="Arial" w:hAnsi="Arial" w:cs="Arial"/>
                <w:i/>
              </w:rPr>
              <w:lastRenderedPageBreak/>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7C8FF3E2" w14:textId="77777777" w:rsidR="004324AA" w:rsidRPr="003C7DED" w:rsidRDefault="004324AA" w:rsidP="00D831B2">
            <w:pPr>
              <w:rPr>
                <w:rFonts w:ascii="Arial" w:hAnsi="Arial" w:cs="Arial"/>
                <w:i/>
                <w:iCs/>
              </w:rPr>
            </w:pPr>
          </w:p>
          <w:p w14:paraId="398C14F8" w14:textId="77777777" w:rsidR="004324AA" w:rsidRPr="003C7DED" w:rsidRDefault="004324AA" w:rsidP="00D831B2">
            <w:pPr>
              <w:rPr>
                <w:rFonts w:ascii="Arial" w:hAnsi="Arial" w:cs="Arial"/>
                <w:i/>
                <w:sz w:val="18"/>
                <w:szCs w:val="18"/>
              </w:rPr>
            </w:pPr>
          </w:p>
        </w:tc>
      </w:tr>
      <w:tr w:rsidR="004324AA" w:rsidRPr="003C7DED" w14:paraId="195BF7F0" w14:textId="77777777" w:rsidTr="00D831B2">
        <w:tc>
          <w:tcPr>
            <w:tcW w:w="520" w:type="dxa"/>
            <w:vMerge w:val="restart"/>
            <w:shd w:val="clear" w:color="auto" w:fill="F2F2F2" w:themeFill="background1" w:themeFillShade="F2"/>
            <w:vAlign w:val="center"/>
          </w:tcPr>
          <w:p w14:paraId="6FA720D2" w14:textId="77777777" w:rsidR="004324AA" w:rsidRPr="003C7DED" w:rsidRDefault="004324AA" w:rsidP="00D831B2">
            <w:pPr>
              <w:jc w:val="center"/>
              <w:rPr>
                <w:rFonts w:ascii="Arial" w:hAnsi="Arial" w:cs="Arial"/>
              </w:rPr>
            </w:pPr>
            <w:r w:rsidRPr="003C7DED">
              <w:rPr>
                <w:rFonts w:ascii="Arial" w:hAnsi="Arial" w:cs="Arial"/>
              </w:rPr>
              <w:t>13</w:t>
            </w:r>
          </w:p>
        </w:tc>
        <w:tc>
          <w:tcPr>
            <w:tcW w:w="8316" w:type="dxa"/>
            <w:gridSpan w:val="2"/>
            <w:vMerge w:val="restart"/>
            <w:shd w:val="clear" w:color="auto" w:fill="F2F2F2" w:themeFill="background1" w:themeFillShade="F2"/>
          </w:tcPr>
          <w:p w14:paraId="79A303CF" w14:textId="77777777" w:rsidR="004324AA" w:rsidRPr="003C7DED" w:rsidRDefault="004324AA" w:rsidP="00D831B2">
            <w:pPr>
              <w:rPr>
                <w:rFonts w:ascii="Arial" w:hAnsi="Arial" w:cs="Arial"/>
              </w:rPr>
            </w:pPr>
            <w:r w:rsidRPr="003C7DED">
              <w:rPr>
                <w:rFonts w:ascii="Arial" w:hAnsi="Arial" w:cs="Arial"/>
                <w:b/>
              </w:rPr>
              <w:t xml:space="preserve">Environmental risks: </w:t>
            </w:r>
            <w:r w:rsidRPr="003C7DED">
              <w:rPr>
                <w:rFonts w:ascii="Arial" w:hAnsi="Arial" w:cs="Arial"/>
                <w:bCs/>
                <w:i/>
                <w:iCs/>
              </w:rPr>
              <w:t>for example: accidental spillage of pollutants, damage to local ecosystems</w:t>
            </w:r>
          </w:p>
        </w:tc>
        <w:tc>
          <w:tcPr>
            <w:tcW w:w="852" w:type="dxa"/>
            <w:shd w:val="clear" w:color="auto" w:fill="D9D9D9" w:themeFill="background1" w:themeFillShade="D9"/>
            <w:vAlign w:val="center"/>
          </w:tcPr>
          <w:p w14:paraId="7DD60F36"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181283EE"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NO</w:t>
            </w:r>
          </w:p>
        </w:tc>
      </w:tr>
      <w:tr w:rsidR="004324AA" w:rsidRPr="003C7DED" w14:paraId="08BED558" w14:textId="77777777" w:rsidTr="00D831B2">
        <w:tc>
          <w:tcPr>
            <w:tcW w:w="520" w:type="dxa"/>
            <w:vMerge/>
            <w:shd w:val="clear" w:color="auto" w:fill="F2F2F2" w:themeFill="background1" w:themeFillShade="F2"/>
            <w:vAlign w:val="center"/>
          </w:tcPr>
          <w:p w14:paraId="784367AF" w14:textId="77777777" w:rsidR="004324AA" w:rsidRPr="003C7DED" w:rsidRDefault="004324AA" w:rsidP="00D831B2">
            <w:pPr>
              <w:jc w:val="center"/>
              <w:rPr>
                <w:rFonts w:ascii="Arial" w:hAnsi="Arial" w:cs="Arial"/>
              </w:rPr>
            </w:pPr>
          </w:p>
        </w:tc>
        <w:tc>
          <w:tcPr>
            <w:tcW w:w="8316" w:type="dxa"/>
            <w:gridSpan w:val="2"/>
            <w:vMerge/>
            <w:shd w:val="clear" w:color="auto" w:fill="F2F2F2" w:themeFill="background1" w:themeFillShade="F2"/>
          </w:tcPr>
          <w:p w14:paraId="4CED98F0" w14:textId="77777777" w:rsidR="004324AA" w:rsidRPr="003C7DED" w:rsidRDefault="004324AA" w:rsidP="00D831B2">
            <w:pPr>
              <w:rPr>
                <w:rFonts w:ascii="Arial" w:hAnsi="Arial" w:cs="Arial"/>
                <w:b/>
              </w:rPr>
            </w:pPr>
          </w:p>
        </w:tc>
        <w:tc>
          <w:tcPr>
            <w:tcW w:w="852" w:type="dxa"/>
            <w:shd w:val="clear" w:color="auto" w:fill="D9D9D9" w:themeFill="background1" w:themeFillShade="D9"/>
            <w:vAlign w:val="center"/>
          </w:tcPr>
          <w:p w14:paraId="52110C79"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1067100413"/>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c>
          <w:tcPr>
            <w:tcW w:w="686" w:type="dxa"/>
            <w:shd w:val="clear" w:color="auto" w:fill="D9D9D9" w:themeFill="background1" w:themeFillShade="D9"/>
            <w:vAlign w:val="center"/>
          </w:tcPr>
          <w:p w14:paraId="73185D43"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1782454794"/>
                <w14:checkbox>
                  <w14:checked w14:val="1"/>
                  <w14:checkedState w14:val="2612" w14:font="MS Gothic"/>
                  <w14:uncheckedState w14:val="2610" w14:font="MS Gothic"/>
                </w14:checkbox>
              </w:sdtPr>
              <w:sdtContent>
                <w:r w:rsidR="004324AA">
                  <w:rPr>
                    <w:rFonts w:ascii="MS Gothic" w:eastAsia="MS Gothic" w:hAnsi="MS Gothic" w:cs="Arial" w:hint="eastAsia"/>
                  </w:rPr>
                  <w:t>☒</w:t>
                </w:r>
              </w:sdtContent>
            </w:sdt>
          </w:p>
        </w:tc>
      </w:tr>
      <w:tr w:rsidR="004324AA" w:rsidRPr="003C7DED" w14:paraId="1EC6C56D" w14:textId="77777777" w:rsidTr="00D831B2">
        <w:tc>
          <w:tcPr>
            <w:tcW w:w="4838" w:type="dxa"/>
            <w:gridSpan w:val="2"/>
            <w:vAlign w:val="center"/>
          </w:tcPr>
          <w:p w14:paraId="1C0B4A24" w14:textId="77777777" w:rsidR="004324AA" w:rsidRPr="003C7DED" w:rsidRDefault="004324AA" w:rsidP="00D831B2">
            <w:pPr>
              <w:rPr>
                <w:rFonts w:ascii="Arial" w:hAnsi="Arial" w:cs="Arial"/>
                <w:i/>
                <w:iCs/>
              </w:rPr>
            </w:pPr>
            <w:r w:rsidRPr="003C7DED">
              <w:rPr>
                <w:rFonts w:ascii="Arial" w:hAnsi="Arial" w:cs="Arial"/>
                <w:i/>
                <w:iCs/>
              </w:rPr>
              <w:t>Risk:</w:t>
            </w:r>
          </w:p>
          <w:p w14:paraId="78281141" w14:textId="77777777" w:rsidR="004324AA" w:rsidRPr="003C7DED" w:rsidRDefault="004324AA" w:rsidP="00D831B2">
            <w:pPr>
              <w:rPr>
                <w:rFonts w:ascii="Arial" w:hAnsi="Arial" w:cs="Arial"/>
              </w:rPr>
            </w:pPr>
          </w:p>
          <w:p w14:paraId="342AE413" w14:textId="77777777" w:rsidR="004324AA" w:rsidRPr="003C7DED" w:rsidRDefault="004324AA" w:rsidP="00D831B2">
            <w:pPr>
              <w:rPr>
                <w:rFonts w:ascii="Arial" w:hAnsi="Arial" w:cs="Arial"/>
              </w:rPr>
            </w:pPr>
          </w:p>
          <w:p w14:paraId="6C7C714F" w14:textId="77777777" w:rsidR="004324AA" w:rsidRPr="003C7DED" w:rsidRDefault="004324AA" w:rsidP="00D831B2">
            <w:pPr>
              <w:rPr>
                <w:rFonts w:ascii="Arial" w:hAnsi="Arial" w:cs="Arial"/>
              </w:rPr>
            </w:pPr>
            <w:r w:rsidRPr="003C7DED">
              <w:rPr>
                <w:rFonts w:ascii="Arial" w:hAnsi="Arial" w:cs="Arial"/>
                <w:i/>
                <w:color w:val="808080"/>
                <w:sz w:val="18"/>
                <w:szCs w:val="18"/>
              </w:rPr>
              <w:t>(this box should expand as you type)</w:t>
            </w:r>
          </w:p>
        </w:tc>
        <w:tc>
          <w:tcPr>
            <w:tcW w:w="5536" w:type="dxa"/>
            <w:gridSpan w:val="3"/>
          </w:tcPr>
          <w:p w14:paraId="7D13DDAE" w14:textId="77777777" w:rsidR="004324AA" w:rsidRPr="003C7DED" w:rsidRDefault="004324AA" w:rsidP="00D831B2">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7E2C5152" w14:textId="77777777" w:rsidR="004324AA" w:rsidRPr="003C7DED" w:rsidRDefault="004324AA" w:rsidP="00D831B2">
            <w:pPr>
              <w:rPr>
                <w:rFonts w:ascii="Arial" w:hAnsi="Arial" w:cs="Arial"/>
              </w:rPr>
            </w:pPr>
          </w:p>
          <w:p w14:paraId="0538B366" w14:textId="77777777" w:rsidR="004324AA" w:rsidRPr="003C7DED" w:rsidRDefault="004324AA" w:rsidP="00D831B2">
            <w:pPr>
              <w:rPr>
                <w:rFonts w:ascii="Arial" w:hAnsi="Arial" w:cs="Arial"/>
              </w:rPr>
            </w:pPr>
          </w:p>
          <w:p w14:paraId="6B47063A" w14:textId="77777777" w:rsidR="004324AA" w:rsidRPr="003C7DED" w:rsidRDefault="004324AA" w:rsidP="00D831B2">
            <w:pPr>
              <w:rPr>
                <w:rFonts w:ascii="Arial" w:hAnsi="Arial" w:cs="Arial"/>
              </w:rPr>
            </w:pPr>
          </w:p>
        </w:tc>
      </w:tr>
    </w:tbl>
    <w:p w14:paraId="4A909EDE" w14:textId="77777777" w:rsidR="004324AA" w:rsidRPr="003C7DED" w:rsidRDefault="004324AA" w:rsidP="004324AA">
      <w:pPr>
        <w:rPr>
          <w:rFonts w:ascii="Arial" w:hAnsi="Arial" w:cs="Arial"/>
        </w:rPr>
      </w:pPr>
    </w:p>
    <w:p w14:paraId="292B944D" w14:textId="77777777" w:rsidR="004324AA" w:rsidRPr="003C7DED" w:rsidRDefault="004324AA" w:rsidP="004324AA">
      <w:pPr>
        <w:rPr>
          <w:rFonts w:ascii="Arial" w:hAnsi="Arial" w:cs="Arial"/>
          <w:b/>
        </w:rPr>
      </w:pPr>
      <w:r w:rsidRPr="003C7DED">
        <w:rPr>
          <w:rFonts w:ascii="Arial" w:hAnsi="Arial" w:cs="Arial"/>
          <w:b/>
        </w:rPr>
        <w:t xml:space="preserve">SECTION </w:t>
      </w:r>
      <w:r>
        <w:rPr>
          <w:rFonts w:ascii="Arial" w:hAnsi="Arial" w:cs="Arial"/>
          <w:b/>
        </w:rPr>
        <w:t>R</w:t>
      </w:r>
      <w:r w:rsidRPr="003C7DED">
        <w:rPr>
          <w:rFonts w:ascii="Arial" w:hAnsi="Arial" w:cs="Arial"/>
          <w:b/>
        </w:rPr>
        <w:t>: Disclosure and Barring Service</w:t>
      </w:r>
    </w:p>
    <w:p w14:paraId="07E505CC" w14:textId="77777777" w:rsidR="004324AA" w:rsidRPr="003C7DED" w:rsidRDefault="004324AA" w:rsidP="004324A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4324AA" w:rsidRPr="003C7DED" w14:paraId="6A7594D3" w14:textId="77777777" w:rsidTr="00D831B2">
        <w:trPr>
          <w:trHeight w:val="483"/>
        </w:trPr>
        <w:tc>
          <w:tcPr>
            <w:tcW w:w="10374" w:type="dxa"/>
            <w:gridSpan w:val="5"/>
            <w:shd w:val="clear" w:color="auto" w:fill="D9E2F3" w:themeFill="accent1" w:themeFillTint="33"/>
            <w:vAlign w:val="center"/>
          </w:tcPr>
          <w:p w14:paraId="781C22F2" w14:textId="77777777" w:rsidR="004324AA" w:rsidRPr="003C7DED" w:rsidRDefault="004324AA" w:rsidP="00D831B2">
            <w:pPr>
              <w:autoSpaceDE w:val="0"/>
              <w:autoSpaceDN w:val="0"/>
              <w:adjustRightInd w:val="0"/>
              <w:rPr>
                <w:rFonts w:ascii="Arial" w:hAnsi="Arial" w:cs="Arial"/>
                <w:b/>
              </w:rPr>
            </w:pPr>
            <w:r w:rsidRPr="003C7DED">
              <w:rPr>
                <w:rFonts w:ascii="Arial" w:hAnsi="Arial" w:cs="Arial"/>
                <w:b/>
              </w:rPr>
              <w:t>Disclosure and Barring Service</w:t>
            </w:r>
          </w:p>
        </w:tc>
      </w:tr>
      <w:tr w:rsidR="004324AA" w:rsidRPr="003C7DED" w14:paraId="491E342C" w14:textId="77777777" w:rsidTr="00D831B2">
        <w:tc>
          <w:tcPr>
            <w:tcW w:w="579" w:type="dxa"/>
            <w:shd w:val="clear" w:color="auto" w:fill="F2F2F2" w:themeFill="background1" w:themeFillShade="F2"/>
            <w:vAlign w:val="center"/>
          </w:tcPr>
          <w:p w14:paraId="3BDB46AF"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1</w:t>
            </w:r>
          </w:p>
        </w:tc>
        <w:tc>
          <w:tcPr>
            <w:tcW w:w="6745" w:type="dxa"/>
            <w:shd w:val="clear" w:color="auto" w:fill="F2F2F2" w:themeFill="background1" w:themeFillShade="F2"/>
          </w:tcPr>
          <w:p w14:paraId="66336DDB" w14:textId="77777777" w:rsidR="004324AA" w:rsidRPr="003C7DED" w:rsidRDefault="004324AA" w:rsidP="00D831B2">
            <w:pPr>
              <w:autoSpaceDE w:val="0"/>
              <w:autoSpaceDN w:val="0"/>
              <w:adjustRightInd w:val="0"/>
              <w:rPr>
                <w:rFonts w:ascii="Arial" w:hAnsi="Arial" w:cs="Arial"/>
                <w:sz w:val="16"/>
                <w:szCs w:val="16"/>
              </w:rPr>
            </w:pPr>
            <w:r w:rsidRPr="003C7DED">
              <w:rPr>
                <w:rFonts w:ascii="Arial" w:hAnsi="Arial" w:cs="Arial"/>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5E0A52EF"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YES</w:t>
            </w:r>
          </w:p>
          <w:p w14:paraId="4D1C75A3" w14:textId="77777777" w:rsidR="004324AA" w:rsidRPr="003C7DED" w:rsidRDefault="004324AA" w:rsidP="00D831B2">
            <w:pPr>
              <w:autoSpaceDE w:val="0"/>
              <w:autoSpaceDN w:val="0"/>
              <w:adjustRightInd w:val="0"/>
              <w:jc w:val="center"/>
              <w:rPr>
                <w:rFonts w:ascii="Arial" w:hAnsi="Arial" w:cs="Arial"/>
                <w:b/>
              </w:rPr>
            </w:pPr>
          </w:p>
        </w:tc>
        <w:tc>
          <w:tcPr>
            <w:tcW w:w="1081" w:type="dxa"/>
            <w:shd w:val="clear" w:color="auto" w:fill="D9D9D9" w:themeFill="background1" w:themeFillShade="D9"/>
            <w:vAlign w:val="bottom"/>
          </w:tcPr>
          <w:p w14:paraId="57D9CDBF"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NO</w:t>
            </w:r>
          </w:p>
          <w:p w14:paraId="59B708EE" w14:textId="77777777" w:rsidR="004324AA" w:rsidRPr="003C7DED" w:rsidRDefault="004324AA" w:rsidP="00D831B2">
            <w:pPr>
              <w:autoSpaceDE w:val="0"/>
              <w:autoSpaceDN w:val="0"/>
              <w:adjustRightInd w:val="0"/>
              <w:jc w:val="center"/>
              <w:rPr>
                <w:rFonts w:ascii="Arial" w:hAnsi="Arial" w:cs="Arial"/>
                <w:b/>
              </w:rPr>
            </w:pPr>
          </w:p>
        </w:tc>
        <w:tc>
          <w:tcPr>
            <w:tcW w:w="989" w:type="dxa"/>
            <w:shd w:val="clear" w:color="auto" w:fill="D9D9D9" w:themeFill="background1" w:themeFillShade="D9"/>
            <w:vAlign w:val="bottom"/>
          </w:tcPr>
          <w:p w14:paraId="5DDE658E"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N/A</w:t>
            </w:r>
          </w:p>
          <w:p w14:paraId="37EAE349" w14:textId="77777777" w:rsidR="004324AA" w:rsidRPr="003C7DED" w:rsidRDefault="004324AA" w:rsidP="00D831B2">
            <w:pPr>
              <w:autoSpaceDE w:val="0"/>
              <w:autoSpaceDN w:val="0"/>
              <w:adjustRightInd w:val="0"/>
              <w:jc w:val="center"/>
              <w:rPr>
                <w:rFonts w:ascii="Arial" w:hAnsi="Arial" w:cs="Arial"/>
                <w:b/>
              </w:rPr>
            </w:pPr>
          </w:p>
        </w:tc>
      </w:tr>
      <w:tr w:rsidR="004324AA" w:rsidRPr="003C7DED" w14:paraId="0B6A0F0D" w14:textId="77777777" w:rsidTr="00D831B2">
        <w:trPr>
          <w:trHeight w:val="492"/>
        </w:trPr>
        <w:tc>
          <w:tcPr>
            <w:tcW w:w="579" w:type="dxa"/>
            <w:shd w:val="clear" w:color="auto" w:fill="F2F2F2" w:themeFill="background1" w:themeFillShade="F2"/>
            <w:vAlign w:val="center"/>
          </w:tcPr>
          <w:p w14:paraId="26C44EDB" w14:textId="77777777" w:rsidR="004324AA" w:rsidRPr="003C7DED" w:rsidRDefault="004324AA" w:rsidP="00D831B2">
            <w:pPr>
              <w:autoSpaceDE w:val="0"/>
              <w:autoSpaceDN w:val="0"/>
              <w:adjustRightInd w:val="0"/>
              <w:rPr>
                <w:rFonts w:ascii="Arial" w:hAnsi="Arial" w:cs="Arial"/>
              </w:rPr>
            </w:pPr>
          </w:p>
        </w:tc>
        <w:tc>
          <w:tcPr>
            <w:tcW w:w="6745" w:type="dxa"/>
            <w:shd w:val="clear" w:color="auto" w:fill="F2F2F2" w:themeFill="background1" w:themeFillShade="F2"/>
            <w:vAlign w:val="center"/>
          </w:tcPr>
          <w:p w14:paraId="5411FD5A"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Does your research require you to hold a current DBS Certificate?</w:t>
            </w:r>
          </w:p>
        </w:tc>
        <w:tc>
          <w:tcPr>
            <w:tcW w:w="980" w:type="dxa"/>
            <w:shd w:val="clear" w:color="auto" w:fill="D9D9D9" w:themeFill="background1" w:themeFillShade="D9"/>
            <w:vAlign w:val="center"/>
          </w:tcPr>
          <w:p w14:paraId="51313EB6" w14:textId="77777777" w:rsidR="004324AA" w:rsidRPr="003C7DED" w:rsidRDefault="00000000" w:rsidP="00D831B2">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c>
          <w:tcPr>
            <w:tcW w:w="1081" w:type="dxa"/>
            <w:shd w:val="clear" w:color="auto" w:fill="D9D9D9" w:themeFill="background1" w:themeFillShade="D9"/>
            <w:vAlign w:val="center"/>
          </w:tcPr>
          <w:p w14:paraId="693F9DDD" w14:textId="77777777" w:rsidR="004324AA" w:rsidRPr="003C7DED" w:rsidRDefault="00000000" w:rsidP="00D831B2">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sidR="004324AA">
                  <w:rPr>
                    <w:rFonts w:ascii="MS Gothic" w:eastAsia="MS Gothic" w:hAnsi="MS Gothic" w:cs="Arial" w:hint="eastAsia"/>
                  </w:rPr>
                  <w:t>☒</w:t>
                </w:r>
              </w:sdtContent>
            </w:sdt>
          </w:p>
        </w:tc>
        <w:tc>
          <w:tcPr>
            <w:tcW w:w="989" w:type="dxa"/>
            <w:shd w:val="clear" w:color="auto" w:fill="D9D9D9" w:themeFill="background1" w:themeFillShade="D9"/>
            <w:vAlign w:val="center"/>
          </w:tcPr>
          <w:p w14:paraId="489807A5" w14:textId="77777777" w:rsidR="004324AA" w:rsidRPr="003C7DED" w:rsidRDefault="00000000" w:rsidP="00D831B2">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4324AA" w:rsidRPr="003C7DED">
                  <w:rPr>
                    <w:rFonts w:ascii="Segoe UI Symbol" w:eastAsia="MS Gothic" w:hAnsi="Segoe UI Symbol" w:cs="Segoe UI Symbol"/>
                  </w:rPr>
                  <w:t>☐</w:t>
                </w:r>
              </w:sdtContent>
            </w:sdt>
          </w:p>
        </w:tc>
      </w:tr>
      <w:tr w:rsidR="004324AA" w:rsidRPr="003C7DED" w14:paraId="316C1C5D" w14:textId="77777777" w:rsidTr="00D831B2">
        <w:trPr>
          <w:trHeight w:val="492"/>
        </w:trPr>
        <w:tc>
          <w:tcPr>
            <w:tcW w:w="579" w:type="dxa"/>
            <w:shd w:val="clear" w:color="auto" w:fill="F2F2F2" w:themeFill="background1" w:themeFillShade="F2"/>
            <w:vAlign w:val="center"/>
          </w:tcPr>
          <w:p w14:paraId="7ED00B7C"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2</w:t>
            </w:r>
          </w:p>
        </w:tc>
        <w:tc>
          <w:tcPr>
            <w:tcW w:w="6745" w:type="dxa"/>
            <w:shd w:val="clear" w:color="auto" w:fill="F2F2F2" w:themeFill="background1" w:themeFillShade="F2"/>
            <w:vAlign w:val="center"/>
          </w:tcPr>
          <w:p w14:paraId="0E5582DF"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 xml:space="preserve">If YES, please give the certificate number. If the certificate number is not </w:t>
            </w:r>
            <w:proofErr w:type="gramStart"/>
            <w:r w:rsidRPr="003C7DED">
              <w:rPr>
                <w:rFonts w:ascii="Arial" w:hAnsi="Arial" w:cs="Arial"/>
              </w:rPr>
              <w:t>available</w:t>
            </w:r>
            <w:proofErr w:type="gramEnd"/>
            <w:r w:rsidRPr="003C7DED">
              <w:rPr>
                <w:rFonts w:ascii="Arial" w:hAnsi="Arial" w:cs="Arial"/>
              </w:rPr>
              <w:t xml:space="preserve"> please write “Pending”; in this case any ethical approval will be subject to providing the appropriate certificate number.</w:t>
            </w:r>
          </w:p>
        </w:tc>
        <w:tc>
          <w:tcPr>
            <w:tcW w:w="3050" w:type="dxa"/>
            <w:gridSpan w:val="3"/>
            <w:vAlign w:val="center"/>
          </w:tcPr>
          <w:p w14:paraId="018A4B01" w14:textId="77777777" w:rsidR="004324AA" w:rsidRPr="003C7DED" w:rsidRDefault="004324AA" w:rsidP="00D831B2">
            <w:pPr>
              <w:autoSpaceDE w:val="0"/>
              <w:autoSpaceDN w:val="0"/>
              <w:adjustRightInd w:val="0"/>
              <w:jc w:val="center"/>
              <w:rPr>
                <w:rFonts w:ascii="Arial" w:hAnsi="Arial" w:cs="Arial"/>
                <w:b/>
                <w:bCs/>
              </w:rPr>
            </w:pPr>
          </w:p>
        </w:tc>
      </w:tr>
    </w:tbl>
    <w:p w14:paraId="1B88DBB4" w14:textId="77777777" w:rsidR="004324AA" w:rsidRPr="003C7DED" w:rsidRDefault="004324AA" w:rsidP="004324AA">
      <w:pPr>
        <w:rPr>
          <w:rFonts w:ascii="Arial" w:hAnsi="Arial" w:cs="Arial"/>
          <w:b/>
          <w:bCs/>
        </w:rPr>
      </w:pPr>
    </w:p>
    <w:p w14:paraId="6C61450B" w14:textId="77777777" w:rsidR="004324AA" w:rsidRPr="003C7DED" w:rsidRDefault="004324AA" w:rsidP="004324AA">
      <w:pPr>
        <w:rPr>
          <w:rFonts w:ascii="Arial" w:hAnsi="Arial" w:cs="Arial"/>
          <w:b/>
          <w:bCs/>
        </w:rPr>
      </w:pPr>
    </w:p>
    <w:p w14:paraId="6AA2A57A" w14:textId="77777777" w:rsidR="004324AA" w:rsidRPr="003C7DED" w:rsidRDefault="004324AA" w:rsidP="004324AA">
      <w:pPr>
        <w:autoSpaceDE w:val="0"/>
        <w:autoSpaceDN w:val="0"/>
        <w:adjustRightInd w:val="0"/>
        <w:spacing w:after="240"/>
        <w:jc w:val="both"/>
        <w:rPr>
          <w:rFonts w:ascii="Arial" w:hAnsi="Arial" w:cs="Arial"/>
          <w:b/>
        </w:rPr>
      </w:pPr>
      <w:bookmarkStart w:id="90" w:name="SEX_S"/>
      <w:r w:rsidRPr="003C7DED">
        <w:rPr>
          <w:rFonts w:ascii="Arial" w:hAnsi="Arial" w:cs="Arial"/>
          <w:b/>
        </w:rPr>
        <w:t xml:space="preserve">SECTION </w:t>
      </w:r>
      <w:r>
        <w:rPr>
          <w:rFonts w:ascii="Arial" w:hAnsi="Arial" w:cs="Arial"/>
          <w:b/>
        </w:rPr>
        <w:t>S</w:t>
      </w:r>
      <w:r w:rsidRPr="003C7DED">
        <w:rPr>
          <w:rFonts w:ascii="Arial" w:hAnsi="Arial" w:cs="Arial"/>
          <w:b/>
        </w:rPr>
        <w:t xml:space="preserve">: </w:t>
      </w:r>
      <w:bookmarkEnd w:id="90"/>
      <w:r w:rsidRPr="003C7DED">
        <w:rPr>
          <w:rFonts w:ascii="Arial" w:hAnsi="Arial" w:cs="Arial"/>
          <w:b/>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4324AA" w:rsidRPr="003C7DED" w14:paraId="33AE56C6" w14:textId="77777777" w:rsidTr="00D831B2">
        <w:trPr>
          <w:trHeight w:val="1807"/>
        </w:trPr>
        <w:tc>
          <w:tcPr>
            <w:tcW w:w="10384" w:type="dxa"/>
            <w:gridSpan w:val="3"/>
            <w:shd w:val="clear" w:color="auto" w:fill="D9E2F3" w:themeFill="accent1" w:themeFillTint="33"/>
          </w:tcPr>
          <w:p w14:paraId="7CB31FE5" w14:textId="77777777" w:rsidR="004324AA" w:rsidRPr="003C7DED" w:rsidRDefault="004324AA" w:rsidP="00D831B2">
            <w:pPr>
              <w:jc w:val="both"/>
              <w:rPr>
                <w:rFonts w:ascii="Arial" w:hAnsi="Arial" w:cs="Arial"/>
                <w:b/>
                <w:bCs/>
                <w:color w:val="000000"/>
              </w:rPr>
            </w:pPr>
            <w:r w:rsidRPr="003C7DED">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rPr>
              <w:t>.</w:t>
            </w:r>
          </w:p>
          <w:p w14:paraId="7EDB8794" w14:textId="77777777" w:rsidR="004324AA" w:rsidRPr="003C7DED" w:rsidRDefault="004324AA" w:rsidP="00D831B2">
            <w:pPr>
              <w:jc w:val="both"/>
              <w:rPr>
                <w:rFonts w:ascii="Arial" w:hAnsi="Arial" w:cs="Arial"/>
                <w:b/>
                <w:bCs/>
                <w:color w:val="000000"/>
              </w:rPr>
            </w:pPr>
          </w:p>
          <w:p w14:paraId="46ED2E7A" w14:textId="77777777" w:rsidR="004324AA" w:rsidRPr="003C7DED" w:rsidRDefault="004324AA" w:rsidP="00D831B2">
            <w:pPr>
              <w:jc w:val="both"/>
              <w:rPr>
                <w:rFonts w:ascii="Arial" w:hAnsi="Arial" w:cs="Arial"/>
              </w:rPr>
            </w:pPr>
            <w:r w:rsidRPr="003C7DED">
              <w:rPr>
                <w:rFonts w:ascii="Arial" w:hAnsi="Arial" w:cs="Arial"/>
              </w:rPr>
              <w:t xml:space="preserve">In submitting this application I hereby confirm that I undertake to ensure that the above named research activity will meet the University’s Research Ethics and Integrity Policy which is published on the website: </w:t>
            </w:r>
            <w:hyperlink r:id="rId247" w:history="1">
              <w:r w:rsidRPr="003C7DED">
                <w:rPr>
                  <w:rStyle w:val="Hyperlink"/>
                  <w:rFonts w:ascii="Arial" w:eastAsiaTheme="majorEastAsia" w:hAnsi="Arial" w:cs="Arial"/>
                </w:rPr>
                <w:t>https://www.uwtsd.ac.uk/research/research-ethics/</w:t>
              </w:r>
            </w:hyperlink>
            <w:r w:rsidRPr="003C7DED">
              <w:rPr>
                <w:rFonts w:ascii="Arial" w:hAnsi="Arial" w:cs="Arial"/>
              </w:rPr>
              <w:t xml:space="preserve"> </w:t>
            </w:r>
          </w:p>
          <w:p w14:paraId="141CE5F3" w14:textId="77777777" w:rsidR="004324AA" w:rsidRPr="003C7DED" w:rsidRDefault="004324AA" w:rsidP="00D831B2">
            <w:pPr>
              <w:jc w:val="both"/>
              <w:rPr>
                <w:rFonts w:ascii="Arial" w:hAnsi="Arial" w:cs="Arial"/>
              </w:rPr>
            </w:pPr>
          </w:p>
        </w:tc>
      </w:tr>
      <w:tr w:rsidR="004324AA" w:rsidRPr="003C7DED" w14:paraId="092C45C0" w14:textId="77777777" w:rsidTr="00D831B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43A5F3" w14:textId="77777777" w:rsidR="004324AA" w:rsidRPr="003C7DED" w:rsidRDefault="004324AA" w:rsidP="00D831B2">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4221B6" w14:textId="77777777" w:rsidR="004324AA" w:rsidRPr="003C7DED" w:rsidRDefault="004324AA" w:rsidP="00D831B2">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5C141310" w14:textId="77777777" w:rsidR="004324AA" w:rsidRPr="003C7DED" w:rsidRDefault="004324AA" w:rsidP="00D831B2">
            <w:pPr>
              <w:pStyle w:val="NoSpacing"/>
              <w:rPr>
                <w:rFonts w:ascii="Arial" w:hAnsi="Arial" w:cs="Arial"/>
                <w:sz w:val="22"/>
                <w:szCs w:val="22"/>
              </w:rPr>
            </w:pPr>
            <w:r>
              <w:rPr>
                <w:rFonts w:ascii="Arial" w:hAnsi="Arial" w:cs="Arial"/>
                <w:sz w:val="22"/>
                <w:szCs w:val="22"/>
              </w:rPr>
              <w:t>Sara Zahedi</w:t>
            </w:r>
          </w:p>
        </w:tc>
      </w:tr>
      <w:tr w:rsidR="004324AA" w:rsidRPr="003C7DED" w14:paraId="700A472C" w14:textId="77777777" w:rsidTr="00D831B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7C90AC" w14:textId="77777777" w:rsidR="004324AA" w:rsidRPr="003C7DED" w:rsidRDefault="004324AA" w:rsidP="00D831B2">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C6D99E" w14:textId="77777777" w:rsidR="004324AA" w:rsidRPr="003C7DED" w:rsidRDefault="004324AA" w:rsidP="00D831B2">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0A977904" w14:textId="77777777" w:rsidR="004324AA" w:rsidRPr="003C7DED" w:rsidRDefault="004324AA" w:rsidP="00D831B2">
            <w:pPr>
              <w:pStyle w:val="NoSpacing"/>
              <w:rPr>
                <w:rFonts w:ascii="Arial" w:hAnsi="Arial" w:cs="Arial"/>
                <w:b/>
                <w:bCs/>
                <w:sz w:val="22"/>
                <w:szCs w:val="22"/>
              </w:rPr>
            </w:pPr>
            <w:r>
              <w:rPr>
                <w:rFonts w:ascii="Arial" w:hAnsi="Arial" w:cs="Arial"/>
                <w:b/>
                <w:bCs/>
                <w:sz w:val="22"/>
                <w:szCs w:val="22"/>
              </w:rPr>
              <w:t>Sara Zahedi</w:t>
            </w:r>
          </w:p>
        </w:tc>
      </w:tr>
      <w:tr w:rsidR="004324AA" w:rsidRPr="003C7DED" w14:paraId="0DF5C7D6" w14:textId="77777777" w:rsidTr="00D831B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595014" w14:textId="77777777" w:rsidR="004324AA" w:rsidRPr="003C7DED" w:rsidRDefault="004324AA" w:rsidP="00D831B2">
            <w:pPr>
              <w:pStyle w:val="NoSpacing"/>
              <w:jc w:val="center"/>
              <w:rPr>
                <w:rFonts w:ascii="Arial" w:hAnsi="Arial" w:cs="Arial"/>
                <w:sz w:val="22"/>
                <w:szCs w:val="22"/>
              </w:rPr>
            </w:pPr>
            <w:r w:rsidRPr="003C7DED">
              <w:rPr>
                <w:rFonts w:ascii="Arial" w:hAnsi="Arial" w:cs="Arial"/>
                <w:sz w:val="22"/>
                <w:szCs w:val="22"/>
              </w:rPr>
              <w:lastRenderedPageBreak/>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61FB16" w14:textId="77777777" w:rsidR="004324AA" w:rsidRPr="003C7DED" w:rsidRDefault="004324AA" w:rsidP="00D831B2">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6FEA6371" w14:textId="77777777" w:rsidR="004324AA" w:rsidRPr="003C7DED" w:rsidRDefault="004324AA" w:rsidP="00D831B2">
            <w:pPr>
              <w:pStyle w:val="NoSpacing"/>
              <w:rPr>
                <w:rFonts w:ascii="Arial" w:hAnsi="Arial" w:cs="Arial"/>
                <w:b/>
                <w:bCs/>
                <w:sz w:val="22"/>
                <w:szCs w:val="22"/>
              </w:rPr>
            </w:pPr>
            <w:r>
              <w:rPr>
                <w:rFonts w:ascii="Arial" w:hAnsi="Arial" w:cs="Arial"/>
                <w:b/>
                <w:bCs/>
                <w:sz w:val="22"/>
                <w:szCs w:val="22"/>
              </w:rPr>
              <w:t>03.11.2025</w:t>
            </w:r>
          </w:p>
        </w:tc>
      </w:tr>
      <w:tr w:rsidR="004324AA" w:rsidRPr="003C7DED" w14:paraId="76903127" w14:textId="77777777" w:rsidTr="00D831B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0011DE" w14:textId="77777777" w:rsidR="004324AA" w:rsidRPr="003C7DED" w:rsidRDefault="004324AA" w:rsidP="00D831B2">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BA432D" w14:textId="77777777" w:rsidR="004324AA" w:rsidRPr="003C7DED" w:rsidRDefault="004324AA" w:rsidP="00D831B2">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3EAFBA70" w14:textId="77777777" w:rsidR="004324AA" w:rsidRPr="003C7DED" w:rsidRDefault="004324AA" w:rsidP="00D831B2">
            <w:pPr>
              <w:pStyle w:val="NoSpacing"/>
              <w:rPr>
                <w:rFonts w:ascii="Arial" w:hAnsi="Arial" w:cs="Arial"/>
                <w:b/>
                <w:bCs/>
                <w:sz w:val="22"/>
                <w:szCs w:val="22"/>
              </w:rPr>
            </w:pPr>
            <w:r>
              <w:rPr>
                <w:rFonts w:ascii="Arial" w:hAnsi="Arial" w:cs="Arial"/>
                <w:b/>
                <w:bCs/>
                <w:sz w:val="22"/>
                <w:szCs w:val="22"/>
              </w:rPr>
              <w:t>Rebecca Francies Davies</w:t>
            </w:r>
          </w:p>
        </w:tc>
      </w:tr>
      <w:tr w:rsidR="004324AA" w:rsidRPr="003C7DED" w14:paraId="37CFD48F" w14:textId="77777777" w:rsidTr="00D831B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BAAD8A" w14:textId="77777777" w:rsidR="004324AA" w:rsidRPr="003C7DED" w:rsidRDefault="004324AA" w:rsidP="00D831B2">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A05116" w14:textId="77777777" w:rsidR="004324AA" w:rsidRPr="003C7DED" w:rsidRDefault="004324AA" w:rsidP="00D831B2">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19539D8C" w14:textId="77777777" w:rsidR="004324AA" w:rsidRPr="003C7DED" w:rsidRDefault="004324AA" w:rsidP="00D831B2">
            <w:pPr>
              <w:pStyle w:val="NoSpacing"/>
              <w:rPr>
                <w:rFonts w:ascii="Arial" w:hAnsi="Arial" w:cs="Arial"/>
                <w:b/>
                <w:bCs/>
                <w:sz w:val="22"/>
                <w:szCs w:val="22"/>
              </w:rPr>
            </w:pPr>
          </w:p>
        </w:tc>
      </w:tr>
      <w:tr w:rsidR="004324AA" w:rsidRPr="003C7DED" w14:paraId="0274AFF9" w14:textId="77777777" w:rsidTr="00D831B2">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1A3D7A" w14:textId="77777777" w:rsidR="004324AA" w:rsidRPr="003C7DED" w:rsidRDefault="004324AA" w:rsidP="00D831B2">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B54EC1" w14:textId="77777777" w:rsidR="004324AA" w:rsidRPr="003C7DED" w:rsidRDefault="004324AA" w:rsidP="00D831B2">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5E9B2F5B" w14:textId="77777777" w:rsidR="004324AA" w:rsidRPr="003C7DED" w:rsidRDefault="004324AA" w:rsidP="00D831B2">
            <w:pPr>
              <w:pStyle w:val="NoSpacing"/>
              <w:rPr>
                <w:rFonts w:ascii="Arial" w:hAnsi="Arial" w:cs="Arial"/>
                <w:b/>
                <w:bCs/>
                <w:sz w:val="22"/>
                <w:szCs w:val="22"/>
              </w:rPr>
            </w:pPr>
          </w:p>
        </w:tc>
      </w:tr>
    </w:tbl>
    <w:p w14:paraId="518F84E0" w14:textId="77777777" w:rsidR="004324AA" w:rsidRPr="003C7DED" w:rsidRDefault="004324AA" w:rsidP="004324AA">
      <w:pPr>
        <w:rPr>
          <w:rFonts w:ascii="Arial" w:hAnsi="Arial" w:cs="Arial"/>
          <w:b/>
        </w:rPr>
      </w:pPr>
    </w:p>
    <w:p w14:paraId="09E95FAB" w14:textId="77777777" w:rsidR="004324AA" w:rsidRPr="003C7DED" w:rsidRDefault="004324AA" w:rsidP="004324AA">
      <w:pPr>
        <w:autoSpaceDE w:val="0"/>
        <w:autoSpaceDN w:val="0"/>
        <w:adjustRightInd w:val="0"/>
        <w:spacing w:after="240"/>
        <w:jc w:val="both"/>
        <w:rPr>
          <w:rFonts w:ascii="Arial" w:hAnsi="Arial" w:cs="Arial"/>
          <w:bCs/>
        </w:rPr>
      </w:pPr>
      <w:r w:rsidRPr="003C7DED">
        <w:rPr>
          <w:rFonts w:ascii="Arial" w:hAnsi="Arial" w:cs="Arial"/>
          <w:b/>
        </w:rPr>
        <w:t xml:space="preserve">Checklist: </w:t>
      </w:r>
      <w:r w:rsidRPr="003C7DED">
        <w:rPr>
          <w:rFonts w:ascii="Arial" w:hAnsi="Arial" w:cs="Arial"/>
          <w:bCs/>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1"/>
        <w:gridCol w:w="660"/>
        <w:gridCol w:w="2560"/>
        <w:gridCol w:w="850"/>
        <w:gridCol w:w="851"/>
        <w:gridCol w:w="850"/>
        <w:gridCol w:w="851"/>
        <w:gridCol w:w="850"/>
        <w:gridCol w:w="851"/>
        <w:gridCol w:w="850"/>
        <w:gridCol w:w="848"/>
      </w:tblGrid>
      <w:tr w:rsidR="004324AA" w:rsidRPr="003C7DED" w14:paraId="63D36610" w14:textId="77777777" w:rsidTr="00D831B2">
        <w:trPr>
          <w:trHeight w:val="498"/>
        </w:trPr>
        <w:tc>
          <w:tcPr>
            <w:tcW w:w="460" w:type="dxa"/>
            <w:shd w:val="clear" w:color="auto" w:fill="FFFFFF" w:themeFill="background1"/>
            <w:vAlign w:val="center"/>
          </w:tcPr>
          <w:p w14:paraId="5907E8E1" w14:textId="77777777" w:rsidR="004324AA" w:rsidRPr="003C7DED" w:rsidRDefault="004324AA" w:rsidP="00D831B2">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1F7DDDB3" w14:textId="77777777" w:rsidR="004324AA" w:rsidRPr="003C7DED" w:rsidRDefault="004324AA" w:rsidP="00D831B2">
                <w:pPr>
                  <w:jc w:val="center"/>
                  <w:rPr>
                    <w:rFonts w:ascii="Arial" w:eastAsia="MS Gothic" w:hAnsi="Arial" w:cs="Arial"/>
                  </w:rPr>
                </w:pPr>
                <w:r>
                  <w:rPr>
                    <w:rFonts w:ascii="MS Gothic" w:eastAsia="MS Gothic" w:hAnsi="MS Gothic" w:cs="Arial" w:hint="eastAsia"/>
                  </w:rPr>
                  <w:t>☒</w:t>
                </w:r>
              </w:p>
            </w:sdtContent>
          </w:sdt>
        </w:tc>
        <w:tc>
          <w:tcPr>
            <w:tcW w:w="9362" w:type="dxa"/>
            <w:gridSpan w:val="9"/>
            <w:vAlign w:val="center"/>
          </w:tcPr>
          <w:p w14:paraId="3AAEED53" w14:textId="77777777" w:rsidR="004324AA" w:rsidRPr="003C7DED" w:rsidRDefault="004324AA" w:rsidP="00D831B2">
            <w:pPr>
              <w:rPr>
                <w:rFonts w:ascii="Arial" w:eastAsia="MS Gothic" w:hAnsi="Arial" w:cs="Arial"/>
                <w:bCs/>
              </w:rPr>
            </w:pPr>
            <w:r w:rsidRPr="003C7DED">
              <w:rPr>
                <w:rFonts w:ascii="Arial" w:eastAsia="MS Gothic" w:hAnsi="Arial" w:cs="Arial"/>
                <w:bCs/>
              </w:rPr>
              <w:t>I have read the guidance notes supplied before completing the form.</w:t>
            </w:r>
          </w:p>
        </w:tc>
      </w:tr>
      <w:tr w:rsidR="004324AA" w:rsidRPr="003C7DED" w14:paraId="6B3ED031" w14:textId="77777777" w:rsidTr="00D831B2">
        <w:trPr>
          <w:trHeight w:val="576"/>
        </w:trPr>
        <w:tc>
          <w:tcPr>
            <w:tcW w:w="460" w:type="dxa"/>
            <w:shd w:val="clear" w:color="auto" w:fill="FFFFFF" w:themeFill="background1"/>
            <w:vAlign w:val="center"/>
          </w:tcPr>
          <w:p w14:paraId="3FFF56A5" w14:textId="77777777" w:rsidR="004324AA" w:rsidRPr="003C7DED" w:rsidRDefault="004324AA" w:rsidP="00D831B2">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41ABC1D2" w14:textId="77777777" w:rsidR="004324AA" w:rsidRPr="003C7DED" w:rsidRDefault="004324AA" w:rsidP="00D831B2">
                <w:pPr>
                  <w:jc w:val="center"/>
                  <w:rPr>
                    <w:rFonts w:ascii="Arial" w:eastAsia="MS Gothic" w:hAnsi="Arial" w:cs="Arial"/>
                  </w:rPr>
                </w:pPr>
                <w:r>
                  <w:rPr>
                    <w:rFonts w:ascii="MS Gothic" w:eastAsia="MS Gothic" w:hAnsi="MS Gothic" w:cs="Arial" w:hint="eastAsia"/>
                  </w:rPr>
                  <w:t>☒</w:t>
                </w:r>
              </w:p>
            </w:sdtContent>
          </w:sdt>
        </w:tc>
        <w:tc>
          <w:tcPr>
            <w:tcW w:w="9362" w:type="dxa"/>
            <w:gridSpan w:val="9"/>
            <w:vAlign w:val="center"/>
          </w:tcPr>
          <w:p w14:paraId="753772DF" w14:textId="77777777" w:rsidR="004324AA" w:rsidRPr="003C7DED" w:rsidRDefault="004324AA" w:rsidP="00D831B2">
            <w:pPr>
              <w:rPr>
                <w:rFonts w:ascii="Arial" w:hAnsi="Arial" w:cs="Arial"/>
              </w:rPr>
            </w:pPr>
            <w:r w:rsidRPr="003C7DED">
              <w:rPr>
                <w:rFonts w:ascii="Arial" w:hAnsi="Arial" w:cs="Arial"/>
              </w:rPr>
              <w:t>I have completed all relevant sections of the form in full.</w:t>
            </w:r>
          </w:p>
        </w:tc>
      </w:tr>
      <w:tr w:rsidR="004324AA" w:rsidRPr="003C7DED" w14:paraId="12F78DC5" w14:textId="77777777" w:rsidTr="00D831B2">
        <w:trPr>
          <w:trHeight w:val="567"/>
        </w:trPr>
        <w:tc>
          <w:tcPr>
            <w:tcW w:w="460" w:type="dxa"/>
            <w:shd w:val="clear" w:color="auto" w:fill="FFFFFF" w:themeFill="background1"/>
            <w:vAlign w:val="center"/>
          </w:tcPr>
          <w:p w14:paraId="63C5D951" w14:textId="77777777" w:rsidR="004324AA" w:rsidRPr="003C7DED" w:rsidRDefault="004324AA" w:rsidP="00D831B2">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382ED975" w14:textId="77777777" w:rsidR="004324AA" w:rsidRPr="003C7DED" w:rsidRDefault="004324AA" w:rsidP="00D831B2">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78593FF5" w14:textId="77777777" w:rsidR="004324AA" w:rsidRPr="003C7DED" w:rsidRDefault="004324AA" w:rsidP="00D831B2">
            <w:pPr>
              <w:rPr>
                <w:rFonts w:ascii="Arial" w:hAnsi="Arial" w:cs="Arial"/>
              </w:rPr>
            </w:pPr>
            <w:r w:rsidRPr="003C7DED">
              <w:rPr>
                <w:rFonts w:ascii="Arial" w:hAnsi="Arial" w:cs="Arial"/>
              </w:rPr>
              <w:t>I have attached a copy of the Participant Information Sheet (PIS) or Consent Form</w:t>
            </w:r>
          </w:p>
        </w:tc>
      </w:tr>
      <w:tr w:rsidR="004324AA" w:rsidRPr="003C7DED" w14:paraId="4BA52FEB" w14:textId="77777777" w:rsidTr="00D831B2">
        <w:trPr>
          <w:trHeight w:val="403"/>
        </w:trPr>
        <w:tc>
          <w:tcPr>
            <w:tcW w:w="460" w:type="dxa"/>
            <w:shd w:val="clear" w:color="auto" w:fill="FFFFFF" w:themeFill="background1"/>
            <w:vAlign w:val="center"/>
          </w:tcPr>
          <w:p w14:paraId="3E068A78" w14:textId="77777777" w:rsidR="004324AA" w:rsidRPr="003C7DED" w:rsidRDefault="004324AA" w:rsidP="00D831B2">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1BFAF783" w14:textId="77777777" w:rsidR="004324AA" w:rsidRPr="003C7DED" w:rsidRDefault="004324AA" w:rsidP="00D831B2">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05F60EDF" w14:textId="77777777" w:rsidR="004324AA" w:rsidRPr="003C7DED" w:rsidRDefault="004324AA" w:rsidP="00D831B2">
            <w:pPr>
              <w:rPr>
                <w:rFonts w:ascii="Arial" w:hAnsi="Arial" w:cs="Arial"/>
              </w:rPr>
            </w:pPr>
            <w:r w:rsidRPr="003C7DED">
              <w:rPr>
                <w:rFonts w:ascii="Arial" w:hAnsi="Arial" w:cs="Arial"/>
              </w:rPr>
              <w:t>I have attached a completed copy of the Trusted Research and Innovation Checklist (where applicable)</w:t>
            </w:r>
          </w:p>
        </w:tc>
      </w:tr>
      <w:tr w:rsidR="004324AA" w:rsidRPr="003C7DED" w14:paraId="4C1F223D" w14:textId="77777777" w:rsidTr="00D831B2">
        <w:trPr>
          <w:trHeight w:val="482"/>
        </w:trPr>
        <w:tc>
          <w:tcPr>
            <w:tcW w:w="460" w:type="dxa"/>
            <w:shd w:val="clear" w:color="auto" w:fill="FFFFFF" w:themeFill="background1"/>
            <w:vAlign w:val="center"/>
          </w:tcPr>
          <w:p w14:paraId="1B2C18F9" w14:textId="77777777" w:rsidR="004324AA" w:rsidRPr="003C7DED" w:rsidRDefault="004324AA" w:rsidP="00D831B2">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05C6D0B1" w14:textId="77777777" w:rsidR="004324AA" w:rsidRPr="003C7DED" w:rsidRDefault="004324AA" w:rsidP="00D831B2">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740CDAC" w14:textId="77777777" w:rsidR="004324AA" w:rsidRPr="003C7DED" w:rsidRDefault="004324AA" w:rsidP="00D831B2">
            <w:pPr>
              <w:rPr>
                <w:rFonts w:ascii="Arial" w:hAnsi="Arial" w:cs="Arial"/>
              </w:rPr>
            </w:pPr>
            <w:r w:rsidRPr="003C7DED">
              <w:rPr>
                <w:rFonts w:ascii="Arial" w:hAnsi="Arial" w:cs="Arial"/>
              </w:rPr>
              <w:t xml:space="preserve">I have attached a full risk assessment (where appropriate) </w:t>
            </w:r>
          </w:p>
        </w:tc>
      </w:tr>
      <w:tr w:rsidR="004324AA" w:rsidRPr="003C7DED" w14:paraId="798C7D5E" w14:textId="77777777" w:rsidTr="00D831B2">
        <w:trPr>
          <w:trHeight w:val="414"/>
        </w:trPr>
        <w:tc>
          <w:tcPr>
            <w:tcW w:w="460" w:type="dxa"/>
            <w:shd w:val="clear" w:color="auto" w:fill="FFFFFF" w:themeFill="background1"/>
            <w:vAlign w:val="center"/>
          </w:tcPr>
          <w:p w14:paraId="6171676F" w14:textId="77777777" w:rsidR="004324AA" w:rsidRPr="003C7DED" w:rsidRDefault="004324AA" w:rsidP="00D831B2">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5699EF08" w14:textId="77777777" w:rsidR="004324AA" w:rsidRPr="003C7DED" w:rsidRDefault="004324AA" w:rsidP="00D831B2">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6A73DA59" w14:textId="77777777" w:rsidR="004324AA" w:rsidRPr="003C7DED" w:rsidRDefault="004324AA" w:rsidP="00D831B2">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Pr>
                <w:rFonts w:ascii="Arial" w:hAnsi="Arial" w:cs="Arial"/>
                <w:sz w:val="22"/>
                <w:szCs w:val="22"/>
              </w:rPr>
              <w:t>Code of Practice</w:t>
            </w:r>
          </w:p>
        </w:tc>
      </w:tr>
      <w:tr w:rsidR="004324AA" w:rsidRPr="003C7DED" w14:paraId="2747F575" w14:textId="77777777" w:rsidTr="00D831B2">
        <w:trPr>
          <w:trHeight w:val="399"/>
        </w:trPr>
        <w:tc>
          <w:tcPr>
            <w:tcW w:w="460" w:type="dxa"/>
            <w:shd w:val="clear" w:color="auto" w:fill="FFFFFF" w:themeFill="background1"/>
            <w:vAlign w:val="center"/>
          </w:tcPr>
          <w:p w14:paraId="1DB274B7" w14:textId="77777777" w:rsidR="004324AA" w:rsidRPr="003C7DED" w:rsidRDefault="004324AA" w:rsidP="00D831B2">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623443CE" w14:textId="77777777" w:rsidR="004324AA" w:rsidRPr="003C7DED" w:rsidRDefault="004324AA" w:rsidP="00D831B2">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0A1A1FF0" w14:textId="77777777" w:rsidR="004324AA" w:rsidRPr="003C7DED" w:rsidRDefault="004324AA" w:rsidP="00D831B2">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4324AA" w:rsidRPr="003C7DED" w14:paraId="4E443ADD" w14:textId="77777777" w:rsidTr="00D831B2">
        <w:trPr>
          <w:trHeight w:val="412"/>
        </w:trPr>
        <w:tc>
          <w:tcPr>
            <w:tcW w:w="460" w:type="dxa"/>
            <w:shd w:val="clear" w:color="auto" w:fill="FFFFFF" w:themeFill="background1"/>
            <w:vAlign w:val="center"/>
          </w:tcPr>
          <w:p w14:paraId="0EA056FC" w14:textId="77777777" w:rsidR="004324AA" w:rsidRPr="003C7DED" w:rsidRDefault="004324AA" w:rsidP="00D831B2">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3835ADFB" w14:textId="77777777" w:rsidR="004324AA" w:rsidRPr="003C7DED" w:rsidRDefault="004324AA" w:rsidP="00D831B2">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7E604501" w14:textId="77777777" w:rsidR="004324AA" w:rsidRPr="003C7DED" w:rsidRDefault="004324AA" w:rsidP="00D831B2">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4324AA" w:rsidRPr="003C7DED" w14:paraId="71F25783" w14:textId="77777777" w:rsidTr="00D831B2">
        <w:trPr>
          <w:trHeight w:val="565"/>
        </w:trPr>
        <w:tc>
          <w:tcPr>
            <w:tcW w:w="460" w:type="dxa"/>
            <w:shd w:val="clear" w:color="auto" w:fill="FFFFFF" w:themeFill="background1"/>
            <w:vAlign w:val="center"/>
          </w:tcPr>
          <w:p w14:paraId="2A9301BC" w14:textId="77777777" w:rsidR="004324AA" w:rsidRPr="003C7DED" w:rsidRDefault="004324AA" w:rsidP="00D831B2">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64B64DC8" w14:textId="77777777" w:rsidR="004324AA" w:rsidRPr="003C7DED" w:rsidRDefault="004324AA" w:rsidP="00D831B2">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40D2CC3F" w14:textId="77777777" w:rsidR="004324AA" w:rsidRPr="003C7DED" w:rsidRDefault="004324AA" w:rsidP="00D831B2">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4324AA" w:rsidRPr="003C7DED" w14:paraId="3F996B61" w14:textId="77777777" w:rsidTr="00D831B2">
        <w:trPr>
          <w:trHeight w:val="432"/>
        </w:trPr>
        <w:tc>
          <w:tcPr>
            <w:tcW w:w="460" w:type="dxa"/>
            <w:vMerge w:val="restart"/>
            <w:shd w:val="clear" w:color="auto" w:fill="FFFFFF" w:themeFill="background1"/>
            <w:vAlign w:val="center"/>
          </w:tcPr>
          <w:p w14:paraId="7914397E" w14:textId="77777777" w:rsidR="004324AA" w:rsidRPr="003C7DED" w:rsidRDefault="004324AA" w:rsidP="00D831B2">
            <w:pPr>
              <w:jc w:val="center"/>
              <w:rPr>
                <w:rFonts w:ascii="Arial" w:hAnsi="Arial" w:cs="Arial"/>
              </w:rPr>
            </w:pPr>
            <w:r>
              <w:rPr>
                <w:rFonts w:ascii="Arial" w:hAnsi="Arial" w:cs="Arial"/>
              </w:rPr>
              <w:t>10</w:t>
            </w:r>
          </w:p>
        </w:tc>
        <w:tc>
          <w:tcPr>
            <w:tcW w:w="3221" w:type="dxa"/>
            <w:gridSpan w:val="2"/>
            <w:vMerge w:val="restart"/>
            <w:vAlign w:val="center"/>
          </w:tcPr>
          <w:p w14:paraId="17EE8F30" w14:textId="77777777" w:rsidR="004324AA" w:rsidRPr="00C70845" w:rsidRDefault="004324AA" w:rsidP="00D831B2">
            <w:pPr>
              <w:pStyle w:val="NoSpacing"/>
              <w:rPr>
                <w:rFonts w:ascii="Arial" w:hAnsi="Arial" w:cs="Arial"/>
                <w:sz w:val="22"/>
                <w:szCs w:val="22"/>
              </w:rPr>
            </w:pPr>
            <w:r w:rsidRPr="00C70845">
              <w:rPr>
                <w:rFonts w:ascii="Arial" w:hAnsi="Arial" w:cs="Arial"/>
                <w:sz w:val="22"/>
                <w:szCs w:val="22"/>
              </w:rPr>
              <w:t xml:space="preserve">I have </w:t>
            </w:r>
            <w:r>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35F7D405" w14:textId="77777777" w:rsidR="004324AA" w:rsidRPr="00C70845" w:rsidRDefault="004324AA" w:rsidP="00D831B2">
            <w:pPr>
              <w:pStyle w:val="NoSpacing"/>
              <w:jc w:val="center"/>
              <w:rPr>
                <w:rFonts w:ascii="Arial" w:hAnsi="Arial" w:cs="Arial"/>
                <w:sz w:val="22"/>
                <w:szCs w:val="22"/>
              </w:rPr>
            </w:pPr>
            <w:r>
              <w:rPr>
                <w:rFonts w:ascii="Arial" w:hAnsi="Arial" w:cs="Arial"/>
                <w:sz w:val="22"/>
                <w:szCs w:val="22"/>
              </w:rPr>
              <w:t>1</w:t>
            </w:r>
          </w:p>
        </w:tc>
        <w:tc>
          <w:tcPr>
            <w:tcW w:w="851" w:type="dxa"/>
            <w:shd w:val="clear" w:color="auto" w:fill="D0CECE"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7F8D8467" w14:textId="77777777" w:rsidR="004324AA" w:rsidRPr="00391075" w:rsidRDefault="004324AA" w:rsidP="00D831B2">
                <w:pPr>
                  <w:jc w:val="center"/>
                  <w:rPr>
                    <w:rFonts w:ascii="Arial" w:hAnsi="Arial" w:cs="Arial"/>
                  </w:rPr>
                </w:pPr>
                <w:r w:rsidRPr="00391075">
                  <w:rPr>
                    <w:rFonts w:ascii="MS Gothic" w:eastAsia="MS Gothic" w:hAnsi="MS Gothic" w:cs="Arial"/>
                  </w:rPr>
                  <w:t>☐</w:t>
                </w:r>
              </w:p>
            </w:sdtContent>
          </w:sdt>
        </w:tc>
        <w:tc>
          <w:tcPr>
            <w:tcW w:w="850" w:type="dxa"/>
            <w:vAlign w:val="center"/>
          </w:tcPr>
          <w:p w14:paraId="731D5348" w14:textId="77777777" w:rsidR="004324AA" w:rsidRPr="00C70845" w:rsidRDefault="004324AA" w:rsidP="00D831B2">
            <w:pPr>
              <w:pStyle w:val="NoSpacing"/>
              <w:jc w:val="center"/>
              <w:rPr>
                <w:rFonts w:ascii="Arial" w:hAnsi="Arial" w:cs="Arial"/>
                <w:sz w:val="22"/>
                <w:szCs w:val="22"/>
              </w:rPr>
            </w:pPr>
            <w:r>
              <w:rPr>
                <w:rFonts w:ascii="Arial" w:hAnsi="Arial" w:cs="Arial"/>
                <w:sz w:val="22"/>
                <w:szCs w:val="22"/>
              </w:rPr>
              <w:t>2</w:t>
            </w:r>
          </w:p>
        </w:tc>
        <w:tc>
          <w:tcPr>
            <w:tcW w:w="851" w:type="dxa"/>
            <w:shd w:val="clear" w:color="auto" w:fill="D0CECE"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4710F8B4" w14:textId="77777777" w:rsidR="004324AA" w:rsidRPr="00391075" w:rsidRDefault="004324AA" w:rsidP="00D831B2">
                <w:pPr>
                  <w:jc w:val="center"/>
                  <w:rPr>
                    <w:rFonts w:ascii="Arial" w:hAnsi="Arial" w:cs="Arial"/>
                  </w:rPr>
                </w:pPr>
                <w:r>
                  <w:rPr>
                    <w:rFonts w:ascii="MS Gothic" w:eastAsia="MS Gothic" w:hAnsi="MS Gothic" w:cs="Arial" w:hint="eastAsia"/>
                  </w:rPr>
                  <w:t>☐</w:t>
                </w:r>
              </w:p>
            </w:sdtContent>
          </w:sdt>
        </w:tc>
        <w:tc>
          <w:tcPr>
            <w:tcW w:w="850" w:type="dxa"/>
            <w:vAlign w:val="center"/>
          </w:tcPr>
          <w:p w14:paraId="7121DB7E" w14:textId="77777777" w:rsidR="004324AA" w:rsidRPr="00C70845" w:rsidRDefault="004324AA" w:rsidP="00D831B2">
            <w:pPr>
              <w:pStyle w:val="NoSpacing"/>
              <w:jc w:val="center"/>
              <w:rPr>
                <w:rFonts w:ascii="Arial" w:hAnsi="Arial" w:cs="Arial"/>
                <w:sz w:val="22"/>
                <w:szCs w:val="22"/>
              </w:rPr>
            </w:pPr>
            <w:r>
              <w:rPr>
                <w:rFonts w:ascii="Arial" w:hAnsi="Arial" w:cs="Arial"/>
                <w:sz w:val="22"/>
                <w:szCs w:val="22"/>
              </w:rPr>
              <w:t>3</w:t>
            </w:r>
          </w:p>
        </w:tc>
        <w:tc>
          <w:tcPr>
            <w:tcW w:w="851" w:type="dxa"/>
            <w:shd w:val="clear" w:color="auto" w:fill="D0CECE"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3AEE6344" w14:textId="77777777" w:rsidR="004324AA" w:rsidRPr="00391075" w:rsidRDefault="004324AA" w:rsidP="00D831B2">
                <w:pPr>
                  <w:jc w:val="center"/>
                  <w:rPr>
                    <w:rFonts w:ascii="Arial" w:hAnsi="Arial" w:cs="Arial"/>
                  </w:rPr>
                </w:pPr>
                <w:r>
                  <w:rPr>
                    <w:rFonts w:ascii="MS Gothic" w:eastAsia="MS Gothic" w:hAnsi="MS Gothic" w:cs="Arial" w:hint="eastAsia"/>
                  </w:rPr>
                  <w:t>☐</w:t>
                </w:r>
              </w:p>
            </w:sdtContent>
          </w:sdt>
        </w:tc>
        <w:tc>
          <w:tcPr>
            <w:tcW w:w="850" w:type="dxa"/>
            <w:vAlign w:val="center"/>
          </w:tcPr>
          <w:p w14:paraId="6662F028" w14:textId="77777777" w:rsidR="004324AA" w:rsidRPr="00C70845" w:rsidRDefault="004324AA" w:rsidP="00D831B2">
            <w:pPr>
              <w:pStyle w:val="NoSpacing"/>
              <w:jc w:val="center"/>
              <w:rPr>
                <w:rFonts w:ascii="Arial" w:hAnsi="Arial" w:cs="Arial"/>
                <w:sz w:val="22"/>
                <w:szCs w:val="22"/>
              </w:rPr>
            </w:pPr>
            <w:r>
              <w:rPr>
                <w:rFonts w:ascii="Arial" w:hAnsi="Arial" w:cs="Arial"/>
                <w:sz w:val="22"/>
                <w:szCs w:val="22"/>
              </w:rPr>
              <w:t>4</w:t>
            </w:r>
          </w:p>
        </w:tc>
        <w:tc>
          <w:tcPr>
            <w:tcW w:w="848" w:type="dxa"/>
            <w:shd w:val="clear" w:color="auto" w:fill="D0CECE"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7CA4212B" w14:textId="77777777" w:rsidR="004324AA" w:rsidRPr="00391075" w:rsidRDefault="004324AA" w:rsidP="00D831B2">
                <w:pPr>
                  <w:jc w:val="center"/>
                  <w:rPr>
                    <w:rFonts w:ascii="Arial" w:hAnsi="Arial" w:cs="Arial"/>
                  </w:rPr>
                </w:pPr>
                <w:r w:rsidRPr="00391075">
                  <w:rPr>
                    <w:rFonts w:ascii="MS Gothic" w:eastAsia="MS Gothic" w:hAnsi="MS Gothic" w:cs="Arial"/>
                  </w:rPr>
                  <w:t>☐</w:t>
                </w:r>
              </w:p>
            </w:sdtContent>
          </w:sdt>
        </w:tc>
      </w:tr>
      <w:tr w:rsidR="004324AA" w:rsidRPr="003C7DED" w14:paraId="1859DD77" w14:textId="77777777" w:rsidTr="00D831B2">
        <w:trPr>
          <w:trHeight w:val="396"/>
        </w:trPr>
        <w:tc>
          <w:tcPr>
            <w:tcW w:w="460" w:type="dxa"/>
            <w:vMerge/>
            <w:shd w:val="clear" w:color="auto" w:fill="FFFFFF" w:themeFill="background1"/>
            <w:vAlign w:val="center"/>
          </w:tcPr>
          <w:p w14:paraId="7BB92C58" w14:textId="77777777" w:rsidR="004324AA" w:rsidRDefault="004324AA" w:rsidP="00D831B2">
            <w:pPr>
              <w:jc w:val="center"/>
              <w:rPr>
                <w:rFonts w:ascii="Arial" w:hAnsi="Arial" w:cs="Arial"/>
              </w:rPr>
            </w:pPr>
          </w:p>
        </w:tc>
        <w:tc>
          <w:tcPr>
            <w:tcW w:w="3221" w:type="dxa"/>
            <w:gridSpan w:val="2"/>
            <w:vMerge/>
            <w:vAlign w:val="center"/>
          </w:tcPr>
          <w:p w14:paraId="09E73072" w14:textId="77777777" w:rsidR="004324AA" w:rsidRPr="00C70845" w:rsidRDefault="004324AA" w:rsidP="00D831B2">
            <w:pPr>
              <w:pStyle w:val="NoSpacing"/>
              <w:rPr>
                <w:rFonts w:ascii="Arial" w:hAnsi="Arial" w:cs="Arial"/>
                <w:sz w:val="22"/>
                <w:szCs w:val="22"/>
              </w:rPr>
            </w:pPr>
          </w:p>
        </w:tc>
        <w:tc>
          <w:tcPr>
            <w:tcW w:w="850" w:type="dxa"/>
            <w:vAlign w:val="center"/>
          </w:tcPr>
          <w:p w14:paraId="053A3E4A" w14:textId="77777777" w:rsidR="004324AA" w:rsidRPr="00C70845" w:rsidRDefault="004324AA" w:rsidP="00D831B2">
            <w:pPr>
              <w:pStyle w:val="NoSpacing"/>
              <w:jc w:val="center"/>
              <w:rPr>
                <w:rFonts w:ascii="Arial" w:hAnsi="Arial" w:cs="Arial"/>
                <w:sz w:val="22"/>
                <w:szCs w:val="22"/>
              </w:rPr>
            </w:pPr>
            <w:r>
              <w:rPr>
                <w:rFonts w:ascii="Arial" w:hAnsi="Arial" w:cs="Arial"/>
                <w:sz w:val="22"/>
                <w:szCs w:val="22"/>
              </w:rPr>
              <w:t>5</w:t>
            </w:r>
          </w:p>
        </w:tc>
        <w:tc>
          <w:tcPr>
            <w:tcW w:w="851" w:type="dxa"/>
            <w:shd w:val="clear" w:color="auto" w:fill="D0CECE"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26744B31" w14:textId="77777777" w:rsidR="004324AA" w:rsidRPr="00391075" w:rsidRDefault="004324AA" w:rsidP="00D831B2">
                <w:pPr>
                  <w:jc w:val="center"/>
                  <w:rPr>
                    <w:rFonts w:ascii="Arial" w:hAnsi="Arial" w:cs="Arial"/>
                  </w:rPr>
                </w:pPr>
                <w:r w:rsidRPr="00391075">
                  <w:rPr>
                    <w:rFonts w:ascii="MS Gothic" w:eastAsia="MS Gothic" w:hAnsi="MS Gothic" w:cs="Arial"/>
                  </w:rPr>
                  <w:t>☐</w:t>
                </w:r>
              </w:p>
            </w:sdtContent>
          </w:sdt>
        </w:tc>
        <w:tc>
          <w:tcPr>
            <w:tcW w:w="850" w:type="dxa"/>
            <w:vAlign w:val="center"/>
          </w:tcPr>
          <w:p w14:paraId="56755404" w14:textId="77777777" w:rsidR="004324AA" w:rsidRPr="00C70845" w:rsidRDefault="004324AA" w:rsidP="00D831B2">
            <w:pPr>
              <w:pStyle w:val="NoSpacing"/>
              <w:jc w:val="center"/>
              <w:rPr>
                <w:rFonts w:ascii="Arial" w:hAnsi="Arial" w:cs="Arial"/>
                <w:sz w:val="22"/>
                <w:szCs w:val="22"/>
              </w:rPr>
            </w:pPr>
            <w:r>
              <w:rPr>
                <w:rFonts w:ascii="Arial" w:hAnsi="Arial" w:cs="Arial"/>
                <w:sz w:val="22"/>
                <w:szCs w:val="22"/>
              </w:rPr>
              <w:t>6</w:t>
            </w:r>
          </w:p>
        </w:tc>
        <w:tc>
          <w:tcPr>
            <w:tcW w:w="851" w:type="dxa"/>
            <w:shd w:val="clear" w:color="auto" w:fill="D0CECE"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6E2506A6" w14:textId="77777777" w:rsidR="004324AA" w:rsidRPr="00391075" w:rsidRDefault="004324AA" w:rsidP="00D831B2">
                <w:pPr>
                  <w:jc w:val="center"/>
                  <w:rPr>
                    <w:rFonts w:ascii="Arial" w:hAnsi="Arial" w:cs="Arial"/>
                  </w:rPr>
                </w:pPr>
                <w:r w:rsidRPr="00391075">
                  <w:rPr>
                    <w:rFonts w:ascii="MS Gothic" w:eastAsia="MS Gothic" w:hAnsi="MS Gothic" w:cs="Arial"/>
                  </w:rPr>
                  <w:t>☐</w:t>
                </w:r>
              </w:p>
            </w:sdtContent>
          </w:sdt>
        </w:tc>
        <w:tc>
          <w:tcPr>
            <w:tcW w:w="850" w:type="dxa"/>
            <w:vAlign w:val="center"/>
          </w:tcPr>
          <w:p w14:paraId="1D7D0F69" w14:textId="77777777" w:rsidR="004324AA" w:rsidRPr="00C70845" w:rsidRDefault="004324AA" w:rsidP="00D831B2">
            <w:pPr>
              <w:pStyle w:val="NoSpacing"/>
              <w:jc w:val="center"/>
              <w:rPr>
                <w:rFonts w:ascii="Arial" w:hAnsi="Arial" w:cs="Arial"/>
                <w:sz w:val="22"/>
                <w:szCs w:val="22"/>
              </w:rPr>
            </w:pPr>
            <w:r>
              <w:rPr>
                <w:rFonts w:ascii="Arial" w:hAnsi="Arial" w:cs="Arial"/>
                <w:sz w:val="22"/>
                <w:szCs w:val="22"/>
              </w:rPr>
              <w:t>7</w:t>
            </w:r>
          </w:p>
        </w:tc>
        <w:tc>
          <w:tcPr>
            <w:tcW w:w="851" w:type="dxa"/>
            <w:shd w:val="clear" w:color="auto" w:fill="D0CECE"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1C4E16B" w14:textId="77777777" w:rsidR="004324AA" w:rsidRPr="00391075" w:rsidRDefault="004324AA" w:rsidP="00D831B2">
                <w:pPr>
                  <w:jc w:val="center"/>
                  <w:rPr>
                    <w:rFonts w:ascii="Arial" w:hAnsi="Arial" w:cs="Arial"/>
                  </w:rPr>
                </w:pPr>
                <w:r>
                  <w:rPr>
                    <w:rFonts w:ascii="MS Gothic" w:eastAsia="MS Gothic" w:hAnsi="MS Gothic" w:cs="Arial" w:hint="eastAsia"/>
                  </w:rPr>
                  <w:t>☐</w:t>
                </w:r>
              </w:p>
            </w:sdtContent>
          </w:sdt>
        </w:tc>
        <w:tc>
          <w:tcPr>
            <w:tcW w:w="850" w:type="dxa"/>
            <w:vAlign w:val="center"/>
          </w:tcPr>
          <w:p w14:paraId="5908C180" w14:textId="77777777" w:rsidR="004324AA" w:rsidRPr="00C70845" w:rsidRDefault="004324AA" w:rsidP="00D831B2">
            <w:pPr>
              <w:pStyle w:val="NoSpacing"/>
              <w:jc w:val="center"/>
              <w:rPr>
                <w:rFonts w:ascii="Arial" w:hAnsi="Arial" w:cs="Arial"/>
                <w:sz w:val="22"/>
                <w:szCs w:val="22"/>
              </w:rPr>
            </w:pPr>
            <w:r>
              <w:rPr>
                <w:rFonts w:ascii="Arial" w:hAnsi="Arial" w:cs="Arial"/>
                <w:sz w:val="22"/>
                <w:szCs w:val="22"/>
              </w:rPr>
              <w:t>8</w:t>
            </w:r>
          </w:p>
        </w:tc>
        <w:tc>
          <w:tcPr>
            <w:tcW w:w="848" w:type="dxa"/>
            <w:shd w:val="clear" w:color="auto" w:fill="D0CECE"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3FF44077" w14:textId="77777777" w:rsidR="004324AA" w:rsidRPr="00391075" w:rsidRDefault="004324AA" w:rsidP="00D831B2">
                <w:pPr>
                  <w:jc w:val="center"/>
                  <w:rPr>
                    <w:rFonts w:ascii="Arial" w:hAnsi="Arial" w:cs="Arial"/>
                  </w:rPr>
                </w:pPr>
                <w:r w:rsidRPr="00391075">
                  <w:rPr>
                    <w:rFonts w:ascii="MS Gothic" w:eastAsia="MS Gothic" w:hAnsi="MS Gothic" w:cs="Arial"/>
                  </w:rPr>
                  <w:t>☐</w:t>
                </w:r>
              </w:p>
            </w:sdtContent>
          </w:sdt>
        </w:tc>
      </w:tr>
    </w:tbl>
    <w:p w14:paraId="4A91D59A" w14:textId="77777777" w:rsidR="004324AA" w:rsidRPr="003C7DED" w:rsidRDefault="004324AA" w:rsidP="004324AA">
      <w:pPr>
        <w:tabs>
          <w:tab w:val="left" w:pos="5103"/>
        </w:tabs>
        <w:rPr>
          <w:rFonts w:ascii="Arial" w:hAnsi="Arial" w:cs="Arial"/>
          <w:b/>
          <w:bCs/>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4324AA" w:rsidRPr="003C7DED" w14:paraId="0E8C15A9" w14:textId="77777777" w:rsidTr="00D831B2">
        <w:tc>
          <w:tcPr>
            <w:tcW w:w="10485" w:type="dxa"/>
            <w:shd w:val="clear" w:color="auto" w:fill="EDEDED" w:themeFill="accent3" w:themeFillTint="33"/>
          </w:tcPr>
          <w:p w14:paraId="57BC57B3" w14:textId="77777777" w:rsidR="004324AA" w:rsidRPr="003C7DED" w:rsidRDefault="004324AA" w:rsidP="00D831B2">
            <w:pPr>
              <w:rPr>
                <w:rFonts w:ascii="Arial" w:hAnsi="Arial" w:cs="Arial"/>
                <w:b/>
              </w:rPr>
            </w:pPr>
          </w:p>
          <w:p w14:paraId="6F7D574D" w14:textId="77777777" w:rsidR="004324AA" w:rsidRPr="003C7DED" w:rsidRDefault="004324AA" w:rsidP="00D831B2">
            <w:pPr>
              <w:rPr>
                <w:rFonts w:ascii="Arial" w:hAnsi="Arial" w:cs="Arial"/>
              </w:rPr>
            </w:pPr>
            <w:r w:rsidRPr="003C7DED">
              <w:rPr>
                <w:rFonts w:ascii="Arial" w:hAnsi="Arial" w:cs="Arial"/>
              </w:rPr>
              <w:t xml:space="preserve">All communications relating to this application during its processing must be in writing and emailed to </w:t>
            </w:r>
            <w:hyperlink r:id="rId248" w:history="1">
              <w:r w:rsidRPr="003C7DED">
                <w:rPr>
                  <w:rStyle w:val="Hyperlink"/>
                  <w:rFonts w:ascii="Arial" w:eastAsiaTheme="majorEastAsia" w:hAnsi="Arial" w:cs="Arial"/>
                </w:rPr>
                <w:t>pgresearch@uwtsd.ac.uk</w:t>
              </w:r>
            </w:hyperlink>
            <w:r w:rsidRPr="003C7DED">
              <w:rPr>
                <w:rFonts w:ascii="Arial" w:hAnsi="Arial" w:cs="Arial"/>
              </w:rPr>
              <w:t xml:space="preserve"> , with the title ‘Ethical Approval’ followed by your name.</w:t>
            </w:r>
          </w:p>
          <w:p w14:paraId="368B06AE" w14:textId="77777777" w:rsidR="004324AA" w:rsidRPr="003C7DED" w:rsidRDefault="004324AA" w:rsidP="00D831B2">
            <w:pPr>
              <w:rPr>
                <w:rFonts w:ascii="Arial" w:hAnsi="Arial" w:cs="Arial"/>
              </w:rPr>
            </w:pPr>
          </w:p>
        </w:tc>
      </w:tr>
    </w:tbl>
    <w:p w14:paraId="2F279CB5" w14:textId="77777777" w:rsidR="004324AA" w:rsidRPr="003C7DED" w:rsidRDefault="004324AA" w:rsidP="004324AA">
      <w:pPr>
        <w:rPr>
          <w:rFonts w:ascii="Arial" w:hAnsi="Arial" w:cs="Arial"/>
          <w:b/>
        </w:rPr>
      </w:pPr>
    </w:p>
    <w:p w14:paraId="1DB39AF5" w14:textId="77777777" w:rsidR="004324AA" w:rsidRPr="003C7DED" w:rsidRDefault="004324AA" w:rsidP="004324AA">
      <w:pPr>
        <w:spacing w:after="240"/>
        <w:rPr>
          <w:rFonts w:ascii="Arial" w:hAnsi="Arial" w:cs="Arial"/>
          <w:b/>
        </w:rPr>
      </w:pPr>
    </w:p>
    <w:p w14:paraId="0E4C5C42" w14:textId="77777777" w:rsidR="004324AA" w:rsidRPr="003C7DED" w:rsidRDefault="004324AA" w:rsidP="004324AA">
      <w:pPr>
        <w:rPr>
          <w:rFonts w:ascii="Arial" w:hAnsi="Arial" w:cs="Arial"/>
          <w:color w:val="000000" w:themeColor="text1"/>
        </w:rPr>
      </w:pPr>
      <w:r w:rsidRPr="003C7DED">
        <w:rPr>
          <w:rFonts w:ascii="Arial" w:hAnsi="Arial" w:cs="Arial"/>
          <w:color w:val="000000" w:themeColor="text1"/>
        </w:rPr>
        <w:br w:type="page"/>
      </w:r>
    </w:p>
    <w:p w14:paraId="227C0CBF" w14:textId="77777777" w:rsidR="004324AA" w:rsidRPr="003C7DED" w:rsidRDefault="004324AA" w:rsidP="004324AA">
      <w:pPr>
        <w:tabs>
          <w:tab w:val="left" w:pos="5103"/>
        </w:tabs>
        <w:ind w:right="282"/>
        <w:jc w:val="both"/>
        <w:rPr>
          <w:rFonts w:ascii="Arial" w:hAnsi="Arial" w:cs="Arial"/>
          <w:b/>
          <w:bCs/>
          <w:color w:val="000000" w:themeColor="text1"/>
        </w:rPr>
      </w:pPr>
      <w:bookmarkStart w:id="91" w:name="APP_1"/>
      <w:r w:rsidRPr="003C7DED">
        <w:rPr>
          <w:rFonts w:ascii="Arial" w:hAnsi="Arial" w:cs="Arial"/>
          <w:b/>
          <w:bCs/>
          <w:color w:val="000000" w:themeColor="text1"/>
        </w:rPr>
        <w:lastRenderedPageBreak/>
        <w:t xml:space="preserve">APPENDIX 1 </w:t>
      </w:r>
      <w:bookmarkEnd w:id="91"/>
      <w:r w:rsidRPr="003C7DED">
        <w:rPr>
          <w:rFonts w:ascii="Arial" w:hAnsi="Arial" w:cs="Arial"/>
          <w:b/>
          <w:bCs/>
          <w:color w:val="000000" w:themeColor="text1"/>
        </w:rPr>
        <w:t xml:space="preserve">– Grant or </w:t>
      </w:r>
      <w:r>
        <w:rPr>
          <w:rFonts w:ascii="Arial" w:hAnsi="Arial" w:cs="Arial"/>
          <w:b/>
          <w:bCs/>
          <w:color w:val="000000" w:themeColor="text1"/>
        </w:rPr>
        <w:t>C</w:t>
      </w:r>
      <w:r w:rsidRPr="003C7DED">
        <w:rPr>
          <w:rFonts w:ascii="Arial" w:hAnsi="Arial" w:cs="Arial"/>
          <w:b/>
          <w:bCs/>
          <w:color w:val="000000" w:themeColor="text1"/>
        </w:rPr>
        <w:t xml:space="preserve">ontract </w:t>
      </w:r>
      <w:r>
        <w:rPr>
          <w:rFonts w:ascii="Arial" w:hAnsi="Arial" w:cs="Arial"/>
          <w:b/>
          <w:bCs/>
          <w:color w:val="000000" w:themeColor="text1"/>
        </w:rPr>
        <w:t>F</w:t>
      </w:r>
      <w:r w:rsidRPr="003C7DED">
        <w:rPr>
          <w:rFonts w:ascii="Arial" w:hAnsi="Arial" w:cs="Arial"/>
          <w:b/>
          <w:bCs/>
          <w:color w:val="000000" w:themeColor="text1"/>
        </w:rPr>
        <w:t>unding</w:t>
      </w:r>
    </w:p>
    <w:p w14:paraId="0C01BAC8" w14:textId="77777777" w:rsidR="004324AA" w:rsidRPr="003C7DED" w:rsidRDefault="004324AA" w:rsidP="004324AA">
      <w:pPr>
        <w:tabs>
          <w:tab w:val="left" w:pos="5103"/>
        </w:tabs>
        <w:ind w:right="282"/>
        <w:jc w:val="both"/>
        <w:rPr>
          <w:rFonts w:ascii="Arial" w:hAnsi="Arial" w:cs="Arial"/>
          <w:color w:val="000000" w:themeColor="text1"/>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4324AA" w:rsidRPr="003C7DED" w14:paraId="29D2F317" w14:textId="77777777" w:rsidTr="00D831B2">
        <w:trPr>
          <w:trHeight w:val="482"/>
        </w:trPr>
        <w:tc>
          <w:tcPr>
            <w:tcW w:w="846" w:type="dxa"/>
            <w:shd w:val="clear" w:color="auto" w:fill="F2F2F2" w:themeFill="background1" w:themeFillShade="F2"/>
            <w:vAlign w:val="center"/>
          </w:tcPr>
          <w:p w14:paraId="39673165"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A1.1</w:t>
            </w:r>
          </w:p>
        </w:tc>
        <w:tc>
          <w:tcPr>
            <w:tcW w:w="5386" w:type="dxa"/>
            <w:shd w:val="clear" w:color="auto" w:fill="F2F2F2" w:themeFill="background1" w:themeFillShade="F2"/>
            <w:vAlign w:val="center"/>
          </w:tcPr>
          <w:p w14:paraId="46DEC602"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Has your research been awarded external funding?</w:t>
            </w:r>
          </w:p>
        </w:tc>
        <w:tc>
          <w:tcPr>
            <w:tcW w:w="1276" w:type="dxa"/>
            <w:shd w:val="clear" w:color="auto" w:fill="D9D9D9" w:themeFill="background1" w:themeFillShade="D9"/>
            <w:vAlign w:val="center"/>
          </w:tcPr>
          <w:p w14:paraId="6B5F1E27" w14:textId="77777777" w:rsidR="004324AA" w:rsidRPr="003C7DED" w:rsidRDefault="004324AA" w:rsidP="00D831B2">
            <w:pPr>
              <w:autoSpaceDE w:val="0"/>
              <w:autoSpaceDN w:val="0"/>
              <w:adjustRightInd w:val="0"/>
              <w:jc w:val="center"/>
              <w:rPr>
                <w:rFonts w:ascii="Arial" w:hAnsi="Arial" w:cs="Arial"/>
                <w:bCs/>
              </w:rPr>
            </w:pPr>
            <w:r w:rsidRPr="003C7DED">
              <w:rPr>
                <w:rFonts w:ascii="Arial" w:hAnsi="Arial" w:cs="Arial"/>
                <w:b/>
              </w:rPr>
              <w:t>YES</w:t>
            </w:r>
          </w:p>
        </w:tc>
        <w:tc>
          <w:tcPr>
            <w:tcW w:w="851" w:type="dxa"/>
            <w:shd w:val="clear" w:color="auto" w:fill="D9D9D9" w:themeFill="background1" w:themeFillShade="D9"/>
            <w:vAlign w:val="center"/>
          </w:tcPr>
          <w:p w14:paraId="3B14BFCB"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1815838225"/>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c>
          <w:tcPr>
            <w:tcW w:w="1129" w:type="dxa"/>
            <w:shd w:val="clear" w:color="auto" w:fill="D9D9D9" w:themeFill="background1" w:themeFillShade="D9"/>
            <w:vAlign w:val="center"/>
          </w:tcPr>
          <w:p w14:paraId="260EB1E1" w14:textId="77777777" w:rsidR="004324AA" w:rsidRPr="003C7DED" w:rsidRDefault="004324AA" w:rsidP="00D831B2">
            <w:pPr>
              <w:autoSpaceDE w:val="0"/>
              <w:autoSpaceDN w:val="0"/>
              <w:adjustRightInd w:val="0"/>
              <w:jc w:val="center"/>
              <w:rPr>
                <w:rFonts w:ascii="Arial" w:hAnsi="Arial" w:cs="Arial"/>
                <w:bCs/>
              </w:rPr>
            </w:pPr>
            <w:r w:rsidRPr="003C7DED">
              <w:rPr>
                <w:rFonts w:ascii="Arial" w:hAnsi="Arial" w:cs="Arial"/>
                <w:b/>
              </w:rPr>
              <w:t>NO</w:t>
            </w:r>
          </w:p>
        </w:tc>
        <w:tc>
          <w:tcPr>
            <w:tcW w:w="992" w:type="dxa"/>
            <w:shd w:val="clear" w:color="auto" w:fill="D9D9D9" w:themeFill="background1" w:themeFillShade="D9"/>
            <w:vAlign w:val="center"/>
          </w:tcPr>
          <w:sdt>
            <w:sdtPr>
              <w:rPr>
                <w:rFonts w:ascii="Arial" w:hAnsi="Arial" w:cs="Arial"/>
                <w:bCs/>
              </w:rPr>
              <w:id w:val="-1496261525"/>
              <w14:checkbox>
                <w14:checked w14:val="1"/>
                <w14:checkedState w14:val="2612" w14:font="MS Gothic"/>
                <w14:uncheckedState w14:val="2610" w14:font="MS Gothic"/>
              </w14:checkbox>
            </w:sdtPr>
            <w:sdtContent>
              <w:p w14:paraId="1CCAC421" w14:textId="77777777" w:rsidR="004324AA" w:rsidRPr="003C7DED" w:rsidRDefault="004324AA" w:rsidP="00D831B2">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4324AA" w:rsidRPr="003C7DED" w14:paraId="6AC8C0DE" w14:textId="77777777" w:rsidTr="00D831B2">
        <w:trPr>
          <w:trHeight w:val="418"/>
        </w:trPr>
        <w:tc>
          <w:tcPr>
            <w:tcW w:w="846" w:type="dxa"/>
            <w:shd w:val="clear" w:color="auto" w:fill="F2F2F2" w:themeFill="background1" w:themeFillShade="F2"/>
            <w:vAlign w:val="center"/>
          </w:tcPr>
          <w:p w14:paraId="1CC48FAD"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A1.2</w:t>
            </w:r>
          </w:p>
        </w:tc>
        <w:tc>
          <w:tcPr>
            <w:tcW w:w="5386" w:type="dxa"/>
            <w:shd w:val="clear" w:color="auto" w:fill="F2F2F2" w:themeFill="background1" w:themeFillShade="F2"/>
            <w:vAlign w:val="center"/>
          </w:tcPr>
          <w:p w14:paraId="3BC89CEA"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Have you applied for funding / awaiting decision?</w:t>
            </w:r>
          </w:p>
        </w:tc>
        <w:tc>
          <w:tcPr>
            <w:tcW w:w="1276" w:type="dxa"/>
            <w:shd w:val="clear" w:color="auto" w:fill="D9D9D9" w:themeFill="background1" w:themeFillShade="D9"/>
            <w:vAlign w:val="center"/>
          </w:tcPr>
          <w:p w14:paraId="1A389846"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rPr>
              <w:t>YES</w:t>
            </w:r>
          </w:p>
        </w:tc>
        <w:tc>
          <w:tcPr>
            <w:tcW w:w="851" w:type="dxa"/>
            <w:shd w:val="clear" w:color="auto" w:fill="D9D9D9" w:themeFill="background1" w:themeFillShade="D9"/>
            <w:vAlign w:val="center"/>
          </w:tcPr>
          <w:p w14:paraId="0836720D"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2144952821"/>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c>
          <w:tcPr>
            <w:tcW w:w="1129" w:type="dxa"/>
            <w:shd w:val="clear" w:color="auto" w:fill="D9D9D9" w:themeFill="background1" w:themeFillShade="D9"/>
            <w:vAlign w:val="center"/>
          </w:tcPr>
          <w:p w14:paraId="2BC20E2D"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rPr>
              <w:t>NO</w:t>
            </w:r>
          </w:p>
        </w:tc>
        <w:tc>
          <w:tcPr>
            <w:tcW w:w="992" w:type="dxa"/>
            <w:shd w:val="clear" w:color="auto" w:fill="D9D9D9" w:themeFill="background1" w:themeFillShade="D9"/>
            <w:vAlign w:val="center"/>
          </w:tcPr>
          <w:p w14:paraId="4EA6A9B1" w14:textId="77777777" w:rsidR="004324AA" w:rsidRPr="003C7DED" w:rsidRDefault="00000000" w:rsidP="00D831B2">
            <w:pPr>
              <w:autoSpaceDE w:val="0"/>
              <w:autoSpaceDN w:val="0"/>
              <w:adjustRightInd w:val="0"/>
              <w:jc w:val="center"/>
              <w:rPr>
                <w:rFonts w:ascii="Arial" w:hAnsi="Arial" w:cs="Arial"/>
                <w:bCs/>
              </w:rPr>
            </w:pPr>
            <w:sdt>
              <w:sdtPr>
                <w:rPr>
                  <w:rFonts w:ascii="Arial" w:hAnsi="Arial" w:cs="Arial"/>
                </w:rPr>
                <w:id w:val="1161658534"/>
                <w14:checkbox>
                  <w14:checked w14:val="1"/>
                  <w14:checkedState w14:val="2612" w14:font="MS Gothic"/>
                  <w14:uncheckedState w14:val="2610" w14:font="MS Gothic"/>
                </w14:checkbox>
              </w:sdtPr>
              <w:sdtContent>
                <w:r w:rsidR="004324AA">
                  <w:rPr>
                    <w:rFonts w:ascii="MS Gothic" w:eastAsia="MS Gothic" w:hAnsi="MS Gothic" w:cs="Arial" w:hint="eastAsia"/>
                  </w:rPr>
                  <w:t>☒</w:t>
                </w:r>
              </w:sdtContent>
            </w:sdt>
          </w:p>
        </w:tc>
      </w:tr>
      <w:tr w:rsidR="004324AA" w:rsidRPr="003C7DED" w14:paraId="792737A5" w14:textId="77777777" w:rsidTr="00D831B2">
        <w:trPr>
          <w:trHeight w:val="410"/>
        </w:trPr>
        <w:tc>
          <w:tcPr>
            <w:tcW w:w="846" w:type="dxa"/>
            <w:shd w:val="clear" w:color="auto" w:fill="F2F2F2" w:themeFill="background1" w:themeFillShade="F2"/>
            <w:vAlign w:val="center"/>
          </w:tcPr>
          <w:p w14:paraId="329BEF1F"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A1.3</w:t>
            </w:r>
          </w:p>
        </w:tc>
        <w:tc>
          <w:tcPr>
            <w:tcW w:w="5386" w:type="dxa"/>
            <w:shd w:val="clear" w:color="auto" w:fill="F2F2F2" w:themeFill="background1" w:themeFillShade="F2"/>
            <w:vAlign w:val="center"/>
          </w:tcPr>
          <w:p w14:paraId="23315673"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Are you intending to apply for funding?</w:t>
            </w:r>
          </w:p>
        </w:tc>
        <w:tc>
          <w:tcPr>
            <w:tcW w:w="1276" w:type="dxa"/>
            <w:shd w:val="clear" w:color="auto" w:fill="D9D9D9" w:themeFill="background1" w:themeFillShade="D9"/>
            <w:vAlign w:val="center"/>
          </w:tcPr>
          <w:p w14:paraId="36CE399E"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rPr>
              <w:t>YES</w:t>
            </w:r>
          </w:p>
        </w:tc>
        <w:tc>
          <w:tcPr>
            <w:tcW w:w="851" w:type="dxa"/>
            <w:shd w:val="clear" w:color="auto" w:fill="D9D9D9" w:themeFill="background1" w:themeFillShade="D9"/>
            <w:vAlign w:val="center"/>
          </w:tcPr>
          <w:p w14:paraId="208532F3"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1054616772"/>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c>
          <w:tcPr>
            <w:tcW w:w="1129" w:type="dxa"/>
            <w:shd w:val="clear" w:color="auto" w:fill="D9D9D9" w:themeFill="background1" w:themeFillShade="D9"/>
            <w:vAlign w:val="center"/>
          </w:tcPr>
          <w:p w14:paraId="310051DF"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rPr>
              <w:t>NO</w:t>
            </w:r>
          </w:p>
        </w:tc>
        <w:tc>
          <w:tcPr>
            <w:tcW w:w="992" w:type="dxa"/>
            <w:shd w:val="clear" w:color="auto" w:fill="D9D9D9" w:themeFill="background1" w:themeFillShade="D9"/>
            <w:vAlign w:val="center"/>
          </w:tcPr>
          <w:p w14:paraId="74519753" w14:textId="77777777" w:rsidR="004324AA" w:rsidRPr="003C7DED" w:rsidRDefault="00000000" w:rsidP="00D831B2">
            <w:pPr>
              <w:autoSpaceDE w:val="0"/>
              <w:autoSpaceDN w:val="0"/>
              <w:adjustRightInd w:val="0"/>
              <w:jc w:val="center"/>
              <w:rPr>
                <w:rFonts w:ascii="Arial" w:hAnsi="Arial" w:cs="Arial"/>
                <w:bCs/>
              </w:rPr>
            </w:pPr>
            <w:sdt>
              <w:sdtPr>
                <w:rPr>
                  <w:rFonts w:ascii="Arial" w:hAnsi="Arial" w:cs="Arial"/>
                </w:rPr>
                <w:id w:val="-1432579239"/>
                <w14:checkbox>
                  <w14:checked w14:val="1"/>
                  <w14:checkedState w14:val="2612" w14:font="MS Gothic"/>
                  <w14:uncheckedState w14:val="2610" w14:font="MS Gothic"/>
                </w14:checkbox>
              </w:sdtPr>
              <w:sdtContent>
                <w:r w:rsidR="004324AA">
                  <w:rPr>
                    <w:rFonts w:ascii="MS Gothic" w:eastAsia="MS Gothic" w:hAnsi="MS Gothic" w:cs="Arial" w:hint="eastAsia"/>
                  </w:rPr>
                  <w:t>☒</w:t>
                </w:r>
              </w:sdtContent>
            </w:sdt>
          </w:p>
        </w:tc>
      </w:tr>
      <w:tr w:rsidR="004324AA" w:rsidRPr="003C7DED" w14:paraId="18A678B6" w14:textId="77777777" w:rsidTr="00D831B2">
        <w:trPr>
          <w:trHeight w:val="416"/>
        </w:trPr>
        <w:tc>
          <w:tcPr>
            <w:tcW w:w="846" w:type="dxa"/>
            <w:shd w:val="clear" w:color="auto" w:fill="F2F2F2" w:themeFill="background1" w:themeFillShade="F2"/>
            <w:vAlign w:val="center"/>
          </w:tcPr>
          <w:p w14:paraId="708EB5BE"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A1.4</w:t>
            </w:r>
          </w:p>
        </w:tc>
        <w:tc>
          <w:tcPr>
            <w:tcW w:w="5386" w:type="dxa"/>
            <w:shd w:val="clear" w:color="auto" w:fill="F2F2F2" w:themeFill="background1" w:themeFillShade="F2"/>
            <w:vAlign w:val="center"/>
          </w:tcPr>
          <w:p w14:paraId="2DDF1D28" w14:textId="77777777" w:rsidR="004324AA" w:rsidRPr="003C7DED" w:rsidRDefault="004324AA" w:rsidP="00D831B2">
            <w:pPr>
              <w:autoSpaceDE w:val="0"/>
              <w:autoSpaceDN w:val="0"/>
              <w:adjustRightInd w:val="0"/>
              <w:rPr>
                <w:rFonts w:ascii="Arial" w:hAnsi="Arial" w:cs="Arial"/>
              </w:rPr>
            </w:pPr>
            <w:bookmarkStart w:id="92" w:name="_Hlk152243903"/>
            <w:r w:rsidRPr="003C7DED">
              <w:rPr>
                <w:rFonts w:ascii="Arial" w:hAnsi="Arial" w:cs="Arial"/>
              </w:rPr>
              <w:t>Funding Body</w:t>
            </w:r>
          </w:p>
        </w:tc>
        <w:tc>
          <w:tcPr>
            <w:tcW w:w="4248" w:type="dxa"/>
            <w:gridSpan w:val="4"/>
            <w:vAlign w:val="center"/>
          </w:tcPr>
          <w:p w14:paraId="636E46FE" w14:textId="77777777" w:rsidR="004324AA" w:rsidRPr="003C7DED" w:rsidRDefault="004324AA" w:rsidP="00D831B2">
            <w:pPr>
              <w:pStyle w:val="NoSpacing"/>
            </w:pPr>
          </w:p>
        </w:tc>
      </w:tr>
      <w:tr w:rsidR="004324AA" w:rsidRPr="003C7DED" w14:paraId="3B03DEE3" w14:textId="77777777" w:rsidTr="00D831B2">
        <w:trPr>
          <w:trHeight w:val="422"/>
        </w:trPr>
        <w:tc>
          <w:tcPr>
            <w:tcW w:w="846" w:type="dxa"/>
            <w:shd w:val="clear" w:color="auto" w:fill="F2F2F2" w:themeFill="background1" w:themeFillShade="F2"/>
            <w:vAlign w:val="center"/>
          </w:tcPr>
          <w:p w14:paraId="457189F3"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A1.5</w:t>
            </w:r>
          </w:p>
        </w:tc>
        <w:tc>
          <w:tcPr>
            <w:tcW w:w="5386" w:type="dxa"/>
            <w:shd w:val="clear" w:color="auto" w:fill="F2F2F2" w:themeFill="background1" w:themeFillShade="F2"/>
            <w:vAlign w:val="center"/>
          </w:tcPr>
          <w:p w14:paraId="2FC61315"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Lead institution (grant holder)</w:t>
            </w:r>
          </w:p>
        </w:tc>
        <w:tc>
          <w:tcPr>
            <w:tcW w:w="4248" w:type="dxa"/>
            <w:gridSpan w:val="4"/>
            <w:vAlign w:val="center"/>
          </w:tcPr>
          <w:p w14:paraId="5CD6E45E" w14:textId="77777777" w:rsidR="004324AA" w:rsidRPr="003C7DED" w:rsidRDefault="004324AA" w:rsidP="00D831B2">
            <w:pPr>
              <w:pStyle w:val="NoSpacing"/>
            </w:pPr>
          </w:p>
        </w:tc>
      </w:tr>
      <w:tr w:rsidR="004324AA" w:rsidRPr="003C7DED" w14:paraId="53F020B8" w14:textId="77777777" w:rsidTr="00D831B2">
        <w:trPr>
          <w:trHeight w:val="414"/>
        </w:trPr>
        <w:tc>
          <w:tcPr>
            <w:tcW w:w="846" w:type="dxa"/>
            <w:shd w:val="clear" w:color="auto" w:fill="F2F2F2" w:themeFill="background1" w:themeFillShade="F2"/>
            <w:vAlign w:val="center"/>
          </w:tcPr>
          <w:p w14:paraId="1E8A8428"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A1.6</w:t>
            </w:r>
          </w:p>
        </w:tc>
        <w:tc>
          <w:tcPr>
            <w:tcW w:w="5386" w:type="dxa"/>
            <w:shd w:val="clear" w:color="auto" w:fill="F2F2F2" w:themeFill="background1" w:themeFillShade="F2"/>
            <w:vAlign w:val="center"/>
          </w:tcPr>
          <w:p w14:paraId="42FCB644"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If awarded, grant reference</w:t>
            </w:r>
          </w:p>
        </w:tc>
        <w:tc>
          <w:tcPr>
            <w:tcW w:w="4248" w:type="dxa"/>
            <w:gridSpan w:val="4"/>
            <w:vAlign w:val="center"/>
          </w:tcPr>
          <w:p w14:paraId="73E93055" w14:textId="77777777" w:rsidR="004324AA" w:rsidRPr="003C7DED" w:rsidRDefault="004324AA" w:rsidP="00D831B2">
            <w:pPr>
              <w:pStyle w:val="NoSpacing"/>
            </w:pPr>
          </w:p>
        </w:tc>
      </w:tr>
      <w:tr w:rsidR="004324AA" w:rsidRPr="003C7DED" w14:paraId="2F9A605D" w14:textId="77777777" w:rsidTr="00D831B2">
        <w:trPr>
          <w:trHeight w:val="406"/>
        </w:trPr>
        <w:tc>
          <w:tcPr>
            <w:tcW w:w="846" w:type="dxa"/>
            <w:shd w:val="clear" w:color="auto" w:fill="F2F2F2" w:themeFill="background1" w:themeFillShade="F2"/>
            <w:vAlign w:val="center"/>
          </w:tcPr>
          <w:p w14:paraId="3E2405CA"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A1.7</w:t>
            </w:r>
          </w:p>
        </w:tc>
        <w:tc>
          <w:tcPr>
            <w:tcW w:w="5386" w:type="dxa"/>
            <w:shd w:val="clear" w:color="auto" w:fill="F2F2F2" w:themeFill="background1" w:themeFillShade="F2"/>
            <w:vAlign w:val="center"/>
          </w:tcPr>
          <w:p w14:paraId="06FEF326"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If awarded, grant value</w:t>
            </w:r>
          </w:p>
        </w:tc>
        <w:tc>
          <w:tcPr>
            <w:tcW w:w="4248" w:type="dxa"/>
            <w:gridSpan w:val="4"/>
            <w:vAlign w:val="center"/>
          </w:tcPr>
          <w:p w14:paraId="7DC2A755" w14:textId="77777777" w:rsidR="004324AA" w:rsidRPr="003C7DED" w:rsidRDefault="004324AA" w:rsidP="00D831B2">
            <w:pPr>
              <w:pStyle w:val="NoSpacing"/>
            </w:pPr>
          </w:p>
        </w:tc>
      </w:tr>
      <w:tr w:rsidR="004324AA" w:rsidRPr="003C7DED" w14:paraId="77AD13D5" w14:textId="77777777" w:rsidTr="00D831B2">
        <w:trPr>
          <w:trHeight w:val="426"/>
        </w:trPr>
        <w:tc>
          <w:tcPr>
            <w:tcW w:w="846" w:type="dxa"/>
            <w:shd w:val="clear" w:color="auto" w:fill="F2F2F2" w:themeFill="background1" w:themeFillShade="F2"/>
            <w:vAlign w:val="center"/>
          </w:tcPr>
          <w:p w14:paraId="506FAC9F"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A1.8</w:t>
            </w:r>
          </w:p>
        </w:tc>
        <w:tc>
          <w:tcPr>
            <w:tcW w:w="5386" w:type="dxa"/>
            <w:shd w:val="clear" w:color="auto" w:fill="F2F2F2" w:themeFill="background1" w:themeFillShade="F2"/>
            <w:vAlign w:val="center"/>
          </w:tcPr>
          <w:p w14:paraId="673E2B9F"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If awarded, start date and duration</w:t>
            </w:r>
          </w:p>
        </w:tc>
        <w:tc>
          <w:tcPr>
            <w:tcW w:w="4248" w:type="dxa"/>
            <w:gridSpan w:val="4"/>
            <w:vAlign w:val="center"/>
          </w:tcPr>
          <w:p w14:paraId="571C6720" w14:textId="77777777" w:rsidR="004324AA" w:rsidRPr="003C7DED" w:rsidRDefault="004324AA" w:rsidP="00D831B2">
            <w:pPr>
              <w:pStyle w:val="NoSpacing"/>
            </w:pPr>
          </w:p>
        </w:tc>
      </w:tr>
      <w:bookmarkEnd w:id="92"/>
    </w:tbl>
    <w:p w14:paraId="45DED115" w14:textId="77777777" w:rsidR="004324AA" w:rsidRPr="003C7DED" w:rsidRDefault="004324AA" w:rsidP="004324AA">
      <w:pPr>
        <w:tabs>
          <w:tab w:val="left" w:pos="5103"/>
        </w:tabs>
        <w:ind w:right="282"/>
        <w:jc w:val="both"/>
        <w:rPr>
          <w:rFonts w:ascii="Arial" w:hAnsi="Arial" w:cs="Arial"/>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4324AA" w:rsidRPr="003C7DED" w14:paraId="05E77ABF" w14:textId="77777777" w:rsidTr="00D831B2">
        <w:tc>
          <w:tcPr>
            <w:tcW w:w="562" w:type="dxa"/>
            <w:tcBorders>
              <w:top w:val="nil"/>
              <w:left w:val="nil"/>
              <w:bottom w:val="nil"/>
              <w:right w:val="nil"/>
            </w:tcBorders>
            <w:shd w:val="clear" w:color="auto" w:fill="FFFFFF" w:themeFill="background1"/>
          </w:tcPr>
          <w:p w14:paraId="1007F277" w14:textId="77777777" w:rsidR="004324AA" w:rsidRPr="003C7DED" w:rsidRDefault="004324AA" w:rsidP="00D831B2">
            <w:pPr>
              <w:autoSpaceDE w:val="0"/>
              <w:autoSpaceDN w:val="0"/>
              <w:adjustRightInd w:val="0"/>
              <w:rPr>
                <w:rFonts w:ascii="Arial" w:hAnsi="Arial" w:cs="Arial"/>
              </w:rPr>
            </w:pPr>
          </w:p>
        </w:tc>
        <w:tc>
          <w:tcPr>
            <w:tcW w:w="4253" w:type="dxa"/>
            <w:tcBorders>
              <w:top w:val="nil"/>
              <w:left w:val="nil"/>
              <w:bottom w:val="nil"/>
              <w:right w:val="nil"/>
            </w:tcBorders>
            <w:shd w:val="clear" w:color="auto" w:fill="FFFFFF" w:themeFill="background1"/>
            <w:vAlign w:val="center"/>
          </w:tcPr>
          <w:p w14:paraId="1BED7EEC" w14:textId="77777777" w:rsidR="004324AA" w:rsidRPr="003C7DED" w:rsidRDefault="004324AA" w:rsidP="00D831B2">
            <w:pPr>
              <w:autoSpaceDE w:val="0"/>
              <w:autoSpaceDN w:val="0"/>
              <w:adjustRightInd w:val="0"/>
              <w:rPr>
                <w:rFonts w:ascii="Arial" w:hAnsi="Arial" w:cs="Arial"/>
              </w:rPr>
            </w:pPr>
          </w:p>
        </w:tc>
        <w:tc>
          <w:tcPr>
            <w:tcW w:w="992" w:type="dxa"/>
            <w:tcBorders>
              <w:top w:val="nil"/>
              <w:left w:val="nil"/>
              <w:bottom w:val="nil"/>
              <w:right w:val="nil"/>
            </w:tcBorders>
            <w:shd w:val="clear" w:color="auto" w:fill="FFFFFF" w:themeFill="background1"/>
            <w:vAlign w:val="center"/>
          </w:tcPr>
          <w:p w14:paraId="012AE65A" w14:textId="77777777" w:rsidR="004324AA" w:rsidRPr="003C7DED" w:rsidRDefault="004324AA" w:rsidP="00D831B2">
            <w:pPr>
              <w:autoSpaceDE w:val="0"/>
              <w:autoSpaceDN w:val="0"/>
              <w:adjustRightInd w:val="0"/>
              <w:jc w:val="center"/>
              <w:rPr>
                <w:rFonts w:ascii="Arial" w:hAnsi="Arial" w:cs="Arial"/>
                <w:b/>
              </w:rPr>
            </w:pPr>
          </w:p>
        </w:tc>
        <w:tc>
          <w:tcPr>
            <w:tcW w:w="1985" w:type="dxa"/>
            <w:tcBorders>
              <w:top w:val="nil"/>
              <w:left w:val="nil"/>
              <w:bottom w:val="nil"/>
              <w:right w:val="nil"/>
            </w:tcBorders>
            <w:shd w:val="clear" w:color="auto" w:fill="FFFFFF" w:themeFill="background1"/>
            <w:vAlign w:val="center"/>
          </w:tcPr>
          <w:p w14:paraId="65D3AA2A" w14:textId="77777777" w:rsidR="004324AA" w:rsidRPr="003C7DED" w:rsidRDefault="004324AA" w:rsidP="00D831B2">
            <w:pPr>
              <w:autoSpaceDE w:val="0"/>
              <w:autoSpaceDN w:val="0"/>
              <w:adjustRightInd w:val="0"/>
              <w:jc w:val="center"/>
              <w:rPr>
                <w:rFonts w:ascii="Arial" w:hAnsi="Arial" w:cs="Arial"/>
                <w:b/>
              </w:rPr>
            </w:pPr>
          </w:p>
        </w:tc>
        <w:tc>
          <w:tcPr>
            <w:tcW w:w="850" w:type="dxa"/>
            <w:tcBorders>
              <w:top w:val="nil"/>
              <w:left w:val="nil"/>
              <w:bottom w:val="nil"/>
            </w:tcBorders>
            <w:shd w:val="clear" w:color="auto" w:fill="FFFFFF" w:themeFill="background1"/>
            <w:vAlign w:val="center"/>
          </w:tcPr>
          <w:p w14:paraId="0433F231" w14:textId="77777777" w:rsidR="004324AA" w:rsidRPr="003C7DED" w:rsidRDefault="004324AA" w:rsidP="00D831B2">
            <w:pPr>
              <w:autoSpaceDE w:val="0"/>
              <w:autoSpaceDN w:val="0"/>
              <w:adjustRightInd w:val="0"/>
              <w:jc w:val="center"/>
              <w:rPr>
                <w:rFonts w:ascii="Arial" w:hAnsi="Arial" w:cs="Arial"/>
                <w:b/>
              </w:rPr>
            </w:pPr>
          </w:p>
          <w:p w14:paraId="57DEF414" w14:textId="77777777" w:rsidR="004324AA" w:rsidRPr="003C7DED" w:rsidRDefault="004324AA" w:rsidP="00D831B2">
            <w:pPr>
              <w:autoSpaceDE w:val="0"/>
              <w:autoSpaceDN w:val="0"/>
              <w:adjustRightInd w:val="0"/>
              <w:jc w:val="center"/>
              <w:rPr>
                <w:rFonts w:ascii="Arial" w:hAnsi="Arial" w:cs="Arial"/>
                <w:b/>
              </w:rPr>
            </w:pPr>
          </w:p>
          <w:p w14:paraId="1F467889" w14:textId="77777777" w:rsidR="004324AA" w:rsidRPr="003C7DED" w:rsidRDefault="004324AA" w:rsidP="00D831B2">
            <w:pPr>
              <w:autoSpaceDE w:val="0"/>
              <w:autoSpaceDN w:val="0"/>
              <w:adjustRightInd w:val="0"/>
              <w:jc w:val="center"/>
              <w:rPr>
                <w:rFonts w:ascii="Arial" w:hAnsi="Arial" w:cs="Arial"/>
                <w:b/>
              </w:rPr>
            </w:pPr>
          </w:p>
        </w:tc>
        <w:tc>
          <w:tcPr>
            <w:tcW w:w="1838" w:type="dxa"/>
            <w:shd w:val="clear" w:color="auto" w:fill="E2EFD9" w:themeFill="accent6" w:themeFillTint="33"/>
            <w:vAlign w:val="center"/>
          </w:tcPr>
          <w:p w14:paraId="6D8AEE5E" w14:textId="77777777" w:rsidR="004324AA" w:rsidRPr="003C7DED" w:rsidRDefault="004324AA" w:rsidP="00D831B2">
            <w:pPr>
              <w:autoSpaceDE w:val="0"/>
              <w:autoSpaceDN w:val="0"/>
              <w:adjustRightInd w:val="0"/>
              <w:jc w:val="center"/>
              <w:rPr>
                <w:rFonts w:ascii="Arial" w:hAnsi="Arial" w:cs="Arial"/>
                <w:b/>
              </w:rPr>
            </w:pPr>
            <w:hyperlink w:anchor="SEC_C" w:history="1">
              <w:r w:rsidRPr="003C7DED">
                <w:rPr>
                  <w:rStyle w:val="Hyperlink"/>
                  <w:rFonts w:ascii="Arial" w:hAnsi="Arial" w:cs="Arial"/>
                  <w:b/>
                </w:rPr>
                <w:t>Return to the main form</w:t>
              </w:r>
            </w:hyperlink>
          </w:p>
        </w:tc>
      </w:tr>
    </w:tbl>
    <w:p w14:paraId="1C5CA8C3" w14:textId="77777777" w:rsidR="004324AA" w:rsidRPr="003C7DED" w:rsidRDefault="004324AA" w:rsidP="004324AA">
      <w:pPr>
        <w:autoSpaceDE w:val="0"/>
        <w:autoSpaceDN w:val="0"/>
        <w:adjustRightInd w:val="0"/>
        <w:jc w:val="both"/>
        <w:rPr>
          <w:rFonts w:ascii="Arial" w:hAnsi="Arial" w:cs="Arial"/>
          <w:b/>
        </w:rPr>
      </w:pPr>
    </w:p>
    <w:p w14:paraId="29C2FD3C" w14:textId="77777777" w:rsidR="004324AA" w:rsidRPr="003C7DED" w:rsidRDefault="004324AA" w:rsidP="004324AA">
      <w:pPr>
        <w:autoSpaceDE w:val="0"/>
        <w:autoSpaceDN w:val="0"/>
        <w:adjustRightInd w:val="0"/>
        <w:jc w:val="both"/>
        <w:rPr>
          <w:rFonts w:ascii="Arial" w:hAnsi="Arial" w:cs="Arial"/>
          <w:b/>
        </w:rPr>
      </w:pPr>
    </w:p>
    <w:p w14:paraId="3879A9B5" w14:textId="77777777" w:rsidR="004324AA" w:rsidRPr="003C7DED" w:rsidRDefault="004324AA" w:rsidP="004324AA">
      <w:pPr>
        <w:rPr>
          <w:rFonts w:ascii="Arial" w:hAnsi="Arial" w:cs="Arial"/>
          <w:b/>
        </w:rPr>
      </w:pPr>
      <w:r w:rsidRPr="003C7DED">
        <w:rPr>
          <w:rFonts w:ascii="Arial" w:hAnsi="Arial" w:cs="Arial"/>
          <w:b/>
        </w:rPr>
        <w:br w:type="page"/>
      </w:r>
    </w:p>
    <w:p w14:paraId="2E706676" w14:textId="77777777" w:rsidR="004324AA" w:rsidRPr="003C7DED" w:rsidRDefault="004324AA" w:rsidP="004324AA">
      <w:pPr>
        <w:autoSpaceDE w:val="0"/>
        <w:autoSpaceDN w:val="0"/>
        <w:adjustRightInd w:val="0"/>
        <w:jc w:val="both"/>
        <w:rPr>
          <w:rFonts w:ascii="Arial" w:hAnsi="Arial" w:cs="Arial"/>
          <w:b/>
        </w:rPr>
      </w:pPr>
      <w:bookmarkStart w:id="93" w:name="APP_2"/>
      <w:r w:rsidRPr="003C7DED">
        <w:rPr>
          <w:rFonts w:ascii="Arial" w:hAnsi="Arial" w:cs="Arial"/>
          <w:b/>
        </w:rPr>
        <w:lastRenderedPageBreak/>
        <w:t>APPENDIX 2</w:t>
      </w:r>
      <w:bookmarkEnd w:id="93"/>
      <w:r w:rsidRPr="003C7DED">
        <w:rPr>
          <w:rFonts w:ascii="Arial" w:hAnsi="Arial" w:cs="Arial"/>
          <w:b/>
        </w:rPr>
        <w:t>: External Collaborative Research Activity</w:t>
      </w:r>
    </w:p>
    <w:p w14:paraId="29179150" w14:textId="77777777" w:rsidR="004324AA" w:rsidRPr="003C7DED" w:rsidRDefault="004324AA" w:rsidP="004324AA">
      <w:pPr>
        <w:autoSpaceDE w:val="0"/>
        <w:autoSpaceDN w:val="0"/>
        <w:adjustRightInd w:val="0"/>
        <w:jc w:val="both"/>
        <w:rPr>
          <w:rFonts w:ascii="Arial" w:hAnsi="Arial" w:cs="Arial"/>
          <w:b/>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4324AA" w:rsidRPr="003C7DED" w14:paraId="79DAB9DB" w14:textId="77777777" w:rsidTr="00D831B2">
        <w:trPr>
          <w:trHeight w:val="172"/>
        </w:trPr>
        <w:tc>
          <w:tcPr>
            <w:tcW w:w="10956" w:type="dxa"/>
            <w:gridSpan w:val="6"/>
            <w:shd w:val="clear" w:color="auto" w:fill="F2F2F2" w:themeFill="background1" w:themeFillShade="F2"/>
          </w:tcPr>
          <w:p w14:paraId="082E78BE" w14:textId="77777777" w:rsidR="004324AA" w:rsidRPr="003C7DED" w:rsidRDefault="004324AA" w:rsidP="00D831B2">
            <w:pPr>
              <w:autoSpaceDE w:val="0"/>
              <w:autoSpaceDN w:val="0"/>
              <w:adjustRightInd w:val="0"/>
              <w:rPr>
                <w:rFonts w:ascii="Arial" w:hAnsi="Arial" w:cs="Arial"/>
                <w:bCs/>
              </w:rPr>
            </w:pPr>
            <w:r w:rsidRPr="003C7DED">
              <w:rPr>
                <w:rFonts w:ascii="Arial" w:hAnsi="Arial" w:cs="Arial"/>
                <w:b/>
                <w:bCs/>
              </w:rPr>
              <w:t xml:space="preserve">INSTITUTION 1                        </w:t>
            </w:r>
          </w:p>
        </w:tc>
      </w:tr>
      <w:tr w:rsidR="004324AA" w:rsidRPr="003C7DED" w14:paraId="3B7E8288" w14:textId="77777777" w:rsidTr="00D831B2">
        <w:trPr>
          <w:trHeight w:val="172"/>
        </w:trPr>
        <w:tc>
          <w:tcPr>
            <w:tcW w:w="816" w:type="dxa"/>
            <w:shd w:val="clear" w:color="auto" w:fill="F2F2F2" w:themeFill="background1" w:themeFillShade="F2"/>
            <w:vAlign w:val="center"/>
          </w:tcPr>
          <w:p w14:paraId="57190689" w14:textId="77777777" w:rsidR="004324AA" w:rsidRPr="003C7DED" w:rsidRDefault="004324AA" w:rsidP="00D831B2">
            <w:pPr>
              <w:autoSpaceDE w:val="0"/>
              <w:autoSpaceDN w:val="0"/>
              <w:adjustRightInd w:val="0"/>
              <w:jc w:val="center"/>
              <w:rPr>
                <w:rFonts w:ascii="Arial" w:hAnsi="Arial" w:cs="Arial"/>
              </w:rPr>
            </w:pPr>
            <w:bookmarkStart w:id="94" w:name="_Hlk152247185"/>
            <w:r w:rsidRPr="003C7DED">
              <w:rPr>
                <w:rFonts w:ascii="Arial" w:hAnsi="Arial" w:cs="Arial"/>
              </w:rPr>
              <w:t>A2.1</w:t>
            </w:r>
          </w:p>
        </w:tc>
        <w:tc>
          <w:tcPr>
            <w:tcW w:w="4849" w:type="dxa"/>
            <w:shd w:val="clear" w:color="auto" w:fill="F2F2F2" w:themeFill="background1" w:themeFillShade="F2"/>
            <w:vAlign w:val="center"/>
          </w:tcPr>
          <w:p w14:paraId="761C98E6"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Name</w:t>
            </w:r>
          </w:p>
        </w:tc>
        <w:tc>
          <w:tcPr>
            <w:tcW w:w="5291" w:type="dxa"/>
            <w:gridSpan w:val="4"/>
          </w:tcPr>
          <w:p w14:paraId="4222954F" w14:textId="77777777" w:rsidR="004324AA" w:rsidRPr="003C7DED" w:rsidRDefault="004324AA" w:rsidP="00D831B2">
            <w:pPr>
              <w:autoSpaceDE w:val="0"/>
              <w:autoSpaceDN w:val="0"/>
              <w:adjustRightInd w:val="0"/>
              <w:rPr>
                <w:rFonts w:ascii="Arial" w:hAnsi="Arial" w:cs="Arial"/>
                <w:bCs/>
              </w:rPr>
            </w:pPr>
          </w:p>
          <w:p w14:paraId="43C6C4F3" w14:textId="77777777" w:rsidR="004324AA" w:rsidRPr="003C7DED" w:rsidRDefault="004324AA" w:rsidP="00D831B2">
            <w:pPr>
              <w:autoSpaceDE w:val="0"/>
              <w:autoSpaceDN w:val="0"/>
              <w:adjustRightInd w:val="0"/>
              <w:rPr>
                <w:rFonts w:ascii="Arial" w:hAnsi="Arial" w:cs="Arial"/>
                <w:bCs/>
              </w:rPr>
            </w:pPr>
          </w:p>
        </w:tc>
      </w:tr>
      <w:tr w:rsidR="004324AA" w:rsidRPr="003C7DED" w14:paraId="639464A5" w14:textId="77777777" w:rsidTr="00D831B2">
        <w:trPr>
          <w:trHeight w:val="227"/>
        </w:trPr>
        <w:tc>
          <w:tcPr>
            <w:tcW w:w="816" w:type="dxa"/>
            <w:shd w:val="clear" w:color="auto" w:fill="F2F2F2" w:themeFill="background1" w:themeFillShade="F2"/>
            <w:vAlign w:val="center"/>
          </w:tcPr>
          <w:p w14:paraId="7F627697"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A2.2</w:t>
            </w:r>
          </w:p>
        </w:tc>
        <w:tc>
          <w:tcPr>
            <w:tcW w:w="4849" w:type="dxa"/>
            <w:shd w:val="clear" w:color="auto" w:fill="F2F2F2" w:themeFill="background1" w:themeFillShade="F2"/>
            <w:vAlign w:val="center"/>
          </w:tcPr>
          <w:p w14:paraId="7F6C813A"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 xml:space="preserve">Researcher name and position </w:t>
            </w:r>
          </w:p>
        </w:tc>
        <w:tc>
          <w:tcPr>
            <w:tcW w:w="5291" w:type="dxa"/>
            <w:gridSpan w:val="4"/>
          </w:tcPr>
          <w:p w14:paraId="00A69060" w14:textId="77777777" w:rsidR="004324AA" w:rsidRPr="003C7DED" w:rsidRDefault="004324AA" w:rsidP="00D831B2">
            <w:pPr>
              <w:autoSpaceDE w:val="0"/>
              <w:autoSpaceDN w:val="0"/>
              <w:adjustRightInd w:val="0"/>
              <w:rPr>
                <w:rFonts w:ascii="Arial" w:hAnsi="Arial" w:cs="Arial"/>
                <w:bCs/>
              </w:rPr>
            </w:pPr>
          </w:p>
          <w:p w14:paraId="10FD618F" w14:textId="77777777" w:rsidR="004324AA" w:rsidRPr="003C7DED" w:rsidRDefault="004324AA" w:rsidP="00D831B2">
            <w:pPr>
              <w:autoSpaceDE w:val="0"/>
              <w:autoSpaceDN w:val="0"/>
              <w:adjustRightInd w:val="0"/>
              <w:rPr>
                <w:rFonts w:ascii="Arial" w:hAnsi="Arial" w:cs="Arial"/>
                <w:bCs/>
              </w:rPr>
            </w:pPr>
          </w:p>
        </w:tc>
      </w:tr>
      <w:tr w:rsidR="004324AA" w:rsidRPr="003C7DED" w14:paraId="12646865" w14:textId="77777777" w:rsidTr="00D831B2">
        <w:trPr>
          <w:trHeight w:val="227"/>
        </w:trPr>
        <w:tc>
          <w:tcPr>
            <w:tcW w:w="816" w:type="dxa"/>
            <w:shd w:val="clear" w:color="auto" w:fill="F2F2F2" w:themeFill="background1" w:themeFillShade="F2"/>
            <w:vAlign w:val="center"/>
          </w:tcPr>
          <w:p w14:paraId="4EE5EE09"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A2.3</w:t>
            </w:r>
          </w:p>
        </w:tc>
        <w:tc>
          <w:tcPr>
            <w:tcW w:w="4849" w:type="dxa"/>
            <w:shd w:val="clear" w:color="auto" w:fill="F2F2F2" w:themeFill="background1" w:themeFillShade="F2"/>
            <w:vAlign w:val="center"/>
          </w:tcPr>
          <w:p w14:paraId="65E9BA91"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Role in project (e.g. co-investigator)</w:t>
            </w:r>
          </w:p>
        </w:tc>
        <w:tc>
          <w:tcPr>
            <w:tcW w:w="5291" w:type="dxa"/>
            <w:gridSpan w:val="4"/>
          </w:tcPr>
          <w:p w14:paraId="52A72AB6" w14:textId="77777777" w:rsidR="004324AA" w:rsidRPr="003C7DED" w:rsidRDefault="004324AA" w:rsidP="00D831B2">
            <w:pPr>
              <w:autoSpaceDE w:val="0"/>
              <w:autoSpaceDN w:val="0"/>
              <w:adjustRightInd w:val="0"/>
              <w:rPr>
                <w:rFonts w:ascii="Arial" w:hAnsi="Arial" w:cs="Arial"/>
                <w:bCs/>
              </w:rPr>
            </w:pPr>
          </w:p>
          <w:p w14:paraId="721E6061" w14:textId="77777777" w:rsidR="004324AA" w:rsidRPr="003C7DED" w:rsidRDefault="004324AA" w:rsidP="00D831B2">
            <w:pPr>
              <w:autoSpaceDE w:val="0"/>
              <w:autoSpaceDN w:val="0"/>
              <w:adjustRightInd w:val="0"/>
              <w:rPr>
                <w:rFonts w:ascii="Arial" w:hAnsi="Arial" w:cs="Arial"/>
                <w:bCs/>
              </w:rPr>
            </w:pPr>
          </w:p>
        </w:tc>
      </w:tr>
      <w:tr w:rsidR="004324AA" w:rsidRPr="003C7DED" w14:paraId="0E97BD4D" w14:textId="77777777" w:rsidTr="00D831B2">
        <w:trPr>
          <w:trHeight w:val="227"/>
        </w:trPr>
        <w:tc>
          <w:tcPr>
            <w:tcW w:w="816" w:type="dxa"/>
            <w:shd w:val="clear" w:color="auto" w:fill="F2F2F2" w:themeFill="background1" w:themeFillShade="F2"/>
            <w:vAlign w:val="center"/>
          </w:tcPr>
          <w:p w14:paraId="3105A79C"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A2.4</w:t>
            </w:r>
          </w:p>
        </w:tc>
        <w:tc>
          <w:tcPr>
            <w:tcW w:w="4849" w:type="dxa"/>
            <w:shd w:val="clear" w:color="auto" w:fill="F2F2F2" w:themeFill="background1" w:themeFillShade="F2"/>
            <w:vAlign w:val="center"/>
          </w:tcPr>
          <w:p w14:paraId="40FBD900"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Contact e-mail address</w:t>
            </w:r>
          </w:p>
        </w:tc>
        <w:tc>
          <w:tcPr>
            <w:tcW w:w="5291" w:type="dxa"/>
            <w:gridSpan w:val="4"/>
          </w:tcPr>
          <w:p w14:paraId="18C099DD" w14:textId="77777777" w:rsidR="004324AA" w:rsidRPr="003C7DED" w:rsidRDefault="004324AA" w:rsidP="00D831B2">
            <w:pPr>
              <w:autoSpaceDE w:val="0"/>
              <w:autoSpaceDN w:val="0"/>
              <w:adjustRightInd w:val="0"/>
              <w:rPr>
                <w:rFonts w:ascii="Arial" w:hAnsi="Arial" w:cs="Arial"/>
                <w:bCs/>
              </w:rPr>
            </w:pPr>
          </w:p>
          <w:p w14:paraId="2FDB63FD" w14:textId="77777777" w:rsidR="004324AA" w:rsidRPr="003C7DED" w:rsidRDefault="004324AA" w:rsidP="00D831B2">
            <w:pPr>
              <w:autoSpaceDE w:val="0"/>
              <w:autoSpaceDN w:val="0"/>
              <w:adjustRightInd w:val="0"/>
              <w:rPr>
                <w:rFonts w:ascii="Arial" w:hAnsi="Arial" w:cs="Arial"/>
                <w:bCs/>
              </w:rPr>
            </w:pPr>
          </w:p>
        </w:tc>
      </w:tr>
      <w:tr w:rsidR="004324AA" w:rsidRPr="003C7DED" w14:paraId="5285FF35" w14:textId="77777777" w:rsidTr="00D831B2">
        <w:trPr>
          <w:trHeight w:val="318"/>
        </w:trPr>
        <w:tc>
          <w:tcPr>
            <w:tcW w:w="816" w:type="dxa"/>
            <w:vMerge w:val="restart"/>
            <w:shd w:val="clear" w:color="auto" w:fill="F2F2F2" w:themeFill="background1" w:themeFillShade="F2"/>
            <w:vAlign w:val="center"/>
          </w:tcPr>
          <w:p w14:paraId="6E45E506"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A2.5</w:t>
            </w:r>
          </w:p>
        </w:tc>
        <w:tc>
          <w:tcPr>
            <w:tcW w:w="4849" w:type="dxa"/>
            <w:vMerge w:val="restart"/>
            <w:shd w:val="clear" w:color="auto" w:fill="F2F2F2" w:themeFill="background1" w:themeFillShade="F2"/>
          </w:tcPr>
          <w:p w14:paraId="0A6FFDE9" w14:textId="77777777" w:rsidR="004324AA" w:rsidRPr="003C7DED" w:rsidRDefault="004324AA" w:rsidP="00D831B2">
            <w:pPr>
              <w:autoSpaceDE w:val="0"/>
              <w:autoSpaceDN w:val="0"/>
              <w:adjustRightInd w:val="0"/>
              <w:jc w:val="both"/>
              <w:rPr>
                <w:rFonts w:ascii="Arial" w:hAnsi="Arial" w:cs="Arial"/>
                <w:b/>
                <w:bCs/>
              </w:rPr>
            </w:pPr>
            <w:r w:rsidRPr="003C7DED">
              <w:rPr>
                <w:rFonts w:ascii="Arial" w:hAnsi="Arial" w:cs="Arial"/>
                <w:b/>
                <w:bCs/>
              </w:rPr>
              <w:t>External Ethical Approval</w:t>
            </w:r>
          </w:p>
          <w:p w14:paraId="056C8853" w14:textId="77777777" w:rsidR="004324AA" w:rsidRPr="003C7DED" w:rsidRDefault="004324AA" w:rsidP="00D831B2">
            <w:pPr>
              <w:autoSpaceDE w:val="0"/>
              <w:autoSpaceDN w:val="0"/>
              <w:adjustRightInd w:val="0"/>
              <w:jc w:val="both"/>
              <w:rPr>
                <w:rFonts w:ascii="Arial" w:hAnsi="Arial" w:cs="Arial"/>
              </w:rPr>
            </w:pPr>
            <w:r w:rsidRPr="003C7DED">
              <w:rPr>
                <w:rFonts w:ascii="Arial" w:hAnsi="Arial" w:cs="Arial"/>
                <w:i/>
                <w:iCs/>
              </w:rPr>
              <w:t>Please detail the ethical approval required and arrangements for this partner.</w:t>
            </w:r>
            <w:r w:rsidRPr="003C7DED">
              <w:rPr>
                <w:rFonts w:ascii="Arial" w:hAnsi="Arial" w:cs="Arial"/>
              </w:rPr>
              <w:t xml:space="preserve"> </w:t>
            </w:r>
            <w:r w:rsidRPr="003C7DED">
              <w:rPr>
                <w:rFonts w:ascii="Arial" w:hAnsi="Arial" w:cs="Arial"/>
                <w:i/>
                <w:iCs/>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2FB67FDE" w14:textId="77777777" w:rsidR="004324AA" w:rsidRPr="003C7DED" w:rsidRDefault="004324AA" w:rsidP="00D831B2">
            <w:pPr>
              <w:autoSpaceDE w:val="0"/>
              <w:autoSpaceDN w:val="0"/>
              <w:adjustRightInd w:val="0"/>
              <w:rPr>
                <w:rFonts w:ascii="Arial" w:hAnsi="Arial" w:cs="Arial"/>
                <w:b/>
              </w:rPr>
            </w:pPr>
            <w:r w:rsidRPr="003C7DED">
              <w:rPr>
                <w:rFonts w:ascii="Arial" w:hAnsi="Arial" w:cs="Arial"/>
                <w:b/>
              </w:rPr>
              <w:t>Obtained?</w:t>
            </w:r>
          </w:p>
        </w:tc>
        <w:tc>
          <w:tcPr>
            <w:tcW w:w="1151" w:type="dxa"/>
            <w:shd w:val="clear" w:color="auto" w:fill="D9D9D9" w:themeFill="background1" w:themeFillShade="D9"/>
            <w:vAlign w:val="center"/>
          </w:tcPr>
          <w:p w14:paraId="07542578" w14:textId="77777777" w:rsidR="004324AA" w:rsidRPr="003C7DED" w:rsidRDefault="004324AA" w:rsidP="00D831B2">
            <w:pPr>
              <w:jc w:val="center"/>
              <w:rPr>
                <w:rFonts w:ascii="Arial" w:hAnsi="Arial" w:cs="Arial"/>
                <w:b/>
              </w:rPr>
            </w:pPr>
            <w:r w:rsidRPr="003C7DED">
              <w:rPr>
                <w:rFonts w:ascii="Arial" w:hAnsi="Arial" w:cs="Arial"/>
                <w:b/>
              </w:rPr>
              <w:t>YES</w:t>
            </w:r>
          </w:p>
        </w:tc>
        <w:tc>
          <w:tcPr>
            <w:tcW w:w="993" w:type="dxa"/>
            <w:shd w:val="clear" w:color="auto" w:fill="D9D9D9" w:themeFill="background1" w:themeFillShade="D9"/>
            <w:vAlign w:val="center"/>
          </w:tcPr>
          <w:p w14:paraId="422E1A73" w14:textId="77777777" w:rsidR="004324AA" w:rsidRPr="003C7DED" w:rsidRDefault="004324AA" w:rsidP="00D831B2">
            <w:pPr>
              <w:jc w:val="center"/>
              <w:rPr>
                <w:rFonts w:ascii="Arial" w:hAnsi="Arial" w:cs="Arial"/>
                <w:b/>
              </w:rPr>
            </w:pPr>
            <w:r w:rsidRPr="003C7DED">
              <w:rPr>
                <w:rFonts w:ascii="Arial" w:hAnsi="Arial" w:cs="Arial"/>
                <w:b/>
              </w:rPr>
              <w:t>NO</w:t>
            </w:r>
          </w:p>
        </w:tc>
        <w:tc>
          <w:tcPr>
            <w:tcW w:w="1463" w:type="dxa"/>
            <w:shd w:val="clear" w:color="auto" w:fill="D9D9D9" w:themeFill="background1" w:themeFillShade="D9"/>
            <w:vAlign w:val="center"/>
          </w:tcPr>
          <w:p w14:paraId="7DB98DE8" w14:textId="77777777" w:rsidR="004324AA" w:rsidRPr="003C7DED" w:rsidRDefault="004324AA" w:rsidP="00D831B2">
            <w:pPr>
              <w:jc w:val="center"/>
              <w:rPr>
                <w:rFonts w:ascii="Arial" w:hAnsi="Arial" w:cs="Arial"/>
                <w:b/>
              </w:rPr>
            </w:pPr>
            <w:r w:rsidRPr="003C7DED">
              <w:rPr>
                <w:rFonts w:ascii="Arial" w:hAnsi="Arial" w:cs="Arial"/>
                <w:b/>
              </w:rPr>
              <w:t>PENDING</w:t>
            </w:r>
          </w:p>
        </w:tc>
      </w:tr>
      <w:tr w:rsidR="004324AA" w:rsidRPr="003C7DED" w14:paraId="6C4F3A76" w14:textId="77777777" w:rsidTr="00D831B2">
        <w:trPr>
          <w:trHeight w:val="318"/>
        </w:trPr>
        <w:tc>
          <w:tcPr>
            <w:tcW w:w="816" w:type="dxa"/>
            <w:vMerge/>
            <w:shd w:val="clear" w:color="auto" w:fill="F2F2F2" w:themeFill="background1" w:themeFillShade="F2"/>
          </w:tcPr>
          <w:p w14:paraId="799C6CE4" w14:textId="77777777" w:rsidR="004324AA" w:rsidRPr="003C7DED" w:rsidRDefault="004324AA" w:rsidP="00D831B2">
            <w:pPr>
              <w:autoSpaceDE w:val="0"/>
              <w:autoSpaceDN w:val="0"/>
              <w:adjustRightInd w:val="0"/>
              <w:jc w:val="both"/>
              <w:rPr>
                <w:rFonts w:ascii="Arial" w:hAnsi="Arial" w:cs="Arial"/>
                <w:b/>
                <w:bCs/>
              </w:rPr>
            </w:pPr>
          </w:p>
        </w:tc>
        <w:tc>
          <w:tcPr>
            <w:tcW w:w="4849" w:type="dxa"/>
            <w:vMerge/>
            <w:shd w:val="clear" w:color="auto" w:fill="F2F2F2" w:themeFill="background1" w:themeFillShade="F2"/>
          </w:tcPr>
          <w:p w14:paraId="010A6277" w14:textId="77777777" w:rsidR="004324AA" w:rsidRPr="003C7DED" w:rsidRDefault="004324AA" w:rsidP="00D831B2">
            <w:pPr>
              <w:autoSpaceDE w:val="0"/>
              <w:autoSpaceDN w:val="0"/>
              <w:adjustRightInd w:val="0"/>
              <w:jc w:val="both"/>
              <w:rPr>
                <w:rFonts w:ascii="Arial" w:hAnsi="Arial" w:cs="Arial"/>
                <w:b/>
                <w:bCs/>
              </w:rPr>
            </w:pPr>
          </w:p>
        </w:tc>
        <w:tc>
          <w:tcPr>
            <w:tcW w:w="1684" w:type="dxa"/>
            <w:vMerge/>
            <w:shd w:val="clear" w:color="auto" w:fill="F2F2F2" w:themeFill="background1" w:themeFillShade="F2"/>
            <w:vAlign w:val="center"/>
          </w:tcPr>
          <w:p w14:paraId="0670179F" w14:textId="77777777" w:rsidR="004324AA" w:rsidRPr="003C7DED" w:rsidRDefault="004324AA" w:rsidP="00D831B2">
            <w:pPr>
              <w:autoSpaceDE w:val="0"/>
              <w:autoSpaceDN w:val="0"/>
              <w:adjustRightInd w:val="0"/>
              <w:rPr>
                <w:rFonts w:ascii="Arial" w:hAnsi="Arial" w:cs="Arial"/>
                <w:b/>
              </w:rPr>
            </w:pPr>
          </w:p>
        </w:tc>
        <w:tc>
          <w:tcPr>
            <w:tcW w:w="1151" w:type="dxa"/>
            <w:shd w:val="clear" w:color="auto" w:fill="D9D9D9" w:themeFill="background1" w:themeFillShade="D9"/>
            <w:vAlign w:val="center"/>
          </w:tcPr>
          <w:p w14:paraId="1546DE92" w14:textId="77777777" w:rsidR="004324AA" w:rsidRPr="003C7DED" w:rsidRDefault="00000000" w:rsidP="00D831B2">
            <w:pPr>
              <w:jc w:val="center"/>
              <w:rPr>
                <w:rFonts w:ascii="Arial" w:hAnsi="Arial" w:cs="Arial"/>
                <w:b/>
              </w:rPr>
            </w:pPr>
            <w:sdt>
              <w:sdtPr>
                <w:rPr>
                  <w:rFonts w:ascii="Arial" w:hAnsi="Arial" w:cs="Arial"/>
                  <w:b/>
                </w:rPr>
                <w:id w:val="-1107043839"/>
                <w14:checkbox>
                  <w14:checked w14:val="0"/>
                  <w14:checkedState w14:val="2612" w14:font="MS Gothic"/>
                  <w14:uncheckedState w14:val="2610" w14:font="MS Gothic"/>
                </w14:checkbox>
              </w:sdtPr>
              <w:sdtContent>
                <w:r w:rsidR="004324AA" w:rsidRPr="003C7DED">
                  <w:rPr>
                    <w:rFonts w:ascii="MS Gothic" w:eastAsia="MS Gothic" w:hAnsi="MS Gothic" w:cs="Arial"/>
                    <w:b/>
                  </w:rPr>
                  <w:t>☐</w:t>
                </w:r>
              </w:sdtContent>
            </w:sdt>
          </w:p>
        </w:tc>
        <w:tc>
          <w:tcPr>
            <w:tcW w:w="993" w:type="dxa"/>
            <w:shd w:val="clear" w:color="auto" w:fill="D9D9D9" w:themeFill="background1" w:themeFillShade="D9"/>
            <w:vAlign w:val="center"/>
          </w:tcPr>
          <w:p w14:paraId="5AD541AA" w14:textId="77777777" w:rsidR="004324AA" w:rsidRPr="003C7DED" w:rsidRDefault="00000000" w:rsidP="00D831B2">
            <w:pPr>
              <w:jc w:val="center"/>
              <w:rPr>
                <w:rFonts w:ascii="Arial" w:hAnsi="Arial" w:cs="Arial"/>
                <w:b/>
              </w:rPr>
            </w:pPr>
            <w:sdt>
              <w:sdtPr>
                <w:rPr>
                  <w:rFonts w:ascii="Arial" w:hAnsi="Arial" w:cs="Arial"/>
                  <w:b/>
                </w:rPr>
                <w:id w:val="-1801071854"/>
                <w14:checkbox>
                  <w14:checked w14:val="0"/>
                  <w14:checkedState w14:val="2612" w14:font="MS Gothic"/>
                  <w14:uncheckedState w14:val="2610" w14:font="MS Gothic"/>
                </w14:checkbox>
              </w:sdtPr>
              <w:sdtContent>
                <w:r w:rsidR="004324AA" w:rsidRPr="003C7DED">
                  <w:rPr>
                    <w:rFonts w:ascii="MS Gothic" w:eastAsia="MS Gothic" w:hAnsi="MS Gothic" w:cs="Arial"/>
                    <w:b/>
                  </w:rPr>
                  <w:t>☐</w:t>
                </w:r>
              </w:sdtContent>
            </w:sdt>
          </w:p>
        </w:tc>
        <w:tc>
          <w:tcPr>
            <w:tcW w:w="1463" w:type="dxa"/>
            <w:shd w:val="clear" w:color="auto" w:fill="D9D9D9" w:themeFill="background1" w:themeFillShade="D9"/>
            <w:vAlign w:val="center"/>
          </w:tcPr>
          <w:p w14:paraId="4245014A" w14:textId="77777777" w:rsidR="004324AA" w:rsidRPr="003C7DED" w:rsidRDefault="00000000" w:rsidP="00D831B2">
            <w:pPr>
              <w:jc w:val="center"/>
              <w:rPr>
                <w:rFonts w:ascii="Arial" w:hAnsi="Arial" w:cs="Arial"/>
                <w:b/>
              </w:rPr>
            </w:pPr>
            <w:sdt>
              <w:sdtPr>
                <w:rPr>
                  <w:rFonts w:ascii="Arial" w:hAnsi="Arial" w:cs="Arial"/>
                  <w:b/>
                </w:rPr>
                <w:id w:val="-1703942935"/>
                <w14:checkbox>
                  <w14:checked w14:val="0"/>
                  <w14:checkedState w14:val="2612" w14:font="MS Gothic"/>
                  <w14:uncheckedState w14:val="2610" w14:font="MS Gothic"/>
                </w14:checkbox>
              </w:sdtPr>
              <w:sdtContent>
                <w:r w:rsidR="004324AA" w:rsidRPr="003C7DED">
                  <w:rPr>
                    <w:rFonts w:ascii="MS Gothic" w:eastAsia="MS Gothic" w:hAnsi="MS Gothic" w:cs="Arial"/>
                    <w:b/>
                  </w:rPr>
                  <w:t>☐</w:t>
                </w:r>
              </w:sdtContent>
            </w:sdt>
          </w:p>
        </w:tc>
      </w:tr>
      <w:tr w:rsidR="004324AA" w:rsidRPr="003C7DED" w14:paraId="013BEA87" w14:textId="77777777" w:rsidTr="00D831B2">
        <w:trPr>
          <w:trHeight w:val="766"/>
        </w:trPr>
        <w:tc>
          <w:tcPr>
            <w:tcW w:w="816" w:type="dxa"/>
            <w:vMerge/>
            <w:shd w:val="clear" w:color="auto" w:fill="F2F2F2" w:themeFill="background1" w:themeFillShade="F2"/>
          </w:tcPr>
          <w:p w14:paraId="3682C51E" w14:textId="77777777" w:rsidR="004324AA" w:rsidRPr="003C7DED" w:rsidRDefault="004324AA" w:rsidP="00D831B2">
            <w:pPr>
              <w:autoSpaceDE w:val="0"/>
              <w:autoSpaceDN w:val="0"/>
              <w:adjustRightInd w:val="0"/>
              <w:jc w:val="both"/>
              <w:rPr>
                <w:rFonts w:ascii="Arial" w:hAnsi="Arial" w:cs="Arial"/>
              </w:rPr>
            </w:pPr>
            <w:bookmarkStart w:id="95" w:name="_Hlk152841402"/>
          </w:p>
        </w:tc>
        <w:tc>
          <w:tcPr>
            <w:tcW w:w="4849" w:type="dxa"/>
            <w:vMerge/>
            <w:shd w:val="clear" w:color="auto" w:fill="F2F2F2" w:themeFill="background1" w:themeFillShade="F2"/>
          </w:tcPr>
          <w:p w14:paraId="51D0DA4D" w14:textId="77777777" w:rsidR="004324AA" w:rsidRPr="003C7DED" w:rsidRDefault="004324AA" w:rsidP="00D831B2">
            <w:pPr>
              <w:autoSpaceDE w:val="0"/>
              <w:autoSpaceDN w:val="0"/>
              <w:adjustRightInd w:val="0"/>
              <w:jc w:val="both"/>
              <w:rPr>
                <w:rFonts w:ascii="Arial" w:hAnsi="Arial" w:cs="Arial"/>
              </w:rPr>
            </w:pPr>
          </w:p>
        </w:tc>
        <w:tc>
          <w:tcPr>
            <w:tcW w:w="5291" w:type="dxa"/>
            <w:gridSpan w:val="4"/>
          </w:tcPr>
          <w:p w14:paraId="5453A3F9" w14:textId="77777777" w:rsidR="004324AA" w:rsidRPr="003C7DED" w:rsidRDefault="004324AA" w:rsidP="00D831B2">
            <w:pPr>
              <w:rPr>
                <w:rFonts w:ascii="Arial" w:hAnsi="Arial" w:cs="Arial"/>
                <w:bCs/>
              </w:rPr>
            </w:pPr>
          </w:p>
          <w:p w14:paraId="27C665CB" w14:textId="77777777" w:rsidR="004324AA" w:rsidRPr="003C7DED" w:rsidRDefault="004324AA" w:rsidP="00D831B2">
            <w:pPr>
              <w:autoSpaceDE w:val="0"/>
              <w:autoSpaceDN w:val="0"/>
              <w:adjustRightInd w:val="0"/>
              <w:rPr>
                <w:rFonts w:ascii="Arial" w:hAnsi="Arial" w:cs="Arial"/>
                <w:bCs/>
              </w:rPr>
            </w:pPr>
          </w:p>
        </w:tc>
      </w:tr>
      <w:bookmarkEnd w:id="94"/>
      <w:bookmarkEnd w:id="95"/>
    </w:tbl>
    <w:p w14:paraId="72A0DEFC" w14:textId="77777777" w:rsidR="004324AA" w:rsidRPr="003C7DED" w:rsidRDefault="004324AA" w:rsidP="004324AA">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4324AA" w:rsidRPr="003C7DED" w14:paraId="67A1D76C" w14:textId="77777777" w:rsidTr="00D831B2">
        <w:trPr>
          <w:trHeight w:val="172"/>
        </w:trPr>
        <w:tc>
          <w:tcPr>
            <w:tcW w:w="10956" w:type="dxa"/>
            <w:gridSpan w:val="6"/>
            <w:shd w:val="clear" w:color="auto" w:fill="F2F2F2" w:themeFill="background1" w:themeFillShade="F2"/>
          </w:tcPr>
          <w:p w14:paraId="20974E41" w14:textId="77777777" w:rsidR="004324AA" w:rsidRPr="003C7DED" w:rsidRDefault="004324AA" w:rsidP="00D831B2">
            <w:pPr>
              <w:autoSpaceDE w:val="0"/>
              <w:autoSpaceDN w:val="0"/>
              <w:adjustRightInd w:val="0"/>
              <w:rPr>
                <w:rFonts w:ascii="Arial" w:hAnsi="Arial" w:cs="Arial"/>
                <w:bCs/>
              </w:rPr>
            </w:pPr>
            <w:r w:rsidRPr="003C7DED">
              <w:rPr>
                <w:rFonts w:ascii="Arial" w:hAnsi="Arial" w:cs="Arial"/>
                <w:b/>
                <w:bCs/>
              </w:rPr>
              <w:t xml:space="preserve">INSTITUTION 2                      </w:t>
            </w:r>
          </w:p>
        </w:tc>
      </w:tr>
      <w:tr w:rsidR="004324AA" w:rsidRPr="003C7DED" w14:paraId="6C0D22E6" w14:textId="77777777" w:rsidTr="00D831B2">
        <w:trPr>
          <w:trHeight w:val="172"/>
        </w:trPr>
        <w:tc>
          <w:tcPr>
            <w:tcW w:w="816" w:type="dxa"/>
            <w:shd w:val="clear" w:color="auto" w:fill="F2F2F2" w:themeFill="background1" w:themeFillShade="F2"/>
            <w:vAlign w:val="center"/>
          </w:tcPr>
          <w:p w14:paraId="46D232D6"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A2.6</w:t>
            </w:r>
          </w:p>
        </w:tc>
        <w:tc>
          <w:tcPr>
            <w:tcW w:w="4849" w:type="dxa"/>
            <w:shd w:val="clear" w:color="auto" w:fill="F2F2F2" w:themeFill="background1" w:themeFillShade="F2"/>
            <w:vAlign w:val="center"/>
          </w:tcPr>
          <w:p w14:paraId="08F5051A"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Name</w:t>
            </w:r>
          </w:p>
        </w:tc>
        <w:tc>
          <w:tcPr>
            <w:tcW w:w="5291" w:type="dxa"/>
            <w:gridSpan w:val="4"/>
          </w:tcPr>
          <w:p w14:paraId="3AD16341" w14:textId="77777777" w:rsidR="004324AA" w:rsidRPr="003C7DED" w:rsidRDefault="004324AA" w:rsidP="00D831B2">
            <w:pPr>
              <w:autoSpaceDE w:val="0"/>
              <w:autoSpaceDN w:val="0"/>
              <w:adjustRightInd w:val="0"/>
              <w:rPr>
                <w:rFonts w:ascii="Arial" w:hAnsi="Arial" w:cs="Arial"/>
                <w:bCs/>
              </w:rPr>
            </w:pPr>
          </w:p>
          <w:p w14:paraId="0DD97FEB" w14:textId="77777777" w:rsidR="004324AA" w:rsidRPr="003C7DED" w:rsidRDefault="004324AA" w:rsidP="00D831B2">
            <w:pPr>
              <w:autoSpaceDE w:val="0"/>
              <w:autoSpaceDN w:val="0"/>
              <w:adjustRightInd w:val="0"/>
              <w:rPr>
                <w:rFonts w:ascii="Arial" w:hAnsi="Arial" w:cs="Arial"/>
                <w:bCs/>
              </w:rPr>
            </w:pPr>
          </w:p>
        </w:tc>
      </w:tr>
      <w:tr w:rsidR="004324AA" w:rsidRPr="003C7DED" w14:paraId="79ACA38D" w14:textId="77777777" w:rsidTr="00D831B2">
        <w:trPr>
          <w:trHeight w:val="227"/>
        </w:trPr>
        <w:tc>
          <w:tcPr>
            <w:tcW w:w="816" w:type="dxa"/>
            <w:shd w:val="clear" w:color="auto" w:fill="F2F2F2" w:themeFill="background1" w:themeFillShade="F2"/>
            <w:vAlign w:val="center"/>
          </w:tcPr>
          <w:p w14:paraId="4F00CB2A"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A2.7</w:t>
            </w:r>
          </w:p>
        </w:tc>
        <w:tc>
          <w:tcPr>
            <w:tcW w:w="4849" w:type="dxa"/>
            <w:shd w:val="clear" w:color="auto" w:fill="F2F2F2" w:themeFill="background1" w:themeFillShade="F2"/>
            <w:vAlign w:val="center"/>
          </w:tcPr>
          <w:p w14:paraId="6C7EDC9A"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 xml:space="preserve">Researcher name and position </w:t>
            </w:r>
          </w:p>
        </w:tc>
        <w:tc>
          <w:tcPr>
            <w:tcW w:w="5291" w:type="dxa"/>
            <w:gridSpan w:val="4"/>
          </w:tcPr>
          <w:p w14:paraId="59E1F1AF" w14:textId="77777777" w:rsidR="004324AA" w:rsidRPr="003C7DED" w:rsidRDefault="004324AA" w:rsidP="00D831B2">
            <w:pPr>
              <w:autoSpaceDE w:val="0"/>
              <w:autoSpaceDN w:val="0"/>
              <w:adjustRightInd w:val="0"/>
              <w:rPr>
                <w:rFonts w:ascii="Arial" w:hAnsi="Arial" w:cs="Arial"/>
                <w:bCs/>
              </w:rPr>
            </w:pPr>
          </w:p>
          <w:p w14:paraId="4C01BC96" w14:textId="77777777" w:rsidR="004324AA" w:rsidRPr="003C7DED" w:rsidRDefault="004324AA" w:rsidP="00D831B2">
            <w:pPr>
              <w:autoSpaceDE w:val="0"/>
              <w:autoSpaceDN w:val="0"/>
              <w:adjustRightInd w:val="0"/>
              <w:rPr>
                <w:rFonts w:ascii="Arial" w:hAnsi="Arial" w:cs="Arial"/>
                <w:bCs/>
              </w:rPr>
            </w:pPr>
          </w:p>
        </w:tc>
      </w:tr>
      <w:tr w:rsidR="004324AA" w:rsidRPr="003C7DED" w14:paraId="7170C6C4" w14:textId="77777777" w:rsidTr="00D831B2">
        <w:trPr>
          <w:trHeight w:val="227"/>
        </w:trPr>
        <w:tc>
          <w:tcPr>
            <w:tcW w:w="816" w:type="dxa"/>
            <w:shd w:val="clear" w:color="auto" w:fill="F2F2F2" w:themeFill="background1" w:themeFillShade="F2"/>
            <w:vAlign w:val="center"/>
          </w:tcPr>
          <w:p w14:paraId="6F0B48FD"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A2.8</w:t>
            </w:r>
          </w:p>
        </w:tc>
        <w:tc>
          <w:tcPr>
            <w:tcW w:w="4849" w:type="dxa"/>
            <w:shd w:val="clear" w:color="auto" w:fill="F2F2F2" w:themeFill="background1" w:themeFillShade="F2"/>
            <w:vAlign w:val="center"/>
          </w:tcPr>
          <w:p w14:paraId="1EFBF9FD"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Role in project (e.g. co-investigator)</w:t>
            </w:r>
          </w:p>
        </w:tc>
        <w:tc>
          <w:tcPr>
            <w:tcW w:w="5291" w:type="dxa"/>
            <w:gridSpan w:val="4"/>
          </w:tcPr>
          <w:p w14:paraId="43B21DED" w14:textId="77777777" w:rsidR="004324AA" w:rsidRPr="003C7DED" w:rsidRDefault="004324AA" w:rsidP="00D831B2">
            <w:pPr>
              <w:autoSpaceDE w:val="0"/>
              <w:autoSpaceDN w:val="0"/>
              <w:adjustRightInd w:val="0"/>
              <w:rPr>
                <w:rFonts w:ascii="Arial" w:hAnsi="Arial" w:cs="Arial"/>
                <w:bCs/>
              </w:rPr>
            </w:pPr>
          </w:p>
          <w:p w14:paraId="2332DDB9" w14:textId="77777777" w:rsidR="004324AA" w:rsidRPr="003C7DED" w:rsidRDefault="004324AA" w:rsidP="00D831B2">
            <w:pPr>
              <w:autoSpaceDE w:val="0"/>
              <w:autoSpaceDN w:val="0"/>
              <w:adjustRightInd w:val="0"/>
              <w:rPr>
                <w:rFonts w:ascii="Arial" w:hAnsi="Arial" w:cs="Arial"/>
                <w:bCs/>
              </w:rPr>
            </w:pPr>
          </w:p>
        </w:tc>
      </w:tr>
      <w:tr w:rsidR="004324AA" w:rsidRPr="003C7DED" w14:paraId="15BEE32B" w14:textId="77777777" w:rsidTr="00D831B2">
        <w:trPr>
          <w:trHeight w:val="227"/>
        </w:trPr>
        <w:tc>
          <w:tcPr>
            <w:tcW w:w="816" w:type="dxa"/>
            <w:shd w:val="clear" w:color="auto" w:fill="F2F2F2" w:themeFill="background1" w:themeFillShade="F2"/>
            <w:vAlign w:val="center"/>
          </w:tcPr>
          <w:p w14:paraId="0E862EC3"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A2.9</w:t>
            </w:r>
          </w:p>
        </w:tc>
        <w:tc>
          <w:tcPr>
            <w:tcW w:w="4849" w:type="dxa"/>
            <w:shd w:val="clear" w:color="auto" w:fill="F2F2F2" w:themeFill="background1" w:themeFillShade="F2"/>
            <w:vAlign w:val="center"/>
          </w:tcPr>
          <w:p w14:paraId="4CBCB57F"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Contact e-mail address</w:t>
            </w:r>
          </w:p>
        </w:tc>
        <w:tc>
          <w:tcPr>
            <w:tcW w:w="5291" w:type="dxa"/>
            <w:gridSpan w:val="4"/>
          </w:tcPr>
          <w:p w14:paraId="7E8BADFD" w14:textId="77777777" w:rsidR="004324AA" w:rsidRPr="003C7DED" w:rsidRDefault="004324AA" w:rsidP="00D831B2">
            <w:pPr>
              <w:autoSpaceDE w:val="0"/>
              <w:autoSpaceDN w:val="0"/>
              <w:adjustRightInd w:val="0"/>
              <w:rPr>
                <w:rFonts w:ascii="Arial" w:hAnsi="Arial" w:cs="Arial"/>
                <w:bCs/>
              </w:rPr>
            </w:pPr>
          </w:p>
          <w:p w14:paraId="4F9EAF7B" w14:textId="77777777" w:rsidR="004324AA" w:rsidRPr="003C7DED" w:rsidRDefault="004324AA" w:rsidP="00D831B2">
            <w:pPr>
              <w:autoSpaceDE w:val="0"/>
              <w:autoSpaceDN w:val="0"/>
              <w:adjustRightInd w:val="0"/>
              <w:rPr>
                <w:rFonts w:ascii="Arial" w:hAnsi="Arial" w:cs="Arial"/>
                <w:bCs/>
              </w:rPr>
            </w:pPr>
          </w:p>
        </w:tc>
      </w:tr>
      <w:tr w:rsidR="004324AA" w:rsidRPr="003C7DED" w14:paraId="64E57313" w14:textId="77777777" w:rsidTr="00D831B2">
        <w:trPr>
          <w:trHeight w:val="318"/>
        </w:trPr>
        <w:tc>
          <w:tcPr>
            <w:tcW w:w="816" w:type="dxa"/>
            <w:vMerge w:val="restart"/>
            <w:shd w:val="clear" w:color="auto" w:fill="F2F2F2" w:themeFill="background1" w:themeFillShade="F2"/>
            <w:vAlign w:val="center"/>
          </w:tcPr>
          <w:p w14:paraId="571DA829"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A2.10</w:t>
            </w:r>
          </w:p>
        </w:tc>
        <w:tc>
          <w:tcPr>
            <w:tcW w:w="4849" w:type="dxa"/>
            <w:vMerge w:val="restart"/>
            <w:shd w:val="clear" w:color="auto" w:fill="F2F2F2" w:themeFill="background1" w:themeFillShade="F2"/>
          </w:tcPr>
          <w:p w14:paraId="27C907EF" w14:textId="77777777" w:rsidR="004324AA" w:rsidRPr="003C7DED" w:rsidRDefault="004324AA" w:rsidP="00D831B2">
            <w:pPr>
              <w:autoSpaceDE w:val="0"/>
              <w:autoSpaceDN w:val="0"/>
              <w:adjustRightInd w:val="0"/>
              <w:jc w:val="both"/>
              <w:rPr>
                <w:rFonts w:ascii="Arial" w:hAnsi="Arial" w:cs="Arial"/>
                <w:b/>
                <w:bCs/>
              </w:rPr>
            </w:pPr>
            <w:r w:rsidRPr="003C7DED">
              <w:rPr>
                <w:rFonts w:ascii="Arial" w:hAnsi="Arial" w:cs="Arial"/>
                <w:b/>
                <w:bCs/>
              </w:rPr>
              <w:t>External Ethical Approval</w:t>
            </w:r>
          </w:p>
          <w:p w14:paraId="664229E6" w14:textId="77777777" w:rsidR="004324AA" w:rsidRPr="003C7DED" w:rsidRDefault="004324AA" w:rsidP="00D831B2">
            <w:pPr>
              <w:autoSpaceDE w:val="0"/>
              <w:autoSpaceDN w:val="0"/>
              <w:adjustRightInd w:val="0"/>
              <w:jc w:val="both"/>
              <w:rPr>
                <w:rFonts w:ascii="Arial" w:hAnsi="Arial" w:cs="Arial"/>
              </w:rPr>
            </w:pPr>
            <w:r w:rsidRPr="003C7DED">
              <w:rPr>
                <w:rFonts w:ascii="Arial" w:hAnsi="Arial" w:cs="Arial"/>
                <w:i/>
                <w:iCs/>
              </w:rPr>
              <w:t>Please detail the ethical approval required and arrangements for this partner.</w:t>
            </w:r>
            <w:r w:rsidRPr="003C7DED">
              <w:rPr>
                <w:rFonts w:ascii="Arial" w:hAnsi="Arial" w:cs="Arial"/>
              </w:rPr>
              <w:t xml:space="preserve"> </w:t>
            </w:r>
            <w:r w:rsidRPr="003C7DED">
              <w:rPr>
                <w:rFonts w:ascii="Arial" w:hAnsi="Arial" w:cs="Arial"/>
                <w:i/>
                <w:iCs/>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34E40BD" w14:textId="77777777" w:rsidR="004324AA" w:rsidRPr="003C7DED" w:rsidRDefault="004324AA" w:rsidP="00D831B2">
            <w:pPr>
              <w:autoSpaceDE w:val="0"/>
              <w:autoSpaceDN w:val="0"/>
              <w:adjustRightInd w:val="0"/>
              <w:rPr>
                <w:rFonts w:ascii="Arial" w:hAnsi="Arial" w:cs="Arial"/>
                <w:b/>
              </w:rPr>
            </w:pPr>
            <w:r w:rsidRPr="003C7DED">
              <w:rPr>
                <w:rFonts w:ascii="Arial" w:hAnsi="Arial" w:cs="Arial"/>
                <w:b/>
              </w:rPr>
              <w:t>Obtained?</w:t>
            </w:r>
          </w:p>
        </w:tc>
        <w:tc>
          <w:tcPr>
            <w:tcW w:w="1151" w:type="dxa"/>
            <w:shd w:val="clear" w:color="auto" w:fill="D9D9D9" w:themeFill="background1" w:themeFillShade="D9"/>
            <w:vAlign w:val="center"/>
          </w:tcPr>
          <w:p w14:paraId="3C164084" w14:textId="77777777" w:rsidR="004324AA" w:rsidRPr="003C7DED" w:rsidRDefault="004324AA" w:rsidP="00D831B2">
            <w:pPr>
              <w:jc w:val="center"/>
              <w:rPr>
                <w:rFonts w:ascii="Arial" w:hAnsi="Arial" w:cs="Arial"/>
                <w:b/>
              </w:rPr>
            </w:pPr>
            <w:r w:rsidRPr="003C7DED">
              <w:rPr>
                <w:rFonts w:ascii="Arial" w:hAnsi="Arial" w:cs="Arial"/>
                <w:b/>
              </w:rPr>
              <w:t>YES</w:t>
            </w:r>
          </w:p>
        </w:tc>
        <w:tc>
          <w:tcPr>
            <w:tcW w:w="993" w:type="dxa"/>
            <w:shd w:val="clear" w:color="auto" w:fill="D9D9D9" w:themeFill="background1" w:themeFillShade="D9"/>
            <w:vAlign w:val="center"/>
          </w:tcPr>
          <w:p w14:paraId="3CB5E816" w14:textId="77777777" w:rsidR="004324AA" w:rsidRPr="003C7DED" w:rsidRDefault="004324AA" w:rsidP="00D831B2">
            <w:pPr>
              <w:jc w:val="center"/>
              <w:rPr>
                <w:rFonts w:ascii="Arial" w:hAnsi="Arial" w:cs="Arial"/>
                <w:b/>
              </w:rPr>
            </w:pPr>
            <w:r w:rsidRPr="003C7DED">
              <w:rPr>
                <w:rFonts w:ascii="Arial" w:hAnsi="Arial" w:cs="Arial"/>
                <w:b/>
              </w:rPr>
              <w:t>NO</w:t>
            </w:r>
          </w:p>
        </w:tc>
        <w:tc>
          <w:tcPr>
            <w:tcW w:w="1463" w:type="dxa"/>
            <w:shd w:val="clear" w:color="auto" w:fill="D9D9D9" w:themeFill="background1" w:themeFillShade="D9"/>
            <w:vAlign w:val="center"/>
          </w:tcPr>
          <w:p w14:paraId="29956F8E" w14:textId="77777777" w:rsidR="004324AA" w:rsidRPr="003C7DED" w:rsidRDefault="004324AA" w:rsidP="00D831B2">
            <w:pPr>
              <w:jc w:val="center"/>
              <w:rPr>
                <w:rFonts w:ascii="Arial" w:hAnsi="Arial" w:cs="Arial"/>
                <w:b/>
              </w:rPr>
            </w:pPr>
            <w:r w:rsidRPr="003C7DED">
              <w:rPr>
                <w:rFonts w:ascii="Arial" w:hAnsi="Arial" w:cs="Arial"/>
                <w:b/>
              </w:rPr>
              <w:t>PENDING</w:t>
            </w:r>
          </w:p>
        </w:tc>
      </w:tr>
      <w:tr w:rsidR="004324AA" w:rsidRPr="003C7DED" w14:paraId="541634CE" w14:textId="77777777" w:rsidTr="00D831B2">
        <w:trPr>
          <w:trHeight w:val="318"/>
        </w:trPr>
        <w:tc>
          <w:tcPr>
            <w:tcW w:w="816" w:type="dxa"/>
            <w:vMerge/>
            <w:shd w:val="clear" w:color="auto" w:fill="F2F2F2" w:themeFill="background1" w:themeFillShade="F2"/>
          </w:tcPr>
          <w:p w14:paraId="517C8D99" w14:textId="77777777" w:rsidR="004324AA" w:rsidRPr="003C7DED" w:rsidRDefault="004324AA" w:rsidP="00D831B2">
            <w:pPr>
              <w:autoSpaceDE w:val="0"/>
              <w:autoSpaceDN w:val="0"/>
              <w:adjustRightInd w:val="0"/>
              <w:jc w:val="both"/>
              <w:rPr>
                <w:rFonts w:ascii="Arial" w:hAnsi="Arial" w:cs="Arial"/>
                <w:b/>
                <w:bCs/>
              </w:rPr>
            </w:pPr>
          </w:p>
        </w:tc>
        <w:tc>
          <w:tcPr>
            <w:tcW w:w="4849" w:type="dxa"/>
            <w:vMerge/>
            <w:shd w:val="clear" w:color="auto" w:fill="F2F2F2" w:themeFill="background1" w:themeFillShade="F2"/>
          </w:tcPr>
          <w:p w14:paraId="3250FD6D" w14:textId="77777777" w:rsidR="004324AA" w:rsidRPr="003C7DED" w:rsidRDefault="004324AA" w:rsidP="00D831B2">
            <w:pPr>
              <w:autoSpaceDE w:val="0"/>
              <w:autoSpaceDN w:val="0"/>
              <w:adjustRightInd w:val="0"/>
              <w:jc w:val="both"/>
              <w:rPr>
                <w:rFonts w:ascii="Arial" w:hAnsi="Arial" w:cs="Arial"/>
                <w:b/>
                <w:bCs/>
              </w:rPr>
            </w:pPr>
          </w:p>
        </w:tc>
        <w:tc>
          <w:tcPr>
            <w:tcW w:w="1684" w:type="dxa"/>
            <w:vMerge/>
            <w:shd w:val="clear" w:color="auto" w:fill="F2F2F2" w:themeFill="background1" w:themeFillShade="F2"/>
            <w:vAlign w:val="center"/>
          </w:tcPr>
          <w:p w14:paraId="68170614" w14:textId="77777777" w:rsidR="004324AA" w:rsidRPr="003C7DED" w:rsidRDefault="004324AA" w:rsidP="00D831B2">
            <w:pPr>
              <w:autoSpaceDE w:val="0"/>
              <w:autoSpaceDN w:val="0"/>
              <w:adjustRightInd w:val="0"/>
              <w:rPr>
                <w:rFonts w:ascii="Arial" w:hAnsi="Arial" w:cs="Arial"/>
                <w:b/>
              </w:rPr>
            </w:pPr>
          </w:p>
        </w:tc>
        <w:tc>
          <w:tcPr>
            <w:tcW w:w="1151" w:type="dxa"/>
            <w:shd w:val="clear" w:color="auto" w:fill="D9D9D9" w:themeFill="background1" w:themeFillShade="D9"/>
            <w:vAlign w:val="center"/>
          </w:tcPr>
          <w:p w14:paraId="5651120B" w14:textId="77777777" w:rsidR="004324AA" w:rsidRPr="003C7DED" w:rsidRDefault="00000000" w:rsidP="00D831B2">
            <w:pPr>
              <w:jc w:val="center"/>
              <w:rPr>
                <w:rFonts w:ascii="Arial" w:hAnsi="Arial" w:cs="Arial"/>
                <w:b/>
              </w:rPr>
            </w:pPr>
            <w:sdt>
              <w:sdtPr>
                <w:rPr>
                  <w:rFonts w:ascii="Arial" w:hAnsi="Arial" w:cs="Arial"/>
                  <w:b/>
                </w:rPr>
                <w:id w:val="-793986478"/>
                <w14:checkbox>
                  <w14:checked w14:val="0"/>
                  <w14:checkedState w14:val="2612" w14:font="MS Gothic"/>
                  <w14:uncheckedState w14:val="2610" w14:font="MS Gothic"/>
                </w14:checkbox>
              </w:sdtPr>
              <w:sdtContent>
                <w:r w:rsidR="004324AA" w:rsidRPr="003C7DED">
                  <w:rPr>
                    <w:rFonts w:ascii="MS Gothic" w:eastAsia="MS Gothic" w:hAnsi="MS Gothic" w:cs="Arial"/>
                    <w:b/>
                  </w:rPr>
                  <w:t>☐</w:t>
                </w:r>
              </w:sdtContent>
            </w:sdt>
          </w:p>
        </w:tc>
        <w:tc>
          <w:tcPr>
            <w:tcW w:w="993" w:type="dxa"/>
            <w:shd w:val="clear" w:color="auto" w:fill="D9D9D9" w:themeFill="background1" w:themeFillShade="D9"/>
            <w:vAlign w:val="center"/>
          </w:tcPr>
          <w:p w14:paraId="7F2E1598" w14:textId="77777777" w:rsidR="004324AA" w:rsidRPr="003C7DED" w:rsidRDefault="00000000" w:rsidP="00D831B2">
            <w:pPr>
              <w:jc w:val="center"/>
              <w:rPr>
                <w:rFonts w:ascii="Arial" w:hAnsi="Arial" w:cs="Arial"/>
                <w:b/>
              </w:rPr>
            </w:pPr>
            <w:sdt>
              <w:sdtPr>
                <w:rPr>
                  <w:rFonts w:ascii="Arial" w:hAnsi="Arial" w:cs="Arial"/>
                  <w:b/>
                </w:rPr>
                <w:id w:val="1294103020"/>
                <w14:checkbox>
                  <w14:checked w14:val="0"/>
                  <w14:checkedState w14:val="2612" w14:font="MS Gothic"/>
                  <w14:uncheckedState w14:val="2610" w14:font="MS Gothic"/>
                </w14:checkbox>
              </w:sdtPr>
              <w:sdtContent>
                <w:r w:rsidR="004324AA" w:rsidRPr="003C7DED">
                  <w:rPr>
                    <w:rFonts w:ascii="MS Gothic" w:eastAsia="MS Gothic" w:hAnsi="MS Gothic" w:cs="Arial"/>
                    <w:b/>
                  </w:rPr>
                  <w:t>☐</w:t>
                </w:r>
              </w:sdtContent>
            </w:sdt>
          </w:p>
        </w:tc>
        <w:tc>
          <w:tcPr>
            <w:tcW w:w="1463" w:type="dxa"/>
            <w:shd w:val="clear" w:color="auto" w:fill="D9D9D9" w:themeFill="background1" w:themeFillShade="D9"/>
            <w:vAlign w:val="center"/>
          </w:tcPr>
          <w:p w14:paraId="25FF741D" w14:textId="77777777" w:rsidR="004324AA" w:rsidRPr="003C7DED" w:rsidRDefault="00000000" w:rsidP="00D831B2">
            <w:pPr>
              <w:jc w:val="center"/>
              <w:rPr>
                <w:rFonts w:ascii="Arial" w:hAnsi="Arial" w:cs="Arial"/>
                <w:b/>
              </w:rPr>
            </w:pPr>
            <w:sdt>
              <w:sdtPr>
                <w:rPr>
                  <w:rFonts w:ascii="Arial" w:hAnsi="Arial" w:cs="Arial"/>
                  <w:b/>
                </w:rPr>
                <w:id w:val="643629837"/>
                <w14:checkbox>
                  <w14:checked w14:val="0"/>
                  <w14:checkedState w14:val="2612" w14:font="MS Gothic"/>
                  <w14:uncheckedState w14:val="2610" w14:font="MS Gothic"/>
                </w14:checkbox>
              </w:sdtPr>
              <w:sdtContent>
                <w:r w:rsidR="004324AA" w:rsidRPr="003C7DED">
                  <w:rPr>
                    <w:rFonts w:ascii="MS Gothic" w:eastAsia="MS Gothic" w:hAnsi="MS Gothic" w:cs="Arial"/>
                    <w:b/>
                  </w:rPr>
                  <w:t>☐</w:t>
                </w:r>
              </w:sdtContent>
            </w:sdt>
          </w:p>
        </w:tc>
      </w:tr>
      <w:tr w:rsidR="004324AA" w:rsidRPr="003C7DED" w14:paraId="6E09BFAF" w14:textId="77777777" w:rsidTr="00D831B2">
        <w:trPr>
          <w:trHeight w:val="780"/>
        </w:trPr>
        <w:tc>
          <w:tcPr>
            <w:tcW w:w="816" w:type="dxa"/>
            <w:vMerge/>
            <w:shd w:val="clear" w:color="auto" w:fill="F2F2F2" w:themeFill="background1" w:themeFillShade="F2"/>
          </w:tcPr>
          <w:p w14:paraId="72F4AC7B" w14:textId="77777777" w:rsidR="004324AA" w:rsidRPr="003C7DED" w:rsidRDefault="004324AA" w:rsidP="00D831B2">
            <w:pPr>
              <w:autoSpaceDE w:val="0"/>
              <w:autoSpaceDN w:val="0"/>
              <w:adjustRightInd w:val="0"/>
              <w:jc w:val="both"/>
              <w:rPr>
                <w:rFonts w:ascii="Arial" w:hAnsi="Arial" w:cs="Arial"/>
              </w:rPr>
            </w:pPr>
          </w:p>
        </w:tc>
        <w:tc>
          <w:tcPr>
            <w:tcW w:w="4849" w:type="dxa"/>
            <w:vMerge/>
            <w:shd w:val="clear" w:color="auto" w:fill="F2F2F2" w:themeFill="background1" w:themeFillShade="F2"/>
          </w:tcPr>
          <w:p w14:paraId="2F89EF3C" w14:textId="77777777" w:rsidR="004324AA" w:rsidRPr="003C7DED" w:rsidRDefault="004324AA" w:rsidP="00D831B2">
            <w:pPr>
              <w:autoSpaceDE w:val="0"/>
              <w:autoSpaceDN w:val="0"/>
              <w:adjustRightInd w:val="0"/>
              <w:jc w:val="both"/>
              <w:rPr>
                <w:rFonts w:ascii="Arial" w:hAnsi="Arial" w:cs="Arial"/>
              </w:rPr>
            </w:pPr>
          </w:p>
        </w:tc>
        <w:tc>
          <w:tcPr>
            <w:tcW w:w="5291" w:type="dxa"/>
            <w:gridSpan w:val="4"/>
          </w:tcPr>
          <w:p w14:paraId="59AB90B6" w14:textId="77777777" w:rsidR="004324AA" w:rsidRPr="003C7DED" w:rsidRDefault="004324AA" w:rsidP="00D831B2">
            <w:pPr>
              <w:rPr>
                <w:rFonts w:ascii="Arial" w:hAnsi="Arial" w:cs="Arial"/>
                <w:bCs/>
              </w:rPr>
            </w:pPr>
          </w:p>
          <w:p w14:paraId="25DB6DA3" w14:textId="77777777" w:rsidR="004324AA" w:rsidRPr="003C7DED" w:rsidRDefault="004324AA" w:rsidP="00D831B2">
            <w:pPr>
              <w:autoSpaceDE w:val="0"/>
              <w:autoSpaceDN w:val="0"/>
              <w:adjustRightInd w:val="0"/>
              <w:rPr>
                <w:rFonts w:ascii="Arial" w:hAnsi="Arial" w:cs="Arial"/>
                <w:bCs/>
              </w:rPr>
            </w:pPr>
          </w:p>
        </w:tc>
      </w:tr>
    </w:tbl>
    <w:p w14:paraId="070B82A1" w14:textId="77777777" w:rsidR="004324AA" w:rsidRPr="003C7DED" w:rsidRDefault="004324AA" w:rsidP="004324AA">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4324AA" w:rsidRPr="003C7DED" w14:paraId="7631F404" w14:textId="77777777" w:rsidTr="00D831B2">
        <w:trPr>
          <w:trHeight w:val="172"/>
        </w:trPr>
        <w:tc>
          <w:tcPr>
            <w:tcW w:w="10956" w:type="dxa"/>
            <w:gridSpan w:val="6"/>
            <w:shd w:val="clear" w:color="auto" w:fill="F2F2F2" w:themeFill="background1" w:themeFillShade="F2"/>
          </w:tcPr>
          <w:p w14:paraId="5F9F1D3F" w14:textId="77777777" w:rsidR="004324AA" w:rsidRPr="003C7DED" w:rsidRDefault="004324AA" w:rsidP="00D831B2">
            <w:pPr>
              <w:autoSpaceDE w:val="0"/>
              <w:autoSpaceDN w:val="0"/>
              <w:adjustRightInd w:val="0"/>
              <w:rPr>
                <w:rFonts w:ascii="Arial" w:hAnsi="Arial" w:cs="Arial"/>
                <w:bCs/>
              </w:rPr>
            </w:pPr>
            <w:r w:rsidRPr="003C7DED">
              <w:rPr>
                <w:rFonts w:ascii="Arial" w:hAnsi="Arial" w:cs="Arial"/>
                <w:b/>
                <w:bCs/>
              </w:rPr>
              <w:t xml:space="preserve">INSTITUTION 3                       </w:t>
            </w:r>
          </w:p>
        </w:tc>
      </w:tr>
      <w:tr w:rsidR="004324AA" w:rsidRPr="003C7DED" w14:paraId="5922EEF8" w14:textId="77777777" w:rsidTr="00D831B2">
        <w:trPr>
          <w:trHeight w:val="172"/>
        </w:trPr>
        <w:tc>
          <w:tcPr>
            <w:tcW w:w="816" w:type="dxa"/>
            <w:shd w:val="clear" w:color="auto" w:fill="F2F2F2" w:themeFill="background1" w:themeFillShade="F2"/>
            <w:vAlign w:val="center"/>
          </w:tcPr>
          <w:p w14:paraId="756B4080"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A2.11</w:t>
            </w:r>
          </w:p>
        </w:tc>
        <w:tc>
          <w:tcPr>
            <w:tcW w:w="4849" w:type="dxa"/>
            <w:shd w:val="clear" w:color="auto" w:fill="F2F2F2" w:themeFill="background1" w:themeFillShade="F2"/>
            <w:vAlign w:val="center"/>
          </w:tcPr>
          <w:p w14:paraId="2E9662DD"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Name</w:t>
            </w:r>
          </w:p>
        </w:tc>
        <w:tc>
          <w:tcPr>
            <w:tcW w:w="5291" w:type="dxa"/>
            <w:gridSpan w:val="4"/>
          </w:tcPr>
          <w:p w14:paraId="5A5B9592" w14:textId="77777777" w:rsidR="004324AA" w:rsidRPr="003C7DED" w:rsidRDefault="004324AA" w:rsidP="00D831B2">
            <w:pPr>
              <w:autoSpaceDE w:val="0"/>
              <w:autoSpaceDN w:val="0"/>
              <w:adjustRightInd w:val="0"/>
              <w:rPr>
                <w:rFonts w:ascii="Arial" w:hAnsi="Arial" w:cs="Arial"/>
                <w:bCs/>
              </w:rPr>
            </w:pPr>
          </w:p>
          <w:p w14:paraId="0685E15A" w14:textId="77777777" w:rsidR="004324AA" w:rsidRPr="003C7DED" w:rsidRDefault="004324AA" w:rsidP="00D831B2">
            <w:pPr>
              <w:autoSpaceDE w:val="0"/>
              <w:autoSpaceDN w:val="0"/>
              <w:adjustRightInd w:val="0"/>
              <w:rPr>
                <w:rFonts w:ascii="Arial" w:hAnsi="Arial" w:cs="Arial"/>
                <w:bCs/>
              </w:rPr>
            </w:pPr>
          </w:p>
        </w:tc>
      </w:tr>
      <w:tr w:rsidR="004324AA" w:rsidRPr="003C7DED" w14:paraId="325C1C7F" w14:textId="77777777" w:rsidTr="00D831B2">
        <w:trPr>
          <w:trHeight w:val="227"/>
        </w:trPr>
        <w:tc>
          <w:tcPr>
            <w:tcW w:w="816" w:type="dxa"/>
            <w:shd w:val="clear" w:color="auto" w:fill="F2F2F2" w:themeFill="background1" w:themeFillShade="F2"/>
            <w:vAlign w:val="center"/>
          </w:tcPr>
          <w:p w14:paraId="2C367F8E"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A2.12</w:t>
            </w:r>
          </w:p>
        </w:tc>
        <w:tc>
          <w:tcPr>
            <w:tcW w:w="4849" w:type="dxa"/>
            <w:shd w:val="clear" w:color="auto" w:fill="F2F2F2" w:themeFill="background1" w:themeFillShade="F2"/>
            <w:vAlign w:val="center"/>
          </w:tcPr>
          <w:p w14:paraId="41C82DCC"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 xml:space="preserve">Researcher name and position </w:t>
            </w:r>
          </w:p>
        </w:tc>
        <w:tc>
          <w:tcPr>
            <w:tcW w:w="5291" w:type="dxa"/>
            <w:gridSpan w:val="4"/>
          </w:tcPr>
          <w:p w14:paraId="3791C254" w14:textId="77777777" w:rsidR="004324AA" w:rsidRPr="003C7DED" w:rsidRDefault="004324AA" w:rsidP="00D831B2">
            <w:pPr>
              <w:autoSpaceDE w:val="0"/>
              <w:autoSpaceDN w:val="0"/>
              <w:adjustRightInd w:val="0"/>
              <w:rPr>
                <w:rFonts w:ascii="Arial" w:hAnsi="Arial" w:cs="Arial"/>
                <w:bCs/>
              </w:rPr>
            </w:pPr>
          </w:p>
          <w:p w14:paraId="6DD8D479" w14:textId="77777777" w:rsidR="004324AA" w:rsidRPr="003C7DED" w:rsidRDefault="004324AA" w:rsidP="00D831B2">
            <w:pPr>
              <w:autoSpaceDE w:val="0"/>
              <w:autoSpaceDN w:val="0"/>
              <w:adjustRightInd w:val="0"/>
              <w:rPr>
                <w:rFonts w:ascii="Arial" w:hAnsi="Arial" w:cs="Arial"/>
                <w:bCs/>
              </w:rPr>
            </w:pPr>
          </w:p>
        </w:tc>
      </w:tr>
      <w:tr w:rsidR="004324AA" w:rsidRPr="003C7DED" w14:paraId="13495CC6" w14:textId="77777777" w:rsidTr="00D831B2">
        <w:trPr>
          <w:trHeight w:val="227"/>
        </w:trPr>
        <w:tc>
          <w:tcPr>
            <w:tcW w:w="816" w:type="dxa"/>
            <w:shd w:val="clear" w:color="auto" w:fill="F2F2F2" w:themeFill="background1" w:themeFillShade="F2"/>
            <w:vAlign w:val="center"/>
          </w:tcPr>
          <w:p w14:paraId="12BDF567"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A2.13</w:t>
            </w:r>
          </w:p>
        </w:tc>
        <w:tc>
          <w:tcPr>
            <w:tcW w:w="4849" w:type="dxa"/>
            <w:shd w:val="clear" w:color="auto" w:fill="F2F2F2" w:themeFill="background1" w:themeFillShade="F2"/>
            <w:vAlign w:val="center"/>
          </w:tcPr>
          <w:p w14:paraId="1C7C2BEA"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Role in project (e.g. co-investigator)</w:t>
            </w:r>
          </w:p>
        </w:tc>
        <w:tc>
          <w:tcPr>
            <w:tcW w:w="5291" w:type="dxa"/>
            <w:gridSpan w:val="4"/>
          </w:tcPr>
          <w:p w14:paraId="62AD6C06" w14:textId="77777777" w:rsidR="004324AA" w:rsidRPr="003C7DED" w:rsidRDefault="004324AA" w:rsidP="00D831B2">
            <w:pPr>
              <w:autoSpaceDE w:val="0"/>
              <w:autoSpaceDN w:val="0"/>
              <w:adjustRightInd w:val="0"/>
              <w:rPr>
                <w:rFonts w:ascii="Arial" w:hAnsi="Arial" w:cs="Arial"/>
                <w:bCs/>
              </w:rPr>
            </w:pPr>
          </w:p>
          <w:p w14:paraId="32160EFA" w14:textId="77777777" w:rsidR="004324AA" w:rsidRPr="003C7DED" w:rsidRDefault="004324AA" w:rsidP="00D831B2">
            <w:pPr>
              <w:autoSpaceDE w:val="0"/>
              <w:autoSpaceDN w:val="0"/>
              <w:adjustRightInd w:val="0"/>
              <w:rPr>
                <w:rFonts w:ascii="Arial" w:hAnsi="Arial" w:cs="Arial"/>
                <w:bCs/>
              </w:rPr>
            </w:pPr>
          </w:p>
        </w:tc>
      </w:tr>
      <w:tr w:rsidR="004324AA" w:rsidRPr="003C7DED" w14:paraId="7C90D7FE" w14:textId="77777777" w:rsidTr="00D831B2">
        <w:trPr>
          <w:trHeight w:val="227"/>
        </w:trPr>
        <w:tc>
          <w:tcPr>
            <w:tcW w:w="816" w:type="dxa"/>
            <w:shd w:val="clear" w:color="auto" w:fill="F2F2F2" w:themeFill="background1" w:themeFillShade="F2"/>
            <w:vAlign w:val="center"/>
          </w:tcPr>
          <w:p w14:paraId="0078C424"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A2.14</w:t>
            </w:r>
          </w:p>
        </w:tc>
        <w:tc>
          <w:tcPr>
            <w:tcW w:w="4849" w:type="dxa"/>
            <w:shd w:val="clear" w:color="auto" w:fill="F2F2F2" w:themeFill="background1" w:themeFillShade="F2"/>
            <w:vAlign w:val="center"/>
          </w:tcPr>
          <w:p w14:paraId="34095300"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Contact e-mail address</w:t>
            </w:r>
          </w:p>
        </w:tc>
        <w:tc>
          <w:tcPr>
            <w:tcW w:w="5291" w:type="dxa"/>
            <w:gridSpan w:val="4"/>
          </w:tcPr>
          <w:p w14:paraId="64C1EA23" w14:textId="77777777" w:rsidR="004324AA" w:rsidRPr="003C7DED" w:rsidRDefault="004324AA" w:rsidP="00D831B2">
            <w:pPr>
              <w:autoSpaceDE w:val="0"/>
              <w:autoSpaceDN w:val="0"/>
              <w:adjustRightInd w:val="0"/>
              <w:rPr>
                <w:rFonts w:ascii="Arial" w:hAnsi="Arial" w:cs="Arial"/>
                <w:bCs/>
              </w:rPr>
            </w:pPr>
          </w:p>
          <w:p w14:paraId="7E401C76" w14:textId="77777777" w:rsidR="004324AA" w:rsidRPr="003C7DED" w:rsidRDefault="004324AA" w:rsidP="00D831B2">
            <w:pPr>
              <w:autoSpaceDE w:val="0"/>
              <w:autoSpaceDN w:val="0"/>
              <w:adjustRightInd w:val="0"/>
              <w:rPr>
                <w:rFonts w:ascii="Arial" w:hAnsi="Arial" w:cs="Arial"/>
                <w:bCs/>
              </w:rPr>
            </w:pPr>
          </w:p>
        </w:tc>
      </w:tr>
      <w:tr w:rsidR="004324AA" w:rsidRPr="003C7DED" w14:paraId="7F911288" w14:textId="77777777" w:rsidTr="00D831B2">
        <w:trPr>
          <w:trHeight w:val="318"/>
        </w:trPr>
        <w:tc>
          <w:tcPr>
            <w:tcW w:w="816" w:type="dxa"/>
            <w:vMerge w:val="restart"/>
            <w:shd w:val="clear" w:color="auto" w:fill="F2F2F2" w:themeFill="background1" w:themeFillShade="F2"/>
            <w:vAlign w:val="center"/>
          </w:tcPr>
          <w:p w14:paraId="5BBB38A9"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A2.15</w:t>
            </w:r>
          </w:p>
        </w:tc>
        <w:tc>
          <w:tcPr>
            <w:tcW w:w="4849" w:type="dxa"/>
            <w:vMerge w:val="restart"/>
            <w:shd w:val="clear" w:color="auto" w:fill="F2F2F2" w:themeFill="background1" w:themeFillShade="F2"/>
          </w:tcPr>
          <w:p w14:paraId="3879A24E" w14:textId="77777777" w:rsidR="004324AA" w:rsidRPr="003C7DED" w:rsidRDefault="004324AA" w:rsidP="00D831B2">
            <w:pPr>
              <w:autoSpaceDE w:val="0"/>
              <w:autoSpaceDN w:val="0"/>
              <w:adjustRightInd w:val="0"/>
              <w:jc w:val="both"/>
              <w:rPr>
                <w:rFonts w:ascii="Arial" w:hAnsi="Arial" w:cs="Arial"/>
                <w:b/>
                <w:bCs/>
              </w:rPr>
            </w:pPr>
            <w:r w:rsidRPr="003C7DED">
              <w:rPr>
                <w:rFonts w:ascii="Arial" w:hAnsi="Arial" w:cs="Arial"/>
                <w:b/>
                <w:bCs/>
              </w:rPr>
              <w:t>External Ethical Approval</w:t>
            </w:r>
          </w:p>
          <w:p w14:paraId="2D546E4B" w14:textId="77777777" w:rsidR="004324AA" w:rsidRPr="003C7DED" w:rsidRDefault="004324AA" w:rsidP="00D831B2">
            <w:pPr>
              <w:autoSpaceDE w:val="0"/>
              <w:autoSpaceDN w:val="0"/>
              <w:adjustRightInd w:val="0"/>
              <w:jc w:val="both"/>
              <w:rPr>
                <w:rFonts w:ascii="Arial" w:hAnsi="Arial" w:cs="Arial"/>
              </w:rPr>
            </w:pPr>
            <w:r w:rsidRPr="003C7DED">
              <w:rPr>
                <w:rFonts w:ascii="Arial" w:hAnsi="Arial" w:cs="Arial"/>
                <w:i/>
                <w:iCs/>
              </w:rPr>
              <w:t>Please detail the ethical approval required and arrangements for this partner.</w:t>
            </w:r>
            <w:r w:rsidRPr="003C7DED">
              <w:rPr>
                <w:rFonts w:ascii="Arial" w:hAnsi="Arial" w:cs="Arial"/>
              </w:rPr>
              <w:t xml:space="preserve"> </w:t>
            </w:r>
            <w:r w:rsidRPr="003C7DED">
              <w:rPr>
                <w:rFonts w:ascii="Arial" w:hAnsi="Arial" w:cs="Arial"/>
                <w:i/>
                <w:iCs/>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B17F290" w14:textId="77777777" w:rsidR="004324AA" w:rsidRPr="003C7DED" w:rsidRDefault="004324AA" w:rsidP="00D831B2">
            <w:pPr>
              <w:autoSpaceDE w:val="0"/>
              <w:autoSpaceDN w:val="0"/>
              <w:adjustRightInd w:val="0"/>
              <w:rPr>
                <w:rFonts w:ascii="Arial" w:hAnsi="Arial" w:cs="Arial"/>
                <w:b/>
              </w:rPr>
            </w:pPr>
            <w:r w:rsidRPr="003C7DED">
              <w:rPr>
                <w:rFonts w:ascii="Arial" w:hAnsi="Arial" w:cs="Arial"/>
                <w:b/>
              </w:rPr>
              <w:t>Obtained?</w:t>
            </w:r>
          </w:p>
        </w:tc>
        <w:tc>
          <w:tcPr>
            <w:tcW w:w="1151" w:type="dxa"/>
            <w:shd w:val="clear" w:color="auto" w:fill="D9D9D9" w:themeFill="background1" w:themeFillShade="D9"/>
            <w:vAlign w:val="center"/>
          </w:tcPr>
          <w:p w14:paraId="00C14473" w14:textId="77777777" w:rsidR="004324AA" w:rsidRPr="003C7DED" w:rsidRDefault="004324AA" w:rsidP="00D831B2">
            <w:pPr>
              <w:jc w:val="center"/>
              <w:rPr>
                <w:rFonts w:ascii="Arial" w:hAnsi="Arial" w:cs="Arial"/>
                <w:b/>
              </w:rPr>
            </w:pPr>
            <w:r w:rsidRPr="003C7DED">
              <w:rPr>
                <w:rFonts w:ascii="Arial" w:hAnsi="Arial" w:cs="Arial"/>
                <w:b/>
              </w:rPr>
              <w:t>YES</w:t>
            </w:r>
          </w:p>
        </w:tc>
        <w:tc>
          <w:tcPr>
            <w:tcW w:w="993" w:type="dxa"/>
            <w:shd w:val="clear" w:color="auto" w:fill="D9D9D9" w:themeFill="background1" w:themeFillShade="D9"/>
            <w:vAlign w:val="center"/>
          </w:tcPr>
          <w:p w14:paraId="116BA3DB" w14:textId="77777777" w:rsidR="004324AA" w:rsidRPr="003C7DED" w:rsidRDefault="004324AA" w:rsidP="00D831B2">
            <w:pPr>
              <w:jc w:val="center"/>
              <w:rPr>
                <w:rFonts w:ascii="Arial" w:hAnsi="Arial" w:cs="Arial"/>
                <w:b/>
              </w:rPr>
            </w:pPr>
            <w:r w:rsidRPr="003C7DED">
              <w:rPr>
                <w:rFonts w:ascii="Arial" w:hAnsi="Arial" w:cs="Arial"/>
                <w:b/>
              </w:rPr>
              <w:t>NO</w:t>
            </w:r>
          </w:p>
        </w:tc>
        <w:tc>
          <w:tcPr>
            <w:tcW w:w="1463" w:type="dxa"/>
            <w:shd w:val="clear" w:color="auto" w:fill="D9D9D9" w:themeFill="background1" w:themeFillShade="D9"/>
            <w:vAlign w:val="center"/>
          </w:tcPr>
          <w:p w14:paraId="6979C540" w14:textId="77777777" w:rsidR="004324AA" w:rsidRPr="003C7DED" w:rsidRDefault="004324AA" w:rsidP="00D831B2">
            <w:pPr>
              <w:jc w:val="center"/>
              <w:rPr>
                <w:rFonts w:ascii="Arial" w:hAnsi="Arial" w:cs="Arial"/>
                <w:b/>
              </w:rPr>
            </w:pPr>
            <w:r w:rsidRPr="003C7DED">
              <w:rPr>
                <w:rFonts w:ascii="Arial" w:hAnsi="Arial" w:cs="Arial"/>
                <w:b/>
              </w:rPr>
              <w:t>PENDING</w:t>
            </w:r>
          </w:p>
        </w:tc>
      </w:tr>
      <w:tr w:rsidR="004324AA" w:rsidRPr="003C7DED" w14:paraId="2B166E5D" w14:textId="77777777" w:rsidTr="00D831B2">
        <w:trPr>
          <w:trHeight w:val="318"/>
        </w:trPr>
        <w:tc>
          <w:tcPr>
            <w:tcW w:w="816" w:type="dxa"/>
            <w:vMerge/>
            <w:shd w:val="clear" w:color="auto" w:fill="F2F2F2" w:themeFill="background1" w:themeFillShade="F2"/>
          </w:tcPr>
          <w:p w14:paraId="7B80F1AD" w14:textId="77777777" w:rsidR="004324AA" w:rsidRPr="003C7DED" w:rsidRDefault="004324AA" w:rsidP="00D831B2">
            <w:pPr>
              <w:autoSpaceDE w:val="0"/>
              <w:autoSpaceDN w:val="0"/>
              <w:adjustRightInd w:val="0"/>
              <w:jc w:val="both"/>
              <w:rPr>
                <w:rFonts w:ascii="Arial" w:hAnsi="Arial" w:cs="Arial"/>
                <w:b/>
                <w:bCs/>
              </w:rPr>
            </w:pPr>
          </w:p>
        </w:tc>
        <w:tc>
          <w:tcPr>
            <w:tcW w:w="4849" w:type="dxa"/>
            <w:vMerge/>
            <w:shd w:val="clear" w:color="auto" w:fill="F2F2F2" w:themeFill="background1" w:themeFillShade="F2"/>
          </w:tcPr>
          <w:p w14:paraId="1CC466DF" w14:textId="77777777" w:rsidR="004324AA" w:rsidRPr="003C7DED" w:rsidRDefault="004324AA" w:rsidP="00D831B2">
            <w:pPr>
              <w:autoSpaceDE w:val="0"/>
              <w:autoSpaceDN w:val="0"/>
              <w:adjustRightInd w:val="0"/>
              <w:jc w:val="both"/>
              <w:rPr>
                <w:rFonts w:ascii="Arial" w:hAnsi="Arial" w:cs="Arial"/>
                <w:b/>
                <w:bCs/>
              </w:rPr>
            </w:pPr>
          </w:p>
        </w:tc>
        <w:tc>
          <w:tcPr>
            <w:tcW w:w="1684" w:type="dxa"/>
            <w:vMerge/>
            <w:shd w:val="clear" w:color="auto" w:fill="F2F2F2" w:themeFill="background1" w:themeFillShade="F2"/>
            <w:vAlign w:val="center"/>
          </w:tcPr>
          <w:p w14:paraId="35AB3794" w14:textId="77777777" w:rsidR="004324AA" w:rsidRPr="003C7DED" w:rsidRDefault="004324AA" w:rsidP="00D831B2">
            <w:pPr>
              <w:autoSpaceDE w:val="0"/>
              <w:autoSpaceDN w:val="0"/>
              <w:adjustRightInd w:val="0"/>
              <w:rPr>
                <w:rFonts w:ascii="Arial" w:hAnsi="Arial" w:cs="Arial"/>
                <w:b/>
              </w:rPr>
            </w:pPr>
          </w:p>
        </w:tc>
        <w:tc>
          <w:tcPr>
            <w:tcW w:w="1151" w:type="dxa"/>
            <w:shd w:val="clear" w:color="auto" w:fill="D9D9D9" w:themeFill="background1" w:themeFillShade="D9"/>
            <w:vAlign w:val="center"/>
          </w:tcPr>
          <w:p w14:paraId="047FF5F2" w14:textId="77777777" w:rsidR="004324AA" w:rsidRPr="003C7DED" w:rsidRDefault="00000000" w:rsidP="00D831B2">
            <w:pPr>
              <w:jc w:val="center"/>
              <w:rPr>
                <w:rFonts w:ascii="Arial" w:hAnsi="Arial" w:cs="Arial"/>
                <w:b/>
              </w:rPr>
            </w:pPr>
            <w:sdt>
              <w:sdtPr>
                <w:rPr>
                  <w:rFonts w:ascii="Arial" w:hAnsi="Arial" w:cs="Arial"/>
                  <w:b/>
                </w:rPr>
                <w:id w:val="-1591387701"/>
                <w14:checkbox>
                  <w14:checked w14:val="0"/>
                  <w14:checkedState w14:val="2612" w14:font="MS Gothic"/>
                  <w14:uncheckedState w14:val="2610" w14:font="MS Gothic"/>
                </w14:checkbox>
              </w:sdtPr>
              <w:sdtContent>
                <w:r w:rsidR="004324AA" w:rsidRPr="003C7DED">
                  <w:rPr>
                    <w:rFonts w:ascii="MS Gothic" w:eastAsia="MS Gothic" w:hAnsi="MS Gothic" w:cs="Arial"/>
                    <w:b/>
                  </w:rPr>
                  <w:t>☐</w:t>
                </w:r>
              </w:sdtContent>
            </w:sdt>
          </w:p>
        </w:tc>
        <w:tc>
          <w:tcPr>
            <w:tcW w:w="993" w:type="dxa"/>
            <w:shd w:val="clear" w:color="auto" w:fill="D9D9D9" w:themeFill="background1" w:themeFillShade="D9"/>
            <w:vAlign w:val="center"/>
          </w:tcPr>
          <w:p w14:paraId="3C0AFBD6" w14:textId="77777777" w:rsidR="004324AA" w:rsidRPr="003C7DED" w:rsidRDefault="00000000" w:rsidP="00D831B2">
            <w:pPr>
              <w:jc w:val="center"/>
              <w:rPr>
                <w:rFonts w:ascii="Arial" w:hAnsi="Arial" w:cs="Arial"/>
                <w:b/>
              </w:rPr>
            </w:pPr>
            <w:sdt>
              <w:sdtPr>
                <w:rPr>
                  <w:rFonts w:ascii="Arial" w:hAnsi="Arial" w:cs="Arial"/>
                  <w:b/>
                </w:rPr>
                <w:id w:val="241150499"/>
                <w14:checkbox>
                  <w14:checked w14:val="0"/>
                  <w14:checkedState w14:val="2612" w14:font="MS Gothic"/>
                  <w14:uncheckedState w14:val="2610" w14:font="MS Gothic"/>
                </w14:checkbox>
              </w:sdtPr>
              <w:sdtContent>
                <w:r w:rsidR="004324AA" w:rsidRPr="003C7DED">
                  <w:rPr>
                    <w:rFonts w:ascii="MS Gothic" w:eastAsia="MS Gothic" w:hAnsi="MS Gothic" w:cs="Arial"/>
                    <w:b/>
                  </w:rPr>
                  <w:t>☐</w:t>
                </w:r>
              </w:sdtContent>
            </w:sdt>
          </w:p>
        </w:tc>
        <w:tc>
          <w:tcPr>
            <w:tcW w:w="1463" w:type="dxa"/>
            <w:shd w:val="clear" w:color="auto" w:fill="D9D9D9" w:themeFill="background1" w:themeFillShade="D9"/>
            <w:vAlign w:val="center"/>
          </w:tcPr>
          <w:p w14:paraId="0C6C200E" w14:textId="77777777" w:rsidR="004324AA" w:rsidRPr="003C7DED" w:rsidRDefault="00000000" w:rsidP="00D831B2">
            <w:pPr>
              <w:jc w:val="center"/>
              <w:rPr>
                <w:rFonts w:ascii="Arial" w:hAnsi="Arial" w:cs="Arial"/>
                <w:b/>
              </w:rPr>
            </w:pPr>
            <w:sdt>
              <w:sdtPr>
                <w:rPr>
                  <w:rFonts w:ascii="Arial" w:hAnsi="Arial" w:cs="Arial"/>
                  <w:b/>
                </w:rPr>
                <w:id w:val="1739289229"/>
                <w14:checkbox>
                  <w14:checked w14:val="0"/>
                  <w14:checkedState w14:val="2612" w14:font="MS Gothic"/>
                  <w14:uncheckedState w14:val="2610" w14:font="MS Gothic"/>
                </w14:checkbox>
              </w:sdtPr>
              <w:sdtContent>
                <w:r w:rsidR="004324AA" w:rsidRPr="003C7DED">
                  <w:rPr>
                    <w:rFonts w:ascii="MS Gothic" w:eastAsia="MS Gothic" w:hAnsi="MS Gothic" w:cs="Arial"/>
                    <w:b/>
                  </w:rPr>
                  <w:t>☐</w:t>
                </w:r>
              </w:sdtContent>
            </w:sdt>
          </w:p>
        </w:tc>
      </w:tr>
      <w:tr w:rsidR="004324AA" w:rsidRPr="003C7DED" w14:paraId="5C4E7C12" w14:textId="77777777" w:rsidTr="00D831B2">
        <w:trPr>
          <w:trHeight w:val="780"/>
        </w:trPr>
        <w:tc>
          <w:tcPr>
            <w:tcW w:w="816" w:type="dxa"/>
            <w:vMerge/>
            <w:shd w:val="clear" w:color="auto" w:fill="F2F2F2" w:themeFill="background1" w:themeFillShade="F2"/>
          </w:tcPr>
          <w:p w14:paraId="16949EE2" w14:textId="77777777" w:rsidR="004324AA" w:rsidRPr="003C7DED" w:rsidRDefault="004324AA" w:rsidP="00D831B2">
            <w:pPr>
              <w:autoSpaceDE w:val="0"/>
              <w:autoSpaceDN w:val="0"/>
              <w:adjustRightInd w:val="0"/>
              <w:jc w:val="both"/>
              <w:rPr>
                <w:rFonts w:ascii="Arial" w:hAnsi="Arial" w:cs="Arial"/>
              </w:rPr>
            </w:pPr>
          </w:p>
        </w:tc>
        <w:tc>
          <w:tcPr>
            <w:tcW w:w="4849" w:type="dxa"/>
            <w:vMerge/>
            <w:shd w:val="clear" w:color="auto" w:fill="F2F2F2" w:themeFill="background1" w:themeFillShade="F2"/>
          </w:tcPr>
          <w:p w14:paraId="5EA00750" w14:textId="77777777" w:rsidR="004324AA" w:rsidRPr="003C7DED" w:rsidRDefault="004324AA" w:rsidP="00D831B2">
            <w:pPr>
              <w:autoSpaceDE w:val="0"/>
              <w:autoSpaceDN w:val="0"/>
              <w:adjustRightInd w:val="0"/>
              <w:jc w:val="both"/>
              <w:rPr>
                <w:rFonts w:ascii="Arial" w:hAnsi="Arial" w:cs="Arial"/>
              </w:rPr>
            </w:pPr>
          </w:p>
        </w:tc>
        <w:tc>
          <w:tcPr>
            <w:tcW w:w="5291" w:type="dxa"/>
            <w:gridSpan w:val="4"/>
          </w:tcPr>
          <w:p w14:paraId="3C455F48" w14:textId="77777777" w:rsidR="004324AA" w:rsidRPr="003C7DED" w:rsidRDefault="004324AA" w:rsidP="00D831B2">
            <w:pPr>
              <w:rPr>
                <w:rFonts w:ascii="Arial" w:hAnsi="Arial" w:cs="Arial"/>
                <w:bCs/>
              </w:rPr>
            </w:pPr>
          </w:p>
          <w:p w14:paraId="4C65111E" w14:textId="77777777" w:rsidR="004324AA" w:rsidRPr="003C7DED" w:rsidRDefault="004324AA" w:rsidP="00D831B2">
            <w:pPr>
              <w:autoSpaceDE w:val="0"/>
              <w:autoSpaceDN w:val="0"/>
              <w:adjustRightInd w:val="0"/>
              <w:rPr>
                <w:rFonts w:ascii="Arial" w:hAnsi="Arial" w:cs="Arial"/>
                <w:bCs/>
              </w:rPr>
            </w:pPr>
          </w:p>
        </w:tc>
      </w:tr>
    </w:tbl>
    <w:p w14:paraId="49FAA604" w14:textId="77777777" w:rsidR="004324AA" w:rsidRPr="003C7DED" w:rsidRDefault="004324AA" w:rsidP="004324AA">
      <w:pPr>
        <w:rPr>
          <w:rFonts w:ascii="Arial" w:hAnsi="Arial" w:cs="Arial"/>
          <w:bCs/>
          <w:iCs/>
          <w:sz w:val="16"/>
          <w:szCs w:val="16"/>
        </w:rPr>
      </w:pPr>
    </w:p>
    <w:p w14:paraId="2FBFBB60" w14:textId="77777777" w:rsidR="004324AA" w:rsidRPr="003C7DED" w:rsidRDefault="004324AA" w:rsidP="004324AA">
      <w:pPr>
        <w:rPr>
          <w:rFonts w:ascii="Arial" w:hAnsi="Arial" w:cs="Arial"/>
          <w:bCs/>
          <w:i/>
        </w:rPr>
      </w:pPr>
      <w:r w:rsidRPr="003C7DED">
        <w:rPr>
          <w:rFonts w:ascii="Arial" w:hAnsi="Arial" w:cs="Arial"/>
          <w:bCs/>
          <w:i/>
        </w:rPr>
        <w:t>Add additional collaborators as needed</w:t>
      </w:r>
    </w:p>
    <w:p w14:paraId="69841622" w14:textId="77777777" w:rsidR="004324AA" w:rsidRPr="003C7DED" w:rsidRDefault="004324AA" w:rsidP="004324AA">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4324AA" w:rsidRPr="003C7DED" w14:paraId="4611AC43" w14:textId="77777777" w:rsidTr="00D831B2">
        <w:tc>
          <w:tcPr>
            <w:tcW w:w="562" w:type="dxa"/>
            <w:tcBorders>
              <w:top w:val="nil"/>
              <w:left w:val="nil"/>
              <w:bottom w:val="nil"/>
              <w:right w:val="nil"/>
            </w:tcBorders>
            <w:shd w:val="clear" w:color="auto" w:fill="FFFFFF" w:themeFill="background1"/>
          </w:tcPr>
          <w:p w14:paraId="0B520267" w14:textId="77777777" w:rsidR="004324AA" w:rsidRPr="003C7DED" w:rsidRDefault="004324AA" w:rsidP="00D831B2">
            <w:pPr>
              <w:autoSpaceDE w:val="0"/>
              <w:autoSpaceDN w:val="0"/>
              <w:adjustRightInd w:val="0"/>
              <w:rPr>
                <w:rFonts w:ascii="Arial" w:hAnsi="Arial" w:cs="Arial"/>
              </w:rPr>
            </w:pPr>
          </w:p>
        </w:tc>
        <w:tc>
          <w:tcPr>
            <w:tcW w:w="4253" w:type="dxa"/>
            <w:tcBorders>
              <w:top w:val="nil"/>
              <w:left w:val="nil"/>
              <w:bottom w:val="nil"/>
              <w:right w:val="nil"/>
            </w:tcBorders>
            <w:shd w:val="clear" w:color="auto" w:fill="FFFFFF" w:themeFill="background1"/>
            <w:vAlign w:val="center"/>
          </w:tcPr>
          <w:p w14:paraId="6432DA0B" w14:textId="77777777" w:rsidR="004324AA" w:rsidRPr="003C7DED" w:rsidRDefault="004324AA" w:rsidP="00D831B2">
            <w:pPr>
              <w:autoSpaceDE w:val="0"/>
              <w:autoSpaceDN w:val="0"/>
              <w:adjustRightInd w:val="0"/>
              <w:rPr>
                <w:rFonts w:ascii="Arial" w:hAnsi="Arial" w:cs="Arial"/>
              </w:rPr>
            </w:pPr>
          </w:p>
        </w:tc>
        <w:tc>
          <w:tcPr>
            <w:tcW w:w="992" w:type="dxa"/>
            <w:tcBorders>
              <w:top w:val="nil"/>
              <w:left w:val="nil"/>
              <w:bottom w:val="nil"/>
              <w:right w:val="nil"/>
            </w:tcBorders>
            <w:shd w:val="clear" w:color="auto" w:fill="FFFFFF" w:themeFill="background1"/>
            <w:vAlign w:val="center"/>
          </w:tcPr>
          <w:p w14:paraId="0DE3D3C8" w14:textId="77777777" w:rsidR="004324AA" w:rsidRPr="003C7DED" w:rsidRDefault="004324AA" w:rsidP="00D831B2">
            <w:pPr>
              <w:autoSpaceDE w:val="0"/>
              <w:autoSpaceDN w:val="0"/>
              <w:adjustRightInd w:val="0"/>
              <w:jc w:val="center"/>
              <w:rPr>
                <w:rFonts w:ascii="Arial" w:hAnsi="Arial" w:cs="Arial"/>
                <w:b/>
              </w:rPr>
            </w:pPr>
          </w:p>
        </w:tc>
        <w:tc>
          <w:tcPr>
            <w:tcW w:w="1985" w:type="dxa"/>
            <w:tcBorders>
              <w:top w:val="nil"/>
              <w:left w:val="nil"/>
              <w:bottom w:val="nil"/>
              <w:right w:val="nil"/>
            </w:tcBorders>
            <w:shd w:val="clear" w:color="auto" w:fill="FFFFFF" w:themeFill="background1"/>
            <w:vAlign w:val="center"/>
          </w:tcPr>
          <w:p w14:paraId="784055D4" w14:textId="77777777" w:rsidR="004324AA" w:rsidRPr="003C7DED" w:rsidRDefault="004324AA" w:rsidP="00D831B2">
            <w:pPr>
              <w:autoSpaceDE w:val="0"/>
              <w:autoSpaceDN w:val="0"/>
              <w:adjustRightInd w:val="0"/>
              <w:jc w:val="center"/>
              <w:rPr>
                <w:rFonts w:ascii="Arial" w:hAnsi="Arial" w:cs="Arial"/>
                <w:b/>
              </w:rPr>
            </w:pPr>
          </w:p>
        </w:tc>
        <w:tc>
          <w:tcPr>
            <w:tcW w:w="850" w:type="dxa"/>
            <w:tcBorders>
              <w:top w:val="nil"/>
              <w:left w:val="nil"/>
              <w:bottom w:val="nil"/>
            </w:tcBorders>
            <w:shd w:val="clear" w:color="auto" w:fill="FFFFFF" w:themeFill="background1"/>
            <w:vAlign w:val="center"/>
          </w:tcPr>
          <w:p w14:paraId="57298C5E" w14:textId="77777777" w:rsidR="004324AA" w:rsidRPr="003C7DED" w:rsidRDefault="004324AA" w:rsidP="00D831B2">
            <w:pPr>
              <w:autoSpaceDE w:val="0"/>
              <w:autoSpaceDN w:val="0"/>
              <w:adjustRightInd w:val="0"/>
              <w:jc w:val="center"/>
              <w:rPr>
                <w:rFonts w:ascii="Arial" w:hAnsi="Arial" w:cs="Arial"/>
                <w:b/>
              </w:rPr>
            </w:pPr>
          </w:p>
          <w:p w14:paraId="6FFAD0C8" w14:textId="77777777" w:rsidR="004324AA" w:rsidRPr="003C7DED" w:rsidRDefault="004324AA" w:rsidP="00D831B2">
            <w:pPr>
              <w:autoSpaceDE w:val="0"/>
              <w:autoSpaceDN w:val="0"/>
              <w:adjustRightInd w:val="0"/>
              <w:jc w:val="center"/>
              <w:rPr>
                <w:rFonts w:ascii="Arial" w:hAnsi="Arial" w:cs="Arial"/>
                <w:b/>
              </w:rPr>
            </w:pPr>
          </w:p>
          <w:p w14:paraId="0428724F" w14:textId="77777777" w:rsidR="004324AA" w:rsidRPr="003C7DED" w:rsidRDefault="004324AA" w:rsidP="00D831B2">
            <w:pPr>
              <w:autoSpaceDE w:val="0"/>
              <w:autoSpaceDN w:val="0"/>
              <w:adjustRightInd w:val="0"/>
              <w:jc w:val="center"/>
              <w:rPr>
                <w:rFonts w:ascii="Arial" w:hAnsi="Arial" w:cs="Arial"/>
                <w:b/>
              </w:rPr>
            </w:pPr>
          </w:p>
        </w:tc>
        <w:tc>
          <w:tcPr>
            <w:tcW w:w="1838" w:type="dxa"/>
            <w:shd w:val="clear" w:color="auto" w:fill="E2EFD9" w:themeFill="accent6" w:themeFillTint="33"/>
            <w:vAlign w:val="center"/>
          </w:tcPr>
          <w:p w14:paraId="1EB5F8AC" w14:textId="77777777" w:rsidR="004324AA" w:rsidRPr="003C7DED" w:rsidRDefault="004324AA" w:rsidP="00D831B2">
            <w:pPr>
              <w:autoSpaceDE w:val="0"/>
              <w:autoSpaceDN w:val="0"/>
              <w:adjustRightInd w:val="0"/>
              <w:jc w:val="center"/>
              <w:rPr>
                <w:rFonts w:ascii="Arial" w:hAnsi="Arial" w:cs="Arial"/>
                <w:b/>
              </w:rPr>
            </w:pPr>
            <w:hyperlink w:anchor="SEC_E" w:history="1">
              <w:r w:rsidRPr="003C7DED">
                <w:rPr>
                  <w:rStyle w:val="Hyperlink"/>
                  <w:rFonts w:ascii="Arial" w:hAnsi="Arial" w:cs="Arial"/>
                  <w:b/>
                </w:rPr>
                <w:t>Return to the main form</w:t>
              </w:r>
            </w:hyperlink>
          </w:p>
        </w:tc>
      </w:tr>
    </w:tbl>
    <w:p w14:paraId="2F0A4EA6" w14:textId="77777777" w:rsidR="004324AA" w:rsidRPr="003C7DED" w:rsidRDefault="004324AA" w:rsidP="004324AA">
      <w:pPr>
        <w:tabs>
          <w:tab w:val="left" w:pos="5103"/>
        </w:tabs>
        <w:ind w:right="282"/>
        <w:jc w:val="both"/>
        <w:rPr>
          <w:rFonts w:ascii="Arial" w:hAnsi="Arial" w:cs="Arial"/>
          <w:b/>
          <w:bCs/>
          <w:color w:val="000000" w:themeColor="text1"/>
        </w:rPr>
      </w:pPr>
      <w:bookmarkStart w:id="96" w:name="APP_3"/>
    </w:p>
    <w:p w14:paraId="3977F4A5" w14:textId="77777777" w:rsidR="004324AA" w:rsidRPr="003C7DED" w:rsidRDefault="004324AA" w:rsidP="004324AA">
      <w:pPr>
        <w:rPr>
          <w:rFonts w:ascii="Arial" w:hAnsi="Arial" w:cs="Arial"/>
          <w:b/>
          <w:bCs/>
          <w:color w:val="000000" w:themeColor="text1"/>
        </w:rPr>
      </w:pPr>
      <w:r w:rsidRPr="003C7DED">
        <w:rPr>
          <w:rFonts w:ascii="Arial" w:hAnsi="Arial" w:cs="Arial"/>
          <w:b/>
          <w:bCs/>
          <w:color w:val="000000" w:themeColor="text1"/>
        </w:rPr>
        <w:br w:type="page"/>
      </w:r>
    </w:p>
    <w:p w14:paraId="49F13C93" w14:textId="77777777" w:rsidR="004324AA" w:rsidRPr="003C7DED" w:rsidRDefault="004324AA" w:rsidP="004324AA">
      <w:pPr>
        <w:tabs>
          <w:tab w:val="left" w:pos="5103"/>
        </w:tabs>
        <w:ind w:right="282"/>
        <w:jc w:val="both"/>
        <w:rPr>
          <w:rFonts w:ascii="Arial" w:hAnsi="Arial" w:cs="Arial"/>
          <w:b/>
          <w:bCs/>
          <w:color w:val="000000" w:themeColor="text1"/>
        </w:rPr>
      </w:pPr>
      <w:r w:rsidRPr="003C7DED">
        <w:rPr>
          <w:rFonts w:ascii="Arial" w:hAnsi="Arial" w:cs="Arial"/>
          <w:b/>
          <w:bCs/>
          <w:color w:val="000000" w:themeColor="text1"/>
        </w:rPr>
        <w:lastRenderedPageBreak/>
        <w:t>APPENDIX 3</w:t>
      </w:r>
      <w:bookmarkEnd w:id="96"/>
      <w:r w:rsidRPr="003C7DED">
        <w:rPr>
          <w:rFonts w:ascii="Arial" w:hAnsi="Arial" w:cs="Arial"/>
          <w:b/>
          <w:bCs/>
          <w:color w:val="000000" w:themeColor="text1"/>
        </w:rPr>
        <w:t xml:space="preserve">: Research </w:t>
      </w:r>
      <w:r>
        <w:rPr>
          <w:rFonts w:ascii="Arial" w:hAnsi="Arial" w:cs="Arial"/>
          <w:b/>
          <w:bCs/>
          <w:color w:val="000000" w:themeColor="text1"/>
        </w:rPr>
        <w:t>U</w:t>
      </w:r>
      <w:r w:rsidRPr="003C7DED">
        <w:rPr>
          <w:rFonts w:ascii="Arial" w:hAnsi="Arial" w:cs="Arial"/>
          <w:b/>
          <w:bCs/>
          <w:color w:val="000000" w:themeColor="text1"/>
        </w:rPr>
        <w:t xml:space="preserve">ndertaken </w:t>
      </w:r>
      <w:r>
        <w:rPr>
          <w:rFonts w:ascii="Arial" w:hAnsi="Arial" w:cs="Arial"/>
          <w:b/>
          <w:bCs/>
          <w:color w:val="000000" w:themeColor="text1"/>
        </w:rPr>
        <w:t>O</w:t>
      </w:r>
      <w:r w:rsidRPr="003C7DED">
        <w:rPr>
          <w:rFonts w:ascii="Arial" w:hAnsi="Arial" w:cs="Arial"/>
          <w:b/>
          <w:bCs/>
          <w:color w:val="000000" w:themeColor="text1"/>
        </w:rPr>
        <w:t>utside of the UK</w:t>
      </w:r>
    </w:p>
    <w:p w14:paraId="46ADBD0D" w14:textId="77777777" w:rsidR="004324AA" w:rsidRPr="003C7DED" w:rsidRDefault="004324AA" w:rsidP="004324AA">
      <w:pPr>
        <w:tabs>
          <w:tab w:val="left" w:pos="5103"/>
        </w:tabs>
        <w:ind w:right="282"/>
        <w:jc w:val="both"/>
        <w:rPr>
          <w:rFonts w:ascii="Arial" w:hAnsi="Arial" w:cs="Arial"/>
          <w:color w:val="000000" w:themeColor="text1"/>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619"/>
        <w:gridCol w:w="7330"/>
        <w:gridCol w:w="1076"/>
      </w:tblGrid>
      <w:tr w:rsidR="004324AA" w:rsidRPr="003C7DED" w14:paraId="4224332C" w14:textId="77777777" w:rsidTr="00D831B2">
        <w:trPr>
          <w:trHeight w:val="2736"/>
        </w:trPr>
        <w:tc>
          <w:tcPr>
            <w:tcW w:w="343" w:type="pct"/>
            <w:shd w:val="clear" w:color="auto" w:fill="F2F2F2" w:themeFill="background1" w:themeFillShade="F2"/>
            <w:vAlign w:val="center"/>
          </w:tcPr>
          <w:p w14:paraId="123A79E9" w14:textId="77777777" w:rsidR="004324AA" w:rsidRPr="003C7DED" w:rsidRDefault="004324AA" w:rsidP="00D831B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68639F7B" w14:textId="77777777" w:rsidR="004324AA" w:rsidRPr="003C7DED" w:rsidRDefault="004324AA" w:rsidP="00D831B2">
            <w:pPr>
              <w:pStyle w:val="NoSpacing"/>
              <w:rPr>
                <w:rFonts w:ascii="Arial" w:hAnsi="Arial" w:cs="Arial"/>
                <w:b/>
                <w:bCs/>
                <w:sz w:val="22"/>
                <w:szCs w:val="22"/>
              </w:rPr>
            </w:pPr>
            <w:r w:rsidRPr="003C7DED">
              <w:rPr>
                <w:rFonts w:ascii="Arial" w:hAnsi="Arial" w:cs="Arial"/>
                <w:b/>
                <w:bCs/>
                <w:sz w:val="22"/>
                <w:szCs w:val="22"/>
              </w:rPr>
              <w:t>Research activity outside of the UK</w:t>
            </w:r>
          </w:p>
          <w:p w14:paraId="50EA2898" w14:textId="77777777" w:rsidR="004324AA" w:rsidRPr="003C7DED" w:rsidRDefault="004324AA" w:rsidP="00D831B2">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Pr>
                <w:rFonts w:ascii="Arial" w:hAnsi="Arial" w:cs="Arial"/>
                <w:sz w:val="22"/>
                <w:szCs w:val="22"/>
              </w:rPr>
              <w:t xml:space="preserve"> If you have a local research supervisor or research advisor then please give their contact details here.</w:t>
            </w:r>
          </w:p>
        </w:tc>
      </w:tr>
      <w:tr w:rsidR="004324AA" w:rsidRPr="003C7DED" w14:paraId="641C1AC7" w14:textId="77777777" w:rsidTr="00D831B2">
        <w:trPr>
          <w:trHeight w:val="454"/>
        </w:trPr>
        <w:tc>
          <w:tcPr>
            <w:tcW w:w="5000" w:type="pct"/>
            <w:gridSpan w:val="3"/>
            <w:vAlign w:val="center"/>
          </w:tcPr>
          <w:p w14:paraId="01CC04AB" w14:textId="77777777" w:rsidR="004324AA" w:rsidRPr="003C7DED" w:rsidRDefault="004324AA" w:rsidP="00D831B2">
            <w:pPr>
              <w:rPr>
                <w:rFonts w:ascii="Arial" w:hAnsi="Arial" w:cs="Arial"/>
              </w:rPr>
            </w:pPr>
          </w:p>
          <w:p w14:paraId="0ADBB3E5" w14:textId="77777777" w:rsidR="004324AA" w:rsidRPr="003C7DED" w:rsidRDefault="004324AA" w:rsidP="00D831B2">
            <w:pPr>
              <w:rPr>
                <w:rFonts w:ascii="Arial" w:hAnsi="Arial" w:cs="Arial"/>
              </w:rPr>
            </w:pPr>
          </w:p>
          <w:p w14:paraId="29910C45" w14:textId="77777777" w:rsidR="004324AA" w:rsidRPr="003C7DED" w:rsidRDefault="004324AA" w:rsidP="00D831B2">
            <w:pPr>
              <w:rPr>
                <w:rFonts w:ascii="Arial" w:hAnsi="Arial" w:cs="Arial"/>
              </w:rPr>
            </w:pPr>
          </w:p>
          <w:p w14:paraId="3C9086C1" w14:textId="77777777" w:rsidR="004324AA" w:rsidRPr="003C7DED" w:rsidRDefault="004324AA" w:rsidP="00D831B2">
            <w:pPr>
              <w:rPr>
                <w:rFonts w:ascii="Arial" w:hAnsi="Arial" w:cs="Arial"/>
              </w:rPr>
            </w:pPr>
          </w:p>
          <w:p w14:paraId="0F8E6096" w14:textId="77777777" w:rsidR="004324AA" w:rsidRPr="003C7DED" w:rsidRDefault="004324AA" w:rsidP="00D831B2">
            <w:pPr>
              <w:rPr>
                <w:rFonts w:ascii="Arial" w:hAnsi="Arial" w:cs="Arial"/>
                <w:b/>
                <w:i/>
              </w:rPr>
            </w:pPr>
            <w:r w:rsidRPr="003C7DED">
              <w:rPr>
                <w:rFonts w:ascii="Arial" w:hAnsi="Arial" w:cs="Arial"/>
                <w:i/>
                <w:color w:val="808080"/>
                <w:sz w:val="18"/>
                <w:szCs w:val="18"/>
              </w:rPr>
              <w:t>(this box should expand as you type)</w:t>
            </w:r>
          </w:p>
        </w:tc>
      </w:tr>
      <w:tr w:rsidR="004324AA" w:rsidRPr="003C7DED" w14:paraId="0D4A5A45" w14:textId="77777777" w:rsidTr="00D831B2">
        <w:trPr>
          <w:trHeight w:val="454"/>
        </w:trPr>
        <w:tc>
          <w:tcPr>
            <w:tcW w:w="343" w:type="pct"/>
            <w:shd w:val="clear" w:color="auto" w:fill="F2F2F2" w:themeFill="background1" w:themeFillShade="F2"/>
            <w:vAlign w:val="center"/>
          </w:tcPr>
          <w:p w14:paraId="253C3EA7" w14:textId="77777777" w:rsidR="004324AA" w:rsidRPr="003C7DED" w:rsidRDefault="004324AA" w:rsidP="00D831B2">
            <w:pPr>
              <w:jc w:val="center"/>
              <w:rPr>
                <w:rFonts w:ascii="Arial" w:hAnsi="Arial" w:cs="Arial"/>
                <w:bCs/>
              </w:rPr>
            </w:pPr>
            <w:r w:rsidRPr="003C7DED">
              <w:rPr>
                <w:rFonts w:ascii="Arial" w:hAnsi="Arial" w:cs="Arial"/>
                <w:bCs/>
              </w:rPr>
              <w:t>A3.2</w:t>
            </w:r>
          </w:p>
        </w:tc>
        <w:tc>
          <w:tcPr>
            <w:tcW w:w="4657" w:type="pct"/>
            <w:gridSpan w:val="2"/>
            <w:shd w:val="clear" w:color="auto" w:fill="F2F2F2" w:themeFill="background1" w:themeFillShade="F2"/>
            <w:vAlign w:val="center"/>
          </w:tcPr>
          <w:p w14:paraId="133C57E6" w14:textId="77777777" w:rsidR="004324AA" w:rsidRPr="003C7DED" w:rsidRDefault="004324AA" w:rsidP="00D831B2">
            <w:pPr>
              <w:rPr>
                <w:rFonts w:ascii="Arial" w:hAnsi="Arial" w:cs="Arial"/>
                <w:b/>
                <w:bCs/>
              </w:rPr>
            </w:pPr>
            <w:r w:rsidRPr="003C7DED">
              <w:rPr>
                <w:rFonts w:ascii="Arial" w:hAnsi="Arial" w:cs="Arial"/>
                <w:b/>
                <w:bCs/>
              </w:rPr>
              <w:t>Responsible Research and Innovation</w:t>
            </w:r>
          </w:p>
          <w:p w14:paraId="0D04D41F" w14:textId="77777777" w:rsidR="004324AA" w:rsidRPr="003C7DED" w:rsidRDefault="004324AA" w:rsidP="00D831B2">
            <w:pPr>
              <w:rPr>
                <w:rFonts w:ascii="Arial" w:hAnsi="Arial" w:cs="Arial"/>
              </w:rPr>
            </w:pPr>
            <w:r w:rsidRPr="003C7DED">
              <w:rPr>
                <w:rFonts w:ascii="Arial" w:hAnsi="Arial" w:cs="Arial"/>
              </w:rPr>
              <w:t xml:space="preserve">If research is taking place </w:t>
            </w:r>
            <w:proofErr w:type="gramStart"/>
            <w:r w:rsidRPr="003C7DED">
              <w:rPr>
                <w:rFonts w:ascii="Arial" w:hAnsi="Arial" w:cs="Arial"/>
              </w:rPr>
              <w:t>overseas</w:t>
            </w:r>
            <w:proofErr w:type="gramEnd"/>
            <w:r w:rsidRPr="003C7DED">
              <w:rPr>
                <w:rFonts w:ascii="Arial" w:hAnsi="Arial" w:cs="Arial"/>
              </w:rPr>
              <w:t xml:space="preserve"> please refer to the UWTSD Trusted Research and Innovation Policy and complete the Trusted Research and Innovation Checklist and submit it with this form.</w:t>
            </w:r>
          </w:p>
        </w:tc>
      </w:tr>
      <w:tr w:rsidR="004324AA" w:rsidRPr="003C7DED" w14:paraId="38BE4CD3" w14:textId="77777777" w:rsidTr="00D831B2">
        <w:trPr>
          <w:trHeight w:val="454"/>
        </w:trPr>
        <w:tc>
          <w:tcPr>
            <w:tcW w:w="343" w:type="pct"/>
            <w:shd w:val="clear" w:color="auto" w:fill="F2F2F2" w:themeFill="background1" w:themeFillShade="F2"/>
            <w:vAlign w:val="center"/>
          </w:tcPr>
          <w:p w14:paraId="7875B499" w14:textId="77777777" w:rsidR="004324AA" w:rsidRPr="003C7DED" w:rsidRDefault="004324AA" w:rsidP="00D831B2">
            <w:pPr>
              <w:jc w:val="center"/>
              <w:rPr>
                <w:rFonts w:ascii="Arial" w:hAnsi="Arial" w:cs="Arial"/>
                <w:bCs/>
              </w:rPr>
            </w:pPr>
            <w:r w:rsidRPr="003C7DED">
              <w:rPr>
                <w:rFonts w:ascii="Arial" w:hAnsi="Arial" w:cs="Arial"/>
                <w:bCs/>
              </w:rPr>
              <w:t>A3.3</w:t>
            </w:r>
          </w:p>
        </w:tc>
        <w:tc>
          <w:tcPr>
            <w:tcW w:w="4061" w:type="pct"/>
            <w:shd w:val="clear" w:color="auto" w:fill="F2F2F2" w:themeFill="background1" w:themeFillShade="F2"/>
            <w:vAlign w:val="center"/>
          </w:tcPr>
          <w:p w14:paraId="569E3FE0" w14:textId="77777777" w:rsidR="004324AA" w:rsidRPr="003C7DED" w:rsidRDefault="004324AA" w:rsidP="00D831B2">
            <w:pPr>
              <w:rPr>
                <w:rFonts w:ascii="Arial" w:hAnsi="Arial" w:cs="Arial"/>
              </w:rPr>
            </w:pPr>
            <w:r w:rsidRPr="003C7DED">
              <w:rPr>
                <w:rFonts w:ascii="Arial" w:hAnsi="Arial" w:cs="Arial"/>
              </w:rPr>
              <w:t>Confirm that you have read the Trusted Research and Innovation Policy</w:t>
            </w:r>
          </w:p>
        </w:tc>
        <w:tc>
          <w:tcPr>
            <w:tcW w:w="596" w:type="pct"/>
            <w:shd w:val="clear" w:color="auto" w:fill="D9D9D9" w:themeFill="background1" w:themeFillShade="D9"/>
            <w:vAlign w:val="center"/>
          </w:tcPr>
          <w:p w14:paraId="10055C9A" w14:textId="77777777" w:rsidR="004324AA" w:rsidRPr="003C7DED" w:rsidRDefault="00000000" w:rsidP="00D831B2">
            <w:pPr>
              <w:jc w:val="center"/>
              <w:rPr>
                <w:rFonts w:ascii="Arial" w:hAnsi="Arial" w:cs="Arial"/>
                <w:b/>
              </w:rPr>
            </w:pPr>
            <w:sdt>
              <w:sdtPr>
                <w:rPr>
                  <w:rFonts w:ascii="Arial" w:hAnsi="Arial" w:cs="Arial"/>
                  <w:b/>
                </w:rPr>
                <w:id w:val="598228633"/>
                <w14:checkbox>
                  <w14:checked w14:val="0"/>
                  <w14:checkedState w14:val="2612" w14:font="MS Gothic"/>
                  <w14:uncheckedState w14:val="2610" w14:font="MS Gothic"/>
                </w14:checkbox>
              </w:sdtPr>
              <w:sdtContent>
                <w:r w:rsidR="004324AA" w:rsidRPr="003C7DED">
                  <w:rPr>
                    <w:rFonts w:ascii="MS Gothic" w:eastAsia="MS Gothic" w:hAnsi="MS Gothic" w:cs="Arial"/>
                    <w:b/>
                  </w:rPr>
                  <w:t>☐</w:t>
                </w:r>
              </w:sdtContent>
            </w:sdt>
          </w:p>
        </w:tc>
      </w:tr>
    </w:tbl>
    <w:p w14:paraId="7795FC10" w14:textId="77777777" w:rsidR="004324AA" w:rsidRDefault="004324AA" w:rsidP="004324AA">
      <w:pPr>
        <w:tabs>
          <w:tab w:val="left" w:pos="5103"/>
        </w:tabs>
        <w:ind w:right="282"/>
        <w:jc w:val="both"/>
        <w:rPr>
          <w:rFonts w:ascii="Arial" w:hAnsi="Arial" w:cs="Arial"/>
          <w:color w:val="000000" w:themeColor="text1"/>
        </w:rPr>
      </w:pPr>
    </w:p>
    <w:tbl>
      <w:tblPr>
        <w:tblStyle w:val="TableGrid"/>
        <w:tblW w:w="10480" w:type="dxa"/>
        <w:tblLayout w:type="fixed"/>
        <w:tblLook w:val="04A0" w:firstRow="1" w:lastRow="0" w:firstColumn="1" w:lastColumn="0" w:noHBand="0" w:noVBand="1"/>
      </w:tblPr>
      <w:tblGrid>
        <w:gridCol w:w="8642"/>
        <w:gridCol w:w="1838"/>
      </w:tblGrid>
      <w:tr w:rsidR="004324AA" w:rsidRPr="003C7DED" w14:paraId="52077946" w14:textId="77777777" w:rsidTr="00D831B2">
        <w:tc>
          <w:tcPr>
            <w:tcW w:w="8642" w:type="dxa"/>
            <w:tcBorders>
              <w:top w:val="nil"/>
              <w:left w:val="nil"/>
              <w:bottom w:val="nil"/>
            </w:tcBorders>
            <w:shd w:val="clear" w:color="auto" w:fill="FFFFFF" w:themeFill="background1"/>
          </w:tcPr>
          <w:p w14:paraId="4FF3E19B" w14:textId="77777777" w:rsidR="004324AA" w:rsidRDefault="004324AA" w:rsidP="00D831B2">
            <w:pPr>
              <w:autoSpaceDE w:val="0"/>
              <w:autoSpaceDN w:val="0"/>
              <w:adjustRightInd w:val="0"/>
              <w:rPr>
                <w:rFonts w:ascii="Arial" w:hAnsi="Arial" w:cs="Arial"/>
                <w:b/>
              </w:rPr>
            </w:pPr>
            <w:r>
              <w:rPr>
                <w:rFonts w:ascii="Arial" w:hAnsi="Arial" w:cs="Arial"/>
                <w:b/>
              </w:rPr>
              <w:t>If you are a postgraduate research student working with a research supervisor or research advisor at your local university then you do not need to fill in any more sections of this appendix.</w:t>
            </w:r>
          </w:p>
          <w:p w14:paraId="5A22D172" w14:textId="77777777" w:rsidR="004324AA" w:rsidRPr="003C7DED" w:rsidRDefault="004324AA" w:rsidP="00D831B2">
            <w:pPr>
              <w:autoSpaceDE w:val="0"/>
              <w:autoSpaceDN w:val="0"/>
              <w:adjustRightInd w:val="0"/>
              <w:rPr>
                <w:rFonts w:ascii="Arial" w:hAnsi="Arial" w:cs="Arial"/>
                <w:b/>
              </w:rPr>
            </w:pPr>
            <w:r>
              <w:rPr>
                <w:rFonts w:ascii="Arial" w:hAnsi="Arial" w:cs="Arial"/>
                <w:b/>
              </w:rPr>
              <w:t>If you are working in a research collaboration with an overseas partner please complete the remaining sections of this appendix.</w:t>
            </w:r>
          </w:p>
        </w:tc>
        <w:tc>
          <w:tcPr>
            <w:tcW w:w="1838" w:type="dxa"/>
            <w:shd w:val="clear" w:color="auto" w:fill="E2EFD9" w:themeFill="accent6" w:themeFillTint="33"/>
            <w:vAlign w:val="center"/>
          </w:tcPr>
          <w:p w14:paraId="04C9EFF7" w14:textId="77777777" w:rsidR="004324AA" w:rsidRPr="003C7DED" w:rsidRDefault="004324AA" w:rsidP="00D831B2">
            <w:pPr>
              <w:autoSpaceDE w:val="0"/>
              <w:autoSpaceDN w:val="0"/>
              <w:adjustRightInd w:val="0"/>
              <w:jc w:val="center"/>
              <w:rPr>
                <w:rFonts w:ascii="Arial" w:hAnsi="Arial" w:cs="Arial"/>
                <w:b/>
              </w:rPr>
            </w:pPr>
            <w:hyperlink w:anchor="SEC_F" w:history="1">
              <w:r w:rsidRPr="003C7DED">
                <w:rPr>
                  <w:rStyle w:val="Hyperlink"/>
                  <w:rFonts w:ascii="Arial" w:hAnsi="Arial" w:cs="Arial"/>
                  <w:b/>
                </w:rPr>
                <w:t>Return to the main form</w:t>
              </w:r>
            </w:hyperlink>
          </w:p>
        </w:tc>
      </w:tr>
    </w:tbl>
    <w:p w14:paraId="03C44228" w14:textId="77777777" w:rsidR="004324AA" w:rsidRPr="005B20B8" w:rsidRDefault="004324AA" w:rsidP="004324AA">
      <w:pPr>
        <w:tabs>
          <w:tab w:val="left" w:pos="5103"/>
        </w:tabs>
        <w:ind w:right="282"/>
        <w:jc w:val="both"/>
        <w:rPr>
          <w:rFonts w:ascii="Arial" w:hAnsi="Arial" w:cs="Arial"/>
          <w:b/>
          <w:bCs/>
          <w:color w:val="000000" w:themeColor="text1"/>
        </w:rPr>
      </w:pPr>
      <w:bookmarkStart w:id="97" w:name="_Hlk160779412"/>
    </w:p>
    <w:tbl>
      <w:tblPr>
        <w:tblW w:w="0" w:type="auto"/>
        <w:tblLook w:val="04A0" w:firstRow="1" w:lastRow="0" w:firstColumn="1" w:lastColumn="0" w:noHBand="0" w:noVBand="1"/>
      </w:tblPr>
      <w:tblGrid>
        <w:gridCol w:w="698"/>
        <w:gridCol w:w="8318"/>
      </w:tblGrid>
      <w:tr w:rsidR="004324AA" w:rsidRPr="005B20B8" w14:paraId="509C88CF" w14:textId="77777777" w:rsidTr="00D831B2">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tcPr>
          <w:bookmarkEnd w:id="97"/>
          <w:p w14:paraId="1B2AB633" w14:textId="77777777" w:rsidR="004324AA" w:rsidRPr="005B20B8" w:rsidRDefault="004324AA" w:rsidP="00D831B2">
            <w:pPr>
              <w:tabs>
                <w:tab w:val="left" w:pos="5103"/>
              </w:tabs>
              <w:ind w:right="282"/>
              <w:rPr>
                <w:rFonts w:ascii="Arial" w:hAnsi="Arial" w:cs="Arial"/>
                <w:color w:val="000000" w:themeColor="text1"/>
              </w:rPr>
            </w:pPr>
            <w:r w:rsidRPr="005B20B8">
              <w:rPr>
                <w:rFonts w:ascii="Arial" w:hAnsi="Arial" w:cs="Arial"/>
                <w:b/>
                <w:bCs/>
                <w:color w:val="000000" w:themeColor="text1"/>
              </w:rPr>
              <w:t>Organisational Details</w:t>
            </w:r>
          </w:p>
        </w:tc>
      </w:tr>
      <w:tr w:rsidR="004324AA" w:rsidRPr="005B20B8" w14:paraId="3011F484" w14:textId="77777777" w:rsidTr="00D831B2">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395594" w14:textId="77777777" w:rsidR="004324AA" w:rsidRPr="00737DAA" w:rsidRDefault="004324AA" w:rsidP="00D831B2">
            <w:pPr>
              <w:jc w:val="center"/>
              <w:rPr>
                <w:rFonts w:ascii="Arial" w:hAnsi="Arial" w:cs="Arial"/>
              </w:rPr>
            </w:pPr>
            <w:r w:rsidRPr="00737DAA">
              <w:rPr>
                <w:rFonts w:ascii="Arial" w:hAnsi="Arial" w:cs="Arial"/>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4C337" w14:textId="77777777" w:rsidR="004324AA" w:rsidRPr="005B20B8" w:rsidRDefault="004324AA" w:rsidP="00D831B2">
            <w:pPr>
              <w:tabs>
                <w:tab w:val="left" w:pos="5103"/>
              </w:tabs>
              <w:ind w:right="282"/>
              <w:rPr>
                <w:rFonts w:ascii="Arial" w:hAnsi="Arial" w:cs="Arial"/>
                <w:color w:val="000000" w:themeColor="text1"/>
              </w:rPr>
            </w:pPr>
            <w:r w:rsidRPr="005B20B8">
              <w:rPr>
                <w:rFonts w:ascii="Arial" w:hAnsi="Arial" w:cs="Arial"/>
                <w:color w:val="000000" w:themeColor="text1"/>
              </w:rPr>
              <w:t xml:space="preserve">Name of Organisation </w:t>
            </w:r>
          </w:p>
        </w:tc>
      </w:tr>
      <w:tr w:rsidR="004324AA" w:rsidRPr="005B20B8" w14:paraId="56CF8972" w14:textId="77777777" w:rsidTr="00D831B2">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3BDE3622" w14:textId="77777777" w:rsidR="004324AA" w:rsidRPr="005B20B8" w:rsidRDefault="004324AA" w:rsidP="00D831B2">
            <w:pPr>
              <w:tabs>
                <w:tab w:val="left" w:pos="5103"/>
              </w:tabs>
              <w:ind w:right="282"/>
              <w:jc w:val="both"/>
              <w:rPr>
                <w:rFonts w:ascii="Arial" w:hAnsi="Arial" w:cs="Arial"/>
                <w:color w:val="000000" w:themeColor="text1"/>
              </w:rPr>
            </w:pPr>
          </w:p>
        </w:tc>
      </w:tr>
      <w:tr w:rsidR="004324AA" w:rsidRPr="005B20B8" w14:paraId="2C702262" w14:textId="77777777" w:rsidTr="00D831B2">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D8C51C" w14:textId="77777777" w:rsidR="004324AA" w:rsidRPr="00737DAA" w:rsidRDefault="004324AA" w:rsidP="00D831B2">
            <w:pPr>
              <w:jc w:val="center"/>
              <w:rPr>
                <w:rFonts w:ascii="Arial" w:hAnsi="Arial" w:cs="Arial"/>
              </w:rPr>
            </w:pPr>
            <w:r w:rsidRPr="00737DAA">
              <w:rPr>
                <w:rFonts w:ascii="Arial" w:hAnsi="Arial" w:cs="Arial"/>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0EB631" w14:textId="77777777" w:rsidR="004324AA" w:rsidRPr="005B20B8" w:rsidRDefault="004324AA" w:rsidP="00D831B2">
            <w:pPr>
              <w:tabs>
                <w:tab w:val="left" w:pos="5103"/>
              </w:tabs>
              <w:ind w:right="282"/>
              <w:rPr>
                <w:rFonts w:ascii="Arial" w:hAnsi="Arial" w:cs="Arial"/>
                <w:color w:val="000000" w:themeColor="text1"/>
              </w:rPr>
            </w:pPr>
            <w:r w:rsidRPr="005B20B8">
              <w:rPr>
                <w:rFonts w:ascii="Arial" w:hAnsi="Arial" w:cs="Arial"/>
                <w:color w:val="000000" w:themeColor="text1"/>
              </w:rPr>
              <w:t>Country where organisation is based:</w:t>
            </w:r>
          </w:p>
        </w:tc>
      </w:tr>
      <w:tr w:rsidR="004324AA" w:rsidRPr="005B20B8" w14:paraId="16095E2F" w14:textId="77777777" w:rsidTr="00D831B2">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64E3E65D" w14:textId="77777777" w:rsidR="004324AA" w:rsidRPr="005B20B8" w:rsidRDefault="004324AA" w:rsidP="00D831B2">
            <w:pPr>
              <w:tabs>
                <w:tab w:val="left" w:pos="5103"/>
              </w:tabs>
              <w:ind w:right="282"/>
              <w:jc w:val="both"/>
              <w:rPr>
                <w:rFonts w:ascii="Arial" w:hAnsi="Arial" w:cs="Arial"/>
                <w:color w:val="000000" w:themeColor="text1"/>
              </w:rPr>
            </w:pPr>
          </w:p>
        </w:tc>
      </w:tr>
      <w:tr w:rsidR="004324AA" w:rsidRPr="005B20B8" w14:paraId="61699069" w14:textId="77777777" w:rsidTr="00D831B2">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EEB86" w14:textId="77777777" w:rsidR="004324AA" w:rsidRPr="00737DAA" w:rsidRDefault="004324AA" w:rsidP="00D831B2">
            <w:pPr>
              <w:jc w:val="center"/>
              <w:rPr>
                <w:rFonts w:ascii="Arial" w:hAnsi="Arial" w:cs="Arial"/>
              </w:rPr>
            </w:pPr>
            <w:r w:rsidRPr="00737DAA">
              <w:rPr>
                <w:rFonts w:ascii="Arial" w:hAnsi="Arial" w:cs="Arial"/>
              </w:rPr>
              <w:lastRenderedPageBreak/>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4E1ADE" w14:textId="77777777" w:rsidR="004324AA" w:rsidRPr="005B20B8" w:rsidRDefault="004324AA" w:rsidP="00D831B2">
            <w:pPr>
              <w:tabs>
                <w:tab w:val="left" w:pos="5103"/>
              </w:tabs>
              <w:ind w:right="282"/>
              <w:rPr>
                <w:rFonts w:ascii="Arial" w:hAnsi="Arial" w:cs="Arial"/>
                <w:color w:val="000000" w:themeColor="text1"/>
              </w:rPr>
            </w:pPr>
            <w:r w:rsidRPr="005B20B8">
              <w:rPr>
                <w:rFonts w:ascii="Arial" w:hAnsi="Arial" w:cs="Arial"/>
                <w:color w:val="000000" w:themeColor="text1"/>
              </w:rPr>
              <w:t>Registration number and name of registration body (examples of relevant registration bodies are government, tax, corporation, charity, educational authority):</w:t>
            </w:r>
          </w:p>
        </w:tc>
      </w:tr>
      <w:tr w:rsidR="004324AA" w:rsidRPr="005B20B8" w14:paraId="18C0A768" w14:textId="77777777" w:rsidTr="00D831B2">
        <w:tc>
          <w:tcPr>
            <w:tcW w:w="10456" w:type="dxa"/>
            <w:gridSpan w:val="2"/>
            <w:tcBorders>
              <w:top w:val="single" w:sz="4" w:space="0" w:color="auto"/>
              <w:left w:val="single" w:sz="4" w:space="0" w:color="auto"/>
              <w:bottom w:val="single" w:sz="4" w:space="0" w:color="auto"/>
              <w:right w:val="single" w:sz="4" w:space="0" w:color="auto"/>
            </w:tcBorders>
            <w:vAlign w:val="center"/>
          </w:tcPr>
          <w:p w14:paraId="29D608AD" w14:textId="77777777" w:rsidR="004324AA" w:rsidRDefault="004324AA" w:rsidP="00D831B2">
            <w:pPr>
              <w:rPr>
                <w:rFonts w:ascii="Arial" w:hAnsi="Arial" w:cs="Arial"/>
              </w:rPr>
            </w:pPr>
          </w:p>
          <w:p w14:paraId="1317AA58" w14:textId="77777777" w:rsidR="004324AA" w:rsidRPr="00737DAA" w:rsidRDefault="004324AA" w:rsidP="00D831B2">
            <w:pPr>
              <w:rPr>
                <w:rFonts w:ascii="Arial" w:hAnsi="Arial" w:cs="Arial"/>
              </w:rPr>
            </w:pPr>
          </w:p>
          <w:p w14:paraId="0DEEAF1D" w14:textId="77777777" w:rsidR="004324AA" w:rsidRPr="005B20B8" w:rsidRDefault="004324AA" w:rsidP="00D831B2">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r w:rsidR="004324AA" w:rsidRPr="005B20B8" w14:paraId="7306C55E" w14:textId="77777777" w:rsidTr="00D831B2">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E2F947" w14:textId="77777777" w:rsidR="004324AA" w:rsidRPr="00737DAA" w:rsidRDefault="004324AA" w:rsidP="00D831B2">
            <w:pPr>
              <w:jc w:val="center"/>
              <w:rPr>
                <w:rFonts w:ascii="Arial" w:hAnsi="Arial" w:cs="Arial"/>
              </w:rPr>
            </w:pPr>
            <w:r w:rsidRPr="00737DAA">
              <w:rPr>
                <w:rFonts w:ascii="Arial" w:hAnsi="Arial" w:cs="Arial"/>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81F0FB" w14:textId="77777777" w:rsidR="004324AA" w:rsidRPr="005B20B8" w:rsidRDefault="004324AA" w:rsidP="00D831B2">
            <w:pPr>
              <w:tabs>
                <w:tab w:val="left" w:pos="5103"/>
              </w:tabs>
              <w:ind w:right="282"/>
              <w:rPr>
                <w:rFonts w:ascii="Arial" w:hAnsi="Arial" w:cs="Arial"/>
                <w:color w:val="000000" w:themeColor="text1"/>
              </w:rPr>
            </w:pPr>
            <w:r w:rsidRPr="005B20B8">
              <w:rPr>
                <w:rFonts w:ascii="Arial" w:hAnsi="Arial" w:cs="Arial"/>
                <w:color w:val="000000" w:themeColor="text1"/>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4324AA" w:rsidRPr="005B20B8" w14:paraId="147136EF" w14:textId="77777777" w:rsidTr="00D831B2">
        <w:tc>
          <w:tcPr>
            <w:tcW w:w="10456" w:type="dxa"/>
            <w:gridSpan w:val="2"/>
            <w:tcBorders>
              <w:top w:val="single" w:sz="4" w:space="0" w:color="auto"/>
              <w:left w:val="single" w:sz="4" w:space="0" w:color="auto"/>
              <w:bottom w:val="single" w:sz="4" w:space="0" w:color="auto"/>
              <w:right w:val="single" w:sz="4" w:space="0" w:color="auto"/>
            </w:tcBorders>
            <w:vAlign w:val="center"/>
          </w:tcPr>
          <w:p w14:paraId="65CE8E79" w14:textId="77777777" w:rsidR="004324AA" w:rsidRDefault="004324AA" w:rsidP="00D831B2">
            <w:pPr>
              <w:rPr>
                <w:rFonts w:ascii="Arial" w:hAnsi="Arial" w:cs="Arial"/>
              </w:rPr>
            </w:pPr>
          </w:p>
          <w:p w14:paraId="403CA461" w14:textId="77777777" w:rsidR="004324AA" w:rsidRPr="00737DAA" w:rsidRDefault="004324AA" w:rsidP="00D831B2">
            <w:pPr>
              <w:rPr>
                <w:rFonts w:ascii="Arial" w:hAnsi="Arial" w:cs="Arial"/>
              </w:rPr>
            </w:pPr>
          </w:p>
          <w:p w14:paraId="717AF0B5" w14:textId="77777777" w:rsidR="004324AA" w:rsidRPr="005B20B8" w:rsidRDefault="004324AA" w:rsidP="00D831B2">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r w:rsidR="004324AA" w:rsidRPr="005B20B8" w14:paraId="467FF98D" w14:textId="77777777" w:rsidTr="00D831B2">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5526F2" w14:textId="77777777" w:rsidR="004324AA" w:rsidRPr="00737DAA" w:rsidRDefault="004324AA" w:rsidP="00D831B2">
            <w:pPr>
              <w:jc w:val="center"/>
              <w:rPr>
                <w:rFonts w:ascii="Arial" w:hAnsi="Arial" w:cs="Arial"/>
              </w:rPr>
            </w:pPr>
            <w:r w:rsidRPr="00737DAA">
              <w:rPr>
                <w:rFonts w:ascii="Arial" w:hAnsi="Arial" w:cs="Arial"/>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C3EDA1" w14:textId="77777777" w:rsidR="004324AA" w:rsidRPr="005B20B8" w:rsidRDefault="004324AA" w:rsidP="00D831B2">
            <w:pPr>
              <w:tabs>
                <w:tab w:val="left" w:pos="5103"/>
              </w:tabs>
              <w:ind w:right="282"/>
              <w:rPr>
                <w:rFonts w:ascii="Arial" w:hAnsi="Arial" w:cs="Arial"/>
                <w:color w:val="000000" w:themeColor="text1"/>
              </w:rPr>
            </w:pPr>
            <w:r w:rsidRPr="005B20B8">
              <w:rPr>
                <w:rFonts w:ascii="Arial" w:hAnsi="Arial" w:cs="Arial"/>
                <w:color w:val="000000" w:themeColor="text1"/>
              </w:rPr>
              <w:t>Is your organisation affiliated to any other organisation? (i.e. is the organisation legally part of a larger organisation or a group of larger organisations).</w:t>
            </w:r>
          </w:p>
        </w:tc>
      </w:tr>
      <w:tr w:rsidR="004324AA" w:rsidRPr="005B20B8" w14:paraId="43097B57" w14:textId="77777777" w:rsidTr="00D831B2">
        <w:tc>
          <w:tcPr>
            <w:tcW w:w="10456" w:type="dxa"/>
            <w:gridSpan w:val="2"/>
            <w:tcBorders>
              <w:top w:val="single" w:sz="4" w:space="0" w:color="auto"/>
              <w:left w:val="single" w:sz="4" w:space="0" w:color="auto"/>
              <w:bottom w:val="single" w:sz="4" w:space="0" w:color="auto"/>
              <w:right w:val="single" w:sz="4" w:space="0" w:color="auto"/>
            </w:tcBorders>
            <w:vAlign w:val="center"/>
          </w:tcPr>
          <w:p w14:paraId="36957BAD" w14:textId="77777777" w:rsidR="004324AA" w:rsidRDefault="004324AA" w:rsidP="00D831B2">
            <w:pPr>
              <w:rPr>
                <w:rFonts w:ascii="Arial" w:hAnsi="Arial" w:cs="Arial"/>
              </w:rPr>
            </w:pPr>
          </w:p>
          <w:p w14:paraId="1FB67371" w14:textId="77777777" w:rsidR="004324AA" w:rsidRPr="00737DAA" w:rsidRDefault="004324AA" w:rsidP="00D831B2">
            <w:pPr>
              <w:rPr>
                <w:rFonts w:ascii="Arial" w:hAnsi="Arial" w:cs="Arial"/>
              </w:rPr>
            </w:pPr>
          </w:p>
          <w:p w14:paraId="3577767D" w14:textId="77777777" w:rsidR="004324AA" w:rsidRPr="005B20B8" w:rsidRDefault="004324AA" w:rsidP="00D831B2">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r w:rsidR="004324AA" w:rsidRPr="005B20B8" w14:paraId="695851BF" w14:textId="77777777" w:rsidTr="00D831B2">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CDA1F4" w14:textId="77777777" w:rsidR="004324AA" w:rsidRPr="00737DAA" w:rsidRDefault="004324AA" w:rsidP="00D831B2">
            <w:pPr>
              <w:jc w:val="center"/>
              <w:rPr>
                <w:rFonts w:ascii="Arial" w:hAnsi="Arial" w:cs="Arial"/>
              </w:rPr>
            </w:pPr>
            <w:r w:rsidRPr="00737DAA">
              <w:rPr>
                <w:rFonts w:ascii="Arial" w:hAnsi="Arial" w:cs="Arial"/>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CAF651" w14:textId="77777777" w:rsidR="004324AA" w:rsidRPr="005B20B8" w:rsidRDefault="004324AA" w:rsidP="00D831B2">
            <w:pPr>
              <w:tabs>
                <w:tab w:val="left" w:pos="5103"/>
              </w:tabs>
              <w:ind w:right="282"/>
              <w:rPr>
                <w:rFonts w:ascii="Arial" w:hAnsi="Arial" w:cs="Arial"/>
                <w:color w:val="000000" w:themeColor="text1"/>
              </w:rPr>
            </w:pPr>
            <w:r w:rsidRPr="005B20B8">
              <w:rPr>
                <w:rFonts w:ascii="Arial" w:hAnsi="Arial" w:cs="Arial"/>
                <w:color w:val="000000" w:themeColor="text1"/>
              </w:rPr>
              <w:t xml:space="preserve">Name(s) of investigators in the organisation who will be responsible for the collaborative research and innovation </w:t>
            </w:r>
          </w:p>
        </w:tc>
      </w:tr>
      <w:tr w:rsidR="004324AA" w:rsidRPr="005B20B8" w14:paraId="4EEA152B" w14:textId="77777777" w:rsidTr="00D831B2">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7C4501CC" w14:textId="77777777" w:rsidR="004324AA" w:rsidRDefault="004324AA" w:rsidP="00D831B2">
            <w:pPr>
              <w:rPr>
                <w:rFonts w:ascii="Arial" w:hAnsi="Arial" w:cs="Arial"/>
              </w:rPr>
            </w:pPr>
          </w:p>
          <w:p w14:paraId="7E62E126" w14:textId="77777777" w:rsidR="004324AA" w:rsidRPr="00737DAA" w:rsidRDefault="004324AA" w:rsidP="00D831B2">
            <w:pPr>
              <w:rPr>
                <w:rFonts w:ascii="Arial" w:hAnsi="Arial" w:cs="Arial"/>
              </w:rPr>
            </w:pPr>
          </w:p>
          <w:p w14:paraId="32645A54" w14:textId="77777777" w:rsidR="004324AA" w:rsidRPr="005B20B8" w:rsidRDefault="004324AA" w:rsidP="00D831B2">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bl>
    <w:p w14:paraId="053AE57F" w14:textId="77777777" w:rsidR="004324AA" w:rsidRPr="005B20B8" w:rsidRDefault="004324AA" w:rsidP="004324AA">
      <w:pPr>
        <w:tabs>
          <w:tab w:val="left" w:pos="5103"/>
        </w:tabs>
        <w:ind w:right="282"/>
        <w:jc w:val="both"/>
        <w:rPr>
          <w:rFonts w:ascii="Arial" w:hAnsi="Arial" w:cs="Arial"/>
          <w:b/>
          <w:bCs/>
          <w:color w:val="000000" w:themeColor="text1"/>
        </w:rPr>
      </w:pPr>
    </w:p>
    <w:p w14:paraId="3F82E891" w14:textId="77777777" w:rsidR="004324AA" w:rsidRPr="005B20B8" w:rsidRDefault="004324AA" w:rsidP="004324AA">
      <w:pPr>
        <w:tabs>
          <w:tab w:val="left" w:pos="5103"/>
        </w:tabs>
        <w:ind w:right="282"/>
        <w:jc w:val="both"/>
        <w:rPr>
          <w:rFonts w:ascii="Arial" w:hAnsi="Arial" w:cs="Arial"/>
          <w:b/>
          <w:bCs/>
          <w:color w:val="000000" w:themeColor="text1"/>
        </w:rPr>
      </w:pPr>
    </w:p>
    <w:tbl>
      <w:tblPr>
        <w:tblW w:w="0" w:type="auto"/>
        <w:tblLook w:val="04A0" w:firstRow="1" w:lastRow="0" w:firstColumn="1" w:lastColumn="0" w:noHBand="0" w:noVBand="1"/>
      </w:tblPr>
      <w:tblGrid>
        <w:gridCol w:w="836"/>
        <w:gridCol w:w="8180"/>
      </w:tblGrid>
      <w:tr w:rsidR="004324AA" w:rsidRPr="005B20B8" w14:paraId="3398E70C" w14:textId="77777777" w:rsidTr="00D831B2">
        <w:tc>
          <w:tcPr>
            <w:tcW w:w="10456"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C20DBB1" w14:textId="77777777" w:rsidR="004324AA" w:rsidRPr="005B20B8" w:rsidRDefault="004324AA" w:rsidP="00D831B2">
            <w:pPr>
              <w:tabs>
                <w:tab w:val="left" w:pos="5103"/>
              </w:tabs>
              <w:ind w:right="282"/>
              <w:jc w:val="both"/>
              <w:rPr>
                <w:rFonts w:ascii="Arial" w:hAnsi="Arial" w:cs="Arial"/>
                <w:color w:val="000000" w:themeColor="text1"/>
              </w:rPr>
            </w:pPr>
            <w:r w:rsidRPr="005B20B8">
              <w:rPr>
                <w:rFonts w:ascii="Arial" w:hAnsi="Arial" w:cs="Arial"/>
                <w:b/>
                <w:bCs/>
                <w:color w:val="000000" w:themeColor="text1"/>
              </w:rPr>
              <w:t xml:space="preserve">About </w:t>
            </w:r>
            <w:r>
              <w:rPr>
                <w:rFonts w:ascii="Arial" w:hAnsi="Arial" w:cs="Arial"/>
                <w:b/>
                <w:bCs/>
                <w:color w:val="000000" w:themeColor="text1"/>
              </w:rPr>
              <w:t>N</w:t>
            </w:r>
            <w:r w:rsidRPr="005B20B8">
              <w:rPr>
                <w:rFonts w:ascii="Arial" w:hAnsi="Arial" w:cs="Arial"/>
                <w:b/>
                <w:bCs/>
                <w:color w:val="000000" w:themeColor="text1"/>
              </w:rPr>
              <w:t xml:space="preserve">ew </w:t>
            </w:r>
            <w:r>
              <w:rPr>
                <w:rFonts w:ascii="Arial" w:hAnsi="Arial" w:cs="Arial"/>
                <w:b/>
                <w:bCs/>
                <w:color w:val="000000" w:themeColor="text1"/>
              </w:rPr>
              <w:t>P</w:t>
            </w:r>
            <w:r w:rsidRPr="005B20B8">
              <w:rPr>
                <w:rFonts w:ascii="Arial" w:hAnsi="Arial" w:cs="Arial"/>
                <w:b/>
                <w:bCs/>
                <w:color w:val="000000" w:themeColor="text1"/>
              </w:rPr>
              <w:t>artners</w:t>
            </w:r>
          </w:p>
        </w:tc>
      </w:tr>
      <w:tr w:rsidR="004324AA" w:rsidRPr="005B20B8" w14:paraId="39783168" w14:textId="77777777" w:rsidTr="00D831B2">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E497B8" w14:textId="77777777" w:rsidR="004324AA" w:rsidRPr="005B20B8" w:rsidRDefault="004324AA" w:rsidP="00D831B2">
            <w:pPr>
              <w:jc w:val="center"/>
              <w:rPr>
                <w:rFonts w:ascii="Arial" w:eastAsia="DengXian" w:hAnsi="Arial" w:cs="Arial"/>
              </w:rPr>
            </w:pPr>
            <w:r w:rsidRPr="00AD3877">
              <w:rPr>
                <w:rFonts w:ascii="Arial" w:eastAsia="DengXian" w:hAnsi="Arial" w:cs="Arial"/>
              </w:rPr>
              <w:t>A</w:t>
            </w:r>
            <w:r>
              <w:rPr>
                <w:rFonts w:ascii="Arial" w:eastAsia="DengXian" w:hAnsi="Arial" w:cs="Arial"/>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9D37F2" w14:textId="77777777" w:rsidR="004324AA" w:rsidRPr="005B20B8" w:rsidRDefault="004324AA" w:rsidP="00D831B2">
            <w:pPr>
              <w:rPr>
                <w:rFonts w:ascii="Arial" w:eastAsia="DengXian" w:hAnsi="Arial" w:cs="Arial"/>
              </w:rPr>
            </w:pPr>
            <w:r w:rsidRPr="005B20B8">
              <w:rPr>
                <w:rFonts w:ascii="Arial" w:eastAsia="DengXian" w:hAnsi="Arial" w:cs="Arial"/>
              </w:rPr>
              <w:t>Why does a partner want to work with you?</w:t>
            </w:r>
          </w:p>
        </w:tc>
      </w:tr>
      <w:tr w:rsidR="004324AA" w:rsidRPr="005B20B8" w14:paraId="72AAF3A9" w14:textId="77777777" w:rsidTr="00D831B2">
        <w:tc>
          <w:tcPr>
            <w:tcW w:w="10456" w:type="dxa"/>
            <w:gridSpan w:val="2"/>
            <w:tcBorders>
              <w:top w:val="single" w:sz="4" w:space="0" w:color="auto"/>
              <w:left w:val="single" w:sz="4" w:space="0" w:color="auto"/>
              <w:bottom w:val="single" w:sz="4" w:space="0" w:color="auto"/>
              <w:right w:val="single" w:sz="4" w:space="0" w:color="auto"/>
            </w:tcBorders>
            <w:vAlign w:val="center"/>
          </w:tcPr>
          <w:p w14:paraId="530C2B3C" w14:textId="77777777" w:rsidR="004324AA" w:rsidRDefault="004324AA" w:rsidP="00D831B2">
            <w:pPr>
              <w:rPr>
                <w:rFonts w:ascii="Arial" w:hAnsi="Arial" w:cs="Arial"/>
              </w:rPr>
            </w:pPr>
          </w:p>
          <w:p w14:paraId="14E38F71" w14:textId="77777777" w:rsidR="004324AA" w:rsidRPr="00737DAA" w:rsidRDefault="004324AA" w:rsidP="00D831B2">
            <w:pPr>
              <w:rPr>
                <w:rFonts w:ascii="Arial" w:hAnsi="Arial" w:cs="Arial"/>
              </w:rPr>
            </w:pPr>
          </w:p>
          <w:p w14:paraId="79029214" w14:textId="77777777" w:rsidR="004324AA" w:rsidRPr="005B20B8" w:rsidRDefault="004324AA" w:rsidP="00D831B2">
            <w:pPr>
              <w:rPr>
                <w:rFonts w:ascii="Arial" w:eastAsia="DengXian" w:hAnsi="Arial" w:cs="Arial"/>
              </w:rPr>
            </w:pPr>
            <w:r w:rsidRPr="00F344E1">
              <w:rPr>
                <w:rFonts w:ascii="Arial" w:hAnsi="Arial" w:cs="Arial"/>
                <w:i/>
                <w:color w:val="808080"/>
                <w:sz w:val="18"/>
                <w:szCs w:val="18"/>
              </w:rPr>
              <w:t>(this box should expand as you type)</w:t>
            </w:r>
          </w:p>
        </w:tc>
      </w:tr>
      <w:tr w:rsidR="004324AA" w:rsidRPr="005B20B8" w14:paraId="6115DFCF" w14:textId="77777777" w:rsidTr="00D831B2">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297E7" w14:textId="77777777" w:rsidR="004324AA" w:rsidRPr="005B20B8" w:rsidRDefault="004324AA" w:rsidP="00D831B2">
            <w:pPr>
              <w:jc w:val="center"/>
              <w:rPr>
                <w:rFonts w:ascii="Arial" w:eastAsia="DengXian" w:hAnsi="Arial" w:cs="Arial"/>
              </w:rPr>
            </w:pPr>
            <w:r>
              <w:rPr>
                <w:rFonts w:ascii="Arial" w:eastAsia="DengXian" w:hAnsi="Arial" w:cs="Arial"/>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9A35FC" w14:textId="77777777" w:rsidR="004324AA" w:rsidRPr="005B20B8" w:rsidRDefault="004324AA" w:rsidP="00D831B2">
            <w:pPr>
              <w:rPr>
                <w:rFonts w:ascii="Arial" w:eastAsia="DengXian" w:hAnsi="Arial" w:cs="Arial"/>
              </w:rPr>
            </w:pPr>
            <w:r w:rsidRPr="005B20B8">
              <w:rPr>
                <w:rFonts w:ascii="Arial" w:eastAsia="DengXian" w:hAnsi="Arial" w:cs="Arial"/>
              </w:rPr>
              <w:t>What are they expecting in return for their financial support or involvement?</w:t>
            </w:r>
          </w:p>
        </w:tc>
      </w:tr>
      <w:tr w:rsidR="004324AA" w:rsidRPr="005B20B8" w14:paraId="7378AE88" w14:textId="77777777" w:rsidTr="00D831B2">
        <w:tc>
          <w:tcPr>
            <w:tcW w:w="10456" w:type="dxa"/>
            <w:gridSpan w:val="2"/>
            <w:tcBorders>
              <w:top w:val="single" w:sz="4" w:space="0" w:color="auto"/>
              <w:left w:val="single" w:sz="4" w:space="0" w:color="auto"/>
              <w:bottom w:val="single" w:sz="4" w:space="0" w:color="auto"/>
              <w:right w:val="single" w:sz="4" w:space="0" w:color="auto"/>
            </w:tcBorders>
            <w:vAlign w:val="center"/>
          </w:tcPr>
          <w:p w14:paraId="1F37EB2F" w14:textId="77777777" w:rsidR="004324AA" w:rsidRDefault="004324AA" w:rsidP="00D831B2">
            <w:pPr>
              <w:rPr>
                <w:rFonts w:ascii="Arial" w:hAnsi="Arial" w:cs="Arial"/>
              </w:rPr>
            </w:pPr>
          </w:p>
          <w:p w14:paraId="3F461B87" w14:textId="77777777" w:rsidR="004324AA" w:rsidRPr="00737DAA" w:rsidRDefault="004324AA" w:rsidP="00D831B2">
            <w:pPr>
              <w:rPr>
                <w:rFonts w:ascii="Arial" w:hAnsi="Arial" w:cs="Arial"/>
              </w:rPr>
            </w:pPr>
          </w:p>
          <w:p w14:paraId="7F9ADF62" w14:textId="77777777" w:rsidR="004324AA" w:rsidRPr="00AD3877" w:rsidRDefault="004324AA" w:rsidP="00D831B2">
            <w:pPr>
              <w:rPr>
                <w:rFonts w:ascii="Arial" w:hAnsi="Arial" w:cs="Arial"/>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4324AA" w:rsidRPr="003C7DED" w14:paraId="1D7F28C1" w14:textId="77777777" w:rsidTr="00D831B2">
        <w:trPr>
          <w:trHeight w:val="495"/>
        </w:trPr>
        <w:tc>
          <w:tcPr>
            <w:tcW w:w="851" w:type="dxa"/>
            <w:vMerge w:val="restart"/>
            <w:shd w:val="clear" w:color="auto" w:fill="F2F2F2" w:themeFill="background1" w:themeFillShade="F2"/>
            <w:vAlign w:val="center"/>
          </w:tcPr>
          <w:p w14:paraId="77CC8207" w14:textId="77777777" w:rsidR="004324AA" w:rsidRPr="003C7DED" w:rsidRDefault="004324AA" w:rsidP="00D831B2">
            <w:pPr>
              <w:autoSpaceDE w:val="0"/>
              <w:autoSpaceDN w:val="0"/>
              <w:adjustRightInd w:val="0"/>
              <w:jc w:val="center"/>
              <w:rPr>
                <w:rFonts w:ascii="Arial" w:hAnsi="Arial" w:cs="Arial"/>
              </w:rPr>
            </w:pPr>
            <w:r>
              <w:rPr>
                <w:rFonts w:ascii="Arial" w:hAnsi="Arial" w:cs="Arial"/>
              </w:rPr>
              <w:lastRenderedPageBreak/>
              <w:t>A3.12</w:t>
            </w:r>
          </w:p>
        </w:tc>
        <w:tc>
          <w:tcPr>
            <w:tcW w:w="7938" w:type="dxa"/>
            <w:vMerge w:val="restart"/>
            <w:shd w:val="clear" w:color="auto" w:fill="F2F2F2" w:themeFill="background1" w:themeFillShade="F2"/>
            <w:vAlign w:val="center"/>
          </w:tcPr>
          <w:p w14:paraId="7BA532A9" w14:textId="77777777" w:rsidR="004324AA" w:rsidRPr="008E1354" w:rsidRDefault="004324AA" w:rsidP="00D831B2">
            <w:pPr>
              <w:tabs>
                <w:tab w:val="left" w:pos="5103"/>
              </w:tabs>
              <w:ind w:right="282"/>
              <w:rPr>
                <w:rFonts w:ascii="Arial" w:hAnsi="Arial" w:cs="Arial"/>
                <w:color w:val="000000" w:themeColor="text1"/>
              </w:rPr>
            </w:pPr>
            <w:r w:rsidRPr="005B20B8">
              <w:rPr>
                <w:rFonts w:ascii="Arial" w:eastAsia="DengXian" w:hAnsi="Arial" w:cs="Arial"/>
              </w:rPr>
              <w:t xml:space="preserve">Is the </w:t>
            </w:r>
            <w:proofErr w:type="spellStart"/>
            <w:r w:rsidRPr="005B20B8">
              <w:rPr>
                <w:rFonts w:ascii="Arial" w:eastAsia="DengXian" w:hAnsi="Arial" w:cs="Arial"/>
              </w:rPr>
              <w:t>organisation</w:t>
            </w:r>
            <w:proofErr w:type="spellEnd"/>
            <w:r w:rsidRPr="005B20B8">
              <w:rPr>
                <w:rFonts w:ascii="Arial" w:eastAsia="DengXian" w:hAnsi="Arial" w:cs="Arial"/>
              </w:rPr>
              <w:t xml:space="preserve"> associated with a country which may be viewed as hostile to the UK or one which has different democratic and ethical values from our own?</w:t>
            </w:r>
            <w:r>
              <w:rPr>
                <w:rFonts w:ascii="Arial" w:eastAsia="DengXian" w:hAnsi="Arial" w:cs="Arial"/>
              </w:rPr>
              <w:t xml:space="preserve"> </w:t>
            </w:r>
            <w:r>
              <w:rPr>
                <w:rFonts w:ascii="Arial" w:hAnsi="Arial" w:cs="Arial"/>
                <w:color w:val="000000" w:themeColor="text1"/>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0B9581CC"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YES</w:t>
            </w:r>
          </w:p>
        </w:tc>
        <w:tc>
          <w:tcPr>
            <w:tcW w:w="831" w:type="dxa"/>
            <w:shd w:val="clear" w:color="auto" w:fill="D9D9D9" w:themeFill="background1" w:themeFillShade="D9"/>
            <w:vAlign w:val="center"/>
          </w:tcPr>
          <w:p w14:paraId="01A12117"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NO</w:t>
            </w:r>
          </w:p>
        </w:tc>
      </w:tr>
      <w:tr w:rsidR="004324AA" w:rsidRPr="003C7DED" w14:paraId="5D3A5CF7" w14:textId="77777777" w:rsidTr="00D831B2">
        <w:trPr>
          <w:trHeight w:val="718"/>
        </w:trPr>
        <w:tc>
          <w:tcPr>
            <w:tcW w:w="851" w:type="dxa"/>
            <w:vMerge/>
            <w:tcBorders>
              <w:bottom w:val="nil"/>
            </w:tcBorders>
            <w:shd w:val="clear" w:color="auto" w:fill="F2F2F2" w:themeFill="background1" w:themeFillShade="F2"/>
            <w:vAlign w:val="center"/>
          </w:tcPr>
          <w:p w14:paraId="324B2CD6" w14:textId="77777777" w:rsidR="004324AA" w:rsidRDefault="004324AA" w:rsidP="00D831B2">
            <w:pPr>
              <w:autoSpaceDE w:val="0"/>
              <w:autoSpaceDN w:val="0"/>
              <w:adjustRightInd w:val="0"/>
              <w:jc w:val="center"/>
              <w:rPr>
                <w:rFonts w:ascii="Arial" w:hAnsi="Arial" w:cs="Arial"/>
              </w:rPr>
            </w:pPr>
          </w:p>
        </w:tc>
        <w:tc>
          <w:tcPr>
            <w:tcW w:w="7938" w:type="dxa"/>
            <w:vMerge/>
            <w:tcBorders>
              <w:bottom w:val="nil"/>
            </w:tcBorders>
            <w:shd w:val="clear" w:color="auto" w:fill="F2F2F2" w:themeFill="background1" w:themeFillShade="F2"/>
            <w:vAlign w:val="center"/>
          </w:tcPr>
          <w:p w14:paraId="0903DFFB" w14:textId="77777777" w:rsidR="004324AA" w:rsidRPr="005B20B8" w:rsidRDefault="004324AA" w:rsidP="00D831B2">
            <w:pPr>
              <w:tabs>
                <w:tab w:val="left" w:pos="5103"/>
              </w:tabs>
              <w:ind w:right="282"/>
              <w:jc w:val="both"/>
              <w:rPr>
                <w:rFonts w:ascii="Arial" w:hAnsi="Arial" w:cs="Arial"/>
                <w:color w:val="000000" w:themeColor="text1"/>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74B44DED" w14:textId="77777777" w:rsidR="004324AA"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441E65F6" w14:textId="77777777" w:rsidR="004324AA"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6E10261A" w14:textId="77777777" w:rsidTr="00D831B2">
        <w:trPr>
          <w:trHeight w:val="843"/>
        </w:trPr>
        <w:tc>
          <w:tcPr>
            <w:tcW w:w="10470" w:type="dxa"/>
            <w:gridSpan w:val="4"/>
            <w:tcBorders>
              <w:bottom w:val="single" w:sz="4" w:space="0" w:color="auto"/>
            </w:tcBorders>
          </w:tcPr>
          <w:p w14:paraId="230D5E54" w14:textId="77777777" w:rsidR="004324AA" w:rsidRDefault="004324AA" w:rsidP="00D831B2">
            <w:pPr>
              <w:rPr>
                <w:rFonts w:ascii="Arial" w:hAnsi="Arial" w:cs="Arial"/>
              </w:rPr>
            </w:pPr>
          </w:p>
          <w:p w14:paraId="52E873E3" w14:textId="77777777" w:rsidR="004324AA" w:rsidRDefault="004324AA" w:rsidP="00D831B2">
            <w:pPr>
              <w:rPr>
                <w:rFonts w:ascii="Arial" w:hAnsi="Arial" w:cs="Arial"/>
              </w:rPr>
            </w:pPr>
          </w:p>
          <w:p w14:paraId="3AB2AE39" w14:textId="77777777" w:rsidR="004324AA" w:rsidRPr="00737DAA" w:rsidRDefault="004324AA" w:rsidP="00D831B2">
            <w:pPr>
              <w:rPr>
                <w:rFonts w:ascii="Arial" w:hAnsi="Arial" w:cs="Arial"/>
              </w:rPr>
            </w:pPr>
          </w:p>
          <w:p w14:paraId="73D2839D" w14:textId="77777777" w:rsidR="004324AA" w:rsidRDefault="004324AA" w:rsidP="00D831B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4324AA" w:rsidRPr="003C7DED" w14:paraId="4676EABF" w14:textId="77777777" w:rsidTr="00D831B2">
        <w:trPr>
          <w:trHeight w:val="495"/>
        </w:trPr>
        <w:tc>
          <w:tcPr>
            <w:tcW w:w="851" w:type="dxa"/>
            <w:vMerge w:val="restart"/>
            <w:shd w:val="clear" w:color="auto" w:fill="F2F2F2" w:themeFill="background1" w:themeFillShade="F2"/>
            <w:vAlign w:val="center"/>
          </w:tcPr>
          <w:p w14:paraId="7C92AE40" w14:textId="77777777" w:rsidR="004324AA" w:rsidRPr="003C7DED" w:rsidRDefault="004324AA" w:rsidP="00D831B2">
            <w:pPr>
              <w:autoSpaceDE w:val="0"/>
              <w:autoSpaceDN w:val="0"/>
              <w:adjustRightInd w:val="0"/>
              <w:jc w:val="center"/>
              <w:rPr>
                <w:rFonts w:ascii="Arial" w:hAnsi="Arial" w:cs="Arial"/>
              </w:rPr>
            </w:pPr>
            <w:r>
              <w:rPr>
                <w:rFonts w:ascii="Arial" w:hAnsi="Arial" w:cs="Arial"/>
              </w:rPr>
              <w:t>A3.13</w:t>
            </w:r>
          </w:p>
        </w:tc>
        <w:tc>
          <w:tcPr>
            <w:tcW w:w="7938" w:type="dxa"/>
            <w:vMerge w:val="restart"/>
            <w:shd w:val="clear" w:color="auto" w:fill="F2F2F2" w:themeFill="background1" w:themeFillShade="F2"/>
            <w:vAlign w:val="center"/>
          </w:tcPr>
          <w:p w14:paraId="2233C25D" w14:textId="77777777" w:rsidR="004324AA" w:rsidRPr="008E1354" w:rsidRDefault="004324AA" w:rsidP="00D831B2">
            <w:pPr>
              <w:tabs>
                <w:tab w:val="left" w:pos="5103"/>
              </w:tabs>
              <w:ind w:right="282"/>
              <w:rPr>
                <w:rFonts w:ascii="Arial" w:hAnsi="Arial" w:cs="Arial"/>
                <w:color w:val="000000" w:themeColor="text1"/>
              </w:rPr>
            </w:pPr>
            <w:r w:rsidRPr="005B20B8">
              <w:rPr>
                <w:rFonts w:ascii="Arial" w:eastAsia="DengXian" w:hAnsi="Arial" w:cs="Arial"/>
              </w:rPr>
              <w:t>Has due diligence into the partner identified any involvement in research on behalf of the military or police with links to a hostile state?</w:t>
            </w:r>
            <w:r>
              <w:rPr>
                <w:rFonts w:ascii="Arial" w:eastAsia="DengXian" w:hAnsi="Arial" w:cs="Arial"/>
              </w:rPr>
              <w:t xml:space="preserve"> </w:t>
            </w:r>
            <w:r>
              <w:rPr>
                <w:rFonts w:ascii="Arial" w:hAnsi="Arial" w:cs="Arial"/>
                <w:color w:val="000000" w:themeColor="text1"/>
              </w:rPr>
              <w:t xml:space="preserve">If you have ticked YES, please </w:t>
            </w:r>
            <w:proofErr w:type="spellStart"/>
            <w:r>
              <w:rPr>
                <w:rFonts w:ascii="Arial" w:hAnsi="Arial" w:cs="Arial"/>
                <w:color w:val="000000" w:themeColor="text1"/>
              </w:rPr>
              <w:t>summarise</w:t>
            </w:r>
            <w:proofErr w:type="spellEnd"/>
            <w:r>
              <w:rPr>
                <w:rFonts w:ascii="Arial" w:hAnsi="Arial" w:cs="Arial"/>
                <w:color w:val="000000" w:themeColor="text1"/>
              </w:rPr>
              <w:t xml:space="preserve"> below how you will prevent information from this research from being released to these </w:t>
            </w:r>
            <w:proofErr w:type="spellStart"/>
            <w:r>
              <w:rPr>
                <w:rFonts w:ascii="Arial" w:hAnsi="Arial" w:cs="Arial"/>
                <w:color w:val="000000" w:themeColor="text1"/>
              </w:rPr>
              <w:t>organisations</w:t>
            </w:r>
            <w:proofErr w:type="spellEnd"/>
            <w:r>
              <w:rPr>
                <w:rFonts w:ascii="Arial" w:hAnsi="Arial" w:cs="Arial"/>
                <w:color w:val="000000" w:themeColor="text1"/>
              </w:rPr>
              <w:t>.</w:t>
            </w:r>
          </w:p>
        </w:tc>
        <w:tc>
          <w:tcPr>
            <w:tcW w:w="850" w:type="dxa"/>
            <w:tcBorders>
              <w:bottom w:val="nil"/>
            </w:tcBorders>
            <w:shd w:val="clear" w:color="auto" w:fill="D9D9D9" w:themeFill="background1" w:themeFillShade="D9"/>
            <w:vAlign w:val="center"/>
          </w:tcPr>
          <w:p w14:paraId="36B44007"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YES</w:t>
            </w:r>
          </w:p>
        </w:tc>
        <w:tc>
          <w:tcPr>
            <w:tcW w:w="831" w:type="dxa"/>
            <w:shd w:val="clear" w:color="auto" w:fill="D9D9D9" w:themeFill="background1" w:themeFillShade="D9"/>
            <w:vAlign w:val="center"/>
          </w:tcPr>
          <w:p w14:paraId="3C092901"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NO</w:t>
            </w:r>
          </w:p>
        </w:tc>
      </w:tr>
      <w:tr w:rsidR="004324AA" w:rsidRPr="003C7DED" w14:paraId="54A7AD39" w14:textId="77777777" w:rsidTr="00D831B2">
        <w:trPr>
          <w:trHeight w:val="636"/>
        </w:trPr>
        <w:tc>
          <w:tcPr>
            <w:tcW w:w="851" w:type="dxa"/>
            <w:vMerge/>
            <w:tcBorders>
              <w:bottom w:val="nil"/>
            </w:tcBorders>
            <w:shd w:val="clear" w:color="auto" w:fill="F2F2F2" w:themeFill="background1" w:themeFillShade="F2"/>
            <w:vAlign w:val="center"/>
          </w:tcPr>
          <w:p w14:paraId="5B1883FE" w14:textId="77777777" w:rsidR="004324AA" w:rsidRDefault="004324AA" w:rsidP="00D831B2">
            <w:pPr>
              <w:autoSpaceDE w:val="0"/>
              <w:autoSpaceDN w:val="0"/>
              <w:adjustRightInd w:val="0"/>
              <w:jc w:val="center"/>
              <w:rPr>
                <w:rFonts w:ascii="Arial" w:hAnsi="Arial" w:cs="Arial"/>
              </w:rPr>
            </w:pPr>
          </w:p>
        </w:tc>
        <w:tc>
          <w:tcPr>
            <w:tcW w:w="7938" w:type="dxa"/>
            <w:vMerge/>
            <w:tcBorders>
              <w:bottom w:val="nil"/>
            </w:tcBorders>
            <w:shd w:val="clear" w:color="auto" w:fill="F2F2F2" w:themeFill="background1" w:themeFillShade="F2"/>
            <w:vAlign w:val="center"/>
          </w:tcPr>
          <w:p w14:paraId="568C829C" w14:textId="77777777" w:rsidR="004324AA" w:rsidRPr="005B20B8" w:rsidRDefault="004324AA" w:rsidP="00D831B2">
            <w:pPr>
              <w:tabs>
                <w:tab w:val="left" w:pos="5103"/>
              </w:tabs>
              <w:ind w:right="282"/>
              <w:jc w:val="both"/>
              <w:rPr>
                <w:rFonts w:ascii="Arial" w:hAnsi="Arial" w:cs="Arial"/>
                <w:color w:val="000000" w:themeColor="text1"/>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677B849E" w14:textId="77777777" w:rsidR="004324AA"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089B9B76" w14:textId="77777777" w:rsidR="004324AA"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36B2437E" w14:textId="77777777" w:rsidTr="00D831B2">
        <w:trPr>
          <w:trHeight w:val="843"/>
        </w:trPr>
        <w:tc>
          <w:tcPr>
            <w:tcW w:w="10470" w:type="dxa"/>
            <w:gridSpan w:val="4"/>
            <w:tcBorders>
              <w:bottom w:val="single" w:sz="4" w:space="0" w:color="auto"/>
            </w:tcBorders>
          </w:tcPr>
          <w:p w14:paraId="3FAD35C1" w14:textId="77777777" w:rsidR="004324AA" w:rsidRDefault="004324AA" w:rsidP="00D831B2">
            <w:pPr>
              <w:rPr>
                <w:rFonts w:ascii="Arial" w:hAnsi="Arial" w:cs="Arial"/>
              </w:rPr>
            </w:pPr>
          </w:p>
          <w:p w14:paraId="72F402FA" w14:textId="77777777" w:rsidR="004324AA" w:rsidRDefault="004324AA" w:rsidP="00D831B2">
            <w:pPr>
              <w:rPr>
                <w:rFonts w:ascii="Arial" w:hAnsi="Arial" w:cs="Arial"/>
              </w:rPr>
            </w:pPr>
          </w:p>
          <w:p w14:paraId="1623372B" w14:textId="77777777" w:rsidR="004324AA" w:rsidRPr="00737DAA" w:rsidRDefault="004324AA" w:rsidP="00D831B2">
            <w:pPr>
              <w:rPr>
                <w:rFonts w:ascii="Arial" w:hAnsi="Arial" w:cs="Arial"/>
              </w:rPr>
            </w:pPr>
          </w:p>
          <w:p w14:paraId="60083A52" w14:textId="77777777" w:rsidR="004324AA" w:rsidRDefault="004324AA" w:rsidP="00D831B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4324AA" w:rsidRPr="003C7DED" w14:paraId="629B0487" w14:textId="77777777" w:rsidTr="00D831B2">
        <w:trPr>
          <w:trHeight w:val="495"/>
        </w:trPr>
        <w:tc>
          <w:tcPr>
            <w:tcW w:w="851" w:type="dxa"/>
            <w:vMerge w:val="restart"/>
            <w:shd w:val="clear" w:color="auto" w:fill="F2F2F2" w:themeFill="background1" w:themeFillShade="F2"/>
            <w:vAlign w:val="center"/>
          </w:tcPr>
          <w:p w14:paraId="6FD3FB3B" w14:textId="77777777" w:rsidR="004324AA" w:rsidRPr="003C7DED" w:rsidRDefault="004324AA" w:rsidP="00D831B2">
            <w:pPr>
              <w:autoSpaceDE w:val="0"/>
              <w:autoSpaceDN w:val="0"/>
              <w:adjustRightInd w:val="0"/>
              <w:jc w:val="center"/>
              <w:rPr>
                <w:rFonts w:ascii="Arial" w:hAnsi="Arial" w:cs="Arial"/>
              </w:rPr>
            </w:pPr>
            <w:r>
              <w:rPr>
                <w:rFonts w:ascii="Arial" w:hAnsi="Arial" w:cs="Arial"/>
              </w:rPr>
              <w:t>A3.14</w:t>
            </w:r>
          </w:p>
        </w:tc>
        <w:tc>
          <w:tcPr>
            <w:tcW w:w="7938" w:type="dxa"/>
            <w:vMerge w:val="restart"/>
            <w:shd w:val="clear" w:color="auto" w:fill="F2F2F2" w:themeFill="background1" w:themeFillShade="F2"/>
            <w:vAlign w:val="center"/>
          </w:tcPr>
          <w:p w14:paraId="325A0B0F" w14:textId="77777777" w:rsidR="004324AA" w:rsidRPr="003C7DED" w:rsidRDefault="004324AA" w:rsidP="00D831B2">
            <w:pPr>
              <w:tabs>
                <w:tab w:val="left" w:pos="5103"/>
              </w:tabs>
              <w:ind w:right="282"/>
              <w:rPr>
                <w:rFonts w:ascii="Arial" w:hAnsi="Arial" w:cs="Arial"/>
                <w:highlight w:val="yellow"/>
              </w:rPr>
            </w:pPr>
            <w:r w:rsidRPr="005B20B8">
              <w:rPr>
                <w:rFonts w:ascii="Arial" w:eastAsia="DengXian" w:hAnsi="Arial" w:cs="Arial"/>
              </w:rPr>
              <w:t>Set within the context of any information gained from due diligence, could your research be misused or have unintended applications which would be negative?</w:t>
            </w:r>
            <w:r>
              <w:rPr>
                <w:rFonts w:ascii="Arial" w:eastAsia="DengXian" w:hAnsi="Arial" w:cs="Arial"/>
              </w:rPr>
              <w:t xml:space="preserve"> </w:t>
            </w:r>
            <w:r>
              <w:rPr>
                <w:rFonts w:ascii="Arial" w:hAnsi="Arial" w:cs="Arial"/>
                <w:color w:val="000000" w:themeColor="text1"/>
              </w:rPr>
              <w:t xml:space="preserve">If you have ticked YES, please </w:t>
            </w:r>
            <w:proofErr w:type="spellStart"/>
            <w:r>
              <w:rPr>
                <w:rFonts w:ascii="Arial" w:hAnsi="Arial" w:cs="Arial"/>
                <w:color w:val="000000" w:themeColor="text1"/>
              </w:rPr>
              <w:t>summarise</w:t>
            </w:r>
            <w:proofErr w:type="spellEnd"/>
            <w:r>
              <w:rPr>
                <w:rFonts w:ascii="Arial" w:hAnsi="Arial" w:cs="Arial"/>
                <w:color w:val="000000" w:themeColor="text1"/>
              </w:rPr>
              <w:t xml:space="preserve"> below how this might occur.</w:t>
            </w:r>
          </w:p>
        </w:tc>
        <w:tc>
          <w:tcPr>
            <w:tcW w:w="850" w:type="dxa"/>
            <w:tcBorders>
              <w:bottom w:val="nil"/>
            </w:tcBorders>
            <w:shd w:val="clear" w:color="auto" w:fill="D9D9D9" w:themeFill="background1" w:themeFillShade="D9"/>
            <w:vAlign w:val="center"/>
          </w:tcPr>
          <w:p w14:paraId="43670568"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YES</w:t>
            </w:r>
          </w:p>
        </w:tc>
        <w:tc>
          <w:tcPr>
            <w:tcW w:w="831" w:type="dxa"/>
            <w:shd w:val="clear" w:color="auto" w:fill="D9D9D9" w:themeFill="background1" w:themeFillShade="D9"/>
            <w:vAlign w:val="center"/>
          </w:tcPr>
          <w:p w14:paraId="62474125"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NO</w:t>
            </w:r>
          </w:p>
        </w:tc>
      </w:tr>
      <w:tr w:rsidR="004324AA" w:rsidRPr="003C7DED" w14:paraId="3BBC32BF" w14:textId="77777777" w:rsidTr="00D831B2">
        <w:trPr>
          <w:trHeight w:val="637"/>
        </w:trPr>
        <w:tc>
          <w:tcPr>
            <w:tcW w:w="851" w:type="dxa"/>
            <w:vMerge/>
            <w:tcBorders>
              <w:bottom w:val="nil"/>
            </w:tcBorders>
            <w:shd w:val="clear" w:color="auto" w:fill="F2F2F2" w:themeFill="background1" w:themeFillShade="F2"/>
            <w:vAlign w:val="center"/>
          </w:tcPr>
          <w:p w14:paraId="700991F2" w14:textId="77777777" w:rsidR="004324AA" w:rsidRDefault="004324AA" w:rsidP="00D831B2">
            <w:pPr>
              <w:autoSpaceDE w:val="0"/>
              <w:autoSpaceDN w:val="0"/>
              <w:adjustRightInd w:val="0"/>
              <w:jc w:val="center"/>
              <w:rPr>
                <w:rFonts w:ascii="Arial" w:hAnsi="Arial" w:cs="Arial"/>
              </w:rPr>
            </w:pPr>
          </w:p>
        </w:tc>
        <w:tc>
          <w:tcPr>
            <w:tcW w:w="7938" w:type="dxa"/>
            <w:vMerge/>
            <w:tcBorders>
              <w:bottom w:val="nil"/>
            </w:tcBorders>
            <w:shd w:val="clear" w:color="auto" w:fill="F2F2F2" w:themeFill="background1" w:themeFillShade="F2"/>
            <w:vAlign w:val="center"/>
          </w:tcPr>
          <w:p w14:paraId="3A30E820" w14:textId="77777777" w:rsidR="004324AA" w:rsidRPr="005B20B8" w:rsidRDefault="004324AA" w:rsidP="00D831B2">
            <w:pPr>
              <w:tabs>
                <w:tab w:val="left" w:pos="5103"/>
              </w:tabs>
              <w:ind w:right="282"/>
              <w:jc w:val="both"/>
              <w:rPr>
                <w:rFonts w:ascii="Arial" w:hAnsi="Arial" w:cs="Arial"/>
                <w:color w:val="000000" w:themeColor="text1"/>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0145ED2B" w14:textId="77777777" w:rsidR="004324AA"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72A8406B" w14:textId="77777777" w:rsidR="004324AA"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2A9813AC" w14:textId="77777777" w:rsidTr="00D831B2">
        <w:trPr>
          <w:trHeight w:val="843"/>
        </w:trPr>
        <w:tc>
          <w:tcPr>
            <w:tcW w:w="10470" w:type="dxa"/>
            <w:gridSpan w:val="4"/>
            <w:tcBorders>
              <w:bottom w:val="single" w:sz="4" w:space="0" w:color="auto"/>
            </w:tcBorders>
          </w:tcPr>
          <w:p w14:paraId="3DF3A1BA" w14:textId="77777777" w:rsidR="004324AA" w:rsidRDefault="004324AA" w:rsidP="00D831B2">
            <w:pPr>
              <w:rPr>
                <w:rFonts w:ascii="Arial" w:hAnsi="Arial" w:cs="Arial"/>
              </w:rPr>
            </w:pPr>
          </w:p>
          <w:p w14:paraId="46903C54" w14:textId="77777777" w:rsidR="004324AA" w:rsidRDefault="004324AA" w:rsidP="00D831B2">
            <w:pPr>
              <w:rPr>
                <w:rFonts w:ascii="Arial" w:hAnsi="Arial" w:cs="Arial"/>
              </w:rPr>
            </w:pPr>
          </w:p>
          <w:p w14:paraId="2667419A" w14:textId="77777777" w:rsidR="004324AA" w:rsidRPr="00737DAA" w:rsidRDefault="004324AA" w:rsidP="00D831B2">
            <w:pPr>
              <w:rPr>
                <w:rFonts w:ascii="Arial" w:hAnsi="Arial" w:cs="Arial"/>
              </w:rPr>
            </w:pPr>
          </w:p>
          <w:p w14:paraId="624C77AD" w14:textId="77777777" w:rsidR="004324AA" w:rsidRDefault="004324AA" w:rsidP="00D831B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4324AA" w:rsidRPr="003C7DED" w14:paraId="22D17E7D" w14:textId="77777777" w:rsidTr="00D831B2">
        <w:trPr>
          <w:trHeight w:val="495"/>
        </w:trPr>
        <w:tc>
          <w:tcPr>
            <w:tcW w:w="851" w:type="dxa"/>
            <w:vMerge w:val="restart"/>
            <w:shd w:val="clear" w:color="auto" w:fill="F2F2F2" w:themeFill="background1" w:themeFillShade="F2"/>
            <w:vAlign w:val="center"/>
          </w:tcPr>
          <w:p w14:paraId="27376F93" w14:textId="77777777" w:rsidR="004324AA" w:rsidRPr="003C7DED" w:rsidRDefault="004324AA" w:rsidP="00D831B2">
            <w:pPr>
              <w:autoSpaceDE w:val="0"/>
              <w:autoSpaceDN w:val="0"/>
              <w:adjustRightInd w:val="0"/>
              <w:jc w:val="center"/>
              <w:rPr>
                <w:rFonts w:ascii="Arial" w:hAnsi="Arial" w:cs="Arial"/>
              </w:rPr>
            </w:pPr>
            <w:r>
              <w:rPr>
                <w:rFonts w:ascii="Arial" w:hAnsi="Arial" w:cs="Arial"/>
              </w:rPr>
              <w:t>A3.15</w:t>
            </w:r>
          </w:p>
        </w:tc>
        <w:tc>
          <w:tcPr>
            <w:tcW w:w="7938" w:type="dxa"/>
            <w:vMerge w:val="restart"/>
            <w:shd w:val="clear" w:color="auto" w:fill="F2F2F2" w:themeFill="background1" w:themeFillShade="F2"/>
            <w:vAlign w:val="center"/>
          </w:tcPr>
          <w:p w14:paraId="14C015D3" w14:textId="77777777" w:rsidR="004324AA" w:rsidRPr="003C7DED" w:rsidRDefault="004324AA" w:rsidP="00D831B2">
            <w:pPr>
              <w:tabs>
                <w:tab w:val="left" w:pos="5103"/>
              </w:tabs>
              <w:ind w:right="282"/>
              <w:rPr>
                <w:rFonts w:ascii="Arial" w:hAnsi="Arial" w:cs="Arial"/>
                <w:highlight w:val="yellow"/>
              </w:rPr>
            </w:pPr>
            <w:r w:rsidRPr="005B20B8">
              <w:rPr>
                <w:rFonts w:ascii="Arial" w:eastAsia="DengXian" w:hAnsi="Arial" w:cs="Arial"/>
              </w:rPr>
              <w:t>Are there any legal, regulatory or university policy constraints on undertaking your research with this partner?</w:t>
            </w:r>
            <w:r>
              <w:rPr>
                <w:rFonts w:ascii="Arial" w:eastAsia="DengXian" w:hAnsi="Arial" w:cs="Arial"/>
              </w:rPr>
              <w:t xml:space="preserve"> </w:t>
            </w:r>
            <w:r>
              <w:rPr>
                <w:rFonts w:ascii="Arial" w:hAnsi="Arial" w:cs="Arial"/>
                <w:color w:val="000000" w:themeColor="text1"/>
              </w:rPr>
              <w:t xml:space="preserve">If you have ticked YES, please </w:t>
            </w:r>
            <w:proofErr w:type="spellStart"/>
            <w:r>
              <w:rPr>
                <w:rFonts w:ascii="Arial" w:hAnsi="Arial" w:cs="Arial"/>
                <w:color w:val="000000" w:themeColor="text1"/>
              </w:rPr>
              <w:t>summarise</w:t>
            </w:r>
            <w:proofErr w:type="spellEnd"/>
            <w:r>
              <w:rPr>
                <w:rFonts w:ascii="Arial" w:hAnsi="Arial" w:cs="Arial"/>
                <w:color w:val="000000" w:themeColor="text1"/>
              </w:rPr>
              <w:t xml:space="preserve"> these below.</w:t>
            </w:r>
          </w:p>
        </w:tc>
        <w:tc>
          <w:tcPr>
            <w:tcW w:w="850" w:type="dxa"/>
            <w:tcBorders>
              <w:bottom w:val="nil"/>
            </w:tcBorders>
            <w:shd w:val="clear" w:color="auto" w:fill="D9D9D9" w:themeFill="background1" w:themeFillShade="D9"/>
            <w:vAlign w:val="center"/>
          </w:tcPr>
          <w:p w14:paraId="2811F4B4"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YES</w:t>
            </w:r>
          </w:p>
        </w:tc>
        <w:tc>
          <w:tcPr>
            <w:tcW w:w="831" w:type="dxa"/>
            <w:shd w:val="clear" w:color="auto" w:fill="D9D9D9" w:themeFill="background1" w:themeFillShade="D9"/>
            <w:vAlign w:val="center"/>
          </w:tcPr>
          <w:p w14:paraId="53E567F2"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NO</w:t>
            </w:r>
          </w:p>
        </w:tc>
      </w:tr>
      <w:tr w:rsidR="004324AA" w:rsidRPr="003C7DED" w14:paraId="2F397D80" w14:textId="77777777" w:rsidTr="00D831B2">
        <w:trPr>
          <w:trHeight w:val="484"/>
        </w:trPr>
        <w:tc>
          <w:tcPr>
            <w:tcW w:w="851" w:type="dxa"/>
            <w:vMerge/>
            <w:tcBorders>
              <w:bottom w:val="nil"/>
            </w:tcBorders>
            <w:shd w:val="clear" w:color="auto" w:fill="F2F2F2" w:themeFill="background1" w:themeFillShade="F2"/>
            <w:vAlign w:val="center"/>
          </w:tcPr>
          <w:p w14:paraId="59EE5780" w14:textId="77777777" w:rsidR="004324AA" w:rsidRDefault="004324AA" w:rsidP="00D831B2">
            <w:pPr>
              <w:autoSpaceDE w:val="0"/>
              <w:autoSpaceDN w:val="0"/>
              <w:adjustRightInd w:val="0"/>
              <w:jc w:val="center"/>
              <w:rPr>
                <w:rFonts w:ascii="Arial" w:hAnsi="Arial" w:cs="Arial"/>
              </w:rPr>
            </w:pPr>
          </w:p>
        </w:tc>
        <w:tc>
          <w:tcPr>
            <w:tcW w:w="7938" w:type="dxa"/>
            <w:vMerge/>
            <w:tcBorders>
              <w:bottom w:val="nil"/>
            </w:tcBorders>
            <w:shd w:val="clear" w:color="auto" w:fill="F2F2F2" w:themeFill="background1" w:themeFillShade="F2"/>
            <w:vAlign w:val="center"/>
          </w:tcPr>
          <w:p w14:paraId="279FBE64" w14:textId="77777777" w:rsidR="004324AA" w:rsidRPr="005B20B8" w:rsidRDefault="004324AA" w:rsidP="00D831B2">
            <w:pPr>
              <w:tabs>
                <w:tab w:val="left" w:pos="5103"/>
              </w:tabs>
              <w:ind w:right="282"/>
              <w:jc w:val="both"/>
              <w:rPr>
                <w:rFonts w:ascii="Arial" w:hAnsi="Arial" w:cs="Arial"/>
                <w:color w:val="000000" w:themeColor="text1"/>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3657C397" w14:textId="77777777" w:rsidR="004324AA"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5FF759B6" w14:textId="77777777" w:rsidR="004324AA"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3886B2F9" w14:textId="77777777" w:rsidTr="00D831B2">
        <w:trPr>
          <w:trHeight w:val="843"/>
        </w:trPr>
        <w:tc>
          <w:tcPr>
            <w:tcW w:w="10470" w:type="dxa"/>
            <w:gridSpan w:val="4"/>
            <w:tcBorders>
              <w:bottom w:val="single" w:sz="4" w:space="0" w:color="auto"/>
            </w:tcBorders>
          </w:tcPr>
          <w:p w14:paraId="4B905DEF" w14:textId="77777777" w:rsidR="004324AA" w:rsidRDefault="004324AA" w:rsidP="00D831B2">
            <w:pPr>
              <w:rPr>
                <w:rFonts w:ascii="Arial" w:hAnsi="Arial" w:cs="Arial"/>
              </w:rPr>
            </w:pPr>
          </w:p>
          <w:p w14:paraId="7C7069C5" w14:textId="77777777" w:rsidR="004324AA" w:rsidRDefault="004324AA" w:rsidP="00D831B2">
            <w:pPr>
              <w:rPr>
                <w:rFonts w:ascii="Arial" w:hAnsi="Arial" w:cs="Arial"/>
              </w:rPr>
            </w:pPr>
          </w:p>
          <w:p w14:paraId="7F96A37F" w14:textId="77777777" w:rsidR="004324AA" w:rsidRPr="00737DAA" w:rsidRDefault="004324AA" w:rsidP="00D831B2">
            <w:pPr>
              <w:rPr>
                <w:rFonts w:ascii="Arial" w:hAnsi="Arial" w:cs="Arial"/>
              </w:rPr>
            </w:pPr>
          </w:p>
          <w:p w14:paraId="510B45EF" w14:textId="77777777" w:rsidR="004324AA" w:rsidRDefault="004324AA" w:rsidP="00D831B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4324AA" w:rsidRPr="003C7DED" w14:paraId="0D1E383E" w14:textId="77777777" w:rsidTr="00D831B2">
        <w:trPr>
          <w:trHeight w:val="495"/>
        </w:trPr>
        <w:tc>
          <w:tcPr>
            <w:tcW w:w="851" w:type="dxa"/>
            <w:vMerge w:val="restart"/>
            <w:shd w:val="clear" w:color="auto" w:fill="F2F2F2" w:themeFill="background1" w:themeFillShade="F2"/>
            <w:vAlign w:val="center"/>
          </w:tcPr>
          <w:p w14:paraId="228CC96F" w14:textId="77777777" w:rsidR="004324AA" w:rsidRPr="003C7DED" w:rsidRDefault="004324AA" w:rsidP="00D831B2">
            <w:pPr>
              <w:autoSpaceDE w:val="0"/>
              <w:autoSpaceDN w:val="0"/>
              <w:adjustRightInd w:val="0"/>
              <w:jc w:val="center"/>
              <w:rPr>
                <w:rFonts w:ascii="Arial" w:hAnsi="Arial" w:cs="Arial"/>
              </w:rPr>
            </w:pPr>
            <w:r>
              <w:rPr>
                <w:rFonts w:ascii="Arial" w:hAnsi="Arial" w:cs="Arial"/>
              </w:rPr>
              <w:t>A3.16</w:t>
            </w:r>
          </w:p>
        </w:tc>
        <w:tc>
          <w:tcPr>
            <w:tcW w:w="7938" w:type="dxa"/>
            <w:vMerge w:val="restart"/>
            <w:shd w:val="clear" w:color="auto" w:fill="F2F2F2" w:themeFill="background1" w:themeFillShade="F2"/>
            <w:vAlign w:val="center"/>
          </w:tcPr>
          <w:p w14:paraId="0E186C09" w14:textId="77777777" w:rsidR="004324AA" w:rsidRPr="003C7DED" w:rsidRDefault="004324AA" w:rsidP="00D831B2">
            <w:pPr>
              <w:tabs>
                <w:tab w:val="left" w:pos="5103"/>
              </w:tabs>
              <w:ind w:right="282"/>
              <w:jc w:val="both"/>
              <w:rPr>
                <w:rFonts w:ascii="Arial" w:hAnsi="Arial" w:cs="Arial"/>
                <w:highlight w:val="yellow"/>
              </w:rPr>
            </w:pPr>
            <w:r w:rsidRPr="005B20B8">
              <w:rPr>
                <w:rFonts w:ascii="Arial" w:eastAsia="DengXian" w:hAnsi="Arial" w:cs="Arial"/>
              </w:rPr>
              <w:t>Having considered the answers to questions</w:t>
            </w:r>
            <w:r>
              <w:rPr>
                <w:rFonts w:ascii="Arial" w:eastAsia="DengXian" w:hAnsi="Arial" w:cs="Arial"/>
              </w:rPr>
              <w:t xml:space="preserve"> A3.10-A3.15</w:t>
            </w:r>
            <w:r w:rsidRPr="005B20B8">
              <w:rPr>
                <w:rFonts w:ascii="Arial" w:eastAsia="DengXian" w:hAnsi="Arial" w:cs="Arial"/>
              </w:rPr>
              <w:t>, are there potential reputational or ethical risks to you or the university?</w:t>
            </w:r>
            <w:r>
              <w:rPr>
                <w:rFonts w:ascii="Arial" w:eastAsia="DengXian" w:hAnsi="Arial" w:cs="Arial"/>
              </w:rPr>
              <w:t xml:space="preserve"> </w:t>
            </w:r>
            <w:r>
              <w:rPr>
                <w:rFonts w:ascii="Arial" w:hAnsi="Arial" w:cs="Arial"/>
                <w:color w:val="000000" w:themeColor="text1"/>
              </w:rPr>
              <w:t xml:space="preserve">If you have ticked YES, please </w:t>
            </w:r>
            <w:proofErr w:type="spellStart"/>
            <w:r>
              <w:rPr>
                <w:rFonts w:ascii="Arial" w:hAnsi="Arial" w:cs="Arial"/>
                <w:color w:val="000000" w:themeColor="text1"/>
              </w:rPr>
              <w:t>summarise</w:t>
            </w:r>
            <w:proofErr w:type="spellEnd"/>
            <w:r>
              <w:rPr>
                <w:rFonts w:ascii="Arial" w:hAnsi="Arial" w:cs="Arial"/>
                <w:color w:val="000000" w:themeColor="text1"/>
              </w:rPr>
              <w:t xml:space="preserve"> these risks below.</w:t>
            </w:r>
          </w:p>
        </w:tc>
        <w:tc>
          <w:tcPr>
            <w:tcW w:w="850" w:type="dxa"/>
            <w:tcBorders>
              <w:bottom w:val="nil"/>
            </w:tcBorders>
            <w:shd w:val="clear" w:color="auto" w:fill="D9D9D9" w:themeFill="background1" w:themeFillShade="D9"/>
            <w:vAlign w:val="center"/>
          </w:tcPr>
          <w:p w14:paraId="59F55E66"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YES</w:t>
            </w:r>
          </w:p>
        </w:tc>
        <w:tc>
          <w:tcPr>
            <w:tcW w:w="831" w:type="dxa"/>
            <w:shd w:val="clear" w:color="auto" w:fill="D9D9D9" w:themeFill="background1" w:themeFillShade="D9"/>
            <w:vAlign w:val="center"/>
          </w:tcPr>
          <w:p w14:paraId="353353AF"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NO</w:t>
            </w:r>
          </w:p>
        </w:tc>
      </w:tr>
      <w:tr w:rsidR="004324AA" w:rsidRPr="003C7DED" w14:paraId="1FB44D01" w14:textId="77777777" w:rsidTr="00D831B2">
        <w:trPr>
          <w:trHeight w:val="495"/>
        </w:trPr>
        <w:tc>
          <w:tcPr>
            <w:tcW w:w="851" w:type="dxa"/>
            <w:vMerge/>
            <w:tcBorders>
              <w:bottom w:val="nil"/>
            </w:tcBorders>
            <w:shd w:val="clear" w:color="auto" w:fill="F2F2F2" w:themeFill="background1" w:themeFillShade="F2"/>
            <w:vAlign w:val="center"/>
          </w:tcPr>
          <w:p w14:paraId="5B6069EE" w14:textId="77777777" w:rsidR="004324AA" w:rsidRDefault="004324AA" w:rsidP="00D831B2">
            <w:pPr>
              <w:autoSpaceDE w:val="0"/>
              <w:autoSpaceDN w:val="0"/>
              <w:adjustRightInd w:val="0"/>
              <w:jc w:val="center"/>
              <w:rPr>
                <w:rFonts w:ascii="Arial" w:hAnsi="Arial" w:cs="Arial"/>
              </w:rPr>
            </w:pPr>
          </w:p>
        </w:tc>
        <w:tc>
          <w:tcPr>
            <w:tcW w:w="7938" w:type="dxa"/>
            <w:vMerge/>
            <w:tcBorders>
              <w:bottom w:val="nil"/>
            </w:tcBorders>
            <w:shd w:val="clear" w:color="auto" w:fill="F2F2F2" w:themeFill="background1" w:themeFillShade="F2"/>
            <w:vAlign w:val="center"/>
          </w:tcPr>
          <w:p w14:paraId="1CCCAD46" w14:textId="77777777" w:rsidR="004324AA" w:rsidRPr="005B20B8" w:rsidRDefault="004324AA" w:rsidP="00D831B2">
            <w:pPr>
              <w:tabs>
                <w:tab w:val="left" w:pos="5103"/>
              </w:tabs>
              <w:ind w:right="282"/>
              <w:jc w:val="both"/>
              <w:rPr>
                <w:rFonts w:ascii="Arial" w:hAnsi="Arial" w:cs="Arial"/>
                <w:color w:val="000000" w:themeColor="text1"/>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732019CA" w14:textId="77777777" w:rsidR="004324AA"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318A3F8A" w14:textId="77777777" w:rsidR="004324AA"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04674EF4" w14:textId="77777777" w:rsidTr="00D831B2">
        <w:trPr>
          <w:trHeight w:val="843"/>
        </w:trPr>
        <w:tc>
          <w:tcPr>
            <w:tcW w:w="10470" w:type="dxa"/>
            <w:gridSpan w:val="4"/>
            <w:tcBorders>
              <w:bottom w:val="single" w:sz="4" w:space="0" w:color="auto"/>
            </w:tcBorders>
          </w:tcPr>
          <w:p w14:paraId="62FAD7DB" w14:textId="77777777" w:rsidR="004324AA" w:rsidRDefault="004324AA" w:rsidP="00D831B2">
            <w:pPr>
              <w:rPr>
                <w:rFonts w:ascii="Arial" w:hAnsi="Arial" w:cs="Arial"/>
              </w:rPr>
            </w:pPr>
          </w:p>
          <w:p w14:paraId="4C37EB1D" w14:textId="77777777" w:rsidR="004324AA" w:rsidRDefault="004324AA" w:rsidP="00D831B2">
            <w:pPr>
              <w:rPr>
                <w:rFonts w:ascii="Arial" w:hAnsi="Arial" w:cs="Arial"/>
              </w:rPr>
            </w:pPr>
          </w:p>
          <w:p w14:paraId="1843895C" w14:textId="77777777" w:rsidR="004324AA" w:rsidRPr="00737DAA" w:rsidRDefault="004324AA" w:rsidP="00D831B2">
            <w:pPr>
              <w:rPr>
                <w:rFonts w:ascii="Arial" w:hAnsi="Arial" w:cs="Arial"/>
              </w:rPr>
            </w:pPr>
          </w:p>
          <w:p w14:paraId="71F94F62" w14:textId="77777777" w:rsidR="004324AA" w:rsidRDefault="004324AA" w:rsidP="00D831B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0A4C8CEF" w14:textId="77777777" w:rsidR="004324AA" w:rsidRDefault="004324AA" w:rsidP="004324AA"/>
    <w:p w14:paraId="35C75955" w14:textId="77777777" w:rsidR="004324AA" w:rsidRPr="005B20B8" w:rsidRDefault="004324AA" w:rsidP="004324AA">
      <w:pPr>
        <w:tabs>
          <w:tab w:val="left" w:pos="5103"/>
        </w:tabs>
        <w:ind w:right="282"/>
        <w:jc w:val="both"/>
        <w:rPr>
          <w:rFonts w:ascii="Arial" w:hAnsi="Arial" w:cs="Arial"/>
          <w:color w:val="000000" w:themeColor="text1"/>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4324AA" w:rsidRPr="003C7DED" w14:paraId="3F8AAB3F" w14:textId="77777777" w:rsidTr="00D831B2">
        <w:trPr>
          <w:trHeight w:val="351"/>
        </w:trPr>
        <w:tc>
          <w:tcPr>
            <w:tcW w:w="8789" w:type="dxa"/>
            <w:gridSpan w:val="2"/>
            <w:shd w:val="clear" w:color="auto" w:fill="D9E2F3" w:themeFill="accent1" w:themeFillTint="33"/>
            <w:vAlign w:val="center"/>
          </w:tcPr>
          <w:p w14:paraId="3BBAE7AC" w14:textId="77777777" w:rsidR="004324AA" w:rsidRPr="003C7DED" w:rsidRDefault="004324AA" w:rsidP="00D831B2">
            <w:pPr>
              <w:autoSpaceDE w:val="0"/>
              <w:autoSpaceDN w:val="0"/>
              <w:adjustRightInd w:val="0"/>
              <w:rPr>
                <w:rFonts w:ascii="Arial" w:hAnsi="Arial" w:cs="Arial"/>
                <w:b/>
              </w:rPr>
            </w:pPr>
            <w:r w:rsidRPr="005B20B8">
              <w:rPr>
                <w:rFonts w:ascii="Arial" w:hAnsi="Arial" w:cs="Arial"/>
                <w:b/>
                <w:bCs/>
                <w:color w:val="000000" w:themeColor="text1"/>
              </w:rPr>
              <w:t xml:space="preserve">About </w:t>
            </w:r>
            <w:r>
              <w:rPr>
                <w:rFonts w:ascii="Arial" w:hAnsi="Arial" w:cs="Arial"/>
                <w:b/>
                <w:bCs/>
                <w:color w:val="000000" w:themeColor="text1"/>
              </w:rPr>
              <w:t>R</w:t>
            </w:r>
            <w:r w:rsidRPr="005B20B8">
              <w:rPr>
                <w:rFonts w:ascii="Arial" w:hAnsi="Arial" w:cs="Arial"/>
                <w:b/>
                <w:bCs/>
                <w:color w:val="000000" w:themeColor="text1"/>
              </w:rPr>
              <w:t xml:space="preserve">esearch </w:t>
            </w:r>
            <w:r>
              <w:rPr>
                <w:rFonts w:ascii="Arial" w:hAnsi="Arial" w:cs="Arial"/>
                <w:b/>
                <w:bCs/>
                <w:color w:val="000000" w:themeColor="text1"/>
              </w:rPr>
              <w:t>R</w:t>
            </w:r>
            <w:r w:rsidRPr="005B20B8">
              <w:rPr>
                <w:rFonts w:ascii="Arial" w:hAnsi="Arial" w:cs="Arial"/>
                <w:b/>
                <w:bCs/>
                <w:color w:val="000000" w:themeColor="text1"/>
              </w:rPr>
              <w:t>elationships</w:t>
            </w:r>
          </w:p>
        </w:tc>
        <w:tc>
          <w:tcPr>
            <w:tcW w:w="850" w:type="dxa"/>
            <w:shd w:val="clear" w:color="auto" w:fill="D9D9D9" w:themeFill="background1" w:themeFillShade="D9"/>
            <w:vAlign w:val="center"/>
          </w:tcPr>
          <w:p w14:paraId="0C568A81"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YES</w:t>
            </w:r>
          </w:p>
        </w:tc>
        <w:tc>
          <w:tcPr>
            <w:tcW w:w="831" w:type="dxa"/>
            <w:shd w:val="clear" w:color="auto" w:fill="D9D9D9" w:themeFill="background1" w:themeFillShade="D9"/>
            <w:vAlign w:val="center"/>
          </w:tcPr>
          <w:p w14:paraId="6F0C223F"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NO</w:t>
            </w:r>
          </w:p>
        </w:tc>
      </w:tr>
      <w:tr w:rsidR="004324AA" w:rsidRPr="003C7DED" w14:paraId="5A1D78CC" w14:textId="77777777" w:rsidTr="00D831B2">
        <w:trPr>
          <w:trHeight w:val="705"/>
        </w:trPr>
        <w:tc>
          <w:tcPr>
            <w:tcW w:w="851" w:type="dxa"/>
            <w:tcBorders>
              <w:bottom w:val="single" w:sz="4" w:space="0" w:color="auto"/>
            </w:tcBorders>
            <w:shd w:val="clear" w:color="auto" w:fill="F2F2F2" w:themeFill="background1" w:themeFillShade="F2"/>
            <w:vAlign w:val="center"/>
          </w:tcPr>
          <w:p w14:paraId="45D85A24" w14:textId="77777777" w:rsidR="004324AA" w:rsidRPr="003C7DED" w:rsidRDefault="004324AA" w:rsidP="00D831B2">
            <w:pPr>
              <w:autoSpaceDE w:val="0"/>
              <w:autoSpaceDN w:val="0"/>
              <w:adjustRightInd w:val="0"/>
              <w:jc w:val="center"/>
              <w:rPr>
                <w:rFonts w:ascii="Arial" w:hAnsi="Arial" w:cs="Arial"/>
              </w:rPr>
            </w:pPr>
            <w:r>
              <w:rPr>
                <w:rFonts w:ascii="Arial" w:hAnsi="Arial" w:cs="Arial"/>
              </w:rPr>
              <w:t>A3.</w:t>
            </w:r>
            <w:r w:rsidRPr="003C7DED">
              <w:rPr>
                <w:rFonts w:ascii="Arial" w:hAnsi="Arial" w:cs="Arial"/>
              </w:rPr>
              <w:t>1</w:t>
            </w:r>
            <w:r>
              <w:rPr>
                <w:rFonts w:ascii="Arial" w:hAnsi="Arial" w:cs="Arial"/>
              </w:rPr>
              <w:t>7</w:t>
            </w:r>
          </w:p>
        </w:tc>
        <w:tc>
          <w:tcPr>
            <w:tcW w:w="7938" w:type="dxa"/>
            <w:tcBorders>
              <w:bottom w:val="single" w:sz="4" w:space="0" w:color="auto"/>
            </w:tcBorders>
            <w:shd w:val="clear" w:color="auto" w:fill="F2F2F2" w:themeFill="background1" w:themeFillShade="F2"/>
            <w:vAlign w:val="center"/>
          </w:tcPr>
          <w:p w14:paraId="1806F125" w14:textId="77777777" w:rsidR="004324AA" w:rsidRPr="003C7DED" w:rsidRDefault="004324AA" w:rsidP="00D831B2">
            <w:pPr>
              <w:autoSpaceDE w:val="0"/>
              <w:autoSpaceDN w:val="0"/>
              <w:adjustRightInd w:val="0"/>
              <w:rPr>
                <w:rFonts w:ascii="Arial" w:hAnsi="Arial" w:cs="Arial"/>
              </w:rPr>
            </w:pPr>
            <w:r w:rsidRPr="005B20B8">
              <w:rPr>
                <w:rFonts w:ascii="Arial" w:hAnsi="Arial" w:cs="Arial"/>
                <w:color w:val="000000" w:themeColor="text1"/>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D5DD8A7"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44D720E"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6C1BF8EC" w14:textId="77777777" w:rsidTr="00D831B2">
        <w:trPr>
          <w:trHeight w:val="843"/>
        </w:trPr>
        <w:tc>
          <w:tcPr>
            <w:tcW w:w="851" w:type="dxa"/>
            <w:tcBorders>
              <w:bottom w:val="nil"/>
            </w:tcBorders>
            <w:shd w:val="clear" w:color="auto" w:fill="F2F2F2" w:themeFill="background1" w:themeFillShade="F2"/>
            <w:vAlign w:val="center"/>
          </w:tcPr>
          <w:p w14:paraId="37B011BC" w14:textId="77777777" w:rsidR="004324AA" w:rsidRPr="003C7DED" w:rsidRDefault="004324AA" w:rsidP="00D831B2">
            <w:pPr>
              <w:autoSpaceDE w:val="0"/>
              <w:autoSpaceDN w:val="0"/>
              <w:adjustRightInd w:val="0"/>
              <w:jc w:val="center"/>
              <w:rPr>
                <w:rFonts w:ascii="Arial" w:hAnsi="Arial" w:cs="Arial"/>
              </w:rPr>
            </w:pPr>
            <w:r>
              <w:rPr>
                <w:rFonts w:ascii="Arial" w:hAnsi="Arial" w:cs="Arial"/>
              </w:rPr>
              <w:t>A3.18</w:t>
            </w:r>
          </w:p>
        </w:tc>
        <w:tc>
          <w:tcPr>
            <w:tcW w:w="7938" w:type="dxa"/>
            <w:tcBorders>
              <w:bottom w:val="nil"/>
            </w:tcBorders>
            <w:shd w:val="clear" w:color="auto" w:fill="F2F2F2" w:themeFill="background1" w:themeFillShade="F2"/>
            <w:vAlign w:val="center"/>
          </w:tcPr>
          <w:p w14:paraId="78A53B26" w14:textId="77777777" w:rsidR="004324AA" w:rsidRPr="00FD4A22" w:rsidRDefault="004324AA" w:rsidP="00D831B2">
            <w:pPr>
              <w:autoSpaceDE w:val="0"/>
              <w:autoSpaceDN w:val="0"/>
              <w:adjustRightInd w:val="0"/>
              <w:rPr>
                <w:rFonts w:ascii="Arial" w:hAnsi="Arial" w:cs="Arial"/>
              </w:rPr>
            </w:pPr>
            <w:r w:rsidRPr="00FD4A22">
              <w:rPr>
                <w:rFonts w:ascii="Arial" w:hAnsi="Arial" w:cs="Arial"/>
                <w:color w:val="000000" w:themeColor="text1"/>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5DB298C"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73D5CCBA"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36"/>
        <w:gridCol w:w="8180"/>
      </w:tblGrid>
      <w:tr w:rsidR="004324AA" w:rsidRPr="005B20B8" w14:paraId="317CAC70" w14:textId="77777777" w:rsidTr="00D831B2">
        <w:tc>
          <w:tcPr>
            <w:tcW w:w="10456" w:type="dxa"/>
            <w:gridSpan w:val="2"/>
            <w:tcBorders>
              <w:top w:val="single" w:sz="4" w:space="0" w:color="auto"/>
              <w:left w:val="single" w:sz="4" w:space="0" w:color="auto"/>
              <w:bottom w:val="single" w:sz="4" w:space="0" w:color="auto"/>
              <w:right w:val="single" w:sz="4" w:space="0" w:color="auto"/>
            </w:tcBorders>
          </w:tcPr>
          <w:p w14:paraId="08297198" w14:textId="77777777" w:rsidR="004324AA" w:rsidRDefault="004324AA" w:rsidP="00D831B2">
            <w:pPr>
              <w:rPr>
                <w:rFonts w:ascii="Arial" w:hAnsi="Arial" w:cs="Arial"/>
              </w:rPr>
            </w:pPr>
          </w:p>
          <w:p w14:paraId="38F79170" w14:textId="77777777" w:rsidR="004324AA" w:rsidRDefault="004324AA" w:rsidP="00D831B2">
            <w:pPr>
              <w:rPr>
                <w:rFonts w:ascii="Arial" w:hAnsi="Arial" w:cs="Arial"/>
              </w:rPr>
            </w:pPr>
          </w:p>
          <w:p w14:paraId="0C933887" w14:textId="77777777" w:rsidR="004324AA" w:rsidRPr="00737DAA" w:rsidRDefault="004324AA" w:rsidP="00D831B2">
            <w:pPr>
              <w:rPr>
                <w:rFonts w:ascii="Arial" w:hAnsi="Arial" w:cs="Arial"/>
              </w:rPr>
            </w:pPr>
          </w:p>
          <w:p w14:paraId="06EC476C" w14:textId="77777777" w:rsidR="004324AA" w:rsidRPr="005B20B8" w:rsidRDefault="004324AA" w:rsidP="00D831B2">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r w:rsidR="004324AA" w:rsidRPr="005B20B8" w14:paraId="32437CB5" w14:textId="77777777" w:rsidTr="00D831B2">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F012FE" w14:textId="77777777" w:rsidR="004324AA" w:rsidRPr="005B20B8" w:rsidRDefault="004324AA" w:rsidP="00D831B2">
            <w:pPr>
              <w:jc w:val="center"/>
              <w:rPr>
                <w:rFonts w:ascii="Arial" w:eastAsia="DengXian" w:hAnsi="Arial" w:cs="Arial"/>
              </w:rPr>
            </w:pPr>
            <w:r w:rsidRPr="00CF5AAA">
              <w:rPr>
                <w:rFonts w:ascii="Arial" w:hAnsi="Arial" w:cs="Arial"/>
              </w:rPr>
              <w:t>A3.</w:t>
            </w:r>
            <w:r>
              <w:rPr>
                <w:rFonts w:ascii="Arial" w:hAnsi="Arial" w:cs="Arial"/>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1546A2" w14:textId="77777777" w:rsidR="004324AA" w:rsidRPr="005B20B8" w:rsidRDefault="004324AA" w:rsidP="00D831B2">
            <w:pPr>
              <w:tabs>
                <w:tab w:val="left" w:pos="5103"/>
              </w:tabs>
              <w:ind w:right="282"/>
              <w:rPr>
                <w:rFonts w:ascii="Arial" w:hAnsi="Arial" w:cs="Arial"/>
                <w:color w:val="000000" w:themeColor="text1"/>
              </w:rPr>
            </w:pPr>
            <w:r w:rsidRPr="005B20B8">
              <w:rPr>
                <w:rFonts w:ascii="Arial" w:hAnsi="Arial" w:cs="Arial"/>
                <w:color w:val="000000" w:themeColor="text1"/>
              </w:rPr>
              <w:t>Who will own any IP that is generated?</w:t>
            </w:r>
          </w:p>
        </w:tc>
      </w:tr>
      <w:tr w:rsidR="004324AA" w:rsidRPr="005B20B8" w14:paraId="67BB1BA4" w14:textId="77777777" w:rsidTr="00D831B2">
        <w:tc>
          <w:tcPr>
            <w:tcW w:w="10456" w:type="dxa"/>
            <w:gridSpan w:val="2"/>
            <w:tcBorders>
              <w:top w:val="single" w:sz="4" w:space="0" w:color="auto"/>
              <w:left w:val="single" w:sz="4" w:space="0" w:color="auto"/>
              <w:bottom w:val="single" w:sz="4" w:space="0" w:color="auto"/>
              <w:right w:val="single" w:sz="4" w:space="0" w:color="auto"/>
            </w:tcBorders>
            <w:vAlign w:val="center"/>
          </w:tcPr>
          <w:p w14:paraId="62140D02" w14:textId="77777777" w:rsidR="004324AA" w:rsidRDefault="004324AA" w:rsidP="00D831B2">
            <w:pPr>
              <w:rPr>
                <w:rFonts w:ascii="Arial" w:hAnsi="Arial" w:cs="Arial"/>
              </w:rPr>
            </w:pPr>
          </w:p>
          <w:p w14:paraId="3643FD17" w14:textId="77777777" w:rsidR="004324AA" w:rsidRPr="00737DAA" w:rsidRDefault="004324AA" w:rsidP="00D831B2">
            <w:pPr>
              <w:rPr>
                <w:rFonts w:ascii="Arial" w:hAnsi="Arial" w:cs="Arial"/>
              </w:rPr>
            </w:pPr>
          </w:p>
          <w:p w14:paraId="69511C64" w14:textId="77777777" w:rsidR="004324AA" w:rsidRPr="005B20B8" w:rsidRDefault="004324AA" w:rsidP="00D831B2">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r w:rsidR="004324AA" w:rsidRPr="005B20B8" w14:paraId="25516362" w14:textId="77777777" w:rsidTr="00D831B2">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205153" w14:textId="77777777" w:rsidR="004324AA" w:rsidRPr="005B20B8" w:rsidRDefault="004324AA" w:rsidP="00D831B2">
            <w:pPr>
              <w:jc w:val="center"/>
              <w:rPr>
                <w:rFonts w:ascii="Arial" w:eastAsia="DengXian" w:hAnsi="Arial" w:cs="Arial"/>
              </w:rPr>
            </w:pPr>
            <w:r>
              <w:rPr>
                <w:rFonts w:ascii="Arial" w:eastAsia="DengXian" w:hAnsi="Arial" w:cs="Arial"/>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DCA276" w14:textId="77777777" w:rsidR="004324AA" w:rsidRPr="005B20B8" w:rsidRDefault="004324AA" w:rsidP="00D831B2">
            <w:pPr>
              <w:tabs>
                <w:tab w:val="left" w:pos="5103"/>
              </w:tabs>
              <w:ind w:right="282"/>
              <w:rPr>
                <w:rFonts w:ascii="Arial" w:hAnsi="Arial" w:cs="Arial"/>
                <w:color w:val="000000" w:themeColor="text1"/>
              </w:rPr>
            </w:pPr>
            <w:r>
              <w:rPr>
                <w:rFonts w:ascii="Arial" w:hAnsi="Arial" w:cs="Arial"/>
                <w:color w:val="000000" w:themeColor="text1"/>
              </w:rPr>
              <w:t>What</w:t>
            </w:r>
            <w:r w:rsidRPr="005B20B8">
              <w:rPr>
                <w:rFonts w:ascii="Arial" w:hAnsi="Arial" w:cs="Arial"/>
                <w:color w:val="000000" w:themeColor="text1"/>
              </w:rPr>
              <w:t xml:space="preserve"> plans</w:t>
            </w:r>
            <w:r>
              <w:rPr>
                <w:rFonts w:ascii="Arial" w:hAnsi="Arial" w:cs="Arial"/>
                <w:color w:val="000000" w:themeColor="text1"/>
              </w:rPr>
              <w:t xml:space="preserve"> do you have</w:t>
            </w:r>
            <w:r w:rsidRPr="005B20B8">
              <w:rPr>
                <w:rFonts w:ascii="Arial" w:hAnsi="Arial" w:cs="Arial"/>
                <w:color w:val="000000" w:themeColor="text1"/>
              </w:rPr>
              <w:t xml:space="preserve"> in place for protecting the resulting IP?</w:t>
            </w:r>
          </w:p>
        </w:tc>
      </w:tr>
      <w:tr w:rsidR="004324AA" w:rsidRPr="005B20B8" w14:paraId="3B4449CA" w14:textId="77777777" w:rsidTr="00D831B2">
        <w:tc>
          <w:tcPr>
            <w:tcW w:w="10456" w:type="dxa"/>
            <w:gridSpan w:val="2"/>
            <w:tcBorders>
              <w:top w:val="single" w:sz="4" w:space="0" w:color="auto"/>
              <w:left w:val="single" w:sz="4" w:space="0" w:color="auto"/>
              <w:bottom w:val="single" w:sz="4" w:space="0" w:color="auto"/>
              <w:right w:val="single" w:sz="4" w:space="0" w:color="auto"/>
            </w:tcBorders>
            <w:vAlign w:val="center"/>
          </w:tcPr>
          <w:p w14:paraId="3E5E6A43" w14:textId="77777777" w:rsidR="004324AA" w:rsidRDefault="004324AA" w:rsidP="00D831B2">
            <w:pPr>
              <w:rPr>
                <w:rFonts w:ascii="Arial" w:hAnsi="Arial" w:cs="Arial"/>
              </w:rPr>
            </w:pPr>
          </w:p>
          <w:p w14:paraId="471F6701" w14:textId="77777777" w:rsidR="004324AA" w:rsidRPr="00737DAA" w:rsidRDefault="004324AA" w:rsidP="00D831B2">
            <w:pPr>
              <w:rPr>
                <w:rFonts w:ascii="Arial" w:hAnsi="Arial" w:cs="Arial"/>
              </w:rPr>
            </w:pPr>
          </w:p>
          <w:p w14:paraId="1ABF62F6" w14:textId="77777777" w:rsidR="004324AA" w:rsidRPr="00AD3877" w:rsidRDefault="004324AA" w:rsidP="00D831B2">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r w:rsidR="004324AA" w:rsidRPr="005B20B8" w14:paraId="02203591" w14:textId="77777777" w:rsidTr="00D831B2">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F9CBB" w14:textId="77777777" w:rsidR="004324AA" w:rsidRPr="005B20B8" w:rsidRDefault="004324AA" w:rsidP="00D831B2">
            <w:pPr>
              <w:jc w:val="center"/>
              <w:rPr>
                <w:rFonts w:ascii="Arial" w:eastAsia="DengXian" w:hAnsi="Arial" w:cs="Arial"/>
              </w:rPr>
            </w:pPr>
            <w:r>
              <w:rPr>
                <w:rFonts w:ascii="Arial" w:eastAsia="DengXian" w:hAnsi="Arial" w:cs="Arial"/>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BC7D50" w14:textId="77777777" w:rsidR="004324AA" w:rsidRPr="005B20B8" w:rsidRDefault="004324AA" w:rsidP="00D831B2">
            <w:pPr>
              <w:tabs>
                <w:tab w:val="left" w:pos="5103"/>
              </w:tabs>
              <w:ind w:right="282"/>
              <w:rPr>
                <w:rFonts w:ascii="Arial" w:hAnsi="Arial" w:cs="Arial"/>
                <w:color w:val="000000" w:themeColor="text1"/>
              </w:rPr>
            </w:pPr>
            <w:r w:rsidRPr="005B20B8">
              <w:rPr>
                <w:rFonts w:ascii="Arial" w:hAnsi="Arial" w:cs="Arial"/>
                <w:color w:val="000000" w:themeColor="text1"/>
              </w:rPr>
              <w:t>What contractual requirements are you able to put in place to protect the interests of your academic institutions?</w:t>
            </w:r>
          </w:p>
        </w:tc>
      </w:tr>
      <w:tr w:rsidR="004324AA" w:rsidRPr="005B20B8" w14:paraId="5F7CCAA9" w14:textId="77777777" w:rsidTr="00D831B2">
        <w:tc>
          <w:tcPr>
            <w:tcW w:w="10456" w:type="dxa"/>
            <w:gridSpan w:val="2"/>
            <w:tcBorders>
              <w:top w:val="single" w:sz="4" w:space="0" w:color="auto"/>
              <w:left w:val="single" w:sz="4" w:space="0" w:color="auto"/>
              <w:bottom w:val="single" w:sz="4" w:space="0" w:color="auto"/>
              <w:right w:val="single" w:sz="4" w:space="0" w:color="auto"/>
            </w:tcBorders>
            <w:vAlign w:val="center"/>
          </w:tcPr>
          <w:p w14:paraId="28B3A470" w14:textId="77777777" w:rsidR="004324AA" w:rsidRDefault="004324AA" w:rsidP="00D831B2">
            <w:pPr>
              <w:rPr>
                <w:rFonts w:ascii="Arial" w:hAnsi="Arial" w:cs="Arial"/>
              </w:rPr>
            </w:pPr>
          </w:p>
          <w:p w14:paraId="0EB82F57" w14:textId="77777777" w:rsidR="004324AA" w:rsidRPr="00737DAA" w:rsidRDefault="004324AA" w:rsidP="00D831B2">
            <w:pPr>
              <w:rPr>
                <w:rFonts w:ascii="Arial" w:hAnsi="Arial" w:cs="Arial"/>
              </w:rPr>
            </w:pPr>
          </w:p>
          <w:p w14:paraId="4AFCCE22" w14:textId="77777777" w:rsidR="004324AA" w:rsidRPr="00AD3877" w:rsidRDefault="004324AA" w:rsidP="00D831B2">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r w:rsidR="004324AA" w:rsidRPr="005B20B8" w14:paraId="693CC33F" w14:textId="77777777" w:rsidTr="00D831B2">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77AD34" w14:textId="77777777" w:rsidR="004324AA" w:rsidRPr="005B20B8" w:rsidRDefault="004324AA" w:rsidP="00D831B2">
            <w:pPr>
              <w:jc w:val="center"/>
              <w:rPr>
                <w:rFonts w:ascii="Arial" w:eastAsia="DengXian" w:hAnsi="Arial" w:cs="Arial"/>
              </w:rPr>
            </w:pPr>
            <w:r>
              <w:rPr>
                <w:rFonts w:ascii="Arial" w:eastAsia="DengXian" w:hAnsi="Arial" w:cs="Arial"/>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3C8EBC" w14:textId="77777777" w:rsidR="004324AA" w:rsidRPr="005B20B8" w:rsidRDefault="004324AA" w:rsidP="00D831B2">
            <w:pPr>
              <w:tabs>
                <w:tab w:val="left" w:pos="5103"/>
              </w:tabs>
              <w:ind w:right="282"/>
              <w:rPr>
                <w:rFonts w:ascii="Arial" w:hAnsi="Arial" w:cs="Arial"/>
                <w:color w:val="000000" w:themeColor="text1"/>
              </w:rPr>
            </w:pPr>
            <w:r w:rsidRPr="005B20B8">
              <w:rPr>
                <w:rFonts w:ascii="Arial" w:hAnsi="Arial" w:cs="Arial"/>
                <w:color w:val="000000" w:themeColor="text1"/>
              </w:rPr>
              <w:t>What access will the research partner have to your IT network? If they do have access, what broader visibility might this provide?</w:t>
            </w:r>
          </w:p>
        </w:tc>
      </w:tr>
      <w:tr w:rsidR="004324AA" w:rsidRPr="005B20B8" w14:paraId="52C55317" w14:textId="77777777" w:rsidTr="00D831B2">
        <w:tc>
          <w:tcPr>
            <w:tcW w:w="10456" w:type="dxa"/>
            <w:gridSpan w:val="2"/>
            <w:tcBorders>
              <w:top w:val="single" w:sz="4" w:space="0" w:color="auto"/>
              <w:left w:val="single" w:sz="4" w:space="0" w:color="auto"/>
              <w:bottom w:val="single" w:sz="4" w:space="0" w:color="auto"/>
              <w:right w:val="single" w:sz="4" w:space="0" w:color="auto"/>
            </w:tcBorders>
            <w:vAlign w:val="center"/>
          </w:tcPr>
          <w:p w14:paraId="5B1B38F4" w14:textId="77777777" w:rsidR="004324AA" w:rsidRDefault="004324AA" w:rsidP="00D831B2">
            <w:pPr>
              <w:rPr>
                <w:rFonts w:ascii="Arial" w:hAnsi="Arial" w:cs="Arial"/>
              </w:rPr>
            </w:pPr>
          </w:p>
          <w:p w14:paraId="3E64C627" w14:textId="77777777" w:rsidR="004324AA" w:rsidRPr="00737DAA" w:rsidRDefault="004324AA" w:rsidP="00D831B2">
            <w:pPr>
              <w:rPr>
                <w:rFonts w:ascii="Arial" w:hAnsi="Arial" w:cs="Arial"/>
              </w:rPr>
            </w:pPr>
          </w:p>
          <w:p w14:paraId="3B129405" w14:textId="77777777" w:rsidR="004324AA" w:rsidRPr="00AD3877" w:rsidRDefault="004324AA" w:rsidP="00D831B2">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r w:rsidR="004324AA" w:rsidRPr="005B20B8" w14:paraId="65A3234A" w14:textId="77777777" w:rsidTr="00D831B2">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1179EF" w14:textId="77777777" w:rsidR="004324AA" w:rsidRPr="005B20B8" w:rsidRDefault="004324AA" w:rsidP="00D831B2">
            <w:pPr>
              <w:jc w:val="center"/>
              <w:rPr>
                <w:rFonts w:ascii="Arial" w:eastAsia="DengXian" w:hAnsi="Arial" w:cs="Arial"/>
              </w:rPr>
            </w:pPr>
            <w:r>
              <w:rPr>
                <w:rFonts w:ascii="Arial" w:eastAsia="DengXian" w:hAnsi="Arial" w:cs="Arial"/>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7FCB32" w14:textId="77777777" w:rsidR="004324AA" w:rsidRPr="005B20B8" w:rsidRDefault="004324AA" w:rsidP="00D831B2">
            <w:pPr>
              <w:tabs>
                <w:tab w:val="left" w:pos="5103"/>
              </w:tabs>
              <w:ind w:right="282"/>
              <w:rPr>
                <w:rFonts w:ascii="Arial" w:hAnsi="Arial" w:cs="Arial"/>
                <w:color w:val="000000" w:themeColor="text1"/>
              </w:rPr>
            </w:pPr>
            <w:r w:rsidRPr="005B20B8">
              <w:rPr>
                <w:rFonts w:ascii="Arial" w:hAnsi="Arial" w:cs="Arial"/>
                <w:color w:val="000000" w:themeColor="text1"/>
              </w:rPr>
              <w:t>Is there any physical separation or protection required between research in similar fields?</w:t>
            </w:r>
          </w:p>
        </w:tc>
      </w:tr>
      <w:tr w:rsidR="004324AA" w:rsidRPr="005B20B8" w14:paraId="73B1C63B" w14:textId="77777777" w:rsidTr="00D831B2">
        <w:tc>
          <w:tcPr>
            <w:tcW w:w="10456" w:type="dxa"/>
            <w:gridSpan w:val="2"/>
            <w:tcBorders>
              <w:top w:val="single" w:sz="4" w:space="0" w:color="auto"/>
              <w:left w:val="single" w:sz="4" w:space="0" w:color="auto"/>
              <w:bottom w:val="single" w:sz="4" w:space="0" w:color="auto"/>
              <w:right w:val="single" w:sz="4" w:space="0" w:color="auto"/>
            </w:tcBorders>
            <w:vAlign w:val="center"/>
          </w:tcPr>
          <w:p w14:paraId="3E8DBDE7" w14:textId="77777777" w:rsidR="004324AA" w:rsidRDefault="004324AA" w:rsidP="00D831B2">
            <w:pPr>
              <w:rPr>
                <w:rFonts w:ascii="Arial" w:hAnsi="Arial" w:cs="Arial"/>
              </w:rPr>
            </w:pPr>
          </w:p>
          <w:p w14:paraId="5EBB0F99" w14:textId="77777777" w:rsidR="004324AA" w:rsidRPr="00737DAA" w:rsidRDefault="004324AA" w:rsidP="00D831B2">
            <w:pPr>
              <w:rPr>
                <w:rFonts w:ascii="Arial" w:hAnsi="Arial" w:cs="Arial"/>
              </w:rPr>
            </w:pPr>
          </w:p>
          <w:p w14:paraId="495241C4" w14:textId="77777777" w:rsidR="004324AA" w:rsidRPr="005B20B8" w:rsidRDefault="004324AA" w:rsidP="00D831B2">
            <w:pPr>
              <w:tabs>
                <w:tab w:val="left" w:pos="5103"/>
              </w:tabs>
              <w:ind w:right="282"/>
              <w:jc w:val="both"/>
              <w:rPr>
                <w:rFonts w:ascii="Arial" w:hAnsi="Arial" w:cs="Arial"/>
                <w:b/>
                <w:bCs/>
                <w:color w:val="000000" w:themeColor="text1"/>
              </w:rPr>
            </w:pPr>
            <w:r w:rsidRPr="00F344E1">
              <w:rPr>
                <w:rFonts w:ascii="Arial" w:hAnsi="Arial" w:cs="Arial"/>
                <w:i/>
                <w:color w:val="808080"/>
                <w:sz w:val="18"/>
                <w:szCs w:val="18"/>
              </w:rPr>
              <w:t>(this box should expand as you type)</w:t>
            </w:r>
          </w:p>
        </w:tc>
      </w:tr>
    </w:tbl>
    <w:p w14:paraId="060EB0F6" w14:textId="77777777" w:rsidR="004324AA" w:rsidRPr="005B20B8" w:rsidRDefault="004324AA" w:rsidP="004324AA">
      <w:pPr>
        <w:tabs>
          <w:tab w:val="left" w:pos="5103"/>
        </w:tabs>
        <w:ind w:right="282"/>
        <w:jc w:val="both"/>
        <w:rPr>
          <w:rFonts w:ascii="Arial" w:hAnsi="Arial" w:cs="Arial"/>
          <w:color w:val="000000" w:themeColor="text1"/>
        </w:rPr>
      </w:pPr>
    </w:p>
    <w:p w14:paraId="7CA773A7" w14:textId="77777777" w:rsidR="004324AA" w:rsidRPr="005B20B8" w:rsidRDefault="004324AA" w:rsidP="004324AA">
      <w:pPr>
        <w:tabs>
          <w:tab w:val="left" w:pos="5103"/>
        </w:tabs>
        <w:ind w:right="282"/>
        <w:jc w:val="both"/>
        <w:rPr>
          <w:rFonts w:ascii="Arial" w:hAnsi="Arial" w:cs="Arial"/>
          <w:color w:val="000000" w:themeColor="text1"/>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4324AA" w:rsidRPr="003C7DED" w14:paraId="683761DC" w14:textId="77777777" w:rsidTr="00D831B2">
        <w:trPr>
          <w:trHeight w:val="351"/>
        </w:trPr>
        <w:tc>
          <w:tcPr>
            <w:tcW w:w="10470" w:type="dxa"/>
            <w:gridSpan w:val="4"/>
            <w:shd w:val="clear" w:color="auto" w:fill="D9E2F3" w:themeFill="accent1" w:themeFillTint="33"/>
            <w:vAlign w:val="center"/>
          </w:tcPr>
          <w:p w14:paraId="3F0CC6E7" w14:textId="77777777" w:rsidR="004324AA" w:rsidRPr="003C7DED" w:rsidRDefault="004324AA" w:rsidP="00D831B2">
            <w:pPr>
              <w:autoSpaceDE w:val="0"/>
              <w:autoSpaceDN w:val="0"/>
              <w:adjustRightInd w:val="0"/>
              <w:rPr>
                <w:rFonts w:ascii="Arial" w:hAnsi="Arial" w:cs="Arial"/>
                <w:b/>
                <w:bCs/>
              </w:rPr>
            </w:pPr>
            <w:r w:rsidRPr="005B20B8">
              <w:rPr>
                <w:rFonts w:ascii="Arial" w:hAnsi="Arial" w:cs="Arial"/>
                <w:b/>
                <w:bCs/>
                <w:color w:val="000000" w:themeColor="text1"/>
              </w:rPr>
              <w:t xml:space="preserve">About </w:t>
            </w:r>
            <w:r>
              <w:rPr>
                <w:rFonts w:ascii="Arial" w:hAnsi="Arial" w:cs="Arial"/>
                <w:b/>
                <w:bCs/>
                <w:color w:val="000000" w:themeColor="text1"/>
              </w:rPr>
              <w:t>Existing Partners</w:t>
            </w:r>
          </w:p>
        </w:tc>
      </w:tr>
      <w:tr w:rsidR="004324AA" w:rsidRPr="003C7DED" w14:paraId="3E760A8C" w14:textId="77777777" w:rsidTr="00D831B2">
        <w:trPr>
          <w:trHeight w:val="495"/>
        </w:trPr>
        <w:tc>
          <w:tcPr>
            <w:tcW w:w="851" w:type="dxa"/>
            <w:vMerge w:val="restart"/>
            <w:shd w:val="clear" w:color="auto" w:fill="F2F2F2" w:themeFill="background1" w:themeFillShade="F2"/>
            <w:vAlign w:val="center"/>
          </w:tcPr>
          <w:p w14:paraId="2FB21BE0" w14:textId="77777777" w:rsidR="004324AA" w:rsidRPr="003C7DED" w:rsidRDefault="004324AA" w:rsidP="00D831B2">
            <w:pPr>
              <w:autoSpaceDE w:val="0"/>
              <w:autoSpaceDN w:val="0"/>
              <w:adjustRightInd w:val="0"/>
              <w:jc w:val="center"/>
              <w:rPr>
                <w:rFonts w:ascii="Arial" w:hAnsi="Arial" w:cs="Arial"/>
              </w:rPr>
            </w:pPr>
            <w:r>
              <w:rPr>
                <w:rFonts w:ascii="Arial" w:hAnsi="Arial" w:cs="Arial"/>
              </w:rPr>
              <w:t>A3.24</w:t>
            </w:r>
          </w:p>
        </w:tc>
        <w:tc>
          <w:tcPr>
            <w:tcW w:w="7938" w:type="dxa"/>
            <w:vMerge w:val="restart"/>
            <w:shd w:val="clear" w:color="auto" w:fill="F2F2F2" w:themeFill="background1" w:themeFillShade="F2"/>
            <w:vAlign w:val="center"/>
          </w:tcPr>
          <w:p w14:paraId="5EE429E1" w14:textId="77777777" w:rsidR="004324AA" w:rsidRPr="002E5348" w:rsidRDefault="004324AA" w:rsidP="00D831B2">
            <w:pPr>
              <w:tabs>
                <w:tab w:val="left" w:pos="5103"/>
              </w:tabs>
              <w:ind w:right="282"/>
              <w:jc w:val="both"/>
              <w:rPr>
                <w:rFonts w:eastAsia="DengXian"/>
              </w:rPr>
            </w:pPr>
            <w:r w:rsidRPr="005B20B8">
              <w:rPr>
                <w:rFonts w:ascii="Arial" w:hAnsi="Arial" w:cs="Arial"/>
                <w:color w:val="000000" w:themeColor="text1"/>
              </w:rPr>
              <w:t>Would proceeding with the research raise potential conflicts of interest with existing research partners?</w:t>
            </w:r>
            <w:r>
              <w:rPr>
                <w:rFonts w:ascii="Arial" w:hAnsi="Arial" w:cs="Arial"/>
                <w:color w:val="000000" w:themeColor="text1"/>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72277DD8"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YES</w:t>
            </w:r>
          </w:p>
        </w:tc>
        <w:tc>
          <w:tcPr>
            <w:tcW w:w="831" w:type="dxa"/>
            <w:shd w:val="clear" w:color="auto" w:fill="D9D9D9" w:themeFill="background1" w:themeFillShade="D9"/>
            <w:vAlign w:val="center"/>
          </w:tcPr>
          <w:p w14:paraId="7013B0E4"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NO</w:t>
            </w:r>
          </w:p>
        </w:tc>
      </w:tr>
      <w:tr w:rsidR="004324AA" w:rsidRPr="003C7DED" w14:paraId="22BC335D" w14:textId="77777777" w:rsidTr="00D831B2">
        <w:trPr>
          <w:trHeight w:val="495"/>
        </w:trPr>
        <w:tc>
          <w:tcPr>
            <w:tcW w:w="851" w:type="dxa"/>
            <w:vMerge/>
            <w:tcBorders>
              <w:bottom w:val="single" w:sz="4" w:space="0" w:color="auto"/>
            </w:tcBorders>
            <w:shd w:val="clear" w:color="auto" w:fill="F2F2F2" w:themeFill="background1" w:themeFillShade="F2"/>
            <w:vAlign w:val="center"/>
          </w:tcPr>
          <w:p w14:paraId="517F701B" w14:textId="77777777" w:rsidR="004324AA" w:rsidRDefault="004324AA" w:rsidP="00D831B2">
            <w:pPr>
              <w:autoSpaceDE w:val="0"/>
              <w:autoSpaceDN w:val="0"/>
              <w:adjustRightInd w:val="0"/>
              <w:jc w:val="center"/>
              <w:rPr>
                <w:rFonts w:ascii="Arial" w:hAnsi="Arial" w:cs="Arial"/>
              </w:rPr>
            </w:pPr>
          </w:p>
        </w:tc>
        <w:tc>
          <w:tcPr>
            <w:tcW w:w="7938" w:type="dxa"/>
            <w:vMerge/>
            <w:tcBorders>
              <w:bottom w:val="single" w:sz="4" w:space="0" w:color="auto"/>
            </w:tcBorders>
            <w:shd w:val="clear" w:color="auto" w:fill="F2F2F2" w:themeFill="background1" w:themeFillShade="F2"/>
            <w:vAlign w:val="center"/>
          </w:tcPr>
          <w:p w14:paraId="20FC8E15" w14:textId="77777777" w:rsidR="004324AA" w:rsidRPr="005B20B8" w:rsidRDefault="004324AA" w:rsidP="00D831B2">
            <w:pPr>
              <w:tabs>
                <w:tab w:val="left" w:pos="5103"/>
              </w:tabs>
              <w:ind w:right="282"/>
              <w:jc w:val="both"/>
              <w:rPr>
                <w:rFonts w:ascii="Arial" w:hAnsi="Arial" w:cs="Arial"/>
                <w:color w:val="000000" w:themeColor="text1"/>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13E3800B" w14:textId="77777777" w:rsidR="004324AA"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19B3D341" w14:textId="77777777" w:rsidR="004324AA"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4F38483E" w14:textId="77777777" w:rsidTr="00D831B2">
        <w:trPr>
          <w:trHeight w:val="705"/>
        </w:trPr>
        <w:tc>
          <w:tcPr>
            <w:tcW w:w="10470" w:type="dxa"/>
            <w:gridSpan w:val="4"/>
            <w:tcBorders>
              <w:bottom w:val="single" w:sz="4" w:space="0" w:color="auto"/>
            </w:tcBorders>
          </w:tcPr>
          <w:p w14:paraId="290B4CF4" w14:textId="77777777" w:rsidR="004324AA" w:rsidRDefault="004324AA" w:rsidP="00D831B2">
            <w:pPr>
              <w:rPr>
                <w:rFonts w:ascii="Arial" w:hAnsi="Arial" w:cs="Arial"/>
              </w:rPr>
            </w:pPr>
          </w:p>
          <w:p w14:paraId="31940223" w14:textId="77777777" w:rsidR="004324AA" w:rsidRDefault="004324AA" w:rsidP="00D831B2">
            <w:pPr>
              <w:rPr>
                <w:rFonts w:ascii="Arial" w:hAnsi="Arial" w:cs="Arial"/>
              </w:rPr>
            </w:pPr>
          </w:p>
          <w:p w14:paraId="1622B5DC" w14:textId="77777777" w:rsidR="004324AA" w:rsidRPr="00737DAA" w:rsidRDefault="004324AA" w:rsidP="00D831B2">
            <w:pPr>
              <w:rPr>
                <w:rFonts w:ascii="Arial" w:hAnsi="Arial" w:cs="Arial"/>
              </w:rPr>
            </w:pPr>
          </w:p>
          <w:p w14:paraId="4CA774CA" w14:textId="77777777" w:rsidR="004324AA" w:rsidRDefault="004324AA" w:rsidP="00D831B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4324AA" w:rsidRPr="003C7DED" w14:paraId="22518F82" w14:textId="77777777" w:rsidTr="00D831B2">
        <w:trPr>
          <w:trHeight w:val="495"/>
        </w:trPr>
        <w:tc>
          <w:tcPr>
            <w:tcW w:w="851" w:type="dxa"/>
            <w:vMerge w:val="restart"/>
            <w:shd w:val="clear" w:color="auto" w:fill="F2F2F2" w:themeFill="background1" w:themeFillShade="F2"/>
            <w:vAlign w:val="center"/>
          </w:tcPr>
          <w:p w14:paraId="3D384AB7" w14:textId="77777777" w:rsidR="004324AA" w:rsidRPr="003C7DED" w:rsidRDefault="004324AA" w:rsidP="00D831B2">
            <w:pPr>
              <w:autoSpaceDE w:val="0"/>
              <w:autoSpaceDN w:val="0"/>
              <w:adjustRightInd w:val="0"/>
              <w:jc w:val="center"/>
              <w:rPr>
                <w:rFonts w:ascii="Arial" w:hAnsi="Arial" w:cs="Arial"/>
              </w:rPr>
            </w:pPr>
            <w:r>
              <w:rPr>
                <w:rFonts w:ascii="Arial" w:hAnsi="Arial" w:cs="Arial"/>
              </w:rPr>
              <w:t>A3.25</w:t>
            </w:r>
          </w:p>
        </w:tc>
        <w:tc>
          <w:tcPr>
            <w:tcW w:w="7938" w:type="dxa"/>
            <w:vMerge w:val="restart"/>
            <w:shd w:val="clear" w:color="auto" w:fill="F2F2F2" w:themeFill="background1" w:themeFillShade="F2"/>
            <w:vAlign w:val="center"/>
          </w:tcPr>
          <w:p w14:paraId="3397204E" w14:textId="77777777" w:rsidR="004324AA" w:rsidRPr="002E5348" w:rsidRDefault="004324AA" w:rsidP="00D831B2">
            <w:pPr>
              <w:tabs>
                <w:tab w:val="left" w:pos="5103"/>
              </w:tabs>
              <w:ind w:right="282"/>
              <w:jc w:val="both"/>
              <w:rPr>
                <w:rFonts w:ascii="Arial" w:hAnsi="Arial" w:cs="Arial"/>
                <w:color w:val="000000" w:themeColor="text1"/>
              </w:rPr>
            </w:pPr>
            <w:r w:rsidRPr="005B20B8">
              <w:rPr>
                <w:rFonts w:ascii="Arial" w:hAnsi="Arial" w:cs="Arial"/>
                <w:color w:val="000000" w:themeColor="text1"/>
              </w:rPr>
              <w:t>Have you spoken with your existing partners about any potential conflict of interest?</w:t>
            </w:r>
            <w:r>
              <w:rPr>
                <w:rFonts w:ascii="Arial" w:hAnsi="Arial" w:cs="Arial"/>
                <w:color w:val="000000" w:themeColor="text1"/>
              </w:rPr>
              <w:t xml:space="preserve"> If you have ticked YES, please briefly </w:t>
            </w:r>
            <w:proofErr w:type="spellStart"/>
            <w:r>
              <w:rPr>
                <w:rFonts w:ascii="Arial" w:hAnsi="Arial" w:cs="Arial"/>
                <w:color w:val="000000" w:themeColor="text1"/>
              </w:rPr>
              <w:t>summarise</w:t>
            </w:r>
            <w:proofErr w:type="spellEnd"/>
            <w:r>
              <w:rPr>
                <w:rFonts w:ascii="Arial" w:hAnsi="Arial" w:cs="Arial"/>
                <w:color w:val="000000" w:themeColor="text1"/>
              </w:rPr>
              <w:t xml:space="preserve"> their response(s) below.</w:t>
            </w:r>
          </w:p>
        </w:tc>
        <w:tc>
          <w:tcPr>
            <w:tcW w:w="850" w:type="dxa"/>
            <w:tcBorders>
              <w:bottom w:val="nil"/>
            </w:tcBorders>
            <w:shd w:val="clear" w:color="auto" w:fill="D9D9D9" w:themeFill="background1" w:themeFillShade="D9"/>
            <w:vAlign w:val="center"/>
          </w:tcPr>
          <w:p w14:paraId="47BF114C"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YES</w:t>
            </w:r>
          </w:p>
        </w:tc>
        <w:tc>
          <w:tcPr>
            <w:tcW w:w="831" w:type="dxa"/>
            <w:shd w:val="clear" w:color="auto" w:fill="D9D9D9" w:themeFill="background1" w:themeFillShade="D9"/>
            <w:vAlign w:val="center"/>
          </w:tcPr>
          <w:p w14:paraId="08077CF6"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NO</w:t>
            </w:r>
          </w:p>
        </w:tc>
      </w:tr>
      <w:tr w:rsidR="004324AA" w:rsidRPr="003C7DED" w14:paraId="2DCE43A1" w14:textId="77777777" w:rsidTr="00D831B2">
        <w:trPr>
          <w:trHeight w:val="495"/>
        </w:trPr>
        <w:tc>
          <w:tcPr>
            <w:tcW w:w="851" w:type="dxa"/>
            <w:vMerge/>
            <w:tcBorders>
              <w:bottom w:val="nil"/>
            </w:tcBorders>
            <w:shd w:val="clear" w:color="auto" w:fill="F2F2F2" w:themeFill="background1" w:themeFillShade="F2"/>
            <w:vAlign w:val="center"/>
          </w:tcPr>
          <w:p w14:paraId="2DFB3329" w14:textId="77777777" w:rsidR="004324AA" w:rsidRDefault="004324AA" w:rsidP="00D831B2">
            <w:pPr>
              <w:autoSpaceDE w:val="0"/>
              <w:autoSpaceDN w:val="0"/>
              <w:adjustRightInd w:val="0"/>
              <w:jc w:val="center"/>
              <w:rPr>
                <w:rFonts w:ascii="Arial" w:hAnsi="Arial" w:cs="Arial"/>
              </w:rPr>
            </w:pPr>
          </w:p>
        </w:tc>
        <w:tc>
          <w:tcPr>
            <w:tcW w:w="7938" w:type="dxa"/>
            <w:vMerge/>
            <w:tcBorders>
              <w:bottom w:val="nil"/>
            </w:tcBorders>
            <w:shd w:val="clear" w:color="auto" w:fill="F2F2F2" w:themeFill="background1" w:themeFillShade="F2"/>
            <w:vAlign w:val="center"/>
          </w:tcPr>
          <w:p w14:paraId="18E689EF" w14:textId="77777777" w:rsidR="004324AA" w:rsidRPr="005B20B8" w:rsidRDefault="004324AA" w:rsidP="00D831B2">
            <w:pPr>
              <w:tabs>
                <w:tab w:val="left" w:pos="5103"/>
              </w:tabs>
              <w:ind w:right="282"/>
              <w:jc w:val="both"/>
              <w:rPr>
                <w:rFonts w:ascii="Arial" w:hAnsi="Arial" w:cs="Arial"/>
                <w:color w:val="000000" w:themeColor="text1"/>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5F4647BA" w14:textId="77777777" w:rsidR="004324AA"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263A835D" w14:textId="77777777" w:rsidR="004324AA"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2E89C457" w14:textId="77777777" w:rsidTr="00D831B2">
        <w:trPr>
          <w:trHeight w:val="843"/>
        </w:trPr>
        <w:tc>
          <w:tcPr>
            <w:tcW w:w="10470" w:type="dxa"/>
            <w:gridSpan w:val="4"/>
            <w:tcBorders>
              <w:bottom w:val="single" w:sz="4" w:space="0" w:color="auto"/>
            </w:tcBorders>
          </w:tcPr>
          <w:p w14:paraId="5D053DD8" w14:textId="77777777" w:rsidR="004324AA" w:rsidRDefault="004324AA" w:rsidP="00D831B2">
            <w:pPr>
              <w:rPr>
                <w:rFonts w:ascii="Arial" w:hAnsi="Arial" w:cs="Arial"/>
              </w:rPr>
            </w:pPr>
          </w:p>
          <w:p w14:paraId="2D2276D0" w14:textId="77777777" w:rsidR="004324AA" w:rsidRDefault="004324AA" w:rsidP="00D831B2">
            <w:pPr>
              <w:rPr>
                <w:rFonts w:ascii="Arial" w:hAnsi="Arial" w:cs="Arial"/>
              </w:rPr>
            </w:pPr>
          </w:p>
          <w:p w14:paraId="1E34E042" w14:textId="77777777" w:rsidR="004324AA" w:rsidRPr="00737DAA" w:rsidRDefault="004324AA" w:rsidP="00D831B2">
            <w:pPr>
              <w:rPr>
                <w:rFonts w:ascii="Arial" w:hAnsi="Arial" w:cs="Arial"/>
              </w:rPr>
            </w:pPr>
          </w:p>
          <w:p w14:paraId="6D8BFD85" w14:textId="77777777" w:rsidR="004324AA" w:rsidRDefault="004324AA" w:rsidP="00D831B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4324AA" w:rsidRPr="003C7DED" w14:paraId="6B8EEA62" w14:textId="77777777" w:rsidTr="00D831B2">
        <w:trPr>
          <w:trHeight w:val="383"/>
        </w:trPr>
        <w:tc>
          <w:tcPr>
            <w:tcW w:w="851" w:type="dxa"/>
            <w:vMerge w:val="restart"/>
            <w:tcBorders>
              <w:bottom w:val="single" w:sz="4" w:space="0" w:color="auto"/>
            </w:tcBorders>
            <w:shd w:val="clear" w:color="auto" w:fill="F2F2F2" w:themeFill="background1" w:themeFillShade="F2"/>
            <w:vAlign w:val="center"/>
          </w:tcPr>
          <w:p w14:paraId="763DFC2B" w14:textId="77777777" w:rsidR="004324AA" w:rsidRDefault="004324AA" w:rsidP="00D831B2">
            <w:pPr>
              <w:autoSpaceDE w:val="0"/>
              <w:autoSpaceDN w:val="0"/>
              <w:adjustRightInd w:val="0"/>
              <w:jc w:val="center"/>
              <w:rPr>
                <w:rFonts w:ascii="Arial" w:hAnsi="Arial" w:cs="Arial"/>
              </w:rPr>
            </w:pPr>
            <w:r>
              <w:rPr>
                <w:rFonts w:ascii="Arial" w:hAnsi="Arial" w:cs="Arial"/>
              </w:rPr>
              <w:t>A3.26</w:t>
            </w:r>
          </w:p>
        </w:tc>
        <w:tc>
          <w:tcPr>
            <w:tcW w:w="7938" w:type="dxa"/>
            <w:vMerge w:val="restart"/>
            <w:tcBorders>
              <w:bottom w:val="single" w:sz="4" w:space="0" w:color="auto"/>
            </w:tcBorders>
            <w:shd w:val="clear" w:color="auto" w:fill="F2F2F2" w:themeFill="background1" w:themeFillShade="F2"/>
            <w:vAlign w:val="center"/>
          </w:tcPr>
          <w:p w14:paraId="42FFF129" w14:textId="77777777" w:rsidR="004324AA" w:rsidRPr="005B20B8" w:rsidRDefault="004324AA" w:rsidP="00D831B2">
            <w:pPr>
              <w:autoSpaceDE w:val="0"/>
              <w:autoSpaceDN w:val="0"/>
              <w:adjustRightInd w:val="0"/>
              <w:rPr>
                <w:rFonts w:ascii="Arial" w:hAnsi="Arial" w:cs="Arial"/>
                <w:color w:val="000000" w:themeColor="text1"/>
              </w:rPr>
            </w:pPr>
            <w:r>
              <w:rPr>
                <w:rFonts w:ascii="Arial" w:hAnsi="Arial" w:cs="Arial"/>
                <w:color w:val="000000" w:themeColor="text1"/>
              </w:rPr>
              <w:t>Does any non-disclosure agreement for this project</w:t>
            </w:r>
            <w:r w:rsidRPr="005B20B8">
              <w:rPr>
                <w:rFonts w:ascii="Arial" w:hAnsi="Arial" w:cs="Arial"/>
                <w:color w:val="000000" w:themeColor="text1"/>
              </w:rPr>
              <w:t xml:space="preserve"> include an expectation that you will need to provide visibility to existing partners?</w:t>
            </w:r>
            <w:r>
              <w:rPr>
                <w:rFonts w:ascii="Arial" w:hAnsi="Arial" w:cs="Arial"/>
                <w:color w:val="000000" w:themeColor="text1"/>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FD38F54" w14:textId="77777777" w:rsidR="004324AA" w:rsidRDefault="004324AA" w:rsidP="00D831B2">
            <w:pPr>
              <w:autoSpaceDE w:val="0"/>
              <w:autoSpaceDN w:val="0"/>
              <w:adjustRightInd w:val="0"/>
              <w:jc w:val="center"/>
              <w:rPr>
                <w:rFonts w:ascii="Arial" w:hAnsi="Arial" w:cs="Arial"/>
              </w:rPr>
            </w:pPr>
            <w:r w:rsidRPr="003C7DED">
              <w:rPr>
                <w:rFonts w:ascii="Arial" w:hAnsi="Arial" w:cs="Arial"/>
                <w:b/>
                <w:bCs/>
              </w:rPr>
              <w:t>YES</w:t>
            </w:r>
          </w:p>
        </w:tc>
        <w:tc>
          <w:tcPr>
            <w:tcW w:w="831" w:type="dxa"/>
            <w:tcBorders>
              <w:bottom w:val="single" w:sz="4" w:space="0" w:color="auto"/>
            </w:tcBorders>
            <w:shd w:val="clear" w:color="auto" w:fill="D9D9D9" w:themeFill="background1" w:themeFillShade="D9"/>
            <w:vAlign w:val="center"/>
          </w:tcPr>
          <w:p w14:paraId="222E76C3" w14:textId="77777777" w:rsidR="004324AA" w:rsidRDefault="004324AA" w:rsidP="00D831B2">
            <w:pPr>
              <w:autoSpaceDE w:val="0"/>
              <w:autoSpaceDN w:val="0"/>
              <w:adjustRightInd w:val="0"/>
              <w:jc w:val="center"/>
              <w:rPr>
                <w:rFonts w:ascii="Arial" w:hAnsi="Arial" w:cs="Arial"/>
              </w:rPr>
            </w:pPr>
            <w:r w:rsidRPr="003C7DED">
              <w:rPr>
                <w:rFonts w:ascii="Arial" w:hAnsi="Arial" w:cs="Arial"/>
                <w:b/>
                <w:bCs/>
              </w:rPr>
              <w:t>NO</w:t>
            </w:r>
          </w:p>
        </w:tc>
      </w:tr>
      <w:tr w:rsidR="004324AA" w:rsidRPr="003C7DED" w14:paraId="72BF3A5A" w14:textId="77777777" w:rsidTr="00D831B2">
        <w:trPr>
          <w:trHeight w:val="580"/>
        </w:trPr>
        <w:tc>
          <w:tcPr>
            <w:tcW w:w="851" w:type="dxa"/>
            <w:vMerge/>
            <w:tcBorders>
              <w:bottom w:val="single" w:sz="4" w:space="0" w:color="auto"/>
            </w:tcBorders>
            <w:shd w:val="clear" w:color="auto" w:fill="F2F2F2" w:themeFill="background1" w:themeFillShade="F2"/>
            <w:vAlign w:val="center"/>
          </w:tcPr>
          <w:p w14:paraId="64C29FBF" w14:textId="77777777" w:rsidR="004324AA" w:rsidRDefault="004324AA" w:rsidP="00D831B2">
            <w:pPr>
              <w:autoSpaceDE w:val="0"/>
              <w:autoSpaceDN w:val="0"/>
              <w:adjustRightInd w:val="0"/>
              <w:jc w:val="center"/>
              <w:rPr>
                <w:rFonts w:ascii="Arial" w:hAnsi="Arial" w:cs="Arial"/>
              </w:rPr>
            </w:pPr>
          </w:p>
        </w:tc>
        <w:tc>
          <w:tcPr>
            <w:tcW w:w="7938" w:type="dxa"/>
            <w:vMerge/>
            <w:tcBorders>
              <w:bottom w:val="single" w:sz="4" w:space="0" w:color="auto"/>
            </w:tcBorders>
            <w:shd w:val="clear" w:color="auto" w:fill="F2F2F2" w:themeFill="background1" w:themeFillShade="F2"/>
            <w:vAlign w:val="center"/>
          </w:tcPr>
          <w:p w14:paraId="19773CD4" w14:textId="77777777" w:rsidR="004324AA" w:rsidRPr="005B20B8" w:rsidRDefault="004324AA" w:rsidP="00D831B2">
            <w:pPr>
              <w:autoSpaceDE w:val="0"/>
              <w:autoSpaceDN w:val="0"/>
              <w:adjustRightInd w:val="0"/>
              <w:rPr>
                <w:rFonts w:ascii="Arial" w:hAnsi="Arial" w:cs="Arial"/>
                <w:color w:val="000000" w:themeColor="text1"/>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0E654DB6" w14:textId="77777777" w:rsidR="004324AA"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5F62F789" w14:textId="77777777" w:rsidR="004324AA"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493BD33A" w14:textId="77777777" w:rsidTr="00D831B2">
        <w:trPr>
          <w:trHeight w:val="699"/>
        </w:trPr>
        <w:tc>
          <w:tcPr>
            <w:tcW w:w="10470" w:type="dxa"/>
            <w:gridSpan w:val="4"/>
            <w:tcBorders>
              <w:top w:val="single" w:sz="4" w:space="0" w:color="auto"/>
              <w:bottom w:val="nil"/>
            </w:tcBorders>
          </w:tcPr>
          <w:p w14:paraId="2D2E8B01" w14:textId="77777777" w:rsidR="004324AA" w:rsidRDefault="004324AA" w:rsidP="00D831B2">
            <w:pPr>
              <w:rPr>
                <w:rFonts w:ascii="Arial" w:hAnsi="Arial" w:cs="Arial"/>
              </w:rPr>
            </w:pPr>
          </w:p>
          <w:p w14:paraId="6D976606" w14:textId="77777777" w:rsidR="004324AA" w:rsidRDefault="004324AA" w:rsidP="00D831B2">
            <w:pPr>
              <w:rPr>
                <w:rFonts w:ascii="Arial" w:hAnsi="Arial" w:cs="Arial"/>
              </w:rPr>
            </w:pPr>
          </w:p>
          <w:p w14:paraId="6431EB04" w14:textId="77777777" w:rsidR="004324AA" w:rsidRPr="00737DAA" w:rsidRDefault="004324AA" w:rsidP="00D831B2">
            <w:pPr>
              <w:rPr>
                <w:rFonts w:ascii="Arial" w:hAnsi="Arial" w:cs="Arial"/>
              </w:rPr>
            </w:pPr>
          </w:p>
          <w:p w14:paraId="6A11D596" w14:textId="77777777" w:rsidR="004324AA" w:rsidRDefault="004324AA" w:rsidP="00D831B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4324AA" w:rsidRPr="003C7DED" w14:paraId="2EF58884" w14:textId="77777777" w:rsidTr="00D831B2">
        <w:trPr>
          <w:trHeight w:val="488"/>
        </w:trPr>
        <w:tc>
          <w:tcPr>
            <w:tcW w:w="851" w:type="dxa"/>
            <w:vMerge w:val="restart"/>
            <w:shd w:val="clear" w:color="auto" w:fill="F2F2F2" w:themeFill="background1" w:themeFillShade="F2"/>
            <w:vAlign w:val="center"/>
          </w:tcPr>
          <w:p w14:paraId="17233BF4" w14:textId="77777777" w:rsidR="004324AA" w:rsidRDefault="004324AA" w:rsidP="00D831B2">
            <w:pPr>
              <w:autoSpaceDE w:val="0"/>
              <w:autoSpaceDN w:val="0"/>
              <w:adjustRightInd w:val="0"/>
              <w:jc w:val="center"/>
              <w:rPr>
                <w:rFonts w:ascii="Arial" w:hAnsi="Arial" w:cs="Arial"/>
              </w:rPr>
            </w:pPr>
            <w:r>
              <w:rPr>
                <w:rFonts w:ascii="Arial" w:hAnsi="Arial" w:cs="Arial"/>
              </w:rPr>
              <w:t>A3.27</w:t>
            </w:r>
          </w:p>
        </w:tc>
        <w:tc>
          <w:tcPr>
            <w:tcW w:w="7938" w:type="dxa"/>
            <w:vMerge w:val="restart"/>
            <w:shd w:val="clear" w:color="auto" w:fill="F2F2F2" w:themeFill="background1" w:themeFillShade="F2"/>
            <w:vAlign w:val="center"/>
          </w:tcPr>
          <w:p w14:paraId="3DBFB7FD" w14:textId="77777777" w:rsidR="004324AA" w:rsidRPr="005B20B8" w:rsidRDefault="004324AA" w:rsidP="00D831B2">
            <w:pPr>
              <w:tabs>
                <w:tab w:val="left" w:pos="5103"/>
              </w:tabs>
              <w:ind w:right="282"/>
              <w:jc w:val="both"/>
              <w:rPr>
                <w:rFonts w:ascii="Arial" w:hAnsi="Arial" w:cs="Arial"/>
                <w:color w:val="000000" w:themeColor="text1"/>
              </w:rPr>
            </w:pPr>
            <w:r w:rsidRPr="005B20B8">
              <w:rPr>
                <w:rFonts w:ascii="Arial" w:hAnsi="Arial" w:cs="Arial"/>
                <w:color w:val="000000" w:themeColor="text1"/>
              </w:rPr>
              <w:t>Will this research breach any existing contractual agreements that you, your department or university already have?</w:t>
            </w:r>
            <w:r>
              <w:rPr>
                <w:rFonts w:ascii="Arial" w:hAnsi="Arial" w:cs="Arial"/>
                <w:color w:val="000000" w:themeColor="text1"/>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7F022F29" w14:textId="77777777" w:rsidR="004324AA" w:rsidRDefault="004324AA" w:rsidP="00D831B2">
            <w:pPr>
              <w:autoSpaceDE w:val="0"/>
              <w:autoSpaceDN w:val="0"/>
              <w:adjustRightInd w:val="0"/>
              <w:jc w:val="center"/>
              <w:rPr>
                <w:rFonts w:ascii="Arial" w:hAnsi="Arial" w:cs="Arial"/>
              </w:rPr>
            </w:pPr>
            <w:r w:rsidRPr="003C7DED">
              <w:rPr>
                <w:rFonts w:ascii="Arial" w:hAnsi="Arial" w:cs="Arial"/>
                <w:b/>
                <w:bCs/>
              </w:rPr>
              <w:t>YES</w:t>
            </w:r>
          </w:p>
        </w:tc>
        <w:tc>
          <w:tcPr>
            <w:tcW w:w="831" w:type="dxa"/>
            <w:shd w:val="clear" w:color="auto" w:fill="D9D9D9" w:themeFill="background1" w:themeFillShade="D9"/>
            <w:vAlign w:val="center"/>
          </w:tcPr>
          <w:p w14:paraId="11D83853" w14:textId="77777777" w:rsidR="004324AA" w:rsidRDefault="004324AA" w:rsidP="00D831B2">
            <w:pPr>
              <w:autoSpaceDE w:val="0"/>
              <w:autoSpaceDN w:val="0"/>
              <w:adjustRightInd w:val="0"/>
              <w:jc w:val="center"/>
              <w:rPr>
                <w:rFonts w:ascii="Arial" w:hAnsi="Arial" w:cs="Arial"/>
              </w:rPr>
            </w:pPr>
            <w:r w:rsidRPr="003C7DED">
              <w:rPr>
                <w:rFonts w:ascii="Arial" w:hAnsi="Arial" w:cs="Arial"/>
                <w:b/>
                <w:bCs/>
              </w:rPr>
              <w:t>NO</w:t>
            </w:r>
          </w:p>
        </w:tc>
      </w:tr>
      <w:tr w:rsidR="004324AA" w:rsidRPr="003C7DED" w14:paraId="2A8C98F7" w14:textId="77777777" w:rsidTr="00D831B2">
        <w:trPr>
          <w:trHeight w:val="487"/>
        </w:trPr>
        <w:tc>
          <w:tcPr>
            <w:tcW w:w="851" w:type="dxa"/>
            <w:vMerge/>
            <w:tcBorders>
              <w:bottom w:val="nil"/>
            </w:tcBorders>
            <w:shd w:val="clear" w:color="auto" w:fill="F2F2F2" w:themeFill="background1" w:themeFillShade="F2"/>
            <w:vAlign w:val="center"/>
          </w:tcPr>
          <w:p w14:paraId="1C830AEB" w14:textId="77777777" w:rsidR="004324AA" w:rsidRDefault="004324AA" w:rsidP="00D831B2">
            <w:pPr>
              <w:autoSpaceDE w:val="0"/>
              <w:autoSpaceDN w:val="0"/>
              <w:adjustRightInd w:val="0"/>
              <w:jc w:val="center"/>
              <w:rPr>
                <w:rFonts w:ascii="Arial" w:hAnsi="Arial" w:cs="Arial"/>
              </w:rPr>
            </w:pPr>
          </w:p>
        </w:tc>
        <w:tc>
          <w:tcPr>
            <w:tcW w:w="7938" w:type="dxa"/>
            <w:vMerge/>
            <w:tcBorders>
              <w:bottom w:val="nil"/>
            </w:tcBorders>
            <w:shd w:val="clear" w:color="auto" w:fill="F2F2F2" w:themeFill="background1" w:themeFillShade="F2"/>
            <w:vAlign w:val="center"/>
          </w:tcPr>
          <w:p w14:paraId="6A46A07A" w14:textId="77777777" w:rsidR="004324AA" w:rsidRPr="005B20B8" w:rsidRDefault="004324AA" w:rsidP="00D831B2">
            <w:pPr>
              <w:tabs>
                <w:tab w:val="left" w:pos="5103"/>
              </w:tabs>
              <w:ind w:right="282"/>
              <w:jc w:val="both"/>
              <w:rPr>
                <w:rFonts w:ascii="Arial" w:hAnsi="Arial" w:cs="Arial"/>
                <w:color w:val="000000" w:themeColor="text1"/>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3287509F" w14:textId="77777777" w:rsidR="004324AA"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0C2CB79C" w14:textId="77777777" w:rsidR="004324AA" w:rsidRDefault="004324AA" w:rsidP="00D831B2">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9016"/>
      </w:tblGrid>
      <w:tr w:rsidR="004324AA" w:rsidRPr="005B20B8" w14:paraId="78C77FDF" w14:textId="77777777" w:rsidTr="00D831B2">
        <w:tc>
          <w:tcPr>
            <w:tcW w:w="10456" w:type="dxa"/>
            <w:tcBorders>
              <w:top w:val="single" w:sz="4" w:space="0" w:color="auto"/>
              <w:left w:val="single" w:sz="4" w:space="0" w:color="auto"/>
              <w:bottom w:val="single" w:sz="4" w:space="0" w:color="auto"/>
              <w:right w:val="single" w:sz="4" w:space="0" w:color="auto"/>
            </w:tcBorders>
          </w:tcPr>
          <w:p w14:paraId="6ED50588" w14:textId="77777777" w:rsidR="004324AA" w:rsidRDefault="004324AA" w:rsidP="00D831B2">
            <w:pPr>
              <w:rPr>
                <w:rFonts w:ascii="Arial" w:hAnsi="Arial" w:cs="Arial"/>
              </w:rPr>
            </w:pPr>
          </w:p>
          <w:p w14:paraId="7D422F62" w14:textId="77777777" w:rsidR="004324AA" w:rsidRDefault="004324AA" w:rsidP="00D831B2">
            <w:pPr>
              <w:rPr>
                <w:rFonts w:ascii="Arial" w:hAnsi="Arial" w:cs="Arial"/>
              </w:rPr>
            </w:pPr>
          </w:p>
          <w:p w14:paraId="6F20C1E7" w14:textId="77777777" w:rsidR="004324AA" w:rsidRPr="00737DAA" w:rsidRDefault="004324AA" w:rsidP="00D831B2">
            <w:pPr>
              <w:rPr>
                <w:rFonts w:ascii="Arial" w:hAnsi="Arial" w:cs="Arial"/>
              </w:rPr>
            </w:pPr>
          </w:p>
          <w:p w14:paraId="56BBAC22" w14:textId="77777777" w:rsidR="004324AA" w:rsidRPr="005B20B8" w:rsidRDefault="004324AA" w:rsidP="00D831B2">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bl>
    <w:p w14:paraId="188180F4" w14:textId="77777777" w:rsidR="004324AA" w:rsidRPr="003C7DED" w:rsidRDefault="004324AA" w:rsidP="004324AA">
      <w:pPr>
        <w:tabs>
          <w:tab w:val="left" w:pos="5103"/>
        </w:tabs>
        <w:ind w:right="282"/>
        <w:jc w:val="both"/>
        <w:rPr>
          <w:rFonts w:ascii="Arial" w:hAnsi="Arial" w:cs="Arial"/>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4324AA" w:rsidRPr="003C7DED" w14:paraId="7C2FEFFB" w14:textId="77777777" w:rsidTr="00D831B2">
        <w:tc>
          <w:tcPr>
            <w:tcW w:w="562" w:type="dxa"/>
            <w:tcBorders>
              <w:top w:val="nil"/>
              <w:left w:val="nil"/>
              <w:bottom w:val="nil"/>
              <w:right w:val="nil"/>
            </w:tcBorders>
            <w:shd w:val="clear" w:color="auto" w:fill="FFFFFF" w:themeFill="background1"/>
          </w:tcPr>
          <w:p w14:paraId="3B3CDCB2" w14:textId="77777777" w:rsidR="004324AA" w:rsidRPr="003C7DED" w:rsidRDefault="004324AA" w:rsidP="00D831B2">
            <w:pPr>
              <w:autoSpaceDE w:val="0"/>
              <w:autoSpaceDN w:val="0"/>
              <w:adjustRightInd w:val="0"/>
              <w:rPr>
                <w:rFonts w:ascii="Arial" w:hAnsi="Arial" w:cs="Arial"/>
              </w:rPr>
            </w:pPr>
          </w:p>
        </w:tc>
        <w:tc>
          <w:tcPr>
            <w:tcW w:w="4253" w:type="dxa"/>
            <w:tcBorders>
              <w:top w:val="nil"/>
              <w:left w:val="nil"/>
              <w:bottom w:val="nil"/>
              <w:right w:val="nil"/>
            </w:tcBorders>
            <w:shd w:val="clear" w:color="auto" w:fill="FFFFFF" w:themeFill="background1"/>
            <w:vAlign w:val="center"/>
          </w:tcPr>
          <w:p w14:paraId="28EB5A27" w14:textId="77777777" w:rsidR="004324AA" w:rsidRPr="003C7DED" w:rsidRDefault="004324AA" w:rsidP="00D831B2">
            <w:pPr>
              <w:autoSpaceDE w:val="0"/>
              <w:autoSpaceDN w:val="0"/>
              <w:adjustRightInd w:val="0"/>
              <w:rPr>
                <w:rFonts w:ascii="Arial" w:hAnsi="Arial" w:cs="Arial"/>
              </w:rPr>
            </w:pPr>
          </w:p>
        </w:tc>
        <w:tc>
          <w:tcPr>
            <w:tcW w:w="992" w:type="dxa"/>
            <w:tcBorders>
              <w:top w:val="nil"/>
              <w:left w:val="nil"/>
              <w:bottom w:val="nil"/>
              <w:right w:val="nil"/>
            </w:tcBorders>
            <w:shd w:val="clear" w:color="auto" w:fill="FFFFFF" w:themeFill="background1"/>
            <w:vAlign w:val="center"/>
          </w:tcPr>
          <w:p w14:paraId="67EE5A90" w14:textId="77777777" w:rsidR="004324AA" w:rsidRPr="003C7DED" w:rsidRDefault="004324AA" w:rsidP="00D831B2">
            <w:pPr>
              <w:autoSpaceDE w:val="0"/>
              <w:autoSpaceDN w:val="0"/>
              <w:adjustRightInd w:val="0"/>
              <w:jc w:val="center"/>
              <w:rPr>
                <w:rFonts w:ascii="Arial" w:hAnsi="Arial" w:cs="Arial"/>
                <w:b/>
              </w:rPr>
            </w:pPr>
          </w:p>
        </w:tc>
        <w:tc>
          <w:tcPr>
            <w:tcW w:w="1985" w:type="dxa"/>
            <w:tcBorders>
              <w:top w:val="nil"/>
              <w:left w:val="nil"/>
              <w:bottom w:val="nil"/>
              <w:right w:val="nil"/>
            </w:tcBorders>
            <w:shd w:val="clear" w:color="auto" w:fill="FFFFFF" w:themeFill="background1"/>
            <w:vAlign w:val="center"/>
          </w:tcPr>
          <w:p w14:paraId="3E1542B2" w14:textId="77777777" w:rsidR="004324AA" w:rsidRPr="003C7DED" w:rsidRDefault="004324AA" w:rsidP="00D831B2">
            <w:pPr>
              <w:autoSpaceDE w:val="0"/>
              <w:autoSpaceDN w:val="0"/>
              <w:adjustRightInd w:val="0"/>
              <w:jc w:val="center"/>
              <w:rPr>
                <w:rFonts w:ascii="Arial" w:hAnsi="Arial" w:cs="Arial"/>
                <w:b/>
              </w:rPr>
            </w:pPr>
          </w:p>
        </w:tc>
        <w:tc>
          <w:tcPr>
            <w:tcW w:w="850" w:type="dxa"/>
            <w:tcBorders>
              <w:top w:val="nil"/>
              <w:left w:val="nil"/>
              <w:bottom w:val="nil"/>
            </w:tcBorders>
            <w:shd w:val="clear" w:color="auto" w:fill="FFFFFF" w:themeFill="background1"/>
            <w:vAlign w:val="center"/>
          </w:tcPr>
          <w:p w14:paraId="50AC6E38" w14:textId="77777777" w:rsidR="004324AA" w:rsidRPr="003C7DED" w:rsidRDefault="004324AA" w:rsidP="00D831B2">
            <w:pPr>
              <w:autoSpaceDE w:val="0"/>
              <w:autoSpaceDN w:val="0"/>
              <w:adjustRightInd w:val="0"/>
              <w:jc w:val="center"/>
              <w:rPr>
                <w:rFonts w:ascii="Arial" w:hAnsi="Arial" w:cs="Arial"/>
                <w:b/>
              </w:rPr>
            </w:pPr>
          </w:p>
          <w:p w14:paraId="020D4618" w14:textId="77777777" w:rsidR="004324AA" w:rsidRPr="003C7DED" w:rsidRDefault="004324AA" w:rsidP="00D831B2">
            <w:pPr>
              <w:autoSpaceDE w:val="0"/>
              <w:autoSpaceDN w:val="0"/>
              <w:adjustRightInd w:val="0"/>
              <w:jc w:val="center"/>
              <w:rPr>
                <w:rFonts w:ascii="Arial" w:hAnsi="Arial" w:cs="Arial"/>
                <w:b/>
              </w:rPr>
            </w:pPr>
          </w:p>
          <w:p w14:paraId="5246C1D6" w14:textId="77777777" w:rsidR="004324AA" w:rsidRPr="003C7DED" w:rsidRDefault="004324AA" w:rsidP="00D831B2">
            <w:pPr>
              <w:autoSpaceDE w:val="0"/>
              <w:autoSpaceDN w:val="0"/>
              <w:adjustRightInd w:val="0"/>
              <w:jc w:val="center"/>
              <w:rPr>
                <w:rFonts w:ascii="Arial" w:hAnsi="Arial" w:cs="Arial"/>
                <w:b/>
              </w:rPr>
            </w:pPr>
          </w:p>
        </w:tc>
        <w:tc>
          <w:tcPr>
            <w:tcW w:w="1838" w:type="dxa"/>
            <w:shd w:val="clear" w:color="auto" w:fill="E2EFD9" w:themeFill="accent6" w:themeFillTint="33"/>
            <w:vAlign w:val="center"/>
          </w:tcPr>
          <w:p w14:paraId="7F8714A5" w14:textId="77777777" w:rsidR="004324AA" w:rsidRPr="003C7DED" w:rsidRDefault="004324AA" w:rsidP="00D831B2">
            <w:pPr>
              <w:autoSpaceDE w:val="0"/>
              <w:autoSpaceDN w:val="0"/>
              <w:adjustRightInd w:val="0"/>
              <w:jc w:val="center"/>
              <w:rPr>
                <w:rFonts w:ascii="Arial" w:hAnsi="Arial" w:cs="Arial"/>
                <w:b/>
              </w:rPr>
            </w:pPr>
            <w:hyperlink w:anchor="SEC_F" w:history="1">
              <w:r w:rsidRPr="003C7DED">
                <w:rPr>
                  <w:rStyle w:val="Hyperlink"/>
                  <w:rFonts w:ascii="Arial" w:hAnsi="Arial" w:cs="Arial"/>
                  <w:b/>
                </w:rPr>
                <w:t>Return to the main form</w:t>
              </w:r>
            </w:hyperlink>
          </w:p>
        </w:tc>
      </w:tr>
    </w:tbl>
    <w:p w14:paraId="56165BB4" w14:textId="77777777" w:rsidR="004324AA" w:rsidRPr="003C7DED" w:rsidRDefault="004324AA" w:rsidP="004324AA">
      <w:pPr>
        <w:tabs>
          <w:tab w:val="left" w:pos="5103"/>
        </w:tabs>
        <w:ind w:right="282"/>
        <w:jc w:val="both"/>
        <w:rPr>
          <w:rFonts w:ascii="Arial" w:hAnsi="Arial" w:cs="Arial"/>
          <w:b/>
          <w:bCs/>
          <w:color w:val="000000" w:themeColor="text1"/>
        </w:rPr>
      </w:pPr>
    </w:p>
    <w:p w14:paraId="32C8FB68" w14:textId="77777777" w:rsidR="004324AA" w:rsidRPr="003C7DED" w:rsidRDefault="004324AA" w:rsidP="004324AA">
      <w:pPr>
        <w:rPr>
          <w:rFonts w:ascii="Arial" w:hAnsi="Arial" w:cs="Arial"/>
          <w:b/>
          <w:bCs/>
          <w:color w:val="000000" w:themeColor="text1"/>
        </w:rPr>
      </w:pPr>
      <w:r w:rsidRPr="003C7DED">
        <w:rPr>
          <w:rFonts w:ascii="Arial" w:hAnsi="Arial" w:cs="Arial"/>
          <w:b/>
          <w:bCs/>
          <w:color w:val="000000" w:themeColor="text1"/>
        </w:rPr>
        <w:br w:type="page"/>
      </w:r>
    </w:p>
    <w:p w14:paraId="636197A6" w14:textId="77777777" w:rsidR="004324AA" w:rsidRPr="003C7DED" w:rsidRDefault="004324AA" w:rsidP="004324AA">
      <w:pPr>
        <w:tabs>
          <w:tab w:val="left" w:pos="5103"/>
        </w:tabs>
        <w:ind w:right="282"/>
        <w:jc w:val="both"/>
        <w:rPr>
          <w:rFonts w:ascii="Arial" w:hAnsi="Arial" w:cs="Arial"/>
          <w:b/>
          <w:bCs/>
          <w:color w:val="000000" w:themeColor="text1"/>
        </w:rPr>
      </w:pPr>
      <w:bookmarkStart w:id="98" w:name="APP_4"/>
      <w:r w:rsidRPr="003C7DED">
        <w:rPr>
          <w:rFonts w:ascii="Arial" w:hAnsi="Arial" w:cs="Arial"/>
          <w:b/>
          <w:bCs/>
          <w:color w:val="000000" w:themeColor="text1"/>
        </w:rPr>
        <w:lastRenderedPageBreak/>
        <w:t>APPENDIX 4</w:t>
      </w:r>
      <w:bookmarkEnd w:id="98"/>
      <w:r w:rsidRPr="003C7DED">
        <w:rPr>
          <w:rFonts w:ascii="Arial" w:hAnsi="Arial" w:cs="Arial"/>
          <w:b/>
          <w:bCs/>
          <w:color w:val="000000" w:themeColor="text1"/>
        </w:rPr>
        <w:t xml:space="preserve">: Research with </w:t>
      </w:r>
      <w:r>
        <w:rPr>
          <w:rFonts w:ascii="Arial" w:hAnsi="Arial" w:cs="Arial"/>
          <w:b/>
          <w:bCs/>
          <w:color w:val="000000" w:themeColor="text1"/>
        </w:rPr>
        <w:t>V</w:t>
      </w:r>
      <w:r w:rsidRPr="003C7DED">
        <w:rPr>
          <w:rFonts w:ascii="Arial" w:hAnsi="Arial" w:cs="Arial"/>
          <w:b/>
          <w:bCs/>
          <w:color w:val="000000" w:themeColor="text1"/>
        </w:rPr>
        <w:t xml:space="preserve">ulnerable </w:t>
      </w:r>
      <w:r>
        <w:rPr>
          <w:rFonts w:ascii="Arial" w:hAnsi="Arial" w:cs="Arial"/>
          <w:b/>
          <w:bCs/>
          <w:color w:val="000000" w:themeColor="text1"/>
        </w:rPr>
        <w:t>P</w:t>
      </w:r>
      <w:r w:rsidRPr="003C7DED">
        <w:rPr>
          <w:rFonts w:ascii="Arial" w:hAnsi="Arial" w:cs="Arial"/>
          <w:b/>
          <w:bCs/>
          <w:color w:val="000000" w:themeColor="text1"/>
        </w:rPr>
        <w:t>eople</w:t>
      </w:r>
    </w:p>
    <w:p w14:paraId="3203B776" w14:textId="77777777" w:rsidR="004324AA" w:rsidRPr="003C7DED" w:rsidRDefault="004324AA" w:rsidP="004324AA">
      <w:pPr>
        <w:tabs>
          <w:tab w:val="left" w:pos="5103"/>
        </w:tabs>
        <w:ind w:right="282"/>
        <w:jc w:val="both"/>
        <w:rPr>
          <w:rFonts w:ascii="Arial" w:hAnsi="Arial" w:cs="Arial"/>
          <w:color w:val="000000" w:themeColor="text1"/>
        </w:rPr>
      </w:pPr>
    </w:p>
    <w:tbl>
      <w:tblPr>
        <w:tblStyle w:val="TableGrid"/>
        <w:tblW w:w="10455" w:type="dxa"/>
        <w:tblLook w:val="04A0" w:firstRow="1" w:lastRow="0" w:firstColumn="1" w:lastColumn="0" w:noHBand="0" w:noVBand="1"/>
      </w:tblPr>
      <w:tblGrid>
        <w:gridCol w:w="791"/>
        <w:gridCol w:w="6654"/>
        <w:gridCol w:w="988"/>
        <w:gridCol w:w="425"/>
        <w:gridCol w:w="394"/>
        <w:gridCol w:w="36"/>
        <w:gridCol w:w="621"/>
        <w:gridCol w:w="546"/>
      </w:tblGrid>
      <w:tr w:rsidR="004324AA" w:rsidRPr="003C7DED" w14:paraId="712443E7" w14:textId="77777777" w:rsidTr="00D831B2">
        <w:trPr>
          <w:trHeight w:val="369"/>
        </w:trPr>
        <w:tc>
          <w:tcPr>
            <w:tcW w:w="9322" w:type="dxa"/>
            <w:gridSpan w:val="5"/>
            <w:shd w:val="clear" w:color="auto" w:fill="D9E2F3" w:themeFill="accent1" w:themeFillTint="33"/>
          </w:tcPr>
          <w:p w14:paraId="53A202E2" w14:textId="77777777" w:rsidR="004324AA" w:rsidRPr="003C7DED" w:rsidRDefault="004324AA" w:rsidP="00D831B2">
            <w:pPr>
              <w:autoSpaceDE w:val="0"/>
              <w:autoSpaceDN w:val="0"/>
              <w:adjustRightInd w:val="0"/>
              <w:jc w:val="both"/>
              <w:rPr>
                <w:rFonts w:ascii="Arial" w:hAnsi="Arial" w:cs="Arial"/>
                <w:b/>
              </w:rPr>
            </w:pPr>
            <w:r w:rsidRPr="003C7DED">
              <w:rPr>
                <w:rFonts w:ascii="Arial" w:hAnsi="Arial" w:cs="Arial"/>
                <w:b/>
              </w:rPr>
              <w:t xml:space="preserve">Will the </w:t>
            </w:r>
            <w:r>
              <w:rPr>
                <w:rFonts w:ascii="Arial" w:hAnsi="Arial" w:cs="Arial"/>
                <w:b/>
              </w:rPr>
              <w:t>r</w:t>
            </w:r>
            <w:r w:rsidRPr="003C7DED">
              <w:rPr>
                <w:rFonts w:ascii="Arial" w:hAnsi="Arial" w:cs="Arial"/>
                <w:b/>
              </w:rPr>
              <w:t xml:space="preserve">esearch </w:t>
            </w:r>
            <w:r>
              <w:rPr>
                <w:rFonts w:ascii="Arial" w:hAnsi="Arial" w:cs="Arial"/>
                <w:b/>
              </w:rPr>
              <w:t>i</w:t>
            </w:r>
            <w:r w:rsidRPr="003C7DED">
              <w:rPr>
                <w:rFonts w:ascii="Arial" w:hAnsi="Arial" w:cs="Arial"/>
                <w:b/>
              </w:rPr>
              <w:t xml:space="preserve">nvolve </w:t>
            </w:r>
            <w:r>
              <w:rPr>
                <w:rFonts w:ascii="Arial" w:hAnsi="Arial" w:cs="Arial"/>
                <w:b/>
              </w:rPr>
              <w:t>d</w:t>
            </w:r>
            <w:r w:rsidRPr="003C7DED">
              <w:rPr>
                <w:rFonts w:ascii="Arial" w:hAnsi="Arial" w:cs="Arial"/>
                <w:b/>
              </w:rPr>
              <w:t xml:space="preserve">ata </w:t>
            </w:r>
            <w:r>
              <w:rPr>
                <w:rFonts w:ascii="Arial" w:hAnsi="Arial" w:cs="Arial"/>
                <w:b/>
              </w:rPr>
              <w:t>p</w:t>
            </w:r>
            <w:r w:rsidRPr="003C7DED">
              <w:rPr>
                <w:rFonts w:ascii="Arial" w:hAnsi="Arial" w:cs="Arial"/>
                <w:b/>
              </w:rPr>
              <w:t xml:space="preserve">rocessing </w:t>
            </w:r>
            <w:r>
              <w:rPr>
                <w:rFonts w:ascii="Arial" w:hAnsi="Arial" w:cs="Arial"/>
                <w:b/>
              </w:rPr>
              <w:t>i</w:t>
            </w:r>
            <w:r w:rsidRPr="003C7DED">
              <w:rPr>
                <w:rFonts w:ascii="Arial" w:hAnsi="Arial" w:cs="Arial"/>
                <w:b/>
              </w:rPr>
              <w:t xml:space="preserve">nvolving the </w:t>
            </w:r>
            <w:r>
              <w:rPr>
                <w:rFonts w:ascii="Arial" w:hAnsi="Arial" w:cs="Arial"/>
                <w:b/>
              </w:rPr>
              <w:t>f</w:t>
            </w:r>
            <w:r w:rsidRPr="003C7DED">
              <w:rPr>
                <w:rFonts w:ascii="Arial" w:hAnsi="Arial" w:cs="Arial"/>
                <w:b/>
              </w:rPr>
              <w:t xml:space="preserve">ollowing </w:t>
            </w:r>
            <w:r>
              <w:rPr>
                <w:rFonts w:ascii="Arial" w:hAnsi="Arial" w:cs="Arial"/>
                <w:b/>
              </w:rPr>
              <w:t>d</w:t>
            </w:r>
            <w:r w:rsidRPr="003C7DED">
              <w:rPr>
                <w:rFonts w:ascii="Arial" w:hAnsi="Arial" w:cs="Arial"/>
                <w:b/>
              </w:rPr>
              <w:t xml:space="preserve">ata </w:t>
            </w:r>
            <w:r>
              <w:rPr>
                <w:rFonts w:ascii="Arial" w:hAnsi="Arial" w:cs="Arial"/>
                <w:b/>
              </w:rPr>
              <w:t>s</w:t>
            </w:r>
            <w:r w:rsidRPr="003C7DED">
              <w:rPr>
                <w:rFonts w:ascii="Arial" w:hAnsi="Arial" w:cs="Arial"/>
                <w:b/>
              </w:rPr>
              <w:t>ubjects:</w:t>
            </w:r>
          </w:p>
        </w:tc>
        <w:tc>
          <w:tcPr>
            <w:tcW w:w="617" w:type="dxa"/>
            <w:gridSpan w:val="2"/>
            <w:shd w:val="clear" w:color="auto" w:fill="D9D9D9" w:themeFill="background1" w:themeFillShade="D9"/>
            <w:vAlign w:val="center"/>
          </w:tcPr>
          <w:p w14:paraId="095569DA"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2CCA8A31"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NO</w:t>
            </w:r>
          </w:p>
        </w:tc>
      </w:tr>
      <w:tr w:rsidR="004324AA" w:rsidRPr="003C7DED" w14:paraId="62FEF17A" w14:textId="77777777" w:rsidTr="00D831B2">
        <w:trPr>
          <w:trHeight w:val="402"/>
        </w:trPr>
        <w:tc>
          <w:tcPr>
            <w:tcW w:w="791" w:type="dxa"/>
            <w:shd w:val="clear" w:color="auto" w:fill="F2F2F2" w:themeFill="background1" w:themeFillShade="F2"/>
            <w:vAlign w:val="center"/>
          </w:tcPr>
          <w:p w14:paraId="174DE769"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A4.1</w:t>
            </w:r>
          </w:p>
        </w:tc>
        <w:tc>
          <w:tcPr>
            <w:tcW w:w="8531" w:type="dxa"/>
            <w:gridSpan w:val="4"/>
            <w:shd w:val="clear" w:color="auto" w:fill="F2F2F2" w:themeFill="background1" w:themeFillShade="F2"/>
            <w:vAlign w:val="center"/>
          </w:tcPr>
          <w:p w14:paraId="22B36F9A"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58CD3339"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5332E819"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7D2F41CF" w14:textId="77777777" w:rsidTr="00D831B2">
        <w:trPr>
          <w:trHeight w:val="408"/>
        </w:trPr>
        <w:tc>
          <w:tcPr>
            <w:tcW w:w="791" w:type="dxa"/>
            <w:shd w:val="clear" w:color="auto" w:fill="F2F2F2" w:themeFill="background1" w:themeFillShade="F2"/>
            <w:vAlign w:val="center"/>
          </w:tcPr>
          <w:p w14:paraId="6982D2D3"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A4.2</w:t>
            </w:r>
          </w:p>
        </w:tc>
        <w:tc>
          <w:tcPr>
            <w:tcW w:w="8531" w:type="dxa"/>
            <w:gridSpan w:val="4"/>
            <w:shd w:val="clear" w:color="auto" w:fill="F2F2F2" w:themeFill="background1" w:themeFillShade="F2"/>
            <w:vAlign w:val="center"/>
          </w:tcPr>
          <w:p w14:paraId="5ADECC02" w14:textId="77777777" w:rsidR="004324AA" w:rsidRPr="003C7DED" w:rsidRDefault="004324AA" w:rsidP="00D831B2">
            <w:pPr>
              <w:autoSpaceDE w:val="0"/>
              <w:autoSpaceDN w:val="0"/>
              <w:adjustRightInd w:val="0"/>
              <w:rPr>
                <w:rFonts w:ascii="Arial" w:hAnsi="Arial" w:cs="Arial"/>
                <w:highlight w:val="yellow"/>
              </w:rPr>
            </w:pPr>
            <w:r w:rsidRPr="003C7DED">
              <w:rPr>
                <w:rFonts w:ascii="Arial" w:hAnsi="Arial" w:cs="Arial"/>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30453D06"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6B42CFEA"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080E8DA4" w14:textId="77777777" w:rsidTr="00D831B2">
        <w:trPr>
          <w:trHeight w:val="555"/>
        </w:trPr>
        <w:tc>
          <w:tcPr>
            <w:tcW w:w="791" w:type="dxa"/>
            <w:shd w:val="clear" w:color="auto" w:fill="F2F2F2" w:themeFill="background1" w:themeFillShade="F2"/>
            <w:vAlign w:val="center"/>
          </w:tcPr>
          <w:p w14:paraId="18FCA181"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A4.</w:t>
            </w:r>
            <w:r>
              <w:rPr>
                <w:rFonts w:ascii="Arial" w:hAnsi="Arial" w:cs="Arial"/>
              </w:rPr>
              <w:t>3</w:t>
            </w:r>
          </w:p>
        </w:tc>
        <w:tc>
          <w:tcPr>
            <w:tcW w:w="8531" w:type="dxa"/>
            <w:gridSpan w:val="4"/>
            <w:shd w:val="clear" w:color="auto" w:fill="F2F2F2" w:themeFill="background1" w:themeFillShade="F2"/>
            <w:vAlign w:val="center"/>
          </w:tcPr>
          <w:p w14:paraId="2ECC9CB8"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7AA503ED"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27948712"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4B095BF8" w14:textId="77777777" w:rsidTr="00D831B2">
        <w:trPr>
          <w:trHeight w:val="421"/>
        </w:trPr>
        <w:tc>
          <w:tcPr>
            <w:tcW w:w="791" w:type="dxa"/>
            <w:shd w:val="clear" w:color="auto" w:fill="F2F2F2" w:themeFill="background1" w:themeFillShade="F2"/>
            <w:vAlign w:val="center"/>
          </w:tcPr>
          <w:p w14:paraId="315C86B9"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A4.4</w:t>
            </w:r>
          </w:p>
        </w:tc>
        <w:tc>
          <w:tcPr>
            <w:tcW w:w="8531" w:type="dxa"/>
            <w:gridSpan w:val="4"/>
            <w:shd w:val="clear" w:color="auto" w:fill="F2F2F2" w:themeFill="background1" w:themeFillShade="F2"/>
            <w:vAlign w:val="center"/>
          </w:tcPr>
          <w:p w14:paraId="45A93F3F" w14:textId="77777777" w:rsidR="004324AA" w:rsidRPr="003C7DED" w:rsidRDefault="004324AA" w:rsidP="00D831B2">
            <w:pPr>
              <w:autoSpaceDE w:val="0"/>
              <w:autoSpaceDN w:val="0"/>
              <w:adjustRightInd w:val="0"/>
              <w:rPr>
                <w:rFonts w:ascii="Arial" w:hAnsi="Arial" w:cs="Arial"/>
                <w:highlight w:val="yellow"/>
              </w:rPr>
            </w:pPr>
            <w:r w:rsidRPr="003C7DED">
              <w:rPr>
                <w:rFonts w:ascii="Arial" w:hAnsi="Arial" w:cs="Arial"/>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08EC3E24"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188DEB"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54D541D3" w14:textId="77777777" w:rsidTr="00D831B2">
        <w:trPr>
          <w:trHeight w:val="414"/>
        </w:trPr>
        <w:tc>
          <w:tcPr>
            <w:tcW w:w="791" w:type="dxa"/>
            <w:shd w:val="clear" w:color="auto" w:fill="F2F2F2" w:themeFill="background1" w:themeFillShade="F2"/>
            <w:vAlign w:val="center"/>
          </w:tcPr>
          <w:p w14:paraId="411A0CA4"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A4.5</w:t>
            </w:r>
          </w:p>
        </w:tc>
        <w:tc>
          <w:tcPr>
            <w:tcW w:w="8531" w:type="dxa"/>
            <w:gridSpan w:val="4"/>
            <w:shd w:val="clear" w:color="auto" w:fill="F2F2F2" w:themeFill="background1" w:themeFillShade="F2"/>
            <w:vAlign w:val="center"/>
          </w:tcPr>
          <w:p w14:paraId="1F63B75D"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4F7E1EB6"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346D013D"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697D6370" w14:textId="77777777" w:rsidTr="00D831B2">
        <w:trPr>
          <w:trHeight w:val="704"/>
        </w:trPr>
        <w:tc>
          <w:tcPr>
            <w:tcW w:w="791" w:type="dxa"/>
            <w:shd w:val="clear" w:color="auto" w:fill="F2F2F2" w:themeFill="background1" w:themeFillShade="F2"/>
            <w:vAlign w:val="center"/>
          </w:tcPr>
          <w:p w14:paraId="144B0C21"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A4.6</w:t>
            </w:r>
          </w:p>
        </w:tc>
        <w:tc>
          <w:tcPr>
            <w:tcW w:w="8531" w:type="dxa"/>
            <w:gridSpan w:val="4"/>
            <w:shd w:val="clear" w:color="auto" w:fill="F2F2F2" w:themeFill="background1" w:themeFillShade="F2"/>
            <w:vAlign w:val="center"/>
          </w:tcPr>
          <w:p w14:paraId="1E1D049D"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5A46BE78"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6705EDB7"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4221CBEC" w14:textId="77777777" w:rsidTr="00D831B2">
        <w:trPr>
          <w:trHeight w:val="402"/>
        </w:trPr>
        <w:tc>
          <w:tcPr>
            <w:tcW w:w="791" w:type="dxa"/>
            <w:shd w:val="clear" w:color="auto" w:fill="F2F2F2" w:themeFill="background1" w:themeFillShade="F2"/>
            <w:vAlign w:val="center"/>
          </w:tcPr>
          <w:p w14:paraId="0A5CB75A"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A4.7</w:t>
            </w:r>
          </w:p>
        </w:tc>
        <w:tc>
          <w:tcPr>
            <w:tcW w:w="8531" w:type="dxa"/>
            <w:gridSpan w:val="4"/>
            <w:shd w:val="clear" w:color="auto" w:fill="F2F2F2" w:themeFill="background1" w:themeFillShade="F2"/>
            <w:vAlign w:val="center"/>
          </w:tcPr>
          <w:p w14:paraId="21F2AE3F"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613635A"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60D763F0"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560EDE9E" w14:textId="77777777" w:rsidTr="00D831B2">
        <w:trPr>
          <w:trHeight w:val="422"/>
        </w:trPr>
        <w:tc>
          <w:tcPr>
            <w:tcW w:w="791" w:type="dxa"/>
            <w:shd w:val="clear" w:color="auto" w:fill="F2F2F2" w:themeFill="background1" w:themeFillShade="F2"/>
            <w:vAlign w:val="center"/>
          </w:tcPr>
          <w:p w14:paraId="2598FF7E"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A4.8</w:t>
            </w:r>
          </w:p>
        </w:tc>
        <w:tc>
          <w:tcPr>
            <w:tcW w:w="8531" w:type="dxa"/>
            <w:gridSpan w:val="4"/>
            <w:shd w:val="clear" w:color="auto" w:fill="F2F2F2" w:themeFill="background1" w:themeFillShade="F2"/>
            <w:vAlign w:val="center"/>
          </w:tcPr>
          <w:p w14:paraId="798E47AE"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260E647"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3A6F2C9A"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48F30F07" w14:textId="77777777" w:rsidTr="00D831B2">
        <w:trPr>
          <w:trHeight w:val="422"/>
        </w:trPr>
        <w:tc>
          <w:tcPr>
            <w:tcW w:w="791" w:type="dxa"/>
            <w:shd w:val="clear" w:color="auto" w:fill="F2F2F2" w:themeFill="background1" w:themeFillShade="F2"/>
            <w:vAlign w:val="center"/>
          </w:tcPr>
          <w:p w14:paraId="137F48F7" w14:textId="77777777" w:rsidR="004324AA" w:rsidRPr="003C7DED" w:rsidRDefault="004324AA" w:rsidP="00D831B2">
            <w:pPr>
              <w:autoSpaceDE w:val="0"/>
              <w:autoSpaceDN w:val="0"/>
              <w:adjustRightInd w:val="0"/>
              <w:rPr>
                <w:rFonts w:ascii="Arial" w:hAnsi="Arial" w:cs="Arial"/>
              </w:rPr>
            </w:pPr>
            <w:r>
              <w:rPr>
                <w:rFonts w:ascii="Arial" w:hAnsi="Arial" w:cs="Arial"/>
              </w:rPr>
              <w:t>A4.9</w:t>
            </w:r>
          </w:p>
        </w:tc>
        <w:tc>
          <w:tcPr>
            <w:tcW w:w="8531" w:type="dxa"/>
            <w:gridSpan w:val="4"/>
            <w:shd w:val="clear" w:color="auto" w:fill="F2F2F2" w:themeFill="background1" w:themeFillShade="F2"/>
            <w:vAlign w:val="center"/>
          </w:tcPr>
          <w:p w14:paraId="151EDEFC" w14:textId="77777777" w:rsidR="004324AA" w:rsidRPr="003C7DED" w:rsidRDefault="004324AA" w:rsidP="00D831B2">
            <w:pPr>
              <w:autoSpaceDE w:val="0"/>
              <w:autoSpaceDN w:val="0"/>
              <w:adjustRightInd w:val="0"/>
              <w:rPr>
                <w:rFonts w:ascii="Arial" w:hAnsi="Arial" w:cs="Arial"/>
              </w:rPr>
            </w:pPr>
            <w:r>
              <w:rPr>
                <w:rFonts w:ascii="Arial" w:hAnsi="Arial" w:cs="Arial"/>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5C5D2650" w14:textId="77777777" w:rsidR="004324AA"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7C93B0D0" w14:textId="77777777" w:rsidR="004324AA"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68B19C38" w14:textId="77777777" w:rsidTr="00D831B2">
        <w:trPr>
          <w:trHeight w:val="698"/>
        </w:trPr>
        <w:tc>
          <w:tcPr>
            <w:tcW w:w="10455" w:type="dxa"/>
            <w:gridSpan w:val="8"/>
            <w:shd w:val="clear" w:color="auto" w:fill="F2F2F2" w:themeFill="background1" w:themeFillShade="F2"/>
            <w:vAlign w:val="center"/>
          </w:tcPr>
          <w:p w14:paraId="2F9455F0" w14:textId="77777777" w:rsidR="004324AA" w:rsidRPr="003C7DED" w:rsidRDefault="004324AA" w:rsidP="00D831B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4324AA" w:rsidRPr="003C7DED" w14:paraId="0EBE4F62" w14:textId="77777777" w:rsidTr="00D831B2">
        <w:trPr>
          <w:trHeight w:val="440"/>
        </w:trPr>
        <w:tc>
          <w:tcPr>
            <w:tcW w:w="791" w:type="dxa"/>
            <w:vAlign w:val="center"/>
          </w:tcPr>
          <w:p w14:paraId="00C30DDA" w14:textId="77777777" w:rsidR="004324AA" w:rsidRPr="003C7DED" w:rsidRDefault="004324AA" w:rsidP="00D831B2">
            <w:pPr>
              <w:autoSpaceDE w:val="0"/>
              <w:autoSpaceDN w:val="0"/>
              <w:adjustRightInd w:val="0"/>
              <w:jc w:val="center"/>
              <w:rPr>
                <w:rFonts w:ascii="Arial" w:hAnsi="Arial" w:cs="Arial"/>
              </w:rPr>
            </w:pPr>
            <w:r w:rsidRPr="00C70845">
              <w:rPr>
                <w:rFonts w:ascii="Arial" w:hAnsi="Arial" w:cs="Arial"/>
              </w:rPr>
              <w:t>A4.10</w:t>
            </w:r>
          </w:p>
        </w:tc>
        <w:tc>
          <w:tcPr>
            <w:tcW w:w="9664" w:type="dxa"/>
            <w:gridSpan w:val="7"/>
            <w:vAlign w:val="center"/>
          </w:tcPr>
          <w:p w14:paraId="55F72130" w14:textId="77777777" w:rsidR="004324AA" w:rsidRPr="003C7DED" w:rsidRDefault="004324AA" w:rsidP="00D831B2">
            <w:pPr>
              <w:autoSpaceDE w:val="0"/>
              <w:autoSpaceDN w:val="0"/>
              <w:adjustRightInd w:val="0"/>
              <w:rPr>
                <w:rFonts w:ascii="Arial" w:hAnsi="Arial" w:cs="Arial"/>
              </w:rPr>
            </w:pPr>
          </w:p>
          <w:p w14:paraId="04C102BD" w14:textId="77777777" w:rsidR="004324AA" w:rsidRPr="003C7DED" w:rsidRDefault="004324AA" w:rsidP="00D831B2">
            <w:pPr>
              <w:autoSpaceDE w:val="0"/>
              <w:autoSpaceDN w:val="0"/>
              <w:adjustRightInd w:val="0"/>
              <w:rPr>
                <w:rFonts w:ascii="Arial" w:hAnsi="Arial" w:cs="Arial"/>
              </w:rPr>
            </w:pPr>
          </w:p>
          <w:p w14:paraId="7B92B27F" w14:textId="77777777" w:rsidR="004324AA" w:rsidRPr="003C7DED" w:rsidRDefault="004324AA" w:rsidP="00D831B2">
            <w:pPr>
              <w:autoSpaceDE w:val="0"/>
              <w:autoSpaceDN w:val="0"/>
              <w:adjustRightInd w:val="0"/>
              <w:rPr>
                <w:rFonts w:ascii="Arial" w:hAnsi="Arial" w:cs="Arial"/>
              </w:rPr>
            </w:pPr>
          </w:p>
          <w:p w14:paraId="45D6A7ED" w14:textId="77777777" w:rsidR="004324AA" w:rsidRPr="003C7DED" w:rsidRDefault="004324AA" w:rsidP="00D831B2">
            <w:pPr>
              <w:autoSpaceDE w:val="0"/>
              <w:autoSpaceDN w:val="0"/>
              <w:adjustRightInd w:val="0"/>
              <w:rPr>
                <w:rFonts w:ascii="Arial" w:hAnsi="Arial" w:cs="Arial"/>
              </w:rPr>
            </w:pPr>
          </w:p>
          <w:p w14:paraId="56F4F741" w14:textId="77777777" w:rsidR="004324AA" w:rsidRPr="003C7DED" w:rsidRDefault="004324AA" w:rsidP="00D831B2">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4324AA" w:rsidRPr="003C7DED" w14:paraId="0B67F870" w14:textId="77777777" w:rsidTr="00D831B2">
        <w:trPr>
          <w:trHeight w:val="979"/>
        </w:trPr>
        <w:tc>
          <w:tcPr>
            <w:tcW w:w="10455" w:type="dxa"/>
            <w:gridSpan w:val="8"/>
            <w:shd w:val="clear" w:color="auto" w:fill="F2F2F2" w:themeFill="background1" w:themeFillShade="F2"/>
            <w:vAlign w:val="center"/>
          </w:tcPr>
          <w:p w14:paraId="35F8231E"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Please give details of extra steps taken to assure the protection of vulnerable people participating in the research.  You should describe any arrangements to be made for obtaining consent from a legal representative.</w:t>
            </w:r>
          </w:p>
        </w:tc>
      </w:tr>
      <w:tr w:rsidR="004324AA" w:rsidRPr="003C7DED" w14:paraId="59C9B7D3" w14:textId="77777777" w:rsidTr="00D831B2">
        <w:trPr>
          <w:trHeight w:val="440"/>
        </w:trPr>
        <w:tc>
          <w:tcPr>
            <w:tcW w:w="791" w:type="dxa"/>
            <w:shd w:val="clear" w:color="auto" w:fill="FFFFFF" w:themeFill="background1"/>
            <w:vAlign w:val="center"/>
          </w:tcPr>
          <w:p w14:paraId="2EB29F8E"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A4.1</w:t>
            </w:r>
            <w:r>
              <w:rPr>
                <w:rFonts w:ascii="Arial" w:hAnsi="Arial" w:cs="Arial"/>
              </w:rPr>
              <w:t>1</w:t>
            </w:r>
          </w:p>
        </w:tc>
        <w:tc>
          <w:tcPr>
            <w:tcW w:w="9664" w:type="dxa"/>
            <w:gridSpan w:val="7"/>
            <w:shd w:val="clear" w:color="auto" w:fill="FFFFFF" w:themeFill="background1"/>
          </w:tcPr>
          <w:p w14:paraId="159FCD46" w14:textId="77777777" w:rsidR="004324AA" w:rsidRPr="003C7DED" w:rsidRDefault="004324AA" w:rsidP="00D831B2">
            <w:pPr>
              <w:autoSpaceDE w:val="0"/>
              <w:autoSpaceDN w:val="0"/>
              <w:adjustRightInd w:val="0"/>
              <w:rPr>
                <w:rFonts w:ascii="Arial" w:hAnsi="Arial" w:cs="Arial"/>
              </w:rPr>
            </w:pPr>
          </w:p>
          <w:p w14:paraId="2E92C33C" w14:textId="77777777" w:rsidR="004324AA" w:rsidRPr="003C7DED" w:rsidRDefault="004324AA" w:rsidP="00D831B2">
            <w:pPr>
              <w:autoSpaceDE w:val="0"/>
              <w:autoSpaceDN w:val="0"/>
              <w:adjustRightInd w:val="0"/>
              <w:rPr>
                <w:rFonts w:ascii="Arial" w:hAnsi="Arial" w:cs="Arial"/>
              </w:rPr>
            </w:pPr>
          </w:p>
          <w:p w14:paraId="4F588F3E" w14:textId="77777777" w:rsidR="004324AA" w:rsidRPr="003C7DED" w:rsidRDefault="004324AA" w:rsidP="00D831B2">
            <w:pPr>
              <w:autoSpaceDE w:val="0"/>
              <w:autoSpaceDN w:val="0"/>
              <w:adjustRightInd w:val="0"/>
              <w:rPr>
                <w:rFonts w:ascii="Arial" w:hAnsi="Arial" w:cs="Arial"/>
              </w:rPr>
            </w:pPr>
          </w:p>
          <w:p w14:paraId="137C0B14" w14:textId="77777777" w:rsidR="004324AA" w:rsidRPr="003C7DED" w:rsidRDefault="004324AA" w:rsidP="00D831B2">
            <w:pPr>
              <w:autoSpaceDE w:val="0"/>
              <w:autoSpaceDN w:val="0"/>
              <w:adjustRightInd w:val="0"/>
              <w:rPr>
                <w:rFonts w:ascii="Arial" w:hAnsi="Arial" w:cs="Arial"/>
              </w:rPr>
            </w:pPr>
          </w:p>
          <w:p w14:paraId="18C1B1AB" w14:textId="77777777" w:rsidR="004324AA" w:rsidRPr="003C7DED" w:rsidRDefault="004324AA" w:rsidP="00D831B2">
            <w:pPr>
              <w:autoSpaceDE w:val="0"/>
              <w:autoSpaceDN w:val="0"/>
              <w:adjustRightInd w:val="0"/>
              <w:rPr>
                <w:rFonts w:ascii="Arial" w:hAnsi="Arial" w:cs="Arial"/>
                <w:b/>
                <w:bCs/>
              </w:rPr>
            </w:pPr>
            <w:r w:rsidRPr="003C7DED">
              <w:rPr>
                <w:rFonts w:ascii="Arial" w:hAnsi="Arial" w:cs="Arial"/>
                <w:i/>
                <w:color w:val="808080"/>
                <w:sz w:val="18"/>
                <w:szCs w:val="18"/>
              </w:rPr>
              <w:t>(this box should expand as you type)</w:t>
            </w:r>
          </w:p>
        </w:tc>
      </w:tr>
      <w:tr w:rsidR="004324AA" w:rsidRPr="003C7DED" w14:paraId="091FD41D" w14:textId="77777777" w:rsidTr="00D831B2">
        <w:trPr>
          <w:trHeight w:val="698"/>
        </w:trPr>
        <w:tc>
          <w:tcPr>
            <w:tcW w:w="10455" w:type="dxa"/>
            <w:gridSpan w:val="8"/>
            <w:shd w:val="clear" w:color="auto" w:fill="F2F2F2" w:themeFill="background1" w:themeFillShade="F2"/>
            <w:vAlign w:val="center"/>
          </w:tcPr>
          <w:p w14:paraId="2A9DF72A"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It is the researcher’s responsibility to check whether a DBS check (or equivalent) is required and to obtain one if it is needed. Please confirm:</w:t>
            </w:r>
          </w:p>
        </w:tc>
      </w:tr>
      <w:tr w:rsidR="004324AA" w:rsidRPr="003C7DED" w14:paraId="2284F71F" w14:textId="77777777" w:rsidTr="00D831B2">
        <w:trPr>
          <w:trHeight w:val="440"/>
        </w:trPr>
        <w:tc>
          <w:tcPr>
            <w:tcW w:w="791" w:type="dxa"/>
            <w:vMerge w:val="restart"/>
            <w:vAlign w:val="center"/>
          </w:tcPr>
          <w:p w14:paraId="25190573"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A4.1</w:t>
            </w:r>
            <w:r>
              <w:rPr>
                <w:rFonts w:ascii="Arial" w:hAnsi="Arial" w:cs="Arial"/>
              </w:rPr>
              <w:t>2</w:t>
            </w:r>
          </w:p>
        </w:tc>
        <w:tc>
          <w:tcPr>
            <w:tcW w:w="6717" w:type="dxa"/>
            <w:vMerge w:val="restart"/>
            <w:vAlign w:val="center"/>
          </w:tcPr>
          <w:p w14:paraId="4BF2C6FF"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 xml:space="preserve">DBS Check required? </w:t>
            </w:r>
          </w:p>
        </w:tc>
        <w:tc>
          <w:tcPr>
            <w:tcW w:w="1418" w:type="dxa"/>
            <w:gridSpan w:val="2"/>
            <w:shd w:val="clear" w:color="auto" w:fill="D9D9D9" w:themeFill="background1" w:themeFillShade="D9"/>
            <w:vAlign w:val="center"/>
          </w:tcPr>
          <w:p w14:paraId="3BC903A5"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YES</w:t>
            </w:r>
          </w:p>
        </w:tc>
        <w:tc>
          <w:tcPr>
            <w:tcW w:w="1529" w:type="dxa"/>
            <w:gridSpan w:val="4"/>
            <w:shd w:val="clear" w:color="auto" w:fill="D9D9D9" w:themeFill="background1" w:themeFillShade="D9"/>
            <w:vAlign w:val="center"/>
          </w:tcPr>
          <w:p w14:paraId="299DB712"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NO</w:t>
            </w:r>
          </w:p>
        </w:tc>
      </w:tr>
      <w:tr w:rsidR="004324AA" w:rsidRPr="003C7DED" w14:paraId="4A2E4F1C" w14:textId="77777777" w:rsidTr="00D831B2">
        <w:trPr>
          <w:trHeight w:val="440"/>
        </w:trPr>
        <w:tc>
          <w:tcPr>
            <w:tcW w:w="791" w:type="dxa"/>
            <w:vMerge/>
            <w:vAlign w:val="center"/>
          </w:tcPr>
          <w:p w14:paraId="620921F9" w14:textId="77777777" w:rsidR="004324AA" w:rsidRPr="003C7DED" w:rsidRDefault="004324AA" w:rsidP="00D831B2">
            <w:pPr>
              <w:autoSpaceDE w:val="0"/>
              <w:autoSpaceDN w:val="0"/>
              <w:adjustRightInd w:val="0"/>
              <w:jc w:val="center"/>
              <w:rPr>
                <w:rFonts w:ascii="Arial" w:hAnsi="Arial" w:cs="Arial"/>
              </w:rPr>
            </w:pPr>
          </w:p>
        </w:tc>
        <w:tc>
          <w:tcPr>
            <w:tcW w:w="6717" w:type="dxa"/>
            <w:vMerge/>
            <w:vAlign w:val="center"/>
          </w:tcPr>
          <w:p w14:paraId="136932C3" w14:textId="77777777" w:rsidR="004324AA" w:rsidRPr="003C7DED" w:rsidRDefault="004324AA" w:rsidP="00D831B2">
            <w:pPr>
              <w:autoSpaceDE w:val="0"/>
              <w:autoSpaceDN w:val="0"/>
              <w:adjustRightInd w:val="0"/>
              <w:rPr>
                <w:rFonts w:ascii="Arial" w:hAnsi="Arial" w:cs="Arial"/>
              </w:rPr>
            </w:pPr>
          </w:p>
        </w:tc>
        <w:tc>
          <w:tcPr>
            <w:tcW w:w="1418" w:type="dxa"/>
            <w:gridSpan w:val="2"/>
            <w:shd w:val="clear" w:color="auto" w:fill="D9D9D9" w:themeFill="background1" w:themeFillShade="D9"/>
            <w:vAlign w:val="center"/>
          </w:tcPr>
          <w:p w14:paraId="45CD2C7F" w14:textId="77777777" w:rsidR="004324AA" w:rsidRPr="003C7DED" w:rsidRDefault="00000000" w:rsidP="00D831B2">
            <w:pPr>
              <w:autoSpaceDE w:val="0"/>
              <w:autoSpaceDN w:val="0"/>
              <w:adjustRightInd w:val="0"/>
              <w:jc w:val="center"/>
              <w:rPr>
                <w:rFonts w:ascii="Arial" w:hAnsi="Arial" w:cs="Arial"/>
                <w:b/>
                <w:bCs/>
              </w:rPr>
            </w:pPr>
            <w:sdt>
              <w:sdtPr>
                <w:rPr>
                  <w:rFonts w:ascii="Arial" w:hAnsi="Arial" w:cs="Arial"/>
                  <w:b/>
                  <w:bCs/>
                </w:rPr>
                <w:id w:val="-284506959"/>
                <w14:checkbox>
                  <w14:checked w14:val="0"/>
                  <w14:checkedState w14:val="2612" w14:font="MS Gothic"/>
                  <w14:uncheckedState w14:val="2610" w14:font="MS Gothic"/>
                </w14:checkbox>
              </w:sdtPr>
              <w:sdtContent>
                <w:r w:rsidR="004324AA" w:rsidRPr="003C7DED">
                  <w:rPr>
                    <w:rFonts w:ascii="MS Gothic" w:eastAsia="MS Gothic" w:hAnsi="MS Gothic" w:cs="Arial"/>
                    <w:b/>
                    <w:bCs/>
                  </w:rPr>
                  <w:t>☐</w:t>
                </w:r>
              </w:sdtContent>
            </w:sdt>
          </w:p>
        </w:tc>
        <w:tc>
          <w:tcPr>
            <w:tcW w:w="1529" w:type="dxa"/>
            <w:gridSpan w:val="4"/>
            <w:shd w:val="clear" w:color="auto" w:fill="D9D9D9" w:themeFill="background1" w:themeFillShade="D9"/>
            <w:vAlign w:val="center"/>
          </w:tcPr>
          <w:p w14:paraId="6B30CCD1" w14:textId="77777777" w:rsidR="004324AA" w:rsidRPr="003C7DED" w:rsidRDefault="00000000" w:rsidP="00D831B2">
            <w:pPr>
              <w:autoSpaceDE w:val="0"/>
              <w:autoSpaceDN w:val="0"/>
              <w:adjustRightInd w:val="0"/>
              <w:jc w:val="center"/>
              <w:rPr>
                <w:rFonts w:ascii="Arial" w:hAnsi="Arial" w:cs="Arial"/>
                <w:b/>
                <w:bCs/>
              </w:rPr>
            </w:pPr>
            <w:sdt>
              <w:sdtPr>
                <w:rPr>
                  <w:rFonts w:ascii="Arial" w:hAnsi="Arial" w:cs="Arial"/>
                  <w:b/>
                  <w:bCs/>
                </w:rPr>
                <w:id w:val="658584413"/>
                <w14:checkbox>
                  <w14:checked w14:val="0"/>
                  <w14:checkedState w14:val="2612" w14:font="MS Gothic"/>
                  <w14:uncheckedState w14:val="2610" w14:font="MS Gothic"/>
                </w14:checkbox>
              </w:sdtPr>
              <w:sdtContent>
                <w:r w:rsidR="004324AA" w:rsidRPr="003C7DED">
                  <w:rPr>
                    <w:rFonts w:ascii="MS Gothic" w:eastAsia="MS Gothic" w:hAnsi="MS Gothic" w:cs="Arial"/>
                    <w:b/>
                    <w:bCs/>
                  </w:rPr>
                  <w:t>☐</w:t>
                </w:r>
              </w:sdtContent>
            </w:sdt>
          </w:p>
        </w:tc>
      </w:tr>
      <w:tr w:rsidR="004324AA" w:rsidRPr="003C7DED" w14:paraId="63D8DC2B" w14:textId="77777777" w:rsidTr="00D831B2">
        <w:trPr>
          <w:trHeight w:val="440"/>
        </w:trPr>
        <w:tc>
          <w:tcPr>
            <w:tcW w:w="791" w:type="dxa"/>
            <w:vMerge w:val="restart"/>
            <w:vAlign w:val="center"/>
          </w:tcPr>
          <w:p w14:paraId="6D9DAF46"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A4.1</w:t>
            </w:r>
            <w:r>
              <w:rPr>
                <w:rFonts w:ascii="Arial" w:hAnsi="Arial" w:cs="Arial"/>
              </w:rPr>
              <w:t>3</w:t>
            </w:r>
          </w:p>
        </w:tc>
        <w:tc>
          <w:tcPr>
            <w:tcW w:w="6717" w:type="dxa"/>
            <w:vMerge w:val="restart"/>
            <w:vAlign w:val="center"/>
          </w:tcPr>
          <w:p w14:paraId="555A02EB"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 xml:space="preserve">DBS certificate obtained? </w:t>
            </w:r>
          </w:p>
        </w:tc>
        <w:tc>
          <w:tcPr>
            <w:tcW w:w="992" w:type="dxa"/>
            <w:shd w:val="clear" w:color="auto" w:fill="D9D9D9" w:themeFill="background1" w:themeFillShade="D9"/>
            <w:vAlign w:val="center"/>
          </w:tcPr>
          <w:p w14:paraId="792EE030"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YES</w:t>
            </w:r>
          </w:p>
        </w:tc>
        <w:tc>
          <w:tcPr>
            <w:tcW w:w="851" w:type="dxa"/>
            <w:gridSpan w:val="3"/>
            <w:shd w:val="clear" w:color="auto" w:fill="D9D9D9" w:themeFill="background1" w:themeFillShade="D9"/>
            <w:vAlign w:val="center"/>
          </w:tcPr>
          <w:p w14:paraId="165B8415"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NO</w:t>
            </w:r>
          </w:p>
        </w:tc>
        <w:tc>
          <w:tcPr>
            <w:tcW w:w="1104" w:type="dxa"/>
            <w:gridSpan w:val="2"/>
            <w:shd w:val="clear" w:color="auto" w:fill="D9D9D9" w:themeFill="background1" w:themeFillShade="D9"/>
            <w:vAlign w:val="center"/>
          </w:tcPr>
          <w:p w14:paraId="4FE6C9CF"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N/A</w:t>
            </w:r>
          </w:p>
        </w:tc>
      </w:tr>
      <w:tr w:rsidR="004324AA" w:rsidRPr="003C7DED" w14:paraId="093F06E6" w14:textId="77777777" w:rsidTr="00D831B2">
        <w:trPr>
          <w:trHeight w:val="440"/>
        </w:trPr>
        <w:tc>
          <w:tcPr>
            <w:tcW w:w="791" w:type="dxa"/>
            <w:vMerge/>
          </w:tcPr>
          <w:p w14:paraId="118352E3" w14:textId="77777777" w:rsidR="004324AA" w:rsidRPr="003C7DED" w:rsidRDefault="004324AA" w:rsidP="00D831B2">
            <w:pPr>
              <w:autoSpaceDE w:val="0"/>
              <w:autoSpaceDN w:val="0"/>
              <w:adjustRightInd w:val="0"/>
              <w:rPr>
                <w:rFonts w:ascii="Arial" w:hAnsi="Arial" w:cs="Arial"/>
              </w:rPr>
            </w:pPr>
          </w:p>
        </w:tc>
        <w:tc>
          <w:tcPr>
            <w:tcW w:w="6717" w:type="dxa"/>
            <w:vMerge/>
            <w:vAlign w:val="center"/>
          </w:tcPr>
          <w:p w14:paraId="760F8C34" w14:textId="77777777" w:rsidR="004324AA" w:rsidRPr="003C7DED" w:rsidRDefault="004324AA" w:rsidP="00D831B2">
            <w:pPr>
              <w:autoSpaceDE w:val="0"/>
              <w:autoSpaceDN w:val="0"/>
              <w:adjustRightInd w:val="0"/>
              <w:rPr>
                <w:rFonts w:ascii="Arial" w:hAnsi="Arial" w:cs="Arial"/>
              </w:rPr>
            </w:pPr>
          </w:p>
        </w:tc>
        <w:tc>
          <w:tcPr>
            <w:tcW w:w="992" w:type="dxa"/>
            <w:shd w:val="clear" w:color="auto" w:fill="D9D9D9" w:themeFill="background1" w:themeFillShade="D9"/>
            <w:vAlign w:val="center"/>
          </w:tcPr>
          <w:p w14:paraId="4D829A81" w14:textId="77777777" w:rsidR="004324AA" w:rsidRPr="003C7DED" w:rsidRDefault="00000000" w:rsidP="00D831B2">
            <w:pPr>
              <w:autoSpaceDE w:val="0"/>
              <w:autoSpaceDN w:val="0"/>
              <w:adjustRightInd w:val="0"/>
              <w:jc w:val="center"/>
              <w:rPr>
                <w:rFonts w:ascii="Arial" w:hAnsi="Arial" w:cs="Arial"/>
                <w:b/>
                <w:bCs/>
              </w:rPr>
            </w:pPr>
            <w:sdt>
              <w:sdtPr>
                <w:rPr>
                  <w:rFonts w:ascii="Arial" w:hAnsi="Arial" w:cs="Arial"/>
                  <w:b/>
                  <w:bCs/>
                </w:rPr>
                <w:id w:val="1963074400"/>
                <w14:checkbox>
                  <w14:checked w14:val="0"/>
                  <w14:checkedState w14:val="2612" w14:font="MS Gothic"/>
                  <w14:uncheckedState w14:val="2610" w14:font="MS Gothic"/>
                </w14:checkbox>
              </w:sdtPr>
              <w:sdtContent>
                <w:r w:rsidR="004324AA" w:rsidRPr="003C7DED">
                  <w:rPr>
                    <w:rFonts w:ascii="MS Gothic" w:eastAsia="MS Gothic" w:hAnsi="MS Gothic" w:cs="Arial"/>
                    <w:b/>
                    <w:bCs/>
                  </w:rPr>
                  <w:t>☐</w:t>
                </w:r>
              </w:sdtContent>
            </w:sdt>
          </w:p>
        </w:tc>
        <w:tc>
          <w:tcPr>
            <w:tcW w:w="851" w:type="dxa"/>
            <w:gridSpan w:val="3"/>
            <w:shd w:val="clear" w:color="auto" w:fill="D9D9D9" w:themeFill="background1" w:themeFillShade="D9"/>
            <w:vAlign w:val="center"/>
          </w:tcPr>
          <w:p w14:paraId="266E2B32" w14:textId="77777777" w:rsidR="004324AA" w:rsidRPr="003C7DED" w:rsidRDefault="00000000" w:rsidP="00D831B2">
            <w:pPr>
              <w:autoSpaceDE w:val="0"/>
              <w:autoSpaceDN w:val="0"/>
              <w:adjustRightInd w:val="0"/>
              <w:jc w:val="center"/>
              <w:rPr>
                <w:rFonts w:ascii="Arial" w:hAnsi="Arial" w:cs="Arial"/>
                <w:b/>
                <w:bCs/>
              </w:rPr>
            </w:pPr>
            <w:sdt>
              <w:sdtPr>
                <w:rPr>
                  <w:rFonts w:ascii="Arial" w:hAnsi="Arial" w:cs="Arial"/>
                  <w:b/>
                  <w:bCs/>
                </w:rPr>
                <w:id w:val="1577015920"/>
                <w14:checkbox>
                  <w14:checked w14:val="0"/>
                  <w14:checkedState w14:val="2612" w14:font="MS Gothic"/>
                  <w14:uncheckedState w14:val="2610" w14:font="MS Gothic"/>
                </w14:checkbox>
              </w:sdtPr>
              <w:sdtContent>
                <w:r w:rsidR="004324AA" w:rsidRPr="003C7DED">
                  <w:rPr>
                    <w:rFonts w:ascii="MS Gothic" w:eastAsia="MS Gothic" w:hAnsi="MS Gothic" w:cs="Arial"/>
                    <w:b/>
                    <w:bCs/>
                  </w:rPr>
                  <w:t>☐</w:t>
                </w:r>
              </w:sdtContent>
            </w:sdt>
          </w:p>
        </w:tc>
        <w:tc>
          <w:tcPr>
            <w:tcW w:w="1104" w:type="dxa"/>
            <w:gridSpan w:val="2"/>
            <w:shd w:val="clear" w:color="auto" w:fill="D9D9D9" w:themeFill="background1" w:themeFillShade="D9"/>
            <w:vAlign w:val="center"/>
          </w:tcPr>
          <w:p w14:paraId="6B7BD8F4" w14:textId="77777777" w:rsidR="004324AA" w:rsidRPr="003C7DED" w:rsidRDefault="00000000" w:rsidP="00D831B2">
            <w:pPr>
              <w:autoSpaceDE w:val="0"/>
              <w:autoSpaceDN w:val="0"/>
              <w:adjustRightInd w:val="0"/>
              <w:jc w:val="center"/>
              <w:rPr>
                <w:rFonts w:ascii="Arial" w:hAnsi="Arial" w:cs="Arial"/>
                <w:b/>
                <w:bCs/>
              </w:rPr>
            </w:pPr>
            <w:sdt>
              <w:sdtPr>
                <w:rPr>
                  <w:rFonts w:ascii="Arial" w:hAnsi="Arial" w:cs="Arial"/>
                  <w:b/>
                  <w:bCs/>
                </w:rPr>
                <w:id w:val="-45229116"/>
                <w14:checkbox>
                  <w14:checked w14:val="0"/>
                  <w14:checkedState w14:val="2612" w14:font="MS Gothic"/>
                  <w14:uncheckedState w14:val="2610" w14:font="MS Gothic"/>
                </w14:checkbox>
              </w:sdtPr>
              <w:sdtContent>
                <w:r w:rsidR="004324AA" w:rsidRPr="003C7DED">
                  <w:rPr>
                    <w:rFonts w:ascii="MS Gothic" w:eastAsia="MS Gothic" w:hAnsi="MS Gothic" w:cs="Arial"/>
                    <w:b/>
                    <w:bCs/>
                  </w:rPr>
                  <w:t>☐</w:t>
                </w:r>
              </w:sdtContent>
            </w:sdt>
          </w:p>
        </w:tc>
      </w:tr>
    </w:tbl>
    <w:p w14:paraId="51F85B94" w14:textId="77777777" w:rsidR="004324AA" w:rsidRPr="003C7DED" w:rsidRDefault="004324AA" w:rsidP="004324AA">
      <w:pPr>
        <w:tabs>
          <w:tab w:val="left" w:pos="5103"/>
        </w:tabs>
        <w:ind w:right="282"/>
        <w:jc w:val="both"/>
        <w:rPr>
          <w:rFonts w:ascii="Arial" w:hAnsi="Arial" w:cs="Arial"/>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4324AA" w:rsidRPr="003C7DED" w14:paraId="4DCD7590" w14:textId="77777777" w:rsidTr="00D831B2">
        <w:tc>
          <w:tcPr>
            <w:tcW w:w="562" w:type="dxa"/>
            <w:tcBorders>
              <w:top w:val="nil"/>
              <w:left w:val="nil"/>
              <w:bottom w:val="nil"/>
              <w:right w:val="nil"/>
            </w:tcBorders>
            <w:shd w:val="clear" w:color="auto" w:fill="FFFFFF" w:themeFill="background1"/>
          </w:tcPr>
          <w:p w14:paraId="3FDE152E" w14:textId="77777777" w:rsidR="004324AA" w:rsidRPr="003C7DED" w:rsidRDefault="004324AA" w:rsidP="00D831B2">
            <w:pPr>
              <w:autoSpaceDE w:val="0"/>
              <w:autoSpaceDN w:val="0"/>
              <w:adjustRightInd w:val="0"/>
              <w:rPr>
                <w:rFonts w:ascii="Arial" w:hAnsi="Arial" w:cs="Arial"/>
              </w:rPr>
            </w:pPr>
          </w:p>
        </w:tc>
        <w:tc>
          <w:tcPr>
            <w:tcW w:w="4253" w:type="dxa"/>
            <w:tcBorders>
              <w:top w:val="nil"/>
              <w:left w:val="nil"/>
              <w:bottom w:val="nil"/>
              <w:right w:val="nil"/>
            </w:tcBorders>
            <w:shd w:val="clear" w:color="auto" w:fill="FFFFFF" w:themeFill="background1"/>
            <w:vAlign w:val="center"/>
          </w:tcPr>
          <w:p w14:paraId="45DF6C70" w14:textId="77777777" w:rsidR="004324AA" w:rsidRPr="003C7DED" w:rsidRDefault="004324AA" w:rsidP="00D831B2">
            <w:pPr>
              <w:autoSpaceDE w:val="0"/>
              <w:autoSpaceDN w:val="0"/>
              <w:adjustRightInd w:val="0"/>
              <w:rPr>
                <w:rFonts w:ascii="Arial" w:hAnsi="Arial" w:cs="Arial"/>
              </w:rPr>
            </w:pPr>
          </w:p>
        </w:tc>
        <w:tc>
          <w:tcPr>
            <w:tcW w:w="992" w:type="dxa"/>
            <w:tcBorders>
              <w:top w:val="nil"/>
              <w:left w:val="nil"/>
              <w:bottom w:val="nil"/>
              <w:right w:val="nil"/>
            </w:tcBorders>
            <w:shd w:val="clear" w:color="auto" w:fill="FFFFFF" w:themeFill="background1"/>
            <w:vAlign w:val="center"/>
          </w:tcPr>
          <w:p w14:paraId="274FDFA7" w14:textId="77777777" w:rsidR="004324AA" w:rsidRPr="003C7DED" w:rsidRDefault="004324AA" w:rsidP="00D831B2">
            <w:pPr>
              <w:autoSpaceDE w:val="0"/>
              <w:autoSpaceDN w:val="0"/>
              <w:adjustRightInd w:val="0"/>
              <w:jc w:val="center"/>
              <w:rPr>
                <w:rFonts w:ascii="Arial" w:hAnsi="Arial" w:cs="Arial"/>
                <w:b/>
              </w:rPr>
            </w:pPr>
          </w:p>
        </w:tc>
        <w:tc>
          <w:tcPr>
            <w:tcW w:w="1985" w:type="dxa"/>
            <w:tcBorders>
              <w:top w:val="nil"/>
              <w:left w:val="nil"/>
              <w:bottom w:val="nil"/>
              <w:right w:val="nil"/>
            </w:tcBorders>
            <w:shd w:val="clear" w:color="auto" w:fill="FFFFFF" w:themeFill="background1"/>
            <w:vAlign w:val="center"/>
          </w:tcPr>
          <w:p w14:paraId="3E43D0C6" w14:textId="77777777" w:rsidR="004324AA" w:rsidRPr="003C7DED" w:rsidRDefault="004324AA" w:rsidP="00D831B2">
            <w:pPr>
              <w:autoSpaceDE w:val="0"/>
              <w:autoSpaceDN w:val="0"/>
              <w:adjustRightInd w:val="0"/>
              <w:jc w:val="center"/>
              <w:rPr>
                <w:rFonts w:ascii="Arial" w:hAnsi="Arial" w:cs="Arial"/>
                <w:b/>
              </w:rPr>
            </w:pPr>
          </w:p>
        </w:tc>
        <w:tc>
          <w:tcPr>
            <w:tcW w:w="850" w:type="dxa"/>
            <w:tcBorders>
              <w:top w:val="nil"/>
              <w:left w:val="nil"/>
              <w:bottom w:val="nil"/>
            </w:tcBorders>
            <w:shd w:val="clear" w:color="auto" w:fill="FFFFFF" w:themeFill="background1"/>
            <w:vAlign w:val="center"/>
          </w:tcPr>
          <w:p w14:paraId="4AAD243B" w14:textId="77777777" w:rsidR="004324AA" w:rsidRPr="003C7DED" w:rsidRDefault="004324AA" w:rsidP="00D831B2">
            <w:pPr>
              <w:autoSpaceDE w:val="0"/>
              <w:autoSpaceDN w:val="0"/>
              <w:adjustRightInd w:val="0"/>
              <w:jc w:val="center"/>
              <w:rPr>
                <w:rFonts w:ascii="Arial" w:hAnsi="Arial" w:cs="Arial"/>
                <w:b/>
              </w:rPr>
            </w:pPr>
          </w:p>
          <w:p w14:paraId="6F53BF47" w14:textId="77777777" w:rsidR="004324AA" w:rsidRPr="003C7DED" w:rsidRDefault="004324AA" w:rsidP="00D831B2">
            <w:pPr>
              <w:autoSpaceDE w:val="0"/>
              <w:autoSpaceDN w:val="0"/>
              <w:adjustRightInd w:val="0"/>
              <w:jc w:val="center"/>
              <w:rPr>
                <w:rFonts w:ascii="Arial" w:hAnsi="Arial" w:cs="Arial"/>
                <w:b/>
              </w:rPr>
            </w:pPr>
          </w:p>
          <w:p w14:paraId="7ADDEA72" w14:textId="77777777" w:rsidR="004324AA" w:rsidRPr="003C7DED" w:rsidRDefault="004324AA" w:rsidP="00D831B2">
            <w:pPr>
              <w:autoSpaceDE w:val="0"/>
              <w:autoSpaceDN w:val="0"/>
              <w:adjustRightInd w:val="0"/>
              <w:jc w:val="center"/>
              <w:rPr>
                <w:rFonts w:ascii="Arial" w:hAnsi="Arial" w:cs="Arial"/>
                <w:b/>
              </w:rPr>
            </w:pPr>
          </w:p>
        </w:tc>
        <w:tc>
          <w:tcPr>
            <w:tcW w:w="1838" w:type="dxa"/>
            <w:shd w:val="clear" w:color="auto" w:fill="E2EFD9" w:themeFill="accent6" w:themeFillTint="33"/>
            <w:vAlign w:val="center"/>
          </w:tcPr>
          <w:p w14:paraId="2E7807BC" w14:textId="77777777" w:rsidR="004324AA" w:rsidRPr="003C7DED" w:rsidRDefault="004324AA" w:rsidP="00D831B2">
            <w:pPr>
              <w:autoSpaceDE w:val="0"/>
              <w:autoSpaceDN w:val="0"/>
              <w:adjustRightInd w:val="0"/>
              <w:jc w:val="center"/>
              <w:rPr>
                <w:rFonts w:ascii="Arial" w:hAnsi="Arial" w:cs="Arial"/>
                <w:b/>
              </w:rPr>
            </w:pPr>
            <w:hyperlink w:anchor="SEC_I" w:history="1">
              <w:r w:rsidRPr="003C7DED">
                <w:rPr>
                  <w:rStyle w:val="Hyperlink"/>
                  <w:rFonts w:ascii="Arial" w:hAnsi="Arial" w:cs="Arial"/>
                  <w:b/>
                </w:rPr>
                <w:t>Return to the main form</w:t>
              </w:r>
            </w:hyperlink>
          </w:p>
        </w:tc>
      </w:tr>
    </w:tbl>
    <w:p w14:paraId="5E23ECFA" w14:textId="77777777" w:rsidR="004324AA" w:rsidRPr="003C7DED" w:rsidRDefault="004324AA" w:rsidP="004324AA">
      <w:pPr>
        <w:tabs>
          <w:tab w:val="left" w:pos="5103"/>
        </w:tabs>
        <w:ind w:right="282"/>
        <w:jc w:val="both"/>
        <w:rPr>
          <w:rFonts w:ascii="Arial" w:hAnsi="Arial" w:cs="Arial"/>
          <w:color w:val="000000" w:themeColor="text1"/>
        </w:rPr>
      </w:pPr>
    </w:p>
    <w:p w14:paraId="23472098" w14:textId="77777777" w:rsidR="004324AA" w:rsidRPr="003C7DED" w:rsidRDefault="004324AA" w:rsidP="004324AA">
      <w:pPr>
        <w:rPr>
          <w:rFonts w:ascii="Arial" w:hAnsi="Arial" w:cs="Arial"/>
          <w:b/>
        </w:rPr>
      </w:pPr>
      <w:r w:rsidRPr="003C7DED">
        <w:rPr>
          <w:rFonts w:ascii="Arial" w:hAnsi="Arial" w:cs="Arial"/>
          <w:b/>
        </w:rPr>
        <w:lastRenderedPageBreak/>
        <w:br w:type="page"/>
      </w:r>
    </w:p>
    <w:p w14:paraId="7ABA1EAA" w14:textId="77777777" w:rsidR="004324AA" w:rsidRPr="003C7DED" w:rsidRDefault="004324AA" w:rsidP="004324AA">
      <w:pPr>
        <w:spacing w:after="240"/>
        <w:rPr>
          <w:rFonts w:ascii="Arial" w:hAnsi="Arial" w:cs="Arial"/>
          <w:b/>
        </w:rPr>
      </w:pPr>
      <w:bookmarkStart w:id="99" w:name="APP_5"/>
      <w:r w:rsidRPr="003C7DED">
        <w:rPr>
          <w:rFonts w:ascii="Arial" w:hAnsi="Arial" w:cs="Arial"/>
          <w:b/>
        </w:rPr>
        <w:lastRenderedPageBreak/>
        <w:t>APPENDIX 5</w:t>
      </w:r>
      <w:bookmarkEnd w:id="99"/>
      <w:r w:rsidRPr="003C7DED">
        <w:rPr>
          <w:rFonts w:ascii="Arial" w:hAnsi="Arial" w:cs="Arial"/>
          <w:b/>
        </w:rPr>
        <w:t xml:space="preserve">: </w:t>
      </w:r>
      <w:r w:rsidRPr="003C7DED">
        <w:rPr>
          <w:rFonts w:ascii="Arial" w:hAnsi="Arial" w:cs="Arial"/>
          <w:b/>
          <w:sz w:val="24"/>
          <w:szCs w:val="24"/>
        </w:rPr>
        <w:t xml:space="preserve">Research </w:t>
      </w:r>
      <w:r>
        <w:rPr>
          <w:rFonts w:ascii="Arial" w:hAnsi="Arial" w:cs="Arial"/>
          <w:b/>
          <w:sz w:val="24"/>
          <w:szCs w:val="24"/>
        </w:rPr>
        <w:t>I</w:t>
      </w:r>
      <w:r w:rsidRPr="003C7DED">
        <w:rPr>
          <w:rFonts w:ascii="Arial" w:hAnsi="Arial" w:cs="Arial"/>
          <w:b/>
          <w:sz w:val="24"/>
          <w:szCs w:val="24"/>
        </w:rPr>
        <w:t xml:space="preserve">nvolving </w:t>
      </w:r>
      <w:r>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4324AA" w:rsidRPr="003C7DED" w14:paraId="510AD8E9" w14:textId="77777777" w:rsidTr="00D831B2">
        <w:trPr>
          <w:trHeight w:val="364"/>
        </w:trPr>
        <w:tc>
          <w:tcPr>
            <w:tcW w:w="10484" w:type="dxa"/>
            <w:gridSpan w:val="4"/>
            <w:shd w:val="clear" w:color="auto" w:fill="D9E2F3" w:themeFill="accent1" w:themeFillTint="33"/>
          </w:tcPr>
          <w:p w14:paraId="5137497B"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w:t>
            </w:r>
            <w:proofErr w:type="spellStart"/>
            <w:r w:rsidRPr="003C7DED">
              <w:rPr>
                <w:rFonts w:ascii="Arial" w:hAnsi="Arial" w:cs="Arial"/>
              </w:rPr>
              <w:t>Licence</w:t>
            </w:r>
            <w:proofErr w:type="spellEnd"/>
            <w:r w:rsidRPr="003C7DED">
              <w:rPr>
                <w:rFonts w:ascii="Arial" w:hAnsi="Arial" w:cs="Arial"/>
              </w:rPr>
              <w:t xml:space="preserv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4324AA" w:rsidRPr="003C7DED" w14:paraId="1616E330" w14:textId="77777777" w:rsidTr="00D831B2">
        <w:trPr>
          <w:trHeight w:val="364"/>
        </w:trPr>
        <w:tc>
          <w:tcPr>
            <w:tcW w:w="9281" w:type="dxa"/>
            <w:gridSpan w:val="2"/>
            <w:shd w:val="clear" w:color="auto" w:fill="FFF2CC" w:themeFill="accent4" w:themeFillTint="33"/>
          </w:tcPr>
          <w:p w14:paraId="28304BB2" w14:textId="77777777" w:rsidR="004324AA" w:rsidRPr="003C7DED" w:rsidRDefault="004324AA" w:rsidP="00D831B2">
            <w:pPr>
              <w:autoSpaceDE w:val="0"/>
              <w:autoSpaceDN w:val="0"/>
              <w:adjustRightInd w:val="0"/>
              <w:jc w:val="both"/>
              <w:rPr>
                <w:rFonts w:ascii="Arial" w:hAnsi="Arial" w:cs="Arial"/>
                <w:b/>
              </w:rPr>
            </w:pPr>
            <w:r w:rsidRPr="003C7DED">
              <w:rPr>
                <w:rFonts w:ascii="Arial" w:hAnsi="Arial" w:cs="Arial"/>
                <w:b/>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5FD4B877"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7EB58E09"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NO</w:t>
            </w:r>
          </w:p>
        </w:tc>
      </w:tr>
      <w:tr w:rsidR="004324AA" w:rsidRPr="003C7DED" w14:paraId="4AD35E9B" w14:textId="77777777" w:rsidTr="00D831B2">
        <w:trPr>
          <w:trHeight w:val="435"/>
        </w:trPr>
        <w:tc>
          <w:tcPr>
            <w:tcW w:w="701" w:type="dxa"/>
            <w:shd w:val="clear" w:color="auto" w:fill="F2F2F2" w:themeFill="background1" w:themeFillShade="F2"/>
            <w:vAlign w:val="center"/>
          </w:tcPr>
          <w:p w14:paraId="07165BEB" w14:textId="77777777" w:rsidR="004324AA" w:rsidRPr="003C7DED" w:rsidRDefault="004324AA" w:rsidP="00D831B2">
            <w:pPr>
              <w:autoSpaceDE w:val="0"/>
              <w:autoSpaceDN w:val="0"/>
              <w:adjustRightInd w:val="0"/>
              <w:jc w:val="center"/>
              <w:rPr>
                <w:rFonts w:ascii="Arial" w:hAnsi="Arial" w:cs="Arial"/>
              </w:rPr>
            </w:pPr>
            <w:bookmarkStart w:id="100" w:name="_Hlk156319509"/>
            <w:r w:rsidRPr="003C7DED">
              <w:rPr>
                <w:rFonts w:ascii="Arial" w:hAnsi="Arial" w:cs="Arial"/>
              </w:rPr>
              <w:t>A5.1</w:t>
            </w:r>
          </w:p>
        </w:tc>
        <w:tc>
          <w:tcPr>
            <w:tcW w:w="8580" w:type="dxa"/>
            <w:shd w:val="clear" w:color="auto" w:fill="F2F2F2" w:themeFill="background1" w:themeFillShade="F2"/>
            <w:vAlign w:val="center"/>
          </w:tcPr>
          <w:p w14:paraId="7FD0F1AD"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Any living vertebrates, other than humans?</w:t>
            </w:r>
          </w:p>
        </w:tc>
        <w:tc>
          <w:tcPr>
            <w:tcW w:w="657" w:type="dxa"/>
            <w:shd w:val="clear" w:color="auto" w:fill="D9D9D9" w:themeFill="background1" w:themeFillShade="D9"/>
            <w:vAlign w:val="center"/>
          </w:tcPr>
          <w:sdt>
            <w:sdtPr>
              <w:rPr>
                <w:rFonts w:ascii="Arial" w:hAnsi="Arial" w:cs="Arial"/>
              </w:rPr>
              <w:id w:val="297263590"/>
              <w14:checkbox>
                <w14:checked w14:val="0"/>
                <w14:checkedState w14:val="2612" w14:font="MS Gothic"/>
                <w14:uncheckedState w14:val="2610" w14:font="MS Gothic"/>
              </w14:checkbox>
            </w:sdtPr>
            <w:sdtContent>
              <w:p w14:paraId="0DD4799B"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826269431"/>
              <w14:checkbox>
                <w14:checked w14:val="0"/>
                <w14:checkedState w14:val="2612" w14:font="MS Gothic"/>
                <w14:uncheckedState w14:val="2610" w14:font="MS Gothic"/>
              </w14:checkbox>
            </w:sdtPr>
            <w:sdtContent>
              <w:p w14:paraId="2B49D73F"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623EE616" w14:textId="77777777" w:rsidTr="00D831B2">
        <w:trPr>
          <w:trHeight w:val="435"/>
        </w:trPr>
        <w:tc>
          <w:tcPr>
            <w:tcW w:w="701" w:type="dxa"/>
            <w:shd w:val="clear" w:color="auto" w:fill="F2F2F2" w:themeFill="background1" w:themeFillShade="F2"/>
            <w:vAlign w:val="center"/>
          </w:tcPr>
          <w:p w14:paraId="29E14E88"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A5.2</w:t>
            </w:r>
          </w:p>
        </w:tc>
        <w:tc>
          <w:tcPr>
            <w:tcW w:w="8580" w:type="dxa"/>
            <w:shd w:val="clear" w:color="auto" w:fill="F2F2F2" w:themeFill="background1" w:themeFillShade="F2"/>
            <w:vAlign w:val="center"/>
          </w:tcPr>
          <w:p w14:paraId="438E724D"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Any living cephalopods?</w:t>
            </w:r>
          </w:p>
        </w:tc>
        <w:tc>
          <w:tcPr>
            <w:tcW w:w="657" w:type="dxa"/>
            <w:shd w:val="clear" w:color="auto" w:fill="D9D9D9" w:themeFill="background1" w:themeFillShade="D9"/>
            <w:vAlign w:val="center"/>
          </w:tcPr>
          <w:sdt>
            <w:sdtPr>
              <w:rPr>
                <w:rFonts w:ascii="Arial" w:hAnsi="Arial" w:cs="Arial"/>
              </w:rPr>
              <w:id w:val="889466560"/>
              <w14:checkbox>
                <w14:checked w14:val="0"/>
                <w14:checkedState w14:val="2612" w14:font="MS Gothic"/>
                <w14:uncheckedState w14:val="2610" w14:font="MS Gothic"/>
              </w14:checkbox>
            </w:sdtPr>
            <w:sdtContent>
              <w:p w14:paraId="4AC3C4F8"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179124946"/>
              <w14:checkbox>
                <w14:checked w14:val="0"/>
                <w14:checkedState w14:val="2612" w14:font="MS Gothic"/>
                <w14:uncheckedState w14:val="2610" w14:font="MS Gothic"/>
              </w14:checkbox>
            </w:sdtPr>
            <w:sdtContent>
              <w:p w14:paraId="5368457E"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07498A8C" w14:textId="77777777" w:rsidTr="00D831B2">
        <w:trPr>
          <w:trHeight w:val="435"/>
        </w:trPr>
        <w:tc>
          <w:tcPr>
            <w:tcW w:w="701" w:type="dxa"/>
            <w:shd w:val="clear" w:color="auto" w:fill="F2F2F2" w:themeFill="background1" w:themeFillShade="F2"/>
            <w:vAlign w:val="center"/>
          </w:tcPr>
          <w:p w14:paraId="220DC8BD"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A5.3</w:t>
            </w:r>
          </w:p>
        </w:tc>
        <w:tc>
          <w:tcPr>
            <w:tcW w:w="8580" w:type="dxa"/>
            <w:shd w:val="clear" w:color="auto" w:fill="F2F2F2" w:themeFill="background1" w:themeFillShade="F2"/>
            <w:vAlign w:val="center"/>
          </w:tcPr>
          <w:p w14:paraId="05DABFF9" w14:textId="77777777" w:rsidR="004324AA" w:rsidRPr="003C7DED" w:rsidRDefault="004324AA" w:rsidP="00D831B2">
            <w:pPr>
              <w:autoSpaceDE w:val="0"/>
              <w:autoSpaceDN w:val="0"/>
              <w:adjustRightInd w:val="0"/>
              <w:rPr>
                <w:rFonts w:ascii="Arial" w:hAnsi="Arial" w:cs="Arial"/>
                <w:highlight w:val="yellow"/>
              </w:rPr>
            </w:pPr>
            <w:bookmarkStart w:id="101" w:name="_Hlk156462984"/>
            <w:r w:rsidRPr="003C7DED">
              <w:rPr>
                <w:rFonts w:ascii="Arial" w:hAnsi="Arial" w:cs="Arial"/>
              </w:rPr>
              <w:t>Has INSPIRE undertaken an initial due diligence exercise?</w:t>
            </w:r>
          </w:p>
        </w:tc>
        <w:tc>
          <w:tcPr>
            <w:tcW w:w="657" w:type="dxa"/>
            <w:shd w:val="clear" w:color="auto" w:fill="D9D9D9" w:themeFill="background1" w:themeFillShade="D9"/>
            <w:vAlign w:val="center"/>
          </w:tcPr>
          <w:sdt>
            <w:sdtPr>
              <w:rPr>
                <w:rFonts w:ascii="Arial" w:hAnsi="Arial" w:cs="Arial"/>
              </w:rPr>
              <w:id w:val="996457187"/>
              <w14:checkbox>
                <w14:checked w14:val="0"/>
                <w14:checkedState w14:val="2612" w14:font="MS Gothic"/>
                <w14:uncheckedState w14:val="2610" w14:font="MS Gothic"/>
              </w14:checkbox>
            </w:sdtPr>
            <w:sdtContent>
              <w:p w14:paraId="3403679C"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2005016031"/>
              <w14:checkbox>
                <w14:checked w14:val="0"/>
                <w14:checkedState w14:val="2612" w14:font="MS Gothic"/>
                <w14:uncheckedState w14:val="2610" w14:font="MS Gothic"/>
              </w14:checkbox>
            </w:sdtPr>
            <w:sdtContent>
              <w:p w14:paraId="01AA8F56"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3EF03596" w14:textId="77777777" w:rsidTr="00D831B2">
        <w:trPr>
          <w:trHeight w:val="435"/>
        </w:trPr>
        <w:tc>
          <w:tcPr>
            <w:tcW w:w="701" w:type="dxa"/>
            <w:shd w:val="clear" w:color="auto" w:fill="F2F2F2" w:themeFill="background1" w:themeFillShade="F2"/>
            <w:vAlign w:val="center"/>
          </w:tcPr>
          <w:p w14:paraId="2B54C819"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A5.4</w:t>
            </w:r>
          </w:p>
        </w:tc>
        <w:tc>
          <w:tcPr>
            <w:tcW w:w="8580" w:type="dxa"/>
            <w:shd w:val="clear" w:color="auto" w:fill="F2F2F2" w:themeFill="background1" w:themeFillShade="F2"/>
            <w:vAlign w:val="center"/>
          </w:tcPr>
          <w:p w14:paraId="6E8D2A22" w14:textId="77777777" w:rsidR="004324AA" w:rsidRPr="003C7DED" w:rsidRDefault="004324AA" w:rsidP="00D831B2">
            <w:pPr>
              <w:autoSpaceDE w:val="0"/>
              <w:autoSpaceDN w:val="0"/>
              <w:adjustRightInd w:val="0"/>
              <w:rPr>
                <w:rFonts w:ascii="Arial" w:hAnsi="Arial" w:cs="Arial"/>
              </w:rPr>
            </w:pPr>
            <w:bookmarkStart w:id="102" w:name="_Hlk156464303"/>
            <w:bookmarkEnd w:id="101"/>
            <w:r w:rsidRPr="003C7DED">
              <w:rPr>
                <w:rFonts w:ascii="Arial" w:hAnsi="Arial" w:cs="Arial"/>
              </w:rPr>
              <w:t>Due diligence assessment appended to this application?</w:t>
            </w:r>
          </w:p>
        </w:tc>
        <w:tc>
          <w:tcPr>
            <w:tcW w:w="657" w:type="dxa"/>
            <w:shd w:val="clear" w:color="auto" w:fill="D9D9D9" w:themeFill="background1" w:themeFillShade="D9"/>
            <w:vAlign w:val="center"/>
          </w:tcPr>
          <w:sdt>
            <w:sdtPr>
              <w:rPr>
                <w:rFonts w:ascii="Arial" w:hAnsi="Arial" w:cs="Arial"/>
              </w:rPr>
              <w:id w:val="-1324507730"/>
              <w14:checkbox>
                <w14:checked w14:val="0"/>
                <w14:checkedState w14:val="2612" w14:font="MS Gothic"/>
                <w14:uncheckedState w14:val="2610" w14:font="MS Gothic"/>
              </w14:checkbox>
            </w:sdtPr>
            <w:sdtContent>
              <w:p w14:paraId="38963ABF"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2062163726"/>
              <w14:checkbox>
                <w14:checked w14:val="0"/>
                <w14:checkedState w14:val="2612" w14:font="MS Gothic"/>
                <w14:uncheckedState w14:val="2610" w14:font="MS Gothic"/>
              </w14:checkbox>
            </w:sdtPr>
            <w:sdtContent>
              <w:p w14:paraId="76589244"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0180B6CC" w14:textId="77777777" w:rsidTr="00D831B2">
        <w:trPr>
          <w:trHeight w:val="399"/>
        </w:trPr>
        <w:tc>
          <w:tcPr>
            <w:tcW w:w="10484" w:type="dxa"/>
            <w:gridSpan w:val="4"/>
            <w:shd w:val="clear" w:color="auto" w:fill="F2F2F2" w:themeFill="background1" w:themeFillShade="F2"/>
          </w:tcPr>
          <w:p w14:paraId="20449123"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 xml:space="preserve">Please provide a summary of the due diligence exercise, noting arrangements for compliance with the necessary regulatory frameworks and legislation. Please append the full due diligence assessment from INSPIRE. </w:t>
            </w:r>
          </w:p>
        </w:tc>
      </w:tr>
      <w:tr w:rsidR="004324AA" w:rsidRPr="003C7DED" w14:paraId="588EEE2B" w14:textId="77777777" w:rsidTr="00D831B2">
        <w:trPr>
          <w:trHeight w:val="399"/>
        </w:trPr>
        <w:tc>
          <w:tcPr>
            <w:tcW w:w="701" w:type="dxa"/>
            <w:vAlign w:val="center"/>
          </w:tcPr>
          <w:p w14:paraId="41F163BC" w14:textId="77777777" w:rsidR="004324AA" w:rsidRPr="003C7DED" w:rsidRDefault="004324AA" w:rsidP="00D831B2">
            <w:pPr>
              <w:autoSpaceDE w:val="0"/>
              <w:autoSpaceDN w:val="0"/>
              <w:adjustRightInd w:val="0"/>
              <w:jc w:val="center"/>
              <w:rPr>
                <w:rFonts w:ascii="Arial" w:hAnsi="Arial" w:cs="Arial"/>
                <w:color w:val="002060"/>
              </w:rPr>
            </w:pPr>
            <w:bookmarkStart w:id="103" w:name="_Hlk156464347"/>
            <w:r w:rsidRPr="003C7DED">
              <w:rPr>
                <w:rFonts w:ascii="Arial" w:hAnsi="Arial" w:cs="Arial"/>
              </w:rPr>
              <w:t>A5.5</w:t>
            </w:r>
          </w:p>
        </w:tc>
        <w:tc>
          <w:tcPr>
            <w:tcW w:w="9783" w:type="dxa"/>
            <w:gridSpan w:val="3"/>
            <w:vAlign w:val="center"/>
          </w:tcPr>
          <w:p w14:paraId="648C02E8" w14:textId="77777777" w:rsidR="004324AA" w:rsidRPr="003C7DED" w:rsidRDefault="004324AA" w:rsidP="00D831B2">
            <w:pPr>
              <w:autoSpaceDE w:val="0"/>
              <w:autoSpaceDN w:val="0"/>
              <w:adjustRightInd w:val="0"/>
              <w:rPr>
                <w:rFonts w:ascii="Arial" w:hAnsi="Arial" w:cs="Arial"/>
              </w:rPr>
            </w:pPr>
          </w:p>
          <w:p w14:paraId="6A585AE4" w14:textId="77777777" w:rsidR="004324AA" w:rsidRPr="003C7DED" w:rsidRDefault="004324AA" w:rsidP="00D831B2">
            <w:pPr>
              <w:rPr>
                <w:rFonts w:ascii="Arial" w:hAnsi="Arial" w:cs="Arial"/>
              </w:rPr>
            </w:pPr>
          </w:p>
          <w:p w14:paraId="5AA3CA26" w14:textId="77777777" w:rsidR="004324AA" w:rsidRPr="003C7DED" w:rsidRDefault="004324AA" w:rsidP="00D831B2">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100"/>
      <w:bookmarkEnd w:id="102"/>
      <w:bookmarkEnd w:id="103"/>
    </w:tbl>
    <w:p w14:paraId="7E53C3B4" w14:textId="77777777" w:rsidR="004324AA" w:rsidRPr="003C7DED" w:rsidRDefault="004324AA" w:rsidP="004324AA">
      <w:pPr>
        <w:rPr>
          <w:rFonts w:ascii="Arial" w:hAnsi="Arial" w:cs="Arial"/>
          <w:b/>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4324AA" w:rsidRPr="003C7DED" w14:paraId="3DB0D49E" w14:textId="77777777" w:rsidTr="00D831B2">
        <w:tc>
          <w:tcPr>
            <w:tcW w:w="562" w:type="dxa"/>
            <w:tcBorders>
              <w:top w:val="nil"/>
              <w:left w:val="nil"/>
              <w:bottom w:val="nil"/>
              <w:right w:val="nil"/>
            </w:tcBorders>
            <w:shd w:val="clear" w:color="auto" w:fill="FFFFFF" w:themeFill="background1"/>
          </w:tcPr>
          <w:p w14:paraId="6E87D9A8" w14:textId="77777777" w:rsidR="004324AA" w:rsidRPr="003C7DED" w:rsidRDefault="004324AA" w:rsidP="00D831B2">
            <w:pPr>
              <w:autoSpaceDE w:val="0"/>
              <w:autoSpaceDN w:val="0"/>
              <w:adjustRightInd w:val="0"/>
              <w:rPr>
                <w:rFonts w:ascii="Arial" w:hAnsi="Arial" w:cs="Arial"/>
              </w:rPr>
            </w:pPr>
          </w:p>
        </w:tc>
        <w:tc>
          <w:tcPr>
            <w:tcW w:w="4253" w:type="dxa"/>
            <w:tcBorders>
              <w:top w:val="nil"/>
              <w:left w:val="nil"/>
              <w:bottom w:val="nil"/>
              <w:right w:val="nil"/>
            </w:tcBorders>
            <w:shd w:val="clear" w:color="auto" w:fill="FFFFFF" w:themeFill="background1"/>
            <w:vAlign w:val="center"/>
          </w:tcPr>
          <w:p w14:paraId="6CB5F93D" w14:textId="77777777" w:rsidR="004324AA" w:rsidRPr="003C7DED" w:rsidRDefault="004324AA" w:rsidP="00D831B2">
            <w:pPr>
              <w:autoSpaceDE w:val="0"/>
              <w:autoSpaceDN w:val="0"/>
              <w:adjustRightInd w:val="0"/>
              <w:rPr>
                <w:rFonts w:ascii="Arial" w:hAnsi="Arial" w:cs="Arial"/>
              </w:rPr>
            </w:pPr>
          </w:p>
        </w:tc>
        <w:tc>
          <w:tcPr>
            <w:tcW w:w="992" w:type="dxa"/>
            <w:tcBorders>
              <w:top w:val="nil"/>
              <w:left w:val="nil"/>
              <w:bottom w:val="nil"/>
              <w:right w:val="nil"/>
            </w:tcBorders>
            <w:shd w:val="clear" w:color="auto" w:fill="FFFFFF" w:themeFill="background1"/>
            <w:vAlign w:val="center"/>
          </w:tcPr>
          <w:p w14:paraId="1C279911" w14:textId="77777777" w:rsidR="004324AA" w:rsidRPr="003C7DED" w:rsidRDefault="004324AA" w:rsidP="00D831B2">
            <w:pPr>
              <w:autoSpaceDE w:val="0"/>
              <w:autoSpaceDN w:val="0"/>
              <w:adjustRightInd w:val="0"/>
              <w:jc w:val="center"/>
              <w:rPr>
                <w:rFonts w:ascii="Arial" w:hAnsi="Arial" w:cs="Arial"/>
                <w:b/>
              </w:rPr>
            </w:pPr>
          </w:p>
        </w:tc>
        <w:tc>
          <w:tcPr>
            <w:tcW w:w="1985" w:type="dxa"/>
            <w:tcBorders>
              <w:top w:val="nil"/>
              <w:left w:val="nil"/>
              <w:bottom w:val="nil"/>
              <w:right w:val="nil"/>
            </w:tcBorders>
            <w:shd w:val="clear" w:color="auto" w:fill="FFFFFF" w:themeFill="background1"/>
            <w:vAlign w:val="center"/>
          </w:tcPr>
          <w:p w14:paraId="3627D70D" w14:textId="77777777" w:rsidR="004324AA" w:rsidRPr="003C7DED" w:rsidRDefault="004324AA" w:rsidP="00D831B2">
            <w:pPr>
              <w:autoSpaceDE w:val="0"/>
              <w:autoSpaceDN w:val="0"/>
              <w:adjustRightInd w:val="0"/>
              <w:jc w:val="center"/>
              <w:rPr>
                <w:rFonts w:ascii="Arial" w:hAnsi="Arial" w:cs="Arial"/>
                <w:b/>
              </w:rPr>
            </w:pPr>
          </w:p>
        </w:tc>
        <w:tc>
          <w:tcPr>
            <w:tcW w:w="850" w:type="dxa"/>
            <w:tcBorders>
              <w:top w:val="nil"/>
              <w:left w:val="nil"/>
              <w:bottom w:val="nil"/>
            </w:tcBorders>
            <w:shd w:val="clear" w:color="auto" w:fill="FFFFFF" w:themeFill="background1"/>
            <w:vAlign w:val="center"/>
          </w:tcPr>
          <w:p w14:paraId="3171D834" w14:textId="77777777" w:rsidR="004324AA" w:rsidRPr="003C7DED" w:rsidRDefault="004324AA" w:rsidP="00D831B2">
            <w:pPr>
              <w:autoSpaceDE w:val="0"/>
              <w:autoSpaceDN w:val="0"/>
              <w:adjustRightInd w:val="0"/>
              <w:jc w:val="center"/>
              <w:rPr>
                <w:rFonts w:ascii="Arial" w:hAnsi="Arial" w:cs="Arial"/>
                <w:b/>
              </w:rPr>
            </w:pPr>
          </w:p>
          <w:p w14:paraId="77800B7E" w14:textId="77777777" w:rsidR="004324AA" w:rsidRPr="003C7DED" w:rsidRDefault="004324AA" w:rsidP="00D831B2">
            <w:pPr>
              <w:autoSpaceDE w:val="0"/>
              <w:autoSpaceDN w:val="0"/>
              <w:adjustRightInd w:val="0"/>
              <w:jc w:val="center"/>
              <w:rPr>
                <w:rFonts w:ascii="Arial" w:hAnsi="Arial" w:cs="Arial"/>
                <w:b/>
              </w:rPr>
            </w:pPr>
          </w:p>
          <w:p w14:paraId="0645E15B" w14:textId="77777777" w:rsidR="004324AA" w:rsidRPr="003C7DED" w:rsidRDefault="004324AA" w:rsidP="00D831B2">
            <w:pPr>
              <w:autoSpaceDE w:val="0"/>
              <w:autoSpaceDN w:val="0"/>
              <w:adjustRightInd w:val="0"/>
              <w:jc w:val="center"/>
              <w:rPr>
                <w:rFonts w:ascii="Arial" w:hAnsi="Arial" w:cs="Arial"/>
                <w:b/>
              </w:rPr>
            </w:pPr>
          </w:p>
        </w:tc>
        <w:tc>
          <w:tcPr>
            <w:tcW w:w="1838" w:type="dxa"/>
            <w:shd w:val="clear" w:color="auto" w:fill="E2EFD9" w:themeFill="accent6" w:themeFillTint="33"/>
            <w:vAlign w:val="center"/>
          </w:tcPr>
          <w:p w14:paraId="41E307D9" w14:textId="77777777" w:rsidR="004324AA" w:rsidRPr="003C7DED" w:rsidRDefault="004324AA" w:rsidP="00D831B2">
            <w:pPr>
              <w:autoSpaceDE w:val="0"/>
              <w:autoSpaceDN w:val="0"/>
              <w:adjustRightInd w:val="0"/>
              <w:jc w:val="center"/>
              <w:rPr>
                <w:rFonts w:ascii="Arial" w:hAnsi="Arial" w:cs="Arial"/>
                <w:b/>
              </w:rPr>
            </w:pPr>
            <w:hyperlink w:anchor="SEC_I" w:history="1">
              <w:r w:rsidRPr="003C7DED">
                <w:rPr>
                  <w:rStyle w:val="Hyperlink"/>
                  <w:rFonts w:ascii="Arial" w:hAnsi="Arial" w:cs="Arial"/>
                  <w:b/>
                </w:rPr>
                <w:t>Return to the main form</w:t>
              </w:r>
            </w:hyperlink>
          </w:p>
        </w:tc>
      </w:tr>
    </w:tbl>
    <w:p w14:paraId="43D9817F" w14:textId="77777777" w:rsidR="004324AA" w:rsidRPr="003C7DED" w:rsidRDefault="004324AA" w:rsidP="004324AA">
      <w:pPr>
        <w:tabs>
          <w:tab w:val="left" w:pos="5103"/>
        </w:tabs>
        <w:ind w:right="282"/>
        <w:jc w:val="both"/>
        <w:rPr>
          <w:rFonts w:ascii="Arial" w:hAnsi="Arial" w:cs="Arial"/>
          <w:color w:val="000000" w:themeColor="text1"/>
        </w:rPr>
      </w:pPr>
    </w:p>
    <w:p w14:paraId="0A49C5A6" w14:textId="77777777" w:rsidR="004324AA" w:rsidRPr="003C7DED" w:rsidRDefault="004324AA" w:rsidP="004324AA">
      <w:pPr>
        <w:rPr>
          <w:rFonts w:ascii="Arial" w:hAnsi="Arial" w:cs="Arial"/>
          <w:b/>
        </w:rPr>
      </w:pPr>
      <w:r w:rsidRPr="003C7DED">
        <w:rPr>
          <w:rFonts w:ascii="Arial" w:hAnsi="Arial" w:cs="Arial"/>
          <w:b/>
        </w:rPr>
        <w:br w:type="page"/>
      </w:r>
    </w:p>
    <w:p w14:paraId="4B3022FB" w14:textId="77777777" w:rsidR="004324AA" w:rsidRPr="003C7DED" w:rsidRDefault="004324AA" w:rsidP="004324AA">
      <w:pPr>
        <w:rPr>
          <w:rFonts w:ascii="Arial" w:hAnsi="Arial" w:cs="Arial"/>
          <w:b/>
        </w:rPr>
      </w:pPr>
      <w:bookmarkStart w:id="104" w:name="APP_6"/>
      <w:r w:rsidRPr="003C7DED">
        <w:rPr>
          <w:rFonts w:ascii="Arial" w:hAnsi="Arial" w:cs="Arial"/>
          <w:b/>
        </w:rPr>
        <w:lastRenderedPageBreak/>
        <w:t>APPENDIX 6</w:t>
      </w:r>
      <w:bookmarkEnd w:id="104"/>
      <w:r w:rsidRPr="003C7DED">
        <w:rPr>
          <w:rFonts w:ascii="Arial" w:hAnsi="Arial" w:cs="Arial"/>
          <w:b/>
        </w:rPr>
        <w:t xml:space="preserve">: Research </w:t>
      </w:r>
      <w:r w:rsidRPr="00FD4A22">
        <w:rPr>
          <w:rFonts w:ascii="Arial" w:hAnsi="Arial" w:cs="Arial"/>
          <w:b/>
        </w:rPr>
        <w:t xml:space="preserve">with Staff or Offenders </w:t>
      </w:r>
      <w:r w:rsidRPr="003C7DED">
        <w:rPr>
          <w:rFonts w:ascii="Arial" w:hAnsi="Arial" w:cs="Arial"/>
          <w:b/>
        </w:rPr>
        <w:t xml:space="preserve">in </w:t>
      </w:r>
      <w:r>
        <w:rPr>
          <w:rFonts w:ascii="Arial" w:hAnsi="Arial" w:cs="Arial"/>
          <w:b/>
        </w:rPr>
        <w:t>P</w:t>
      </w:r>
      <w:r w:rsidRPr="003C7DED">
        <w:rPr>
          <w:rFonts w:ascii="Arial" w:hAnsi="Arial" w:cs="Arial"/>
          <w:b/>
        </w:rPr>
        <w:t xml:space="preserve">rison </w:t>
      </w:r>
      <w:r>
        <w:rPr>
          <w:rFonts w:ascii="Arial" w:hAnsi="Arial" w:cs="Arial"/>
          <w:b/>
        </w:rPr>
        <w:t>E</w:t>
      </w:r>
      <w:r w:rsidRPr="003C7DED">
        <w:rPr>
          <w:rFonts w:ascii="Arial" w:hAnsi="Arial" w:cs="Arial"/>
          <w:b/>
        </w:rPr>
        <w:t xml:space="preserve">stablishments and </w:t>
      </w:r>
      <w:r>
        <w:rPr>
          <w:rFonts w:ascii="Arial" w:hAnsi="Arial" w:cs="Arial"/>
          <w:b/>
        </w:rPr>
        <w:t>P</w:t>
      </w:r>
      <w:r w:rsidRPr="003C7DED">
        <w:rPr>
          <w:rFonts w:ascii="Arial" w:hAnsi="Arial" w:cs="Arial"/>
          <w:b/>
        </w:rPr>
        <w:t xml:space="preserve">robation </w:t>
      </w:r>
      <w:r>
        <w:rPr>
          <w:rFonts w:ascii="Arial" w:hAnsi="Arial" w:cs="Arial"/>
          <w:b/>
        </w:rPr>
        <w:t>S</w:t>
      </w:r>
      <w:r w:rsidRPr="003C7DED">
        <w:rPr>
          <w:rFonts w:ascii="Arial" w:hAnsi="Arial" w:cs="Arial"/>
          <w:b/>
        </w:rPr>
        <w:t xml:space="preserve">ervices </w:t>
      </w:r>
    </w:p>
    <w:p w14:paraId="10BAE16F" w14:textId="77777777" w:rsidR="004324AA" w:rsidRPr="003C7DED" w:rsidRDefault="004324AA" w:rsidP="004324AA">
      <w:pPr>
        <w:rPr>
          <w:rFonts w:ascii="Arial" w:hAnsi="Arial" w:cs="Arial"/>
          <w:b/>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4324AA" w:rsidRPr="003C7DED" w14:paraId="4C8AAEA4" w14:textId="77777777" w:rsidTr="00D831B2">
        <w:trPr>
          <w:trHeight w:val="368"/>
        </w:trPr>
        <w:tc>
          <w:tcPr>
            <w:tcW w:w="10496" w:type="dxa"/>
            <w:gridSpan w:val="4"/>
            <w:shd w:val="clear" w:color="auto" w:fill="D9E2F3" w:themeFill="accent1" w:themeFillTint="33"/>
            <w:vAlign w:val="center"/>
          </w:tcPr>
          <w:p w14:paraId="6C672887" w14:textId="77777777" w:rsidR="004324AA" w:rsidRPr="003C7DED" w:rsidRDefault="004324AA" w:rsidP="00D831B2">
            <w:pPr>
              <w:autoSpaceDE w:val="0"/>
              <w:autoSpaceDN w:val="0"/>
              <w:adjustRightInd w:val="0"/>
              <w:rPr>
                <w:rFonts w:ascii="Arial" w:hAnsi="Arial" w:cs="Arial"/>
                <w:bCs/>
              </w:rPr>
            </w:pPr>
            <w:r w:rsidRPr="003C7DED">
              <w:rPr>
                <w:rFonts w:ascii="Arial" w:hAnsi="Arial" w:cs="Arial"/>
                <w:bCs/>
              </w:rPr>
              <w:t>Research with staff and/or offenders in prison establishments, the Probation Service or within His Majesty’s Prison and Probation Services requires additional approvals.</w:t>
            </w:r>
          </w:p>
        </w:tc>
      </w:tr>
      <w:tr w:rsidR="004324AA" w:rsidRPr="003C7DED" w14:paraId="42CA7366" w14:textId="77777777" w:rsidTr="00D831B2">
        <w:trPr>
          <w:trHeight w:val="368"/>
        </w:trPr>
        <w:tc>
          <w:tcPr>
            <w:tcW w:w="9293" w:type="dxa"/>
            <w:gridSpan w:val="2"/>
            <w:shd w:val="clear" w:color="auto" w:fill="D9E2F3" w:themeFill="accent1" w:themeFillTint="33"/>
            <w:vAlign w:val="center"/>
          </w:tcPr>
          <w:p w14:paraId="7F5A9D1F" w14:textId="77777777" w:rsidR="004324AA" w:rsidRPr="003C7DED" w:rsidRDefault="004324AA" w:rsidP="00D831B2">
            <w:pPr>
              <w:autoSpaceDE w:val="0"/>
              <w:autoSpaceDN w:val="0"/>
              <w:adjustRightInd w:val="0"/>
              <w:rPr>
                <w:rFonts w:ascii="Arial" w:hAnsi="Arial" w:cs="Arial"/>
                <w:b/>
              </w:rPr>
            </w:pPr>
            <w:r w:rsidRPr="003C7DED">
              <w:rPr>
                <w:rFonts w:ascii="Arial" w:hAnsi="Arial" w:cs="Arial"/>
                <w:b/>
              </w:rPr>
              <w:t>Will the research involve</w:t>
            </w:r>
            <w:r>
              <w:rPr>
                <w:rFonts w:ascii="Arial" w:hAnsi="Arial" w:cs="Arial"/>
                <w:b/>
              </w:rPr>
              <w:t xml:space="preserve"> any of the following?</w:t>
            </w:r>
          </w:p>
        </w:tc>
        <w:tc>
          <w:tcPr>
            <w:tcW w:w="657" w:type="dxa"/>
            <w:shd w:val="clear" w:color="auto" w:fill="D9D9D9" w:themeFill="background1" w:themeFillShade="D9"/>
            <w:vAlign w:val="center"/>
          </w:tcPr>
          <w:p w14:paraId="524A9C68"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135F1C39"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NO</w:t>
            </w:r>
          </w:p>
        </w:tc>
      </w:tr>
      <w:tr w:rsidR="004324AA" w:rsidRPr="003C7DED" w14:paraId="3CCEEC02" w14:textId="77777777" w:rsidTr="00D831B2">
        <w:trPr>
          <w:trHeight w:val="438"/>
        </w:trPr>
        <w:tc>
          <w:tcPr>
            <w:tcW w:w="706" w:type="dxa"/>
            <w:shd w:val="clear" w:color="auto" w:fill="F2F2F2" w:themeFill="background1" w:themeFillShade="F2"/>
            <w:vAlign w:val="center"/>
          </w:tcPr>
          <w:p w14:paraId="6BB9EED6"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A6.1</w:t>
            </w:r>
          </w:p>
        </w:tc>
        <w:tc>
          <w:tcPr>
            <w:tcW w:w="8587" w:type="dxa"/>
            <w:shd w:val="clear" w:color="auto" w:fill="F2F2F2" w:themeFill="background1" w:themeFillShade="F2"/>
            <w:vAlign w:val="center"/>
          </w:tcPr>
          <w:p w14:paraId="570C7F54"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Staff in prison establishments</w:t>
            </w:r>
          </w:p>
        </w:tc>
        <w:tc>
          <w:tcPr>
            <w:tcW w:w="657" w:type="dxa"/>
            <w:shd w:val="clear" w:color="auto" w:fill="D9D9D9" w:themeFill="background1" w:themeFillShade="D9"/>
            <w:vAlign w:val="center"/>
          </w:tcPr>
          <w:sdt>
            <w:sdtPr>
              <w:rPr>
                <w:rFonts w:ascii="Arial" w:hAnsi="Arial" w:cs="Arial"/>
              </w:rPr>
              <w:id w:val="1974632226"/>
              <w14:checkbox>
                <w14:checked w14:val="0"/>
                <w14:checkedState w14:val="2612" w14:font="MS Gothic"/>
                <w14:uncheckedState w14:val="2610" w14:font="MS Gothic"/>
              </w14:checkbox>
            </w:sdtPr>
            <w:sdtContent>
              <w:p w14:paraId="157D8F76"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735386348"/>
              <w14:checkbox>
                <w14:checked w14:val="0"/>
                <w14:checkedState w14:val="2612" w14:font="MS Gothic"/>
                <w14:uncheckedState w14:val="2610" w14:font="MS Gothic"/>
              </w14:checkbox>
            </w:sdtPr>
            <w:sdtContent>
              <w:p w14:paraId="0CF56275"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5F0CF89C" w14:textId="77777777" w:rsidTr="00D831B2">
        <w:trPr>
          <w:trHeight w:val="430"/>
        </w:trPr>
        <w:tc>
          <w:tcPr>
            <w:tcW w:w="706" w:type="dxa"/>
            <w:shd w:val="clear" w:color="auto" w:fill="F2F2F2" w:themeFill="background1" w:themeFillShade="F2"/>
            <w:vAlign w:val="center"/>
          </w:tcPr>
          <w:p w14:paraId="6940E9D5"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A6.2</w:t>
            </w:r>
          </w:p>
        </w:tc>
        <w:tc>
          <w:tcPr>
            <w:tcW w:w="8587" w:type="dxa"/>
            <w:shd w:val="clear" w:color="auto" w:fill="F2F2F2" w:themeFill="background1" w:themeFillShade="F2"/>
            <w:vAlign w:val="center"/>
          </w:tcPr>
          <w:p w14:paraId="7A5779CD" w14:textId="77777777" w:rsidR="004324AA" w:rsidRPr="003C7DED" w:rsidRDefault="004324AA" w:rsidP="00D831B2">
            <w:pPr>
              <w:autoSpaceDE w:val="0"/>
              <w:autoSpaceDN w:val="0"/>
              <w:adjustRightInd w:val="0"/>
              <w:rPr>
                <w:rFonts w:ascii="Arial" w:hAnsi="Arial" w:cs="Arial"/>
                <w:highlight w:val="yellow"/>
              </w:rPr>
            </w:pPr>
            <w:r w:rsidRPr="003C7DED">
              <w:rPr>
                <w:rFonts w:ascii="Arial" w:hAnsi="Arial" w:cs="Arial"/>
              </w:rPr>
              <w:t>Offenders in prison establishments</w:t>
            </w:r>
          </w:p>
        </w:tc>
        <w:tc>
          <w:tcPr>
            <w:tcW w:w="657" w:type="dxa"/>
            <w:shd w:val="clear" w:color="auto" w:fill="D9D9D9" w:themeFill="background1" w:themeFillShade="D9"/>
            <w:vAlign w:val="center"/>
          </w:tcPr>
          <w:sdt>
            <w:sdtPr>
              <w:rPr>
                <w:rFonts w:ascii="Arial" w:hAnsi="Arial" w:cs="Arial"/>
              </w:rPr>
              <w:id w:val="202608443"/>
              <w14:checkbox>
                <w14:checked w14:val="0"/>
                <w14:checkedState w14:val="2612" w14:font="MS Gothic"/>
                <w14:uncheckedState w14:val="2610" w14:font="MS Gothic"/>
              </w14:checkbox>
            </w:sdtPr>
            <w:sdtContent>
              <w:p w14:paraId="08E89D1F"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946729056"/>
              <w14:checkbox>
                <w14:checked w14:val="0"/>
                <w14:checkedState w14:val="2612" w14:font="MS Gothic"/>
                <w14:uncheckedState w14:val="2610" w14:font="MS Gothic"/>
              </w14:checkbox>
            </w:sdtPr>
            <w:sdtContent>
              <w:p w14:paraId="5EE05440"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17C007E8" w14:textId="77777777" w:rsidTr="00D831B2">
        <w:trPr>
          <w:trHeight w:val="407"/>
        </w:trPr>
        <w:tc>
          <w:tcPr>
            <w:tcW w:w="706" w:type="dxa"/>
            <w:shd w:val="clear" w:color="auto" w:fill="F2F2F2" w:themeFill="background1" w:themeFillShade="F2"/>
            <w:vAlign w:val="center"/>
          </w:tcPr>
          <w:p w14:paraId="0FAA5EF4"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A6.3</w:t>
            </w:r>
          </w:p>
        </w:tc>
        <w:tc>
          <w:tcPr>
            <w:tcW w:w="8587" w:type="dxa"/>
            <w:shd w:val="clear" w:color="auto" w:fill="F2F2F2" w:themeFill="background1" w:themeFillShade="F2"/>
            <w:vAlign w:val="center"/>
          </w:tcPr>
          <w:p w14:paraId="160967CC"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The Probation Service</w:t>
            </w:r>
          </w:p>
        </w:tc>
        <w:tc>
          <w:tcPr>
            <w:tcW w:w="657" w:type="dxa"/>
            <w:shd w:val="clear" w:color="auto" w:fill="D9D9D9" w:themeFill="background1" w:themeFillShade="D9"/>
            <w:vAlign w:val="center"/>
          </w:tcPr>
          <w:sdt>
            <w:sdtPr>
              <w:rPr>
                <w:rFonts w:ascii="Arial" w:hAnsi="Arial" w:cs="Arial"/>
              </w:rPr>
              <w:id w:val="6407861"/>
              <w14:checkbox>
                <w14:checked w14:val="0"/>
                <w14:checkedState w14:val="2612" w14:font="MS Gothic"/>
                <w14:uncheckedState w14:val="2610" w14:font="MS Gothic"/>
              </w14:checkbox>
            </w:sdtPr>
            <w:sdtContent>
              <w:p w14:paraId="01DFB695"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2124958170"/>
              <w14:checkbox>
                <w14:checked w14:val="0"/>
                <w14:checkedState w14:val="2612" w14:font="MS Gothic"/>
                <w14:uncheckedState w14:val="2610" w14:font="MS Gothic"/>
              </w14:checkbox>
            </w:sdtPr>
            <w:sdtContent>
              <w:p w14:paraId="7E6C31D1"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419043D7" w14:textId="77777777" w:rsidTr="00D831B2">
        <w:trPr>
          <w:trHeight w:val="414"/>
        </w:trPr>
        <w:tc>
          <w:tcPr>
            <w:tcW w:w="706" w:type="dxa"/>
            <w:shd w:val="clear" w:color="auto" w:fill="F2F2F2" w:themeFill="background1" w:themeFillShade="F2"/>
            <w:vAlign w:val="center"/>
          </w:tcPr>
          <w:p w14:paraId="3CFC05C1"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A6.4</w:t>
            </w:r>
          </w:p>
        </w:tc>
        <w:tc>
          <w:tcPr>
            <w:tcW w:w="8587" w:type="dxa"/>
            <w:shd w:val="clear" w:color="auto" w:fill="F2F2F2" w:themeFill="background1" w:themeFillShade="F2"/>
            <w:vAlign w:val="center"/>
          </w:tcPr>
          <w:p w14:paraId="2B7598FA"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His Majesty’s Prison and Probation Services</w:t>
            </w:r>
          </w:p>
        </w:tc>
        <w:tc>
          <w:tcPr>
            <w:tcW w:w="657" w:type="dxa"/>
            <w:shd w:val="clear" w:color="auto" w:fill="D9D9D9" w:themeFill="background1" w:themeFillShade="D9"/>
            <w:vAlign w:val="center"/>
          </w:tcPr>
          <w:sdt>
            <w:sdtPr>
              <w:rPr>
                <w:rFonts w:ascii="Arial" w:hAnsi="Arial" w:cs="Arial"/>
              </w:rPr>
              <w:id w:val="206926562"/>
              <w14:checkbox>
                <w14:checked w14:val="0"/>
                <w14:checkedState w14:val="2612" w14:font="MS Gothic"/>
                <w14:uncheckedState w14:val="2610" w14:font="MS Gothic"/>
              </w14:checkbox>
            </w:sdtPr>
            <w:sdtContent>
              <w:p w14:paraId="597A7CD2"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394814843"/>
              <w14:checkbox>
                <w14:checked w14:val="0"/>
                <w14:checkedState w14:val="2612" w14:font="MS Gothic"/>
                <w14:uncheckedState w14:val="2610" w14:font="MS Gothic"/>
              </w14:checkbox>
            </w:sdtPr>
            <w:sdtContent>
              <w:p w14:paraId="4B136180"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24B4F35F" w14:textId="77777777" w:rsidTr="00D831B2">
        <w:trPr>
          <w:trHeight w:val="1412"/>
        </w:trPr>
        <w:tc>
          <w:tcPr>
            <w:tcW w:w="10496" w:type="dxa"/>
            <w:gridSpan w:val="4"/>
            <w:shd w:val="clear" w:color="auto" w:fill="FFFF00"/>
            <w:vAlign w:val="center"/>
          </w:tcPr>
          <w:p w14:paraId="56876EDD" w14:textId="77777777" w:rsidR="004324AA" w:rsidRPr="003C7DED" w:rsidRDefault="004324AA" w:rsidP="00D831B2">
            <w:pPr>
              <w:autoSpaceDE w:val="0"/>
              <w:autoSpaceDN w:val="0"/>
              <w:adjustRightInd w:val="0"/>
              <w:rPr>
                <w:rFonts w:ascii="Arial" w:hAnsi="Arial" w:cs="Arial"/>
                <w:i/>
                <w:iCs/>
              </w:rPr>
            </w:pPr>
            <w:r w:rsidRPr="006E5532">
              <w:rPr>
                <w:rFonts w:ascii="Arial" w:eastAsia="Calibri" w:hAnsi="Arial" w:cs="Arial"/>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4324AA" w:rsidRPr="003C7DED" w14:paraId="7D723414" w14:textId="77777777" w:rsidTr="00D831B2">
        <w:trPr>
          <w:trHeight w:val="411"/>
        </w:trPr>
        <w:tc>
          <w:tcPr>
            <w:tcW w:w="706" w:type="dxa"/>
            <w:shd w:val="clear" w:color="auto" w:fill="F2F2F2" w:themeFill="background1" w:themeFillShade="F2"/>
            <w:vAlign w:val="center"/>
          </w:tcPr>
          <w:p w14:paraId="4CE94A3E"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A6.5</w:t>
            </w:r>
          </w:p>
        </w:tc>
        <w:tc>
          <w:tcPr>
            <w:tcW w:w="8587" w:type="dxa"/>
            <w:shd w:val="clear" w:color="auto" w:fill="F2F2F2" w:themeFill="background1" w:themeFillShade="F2"/>
            <w:vAlign w:val="center"/>
          </w:tcPr>
          <w:p w14:paraId="2CD21859" w14:textId="77777777" w:rsidR="004324AA" w:rsidRPr="003C7DED" w:rsidRDefault="004324AA" w:rsidP="00D831B2">
            <w:pPr>
              <w:autoSpaceDE w:val="0"/>
              <w:autoSpaceDN w:val="0"/>
              <w:adjustRightInd w:val="0"/>
              <w:rPr>
                <w:rFonts w:ascii="Arial" w:hAnsi="Arial" w:cs="Arial"/>
              </w:rPr>
            </w:pPr>
            <w:bookmarkStart w:id="105" w:name="_Hlk156464314"/>
            <w:r w:rsidRPr="003C7DED">
              <w:rPr>
                <w:rFonts w:ascii="Arial" w:hAnsi="Arial" w:cs="Arial"/>
              </w:rPr>
              <w:t>Has INSPIRE undertaken an initial due diligence exercise?</w:t>
            </w:r>
          </w:p>
        </w:tc>
        <w:tc>
          <w:tcPr>
            <w:tcW w:w="657" w:type="dxa"/>
            <w:shd w:val="clear" w:color="auto" w:fill="D9D9D9" w:themeFill="background1" w:themeFillShade="D9"/>
            <w:vAlign w:val="center"/>
          </w:tcPr>
          <w:sdt>
            <w:sdtPr>
              <w:rPr>
                <w:rFonts w:ascii="Arial" w:hAnsi="Arial" w:cs="Arial"/>
              </w:rPr>
              <w:id w:val="509417829"/>
              <w14:checkbox>
                <w14:checked w14:val="0"/>
                <w14:checkedState w14:val="2612" w14:font="MS Gothic"/>
                <w14:uncheckedState w14:val="2610" w14:font="MS Gothic"/>
              </w14:checkbox>
            </w:sdtPr>
            <w:sdtContent>
              <w:p w14:paraId="12FCD06C"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2023166672"/>
              <w14:checkbox>
                <w14:checked w14:val="0"/>
                <w14:checkedState w14:val="2612" w14:font="MS Gothic"/>
                <w14:uncheckedState w14:val="2610" w14:font="MS Gothic"/>
              </w14:checkbox>
            </w:sdtPr>
            <w:sdtContent>
              <w:p w14:paraId="07D47AA8"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2737FCAC" w14:textId="77777777" w:rsidTr="00D831B2">
        <w:trPr>
          <w:trHeight w:val="418"/>
        </w:trPr>
        <w:tc>
          <w:tcPr>
            <w:tcW w:w="706" w:type="dxa"/>
            <w:shd w:val="clear" w:color="auto" w:fill="F2F2F2" w:themeFill="background1" w:themeFillShade="F2"/>
            <w:vAlign w:val="center"/>
          </w:tcPr>
          <w:p w14:paraId="2144D42F"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A6.6</w:t>
            </w:r>
          </w:p>
        </w:tc>
        <w:bookmarkEnd w:id="105"/>
        <w:tc>
          <w:tcPr>
            <w:tcW w:w="8587" w:type="dxa"/>
            <w:shd w:val="clear" w:color="auto" w:fill="F2F2F2" w:themeFill="background1" w:themeFillShade="F2"/>
            <w:vAlign w:val="center"/>
          </w:tcPr>
          <w:p w14:paraId="688CDEB9"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Have you applied to the HMPPS National Research Committee (NRC)?</w:t>
            </w:r>
          </w:p>
        </w:tc>
        <w:tc>
          <w:tcPr>
            <w:tcW w:w="657" w:type="dxa"/>
            <w:shd w:val="clear" w:color="auto" w:fill="D9D9D9" w:themeFill="background1" w:themeFillShade="D9"/>
            <w:vAlign w:val="center"/>
          </w:tcPr>
          <w:sdt>
            <w:sdtPr>
              <w:rPr>
                <w:rFonts w:ascii="Arial" w:hAnsi="Arial" w:cs="Arial"/>
              </w:rPr>
              <w:id w:val="-1417090406"/>
              <w14:checkbox>
                <w14:checked w14:val="0"/>
                <w14:checkedState w14:val="2612" w14:font="MS Gothic"/>
                <w14:uncheckedState w14:val="2610" w14:font="MS Gothic"/>
              </w14:checkbox>
            </w:sdtPr>
            <w:sdtContent>
              <w:p w14:paraId="7F493C44"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2130126987"/>
              <w14:checkbox>
                <w14:checked w14:val="0"/>
                <w14:checkedState w14:val="2612" w14:font="MS Gothic"/>
                <w14:uncheckedState w14:val="2610" w14:font="MS Gothic"/>
              </w14:checkbox>
            </w:sdtPr>
            <w:sdtContent>
              <w:p w14:paraId="3799ED79"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3994DE11" w14:textId="77777777" w:rsidTr="00D831B2">
        <w:trPr>
          <w:trHeight w:val="566"/>
        </w:trPr>
        <w:tc>
          <w:tcPr>
            <w:tcW w:w="706" w:type="dxa"/>
            <w:shd w:val="clear" w:color="auto" w:fill="F2F2F2" w:themeFill="background1" w:themeFillShade="F2"/>
            <w:vAlign w:val="center"/>
          </w:tcPr>
          <w:p w14:paraId="29E5116D"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A6.7</w:t>
            </w:r>
          </w:p>
        </w:tc>
        <w:tc>
          <w:tcPr>
            <w:tcW w:w="8587" w:type="dxa"/>
            <w:shd w:val="clear" w:color="auto" w:fill="F2F2F2" w:themeFill="background1" w:themeFillShade="F2"/>
            <w:vAlign w:val="center"/>
          </w:tcPr>
          <w:p w14:paraId="53DA4C40"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rPr>
              <w:id w:val="-1644801579"/>
              <w14:checkbox>
                <w14:checked w14:val="0"/>
                <w14:checkedState w14:val="2612" w14:font="MS Gothic"/>
                <w14:uncheckedState w14:val="2610" w14:font="MS Gothic"/>
              </w14:checkbox>
            </w:sdtPr>
            <w:sdtContent>
              <w:p w14:paraId="78AC224A"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161616409"/>
              <w14:checkbox>
                <w14:checked w14:val="0"/>
                <w14:checkedState w14:val="2612" w14:font="MS Gothic"/>
                <w14:uncheckedState w14:val="2610" w14:font="MS Gothic"/>
              </w14:checkbox>
            </w:sdtPr>
            <w:sdtContent>
              <w:p w14:paraId="7EAC786D"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5BF57CAD" w14:textId="77777777" w:rsidTr="00D831B2">
        <w:trPr>
          <w:trHeight w:val="404"/>
        </w:trPr>
        <w:tc>
          <w:tcPr>
            <w:tcW w:w="706" w:type="dxa"/>
            <w:tcBorders>
              <w:bottom w:val="single" w:sz="4" w:space="0" w:color="auto"/>
            </w:tcBorders>
            <w:shd w:val="clear" w:color="auto" w:fill="F2F2F2" w:themeFill="background1" w:themeFillShade="F2"/>
            <w:vAlign w:val="center"/>
          </w:tcPr>
          <w:p w14:paraId="1F17FE61"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A6.8</w:t>
            </w:r>
          </w:p>
        </w:tc>
        <w:tc>
          <w:tcPr>
            <w:tcW w:w="8587" w:type="dxa"/>
            <w:tcBorders>
              <w:bottom w:val="single" w:sz="4" w:space="0" w:color="auto"/>
            </w:tcBorders>
            <w:shd w:val="clear" w:color="auto" w:fill="F2F2F2" w:themeFill="background1" w:themeFillShade="F2"/>
            <w:vAlign w:val="center"/>
          </w:tcPr>
          <w:p w14:paraId="76869EA9"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Due diligence assessment appended to this application?</w:t>
            </w:r>
          </w:p>
        </w:tc>
        <w:tc>
          <w:tcPr>
            <w:tcW w:w="657" w:type="dxa"/>
            <w:shd w:val="clear" w:color="auto" w:fill="D9D9D9" w:themeFill="background1" w:themeFillShade="D9"/>
            <w:vAlign w:val="center"/>
          </w:tcPr>
          <w:sdt>
            <w:sdtPr>
              <w:rPr>
                <w:rFonts w:ascii="Arial" w:hAnsi="Arial" w:cs="Arial"/>
              </w:rPr>
              <w:id w:val="-286041863"/>
              <w14:checkbox>
                <w14:checked w14:val="0"/>
                <w14:checkedState w14:val="2612" w14:font="MS Gothic"/>
                <w14:uncheckedState w14:val="2610" w14:font="MS Gothic"/>
              </w14:checkbox>
            </w:sdtPr>
            <w:sdtContent>
              <w:p w14:paraId="2581A7EA"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398504343"/>
              <w14:checkbox>
                <w14:checked w14:val="0"/>
                <w14:checkedState w14:val="2612" w14:font="MS Gothic"/>
                <w14:uncheckedState w14:val="2610" w14:font="MS Gothic"/>
              </w14:checkbox>
            </w:sdtPr>
            <w:sdtContent>
              <w:p w14:paraId="7A1392D9"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2F94E878" w14:textId="77777777" w:rsidTr="00D831B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BCDDC6"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 xml:space="preserve">Please provide a summary of the due diligence exercise, noting arrangements for compliance with the necessary regulatory frameworks and legislation. Please append the full due diligence assessment from INSPIRE. </w:t>
            </w:r>
          </w:p>
        </w:tc>
      </w:tr>
      <w:tr w:rsidR="004324AA" w:rsidRPr="003C7DED" w14:paraId="6A2B5C18" w14:textId="77777777" w:rsidTr="00D831B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7EA72107" w14:textId="77777777" w:rsidR="004324AA" w:rsidRPr="003C7DED" w:rsidRDefault="004324AA" w:rsidP="00D831B2">
            <w:pPr>
              <w:autoSpaceDE w:val="0"/>
              <w:autoSpaceDN w:val="0"/>
              <w:adjustRightInd w:val="0"/>
              <w:jc w:val="center"/>
              <w:rPr>
                <w:rFonts w:ascii="Arial" w:hAnsi="Arial" w:cs="Arial"/>
                <w:color w:val="002060"/>
              </w:rPr>
            </w:pPr>
            <w:r w:rsidRPr="003C7DED">
              <w:rPr>
                <w:rFonts w:ascii="Arial" w:hAnsi="Arial" w:cs="Arial"/>
              </w:rPr>
              <w:t>A6.</w:t>
            </w:r>
            <w:r>
              <w:rPr>
                <w:rFonts w:ascii="Arial" w:hAnsi="Arial" w:cs="Arial"/>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6CAAF6C9" w14:textId="77777777" w:rsidR="004324AA" w:rsidRPr="003C7DED" w:rsidRDefault="004324AA" w:rsidP="00D831B2">
            <w:pPr>
              <w:autoSpaceDE w:val="0"/>
              <w:autoSpaceDN w:val="0"/>
              <w:adjustRightInd w:val="0"/>
              <w:rPr>
                <w:rFonts w:ascii="Arial" w:hAnsi="Arial" w:cs="Arial"/>
                <w:color w:val="002060"/>
              </w:rPr>
            </w:pPr>
          </w:p>
          <w:p w14:paraId="75CA76ED" w14:textId="77777777" w:rsidR="004324AA" w:rsidRPr="003C7DED" w:rsidRDefault="004324AA" w:rsidP="00D831B2">
            <w:pPr>
              <w:autoSpaceDE w:val="0"/>
              <w:autoSpaceDN w:val="0"/>
              <w:adjustRightInd w:val="0"/>
              <w:rPr>
                <w:rFonts w:ascii="Arial" w:hAnsi="Arial" w:cs="Arial"/>
                <w:color w:val="002060"/>
              </w:rPr>
            </w:pPr>
          </w:p>
          <w:p w14:paraId="73415050" w14:textId="77777777" w:rsidR="004324AA" w:rsidRPr="003C7DED" w:rsidRDefault="004324AA" w:rsidP="00D831B2">
            <w:pPr>
              <w:autoSpaceDE w:val="0"/>
              <w:autoSpaceDN w:val="0"/>
              <w:adjustRightInd w:val="0"/>
              <w:rPr>
                <w:rFonts w:ascii="Arial" w:hAnsi="Arial" w:cs="Arial"/>
                <w:color w:val="002060"/>
              </w:rPr>
            </w:pPr>
          </w:p>
          <w:p w14:paraId="2BB314C2" w14:textId="77777777" w:rsidR="004324AA" w:rsidRPr="003C7DED" w:rsidRDefault="004324AA" w:rsidP="00D831B2">
            <w:pPr>
              <w:autoSpaceDE w:val="0"/>
              <w:autoSpaceDN w:val="0"/>
              <w:adjustRightInd w:val="0"/>
              <w:rPr>
                <w:rFonts w:ascii="Arial" w:hAnsi="Arial" w:cs="Arial"/>
                <w:color w:val="002060"/>
              </w:rPr>
            </w:pPr>
          </w:p>
          <w:p w14:paraId="10302E85" w14:textId="77777777" w:rsidR="004324AA" w:rsidRPr="003C7DED" w:rsidRDefault="004324AA" w:rsidP="00D831B2">
            <w:pPr>
              <w:autoSpaceDE w:val="0"/>
              <w:autoSpaceDN w:val="0"/>
              <w:adjustRightInd w:val="0"/>
              <w:rPr>
                <w:rFonts w:ascii="Arial" w:hAnsi="Arial" w:cs="Arial"/>
                <w:color w:val="002060"/>
              </w:rPr>
            </w:pPr>
          </w:p>
          <w:p w14:paraId="23756834" w14:textId="77777777" w:rsidR="004324AA" w:rsidRPr="003C7DED" w:rsidRDefault="004324AA" w:rsidP="00D831B2">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1C78F051" w14:textId="77777777" w:rsidR="004324AA" w:rsidRPr="003C7DED" w:rsidRDefault="004324AA" w:rsidP="004324AA">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4324AA" w:rsidRPr="003C7DED" w14:paraId="5E29352C" w14:textId="77777777" w:rsidTr="00D831B2">
        <w:tc>
          <w:tcPr>
            <w:tcW w:w="562" w:type="dxa"/>
            <w:tcBorders>
              <w:top w:val="nil"/>
              <w:left w:val="nil"/>
              <w:bottom w:val="nil"/>
              <w:right w:val="nil"/>
            </w:tcBorders>
            <w:shd w:val="clear" w:color="auto" w:fill="FFFFFF" w:themeFill="background1"/>
          </w:tcPr>
          <w:p w14:paraId="66A826F8" w14:textId="77777777" w:rsidR="004324AA" w:rsidRPr="003C7DED" w:rsidRDefault="004324AA" w:rsidP="00D831B2">
            <w:pPr>
              <w:autoSpaceDE w:val="0"/>
              <w:autoSpaceDN w:val="0"/>
              <w:adjustRightInd w:val="0"/>
              <w:rPr>
                <w:rFonts w:ascii="Arial" w:hAnsi="Arial" w:cs="Arial"/>
              </w:rPr>
            </w:pPr>
          </w:p>
        </w:tc>
        <w:tc>
          <w:tcPr>
            <w:tcW w:w="4253" w:type="dxa"/>
            <w:tcBorders>
              <w:top w:val="nil"/>
              <w:left w:val="nil"/>
              <w:bottom w:val="nil"/>
              <w:right w:val="nil"/>
            </w:tcBorders>
            <w:shd w:val="clear" w:color="auto" w:fill="FFFFFF" w:themeFill="background1"/>
            <w:vAlign w:val="center"/>
          </w:tcPr>
          <w:p w14:paraId="5BEBE63D" w14:textId="77777777" w:rsidR="004324AA" w:rsidRPr="003C7DED" w:rsidRDefault="004324AA" w:rsidP="00D831B2">
            <w:pPr>
              <w:autoSpaceDE w:val="0"/>
              <w:autoSpaceDN w:val="0"/>
              <w:adjustRightInd w:val="0"/>
              <w:rPr>
                <w:rFonts w:ascii="Arial" w:hAnsi="Arial" w:cs="Arial"/>
              </w:rPr>
            </w:pPr>
          </w:p>
        </w:tc>
        <w:tc>
          <w:tcPr>
            <w:tcW w:w="992" w:type="dxa"/>
            <w:tcBorders>
              <w:top w:val="nil"/>
              <w:left w:val="nil"/>
              <w:bottom w:val="nil"/>
              <w:right w:val="nil"/>
            </w:tcBorders>
            <w:shd w:val="clear" w:color="auto" w:fill="FFFFFF" w:themeFill="background1"/>
            <w:vAlign w:val="center"/>
          </w:tcPr>
          <w:p w14:paraId="03EC8C74" w14:textId="77777777" w:rsidR="004324AA" w:rsidRPr="003C7DED" w:rsidRDefault="004324AA" w:rsidP="00D831B2">
            <w:pPr>
              <w:autoSpaceDE w:val="0"/>
              <w:autoSpaceDN w:val="0"/>
              <w:adjustRightInd w:val="0"/>
              <w:jc w:val="center"/>
              <w:rPr>
                <w:rFonts w:ascii="Arial" w:hAnsi="Arial" w:cs="Arial"/>
                <w:b/>
              </w:rPr>
            </w:pPr>
          </w:p>
        </w:tc>
        <w:tc>
          <w:tcPr>
            <w:tcW w:w="1985" w:type="dxa"/>
            <w:tcBorders>
              <w:top w:val="nil"/>
              <w:left w:val="nil"/>
              <w:bottom w:val="nil"/>
              <w:right w:val="nil"/>
            </w:tcBorders>
            <w:shd w:val="clear" w:color="auto" w:fill="FFFFFF" w:themeFill="background1"/>
            <w:vAlign w:val="center"/>
          </w:tcPr>
          <w:p w14:paraId="24D4ECE6" w14:textId="77777777" w:rsidR="004324AA" w:rsidRPr="003C7DED" w:rsidRDefault="004324AA" w:rsidP="00D831B2">
            <w:pPr>
              <w:autoSpaceDE w:val="0"/>
              <w:autoSpaceDN w:val="0"/>
              <w:adjustRightInd w:val="0"/>
              <w:jc w:val="center"/>
              <w:rPr>
                <w:rFonts w:ascii="Arial" w:hAnsi="Arial" w:cs="Arial"/>
                <w:b/>
              </w:rPr>
            </w:pPr>
          </w:p>
        </w:tc>
        <w:tc>
          <w:tcPr>
            <w:tcW w:w="850" w:type="dxa"/>
            <w:tcBorders>
              <w:top w:val="nil"/>
              <w:left w:val="nil"/>
              <w:bottom w:val="nil"/>
            </w:tcBorders>
            <w:shd w:val="clear" w:color="auto" w:fill="FFFFFF" w:themeFill="background1"/>
            <w:vAlign w:val="center"/>
          </w:tcPr>
          <w:p w14:paraId="1790F438" w14:textId="77777777" w:rsidR="004324AA" w:rsidRPr="003C7DED" w:rsidRDefault="004324AA" w:rsidP="00D831B2">
            <w:pPr>
              <w:autoSpaceDE w:val="0"/>
              <w:autoSpaceDN w:val="0"/>
              <w:adjustRightInd w:val="0"/>
              <w:jc w:val="center"/>
              <w:rPr>
                <w:rFonts w:ascii="Arial" w:hAnsi="Arial" w:cs="Arial"/>
                <w:b/>
              </w:rPr>
            </w:pPr>
          </w:p>
          <w:p w14:paraId="2EF5D8D1" w14:textId="77777777" w:rsidR="004324AA" w:rsidRPr="003C7DED" w:rsidRDefault="004324AA" w:rsidP="00D831B2">
            <w:pPr>
              <w:autoSpaceDE w:val="0"/>
              <w:autoSpaceDN w:val="0"/>
              <w:adjustRightInd w:val="0"/>
              <w:jc w:val="center"/>
              <w:rPr>
                <w:rFonts w:ascii="Arial" w:hAnsi="Arial" w:cs="Arial"/>
                <w:b/>
              </w:rPr>
            </w:pPr>
          </w:p>
          <w:p w14:paraId="288BA6EA" w14:textId="77777777" w:rsidR="004324AA" w:rsidRPr="003C7DED" w:rsidRDefault="004324AA" w:rsidP="00D831B2">
            <w:pPr>
              <w:autoSpaceDE w:val="0"/>
              <w:autoSpaceDN w:val="0"/>
              <w:adjustRightInd w:val="0"/>
              <w:jc w:val="center"/>
              <w:rPr>
                <w:rFonts w:ascii="Arial" w:hAnsi="Arial" w:cs="Arial"/>
                <w:b/>
              </w:rPr>
            </w:pPr>
          </w:p>
        </w:tc>
        <w:tc>
          <w:tcPr>
            <w:tcW w:w="1838" w:type="dxa"/>
            <w:shd w:val="clear" w:color="auto" w:fill="E2EFD9" w:themeFill="accent6" w:themeFillTint="33"/>
            <w:vAlign w:val="center"/>
          </w:tcPr>
          <w:p w14:paraId="108F2272" w14:textId="77777777" w:rsidR="004324AA" w:rsidRPr="003C7DED" w:rsidRDefault="004324AA" w:rsidP="00D831B2">
            <w:pPr>
              <w:autoSpaceDE w:val="0"/>
              <w:autoSpaceDN w:val="0"/>
              <w:adjustRightInd w:val="0"/>
              <w:jc w:val="center"/>
              <w:rPr>
                <w:rFonts w:ascii="Arial" w:hAnsi="Arial" w:cs="Arial"/>
                <w:b/>
              </w:rPr>
            </w:pPr>
            <w:hyperlink w:anchor="SEC_J" w:history="1">
              <w:r w:rsidRPr="003C7DED">
                <w:rPr>
                  <w:rStyle w:val="Hyperlink"/>
                  <w:rFonts w:ascii="Arial" w:hAnsi="Arial" w:cs="Arial"/>
                  <w:b/>
                </w:rPr>
                <w:t>Return to the main form</w:t>
              </w:r>
            </w:hyperlink>
          </w:p>
        </w:tc>
      </w:tr>
    </w:tbl>
    <w:p w14:paraId="6DE9B6F1" w14:textId="77777777" w:rsidR="004324AA" w:rsidRPr="003C7DED" w:rsidRDefault="004324AA" w:rsidP="004324AA">
      <w:pPr>
        <w:spacing w:after="240"/>
        <w:rPr>
          <w:rFonts w:ascii="Arial" w:hAnsi="Arial" w:cs="Arial"/>
          <w:b/>
        </w:rPr>
      </w:pPr>
    </w:p>
    <w:p w14:paraId="3A1C3336" w14:textId="77777777" w:rsidR="004324AA" w:rsidRPr="003C7DED" w:rsidRDefault="004324AA" w:rsidP="004324AA">
      <w:pPr>
        <w:rPr>
          <w:rFonts w:ascii="Arial" w:hAnsi="Arial" w:cs="Arial"/>
          <w:b/>
        </w:rPr>
      </w:pPr>
      <w:r w:rsidRPr="003C7DED">
        <w:rPr>
          <w:rFonts w:ascii="Arial" w:hAnsi="Arial" w:cs="Arial"/>
          <w:b/>
        </w:rPr>
        <w:br w:type="page"/>
      </w:r>
    </w:p>
    <w:p w14:paraId="66E57B9A" w14:textId="77777777" w:rsidR="004324AA" w:rsidRPr="003C7DED" w:rsidRDefault="004324AA" w:rsidP="004324AA">
      <w:pPr>
        <w:spacing w:after="240"/>
        <w:rPr>
          <w:rFonts w:ascii="Arial" w:hAnsi="Arial" w:cs="Arial"/>
          <w:b/>
        </w:rPr>
      </w:pPr>
      <w:bookmarkStart w:id="106" w:name="APP_7"/>
      <w:r w:rsidRPr="003C7DED">
        <w:rPr>
          <w:rFonts w:ascii="Arial" w:hAnsi="Arial" w:cs="Arial"/>
          <w:b/>
        </w:rPr>
        <w:lastRenderedPageBreak/>
        <w:t xml:space="preserve">APPENDIX 7:  </w:t>
      </w:r>
      <w:bookmarkEnd w:id="106"/>
      <w:r w:rsidRPr="00FD4A22">
        <w:rPr>
          <w:rFonts w:ascii="Arial" w:hAnsi="Arial" w:cs="Arial"/>
          <w:b/>
        </w:rPr>
        <w:t>Health</w:t>
      </w:r>
      <w:r w:rsidRPr="003C7DED">
        <w:rPr>
          <w:rFonts w:ascii="Arial" w:hAnsi="Arial" w:cs="Arial"/>
          <w:b/>
        </w:rPr>
        <w:t xml:space="preserve"> and </w:t>
      </w:r>
      <w:r>
        <w:rPr>
          <w:rFonts w:ascii="Arial" w:hAnsi="Arial" w:cs="Arial"/>
          <w:b/>
        </w:rPr>
        <w:t>S</w:t>
      </w:r>
      <w:r w:rsidRPr="003C7DED">
        <w:rPr>
          <w:rFonts w:ascii="Arial" w:hAnsi="Arial" w:cs="Arial"/>
          <w:b/>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4324AA" w:rsidRPr="003C7DED" w14:paraId="49C6E125" w14:textId="77777777" w:rsidTr="00D831B2">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0CC3ACBF" w14:textId="77777777" w:rsidR="004324AA" w:rsidRPr="003C7DED" w:rsidRDefault="004324AA" w:rsidP="00D831B2">
            <w:pPr>
              <w:autoSpaceDE w:val="0"/>
              <w:autoSpaceDN w:val="0"/>
              <w:adjustRightInd w:val="0"/>
              <w:rPr>
                <w:rFonts w:ascii="Arial" w:hAnsi="Arial" w:cs="Arial"/>
                <w:b/>
                <w:bCs/>
              </w:rPr>
            </w:pPr>
            <w:r w:rsidRPr="003C7DED">
              <w:rPr>
                <w:rFonts w:ascii="Arial" w:hAnsi="Arial" w:cs="Arial"/>
                <w:bCs/>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rPr>
              <w:t>a</w:t>
            </w:r>
            <w:proofErr w:type="gramEnd"/>
            <w:r w:rsidRPr="003C7DED">
              <w:rPr>
                <w:rFonts w:ascii="Arial" w:hAnsi="Arial" w:cs="Arial"/>
                <w:bCs/>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4324AA" w:rsidRPr="003C7DED" w14:paraId="2C4E4208" w14:textId="77777777" w:rsidTr="00D831B2">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tcPr>
          <w:p w14:paraId="6DB82666" w14:textId="77777777" w:rsidR="004324AA" w:rsidRPr="003C7DED" w:rsidRDefault="004324AA" w:rsidP="00D831B2">
            <w:pPr>
              <w:autoSpaceDE w:val="0"/>
              <w:autoSpaceDN w:val="0"/>
              <w:adjustRightInd w:val="0"/>
              <w:rPr>
                <w:rFonts w:ascii="Arial" w:hAnsi="Arial" w:cs="Arial"/>
                <w:b/>
              </w:rPr>
            </w:pPr>
            <w:r w:rsidRPr="003C7DED">
              <w:rPr>
                <w:rFonts w:ascii="Arial" w:hAnsi="Arial" w:cs="Arial"/>
                <w:b/>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CA60EB7"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98F5F78"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NO</w:t>
            </w:r>
          </w:p>
        </w:tc>
      </w:tr>
      <w:tr w:rsidR="004324AA" w:rsidRPr="003C7DED" w14:paraId="25D732BE" w14:textId="77777777" w:rsidTr="00D831B2">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47F2AA" w14:textId="77777777" w:rsidR="004324AA" w:rsidRPr="003C7DED" w:rsidRDefault="004324AA" w:rsidP="00D831B2">
            <w:pPr>
              <w:autoSpaceDE w:val="0"/>
              <w:autoSpaceDN w:val="0"/>
              <w:adjustRightInd w:val="0"/>
              <w:jc w:val="center"/>
              <w:rPr>
                <w:rFonts w:ascii="Arial" w:hAnsi="Arial" w:cs="Arial"/>
                <w:bCs/>
              </w:rPr>
            </w:pPr>
            <w:r w:rsidRPr="003C7DED">
              <w:rPr>
                <w:rFonts w:ascii="Arial" w:hAnsi="Arial" w:cs="Arial"/>
                <w:bCs/>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541B8" w14:textId="77777777" w:rsidR="004324AA" w:rsidRPr="003C7DED" w:rsidRDefault="004324AA" w:rsidP="00D831B2">
            <w:pPr>
              <w:autoSpaceDE w:val="0"/>
              <w:autoSpaceDN w:val="0"/>
              <w:adjustRightInd w:val="0"/>
              <w:rPr>
                <w:rFonts w:ascii="Arial" w:hAnsi="Arial" w:cs="Arial"/>
                <w:bCs/>
              </w:rPr>
            </w:pPr>
            <w:r w:rsidRPr="003C7DED">
              <w:rPr>
                <w:rFonts w:ascii="Arial" w:hAnsi="Arial" w:cs="Arial"/>
                <w:bCs/>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26270125"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41639EFD"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78A5F886" w14:textId="77777777" w:rsidTr="00D831B2">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C26CE7" w14:textId="77777777" w:rsidR="004324AA" w:rsidRPr="003C7DED" w:rsidRDefault="004324AA" w:rsidP="00D831B2">
            <w:pPr>
              <w:autoSpaceDE w:val="0"/>
              <w:autoSpaceDN w:val="0"/>
              <w:adjustRightInd w:val="0"/>
              <w:jc w:val="center"/>
              <w:rPr>
                <w:rFonts w:ascii="Arial" w:hAnsi="Arial" w:cs="Arial"/>
                <w:bCs/>
              </w:rPr>
            </w:pPr>
            <w:r w:rsidRPr="003C7DED">
              <w:rPr>
                <w:rFonts w:ascii="Arial" w:hAnsi="Arial" w:cs="Arial"/>
                <w:bCs/>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D8B780" w14:textId="77777777" w:rsidR="004324AA" w:rsidRPr="003C7DED" w:rsidRDefault="004324AA" w:rsidP="00D831B2">
            <w:pPr>
              <w:autoSpaceDE w:val="0"/>
              <w:autoSpaceDN w:val="0"/>
              <w:adjustRightInd w:val="0"/>
              <w:rPr>
                <w:rFonts w:ascii="Arial" w:hAnsi="Arial" w:cs="Arial"/>
                <w:bCs/>
              </w:rPr>
            </w:pPr>
            <w:r w:rsidRPr="003C7DED">
              <w:rPr>
                <w:rFonts w:ascii="Arial" w:hAnsi="Arial" w:cs="Arial"/>
                <w:bCs/>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104A4AF"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4A2E98BA"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0BE2B39B" w14:textId="77777777" w:rsidTr="00D831B2">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3C2E89" w14:textId="77777777" w:rsidR="004324AA" w:rsidRPr="003C7DED" w:rsidRDefault="004324AA" w:rsidP="00D831B2">
            <w:pPr>
              <w:autoSpaceDE w:val="0"/>
              <w:autoSpaceDN w:val="0"/>
              <w:adjustRightInd w:val="0"/>
              <w:jc w:val="center"/>
              <w:rPr>
                <w:rFonts w:ascii="Arial" w:hAnsi="Arial" w:cs="Arial"/>
                <w:bCs/>
              </w:rPr>
            </w:pPr>
            <w:r w:rsidRPr="003C7DED">
              <w:rPr>
                <w:rFonts w:ascii="Arial" w:hAnsi="Arial" w:cs="Arial"/>
                <w:bCs/>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D1E901" w14:textId="77777777" w:rsidR="004324AA" w:rsidRPr="003C7DED" w:rsidRDefault="004324AA" w:rsidP="00D831B2">
            <w:pPr>
              <w:autoSpaceDE w:val="0"/>
              <w:autoSpaceDN w:val="0"/>
              <w:adjustRightInd w:val="0"/>
              <w:rPr>
                <w:rFonts w:ascii="Arial" w:hAnsi="Arial" w:cs="Arial"/>
                <w:bCs/>
              </w:rPr>
            </w:pPr>
            <w:r w:rsidRPr="003C7DED">
              <w:rPr>
                <w:rFonts w:ascii="Arial" w:hAnsi="Arial" w:cs="Arial"/>
                <w:bCs/>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74E49DC8"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0185FA5F"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69454150" w14:textId="77777777" w:rsidTr="00D831B2">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10F16B" w14:textId="77777777" w:rsidR="004324AA" w:rsidRPr="003C7DED" w:rsidRDefault="004324AA" w:rsidP="00D831B2">
            <w:pPr>
              <w:autoSpaceDE w:val="0"/>
              <w:autoSpaceDN w:val="0"/>
              <w:adjustRightInd w:val="0"/>
              <w:jc w:val="center"/>
              <w:rPr>
                <w:rFonts w:ascii="Arial" w:hAnsi="Arial" w:cs="Arial"/>
                <w:bCs/>
              </w:rPr>
            </w:pPr>
            <w:r w:rsidRPr="003C7DED">
              <w:rPr>
                <w:rFonts w:ascii="Arial" w:hAnsi="Arial" w:cs="Arial"/>
                <w:bCs/>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0A4604" w14:textId="77777777" w:rsidR="004324AA" w:rsidRPr="003C7DED" w:rsidRDefault="004324AA" w:rsidP="00D831B2">
            <w:pPr>
              <w:autoSpaceDE w:val="0"/>
              <w:autoSpaceDN w:val="0"/>
              <w:adjustRightInd w:val="0"/>
              <w:rPr>
                <w:rFonts w:ascii="Arial" w:hAnsi="Arial" w:cs="Arial"/>
                <w:bCs/>
                <w:highlight w:val="yellow"/>
              </w:rPr>
            </w:pPr>
            <w:r w:rsidRPr="003C7DED">
              <w:rPr>
                <w:rFonts w:ascii="Arial" w:hAnsi="Arial" w:cs="Arial"/>
                <w:bCs/>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12CC2C3"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2D38709F"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32A7EE5A" w14:textId="77777777" w:rsidTr="00D831B2">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E79AF1" w14:textId="77777777" w:rsidR="004324AA" w:rsidRPr="003C7DED" w:rsidRDefault="004324AA" w:rsidP="00D831B2">
            <w:pPr>
              <w:autoSpaceDE w:val="0"/>
              <w:autoSpaceDN w:val="0"/>
              <w:adjustRightInd w:val="0"/>
              <w:jc w:val="center"/>
              <w:rPr>
                <w:rFonts w:ascii="Arial" w:hAnsi="Arial" w:cs="Arial"/>
                <w:bCs/>
              </w:rPr>
            </w:pPr>
            <w:r w:rsidRPr="003C7DED">
              <w:rPr>
                <w:rFonts w:ascii="Arial" w:hAnsi="Arial" w:cs="Arial"/>
                <w:bCs/>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2FD335" w14:textId="77777777" w:rsidR="004324AA" w:rsidRPr="003C7DED" w:rsidRDefault="004324AA" w:rsidP="00D831B2">
            <w:pPr>
              <w:autoSpaceDE w:val="0"/>
              <w:autoSpaceDN w:val="0"/>
              <w:adjustRightInd w:val="0"/>
              <w:rPr>
                <w:rFonts w:ascii="Arial" w:hAnsi="Arial" w:cs="Arial"/>
                <w:bCs/>
              </w:rPr>
            </w:pPr>
            <w:r w:rsidRPr="003C7DED">
              <w:rPr>
                <w:rFonts w:ascii="Arial" w:hAnsi="Arial" w:cs="Arial"/>
                <w:bCs/>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75C69947"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5EF330E7"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2A496544" w14:textId="77777777" w:rsidTr="00D831B2">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6FC3C4" w14:textId="77777777" w:rsidR="004324AA" w:rsidRPr="003C7DED" w:rsidRDefault="004324AA" w:rsidP="00D831B2">
            <w:pPr>
              <w:autoSpaceDE w:val="0"/>
              <w:autoSpaceDN w:val="0"/>
              <w:adjustRightInd w:val="0"/>
              <w:jc w:val="center"/>
              <w:rPr>
                <w:rFonts w:ascii="Arial" w:hAnsi="Arial" w:cs="Arial"/>
                <w:bCs/>
              </w:rPr>
            </w:pPr>
            <w:r w:rsidRPr="003C7DED">
              <w:rPr>
                <w:rFonts w:ascii="Arial" w:hAnsi="Arial" w:cs="Arial"/>
                <w:bCs/>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B62493" w14:textId="77777777" w:rsidR="004324AA" w:rsidRPr="003C7DED" w:rsidRDefault="004324AA" w:rsidP="00D831B2">
            <w:pPr>
              <w:autoSpaceDE w:val="0"/>
              <w:autoSpaceDN w:val="0"/>
              <w:adjustRightInd w:val="0"/>
              <w:rPr>
                <w:rFonts w:ascii="Arial" w:hAnsi="Arial" w:cs="Arial"/>
                <w:bCs/>
              </w:rPr>
            </w:pPr>
            <w:r w:rsidRPr="003C7DED">
              <w:rPr>
                <w:rFonts w:ascii="Arial" w:hAnsi="Arial" w:cs="Arial"/>
                <w:bCs/>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3FA5E44F"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5A347A6C"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1264C4E0" w14:textId="77777777" w:rsidTr="00D831B2">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BEA7FC" w14:textId="77777777" w:rsidR="004324AA" w:rsidRPr="003C7DED" w:rsidRDefault="004324AA" w:rsidP="00D831B2">
            <w:pPr>
              <w:autoSpaceDE w:val="0"/>
              <w:autoSpaceDN w:val="0"/>
              <w:adjustRightInd w:val="0"/>
              <w:jc w:val="center"/>
              <w:rPr>
                <w:rFonts w:ascii="Arial" w:hAnsi="Arial" w:cs="Arial"/>
                <w:bCs/>
              </w:rPr>
            </w:pPr>
            <w:r w:rsidRPr="003C7DED">
              <w:rPr>
                <w:rFonts w:ascii="Arial" w:hAnsi="Arial" w:cs="Arial"/>
                <w:bCs/>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3F56ED" w14:textId="77777777" w:rsidR="004324AA" w:rsidRPr="003C7DED" w:rsidRDefault="004324AA" w:rsidP="00D831B2">
            <w:pPr>
              <w:autoSpaceDE w:val="0"/>
              <w:autoSpaceDN w:val="0"/>
              <w:adjustRightInd w:val="0"/>
              <w:rPr>
                <w:rFonts w:ascii="Arial" w:hAnsi="Arial" w:cs="Arial"/>
                <w:bCs/>
              </w:rPr>
            </w:pPr>
            <w:r w:rsidRPr="003C7DED">
              <w:rPr>
                <w:rFonts w:ascii="Arial" w:hAnsi="Arial" w:cs="Arial"/>
                <w:bCs/>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DF6768D"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632EB864"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51BBF777" w14:textId="77777777" w:rsidTr="00D831B2">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1721C" w14:textId="77777777" w:rsidR="004324AA" w:rsidRPr="003C7DED" w:rsidRDefault="004324AA" w:rsidP="00D831B2">
            <w:pPr>
              <w:autoSpaceDE w:val="0"/>
              <w:autoSpaceDN w:val="0"/>
              <w:adjustRightInd w:val="0"/>
              <w:jc w:val="center"/>
              <w:rPr>
                <w:rFonts w:ascii="Arial" w:hAnsi="Arial" w:cs="Arial"/>
                <w:bCs/>
              </w:rPr>
            </w:pPr>
            <w:r w:rsidRPr="003C7DED">
              <w:rPr>
                <w:rFonts w:ascii="Arial" w:hAnsi="Arial" w:cs="Arial"/>
                <w:bCs/>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E36081" w14:textId="77777777" w:rsidR="004324AA" w:rsidRPr="003C7DED" w:rsidRDefault="004324AA" w:rsidP="00D831B2">
            <w:pPr>
              <w:autoSpaceDE w:val="0"/>
              <w:autoSpaceDN w:val="0"/>
              <w:adjustRightInd w:val="0"/>
              <w:rPr>
                <w:rFonts w:ascii="Arial" w:hAnsi="Arial" w:cs="Arial"/>
                <w:bCs/>
                <w:highlight w:val="yellow"/>
              </w:rPr>
            </w:pPr>
            <w:r w:rsidRPr="003C7DED">
              <w:rPr>
                <w:rFonts w:ascii="Arial" w:hAnsi="Arial" w:cs="Arial"/>
                <w:bCs/>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52FA27E1"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61D8B59B"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058FE457" w14:textId="77777777" w:rsidTr="00D831B2">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11693F"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Cs/>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FF67A2"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 xml:space="preserve">Use of human tissue (including non-NHS sources) where the collection is not covered by a Human Tissue Authority </w:t>
            </w:r>
            <w:proofErr w:type="spellStart"/>
            <w:r w:rsidRPr="003C7DED">
              <w:rPr>
                <w:rFonts w:ascii="Arial" w:hAnsi="Arial" w:cs="Arial"/>
              </w:rPr>
              <w:t>licence</w:t>
            </w:r>
            <w:proofErr w:type="spellEnd"/>
            <w:r w:rsidRPr="003C7DED">
              <w:rPr>
                <w:rFonts w:ascii="Arial" w:hAnsi="Arial" w:cs="Arial"/>
              </w:rPr>
              <w: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0A379237"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10F0EBB9"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64FDB9E3" w14:textId="77777777" w:rsidTr="00D831B2">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377FB2"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Cs/>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2AC24D" w14:textId="77777777" w:rsidR="004324AA" w:rsidRPr="003C7DED" w:rsidRDefault="004324AA" w:rsidP="00D831B2">
            <w:pPr>
              <w:autoSpaceDE w:val="0"/>
              <w:autoSpaceDN w:val="0"/>
              <w:adjustRightInd w:val="0"/>
              <w:rPr>
                <w:rFonts w:ascii="Arial" w:hAnsi="Arial" w:cs="Arial"/>
              </w:rPr>
            </w:pPr>
            <w:proofErr w:type="spellStart"/>
            <w:r w:rsidRPr="003C7DED">
              <w:rPr>
                <w:rFonts w:ascii="Arial" w:hAnsi="Arial" w:cs="Arial"/>
              </w:rPr>
              <w:t>Foetal</w:t>
            </w:r>
            <w:proofErr w:type="spellEnd"/>
            <w:r w:rsidRPr="003C7DED">
              <w:rPr>
                <w:rFonts w:ascii="Arial" w:hAnsi="Arial" w:cs="Arial"/>
              </w:rPr>
              <w:t xml:space="preserve">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1B6D00E1"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3FC789C9"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1E0E6FA3" w14:textId="77777777" w:rsidTr="00D831B2">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D11972"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Cs/>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CA1E68"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28FD3627"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15133CC1"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04EC90C0" w14:textId="77777777" w:rsidTr="00D831B2">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DD8A8C" w14:textId="77777777" w:rsidR="004324AA" w:rsidRPr="003C7DED" w:rsidRDefault="004324AA" w:rsidP="00D831B2">
            <w:pPr>
              <w:autoSpaceDE w:val="0"/>
              <w:autoSpaceDN w:val="0"/>
              <w:adjustRightInd w:val="0"/>
              <w:jc w:val="center"/>
              <w:rPr>
                <w:rFonts w:ascii="Arial" w:hAnsi="Arial" w:cs="Arial"/>
                <w:bCs/>
              </w:rPr>
            </w:pPr>
            <w:r w:rsidRPr="003C7DED">
              <w:rPr>
                <w:rFonts w:ascii="Arial" w:hAnsi="Arial" w:cs="Arial"/>
                <w:bCs/>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18D788" w14:textId="77777777" w:rsidR="004324AA" w:rsidRPr="003C7DED" w:rsidRDefault="004324AA" w:rsidP="00D831B2">
            <w:pPr>
              <w:autoSpaceDE w:val="0"/>
              <w:autoSpaceDN w:val="0"/>
              <w:adjustRightInd w:val="0"/>
              <w:rPr>
                <w:rFonts w:ascii="Arial" w:hAnsi="Arial" w:cs="Arial"/>
                <w:bCs/>
              </w:rPr>
            </w:pPr>
            <w:r w:rsidRPr="003C7DED">
              <w:rPr>
                <w:rFonts w:ascii="Arial" w:hAnsi="Arial" w:cs="Arial"/>
                <w:bCs/>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4113880"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43B153E7"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7B9CFF65" w14:textId="77777777" w:rsidTr="00D831B2">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79C256" w14:textId="77777777" w:rsidR="004324AA" w:rsidRPr="003C7DED" w:rsidRDefault="004324AA" w:rsidP="00D831B2">
            <w:pPr>
              <w:autoSpaceDE w:val="0"/>
              <w:autoSpaceDN w:val="0"/>
              <w:adjustRightInd w:val="0"/>
              <w:jc w:val="center"/>
              <w:rPr>
                <w:rFonts w:ascii="Arial" w:hAnsi="Arial" w:cs="Arial"/>
                <w:bCs/>
              </w:rPr>
            </w:pPr>
            <w:r w:rsidRPr="003C7DED">
              <w:rPr>
                <w:rFonts w:ascii="Arial" w:hAnsi="Arial" w:cs="Arial"/>
                <w:bCs/>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2113A5" w14:textId="77777777" w:rsidR="004324AA" w:rsidRPr="003C7DED" w:rsidRDefault="004324AA" w:rsidP="00D831B2">
            <w:pPr>
              <w:autoSpaceDE w:val="0"/>
              <w:autoSpaceDN w:val="0"/>
              <w:adjustRightInd w:val="0"/>
              <w:rPr>
                <w:rFonts w:ascii="Arial" w:hAnsi="Arial" w:cs="Arial"/>
                <w:bCs/>
              </w:rPr>
            </w:pPr>
            <w:proofErr w:type="spellStart"/>
            <w:r w:rsidRPr="003C7DED">
              <w:rPr>
                <w:rFonts w:ascii="Arial" w:hAnsi="Arial" w:cs="Arial"/>
                <w:bCs/>
              </w:rPr>
              <w:t>Practising</w:t>
            </w:r>
            <w:proofErr w:type="spellEnd"/>
            <w:r w:rsidRPr="003C7DED">
              <w:rPr>
                <w:rFonts w:ascii="Arial" w:hAnsi="Arial" w:cs="Arial"/>
                <w:bCs/>
              </w:rPr>
              <w:t xml:space="preserve">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53FB4F79"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6B24BE14"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7580F89D" w14:textId="77777777" w:rsidTr="00D831B2">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EC8E4" w14:textId="77777777" w:rsidR="004324AA" w:rsidRPr="003C7DED" w:rsidRDefault="004324AA" w:rsidP="00D831B2">
            <w:pPr>
              <w:autoSpaceDE w:val="0"/>
              <w:autoSpaceDN w:val="0"/>
              <w:adjustRightInd w:val="0"/>
              <w:jc w:val="center"/>
              <w:rPr>
                <w:rFonts w:ascii="Arial" w:hAnsi="Arial" w:cs="Arial"/>
                <w:bCs/>
              </w:rPr>
            </w:pPr>
            <w:r w:rsidRPr="003C7DED">
              <w:rPr>
                <w:rFonts w:ascii="Arial" w:hAnsi="Arial" w:cs="Arial"/>
                <w:bCs/>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6DAEC4" w14:textId="77777777" w:rsidR="004324AA" w:rsidRPr="003C7DED" w:rsidRDefault="004324AA" w:rsidP="00D831B2">
            <w:pPr>
              <w:autoSpaceDE w:val="0"/>
              <w:autoSpaceDN w:val="0"/>
              <w:adjustRightInd w:val="0"/>
              <w:rPr>
                <w:rFonts w:ascii="Arial" w:hAnsi="Arial" w:cs="Arial"/>
                <w:bCs/>
              </w:rPr>
            </w:pPr>
            <w:r w:rsidRPr="003C7DED">
              <w:rPr>
                <w:rFonts w:ascii="Arial" w:hAnsi="Arial" w:cs="Arial"/>
                <w:bCs/>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5FD66A2C"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3FB3F313"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0DE3808E" w14:textId="77777777" w:rsidTr="00D831B2">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CEA1A2" w14:textId="77777777" w:rsidR="004324AA" w:rsidRPr="003C7DED" w:rsidRDefault="004324AA" w:rsidP="00D831B2">
            <w:pPr>
              <w:autoSpaceDE w:val="0"/>
              <w:autoSpaceDN w:val="0"/>
              <w:adjustRightInd w:val="0"/>
              <w:jc w:val="center"/>
              <w:rPr>
                <w:rFonts w:ascii="Arial" w:hAnsi="Arial" w:cs="Arial"/>
                <w:bCs/>
              </w:rPr>
            </w:pPr>
            <w:r w:rsidRPr="003C7DED">
              <w:rPr>
                <w:rFonts w:ascii="Arial" w:hAnsi="Arial" w:cs="Arial"/>
                <w:bCs/>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1BB4C4" w14:textId="77777777" w:rsidR="004324AA" w:rsidRPr="003C7DED" w:rsidRDefault="004324AA" w:rsidP="00D831B2">
            <w:pPr>
              <w:autoSpaceDE w:val="0"/>
              <w:autoSpaceDN w:val="0"/>
              <w:adjustRightInd w:val="0"/>
              <w:rPr>
                <w:rFonts w:ascii="Arial" w:hAnsi="Arial" w:cs="Arial"/>
                <w:bCs/>
              </w:rPr>
            </w:pPr>
            <w:r w:rsidRPr="003C7DED">
              <w:rPr>
                <w:rFonts w:ascii="Arial" w:hAnsi="Arial" w:cs="Arial"/>
                <w:bCs/>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72F2B936"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64B8500A"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2CE65F1A" w14:textId="77777777" w:rsidTr="00D831B2">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C770CB" w14:textId="77777777" w:rsidR="004324AA" w:rsidRPr="003C7DED" w:rsidRDefault="004324AA" w:rsidP="00D831B2">
            <w:pPr>
              <w:autoSpaceDE w:val="0"/>
              <w:autoSpaceDN w:val="0"/>
              <w:adjustRightInd w:val="0"/>
              <w:jc w:val="center"/>
              <w:rPr>
                <w:rFonts w:ascii="Arial" w:hAnsi="Arial" w:cs="Arial"/>
                <w:bCs/>
              </w:rPr>
            </w:pPr>
            <w:r w:rsidRPr="003C7DED">
              <w:rPr>
                <w:rFonts w:ascii="Arial" w:hAnsi="Arial" w:cs="Arial"/>
                <w:bCs/>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3F1833" w14:textId="77777777" w:rsidR="004324AA" w:rsidRPr="003C7DED" w:rsidRDefault="004324AA" w:rsidP="00D831B2">
            <w:pPr>
              <w:autoSpaceDE w:val="0"/>
              <w:autoSpaceDN w:val="0"/>
              <w:adjustRightInd w:val="0"/>
              <w:rPr>
                <w:rFonts w:ascii="Arial" w:hAnsi="Arial" w:cs="Arial"/>
                <w:bCs/>
              </w:rPr>
            </w:pPr>
            <w:r w:rsidRPr="003C7DED">
              <w:rPr>
                <w:rFonts w:ascii="Arial" w:hAnsi="Arial" w:cs="Arial"/>
                <w:bCs/>
              </w:rPr>
              <w:t xml:space="preserve">Exposure to </w:t>
            </w:r>
            <w:proofErr w:type="spellStart"/>
            <w:r w:rsidRPr="003C7DED">
              <w:rPr>
                <w:rFonts w:ascii="Arial" w:hAnsi="Arial" w:cs="Arial"/>
                <w:bCs/>
              </w:rPr>
              <w:t>ionising</w:t>
            </w:r>
            <w:proofErr w:type="spellEnd"/>
            <w:r w:rsidRPr="003C7DED">
              <w:rPr>
                <w:rFonts w:ascii="Arial" w:hAnsi="Arial" w:cs="Arial"/>
                <w:bCs/>
              </w:rPr>
              <w:t xml:space="preserve">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5890517D"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33931701"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4324AA" w:rsidRPr="003C7DED" w14:paraId="3A703EB7" w14:textId="77777777" w:rsidTr="00D831B2">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DB24D7" w14:textId="77777777" w:rsidR="004324AA" w:rsidRPr="003C7DED" w:rsidRDefault="004324AA" w:rsidP="00D831B2">
            <w:pPr>
              <w:autoSpaceDE w:val="0"/>
              <w:autoSpaceDN w:val="0"/>
              <w:adjustRightInd w:val="0"/>
              <w:jc w:val="center"/>
              <w:rPr>
                <w:rFonts w:ascii="Arial" w:hAnsi="Arial" w:cs="Arial"/>
                <w:bCs/>
              </w:rPr>
            </w:pPr>
            <w:r w:rsidRPr="003C7DED">
              <w:rPr>
                <w:rFonts w:ascii="Arial" w:hAnsi="Arial" w:cs="Arial"/>
                <w:bCs/>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210F05" w14:textId="77777777" w:rsidR="004324AA" w:rsidRPr="003C7DED" w:rsidRDefault="004324AA" w:rsidP="00D831B2">
            <w:pPr>
              <w:autoSpaceDE w:val="0"/>
              <w:autoSpaceDN w:val="0"/>
              <w:adjustRightInd w:val="0"/>
              <w:rPr>
                <w:rFonts w:ascii="Arial" w:hAnsi="Arial" w:cs="Arial"/>
                <w:bCs/>
              </w:rPr>
            </w:pPr>
            <w:r w:rsidRPr="003C7DED">
              <w:rPr>
                <w:rFonts w:ascii="Arial" w:hAnsi="Arial" w:cs="Arial"/>
                <w:bCs/>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7549EE28"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p w14:paraId="30426F57" w14:textId="77777777" w:rsidR="004324AA" w:rsidRPr="003C7DED" w:rsidRDefault="004324AA" w:rsidP="00D831B2">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7FB62B5A"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p w14:paraId="0AAA183B" w14:textId="77777777" w:rsidR="004324AA" w:rsidRPr="003C7DED" w:rsidRDefault="004324AA" w:rsidP="00D831B2">
            <w:pPr>
              <w:autoSpaceDE w:val="0"/>
              <w:autoSpaceDN w:val="0"/>
              <w:adjustRightInd w:val="0"/>
              <w:jc w:val="center"/>
              <w:rPr>
                <w:rFonts w:ascii="Arial" w:hAnsi="Arial" w:cs="Arial"/>
              </w:rPr>
            </w:pPr>
          </w:p>
        </w:tc>
      </w:tr>
      <w:tr w:rsidR="004324AA" w:rsidRPr="003C7DED" w14:paraId="5BCF468E" w14:textId="77777777" w:rsidTr="00D831B2">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7F22BD8E" w14:textId="77777777" w:rsidR="004324AA" w:rsidRPr="003C7DED" w:rsidRDefault="004324AA" w:rsidP="00D831B2">
            <w:pPr>
              <w:autoSpaceDE w:val="0"/>
              <w:autoSpaceDN w:val="0"/>
              <w:adjustRightInd w:val="0"/>
              <w:rPr>
                <w:rFonts w:ascii="Arial" w:hAnsi="Arial" w:cs="Arial"/>
                <w:i/>
                <w:iCs/>
              </w:rPr>
            </w:pPr>
            <w:r w:rsidRPr="003C7DED">
              <w:rPr>
                <w:rFonts w:ascii="Arial" w:hAnsi="Arial" w:cs="Arial"/>
                <w:i/>
                <w:iCs/>
              </w:rPr>
              <w:t xml:space="preserve">Please specify </w:t>
            </w:r>
          </w:p>
          <w:p w14:paraId="72CEF0EF" w14:textId="77777777" w:rsidR="004324AA" w:rsidRPr="003C7DED" w:rsidRDefault="004324AA" w:rsidP="00D831B2">
            <w:pPr>
              <w:autoSpaceDE w:val="0"/>
              <w:autoSpaceDN w:val="0"/>
              <w:adjustRightInd w:val="0"/>
              <w:rPr>
                <w:rFonts w:ascii="Arial" w:hAnsi="Arial" w:cs="Arial"/>
                <w:color w:val="002060"/>
              </w:rPr>
            </w:pPr>
          </w:p>
          <w:p w14:paraId="07FE06E0" w14:textId="77777777" w:rsidR="004324AA" w:rsidRPr="003C7DED" w:rsidRDefault="004324AA" w:rsidP="00D831B2">
            <w:pPr>
              <w:autoSpaceDE w:val="0"/>
              <w:autoSpaceDN w:val="0"/>
              <w:adjustRightInd w:val="0"/>
              <w:rPr>
                <w:rFonts w:ascii="Arial" w:hAnsi="Arial" w:cs="Arial"/>
                <w:color w:val="002060"/>
              </w:rPr>
            </w:pPr>
          </w:p>
          <w:p w14:paraId="375A7134" w14:textId="77777777" w:rsidR="004324AA" w:rsidRPr="003C7DED" w:rsidRDefault="004324AA" w:rsidP="00D831B2">
            <w:pPr>
              <w:autoSpaceDE w:val="0"/>
              <w:autoSpaceDN w:val="0"/>
              <w:adjustRightInd w:val="0"/>
              <w:rPr>
                <w:rFonts w:ascii="Arial" w:hAnsi="Arial" w:cs="Arial"/>
                <w:color w:val="002060"/>
              </w:rPr>
            </w:pPr>
          </w:p>
          <w:p w14:paraId="23B5A9B7" w14:textId="77777777" w:rsidR="004324AA" w:rsidRPr="003C7DED" w:rsidRDefault="004324AA" w:rsidP="00D831B2">
            <w:pPr>
              <w:autoSpaceDE w:val="0"/>
              <w:autoSpaceDN w:val="0"/>
              <w:adjustRightInd w:val="0"/>
              <w:rPr>
                <w:rFonts w:ascii="Arial" w:hAnsi="Arial" w:cs="Arial"/>
                <w:i/>
                <w:iCs/>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B3C9272" w14:textId="77777777" w:rsidR="004324AA" w:rsidRPr="003C7DED" w:rsidRDefault="004324AA" w:rsidP="00D831B2">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DCAE566" w14:textId="77777777" w:rsidR="004324AA" w:rsidRPr="003C7DED" w:rsidRDefault="004324AA" w:rsidP="00D831B2">
            <w:pPr>
              <w:autoSpaceDE w:val="0"/>
              <w:autoSpaceDN w:val="0"/>
              <w:adjustRightInd w:val="0"/>
              <w:jc w:val="center"/>
              <w:rPr>
                <w:rFonts w:ascii="Arial" w:hAnsi="Arial" w:cs="Arial"/>
                <w:b/>
                <w:bCs/>
              </w:rPr>
            </w:pPr>
          </w:p>
        </w:tc>
      </w:tr>
      <w:tr w:rsidR="004324AA" w:rsidRPr="003C7DED" w14:paraId="6072DC23" w14:textId="77777777" w:rsidTr="00D831B2">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9D2A0E2" w14:textId="77777777" w:rsidR="004324AA" w:rsidRPr="003C7DED" w:rsidRDefault="004324AA" w:rsidP="00D831B2">
            <w:pPr>
              <w:autoSpaceDE w:val="0"/>
              <w:autoSpaceDN w:val="0"/>
              <w:adjustRightInd w:val="0"/>
              <w:rPr>
                <w:rFonts w:ascii="Calibri" w:eastAsia="Calibri" w:hAnsi="Calibri" w:cs="Calibri"/>
                <w:sz w:val="24"/>
                <w:szCs w:val="24"/>
                <w:u w:val="single"/>
              </w:rPr>
            </w:pPr>
            <w:r w:rsidRPr="003C7DED">
              <w:rPr>
                <w:rFonts w:ascii="Arial" w:hAnsi="Arial" w:cs="Arial"/>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rPr>
              <w:t>a</w:t>
            </w:r>
            <w:proofErr w:type="gramEnd"/>
            <w:r w:rsidRPr="003C7DED">
              <w:rPr>
                <w:rFonts w:ascii="Arial" w:hAnsi="Arial" w:cs="Arial"/>
              </w:rPr>
              <w:t xml:space="preserve"> NHS Research Ethics Committee. If you have answered </w:t>
            </w:r>
            <w:r w:rsidRPr="003C7DED">
              <w:rPr>
                <w:rFonts w:ascii="Arial" w:hAnsi="Arial" w:cs="Arial"/>
                <w:b/>
                <w:bCs/>
              </w:rPr>
              <w:t>YES</w:t>
            </w:r>
            <w:r w:rsidRPr="003C7DED">
              <w:rPr>
                <w:rFonts w:ascii="Arial" w:hAnsi="Arial" w:cs="Arial"/>
              </w:rPr>
              <w:t xml:space="preserve"> to any of questions A7.1-A7.17 then this is likely </w:t>
            </w:r>
            <w:r w:rsidRPr="003C7DED">
              <w:rPr>
                <w:rFonts w:ascii="Arial" w:hAnsi="Arial" w:cs="Arial"/>
              </w:rPr>
              <w:lastRenderedPageBreak/>
              <w:t xml:space="preserve">to be the case and sponsorship by a third party will be required. This can be checked via the Health Research Authority’s Decision </w:t>
            </w:r>
            <w:proofErr w:type="gramStart"/>
            <w:r w:rsidRPr="003C7DED">
              <w:rPr>
                <w:rFonts w:ascii="Arial" w:hAnsi="Arial" w:cs="Arial"/>
              </w:rPr>
              <w:t>Tool :</w:t>
            </w:r>
            <w:proofErr w:type="gramEnd"/>
            <w:r w:rsidRPr="003C7DED">
              <w:rPr>
                <w:rFonts w:ascii="Arial" w:hAnsi="Arial" w:cs="Arial"/>
              </w:rPr>
              <w:t xml:space="preserve"> </w:t>
            </w:r>
            <w:hyperlink r:id="rId249"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4324AA" w:rsidRPr="003C7DED" w14:paraId="0F3FD74E" w14:textId="77777777" w:rsidTr="00D831B2">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17402FB"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AA32FF9"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7446A9"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4C7AE1E"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6F7DF4"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N/A</w:t>
            </w:r>
          </w:p>
        </w:tc>
      </w:tr>
      <w:tr w:rsidR="004324AA" w:rsidRPr="003C7DED" w14:paraId="6CEBE722" w14:textId="77777777" w:rsidTr="00D831B2">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F3380C3" w14:textId="77777777" w:rsidR="004324AA" w:rsidRPr="003C7DED" w:rsidRDefault="004324AA" w:rsidP="00D831B2">
            <w:pPr>
              <w:autoSpaceDE w:val="0"/>
              <w:autoSpaceDN w:val="0"/>
              <w:adjustRightInd w:val="0"/>
              <w:jc w:val="center"/>
              <w:rPr>
                <w:rFonts w:ascii="Arial" w:hAnsi="Arial" w:cs="Arial"/>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5DF7FE0" w14:textId="77777777" w:rsidR="004324AA" w:rsidRPr="003C7DED" w:rsidRDefault="004324AA" w:rsidP="00D831B2">
            <w:pPr>
              <w:autoSpaceDE w:val="0"/>
              <w:autoSpaceDN w:val="0"/>
              <w:adjustRightInd w:val="0"/>
              <w:rPr>
                <w:rFonts w:ascii="Arial" w:hAnsi="Arial" w:cs="Arial"/>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396F58"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1125302648"/>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8715AEF"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1250775330"/>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BA661B"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537047358"/>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r>
      <w:tr w:rsidR="004324AA" w:rsidRPr="003C7DED" w14:paraId="1E2A3109" w14:textId="77777777" w:rsidTr="00D831B2">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10EEE93"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4E3548C"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2F3BDA"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17EE7D"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251884"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N/A</w:t>
            </w:r>
          </w:p>
        </w:tc>
      </w:tr>
      <w:tr w:rsidR="004324AA" w:rsidRPr="003C7DED" w14:paraId="6549690B" w14:textId="77777777" w:rsidTr="00D831B2">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3A7D8C5" w14:textId="77777777" w:rsidR="004324AA" w:rsidRPr="003C7DED" w:rsidRDefault="004324AA" w:rsidP="00D831B2">
            <w:pPr>
              <w:autoSpaceDE w:val="0"/>
              <w:autoSpaceDN w:val="0"/>
              <w:adjustRightInd w:val="0"/>
              <w:jc w:val="center"/>
              <w:rPr>
                <w:rFonts w:ascii="Arial" w:hAnsi="Arial" w:cs="Arial"/>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33E7BD" w14:textId="77777777" w:rsidR="004324AA" w:rsidRPr="003C7DED" w:rsidRDefault="004324AA" w:rsidP="00D831B2">
            <w:pPr>
              <w:autoSpaceDE w:val="0"/>
              <w:autoSpaceDN w:val="0"/>
              <w:adjustRightInd w:val="0"/>
              <w:rPr>
                <w:rFonts w:ascii="Arial" w:hAnsi="Arial" w:cs="Arial"/>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4E2644"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1483613532"/>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C1EA1B1"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647483198"/>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2DFCD6"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145362365"/>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r>
      <w:tr w:rsidR="004324AA" w:rsidRPr="003C7DED" w14:paraId="57D827D5" w14:textId="77777777" w:rsidTr="00D831B2">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4FB9E4"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99B3313"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203322C" w14:textId="77777777" w:rsidR="004324AA" w:rsidRPr="003C7DED" w:rsidRDefault="004324AA" w:rsidP="00D831B2">
            <w:pPr>
              <w:autoSpaceDE w:val="0"/>
              <w:autoSpaceDN w:val="0"/>
              <w:adjustRightInd w:val="0"/>
              <w:rPr>
                <w:rFonts w:ascii="Arial" w:hAnsi="Arial" w:cs="Arial"/>
              </w:rPr>
            </w:pPr>
            <w:r w:rsidRPr="003C7DED">
              <w:rPr>
                <w:rFonts w:ascii="Arial" w:hAnsi="Arial" w:cs="Arial"/>
                <w:b/>
                <w:bCs/>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A8ACC3"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F86218" w14:textId="77777777" w:rsidR="004324AA" w:rsidRPr="003C7DED" w:rsidRDefault="004324AA" w:rsidP="00D831B2">
            <w:pPr>
              <w:autoSpaceDE w:val="0"/>
              <w:autoSpaceDN w:val="0"/>
              <w:adjustRightInd w:val="0"/>
              <w:rPr>
                <w:rFonts w:ascii="Arial" w:hAnsi="Arial" w:cs="Arial"/>
              </w:rPr>
            </w:pPr>
            <w:r w:rsidRPr="003C7DED">
              <w:rPr>
                <w:rFonts w:ascii="Arial" w:hAnsi="Arial" w:cs="Arial"/>
                <w:b/>
                <w:bCs/>
              </w:rPr>
              <w:t>N/A</w:t>
            </w:r>
          </w:p>
        </w:tc>
      </w:tr>
      <w:tr w:rsidR="004324AA" w:rsidRPr="003C7DED" w14:paraId="45ECAA95" w14:textId="77777777" w:rsidTr="00D831B2">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A7CEC8D" w14:textId="77777777" w:rsidR="004324AA" w:rsidRPr="003C7DED" w:rsidRDefault="004324AA" w:rsidP="00D831B2">
            <w:pPr>
              <w:autoSpaceDE w:val="0"/>
              <w:autoSpaceDN w:val="0"/>
              <w:adjustRightInd w:val="0"/>
              <w:jc w:val="center"/>
              <w:rPr>
                <w:rFonts w:ascii="Arial" w:hAnsi="Arial" w:cs="Arial"/>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58B8C5A" w14:textId="77777777" w:rsidR="004324AA" w:rsidRPr="003C7DED" w:rsidRDefault="004324AA" w:rsidP="00D831B2">
            <w:pPr>
              <w:autoSpaceDE w:val="0"/>
              <w:autoSpaceDN w:val="0"/>
              <w:adjustRightInd w:val="0"/>
              <w:rPr>
                <w:rFonts w:ascii="Arial" w:hAnsi="Arial" w:cs="Arial"/>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943C34"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521020544"/>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2D652C1"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496002321"/>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331BB56"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1852255210"/>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r>
      <w:tr w:rsidR="004324AA" w:rsidRPr="003C7DED" w14:paraId="0B1F7652" w14:textId="77777777" w:rsidTr="00D831B2">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358F5E4"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6DDE48D" w14:textId="77777777" w:rsidR="004324AA" w:rsidRPr="003C7DED" w:rsidRDefault="004324AA" w:rsidP="00D831B2">
            <w:pPr>
              <w:autoSpaceDE w:val="0"/>
              <w:autoSpaceDN w:val="0"/>
              <w:adjustRightInd w:val="0"/>
              <w:rPr>
                <w:rFonts w:ascii="Arial" w:hAnsi="Arial" w:cs="Arial"/>
                <w:i/>
                <w:iCs/>
              </w:rPr>
            </w:pPr>
            <w:r w:rsidRPr="003C7DED">
              <w:rPr>
                <w:rFonts w:ascii="Arial" w:hAnsi="Arial" w:cs="Arial"/>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95BBF5"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586B76"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NO</w:t>
            </w:r>
          </w:p>
        </w:tc>
      </w:tr>
      <w:tr w:rsidR="004324AA" w:rsidRPr="003C7DED" w14:paraId="5EC48910" w14:textId="77777777" w:rsidTr="00D831B2">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510AE35B" w14:textId="77777777" w:rsidR="004324AA" w:rsidRPr="003C7DED" w:rsidRDefault="004324AA" w:rsidP="00D831B2">
            <w:pPr>
              <w:autoSpaceDE w:val="0"/>
              <w:autoSpaceDN w:val="0"/>
              <w:adjustRightInd w:val="0"/>
              <w:rPr>
                <w:rFonts w:ascii="Arial" w:hAnsi="Arial" w:cs="Arial"/>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9C10369" w14:textId="77777777" w:rsidR="004324AA" w:rsidRPr="003C7DED" w:rsidRDefault="004324AA" w:rsidP="00D831B2">
            <w:pPr>
              <w:autoSpaceDE w:val="0"/>
              <w:autoSpaceDN w:val="0"/>
              <w:adjustRightInd w:val="0"/>
              <w:rPr>
                <w:rFonts w:ascii="Arial" w:hAnsi="Arial" w:cs="Arial"/>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CAC9574"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361178544"/>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3EE79D4" w14:textId="77777777" w:rsidR="004324AA" w:rsidRPr="003C7DED" w:rsidRDefault="00000000" w:rsidP="00D831B2">
            <w:pPr>
              <w:autoSpaceDE w:val="0"/>
              <w:autoSpaceDN w:val="0"/>
              <w:adjustRightInd w:val="0"/>
              <w:jc w:val="center"/>
              <w:rPr>
                <w:rFonts w:ascii="Arial" w:hAnsi="Arial" w:cs="Arial"/>
              </w:rPr>
            </w:pPr>
            <w:sdt>
              <w:sdtPr>
                <w:rPr>
                  <w:rFonts w:ascii="Arial" w:hAnsi="Arial" w:cs="Arial"/>
                </w:rPr>
                <w:id w:val="598448149"/>
                <w14:checkbox>
                  <w14:checked w14:val="0"/>
                  <w14:checkedState w14:val="2612" w14:font="MS Gothic"/>
                  <w14:uncheckedState w14:val="2610" w14:font="MS Gothic"/>
                </w14:checkbox>
              </w:sdtPr>
              <w:sdtContent>
                <w:r w:rsidR="004324AA" w:rsidRPr="003C7DED">
                  <w:rPr>
                    <w:rFonts w:ascii="MS Gothic" w:eastAsia="MS Gothic" w:hAnsi="MS Gothic" w:cs="Arial"/>
                  </w:rPr>
                  <w:t>☐</w:t>
                </w:r>
              </w:sdtContent>
            </w:sdt>
          </w:p>
        </w:tc>
      </w:tr>
      <w:tr w:rsidR="004324AA" w:rsidRPr="003C7DED" w14:paraId="6F1EC291" w14:textId="77777777" w:rsidTr="00D831B2">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4CB1CDB"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Please provide a summary of the due diligence exercise, noting arrangements for compliance with the necessary regulatory frameworks and legislation. Please append the full due diligence assessment from INSPIRE. If you have not contacted INSPIRE</w:t>
            </w:r>
            <w:r>
              <w:rPr>
                <w:rFonts w:ascii="Arial" w:hAnsi="Arial" w:cs="Arial"/>
              </w:rPr>
              <w:t>,</w:t>
            </w:r>
            <w:r w:rsidRPr="003C7DED">
              <w:rPr>
                <w:rFonts w:ascii="Arial" w:hAnsi="Arial" w:cs="Arial"/>
              </w:rPr>
              <w:t xml:space="preserve"> please do immediately. </w:t>
            </w:r>
          </w:p>
        </w:tc>
      </w:tr>
      <w:tr w:rsidR="004324AA" w:rsidRPr="003C7DED" w14:paraId="1DC2BFC7" w14:textId="77777777" w:rsidTr="00D831B2">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0A1B19AF" w14:textId="77777777" w:rsidR="004324AA" w:rsidRPr="003C7DED" w:rsidRDefault="004324AA" w:rsidP="00D831B2">
            <w:pPr>
              <w:autoSpaceDE w:val="0"/>
              <w:autoSpaceDN w:val="0"/>
              <w:adjustRightInd w:val="0"/>
              <w:jc w:val="center"/>
              <w:rPr>
                <w:rFonts w:ascii="Arial" w:hAnsi="Arial" w:cs="Arial"/>
                <w:color w:val="002060"/>
              </w:rPr>
            </w:pPr>
            <w:r w:rsidRPr="003C7DED">
              <w:rPr>
                <w:rFonts w:ascii="Arial" w:hAnsi="Arial" w:cs="Arial"/>
                <w:color w:val="002060"/>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4CB4FC5B" w14:textId="77777777" w:rsidR="004324AA" w:rsidRPr="003C7DED" w:rsidRDefault="004324AA" w:rsidP="00D831B2">
            <w:pPr>
              <w:autoSpaceDE w:val="0"/>
              <w:autoSpaceDN w:val="0"/>
              <w:adjustRightInd w:val="0"/>
              <w:rPr>
                <w:rFonts w:ascii="Arial" w:hAnsi="Arial" w:cs="Arial"/>
                <w:b/>
                <w:bCs/>
                <w:i/>
                <w:iCs/>
                <w:color w:val="002060"/>
              </w:rPr>
            </w:pPr>
          </w:p>
          <w:p w14:paraId="56420839" w14:textId="77777777" w:rsidR="004324AA" w:rsidRPr="003C7DED" w:rsidRDefault="004324AA" w:rsidP="00D831B2">
            <w:pPr>
              <w:rPr>
                <w:rFonts w:ascii="Arial" w:hAnsi="Arial" w:cs="Arial"/>
              </w:rPr>
            </w:pPr>
          </w:p>
          <w:p w14:paraId="3E425264" w14:textId="77777777" w:rsidR="004324AA" w:rsidRPr="003C7DED" w:rsidRDefault="004324AA" w:rsidP="00D831B2">
            <w:pPr>
              <w:rPr>
                <w:rFonts w:ascii="Arial" w:hAnsi="Arial" w:cs="Arial"/>
              </w:rPr>
            </w:pPr>
          </w:p>
          <w:p w14:paraId="115F9E72" w14:textId="77777777" w:rsidR="004324AA" w:rsidRPr="003C7DED" w:rsidRDefault="004324AA" w:rsidP="00D831B2">
            <w:pPr>
              <w:rPr>
                <w:rFonts w:ascii="Arial" w:hAnsi="Arial" w:cs="Arial"/>
              </w:rPr>
            </w:pPr>
          </w:p>
          <w:p w14:paraId="1C4E4645" w14:textId="77777777" w:rsidR="004324AA" w:rsidRPr="003C7DED" w:rsidRDefault="004324AA" w:rsidP="00D831B2">
            <w:pPr>
              <w:rPr>
                <w:rFonts w:ascii="Arial" w:hAnsi="Arial" w:cs="Arial"/>
              </w:rPr>
            </w:pPr>
          </w:p>
          <w:p w14:paraId="01EA8A28" w14:textId="77777777" w:rsidR="004324AA" w:rsidRPr="003C7DED" w:rsidRDefault="004324AA" w:rsidP="00D831B2">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3440551" w14:textId="77777777" w:rsidR="004324AA" w:rsidRPr="003C7DED" w:rsidRDefault="004324AA" w:rsidP="004324AA">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4324AA" w:rsidRPr="003C7DED" w14:paraId="6CFB0342" w14:textId="77777777" w:rsidTr="00D831B2">
        <w:tc>
          <w:tcPr>
            <w:tcW w:w="846" w:type="dxa"/>
            <w:shd w:val="clear" w:color="auto" w:fill="F2F2F2" w:themeFill="background1" w:themeFillShade="F2"/>
            <w:vAlign w:val="center"/>
          </w:tcPr>
          <w:p w14:paraId="738CE4F7"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A7.23</w:t>
            </w:r>
          </w:p>
        </w:tc>
        <w:tc>
          <w:tcPr>
            <w:tcW w:w="3969" w:type="dxa"/>
            <w:shd w:val="clear" w:color="auto" w:fill="F2F2F2" w:themeFill="background1" w:themeFillShade="F2"/>
            <w:vAlign w:val="center"/>
          </w:tcPr>
          <w:p w14:paraId="7F38D130" w14:textId="77777777" w:rsidR="004324AA" w:rsidRPr="003C7DED" w:rsidRDefault="004324AA" w:rsidP="00D831B2">
            <w:pPr>
              <w:autoSpaceDE w:val="0"/>
              <w:autoSpaceDN w:val="0"/>
              <w:adjustRightInd w:val="0"/>
              <w:rPr>
                <w:rFonts w:ascii="Arial" w:hAnsi="Arial" w:cs="Arial"/>
              </w:rPr>
            </w:pPr>
            <w:r w:rsidRPr="003C7DED">
              <w:rPr>
                <w:rFonts w:ascii="Arial" w:hAnsi="Arial" w:cs="Arial"/>
              </w:rPr>
              <w:t>Have you been granted NHS ethical approval?</w:t>
            </w:r>
          </w:p>
        </w:tc>
        <w:tc>
          <w:tcPr>
            <w:tcW w:w="992" w:type="dxa"/>
            <w:shd w:val="clear" w:color="auto" w:fill="F2F2F2" w:themeFill="background1" w:themeFillShade="F2"/>
            <w:vAlign w:val="center"/>
          </w:tcPr>
          <w:p w14:paraId="41BE0936"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rPr>
              <w:t>YES</w:t>
            </w:r>
          </w:p>
        </w:tc>
        <w:tc>
          <w:tcPr>
            <w:tcW w:w="1985" w:type="dxa"/>
            <w:shd w:val="clear" w:color="auto" w:fill="E2EFD9" w:themeFill="accent6" w:themeFillTint="33"/>
            <w:vAlign w:val="center"/>
          </w:tcPr>
          <w:p w14:paraId="32743050" w14:textId="77777777" w:rsidR="004324AA" w:rsidRPr="003C7DED" w:rsidRDefault="004324AA" w:rsidP="00D831B2">
            <w:pPr>
              <w:autoSpaceDE w:val="0"/>
              <w:autoSpaceDN w:val="0"/>
              <w:adjustRightInd w:val="0"/>
              <w:jc w:val="center"/>
              <w:rPr>
                <w:rFonts w:ascii="Arial" w:hAnsi="Arial" w:cs="Arial"/>
                <w:b/>
              </w:rPr>
            </w:pPr>
            <w:hyperlink w:anchor="SEX_S" w:history="1">
              <w:r>
                <w:rPr>
                  <w:rStyle w:val="Hyperlink"/>
                  <w:rFonts w:ascii="Arial" w:eastAsia="MS Gothic" w:hAnsi="Arial" w:cs="Arial"/>
                  <w:b/>
                </w:rPr>
                <w:t>Click to continue to Section R</w:t>
              </w:r>
            </w:hyperlink>
          </w:p>
        </w:tc>
        <w:tc>
          <w:tcPr>
            <w:tcW w:w="850" w:type="dxa"/>
            <w:shd w:val="clear" w:color="auto" w:fill="F2F2F2" w:themeFill="background1" w:themeFillShade="F2"/>
            <w:vAlign w:val="center"/>
          </w:tcPr>
          <w:p w14:paraId="2E6E42C8" w14:textId="77777777" w:rsidR="004324AA" w:rsidRPr="003C7DED" w:rsidRDefault="004324AA" w:rsidP="00D831B2">
            <w:pPr>
              <w:autoSpaceDE w:val="0"/>
              <w:autoSpaceDN w:val="0"/>
              <w:adjustRightInd w:val="0"/>
              <w:jc w:val="center"/>
              <w:rPr>
                <w:rFonts w:ascii="Arial" w:hAnsi="Arial" w:cs="Arial"/>
                <w:b/>
              </w:rPr>
            </w:pPr>
            <w:r w:rsidRPr="003C7DED">
              <w:rPr>
                <w:rFonts w:ascii="Arial" w:hAnsi="Arial" w:cs="Arial"/>
                <w:b/>
              </w:rPr>
              <w:t>NO</w:t>
            </w:r>
          </w:p>
        </w:tc>
        <w:tc>
          <w:tcPr>
            <w:tcW w:w="1838" w:type="dxa"/>
            <w:shd w:val="clear" w:color="auto" w:fill="E2EFD9" w:themeFill="accent6" w:themeFillTint="33"/>
            <w:vAlign w:val="center"/>
          </w:tcPr>
          <w:p w14:paraId="5704C4B4" w14:textId="77777777" w:rsidR="004324AA" w:rsidRPr="003C7DED" w:rsidRDefault="004324AA" w:rsidP="00D831B2">
            <w:pPr>
              <w:autoSpaceDE w:val="0"/>
              <w:autoSpaceDN w:val="0"/>
              <w:adjustRightInd w:val="0"/>
              <w:jc w:val="center"/>
              <w:rPr>
                <w:rFonts w:ascii="Arial" w:hAnsi="Arial" w:cs="Arial"/>
                <w:b/>
              </w:rPr>
            </w:pPr>
            <w:hyperlink w:anchor="SEC_L" w:history="1">
              <w:r w:rsidRPr="003C7DED">
                <w:rPr>
                  <w:rStyle w:val="Hyperlink"/>
                  <w:rFonts w:ascii="Arial" w:hAnsi="Arial" w:cs="Arial"/>
                  <w:b/>
                </w:rPr>
                <w:t>Return to the main form</w:t>
              </w:r>
            </w:hyperlink>
          </w:p>
        </w:tc>
      </w:tr>
    </w:tbl>
    <w:p w14:paraId="74B8DAF5" w14:textId="77777777" w:rsidR="004324AA" w:rsidRPr="003C7DED" w:rsidRDefault="004324AA" w:rsidP="004324AA">
      <w:pPr>
        <w:spacing w:after="240"/>
        <w:rPr>
          <w:rFonts w:ascii="Arial" w:hAnsi="Arial" w:cs="Arial"/>
          <w:b/>
        </w:rPr>
      </w:pPr>
    </w:p>
    <w:p w14:paraId="72B4DD11" w14:textId="77777777" w:rsidR="004324AA" w:rsidRPr="003C7DED" w:rsidRDefault="004324AA" w:rsidP="004324AA">
      <w:pPr>
        <w:spacing w:after="240"/>
        <w:rPr>
          <w:rFonts w:ascii="Arial" w:hAnsi="Arial" w:cs="Arial"/>
          <w:b/>
        </w:rPr>
      </w:pPr>
    </w:p>
    <w:p w14:paraId="1F91BCF4" w14:textId="77777777" w:rsidR="004324AA" w:rsidRPr="003C7DED" w:rsidRDefault="004324AA" w:rsidP="004324AA">
      <w:pPr>
        <w:rPr>
          <w:rFonts w:ascii="Arial" w:hAnsi="Arial" w:cs="Arial"/>
          <w:b/>
        </w:rPr>
      </w:pPr>
      <w:r w:rsidRPr="003C7DED">
        <w:rPr>
          <w:rFonts w:ascii="Arial" w:hAnsi="Arial" w:cs="Arial"/>
          <w:b/>
        </w:rPr>
        <w:br w:type="page"/>
      </w:r>
    </w:p>
    <w:p w14:paraId="350AA625" w14:textId="77777777" w:rsidR="004324AA" w:rsidRPr="003C7DED" w:rsidRDefault="004324AA" w:rsidP="004324AA">
      <w:pPr>
        <w:autoSpaceDE w:val="0"/>
        <w:autoSpaceDN w:val="0"/>
        <w:adjustRightInd w:val="0"/>
        <w:spacing w:after="240"/>
        <w:rPr>
          <w:rFonts w:ascii="Arial" w:hAnsi="Arial" w:cs="Arial"/>
          <w:b/>
        </w:rPr>
      </w:pPr>
      <w:bookmarkStart w:id="107" w:name="APP_8"/>
      <w:r w:rsidRPr="003C7DED">
        <w:rPr>
          <w:rFonts w:ascii="Arial" w:hAnsi="Arial" w:cs="Arial"/>
          <w:b/>
        </w:rPr>
        <w:lastRenderedPageBreak/>
        <w:t>APPENDIX 8</w:t>
      </w:r>
      <w:bookmarkEnd w:id="107"/>
      <w:r w:rsidRPr="003C7DED">
        <w:rPr>
          <w:rFonts w:ascii="Arial" w:hAnsi="Arial" w:cs="Arial"/>
          <w:b/>
        </w:rPr>
        <w:t xml:space="preserve">: Export </w:t>
      </w:r>
      <w:r>
        <w:rPr>
          <w:rFonts w:ascii="Arial" w:hAnsi="Arial" w:cs="Arial"/>
          <w:b/>
        </w:rPr>
        <w:t>C</w:t>
      </w:r>
      <w:r w:rsidRPr="003C7DED">
        <w:rPr>
          <w:rFonts w:ascii="Arial" w:hAnsi="Arial" w:cs="Arial"/>
          <w:b/>
        </w:rPr>
        <w:t xml:space="preserve">ontrol for </w:t>
      </w:r>
      <w:r>
        <w:rPr>
          <w:rFonts w:ascii="Arial" w:hAnsi="Arial" w:cs="Arial"/>
          <w:b/>
        </w:rPr>
        <w:t>R</w:t>
      </w:r>
      <w:r w:rsidRPr="003C7DED">
        <w:rPr>
          <w:rFonts w:ascii="Arial" w:hAnsi="Arial" w:cs="Arial"/>
          <w:b/>
        </w:rPr>
        <w:t xml:space="preserve">esearch with </w:t>
      </w:r>
      <w:r>
        <w:rPr>
          <w:rFonts w:ascii="Arial" w:hAnsi="Arial" w:cs="Arial"/>
          <w:b/>
        </w:rPr>
        <w:t>P</w:t>
      </w:r>
      <w:r w:rsidRPr="003C7DED">
        <w:rPr>
          <w:rFonts w:ascii="Arial" w:hAnsi="Arial" w:cs="Arial"/>
          <w:b/>
        </w:rPr>
        <w:t xml:space="preserve">otential </w:t>
      </w:r>
      <w:r>
        <w:rPr>
          <w:rFonts w:ascii="Arial" w:hAnsi="Arial" w:cs="Arial"/>
          <w:b/>
        </w:rPr>
        <w:t>M</w:t>
      </w:r>
      <w:r w:rsidRPr="003C7DED">
        <w:rPr>
          <w:rFonts w:ascii="Arial" w:hAnsi="Arial" w:cs="Arial"/>
          <w:b/>
        </w:rPr>
        <w:t xml:space="preserve">ilitary </w:t>
      </w:r>
      <w:r>
        <w:rPr>
          <w:rFonts w:ascii="Arial" w:hAnsi="Arial" w:cs="Arial"/>
          <w:b/>
        </w:rPr>
        <w:t>E</w:t>
      </w:r>
      <w:r w:rsidRPr="003C7DED">
        <w:rPr>
          <w:rFonts w:ascii="Arial" w:hAnsi="Arial" w:cs="Arial"/>
          <w:b/>
        </w:rPr>
        <w:t xml:space="preserve">nd </w:t>
      </w:r>
      <w:r>
        <w:rPr>
          <w:rFonts w:ascii="Arial" w:hAnsi="Arial" w:cs="Arial"/>
          <w:b/>
        </w:rPr>
        <w:t>U</w:t>
      </w:r>
      <w:r w:rsidRPr="003C7DED">
        <w:rPr>
          <w:rFonts w:ascii="Arial" w:hAnsi="Arial" w:cs="Arial"/>
          <w:b/>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324AA" w:rsidRPr="003C7DED" w14:paraId="1A5797E1" w14:textId="77777777" w:rsidTr="00D831B2">
        <w:trPr>
          <w:trHeight w:val="2622"/>
        </w:trPr>
        <w:tc>
          <w:tcPr>
            <w:tcW w:w="10512" w:type="dxa"/>
            <w:gridSpan w:val="4"/>
            <w:shd w:val="clear" w:color="auto" w:fill="D9E2F3" w:themeFill="accent1" w:themeFillTint="33"/>
          </w:tcPr>
          <w:p w14:paraId="7494BA8C" w14:textId="77777777" w:rsidR="004324AA" w:rsidRPr="003C7DED" w:rsidRDefault="004324AA" w:rsidP="00D831B2">
            <w:pPr>
              <w:autoSpaceDE w:val="0"/>
              <w:autoSpaceDN w:val="0"/>
              <w:adjustRightInd w:val="0"/>
              <w:rPr>
                <w:rFonts w:ascii="Arial" w:hAnsi="Arial" w:cs="Arial"/>
                <w:bCs/>
              </w:rPr>
            </w:pPr>
            <w:r w:rsidRPr="003C7DED">
              <w:rPr>
                <w:rFonts w:ascii="Arial" w:hAnsi="Arial" w:cs="Arial"/>
                <w:bCs/>
              </w:rPr>
              <w:t xml:space="preserve">Export controls apply to the </w:t>
            </w:r>
            <w:r w:rsidRPr="003C7DED">
              <w:rPr>
                <w:rFonts w:ascii="Arial" w:hAnsi="Arial" w:cs="Arial"/>
                <w:bCs/>
                <w:u w:val="single"/>
              </w:rPr>
              <w:t>physical</w:t>
            </w:r>
            <w:r w:rsidRPr="003C7DED">
              <w:rPr>
                <w:rFonts w:ascii="Arial" w:hAnsi="Arial" w:cs="Arial"/>
                <w:bCs/>
              </w:rPr>
              <w:t xml:space="preserve">, </w:t>
            </w:r>
            <w:r w:rsidRPr="003C7DED">
              <w:rPr>
                <w:rFonts w:ascii="Arial" w:hAnsi="Arial" w:cs="Arial"/>
                <w:bCs/>
                <w:u w:val="single"/>
              </w:rPr>
              <w:t>electronic</w:t>
            </w:r>
            <w:r w:rsidRPr="003C7DED">
              <w:rPr>
                <w:rFonts w:ascii="Arial" w:hAnsi="Arial" w:cs="Arial"/>
                <w:bCs/>
              </w:rPr>
              <w:t xml:space="preserve"> or </w:t>
            </w:r>
            <w:r w:rsidRPr="003C7DED">
              <w:rPr>
                <w:rFonts w:ascii="Arial" w:hAnsi="Arial" w:cs="Arial"/>
                <w:bCs/>
                <w:u w:val="single"/>
              </w:rPr>
              <w:t>oral</w:t>
            </w:r>
            <w:r w:rsidRPr="003C7DED">
              <w:rPr>
                <w:rFonts w:ascii="Arial" w:hAnsi="Arial" w:cs="Arial"/>
                <w:bCs/>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Pr>
                <w:rFonts w:ascii="Arial" w:hAnsi="Arial" w:cs="Arial"/>
                <w:bCs/>
              </w:rPr>
              <w:t xml:space="preserve">, </w:t>
            </w:r>
            <w:r w:rsidRPr="003C7DED">
              <w:rPr>
                <w:rFonts w:ascii="Arial" w:hAnsi="Arial" w:cs="Arial"/>
                <w:bCs/>
              </w:rPr>
              <w:t>then please contact INSPIRE. Any research in UWTSD involving the following high-risk areas must be screene</w:t>
            </w:r>
            <w:r>
              <w:rPr>
                <w:rFonts w:ascii="Arial" w:hAnsi="Arial" w:cs="Arial"/>
                <w:bCs/>
              </w:rPr>
              <w:t>d.</w:t>
            </w:r>
          </w:p>
          <w:p w14:paraId="08C5764A" w14:textId="77777777" w:rsidR="004324AA" w:rsidRPr="003C7DED" w:rsidRDefault="004324AA" w:rsidP="00D831B2">
            <w:pPr>
              <w:autoSpaceDE w:val="0"/>
              <w:autoSpaceDN w:val="0"/>
              <w:adjustRightInd w:val="0"/>
              <w:spacing w:before="240"/>
              <w:rPr>
                <w:rFonts w:ascii="Arial" w:hAnsi="Arial" w:cs="Arial"/>
                <w:bCs/>
              </w:rPr>
            </w:pPr>
            <w:r w:rsidRPr="003C7DED">
              <w:rPr>
                <w:rFonts w:ascii="Arial" w:hAnsi="Arial" w:cs="Arial"/>
                <w:b/>
              </w:rPr>
              <w:t>Will the research involve:</w:t>
            </w:r>
          </w:p>
        </w:tc>
      </w:tr>
      <w:tr w:rsidR="004324AA" w:rsidRPr="003C7DED" w14:paraId="0DE8B0A2" w14:textId="77777777" w:rsidTr="00D831B2">
        <w:trPr>
          <w:trHeight w:val="368"/>
        </w:trPr>
        <w:tc>
          <w:tcPr>
            <w:tcW w:w="9309" w:type="dxa"/>
            <w:gridSpan w:val="2"/>
            <w:shd w:val="clear" w:color="auto" w:fill="F2F2F2" w:themeFill="background1" w:themeFillShade="F2"/>
            <w:vAlign w:val="center"/>
          </w:tcPr>
          <w:p w14:paraId="2D6A3F8C" w14:textId="77777777" w:rsidR="004324AA" w:rsidRPr="003C7DED" w:rsidRDefault="004324AA" w:rsidP="00D831B2">
            <w:pPr>
              <w:autoSpaceDE w:val="0"/>
              <w:autoSpaceDN w:val="0"/>
              <w:adjustRightInd w:val="0"/>
              <w:rPr>
                <w:rFonts w:ascii="Arial" w:hAnsi="Arial" w:cs="Arial"/>
                <w:b/>
              </w:rPr>
            </w:pPr>
            <w:proofErr w:type="spellStart"/>
            <w:r w:rsidRPr="003C7DED">
              <w:rPr>
                <w:rFonts w:ascii="Arial" w:hAnsi="Arial" w:cs="Arial"/>
                <w:b/>
                <w:bCs/>
              </w:rPr>
              <w:t>Defence</w:t>
            </w:r>
            <w:proofErr w:type="spellEnd"/>
          </w:p>
        </w:tc>
        <w:tc>
          <w:tcPr>
            <w:tcW w:w="657" w:type="dxa"/>
            <w:shd w:val="clear" w:color="auto" w:fill="D9D9D9" w:themeFill="background1" w:themeFillShade="D9"/>
            <w:vAlign w:val="center"/>
          </w:tcPr>
          <w:p w14:paraId="6014A929"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13AA78CB" w14:textId="77777777" w:rsidR="004324AA" w:rsidRPr="003C7DED" w:rsidRDefault="004324AA" w:rsidP="00D831B2">
            <w:pPr>
              <w:autoSpaceDE w:val="0"/>
              <w:autoSpaceDN w:val="0"/>
              <w:adjustRightInd w:val="0"/>
              <w:jc w:val="center"/>
              <w:rPr>
                <w:rFonts w:ascii="Arial" w:hAnsi="Arial" w:cs="Arial"/>
                <w:b/>
                <w:bCs/>
              </w:rPr>
            </w:pPr>
            <w:r w:rsidRPr="003C7DED">
              <w:rPr>
                <w:rFonts w:ascii="Arial" w:hAnsi="Arial" w:cs="Arial"/>
                <w:b/>
                <w:bCs/>
              </w:rPr>
              <w:t>NO</w:t>
            </w:r>
          </w:p>
        </w:tc>
      </w:tr>
      <w:tr w:rsidR="004324AA" w:rsidRPr="003C7DED" w14:paraId="42F27115" w14:textId="77777777" w:rsidTr="00D831B2">
        <w:trPr>
          <w:trHeight w:val="330"/>
        </w:trPr>
        <w:tc>
          <w:tcPr>
            <w:tcW w:w="852" w:type="dxa"/>
            <w:shd w:val="clear" w:color="auto" w:fill="F2F2F2" w:themeFill="background1" w:themeFillShade="F2"/>
            <w:noWrap/>
            <w:vAlign w:val="center"/>
          </w:tcPr>
          <w:p w14:paraId="32CCE2C3" w14:textId="77777777" w:rsidR="004324AA" w:rsidRPr="004927BA" w:rsidRDefault="004324AA" w:rsidP="00D831B2">
            <w:pPr>
              <w:jc w:val="center"/>
              <w:rPr>
                <w:rFonts w:ascii="Arial" w:hAnsi="Arial" w:cs="Arial"/>
              </w:rPr>
            </w:pPr>
            <w:r w:rsidRPr="004927BA">
              <w:rPr>
                <w:rFonts w:ascii="Arial" w:hAnsi="Arial" w:cs="Arial"/>
              </w:rPr>
              <w:t>A8.1</w:t>
            </w:r>
          </w:p>
        </w:tc>
        <w:tc>
          <w:tcPr>
            <w:tcW w:w="8457" w:type="dxa"/>
            <w:shd w:val="clear" w:color="auto" w:fill="F2F2F2" w:themeFill="background1" w:themeFillShade="F2"/>
            <w:vAlign w:val="center"/>
          </w:tcPr>
          <w:p w14:paraId="7924173F" w14:textId="77777777" w:rsidR="004324AA" w:rsidRPr="004927BA" w:rsidRDefault="004324AA" w:rsidP="00D831B2">
            <w:pPr>
              <w:rPr>
                <w:rFonts w:ascii="Arial" w:hAnsi="Arial" w:cs="Arial"/>
                <w:b/>
                <w:bCs/>
              </w:rPr>
            </w:pPr>
            <w:r w:rsidRPr="004927BA">
              <w:rPr>
                <w:rFonts w:ascii="Arial" w:hAnsi="Arial" w:cs="Arial"/>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789CC5DE"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15FCAC3"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4E993695" w14:textId="77777777" w:rsidTr="00D831B2">
        <w:trPr>
          <w:trHeight w:val="406"/>
        </w:trPr>
        <w:tc>
          <w:tcPr>
            <w:tcW w:w="852" w:type="dxa"/>
            <w:shd w:val="clear" w:color="auto" w:fill="F2F2F2" w:themeFill="background1" w:themeFillShade="F2"/>
            <w:noWrap/>
            <w:vAlign w:val="center"/>
          </w:tcPr>
          <w:p w14:paraId="69E90F17" w14:textId="77777777" w:rsidR="004324AA" w:rsidRPr="004927BA" w:rsidRDefault="004324AA" w:rsidP="00D831B2">
            <w:pPr>
              <w:jc w:val="center"/>
              <w:rPr>
                <w:rFonts w:ascii="Arial" w:hAnsi="Arial" w:cs="Arial"/>
              </w:rPr>
            </w:pPr>
            <w:r w:rsidRPr="004927BA">
              <w:rPr>
                <w:rFonts w:ascii="Arial" w:hAnsi="Arial" w:cs="Arial"/>
              </w:rPr>
              <w:t>A8.2</w:t>
            </w:r>
          </w:p>
        </w:tc>
        <w:tc>
          <w:tcPr>
            <w:tcW w:w="8457" w:type="dxa"/>
            <w:shd w:val="clear" w:color="auto" w:fill="F2F2F2" w:themeFill="background1" w:themeFillShade="F2"/>
            <w:vAlign w:val="center"/>
            <w:hideMark/>
          </w:tcPr>
          <w:p w14:paraId="2CF4C4BE" w14:textId="77777777" w:rsidR="004324AA" w:rsidRPr="004927BA" w:rsidRDefault="004324AA" w:rsidP="00D831B2">
            <w:pPr>
              <w:rPr>
                <w:rFonts w:ascii="Arial" w:hAnsi="Arial" w:cs="Arial"/>
              </w:rPr>
            </w:pPr>
            <w:proofErr w:type="spellStart"/>
            <w:r w:rsidRPr="004927BA">
              <w:rPr>
                <w:rFonts w:ascii="Arial" w:hAnsi="Arial" w:cs="Arial"/>
              </w:rPr>
              <w:t>Defence</w:t>
            </w:r>
            <w:proofErr w:type="spellEnd"/>
            <w:r w:rsidRPr="004927BA">
              <w:rPr>
                <w:rFonts w:ascii="Arial" w:hAnsi="Arial" w:cs="Arial"/>
              </w:rPr>
              <w:t xml:space="preserv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452C6944"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53CF310A"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46859FE9" w14:textId="77777777" w:rsidTr="00D831B2">
        <w:trPr>
          <w:trHeight w:val="425"/>
        </w:trPr>
        <w:tc>
          <w:tcPr>
            <w:tcW w:w="852" w:type="dxa"/>
            <w:shd w:val="clear" w:color="auto" w:fill="F2F2F2" w:themeFill="background1" w:themeFillShade="F2"/>
            <w:noWrap/>
            <w:vAlign w:val="center"/>
          </w:tcPr>
          <w:p w14:paraId="66CFC5D2" w14:textId="77777777" w:rsidR="004324AA" w:rsidRPr="004927BA" w:rsidRDefault="004324AA" w:rsidP="00D831B2">
            <w:pPr>
              <w:jc w:val="center"/>
              <w:rPr>
                <w:rFonts w:ascii="Arial" w:hAnsi="Arial" w:cs="Arial"/>
              </w:rPr>
            </w:pPr>
            <w:r w:rsidRPr="004927BA">
              <w:rPr>
                <w:rFonts w:ascii="Arial" w:hAnsi="Arial" w:cs="Arial"/>
              </w:rPr>
              <w:t>A8.3</w:t>
            </w:r>
          </w:p>
        </w:tc>
        <w:tc>
          <w:tcPr>
            <w:tcW w:w="8457" w:type="dxa"/>
            <w:shd w:val="clear" w:color="auto" w:fill="F2F2F2" w:themeFill="background1" w:themeFillShade="F2"/>
            <w:vAlign w:val="center"/>
            <w:hideMark/>
          </w:tcPr>
          <w:p w14:paraId="4BE5055F" w14:textId="77777777" w:rsidR="004324AA" w:rsidRPr="004927BA" w:rsidRDefault="004324AA" w:rsidP="00D831B2">
            <w:pPr>
              <w:rPr>
                <w:rFonts w:ascii="Arial" w:hAnsi="Arial" w:cs="Arial"/>
                <w:b/>
                <w:bCs/>
              </w:rPr>
            </w:pPr>
            <w:r w:rsidRPr="004927BA">
              <w:rPr>
                <w:rFonts w:ascii="Arial" w:hAnsi="Arial" w:cs="Arial"/>
              </w:rPr>
              <w:t>Technical data, including some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2C0BDF8F"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E8C46D1"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3BF0ADC9" w14:textId="77777777" w:rsidTr="00D831B2">
        <w:trPr>
          <w:trHeight w:val="418"/>
        </w:trPr>
        <w:tc>
          <w:tcPr>
            <w:tcW w:w="852" w:type="dxa"/>
            <w:shd w:val="clear" w:color="auto" w:fill="F2F2F2" w:themeFill="background1" w:themeFillShade="F2"/>
            <w:noWrap/>
            <w:vAlign w:val="center"/>
          </w:tcPr>
          <w:p w14:paraId="0F547B46" w14:textId="77777777" w:rsidR="004324AA" w:rsidRPr="004927BA" w:rsidRDefault="004324AA" w:rsidP="00D831B2">
            <w:pPr>
              <w:jc w:val="center"/>
              <w:rPr>
                <w:rFonts w:ascii="Arial" w:hAnsi="Arial" w:cs="Arial"/>
              </w:rPr>
            </w:pPr>
            <w:r w:rsidRPr="004927BA">
              <w:rPr>
                <w:rFonts w:ascii="Arial" w:hAnsi="Arial" w:cs="Arial"/>
              </w:rPr>
              <w:t>A8.4</w:t>
            </w:r>
          </w:p>
        </w:tc>
        <w:tc>
          <w:tcPr>
            <w:tcW w:w="8457" w:type="dxa"/>
            <w:shd w:val="clear" w:color="auto" w:fill="F2F2F2" w:themeFill="background1" w:themeFillShade="F2"/>
            <w:vAlign w:val="center"/>
            <w:hideMark/>
          </w:tcPr>
          <w:p w14:paraId="3709E6CD" w14:textId="77777777" w:rsidR="004324AA" w:rsidRPr="004927BA" w:rsidRDefault="004324AA" w:rsidP="00D831B2">
            <w:pPr>
              <w:rPr>
                <w:rFonts w:ascii="Arial" w:hAnsi="Arial" w:cs="Arial"/>
              </w:rPr>
            </w:pPr>
            <w:r w:rsidRPr="004927BA">
              <w:rPr>
                <w:rFonts w:ascii="Arial" w:hAnsi="Arial" w:cs="Arial"/>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11E80D0F"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0E49AFF9"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7F7A485C" w14:textId="77777777" w:rsidTr="00D831B2">
        <w:trPr>
          <w:trHeight w:val="410"/>
        </w:trPr>
        <w:tc>
          <w:tcPr>
            <w:tcW w:w="9309" w:type="dxa"/>
            <w:gridSpan w:val="2"/>
            <w:shd w:val="clear" w:color="auto" w:fill="F2F2F2" w:themeFill="background1" w:themeFillShade="F2"/>
            <w:vAlign w:val="center"/>
          </w:tcPr>
          <w:p w14:paraId="1B47D90E" w14:textId="77777777" w:rsidR="004324AA" w:rsidRPr="004927BA" w:rsidRDefault="004324AA" w:rsidP="00D831B2">
            <w:pPr>
              <w:rPr>
                <w:rFonts w:ascii="Arial" w:hAnsi="Arial" w:cs="Arial"/>
              </w:rPr>
            </w:pPr>
            <w:r w:rsidRPr="004927BA">
              <w:rPr>
                <w:rFonts w:ascii="Arial" w:hAnsi="Arial" w:cs="Arial"/>
                <w:b/>
                <w:bCs/>
              </w:rPr>
              <w:t>Materials and Technologies</w:t>
            </w:r>
          </w:p>
        </w:tc>
        <w:tc>
          <w:tcPr>
            <w:tcW w:w="657" w:type="dxa"/>
            <w:shd w:val="clear" w:color="auto" w:fill="D9D9D9" w:themeFill="background1" w:themeFillShade="D9"/>
            <w:vAlign w:val="center"/>
          </w:tcPr>
          <w:p w14:paraId="2E5EAA2E"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YES</w:t>
            </w:r>
          </w:p>
        </w:tc>
        <w:tc>
          <w:tcPr>
            <w:tcW w:w="546" w:type="dxa"/>
            <w:shd w:val="clear" w:color="auto" w:fill="D9D9D9" w:themeFill="background1" w:themeFillShade="D9"/>
            <w:vAlign w:val="center"/>
          </w:tcPr>
          <w:p w14:paraId="00B3741E"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NO</w:t>
            </w:r>
          </w:p>
        </w:tc>
      </w:tr>
      <w:tr w:rsidR="004324AA" w:rsidRPr="003C7DED" w14:paraId="6ACE32CE" w14:textId="77777777" w:rsidTr="00D831B2">
        <w:trPr>
          <w:trHeight w:val="416"/>
        </w:trPr>
        <w:tc>
          <w:tcPr>
            <w:tcW w:w="852" w:type="dxa"/>
            <w:shd w:val="clear" w:color="auto" w:fill="F2F2F2" w:themeFill="background1" w:themeFillShade="F2"/>
            <w:vAlign w:val="center"/>
          </w:tcPr>
          <w:p w14:paraId="1136EABC" w14:textId="77777777" w:rsidR="004324AA" w:rsidRPr="004927BA" w:rsidRDefault="004324AA" w:rsidP="00D831B2">
            <w:pPr>
              <w:jc w:val="center"/>
              <w:rPr>
                <w:rFonts w:ascii="Arial" w:hAnsi="Arial" w:cs="Arial"/>
              </w:rPr>
            </w:pPr>
            <w:r w:rsidRPr="004927BA">
              <w:rPr>
                <w:rFonts w:ascii="Arial" w:hAnsi="Arial" w:cs="Arial"/>
              </w:rPr>
              <w:t>A8.5</w:t>
            </w:r>
          </w:p>
        </w:tc>
        <w:tc>
          <w:tcPr>
            <w:tcW w:w="8457" w:type="dxa"/>
            <w:shd w:val="clear" w:color="auto" w:fill="F2F2F2" w:themeFill="background1" w:themeFillShade="F2"/>
            <w:vAlign w:val="center"/>
          </w:tcPr>
          <w:p w14:paraId="02D7F050" w14:textId="77777777" w:rsidR="004324AA" w:rsidRPr="004927BA" w:rsidRDefault="004324AA" w:rsidP="00D831B2">
            <w:pPr>
              <w:rPr>
                <w:rFonts w:ascii="Arial" w:hAnsi="Arial" w:cs="Arial"/>
                <w:b/>
                <w:bCs/>
              </w:rPr>
            </w:pPr>
            <w:r w:rsidRPr="004927BA">
              <w:rPr>
                <w:rFonts w:ascii="Arial" w:hAnsi="Arial" w:cs="Arial"/>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312AE183"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551A3E20"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1F2D3302" w14:textId="77777777" w:rsidTr="00D831B2">
        <w:trPr>
          <w:trHeight w:val="422"/>
        </w:trPr>
        <w:tc>
          <w:tcPr>
            <w:tcW w:w="852" w:type="dxa"/>
            <w:shd w:val="clear" w:color="auto" w:fill="F2F2F2" w:themeFill="background1" w:themeFillShade="F2"/>
            <w:vAlign w:val="center"/>
          </w:tcPr>
          <w:p w14:paraId="037FF93B" w14:textId="77777777" w:rsidR="004324AA" w:rsidRPr="004927BA" w:rsidRDefault="004324AA" w:rsidP="00D831B2">
            <w:pPr>
              <w:jc w:val="center"/>
              <w:rPr>
                <w:rFonts w:ascii="Arial" w:hAnsi="Arial" w:cs="Arial"/>
                <w:highlight w:val="yellow"/>
              </w:rPr>
            </w:pPr>
            <w:r w:rsidRPr="004927BA">
              <w:rPr>
                <w:rFonts w:ascii="Arial" w:hAnsi="Arial" w:cs="Arial"/>
              </w:rPr>
              <w:t>A8.6</w:t>
            </w:r>
          </w:p>
        </w:tc>
        <w:tc>
          <w:tcPr>
            <w:tcW w:w="8457" w:type="dxa"/>
            <w:shd w:val="clear" w:color="auto" w:fill="F2F2F2" w:themeFill="background1" w:themeFillShade="F2"/>
            <w:vAlign w:val="center"/>
            <w:hideMark/>
          </w:tcPr>
          <w:p w14:paraId="5F891197" w14:textId="77777777" w:rsidR="004324AA" w:rsidRPr="004927BA" w:rsidRDefault="004324AA" w:rsidP="00D831B2">
            <w:pPr>
              <w:rPr>
                <w:rFonts w:ascii="Arial" w:hAnsi="Arial" w:cs="Arial"/>
              </w:rPr>
            </w:pPr>
            <w:r w:rsidRPr="004927BA">
              <w:rPr>
                <w:rFonts w:ascii="Arial" w:hAnsi="Arial" w:cs="Arial"/>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874C0CC"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22151E04"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3FC5263F" w14:textId="77777777" w:rsidTr="00D831B2">
        <w:trPr>
          <w:trHeight w:val="400"/>
        </w:trPr>
        <w:tc>
          <w:tcPr>
            <w:tcW w:w="852" w:type="dxa"/>
            <w:shd w:val="clear" w:color="auto" w:fill="F2F2F2" w:themeFill="background1" w:themeFillShade="F2"/>
            <w:vAlign w:val="center"/>
          </w:tcPr>
          <w:p w14:paraId="240A8601" w14:textId="77777777" w:rsidR="004324AA" w:rsidRPr="004927BA" w:rsidRDefault="004324AA" w:rsidP="00D831B2">
            <w:pPr>
              <w:jc w:val="center"/>
              <w:rPr>
                <w:rFonts w:ascii="Arial" w:hAnsi="Arial" w:cs="Arial"/>
                <w:highlight w:val="yellow"/>
              </w:rPr>
            </w:pPr>
            <w:r w:rsidRPr="004927BA">
              <w:rPr>
                <w:rFonts w:ascii="Arial" w:hAnsi="Arial" w:cs="Arial"/>
              </w:rPr>
              <w:t>A8.7</w:t>
            </w:r>
          </w:p>
        </w:tc>
        <w:tc>
          <w:tcPr>
            <w:tcW w:w="8457" w:type="dxa"/>
            <w:shd w:val="clear" w:color="auto" w:fill="F2F2F2" w:themeFill="background1" w:themeFillShade="F2"/>
            <w:vAlign w:val="center"/>
            <w:hideMark/>
          </w:tcPr>
          <w:p w14:paraId="42C3A9A2" w14:textId="77777777" w:rsidR="004324AA" w:rsidRPr="004927BA" w:rsidRDefault="004324AA" w:rsidP="00D831B2">
            <w:pPr>
              <w:rPr>
                <w:rFonts w:ascii="Arial" w:hAnsi="Arial" w:cs="Arial"/>
              </w:rPr>
            </w:pPr>
            <w:r w:rsidRPr="004927BA">
              <w:rPr>
                <w:rFonts w:ascii="Arial" w:hAnsi="Arial" w:cs="Arial"/>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674F7A73"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6F197C5E"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1AA948D5" w14:textId="77777777" w:rsidTr="00D831B2">
        <w:trPr>
          <w:trHeight w:val="420"/>
        </w:trPr>
        <w:tc>
          <w:tcPr>
            <w:tcW w:w="852" w:type="dxa"/>
            <w:shd w:val="clear" w:color="auto" w:fill="F2F2F2" w:themeFill="background1" w:themeFillShade="F2"/>
            <w:vAlign w:val="center"/>
          </w:tcPr>
          <w:p w14:paraId="095921B9" w14:textId="77777777" w:rsidR="004324AA" w:rsidRPr="004927BA" w:rsidRDefault="004324AA" w:rsidP="00D831B2">
            <w:pPr>
              <w:rPr>
                <w:rFonts w:ascii="Arial" w:hAnsi="Arial" w:cs="Arial"/>
                <w:highlight w:val="yellow"/>
              </w:rPr>
            </w:pPr>
            <w:r w:rsidRPr="004927BA">
              <w:rPr>
                <w:rFonts w:ascii="Arial" w:hAnsi="Arial" w:cs="Arial"/>
              </w:rPr>
              <w:t xml:space="preserve"> A8.8</w:t>
            </w:r>
          </w:p>
        </w:tc>
        <w:tc>
          <w:tcPr>
            <w:tcW w:w="8457" w:type="dxa"/>
            <w:shd w:val="clear" w:color="auto" w:fill="F2F2F2" w:themeFill="background1" w:themeFillShade="F2"/>
            <w:vAlign w:val="center"/>
            <w:hideMark/>
          </w:tcPr>
          <w:p w14:paraId="3B6F59B9" w14:textId="77777777" w:rsidR="004324AA" w:rsidRPr="004927BA" w:rsidRDefault="004324AA" w:rsidP="00D831B2">
            <w:pPr>
              <w:rPr>
                <w:rFonts w:ascii="Arial" w:hAnsi="Arial" w:cs="Arial"/>
              </w:rPr>
            </w:pPr>
            <w:r w:rsidRPr="004927BA">
              <w:rPr>
                <w:rFonts w:ascii="Arial" w:hAnsi="Arial" w:cs="Arial"/>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39D1EBCB"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454F9F91"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681A1A6F" w14:textId="77777777" w:rsidTr="00D831B2">
        <w:trPr>
          <w:trHeight w:val="412"/>
        </w:trPr>
        <w:tc>
          <w:tcPr>
            <w:tcW w:w="852" w:type="dxa"/>
            <w:shd w:val="clear" w:color="auto" w:fill="F2F2F2" w:themeFill="background1" w:themeFillShade="F2"/>
            <w:vAlign w:val="center"/>
          </w:tcPr>
          <w:p w14:paraId="6B5BCDF8" w14:textId="77777777" w:rsidR="004324AA" w:rsidRPr="004927BA" w:rsidRDefault="004324AA" w:rsidP="00D831B2">
            <w:pPr>
              <w:jc w:val="center"/>
              <w:rPr>
                <w:rFonts w:ascii="Arial" w:hAnsi="Arial" w:cs="Arial"/>
                <w:highlight w:val="yellow"/>
              </w:rPr>
            </w:pPr>
            <w:r w:rsidRPr="004927BA">
              <w:rPr>
                <w:rFonts w:ascii="Arial" w:hAnsi="Arial" w:cs="Arial"/>
              </w:rPr>
              <w:t>A8.9</w:t>
            </w:r>
          </w:p>
        </w:tc>
        <w:tc>
          <w:tcPr>
            <w:tcW w:w="8457" w:type="dxa"/>
            <w:shd w:val="clear" w:color="auto" w:fill="F2F2F2" w:themeFill="background1" w:themeFillShade="F2"/>
            <w:vAlign w:val="center"/>
            <w:hideMark/>
          </w:tcPr>
          <w:p w14:paraId="3BF9A4F2" w14:textId="77777777" w:rsidR="004324AA" w:rsidRPr="004927BA" w:rsidRDefault="004324AA" w:rsidP="00D831B2">
            <w:pPr>
              <w:rPr>
                <w:rFonts w:ascii="Arial" w:hAnsi="Arial" w:cs="Arial"/>
              </w:rPr>
            </w:pPr>
            <w:r w:rsidRPr="004927BA">
              <w:rPr>
                <w:rFonts w:ascii="Arial" w:hAnsi="Arial" w:cs="Arial"/>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7339A982"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0628D904"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244A03B3" w14:textId="77777777" w:rsidTr="00D831B2">
        <w:trPr>
          <w:trHeight w:val="418"/>
        </w:trPr>
        <w:tc>
          <w:tcPr>
            <w:tcW w:w="852" w:type="dxa"/>
            <w:shd w:val="clear" w:color="auto" w:fill="F2F2F2" w:themeFill="background1" w:themeFillShade="F2"/>
            <w:vAlign w:val="center"/>
          </w:tcPr>
          <w:p w14:paraId="4C750611" w14:textId="77777777" w:rsidR="004324AA" w:rsidRPr="004927BA" w:rsidRDefault="004324AA" w:rsidP="00D831B2">
            <w:pPr>
              <w:jc w:val="center"/>
              <w:rPr>
                <w:rFonts w:ascii="Arial" w:hAnsi="Arial" w:cs="Arial"/>
                <w:highlight w:val="yellow"/>
              </w:rPr>
            </w:pPr>
            <w:r w:rsidRPr="004927BA">
              <w:rPr>
                <w:rFonts w:ascii="Arial" w:hAnsi="Arial" w:cs="Arial"/>
              </w:rPr>
              <w:t>A8.10</w:t>
            </w:r>
          </w:p>
        </w:tc>
        <w:tc>
          <w:tcPr>
            <w:tcW w:w="8457" w:type="dxa"/>
            <w:shd w:val="clear" w:color="auto" w:fill="F2F2F2" w:themeFill="background1" w:themeFillShade="F2"/>
            <w:vAlign w:val="center"/>
            <w:hideMark/>
          </w:tcPr>
          <w:p w14:paraId="407689AD" w14:textId="77777777" w:rsidR="004324AA" w:rsidRPr="004927BA" w:rsidRDefault="004324AA" w:rsidP="00D831B2">
            <w:pPr>
              <w:rPr>
                <w:rFonts w:ascii="Arial" w:hAnsi="Arial" w:cs="Arial"/>
              </w:rPr>
            </w:pPr>
            <w:r w:rsidRPr="004927BA">
              <w:rPr>
                <w:rFonts w:ascii="Arial" w:hAnsi="Arial" w:cs="Arial"/>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1E8C80F9"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0F3CA31B"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54D15AD7" w14:textId="77777777" w:rsidTr="00D831B2">
        <w:trPr>
          <w:trHeight w:val="410"/>
        </w:trPr>
        <w:tc>
          <w:tcPr>
            <w:tcW w:w="852" w:type="dxa"/>
            <w:shd w:val="clear" w:color="auto" w:fill="F2F2F2" w:themeFill="background1" w:themeFillShade="F2"/>
            <w:vAlign w:val="center"/>
          </w:tcPr>
          <w:p w14:paraId="467CA90B" w14:textId="77777777" w:rsidR="004324AA" w:rsidRPr="004927BA" w:rsidRDefault="004324AA" w:rsidP="00D831B2">
            <w:pPr>
              <w:jc w:val="center"/>
              <w:rPr>
                <w:rFonts w:ascii="Arial" w:hAnsi="Arial" w:cs="Arial"/>
                <w:highlight w:val="yellow"/>
              </w:rPr>
            </w:pPr>
            <w:r w:rsidRPr="004927BA">
              <w:rPr>
                <w:rFonts w:ascii="Arial" w:hAnsi="Arial" w:cs="Arial"/>
              </w:rPr>
              <w:t>A8.11</w:t>
            </w:r>
          </w:p>
        </w:tc>
        <w:tc>
          <w:tcPr>
            <w:tcW w:w="8457" w:type="dxa"/>
            <w:shd w:val="clear" w:color="auto" w:fill="F2F2F2" w:themeFill="background1" w:themeFillShade="F2"/>
            <w:vAlign w:val="center"/>
            <w:hideMark/>
          </w:tcPr>
          <w:p w14:paraId="376DDB9F" w14:textId="77777777" w:rsidR="004324AA" w:rsidRPr="004927BA" w:rsidRDefault="004324AA" w:rsidP="00D831B2">
            <w:pPr>
              <w:rPr>
                <w:rFonts w:ascii="Arial" w:hAnsi="Arial" w:cs="Arial"/>
              </w:rPr>
            </w:pPr>
            <w:r w:rsidRPr="004927BA">
              <w:rPr>
                <w:rFonts w:ascii="Arial" w:hAnsi="Arial" w:cs="Arial"/>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0C8F2753"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6AE45658"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4DA38D1E" w14:textId="77777777" w:rsidTr="00D831B2">
        <w:trPr>
          <w:trHeight w:val="416"/>
        </w:trPr>
        <w:tc>
          <w:tcPr>
            <w:tcW w:w="852" w:type="dxa"/>
            <w:shd w:val="clear" w:color="auto" w:fill="F2F2F2" w:themeFill="background1" w:themeFillShade="F2"/>
            <w:vAlign w:val="center"/>
          </w:tcPr>
          <w:p w14:paraId="7E96C118" w14:textId="77777777" w:rsidR="004324AA" w:rsidRPr="004927BA" w:rsidRDefault="004324AA" w:rsidP="00D831B2">
            <w:pPr>
              <w:jc w:val="center"/>
              <w:rPr>
                <w:rFonts w:ascii="Arial" w:hAnsi="Arial" w:cs="Arial"/>
                <w:highlight w:val="yellow"/>
              </w:rPr>
            </w:pPr>
            <w:r w:rsidRPr="004927BA">
              <w:rPr>
                <w:rFonts w:ascii="Arial" w:hAnsi="Arial" w:cs="Arial"/>
              </w:rPr>
              <w:t>A8.12</w:t>
            </w:r>
          </w:p>
        </w:tc>
        <w:tc>
          <w:tcPr>
            <w:tcW w:w="8457" w:type="dxa"/>
            <w:shd w:val="clear" w:color="auto" w:fill="F2F2F2" w:themeFill="background1" w:themeFillShade="F2"/>
            <w:vAlign w:val="center"/>
            <w:hideMark/>
          </w:tcPr>
          <w:p w14:paraId="787AB17F" w14:textId="77777777" w:rsidR="004324AA" w:rsidRPr="004927BA" w:rsidRDefault="004324AA" w:rsidP="00D831B2">
            <w:pPr>
              <w:rPr>
                <w:rFonts w:ascii="Arial" w:hAnsi="Arial" w:cs="Arial"/>
                <w:b/>
                <w:bCs/>
              </w:rPr>
            </w:pPr>
            <w:r w:rsidRPr="004927BA">
              <w:rPr>
                <w:rFonts w:ascii="Arial" w:hAnsi="Arial" w:cs="Arial"/>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15F8580A"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735637B2"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7AAFC6AA" w14:textId="77777777" w:rsidTr="00D831B2">
        <w:trPr>
          <w:trHeight w:val="422"/>
        </w:trPr>
        <w:tc>
          <w:tcPr>
            <w:tcW w:w="852" w:type="dxa"/>
            <w:shd w:val="clear" w:color="auto" w:fill="F2F2F2" w:themeFill="background1" w:themeFillShade="F2"/>
            <w:vAlign w:val="center"/>
          </w:tcPr>
          <w:p w14:paraId="16698FA4" w14:textId="77777777" w:rsidR="004324AA" w:rsidRPr="004927BA" w:rsidRDefault="004324AA" w:rsidP="00D831B2">
            <w:pPr>
              <w:jc w:val="center"/>
              <w:rPr>
                <w:rFonts w:ascii="Arial" w:hAnsi="Arial" w:cs="Arial"/>
                <w:highlight w:val="yellow"/>
              </w:rPr>
            </w:pPr>
            <w:r w:rsidRPr="004927BA">
              <w:rPr>
                <w:rFonts w:ascii="Arial" w:hAnsi="Arial" w:cs="Arial"/>
              </w:rPr>
              <w:t>A8.13</w:t>
            </w:r>
          </w:p>
        </w:tc>
        <w:tc>
          <w:tcPr>
            <w:tcW w:w="8457" w:type="dxa"/>
            <w:shd w:val="clear" w:color="auto" w:fill="F2F2F2" w:themeFill="background1" w:themeFillShade="F2"/>
            <w:vAlign w:val="center"/>
            <w:hideMark/>
          </w:tcPr>
          <w:p w14:paraId="6AB854F3" w14:textId="77777777" w:rsidR="004324AA" w:rsidRPr="004927BA" w:rsidRDefault="004324AA" w:rsidP="00D831B2">
            <w:pPr>
              <w:rPr>
                <w:rFonts w:ascii="Arial" w:hAnsi="Arial" w:cs="Arial"/>
              </w:rPr>
            </w:pPr>
            <w:r w:rsidRPr="004927BA">
              <w:rPr>
                <w:rFonts w:ascii="Arial" w:hAnsi="Arial" w:cs="Arial"/>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C9FEE55"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5E86F69D"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0EA5B8CD" w14:textId="77777777" w:rsidTr="00D831B2">
        <w:trPr>
          <w:trHeight w:val="414"/>
        </w:trPr>
        <w:tc>
          <w:tcPr>
            <w:tcW w:w="852" w:type="dxa"/>
            <w:shd w:val="clear" w:color="auto" w:fill="F2F2F2" w:themeFill="background1" w:themeFillShade="F2"/>
            <w:vAlign w:val="center"/>
          </w:tcPr>
          <w:p w14:paraId="44655B99" w14:textId="77777777" w:rsidR="004324AA" w:rsidRPr="004927BA" w:rsidRDefault="004324AA" w:rsidP="00D831B2">
            <w:pPr>
              <w:jc w:val="center"/>
              <w:rPr>
                <w:rFonts w:ascii="Arial" w:hAnsi="Arial" w:cs="Arial"/>
                <w:highlight w:val="yellow"/>
              </w:rPr>
            </w:pPr>
            <w:r w:rsidRPr="004927BA">
              <w:rPr>
                <w:rFonts w:ascii="Arial" w:hAnsi="Arial" w:cs="Arial"/>
              </w:rPr>
              <w:t>A8.14</w:t>
            </w:r>
          </w:p>
        </w:tc>
        <w:tc>
          <w:tcPr>
            <w:tcW w:w="8457" w:type="dxa"/>
            <w:shd w:val="clear" w:color="auto" w:fill="F2F2F2" w:themeFill="background1" w:themeFillShade="F2"/>
            <w:vAlign w:val="center"/>
            <w:hideMark/>
          </w:tcPr>
          <w:p w14:paraId="7F77CF86" w14:textId="77777777" w:rsidR="004324AA" w:rsidRPr="004927BA" w:rsidRDefault="004324AA" w:rsidP="00D831B2">
            <w:pPr>
              <w:rPr>
                <w:rFonts w:ascii="Arial" w:hAnsi="Arial" w:cs="Arial"/>
              </w:rPr>
            </w:pPr>
            <w:r w:rsidRPr="004927BA">
              <w:rPr>
                <w:rFonts w:ascii="Arial" w:hAnsi="Arial" w:cs="Arial"/>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32614ACE"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97F95E1"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631A7927" w14:textId="77777777" w:rsidTr="00D831B2">
        <w:trPr>
          <w:trHeight w:val="420"/>
        </w:trPr>
        <w:tc>
          <w:tcPr>
            <w:tcW w:w="9309" w:type="dxa"/>
            <w:gridSpan w:val="2"/>
            <w:shd w:val="clear" w:color="auto" w:fill="F2F2F2" w:themeFill="background1" w:themeFillShade="F2"/>
            <w:vAlign w:val="center"/>
          </w:tcPr>
          <w:p w14:paraId="06AF3EB5" w14:textId="77777777" w:rsidR="004324AA" w:rsidRPr="004927BA" w:rsidRDefault="004324AA" w:rsidP="00D831B2">
            <w:pPr>
              <w:rPr>
                <w:rFonts w:ascii="Arial" w:hAnsi="Arial" w:cs="Arial"/>
              </w:rPr>
            </w:pPr>
            <w:r w:rsidRPr="004927BA">
              <w:rPr>
                <w:rFonts w:ascii="Arial" w:hAnsi="Arial" w:cs="Arial"/>
                <w:b/>
                <w:bCs/>
              </w:rPr>
              <w:t>Sensitive Information</w:t>
            </w:r>
          </w:p>
        </w:tc>
        <w:tc>
          <w:tcPr>
            <w:tcW w:w="657" w:type="dxa"/>
            <w:shd w:val="clear" w:color="auto" w:fill="D9D9D9" w:themeFill="background1" w:themeFillShade="D9"/>
            <w:vAlign w:val="center"/>
          </w:tcPr>
          <w:p w14:paraId="0C055C01"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YES</w:t>
            </w:r>
          </w:p>
        </w:tc>
        <w:tc>
          <w:tcPr>
            <w:tcW w:w="546" w:type="dxa"/>
            <w:shd w:val="clear" w:color="auto" w:fill="D9D9D9" w:themeFill="background1" w:themeFillShade="D9"/>
            <w:vAlign w:val="center"/>
          </w:tcPr>
          <w:p w14:paraId="44A75952"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NO</w:t>
            </w:r>
          </w:p>
        </w:tc>
      </w:tr>
      <w:tr w:rsidR="004324AA" w:rsidRPr="003C7DED" w14:paraId="66ADB266" w14:textId="77777777" w:rsidTr="00D831B2">
        <w:trPr>
          <w:trHeight w:val="412"/>
        </w:trPr>
        <w:tc>
          <w:tcPr>
            <w:tcW w:w="852" w:type="dxa"/>
            <w:shd w:val="clear" w:color="auto" w:fill="F2F2F2" w:themeFill="background1" w:themeFillShade="F2"/>
            <w:vAlign w:val="center"/>
          </w:tcPr>
          <w:p w14:paraId="09A6A942" w14:textId="77777777" w:rsidR="004324AA" w:rsidRPr="004927BA" w:rsidRDefault="004324AA" w:rsidP="00D831B2">
            <w:pPr>
              <w:jc w:val="center"/>
              <w:rPr>
                <w:rFonts w:ascii="Arial" w:hAnsi="Arial" w:cs="Arial"/>
                <w:b/>
                <w:bCs/>
              </w:rPr>
            </w:pPr>
            <w:r w:rsidRPr="004927BA">
              <w:rPr>
                <w:rFonts w:ascii="Arial" w:hAnsi="Arial" w:cs="Arial"/>
              </w:rPr>
              <w:t>A8.15</w:t>
            </w:r>
          </w:p>
        </w:tc>
        <w:tc>
          <w:tcPr>
            <w:tcW w:w="8457" w:type="dxa"/>
            <w:shd w:val="clear" w:color="auto" w:fill="F2F2F2" w:themeFill="background1" w:themeFillShade="F2"/>
            <w:vAlign w:val="center"/>
          </w:tcPr>
          <w:p w14:paraId="59B80584" w14:textId="77777777" w:rsidR="004324AA" w:rsidRPr="004927BA" w:rsidRDefault="004324AA" w:rsidP="00D831B2">
            <w:pPr>
              <w:rPr>
                <w:rFonts w:ascii="Arial" w:hAnsi="Arial" w:cs="Arial"/>
                <w:highlight w:val="yellow"/>
              </w:rPr>
            </w:pPr>
            <w:r w:rsidRPr="004927BA">
              <w:rPr>
                <w:rFonts w:ascii="Arial" w:hAnsi="Arial" w:cs="Arial"/>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03B8902B"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5A7F74B9"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6BFF06EA" w14:textId="77777777" w:rsidTr="00D831B2">
        <w:trPr>
          <w:trHeight w:val="418"/>
        </w:trPr>
        <w:tc>
          <w:tcPr>
            <w:tcW w:w="852" w:type="dxa"/>
            <w:shd w:val="clear" w:color="auto" w:fill="F2F2F2" w:themeFill="background1" w:themeFillShade="F2"/>
            <w:vAlign w:val="center"/>
          </w:tcPr>
          <w:p w14:paraId="30A1E10D" w14:textId="77777777" w:rsidR="004324AA" w:rsidRPr="004927BA" w:rsidRDefault="004324AA" w:rsidP="00D831B2">
            <w:pPr>
              <w:jc w:val="center"/>
              <w:rPr>
                <w:rFonts w:ascii="Arial" w:hAnsi="Arial" w:cs="Arial"/>
                <w:highlight w:val="yellow"/>
              </w:rPr>
            </w:pPr>
            <w:r w:rsidRPr="004927BA">
              <w:rPr>
                <w:rFonts w:ascii="Arial" w:hAnsi="Arial" w:cs="Arial"/>
              </w:rPr>
              <w:t>A8.16</w:t>
            </w:r>
          </w:p>
        </w:tc>
        <w:tc>
          <w:tcPr>
            <w:tcW w:w="8457" w:type="dxa"/>
            <w:shd w:val="clear" w:color="auto" w:fill="F2F2F2" w:themeFill="background1" w:themeFillShade="F2"/>
            <w:vAlign w:val="center"/>
            <w:hideMark/>
          </w:tcPr>
          <w:p w14:paraId="4D437C13" w14:textId="77777777" w:rsidR="004324AA" w:rsidRPr="004927BA" w:rsidRDefault="004324AA" w:rsidP="00D831B2">
            <w:pPr>
              <w:rPr>
                <w:rFonts w:ascii="Arial" w:hAnsi="Arial" w:cs="Arial"/>
              </w:rPr>
            </w:pPr>
            <w:r w:rsidRPr="004927BA">
              <w:rPr>
                <w:rFonts w:ascii="Arial" w:hAnsi="Arial" w:cs="Arial"/>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30FBC244"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45586A9E"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26A08495" w14:textId="77777777" w:rsidTr="00D831B2">
        <w:trPr>
          <w:trHeight w:val="424"/>
        </w:trPr>
        <w:tc>
          <w:tcPr>
            <w:tcW w:w="852" w:type="dxa"/>
            <w:shd w:val="clear" w:color="auto" w:fill="F2F2F2" w:themeFill="background1" w:themeFillShade="F2"/>
            <w:vAlign w:val="center"/>
          </w:tcPr>
          <w:p w14:paraId="31B91ED8" w14:textId="77777777" w:rsidR="004324AA" w:rsidRPr="004927BA" w:rsidRDefault="004324AA" w:rsidP="00D831B2">
            <w:pPr>
              <w:jc w:val="center"/>
              <w:rPr>
                <w:rFonts w:ascii="Arial" w:hAnsi="Arial" w:cs="Arial"/>
                <w:highlight w:val="yellow"/>
              </w:rPr>
            </w:pPr>
            <w:r w:rsidRPr="004927BA">
              <w:rPr>
                <w:rFonts w:ascii="Arial" w:hAnsi="Arial" w:cs="Arial"/>
              </w:rPr>
              <w:t>A8.17</w:t>
            </w:r>
          </w:p>
        </w:tc>
        <w:tc>
          <w:tcPr>
            <w:tcW w:w="8457" w:type="dxa"/>
            <w:shd w:val="clear" w:color="auto" w:fill="F2F2F2" w:themeFill="background1" w:themeFillShade="F2"/>
            <w:vAlign w:val="center"/>
            <w:hideMark/>
          </w:tcPr>
          <w:p w14:paraId="25E1043C" w14:textId="77777777" w:rsidR="004324AA" w:rsidRPr="004927BA" w:rsidRDefault="004324AA" w:rsidP="00D831B2">
            <w:pPr>
              <w:rPr>
                <w:rFonts w:ascii="Arial" w:hAnsi="Arial" w:cs="Arial"/>
              </w:rPr>
            </w:pPr>
            <w:r w:rsidRPr="004927BA">
              <w:rPr>
                <w:rFonts w:ascii="Arial" w:hAnsi="Arial" w:cs="Arial"/>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446C3B60"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072EB9F4"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0AEFCE1E" w14:textId="77777777" w:rsidTr="00D831B2">
        <w:trPr>
          <w:trHeight w:val="416"/>
        </w:trPr>
        <w:tc>
          <w:tcPr>
            <w:tcW w:w="852" w:type="dxa"/>
            <w:shd w:val="clear" w:color="auto" w:fill="F2F2F2" w:themeFill="background1" w:themeFillShade="F2"/>
            <w:vAlign w:val="center"/>
          </w:tcPr>
          <w:p w14:paraId="770B11C8" w14:textId="77777777" w:rsidR="004324AA" w:rsidRPr="004927BA" w:rsidRDefault="004324AA" w:rsidP="00D831B2">
            <w:pPr>
              <w:jc w:val="center"/>
              <w:rPr>
                <w:rFonts w:ascii="Arial" w:hAnsi="Arial" w:cs="Arial"/>
                <w:highlight w:val="yellow"/>
              </w:rPr>
            </w:pPr>
            <w:r w:rsidRPr="004927BA">
              <w:rPr>
                <w:rFonts w:ascii="Arial" w:hAnsi="Arial" w:cs="Arial"/>
              </w:rPr>
              <w:t>A8.18</w:t>
            </w:r>
          </w:p>
        </w:tc>
        <w:tc>
          <w:tcPr>
            <w:tcW w:w="8457" w:type="dxa"/>
            <w:shd w:val="clear" w:color="auto" w:fill="F2F2F2" w:themeFill="background1" w:themeFillShade="F2"/>
            <w:vAlign w:val="center"/>
            <w:hideMark/>
          </w:tcPr>
          <w:p w14:paraId="7EB614B2" w14:textId="77777777" w:rsidR="004324AA" w:rsidRPr="004927BA" w:rsidRDefault="004324AA" w:rsidP="00D831B2">
            <w:pPr>
              <w:rPr>
                <w:rFonts w:ascii="Arial" w:hAnsi="Arial" w:cs="Arial"/>
              </w:rPr>
            </w:pPr>
            <w:r w:rsidRPr="004927BA">
              <w:rPr>
                <w:rFonts w:ascii="Arial" w:hAnsi="Arial" w:cs="Arial"/>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2A44F85C"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32F8B977"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6220BE14" w14:textId="77777777" w:rsidTr="00D831B2">
        <w:trPr>
          <w:trHeight w:val="394"/>
        </w:trPr>
        <w:tc>
          <w:tcPr>
            <w:tcW w:w="852" w:type="dxa"/>
            <w:shd w:val="clear" w:color="auto" w:fill="F2F2F2" w:themeFill="background1" w:themeFillShade="F2"/>
            <w:vAlign w:val="center"/>
          </w:tcPr>
          <w:p w14:paraId="2CC31E1B" w14:textId="77777777" w:rsidR="004324AA" w:rsidRPr="004927BA" w:rsidRDefault="004324AA" w:rsidP="00D831B2">
            <w:pPr>
              <w:jc w:val="center"/>
              <w:rPr>
                <w:rFonts w:ascii="Arial" w:hAnsi="Arial" w:cs="Arial"/>
                <w:highlight w:val="yellow"/>
              </w:rPr>
            </w:pPr>
            <w:r w:rsidRPr="004927BA">
              <w:rPr>
                <w:rFonts w:ascii="Arial" w:hAnsi="Arial" w:cs="Arial"/>
              </w:rPr>
              <w:t>A8.19</w:t>
            </w:r>
          </w:p>
        </w:tc>
        <w:tc>
          <w:tcPr>
            <w:tcW w:w="8457" w:type="dxa"/>
            <w:shd w:val="clear" w:color="auto" w:fill="F2F2F2" w:themeFill="background1" w:themeFillShade="F2"/>
            <w:vAlign w:val="center"/>
            <w:hideMark/>
          </w:tcPr>
          <w:p w14:paraId="5466B70B" w14:textId="77777777" w:rsidR="004324AA" w:rsidRPr="004927BA" w:rsidRDefault="004324AA" w:rsidP="00D831B2">
            <w:pPr>
              <w:rPr>
                <w:rFonts w:ascii="Arial" w:hAnsi="Arial" w:cs="Arial"/>
              </w:rPr>
            </w:pPr>
            <w:r w:rsidRPr="004927BA">
              <w:rPr>
                <w:rFonts w:ascii="Arial" w:hAnsi="Arial" w:cs="Arial"/>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0388F48C"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381A4047"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79700D6B" w14:textId="77777777" w:rsidTr="00D831B2">
        <w:trPr>
          <w:trHeight w:val="414"/>
        </w:trPr>
        <w:tc>
          <w:tcPr>
            <w:tcW w:w="852" w:type="dxa"/>
            <w:shd w:val="clear" w:color="auto" w:fill="F2F2F2" w:themeFill="background1" w:themeFillShade="F2"/>
            <w:vAlign w:val="center"/>
          </w:tcPr>
          <w:p w14:paraId="1D2900C0" w14:textId="77777777" w:rsidR="004324AA" w:rsidRPr="004927BA" w:rsidRDefault="004324AA" w:rsidP="00D831B2">
            <w:pPr>
              <w:jc w:val="center"/>
              <w:rPr>
                <w:rFonts w:ascii="Arial" w:hAnsi="Arial" w:cs="Arial"/>
                <w:highlight w:val="yellow"/>
              </w:rPr>
            </w:pPr>
            <w:r w:rsidRPr="004927BA">
              <w:rPr>
                <w:rFonts w:ascii="Arial" w:hAnsi="Arial" w:cs="Arial"/>
              </w:rPr>
              <w:t>A8.20</w:t>
            </w:r>
          </w:p>
        </w:tc>
        <w:tc>
          <w:tcPr>
            <w:tcW w:w="8457" w:type="dxa"/>
            <w:shd w:val="clear" w:color="auto" w:fill="F2F2F2" w:themeFill="background1" w:themeFillShade="F2"/>
            <w:vAlign w:val="center"/>
            <w:hideMark/>
          </w:tcPr>
          <w:p w14:paraId="490E866A" w14:textId="77777777" w:rsidR="004324AA" w:rsidRPr="004927BA" w:rsidRDefault="004324AA" w:rsidP="00D831B2">
            <w:pPr>
              <w:autoSpaceDE w:val="0"/>
              <w:autoSpaceDN w:val="0"/>
              <w:adjustRightInd w:val="0"/>
              <w:rPr>
                <w:rFonts w:ascii="Arial" w:hAnsi="Arial" w:cs="Arial"/>
              </w:rPr>
            </w:pPr>
            <w:r w:rsidRPr="004927BA">
              <w:rPr>
                <w:rFonts w:ascii="Arial" w:hAnsi="Arial" w:cs="Arial"/>
              </w:rPr>
              <w:t xml:space="preserve">Transnational criminal </w:t>
            </w:r>
            <w:proofErr w:type="spellStart"/>
            <w:r w:rsidRPr="004927BA">
              <w:rPr>
                <w:rFonts w:ascii="Arial" w:hAnsi="Arial" w:cs="Arial"/>
              </w:rPr>
              <w:t>organisations</w:t>
            </w:r>
            <w:proofErr w:type="spellEnd"/>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4D4760FB"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46605A2B"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5ABFADFE" w14:textId="77777777" w:rsidR="004324AA" w:rsidRDefault="004324AA" w:rsidP="004324AA"/>
    <w:p w14:paraId="0682C750" w14:textId="77777777" w:rsidR="004324AA" w:rsidRDefault="004324AA" w:rsidP="004324AA">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324AA" w:rsidRPr="003C7DED" w14:paraId="2AE5610A" w14:textId="77777777" w:rsidTr="00D831B2">
        <w:trPr>
          <w:trHeight w:val="419"/>
        </w:trPr>
        <w:tc>
          <w:tcPr>
            <w:tcW w:w="9309" w:type="dxa"/>
            <w:gridSpan w:val="2"/>
            <w:shd w:val="clear" w:color="auto" w:fill="F2F2F2" w:themeFill="background1" w:themeFillShade="F2"/>
            <w:vAlign w:val="center"/>
          </w:tcPr>
          <w:p w14:paraId="6224F9F7" w14:textId="77777777" w:rsidR="004324AA" w:rsidRPr="003C7DED" w:rsidRDefault="004324AA" w:rsidP="00D831B2">
            <w:pPr>
              <w:rPr>
                <w:rFonts w:ascii="Arial" w:hAnsi="Arial" w:cs="Arial"/>
                <w:b/>
                <w:bCs/>
              </w:rPr>
            </w:pPr>
            <w:r w:rsidRPr="003C7DED">
              <w:rPr>
                <w:rFonts w:ascii="Arial" w:hAnsi="Arial" w:cs="Arial"/>
                <w:b/>
                <w:bCs/>
              </w:rPr>
              <w:lastRenderedPageBreak/>
              <w:t>Genetic Resources</w:t>
            </w:r>
          </w:p>
        </w:tc>
        <w:tc>
          <w:tcPr>
            <w:tcW w:w="657" w:type="dxa"/>
            <w:shd w:val="clear" w:color="auto" w:fill="D9D9D9" w:themeFill="background1" w:themeFillShade="D9"/>
            <w:vAlign w:val="center"/>
          </w:tcPr>
          <w:p w14:paraId="3F965185"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YES</w:t>
            </w:r>
          </w:p>
        </w:tc>
        <w:tc>
          <w:tcPr>
            <w:tcW w:w="546" w:type="dxa"/>
            <w:shd w:val="clear" w:color="auto" w:fill="D9D9D9" w:themeFill="background1" w:themeFillShade="D9"/>
            <w:vAlign w:val="center"/>
          </w:tcPr>
          <w:p w14:paraId="04C23E87"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NO</w:t>
            </w:r>
          </w:p>
        </w:tc>
      </w:tr>
      <w:tr w:rsidR="004324AA" w:rsidRPr="003C7DED" w14:paraId="04E48C76" w14:textId="77777777" w:rsidTr="00D831B2">
        <w:trPr>
          <w:trHeight w:val="412"/>
        </w:trPr>
        <w:tc>
          <w:tcPr>
            <w:tcW w:w="852" w:type="dxa"/>
            <w:shd w:val="clear" w:color="auto" w:fill="F2F2F2" w:themeFill="background1" w:themeFillShade="F2"/>
            <w:vAlign w:val="center"/>
          </w:tcPr>
          <w:p w14:paraId="3CC8859D" w14:textId="77777777" w:rsidR="004324AA" w:rsidRPr="004927BA" w:rsidRDefault="004324AA" w:rsidP="00D831B2">
            <w:pPr>
              <w:jc w:val="center"/>
              <w:rPr>
                <w:rFonts w:ascii="Arial" w:hAnsi="Arial" w:cs="Arial"/>
                <w:b/>
                <w:bCs/>
              </w:rPr>
            </w:pPr>
            <w:r w:rsidRPr="004927BA">
              <w:rPr>
                <w:rFonts w:ascii="Arial" w:hAnsi="Arial" w:cs="Arial"/>
              </w:rPr>
              <w:t>A8.21</w:t>
            </w:r>
          </w:p>
        </w:tc>
        <w:tc>
          <w:tcPr>
            <w:tcW w:w="8457" w:type="dxa"/>
            <w:shd w:val="clear" w:color="auto" w:fill="F2F2F2" w:themeFill="background1" w:themeFillShade="F2"/>
            <w:vAlign w:val="center"/>
          </w:tcPr>
          <w:p w14:paraId="73BAAEB9" w14:textId="77777777" w:rsidR="004324AA" w:rsidRPr="004927BA" w:rsidRDefault="004324AA" w:rsidP="00D831B2">
            <w:pPr>
              <w:rPr>
                <w:rFonts w:ascii="Arial" w:hAnsi="Arial" w:cs="Arial"/>
                <w:highlight w:val="yellow"/>
              </w:rPr>
            </w:pPr>
            <w:r w:rsidRPr="004927BA">
              <w:rPr>
                <w:rFonts w:ascii="Arial" w:hAnsi="Arial" w:cs="Arial"/>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5BCDF57A"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074F3658"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342BFA41" w14:textId="77777777" w:rsidTr="00D831B2">
        <w:trPr>
          <w:trHeight w:val="418"/>
        </w:trPr>
        <w:tc>
          <w:tcPr>
            <w:tcW w:w="852" w:type="dxa"/>
            <w:shd w:val="clear" w:color="auto" w:fill="F2F2F2" w:themeFill="background1" w:themeFillShade="F2"/>
            <w:vAlign w:val="center"/>
          </w:tcPr>
          <w:p w14:paraId="4EED5113" w14:textId="77777777" w:rsidR="004324AA" w:rsidRPr="004927BA" w:rsidRDefault="004324AA" w:rsidP="00D831B2">
            <w:pPr>
              <w:jc w:val="center"/>
              <w:rPr>
                <w:rFonts w:ascii="Arial" w:hAnsi="Arial" w:cs="Arial"/>
                <w:highlight w:val="yellow"/>
              </w:rPr>
            </w:pPr>
            <w:r w:rsidRPr="004927BA">
              <w:rPr>
                <w:rFonts w:ascii="Arial" w:hAnsi="Arial" w:cs="Arial"/>
              </w:rPr>
              <w:t>A8.22</w:t>
            </w:r>
          </w:p>
        </w:tc>
        <w:tc>
          <w:tcPr>
            <w:tcW w:w="8457" w:type="dxa"/>
            <w:shd w:val="clear" w:color="auto" w:fill="F2F2F2" w:themeFill="background1" w:themeFillShade="F2"/>
            <w:vAlign w:val="center"/>
            <w:hideMark/>
          </w:tcPr>
          <w:p w14:paraId="014C2750" w14:textId="77777777" w:rsidR="004324AA" w:rsidRPr="004927BA" w:rsidRDefault="004324AA" w:rsidP="00D831B2">
            <w:pPr>
              <w:rPr>
                <w:rFonts w:ascii="Arial" w:hAnsi="Arial" w:cs="Arial"/>
              </w:rPr>
            </w:pPr>
            <w:r w:rsidRPr="004927BA">
              <w:rPr>
                <w:rFonts w:ascii="Arial" w:hAnsi="Arial" w:cs="Arial"/>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618CE0A2"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74928602"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73C75FEB" w14:textId="77777777" w:rsidTr="00D831B2">
        <w:trPr>
          <w:trHeight w:val="228"/>
        </w:trPr>
        <w:tc>
          <w:tcPr>
            <w:tcW w:w="852" w:type="dxa"/>
            <w:shd w:val="clear" w:color="auto" w:fill="F2F2F2" w:themeFill="background1" w:themeFillShade="F2"/>
            <w:vAlign w:val="center"/>
          </w:tcPr>
          <w:p w14:paraId="162C6F73" w14:textId="77777777" w:rsidR="004324AA" w:rsidRPr="004927BA" w:rsidRDefault="004324AA" w:rsidP="00D831B2">
            <w:pPr>
              <w:jc w:val="center"/>
              <w:rPr>
                <w:rFonts w:ascii="Arial" w:hAnsi="Arial" w:cs="Arial"/>
                <w:highlight w:val="yellow"/>
              </w:rPr>
            </w:pPr>
            <w:r w:rsidRPr="004927BA">
              <w:rPr>
                <w:rFonts w:ascii="Arial" w:hAnsi="Arial" w:cs="Arial"/>
              </w:rPr>
              <w:t>A8.23</w:t>
            </w:r>
          </w:p>
        </w:tc>
        <w:tc>
          <w:tcPr>
            <w:tcW w:w="8457" w:type="dxa"/>
            <w:shd w:val="clear" w:color="auto" w:fill="F2F2F2" w:themeFill="background1" w:themeFillShade="F2"/>
            <w:vAlign w:val="center"/>
            <w:hideMark/>
          </w:tcPr>
          <w:p w14:paraId="41BC4E77" w14:textId="77777777" w:rsidR="004324AA" w:rsidRPr="004927BA" w:rsidRDefault="004324AA" w:rsidP="00D831B2">
            <w:pPr>
              <w:rPr>
                <w:rFonts w:ascii="Arial" w:hAnsi="Arial" w:cs="Arial"/>
              </w:rPr>
            </w:pPr>
            <w:r w:rsidRPr="004927BA">
              <w:rPr>
                <w:rFonts w:ascii="Arial" w:hAnsi="Arial" w:cs="Arial"/>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01B1434"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59E2FB16"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0EAF38C2" w14:textId="77777777" w:rsidTr="00D831B2">
        <w:trPr>
          <w:trHeight w:val="419"/>
        </w:trPr>
        <w:tc>
          <w:tcPr>
            <w:tcW w:w="852" w:type="dxa"/>
            <w:shd w:val="clear" w:color="auto" w:fill="F2F2F2" w:themeFill="background1" w:themeFillShade="F2"/>
            <w:vAlign w:val="center"/>
          </w:tcPr>
          <w:p w14:paraId="42B7ADE9" w14:textId="77777777" w:rsidR="004324AA" w:rsidRPr="004927BA" w:rsidRDefault="004324AA" w:rsidP="00D831B2">
            <w:pPr>
              <w:jc w:val="center"/>
              <w:rPr>
                <w:rFonts w:ascii="Arial" w:hAnsi="Arial" w:cs="Arial"/>
                <w:highlight w:val="yellow"/>
              </w:rPr>
            </w:pPr>
            <w:r w:rsidRPr="004927BA">
              <w:rPr>
                <w:rFonts w:ascii="Arial" w:hAnsi="Arial" w:cs="Arial"/>
              </w:rPr>
              <w:t>A8.24</w:t>
            </w:r>
          </w:p>
        </w:tc>
        <w:tc>
          <w:tcPr>
            <w:tcW w:w="8457" w:type="dxa"/>
            <w:shd w:val="clear" w:color="auto" w:fill="F2F2F2" w:themeFill="background1" w:themeFillShade="F2"/>
            <w:vAlign w:val="center"/>
            <w:hideMark/>
          </w:tcPr>
          <w:p w14:paraId="1B97A115" w14:textId="77777777" w:rsidR="004324AA" w:rsidRPr="004927BA" w:rsidRDefault="004324AA" w:rsidP="00D831B2">
            <w:pPr>
              <w:rPr>
                <w:rFonts w:ascii="Arial" w:hAnsi="Arial" w:cs="Arial"/>
              </w:rPr>
            </w:pPr>
            <w:r w:rsidRPr="004927BA">
              <w:rPr>
                <w:rFonts w:ascii="Arial" w:hAnsi="Arial" w:cs="Arial"/>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230B6983"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07DB99FD"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6759597C" w14:textId="77777777" w:rsidTr="00D831B2">
        <w:trPr>
          <w:trHeight w:val="693"/>
        </w:trPr>
        <w:tc>
          <w:tcPr>
            <w:tcW w:w="852" w:type="dxa"/>
            <w:shd w:val="clear" w:color="auto" w:fill="F2F2F2" w:themeFill="background1" w:themeFillShade="F2"/>
            <w:vAlign w:val="center"/>
          </w:tcPr>
          <w:p w14:paraId="732126A4" w14:textId="77777777" w:rsidR="004324AA" w:rsidRPr="004927BA" w:rsidRDefault="004324AA" w:rsidP="00D831B2">
            <w:pPr>
              <w:jc w:val="center"/>
              <w:rPr>
                <w:rFonts w:ascii="Arial" w:hAnsi="Arial" w:cs="Arial"/>
                <w:highlight w:val="yellow"/>
              </w:rPr>
            </w:pPr>
            <w:r w:rsidRPr="004927BA">
              <w:rPr>
                <w:rFonts w:ascii="Arial" w:hAnsi="Arial" w:cs="Arial"/>
              </w:rPr>
              <w:t>A8.25</w:t>
            </w:r>
          </w:p>
        </w:tc>
        <w:tc>
          <w:tcPr>
            <w:tcW w:w="8457" w:type="dxa"/>
            <w:shd w:val="clear" w:color="auto" w:fill="F2F2F2" w:themeFill="background1" w:themeFillShade="F2"/>
            <w:vAlign w:val="center"/>
            <w:hideMark/>
          </w:tcPr>
          <w:p w14:paraId="59D45C4F" w14:textId="77777777" w:rsidR="004324AA" w:rsidRPr="004927BA" w:rsidRDefault="004324AA" w:rsidP="00D831B2">
            <w:pPr>
              <w:autoSpaceDE w:val="0"/>
              <w:autoSpaceDN w:val="0"/>
              <w:adjustRightInd w:val="0"/>
              <w:rPr>
                <w:rFonts w:ascii="Arial" w:hAnsi="Arial" w:cs="Arial"/>
              </w:rPr>
            </w:pPr>
            <w:r w:rsidRPr="004927BA">
              <w:rPr>
                <w:rFonts w:ascii="Arial" w:hAnsi="Arial" w:cs="Arial"/>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42E630EB"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13EF88A2"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69CAD172" w14:textId="77777777" w:rsidR="004324AA" w:rsidRDefault="004324AA" w:rsidP="004324AA"/>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324AA" w:rsidRPr="003C7DED" w14:paraId="7946D5CF" w14:textId="77777777" w:rsidTr="00D831B2">
        <w:trPr>
          <w:trHeight w:val="717"/>
        </w:trPr>
        <w:tc>
          <w:tcPr>
            <w:tcW w:w="9309" w:type="dxa"/>
            <w:gridSpan w:val="2"/>
            <w:shd w:val="clear" w:color="auto" w:fill="D9E2F3" w:themeFill="accent1" w:themeFillTint="33"/>
            <w:vAlign w:val="center"/>
          </w:tcPr>
          <w:p w14:paraId="24D1F5BB" w14:textId="77777777" w:rsidR="004324AA" w:rsidRPr="003C7DED" w:rsidRDefault="004324AA" w:rsidP="00D831B2">
            <w:pPr>
              <w:autoSpaceDE w:val="0"/>
              <w:autoSpaceDN w:val="0"/>
              <w:adjustRightInd w:val="0"/>
              <w:rPr>
                <w:rFonts w:ascii="Arial" w:hAnsi="Arial" w:cs="Arial"/>
                <w:b/>
              </w:rPr>
            </w:pPr>
            <w:r w:rsidRPr="003C7DED">
              <w:rPr>
                <w:rFonts w:ascii="Arial" w:hAnsi="Arial" w:cs="Arial"/>
                <w:b/>
              </w:rPr>
              <w:t xml:space="preserve">Will you be exporting military or dual-use technology, now or possibly in the future? </w:t>
            </w:r>
            <w:r w:rsidRPr="003C7DED">
              <w:rPr>
                <w:rFonts w:ascii="Arial" w:hAnsi="Arial" w:cs="Arial"/>
                <w:b/>
                <w:bCs/>
              </w:rPr>
              <w:t>This information may take many forms, including:</w:t>
            </w:r>
          </w:p>
        </w:tc>
        <w:tc>
          <w:tcPr>
            <w:tcW w:w="657" w:type="dxa"/>
            <w:shd w:val="clear" w:color="auto" w:fill="D9D9D9" w:themeFill="background1" w:themeFillShade="D9"/>
            <w:vAlign w:val="center"/>
            <w:hideMark/>
          </w:tcPr>
          <w:p w14:paraId="25CCCF51" w14:textId="77777777" w:rsidR="004324AA" w:rsidRPr="00FF263B" w:rsidRDefault="004324AA" w:rsidP="00D831B2">
            <w:pPr>
              <w:autoSpaceDE w:val="0"/>
              <w:autoSpaceDN w:val="0"/>
              <w:adjustRightInd w:val="0"/>
              <w:jc w:val="center"/>
              <w:rPr>
                <w:rFonts w:ascii="Arial" w:hAnsi="Arial" w:cs="Arial"/>
                <w:b/>
                <w:bCs/>
              </w:rPr>
            </w:pPr>
            <w:r w:rsidRPr="00FF263B">
              <w:rPr>
                <w:rFonts w:ascii="Arial" w:hAnsi="Arial" w:cs="Arial"/>
                <w:b/>
                <w:bCs/>
              </w:rPr>
              <w:t>YES</w:t>
            </w:r>
          </w:p>
        </w:tc>
        <w:tc>
          <w:tcPr>
            <w:tcW w:w="546" w:type="dxa"/>
            <w:shd w:val="clear" w:color="auto" w:fill="D9D9D9" w:themeFill="background1" w:themeFillShade="D9"/>
            <w:vAlign w:val="center"/>
            <w:hideMark/>
          </w:tcPr>
          <w:p w14:paraId="3D3A1BBC" w14:textId="77777777" w:rsidR="004324AA" w:rsidRPr="00FF263B" w:rsidRDefault="004324AA" w:rsidP="00D831B2">
            <w:pPr>
              <w:autoSpaceDE w:val="0"/>
              <w:autoSpaceDN w:val="0"/>
              <w:adjustRightInd w:val="0"/>
              <w:jc w:val="center"/>
              <w:rPr>
                <w:rFonts w:ascii="Arial" w:hAnsi="Arial" w:cs="Arial"/>
                <w:b/>
                <w:bCs/>
              </w:rPr>
            </w:pPr>
            <w:r w:rsidRPr="00FF263B">
              <w:rPr>
                <w:rFonts w:ascii="Arial" w:hAnsi="Arial" w:cs="Arial"/>
                <w:b/>
                <w:bCs/>
              </w:rPr>
              <w:t>NO</w:t>
            </w:r>
          </w:p>
        </w:tc>
      </w:tr>
      <w:tr w:rsidR="004324AA" w:rsidRPr="003C7DED" w14:paraId="78296495" w14:textId="77777777" w:rsidTr="00D831B2">
        <w:trPr>
          <w:trHeight w:val="402"/>
        </w:trPr>
        <w:tc>
          <w:tcPr>
            <w:tcW w:w="852" w:type="dxa"/>
            <w:shd w:val="clear" w:color="auto" w:fill="F2F2F2" w:themeFill="background1" w:themeFillShade="F2"/>
            <w:vAlign w:val="center"/>
          </w:tcPr>
          <w:p w14:paraId="2D855039" w14:textId="77777777" w:rsidR="004324AA" w:rsidRPr="004927BA" w:rsidRDefault="004324AA" w:rsidP="00D831B2">
            <w:pPr>
              <w:autoSpaceDE w:val="0"/>
              <w:autoSpaceDN w:val="0"/>
              <w:adjustRightInd w:val="0"/>
              <w:jc w:val="center"/>
              <w:rPr>
                <w:rFonts w:ascii="Arial" w:hAnsi="Arial" w:cs="Arial"/>
                <w:b/>
                <w:bCs/>
              </w:rPr>
            </w:pPr>
            <w:r w:rsidRPr="004927BA">
              <w:rPr>
                <w:rFonts w:ascii="Arial" w:hAnsi="Arial" w:cs="Arial"/>
              </w:rPr>
              <w:t>A8.26</w:t>
            </w:r>
          </w:p>
        </w:tc>
        <w:tc>
          <w:tcPr>
            <w:tcW w:w="8457" w:type="dxa"/>
            <w:shd w:val="clear" w:color="auto" w:fill="F2F2F2" w:themeFill="background1" w:themeFillShade="F2"/>
            <w:vAlign w:val="center"/>
            <w:hideMark/>
          </w:tcPr>
          <w:p w14:paraId="6E637571" w14:textId="77777777" w:rsidR="004324AA" w:rsidRPr="004927BA" w:rsidRDefault="004324AA" w:rsidP="00D831B2">
            <w:pPr>
              <w:rPr>
                <w:rFonts w:ascii="Arial" w:hAnsi="Arial" w:cs="Arial"/>
              </w:rPr>
            </w:pPr>
            <w:r w:rsidRPr="004927BA">
              <w:rPr>
                <w:rFonts w:ascii="Arial" w:hAnsi="Arial" w:cs="Arial"/>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89D6EFA"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AB761A2"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271C59AB" w14:textId="77777777" w:rsidTr="00D831B2">
        <w:trPr>
          <w:trHeight w:val="421"/>
        </w:trPr>
        <w:tc>
          <w:tcPr>
            <w:tcW w:w="852" w:type="dxa"/>
            <w:shd w:val="clear" w:color="auto" w:fill="F2F2F2" w:themeFill="background1" w:themeFillShade="F2"/>
            <w:vAlign w:val="center"/>
          </w:tcPr>
          <w:p w14:paraId="67049513" w14:textId="77777777" w:rsidR="004324AA" w:rsidRPr="004927BA" w:rsidRDefault="004324AA" w:rsidP="00D831B2">
            <w:pPr>
              <w:jc w:val="center"/>
              <w:rPr>
                <w:rFonts w:ascii="Arial" w:hAnsi="Arial" w:cs="Arial"/>
                <w:b/>
                <w:bCs/>
              </w:rPr>
            </w:pPr>
            <w:r w:rsidRPr="004927BA">
              <w:rPr>
                <w:rFonts w:ascii="Arial" w:hAnsi="Arial" w:cs="Arial"/>
              </w:rPr>
              <w:t>A8.27</w:t>
            </w:r>
          </w:p>
        </w:tc>
        <w:tc>
          <w:tcPr>
            <w:tcW w:w="8457" w:type="dxa"/>
            <w:shd w:val="clear" w:color="auto" w:fill="F2F2F2" w:themeFill="background1" w:themeFillShade="F2"/>
            <w:vAlign w:val="center"/>
            <w:hideMark/>
          </w:tcPr>
          <w:p w14:paraId="35D7D7F0" w14:textId="77777777" w:rsidR="004324AA" w:rsidRPr="004927BA" w:rsidRDefault="004324AA" w:rsidP="00D831B2">
            <w:pPr>
              <w:rPr>
                <w:rFonts w:ascii="Arial" w:hAnsi="Arial" w:cs="Arial"/>
              </w:rPr>
            </w:pPr>
            <w:r w:rsidRPr="004927BA">
              <w:rPr>
                <w:rFonts w:ascii="Arial" w:hAnsi="Arial" w:cs="Arial"/>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3483EA74"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43C63CEE"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58CF8398" w14:textId="77777777" w:rsidTr="00D831B2">
        <w:trPr>
          <w:trHeight w:val="414"/>
        </w:trPr>
        <w:tc>
          <w:tcPr>
            <w:tcW w:w="852" w:type="dxa"/>
            <w:shd w:val="clear" w:color="auto" w:fill="F2F2F2" w:themeFill="background1" w:themeFillShade="F2"/>
            <w:vAlign w:val="center"/>
          </w:tcPr>
          <w:p w14:paraId="05A8BB7C" w14:textId="77777777" w:rsidR="004324AA" w:rsidRPr="004927BA" w:rsidRDefault="004324AA" w:rsidP="00D831B2">
            <w:pPr>
              <w:jc w:val="center"/>
              <w:rPr>
                <w:rFonts w:ascii="Arial" w:hAnsi="Arial" w:cs="Arial"/>
                <w:b/>
                <w:bCs/>
              </w:rPr>
            </w:pPr>
            <w:r w:rsidRPr="004927BA">
              <w:rPr>
                <w:rFonts w:ascii="Arial" w:hAnsi="Arial" w:cs="Arial"/>
              </w:rPr>
              <w:t>A8.28</w:t>
            </w:r>
          </w:p>
        </w:tc>
        <w:tc>
          <w:tcPr>
            <w:tcW w:w="8457" w:type="dxa"/>
            <w:shd w:val="clear" w:color="auto" w:fill="F2F2F2" w:themeFill="background1" w:themeFillShade="F2"/>
            <w:vAlign w:val="center"/>
            <w:hideMark/>
          </w:tcPr>
          <w:p w14:paraId="352D26AA" w14:textId="77777777" w:rsidR="004324AA" w:rsidRPr="004927BA" w:rsidRDefault="004324AA" w:rsidP="00D831B2">
            <w:pPr>
              <w:rPr>
                <w:rFonts w:ascii="Arial" w:hAnsi="Arial" w:cs="Arial"/>
              </w:rPr>
            </w:pPr>
            <w:r w:rsidRPr="004927BA">
              <w:rPr>
                <w:rFonts w:ascii="Arial" w:hAnsi="Arial" w:cs="Arial"/>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20311E74"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76A01B0"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2443C730" w14:textId="77777777" w:rsidTr="00D831B2">
        <w:trPr>
          <w:trHeight w:val="420"/>
        </w:trPr>
        <w:tc>
          <w:tcPr>
            <w:tcW w:w="852" w:type="dxa"/>
            <w:shd w:val="clear" w:color="auto" w:fill="F2F2F2" w:themeFill="background1" w:themeFillShade="F2"/>
            <w:vAlign w:val="center"/>
          </w:tcPr>
          <w:p w14:paraId="2BF84313" w14:textId="77777777" w:rsidR="004324AA" w:rsidRPr="004927BA" w:rsidRDefault="004324AA" w:rsidP="00D831B2">
            <w:pPr>
              <w:jc w:val="center"/>
              <w:rPr>
                <w:rFonts w:ascii="Arial" w:hAnsi="Arial" w:cs="Arial"/>
                <w:b/>
                <w:bCs/>
              </w:rPr>
            </w:pPr>
            <w:r w:rsidRPr="004927BA">
              <w:rPr>
                <w:rFonts w:ascii="Arial" w:hAnsi="Arial" w:cs="Arial"/>
              </w:rPr>
              <w:t>A8.29</w:t>
            </w:r>
          </w:p>
        </w:tc>
        <w:tc>
          <w:tcPr>
            <w:tcW w:w="8457" w:type="dxa"/>
            <w:shd w:val="clear" w:color="auto" w:fill="F2F2F2" w:themeFill="background1" w:themeFillShade="F2"/>
            <w:vAlign w:val="center"/>
            <w:hideMark/>
          </w:tcPr>
          <w:p w14:paraId="6E31F61C" w14:textId="77777777" w:rsidR="004324AA" w:rsidRPr="004927BA" w:rsidRDefault="004324AA" w:rsidP="00D831B2">
            <w:pPr>
              <w:rPr>
                <w:rFonts w:ascii="Arial" w:hAnsi="Arial" w:cs="Arial"/>
              </w:rPr>
            </w:pPr>
            <w:r w:rsidRPr="004927BA">
              <w:rPr>
                <w:rFonts w:ascii="Arial" w:hAnsi="Arial" w:cs="Arial"/>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DBB7195"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6B0119B3"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76F7B49F" w14:textId="77777777" w:rsidTr="00D831B2">
        <w:trPr>
          <w:trHeight w:val="412"/>
        </w:trPr>
        <w:tc>
          <w:tcPr>
            <w:tcW w:w="852" w:type="dxa"/>
            <w:shd w:val="clear" w:color="auto" w:fill="F2F2F2" w:themeFill="background1" w:themeFillShade="F2"/>
            <w:vAlign w:val="center"/>
          </w:tcPr>
          <w:p w14:paraId="573D4A49" w14:textId="77777777" w:rsidR="004324AA" w:rsidRPr="004927BA" w:rsidRDefault="004324AA" w:rsidP="00D831B2">
            <w:pPr>
              <w:jc w:val="center"/>
              <w:rPr>
                <w:rFonts w:ascii="Arial" w:hAnsi="Arial" w:cs="Arial"/>
                <w:b/>
                <w:bCs/>
              </w:rPr>
            </w:pPr>
            <w:r w:rsidRPr="004927BA">
              <w:rPr>
                <w:rFonts w:ascii="Arial" w:hAnsi="Arial" w:cs="Arial"/>
              </w:rPr>
              <w:t>A8.30</w:t>
            </w:r>
          </w:p>
        </w:tc>
        <w:tc>
          <w:tcPr>
            <w:tcW w:w="8457" w:type="dxa"/>
            <w:shd w:val="clear" w:color="auto" w:fill="F2F2F2" w:themeFill="background1" w:themeFillShade="F2"/>
            <w:vAlign w:val="center"/>
            <w:hideMark/>
          </w:tcPr>
          <w:p w14:paraId="6557C828" w14:textId="77777777" w:rsidR="004324AA" w:rsidRPr="004927BA" w:rsidRDefault="004324AA" w:rsidP="00D831B2">
            <w:pPr>
              <w:rPr>
                <w:rFonts w:ascii="Arial" w:hAnsi="Arial" w:cs="Arial"/>
              </w:rPr>
            </w:pPr>
            <w:r w:rsidRPr="004927BA">
              <w:rPr>
                <w:rFonts w:ascii="Arial" w:hAnsi="Arial" w:cs="Arial"/>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3A6871C"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569A428B"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08D17D30" w14:textId="77777777" w:rsidTr="00D831B2">
        <w:trPr>
          <w:trHeight w:val="418"/>
        </w:trPr>
        <w:tc>
          <w:tcPr>
            <w:tcW w:w="852" w:type="dxa"/>
            <w:shd w:val="clear" w:color="auto" w:fill="F2F2F2" w:themeFill="background1" w:themeFillShade="F2"/>
            <w:vAlign w:val="center"/>
          </w:tcPr>
          <w:p w14:paraId="17D927B5" w14:textId="77777777" w:rsidR="004324AA" w:rsidRPr="004927BA" w:rsidRDefault="004324AA" w:rsidP="00D831B2">
            <w:pPr>
              <w:jc w:val="center"/>
              <w:rPr>
                <w:rFonts w:ascii="Arial" w:hAnsi="Arial" w:cs="Arial"/>
                <w:b/>
                <w:bCs/>
              </w:rPr>
            </w:pPr>
            <w:r w:rsidRPr="004927BA">
              <w:rPr>
                <w:rFonts w:ascii="Arial" w:hAnsi="Arial" w:cs="Arial"/>
              </w:rPr>
              <w:t>A8.31</w:t>
            </w:r>
          </w:p>
        </w:tc>
        <w:tc>
          <w:tcPr>
            <w:tcW w:w="8457" w:type="dxa"/>
            <w:shd w:val="clear" w:color="auto" w:fill="F2F2F2" w:themeFill="background1" w:themeFillShade="F2"/>
            <w:vAlign w:val="center"/>
            <w:hideMark/>
          </w:tcPr>
          <w:p w14:paraId="00D50C9F" w14:textId="77777777" w:rsidR="004324AA" w:rsidRPr="004927BA" w:rsidRDefault="004324AA" w:rsidP="00D831B2">
            <w:pPr>
              <w:rPr>
                <w:rFonts w:ascii="Arial" w:hAnsi="Arial" w:cs="Arial"/>
              </w:rPr>
            </w:pPr>
            <w:r w:rsidRPr="004927BA">
              <w:rPr>
                <w:rFonts w:ascii="Arial" w:hAnsi="Arial" w:cs="Arial"/>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0851D647"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46962335"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5DB07B2A" w14:textId="77777777" w:rsidTr="00D831B2">
        <w:trPr>
          <w:trHeight w:val="410"/>
        </w:trPr>
        <w:tc>
          <w:tcPr>
            <w:tcW w:w="852" w:type="dxa"/>
            <w:shd w:val="clear" w:color="auto" w:fill="F2F2F2" w:themeFill="background1" w:themeFillShade="F2"/>
            <w:vAlign w:val="center"/>
          </w:tcPr>
          <w:p w14:paraId="67BC5CD2" w14:textId="77777777" w:rsidR="004324AA" w:rsidRPr="004927BA" w:rsidRDefault="004324AA" w:rsidP="00D831B2">
            <w:pPr>
              <w:jc w:val="center"/>
              <w:rPr>
                <w:rFonts w:ascii="Arial" w:hAnsi="Arial" w:cs="Arial"/>
                <w:b/>
                <w:bCs/>
              </w:rPr>
            </w:pPr>
            <w:r w:rsidRPr="004927BA">
              <w:rPr>
                <w:rFonts w:ascii="Arial" w:hAnsi="Arial" w:cs="Arial"/>
              </w:rPr>
              <w:t>A8.32</w:t>
            </w:r>
          </w:p>
        </w:tc>
        <w:tc>
          <w:tcPr>
            <w:tcW w:w="8457" w:type="dxa"/>
            <w:shd w:val="clear" w:color="auto" w:fill="F2F2F2" w:themeFill="background1" w:themeFillShade="F2"/>
            <w:vAlign w:val="center"/>
            <w:hideMark/>
          </w:tcPr>
          <w:p w14:paraId="4041E1F2" w14:textId="77777777" w:rsidR="004324AA" w:rsidRPr="004927BA" w:rsidRDefault="004324AA" w:rsidP="00D831B2">
            <w:pPr>
              <w:rPr>
                <w:rFonts w:ascii="Arial" w:hAnsi="Arial" w:cs="Arial"/>
              </w:rPr>
            </w:pPr>
            <w:r w:rsidRPr="004927BA">
              <w:rPr>
                <w:rFonts w:ascii="Arial" w:hAnsi="Arial" w:cs="Arial"/>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3A85CBD8"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39E9E986"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65C02269" w14:textId="77777777" w:rsidTr="00D831B2">
        <w:trPr>
          <w:trHeight w:val="402"/>
        </w:trPr>
        <w:tc>
          <w:tcPr>
            <w:tcW w:w="852" w:type="dxa"/>
            <w:shd w:val="clear" w:color="auto" w:fill="F2F2F2" w:themeFill="background1" w:themeFillShade="F2"/>
            <w:vAlign w:val="center"/>
          </w:tcPr>
          <w:p w14:paraId="5671F105" w14:textId="77777777" w:rsidR="004324AA" w:rsidRPr="004927BA" w:rsidRDefault="004324AA" w:rsidP="00D831B2">
            <w:pPr>
              <w:jc w:val="center"/>
              <w:rPr>
                <w:rFonts w:ascii="Arial" w:hAnsi="Arial" w:cs="Arial"/>
                <w:b/>
                <w:bCs/>
              </w:rPr>
            </w:pPr>
            <w:r w:rsidRPr="004927BA">
              <w:rPr>
                <w:rFonts w:ascii="Arial" w:hAnsi="Arial" w:cs="Arial"/>
              </w:rPr>
              <w:t>A8.33</w:t>
            </w:r>
          </w:p>
        </w:tc>
        <w:tc>
          <w:tcPr>
            <w:tcW w:w="8457" w:type="dxa"/>
            <w:shd w:val="clear" w:color="auto" w:fill="F2F2F2" w:themeFill="background1" w:themeFillShade="F2"/>
            <w:vAlign w:val="center"/>
            <w:hideMark/>
          </w:tcPr>
          <w:p w14:paraId="6C3822D5" w14:textId="77777777" w:rsidR="004324AA" w:rsidRPr="004927BA" w:rsidRDefault="004324AA" w:rsidP="00D831B2">
            <w:pPr>
              <w:rPr>
                <w:rFonts w:ascii="Arial" w:hAnsi="Arial" w:cs="Arial"/>
              </w:rPr>
            </w:pPr>
            <w:r w:rsidRPr="004927BA">
              <w:rPr>
                <w:rFonts w:ascii="Arial" w:hAnsi="Arial" w:cs="Arial"/>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409D334D"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69C5D66E"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46F3CC8C" w14:textId="77777777" w:rsidTr="00D831B2">
        <w:trPr>
          <w:trHeight w:val="422"/>
        </w:trPr>
        <w:tc>
          <w:tcPr>
            <w:tcW w:w="852" w:type="dxa"/>
            <w:shd w:val="clear" w:color="auto" w:fill="F2F2F2" w:themeFill="background1" w:themeFillShade="F2"/>
            <w:vAlign w:val="center"/>
          </w:tcPr>
          <w:p w14:paraId="16F4F7EE" w14:textId="77777777" w:rsidR="004324AA" w:rsidRPr="004927BA" w:rsidRDefault="004324AA" w:rsidP="00D831B2">
            <w:pPr>
              <w:jc w:val="center"/>
              <w:rPr>
                <w:rFonts w:ascii="Arial" w:hAnsi="Arial" w:cs="Arial"/>
                <w:b/>
                <w:bCs/>
              </w:rPr>
            </w:pPr>
            <w:r w:rsidRPr="004927BA">
              <w:rPr>
                <w:rFonts w:ascii="Arial" w:hAnsi="Arial" w:cs="Arial"/>
              </w:rPr>
              <w:t>A8.34</w:t>
            </w:r>
          </w:p>
        </w:tc>
        <w:tc>
          <w:tcPr>
            <w:tcW w:w="8457" w:type="dxa"/>
            <w:shd w:val="clear" w:color="auto" w:fill="F2F2F2" w:themeFill="background1" w:themeFillShade="F2"/>
            <w:vAlign w:val="center"/>
            <w:hideMark/>
          </w:tcPr>
          <w:p w14:paraId="4ED81A82" w14:textId="77777777" w:rsidR="004324AA" w:rsidRPr="004927BA" w:rsidRDefault="004324AA" w:rsidP="00D831B2">
            <w:pPr>
              <w:rPr>
                <w:rFonts w:ascii="Arial" w:hAnsi="Arial" w:cs="Arial"/>
              </w:rPr>
            </w:pPr>
            <w:r w:rsidRPr="004927BA">
              <w:rPr>
                <w:rFonts w:ascii="Arial" w:hAnsi="Arial" w:cs="Arial"/>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537DDE25"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1EC00105"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140BCD1F" w14:textId="77777777" w:rsidTr="00D831B2">
        <w:trPr>
          <w:trHeight w:val="414"/>
        </w:trPr>
        <w:tc>
          <w:tcPr>
            <w:tcW w:w="852" w:type="dxa"/>
            <w:shd w:val="clear" w:color="auto" w:fill="F2F2F2" w:themeFill="background1" w:themeFillShade="F2"/>
            <w:vAlign w:val="center"/>
          </w:tcPr>
          <w:p w14:paraId="11FAE563" w14:textId="77777777" w:rsidR="004324AA" w:rsidRPr="004927BA" w:rsidRDefault="004324AA" w:rsidP="00D831B2">
            <w:pPr>
              <w:jc w:val="center"/>
              <w:rPr>
                <w:rFonts w:ascii="Arial" w:hAnsi="Arial" w:cs="Arial"/>
                <w:b/>
                <w:bCs/>
              </w:rPr>
            </w:pPr>
            <w:r w:rsidRPr="004927BA">
              <w:rPr>
                <w:rFonts w:ascii="Arial" w:hAnsi="Arial" w:cs="Arial"/>
              </w:rPr>
              <w:t>A8.35</w:t>
            </w:r>
          </w:p>
        </w:tc>
        <w:tc>
          <w:tcPr>
            <w:tcW w:w="8457" w:type="dxa"/>
            <w:shd w:val="clear" w:color="auto" w:fill="F2F2F2" w:themeFill="background1" w:themeFillShade="F2"/>
            <w:vAlign w:val="center"/>
            <w:hideMark/>
          </w:tcPr>
          <w:p w14:paraId="613EC83A" w14:textId="77777777" w:rsidR="004324AA" w:rsidRPr="004927BA" w:rsidRDefault="004324AA" w:rsidP="00D831B2">
            <w:pPr>
              <w:rPr>
                <w:rFonts w:ascii="Arial" w:hAnsi="Arial" w:cs="Arial"/>
              </w:rPr>
            </w:pPr>
            <w:r w:rsidRPr="004927BA">
              <w:rPr>
                <w:rFonts w:ascii="Arial" w:hAnsi="Arial" w:cs="Arial"/>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40943AED"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1A5787B"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06DB884C" w14:textId="77777777" w:rsidTr="00D831B2">
        <w:trPr>
          <w:trHeight w:val="420"/>
        </w:trPr>
        <w:tc>
          <w:tcPr>
            <w:tcW w:w="852" w:type="dxa"/>
            <w:shd w:val="clear" w:color="auto" w:fill="F2F2F2" w:themeFill="background1" w:themeFillShade="F2"/>
            <w:vAlign w:val="center"/>
          </w:tcPr>
          <w:p w14:paraId="23C8C7D9" w14:textId="77777777" w:rsidR="004324AA" w:rsidRPr="004927BA" w:rsidRDefault="004324AA" w:rsidP="00D831B2">
            <w:pPr>
              <w:jc w:val="center"/>
              <w:rPr>
                <w:rFonts w:ascii="Arial" w:hAnsi="Arial" w:cs="Arial"/>
                <w:b/>
                <w:bCs/>
              </w:rPr>
            </w:pPr>
            <w:r w:rsidRPr="004927BA">
              <w:rPr>
                <w:rFonts w:ascii="Arial" w:hAnsi="Arial" w:cs="Arial"/>
              </w:rPr>
              <w:t>A8.36</w:t>
            </w:r>
          </w:p>
        </w:tc>
        <w:tc>
          <w:tcPr>
            <w:tcW w:w="8457" w:type="dxa"/>
            <w:shd w:val="clear" w:color="auto" w:fill="F2F2F2" w:themeFill="background1" w:themeFillShade="F2"/>
            <w:vAlign w:val="center"/>
            <w:hideMark/>
          </w:tcPr>
          <w:p w14:paraId="68A7A267" w14:textId="77777777" w:rsidR="004324AA" w:rsidRPr="004927BA" w:rsidRDefault="004324AA" w:rsidP="00D831B2">
            <w:pPr>
              <w:rPr>
                <w:rFonts w:ascii="Arial" w:hAnsi="Arial" w:cs="Arial"/>
              </w:rPr>
            </w:pPr>
            <w:r w:rsidRPr="004927BA">
              <w:rPr>
                <w:rFonts w:ascii="Arial" w:hAnsi="Arial" w:cs="Arial"/>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20E29B4"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7462A186"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2F088455" w14:textId="77777777" w:rsidR="004324AA" w:rsidRDefault="004324AA" w:rsidP="004324AA"/>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324AA" w:rsidRPr="003C7DED" w14:paraId="3F23AD6F" w14:textId="77777777" w:rsidTr="00D831B2">
        <w:trPr>
          <w:trHeight w:val="420"/>
        </w:trPr>
        <w:tc>
          <w:tcPr>
            <w:tcW w:w="9309" w:type="dxa"/>
            <w:gridSpan w:val="2"/>
            <w:shd w:val="clear" w:color="auto" w:fill="D9E2F3" w:themeFill="accent1" w:themeFillTint="33"/>
            <w:vAlign w:val="center"/>
          </w:tcPr>
          <w:p w14:paraId="74C9779C" w14:textId="77777777" w:rsidR="004324AA" w:rsidRPr="00B45BCD" w:rsidRDefault="004324AA" w:rsidP="00D831B2">
            <w:pPr>
              <w:autoSpaceDE w:val="0"/>
              <w:autoSpaceDN w:val="0"/>
              <w:adjustRightInd w:val="0"/>
              <w:rPr>
                <w:rFonts w:ascii="Arial" w:hAnsi="Arial" w:cs="Arial"/>
                <w:b/>
                <w:bCs/>
              </w:rPr>
            </w:pPr>
            <w:r w:rsidRPr="00B45BCD">
              <w:rPr>
                <w:rFonts w:ascii="Arial" w:hAnsi="Arial" w:cs="Arial"/>
                <w:b/>
                <w:bCs/>
              </w:rPr>
              <w:t>Will your project transfer technology using any of the following physical methods?</w:t>
            </w:r>
          </w:p>
        </w:tc>
        <w:tc>
          <w:tcPr>
            <w:tcW w:w="657" w:type="dxa"/>
            <w:shd w:val="clear" w:color="auto" w:fill="D9D9D9" w:themeFill="background1" w:themeFillShade="D9"/>
            <w:vAlign w:val="center"/>
          </w:tcPr>
          <w:p w14:paraId="6FFE877E"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YES</w:t>
            </w:r>
          </w:p>
        </w:tc>
        <w:tc>
          <w:tcPr>
            <w:tcW w:w="546" w:type="dxa"/>
            <w:shd w:val="clear" w:color="auto" w:fill="D9D9D9" w:themeFill="background1" w:themeFillShade="D9"/>
            <w:vAlign w:val="center"/>
          </w:tcPr>
          <w:p w14:paraId="12A0D54D"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NO</w:t>
            </w:r>
          </w:p>
        </w:tc>
      </w:tr>
      <w:tr w:rsidR="004324AA" w:rsidRPr="003C7DED" w14:paraId="6EC05ED4" w14:textId="77777777" w:rsidTr="00D831B2">
        <w:trPr>
          <w:trHeight w:val="424"/>
        </w:trPr>
        <w:tc>
          <w:tcPr>
            <w:tcW w:w="852" w:type="dxa"/>
            <w:shd w:val="clear" w:color="auto" w:fill="F2F2F2" w:themeFill="background1" w:themeFillShade="F2"/>
            <w:vAlign w:val="center"/>
          </w:tcPr>
          <w:p w14:paraId="56C15995" w14:textId="77777777" w:rsidR="004324AA" w:rsidRPr="004927BA" w:rsidRDefault="004324AA" w:rsidP="00D831B2">
            <w:pPr>
              <w:autoSpaceDE w:val="0"/>
              <w:autoSpaceDN w:val="0"/>
              <w:adjustRightInd w:val="0"/>
              <w:jc w:val="center"/>
              <w:rPr>
                <w:rFonts w:ascii="Arial" w:hAnsi="Arial" w:cs="Arial"/>
                <w:b/>
                <w:bCs/>
              </w:rPr>
            </w:pPr>
            <w:r w:rsidRPr="004927BA">
              <w:rPr>
                <w:rFonts w:ascii="Arial" w:hAnsi="Arial" w:cs="Arial"/>
              </w:rPr>
              <w:t>A8.37</w:t>
            </w:r>
          </w:p>
        </w:tc>
        <w:tc>
          <w:tcPr>
            <w:tcW w:w="8457" w:type="dxa"/>
            <w:shd w:val="clear" w:color="auto" w:fill="F2F2F2" w:themeFill="background1" w:themeFillShade="F2"/>
            <w:vAlign w:val="center"/>
          </w:tcPr>
          <w:p w14:paraId="5296964C" w14:textId="77777777" w:rsidR="004324AA" w:rsidRPr="004927BA" w:rsidRDefault="004324AA" w:rsidP="00D831B2">
            <w:pPr>
              <w:rPr>
                <w:rFonts w:ascii="Arial" w:hAnsi="Arial" w:cs="Arial"/>
              </w:rPr>
            </w:pPr>
            <w:r w:rsidRPr="004927BA">
              <w:rPr>
                <w:rFonts w:ascii="Arial" w:hAnsi="Arial" w:cs="Arial"/>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7610D466"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7EB13161"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4D5F64B6" w14:textId="77777777" w:rsidTr="00D831B2">
        <w:trPr>
          <w:trHeight w:val="416"/>
        </w:trPr>
        <w:tc>
          <w:tcPr>
            <w:tcW w:w="852" w:type="dxa"/>
            <w:shd w:val="clear" w:color="auto" w:fill="F2F2F2" w:themeFill="background1" w:themeFillShade="F2"/>
            <w:vAlign w:val="center"/>
          </w:tcPr>
          <w:p w14:paraId="6502F050" w14:textId="77777777" w:rsidR="004324AA" w:rsidRPr="004927BA" w:rsidRDefault="004324AA" w:rsidP="00D831B2">
            <w:pPr>
              <w:jc w:val="center"/>
              <w:rPr>
                <w:rFonts w:ascii="Arial" w:hAnsi="Arial" w:cs="Arial"/>
                <w:b/>
                <w:bCs/>
                <w:highlight w:val="yellow"/>
              </w:rPr>
            </w:pPr>
            <w:r w:rsidRPr="004927BA">
              <w:rPr>
                <w:rFonts w:ascii="Arial" w:hAnsi="Arial" w:cs="Arial"/>
              </w:rPr>
              <w:t>A8.38</w:t>
            </w:r>
          </w:p>
        </w:tc>
        <w:tc>
          <w:tcPr>
            <w:tcW w:w="8457" w:type="dxa"/>
            <w:shd w:val="clear" w:color="auto" w:fill="F2F2F2" w:themeFill="background1" w:themeFillShade="F2"/>
            <w:vAlign w:val="center"/>
            <w:hideMark/>
          </w:tcPr>
          <w:p w14:paraId="3CCA0C4C" w14:textId="77777777" w:rsidR="004324AA" w:rsidRPr="004927BA" w:rsidRDefault="004324AA" w:rsidP="00D831B2">
            <w:pPr>
              <w:rPr>
                <w:rFonts w:ascii="Arial" w:hAnsi="Arial" w:cs="Arial"/>
              </w:rPr>
            </w:pPr>
            <w:r w:rsidRPr="004927BA">
              <w:rPr>
                <w:rFonts w:ascii="Arial" w:hAnsi="Arial" w:cs="Arial"/>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2E469448"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64B34B5F"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585BA525" w14:textId="77777777" w:rsidTr="00D831B2">
        <w:trPr>
          <w:trHeight w:val="408"/>
        </w:trPr>
        <w:tc>
          <w:tcPr>
            <w:tcW w:w="852" w:type="dxa"/>
            <w:shd w:val="clear" w:color="auto" w:fill="F2F2F2" w:themeFill="background1" w:themeFillShade="F2"/>
            <w:vAlign w:val="center"/>
          </w:tcPr>
          <w:p w14:paraId="5FA774DB" w14:textId="77777777" w:rsidR="004324AA" w:rsidRPr="004927BA" w:rsidRDefault="004324AA" w:rsidP="00D831B2">
            <w:pPr>
              <w:jc w:val="center"/>
              <w:rPr>
                <w:rFonts w:ascii="Arial" w:hAnsi="Arial" w:cs="Arial"/>
                <w:b/>
                <w:bCs/>
                <w:highlight w:val="yellow"/>
              </w:rPr>
            </w:pPr>
            <w:r w:rsidRPr="004927BA">
              <w:rPr>
                <w:rFonts w:ascii="Arial" w:hAnsi="Arial" w:cs="Arial"/>
              </w:rPr>
              <w:t>A8.39</w:t>
            </w:r>
          </w:p>
        </w:tc>
        <w:tc>
          <w:tcPr>
            <w:tcW w:w="8457" w:type="dxa"/>
            <w:shd w:val="clear" w:color="auto" w:fill="F2F2F2" w:themeFill="background1" w:themeFillShade="F2"/>
            <w:vAlign w:val="center"/>
            <w:hideMark/>
          </w:tcPr>
          <w:p w14:paraId="363ACE20" w14:textId="77777777" w:rsidR="004324AA" w:rsidRPr="004927BA" w:rsidRDefault="004324AA" w:rsidP="00D831B2">
            <w:pPr>
              <w:rPr>
                <w:rFonts w:ascii="Arial" w:hAnsi="Arial" w:cs="Arial"/>
              </w:rPr>
            </w:pPr>
            <w:r w:rsidRPr="004927BA">
              <w:rPr>
                <w:rFonts w:ascii="Arial" w:hAnsi="Arial" w:cs="Arial"/>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09026FEE"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D8CA9D2"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7E500102" w14:textId="77777777" w:rsidTr="00D831B2">
        <w:trPr>
          <w:trHeight w:val="414"/>
        </w:trPr>
        <w:tc>
          <w:tcPr>
            <w:tcW w:w="852" w:type="dxa"/>
            <w:shd w:val="clear" w:color="auto" w:fill="F2F2F2" w:themeFill="background1" w:themeFillShade="F2"/>
            <w:vAlign w:val="center"/>
          </w:tcPr>
          <w:p w14:paraId="4EDB5DB3" w14:textId="77777777" w:rsidR="004324AA" w:rsidRPr="004927BA" w:rsidRDefault="004324AA" w:rsidP="00D831B2">
            <w:pPr>
              <w:jc w:val="center"/>
              <w:rPr>
                <w:rFonts w:ascii="Arial" w:hAnsi="Arial" w:cs="Arial"/>
                <w:b/>
                <w:bCs/>
                <w:highlight w:val="yellow"/>
              </w:rPr>
            </w:pPr>
            <w:r w:rsidRPr="004927BA">
              <w:rPr>
                <w:rFonts w:ascii="Arial" w:hAnsi="Arial" w:cs="Arial"/>
              </w:rPr>
              <w:t>A8.40</w:t>
            </w:r>
          </w:p>
        </w:tc>
        <w:tc>
          <w:tcPr>
            <w:tcW w:w="8457" w:type="dxa"/>
            <w:shd w:val="clear" w:color="auto" w:fill="F2F2F2" w:themeFill="background1" w:themeFillShade="F2"/>
            <w:vAlign w:val="center"/>
            <w:hideMark/>
          </w:tcPr>
          <w:p w14:paraId="50A66D06" w14:textId="77777777" w:rsidR="004324AA" w:rsidRPr="004927BA" w:rsidRDefault="004324AA" w:rsidP="00D831B2">
            <w:pPr>
              <w:rPr>
                <w:rFonts w:ascii="Arial" w:hAnsi="Arial" w:cs="Arial"/>
              </w:rPr>
            </w:pPr>
            <w:r w:rsidRPr="004927BA">
              <w:rPr>
                <w:rFonts w:ascii="Arial" w:hAnsi="Arial" w:cs="Arial"/>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1BB16695"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FB92F14"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4C1847D7" w14:textId="77777777" w:rsidTr="00D831B2">
        <w:trPr>
          <w:trHeight w:val="561"/>
        </w:trPr>
        <w:tc>
          <w:tcPr>
            <w:tcW w:w="852" w:type="dxa"/>
            <w:shd w:val="clear" w:color="auto" w:fill="F2F2F2" w:themeFill="background1" w:themeFillShade="F2"/>
            <w:vAlign w:val="center"/>
          </w:tcPr>
          <w:p w14:paraId="5E43958C" w14:textId="77777777" w:rsidR="004324AA" w:rsidRPr="004927BA" w:rsidRDefault="004324AA" w:rsidP="00D831B2">
            <w:pPr>
              <w:jc w:val="center"/>
              <w:rPr>
                <w:rFonts w:ascii="Arial" w:hAnsi="Arial" w:cs="Arial"/>
                <w:b/>
                <w:bCs/>
                <w:highlight w:val="yellow"/>
              </w:rPr>
            </w:pPr>
            <w:r w:rsidRPr="004927BA">
              <w:rPr>
                <w:rFonts w:ascii="Arial" w:hAnsi="Arial" w:cs="Arial"/>
              </w:rPr>
              <w:t>A8.41</w:t>
            </w:r>
          </w:p>
        </w:tc>
        <w:tc>
          <w:tcPr>
            <w:tcW w:w="8457" w:type="dxa"/>
            <w:shd w:val="clear" w:color="auto" w:fill="F2F2F2" w:themeFill="background1" w:themeFillShade="F2"/>
            <w:vAlign w:val="center"/>
            <w:hideMark/>
          </w:tcPr>
          <w:p w14:paraId="61CD0462" w14:textId="77777777" w:rsidR="004324AA" w:rsidRPr="004927BA" w:rsidRDefault="004324AA" w:rsidP="00D831B2">
            <w:pPr>
              <w:rPr>
                <w:rFonts w:ascii="Arial" w:hAnsi="Arial" w:cs="Arial"/>
              </w:rPr>
            </w:pPr>
            <w:r w:rsidRPr="004927BA">
              <w:rPr>
                <w:rFonts w:ascii="Arial" w:hAnsi="Arial" w:cs="Arial"/>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112E0C5B"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E9CAFFD"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1E9B4260" w14:textId="77777777" w:rsidTr="00D831B2">
        <w:trPr>
          <w:trHeight w:val="414"/>
        </w:trPr>
        <w:tc>
          <w:tcPr>
            <w:tcW w:w="852" w:type="dxa"/>
            <w:shd w:val="clear" w:color="auto" w:fill="F2F2F2" w:themeFill="background1" w:themeFillShade="F2"/>
            <w:vAlign w:val="center"/>
          </w:tcPr>
          <w:p w14:paraId="5A88CF28" w14:textId="77777777" w:rsidR="004324AA" w:rsidRPr="004927BA" w:rsidRDefault="004324AA" w:rsidP="00D831B2">
            <w:pPr>
              <w:jc w:val="center"/>
              <w:rPr>
                <w:rFonts w:ascii="Arial" w:hAnsi="Arial" w:cs="Arial"/>
                <w:b/>
                <w:bCs/>
                <w:highlight w:val="yellow"/>
              </w:rPr>
            </w:pPr>
            <w:r w:rsidRPr="004927BA">
              <w:rPr>
                <w:rFonts w:ascii="Arial" w:hAnsi="Arial" w:cs="Arial"/>
              </w:rPr>
              <w:t>A8.42</w:t>
            </w:r>
          </w:p>
        </w:tc>
        <w:tc>
          <w:tcPr>
            <w:tcW w:w="8457" w:type="dxa"/>
            <w:shd w:val="clear" w:color="auto" w:fill="F2F2F2" w:themeFill="background1" w:themeFillShade="F2"/>
            <w:vAlign w:val="center"/>
          </w:tcPr>
          <w:p w14:paraId="4D801962" w14:textId="77777777" w:rsidR="004324AA" w:rsidRPr="004927BA" w:rsidRDefault="004324AA" w:rsidP="00D831B2">
            <w:pPr>
              <w:rPr>
                <w:rFonts w:ascii="Arial" w:hAnsi="Arial" w:cs="Arial"/>
                <w:highlight w:val="yellow"/>
              </w:rPr>
            </w:pPr>
            <w:r w:rsidRPr="004927BA">
              <w:rPr>
                <w:rFonts w:ascii="Arial" w:hAnsi="Arial" w:cs="Arial"/>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465A9500"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1C12F705"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4E2242" w14:textId="77777777" w:rsidR="004324AA" w:rsidRDefault="004324AA" w:rsidP="004324AA"/>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324AA" w:rsidRPr="003C7DED" w14:paraId="760CEF5D" w14:textId="77777777" w:rsidTr="00D831B2">
        <w:trPr>
          <w:trHeight w:val="414"/>
        </w:trPr>
        <w:tc>
          <w:tcPr>
            <w:tcW w:w="9309" w:type="dxa"/>
            <w:gridSpan w:val="2"/>
            <w:shd w:val="clear" w:color="auto" w:fill="D9E2F3" w:themeFill="accent1" w:themeFillTint="33"/>
            <w:vAlign w:val="center"/>
          </w:tcPr>
          <w:p w14:paraId="61851F75" w14:textId="77777777" w:rsidR="004324AA" w:rsidRPr="00B45BCD" w:rsidRDefault="004324AA" w:rsidP="00D831B2">
            <w:pPr>
              <w:rPr>
                <w:rFonts w:ascii="Arial" w:hAnsi="Arial" w:cs="Arial"/>
                <w:b/>
                <w:bCs/>
              </w:rPr>
            </w:pPr>
            <w:r w:rsidRPr="00B45BCD">
              <w:rPr>
                <w:rFonts w:ascii="Arial" w:hAnsi="Arial" w:cs="Arial"/>
                <w:b/>
                <w:bCs/>
              </w:rPr>
              <w:t>Will your project involve any of the following?</w:t>
            </w:r>
          </w:p>
        </w:tc>
        <w:tc>
          <w:tcPr>
            <w:tcW w:w="657" w:type="dxa"/>
            <w:shd w:val="clear" w:color="auto" w:fill="D9D9D9" w:themeFill="background1" w:themeFillShade="D9"/>
            <w:vAlign w:val="center"/>
          </w:tcPr>
          <w:p w14:paraId="4B14B168"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YES</w:t>
            </w:r>
          </w:p>
        </w:tc>
        <w:tc>
          <w:tcPr>
            <w:tcW w:w="546" w:type="dxa"/>
            <w:shd w:val="clear" w:color="auto" w:fill="D9D9D9" w:themeFill="background1" w:themeFillShade="D9"/>
            <w:vAlign w:val="center"/>
          </w:tcPr>
          <w:p w14:paraId="73E6BDD1" w14:textId="77777777" w:rsidR="004324AA" w:rsidRPr="003C7DED" w:rsidRDefault="004324AA" w:rsidP="00D831B2">
            <w:pPr>
              <w:autoSpaceDE w:val="0"/>
              <w:autoSpaceDN w:val="0"/>
              <w:adjustRightInd w:val="0"/>
              <w:jc w:val="center"/>
              <w:rPr>
                <w:rFonts w:ascii="Arial" w:hAnsi="Arial" w:cs="Arial"/>
              </w:rPr>
            </w:pPr>
            <w:r w:rsidRPr="003C7DED">
              <w:rPr>
                <w:rFonts w:ascii="Arial" w:hAnsi="Arial" w:cs="Arial"/>
                <w:b/>
                <w:bCs/>
              </w:rPr>
              <w:t>NO</w:t>
            </w:r>
          </w:p>
        </w:tc>
      </w:tr>
      <w:tr w:rsidR="004324AA" w:rsidRPr="003C7DED" w14:paraId="6B1764ED" w14:textId="77777777" w:rsidTr="00D831B2">
        <w:trPr>
          <w:trHeight w:val="420"/>
        </w:trPr>
        <w:tc>
          <w:tcPr>
            <w:tcW w:w="852" w:type="dxa"/>
            <w:shd w:val="clear" w:color="auto" w:fill="F2F2F2" w:themeFill="background1" w:themeFillShade="F2"/>
            <w:vAlign w:val="center"/>
          </w:tcPr>
          <w:p w14:paraId="6947A71D" w14:textId="77777777" w:rsidR="004324AA" w:rsidRPr="004927BA" w:rsidRDefault="004324AA" w:rsidP="00D831B2">
            <w:pPr>
              <w:jc w:val="center"/>
              <w:rPr>
                <w:rFonts w:ascii="Arial" w:hAnsi="Arial" w:cs="Arial"/>
                <w:b/>
                <w:bCs/>
                <w:highlight w:val="yellow"/>
              </w:rPr>
            </w:pPr>
            <w:r w:rsidRPr="004927BA">
              <w:rPr>
                <w:rFonts w:ascii="Arial" w:hAnsi="Arial" w:cs="Arial"/>
              </w:rPr>
              <w:t>A8.43</w:t>
            </w:r>
          </w:p>
        </w:tc>
        <w:tc>
          <w:tcPr>
            <w:tcW w:w="8457" w:type="dxa"/>
            <w:shd w:val="clear" w:color="auto" w:fill="F2F2F2" w:themeFill="background1" w:themeFillShade="F2"/>
            <w:vAlign w:val="center"/>
            <w:hideMark/>
          </w:tcPr>
          <w:p w14:paraId="7CE2E5C3" w14:textId="77777777" w:rsidR="004324AA" w:rsidRPr="004927BA" w:rsidRDefault="004324AA" w:rsidP="00D831B2">
            <w:pPr>
              <w:rPr>
                <w:rFonts w:ascii="Arial" w:hAnsi="Arial" w:cs="Arial"/>
              </w:rPr>
            </w:pPr>
            <w:r w:rsidRPr="004927BA">
              <w:rPr>
                <w:rFonts w:ascii="Arial" w:hAnsi="Arial" w:cs="Arial"/>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27956F10"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2AD29128"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0A41C190" w14:textId="77777777" w:rsidTr="00D831B2">
        <w:trPr>
          <w:trHeight w:val="412"/>
        </w:trPr>
        <w:tc>
          <w:tcPr>
            <w:tcW w:w="852" w:type="dxa"/>
            <w:shd w:val="clear" w:color="auto" w:fill="F2F2F2" w:themeFill="background1" w:themeFillShade="F2"/>
            <w:vAlign w:val="center"/>
          </w:tcPr>
          <w:p w14:paraId="7B87B72E" w14:textId="77777777" w:rsidR="004324AA" w:rsidRPr="004927BA" w:rsidRDefault="004324AA" w:rsidP="00D831B2">
            <w:pPr>
              <w:jc w:val="center"/>
              <w:rPr>
                <w:rFonts w:ascii="Arial" w:hAnsi="Arial" w:cs="Arial"/>
                <w:b/>
                <w:bCs/>
                <w:highlight w:val="yellow"/>
              </w:rPr>
            </w:pPr>
            <w:r w:rsidRPr="004927BA">
              <w:rPr>
                <w:rFonts w:ascii="Arial" w:hAnsi="Arial" w:cs="Arial"/>
              </w:rPr>
              <w:t>A8.44</w:t>
            </w:r>
          </w:p>
        </w:tc>
        <w:tc>
          <w:tcPr>
            <w:tcW w:w="8457" w:type="dxa"/>
            <w:shd w:val="clear" w:color="auto" w:fill="F2F2F2" w:themeFill="background1" w:themeFillShade="F2"/>
            <w:vAlign w:val="center"/>
            <w:hideMark/>
          </w:tcPr>
          <w:p w14:paraId="208B4CE2" w14:textId="77777777" w:rsidR="004324AA" w:rsidRPr="004927BA" w:rsidRDefault="004324AA" w:rsidP="00D831B2">
            <w:pPr>
              <w:rPr>
                <w:rFonts w:ascii="Arial" w:hAnsi="Arial" w:cs="Arial"/>
              </w:rPr>
            </w:pPr>
            <w:r w:rsidRPr="004927BA">
              <w:rPr>
                <w:rFonts w:ascii="Arial" w:hAnsi="Arial" w:cs="Arial"/>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B11469B"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0CE6D3F"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324AA" w:rsidRPr="003C7DED" w14:paraId="061F49FE" w14:textId="77777777" w:rsidTr="00D831B2">
        <w:trPr>
          <w:trHeight w:val="418"/>
        </w:trPr>
        <w:tc>
          <w:tcPr>
            <w:tcW w:w="852" w:type="dxa"/>
            <w:shd w:val="clear" w:color="auto" w:fill="F2F2F2" w:themeFill="background1" w:themeFillShade="F2"/>
            <w:vAlign w:val="center"/>
          </w:tcPr>
          <w:p w14:paraId="17AB6338" w14:textId="77777777" w:rsidR="004324AA" w:rsidRPr="004927BA" w:rsidRDefault="004324AA" w:rsidP="00D831B2">
            <w:pPr>
              <w:jc w:val="center"/>
              <w:rPr>
                <w:rFonts w:ascii="Arial" w:hAnsi="Arial" w:cs="Arial"/>
                <w:b/>
                <w:bCs/>
                <w:highlight w:val="yellow"/>
              </w:rPr>
            </w:pPr>
            <w:r w:rsidRPr="004927BA">
              <w:rPr>
                <w:rFonts w:ascii="Arial" w:hAnsi="Arial" w:cs="Arial"/>
              </w:rPr>
              <w:lastRenderedPageBreak/>
              <w:t>A8.45</w:t>
            </w:r>
          </w:p>
        </w:tc>
        <w:tc>
          <w:tcPr>
            <w:tcW w:w="8457" w:type="dxa"/>
            <w:shd w:val="clear" w:color="auto" w:fill="F2F2F2" w:themeFill="background1" w:themeFillShade="F2"/>
            <w:vAlign w:val="center"/>
          </w:tcPr>
          <w:p w14:paraId="250A1946" w14:textId="77777777" w:rsidR="004324AA" w:rsidRPr="004927BA" w:rsidRDefault="004324AA" w:rsidP="00D831B2">
            <w:pPr>
              <w:rPr>
                <w:rFonts w:ascii="Arial" w:hAnsi="Arial" w:cs="Arial"/>
              </w:rPr>
            </w:pPr>
            <w:r w:rsidRPr="004927BA">
              <w:rPr>
                <w:rFonts w:ascii="Arial" w:hAnsi="Arial" w:cs="Arial"/>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0F785DEC" w14:textId="77777777" w:rsidR="004324AA" w:rsidRPr="003C7DED" w:rsidRDefault="004324AA" w:rsidP="00D831B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17B7ED82" w14:textId="77777777" w:rsidR="004324AA" w:rsidRPr="003C7DED" w:rsidRDefault="004324AA" w:rsidP="00D831B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966421D" w14:textId="77777777" w:rsidR="004324AA" w:rsidRDefault="004324AA" w:rsidP="004324AA"/>
    <w:p w14:paraId="63035ADE" w14:textId="77777777" w:rsidR="004324AA" w:rsidRDefault="004324AA" w:rsidP="004324AA">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324AA" w:rsidRPr="003C7DED" w14:paraId="4B4655A3" w14:textId="77777777" w:rsidTr="00D831B2">
        <w:trPr>
          <w:trHeight w:val="694"/>
        </w:trPr>
        <w:tc>
          <w:tcPr>
            <w:tcW w:w="9309" w:type="dxa"/>
            <w:gridSpan w:val="2"/>
            <w:shd w:val="clear" w:color="auto" w:fill="FFFF00"/>
            <w:vAlign w:val="center"/>
          </w:tcPr>
          <w:p w14:paraId="12C1D057" w14:textId="77777777" w:rsidR="004324AA" w:rsidRPr="003C7DED" w:rsidRDefault="004324AA" w:rsidP="00D831B2">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30625D58" w14:textId="77777777" w:rsidR="004324AA" w:rsidRPr="003C7DED" w:rsidRDefault="004324AA" w:rsidP="00D831B2">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48A3B43D" w14:textId="77777777" w:rsidR="004324AA" w:rsidRPr="003C7DED" w:rsidRDefault="004324AA" w:rsidP="00D831B2">
            <w:pPr>
              <w:pStyle w:val="NoSpacing"/>
              <w:jc w:val="center"/>
              <w:rPr>
                <w:rFonts w:ascii="Arial" w:hAnsi="Arial" w:cs="Arial"/>
                <w:b/>
                <w:bCs/>
                <w:sz w:val="22"/>
                <w:szCs w:val="22"/>
              </w:rPr>
            </w:pPr>
            <w:r w:rsidRPr="003C7DED">
              <w:rPr>
                <w:rFonts w:ascii="Arial" w:hAnsi="Arial" w:cs="Arial"/>
                <w:b/>
                <w:bCs/>
                <w:sz w:val="22"/>
                <w:szCs w:val="22"/>
              </w:rPr>
              <w:t>NO</w:t>
            </w:r>
          </w:p>
        </w:tc>
      </w:tr>
      <w:tr w:rsidR="004324AA" w:rsidRPr="003C7DED" w14:paraId="4F6C7D30" w14:textId="77777777" w:rsidTr="00D831B2">
        <w:trPr>
          <w:trHeight w:val="371"/>
        </w:trPr>
        <w:tc>
          <w:tcPr>
            <w:tcW w:w="852" w:type="dxa"/>
            <w:shd w:val="clear" w:color="auto" w:fill="F2F2F2" w:themeFill="background1" w:themeFillShade="F2"/>
            <w:vAlign w:val="center"/>
          </w:tcPr>
          <w:p w14:paraId="64502102" w14:textId="77777777" w:rsidR="004324AA" w:rsidRPr="004927BA" w:rsidRDefault="004324AA" w:rsidP="00D831B2">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710F3EE9" w14:textId="77777777" w:rsidR="004324AA" w:rsidRPr="004927BA" w:rsidRDefault="004324AA" w:rsidP="00D831B2">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70ED7424" w14:textId="77777777" w:rsidR="004324AA" w:rsidRPr="003C7DED" w:rsidRDefault="00000000" w:rsidP="00D831B2">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4324AA" w:rsidRPr="003C7DED">
                  <w:rPr>
                    <w:rFonts w:ascii="Segoe UI Symbol" w:eastAsia="MS Gothic" w:hAnsi="Segoe UI Symbol" w:cs="Segoe UI Symbol"/>
                    <w:sz w:val="22"/>
                    <w:szCs w:val="22"/>
                  </w:rPr>
                  <w:t>☐</w:t>
                </w:r>
              </w:sdtContent>
            </w:sdt>
          </w:p>
          <w:p w14:paraId="608D80E3" w14:textId="77777777" w:rsidR="004324AA" w:rsidRPr="003C7DED" w:rsidRDefault="004324AA" w:rsidP="00D831B2">
            <w:pPr>
              <w:pStyle w:val="NoSpacing"/>
              <w:jc w:val="center"/>
              <w:rPr>
                <w:rFonts w:ascii="Arial" w:hAnsi="Arial" w:cs="Arial"/>
                <w:sz w:val="22"/>
                <w:szCs w:val="22"/>
              </w:rPr>
            </w:pPr>
          </w:p>
        </w:tc>
        <w:tc>
          <w:tcPr>
            <w:tcW w:w="546" w:type="dxa"/>
            <w:shd w:val="clear" w:color="auto" w:fill="D9D9D9" w:themeFill="background1" w:themeFillShade="D9"/>
            <w:vAlign w:val="center"/>
          </w:tcPr>
          <w:p w14:paraId="2F966F64" w14:textId="77777777" w:rsidR="004324AA" w:rsidRPr="003C7DED" w:rsidRDefault="00000000" w:rsidP="00D831B2">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4324AA" w:rsidRPr="003C7DED">
                  <w:rPr>
                    <w:rFonts w:ascii="Segoe UI Symbol" w:eastAsia="MS Gothic" w:hAnsi="Segoe UI Symbol" w:cs="Segoe UI Symbol"/>
                    <w:sz w:val="22"/>
                    <w:szCs w:val="22"/>
                  </w:rPr>
                  <w:t>☐</w:t>
                </w:r>
              </w:sdtContent>
            </w:sdt>
          </w:p>
          <w:p w14:paraId="393C0A86" w14:textId="77777777" w:rsidR="004324AA" w:rsidRPr="003C7DED" w:rsidRDefault="004324AA" w:rsidP="00D831B2">
            <w:pPr>
              <w:pStyle w:val="NoSpacing"/>
              <w:jc w:val="center"/>
              <w:rPr>
                <w:rFonts w:ascii="Arial" w:hAnsi="Arial" w:cs="Arial"/>
                <w:sz w:val="22"/>
                <w:szCs w:val="22"/>
              </w:rPr>
            </w:pPr>
          </w:p>
        </w:tc>
      </w:tr>
      <w:tr w:rsidR="004324AA" w:rsidRPr="003C7DED" w14:paraId="4824CD28" w14:textId="77777777" w:rsidTr="00D831B2">
        <w:trPr>
          <w:trHeight w:val="251"/>
        </w:trPr>
        <w:tc>
          <w:tcPr>
            <w:tcW w:w="852" w:type="dxa"/>
            <w:shd w:val="clear" w:color="auto" w:fill="F2F2F2" w:themeFill="background1" w:themeFillShade="F2"/>
            <w:vAlign w:val="center"/>
          </w:tcPr>
          <w:p w14:paraId="100B715C" w14:textId="77777777" w:rsidR="004324AA" w:rsidRPr="004927BA" w:rsidRDefault="004324AA" w:rsidP="00D831B2">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22087E83" w14:textId="77777777" w:rsidR="004324AA" w:rsidRPr="004927BA" w:rsidRDefault="004324AA" w:rsidP="00D831B2">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3AEA21E2" w14:textId="77777777" w:rsidR="004324AA" w:rsidRPr="003C7DED" w:rsidRDefault="00000000" w:rsidP="00D831B2">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4324AA" w:rsidRPr="003C7DED">
                  <w:rPr>
                    <w:rFonts w:ascii="Segoe UI Symbol" w:eastAsia="MS Gothic" w:hAnsi="Segoe UI Symbol" w:cs="Segoe UI Symbol"/>
                    <w:sz w:val="22"/>
                    <w:szCs w:val="22"/>
                  </w:rPr>
                  <w:t>☐</w:t>
                </w:r>
              </w:sdtContent>
            </w:sdt>
          </w:p>
          <w:p w14:paraId="4322C114" w14:textId="77777777" w:rsidR="004324AA" w:rsidRPr="003C7DED" w:rsidRDefault="004324AA" w:rsidP="00D831B2">
            <w:pPr>
              <w:pStyle w:val="NoSpacing"/>
              <w:jc w:val="center"/>
              <w:rPr>
                <w:rFonts w:ascii="Arial" w:hAnsi="Arial" w:cs="Arial"/>
                <w:sz w:val="22"/>
                <w:szCs w:val="22"/>
              </w:rPr>
            </w:pPr>
          </w:p>
        </w:tc>
        <w:tc>
          <w:tcPr>
            <w:tcW w:w="546" w:type="dxa"/>
            <w:shd w:val="clear" w:color="auto" w:fill="D9D9D9" w:themeFill="background1" w:themeFillShade="D9"/>
            <w:vAlign w:val="center"/>
          </w:tcPr>
          <w:p w14:paraId="2755FE46" w14:textId="77777777" w:rsidR="004324AA" w:rsidRPr="003C7DED" w:rsidRDefault="00000000" w:rsidP="00D831B2">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4324AA" w:rsidRPr="003C7DED">
                  <w:rPr>
                    <w:rFonts w:ascii="Segoe UI Symbol" w:eastAsia="MS Gothic" w:hAnsi="Segoe UI Symbol" w:cs="Segoe UI Symbol"/>
                    <w:sz w:val="22"/>
                    <w:szCs w:val="22"/>
                  </w:rPr>
                  <w:t>☐</w:t>
                </w:r>
              </w:sdtContent>
            </w:sdt>
          </w:p>
          <w:p w14:paraId="29088D63" w14:textId="77777777" w:rsidR="004324AA" w:rsidRPr="003C7DED" w:rsidRDefault="004324AA" w:rsidP="00D831B2">
            <w:pPr>
              <w:pStyle w:val="NoSpacing"/>
              <w:jc w:val="center"/>
              <w:rPr>
                <w:rFonts w:ascii="Arial" w:hAnsi="Arial" w:cs="Arial"/>
                <w:sz w:val="22"/>
                <w:szCs w:val="22"/>
              </w:rPr>
            </w:pPr>
          </w:p>
        </w:tc>
      </w:tr>
      <w:tr w:rsidR="004324AA" w:rsidRPr="003C7DED" w14:paraId="5F82E7F5" w14:textId="77777777" w:rsidTr="00D831B2">
        <w:trPr>
          <w:trHeight w:val="403"/>
        </w:trPr>
        <w:tc>
          <w:tcPr>
            <w:tcW w:w="852" w:type="dxa"/>
            <w:shd w:val="clear" w:color="auto" w:fill="F2F2F2" w:themeFill="background1" w:themeFillShade="F2"/>
            <w:vAlign w:val="center"/>
          </w:tcPr>
          <w:p w14:paraId="46DF483B" w14:textId="77777777" w:rsidR="004324AA" w:rsidRPr="004927BA" w:rsidRDefault="004324AA" w:rsidP="00D831B2">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7EE2CAF5" w14:textId="77777777" w:rsidR="004324AA" w:rsidRPr="004927BA" w:rsidRDefault="004324AA" w:rsidP="00D831B2">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5D911CCD" w14:textId="77777777" w:rsidR="004324AA" w:rsidRPr="003C7DED" w:rsidRDefault="00000000" w:rsidP="00D831B2">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4324AA" w:rsidRPr="003C7DED">
                  <w:rPr>
                    <w:rFonts w:ascii="Segoe UI Symbol" w:eastAsia="MS Gothic" w:hAnsi="Segoe UI Symbol" w:cs="Segoe UI Symbol"/>
                    <w:sz w:val="22"/>
                    <w:szCs w:val="22"/>
                  </w:rPr>
                  <w:t>☐</w:t>
                </w:r>
              </w:sdtContent>
            </w:sdt>
          </w:p>
          <w:p w14:paraId="230AD1CC" w14:textId="77777777" w:rsidR="004324AA" w:rsidRPr="003C7DED" w:rsidRDefault="004324AA" w:rsidP="00D831B2">
            <w:pPr>
              <w:pStyle w:val="NoSpacing"/>
              <w:jc w:val="center"/>
              <w:rPr>
                <w:rFonts w:ascii="Arial" w:hAnsi="Arial" w:cs="Arial"/>
                <w:sz w:val="22"/>
                <w:szCs w:val="22"/>
              </w:rPr>
            </w:pPr>
          </w:p>
        </w:tc>
        <w:tc>
          <w:tcPr>
            <w:tcW w:w="546" w:type="dxa"/>
            <w:shd w:val="clear" w:color="auto" w:fill="D9D9D9" w:themeFill="background1" w:themeFillShade="D9"/>
            <w:vAlign w:val="center"/>
          </w:tcPr>
          <w:p w14:paraId="711F331B" w14:textId="77777777" w:rsidR="004324AA" w:rsidRPr="003C7DED" w:rsidRDefault="00000000" w:rsidP="00D831B2">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4324AA" w:rsidRPr="003C7DED">
                  <w:rPr>
                    <w:rFonts w:ascii="Segoe UI Symbol" w:eastAsia="MS Gothic" w:hAnsi="Segoe UI Symbol" w:cs="Segoe UI Symbol"/>
                    <w:sz w:val="22"/>
                    <w:szCs w:val="22"/>
                  </w:rPr>
                  <w:t>☐</w:t>
                </w:r>
              </w:sdtContent>
            </w:sdt>
          </w:p>
          <w:p w14:paraId="54F89542" w14:textId="77777777" w:rsidR="004324AA" w:rsidRPr="003C7DED" w:rsidRDefault="004324AA" w:rsidP="00D831B2">
            <w:pPr>
              <w:pStyle w:val="NoSpacing"/>
              <w:jc w:val="center"/>
              <w:rPr>
                <w:rFonts w:ascii="Arial" w:hAnsi="Arial" w:cs="Arial"/>
                <w:sz w:val="22"/>
                <w:szCs w:val="22"/>
              </w:rPr>
            </w:pPr>
          </w:p>
        </w:tc>
      </w:tr>
    </w:tbl>
    <w:p w14:paraId="3C0979D2" w14:textId="77777777" w:rsidR="004324AA" w:rsidRPr="00762A75" w:rsidRDefault="004324AA" w:rsidP="004324AA">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4324AA" w:rsidRPr="003C7DED" w14:paraId="6CC7BF36" w14:textId="77777777" w:rsidTr="00D831B2">
        <w:tc>
          <w:tcPr>
            <w:tcW w:w="562" w:type="dxa"/>
            <w:tcBorders>
              <w:top w:val="nil"/>
              <w:left w:val="nil"/>
              <w:bottom w:val="nil"/>
              <w:right w:val="nil"/>
            </w:tcBorders>
            <w:shd w:val="clear" w:color="auto" w:fill="FFFFFF" w:themeFill="background1"/>
          </w:tcPr>
          <w:p w14:paraId="529342A2" w14:textId="77777777" w:rsidR="004324AA" w:rsidRPr="003C7DED" w:rsidRDefault="004324AA" w:rsidP="00D831B2">
            <w:pPr>
              <w:autoSpaceDE w:val="0"/>
              <w:autoSpaceDN w:val="0"/>
              <w:adjustRightInd w:val="0"/>
              <w:rPr>
                <w:rFonts w:ascii="Arial" w:hAnsi="Arial" w:cs="Arial"/>
              </w:rPr>
            </w:pPr>
          </w:p>
        </w:tc>
        <w:tc>
          <w:tcPr>
            <w:tcW w:w="4253" w:type="dxa"/>
            <w:tcBorders>
              <w:top w:val="nil"/>
              <w:left w:val="nil"/>
              <w:bottom w:val="nil"/>
              <w:right w:val="nil"/>
            </w:tcBorders>
            <w:shd w:val="clear" w:color="auto" w:fill="FFFFFF" w:themeFill="background1"/>
            <w:vAlign w:val="center"/>
          </w:tcPr>
          <w:p w14:paraId="7670166B" w14:textId="77777777" w:rsidR="004324AA" w:rsidRPr="003C7DED" w:rsidRDefault="004324AA" w:rsidP="00D831B2">
            <w:pPr>
              <w:autoSpaceDE w:val="0"/>
              <w:autoSpaceDN w:val="0"/>
              <w:adjustRightInd w:val="0"/>
              <w:rPr>
                <w:rFonts w:ascii="Arial" w:hAnsi="Arial" w:cs="Arial"/>
              </w:rPr>
            </w:pPr>
          </w:p>
        </w:tc>
        <w:tc>
          <w:tcPr>
            <w:tcW w:w="992" w:type="dxa"/>
            <w:tcBorders>
              <w:top w:val="nil"/>
              <w:left w:val="nil"/>
              <w:bottom w:val="nil"/>
              <w:right w:val="nil"/>
            </w:tcBorders>
            <w:shd w:val="clear" w:color="auto" w:fill="FFFFFF" w:themeFill="background1"/>
            <w:vAlign w:val="center"/>
          </w:tcPr>
          <w:p w14:paraId="4518F158" w14:textId="77777777" w:rsidR="004324AA" w:rsidRPr="003C7DED" w:rsidRDefault="004324AA" w:rsidP="00D831B2">
            <w:pPr>
              <w:autoSpaceDE w:val="0"/>
              <w:autoSpaceDN w:val="0"/>
              <w:adjustRightInd w:val="0"/>
              <w:jc w:val="center"/>
              <w:rPr>
                <w:rFonts w:ascii="Arial" w:hAnsi="Arial" w:cs="Arial"/>
                <w:b/>
              </w:rPr>
            </w:pPr>
          </w:p>
        </w:tc>
        <w:tc>
          <w:tcPr>
            <w:tcW w:w="1985" w:type="dxa"/>
            <w:tcBorders>
              <w:top w:val="nil"/>
              <w:left w:val="nil"/>
              <w:bottom w:val="nil"/>
              <w:right w:val="nil"/>
            </w:tcBorders>
            <w:shd w:val="clear" w:color="auto" w:fill="FFFFFF" w:themeFill="background1"/>
            <w:vAlign w:val="center"/>
          </w:tcPr>
          <w:p w14:paraId="68EF9B27" w14:textId="77777777" w:rsidR="004324AA" w:rsidRPr="003C7DED" w:rsidRDefault="004324AA" w:rsidP="00D831B2">
            <w:pPr>
              <w:autoSpaceDE w:val="0"/>
              <w:autoSpaceDN w:val="0"/>
              <w:adjustRightInd w:val="0"/>
              <w:jc w:val="center"/>
              <w:rPr>
                <w:rFonts w:ascii="Arial" w:hAnsi="Arial" w:cs="Arial"/>
                <w:b/>
              </w:rPr>
            </w:pPr>
          </w:p>
        </w:tc>
        <w:tc>
          <w:tcPr>
            <w:tcW w:w="850" w:type="dxa"/>
            <w:tcBorders>
              <w:top w:val="nil"/>
              <w:left w:val="nil"/>
              <w:bottom w:val="nil"/>
            </w:tcBorders>
            <w:shd w:val="clear" w:color="auto" w:fill="FFFFFF" w:themeFill="background1"/>
            <w:vAlign w:val="center"/>
          </w:tcPr>
          <w:p w14:paraId="4B200D5F" w14:textId="77777777" w:rsidR="004324AA" w:rsidRPr="003C7DED" w:rsidRDefault="004324AA" w:rsidP="00D831B2">
            <w:pPr>
              <w:autoSpaceDE w:val="0"/>
              <w:autoSpaceDN w:val="0"/>
              <w:adjustRightInd w:val="0"/>
              <w:jc w:val="center"/>
              <w:rPr>
                <w:rFonts w:ascii="Arial" w:hAnsi="Arial" w:cs="Arial"/>
                <w:b/>
              </w:rPr>
            </w:pPr>
          </w:p>
          <w:p w14:paraId="27ADC610" w14:textId="77777777" w:rsidR="004324AA" w:rsidRPr="003C7DED" w:rsidRDefault="004324AA" w:rsidP="00D831B2">
            <w:pPr>
              <w:autoSpaceDE w:val="0"/>
              <w:autoSpaceDN w:val="0"/>
              <w:adjustRightInd w:val="0"/>
              <w:jc w:val="center"/>
              <w:rPr>
                <w:rFonts w:ascii="Arial" w:hAnsi="Arial" w:cs="Arial"/>
                <w:b/>
              </w:rPr>
            </w:pPr>
          </w:p>
          <w:p w14:paraId="50941167" w14:textId="77777777" w:rsidR="004324AA" w:rsidRPr="003C7DED" w:rsidRDefault="004324AA" w:rsidP="00D831B2">
            <w:pPr>
              <w:autoSpaceDE w:val="0"/>
              <w:autoSpaceDN w:val="0"/>
              <w:adjustRightInd w:val="0"/>
              <w:jc w:val="center"/>
              <w:rPr>
                <w:rFonts w:ascii="Arial" w:hAnsi="Arial" w:cs="Arial"/>
                <w:b/>
              </w:rPr>
            </w:pPr>
          </w:p>
        </w:tc>
        <w:tc>
          <w:tcPr>
            <w:tcW w:w="1838" w:type="dxa"/>
            <w:shd w:val="clear" w:color="auto" w:fill="E2EFD9" w:themeFill="accent6" w:themeFillTint="33"/>
            <w:vAlign w:val="center"/>
          </w:tcPr>
          <w:p w14:paraId="5B6C8218" w14:textId="77777777" w:rsidR="004324AA" w:rsidRPr="003C7DED" w:rsidRDefault="004324AA" w:rsidP="00D831B2">
            <w:pPr>
              <w:autoSpaceDE w:val="0"/>
              <w:autoSpaceDN w:val="0"/>
              <w:adjustRightInd w:val="0"/>
              <w:jc w:val="center"/>
              <w:rPr>
                <w:rFonts w:ascii="Arial" w:hAnsi="Arial" w:cs="Arial"/>
                <w:b/>
              </w:rPr>
            </w:pPr>
            <w:hyperlink w:anchor="SEC_O" w:history="1">
              <w:r w:rsidRPr="003C7DED">
                <w:rPr>
                  <w:rStyle w:val="Hyperlink"/>
                  <w:rFonts w:ascii="Arial" w:hAnsi="Arial" w:cs="Arial"/>
                  <w:b/>
                </w:rPr>
                <w:t>Return to the main form</w:t>
              </w:r>
            </w:hyperlink>
          </w:p>
        </w:tc>
      </w:tr>
    </w:tbl>
    <w:p w14:paraId="45FF7B6B" w14:textId="77777777" w:rsidR="004324AA" w:rsidRPr="003C7DED" w:rsidRDefault="004324AA" w:rsidP="004324AA">
      <w:pPr>
        <w:tabs>
          <w:tab w:val="left" w:pos="5103"/>
        </w:tabs>
        <w:ind w:right="282"/>
        <w:jc w:val="both"/>
        <w:rPr>
          <w:rFonts w:ascii="Arial" w:hAnsi="Arial" w:cs="Arial"/>
          <w:color w:val="000000" w:themeColor="text1"/>
        </w:rPr>
      </w:pPr>
    </w:p>
    <w:p w14:paraId="395BCEF8" w14:textId="77777777" w:rsidR="00235A0A" w:rsidRDefault="00235A0A" w:rsidP="0032787B">
      <w:pPr>
        <w:spacing w:line="480" w:lineRule="auto"/>
        <w:jc w:val="both"/>
        <w:rPr>
          <w:rFonts w:ascii="Times New Roman" w:hAnsi="Times New Roman" w:cs="Times New Roman"/>
          <w:sz w:val="24"/>
          <w:szCs w:val="24"/>
        </w:rPr>
      </w:pPr>
    </w:p>
    <w:p w14:paraId="6C122AD2" w14:textId="77777777" w:rsidR="00235A0A" w:rsidRDefault="00235A0A" w:rsidP="0032787B">
      <w:pPr>
        <w:spacing w:line="480" w:lineRule="auto"/>
        <w:jc w:val="both"/>
        <w:rPr>
          <w:rFonts w:ascii="Times New Roman" w:hAnsi="Times New Roman" w:cs="Times New Roman"/>
          <w:sz w:val="24"/>
          <w:szCs w:val="24"/>
        </w:rPr>
      </w:pPr>
    </w:p>
    <w:sectPr w:rsidR="00235A0A" w:rsidSect="005574E4">
      <w:pgSz w:w="11906" w:h="16838"/>
      <w:pgMar w:top="1440" w:right="1440" w:bottom="1440" w:left="144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EDD303" w14:textId="77777777" w:rsidR="00CD1F49" w:rsidRDefault="00CD1F49" w:rsidP="00AD2EF3">
      <w:pPr>
        <w:spacing w:after="0" w:line="240" w:lineRule="auto"/>
      </w:pPr>
      <w:r>
        <w:separator/>
      </w:r>
    </w:p>
  </w:endnote>
  <w:endnote w:type="continuationSeparator" w:id="0">
    <w:p w14:paraId="61C31823" w14:textId="77777777" w:rsidR="00CD1F49" w:rsidRDefault="00CD1F49" w:rsidP="00AD2E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2A3E2A" w14:textId="78CF45FA" w:rsidR="00AD2EF3" w:rsidRDefault="00AD2EF3" w:rsidP="005574E4">
    <w:pPr>
      <w:pStyle w:val="Footer"/>
      <w:tabs>
        <w:tab w:val="left" w:pos="3940"/>
      </w:tabs>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4306898"/>
      <w:docPartObj>
        <w:docPartGallery w:val="Page Numbers (Bottom of Page)"/>
        <w:docPartUnique/>
      </w:docPartObj>
    </w:sdtPr>
    <w:sdtEndPr>
      <w:rPr>
        <w:noProof/>
      </w:rPr>
    </w:sdtEndPr>
    <w:sdtContent>
      <w:p w14:paraId="4F268D8A" w14:textId="419F2169" w:rsidR="0005137A" w:rsidRDefault="000513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5C333D" w14:textId="77777777" w:rsidR="0005137A" w:rsidRDefault="0005137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5999653"/>
      <w:docPartObj>
        <w:docPartGallery w:val="Page Numbers (Bottom of Page)"/>
        <w:docPartUnique/>
      </w:docPartObj>
    </w:sdtPr>
    <w:sdtEndPr>
      <w:rPr>
        <w:noProof/>
      </w:rPr>
    </w:sdtEndPr>
    <w:sdtContent>
      <w:p w14:paraId="65D425CF" w14:textId="77777777" w:rsidR="005574E4" w:rsidRDefault="005574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BB51D7" w14:textId="77777777" w:rsidR="005574E4" w:rsidRDefault="005574E4" w:rsidP="005574E4">
    <w:pPr>
      <w:pStyle w:val="Footer"/>
      <w:tabs>
        <w:tab w:val="left" w:pos="3940"/>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B86320" w14:textId="77777777" w:rsidR="00CD1F49" w:rsidRDefault="00CD1F49" w:rsidP="00AD2EF3">
      <w:pPr>
        <w:spacing w:after="0" w:line="240" w:lineRule="auto"/>
      </w:pPr>
      <w:r>
        <w:separator/>
      </w:r>
    </w:p>
  </w:footnote>
  <w:footnote w:type="continuationSeparator" w:id="0">
    <w:p w14:paraId="597D0963" w14:textId="77777777" w:rsidR="00CD1F49" w:rsidRDefault="00CD1F49" w:rsidP="00AD2E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325A9"/>
    <w:multiLevelType w:val="multilevel"/>
    <w:tmpl w:val="82DCCC6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1AC4E44"/>
    <w:multiLevelType w:val="multilevel"/>
    <w:tmpl w:val="815AB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DB6821"/>
    <w:multiLevelType w:val="multilevel"/>
    <w:tmpl w:val="F1807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B809BD"/>
    <w:multiLevelType w:val="multilevel"/>
    <w:tmpl w:val="6CB01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820CE2"/>
    <w:multiLevelType w:val="multilevel"/>
    <w:tmpl w:val="DEE45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C64DCA"/>
    <w:multiLevelType w:val="multilevel"/>
    <w:tmpl w:val="F894F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074A55"/>
    <w:multiLevelType w:val="multilevel"/>
    <w:tmpl w:val="DF789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A364B73"/>
    <w:multiLevelType w:val="multilevel"/>
    <w:tmpl w:val="9D789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D82186"/>
    <w:multiLevelType w:val="multilevel"/>
    <w:tmpl w:val="97C6F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316511"/>
    <w:multiLevelType w:val="multilevel"/>
    <w:tmpl w:val="FA96E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FD52A6"/>
    <w:multiLevelType w:val="multilevel"/>
    <w:tmpl w:val="0478ED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675804"/>
    <w:multiLevelType w:val="multilevel"/>
    <w:tmpl w:val="C688E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D221F2"/>
    <w:multiLevelType w:val="multilevel"/>
    <w:tmpl w:val="DCE024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9E1576"/>
    <w:multiLevelType w:val="multilevel"/>
    <w:tmpl w:val="F802F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0A415EC"/>
    <w:multiLevelType w:val="multilevel"/>
    <w:tmpl w:val="4B58C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1812989"/>
    <w:multiLevelType w:val="multilevel"/>
    <w:tmpl w:val="2F7AC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ACB19E1"/>
    <w:multiLevelType w:val="multilevel"/>
    <w:tmpl w:val="17AA56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5" w15:restartNumberingAfterBreak="0">
    <w:nsid w:val="531172BA"/>
    <w:multiLevelType w:val="multilevel"/>
    <w:tmpl w:val="2CA87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A63B4E"/>
    <w:multiLevelType w:val="multilevel"/>
    <w:tmpl w:val="A83A6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D6B21BF"/>
    <w:multiLevelType w:val="multilevel"/>
    <w:tmpl w:val="CCF0CE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301252"/>
    <w:multiLevelType w:val="multilevel"/>
    <w:tmpl w:val="351CDA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F690D9A"/>
    <w:multiLevelType w:val="multilevel"/>
    <w:tmpl w:val="135066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99557BE"/>
    <w:multiLevelType w:val="multilevel"/>
    <w:tmpl w:val="D5A24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E516BA0"/>
    <w:multiLevelType w:val="multilevel"/>
    <w:tmpl w:val="49FCD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FCD66B1"/>
    <w:multiLevelType w:val="multilevel"/>
    <w:tmpl w:val="CEBA4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20F79A4"/>
    <w:multiLevelType w:val="multilevel"/>
    <w:tmpl w:val="DBB8E4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F110B07"/>
    <w:multiLevelType w:val="hybridMultilevel"/>
    <w:tmpl w:val="635C22DE"/>
    <w:lvl w:ilvl="0" w:tplc="0D90B9E8">
      <w:start w:val="1"/>
      <w:numFmt w:val="decimal"/>
      <w:lvlText w:val="%1."/>
      <w:lvlJc w:val="left"/>
      <w:pPr>
        <w:ind w:left="1019" w:hanging="632"/>
        <w:jc w:val="left"/>
      </w:pPr>
      <w:rPr>
        <w:rFonts w:ascii="Roboto" w:eastAsia="Roboto" w:hAnsi="Roboto" w:cs="Roboto" w:hint="default"/>
        <w:b w:val="0"/>
        <w:bCs w:val="0"/>
        <w:i w:val="0"/>
        <w:iCs w:val="0"/>
        <w:color w:val="202024"/>
        <w:spacing w:val="0"/>
        <w:w w:val="99"/>
        <w:sz w:val="24"/>
        <w:szCs w:val="24"/>
        <w:lang w:val="en-US" w:eastAsia="en-US" w:bidi="ar-SA"/>
      </w:rPr>
    </w:lvl>
    <w:lvl w:ilvl="1" w:tplc="8B5EF95E">
      <w:numFmt w:val="bullet"/>
      <w:lvlText w:val="•"/>
      <w:lvlJc w:val="left"/>
      <w:pPr>
        <w:ind w:left="1895" w:hanging="632"/>
      </w:pPr>
      <w:rPr>
        <w:rFonts w:hint="default"/>
        <w:lang w:val="en-US" w:eastAsia="en-US" w:bidi="ar-SA"/>
      </w:rPr>
    </w:lvl>
    <w:lvl w:ilvl="2" w:tplc="442A6E52">
      <w:numFmt w:val="bullet"/>
      <w:lvlText w:val="•"/>
      <w:lvlJc w:val="left"/>
      <w:pPr>
        <w:ind w:left="2770" w:hanging="632"/>
      </w:pPr>
      <w:rPr>
        <w:rFonts w:hint="default"/>
        <w:lang w:val="en-US" w:eastAsia="en-US" w:bidi="ar-SA"/>
      </w:rPr>
    </w:lvl>
    <w:lvl w:ilvl="3" w:tplc="A23ED7EA">
      <w:numFmt w:val="bullet"/>
      <w:lvlText w:val="•"/>
      <w:lvlJc w:val="left"/>
      <w:pPr>
        <w:ind w:left="3646" w:hanging="632"/>
      </w:pPr>
      <w:rPr>
        <w:rFonts w:hint="default"/>
        <w:lang w:val="en-US" w:eastAsia="en-US" w:bidi="ar-SA"/>
      </w:rPr>
    </w:lvl>
    <w:lvl w:ilvl="4" w:tplc="BDB41338">
      <w:numFmt w:val="bullet"/>
      <w:lvlText w:val="•"/>
      <w:lvlJc w:val="left"/>
      <w:pPr>
        <w:ind w:left="4521" w:hanging="632"/>
      </w:pPr>
      <w:rPr>
        <w:rFonts w:hint="default"/>
        <w:lang w:val="en-US" w:eastAsia="en-US" w:bidi="ar-SA"/>
      </w:rPr>
    </w:lvl>
    <w:lvl w:ilvl="5" w:tplc="9C283D16">
      <w:numFmt w:val="bullet"/>
      <w:lvlText w:val="•"/>
      <w:lvlJc w:val="left"/>
      <w:pPr>
        <w:ind w:left="5397" w:hanging="632"/>
      </w:pPr>
      <w:rPr>
        <w:rFonts w:hint="default"/>
        <w:lang w:val="en-US" w:eastAsia="en-US" w:bidi="ar-SA"/>
      </w:rPr>
    </w:lvl>
    <w:lvl w:ilvl="6" w:tplc="CFEAF54E">
      <w:numFmt w:val="bullet"/>
      <w:lvlText w:val="•"/>
      <w:lvlJc w:val="left"/>
      <w:pPr>
        <w:ind w:left="6272" w:hanging="632"/>
      </w:pPr>
      <w:rPr>
        <w:rFonts w:hint="default"/>
        <w:lang w:val="en-US" w:eastAsia="en-US" w:bidi="ar-SA"/>
      </w:rPr>
    </w:lvl>
    <w:lvl w:ilvl="7" w:tplc="3BDE0F9A">
      <w:numFmt w:val="bullet"/>
      <w:lvlText w:val="•"/>
      <w:lvlJc w:val="left"/>
      <w:pPr>
        <w:ind w:left="7147" w:hanging="632"/>
      </w:pPr>
      <w:rPr>
        <w:rFonts w:hint="default"/>
        <w:lang w:val="en-US" w:eastAsia="en-US" w:bidi="ar-SA"/>
      </w:rPr>
    </w:lvl>
    <w:lvl w:ilvl="8" w:tplc="E7A8D114">
      <w:numFmt w:val="bullet"/>
      <w:lvlText w:val="•"/>
      <w:lvlJc w:val="left"/>
      <w:pPr>
        <w:ind w:left="8023" w:hanging="632"/>
      </w:pPr>
      <w:rPr>
        <w:rFonts w:hint="default"/>
        <w:lang w:val="en-US" w:eastAsia="en-US" w:bidi="ar-SA"/>
      </w:rPr>
    </w:lvl>
  </w:abstractNum>
  <w:num w:numId="1" w16cid:durableId="1698504695">
    <w:abstractNumId w:val="21"/>
  </w:num>
  <w:num w:numId="2" w16cid:durableId="378936237">
    <w:abstractNumId w:val="38"/>
  </w:num>
  <w:num w:numId="3" w16cid:durableId="1062875245">
    <w:abstractNumId w:val="11"/>
  </w:num>
  <w:num w:numId="4" w16cid:durableId="871653191">
    <w:abstractNumId w:val="25"/>
  </w:num>
  <w:num w:numId="5" w16cid:durableId="426660679">
    <w:abstractNumId w:val="36"/>
  </w:num>
  <w:num w:numId="6" w16cid:durableId="291911041">
    <w:abstractNumId w:val="1"/>
  </w:num>
  <w:num w:numId="7" w16cid:durableId="1615288075">
    <w:abstractNumId w:val="31"/>
  </w:num>
  <w:num w:numId="8" w16cid:durableId="491064286">
    <w:abstractNumId w:val="13"/>
  </w:num>
  <w:num w:numId="9" w16cid:durableId="394159">
    <w:abstractNumId w:val="28"/>
  </w:num>
  <w:num w:numId="10" w16cid:durableId="545071491">
    <w:abstractNumId w:val="3"/>
  </w:num>
  <w:num w:numId="11" w16cid:durableId="1419447544">
    <w:abstractNumId w:val="34"/>
  </w:num>
  <w:num w:numId="12" w16cid:durableId="1737236812">
    <w:abstractNumId w:val="19"/>
  </w:num>
  <w:num w:numId="13" w16cid:durableId="910699448">
    <w:abstractNumId w:val="9"/>
  </w:num>
  <w:num w:numId="14" w16cid:durableId="1744376954">
    <w:abstractNumId w:val="7"/>
  </w:num>
  <w:num w:numId="15" w16cid:durableId="1530874311">
    <w:abstractNumId w:val="16"/>
  </w:num>
  <w:num w:numId="16" w16cid:durableId="126357652">
    <w:abstractNumId w:val="22"/>
  </w:num>
  <w:num w:numId="17" w16cid:durableId="1769350526">
    <w:abstractNumId w:val="12"/>
  </w:num>
  <w:num w:numId="18" w16cid:durableId="1615095840">
    <w:abstractNumId w:val="2"/>
  </w:num>
  <w:num w:numId="19" w16cid:durableId="1108311927">
    <w:abstractNumId w:val="30"/>
  </w:num>
  <w:num w:numId="20" w16cid:durableId="679701596">
    <w:abstractNumId w:val="32"/>
  </w:num>
  <w:num w:numId="21" w16cid:durableId="1928344711">
    <w:abstractNumId w:val="0"/>
  </w:num>
  <w:num w:numId="22" w16cid:durableId="177084220">
    <w:abstractNumId w:val="37"/>
  </w:num>
  <w:num w:numId="23" w16cid:durableId="1642880462">
    <w:abstractNumId w:val="39"/>
  </w:num>
  <w:num w:numId="24" w16cid:durableId="2127701182">
    <w:abstractNumId w:val="24"/>
  </w:num>
  <w:num w:numId="25" w16cid:durableId="1803111271">
    <w:abstractNumId w:val="35"/>
  </w:num>
  <w:num w:numId="26" w16cid:durableId="1433432699">
    <w:abstractNumId w:val="10"/>
  </w:num>
  <w:num w:numId="27" w16cid:durableId="401568497">
    <w:abstractNumId w:val="23"/>
  </w:num>
  <w:num w:numId="28" w16cid:durableId="766847571">
    <w:abstractNumId w:val="33"/>
  </w:num>
  <w:num w:numId="29" w16cid:durableId="373045099">
    <w:abstractNumId w:val="26"/>
  </w:num>
  <w:num w:numId="30" w16cid:durableId="1633293279">
    <w:abstractNumId w:val="5"/>
  </w:num>
  <w:num w:numId="31" w16cid:durableId="341976480">
    <w:abstractNumId w:val="14"/>
  </w:num>
  <w:num w:numId="32" w16cid:durableId="1639147443">
    <w:abstractNumId w:val="4"/>
  </w:num>
  <w:num w:numId="33" w16cid:durableId="478347702">
    <w:abstractNumId w:val="27"/>
  </w:num>
  <w:num w:numId="34" w16cid:durableId="1092507101">
    <w:abstractNumId w:val="18"/>
  </w:num>
  <w:num w:numId="35" w16cid:durableId="1634867012">
    <w:abstractNumId w:val="15"/>
  </w:num>
  <w:num w:numId="36" w16cid:durableId="211886364">
    <w:abstractNumId w:val="29"/>
  </w:num>
  <w:num w:numId="37" w16cid:durableId="2124106266">
    <w:abstractNumId w:val="17"/>
  </w:num>
  <w:num w:numId="38" w16cid:durableId="278026928">
    <w:abstractNumId w:val="6"/>
  </w:num>
  <w:num w:numId="39" w16cid:durableId="1958753104">
    <w:abstractNumId w:val="8"/>
  </w:num>
  <w:num w:numId="40" w16cid:durableId="163205615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79C"/>
    <w:rsid w:val="000136DD"/>
    <w:rsid w:val="00015C48"/>
    <w:rsid w:val="000172F2"/>
    <w:rsid w:val="00021C60"/>
    <w:rsid w:val="00023392"/>
    <w:rsid w:val="00035B96"/>
    <w:rsid w:val="00035CAB"/>
    <w:rsid w:val="000462FA"/>
    <w:rsid w:val="000470D6"/>
    <w:rsid w:val="000506CB"/>
    <w:rsid w:val="0005137A"/>
    <w:rsid w:val="00056ED9"/>
    <w:rsid w:val="00057928"/>
    <w:rsid w:val="00064F62"/>
    <w:rsid w:val="00072666"/>
    <w:rsid w:val="000802F9"/>
    <w:rsid w:val="000901A1"/>
    <w:rsid w:val="0009471C"/>
    <w:rsid w:val="00096C1D"/>
    <w:rsid w:val="000A0276"/>
    <w:rsid w:val="000B1705"/>
    <w:rsid w:val="000C0871"/>
    <w:rsid w:val="000C4F88"/>
    <w:rsid w:val="000D47B4"/>
    <w:rsid w:val="000E3CED"/>
    <w:rsid w:val="000F4EFC"/>
    <w:rsid w:val="000F5645"/>
    <w:rsid w:val="000F7009"/>
    <w:rsid w:val="001047C4"/>
    <w:rsid w:val="00114AEA"/>
    <w:rsid w:val="001222ED"/>
    <w:rsid w:val="00124AF9"/>
    <w:rsid w:val="00126A25"/>
    <w:rsid w:val="00130AD2"/>
    <w:rsid w:val="0013223A"/>
    <w:rsid w:val="0013531D"/>
    <w:rsid w:val="00137B12"/>
    <w:rsid w:val="00146ACE"/>
    <w:rsid w:val="00151F1A"/>
    <w:rsid w:val="00153726"/>
    <w:rsid w:val="0016349D"/>
    <w:rsid w:val="001637C6"/>
    <w:rsid w:val="00165B91"/>
    <w:rsid w:val="001715D5"/>
    <w:rsid w:val="001726F1"/>
    <w:rsid w:val="00173005"/>
    <w:rsid w:val="00182986"/>
    <w:rsid w:val="001A2275"/>
    <w:rsid w:val="001A3BD7"/>
    <w:rsid w:val="001B1A44"/>
    <w:rsid w:val="001B2341"/>
    <w:rsid w:val="001B2EE9"/>
    <w:rsid w:val="001B4CF5"/>
    <w:rsid w:val="001D5FCF"/>
    <w:rsid w:val="001E0997"/>
    <w:rsid w:val="001E14AE"/>
    <w:rsid w:val="001E6920"/>
    <w:rsid w:val="001F28F8"/>
    <w:rsid w:val="001F45AA"/>
    <w:rsid w:val="001F57AB"/>
    <w:rsid w:val="00204B39"/>
    <w:rsid w:val="00206763"/>
    <w:rsid w:val="002126EC"/>
    <w:rsid w:val="00224772"/>
    <w:rsid w:val="00226C48"/>
    <w:rsid w:val="00227804"/>
    <w:rsid w:val="002333F8"/>
    <w:rsid w:val="00235A0A"/>
    <w:rsid w:val="002456B7"/>
    <w:rsid w:val="002520A7"/>
    <w:rsid w:val="002567C6"/>
    <w:rsid w:val="00260CA7"/>
    <w:rsid w:val="00263A94"/>
    <w:rsid w:val="0026583D"/>
    <w:rsid w:val="00266B49"/>
    <w:rsid w:val="0027456C"/>
    <w:rsid w:val="0028286F"/>
    <w:rsid w:val="0029071C"/>
    <w:rsid w:val="00290DD1"/>
    <w:rsid w:val="00291FA5"/>
    <w:rsid w:val="00293D40"/>
    <w:rsid w:val="002A04AD"/>
    <w:rsid w:val="002A0947"/>
    <w:rsid w:val="002A2297"/>
    <w:rsid w:val="002B2960"/>
    <w:rsid w:val="002B7A6E"/>
    <w:rsid w:val="002C4BEC"/>
    <w:rsid w:val="002C53FD"/>
    <w:rsid w:val="002D0084"/>
    <w:rsid w:val="002D0307"/>
    <w:rsid w:val="002E35CD"/>
    <w:rsid w:val="002E5334"/>
    <w:rsid w:val="002F1AEB"/>
    <w:rsid w:val="002F2B55"/>
    <w:rsid w:val="002F672B"/>
    <w:rsid w:val="002F6CA3"/>
    <w:rsid w:val="00313A79"/>
    <w:rsid w:val="003147A4"/>
    <w:rsid w:val="00317F74"/>
    <w:rsid w:val="00324795"/>
    <w:rsid w:val="0032787B"/>
    <w:rsid w:val="00331F2F"/>
    <w:rsid w:val="00334CB8"/>
    <w:rsid w:val="00353FA7"/>
    <w:rsid w:val="003568AC"/>
    <w:rsid w:val="00357806"/>
    <w:rsid w:val="00357E24"/>
    <w:rsid w:val="00360CAE"/>
    <w:rsid w:val="003747BD"/>
    <w:rsid w:val="00375585"/>
    <w:rsid w:val="00376C6F"/>
    <w:rsid w:val="0037712C"/>
    <w:rsid w:val="00380837"/>
    <w:rsid w:val="0038556E"/>
    <w:rsid w:val="00391125"/>
    <w:rsid w:val="0039114A"/>
    <w:rsid w:val="00393EEE"/>
    <w:rsid w:val="003A2386"/>
    <w:rsid w:val="003B0D51"/>
    <w:rsid w:val="003B55F2"/>
    <w:rsid w:val="003B769A"/>
    <w:rsid w:val="003C0354"/>
    <w:rsid w:val="003C19E5"/>
    <w:rsid w:val="003C3F1C"/>
    <w:rsid w:val="003C4C30"/>
    <w:rsid w:val="003D4099"/>
    <w:rsid w:val="003D4990"/>
    <w:rsid w:val="003D7C01"/>
    <w:rsid w:val="003E2030"/>
    <w:rsid w:val="003E269E"/>
    <w:rsid w:val="003E4EA4"/>
    <w:rsid w:val="003F7EA3"/>
    <w:rsid w:val="00402F5A"/>
    <w:rsid w:val="00405061"/>
    <w:rsid w:val="00410AC1"/>
    <w:rsid w:val="00412378"/>
    <w:rsid w:val="0042630D"/>
    <w:rsid w:val="0043124C"/>
    <w:rsid w:val="004324AA"/>
    <w:rsid w:val="004348BD"/>
    <w:rsid w:val="00435194"/>
    <w:rsid w:val="0044343B"/>
    <w:rsid w:val="0044550A"/>
    <w:rsid w:val="00446B13"/>
    <w:rsid w:val="00450A9E"/>
    <w:rsid w:val="00451DBB"/>
    <w:rsid w:val="00462309"/>
    <w:rsid w:val="00462AB6"/>
    <w:rsid w:val="0046744D"/>
    <w:rsid w:val="004709B6"/>
    <w:rsid w:val="0047526F"/>
    <w:rsid w:val="00477E28"/>
    <w:rsid w:val="00480D89"/>
    <w:rsid w:val="004816C8"/>
    <w:rsid w:val="00481F73"/>
    <w:rsid w:val="004835CA"/>
    <w:rsid w:val="004902B6"/>
    <w:rsid w:val="0049284E"/>
    <w:rsid w:val="0049464F"/>
    <w:rsid w:val="004A01CB"/>
    <w:rsid w:val="004A08AA"/>
    <w:rsid w:val="004A1EBE"/>
    <w:rsid w:val="004A5627"/>
    <w:rsid w:val="004A636F"/>
    <w:rsid w:val="004A797E"/>
    <w:rsid w:val="004B23C6"/>
    <w:rsid w:val="004B45FA"/>
    <w:rsid w:val="004B461A"/>
    <w:rsid w:val="004C035C"/>
    <w:rsid w:val="004C5572"/>
    <w:rsid w:val="004C753E"/>
    <w:rsid w:val="004D0147"/>
    <w:rsid w:val="004D3446"/>
    <w:rsid w:val="004D431A"/>
    <w:rsid w:val="004D4374"/>
    <w:rsid w:val="004D7BD5"/>
    <w:rsid w:val="004E3E3B"/>
    <w:rsid w:val="004F016E"/>
    <w:rsid w:val="004F7775"/>
    <w:rsid w:val="0050140E"/>
    <w:rsid w:val="0051064C"/>
    <w:rsid w:val="00516178"/>
    <w:rsid w:val="00517B32"/>
    <w:rsid w:val="00533D39"/>
    <w:rsid w:val="0053487F"/>
    <w:rsid w:val="005360F5"/>
    <w:rsid w:val="00540748"/>
    <w:rsid w:val="0054485A"/>
    <w:rsid w:val="00551077"/>
    <w:rsid w:val="00551110"/>
    <w:rsid w:val="00555E5D"/>
    <w:rsid w:val="005574E4"/>
    <w:rsid w:val="00557845"/>
    <w:rsid w:val="00560446"/>
    <w:rsid w:val="00560F67"/>
    <w:rsid w:val="005767CB"/>
    <w:rsid w:val="00585591"/>
    <w:rsid w:val="00594E0B"/>
    <w:rsid w:val="005964D1"/>
    <w:rsid w:val="005B35C9"/>
    <w:rsid w:val="005B36AB"/>
    <w:rsid w:val="005C1554"/>
    <w:rsid w:val="005C41D3"/>
    <w:rsid w:val="005C6442"/>
    <w:rsid w:val="005D067C"/>
    <w:rsid w:val="005D4E4D"/>
    <w:rsid w:val="005D5146"/>
    <w:rsid w:val="005D6790"/>
    <w:rsid w:val="005E16D0"/>
    <w:rsid w:val="005E617C"/>
    <w:rsid w:val="005E63B3"/>
    <w:rsid w:val="005F2F80"/>
    <w:rsid w:val="005F43A2"/>
    <w:rsid w:val="005F79AE"/>
    <w:rsid w:val="00607781"/>
    <w:rsid w:val="0061289C"/>
    <w:rsid w:val="00612EFF"/>
    <w:rsid w:val="00621D04"/>
    <w:rsid w:val="006251A8"/>
    <w:rsid w:val="006305A5"/>
    <w:rsid w:val="006338F6"/>
    <w:rsid w:val="00633AD5"/>
    <w:rsid w:val="00635551"/>
    <w:rsid w:val="00641933"/>
    <w:rsid w:val="00645272"/>
    <w:rsid w:val="006458DD"/>
    <w:rsid w:val="00652F14"/>
    <w:rsid w:val="006533C8"/>
    <w:rsid w:val="00656D65"/>
    <w:rsid w:val="00657695"/>
    <w:rsid w:val="00660F01"/>
    <w:rsid w:val="00662431"/>
    <w:rsid w:val="0066334A"/>
    <w:rsid w:val="0067180B"/>
    <w:rsid w:val="00675F50"/>
    <w:rsid w:val="006818D1"/>
    <w:rsid w:val="0068391E"/>
    <w:rsid w:val="0069477D"/>
    <w:rsid w:val="006A73D6"/>
    <w:rsid w:val="006B0B52"/>
    <w:rsid w:val="006B2511"/>
    <w:rsid w:val="006B5155"/>
    <w:rsid w:val="006C238F"/>
    <w:rsid w:val="006D0E75"/>
    <w:rsid w:val="006D76C3"/>
    <w:rsid w:val="006E01E5"/>
    <w:rsid w:val="006E07A0"/>
    <w:rsid w:val="006E181F"/>
    <w:rsid w:val="006E4783"/>
    <w:rsid w:val="006F3436"/>
    <w:rsid w:val="006F4E06"/>
    <w:rsid w:val="006F5BEB"/>
    <w:rsid w:val="00707F04"/>
    <w:rsid w:val="00711239"/>
    <w:rsid w:val="007131CB"/>
    <w:rsid w:val="00722B82"/>
    <w:rsid w:val="007339C8"/>
    <w:rsid w:val="00733A26"/>
    <w:rsid w:val="007350B3"/>
    <w:rsid w:val="007357C8"/>
    <w:rsid w:val="00737E51"/>
    <w:rsid w:val="00742335"/>
    <w:rsid w:val="00753C23"/>
    <w:rsid w:val="00753CC2"/>
    <w:rsid w:val="007563DB"/>
    <w:rsid w:val="0076120A"/>
    <w:rsid w:val="00761264"/>
    <w:rsid w:val="00765490"/>
    <w:rsid w:val="007662C4"/>
    <w:rsid w:val="007765C5"/>
    <w:rsid w:val="00777B6B"/>
    <w:rsid w:val="00783626"/>
    <w:rsid w:val="007877D7"/>
    <w:rsid w:val="00791DC4"/>
    <w:rsid w:val="00793FF8"/>
    <w:rsid w:val="00794B9D"/>
    <w:rsid w:val="007954BC"/>
    <w:rsid w:val="007A368F"/>
    <w:rsid w:val="007A48B6"/>
    <w:rsid w:val="007B1AEE"/>
    <w:rsid w:val="007B4D12"/>
    <w:rsid w:val="007C152B"/>
    <w:rsid w:val="007C3D50"/>
    <w:rsid w:val="007C3FFE"/>
    <w:rsid w:val="007C6A7D"/>
    <w:rsid w:val="007C6BC0"/>
    <w:rsid w:val="007C6C58"/>
    <w:rsid w:val="007D408E"/>
    <w:rsid w:val="007D5F59"/>
    <w:rsid w:val="007D7BA7"/>
    <w:rsid w:val="007E3200"/>
    <w:rsid w:val="007E3D06"/>
    <w:rsid w:val="007E5659"/>
    <w:rsid w:val="007E7A21"/>
    <w:rsid w:val="00800055"/>
    <w:rsid w:val="00804B68"/>
    <w:rsid w:val="008113FE"/>
    <w:rsid w:val="008114C0"/>
    <w:rsid w:val="00815119"/>
    <w:rsid w:val="008164AA"/>
    <w:rsid w:val="00817BFD"/>
    <w:rsid w:val="008236C9"/>
    <w:rsid w:val="00826B60"/>
    <w:rsid w:val="00832410"/>
    <w:rsid w:val="008367B8"/>
    <w:rsid w:val="0083798F"/>
    <w:rsid w:val="00841C50"/>
    <w:rsid w:val="00852E34"/>
    <w:rsid w:val="00855EA7"/>
    <w:rsid w:val="00866E1D"/>
    <w:rsid w:val="00871AAB"/>
    <w:rsid w:val="00874F66"/>
    <w:rsid w:val="00886EAD"/>
    <w:rsid w:val="0089311C"/>
    <w:rsid w:val="008A3384"/>
    <w:rsid w:val="008A7626"/>
    <w:rsid w:val="008D1B55"/>
    <w:rsid w:val="008D66D6"/>
    <w:rsid w:val="008D683C"/>
    <w:rsid w:val="008E61AD"/>
    <w:rsid w:val="00901745"/>
    <w:rsid w:val="009025D4"/>
    <w:rsid w:val="00905EB6"/>
    <w:rsid w:val="00907D6A"/>
    <w:rsid w:val="00912B51"/>
    <w:rsid w:val="00916699"/>
    <w:rsid w:val="00932482"/>
    <w:rsid w:val="009336AD"/>
    <w:rsid w:val="00946545"/>
    <w:rsid w:val="00946F29"/>
    <w:rsid w:val="00960419"/>
    <w:rsid w:val="00960672"/>
    <w:rsid w:val="00971294"/>
    <w:rsid w:val="009712E4"/>
    <w:rsid w:val="00971786"/>
    <w:rsid w:val="00971C79"/>
    <w:rsid w:val="009734D3"/>
    <w:rsid w:val="0097679C"/>
    <w:rsid w:val="009771AE"/>
    <w:rsid w:val="00985565"/>
    <w:rsid w:val="0099111E"/>
    <w:rsid w:val="00995A32"/>
    <w:rsid w:val="009B3C3C"/>
    <w:rsid w:val="009E1C0C"/>
    <w:rsid w:val="009E27F3"/>
    <w:rsid w:val="009E3426"/>
    <w:rsid w:val="009F12D5"/>
    <w:rsid w:val="009F5FFA"/>
    <w:rsid w:val="009F64D7"/>
    <w:rsid w:val="00A12A22"/>
    <w:rsid w:val="00A17FFE"/>
    <w:rsid w:val="00A22085"/>
    <w:rsid w:val="00A269A6"/>
    <w:rsid w:val="00A27199"/>
    <w:rsid w:val="00A30AE7"/>
    <w:rsid w:val="00A310AB"/>
    <w:rsid w:val="00A314CE"/>
    <w:rsid w:val="00A43395"/>
    <w:rsid w:val="00A54F5E"/>
    <w:rsid w:val="00A56834"/>
    <w:rsid w:val="00A664EF"/>
    <w:rsid w:val="00A71ECE"/>
    <w:rsid w:val="00A73F0D"/>
    <w:rsid w:val="00A80A9C"/>
    <w:rsid w:val="00A81081"/>
    <w:rsid w:val="00A81702"/>
    <w:rsid w:val="00A81C61"/>
    <w:rsid w:val="00A82EE0"/>
    <w:rsid w:val="00A93F8E"/>
    <w:rsid w:val="00A9569E"/>
    <w:rsid w:val="00AA03DC"/>
    <w:rsid w:val="00AA1114"/>
    <w:rsid w:val="00AA15B1"/>
    <w:rsid w:val="00AB26D7"/>
    <w:rsid w:val="00AB2D35"/>
    <w:rsid w:val="00AB366B"/>
    <w:rsid w:val="00AB43DE"/>
    <w:rsid w:val="00AD2EF3"/>
    <w:rsid w:val="00AE1880"/>
    <w:rsid w:val="00AE6644"/>
    <w:rsid w:val="00AF17C7"/>
    <w:rsid w:val="00AF2106"/>
    <w:rsid w:val="00AF2603"/>
    <w:rsid w:val="00AF3F4E"/>
    <w:rsid w:val="00AF752A"/>
    <w:rsid w:val="00B15049"/>
    <w:rsid w:val="00B24293"/>
    <w:rsid w:val="00B24AD3"/>
    <w:rsid w:val="00B25C59"/>
    <w:rsid w:val="00B277CC"/>
    <w:rsid w:val="00B302A7"/>
    <w:rsid w:val="00B319AF"/>
    <w:rsid w:val="00B32E4A"/>
    <w:rsid w:val="00B338E9"/>
    <w:rsid w:val="00B350DC"/>
    <w:rsid w:val="00B36CD9"/>
    <w:rsid w:val="00B50F49"/>
    <w:rsid w:val="00B623D3"/>
    <w:rsid w:val="00B632DD"/>
    <w:rsid w:val="00B64DCC"/>
    <w:rsid w:val="00B66B7B"/>
    <w:rsid w:val="00B679AE"/>
    <w:rsid w:val="00B70F7D"/>
    <w:rsid w:val="00B728BB"/>
    <w:rsid w:val="00B749D4"/>
    <w:rsid w:val="00B7790C"/>
    <w:rsid w:val="00B80A93"/>
    <w:rsid w:val="00B83177"/>
    <w:rsid w:val="00B85232"/>
    <w:rsid w:val="00B85A58"/>
    <w:rsid w:val="00B96BDA"/>
    <w:rsid w:val="00BB3965"/>
    <w:rsid w:val="00BC6764"/>
    <w:rsid w:val="00BD05AC"/>
    <w:rsid w:val="00BD1748"/>
    <w:rsid w:val="00BD2F13"/>
    <w:rsid w:val="00BD482F"/>
    <w:rsid w:val="00BE474A"/>
    <w:rsid w:val="00BE53F8"/>
    <w:rsid w:val="00BF306F"/>
    <w:rsid w:val="00C10CB2"/>
    <w:rsid w:val="00C22182"/>
    <w:rsid w:val="00C30C75"/>
    <w:rsid w:val="00C35D0B"/>
    <w:rsid w:val="00C4490F"/>
    <w:rsid w:val="00C47896"/>
    <w:rsid w:val="00C54028"/>
    <w:rsid w:val="00C54C14"/>
    <w:rsid w:val="00C721FC"/>
    <w:rsid w:val="00C75293"/>
    <w:rsid w:val="00C86682"/>
    <w:rsid w:val="00C8728E"/>
    <w:rsid w:val="00C91D93"/>
    <w:rsid w:val="00C94362"/>
    <w:rsid w:val="00C972D2"/>
    <w:rsid w:val="00CB32C7"/>
    <w:rsid w:val="00CB36D3"/>
    <w:rsid w:val="00CB6EB1"/>
    <w:rsid w:val="00CB7487"/>
    <w:rsid w:val="00CC754D"/>
    <w:rsid w:val="00CD0A33"/>
    <w:rsid w:val="00CD1F49"/>
    <w:rsid w:val="00CD3406"/>
    <w:rsid w:val="00CD551C"/>
    <w:rsid w:val="00CE35C9"/>
    <w:rsid w:val="00CE7765"/>
    <w:rsid w:val="00CF1364"/>
    <w:rsid w:val="00CF1E8F"/>
    <w:rsid w:val="00CF35E9"/>
    <w:rsid w:val="00CF7CFE"/>
    <w:rsid w:val="00D01887"/>
    <w:rsid w:val="00D079D0"/>
    <w:rsid w:val="00D16670"/>
    <w:rsid w:val="00D22DD8"/>
    <w:rsid w:val="00D2790E"/>
    <w:rsid w:val="00D30CD8"/>
    <w:rsid w:val="00D3212D"/>
    <w:rsid w:val="00D329D1"/>
    <w:rsid w:val="00D35ED4"/>
    <w:rsid w:val="00D658DB"/>
    <w:rsid w:val="00D67BDF"/>
    <w:rsid w:val="00D72CA0"/>
    <w:rsid w:val="00D73DF4"/>
    <w:rsid w:val="00D745E7"/>
    <w:rsid w:val="00D7507B"/>
    <w:rsid w:val="00D833FB"/>
    <w:rsid w:val="00D91DB8"/>
    <w:rsid w:val="00D9385E"/>
    <w:rsid w:val="00DA7015"/>
    <w:rsid w:val="00DB048B"/>
    <w:rsid w:val="00DB0A40"/>
    <w:rsid w:val="00DB207D"/>
    <w:rsid w:val="00DD361A"/>
    <w:rsid w:val="00DD4C5B"/>
    <w:rsid w:val="00DE01DF"/>
    <w:rsid w:val="00DE08CF"/>
    <w:rsid w:val="00DE4420"/>
    <w:rsid w:val="00DE69BF"/>
    <w:rsid w:val="00DF232D"/>
    <w:rsid w:val="00DF41AA"/>
    <w:rsid w:val="00DF4786"/>
    <w:rsid w:val="00DF4A92"/>
    <w:rsid w:val="00DF6986"/>
    <w:rsid w:val="00E00B5E"/>
    <w:rsid w:val="00E032C8"/>
    <w:rsid w:val="00E11442"/>
    <w:rsid w:val="00E11B01"/>
    <w:rsid w:val="00E147C6"/>
    <w:rsid w:val="00E27C20"/>
    <w:rsid w:val="00E3392F"/>
    <w:rsid w:val="00E37345"/>
    <w:rsid w:val="00E40337"/>
    <w:rsid w:val="00E42013"/>
    <w:rsid w:val="00E43DCC"/>
    <w:rsid w:val="00E44E4E"/>
    <w:rsid w:val="00E47301"/>
    <w:rsid w:val="00E478A6"/>
    <w:rsid w:val="00E52536"/>
    <w:rsid w:val="00E55F8C"/>
    <w:rsid w:val="00E628AB"/>
    <w:rsid w:val="00E71976"/>
    <w:rsid w:val="00E73ECB"/>
    <w:rsid w:val="00E82E61"/>
    <w:rsid w:val="00E861A5"/>
    <w:rsid w:val="00E96F8D"/>
    <w:rsid w:val="00EA7621"/>
    <w:rsid w:val="00EB3000"/>
    <w:rsid w:val="00EB6A19"/>
    <w:rsid w:val="00EB70B9"/>
    <w:rsid w:val="00ED3D52"/>
    <w:rsid w:val="00ED3F6A"/>
    <w:rsid w:val="00ED5563"/>
    <w:rsid w:val="00ED76B8"/>
    <w:rsid w:val="00EE1A55"/>
    <w:rsid w:val="00EE2B60"/>
    <w:rsid w:val="00EE4A9C"/>
    <w:rsid w:val="00EF08E1"/>
    <w:rsid w:val="00EF138D"/>
    <w:rsid w:val="00EF1B51"/>
    <w:rsid w:val="00EF385E"/>
    <w:rsid w:val="00F0095C"/>
    <w:rsid w:val="00F01F88"/>
    <w:rsid w:val="00F0675C"/>
    <w:rsid w:val="00F230BF"/>
    <w:rsid w:val="00F276B5"/>
    <w:rsid w:val="00F30A56"/>
    <w:rsid w:val="00F37C1C"/>
    <w:rsid w:val="00F41AA7"/>
    <w:rsid w:val="00F4565A"/>
    <w:rsid w:val="00F47DAC"/>
    <w:rsid w:val="00F62118"/>
    <w:rsid w:val="00F6685D"/>
    <w:rsid w:val="00F6776F"/>
    <w:rsid w:val="00F7355B"/>
    <w:rsid w:val="00F81832"/>
    <w:rsid w:val="00F8212B"/>
    <w:rsid w:val="00F913F0"/>
    <w:rsid w:val="00FA1673"/>
    <w:rsid w:val="00FB5817"/>
    <w:rsid w:val="00FC103D"/>
    <w:rsid w:val="00FC1E79"/>
    <w:rsid w:val="00FC6357"/>
    <w:rsid w:val="00FC6FF9"/>
    <w:rsid w:val="00FD3D40"/>
    <w:rsid w:val="00FE1641"/>
    <w:rsid w:val="00FE4677"/>
    <w:rsid w:val="00FE49D0"/>
    <w:rsid w:val="00FE7D6F"/>
    <w:rsid w:val="00FF0F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0C6586"/>
  <w15:chartTrackingRefBased/>
  <w15:docId w15:val="{9B6BFF26-74A9-4A84-A66F-3165A388A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2986"/>
    <w:pPr>
      <w:keepNext/>
      <w:keepLines/>
      <w:spacing w:before="360" w:after="80" w:line="360" w:lineRule="auto"/>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unhideWhenUsed/>
    <w:qFormat/>
    <w:rsid w:val="005B35C9"/>
    <w:pPr>
      <w:keepNext/>
      <w:keepLines/>
      <w:spacing w:before="160" w:after="80"/>
      <w:outlineLvl w:val="1"/>
    </w:pPr>
    <w:rPr>
      <w:rFonts w:ascii="Times New Roman" w:eastAsiaTheme="majorEastAsia" w:hAnsi="Times New Roman" w:cstheme="majorBidi"/>
      <w:b/>
      <w:sz w:val="24"/>
      <w:szCs w:val="32"/>
    </w:rPr>
  </w:style>
  <w:style w:type="paragraph" w:styleId="Heading3">
    <w:name w:val="heading 3"/>
    <w:basedOn w:val="Normal"/>
    <w:next w:val="Normal"/>
    <w:link w:val="Heading3Char"/>
    <w:uiPriority w:val="9"/>
    <w:unhideWhenUsed/>
    <w:qFormat/>
    <w:rsid w:val="001F45AA"/>
    <w:pPr>
      <w:keepNext/>
      <w:keepLines/>
      <w:spacing w:before="160" w:after="80"/>
      <w:outlineLvl w:val="2"/>
    </w:pPr>
    <w:rPr>
      <w:rFonts w:ascii="Times New Roman" w:eastAsiaTheme="majorEastAsia" w:hAnsi="Times New Roman" w:cstheme="majorBidi"/>
      <w:i/>
      <w:sz w:val="24"/>
      <w:szCs w:val="28"/>
    </w:rPr>
  </w:style>
  <w:style w:type="paragraph" w:styleId="Heading4">
    <w:name w:val="heading 4"/>
    <w:basedOn w:val="Normal"/>
    <w:next w:val="Normal"/>
    <w:link w:val="Heading4Char"/>
    <w:uiPriority w:val="9"/>
    <w:semiHidden/>
    <w:unhideWhenUsed/>
    <w:qFormat/>
    <w:rsid w:val="0097679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7679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767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67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67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67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2986"/>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5B35C9"/>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1F45AA"/>
    <w:rPr>
      <w:rFonts w:ascii="Times New Roman" w:eastAsiaTheme="majorEastAsia" w:hAnsi="Times New Roman" w:cstheme="majorBidi"/>
      <w:i/>
      <w:sz w:val="24"/>
      <w:szCs w:val="28"/>
    </w:rPr>
  </w:style>
  <w:style w:type="character" w:customStyle="1" w:styleId="Heading4Char">
    <w:name w:val="Heading 4 Char"/>
    <w:basedOn w:val="DefaultParagraphFont"/>
    <w:link w:val="Heading4"/>
    <w:uiPriority w:val="9"/>
    <w:semiHidden/>
    <w:rsid w:val="0097679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7679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767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67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67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679C"/>
    <w:rPr>
      <w:rFonts w:eastAsiaTheme="majorEastAsia" w:cstheme="majorBidi"/>
      <w:color w:val="272727" w:themeColor="text1" w:themeTint="D8"/>
    </w:rPr>
  </w:style>
  <w:style w:type="paragraph" w:styleId="Title">
    <w:name w:val="Title"/>
    <w:basedOn w:val="Normal"/>
    <w:next w:val="Normal"/>
    <w:link w:val="TitleChar"/>
    <w:uiPriority w:val="10"/>
    <w:qFormat/>
    <w:rsid w:val="009767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67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67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67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679C"/>
    <w:pPr>
      <w:spacing w:before="160"/>
      <w:jc w:val="center"/>
    </w:pPr>
    <w:rPr>
      <w:i/>
      <w:iCs/>
      <w:color w:val="404040" w:themeColor="text1" w:themeTint="BF"/>
    </w:rPr>
  </w:style>
  <w:style w:type="character" w:customStyle="1" w:styleId="QuoteChar">
    <w:name w:val="Quote Char"/>
    <w:basedOn w:val="DefaultParagraphFont"/>
    <w:link w:val="Quote"/>
    <w:uiPriority w:val="29"/>
    <w:rsid w:val="0097679C"/>
    <w:rPr>
      <w:i/>
      <w:iCs/>
      <w:color w:val="404040" w:themeColor="text1" w:themeTint="BF"/>
    </w:rPr>
  </w:style>
  <w:style w:type="paragraph" w:styleId="ListParagraph">
    <w:name w:val="List Paragraph"/>
    <w:aliases w:val="bayramp"/>
    <w:basedOn w:val="Normal"/>
    <w:uiPriority w:val="34"/>
    <w:qFormat/>
    <w:rsid w:val="0097679C"/>
    <w:pPr>
      <w:ind w:left="720"/>
      <w:contextualSpacing/>
    </w:pPr>
  </w:style>
  <w:style w:type="character" w:styleId="IntenseEmphasis">
    <w:name w:val="Intense Emphasis"/>
    <w:basedOn w:val="DefaultParagraphFont"/>
    <w:uiPriority w:val="21"/>
    <w:qFormat/>
    <w:rsid w:val="0097679C"/>
    <w:rPr>
      <w:i/>
      <w:iCs/>
      <w:color w:val="2F5496" w:themeColor="accent1" w:themeShade="BF"/>
    </w:rPr>
  </w:style>
  <w:style w:type="paragraph" w:styleId="IntenseQuote">
    <w:name w:val="Intense Quote"/>
    <w:basedOn w:val="Normal"/>
    <w:next w:val="Normal"/>
    <w:link w:val="IntenseQuoteChar"/>
    <w:uiPriority w:val="30"/>
    <w:qFormat/>
    <w:rsid w:val="0097679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7679C"/>
    <w:rPr>
      <w:i/>
      <w:iCs/>
      <w:color w:val="2F5496" w:themeColor="accent1" w:themeShade="BF"/>
    </w:rPr>
  </w:style>
  <w:style w:type="character" w:styleId="IntenseReference">
    <w:name w:val="Intense Reference"/>
    <w:basedOn w:val="DefaultParagraphFont"/>
    <w:uiPriority w:val="32"/>
    <w:qFormat/>
    <w:rsid w:val="0097679C"/>
    <w:rPr>
      <w:b/>
      <w:bCs/>
      <w:smallCaps/>
      <w:color w:val="2F5496" w:themeColor="accent1" w:themeShade="BF"/>
      <w:spacing w:val="5"/>
    </w:rPr>
  </w:style>
  <w:style w:type="table" w:styleId="TableGrid">
    <w:name w:val="Table Grid"/>
    <w:basedOn w:val="TableNormal"/>
    <w:uiPriority w:val="39"/>
    <w:rsid w:val="00402F5A"/>
    <w:pPr>
      <w:spacing w:after="0" w:line="240" w:lineRule="auto"/>
    </w:pPr>
    <w:rPr>
      <w:rFonts w:eastAsiaTheme="minorEastAsia"/>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91DB8"/>
    <w:rPr>
      <w:rFonts w:ascii="Times New Roman" w:hAnsi="Times New Roman" w:cs="Times New Roman"/>
      <w:sz w:val="24"/>
      <w:szCs w:val="24"/>
    </w:rPr>
  </w:style>
  <w:style w:type="character" w:styleId="Strong">
    <w:name w:val="Strong"/>
    <w:basedOn w:val="DefaultParagraphFont"/>
    <w:uiPriority w:val="22"/>
    <w:qFormat/>
    <w:rsid w:val="009771AE"/>
    <w:rPr>
      <w:b/>
      <w:bCs/>
    </w:rPr>
  </w:style>
  <w:style w:type="paragraph" w:styleId="Caption">
    <w:name w:val="caption"/>
    <w:basedOn w:val="Normal"/>
    <w:next w:val="Normal"/>
    <w:uiPriority w:val="35"/>
    <w:unhideWhenUsed/>
    <w:qFormat/>
    <w:rsid w:val="006C238F"/>
    <w:pPr>
      <w:spacing w:after="120" w:line="240" w:lineRule="auto"/>
    </w:pPr>
    <w:rPr>
      <w:rFonts w:ascii="Times New Roman" w:hAnsi="Times New Roman"/>
      <w:i/>
      <w:iCs/>
      <w:color w:val="000000" w:themeColor="text1"/>
      <w:sz w:val="20"/>
      <w:szCs w:val="18"/>
    </w:rPr>
  </w:style>
  <w:style w:type="character" w:styleId="Hyperlink">
    <w:name w:val="Hyperlink"/>
    <w:basedOn w:val="DefaultParagraphFont"/>
    <w:uiPriority w:val="99"/>
    <w:unhideWhenUsed/>
    <w:rsid w:val="00235A0A"/>
    <w:rPr>
      <w:color w:val="0563C1" w:themeColor="hyperlink"/>
      <w:u w:val="single"/>
    </w:rPr>
  </w:style>
  <w:style w:type="character" w:styleId="Emphasis">
    <w:name w:val="Emphasis"/>
    <w:basedOn w:val="DefaultParagraphFont"/>
    <w:uiPriority w:val="20"/>
    <w:qFormat/>
    <w:rsid w:val="00235A0A"/>
    <w:rPr>
      <w:i/>
      <w:iCs/>
    </w:rPr>
  </w:style>
  <w:style w:type="paragraph" w:styleId="Header">
    <w:name w:val="header"/>
    <w:basedOn w:val="Normal"/>
    <w:link w:val="HeaderChar"/>
    <w:uiPriority w:val="99"/>
    <w:unhideWhenUsed/>
    <w:rsid w:val="00AD2E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2EF3"/>
  </w:style>
  <w:style w:type="paragraph" w:styleId="Footer">
    <w:name w:val="footer"/>
    <w:basedOn w:val="Normal"/>
    <w:link w:val="FooterChar"/>
    <w:uiPriority w:val="99"/>
    <w:unhideWhenUsed/>
    <w:rsid w:val="00AD2E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2EF3"/>
  </w:style>
  <w:style w:type="paragraph" w:styleId="BodyText">
    <w:name w:val="Body Text"/>
    <w:basedOn w:val="Normal"/>
    <w:link w:val="BodyTextChar"/>
    <w:uiPriority w:val="1"/>
    <w:qFormat/>
    <w:rsid w:val="00DE01DF"/>
    <w:pPr>
      <w:widowControl w:val="0"/>
      <w:autoSpaceDE w:val="0"/>
      <w:autoSpaceDN w:val="0"/>
      <w:spacing w:after="0" w:line="240" w:lineRule="auto"/>
    </w:pPr>
    <w:rPr>
      <w:rFonts w:ascii="Arial MT" w:eastAsia="Arial MT" w:hAnsi="Arial MT" w:cs="Arial MT"/>
      <w:kern w:val="0"/>
      <w:sz w:val="24"/>
      <w:szCs w:val="24"/>
      <w:lang w:val="en-US"/>
      <w14:ligatures w14:val="none"/>
    </w:rPr>
  </w:style>
  <w:style w:type="character" w:customStyle="1" w:styleId="BodyTextChar">
    <w:name w:val="Body Text Char"/>
    <w:basedOn w:val="DefaultParagraphFont"/>
    <w:link w:val="BodyText"/>
    <w:uiPriority w:val="1"/>
    <w:rsid w:val="00DE01DF"/>
    <w:rPr>
      <w:rFonts w:ascii="Arial MT" w:eastAsia="Arial MT" w:hAnsi="Arial MT" w:cs="Arial MT"/>
      <w:kern w:val="0"/>
      <w:sz w:val="24"/>
      <w:szCs w:val="24"/>
      <w:lang w:val="en-US"/>
      <w14:ligatures w14:val="none"/>
    </w:rPr>
  </w:style>
  <w:style w:type="paragraph" w:styleId="TableofFigures">
    <w:name w:val="table of figures"/>
    <w:basedOn w:val="Normal"/>
    <w:next w:val="Normal"/>
    <w:uiPriority w:val="99"/>
    <w:unhideWhenUsed/>
    <w:rsid w:val="005E16D0"/>
    <w:pPr>
      <w:spacing w:after="0"/>
    </w:pPr>
    <w:rPr>
      <w:rFonts w:ascii="Times New Roman" w:hAnsi="Times New Roman"/>
      <w:sz w:val="24"/>
    </w:rPr>
  </w:style>
  <w:style w:type="character" w:styleId="UnresolvedMention">
    <w:name w:val="Unresolved Mention"/>
    <w:basedOn w:val="DefaultParagraphFont"/>
    <w:uiPriority w:val="99"/>
    <w:semiHidden/>
    <w:unhideWhenUsed/>
    <w:rsid w:val="005C1554"/>
    <w:rPr>
      <w:color w:val="605E5C"/>
      <w:shd w:val="clear" w:color="auto" w:fill="E1DFDD"/>
    </w:rPr>
  </w:style>
  <w:style w:type="paragraph" w:styleId="NoSpacing">
    <w:name w:val="No Spacing"/>
    <w:uiPriority w:val="1"/>
    <w:qFormat/>
    <w:rsid w:val="004324AA"/>
    <w:pPr>
      <w:spacing w:after="0" w:line="240" w:lineRule="auto"/>
    </w:pPr>
    <w:rPr>
      <w:rFonts w:ascii="Times New Roman" w:eastAsia="Times New Roman" w:hAnsi="Times New Roman" w:cs="Times New Roman"/>
      <w:kern w:val="0"/>
      <w:sz w:val="20"/>
      <w:szCs w:val="20"/>
      <w14:ligatures w14:val="none"/>
    </w:rPr>
  </w:style>
  <w:style w:type="character" w:styleId="FollowedHyperlink">
    <w:name w:val="FollowedHyperlink"/>
    <w:basedOn w:val="DefaultParagraphFont"/>
    <w:uiPriority w:val="99"/>
    <w:semiHidden/>
    <w:unhideWhenUsed/>
    <w:rsid w:val="004324AA"/>
    <w:rPr>
      <w:color w:val="954F72" w:themeColor="followedHyperlink"/>
      <w:u w:val="single"/>
    </w:rPr>
  </w:style>
  <w:style w:type="character" w:styleId="CommentReference">
    <w:name w:val="annotation reference"/>
    <w:basedOn w:val="DefaultParagraphFont"/>
    <w:uiPriority w:val="99"/>
    <w:semiHidden/>
    <w:unhideWhenUsed/>
    <w:rsid w:val="004324AA"/>
    <w:rPr>
      <w:sz w:val="16"/>
      <w:szCs w:val="16"/>
    </w:rPr>
  </w:style>
  <w:style w:type="paragraph" w:styleId="CommentText">
    <w:name w:val="annotation text"/>
    <w:basedOn w:val="Normal"/>
    <w:link w:val="CommentTextChar"/>
    <w:uiPriority w:val="99"/>
    <w:unhideWhenUsed/>
    <w:rsid w:val="004324AA"/>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4324AA"/>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4324AA"/>
    <w:rPr>
      <w:b/>
      <w:bCs/>
    </w:rPr>
  </w:style>
  <w:style w:type="character" w:customStyle="1" w:styleId="CommentSubjectChar">
    <w:name w:val="Comment Subject Char"/>
    <w:basedOn w:val="CommentTextChar"/>
    <w:link w:val="CommentSubject"/>
    <w:uiPriority w:val="99"/>
    <w:semiHidden/>
    <w:rsid w:val="004324AA"/>
    <w:rPr>
      <w:rFonts w:ascii="Times New Roman" w:eastAsia="Times New Roman" w:hAnsi="Times New Roman" w:cs="Times New Roman"/>
      <w:b/>
      <w:bCs/>
      <w:kern w:val="0"/>
      <w:sz w:val="20"/>
      <w:szCs w:val="20"/>
      <w14:ligatures w14:val="none"/>
    </w:rPr>
  </w:style>
  <w:style w:type="paragraph" w:styleId="TOCHeading">
    <w:name w:val="TOC Heading"/>
    <w:basedOn w:val="Heading1"/>
    <w:next w:val="Normal"/>
    <w:uiPriority w:val="39"/>
    <w:unhideWhenUsed/>
    <w:qFormat/>
    <w:rsid w:val="000B1705"/>
    <w:pPr>
      <w:spacing w:before="240" w:after="0" w:line="259" w:lineRule="auto"/>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FE1641"/>
    <w:pPr>
      <w:tabs>
        <w:tab w:val="right" w:leader="dot" w:pos="9016"/>
      </w:tabs>
      <w:spacing w:after="100" w:line="360" w:lineRule="auto"/>
    </w:pPr>
    <w:rPr>
      <w:rFonts w:ascii="Times New Roman" w:hAnsi="Times New Roman" w:cs="Times New Roman"/>
      <w:noProof/>
      <w:sz w:val="24"/>
      <w:szCs w:val="24"/>
    </w:rPr>
  </w:style>
  <w:style w:type="paragraph" w:styleId="TOC2">
    <w:name w:val="toc 2"/>
    <w:basedOn w:val="Normal"/>
    <w:next w:val="Normal"/>
    <w:autoRedefine/>
    <w:uiPriority w:val="39"/>
    <w:unhideWhenUsed/>
    <w:rsid w:val="00B749D4"/>
    <w:pPr>
      <w:tabs>
        <w:tab w:val="right" w:leader="dot" w:pos="9016"/>
      </w:tabs>
      <w:spacing w:after="100" w:line="240" w:lineRule="auto"/>
      <w:ind w:left="220"/>
    </w:pPr>
    <w:rPr>
      <w:rFonts w:ascii="Times New Roman" w:hAnsi="Times New Roman" w:cs="Times New Roman"/>
      <w:noProof/>
      <w:sz w:val="24"/>
      <w:szCs w:val="24"/>
    </w:rPr>
  </w:style>
  <w:style w:type="paragraph" w:styleId="TOC3">
    <w:name w:val="toc 3"/>
    <w:basedOn w:val="Normal"/>
    <w:next w:val="Normal"/>
    <w:autoRedefine/>
    <w:uiPriority w:val="39"/>
    <w:unhideWhenUsed/>
    <w:rsid w:val="000B170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76.png"/><Relationship Id="rId21" Type="http://schemas.openxmlformats.org/officeDocument/2006/relationships/hyperlink" Target="https://doi.org/10.1002/job.4030020205" TargetMode="External"/><Relationship Id="rId42" Type="http://schemas.openxmlformats.org/officeDocument/2006/relationships/hyperlink" Target="https://doi.org/10.3389/fpsyg.2022.985604" TargetMode="External"/><Relationship Id="rId63" Type="http://schemas.openxmlformats.org/officeDocument/2006/relationships/image" Target="media/image22.png"/><Relationship Id="rId84" Type="http://schemas.openxmlformats.org/officeDocument/2006/relationships/image" Target="media/image43.png"/><Relationship Id="rId138" Type="http://schemas.openxmlformats.org/officeDocument/2006/relationships/image" Target="media/image97.png"/><Relationship Id="rId159" Type="http://schemas.openxmlformats.org/officeDocument/2006/relationships/image" Target="media/image118.png"/><Relationship Id="rId170" Type="http://schemas.openxmlformats.org/officeDocument/2006/relationships/image" Target="media/image129.png"/><Relationship Id="rId191" Type="http://schemas.openxmlformats.org/officeDocument/2006/relationships/image" Target="media/image150.png"/><Relationship Id="rId205" Type="http://schemas.openxmlformats.org/officeDocument/2006/relationships/image" Target="media/image164.png"/><Relationship Id="rId226" Type="http://schemas.openxmlformats.org/officeDocument/2006/relationships/image" Target="media/image185.png"/><Relationship Id="rId247" Type="http://schemas.openxmlformats.org/officeDocument/2006/relationships/hyperlink" Target="https://www.uwtsd.ac.uk/research/research-ethics/" TargetMode="External"/><Relationship Id="rId107" Type="http://schemas.openxmlformats.org/officeDocument/2006/relationships/image" Target="media/image66.png"/><Relationship Id="rId11" Type="http://schemas.openxmlformats.org/officeDocument/2006/relationships/image" Target="media/image1.png"/><Relationship Id="rId32" Type="http://schemas.openxmlformats.org/officeDocument/2006/relationships/hyperlink" Target="https://www.tuik.gov.tr" TargetMode="External"/><Relationship Id="rId53" Type="http://schemas.openxmlformats.org/officeDocument/2006/relationships/image" Target="media/image12.png"/><Relationship Id="rId74" Type="http://schemas.openxmlformats.org/officeDocument/2006/relationships/image" Target="media/image33.png"/><Relationship Id="rId128" Type="http://schemas.openxmlformats.org/officeDocument/2006/relationships/image" Target="media/image87.png"/><Relationship Id="rId149" Type="http://schemas.openxmlformats.org/officeDocument/2006/relationships/image" Target="media/image108.png"/><Relationship Id="rId5" Type="http://schemas.openxmlformats.org/officeDocument/2006/relationships/webSettings" Target="webSettings.xml"/><Relationship Id="rId95" Type="http://schemas.openxmlformats.org/officeDocument/2006/relationships/image" Target="media/image54.png"/><Relationship Id="rId160" Type="http://schemas.openxmlformats.org/officeDocument/2006/relationships/image" Target="media/image119.png"/><Relationship Id="rId181" Type="http://schemas.openxmlformats.org/officeDocument/2006/relationships/image" Target="media/image140.png"/><Relationship Id="rId216" Type="http://schemas.openxmlformats.org/officeDocument/2006/relationships/image" Target="media/image175.png"/><Relationship Id="rId237" Type="http://schemas.openxmlformats.org/officeDocument/2006/relationships/image" Target="media/image196.png"/><Relationship Id="rId22" Type="http://schemas.openxmlformats.org/officeDocument/2006/relationships/hyperlink" Target="https://doi.org/10.1002/wps.20311" TargetMode="External"/><Relationship Id="rId43" Type="http://schemas.openxmlformats.org/officeDocument/2006/relationships/image" Target="media/image2.png"/><Relationship Id="rId64" Type="http://schemas.openxmlformats.org/officeDocument/2006/relationships/image" Target="media/image23.png"/><Relationship Id="rId118" Type="http://schemas.openxmlformats.org/officeDocument/2006/relationships/image" Target="media/image77.png"/><Relationship Id="rId139" Type="http://schemas.openxmlformats.org/officeDocument/2006/relationships/image" Target="media/image98.png"/><Relationship Id="rId85" Type="http://schemas.openxmlformats.org/officeDocument/2006/relationships/image" Target="media/image44.png"/><Relationship Id="rId150" Type="http://schemas.openxmlformats.org/officeDocument/2006/relationships/image" Target="media/image109.png"/><Relationship Id="rId171" Type="http://schemas.openxmlformats.org/officeDocument/2006/relationships/image" Target="media/image130.png"/><Relationship Id="rId192" Type="http://schemas.openxmlformats.org/officeDocument/2006/relationships/image" Target="media/image151.png"/><Relationship Id="rId206" Type="http://schemas.openxmlformats.org/officeDocument/2006/relationships/image" Target="media/image165.png"/><Relationship Id="rId227" Type="http://schemas.openxmlformats.org/officeDocument/2006/relationships/image" Target="media/image186.png"/><Relationship Id="rId248" Type="http://schemas.openxmlformats.org/officeDocument/2006/relationships/hyperlink" Target="mailto:pgresearch@uwtsd.ac.uk" TargetMode="External"/><Relationship Id="rId12" Type="http://schemas.openxmlformats.org/officeDocument/2006/relationships/hyperlink" Target="https://doi.org/10.26668/businessreview/2023.v8i1.814" TargetMode="External"/><Relationship Id="rId33" Type="http://schemas.openxmlformats.org/officeDocument/2006/relationships/hyperlink" Target="https://www.tuik.gov.tr" TargetMode="External"/><Relationship Id="rId108" Type="http://schemas.openxmlformats.org/officeDocument/2006/relationships/image" Target="media/image67.png"/><Relationship Id="rId129" Type="http://schemas.openxmlformats.org/officeDocument/2006/relationships/image" Target="media/image88.png"/><Relationship Id="rId54" Type="http://schemas.openxmlformats.org/officeDocument/2006/relationships/image" Target="media/image13.png"/><Relationship Id="rId75" Type="http://schemas.openxmlformats.org/officeDocument/2006/relationships/image" Target="media/image34.png"/><Relationship Id="rId96" Type="http://schemas.openxmlformats.org/officeDocument/2006/relationships/image" Target="media/image55.png"/><Relationship Id="rId140" Type="http://schemas.openxmlformats.org/officeDocument/2006/relationships/image" Target="media/image99.png"/><Relationship Id="rId161" Type="http://schemas.openxmlformats.org/officeDocument/2006/relationships/image" Target="media/image120.png"/><Relationship Id="rId182" Type="http://schemas.openxmlformats.org/officeDocument/2006/relationships/image" Target="media/image141.png"/><Relationship Id="rId217" Type="http://schemas.openxmlformats.org/officeDocument/2006/relationships/image" Target="media/image176.png"/><Relationship Id="rId6" Type="http://schemas.openxmlformats.org/officeDocument/2006/relationships/footnotes" Target="footnotes.xml"/><Relationship Id="rId238" Type="http://schemas.openxmlformats.org/officeDocument/2006/relationships/image" Target="media/image197.png"/><Relationship Id="rId23" Type="http://schemas.openxmlformats.org/officeDocument/2006/relationships/hyperlink" Target="https://doi.org/10.1037/0033-2909.86.3.493" TargetMode="External"/><Relationship Id="rId119" Type="http://schemas.openxmlformats.org/officeDocument/2006/relationships/image" Target="media/image78.png"/><Relationship Id="rId44" Type="http://schemas.openxmlformats.org/officeDocument/2006/relationships/image" Target="media/image3.png"/><Relationship Id="rId65" Type="http://schemas.openxmlformats.org/officeDocument/2006/relationships/image" Target="media/image24.png"/><Relationship Id="rId86" Type="http://schemas.openxmlformats.org/officeDocument/2006/relationships/image" Target="media/image45.png"/><Relationship Id="rId130" Type="http://schemas.openxmlformats.org/officeDocument/2006/relationships/image" Target="media/image89.png"/><Relationship Id="rId151" Type="http://schemas.openxmlformats.org/officeDocument/2006/relationships/image" Target="media/image110.png"/><Relationship Id="rId172" Type="http://schemas.openxmlformats.org/officeDocument/2006/relationships/image" Target="media/image131.png"/><Relationship Id="rId193" Type="http://schemas.openxmlformats.org/officeDocument/2006/relationships/image" Target="media/image152.png"/><Relationship Id="rId207" Type="http://schemas.openxmlformats.org/officeDocument/2006/relationships/image" Target="media/image166.png"/><Relationship Id="rId228" Type="http://schemas.openxmlformats.org/officeDocument/2006/relationships/image" Target="media/image187.png"/><Relationship Id="rId249" Type="http://schemas.openxmlformats.org/officeDocument/2006/relationships/hyperlink" Target="https://www.hra-decisiontools.org.uk/research/" TargetMode="External"/><Relationship Id="rId13" Type="http://schemas.openxmlformats.org/officeDocument/2006/relationships/hyperlink" Target="https://doi.org/10.1162/daed_a_01915" TargetMode="External"/><Relationship Id="rId109" Type="http://schemas.openxmlformats.org/officeDocument/2006/relationships/image" Target="media/image68.png"/><Relationship Id="rId34" Type="http://schemas.openxmlformats.org/officeDocument/2006/relationships/hyperlink" Target="https://ukdataservice.ac.uk/" TargetMode="External"/><Relationship Id="rId55" Type="http://schemas.openxmlformats.org/officeDocument/2006/relationships/image" Target="media/image14.png"/><Relationship Id="rId76" Type="http://schemas.openxmlformats.org/officeDocument/2006/relationships/image" Target="media/image35.png"/><Relationship Id="rId97" Type="http://schemas.openxmlformats.org/officeDocument/2006/relationships/image" Target="media/image56.png"/><Relationship Id="rId120" Type="http://schemas.openxmlformats.org/officeDocument/2006/relationships/image" Target="media/image79.png"/><Relationship Id="rId141" Type="http://schemas.openxmlformats.org/officeDocument/2006/relationships/image" Target="media/image100.png"/><Relationship Id="rId7" Type="http://schemas.openxmlformats.org/officeDocument/2006/relationships/endnotes" Target="endnotes.xml"/><Relationship Id="rId162" Type="http://schemas.openxmlformats.org/officeDocument/2006/relationships/image" Target="media/image121.png"/><Relationship Id="rId183" Type="http://schemas.openxmlformats.org/officeDocument/2006/relationships/image" Target="media/image142.png"/><Relationship Id="rId218" Type="http://schemas.openxmlformats.org/officeDocument/2006/relationships/image" Target="media/image177.png"/><Relationship Id="rId239" Type="http://schemas.openxmlformats.org/officeDocument/2006/relationships/image" Target="media/image198.png"/><Relationship Id="rId250" Type="http://schemas.openxmlformats.org/officeDocument/2006/relationships/fontTable" Target="fontTable.xml"/><Relationship Id="rId24" Type="http://schemas.openxmlformats.org/officeDocument/2006/relationships/hyperlink" Target="https://www.mordorintelligence.com" TargetMode="External"/><Relationship Id="rId45" Type="http://schemas.openxmlformats.org/officeDocument/2006/relationships/image" Target="media/image4.png"/><Relationship Id="rId66" Type="http://schemas.openxmlformats.org/officeDocument/2006/relationships/image" Target="media/image25.png"/><Relationship Id="rId87" Type="http://schemas.openxmlformats.org/officeDocument/2006/relationships/image" Target="media/image46.png"/><Relationship Id="rId110" Type="http://schemas.openxmlformats.org/officeDocument/2006/relationships/image" Target="media/image69.png"/><Relationship Id="rId131" Type="http://schemas.openxmlformats.org/officeDocument/2006/relationships/image" Target="media/image90.png"/><Relationship Id="rId152" Type="http://schemas.openxmlformats.org/officeDocument/2006/relationships/image" Target="media/image111.png"/><Relationship Id="rId173" Type="http://schemas.openxmlformats.org/officeDocument/2006/relationships/image" Target="media/image132.png"/><Relationship Id="rId194" Type="http://schemas.openxmlformats.org/officeDocument/2006/relationships/image" Target="media/image153.png"/><Relationship Id="rId208" Type="http://schemas.openxmlformats.org/officeDocument/2006/relationships/image" Target="media/image167.png"/><Relationship Id="rId229" Type="http://schemas.openxmlformats.org/officeDocument/2006/relationships/image" Target="media/image188.png"/><Relationship Id="rId240" Type="http://schemas.openxmlformats.org/officeDocument/2006/relationships/image" Target="media/image199.png"/><Relationship Id="rId14" Type="http://schemas.openxmlformats.org/officeDocument/2006/relationships/hyperlink" Target="https://doi.org/10.1007/s11023-018-9482-5" TargetMode="External"/><Relationship Id="rId35" Type="http://schemas.openxmlformats.org/officeDocument/2006/relationships/hyperlink" Target="https://www.ukhospitality.org.uk" TargetMode="External"/><Relationship Id="rId56" Type="http://schemas.openxmlformats.org/officeDocument/2006/relationships/image" Target="media/image15.png"/><Relationship Id="rId77" Type="http://schemas.openxmlformats.org/officeDocument/2006/relationships/image" Target="media/image36.png"/><Relationship Id="rId100" Type="http://schemas.openxmlformats.org/officeDocument/2006/relationships/image" Target="media/image59.png"/><Relationship Id="rId8" Type="http://schemas.openxmlformats.org/officeDocument/2006/relationships/footer" Target="footer1.xml"/><Relationship Id="rId98" Type="http://schemas.openxmlformats.org/officeDocument/2006/relationships/image" Target="media/image57.png"/><Relationship Id="rId121" Type="http://schemas.openxmlformats.org/officeDocument/2006/relationships/image" Target="media/image80.png"/><Relationship Id="rId142" Type="http://schemas.openxmlformats.org/officeDocument/2006/relationships/image" Target="media/image101.png"/><Relationship Id="rId163" Type="http://schemas.openxmlformats.org/officeDocument/2006/relationships/image" Target="media/image122.png"/><Relationship Id="rId184" Type="http://schemas.openxmlformats.org/officeDocument/2006/relationships/image" Target="media/image143.png"/><Relationship Id="rId219" Type="http://schemas.openxmlformats.org/officeDocument/2006/relationships/image" Target="media/image178.png"/><Relationship Id="rId230" Type="http://schemas.openxmlformats.org/officeDocument/2006/relationships/image" Target="media/image189.png"/><Relationship Id="rId251" Type="http://schemas.openxmlformats.org/officeDocument/2006/relationships/theme" Target="theme/theme1.xml"/><Relationship Id="rId25" Type="http://schemas.openxmlformats.org/officeDocument/2006/relationships/hyperlink" Target="https://www.mordorintelligence.com" TargetMode="External"/><Relationship Id="rId46" Type="http://schemas.openxmlformats.org/officeDocument/2006/relationships/image" Target="media/image5.png"/><Relationship Id="rId67" Type="http://schemas.openxmlformats.org/officeDocument/2006/relationships/image" Target="media/image26.png"/><Relationship Id="rId88" Type="http://schemas.openxmlformats.org/officeDocument/2006/relationships/image" Target="media/image47.png"/><Relationship Id="rId111" Type="http://schemas.openxmlformats.org/officeDocument/2006/relationships/image" Target="media/image70.png"/><Relationship Id="rId132" Type="http://schemas.openxmlformats.org/officeDocument/2006/relationships/image" Target="media/image91.png"/><Relationship Id="rId153" Type="http://schemas.openxmlformats.org/officeDocument/2006/relationships/image" Target="media/image112.png"/><Relationship Id="rId174" Type="http://schemas.openxmlformats.org/officeDocument/2006/relationships/image" Target="media/image133.png"/><Relationship Id="rId195" Type="http://schemas.openxmlformats.org/officeDocument/2006/relationships/image" Target="media/image154.png"/><Relationship Id="rId209" Type="http://schemas.openxmlformats.org/officeDocument/2006/relationships/image" Target="media/image168.png"/><Relationship Id="rId220" Type="http://schemas.openxmlformats.org/officeDocument/2006/relationships/image" Target="media/image179.png"/><Relationship Id="rId241" Type="http://schemas.openxmlformats.org/officeDocument/2006/relationships/image" Target="media/image200.png"/><Relationship Id="rId15" Type="http://schemas.openxmlformats.org/officeDocument/2006/relationships/hyperlink" Target="https://www.sciencedirect.com/science/article/abs/pii/S0278431908001023?utm_source=chatgpt.com" TargetMode="External"/><Relationship Id="rId36" Type="http://schemas.openxmlformats.org/officeDocument/2006/relationships/hyperlink" Target="https://commonslibrary.parliament.uk" TargetMode="External"/><Relationship Id="rId57" Type="http://schemas.openxmlformats.org/officeDocument/2006/relationships/image" Target="media/image16.png"/><Relationship Id="rId78" Type="http://schemas.openxmlformats.org/officeDocument/2006/relationships/image" Target="media/image37.png"/><Relationship Id="rId99" Type="http://schemas.openxmlformats.org/officeDocument/2006/relationships/image" Target="media/image58.png"/><Relationship Id="rId101" Type="http://schemas.openxmlformats.org/officeDocument/2006/relationships/image" Target="media/image60.png"/><Relationship Id="rId122" Type="http://schemas.openxmlformats.org/officeDocument/2006/relationships/image" Target="media/image81.png"/><Relationship Id="rId143" Type="http://schemas.openxmlformats.org/officeDocument/2006/relationships/image" Target="media/image102.png"/><Relationship Id="rId164" Type="http://schemas.openxmlformats.org/officeDocument/2006/relationships/image" Target="media/image123.png"/><Relationship Id="rId185" Type="http://schemas.openxmlformats.org/officeDocument/2006/relationships/image" Target="media/image144.png"/><Relationship Id="rId4" Type="http://schemas.openxmlformats.org/officeDocument/2006/relationships/settings" Target="settings.xml"/><Relationship Id="rId9" Type="http://schemas.openxmlformats.org/officeDocument/2006/relationships/footer" Target="footer2.xml"/><Relationship Id="rId180" Type="http://schemas.openxmlformats.org/officeDocument/2006/relationships/image" Target="media/image139.png"/><Relationship Id="rId210" Type="http://schemas.openxmlformats.org/officeDocument/2006/relationships/image" Target="media/image169.png"/><Relationship Id="rId215" Type="http://schemas.openxmlformats.org/officeDocument/2006/relationships/image" Target="media/image174.png"/><Relationship Id="rId236" Type="http://schemas.openxmlformats.org/officeDocument/2006/relationships/image" Target="media/image195.png"/><Relationship Id="rId26" Type="http://schemas.openxmlformats.org/officeDocument/2006/relationships/hyperlink" Target="https://www.mordorintelligence.com" TargetMode="External"/><Relationship Id="rId231" Type="http://schemas.openxmlformats.org/officeDocument/2006/relationships/image" Target="media/image190.png"/><Relationship Id="rId47" Type="http://schemas.openxmlformats.org/officeDocument/2006/relationships/image" Target="media/image6.png"/><Relationship Id="rId68" Type="http://schemas.openxmlformats.org/officeDocument/2006/relationships/image" Target="media/image27.png"/><Relationship Id="rId89" Type="http://schemas.openxmlformats.org/officeDocument/2006/relationships/image" Target="media/image48.png"/><Relationship Id="rId112" Type="http://schemas.openxmlformats.org/officeDocument/2006/relationships/image" Target="media/image71.png"/><Relationship Id="rId133" Type="http://schemas.openxmlformats.org/officeDocument/2006/relationships/image" Target="media/image92.png"/><Relationship Id="rId154" Type="http://schemas.openxmlformats.org/officeDocument/2006/relationships/image" Target="media/image113.png"/><Relationship Id="rId175" Type="http://schemas.openxmlformats.org/officeDocument/2006/relationships/image" Target="media/image134.png"/><Relationship Id="rId196" Type="http://schemas.openxmlformats.org/officeDocument/2006/relationships/image" Target="media/image155.png"/><Relationship Id="rId200" Type="http://schemas.openxmlformats.org/officeDocument/2006/relationships/image" Target="media/image159.png"/><Relationship Id="rId16" Type="http://schemas.openxmlformats.org/officeDocument/2006/relationships/hyperlink" Target="https://commonslibrary.parliament.uk/research-briefings/cdp-2025-0147/" TargetMode="External"/><Relationship Id="rId221" Type="http://schemas.openxmlformats.org/officeDocument/2006/relationships/image" Target="media/image180.png"/><Relationship Id="rId242" Type="http://schemas.openxmlformats.org/officeDocument/2006/relationships/image" Target="media/image201.png"/><Relationship Id="rId37" Type="http://schemas.openxmlformats.org/officeDocument/2006/relationships/hyperlink" Target="https://www.ukhospitality.org.uk" TargetMode="External"/><Relationship Id="rId58" Type="http://schemas.openxmlformats.org/officeDocument/2006/relationships/image" Target="media/image17.png"/><Relationship Id="rId79" Type="http://schemas.openxmlformats.org/officeDocument/2006/relationships/image" Target="media/image38.png"/><Relationship Id="rId102" Type="http://schemas.openxmlformats.org/officeDocument/2006/relationships/image" Target="media/image61.png"/><Relationship Id="rId123" Type="http://schemas.openxmlformats.org/officeDocument/2006/relationships/image" Target="media/image82.png"/><Relationship Id="rId144" Type="http://schemas.openxmlformats.org/officeDocument/2006/relationships/image" Target="media/image103.png"/><Relationship Id="rId90" Type="http://schemas.openxmlformats.org/officeDocument/2006/relationships/image" Target="media/image49.png"/><Relationship Id="rId165" Type="http://schemas.openxmlformats.org/officeDocument/2006/relationships/image" Target="media/image124.png"/><Relationship Id="rId186" Type="http://schemas.openxmlformats.org/officeDocument/2006/relationships/image" Target="media/image145.png"/><Relationship Id="rId211" Type="http://schemas.openxmlformats.org/officeDocument/2006/relationships/image" Target="media/image170.png"/><Relationship Id="rId232" Type="http://schemas.openxmlformats.org/officeDocument/2006/relationships/image" Target="media/image191.png"/><Relationship Id="rId27" Type="http://schemas.openxmlformats.org/officeDocument/2006/relationships/hyperlink" Target="https://journals.sagepub.com/doi/abs/10.5465/amj.2005.17843928" TargetMode="External"/><Relationship Id="rId48" Type="http://schemas.openxmlformats.org/officeDocument/2006/relationships/image" Target="media/image7.png"/><Relationship Id="rId69" Type="http://schemas.openxmlformats.org/officeDocument/2006/relationships/image" Target="media/image28.png"/><Relationship Id="rId113" Type="http://schemas.openxmlformats.org/officeDocument/2006/relationships/image" Target="media/image72.png"/><Relationship Id="rId134" Type="http://schemas.openxmlformats.org/officeDocument/2006/relationships/image" Target="media/image93.png"/><Relationship Id="rId80" Type="http://schemas.openxmlformats.org/officeDocument/2006/relationships/image" Target="media/image39.png"/><Relationship Id="rId155" Type="http://schemas.openxmlformats.org/officeDocument/2006/relationships/image" Target="media/image114.png"/><Relationship Id="rId176" Type="http://schemas.openxmlformats.org/officeDocument/2006/relationships/image" Target="media/image135.png"/><Relationship Id="rId197" Type="http://schemas.openxmlformats.org/officeDocument/2006/relationships/image" Target="media/image156.png"/><Relationship Id="rId201" Type="http://schemas.openxmlformats.org/officeDocument/2006/relationships/image" Target="media/image160.png"/><Relationship Id="rId222" Type="http://schemas.openxmlformats.org/officeDocument/2006/relationships/image" Target="media/image181.png"/><Relationship Id="rId243" Type="http://schemas.openxmlformats.org/officeDocument/2006/relationships/image" Target="media/image202.png"/><Relationship Id="rId17" Type="http://schemas.openxmlformats.org/officeDocument/2006/relationships/hyperlink" Target="https://www.ilo.org" TargetMode="External"/><Relationship Id="rId38" Type="http://schemas.openxmlformats.org/officeDocument/2006/relationships/hyperlink" Target="https://www.visitbritain.org" TargetMode="External"/><Relationship Id="rId59" Type="http://schemas.openxmlformats.org/officeDocument/2006/relationships/image" Target="media/image18.png"/><Relationship Id="rId103" Type="http://schemas.openxmlformats.org/officeDocument/2006/relationships/image" Target="media/image62.png"/><Relationship Id="rId124" Type="http://schemas.openxmlformats.org/officeDocument/2006/relationships/image" Target="media/image83.png"/><Relationship Id="rId70" Type="http://schemas.openxmlformats.org/officeDocument/2006/relationships/image" Target="media/image29.png"/><Relationship Id="rId91" Type="http://schemas.openxmlformats.org/officeDocument/2006/relationships/image" Target="media/image50.png"/><Relationship Id="rId145" Type="http://schemas.openxmlformats.org/officeDocument/2006/relationships/image" Target="media/image104.png"/><Relationship Id="rId166" Type="http://schemas.openxmlformats.org/officeDocument/2006/relationships/image" Target="media/image125.png"/><Relationship Id="rId187" Type="http://schemas.openxmlformats.org/officeDocument/2006/relationships/image" Target="media/image146.png"/><Relationship Id="rId1" Type="http://schemas.openxmlformats.org/officeDocument/2006/relationships/customXml" Target="../customXml/item1.xml"/><Relationship Id="rId212" Type="http://schemas.openxmlformats.org/officeDocument/2006/relationships/image" Target="media/image171.png"/><Relationship Id="rId233" Type="http://schemas.openxmlformats.org/officeDocument/2006/relationships/image" Target="media/image192.png"/><Relationship Id="rId28" Type="http://schemas.openxmlformats.org/officeDocument/2006/relationships/hyperlink" Target="https://doi.org/10.1007/s10676-017-9430-8" TargetMode="External"/><Relationship Id="rId49" Type="http://schemas.openxmlformats.org/officeDocument/2006/relationships/image" Target="media/image8.png"/><Relationship Id="rId114" Type="http://schemas.openxmlformats.org/officeDocument/2006/relationships/image" Target="media/image73.png"/><Relationship Id="rId60" Type="http://schemas.openxmlformats.org/officeDocument/2006/relationships/image" Target="media/image19.png"/><Relationship Id="rId81" Type="http://schemas.openxmlformats.org/officeDocument/2006/relationships/image" Target="media/image40.png"/><Relationship Id="rId135" Type="http://schemas.openxmlformats.org/officeDocument/2006/relationships/image" Target="media/image94.png"/><Relationship Id="rId156" Type="http://schemas.openxmlformats.org/officeDocument/2006/relationships/image" Target="media/image115.png"/><Relationship Id="rId177" Type="http://schemas.openxmlformats.org/officeDocument/2006/relationships/image" Target="media/image136.png"/><Relationship Id="rId198" Type="http://schemas.openxmlformats.org/officeDocument/2006/relationships/image" Target="media/image157.png"/><Relationship Id="rId202" Type="http://schemas.openxmlformats.org/officeDocument/2006/relationships/image" Target="media/image161.png"/><Relationship Id="rId223" Type="http://schemas.openxmlformats.org/officeDocument/2006/relationships/image" Target="media/image182.png"/><Relationship Id="rId244" Type="http://schemas.openxmlformats.org/officeDocument/2006/relationships/image" Target="media/image203.png"/><Relationship Id="rId18" Type="http://schemas.openxmlformats.org/officeDocument/2006/relationships/hyperlink" Target="https://www.ilo.org" TargetMode="External"/><Relationship Id="rId39" Type="http://schemas.openxmlformats.org/officeDocument/2006/relationships/hyperlink" Target="https://wttc.org" TargetMode="External"/><Relationship Id="rId50" Type="http://schemas.openxmlformats.org/officeDocument/2006/relationships/image" Target="media/image9.png"/><Relationship Id="rId104" Type="http://schemas.openxmlformats.org/officeDocument/2006/relationships/image" Target="media/image63.png"/><Relationship Id="rId125" Type="http://schemas.openxmlformats.org/officeDocument/2006/relationships/image" Target="media/image84.png"/><Relationship Id="rId146" Type="http://schemas.openxmlformats.org/officeDocument/2006/relationships/image" Target="media/image105.png"/><Relationship Id="rId167" Type="http://schemas.openxmlformats.org/officeDocument/2006/relationships/image" Target="media/image126.png"/><Relationship Id="rId188" Type="http://schemas.openxmlformats.org/officeDocument/2006/relationships/image" Target="media/image147.png"/><Relationship Id="rId71" Type="http://schemas.openxmlformats.org/officeDocument/2006/relationships/image" Target="media/image30.png"/><Relationship Id="rId92" Type="http://schemas.openxmlformats.org/officeDocument/2006/relationships/image" Target="media/image51.png"/><Relationship Id="rId213" Type="http://schemas.openxmlformats.org/officeDocument/2006/relationships/image" Target="media/image172.png"/><Relationship Id="rId234" Type="http://schemas.openxmlformats.org/officeDocument/2006/relationships/image" Target="media/image193.png"/><Relationship Id="rId2" Type="http://schemas.openxmlformats.org/officeDocument/2006/relationships/numbering" Target="numbering.xml"/><Relationship Id="rId29" Type="http://schemas.openxmlformats.org/officeDocument/2006/relationships/hyperlink" Target="https://www.statista.com" TargetMode="External"/><Relationship Id="rId40" Type="http://schemas.openxmlformats.org/officeDocument/2006/relationships/hyperlink" Target="https://wttc.org" TargetMode="External"/><Relationship Id="rId115" Type="http://schemas.openxmlformats.org/officeDocument/2006/relationships/image" Target="media/image74.png"/><Relationship Id="rId136" Type="http://schemas.openxmlformats.org/officeDocument/2006/relationships/image" Target="media/image95.png"/><Relationship Id="rId157" Type="http://schemas.openxmlformats.org/officeDocument/2006/relationships/image" Target="media/image116.png"/><Relationship Id="rId178" Type="http://schemas.openxmlformats.org/officeDocument/2006/relationships/image" Target="media/image137.png"/><Relationship Id="rId61" Type="http://schemas.openxmlformats.org/officeDocument/2006/relationships/image" Target="media/image20.png"/><Relationship Id="rId82" Type="http://schemas.openxmlformats.org/officeDocument/2006/relationships/image" Target="media/image41.png"/><Relationship Id="rId199" Type="http://schemas.openxmlformats.org/officeDocument/2006/relationships/image" Target="media/image158.png"/><Relationship Id="rId203" Type="http://schemas.openxmlformats.org/officeDocument/2006/relationships/image" Target="media/image162.png"/><Relationship Id="rId19" Type="http://schemas.openxmlformats.org/officeDocument/2006/relationships/hyperlink" Target="https://www.researchgate.net/publication/360292628_The_Turnover_Intention_Influenced_by_Job_Satisfaction_and_Organizational_Commitment?utm_source=chatgpt.com" TargetMode="External"/><Relationship Id="rId224" Type="http://schemas.openxmlformats.org/officeDocument/2006/relationships/image" Target="media/image183.png"/><Relationship Id="rId245" Type="http://schemas.openxmlformats.org/officeDocument/2006/relationships/image" Target="media/image204.png"/><Relationship Id="rId30" Type="http://schemas.openxmlformats.org/officeDocument/2006/relationships/hyperlink" Target="https://www.statista.com" TargetMode="External"/><Relationship Id="rId105" Type="http://schemas.openxmlformats.org/officeDocument/2006/relationships/image" Target="media/image64.png"/><Relationship Id="rId126" Type="http://schemas.openxmlformats.org/officeDocument/2006/relationships/image" Target="media/image85.png"/><Relationship Id="rId147" Type="http://schemas.openxmlformats.org/officeDocument/2006/relationships/image" Target="media/image106.png"/><Relationship Id="rId168" Type="http://schemas.openxmlformats.org/officeDocument/2006/relationships/image" Target="media/image127.png"/><Relationship Id="rId51" Type="http://schemas.openxmlformats.org/officeDocument/2006/relationships/image" Target="media/image10.png"/><Relationship Id="rId72" Type="http://schemas.openxmlformats.org/officeDocument/2006/relationships/image" Target="media/image31.png"/><Relationship Id="rId93" Type="http://schemas.openxmlformats.org/officeDocument/2006/relationships/image" Target="media/image52.png"/><Relationship Id="rId189" Type="http://schemas.openxmlformats.org/officeDocument/2006/relationships/image" Target="media/image148.png"/><Relationship Id="rId3" Type="http://schemas.openxmlformats.org/officeDocument/2006/relationships/styles" Target="styles.xml"/><Relationship Id="rId214" Type="http://schemas.openxmlformats.org/officeDocument/2006/relationships/image" Target="media/image173.png"/><Relationship Id="rId235" Type="http://schemas.openxmlformats.org/officeDocument/2006/relationships/image" Target="media/image194.png"/><Relationship Id="rId116" Type="http://schemas.openxmlformats.org/officeDocument/2006/relationships/image" Target="media/image75.png"/><Relationship Id="rId137" Type="http://schemas.openxmlformats.org/officeDocument/2006/relationships/image" Target="media/image96.png"/><Relationship Id="rId158" Type="http://schemas.openxmlformats.org/officeDocument/2006/relationships/image" Target="media/image117.png"/><Relationship Id="rId20" Type="http://schemas.openxmlformats.org/officeDocument/2006/relationships/hyperlink" Target="https://ssrn.com/abstract=4970745" TargetMode="External"/><Relationship Id="rId41" Type="http://schemas.openxmlformats.org/officeDocument/2006/relationships/hyperlink" Target="https://doi.org/10.1080/14719037.2018.1503704" TargetMode="External"/><Relationship Id="rId62" Type="http://schemas.openxmlformats.org/officeDocument/2006/relationships/image" Target="media/image21.png"/><Relationship Id="rId83" Type="http://schemas.openxmlformats.org/officeDocument/2006/relationships/image" Target="media/image42.png"/><Relationship Id="rId179" Type="http://schemas.openxmlformats.org/officeDocument/2006/relationships/image" Target="media/image138.png"/><Relationship Id="rId190" Type="http://schemas.openxmlformats.org/officeDocument/2006/relationships/image" Target="media/image149.png"/><Relationship Id="rId204" Type="http://schemas.openxmlformats.org/officeDocument/2006/relationships/image" Target="media/image163.png"/><Relationship Id="rId225" Type="http://schemas.openxmlformats.org/officeDocument/2006/relationships/image" Target="media/image184.png"/><Relationship Id="rId246" Type="http://schemas.openxmlformats.org/officeDocument/2006/relationships/hyperlink" Target="https://intranet.uwtsd.ac.uk/research/research-integrity-and-ethics" TargetMode="External"/><Relationship Id="rId106" Type="http://schemas.openxmlformats.org/officeDocument/2006/relationships/image" Target="media/image65.png"/><Relationship Id="rId127" Type="http://schemas.openxmlformats.org/officeDocument/2006/relationships/image" Target="media/image86.png"/><Relationship Id="rId10" Type="http://schemas.openxmlformats.org/officeDocument/2006/relationships/footer" Target="footer3.xml"/><Relationship Id="rId31" Type="http://schemas.openxmlformats.org/officeDocument/2006/relationships/hyperlink" Target="https://doi.org/10.1126/science.aat5991" TargetMode="External"/><Relationship Id="rId52" Type="http://schemas.openxmlformats.org/officeDocument/2006/relationships/image" Target="media/image11.png"/><Relationship Id="rId73" Type="http://schemas.openxmlformats.org/officeDocument/2006/relationships/image" Target="media/image32.png"/><Relationship Id="rId94" Type="http://schemas.openxmlformats.org/officeDocument/2006/relationships/image" Target="media/image53.png"/><Relationship Id="rId148" Type="http://schemas.openxmlformats.org/officeDocument/2006/relationships/image" Target="media/image107.png"/><Relationship Id="rId169" Type="http://schemas.openxmlformats.org/officeDocument/2006/relationships/image" Target="media/image1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ED59A9-3E1C-4B61-B4B1-FD25EFD74D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964</TotalTime>
  <Pages>120</Pages>
  <Words>33926</Words>
  <Characters>193383</Characters>
  <Application>Microsoft Office Word</Application>
  <DocSecurity>0</DocSecurity>
  <Lines>1611</Lines>
  <Paragraphs>453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Zahedi</dc:creator>
  <cp:keywords/>
  <dc:description/>
  <cp:lastModifiedBy>Sarah Zahedi</cp:lastModifiedBy>
  <cp:revision>531</cp:revision>
  <dcterms:created xsi:type="dcterms:W3CDTF">2025-11-29T18:43:00Z</dcterms:created>
  <dcterms:modified xsi:type="dcterms:W3CDTF">2025-12-12T18:52:00Z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91c6b60f-7678-4523-b51a-0e10aa94d718</vt:lpwstr>
  </property>
</Properties>
</file>