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20F8" w:rsidRDefault="00E306A6" w:rsidP="00B220F8">
      <w:pPr>
        <w:spacing w:line="360" w:lineRule="auto"/>
        <w:rPr>
          <w:rFonts w:ascii="Times New Roman" w:hAnsi="Times New Roman" w:cs="Times New Roman"/>
          <w:sz w:val="24"/>
          <w:szCs w:val="24"/>
        </w:rPr>
      </w:pPr>
      <w:r>
        <w:rPr>
          <w:rFonts w:ascii="Times New Roman" w:hAnsi="Times New Roman" w:cs="Times New Roman"/>
          <w:b/>
          <w:sz w:val="28"/>
          <w:szCs w:val="28"/>
          <w:u w:val="single"/>
        </w:rPr>
        <w:t>Introduction</w:t>
      </w:r>
      <w:r>
        <w:rPr>
          <w:rFonts w:ascii="Times New Roman" w:hAnsi="Times New Roman" w:cs="Times New Roman"/>
          <w:sz w:val="24"/>
          <w:szCs w:val="24"/>
        </w:rPr>
        <w:br/>
      </w:r>
      <w:r w:rsidR="00E115D2">
        <w:rPr>
          <w:rFonts w:ascii="Times New Roman" w:hAnsi="Times New Roman" w:cs="Times New Roman"/>
          <w:sz w:val="24"/>
          <w:szCs w:val="24"/>
        </w:rPr>
        <w:t>I have created</w:t>
      </w:r>
      <w:r w:rsidR="00401B1F">
        <w:rPr>
          <w:rFonts w:ascii="Times New Roman" w:hAnsi="Times New Roman" w:cs="Times New Roman"/>
          <w:sz w:val="24"/>
          <w:szCs w:val="24"/>
        </w:rPr>
        <w:t xml:space="preserve"> a resource</w:t>
      </w:r>
      <w:r w:rsidR="00F36086">
        <w:rPr>
          <w:rFonts w:ascii="Times New Roman" w:hAnsi="Times New Roman" w:cs="Times New Roman"/>
          <w:sz w:val="24"/>
          <w:szCs w:val="24"/>
        </w:rPr>
        <w:t xml:space="preserve"> </w:t>
      </w:r>
      <w:r w:rsidR="00401B1F">
        <w:rPr>
          <w:rFonts w:ascii="Times New Roman" w:hAnsi="Times New Roman" w:cs="Times New Roman"/>
          <w:sz w:val="24"/>
          <w:szCs w:val="24"/>
        </w:rPr>
        <w:t>that would be</w:t>
      </w:r>
      <w:r w:rsidR="00E115D2">
        <w:rPr>
          <w:rFonts w:ascii="Times New Roman" w:hAnsi="Times New Roman" w:cs="Times New Roman"/>
          <w:sz w:val="24"/>
          <w:szCs w:val="24"/>
        </w:rPr>
        <w:t xml:space="preserve"> suitable for teachers to use</w:t>
      </w:r>
      <w:r w:rsidR="00456301">
        <w:rPr>
          <w:rFonts w:ascii="Times New Roman" w:hAnsi="Times New Roman" w:cs="Times New Roman"/>
          <w:sz w:val="24"/>
          <w:szCs w:val="24"/>
        </w:rPr>
        <w:t>,</w:t>
      </w:r>
      <w:r w:rsidR="00E115D2">
        <w:rPr>
          <w:rFonts w:ascii="Times New Roman" w:hAnsi="Times New Roman" w:cs="Times New Roman"/>
          <w:sz w:val="24"/>
          <w:szCs w:val="24"/>
        </w:rPr>
        <w:t xml:space="preserve"> that will</w:t>
      </w:r>
      <w:r w:rsidR="00401B1F">
        <w:rPr>
          <w:rFonts w:ascii="Times New Roman" w:hAnsi="Times New Roman" w:cs="Times New Roman"/>
          <w:sz w:val="24"/>
          <w:szCs w:val="24"/>
        </w:rPr>
        <w:t xml:space="preserve"> inspire and enthuse pupils</w:t>
      </w:r>
      <w:r w:rsidR="00456301">
        <w:rPr>
          <w:rFonts w:ascii="Times New Roman" w:hAnsi="Times New Roman" w:cs="Times New Roman"/>
          <w:sz w:val="24"/>
          <w:szCs w:val="24"/>
        </w:rPr>
        <w:t>,</w:t>
      </w:r>
      <w:r w:rsidR="00401B1F">
        <w:rPr>
          <w:rFonts w:ascii="Times New Roman" w:hAnsi="Times New Roman" w:cs="Times New Roman"/>
          <w:sz w:val="24"/>
          <w:szCs w:val="24"/>
        </w:rPr>
        <w:t xml:space="preserve"> using the visual and expressive arts</w:t>
      </w:r>
      <w:r w:rsidR="00E115D2">
        <w:rPr>
          <w:rFonts w:ascii="Times New Roman" w:hAnsi="Times New Roman" w:cs="Times New Roman"/>
          <w:sz w:val="24"/>
          <w:szCs w:val="24"/>
        </w:rPr>
        <w:t xml:space="preserve"> in </w:t>
      </w:r>
      <w:r w:rsidR="00401B1F">
        <w:rPr>
          <w:rFonts w:ascii="Times New Roman" w:hAnsi="Times New Roman" w:cs="Times New Roman"/>
          <w:sz w:val="24"/>
          <w:szCs w:val="24"/>
        </w:rPr>
        <w:t xml:space="preserve">Wales. </w:t>
      </w:r>
      <w:r w:rsidR="00456301">
        <w:rPr>
          <w:rFonts w:ascii="Times New Roman" w:hAnsi="Times New Roman" w:cs="Times New Roman"/>
          <w:sz w:val="24"/>
          <w:szCs w:val="24"/>
        </w:rPr>
        <w:br/>
        <w:t xml:space="preserve">I have chosen and used an </w:t>
      </w:r>
      <w:r w:rsidR="00E115D2">
        <w:rPr>
          <w:rFonts w:ascii="Times New Roman" w:hAnsi="Times New Roman" w:cs="Times New Roman"/>
          <w:sz w:val="24"/>
          <w:szCs w:val="24"/>
        </w:rPr>
        <w:t>artefact</w:t>
      </w:r>
      <w:r w:rsidR="00456301">
        <w:rPr>
          <w:rFonts w:ascii="Times New Roman" w:hAnsi="Times New Roman" w:cs="Times New Roman"/>
          <w:sz w:val="24"/>
          <w:szCs w:val="24"/>
        </w:rPr>
        <w:t xml:space="preserve"> of Welsh culture</w:t>
      </w:r>
      <w:r w:rsidR="00E115D2">
        <w:rPr>
          <w:rFonts w:ascii="Times New Roman" w:hAnsi="Times New Roman" w:cs="Times New Roman"/>
          <w:sz w:val="24"/>
          <w:szCs w:val="24"/>
        </w:rPr>
        <w:t xml:space="preserve"> </w:t>
      </w:r>
      <w:r w:rsidR="00456301">
        <w:rPr>
          <w:rFonts w:ascii="Times New Roman" w:hAnsi="Times New Roman" w:cs="Times New Roman"/>
          <w:sz w:val="24"/>
          <w:szCs w:val="24"/>
        </w:rPr>
        <w:t>as my stimulus to promote cross-</w:t>
      </w:r>
      <w:r w:rsidR="00E115D2">
        <w:rPr>
          <w:rFonts w:ascii="Times New Roman" w:hAnsi="Times New Roman" w:cs="Times New Roman"/>
          <w:sz w:val="24"/>
          <w:szCs w:val="24"/>
        </w:rPr>
        <w:t>curricular teac</w:t>
      </w:r>
      <w:r w:rsidR="00456301">
        <w:rPr>
          <w:rFonts w:ascii="Times New Roman" w:hAnsi="Times New Roman" w:cs="Times New Roman"/>
          <w:sz w:val="24"/>
          <w:szCs w:val="24"/>
        </w:rPr>
        <w:t xml:space="preserve">hing across the arts. The </w:t>
      </w:r>
      <w:r w:rsidR="00E115D2">
        <w:rPr>
          <w:rFonts w:ascii="Times New Roman" w:hAnsi="Times New Roman" w:cs="Times New Roman"/>
          <w:sz w:val="24"/>
          <w:szCs w:val="24"/>
        </w:rPr>
        <w:t xml:space="preserve">artefact </w:t>
      </w:r>
      <w:r w:rsidR="00401B1F">
        <w:rPr>
          <w:rFonts w:ascii="Times New Roman" w:hAnsi="Times New Roman" w:cs="Times New Roman"/>
          <w:sz w:val="24"/>
          <w:szCs w:val="24"/>
        </w:rPr>
        <w:t xml:space="preserve">I have chosen </w:t>
      </w:r>
      <w:r w:rsidR="00E115D2">
        <w:rPr>
          <w:rFonts w:ascii="Times New Roman" w:hAnsi="Times New Roman" w:cs="Times New Roman"/>
          <w:sz w:val="24"/>
          <w:szCs w:val="24"/>
        </w:rPr>
        <w:t xml:space="preserve">is </w:t>
      </w:r>
      <w:r w:rsidR="003E2049">
        <w:rPr>
          <w:rFonts w:ascii="Times New Roman" w:hAnsi="Times New Roman" w:cs="Times New Roman"/>
          <w:sz w:val="24"/>
          <w:szCs w:val="24"/>
        </w:rPr>
        <w:t xml:space="preserve">a </w:t>
      </w:r>
      <w:r w:rsidR="00456301">
        <w:rPr>
          <w:rFonts w:ascii="Times New Roman" w:hAnsi="Times New Roman" w:cs="Times New Roman"/>
          <w:sz w:val="24"/>
          <w:szCs w:val="24"/>
        </w:rPr>
        <w:t xml:space="preserve">grey ceramic </w:t>
      </w:r>
      <w:r w:rsidR="003E2049">
        <w:rPr>
          <w:rFonts w:ascii="Times New Roman" w:hAnsi="Times New Roman" w:cs="Times New Roman"/>
          <w:sz w:val="24"/>
          <w:szCs w:val="24"/>
        </w:rPr>
        <w:t>pl</w:t>
      </w:r>
      <w:r w:rsidR="00456301">
        <w:rPr>
          <w:rFonts w:ascii="Times New Roman" w:hAnsi="Times New Roman" w:cs="Times New Roman"/>
          <w:sz w:val="24"/>
          <w:szCs w:val="24"/>
        </w:rPr>
        <w:t>ate with a</w:t>
      </w:r>
      <w:r w:rsidR="00CE5600">
        <w:rPr>
          <w:rFonts w:ascii="Times New Roman" w:hAnsi="Times New Roman" w:cs="Times New Roman"/>
          <w:sz w:val="24"/>
          <w:szCs w:val="24"/>
        </w:rPr>
        <w:t xml:space="preserve"> </w:t>
      </w:r>
      <w:r w:rsidR="00456301">
        <w:rPr>
          <w:rFonts w:ascii="Times New Roman" w:hAnsi="Times New Roman" w:cs="Times New Roman"/>
          <w:sz w:val="24"/>
          <w:szCs w:val="24"/>
        </w:rPr>
        <w:t xml:space="preserve">glazed red </w:t>
      </w:r>
      <w:r w:rsidR="00CE5600">
        <w:rPr>
          <w:rFonts w:ascii="Times New Roman" w:hAnsi="Times New Roman" w:cs="Times New Roman"/>
          <w:sz w:val="24"/>
          <w:szCs w:val="24"/>
        </w:rPr>
        <w:t>We</w:t>
      </w:r>
      <w:r w:rsidR="00104EBA">
        <w:rPr>
          <w:rFonts w:ascii="Times New Roman" w:hAnsi="Times New Roman" w:cs="Times New Roman"/>
          <w:sz w:val="24"/>
          <w:szCs w:val="24"/>
        </w:rPr>
        <w:t>lsh dragon on it (see Appendix 2</w:t>
      </w:r>
      <w:r w:rsidR="00CE5600">
        <w:rPr>
          <w:rFonts w:ascii="Times New Roman" w:hAnsi="Times New Roman" w:cs="Times New Roman"/>
          <w:sz w:val="24"/>
          <w:szCs w:val="24"/>
        </w:rPr>
        <w:t>).</w:t>
      </w:r>
      <w:r w:rsidR="003E2049">
        <w:rPr>
          <w:rFonts w:ascii="Times New Roman" w:hAnsi="Times New Roman" w:cs="Times New Roman"/>
          <w:sz w:val="24"/>
          <w:szCs w:val="24"/>
        </w:rPr>
        <w:t xml:space="preserve"> This plate</w:t>
      </w:r>
      <w:r w:rsidR="00E115D2">
        <w:rPr>
          <w:rFonts w:ascii="Times New Roman" w:hAnsi="Times New Roman" w:cs="Times New Roman"/>
          <w:sz w:val="24"/>
          <w:szCs w:val="24"/>
        </w:rPr>
        <w:t xml:space="preserve"> is personal to myself and</w:t>
      </w:r>
      <w:r w:rsidR="003E2049">
        <w:rPr>
          <w:rFonts w:ascii="Times New Roman" w:hAnsi="Times New Roman" w:cs="Times New Roman"/>
          <w:sz w:val="24"/>
          <w:szCs w:val="24"/>
        </w:rPr>
        <w:t xml:space="preserve"> has been passed down to me by my Grandmother and has been with me since I was a child. Growing up and living in England it has reminded me of my heritage and where</w:t>
      </w:r>
      <w:r w:rsidR="00151BA6">
        <w:rPr>
          <w:rFonts w:ascii="Times New Roman" w:hAnsi="Times New Roman" w:cs="Times New Roman"/>
          <w:sz w:val="24"/>
          <w:szCs w:val="24"/>
        </w:rPr>
        <w:t xml:space="preserve"> my ancestors came from. </w:t>
      </w:r>
      <w:r w:rsidR="00976715">
        <w:rPr>
          <w:rFonts w:ascii="Times New Roman" w:hAnsi="Times New Roman" w:cs="Times New Roman"/>
          <w:sz w:val="24"/>
          <w:szCs w:val="24"/>
        </w:rPr>
        <w:t>The plate is a rare studio piece which was made</w:t>
      </w:r>
      <w:r w:rsidR="00D32364">
        <w:rPr>
          <w:rFonts w:ascii="Times New Roman" w:hAnsi="Times New Roman" w:cs="Times New Roman"/>
          <w:sz w:val="24"/>
          <w:szCs w:val="24"/>
        </w:rPr>
        <w:t xml:space="preserve"> at Port</w:t>
      </w:r>
      <w:r w:rsidR="00456301">
        <w:rPr>
          <w:rFonts w:ascii="Times New Roman" w:hAnsi="Times New Roman" w:cs="Times New Roman"/>
          <w:sz w:val="24"/>
          <w:szCs w:val="24"/>
        </w:rPr>
        <w:t>h</w:t>
      </w:r>
      <w:r w:rsidR="00D32364">
        <w:rPr>
          <w:rFonts w:ascii="Times New Roman" w:hAnsi="Times New Roman" w:cs="Times New Roman"/>
          <w:sz w:val="24"/>
          <w:szCs w:val="24"/>
        </w:rPr>
        <w:t>madog studios</w:t>
      </w:r>
      <w:r w:rsidR="00E8780F">
        <w:rPr>
          <w:rFonts w:ascii="Times New Roman" w:hAnsi="Times New Roman" w:cs="Times New Roman"/>
          <w:sz w:val="24"/>
          <w:szCs w:val="24"/>
        </w:rPr>
        <w:t xml:space="preserve">. </w:t>
      </w:r>
      <w:r w:rsidR="00976715">
        <w:rPr>
          <w:rFonts w:ascii="Times New Roman" w:hAnsi="Times New Roman" w:cs="Times New Roman"/>
          <w:sz w:val="24"/>
          <w:szCs w:val="24"/>
        </w:rPr>
        <w:t>The town itself of Port</w:t>
      </w:r>
      <w:r w:rsidR="00456301">
        <w:rPr>
          <w:rFonts w:ascii="Times New Roman" w:hAnsi="Times New Roman" w:cs="Times New Roman"/>
          <w:sz w:val="24"/>
          <w:szCs w:val="24"/>
        </w:rPr>
        <w:t>h</w:t>
      </w:r>
      <w:r w:rsidR="00976715">
        <w:rPr>
          <w:rFonts w:ascii="Times New Roman" w:hAnsi="Times New Roman" w:cs="Times New Roman"/>
          <w:sz w:val="24"/>
          <w:szCs w:val="24"/>
        </w:rPr>
        <w:t>madog has an interesting history.</w:t>
      </w:r>
      <w:r w:rsidR="00104EBA">
        <w:rPr>
          <w:rFonts w:ascii="Times New Roman" w:hAnsi="Times New Roman" w:cs="Times New Roman"/>
          <w:sz w:val="24"/>
          <w:szCs w:val="24"/>
        </w:rPr>
        <w:t xml:space="preserve"> It is a coastal town in North Wales and came into existence after William Maddocks built a sea wall around it in 1810. It developed as a port in 19</w:t>
      </w:r>
      <w:r w:rsidR="00104EBA" w:rsidRPr="00104EBA">
        <w:rPr>
          <w:rFonts w:ascii="Times New Roman" w:hAnsi="Times New Roman" w:cs="Times New Roman"/>
          <w:sz w:val="24"/>
          <w:szCs w:val="24"/>
          <w:vertAlign w:val="superscript"/>
        </w:rPr>
        <w:t>th</w:t>
      </w:r>
      <w:r w:rsidR="00104EBA">
        <w:rPr>
          <w:rFonts w:ascii="Times New Roman" w:hAnsi="Times New Roman" w:cs="Times New Roman"/>
          <w:sz w:val="24"/>
          <w:szCs w:val="24"/>
        </w:rPr>
        <w:t xml:space="preserve"> Century in which it exported slate to England and all around the world. It still is a popular tourist destination today as it has easy access to Snowdonia National Park. (see Mind map, Appendix 1)</w:t>
      </w:r>
      <w:r w:rsidR="00E115D2">
        <w:rPr>
          <w:rFonts w:ascii="Times New Roman" w:hAnsi="Times New Roman" w:cs="Times New Roman"/>
          <w:sz w:val="24"/>
          <w:szCs w:val="24"/>
        </w:rPr>
        <w:br/>
      </w:r>
      <w:r w:rsidR="00B60944">
        <w:rPr>
          <w:rFonts w:ascii="Times New Roman" w:hAnsi="Times New Roman" w:cs="Times New Roman"/>
          <w:sz w:val="24"/>
          <w:szCs w:val="24"/>
        </w:rPr>
        <w:t xml:space="preserve">With the </w:t>
      </w:r>
      <w:r w:rsidR="00456301">
        <w:rPr>
          <w:rFonts w:ascii="Times New Roman" w:hAnsi="Times New Roman" w:cs="Times New Roman"/>
          <w:sz w:val="24"/>
          <w:szCs w:val="24"/>
        </w:rPr>
        <w:t xml:space="preserve">Welsh history of the </w:t>
      </w:r>
      <w:r w:rsidR="00104EBA">
        <w:rPr>
          <w:rFonts w:ascii="Times New Roman" w:hAnsi="Times New Roman" w:cs="Times New Roman"/>
          <w:sz w:val="24"/>
          <w:szCs w:val="24"/>
        </w:rPr>
        <w:t xml:space="preserve">artefact </w:t>
      </w:r>
      <w:r w:rsidR="00B60944">
        <w:rPr>
          <w:rFonts w:ascii="Times New Roman" w:hAnsi="Times New Roman" w:cs="Times New Roman"/>
          <w:sz w:val="24"/>
          <w:szCs w:val="24"/>
        </w:rPr>
        <w:t>and the activities I will talk about later you can make links to the Welsh curriculum. In D</w:t>
      </w:r>
      <w:r w:rsidR="00151BA6">
        <w:rPr>
          <w:rFonts w:ascii="Times New Roman" w:hAnsi="Times New Roman" w:cs="Times New Roman"/>
          <w:sz w:val="24"/>
          <w:szCs w:val="24"/>
        </w:rPr>
        <w:t xml:space="preserve">eveloping the Curriculum Cymreig </w:t>
      </w:r>
      <w:r w:rsidR="00B60944">
        <w:rPr>
          <w:rFonts w:ascii="Times New Roman" w:hAnsi="Times New Roman" w:cs="Times New Roman"/>
          <w:sz w:val="24"/>
          <w:szCs w:val="24"/>
        </w:rPr>
        <w:t xml:space="preserve">(2003) document </w:t>
      </w:r>
      <w:r w:rsidR="00151BA6">
        <w:rPr>
          <w:rFonts w:ascii="Times New Roman" w:hAnsi="Times New Roman" w:cs="Times New Roman"/>
          <w:sz w:val="24"/>
          <w:szCs w:val="24"/>
        </w:rPr>
        <w:t>it says pupils should be given opportunities to develop and apply knowledge and understanding of the cultural, economic, environmental, historical and linguistic ch</w:t>
      </w:r>
      <w:r w:rsidR="00E8780F">
        <w:rPr>
          <w:rFonts w:ascii="Times New Roman" w:hAnsi="Times New Roman" w:cs="Times New Roman"/>
          <w:sz w:val="24"/>
          <w:szCs w:val="24"/>
        </w:rPr>
        <w:t xml:space="preserve">aracteristics of Wales. With the </w:t>
      </w:r>
      <w:r w:rsidR="00151BA6">
        <w:rPr>
          <w:rFonts w:ascii="Times New Roman" w:hAnsi="Times New Roman" w:cs="Times New Roman"/>
          <w:sz w:val="24"/>
          <w:szCs w:val="24"/>
        </w:rPr>
        <w:t>artefact</w:t>
      </w:r>
      <w:r w:rsidR="003B6DA7">
        <w:rPr>
          <w:rFonts w:ascii="Times New Roman" w:hAnsi="Times New Roman" w:cs="Times New Roman"/>
          <w:sz w:val="24"/>
          <w:szCs w:val="24"/>
        </w:rPr>
        <w:t xml:space="preserve"> and the</w:t>
      </w:r>
      <w:r w:rsidR="00B60944">
        <w:rPr>
          <w:rFonts w:ascii="Times New Roman" w:hAnsi="Times New Roman" w:cs="Times New Roman"/>
          <w:sz w:val="24"/>
          <w:szCs w:val="24"/>
        </w:rPr>
        <w:t xml:space="preserve"> </w:t>
      </w:r>
      <w:r w:rsidR="008E59A7">
        <w:rPr>
          <w:rFonts w:ascii="Times New Roman" w:hAnsi="Times New Roman" w:cs="Times New Roman"/>
          <w:sz w:val="24"/>
          <w:szCs w:val="24"/>
        </w:rPr>
        <w:t>activities,</w:t>
      </w:r>
      <w:r w:rsidR="003B6DA7">
        <w:rPr>
          <w:rFonts w:ascii="Times New Roman" w:hAnsi="Times New Roman" w:cs="Times New Roman"/>
          <w:sz w:val="24"/>
          <w:szCs w:val="24"/>
        </w:rPr>
        <w:t xml:space="preserve"> I will later suggest,</w:t>
      </w:r>
      <w:r w:rsidR="00151BA6">
        <w:rPr>
          <w:rFonts w:ascii="Times New Roman" w:hAnsi="Times New Roman" w:cs="Times New Roman"/>
          <w:sz w:val="24"/>
          <w:szCs w:val="24"/>
        </w:rPr>
        <w:t xml:space="preserve"> I believ</w:t>
      </w:r>
      <w:r w:rsidR="00E8780F">
        <w:rPr>
          <w:rFonts w:ascii="Times New Roman" w:hAnsi="Times New Roman" w:cs="Times New Roman"/>
          <w:sz w:val="24"/>
          <w:szCs w:val="24"/>
        </w:rPr>
        <w:t>e you</w:t>
      </w:r>
      <w:r w:rsidR="00151BA6">
        <w:rPr>
          <w:rFonts w:ascii="Times New Roman" w:hAnsi="Times New Roman" w:cs="Times New Roman"/>
          <w:sz w:val="24"/>
          <w:szCs w:val="24"/>
        </w:rPr>
        <w:t xml:space="preserve"> can give pupils the opportunity to look at </w:t>
      </w:r>
      <w:r w:rsidR="007B5008">
        <w:rPr>
          <w:rFonts w:ascii="Times New Roman" w:hAnsi="Times New Roman" w:cs="Times New Roman"/>
          <w:sz w:val="24"/>
          <w:szCs w:val="24"/>
        </w:rPr>
        <w:t>all</w:t>
      </w:r>
      <w:r w:rsidR="00151BA6">
        <w:rPr>
          <w:rFonts w:ascii="Times New Roman" w:hAnsi="Times New Roman" w:cs="Times New Roman"/>
          <w:sz w:val="24"/>
          <w:szCs w:val="24"/>
        </w:rPr>
        <w:t xml:space="preserve"> those characteristics.</w:t>
      </w:r>
      <w:r w:rsidR="00B60944">
        <w:rPr>
          <w:rFonts w:ascii="Times New Roman" w:hAnsi="Times New Roman" w:cs="Times New Roman"/>
          <w:sz w:val="24"/>
          <w:szCs w:val="24"/>
        </w:rPr>
        <w:t xml:space="preserve"> </w:t>
      </w:r>
      <w:r w:rsidR="003B6DA7">
        <w:rPr>
          <w:rFonts w:ascii="Times New Roman" w:hAnsi="Times New Roman" w:cs="Times New Roman"/>
          <w:sz w:val="24"/>
          <w:szCs w:val="24"/>
        </w:rPr>
        <w:br/>
        <w:t>In t</w:t>
      </w:r>
      <w:r w:rsidR="00456301">
        <w:rPr>
          <w:rFonts w:ascii="Times New Roman" w:hAnsi="Times New Roman" w:cs="Times New Roman"/>
          <w:sz w:val="24"/>
          <w:szCs w:val="24"/>
        </w:rPr>
        <w:t>he cultural aspect of</w:t>
      </w:r>
      <w:r w:rsidR="003B6DA7">
        <w:rPr>
          <w:rFonts w:ascii="Times New Roman" w:hAnsi="Times New Roman" w:cs="Times New Roman"/>
          <w:sz w:val="24"/>
          <w:szCs w:val="24"/>
        </w:rPr>
        <w:t xml:space="preserve"> t</w:t>
      </w:r>
      <w:r w:rsidR="003D50AB">
        <w:rPr>
          <w:rFonts w:ascii="Times New Roman" w:hAnsi="Times New Roman" w:cs="Times New Roman"/>
          <w:sz w:val="24"/>
          <w:szCs w:val="24"/>
        </w:rPr>
        <w:t xml:space="preserve">he Curriculum Cymreig (2003) the children </w:t>
      </w:r>
      <w:r w:rsidR="00B60944">
        <w:rPr>
          <w:rFonts w:ascii="Times New Roman" w:hAnsi="Times New Roman" w:cs="Times New Roman"/>
          <w:sz w:val="24"/>
          <w:szCs w:val="24"/>
        </w:rPr>
        <w:t>will be loo</w:t>
      </w:r>
      <w:r w:rsidR="003D50AB">
        <w:rPr>
          <w:rFonts w:ascii="Times New Roman" w:hAnsi="Times New Roman" w:cs="Times New Roman"/>
          <w:sz w:val="24"/>
          <w:szCs w:val="24"/>
        </w:rPr>
        <w:t>king at gaining knowledge of their</w:t>
      </w:r>
      <w:r w:rsidR="00B60944">
        <w:rPr>
          <w:rFonts w:ascii="Times New Roman" w:hAnsi="Times New Roman" w:cs="Times New Roman"/>
          <w:sz w:val="24"/>
          <w:szCs w:val="24"/>
        </w:rPr>
        <w:t xml:space="preserve"> own community and </w:t>
      </w:r>
      <w:r w:rsidR="003D50AB">
        <w:rPr>
          <w:rFonts w:ascii="Times New Roman" w:hAnsi="Times New Roman" w:cs="Times New Roman"/>
          <w:sz w:val="24"/>
          <w:szCs w:val="24"/>
        </w:rPr>
        <w:t>its values and traditions and they</w:t>
      </w:r>
      <w:r w:rsidR="00B60944">
        <w:rPr>
          <w:rFonts w:ascii="Times New Roman" w:hAnsi="Times New Roman" w:cs="Times New Roman"/>
          <w:sz w:val="24"/>
          <w:szCs w:val="24"/>
        </w:rPr>
        <w:t xml:space="preserve"> will be exploring the ex</w:t>
      </w:r>
      <w:r w:rsidR="003B6DA7">
        <w:rPr>
          <w:rFonts w:ascii="Times New Roman" w:hAnsi="Times New Roman" w:cs="Times New Roman"/>
          <w:sz w:val="24"/>
          <w:szCs w:val="24"/>
        </w:rPr>
        <w:t>pressive and creative arts in Wa</w:t>
      </w:r>
      <w:r w:rsidR="00B60944">
        <w:rPr>
          <w:rFonts w:ascii="Times New Roman" w:hAnsi="Times New Roman" w:cs="Times New Roman"/>
          <w:sz w:val="24"/>
          <w:szCs w:val="24"/>
        </w:rPr>
        <w:t xml:space="preserve">les and in the broader </w:t>
      </w:r>
      <w:r w:rsidR="008E59A7">
        <w:rPr>
          <w:rFonts w:ascii="Times New Roman" w:hAnsi="Times New Roman" w:cs="Times New Roman"/>
          <w:sz w:val="24"/>
          <w:szCs w:val="24"/>
        </w:rPr>
        <w:t>Celtic</w:t>
      </w:r>
      <w:r w:rsidR="00B60944">
        <w:rPr>
          <w:rFonts w:ascii="Times New Roman" w:hAnsi="Times New Roman" w:cs="Times New Roman"/>
          <w:sz w:val="24"/>
          <w:szCs w:val="24"/>
        </w:rPr>
        <w:t xml:space="preserve"> tradition, </w:t>
      </w:r>
      <w:r w:rsidR="00456301">
        <w:rPr>
          <w:rFonts w:ascii="Times New Roman" w:hAnsi="Times New Roman" w:cs="Times New Roman"/>
          <w:sz w:val="24"/>
          <w:szCs w:val="24"/>
        </w:rPr>
        <w:t xml:space="preserve">especially looking at music, </w:t>
      </w:r>
      <w:r w:rsidR="00B60944">
        <w:rPr>
          <w:rFonts w:ascii="Times New Roman" w:hAnsi="Times New Roman" w:cs="Times New Roman"/>
          <w:sz w:val="24"/>
          <w:szCs w:val="24"/>
        </w:rPr>
        <w:t>art</w:t>
      </w:r>
      <w:r w:rsidR="00456301">
        <w:rPr>
          <w:rFonts w:ascii="Times New Roman" w:hAnsi="Times New Roman" w:cs="Times New Roman"/>
          <w:sz w:val="24"/>
          <w:szCs w:val="24"/>
        </w:rPr>
        <w:t xml:space="preserve"> and dance</w:t>
      </w:r>
      <w:r w:rsidR="00B60944">
        <w:rPr>
          <w:rFonts w:ascii="Times New Roman" w:hAnsi="Times New Roman" w:cs="Times New Roman"/>
          <w:sz w:val="24"/>
          <w:szCs w:val="24"/>
        </w:rPr>
        <w:t>.</w:t>
      </w:r>
      <w:r w:rsidR="003B6DA7">
        <w:rPr>
          <w:rFonts w:ascii="Times New Roman" w:hAnsi="Times New Roman" w:cs="Times New Roman"/>
          <w:sz w:val="24"/>
          <w:szCs w:val="24"/>
        </w:rPr>
        <w:t xml:space="preserve"> If we considered the history of the artefact</w:t>
      </w:r>
      <w:r w:rsidR="003D50AB">
        <w:rPr>
          <w:rFonts w:ascii="Times New Roman" w:hAnsi="Times New Roman" w:cs="Times New Roman"/>
          <w:sz w:val="24"/>
          <w:szCs w:val="24"/>
        </w:rPr>
        <w:t xml:space="preserve"> the children </w:t>
      </w:r>
      <w:r w:rsidR="008E59A7">
        <w:rPr>
          <w:rFonts w:ascii="Times New Roman" w:hAnsi="Times New Roman" w:cs="Times New Roman"/>
          <w:sz w:val="24"/>
          <w:szCs w:val="24"/>
        </w:rPr>
        <w:t>can</w:t>
      </w:r>
      <w:r w:rsidR="003B6DA7">
        <w:rPr>
          <w:rFonts w:ascii="Times New Roman" w:hAnsi="Times New Roman" w:cs="Times New Roman"/>
          <w:sz w:val="24"/>
          <w:szCs w:val="24"/>
        </w:rPr>
        <w:t xml:space="preserve"> explore not only the links but the developing economic links between Wales, the UK,</w:t>
      </w:r>
      <w:r w:rsidR="00E8780F">
        <w:rPr>
          <w:rFonts w:ascii="Times New Roman" w:hAnsi="Times New Roman" w:cs="Times New Roman"/>
          <w:sz w:val="24"/>
          <w:szCs w:val="24"/>
        </w:rPr>
        <w:t xml:space="preserve"> Europe and the wider world. The children </w:t>
      </w:r>
      <w:r w:rsidR="003B6DA7">
        <w:rPr>
          <w:rFonts w:ascii="Times New Roman" w:hAnsi="Times New Roman" w:cs="Times New Roman"/>
          <w:sz w:val="24"/>
          <w:szCs w:val="24"/>
        </w:rPr>
        <w:t>would also be looking at t</w:t>
      </w:r>
      <w:r w:rsidR="00E8780F">
        <w:rPr>
          <w:rFonts w:ascii="Times New Roman" w:hAnsi="Times New Roman" w:cs="Times New Roman"/>
          <w:sz w:val="24"/>
          <w:szCs w:val="24"/>
        </w:rPr>
        <w:t>he Historical aspect in which they</w:t>
      </w:r>
      <w:r w:rsidR="003B6DA7">
        <w:rPr>
          <w:rFonts w:ascii="Times New Roman" w:hAnsi="Times New Roman" w:cs="Times New Roman"/>
          <w:sz w:val="24"/>
          <w:szCs w:val="24"/>
        </w:rPr>
        <w:t xml:space="preserve"> could understand how lives and localities </w:t>
      </w:r>
      <w:r w:rsidR="00EF36F4">
        <w:rPr>
          <w:rFonts w:ascii="Times New Roman" w:hAnsi="Times New Roman" w:cs="Times New Roman"/>
          <w:sz w:val="24"/>
          <w:szCs w:val="24"/>
        </w:rPr>
        <w:t>have been shaped by the past, through learning about the history of Wales. By visiting histori</w:t>
      </w:r>
      <w:r w:rsidR="003D50AB">
        <w:rPr>
          <w:rFonts w:ascii="Times New Roman" w:hAnsi="Times New Roman" w:cs="Times New Roman"/>
          <w:sz w:val="24"/>
          <w:szCs w:val="24"/>
        </w:rPr>
        <w:t>cal sites and using artefacts the children</w:t>
      </w:r>
      <w:r w:rsidR="00EF36F4">
        <w:rPr>
          <w:rFonts w:ascii="Times New Roman" w:hAnsi="Times New Roman" w:cs="Times New Roman"/>
          <w:sz w:val="24"/>
          <w:szCs w:val="24"/>
        </w:rPr>
        <w:t xml:space="preserve"> can make comparisons between </w:t>
      </w:r>
      <w:r w:rsidR="007E0C4D">
        <w:rPr>
          <w:rFonts w:ascii="Times New Roman" w:hAnsi="Times New Roman" w:cs="Times New Roman"/>
          <w:sz w:val="24"/>
          <w:szCs w:val="24"/>
        </w:rPr>
        <w:t xml:space="preserve">the </w:t>
      </w:r>
      <w:r w:rsidR="003D50AB">
        <w:rPr>
          <w:rFonts w:ascii="Times New Roman" w:hAnsi="Times New Roman" w:cs="Times New Roman"/>
          <w:sz w:val="24"/>
          <w:szCs w:val="24"/>
        </w:rPr>
        <w:t>past and present and develop their</w:t>
      </w:r>
      <w:r w:rsidR="00EF36F4">
        <w:rPr>
          <w:rFonts w:ascii="Times New Roman" w:hAnsi="Times New Roman" w:cs="Times New Roman"/>
          <w:sz w:val="24"/>
          <w:szCs w:val="24"/>
        </w:rPr>
        <w:t xml:space="preserve"> understanding of how these have changed over time. </w:t>
      </w:r>
      <w:r w:rsidR="009747AD">
        <w:rPr>
          <w:rFonts w:ascii="Times New Roman" w:hAnsi="Times New Roman" w:cs="Times New Roman"/>
          <w:sz w:val="24"/>
          <w:szCs w:val="24"/>
        </w:rPr>
        <w:br/>
      </w:r>
      <w:r w:rsidR="00BB566B">
        <w:rPr>
          <w:rFonts w:ascii="Times New Roman" w:hAnsi="Times New Roman" w:cs="Times New Roman"/>
          <w:sz w:val="24"/>
          <w:szCs w:val="24"/>
        </w:rPr>
        <w:t>For the main part of this resource I will be suggesting activities that have inspired m</w:t>
      </w:r>
      <w:r w:rsidR="00E8780F">
        <w:rPr>
          <w:rFonts w:ascii="Times New Roman" w:hAnsi="Times New Roman" w:cs="Times New Roman"/>
          <w:sz w:val="24"/>
          <w:szCs w:val="24"/>
        </w:rPr>
        <w:t xml:space="preserve">e through the </w:t>
      </w:r>
      <w:r w:rsidR="009747AD">
        <w:rPr>
          <w:rFonts w:ascii="Times New Roman" w:hAnsi="Times New Roman" w:cs="Times New Roman"/>
          <w:sz w:val="24"/>
          <w:szCs w:val="24"/>
        </w:rPr>
        <w:t>artefact, l</w:t>
      </w:r>
      <w:r w:rsidR="00BB566B">
        <w:rPr>
          <w:rFonts w:ascii="Times New Roman" w:hAnsi="Times New Roman" w:cs="Times New Roman"/>
          <w:sz w:val="24"/>
          <w:szCs w:val="24"/>
        </w:rPr>
        <w:t xml:space="preserve">ooking at </w:t>
      </w:r>
      <w:r w:rsidR="009747AD">
        <w:rPr>
          <w:rFonts w:ascii="Times New Roman" w:hAnsi="Times New Roman" w:cs="Times New Roman"/>
          <w:sz w:val="24"/>
          <w:szCs w:val="24"/>
        </w:rPr>
        <w:t>a</w:t>
      </w:r>
      <w:r w:rsidR="003D50AB">
        <w:rPr>
          <w:rFonts w:ascii="Times New Roman" w:hAnsi="Times New Roman" w:cs="Times New Roman"/>
          <w:sz w:val="24"/>
          <w:szCs w:val="24"/>
        </w:rPr>
        <w:t xml:space="preserve"> Music, Art and a PE</w:t>
      </w:r>
      <w:r w:rsidR="00BB566B">
        <w:rPr>
          <w:rFonts w:ascii="Times New Roman" w:hAnsi="Times New Roman" w:cs="Times New Roman"/>
          <w:sz w:val="24"/>
          <w:szCs w:val="24"/>
        </w:rPr>
        <w:t xml:space="preserve"> lesson. I will be backing my ideas up with </w:t>
      </w:r>
      <w:r w:rsidR="009747AD">
        <w:rPr>
          <w:rFonts w:ascii="Times New Roman" w:hAnsi="Times New Roman" w:cs="Times New Roman"/>
          <w:sz w:val="24"/>
          <w:szCs w:val="24"/>
        </w:rPr>
        <w:t>references to theorists and relevant current research.</w:t>
      </w:r>
      <w:r w:rsidR="009747AD">
        <w:rPr>
          <w:rFonts w:ascii="Times New Roman" w:hAnsi="Times New Roman" w:cs="Times New Roman"/>
          <w:sz w:val="24"/>
          <w:szCs w:val="24"/>
        </w:rPr>
        <w:br/>
      </w:r>
      <w:r w:rsidR="009747AD">
        <w:rPr>
          <w:rFonts w:ascii="Times New Roman" w:hAnsi="Times New Roman" w:cs="Times New Roman"/>
          <w:sz w:val="24"/>
          <w:szCs w:val="24"/>
        </w:rPr>
        <w:lastRenderedPageBreak/>
        <w:t xml:space="preserve">The age group I have chosen is 7 – </w:t>
      </w:r>
      <w:r w:rsidR="00D4679A">
        <w:rPr>
          <w:rFonts w:ascii="Times New Roman" w:hAnsi="Times New Roman" w:cs="Times New Roman"/>
          <w:sz w:val="24"/>
          <w:szCs w:val="24"/>
        </w:rPr>
        <w:t>11 year</w:t>
      </w:r>
      <w:r w:rsidR="009747AD">
        <w:rPr>
          <w:rFonts w:ascii="Times New Roman" w:hAnsi="Times New Roman" w:cs="Times New Roman"/>
          <w:sz w:val="24"/>
          <w:szCs w:val="24"/>
        </w:rPr>
        <w:t xml:space="preserve"> olds, KS2. The reason I have chosen KS2 is, through my research I have found my activities fit in better with the KS2 curriculum rather than the Founda</w:t>
      </w:r>
      <w:r w:rsidR="00D4679A">
        <w:rPr>
          <w:rFonts w:ascii="Times New Roman" w:hAnsi="Times New Roman" w:cs="Times New Roman"/>
          <w:sz w:val="24"/>
          <w:szCs w:val="24"/>
        </w:rPr>
        <w:t>t</w:t>
      </w:r>
      <w:r w:rsidR="009747AD">
        <w:rPr>
          <w:rFonts w:ascii="Times New Roman" w:hAnsi="Times New Roman" w:cs="Times New Roman"/>
          <w:sz w:val="24"/>
          <w:szCs w:val="24"/>
        </w:rPr>
        <w:t>ion Phase curriculum.</w:t>
      </w:r>
      <w:r w:rsidR="00A83078">
        <w:rPr>
          <w:rFonts w:ascii="Times New Roman" w:hAnsi="Times New Roman" w:cs="Times New Roman"/>
          <w:sz w:val="24"/>
          <w:szCs w:val="24"/>
        </w:rPr>
        <w:br/>
      </w:r>
      <w:r w:rsidR="00002078">
        <w:rPr>
          <w:rFonts w:ascii="Times New Roman" w:hAnsi="Times New Roman" w:cs="Times New Roman"/>
          <w:sz w:val="24"/>
          <w:szCs w:val="24"/>
        </w:rPr>
        <w:t xml:space="preserve">Teaching the visual and expressive arts in schools is very important. It not only teaches them how to express themselves in an individual way but teaches them skills that can be used across the </w:t>
      </w:r>
      <w:r w:rsidR="00836676">
        <w:rPr>
          <w:rFonts w:ascii="Times New Roman" w:hAnsi="Times New Roman" w:cs="Times New Roman"/>
          <w:sz w:val="24"/>
          <w:szCs w:val="24"/>
        </w:rPr>
        <w:t>curriculum. Janes (2014:74) suggests</w:t>
      </w:r>
      <w:r w:rsidR="00002078">
        <w:rPr>
          <w:rFonts w:ascii="Times New Roman" w:hAnsi="Times New Roman" w:cs="Times New Roman"/>
          <w:sz w:val="24"/>
          <w:szCs w:val="24"/>
        </w:rPr>
        <w:t xml:space="preserve"> the visual arts offers pupils the opportunity to develop skills that are transferable across the curriculum, key skills that include Literacy, Numeracy, Research, Problem-solving and evaluation, Presentation and Personal development skills.</w:t>
      </w:r>
      <w:r w:rsidR="00A825D5">
        <w:rPr>
          <w:rFonts w:ascii="Times New Roman" w:hAnsi="Times New Roman" w:cs="Times New Roman"/>
          <w:sz w:val="24"/>
          <w:szCs w:val="24"/>
        </w:rPr>
        <w:br/>
        <w:t xml:space="preserve">Bloomfield (2000:6) says its beneficial for children to encounter a rich variety of experiences through the process of creating, realising, responding and </w:t>
      </w:r>
      <w:r w:rsidR="003F7040">
        <w:rPr>
          <w:rFonts w:ascii="Times New Roman" w:hAnsi="Times New Roman" w:cs="Times New Roman"/>
          <w:sz w:val="24"/>
          <w:szCs w:val="24"/>
        </w:rPr>
        <w:t>acquiring</w:t>
      </w:r>
      <w:r w:rsidR="00A825D5">
        <w:rPr>
          <w:rFonts w:ascii="Times New Roman" w:hAnsi="Times New Roman" w:cs="Times New Roman"/>
          <w:sz w:val="24"/>
          <w:szCs w:val="24"/>
        </w:rPr>
        <w:t xml:space="preserve"> contextual understanding because it draws upon cognitive and affective responses which activates their </w:t>
      </w:r>
      <w:r w:rsidR="003F7040">
        <w:rPr>
          <w:rFonts w:ascii="Times New Roman" w:hAnsi="Times New Roman" w:cs="Times New Roman"/>
          <w:sz w:val="24"/>
          <w:szCs w:val="24"/>
        </w:rPr>
        <w:t>aesthetic</w:t>
      </w:r>
      <w:r w:rsidR="00A825D5">
        <w:rPr>
          <w:rFonts w:ascii="Times New Roman" w:hAnsi="Times New Roman" w:cs="Times New Roman"/>
          <w:sz w:val="24"/>
          <w:szCs w:val="24"/>
        </w:rPr>
        <w:t xml:space="preserve"> sensibilities.</w:t>
      </w:r>
      <w:r w:rsidR="00F46C73">
        <w:rPr>
          <w:rFonts w:ascii="Times New Roman" w:hAnsi="Times New Roman" w:cs="Times New Roman"/>
          <w:sz w:val="24"/>
          <w:szCs w:val="24"/>
        </w:rPr>
        <w:br/>
        <w:t xml:space="preserve">Creativity is important too. It is connected to teaching the the visual and expressive arts and </w:t>
      </w:r>
      <w:r w:rsidR="00594A6F">
        <w:rPr>
          <w:rFonts w:ascii="Times New Roman" w:hAnsi="Times New Roman" w:cs="Times New Roman"/>
          <w:sz w:val="24"/>
          <w:szCs w:val="24"/>
        </w:rPr>
        <w:t>has the same benefits for children.</w:t>
      </w:r>
      <w:r w:rsidR="00F46C73">
        <w:rPr>
          <w:rFonts w:ascii="Times New Roman" w:hAnsi="Times New Roman" w:cs="Times New Roman"/>
          <w:sz w:val="24"/>
          <w:szCs w:val="24"/>
        </w:rPr>
        <w:t xml:space="preserve"> Creativity is said to be defined as the ‘tendency to generate or recognise ideas or possibilities that maybe useful in solving problems, communicating with others and entertaining ourselves and others.’ (</w:t>
      </w:r>
      <w:r w:rsidR="007B5008">
        <w:rPr>
          <w:rFonts w:ascii="Times New Roman" w:hAnsi="Times New Roman" w:cs="Times New Roman"/>
          <w:sz w:val="24"/>
          <w:szCs w:val="24"/>
        </w:rPr>
        <w:t>Franken</w:t>
      </w:r>
      <w:r w:rsidR="00F46C73">
        <w:rPr>
          <w:rFonts w:ascii="Times New Roman" w:hAnsi="Times New Roman" w:cs="Times New Roman"/>
          <w:sz w:val="24"/>
          <w:szCs w:val="24"/>
        </w:rPr>
        <w:t xml:space="preserve"> 2006:</w:t>
      </w:r>
      <w:r w:rsidR="00836676">
        <w:rPr>
          <w:rFonts w:ascii="Times New Roman" w:hAnsi="Times New Roman" w:cs="Times New Roman"/>
          <w:sz w:val="24"/>
          <w:szCs w:val="24"/>
        </w:rPr>
        <w:t xml:space="preserve"> </w:t>
      </w:r>
      <w:r w:rsidR="00F46C73">
        <w:rPr>
          <w:rFonts w:ascii="Times New Roman" w:hAnsi="Times New Roman" w:cs="Times New Roman"/>
          <w:sz w:val="24"/>
          <w:szCs w:val="24"/>
        </w:rPr>
        <w:t>396)</w:t>
      </w:r>
      <w:r w:rsidR="00594A6F">
        <w:rPr>
          <w:rFonts w:ascii="Times New Roman" w:hAnsi="Times New Roman" w:cs="Times New Roman"/>
          <w:sz w:val="24"/>
          <w:szCs w:val="24"/>
        </w:rPr>
        <w:br/>
        <w:t>Creativity is multi-faceted, it can be seen in many ways. It is more than the arts but found throughout all subjects. It can help nurture children’s talents into something more and is crucial to their development.</w:t>
      </w:r>
      <w:r w:rsidR="00594A6F">
        <w:rPr>
          <w:rFonts w:ascii="Times New Roman" w:hAnsi="Times New Roman" w:cs="Times New Roman"/>
          <w:sz w:val="24"/>
          <w:szCs w:val="24"/>
        </w:rPr>
        <w:br/>
        <w:t>Edwards (2014:</w:t>
      </w:r>
      <w:r w:rsidR="00836676">
        <w:rPr>
          <w:rFonts w:ascii="Times New Roman" w:hAnsi="Times New Roman" w:cs="Times New Roman"/>
          <w:sz w:val="24"/>
          <w:szCs w:val="24"/>
        </w:rPr>
        <w:t xml:space="preserve"> </w:t>
      </w:r>
      <w:r w:rsidR="00594A6F">
        <w:rPr>
          <w:rFonts w:ascii="Times New Roman" w:hAnsi="Times New Roman" w:cs="Times New Roman"/>
          <w:sz w:val="24"/>
          <w:szCs w:val="24"/>
        </w:rPr>
        <w:t>3) says the creative process is a ‘safe way for young children to try out, explore, experiment and learn the most important thing…..themselves.’ I agree and as you will discover I have based some of my activities around the children and what’s important to them.</w:t>
      </w:r>
      <w:r w:rsidR="00E26CF5">
        <w:rPr>
          <w:rFonts w:ascii="Times New Roman" w:hAnsi="Times New Roman" w:cs="Times New Roman"/>
          <w:sz w:val="24"/>
          <w:szCs w:val="24"/>
        </w:rPr>
        <w:br/>
      </w:r>
      <w:r w:rsidR="00E26CF5">
        <w:rPr>
          <w:rFonts w:ascii="Times New Roman" w:hAnsi="Times New Roman" w:cs="Times New Roman"/>
          <w:sz w:val="24"/>
          <w:szCs w:val="24"/>
        </w:rPr>
        <w:br/>
      </w:r>
      <w:r>
        <w:rPr>
          <w:rFonts w:ascii="Times New Roman" w:hAnsi="Times New Roman" w:cs="Times New Roman"/>
          <w:b/>
          <w:sz w:val="28"/>
          <w:szCs w:val="28"/>
          <w:u w:val="single"/>
        </w:rPr>
        <w:t>Music</w:t>
      </w:r>
      <w:r w:rsidR="00E26CF5">
        <w:rPr>
          <w:rFonts w:ascii="Times New Roman" w:hAnsi="Times New Roman" w:cs="Times New Roman"/>
          <w:b/>
          <w:sz w:val="28"/>
          <w:szCs w:val="28"/>
          <w:u w:val="single"/>
        </w:rPr>
        <w:br/>
      </w:r>
      <w:r w:rsidR="002D2820">
        <w:rPr>
          <w:rFonts w:ascii="Times New Roman" w:hAnsi="Times New Roman" w:cs="Times New Roman"/>
          <w:sz w:val="24"/>
          <w:szCs w:val="24"/>
        </w:rPr>
        <w:t>You</w:t>
      </w:r>
      <w:r w:rsidR="00E26CF5">
        <w:rPr>
          <w:rFonts w:ascii="Times New Roman" w:hAnsi="Times New Roman" w:cs="Times New Roman"/>
          <w:sz w:val="24"/>
          <w:szCs w:val="24"/>
        </w:rPr>
        <w:t xml:space="preserve"> can see from my mind map (Appendix 1)</w:t>
      </w:r>
      <w:r w:rsidR="002D2820">
        <w:rPr>
          <w:rFonts w:ascii="Times New Roman" w:hAnsi="Times New Roman" w:cs="Times New Roman"/>
          <w:sz w:val="24"/>
          <w:szCs w:val="24"/>
        </w:rPr>
        <w:t xml:space="preserve"> my thought process of how I have reached the idea for the </w:t>
      </w:r>
      <w:r w:rsidR="00D64D0E">
        <w:rPr>
          <w:rFonts w:ascii="Times New Roman" w:hAnsi="Times New Roman" w:cs="Times New Roman"/>
          <w:sz w:val="24"/>
          <w:szCs w:val="24"/>
        </w:rPr>
        <w:t>activity for Music. On the</w:t>
      </w:r>
      <w:r w:rsidR="002153B2">
        <w:rPr>
          <w:rFonts w:ascii="Times New Roman" w:hAnsi="Times New Roman" w:cs="Times New Roman"/>
          <w:sz w:val="24"/>
          <w:szCs w:val="24"/>
        </w:rPr>
        <w:t xml:space="preserve"> </w:t>
      </w:r>
      <w:r w:rsidR="002D2820">
        <w:rPr>
          <w:rFonts w:ascii="Times New Roman" w:hAnsi="Times New Roman" w:cs="Times New Roman"/>
          <w:sz w:val="24"/>
          <w:szCs w:val="24"/>
        </w:rPr>
        <w:t>artefact (Appendix 2) there are the Welsh words ‘y ddraig goch’ which means the red dragon in Welsh.</w:t>
      </w:r>
      <w:r w:rsidR="00E26CF5">
        <w:rPr>
          <w:rFonts w:ascii="Times New Roman" w:hAnsi="Times New Roman" w:cs="Times New Roman"/>
          <w:sz w:val="24"/>
          <w:szCs w:val="24"/>
        </w:rPr>
        <w:t xml:space="preserve"> </w:t>
      </w:r>
      <w:r w:rsidR="002D2820">
        <w:rPr>
          <w:rFonts w:ascii="Times New Roman" w:hAnsi="Times New Roman" w:cs="Times New Roman"/>
          <w:sz w:val="24"/>
          <w:szCs w:val="24"/>
        </w:rPr>
        <w:t>How do we associate the red dragon with Wales? On the flag. When do we use the flag? To represent our Country in sports. What do players do before they kick off? Sing the National anthem</w:t>
      </w:r>
      <w:r w:rsidR="00ED69D4">
        <w:rPr>
          <w:rFonts w:ascii="Times New Roman" w:hAnsi="Times New Roman" w:cs="Times New Roman"/>
          <w:sz w:val="24"/>
          <w:szCs w:val="24"/>
        </w:rPr>
        <w:t xml:space="preserve">. Who wrote the National anthem and when? James and Evan James in 1856. You could link the national anthem to a </w:t>
      </w:r>
      <w:r w:rsidR="00371807">
        <w:rPr>
          <w:rFonts w:ascii="Times New Roman" w:hAnsi="Times New Roman" w:cs="Times New Roman"/>
          <w:sz w:val="24"/>
          <w:szCs w:val="24"/>
        </w:rPr>
        <w:t>modern-day</w:t>
      </w:r>
      <w:r w:rsidR="00ED69D4">
        <w:rPr>
          <w:rFonts w:ascii="Times New Roman" w:hAnsi="Times New Roman" w:cs="Times New Roman"/>
          <w:sz w:val="24"/>
          <w:szCs w:val="24"/>
        </w:rPr>
        <w:t xml:space="preserve"> Welsh artist, Katherine Jenkins</w:t>
      </w:r>
      <w:r w:rsidR="00371807">
        <w:rPr>
          <w:rFonts w:ascii="Times New Roman" w:hAnsi="Times New Roman" w:cs="Times New Roman"/>
          <w:sz w:val="24"/>
          <w:szCs w:val="24"/>
        </w:rPr>
        <w:t>,</w:t>
      </w:r>
      <w:r w:rsidR="00ED69D4">
        <w:rPr>
          <w:rFonts w:ascii="Times New Roman" w:hAnsi="Times New Roman" w:cs="Times New Roman"/>
          <w:sz w:val="24"/>
          <w:szCs w:val="24"/>
        </w:rPr>
        <w:t xml:space="preserve"> who is </w:t>
      </w:r>
      <w:r w:rsidR="002153B2">
        <w:rPr>
          <w:rFonts w:ascii="Times New Roman" w:hAnsi="Times New Roman" w:cs="Times New Roman"/>
          <w:sz w:val="24"/>
          <w:szCs w:val="24"/>
        </w:rPr>
        <w:t xml:space="preserve">a </w:t>
      </w:r>
      <w:r w:rsidR="00C20408">
        <w:rPr>
          <w:rFonts w:ascii="Times New Roman" w:hAnsi="Times New Roman" w:cs="Times New Roman"/>
          <w:sz w:val="24"/>
          <w:szCs w:val="24"/>
        </w:rPr>
        <w:t>well-known</w:t>
      </w:r>
      <w:r w:rsidR="00ED69D4">
        <w:rPr>
          <w:rFonts w:ascii="Times New Roman" w:hAnsi="Times New Roman" w:cs="Times New Roman"/>
          <w:sz w:val="24"/>
          <w:szCs w:val="24"/>
        </w:rPr>
        <w:t xml:space="preserve"> classical-crossover</w:t>
      </w:r>
      <w:r w:rsidR="00371807">
        <w:rPr>
          <w:rFonts w:ascii="Times New Roman" w:hAnsi="Times New Roman" w:cs="Times New Roman"/>
          <w:sz w:val="24"/>
          <w:szCs w:val="24"/>
        </w:rPr>
        <w:t xml:space="preserve"> with pop singer. </w:t>
      </w:r>
      <w:r w:rsidR="00371807">
        <w:rPr>
          <w:rFonts w:ascii="Times New Roman" w:hAnsi="Times New Roman" w:cs="Times New Roman"/>
          <w:sz w:val="24"/>
          <w:szCs w:val="24"/>
        </w:rPr>
        <w:lastRenderedPageBreak/>
        <w:t>She has sung the National anthem at Welsh international rugby union matches a few times.</w:t>
      </w:r>
      <w:r w:rsidR="00371807">
        <w:rPr>
          <w:rFonts w:ascii="Times New Roman" w:hAnsi="Times New Roman" w:cs="Times New Roman"/>
          <w:sz w:val="24"/>
          <w:szCs w:val="24"/>
        </w:rPr>
        <w:br/>
        <w:t>My idea for a music activity was for the children to rewrite the national anthem themselves in groups, compose the music to accompany it and perform it.</w:t>
      </w:r>
      <w:r w:rsidR="00520F04">
        <w:rPr>
          <w:rFonts w:ascii="Times New Roman" w:hAnsi="Times New Roman" w:cs="Times New Roman"/>
          <w:sz w:val="24"/>
          <w:szCs w:val="24"/>
        </w:rPr>
        <w:t xml:space="preserve"> This would be spread over 4-5 </w:t>
      </w:r>
      <w:r w:rsidR="00D05020">
        <w:rPr>
          <w:rFonts w:ascii="Times New Roman" w:hAnsi="Times New Roman" w:cs="Times New Roman"/>
          <w:sz w:val="24"/>
          <w:szCs w:val="24"/>
        </w:rPr>
        <w:t xml:space="preserve">lessons. </w:t>
      </w:r>
      <w:r w:rsidR="00044A37">
        <w:rPr>
          <w:rFonts w:ascii="Times New Roman" w:hAnsi="Times New Roman" w:cs="Times New Roman"/>
          <w:sz w:val="24"/>
          <w:szCs w:val="24"/>
        </w:rPr>
        <w:br/>
      </w:r>
      <w:r w:rsidR="00D05020">
        <w:rPr>
          <w:rFonts w:ascii="Times New Roman" w:hAnsi="Times New Roman" w:cs="Times New Roman"/>
          <w:sz w:val="24"/>
          <w:szCs w:val="24"/>
        </w:rPr>
        <w:t xml:space="preserve">The first lesson would be to look at the Welsh national anthem and discuss as a class what it means in English and what it is all about. </w:t>
      </w:r>
      <w:r w:rsidR="00044A37">
        <w:rPr>
          <w:rFonts w:ascii="Times New Roman" w:hAnsi="Times New Roman" w:cs="Times New Roman"/>
          <w:sz w:val="24"/>
          <w:szCs w:val="24"/>
        </w:rPr>
        <w:t>This links to</w:t>
      </w:r>
      <w:r w:rsidR="00836676">
        <w:rPr>
          <w:rFonts w:ascii="Times New Roman" w:hAnsi="Times New Roman" w:cs="Times New Roman"/>
          <w:sz w:val="24"/>
          <w:szCs w:val="24"/>
        </w:rPr>
        <w:t xml:space="preserve"> developing the Curriculum Cymr</w:t>
      </w:r>
      <w:r w:rsidR="00044A37">
        <w:rPr>
          <w:rFonts w:ascii="Times New Roman" w:hAnsi="Times New Roman" w:cs="Times New Roman"/>
          <w:sz w:val="24"/>
          <w:szCs w:val="24"/>
        </w:rPr>
        <w:t>eig</w:t>
      </w:r>
      <w:r w:rsidR="00836676">
        <w:rPr>
          <w:rFonts w:ascii="Times New Roman" w:hAnsi="Times New Roman" w:cs="Times New Roman"/>
          <w:sz w:val="24"/>
          <w:szCs w:val="24"/>
        </w:rPr>
        <w:t xml:space="preserve"> (2003)</w:t>
      </w:r>
      <w:r w:rsidR="00044A37">
        <w:rPr>
          <w:rFonts w:ascii="Times New Roman" w:hAnsi="Times New Roman" w:cs="Times New Roman"/>
          <w:sz w:val="24"/>
          <w:szCs w:val="24"/>
        </w:rPr>
        <w:t xml:space="preserve"> through the linguistic aspect of using and teach</w:t>
      </w:r>
      <w:r w:rsidR="00D64D0E">
        <w:rPr>
          <w:rFonts w:ascii="Times New Roman" w:hAnsi="Times New Roman" w:cs="Times New Roman"/>
          <w:sz w:val="24"/>
          <w:szCs w:val="24"/>
        </w:rPr>
        <w:t>ing through the medium of Welsh as well as developing their Welsh language.</w:t>
      </w:r>
      <w:r w:rsidR="00044A37">
        <w:rPr>
          <w:rFonts w:ascii="Times New Roman" w:hAnsi="Times New Roman" w:cs="Times New Roman"/>
          <w:sz w:val="24"/>
          <w:szCs w:val="24"/>
        </w:rPr>
        <w:t xml:space="preserve"> </w:t>
      </w:r>
      <w:r w:rsidR="00D82B08">
        <w:rPr>
          <w:rFonts w:ascii="Times New Roman" w:hAnsi="Times New Roman" w:cs="Times New Roman"/>
          <w:sz w:val="24"/>
          <w:szCs w:val="24"/>
        </w:rPr>
        <w:br/>
      </w:r>
      <w:r w:rsidR="00D05020">
        <w:rPr>
          <w:rFonts w:ascii="Times New Roman" w:hAnsi="Times New Roman" w:cs="Times New Roman"/>
          <w:sz w:val="24"/>
          <w:szCs w:val="24"/>
        </w:rPr>
        <w:t xml:space="preserve">The next lesson would be to </w:t>
      </w:r>
      <w:r w:rsidR="00520F04">
        <w:rPr>
          <w:rFonts w:ascii="Times New Roman" w:hAnsi="Times New Roman" w:cs="Times New Roman"/>
          <w:sz w:val="24"/>
          <w:szCs w:val="24"/>
        </w:rPr>
        <w:t xml:space="preserve">split </w:t>
      </w:r>
      <w:r w:rsidR="006C4FAC">
        <w:rPr>
          <w:rFonts w:ascii="Times New Roman" w:hAnsi="Times New Roman" w:cs="Times New Roman"/>
          <w:sz w:val="24"/>
          <w:szCs w:val="24"/>
        </w:rPr>
        <w:t xml:space="preserve">the children </w:t>
      </w:r>
      <w:r w:rsidR="00520F04">
        <w:rPr>
          <w:rFonts w:ascii="Times New Roman" w:hAnsi="Times New Roman" w:cs="Times New Roman"/>
          <w:sz w:val="24"/>
          <w:szCs w:val="24"/>
        </w:rPr>
        <w:t xml:space="preserve">into groups </w:t>
      </w:r>
      <w:r w:rsidR="004015A8">
        <w:rPr>
          <w:rFonts w:ascii="Times New Roman" w:hAnsi="Times New Roman" w:cs="Times New Roman"/>
          <w:sz w:val="24"/>
          <w:szCs w:val="24"/>
        </w:rPr>
        <w:t xml:space="preserve">of 4-5 </w:t>
      </w:r>
      <w:r w:rsidR="00520F04">
        <w:rPr>
          <w:rFonts w:ascii="Times New Roman" w:hAnsi="Times New Roman" w:cs="Times New Roman"/>
          <w:sz w:val="24"/>
          <w:szCs w:val="24"/>
        </w:rPr>
        <w:t>and give each group</w:t>
      </w:r>
      <w:r w:rsidR="00D05020">
        <w:rPr>
          <w:rFonts w:ascii="Times New Roman" w:hAnsi="Times New Roman" w:cs="Times New Roman"/>
          <w:sz w:val="24"/>
          <w:szCs w:val="24"/>
        </w:rPr>
        <w:t xml:space="preserve"> a sheet of anthem poems (</w:t>
      </w:r>
      <w:r w:rsidR="00520F04">
        <w:rPr>
          <w:rFonts w:ascii="Times New Roman" w:hAnsi="Times New Roman" w:cs="Times New Roman"/>
          <w:sz w:val="24"/>
          <w:szCs w:val="24"/>
        </w:rPr>
        <w:t xml:space="preserve">see </w:t>
      </w:r>
      <w:r w:rsidR="00D05020">
        <w:rPr>
          <w:rFonts w:ascii="Times New Roman" w:hAnsi="Times New Roman" w:cs="Times New Roman"/>
          <w:sz w:val="24"/>
          <w:szCs w:val="24"/>
        </w:rPr>
        <w:t xml:space="preserve">Appendix 3). </w:t>
      </w:r>
      <w:r w:rsidR="00520F04">
        <w:rPr>
          <w:rFonts w:ascii="Times New Roman" w:hAnsi="Times New Roman" w:cs="Times New Roman"/>
          <w:sz w:val="24"/>
          <w:szCs w:val="24"/>
        </w:rPr>
        <w:t>The children must creat</w:t>
      </w:r>
      <w:r w:rsidR="00D82B08">
        <w:rPr>
          <w:rFonts w:ascii="Times New Roman" w:hAnsi="Times New Roman" w:cs="Times New Roman"/>
          <w:sz w:val="24"/>
          <w:szCs w:val="24"/>
        </w:rPr>
        <w:t>e</w:t>
      </w:r>
      <w:r w:rsidR="00520F04">
        <w:rPr>
          <w:rFonts w:ascii="Times New Roman" w:hAnsi="Times New Roman" w:cs="Times New Roman"/>
          <w:sz w:val="24"/>
          <w:szCs w:val="24"/>
        </w:rPr>
        <w:t xml:space="preserve"> their own anthems either using one of the examples provided or</w:t>
      </w:r>
      <w:r w:rsidR="00D05020">
        <w:rPr>
          <w:rFonts w:ascii="Times New Roman" w:hAnsi="Times New Roman" w:cs="Times New Roman"/>
          <w:sz w:val="24"/>
          <w:szCs w:val="24"/>
        </w:rPr>
        <w:t xml:space="preserve"> i</w:t>
      </w:r>
      <w:r w:rsidR="00D82B08">
        <w:rPr>
          <w:rFonts w:ascii="Times New Roman" w:hAnsi="Times New Roman" w:cs="Times New Roman"/>
          <w:sz w:val="24"/>
          <w:szCs w:val="24"/>
        </w:rPr>
        <w:t xml:space="preserve">f they feel creative make one up </w:t>
      </w:r>
      <w:r w:rsidR="00D05020">
        <w:rPr>
          <w:rFonts w:ascii="Times New Roman" w:hAnsi="Times New Roman" w:cs="Times New Roman"/>
          <w:sz w:val="24"/>
          <w:szCs w:val="24"/>
        </w:rPr>
        <w:t>of their own. It could be about themselves and what is important to them or it could be just a rewrite of the original itself, it would be completely up to the children.</w:t>
      </w:r>
      <w:r w:rsidR="006C4FAC">
        <w:rPr>
          <w:rFonts w:ascii="Times New Roman" w:hAnsi="Times New Roman" w:cs="Times New Roman"/>
          <w:sz w:val="24"/>
          <w:szCs w:val="24"/>
        </w:rPr>
        <w:t xml:space="preserve"> For the success criteria their anthem </w:t>
      </w:r>
      <w:r w:rsidR="004015A8">
        <w:rPr>
          <w:rFonts w:ascii="Times New Roman" w:hAnsi="Times New Roman" w:cs="Times New Roman"/>
          <w:sz w:val="24"/>
          <w:szCs w:val="24"/>
        </w:rPr>
        <w:t>must be made up of 4 sentences.</w:t>
      </w:r>
      <w:r w:rsidR="00D82B08">
        <w:rPr>
          <w:rFonts w:ascii="Times New Roman" w:hAnsi="Times New Roman" w:cs="Times New Roman"/>
          <w:sz w:val="24"/>
          <w:szCs w:val="24"/>
        </w:rPr>
        <w:br/>
      </w:r>
      <w:r w:rsidR="006C4FAC">
        <w:rPr>
          <w:rFonts w:ascii="Times New Roman" w:hAnsi="Times New Roman" w:cs="Times New Roman"/>
          <w:sz w:val="24"/>
          <w:szCs w:val="24"/>
        </w:rPr>
        <w:t xml:space="preserve"> For the following lesson the children w</w:t>
      </w:r>
      <w:r w:rsidR="00520F04">
        <w:rPr>
          <w:rFonts w:ascii="Times New Roman" w:hAnsi="Times New Roman" w:cs="Times New Roman"/>
          <w:sz w:val="24"/>
          <w:szCs w:val="24"/>
        </w:rPr>
        <w:t xml:space="preserve">ould then add some form </w:t>
      </w:r>
      <w:r w:rsidR="006C4FAC">
        <w:rPr>
          <w:rFonts w:ascii="Times New Roman" w:hAnsi="Times New Roman" w:cs="Times New Roman"/>
          <w:sz w:val="24"/>
          <w:szCs w:val="24"/>
        </w:rPr>
        <w:t>of tune using the instruments they</w:t>
      </w:r>
      <w:r w:rsidR="00520F04">
        <w:rPr>
          <w:rFonts w:ascii="Times New Roman" w:hAnsi="Times New Roman" w:cs="Times New Roman"/>
          <w:sz w:val="24"/>
          <w:szCs w:val="24"/>
        </w:rPr>
        <w:t xml:space="preserve"> have available. </w:t>
      </w:r>
      <w:r w:rsidR="00D82B08">
        <w:rPr>
          <w:rFonts w:ascii="Times New Roman" w:hAnsi="Times New Roman" w:cs="Times New Roman"/>
          <w:sz w:val="24"/>
          <w:szCs w:val="24"/>
        </w:rPr>
        <w:t>The childre</w:t>
      </w:r>
      <w:r w:rsidR="004015A8">
        <w:rPr>
          <w:rFonts w:ascii="Times New Roman" w:hAnsi="Times New Roman" w:cs="Times New Roman"/>
          <w:sz w:val="24"/>
          <w:szCs w:val="24"/>
        </w:rPr>
        <w:t xml:space="preserve">n might decide that they </w:t>
      </w:r>
      <w:r w:rsidR="00D82B08">
        <w:rPr>
          <w:rFonts w:ascii="Times New Roman" w:hAnsi="Times New Roman" w:cs="Times New Roman"/>
          <w:sz w:val="24"/>
          <w:szCs w:val="24"/>
        </w:rPr>
        <w:t>would like to split the group by one pers</w:t>
      </w:r>
      <w:r w:rsidR="004015A8">
        <w:rPr>
          <w:rFonts w:ascii="Times New Roman" w:hAnsi="Times New Roman" w:cs="Times New Roman"/>
          <w:sz w:val="24"/>
          <w:szCs w:val="24"/>
        </w:rPr>
        <w:t>on being the conductor, 2 are singing and 2</w:t>
      </w:r>
      <w:r w:rsidR="00D82B08">
        <w:rPr>
          <w:rFonts w:ascii="Times New Roman" w:hAnsi="Times New Roman" w:cs="Times New Roman"/>
          <w:sz w:val="24"/>
          <w:szCs w:val="24"/>
        </w:rPr>
        <w:t xml:space="preserve"> are playing the instruments. However they wish to split themselves is up to them. For the composing part, </w:t>
      </w:r>
      <w:r w:rsidR="00520F04">
        <w:rPr>
          <w:rFonts w:ascii="Times New Roman" w:hAnsi="Times New Roman" w:cs="Times New Roman"/>
          <w:sz w:val="24"/>
          <w:szCs w:val="24"/>
        </w:rPr>
        <w:t>I really like the idea of splitting the words up and writing the notes underneath (see Appen</w:t>
      </w:r>
      <w:r w:rsidR="006C4FAC">
        <w:rPr>
          <w:rFonts w:ascii="Times New Roman" w:hAnsi="Times New Roman" w:cs="Times New Roman"/>
          <w:sz w:val="24"/>
          <w:szCs w:val="24"/>
        </w:rPr>
        <w:t>dix 4) so the children will use this idea for their composition. They would sing</w:t>
      </w:r>
      <w:r w:rsidR="00D82B08">
        <w:rPr>
          <w:rFonts w:ascii="Times New Roman" w:hAnsi="Times New Roman" w:cs="Times New Roman"/>
          <w:sz w:val="24"/>
          <w:szCs w:val="24"/>
        </w:rPr>
        <w:t xml:space="preserve"> </w:t>
      </w:r>
      <w:r w:rsidR="006C4FAC">
        <w:rPr>
          <w:rFonts w:ascii="Times New Roman" w:hAnsi="Times New Roman" w:cs="Times New Roman"/>
          <w:sz w:val="24"/>
          <w:szCs w:val="24"/>
        </w:rPr>
        <w:t>the tune of their anthem to the</w:t>
      </w:r>
      <w:r w:rsidR="00D82B08">
        <w:rPr>
          <w:rFonts w:ascii="Times New Roman" w:hAnsi="Times New Roman" w:cs="Times New Roman"/>
          <w:sz w:val="24"/>
          <w:szCs w:val="24"/>
        </w:rPr>
        <w:t xml:space="preserve"> ac</w:t>
      </w:r>
      <w:r w:rsidR="006C4FAC">
        <w:rPr>
          <w:rFonts w:ascii="Times New Roman" w:hAnsi="Times New Roman" w:cs="Times New Roman"/>
          <w:sz w:val="24"/>
          <w:szCs w:val="24"/>
        </w:rPr>
        <w:t xml:space="preserve">companiment they have composed and </w:t>
      </w:r>
      <w:r w:rsidR="00520F04">
        <w:rPr>
          <w:rFonts w:ascii="Times New Roman" w:hAnsi="Times New Roman" w:cs="Times New Roman"/>
          <w:sz w:val="24"/>
          <w:szCs w:val="24"/>
        </w:rPr>
        <w:t xml:space="preserve">would </w:t>
      </w:r>
      <w:r w:rsidR="006C4FAC">
        <w:rPr>
          <w:rFonts w:ascii="Times New Roman" w:hAnsi="Times New Roman" w:cs="Times New Roman"/>
          <w:sz w:val="24"/>
          <w:szCs w:val="24"/>
        </w:rPr>
        <w:t>only use</w:t>
      </w:r>
      <w:r w:rsidR="00520F04">
        <w:rPr>
          <w:rFonts w:ascii="Times New Roman" w:hAnsi="Times New Roman" w:cs="Times New Roman"/>
          <w:sz w:val="24"/>
          <w:szCs w:val="24"/>
        </w:rPr>
        <w:t xml:space="preserve"> the notes of a pentatonic scale. </w:t>
      </w:r>
      <w:r w:rsidR="00D82B08">
        <w:rPr>
          <w:rFonts w:ascii="Times New Roman" w:hAnsi="Times New Roman" w:cs="Times New Roman"/>
          <w:sz w:val="24"/>
          <w:szCs w:val="24"/>
        </w:rPr>
        <w:br/>
      </w:r>
      <w:r w:rsidR="00520F04">
        <w:rPr>
          <w:rFonts w:ascii="Times New Roman" w:hAnsi="Times New Roman" w:cs="Times New Roman"/>
          <w:sz w:val="24"/>
          <w:szCs w:val="24"/>
        </w:rPr>
        <w:t>After a few practises and run throughs the final lesson would be then for the groups to perform what they have written, record it and ask the rest of the groups to appraise the performance by discussing and evaluating the music</w:t>
      </w:r>
      <w:r w:rsidR="00D82B08">
        <w:rPr>
          <w:rFonts w:ascii="Times New Roman" w:hAnsi="Times New Roman" w:cs="Times New Roman"/>
          <w:sz w:val="24"/>
          <w:szCs w:val="24"/>
        </w:rPr>
        <w:t xml:space="preserve"> they have composed</w:t>
      </w:r>
      <w:r w:rsidR="00520F04">
        <w:rPr>
          <w:rFonts w:ascii="Times New Roman" w:hAnsi="Times New Roman" w:cs="Times New Roman"/>
          <w:sz w:val="24"/>
          <w:szCs w:val="24"/>
        </w:rPr>
        <w:t xml:space="preserve"> and making connections be</w:t>
      </w:r>
      <w:r w:rsidR="00C5672E">
        <w:rPr>
          <w:rFonts w:ascii="Times New Roman" w:hAnsi="Times New Roman" w:cs="Times New Roman"/>
          <w:sz w:val="24"/>
          <w:szCs w:val="24"/>
        </w:rPr>
        <w:t>tween their own and others work (see Appendix 5).</w:t>
      </w:r>
      <w:r w:rsidR="00C5672E">
        <w:rPr>
          <w:rFonts w:ascii="Times New Roman" w:hAnsi="Times New Roman" w:cs="Times New Roman"/>
          <w:sz w:val="24"/>
          <w:szCs w:val="24"/>
        </w:rPr>
        <w:br/>
        <w:t>The one lesson I’d like to concentrate on is the composing one. In Appendix 5 you will see the full range and skills of Music for Key stage 2. Under composing</w:t>
      </w:r>
      <w:r w:rsidR="006C4FAC">
        <w:rPr>
          <w:rFonts w:ascii="Times New Roman" w:hAnsi="Times New Roman" w:cs="Times New Roman"/>
          <w:sz w:val="24"/>
          <w:szCs w:val="24"/>
        </w:rPr>
        <w:t xml:space="preserve"> there are 4 points in which the </w:t>
      </w:r>
      <w:r w:rsidR="00C5672E">
        <w:rPr>
          <w:rFonts w:ascii="Times New Roman" w:hAnsi="Times New Roman" w:cs="Times New Roman"/>
          <w:sz w:val="24"/>
          <w:szCs w:val="24"/>
        </w:rPr>
        <w:t xml:space="preserve">activity will allow the children to do all those points. In point 3 it says the children should develop and refine musical ideas. They will have the chance to do this in their practise sessions where they can change things if necessary.  </w:t>
      </w:r>
      <w:r w:rsidR="00C5672E">
        <w:rPr>
          <w:rFonts w:ascii="Times New Roman" w:hAnsi="Times New Roman" w:cs="Times New Roman"/>
          <w:sz w:val="24"/>
          <w:szCs w:val="24"/>
        </w:rPr>
        <w:br/>
        <w:t xml:space="preserve">This lesson also makes links to the LNF </w:t>
      </w:r>
      <w:r w:rsidR="009B76D5">
        <w:rPr>
          <w:rFonts w:ascii="Times New Roman" w:hAnsi="Times New Roman" w:cs="Times New Roman"/>
          <w:sz w:val="24"/>
          <w:szCs w:val="24"/>
        </w:rPr>
        <w:t xml:space="preserve">under Literacy, Oracy, Developing and presenting information and ideas, Collaboration and discussion, all throughout KS2 it talks about taking part in group discussions and everybody playing their part. This, I believe is one of the key features </w:t>
      </w:r>
      <w:r w:rsidR="00224658">
        <w:rPr>
          <w:rFonts w:ascii="Times New Roman" w:hAnsi="Times New Roman" w:cs="Times New Roman"/>
          <w:sz w:val="24"/>
          <w:szCs w:val="24"/>
        </w:rPr>
        <w:t>for</w:t>
      </w:r>
      <w:r w:rsidR="009B76D5">
        <w:rPr>
          <w:rFonts w:ascii="Times New Roman" w:hAnsi="Times New Roman" w:cs="Times New Roman"/>
          <w:sz w:val="24"/>
          <w:szCs w:val="24"/>
        </w:rPr>
        <w:t xml:space="preserve"> the groups to be successful in this activity.</w:t>
      </w:r>
      <w:r w:rsidR="00C065B1">
        <w:rPr>
          <w:rFonts w:ascii="Times New Roman" w:hAnsi="Times New Roman" w:cs="Times New Roman"/>
          <w:sz w:val="24"/>
          <w:szCs w:val="24"/>
        </w:rPr>
        <w:br/>
      </w:r>
      <w:r w:rsidR="00C065B1">
        <w:rPr>
          <w:rFonts w:ascii="Times New Roman" w:hAnsi="Times New Roman" w:cs="Times New Roman"/>
          <w:sz w:val="24"/>
          <w:szCs w:val="24"/>
        </w:rPr>
        <w:lastRenderedPageBreak/>
        <w:t>While working together children are encouraged to talk to others as well as peers which is the social process of Vygotskys ideas.</w:t>
      </w:r>
      <w:r w:rsidR="00224658">
        <w:rPr>
          <w:rFonts w:ascii="Times New Roman" w:hAnsi="Times New Roman" w:cs="Times New Roman"/>
          <w:sz w:val="24"/>
          <w:szCs w:val="24"/>
        </w:rPr>
        <w:t xml:space="preserve"> It is through the discussing, listening and </w:t>
      </w:r>
      <w:r w:rsidR="007B5008">
        <w:rPr>
          <w:rFonts w:ascii="Times New Roman" w:hAnsi="Times New Roman" w:cs="Times New Roman"/>
          <w:sz w:val="24"/>
          <w:szCs w:val="24"/>
        </w:rPr>
        <w:t>problem-solving</w:t>
      </w:r>
      <w:r w:rsidR="00224658">
        <w:rPr>
          <w:rFonts w:ascii="Times New Roman" w:hAnsi="Times New Roman" w:cs="Times New Roman"/>
          <w:sz w:val="24"/>
          <w:szCs w:val="24"/>
        </w:rPr>
        <w:t xml:space="preserve"> children develop new concepts, skills and competencies. This is believed to be an important role in the arts and aesthetic education (Edwards 2014:</w:t>
      </w:r>
      <w:r w:rsidR="00836676">
        <w:rPr>
          <w:rFonts w:ascii="Times New Roman" w:hAnsi="Times New Roman" w:cs="Times New Roman"/>
          <w:sz w:val="24"/>
          <w:szCs w:val="24"/>
        </w:rPr>
        <w:t xml:space="preserve"> </w:t>
      </w:r>
      <w:r w:rsidR="00224658">
        <w:rPr>
          <w:rFonts w:ascii="Times New Roman" w:hAnsi="Times New Roman" w:cs="Times New Roman"/>
          <w:sz w:val="24"/>
          <w:szCs w:val="24"/>
        </w:rPr>
        <w:t>28)</w:t>
      </w:r>
      <w:r w:rsidR="00EC5E6A">
        <w:rPr>
          <w:rFonts w:ascii="Times New Roman" w:hAnsi="Times New Roman" w:cs="Times New Roman"/>
          <w:sz w:val="24"/>
          <w:szCs w:val="24"/>
        </w:rPr>
        <w:br/>
        <w:t>Research by Hallum (</w:t>
      </w:r>
      <w:r w:rsidR="00C2147F">
        <w:rPr>
          <w:rFonts w:ascii="Times New Roman" w:hAnsi="Times New Roman" w:cs="Times New Roman"/>
          <w:sz w:val="24"/>
          <w:szCs w:val="24"/>
        </w:rPr>
        <w:t>2010) suggests that through engag</w:t>
      </w:r>
      <w:r w:rsidR="00EC5E6A">
        <w:rPr>
          <w:rFonts w:ascii="Times New Roman" w:hAnsi="Times New Roman" w:cs="Times New Roman"/>
          <w:sz w:val="24"/>
          <w:szCs w:val="24"/>
        </w:rPr>
        <w:t>ing in musical activities over a long period of time makes changes to the brain, changes that not only reflect on what we have learned and how we have learned it but also influences the extent to which our developed skills are able t</w:t>
      </w:r>
      <w:r w:rsidR="00032274">
        <w:rPr>
          <w:rFonts w:ascii="Times New Roman" w:hAnsi="Times New Roman" w:cs="Times New Roman"/>
          <w:sz w:val="24"/>
          <w:szCs w:val="24"/>
        </w:rPr>
        <w:t>o transfer to other activities, like I have ment</w:t>
      </w:r>
      <w:r w:rsidR="00D15571">
        <w:rPr>
          <w:rFonts w:ascii="Times New Roman" w:hAnsi="Times New Roman" w:cs="Times New Roman"/>
          <w:sz w:val="24"/>
          <w:szCs w:val="24"/>
        </w:rPr>
        <w:t xml:space="preserve">ioned previously. Hallum (2010) </w:t>
      </w:r>
      <w:r w:rsidR="00EC5E6A">
        <w:rPr>
          <w:rFonts w:ascii="Times New Roman" w:hAnsi="Times New Roman" w:cs="Times New Roman"/>
          <w:sz w:val="24"/>
          <w:szCs w:val="24"/>
        </w:rPr>
        <w:t xml:space="preserve">goes on to suggest having </w:t>
      </w:r>
      <w:r w:rsidR="00032274">
        <w:rPr>
          <w:rFonts w:ascii="Times New Roman" w:hAnsi="Times New Roman" w:cs="Times New Roman"/>
          <w:sz w:val="24"/>
          <w:szCs w:val="24"/>
        </w:rPr>
        <w:t xml:space="preserve">successful </w:t>
      </w:r>
      <w:r w:rsidR="00EC5E6A">
        <w:rPr>
          <w:rFonts w:ascii="Times New Roman" w:hAnsi="Times New Roman" w:cs="Times New Roman"/>
          <w:sz w:val="24"/>
          <w:szCs w:val="24"/>
        </w:rPr>
        <w:t>musical experiences can ha</w:t>
      </w:r>
      <w:r w:rsidR="00032274">
        <w:rPr>
          <w:rFonts w:ascii="Times New Roman" w:hAnsi="Times New Roman" w:cs="Times New Roman"/>
          <w:sz w:val="24"/>
          <w:szCs w:val="24"/>
        </w:rPr>
        <w:t>ve positive impacts on reading</w:t>
      </w:r>
      <w:r w:rsidR="00EC5E6A">
        <w:rPr>
          <w:rFonts w:ascii="Times New Roman" w:hAnsi="Times New Roman" w:cs="Times New Roman"/>
          <w:sz w:val="24"/>
          <w:szCs w:val="24"/>
        </w:rPr>
        <w:t xml:space="preserve">, </w:t>
      </w:r>
      <w:r w:rsidR="00032274">
        <w:rPr>
          <w:rFonts w:ascii="Times New Roman" w:hAnsi="Times New Roman" w:cs="Times New Roman"/>
          <w:sz w:val="24"/>
          <w:szCs w:val="24"/>
        </w:rPr>
        <w:t>spelling, verbal memory and retention abilities. Not only that but can enhance overall feelings</w:t>
      </w:r>
      <w:r w:rsidR="00C2147F">
        <w:rPr>
          <w:rFonts w:ascii="Times New Roman" w:hAnsi="Times New Roman" w:cs="Times New Roman"/>
          <w:sz w:val="24"/>
          <w:szCs w:val="24"/>
        </w:rPr>
        <w:t xml:space="preserve"> of confidence and self-esteem and </w:t>
      </w:r>
      <w:r w:rsidR="00032274">
        <w:rPr>
          <w:rFonts w:ascii="Times New Roman" w:hAnsi="Times New Roman" w:cs="Times New Roman"/>
          <w:sz w:val="24"/>
          <w:szCs w:val="24"/>
        </w:rPr>
        <w:t xml:space="preserve">increasing motivation for study in general. This fits in well with Donaldson’s </w:t>
      </w:r>
      <w:r w:rsidR="00D15571">
        <w:rPr>
          <w:rFonts w:ascii="Times New Roman" w:hAnsi="Times New Roman" w:cs="Times New Roman"/>
          <w:sz w:val="24"/>
          <w:szCs w:val="24"/>
        </w:rPr>
        <w:t>(2015) view for the future t</w:t>
      </w:r>
      <w:r w:rsidR="009B4B91">
        <w:rPr>
          <w:rFonts w:ascii="Times New Roman" w:hAnsi="Times New Roman" w:cs="Times New Roman"/>
          <w:sz w:val="24"/>
          <w:szCs w:val="24"/>
        </w:rPr>
        <w:t>hat children and young people</w:t>
      </w:r>
      <w:r w:rsidR="00D15571">
        <w:rPr>
          <w:rFonts w:ascii="Times New Roman" w:hAnsi="Times New Roman" w:cs="Times New Roman"/>
          <w:sz w:val="24"/>
          <w:szCs w:val="24"/>
        </w:rPr>
        <w:t xml:space="preserve"> develop as healthy, confident individuals, ready to lead fulfilling lives as valued members of society.</w:t>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b/>
          <w:sz w:val="28"/>
          <w:szCs w:val="28"/>
          <w:u w:val="single"/>
        </w:rPr>
        <w:t>Art</w:t>
      </w:r>
      <w:r>
        <w:rPr>
          <w:rFonts w:ascii="Times New Roman" w:hAnsi="Times New Roman" w:cs="Times New Roman"/>
          <w:b/>
          <w:sz w:val="28"/>
          <w:szCs w:val="28"/>
          <w:u w:val="single"/>
        </w:rPr>
        <w:br/>
      </w:r>
      <w:r w:rsidR="007A77B5">
        <w:rPr>
          <w:rFonts w:ascii="Times New Roman" w:hAnsi="Times New Roman" w:cs="Times New Roman"/>
          <w:sz w:val="24"/>
          <w:szCs w:val="24"/>
        </w:rPr>
        <w:t>Using the place where the</w:t>
      </w:r>
      <w:r>
        <w:rPr>
          <w:rFonts w:ascii="Times New Roman" w:hAnsi="Times New Roman" w:cs="Times New Roman"/>
          <w:sz w:val="24"/>
          <w:szCs w:val="24"/>
        </w:rPr>
        <w:t xml:space="preserve"> artefact (see Appendix 2) was</w:t>
      </w:r>
      <w:r w:rsidR="007A77B5">
        <w:rPr>
          <w:rFonts w:ascii="Times New Roman" w:hAnsi="Times New Roman" w:cs="Times New Roman"/>
          <w:sz w:val="24"/>
          <w:szCs w:val="24"/>
        </w:rPr>
        <w:t xml:space="preserve"> made, Porthmadog, as a class you</w:t>
      </w:r>
      <w:r>
        <w:rPr>
          <w:rFonts w:ascii="Times New Roman" w:hAnsi="Times New Roman" w:cs="Times New Roman"/>
          <w:sz w:val="24"/>
          <w:szCs w:val="24"/>
        </w:rPr>
        <w:t xml:space="preserve"> would </w:t>
      </w:r>
      <w:r w:rsidR="0068129B">
        <w:rPr>
          <w:rFonts w:ascii="Times New Roman" w:hAnsi="Times New Roman" w:cs="Times New Roman"/>
          <w:sz w:val="24"/>
          <w:szCs w:val="24"/>
        </w:rPr>
        <w:t xml:space="preserve">plan a visit to Glosters pottery studio </w:t>
      </w:r>
      <w:r w:rsidR="008E58C7">
        <w:rPr>
          <w:rFonts w:ascii="Times New Roman" w:hAnsi="Times New Roman" w:cs="Times New Roman"/>
          <w:sz w:val="24"/>
          <w:szCs w:val="24"/>
        </w:rPr>
        <w:t xml:space="preserve">(see Appendix 6) </w:t>
      </w:r>
      <w:r>
        <w:rPr>
          <w:rFonts w:ascii="Times New Roman" w:hAnsi="Times New Roman" w:cs="Times New Roman"/>
          <w:sz w:val="24"/>
          <w:szCs w:val="24"/>
        </w:rPr>
        <w:t xml:space="preserve">where the children can see </w:t>
      </w:r>
      <w:r w:rsidR="00714DB2">
        <w:rPr>
          <w:rFonts w:ascii="Times New Roman" w:hAnsi="Times New Roman" w:cs="Times New Roman"/>
          <w:sz w:val="24"/>
          <w:szCs w:val="24"/>
        </w:rPr>
        <w:t xml:space="preserve">what </w:t>
      </w:r>
      <w:r w:rsidR="0068129B">
        <w:rPr>
          <w:rFonts w:ascii="Times New Roman" w:hAnsi="Times New Roman" w:cs="Times New Roman"/>
          <w:sz w:val="24"/>
          <w:szCs w:val="24"/>
        </w:rPr>
        <w:t>a studio</w:t>
      </w:r>
      <w:r w:rsidR="007A77B5">
        <w:rPr>
          <w:rFonts w:ascii="Times New Roman" w:hAnsi="Times New Roman" w:cs="Times New Roman"/>
          <w:sz w:val="24"/>
          <w:szCs w:val="24"/>
        </w:rPr>
        <w:t xml:space="preserve"> is</w:t>
      </w:r>
      <w:r w:rsidR="0068129B">
        <w:rPr>
          <w:rFonts w:ascii="Times New Roman" w:hAnsi="Times New Roman" w:cs="Times New Roman"/>
          <w:sz w:val="24"/>
          <w:szCs w:val="24"/>
        </w:rPr>
        <w:t xml:space="preserve"> like</w:t>
      </w:r>
      <w:r w:rsidR="007A77B5">
        <w:rPr>
          <w:rFonts w:ascii="Times New Roman" w:hAnsi="Times New Roman" w:cs="Times New Roman"/>
          <w:sz w:val="24"/>
          <w:szCs w:val="24"/>
        </w:rPr>
        <w:t>, like where</w:t>
      </w:r>
      <w:r>
        <w:rPr>
          <w:rFonts w:ascii="Times New Roman" w:hAnsi="Times New Roman" w:cs="Times New Roman"/>
          <w:sz w:val="24"/>
          <w:szCs w:val="24"/>
        </w:rPr>
        <w:t xml:space="preserve"> the plate was made.</w:t>
      </w:r>
      <w:r w:rsidR="008E58C7">
        <w:rPr>
          <w:rFonts w:ascii="Times New Roman" w:hAnsi="Times New Roman" w:cs="Times New Roman"/>
          <w:sz w:val="24"/>
          <w:szCs w:val="24"/>
        </w:rPr>
        <w:t xml:space="preserve"> Du</w:t>
      </w:r>
      <w:r w:rsidR="007A77B5">
        <w:rPr>
          <w:rFonts w:ascii="Times New Roman" w:hAnsi="Times New Roman" w:cs="Times New Roman"/>
          <w:sz w:val="24"/>
          <w:szCs w:val="24"/>
        </w:rPr>
        <w:t>ring the visit the children would</w:t>
      </w:r>
      <w:r w:rsidR="008E58C7">
        <w:rPr>
          <w:rFonts w:ascii="Times New Roman" w:hAnsi="Times New Roman" w:cs="Times New Roman"/>
          <w:sz w:val="24"/>
          <w:szCs w:val="24"/>
        </w:rPr>
        <w:t xml:space="preserve"> have the opportunity to meet the artist</w:t>
      </w:r>
      <w:r w:rsidR="00DF7A84">
        <w:rPr>
          <w:rFonts w:ascii="Times New Roman" w:hAnsi="Times New Roman" w:cs="Times New Roman"/>
          <w:sz w:val="24"/>
          <w:szCs w:val="24"/>
        </w:rPr>
        <w:t xml:space="preserve"> there</w:t>
      </w:r>
      <w:r w:rsidR="008E58C7">
        <w:rPr>
          <w:rFonts w:ascii="Times New Roman" w:hAnsi="Times New Roman" w:cs="Times New Roman"/>
          <w:sz w:val="24"/>
          <w:szCs w:val="24"/>
        </w:rPr>
        <w:t>, Tom Gloster, who designs and makes ceramic plates of his own. Tom would show the children how ceramic plate</w:t>
      </w:r>
      <w:r w:rsidR="007A77B5">
        <w:rPr>
          <w:rFonts w:ascii="Times New Roman" w:hAnsi="Times New Roman" w:cs="Times New Roman"/>
          <w:sz w:val="24"/>
          <w:szCs w:val="24"/>
        </w:rPr>
        <w:t>s are made and the children would</w:t>
      </w:r>
      <w:r w:rsidR="008E58C7">
        <w:rPr>
          <w:rFonts w:ascii="Times New Roman" w:hAnsi="Times New Roman" w:cs="Times New Roman"/>
          <w:sz w:val="24"/>
          <w:szCs w:val="24"/>
        </w:rPr>
        <w:t xml:space="preserve"> have the opportunity to ask h</w:t>
      </w:r>
      <w:r w:rsidR="009831D5">
        <w:rPr>
          <w:rFonts w:ascii="Times New Roman" w:hAnsi="Times New Roman" w:cs="Times New Roman"/>
          <w:sz w:val="24"/>
          <w:szCs w:val="24"/>
        </w:rPr>
        <w:t>im questions.</w:t>
      </w:r>
      <w:r w:rsidR="009831D5">
        <w:rPr>
          <w:rFonts w:ascii="Times New Roman" w:hAnsi="Times New Roman" w:cs="Times New Roman"/>
          <w:sz w:val="24"/>
          <w:szCs w:val="24"/>
        </w:rPr>
        <w:br/>
      </w:r>
      <w:r w:rsidR="00EF0000" w:rsidRPr="009831D5">
        <w:rPr>
          <w:rFonts w:ascii="Times New Roman" w:hAnsi="Times New Roman" w:cs="Times New Roman"/>
          <w:sz w:val="24"/>
          <w:szCs w:val="24"/>
        </w:rPr>
        <w:t xml:space="preserve">Educational visits are important as you are giving the children a chance to have first-hand experiences of learning. The </w:t>
      </w:r>
      <w:r w:rsidR="00B961AB">
        <w:rPr>
          <w:rFonts w:ascii="Times New Roman" w:hAnsi="Times New Roman" w:cs="Times New Roman"/>
          <w:sz w:val="24"/>
          <w:szCs w:val="24"/>
        </w:rPr>
        <w:t>Welsh Government (2008</w:t>
      </w:r>
      <w:r w:rsidR="00EF0000" w:rsidRPr="009831D5">
        <w:rPr>
          <w:rFonts w:ascii="Times New Roman" w:hAnsi="Times New Roman" w:cs="Times New Roman"/>
          <w:sz w:val="24"/>
          <w:szCs w:val="24"/>
        </w:rPr>
        <w:t>) say Educational visits give an opportunity to enrich young peoples’ learning, raise their self-esteem, increase their motivation and appetite for learning, and improve their health and well-being.</w:t>
      </w:r>
      <w:r w:rsidR="009831D5">
        <w:rPr>
          <w:rFonts w:ascii="Times New Roman" w:hAnsi="Times New Roman" w:cs="Times New Roman"/>
          <w:sz w:val="24"/>
          <w:szCs w:val="24"/>
        </w:rPr>
        <w:t xml:space="preserve"> All of these are benefits the children will get just by taking them on a visit to an actual studio where they can </w:t>
      </w:r>
      <w:r w:rsidR="002153B2">
        <w:rPr>
          <w:rFonts w:ascii="Times New Roman" w:hAnsi="Times New Roman" w:cs="Times New Roman"/>
          <w:sz w:val="24"/>
          <w:szCs w:val="24"/>
        </w:rPr>
        <w:t>see for themselves where ceramic plates are</w:t>
      </w:r>
      <w:r w:rsidR="009831D5">
        <w:rPr>
          <w:rFonts w:ascii="Times New Roman" w:hAnsi="Times New Roman" w:cs="Times New Roman"/>
          <w:sz w:val="24"/>
          <w:szCs w:val="24"/>
        </w:rPr>
        <w:t xml:space="preserve"> made. Again, the benefits fit in with Donaldson’s (2015) view for the future of children being healthy, conf</w:t>
      </w:r>
      <w:r w:rsidR="007A77B5">
        <w:rPr>
          <w:rFonts w:ascii="Times New Roman" w:hAnsi="Times New Roman" w:cs="Times New Roman"/>
          <w:sz w:val="24"/>
          <w:szCs w:val="24"/>
        </w:rPr>
        <w:t>ident, capable learners.</w:t>
      </w:r>
      <w:r w:rsidR="007A77B5">
        <w:rPr>
          <w:rFonts w:ascii="Times New Roman" w:hAnsi="Times New Roman" w:cs="Times New Roman"/>
          <w:sz w:val="24"/>
          <w:szCs w:val="24"/>
        </w:rPr>
        <w:br/>
        <w:t>When you</w:t>
      </w:r>
      <w:r w:rsidR="009831D5">
        <w:rPr>
          <w:rFonts w:ascii="Times New Roman" w:hAnsi="Times New Roman" w:cs="Times New Roman"/>
          <w:sz w:val="24"/>
          <w:szCs w:val="24"/>
        </w:rPr>
        <w:t xml:space="preserve"> get b</w:t>
      </w:r>
      <w:r w:rsidR="007A77B5">
        <w:rPr>
          <w:rFonts w:ascii="Times New Roman" w:hAnsi="Times New Roman" w:cs="Times New Roman"/>
          <w:sz w:val="24"/>
          <w:szCs w:val="24"/>
        </w:rPr>
        <w:t>ack into the classroom after the</w:t>
      </w:r>
      <w:r w:rsidR="009831D5">
        <w:rPr>
          <w:rFonts w:ascii="Times New Roman" w:hAnsi="Times New Roman" w:cs="Times New Roman"/>
          <w:sz w:val="24"/>
          <w:szCs w:val="24"/>
        </w:rPr>
        <w:t xml:space="preserve"> visit, having gained knowl</w:t>
      </w:r>
      <w:r w:rsidR="00806497">
        <w:rPr>
          <w:rFonts w:ascii="Times New Roman" w:hAnsi="Times New Roman" w:cs="Times New Roman"/>
          <w:sz w:val="24"/>
          <w:szCs w:val="24"/>
        </w:rPr>
        <w:t>edge of what kinds of designs are</w:t>
      </w:r>
      <w:r w:rsidR="009831D5">
        <w:rPr>
          <w:rFonts w:ascii="Times New Roman" w:hAnsi="Times New Roman" w:cs="Times New Roman"/>
          <w:sz w:val="24"/>
          <w:szCs w:val="24"/>
        </w:rPr>
        <w:t xml:space="preserve"> on plate</w:t>
      </w:r>
      <w:r w:rsidR="00201C07">
        <w:rPr>
          <w:rFonts w:ascii="Times New Roman" w:hAnsi="Times New Roman" w:cs="Times New Roman"/>
          <w:sz w:val="24"/>
          <w:szCs w:val="24"/>
        </w:rPr>
        <w:t>s, the children would</w:t>
      </w:r>
      <w:r w:rsidR="009831D5">
        <w:rPr>
          <w:rFonts w:ascii="Times New Roman" w:hAnsi="Times New Roman" w:cs="Times New Roman"/>
          <w:sz w:val="24"/>
          <w:szCs w:val="24"/>
        </w:rPr>
        <w:t xml:space="preserve"> have the opportunity to design their own plate. They can either pick a</w:t>
      </w:r>
      <w:r w:rsidR="00201C07">
        <w:rPr>
          <w:rFonts w:ascii="Times New Roman" w:hAnsi="Times New Roman" w:cs="Times New Roman"/>
          <w:sz w:val="24"/>
          <w:szCs w:val="24"/>
        </w:rPr>
        <w:t xml:space="preserve"> pattern they have seen from the</w:t>
      </w:r>
      <w:r w:rsidR="009831D5">
        <w:rPr>
          <w:rFonts w:ascii="Times New Roman" w:hAnsi="Times New Roman" w:cs="Times New Roman"/>
          <w:sz w:val="24"/>
          <w:szCs w:val="24"/>
        </w:rPr>
        <w:t xml:space="preserve"> visit</w:t>
      </w:r>
      <w:r w:rsidR="001B03B4">
        <w:rPr>
          <w:rFonts w:ascii="Times New Roman" w:hAnsi="Times New Roman" w:cs="Times New Roman"/>
          <w:sz w:val="24"/>
          <w:szCs w:val="24"/>
        </w:rPr>
        <w:t xml:space="preserve"> or of </w:t>
      </w:r>
      <w:r w:rsidR="00F62931">
        <w:rPr>
          <w:rFonts w:ascii="Times New Roman" w:hAnsi="Times New Roman" w:cs="Times New Roman"/>
          <w:sz w:val="24"/>
          <w:szCs w:val="24"/>
        </w:rPr>
        <w:t>a Welsh artist</w:t>
      </w:r>
      <w:r w:rsidR="0026580D">
        <w:rPr>
          <w:rFonts w:ascii="Times New Roman" w:hAnsi="Times New Roman" w:cs="Times New Roman"/>
          <w:sz w:val="24"/>
          <w:szCs w:val="24"/>
        </w:rPr>
        <w:t xml:space="preserve"> that they have </w:t>
      </w:r>
      <w:r w:rsidR="001B03B4">
        <w:rPr>
          <w:rFonts w:ascii="Times New Roman" w:hAnsi="Times New Roman" w:cs="Times New Roman"/>
          <w:sz w:val="24"/>
          <w:szCs w:val="24"/>
        </w:rPr>
        <w:t>looked at</w:t>
      </w:r>
      <w:r w:rsidR="00F83310">
        <w:rPr>
          <w:rFonts w:ascii="Times New Roman" w:hAnsi="Times New Roman" w:cs="Times New Roman"/>
          <w:sz w:val="24"/>
          <w:szCs w:val="24"/>
        </w:rPr>
        <w:t xml:space="preserve"> previously. Or they could</w:t>
      </w:r>
      <w:r w:rsidR="009831D5">
        <w:rPr>
          <w:rFonts w:ascii="Times New Roman" w:hAnsi="Times New Roman" w:cs="Times New Roman"/>
          <w:sz w:val="24"/>
          <w:szCs w:val="24"/>
        </w:rPr>
        <w:t xml:space="preserve"> ma</w:t>
      </w:r>
      <w:r w:rsidR="00F83310">
        <w:rPr>
          <w:rFonts w:ascii="Times New Roman" w:hAnsi="Times New Roman" w:cs="Times New Roman"/>
          <w:sz w:val="24"/>
          <w:szCs w:val="24"/>
        </w:rPr>
        <w:t xml:space="preserve">ke up their own pattern or </w:t>
      </w:r>
      <w:r w:rsidR="009831D5">
        <w:rPr>
          <w:rFonts w:ascii="Times New Roman" w:hAnsi="Times New Roman" w:cs="Times New Roman"/>
          <w:sz w:val="24"/>
          <w:szCs w:val="24"/>
        </w:rPr>
        <w:t xml:space="preserve">design a plate that </w:t>
      </w:r>
      <w:r w:rsidR="009831D5">
        <w:rPr>
          <w:rFonts w:ascii="Times New Roman" w:hAnsi="Times New Roman" w:cs="Times New Roman"/>
          <w:sz w:val="24"/>
          <w:szCs w:val="24"/>
        </w:rPr>
        <w:lastRenderedPageBreak/>
        <w:t xml:space="preserve">represents them and what is important to them. The </w:t>
      </w:r>
      <w:r w:rsidR="00901459">
        <w:rPr>
          <w:rFonts w:ascii="Times New Roman" w:hAnsi="Times New Roman" w:cs="Times New Roman"/>
          <w:sz w:val="24"/>
          <w:szCs w:val="24"/>
        </w:rPr>
        <w:t xml:space="preserve">option is theirs. </w:t>
      </w:r>
      <w:r w:rsidR="00201C07">
        <w:rPr>
          <w:rFonts w:ascii="Times New Roman" w:hAnsi="Times New Roman" w:cs="Times New Roman"/>
          <w:sz w:val="24"/>
          <w:szCs w:val="24"/>
        </w:rPr>
        <w:t>They would</w:t>
      </w:r>
      <w:r w:rsidR="00212803">
        <w:rPr>
          <w:rFonts w:ascii="Times New Roman" w:hAnsi="Times New Roman" w:cs="Times New Roman"/>
          <w:sz w:val="24"/>
          <w:szCs w:val="24"/>
        </w:rPr>
        <w:t xml:space="preserve"> have a choice of materials to use to create their design. They can either use paints, pencil</w:t>
      </w:r>
      <w:r w:rsidR="00201C07">
        <w:rPr>
          <w:rFonts w:ascii="Times New Roman" w:hAnsi="Times New Roman" w:cs="Times New Roman"/>
          <w:sz w:val="24"/>
          <w:szCs w:val="24"/>
        </w:rPr>
        <w:t>s, crayons, pastels or charcoal as these material</w:t>
      </w:r>
      <w:r w:rsidR="0026580D">
        <w:rPr>
          <w:rFonts w:ascii="Times New Roman" w:hAnsi="Times New Roman" w:cs="Times New Roman"/>
          <w:sz w:val="24"/>
          <w:szCs w:val="24"/>
        </w:rPr>
        <w:t>s the children have used before</w:t>
      </w:r>
      <w:r w:rsidR="00201C07">
        <w:rPr>
          <w:rFonts w:ascii="Times New Roman" w:hAnsi="Times New Roman" w:cs="Times New Roman"/>
          <w:sz w:val="24"/>
          <w:szCs w:val="24"/>
        </w:rPr>
        <w:t>.</w:t>
      </w:r>
      <w:r w:rsidR="00212803">
        <w:rPr>
          <w:rFonts w:ascii="Times New Roman" w:hAnsi="Times New Roman" w:cs="Times New Roman"/>
          <w:sz w:val="24"/>
          <w:szCs w:val="24"/>
        </w:rPr>
        <w:t xml:space="preserve"> </w:t>
      </w:r>
      <w:r w:rsidR="00901459">
        <w:rPr>
          <w:rFonts w:ascii="Times New Roman" w:hAnsi="Times New Roman" w:cs="Times New Roman"/>
          <w:sz w:val="24"/>
          <w:szCs w:val="24"/>
        </w:rPr>
        <w:t>They could even do research on the internet to find a design they like</w:t>
      </w:r>
      <w:r w:rsidR="00212803">
        <w:rPr>
          <w:rFonts w:ascii="Times New Roman" w:hAnsi="Times New Roman" w:cs="Times New Roman"/>
          <w:sz w:val="24"/>
          <w:szCs w:val="24"/>
        </w:rPr>
        <w:t>,</w:t>
      </w:r>
      <w:r w:rsidR="00901459">
        <w:rPr>
          <w:rFonts w:ascii="Times New Roman" w:hAnsi="Times New Roman" w:cs="Times New Roman"/>
          <w:sz w:val="24"/>
          <w:szCs w:val="24"/>
        </w:rPr>
        <w:t xml:space="preserve"> </w:t>
      </w:r>
      <w:r w:rsidR="00201C07">
        <w:rPr>
          <w:rFonts w:ascii="Times New Roman" w:hAnsi="Times New Roman" w:cs="Times New Roman"/>
          <w:sz w:val="24"/>
          <w:szCs w:val="24"/>
        </w:rPr>
        <w:t>that shows an element that they</w:t>
      </w:r>
      <w:r w:rsidR="00212803">
        <w:rPr>
          <w:rFonts w:ascii="Times New Roman" w:hAnsi="Times New Roman" w:cs="Times New Roman"/>
          <w:sz w:val="24"/>
          <w:szCs w:val="24"/>
        </w:rPr>
        <w:t xml:space="preserve"> have been working on in class, then</w:t>
      </w:r>
      <w:r w:rsidR="00901459">
        <w:rPr>
          <w:rFonts w:ascii="Times New Roman" w:hAnsi="Times New Roman" w:cs="Times New Roman"/>
          <w:sz w:val="24"/>
          <w:szCs w:val="24"/>
        </w:rPr>
        <w:t xml:space="preserve"> adapt it to make it their own. Using ICT</w:t>
      </w:r>
      <w:r w:rsidR="00AB354E">
        <w:rPr>
          <w:rFonts w:ascii="Times New Roman" w:hAnsi="Times New Roman" w:cs="Times New Roman"/>
          <w:sz w:val="24"/>
          <w:szCs w:val="24"/>
        </w:rPr>
        <w:t xml:space="preserve"> for research</w:t>
      </w:r>
      <w:r w:rsidR="00901459">
        <w:rPr>
          <w:rFonts w:ascii="Times New Roman" w:hAnsi="Times New Roman" w:cs="Times New Roman"/>
          <w:sz w:val="24"/>
          <w:szCs w:val="24"/>
        </w:rPr>
        <w:t xml:space="preserve"> would link to the digital competency framework </w:t>
      </w:r>
      <w:r w:rsidR="00AB354E">
        <w:rPr>
          <w:rFonts w:ascii="Times New Roman" w:hAnsi="Times New Roman" w:cs="Times New Roman"/>
          <w:sz w:val="24"/>
          <w:szCs w:val="24"/>
        </w:rPr>
        <w:t xml:space="preserve">(2016) </w:t>
      </w:r>
      <w:r w:rsidR="00901459">
        <w:rPr>
          <w:rFonts w:ascii="Times New Roman" w:hAnsi="Times New Roman" w:cs="Times New Roman"/>
          <w:sz w:val="24"/>
          <w:szCs w:val="24"/>
        </w:rPr>
        <w:t>under Producing, Pla</w:t>
      </w:r>
      <w:r w:rsidR="00B961AB">
        <w:rPr>
          <w:rFonts w:ascii="Times New Roman" w:hAnsi="Times New Roman" w:cs="Times New Roman"/>
          <w:sz w:val="24"/>
          <w:szCs w:val="24"/>
        </w:rPr>
        <w:t>nning</w:t>
      </w:r>
      <w:r w:rsidR="00901459">
        <w:rPr>
          <w:rFonts w:ascii="Times New Roman" w:hAnsi="Times New Roman" w:cs="Times New Roman"/>
          <w:sz w:val="24"/>
          <w:szCs w:val="24"/>
        </w:rPr>
        <w:t>, sourcing and searching then finding information using different key words and search techniques.</w:t>
      </w:r>
      <w:r w:rsidR="00201C07">
        <w:rPr>
          <w:rFonts w:ascii="Times New Roman" w:hAnsi="Times New Roman" w:cs="Times New Roman"/>
          <w:sz w:val="24"/>
          <w:szCs w:val="24"/>
        </w:rPr>
        <w:br/>
        <w:t>During the</w:t>
      </w:r>
      <w:r w:rsidR="00F833AF">
        <w:rPr>
          <w:rFonts w:ascii="Times New Roman" w:hAnsi="Times New Roman" w:cs="Times New Roman"/>
          <w:sz w:val="24"/>
          <w:szCs w:val="24"/>
        </w:rPr>
        <w:t xml:space="preserve"> pr</w:t>
      </w:r>
      <w:r w:rsidR="00201C07">
        <w:rPr>
          <w:rFonts w:ascii="Times New Roman" w:hAnsi="Times New Roman" w:cs="Times New Roman"/>
          <w:sz w:val="24"/>
          <w:szCs w:val="24"/>
        </w:rPr>
        <w:t>evious art lessons the children</w:t>
      </w:r>
      <w:r w:rsidR="0026580D">
        <w:rPr>
          <w:rFonts w:ascii="Times New Roman" w:hAnsi="Times New Roman" w:cs="Times New Roman"/>
          <w:sz w:val="24"/>
          <w:szCs w:val="24"/>
        </w:rPr>
        <w:t xml:space="preserve"> will</w:t>
      </w:r>
      <w:r w:rsidR="00201C07">
        <w:rPr>
          <w:rFonts w:ascii="Times New Roman" w:hAnsi="Times New Roman" w:cs="Times New Roman"/>
          <w:sz w:val="24"/>
          <w:szCs w:val="24"/>
        </w:rPr>
        <w:t xml:space="preserve"> </w:t>
      </w:r>
      <w:r w:rsidR="00F83310">
        <w:rPr>
          <w:rFonts w:ascii="Times New Roman" w:hAnsi="Times New Roman" w:cs="Times New Roman"/>
          <w:sz w:val="24"/>
          <w:szCs w:val="24"/>
        </w:rPr>
        <w:t xml:space="preserve">have </w:t>
      </w:r>
      <w:r w:rsidR="00F833AF">
        <w:rPr>
          <w:rFonts w:ascii="Times New Roman" w:hAnsi="Times New Roman" w:cs="Times New Roman"/>
          <w:sz w:val="24"/>
          <w:szCs w:val="24"/>
        </w:rPr>
        <w:t xml:space="preserve">looked at different Welsh artists, paying </w:t>
      </w:r>
      <w:r w:rsidR="00684A0B">
        <w:rPr>
          <w:rFonts w:ascii="Times New Roman" w:hAnsi="Times New Roman" w:cs="Times New Roman"/>
          <w:sz w:val="24"/>
          <w:szCs w:val="24"/>
        </w:rPr>
        <w:t>attention</w:t>
      </w:r>
      <w:r w:rsidR="00F833AF">
        <w:rPr>
          <w:rFonts w:ascii="Times New Roman" w:hAnsi="Times New Roman" w:cs="Times New Roman"/>
          <w:sz w:val="24"/>
          <w:szCs w:val="24"/>
        </w:rPr>
        <w:t xml:space="preserve"> to </w:t>
      </w:r>
      <w:r w:rsidR="00684A0B">
        <w:rPr>
          <w:rFonts w:ascii="Times New Roman" w:hAnsi="Times New Roman" w:cs="Times New Roman"/>
          <w:sz w:val="24"/>
          <w:szCs w:val="24"/>
        </w:rPr>
        <w:t>li</w:t>
      </w:r>
      <w:r w:rsidR="00201C07">
        <w:rPr>
          <w:rFonts w:ascii="Times New Roman" w:hAnsi="Times New Roman" w:cs="Times New Roman"/>
          <w:sz w:val="24"/>
          <w:szCs w:val="24"/>
        </w:rPr>
        <w:t>ne, tone, colour and pattern. They</w:t>
      </w:r>
      <w:r w:rsidR="00684A0B">
        <w:rPr>
          <w:rFonts w:ascii="Times New Roman" w:hAnsi="Times New Roman" w:cs="Times New Roman"/>
          <w:sz w:val="24"/>
          <w:szCs w:val="24"/>
        </w:rPr>
        <w:t xml:space="preserve"> looked at paintings by Audrey John and looked how she makes use of colour (See </w:t>
      </w:r>
      <w:r w:rsidR="00201C07">
        <w:rPr>
          <w:rFonts w:ascii="Times New Roman" w:hAnsi="Times New Roman" w:cs="Times New Roman"/>
          <w:sz w:val="24"/>
          <w:szCs w:val="24"/>
        </w:rPr>
        <w:t>Appendix 7). They</w:t>
      </w:r>
      <w:r w:rsidR="00684A0B">
        <w:rPr>
          <w:rFonts w:ascii="Times New Roman" w:hAnsi="Times New Roman" w:cs="Times New Roman"/>
          <w:sz w:val="24"/>
          <w:szCs w:val="24"/>
        </w:rPr>
        <w:t xml:space="preserve"> looked at Julia Griffiths-Jones</w:t>
      </w:r>
      <w:r w:rsidR="001B03B4">
        <w:rPr>
          <w:rFonts w:ascii="Times New Roman" w:hAnsi="Times New Roman" w:cs="Times New Roman"/>
          <w:sz w:val="24"/>
          <w:szCs w:val="24"/>
        </w:rPr>
        <w:t xml:space="preserve"> work and </w:t>
      </w:r>
      <w:r w:rsidR="00684A0B">
        <w:rPr>
          <w:rFonts w:ascii="Times New Roman" w:hAnsi="Times New Roman" w:cs="Times New Roman"/>
          <w:sz w:val="24"/>
          <w:szCs w:val="24"/>
        </w:rPr>
        <w:t>how she makes use of lines</w:t>
      </w:r>
      <w:r w:rsidR="00201C07">
        <w:rPr>
          <w:rFonts w:ascii="Times New Roman" w:hAnsi="Times New Roman" w:cs="Times New Roman"/>
          <w:sz w:val="24"/>
          <w:szCs w:val="24"/>
        </w:rPr>
        <w:t xml:space="preserve"> (See Appendix 8). They</w:t>
      </w:r>
      <w:r w:rsidR="001B03B4">
        <w:rPr>
          <w:rFonts w:ascii="Times New Roman" w:hAnsi="Times New Roman" w:cs="Times New Roman"/>
          <w:sz w:val="24"/>
          <w:szCs w:val="24"/>
        </w:rPr>
        <w:t xml:space="preserve"> looked at Sir Kyffin Williams and his use of tone (</w:t>
      </w:r>
      <w:r w:rsidR="00201C07">
        <w:rPr>
          <w:rFonts w:ascii="Times New Roman" w:hAnsi="Times New Roman" w:cs="Times New Roman"/>
          <w:sz w:val="24"/>
          <w:szCs w:val="24"/>
        </w:rPr>
        <w:t>See Appendix 9). And finally, they</w:t>
      </w:r>
      <w:r w:rsidR="001B03B4">
        <w:rPr>
          <w:rFonts w:ascii="Times New Roman" w:hAnsi="Times New Roman" w:cs="Times New Roman"/>
          <w:sz w:val="24"/>
          <w:szCs w:val="24"/>
        </w:rPr>
        <w:t xml:space="preserve"> looked at Martyn Evans and how he uses patterns (see Appendix 10).</w:t>
      </w:r>
      <w:r w:rsidR="00684A0B">
        <w:rPr>
          <w:rFonts w:ascii="Times New Roman" w:hAnsi="Times New Roman" w:cs="Times New Roman"/>
          <w:sz w:val="24"/>
          <w:szCs w:val="24"/>
        </w:rPr>
        <w:t xml:space="preserve"> </w:t>
      </w:r>
      <w:r w:rsidR="00806497">
        <w:rPr>
          <w:rFonts w:ascii="Times New Roman" w:hAnsi="Times New Roman" w:cs="Times New Roman"/>
          <w:sz w:val="24"/>
          <w:szCs w:val="24"/>
        </w:rPr>
        <w:t xml:space="preserve">In the Art and Design curriculum for Wales for KS2 </w:t>
      </w:r>
      <w:r w:rsidR="00212803">
        <w:rPr>
          <w:rFonts w:ascii="Times New Roman" w:hAnsi="Times New Roman" w:cs="Times New Roman"/>
          <w:sz w:val="24"/>
          <w:szCs w:val="24"/>
        </w:rPr>
        <w:t xml:space="preserve">(2008) </w:t>
      </w:r>
      <w:r w:rsidR="00806497">
        <w:rPr>
          <w:rFonts w:ascii="Times New Roman" w:hAnsi="Times New Roman" w:cs="Times New Roman"/>
          <w:sz w:val="24"/>
          <w:szCs w:val="24"/>
        </w:rPr>
        <w:t xml:space="preserve">under </w:t>
      </w:r>
      <w:r w:rsidR="004E3681">
        <w:rPr>
          <w:rFonts w:ascii="Times New Roman" w:hAnsi="Times New Roman" w:cs="Times New Roman"/>
          <w:sz w:val="24"/>
          <w:szCs w:val="24"/>
        </w:rPr>
        <w:t xml:space="preserve">the skills of </w:t>
      </w:r>
      <w:r w:rsidR="00806497">
        <w:rPr>
          <w:rFonts w:ascii="Times New Roman" w:hAnsi="Times New Roman" w:cs="Times New Roman"/>
          <w:sz w:val="24"/>
          <w:szCs w:val="24"/>
        </w:rPr>
        <w:t>Making it says pupils should be given the opportunity to explore, experiment and apply the elements of visual art and design which include line, tone, colour and pattern. These 4</w:t>
      </w:r>
      <w:r w:rsidR="00201C07">
        <w:rPr>
          <w:rFonts w:ascii="Times New Roman" w:hAnsi="Times New Roman" w:cs="Times New Roman"/>
          <w:sz w:val="24"/>
          <w:szCs w:val="24"/>
        </w:rPr>
        <w:t xml:space="preserve"> elements are what the children </w:t>
      </w:r>
      <w:r w:rsidR="00806497">
        <w:rPr>
          <w:rFonts w:ascii="Times New Roman" w:hAnsi="Times New Roman" w:cs="Times New Roman"/>
          <w:sz w:val="24"/>
          <w:szCs w:val="24"/>
        </w:rPr>
        <w:t>will</w:t>
      </w:r>
      <w:r w:rsidR="00201C07">
        <w:rPr>
          <w:rFonts w:ascii="Times New Roman" w:hAnsi="Times New Roman" w:cs="Times New Roman"/>
          <w:sz w:val="24"/>
          <w:szCs w:val="24"/>
        </w:rPr>
        <w:t xml:space="preserve"> be concentrating on and will be a part of their</w:t>
      </w:r>
      <w:r w:rsidR="00806497">
        <w:rPr>
          <w:rFonts w:ascii="Times New Roman" w:hAnsi="Times New Roman" w:cs="Times New Roman"/>
          <w:sz w:val="24"/>
          <w:szCs w:val="24"/>
        </w:rPr>
        <w:t xml:space="preserve"> success criteria.</w:t>
      </w:r>
      <w:r w:rsidR="001B03B4">
        <w:rPr>
          <w:rFonts w:ascii="Times New Roman" w:hAnsi="Times New Roman" w:cs="Times New Roman"/>
          <w:sz w:val="24"/>
          <w:szCs w:val="24"/>
        </w:rPr>
        <w:t xml:space="preserve"> It also says </w:t>
      </w:r>
      <w:r w:rsidR="00212803">
        <w:rPr>
          <w:rFonts w:ascii="Times New Roman" w:hAnsi="Times New Roman" w:cs="Times New Roman"/>
          <w:sz w:val="24"/>
          <w:szCs w:val="24"/>
        </w:rPr>
        <w:t xml:space="preserve">under Understanding that </w:t>
      </w:r>
      <w:r w:rsidR="001B03B4">
        <w:rPr>
          <w:rFonts w:ascii="Times New Roman" w:hAnsi="Times New Roman" w:cs="Times New Roman"/>
          <w:sz w:val="24"/>
          <w:szCs w:val="24"/>
        </w:rPr>
        <w:t>pupils should be given the opportunity to describe and make comparisons between th</w:t>
      </w:r>
      <w:r w:rsidR="00212803">
        <w:rPr>
          <w:rFonts w:ascii="Times New Roman" w:hAnsi="Times New Roman" w:cs="Times New Roman"/>
          <w:sz w:val="24"/>
          <w:szCs w:val="24"/>
        </w:rPr>
        <w:t>eir own work and others. As</w:t>
      </w:r>
      <w:r w:rsidR="001B03B4">
        <w:rPr>
          <w:rFonts w:ascii="Times New Roman" w:hAnsi="Times New Roman" w:cs="Times New Roman"/>
          <w:sz w:val="24"/>
          <w:szCs w:val="24"/>
        </w:rPr>
        <w:t xml:space="preserve"> all the children’s work will be different they will have the opportunity to do this. </w:t>
      </w:r>
      <w:r w:rsidR="001C1D6E">
        <w:rPr>
          <w:rFonts w:ascii="Times New Roman" w:hAnsi="Times New Roman" w:cs="Times New Roman"/>
          <w:sz w:val="24"/>
          <w:szCs w:val="24"/>
        </w:rPr>
        <w:br/>
      </w:r>
      <w:r w:rsidR="00212803">
        <w:rPr>
          <w:rFonts w:ascii="Times New Roman" w:hAnsi="Times New Roman" w:cs="Times New Roman"/>
          <w:sz w:val="24"/>
          <w:szCs w:val="24"/>
        </w:rPr>
        <w:t>Choosing their materials and designing their own plate</w:t>
      </w:r>
      <w:r w:rsidR="00B41306">
        <w:rPr>
          <w:rFonts w:ascii="Times New Roman" w:hAnsi="Times New Roman" w:cs="Times New Roman"/>
          <w:sz w:val="24"/>
          <w:szCs w:val="24"/>
        </w:rPr>
        <w:t xml:space="preserve"> the children will be Developing their numerical reasoning </w:t>
      </w:r>
      <w:r w:rsidR="00212803">
        <w:rPr>
          <w:rFonts w:ascii="Times New Roman" w:hAnsi="Times New Roman" w:cs="Times New Roman"/>
          <w:sz w:val="24"/>
          <w:szCs w:val="24"/>
        </w:rPr>
        <w:t>skills from t</w:t>
      </w:r>
      <w:r w:rsidR="00B41306">
        <w:rPr>
          <w:rFonts w:ascii="Times New Roman" w:hAnsi="Times New Roman" w:cs="Times New Roman"/>
          <w:sz w:val="24"/>
          <w:szCs w:val="24"/>
        </w:rPr>
        <w:t>he Numeracy framework</w:t>
      </w:r>
      <w:r w:rsidR="001164B2">
        <w:rPr>
          <w:rFonts w:ascii="Times New Roman" w:hAnsi="Times New Roman" w:cs="Times New Roman"/>
          <w:sz w:val="24"/>
          <w:szCs w:val="24"/>
        </w:rPr>
        <w:t xml:space="preserve"> (2013)</w:t>
      </w:r>
      <w:r w:rsidR="00212803">
        <w:rPr>
          <w:rFonts w:ascii="Times New Roman" w:hAnsi="Times New Roman" w:cs="Times New Roman"/>
          <w:sz w:val="24"/>
          <w:szCs w:val="24"/>
        </w:rPr>
        <w:t xml:space="preserve"> by</w:t>
      </w:r>
      <w:r w:rsidR="00B41306">
        <w:rPr>
          <w:rFonts w:ascii="Times New Roman" w:hAnsi="Times New Roman" w:cs="Times New Roman"/>
          <w:sz w:val="24"/>
          <w:szCs w:val="24"/>
        </w:rPr>
        <w:t xml:space="preserve"> identifying processes and connections and identifying appropriate steps and information needed to complete the task.</w:t>
      </w:r>
      <w:r w:rsidR="00201C07">
        <w:rPr>
          <w:rFonts w:ascii="Times New Roman" w:hAnsi="Times New Roman" w:cs="Times New Roman"/>
          <w:sz w:val="24"/>
          <w:szCs w:val="24"/>
        </w:rPr>
        <w:br/>
        <w:t>There are ben</w:t>
      </w:r>
      <w:r w:rsidR="003B1F25">
        <w:rPr>
          <w:rFonts w:ascii="Times New Roman" w:hAnsi="Times New Roman" w:cs="Times New Roman"/>
          <w:sz w:val="24"/>
          <w:szCs w:val="24"/>
        </w:rPr>
        <w:t>e</w:t>
      </w:r>
      <w:r w:rsidR="00201C07">
        <w:rPr>
          <w:rFonts w:ascii="Times New Roman" w:hAnsi="Times New Roman" w:cs="Times New Roman"/>
          <w:sz w:val="24"/>
          <w:szCs w:val="24"/>
        </w:rPr>
        <w:t>fits from</w:t>
      </w:r>
      <w:r w:rsidR="003B1F25">
        <w:rPr>
          <w:rFonts w:ascii="Times New Roman" w:hAnsi="Times New Roman" w:cs="Times New Roman"/>
          <w:sz w:val="24"/>
          <w:szCs w:val="24"/>
        </w:rPr>
        <w:t xml:space="preserve"> encouraging the children to</w:t>
      </w:r>
      <w:r w:rsidR="00201C07">
        <w:rPr>
          <w:rFonts w:ascii="Times New Roman" w:hAnsi="Times New Roman" w:cs="Times New Roman"/>
          <w:sz w:val="24"/>
          <w:szCs w:val="24"/>
        </w:rPr>
        <w:t xml:space="preserve"> draw. Edwards (2014</w:t>
      </w:r>
      <w:r w:rsidR="003B1F25">
        <w:rPr>
          <w:rFonts w:ascii="Times New Roman" w:hAnsi="Times New Roman" w:cs="Times New Roman"/>
          <w:sz w:val="24"/>
          <w:szCs w:val="24"/>
        </w:rPr>
        <w:t>:</w:t>
      </w:r>
      <w:r w:rsidR="00C0434D">
        <w:rPr>
          <w:rFonts w:ascii="Times New Roman" w:hAnsi="Times New Roman" w:cs="Times New Roman"/>
          <w:sz w:val="24"/>
          <w:szCs w:val="24"/>
        </w:rPr>
        <w:t xml:space="preserve"> </w:t>
      </w:r>
      <w:r w:rsidR="003B1F25">
        <w:rPr>
          <w:rFonts w:ascii="Times New Roman" w:hAnsi="Times New Roman" w:cs="Times New Roman"/>
          <w:sz w:val="24"/>
          <w:szCs w:val="24"/>
        </w:rPr>
        <w:t>121</w:t>
      </w:r>
      <w:r w:rsidR="00201C07">
        <w:rPr>
          <w:rFonts w:ascii="Times New Roman" w:hAnsi="Times New Roman" w:cs="Times New Roman"/>
          <w:sz w:val="24"/>
          <w:szCs w:val="24"/>
        </w:rPr>
        <w:t xml:space="preserve">) says drawing encourages </w:t>
      </w:r>
      <w:r w:rsidR="003B1F25">
        <w:rPr>
          <w:rFonts w:ascii="Times New Roman" w:hAnsi="Times New Roman" w:cs="Times New Roman"/>
          <w:sz w:val="24"/>
          <w:szCs w:val="24"/>
        </w:rPr>
        <w:t>flexibility in children’s thinking and gives them a concrete way to express what they have learned.</w:t>
      </w:r>
      <w:r w:rsidR="003B1F25">
        <w:rPr>
          <w:rFonts w:ascii="Times New Roman" w:hAnsi="Times New Roman" w:cs="Times New Roman"/>
          <w:sz w:val="24"/>
          <w:szCs w:val="24"/>
        </w:rPr>
        <w:br/>
        <w:t>Creativity is important when carrying out this activity</w:t>
      </w:r>
      <w:r w:rsidR="0026580D">
        <w:rPr>
          <w:rFonts w:ascii="Times New Roman" w:hAnsi="Times New Roman" w:cs="Times New Roman"/>
          <w:sz w:val="24"/>
          <w:szCs w:val="24"/>
        </w:rPr>
        <w:t xml:space="preserve"> too</w:t>
      </w:r>
      <w:r w:rsidR="003B1F25">
        <w:rPr>
          <w:rFonts w:ascii="Times New Roman" w:hAnsi="Times New Roman" w:cs="Times New Roman"/>
          <w:sz w:val="24"/>
          <w:szCs w:val="24"/>
        </w:rPr>
        <w:t>.</w:t>
      </w:r>
      <w:r w:rsidR="002C2EF8">
        <w:rPr>
          <w:rFonts w:ascii="Times New Roman" w:hAnsi="Times New Roman" w:cs="Times New Roman"/>
          <w:sz w:val="24"/>
          <w:szCs w:val="24"/>
        </w:rPr>
        <w:t xml:space="preserve"> Robinson (2006) said at a TED talk that creativity now is as important in education as literacy, and we should treat it with the same status. I agree agree with this statement. </w:t>
      </w:r>
      <w:r w:rsidR="00773A7B">
        <w:rPr>
          <w:rFonts w:ascii="Times New Roman" w:hAnsi="Times New Roman" w:cs="Times New Roman"/>
          <w:sz w:val="24"/>
          <w:szCs w:val="24"/>
        </w:rPr>
        <w:br/>
        <w:t>Sandell (2012) says:</w:t>
      </w:r>
      <w:r w:rsidR="00F83310">
        <w:rPr>
          <w:rFonts w:ascii="Times New Roman" w:hAnsi="Times New Roman" w:cs="Times New Roman"/>
          <w:sz w:val="24"/>
          <w:szCs w:val="24"/>
        </w:rPr>
        <w:br/>
      </w:r>
    </w:p>
    <w:p w:rsidR="00F83310" w:rsidRDefault="00773A7B" w:rsidP="00B220F8">
      <w:pPr>
        <w:spacing w:line="360" w:lineRule="auto"/>
        <w:ind w:left="720"/>
        <w:rPr>
          <w:rFonts w:ascii="Times New Roman" w:hAnsi="Times New Roman" w:cs="Times New Roman"/>
          <w:sz w:val="24"/>
          <w:szCs w:val="24"/>
        </w:rPr>
      </w:pPr>
      <w:r>
        <w:rPr>
          <w:rFonts w:ascii="Times New Roman" w:hAnsi="Times New Roman" w:cs="Times New Roman"/>
          <w:sz w:val="24"/>
          <w:szCs w:val="24"/>
        </w:rPr>
        <w:t xml:space="preserve">‘Informed by research, excellent visual arts teaching cultivates eight studio habits of mind that </w:t>
      </w:r>
      <w:r w:rsidR="004F3B0A">
        <w:rPr>
          <w:rFonts w:ascii="Times New Roman" w:hAnsi="Times New Roman" w:cs="Times New Roman"/>
          <w:sz w:val="24"/>
          <w:szCs w:val="24"/>
        </w:rPr>
        <w:t xml:space="preserve">help individuals learn: develop craft, engage and persist, envision, express, </w:t>
      </w:r>
      <w:r w:rsidR="004F3B0A">
        <w:rPr>
          <w:rFonts w:ascii="Times New Roman" w:hAnsi="Times New Roman" w:cs="Times New Roman"/>
          <w:sz w:val="24"/>
          <w:szCs w:val="24"/>
        </w:rPr>
        <w:lastRenderedPageBreak/>
        <w:t>observe, reflect, stretch and explore, and understand the art world. These habits of mind develop essential 21</w:t>
      </w:r>
      <w:r w:rsidR="004F3B0A" w:rsidRPr="004F3B0A">
        <w:rPr>
          <w:rFonts w:ascii="Times New Roman" w:hAnsi="Times New Roman" w:cs="Times New Roman"/>
          <w:sz w:val="24"/>
          <w:szCs w:val="24"/>
          <w:vertAlign w:val="superscript"/>
        </w:rPr>
        <w:t>st</w:t>
      </w:r>
      <w:r w:rsidR="004F3B0A">
        <w:rPr>
          <w:rFonts w:ascii="Times New Roman" w:hAnsi="Times New Roman" w:cs="Times New Roman"/>
          <w:sz w:val="24"/>
          <w:szCs w:val="24"/>
        </w:rPr>
        <w:t>-century literacy and life skills in all students.’</w:t>
      </w:r>
    </w:p>
    <w:p w:rsidR="00594A6F" w:rsidRPr="005F7809" w:rsidRDefault="004F3B0A" w:rsidP="00773A7B">
      <w:pPr>
        <w:spacing w:line="360" w:lineRule="auto"/>
        <w:rPr>
          <w:rFonts w:ascii="Times New Roman" w:hAnsi="Times New Roman" w:cs="Times New Roman"/>
          <w:sz w:val="24"/>
          <w:szCs w:val="24"/>
        </w:rPr>
      </w:pPr>
      <w:r>
        <w:rPr>
          <w:rFonts w:ascii="Times New Roman" w:hAnsi="Times New Roman" w:cs="Times New Roman"/>
          <w:sz w:val="24"/>
          <w:szCs w:val="24"/>
        </w:rPr>
        <w:br/>
        <w:t>Again, this re</w:t>
      </w:r>
      <w:r w:rsidR="00F83310">
        <w:rPr>
          <w:rFonts w:ascii="Times New Roman" w:hAnsi="Times New Roman" w:cs="Times New Roman"/>
          <w:sz w:val="24"/>
          <w:szCs w:val="24"/>
        </w:rPr>
        <w:t>search suggests, studying the visual and Expressive arts</w:t>
      </w:r>
      <w:r>
        <w:rPr>
          <w:rFonts w:ascii="Times New Roman" w:hAnsi="Times New Roman" w:cs="Times New Roman"/>
          <w:sz w:val="24"/>
          <w:szCs w:val="24"/>
        </w:rPr>
        <w:t xml:space="preserve"> not only builds on the </w:t>
      </w:r>
      <w:r w:rsidR="00F83310">
        <w:rPr>
          <w:rFonts w:ascii="Times New Roman" w:hAnsi="Times New Roman" w:cs="Times New Roman"/>
          <w:sz w:val="24"/>
          <w:szCs w:val="24"/>
        </w:rPr>
        <w:t>children’s</w:t>
      </w:r>
      <w:r>
        <w:rPr>
          <w:rFonts w:ascii="Times New Roman" w:hAnsi="Times New Roman" w:cs="Times New Roman"/>
          <w:sz w:val="24"/>
          <w:szCs w:val="24"/>
        </w:rPr>
        <w:t xml:space="preserve"> knowledge of the visual arts but helps develop skills that they will use all their life.</w:t>
      </w:r>
      <w:r w:rsidR="005F7809">
        <w:rPr>
          <w:rFonts w:ascii="Times New Roman" w:hAnsi="Times New Roman" w:cs="Times New Roman"/>
          <w:sz w:val="24"/>
          <w:szCs w:val="24"/>
        </w:rPr>
        <w:br/>
      </w:r>
      <w:r w:rsidR="005F7809">
        <w:rPr>
          <w:rFonts w:ascii="Times New Roman" w:hAnsi="Times New Roman" w:cs="Times New Roman"/>
          <w:sz w:val="24"/>
          <w:szCs w:val="24"/>
        </w:rPr>
        <w:br/>
      </w:r>
      <w:r w:rsidR="00AB4A40">
        <w:rPr>
          <w:rFonts w:ascii="Times New Roman" w:hAnsi="Times New Roman" w:cs="Times New Roman"/>
          <w:b/>
          <w:sz w:val="28"/>
          <w:szCs w:val="28"/>
          <w:u w:val="single"/>
        </w:rPr>
        <w:br/>
      </w:r>
      <w:r w:rsidR="005F7809">
        <w:rPr>
          <w:rFonts w:ascii="Times New Roman" w:hAnsi="Times New Roman" w:cs="Times New Roman"/>
          <w:b/>
          <w:sz w:val="28"/>
          <w:szCs w:val="28"/>
          <w:u w:val="single"/>
        </w:rPr>
        <w:t>PE</w:t>
      </w:r>
      <w:r w:rsidR="005F7809">
        <w:rPr>
          <w:rFonts w:ascii="Times New Roman" w:hAnsi="Times New Roman" w:cs="Times New Roman"/>
          <w:b/>
          <w:sz w:val="28"/>
          <w:szCs w:val="28"/>
          <w:u w:val="single"/>
        </w:rPr>
        <w:br/>
      </w:r>
      <w:r w:rsidR="00EF06CC">
        <w:rPr>
          <w:rFonts w:ascii="Times New Roman" w:hAnsi="Times New Roman" w:cs="Times New Roman"/>
          <w:sz w:val="24"/>
          <w:szCs w:val="24"/>
        </w:rPr>
        <w:t>On the</w:t>
      </w:r>
      <w:r w:rsidR="00895502">
        <w:rPr>
          <w:rFonts w:ascii="Times New Roman" w:hAnsi="Times New Roman" w:cs="Times New Roman"/>
          <w:sz w:val="24"/>
          <w:szCs w:val="24"/>
        </w:rPr>
        <w:t xml:space="preserve"> artefact (Appendix 2) there is a glazed red dragon. The words ‘y ddraig goch’ </w:t>
      </w:r>
      <w:r w:rsidR="00F83310">
        <w:rPr>
          <w:rFonts w:ascii="Times New Roman" w:hAnsi="Times New Roman" w:cs="Times New Roman"/>
          <w:sz w:val="24"/>
          <w:szCs w:val="24"/>
        </w:rPr>
        <w:t xml:space="preserve">are </w:t>
      </w:r>
      <w:r w:rsidR="00895502">
        <w:rPr>
          <w:rFonts w:ascii="Times New Roman" w:hAnsi="Times New Roman" w:cs="Times New Roman"/>
          <w:sz w:val="24"/>
          <w:szCs w:val="24"/>
        </w:rPr>
        <w:t>written above meaning red dragon in Welsh. Here is where I get my inspiration for a PE lesson. As a class</w:t>
      </w:r>
      <w:r w:rsidR="00EF06CC">
        <w:rPr>
          <w:rFonts w:ascii="Times New Roman" w:hAnsi="Times New Roman" w:cs="Times New Roman"/>
          <w:sz w:val="24"/>
          <w:szCs w:val="24"/>
        </w:rPr>
        <w:t xml:space="preserve"> </w:t>
      </w:r>
      <w:r w:rsidR="00A35945">
        <w:rPr>
          <w:rFonts w:ascii="Times New Roman" w:hAnsi="Times New Roman" w:cs="Times New Roman"/>
          <w:sz w:val="24"/>
          <w:szCs w:val="24"/>
        </w:rPr>
        <w:t xml:space="preserve">for a </w:t>
      </w:r>
      <w:r w:rsidR="00EF06CC">
        <w:rPr>
          <w:rFonts w:ascii="Times New Roman" w:hAnsi="Times New Roman" w:cs="Times New Roman"/>
          <w:sz w:val="24"/>
          <w:szCs w:val="24"/>
        </w:rPr>
        <w:t>history lesson you</w:t>
      </w:r>
      <w:r w:rsidR="00A35945">
        <w:rPr>
          <w:rFonts w:ascii="Times New Roman" w:hAnsi="Times New Roman" w:cs="Times New Roman"/>
          <w:sz w:val="24"/>
          <w:szCs w:val="24"/>
        </w:rPr>
        <w:t xml:space="preserve"> would</w:t>
      </w:r>
      <w:r w:rsidR="00895502">
        <w:rPr>
          <w:rFonts w:ascii="Times New Roman" w:hAnsi="Times New Roman" w:cs="Times New Roman"/>
          <w:sz w:val="24"/>
          <w:szCs w:val="24"/>
        </w:rPr>
        <w:t xml:space="preserve"> look at the legend of the red dragon and where it came from, the tale of Vortigen and Merlin</w:t>
      </w:r>
      <w:r w:rsidR="00615A42">
        <w:rPr>
          <w:rFonts w:ascii="Times New Roman" w:hAnsi="Times New Roman" w:cs="Times New Roman"/>
          <w:sz w:val="24"/>
          <w:szCs w:val="24"/>
        </w:rPr>
        <w:t>. How Merlin warned Vortigen</w:t>
      </w:r>
      <w:r w:rsidR="00895502">
        <w:rPr>
          <w:rFonts w:ascii="Times New Roman" w:hAnsi="Times New Roman" w:cs="Times New Roman"/>
          <w:sz w:val="24"/>
          <w:szCs w:val="24"/>
        </w:rPr>
        <w:t xml:space="preserve"> </w:t>
      </w:r>
      <w:r w:rsidR="00615A42">
        <w:rPr>
          <w:rFonts w:ascii="Times New Roman" w:hAnsi="Times New Roman" w:cs="Times New Roman"/>
          <w:sz w:val="24"/>
          <w:szCs w:val="24"/>
        </w:rPr>
        <w:t>that his chosen site for a cas</w:t>
      </w:r>
      <w:r w:rsidR="006327A2">
        <w:rPr>
          <w:rFonts w:ascii="Times New Roman" w:hAnsi="Times New Roman" w:cs="Times New Roman"/>
          <w:sz w:val="24"/>
          <w:szCs w:val="24"/>
        </w:rPr>
        <w:t>t</w:t>
      </w:r>
      <w:r w:rsidR="00615A42">
        <w:rPr>
          <w:rFonts w:ascii="Times New Roman" w:hAnsi="Times New Roman" w:cs="Times New Roman"/>
          <w:sz w:val="24"/>
          <w:szCs w:val="24"/>
        </w:rPr>
        <w:t xml:space="preserve">le was above </w:t>
      </w:r>
      <w:r w:rsidR="00895502">
        <w:rPr>
          <w:rFonts w:ascii="Times New Roman" w:hAnsi="Times New Roman" w:cs="Times New Roman"/>
          <w:sz w:val="24"/>
          <w:szCs w:val="24"/>
        </w:rPr>
        <w:t xml:space="preserve">an underground lake in which two sleeping dragons lay, one red, one white. </w:t>
      </w:r>
      <w:r w:rsidR="00615A42">
        <w:rPr>
          <w:rFonts w:ascii="Times New Roman" w:hAnsi="Times New Roman" w:cs="Times New Roman"/>
          <w:sz w:val="24"/>
          <w:szCs w:val="24"/>
        </w:rPr>
        <w:t>Legend has it Vortigen’s men did indeed dig down and find the two dragons, who fought fiercely and of course the red dragon won.</w:t>
      </w:r>
      <w:r w:rsidR="00EF06CC">
        <w:rPr>
          <w:rFonts w:ascii="Times New Roman" w:hAnsi="Times New Roman" w:cs="Times New Roman"/>
          <w:sz w:val="24"/>
          <w:szCs w:val="24"/>
        </w:rPr>
        <w:t xml:space="preserve"> </w:t>
      </w:r>
      <w:r w:rsidR="00EF06CC">
        <w:rPr>
          <w:rFonts w:ascii="Times New Roman" w:hAnsi="Times New Roman" w:cs="Times New Roman"/>
          <w:sz w:val="24"/>
          <w:szCs w:val="24"/>
        </w:rPr>
        <w:br/>
        <w:t xml:space="preserve">In a PE lesson you </w:t>
      </w:r>
      <w:r w:rsidR="00A35945">
        <w:rPr>
          <w:rFonts w:ascii="Times New Roman" w:hAnsi="Times New Roman" w:cs="Times New Roman"/>
          <w:sz w:val="24"/>
          <w:szCs w:val="24"/>
        </w:rPr>
        <w:t>would then use that story and look at the fight</w:t>
      </w:r>
      <w:r w:rsidR="006327A2">
        <w:rPr>
          <w:rFonts w:ascii="Times New Roman" w:hAnsi="Times New Roman" w:cs="Times New Roman"/>
          <w:sz w:val="24"/>
          <w:szCs w:val="24"/>
        </w:rPr>
        <w:t xml:space="preserve"> of the drag</w:t>
      </w:r>
      <w:r w:rsidR="00A35945">
        <w:rPr>
          <w:rFonts w:ascii="Times New Roman" w:hAnsi="Times New Roman" w:cs="Times New Roman"/>
          <w:sz w:val="24"/>
          <w:szCs w:val="24"/>
        </w:rPr>
        <w:t xml:space="preserve">ons in more detail using movement. </w:t>
      </w:r>
      <w:r w:rsidR="00A65EC3">
        <w:rPr>
          <w:rFonts w:ascii="Times New Roman" w:hAnsi="Times New Roman" w:cs="Times New Roman"/>
          <w:sz w:val="24"/>
          <w:szCs w:val="24"/>
        </w:rPr>
        <w:t>The ch</w:t>
      </w:r>
      <w:r w:rsidR="00EF06CC">
        <w:rPr>
          <w:rFonts w:ascii="Times New Roman" w:hAnsi="Times New Roman" w:cs="Times New Roman"/>
          <w:sz w:val="24"/>
          <w:szCs w:val="24"/>
        </w:rPr>
        <w:t>ildren would</w:t>
      </w:r>
      <w:r w:rsidR="00A65EC3">
        <w:rPr>
          <w:rFonts w:ascii="Times New Roman" w:hAnsi="Times New Roman" w:cs="Times New Roman"/>
          <w:sz w:val="24"/>
          <w:szCs w:val="24"/>
        </w:rPr>
        <w:t xml:space="preserve"> listen to the dragon music </w:t>
      </w:r>
      <w:r w:rsidR="004334BC">
        <w:rPr>
          <w:rFonts w:ascii="Times New Roman" w:hAnsi="Times New Roman" w:cs="Times New Roman"/>
          <w:sz w:val="24"/>
          <w:szCs w:val="24"/>
        </w:rPr>
        <w:t>(</w:t>
      </w:r>
      <w:r w:rsidR="00EF06CC">
        <w:rPr>
          <w:rFonts w:ascii="Times New Roman" w:hAnsi="Times New Roman" w:cs="Times New Roman"/>
          <w:sz w:val="24"/>
          <w:szCs w:val="24"/>
        </w:rPr>
        <w:t>see Appendix 11) you provide to generate ideas for movement</w:t>
      </w:r>
      <w:r w:rsidR="00A65EC3">
        <w:rPr>
          <w:rFonts w:ascii="Times New Roman" w:hAnsi="Times New Roman" w:cs="Times New Roman"/>
          <w:sz w:val="24"/>
          <w:szCs w:val="24"/>
        </w:rPr>
        <w:t xml:space="preserve">. I chose </w:t>
      </w:r>
      <w:r w:rsidR="004334BC">
        <w:rPr>
          <w:rFonts w:ascii="Times New Roman" w:hAnsi="Times New Roman" w:cs="Times New Roman"/>
          <w:sz w:val="24"/>
          <w:szCs w:val="24"/>
        </w:rPr>
        <w:t>this</w:t>
      </w:r>
      <w:r w:rsidR="00A65EC3">
        <w:rPr>
          <w:rFonts w:ascii="Times New Roman" w:hAnsi="Times New Roman" w:cs="Times New Roman"/>
          <w:sz w:val="24"/>
          <w:szCs w:val="24"/>
        </w:rPr>
        <w:t xml:space="preserve"> clip o</w:t>
      </w:r>
      <w:r w:rsidR="004334BC">
        <w:rPr>
          <w:rFonts w:ascii="Times New Roman" w:hAnsi="Times New Roman" w:cs="Times New Roman"/>
          <w:sz w:val="24"/>
          <w:szCs w:val="24"/>
        </w:rPr>
        <w:t xml:space="preserve">f music </w:t>
      </w:r>
      <w:r w:rsidR="007B5008">
        <w:rPr>
          <w:rFonts w:ascii="Times New Roman" w:hAnsi="Times New Roman" w:cs="Times New Roman"/>
          <w:sz w:val="24"/>
          <w:szCs w:val="24"/>
        </w:rPr>
        <w:t>as</w:t>
      </w:r>
      <w:r w:rsidR="004334BC">
        <w:rPr>
          <w:rFonts w:ascii="Times New Roman" w:hAnsi="Times New Roman" w:cs="Times New Roman"/>
          <w:sz w:val="24"/>
          <w:szCs w:val="24"/>
        </w:rPr>
        <w:t xml:space="preserve"> it gives the impression of a battle. There are good dynamics in the music the children can make use of for the various stages of the fight, </w:t>
      </w:r>
      <w:r w:rsidR="00EF06CC">
        <w:rPr>
          <w:rFonts w:ascii="Times New Roman" w:hAnsi="Times New Roman" w:cs="Times New Roman"/>
          <w:sz w:val="24"/>
          <w:szCs w:val="24"/>
        </w:rPr>
        <w:t xml:space="preserve">which you can find this clip </w:t>
      </w:r>
      <w:r w:rsidR="004334BC">
        <w:rPr>
          <w:rFonts w:ascii="Times New Roman" w:hAnsi="Times New Roman" w:cs="Times New Roman"/>
          <w:sz w:val="24"/>
          <w:szCs w:val="24"/>
        </w:rPr>
        <w:t>on</w:t>
      </w:r>
      <w:r w:rsidR="00A65EC3">
        <w:rPr>
          <w:rFonts w:ascii="Times New Roman" w:hAnsi="Times New Roman" w:cs="Times New Roman"/>
          <w:sz w:val="24"/>
          <w:szCs w:val="24"/>
        </w:rPr>
        <w:t xml:space="preserve"> </w:t>
      </w:r>
      <w:r w:rsidR="004334BC">
        <w:rPr>
          <w:rFonts w:ascii="Times New Roman" w:hAnsi="Times New Roman" w:cs="Times New Roman"/>
          <w:sz w:val="24"/>
          <w:szCs w:val="24"/>
        </w:rPr>
        <w:t>YouTube</w:t>
      </w:r>
      <w:r w:rsidR="00A65EC3">
        <w:rPr>
          <w:rFonts w:ascii="Times New Roman" w:hAnsi="Times New Roman" w:cs="Times New Roman"/>
          <w:sz w:val="24"/>
          <w:szCs w:val="24"/>
        </w:rPr>
        <w:t>. The children will be using the dragon music</w:t>
      </w:r>
      <w:r w:rsidR="000E0F3F">
        <w:rPr>
          <w:rFonts w:ascii="Times New Roman" w:hAnsi="Times New Roman" w:cs="Times New Roman"/>
          <w:sz w:val="24"/>
          <w:szCs w:val="24"/>
        </w:rPr>
        <w:t xml:space="preserve"> as an accompaniment</w:t>
      </w:r>
      <w:r w:rsidR="00EF06CC">
        <w:rPr>
          <w:rFonts w:ascii="Times New Roman" w:hAnsi="Times New Roman" w:cs="Times New Roman"/>
          <w:sz w:val="24"/>
          <w:szCs w:val="24"/>
        </w:rPr>
        <w:t>. You</w:t>
      </w:r>
      <w:r w:rsidR="00A35945">
        <w:rPr>
          <w:rFonts w:ascii="Times New Roman" w:hAnsi="Times New Roman" w:cs="Times New Roman"/>
          <w:sz w:val="24"/>
          <w:szCs w:val="24"/>
        </w:rPr>
        <w:t xml:space="preserve"> would </w:t>
      </w:r>
      <w:r w:rsidR="00EF06CC">
        <w:rPr>
          <w:rFonts w:ascii="Times New Roman" w:hAnsi="Times New Roman" w:cs="Times New Roman"/>
          <w:sz w:val="24"/>
          <w:szCs w:val="24"/>
        </w:rPr>
        <w:t xml:space="preserve">then </w:t>
      </w:r>
      <w:r w:rsidR="00A35945">
        <w:rPr>
          <w:rFonts w:ascii="Times New Roman" w:hAnsi="Times New Roman" w:cs="Times New Roman"/>
          <w:sz w:val="24"/>
          <w:szCs w:val="24"/>
        </w:rPr>
        <w:t xml:space="preserve">spend a lesson looking at the </w:t>
      </w:r>
      <w:r w:rsidR="006327A2">
        <w:rPr>
          <w:rFonts w:ascii="Times New Roman" w:hAnsi="Times New Roman" w:cs="Times New Roman"/>
          <w:sz w:val="24"/>
          <w:szCs w:val="24"/>
        </w:rPr>
        <w:t>various stages</w:t>
      </w:r>
      <w:r w:rsidR="000E0F3F">
        <w:rPr>
          <w:rFonts w:ascii="Times New Roman" w:hAnsi="Times New Roman" w:cs="Times New Roman"/>
          <w:sz w:val="24"/>
          <w:szCs w:val="24"/>
        </w:rPr>
        <w:t xml:space="preserve"> of the fight (see Appendix 12</w:t>
      </w:r>
      <w:r w:rsidR="00A35945">
        <w:rPr>
          <w:rFonts w:ascii="Times New Roman" w:hAnsi="Times New Roman" w:cs="Times New Roman"/>
          <w:sz w:val="24"/>
          <w:szCs w:val="24"/>
        </w:rPr>
        <w:t xml:space="preserve">) talking about what words and what movements </w:t>
      </w:r>
      <w:r w:rsidR="006327A2">
        <w:rPr>
          <w:rFonts w:ascii="Times New Roman" w:hAnsi="Times New Roman" w:cs="Times New Roman"/>
          <w:sz w:val="24"/>
          <w:szCs w:val="24"/>
        </w:rPr>
        <w:t xml:space="preserve">would </w:t>
      </w:r>
      <w:r w:rsidR="00A35945">
        <w:rPr>
          <w:rFonts w:ascii="Times New Roman" w:hAnsi="Times New Roman" w:cs="Times New Roman"/>
          <w:sz w:val="24"/>
          <w:szCs w:val="24"/>
        </w:rPr>
        <w:t>describe each stage</w:t>
      </w:r>
      <w:r w:rsidR="006327A2">
        <w:rPr>
          <w:rFonts w:ascii="Times New Roman" w:hAnsi="Times New Roman" w:cs="Times New Roman"/>
          <w:sz w:val="24"/>
          <w:szCs w:val="24"/>
        </w:rPr>
        <w:t xml:space="preserve">. The children would be working in groups of 4 or 5. The first lesson would be </w:t>
      </w:r>
      <w:r w:rsidR="000E0F3F">
        <w:rPr>
          <w:rFonts w:ascii="Times New Roman" w:hAnsi="Times New Roman" w:cs="Times New Roman"/>
          <w:sz w:val="24"/>
          <w:szCs w:val="24"/>
        </w:rPr>
        <w:t xml:space="preserve">to listen to the music and </w:t>
      </w:r>
      <w:r w:rsidR="006327A2">
        <w:rPr>
          <w:rFonts w:ascii="Times New Roman" w:hAnsi="Times New Roman" w:cs="Times New Roman"/>
          <w:sz w:val="24"/>
          <w:szCs w:val="24"/>
        </w:rPr>
        <w:t xml:space="preserve">generate ideas of movement for the various stages. The following lesson would be to try out some movements for each stage and discuss as a group and decide together which movements they like best for each stage. </w:t>
      </w:r>
      <w:r w:rsidR="00E331AD">
        <w:rPr>
          <w:rFonts w:ascii="Times New Roman" w:hAnsi="Times New Roman" w:cs="Times New Roman"/>
          <w:sz w:val="24"/>
          <w:szCs w:val="24"/>
        </w:rPr>
        <w:t>The next lesson would be to put the movements together in a sequence. As part of the success criteria the children would have to choose one movement for each stage, six stages in total. The children would have time to practise their sequence and eventually perform it as a group</w:t>
      </w:r>
      <w:r w:rsidR="00F7793F">
        <w:rPr>
          <w:rFonts w:ascii="Times New Roman" w:hAnsi="Times New Roman" w:cs="Times New Roman"/>
          <w:sz w:val="24"/>
          <w:szCs w:val="24"/>
        </w:rPr>
        <w:t xml:space="preserve"> to the whole class. The practising and performing of their sequences would last over a few weeks of PE lessons. However much time the children ne</w:t>
      </w:r>
      <w:r w:rsidR="008B6625">
        <w:rPr>
          <w:rFonts w:ascii="Times New Roman" w:hAnsi="Times New Roman" w:cs="Times New Roman"/>
          <w:sz w:val="24"/>
          <w:szCs w:val="24"/>
        </w:rPr>
        <w:t>e</w:t>
      </w:r>
      <w:r w:rsidR="004B0DA5">
        <w:rPr>
          <w:rFonts w:ascii="Times New Roman" w:hAnsi="Times New Roman" w:cs="Times New Roman"/>
          <w:sz w:val="24"/>
          <w:szCs w:val="24"/>
        </w:rPr>
        <w:t>d to practise and p</w:t>
      </w:r>
      <w:r w:rsidR="00A37B35">
        <w:rPr>
          <w:rFonts w:ascii="Times New Roman" w:hAnsi="Times New Roman" w:cs="Times New Roman"/>
          <w:sz w:val="24"/>
          <w:szCs w:val="24"/>
        </w:rPr>
        <w:t>erform it.</w:t>
      </w:r>
      <w:r w:rsidR="00A37B35">
        <w:rPr>
          <w:rFonts w:ascii="Times New Roman" w:hAnsi="Times New Roman" w:cs="Times New Roman"/>
          <w:sz w:val="24"/>
          <w:szCs w:val="24"/>
        </w:rPr>
        <w:br/>
        <w:t>The skills the children</w:t>
      </w:r>
      <w:r w:rsidR="004B0DA5">
        <w:rPr>
          <w:rFonts w:ascii="Times New Roman" w:hAnsi="Times New Roman" w:cs="Times New Roman"/>
          <w:sz w:val="24"/>
          <w:szCs w:val="24"/>
        </w:rPr>
        <w:t xml:space="preserve"> will be developing in PE com</w:t>
      </w:r>
      <w:r w:rsidR="00A37B35">
        <w:rPr>
          <w:rFonts w:ascii="Times New Roman" w:hAnsi="Times New Roman" w:cs="Times New Roman"/>
          <w:sz w:val="24"/>
          <w:szCs w:val="24"/>
        </w:rPr>
        <w:t xml:space="preserve">e under Creative activities. They </w:t>
      </w:r>
      <w:r w:rsidR="004B0DA5">
        <w:rPr>
          <w:rFonts w:ascii="Times New Roman" w:hAnsi="Times New Roman" w:cs="Times New Roman"/>
          <w:sz w:val="24"/>
          <w:szCs w:val="24"/>
        </w:rPr>
        <w:t xml:space="preserve">will be </w:t>
      </w:r>
      <w:r w:rsidR="001E3912">
        <w:rPr>
          <w:rFonts w:ascii="Times New Roman" w:hAnsi="Times New Roman" w:cs="Times New Roman"/>
          <w:sz w:val="24"/>
          <w:szCs w:val="24"/>
        </w:rPr>
        <w:t xml:space="preserve">recognising the principles of simple composition and choreography in order to use them to </w:t>
      </w:r>
      <w:r w:rsidR="001E3912">
        <w:rPr>
          <w:rFonts w:ascii="Times New Roman" w:hAnsi="Times New Roman" w:cs="Times New Roman"/>
          <w:sz w:val="24"/>
          <w:szCs w:val="24"/>
        </w:rPr>
        <w:lastRenderedPageBreak/>
        <w:t>plan sequences and a</w:t>
      </w:r>
      <w:r w:rsidR="00A37B35">
        <w:rPr>
          <w:rFonts w:ascii="Times New Roman" w:hAnsi="Times New Roman" w:cs="Times New Roman"/>
          <w:sz w:val="24"/>
          <w:szCs w:val="24"/>
        </w:rPr>
        <w:t xml:space="preserve"> range of movement patterns. They </w:t>
      </w:r>
      <w:r w:rsidR="001E3912">
        <w:rPr>
          <w:rFonts w:ascii="Times New Roman" w:hAnsi="Times New Roman" w:cs="Times New Roman"/>
          <w:sz w:val="24"/>
          <w:szCs w:val="24"/>
        </w:rPr>
        <w:t>will be responding to a s</w:t>
      </w:r>
      <w:r w:rsidR="00A37B35">
        <w:rPr>
          <w:rFonts w:ascii="Times New Roman" w:hAnsi="Times New Roman" w:cs="Times New Roman"/>
          <w:sz w:val="24"/>
          <w:szCs w:val="24"/>
        </w:rPr>
        <w:t>timuli and accompaniment. As their work develops they</w:t>
      </w:r>
      <w:r w:rsidR="001E3912">
        <w:rPr>
          <w:rFonts w:ascii="Times New Roman" w:hAnsi="Times New Roman" w:cs="Times New Roman"/>
          <w:sz w:val="24"/>
          <w:szCs w:val="24"/>
        </w:rPr>
        <w:t xml:space="preserve"> will be able to communicate ideas and emotions using gestures or other non-verbal signals to convey and enhance meaning.</w:t>
      </w:r>
      <w:r w:rsidR="00261341">
        <w:rPr>
          <w:rFonts w:ascii="Times New Roman" w:hAnsi="Times New Roman" w:cs="Times New Roman"/>
          <w:sz w:val="24"/>
          <w:szCs w:val="24"/>
        </w:rPr>
        <w:t xml:space="preserve"> </w:t>
      </w:r>
      <w:r w:rsidR="00261341">
        <w:rPr>
          <w:rFonts w:ascii="Times New Roman" w:hAnsi="Times New Roman" w:cs="Times New Roman"/>
          <w:sz w:val="24"/>
          <w:szCs w:val="24"/>
        </w:rPr>
        <w:br/>
        <w:t>Looking at Vortigen and Merlin</w:t>
      </w:r>
      <w:r w:rsidR="003A1D26">
        <w:rPr>
          <w:rFonts w:ascii="Times New Roman" w:hAnsi="Times New Roman" w:cs="Times New Roman"/>
          <w:sz w:val="24"/>
          <w:szCs w:val="24"/>
        </w:rPr>
        <w:t>’s</w:t>
      </w:r>
      <w:r w:rsidR="00A37B35">
        <w:rPr>
          <w:rFonts w:ascii="Times New Roman" w:hAnsi="Times New Roman" w:cs="Times New Roman"/>
          <w:sz w:val="24"/>
          <w:szCs w:val="24"/>
        </w:rPr>
        <w:t xml:space="preserve"> story the children will be developing their</w:t>
      </w:r>
      <w:r w:rsidR="00261341">
        <w:rPr>
          <w:rFonts w:ascii="Times New Roman" w:hAnsi="Times New Roman" w:cs="Times New Roman"/>
          <w:sz w:val="24"/>
          <w:szCs w:val="24"/>
        </w:rPr>
        <w:t xml:space="preserve"> </w:t>
      </w:r>
      <w:r w:rsidR="003A1D26">
        <w:rPr>
          <w:rFonts w:ascii="Times New Roman" w:hAnsi="Times New Roman" w:cs="Times New Roman"/>
          <w:sz w:val="24"/>
          <w:szCs w:val="24"/>
        </w:rPr>
        <w:t>H</w:t>
      </w:r>
      <w:r w:rsidR="00261341">
        <w:rPr>
          <w:rFonts w:ascii="Times New Roman" w:hAnsi="Times New Roman" w:cs="Times New Roman"/>
          <w:sz w:val="24"/>
          <w:szCs w:val="24"/>
        </w:rPr>
        <w:t xml:space="preserve">istorical </w:t>
      </w:r>
      <w:r w:rsidR="003A1D26">
        <w:rPr>
          <w:rFonts w:ascii="Times New Roman" w:hAnsi="Times New Roman" w:cs="Times New Roman"/>
          <w:sz w:val="24"/>
          <w:szCs w:val="24"/>
        </w:rPr>
        <w:t>k</w:t>
      </w:r>
      <w:r w:rsidR="00261341">
        <w:rPr>
          <w:rFonts w:ascii="Times New Roman" w:hAnsi="Times New Roman" w:cs="Times New Roman"/>
          <w:sz w:val="24"/>
          <w:szCs w:val="24"/>
        </w:rPr>
        <w:t xml:space="preserve">nowledge and understanding by identifying specific people and describing events within and across periods. This also links into the </w:t>
      </w:r>
      <w:r w:rsidR="003A1D26">
        <w:rPr>
          <w:rFonts w:ascii="Times New Roman" w:hAnsi="Times New Roman" w:cs="Times New Roman"/>
          <w:sz w:val="24"/>
          <w:szCs w:val="24"/>
        </w:rPr>
        <w:t>C</w:t>
      </w:r>
      <w:r w:rsidR="00261341">
        <w:rPr>
          <w:rFonts w:ascii="Times New Roman" w:hAnsi="Times New Roman" w:cs="Times New Roman"/>
          <w:sz w:val="24"/>
          <w:szCs w:val="24"/>
        </w:rPr>
        <w:t xml:space="preserve">urriculum </w:t>
      </w:r>
      <w:r w:rsidR="003A1D26">
        <w:rPr>
          <w:rFonts w:ascii="Times New Roman" w:hAnsi="Times New Roman" w:cs="Times New Roman"/>
          <w:sz w:val="24"/>
          <w:szCs w:val="24"/>
        </w:rPr>
        <w:t>C</w:t>
      </w:r>
      <w:r w:rsidR="00261341">
        <w:rPr>
          <w:rFonts w:ascii="Times New Roman" w:hAnsi="Times New Roman" w:cs="Times New Roman"/>
          <w:sz w:val="24"/>
          <w:szCs w:val="24"/>
        </w:rPr>
        <w:t>ymreig (2003)</w:t>
      </w:r>
      <w:r w:rsidR="00A37B35">
        <w:rPr>
          <w:rFonts w:ascii="Times New Roman" w:hAnsi="Times New Roman" w:cs="Times New Roman"/>
          <w:sz w:val="24"/>
          <w:szCs w:val="24"/>
        </w:rPr>
        <w:t xml:space="preserve"> under the Historical aspect. They</w:t>
      </w:r>
      <w:r w:rsidR="003A1D26">
        <w:rPr>
          <w:rFonts w:ascii="Times New Roman" w:hAnsi="Times New Roman" w:cs="Times New Roman"/>
          <w:sz w:val="24"/>
          <w:szCs w:val="24"/>
        </w:rPr>
        <w:t xml:space="preserve"> are understanding how lives and localities have been shaped by the past through learning about the history of Wales and by using art</w:t>
      </w:r>
      <w:r w:rsidR="00A37B35">
        <w:rPr>
          <w:rFonts w:ascii="Times New Roman" w:hAnsi="Times New Roman" w:cs="Times New Roman"/>
          <w:sz w:val="24"/>
          <w:szCs w:val="24"/>
        </w:rPr>
        <w:t>efacts.</w:t>
      </w:r>
      <w:r w:rsidR="00A37B35">
        <w:rPr>
          <w:rFonts w:ascii="Times New Roman" w:hAnsi="Times New Roman" w:cs="Times New Roman"/>
          <w:sz w:val="24"/>
          <w:szCs w:val="24"/>
        </w:rPr>
        <w:br/>
        <w:t>By working as a group the children will be developing their</w:t>
      </w:r>
      <w:r w:rsidR="003A1D26">
        <w:rPr>
          <w:rFonts w:ascii="Times New Roman" w:hAnsi="Times New Roman" w:cs="Times New Roman"/>
          <w:sz w:val="24"/>
          <w:szCs w:val="24"/>
        </w:rPr>
        <w:t xml:space="preserve"> Oracy skills from the LNF </w:t>
      </w:r>
      <w:r w:rsidR="00AD5B27">
        <w:rPr>
          <w:rFonts w:ascii="Times New Roman" w:hAnsi="Times New Roman" w:cs="Times New Roman"/>
          <w:sz w:val="24"/>
          <w:szCs w:val="24"/>
        </w:rPr>
        <w:t>through collaboration and discussion. Everybody contributing to the discussion and the</w:t>
      </w:r>
      <w:r w:rsidR="00A37B35">
        <w:rPr>
          <w:rFonts w:ascii="Times New Roman" w:hAnsi="Times New Roman" w:cs="Times New Roman"/>
          <w:sz w:val="24"/>
          <w:szCs w:val="24"/>
        </w:rPr>
        <w:t>n building and developing on their</w:t>
      </w:r>
      <w:r w:rsidR="00AD5B27">
        <w:rPr>
          <w:rFonts w:ascii="Times New Roman" w:hAnsi="Times New Roman" w:cs="Times New Roman"/>
          <w:sz w:val="24"/>
          <w:szCs w:val="24"/>
        </w:rPr>
        <w:t xml:space="preserve"> ideas.</w:t>
      </w:r>
      <w:r w:rsidR="00AD5B27">
        <w:rPr>
          <w:rFonts w:ascii="Times New Roman" w:hAnsi="Times New Roman" w:cs="Times New Roman"/>
          <w:sz w:val="24"/>
          <w:szCs w:val="24"/>
        </w:rPr>
        <w:br/>
      </w:r>
      <w:r w:rsidR="00B0589E">
        <w:rPr>
          <w:rFonts w:ascii="Times New Roman" w:hAnsi="Times New Roman" w:cs="Times New Roman"/>
          <w:sz w:val="24"/>
          <w:szCs w:val="24"/>
        </w:rPr>
        <w:t>This movement lesson in PE is classed as dance. Dance helps develop many attributes of a growing child. Dance helps children mature physically, emotionally</w:t>
      </w:r>
      <w:r w:rsidR="00F25B59">
        <w:rPr>
          <w:rFonts w:ascii="Times New Roman" w:hAnsi="Times New Roman" w:cs="Times New Roman"/>
          <w:sz w:val="24"/>
          <w:szCs w:val="24"/>
        </w:rPr>
        <w:t>, socially and cognitively (NDEO,</w:t>
      </w:r>
      <w:r w:rsidR="00B0589E">
        <w:rPr>
          <w:rFonts w:ascii="Times New Roman" w:hAnsi="Times New Roman" w:cs="Times New Roman"/>
          <w:sz w:val="24"/>
          <w:szCs w:val="24"/>
        </w:rPr>
        <w:t xml:space="preserve"> 2017). Dance is an excellent form of exercise for the body, it helps children express themselves in a creative way, it helps children </w:t>
      </w:r>
      <w:r w:rsidR="00A37B35">
        <w:rPr>
          <w:rFonts w:ascii="Times New Roman" w:hAnsi="Times New Roman" w:cs="Times New Roman"/>
          <w:sz w:val="24"/>
          <w:szCs w:val="24"/>
        </w:rPr>
        <w:t xml:space="preserve">communicate their ideas, </w:t>
      </w:r>
      <w:r w:rsidR="00C015A2">
        <w:rPr>
          <w:rFonts w:ascii="Times New Roman" w:hAnsi="Times New Roman" w:cs="Times New Roman"/>
          <w:sz w:val="24"/>
          <w:szCs w:val="24"/>
        </w:rPr>
        <w:t xml:space="preserve">work within a group and helps children understand the world around them. </w:t>
      </w:r>
      <w:r w:rsidR="00AD5B27">
        <w:rPr>
          <w:rFonts w:ascii="Times New Roman" w:hAnsi="Times New Roman" w:cs="Times New Roman"/>
          <w:sz w:val="24"/>
          <w:szCs w:val="24"/>
        </w:rPr>
        <w:t xml:space="preserve"> </w:t>
      </w:r>
      <w:r w:rsidR="000F1159">
        <w:rPr>
          <w:rFonts w:ascii="Times New Roman" w:hAnsi="Times New Roman" w:cs="Times New Roman"/>
          <w:sz w:val="24"/>
          <w:szCs w:val="24"/>
        </w:rPr>
        <w:br/>
        <w:t xml:space="preserve">By children understanding the benefits of exercise and having the confidence to participate in a performance the children will be healthy, confident individuals. By thinking creatively to reframe and solve problems and express ideas and emotions through different media </w:t>
      </w:r>
      <w:r w:rsidR="00F83310">
        <w:rPr>
          <w:rFonts w:ascii="Times New Roman" w:hAnsi="Times New Roman" w:cs="Times New Roman"/>
          <w:sz w:val="24"/>
          <w:szCs w:val="24"/>
        </w:rPr>
        <w:t xml:space="preserve">the </w:t>
      </w:r>
      <w:r w:rsidR="000F1159">
        <w:rPr>
          <w:rFonts w:ascii="Times New Roman" w:hAnsi="Times New Roman" w:cs="Times New Roman"/>
          <w:sz w:val="24"/>
          <w:szCs w:val="24"/>
        </w:rPr>
        <w:t xml:space="preserve">children will be enterprising, creative contributors. </w:t>
      </w:r>
      <w:r w:rsidR="00D60E1F">
        <w:rPr>
          <w:rFonts w:ascii="Times New Roman" w:hAnsi="Times New Roman" w:cs="Times New Roman"/>
          <w:sz w:val="24"/>
          <w:szCs w:val="24"/>
        </w:rPr>
        <w:t xml:space="preserve">All of these results </w:t>
      </w:r>
      <w:r w:rsidR="000F1159">
        <w:rPr>
          <w:rFonts w:ascii="Times New Roman" w:hAnsi="Times New Roman" w:cs="Times New Roman"/>
          <w:sz w:val="24"/>
          <w:szCs w:val="24"/>
        </w:rPr>
        <w:t xml:space="preserve">are what Donaldson (2015) wants for our children in the </w:t>
      </w:r>
      <w:r w:rsidR="00D60E1F">
        <w:rPr>
          <w:rFonts w:ascii="Times New Roman" w:hAnsi="Times New Roman" w:cs="Times New Roman"/>
          <w:sz w:val="24"/>
          <w:szCs w:val="24"/>
        </w:rPr>
        <w:t>future</w:t>
      </w:r>
      <w:r w:rsidR="000F1159">
        <w:rPr>
          <w:rFonts w:ascii="Times New Roman" w:hAnsi="Times New Roman" w:cs="Times New Roman"/>
          <w:sz w:val="24"/>
          <w:szCs w:val="24"/>
        </w:rPr>
        <w:t>.</w:t>
      </w:r>
      <w:r w:rsidR="00D60E1F">
        <w:rPr>
          <w:rFonts w:ascii="Times New Roman" w:hAnsi="Times New Roman" w:cs="Times New Roman"/>
          <w:sz w:val="24"/>
          <w:szCs w:val="24"/>
        </w:rPr>
        <w:br/>
      </w:r>
      <w:r w:rsidR="00884FB6">
        <w:rPr>
          <w:rFonts w:ascii="Times New Roman" w:hAnsi="Times New Roman" w:cs="Times New Roman"/>
          <w:sz w:val="24"/>
          <w:szCs w:val="24"/>
        </w:rPr>
        <w:t>Children learn through physical and sensory experiences</w:t>
      </w:r>
      <w:r w:rsidR="00153CE9">
        <w:rPr>
          <w:rFonts w:ascii="Times New Roman" w:hAnsi="Times New Roman" w:cs="Times New Roman"/>
          <w:sz w:val="24"/>
          <w:szCs w:val="24"/>
        </w:rPr>
        <w:t>. Piaget</w:t>
      </w:r>
      <w:r w:rsidR="0023407D">
        <w:rPr>
          <w:rFonts w:ascii="Times New Roman" w:hAnsi="Times New Roman" w:cs="Times New Roman"/>
          <w:sz w:val="24"/>
          <w:szCs w:val="24"/>
        </w:rPr>
        <w:t xml:space="preserve"> </w:t>
      </w:r>
      <w:r w:rsidR="00C20C5E">
        <w:rPr>
          <w:rFonts w:ascii="Times New Roman" w:hAnsi="Times New Roman" w:cs="Times New Roman"/>
          <w:sz w:val="24"/>
          <w:szCs w:val="24"/>
        </w:rPr>
        <w:t>agrees with this as his research suggests children learn through practical activities by having direct experience. Dance integrates kinaesthetic learning with understandi</w:t>
      </w:r>
      <w:r w:rsidR="00F83310">
        <w:rPr>
          <w:rFonts w:ascii="Times New Roman" w:hAnsi="Times New Roman" w:cs="Times New Roman"/>
          <w:sz w:val="24"/>
          <w:szCs w:val="24"/>
        </w:rPr>
        <w:t>ng. It</w:t>
      </w:r>
      <w:r w:rsidR="00C20C5E">
        <w:rPr>
          <w:rFonts w:ascii="Times New Roman" w:hAnsi="Times New Roman" w:cs="Times New Roman"/>
          <w:sz w:val="24"/>
          <w:szCs w:val="24"/>
        </w:rPr>
        <w:t xml:space="preserve"> helps children develop knowledge, skill and understanding about the world.</w:t>
      </w:r>
      <w:r w:rsidR="00A17E55">
        <w:rPr>
          <w:rFonts w:ascii="Times New Roman" w:hAnsi="Times New Roman" w:cs="Times New Roman"/>
          <w:sz w:val="24"/>
          <w:szCs w:val="24"/>
        </w:rPr>
        <w:br/>
      </w:r>
      <w:r w:rsidR="00A17E55">
        <w:rPr>
          <w:rFonts w:ascii="Times New Roman" w:hAnsi="Times New Roman" w:cs="Times New Roman"/>
          <w:sz w:val="24"/>
          <w:szCs w:val="24"/>
        </w:rPr>
        <w:br/>
        <w:t>As you can see from my mind map (see Appendix 1) I have also outlined a possible design technology lesson you could do with the children, designing and making their very own plates using clay. The educational visit to a pottery studio with a possible workshop for the children would aid th</w:t>
      </w:r>
      <w:r w:rsidR="00FA6D18">
        <w:rPr>
          <w:rFonts w:ascii="Times New Roman" w:hAnsi="Times New Roman" w:cs="Times New Roman"/>
          <w:sz w:val="24"/>
          <w:szCs w:val="24"/>
        </w:rPr>
        <w:t>is lesson and help them with the creating of their plates.</w:t>
      </w:r>
      <w:r w:rsidR="00FA6D18">
        <w:rPr>
          <w:rFonts w:ascii="Times New Roman" w:hAnsi="Times New Roman" w:cs="Times New Roman"/>
          <w:sz w:val="24"/>
          <w:szCs w:val="24"/>
        </w:rPr>
        <w:br/>
      </w:r>
      <w:r w:rsidR="00FA6D18">
        <w:rPr>
          <w:rFonts w:ascii="Times New Roman" w:hAnsi="Times New Roman" w:cs="Times New Roman"/>
          <w:sz w:val="24"/>
          <w:szCs w:val="24"/>
        </w:rPr>
        <w:br/>
      </w:r>
      <w:r w:rsidR="008B4793">
        <w:rPr>
          <w:rFonts w:ascii="Times New Roman" w:hAnsi="Times New Roman" w:cs="Times New Roman"/>
          <w:b/>
          <w:sz w:val="28"/>
          <w:szCs w:val="28"/>
          <w:u w:val="single"/>
        </w:rPr>
        <w:br/>
      </w:r>
      <w:r w:rsidR="008B4793">
        <w:rPr>
          <w:rFonts w:ascii="Times New Roman" w:hAnsi="Times New Roman" w:cs="Times New Roman"/>
          <w:b/>
          <w:sz w:val="28"/>
          <w:szCs w:val="28"/>
          <w:u w:val="single"/>
        </w:rPr>
        <w:br/>
      </w:r>
      <w:r w:rsidR="00FA6D18">
        <w:rPr>
          <w:rFonts w:ascii="Times New Roman" w:hAnsi="Times New Roman" w:cs="Times New Roman"/>
          <w:b/>
          <w:sz w:val="28"/>
          <w:szCs w:val="28"/>
          <w:u w:val="single"/>
        </w:rPr>
        <w:lastRenderedPageBreak/>
        <w:t>Conclusion</w:t>
      </w:r>
      <w:r w:rsidR="00FA6D18">
        <w:rPr>
          <w:rFonts w:ascii="Times New Roman" w:hAnsi="Times New Roman" w:cs="Times New Roman"/>
          <w:b/>
          <w:sz w:val="28"/>
          <w:szCs w:val="28"/>
          <w:u w:val="single"/>
        </w:rPr>
        <w:br/>
      </w:r>
      <w:r w:rsidR="007A33CA">
        <w:rPr>
          <w:rFonts w:ascii="Times New Roman" w:hAnsi="Times New Roman" w:cs="Times New Roman"/>
          <w:sz w:val="24"/>
          <w:szCs w:val="24"/>
        </w:rPr>
        <w:t xml:space="preserve">I have created a resource for teachers </w:t>
      </w:r>
      <w:r w:rsidR="00996C04">
        <w:rPr>
          <w:rFonts w:ascii="Times New Roman" w:hAnsi="Times New Roman" w:cs="Times New Roman"/>
          <w:sz w:val="24"/>
          <w:szCs w:val="24"/>
        </w:rPr>
        <w:t>that will inspire and enthuse pu</w:t>
      </w:r>
      <w:r w:rsidR="00F811B8">
        <w:rPr>
          <w:rFonts w:ascii="Times New Roman" w:hAnsi="Times New Roman" w:cs="Times New Roman"/>
          <w:sz w:val="24"/>
          <w:szCs w:val="24"/>
        </w:rPr>
        <w:t>p</w:t>
      </w:r>
      <w:r w:rsidR="00996C04">
        <w:rPr>
          <w:rFonts w:ascii="Times New Roman" w:hAnsi="Times New Roman" w:cs="Times New Roman"/>
          <w:sz w:val="24"/>
          <w:szCs w:val="24"/>
        </w:rPr>
        <w:t xml:space="preserve">ils into learning about the visual and Expressive arts in </w:t>
      </w:r>
      <w:r w:rsidR="00534548">
        <w:rPr>
          <w:rFonts w:ascii="Times New Roman" w:hAnsi="Times New Roman" w:cs="Times New Roman"/>
          <w:sz w:val="24"/>
          <w:szCs w:val="24"/>
        </w:rPr>
        <w:t xml:space="preserve">Wales. I chose a suitable </w:t>
      </w:r>
      <w:r w:rsidR="00996C04">
        <w:rPr>
          <w:rFonts w:ascii="Times New Roman" w:hAnsi="Times New Roman" w:cs="Times New Roman"/>
          <w:sz w:val="24"/>
          <w:szCs w:val="24"/>
        </w:rPr>
        <w:t>artefact</w:t>
      </w:r>
      <w:r w:rsidR="00534548">
        <w:rPr>
          <w:rFonts w:ascii="Times New Roman" w:hAnsi="Times New Roman" w:cs="Times New Roman"/>
          <w:sz w:val="24"/>
          <w:szCs w:val="24"/>
        </w:rPr>
        <w:t xml:space="preserve"> of Welsh culture</w:t>
      </w:r>
      <w:r w:rsidR="00996C04">
        <w:rPr>
          <w:rFonts w:ascii="Times New Roman" w:hAnsi="Times New Roman" w:cs="Times New Roman"/>
          <w:sz w:val="24"/>
          <w:szCs w:val="24"/>
        </w:rPr>
        <w:t xml:space="preserve"> that can be used as a stimulus. I have</w:t>
      </w:r>
      <w:r w:rsidR="003D50AB">
        <w:rPr>
          <w:rFonts w:ascii="Times New Roman" w:hAnsi="Times New Roman" w:cs="Times New Roman"/>
          <w:sz w:val="24"/>
          <w:szCs w:val="24"/>
        </w:rPr>
        <w:t xml:space="preserve"> made links </w:t>
      </w:r>
      <w:r w:rsidR="00996C04">
        <w:rPr>
          <w:rFonts w:ascii="Times New Roman" w:hAnsi="Times New Roman" w:cs="Times New Roman"/>
          <w:sz w:val="24"/>
          <w:szCs w:val="24"/>
        </w:rPr>
        <w:t xml:space="preserve">to </w:t>
      </w:r>
      <w:r w:rsidR="003D50AB">
        <w:rPr>
          <w:rFonts w:ascii="Times New Roman" w:hAnsi="Times New Roman" w:cs="Times New Roman"/>
          <w:sz w:val="24"/>
          <w:szCs w:val="24"/>
        </w:rPr>
        <w:t xml:space="preserve">the Curriculum Cymreig (2003). I have chosen a specific age range, </w:t>
      </w:r>
      <w:r w:rsidR="00EB6C2F">
        <w:rPr>
          <w:rFonts w:ascii="Times New Roman" w:hAnsi="Times New Roman" w:cs="Times New Roman"/>
          <w:sz w:val="24"/>
          <w:szCs w:val="24"/>
        </w:rPr>
        <w:t>7-11 year</w:t>
      </w:r>
      <w:r w:rsidR="003D50AB">
        <w:rPr>
          <w:rFonts w:ascii="Times New Roman" w:hAnsi="Times New Roman" w:cs="Times New Roman"/>
          <w:sz w:val="24"/>
          <w:szCs w:val="24"/>
        </w:rPr>
        <w:t xml:space="preserve"> olds and explained the reason why. I have explained why teaching the arts is so important and how creativity is important too. </w:t>
      </w:r>
      <w:r w:rsidR="00F811B8">
        <w:rPr>
          <w:rFonts w:ascii="Times New Roman" w:hAnsi="Times New Roman" w:cs="Times New Roman"/>
          <w:sz w:val="24"/>
          <w:szCs w:val="24"/>
        </w:rPr>
        <w:t xml:space="preserve">I have suggested three different activities </w:t>
      </w:r>
      <w:r w:rsidR="00EB6C2F">
        <w:rPr>
          <w:rFonts w:ascii="Times New Roman" w:hAnsi="Times New Roman" w:cs="Times New Roman"/>
          <w:sz w:val="24"/>
          <w:szCs w:val="24"/>
        </w:rPr>
        <w:t xml:space="preserve">for a Music, Art and PE lesson and explained how I arrived at these activities. I have backed these ideas up with links to the current curriculum, theorists and relevant current research. </w:t>
      </w:r>
      <w:r w:rsidR="00EB6C2F">
        <w:rPr>
          <w:rFonts w:ascii="Times New Roman" w:hAnsi="Times New Roman" w:cs="Times New Roman"/>
          <w:sz w:val="24"/>
          <w:szCs w:val="24"/>
        </w:rPr>
        <w:br/>
        <w:t>I think my resource pack would be very effective to teach as all the activities are developing different skills that can be used across the curriculum not just in their specific subjects</w:t>
      </w:r>
      <w:r w:rsidR="007770AC">
        <w:rPr>
          <w:rFonts w:ascii="Times New Roman" w:hAnsi="Times New Roman" w:cs="Times New Roman"/>
          <w:sz w:val="24"/>
          <w:szCs w:val="24"/>
        </w:rPr>
        <w:t>. In the music activity the children will be developing their composing skills but also their oracy skills of collaboration and discussing which can be used in other subjects. In the art activity not only will the children be learning about the elements of art and how to use them but developing their numerical reasoning skills which again can be used in other subjects. And finally</w:t>
      </w:r>
      <w:r w:rsidR="0038572C">
        <w:rPr>
          <w:rFonts w:ascii="Times New Roman" w:hAnsi="Times New Roman" w:cs="Times New Roman"/>
          <w:sz w:val="24"/>
          <w:szCs w:val="24"/>
        </w:rPr>
        <w:t>,</w:t>
      </w:r>
      <w:r w:rsidR="007770AC">
        <w:rPr>
          <w:rFonts w:ascii="Times New Roman" w:hAnsi="Times New Roman" w:cs="Times New Roman"/>
          <w:sz w:val="24"/>
          <w:szCs w:val="24"/>
        </w:rPr>
        <w:t xml:space="preserve"> in the PE activity the children will not only develop their choreography skills but also </w:t>
      </w:r>
      <w:r w:rsidR="0038572C">
        <w:rPr>
          <w:rFonts w:ascii="Times New Roman" w:hAnsi="Times New Roman" w:cs="Times New Roman"/>
          <w:sz w:val="24"/>
          <w:szCs w:val="24"/>
        </w:rPr>
        <w:t xml:space="preserve">their oracy skills, </w:t>
      </w:r>
      <w:r w:rsidR="007770AC">
        <w:rPr>
          <w:rFonts w:ascii="Times New Roman" w:hAnsi="Times New Roman" w:cs="Times New Roman"/>
          <w:sz w:val="24"/>
          <w:szCs w:val="24"/>
        </w:rPr>
        <w:t>working as a team and listening to one anot</w:t>
      </w:r>
      <w:r w:rsidR="00F83310">
        <w:rPr>
          <w:rFonts w:ascii="Times New Roman" w:hAnsi="Times New Roman" w:cs="Times New Roman"/>
          <w:sz w:val="24"/>
          <w:szCs w:val="24"/>
        </w:rPr>
        <w:t xml:space="preserve">her. This is something children </w:t>
      </w:r>
      <w:r w:rsidR="007770AC">
        <w:rPr>
          <w:rFonts w:ascii="Times New Roman" w:hAnsi="Times New Roman" w:cs="Times New Roman"/>
          <w:sz w:val="24"/>
          <w:szCs w:val="24"/>
        </w:rPr>
        <w:t xml:space="preserve">do </w:t>
      </w:r>
      <w:r w:rsidR="004637BE">
        <w:rPr>
          <w:rFonts w:ascii="Times New Roman" w:hAnsi="Times New Roman" w:cs="Times New Roman"/>
          <w:sz w:val="24"/>
          <w:szCs w:val="24"/>
        </w:rPr>
        <w:t>on a regular basis when working in groups.</w:t>
      </w:r>
      <w:r w:rsidR="00D46D56">
        <w:rPr>
          <w:rFonts w:ascii="Times New Roman" w:hAnsi="Times New Roman" w:cs="Times New Roman"/>
          <w:sz w:val="24"/>
          <w:szCs w:val="24"/>
        </w:rPr>
        <w:br/>
        <w:t xml:space="preserve">As a celebration of the children’s work they have done you could have a ‘show and tell’ day where the parents could come in and see what the children have been working on. As you have </w:t>
      </w:r>
      <w:r w:rsidR="008B4793">
        <w:rPr>
          <w:rFonts w:ascii="Times New Roman" w:hAnsi="Times New Roman" w:cs="Times New Roman"/>
          <w:sz w:val="24"/>
          <w:szCs w:val="24"/>
        </w:rPr>
        <w:t xml:space="preserve">digitally </w:t>
      </w:r>
      <w:r w:rsidR="00D46D56">
        <w:rPr>
          <w:rFonts w:ascii="Times New Roman" w:hAnsi="Times New Roman" w:cs="Times New Roman"/>
          <w:sz w:val="24"/>
          <w:szCs w:val="24"/>
        </w:rPr>
        <w:t xml:space="preserve">recorded the children’s composition from their music activity </w:t>
      </w:r>
      <w:r w:rsidR="008B4793">
        <w:rPr>
          <w:rFonts w:ascii="Times New Roman" w:hAnsi="Times New Roman" w:cs="Times New Roman"/>
          <w:sz w:val="24"/>
          <w:szCs w:val="24"/>
        </w:rPr>
        <w:t xml:space="preserve">and dance movement from their PE activity </w:t>
      </w:r>
      <w:r w:rsidR="00D46D56">
        <w:rPr>
          <w:rFonts w:ascii="Times New Roman" w:hAnsi="Times New Roman" w:cs="Times New Roman"/>
          <w:sz w:val="24"/>
          <w:szCs w:val="24"/>
        </w:rPr>
        <w:t xml:space="preserve">you could then play </w:t>
      </w:r>
      <w:r w:rsidR="008B4793">
        <w:rPr>
          <w:rFonts w:ascii="Times New Roman" w:hAnsi="Times New Roman" w:cs="Times New Roman"/>
          <w:sz w:val="24"/>
          <w:szCs w:val="24"/>
        </w:rPr>
        <w:t>them</w:t>
      </w:r>
      <w:r w:rsidR="00D46D56">
        <w:rPr>
          <w:rFonts w:ascii="Times New Roman" w:hAnsi="Times New Roman" w:cs="Times New Roman"/>
          <w:sz w:val="24"/>
          <w:szCs w:val="24"/>
        </w:rPr>
        <w:t xml:space="preserve"> to th</w:t>
      </w:r>
      <w:r w:rsidR="008B4793">
        <w:rPr>
          <w:rFonts w:ascii="Times New Roman" w:hAnsi="Times New Roman" w:cs="Times New Roman"/>
          <w:sz w:val="24"/>
          <w:szCs w:val="24"/>
        </w:rPr>
        <w:t>e parents</w:t>
      </w:r>
      <w:r w:rsidR="00D46D56">
        <w:rPr>
          <w:rFonts w:ascii="Times New Roman" w:hAnsi="Times New Roman" w:cs="Times New Roman"/>
          <w:sz w:val="24"/>
          <w:szCs w:val="24"/>
        </w:rPr>
        <w:t xml:space="preserve"> through the computer or </w:t>
      </w:r>
      <w:r w:rsidR="008B4793">
        <w:rPr>
          <w:rFonts w:ascii="Times New Roman" w:hAnsi="Times New Roman" w:cs="Times New Roman"/>
          <w:sz w:val="24"/>
          <w:szCs w:val="24"/>
        </w:rPr>
        <w:t>iPad (if available)</w:t>
      </w:r>
      <w:r w:rsidR="00D46D56">
        <w:rPr>
          <w:rFonts w:ascii="Times New Roman" w:hAnsi="Times New Roman" w:cs="Times New Roman"/>
          <w:sz w:val="24"/>
          <w:szCs w:val="24"/>
        </w:rPr>
        <w:t>.</w:t>
      </w:r>
      <w:r w:rsidR="008B4793">
        <w:rPr>
          <w:rFonts w:ascii="Times New Roman" w:hAnsi="Times New Roman" w:cs="Times New Roman"/>
          <w:sz w:val="24"/>
          <w:szCs w:val="24"/>
        </w:rPr>
        <w:t xml:space="preserve"> You could also have the children’s design of their plates either displayed on the class wall or in a class book. A wonderful time to do this would be around St David’s day as the children would be celebrating the culture of Wales.</w:t>
      </w:r>
      <w:r w:rsidR="00D46D56">
        <w:rPr>
          <w:rFonts w:ascii="Times New Roman" w:hAnsi="Times New Roman" w:cs="Times New Roman"/>
          <w:sz w:val="24"/>
          <w:szCs w:val="24"/>
        </w:rPr>
        <w:br/>
      </w:r>
      <w:r w:rsidR="008B4793">
        <w:rPr>
          <w:rFonts w:ascii="Times New Roman" w:hAnsi="Times New Roman" w:cs="Times New Roman"/>
          <w:sz w:val="24"/>
          <w:szCs w:val="24"/>
        </w:rPr>
        <w:t xml:space="preserve">In my resource, </w:t>
      </w:r>
      <w:r w:rsidR="00D46D56">
        <w:rPr>
          <w:rFonts w:ascii="Times New Roman" w:hAnsi="Times New Roman" w:cs="Times New Roman"/>
          <w:sz w:val="24"/>
          <w:szCs w:val="24"/>
        </w:rPr>
        <w:t xml:space="preserve">I have </w:t>
      </w:r>
      <w:r w:rsidR="0038572C">
        <w:rPr>
          <w:rFonts w:ascii="Times New Roman" w:hAnsi="Times New Roman" w:cs="Times New Roman"/>
          <w:sz w:val="24"/>
          <w:szCs w:val="24"/>
        </w:rPr>
        <w:t xml:space="preserve">made references to the benefits of teaching the arts. </w:t>
      </w:r>
      <w:r w:rsidR="007A36B2">
        <w:rPr>
          <w:rFonts w:ascii="Times New Roman" w:hAnsi="Times New Roman" w:cs="Times New Roman"/>
          <w:sz w:val="24"/>
          <w:szCs w:val="24"/>
        </w:rPr>
        <w:t xml:space="preserve">There is a current theme that runs through the </w:t>
      </w:r>
      <w:r w:rsidR="008B4793">
        <w:rPr>
          <w:rFonts w:ascii="Times New Roman" w:hAnsi="Times New Roman" w:cs="Times New Roman"/>
          <w:sz w:val="24"/>
          <w:szCs w:val="24"/>
        </w:rPr>
        <w:t>activities</w:t>
      </w:r>
      <w:r w:rsidR="007A36B2">
        <w:rPr>
          <w:rFonts w:ascii="Times New Roman" w:hAnsi="Times New Roman" w:cs="Times New Roman"/>
          <w:sz w:val="24"/>
          <w:szCs w:val="24"/>
        </w:rPr>
        <w:t xml:space="preserve"> and a name that regularly appears, Donaldson. </w:t>
      </w:r>
      <w:r w:rsidR="0038572C">
        <w:rPr>
          <w:rFonts w:ascii="Times New Roman" w:hAnsi="Times New Roman" w:cs="Times New Roman"/>
          <w:sz w:val="24"/>
          <w:szCs w:val="24"/>
        </w:rPr>
        <w:t>In</w:t>
      </w:r>
      <w:r w:rsidR="009E4316">
        <w:rPr>
          <w:rFonts w:ascii="Times New Roman" w:hAnsi="Times New Roman" w:cs="Times New Roman"/>
          <w:sz w:val="24"/>
          <w:szCs w:val="24"/>
        </w:rPr>
        <w:t xml:space="preserve"> all</w:t>
      </w:r>
      <w:r w:rsidR="0038572C">
        <w:rPr>
          <w:rFonts w:ascii="Times New Roman" w:hAnsi="Times New Roman" w:cs="Times New Roman"/>
          <w:sz w:val="24"/>
          <w:szCs w:val="24"/>
        </w:rPr>
        <w:t xml:space="preserve"> the activities </w:t>
      </w:r>
      <w:r w:rsidR="007A36B2">
        <w:rPr>
          <w:rFonts w:ascii="Times New Roman" w:hAnsi="Times New Roman" w:cs="Times New Roman"/>
          <w:sz w:val="24"/>
          <w:szCs w:val="24"/>
        </w:rPr>
        <w:t xml:space="preserve">suggested, </w:t>
      </w:r>
      <w:r w:rsidR="0038572C">
        <w:rPr>
          <w:rFonts w:ascii="Times New Roman" w:hAnsi="Times New Roman" w:cs="Times New Roman"/>
          <w:sz w:val="24"/>
          <w:szCs w:val="24"/>
        </w:rPr>
        <w:t>the benefits result in the children becoming what Donaldson (2015) recommends our children sh</w:t>
      </w:r>
      <w:r w:rsidR="000E0F3F">
        <w:rPr>
          <w:rFonts w:ascii="Times New Roman" w:hAnsi="Times New Roman" w:cs="Times New Roman"/>
          <w:sz w:val="24"/>
          <w:szCs w:val="24"/>
        </w:rPr>
        <w:t>ould develop as (see Appendix 13</w:t>
      </w:r>
      <w:r w:rsidR="0038572C">
        <w:rPr>
          <w:rFonts w:ascii="Times New Roman" w:hAnsi="Times New Roman" w:cs="Times New Roman"/>
          <w:sz w:val="24"/>
          <w:szCs w:val="24"/>
        </w:rPr>
        <w:t>).</w:t>
      </w:r>
      <w:r w:rsidR="007A36B2">
        <w:rPr>
          <w:rFonts w:ascii="Times New Roman" w:hAnsi="Times New Roman" w:cs="Times New Roman"/>
          <w:sz w:val="24"/>
          <w:szCs w:val="24"/>
        </w:rPr>
        <w:t xml:space="preserve"> As we currently stand we are heading in the right direction to where he wants to take us but there are still a lot of changes </w:t>
      </w:r>
      <w:r w:rsidR="00927586">
        <w:rPr>
          <w:rFonts w:ascii="Times New Roman" w:hAnsi="Times New Roman" w:cs="Times New Roman"/>
          <w:sz w:val="24"/>
          <w:szCs w:val="24"/>
        </w:rPr>
        <w:t xml:space="preserve">in our school system </w:t>
      </w:r>
      <w:r w:rsidR="007A36B2">
        <w:rPr>
          <w:rFonts w:ascii="Times New Roman" w:hAnsi="Times New Roman" w:cs="Times New Roman"/>
          <w:sz w:val="24"/>
          <w:szCs w:val="24"/>
        </w:rPr>
        <w:t>that need t</w:t>
      </w:r>
      <w:r w:rsidR="00927586">
        <w:rPr>
          <w:rFonts w:ascii="Times New Roman" w:hAnsi="Times New Roman" w:cs="Times New Roman"/>
          <w:sz w:val="24"/>
          <w:szCs w:val="24"/>
        </w:rPr>
        <w:t>o take place before we get there.</w:t>
      </w:r>
      <w:r w:rsidR="009461FE">
        <w:rPr>
          <w:rFonts w:ascii="Times New Roman" w:hAnsi="Times New Roman" w:cs="Times New Roman"/>
          <w:sz w:val="24"/>
          <w:szCs w:val="24"/>
        </w:rPr>
        <w:br/>
        <w:t xml:space="preserve">Conclusively there </w:t>
      </w:r>
      <w:r w:rsidR="007B113B">
        <w:rPr>
          <w:rFonts w:ascii="Times New Roman" w:hAnsi="Times New Roman" w:cs="Times New Roman"/>
          <w:sz w:val="24"/>
          <w:szCs w:val="24"/>
        </w:rPr>
        <w:t>are</w:t>
      </w:r>
      <w:r w:rsidR="009461FE">
        <w:rPr>
          <w:rFonts w:ascii="Times New Roman" w:hAnsi="Times New Roman" w:cs="Times New Roman"/>
          <w:sz w:val="24"/>
          <w:szCs w:val="24"/>
        </w:rPr>
        <w:t xml:space="preserve"> </w:t>
      </w:r>
      <w:r w:rsidR="00B54077">
        <w:rPr>
          <w:rFonts w:ascii="Times New Roman" w:hAnsi="Times New Roman" w:cs="Times New Roman"/>
          <w:sz w:val="24"/>
          <w:szCs w:val="24"/>
        </w:rPr>
        <w:t xml:space="preserve">clearly </w:t>
      </w:r>
      <w:r w:rsidR="009461FE">
        <w:rPr>
          <w:rFonts w:ascii="Times New Roman" w:hAnsi="Times New Roman" w:cs="Times New Roman"/>
          <w:sz w:val="24"/>
          <w:szCs w:val="24"/>
        </w:rPr>
        <w:t>benefit</w:t>
      </w:r>
      <w:r w:rsidR="007B113B">
        <w:rPr>
          <w:rFonts w:ascii="Times New Roman" w:hAnsi="Times New Roman" w:cs="Times New Roman"/>
          <w:sz w:val="24"/>
          <w:szCs w:val="24"/>
        </w:rPr>
        <w:t>s</w:t>
      </w:r>
      <w:r w:rsidR="009461FE">
        <w:rPr>
          <w:rFonts w:ascii="Times New Roman" w:hAnsi="Times New Roman" w:cs="Times New Roman"/>
          <w:sz w:val="24"/>
          <w:szCs w:val="24"/>
        </w:rPr>
        <w:t xml:space="preserve"> of using a</w:t>
      </w:r>
      <w:r w:rsidR="007B113B">
        <w:rPr>
          <w:rFonts w:ascii="Times New Roman" w:hAnsi="Times New Roman" w:cs="Times New Roman"/>
          <w:sz w:val="24"/>
          <w:szCs w:val="24"/>
        </w:rPr>
        <w:t>n</w:t>
      </w:r>
      <w:r w:rsidR="00B836D2">
        <w:rPr>
          <w:rFonts w:ascii="Times New Roman" w:hAnsi="Times New Roman" w:cs="Times New Roman"/>
          <w:sz w:val="24"/>
          <w:szCs w:val="24"/>
        </w:rPr>
        <w:t xml:space="preserve"> </w:t>
      </w:r>
      <w:r w:rsidR="009461FE">
        <w:rPr>
          <w:rFonts w:ascii="Times New Roman" w:hAnsi="Times New Roman" w:cs="Times New Roman"/>
          <w:sz w:val="24"/>
          <w:szCs w:val="24"/>
        </w:rPr>
        <w:t>artefact</w:t>
      </w:r>
      <w:r w:rsidR="007B113B">
        <w:rPr>
          <w:rFonts w:ascii="Times New Roman" w:hAnsi="Times New Roman" w:cs="Times New Roman"/>
          <w:sz w:val="24"/>
          <w:szCs w:val="24"/>
        </w:rPr>
        <w:t xml:space="preserve"> of Welsh culture</w:t>
      </w:r>
      <w:r w:rsidR="009461FE">
        <w:rPr>
          <w:rFonts w:ascii="Times New Roman" w:hAnsi="Times New Roman" w:cs="Times New Roman"/>
          <w:sz w:val="24"/>
          <w:szCs w:val="24"/>
        </w:rPr>
        <w:t xml:space="preserve"> as a stimulus to teach the visual and Expressive arts</w:t>
      </w:r>
      <w:r w:rsidR="00B836D2">
        <w:rPr>
          <w:rFonts w:ascii="Times New Roman" w:hAnsi="Times New Roman" w:cs="Times New Roman"/>
          <w:sz w:val="24"/>
          <w:szCs w:val="24"/>
        </w:rPr>
        <w:t xml:space="preserve"> in Wales. </w:t>
      </w:r>
      <w:r w:rsidR="007B113B">
        <w:rPr>
          <w:rFonts w:ascii="Times New Roman" w:hAnsi="Times New Roman" w:cs="Times New Roman"/>
          <w:sz w:val="24"/>
          <w:szCs w:val="24"/>
        </w:rPr>
        <w:t xml:space="preserve">It helps the children understand where they are </w:t>
      </w:r>
      <w:r w:rsidR="007B113B">
        <w:rPr>
          <w:rFonts w:ascii="Times New Roman" w:hAnsi="Times New Roman" w:cs="Times New Roman"/>
          <w:sz w:val="24"/>
          <w:szCs w:val="24"/>
        </w:rPr>
        <w:lastRenderedPageBreak/>
        <w:t xml:space="preserve">from and the history of their culture. </w:t>
      </w:r>
      <w:r w:rsidR="00534548">
        <w:rPr>
          <w:rFonts w:ascii="Times New Roman" w:hAnsi="Times New Roman" w:cs="Times New Roman"/>
          <w:sz w:val="24"/>
          <w:szCs w:val="24"/>
        </w:rPr>
        <w:t>It</w:t>
      </w:r>
      <w:r w:rsidR="00936A29">
        <w:rPr>
          <w:rFonts w:ascii="Times New Roman" w:hAnsi="Times New Roman" w:cs="Times New Roman"/>
          <w:sz w:val="24"/>
          <w:szCs w:val="24"/>
        </w:rPr>
        <w:t xml:space="preserve"> </w:t>
      </w:r>
      <w:r w:rsidR="007B113B">
        <w:rPr>
          <w:rFonts w:ascii="Times New Roman" w:hAnsi="Times New Roman" w:cs="Times New Roman"/>
          <w:sz w:val="24"/>
          <w:szCs w:val="24"/>
        </w:rPr>
        <w:t xml:space="preserve">helps teach </w:t>
      </w:r>
      <w:r w:rsidR="00B54077">
        <w:rPr>
          <w:rFonts w:ascii="Times New Roman" w:hAnsi="Times New Roman" w:cs="Times New Roman"/>
          <w:sz w:val="24"/>
          <w:szCs w:val="24"/>
        </w:rPr>
        <w:t>all</w:t>
      </w:r>
      <w:r w:rsidR="007B113B">
        <w:rPr>
          <w:rFonts w:ascii="Times New Roman" w:hAnsi="Times New Roman" w:cs="Times New Roman"/>
          <w:sz w:val="24"/>
          <w:szCs w:val="24"/>
        </w:rPr>
        <w:t xml:space="preserve"> five aspects of </w:t>
      </w:r>
      <w:r w:rsidR="00534548">
        <w:rPr>
          <w:rFonts w:ascii="Times New Roman" w:hAnsi="Times New Roman" w:cs="Times New Roman"/>
          <w:sz w:val="24"/>
          <w:szCs w:val="24"/>
        </w:rPr>
        <w:t>the Curriculum Cymreig by</w:t>
      </w:r>
      <w:r w:rsidR="00B54077">
        <w:rPr>
          <w:rFonts w:ascii="Times New Roman" w:hAnsi="Times New Roman" w:cs="Times New Roman"/>
          <w:sz w:val="24"/>
          <w:szCs w:val="24"/>
        </w:rPr>
        <w:t xml:space="preserve"> using the link</w:t>
      </w:r>
      <w:r w:rsidR="00534548">
        <w:rPr>
          <w:rFonts w:ascii="Times New Roman" w:hAnsi="Times New Roman" w:cs="Times New Roman"/>
          <w:sz w:val="24"/>
          <w:szCs w:val="24"/>
        </w:rPr>
        <w:t xml:space="preserve"> the artefact has with Wales. </w:t>
      </w:r>
      <w:r w:rsidR="00936A29">
        <w:rPr>
          <w:rFonts w:ascii="Times New Roman" w:hAnsi="Times New Roman" w:cs="Times New Roman"/>
          <w:sz w:val="24"/>
          <w:szCs w:val="24"/>
        </w:rPr>
        <w:t xml:space="preserve">It </w:t>
      </w:r>
      <w:r w:rsidR="00AE6535">
        <w:rPr>
          <w:rFonts w:ascii="Times New Roman" w:hAnsi="Times New Roman" w:cs="Times New Roman"/>
          <w:sz w:val="24"/>
          <w:szCs w:val="24"/>
        </w:rPr>
        <w:t xml:space="preserve">also </w:t>
      </w:r>
      <w:r w:rsidR="00936A29">
        <w:rPr>
          <w:rFonts w:ascii="Times New Roman" w:hAnsi="Times New Roman" w:cs="Times New Roman"/>
          <w:sz w:val="24"/>
          <w:szCs w:val="24"/>
        </w:rPr>
        <w:t>teaches children how to express themselves in a variety of ways and in different contexts.</w:t>
      </w:r>
      <w:r w:rsidR="00AE6535">
        <w:rPr>
          <w:rFonts w:ascii="Times New Roman" w:hAnsi="Times New Roman" w:cs="Times New Roman"/>
          <w:sz w:val="24"/>
          <w:szCs w:val="24"/>
        </w:rPr>
        <w:t xml:space="preserve"> When the skills, knowledge and attitudes of a number of different disciplines are applied to a single theme or idea we are working in a cross-curricular way</w:t>
      </w:r>
      <w:r w:rsidR="00A05FFC">
        <w:rPr>
          <w:rFonts w:ascii="Times New Roman" w:hAnsi="Times New Roman" w:cs="Times New Roman"/>
          <w:sz w:val="24"/>
          <w:szCs w:val="24"/>
        </w:rPr>
        <w:t xml:space="preserve"> (Barnes</w:t>
      </w:r>
      <w:r w:rsidR="00153CE9">
        <w:rPr>
          <w:rFonts w:ascii="Times New Roman" w:hAnsi="Times New Roman" w:cs="Times New Roman"/>
          <w:sz w:val="24"/>
          <w:szCs w:val="24"/>
        </w:rPr>
        <w:t>,</w:t>
      </w:r>
      <w:r w:rsidR="00A05FFC">
        <w:rPr>
          <w:rFonts w:ascii="Times New Roman" w:hAnsi="Times New Roman" w:cs="Times New Roman"/>
          <w:sz w:val="24"/>
          <w:szCs w:val="24"/>
        </w:rPr>
        <w:t xml:space="preserve"> 2015). </w:t>
      </w:r>
      <w:r w:rsidR="00A03AB1">
        <w:rPr>
          <w:rFonts w:ascii="Times New Roman" w:hAnsi="Times New Roman" w:cs="Times New Roman"/>
          <w:sz w:val="24"/>
          <w:szCs w:val="24"/>
        </w:rPr>
        <w:t xml:space="preserve">Using </w:t>
      </w:r>
      <w:r w:rsidR="00AE6535">
        <w:rPr>
          <w:rFonts w:ascii="Times New Roman" w:hAnsi="Times New Roman" w:cs="Times New Roman"/>
          <w:sz w:val="24"/>
          <w:szCs w:val="24"/>
        </w:rPr>
        <w:t>this</w:t>
      </w:r>
      <w:r w:rsidR="00A03AB1">
        <w:rPr>
          <w:rFonts w:ascii="Times New Roman" w:hAnsi="Times New Roman" w:cs="Times New Roman"/>
          <w:sz w:val="24"/>
          <w:szCs w:val="24"/>
        </w:rPr>
        <w:t xml:space="preserve"> cross curricular approach </w:t>
      </w:r>
      <w:r w:rsidR="00A05FFC">
        <w:rPr>
          <w:rFonts w:ascii="Times New Roman" w:hAnsi="Times New Roman" w:cs="Times New Roman"/>
          <w:sz w:val="24"/>
          <w:szCs w:val="24"/>
        </w:rPr>
        <w:t xml:space="preserve">and transferring skills and knowledge from one subject to another </w:t>
      </w:r>
      <w:r w:rsidR="00A03AB1">
        <w:rPr>
          <w:rFonts w:ascii="Times New Roman" w:hAnsi="Times New Roman" w:cs="Times New Roman"/>
          <w:sz w:val="24"/>
          <w:szCs w:val="24"/>
        </w:rPr>
        <w:t xml:space="preserve">is beneficial for children as </w:t>
      </w:r>
      <w:r w:rsidR="001831F2">
        <w:rPr>
          <w:rFonts w:ascii="Times New Roman" w:hAnsi="Times New Roman" w:cs="Times New Roman"/>
          <w:sz w:val="24"/>
          <w:szCs w:val="24"/>
        </w:rPr>
        <w:t>it reinforces their learning and incre</w:t>
      </w:r>
      <w:r w:rsidR="00AE6535">
        <w:rPr>
          <w:rFonts w:ascii="Times New Roman" w:hAnsi="Times New Roman" w:cs="Times New Roman"/>
          <w:sz w:val="24"/>
          <w:szCs w:val="24"/>
        </w:rPr>
        <w:t>a</w:t>
      </w:r>
      <w:r w:rsidR="001831F2">
        <w:rPr>
          <w:rFonts w:ascii="Times New Roman" w:hAnsi="Times New Roman" w:cs="Times New Roman"/>
          <w:sz w:val="24"/>
          <w:szCs w:val="24"/>
        </w:rPr>
        <w:t>ses their understanding and confidence</w:t>
      </w:r>
      <w:r w:rsidR="00AE6535">
        <w:rPr>
          <w:rFonts w:ascii="Times New Roman" w:hAnsi="Times New Roman" w:cs="Times New Roman"/>
          <w:sz w:val="24"/>
          <w:szCs w:val="24"/>
        </w:rPr>
        <w:t>.</w:t>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sz w:val="24"/>
          <w:szCs w:val="24"/>
        </w:rPr>
        <w:br/>
      </w:r>
      <w:r w:rsidR="00153CE9">
        <w:rPr>
          <w:rFonts w:ascii="Times New Roman" w:hAnsi="Times New Roman" w:cs="Times New Roman"/>
          <w:b/>
          <w:sz w:val="28"/>
          <w:szCs w:val="28"/>
          <w:u w:val="single"/>
        </w:rPr>
        <w:br/>
      </w:r>
      <w:bookmarkStart w:id="0" w:name="_GoBack"/>
      <w:bookmarkEnd w:id="0"/>
      <w:r w:rsidR="00153CE9" w:rsidRPr="0005799E">
        <w:rPr>
          <w:rFonts w:ascii="Times New Roman" w:hAnsi="Times New Roman" w:cs="Times New Roman"/>
          <w:b/>
          <w:sz w:val="28"/>
          <w:szCs w:val="28"/>
          <w:u w:val="single"/>
        </w:rPr>
        <w:lastRenderedPageBreak/>
        <w:t>Reference list</w:t>
      </w:r>
      <w:r w:rsidR="00153CE9" w:rsidRPr="0005799E">
        <w:rPr>
          <w:rFonts w:ascii="Times New Roman" w:hAnsi="Times New Roman" w:cs="Times New Roman"/>
          <w:sz w:val="24"/>
          <w:szCs w:val="24"/>
        </w:rPr>
        <w:br/>
      </w:r>
      <w:r w:rsidR="00153CE9" w:rsidRPr="0005799E">
        <w:rPr>
          <w:rFonts w:ascii="Times New Roman" w:hAnsi="Times New Roman" w:cs="Times New Roman"/>
          <w:sz w:val="24"/>
          <w:szCs w:val="24"/>
        </w:rPr>
        <w:br/>
      </w:r>
      <w:r w:rsidR="00153CE9" w:rsidRPr="0005799E">
        <w:rPr>
          <w:rFonts w:ascii="Times New Roman" w:hAnsi="Times New Roman" w:cs="Times New Roman"/>
          <w:sz w:val="24"/>
          <w:szCs w:val="24"/>
          <w:u w:val="single"/>
        </w:rPr>
        <w:t>Websites</w:t>
      </w:r>
      <w:r w:rsidR="00153CE9" w:rsidRPr="0005799E">
        <w:rPr>
          <w:rFonts w:ascii="Times New Roman" w:hAnsi="Times New Roman" w:cs="Times New Roman"/>
          <w:sz w:val="24"/>
          <w:szCs w:val="24"/>
        </w:rPr>
        <w:br/>
        <w:t xml:space="preserve">Glosters Pottery: </w:t>
      </w:r>
      <w:hyperlink r:id="rId6" w:history="1">
        <w:r w:rsidR="00153CE9" w:rsidRPr="0005799E">
          <w:rPr>
            <w:rStyle w:val="Hyperlink"/>
            <w:rFonts w:ascii="Times New Roman" w:hAnsi="Times New Roman" w:cs="Times New Roman"/>
            <w:color w:val="auto"/>
            <w:sz w:val="24"/>
            <w:szCs w:val="24"/>
          </w:rPr>
          <w:t>https://www.glosters.co.uk/</w:t>
        </w:r>
      </w:hyperlink>
      <w:r w:rsidR="00153CE9" w:rsidRPr="0005799E">
        <w:rPr>
          <w:rFonts w:ascii="Times New Roman" w:hAnsi="Times New Roman" w:cs="Times New Roman"/>
          <w:sz w:val="24"/>
          <w:szCs w:val="24"/>
        </w:rPr>
        <w:t xml:space="preserve"> </w:t>
      </w:r>
      <w:r w:rsidR="00153CE9" w:rsidRPr="0005799E">
        <w:rPr>
          <w:rFonts w:ascii="Times New Roman" w:hAnsi="Times New Roman" w:cs="Times New Roman"/>
          <w:sz w:val="24"/>
          <w:szCs w:val="24"/>
        </w:rPr>
        <w:br/>
        <w:t xml:space="preserve">NDEO (2017) ‘Standards for Dance in early childhood’. Available at: </w:t>
      </w:r>
      <w:hyperlink r:id="rId7" w:history="1">
        <w:r w:rsidR="00153CE9" w:rsidRPr="0005799E">
          <w:rPr>
            <w:rStyle w:val="Hyperlink"/>
            <w:rFonts w:ascii="Times New Roman" w:hAnsi="Times New Roman" w:cs="Times New Roman"/>
            <w:color w:val="auto"/>
            <w:sz w:val="24"/>
            <w:szCs w:val="24"/>
          </w:rPr>
          <w:t>http://www.ndeo.org/content.aspx?club_id=893257&amp;module_id=55419&amp;page_id=22</w:t>
        </w:r>
      </w:hyperlink>
      <w:r w:rsidR="00153CE9" w:rsidRPr="0005799E">
        <w:rPr>
          <w:rFonts w:ascii="Times New Roman" w:hAnsi="Times New Roman" w:cs="Times New Roman"/>
          <w:sz w:val="24"/>
          <w:szCs w:val="24"/>
        </w:rPr>
        <w:t xml:space="preserve"> </w:t>
      </w:r>
      <w:r w:rsidR="00153CE9" w:rsidRPr="0005799E">
        <w:rPr>
          <w:rFonts w:ascii="Times New Roman" w:hAnsi="Times New Roman" w:cs="Times New Roman"/>
          <w:sz w:val="24"/>
          <w:szCs w:val="24"/>
        </w:rPr>
        <w:br/>
      </w:r>
      <w:r w:rsidR="00153CE9" w:rsidRPr="0005799E">
        <w:rPr>
          <w:rFonts w:ascii="Times New Roman" w:hAnsi="Times New Roman" w:cs="Times New Roman"/>
          <w:sz w:val="24"/>
          <w:szCs w:val="24"/>
        </w:rPr>
        <w:br/>
      </w:r>
      <w:r w:rsidR="00153CE9" w:rsidRPr="0005799E">
        <w:rPr>
          <w:rFonts w:ascii="Times New Roman" w:hAnsi="Times New Roman" w:cs="Times New Roman"/>
          <w:sz w:val="24"/>
          <w:szCs w:val="24"/>
          <w:u w:val="single"/>
        </w:rPr>
        <w:t>Books</w:t>
      </w:r>
      <w:r w:rsidR="00153CE9" w:rsidRPr="0005799E">
        <w:rPr>
          <w:rFonts w:ascii="Times New Roman" w:hAnsi="Times New Roman" w:cs="Times New Roman"/>
          <w:sz w:val="24"/>
          <w:szCs w:val="24"/>
          <w:u w:val="single"/>
        </w:rPr>
        <w:br/>
      </w:r>
      <w:r w:rsidR="00153CE9" w:rsidRPr="0005799E">
        <w:rPr>
          <w:rFonts w:ascii="Times New Roman" w:hAnsi="Times New Roman" w:cs="Times New Roman"/>
          <w:sz w:val="24"/>
          <w:szCs w:val="24"/>
        </w:rPr>
        <w:t>Barnes, J. (2015) Cross-curricular learning. 3</w:t>
      </w:r>
      <w:r w:rsidR="00153CE9" w:rsidRPr="0005799E">
        <w:rPr>
          <w:rFonts w:ascii="Times New Roman" w:hAnsi="Times New Roman" w:cs="Times New Roman"/>
          <w:sz w:val="24"/>
          <w:szCs w:val="24"/>
          <w:vertAlign w:val="superscript"/>
        </w:rPr>
        <w:t>rd</w:t>
      </w:r>
      <w:r w:rsidR="00153CE9" w:rsidRPr="0005799E">
        <w:rPr>
          <w:rFonts w:ascii="Times New Roman" w:hAnsi="Times New Roman" w:cs="Times New Roman"/>
          <w:sz w:val="24"/>
          <w:szCs w:val="24"/>
        </w:rPr>
        <w:t xml:space="preserve"> edition. London: SAGE</w:t>
      </w:r>
      <w:r w:rsidR="00153CE9" w:rsidRPr="0005799E">
        <w:rPr>
          <w:rFonts w:ascii="Times New Roman" w:hAnsi="Times New Roman" w:cs="Times New Roman"/>
          <w:sz w:val="24"/>
          <w:szCs w:val="24"/>
        </w:rPr>
        <w:br/>
        <w:t xml:space="preserve">Bloomfield, A. &amp; Childs, J. (2000) </w:t>
      </w:r>
      <w:r w:rsidR="00153CE9" w:rsidRPr="0005799E">
        <w:rPr>
          <w:rFonts w:ascii="Times New Roman" w:hAnsi="Times New Roman" w:cs="Times New Roman"/>
          <w:i/>
          <w:sz w:val="24"/>
          <w:szCs w:val="24"/>
        </w:rPr>
        <w:t>Teaching Integrated Arts in the Primary School</w:t>
      </w:r>
      <w:r w:rsidR="00153CE9" w:rsidRPr="0005799E">
        <w:rPr>
          <w:rFonts w:ascii="Times New Roman" w:hAnsi="Times New Roman" w:cs="Times New Roman"/>
          <w:sz w:val="24"/>
          <w:szCs w:val="24"/>
        </w:rPr>
        <w:t>, London: David Fulton.</w:t>
      </w:r>
      <w:r w:rsidR="00153CE9" w:rsidRPr="0005799E">
        <w:rPr>
          <w:rFonts w:ascii="Times New Roman" w:hAnsi="Times New Roman" w:cs="Times New Roman"/>
          <w:sz w:val="24"/>
          <w:szCs w:val="24"/>
        </w:rPr>
        <w:br/>
        <w:t xml:space="preserve">Edwards, L. (2014) </w:t>
      </w:r>
      <w:r w:rsidR="00153CE9" w:rsidRPr="0005799E">
        <w:rPr>
          <w:rFonts w:ascii="Times New Roman" w:hAnsi="Times New Roman" w:cs="Times New Roman"/>
          <w:i/>
          <w:sz w:val="24"/>
          <w:szCs w:val="24"/>
        </w:rPr>
        <w:t>The Creative Arts: A process Approach for Teachers and Children</w:t>
      </w:r>
      <w:r w:rsidR="00153CE9" w:rsidRPr="0005799E">
        <w:rPr>
          <w:rFonts w:ascii="Times New Roman" w:hAnsi="Times New Roman" w:cs="Times New Roman"/>
          <w:sz w:val="24"/>
          <w:szCs w:val="24"/>
        </w:rPr>
        <w:t>. 5</w:t>
      </w:r>
      <w:r w:rsidR="00153CE9" w:rsidRPr="0005799E">
        <w:rPr>
          <w:rFonts w:ascii="Times New Roman" w:hAnsi="Times New Roman" w:cs="Times New Roman"/>
          <w:sz w:val="24"/>
          <w:szCs w:val="24"/>
          <w:vertAlign w:val="superscript"/>
        </w:rPr>
        <w:t>th</w:t>
      </w:r>
      <w:r w:rsidR="00153CE9" w:rsidRPr="0005799E">
        <w:rPr>
          <w:rFonts w:ascii="Times New Roman" w:hAnsi="Times New Roman" w:cs="Times New Roman"/>
          <w:sz w:val="24"/>
          <w:szCs w:val="24"/>
        </w:rPr>
        <w:t xml:space="preserve">                      edition. Pearson Publications.</w:t>
      </w:r>
      <w:r w:rsidR="00153CE9" w:rsidRPr="0005799E">
        <w:rPr>
          <w:rFonts w:ascii="Times New Roman" w:hAnsi="Times New Roman" w:cs="Times New Roman"/>
          <w:sz w:val="24"/>
          <w:szCs w:val="24"/>
        </w:rPr>
        <w:br/>
        <w:t xml:space="preserve">Franken, R.E. (2006) </w:t>
      </w:r>
      <w:r w:rsidR="00153CE9" w:rsidRPr="0005799E">
        <w:rPr>
          <w:rFonts w:ascii="Times New Roman" w:hAnsi="Times New Roman" w:cs="Times New Roman"/>
          <w:i/>
          <w:sz w:val="24"/>
          <w:szCs w:val="24"/>
        </w:rPr>
        <w:t>Human Motivation</w:t>
      </w:r>
      <w:r w:rsidR="00153CE9" w:rsidRPr="0005799E">
        <w:rPr>
          <w:rFonts w:ascii="Times New Roman" w:hAnsi="Times New Roman" w:cs="Times New Roman"/>
          <w:sz w:val="24"/>
          <w:szCs w:val="24"/>
        </w:rPr>
        <w:t>. 6</w:t>
      </w:r>
      <w:r w:rsidR="00153CE9" w:rsidRPr="0005799E">
        <w:rPr>
          <w:rFonts w:ascii="Times New Roman" w:hAnsi="Times New Roman" w:cs="Times New Roman"/>
          <w:sz w:val="24"/>
          <w:szCs w:val="24"/>
          <w:vertAlign w:val="superscript"/>
        </w:rPr>
        <w:t>th</w:t>
      </w:r>
      <w:r w:rsidR="00153CE9" w:rsidRPr="0005799E">
        <w:rPr>
          <w:rFonts w:ascii="Times New Roman" w:hAnsi="Times New Roman" w:cs="Times New Roman"/>
          <w:sz w:val="24"/>
          <w:szCs w:val="24"/>
        </w:rPr>
        <w:t xml:space="preserve"> edition. Thomson/Wadsworth Publications.</w:t>
      </w:r>
      <w:r w:rsidR="00153CE9" w:rsidRPr="0005799E">
        <w:rPr>
          <w:rFonts w:ascii="Times New Roman" w:hAnsi="Times New Roman" w:cs="Times New Roman"/>
          <w:sz w:val="24"/>
          <w:szCs w:val="24"/>
        </w:rPr>
        <w:br/>
        <w:t xml:space="preserve">Janes, K.H. (2014) </w:t>
      </w:r>
      <w:r w:rsidR="00153CE9" w:rsidRPr="0005799E">
        <w:rPr>
          <w:rFonts w:ascii="Times New Roman" w:hAnsi="Times New Roman" w:cs="Times New Roman"/>
          <w:i/>
          <w:sz w:val="24"/>
          <w:szCs w:val="24"/>
        </w:rPr>
        <w:t>Using the Visual Arts for Cross-Curricular Teaching &amp; Learning</w:t>
      </w:r>
      <w:r w:rsidR="00153CE9" w:rsidRPr="0005799E">
        <w:rPr>
          <w:rFonts w:ascii="Times New Roman" w:hAnsi="Times New Roman" w:cs="Times New Roman"/>
          <w:sz w:val="24"/>
          <w:szCs w:val="24"/>
        </w:rPr>
        <w:t>. Routledge.</w:t>
      </w:r>
      <w:r w:rsidR="00153CE9" w:rsidRPr="0005799E">
        <w:rPr>
          <w:rFonts w:ascii="Times New Roman" w:hAnsi="Times New Roman" w:cs="Times New Roman"/>
          <w:sz w:val="24"/>
          <w:szCs w:val="24"/>
        </w:rPr>
        <w:br/>
        <w:t xml:space="preserve">Williams, N. (1992) </w:t>
      </w:r>
      <w:r w:rsidR="00153CE9" w:rsidRPr="0005799E">
        <w:rPr>
          <w:rFonts w:ascii="Times New Roman" w:hAnsi="Times New Roman" w:cs="Times New Roman"/>
          <w:sz w:val="24"/>
          <w:szCs w:val="24"/>
          <w:u w:val="single"/>
        </w:rPr>
        <w:t>The Right Note</w:t>
      </w:r>
      <w:r w:rsidR="00153CE9" w:rsidRPr="0005799E">
        <w:rPr>
          <w:rFonts w:ascii="Times New Roman" w:hAnsi="Times New Roman" w:cs="Times New Roman"/>
          <w:sz w:val="24"/>
          <w:szCs w:val="24"/>
        </w:rPr>
        <w:t>. Folens.</w:t>
      </w:r>
      <w:r w:rsidR="00153CE9" w:rsidRPr="0005799E">
        <w:rPr>
          <w:rFonts w:ascii="Times New Roman" w:hAnsi="Times New Roman" w:cs="Times New Roman"/>
          <w:sz w:val="24"/>
          <w:szCs w:val="24"/>
        </w:rPr>
        <w:br/>
      </w:r>
      <w:r w:rsidR="00153CE9" w:rsidRPr="0005799E">
        <w:rPr>
          <w:rFonts w:ascii="Times New Roman" w:hAnsi="Times New Roman" w:cs="Times New Roman"/>
          <w:sz w:val="24"/>
          <w:szCs w:val="24"/>
        </w:rPr>
        <w:br/>
      </w:r>
      <w:r w:rsidR="00153CE9" w:rsidRPr="0005799E">
        <w:rPr>
          <w:rFonts w:ascii="Times New Roman" w:hAnsi="Times New Roman" w:cs="Times New Roman"/>
          <w:sz w:val="24"/>
          <w:szCs w:val="24"/>
          <w:u w:val="single"/>
        </w:rPr>
        <w:t xml:space="preserve">Documents </w:t>
      </w:r>
      <w:r w:rsidR="00153CE9" w:rsidRPr="0005799E">
        <w:rPr>
          <w:rFonts w:ascii="Times New Roman" w:hAnsi="Times New Roman" w:cs="Times New Roman"/>
          <w:sz w:val="24"/>
          <w:szCs w:val="24"/>
        </w:rPr>
        <w:t>[All accessed October 2017]</w:t>
      </w:r>
      <w:r w:rsidR="00153CE9" w:rsidRPr="0005799E">
        <w:rPr>
          <w:rFonts w:ascii="Times New Roman" w:hAnsi="Times New Roman" w:cs="Times New Roman"/>
          <w:sz w:val="24"/>
          <w:szCs w:val="24"/>
          <w:u w:val="single"/>
        </w:rPr>
        <w:br/>
      </w:r>
      <w:r w:rsidR="00153CE9" w:rsidRPr="0005799E">
        <w:rPr>
          <w:rFonts w:ascii="Times New Roman" w:hAnsi="Times New Roman" w:cs="Times New Roman"/>
          <w:sz w:val="24"/>
          <w:szCs w:val="24"/>
        </w:rPr>
        <w:t xml:space="preserve">Wales: </w:t>
      </w:r>
      <w:r w:rsidR="00153CE9" w:rsidRPr="0005799E">
        <w:rPr>
          <w:rFonts w:ascii="Times New Roman" w:hAnsi="Times New Roman" w:cs="Times New Roman"/>
          <w:i/>
          <w:sz w:val="24"/>
          <w:szCs w:val="24"/>
        </w:rPr>
        <w:t>Developing the Curriculum Cymreig</w:t>
      </w:r>
      <w:r w:rsidR="00153CE9" w:rsidRPr="0005799E">
        <w:rPr>
          <w:rFonts w:ascii="Times New Roman" w:hAnsi="Times New Roman" w:cs="Times New Roman"/>
          <w:sz w:val="24"/>
          <w:szCs w:val="24"/>
        </w:rPr>
        <w:t xml:space="preserve"> (2003) Cardiff: WAG, QCAA. Available at: </w:t>
      </w:r>
      <w:hyperlink r:id="rId8" w:history="1">
        <w:r w:rsidR="00153CE9" w:rsidRPr="0005799E">
          <w:rPr>
            <w:rStyle w:val="Hyperlink"/>
            <w:rFonts w:ascii="Times New Roman" w:hAnsi="Times New Roman" w:cs="Times New Roman"/>
            <w:color w:val="auto"/>
            <w:sz w:val="24"/>
            <w:szCs w:val="24"/>
          </w:rPr>
          <w:t>http://learning.gov.wales/docs/learningwales/publications/130424-developing-the-curriculum-cymreig-en.pdf</w:t>
        </w:r>
      </w:hyperlink>
      <w:r w:rsidR="00153CE9" w:rsidRPr="0005799E">
        <w:rPr>
          <w:rFonts w:ascii="Times New Roman" w:hAnsi="Times New Roman" w:cs="Times New Roman"/>
          <w:sz w:val="24"/>
          <w:szCs w:val="24"/>
        </w:rPr>
        <w:t xml:space="preserve"> </w:t>
      </w:r>
      <w:r w:rsidR="00153CE9" w:rsidRPr="0005799E">
        <w:rPr>
          <w:rFonts w:ascii="Times New Roman" w:hAnsi="Times New Roman" w:cs="Times New Roman"/>
          <w:sz w:val="24"/>
          <w:szCs w:val="24"/>
        </w:rPr>
        <w:br/>
        <w:t xml:space="preserve">Wales: </w:t>
      </w:r>
      <w:r w:rsidR="00153CE9" w:rsidRPr="0005799E">
        <w:rPr>
          <w:rFonts w:ascii="Times New Roman" w:hAnsi="Times New Roman" w:cs="Times New Roman"/>
          <w:i/>
          <w:sz w:val="24"/>
          <w:szCs w:val="24"/>
        </w:rPr>
        <w:t>Digital Competence Framework</w:t>
      </w:r>
      <w:r w:rsidR="00153CE9" w:rsidRPr="0005799E">
        <w:rPr>
          <w:rFonts w:ascii="Times New Roman" w:hAnsi="Times New Roman" w:cs="Times New Roman"/>
          <w:sz w:val="24"/>
          <w:szCs w:val="24"/>
        </w:rPr>
        <w:t xml:space="preserve"> (2016) Cardiff: WAG. Available at: </w:t>
      </w:r>
      <w:hyperlink r:id="rId9" w:history="1">
        <w:r w:rsidR="00153CE9" w:rsidRPr="0005799E">
          <w:rPr>
            <w:rStyle w:val="Hyperlink"/>
            <w:rFonts w:ascii="Times New Roman" w:hAnsi="Times New Roman" w:cs="Times New Roman"/>
            <w:color w:val="auto"/>
            <w:sz w:val="24"/>
            <w:szCs w:val="24"/>
          </w:rPr>
          <w:t>http://learning.gov.wales/resources/browse-all/digital-competence-framework/framework?lang=en</w:t>
        </w:r>
      </w:hyperlink>
      <w:r w:rsidR="00153CE9" w:rsidRPr="0005799E">
        <w:rPr>
          <w:rFonts w:ascii="Times New Roman" w:hAnsi="Times New Roman" w:cs="Times New Roman"/>
          <w:sz w:val="24"/>
          <w:szCs w:val="24"/>
        </w:rPr>
        <w:t xml:space="preserve"> </w:t>
      </w:r>
      <w:r w:rsidR="00153CE9" w:rsidRPr="0005799E">
        <w:rPr>
          <w:rFonts w:ascii="Times New Roman" w:hAnsi="Times New Roman" w:cs="Times New Roman"/>
          <w:sz w:val="24"/>
          <w:szCs w:val="24"/>
        </w:rPr>
        <w:br/>
        <w:t xml:space="preserve">Wales: </w:t>
      </w:r>
      <w:r w:rsidR="00153CE9" w:rsidRPr="0005799E">
        <w:rPr>
          <w:rFonts w:ascii="Times New Roman" w:hAnsi="Times New Roman" w:cs="Times New Roman"/>
          <w:i/>
          <w:sz w:val="24"/>
          <w:szCs w:val="24"/>
        </w:rPr>
        <w:t xml:space="preserve">Educational visits A safety guide for learning outside the classroom </w:t>
      </w:r>
      <w:r w:rsidR="00153CE9" w:rsidRPr="0005799E">
        <w:rPr>
          <w:rFonts w:ascii="Times New Roman" w:hAnsi="Times New Roman" w:cs="Times New Roman"/>
          <w:sz w:val="24"/>
          <w:szCs w:val="24"/>
        </w:rPr>
        <w:t xml:space="preserve">(2008) Cardiff:  WAG. Available at: </w:t>
      </w:r>
      <w:hyperlink r:id="rId10" w:history="1">
        <w:r w:rsidR="00153CE9" w:rsidRPr="0005799E">
          <w:rPr>
            <w:rStyle w:val="Hyperlink"/>
            <w:rFonts w:ascii="Times New Roman" w:hAnsi="Times New Roman" w:cs="Times New Roman"/>
            <w:color w:val="auto"/>
            <w:sz w:val="24"/>
            <w:szCs w:val="24"/>
          </w:rPr>
          <w:t>https://swansea-edunet.gov.uk/en/schools/Gwyrosydd/Documents/School%20Policies%20Updated/Educational%20Visits%20Guidance.pdf</w:t>
        </w:r>
      </w:hyperlink>
      <w:r w:rsidR="00153CE9" w:rsidRPr="0005799E">
        <w:rPr>
          <w:rFonts w:ascii="Times New Roman" w:hAnsi="Times New Roman" w:cs="Times New Roman"/>
          <w:sz w:val="24"/>
          <w:szCs w:val="24"/>
        </w:rPr>
        <w:t xml:space="preserve"> </w:t>
      </w:r>
      <w:r w:rsidR="00153CE9">
        <w:rPr>
          <w:rFonts w:ascii="Times New Roman" w:hAnsi="Times New Roman" w:cs="Times New Roman"/>
          <w:sz w:val="24"/>
          <w:szCs w:val="24"/>
        </w:rPr>
        <w:br/>
      </w:r>
      <w:r w:rsidR="00153CE9" w:rsidRPr="0005799E">
        <w:rPr>
          <w:rFonts w:ascii="Times New Roman" w:hAnsi="Times New Roman" w:cs="Times New Roman"/>
          <w:sz w:val="24"/>
          <w:szCs w:val="24"/>
        </w:rPr>
        <w:t xml:space="preserve">Wales: </w:t>
      </w:r>
      <w:r w:rsidR="00153CE9" w:rsidRPr="0005799E">
        <w:rPr>
          <w:rFonts w:ascii="Times New Roman" w:hAnsi="Times New Roman" w:cs="Times New Roman"/>
          <w:i/>
          <w:sz w:val="24"/>
          <w:szCs w:val="24"/>
        </w:rPr>
        <w:t>National Literacy and Numeracy Framework</w:t>
      </w:r>
      <w:r w:rsidR="00153CE9" w:rsidRPr="0005799E">
        <w:rPr>
          <w:rFonts w:ascii="Times New Roman" w:hAnsi="Times New Roman" w:cs="Times New Roman"/>
          <w:sz w:val="24"/>
          <w:szCs w:val="24"/>
        </w:rPr>
        <w:t xml:space="preserve"> (2013) Cardiff: WAG. Available at: </w:t>
      </w:r>
      <w:hyperlink r:id="rId11" w:history="1">
        <w:r w:rsidR="00153CE9" w:rsidRPr="0005799E">
          <w:rPr>
            <w:rStyle w:val="Hyperlink"/>
            <w:rFonts w:ascii="Times New Roman" w:hAnsi="Times New Roman" w:cs="Times New Roman"/>
            <w:color w:val="auto"/>
            <w:sz w:val="24"/>
            <w:szCs w:val="24"/>
          </w:rPr>
          <w:t>http://learning.gov.wales/resources/browse-all/nlnf/framework?lang=en</w:t>
        </w:r>
      </w:hyperlink>
      <w:r w:rsidR="00153CE9" w:rsidRPr="0005799E">
        <w:rPr>
          <w:rFonts w:ascii="Times New Roman" w:hAnsi="Times New Roman" w:cs="Times New Roman"/>
          <w:sz w:val="24"/>
          <w:szCs w:val="24"/>
        </w:rPr>
        <w:br/>
        <w:t xml:space="preserve">Wales: </w:t>
      </w:r>
      <w:r w:rsidR="00153CE9" w:rsidRPr="0005799E">
        <w:rPr>
          <w:rFonts w:ascii="Times New Roman" w:hAnsi="Times New Roman" w:cs="Times New Roman"/>
          <w:i/>
          <w:sz w:val="24"/>
          <w:szCs w:val="24"/>
        </w:rPr>
        <w:t>Key stages 2-4 Art and design in the National Curriculum for Wales</w:t>
      </w:r>
      <w:r w:rsidR="00153CE9" w:rsidRPr="0005799E">
        <w:rPr>
          <w:rFonts w:ascii="Times New Roman" w:hAnsi="Times New Roman" w:cs="Times New Roman"/>
          <w:sz w:val="24"/>
          <w:szCs w:val="24"/>
        </w:rPr>
        <w:t xml:space="preserve"> (2008) Cardiff: WAG. Available at: </w:t>
      </w:r>
      <w:hyperlink r:id="rId12" w:history="1">
        <w:r w:rsidR="00153CE9" w:rsidRPr="0005799E">
          <w:rPr>
            <w:rStyle w:val="Hyperlink"/>
            <w:rFonts w:ascii="Times New Roman" w:hAnsi="Times New Roman" w:cs="Times New Roman"/>
            <w:color w:val="auto"/>
            <w:sz w:val="24"/>
            <w:szCs w:val="24"/>
          </w:rPr>
          <w:t>http://learning.gov.wales/docs/learningwales/publications/130424-art-</w:t>
        </w:r>
        <w:r w:rsidR="00153CE9" w:rsidRPr="0005799E">
          <w:rPr>
            <w:rStyle w:val="Hyperlink"/>
            <w:rFonts w:ascii="Times New Roman" w:hAnsi="Times New Roman" w:cs="Times New Roman"/>
            <w:color w:val="auto"/>
            <w:sz w:val="24"/>
            <w:szCs w:val="24"/>
          </w:rPr>
          <w:lastRenderedPageBreak/>
          <w:t>and-design-in-the-national-curriculum-en-v2.pdf</w:t>
        </w:r>
      </w:hyperlink>
      <w:r w:rsidR="00153CE9" w:rsidRPr="0005799E">
        <w:rPr>
          <w:rFonts w:ascii="Times New Roman" w:hAnsi="Times New Roman" w:cs="Times New Roman"/>
          <w:sz w:val="24"/>
          <w:szCs w:val="24"/>
        </w:rPr>
        <w:t xml:space="preserve"> </w:t>
      </w:r>
      <w:r w:rsidR="00153CE9" w:rsidRPr="0005799E">
        <w:rPr>
          <w:rFonts w:ascii="Times New Roman" w:hAnsi="Times New Roman" w:cs="Times New Roman"/>
          <w:sz w:val="24"/>
          <w:szCs w:val="24"/>
        </w:rPr>
        <w:br/>
        <w:t xml:space="preserve">Wales: </w:t>
      </w:r>
      <w:r w:rsidR="00153CE9" w:rsidRPr="0005799E">
        <w:rPr>
          <w:rFonts w:ascii="Times New Roman" w:hAnsi="Times New Roman" w:cs="Times New Roman"/>
          <w:i/>
          <w:sz w:val="24"/>
          <w:szCs w:val="24"/>
        </w:rPr>
        <w:t xml:space="preserve">Key stages 2-3 Music in the National Curriculum for Wales </w:t>
      </w:r>
      <w:r w:rsidR="00153CE9" w:rsidRPr="0005799E">
        <w:rPr>
          <w:rFonts w:ascii="Times New Roman" w:hAnsi="Times New Roman" w:cs="Times New Roman"/>
          <w:sz w:val="24"/>
          <w:szCs w:val="24"/>
        </w:rPr>
        <w:t>(2008)</w:t>
      </w:r>
      <w:r w:rsidR="00153CE9" w:rsidRPr="0005799E">
        <w:rPr>
          <w:rFonts w:ascii="Times New Roman" w:hAnsi="Times New Roman" w:cs="Times New Roman"/>
          <w:i/>
          <w:sz w:val="24"/>
          <w:szCs w:val="24"/>
        </w:rPr>
        <w:t xml:space="preserve"> </w:t>
      </w:r>
      <w:r w:rsidR="00153CE9" w:rsidRPr="0005799E">
        <w:rPr>
          <w:rFonts w:ascii="Times New Roman" w:hAnsi="Times New Roman" w:cs="Times New Roman"/>
          <w:sz w:val="24"/>
          <w:szCs w:val="24"/>
        </w:rPr>
        <w:t xml:space="preserve">Cardiff: WAG. Available at: </w:t>
      </w:r>
      <w:hyperlink r:id="rId13" w:history="1">
        <w:r w:rsidR="00153CE9" w:rsidRPr="0005799E">
          <w:rPr>
            <w:rStyle w:val="Hyperlink"/>
            <w:rFonts w:ascii="Times New Roman" w:hAnsi="Times New Roman" w:cs="Times New Roman"/>
            <w:color w:val="auto"/>
            <w:sz w:val="24"/>
            <w:szCs w:val="24"/>
          </w:rPr>
          <w:t>http://learning.gov.wales/docs/learningwales/publications/130424-music-in-the-national-curriculum-en-v2.pdf</w:t>
        </w:r>
      </w:hyperlink>
      <w:r w:rsidR="00153CE9" w:rsidRPr="0005799E">
        <w:rPr>
          <w:rFonts w:ascii="Times New Roman" w:hAnsi="Times New Roman" w:cs="Times New Roman"/>
          <w:sz w:val="24"/>
          <w:szCs w:val="24"/>
        </w:rPr>
        <w:t xml:space="preserve"> </w:t>
      </w:r>
      <w:r w:rsidR="00153CE9" w:rsidRPr="0005799E">
        <w:rPr>
          <w:rFonts w:ascii="Times New Roman" w:hAnsi="Times New Roman" w:cs="Times New Roman"/>
          <w:i/>
          <w:sz w:val="24"/>
          <w:szCs w:val="24"/>
        </w:rPr>
        <w:br/>
      </w:r>
      <w:r w:rsidR="00153CE9" w:rsidRPr="0005799E">
        <w:rPr>
          <w:rFonts w:ascii="Times New Roman" w:hAnsi="Times New Roman" w:cs="Times New Roman"/>
          <w:i/>
          <w:sz w:val="24"/>
          <w:szCs w:val="24"/>
        </w:rPr>
        <w:br/>
      </w:r>
      <w:r w:rsidR="00153CE9" w:rsidRPr="0005799E">
        <w:rPr>
          <w:rFonts w:ascii="Times New Roman" w:hAnsi="Times New Roman" w:cs="Times New Roman"/>
          <w:sz w:val="24"/>
          <w:szCs w:val="24"/>
          <w:u w:val="single"/>
        </w:rPr>
        <w:t>Articles</w:t>
      </w:r>
      <w:r w:rsidR="00153CE9" w:rsidRPr="0005799E">
        <w:rPr>
          <w:rFonts w:ascii="Times New Roman" w:hAnsi="Times New Roman" w:cs="Times New Roman"/>
          <w:i/>
          <w:sz w:val="24"/>
          <w:szCs w:val="24"/>
        </w:rPr>
        <w:br/>
      </w:r>
      <w:r w:rsidR="00153CE9" w:rsidRPr="0005799E">
        <w:rPr>
          <w:rFonts w:ascii="Times New Roman" w:hAnsi="Times New Roman" w:cs="Times New Roman"/>
          <w:sz w:val="24"/>
          <w:szCs w:val="24"/>
        </w:rPr>
        <w:t>Donaldson, G. (2015) ‘Successful Futures’</w:t>
      </w:r>
      <w:r w:rsidR="00153CE9" w:rsidRPr="0005799E">
        <w:rPr>
          <w:rFonts w:ascii="Times New Roman" w:hAnsi="Times New Roman" w:cs="Times New Roman"/>
          <w:i/>
          <w:sz w:val="24"/>
          <w:szCs w:val="24"/>
        </w:rPr>
        <w:t>, Independent Review of Curriculum and Assessment Arrangements in Wales</w:t>
      </w:r>
      <w:r w:rsidR="00153CE9" w:rsidRPr="0005799E">
        <w:rPr>
          <w:rFonts w:ascii="Times New Roman" w:hAnsi="Times New Roman" w:cs="Times New Roman"/>
          <w:sz w:val="24"/>
          <w:szCs w:val="24"/>
        </w:rPr>
        <w:t>, February, pp.29-30. Available at:</w:t>
      </w:r>
      <w:r w:rsidR="00153CE9" w:rsidRPr="0005799E">
        <w:rPr>
          <w:rFonts w:ascii="Times New Roman" w:hAnsi="Times New Roman" w:cs="Times New Roman"/>
          <w:sz w:val="24"/>
          <w:szCs w:val="24"/>
        </w:rPr>
        <w:br/>
      </w:r>
      <w:hyperlink r:id="rId14" w:history="1">
        <w:r w:rsidR="00153CE9" w:rsidRPr="0005799E">
          <w:rPr>
            <w:rStyle w:val="Hyperlink"/>
            <w:rFonts w:ascii="Times New Roman" w:hAnsi="Times New Roman" w:cs="Times New Roman"/>
            <w:color w:val="auto"/>
            <w:sz w:val="24"/>
            <w:szCs w:val="24"/>
          </w:rPr>
          <w:t>http://gove.wales/docs/dcells/publications/150317-successful-futures-en.pdf</w:t>
        </w:r>
      </w:hyperlink>
      <w:r w:rsidR="00153CE9" w:rsidRPr="0005799E">
        <w:rPr>
          <w:rFonts w:ascii="Times New Roman" w:hAnsi="Times New Roman" w:cs="Times New Roman"/>
          <w:i/>
          <w:sz w:val="24"/>
          <w:szCs w:val="24"/>
        </w:rPr>
        <w:br/>
      </w:r>
      <w:r w:rsidR="00153CE9" w:rsidRPr="0005799E">
        <w:rPr>
          <w:rFonts w:ascii="Times New Roman" w:hAnsi="Times New Roman" w:cs="Times New Roman"/>
          <w:sz w:val="24"/>
          <w:szCs w:val="24"/>
        </w:rPr>
        <w:t xml:space="preserve">Hallum, S. (2010) ‘The power of music: Its impact on the intellectual, social and personal development of children and young people’, </w:t>
      </w:r>
      <w:r w:rsidR="00153CE9" w:rsidRPr="0005799E">
        <w:rPr>
          <w:rFonts w:ascii="Times New Roman" w:hAnsi="Times New Roman" w:cs="Times New Roman"/>
          <w:i/>
          <w:sz w:val="24"/>
          <w:szCs w:val="24"/>
        </w:rPr>
        <w:t>International Journal of Music Education</w:t>
      </w:r>
      <w:r w:rsidR="00153CE9" w:rsidRPr="0005799E">
        <w:rPr>
          <w:rFonts w:ascii="Times New Roman" w:hAnsi="Times New Roman" w:cs="Times New Roman"/>
          <w:sz w:val="24"/>
          <w:szCs w:val="24"/>
        </w:rPr>
        <w:t>, pp.269-281.</w:t>
      </w:r>
      <w:r w:rsidR="00153CE9" w:rsidRPr="0005799E">
        <w:rPr>
          <w:rFonts w:ascii="Times New Roman" w:hAnsi="Times New Roman" w:cs="Times New Roman"/>
          <w:sz w:val="24"/>
          <w:szCs w:val="24"/>
        </w:rPr>
        <w:br/>
        <w:t xml:space="preserve">Sandell, R. (2012) ‘What Excellent Visual Arts Teaching Looks Like’, </w:t>
      </w:r>
      <w:r w:rsidR="00153CE9" w:rsidRPr="0005799E">
        <w:rPr>
          <w:rFonts w:ascii="Times New Roman" w:hAnsi="Times New Roman" w:cs="Times New Roman"/>
          <w:i/>
          <w:sz w:val="24"/>
          <w:szCs w:val="24"/>
        </w:rPr>
        <w:t>Advocacy White Papers for Art Education</w:t>
      </w:r>
      <w:r w:rsidR="00153CE9" w:rsidRPr="0005799E">
        <w:rPr>
          <w:rFonts w:ascii="Times New Roman" w:hAnsi="Times New Roman" w:cs="Times New Roman"/>
          <w:sz w:val="24"/>
          <w:szCs w:val="24"/>
        </w:rPr>
        <w:t>, section 3.</w:t>
      </w:r>
      <w:r w:rsidR="00153CE9" w:rsidRPr="0005799E">
        <w:rPr>
          <w:rFonts w:ascii="Times New Roman" w:hAnsi="Times New Roman" w:cs="Times New Roman"/>
          <w:sz w:val="24"/>
          <w:szCs w:val="24"/>
        </w:rPr>
        <w:br/>
      </w:r>
      <w:r w:rsidR="00153CE9" w:rsidRPr="0005799E">
        <w:rPr>
          <w:rFonts w:ascii="Times New Roman" w:hAnsi="Times New Roman" w:cs="Times New Roman"/>
          <w:sz w:val="24"/>
          <w:szCs w:val="24"/>
        </w:rPr>
        <w:br/>
      </w:r>
      <w:r w:rsidR="00153CE9" w:rsidRPr="0005799E">
        <w:rPr>
          <w:rFonts w:ascii="Times New Roman" w:hAnsi="Times New Roman" w:cs="Times New Roman"/>
          <w:sz w:val="24"/>
          <w:szCs w:val="24"/>
          <w:u w:val="single"/>
        </w:rPr>
        <w:t>Videos</w:t>
      </w:r>
      <w:r w:rsidR="00153CE9" w:rsidRPr="0005799E">
        <w:rPr>
          <w:rFonts w:ascii="Times New Roman" w:hAnsi="Times New Roman" w:cs="Times New Roman"/>
          <w:sz w:val="24"/>
          <w:szCs w:val="24"/>
        </w:rPr>
        <w:br/>
        <w:t>Robinson, K. (2006) ‘</w:t>
      </w:r>
      <w:r w:rsidR="00153CE9" w:rsidRPr="0005799E">
        <w:rPr>
          <w:rFonts w:ascii="Times New Roman" w:hAnsi="Times New Roman" w:cs="Times New Roman"/>
          <w:i/>
          <w:sz w:val="24"/>
          <w:szCs w:val="24"/>
        </w:rPr>
        <w:t xml:space="preserve">How Schools Kill Creativity’ </w:t>
      </w:r>
      <w:r w:rsidR="00153CE9" w:rsidRPr="0005799E">
        <w:rPr>
          <w:rFonts w:ascii="Times New Roman" w:hAnsi="Times New Roman" w:cs="Times New Roman"/>
          <w:sz w:val="24"/>
          <w:szCs w:val="24"/>
        </w:rPr>
        <w:t>In: TED talks.</w:t>
      </w:r>
      <w:r w:rsidR="00153CE9" w:rsidRPr="0005799E">
        <w:rPr>
          <w:rFonts w:ascii="Times New Roman" w:hAnsi="Times New Roman" w:cs="Times New Roman"/>
          <w:sz w:val="24"/>
          <w:szCs w:val="24"/>
        </w:rPr>
        <w:br/>
      </w:r>
      <w:r w:rsidR="00153CE9" w:rsidRPr="0005799E">
        <w:rPr>
          <w:rFonts w:ascii="Times New Roman" w:hAnsi="Times New Roman" w:cs="Times New Roman"/>
          <w:sz w:val="24"/>
          <w:szCs w:val="24"/>
        </w:rPr>
        <w:br/>
      </w:r>
      <w:r w:rsidR="00153CE9" w:rsidRPr="0005799E">
        <w:rPr>
          <w:rFonts w:ascii="Times New Roman" w:hAnsi="Times New Roman" w:cs="Times New Roman"/>
          <w:sz w:val="24"/>
          <w:szCs w:val="24"/>
          <w:u w:val="single"/>
        </w:rPr>
        <w:t>Lecturers</w:t>
      </w:r>
      <w:r w:rsidR="00153CE9">
        <w:rPr>
          <w:rFonts w:ascii="Times New Roman" w:hAnsi="Times New Roman" w:cs="Times New Roman"/>
          <w:sz w:val="24"/>
          <w:szCs w:val="24"/>
        </w:rPr>
        <w:br/>
      </w:r>
      <w:r w:rsidR="00153CE9" w:rsidRPr="0005799E">
        <w:rPr>
          <w:rFonts w:ascii="Times New Roman" w:hAnsi="Times New Roman" w:cs="Times New Roman"/>
          <w:sz w:val="24"/>
          <w:szCs w:val="24"/>
        </w:rPr>
        <w:t>Davies, H (2017)</w:t>
      </w:r>
      <w:r w:rsidR="00153CE9">
        <w:rPr>
          <w:rFonts w:ascii="Times New Roman" w:hAnsi="Times New Roman" w:cs="Times New Roman"/>
          <w:sz w:val="24"/>
          <w:szCs w:val="24"/>
        </w:rPr>
        <w:t xml:space="preserve"> </w:t>
      </w:r>
      <w:r w:rsidR="00153CE9" w:rsidRPr="0005799E">
        <w:rPr>
          <w:rFonts w:ascii="Times New Roman" w:hAnsi="Times New Roman" w:cs="Times New Roman"/>
          <w:sz w:val="24"/>
          <w:szCs w:val="24"/>
        </w:rPr>
        <w:br/>
        <w:t>Williams, I.E. (2017)</w:t>
      </w:r>
      <w:r w:rsidR="00153CE9">
        <w:rPr>
          <w:rFonts w:ascii="Times New Roman" w:hAnsi="Times New Roman" w:cs="Times New Roman"/>
          <w:sz w:val="24"/>
          <w:szCs w:val="24"/>
        </w:rPr>
        <w:t xml:space="preserve"> </w:t>
      </w:r>
      <w:r w:rsidR="00153CE9" w:rsidRPr="0005799E">
        <w:rPr>
          <w:rFonts w:ascii="Times New Roman" w:hAnsi="Times New Roman" w:cs="Times New Roman"/>
          <w:sz w:val="24"/>
          <w:szCs w:val="24"/>
        </w:rPr>
        <w:br/>
      </w:r>
      <w:r w:rsidR="001E3912">
        <w:rPr>
          <w:rFonts w:ascii="Times New Roman" w:hAnsi="Times New Roman" w:cs="Times New Roman"/>
          <w:sz w:val="24"/>
          <w:szCs w:val="24"/>
        </w:rPr>
        <w:br/>
      </w:r>
    </w:p>
    <w:p w:rsidR="00857FDD" w:rsidRPr="00857FDD" w:rsidRDefault="00857FDD" w:rsidP="00857FDD">
      <w:pPr>
        <w:spacing w:line="360" w:lineRule="auto"/>
        <w:rPr>
          <w:rFonts w:ascii="Times New Roman" w:hAnsi="Times New Roman" w:cs="Times New Roman"/>
          <w:sz w:val="24"/>
          <w:szCs w:val="24"/>
        </w:rPr>
      </w:pPr>
    </w:p>
    <w:sectPr w:rsidR="00857FDD" w:rsidRPr="00857FDD" w:rsidSect="00857FDD">
      <w:footerReference w:type="default" r:id="rId15"/>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7A89" w:rsidRDefault="00BA7A89" w:rsidP="00857FDD">
      <w:pPr>
        <w:spacing w:after="0" w:line="240" w:lineRule="auto"/>
      </w:pPr>
      <w:r>
        <w:separator/>
      </w:r>
    </w:p>
  </w:endnote>
  <w:endnote w:type="continuationSeparator" w:id="0">
    <w:p w:rsidR="00BA7A89" w:rsidRDefault="00BA7A89" w:rsidP="00857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4644645"/>
      <w:docPartObj>
        <w:docPartGallery w:val="Page Numbers (Bottom of Page)"/>
        <w:docPartUnique/>
      </w:docPartObj>
    </w:sdtPr>
    <w:sdtEndPr>
      <w:rPr>
        <w:noProof/>
      </w:rPr>
    </w:sdtEndPr>
    <w:sdtContent>
      <w:p w:rsidR="006C4FAC" w:rsidRDefault="006C4FAC">
        <w:pPr>
          <w:pStyle w:val="Footer"/>
          <w:jc w:val="center"/>
        </w:pPr>
        <w:r>
          <w:fldChar w:fldCharType="begin"/>
        </w:r>
        <w:r>
          <w:instrText xml:space="preserve"> PAGE   \* MERGEFORMAT </w:instrText>
        </w:r>
        <w:r>
          <w:fldChar w:fldCharType="separate"/>
        </w:r>
        <w:r w:rsidR="007B5008">
          <w:rPr>
            <w:noProof/>
          </w:rPr>
          <w:t>11</w:t>
        </w:r>
        <w:r>
          <w:rPr>
            <w:noProof/>
          </w:rPr>
          <w:fldChar w:fldCharType="end"/>
        </w:r>
      </w:p>
    </w:sdtContent>
  </w:sdt>
  <w:p w:rsidR="006C4FAC" w:rsidRDefault="006C4F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7A89" w:rsidRDefault="00BA7A89" w:rsidP="00857FDD">
      <w:pPr>
        <w:spacing w:after="0" w:line="240" w:lineRule="auto"/>
      </w:pPr>
      <w:r>
        <w:separator/>
      </w:r>
    </w:p>
  </w:footnote>
  <w:footnote w:type="continuationSeparator" w:id="0">
    <w:p w:rsidR="00BA7A89" w:rsidRDefault="00BA7A89" w:rsidP="00857F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FDD"/>
    <w:rsid w:val="00002078"/>
    <w:rsid w:val="00032274"/>
    <w:rsid w:val="00044A37"/>
    <w:rsid w:val="0009735E"/>
    <w:rsid w:val="000E0F3F"/>
    <w:rsid w:val="000F1159"/>
    <w:rsid w:val="00104EBA"/>
    <w:rsid w:val="001164B2"/>
    <w:rsid w:val="00151BA6"/>
    <w:rsid w:val="00153CE9"/>
    <w:rsid w:val="001831F2"/>
    <w:rsid w:val="001B03B4"/>
    <w:rsid w:val="001B6510"/>
    <w:rsid w:val="001C1D6E"/>
    <w:rsid w:val="001E3912"/>
    <w:rsid w:val="00201C07"/>
    <w:rsid w:val="00212803"/>
    <w:rsid w:val="002153B2"/>
    <w:rsid w:val="002169B6"/>
    <w:rsid w:val="00224658"/>
    <w:rsid w:val="0023407D"/>
    <w:rsid w:val="00242975"/>
    <w:rsid w:val="00261341"/>
    <w:rsid w:val="0026580D"/>
    <w:rsid w:val="002C2EF8"/>
    <w:rsid w:val="002C4016"/>
    <w:rsid w:val="002D2820"/>
    <w:rsid w:val="00314310"/>
    <w:rsid w:val="00364A23"/>
    <w:rsid w:val="00371807"/>
    <w:rsid w:val="0038572C"/>
    <w:rsid w:val="003904F8"/>
    <w:rsid w:val="003A1D26"/>
    <w:rsid w:val="003B1F25"/>
    <w:rsid w:val="003B6DA7"/>
    <w:rsid w:val="003D50AB"/>
    <w:rsid w:val="003E2049"/>
    <w:rsid w:val="003F7040"/>
    <w:rsid w:val="004015A8"/>
    <w:rsid w:val="00401B1F"/>
    <w:rsid w:val="004334BC"/>
    <w:rsid w:val="004340E8"/>
    <w:rsid w:val="00456301"/>
    <w:rsid w:val="004637BE"/>
    <w:rsid w:val="004B0DA5"/>
    <w:rsid w:val="004E3681"/>
    <w:rsid w:val="004F3B0A"/>
    <w:rsid w:val="00520F04"/>
    <w:rsid w:val="00534548"/>
    <w:rsid w:val="00561BE3"/>
    <w:rsid w:val="00594A6F"/>
    <w:rsid w:val="005F7809"/>
    <w:rsid w:val="00615A42"/>
    <w:rsid w:val="006327A2"/>
    <w:rsid w:val="00642DDD"/>
    <w:rsid w:val="00666FDE"/>
    <w:rsid w:val="0068129B"/>
    <w:rsid w:val="00684A0B"/>
    <w:rsid w:val="006C4FAC"/>
    <w:rsid w:val="00714DB2"/>
    <w:rsid w:val="00752586"/>
    <w:rsid w:val="007670B7"/>
    <w:rsid w:val="00773A7B"/>
    <w:rsid w:val="007770AC"/>
    <w:rsid w:val="007A33CA"/>
    <w:rsid w:val="007A36B2"/>
    <w:rsid w:val="007A77B5"/>
    <w:rsid w:val="007B113B"/>
    <w:rsid w:val="007B5008"/>
    <w:rsid w:val="007E0C4D"/>
    <w:rsid w:val="00806497"/>
    <w:rsid w:val="00836676"/>
    <w:rsid w:val="00857FDD"/>
    <w:rsid w:val="00867961"/>
    <w:rsid w:val="00884FB6"/>
    <w:rsid w:val="00895502"/>
    <w:rsid w:val="008B4793"/>
    <w:rsid w:val="008B6625"/>
    <w:rsid w:val="008E58C7"/>
    <w:rsid w:val="008E59A7"/>
    <w:rsid w:val="00901459"/>
    <w:rsid w:val="00927586"/>
    <w:rsid w:val="00936A29"/>
    <w:rsid w:val="009461FE"/>
    <w:rsid w:val="009747AD"/>
    <w:rsid w:val="00976715"/>
    <w:rsid w:val="009831D5"/>
    <w:rsid w:val="00996C04"/>
    <w:rsid w:val="009B2260"/>
    <w:rsid w:val="009B4B91"/>
    <w:rsid w:val="009B76D5"/>
    <w:rsid w:val="009E4316"/>
    <w:rsid w:val="00A03AB1"/>
    <w:rsid w:val="00A05FFC"/>
    <w:rsid w:val="00A17E55"/>
    <w:rsid w:val="00A35945"/>
    <w:rsid w:val="00A37B35"/>
    <w:rsid w:val="00A65EC3"/>
    <w:rsid w:val="00A825D5"/>
    <w:rsid w:val="00A83078"/>
    <w:rsid w:val="00AA0A91"/>
    <w:rsid w:val="00AB354E"/>
    <w:rsid w:val="00AB4A40"/>
    <w:rsid w:val="00AD5B27"/>
    <w:rsid w:val="00AE6535"/>
    <w:rsid w:val="00B0589E"/>
    <w:rsid w:val="00B220F8"/>
    <w:rsid w:val="00B2465C"/>
    <w:rsid w:val="00B41306"/>
    <w:rsid w:val="00B53FFC"/>
    <w:rsid w:val="00B54077"/>
    <w:rsid w:val="00B60944"/>
    <w:rsid w:val="00B71E03"/>
    <w:rsid w:val="00B836D2"/>
    <w:rsid w:val="00B961AB"/>
    <w:rsid w:val="00BA7A89"/>
    <w:rsid w:val="00BB566B"/>
    <w:rsid w:val="00C015A2"/>
    <w:rsid w:val="00C0434D"/>
    <w:rsid w:val="00C065B1"/>
    <w:rsid w:val="00C20408"/>
    <w:rsid w:val="00C20C5E"/>
    <w:rsid w:val="00C2147F"/>
    <w:rsid w:val="00C43DA1"/>
    <w:rsid w:val="00C535B7"/>
    <w:rsid w:val="00C5672E"/>
    <w:rsid w:val="00CE4D08"/>
    <w:rsid w:val="00CE5600"/>
    <w:rsid w:val="00D05020"/>
    <w:rsid w:val="00D15571"/>
    <w:rsid w:val="00D205BA"/>
    <w:rsid w:val="00D32364"/>
    <w:rsid w:val="00D4679A"/>
    <w:rsid w:val="00D46D56"/>
    <w:rsid w:val="00D60E1F"/>
    <w:rsid w:val="00D64D0E"/>
    <w:rsid w:val="00D82B08"/>
    <w:rsid w:val="00DF7A84"/>
    <w:rsid w:val="00E115D2"/>
    <w:rsid w:val="00E215C8"/>
    <w:rsid w:val="00E26CF5"/>
    <w:rsid w:val="00E306A6"/>
    <w:rsid w:val="00E331AD"/>
    <w:rsid w:val="00E8780F"/>
    <w:rsid w:val="00E90BDD"/>
    <w:rsid w:val="00EB6C2F"/>
    <w:rsid w:val="00EC57BC"/>
    <w:rsid w:val="00EC5E6A"/>
    <w:rsid w:val="00ED69D4"/>
    <w:rsid w:val="00EF0000"/>
    <w:rsid w:val="00EF06CC"/>
    <w:rsid w:val="00EF36F4"/>
    <w:rsid w:val="00F22245"/>
    <w:rsid w:val="00F25B59"/>
    <w:rsid w:val="00F36086"/>
    <w:rsid w:val="00F46C73"/>
    <w:rsid w:val="00F62931"/>
    <w:rsid w:val="00F7793F"/>
    <w:rsid w:val="00F811B8"/>
    <w:rsid w:val="00F83310"/>
    <w:rsid w:val="00F833AF"/>
    <w:rsid w:val="00FA6D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9A869"/>
  <w15:chartTrackingRefBased/>
  <w15:docId w15:val="{34EEC395-4DEA-4B65-8DA6-E90D7BA96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4A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7F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FDD"/>
  </w:style>
  <w:style w:type="paragraph" w:styleId="Footer">
    <w:name w:val="footer"/>
    <w:basedOn w:val="Normal"/>
    <w:link w:val="FooterChar"/>
    <w:uiPriority w:val="99"/>
    <w:unhideWhenUsed/>
    <w:rsid w:val="00857F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FDD"/>
  </w:style>
  <w:style w:type="character" w:styleId="Hyperlink">
    <w:name w:val="Hyperlink"/>
    <w:basedOn w:val="DefaultParagraphFont"/>
    <w:uiPriority w:val="99"/>
    <w:unhideWhenUsed/>
    <w:rsid w:val="00153CE9"/>
    <w:rPr>
      <w:color w:val="0563C1" w:themeColor="hyperlink"/>
      <w:u w:val="single"/>
    </w:rPr>
  </w:style>
  <w:style w:type="paragraph" w:styleId="BalloonText">
    <w:name w:val="Balloon Text"/>
    <w:basedOn w:val="Normal"/>
    <w:link w:val="BalloonTextChar"/>
    <w:uiPriority w:val="99"/>
    <w:semiHidden/>
    <w:unhideWhenUsed/>
    <w:rsid w:val="007B50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50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4-developing-the-curriculum-cymreig-en.pdf" TargetMode="External"/><Relationship Id="rId13" Type="http://schemas.openxmlformats.org/officeDocument/2006/relationships/hyperlink" Target="http://learning.gov.wales/docs/learningwales/publications/130424-music-in-the-national-curriculum-en-v2.pdf" TargetMode="External"/><Relationship Id="rId3" Type="http://schemas.openxmlformats.org/officeDocument/2006/relationships/webSettings" Target="webSettings.xml"/><Relationship Id="rId7" Type="http://schemas.openxmlformats.org/officeDocument/2006/relationships/hyperlink" Target="http://www.ndeo.org/content.aspx?club_id=893257&amp;module_id=55419&amp;page_id=22" TargetMode="External"/><Relationship Id="rId12" Type="http://schemas.openxmlformats.org/officeDocument/2006/relationships/hyperlink" Target="http://learning.gov.wales/docs/learningwales/publications/130424-art-and-design-in-the-national-curriculum-en-v2.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glosters.co.uk/" TargetMode="External"/><Relationship Id="rId11" Type="http://schemas.openxmlformats.org/officeDocument/2006/relationships/hyperlink" Target="http://learning.gov.wales/resources/browse-all/nlnf/framework?lang=en"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swansea-edunet.gov.uk/en/schools/Gwyrosydd/Documents/School%20Policies%20Updated/Educational%20Visits%20Guidance.pdf" TargetMode="External"/><Relationship Id="rId4" Type="http://schemas.openxmlformats.org/officeDocument/2006/relationships/footnotes" Target="footnotes.xml"/><Relationship Id="rId9" Type="http://schemas.openxmlformats.org/officeDocument/2006/relationships/hyperlink" Target="http://learning.gov.wales/resources/browse-all/digital-competence-framework/framework?lang=en" TargetMode="External"/><Relationship Id="rId14" Type="http://schemas.openxmlformats.org/officeDocument/2006/relationships/hyperlink" Target="http://gove.wales/docs/dcells/publications/150317-successful-futures-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9249</TotalTime>
  <Pages>11</Pages>
  <Words>3779</Words>
  <Characters>21542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Gowen</dc:creator>
  <cp:keywords/>
  <dc:description/>
  <cp:lastModifiedBy>Abby Gowen</cp:lastModifiedBy>
  <cp:revision>78</cp:revision>
  <cp:lastPrinted>2017-11-03T09:29:00Z</cp:lastPrinted>
  <dcterms:created xsi:type="dcterms:W3CDTF">2017-10-20T14:10:00Z</dcterms:created>
  <dcterms:modified xsi:type="dcterms:W3CDTF">2017-11-03T09:29:00Z</dcterms:modified>
</cp:coreProperties>
</file>