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8955A6F" w:rsidP="0DBB365A" w:rsidRDefault="28955A6F" w14:paraId="17F8D0BE" w14:textId="281467B0">
      <w:pPr>
        <w:pStyle w:val="Normal"/>
        <w:suppressLineNumbers w:val="0"/>
        <w:bidi w:val="0"/>
        <w:spacing w:before="0" w:beforeAutospacing="off" w:after="160" w:afterAutospacing="off" w:line="259" w:lineRule="auto"/>
        <w:ind w:left="0" w:right="0"/>
        <w:jc w:val="center"/>
        <w:rPr>
          <w:b w:val="1"/>
          <w:bCs w:val="1"/>
          <w:sz w:val="96"/>
          <w:szCs w:val="96"/>
          <w:u w:val="single"/>
        </w:rPr>
      </w:pPr>
      <w:r w:rsidRPr="0DBB365A" w:rsidR="28955A6F">
        <w:rPr>
          <w:b w:val="1"/>
          <w:bCs w:val="1"/>
          <w:sz w:val="96"/>
          <w:szCs w:val="96"/>
          <w:u w:val="single"/>
        </w:rPr>
        <w:t>Business Skills for the Hospitality Industr</w:t>
      </w:r>
      <w:r w:rsidRPr="0DBB365A" w:rsidR="446CD739">
        <w:rPr>
          <w:b w:val="1"/>
          <w:bCs w:val="1"/>
          <w:sz w:val="96"/>
          <w:szCs w:val="96"/>
          <w:u w:val="single"/>
        </w:rPr>
        <w:t>y</w:t>
      </w:r>
    </w:p>
    <w:p w:rsidR="0DBB365A" w:rsidP="0DBB365A" w:rsidRDefault="0DBB365A" w14:paraId="661CAE3F" w14:textId="71CFA630">
      <w:pPr>
        <w:pStyle w:val="Normal"/>
        <w:suppressLineNumbers w:val="0"/>
        <w:bidi w:val="0"/>
        <w:spacing w:before="0" w:beforeAutospacing="off" w:after="160" w:afterAutospacing="off" w:line="259" w:lineRule="auto"/>
        <w:ind w:left="0" w:right="0"/>
        <w:jc w:val="center"/>
        <w:rPr>
          <w:sz w:val="96"/>
          <w:szCs w:val="96"/>
        </w:rPr>
      </w:pPr>
    </w:p>
    <w:p w:rsidR="32250392" w:rsidP="0DBB365A" w:rsidRDefault="32250392" w14:paraId="613C36EA" w14:textId="6AA89C7D">
      <w:pPr>
        <w:pStyle w:val="Normal"/>
        <w:bidi w:val="0"/>
        <w:spacing w:before="0" w:beforeAutospacing="off" w:after="160" w:afterAutospacing="off" w:line="259" w:lineRule="auto"/>
        <w:ind w:left="0" w:right="0"/>
        <w:jc w:val="center"/>
        <w:rPr>
          <w:sz w:val="96"/>
          <w:szCs w:val="96"/>
        </w:rPr>
      </w:pPr>
      <w:r w:rsidR="32250392">
        <w:drawing>
          <wp:inline wp14:editId="04FB2D59" wp14:anchorId="6F0F6E4F">
            <wp:extent cx="2495550" cy="2495550"/>
            <wp:effectExtent l="0" t="0" r="0" b="0"/>
            <wp:docPr id="205538231" name="" title=""/>
            <wp:cNvGraphicFramePr>
              <a:graphicFrameLocks noChangeAspect="1"/>
            </wp:cNvGraphicFramePr>
            <a:graphic>
              <a:graphicData uri="http://schemas.openxmlformats.org/drawingml/2006/picture">
                <pic:pic>
                  <pic:nvPicPr>
                    <pic:cNvPr id="0" name=""/>
                    <pic:cNvPicPr/>
                  </pic:nvPicPr>
                  <pic:blipFill>
                    <a:blip r:embed="R23ebc6e689094422">
                      <a:extLst>
                        <a:ext xmlns:a="http://schemas.openxmlformats.org/drawingml/2006/main" uri="{28A0092B-C50C-407E-A947-70E740481C1C}">
                          <a14:useLocalDpi val="0"/>
                        </a:ext>
                      </a:extLst>
                    </a:blip>
                    <a:stretch>
                      <a:fillRect/>
                    </a:stretch>
                  </pic:blipFill>
                  <pic:spPr>
                    <a:xfrm>
                      <a:off x="0" y="0"/>
                      <a:ext cx="2495550" cy="2495550"/>
                    </a:xfrm>
                    <a:prstGeom prst="rect">
                      <a:avLst/>
                    </a:prstGeom>
                  </pic:spPr>
                </pic:pic>
              </a:graphicData>
            </a:graphic>
          </wp:inline>
        </w:drawing>
      </w:r>
    </w:p>
    <w:p w:rsidR="0DBB365A" w:rsidP="0DBB365A" w:rsidRDefault="0DBB365A" w14:paraId="7D5962A9" w14:textId="6572B83E">
      <w:pPr>
        <w:pStyle w:val="Normal"/>
        <w:suppressLineNumbers w:val="0"/>
        <w:bidi w:val="0"/>
        <w:spacing w:before="0" w:beforeAutospacing="off" w:after="160" w:afterAutospacing="off" w:line="259" w:lineRule="auto"/>
        <w:ind w:left="0" w:right="0"/>
        <w:jc w:val="center"/>
        <w:rPr>
          <w:sz w:val="96"/>
          <w:szCs w:val="96"/>
        </w:rPr>
      </w:pPr>
    </w:p>
    <w:p w:rsidR="28955A6F" w:rsidP="0DBB365A" w:rsidRDefault="28955A6F" w14:paraId="11148181" w14:textId="3AC88CBF">
      <w:pPr>
        <w:pStyle w:val="Normal"/>
        <w:suppressLineNumbers w:val="0"/>
        <w:bidi w:val="0"/>
        <w:spacing w:before="0" w:beforeAutospacing="off" w:after="160" w:afterAutospacing="off" w:line="259" w:lineRule="auto"/>
        <w:ind w:left="0" w:right="0"/>
        <w:jc w:val="center"/>
        <w:rPr>
          <w:sz w:val="56"/>
          <w:szCs w:val="56"/>
        </w:rPr>
      </w:pPr>
      <w:r w:rsidRPr="0DBB365A" w:rsidR="28955A6F">
        <w:rPr>
          <w:sz w:val="56"/>
          <w:szCs w:val="56"/>
        </w:rPr>
        <w:t>by</w:t>
      </w:r>
    </w:p>
    <w:p w:rsidR="79A17C97" w:rsidP="0DBB365A" w:rsidRDefault="79A17C97" w14:paraId="12B8DC1A" w14:textId="0397F60F">
      <w:pPr>
        <w:pStyle w:val="Normal"/>
        <w:suppressLineNumbers w:val="0"/>
        <w:bidi w:val="0"/>
        <w:spacing w:before="0" w:beforeAutospacing="off" w:after="160" w:afterAutospacing="off" w:line="259" w:lineRule="auto"/>
        <w:ind w:left="0" w:right="0"/>
        <w:jc w:val="center"/>
        <w:rPr>
          <w:b w:val="1"/>
          <w:bCs w:val="1"/>
          <w:sz w:val="96"/>
          <w:szCs w:val="96"/>
        </w:rPr>
      </w:pPr>
      <w:r w:rsidRPr="0DBB365A" w:rsidR="79A17C97">
        <w:rPr>
          <w:b w:val="1"/>
          <w:bCs w:val="1"/>
          <w:sz w:val="96"/>
          <w:szCs w:val="96"/>
        </w:rPr>
        <w:t>Katrina Harries</w:t>
      </w:r>
    </w:p>
    <w:p w:rsidR="6112871D" w:rsidP="0DBB365A" w:rsidRDefault="6112871D" w14:paraId="49CAFD36" w14:textId="28CC9A29">
      <w:pPr>
        <w:pStyle w:val="Normal"/>
        <w:suppressLineNumbers w:val="0"/>
        <w:bidi w:val="0"/>
        <w:spacing w:before="0" w:beforeAutospacing="off" w:after="160" w:afterAutospacing="off" w:line="259" w:lineRule="auto"/>
        <w:ind w:left="0" w:right="0"/>
        <w:jc w:val="center"/>
        <w:rPr>
          <w:sz w:val="96"/>
          <w:szCs w:val="96"/>
          <w:u w:val="single"/>
        </w:rPr>
      </w:pPr>
      <w:r w:rsidRPr="0DBB365A" w:rsidR="6112871D">
        <w:rPr>
          <w:sz w:val="96"/>
          <w:szCs w:val="96"/>
          <w:u w:val="single"/>
        </w:rPr>
        <w:t>Contents Page</w:t>
      </w:r>
    </w:p>
    <w:p w:rsidR="64940A46" w:rsidP="0DBB365A" w:rsidRDefault="64940A46" w14:paraId="4FFBFA8F" w14:textId="0865BCC1">
      <w:pPr>
        <w:pStyle w:val="ListParagraph"/>
        <w:numPr>
          <w:ilvl w:val="0"/>
          <w:numId w:val="1"/>
        </w:numPr>
        <w:suppressLineNumbers w:val="0"/>
        <w:bidi w:val="0"/>
        <w:spacing w:before="0" w:beforeAutospacing="off" w:after="160" w:afterAutospacing="off" w:line="259" w:lineRule="auto"/>
        <w:ind w:right="0"/>
        <w:jc w:val="left"/>
        <w:rPr>
          <w:sz w:val="96"/>
          <w:szCs w:val="96"/>
          <w:u w:val="single"/>
        </w:rPr>
      </w:pPr>
      <w:r w:rsidRPr="0DBB365A" w:rsidR="64940A46">
        <w:rPr>
          <w:b w:val="0"/>
          <w:bCs w:val="0"/>
          <w:sz w:val="56"/>
          <w:szCs w:val="56"/>
          <w:u w:val="none"/>
        </w:rPr>
        <w:t>Induction</w:t>
      </w:r>
    </w:p>
    <w:p w:rsidR="46CA2DD8" w:rsidP="0DBB365A" w:rsidRDefault="46CA2DD8" w14:paraId="227A3748" w14:textId="0FA52663">
      <w:pPr>
        <w:pStyle w:val="ListParagraph"/>
        <w:numPr>
          <w:ilvl w:val="0"/>
          <w:numId w:val="1"/>
        </w:numPr>
        <w:suppressLineNumbers w:val="0"/>
        <w:bidi w:val="0"/>
        <w:spacing w:before="0" w:beforeAutospacing="off" w:after="160" w:afterAutospacing="off" w:line="259" w:lineRule="auto"/>
        <w:ind w:right="0"/>
        <w:jc w:val="left"/>
        <w:rPr>
          <w:sz w:val="96"/>
          <w:szCs w:val="96"/>
          <w:u w:val="single"/>
        </w:rPr>
      </w:pPr>
      <w:r w:rsidRPr="0DBB365A" w:rsidR="46CA2DD8">
        <w:rPr>
          <w:sz w:val="96"/>
          <w:szCs w:val="96"/>
          <w:u w:val="single"/>
        </w:rPr>
        <w:t>Part1</w:t>
      </w:r>
    </w:p>
    <w:p w:rsidR="46CA2DD8" w:rsidP="0DBB365A" w:rsidRDefault="46CA2DD8" w14:paraId="2E1784B0" w14:textId="02197993">
      <w:pPr>
        <w:pStyle w:val="ListParagraph"/>
        <w:numPr>
          <w:ilvl w:val="0"/>
          <w:numId w:val="1"/>
        </w:numPr>
        <w:suppressLineNumbers w:val="0"/>
        <w:bidi w:val="0"/>
        <w:spacing w:before="0" w:beforeAutospacing="off" w:after="160" w:afterAutospacing="off" w:line="259" w:lineRule="auto"/>
        <w:ind w:right="0"/>
        <w:jc w:val="left"/>
        <w:rPr>
          <w:sz w:val="96"/>
          <w:szCs w:val="96"/>
          <w:u w:val="single"/>
        </w:rPr>
      </w:pPr>
      <w:r w:rsidRPr="0DBB365A" w:rsidR="46CA2DD8">
        <w:rPr>
          <w:sz w:val="96"/>
          <w:szCs w:val="96"/>
          <w:u w:val="single"/>
        </w:rPr>
        <w:t>Part2</w:t>
      </w:r>
    </w:p>
    <w:p w:rsidR="46CA2DD8" w:rsidP="0DBB365A" w:rsidRDefault="46CA2DD8" w14:paraId="09E0DCB4" w14:textId="552D4E0C">
      <w:pPr>
        <w:pStyle w:val="ListParagraph"/>
        <w:numPr>
          <w:ilvl w:val="0"/>
          <w:numId w:val="1"/>
        </w:numPr>
        <w:suppressLineNumbers w:val="0"/>
        <w:bidi w:val="0"/>
        <w:spacing w:before="0" w:beforeAutospacing="off" w:after="160" w:afterAutospacing="off" w:line="259" w:lineRule="auto"/>
        <w:ind w:right="0"/>
        <w:jc w:val="left"/>
        <w:rPr>
          <w:sz w:val="96"/>
          <w:szCs w:val="96"/>
          <w:u w:val="single"/>
        </w:rPr>
      </w:pPr>
      <w:r w:rsidRPr="0DBB365A" w:rsidR="46CA2DD8">
        <w:rPr>
          <w:sz w:val="96"/>
          <w:szCs w:val="96"/>
          <w:u w:val="single"/>
        </w:rPr>
        <w:t>Part3</w:t>
      </w:r>
    </w:p>
    <w:p w:rsidR="0DBB365A" w:rsidP="0DBB365A" w:rsidRDefault="0DBB365A" w14:paraId="1B6C1C3C" w14:textId="41C8BA55">
      <w:pPr>
        <w:pStyle w:val="ListParagraph"/>
        <w:numPr>
          <w:ilvl w:val="0"/>
          <w:numId w:val="1"/>
        </w:numPr>
        <w:suppressLineNumbers w:val="0"/>
        <w:bidi w:val="0"/>
        <w:spacing w:before="0" w:beforeAutospacing="off" w:after="160" w:afterAutospacing="off" w:line="259" w:lineRule="auto"/>
        <w:ind w:right="0"/>
        <w:jc w:val="left"/>
        <w:rPr>
          <w:sz w:val="96"/>
          <w:szCs w:val="96"/>
          <w:u w:val="single"/>
        </w:rPr>
      </w:pPr>
    </w:p>
    <w:p w:rsidR="0DBB365A" w:rsidP="0DBB365A" w:rsidRDefault="0DBB365A" w14:paraId="3E0AF645" w14:textId="019D56D4">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3D00429A" w14:textId="7CD00BB3">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1A678567" w14:textId="7DC3B4D6">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09339CC0" w14:textId="7CF35E8F">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57BACE28" w14:textId="13FC9491">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5588CBF6" w14:textId="349E58E9">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4DDFFA0C" w14:textId="4ABB3400">
      <w:pPr>
        <w:pStyle w:val="Normal"/>
        <w:suppressLineNumbers w:val="0"/>
        <w:bidi w:val="0"/>
        <w:spacing w:before="0" w:beforeAutospacing="off" w:after="160" w:afterAutospacing="off" w:line="259" w:lineRule="auto"/>
        <w:ind w:left="0" w:right="0"/>
        <w:jc w:val="center"/>
        <w:rPr>
          <w:sz w:val="96"/>
          <w:szCs w:val="96"/>
          <w:u w:val="single"/>
        </w:rPr>
      </w:pPr>
    </w:p>
    <w:p w:rsidR="0DBB365A" w:rsidP="0DBB365A" w:rsidRDefault="0DBB365A" w14:paraId="37B18E3F" w14:textId="5E4C9973">
      <w:pPr>
        <w:pStyle w:val="Normal"/>
        <w:suppressLineNumbers w:val="0"/>
        <w:bidi w:val="0"/>
        <w:spacing w:before="0" w:beforeAutospacing="off" w:after="160" w:afterAutospacing="off" w:line="259" w:lineRule="auto"/>
        <w:ind w:left="0" w:right="0"/>
        <w:jc w:val="center"/>
        <w:rPr>
          <w:sz w:val="96"/>
          <w:szCs w:val="96"/>
          <w:u w:val="single"/>
        </w:rPr>
      </w:pPr>
    </w:p>
    <w:p w:rsidR="723CB21F" w:rsidP="0DBB365A" w:rsidRDefault="723CB21F" w14:paraId="52C0AB1A" w14:textId="0E77AE23">
      <w:pPr>
        <w:pStyle w:val="Normal"/>
        <w:suppressLineNumbers w:val="0"/>
        <w:bidi w:val="0"/>
        <w:spacing w:before="0" w:beforeAutospacing="off" w:after="160" w:afterAutospacing="off" w:line="259" w:lineRule="auto"/>
        <w:ind w:left="0" w:right="0"/>
        <w:jc w:val="center"/>
        <w:rPr>
          <w:sz w:val="96"/>
          <w:szCs w:val="96"/>
          <w:u w:val="single"/>
        </w:rPr>
      </w:pPr>
      <w:r w:rsidRPr="0DBB365A" w:rsidR="723CB21F">
        <w:rPr>
          <w:sz w:val="96"/>
          <w:szCs w:val="96"/>
          <w:u w:val="single"/>
        </w:rPr>
        <w:t>Introduction</w:t>
      </w:r>
    </w:p>
    <w:p w:rsidR="0DBB365A" w:rsidP="0DBB365A" w:rsidRDefault="0DBB365A" w14:paraId="13655741" w14:textId="540612C0">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41ED2FAC" w14:textId="76B50909">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701791E9" w14:textId="74412B41">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3A03318E" w14:textId="353FC04A">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49FA7529" w14:textId="4E5C9B49">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4579C4FA" w14:textId="111BE8C2">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13DB256E" w14:textId="51529235">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6471FE78" w14:textId="6A5A25F9">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24D94B2C" w14:textId="18F2B104">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708FBAF9" w14:textId="36F3AE10">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18068A57" w14:textId="38450D6F">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3F54A880" w14:textId="428473E3">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1A03B4AC" w14:textId="20129673">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3F242AEE" w14:textId="53502419">
      <w:pPr>
        <w:pStyle w:val="Normal"/>
        <w:suppressLineNumbers w:val="0"/>
        <w:bidi w:val="0"/>
        <w:spacing w:before="0" w:beforeAutospacing="off" w:after="160" w:afterAutospacing="off" w:line="259" w:lineRule="auto"/>
        <w:ind w:left="0" w:right="0"/>
        <w:jc w:val="left"/>
        <w:rPr>
          <w:sz w:val="52"/>
          <w:szCs w:val="52"/>
          <w:u w:val="none"/>
        </w:rPr>
      </w:pPr>
    </w:p>
    <w:p w:rsidR="49AD57FE" w:rsidP="0DBB365A" w:rsidRDefault="49AD57FE" w14:paraId="13F9F86C" w14:textId="5A14E419">
      <w:pPr>
        <w:pStyle w:val="Normal"/>
        <w:suppressLineNumbers w:val="0"/>
        <w:bidi w:val="0"/>
        <w:spacing w:before="0" w:beforeAutospacing="off" w:after="160" w:afterAutospacing="off" w:line="259" w:lineRule="auto"/>
        <w:ind w:left="0" w:right="0"/>
        <w:jc w:val="left"/>
        <w:rPr>
          <w:sz w:val="52"/>
          <w:szCs w:val="52"/>
          <w:u w:val="none"/>
        </w:rPr>
      </w:pPr>
      <w:r w:rsidRPr="0DBB365A" w:rsidR="49AD57FE">
        <w:rPr>
          <w:sz w:val="52"/>
          <w:szCs w:val="52"/>
          <w:u w:val="none"/>
        </w:rPr>
        <w:t xml:space="preserve">Personal essay </w:t>
      </w:r>
    </w:p>
    <w:p w:rsidR="147E6F8B" w:rsidP="0DBB365A" w:rsidRDefault="147E6F8B" w14:paraId="0A7D4503" w14:textId="3639F195">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Academic writing plays a vital role in the life of a university student, especially at the Master level. It is not just a means to </w:t>
      </w:r>
      <w:r w:rsidRPr="0DBB365A" w:rsidR="147E6F8B">
        <w:rPr>
          <w:rFonts w:ascii="Segoe UI" w:hAnsi="Segoe UI" w:eastAsia="Segoe UI" w:cs="Segoe UI"/>
          <w:b w:val="0"/>
          <w:bCs w:val="0"/>
          <w:i w:val="0"/>
          <w:iCs w:val="0"/>
          <w:caps w:val="0"/>
          <w:smallCaps w:val="0"/>
          <w:noProof w:val="0"/>
          <w:color w:val="1E293B"/>
          <w:sz w:val="32"/>
          <w:szCs w:val="32"/>
          <w:lang w:val="en-US"/>
        </w:rPr>
        <w:t>demonstrate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knowledge or to </w:t>
      </w:r>
      <w:r w:rsidRPr="0DBB365A" w:rsidR="147E6F8B">
        <w:rPr>
          <w:rFonts w:ascii="Segoe UI" w:hAnsi="Segoe UI" w:eastAsia="Segoe UI" w:cs="Segoe UI"/>
          <w:b w:val="0"/>
          <w:bCs w:val="0"/>
          <w:i w:val="0"/>
          <w:iCs w:val="0"/>
          <w:caps w:val="0"/>
          <w:smallCaps w:val="0"/>
          <w:noProof w:val="0"/>
          <w:color w:val="1E293B"/>
          <w:sz w:val="32"/>
          <w:szCs w:val="32"/>
          <w:lang w:val="en-US"/>
        </w:rPr>
        <w:t>submit</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assignments; rather, it is a skill that develops critical thinking, intellectual growth, and effective communication. As I embark on my journey as a </w:t>
      </w:r>
      <w:r w:rsidRPr="0DBB365A" w:rsidR="4525585F">
        <w:rPr>
          <w:rFonts w:ascii="Segoe UI" w:hAnsi="Segoe UI" w:eastAsia="Segoe UI" w:cs="Segoe UI"/>
          <w:b w:val="0"/>
          <w:bCs w:val="0"/>
          <w:i w:val="0"/>
          <w:iCs w:val="0"/>
          <w:caps w:val="0"/>
          <w:smallCaps w:val="0"/>
          <w:noProof w:val="0"/>
          <w:color w:val="1E293B"/>
          <w:sz w:val="32"/>
          <w:szCs w:val="32"/>
          <w:lang w:val="en-US"/>
        </w:rPr>
        <w:t>master's</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student, I recognize the significance of academic writing and how it will contribute to my success. In this essay, I will discuss my understanding of the importance of academic writing and how my strengths, such as resilience, hard work, versatility, management skills, and effective communication, will aid me in my studies. </w:t>
      </w:r>
    </w:p>
    <w:p w:rsidR="0DBB365A" w:rsidP="0DBB365A" w:rsidRDefault="0DBB365A" w14:paraId="4D22A3D0" w14:textId="427EE690">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27A0C164" w14:textId="1DA93776">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Additionally, I will explore the support available at the university to overcome my weaknesses and enhance my academic writing skills. </w:t>
      </w:r>
      <w:r w:rsidRPr="0DBB365A" w:rsidR="55285102">
        <w:rPr>
          <w:rFonts w:ascii="Segoe UI" w:hAnsi="Segoe UI" w:eastAsia="Segoe UI" w:cs="Segoe UI"/>
          <w:b w:val="0"/>
          <w:bCs w:val="0"/>
          <w:i w:val="0"/>
          <w:iCs w:val="0"/>
          <w:caps w:val="0"/>
          <w:smallCaps w:val="0"/>
          <w:noProof w:val="0"/>
          <w:color w:val="1E293B"/>
          <w:sz w:val="32"/>
          <w:szCs w:val="32"/>
          <w:lang w:val="en-US"/>
        </w:rPr>
        <w:t>One valuable strength I possess when it comes to academic writing is resilience.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The Master level demands extensive research, critical analysis, and lengthy written assignments. It is </w:t>
      </w:r>
      <w:r w:rsidRPr="0DBB365A" w:rsidR="147E6F8B">
        <w:rPr>
          <w:rFonts w:ascii="Segoe UI" w:hAnsi="Segoe UI" w:eastAsia="Segoe UI" w:cs="Segoe UI"/>
          <w:b w:val="0"/>
          <w:bCs w:val="0"/>
          <w:i w:val="0"/>
          <w:iCs w:val="0"/>
          <w:caps w:val="0"/>
          <w:smallCaps w:val="0"/>
          <w:noProof w:val="0"/>
          <w:color w:val="1E293B"/>
          <w:sz w:val="32"/>
          <w:szCs w:val="32"/>
          <w:lang w:val="en-US"/>
        </w:rPr>
        <w:t>not uncommon</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to </w:t>
      </w:r>
      <w:r w:rsidRPr="0DBB365A" w:rsidR="147E6F8B">
        <w:rPr>
          <w:rFonts w:ascii="Segoe UI" w:hAnsi="Segoe UI" w:eastAsia="Segoe UI" w:cs="Segoe UI"/>
          <w:b w:val="0"/>
          <w:bCs w:val="0"/>
          <w:i w:val="0"/>
          <w:iCs w:val="0"/>
          <w:caps w:val="0"/>
          <w:smallCaps w:val="0"/>
          <w:noProof w:val="0"/>
          <w:color w:val="1E293B"/>
          <w:sz w:val="32"/>
          <w:szCs w:val="32"/>
          <w:lang w:val="en-US"/>
        </w:rPr>
        <w:t>encounter</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challenges and setbacks throughout this journey.</w:t>
      </w:r>
    </w:p>
    <w:p w:rsidR="0DBB365A" w:rsidP="0DBB365A" w:rsidRDefault="0DBB365A" w14:paraId="60F43238" w14:textId="68FC8D95">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4AB16C79" w14:textId="7D1A3B8B">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 </w:t>
      </w:r>
      <w:r w:rsidRPr="0DBB365A" w:rsidR="3F0E0334">
        <w:rPr>
          <w:rFonts w:ascii="Segoe UI" w:hAnsi="Segoe UI" w:eastAsia="Segoe UI" w:cs="Segoe UI"/>
          <w:b w:val="0"/>
          <w:bCs w:val="0"/>
          <w:i w:val="0"/>
          <w:iCs w:val="0"/>
          <w:caps w:val="0"/>
          <w:smallCaps w:val="0"/>
          <w:noProof w:val="0"/>
          <w:color w:val="1E293B"/>
          <w:sz w:val="32"/>
          <w:szCs w:val="32"/>
          <w:lang w:val="en-US"/>
        </w:rPr>
        <w:t>However, with my resilient nature, I can bounce back from failures, learn from them, and constantly improve.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Academic writing might require several iterations of revisions, but with resilience, I am motivated to persist until I have produced the best quality work possible. </w:t>
      </w:r>
    </w:p>
    <w:p w:rsidR="147E6F8B" w:rsidP="0DBB365A" w:rsidRDefault="147E6F8B" w14:paraId="50FC43E7" w14:textId="3C0364B5">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Moreover, being hardworking is another strength that will </w:t>
      </w:r>
      <w:r w:rsidRPr="0DBB365A" w:rsidR="147E6F8B">
        <w:rPr>
          <w:rFonts w:ascii="Segoe UI" w:hAnsi="Segoe UI" w:eastAsia="Segoe UI" w:cs="Segoe UI"/>
          <w:b w:val="0"/>
          <w:bCs w:val="0"/>
          <w:i w:val="0"/>
          <w:iCs w:val="0"/>
          <w:caps w:val="0"/>
          <w:smallCaps w:val="0"/>
          <w:noProof w:val="0"/>
          <w:color w:val="1E293B"/>
          <w:sz w:val="32"/>
          <w:szCs w:val="32"/>
          <w:lang w:val="en-US"/>
        </w:rPr>
        <w:t>greatly aid</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me in my academic writing at the Master level. </w:t>
      </w:r>
      <w:r w:rsidRPr="0DBB365A" w:rsidR="147E6F8B">
        <w:rPr>
          <w:rFonts w:ascii="Segoe UI" w:hAnsi="Segoe UI" w:eastAsia="Segoe UI" w:cs="Segoe UI"/>
          <w:b w:val="0"/>
          <w:bCs w:val="0"/>
          <w:i w:val="0"/>
          <w:iCs w:val="0"/>
          <w:caps w:val="0"/>
          <w:smallCaps w:val="0"/>
          <w:noProof w:val="0"/>
          <w:color w:val="1E293B"/>
          <w:sz w:val="32"/>
          <w:szCs w:val="32"/>
          <w:lang w:val="en-US"/>
        </w:rPr>
        <w:t>Writing</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essays, research papers, and dissertations require an immense amount of time, effort, and dedication. As a hardworking individual, I am willing to put in the hours necessary to thoroughly research a topic, gather relevant information, and present it in a coherent and well-structured manner. </w:t>
      </w:r>
    </w:p>
    <w:p w:rsidR="0DBB365A" w:rsidP="0DBB365A" w:rsidRDefault="0DBB365A" w14:paraId="1627445A" w14:textId="291EA40C">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328231A8" w14:textId="7295E531">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I understand that academic writing demands dedication and discipline, and my strong work ethic will ensure that I meet the expectations set by my professors. My versatility is another asset that will </w:t>
      </w:r>
      <w:r w:rsidRPr="0DBB365A" w:rsidR="147E6F8B">
        <w:rPr>
          <w:rFonts w:ascii="Segoe UI" w:hAnsi="Segoe UI" w:eastAsia="Segoe UI" w:cs="Segoe UI"/>
          <w:b w:val="0"/>
          <w:bCs w:val="0"/>
          <w:i w:val="0"/>
          <w:iCs w:val="0"/>
          <w:caps w:val="0"/>
          <w:smallCaps w:val="0"/>
          <w:noProof w:val="0"/>
          <w:color w:val="1E293B"/>
          <w:sz w:val="32"/>
          <w:szCs w:val="32"/>
          <w:lang w:val="en-US"/>
        </w:rPr>
        <w:t>assist</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me in my academic writing journey. The Master level encompasses a wide range of subjects and disciplines, which means there will be an abundance of writing tasks across various domains. I am up for any task and enjoy the challenge of exploring different areas of study. This adaptability will allow me to tackle diverse writing assignments with confidence and enthusiasm. Whether it is a scientific report, a literary analysis, or a business case study, my willingness to learn and adapt will enable me to excel in any writing task. </w:t>
      </w:r>
    </w:p>
    <w:p w:rsidR="0DBB365A" w:rsidP="0DBB365A" w:rsidRDefault="0DBB365A" w14:paraId="71A9DAC9" w14:textId="14584008">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517F1C4D" w14:textId="77958000">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Additionally, my management skills will come in handy when it comes to organizing and structuring my academic writing. Time management is crucial at the Master level, as there will be multiple deadlines to meet and a lot of content to cover. With my ability to prioritize tasks, set achievable goals, and create effective schedules, I will be able to manage my time efficiently and </w:t>
      </w:r>
      <w:r w:rsidRPr="0DBB365A" w:rsidR="147E6F8B">
        <w:rPr>
          <w:rFonts w:ascii="Segoe UI" w:hAnsi="Segoe UI" w:eastAsia="Segoe UI" w:cs="Segoe UI"/>
          <w:b w:val="0"/>
          <w:bCs w:val="0"/>
          <w:i w:val="0"/>
          <w:iCs w:val="0"/>
          <w:caps w:val="0"/>
          <w:smallCaps w:val="0"/>
          <w:noProof w:val="0"/>
          <w:color w:val="1E293B"/>
          <w:sz w:val="32"/>
          <w:szCs w:val="32"/>
          <w:lang w:val="en-US"/>
        </w:rPr>
        <w:t>allocate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adequate time for research, writing, and proofreading. This level of organization will ensure that my academic writing is well-paced, coherent, and of high quality. </w:t>
      </w:r>
    </w:p>
    <w:p w:rsidR="0DBB365A" w:rsidP="0DBB365A" w:rsidRDefault="0DBB365A" w14:paraId="056E350F" w14:textId="73170956">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663A3DD2" w14:textId="32324DFE">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Furthermore, I </w:t>
      </w:r>
      <w:r w:rsidRPr="0DBB365A" w:rsidR="147E6F8B">
        <w:rPr>
          <w:rFonts w:ascii="Segoe UI" w:hAnsi="Segoe UI" w:eastAsia="Segoe UI" w:cs="Segoe UI"/>
          <w:b w:val="0"/>
          <w:bCs w:val="0"/>
          <w:i w:val="0"/>
          <w:iCs w:val="0"/>
          <w:caps w:val="0"/>
          <w:smallCaps w:val="0"/>
          <w:noProof w:val="0"/>
          <w:color w:val="1E293B"/>
          <w:sz w:val="32"/>
          <w:szCs w:val="32"/>
          <w:lang w:val="en-US"/>
        </w:rPr>
        <w:t>possess</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excellent communication skills, which are essential in academic writing. Clear and effective communication is fundamental in conveying thoughts, arguments, and ideas. By </w:t>
      </w:r>
      <w:r w:rsidRPr="0DBB365A" w:rsidR="147E6F8B">
        <w:rPr>
          <w:rFonts w:ascii="Segoe UI" w:hAnsi="Segoe UI" w:eastAsia="Segoe UI" w:cs="Segoe UI"/>
          <w:b w:val="0"/>
          <w:bCs w:val="0"/>
          <w:i w:val="0"/>
          <w:iCs w:val="0"/>
          <w:caps w:val="0"/>
          <w:smallCaps w:val="0"/>
          <w:noProof w:val="0"/>
          <w:color w:val="1E293B"/>
          <w:sz w:val="32"/>
          <w:szCs w:val="32"/>
          <w:lang w:val="en-US"/>
        </w:rPr>
        <w:t>utilizing</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my communication skills, I can articulate complex concepts in a concise and coherent manner, thereby ensuring that my readers understand my message. Whether it is through written expression or oral presentations, my communication skills will enhance the impact and quality of my academic writing. Despite these strengths, I recognize that there are areas in which I can improve my academic writing. Thankfully, universities offer various support systems to help students enhance their writing skills. Writing centers, for instance, </w:t>
      </w:r>
      <w:r w:rsidRPr="0DBB365A" w:rsidR="147E6F8B">
        <w:rPr>
          <w:rFonts w:ascii="Segoe UI" w:hAnsi="Segoe UI" w:eastAsia="Segoe UI" w:cs="Segoe UI"/>
          <w:b w:val="0"/>
          <w:bCs w:val="0"/>
          <w:i w:val="0"/>
          <w:iCs w:val="0"/>
          <w:caps w:val="0"/>
          <w:smallCaps w:val="0"/>
          <w:noProof w:val="0"/>
          <w:color w:val="1E293B"/>
          <w:sz w:val="32"/>
          <w:szCs w:val="32"/>
          <w:lang w:val="en-US"/>
        </w:rPr>
        <w:t>provide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valuable resources and workshops that guide students through the </w:t>
      </w:r>
      <w:r w:rsidRPr="0DBB365A" w:rsidR="147E6F8B">
        <w:rPr>
          <w:rFonts w:ascii="Segoe UI" w:hAnsi="Segoe UI" w:eastAsia="Segoe UI" w:cs="Segoe UI"/>
          <w:b w:val="0"/>
          <w:bCs w:val="0"/>
          <w:i w:val="0"/>
          <w:iCs w:val="0"/>
          <w:caps w:val="0"/>
          <w:smallCaps w:val="0"/>
          <w:noProof w:val="0"/>
          <w:color w:val="1E293B"/>
          <w:sz w:val="32"/>
          <w:szCs w:val="32"/>
          <w:lang w:val="en-US"/>
        </w:rPr>
        <w:t>different stages</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of academic writing. </w:t>
      </w:r>
      <w:r w:rsidRPr="0DBB365A" w:rsidR="147E6F8B">
        <w:rPr>
          <w:rFonts w:ascii="Segoe UI" w:hAnsi="Segoe UI" w:eastAsia="Segoe UI" w:cs="Segoe UI"/>
          <w:b w:val="0"/>
          <w:bCs w:val="0"/>
          <w:i w:val="0"/>
          <w:iCs w:val="0"/>
          <w:caps w:val="0"/>
          <w:smallCaps w:val="0"/>
          <w:noProof w:val="0"/>
          <w:color w:val="1E293B"/>
          <w:sz w:val="32"/>
          <w:szCs w:val="32"/>
          <w:lang w:val="en-US"/>
        </w:rPr>
        <w:t>These centers offer assistance in grammar, sentence structure, citing sources, and overall writing style.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Additionally, professors often </w:t>
      </w:r>
      <w:r w:rsidRPr="0DBB365A" w:rsidR="147E6F8B">
        <w:rPr>
          <w:rFonts w:ascii="Segoe UI" w:hAnsi="Segoe UI" w:eastAsia="Segoe UI" w:cs="Segoe UI"/>
          <w:b w:val="0"/>
          <w:bCs w:val="0"/>
          <w:i w:val="0"/>
          <w:iCs w:val="0"/>
          <w:caps w:val="0"/>
          <w:smallCaps w:val="0"/>
          <w:noProof w:val="0"/>
          <w:color w:val="1E293B"/>
          <w:sz w:val="32"/>
          <w:szCs w:val="32"/>
          <w:lang w:val="en-US"/>
        </w:rPr>
        <w:t>provide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feedback and constructive criticism on assignments, allowing students to gain insights into their writing strengths and weaknesses. Taking advantage of these support systems will prove crucial in overcoming my weaknesses and in constantly improving my academic writing skills.</w:t>
      </w:r>
    </w:p>
    <w:p w:rsidR="0DBB365A" w:rsidP="0DBB365A" w:rsidRDefault="0DBB365A" w14:paraId="7C47B36D" w14:textId="48612E66">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p>
    <w:p w:rsidR="147E6F8B" w:rsidP="0DBB365A" w:rsidRDefault="147E6F8B" w14:paraId="741879B0" w14:textId="1592DCE6">
      <w:pPr>
        <w:bidi w:val="0"/>
        <w:spacing w:before="0" w:beforeAutospacing="off" w:after="0" w:afterAutospacing="off"/>
        <w:jc w:val="left"/>
        <w:rPr>
          <w:rFonts w:ascii="Segoe UI" w:hAnsi="Segoe UI" w:eastAsia="Segoe UI" w:cs="Segoe UI"/>
          <w:b w:val="0"/>
          <w:bCs w:val="0"/>
          <w:i w:val="0"/>
          <w:iCs w:val="0"/>
          <w:caps w:val="0"/>
          <w:smallCaps w:val="0"/>
          <w:noProof w:val="0"/>
          <w:color w:val="1E293B"/>
          <w:sz w:val="32"/>
          <w:szCs w:val="32"/>
          <w:lang w:val="en-US"/>
        </w:rPr>
      </w:pPr>
      <w:r w:rsidRPr="0DBB365A" w:rsidR="147E6F8B">
        <w:rPr>
          <w:rFonts w:ascii="Segoe UI" w:hAnsi="Segoe UI" w:eastAsia="Segoe UI" w:cs="Segoe UI"/>
          <w:b w:val="0"/>
          <w:bCs w:val="0"/>
          <w:i w:val="0"/>
          <w:iCs w:val="0"/>
          <w:caps w:val="0"/>
          <w:smallCaps w:val="0"/>
          <w:noProof w:val="0"/>
          <w:color w:val="1E293B"/>
          <w:sz w:val="32"/>
          <w:szCs w:val="32"/>
          <w:lang w:val="en-US"/>
        </w:rPr>
        <w:t xml:space="preserve">In conclusion, academic writing is an invaluable skill that holds </w:t>
      </w:r>
      <w:r w:rsidRPr="0DBB365A" w:rsidR="147E6F8B">
        <w:rPr>
          <w:rFonts w:ascii="Segoe UI" w:hAnsi="Segoe UI" w:eastAsia="Segoe UI" w:cs="Segoe UI"/>
          <w:b w:val="0"/>
          <w:bCs w:val="0"/>
          <w:i w:val="0"/>
          <w:iCs w:val="0"/>
          <w:caps w:val="0"/>
          <w:smallCaps w:val="0"/>
          <w:noProof w:val="0"/>
          <w:color w:val="1E293B"/>
          <w:sz w:val="32"/>
          <w:szCs w:val="32"/>
          <w:lang w:val="en-US"/>
        </w:rPr>
        <w:t>great importance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at the Master level. To succeed in this aspect, I will </w:t>
      </w:r>
      <w:r w:rsidRPr="0DBB365A" w:rsidR="147E6F8B">
        <w:rPr>
          <w:rFonts w:ascii="Segoe UI" w:hAnsi="Segoe UI" w:eastAsia="Segoe UI" w:cs="Segoe UI"/>
          <w:b w:val="0"/>
          <w:bCs w:val="0"/>
          <w:i w:val="0"/>
          <w:iCs w:val="0"/>
          <w:caps w:val="0"/>
          <w:smallCaps w:val="0"/>
          <w:noProof w:val="0"/>
          <w:color w:val="1E293B"/>
          <w:sz w:val="32"/>
          <w:szCs w:val="32"/>
          <w:lang w:val="en-US"/>
        </w:rPr>
        <w:t>utilize</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my strengths in resilience, hard work, versatility, management skills, and effective communication. These qualities will aid me in producing high-quality work, managing my time efficiently, and conveying complex ideas effectively. Nevertheless, I will also seek support from the university in areas where improvement is needed, such as grammar, sentence structure, and overall writing style. By capitalizing on my strengths and </w:t>
      </w:r>
      <w:r w:rsidRPr="0DBB365A" w:rsidR="147E6F8B">
        <w:rPr>
          <w:rFonts w:ascii="Segoe UI" w:hAnsi="Segoe UI" w:eastAsia="Segoe UI" w:cs="Segoe UI"/>
          <w:b w:val="0"/>
          <w:bCs w:val="0"/>
          <w:i w:val="0"/>
          <w:iCs w:val="0"/>
          <w:caps w:val="0"/>
          <w:smallCaps w:val="0"/>
          <w:noProof w:val="0"/>
          <w:color w:val="1E293B"/>
          <w:sz w:val="32"/>
          <w:szCs w:val="32"/>
          <w:lang w:val="en-US"/>
        </w:rPr>
        <w:t>utilizing</w:t>
      </w:r>
      <w:r w:rsidRPr="0DBB365A" w:rsidR="147E6F8B">
        <w:rPr>
          <w:rFonts w:ascii="Segoe UI" w:hAnsi="Segoe UI" w:eastAsia="Segoe UI" w:cs="Segoe UI"/>
          <w:b w:val="0"/>
          <w:bCs w:val="0"/>
          <w:i w:val="0"/>
          <w:iCs w:val="0"/>
          <w:caps w:val="0"/>
          <w:smallCaps w:val="0"/>
          <w:noProof w:val="0"/>
          <w:color w:val="1E293B"/>
          <w:sz w:val="32"/>
          <w:szCs w:val="32"/>
          <w:lang w:val="en-US"/>
        </w:rPr>
        <w:t xml:space="preserve"> the available support systems, I am confident that I will thrive in the world of academic writing at the Master level, contributing to my intellectual growth and success.</w:t>
      </w:r>
    </w:p>
    <w:p w:rsidR="0DBB365A" w:rsidP="0DBB365A" w:rsidRDefault="0DBB365A" w14:paraId="4CB8B331" w14:textId="0714F0D9">
      <w:pPr>
        <w:pStyle w:val="Normal"/>
        <w:suppressLineNumbers w:val="0"/>
        <w:bidi w:val="0"/>
        <w:spacing w:before="0" w:beforeAutospacing="off" w:after="160" w:afterAutospacing="off" w:line="259" w:lineRule="auto"/>
        <w:ind w:left="0" w:right="0"/>
        <w:jc w:val="left"/>
        <w:rPr>
          <w:sz w:val="32"/>
          <w:szCs w:val="32"/>
          <w:u w:val="none"/>
        </w:rPr>
      </w:pPr>
    </w:p>
    <w:p w:rsidR="0DBB365A" w:rsidP="0DBB365A" w:rsidRDefault="0DBB365A" w14:paraId="1217655D" w14:textId="64664EA3">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71287CC9" w14:textId="0AF1B1E3">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1A446268" w14:textId="3B637658">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60F0D04F" w14:textId="1804BBA7">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42CE3618" w14:textId="3BF8284A">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47CCD17B" w14:textId="1136BEAF">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7B6821C8" w14:textId="29C94EA8">
      <w:pPr>
        <w:pStyle w:val="Normal"/>
        <w:suppressLineNumbers w:val="0"/>
        <w:bidi w:val="0"/>
        <w:spacing w:before="0" w:beforeAutospacing="off" w:after="160" w:afterAutospacing="off" w:line="259" w:lineRule="auto"/>
        <w:ind w:left="0" w:right="0"/>
        <w:jc w:val="left"/>
        <w:rPr>
          <w:sz w:val="52"/>
          <w:szCs w:val="52"/>
          <w:u w:val="none"/>
        </w:rPr>
      </w:pPr>
    </w:p>
    <w:p w:rsidR="0DBB365A" w:rsidP="0DBB365A" w:rsidRDefault="0DBB365A" w14:paraId="25EFA95B" w14:textId="4B65C8B1">
      <w:pPr>
        <w:pStyle w:val="Normal"/>
        <w:suppressLineNumbers w:val="0"/>
        <w:bidi w:val="0"/>
        <w:spacing w:before="0" w:beforeAutospacing="off" w:after="160" w:afterAutospacing="off" w:line="259" w:lineRule="auto"/>
        <w:ind w:left="0" w:right="0"/>
        <w:jc w:val="left"/>
        <w:rPr>
          <w:sz w:val="52"/>
          <w:szCs w:val="52"/>
          <w:u w:val="none"/>
        </w:rPr>
      </w:pPr>
    </w:p>
    <w:p w:rsidR="25F1F163" w:rsidP="0DBB365A" w:rsidRDefault="25F1F163" w14:paraId="050A8301" w14:textId="021082A0">
      <w:pPr>
        <w:pStyle w:val="Normal"/>
        <w:suppressLineNumbers w:val="0"/>
        <w:bidi w:val="0"/>
        <w:spacing w:before="0" w:beforeAutospacing="off" w:after="160" w:afterAutospacing="off" w:line="259" w:lineRule="auto"/>
        <w:ind w:left="0" w:right="0"/>
        <w:jc w:val="left"/>
        <w:rPr>
          <w:sz w:val="52"/>
          <w:szCs w:val="52"/>
          <w:u w:val="none"/>
        </w:rPr>
      </w:pPr>
      <w:r w:rsidRPr="0DBB365A" w:rsidR="25F1F163">
        <w:rPr>
          <w:sz w:val="52"/>
          <w:szCs w:val="52"/>
          <w:u w:val="none"/>
        </w:rPr>
        <w:t xml:space="preserve">Dream job </w:t>
      </w:r>
    </w:p>
    <w:p w:rsidR="0DBB365A" w:rsidP="0DBB365A" w:rsidRDefault="0DBB365A" w14:paraId="10C63A90" w14:textId="6A52593B">
      <w:pPr>
        <w:pStyle w:val="Normal"/>
        <w:suppressLineNumbers w:val="0"/>
        <w:bidi w:val="0"/>
        <w:spacing w:before="0" w:beforeAutospacing="off" w:after="160" w:afterAutospacing="off" w:line="259" w:lineRule="auto"/>
        <w:ind w:left="0" w:right="0"/>
        <w:jc w:val="left"/>
        <w:rPr>
          <w:sz w:val="52"/>
          <w:szCs w:val="52"/>
          <w:u w:val="none"/>
        </w:rPr>
      </w:pPr>
    </w:p>
    <w:p w:rsidR="25F1F163" w:rsidP="0DBB365A" w:rsidRDefault="25F1F163" w14:paraId="3579EA33" w14:textId="583579F5">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US"/>
        </w:rPr>
      </w:pPr>
      <w:r w:rsidRPr="0DBB365A" w:rsidR="25F1F163">
        <w:rPr>
          <w:rFonts w:ascii="Segoe UI" w:hAnsi="Segoe UI" w:eastAsia="Segoe UI" w:cs="Segoe UI"/>
          <w:b w:val="0"/>
          <w:bCs w:val="0"/>
          <w:i w:val="0"/>
          <w:iCs w:val="0"/>
          <w:caps w:val="0"/>
          <w:smallCaps w:val="0"/>
          <w:noProof w:val="0"/>
          <w:color w:val="242424"/>
          <w:sz w:val="32"/>
          <w:szCs w:val="32"/>
          <w:lang w:val="en-US"/>
        </w:rPr>
        <w:t xml:space="preserve">As an undergraduate student in </w:t>
      </w:r>
      <w:r w:rsidRPr="0DBB365A" w:rsidR="2BBBF2B0">
        <w:rPr>
          <w:rFonts w:ascii="Segoe UI" w:hAnsi="Segoe UI" w:eastAsia="Segoe UI" w:cs="Segoe UI"/>
          <w:b w:val="0"/>
          <w:bCs w:val="0"/>
          <w:i w:val="0"/>
          <w:iCs w:val="0"/>
          <w:caps w:val="0"/>
          <w:smallCaps w:val="0"/>
          <w:noProof w:val="0"/>
          <w:color w:val="242424"/>
          <w:sz w:val="32"/>
          <w:szCs w:val="32"/>
          <w:lang w:val="en-US"/>
        </w:rPr>
        <w:t>University</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it is essential to explore various career options </w:t>
      </w:r>
      <w:r w:rsidRPr="0DBB365A" w:rsidR="25F1F163">
        <w:rPr>
          <w:rFonts w:ascii="Segoe UI" w:hAnsi="Segoe UI" w:eastAsia="Segoe UI" w:cs="Segoe UI"/>
          <w:b w:val="0"/>
          <w:bCs w:val="0"/>
          <w:i w:val="0"/>
          <w:iCs w:val="0"/>
          <w:caps w:val="0"/>
          <w:smallCaps w:val="0"/>
          <w:noProof w:val="0"/>
          <w:color w:val="242424"/>
          <w:sz w:val="32"/>
          <w:szCs w:val="32"/>
          <w:lang w:val="en-US"/>
        </w:rPr>
        <w:t>in order to</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find the perfect fit and secure a dream job. For those interested in the legal field, becoming a lawyer is often a sought-after aspiration. However, it requires meticulous research and planning to make this dream a reality. In this essay, we will delve into the skills needed for professionalism and employment as a lawyer, ways to access information relevant to this career path, and the significance of personal career development and training in reaching desired career goals.</w:t>
      </w:r>
      <w:r>
        <w:br/>
      </w:r>
      <w:r>
        <w:br/>
      </w:r>
      <w:r w:rsidRPr="0DBB365A" w:rsidR="25F1F163">
        <w:rPr>
          <w:rFonts w:ascii="Segoe UI" w:hAnsi="Segoe UI" w:eastAsia="Segoe UI" w:cs="Segoe UI"/>
          <w:b w:val="0"/>
          <w:bCs w:val="0"/>
          <w:i w:val="0"/>
          <w:iCs w:val="0"/>
          <w:caps w:val="0"/>
          <w:smallCaps w:val="0"/>
          <w:noProof w:val="0"/>
          <w:color w:val="242424"/>
          <w:sz w:val="32"/>
          <w:szCs w:val="32"/>
          <w:lang w:val="en-US"/>
        </w:rPr>
        <w:t xml:space="preserve">To embark on the journey of becoming a successful lawyer, understanding the essential skills required is the first step. Lawyers must </w:t>
      </w:r>
      <w:r w:rsidRPr="0DBB365A" w:rsidR="25F1F163">
        <w:rPr>
          <w:rFonts w:ascii="Segoe UI" w:hAnsi="Segoe UI" w:eastAsia="Segoe UI" w:cs="Segoe UI"/>
          <w:b w:val="0"/>
          <w:bCs w:val="0"/>
          <w:i w:val="0"/>
          <w:iCs w:val="0"/>
          <w:caps w:val="0"/>
          <w:smallCaps w:val="0"/>
          <w:noProof w:val="0"/>
          <w:color w:val="242424"/>
          <w:sz w:val="32"/>
          <w:szCs w:val="32"/>
          <w:lang w:val="en-US"/>
        </w:rPr>
        <w:t>possess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excellent communication skills, both verbal and written, as they regularly interact with clients, colleagues, and judges. Moreover, critical thinking and analytical skills are vital for interpreting complex legal documents and developing </w:t>
      </w:r>
      <w:r w:rsidRPr="0DBB365A" w:rsidR="25F1F163">
        <w:rPr>
          <w:rFonts w:ascii="Segoe UI" w:hAnsi="Segoe UI" w:eastAsia="Segoe UI" w:cs="Segoe UI"/>
          <w:b w:val="0"/>
          <w:bCs w:val="0"/>
          <w:i w:val="0"/>
          <w:iCs w:val="0"/>
          <w:caps w:val="0"/>
          <w:smallCaps w:val="0"/>
          <w:noProof w:val="0"/>
          <w:color w:val="242424"/>
          <w:sz w:val="32"/>
          <w:szCs w:val="32"/>
          <w:lang w:val="en-US"/>
        </w:rPr>
        <w:t>strong arguments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Additionally, lawyers need exceptional research and investigative skills to gather evidence and build a solid case. Finally, a lawyer must have impeccable organizational skills to manage heavy workloads, meet deadlines, and </w:t>
      </w:r>
      <w:r w:rsidRPr="0DBB365A" w:rsidR="25F1F163">
        <w:rPr>
          <w:rFonts w:ascii="Segoe UI" w:hAnsi="Segoe UI" w:eastAsia="Segoe UI" w:cs="Segoe UI"/>
          <w:b w:val="0"/>
          <w:bCs w:val="0"/>
          <w:i w:val="0"/>
          <w:iCs w:val="0"/>
          <w:caps w:val="0"/>
          <w:smallCaps w:val="0"/>
          <w:noProof w:val="0"/>
          <w:color w:val="242424"/>
          <w:sz w:val="32"/>
          <w:szCs w:val="32"/>
          <w:lang w:val="en-US"/>
        </w:rPr>
        <w:t>maintain</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the confidentiality of sensitive information.</w:t>
      </w:r>
      <w:r>
        <w:br/>
      </w:r>
      <w:r>
        <w:br/>
      </w:r>
      <w:r w:rsidRPr="0DBB365A" w:rsidR="25F1F163">
        <w:rPr>
          <w:rFonts w:ascii="Segoe UI" w:hAnsi="Segoe UI" w:eastAsia="Segoe UI" w:cs="Segoe UI"/>
          <w:b w:val="0"/>
          <w:bCs w:val="0"/>
          <w:i w:val="0"/>
          <w:iCs w:val="0"/>
          <w:caps w:val="0"/>
          <w:smallCaps w:val="0"/>
          <w:noProof w:val="0"/>
          <w:color w:val="242424"/>
          <w:sz w:val="32"/>
          <w:szCs w:val="32"/>
          <w:lang w:val="en-US"/>
        </w:rPr>
        <w:t xml:space="preserve">Acquiring information about the air </w:t>
      </w:r>
      <w:r w:rsidRPr="0DBB365A" w:rsidR="25F1F163">
        <w:rPr>
          <w:rFonts w:ascii="Segoe UI" w:hAnsi="Segoe UI" w:eastAsia="Segoe UI" w:cs="Segoe UI"/>
          <w:b w:val="0"/>
          <w:bCs w:val="0"/>
          <w:i w:val="0"/>
          <w:iCs w:val="0"/>
          <w:caps w:val="0"/>
          <w:smallCaps w:val="0"/>
          <w:noProof w:val="0"/>
          <w:color w:val="242424"/>
          <w:sz w:val="32"/>
          <w:szCs w:val="32"/>
          <w:lang w:val="en-US"/>
        </w:rPr>
        <w:t>hostess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profession can be challenging for aspiring lawyers as these two fields are distinct. However, there are specific resources that can be </w:t>
      </w:r>
      <w:r w:rsidRPr="0DBB365A" w:rsidR="25F1F163">
        <w:rPr>
          <w:rFonts w:ascii="Segoe UI" w:hAnsi="Segoe UI" w:eastAsia="Segoe UI" w:cs="Segoe UI"/>
          <w:b w:val="0"/>
          <w:bCs w:val="0"/>
          <w:i w:val="0"/>
          <w:iCs w:val="0"/>
          <w:caps w:val="0"/>
          <w:smallCaps w:val="0"/>
          <w:noProof w:val="0"/>
          <w:color w:val="242424"/>
          <w:sz w:val="32"/>
          <w:szCs w:val="32"/>
          <w:lang w:val="en-US"/>
        </w:rPr>
        <w:t>utilized</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to gain insight into the air </w:t>
      </w:r>
      <w:r w:rsidRPr="0DBB365A" w:rsidR="25F1F163">
        <w:rPr>
          <w:rFonts w:ascii="Segoe UI" w:hAnsi="Segoe UI" w:eastAsia="Segoe UI" w:cs="Segoe UI"/>
          <w:b w:val="0"/>
          <w:bCs w:val="0"/>
          <w:i w:val="0"/>
          <w:iCs w:val="0"/>
          <w:caps w:val="0"/>
          <w:smallCaps w:val="0"/>
          <w:noProof w:val="0"/>
          <w:color w:val="242424"/>
          <w:sz w:val="32"/>
          <w:szCs w:val="32"/>
          <w:lang w:val="en-US"/>
        </w:rPr>
        <w:t>hostess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profession. One effective approach is to connect with individuals already working in the aviation industry. Networking events, career fairs, and online platforms like LinkedIn can provide opportunities to interact with air </w:t>
      </w:r>
      <w:r w:rsidRPr="0DBB365A" w:rsidR="26966142">
        <w:rPr>
          <w:rFonts w:ascii="Segoe UI" w:hAnsi="Segoe UI" w:eastAsia="Segoe UI" w:cs="Segoe UI"/>
          <w:b w:val="0"/>
          <w:bCs w:val="0"/>
          <w:i w:val="0"/>
          <w:iCs w:val="0"/>
          <w:caps w:val="0"/>
          <w:smallCaps w:val="0"/>
          <w:noProof w:val="0"/>
          <w:color w:val="242424"/>
          <w:sz w:val="32"/>
          <w:szCs w:val="32"/>
          <w:lang w:val="en-US"/>
        </w:rPr>
        <w:t>hostess's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and learn about their experiences. Additionally, conducting informational interviews or job-shadowing with air </w:t>
      </w:r>
      <w:r w:rsidRPr="0DBB365A" w:rsidR="6E91D30B">
        <w:rPr>
          <w:rFonts w:ascii="Segoe UI" w:hAnsi="Segoe UI" w:eastAsia="Segoe UI" w:cs="Segoe UI"/>
          <w:b w:val="0"/>
          <w:bCs w:val="0"/>
          <w:i w:val="0"/>
          <w:iCs w:val="0"/>
          <w:caps w:val="0"/>
          <w:smallCaps w:val="0"/>
          <w:noProof w:val="0"/>
          <w:color w:val="242424"/>
          <w:sz w:val="32"/>
          <w:szCs w:val="32"/>
          <w:lang w:val="en-US"/>
        </w:rPr>
        <w:t>hostess</w:t>
      </w:r>
      <w:r w:rsidRPr="0DBB365A" w:rsidR="2ED72915">
        <w:rPr>
          <w:rFonts w:ascii="Segoe UI" w:hAnsi="Segoe UI" w:eastAsia="Segoe UI" w:cs="Segoe UI"/>
          <w:b w:val="0"/>
          <w:bCs w:val="0"/>
          <w:i w:val="0"/>
          <w:iCs w:val="0"/>
          <w:caps w:val="0"/>
          <w:smallCaps w:val="0"/>
          <w:noProof w:val="0"/>
          <w:color w:val="242424"/>
          <w:sz w:val="32"/>
          <w:szCs w:val="32"/>
          <w:lang w:val="en-US"/>
        </w:rPr>
        <w:t>’s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can offer firsthand knowledge of the job requirements, skills needed, and the overall work environment. Furthermore, online forums, websites, and blogs dedicated to aviation can be valuable sources to gather information about the air </w:t>
      </w:r>
      <w:r w:rsidRPr="0DBB365A" w:rsidR="25F1F163">
        <w:rPr>
          <w:rFonts w:ascii="Segoe UI" w:hAnsi="Segoe UI" w:eastAsia="Segoe UI" w:cs="Segoe UI"/>
          <w:b w:val="0"/>
          <w:bCs w:val="0"/>
          <w:i w:val="0"/>
          <w:iCs w:val="0"/>
          <w:caps w:val="0"/>
          <w:smallCaps w:val="0"/>
          <w:noProof w:val="0"/>
          <w:color w:val="242424"/>
          <w:sz w:val="32"/>
          <w:szCs w:val="32"/>
          <w:lang w:val="en-US"/>
        </w:rPr>
        <w:t>hostess</w:t>
      </w:r>
      <w:r w:rsidRPr="0DBB365A" w:rsidR="722BD64D">
        <w:rPr>
          <w:rFonts w:ascii="Segoe UI" w:hAnsi="Segoe UI" w:eastAsia="Segoe UI" w:cs="Segoe UI"/>
          <w:b w:val="0"/>
          <w:bCs w:val="0"/>
          <w:i w:val="0"/>
          <w:iCs w:val="0"/>
          <w:caps w:val="0"/>
          <w:smallCaps w:val="0"/>
          <w:noProof w:val="0"/>
          <w:color w:val="242424"/>
          <w:sz w:val="32"/>
          <w:szCs w:val="32"/>
          <w:lang w:val="en-US"/>
        </w:rPr>
        <w:t>’s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profession.</w:t>
      </w:r>
      <w:r>
        <w:br/>
      </w:r>
      <w:r>
        <w:br/>
      </w:r>
      <w:r w:rsidRPr="0DBB365A" w:rsidR="25F1F163">
        <w:rPr>
          <w:rFonts w:ascii="Segoe UI" w:hAnsi="Segoe UI" w:eastAsia="Segoe UI" w:cs="Segoe UI"/>
          <w:b w:val="0"/>
          <w:bCs w:val="0"/>
          <w:i w:val="0"/>
          <w:iCs w:val="0"/>
          <w:caps w:val="0"/>
          <w:smallCaps w:val="0"/>
          <w:noProof w:val="0"/>
          <w:color w:val="242424"/>
          <w:sz w:val="32"/>
          <w:szCs w:val="32"/>
          <w:lang w:val="en-US"/>
        </w:rPr>
        <w:t xml:space="preserve">In developing a personal career development plan, a skills audit plays a crucial role. By assessing current skills, strengths, and weaknesses, one can </w:t>
      </w:r>
      <w:r w:rsidRPr="0DBB365A" w:rsidR="25F1F163">
        <w:rPr>
          <w:rFonts w:ascii="Segoe UI" w:hAnsi="Segoe UI" w:eastAsia="Segoe UI" w:cs="Segoe UI"/>
          <w:b w:val="0"/>
          <w:bCs w:val="0"/>
          <w:i w:val="0"/>
          <w:iCs w:val="0"/>
          <w:caps w:val="0"/>
          <w:smallCaps w:val="0"/>
          <w:noProof w:val="0"/>
          <w:color w:val="242424"/>
          <w:sz w:val="32"/>
          <w:szCs w:val="32"/>
          <w:lang w:val="en-US"/>
        </w:rPr>
        <w:t>identify</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areas for improvement and tailor the plan accordingly. For aspiring lawyers, it is essential to consider transferable business skills that can complement their legal </w:t>
      </w:r>
      <w:r w:rsidRPr="0DBB365A" w:rsidR="25F1F163">
        <w:rPr>
          <w:rFonts w:ascii="Segoe UI" w:hAnsi="Segoe UI" w:eastAsia="Segoe UI" w:cs="Segoe UI"/>
          <w:b w:val="0"/>
          <w:bCs w:val="0"/>
          <w:i w:val="0"/>
          <w:iCs w:val="0"/>
          <w:caps w:val="0"/>
          <w:smallCaps w:val="0"/>
          <w:noProof w:val="0"/>
          <w:color w:val="242424"/>
          <w:sz w:val="32"/>
          <w:szCs w:val="32"/>
          <w:lang w:val="en-US"/>
        </w:rPr>
        <w:t>expertise</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These skills include leadership, negotiation, problem-solving, and teamwork. Developing </w:t>
      </w:r>
      <w:r w:rsidRPr="0DBB365A" w:rsidR="25F1F163">
        <w:rPr>
          <w:rFonts w:ascii="Segoe UI" w:hAnsi="Segoe UI" w:eastAsia="Segoe UI" w:cs="Segoe UI"/>
          <w:b w:val="0"/>
          <w:bCs w:val="0"/>
          <w:i w:val="0"/>
          <w:iCs w:val="0"/>
          <w:caps w:val="0"/>
          <w:smallCaps w:val="0"/>
          <w:noProof w:val="0"/>
          <w:color w:val="242424"/>
          <w:sz w:val="32"/>
          <w:szCs w:val="32"/>
          <w:lang w:val="en-US"/>
        </w:rPr>
        <w:t>proficiency</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in these areas will enhance the versatility and effectiveness of a lawyer, enabling them to adapt to different legal scenarios and work successfully with clients and colleagues.</w:t>
      </w:r>
      <w:r>
        <w:br/>
      </w:r>
      <w:r>
        <w:br/>
      </w:r>
      <w:r w:rsidRPr="0DBB365A" w:rsidR="25F1F163">
        <w:rPr>
          <w:rFonts w:ascii="Segoe UI" w:hAnsi="Segoe UI" w:eastAsia="Segoe UI" w:cs="Segoe UI"/>
          <w:b w:val="0"/>
          <w:bCs w:val="0"/>
          <w:i w:val="0"/>
          <w:iCs w:val="0"/>
          <w:caps w:val="0"/>
          <w:smallCaps w:val="0"/>
          <w:noProof w:val="0"/>
          <w:color w:val="242424"/>
          <w:sz w:val="32"/>
          <w:szCs w:val="32"/>
          <w:lang w:val="en-US"/>
        </w:rPr>
        <w:t xml:space="preserve">Moreover, understanding the importance of professional development and training is paramount in reaching desired career goals. Continuous learning and </w:t>
      </w:r>
      <w:r w:rsidRPr="0DBB365A" w:rsidR="25F1F163">
        <w:rPr>
          <w:rFonts w:ascii="Segoe UI" w:hAnsi="Segoe UI" w:eastAsia="Segoe UI" w:cs="Segoe UI"/>
          <w:b w:val="0"/>
          <w:bCs w:val="0"/>
          <w:i w:val="0"/>
          <w:iCs w:val="0"/>
          <w:caps w:val="0"/>
          <w:smallCaps w:val="0"/>
          <w:noProof w:val="0"/>
          <w:color w:val="242424"/>
          <w:sz w:val="32"/>
          <w:szCs w:val="32"/>
          <w:lang w:val="en-US"/>
        </w:rPr>
        <w:t>acquiring</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new skills contribute to professional growth and advancement. It is crucial for aspiring lawyers to remain updated with changes in laws, regulations, and legal practices through attending seminars, workshops, and conferences. Additionally, pursuing advanced degrees or specialized certifications in specific areas of law can </w:t>
      </w:r>
      <w:r w:rsidRPr="0DBB365A" w:rsidR="25F1F163">
        <w:rPr>
          <w:rFonts w:ascii="Segoe UI" w:hAnsi="Segoe UI" w:eastAsia="Segoe UI" w:cs="Segoe UI"/>
          <w:b w:val="0"/>
          <w:bCs w:val="0"/>
          <w:i w:val="0"/>
          <w:iCs w:val="0"/>
          <w:caps w:val="0"/>
          <w:smallCaps w:val="0"/>
          <w:noProof w:val="0"/>
          <w:color w:val="242424"/>
          <w:sz w:val="32"/>
          <w:szCs w:val="32"/>
          <w:lang w:val="en-US"/>
        </w:rPr>
        <w:t>provide</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a competitive edge in the job market. The legal field is </w:t>
      </w:r>
      <w:r w:rsidRPr="0DBB365A" w:rsidR="735E7288">
        <w:rPr>
          <w:rFonts w:ascii="Segoe UI" w:hAnsi="Segoe UI" w:eastAsia="Segoe UI" w:cs="Segoe UI"/>
          <w:b w:val="0"/>
          <w:bCs w:val="0"/>
          <w:i w:val="0"/>
          <w:iCs w:val="0"/>
          <w:caps w:val="0"/>
          <w:smallCaps w:val="0"/>
          <w:noProof w:val="0"/>
          <w:color w:val="242424"/>
          <w:sz w:val="32"/>
          <w:szCs w:val="32"/>
          <w:lang w:val="en-US"/>
        </w:rPr>
        <w:t>ever evolving</w:t>
      </w:r>
      <w:r w:rsidRPr="0DBB365A" w:rsidR="25F1F163">
        <w:rPr>
          <w:rFonts w:ascii="Segoe UI" w:hAnsi="Segoe UI" w:eastAsia="Segoe UI" w:cs="Segoe UI"/>
          <w:b w:val="0"/>
          <w:bCs w:val="0"/>
          <w:i w:val="0"/>
          <w:iCs w:val="0"/>
          <w:caps w:val="0"/>
          <w:smallCaps w:val="0"/>
          <w:noProof w:val="0"/>
          <w:color w:val="242424"/>
          <w:sz w:val="32"/>
          <w:szCs w:val="32"/>
          <w:lang w:val="en-US"/>
        </w:rPr>
        <w:t>, and by investing in professional development, lawyers can ensure they stay relevant and thrive in their careers.</w:t>
      </w:r>
      <w:r>
        <w:br/>
      </w:r>
      <w:r>
        <w:br/>
      </w:r>
      <w:r w:rsidRPr="0DBB365A" w:rsidR="25F1F163">
        <w:rPr>
          <w:rFonts w:ascii="Segoe UI" w:hAnsi="Segoe UI" w:eastAsia="Segoe UI" w:cs="Segoe UI"/>
          <w:b w:val="0"/>
          <w:bCs w:val="0"/>
          <w:i w:val="0"/>
          <w:iCs w:val="0"/>
          <w:caps w:val="0"/>
          <w:smallCaps w:val="0"/>
          <w:noProof w:val="0"/>
          <w:color w:val="242424"/>
          <w:sz w:val="32"/>
          <w:szCs w:val="32"/>
          <w:lang w:val="en-US"/>
        </w:rPr>
        <w:t xml:space="preserve">In conclusion, researching a lawyer's opportunity to find their dream job requires diligent effort and careful planning. </w:t>
      </w:r>
      <w:r w:rsidRPr="0DBB365A" w:rsidR="25F1F163">
        <w:rPr>
          <w:rFonts w:ascii="Segoe UI" w:hAnsi="Segoe UI" w:eastAsia="Segoe UI" w:cs="Segoe UI"/>
          <w:b w:val="0"/>
          <w:bCs w:val="0"/>
          <w:i w:val="0"/>
          <w:iCs w:val="0"/>
          <w:caps w:val="0"/>
          <w:smallCaps w:val="0"/>
          <w:noProof w:val="0"/>
          <w:color w:val="242424"/>
          <w:sz w:val="32"/>
          <w:szCs w:val="32"/>
          <w:lang w:val="en-US"/>
        </w:rPr>
        <w:t>Acquiring</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the necessary skills for professionalism and employment, even outside the legal field, can enhance the value and effectiveness of a lawyer. Through networking, informational interviews, and online resources, aspiring lawyers can access information about various professions, such as an air </w:t>
      </w:r>
      <w:r w:rsidRPr="0DBB365A" w:rsidR="25F1F163">
        <w:rPr>
          <w:rFonts w:ascii="Segoe UI" w:hAnsi="Segoe UI" w:eastAsia="Segoe UI" w:cs="Segoe UI"/>
          <w:b w:val="0"/>
          <w:bCs w:val="0"/>
          <w:i w:val="0"/>
          <w:iCs w:val="0"/>
          <w:caps w:val="0"/>
          <w:smallCaps w:val="0"/>
          <w:noProof w:val="0"/>
          <w:color w:val="242424"/>
          <w:sz w:val="32"/>
          <w:szCs w:val="32"/>
          <w:lang w:val="en-US"/>
        </w:rPr>
        <w:t>hostess</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which can broaden their understanding and perspective. Furthermore, conducting a skills audit allows individuals to </w:t>
      </w:r>
      <w:r w:rsidRPr="0DBB365A" w:rsidR="25F1F163">
        <w:rPr>
          <w:rFonts w:ascii="Segoe UI" w:hAnsi="Segoe UI" w:eastAsia="Segoe UI" w:cs="Segoe UI"/>
          <w:b w:val="0"/>
          <w:bCs w:val="0"/>
          <w:i w:val="0"/>
          <w:iCs w:val="0"/>
          <w:caps w:val="0"/>
          <w:smallCaps w:val="0"/>
          <w:noProof w:val="0"/>
          <w:color w:val="242424"/>
          <w:sz w:val="32"/>
          <w:szCs w:val="32"/>
          <w:lang w:val="en-US"/>
        </w:rPr>
        <w:t>identify</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transferable business skills and tailor their personal career development plans accordingly. Finally, recognizing the importance of professional development and training ensures lawyers </w:t>
      </w:r>
      <w:r w:rsidRPr="0DBB365A" w:rsidR="25F1F163">
        <w:rPr>
          <w:rFonts w:ascii="Segoe UI" w:hAnsi="Segoe UI" w:eastAsia="Segoe UI" w:cs="Segoe UI"/>
          <w:b w:val="0"/>
          <w:bCs w:val="0"/>
          <w:i w:val="0"/>
          <w:iCs w:val="0"/>
          <w:caps w:val="0"/>
          <w:smallCaps w:val="0"/>
          <w:noProof w:val="0"/>
          <w:color w:val="242424"/>
          <w:sz w:val="32"/>
          <w:szCs w:val="32"/>
          <w:lang w:val="en-US"/>
        </w:rPr>
        <w:t>remain</w:t>
      </w:r>
      <w:r w:rsidRPr="0DBB365A" w:rsidR="25F1F163">
        <w:rPr>
          <w:rFonts w:ascii="Segoe UI" w:hAnsi="Segoe UI" w:eastAsia="Segoe UI" w:cs="Segoe UI"/>
          <w:b w:val="0"/>
          <w:bCs w:val="0"/>
          <w:i w:val="0"/>
          <w:iCs w:val="0"/>
          <w:caps w:val="0"/>
          <w:smallCaps w:val="0"/>
          <w:noProof w:val="0"/>
          <w:color w:val="242424"/>
          <w:sz w:val="32"/>
          <w:szCs w:val="32"/>
          <w:lang w:val="en-US"/>
        </w:rPr>
        <w:t xml:space="preserve"> at the forefront of the legal arena. By following these steps, one can navigate the path towards their dream job with confidence and certainty.</w:t>
      </w:r>
    </w:p>
    <w:p w:rsidR="0DBB365A" w:rsidP="0DBB365A" w:rsidRDefault="0DBB365A" w14:paraId="49AE50D7" w14:textId="716865AC">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0DBB365A" w:rsidP="0DBB365A" w:rsidRDefault="0DBB365A" w14:paraId="060C863F" w14:textId="1352898B">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0DBB365A" w:rsidP="0DBB365A" w:rsidRDefault="0DBB365A" w14:paraId="6F64A062" w14:textId="7DC22361">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0DBB365A" w:rsidP="0DBB365A" w:rsidRDefault="0DBB365A" w14:paraId="5E612946" w14:textId="7EF51F0A">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25FB4CFB" w:rsidP="0DBB365A" w:rsidRDefault="25FB4CFB" w14:paraId="65C0A9F5" w14:textId="58513FFB">
      <w:pPr>
        <w:pStyle w:val="Normal"/>
        <w:bidi w:val="0"/>
        <w:spacing w:before="0" w:beforeAutospacing="off" w:after="160" w:afterAutospacing="off" w:line="259" w:lineRule="auto"/>
        <w:ind w:left="0" w:right="0"/>
        <w:jc w:val="left"/>
        <w:rPr>
          <w:rFonts w:ascii="Segoe UI" w:hAnsi="Segoe UI" w:eastAsia="Segoe UI" w:cs="Segoe UI"/>
          <w:b w:val="1"/>
          <w:bCs w:val="1"/>
          <w:i w:val="0"/>
          <w:iCs w:val="0"/>
          <w:caps w:val="0"/>
          <w:smallCaps w:val="0"/>
          <w:noProof w:val="0"/>
          <w:color w:val="242424"/>
          <w:sz w:val="96"/>
          <w:szCs w:val="96"/>
          <w:u w:val="single"/>
          <w:lang w:val="en-US"/>
        </w:rPr>
      </w:pPr>
      <w:r w:rsidRPr="0DBB365A" w:rsidR="25FB4CFB">
        <w:rPr>
          <w:rFonts w:ascii="Segoe UI" w:hAnsi="Segoe UI" w:eastAsia="Segoe UI" w:cs="Segoe UI"/>
          <w:b w:val="1"/>
          <w:bCs w:val="1"/>
          <w:i w:val="0"/>
          <w:iCs w:val="0"/>
          <w:caps w:val="0"/>
          <w:smallCaps w:val="0"/>
          <w:noProof w:val="0"/>
          <w:color w:val="242424"/>
          <w:sz w:val="96"/>
          <w:szCs w:val="96"/>
          <w:u w:val="single"/>
          <w:lang w:val="en-US"/>
        </w:rPr>
        <w:t>Part 3</w:t>
      </w:r>
    </w:p>
    <w:p w:rsidR="25FB4CFB" w:rsidP="0DBB365A" w:rsidRDefault="25FB4CFB" w14:paraId="27D028A6" w14:textId="2275BB46">
      <w:pPr>
        <w:pStyle w:val="Normal"/>
        <w:bidi w:val="0"/>
        <w:spacing w:before="0" w:beforeAutospacing="off" w:after="160" w:afterAutospacing="off" w:line="259" w:lineRule="auto"/>
        <w:ind w:left="0" w:right="0"/>
        <w:jc w:val="left"/>
        <w:rPr>
          <w:sz w:val="36"/>
          <w:szCs w:val="36"/>
        </w:rPr>
      </w:pPr>
      <w:r w:rsidRPr="0DBB365A" w:rsidR="25FB4CFB">
        <w:rPr>
          <w:rFonts w:ascii="Segoe UI" w:hAnsi="Segoe UI" w:eastAsia="Segoe UI" w:cs="Segoe UI"/>
          <w:b w:val="0"/>
          <w:bCs w:val="0"/>
          <w:i w:val="0"/>
          <w:iCs w:val="0"/>
          <w:caps w:val="0"/>
          <w:smallCaps w:val="0"/>
          <w:noProof w:val="0"/>
          <w:color w:val="242424"/>
          <w:sz w:val="36"/>
          <w:szCs w:val="36"/>
          <w:u w:val="none"/>
          <w:lang w:val="en-US"/>
        </w:rPr>
        <w:t xml:space="preserve">Link to CV- </w:t>
      </w:r>
      <w:hyperlink r:id="R19b08ddebd734329">
        <w:r w:rsidRPr="0DBB365A" w:rsidR="25FB4CFB">
          <w:rPr>
            <w:rStyle w:val="Hyperlink"/>
            <w:rFonts w:ascii="Segoe UI" w:hAnsi="Segoe UI" w:eastAsia="Segoe UI" w:cs="Segoe UI"/>
            <w:b w:val="0"/>
            <w:bCs w:val="0"/>
            <w:i w:val="0"/>
            <w:iCs w:val="0"/>
            <w:caps w:val="0"/>
            <w:smallCaps w:val="0"/>
            <w:noProof w:val="0"/>
            <w:sz w:val="36"/>
            <w:szCs w:val="36"/>
            <w:lang w:val="en-US"/>
          </w:rPr>
          <w:t>https://www.canva.com/design/DAF0_g_k138/VJCcSByG2J8LuOTJkqgdow/edit?utm_content=DAF0_g_k138&amp;utm_campaign=designshare&amp;utm_medium=link2&amp;utm_source=sharebutton</w:t>
        </w:r>
      </w:hyperlink>
    </w:p>
    <w:p w:rsidR="733BF3DC" w:rsidP="0DBB365A" w:rsidRDefault="733BF3DC" w14:paraId="76CCEAFB" w14:textId="16F767E7">
      <w:pPr>
        <w:pStyle w:val="Normal"/>
        <w:bidi w:val="0"/>
        <w:spacing w:before="0" w:beforeAutospacing="off" w:after="160" w:afterAutospacing="off" w:line="259" w:lineRule="auto"/>
        <w:ind w:left="0" w:right="0"/>
        <w:jc w:val="left"/>
      </w:pPr>
      <w:r w:rsidR="733BF3DC">
        <w:drawing>
          <wp:inline wp14:editId="1B724F88" wp14:anchorId="202868A4">
            <wp:extent cx="1347140" cy="2140404"/>
            <wp:effectExtent l="0" t="0" r="0" b="0"/>
            <wp:docPr id="710133651" name="" title=""/>
            <wp:cNvGraphicFramePr>
              <a:graphicFrameLocks noChangeAspect="1"/>
            </wp:cNvGraphicFramePr>
            <a:graphic>
              <a:graphicData uri="http://schemas.openxmlformats.org/drawingml/2006/picture">
                <pic:pic>
                  <pic:nvPicPr>
                    <pic:cNvPr id="0" name=""/>
                    <pic:cNvPicPr/>
                  </pic:nvPicPr>
                  <pic:blipFill>
                    <a:blip r:embed="R8bf8957102cc44f7">
                      <a:extLst>
                        <a:ext xmlns:a="http://schemas.openxmlformats.org/drawingml/2006/main" uri="{28A0092B-C50C-407E-A947-70E740481C1C}">
                          <a14:useLocalDpi val="0"/>
                        </a:ext>
                      </a:extLst>
                    </a:blip>
                    <a:srcRect l="50000" t="0" r="20535" b="0"/>
                    <a:stretch>
                      <a:fillRect/>
                    </a:stretch>
                  </pic:blipFill>
                  <pic:spPr>
                    <a:xfrm>
                      <a:off x="0" y="0"/>
                      <a:ext cx="1347140" cy="2140404"/>
                    </a:xfrm>
                    <a:prstGeom prst="rect">
                      <a:avLst/>
                    </a:prstGeom>
                  </pic:spPr>
                </pic:pic>
              </a:graphicData>
            </a:graphic>
          </wp:inline>
        </w:drawing>
      </w:r>
    </w:p>
    <w:p w:rsidR="25EA9EF0" w:rsidP="0DBB365A" w:rsidRDefault="25EA9EF0" w14:paraId="7EE7FF89" w14:textId="2BA324E6">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sz w:val="36"/>
          <w:szCs w:val="36"/>
          <w:lang w:val="en-US"/>
        </w:rPr>
      </w:pPr>
      <w:r w:rsidRPr="0DBB365A" w:rsidR="25EA9EF0">
        <w:rPr>
          <w:rFonts w:ascii="Segoe UI" w:hAnsi="Segoe UI" w:eastAsia="Segoe UI" w:cs="Segoe UI"/>
          <w:b w:val="0"/>
          <w:bCs w:val="0"/>
          <w:i w:val="0"/>
          <w:iCs w:val="0"/>
          <w:caps w:val="0"/>
          <w:smallCaps w:val="0"/>
          <w:noProof w:val="0"/>
          <w:sz w:val="36"/>
          <w:szCs w:val="36"/>
          <w:lang w:val="en-US"/>
        </w:rPr>
        <w:t>Link to LinkedIn-</w:t>
      </w:r>
      <w:r w:rsidRPr="0DBB365A" w:rsidR="4C7B49EF">
        <w:rPr>
          <w:rFonts w:ascii="Segoe UI" w:hAnsi="Segoe UI" w:eastAsia="Segoe UI" w:cs="Segoe UI"/>
          <w:b w:val="0"/>
          <w:bCs w:val="0"/>
          <w:i w:val="0"/>
          <w:iCs w:val="0"/>
          <w:caps w:val="0"/>
          <w:smallCaps w:val="0"/>
          <w:noProof w:val="0"/>
          <w:sz w:val="36"/>
          <w:szCs w:val="36"/>
          <w:lang w:val="en-US"/>
        </w:rPr>
        <w:t xml:space="preserve"> </w:t>
      </w:r>
      <w:hyperlink r:id="Rbbf78df925934783">
        <w:r w:rsidRPr="0DBB365A" w:rsidR="4C7B49EF">
          <w:rPr>
            <w:rStyle w:val="Hyperlink"/>
            <w:rFonts w:ascii="Segoe UI" w:hAnsi="Segoe UI" w:eastAsia="Segoe UI" w:cs="Segoe UI"/>
            <w:b w:val="0"/>
            <w:bCs w:val="0"/>
            <w:i w:val="0"/>
            <w:iCs w:val="0"/>
            <w:caps w:val="0"/>
            <w:smallCaps w:val="0"/>
            <w:noProof w:val="0"/>
            <w:sz w:val="36"/>
            <w:szCs w:val="36"/>
            <w:lang w:val="en-US"/>
          </w:rPr>
          <w:t>https://www.linkedin.com/in/katrina-harries-135006299/</w:t>
        </w:r>
      </w:hyperlink>
    </w:p>
    <w:p w:rsidR="4F06006E" w:rsidP="0DBB365A" w:rsidRDefault="4F06006E" w14:paraId="1B339A56" w14:textId="22718952">
      <w:pPr>
        <w:pStyle w:val="Normal"/>
        <w:bidi w:val="0"/>
        <w:spacing w:before="0" w:beforeAutospacing="off" w:after="160" w:afterAutospacing="off" w:line="259" w:lineRule="auto"/>
        <w:ind w:left="0" w:right="0"/>
        <w:jc w:val="left"/>
      </w:pPr>
      <w:r w:rsidR="4F06006E">
        <w:drawing>
          <wp:inline wp14:editId="0F624459" wp14:anchorId="123DD13C">
            <wp:extent cx="3087461" cy="1768776"/>
            <wp:effectExtent l="0" t="0" r="0" b="0"/>
            <wp:docPr id="1331419226" name="" title=""/>
            <wp:cNvGraphicFramePr>
              <a:graphicFrameLocks noChangeAspect="1"/>
            </wp:cNvGraphicFramePr>
            <a:graphic>
              <a:graphicData uri="http://schemas.openxmlformats.org/drawingml/2006/picture">
                <pic:pic>
                  <pic:nvPicPr>
                    <pic:cNvPr id="0" name=""/>
                    <pic:cNvPicPr/>
                  </pic:nvPicPr>
                  <pic:blipFill>
                    <a:blip r:embed="Rf0181b08b0ec4466">
                      <a:extLst>
                        <a:ext xmlns:a="http://schemas.openxmlformats.org/drawingml/2006/main" uri="{28A0092B-C50C-407E-A947-70E740481C1C}">
                          <a14:useLocalDpi val="0"/>
                        </a:ext>
                      </a:extLst>
                    </a:blip>
                    <a:srcRect l="0" t="0" r="0" b="72925"/>
                    <a:stretch>
                      <a:fillRect/>
                    </a:stretch>
                  </pic:blipFill>
                  <pic:spPr>
                    <a:xfrm>
                      <a:off x="0" y="0"/>
                      <a:ext cx="3087461" cy="1768776"/>
                    </a:xfrm>
                    <a:prstGeom prst="rect">
                      <a:avLst/>
                    </a:prstGeom>
                  </pic:spPr>
                </pic:pic>
              </a:graphicData>
            </a:graphic>
          </wp:inline>
        </w:drawing>
      </w:r>
      <w:r w:rsidRPr="0DBB365A" w:rsidR="36D04284">
        <w:rPr>
          <w:rFonts w:ascii="Segoe UI" w:hAnsi="Segoe UI" w:eastAsia="Segoe UI" w:cs="Segoe UI"/>
          <w:b w:val="0"/>
          <w:bCs w:val="0"/>
          <w:i w:val="0"/>
          <w:iCs w:val="0"/>
          <w:caps w:val="0"/>
          <w:smallCaps w:val="0"/>
          <w:noProof w:val="0"/>
          <w:sz w:val="36"/>
          <w:szCs w:val="36"/>
          <w:lang w:val="en-US"/>
        </w:rPr>
        <w:t xml:space="preserve">  </w:t>
      </w:r>
    </w:p>
    <w:p w:rsidR="0DBB365A" w:rsidP="0DBB365A" w:rsidRDefault="0DBB365A" w14:paraId="65733029" w14:textId="33F7A82E">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sz w:val="36"/>
          <w:szCs w:val="36"/>
          <w:lang w:val="en-US"/>
        </w:rPr>
      </w:pPr>
    </w:p>
    <w:p w:rsidR="72E477E7" w:rsidP="0DBB365A" w:rsidRDefault="72E477E7" w14:paraId="21F66D87" w14:textId="2F9C29A3">
      <w:pPr>
        <w:pStyle w:val="Normal"/>
        <w:bidi w:val="0"/>
        <w:spacing w:before="0" w:beforeAutospacing="off" w:after="160" w:afterAutospacing="off" w:line="259" w:lineRule="auto"/>
        <w:ind w:left="0" w:right="0"/>
        <w:jc w:val="left"/>
        <w:rPr>
          <w:rFonts w:ascii="Segoe UI" w:hAnsi="Segoe UI" w:eastAsia="Segoe UI" w:cs="Segoe UI"/>
          <w:b w:val="1"/>
          <w:bCs w:val="1"/>
          <w:i w:val="0"/>
          <w:iCs w:val="0"/>
          <w:caps w:val="0"/>
          <w:smallCaps w:val="0"/>
          <w:noProof w:val="0"/>
          <w:sz w:val="96"/>
          <w:szCs w:val="96"/>
          <w:u w:val="single"/>
          <w:lang w:val="en-US"/>
        </w:rPr>
      </w:pPr>
      <w:r w:rsidRPr="0DBB365A" w:rsidR="72E477E7">
        <w:rPr>
          <w:rFonts w:ascii="Segoe UI" w:hAnsi="Segoe UI" w:eastAsia="Segoe UI" w:cs="Segoe UI"/>
          <w:b w:val="1"/>
          <w:bCs w:val="1"/>
          <w:i w:val="0"/>
          <w:iCs w:val="0"/>
          <w:caps w:val="0"/>
          <w:smallCaps w:val="0"/>
          <w:noProof w:val="0"/>
          <w:sz w:val="96"/>
          <w:szCs w:val="96"/>
          <w:u w:val="single"/>
          <w:lang w:val="en-US"/>
        </w:rPr>
        <w:t>Part 4</w:t>
      </w:r>
    </w:p>
    <w:p w:rsidR="0DBB365A" w:rsidP="0DBB365A" w:rsidRDefault="0DBB365A" w14:paraId="0CE6D39A" w14:textId="13561C70">
      <w:pPr>
        <w:pStyle w:val="Normal"/>
        <w:bidi w:val="0"/>
        <w:spacing w:before="0" w:beforeAutospacing="off" w:after="160" w:afterAutospacing="off" w:line="259" w:lineRule="auto"/>
        <w:ind w:left="0" w:right="0"/>
        <w:jc w:val="left"/>
        <w:rPr>
          <w:rFonts w:ascii="Segoe UI" w:hAnsi="Segoe UI" w:eastAsia="Segoe UI" w:cs="Segoe UI"/>
          <w:b w:val="1"/>
          <w:bCs w:val="1"/>
          <w:i w:val="0"/>
          <w:iCs w:val="0"/>
          <w:caps w:val="0"/>
          <w:smallCaps w:val="0"/>
          <w:noProof w:val="0"/>
          <w:sz w:val="96"/>
          <w:szCs w:val="96"/>
          <w:u w:val="single"/>
          <w:lang w:val="en-US"/>
        </w:rPr>
      </w:pPr>
    </w:p>
    <w:p w:rsidR="0DBB365A" w:rsidP="0DBB365A" w:rsidRDefault="0DBB365A" w14:paraId="4C77E324" w14:textId="6B515F09">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4F81EF28" w14:textId="01C4EAB2">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244D9F79" w14:textId="2583E18E">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6FC0785D" w14:textId="7A562CA0">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5B944F2A" w14:textId="74B6F0D5">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7BE537C2" w14:textId="32763635">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70CCE36E" w14:textId="316BE943">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12CBA1AD" w14:textId="106830C5">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2D8CEE55" w14:textId="3336FEF8">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3CE6FD08" w14:textId="7A636C9E">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54D1AB85" w14:textId="76D1F565">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5F37CEDA" w14:textId="64CC5351">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40"/>
          <w:szCs w:val="40"/>
          <w:u w:val="none"/>
          <w:lang w:val="en-US"/>
        </w:rPr>
      </w:pPr>
    </w:p>
    <w:p w:rsidR="0DBB365A" w:rsidP="0DBB365A" w:rsidRDefault="0DBB365A" w14:paraId="6ECB4EE8" w14:textId="4151F532">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0DBB365A" w:rsidP="0DBB365A" w:rsidRDefault="0DBB365A" w14:paraId="646349F2" w14:textId="03C166C0">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p w:rsidR="0DBB365A" w:rsidP="0DBB365A" w:rsidRDefault="0DBB365A" w14:paraId="5376FE83" w14:textId="53129D87">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42424"/>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23e9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7EC0B5"/>
    <w:rsid w:val="0465A13B"/>
    <w:rsid w:val="057EC0B5"/>
    <w:rsid w:val="076DE69B"/>
    <w:rsid w:val="07B83856"/>
    <w:rsid w:val="09A73AA5"/>
    <w:rsid w:val="0B80869A"/>
    <w:rsid w:val="0BAA9866"/>
    <w:rsid w:val="0C55430E"/>
    <w:rsid w:val="0DBB365A"/>
    <w:rsid w:val="111981B5"/>
    <w:rsid w:val="147E6F8B"/>
    <w:rsid w:val="1E3CEB8F"/>
    <w:rsid w:val="1F5E9D8B"/>
    <w:rsid w:val="201B651C"/>
    <w:rsid w:val="21F8B5C7"/>
    <w:rsid w:val="22E295E2"/>
    <w:rsid w:val="25EA9EF0"/>
    <w:rsid w:val="25F1F163"/>
    <w:rsid w:val="25FB4CFB"/>
    <w:rsid w:val="26966142"/>
    <w:rsid w:val="26DDB138"/>
    <w:rsid w:val="28955A6F"/>
    <w:rsid w:val="2BACE268"/>
    <w:rsid w:val="2BBBF2B0"/>
    <w:rsid w:val="2D4DD426"/>
    <w:rsid w:val="2DAC30DB"/>
    <w:rsid w:val="2ED72915"/>
    <w:rsid w:val="32250392"/>
    <w:rsid w:val="36D04284"/>
    <w:rsid w:val="3BBA1F79"/>
    <w:rsid w:val="3D2AE8A5"/>
    <w:rsid w:val="3F0E0334"/>
    <w:rsid w:val="3F4F153E"/>
    <w:rsid w:val="432CFB15"/>
    <w:rsid w:val="446CD739"/>
    <w:rsid w:val="4525585F"/>
    <w:rsid w:val="46CA2DD8"/>
    <w:rsid w:val="47E49362"/>
    <w:rsid w:val="4827081F"/>
    <w:rsid w:val="49AD57FE"/>
    <w:rsid w:val="4C7B49EF"/>
    <w:rsid w:val="4D6983EE"/>
    <w:rsid w:val="4F06006E"/>
    <w:rsid w:val="4F89CC41"/>
    <w:rsid w:val="52485555"/>
    <w:rsid w:val="540579F8"/>
    <w:rsid w:val="55285102"/>
    <w:rsid w:val="55FD1758"/>
    <w:rsid w:val="5666D451"/>
    <w:rsid w:val="5666E0DA"/>
    <w:rsid w:val="577F09BD"/>
    <w:rsid w:val="5DEA7600"/>
    <w:rsid w:val="5E9ED39B"/>
    <w:rsid w:val="600E9801"/>
    <w:rsid w:val="60C45471"/>
    <w:rsid w:val="6112871D"/>
    <w:rsid w:val="64940A46"/>
    <w:rsid w:val="69210E37"/>
    <w:rsid w:val="6AA93D3A"/>
    <w:rsid w:val="6ABCDE98"/>
    <w:rsid w:val="6C2F7CA6"/>
    <w:rsid w:val="6C58AEF9"/>
    <w:rsid w:val="6DF47F5A"/>
    <w:rsid w:val="6E91D30B"/>
    <w:rsid w:val="6F12344C"/>
    <w:rsid w:val="7017185C"/>
    <w:rsid w:val="722BD64D"/>
    <w:rsid w:val="723CB21F"/>
    <w:rsid w:val="72E477E7"/>
    <w:rsid w:val="733BF3DC"/>
    <w:rsid w:val="735E7288"/>
    <w:rsid w:val="7543E273"/>
    <w:rsid w:val="76312439"/>
    <w:rsid w:val="7751A745"/>
    <w:rsid w:val="776E97E5"/>
    <w:rsid w:val="77DD9608"/>
    <w:rsid w:val="79A17C97"/>
    <w:rsid w:val="79FB951F"/>
    <w:rsid w:val="7E99D7AC"/>
    <w:rsid w:val="7F56CF75"/>
    <w:rsid w:val="7F5FA003"/>
    <w:rsid w:val="7FA21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EC0B5"/>
  <w15:chartTrackingRefBased/>
  <w15:docId w15:val="{9C4EFAE8-64A1-4DE6-B224-FF12F173F7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3ebc6e689094422" /><Relationship Type="http://schemas.openxmlformats.org/officeDocument/2006/relationships/hyperlink" Target="https://www.canva.com/design/DAF0_g_k138/VJCcSByG2J8LuOTJkqgdow/edit?utm_content=DAF0_g_k138&amp;utm_campaign=designshare&amp;utm_medium=link2&amp;utm_source=sharebutton" TargetMode="External" Id="R19b08ddebd734329" /><Relationship Type="http://schemas.openxmlformats.org/officeDocument/2006/relationships/image" Target="/media/image2.jpg" Id="R8bf8957102cc44f7" /><Relationship Type="http://schemas.openxmlformats.org/officeDocument/2006/relationships/hyperlink" Target="https://www.linkedin.com/in/katrina-harries-135006299/" TargetMode="External" Id="Rbbf78df925934783" /><Relationship Type="http://schemas.openxmlformats.org/officeDocument/2006/relationships/image" Target="/media/image3.jpg" Id="Rf0181b08b0ec4466" /><Relationship Type="http://schemas.openxmlformats.org/officeDocument/2006/relationships/numbering" Target="numbering.xml" Id="Rdef3bcbdc7984e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2023-12-14T13:06:06.5498739Z</dcterms:created>
  <dcterms:modified xsi:type="dcterms:W3CDTF">2023-12-15T00:00:13.9555272Z</dcterms:modified>
  <dc:creator>Katrina Harries (2316648)</dc:creator>
  <lastModifiedBy>Katrina Harries (2316648)</lastModifiedBy>
</coreProperties>
</file>