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015A0" w14:textId="1356C0F4" w:rsidR="003A5F0A" w:rsidRDefault="00E830B8">
      <w:pPr>
        <w:rPr>
          <w:rFonts w:ascii="Arial" w:eastAsiaTheme="minorHAnsi" w:hAnsi="Arial" w:cs="Arial"/>
          <w:b/>
          <w:bCs/>
          <w:color w:val="0F4761" w:themeColor="accent1" w:themeShade="BF"/>
          <w:sz w:val="22"/>
          <w:szCs w:val="22"/>
        </w:rPr>
      </w:pPr>
      <w:r>
        <w:rPr>
          <w:rFonts w:ascii="Arial" w:eastAsiaTheme="minorHAnsi" w:hAnsi="Arial" w:cs="Arial"/>
          <w:b/>
          <w:bCs/>
          <w:noProof/>
          <w:sz w:val="22"/>
          <w:szCs w:val="22"/>
        </w:rPr>
        <w:drawing>
          <wp:inline distT="0" distB="0" distL="0" distR="0" wp14:anchorId="498953CE" wp14:editId="10B3BD81">
            <wp:extent cx="3359150" cy="1493520"/>
            <wp:effectExtent l="0" t="0" r="0" b="0"/>
            <wp:docPr id="1157383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9150" cy="1493520"/>
                    </a:xfrm>
                    <a:prstGeom prst="rect">
                      <a:avLst/>
                    </a:prstGeom>
                    <a:noFill/>
                  </pic:spPr>
                </pic:pic>
              </a:graphicData>
            </a:graphic>
          </wp:inline>
        </w:drawing>
      </w:r>
    </w:p>
    <w:p w14:paraId="4D8B92C1" w14:textId="2568C383" w:rsidR="00A163BC" w:rsidRPr="00503DB9" w:rsidRDefault="00A163BC" w:rsidP="00503DB9">
      <w:pPr>
        <w:pStyle w:val="Heading1"/>
        <w:spacing w:line="360" w:lineRule="auto"/>
        <w:jc w:val="center"/>
        <w:rPr>
          <w:rFonts w:ascii="Arial" w:eastAsiaTheme="minorHAnsi" w:hAnsi="Arial" w:cs="Arial"/>
          <w:b/>
          <w:bCs/>
          <w:sz w:val="22"/>
          <w:szCs w:val="22"/>
        </w:rPr>
      </w:pPr>
    </w:p>
    <w:p w14:paraId="0A2F076F" w14:textId="77777777" w:rsidR="00A163BC" w:rsidRPr="00503DB9" w:rsidRDefault="00A163BC" w:rsidP="00503DB9">
      <w:pPr>
        <w:pStyle w:val="Heading1"/>
        <w:spacing w:line="360" w:lineRule="auto"/>
        <w:jc w:val="center"/>
        <w:rPr>
          <w:rFonts w:ascii="Arial" w:eastAsiaTheme="minorHAnsi" w:hAnsi="Arial" w:cs="Arial"/>
          <w:b/>
          <w:bCs/>
          <w:sz w:val="22"/>
          <w:szCs w:val="22"/>
        </w:rPr>
      </w:pPr>
    </w:p>
    <w:p w14:paraId="27A3F25D" w14:textId="5E7D2954" w:rsidR="006E0323" w:rsidRPr="006E0323" w:rsidRDefault="006E0323" w:rsidP="00503DB9">
      <w:pPr>
        <w:pStyle w:val="Heading1"/>
        <w:spacing w:line="360" w:lineRule="auto"/>
        <w:rPr>
          <w:rFonts w:ascii="Arial" w:eastAsiaTheme="minorHAnsi" w:hAnsi="Arial" w:cs="Arial"/>
          <w:b/>
          <w:bCs/>
          <w:color w:val="000000" w:themeColor="text1"/>
          <w:sz w:val="22"/>
          <w:szCs w:val="22"/>
          <w:u w:val="single"/>
        </w:rPr>
      </w:pPr>
      <w:r w:rsidRPr="006E0323">
        <w:rPr>
          <w:rFonts w:ascii="Arial" w:eastAsiaTheme="minorHAnsi" w:hAnsi="Arial" w:cs="Arial"/>
          <w:b/>
          <w:bCs/>
          <w:color w:val="000000" w:themeColor="text1"/>
          <w:sz w:val="22"/>
          <w:szCs w:val="22"/>
        </w:rPr>
        <w:t xml:space="preserve">Name: Sumaira Imtiaz </w:t>
      </w:r>
    </w:p>
    <w:p w14:paraId="10DC321D" w14:textId="77777777" w:rsidR="005B645F" w:rsidRPr="005B645F" w:rsidRDefault="005B645F" w:rsidP="00503DB9">
      <w:pPr>
        <w:spacing w:line="360" w:lineRule="auto"/>
        <w:rPr>
          <w:rFonts w:ascii="Arial" w:eastAsiaTheme="minorHAnsi" w:hAnsi="Arial" w:cs="Arial"/>
          <w:b/>
          <w:bCs/>
          <w:sz w:val="22"/>
          <w:szCs w:val="22"/>
        </w:rPr>
      </w:pPr>
      <w:r w:rsidRPr="005B645F">
        <w:rPr>
          <w:rFonts w:ascii="Arial" w:eastAsiaTheme="minorHAnsi" w:hAnsi="Arial" w:cs="Arial"/>
          <w:b/>
          <w:bCs/>
          <w:sz w:val="22"/>
          <w:szCs w:val="22"/>
        </w:rPr>
        <w:t>Student ID: (2421039)</w:t>
      </w:r>
    </w:p>
    <w:p w14:paraId="6A7B48D1" w14:textId="6EE2179B" w:rsidR="005B645F" w:rsidRPr="005B645F" w:rsidRDefault="005B645F" w:rsidP="00503DB9">
      <w:pPr>
        <w:spacing w:line="360" w:lineRule="auto"/>
        <w:rPr>
          <w:rFonts w:ascii="Arial" w:eastAsiaTheme="minorHAnsi" w:hAnsi="Arial" w:cs="Arial"/>
          <w:b/>
          <w:bCs/>
          <w:sz w:val="22"/>
          <w:szCs w:val="22"/>
        </w:rPr>
      </w:pPr>
      <w:r w:rsidRPr="005B645F">
        <w:rPr>
          <w:rFonts w:ascii="Arial" w:eastAsiaTheme="minorHAnsi" w:hAnsi="Arial" w:cs="Arial"/>
          <w:b/>
          <w:bCs/>
          <w:sz w:val="22"/>
          <w:szCs w:val="22"/>
        </w:rPr>
        <w:t>Module Code: LCHS40</w:t>
      </w:r>
      <w:r w:rsidR="006C095E" w:rsidRPr="00503DB9">
        <w:rPr>
          <w:rFonts w:ascii="Arial" w:eastAsiaTheme="minorHAnsi" w:hAnsi="Arial" w:cs="Arial"/>
          <w:b/>
          <w:bCs/>
          <w:sz w:val="22"/>
          <w:szCs w:val="22"/>
        </w:rPr>
        <w:t>09</w:t>
      </w:r>
    </w:p>
    <w:p w14:paraId="16A5624E" w14:textId="269C02FC" w:rsidR="005B645F" w:rsidRPr="005B645F" w:rsidRDefault="005B645F" w:rsidP="00503DB9">
      <w:pPr>
        <w:spacing w:line="360" w:lineRule="auto"/>
        <w:rPr>
          <w:rFonts w:ascii="Arial" w:eastAsiaTheme="minorHAnsi" w:hAnsi="Arial" w:cs="Arial"/>
          <w:b/>
          <w:bCs/>
          <w:sz w:val="22"/>
          <w:szCs w:val="22"/>
        </w:rPr>
      </w:pPr>
      <w:r w:rsidRPr="005B645F">
        <w:rPr>
          <w:rFonts w:ascii="Arial" w:eastAsiaTheme="minorHAnsi" w:hAnsi="Arial" w:cs="Arial"/>
          <w:b/>
          <w:bCs/>
          <w:sz w:val="22"/>
          <w:szCs w:val="22"/>
        </w:rPr>
        <w:t>Module</w:t>
      </w:r>
      <w:r w:rsidR="000A315A" w:rsidRPr="00503DB9">
        <w:rPr>
          <w:rFonts w:ascii="Arial" w:eastAsiaTheme="minorHAnsi" w:hAnsi="Arial" w:cs="Arial"/>
          <w:b/>
          <w:bCs/>
          <w:sz w:val="22"/>
          <w:szCs w:val="22"/>
        </w:rPr>
        <w:t xml:space="preserve"> Title</w:t>
      </w:r>
      <w:r w:rsidRPr="005B645F">
        <w:rPr>
          <w:rFonts w:ascii="Arial" w:eastAsiaTheme="minorHAnsi" w:hAnsi="Arial" w:cs="Arial"/>
          <w:b/>
          <w:bCs/>
          <w:sz w:val="22"/>
          <w:szCs w:val="22"/>
        </w:rPr>
        <w:t xml:space="preserve">: </w:t>
      </w:r>
      <w:r w:rsidR="0082277C" w:rsidRPr="00503DB9">
        <w:rPr>
          <w:rFonts w:ascii="Arial" w:eastAsiaTheme="minorHAnsi" w:hAnsi="Arial" w:cs="Arial"/>
          <w:b/>
          <w:bCs/>
          <w:sz w:val="22"/>
          <w:szCs w:val="22"/>
        </w:rPr>
        <w:t>P</w:t>
      </w:r>
      <w:r w:rsidR="007032E9" w:rsidRPr="00503DB9">
        <w:rPr>
          <w:rFonts w:ascii="Arial" w:eastAsiaTheme="minorHAnsi" w:hAnsi="Arial" w:cs="Arial"/>
          <w:b/>
          <w:bCs/>
          <w:sz w:val="22"/>
          <w:szCs w:val="22"/>
        </w:rPr>
        <w:t>rofessional</w:t>
      </w:r>
      <w:r w:rsidR="00052615" w:rsidRPr="00503DB9">
        <w:rPr>
          <w:rFonts w:ascii="Arial" w:eastAsiaTheme="minorHAnsi" w:hAnsi="Arial" w:cs="Arial"/>
          <w:b/>
          <w:bCs/>
          <w:sz w:val="22"/>
          <w:szCs w:val="22"/>
        </w:rPr>
        <w:t xml:space="preserve"> Development</w:t>
      </w:r>
      <w:r w:rsidR="00027397" w:rsidRPr="00503DB9">
        <w:rPr>
          <w:rFonts w:ascii="Arial" w:eastAsiaTheme="minorHAnsi" w:hAnsi="Arial" w:cs="Arial"/>
          <w:b/>
          <w:bCs/>
          <w:sz w:val="22"/>
          <w:szCs w:val="22"/>
        </w:rPr>
        <w:t xml:space="preserve"> within Health and Social Care</w:t>
      </w:r>
    </w:p>
    <w:p w14:paraId="04B72497" w14:textId="77777777" w:rsidR="008F1BD5" w:rsidRPr="00503DB9" w:rsidRDefault="005B645F" w:rsidP="00503DB9">
      <w:pPr>
        <w:spacing w:line="360" w:lineRule="auto"/>
        <w:rPr>
          <w:rFonts w:ascii="Arial" w:hAnsi="Arial" w:cs="Arial"/>
          <w:b/>
          <w:bCs/>
          <w:color w:val="000000" w:themeColor="text1"/>
          <w:sz w:val="22"/>
          <w:szCs w:val="22"/>
        </w:rPr>
      </w:pPr>
      <w:r w:rsidRPr="005B645F">
        <w:rPr>
          <w:rFonts w:ascii="Arial" w:eastAsiaTheme="minorHAnsi" w:hAnsi="Arial" w:cs="Arial"/>
          <w:b/>
          <w:bCs/>
          <w:sz w:val="22"/>
          <w:szCs w:val="22"/>
        </w:rPr>
        <w:t xml:space="preserve">Lecturer: </w:t>
      </w:r>
      <w:r w:rsidR="004E4D55" w:rsidRPr="00503DB9">
        <w:rPr>
          <w:rFonts w:ascii="Arial" w:hAnsi="Arial" w:cs="Arial"/>
          <w:b/>
          <w:bCs/>
          <w:color w:val="000000" w:themeColor="text1"/>
          <w:sz w:val="22"/>
          <w:szCs w:val="22"/>
        </w:rPr>
        <w:t>Olubukola Adegbite</w:t>
      </w:r>
    </w:p>
    <w:p w14:paraId="5711A546" w14:textId="4A2B403C" w:rsidR="00322F7F" w:rsidRPr="00503DB9" w:rsidRDefault="00B6057F" w:rsidP="00503DB9">
      <w:pPr>
        <w:spacing w:line="360" w:lineRule="auto"/>
        <w:rPr>
          <w:rFonts w:ascii="Arial" w:hAnsi="Arial" w:cs="Arial"/>
          <w:b/>
          <w:bCs/>
          <w:color w:val="000000" w:themeColor="text1"/>
          <w:sz w:val="22"/>
          <w:szCs w:val="22"/>
        </w:rPr>
      </w:pPr>
      <w:r w:rsidRPr="00503DB9">
        <w:rPr>
          <w:rFonts w:ascii="Arial" w:hAnsi="Arial" w:cs="Arial"/>
          <w:b/>
          <w:bCs/>
          <w:color w:val="000000" w:themeColor="text1"/>
          <w:sz w:val="22"/>
          <w:szCs w:val="22"/>
        </w:rPr>
        <w:t>Assignment Title</w:t>
      </w:r>
      <w:r w:rsidR="008F1BD5" w:rsidRPr="00503DB9">
        <w:rPr>
          <w:rFonts w:ascii="Arial" w:hAnsi="Arial" w:cs="Arial"/>
          <w:b/>
          <w:bCs/>
          <w:color w:val="000000" w:themeColor="text1"/>
          <w:sz w:val="22"/>
          <w:szCs w:val="22"/>
        </w:rPr>
        <w:t>: P</w:t>
      </w:r>
      <w:r w:rsidR="00E00F8E" w:rsidRPr="00503DB9">
        <w:rPr>
          <w:rFonts w:ascii="Arial" w:hAnsi="Arial" w:cs="Arial"/>
          <w:b/>
          <w:bCs/>
          <w:color w:val="000000" w:themeColor="text1"/>
          <w:sz w:val="22"/>
          <w:szCs w:val="22"/>
        </w:rPr>
        <w:t>ersonal</w:t>
      </w:r>
      <w:r w:rsidR="008F1BD5" w:rsidRPr="00503DB9">
        <w:rPr>
          <w:rFonts w:ascii="Arial" w:hAnsi="Arial" w:cs="Arial"/>
          <w:b/>
          <w:bCs/>
          <w:color w:val="000000" w:themeColor="text1"/>
          <w:sz w:val="22"/>
          <w:szCs w:val="22"/>
        </w:rPr>
        <w:t xml:space="preserve"> Development</w:t>
      </w:r>
      <w:r w:rsidR="008438C0" w:rsidRPr="00503DB9">
        <w:rPr>
          <w:rFonts w:ascii="Arial" w:hAnsi="Arial" w:cs="Arial"/>
          <w:b/>
          <w:bCs/>
          <w:color w:val="000000" w:themeColor="text1"/>
          <w:sz w:val="22"/>
          <w:szCs w:val="22"/>
        </w:rPr>
        <w:t xml:space="preserve"> portfolio</w:t>
      </w:r>
    </w:p>
    <w:p w14:paraId="051451B8" w14:textId="520EBB29" w:rsidR="00322F7F" w:rsidRPr="00503DB9" w:rsidRDefault="00322F7F" w:rsidP="00503DB9">
      <w:pPr>
        <w:spacing w:line="360" w:lineRule="auto"/>
        <w:rPr>
          <w:rFonts w:ascii="Arial" w:hAnsi="Arial" w:cs="Arial"/>
          <w:b/>
          <w:bCs/>
          <w:color w:val="000000" w:themeColor="text1"/>
          <w:sz w:val="22"/>
          <w:szCs w:val="22"/>
        </w:rPr>
      </w:pPr>
      <w:r w:rsidRPr="00503DB9">
        <w:rPr>
          <w:rFonts w:ascii="Arial" w:hAnsi="Arial" w:cs="Arial"/>
          <w:b/>
          <w:bCs/>
          <w:sz w:val="22"/>
          <w:szCs w:val="22"/>
        </w:rPr>
        <w:t xml:space="preserve">Submitted </w:t>
      </w:r>
      <w:r w:rsidR="000A315A" w:rsidRPr="00503DB9">
        <w:rPr>
          <w:rFonts w:ascii="Arial" w:hAnsi="Arial" w:cs="Arial"/>
          <w:b/>
          <w:bCs/>
          <w:sz w:val="22"/>
          <w:szCs w:val="22"/>
        </w:rPr>
        <w:t>on:</w:t>
      </w:r>
      <w:r w:rsidRPr="00503DB9">
        <w:rPr>
          <w:rFonts w:ascii="Arial" w:hAnsi="Arial" w:cs="Arial"/>
          <w:b/>
          <w:bCs/>
          <w:sz w:val="22"/>
          <w:szCs w:val="22"/>
        </w:rPr>
        <w:t xml:space="preserve">  27 - 03 - 2026</w:t>
      </w:r>
    </w:p>
    <w:p w14:paraId="0E6148FA" w14:textId="77777777" w:rsidR="00725E9F" w:rsidRDefault="00725E9F" w:rsidP="00503DB9">
      <w:pPr>
        <w:spacing w:line="360" w:lineRule="auto"/>
        <w:rPr>
          <w:rFonts w:ascii="Arial" w:hAnsi="Arial" w:cs="Arial"/>
          <w:b/>
          <w:bCs/>
          <w:color w:val="000000" w:themeColor="text1"/>
          <w:sz w:val="22"/>
          <w:szCs w:val="22"/>
        </w:rPr>
      </w:pPr>
    </w:p>
    <w:p w14:paraId="43CEF701" w14:textId="77777777" w:rsidR="00725E9F" w:rsidRDefault="00725E9F" w:rsidP="00503DB9">
      <w:pPr>
        <w:spacing w:line="360" w:lineRule="auto"/>
        <w:rPr>
          <w:rFonts w:ascii="Arial" w:hAnsi="Arial" w:cs="Arial"/>
          <w:b/>
          <w:bCs/>
          <w:color w:val="000000" w:themeColor="text1"/>
          <w:sz w:val="22"/>
          <w:szCs w:val="22"/>
        </w:rPr>
      </w:pPr>
    </w:p>
    <w:p w14:paraId="304F4410" w14:textId="77777777" w:rsidR="00725E9F" w:rsidRDefault="00725E9F" w:rsidP="00503DB9">
      <w:pPr>
        <w:spacing w:line="360" w:lineRule="auto"/>
        <w:rPr>
          <w:rFonts w:ascii="Arial" w:hAnsi="Arial" w:cs="Arial"/>
          <w:b/>
          <w:bCs/>
          <w:color w:val="000000" w:themeColor="text1"/>
          <w:sz w:val="22"/>
          <w:szCs w:val="22"/>
        </w:rPr>
      </w:pPr>
    </w:p>
    <w:p w14:paraId="6115AF60" w14:textId="77777777" w:rsidR="00725E9F" w:rsidRDefault="00725E9F" w:rsidP="00503DB9">
      <w:pPr>
        <w:spacing w:line="360" w:lineRule="auto"/>
        <w:rPr>
          <w:rFonts w:ascii="Arial" w:hAnsi="Arial" w:cs="Arial"/>
          <w:b/>
          <w:bCs/>
          <w:color w:val="000000" w:themeColor="text1"/>
          <w:sz w:val="22"/>
          <w:szCs w:val="22"/>
        </w:rPr>
      </w:pPr>
    </w:p>
    <w:p w14:paraId="4DFA5C76" w14:textId="77777777" w:rsidR="00725E9F" w:rsidRDefault="00725E9F" w:rsidP="00503DB9">
      <w:pPr>
        <w:spacing w:line="360" w:lineRule="auto"/>
        <w:rPr>
          <w:rFonts w:ascii="Arial" w:hAnsi="Arial" w:cs="Arial"/>
          <w:b/>
          <w:bCs/>
          <w:color w:val="000000" w:themeColor="text1"/>
          <w:sz w:val="22"/>
          <w:szCs w:val="22"/>
        </w:rPr>
      </w:pPr>
    </w:p>
    <w:p w14:paraId="2FC8629E" w14:textId="77777777" w:rsidR="00725E9F" w:rsidRDefault="00725E9F" w:rsidP="00503DB9">
      <w:pPr>
        <w:spacing w:line="360" w:lineRule="auto"/>
        <w:rPr>
          <w:rFonts w:ascii="Arial" w:hAnsi="Arial" w:cs="Arial"/>
          <w:b/>
          <w:bCs/>
          <w:color w:val="000000" w:themeColor="text1"/>
          <w:sz w:val="22"/>
          <w:szCs w:val="22"/>
        </w:rPr>
      </w:pPr>
    </w:p>
    <w:p w14:paraId="75C37673" w14:textId="77777777" w:rsidR="00725E9F" w:rsidRDefault="00725E9F" w:rsidP="00503DB9">
      <w:pPr>
        <w:spacing w:line="360" w:lineRule="auto"/>
        <w:rPr>
          <w:rFonts w:ascii="Arial" w:hAnsi="Arial" w:cs="Arial"/>
          <w:b/>
          <w:bCs/>
          <w:color w:val="000000" w:themeColor="text1"/>
          <w:sz w:val="22"/>
          <w:szCs w:val="22"/>
        </w:rPr>
      </w:pPr>
    </w:p>
    <w:p w14:paraId="5A183360" w14:textId="77777777" w:rsidR="00B63612" w:rsidRDefault="00725E9F" w:rsidP="00503DB9">
      <w:pPr>
        <w:spacing w:line="360" w:lineRule="auto"/>
        <w:rPr>
          <w:rFonts w:ascii="Arial" w:hAnsi="Arial" w:cs="Arial"/>
          <w:b/>
          <w:bCs/>
          <w:color w:val="0F9ED5" w:themeColor="accent4"/>
          <w:sz w:val="22"/>
          <w:szCs w:val="22"/>
        </w:rPr>
      </w:pPr>
      <w:r w:rsidRPr="00725E9F">
        <w:rPr>
          <w:rFonts w:ascii="Arial" w:hAnsi="Arial" w:cs="Arial"/>
          <w:b/>
          <w:bCs/>
          <w:color w:val="0F9ED5" w:themeColor="accent4"/>
          <w:sz w:val="22"/>
          <w:szCs w:val="22"/>
        </w:rPr>
        <w:t xml:space="preserve">                                         </w:t>
      </w:r>
    </w:p>
    <w:p w14:paraId="2A846826" w14:textId="77777777" w:rsidR="00B63612" w:rsidRDefault="00B63612" w:rsidP="00503DB9">
      <w:pPr>
        <w:spacing w:line="360" w:lineRule="auto"/>
        <w:rPr>
          <w:rFonts w:ascii="Arial" w:hAnsi="Arial" w:cs="Arial"/>
          <w:b/>
          <w:bCs/>
          <w:color w:val="0F9ED5" w:themeColor="accent4"/>
          <w:sz w:val="22"/>
          <w:szCs w:val="22"/>
        </w:rPr>
      </w:pPr>
    </w:p>
    <w:p w14:paraId="09C3190E" w14:textId="7D27ADB7" w:rsidR="00312842" w:rsidRPr="00725E9F" w:rsidRDefault="00B63612" w:rsidP="00503DB9">
      <w:pPr>
        <w:spacing w:line="360" w:lineRule="auto"/>
        <w:rPr>
          <w:rFonts w:ascii="Arial" w:eastAsiaTheme="minorHAnsi" w:hAnsi="Arial" w:cs="Arial"/>
          <w:b/>
          <w:bCs/>
          <w:color w:val="0F9ED5" w:themeColor="accent4"/>
          <w:sz w:val="22"/>
          <w:szCs w:val="22"/>
        </w:rPr>
      </w:pPr>
      <w:r>
        <w:rPr>
          <w:rFonts w:ascii="Arial" w:hAnsi="Arial" w:cs="Arial"/>
          <w:b/>
          <w:bCs/>
          <w:color w:val="0F9ED5" w:themeColor="accent4"/>
          <w:sz w:val="22"/>
          <w:szCs w:val="22"/>
        </w:rPr>
        <w:lastRenderedPageBreak/>
        <w:t xml:space="preserve">                                       </w:t>
      </w:r>
      <w:r w:rsidR="00725E9F" w:rsidRPr="00725E9F">
        <w:rPr>
          <w:rFonts w:ascii="Arial" w:hAnsi="Arial" w:cs="Arial"/>
          <w:b/>
          <w:bCs/>
          <w:color w:val="0F9ED5" w:themeColor="accent4"/>
          <w:sz w:val="22"/>
          <w:szCs w:val="22"/>
        </w:rPr>
        <w:t xml:space="preserve"> </w:t>
      </w:r>
      <w:r w:rsidR="00B23BDD" w:rsidRPr="00725E9F">
        <w:rPr>
          <w:rFonts w:ascii="Arial" w:hAnsi="Arial" w:cs="Arial"/>
          <w:b/>
          <w:bCs/>
          <w:color w:val="0F9ED5" w:themeColor="accent4"/>
          <w:sz w:val="22"/>
          <w:szCs w:val="22"/>
        </w:rPr>
        <w:t xml:space="preserve"> </w:t>
      </w:r>
      <w:r w:rsidR="00773483" w:rsidRPr="00725E9F">
        <w:rPr>
          <w:rFonts w:ascii="Arial" w:hAnsi="Arial" w:cs="Arial"/>
          <w:b/>
          <w:bCs/>
          <w:color w:val="0F9ED5" w:themeColor="accent4"/>
          <w:sz w:val="22"/>
          <w:szCs w:val="22"/>
        </w:rPr>
        <w:t xml:space="preserve"> </w:t>
      </w:r>
      <w:r w:rsidR="00261140" w:rsidRPr="00725E9F">
        <w:rPr>
          <w:rFonts w:ascii="Arial" w:hAnsi="Arial" w:cs="Arial"/>
          <w:b/>
          <w:bCs/>
          <w:color w:val="0F9ED5" w:themeColor="accent4"/>
          <w:sz w:val="22"/>
          <w:szCs w:val="22"/>
          <w:u w:val="single"/>
        </w:rPr>
        <w:t>Job A</w:t>
      </w:r>
      <w:r w:rsidR="00A8509D" w:rsidRPr="00725E9F">
        <w:rPr>
          <w:rFonts w:ascii="Arial" w:hAnsi="Arial" w:cs="Arial"/>
          <w:b/>
          <w:bCs/>
          <w:color w:val="0F9ED5" w:themeColor="accent4"/>
          <w:sz w:val="22"/>
          <w:szCs w:val="22"/>
          <w:u w:val="single"/>
        </w:rPr>
        <w:t>dvertisement</w:t>
      </w:r>
      <w:r w:rsidR="00B242B8" w:rsidRPr="00725E9F">
        <w:rPr>
          <w:rFonts w:ascii="Arial" w:hAnsi="Arial" w:cs="Arial"/>
          <w:b/>
          <w:bCs/>
          <w:color w:val="0F9ED5" w:themeColor="accent4"/>
          <w:sz w:val="22"/>
          <w:szCs w:val="22"/>
          <w:u w:val="single"/>
        </w:rPr>
        <w:t xml:space="preserve"> </w:t>
      </w:r>
    </w:p>
    <w:p w14:paraId="191B515D" w14:textId="1B7E8E97" w:rsidR="00D72FAD" w:rsidRPr="00503DB9" w:rsidRDefault="00C9796F" w:rsidP="00503DB9">
      <w:pPr>
        <w:spacing w:line="360" w:lineRule="auto"/>
        <w:rPr>
          <w:rFonts w:ascii="Arial" w:hAnsi="Arial" w:cs="Arial"/>
          <w:b/>
          <w:bCs/>
          <w:color w:val="000000" w:themeColor="text1"/>
          <w:sz w:val="22"/>
          <w:szCs w:val="22"/>
        </w:rPr>
      </w:pPr>
      <w:r w:rsidRPr="00503DB9">
        <w:rPr>
          <w:rFonts w:ascii="Arial" w:hAnsi="Arial" w:cs="Arial"/>
          <w:b/>
          <w:bCs/>
          <w:color w:val="000000" w:themeColor="text1"/>
          <w:sz w:val="22"/>
          <w:szCs w:val="22"/>
        </w:rPr>
        <w:t>Job Title:</w:t>
      </w:r>
      <w:r w:rsidR="00B242B8" w:rsidRPr="00503DB9">
        <w:rPr>
          <w:rFonts w:ascii="Arial" w:hAnsi="Arial" w:cs="Arial"/>
          <w:b/>
          <w:bCs/>
          <w:color w:val="000000" w:themeColor="text1"/>
          <w:sz w:val="22"/>
          <w:szCs w:val="22"/>
        </w:rPr>
        <w:t xml:space="preserve"> Teaching</w:t>
      </w:r>
      <w:r w:rsidR="00D72FAD" w:rsidRPr="00503DB9">
        <w:rPr>
          <w:rFonts w:ascii="Arial" w:hAnsi="Arial" w:cs="Arial"/>
          <w:b/>
          <w:bCs/>
          <w:color w:val="000000" w:themeColor="text1"/>
          <w:sz w:val="22"/>
          <w:szCs w:val="22"/>
        </w:rPr>
        <w:t xml:space="preserve"> Assistant </w:t>
      </w:r>
      <w:r w:rsidR="00A44D7B" w:rsidRPr="00503DB9">
        <w:rPr>
          <w:rFonts w:ascii="Arial" w:hAnsi="Arial" w:cs="Arial"/>
          <w:b/>
          <w:bCs/>
          <w:color w:val="000000" w:themeColor="text1"/>
          <w:sz w:val="22"/>
          <w:szCs w:val="22"/>
        </w:rPr>
        <w:t>–</w:t>
      </w:r>
      <w:r w:rsidR="00D72FAD" w:rsidRPr="00503DB9">
        <w:rPr>
          <w:rFonts w:ascii="Arial" w:hAnsi="Arial" w:cs="Arial"/>
          <w:b/>
          <w:bCs/>
          <w:color w:val="000000" w:themeColor="text1"/>
          <w:sz w:val="22"/>
          <w:szCs w:val="22"/>
        </w:rPr>
        <w:t xml:space="preserve"> Level</w:t>
      </w:r>
      <w:r w:rsidR="00A44D7B" w:rsidRPr="00503DB9">
        <w:rPr>
          <w:rFonts w:ascii="Arial" w:hAnsi="Arial" w:cs="Arial"/>
          <w:b/>
          <w:bCs/>
          <w:color w:val="000000" w:themeColor="text1"/>
          <w:sz w:val="22"/>
          <w:szCs w:val="22"/>
        </w:rPr>
        <w:t xml:space="preserve"> 2</w:t>
      </w:r>
    </w:p>
    <w:p w14:paraId="17F134AD" w14:textId="3379AE7E" w:rsidR="00811A80" w:rsidRPr="00503DB9" w:rsidRDefault="008F24F2" w:rsidP="00503DB9">
      <w:pPr>
        <w:spacing w:line="360" w:lineRule="auto"/>
        <w:rPr>
          <w:rFonts w:ascii="Arial" w:hAnsi="Arial" w:cs="Arial"/>
          <w:b/>
          <w:bCs/>
          <w:color w:val="000000" w:themeColor="text1"/>
          <w:sz w:val="22"/>
          <w:szCs w:val="22"/>
        </w:rPr>
      </w:pPr>
      <w:r w:rsidRPr="00503DB9">
        <w:rPr>
          <w:rFonts w:ascii="Arial" w:hAnsi="Arial" w:cs="Arial"/>
          <w:b/>
          <w:bCs/>
          <w:color w:val="000000" w:themeColor="text1"/>
          <w:sz w:val="22"/>
          <w:szCs w:val="22"/>
        </w:rPr>
        <w:t>Organisation:</w:t>
      </w:r>
      <w:r w:rsidR="00853531" w:rsidRPr="00503DB9">
        <w:rPr>
          <w:rFonts w:ascii="Arial" w:hAnsi="Arial" w:cs="Arial"/>
          <w:b/>
          <w:bCs/>
          <w:color w:val="000000" w:themeColor="text1"/>
          <w:sz w:val="22"/>
          <w:szCs w:val="22"/>
        </w:rPr>
        <w:t xml:space="preserve"> The Streetly </w:t>
      </w:r>
      <w:r w:rsidR="00100FC1" w:rsidRPr="00503DB9">
        <w:rPr>
          <w:rFonts w:ascii="Arial" w:hAnsi="Arial" w:cs="Arial"/>
          <w:b/>
          <w:bCs/>
          <w:color w:val="000000" w:themeColor="text1"/>
          <w:sz w:val="22"/>
          <w:szCs w:val="22"/>
        </w:rPr>
        <w:t>Academy,</w:t>
      </w:r>
      <w:r w:rsidR="00717F22" w:rsidRPr="00503DB9">
        <w:rPr>
          <w:rFonts w:ascii="Arial" w:hAnsi="Arial" w:cs="Arial"/>
          <w:b/>
          <w:bCs/>
          <w:color w:val="000000" w:themeColor="text1"/>
          <w:sz w:val="22"/>
          <w:szCs w:val="22"/>
        </w:rPr>
        <w:t xml:space="preserve"> Sutton </w:t>
      </w:r>
      <w:r w:rsidR="00707BB3" w:rsidRPr="00503DB9">
        <w:rPr>
          <w:rFonts w:ascii="Arial" w:hAnsi="Arial" w:cs="Arial"/>
          <w:b/>
          <w:bCs/>
          <w:color w:val="000000" w:themeColor="text1"/>
          <w:sz w:val="22"/>
          <w:szCs w:val="22"/>
        </w:rPr>
        <w:t>Coldfield</w:t>
      </w:r>
      <w:r w:rsidRPr="00503DB9">
        <w:rPr>
          <w:rFonts w:ascii="Arial" w:hAnsi="Arial" w:cs="Arial"/>
          <w:b/>
          <w:bCs/>
          <w:color w:val="000000" w:themeColor="text1"/>
          <w:sz w:val="22"/>
          <w:szCs w:val="22"/>
        </w:rPr>
        <w:t xml:space="preserve"> </w:t>
      </w:r>
    </w:p>
    <w:p w14:paraId="0C26CBAE" w14:textId="5ACABE08" w:rsidR="00B46DF1" w:rsidRPr="00503DB9" w:rsidRDefault="00B46DF1" w:rsidP="00503DB9">
      <w:pPr>
        <w:spacing w:line="360" w:lineRule="auto"/>
        <w:rPr>
          <w:rFonts w:ascii="Arial" w:hAnsi="Arial" w:cs="Arial"/>
          <w:b/>
          <w:bCs/>
          <w:color w:val="0F9ED5" w:themeColor="accent4"/>
          <w:sz w:val="22"/>
          <w:szCs w:val="22"/>
        </w:rPr>
      </w:pPr>
      <w:r w:rsidRPr="00503DB9">
        <w:rPr>
          <w:rFonts w:ascii="Arial" w:hAnsi="Arial" w:cs="Arial"/>
          <w:noProof/>
          <w:sz w:val="22"/>
          <w:szCs w:val="22"/>
          <w:u w:val="single"/>
        </w:rPr>
        <w:drawing>
          <wp:inline distT="0" distB="0" distL="0" distR="0" wp14:anchorId="2EE91525" wp14:editId="3EDCF6EC">
            <wp:extent cx="5163671" cy="3134549"/>
            <wp:effectExtent l="0" t="0" r="0" b="8890"/>
            <wp:docPr id="187696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64608" name=""/>
                    <pic:cNvPicPr/>
                  </pic:nvPicPr>
                  <pic:blipFill>
                    <a:blip r:embed="rId8"/>
                    <a:stretch>
                      <a:fillRect/>
                    </a:stretch>
                  </pic:blipFill>
                  <pic:spPr>
                    <a:xfrm>
                      <a:off x="0" y="0"/>
                      <a:ext cx="5168956" cy="3137758"/>
                    </a:xfrm>
                    <a:prstGeom prst="rect">
                      <a:avLst/>
                    </a:prstGeom>
                  </pic:spPr>
                </pic:pic>
              </a:graphicData>
            </a:graphic>
          </wp:inline>
        </w:drawing>
      </w:r>
    </w:p>
    <w:p w14:paraId="530DC246" w14:textId="3B34A5EF" w:rsidR="004250AC" w:rsidRPr="00503DB9" w:rsidRDefault="004250AC" w:rsidP="00503DB9">
      <w:pPr>
        <w:spacing w:line="360" w:lineRule="auto"/>
        <w:rPr>
          <w:rFonts w:ascii="Arial" w:hAnsi="Arial" w:cs="Arial"/>
          <w:b/>
          <w:bCs/>
          <w:color w:val="0F9ED5" w:themeColor="accent4"/>
          <w:sz w:val="22"/>
          <w:szCs w:val="22"/>
        </w:rPr>
      </w:pPr>
      <w:r w:rsidRPr="00503DB9">
        <w:rPr>
          <w:rFonts w:ascii="Arial" w:hAnsi="Arial" w:cs="Arial"/>
          <w:noProof/>
          <w:sz w:val="22"/>
          <w:szCs w:val="22"/>
        </w:rPr>
        <w:drawing>
          <wp:inline distT="0" distB="0" distL="0" distR="0" wp14:anchorId="6DCEA3C1" wp14:editId="2B6D0C77">
            <wp:extent cx="4098290" cy="3216536"/>
            <wp:effectExtent l="0" t="0" r="0" b="3175"/>
            <wp:docPr id="13808013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01314" name="Picture 1380801314"/>
                    <pic:cNvPicPr/>
                  </pic:nvPicPr>
                  <pic:blipFill>
                    <a:blip r:embed="rId9">
                      <a:extLst>
                        <a:ext uri="{28A0092B-C50C-407E-A947-70E740481C1C}">
                          <a14:useLocalDpi xmlns:a14="http://schemas.microsoft.com/office/drawing/2010/main" val="0"/>
                        </a:ext>
                      </a:extLst>
                    </a:blip>
                    <a:stretch>
                      <a:fillRect/>
                    </a:stretch>
                  </pic:blipFill>
                  <pic:spPr>
                    <a:xfrm>
                      <a:off x="0" y="0"/>
                      <a:ext cx="4179598" cy="3280350"/>
                    </a:xfrm>
                    <a:prstGeom prst="rect">
                      <a:avLst/>
                    </a:prstGeom>
                  </pic:spPr>
                </pic:pic>
              </a:graphicData>
            </a:graphic>
          </wp:inline>
        </w:drawing>
      </w:r>
    </w:p>
    <w:p w14:paraId="76A8B004" w14:textId="0AC81E8B" w:rsidR="00B46DF1" w:rsidRPr="00503DB9" w:rsidRDefault="00B46DF1" w:rsidP="00503DB9">
      <w:pPr>
        <w:spacing w:line="360" w:lineRule="auto"/>
        <w:rPr>
          <w:rFonts w:ascii="Arial" w:hAnsi="Arial" w:cs="Arial"/>
          <w:sz w:val="22"/>
          <w:szCs w:val="22"/>
        </w:rPr>
      </w:pPr>
    </w:p>
    <w:p w14:paraId="2856D7D2" w14:textId="3AE31E72" w:rsidR="00B46DF1" w:rsidRPr="00503DB9" w:rsidRDefault="002E1235" w:rsidP="00503DB9">
      <w:pPr>
        <w:spacing w:line="360" w:lineRule="auto"/>
        <w:rPr>
          <w:rFonts w:ascii="Arial" w:hAnsi="Arial" w:cs="Arial"/>
          <w:b/>
          <w:bCs/>
          <w:color w:val="0F9ED5" w:themeColor="accent4"/>
          <w:sz w:val="22"/>
          <w:szCs w:val="22"/>
        </w:rPr>
      </w:pPr>
      <w:r w:rsidRPr="00503DB9">
        <w:rPr>
          <w:rFonts w:ascii="Arial" w:hAnsi="Arial" w:cs="Arial"/>
          <w:b/>
          <w:bCs/>
          <w:noProof/>
          <w:color w:val="0F9ED5" w:themeColor="accent4"/>
          <w:sz w:val="22"/>
          <w:szCs w:val="22"/>
        </w:rPr>
        <w:lastRenderedPageBreak/>
        <w:drawing>
          <wp:inline distT="0" distB="0" distL="0" distR="0" wp14:anchorId="3613DEC5" wp14:editId="434944A3">
            <wp:extent cx="3743224" cy="3614569"/>
            <wp:effectExtent l="0" t="0" r="0" b="5080"/>
            <wp:docPr id="7857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991" name="Picture 7857991"/>
                    <pic:cNvPicPr/>
                  </pic:nvPicPr>
                  <pic:blipFill>
                    <a:blip r:embed="rId10">
                      <a:extLst>
                        <a:ext uri="{28A0092B-C50C-407E-A947-70E740481C1C}">
                          <a14:useLocalDpi xmlns:a14="http://schemas.microsoft.com/office/drawing/2010/main" val="0"/>
                        </a:ext>
                      </a:extLst>
                    </a:blip>
                    <a:stretch>
                      <a:fillRect/>
                    </a:stretch>
                  </pic:blipFill>
                  <pic:spPr>
                    <a:xfrm>
                      <a:off x="0" y="0"/>
                      <a:ext cx="3755308" cy="3626237"/>
                    </a:xfrm>
                    <a:prstGeom prst="rect">
                      <a:avLst/>
                    </a:prstGeom>
                  </pic:spPr>
                </pic:pic>
              </a:graphicData>
            </a:graphic>
          </wp:inline>
        </w:drawing>
      </w:r>
    </w:p>
    <w:p w14:paraId="2B28A85F" w14:textId="57E236CB" w:rsidR="004742E0" w:rsidRPr="00503DB9" w:rsidRDefault="00F72DF2" w:rsidP="00503DB9">
      <w:pPr>
        <w:pStyle w:val="Heading1"/>
        <w:spacing w:line="360" w:lineRule="auto"/>
        <w:jc w:val="center"/>
        <w:rPr>
          <w:rFonts w:ascii="Arial" w:hAnsi="Arial" w:cs="Arial"/>
          <w:sz w:val="22"/>
          <w:szCs w:val="22"/>
          <w:u w:val="single"/>
        </w:rPr>
      </w:pPr>
      <w:r w:rsidRPr="00503DB9">
        <w:rPr>
          <w:rFonts w:ascii="Arial" w:hAnsi="Arial" w:cs="Arial"/>
          <w:noProof/>
          <w:sz w:val="22"/>
          <w:szCs w:val="22"/>
          <w:u w:val="single"/>
        </w:rPr>
        <w:drawing>
          <wp:inline distT="0" distB="0" distL="0" distR="0" wp14:anchorId="1C5CE2C3" wp14:editId="25C85793">
            <wp:extent cx="3743661" cy="3545501"/>
            <wp:effectExtent l="0" t="0" r="9525" b="0"/>
            <wp:docPr id="13236243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24378" name="Picture 1323624378"/>
                    <pic:cNvPicPr/>
                  </pic:nvPicPr>
                  <pic:blipFill>
                    <a:blip r:embed="rId11">
                      <a:extLst>
                        <a:ext uri="{28A0092B-C50C-407E-A947-70E740481C1C}">
                          <a14:useLocalDpi xmlns:a14="http://schemas.microsoft.com/office/drawing/2010/main" val="0"/>
                        </a:ext>
                      </a:extLst>
                    </a:blip>
                    <a:stretch>
                      <a:fillRect/>
                    </a:stretch>
                  </pic:blipFill>
                  <pic:spPr>
                    <a:xfrm>
                      <a:off x="0" y="0"/>
                      <a:ext cx="3743661" cy="3545501"/>
                    </a:xfrm>
                    <a:prstGeom prst="rect">
                      <a:avLst/>
                    </a:prstGeom>
                  </pic:spPr>
                </pic:pic>
              </a:graphicData>
            </a:graphic>
          </wp:inline>
        </w:drawing>
      </w:r>
    </w:p>
    <w:p w14:paraId="36C7DC26" w14:textId="77777777" w:rsidR="00157604" w:rsidRPr="00503DB9" w:rsidRDefault="00DC03B2" w:rsidP="00503DB9">
      <w:pPr>
        <w:spacing w:line="360" w:lineRule="auto"/>
        <w:rPr>
          <w:rFonts w:ascii="Arial" w:hAnsi="Arial" w:cs="Arial"/>
          <w:sz w:val="22"/>
          <w:szCs w:val="22"/>
        </w:rPr>
      </w:pPr>
      <w:r w:rsidRPr="00503DB9">
        <w:rPr>
          <w:rFonts w:ascii="Arial" w:hAnsi="Arial" w:cs="Arial"/>
          <w:b/>
          <w:bCs/>
          <w:sz w:val="22"/>
          <w:szCs w:val="22"/>
        </w:rPr>
        <w:t>Job Advertisement Link</w:t>
      </w:r>
      <w:r w:rsidR="00E46AF3" w:rsidRPr="00503DB9">
        <w:rPr>
          <w:rFonts w:ascii="Arial" w:hAnsi="Arial" w:cs="Arial"/>
          <w:b/>
          <w:bCs/>
          <w:sz w:val="22"/>
          <w:szCs w:val="22"/>
        </w:rPr>
        <w:t>:</w:t>
      </w:r>
      <w:r w:rsidR="00E46AF3" w:rsidRPr="00503DB9">
        <w:rPr>
          <w:rFonts w:ascii="Arial" w:hAnsi="Arial" w:cs="Arial"/>
          <w:sz w:val="22"/>
          <w:szCs w:val="22"/>
        </w:rPr>
        <w:t xml:space="preserve"> </w:t>
      </w:r>
    </w:p>
    <w:p w14:paraId="08495779" w14:textId="49C8A833" w:rsidR="00611341" w:rsidRPr="00503DB9" w:rsidRDefault="00157604" w:rsidP="00503DB9">
      <w:pPr>
        <w:spacing w:line="360" w:lineRule="auto"/>
        <w:rPr>
          <w:rFonts w:ascii="Arial" w:hAnsi="Arial" w:cs="Arial"/>
          <w:sz w:val="22"/>
          <w:szCs w:val="22"/>
        </w:rPr>
      </w:pPr>
      <w:hyperlink r:id="rId12" w:history="1">
        <w:r w:rsidRPr="00503DB9">
          <w:rPr>
            <w:rStyle w:val="Hyperlink"/>
            <w:rFonts w:ascii="Arial" w:hAnsi="Arial" w:cs="Arial"/>
            <w:sz w:val="22"/>
            <w:szCs w:val="22"/>
          </w:rPr>
          <w:t>https://teaching-vacancies.service.gov.uk/jobs/teaching-assistant-level-2-the-streetly-academy-sutton-coldfield-west-midlands</w:t>
        </w:r>
      </w:hyperlink>
      <w:r w:rsidR="00611341" w:rsidRPr="00503DB9">
        <w:rPr>
          <w:rFonts w:ascii="Arial" w:hAnsi="Arial" w:cs="Arial"/>
          <w:sz w:val="22"/>
          <w:szCs w:val="22"/>
        </w:rPr>
        <w:t>.</w:t>
      </w:r>
    </w:p>
    <w:p w14:paraId="58B92EE8" w14:textId="77777777" w:rsidR="00211406" w:rsidRPr="00503DB9" w:rsidRDefault="00211406" w:rsidP="00503DB9">
      <w:pPr>
        <w:spacing w:line="360" w:lineRule="auto"/>
        <w:rPr>
          <w:rFonts w:ascii="Arial" w:hAnsi="Arial" w:cs="Arial"/>
          <w:b/>
          <w:bCs/>
          <w:sz w:val="22"/>
          <w:szCs w:val="22"/>
          <w:u w:val="single"/>
        </w:rPr>
      </w:pPr>
      <w:r w:rsidRPr="00503DB9">
        <w:rPr>
          <w:rFonts w:ascii="Arial" w:hAnsi="Arial" w:cs="Arial"/>
          <w:b/>
          <w:bCs/>
          <w:sz w:val="22"/>
          <w:szCs w:val="22"/>
          <w:u w:val="single"/>
        </w:rPr>
        <w:br w:type="page"/>
      </w:r>
    </w:p>
    <w:p w14:paraId="1632A15B" w14:textId="63D76136" w:rsidR="00611341" w:rsidRPr="00503DB9" w:rsidRDefault="00C85ED6" w:rsidP="00503DB9">
      <w:pPr>
        <w:spacing w:line="360" w:lineRule="auto"/>
        <w:rPr>
          <w:rFonts w:ascii="Arial" w:hAnsi="Arial" w:cs="Arial"/>
          <w:b/>
          <w:bCs/>
          <w:sz w:val="22"/>
          <w:szCs w:val="22"/>
          <w:u w:val="single"/>
        </w:rPr>
      </w:pPr>
      <w:r w:rsidRPr="00503DB9">
        <w:rPr>
          <w:rFonts w:ascii="Arial" w:hAnsi="Arial" w:cs="Arial"/>
          <w:b/>
          <w:bCs/>
          <w:sz w:val="22"/>
          <w:szCs w:val="22"/>
          <w:u w:val="single"/>
        </w:rPr>
        <w:lastRenderedPageBreak/>
        <w:t>Curriculum Vitae (</w:t>
      </w:r>
      <w:r w:rsidR="007B5089" w:rsidRPr="00503DB9">
        <w:rPr>
          <w:rFonts w:ascii="Arial" w:hAnsi="Arial" w:cs="Arial"/>
          <w:b/>
          <w:bCs/>
          <w:sz w:val="22"/>
          <w:szCs w:val="22"/>
          <w:u w:val="single"/>
        </w:rPr>
        <w:t>CV)</w:t>
      </w:r>
    </w:p>
    <w:p w14:paraId="766F92FF" w14:textId="06CBC8E3" w:rsidR="0083761F" w:rsidRPr="00503DB9" w:rsidRDefault="00337133"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                                                                  </w:t>
      </w:r>
      <w:r w:rsidR="0083761F" w:rsidRPr="00503DB9">
        <w:rPr>
          <w:rFonts w:ascii="Arial" w:hAnsi="Arial" w:cs="Arial"/>
          <w:b/>
          <w:bCs/>
          <w:color w:val="156082" w:themeColor="accent1"/>
          <w:sz w:val="22"/>
          <w:szCs w:val="22"/>
          <w:u w:val="single"/>
        </w:rPr>
        <w:t>Sumaira Imtiaz</w:t>
      </w:r>
    </w:p>
    <w:p w14:paraId="316730BB" w14:textId="24B86706" w:rsidR="0083761F" w:rsidRPr="00503DB9" w:rsidRDefault="00D67CC1" w:rsidP="00503DB9">
      <w:pPr>
        <w:spacing w:line="360" w:lineRule="auto"/>
        <w:rPr>
          <w:rFonts w:ascii="Arial" w:hAnsi="Arial" w:cs="Arial"/>
          <w:b/>
          <w:bCs/>
          <w:sz w:val="22"/>
          <w:szCs w:val="22"/>
        </w:rPr>
      </w:pPr>
      <w:r w:rsidRPr="00503DB9">
        <w:rPr>
          <w:rFonts w:ascii="Arial" w:hAnsi="Arial" w:cs="Arial"/>
          <w:b/>
          <w:bCs/>
          <w:sz w:val="22"/>
          <w:szCs w:val="22"/>
        </w:rPr>
        <w:t xml:space="preserve">                                   Phone: </w:t>
      </w:r>
      <w:r w:rsidR="0083761F" w:rsidRPr="00503DB9">
        <w:rPr>
          <w:rFonts w:ascii="Arial" w:hAnsi="Arial" w:cs="Arial"/>
          <w:b/>
          <w:bCs/>
          <w:sz w:val="22"/>
          <w:szCs w:val="22"/>
        </w:rPr>
        <w:t>01597 532486</w:t>
      </w:r>
      <w:r w:rsidRPr="00503DB9">
        <w:rPr>
          <w:rFonts w:ascii="Arial" w:hAnsi="Arial" w:cs="Arial"/>
          <w:b/>
          <w:bCs/>
          <w:sz w:val="22"/>
          <w:szCs w:val="22"/>
        </w:rPr>
        <w:t xml:space="preserve"> | </w:t>
      </w:r>
      <w:r w:rsidR="001927A5" w:rsidRPr="00503DB9">
        <w:rPr>
          <w:rFonts w:ascii="Arial" w:hAnsi="Arial" w:cs="Arial"/>
          <w:b/>
          <w:bCs/>
          <w:sz w:val="22"/>
          <w:szCs w:val="22"/>
        </w:rPr>
        <w:t xml:space="preserve">email: </w:t>
      </w:r>
      <w:hyperlink r:id="rId13" w:history="1">
        <w:r w:rsidR="00C53496" w:rsidRPr="00503DB9">
          <w:rPr>
            <w:rStyle w:val="Hyperlink"/>
            <w:rFonts w:ascii="Arial" w:hAnsi="Arial" w:cs="Arial"/>
            <w:b/>
            <w:bCs/>
            <w:sz w:val="22"/>
            <w:szCs w:val="22"/>
          </w:rPr>
          <w:t>imtiazsumaira17@gmail.com</w:t>
        </w:r>
      </w:hyperlink>
    </w:p>
    <w:p w14:paraId="294A0207" w14:textId="1417E684" w:rsidR="00C53496" w:rsidRPr="00503DB9" w:rsidRDefault="00C53496" w:rsidP="00503DB9">
      <w:pPr>
        <w:spacing w:line="360" w:lineRule="auto"/>
        <w:rPr>
          <w:rFonts w:ascii="Arial" w:hAnsi="Arial" w:cs="Arial"/>
          <w:b/>
          <w:bCs/>
          <w:sz w:val="22"/>
          <w:szCs w:val="22"/>
        </w:rPr>
      </w:pPr>
      <w:r w:rsidRPr="00503DB9">
        <w:rPr>
          <w:rFonts w:ascii="Arial" w:hAnsi="Arial" w:cs="Arial"/>
          <w:b/>
          <w:bCs/>
          <w:sz w:val="22"/>
          <w:szCs w:val="22"/>
        </w:rPr>
        <w:t xml:space="preserve">                                 </w:t>
      </w:r>
      <w:r w:rsidR="00100A37" w:rsidRPr="00503DB9">
        <w:rPr>
          <w:rFonts w:ascii="Arial" w:hAnsi="Arial" w:cs="Arial"/>
          <w:b/>
          <w:bCs/>
          <w:sz w:val="22"/>
          <w:szCs w:val="22"/>
        </w:rPr>
        <w:t xml:space="preserve">            </w:t>
      </w:r>
      <w:r w:rsidRPr="00503DB9">
        <w:rPr>
          <w:rFonts w:ascii="Arial" w:hAnsi="Arial" w:cs="Arial"/>
          <w:b/>
          <w:bCs/>
          <w:sz w:val="22"/>
          <w:szCs w:val="22"/>
        </w:rPr>
        <w:t xml:space="preserve">  </w:t>
      </w:r>
      <w:r w:rsidR="00517517" w:rsidRPr="00503DB9">
        <w:rPr>
          <w:rFonts w:ascii="Arial" w:hAnsi="Arial" w:cs="Arial"/>
          <w:b/>
          <w:bCs/>
          <w:sz w:val="22"/>
          <w:szCs w:val="22"/>
        </w:rPr>
        <w:t>Address: Birm</w:t>
      </w:r>
      <w:r w:rsidR="003F4E5A" w:rsidRPr="00503DB9">
        <w:rPr>
          <w:rFonts w:ascii="Arial" w:hAnsi="Arial" w:cs="Arial"/>
          <w:b/>
          <w:bCs/>
          <w:sz w:val="22"/>
          <w:szCs w:val="22"/>
        </w:rPr>
        <w:t>ingham, United Kingdo</w:t>
      </w:r>
      <w:r w:rsidR="00100A37" w:rsidRPr="00503DB9">
        <w:rPr>
          <w:rFonts w:ascii="Arial" w:hAnsi="Arial" w:cs="Arial"/>
          <w:b/>
          <w:bCs/>
          <w:sz w:val="22"/>
          <w:szCs w:val="22"/>
        </w:rPr>
        <w:t>m</w:t>
      </w:r>
    </w:p>
    <w:p w14:paraId="510B4230" w14:textId="489B8C3C" w:rsidR="0083761F" w:rsidRPr="00503DB9" w:rsidRDefault="00D9777E"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Personal </w:t>
      </w:r>
      <w:r w:rsidR="0083761F" w:rsidRPr="00503DB9">
        <w:rPr>
          <w:rFonts w:ascii="Arial" w:hAnsi="Arial" w:cs="Arial"/>
          <w:b/>
          <w:bCs/>
          <w:color w:val="156082" w:themeColor="accent1"/>
          <w:sz w:val="22"/>
          <w:szCs w:val="22"/>
        </w:rPr>
        <w:t>P</w:t>
      </w:r>
      <w:r w:rsidRPr="00503DB9">
        <w:rPr>
          <w:rFonts w:ascii="Arial" w:hAnsi="Arial" w:cs="Arial"/>
          <w:b/>
          <w:bCs/>
          <w:color w:val="156082" w:themeColor="accent1"/>
          <w:sz w:val="22"/>
          <w:szCs w:val="22"/>
        </w:rPr>
        <w:t>rofile</w:t>
      </w:r>
    </w:p>
    <w:p w14:paraId="37F71C35" w14:textId="31B32ADE"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 xml:space="preserve">I am studying Health and Social Care Level </w:t>
      </w:r>
      <w:r w:rsidR="00856DEC" w:rsidRPr="00503DB9">
        <w:rPr>
          <w:rFonts w:ascii="Arial" w:hAnsi="Arial" w:cs="Arial"/>
          <w:sz w:val="22"/>
          <w:szCs w:val="22"/>
        </w:rPr>
        <w:t>4,</w:t>
      </w:r>
      <w:r w:rsidRPr="00503DB9">
        <w:rPr>
          <w:rFonts w:ascii="Arial" w:hAnsi="Arial" w:cs="Arial"/>
          <w:sz w:val="22"/>
          <w:szCs w:val="22"/>
        </w:rPr>
        <w:t xml:space="preserve"> and I am interested in working as a Reception Teaching Assistant. I have a Bachelor of Arts </w:t>
      </w:r>
      <w:r w:rsidR="00856DEC" w:rsidRPr="00503DB9">
        <w:rPr>
          <w:rFonts w:ascii="Arial" w:hAnsi="Arial" w:cs="Arial"/>
          <w:sz w:val="22"/>
          <w:szCs w:val="22"/>
        </w:rPr>
        <w:t>degree,</w:t>
      </w:r>
      <w:r w:rsidRPr="00503DB9">
        <w:rPr>
          <w:rFonts w:ascii="Arial" w:hAnsi="Arial" w:cs="Arial"/>
          <w:sz w:val="22"/>
          <w:szCs w:val="22"/>
        </w:rPr>
        <w:t xml:space="preserve"> and I have experience giving home tuition to primary school children in Pakistan. I am also a mother, which has helped me understand how children learn and grow. I am caring, patient and responsible, and I enjoy helping children feel confident and supported in their learning.</w:t>
      </w:r>
    </w:p>
    <w:p w14:paraId="1E01DEE5" w14:textId="251C9FE9" w:rsidR="0083761F" w:rsidRPr="00503DB9" w:rsidRDefault="0083761F"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E</w:t>
      </w:r>
      <w:r w:rsidR="00291B59" w:rsidRPr="00503DB9">
        <w:rPr>
          <w:rFonts w:ascii="Arial" w:hAnsi="Arial" w:cs="Arial"/>
          <w:b/>
          <w:bCs/>
          <w:color w:val="156082" w:themeColor="accent1"/>
          <w:sz w:val="22"/>
          <w:szCs w:val="22"/>
        </w:rPr>
        <w:t>ducation</w:t>
      </w:r>
    </w:p>
    <w:p w14:paraId="48D0AF2A"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Health and Social Care Level 4</w:t>
      </w:r>
    </w:p>
    <w:p w14:paraId="08DCAC09" w14:textId="77777777" w:rsidR="0083761F" w:rsidRDefault="0083761F" w:rsidP="00503DB9">
      <w:pPr>
        <w:spacing w:line="360" w:lineRule="auto"/>
        <w:rPr>
          <w:rFonts w:ascii="Arial" w:hAnsi="Arial" w:cs="Arial"/>
          <w:sz w:val="22"/>
          <w:szCs w:val="22"/>
        </w:rPr>
      </w:pPr>
      <w:r w:rsidRPr="00503DB9">
        <w:rPr>
          <w:rFonts w:ascii="Arial" w:hAnsi="Arial" w:cs="Arial"/>
          <w:sz w:val="22"/>
          <w:szCs w:val="22"/>
        </w:rPr>
        <w:t>University of Wales Trinity Saint David – Expected 2026</w:t>
      </w:r>
    </w:p>
    <w:p w14:paraId="013FC852" w14:textId="77777777" w:rsidR="00500180" w:rsidRPr="00503DB9" w:rsidRDefault="00500180" w:rsidP="00500180">
      <w:pPr>
        <w:spacing w:line="360" w:lineRule="auto"/>
        <w:rPr>
          <w:rFonts w:ascii="Arial" w:hAnsi="Arial" w:cs="Arial"/>
          <w:sz w:val="22"/>
          <w:szCs w:val="22"/>
        </w:rPr>
      </w:pPr>
      <w:r w:rsidRPr="00503DB9">
        <w:rPr>
          <w:rFonts w:ascii="Arial" w:hAnsi="Arial" w:cs="Arial"/>
          <w:sz w:val="22"/>
          <w:szCs w:val="22"/>
        </w:rPr>
        <w:t>Health Awareness Training Certificate – 2013</w:t>
      </w:r>
    </w:p>
    <w:p w14:paraId="14C09D94"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Bachelor of Arts (BA)</w:t>
      </w:r>
    </w:p>
    <w:p w14:paraId="3C69F51B"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University of Azad Jammu &amp; Kashmir – 2009</w:t>
      </w:r>
    </w:p>
    <w:p w14:paraId="47ECEB71"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Higher Secondary School Certificate</w:t>
      </w:r>
    </w:p>
    <w:p w14:paraId="671137B3"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Board of Intermediate &amp; Secondary Education, Mirpur – 2007</w:t>
      </w:r>
    </w:p>
    <w:p w14:paraId="1A92AC37"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Secondary School Certificate</w:t>
      </w:r>
    </w:p>
    <w:p w14:paraId="07E579D3"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Board of Intermediate &amp; Secondary Education, Mirpur – 2005</w:t>
      </w:r>
    </w:p>
    <w:p w14:paraId="71741EB2" w14:textId="37C9184B" w:rsidR="0083761F" w:rsidRPr="00503DB9" w:rsidRDefault="006C43AF"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Experience</w:t>
      </w:r>
    </w:p>
    <w:p w14:paraId="3A9F8631" w14:textId="77777777" w:rsidR="00C3590A" w:rsidRPr="00503DB9" w:rsidRDefault="00C3590A" w:rsidP="00503DB9">
      <w:pPr>
        <w:spacing w:line="360" w:lineRule="auto"/>
        <w:rPr>
          <w:rFonts w:ascii="Arial" w:hAnsi="Arial" w:cs="Arial"/>
          <w:b/>
          <w:bCs/>
          <w:sz w:val="22"/>
          <w:szCs w:val="22"/>
        </w:rPr>
      </w:pPr>
    </w:p>
    <w:p w14:paraId="71387950" w14:textId="49430DA2" w:rsidR="00A90E2E" w:rsidRPr="00503DB9" w:rsidRDefault="00E6223B" w:rsidP="00503DB9">
      <w:pPr>
        <w:spacing w:line="360" w:lineRule="auto"/>
        <w:rPr>
          <w:rFonts w:ascii="Arial" w:hAnsi="Arial" w:cs="Arial"/>
          <w:b/>
          <w:bCs/>
          <w:color w:val="156082" w:themeColor="accent1"/>
          <w:sz w:val="22"/>
          <w:szCs w:val="22"/>
        </w:rPr>
      </w:pPr>
      <w:r>
        <w:rPr>
          <w:rFonts w:ascii="Arial" w:hAnsi="Arial" w:cs="Arial"/>
          <w:b/>
          <w:bCs/>
          <w:color w:val="156082" w:themeColor="accent1"/>
          <w:sz w:val="22"/>
          <w:szCs w:val="22"/>
        </w:rPr>
        <w:t>Private</w:t>
      </w:r>
      <w:r w:rsidR="005E4313">
        <w:rPr>
          <w:rFonts w:ascii="Arial" w:hAnsi="Arial" w:cs="Arial"/>
          <w:b/>
          <w:bCs/>
          <w:color w:val="156082" w:themeColor="accent1"/>
          <w:sz w:val="22"/>
          <w:szCs w:val="22"/>
        </w:rPr>
        <w:t xml:space="preserve"> Home Tutor</w:t>
      </w:r>
      <w:r w:rsidR="0083761F" w:rsidRPr="00503DB9">
        <w:rPr>
          <w:rFonts w:ascii="Arial" w:hAnsi="Arial" w:cs="Arial"/>
          <w:b/>
          <w:bCs/>
          <w:color w:val="156082" w:themeColor="accent1"/>
          <w:sz w:val="22"/>
          <w:szCs w:val="22"/>
        </w:rPr>
        <w:t xml:space="preserve"> (Pakistan)</w:t>
      </w:r>
      <w:r w:rsidR="00A3187F" w:rsidRPr="00503DB9">
        <w:rPr>
          <w:rFonts w:ascii="Arial" w:hAnsi="Arial" w:cs="Arial"/>
          <w:b/>
          <w:bCs/>
          <w:color w:val="156082" w:themeColor="accent1"/>
          <w:sz w:val="22"/>
          <w:szCs w:val="22"/>
        </w:rPr>
        <w:t xml:space="preserve"> </w:t>
      </w:r>
      <w:r w:rsidR="005E4313">
        <w:rPr>
          <w:rFonts w:ascii="Arial" w:hAnsi="Arial" w:cs="Arial"/>
          <w:b/>
          <w:bCs/>
          <w:color w:val="156082" w:themeColor="accent1"/>
          <w:sz w:val="22"/>
          <w:szCs w:val="22"/>
        </w:rPr>
        <w:t>2014</w:t>
      </w:r>
      <w:r w:rsidR="00A3187F" w:rsidRPr="00503DB9">
        <w:rPr>
          <w:rFonts w:ascii="Arial" w:hAnsi="Arial" w:cs="Arial"/>
          <w:b/>
          <w:bCs/>
          <w:color w:val="156082" w:themeColor="accent1"/>
          <w:sz w:val="22"/>
          <w:szCs w:val="22"/>
        </w:rPr>
        <w:t xml:space="preserve">      </w:t>
      </w:r>
    </w:p>
    <w:p w14:paraId="6ABAAECE" w14:textId="2CCEF489" w:rsidR="00411F7B" w:rsidRPr="00503DB9" w:rsidRDefault="005E4313" w:rsidP="00503DB9">
      <w:pPr>
        <w:pStyle w:val="ListParagraph"/>
        <w:numPr>
          <w:ilvl w:val="0"/>
          <w:numId w:val="2"/>
        </w:numPr>
        <w:spacing w:line="360" w:lineRule="auto"/>
        <w:rPr>
          <w:rFonts w:ascii="Arial" w:hAnsi="Arial" w:cs="Arial"/>
          <w:sz w:val="22"/>
          <w:szCs w:val="22"/>
        </w:rPr>
      </w:pPr>
      <w:r>
        <w:rPr>
          <w:rFonts w:ascii="Arial" w:hAnsi="Arial" w:cs="Arial"/>
          <w:sz w:val="22"/>
          <w:szCs w:val="22"/>
        </w:rPr>
        <w:t>Provide</w:t>
      </w:r>
      <w:r w:rsidR="00B655E6">
        <w:rPr>
          <w:rFonts w:ascii="Arial" w:hAnsi="Arial" w:cs="Arial"/>
          <w:sz w:val="22"/>
          <w:szCs w:val="22"/>
        </w:rPr>
        <w:t>d</w:t>
      </w:r>
      <w:r w:rsidR="00A90E2E" w:rsidRPr="00503DB9">
        <w:rPr>
          <w:rFonts w:ascii="Arial" w:hAnsi="Arial" w:cs="Arial"/>
          <w:sz w:val="22"/>
          <w:szCs w:val="22"/>
        </w:rPr>
        <w:t xml:space="preserve"> one</w:t>
      </w:r>
      <w:r w:rsidR="00B655E6">
        <w:rPr>
          <w:rFonts w:ascii="Arial" w:hAnsi="Arial" w:cs="Arial"/>
          <w:sz w:val="22"/>
          <w:szCs w:val="22"/>
        </w:rPr>
        <w:t>-</w:t>
      </w:r>
      <w:r w:rsidR="00A90E2E" w:rsidRPr="00503DB9">
        <w:rPr>
          <w:rFonts w:ascii="Arial" w:hAnsi="Arial" w:cs="Arial"/>
          <w:sz w:val="22"/>
          <w:szCs w:val="22"/>
        </w:rPr>
        <w:t xml:space="preserve"> to</w:t>
      </w:r>
      <w:r w:rsidR="00B655E6">
        <w:rPr>
          <w:rFonts w:ascii="Arial" w:hAnsi="Arial" w:cs="Arial"/>
          <w:sz w:val="22"/>
          <w:szCs w:val="22"/>
        </w:rPr>
        <w:t>-</w:t>
      </w:r>
      <w:r w:rsidR="00A90E2E" w:rsidRPr="00503DB9">
        <w:rPr>
          <w:rFonts w:ascii="Arial" w:hAnsi="Arial" w:cs="Arial"/>
          <w:sz w:val="22"/>
          <w:szCs w:val="22"/>
        </w:rPr>
        <w:t xml:space="preserve"> one</w:t>
      </w:r>
      <w:r w:rsidR="00A3187F" w:rsidRPr="00503DB9">
        <w:rPr>
          <w:rFonts w:ascii="Arial" w:hAnsi="Arial" w:cs="Arial"/>
          <w:sz w:val="22"/>
          <w:szCs w:val="22"/>
        </w:rPr>
        <w:t xml:space="preserve"> </w:t>
      </w:r>
      <w:r w:rsidR="00C22FB9" w:rsidRPr="00503DB9">
        <w:rPr>
          <w:rFonts w:ascii="Arial" w:hAnsi="Arial" w:cs="Arial"/>
          <w:sz w:val="22"/>
          <w:szCs w:val="22"/>
        </w:rPr>
        <w:t xml:space="preserve">tutoring </w:t>
      </w:r>
      <w:r w:rsidR="00B655E6">
        <w:rPr>
          <w:rFonts w:ascii="Arial" w:hAnsi="Arial" w:cs="Arial"/>
          <w:sz w:val="22"/>
          <w:szCs w:val="22"/>
        </w:rPr>
        <w:t>to</w:t>
      </w:r>
      <w:r w:rsidR="00C22FB9" w:rsidRPr="00503DB9">
        <w:rPr>
          <w:rFonts w:ascii="Arial" w:hAnsi="Arial" w:cs="Arial"/>
          <w:sz w:val="22"/>
          <w:szCs w:val="22"/>
        </w:rPr>
        <w:t xml:space="preserve"> primary school </w:t>
      </w:r>
      <w:r w:rsidR="00336325">
        <w:rPr>
          <w:rFonts w:ascii="Arial" w:hAnsi="Arial" w:cs="Arial"/>
          <w:sz w:val="22"/>
          <w:szCs w:val="22"/>
        </w:rPr>
        <w:t>pupil</w:t>
      </w:r>
      <w:r w:rsidR="0007044D">
        <w:rPr>
          <w:rFonts w:ascii="Arial" w:hAnsi="Arial" w:cs="Arial"/>
          <w:sz w:val="22"/>
          <w:szCs w:val="22"/>
        </w:rPr>
        <w:t>s</w:t>
      </w:r>
      <w:r w:rsidR="00C22FB9" w:rsidRPr="00503DB9">
        <w:rPr>
          <w:rFonts w:ascii="Arial" w:hAnsi="Arial" w:cs="Arial"/>
          <w:sz w:val="22"/>
          <w:szCs w:val="22"/>
        </w:rPr>
        <w:t xml:space="preserve"> </w:t>
      </w:r>
      <w:r w:rsidR="00BF08E0" w:rsidRPr="00503DB9">
        <w:rPr>
          <w:rFonts w:ascii="Arial" w:hAnsi="Arial" w:cs="Arial"/>
          <w:sz w:val="22"/>
          <w:szCs w:val="22"/>
        </w:rPr>
        <w:t>in Maths</w:t>
      </w:r>
      <w:r w:rsidR="00E62AA8" w:rsidRPr="00503DB9">
        <w:rPr>
          <w:rFonts w:ascii="Arial" w:hAnsi="Arial" w:cs="Arial"/>
          <w:sz w:val="22"/>
          <w:szCs w:val="22"/>
        </w:rPr>
        <w:t xml:space="preserve">, </w:t>
      </w:r>
      <w:r w:rsidR="00411F7B" w:rsidRPr="00503DB9">
        <w:rPr>
          <w:rFonts w:ascii="Arial" w:hAnsi="Arial" w:cs="Arial"/>
          <w:sz w:val="22"/>
          <w:szCs w:val="22"/>
        </w:rPr>
        <w:t>English, Urdu and History</w:t>
      </w:r>
      <w:r w:rsidR="00A3187F" w:rsidRPr="00503DB9">
        <w:rPr>
          <w:rFonts w:ascii="Arial" w:hAnsi="Arial" w:cs="Arial"/>
          <w:sz w:val="22"/>
          <w:szCs w:val="22"/>
        </w:rPr>
        <w:t xml:space="preserve">    </w:t>
      </w:r>
    </w:p>
    <w:p w14:paraId="3CF40FDE" w14:textId="007F82EA" w:rsidR="00EE09BA" w:rsidRPr="00503DB9" w:rsidRDefault="0007044D" w:rsidP="00503DB9">
      <w:pPr>
        <w:pStyle w:val="ListParagraph"/>
        <w:numPr>
          <w:ilvl w:val="0"/>
          <w:numId w:val="2"/>
        </w:numPr>
        <w:spacing w:line="360" w:lineRule="auto"/>
        <w:rPr>
          <w:rFonts w:ascii="Arial" w:hAnsi="Arial" w:cs="Arial"/>
          <w:sz w:val="22"/>
          <w:szCs w:val="22"/>
        </w:rPr>
      </w:pPr>
      <w:r>
        <w:rPr>
          <w:rFonts w:ascii="Arial" w:hAnsi="Arial" w:cs="Arial"/>
          <w:sz w:val="22"/>
          <w:szCs w:val="22"/>
        </w:rPr>
        <w:t>Planned and ad</w:t>
      </w:r>
      <w:r w:rsidR="00166597">
        <w:rPr>
          <w:rFonts w:ascii="Arial" w:hAnsi="Arial" w:cs="Arial"/>
          <w:sz w:val="22"/>
          <w:szCs w:val="22"/>
        </w:rPr>
        <w:t>a</w:t>
      </w:r>
      <w:r w:rsidR="00340A6C" w:rsidRPr="00503DB9">
        <w:rPr>
          <w:rFonts w:ascii="Arial" w:hAnsi="Arial" w:cs="Arial"/>
          <w:sz w:val="22"/>
          <w:szCs w:val="22"/>
        </w:rPr>
        <w:t>p</w:t>
      </w:r>
      <w:r w:rsidR="00166597">
        <w:rPr>
          <w:rFonts w:ascii="Arial" w:hAnsi="Arial" w:cs="Arial"/>
          <w:sz w:val="22"/>
          <w:szCs w:val="22"/>
        </w:rPr>
        <w:t>t</w:t>
      </w:r>
      <w:r w:rsidR="00340A6C" w:rsidRPr="00503DB9">
        <w:rPr>
          <w:rFonts w:ascii="Arial" w:hAnsi="Arial" w:cs="Arial"/>
          <w:sz w:val="22"/>
          <w:szCs w:val="22"/>
        </w:rPr>
        <w:t xml:space="preserve">ed </w:t>
      </w:r>
      <w:r w:rsidR="00EE09BA" w:rsidRPr="00503DB9">
        <w:rPr>
          <w:rFonts w:ascii="Arial" w:hAnsi="Arial" w:cs="Arial"/>
          <w:sz w:val="22"/>
          <w:szCs w:val="22"/>
        </w:rPr>
        <w:t>lesson</w:t>
      </w:r>
      <w:r w:rsidR="00166597">
        <w:rPr>
          <w:rFonts w:ascii="Arial" w:hAnsi="Arial" w:cs="Arial"/>
          <w:sz w:val="22"/>
          <w:szCs w:val="22"/>
        </w:rPr>
        <w:t>s</w:t>
      </w:r>
      <w:r w:rsidR="00EE09BA" w:rsidRPr="00503DB9">
        <w:rPr>
          <w:rFonts w:ascii="Arial" w:hAnsi="Arial" w:cs="Arial"/>
          <w:sz w:val="22"/>
          <w:szCs w:val="22"/>
        </w:rPr>
        <w:t xml:space="preserve"> to m</w:t>
      </w:r>
      <w:r w:rsidR="00166597">
        <w:rPr>
          <w:rFonts w:ascii="Arial" w:hAnsi="Arial" w:cs="Arial"/>
          <w:sz w:val="22"/>
          <w:szCs w:val="22"/>
        </w:rPr>
        <w:t xml:space="preserve">eet </w:t>
      </w:r>
      <w:r w:rsidR="00A93A5E">
        <w:rPr>
          <w:rFonts w:ascii="Arial" w:hAnsi="Arial" w:cs="Arial"/>
          <w:sz w:val="22"/>
          <w:szCs w:val="22"/>
        </w:rPr>
        <w:t>individual learning needs</w:t>
      </w:r>
    </w:p>
    <w:p w14:paraId="408C6AE9" w14:textId="1145367B" w:rsidR="00C869BF" w:rsidRDefault="00DD72DB" w:rsidP="00503DB9">
      <w:pPr>
        <w:pStyle w:val="ListParagraph"/>
        <w:numPr>
          <w:ilvl w:val="0"/>
          <w:numId w:val="2"/>
        </w:numPr>
        <w:spacing w:line="360" w:lineRule="auto"/>
        <w:rPr>
          <w:rFonts w:ascii="Arial" w:hAnsi="Arial" w:cs="Arial"/>
          <w:sz w:val="22"/>
          <w:szCs w:val="22"/>
        </w:rPr>
      </w:pPr>
      <w:r>
        <w:rPr>
          <w:rFonts w:ascii="Arial" w:hAnsi="Arial" w:cs="Arial"/>
          <w:sz w:val="22"/>
          <w:szCs w:val="22"/>
        </w:rPr>
        <w:lastRenderedPageBreak/>
        <w:t xml:space="preserve">Supported </w:t>
      </w:r>
      <w:r w:rsidR="00E73E65">
        <w:rPr>
          <w:rFonts w:ascii="Arial" w:hAnsi="Arial" w:cs="Arial"/>
          <w:sz w:val="22"/>
          <w:szCs w:val="22"/>
        </w:rPr>
        <w:t xml:space="preserve">the development of </w:t>
      </w:r>
      <w:r w:rsidR="00EE09BA" w:rsidRPr="00503DB9">
        <w:rPr>
          <w:rFonts w:ascii="Arial" w:hAnsi="Arial" w:cs="Arial"/>
          <w:sz w:val="22"/>
          <w:szCs w:val="22"/>
        </w:rPr>
        <w:t>reading</w:t>
      </w:r>
      <w:r w:rsidR="00E73E65">
        <w:rPr>
          <w:rFonts w:ascii="Arial" w:hAnsi="Arial" w:cs="Arial"/>
          <w:sz w:val="22"/>
          <w:szCs w:val="22"/>
        </w:rPr>
        <w:t>, writing</w:t>
      </w:r>
      <w:r w:rsidR="00EE09BA" w:rsidRPr="00503DB9">
        <w:rPr>
          <w:rFonts w:ascii="Arial" w:hAnsi="Arial" w:cs="Arial"/>
          <w:sz w:val="22"/>
          <w:szCs w:val="22"/>
        </w:rPr>
        <w:t xml:space="preserve"> </w:t>
      </w:r>
      <w:r w:rsidR="00C869BF" w:rsidRPr="00503DB9">
        <w:rPr>
          <w:rFonts w:ascii="Arial" w:hAnsi="Arial" w:cs="Arial"/>
          <w:sz w:val="22"/>
          <w:szCs w:val="22"/>
        </w:rPr>
        <w:t>and numeracy skills</w:t>
      </w:r>
    </w:p>
    <w:p w14:paraId="05B2416F" w14:textId="54C77462" w:rsidR="00E73E65" w:rsidRPr="00503DB9" w:rsidRDefault="00074C78" w:rsidP="00503DB9">
      <w:pPr>
        <w:pStyle w:val="ListParagraph"/>
        <w:numPr>
          <w:ilvl w:val="0"/>
          <w:numId w:val="2"/>
        </w:numPr>
        <w:spacing w:line="360" w:lineRule="auto"/>
        <w:rPr>
          <w:rFonts w:ascii="Arial" w:hAnsi="Arial" w:cs="Arial"/>
          <w:sz w:val="22"/>
          <w:szCs w:val="22"/>
        </w:rPr>
      </w:pPr>
      <w:r>
        <w:rPr>
          <w:rFonts w:ascii="Arial" w:hAnsi="Arial" w:cs="Arial"/>
          <w:sz w:val="22"/>
          <w:szCs w:val="22"/>
        </w:rPr>
        <w:t>Encourage</w:t>
      </w:r>
      <w:r w:rsidR="004B254B">
        <w:rPr>
          <w:rFonts w:ascii="Arial" w:hAnsi="Arial" w:cs="Arial"/>
          <w:sz w:val="22"/>
          <w:szCs w:val="22"/>
        </w:rPr>
        <w:t>d</w:t>
      </w:r>
      <w:r>
        <w:rPr>
          <w:rFonts w:ascii="Arial" w:hAnsi="Arial" w:cs="Arial"/>
          <w:sz w:val="22"/>
          <w:szCs w:val="22"/>
        </w:rPr>
        <w:t xml:space="preserve"> confidence and positive learning b</w:t>
      </w:r>
      <w:r w:rsidR="004B254B">
        <w:rPr>
          <w:rFonts w:ascii="Arial" w:hAnsi="Arial" w:cs="Arial"/>
          <w:sz w:val="22"/>
          <w:szCs w:val="22"/>
        </w:rPr>
        <w:t>ehaviour</w:t>
      </w:r>
    </w:p>
    <w:p w14:paraId="0ECA7858" w14:textId="193C7CCC" w:rsidR="0083761F" w:rsidRPr="00503DB9" w:rsidRDefault="00A3187F" w:rsidP="00503DB9">
      <w:pPr>
        <w:pStyle w:val="ListParagraph"/>
        <w:spacing w:line="360" w:lineRule="auto"/>
        <w:rPr>
          <w:rFonts w:ascii="Arial" w:hAnsi="Arial" w:cs="Arial"/>
          <w:sz w:val="22"/>
          <w:szCs w:val="22"/>
        </w:rPr>
      </w:pPr>
      <w:r w:rsidRPr="00503DB9">
        <w:rPr>
          <w:rFonts w:ascii="Arial" w:hAnsi="Arial" w:cs="Arial"/>
          <w:sz w:val="22"/>
          <w:szCs w:val="22"/>
        </w:rPr>
        <w:t xml:space="preserve">                              </w:t>
      </w:r>
    </w:p>
    <w:p w14:paraId="40A42809" w14:textId="77777777" w:rsidR="00A06880" w:rsidRPr="00503DB9" w:rsidRDefault="00700FDD"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Individual and group </w:t>
      </w:r>
      <w:r w:rsidR="00C3590A" w:rsidRPr="00503DB9">
        <w:rPr>
          <w:rFonts w:ascii="Arial" w:hAnsi="Arial" w:cs="Arial"/>
          <w:b/>
          <w:bCs/>
          <w:color w:val="156082" w:themeColor="accent1"/>
          <w:sz w:val="22"/>
          <w:szCs w:val="22"/>
        </w:rPr>
        <w:t>presentation</w:t>
      </w:r>
    </w:p>
    <w:p w14:paraId="148EA09B" w14:textId="61FA6C08" w:rsidR="00A06880" w:rsidRPr="00503DB9" w:rsidRDefault="00F73505"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Researched and delivered</w:t>
      </w:r>
      <w:r w:rsidR="00EE7BD2">
        <w:rPr>
          <w:rFonts w:ascii="Arial" w:hAnsi="Arial" w:cs="Arial"/>
          <w:sz w:val="22"/>
          <w:szCs w:val="22"/>
        </w:rPr>
        <w:t xml:space="preserve"> both </w:t>
      </w:r>
      <w:r w:rsidR="005D16BB" w:rsidRPr="00503DB9">
        <w:rPr>
          <w:rFonts w:ascii="Arial" w:hAnsi="Arial" w:cs="Arial"/>
          <w:sz w:val="22"/>
          <w:szCs w:val="22"/>
        </w:rPr>
        <w:t>group and individual</w:t>
      </w:r>
      <w:r w:rsidR="00EE7BD2">
        <w:rPr>
          <w:rFonts w:ascii="Arial" w:hAnsi="Arial" w:cs="Arial"/>
          <w:sz w:val="22"/>
          <w:szCs w:val="22"/>
        </w:rPr>
        <w:t xml:space="preserve"> presentation</w:t>
      </w:r>
      <w:r w:rsidR="003E2582">
        <w:rPr>
          <w:rFonts w:ascii="Arial" w:hAnsi="Arial" w:cs="Arial"/>
          <w:sz w:val="22"/>
          <w:szCs w:val="22"/>
        </w:rPr>
        <w:t>s</w:t>
      </w:r>
      <w:r w:rsidR="0081618F" w:rsidRPr="00503DB9">
        <w:rPr>
          <w:rFonts w:ascii="Arial" w:hAnsi="Arial" w:cs="Arial"/>
          <w:sz w:val="22"/>
          <w:szCs w:val="22"/>
        </w:rPr>
        <w:t xml:space="preserve"> on various topic</w:t>
      </w:r>
      <w:r w:rsidR="003E2582">
        <w:rPr>
          <w:rFonts w:ascii="Arial" w:hAnsi="Arial" w:cs="Arial"/>
          <w:sz w:val="22"/>
          <w:szCs w:val="22"/>
        </w:rPr>
        <w:t>s</w:t>
      </w:r>
    </w:p>
    <w:p w14:paraId="202AEE92" w14:textId="431BECF4" w:rsidR="0081618F" w:rsidRPr="00503DB9" w:rsidRDefault="0086769D"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Presented information to audience</w:t>
      </w:r>
    </w:p>
    <w:p w14:paraId="35FADB27" w14:textId="6B362399" w:rsidR="002912DD" w:rsidRPr="00503DB9" w:rsidRDefault="00CC2649"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C</w:t>
      </w:r>
      <w:r w:rsidR="004769D5" w:rsidRPr="00503DB9">
        <w:rPr>
          <w:rFonts w:ascii="Arial" w:hAnsi="Arial" w:cs="Arial"/>
          <w:sz w:val="22"/>
          <w:szCs w:val="22"/>
        </w:rPr>
        <w:t>reated</w:t>
      </w:r>
      <w:r w:rsidRPr="00503DB9">
        <w:rPr>
          <w:rFonts w:ascii="Arial" w:hAnsi="Arial" w:cs="Arial"/>
          <w:sz w:val="22"/>
          <w:szCs w:val="22"/>
        </w:rPr>
        <w:t xml:space="preserve"> structured slides using </w:t>
      </w:r>
      <w:r w:rsidR="00DC73B6" w:rsidRPr="00503DB9">
        <w:rPr>
          <w:rFonts w:ascii="Arial" w:hAnsi="Arial" w:cs="Arial"/>
          <w:sz w:val="22"/>
          <w:szCs w:val="22"/>
        </w:rPr>
        <w:t>PowerPoint</w:t>
      </w:r>
    </w:p>
    <w:p w14:paraId="70AAF474" w14:textId="77777777" w:rsidR="00CC2649" w:rsidRPr="00503DB9" w:rsidRDefault="00CC2649" w:rsidP="00503DB9">
      <w:pPr>
        <w:pStyle w:val="ListParagraph"/>
        <w:spacing w:line="360" w:lineRule="auto"/>
        <w:rPr>
          <w:rFonts w:ascii="Arial" w:hAnsi="Arial" w:cs="Arial"/>
          <w:sz w:val="22"/>
          <w:szCs w:val="22"/>
        </w:rPr>
      </w:pPr>
    </w:p>
    <w:p w14:paraId="4394AD45" w14:textId="74A0C020" w:rsidR="0083761F" w:rsidRPr="00503DB9" w:rsidRDefault="00FA7F17"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Full time </w:t>
      </w:r>
      <w:r w:rsidR="0083761F" w:rsidRPr="00503DB9">
        <w:rPr>
          <w:rFonts w:ascii="Arial" w:hAnsi="Arial" w:cs="Arial"/>
          <w:b/>
          <w:bCs/>
          <w:color w:val="156082" w:themeColor="accent1"/>
          <w:sz w:val="22"/>
          <w:szCs w:val="22"/>
        </w:rPr>
        <w:t>P</w:t>
      </w:r>
      <w:r w:rsidR="00BB36E1" w:rsidRPr="00503DB9">
        <w:rPr>
          <w:rFonts w:ascii="Arial" w:hAnsi="Arial" w:cs="Arial"/>
          <w:b/>
          <w:bCs/>
          <w:color w:val="156082" w:themeColor="accent1"/>
          <w:sz w:val="22"/>
          <w:szCs w:val="22"/>
        </w:rPr>
        <w:t>arent</w:t>
      </w:r>
    </w:p>
    <w:p w14:paraId="1D7FCE56" w14:textId="5A4B2A80" w:rsidR="00FA7F17" w:rsidRPr="00503DB9" w:rsidRDefault="000C00C0"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Manage their daily schedules</w:t>
      </w:r>
    </w:p>
    <w:p w14:paraId="725CD879" w14:textId="39DACCCC" w:rsidR="000C00C0" w:rsidRPr="00503DB9" w:rsidRDefault="003023C3"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P</w:t>
      </w:r>
      <w:r w:rsidR="000C00C0" w:rsidRPr="00503DB9">
        <w:rPr>
          <w:rFonts w:ascii="Arial" w:hAnsi="Arial" w:cs="Arial"/>
          <w:sz w:val="22"/>
          <w:szCs w:val="22"/>
        </w:rPr>
        <w:t>rovide</w:t>
      </w:r>
      <w:r w:rsidRPr="00503DB9">
        <w:rPr>
          <w:rFonts w:ascii="Arial" w:hAnsi="Arial" w:cs="Arial"/>
          <w:sz w:val="22"/>
          <w:szCs w:val="22"/>
        </w:rPr>
        <w:t xml:space="preserve"> structured learning in literacy and numeracy</w:t>
      </w:r>
    </w:p>
    <w:p w14:paraId="159B42D0" w14:textId="0B26E139" w:rsidR="003023C3" w:rsidRPr="00503DB9" w:rsidRDefault="003023C3" w:rsidP="00503DB9">
      <w:pPr>
        <w:pStyle w:val="ListParagraph"/>
        <w:numPr>
          <w:ilvl w:val="0"/>
          <w:numId w:val="2"/>
        </w:numPr>
        <w:spacing w:line="360" w:lineRule="auto"/>
        <w:rPr>
          <w:rFonts w:ascii="Arial" w:hAnsi="Arial" w:cs="Arial"/>
          <w:sz w:val="22"/>
          <w:szCs w:val="22"/>
        </w:rPr>
      </w:pPr>
      <w:r w:rsidRPr="00503DB9">
        <w:rPr>
          <w:rFonts w:ascii="Arial" w:hAnsi="Arial" w:cs="Arial"/>
          <w:sz w:val="22"/>
          <w:szCs w:val="22"/>
        </w:rPr>
        <w:t>Developed routines</w:t>
      </w:r>
      <w:r w:rsidR="0015152C" w:rsidRPr="00503DB9">
        <w:rPr>
          <w:rFonts w:ascii="Arial" w:hAnsi="Arial" w:cs="Arial"/>
          <w:sz w:val="22"/>
          <w:szCs w:val="22"/>
        </w:rPr>
        <w:t xml:space="preserve"> which help them gain responsibility, respect and independence</w:t>
      </w:r>
    </w:p>
    <w:p w14:paraId="7839EA5D" w14:textId="77777777" w:rsidR="0083761F" w:rsidRPr="00503DB9" w:rsidRDefault="0083761F"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SKILLS</w:t>
      </w:r>
    </w:p>
    <w:p w14:paraId="54ED1D17" w14:textId="7ED28FAF" w:rsidR="002922AA" w:rsidRPr="002922AA" w:rsidRDefault="002922AA" w:rsidP="002922AA">
      <w:pPr>
        <w:spacing w:line="360" w:lineRule="auto"/>
        <w:rPr>
          <w:rFonts w:ascii="Arial" w:hAnsi="Arial" w:cs="Arial"/>
          <w:sz w:val="22"/>
          <w:szCs w:val="22"/>
        </w:rPr>
      </w:pPr>
      <w:r w:rsidRPr="002922AA">
        <w:rPr>
          <w:rFonts w:ascii="Arial" w:hAnsi="Arial" w:cs="Arial"/>
          <w:sz w:val="22"/>
          <w:szCs w:val="22"/>
        </w:rPr>
        <w:t xml:space="preserve">I have good communication and public speaking skills, which help me explain ideas clearly and support children’s learning effectively. I am a patient, caring and supportive person, which is important when working with young children. I </w:t>
      </w:r>
      <w:r w:rsidR="00755164">
        <w:rPr>
          <w:rFonts w:ascii="Arial" w:hAnsi="Arial" w:cs="Arial"/>
          <w:sz w:val="22"/>
          <w:szCs w:val="22"/>
        </w:rPr>
        <w:t>reco</w:t>
      </w:r>
      <w:r w:rsidR="0024683E">
        <w:rPr>
          <w:rFonts w:ascii="Arial" w:hAnsi="Arial" w:cs="Arial"/>
          <w:sz w:val="22"/>
          <w:szCs w:val="22"/>
        </w:rPr>
        <w:t xml:space="preserve">gnised </w:t>
      </w:r>
      <w:r w:rsidRPr="002922AA">
        <w:rPr>
          <w:rFonts w:ascii="Arial" w:hAnsi="Arial" w:cs="Arial"/>
          <w:sz w:val="22"/>
          <w:szCs w:val="22"/>
        </w:rPr>
        <w:t xml:space="preserve">that every child has different needs, and I </w:t>
      </w:r>
      <w:r w:rsidR="00B34ACA" w:rsidRPr="002922AA">
        <w:rPr>
          <w:rFonts w:ascii="Arial" w:hAnsi="Arial" w:cs="Arial"/>
          <w:sz w:val="22"/>
          <w:szCs w:val="22"/>
        </w:rPr>
        <w:t>can</w:t>
      </w:r>
      <w:r w:rsidRPr="002922AA">
        <w:rPr>
          <w:rFonts w:ascii="Arial" w:hAnsi="Arial" w:cs="Arial"/>
          <w:sz w:val="22"/>
          <w:szCs w:val="22"/>
        </w:rPr>
        <w:t xml:space="preserve"> support them in a way that suits their learning and development.</w:t>
      </w:r>
    </w:p>
    <w:p w14:paraId="2781CE4E" w14:textId="0939815C" w:rsidR="002922AA" w:rsidRPr="002922AA" w:rsidRDefault="002922AA" w:rsidP="002922AA">
      <w:pPr>
        <w:spacing w:line="360" w:lineRule="auto"/>
        <w:rPr>
          <w:rFonts w:ascii="Arial" w:hAnsi="Arial" w:cs="Arial"/>
          <w:b/>
          <w:bCs/>
          <w:color w:val="156082" w:themeColor="accent1"/>
          <w:sz w:val="22"/>
          <w:szCs w:val="22"/>
          <w:u w:val="single"/>
        </w:rPr>
      </w:pPr>
      <w:r w:rsidRPr="002922AA">
        <w:rPr>
          <w:rFonts w:ascii="Arial" w:hAnsi="Arial" w:cs="Arial"/>
          <w:sz w:val="22"/>
          <w:szCs w:val="22"/>
        </w:rPr>
        <w:t xml:space="preserve">I </w:t>
      </w:r>
      <w:r w:rsidR="00B34ACA" w:rsidRPr="002922AA">
        <w:rPr>
          <w:rFonts w:ascii="Arial" w:hAnsi="Arial" w:cs="Arial"/>
          <w:sz w:val="22"/>
          <w:szCs w:val="22"/>
        </w:rPr>
        <w:t>can</w:t>
      </w:r>
      <w:r w:rsidRPr="002922AA">
        <w:rPr>
          <w:rFonts w:ascii="Arial" w:hAnsi="Arial" w:cs="Arial"/>
          <w:sz w:val="22"/>
          <w:szCs w:val="22"/>
        </w:rPr>
        <w:t xml:space="preserve"> work well as part of a team and build positive relationships with others. I am organised and responsible, </w:t>
      </w:r>
      <w:r w:rsidR="00755164">
        <w:rPr>
          <w:rFonts w:ascii="Arial" w:hAnsi="Arial" w:cs="Arial"/>
          <w:sz w:val="22"/>
          <w:szCs w:val="22"/>
        </w:rPr>
        <w:t>with the ability to</w:t>
      </w:r>
      <w:r w:rsidRPr="002922AA">
        <w:rPr>
          <w:rFonts w:ascii="Arial" w:hAnsi="Arial" w:cs="Arial"/>
          <w:sz w:val="22"/>
          <w:szCs w:val="22"/>
        </w:rPr>
        <w:t xml:space="preserve"> manage my time and tasks effectively. I also have basic knowledge of safeguarding and understand the importance of keeping children safe and promoting their wellbeing.</w:t>
      </w:r>
    </w:p>
    <w:p w14:paraId="73DF3EC6" w14:textId="669F8465" w:rsidR="0083761F" w:rsidRPr="00503DB9" w:rsidRDefault="0083761F"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A</w:t>
      </w:r>
      <w:r w:rsidR="00AA78E8" w:rsidRPr="00503DB9">
        <w:rPr>
          <w:rFonts w:ascii="Arial" w:hAnsi="Arial" w:cs="Arial"/>
          <w:b/>
          <w:bCs/>
          <w:color w:val="156082" w:themeColor="accent1"/>
          <w:sz w:val="22"/>
          <w:szCs w:val="22"/>
        </w:rPr>
        <w:t>ddit</w:t>
      </w:r>
      <w:r w:rsidR="004219FB" w:rsidRPr="00503DB9">
        <w:rPr>
          <w:rFonts w:ascii="Arial" w:hAnsi="Arial" w:cs="Arial"/>
          <w:b/>
          <w:bCs/>
          <w:color w:val="156082" w:themeColor="accent1"/>
          <w:sz w:val="22"/>
          <w:szCs w:val="22"/>
        </w:rPr>
        <w:t>ional</w:t>
      </w:r>
      <w:r w:rsidRPr="00503DB9">
        <w:rPr>
          <w:rFonts w:ascii="Arial" w:hAnsi="Arial" w:cs="Arial"/>
          <w:b/>
          <w:bCs/>
          <w:color w:val="156082" w:themeColor="accent1"/>
          <w:sz w:val="22"/>
          <w:szCs w:val="22"/>
        </w:rPr>
        <w:t xml:space="preserve"> I</w:t>
      </w:r>
      <w:r w:rsidR="00AA78E8" w:rsidRPr="00503DB9">
        <w:rPr>
          <w:rFonts w:ascii="Arial" w:hAnsi="Arial" w:cs="Arial"/>
          <w:b/>
          <w:bCs/>
          <w:color w:val="156082" w:themeColor="accent1"/>
          <w:sz w:val="22"/>
          <w:szCs w:val="22"/>
        </w:rPr>
        <w:t>nformation</w:t>
      </w:r>
    </w:p>
    <w:p w14:paraId="5678314F"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Willing to complete an Enhanced DBS check</w:t>
      </w:r>
    </w:p>
    <w:p w14:paraId="5C087572" w14:textId="77777777" w:rsidR="0083761F" w:rsidRPr="00503DB9" w:rsidRDefault="0083761F" w:rsidP="00503DB9">
      <w:pPr>
        <w:spacing w:line="360" w:lineRule="auto"/>
        <w:rPr>
          <w:rFonts w:ascii="Arial" w:hAnsi="Arial" w:cs="Arial"/>
          <w:sz w:val="22"/>
          <w:szCs w:val="22"/>
        </w:rPr>
      </w:pPr>
      <w:r w:rsidRPr="00503DB9">
        <w:rPr>
          <w:rFonts w:ascii="Arial" w:hAnsi="Arial" w:cs="Arial"/>
          <w:sz w:val="22"/>
          <w:szCs w:val="22"/>
        </w:rPr>
        <w:t>Flexible and reliable</w:t>
      </w:r>
    </w:p>
    <w:p w14:paraId="4B8E76C5" w14:textId="4FAA9DBC" w:rsidR="0083761F" w:rsidRPr="00503DB9" w:rsidRDefault="0083761F"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R</w:t>
      </w:r>
      <w:r w:rsidR="004219FB" w:rsidRPr="00503DB9">
        <w:rPr>
          <w:rFonts w:ascii="Arial" w:hAnsi="Arial" w:cs="Arial"/>
          <w:b/>
          <w:bCs/>
          <w:color w:val="156082" w:themeColor="accent1"/>
          <w:sz w:val="22"/>
          <w:szCs w:val="22"/>
        </w:rPr>
        <w:t>eferences</w:t>
      </w:r>
    </w:p>
    <w:p w14:paraId="67A31771" w14:textId="1D327F98" w:rsidR="00A02C07" w:rsidRPr="00503DB9" w:rsidRDefault="00586D43" w:rsidP="00503DB9">
      <w:pPr>
        <w:spacing w:line="360" w:lineRule="auto"/>
        <w:rPr>
          <w:rFonts w:ascii="Arial" w:hAnsi="Arial" w:cs="Arial"/>
          <w:b/>
          <w:bCs/>
          <w:color w:val="000000" w:themeColor="text1"/>
          <w:sz w:val="22"/>
          <w:szCs w:val="22"/>
        </w:rPr>
      </w:pPr>
      <w:r w:rsidRPr="00503DB9">
        <w:rPr>
          <w:rFonts w:ascii="Arial" w:hAnsi="Arial" w:cs="Arial"/>
          <w:b/>
          <w:bCs/>
          <w:color w:val="000000" w:themeColor="text1"/>
          <w:sz w:val="22"/>
          <w:szCs w:val="22"/>
        </w:rPr>
        <w:t>Olu</w:t>
      </w:r>
      <w:r w:rsidR="00352227" w:rsidRPr="00503DB9">
        <w:rPr>
          <w:rFonts w:ascii="Arial" w:hAnsi="Arial" w:cs="Arial"/>
          <w:b/>
          <w:bCs/>
          <w:color w:val="000000" w:themeColor="text1"/>
          <w:sz w:val="22"/>
          <w:szCs w:val="22"/>
        </w:rPr>
        <w:t>bukol</w:t>
      </w:r>
      <w:r w:rsidR="00315B45" w:rsidRPr="00503DB9">
        <w:rPr>
          <w:rFonts w:ascii="Arial" w:hAnsi="Arial" w:cs="Arial"/>
          <w:b/>
          <w:bCs/>
          <w:color w:val="000000" w:themeColor="text1"/>
          <w:sz w:val="22"/>
          <w:szCs w:val="22"/>
        </w:rPr>
        <w:t>a Adegbite</w:t>
      </w:r>
    </w:p>
    <w:p w14:paraId="33108A7F" w14:textId="0F676AB4" w:rsidR="00315B45" w:rsidRPr="00503DB9" w:rsidRDefault="00315B45" w:rsidP="00503DB9">
      <w:pPr>
        <w:spacing w:line="360" w:lineRule="auto"/>
        <w:rPr>
          <w:rFonts w:ascii="Arial" w:hAnsi="Arial" w:cs="Arial"/>
          <w:color w:val="000000" w:themeColor="text1"/>
          <w:sz w:val="22"/>
          <w:szCs w:val="22"/>
        </w:rPr>
      </w:pPr>
      <w:r w:rsidRPr="00503DB9">
        <w:rPr>
          <w:rFonts w:ascii="Arial" w:hAnsi="Arial" w:cs="Arial"/>
          <w:color w:val="000000" w:themeColor="text1"/>
          <w:sz w:val="22"/>
          <w:szCs w:val="22"/>
        </w:rPr>
        <w:t>Lectu</w:t>
      </w:r>
      <w:r w:rsidR="00116C71" w:rsidRPr="00503DB9">
        <w:rPr>
          <w:rFonts w:ascii="Arial" w:hAnsi="Arial" w:cs="Arial"/>
          <w:color w:val="000000" w:themeColor="text1"/>
          <w:sz w:val="22"/>
          <w:szCs w:val="22"/>
        </w:rPr>
        <w:t xml:space="preserve">rer – Health and </w:t>
      </w:r>
      <w:r w:rsidR="00D92BB4" w:rsidRPr="00503DB9">
        <w:rPr>
          <w:rFonts w:ascii="Arial" w:hAnsi="Arial" w:cs="Arial"/>
          <w:color w:val="000000" w:themeColor="text1"/>
          <w:sz w:val="22"/>
          <w:szCs w:val="22"/>
        </w:rPr>
        <w:t>Social Care</w:t>
      </w:r>
    </w:p>
    <w:p w14:paraId="6299B792" w14:textId="79A2EE33" w:rsidR="00D92BB4" w:rsidRPr="00503DB9" w:rsidRDefault="00B64B99" w:rsidP="00503DB9">
      <w:pPr>
        <w:spacing w:line="360" w:lineRule="auto"/>
        <w:rPr>
          <w:rFonts w:ascii="Arial" w:hAnsi="Arial" w:cs="Arial"/>
          <w:color w:val="000000" w:themeColor="text1"/>
          <w:sz w:val="22"/>
          <w:szCs w:val="22"/>
        </w:rPr>
      </w:pPr>
      <w:r w:rsidRPr="00503DB9">
        <w:rPr>
          <w:rFonts w:ascii="Arial" w:hAnsi="Arial" w:cs="Arial"/>
          <w:color w:val="000000" w:themeColor="text1"/>
          <w:sz w:val="22"/>
          <w:szCs w:val="22"/>
        </w:rPr>
        <w:t>University of</w:t>
      </w:r>
      <w:r w:rsidR="006952E8" w:rsidRPr="00503DB9">
        <w:rPr>
          <w:rFonts w:ascii="Arial" w:hAnsi="Arial" w:cs="Arial"/>
          <w:color w:val="000000" w:themeColor="text1"/>
          <w:sz w:val="22"/>
          <w:szCs w:val="22"/>
        </w:rPr>
        <w:t xml:space="preserve"> Wales Trinity Saint David</w:t>
      </w:r>
      <w:r w:rsidR="00556770" w:rsidRPr="00503DB9">
        <w:rPr>
          <w:rFonts w:ascii="Arial" w:hAnsi="Arial" w:cs="Arial"/>
          <w:color w:val="000000" w:themeColor="text1"/>
          <w:sz w:val="22"/>
          <w:szCs w:val="22"/>
        </w:rPr>
        <w:t xml:space="preserve"> (UWTSD)</w:t>
      </w:r>
    </w:p>
    <w:p w14:paraId="6E1AC5DB" w14:textId="77777777" w:rsidR="00402F87" w:rsidRDefault="00556770" w:rsidP="00503DB9">
      <w:pPr>
        <w:spacing w:line="360" w:lineRule="auto"/>
        <w:rPr>
          <w:rFonts w:ascii="Arial" w:hAnsi="Arial" w:cs="Arial"/>
          <w:sz w:val="22"/>
          <w:szCs w:val="22"/>
        </w:rPr>
      </w:pPr>
      <w:r w:rsidRPr="00503DB9">
        <w:rPr>
          <w:rFonts w:ascii="Arial" w:hAnsi="Arial" w:cs="Arial"/>
          <w:sz w:val="22"/>
          <w:szCs w:val="22"/>
        </w:rPr>
        <w:lastRenderedPageBreak/>
        <w:t xml:space="preserve">Email: </w:t>
      </w:r>
      <w:r w:rsidR="0083761F" w:rsidRPr="00503DB9">
        <w:rPr>
          <w:rFonts w:ascii="Arial" w:hAnsi="Arial" w:cs="Arial"/>
          <w:sz w:val="22"/>
          <w:szCs w:val="22"/>
        </w:rPr>
        <w:t>Available upon request</w:t>
      </w:r>
    </w:p>
    <w:p w14:paraId="55A8CB4F" w14:textId="77777777" w:rsidR="00D04A79" w:rsidRDefault="00DC3661" w:rsidP="00503DB9">
      <w:pPr>
        <w:spacing w:line="360" w:lineRule="auto"/>
        <w:rPr>
          <w:rFonts w:ascii="Arial" w:hAnsi="Arial" w:cs="Arial"/>
          <w:sz w:val="22"/>
          <w:szCs w:val="22"/>
        </w:rPr>
      </w:pPr>
      <w:r w:rsidRPr="00503DB9">
        <w:rPr>
          <w:rFonts w:ascii="Arial" w:hAnsi="Arial" w:cs="Arial"/>
          <w:sz w:val="22"/>
          <w:szCs w:val="22"/>
        </w:rPr>
        <w:t xml:space="preserve">  </w:t>
      </w:r>
      <w:r w:rsidR="002C0C4B" w:rsidRPr="00503DB9">
        <w:rPr>
          <w:rFonts w:ascii="Arial" w:hAnsi="Arial" w:cs="Arial"/>
          <w:sz w:val="22"/>
          <w:szCs w:val="22"/>
        </w:rPr>
        <w:t xml:space="preserve">                                     </w:t>
      </w:r>
    </w:p>
    <w:p w14:paraId="6B713752" w14:textId="44C19D49" w:rsidR="00F26DD7" w:rsidRPr="00503DB9" w:rsidRDefault="006A2BF1" w:rsidP="00503DB9">
      <w:pPr>
        <w:spacing w:line="360" w:lineRule="auto"/>
        <w:rPr>
          <w:rFonts w:ascii="Arial" w:hAnsi="Arial" w:cs="Arial"/>
          <w:sz w:val="22"/>
          <w:szCs w:val="22"/>
          <w:u w:val="single"/>
        </w:rPr>
      </w:pPr>
      <w:r>
        <w:rPr>
          <w:rFonts w:ascii="Arial" w:hAnsi="Arial" w:cs="Arial"/>
          <w:sz w:val="22"/>
          <w:szCs w:val="22"/>
        </w:rPr>
        <w:t xml:space="preserve">                                        </w:t>
      </w:r>
      <w:r w:rsidR="002C0C4B" w:rsidRPr="00503DB9">
        <w:rPr>
          <w:rFonts w:ascii="Arial" w:hAnsi="Arial" w:cs="Arial"/>
          <w:sz w:val="22"/>
          <w:szCs w:val="22"/>
        </w:rPr>
        <w:t xml:space="preserve">    </w:t>
      </w:r>
      <w:r w:rsidR="00F26DD7" w:rsidRPr="00503DB9">
        <w:rPr>
          <w:rFonts w:ascii="Arial" w:hAnsi="Arial" w:cs="Arial"/>
          <w:b/>
          <w:bCs/>
          <w:color w:val="0F9ED5" w:themeColor="accent4"/>
          <w:sz w:val="22"/>
          <w:szCs w:val="22"/>
          <w:u w:val="single"/>
        </w:rPr>
        <w:t>Personal Statement</w:t>
      </w:r>
    </w:p>
    <w:p w14:paraId="71643B06" w14:textId="77777777" w:rsidR="00F26DD7" w:rsidRPr="00503DB9" w:rsidRDefault="00F26DD7" w:rsidP="00503DB9">
      <w:pPr>
        <w:spacing w:line="360" w:lineRule="auto"/>
        <w:rPr>
          <w:rFonts w:ascii="Arial" w:hAnsi="Arial" w:cs="Arial"/>
          <w:sz w:val="22"/>
          <w:szCs w:val="22"/>
        </w:rPr>
      </w:pPr>
      <w:r w:rsidRPr="00503DB9">
        <w:rPr>
          <w:rFonts w:ascii="Arial" w:hAnsi="Arial" w:cs="Arial"/>
          <w:sz w:val="22"/>
          <w:szCs w:val="22"/>
        </w:rPr>
        <w:t>I am currently studying Health and Social Care Level 4, and my career goal is to work as a Reception Teaching Assistant in a primary school. I am interested in supporting young children in their early years because this stage is very important for their emotional, social and educational development. I would like to be part of a school environment where I can help children feel safe, confident and supported in their learning.</w:t>
      </w:r>
    </w:p>
    <w:p w14:paraId="2D39474C" w14:textId="77777777" w:rsidR="00F26DD7" w:rsidRPr="00503DB9" w:rsidRDefault="00F26DD7" w:rsidP="00503DB9">
      <w:pPr>
        <w:spacing w:line="360" w:lineRule="auto"/>
        <w:rPr>
          <w:rFonts w:ascii="Arial" w:hAnsi="Arial" w:cs="Arial"/>
          <w:sz w:val="22"/>
          <w:szCs w:val="22"/>
        </w:rPr>
      </w:pPr>
      <w:r w:rsidRPr="00503DB9">
        <w:rPr>
          <w:rFonts w:ascii="Arial" w:hAnsi="Arial" w:cs="Arial"/>
          <w:sz w:val="22"/>
          <w:szCs w:val="22"/>
        </w:rPr>
        <w:t>I hold a Bachelor of Arts degree from Pakistan, and I also have experience providing home tuition to primary school children. During this time, I supported children with reading, writing and homework. I explained lessons in a simple way and encouraged them to ask questions when they did not understand something. This experience helped me develop patience and the ability to adapt my teaching style depending on the child’s needs. I also communicated with parents about their child’s progress, which improved my communication skills.</w:t>
      </w:r>
    </w:p>
    <w:p w14:paraId="0970FAAA" w14:textId="77777777" w:rsidR="00F26DD7" w:rsidRPr="00503DB9" w:rsidRDefault="00F26DD7" w:rsidP="00503DB9">
      <w:pPr>
        <w:spacing w:line="360" w:lineRule="auto"/>
        <w:rPr>
          <w:rFonts w:ascii="Arial" w:hAnsi="Arial" w:cs="Arial"/>
          <w:sz w:val="22"/>
          <w:szCs w:val="22"/>
        </w:rPr>
      </w:pPr>
      <w:r w:rsidRPr="00503DB9">
        <w:rPr>
          <w:rFonts w:ascii="Arial" w:hAnsi="Arial" w:cs="Arial"/>
          <w:sz w:val="22"/>
          <w:szCs w:val="22"/>
        </w:rPr>
        <w:t>As a mother of school-aged children, I have gained practical knowledge about child development and behaviour. I understand that every child learns differently and needs encouragement and positive support. I have supported my own children with homework, reading practice and school preparation, and this has helped me understand the importance of routine, structure and emotional support in early education.</w:t>
      </w:r>
    </w:p>
    <w:p w14:paraId="4E4D0D3F" w14:textId="77777777" w:rsidR="00F26DD7" w:rsidRPr="00503DB9" w:rsidRDefault="00F26DD7" w:rsidP="00503DB9">
      <w:pPr>
        <w:spacing w:line="360" w:lineRule="auto"/>
        <w:rPr>
          <w:rFonts w:ascii="Arial" w:hAnsi="Arial" w:cs="Arial"/>
          <w:sz w:val="22"/>
          <w:szCs w:val="22"/>
        </w:rPr>
      </w:pPr>
      <w:r w:rsidRPr="00503DB9">
        <w:rPr>
          <w:rFonts w:ascii="Arial" w:hAnsi="Arial" w:cs="Arial"/>
          <w:sz w:val="22"/>
          <w:szCs w:val="22"/>
        </w:rPr>
        <w:t>Through my Health and Social Care course, I have learned about safeguarding, equality and diversity, and child development theories. I understand the importance of protecting children and creating an inclusive environment where all pupils feel valued. I also understand how important teamwork is in a school setting. A Teaching Assistant must work closely with the class teacher and other staff members to ensure that children receive the best possible support.</w:t>
      </w:r>
    </w:p>
    <w:p w14:paraId="7D01FA48" w14:textId="77777777" w:rsidR="00F26DD7" w:rsidRPr="00503DB9" w:rsidRDefault="00F26DD7" w:rsidP="00503DB9">
      <w:pPr>
        <w:spacing w:line="360" w:lineRule="auto"/>
        <w:rPr>
          <w:rFonts w:ascii="Arial" w:hAnsi="Arial" w:cs="Arial"/>
          <w:sz w:val="22"/>
          <w:szCs w:val="22"/>
        </w:rPr>
      </w:pPr>
      <w:r w:rsidRPr="00503DB9">
        <w:rPr>
          <w:rFonts w:ascii="Arial" w:hAnsi="Arial" w:cs="Arial"/>
          <w:sz w:val="22"/>
          <w:szCs w:val="22"/>
        </w:rPr>
        <w:t>My strengths include patience, empathy and responsibility. I am organised and reliable, and I take my responsibilities seriously. I am a calm person, and I believe this is important when working with young children. I am also willing to learn and develop my skills further. I am open to training opportunities and professional development, including completing an Enhanced DBS check.</w:t>
      </w:r>
    </w:p>
    <w:p w14:paraId="5A1EE97C" w14:textId="67F0271E" w:rsidR="003729F8" w:rsidRPr="00503DB9" w:rsidRDefault="00F26DD7" w:rsidP="00503DB9">
      <w:pPr>
        <w:spacing w:line="360" w:lineRule="auto"/>
        <w:rPr>
          <w:rFonts w:ascii="Arial" w:hAnsi="Arial" w:cs="Arial"/>
          <w:b/>
          <w:bCs/>
          <w:color w:val="156082" w:themeColor="accent1"/>
          <w:sz w:val="22"/>
          <w:szCs w:val="22"/>
        </w:rPr>
      </w:pPr>
      <w:r w:rsidRPr="00503DB9">
        <w:rPr>
          <w:rFonts w:ascii="Arial" w:hAnsi="Arial" w:cs="Arial"/>
          <w:sz w:val="22"/>
          <w:szCs w:val="22"/>
        </w:rPr>
        <w:t xml:space="preserve">I believe I would be a valuable member of a reception classroom because I am caring, supportive and genuinely interested in children’s development. I want to help children build </w:t>
      </w:r>
      <w:r w:rsidRPr="00503DB9">
        <w:rPr>
          <w:rFonts w:ascii="Arial" w:hAnsi="Arial" w:cs="Arial"/>
          <w:sz w:val="22"/>
          <w:szCs w:val="22"/>
        </w:rPr>
        <w:lastRenderedPageBreak/>
        <w:t>confidence, improve their learning skills and feel happy in school. My education, teaching experience and personal experience as a mother have prepared me well for this role, and I am motivated to continue developing as a professional in the educat</w:t>
      </w:r>
      <w:r w:rsidR="00791FF5" w:rsidRPr="00503DB9">
        <w:rPr>
          <w:rFonts w:ascii="Arial" w:hAnsi="Arial" w:cs="Arial"/>
          <w:sz w:val="22"/>
          <w:szCs w:val="22"/>
        </w:rPr>
        <w:t>ion sector.</w:t>
      </w:r>
      <w:r w:rsidR="00C350DB" w:rsidRPr="00503DB9">
        <w:rPr>
          <w:rFonts w:ascii="Arial" w:hAnsi="Arial" w:cs="Arial"/>
          <w:b/>
          <w:bCs/>
          <w:color w:val="156082" w:themeColor="accent1"/>
          <w:sz w:val="22"/>
          <w:szCs w:val="22"/>
        </w:rPr>
        <w:t xml:space="preserve">  </w:t>
      </w:r>
    </w:p>
    <w:p w14:paraId="0C4BB0BA" w14:textId="77777777" w:rsidR="003729F8" w:rsidRPr="00503DB9" w:rsidRDefault="003729F8" w:rsidP="00503DB9">
      <w:pPr>
        <w:spacing w:line="360" w:lineRule="auto"/>
        <w:rPr>
          <w:rFonts w:ascii="Arial" w:hAnsi="Arial" w:cs="Arial"/>
          <w:b/>
          <w:bCs/>
          <w:color w:val="156082" w:themeColor="accent1"/>
          <w:sz w:val="22"/>
          <w:szCs w:val="22"/>
        </w:rPr>
      </w:pPr>
    </w:p>
    <w:p w14:paraId="5523CA3D" w14:textId="77777777" w:rsidR="003729F8" w:rsidRPr="00503DB9" w:rsidRDefault="003729F8" w:rsidP="00503DB9">
      <w:pPr>
        <w:spacing w:line="360" w:lineRule="auto"/>
        <w:rPr>
          <w:rFonts w:ascii="Arial" w:hAnsi="Arial" w:cs="Arial"/>
          <w:b/>
          <w:bCs/>
          <w:color w:val="156082" w:themeColor="accent1"/>
          <w:sz w:val="22"/>
          <w:szCs w:val="22"/>
        </w:rPr>
      </w:pPr>
    </w:p>
    <w:p w14:paraId="3474C995" w14:textId="77777777" w:rsidR="003729F8" w:rsidRPr="00503DB9" w:rsidRDefault="003729F8" w:rsidP="00503DB9">
      <w:pPr>
        <w:spacing w:line="360" w:lineRule="auto"/>
        <w:rPr>
          <w:rFonts w:ascii="Arial" w:hAnsi="Arial" w:cs="Arial"/>
          <w:b/>
          <w:bCs/>
          <w:color w:val="156082" w:themeColor="accent1"/>
          <w:sz w:val="22"/>
          <w:szCs w:val="22"/>
        </w:rPr>
      </w:pPr>
    </w:p>
    <w:p w14:paraId="0CF23A76" w14:textId="77777777" w:rsidR="003729F8" w:rsidRPr="00503DB9" w:rsidRDefault="003729F8" w:rsidP="00503DB9">
      <w:pPr>
        <w:spacing w:line="360" w:lineRule="auto"/>
        <w:rPr>
          <w:rFonts w:ascii="Arial" w:hAnsi="Arial" w:cs="Arial"/>
          <w:b/>
          <w:bCs/>
          <w:color w:val="156082" w:themeColor="accent1"/>
          <w:sz w:val="22"/>
          <w:szCs w:val="22"/>
        </w:rPr>
      </w:pPr>
    </w:p>
    <w:p w14:paraId="3DB999BE" w14:textId="77777777" w:rsidR="003729F8" w:rsidRPr="00503DB9" w:rsidRDefault="003729F8" w:rsidP="00503DB9">
      <w:pPr>
        <w:spacing w:line="360" w:lineRule="auto"/>
        <w:rPr>
          <w:rFonts w:ascii="Arial" w:hAnsi="Arial" w:cs="Arial"/>
          <w:b/>
          <w:bCs/>
          <w:color w:val="156082" w:themeColor="accent1"/>
          <w:sz w:val="22"/>
          <w:szCs w:val="22"/>
        </w:rPr>
      </w:pPr>
    </w:p>
    <w:p w14:paraId="6CEEA66B" w14:textId="77777777" w:rsidR="00791FF5" w:rsidRPr="00503DB9" w:rsidRDefault="003729F8"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                                  </w:t>
      </w:r>
    </w:p>
    <w:p w14:paraId="547615F1" w14:textId="77777777" w:rsidR="00791FF5" w:rsidRPr="00503DB9" w:rsidRDefault="00791FF5" w:rsidP="00503DB9">
      <w:pPr>
        <w:spacing w:line="360" w:lineRule="auto"/>
        <w:rPr>
          <w:rFonts w:ascii="Arial" w:hAnsi="Arial" w:cs="Arial"/>
          <w:b/>
          <w:bCs/>
          <w:color w:val="156082" w:themeColor="accent1"/>
          <w:sz w:val="22"/>
          <w:szCs w:val="22"/>
        </w:rPr>
      </w:pPr>
    </w:p>
    <w:p w14:paraId="6DD4B750" w14:textId="77777777" w:rsidR="00791FF5" w:rsidRPr="00503DB9" w:rsidRDefault="00791FF5" w:rsidP="00503DB9">
      <w:pPr>
        <w:spacing w:line="360" w:lineRule="auto"/>
        <w:rPr>
          <w:rFonts w:ascii="Arial" w:hAnsi="Arial" w:cs="Arial"/>
          <w:b/>
          <w:bCs/>
          <w:color w:val="156082" w:themeColor="accent1"/>
          <w:sz w:val="22"/>
          <w:szCs w:val="22"/>
        </w:rPr>
      </w:pPr>
    </w:p>
    <w:p w14:paraId="744B6EE6" w14:textId="77777777" w:rsidR="00791FF5" w:rsidRPr="00503DB9" w:rsidRDefault="00791FF5" w:rsidP="00503DB9">
      <w:pPr>
        <w:spacing w:line="360" w:lineRule="auto"/>
        <w:rPr>
          <w:rFonts w:ascii="Arial" w:hAnsi="Arial" w:cs="Arial"/>
          <w:b/>
          <w:bCs/>
          <w:color w:val="156082" w:themeColor="accent1"/>
          <w:sz w:val="22"/>
          <w:szCs w:val="22"/>
        </w:rPr>
      </w:pPr>
    </w:p>
    <w:p w14:paraId="17AFA6BE" w14:textId="77777777" w:rsidR="00791FF5" w:rsidRPr="00503DB9" w:rsidRDefault="00791FF5" w:rsidP="00503DB9">
      <w:pPr>
        <w:spacing w:line="360" w:lineRule="auto"/>
        <w:rPr>
          <w:rFonts w:ascii="Arial" w:hAnsi="Arial" w:cs="Arial"/>
          <w:b/>
          <w:bCs/>
          <w:color w:val="156082" w:themeColor="accent1"/>
          <w:sz w:val="22"/>
          <w:szCs w:val="22"/>
        </w:rPr>
      </w:pPr>
    </w:p>
    <w:p w14:paraId="3730E55F" w14:textId="77777777" w:rsidR="00791FF5" w:rsidRPr="00503DB9" w:rsidRDefault="00791FF5" w:rsidP="00503DB9">
      <w:pPr>
        <w:spacing w:line="360" w:lineRule="auto"/>
        <w:rPr>
          <w:rFonts w:ascii="Arial" w:hAnsi="Arial" w:cs="Arial"/>
          <w:b/>
          <w:bCs/>
          <w:color w:val="156082" w:themeColor="accent1"/>
          <w:sz w:val="22"/>
          <w:szCs w:val="22"/>
        </w:rPr>
      </w:pPr>
    </w:p>
    <w:p w14:paraId="3EF2A42D" w14:textId="77777777" w:rsidR="00791FF5" w:rsidRPr="00503DB9" w:rsidRDefault="00791FF5" w:rsidP="00503DB9">
      <w:pPr>
        <w:spacing w:line="360" w:lineRule="auto"/>
        <w:rPr>
          <w:rFonts w:ascii="Arial" w:hAnsi="Arial" w:cs="Arial"/>
          <w:b/>
          <w:bCs/>
          <w:color w:val="156082" w:themeColor="accent1"/>
          <w:sz w:val="22"/>
          <w:szCs w:val="22"/>
        </w:rPr>
      </w:pPr>
    </w:p>
    <w:p w14:paraId="42BB3D3E" w14:textId="77777777" w:rsidR="00791FF5" w:rsidRPr="00503DB9" w:rsidRDefault="00791FF5" w:rsidP="00503DB9">
      <w:pPr>
        <w:spacing w:line="360" w:lineRule="auto"/>
        <w:rPr>
          <w:rFonts w:ascii="Arial" w:hAnsi="Arial" w:cs="Arial"/>
          <w:b/>
          <w:bCs/>
          <w:color w:val="156082" w:themeColor="accent1"/>
          <w:sz w:val="22"/>
          <w:szCs w:val="22"/>
        </w:rPr>
      </w:pPr>
    </w:p>
    <w:p w14:paraId="5FA6792A" w14:textId="77777777" w:rsidR="00791FF5" w:rsidRPr="00503DB9" w:rsidRDefault="00791FF5" w:rsidP="00503DB9">
      <w:pPr>
        <w:spacing w:line="360" w:lineRule="auto"/>
        <w:rPr>
          <w:rFonts w:ascii="Arial" w:hAnsi="Arial" w:cs="Arial"/>
          <w:b/>
          <w:bCs/>
          <w:color w:val="156082" w:themeColor="accent1"/>
          <w:sz w:val="22"/>
          <w:szCs w:val="22"/>
        </w:rPr>
      </w:pPr>
    </w:p>
    <w:p w14:paraId="100E8873" w14:textId="77777777" w:rsidR="00791FF5" w:rsidRPr="00503DB9" w:rsidRDefault="00791FF5" w:rsidP="00503DB9">
      <w:pPr>
        <w:spacing w:line="360" w:lineRule="auto"/>
        <w:rPr>
          <w:rFonts w:ascii="Arial" w:hAnsi="Arial" w:cs="Arial"/>
          <w:b/>
          <w:bCs/>
          <w:color w:val="156082" w:themeColor="accent1"/>
          <w:sz w:val="22"/>
          <w:szCs w:val="22"/>
        </w:rPr>
      </w:pPr>
    </w:p>
    <w:p w14:paraId="329D7D2B" w14:textId="77777777" w:rsidR="00791FF5" w:rsidRPr="00503DB9" w:rsidRDefault="00791FF5" w:rsidP="00503DB9">
      <w:pPr>
        <w:spacing w:line="360" w:lineRule="auto"/>
        <w:rPr>
          <w:rFonts w:ascii="Arial" w:hAnsi="Arial" w:cs="Arial"/>
          <w:b/>
          <w:bCs/>
          <w:color w:val="156082" w:themeColor="accent1"/>
          <w:sz w:val="22"/>
          <w:szCs w:val="22"/>
        </w:rPr>
      </w:pPr>
    </w:p>
    <w:p w14:paraId="1EF228EA" w14:textId="77777777" w:rsidR="00446E3F" w:rsidRDefault="00791FF5" w:rsidP="00503DB9">
      <w:pPr>
        <w:spacing w:line="360" w:lineRule="auto"/>
        <w:rPr>
          <w:rFonts w:ascii="Arial" w:hAnsi="Arial" w:cs="Arial"/>
          <w:b/>
          <w:bCs/>
          <w:color w:val="156082" w:themeColor="accent1"/>
          <w:sz w:val="22"/>
          <w:szCs w:val="22"/>
        </w:rPr>
      </w:pPr>
      <w:r w:rsidRPr="00503DB9">
        <w:rPr>
          <w:rFonts w:ascii="Arial" w:hAnsi="Arial" w:cs="Arial"/>
          <w:b/>
          <w:bCs/>
          <w:color w:val="156082" w:themeColor="accent1"/>
          <w:sz w:val="22"/>
          <w:szCs w:val="22"/>
        </w:rPr>
        <w:t xml:space="preserve">                                      </w:t>
      </w:r>
      <w:r w:rsidR="003729F8" w:rsidRPr="00503DB9">
        <w:rPr>
          <w:rFonts w:ascii="Arial" w:hAnsi="Arial" w:cs="Arial"/>
          <w:b/>
          <w:bCs/>
          <w:color w:val="156082" w:themeColor="accent1"/>
          <w:sz w:val="22"/>
          <w:szCs w:val="22"/>
        </w:rPr>
        <w:t xml:space="preserve"> </w:t>
      </w:r>
    </w:p>
    <w:p w14:paraId="01124201" w14:textId="77777777" w:rsidR="00446E3F" w:rsidRDefault="00446E3F" w:rsidP="00503DB9">
      <w:pPr>
        <w:spacing w:line="360" w:lineRule="auto"/>
        <w:rPr>
          <w:rFonts w:ascii="Arial" w:hAnsi="Arial" w:cs="Arial"/>
          <w:b/>
          <w:bCs/>
          <w:color w:val="156082" w:themeColor="accent1"/>
          <w:sz w:val="22"/>
          <w:szCs w:val="22"/>
        </w:rPr>
      </w:pPr>
    </w:p>
    <w:p w14:paraId="6606DD52" w14:textId="77777777" w:rsidR="00446E3F" w:rsidRDefault="00446E3F" w:rsidP="00503DB9">
      <w:pPr>
        <w:spacing w:line="360" w:lineRule="auto"/>
        <w:rPr>
          <w:rFonts w:ascii="Arial" w:hAnsi="Arial" w:cs="Arial"/>
          <w:b/>
          <w:bCs/>
          <w:color w:val="156082" w:themeColor="accent1"/>
          <w:sz w:val="22"/>
          <w:szCs w:val="22"/>
        </w:rPr>
      </w:pPr>
    </w:p>
    <w:p w14:paraId="42172F3E" w14:textId="77777777" w:rsidR="00446E3F" w:rsidRDefault="00446E3F" w:rsidP="00503DB9">
      <w:pPr>
        <w:spacing w:line="360" w:lineRule="auto"/>
        <w:rPr>
          <w:rFonts w:ascii="Arial" w:hAnsi="Arial" w:cs="Arial"/>
          <w:b/>
          <w:bCs/>
          <w:color w:val="156082" w:themeColor="accent1"/>
          <w:sz w:val="22"/>
          <w:szCs w:val="22"/>
        </w:rPr>
      </w:pPr>
    </w:p>
    <w:p w14:paraId="4E257F4D" w14:textId="77777777" w:rsidR="00446E3F" w:rsidRDefault="00446E3F" w:rsidP="00503DB9">
      <w:pPr>
        <w:spacing w:line="360" w:lineRule="auto"/>
        <w:rPr>
          <w:rFonts w:ascii="Arial" w:hAnsi="Arial" w:cs="Arial"/>
          <w:b/>
          <w:bCs/>
          <w:color w:val="156082" w:themeColor="accent1"/>
          <w:sz w:val="22"/>
          <w:szCs w:val="22"/>
        </w:rPr>
      </w:pPr>
    </w:p>
    <w:p w14:paraId="5EF313F4" w14:textId="77777777" w:rsidR="00446E3F" w:rsidRDefault="00446E3F" w:rsidP="00503DB9">
      <w:pPr>
        <w:spacing w:line="360" w:lineRule="auto"/>
        <w:rPr>
          <w:rFonts w:ascii="Arial" w:hAnsi="Arial" w:cs="Arial"/>
          <w:b/>
          <w:bCs/>
          <w:color w:val="156082" w:themeColor="accent1"/>
          <w:sz w:val="22"/>
          <w:szCs w:val="22"/>
        </w:rPr>
      </w:pPr>
    </w:p>
    <w:p w14:paraId="2BE73389" w14:textId="5FB05050" w:rsidR="00244360" w:rsidRPr="00503DB9" w:rsidRDefault="00446E3F" w:rsidP="00503DB9">
      <w:pPr>
        <w:spacing w:line="360" w:lineRule="auto"/>
        <w:rPr>
          <w:rFonts w:ascii="Arial" w:hAnsi="Arial" w:cs="Arial"/>
          <w:sz w:val="22"/>
          <w:szCs w:val="22"/>
        </w:rPr>
      </w:pPr>
      <w:r>
        <w:rPr>
          <w:rFonts w:ascii="Arial" w:hAnsi="Arial" w:cs="Arial"/>
          <w:b/>
          <w:bCs/>
          <w:color w:val="156082" w:themeColor="accent1"/>
          <w:sz w:val="22"/>
          <w:szCs w:val="22"/>
        </w:rPr>
        <w:lastRenderedPageBreak/>
        <w:t xml:space="preserve">                                              </w:t>
      </w:r>
      <w:r w:rsidR="003729F8" w:rsidRPr="00503DB9">
        <w:rPr>
          <w:rFonts w:ascii="Arial" w:hAnsi="Arial" w:cs="Arial"/>
          <w:b/>
          <w:bCs/>
          <w:color w:val="156082" w:themeColor="accent1"/>
          <w:sz w:val="22"/>
          <w:szCs w:val="22"/>
        </w:rPr>
        <w:t xml:space="preserve">   </w:t>
      </w:r>
      <w:r w:rsidR="0008692E" w:rsidRPr="00503DB9">
        <w:rPr>
          <w:rFonts w:ascii="Arial" w:hAnsi="Arial" w:cs="Arial"/>
          <w:b/>
          <w:bCs/>
          <w:color w:val="0F9ED5" w:themeColor="accent4"/>
          <w:sz w:val="22"/>
          <w:szCs w:val="22"/>
          <w:u w:val="single"/>
        </w:rPr>
        <w:t xml:space="preserve">Personal </w:t>
      </w:r>
      <w:r w:rsidR="00C350DB" w:rsidRPr="00503DB9">
        <w:rPr>
          <w:rFonts w:ascii="Arial" w:hAnsi="Arial" w:cs="Arial"/>
          <w:b/>
          <w:bCs/>
          <w:color w:val="0F9ED5" w:themeColor="accent4"/>
          <w:sz w:val="22"/>
          <w:szCs w:val="22"/>
          <w:u w:val="single"/>
        </w:rPr>
        <w:t>SWOT Analysis</w:t>
      </w:r>
    </w:p>
    <w:p w14:paraId="63518FFC" w14:textId="1F5F73B9" w:rsidR="005473A9" w:rsidRPr="00503DB9" w:rsidRDefault="005473A9" w:rsidP="00503DB9">
      <w:pPr>
        <w:spacing w:line="360" w:lineRule="auto"/>
        <w:rPr>
          <w:rFonts w:ascii="Arial" w:hAnsi="Arial" w:cs="Arial"/>
          <w:sz w:val="22"/>
          <w:szCs w:val="22"/>
        </w:rPr>
      </w:pPr>
      <w:r w:rsidRPr="00503DB9">
        <w:rPr>
          <w:rFonts w:ascii="Arial" w:hAnsi="Arial" w:cs="Arial"/>
          <w:b/>
          <w:bCs/>
          <w:sz w:val="22"/>
          <w:szCs w:val="22"/>
        </w:rPr>
        <w:t>Introduction</w:t>
      </w:r>
    </w:p>
    <w:p w14:paraId="4B0D8FC9" w14:textId="0A95113C" w:rsidR="005473A9" w:rsidRPr="00503DB9" w:rsidRDefault="005473A9" w:rsidP="00503DB9">
      <w:pPr>
        <w:spacing w:line="360" w:lineRule="auto"/>
        <w:rPr>
          <w:rFonts w:ascii="Arial" w:hAnsi="Arial" w:cs="Arial"/>
          <w:sz w:val="22"/>
          <w:szCs w:val="22"/>
        </w:rPr>
      </w:pPr>
      <w:r w:rsidRPr="00503DB9">
        <w:rPr>
          <w:rFonts w:ascii="Arial" w:hAnsi="Arial" w:cs="Arial"/>
          <w:sz w:val="22"/>
          <w:szCs w:val="22"/>
        </w:rPr>
        <w:t>A SWOT analysis is used to identify personal strengths, weaknesses, opportunities and threats in relation to career development and professional goals. It helps individuals evaluate their current abilities and identify areas for improvement to achieve their career objectives (Education Endowment Foundation, 2021).</w:t>
      </w:r>
    </w:p>
    <w:p w14:paraId="189E24B8" w14:textId="3DFFCCB9" w:rsidR="00C350DB" w:rsidRPr="00503DB9" w:rsidRDefault="00C350DB" w:rsidP="00503DB9">
      <w:pPr>
        <w:spacing w:line="360" w:lineRule="auto"/>
        <w:rPr>
          <w:rFonts w:ascii="Arial" w:hAnsi="Arial" w:cs="Arial"/>
          <w:b/>
          <w:bCs/>
          <w:color w:val="000000" w:themeColor="text1"/>
          <w:sz w:val="22"/>
          <w:szCs w:val="22"/>
          <w:u w:val="single"/>
        </w:rPr>
      </w:pPr>
    </w:p>
    <w:tbl>
      <w:tblPr>
        <w:tblStyle w:val="TableGrid"/>
        <w:tblW w:w="5610" w:type="pct"/>
        <w:tblInd w:w="-289" w:type="dxa"/>
        <w:tblLook w:val="04A0" w:firstRow="1" w:lastRow="0" w:firstColumn="1" w:lastColumn="0" w:noHBand="0" w:noVBand="1"/>
      </w:tblPr>
      <w:tblGrid>
        <w:gridCol w:w="5816"/>
        <w:gridCol w:w="4675"/>
      </w:tblGrid>
      <w:tr w:rsidR="008929D1" w:rsidRPr="00503DB9" w14:paraId="126B1BE4" w14:textId="77777777" w:rsidTr="00446E3F">
        <w:trPr>
          <w:trHeight w:val="177"/>
        </w:trPr>
        <w:tc>
          <w:tcPr>
            <w:tcW w:w="2772" w:type="pct"/>
          </w:tcPr>
          <w:p w14:paraId="72F9FF5E" w14:textId="4B80CC34" w:rsidR="008929D1" w:rsidRPr="00503DB9" w:rsidRDefault="004E0E50" w:rsidP="00503DB9">
            <w:pPr>
              <w:spacing w:line="360" w:lineRule="auto"/>
              <w:rPr>
                <w:rFonts w:ascii="Arial" w:hAnsi="Arial" w:cs="Arial"/>
                <w:b/>
                <w:bCs/>
                <w:sz w:val="22"/>
                <w:szCs w:val="22"/>
              </w:rPr>
            </w:pPr>
            <w:r w:rsidRPr="00503DB9">
              <w:rPr>
                <w:rFonts w:ascii="Arial" w:hAnsi="Arial" w:cs="Arial"/>
                <w:b/>
                <w:bCs/>
                <w:sz w:val="22"/>
                <w:szCs w:val="22"/>
              </w:rPr>
              <w:t xml:space="preserve">                 Strengths</w:t>
            </w:r>
          </w:p>
        </w:tc>
        <w:tc>
          <w:tcPr>
            <w:tcW w:w="2228" w:type="pct"/>
          </w:tcPr>
          <w:p w14:paraId="7BC6BDC5" w14:textId="5B41CD54" w:rsidR="008929D1" w:rsidRPr="00503DB9" w:rsidRDefault="005854C3" w:rsidP="00503DB9">
            <w:pPr>
              <w:spacing w:line="360" w:lineRule="auto"/>
              <w:rPr>
                <w:rFonts w:ascii="Arial" w:hAnsi="Arial" w:cs="Arial"/>
                <w:b/>
                <w:bCs/>
                <w:sz w:val="22"/>
                <w:szCs w:val="22"/>
              </w:rPr>
            </w:pPr>
            <w:r w:rsidRPr="00503DB9">
              <w:rPr>
                <w:rFonts w:ascii="Arial" w:hAnsi="Arial" w:cs="Arial"/>
                <w:b/>
                <w:bCs/>
                <w:sz w:val="22"/>
                <w:szCs w:val="22"/>
              </w:rPr>
              <w:t xml:space="preserve">                  Weaknesses</w:t>
            </w:r>
          </w:p>
        </w:tc>
      </w:tr>
      <w:tr w:rsidR="008929D1" w:rsidRPr="00503DB9" w14:paraId="6655843D" w14:textId="77777777" w:rsidTr="00446E3F">
        <w:trPr>
          <w:cantSplit/>
        </w:trPr>
        <w:tc>
          <w:tcPr>
            <w:tcW w:w="2772" w:type="pct"/>
          </w:tcPr>
          <w:p w14:paraId="0F5C7D66" w14:textId="77777777" w:rsidR="00CB01D0" w:rsidRPr="00503DB9" w:rsidRDefault="00CB01D0" w:rsidP="00503DB9">
            <w:pPr>
              <w:spacing w:line="360" w:lineRule="auto"/>
              <w:rPr>
                <w:rFonts w:ascii="Arial" w:hAnsi="Arial" w:cs="Arial"/>
                <w:sz w:val="22"/>
                <w:szCs w:val="22"/>
              </w:rPr>
            </w:pPr>
          </w:p>
          <w:p w14:paraId="3C2D0FCB" w14:textId="515A46D7" w:rsidR="00CB01D0" w:rsidRPr="00503DB9" w:rsidRDefault="00CB01D0" w:rsidP="00503DB9">
            <w:pPr>
              <w:spacing w:line="360" w:lineRule="auto"/>
              <w:rPr>
                <w:rFonts w:ascii="Arial" w:hAnsi="Arial" w:cs="Arial"/>
                <w:sz w:val="22"/>
                <w:szCs w:val="22"/>
              </w:rPr>
            </w:pPr>
            <w:r w:rsidRPr="00503DB9">
              <w:rPr>
                <w:rFonts w:ascii="Arial" w:hAnsi="Arial" w:cs="Arial"/>
                <w:sz w:val="22"/>
                <w:szCs w:val="22"/>
              </w:rPr>
              <w:t>One of my strengths is my ability to communicate effectively with children and support their learning. I have experience providing home tuition to primary school children, which helped me develop patience and teaching skills. I am organised, responsible and able to work well with others. My Health and Social Care studies have improved my understanding of child development and safeguarding. Teaching assistants play an important role in supporting pupils’ learning in the classroom (Education Endowment Foundation, 2021).</w:t>
            </w:r>
          </w:p>
          <w:p w14:paraId="3219ADE8" w14:textId="77777777" w:rsidR="008929D1" w:rsidRPr="00503DB9" w:rsidRDefault="008929D1" w:rsidP="00503DB9">
            <w:pPr>
              <w:spacing w:line="360" w:lineRule="auto"/>
              <w:rPr>
                <w:rFonts w:ascii="Arial" w:hAnsi="Arial" w:cs="Arial"/>
                <w:sz w:val="22"/>
                <w:szCs w:val="22"/>
              </w:rPr>
            </w:pPr>
          </w:p>
        </w:tc>
        <w:tc>
          <w:tcPr>
            <w:tcW w:w="2228" w:type="pct"/>
          </w:tcPr>
          <w:p w14:paraId="66E347B9" w14:textId="77777777" w:rsidR="008929D1" w:rsidRPr="00503DB9" w:rsidRDefault="008929D1" w:rsidP="00503DB9">
            <w:pPr>
              <w:spacing w:line="360" w:lineRule="auto"/>
              <w:rPr>
                <w:rFonts w:ascii="Arial" w:hAnsi="Arial" w:cs="Arial"/>
                <w:sz w:val="22"/>
                <w:szCs w:val="22"/>
              </w:rPr>
            </w:pPr>
          </w:p>
          <w:p w14:paraId="241349C1" w14:textId="77777777" w:rsidR="001B41EC" w:rsidRPr="00503DB9" w:rsidRDefault="001B41EC" w:rsidP="00503DB9">
            <w:pPr>
              <w:spacing w:line="360" w:lineRule="auto"/>
              <w:rPr>
                <w:rFonts w:ascii="Arial" w:hAnsi="Arial" w:cs="Arial"/>
                <w:sz w:val="22"/>
                <w:szCs w:val="22"/>
              </w:rPr>
            </w:pPr>
            <w:r w:rsidRPr="00503DB9">
              <w:rPr>
                <w:rFonts w:ascii="Arial" w:hAnsi="Arial" w:cs="Arial"/>
                <w:sz w:val="22"/>
                <w:szCs w:val="22"/>
              </w:rPr>
              <w:t>Although I have experience supporting children, I do not yet have professional experience working in a UK school environment. This means I still need to develop classroom management skills. I also need more training to support children with special educational needs. Sometimes I feel nervous when speaking in front of groups. Improving my confidence and gaining practical experience will help me develop these skills.</w:t>
            </w:r>
          </w:p>
          <w:p w14:paraId="1E3159FA" w14:textId="77777777" w:rsidR="001B41EC" w:rsidRPr="00503DB9" w:rsidRDefault="001B41EC" w:rsidP="00503DB9">
            <w:pPr>
              <w:spacing w:line="360" w:lineRule="auto"/>
              <w:rPr>
                <w:rFonts w:ascii="Arial" w:hAnsi="Arial" w:cs="Arial"/>
                <w:sz w:val="22"/>
                <w:szCs w:val="22"/>
              </w:rPr>
            </w:pPr>
          </w:p>
        </w:tc>
      </w:tr>
      <w:tr w:rsidR="008929D1" w:rsidRPr="00503DB9" w14:paraId="769CC58A" w14:textId="77777777" w:rsidTr="00446E3F">
        <w:tc>
          <w:tcPr>
            <w:tcW w:w="2772" w:type="pct"/>
          </w:tcPr>
          <w:p w14:paraId="79BF0FBE" w14:textId="3CA8DF85" w:rsidR="008929D1" w:rsidRPr="00503DB9" w:rsidRDefault="004A5EE3" w:rsidP="00503DB9">
            <w:pPr>
              <w:spacing w:line="360" w:lineRule="auto"/>
              <w:rPr>
                <w:rFonts w:ascii="Arial" w:hAnsi="Arial" w:cs="Arial"/>
                <w:b/>
                <w:bCs/>
                <w:sz w:val="22"/>
                <w:szCs w:val="22"/>
              </w:rPr>
            </w:pPr>
            <w:r w:rsidRPr="00503DB9">
              <w:rPr>
                <w:rFonts w:ascii="Arial" w:hAnsi="Arial" w:cs="Arial"/>
                <w:b/>
                <w:bCs/>
                <w:sz w:val="22"/>
                <w:szCs w:val="22"/>
              </w:rPr>
              <w:t xml:space="preserve">         </w:t>
            </w:r>
            <w:r w:rsidR="001156EC" w:rsidRPr="00503DB9">
              <w:rPr>
                <w:rFonts w:ascii="Arial" w:hAnsi="Arial" w:cs="Arial"/>
                <w:b/>
                <w:bCs/>
                <w:sz w:val="22"/>
                <w:szCs w:val="22"/>
              </w:rPr>
              <w:t xml:space="preserve">    </w:t>
            </w:r>
            <w:r w:rsidRPr="00503DB9">
              <w:rPr>
                <w:rFonts w:ascii="Arial" w:hAnsi="Arial" w:cs="Arial"/>
                <w:b/>
                <w:bCs/>
                <w:sz w:val="22"/>
                <w:szCs w:val="22"/>
              </w:rPr>
              <w:t xml:space="preserve">   Opportunities</w:t>
            </w:r>
          </w:p>
        </w:tc>
        <w:tc>
          <w:tcPr>
            <w:tcW w:w="2228" w:type="pct"/>
          </w:tcPr>
          <w:p w14:paraId="31CBE855" w14:textId="7DBC0871" w:rsidR="008929D1" w:rsidRPr="00503DB9" w:rsidRDefault="004A5EE3" w:rsidP="00503DB9">
            <w:pPr>
              <w:spacing w:line="360" w:lineRule="auto"/>
              <w:rPr>
                <w:rFonts w:ascii="Arial" w:hAnsi="Arial" w:cs="Arial"/>
                <w:b/>
                <w:bCs/>
                <w:sz w:val="22"/>
                <w:szCs w:val="22"/>
              </w:rPr>
            </w:pPr>
            <w:r w:rsidRPr="00503DB9">
              <w:rPr>
                <w:rFonts w:ascii="Arial" w:hAnsi="Arial" w:cs="Arial"/>
                <w:b/>
                <w:bCs/>
                <w:sz w:val="22"/>
                <w:szCs w:val="22"/>
              </w:rPr>
              <w:t xml:space="preserve">         </w:t>
            </w:r>
            <w:r w:rsidR="00DD09AF" w:rsidRPr="00503DB9">
              <w:rPr>
                <w:rFonts w:ascii="Arial" w:hAnsi="Arial" w:cs="Arial"/>
                <w:b/>
                <w:bCs/>
                <w:sz w:val="22"/>
                <w:szCs w:val="22"/>
              </w:rPr>
              <w:t xml:space="preserve">    </w:t>
            </w:r>
            <w:r w:rsidRPr="00503DB9">
              <w:rPr>
                <w:rFonts w:ascii="Arial" w:hAnsi="Arial" w:cs="Arial"/>
                <w:b/>
                <w:bCs/>
                <w:sz w:val="22"/>
                <w:szCs w:val="22"/>
              </w:rPr>
              <w:t xml:space="preserve"> </w:t>
            </w:r>
            <w:r w:rsidR="001156EC" w:rsidRPr="00503DB9">
              <w:rPr>
                <w:rFonts w:ascii="Arial" w:hAnsi="Arial" w:cs="Arial"/>
                <w:b/>
                <w:bCs/>
                <w:sz w:val="22"/>
                <w:szCs w:val="22"/>
              </w:rPr>
              <w:t xml:space="preserve">          </w:t>
            </w:r>
            <w:r w:rsidR="00DD09AF" w:rsidRPr="00503DB9">
              <w:rPr>
                <w:rFonts w:ascii="Arial" w:hAnsi="Arial" w:cs="Arial"/>
                <w:b/>
                <w:bCs/>
                <w:sz w:val="22"/>
                <w:szCs w:val="22"/>
              </w:rPr>
              <w:t>Threats</w:t>
            </w:r>
          </w:p>
        </w:tc>
      </w:tr>
      <w:tr w:rsidR="008929D1" w:rsidRPr="00503DB9" w14:paraId="12C1D0E2" w14:textId="77777777" w:rsidTr="00446E3F">
        <w:tc>
          <w:tcPr>
            <w:tcW w:w="2772" w:type="pct"/>
          </w:tcPr>
          <w:p w14:paraId="54E0F379" w14:textId="3814E2AC" w:rsidR="00F55D67" w:rsidRPr="00503DB9" w:rsidRDefault="00F55D67" w:rsidP="00503DB9">
            <w:pPr>
              <w:spacing w:line="360" w:lineRule="auto"/>
              <w:rPr>
                <w:rFonts w:ascii="Arial" w:hAnsi="Arial" w:cs="Arial"/>
                <w:sz w:val="22"/>
                <w:szCs w:val="22"/>
              </w:rPr>
            </w:pPr>
            <w:r w:rsidRPr="00503DB9">
              <w:rPr>
                <w:rFonts w:ascii="Arial" w:hAnsi="Arial" w:cs="Arial"/>
                <w:sz w:val="22"/>
                <w:szCs w:val="22"/>
              </w:rPr>
              <w:t>There are many opportunities for professional development in the education sector. Completing my Health and Social Care Level 4 course will increase my knowledge and skills. I can also attend training courses related to safeguarding and child development. Schools often provide professional development opportunities for teaching assistants. Continuous professional development helps education staff improve their professional practice (Department for Education, 2023).</w:t>
            </w:r>
          </w:p>
          <w:p w14:paraId="775335F7" w14:textId="77777777" w:rsidR="008929D1" w:rsidRPr="00503DB9" w:rsidRDefault="008929D1" w:rsidP="00503DB9">
            <w:pPr>
              <w:spacing w:line="360" w:lineRule="auto"/>
              <w:rPr>
                <w:rFonts w:ascii="Arial" w:hAnsi="Arial" w:cs="Arial"/>
                <w:sz w:val="22"/>
                <w:szCs w:val="22"/>
              </w:rPr>
            </w:pPr>
          </w:p>
        </w:tc>
        <w:tc>
          <w:tcPr>
            <w:tcW w:w="2228" w:type="pct"/>
          </w:tcPr>
          <w:p w14:paraId="4E4A483B" w14:textId="50941BF9" w:rsidR="008929D1" w:rsidRPr="00503DB9" w:rsidRDefault="00E2086D" w:rsidP="00503DB9">
            <w:pPr>
              <w:spacing w:line="360" w:lineRule="auto"/>
              <w:rPr>
                <w:rFonts w:ascii="Arial" w:hAnsi="Arial" w:cs="Arial"/>
                <w:sz w:val="22"/>
                <w:szCs w:val="22"/>
              </w:rPr>
            </w:pPr>
            <w:r w:rsidRPr="00503DB9">
              <w:rPr>
                <w:rFonts w:ascii="Arial" w:hAnsi="Arial" w:cs="Arial"/>
                <w:sz w:val="22"/>
                <w:szCs w:val="22"/>
              </w:rPr>
              <w:t>One possible threat is the competition for teaching assistant jobs. Many applicants may already have experience working in schools. Another challenge is the responsibility of safeguarding and supporting children safely. Teaching assistants must follow school policies and procedures. However, gaining qualifications and experience can help overcome these challenges</w:t>
            </w:r>
            <w:r w:rsidR="0036787B">
              <w:rPr>
                <w:rFonts w:ascii="Arial" w:hAnsi="Arial" w:cs="Arial"/>
                <w:sz w:val="22"/>
                <w:szCs w:val="22"/>
              </w:rPr>
              <w:t>.</w:t>
            </w:r>
          </w:p>
        </w:tc>
      </w:tr>
    </w:tbl>
    <w:p w14:paraId="222E1871" w14:textId="7281EF16" w:rsidR="00662C78" w:rsidRPr="00503DB9" w:rsidRDefault="00A07A16" w:rsidP="00503DB9">
      <w:pPr>
        <w:spacing w:line="360" w:lineRule="auto"/>
        <w:rPr>
          <w:rFonts w:ascii="Arial" w:hAnsi="Arial" w:cs="Arial"/>
          <w:b/>
          <w:bCs/>
          <w:color w:val="0F9ED5" w:themeColor="accent4"/>
          <w:sz w:val="22"/>
          <w:szCs w:val="22"/>
          <w:u w:val="single"/>
        </w:rPr>
      </w:pPr>
      <w:r w:rsidRPr="00503DB9">
        <w:rPr>
          <w:rFonts w:ascii="Arial" w:hAnsi="Arial" w:cs="Arial"/>
          <w:b/>
          <w:bCs/>
          <w:color w:val="0F9ED5" w:themeColor="accent4"/>
          <w:sz w:val="22"/>
          <w:szCs w:val="22"/>
        </w:rPr>
        <w:lastRenderedPageBreak/>
        <w:t xml:space="preserve">                                          </w:t>
      </w:r>
      <w:r w:rsidR="006513A7" w:rsidRPr="00503DB9">
        <w:rPr>
          <w:rFonts w:ascii="Arial" w:hAnsi="Arial" w:cs="Arial"/>
          <w:b/>
          <w:bCs/>
          <w:color w:val="0F9ED5" w:themeColor="accent4"/>
          <w:sz w:val="22"/>
          <w:szCs w:val="22"/>
          <w:u w:val="single"/>
        </w:rPr>
        <w:t>Perso</w:t>
      </w:r>
      <w:r w:rsidRPr="00503DB9">
        <w:rPr>
          <w:rFonts w:ascii="Arial" w:hAnsi="Arial" w:cs="Arial"/>
          <w:b/>
          <w:bCs/>
          <w:color w:val="0F9ED5" w:themeColor="accent4"/>
          <w:sz w:val="22"/>
          <w:szCs w:val="22"/>
          <w:u w:val="single"/>
        </w:rPr>
        <w:t>nal Development Plan</w:t>
      </w:r>
    </w:p>
    <w:p w14:paraId="2F70B537" w14:textId="77777777" w:rsidR="001F629B" w:rsidRPr="00503DB9" w:rsidRDefault="001F629B" w:rsidP="00503DB9">
      <w:pPr>
        <w:spacing w:line="360" w:lineRule="auto"/>
        <w:rPr>
          <w:rFonts w:ascii="Arial" w:hAnsi="Arial" w:cs="Arial"/>
          <w:b/>
          <w:bCs/>
          <w:sz w:val="22"/>
          <w:szCs w:val="22"/>
        </w:rPr>
      </w:pPr>
    </w:p>
    <w:p w14:paraId="38FA1B8D" w14:textId="1271B671" w:rsidR="001F629B" w:rsidRPr="00503DB9" w:rsidRDefault="001F629B" w:rsidP="00503DB9">
      <w:pPr>
        <w:spacing w:line="360" w:lineRule="auto"/>
        <w:rPr>
          <w:rFonts w:ascii="Arial" w:hAnsi="Arial" w:cs="Arial"/>
          <w:b/>
          <w:bCs/>
          <w:sz w:val="22"/>
          <w:szCs w:val="22"/>
        </w:rPr>
      </w:pPr>
      <w:r w:rsidRPr="00503DB9">
        <w:rPr>
          <w:rFonts w:ascii="Arial" w:hAnsi="Arial" w:cs="Arial"/>
          <w:b/>
          <w:bCs/>
          <w:sz w:val="22"/>
          <w:szCs w:val="22"/>
        </w:rPr>
        <w:t>Introduction</w:t>
      </w:r>
    </w:p>
    <w:p w14:paraId="6DFFB96D" w14:textId="77777777" w:rsidR="001F629B" w:rsidRPr="00503DB9" w:rsidRDefault="001F629B" w:rsidP="00503DB9">
      <w:pPr>
        <w:spacing w:line="360" w:lineRule="auto"/>
        <w:rPr>
          <w:rFonts w:ascii="Arial" w:hAnsi="Arial" w:cs="Arial"/>
          <w:sz w:val="22"/>
          <w:szCs w:val="22"/>
        </w:rPr>
      </w:pPr>
      <w:r w:rsidRPr="00503DB9">
        <w:rPr>
          <w:rFonts w:ascii="Arial" w:hAnsi="Arial" w:cs="Arial"/>
          <w:sz w:val="22"/>
          <w:szCs w:val="22"/>
        </w:rPr>
        <w:t>A Personal Development Plan (PDP) helps individuals set clear goals and identify the actions needed to improve their knowledge and skills for career development. Continuous professional development is important for education staff to improve their professional practice and support pupils effectively (Department for Education, 2023).</w:t>
      </w:r>
    </w:p>
    <w:tbl>
      <w:tblPr>
        <w:tblStyle w:val="TableGrid"/>
        <w:tblW w:w="10060" w:type="dxa"/>
        <w:tblLook w:val="04A0" w:firstRow="1" w:lastRow="0" w:firstColumn="1" w:lastColumn="0" w:noHBand="0" w:noVBand="1"/>
      </w:tblPr>
      <w:tblGrid>
        <w:gridCol w:w="1848"/>
        <w:gridCol w:w="3359"/>
        <w:gridCol w:w="2173"/>
        <w:gridCol w:w="1130"/>
        <w:gridCol w:w="1550"/>
      </w:tblGrid>
      <w:tr w:rsidR="00064D83" w:rsidRPr="00503DB9" w14:paraId="305E526E" w14:textId="77777777" w:rsidTr="00C36BCC">
        <w:trPr>
          <w:cantSplit/>
        </w:trPr>
        <w:tc>
          <w:tcPr>
            <w:tcW w:w="1851" w:type="dxa"/>
          </w:tcPr>
          <w:p w14:paraId="3D6216EC" w14:textId="1F3C693F" w:rsidR="00E822D1" w:rsidRPr="00503DB9" w:rsidRDefault="00E822D1" w:rsidP="00503DB9">
            <w:pPr>
              <w:spacing w:line="360" w:lineRule="auto"/>
              <w:jc w:val="center"/>
              <w:rPr>
                <w:rFonts w:ascii="Arial" w:hAnsi="Arial" w:cs="Arial"/>
                <w:b/>
                <w:bCs/>
                <w:sz w:val="22"/>
                <w:szCs w:val="22"/>
              </w:rPr>
            </w:pPr>
            <w:r w:rsidRPr="00503DB9">
              <w:rPr>
                <w:rFonts w:ascii="Arial" w:hAnsi="Arial" w:cs="Arial"/>
                <w:b/>
                <w:bCs/>
                <w:sz w:val="22"/>
                <w:szCs w:val="22"/>
              </w:rPr>
              <w:t>Goal</w:t>
            </w:r>
            <w:r w:rsidR="001E7AC2" w:rsidRPr="00503DB9">
              <w:rPr>
                <w:rFonts w:ascii="Arial" w:hAnsi="Arial" w:cs="Arial"/>
                <w:b/>
                <w:bCs/>
                <w:sz w:val="22"/>
                <w:szCs w:val="22"/>
              </w:rPr>
              <w:t>s</w:t>
            </w:r>
          </w:p>
          <w:p w14:paraId="54E8E97C" w14:textId="77777777" w:rsidR="00FD4FBB" w:rsidRPr="00503DB9" w:rsidRDefault="00FD4FBB" w:rsidP="00503DB9">
            <w:pPr>
              <w:spacing w:line="360" w:lineRule="auto"/>
              <w:jc w:val="center"/>
              <w:rPr>
                <w:rFonts w:ascii="Arial" w:hAnsi="Arial" w:cs="Arial"/>
                <w:b/>
                <w:bCs/>
                <w:sz w:val="22"/>
                <w:szCs w:val="22"/>
              </w:rPr>
            </w:pPr>
          </w:p>
        </w:tc>
        <w:tc>
          <w:tcPr>
            <w:tcW w:w="3389" w:type="dxa"/>
          </w:tcPr>
          <w:p w14:paraId="2A269615" w14:textId="77777777" w:rsidR="008A3AE1" w:rsidRPr="00503DB9" w:rsidRDefault="008A3AE1" w:rsidP="00503DB9">
            <w:pPr>
              <w:spacing w:line="360" w:lineRule="auto"/>
              <w:jc w:val="center"/>
              <w:rPr>
                <w:rFonts w:ascii="Arial" w:hAnsi="Arial" w:cs="Arial"/>
                <w:b/>
                <w:bCs/>
                <w:sz w:val="22"/>
                <w:szCs w:val="22"/>
              </w:rPr>
            </w:pPr>
            <w:r w:rsidRPr="00503DB9">
              <w:rPr>
                <w:rFonts w:ascii="Arial" w:hAnsi="Arial" w:cs="Arial"/>
                <w:b/>
                <w:bCs/>
                <w:sz w:val="22"/>
                <w:szCs w:val="22"/>
              </w:rPr>
              <w:t>Actions</w:t>
            </w:r>
          </w:p>
          <w:p w14:paraId="06521FF4" w14:textId="77777777" w:rsidR="00FD4FBB" w:rsidRPr="00503DB9" w:rsidRDefault="00FD4FBB" w:rsidP="00503DB9">
            <w:pPr>
              <w:spacing w:line="360" w:lineRule="auto"/>
              <w:jc w:val="center"/>
              <w:rPr>
                <w:rFonts w:ascii="Arial" w:hAnsi="Arial" w:cs="Arial"/>
                <w:b/>
                <w:bCs/>
                <w:sz w:val="22"/>
                <w:szCs w:val="22"/>
              </w:rPr>
            </w:pPr>
          </w:p>
        </w:tc>
        <w:tc>
          <w:tcPr>
            <w:tcW w:w="2126" w:type="dxa"/>
          </w:tcPr>
          <w:p w14:paraId="692D7679" w14:textId="2F6C5773" w:rsidR="00057271" w:rsidRPr="00503DB9" w:rsidRDefault="00057271" w:rsidP="00503DB9">
            <w:pPr>
              <w:spacing w:line="360" w:lineRule="auto"/>
              <w:jc w:val="center"/>
              <w:rPr>
                <w:rFonts w:ascii="Arial" w:hAnsi="Arial" w:cs="Arial"/>
                <w:b/>
                <w:bCs/>
                <w:sz w:val="22"/>
                <w:szCs w:val="22"/>
              </w:rPr>
            </w:pPr>
            <w:r w:rsidRPr="00503DB9">
              <w:rPr>
                <w:rFonts w:ascii="Arial" w:hAnsi="Arial" w:cs="Arial"/>
                <w:b/>
                <w:bCs/>
                <w:sz w:val="22"/>
                <w:szCs w:val="22"/>
              </w:rPr>
              <w:t>Support/resources</w:t>
            </w:r>
            <w:r w:rsidR="00511E84" w:rsidRPr="00503DB9">
              <w:rPr>
                <w:rFonts w:ascii="Arial" w:hAnsi="Arial" w:cs="Arial"/>
                <w:b/>
                <w:bCs/>
                <w:sz w:val="22"/>
                <w:szCs w:val="22"/>
              </w:rPr>
              <w:t xml:space="preserve"> needed</w:t>
            </w:r>
          </w:p>
          <w:p w14:paraId="17A08851" w14:textId="77777777" w:rsidR="00FD4FBB" w:rsidRPr="00503DB9" w:rsidRDefault="00FD4FBB" w:rsidP="00503DB9">
            <w:pPr>
              <w:spacing w:line="360" w:lineRule="auto"/>
              <w:jc w:val="center"/>
              <w:rPr>
                <w:rFonts w:ascii="Arial" w:hAnsi="Arial" w:cs="Arial"/>
                <w:b/>
                <w:bCs/>
                <w:sz w:val="22"/>
                <w:szCs w:val="22"/>
              </w:rPr>
            </w:pPr>
          </w:p>
        </w:tc>
        <w:tc>
          <w:tcPr>
            <w:tcW w:w="1134" w:type="dxa"/>
          </w:tcPr>
          <w:p w14:paraId="567CE970" w14:textId="77777777" w:rsidR="00994FAC" w:rsidRPr="00503DB9" w:rsidRDefault="00994FAC" w:rsidP="00503DB9">
            <w:pPr>
              <w:spacing w:line="360" w:lineRule="auto"/>
              <w:jc w:val="center"/>
              <w:rPr>
                <w:rFonts w:ascii="Arial" w:hAnsi="Arial" w:cs="Arial"/>
                <w:b/>
                <w:bCs/>
                <w:sz w:val="22"/>
                <w:szCs w:val="22"/>
              </w:rPr>
            </w:pPr>
            <w:r w:rsidRPr="00503DB9">
              <w:rPr>
                <w:rFonts w:ascii="Arial" w:hAnsi="Arial" w:cs="Arial"/>
                <w:b/>
                <w:bCs/>
                <w:sz w:val="22"/>
                <w:szCs w:val="22"/>
              </w:rPr>
              <w:t>Target date</w:t>
            </w:r>
          </w:p>
          <w:p w14:paraId="049A5981" w14:textId="77777777" w:rsidR="00FD4FBB" w:rsidRPr="00503DB9" w:rsidRDefault="00FD4FBB" w:rsidP="00503DB9">
            <w:pPr>
              <w:spacing w:line="360" w:lineRule="auto"/>
              <w:jc w:val="center"/>
              <w:rPr>
                <w:rFonts w:ascii="Arial" w:hAnsi="Arial" w:cs="Arial"/>
                <w:b/>
                <w:bCs/>
                <w:sz w:val="22"/>
                <w:szCs w:val="22"/>
              </w:rPr>
            </w:pPr>
          </w:p>
        </w:tc>
        <w:tc>
          <w:tcPr>
            <w:tcW w:w="1560" w:type="dxa"/>
          </w:tcPr>
          <w:p w14:paraId="3C119FDA" w14:textId="77777777" w:rsidR="00765425" w:rsidRPr="00503DB9" w:rsidRDefault="00765425" w:rsidP="00503DB9">
            <w:pPr>
              <w:spacing w:line="360" w:lineRule="auto"/>
              <w:jc w:val="center"/>
              <w:rPr>
                <w:rFonts w:ascii="Arial" w:hAnsi="Arial" w:cs="Arial"/>
                <w:b/>
                <w:bCs/>
                <w:sz w:val="22"/>
                <w:szCs w:val="22"/>
              </w:rPr>
            </w:pPr>
            <w:r w:rsidRPr="00503DB9">
              <w:rPr>
                <w:rFonts w:ascii="Arial" w:hAnsi="Arial" w:cs="Arial"/>
                <w:b/>
                <w:bCs/>
                <w:sz w:val="22"/>
                <w:szCs w:val="22"/>
              </w:rPr>
              <w:t>Review date</w:t>
            </w:r>
          </w:p>
          <w:p w14:paraId="306867AE" w14:textId="77777777" w:rsidR="00FD4FBB" w:rsidRPr="00503DB9" w:rsidRDefault="00FD4FBB" w:rsidP="00503DB9">
            <w:pPr>
              <w:spacing w:line="360" w:lineRule="auto"/>
              <w:jc w:val="center"/>
              <w:rPr>
                <w:rFonts w:ascii="Arial" w:hAnsi="Arial" w:cs="Arial"/>
                <w:b/>
                <w:bCs/>
                <w:sz w:val="22"/>
                <w:szCs w:val="22"/>
              </w:rPr>
            </w:pPr>
          </w:p>
        </w:tc>
      </w:tr>
      <w:tr w:rsidR="00064D83" w:rsidRPr="00503DB9" w14:paraId="1840E5EF" w14:textId="77777777" w:rsidTr="00C36BCC">
        <w:tc>
          <w:tcPr>
            <w:tcW w:w="1851" w:type="dxa"/>
          </w:tcPr>
          <w:p w14:paraId="2038B9E8" w14:textId="77777777" w:rsidR="00CA7583" w:rsidRPr="00503DB9" w:rsidRDefault="00CA7583" w:rsidP="00503DB9">
            <w:pPr>
              <w:spacing w:line="360" w:lineRule="auto"/>
              <w:rPr>
                <w:rFonts w:ascii="Arial" w:hAnsi="Arial" w:cs="Arial"/>
                <w:sz w:val="22"/>
                <w:szCs w:val="22"/>
              </w:rPr>
            </w:pPr>
            <w:r w:rsidRPr="00503DB9">
              <w:rPr>
                <w:rFonts w:ascii="Arial" w:hAnsi="Arial" w:cs="Arial"/>
                <w:sz w:val="22"/>
                <w:szCs w:val="22"/>
              </w:rPr>
              <w:t>Gain experience working with children in a school environment</w:t>
            </w:r>
          </w:p>
          <w:p w14:paraId="2D8D2618" w14:textId="77777777" w:rsidR="00FD4FBB" w:rsidRPr="00503DB9" w:rsidRDefault="00FD4FBB" w:rsidP="00503DB9">
            <w:pPr>
              <w:spacing w:line="360" w:lineRule="auto"/>
              <w:rPr>
                <w:rFonts w:ascii="Arial" w:hAnsi="Arial" w:cs="Arial"/>
                <w:sz w:val="22"/>
                <w:szCs w:val="22"/>
              </w:rPr>
            </w:pPr>
          </w:p>
        </w:tc>
        <w:tc>
          <w:tcPr>
            <w:tcW w:w="3389" w:type="dxa"/>
          </w:tcPr>
          <w:p w14:paraId="604842B6" w14:textId="77777777" w:rsidR="0090199A" w:rsidRPr="00503DB9" w:rsidRDefault="0090199A" w:rsidP="00503DB9">
            <w:pPr>
              <w:spacing w:line="360" w:lineRule="auto"/>
              <w:rPr>
                <w:rFonts w:ascii="Arial" w:hAnsi="Arial" w:cs="Arial"/>
                <w:sz w:val="22"/>
                <w:szCs w:val="22"/>
              </w:rPr>
            </w:pPr>
            <w:r w:rsidRPr="00503DB9">
              <w:rPr>
                <w:rFonts w:ascii="Arial" w:hAnsi="Arial" w:cs="Arial"/>
                <w:sz w:val="22"/>
                <w:szCs w:val="22"/>
              </w:rPr>
              <w:t>Apply for teaching assistant roles and volunteer opportunities in local schools. Observe classroom activities and learn how teachers manage lessons.</w:t>
            </w:r>
          </w:p>
          <w:p w14:paraId="1AFB4249" w14:textId="77777777" w:rsidR="00FD4FBB" w:rsidRPr="00503DB9" w:rsidRDefault="00FD4FBB" w:rsidP="00503DB9">
            <w:pPr>
              <w:spacing w:line="360" w:lineRule="auto"/>
              <w:rPr>
                <w:rFonts w:ascii="Arial" w:hAnsi="Arial" w:cs="Arial"/>
                <w:sz w:val="22"/>
                <w:szCs w:val="22"/>
              </w:rPr>
            </w:pPr>
          </w:p>
        </w:tc>
        <w:tc>
          <w:tcPr>
            <w:tcW w:w="2126" w:type="dxa"/>
          </w:tcPr>
          <w:p w14:paraId="6AE6A797" w14:textId="77777777" w:rsidR="008166A5" w:rsidRPr="00503DB9" w:rsidRDefault="008166A5" w:rsidP="00503DB9">
            <w:pPr>
              <w:spacing w:line="360" w:lineRule="auto"/>
              <w:rPr>
                <w:rFonts w:ascii="Arial" w:hAnsi="Arial" w:cs="Arial"/>
                <w:sz w:val="22"/>
                <w:szCs w:val="22"/>
              </w:rPr>
            </w:pPr>
            <w:r w:rsidRPr="00503DB9">
              <w:rPr>
                <w:rFonts w:ascii="Arial" w:hAnsi="Arial" w:cs="Arial"/>
                <w:sz w:val="22"/>
                <w:szCs w:val="22"/>
              </w:rPr>
              <w:t>Support from teachers and training opportunities in schools</w:t>
            </w:r>
          </w:p>
          <w:p w14:paraId="342A9CA6" w14:textId="77777777" w:rsidR="00FD4FBB" w:rsidRPr="00503DB9" w:rsidRDefault="00FD4FBB" w:rsidP="00503DB9">
            <w:pPr>
              <w:spacing w:line="360" w:lineRule="auto"/>
              <w:rPr>
                <w:rFonts w:ascii="Arial" w:hAnsi="Arial" w:cs="Arial"/>
                <w:sz w:val="22"/>
                <w:szCs w:val="22"/>
              </w:rPr>
            </w:pPr>
          </w:p>
        </w:tc>
        <w:tc>
          <w:tcPr>
            <w:tcW w:w="1134" w:type="dxa"/>
          </w:tcPr>
          <w:p w14:paraId="21E60D47" w14:textId="77777777" w:rsidR="009F3097" w:rsidRPr="00503DB9" w:rsidRDefault="009F3097" w:rsidP="00503DB9">
            <w:pPr>
              <w:spacing w:line="360" w:lineRule="auto"/>
              <w:rPr>
                <w:rFonts w:ascii="Arial" w:hAnsi="Arial" w:cs="Arial"/>
                <w:sz w:val="22"/>
                <w:szCs w:val="22"/>
              </w:rPr>
            </w:pPr>
            <w:r w:rsidRPr="00503DB9">
              <w:rPr>
                <w:rFonts w:ascii="Arial" w:hAnsi="Arial" w:cs="Arial"/>
                <w:sz w:val="22"/>
                <w:szCs w:val="22"/>
              </w:rPr>
              <w:t>Within 12 months</w:t>
            </w:r>
          </w:p>
          <w:p w14:paraId="61C853A2" w14:textId="77777777" w:rsidR="00FD4FBB" w:rsidRPr="00503DB9" w:rsidRDefault="00FD4FBB" w:rsidP="00503DB9">
            <w:pPr>
              <w:spacing w:line="360" w:lineRule="auto"/>
              <w:rPr>
                <w:rFonts w:ascii="Arial" w:hAnsi="Arial" w:cs="Arial"/>
                <w:sz w:val="22"/>
                <w:szCs w:val="22"/>
              </w:rPr>
            </w:pPr>
          </w:p>
        </w:tc>
        <w:tc>
          <w:tcPr>
            <w:tcW w:w="1560" w:type="dxa"/>
          </w:tcPr>
          <w:p w14:paraId="3C4D939F" w14:textId="77777777" w:rsidR="00D52044" w:rsidRPr="00503DB9" w:rsidRDefault="00D52044" w:rsidP="00503DB9">
            <w:pPr>
              <w:spacing w:line="360" w:lineRule="auto"/>
              <w:rPr>
                <w:rFonts w:ascii="Arial" w:hAnsi="Arial" w:cs="Arial"/>
                <w:sz w:val="22"/>
                <w:szCs w:val="22"/>
              </w:rPr>
            </w:pPr>
            <w:r w:rsidRPr="00503DB9">
              <w:rPr>
                <w:rFonts w:ascii="Arial" w:hAnsi="Arial" w:cs="Arial"/>
                <w:sz w:val="22"/>
                <w:szCs w:val="22"/>
              </w:rPr>
              <w:t>Review after 6 months</w:t>
            </w:r>
          </w:p>
          <w:p w14:paraId="5D3D6B0E" w14:textId="77777777" w:rsidR="00FD4FBB" w:rsidRPr="00503DB9" w:rsidRDefault="00FD4FBB" w:rsidP="00503DB9">
            <w:pPr>
              <w:spacing w:line="360" w:lineRule="auto"/>
              <w:rPr>
                <w:rFonts w:ascii="Arial" w:hAnsi="Arial" w:cs="Arial"/>
                <w:sz w:val="22"/>
                <w:szCs w:val="22"/>
              </w:rPr>
            </w:pPr>
          </w:p>
        </w:tc>
      </w:tr>
      <w:tr w:rsidR="00064D83" w:rsidRPr="00503DB9" w14:paraId="6DC3EB85" w14:textId="77777777" w:rsidTr="00C36BCC">
        <w:tc>
          <w:tcPr>
            <w:tcW w:w="1851" w:type="dxa"/>
          </w:tcPr>
          <w:p w14:paraId="46549979" w14:textId="77777777" w:rsidR="00E23A34" w:rsidRPr="00503DB9" w:rsidRDefault="00E23A34" w:rsidP="00503DB9">
            <w:pPr>
              <w:spacing w:line="360" w:lineRule="auto"/>
              <w:rPr>
                <w:rFonts w:ascii="Arial" w:hAnsi="Arial" w:cs="Arial"/>
                <w:sz w:val="22"/>
                <w:szCs w:val="22"/>
              </w:rPr>
            </w:pPr>
            <w:r w:rsidRPr="00503DB9">
              <w:rPr>
                <w:rFonts w:ascii="Arial" w:hAnsi="Arial" w:cs="Arial"/>
                <w:sz w:val="22"/>
                <w:szCs w:val="22"/>
              </w:rPr>
              <w:t>Improve knowledge of safeguarding and child protection</w:t>
            </w:r>
          </w:p>
          <w:p w14:paraId="0CC1C03E" w14:textId="77777777" w:rsidR="00FD4FBB" w:rsidRPr="00503DB9" w:rsidRDefault="00FD4FBB" w:rsidP="00503DB9">
            <w:pPr>
              <w:spacing w:line="360" w:lineRule="auto"/>
              <w:rPr>
                <w:rFonts w:ascii="Arial" w:hAnsi="Arial" w:cs="Arial"/>
                <w:sz w:val="22"/>
                <w:szCs w:val="22"/>
              </w:rPr>
            </w:pPr>
          </w:p>
        </w:tc>
        <w:tc>
          <w:tcPr>
            <w:tcW w:w="3389" w:type="dxa"/>
          </w:tcPr>
          <w:p w14:paraId="6C8264EC" w14:textId="77777777" w:rsidR="00B9150C" w:rsidRPr="00503DB9" w:rsidRDefault="00B9150C" w:rsidP="00503DB9">
            <w:pPr>
              <w:spacing w:line="360" w:lineRule="auto"/>
              <w:rPr>
                <w:rFonts w:ascii="Arial" w:hAnsi="Arial" w:cs="Arial"/>
                <w:sz w:val="22"/>
                <w:szCs w:val="22"/>
              </w:rPr>
            </w:pPr>
            <w:r w:rsidRPr="00503DB9">
              <w:rPr>
                <w:rFonts w:ascii="Arial" w:hAnsi="Arial" w:cs="Arial"/>
                <w:sz w:val="22"/>
                <w:szCs w:val="22"/>
              </w:rPr>
              <w:t>Complete safeguarding training and learn about school safeguarding policies. Develop understanding of how to protect children and report concerns (Department for Education, 2024).</w:t>
            </w:r>
          </w:p>
          <w:p w14:paraId="7FF8C9C2" w14:textId="6BEA8C02" w:rsidR="00FD4FBB" w:rsidRPr="00503DB9" w:rsidRDefault="00FD4FBB" w:rsidP="00503DB9">
            <w:pPr>
              <w:spacing w:line="360" w:lineRule="auto"/>
              <w:rPr>
                <w:rFonts w:ascii="Arial" w:hAnsi="Arial" w:cs="Arial"/>
                <w:sz w:val="22"/>
                <w:szCs w:val="22"/>
              </w:rPr>
            </w:pPr>
          </w:p>
        </w:tc>
        <w:tc>
          <w:tcPr>
            <w:tcW w:w="2126" w:type="dxa"/>
          </w:tcPr>
          <w:p w14:paraId="27F7FF04" w14:textId="77777777" w:rsidR="00AB35B2" w:rsidRPr="00503DB9" w:rsidRDefault="00AB35B2" w:rsidP="00503DB9">
            <w:pPr>
              <w:spacing w:line="360" w:lineRule="auto"/>
              <w:rPr>
                <w:rFonts w:ascii="Arial" w:hAnsi="Arial" w:cs="Arial"/>
                <w:sz w:val="22"/>
                <w:szCs w:val="22"/>
              </w:rPr>
            </w:pPr>
            <w:r w:rsidRPr="00503DB9">
              <w:rPr>
                <w:rFonts w:ascii="Arial" w:hAnsi="Arial" w:cs="Arial"/>
                <w:sz w:val="22"/>
                <w:szCs w:val="22"/>
              </w:rPr>
              <w:t>Online safeguarding courses and guidance from teachers</w:t>
            </w:r>
          </w:p>
          <w:p w14:paraId="0661235F" w14:textId="77777777" w:rsidR="00FD4FBB" w:rsidRPr="00503DB9" w:rsidRDefault="00FD4FBB" w:rsidP="00503DB9">
            <w:pPr>
              <w:spacing w:line="360" w:lineRule="auto"/>
              <w:rPr>
                <w:rFonts w:ascii="Arial" w:hAnsi="Arial" w:cs="Arial"/>
                <w:sz w:val="22"/>
                <w:szCs w:val="22"/>
              </w:rPr>
            </w:pPr>
          </w:p>
        </w:tc>
        <w:tc>
          <w:tcPr>
            <w:tcW w:w="1134" w:type="dxa"/>
          </w:tcPr>
          <w:p w14:paraId="1DE9A213" w14:textId="77777777" w:rsidR="004A30D8" w:rsidRPr="00503DB9" w:rsidRDefault="004A30D8" w:rsidP="00503DB9">
            <w:pPr>
              <w:spacing w:line="360" w:lineRule="auto"/>
              <w:rPr>
                <w:rFonts w:ascii="Arial" w:hAnsi="Arial" w:cs="Arial"/>
                <w:sz w:val="22"/>
                <w:szCs w:val="22"/>
              </w:rPr>
            </w:pPr>
            <w:r w:rsidRPr="00503DB9">
              <w:rPr>
                <w:rFonts w:ascii="Arial" w:hAnsi="Arial" w:cs="Arial"/>
                <w:sz w:val="22"/>
                <w:szCs w:val="22"/>
              </w:rPr>
              <w:t>Within 1 year</w:t>
            </w:r>
          </w:p>
          <w:p w14:paraId="5796ABC8" w14:textId="77777777" w:rsidR="00FD4FBB" w:rsidRPr="00503DB9" w:rsidRDefault="00FD4FBB" w:rsidP="00503DB9">
            <w:pPr>
              <w:spacing w:line="360" w:lineRule="auto"/>
              <w:rPr>
                <w:rFonts w:ascii="Arial" w:hAnsi="Arial" w:cs="Arial"/>
                <w:sz w:val="22"/>
                <w:szCs w:val="22"/>
              </w:rPr>
            </w:pPr>
          </w:p>
        </w:tc>
        <w:tc>
          <w:tcPr>
            <w:tcW w:w="1560" w:type="dxa"/>
          </w:tcPr>
          <w:p w14:paraId="29B10DC0" w14:textId="77777777" w:rsidR="00DF50A8" w:rsidRPr="00503DB9" w:rsidRDefault="00DF50A8" w:rsidP="00503DB9">
            <w:pPr>
              <w:spacing w:line="360" w:lineRule="auto"/>
              <w:rPr>
                <w:rFonts w:ascii="Arial" w:hAnsi="Arial" w:cs="Arial"/>
                <w:sz w:val="22"/>
                <w:szCs w:val="22"/>
              </w:rPr>
            </w:pPr>
            <w:r w:rsidRPr="00503DB9">
              <w:rPr>
                <w:rFonts w:ascii="Arial" w:hAnsi="Arial" w:cs="Arial"/>
                <w:sz w:val="22"/>
                <w:szCs w:val="22"/>
              </w:rPr>
              <w:t>Review after training</w:t>
            </w:r>
          </w:p>
          <w:p w14:paraId="4A49014E" w14:textId="77777777" w:rsidR="00FD4FBB" w:rsidRPr="00503DB9" w:rsidRDefault="00FD4FBB" w:rsidP="00503DB9">
            <w:pPr>
              <w:spacing w:line="360" w:lineRule="auto"/>
              <w:rPr>
                <w:rFonts w:ascii="Arial" w:hAnsi="Arial" w:cs="Arial"/>
                <w:sz w:val="22"/>
                <w:szCs w:val="22"/>
              </w:rPr>
            </w:pPr>
          </w:p>
        </w:tc>
      </w:tr>
      <w:tr w:rsidR="00064D83" w:rsidRPr="00503DB9" w14:paraId="456D6840" w14:textId="77777777" w:rsidTr="00C36BCC">
        <w:tc>
          <w:tcPr>
            <w:tcW w:w="1851" w:type="dxa"/>
          </w:tcPr>
          <w:p w14:paraId="43C2E61C" w14:textId="77777777" w:rsidR="00A536C4" w:rsidRPr="00503DB9" w:rsidRDefault="00A536C4" w:rsidP="00503DB9">
            <w:pPr>
              <w:spacing w:line="360" w:lineRule="auto"/>
              <w:rPr>
                <w:rFonts w:ascii="Arial" w:hAnsi="Arial" w:cs="Arial"/>
                <w:sz w:val="22"/>
                <w:szCs w:val="22"/>
              </w:rPr>
            </w:pPr>
            <w:r w:rsidRPr="00503DB9">
              <w:rPr>
                <w:rFonts w:ascii="Arial" w:hAnsi="Arial" w:cs="Arial"/>
                <w:sz w:val="22"/>
                <w:szCs w:val="22"/>
              </w:rPr>
              <w:t>Improve communication and classroom support skills</w:t>
            </w:r>
          </w:p>
          <w:p w14:paraId="102F3386" w14:textId="77777777" w:rsidR="00FD4FBB" w:rsidRPr="00503DB9" w:rsidRDefault="00FD4FBB" w:rsidP="00503DB9">
            <w:pPr>
              <w:spacing w:line="360" w:lineRule="auto"/>
              <w:rPr>
                <w:rFonts w:ascii="Arial" w:hAnsi="Arial" w:cs="Arial"/>
                <w:sz w:val="22"/>
                <w:szCs w:val="22"/>
              </w:rPr>
            </w:pPr>
          </w:p>
        </w:tc>
        <w:tc>
          <w:tcPr>
            <w:tcW w:w="3389" w:type="dxa"/>
          </w:tcPr>
          <w:p w14:paraId="4921F8E7" w14:textId="77777777" w:rsidR="00B65C35" w:rsidRPr="00503DB9" w:rsidRDefault="00B65C35" w:rsidP="00503DB9">
            <w:pPr>
              <w:spacing w:line="360" w:lineRule="auto"/>
              <w:rPr>
                <w:rFonts w:ascii="Arial" w:hAnsi="Arial" w:cs="Arial"/>
                <w:sz w:val="22"/>
                <w:szCs w:val="22"/>
              </w:rPr>
            </w:pPr>
            <w:r w:rsidRPr="00503DB9">
              <w:rPr>
                <w:rFonts w:ascii="Arial" w:hAnsi="Arial" w:cs="Arial"/>
                <w:sz w:val="22"/>
                <w:szCs w:val="22"/>
              </w:rPr>
              <w:t>Practise communicating clearly with pupils and support learning activities. Attend professional development courses related to education and communication skills (Thompson, 2021).</w:t>
            </w:r>
          </w:p>
          <w:p w14:paraId="7DD845DC" w14:textId="77777777" w:rsidR="00FD4FBB" w:rsidRPr="00503DB9" w:rsidRDefault="00FD4FBB" w:rsidP="00503DB9">
            <w:pPr>
              <w:spacing w:line="360" w:lineRule="auto"/>
              <w:rPr>
                <w:rFonts w:ascii="Arial" w:hAnsi="Arial" w:cs="Arial"/>
                <w:sz w:val="22"/>
                <w:szCs w:val="22"/>
              </w:rPr>
            </w:pPr>
          </w:p>
        </w:tc>
        <w:tc>
          <w:tcPr>
            <w:tcW w:w="2126" w:type="dxa"/>
          </w:tcPr>
          <w:p w14:paraId="33E889F3" w14:textId="77777777" w:rsidR="00243BB9" w:rsidRPr="00503DB9" w:rsidRDefault="00243BB9" w:rsidP="00503DB9">
            <w:pPr>
              <w:spacing w:line="360" w:lineRule="auto"/>
              <w:rPr>
                <w:rFonts w:ascii="Arial" w:hAnsi="Arial" w:cs="Arial"/>
                <w:sz w:val="22"/>
                <w:szCs w:val="22"/>
              </w:rPr>
            </w:pPr>
            <w:r w:rsidRPr="00503DB9">
              <w:rPr>
                <w:rFonts w:ascii="Arial" w:hAnsi="Arial" w:cs="Arial"/>
                <w:sz w:val="22"/>
                <w:szCs w:val="22"/>
              </w:rPr>
              <w:t>Professional development courses and feedback from teachers</w:t>
            </w:r>
          </w:p>
          <w:p w14:paraId="6CFD133D" w14:textId="77777777" w:rsidR="00FD4FBB" w:rsidRPr="00503DB9" w:rsidRDefault="00FD4FBB" w:rsidP="00503DB9">
            <w:pPr>
              <w:spacing w:line="360" w:lineRule="auto"/>
              <w:rPr>
                <w:rFonts w:ascii="Arial" w:hAnsi="Arial" w:cs="Arial"/>
                <w:sz w:val="22"/>
                <w:szCs w:val="22"/>
              </w:rPr>
            </w:pPr>
          </w:p>
        </w:tc>
        <w:tc>
          <w:tcPr>
            <w:tcW w:w="1134" w:type="dxa"/>
          </w:tcPr>
          <w:p w14:paraId="2A29401C" w14:textId="77777777" w:rsidR="000815AC" w:rsidRPr="00503DB9" w:rsidRDefault="000815AC" w:rsidP="00503DB9">
            <w:pPr>
              <w:spacing w:line="360" w:lineRule="auto"/>
              <w:rPr>
                <w:rFonts w:ascii="Arial" w:hAnsi="Arial" w:cs="Arial"/>
                <w:sz w:val="22"/>
                <w:szCs w:val="22"/>
              </w:rPr>
            </w:pPr>
            <w:r w:rsidRPr="00503DB9">
              <w:rPr>
                <w:rFonts w:ascii="Arial" w:hAnsi="Arial" w:cs="Arial"/>
                <w:sz w:val="22"/>
                <w:szCs w:val="22"/>
              </w:rPr>
              <w:t>Within 2 years</w:t>
            </w:r>
          </w:p>
          <w:p w14:paraId="43D7F0FD" w14:textId="77777777" w:rsidR="00FD4FBB" w:rsidRPr="00503DB9" w:rsidRDefault="00FD4FBB" w:rsidP="00503DB9">
            <w:pPr>
              <w:spacing w:line="360" w:lineRule="auto"/>
              <w:rPr>
                <w:rFonts w:ascii="Arial" w:hAnsi="Arial" w:cs="Arial"/>
                <w:sz w:val="22"/>
                <w:szCs w:val="22"/>
              </w:rPr>
            </w:pPr>
          </w:p>
        </w:tc>
        <w:tc>
          <w:tcPr>
            <w:tcW w:w="1560" w:type="dxa"/>
          </w:tcPr>
          <w:p w14:paraId="4257259A" w14:textId="77777777" w:rsidR="00857220" w:rsidRPr="00503DB9" w:rsidRDefault="00857220" w:rsidP="00503DB9">
            <w:pPr>
              <w:spacing w:line="360" w:lineRule="auto"/>
              <w:rPr>
                <w:rFonts w:ascii="Arial" w:hAnsi="Arial" w:cs="Arial"/>
                <w:sz w:val="22"/>
                <w:szCs w:val="22"/>
              </w:rPr>
            </w:pPr>
            <w:r w:rsidRPr="00503DB9">
              <w:rPr>
                <w:rFonts w:ascii="Arial" w:hAnsi="Arial" w:cs="Arial"/>
                <w:sz w:val="22"/>
                <w:szCs w:val="22"/>
              </w:rPr>
              <w:t>Review every 6 months</w:t>
            </w:r>
          </w:p>
          <w:p w14:paraId="4E44EE0E" w14:textId="77777777" w:rsidR="00FD4FBB" w:rsidRPr="00503DB9" w:rsidRDefault="00FD4FBB" w:rsidP="00503DB9">
            <w:pPr>
              <w:spacing w:line="360" w:lineRule="auto"/>
              <w:rPr>
                <w:rFonts w:ascii="Arial" w:hAnsi="Arial" w:cs="Arial"/>
                <w:sz w:val="22"/>
                <w:szCs w:val="22"/>
              </w:rPr>
            </w:pPr>
          </w:p>
        </w:tc>
      </w:tr>
    </w:tbl>
    <w:p w14:paraId="7E01EE16" w14:textId="43D9C4BC" w:rsidR="008C13A9" w:rsidRPr="00503DB9" w:rsidRDefault="00901098" w:rsidP="00503DB9">
      <w:pPr>
        <w:spacing w:line="360" w:lineRule="auto"/>
        <w:rPr>
          <w:rFonts w:ascii="Arial" w:hAnsi="Arial" w:cs="Arial"/>
          <w:b/>
          <w:bCs/>
          <w:color w:val="0F9ED5" w:themeColor="accent4"/>
          <w:sz w:val="22"/>
          <w:szCs w:val="22"/>
          <w:u w:val="single"/>
        </w:rPr>
      </w:pPr>
      <w:r w:rsidRPr="00503DB9">
        <w:rPr>
          <w:rFonts w:ascii="Arial" w:hAnsi="Arial" w:cs="Arial"/>
          <w:b/>
          <w:bCs/>
          <w:color w:val="0F9ED5" w:themeColor="accent4"/>
          <w:sz w:val="22"/>
          <w:szCs w:val="22"/>
        </w:rPr>
        <w:lastRenderedPageBreak/>
        <w:t xml:space="preserve">                              </w:t>
      </w:r>
      <w:r w:rsidR="008C13A9" w:rsidRPr="00503DB9">
        <w:rPr>
          <w:rFonts w:ascii="Arial" w:hAnsi="Arial" w:cs="Arial"/>
          <w:b/>
          <w:bCs/>
          <w:color w:val="0F9ED5" w:themeColor="accent4"/>
          <w:sz w:val="22"/>
          <w:szCs w:val="22"/>
          <w:u w:val="single"/>
        </w:rPr>
        <w:t>Reflection Using Gibbs’ Reflective Cycle</w:t>
      </w:r>
    </w:p>
    <w:p w14:paraId="2B17B622"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Description</w:t>
      </w:r>
    </w:p>
    <w:p w14:paraId="47B2FECF" w14:textId="77777777"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This reflection is based on my presentation for the LCHS4009 assessment on the topic of effective communication in health and social care. The purpose of the presentation was to explain the importance of communication when supporting individuals and working within health and social care settings. During the presentation, I discussed how effective communication helps professionals understand the needs of individuals and provide appropriate support. According to research, communication is a key skill that allows health and social care professionals to share information, build trust and ensure safe and effective care (Thompson, 2021).</w:t>
      </w:r>
    </w:p>
    <w:p w14:paraId="38E6177A" w14:textId="2C846E5E"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After completing my presentation, I received feedback from my lecturer. The lecturer stated that I spoke very well, demonstrated the topic clearly and maintained good eye contact with the </w:t>
      </w:r>
      <w:r w:rsidR="00686A06" w:rsidRPr="00503DB9">
        <w:rPr>
          <w:rFonts w:ascii="Arial" w:hAnsi="Arial" w:cs="Arial"/>
          <w:sz w:val="22"/>
          <w:szCs w:val="22"/>
        </w:rPr>
        <w:t>lecturer</w:t>
      </w:r>
      <w:r w:rsidRPr="00503DB9">
        <w:rPr>
          <w:rFonts w:ascii="Arial" w:hAnsi="Arial" w:cs="Arial"/>
          <w:sz w:val="22"/>
          <w:szCs w:val="22"/>
        </w:rPr>
        <w:t xml:space="preserve">. However, the lecturer also mentioned that I was speaking too fast at some points during the presentation. Reflective practice is important because it allows students to evaluate their performance and learn from their experiences </w:t>
      </w:r>
      <w:r w:rsidR="00045F07" w:rsidRPr="00503DB9">
        <w:rPr>
          <w:rFonts w:ascii="Arial" w:hAnsi="Arial" w:cs="Arial"/>
          <w:sz w:val="22"/>
          <w:szCs w:val="22"/>
        </w:rPr>
        <w:t>to</w:t>
      </w:r>
      <w:r w:rsidRPr="00503DB9">
        <w:rPr>
          <w:rFonts w:ascii="Arial" w:hAnsi="Arial" w:cs="Arial"/>
          <w:sz w:val="22"/>
          <w:szCs w:val="22"/>
        </w:rPr>
        <w:t xml:space="preserve"> improve future practice (Gibbs, 1988).</w:t>
      </w:r>
    </w:p>
    <w:p w14:paraId="6E1F79B6"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Feelings</w:t>
      </w:r>
    </w:p>
    <w:p w14:paraId="488D2584" w14:textId="3F4BC710"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Before delivering the presentation, I felt slightly nervous because speaking in front of a</w:t>
      </w:r>
      <w:r w:rsidR="009E3BAF" w:rsidRPr="00503DB9">
        <w:rPr>
          <w:rFonts w:ascii="Arial" w:hAnsi="Arial" w:cs="Arial"/>
          <w:sz w:val="22"/>
          <w:szCs w:val="22"/>
        </w:rPr>
        <w:t xml:space="preserve"> camera</w:t>
      </w:r>
      <w:r w:rsidRPr="00503DB9">
        <w:rPr>
          <w:rFonts w:ascii="Arial" w:hAnsi="Arial" w:cs="Arial"/>
          <w:sz w:val="22"/>
          <w:szCs w:val="22"/>
        </w:rPr>
        <w:t xml:space="preserve"> can be challenging. However, I also felt prepared because I had researched the topic and understood the key points about effective communication in health and social care. During the presentation, I began to feel more confident as I explained the topic </w:t>
      </w:r>
      <w:r w:rsidR="00813067" w:rsidRPr="00503DB9">
        <w:rPr>
          <w:rFonts w:ascii="Arial" w:hAnsi="Arial" w:cs="Arial"/>
          <w:sz w:val="22"/>
          <w:szCs w:val="22"/>
        </w:rPr>
        <w:t xml:space="preserve">and </w:t>
      </w:r>
      <w:r w:rsidR="00AA7CDB" w:rsidRPr="00503DB9">
        <w:rPr>
          <w:rFonts w:ascii="Arial" w:hAnsi="Arial" w:cs="Arial"/>
          <w:sz w:val="22"/>
          <w:szCs w:val="22"/>
        </w:rPr>
        <w:t>communicated my ideas clearly</w:t>
      </w:r>
      <w:r w:rsidR="00CC5D8E" w:rsidRPr="00503DB9">
        <w:rPr>
          <w:rFonts w:ascii="Arial" w:hAnsi="Arial" w:cs="Arial"/>
          <w:sz w:val="22"/>
          <w:szCs w:val="22"/>
        </w:rPr>
        <w:t xml:space="preserve"> to my lecturer.</w:t>
      </w:r>
    </w:p>
    <w:p w14:paraId="69E51018" w14:textId="443714AB"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When I received the feedback from my lecturer, I felt pleased that my ability to explain the topic clearly and maintain</w:t>
      </w:r>
      <w:r w:rsidR="0070448D" w:rsidRPr="00503DB9">
        <w:rPr>
          <w:rFonts w:ascii="Arial" w:hAnsi="Arial" w:cs="Arial"/>
          <w:sz w:val="22"/>
          <w:szCs w:val="22"/>
        </w:rPr>
        <w:t>ing</w:t>
      </w:r>
      <w:r w:rsidRPr="00503DB9">
        <w:rPr>
          <w:rFonts w:ascii="Arial" w:hAnsi="Arial" w:cs="Arial"/>
          <w:sz w:val="22"/>
          <w:szCs w:val="22"/>
        </w:rPr>
        <w:t xml:space="preserve"> eye contact was recognised</w:t>
      </w:r>
      <w:r w:rsidR="00EB3FFB">
        <w:rPr>
          <w:rFonts w:ascii="Arial" w:hAnsi="Arial" w:cs="Arial"/>
          <w:sz w:val="22"/>
          <w:szCs w:val="22"/>
        </w:rPr>
        <w:t xml:space="preserve"> as a strength</w:t>
      </w:r>
      <w:r w:rsidRPr="00503DB9">
        <w:rPr>
          <w:rFonts w:ascii="Arial" w:hAnsi="Arial" w:cs="Arial"/>
          <w:sz w:val="22"/>
          <w:szCs w:val="22"/>
        </w:rPr>
        <w:t xml:space="preserve">. These are important communication skills when presenting information. However, I also realised that speaking too quickly could make it difficult for </w:t>
      </w:r>
      <w:r w:rsidR="0070448D" w:rsidRPr="00503DB9">
        <w:rPr>
          <w:rFonts w:ascii="Arial" w:hAnsi="Arial" w:cs="Arial"/>
          <w:sz w:val="22"/>
          <w:szCs w:val="22"/>
        </w:rPr>
        <w:t>my lecture</w:t>
      </w:r>
      <w:r w:rsidR="00B51149" w:rsidRPr="00503DB9">
        <w:rPr>
          <w:rFonts w:ascii="Arial" w:hAnsi="Arial" w:cs="Arial"/>
          <w:sz w:val="22"/>
          <w:szCs w:val="22"/>
        </w:rPr>
        <w:t xml:space="preserve">r </w:t>
      </w:r>
      <w:r w:rsidRPr="00503DB9">
        <w:rPr>
          <w:rFonts w:ascii="Arial" w:hAnsi="Arial" w:cs="Arial"/>
          <w:sz w:val="22"/>
          <w:szCs w:val="22"/>
        </w:rPr>
        <w:t>to fully understand the information being presented. Reflection helps learners think critically about their experiences and develop their professional skills (Moon, 2021).</w:t>
      </w:r>
    </w:p>
    <w:p w14:paraId="13A74C14"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Evaluation</w:t>
      </w:r>
    </w:p>
    <w:p w14:paraId="141E4933" w14:textId="370E10A8"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Overall, the presentation was successful in several ways. One of the main strengths was my ability to explain the topic clearly and demonstrate my understanding of effective communication in health and social care. Maintaining eye contact with the </w:t>
      </w:r>
      <w:r w:rsidR="00FB678C" w:rsidRPr="00503DB9">
        <w:rPr>
          <w:rFonts w:ascii="Arial" w:hAnsi="Arial" w:cs="Arial"/>
          <w:sz w:val="22"/>
          <w:szCs w:val="22"/>
        </w:rPr>
        <w:t>lecturer</w:t>
      </w:r>
      <w:r w:rsidRPr="00503DB9">
        <w:rPr>
          <w:rFonts w:ascii="Arial" w:hAnsi="Arial" w:cs="Arial"/>
          <w:sz w:val="22"/>
          <w:szCs w:val="22"/>
        </w:rPr>
        <w:t xml:space="preserve"> also helped to show </w:t>
      </w:r>
      <w:r w:rsidRPr="00503DB9">
        <w:rPr>
          <w:rFonts w:ascii="Arial" w:hAnsi="Arial" w:cs="Arial"/>
          <w:sz w:val="22"/>
          <w:szCs w:val="22"/>
        </w:rPr>
        <w:lastRenderedPageBreak/>
        <w:t>confidence during the presentation. Good communication skills are essential for health and social care professionals because they help professionals interact effectively with service users, colleagues and families (Kwame and Petrucka, 2021).</w:t>
      </w:r>
    </w:p>
    <w:p w14:paraId="68EAEA43" w14:textId="6ADE31EB"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However, one weakness identified in the feedback was that I spoke too quickly at times. Speaking too fast may make it difficult for the </w:t>
      </w:r>
      <w:r w:rsidR="00175205" w:rsidRPr="00503DB9">
        <w:rPr>
          <w:rFonts w:ascii="Arial" w:hAnsi="Arial" w:cs="Arial"/>
          <w:sz w:val="22"/>
          <w:szCs w:val="22"/>
        </w:rPr>
        <w:t xml:space="preserve">listener </w:t>
      </w:r>
      <w:r w:rsidRPr="00503DB9">
        <w:rPr>
          <w:rFonts w:ascii="Arial" w:hAnsi="Arial" w:cs="Arial"/>
          <w:sz w:val="22"/>
          <w:szCs w:val="22"/>
        </w:rPr>
        <w:t>to follow the information and understand key points. This shows that although I had good knowledge of the topic, I still need to improve my speaking pace when presenting information.</w:t>
      </w:r>
    </w:p>
    <w:p w14:paraId="172A0A26"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Analysis</w:t>
      </w:r>
    </w:p>
    <w:p w14:paraId="42D4064E" w14:textId="235C13FE"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The feedback suggests that my preparation and understanding of the topic helped me deliver the presentation effectively. Being able to demonstrate knowledge clearly shows that I had researched and organised my ideas well. Eye contact is also an important communication skill because it helps build confidence and maintain engagement with the </w:t>
      </w:r>
      <w:r w:rsidR="0006616D" w:rsidRPr="00503DB9">
        <w:rPr>
          <w:rFonts w:ascii="Arial" w:hAnsi="Arial" w:cs="Arial"/>
          <w:sz w:val="22"/>
          <w:szCs w:val="22"/>
        </w:rPr>
        <w:t>lecturer</w:t>
      </w:r>
      <w:r w:rsidRPr="00503DB9">
        <w:rPr>
          <w:rFonts w:ascii="Arial" w:hAnsi="Arial" w:cs="Arial"/>
          <w:sz w:val="22"/>
          <w:szCs w:val="22"/>
        </w:rPr>
        <w:t xml:space="preserve"> (Thompson, 2021).</w:t>
      </w:r>
    </w:p>
    <w:p w14:paraId="5B02C882" w14:textId="77777777"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However, the issue of speaking too quickly may have been caused by nervousness or pressure to complete the presentation within the time limit. Many students experience this challenge when presenting. Research shows that effective communication involves not only clear language but also appropriate tone and pace when speaking (Sharkiya, 2023). By recognising this weakness, I can focus on improving my speaking pace and communication style in future presentations.</w:t>
      </w:r>
    </w:p>
    <w:p w14:paraId="14D30BD4"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Conclusion</w:t>
      </w:r>
    </w:p>
    <w:p w14:paraId="7F798D5E" w14:textId="10B860F1"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In conclusion, the presentation was a positive learning experience. The feedback from my lecturer showed that I had several strengths, including clear explanation of the topic and good eye contact with the </w:t>
      </w:r>
      <w:r w:rsidR="00F51F52" w:rsidRPr="00503DB9">
        <w:rPr>
          <w:rFonts w:ascii="Arial" w:hAnsi="Arial" w:cs="Arial"/>
          <w:sz w:val="22"/>
          <w:szCs w:val="22"/>
        </w:rPr>
        <w:t>lecturer</w:t>
      </w:r>
      <w:r w:rsidRPr="00503DB9">
        <w:rPr>
          <w:rFonts w:ascii="Arial" w:hAnsi="Arial" w:cs="Arial"/>
          <w:sz w:val="22"/>
          <w:szCs w:val="22"/>
        </w:rPr>
        <w:t xml:space="preserve">. These skills are important when communicating information in both academic and professional settings. However, the main area for improvement is my speaking pace. Slowing down during presentations will help ensure that the </w:t>
      </w:r>
      <w:r w:rsidR="00FD7F55" w:rsidRPr="00503DB9">
        <w:rPr>
          <w:rFonts w:ascii="Arial" w:hAnsi="Arial" w:cs="Arial"/>
          <w:sz w:val="22"/>
          <w:szCs w:val="22"/>
        </w:rPr>
        <w:t>listen</w:t>
      </w:r>
      <w:r w:rsidR="00311D68" w:rsidRPr="00503DB9">
        <w:rPr>
          <w:rFonts w:ascii="Arial" w:hAnsi="Arial" w:cs="Arial"/>
          <w:sz w:val="22"/>
          <w:szCs w:val="22"/>
        </w:rPr>
        <w:t>er</w:t>
      </w:r>
      <w:r w:rsidRPr="00503DB9">
        <w:rPr>
          <w:rFonts w:ascii="Arial" w:hAnsi="Arial" w:cs="Arial"/>
          <w:sz w:val="22"/>
          <w:szCs w:val="22"/>
        </w:rPr>
        <w:t xml:space="preserve"> can understand the information more easily. Reflecting on this experience has helped me understand both my strengths and the areas that need further development.</w:t>
      </w:r>
    </w:p>
    <w:p w14:paraId="753148AE" w14:textId="77777777" w:rsidR="008C13A9" w:rsidRPr="00503DB9" w:rsidRDefault="008C13A9" w:rsidP="00503DB9">
      <w:pPr>
        <w:spacing w:line="360" w:lineRule="auto"/>
        <w:rPr>
          <w:rFonts w:ascii="Arial" w:hAnsi="Arial" w:cs="Arial"/>
          <w:b/>
          <w:bCs/>
          <w:sz w:val="22"/>
          <w:szCs w:val="22"/>
        </w:rPr>
      </w:pPr>
      <w:r w:rsidRPr="00503DB9">
        <w:rPr>
          <w:rFonts w:ascii="Arial" w:hAnsi="Arial" w:cs="Arial"/>
          <w:b/>
          <w:bCs/>
          <w:sz w:val="22"/>
          <w:szCs w:val="22"/>
        </w:rPr>
        <w:t>Action Plan</w:t>
      </w:r>
    </w:p>
    <w:p w14:paraId="7EBE2D06" w14:textId="27B04137" w:rsidR="008C13A9" w:rsidRPr="00503DB9" w:rsidRDefault="008C13A9" w:rsidP="00503DB9">
      <w:pPr>
        <w:spacing w:line="360" w:lineRule="auto"/>
        <w:rPr>
          <w:rFonts w:ascii="Arial" w:hAnsi="Arial" w:cs="Arial"/>
          <w:sz w:val="22"/>
          <w:szCs w:val="22"/>
        </w:rPr>
      </w:pPr>
      <w:r w:rsidRPr="00503DB9">
        <w:rPr>
          <w:rFonts w:ascii="Arial" w:hAnsi="Arial" w:cs="Arial"/>
          <w:sz w:val="22"/>
          <w:szCs w:val="22"/>
        </w:rPr>
        <w:t xml:space="preserve">In future presentations, I will focus on improving my communication and presentation skills. One strategy will be to practise my presentation several times beforehand to ensure that I speak clearly and at a steady pace. I will also pause between key points so that the </w:t>
      </w:r>
      <w:r w:rsidR="00A8717F" w:rsidRPr="00503DB9">
        <w:rPr>
          <w:rFonts w:ascii="Arial" w:hAnsi="Arial" w:cs="Arial"/>
          <w:sz w:val="22"/>
          <w:szCs w:val="22"/>
        </w:rPr>
        <w:t>listener</w:t>
      </w:r>
      <w:r w:rsidRPr="00503DB9">
        <w:rPr>
          <w:rFonts w:ascii="Arial" w:hAnsi="Arial" w:cs="Arial"/>
          <w:sz w:val="22"/>
          <w:szCs w:val="22"/>
        </w:rPr>
        <w:t xml:space="preserve"> has time to </w:t>
      </w:r>
      <w:r w:rsidRPr="00503DB9">
        <w:rPr>
          <w:rFonts w:ascii="Arial" w:hAnsi="Arial" w:cs="Arial"/>
          <w:sz w:val="22"/>
          <w:szCs w:val="22"/>
        </w:rPr>
        <w:lastRenderedPageBreak/>
        <w:t>understand the information. Additionally, I will ask for feedback from lecturers or classmates to help improve my presentation style. Practising communication skills and reflecting on feedback can help individuals improve their professional development and confidence (Moon, 2021). By applying these strategies, I aim to improve my presentation skills and communicate more effectively in both academic and professional environments.</w:t>
      </w:r>
    </w:p>
    <w:p w14:paraId="108E24AE" w14:textId="77777777" w:rsidR="00B26A4F" w:rsidRPr="00503DB9" w:rsidRDefault="00B26A4F" w:rsidP="00503DB9">
      <w:pPr>
        <w:spacing w:line="360" w:lineRule="auto"/>
        <w:rPr>
          <w:rFonts w:ascii="Arial" w:hAnsi="Arial" w:cs="Arial"/>
          <w:sz w:val="22"/>
          <w:szCs w:val="22"/>
        </w:rPr>
      </w:pPr>
    </w:p>
    <w:p w14:paraId="06761C1D" w14:textId="77777777" w:rsidR="00B26A4F" w:rsidRPr="00503DB9" w:rsidRDefault="00B26A4F" w:rsidP="00503DB9">
      <w:pPr>
        <w:spacing w:line="360" w:lineRule="auto"/>
        <w:rPr>
          <w:rFonts w:ascii="Arial" w:hAnsi="Arial" w:cs="Arial"/>
          <w:sz w:val="22"/>
          <w:szCs w:val="22"/>
        </w:rPr>
      </w:pPr>
    </w:p>
    <w:p w14:paraId="200A2CCD" w14:textId="77777777" w:rsidR="00B26A4F" w:rsidRPr="00503DB9" w:rsidRDefault="00B26A4F" w:rsidP="00503DB9">
      <w:pPr>
        <w:spacing w:line="360" w:lineRule="auto"/>
        <w:rPr>
          <w:rFonts w:ascii="Arial" w:hAnsi="Arial" w:cs="Arial"/>
          <w:sz w:val="22"/>
          <w:szCs w:val="22"/>
        </w:rPr>
      </w:pPr>
    </w:p>
    <w:p w14:paraId="6C1D9241" w14:textId="77777777" w:rsidR="00B26A4F" w:rsidRPr="00503DB9" w:rsidRDefault="00B26A4F" w:rsidP="00503DB9">
      <w:pPr>
        <w:spacing w:line="360" w:lineRule="auto"/>
        <w:rPr>
          <w:rFonts w:ascii="Arial" w:hAnsi="Arial" w:cs="Arial"/>
          <w:sz w:val="22"/>
          <w:szCs w:val="22"/>
        </w:rPr>
      </w:pPr>
    </w:p>
    <w:p w14:paraId="77593BDC" w14:textId="77777777" w:rsidR="00B26A4F" w:rsidRPr="00503DB9" w:rsidRDefault="00B26A4F" w:rsidP="00503DB9">
      <w:pPr>
        <w:spacing w:line="360" w:lineRule="auto"/>
        <w:rPr>
          <w:rFonts w:ascii="Arial" w:hAnsi="Arial" w:cs="Arial"/>
          <w:sz w:val="22"/>
          <w:szCs w:val="22"/>
        </w:rPr>
      </w:pPr>
    </w:p>
    <w:p w14:paraId="68EDDFE3" w14:textId="77777777" w:rsidR="00B26A4F" w:rsidRPr="00503DB9" w:rsidRDefault="00B26A4F" w:rsidP="00503DB9">
      <w:pPr>
        <w:spacing w:line="360" w:lineRule="auto"/>
        <w:rPr>
          <w:rFonts w:ascii="Arial" w:hAnsi="Arial" w:cs="Arial"/>
          <w:sz w:val="22"/>
          <w:szCs w:val="22"/>
        </w:rPr>
      </w:pPr>
    </w:p>
    <w:p w14:paraId="57429C67" w14:textId="77777777" w:rsidR="00B26A4F" w:rsidRPr="00503DB9" w:rsidRDefault="00B26A4F" w:rsidP="00503DB9">
      <w:pPr>
        <w:spacing w:line="360" w:lineRule="auto"/>
        <w:rPr>
          <w:rFonts w:ascii="Arial" w:hAnsi="Arial" w:cs="Arial"/>
          <w:sz w:val="22"/>
          <w:szCs w:val="22"/>
        </w:rPr>
      </w:pPr>
    </w:p>
    <w:p w14:paraId="3F7FEA8C" w14:textId="77777777" w:rsidR="00B26A4F" w:rsidRPr="00503DB9" w:rsidRDefault="00B26A4F" w:rsidP="00503DB9">
      <w:pPr>
        <w:spacing w:line="360" w:lineRule="auto"/>
        <w:rPr>
          <w:rFonts w:ascii="Arial" w:hAnsi="Arial" w:cs="Arial"/>
          <w:sz w:val="22"/>
          <w:szCs w:val="22"/>
        </w:rPr>
      </w:pPr>
    </w:p>
    <w:p w14:paraId="5F286B08" w14:textId="77777777" w:rsidR="00B26A4F" w:rsidRPr="00503DB9" w:rsidRDefault="00B26A4F" w:rsidP="00503DB9">
      <w:pPr>
        <w:spacing w:line="360" w:lineRule="auto"/>
        <w:rPr>
          <w:rFonts w:ascii="Arial" w:hAnsi="Arial" w:cs="Arial"/>
          <w:sz w:val="22"/>
          <w:szCs w:val="22"/>
        </w:rPr>
      </w:pPr>
    </w:p>
    <w:p w14:paraId="69AC9A33" w14:textId="77777777" w:rsidR="00B26A4F" w:rsidRPr="00503DB9" w:rsidRDefault="00B26A4F" w:rsidP="00503DB9">
      <w:pPr>
        <w:spacing w:line="360" w:lineRule="auto"/>
        <w:rPr>
          <w:rFonts w:ascii="Arial" w:hAnsi="Arial" w:cs="Arial"/>
          <w:sz w:val="22"/>
          <w:szCs w:val="22"/>
        </w:rPr>
      </w:pPr>
    </w:p>
    <w:p w14:paraId="4D430099" w14:textId="77777777" w:rsidR="00B26A4F" w:rsidRPr="00503DB9" w:rsidRDefault="00B26A4F" w:rsidP="00503DB9">
      <w:pPr>
        <w:spacing w:line="360" w:lineRule="auto"/>
        <w:rPr>
          <w:rFonts w:ascii="Arial" w:hAnsi="Arial" w:cs="Arial"/>
          <w:sz w:val="22"/>
          <w:szCs w:val="22"/>
        </w:rPr>
      </w:pPr>
    </w:p>
    <w:p w14:paraId="67F0A404" w14:textId="77777777" w:rsidR="00B26A4F" w:rsidRPr="00503DB9" w:rsidRDefault="00B26A4F" w:rsidP="00503DB9">
      <w:pPr>
        <w:spacing w:line="360" w:lineRule="auto"/>
        <w:rPr>
          <w:rFonts w:ascii="Arial" w:hAnsi="Arial" w:cs="Arial"/>
          <w:sz w:val="22"/>
          <w:szCs w:val="22"/>
        </w:rPr>
      </w:pPr>
    </w:p>
    <w:p w14:paraId="11929D15" w14:textId="77777777" w:rsidR="00B26A4F" w:rsidRPr="00503DB9" w:rsidRDefault="00B26A4F" w:rsidP="00503DB9">
      <w:pPr>
        <w:spacing w:line="360" w:lineRule="auto"/>
        <w:rPr>
          <w:rFonts w:ascii="Arial" w:hAnsi="Arial" w:cs="Arial"/>
          <w:sz w:val="22"/>
          <w:szCs w:val="22"/>
        </w:rPr>
      </w:pPr>
    </w:p>
    <w:p w14:paraId="2EA58C98" w14:textId="77777777" w:rsidR="00C36BCC" w:rsidRDefault="00B26A4F" w:rsidP="00503DB9">
      <w:pPr>
        <w:spacing w:line="360" w:lineRule="auto"/>
        <w:rPr>
          <w:rFonts w:ascii="Arial" w:hAnsi="Arial" w:cs="Arial"/>
          <w:sz w:val="22"/>
          <w:szCs w:val="22"/>
        </w:rPr>
      </w:pPr>
      <w:r w:rsidRPr="00503DB9">
        <w:rPr>
          <w:rFonts w:ascii="Arial" w:hAnsi="Arial" w:cs="Arial"/>
          <w:sz w:val="22"/>
          <w:szCs w:val="22"/>
        </w:rPr>
        <w:t xml:space="preserve">                                               </w:t>
      </w:r>
    </w:p>
    <w:p w14:paraId="0C7CE2CA" w14:textId="77777777" w:rsidR="00C36BCC" w:rsidRDefault="00C36BCC" w:rsidP="00503DB9">
      <w:pPr>
        <w:spacing w:line="360" w:lineRule="auto"/>
        <w:rPr>
          <w:rFonts w:ascii="Arial" w:hAnsi="Arial" w:cs="Arial"/>
          <w:sz w:val="22"/>
          <w:szCs w:val="22"/>
        </w:rPr>
      </w:pPr>
    </w:p>
    <w:p w14:paraId="7A92674E" w14:textId="77777777" w:rsidR="00C36BCC" w:rsidRDefault="00C36BCC" w:rsidP="00503DB9">
      <w:pPr>
        <w:spacing w:line="360" w:lineRule="auto"/>
        <w:rPr>
          <w:rFonts w:ascii="Arial" w:hAnsi="Arial" w:cs="Arial"/>
          <w:sz w:val="22"/>
          <w:szCs w:val="22"/>
        </w:rPr>
      </w:pPr>
    </w:p>
    <w:p w14:paraId="47F83D29" w14:textId="77777777" w:rsidR="00C36BCC" w:rsidRDefault="00C36BCC" w:rsidP="00503DB9">
      <w:pPr>
        <w:spacing w:line="360" w:lineRule="auto"/>
        <w:rPr>
          <w:rFonts w:ascii="Arial" w:hAnsi="Arial" w:cs="Arial"/>
          <w:sz w:val="22"/>
          <w:szCs w:val="22"/>
        </w:rPr>
      </w:pPr>
    </w:p>
    <w:p w14:paraId="0C32CECB" w14:textId="77777777" w:rsidR="00C36BCC" w:rsidRDefault="00C36BCC" w:rsidP="00503DB9">
      <w:pPr>
        <w:spacing w:line="360" w:lineRule="auto"/>
        <w:rPr>
          <w:rFonts w:ascii="Arial" w:hAnsi="Arial" w:cs="Arial"/>
          <w:sz w:val="22"/>
          <w:szCs w:val="22"/>
        </w:rPr>
      </w:pPr>
    </w:p>
    <w:p w14:paraId="274DC926" w14:textId="77777777" w:rsidR="00C36BCC" w:rsidRDefault="00C36BCC" w:rsidP="00503DB9">
      <w:pPr>
        <w:spacing w:line="360" w:lineRule="auto"/>
        <w:rPr>
          <w:rFonts w:ascii="Arial" w:hAnsi="Arial" w:cs="Arial"/>
          <w:sz w:val="22"/>
          <w:szCs w:val="22"/>
        </w:rPr>
      </w:pPr>
    </w:p>
    <w:p w14:paraId="70A00B42" w14:textId="77777777" w:rsidR="00C36BCC" w:rsidRDefault="00C36BCC" w:rsidP="00503DB9">
      <w:pPr>
        <w:spacing w:line="360" w:lineRule="auto"/>
        <w:rPr>
          <w:rFonts w:ascii="Arial" w:hAnsi="Arial" w:cs="Arial"/>
          <w:sz w:val="22"/>
          <w:szCs w:val="22"/>
        </w:rPr>
      </w:pPr>
    </w:p>
    <w:p w14:paraId="53403C59" w14:textId="7AB46A0E" w:rsidR="00C925D1" w:rsidRPr="00503DB9" w:rsidRDefault="00C36BCC" w:rsidP="00503DB9">
      <w:pPr>
        <w:spacing w:line="360" w:lineRule="auto"/>
        <w:rPr>
          <w:rFonts w:ascii="Arial" w:hAnsi="Arial" w:cs="Arial"/>
          <w:b/>
          <w:bCs/>
          <w:color w:val="156082" w:themeColor="accent1"/>
          <w:sz w:val="22"/>
          <w:szCs w:val="22"/>
          <w:u w:val="single"/>
        </w:rPr>
      </w:pPr>
      <w:r>
        <w:rPr>
          <w:rFonts w:ascii="Arial" w:hAnsi="Arial" w:cs="Arial"/>
          <w:sz w:val="22"/>
          <w:szCs w:val="22"/>
        </w:rPr>
        <w:lastRenderedPageBreak/>
        <w:t xml:space="preserve">                                                </w:t>
      </w:r>
      <w:r w:rsidR="00B26A4F" w:rsidRPr="00503DB9">
        <w:rPr>
          <w:rFonts w:ascii="Arial" w:hAnsi="Arial" w:cs="Arial"/>
          <w:sz w:val="22"/>
          <w:szCs w:val="22"/>
        </w:rPr>
        <w:t xml:space="preserve"> </w:t>
      </w:r>
      <w:r w:rsidR="00C925D1" w:rsidRPr="00503DB9">
        <w:rPr>
          <w:rFonts w:ascii="Arial" w:hAnsi="Arial" w:cs="Arial"/>
          <w:b/>
          <w:bCs/>
          <w:color w:val="156082" w:themeColor="accent1"/>
          <w:sz w:val="22"/>
          <w:szCs w:val="22"/>
        </w:rPr>
        <w:t xml:space="preserve">   </w:t>
      </w:r>
      <w:r w:rsidR="00C925D1" w:rsidRPr="00503DB9">
        <w:rPr>
          <w:rFonts w:ascii="Arial" w:hAnsi="Arial" w:cs="Arial"/>
          <w:b/>
          <w:bCs/>
          <w:color w:val="156082" w:themeColor="accent1"/>
          <w:sz w:val="22"/>
          <w:szCs w:val="22"/>
          <w:u w:val="single"/>
        </w:rPr>
        <w:t>References</w:t>
      </w:r>
    </w:p>
    <w:p w14:paraId="0825F701" w14:textId="77777777" w:rsidR="00B26A4F" w:rsidRPr="00503DB9" w:rsidRDefault="00B26A4F" w:rsidP="00503DB9">
      <w:pPr>
        <w:spacing w:line="360" w:lineRule="auto"/>
        <w:rPr>
          <w:rFonts w:ascii="Arial" w:hAnsi="Arial" w:cs="Arial"/>
          <w:sz w:val="22"/>
          <w:szCs w:val="22"/>
        </w:rPr>
      </w:pPr>
    </w:p>
    <w:p w14:paraId="62580B14" w14:textId="5635CE6E"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Department for Education (2023) </w:t>
      </w:r>
      <w:r w:rsidRPr="00503DB9">
        <w:rPr>
          <w:rFonts w:ascii="Arial" w:hAnsi="Arial" w:cs="Arial"/>
          <w:i/>
          <w:iCs/>
          <w:sz w:val="22"/>
          <w:szCs w:val="22"/>
        </w:rPr>
        <w:t>Teacher recruitment and retention strategy</w:t>
      </w:r>
      <w:r w:rsidRPr="00503DB9">
        <w:rPr>
          <w:rFonts w:ascii="Arial" w:hAnsi="Arial" w:cs="Arial"/>
          <w:sz w:val="22"/>
          <w:szCs w:val="22"/>
        </w:rPr>
        <w:t>. London: Department for Education.</w:t>
      </w:r>
    </w:p>
    <w:p w14:paraId="66ADFBEB" w14:textId="77777777"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Department for Education (2024) </w:t>
      </w:r>
      <w:r w:rsidRPr="00503DB9">
        <w:rPr>
          <w:rFonts w:ascii="Arial" w:hAnsi="Arial" w:cs="Arial"/>
          <w:i/>
          <w:iCs/>
          <w:sz w:val="22"/>
          <w:szCs w:val="22"/>
        </w:rPr>
        <w:t>Keeping children safe in education</w:t>
      </w:r>
      <w:r w:rsidRPr="00503DB9">
        <w:rPr>
          <w:rFonts w:ascii="Arial" w:hAnsi="Arial" w:cs="Arial"/>
          <w:sz w:val="22"/>
          <w:szCs w:val="22"/>
        </w:rPr>
        <w:t>. London: Department for Education.</w:t>
      </w:r>
    </w:p>
    <w:p w14:paraId="3BA657AA" w14:textId="77777777"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Education Endowment Foundation (2021) </w:t>
      </w:r>
      <w:r w:rsidRPr="00503DB9">
        <w:rPr>
          <w:rFonts w:ascii="Arial" w:hAnsi="Arial" w:cs="Arial"/>
          <w:i/>
          <w:iCs/>
          <w:sz w:val="22"/>
          <w:szCs w:val="22"/>
        </w:rPr>
        <w:t>Teaching and Learning Toolkit</w:t>
      </w:r>
      <w:r w:rsidRPr="00503DB9">
        <w:rPr>
          <w:rFonts w:ascii="Arial" w:hAnsi="Arial" w:cs="Arial"/>
          <w:sz w:val="22"/>
          <w:szCs w:val="22"/>
        </w:rPr>
        <w:t>. London: EEF.</w:t>
      </w:r>
    </w:p>
    <w:p w14:paraId="777DE0CF" w14:textId="77777777"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Gibbs, G. (1988) </w:t>
      </w:r>
      <w:r w:rsidRPr="00503DB9">
        <w:rPr>
          <w:rFonts w:ascii="Arial" w:hAnsi="Arial" w:cs="Arial"/>
          <w:i/>
          <w:iCs/>
          <w:sz w:val="22"/>
          <w:szCs w:val="22"/>
        </w:rPr>
        <w:t>Learning by Doing: A Guide to Teaching and Learning Methods.</w:t>
      </w:r>
      <w:r w:rsidRPr="00503DB9">
        <w:rPr>
          <w:rFonts w:ascii="Arial" w:hAnsi="Arial" w:cs="Arial"/>
          <w:sz w:val="22"/>
          <w:szCs w:val="22"/>
        </w:rPr>
        <w:t xml:space="preserve"> Oxford: Oxford Polytechnic.</w:t>
      </w:r>
    </w:p>
    <w:p w14:paraId="33264D0D" w14:textId="77777777"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Kwame, A. and Petrucka, P. (2021) ‘A literature-based study of patient-centred care and communication in nurse–patient interactions’, </w:t>
      </w:r>
      <w:r w:rsidRPr="00503DB9">
        <w:rPr>
          <w:rFonts w:ascii="Arial" w:hAnsi="Arial" w:cs="Arial"/>
          <w:i/>
          <w:iCs/>
          <w:sz w:val="22"/>
          <w:szCs w:val="22"/>
        </w:rPr>
        <w:t>BMC Nursing</w:t>
      </w:r>
      <w:r w:rsidRPr="00503DB9">
        <w:rPr>
          <w:rFonts w:ascii="Arial" w:hAnsi="Arial" w:cs="Arial"/>
          <w:sz w:val="22"/>
          <w:szCs w:val="22"/>
        </w:rPr>
        <w:t>, 20(158).</w:t>
      </w:r>
    </w:p>
    <w:p w14:paraId="5F66BC45" w14:textId="77777777" w:rsidR="00C925D1"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Moon, J. (2021) </w:t>
      </w:r>
      <w:r w:rsidRPr="00503DB9">
        <w:rPr>
          <w:rFonts w:ascii="Arial" w:hAnsi="Arial" w:cs="Arial"/>
          <w:i/>
          <w:iCs/>
          <w:sz w:val="22"/>
          <w:szCs w:val="22"/>
        </w:rPr>
        <w:t>Reflection and Employability</w:t>
      </w:r>
      <w:r w:rsidRPr="00503DB9">
        <w:rPr>
          <w:rFonts w:ascii="Arial" w:hAnsi="Arial" w:cs="Arial"/>
          <w:sz w:val="22"/>
          <w:szCs w:val="22"/>
        </w:rPr>
        <w:t>. London: Routledge.</w:t>
      </w:r>
    </w:p>
    <w:p w14:paraId="3A114D06" w14:textId="03518706" w:rsidR="00BD1DC5" w:rsidRPr="00503DB9" w:rsidRDefault="00C925D1" w:rsidP="00503DB9">
      <w:pPr>
        <w:spacing w:line="360" w:lineRule="auto"/>
        <w:rPr>
          <w:rFonts w:ascii="Arial" w:hAnsi="Arial" w:cs="Arial"/>
          <w:sz w:val="22"/>
          <w:szCs w:val="22"/>
        </w:rPr>
      </w:pPr>
      <w:r w:rsidRPr="00503DB9">
        <w:rPr>
          <w:rFonts w:ascii="Arial" w:hAnsi="Arial" w:cs="Arial"/>
          <w:sz w:val="22"/>
          <w:szCs w:val="22"/>
        </w:rPr>
        <w:t xml:space="preserve">Thompson, N. (2021) </w:t>
      </w:r>
      <w:r w:rsidRPr="00503DB9">
        <w:rPr>
          <w:rFonts w:ascii="Arial" w:hAnsi="Arial" w:cs="Arial"/>
          <w:i/>
          <w:iCs/>
          <w:sz w:val="22"/>
          <w:szCs w:val="22"/>
        </w:rPr>
        <w:t>People Skills</w:t>
      </w:r>
      <w:r w:rsidRPr="00503DB9">
        <w:rPr>
          <w:rFonts w:ascii="Arial" w:hAnsi="Arial" w:cs="Arial"/>
          <w:sz w:val="22"/>
          <w:szCs w:val="22"/>
        </w:rPr>
        <w:t>. 4th ed. London: Palgrave.</w:t>
      </w:r>
    </w:p>
    <w:p w14:paraId="4C180AB6" w14:textId="77777777" w:rsidR="00A07A16" w:rsidRPr="00503DB9" w:rsidRDefault="00A07A16" w:rsidP="00503DB9">
      <w:pPr>
        <w:spacing w:line="360" w:lineRule="auto"/>
        <w:rPr>
          <w:rFonts w:ascii="Arial" w:hAnsi="Arial" w:cs="Arial"/>
          <w:b/>
          <w:bCs/>
          <w:color w:val="156082" w:themeColor="accent1"/>
          <w:sz w:val="22"/>
          <w:szCs w:val="22"/>
          <w:u w:val="single"/>
        </w:rPr>
      </w:pPr>
    </w:p>
    <w:p w14:paraId="2094C1D2" w14:textId="77777777" w:rsidR="00662C78" w:rsidRPr="00503DB9" w:rsidRDefault="00662C78" w:rsidP="00503DB9">
      <w:pPr>
        <w:spacing w:line="360" w:lineRule="auto"/>
        <w:rPr>
          <w:rFonts w:ascii="Arial" w:hAnsi="Arial" w:cs="Arial"/>
          <w:sz w:val="22"/>
          <w:szCs w:val="22"/>
        </w:rPr>
      </w:pPr>
    </w:p>
    <w:p w14:paraId="7221F35E" w14:textId="77777777" w:rsidR="00662C78" w:rsidRPr="00503DB9" w:rsidRDefault="00662C78" w:rsidP="00503DB9">
      <w:pPr>
        <w:spacing w:line="360" w:lineRule="auto"/>
        <w:rPr>
          <w:rFonts w:ascii="Arial" w:hAnsi="Arial" w:cs="Arial"/>
          <w:sz w:val="22"/>
          <w:szCs w:val="22"/>
        </w:rPr>
      </w:pPr>
    </w:p>
    <w:p w14:paraId="7252A24D" w14:textId="77777777" w:rsidR="00662C78" w:rsidRPr="00503DB9" w:rsidRDefault="00662C78" w:rsidP="00503DB9">
      <w:pPr>
        <w:spacing w:line="360" w:lineRule="auto"/>
        <w:rPr>
          <w:rFonts w:ascii="Arial" w:hAnsi="Arial" w:cs="Arial"/>
          <w:sz w:val="22"/>
          <w:szCs w:val="22"/>
        </w:rPr>
      </w:pPr>
    </w:p>
    <w:p w14:paraId="61236ED5" w14:textId="77777777" w:rsidR="00662C78" w:rsidRPr="00503DB9" w:rsidRDefault="00662C78" w:rsidP="00503DB9">
      <w:pPr>
        <w:spacing w:line="360" w:lineRule="auto"/>
        <w:rPr>
          <w:rFonts w:ascii="Arial" w:hAnsi="Arial" w:cs="Arial"/>
          <w:sz w:val="22"/>
          <w:szCs w:val="22"/>
        </w:rPr>
      </w:pPr>
    </w:p>
    <w:p w14:paraId="7F52823B" w14:textId="77777777" w:rsidR="00662C78" w:rsidRPr="00503DB9" w:rsidRDefault="00662C78" w:rsidP="00503DB9">
      <w:pPr>
        <w:spacing w:line="360" w:lineRule="auto"/>
        <w:rPr>
          <w:rFonts w:ascii="Arial" w:hAnsi="Arial" w:cs="Arial"/>
          <w:sz w:val="22"/>
          <w:szCs w:val="22"/>
        </w:rPr>
      </w:pPr>
    </w:p>
    <w:sectPr w:rsidR="00662C78" w:rsidRPr="00503DB9" w:rsidSect="0083761F">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64A32" w14:textId="77777777" w:rsidR="00B52609" w:rsidRDefault="00B52609" w:rsidP="00565D9E">
      <w:pPr>
        <w:spacing w:after="0" w:line="240" w:lineRule="auto"/>
      </w:pPr>
      <w:r>
        <w:separator/>
      </w:r>
    </w:p>
  </w:endnote>
  <w:endnote w:type="continuationSeparator" w:id="0">
    <w:p w14:paraId="504AFD82" w14:textId="77777777" w:rsidR="00B52609" w:rsidRDefault="00B52609" w:rsidP="00565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366177"/>
      <w:docPartObj>
        <w:docPartGallery w:val="Page Numbers (Bottom of Page)"/>
        <w:docPartUnique/>
      </w:docPartObj>
    </w:sdtPr>
    <w:sdtContent>
      <w:p w14:paraId="715FAC0E" w14:textId="29E06CEC" w:rsidR="003100C7" w:rsidRDefault="003100C7">
        <w:pPr>
          <w:pStyle w:val="Footer"/>
          <w:jc w:val="right"/>
        </w:pPr>
        <w:r>
          <w:fldChar w:fldCharType="begin"/>
        </w:r>
        <w:r>
          <w:instrText>PAGE   \* MERGEFORMAT</w:instrText>
        </w:r>
        <w:r>
          <w:fldChar w:fldCharType="separate"/>
        </w:r>
        <w:r>
          <w:t>2</w:t>
        </w:r>
        <w:r>
          <w:fldChar w:fldCharType="end"/>
        </w:r>
      </w:p>
    </w:sdtContent>
  </w:sdt>
  <w:p w14:paraId="6D434341" w14:textId="77777777" w:rsidR="003100C7" w:rsidRDefault="00310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57108" w14:textId="77777777" w:rsidR="00B52609" w:rsidRDefault="00B52609" w:rsidP="00565D9E">
      <w:pPr>
        <w:spacing w:after="0" w:line="240" w:lineRule="auto"/>
      </w:pPr>
      <w:r>
        <w:separator/>
      </w:r>
    </w:p>
  </w:footnote>
  <w:footnote w:type="continuationSeparator" w:id="0">
    <w:p w14:paraId="0D8ECC87" w14:textId="77777777" w:rsidR="00B52609" w:rsidRDefault="00B52609" w:rsidP="00565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C1D93"/>
    <w:multiLevelType w:val="hybridMultilevel"/>
    <w:tmpl w:val="86F2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86B33"/>
    <w:multiLevelType w:val="hybridMultilevel"/>
    <w:tmpl w:val="A06AAFDA"/>
    <w:lvl w:ilvl="0" w:tplc="542447F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904D3E"/>
    <w:multiLevelType w:val="hybridMultilevel"/>
    <w:tmpl w:val="F63621DA"/>
    <w:lvl w:ilvl="0" w:tplc="743CA1E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004793">
    <w:abstractNumId w:val="1"/>
  </w:num>
  <w:num w:numId="2" w16cid:durableId="1110659121">
    <w:abstractNumId w:val="2"/>
  </w:num>
  <w:num w:numId="3" w16cid:durableId="1598903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DA"/>
    <w:rsid w:val="00011B64"/>
    <w:rsid w:val="00020E0C"/>
    <w:rsid w:val="00027397"/>
    <w:rsid w:val="0003215C"/>
    <w:rsid w:val="00035571"/>
    <w:rsid w:val="0004460F"/>
    <w:rsid w:val="00045F07"/>
    <w:rsid w:val="0005003C"/>
    <w:rsid w:val="00052615"/>
    <w:rsid w:val="00057271"/>
    <w:rsid w:val="00064D83"/>
    <w:rsid w:val="0006616D"/>
    <w:rsid w:val="00070261"/>
    <w:rsid w:val="0007044D"/>
    <w:rsid w:val="000718D2"/>
    <w:rsid w:val="00074C78"/>
    <w:rsid w:val="000754A8"/>
    <w:rsid w:val="000815AC"/>
    <w:rsid w:val="00081B2F"/>
    <w:rsid w:val="0008692E"/>
    <w:rsid w:val="00094121"/>
    <w:rsid w:val="000A315A"/>
    <w:rsid w:val="000C00C0"/>
    <w:rsid w:val="000F5DFF"/>
    <w:rsid w:val="00100A37"/>
    <w:rsid w:val="00100FC1"/>
    <w:rsid w:val="00102393"/>
    <w:rsid w:val="001156EC"/>
    <w:rsid w:val="00116C71"/>
    <w:rsid w:val="00132AFC"/>
    <w:rsid w:val="0015152C"/>
    <w:rsid w:val="00157604"/>
    <w:rsid w:val="00166597"/>
    <w:rsid w:val="001715DA"/>
    <w:rsid w:val="00175205"/>
    <w:rsid w:val="0018648A"/>
    <w:rsid w:val="001927A5"/>
    <w:rsid w:val="00192C49"/>
    <w:rsid w:val="00194008"/>
    <w:rsid w:val="001A3576"/>
    <w:rsid w:val="001B41EC"/>
    <w:rsid w:val="001E2194"/>
    <w:rsid w:val="001E3647"/>
    <w:rsid w:val="001E7AC2"/>
    <w:rsid w:val="001F3BD4"/>
    <w:rsid w:val="001F629B"/>
    <w:rsid w:val="0020348D"/>
    <w:rsid w:val="00211406"/>
    <w:rsid w:val="00215B0F"/>
    <w:rsid w:val="00220D3E"/>
    <w:rsid w:val="00235F0B"/>
    <w:rsid w:val="00242801"/>
    <w:rsid w:val="00243BB9"/>
    <w:rsid w:val="00244360"/>
    <w:rsid w:val="0024683E"/>
    <w:rsid w:val="002572D1"/>
    <w:rsid w:val="00261140"/>
    <w:rsid w:val="00264654"/>
    <w:rsid w:val="00265DDD"/>
    <w:rsid w:val="002665C6"/>
    <w:rsid w:val="00272D18"/>
    <w:rsid w:val="00274A5C"/>
    <w:rsid w:val="002912DD"/>
    <w:rsid w:val="00291AAD"/>
    <w:rsid w:val="00291B59"/>
    <w:rsid w:val="002922AA"/>
    <w:rsid w:val="00297977"/>
    <w:rsid w:val="002C0C4B"/>
    <w:rsid w:val="002C19CB"/>
    <w:rsid w:val="002C44C7"/>
    <w:rsid w:val="002D5634"/>
    <w:rsid w:val="002E1235"/>
    <w:rsid w:val="002F405A"/>
    <w:rsid w:val="003023C3"/>
    <w:rsid w:val="003100C7"/>
    <w:rsid w:val="00310730"/>
    <w:rsid w:val="00311D68"/>
    <w:rsid w:val="00312842"/>
    <w:rsid w:val="00315B45"/>
    <w:rsid w:val="00322F7F"/>
    <w:rsid w:val="00336325"/>
    <w:rsid w:val="00337133"/>
    <w:rsid w:val="00340A6C"/>
    <w:rsid w:val="00343C0B"/>
    <w:rsid w:val="00344BE9"/>
    <w:rsid w:val="00352227"/>
    <w:rsid w:val="0036787B"/>
    <w:rsid w:val="003729F8"/>
    <w:rsid w:val="003824CC"/>
    <w:rsid w:val="003831EE"/>
    <w:rsid w:val="00394435"/>
    <w:rsid w:val="00394826"/>
    <w:rsid w:val="003A29E7"/>
    <w:rsid w:val="003A5F0A"/>
    <w:rsid w:val="003C60B6"/>
    <w:rsid w:val="003C7387"/>
    <w:rsid w:val="003E2582"/>
    <w:rsid w:val="003F4E5A"/>
    <w:rsid w:val="004005CF"/>
    <w:rsid w:val="00402F87"/>
    <w:rsid w:val="00411F7B"/>
    <w:rsid w:val="004219FB"/>
    <w:rsid w:val="004250AC"/>
    <w:rsid w:val="00446E3F"/>
    <w:rsid w:val="004503D0"/>
    <w:rsid w:val="00452FAF"/>
    <w:rsid w:val="004562CC"/>
    <w:rsid w:val="00460F8C"/>
    <w:rsid w:val="004672BC"/>
    <w:rsid w:val="004742E0"/>
    <w:rsid w:val="004769D5"/>
    <w:rsid w:val="004A30D8"/>
    <w:rsid w:val="004A5EE3"/>
    <w:rsid w:val="004B254B"/>
    <w:rsid w:val="004D6CF2"/>
    <w:rsid w:val="004E0E50"/>
    <w:rsid w:val="004E4D55"/>
    <w:rsid w:val="004F201F"/>
    <w:rsid w:val="004F288C"/>
    <w:rsid w:val="00500180"/>
    <w:rsid w:val="00503DB9"/>
    <w:rsid w:val="00511E84"/>
    <w:rsid w:val="00517517"/>
    <w:rsid w:val="005276E5"/>
    <w:rsid w:val="00546011"/>
    <w:rsid w:val="005473A9"/>
    <w:rsid w:val="00556770"/>
    <w:rsid w:val="00561D49"/>
    <w:rsid w:val="00565D9E"/>
    <w:rsid w:val="005854C3"/>
    <w:rsid w:val="00586D43"/>
    <w:rsid w:val="005B32EC"/>
    <w:rsid w:val="005B3F89"/>
    <w:rsid w:val="005B440E"/>
    <w:rsid w:val="005B645F"/>
    <w:rsid w:val="005C69AC"/>
    <w:rsid w:val="005D16BB"/>
    <w:rsid w:val="005E4313"/>
    <w:rsid w:val="006010D9"/>
    <w:rsid w:val="006048DB"/>
    <w:rsid w:val="00611341"/>
    <w:rsid w:val="00617046"/>
    <w:rsid w:val="006238D9"/>
    <w:rsid w:val="00624786"/>
    <w:rsid w:val="00635161"/>
    <w:rsid w:val="00641E71"/>
    <w:rsid w:val="0064671B"/>
    <w:rsid w:val="00650E1F"/>
    <w:rsid w:val="006513A7"/>
    <w:rsid w:val="006526BE"/>
    <w:rsid w:val="00662C78"/>
    <w:rsid w:val="00664E36"/>
    <w:rsid w:val="00676754"/>
    <w:rsid w:val="00686355"/>
    <w:rsid w:val="00686A06"/>
    <w:rsid w:val="006952E8"/>
    <w:rsid w:val="00696B7B"/>
    <w:rsid w:val="006A2BF1"/>
    <w:rsid w:val="006B7A5C"/>
    <w:rsid w:val="006C095E"/>
    <w:rsid w:val="006C43AF"/>
    <w:rsid w:val="006D13BC"/>
    <w:rsid w:val="006D2B2D"/>
    <w:rsid w:val="006E0323"/>
    <w:rsid w:val="006E6419"/>
    <w:rsid w:val="006F35DF"/>
    <w:rsid w:val="00700FDD"/>
    <w:rsid w:val="007032E9"/>
    <w:rsid w:val="0070444E"/>
    <w:rsid w:val="0070448D"/>
    <w:rsid w:val="00707BB3"/>
    <w:rsid w:val="00710669"/>
    <w:rsid w:val="00716306"/>
    <w:rsid w:val="00717F22"/>
    <w:rsid w:val="00725E9F"/>
    <w:rsid w:val="007335BA"/>
    <w:rsid w:val="00755164"/>
    <w:rsid w:val="00765425"/>
    <w:rsid w:val="00766581"/>
    <w:rsid w:val="00773483"/>
    <w:rsid w:val="00791FF5"/>
    <w:rsid w:val="00792B25"/>
    <w:rsid w:val="007949DD"/>
    <w:rsid w:val="007B5089"/>
    <w:rsid w:val="007F102E"/>
    <w:rsid w:val="00811A80"/>
    <w:rsid w:val="00813067"/>
    <w:rsid w:val="0081618F"/>
    <w:rsid w:val="008166A5"/>
    <w:rsid w:val="0082277C"/>
    <w:rsid w:val="0083761F"/>
    <w:rsid w:val="008438C0"/>
    <w:rsid w:val="00853531"/>
    <w:rsid w:val="00856DEC"/>
    <w:rsid w:val="00857220"/>
    <w:rsid w:val="00865FB9"/>
    <w:rsid w:val="0086769D"/>
    <w:rsid w:val="008814D6"/>
    <w:rsid w:val="008929D1"/>
    <w:rsid w:val="008A3AE1"/>
    <w:rsid w:val="008A4CEC"/>
    <w:rsid w:val="008B5980"/>
    <w:rsid w:val="008C13A9"/>
    <w:rsid w:val="008C3543"/>
    <w:rsid w:val="008C4665"/>
    <w:rsid w:val="008D2A72"/>
    <w:rsid w:val="008E1AF9"/>
    <w:rsid w:val="008E7EEC"/>
    <w:rsid w:val="008F14A1"/>
    <w:rsid w:val="008F1BD5"/>
    <w:rsid w:val="008F24F2"/>
    <w:rsid w:val="00901098"/>
    <w:rsid w:val="0090199A"/>
    <w:rsid w:val="009077F3"/>
    <w:rsid w:val="00931226"/>
    <w:rsid w:val="00994FAC"/>
    <w:rsid w:val="009A3244"/>
    <w:rsid w:val="009A3CCB"/>
    <w:rsid w:val="009C0D4F"/>
    <w:rsid w:val="009D30AE"/>
    <w:rsid w:val="009E202D"/>
    <w:rsid w:val="009E34FE"/>
    <w:rsid w:val="009E3BAF"/>
    <w:rsid w:val="009F3097"/>
    <w:rsid w:val="00A02C07"/>
    <w:rsid w:val="00A06880"/>
    <w:rsid w:val="00A07A16"/>
    <w:rsid w:val="00A163BC"/>
    <w:rsid w:val="00A172D6"/>
    <w:rsid w:val="00A17AD6"/>
    <w:rsid w:val="00A2548A"/>
    <w:rsid w:val="00A3187F"/>
    <w:rsid w:val="00A37187"/>
    <w:rsid w:val="00A42A7E"/>
    <w:rsid w:val="00A431B0"/>
    <w:rsid w:val="00A44D7B"/>
    <w:rsid w:val="00A50025"/>
    <w:rsid w:val="00A536C4"/>
    <w:rsid w:val="00A550F4"/>
    <w:rsid w:val="00A6197D"/>
    <w:rsid w:val="00A84F47"/>
    <w:rsid w:val="00A8509D"/>
    <w:rsid w:val="00A8717F"/>
    <w:rsid w:val="00A90D91"/>
    <w:rsid w:val="00A90E2E"/>
    <w:rsid w:val="00A93A5E"/>
    <w:rsid w:val="00AA78E8"/>
    <w:rsid w:val="00AA7CDB"/>
    <w:rsid w:val="00AB35B2"/>
    <w:rsid w:val="00AC4507"/>
    <w:rsid w:val="00AF0484"/>
    <w:rsid w:val="00B0333A"/>
    <w:rsid w:val="00B07D58"/>
    <w:rsid w:val="00B23BDD"/>
    <w:rsid w:val="00B242B8"/>
    <w:rsid w:val="00B26A4F"/>
    <w:rsid w:val="00B34ACA"/>
    <w:rsid w:val="00B42E3E"/>
    <w:rsid w:val="00B46DF1"/>
    <w:rsid w:val="00B51149"/>
    <w:rsid w:val="00B52609"/>
    <w:rsid w:val="00B6057F"/>
    <w:rsid w:val="00B63612"/>
    <w:rsid w:val="00B64B99"/>
    <w:rsid w:val="00B655E6"/>
    <w:rsid w:val="00B65C35"/>
    <w:rsid w:val="00B80C2B"/>
    <w:rsid w:val="00B90178"/>
    <w:rsid w:val="00B9150C"/>
    <w:rsid w:val="00BA09D0"/>
    <w:rsid w:val="00BB36E1"/>
    <w:rsid w:val="00BC16FE"/>
    <w:rsid w:val="00BD1DC5"/>
    <w:rsid w:val="00BE67F2"/>
    <w:rsid w:val="00BE6FBC"/>
    <w:rsid w:val="00BF08E0"/>
    <w:rsid w:val="00C02C37"/>
    <w:rsid w:val="00C11402"/>
    <w:rsid w:val="00C22FB9"/>
    <w:rsid w:val="00C25967"/>
    <w:rsid w:val="00C350DB"/>
    <w:rsid w:val="00C3590A"/>
    <w:rsid w:val="00C36BCC"/>
    <w:rsid w:val="00C373E7"/>
    <w:rsid w:val="00C445A4"/>
    <w:rsid w:val="00C45189"/>
    <w:rsid w:val="00C53496"/>
    <w:rsid w:val="00C737C0"/>
    <w:rsid w:val="00C8291A"/>
    <w:rsid w:val="00C85ED6"/>
    <w:rsid w:val="00C869BF"/>
    <w:rsid w:val="00C925D1"/>
    <w:rsid w:val="00C9796F"/>
    <w:rsid w:val="00CA45CA"/>
    <w:rsid w:val="00CA7583"/>
    <w:rsid w:val="00CB01D0"/>
    <w:rsid w:val="00CC2649"/>
    <w:rsid w:val="00CC5D8E"/>
    <w:rsid w:val="00CD16A3"/>
    <w:rsid w:val="00D04A79"/>
    <w:rsid w:val="00D15E08"/>
    <w:rsid w:val="00D26066"/>
    <w:rsid w:val="00D31ED6"/>
    <w:rsid w:val="00D36973"/>
    <w:rsid w:val="00D45837"/>
    <w:rsid w:val="00D472BE"/>
    <w:rsid w:val="00D52044"/>
    <w:rsid w:val="00D5566A"/>
    <w:rsid w:val="00D63CDE"/>
    <w:rsid w:val="00D66D47"/>
    <w:rsid w:val="00D67CC1"/>
    <w:rsid w:val="00D72FAD"/>
    <w:rsid w:val="00D76B35"/>
    <w:rsid w:val="00D92BB4"/>
    <w:rsid w:val="00D93ECD"/>
    <w:rsid w:val="00D9777E"/>
    <w:rsid w:val="00DA3488"/>
    <w:rsid w:val="00DA645F"/>
    <w:rsid w:val="00DC03B2"/>
    <w:rsid w:val="00DC3203"/>
    <w:rsid w:val="00DC3661"/>
    <w:rsid w:val="00DC73B6"/>
    <w:rsid w:val="00DD09AF"/>
    <w:rsid w:val="00DD72DB"/>
    <w:rsid w:val="00DE6FA9"/>
    <w:rsid w:val="00DF50A8"/>
    <w:rsid w:val="00E00F8E"/>
    <w:rsid w:val="00E028DC"/>
    <w:rsid w:val="00E162E8"/>
    <w:rsid w:val="00E17960"/>
    <w:rsid w:val="00E2086D"/>
    <w:rsid w:val="00E23A34"/>
    <w:rsid w:val="00E2682C"/>
    <w:rsid w:val="00E46AF3"/>
    <w:rsid w:val="00E6223B"/>
    <w:rsid w:val="00E62AA8"/>
    <w:rsid w:val="00E67BC7"/>
    <w:rsid w:val="00E73E65"/>
    <w:rsid w:val="00E822D1"/>
    <w:rsid w:val="00E830B8"/>
    <w:rsid w:val="00E86516"/>
    <w:rsid w:val="00E865AA"/>
    <w:rsid w:val="00E94780"/>
    <w:rsid w:val="00EA5499"/>
    <w:rsid w:val="00EB3FFB"/>
    <w:rsid w:val="00EE09BA"/>
    <w:rsid w:val="00EE7BD2"/>
    <w:rsid w:val="00F2097E"/>
    <w:rsid w:val="00F26DD7"/>
    <w:rsid w:val="00F45157"/>
    <w:rsid w:val="00F5198E"/>
    <w:rsid w:val="00F51F52"/>
    <w:rsid w:val="00F55D67"/>
    <w:rsid w:val="00F72DF2"/>
    <w:rsid w:val="00F73505"/>
    <w:rsid w:val="00F73FDA"/>
    <w:rsid w:val="00F95ACC"/>
    <w:rsid w:val="00FA7F17"/>
    <w:rsid w:val="00FB678C"/>
    <w:rsid w:val="00FC7157"/>
    <w:rsid w:val="00FD1B56"/>
    <w:rsid w:val="00FD1D13"/>
    <w:rsid w:val="00FD3429"/>
    <w:rsid w:val="00FD4FBB"/>
    <w:rsid w:val="00FD7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BDABD"/>
  <w15:chartTrackingRefBased/>
  <w15:docId w15:val="{2CB224A5-3184-4891-A0E2-8D2AE6D63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61F"/>
    <w:rPr>
      <w:rFonts w:eastAsiaTheme="minorEastAsia"/>
    </w:rPr>
  </w:style>
  <w:style w:type="paragraph" w:styleId="Heading1">
    <w:name w:val="heading 1"/>
    <w:basedOn w:val="Normal"/>
    <w:next w:val="Normal"/>
    <w:link w:val="Heading1Char"/>
    <w:uiPriority w:val="9"/>
    <w:qFormat/>
    <w:rsid w:val="00F73F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F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F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F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F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F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F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F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F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F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F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F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F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F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FDA"/>
    <w:rPr>
      <w:rFonts w:eastAsiaTheme="majorEastAsia" w:cstheme="majorBidi"/>
      <w:color w:val="272727" w:themeColor="text1" w:themeTint="D8"/>
    </w:rPr>
  </w:style>
  <w:style w:type="paragraph" w:styleId="Title">
    <w:name w:val="Title"/>
    <w:basedOn w:val="Normal"/>
    <w:next w:val="Normal"/>
    <w:link w:val="TitleChar"/>
    <w:uiPriority w:val="10"/>
    <w:qFormat/>
    <w:rsid w:val="00F73F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F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FDA"/>
    <w:pPr>
      <w:spacing w:before="160"/>
      <w:jc w:val="center"/>
    </w:pPr>
    <w:rPr>
      <w:rFonts w:eastAsiaTheme="minorHAnsi"/>
      <w:i/>
      <w:iCs/>
      <w:color w:val="404040" w:themeColor="text1" w:themeTint="BF"/>
    </w:rPr>
  </w:style>
  <w:style w:type="character" w:customStyle="1" w:styleId="QuoteChar">
    <w:name w:val="Quote Char"/>
    <w:basedOn w:val="DefaultParagraphFont"/>
    <w:link w:val="Quote"/>
    <w:uiPriority w:val="29"/>
    <w:rsid w:val="00F73FDA"/>
    <w:rPr>
      <w:i/>
      <w:iCs/>
      <w:color w:val="404040" w:themeColor="text1" w:themeTint="BF"/>
    </w:rPr>
  </w:style>
  <w:style w:type="paragraph" w:styleId="ListParagraph">
    <w:name w:val="List Paragraph"/>
    <w:basedOn w:val="Normal"/>
    <w:uiPriority w:val="34"/>
    <w:qFormat/>
    <w:rsid w:val="00F73FDA"/>
    <w:pPr>
      <w:ind w:left="720"/>
      <w:contextualSpacing/>
    </w:pPr>
    <w:rPr>
      <w:rFonts w:eastAsiaTheme="minorHAnsi"/>
    </w:rPr>
  </w:style>
  <w:style w:type="character" w:styleId="IntenseEmphasis">
    <w:name w:val="Intense Emphasis"/>
    <w:basedOn w:val="DefaultParagraphFont"/>
    <w:uiPriority w:val="21"/>
    <w:qFormat/>
    <w:rsid w:val="00F73FDA"/>
    <w:rPr>
      <w:i/>
      <w:iCs/>
      <w:color w:val="0F4761" w:themeColor="accent1" w:themeShade="BF"/>
    </w:rPr>
  </w:style>
  <w:style w:type="paragraph" w:styleId="IntenseQuote">
    <w:name w:val="Intense Quote"/>
    <w:basedOn w:val="Normal"/>
    <w:next w:val="Normal"/>
    <w:link w:val="IntenseQuoteChar"/>
    <w:uiPriority w:val="30"/>
    <w:qFormat/>
    <w:rsid w:val="00F73FDA"/>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rPr>
  </w:style>
  <w:style w:type="character" w:customStyle="1" w:styleId="IntenseQuoteChar">
    <w:name w:val="Intense Quote Char"/>
    <w:basedOn w:val="DefaultParagraphFont"/>
    <w:link w:val="IntenseQuote"/>
    <w:uiPriority w:val="30"/>
    <w:rsid w:val="00F73FDA"/>
    <w:rPr>
      <w:i/>
      <w:iCs/>
      <w:color w:val="0F4761" w:themeColor="accent1" w:themeShade="BF"/>
    </w:rPr>
  </w:style>
  <w:style w:type="character" w:styleId="IntenseReference">
    <w:name w:val="Intense Reference"/>
    <w:basedOn w:val="DefaultParagraphFont"/>
    <w:uiPriority w:val="32"/>
    <w:qFormat/>
    <w:rsid w:val="00F73FDA"/>
    <w:rPr>
      <w:b/>
      <w:bCs/>
      <w:smallCaps/>
      <w:color w:val="0F4761" w:themeColor="accent1" w:themeShade="BF"/>
      <w:spacing w:val="5"/>
    </w:rPr>
  </w:style>
  <w:style w:type="character" w:styleId="Hyperlink">
    <w:name w:val="Hyperlink"/>
    <w:basedOn w:val="DefaultParagraphFont"/>
    <w:uiPriority w:val="99"/>
    <w:unhideWhenUsed/>
    <w:rsid w:val="00865FB9"/>
    <w:rPr>
      <w:color w:val="467886" w:themeColor="hyperlink"/>
      <w:u w:val="single"/>
    </w:rPr>
  </w:style>
  <w:style w:type="character" w:styleId="UnresolvedMention">
    <w:name w:val="Unresolved Mention"/>
    <w:basedOn w:val="DefaultParagraphFont"/>
    <w:uiPriority w:val="99"/>
    <w:semiHidden/>
    <w:unhideWhenUsed/>
    <w:rsid w:val="00865FB9"/>
    <w:rPr>
      <w:color w:val="605E5C"/>
      <w:shd w:val="clear" w:color="auto" w:fill="E1DFDD"/>
    </w:rPr>
  </w:style>
  <w:style w:type="character" w:styleId="FollowedHyperlink">
    <w:name w:val="FollowedHyperlink"/>
    <w:basedOn w:val="DefaultParagraphFont"/>
    <w:uiPriority w:val="99"/>
    <w:semiHidden/>
    <w:unhideWhenUsed/>
    <w:rsid w:val="007335BA"/>
    <w:rPr>
      <w:color w:val="96607D" w:themeColor="followedHyperlink"/>
      <w:u w:val="single"/>
    </w:rPr>
  </w:style>
  <w:style w:type="table" w:styleId="TableGrid">
    <w:name w:val="Table Grid"/>
    <w:basedOn w:val="TableNormal"/>
    <w:uiPriority w:val="39"/>
    <w:rsid w:val="008929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5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D9E"/>
    <w:rPr>
      <w:rFonts w:eastAsiaTheme="minorEastAsia"/>
    </w:rPr>
  </w:style>
  <w:style w:type="paragraph" w:styleId="Footer">
    <w:name w:val="footer"/>
    <w:basedOn w:val="Normal"/>
    <w:link w:val="FooterChar"/>
    <w:uiPriority w:val="99"/>
    <w:unhideWhenUsed/>
    <w:rsid w:val="00565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D9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imtiazsumaira17@gmail.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eaching-vacancies.service.gov.uk/jobs/teaching-assistant-level-2-the-streetly-academy-sutton-coldfield-west-midland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512</TotalTime>
  <Pages>14</Pages>
  <Words>2410</Words>
  <Characters>13739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sumaira imtiaz</dc:creator>
  <cp:keywords/>
  <dc:description/>
  <cp:lastModifiedBy>sumaira imtiaz</cp:lastModifiedBy>
  <cp:revision>352</cp:revision>
  <dcterms:created xsi:type="dcterms:W3CDTF">2026-02-19T16:35:00Z</dcterms:created>
  <dcterms:modified xsi:type="dcterms:W3CDTF">2026-03-26T11:19:00Z</dcterms:modified>
</cp:coreProperties>
</file>