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1081416333"/>
        <w:docPartObj>
          <w:docPartGallery w:val="Cover Pages"/>
          <w:docPartUnique/>
        </w:docPartObj>
      </w:sdtPr>
      <w:sdtEndPr/>
      <w:sdtContent>
        <w:p w14:paraId="4E96549F" w14:textId="726177B9" w:rsidR="00CE5636" w:rsidRPr="003B4102" w:rsidRDefault="00CE5636" w:rsidP="003B4102">
          <w:pPr>
            <w:pStyle w:val="NoSpacing"/>
            <w:spacing w:line="276" w:lineRule="auto"/>
            <w:jc w:val="both"/>
            <w:rPr>
              <w:sz w:val="24"/>
              <w:szCs w:val="24"/>
            </w:rPr>
          </w:pPr>
          <w:r w:rsidRPr="003B4102">
            <w:rPr>
              <w:noProof/>
              <w:sz w:val="24"/>
              <w:szCs w:val="24"/>
            </w:rPr>
            <mc:AlternateContent>
              <mc:Choice Requires="wpg">
                <w:drawing>
                  <wp:anchor distT="0" distB="0" distL="114300" distR="114300" simplePos="0" relativeHeight="251659264" behindDoc="1" locked="0" layoutInCell="1" allowOverlap="1" wp14:anchorId="78394454" wp14:editId="47FF524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5BD79FE1" w14:textId="77777777" w:rsidR="00CE5636" w:rsidRDefault="00CE5636">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394454"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5BD79FE1" w14:textId="77777777" w:rsidR="00CE5636" w:rsidRDefault="00CE5636">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3B4102">
            <w:rPr>
              <w:noProof/>
              <w:sz w:val="24"/>
              <w:szCs w:val="24"/>
            </w:rPr>
            <mc:AlternateContent>
              <mc:Choice Requires="wps">
                <w:drawing>
                  <wp:anchor distT="0" distB="0" distL="114300" distR="114300" simplePos="0" relativeHeight="251661312" behindDoc="0" locked="0" layoutInCell="1" allowOverlap="1" wp14:anchorId="29049975" wp14:editId="307FD64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1A453F" w14:textId="46410EC7" w:rsidR="00CE5636" w:rsidRDefault="00A63FF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E5636">
                                      <w:rPr>
                                        <w:color w:val="156082" w:themeColor="accent1"/>
                                        <w:sz w:val="26"/>
                                        <w:szCs w:val="26"/>
                                      </w:rPr>
                                      <w:t>Samuel Kargbo (2423977)</w:t>
                                    </w:r>
                                  </w:sdtContent>
                                </w:sdt>
                              </w:p>
                              <w:p w14:paraId="54DF6E9B" w14:textId="77777777" w:rsidR="00CE5636" w:rsidRDefault="00A63FFC">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CE5636">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9049975"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21A453F" w14:textId="46410EC7" w:rsidR="00CE5636" w:rsidRDefault="00A63FF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E5636">
                                <w:rPr>
                                  <w:color w:val="156082" w:themeColor="accent1"/>
                                  <w:sz w:val="26"/>
                                  <w:szCs w:val="26"/>
                                </w:rPr>
                                <w:t>Samuel Kargbo (2423977)</w:t>
                              </w:r>
                            </w:sdtContent>
                          </w:sdt>
                        </w:p>
                        <w:p w14:paraId="54DF6E9B" w14:textId="77777777" w:rsidR="00CE5636" w:rsidRDefault="00A63FFC">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CE5636">
                                <w:rPr>
                                  <w:caps/>
                                  <w:color w:val="595959" w:themeColor="text1" w:themeTint="A6"/>
                                  <w:sz w:val="20"/>
                                  <w:szCs w:val="20"/>
                                </w:rPr>
                                <w:t>[company name]</w:t>
                              </w:r>
                            </w:sdtContent>
                          </w:sdt>
                        </w:p>
                      </w:txbxContent>
                    </v:textbox>
                    <w10:wrap anchorx="page" anchory="page"/>
                  </v:shape>
                </w:pict>
              </mc:Fallback>
            </mc:AlternateContent>
          </w:r>
          <w:r w:rsidRPr="003B4102">
            <w:rPr>
              <w:noProof/>
              <w:sz w:val="24"/>
              <w:szCs w:val="24"/>
            </w:rPr>
            <mc:AlternateContent>
              <mc:Choice Requires="wps">
                <w:drawing>
                  <wp:anchor distT="0" distB="0" distL="114300" distR="114300" simplePos="0" relativeHeight="251660288" behindDoc="0" locked="0" layoutInCell="1" allowOverlap="1" wp14:anchorId="334D15AD" wp14:editId="2F454F3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A04955" w14:textId="6C409236" w:rsidR="00CE5636" w:rsidRPr="00CE5636" w:rsidRDefault="00CE5636" w:rsidP="00CE5636">
                                <w:pPr>
                                  <w:pStyle w:val="NoSpacing"/>
                                  <w:rPr>
                                    <w:rFonts w:asciiTheme="majorHAnsi" w:eastAsiaTheme="majorEastAsia" w:hAnsiTheme="majorHAnsi" w:cstheme="majorBidi"/>
                                    <w:color w:val="215E99" w:themeColor="text2" w:themeTint="BF"/>
                                    <w:sz w:val="72"/>
                                  </w:rPr>
                                </w:pPr>
                                <w:r w:rsidRPr="00CE5636">
                                  <w:rPr>
                                    <w:rFonts w:asciiTheme="majorHAnsi" w:eastAsiaTheme="majorEastAsia" w:hAnsiTheme="majorHAnsi" w:cstheme="majorBidi"/>
                                    <w:color w:val="215E99" w:themeColor="text2" w:themeTint="BF"/>
                                    <w:sz w:val="72"/>
                                    <w:szCs w:val="72"/>
                                  </w:rPr>
                                  <w:t xml:space="preserve">Assignment 1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34D15AD" id="Text Box 30" o:spid="_x0000_s1056"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FA04955" w14:textId="6C409236" w:rsidR="00CE5636" w:rsidRPr="00CE5636" w:rsidRDefault="00CE5636" w:rsidP="00CE5636">
                          <w:pPr>
                            <w:pStyle w:val="NoSpacing"/>
                            <w:rPr>
                              <w:rFonts w:asciiTheme="majorHAnsi" w:eastAsiaTheme="majorEastAsia" w:hAnsiTheme="majorHAnsi" w:cstheme="majorBidi"/>
                              <w:color w:val="215E99" w:themeColor="text2" w:themeTint="BF"/>
                              <w:sz w:val="72"/>
                            </w:rPr>
                          </w:pPr>
                          <w:r w:rsidRPr="00CE5636">
                            <w:rPr>
                              <w:rFonts w:asciiTheme="majorHAnsi" w:eastAsiaTheme="majorEastAsia" w:hAnsiTheme="majorHAnsi" w:cstheme="majorBidi"/>
                              <w:color w:val="215E99" w:themeColor="text2" w:themeTint="BF"/>
                              <w:sz w:val="72"/>
                              <w:szCs w:val="72"/>
                            </w:rPr>
                            <w:t xml:space="preserve">Assignment 1 </w:t>
                          </w:r>
                        </w:p>
                      </w:txbxContent>
                    </v:textbox>
                    <w10:wrap anchorx="page" anchory="page"/>
                  </v:shape>
                </w:pict>
              </mc:Fallback>
            </mc:AlternateContent>
          </w:r>
        </w:p>
        <w:p w14:paraId="0EE8F2FA" w14:textId="67E3EF4E" w:rsidR="00CE5636" w:rsidRPr="003B4102" w:rsidRDefault="00CE5636" w:rsidP="003B4102">
          <w:pPr>
            <w:spacing w:line="276" w:lineRule="auto"/>
            <w:jc w:val="both"/>
            <w:rPr>
              <w:sz w:val="24"/>
              <w:szCs w:val="24"/>
            </w:rPr>
          </w:pPr>
          <w:r w:rsidRPr="003B4102">
            <w:rPr>
              <w:noProof/>
              <w:sz w:val="24"/>
              <w:szCs w:val="24"/>
            </w:rPr>
            <mc:AlternateContent>
              <mc:Choice Requires="wpg">
                <w:drawing>
                  <wp:anchor distT="45720" distB="45720" distL="182880" distR="182880" simplePos="0" relativeHeight="251663360" behindDoc="0" locked="0" layoutInCell="1" allowOverlap="1" wp14:anchorId="186D5A94" wp14:editId="72035183">
                    <wp:simplePos x="0" y="0"/>
                    <wp:positionH relativeFrom="margin">
                      <wp:align>left</wp:align>
                    </wp:positionH>
                    <wp:positionV relativeFrom="margin">
                      <wp:posOffset>2847975</wp:posOffset>
                    </wp:positionV>
                    <wp:extent cx="6448425" cy="2513965"/>
                    <wp:effectExtent l="0" t="0" r="9525" b="635"/>
                    <wp:wrapSquare wrapText="bothSides"/>
                    <wp:docPr id="198" name="Group 203"/>
                    <wp:cNvGraphicFramePr/>
                    <a:graphic xmlns:a="http://schemas.openxmlformats.org/drawingml/2006/main">
                      <a:graphicData uri="http://schemas.microsoft.com/office/word/2010/wordprocessingGroup">
                        <wpg:wgp>
                          <wpg:cNvGrpSpPr/>
                          <wpg:grpSpPr>
                            <a:xfrm>
                              <a:off x="0" y="0"/>
                              <a:ext cx="6448425" cy="2513965"/>
                              <a:chOff x="0" y="0"/>
                              <a:chExt cx="3567448" cy="1263692"/>
                            </a:xfrm>
                          </wpg:grpSpPr>
                          <wps:wsp>
                            <wps:cNvPr id="199" name="Rectangle 199"/>
                            <wps:cNvSpPr/>
                            <wps:spPr>
                              <a:xfrm>
                                <a:off x="0" y="0"/>
                                <a:ext cx="3567448" cy="14842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1BDE86" w14:textId="77777777" w:rsidR="00CE5636" w:rsidRDefault="00CE5636">
                                  <w:pPr>
                                    <w:jc w:val="center"/>
                                    <w:rPr>
                                      <w:rFonts w:asciiTheme="majorHAnsi" w:eastAsiaTheme="majorEastAsia" w:hAnsiTheme="majorHAnsi" w:cstheme="majorBidi"/>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101099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C59FEC" w14:textId="4BBA48AB" w:rsidR="00CE5636" w:rsidRDefault="00CE5636">
                                  <w:pPr>
                                    <w:rPr>
                                      <w:caps/>
                                      <w:color w:val="156082" w:themeColor="accent1"/>
                                      <w:sz w:val="26"/>
                                      <w:szCs w:val="26"/>
                                    </w:rPr>
                                  </w:pPr>
                                  <w:r>
                                    <w:rPr>
                                      <w:caps/>
                                      <w:color w:val="156082" w:themeColor="accent1"/>
                                      <w:sz w:val="26"/>
                                      <w:szCs w:val="26"/>
                                    </w:rPr>
                                    <w:t xml:space="preserve">Module name: creativity and value creation </w:t>
                                  </w:r>
                                </w:p>
                                <w:p w14:paraId="7CBBEAD1" w14:textId="3AF171C0" w:rsidR="00CE5636" w:rsidRDefault="00CE5636">
                                  <w:pPr>
                                    <w:rPr>
                                      <w:caps/>
                                      <w:color w:val="156082" w:themeColor="accent1"/>
                                      <w:sz w:val="26"/>
                                      <w:szCs w:val="26"/>
                                    </w:rPr>
                                  </w:pPr>
                                  <w:r>
                                    <w:rPr>
                                      <w:caps/>
                                      <w:color w:val="156082" w:themeColor="accent1"/>
                                      <w:sz w:val="26"/>
                                      <w:szCs w:val="26"/>
                                    </w:rPr>
                                    <w:t>module code:</w:t>
                                  </w:r>
                                  <w:r w:rsidR="00F70E53">
                                    <w:rPr>
                                      <w:caps/>
                                      <w:color w:val="156082" w:themeColor="accent1"/>
                                      <w:sz w:val="26"/>
                                      <w:szCs w:val="26"/>
                                    </w:rPr>
                                    <w:t xml:space="preserve"> ACCA</w:t>
                                  </w:r>
                                  <w:r w:rsidR="009078EC">
                                    <w:rPr>
                                      <w:caps/>
                                      <w:color w:val="156082" w:themeColor="accent1"/>
                                      <w:sz w:val="26"/>
                                      <w:szCs w:val="26"/>
                                    </w:rPr>
                                    <w:t>5033</w:t>
                                  </w:r>
                                </w:p>
                                <w:p w14:paraId="30C817D9" w14:textId="38B323CA" w:rsidR="00CE5636" w:rsidRDefault="00CE5636">
                                  <w:pPr>
                                    <w:rPr>
                                      <w:caps/>
                                      <w:color w:val="156082" w:themeColor="accent1"/>
                                      <w:sz w:val="26"/>
                                      <w:szCs w:val="26"/>
                                    </w:rPr>
                                  </w:pPr>
                                  <w:r>
                                    <w:rPr>
                                      <w:caps/>
                                      <w:color w:val="156082" w:themeColor="accent1"/>
                                      <w:sz w:val="26"/>
                                      <w:szCs w:val="26"/>
                                    </w:rPr>
                                    <w:t>student name: samuel momoh kargbo</w:t>
                                  </w:r>
                                </w:p>
                                <w:p w14:paraId="19506B0C" w14:textId="6B0267B0" w:rsidR="00CE5636" w:rsidRDefault="00CE5636">
                                  <w:pPr>
                                    <w:rPr>
                                      <w:caps/>
                                      <w:color w:val="156082" w:themeColor="accent1"/>
                                      <w:sz w:val="26"/>
                                      <w:szCs w:val="26"/>
                                    </w:rPr>
                                  </w:pPr>
                                  <w:r>
                                    <w:rPr>
                                      <w:caps/>
                                      <w:color w:val="156082" w:themeColor="accent1"/>
                                      <w:sz w:val="26"/>
                                      <w:szCs w:val="26"/>
                                    </w:rPr>
                                    <w:t>student id: 2423977</w:t>
                                  </w:r>
                                </w:p>
                                <w:p w14:paraId="435C0109" w14:textId="06FF017E" w:rsidR="00CE5636" w:rsidRDefault="00CE5636">
                                  <w:pPr>
                                    <w:rPr>
                                      <w:caps/>
                                      <w:color w:val="156082" w:themeColor="accent1"/>
                                      <w:sz w:val="26"/>
                                      <w:szCs w:val="26"/>
                                    </w:rPr>
                                  </w:pPr>
                                  <w:r>
                                    <w:rPr>
                                      <w:caps/>
                                      <w:color w:val="156082" w:themeColor="accent1"/>
                                      <w:sz w:val="26"/>
                                      <w:szCs w:val="26"/>
                                    </w:rPr>
                                    <w:t xml:space="preserve">lecturer: dr. fahad ahmad </w:t>
                                  </w:r>
                                </w:p>
                                <w:p w14:paraId="268A198C" w14:textId="429780BF" w:rsidR="00CE5636" w:rsidRDefault="00CE5636">
                                  <w:pPr>
                                    <w:rPr>
                                      <w:caps/>
                                      <w:color w:val="156082" w:themeColor="accent1"/>
                                      <w:sz w:val="26"/>
                                      <w:szCs w:val="26"/>
                                    </w:rPr>
                                  </w:pPr>
                                  <w:r>
                                    <w:rPr>
                                      <w:caps/>
                                      <w:color w:val="156082" w:themeColor="accent1"/>
                                      <w:sz w:val="26"/>
                                      <w:szCs w:val="26"/>
                                    </w:rPr>
                                    <w:t>uinversity of wales trinity saints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6D5A94" id="Group 203" o:spid="_x0000_s1057" style="position:absolute;left:0;text-align:left;margin-left:0;margin-top:224.25pt;width:507.75pt;height:197.95pt;z-index:251663360;mso-wrap-distance-left:14.4pt;mso-wrap-distance-top:3.6pt;mso-wrap-distance-right:14.4pt;mso-wrap-distance-bottom:3.6pt;mso-position-horizontal:left;mso-position-horizontal-relative:margin;mso-position-vertical-relative:margin;mso-width-relative:margin;mso-height-relative:margin" coordsize="35674,12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">
                    <v:rect id="Rectangle 199" o:spid="_x0000_s1058" style="position:absolute;width:35674;height:14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121BDE86" w14:textId="77777777" w:rsidR="00CE5636" w:rsidRDefault="00CE5636">
                            <w:pPr>
                              <w:jc w:val="center"/>
                              <w:rPr>
                                <w:rFonts w:asciiTheme="majorHAnsi" w:eastAsiaTheme="majorEastAsia" w:hAnsiTheme="majorHAnsi" w:cstheme="majorBidi"/>
                                <w:color w:val="FFFFFF" w:themeColor="background1"/>
                                <w:sz w:val="24"/>
                                <w:szCs w:val="24"/>
                              </w:rPr>
                            </w:pPr>
                          </w:p>
                        </w:txbxContent>
                      </v:textbox>
                    </v:rect>
                    <v:shape id="Text Box 200" o:spid="_x0000_s1059" type="#_x0000_t202" style="position:absolute;top:2526;width:35674;height:10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43C59FEC" w14:textId="4BBA48AB" w:rsidR="00CE5636" w:rsidRDefault="00CE5636">
                            <w:pPr>
                              <w:rPr>
                                <w:caps/>
                                <w:color w:val="156082" w:themeColor="accent1"/>
                                <w:sz w:val="26"/>
                                <w:szCs w:val="26"/>
                              </w:rPr>
                            </w:pPr>
                            <w:r>
                              <w:rPr>
                                <w:caps/>
                                <w:color w:val="156082" w:themeColor="accent1"/>
                                <w:sz w:val="26"/>
                                <w:szCs w:val="26"/>
                              </w:rPr>
                              <w:t xml:space="preserve">Module name: creativity and value creation </w:t>
                            </w:r>
                          </w:p>
                          <w:p w14:paraId="7CBBEAD1" w14:textId="3AF171C0" w:rsidR="00CE5636" w:rsidRDefault="00CE5636">
                            <w:pPr>
                              <w:rPr>
                                <w:caps/>
                                <w:color w:val="156082" w:themeColor="accent1"/>
                                <w:sz w:val="26"/>
                                <w:szCs w:val="26"/>
                              </w:rPr>
                            </w:pPr>
                            <w:r>
                              <w:rPr>
                                <w:caps/>
                                <w:color w:val="156082" w:themeColor="accent1"/>
                                <w:sz w:val="26"/>
                                <w:szCs w:val="26"/>
                              </w:rPr>
                              <w:t>module code:</w:t>
                            </w:r>
                            <w:r w:rsidR="00F70E53">
                              <w:rPr>
                                <w:caps/>
                                <w:color w:val="156082" w:themeColor="accent1"/>
                                <w:sz w:val="26"/>
                                <w:szCs w:val="26"/>
                              </w:rPr>
                              <w:t xml:space="preserve"> ACCA</w:t>
                            </w:r>
                            <w:r w:rsidR="009078EC">
                              <w:rPr>
                                <w:caps/>
                                <w:color w:val="156082" w:themeColor="accent1"/>
                                <w:sz w:val="26"/>
                                <w:szCs w:val="26"/>
                              </w:rPr>
                              <w:t>5033</w:t>
                            </w:r>
                          </w:p>
                          <w:p w14:paraId="30C817D9" w14:textId="38B323CA" w:rsidR="00CE5636" w:rsidRDefault="00CE5636">
                            <w:pPr>
                              <w:rPr>
                                <w:caps/>
                                <w:color w:val="156082" w:themeColor="accent1"/>
                                <w:sz w:val="26"/>
                                <w:szCs w:val="26"/>
                              </w:rPr>
                            </w:pPr>
                            <w:r>
                              <w:rPr>
                                <w:caps/>
                                <w:color w:val="156082" w:themeColor="accent1"/>
                                <w:sz w:val="26"/>
                                <w:szCs w:val="26"/>
                              </w:rPr>
                              <w:t>student name: samuel momoh kargbo</w:t>
                            </w:r>
                          </w:p>
                          <w:p w14:paraId="19506B0C" w14:textId="6B0267B0" w:rsidR="00CE5636" w:rsidRDefault="00CE5636">
                            <w:pPr>
                              <w:rPr>
                                <w:caps/>
                                <w:color w:val="156082" w:themeColor="accent1"/>
                                <w:sz w:val="26"/>
                                <w:szCs w:val="26"/>
                              </w:rPr>
                            </w:pPr>
                            <w:r>
                              <w:rPr>
                                <w:caps/>
                                <w:color w:val="156082" w:themeColor="accent1"/>
                                <w:sz w:val="26"/>
                                <w:szCs w:val="26"/>
                              </w:rPr>
                              <w:t>student id: 2423977</w:t>
                            </w:r>
                          </w:p>
                          <w:p w14:paraId="435C0109" w14:textId="06FF017E" w:rsidR="00CE5636" w:rsidRDefault="00CE5636">
                            <w:pPr>
                              <w:rPr>
                                <w:caps/>
                                <w:color w:val="156082" w:themeColor="accent1"/>
                                <w:sz w:val="26"/>
                                <w:szCs w:val="26"/>
                              </w:rPr>
                            </w:pPr>
                            <w:r>
                              <w:rPr>
                                <w:caps/>
                                <w:color w:val="156082" w:themeColor="accent1"/>
                                <w:sz w:val="26"/>
                                <w:szCs w:val="26"/>
                              </w:rPr>
                              <w:t xml:space="preserve">lecturer: dr. fahad ahmad </w:t>
                            </w:r>
                          </w:p>
                          <w:p w14:paraId="268A198C" w14:textId="429780BF" w:rsidR="00CE5636" w:rsidRDefault="00CE5636">
                            <w:pPr>
                              <w:rPr>
                                <w:caps/>
                                <w:color w:val="156082" w:themeColor="accent1"/>
                                <w:sz w:val="26"/>
                                <w:szCs w:val="26"/>
                              </w:rPr>
                            </w:pPr>
                            <w:r>
                              <w:rPr>
                                <w:caps/>
                                <w:color w:val="156082" w:themeColor="accent1"/>
                                <w:sz w:val="26"/>
                                <w:szCs w:val="26"/>
                              </w:rPr>
                              <w:t>uinversity of wales trinity saints david (london campus)</w:t>
                            </w:r>
                          </w:p>
                        </w:txbxContent>
                      </v:textbox>
                    </v:shape>
                    <w10:wrap type="square" anchorx="margin" anchory="margin"/>
                  </v:group>
                </w:pict>
              </mc:Fallback>
            </mc:AlternateContent>
          </w:r>
          <w:r w:rsidRPr="003B4102">
            <w:rPr>
              <w:sz w:val="24"/>
              <w:szCs w:val="24"/>
            </w:rPr>
            <w:br w:type="page"/>
          </w:r>
        </w:p>
      </w:sdtContent>
    </w:sdt>
    <w:sdt>
      <w:sdtPr>
        <w:rPr>
          <w:rFonts w:asciiTheme="minorHAnsi" w:eastAsiaTheme="minorHAnsi" w:hAnsiTheme="minorHAnsi" w:cstheme="minorBidi"/>
          <w:color w:val="auto"/>
          <w:kern w:val="2"/>
          <w:sz w:val="24"/>
          <w:szCs w:val="24"/>
          <w:lang w:eastAsia="en-US"/>
          <w14:ligatures w14:val="standardContextual"/>
        </w:rPr>
        <w:id w:val="603842303"/>
        <w:docPartObj>
          <w:docPartGallery w:val="Table of Contents"/>
          <w:docPartUnique/>
        </w:docPartObj>
      </w:sdtPr>
      <w:sdtEndPr>
        <w:rPr>
          <w:b/>
          <w:bCs/>
        </w:rPr>
      </w:sdtEndPr>
      <w:sdtContent>
        <w:p w14:paraId="613DB842" w14:textId="71096F46" w:rsidR="00647084" w:rsidRPr="003B4102" w:rsidRDefault="00647084" w:rsidP="003B4102">
          <w:pPr>
            <w:pStyle w:val="TOCHeading"/>
            <w:spacing w:line="276" w:lineRule="auto"/>
            <w:jc w:val="both"/>
            <w:rPr>
              <w:rFonts w:asciiTheme="minorHAnsi" w:hAnsiTheme="minorHAnsi"/>
              <w:sz w:val="24"/>
              <w:szCs w:val="24"/>
            </w:rPr>
          </w:pPr>
          <w:r w:rsidRPr="003B4102">
            <w:rPr>
              <w:rFonts w:asciiTheme="minorHAnsi" w:hAnsiTheme="minorHAnsi"/>
              <w:sz w:val="24"/>
              <w:szCs w:val="24"/>
            </w:rPr>
            <w:t>Contents</w:t>
          </w:r>
        </w:p>
        <w:p w14:paraId="004E0E81" w14:textId="4733B2C1" w:rsidR="0009423B" w:rsidRPr="003B4102" w:rsidRDefault="00647084" w:rsidP="003B4102">
          <w:pPr>
            <w:pStyle w:val="TOC1"/>
            <w:tabs>
              <w:tab w:val="right" w:leader="dot" w:pos="9016"/>
            </w:tabs>
            <w:spacing w:line="276" w:lineRule="auto"/>
            <w:jc w:val="both"/>
            <w:rPr>
              <w:rFonts w:eastAsiaTheme="minorEastAsia"/>
              <w:noProof/>
              <w:sz w:val="24"/>
              <w:szCs w:val="24"/>
              <w:lang w:eastAsia="en-GB"/>
            </w:rPr>
          </w:pPr>
          <w:r w:rsidRPr="003B4102">
            <w:rPr>
              <w:sz w:val="24"/>
              <w:szCs w:val="24"/>
            </w:rPr>
            <w:fldChar w:fldCharType="begin"/>
          </w:r>
          <w:r w:rsidRPr="003B4102">
            <w:rPr>
              <w:sz w:val="24"/>
              <w:szCs w:val="24"/>
            </w:rPr>
            <w:instrText xml:space="preserve"> TOC \o "1-3" \h \z \u </w:instrText>
          </w:r>
          <w:r w:rsidRPr="003B4102">
            <w:rPr>
              <w:sz w:val="24"/>
              <w:szCs w:val="24"/>
            </w:rPr>
            <w:fldChar w:fldCharType="separate"/>
          </w:r>
          <w:hyperlink w:anchor="_Toc224831744" w:history="1">
            <w:r w:rsidR="0009423B" w:rsidRPr="003B4102">
              <w:rPr>
                <w:rStyle w:val="Hyperlink"/>
                <w:noProof/>
                <w:sz w:val="24"/>
                <w:szCs w:val="24"/>
              </w:rPr>
              <w:t>Introduction</w:t>
            </w:r>
            <w:r w:rsidR="0009423B" w:rsidRPr="003B4102">
              <w:rPr>
                <w:noProof/>
                <w:webHidden/>
                <w:sz w:val="24"/>
                <w:szCs w:val="24"/>
              </w:rPr>
              <w:tab/>
            </w:r>
            <w:r w:rsidR="0009423B" w:rsidRPr="003B4102">
              <w:rPr>
                <w:noProof/>
                <w:webHidden/>
                <w:sz w:val="24"/>
                <w:szCs w:val="24"/>
              </w:rPr>
              <w:fldChar w:fldCharType="begin"/>
            </w:r>
            <w:r w:rsidR="0009423B" w:rsidRPr="003B4102">
              <w:rPr>
                <w:noProof/>
                <w:webHidden/>
                <w:sz w:val="24"/>
                <w:szCs w:val="24"/>
              </w:rPr>
              <w:instrText xml:space="preserve"> PAGEREF _Toc224831744 \h </w:instrText>
            </w:r>
            <w:r w:rsidR="0009423B" w:rsidRPr="003B4102">
              <w:rPr>
                <w:noProof/>
                <w:webHidden/>
                <w:sz w:val="24"/>
                <w:szCs w:val="24"/>
              </w:rPr>
            </w:r>
            <w:r w:rsidR="0009423B" w:rsidRPr="003B4102">
              <w:rPr>
                <w:noProof/>
                <w:webHidden/>
                <w:sz w:val="24"/>
                <w:szCs w:val="24"/>
              </w:rPr>
              <w:fldChar w:fldCharType="separate"/>
            </w:r>
            <w:r w:rsidR="0009423B" w:rsidRPr="003B4102">
              <w:rPr>
                <w:noProof/>
                <w:webHidden/>
                <w:sz w:val="24"/>
                <w:szCs w:val="24"/>
              </w:rPr>
              <w:t>1</w:t>
            </w:r>
            <w:r w:rsidR="0009423B" w:rsidRPr="003B4102">
              <w:rPr>
                <w:noProof/>
                <w:webHidden/>
                <w:sz w:val="24"/>
                <w:szCs w:val="24"/>
              </w:rPr>
              <w:fldChar w:fldCharType="end"/>
            </w:r>
          </w:hyperlink>
        </w:p>
        <w:p w14:paraId="4D8F0949" w14:textId="0D322E97" w:rsidR="0009423B" w:rsidRPr="003B4102" w:rsidRDefault="0009423B" w:rsidP="003B4102">
          <w:pPr>
            <w:pStyle w:val="TOC1"/>
            <w:tabs>
              <w:tab w:val="right" w:leader="dot" w:pos="9016"/>
            </w:tabs>
            <w:spacing w:line="276" w:lineRule="auto"/>
            <w:jc w:val="both"/>
            <w:rPr>
              <w:rFonts w:eastAsiaTheme="minorEastAsia"/>
              <w:noProof/>
              <w:sz w:val="24"/>
              <w:szCs w:val="24"/>
              <w:lang w:eastAsia="en-GB"/>
            </w:rPr>
          </w:pPr>
          <w:hyperlink w:anchor="_Toc224831745" w:history="1">
            <w:r w:rsidRPr="003B4102">
              <w:rPr>
                <w:rStyle w:val="Hyperlink"/>
                <w:noProof/>
                <w:sz w:val="24"/>
                <w:szCs w:val="24"/>
              </w:rPr>
              <w:t>Task 1</w:t>
            </w:r>
            <w:r w:rsidRPr="003B4102">
              <w:rPr>
                <w:noProof/>
                <w:webHidden/>
                <w:sz w:val="24"/>
                <w:szCs w:val="24"/>
              </w:rPr>
              <w:tab/>
            </w:r>
            <w:r w:rsidRPr="003B4102">
              <w:rPr>
                <w:noProof/>
                <w:webHidden/>
                <w:sz w:val="24"/>
                <w:szCs w:val="24"/>
              </w:rPr>
              <w:fldChar w:fldCharType="begin"/>
            </w:r>
            <w:r w:rsidRPr="003B4102">
              <w:rPr>
                <w:noProof/>
                <w:webHidden/>
                <w:sz w:val="24"/>
                <w:szCs w:val="24"/>
              </w:rPr>
              <w:instrText xml:space="preserve"> PAGEREF _Toc224831745 \h </w:instrText>
            </w:r>
            <w:r w:rsidRPr="003B4102">
              <w:rPr>
                <w:noProof/>
                <w:webHidden/>
                <w:sz w:val="24"/>
                <w:szCs w:val="24"/>
              </w:rPr>
            </w:r>
            <w:r w:rsidRPr="003B4102">
              <w:rPr>
                <w:noProof/>
                <w:webHidden/>
                <w:sz w:val="24"/>
                <w:szCs w:val="24"/>
              </w:rPr>
              <w:fldChar w:fldCharType="separate"/>
            </w:r>
            <w:r w:rsidRPr="003B4102">
              <w:rPr>
                <w:noProof/>
                <w:webHidden/>
                <w:sz w:val="24"/>
                <w:szCs w:val="24"/>
              </w:rPr>
              <w:t>1</w:t>
            </w:r>
            <w:r w:rsidRPr="003B4102">
              <w:rPr>
                <w:noProof/>
                <w:webHidden/>
                <w:sz w:val="24"/>
                <w:szCs w:val="24"/>
              </w:rPr>
              <w:fldChar w:fldCharType="end"/>
            </w:r>
          </w:hyperlink>
        </w:p>
        <w:p w14:paraId="036405A0" w14:textId="721355E8" w:rsidR="0009423B" w:rsidRPr="003B4102" w:rsidRDefault="0009423B" w:rsidP="003B4102">
          <w:pPr>
            <w:pStyle w:val="TOC2"/>
            <w:tabs>
              <w:tab w:val="right" w:leader="dot" w:pos="9016"/>
            </w:tabs>
            <w:spacing w:line="276" w:lineRule="auto"/>
            <w:jc w:val="both"/>
            <w:rPr>
              <w:rFonts w:eastAsiaTheme="minorEastAsia"/>
              <w:noProof/>
              <w:sz w:val="24"/>
              <w:szCs w:val="24"/>
              <w:lang w:eastAsia="en-GB"/>
            </w:rPr>
          </w:pPr>
          <w:hyperlink w:anchor="_Toc224831746" w:history="1">
            <w:r w:rsidRPr="003B4102">
              <w:rPr>
                <w:rStyle w:val="Hyperlink"/>
                <w:noProof/>
                <w:sz w:val="24"/>
                <w:szCs w:val="24"/>
              </w:rPr>
              <w:t>Mind Mapping</w:t>
            </w:r>
            <w:r w:rsidRPr="003B4102">
              <w:rPr>
                <w:noProof/>
                <w:webHidden/>
                <w:sz w:val="24"/>
                <w:szCs w:val="24"/>
              </w:rPr>
              <w:tab/>
            </w:r>
            <w:r w:rsidRPr="003B4102">
              <w:rPr>
                <w:noProof/>
                <w:webHidden/>
                <w:sz w:val="24"/>
                <w:szCs w:val="24"/>
              </w:rPr>
              <w:fldChar w:fldCharType="begin"/>
            </w:r>
            <w:r w:rsidRPr="003B4102">
              <w:rPr>
                <w:noProof/>
                <w:webHidden/>
                <w:sz w:val="24"/>
                <w:szCs w:val="24"/>
              </w:rPr>
              <w:instrText xml:space="preserve"> PAGEREF _Toc224831746 \h </w:instrText>
            </w:r>
            <w:r w:rsidRPr="003B4102">
              <w:rPr>
                <w:noProof/>
                <w:webHidden/>
                <w:sz w:val="24"/>
                <w:szCs w:val="24"/>
              </w:rPr>
            </w:r>
            <w:r w:rsidRPr="003B4102">
              <w:rPr>
                <w:noProof/>
                <w:webHidden/>
                <w:sz w:val="24"/>
                <w:szCs w:val="24"/>
              </w:rPr>
              <w:fldChar w:fldCharType="separate"/>
            </w:r>
            <w:r w:rsidRPr="003B4102">
              <w:rPr>
                <w:noProof/>
                <w:webHidden/>
                <w:sz w:val="24"/>
                <w:szCs w:val="24"/>
              </w:rPr>
              <w:t>1</w:t>
            </w:r>
            <w:r w:rsidRPr="003B4102">
              <w:rPr>
                <w:noProof/>
                <w:webHidden/>
                <w:sz w:val="24"/>
                <w:szCs w:val="24"/>
              </w:rPr>
              <w:fldChar w:fldCharType="end"/>
            </w:r>
          </w:hyperlink>
        </w:p>
        <w:p w14:paraId="2F386D4B" w14:textId="53B1611B" w:rsidR="0009423B" w:rsidRPr="003B4102" w:rsidRDefault="0009423B" w:rsidP="003B4102">
          <w:pPr>
            <w:pStyle w:val="TOC1"/>
            <w:tabs>
              <w:tab w:val="right" w:leader="dot" w:pos="9016"/>
            </w:tabs>
            <w:spacing w:line="276" w:lineRule="auto"/>
            <w:jc w:val="both"/>
            <w:rPr>
              <w:rFonts w:eastAsiaTheme="minorEastAsia"/>
              <w:noProof/>
              <w:sz w:val="24"/>
              <w:szCs w:val="24"/>
              <w:lang w:eastAsia="en-GB"/>
            </w:rPr>
          </w:pPr>
          <w:hyperlink w:anchor="_Toc224831747" w:history="1">
            <w:r w:rsidRPr="003B4102">
              <w:rPr>
                <w:rStyle w:val="Hyperlink"/>
                <w:noProof/>
                <w:sz w:val="24"/>
                <w:szCs w:val="24"/>
              </w:rPr>
              <w:t>Task 2</w:t>
            </w:r>
            <w:r w:rsidRPr="003B4102">
              <w:rPr>
                <w:noProof/>
                <w:webHidden/>
                <w:sz w:val="24"/>
                <w:szCs w:val="24"/>
              </w:rPr>
              <w:tab/>
            </w:r>
            <w:r w:rsidRPr="003B4102">
              <w:rPr>
                <w:noProof/>
                <w:webHidden/>
                <w:sz w:val="24"/>
                <w:szCs w:val="24"/>
              </w:rPr>
              <w:fldChar w:fldCharType="begin"/>
            </w:r>
            <w:r w:rsidRPr="003B4102">
              <w:rPr>
                <w:noProof/>
                <w:webHidden/>
                <w:sz w:val="24"/>
                <w:szCs w:val="24"/>
              </w:rPr>
              <w:instrText xml:space="preserve"> PAGEREF _Toc224831747 \h </w:instrText>
            </w:r>
            <w:r w:rsidRPr="003B4102">
              <w:rPr>
                <w:noProof/>
                <w:webHidden/>
                <w:sz w:val="24"/>
                <w:szCs w:val="24"/>
              </w:rPr>
            </w:r>
            <w:r w:rsidRPr="003B4102">
              <w:rPr>
                <w:noProof/>
                <w:webHidden/>
                <w:sz w:val="24"/>
                <w:szCs w:val="24"/>
              </w:rPr>
              <w:fldChar w:fldCharType="separate"/>
            </w:r>
            <w:r w:rsidRPr="003B4102">
              <w:rPr>
                <w:noProof/>
                <w:webHidden/>
                <w:sz w:val="24"/>
                <w:szCs w:val="24"/>
              </w:rPr>
              <w:t>2</w:t>
            </w:r>
            <w:r w:rsidRPr="003B4102">
              <w:rPr>
                <w:noProof/>
                <w:webHidden/>
                <w:sz w:val="24"/>
                <w:szCs w:val="24"/>
              </w:rPr>
              <w:fldChar w:fldCharType="end"/>
            </w:r>
          </w:hyperlink>
        </w:p>
        <w:p w14:paraId="22C5A97E" w14:textId="7B9F122E" w:rsidR="0009423B" w:rsidRPr="003B4102" w:rsidRDefault="0009423B" w:rsidP="003B4102">
          <w:pPr>
            <w:pStyle w:val="TOC2"/>
            <w:tabs>
              <w:tab w:val="right" w:leader="dot" w:pos="9016"/>
            </w:tabs>
            <w:spacing w:line="276" w:lineRule="auto"/>
            <w:jc w:val="both"/>
            <w:rPr>
              <w:rFonts w:eastAsiaTheme="minorEastAsia"/>
              <w:noProof/>
              <w:sz w:val="24"/>
              <w:szCs w:val="24"/>
              <w:lang w:eastAsia="en-GB"/>
            </w:rPr>
          </w:pPr>
          <w:hyperlink w:anchor="_Toc224831748" w:history="1">
            <w:r w:rsidRPr="003B4102">
              <w:rPr>
                <w:rStyle w:val="Hyperlink"/>
                <w:noProof/>
                <w:sz w:val="24"/>
                <w:szCs w:val="24"/>
              </w:rPr>
              <w:t>Aims &amp; Objectives and Research Areas</w:t>
            </w:r>
            <w:r w:rsidRPr="003B4102">
              <w:rPr>
                <w:noProof/>
                <w:webHidden/>
                <w:sz w:val="24"/>
                <w:szCs w:val="24"/>
              </w:rPr>
              <w:tab/>
            </w:r>
            <w:r w:rsidRPr="003B4102">
              <w:rPr>
                <w:noProof/>
                <w:webHidden/>
                <w:sz w:val="24"/>
                <w:szCs w:val="24"/>
              </w:rPr>
              <w:fldChar w:fldCharType="begin"/>
            </w:r>
            <w:r w:rsidRPr="003B4102">
              <w:rPr>
                <w:noProof/>
                <w:webHidden/>
                <w:sz w:val="24"/>
                <w:szCs w:val="24"/>
              </w:rPr>
              <w:instrText xml:space="preserve"> PAGEREF _Toc224831748 \h </w:instrText>
            </w:r>
            <w:r w:rsidRPr="003B4102">
              <w:rPr>
                <w:noProof/>
                <w:webHidden/>
                <w:sz w:val="24"/>
                <w:szCs w:val="24"/>
              </w:rPr>
            </w:r>
            <w:r w:rsidRPr="003B4102">
              <w:rPr>
                <w:noProof/>
                <w:webHidden/>
                <w:sz w:val="24"/>
                <w:szCs w:val="24"/>
              </w:rPr>
              <w:fldChar w:fldCharType="separate"/>
            </w:r>
            <w:r w:rsidRPr="003B4102">
              <w:rPr>
                <w:noProof/>
                <w:webHidden/>
                <w:sz w:val="24"/>
                <w:szCs w:val="24"/>
              </w:rPr>
              <w:t>2</w:t>
            </w:r>
            <w:r w:rsidRPr="003B4102">
              <w:rPr>
                <w:noProof/>
                <w:webHidden/>
                <w:sz w:val="24"/>
                <w:szCs w:val="24"/>
              </w:rPr>
              <w:fldChar w:fldCharType="end"/>
            </w:r>
          </w:hyperlink>
        </w:p>
        <w:p w14:paraId="1404190C" w14:textId="54458F2F" w:rsidR="0009423B" w:rsidRPr="003B4102" w:rsidRDefault="0009423B" w:rsidP="003B4102">
          <w:pPr>
            <w:pStyle w:val="TOC3"/>
            <w:tabs>
              <w:tab w:val="right" w:leader="dot" w:pos="9016"/>
            </w:tabs>
            <w:spacing w:line="276" w:lineRule="auto"/>
            <w:jc w:val="both"/>
            <w:rPr>
              <w:rFonts w:eastAsiaTheme="minorEastAsia"/>
              <w:noProof/>
              <w:sz w:val="24"/>
              <w:szCs w:val="24"/>
              <w:lang w:eastAsia="en-GB"/>
            </w:rPr>
          </w:pPr>
          <w:hyperlink w:anchor="_Toc224831749" w:history="1">
            <w:r w:rsidRPr="003B4102">
              <w:rPr>
                <w:rStyle w:val="Hyperlink"/>
                <w:noProof/>
                <w:sz w:val="24"/>
                <w:szCs w:val="24"/>
              </w:rPr>
              <w:t>Research Philosophy</w:t>
            </w:r>
            <w:r w:rsidRPr="003B4102">
              <w:rPr>
                <w:noProof/>
                <w:webHidden/>
                <w:sz w:val="24"/>
                <w:szCs w:val="24"/>
              </w:rPr>
              <w:tab/>
            </w:r>
            <w:r w:rsidRPr="003B4102">
              <w:rPr>
                <w:noProof/>
                <w:webHidden/>
                <w:sz w:val="24"/>
                <w:szCs w:val="24"/>
              </w:rPr>
              <w:fldChar w:fldCharType="begin"/>
            </w:r>
            <w:r w:rsidRPr="003B4102">
              <w:rPr>
                <w:noProof/>
                <w:webHidden/>
                <w:sz w:val="24"/>
                <w:szCs w:val="24"/>
              </w:rPr>
              <w:instrText xml:space="preserve"> PAGEREF _Toc224831749 \h </w:instrText>
            </w:r>
            <w:r w:rsidRPr="003B4102">
              <w:rPr>
                <w:noProof/>
                <w:webHidden/>
                <w:sz w:val="24"/>
                <w:szCs w:val="24"/>
              </w:rPr>
            </w:r>
            <w:r w:rsidRPr="003B4102">
              <w:rPr>
                <w:noProof/>
                <w:webHidden/>
                <w:sz w:val="24"/>
                <w:szCs w:val="24"/>
              </w:rPr>
              <w:fldChar w:fldCharType="separate"/>
            </w:r>
            <w:r w:rsidRPr="003B4102">
              <w:rPr>
                <w:noProof/>
                <w:webHidden/>
                <w:sz w:val="24"/>
                <w:szCs w:val="24"/>
              </w:rPr>
              <w:t>2</w:t>
            </w:r>
            <w:r w:rsidRPr="003B4102">
              <w:rPr>
                <w:noProof/>
                <w:webHidden/>
                <w:sz w:val="24"/>
                <w:szCs w:val="24"/>
              </w:rPr>
              <w:fldChar w:fldCharType="end"/>
            </w:r>
          </w:hyperlink>
        </w:p>
        <w:p w14:paraId="7C41A5C4" w14:textId="1CB6CF11" w:rsidR="0009423B" w:rsidRPr="003B4102" w:rsidRDefault="0009423B" w:rsidP="003B4102">
          <w:pPr>
            <w:pStyle w:val="TOC1"/>
            <w:tabs>
              <w:tab w:val="right" w:leader="dot" w:pos="9016"/>
            </w:tabs>
            <w:spacing w:line="276" w:lineRule="auto"/>
            <w:jc w:val="both"/>
            <w:rPr>
              <w:rFonts w:eastAsiaTheme="minorEastAsia"/>
              <w:noProof/>
              <w:sz w:val="24"/>
              <w:szCs w:val="24"/>
              <w:lang w:eastAsia="en-GB"/>
            </w:rPr>
          </w:pPr>
          <w:hyperlink w:anchor="_Toc224831750" w:history="1">
            <w:r w:rsidRPr="003B4102">
              <w:rPr>
                <w:rStyle w:val="Hyperlink"/>
                <w:noProof/>
                <w:sz w:val="24"/>
                <w:szCs w:val="24"/>
              </w:rPr>
              <w:t>Research Strategies</w:t>
            </w:r>
            <w:r w:rsidRPr="003B4102">
              <w:rPr>
                <w:noProof/>
                <w:webHidden/>
                <w:sz w:val="24"/>
                <w:szCs w:val="24"/>
              </w:rPr>
              <w:tab/>
            </w:r>
            <w:r w:rsidRPr="003B4102">
              <w:rPr>
                <w:noProof/>
                <w:webHidden/>
                <w:sz w:val="24"/>
                <w:szCs w:val="24"/>
              </w:rPr>
              <w:fldChar w:fldCharType="begin"/>
            </w:r>
            <w:r w:rsidRPr="003B4102">
              <w:rPr>
                <w:noProof/>
                <w:webHidden/>
                <w:sz w:val="24"/>
                <w:szCs w:val="24"/>
              </w:rPr>
              <w:instrText xml:space="preserve"> PAGEREF _Toc224831750 \h </w:instrText>
            </w:r>
            <w:r w:rsidRPr="003B4102">
              <w:rPr>
                <w:noProof/>
                <w:webHidden/>
                <w:sz w:val="24"/>
                <w:szCs w:val="24"/>
              </w:rPr>
            </w:r>
            <w:r w:rsidRPr="003B4102">
              <w:rPr>
                <w:noProof/>
                <w:webHidden/>
                <w:sz w:val="24"/>
                <w:szCs w:val="24"/>
              </w:rPr>
              <w:fldChar w:fldCharType="separate"/>
            </w:r>
            <w:r w:rsidRPr="003B4102">
              <w:rPr>
                <w:noProof/>
                <w:webHidden/>
                <w:sz w:val="24"/>
                <w:szCs w:val="24"/>
              </w:rPr>
              <w:t>4</w:t>
            </w:r>
            <w:r w:rsidRPr="003B4102">
              <w:rPr>
                <w:noProof/>
                <w:webHidden/>
                <w:sz w:val="24"/>
                <w:szCs w:val="24"/>
              </w:rPr>
              <w:fldChar w:fldCharType="end"/>
            </w:r>
          </w:hyperlink>
        </w:p>
        <w:p w14:paraId="7D814A2F" w14:textId="2B47AA16" w:rsidR="0009423B" w:rsidRPr="003B4102" w:rsidRDefault="0009423B" w:rsidP="003B4102">
          <w:pPr>
            <w:pStyle w:val="TOC2"/>
            <w:tabs>
              <w:tab w:val="right" w:leader="dot" w:pos="9016"/>
            </w:tabs>
            <w:spacing w:line="276" w:lineRule="auto"/>
            <w:jc w:val="both"/>
            <w:rPr>
              <w:rFonts w:eastAsiaTheme="minorEastAsia"/>
              <w:noProof/>
              <w:sz w:val="24"/>
              <w:szCs w:val="24"/>
              <w:lang w:eastAsia="en-GB"/>
            </w:rPr>
          </w:pPr>
          <w:hyperlink w:anchor="_Toc224831751" w:history="1">
            <w:r w:rsidRPr="003B4102">
              <w:rPr>
                <w:rStyle w:val="Hyperlink"/>
                <w:noProof/>
                <w:sz w:val="24"/>
                <w:szCs w:val="24"/>
              </w:rPr>
              <w:t>Quantitative And Qualitative Analysis</w:t>
            </w:r>
            <w:r w:rsidRPr="003B4102">
              <w:rPr>
                <w:noProof/>
                <w:webHidden/>
                <w:sz w:val="24"/>
                <w:szCs w:val="24"/>
              </w:rPr>
              <w:tab/>
            </w:r>
            <w:r w:rsidRPr="003B4102">
              <w:rPr>
                <w:noProof/>
                <w:webHidden/>
                <w:sz w:val="24"/>
                <w:szCs w:val="24"/>
              </w:rPr>
              <w:fldChar w:fldCharType="begin"/>
            </w:r>
            <w:r w:rsidRPr="003B4102">
              <w:rPr>
                <w:noProof/>
                <w:webHidden/>
                <w:sz w:val="24"/>
                <w:szCs w:val="24"/>
              </w:rPr>
              <w:instrText xml:space="preserve"> PAGEREF _Toc224831751 \h </w:instrText>
            </w:r>
            <w:r w:rsidRPr="003B4102">
              <w:rPr>
                <w:noProof/>
                <w:webHidden/>
                <w:sz w:val="24"/>
                <w:szCs w:val="24"/>
              </w:rPr>
            </w:r>
            <w:r w:rsidRPr="003B4102">
              <w:rPr>
                <w:noProof/>
                <w:webHidden/>
                <w:sz w:val="24"/>
                <w:szCs w:val="24"/>
              </w:rPr>
              <w:fldChar w:fldCharType="separate"/>
            </w:r>
            <w:r w:rsidRPr="003B4102">
              <w:rPr>
                <w:noProof/>
                <w:webHidden/>
                <w:sz w:val="24"/>
                <w:szCs w:val="24"/>
              </w:rPr>
              <w:t>5</w:t>
            </w:r>
            <w:r w:rsidRPr="003B4102">
              <w:rPr>
                <w:noProof/>
                <w:webHidden/>
                <w:sz w:val="24"/>
                <w:szCs w:val="24"/>
              </w:rPr>
              <w:fldChar w:fldCharType="end"/>
            </w:r>
          </w:hyperlink>
        </w:p>
        <w:p w14:paraId="6407E22F" w14:textId="0B0D3912" w:rsidR="0009423B" w:rsidRPr="003B4102" w:rsidRDefault="0009423B" w:rsidP="003B4102">
          <w:pPr>
            <w:pStyle w:val="TOC1"/>
            <w:tabs>
              <w:tab w:val="right" w:leader="dot" w:pos="9016"/>
            </w:tabs>
            <w:spacing w:line="276" w:lineRule="auto"/>
            <w:jc w:val="both"/>
            <w:rPr>
              <w:rFonts w:eastAsiaTheme="minorEastAsia"/>
              <w:noProof/>
              <w:sz w:val="24"/>
              <w:szCs w:val="24"/>
              <w:lang w:eastAsia="en-GB"/>
            </w:rPr>
          </w:pPr>
          <w:hyperlink w:anchor="_Toc224831752" w:history="1">
            <w:r w:rsidRPr="003B4102">
              <w:rPr>
                <w:rStyle w:val="Hyperlink"/>
                <w:noProof/>
                <w:sz w:val="24"/>
                <w:szCs w:val="24"/>
              </w:rPr>
              <w:t>References</w:t>
            </w:r>
            <w:r w:rsidRPr="003B4102">
              <w:rPr>
                <w:noProof/>
                <w:webHidden/>
                <w:sz w:val="24"/>
                <w:szCs w:val="24"/>
              </w:rPr>
              <w:tab/>
            </w:r>
            <w:r w:rsidRPr="003B4102">
              <w:rPr>
                <w:noProof/>
                <w:webHidden/>
                <w:sz w:val="24"/>
                <w:szCs w:val="24"/>
              </w:rPr>
              <w:fldChar w:fldCharType="begin"/>
            </w:r>
            <w:r w:rsidRPr="003B4102">
              <w:rPr>
                <w:noProof/>
                <w:webHidden/>
                <w:sz w:val="24"/>
                <w:szCs w:val="24"/>
              </w:rPr>
              <w:instrText xml:space="preserve"> PAGEREF _Toc224831752 \h </w:instrText>
            </w:r>
            <w:r w:rsidRPr="003B4102">
              <w:rPr>
                <w:noProof/>
                <w:webHidden/>
                <w:sz w:val="24"/>
                <w:szCs w:val="24"/>
              </w:rPr>
            </w:r>
            <w:r w:rsidRPr="003B4102">
              <w:rPr>
                <w:noProof/>
                <w:webHidden/>
                <w:sz w:val="24"/>
                <w:szCs w:val="24"/>
              </w:rPr>
              <w:fldChar w:fldCharType="separate"/>
            </w:r>
            <w:r w:rsidRPr="003B4102">
              <w:rPr>
                <w:noProof/>
                <w:webHidden/>
                <w:sz w:val="24"/>
                <w:szCs w:val="24"/>
              </w:rPr>
              <w:t>6</w:t>
            </w:r>
            <w:r w:rsidRPr="003B4102">
              <w:rPr>
                <w:noProof/>
                <w:webHidden/>
                <w:sz w:val="24"/>
                <w:szCs w:val="24"/>
              </w:rPr>
              <w:fldChar w:fldCharType="end"/>
            </w:r>
          </w:hyperlink>
        </w:p>
        <w:p w14:paraId="17D2B597" w14:textId="1D7D21AF" w:rsidR="00647084" w:rsidRPr="003B4102" w:rsidRDefault="00647084" w:rsidP="003B4102">
          <w:pPr>
            <w:spacing w:line="276" w:lineRule="auto"/>
            <w:jc w:val="both"/>
            <w:rPr>
              <w:sz w:val="24"/>
              <w:szCs w:val="24"/>
            </w:rPr>
          </w:pPr>
          <w:r w:rsidRPr="003B4102">
            <w:rPr>
              <w:b/>
              <w:bCs/>
              <w:sz w:val="24"/>
              <w:szCs w:val="24"/>
            </w:rPr>
            <w:fldChar w:fldCharType="end"/>
          </w:r>
        </w:p>
      </w:sdtContent>
    </w:sdt>
    <w:p w14:paraId="50E7D198" w14:textId="77777777" w:rsidR="00EB3E8A" w:rsidRPr="003B4102" w:rsidRDefault="00EB3E8A" w:rsidP="003B4102">
      <w:pPr>
        <w:spacing w:line="276" w:lineRule="auto"/>
        <w:jc w:val="both"/>
        <w:rPr>
          <w:sz w:val="24"/>
          <w:szCs w:val="24"/>
        </w:rPr>
      </w:pPr>
    </w:p>
    <w:p w14:paraId="0E703F00" w14:textId="77777777" w:rsidR="00647084" w:rsidRPr="003B4102" w:rsidRDefault="00647084" w:rsidP="003B4102">
      <w:pPr>
        <w:spacing w:line="276" w:lineRule="auto"/>
        <w:jc w:val="both"/>
        <w:rPr>
          <w:sz w:val="24"/>
          <w:szCs w:val="24"/>
        </w:rPr>
      </w:pPr>
    </w:p>
    <w:p w14:paraId="06754D39" w14:textId="77777777" w:rsidR="0009423B" w:rsidRPr="003B4102" w:rsidRDefault="0009423B" w:rsidP="003B4102">
      <w:pPr>
        <w:spacing w:line="276" w:lineRule="auto"/>
        <w:jc w:val="both"/>
        <w:rPr>
          <w:sz w:val="24"/>
          <w:szCs w:val="24"/>
        </w:rPr>
      </w:pPr>
    </w:p>
    <w:p w14:paraId="3565551B" w14:textId="685FD339" w:rsidR="0009423B" w:rsidRPr="003B4102" w:rsidRDefault="0009423B" w:rsidP="003B4102">
      <w:pPr>
        <w:pStyle w:val="Heading1"/>
        <w:spacing w:line="276" w:lineRule="auto"/>
        <w:jc w:val="both"/>
        <w:rPr>
          <w:rFonts w:asciiTheme="minorHAnsi" w:hAnsiTheme="minorHAnsi"/>
          <w:sz w:val="24"/>
          <w:szCs w:val="24"/>
        </w:rPr>
      </w:pPr>
      <w:bookmarkStart w:id="0" w:name="_Toc224831744"/>
      <w:r w:rsidRPr="003B4102">
        <w:rPr>
          <w:rFonts w:asciiTheme="minorHAnsi" w:hAnsiTheme="minorHAnsi"/>
          <w:sz w:val="24"/>
          <w:szCs w:val="24"/>
        </w:rPr>
        <w:t>Introduction</w:t>
      </w:r>
      <w:bookmarkEnd w:id="0"/>
    </w:p>
    <w:p w14:paraId="237EF7C6" w14:textId="144D96CB" w:rsidR="00EA2D6C" w:rsidRPr="003B4102" w:rsidRDefault="00D56A41" w:rsidP="003B4102">
      <w:pPr>
        <w:spacing w:line="276" w:lineRule="auto"/>
        <w:jc w:val="both"/>
        <w:rPr>
          <w:sz w:val="24"/>
          <w:szCs w:val="24"/>
        </w:rPr>
      </w:pPr>
      <w:r w:rsidRPr="003B4102">
        <w:rPr>
          <w:sz w:val="24"/>
          <w:szCs w:val="24"/>
        </w:rPr>
        <w:t xml:space="preserve">In today </w:t>
      </w:r>
      <w:r w:rsidR="0090505A" w:rsidRPr="003B4102">
        <w:rPr>
          <w:sz w:val="24"/>
          <w:szCs w:val="24"/>
        </w:rPr>
        <w:t xml:space="preserve">digital era, online banking has </w:t>
      </w:r>
      <w:r w:rsidR="007C6AA3" w:rsidRPr="003B4102">
        <w:rPr>
          <w:sz w:val="24"/>
          <w:szCs w:val="24"/>
        </w:rPr>
        <w:t>become</w:t>
      </w:r>
      <w:r w:rsidR="007047D3" w:rsidRPr="003B4102">
        <w:rPr>
          <w:sz w:val="24"/>
          <w:szCs w:val="24"/>
        </w:rPr>
        <w:t xml:space="preserve"> an integral part of our daily life,</w:t>
      </w:r>
      <w:r w:rsidR="00334D24" w:rsidRPr="003B4102">
        <w:rPr>
          <w:sz w:val="24"/>
          <w:szCs w:val="24"/>
        </w:rPr>
        <w:t xml:space="preserve"> enabling users to manage their finance effectively and </w:t>
      </w:r>
      <w:r w:rsidR="00857B2A" w:rsidRPr="003B4102">
        <w:rPr>
          <w:sz w:val="24"/>
          <w:szCs w:val="24"/>
        </w:rPr>
        <w:t>conveniently. However, not all</w:t>
      </w:r>
      <w:r w:rsidR="007041D8" w:rsidRPr="003B4102">
        <w:rPr>
          <w:sz w:val="24"/>
          <w:szCs w:val="24"/>
        </w:rPr>
        <w:t xml:space="preserve"> societal groups equally benefit from</w:t>
      </w:r>
      <w:r w:rsidR="006B4A50" w:rsidRPr="003B4102">
        <w:rPr>
          <w:sz w:val="24"/>
          <w:szCs w:val="24"/>
        </w:rPr>
        <w:t xml:space="preserve"> </w:t>
      </w:r>
      <w:r w:rsidR="00FB1625" w:rsidRPr="003B4102">
        <w:rPr>
          <w:sz w:val="24"/>
          <w:szCs w:val="24"/>
        </w:rPr>
        <w:t>this technological advancement. Elderly individuals</w:t>
      </w:r>
      <w:r w:rsidR="00436CE3" w:rsidRPr="003B4102">
        <w:rPr>
          <w:sz w:val="24"/>
          <w:szCs w:val="24"/>
        </w:rPr>
        <w:t xml:space="preserve"> face</w:t>
      </w:r>
      <w:r w:rsidR="00EA2D6C" w:rsidRPr="003B4102">
        <w:rPr>
          <w:sz w:val="24"/>
          <w:szCs w:val="24"/>
        </w:rPr>
        <w:t xml:space="preserve"> considerable challenges when using online banking </w:t>
      </w:r>
      <w:r w:rsidR="00691276" w:rsidRPr="003B4102">
        <w:rPr>
          <w:sz w:val="24"/>
          <w:szCs w:val="24"/>
        </w:rPr>
        <w:t xml:space="preserve">platforms due to limited digital </w:t>
      </w:r>
      <w:r w:rsidR="008B56D3" w:rsidRPr="003B4102">
        <w:rPr>
          <w:sz w:val="24"/>
          <w:szCs w:val="24"/>
        </w:rPr>
        <w:t>literacy</w:t>
      </w:r>
      <w:r w:rsidR="00436CE3" w:rsidRPr="003B4102">
        <w:rPr>
          <w:sz w:val="24"/>
          <w:szCs w:val="24"/>
        </w:rPr>
        <w:t>, accessibility barriers,</w:t>
      </w:r>
      <w:r w:rsidR="00500444" w:rsidRPr="003B4102">
        <w:rPr>
          <w:sz w:val="24"/>
          <w:szCs w:val="24"/>
        </w:rPr>
        <w:t xml:space="preserve"> and concerns regarding security and fraud.</w:t>
      </w:r>
    </w:p>
    <w:p w14:paraId="5ECC7B69" w14:textId="3A61B2AE" w:rsidR="003C5328" w:rsidRPr="003B4102" w:rsidRDefault="003C5328" w:rsidP="003B4102">
      <w:pPr>
        <w:spacing w:line="276" w:lineRule="auto"/>
        <w:jc w:val="both"/>
        <w:rPr>
          <w:sz w:val="24"/>
          <w:szCs w:val="24"/>
        </w:rPr>
      </w:pPr>
      <w:r w:rsidRPr="003B4102">
        <w:rPr>
          <w:sz w:val="24"/>
          <w:szCs w:val="24"/>
        </w:rPr>
        <w:t xml:space="preserve">This project aims to explore how </w:t>
      </w:r>
      <w:r w:rsidR="00325853" w:rsidRPr="003B4102">
        <w:rPr>
          <w:sz w:val="24"/>
          <w:szCs w:val="24"/>
        </w:rPr>
        <w:t>innovation and creativity can enhance</w:t>
      </w:r>
      <w:r w:rsidR="00AA22B4" w:rsidRPr="003B4102">
        <w:rPr>
          <w:sz w:val="24"/>
          <w:szCs w:val="24"/>
        </w:rPr>
        <w:t xml:space="preserve"> the online banking experience for</w:t>
      </w:r>
      <w:r w:rsidR="00C30A82" w:rsidRPr="003B4102">
        <w:rPr>
          <w:sz w:val="24"/>
          <w:szCs w:val="24"/>
        </w:rPr>
        <w:t xml:space="preserve"> elderly users. </w:t>
      </w:r>
      <w:r w:rsidR="004D46B7" w:rsidRPr="003B4102">
        <w:rPr>
          <w:sz w:val="24"/>
          <w:szCs w:val="24"/>
        </w:rPr>
        <w:t xml:space="preserve">By identifying the primary </w:t>
      </w:r>
      <w:r w:rsidR="00B42C62" w:rsidRPr="003B4102">
        <w:rPr>
          <w:sz w:val="24"/>
          <w:szCs w:val="24"/>
        </w:rPr>
        <w:t>challenges,</w:t>
      </w:r>
      <w:r w:rsidR="004518CB" w:rsidRPr="003B4102">
        <w:rPr>
          <w:sz w:val="24"/>
          <w:szCs w:val="24"/>
        </w:rPr>
        <w:t xml:space="preserve"> they face and </w:t>
      </w:r>
      <w:proofErr w:type="spellStart"/>
      <w:r w:rsidR="004518CB" w:rsidRPr="003B4102">
        <w:rPr>
          <w:sz w:val="24"/>
          <w:szCs w:val="24"/>
        </w:rPr>
        <w:t>analyzing</w:t>
      </w:r>
      <w:proofErr w:type="spellEnd"/>
      <w:r w:rsidR="004518CB" w:rsidRPr="003B4102">
        <w:rPr>
          <w:sz w:val="24"/>
          <w:szCs w:val="24"/>
        </w:rPr>
        <w:t xml:space="preserve"> </w:t>
      </w:r>
      <w:r w:rsidR="009C7959" w:rsidRPr="003B4102">
        <w:rPr>
          <w:sz w:val="24"/>
          <w:szCs w:val="24"/>
        </w:rPr>
        <w:t xml:space="preserve">existing bank applications, the </w:t>
      </w:r>
      <w:r w:rsidR="00727C7A" w:rsidRPr="003B4102">
        <w:rPr>
          <w:sz w:val="24"/>
          <w:szCs w:val="24"/>
        </w:rPr>
        <w:t xml:space="preserve">project seeks to develop solutions </w:t>
      </w:r>
      <w:r w:rsidR="00A6746B" w:rsidRPr="003B4102">
        <w:rPr>
          <w:sz w:val="24"/>
          <w:szCs w:val="24"/>
        </w:rPr>
        <w:t xml:space="preserve">that are simple, accessible, and user-friendly. </w:t>
      </w:r>
      <w:r w:rsidR="00481E2B" w:rsidRPr="003B4102">
        <w:rPr>
          <w:sz w:val="24"/>
          <w:szCs w:val="24"/>
        </w:rPr>
        <w:t xml:space="preserve">Employing user-centred design </w:t>
      </w:r>
      <w:r w:rsidR="00D10DCB" w:rsidRPr="003B4102">
        <w:rPr>
          <w:sz w:val="24"/>
          <w:szCs w:val="24"/>
        </w:rPr>
        <w:t xml:space="preserve">approach, </w:t>
      </w:r>
      <w:r w:rsidR="008B7490" w:rsidRPr="003B4102">
        <w:rPr>
          <w:sz w:val="24"/>
          <w:szCs w:val="24"/>
        </w:rPr>
        <w:t xml:space="preserve">the study ensures that the specific needs </w:t>
      </w:r>
      <w:r w:rsidR="00B42C62" w:rsidRPr="003B4102">
        <w:rPr>
          <w:sz w:val="24"/>
          <w:szCs w:val="24"/>
        </w:rPr>
        <w:t>and capabilities of elderly are prioritized throughout the development process.</w:t>
      </w:r>
    </w:p>
    <w:p w14:paraId="3B5BC70B" w14:textId="7172656E" w:rsidR="008C2E8B" w:rsidRPr="003B4102" w:rsidRDefault="006E7FD4" w:rsidP="003B4102">
      <w:pPr>
        <w:spacing w:line="276" w:lineRule="auto"/>
        <w:jc w:val="both"/>
        <w:rPr>
          <w:sz w:val="24"/>
          <w:szCs w:val="24"/>
        </w:rPr>
      </w:pPr>
      <w:r w:rsidRPr="003B4102">
        <w:rPr>
          <w:sz w:val="24"/>
          <w:szCs w:val="24"/>
        </w:rPr>
        <w:t xml:space="preserve">Additionally, this assignment will outline </w:t>
      </w:r>
      <w:r w:rsidR="00C87A84" w:rsidRPr="003B4102">
        <w:rPr>
          <w:sz w:val="24"/>
          <w:szCs w:val="24"/>
        </w:rPr>
        <w:t xml:space="preserve">the projects, aims and objectives, examine an appropriate research philosophy, and discuss </w:t>
      </w:r>
      <w:r w:rsidR="007B7504" w:rsidRPr="003B4102">
        <w:rPr>
          <w:sz w:val="24"/>
          <w:szCs w:val="24"/>
        </w:rPr>
        <w:t>the research tools and strategies employed to</w:t>
      </w:r>
      <w:r w:rsidR="008C2E8B" w:rsidRPr="003B4102">
        <w:rPr>
          <w:sz w:val="24"/>
          <w:szCs w:val="24"/>
        </w:rPr>
        <w:t xml:space="preserve"> gather pertinent data.</w:t>
      </w:r>
    </w:p>
    <w:p w14:paraId="2E8B4DC9" w14:textId="77777777" w:rsidR="0009423B" w:rsidRPr="003B4102" w:rsidRDefault="0009423B" w:rsidP="003B4102">
      <w:pPr>
        <w:spacing w:line="276" w:lineRule="auto"/>
        <w:jc w:val="both"/>
        <w:rPr>
          <w:sz w:val="24"/>
          <w:szCs w:val="24"/>
        </w:rPr>
      </w:pPr>
    </w:p>
    <w:p w14:paraId="2CE443DC" w14:textId="77777777" w:rsidR="0009423B" w:rsidRPr="003B4102" w:rsidRDefault="0009423B" w:rsidP="003B4102">
      <w:pPr>
        <w:spacing w:line="276" w:lineRule="auto"/>
        <w:jc w:val="both"/>
        <w:rPr>
          <w:sz w:val="24"/>
          <w:szCs w:val="24"/>
        </w:rPr>
      </w:pPr>
    </w:p>
    <w:p w14:paraId="4B087EC7" w14:textId="77777777" w:rsidR="0009423B" w:rsidRPr="003B4102" w:rsidRDefault="0009423B" w:rsidP="003B4102">
      <w:pPr>
        <w:spacing w:line="276" w:lineRule="auto"/>
        <w:jc w:val="both"/>
        <w:rPr>
          <w:sz w:val="24"/>
          <w:szCs w:val="24"/>
        </w:rPr>
      </w:pPr>
    </w:p>
    <w:p w14:paraId="278C231E" w14:textId="77777777" w:rsidR="0009423B" w:rsidRPr="003B4102" w:rsidRDefault="0009423B" w:rsidP="003B4102">
      <w:pPr>
        <w:spacing w:line="276" w:lineRule="auto"/>
        <w:jc w:val="both"/>
        <w:rPr>
          <w:sz w:val="24"/>
          <w:szCs w:val="24"/>
        </w:rPr>
      </w:pPr>
    </w:p>
    <w:p w14:paraId="794B3FD2" w14:textId="77777777" w:rsidR="0009423B" w:rsidRPr="003B4102" w:rsidRDefault="0009423B" w:rsidP="003B4102">
      <w:pPr>
        <w:spacing w:line="276" w:lineRule="auto"/>
        <w:jc w:val="both"/>
        <w:rPr>
          <w:sz w:val="24"/>
          <w:szCs w:val="24"/>
        </w:rPr>
      </w:pPr>
    </w:p>
    <w:p w14:paraId="677D1BA5" w14:textId="77777777" w:rsidR="0009423B" w:rsidRPr="003B4102" w:rsidRDefault="0009423B" w:rsidP="003B4102">
      <w:pPr>
        <w:spacing w:line="276" w:lineRule="auto"/>
        <w:jc w:val="both"/>
        <w:rPr>
          <w:sz w:val="24"/>
          <w:szCs w:val="24"/>
        </w:rPr>
      </w:pPr>
    </w:p>
    <w:p w14:paraId="71B60FDD" w14:textId="77777777" w:rsidR="0009423B" w:rsidRPr="003B4102" w:rsidRDefault="0009423B" w:rsidP="003B4102">
      <w:pPr>
        <w:spacing w:line="276" w:lineRule="auto"/>
        <w:jc w:val="both"/>
        <w:rPr>
          <w:sz w:val="24"/>
          <w:szCs w:val="24"/>
        </w:rPr>
      </w:pPr>
    </w:p>
    <w:p w14:paraId="44FA7E92" w14:textId="77777777" w:rsidR="0009423B" w:rsidRPr="003B4102" w:rsidRDefault="0009423B" w:rsidP="003B4102">
      <w:pPr>
        <w:spacing w:line="276" w:lineRule="auto"/>
        <w:jc w:val="both"/>
        <w:rPr>
          <w:sz w:val="24"/>
          <w:szCs w:val="24"/>
        </w:rPr>
      </w:pPr>
    </w:p>
    <w:p w14:paraId="327A1EDC" w14:textId="77777777" w:rsidR="0009423B" w:rsidRPr="003B4102" w:rsidRDefault="0009423B" w:rsidP="003B4102">
      <w:pPr>
        <w:spacing w:line="276" w:lineRule="auto"/>
        <w:jc w:val="both"/>
        <w:rPr>
          <w:sz w:val="24"/>
          <w:szCs w:val="24"/>
        </w:rPr>
      </w:pPr>
    </w:p>
    <w:p w14:paraId="494A7632" w14:textId="77777777" w:rsidR="0009423B" w:rsidRPr="003B4102" w:rsidRDefault="0009423B" w:rsidP="003B4102">
      <w:pPr>
        <w:spacing w:line="276" w:lineRule="auto"/>
        <w:jc w:val="both"/>
        <w:rPr>
          <w:sz w:val="24"/>
          <w:szCs w:val="24"/>
        </w:rPr>
      </w:pPr>
    </w:p>
    <w:p w14:paraId="3EF100B7" w14:textId="77777777" w:rsidR="0009423B" w:rsidRPr="003B4102" w:rsidRDefault="0009423B" w:rsidP="003B4102">
      <w:pPr>
        <w:spacing w:line="276" w:lineRule="auto"/>
        <w:jc w:val="both"/>
        <w:rPr>
          <w:sz w:val="24"/>
          <w:szCs w:val="24"/>
        </w:rPr>
      </w:pPr>
    </w:p>
    <w:p w14:paraId="095C9C31" w14:textId="0B7A1EA8" w:rsidR="00647084" w:rsidRPr="003B4102" w:rsidRDefault="00BB3FFB" w:rsidP="003B4102">
      <w:pPr>
        <w:pStyle w:val="Heading1"/>
        <w:spacing w:line="276" w:lineRule="auto"/>
        <w:jc w:val="both"/>
        <w:rPr>
          <w:rFonts w:asciiTheme="minorHAnsi" w:hAnsiTheme="minorHAnsi"/>
          <w:sz w:val="24"/>
          <w:szCs w:val="24"/>
        </w:rPr>
      </w:pPr>
      <w:bookmarkStart w:id="1" w:name="_Toc224831745"/>
      <w:r w:rsidRPr="003B4102">
        <w:rPr>
          <w:rFonts w:asciiTheme="minorHAnsi" w:hAnsiTheme="minorHAnsi"/>
          <w:sz w:val="24"/>
          <w:szCs w:val="24"/>
        </w:rPr>
        <w:t>Task 1</w:t>
      </w:r>
      <w:bookmarkEnd w:id="1"/>
    </w:p>
    <w:p w14:paraId="30008EAD" w14:textId="77777777" w:rsidR="00BB3FFB" w:rsidRPr="003B4102" w:rsidRDefault="00BB3FFB" w:rsidP="003B4102">
      <w:pPr>
        <w:spacing w:line="276" w:lineRule="auto"/>
        <w:jc w:val="both"/>
        <w:rPr>
          <w:sz w:val="24"/>
          <w:szCs w:val="24"/>
        </w:rPr>
      </w:pPr>
    </w:p>
    <w:p w14:paraId="0745EE93" w14:textId="5A7ED998" w:rsidR="00647084" w:rsidRDefault="00647084" w:rsidP="003B4102">
      <w:pPr>
        <w:pStyle w:val="Heading2"/>
        <w:spacing w:line="276" w:lineRule="auto"/>
        <w:jc w:val="both"/>
        <w:rPr>
          <w:rFonts w:asciiTheme="minorHAnsi" w:hAnsiTheme="minorHAnsi"/>
          <w:sz w:val="24"/>
          <w:szCs w:val="24"/>
        </w:rPr>
      </w:pPr>
      <w:bookmarkStart w:id="2" w:name="_Toc224831746"/>
      <w:r w:rsidRPr="003B4102">
        <w:rPr>
          <w:rFonts w:asciiTheme="minorHAnsi" w:hAnsiTheme="minorHAnsi"/>
          <w:sz w:val="24"/>
          <w:szCs w:val="24"/>
        </w:rPr>
        <w:t>Mind Mapping</w:t>
      </w:r>
      <w:bookmarkEnd w:id="2"/>
      <w:r w:rsidRPr="003B4102">
        <w:rPr>
          <w:rFonts w:asciiTheme="minorHAnsi" w:hAnsiTheme="minorHAnsi"/>
          <w:sz w:val="24"/>
          <w:szCs w:val="24"/>
        </w:rPr>
        <w:t xml:space="preserve"> </w:t>
      </w:r>
    </w:p>
    <w:p w14:paraId="75C52DAB" w14:textId="609F3E96" w:rsidR="003E4988" w:rsidRPr="00B34907" w:rsidRDefault="003E4988" w:rsidP="003E4988">
      <w:pPr>
        <w:rPr>
          <w:color w:val="156082" w:themeColor="accent1"/>
        </w:rPr>
      </w:pPr>
      <w:r>
        <w:t>Link:</w:t>
      </w:r>
      <w:r w:rsidR="00B34907">
        <w:t xml:space="preserve"> </w:t>
      </w:r>
      <w:hyperlink r:id="rId11" w:history="1">
        <w:r w:rsidRPr="00B34907">
          <w:rPr>
            <w:rStyle w:val="Hyperlink"/>
          </w:rPr>
          <w:t>https://www.mindmeister.com/app/map/3956007402</w:t>
        </w:r>
      </w:hyperlink>
    </w:p>
    <w:p w14:paraId="4E6AA147" w14:textId="66D4ED13" w:rsidR="00814373" w:rsidRPr="00814373" w:rsidRDefault="00814373" w:rsidP="00814373">
      <w:r w:rsidRPr="00814373">
        <w:drawing>
          <wp:inline distT="0" distB="0" distL="0" distR="0" wp14:anchorId="1197F062" wp14:editId="29F3704D">
            <wp:extent cx="6264910" cy="3609975"/>
            <wp:effectExtent l="0" t="0" r="2540" b="9525"/>
            <wp:docPr id="815525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525974" name=""/>
                    <pic:cNvPicPr/>
                  </pic:nvPicPr>
                  <pic:blipFill>
                    <a:blip r:embed="rId12"/>
                    <a:stretch>
                      <a:fillRect/>
                    </a:stretch>
                  </pic:blipFill>
                  <pic:spPr>
                    <a:xfrm>
                      <a:off x="0" y="0"/>
                      <a:ext cx="6275067" cy="3615828"/>
                    </a:xfrm>
                    <a:prstGeom prst="rect">
                      <a:avLst/>
                    </a:prstGeom>
                  </pic:spPr>
                </pic:pic>
              </a:graphicData>
            </a:graphic>
          </wp:inline>
        </w:drawing>
      </w:r>
    </w:p>
    <w:p w14:paraId="1524D254" w14:textId="77777777" w:rsidR="00647084" w:rsidRPr="003B4102" w:rsidRDefault="00647084" w:rsidP="003B4102">
      <w:pPr>
        <w:spacing w:line="276" w:lineRule="auto"/>
        <w:jc w:val="both"/>
        <w:rPr>
          <w:sz w:val="24"/>
          <w:szCs w:val="24"/>
        </w:rPr>
      </w:pPr>
    </w:p>
    <w:p w14:paraId="2C565832" w14:textId="77777777" w:rsidR="0092304C" w:rsidRPr="003B4102" w:rsidRDefault="0092304C" w:rsidP="003B4102">
      <w:pPr>
        <w:spacing w:line="276" w:lineRule="auto"/>
        <w:jc w:val="both"/>
        <w:rPr>
          <w:sz w:val="24"/>
          <w:szCs w:val="24"/>
        </w:rPr>
      </w:pPr>
    </w:p>
    <w:p w14:paraId="57CB41F3" w14:textId="77777777" w:rsidR="00CA1F1C" w:rsidRPr="003B4102" w:rsidRDefault="00CA1F1C" w:rsidP="003B4102">
      <w:pPr>
        <w:spacing w:line="276" w:lineRule="auto"/>
        <w:jc w:val="both"/>
        <w:rPr>
          <w:sz w:val="24"/>
          <w:szCs w:val="24"/>
        </w:rPr>
      </w:pPr>
    </w:p>
    <w:p w14:paraId="5C3BA8A8" w14:textId="77777777" w:rsidR="00CA1F1C" w:rsidRPr="003B4102" w:rsidRDefault="00CA1F1C" w:rsidP="003B4102">
      <w:pPr>
        <w:spacing w:line="276" w:lineRule="auto"/>
        <w:jc w:val="both"/>
        <w:rPr>
          <w:sz w:val="24"/>
          <w:szCs w:val="24"/>
        </w:rPr>
      </w:pPr>
    </w:p>
    <w:p w14:paraId="45D05BDD" w14:textId="66E21705" w:rsidR="0092304C" w:rsidRPr="003B4102" w:rsidRDefault="00BB3FFB" w:rsidP="003B4102">
      <w:pPr>
        <w:pStyle w:val="Heading1"/>
        <w:spacing w:line="276" w:lineRule="auto"/>
        <w:jc w:val="both"/>
        <w:rPr>
          <w:rFonts w:asciiTheme="minorHAnsi" w:hAnsiTheme="minorHAnsi"/>
          <w:sz w:val="24"/>
          <w:szCs w:val="24"/>
        </w:rPr>
      </w:pPr>
      <w:bookmarkStart w:id="3" w:name="_Toc224831747"/>
      <w:r w:rsidRPr="003B4102">
        <w:rPr>
          <w:rFonts w:asciiTheme="minorHAnsi" w:hAnsiTheme="minorHAnsi"/>
          <w:sz w:val="24"/>
          <w:szCs w:val="24"/>
        </w:rPr>
        <w:lastRenderedPageBreak/>
        <w:t>Task 2</w:t>
      </w:r>
      <w:bookmarkEnd w:id="3"/>
    </w:p>
    <w:p w14:paraId="5D0646CF" w14:textId="3C45335D" w:rsidR="00647084" w:rsidRPr="003B4102" w:rsidRDefault="00EB04BE" w:rsidP="003B4102">
      <w:pPr>
        <w:pStyle w:val="Heading2"/>
        <w:spacing w:line="276" w:lineRule="auto"/>
        <w:jc w:val="both"/>
        <w:rPr>
          <w:rFonts w:asciiTheme="minorHAnsi" w:hAnsiTheme="minorHAnsi"/>
          <w:sz w:val="24"/>
          <w:szCs w:val="24"/>
        </w:rPr>
      </w:pPr>
      <w:bookmarkStart w:id="4" w:name="_Toc224831748"/>
      <w:r w:rsidRPr="003B4102">
        <w:rPr>
          <w:rFonts w:asciiTheme="minorHAnsi" w:hAnsiTheme="minorHAnsi"/>
          <w:sz w:val="24"/>
          <w:szCs w:val="24"/>
        </w:rPr>
        <w:t>Aims &amp; Objectives and Research Areas</w:t>
      </w:r>
      <w:bookmarkEnd w:id="4"/>
    </w:p>
    <w:p w14:paraId="03422A3D" w14:textId="77777777" w:rsidR="007E7540" w:rsidRPr="003B4102" w:rsidRDefault="007E7540" w:rsidP="003B4102">
      <w:pPr>
        <w:spacing w:line="276" w:lineRule="auto"/>
        <w:jc w:val="both"/>
        <w:rPr>
          <w:b/>
          <w:bCs/>
          <w:sz w:val="24"/>
          <w:szCs w:val="24"/>
        </w:rPr>
      </w:pPr>
    </w:p>
    <w:p w14:paraId="27C3D86F" w14:textId="7A401D4B" w:rsidR="007E7540" w:rsidRPr="003B4102" w:rsidRDefault="007E7540" w:rsidP="003B4102">
      <w:pPr>
        <w:spacing w:line="276" w:lineRule="auto"/>
        <w:jc w:val="both"/>
        <w:rPr>
          <w:b/>
          <w:bCs/>
          <w:sz w:val="24"/>
          <w:szCs w:val="24"/>
        </w:rPr>
      </w:pPr>
      <w:r w:rsidRPr="003B4102">
        <w:rPr>
          <w:b/>
          <w:bCs/>
          <w:sz w:val="24"/>
          <w:szCs w:val="24"/>
        </w:rPr>
        <w:t>Acce</w:t>
      </w:r>
      <w:r w:rsidR="000F1140" w:rsidRPr="003B4102">
        <w:rPr>
          <w:b/>
          <w:bCs/>
          <w:sz w:val="24"/>
          <w:szCs w:val="24"/>
        </w:rPr>
        <w:t xml:space="preserve">ssibility </w:t>
      </w:r>
    </w:p>
    <w:p w14:paraId="3204849D" w14:textId="0A73439C" w:rsidR="00B247DB" w:rsidRPr="003B4102" w:rsidRDefault="000F1140" w:rsidP="003B4102">
      <w:pPr>
        <w:spacing w:line="276" w:lineRule="auto"/>
        <w:jc w:val="both"/>
        <w:rPr>
          <w:sz w:val="24"/>
          <w:szCs w:val="24"/>
        </w:rPr>
      </w:pPr>
      <w:r w:rsidRPr="003B4102">
        <w:rPr>
          <w:sz w:val="24"/>
          <w:szCs w:val="24"/>
        </w:rPr>
        <w:t>T</w:t>
      </w:r>
      <w:r w:rsidR="00C026B2" w:rsidRPr="003B4102">
        <w:rPr>
          <w:sz w:val="24"/>
          <w:szCs w:val="24"/>
        </w:rPr>
        <w:t xml:space="preserve">he project focuses on enhancing </w:t>
      </w:r>
      <w:r w:rsidR="00B71D9B" w:rsidRPr="003B4102">
        <w:rPr>
          <w:sz w:val="24"/>
          <w:szCs w:val="24"/>
        </w:rPr>
        <w:t>accessibility in online banking for elderly user</w:t>
      </w:r>
      <w:r w:rsidR="00B85C48" w:rsidRPr="003B4102">
        <w:rPr>
          <w:sz w:val="24"/>
          <w:szCs w:val="24"/>
        </w:rPr>
        <w:t xml:space="preserve">s by </w:t>
      </w:r>
      <w:r w:rsidR="00586244" w:rsidRPr="003B4102">
        <w:rPr>
          <w:sz w:val="24"/>
          <w:szCs w:val="24"/>
        </w:rPr>
        <w:t>simplifying the design, improving</w:t>
      </w:r>
      <w:r w:rsidR="00B971A8" w:rsidRPr="003B4102">
        <w:rPr>
          <w:sz w:val="24"/>
          <w:szCs w:val="24"/>
        </w:rPr>
        <w:t xml:space="preserve"> readability, and incorporating supportive feature</w:t>
      </w:r>
      <w:r w:rsidR="00854FE6" w:rsidRPr="003B4102">
        <w:rPr>
          <w:sz w:val="24"/>
          <w:szCs w:val="24"/>
        </w:rPr>
        <w:t xml:space="preserve">s. </w:t>
      </w:r>
      <w:r w:rsidR="00F64B84" w:rsidRPr="003B4102">
        <w:rPr>
          <w:sz w:val="24"/>
          <w:szCs w:val="24"/>
        </w:rPr>
        <w:t xml:space="preserve">These improvements aim to enable older adults to manage </w:t>
      </w:r>
      <w:r w:rsidR="002C14E3" w:rsidRPr="003B4102">
        <w:rPr>
          <w:sz w:val="24"/>
          <w:szCs w:val="24"/>
        </w:rPr>
        <w:t>their finances safely and independentl</w:t>
      </w:r>
      <w:r w:rsidR="001675AB" w:rsidRPr="003B4102">
        <w:rPr>
          <w:sz w:val="24"/>
          <w:szCs w:val="24"/>
        </w:rPr>
        <w:t xml:space="preserve">y, addressing common usability </w:t>
      </w:r>
      <w:r w:rsidR="0080065B" w:rsidRPr="003B4102">
        <w:rPr>
          <w:sz w:val="24"/>
          <w:szCs w:val="24"/>
        </w:rPr>
        <w:t xml:space="preserve">barriers faced </w:t>
      </w:r>
      <w:r w:rsidR="005871A6" w:rsidRPr="003B4102">
        <w:rPr>
          <w:sz w:val="24"/>
          <w:szCs w:val="24"/>
        </w:rPr>
        <w:t>by this demographic.</w:t>
      </w:r>
      <w:sdt>
        <w:sdtPr>
          <w:rPr>
            <w:sz w:val="24"/>
            <w:szCs w:val="24"/>
          </w:rPr>
          <w:id w:val="198064844"/>
          <w:citation/>
        </w:sdtPr>
        <w:sdtEndPr/>
        <w:sdtContent>
          <w:r w:rsidR="00EA0C92">
            <w:rPr>
              <w:sz w:val="24"/>
              <w:szCs w:val="24"/>
            </w:rPr>
            <w:fldChar w:fldCharType="begin"/>
          </w:r>
          <w:r w:rsidR="00EA0C92">
            <w:rPr>
              <w:sz w:val="24"/>
              <w:szCs w:val="24"/>
            </w:rPr>
            <w:instrText xml:space="preserve"> CITATION ASm22 \l 2057 </w:instrText>
          </w:r>
          <w:r w:rsidR="00EA0C92">
            <w:rPr>
              <w:sz w:val="24"/>
              <w:szCs w:val="24"/>
            </w:rPr>
            <w:fldChar w:fldCharType="separate"/>
          </w:r>
          <w:r w:rsidR="00985395">
            <w:rPr>
              <w:noProof/>
              <w:sz w:val="24"/>
              <w:szCs w:val="24"/>
            </w:rPr>
            <w:t xml:space="preserve"> </w:t>
          </w:r>
          <w:r w:rsidR="00985395" w:rsidRPr="00985395">
            <w:rPr>
              <w:noProof/>
              <w:sz w:val="24"/>
              <w:szCs w:val="24"/>
            </w:rPr>
            <w:t>[1]</w:t>
          </w:r>
          <w:r w:rsidR="00EA0C92">
            <w:rPr>
              <w:sz w:val="24"/>
              <w:szCs w:val="24"/>
            </w:rPr>
            <w:fldChar w:fldCharType="end"/>
          </w:r>
        </w:sdtContent>
      </w:sdt>
    </w:p>
    <w:p w14:paraId="37D46058" w14:textId="77777777" w:rsidR="00303696" w:rsidRPr="003B4102" w:rsidRDefault="00303696" w:rsidP="003B4102">
      <w:pPr>
        <w:spacing w:line="276" w:lineRule="auto"/>
        <w:jc w:val="both"/>
        <w:rPr>
          <w:b/>
          <w:bCs/>
          <w:sz w:val="24"/>
          <w:szCs w:val="24"/>
        </w:rPr>
      </w:pPr>
    </w:p>
    <w:p w14:paraId="29DBB289" w14:textId="77777777" w:rsidR="004F1EC3" w:rsidRPr="003B4102" w:rsidRDefault="004F1EC3" w:rsidP="003B4102">
      <w:pPr>
        <w:spacing w:line="276" w:lineRule="auto"/>
        <w:jc w:val="both"/>
        <w:rPr>
          <w:b/>
          <w:bCs/>
          <w:sz w:val="24"/>
          <w:szCs w:val="24"/>
        </w:rPr>
      </w:pPr>
    </w:p>
    <w:p w14:paraId="7654DD2A" w14:textId="77777777" w:rsidR="004F1EC3" w:rsidRPr="003B4102" w:rsidRDefault="004F1EC3" w:rsidP="003B4102">
      <w:pPr>
        <w:spacing w:line="276" w:lineRule="auto"/>
        <w:jc w:val="both"/>
        <w:rPr>
          <w:b/>
          <w:bCs/>
          <w:sz w:val="24"/>
          <w:szCs w:val="24"/>
        </w:rPr>
      </w:pPr>
    </w:p>
    <w:p w14:paraId="0E913EAA" w14:textId="207CA63A" w:rsidR="00303696" w:rsidRPr="003B4102" w:rsidRDefault="00303696" w:rsidP="003B4102">
      <w:pPr>
        <w:spacing w:line="276" w:lineRule="auto"/>
        <w:jc w:val="both"/>
        <w:rPr>
          <w:b/>
          <w:bCs/>
          <w:sz w:val="24"/>
          <w:szCs w:val="24"/>
        </w:rPr>
      </w:pPr>
      <w:r w:rsidRPr="003B4102">
        <w:rPr>
          <w:b/>
          <w:bCs/>
          <w:sz w:val="24"/>
          <w:szCs w:val="24"/>
        </w:rPr>
        <w:t>Objectives</w:t>
      </w:r>
    </w:p>
    <w:p w14:paraId="7346C507" w14:textId="404146D7" w:rsidR="008109C5" w:rsidRPr="008109C5" w:rsidRDefault="008109C5" w:rsidP="003B4102">
      <w:pPr>
        <w:numPr>
          <w:ilvl w:val="0"/>
          <w:numId w:val="2"/>
        </w:numPr>
        <w:spacing w:line="276" w:lineRule="auto"/>
        <w:jc w:val="both"/>
        <w:rPr>
          <w:sz w:val="24"/>
          <w:szCs w:val="24"/>
        </w:rPr>
      </w:pPr>
      <w:r w:rsidRPr="008109C5">
        <w:rPr>
          <w:sz w:val="24"/>
          <w:szCs w:val="24"/>
        </w:rPr>
        <w:t>To identify the main challenges faced by elderly users when using online banking systems, such as usability issues, lack of digital literacy, and security concerns</w:t>
      </w:r>
      <w:sdt>
        <w:sdtPr>
          <w:rPr>
            <w:sz w:val="24"/>
            <w:szCs w:val="24"/>
          </w:rPr>
          <w:id w:val="662978271"/>
          <w:citation/>
        </w:sdtPr>
        <w:sdtEndPr/>
        <w:sdtContent>
          <w:r w:rsidR="00EA0C92">
            <w:rPr>
              <w:sz w:val="24"/>
              <w:szCs w:val="24"/>
            </w:rPr>
            <w:fldChar w:fldCharType="begin"/>
          </w:r>
          <w:r w:rsidR="00EA0C92">
            <w:rPr>
              <w:sz w:val="24"/>
              <w:szCs w:val="24"/>
            </w:rPr>
            <w:instrText xml:space="preserve"> CITATION LCh19 \l 2057 </w:instrText>
          </w:r>
          <w:r w:rsidR="00EA0C92">
            <w:rPr>
              <w:sz w:val="24"/>
              <w:szCs w:val="24"/>
            </w:rPr>
            <w:fldChar w:fldCharType="separate"/>
          </w:r>
          <w:r w:rsidR="00985395">
            <w:rPr>
              <w:noProof/>
              <w:sz w:val="24"/>
              <w:szCs w:val="24"/>
            </w:rPr>
            <w:t xml:space="preserve"> </w:t>
          </w:r>
          <w:r w:rsidR="00985395" w:rsidRPr="00985395">
            <w:rPr>
              <w:noProof/>
              <w:sz w:val="24"/>
              <w:szCs w:val="24"/>
            </w:rPr>
            <w:t>[2]</w:t>
          </w:r>
          <w:r w:rsidR="00EA0C92">
            <w:rPr>
              <w:sz w:val="24"/>
              <w:szCs w:val="24"/>
            </w:rPr>
            <w:fldChar w:fldCharType="end"/>
          </w:r>
        </w:sdtContent>
      </w:sdt>
    </w:p>
    <w:p w14:paraId="7D018A1C" w14:textId="77777777" w:rsidR="008109C5" w:rsidRPr="008109C5" w:rsidRDefault="008109C5" w:rsidP="003B4102">
      <w:pPr>
        <w:numPr>
          <w:ilvl w:val="0"/>
          <w:numId w:val="2"/>
        </w:numPr>
        <w:spacing w:line="276" w:lineRule="auto"/>
        <w:jc w:val="both"/>
        <w:rPr>
          <w:sz w:val="24"/>
          <w:szCs w:val="24"/>
        </w:rPr>
      </w:pPr>
      <w:r w:rsidRPr="008109C5">
        <w:rPr>
          <w:sz w:val="24"/>
          <w:szCs w:val="24"/>
        </w:rPr>
        <w:t>To examine existing online banking interfaces and evaluate their suitability for elderly users.</w:t>
      </w:r>
    </w:p>
    <w:p w14:paraId="3F1C5C04" w14:textId="77777777" w:rsidR="008109C5" w:rsidRPr="008109C5" w:rsidRDefault="008109C5" w:rsidP="003B4102">
      <w:pPr>
        <w:numPr>
          <w:ilvl w:val="0"/>
          <w:numId w:val="2"/>
        </w:numPr>
        <w:spacing w:line="276" w:lineRule="auto"/>
        <w:jc w:val="both"/>
        <w:rPr>
          <w:sz w:val="24"/>
          <w:szCs w:val="24"/>
        </w:rPr>
      </w:pPr>
      <w:r w:rsidRPr="008109C5">
        <w:rPr>
          <w:sz w:val="24"/>
          <w:szCs w:val="24"/>
        </w:rPr>
        <w:t xml:space="preserve">To </w:t>
      </w:r>
      <w:proofErr w:type="spellStart"/>
      <w:r w:rsidRPr="008109C5">
        <w:rPr>
          <w:sz w:val="24"/>
          <w:szCs w:val="24"/>
        </w:rPr>
        <w:t>analyze</w:t>
      </w:r>
      <w:proofErr w:type="spellEnd"/>
      <w:r w:rsidRPr="008109C5">
        <w:rPr>
          <w:sz w:val="24"/>
          <w:szCs w:val="24"/>
        </w:rPr>
        <w:t xml:space="preserve"> common security risks (e.g., phishing, fraud) that disproportionately affect older adults.</w:t>
      </w:r>
    </w:p>
    <w:p w14:paraId="3E02EB6E" w14:textId="77777777" w:rsidR="008109C5" w:rsidRPr="008109C5" w:rsidRDefault="008109C5" w:rsidP="003B4102">
      <w:pPr>
        <w:numPr>
          <w:ilvl w:val="0"/>
          <w:numId w:val="2"/>
        </w:numPr>
        <w:spacing w:line="276" w:lineRule="auto"/>
        <w:jc w:val="both"/>
        <w:rPr>
          <w:sz w:val="24"/>
          <w:szCs w:val="24"/>
        </w:rPr>
      </w:pPr>
      <w:r w:rsidRPr="008109C5">
        <w:rPr>
          <w:sz w:val="24"/>
          <w:szCs w:val="24"/>
        </w:rPr>
        <w:t>To propose design improvements or support solutions (e.g., simplified interfaces, tutorials, or assistive technologies) to enhance usability and security.</w:t>
      </w:r>
    </w:p>
    <w:p w14:paraId="110EBCF8" w14:textId="77777777" w:rsidR="008109C5" w:rsidRPr="003B4102" w:rsidRDefault="008109C5" w:rsidP="003B4102">
      <w:pPr>
        <w:numPr>
          <w:ilvl w:val="0"/>
          <w:numId w:val="2"/>
        </w:numPr>
        <w:spacing w:line="276" w:lineRule="auto"/>
        <w:jc w:val="both"/>
        <w:rPr>
          <w:sz w:val="24"/>
          <w:szCs w:val="24"/>
        </w:rPr>
      </w:pPr>
      <w:r w:rsidRPr="008109C5">
        <w:rPr>
          <w:sz w:val="24"/>
          <w:szCs w:val="24"/>
        </w:rPr>
        <w:t>To evaluate the effectiveness of the proposed solutions through user feedback or testing.</w:t>
      </w:r>
    </w:p>
    <w:p w14:paraId="3A8346B0" w14:textId="77777777" w:rsidR="00512F6E" w:rsidRPr="003B4102" w:rsidRDefault="00512F6E" w:rsidP="003B4102">
      <w:pPr>
        <w:spacing w:line="276" w:lineRule="auto"/>
        <w:ind w:left="720"/>
        <w:jc w:val="both"/>
        <w:rPr>
          <w:sz w:val="24"/>
          <w:szCs w:val="24"/>
        </w:rPr>
      </w:pPr>
    </w:p>
    <w:p w14:paraId="3B9235CC" w14:textId="6858FF88" w:rsidR="00512F6E" w:rsidRDefault="00512F6E" w:rsidP="00976C46">
      <w:pPr>
        <w:spacing w:line="276" w:lineRule="auto"/>
        <w:ind w:left="720"/>
        <w:jc w:val="both"/>
        <w:rPr>
          <w:color w:val="000000" w:themeColor="text1"/>
          <w:sz w:val="24"/>
          <w:szCs w:val="24"/>
        </w:rPr>
      </w:pPr>
      <w:r w:rsidRPr="003B4102">
        <w:rPr>
          <w:rFonts w:cs="Open Sans"/>
          <w:color w:val="000000" w:themeColor="text1"/>
          <w:sz w:val="24"/>
          <w:szCs w:val="24"/>
          <w:shd w:val="clear" w:color="auto" w:fill="FFFFFF"/>
        </w:rPr>
        <w:t>These objectives ensure a structured approach to understanding both the technical and human factors affecting elderly users, ultimately supporting the development of more inclusive banking systems.</w:t>
      </w:r>
    </w:p>
    <w:p w14:paraId="4A8EEBB8" w14:textId="77777777" w:rsidR="00976C46" w:rsidRDefault="00976C46" w:rsidP="00976C46">
      <w:pPr>
        <w:spacing w:line="276" w:lineRule="auto"/>
        <w:ind w:left="720"/>
        <w:jc w:val="both"/>
        <w:rPr>
          <w:color w:val="000000" w:themeColor="text1"/>
          <w:sz w:val="24"/>
          <w:szCs w:val="24"/>
        </w:rPr>
      </w:pPr>
    </w:p>
    <w:p w14:paraId="4B5520CF" w14:textId="77777777" w:rsidR="00B8357E" w:rsidRPr="00976C46" w:rsidRDefault="00B8357E" w:rsidP="00976C46">
      <w:pPr>
        <w:spacing w:line="276" w:lineRule="auto"/>
        <w:ind w:left="720"/>
        <w:jc w:val="both"/>
        <w:rPr>
          <w:color w:val="000000" w:themeColor="text1"/>
          <w:sz w:val="24"/>
          <w:szCs w:val="24"/>
        </w:rPr>
      </w:pPr>
    </w:p>
    <w:p w14:paraId="16C250A3" w14:textId="77777777" w:rsidR="007D0823" w:rsidRPr="003B4102" w:rsidRDefault="00DA63E5" w:rsidP="003B4102">
      <w:pPr>
        <w:pStyle w:val="Heading3"/>
        <w:spacing w:line="276" w:lineRule="auto"/>
        <w:jc w:val="both"/>
        <w:rPr>
          <w:sz w:val="24"/>
          <w:szCs w:val="24"/>
        </w:rPr>
      </w:pPr>
      <w:bookmarkStart w:id="5" w:name="_Toc224831749"/>
      <w:r w:rsidRPr="003B4102">
        <w:rPr>
          <w:sz w:val="24"/>
          <w:szCs w:val="24"/>
        </w:rPr>
        <w:t>Research Philosophy</w:t>
      </w:r>
      <w:bookmarkEnd w:id="5"/>
    </w:p>
    <w:p w14:paraId="572A57C3" w14:textId="683CEA33" w:rsidR="00AF68A4" w:rsidRPr="003B4102" w:rsidRDefault="008809CC" w:rsidP="003B4102">
      <w:pPr>
        <w:spacing w:line="276" w:lineRule="auto"/>
        <w:jc w:val="both"/>
        <w:rPr>
          <w:sz w:val="24"/>
          <w:szCs w:val="24"/>
        </w:rPr>
      </w:pPr>
      <w:r w:rsidRPr="003B4102">
        <w:rPr>
          <w:sz w:val="24"/>
          <w:szCs w:val="24"/>
        </w:rPr>
        <w:t xml:space="preserve">The research philosophy for this project is </w:t>
      </w:r>
      <w:r w:rsidRPr="003B4102">
        <w:rPr>
          <w:b/>
          <w:bCs/>
          <w:sz w:val="24"/>
          <w:szCs w:val="24"/>
        </w:rPr>
        <w:t>User-</w:t>
      </w:r>
      <w:r w:rsidR="00311664" w:rsidRPr="003B4102">
        <w:rPr>
          <w:b/>
          <w:bCs/>
          <w:sz w:val="24"/>
          <w:szCs w:val="24"/>
        </w:rPr>
        <w:t>Centred Design</w:t>
      </w:r>
      <w:r w:rsidR="007C70EF" w:rsidRPr="003B4102">
        <w:rPr>
          <w:b/>
          <w:bCs/>
          <w:sz w:val="24"/>
          <w:szCs w:val="24"/>
        </w:rPr>
        <w:t xml:space="preserve"> (UCD)</w:t>
      </w:r>
      <w:r w:rsidR="007C70EF" w:rsidRPr="003B4102">
        <w:rPr>
          <w:sz w:val="24"/>
          <w:szCs w:val="24"/>
        </w:rPr>
        <w:t xml:space="preserve">. This approach emphasizes </w:t>
      </w:r>
      <w:r w:rsidR="00534CC4" w:rsidRPr="003B4102">
        <w:rPr>
          <w:sz w:val="24"/>
          <w:szCs w:val="24"/>
        </w:rPr>
        <w:t>understanding the needs, behaviours, and limitations of</w:t>
      </w:r>
      <w:r w:rsidR="00F54584" w:rsidRPr="003B4102">
        <w:rPr>
          <w:sz w:val="24"/>
          <w:szCs w:val="24"/>
        </w:rPr>
        <w:t xml:space="preserve"> users in this case</w:t>
      </w:r>
      <w:r w:rsidR="00387F16" w:rsidRPr="003B4102">
        <w:rPr>
          <w:sz w:val="24"/>
          <w:szCs w:val="24"/>
        </w:rPr>
        <w:t xml:space="preserve">, </w:t>
      </w:r>
      <w:r w:rsidR="00F54584" w:rsidRPr="003B4102">
        <w:rPr>
          <w:sz w:val="24"/>
          <w:szCs w:val="24"/>
        </w:rPr>
        <w:t xml:space="preserve">elderly </w:t>
      </w:r>
      <w:r w:rsidR="00387F16" w:rsidRPr="003B4102">
        <w:rPr>
          <w:sz w:val="24"/>
          <w:szCs w:val="24"/>
        </w:rPr>
        <w:t>individuals</w:t>
      </w:r>
      <w:r w:rsidR="00EB4339" w:rsidRPr="003B4102">
        <w:rPr>
          <w:sz w:val="24"/>
          <w:szCs w:val="24"/>
        </w:rPr>
        <w:t xml:space="preserve"> when interacting with technology</w:t>
      </w:r>
      <w:sdt>
        <w:sdtPr>
          <w:rPr>
            <w:sz w:val="24"/>
            <w:szCs w:val="24"/>
          </w:rPr>
          <w:id w:val="-1386487785"/>
          <w:citation/>
        </w:sdtPr>
        <w:sdtEndPr/>
        <w:sdtContent>
          <w:r w:rsidR="004E3E83">
            <w:rPr>
              <w:sz w:val="24"/>
              <w:szCs w:val="24"/>
            </w:rPr>
            <w:fldChar w:fldCharType="begin"/>
          </w:r>
          <w:r w:rsidR="004E3E83">
            <w:rPr>
              <w:sz w:val="24"/>
              <w:szCs w:val="24"/>
            </w:rPr>
            <w:instrText xml:space="preserve"> CITATION DNo13 \l 2057 </w:instrText>
          </w:r>
          <w:r w:rsidR="004E3E83">
            <w:rPr>
              <w:sz w:val="24"/>
              <w:szCs w:val="24"/>
            </w:rPr>
            <w:fldChar w:fldCharType="separate"/>
          </w:r>
          <w:r w:rsidR="00985395">
            <w:rPr>
              <w:noProof/>
              <w:sz w:val="24"/>
              <w:szCs w:val="24"/>
            </w:rPr>
            <w:t xml:space="preserve"> </w:t>
          </w:r>
          <w:r w:rsidR="00985395" w:rsidRPr="00985395">
            <w:rPr>
              <w:noProof/>
              <w:sz w:val="24"/>
              <w:szCs w:val="24"/>
            </w:rPr>
            <w:t>[3]</w:t>
          </w:r>
          <w:r w:rsidR="004E3E83">
            <w:rPr>
              <w:sz w:val="24"/>
              <w:szCs w:val="24"/>
            </w:rPr>
            <w:fldChar w:fldCharType="end"/>
          </w:r>
        </w:sdtContent>
      </w:sdt>
    </w:p>
    <w:p w14:paraId="70BC7FB5" w14:textId="7CCE1AA1" w:rsidR="007509D7" w:rsidRPr="003B4102" w:rsidRDefault="00A63FFC" w:rsidP="003B4102">
      <w:pPr>
        <w:spacing w:line="276" w:lineRule="auto"/>
        <w:jc w:val="both"/>
        <w:rPr>
          <w:sz w:val="24"/>
          <w:szCs w:val="24"/>
        </w:rPr>
      </w:pPr>
      <w:sdt>
        <w:sdtPr>
          <w:rPr>
            <w:sz w:val="24"/>
            <w:szCs w:val="24"/>
          </w:rPr>
          <w:id w:val="1227964569"/>
          <w:citation/>
        </w:sdtPr>
        <w:sdtEndPr/>
        <w:sdtContent>
          <w:r w:rsidR="00BA746D">
            <w:rPr>
              <w:sz w:val="24"/>
              <w:szCs w:val="24"/>
            </w:rPr>
            <w:fldChar w:fldCharType="begin"/>
          </w:r>
          <w:r w:rsidR="00BA746D">
            <w:rPr>
              <w:sz w:val="24"/>
              <w:szCs w:val="24"/>
            </w:rPr>
            <w:instrText xml:space="preserve"> CITATION KGu03 \l 2057 </w:instrText>
          </w:r>
          <w:r w:rsidR="00BA746D">
            <w:rPr>
              <w:sz w:val="24"/>
              <w:szCs w:val="24"/>
            </w:rPr>
            <w:fldChar w:fldCharType="separate"/>
          </w:r>
          <w:r w:rsidR="00985395" w:rsidRPr="00985395">
            <w:rPr>
              <w:noProof/>
              <w:sz w:val="24"/>
              <w:szCs w:val="24"/>
            </w:rPr>
            <w:t>[4]</w:t>
          </w:r>
          <w:r w:rsidR="00BA746D">
            <w:rPr>
              <w:sz w:val="24"/>
              <w:szCs w:val="24"/>
            </w:rPr>
            <w:fldChar w:fldCharType="end"/>
          </w:r>
        </w:sdtContent>
      </w:sdt>
      <w:r w:rsidR="007509D7" w:rsidRPr="003B4102">
        <w:rPr>
          <w:sz w:val="24"/>
          <w:szCs w:val="24"/>
        </w:rPr>
        <w:t>User</w:t>
      </w:r>
      <w:r w:rsidR="00943FE0" w:rsidRPr="003B4102">
        <w:rPr>
          <w:sz w:val="24"/>
          <w:szCs w:val="24"/>
        </w:rPr>
        <w:t>-Centred Design is p</w:t>
      </w:r>
      <w:r w:rsidR="00B06604" w:rsidRPr="003B4102">
        <w:rPr>
          <w:sz w:val="24"/>
          <w:szCs w:val="24"/>
        </w:rPr>
        <w:t>articularly suitable</w:t>
      </w:r>
      <w:r w:rsidR="00186BD5" w:rsidRPr="003B4102">
        <w:rPr>
          <w:sz w:val="24"/>
          <w:szCs w:val="24"/>
        </w:rPr>
        <w:t xml:space="preserve"> because </w:t>
      </w:r>
      <w:r w:rsidR="00A119D6" w:rsidRPr="003B4102">
        <w:rPr>
          <w:sz w:val="24"/>
          <w:szCs w:val="24"/>
        </w:rPr>
        <w:t>the p</w:t>
      </w:r>
      <w:r w:rsidR="00892496" w:rsidRPr="003B4102">
        <w:rPr>
          <w:sz w:val="24"/>
          <w:szCs w:val="24"/>
        </w:rPr>
        <w:t xml:space="preserve">rojects aim to address a </w:t>
      </w:r>
      <w:r w:rsidR="006A5280" w:rsidRPr="003B4102">
        <w:rPr>
          <w:sz w:val="24"/>
          <w:szCs w:val="24"/>
        </w:rPr>
        <w:t>real-world</w:t>
      </w:r>
      <w:r w:rsidR="00892496" w:rsidRPr="003B4102">
        <w:rPr>
          <w:sz w:val="24"/>
          <w:szCs w:val="24"/>
        </w:rPr>
        <w:t xml:space="preserve"> problem</w:t>
      </w:r>
      <w:r w:rsidR="006A5280" w:rsidRPr="003B4102">
        <w:rPr>
          <w:sz w:val="24"/>
          <w:szCs w:val="24"/>
        </w:rPr>
        <w:t xml:space="preserve"> by placing the user </w:t>
      </w:r>
      <w:r w:rsidR="00D9360B" w:rsidRPr="003B4102">
        <w:rPr>
          <w:sz w:val="24"/>
          <w:szCs w:val="24"/>
        </w:rPr>
        <w:t xml:space="preserve">at the heart of the design process. </w:t>
      </w:r>
    </w:p>
    <w:p w14:paraId="2E642935" w14:textId="0F86D77B" w:rsidR="00894318" w:rsidRPr="003B4102" w:rsidRDefault="00894318" w:rsidP="003B4102">
      <w:pPr>
        <w:pStyle w:val="muitypography-root"/>
        <w:shd w:val="clear" w:color="auto" w:fill="FFFFFF"/>
        <w:spacing w:before="0" w:beforeAutospacing="0" w:after="240" w:afterAutospacing="0" w:line="276" w:lineRule="auto"/>
        <w:jc w:val="both"/>
        <w:rPr>
          <w:rFonts w:asciiTheme="minorHAnsi" w:hAnsiTheme="minorHAnsi" w:cs="Open Sans"/>
          <w:color w:val="000000" w:themeColor="text1"/>
        </w:rPr>
      </w:pPr>
      <w:r w:rsidRPr="003B4102">
        <w:rPr>
          <w:rFonts w:asciiTheme="minorHAnsi" w:hAnsiTheme="minorHAnsi" w:cs="Open Sans"/>
          <w:color w:val="000000" w:themeColor="text1"/>
        </w:rPr>
        <w:t xml:space="preserve">This philosophy encompasses observation, user feedback, and iterative design. By </w:t>
      </w:r>
      <w:proofErr w:type="spellStart"/>
      <w:r w:rsidRPr="003B4102">
        <w:rPr>
          <w:rFonts w:asciiTheme="minorHAnsi" w:hAnsiTheme="minorHAnsi" w:cs="Open Sans"/>
          <w:color w:val="000000" w:themeColor="text1"/>
        </w:rPr>
        <w:t>analyzing</w:t>
      </w:r>
      <w:proofErr w:type="spellEnd"/>
      <w:r w:rsidRPr="003B4102">
        <w:rPr>
          <w:rFonts w:asciiTheme="minorHAnsi" w:hAnsiTheme="minorHAnsi" w:cs="Open Sans"/>
          <w:color w:val="000000" w:themeColor="text1"/>
        </w:rPr>
        <w:t xml:space="preserve"> how elderly users engage with banking applications, the project can identify usability issues and develop solutions that simplify tasks like checking balances or making payments. </w:t>
      </w:r>
      <w:sdt>
        <w:sdtPr>
          <w:rPr>
            <w:rFonts w:asciiTheme="minorHAnsi" w:hAnsiTheme="minorHAnsi" w:cs="Open Sans"/>
            <w:color w:val="000000" w:themeColor="text1"/>
          </w:rPr>
          <w:id w:val="-2077348891"/>
          <w:citation/>
        </w:sdtPr>
        <w:sdtEndPr/>
        <w:sdtContent>
          <w:r w:rsidR="00287B5E">
            <w:rPr>
              <w:rFonts w:asciiTheme="minorHAnsi" w:hAnsiTheme="minorHAnsi" w:cs="Open Sans"/>
              <w:color w:val="000000" w:themeColor="text1"/>
            </w:rPr>
            <w:fldChar w:fldCharType="begin"/>
          </w:r>
          <w:r w:rsidR="00287B5E">
            <w:rPr>
              <w:rFonts w:asciiTheme="minorHAnsi" w:hAnsiTheme="minorHAnsi" w:cs="Open Sans"/>
              <w:color w:val="000000" w:themeColor="text1"/>
            </w:rPr>
            <w:instrText xml:space="preserve"> CITATION LCZ06 \l 2057 </w:instrText>
          </w:r>
          <w:r w:rsidR="00287B5E">
            <w:rPr>
              <w:rFonts w:asciiTheme="minorHAnsi" w:hAnsiTheme="minorHAnsi" w:cs="Open Sans"/>
              <w:color w:val="000000" w:themeColor="text1"/>
            </w:rPr>
            <w:fldChar w:fldCharType="separate"/>
          </w:r>
          <w:r w:rsidR="00985395" w:rsidRPr="00985395">
            <w:rPr>
              <w:rFonts w:asciiTheme="minorHAnsi" w:hAnsiTheme="minorHAnsi" w:cs="Open Sans"/>
              <w:noProof/>
              <w:color w:val="000000" w:themeColor="text1"/>
            </w:rPr>
            <w:t>[5]</w:t>
          </w:r>
          <w:r w:rsidR="00287B5E">
            <w:rPr>
              <w:rFonts w:asciiTheme="minorHAnsi" w:hAnsiTheme="minorHAnsi" w:cs="Open Sans"/>
              <w:color w:val="000000" w:themeColor="text1"/>
            </w:rPr>
            <w:fldChar w:fldCharType="end"/>
          </w:r>
        </w:sdtContent>
      </w:sdt>
      <w:r w:rsidRPr="003B4102">
        <w:rPr>
          <w:rFonts w:asciiTheme="minorHAnsi" w:hAnsiTheme="minorHAnsi" w:cs="Open Sans"/>
          <w:color w:val="000000" w:themeColor="text1"/>
        </w:rPr>
        <w:t>This approach aligns with the problem-solving methodology discussed in Unit 1, Topic 2, where a thorough understanding of the problem leads to more effective solutions.</w:t>
      </w:r>
    </w:p>
    <w:p w14:paraId="5011596F" w14:textId="208BD0C5" w:rsidR="00512F6E" w:rsidRPr="00976C46" w:rsidRDefault="00894318" w:rsidP="00976C46">
      <w:pPr>
        <w:pStyle w:val="muitypography-root"/>
        <w:shd w:val="clear" w:color="auto" w:fill="FFFFFF"/>
        <w:spacing w:before="0" w:beforeAutospacing="0" w:after="240" w:afterAutospacing="0" w:line="276" w:lineRule="auto"/>
        <w:jc w:val="both"/>
        <w:rPr>
          <w:rFonts w:asciiTheme="minorHAnsi" w:hAnsiTheme="minorHAnsi" w:cs="Open Sans"/>
          <w:color w:val="000000" w:themeColor="text1"/>
        </w:rPr>
      </w:pPr>
      <w:r w:rsidRPr="003B4102">
        <w:rPr>
          <w:rFonts w:asciiTheme="minorHAnsi" w:hAnsiTheme="minorHAnsi" w:cs="Open Sans"/>
          <w:color w:val="000000" w:themeColor="text1"/>
        </w:rPr>
        <w:t>In summary, User-Centred Design fosters innovation by promoting the creation of inclusive technologies that enhance both individual independence and societal well-being.</w:t>
      </w:r>
    </w:p>
    <w:p w14:paraId="54803B60" w14:textId="77777777" w:rsidR="00512F6E" w:rsidRPr="003B4102" w:rsidRDefault="00512F6E" w:rsidP="003B4102">
      <w:pPr>
        <w:spacing w:line="276" w:lineRule="auto"/>
        <w:jc w:val="both"/>
        <w:rPr>
          <w:b/>
          <w:bCs/>
          <w:sz w:val="24"/>
          <w:szCs w:val="24"/>
        </w:rPr>
      </w:pPr>
    </w:p>
    <w:p w14:paraId="53A8DCFA" w14:textId="2F5FE40C" w:rsidR="00AF68A4" w:rsidRPr="003B4102" w:rsidRDefault="00BB515D" w:rsidP="003B4102">
      <w:pPr>
        <w:spacing w:line="276" w:lineRule="auto"/>
        <w:jc w:val="both"/>
        <w:rPr>
          <w:b/>
          <w:bCs/>
          <w:sz w:val="24"/>
          <w:szCs w:val="24"/>
        </w:rPr>
      </w:pPr>
      <w:r w:rsidRPr="003B4102">
        <w:rPr>
          <w:b/>
          <w:bCs/>
          <w:sz w:val="24"/>
          <w:szCs w:val="24"/>
        </w:rPr>
        <w:t xml:space="preserve">Search Tools and Strategies </w:t>
      </w:r>
    </w:p>
    <w:p w14:paraId="093E3CFA" w14:textId="3CEBE281" w:rsidR="00BB515D" w:rsidRPr="003B4102" w:rsidRDefault="008654CB" w:rsidP="003B4102">
      <w:pPr>
        <w:spacing w:line="276" w:lineRule="auto"/>
        <w:jc w:val="both"/>
        <w:rPr>
          <w:sz w:val="24"/>
          <w:szCs w:val="24"/>
        </w:rPr>
      </w:pPr>
      <w:r w:rsidRPr="003B4102">
        <w:rPr>
          <w:sz w:val="24"/>
          <w:szCs w:val="24"/>
        </w:rPr>
        <w:t xml:space="preserve">To </w:t>
      </w:r>
      <w:r w:rsidR="00EE52B8" w:rsidRPr="003B4102">
        <w:rPr>
          <w:sz w:val="24"/>
          <w:szCs w:val="24"/>
        </w:rPr>
        <w:t xml:space="preserve">identify relevant research for my </w:t>
      </w:r>
      <w:r w:rsidR="007379DF" w:rsidRPr="003B4102">
        <w:rPr>
          <w:sz w:val="24"/>
          <w:szCs w:val="24"/>
        </w:rPr>
        <w:t>projects,</w:t>
      </w:r>
      <w:r w:rsidR="00810C27" w:rsidRPr="003B4102">
        <w:rPr>
          <w:sz w:val="24"/>
          <w:szCs w:val="24"/>
        </w:rPr>
        <w:t xml:space="preserve"> I utilized a combination of general academic </w:t>
      </w:r>
      <w:r w:rsidR="009D3BE3" w:rsidRPr="003B4102">
        <w:rPr>
          <w:sz w:val="24"/>
          <w:szCs w:val="24"/>
        </w:rPr>
        <w:t xml:space="preserve">search engine and specialized </w:t>
      </w:r>
      <w:r w:rsidR="007379DF" w:rsidRPr="003B4102">
        <w:rPr>
          <w:sz w:val="24"/>
          <w:szCs w:val="24"/>
        </w:rPr>
        <w:t>research databases.</w:t>
      </w:r>
    </w:p>
    <w:p w14:paraId="45EEC521" w14:textId="77777777" w:rsidR="007379DF" w:rsidRPr="003B4102" w:rsidRDefault="007379DF" w:rsidP="003B4102">
      <w:pPr>
        <w:spacing w:line="276" w:lineRule="auto"/>
        <w:jc w:val="both"/>
        <w:rPr>
          <w:sz w:val="24"/>
          <w:szCs w:val="24"/>
        </w:rPr>
      </w:pPr>
    </w:p>
    <w:p w14:paraId="525C99DC" w14:textId="573C3E43" w:rsidR="007379DF" w:rsidRPr="003B4102" w:rsidRDefault="009E7E01" w:rsidP="003B4102">
      <w:pPr>
        <w:spacing w:line="276" w:lineRule="auto"/>
        <w:jc w:val="both"/>
        <w:rPr>
          <w:b/>
          <w:bCs/>
          <w:sz w:val="24"/>
          <w:szCs w:val="24"/>
        </w:rPr>
      </w:pPr>
      <w:r w:rsidRPr="003B4102">
        <w:rPr>
          <w:b/>
          <w:bCs/>
          <w:sz w:val="24"/>
          <w:szCs w:val="24"/>
        </w:rPr>
        <w:t xml:space="preserve">Google scholar </w:t>
      </w:r>
    </w:p>
    <w:p w14:paraId="77646DA0" w14:textId="45D1D821" w:rsidR="005E1025" w:rsidRPr="003B4102" w:rsidRDefault="00E8390C" w:rsidP="003B4102">
      <w:pPr>
        <w:spacing w:line="276" w:lineRule="auto"/>
        <w:jc w:val="both"/>
        <w:rPr>
          <w:sz w:val="24"/>
          <w:szCs w:val="24"/>
        </w:rPr>
      </w:pPr>
      <w:r w:rsidRPr="003B4102">
        <w:rPr>
          <w:sz w:val="24"/>
          <w:szCs w:val="24"/>
        </w:rPr>
        <w:t>Website:</w:t>
      </w:r>
      <w:r w:rsidRPr="003B4102">
        <w:rPr>
          <w:rFonts w:cs="Open Sans"/>
          <w:color w:val="172B4D"/>
          <w:sz w:val="24"/>
          <w:szCs w:val="24"/>
          <w:shd w:val="clear" w:color="auto" w:fill="FFFFFF"/>
        </w:rPr>
        <w:t xml:space="preserve"> </w:t>
      </w:r>
      <w:hyperlink r:id="rId13" w:history="1">
        <w:r w:rsidR="00CB5725" w:rsidRPr="003B4102">
          <w:rPr>
            <w:rStyle w:val="Hyperlink"/>
            <w:rFonts w:cs="Open Sans"/>
            <w:sz w:val="24"/>
            <w:szCs w:val="24"/>
            <w:shd w:val="clear" w:color="auto" w:fill="FFFFFF"/>
          </w:rPr>
          <w:t>https://scholar.google.com</w:t>
        </w:r>
      </w:hyperlink>
    </w:p>
    <w:p w14:paraId="7CBBE750" w14:textId="0FB77A2E" w:rsidR="00190628" w:rsidRPr="00190628" w:rsidRDefault="00190628" w:rsidP="003B4102">
      <w:pPr>
        <w:numPr>
          <w:ilvl w:val="0"/>
          <w:numId w:val="3"/>
        </w:numPr>
        <w:spacing w:line="276" w:lineRule="auto"/>
        <w:jc w:val="both"/>
        <w:rPr>
          <w:rFonts w:cs="Open Sans"/>
          <w:color w:val="000000" w:themeColor="text1"/>
          <w:sz w:val="24"/>
          <w:szCs w:val="24"/>
          <w:shd w:val="clear" w:color="auto" w:fill="FFFFFF"/>
        </w:rPr>
      </w:pPr>
      <w:r w:rsidRPr="00190628">
        <w:rPr>
          <w:rFonts w:cs="Open Sans"/>
          <w:color w:val="000000" w:themeColor="text1"/>
          <w:sz w:val="24"/>
          <w:szCs w:val="24"/>
          <w:shd w:val="clear" w:color="auto" w:fill="FFFFFF"/>
        </w:rPr>
        <w:t>Use quotation marks for exact phrase searches (e.g., “elderly users online banking”)</w:t>
      </w:r>
      <w:sdt>
        <w:sdtPr>
          <w:rPr>
            <w:rFonts w:cs="Open Sans"/>
            <w:color w:val="000000" w:themeColor="text1"/>
            <w:sz w:val="24"/>
            <w:szCs w:val="24"/>
            <w:shd w:val="clear" w:color="auto" w:fill="FFFFFF"/>
          </w:rPr>
          <w:id w:val="-1845620497"/>
          <w:citation/>
        </w:sdtPr>
        <w:sdtEndPr/>
        <w:sdtContent>
          <w:r w:rsidR="006348AF">
            <w:rPr>
              <w:rFonts w:cs="Open Sans"/>
              <w:color w:val="000000" w:themeColor="text1"/>
              <w:sz w:val="24"/>
              <w:szCs w:val="24"/>
              <w:shd w:val="clear" w:color="auto" w:fill="FFFFFF"/>
            </w:rPr>
            <w:fldChar w:fldCharType="begin"/>
          </w:r>
          <w:r w:rsidR="006348AF">
            <w:rPr>
              <w:rFonts w:cs="Open Sans"/>
              <w:color w:val="000000" w:themeColor="text1"/>
              <w:sz w:val="24"/>
              <w:szCs w:val="24"/>
              <w:shd w:val="clear" w:color="auto" w:fill="FFFFFF"/>
            </w:rPr>
            <w:instrText xml:space="preserve"> CITATION EGa10 \l 2057 </w:instrText>
          </w:r>
          <w:r w:rsidR="006348AF">
            <w:rPr>
              <w:rFonts w:cs="Open Sans"/>
              <w:color w:val="000000" w:themeColor="text1"/>
              <w:sz w:val="24"/>
              <w:szCs w:val="24"/>
              <w:shd w:val="clear" w:color="auto" w:fill="FFFFFF"/>
            </w:rPr>
            <w:fldChar w:fldCharType="separate"/>
          </w:r>
          <w:r w:rsidR="00985395">
            <w:rPr>
              <w:rFonts w:cs="Open Sans"/>
              <w:noProof/>
              <w:color w:val="000000" w:themeColor="text1"/>
              <w:sz w:val="24"/>
              <w:szCs w:val="24"/>
              <w:shd w:val="clear" w:color="auto" w:fill="FFFFFF"/>
            </w:rPr>
            <w:t xml:space="preserve"> </w:t>
          </w:r>
          <w:r w:rsidR="00985395" w:rsidRPr="00985395">
            <w:rPr>
              <w:rFonts w:cs="Open Sans"/>
              <w:noProof/>
              <w:color w:val="000000" w:themeColor="text1"/>
              <w:sz w:val="24"/>
              <w:szCs w:val="24"/>
              <w:shd w:val="clear" w:color="auto" w:fill="FFFFFF"/>
            </w:rPr>
            <w:t>[6]</w:t>
          </w:r>
          <w:r w:rsidR="006348AF">
            <w:rPr>
              <w:rFonts w:cs="Open Sans"/>
              <w:color w:val="000000" w:themeColor="text1"/>
              <w:sz w:val="24"/>
              <w:szCs w:val="24"/>
              <w:shd w:val="clear" w:color="auto" w:fill="FFFFFF"/>
            </w:rPr>
            <w:fldChar w:fldCharType="end"/>
          </w:r>
        </w:sdtContent>
      </w:sdt>
    </w:p>
    <w:p w14:paraId="4FA5E7F7" w14:textId="77777777" w:rsidR="00190628" w:rsidRPr="00190628" w:rsidRDefault="00190628" w:rsidP="003B4102">
      <w:pPr>
        <w:numPr>
          <w:ilvl w:val="0"/>
          <w:numId w:val="3"/>
        </w:numPr>
        <w:spacing w:line="276" w:lineRule="auto"/>
        <w:jc w:val="both"/>
        <w:rPr>
          <w:rFonts w:cs="Open Sans"/>
          <w:color w:val="000000" w:themeColor="text1"/>
          <w:sz w:val="24"/>
          <w:szCs w:val="24"/>
          <w:shd w:val="clear" w:color="auto" w:fill="FFFFFF"/>
        </w:rPr>
      </w:pPr>
      <w:r w:rsidRPr="00190628">
        <w:rPr>
          <w:rFonts w:cs="Open Sans"/>
          <w:color w:val="000000" w:themeColor="text1"/>
          <w:sz w:val="24"/>
          <w:szCs w:val="24"/>
          <w:shd w:val="clear" w:color="auto" w:fill="FFFFFF"/>
        </w:rPr>
        <w:t>Combine keywords using Boolean operators such as AND, OR.</w:t>
      </w:r>
    </w:p>
    <w:p w14:paraId="2AC0CAF8" w14:textId="77777777" w:rsidR="00190628" w:rsidRPr="00190628" w:rsidRDefault="00190628" w:rsidP="003B4102">
      <w:pPr>
        <w:numPr>
          <w:ilvl w:val="0"/>
          <w:numId w:val="3"/>
        </w:numPr>
        <w:spacing w:line="276" w:lineRule="auto"/>
        <w:jc w:val="both"/>
        <w:rPr>
          <w:rFonts w:cs="Open Sans"/>
          <w:color w:val="000000" w:themeColor="text1"/>
          <w:sz w:val="24"/>
          <w:szCs w:val="24"/>
          <w:shd w:val="clear" w:color="auto" w:fill="FFFFFF"/>
        </w:rPr>
      </w:pPr>
      <w:r w:rsidRPr="00190628">
        <w:rPr>
          <w:rFonts w:cs="Open Sans"/>
          <w:color w:val="000000" w:themeColor="text1"/>
          <w:sz w:val="24"/>
          <w:szCs w:val="24"/>
          <w:shd w:val="clear" w:color="auto" w:fill="FFFFFF"/>
        </w:rPr>
        <w:t>Sort results by relevance initially, then check publication dates to prioritize recent studies.</w:t>
      </w:r>
    </w:p>
    <w:p w14:paraId="41375693" w14:textId="77777777" w:rsidR="00190628" w:rsidRPr="00190628" w:rsidRDefault="00190628" w:rsidP="003B4102">
      <w:pPr>
        <w:numPr>
          <w:ilvl w:val="0"/>
          <w:numId w:val="3"/>
        </w:numPr>
        <w:spacing w:line="276" w:lineRule="auto"/>
        <w:jc w:val="both"/>
        <w:rPr>
          <w:rFonts w:cs="Open Sans"/>
          <w:color w:val="000000" w:themeColor="text1"/>
          <w:sz w:val="24"/>
          <w:szCs w:val="24"/>
          <w:shd w:val="clear" w:color="auto" w:fill="FFFFFF"/>
        </w:rPr>
      </w:pPr>
      <w:r w:rsidRPr="00190628">
        <w:rPr>
          <w:rFonts w:cs="Open Sans"/>
          <w:color w:val="000000" w:themeColor="text1"/>
          <w:sz w:val="24"/>
          <w:szCs w:val="24"/>
          <w:shd w:val="clear" w:color="auto" w:fill="FFFFFF"/>
        </w:rPr>
        <w:t>Utilize the “Cited by” feature to identify influential and widely referenced papers.</w:t>
      </w:r>
    </w:p>
    <w:p w14:paraId="03010E03" w14:textId="77777777" w:rsidR="00190628" w:rsidRPr="00190628" w:rsidRDefault="00190628" w:rsidP="003B4102">
      <w:pPr>
        <w:numPr>
          <w:ilvl w:val="0"/>
          <w:numId w:val="3"/>
        </w:numPr>
        <w:spacing w:line="276" w:lineRule="auto"/>
        <w:jc w:val="both"/>
        <w:rPr>
          <w:rFonts w:cs="Open Sans"/>
          <w:color w:val="000000" w:themeColor="text1"/>
          <w:sz w:val="24"/>
          <w:szCs w:val="24"/>
          <w:shd w:val="clear" w:color="auto" w:fill="FFFFFF"/>
        </w:rPr>
      </w:pPr>
      <w:r w:rsidRPr="00190628">
        <w:rPr>
          <w:rFonts w:cs="Open Sans"/>
          <w:color w:val="000000" w:themeColor="text1"/>
          <w:sz w:val="24"/>
          <w:szCs w:val="24"/>
          <w:shd w:val="clear" w:color="auto" w:fill="FFFFFF"/>
        </w:rPr>
        <w:t>Prefer sources from journals, conferences, and academic institutions.</w:t>
      </w:r>
    </w:p>
    <w:p w14:paraId="5A833CF0" w14:textId="77777777" w:rsidR="00190628" w:rsidRPr="00190628" w:rsidRDefault="00190628" w:rsidP="003B4102">
      <w:pPr>
        <w:numPr>
          <w:ilvl w:val="0"/>
          <w:numId w:val="3"/>
        </w:numPr>
        <w:spacing w:line="276" w:lineRule="auto"/>
        <w:jc w:val="both"/>
        <w:rPr>
          <w:rFonts w:cs="Open Sans"/>
          <w:color w:val="000000" w:themeColor="text1"/>
          <w:sz w:val="24"/>
          <w:szCs w:val="24"/>
          <w:shd w:val="clear" w:color="auto" w:fill="FFFFFF"/>
        </w:rPr>
      </w:pPr>
      <w:r w:rsidRPr="00190628">
        <w:rPr>
          <w:rFonts w:cs="Open Sans"/>
          <w:color w:val="000000" w:themeColor="text1"/>
          <w:sz w:val="24"/>
          <w:szCs w:val="24"/>
          <w:shd w:val="clear" w:color="auto" w:fill="FFFFFF"/>
        </w:rPr>
        <w:t>Avoid non-academic or unverified sources, even if they rank highly.</w:t>
      </w:r>
    </w:p>
    <w:p w14:paraId="3D534C56" w14:textId="77777777" w:rsidR="00C1289A" w:rsidRPr="003B4102" w:rsidRDefault="00C1289A" w:rsidP="003B4102">
      <w:pPr>
        <w:spacing w:line="276" w:lineRule="auto"/>
        <w:jc w:val="both"/>
        <w:rPr>
          <w:sz w:val="24"/>
          <w:szCs w:val="24"/>
        </w:rPr>
      </w:pPr>
    </w:p>
    <w:p w14:paraId="209B198D" w14:textId="77777777" w:rsidR="00C1289A" w:rsidRDefault="00C1289A" w:rsidP="003B4102">
      <w:pPr>
        <w:spacing w:line="276" w:lineRule="auto"/>
        <w:jc w:val="both"/>
        <w:rPr>
          <w:sz w:val="24"/>
          <w:szCs w:val="24"/>
        </w:rPr>
      </w:pPr>
    </w:p>
    <w:p w14:paraId="32AE2C7A" w14:textId="77777777" w:rsidR="003F4982" w:rsidRDefault="003F4982" w:rsidP="003B4102">
      <w:pPr>
        <w:spacing w:line="276" w:lineRule="auto"/>
        <w:jc w:val="both"/>
        <w:rPr>
          <w:sz w:val="24"/>
          <w:szCs w:val="24"/>
        </w:rPr>
      </w:pPr>
    </w:p>
    <w:p w14:paraId="46804109" w14:textId="77777777" w:rsidR="003F4982" w:rsidRDefault="003F4982" w:rsidP="003B4102">
      <w:pPr>
        <w:spacing w:line="276" w:lineRule="auto"/>
        <w:jc w:val="both"/>
        <w:rPr>
          <w:sz w:val="24"/>
          <w:szCs w:val="24"/>
        </w:rPr>
      </w:pPr>
    </w:p>
    <w:p w14:paraId="16198139" w14:textId="77777777" w:rsidR="003F4982" w:rsidRPr="003B4102" w:rsidRDefault="003F4982" w:rsidP="003B4102">
      <w:pPr>
        <w:spacing w:line="276" w:lineRule="auto"/>
        <w:jc w:val="both"/>
        <w:rPr>
          <w:sz w:val="24"/>
          <w:szCs w:val="24"/>
        </w:rPr>
      </w:pPr>
    </w:p>
    <w:p w14:paraId="7F9835F3" w14:textId="3FA463F2" w:rsidR="008D7A36" w:rsidRPr="003B4102" w:rsidRDefault="008D7A36" w:rsidP="003B4102">
      <w:pPr>
        <w:spacing w:line="276" w:lineRule="auto"/>
        <w:jc w:val="both"/>
        <w:rPr>
          <w:b/>
          <w:bCs/>
          <w:sz w:val="24"/>
          <w:szCs w:val="24"/>
        </w:rPr>
      </w:pPr>
      <w:r w:rsidRPr="003B4102">
        <w:rPr>
          <w:b/>
          <w:bCs/>
          <w:sz w:val="24"/>
          <w:szCs w:val="24"/>
        </w:rPr>
        <w:lastRenderedPageBreak/>
        <w:t xml:space="preserve">IEEE Xplore </w:t>
      </w:r>
    </w:p>
    <w:p w14:paraId="0E33F9B0" w14:textId="000BE4EA" w:rsidR="008D7A36" w:rsidRPr="003B4102" w:rsidRDefault="00A71910" w:rsidP="003B4102">
      <w:pPr>
        <w:spacing w:line="276" w:lineRule="auto"/>
        <w:jc w:val="both"/>
        <w:rPr>
          <w:sz w:val="24"/>
          <w:szCs w:val="24"/>
        </w:rPr>
      </w:pPr>
      <w:r w:rsidRPr="003B4102">
        <w:rPr>
          <w:sz w:val="24"/>
          <w:szCs w:val="24"/>
        </w:rPr>
        <w:t xml:space="preserve">Website: </w:t>
      </w:r>
      <w:hyperlink r:id="rId14" w:history="1">
        <w:r w:rsidR="001D4F21" w:rsidRPr="003B4102">
          <w:rPr>
            <w:rStyle w:val="Hyperlink"/>
            <w:rFonts w:cs="Open Sans"/>
            <w:sz w:val="24"/>
            <w:szCs w:val="24"/>
            <w:shd w:val="clear" w:color="auto" w:fill="FFFFFF"/>
          </w:rPr>
          <w:t>https://ieeexplore.ieee.org</w:t>
        </w:r>
      </w:hyperlink>
    </w:p>
    <w:p w14:paraId="3978374D" w14:textId="77777777" w:rsidR="0082067C" w:rsidRPr="0082067C" w:rsidRDefault="0082067C" w:rsidP="003B4102">
      <w:pPr>
        <w:numPr>
          <w:ilvl w:val="0"/>
          <w:numId w:val="4"/>
        </w:num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r w:rsidRPr="0082067C">
        <w:rPr>
          <w:rFonts w:eastAsia="Times New Roman" w:cs="Open Sans"/>
          <w:color w:val="000000" w:themeColor="text1"/>
          <w:kern w:val="0"/>
          <w:sz w:val="24"/>
          <w:szCs w:val="24"/>
          <w:lang w:eastAsia="en-GB"/>
          <w14:ligatures w14:val="none"/>
        </w:rPr>
        <w:t>Focus on topics related to cybersecurity, usability, and system design.</w:t>
      </w:r>
    </w:p>
    <w:p w14:paraId="53EE4855" w14:textId="77777777" w:rsidR="0082067C" w:rsidRPr="0082067C" w:rsidRDefault="0082067C" w:rsidP="003B4102">
      <w:pPr>
        <w:numPr>
          <w:ilvl w:val="0"/>
          <w:numId w:val="4"/>
        </w:num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r w:rsidRPr="0082067C">
        <w:rPr>
          <w:rFonts w:eastAsia="Times New Roman" w:cs="Open Sans"/>
          <w:color w:val="000000" w:themeColor="text1"/>
          <w:kern w:val="0"/>
          <w:sz w:val="24"/>
          <w:szCs w:val="24"/>
          <w:lang w:eastAsia="en-GB"/>
          <w14:ligatures w14:val="none"/>
        </w:rPr>
        <w:t>Apply filters to include only peer-reviewed journals and conference papers.</w:t>
      </w:r>
    </w:p>
    <w:p w14:paraId="7759CA07" w14:textId="77777777" w:rsidR="0082067C" w:rsidRPr="0082067C" w:rsidRDefault="0082067C" w:rsidP="003B4102">
      <w:pPr>
        <w:numPr>
          <w:ilvl w:val="0"/>
          <w:numId w:val="4"/>
        </w:num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r w:rsidRPr="0082067C">
        <w:rPr>
          <w:rFonts w:eastAsia="Times New Roman" w:cs="Open Sans"/>
          <w:color w:val="000000" w:themeColor="text1"/>
          <w:kern w:val="0"/>
          <w:sz w:val="24"/>
          <w:szCs w:val="24"/>
          <w:lang w:eastAsia="en-GB"/>
          <w14:ligatures w14:val="none"/>
        </w:rPr>
        <w:t>Limit results to publications from the last 5–7 years to ensure currency of technology.</w:t>
      </w:r>
    </w:p>
    <w:p w14:paraId="4AA876FD" w14:textId="77777777" w:rsidR="0082067C" w:rsidRPr="0082067C" w:rsidRDefault="0082067C" w:rsidP="003B4102">
      <w:pPr>
        <w:numPr>
          <w:ilvl w:val="0"/>
          <w:numId w:val="4"/>
        </w:num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r w:rsidRPr="0082067C">
        <w:rPr>
          <w:rFonts w:eastAsia="Times New Roman" w:cs="Open Sans"/>
          <w:color w:val="000000" w:themeColor="text1"/>
          <w:kern w:val="0"/>
          <w:sz w:val="24"/>
          <w:szCs w:val="24"/>
          <w:lang w:eastAsia="en-GB"/>
          <w14:ligatures w14:val="none"/>
        </w:rPr>
        <w:t>Use specific technical keywords such as “authentication systems” and “secure banking systems.”</w:t>
      </w:r>
    </w:p>
    <w:p w14:paraId="3BE998E9" w14:textId="77777777" w:rsidR="0082067C" w:rsidRPr="0082067C" w:rsidRDefault="0082067C" w:rsidP="003B4102">
      <w:pPr>
        <w:numPr>
          <w:ilvl w:val="0"/>
          <w:numId w:val="4"/>
        </w:num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r w:rsidRPr="0082067C">
        <w:rPr>
          <w:rFonts w:eastAsia="Times New Roman" w:cs="Open Sans"/>
          <w:color w:val="000000" w:themeColor="text1"/>
          <w:kern w:val="0"/>
          <w:sz w:val="24"/>
          <w:szCs w:val="24"/>
          <w:lang w:eastAsia="en-GB"/>
          <w14:ligatures w14:val="none"/>
        </w:rPr>
        <w:t>Review abstracts carefully before downloading full papers to confirm relevance.</w:t>
      </w:r>
    </w:p>
    <w:p w14:paraId="4D31B720" w14:textId="17DF6DFD" w:rsidR="00884108" w:rsidRPr="00976C46" w:rsidRDefault="0082067C" w:rsidP="003B4102">
      <w:pPr>
        <w:numPr>
          <w:ilvl w:val="0"/>
          <w:numId w:val="4"/>
        </w:numPr>
        <w:shd w:val="clear" w:color="auto" w:fill="FFFFFF"/>
        <w:spacing w:before="100" w:beforeAutospacing="1" w:after="100" w:afterAutospacing="1" w:line="276" w:lineRule="auto"/>
        <w:jc w:val="both"/>
        <w:rPr>
          <w:rFonts w:eastAsia="Times New Roman" w:cs="Open Sans"/>
          <w:color w:val="000000" w:themeColor="text1"/>
          <w:kern w:val="0"/>
          <w:sz w:val="24"/>
          <w:szCs w:val="24"/>
          <w:lang w:eastAsia="en-GB"/>
          <w14:ligatures w14:val="none"/>
        </w:rPr>
      </w:pPr>
      <w:r w:rsidRPr="0082067C">
        <w:rPr>
          <w:rFonts w:eastAsia="Times New Roman" w:cs="Open Sans"/>
          <w:color w:val="000000" w:themeColor="text1"/>
          <w:kern w:val="0"/>
          <w:sz w:val="24"/>
          <w:szCs w:val="24"/>
          <w:lang w:eastAsia="en-GB"/>
          <w14:ligatures w14:val="none"/>
        </w:rPr>
        <w:t>Prioritize highly cited IEEE papers to ensure reliability.</w:t>
      </w:r>
    </w:p>
    <w:p w14:paraId="69321ACC" w14:textId="77777777" w:rsidR="0009423B" w:rsidRPr="003B4102" w:rsidRDefault="0009423B" w:rsidP="003B4102">
      <w:pPr>
        <w:spacing w:line="276" w:lineRule="auto"/>
        <w:jc w:val="both"/>
        <w:rPr>
          <w:b/>
          <w:bCs/>
          <w:sz w:val="24"/>
          <w:szCs w:val="24"/>
        </w:rPr>
      </w:pPr>
    </w:p>
    <w:p w14:paraId="29100333" w14:textId="05D2D9C0" w:rsidR="0061551D" w:rsidRPr="003B4102" w:rsidRDefault="0061551D" w:rsidP="003B4102">
      <w:pPr>
        <w:spacing w:line="276" w:lineRule="auto"/>
        <w:jc w:val="both"/>
        <w:rPr>
          <w:b/>
          <w:bCs/>
          <w:sz w:val="24"/>
          <w:szCs w:val="24"/>
        </w:rPr>
      </w:pPr>
      <w:r w:rsidRPr="003B4102">
        <w:rPr>
          <w:b/>
          <w:bCs/>
          <w:sz w:val="24"/>
          <w:szCs w:val="24"/>
        </w:rPr>
        <w:t xml:space="preserve">ScienceDirect </w:t>
      </w:r>
    </w:p>
    <w:p w14:paraId="1D90F77B" w14:textId="65733703" w:rsidR="0061551D" w:rsidRPr="003B4102" w:rsidRDefault="005C1A79" w:rsidP="003B4102">
      <w:pPr>
        <w:spacing w:line="276" w:lineRule="auto"/>
        <w:jc w:val="both"/>
        <w:rPr>
          <w:sz w:val="24"/>
          <w:szCs w:val="24"/>
        </w:rPr>
      </w:pPr>
      <w:r w:rsidRPr="003B4102">
        <w:rPr>
          <w:sz w:val="24"/>
          <w:szCs w:val="24"/>
        </w:rPr>
        <w:t xml:space="preserve">Website: </w:t>
      </w:r>
      <w:hyperlink r:id="rId15" w:history="1">
        <w:r w:rsidRPr="003B4102">
          <w:rPr>
            <w:rStyle w:val="Hyperlink"/>
            <w:rFonts w:cs="Open Sans"/>
            <w:sz w:val="24"/>
            <w:szCs w:val="24"/>
            <w:shd w:val="clear" w:color="auto" w:fill="FFFFFF"/>
          </w:rPr>
          <w:t>https://www.sciencedirect.com</w:t>
        </w:r>
      </w:hyperlink>
    </w:p>
    <w:p w14:paraId="0AF597D3" w14:textId="77777777" w:rsidR="009411FE" w:rsidRPr="009411FE" w:rsidRDefault="009411FE" w:rsidP="003B4102">
      <w:pPr>
        <w:numPr>
          <w:ilvl w:val="0"/>
          <w:numId w:val="5"/>
        </w:numPr>
        <w:spacing w:line="276" w:lineRule="auto"/>
        <w:jc w:val="both"/>
        <w:rPr>
          <w:rFonts w:cs="Open Sans"/>
          <w:color w:val="000000" w:themeColor="text1"/>
          <w:sz w:val="24"/>
          <w:szCs w:val="24"/>
          <w:shd w:val="clear" w:color="auto" w:fill="FFFFFF"/>
        </w:rPr>
      </w:pPr>
      <w:r w:rsidRPr="009411FE">
        <w:rPr>
          <w:rFonts w:cs="Open Sans"/>
          <w:color w:val="000000" w:themeColor="text1"/>
          <w:sz w:val="24"/>
          <w:szCs w:val="24"/>
          <w:shd w:val="clear" w:color="auto" w:fill="FFFFFF"/>
        </w:rPr>
        <w:t>Use advanced search options to combine multiple keywords effectively.</w:t>
      </w:r>
    </w:p>
    <w:p w14:paraId="0ACE20C5" w14:textId="77777777" w:rsidR="009411FE" w:rsidRPr="009411FE" w:rsidRDefault="009411FE" w:rsidP="003B4102">
      <w:pPr>
        <w:numPr>
          <w:ilvl w:val="0"/>
          <w:numId w:val="5"/>
        </w:numPr>
        <w:spacing w:line="276" w:lineRule="auto"/>
        <w:jc w:val="both"/>
        <w:rPr>
          <w:rFonts w:cs="Open Sans"/>
          <w:color w:val="000000" w:themeColor="text1"/>
          <w:sz w:val="24"/>
          <w:szCs w:val="24"/>
          <w:shd w:val="clear" w:color="auto" w:fill="FFFFFF"/>
        </w:rPr>
      </w:pPr>
      <w:r w:rsidRPr="009411FE">
        <w:rPr>
          <w:rFonts w:cs="Open Sans"/>
          <w:color w:val="000000" w:themeColor="text1"/>
          <w:sz w:val="24"/>
          <w:szCs w:val="24"/>
          <w:shd w:val="clear" w:color="auto" w:fill="FFFFFF"/>
        </w:rPr>
        <w:t>Filter results to include research articles and exclude book chapters if unnecessary.</w:t>
      </w:r>
    </w:p>
    <w:p w14:paraId="20CBD200" w14:textId="79A7FC4E" w:rsidR="009411FE" w:rsidRPr="009411FE" w:rsidRDefault="009411FE" w:rsidP="003B4102">
      <w:pPr>
        <w:numPr>
          <w:ilvl w:val="0"/>
          <w:numId w:val="5"/>
        </w:numPr>
        <w:spacing w:line="276" w:lineRule="auto"/>
        <w:jc w:val="both"/>
        <w:rPr>
          <w:rFonts w:cs="Open Sans"/>
          <w:color w:val="000000" w:themeColor="text1"/>
          <w:sz w:val="24"/>
          <w:szCs w:val="24"/>
          <w:shd w:val="clear" w:color="auto" w:fill="FFFFFF"/>
        </w:rPr>
      </w:pPr>
      <w:r w:rsidRPr="009411FE">
        <w:rPr>
          <w:rFonts w:cs="Open Sans"/>
          <w:color w:val="000000" w:themeColor="text1"/>
          <w:sz w:val="24"/>
          <w:szCs w:val="24"/>
          <w:shd w:val="clear" w:color="auto" w:fill="FFFFFF"/>
        </w:rPr>
        <w:t>Focus on research areas such as Human-Computer Interaction, Social Sciences, and Information Systems</w:t>
      </w:r>
      <w:sdt>
        <w:sdtPr>
          <w:rPr>
            <w:rFonts w:cs="Open Sans"/>
            <w:color w:val="000000" w:themeColor="text1"/>
            <w:sz w:val="24"/>
            <w:szCs w:val="24"/>
            <w:shd w:val="clear" w:color="auto" w:fill="FFFFFF"/>
          </w:rPr>
          <w:id w:val="-1585216595"/>
          <w:citation/>
        </w:sdtPr>
        <w:sdtEndPr/>
        <w:sdtContent>
          <w:r w:rsidR="007401FA">
            <w:rPr>
              <w:rFonts w:cs="Open Sans"/>
              <w:color w:val="000000" w:themeColor="text1"/>
              <w:sz w:val="24"/>
              <w:szCs w:val="24"/>
              <w:shd w:val="clear" w:color="auto" w:fill="FFFFFF"/>
            </w:rPr>
            <w:fldChar w:fldCharType="begin"/>
          </w:r>
          <w:r w:rsidR="007401FA">
            <w:rPr>
              <w:rFonts w:cs="Open Sans"/>
              <w:color w:val="000000" w:themeColor="text1"/>
              <w:sz w:val="24"/>
              <w:szCs w:val="24"/>
              <w:shd w:val="clear" w:color="auto" w:fill="FFFFFF"/>
            </w:rPr>
            <w:instrText xml:space="preserve"> CITATION PWr19 \l 2057 </w:instrText>
          </w:r>
          <w:r w:rsidR="007401FA">
            <w:rPr>
              <w:rFonts w:cs="Open Sans"/>
              <w:color w:val="000000" w:themeColor="text1"/>
              <w:sz w:val="24"/>
              <w:szCs w:val="24"/>
              <w:shd w:val="clear" w:color="auto" w:fill="FFFFFF"/>
            </w:rPr>
            <w:fldChar w:fldCharType="separate"/>
          </w:r>
          <w:r w:rsidR="00985395">
            <w:rPr>
              <w:rFonts w:cs="Open Sans"/>
              <w:noProof/>
              <w:color w:val="000000" w:themeColor="text1"/>
              <w:sz w:val="24"/>
              <w:szCs w:val="24"/>
              <w:shd w:val="clear" w:color="auto" w:fill="FFFFFF"/>
            </w:rPr>
            <w:t xml:space="preserve"> </w:t>
          </w:r>
          <w:r w:rsidR="00985395" w:rsidRPr="00985395">
            <w:rPr>
              <w:rFonts w:cs="Open Sans"/>
              <w:noProof/>
              <w:color w:val="000000" w:themeColor="text1"/>
              <w:sz w:val="24"/>
              <w:szCs w:val="24"/>
              <w:shd w:val="clear" w:color="auto" w:fill="FFFFFF"/>
            </w:rPr>
            <w:t>[7]</w:t>
          </w:r>
          <w:r w:rsidR="007401FA">
            <w:rPr>
              <w:rFonts w:cs="Open Sans"/>
              <w:color w:val="000000" w:themeColor="text1"/>
              <w:sz w:val="24"/>
              <w:szCs w:val="24"/>
              <w:shd w:val="clear" w:color="auto" w:fill="FFFFFF"/>
            </w:rPr>
            <w:fldChar w:fldCharType="end"/>
          </w:r>
        </w:sdtContent>
      </w:sdt>
    </w:p>
    <w:p w14:paraId="464418D3" w14:textId="77777777" w:rsidR="009411FE" w:rsidRPr="009411FE" w:rsidRDefault="009411FE" w:rsidP="003B4102">
      <w:pPr>
        <w:numPr>
          <w:ilvl w:val="0"/>
          <w:numId w:val="5"/>
        </w:numPr>
        <w:spacing w:line="276" w:lineRule="auto"/>
        <w:jc w:val="both"/>
        <w:rPr>
          <w:rFonts w:cs="Open Sans"/>
          <w:color w:val="000000" w:themeColor="text1"/>
          <w:sz w:val="24"/>
          <w:szCs w:val="24"/>
          <w:shd w:val="clear" w:color="auto" w:fill="FFFFFF"/>
        </w:rPr>
      </w:pPr>
      <w:r w:rsidRPr="009411FE">
        <w:rPr>
          <w:rFonts w:cs="Open Sans"/>
          <w:color w:val="000000" w:themeColor="text1"/>
          <w:sz w:val="24"/>
          <w:szCs w:val="24"/>
          <w:shd w:val="clear" w:color="auto" w:fill="FFFFFF"/>
        </w:rPr>
        <w:t>Select recent publications (last 5–10 years) to ensure up-to-date findings.</w:t>
      </w:r>
    </w:p>
    <w:p w14:paraId="3D7933CA" w14:textId="77777777" w:rsidR="009411FE" w:rsidRPr="009411FE" w:rsidRDefault="009411FE" w:rsidP="003B4102">
      <w:pPr>
        <w:numPr>
          <w:ilvl w:val="0"/>
          <w:numId w:val="5"/>
        </w:numPr>
        <w:spacing w:line="276" w:lineRule="auto"/>
        <w:jc w:val="both"/>
        <w:rPr>
          <w:rFonts w:cs="Open Sans"/>
          <w:color w:val="000000" w:themeColor="text1"/>
          <w:sz w:val="24"/>
          <w:szCs w:val="24"/>
          <w:shd w:val="clear" w:color="auto" w:fill="FFFFFF"/>
        </w:rPr>
      </w:pPr>
      <w:r w:rsidRPr="009411FE">
        <w:rPr>
          <w:rFonts w:cs="Open Sans"/>
          <w:color w:val="000000" w:themeColor="text1"/>
          <w:sz w:val="24"/>
          <w:szCs w:val="24"/>
          <w:shd w:val="clear" w:color="auto" w:fill="FFFFFF"/>
        </w:rPr>
        <w:t>Read summaries and conclusions first to quickly assess relevance.</w:t>
      </w:r>
    </w:p>
    <w:p w14:paraId="432F009E" w14:textId="79B57386" w:rsidR="00B269CC" w:rsidRPr="003B4102" w:rsidRDefault="009411FE" w:rsidP="003B4102">
      <w:pPr>
        <w:numPr>
          <w:ilvl w:val="0"/>
          <w:numId w:val="5"/>
        </w:numPr>
        <w:spacing w:line="276" w:lineRule="auto"/>
        <w:jc w:val="both"/>
        <w:rPr>
          <w:rFonts w:cs="Open Sans"/>
          <w:color w:val="172B4D"/>
          <w:sz w:val="24"/>
          <w:szCs w:val="24"/>
          <w:shd w:val="clear" w:color="auto" w:fill="FFFFFF"/>
        </w:rPr>
      </w:pPr>
      <w:r w:rsidRPr="009411FE">
        <w:rPr>
          <w:rFonts w:cs="Open Sans"/>
          <w:color w:val="000000" w:themeColor="text1"/>
          <w:sz w:val="24"/>
          <w:szCs w:val="24"/>
          <w:shd w:val="clear" w:color="auto" w:fill="FFFFFF"/>
        </w:rPr>
        <w:t>Use articles published in reputable journals with strong academic credibility.</w:t>
      </w:r>
    </w:p>
    <w:p w14:paraId="58236B9F" w14:textId="77777777" w:rsidR="00B269CC" w:rsidRPr="003B4102" w:rsidRDefault="00B269CC" w:rsidP="003B4102">
      <w:pPr>
        <w:spacing w:line="276" w:lineRule="auto"/>
        <w:jc w:val="both"/>
        <w:rPr>
          <w:b/>
          <w:bCs/>
          <w:sz w:val="24"/>
          <w:szCs w:val="24"/>
        </w:rPr>
      </w:pPr>
    </w:p>
    <w:p w14:paraId="23B2B8A3" w14:textId="1A21EDB6" w:rsidR="006B5A81" w:rsidRPr="003B4102" w:rsidRDefault="006B5A81" w:rsidP="003B4102">
      <w:pPr>
        <w:spacing w:line="276" w:lineRule="auto"/>
        <w:jc w:val="both"/>
        <w:rPr>
          <w:b/>
          <w:bCs/>
          <w:sz w:val="24"/>
          <w:szCs w:val="24"/>
        </w:rPr>
      </w:pPr>
      <w:r w:rsidRPr="003B4102">
        <w:rPr>
          <w:b/>
          <w:bCs/>
          <w:sz w:val="24"/>
          <w:szCs w:val="24"/>
        </w:rPr>
        <w:t xml:space="preserve">University </w:t>
      </w:r>
      <w:r w:rsidR="00DA7BC3" w:rsidRPr="003B4102">
        <w:rPr>
          <w:b/>
          <w:bCs/>
          <w:sz w:val="24"/>
          <w:szCs w:val="24"/>
        </w:rPr>
        <w:t>Library Databases</w:t>
      </w:r>
    </w:p>
    <w:p w14:paraId="4DE6664E" w14:textId="28CB85C6" w:rsidR="00DA7BC3" w:rsidRPr="003B4102" w:rsidRDefault="00564DBF" w:rsidP="003B4102">
      <w:pPr>
        <w:spacing w:line="276" w:lineRule="auto"/>
        <w:jc w:val="both"/>
        <w:rPr>
          <w:sz w:val="24"/>
          <w:szCs w:val="24"/>
        </w:rPr>
      </w:pPr>
      <w:r w:rsidRPr="003B4102">
        <w:rPr>
          <w:sz w:val="24"/>
          <w:szCs w:val="24"/>
        </w:rPr>
        <w:t xml:space="preserve">Institutional tools to access subscription </w:t>
      </w:r>
      <w:r w:rsidR="00EE4413" w:rsidRPr="003B4102">
        <w:rPr>
          <w:sz w:val="24"/>
          <w:szCs w:val="24"/>
        </w:rPr>
        <w:t xml:space="preserve">journals and eBooks </w:t>
      </w:r>
    </w:p>
    <w:p w14:paraId="4D9C1222" w14:textId="5F2E84C0" w:rsidR="00EE4413" w:rsidRPr="003B4102" w:rsidRDefault="00EE4413" w:rsidP="003B4102">
      <w:pPr>
        <w:spacing w:line="276" w:lineRule="auto"/>
        <w:jc w:val="both"/>
        <w:rPr>
          <w:sz w:val="24"/>
          <w:szCs w:val="24"/>
        </w:rPr>
      </w:pPr>
      <w:r w:rsidRPr="003B4102">
        <w:rPr>
          <w:sz w:val="24"/>
          <w:szCs w:val="24"/>
        </w:rPr>
        <w:t>Allows fil</w:t>
      </w:r>
      <w:r w:rsidR="00CA34F4" w:rsidRPr="003B4102">
        <w:rPr>
          <w:sz w:val="24"/>
          <w:szCs w:val="24"/>
        </w:rPr>
        <w:t>tering by peer-reviewed status, publication</w:t>
      </w:r>
      <w:r w:rsidR="00CE22B0" w:rsidRPr="003B4102">
        <w:rPr>
          <w:sz w:val="24"/>
          <w:szCs w:val="24"/>
        </w:rPr>
        <w:t xml:space="preserve"> date, and subject area.</w:t>
      </w:r>
    </w:p>
    <w:p w14:paraId="31B69A8D" w14:textId="77777777" w:rsidR="00744E43" w:rsidRPr="003B4102" w:rsidRDefault="00744E43" w:rsidP="003B4102">
      <w:pPr>
        <w:spacing w:line="276" w:lineRule="auto"/>
        <w:jc w:val="both"/>
        <w:rPr>
          <w:b/>
          <w:bCs/>
          <w:sz w:val="24"/>
          <w:szCs w:val="24"/>
        </w:rPr>
      </w:pPr>
    </w:p>
    <w:p w14:paraId="7E90394A" w14:textId="77777777" w:rsidR="0010555D" w:rsidRPr="003B4102" w:rsidRDefault="0010555D" w:rsidP="003B4102">
      <w:pPr>
        <w:spacing w:line="276" w:lineRule="auto"/>
        <w:jc w:val="both"/>
        <w:rPr>
          <w:b/>
          <w:bCs/>
          <w:sz w:val="24"/>
          <w:szCs w:val="24"/>
        </w:rPr>
      </w:pPr>
    </w:p>
    <w:p w14:paraId="15F906EC" w14:textId="67FCE9A3" w:rsidR="00230498" w:rsidRPr="003B4102" w:rsidRDefault="00230498" w:rsidP="003B4102">
      <w:pPr>
        <w:spacing w:line="276" w:lineRule="auto"/>
        <w:jc w:val="both"/>
        <w:rPr>
          <w:b/>
          <w:bCs/>
          <w:sz w:val="24"/>
          <w:szCs w:val="24"/>
        </w:rPr>
      </w:pPr>
      <w:r w:rsidRPr="003B4102">
        <w:rPr>
          <w:b/>
          <w:bCs/>
          <w:sz w:val="24"/>
          <w:szCs w:val="24"/>
        </w:rPr>
        <w:t xml:space="preserve">Search Strategy </w:t>
      </w:r>
    </w:p>
    <w:p w14:paraId="0057EAF5" w14:textId="173BE3BA" w:rsidR="005064CD" w:rsidRPr="00B8357E" w:rsidRDefault="00665C4E" w:rsidP="003B4102">
      <w:pPr>
        <w:spacing w:line="276" w:lineRule="auto"/>
        <w:jc w:val="both"/>
        <w:rPr>
          <w:sz w:val="24"/>
          <w:szCs w:val="24"/>
        </w:rPr>
      </w:pPr>
      <w:r w:rsidRPr="003B4102">
        <w:rPr>
          <w:sz w:val="24"/>
          <w:szCs w:val="24"/>
        </w:rPr>
        <w:t>To identify relevant research, I applied structured search techniques:</w:t>
      </w:r>
    </w:p>
    <w:p w14:paraId="750CEA58" w14:textId="77777777" w:rsidR="0010555D" w:rsidRDefault="0010555D" w:rsidP="003B4102">
      <w:pPr>
        <w:spacing w:line="276" w:lineRule="auto"/>
        <w:jc w:val="both"/>
        <w:rPr>
          <w:b/>
          <w:bCs/>
          <w:sz w:val="24"/>
          <w:szCs w:val="24"/>
        </w:rPr>
      </w:pPr>
    </w:p>
    <w:p w14:paraId="5DE1A8F8" w14:textId="61C8F286" w:rsidR="005064CD" w:rsidRPr="003B4102" w:rsidRDefault="005064CD" w:rsidP="003B4102">
      <w:pPr>
        <w:spacing w:line="276" w:lineRule="auto"/>
        <w:jc w:val="both"/>
        <w:rPr>
          <w:b/>
          <w:bCs/>
          <w:sz w:val="24"/>
          <w:szCs w:val="24"/>
        </w:rPr>
      </w:pPr>
      <w:r w:rsidRPr="003B4102">
        <w:rPr>
          <w:b/>
          <w:bCs/>
          <w:sz w:val="24"/>
          <w:szCs w:val="24"/>
        </w:rPr>
        <w:lastRenderedPageBreak/>
        <w:t>Keyword Searching</w:t>
      </w:r>
    </w:p>
    <w:p w14:paraId="14248188" w14:textId="1BD8C407" w:rsidR="005064CD" w:rsidRPr="003B4102" w:rsidRDefault="0097001B" w:rsidP="003B4102">
      <w:pPr>
        <w:spacing w:line="276" w:lineRule="auto"/>
        <w:jc w:val="both"/>
        <w:rPr>
          <w:sz w:val="24"/>
          <w:szCs w:val="24"/>
        </w:rPr>
      </w:pPr>
      <w:r w:rsidRPr="003B4102">
        <w:rPr>
          <w:sz w:val="24"/>
          <w:szCs w:val="24"/>
        </w:rPr>
        <w:t xml:space="preserve">Identified key terms related to the project </w:t>
      </w:r>
      <w:r w:rsidR="00CD48BF" w:rsidRPr="003B4102">
        <w:rPr>
          <w:sz w:val="24"/>
          <w:szCs w:val="24"/>
        </w:rPr>
        <w:t>topic.</w:t>
      </w:r>
    </w:p>
    <w:p w14:paraId="7C3192D2" w14:textId="65CCAB79" w:rsidR="00CD48BF" w:rsidRPr="003B4102" w:rsidRDefault="00CD48BF" w:rsidP="003B4102">
      <w:pPr>
        <w:spacing w:line="276" w:lineRule="auto"/>
        <w:jc w:val="both"/>
        <w:rPr>
          <w:sz w:val="24"/>
          <w:szCs w:val="24"/>
        </w:rPr>
      </w:pPr>
      <w:r w:rsidRPr="003B4102">
        <w:rPr>
          <w:sz w:val="24"/>
          <w:szCs w:val="24"/>
        </w:rPr>
        <w:t>Example keywords include:</w:t>
      </w:r>
    </w:p>
    <w:p w14:paraId="792BFBC8" w14:textId="15F23FC2" w:rsidR="00CD48BF" w:rsidRPr="003B4102" w:rsidRDefault="000642E6" w:rsidP="003B4102">
      <w:pPr>
        <w:spacing w:line="276" w:lineRule="auto"/>
        <w:jc w:val="both"/>
        <w:rPr>
          <w:sz w:val="24"/>
          <w:szCs w:val="24"/>
        </w:rPr>
      </w:pPr>
      <w:r w:rsidRPr="003B4102">
        <w:rPr>
          <w:sz w:val="24"/>
          <w:szCs w:val="24"/>
        </w:rPr>
        <w:t>“(Main topic keyword)</w:t>
      </w:r>
      <w:r w:rsidR="005C3A27" w:rsidRPr="003B4102">
        <w:rPr>
          <w:sz w:val="24"/>
          <w:szCs w:val="24"/>
        </w:rPr>
        <w:t>”</w:t>
      </w:r>
    </w:p>
    <w:p w14:paraId="41A006D2" w14:textId="147DDADD" w:rsidR="005C3A27" w:rsidRPr="003B4102" w:rsidRDefault="005C3A27" w:rsidP="003B4102">
      <w:pPr>
        <w:spacing w:line="276" w:lineRule="auto"/>
        <w:jc w:val="both"/>
        <w:rPr>
          <w:sz w:val="24"/>
          <w:szCs w:val="24"/>
        </w:rPr>
      </w:pPr>
      <w:r w:rsidRPr="003B4102">
        <w:rPr>
          <w:sz w:val="24"/>
          <w:szCs w:val="24"/>
        </w:rPr>
        <w:t xml:space="preserve">“(Technology or method </w:t>
      </w:r>
      <w:r w:rsidR="003872F3" w:rsidRPr="003B4102">
        <w:rPr>
          <w:sz w:val="24"/>
          <w:szCs w:val="24"/>
        </w:rPr>
        <w:t>used)”</w:t>
      </w:r>
    </w:p>
    <w:p w14:paraId="6D3B5128" w14:textId="56693918" w:rsidR="003872F3" w:rsidRPr="003B4102" w:rsidRDefault="00526DCB" w:rsidP="003B4102">
      <w:pPr>
        <w:spacing w:line="276" w:lineRule="auto"/>
        <w:jc w:val="both"/>
        <w:rPr>
          <w:sz w:val="24"/>
          <w:szCs w:val="24"/>
        </w:rPr>
      </w:pPr>
      <w:r w:rsidRPr="003B4102">
        <w:rPr>
          <w:sz w:val="24"/>
          <w:szCs w:val="24"/>
        </w:rPr>
        <w:t>“Application of (topic)”</w:t>
      </w:r>
    </w:p>
    <w:p w14:paraId="39BC4BE0" w14:textId="00540696" w:rsidR="00B14B97" w:rsidRPr="003B4102" w:rsidRDefault="00D57DC6" w:rsidP="003B4102">
      <w:pPr>
        <w:spacing w:line="276" w:lineRule="auto"/>
        <w:jc w:val="both"/>
        <w:rPr>
          <w:sz w:val="24"/>
          <w:szCs w:val="24"/>
        </w:rPr>
      </w:pPr>
      <w:r w:rsidRPr="003B4102">
        <w:rPr>
          <w:sz w:val="24"/>
          <w:szCs w:val="24"/>
        </w:rPr>
        <w:t>“</w:t>
      </w:r>
      <w:proofErr w:type="gramStart"/>
      <w:r w:rsidRPr="003B4102">
        <w:rPr>
          <w:sz w:val="24"/>
          <w:szCs w:val="24"/>
        </w:rPr>
        <w:t>benefits</w:t>
      </w:r>
      <w:proofErr w:type="gramEnd"/>
      <w:r w:rsidRPr="003B4102">
        <w:rPr>
          <w:sz w:val="24"/>
          <w:szCs w:val="24"/>
        </w:rPr>
        <w:t xml:space="preserve"> of (topic) in (field)”</w:t>
      </w:r>
    </w:p>
    <w:p w14:paraId="71C68504" w14:textId="77777777" w:rsidR="00B14B97" w:rsidRPr="003B4102" w:rsidRDefault="00B14B97" w:rsidP="003B4102">
      <w:pPr>
        <w:spacing w:line="276" w:lineRule="auto"/>
        <w:jc w:val="both"/>
        <w:rPr>
          <w:sz w:val="24"/>
          <w:szCs w:val="24"/>
        </w:rPr>
      </w:pPr>
    </w:p>
    <w:p w14:paraId="6FCAAF0B" w14:textId="2013E2E1" w:rsidR="00697321" w:rsidRPr="003B4102" w:rsidRDefault="004C7404" w:rsidP="003B4102">
      <w:pPr>
        <w:pStyle w:val="Heading1"/>
        <w:spacing w:line="276" w:lineRule="auto"/>
        <w:jc w:val="both"/>
        <w:rPr>
          <w:rFonts w:asciiTheme="minorHAnsi" w:hAnsiTheme="minorHAnsi"/>
          <w:sz w:val="24"/>
          <w:szCs w:val="24"/>
        </w:rPr>
      </w:pPr>
      <w:bookmarkStart w:id="6" w:name="_Toc224831750"/>
      <w:r w:rsidRPr="003B4102">
        <w:rPr>
          <w:rFonts w:asciiTheme="minorHAnsi" w:hAnsiTheme="minorHAnsi"/>
          <w:sz w:val="24"/>
          <w:szCs w:val="24"/>
        </w:rPr>
        <w:t>Research Strategies</w:t>
      </w:r>
      <w:bookmarkEnd w:id="6"/>
      <w:r w:rsidRPr="003B4102">
        <w:rPr>
          <w:rFonts w:asciiTheme="minorHAnsi" w:hAnsiTheme="minorHAnsi"/>
          <w:sz w:val="24"/>
          <w:szCs w:val="24"/>
        </w:rPr>
        <w:t xml:space="preserve"> </w:t>
      </w:r>
    </w:p>
    <w:p w14:paraId="576AF541" w14:textId="56D32C90" w:rsidR="00B14B97" w:rsidRPr="00B14B97" w:rsidRDefault="00B14B97" w:rsidP="003B4102">
      <w:pPr>
        <w:spacing w:line="276" w:lineRule="auto"/>
        <w:jc w:val="both"/>
        <w:rPr>
          <w:sz w:val="24"/>
          <w:szCs w:val="24"/>
        </w:rPr>
      </w:pPr>
      <w:r w:rsidRPr="00B14B97">
        <w:rPr>
          <w:b/>
          <w:bCs/>
          <w:sz w:val="24"/>
          <w:szCs w:val="24"/>
        </w:rPr>
        <w:t>Validity, Reliability, Generalisability, and Ethics</w:t>
      </w:r>
    </w:p>
    <w:p w14:paraId="3D4FAC02" w14:textId="77777777" w:rsidR="00B14B97" w:rsidRPr="00B14B97" w:rsidRDefault="00B14B97" w:rsidP="003B4102">
      <w:pPr>
        <w:spacing w:line="276" w:lineRule="auto"/>
        <w:jc w:val="both"/>
        <w:rPr>
          <w:sz w:val="24"/>
          <w:szCs w:val="24"/>
        </w:rPr>
      </w:pPr>
      <w:r w:rsidRPr="00B14B97">
        <w:rPr>
          <w:sz w:val="24"/>
          <w:szCs w:val="24"/>
        </w:rPr>
        <w:t>To ensure the quality of this research, several strategies will be implemented:</w:t>
      </w:r>
    </w:p>
    <w:p w14:paraId="3486AA0F" w14:textId="697C7071" w:rsidR="00B14B97" w:rsidRPr="00B14B97" w:rsidRDefault="00B14B97" w:rsidP="003B4102">
      <w:pPr>
        <w:numPr>
          <w:ilvl w:val="0"/>
          <w:numId w:val="6"/>
        </w:numPr>
        <w:spacing w:line="276" w:lineRule="auto"/>
        <w:jc w:val="both"/>
        <w:rPr>
          <w:sz w:val="24"/>
          <w:szCs w:val="24"/>
        </w:rPr>
      </w:pPr>
      <w:r w:rsidRPr="00B14B97">
        <w:rPr>
          <w:b/>
          <w:bCs/>
          <w:sz w:val="24"/>
          <w:szCs w:val="24"/>
        </w:rPr>
        <w:t>Validity</w:t>
      </w:r>
      <w:r w:rsidRPr="00B14B97">
        <w:rPr>
          <w:sz w:val="24"/>
          <w:szCs w:val="24"/>
        </w:rPr>
        <w:t xml:space="preserve"> refers to the accuracy with which the research measures what it intends to measure. This will be enhanced by designing clear, relevant questions focused on elderly users’ experiences with online banking, ensuring that the collected data accurately reflects real issues such as usability and security concerns </w:t>
      </w:r>
      <w:sdt>
        <w:sdtPr>
          <w:rPr>
            <w:sz w:val="24"/>
            <w:szCs w:val="24"/>
          </w:rPr>
          <w:id w:val="379290911"/>
          <w:citation/>
        </w:sdtPr>
        <w:sdtEndPr/>
        <w:sdtContent>
          <w:r w:rsidR="00985395">
            <w:rPr>
              <w:sz w:val="24"/>
              <w:szCs w:val="24"/>
            </w:rPr>
            <w:fldChar w:fldCharType="begin"/>
          </w:r>
          <w:r w:rsidR="00985395">
            <w:rPr>
              <w:sz w:val="24"/>
              <w:szCs w:val="24"/>
            </w:rPr>
            <w:instrText xml:space="preserve"> CITATION DBr16 \l 2057 </w:instrText>
          </w:r>
          <w:r w:rsidR="00985395">
            <w:rPr>
              <w:sz w:val="24"/>
              <w:szCs w:val="24"/>
            </w:rPr>
            <w:fldChar w:fldCharType="separate"/>
          </w:r>
          <w:r w:rsidR="00985395" w:rsidRPr="00985395">
            <w:rPr>
              <w:noProof/>
              <w:sz w:val="24"/>
              <w:szCs w:val="24"/>
            </w:rPr>
            <w:t>[8]</w:t>
          </w:r>
          <w:r w:rsidR="00985395">
            <w:rPr>
              <w:sz w:val="24"/>
              <w:szCs w:val="24"/>
            </w:rPr>
            <w:fldChar w:fldCharType="end"/>
          </w:r>
        </w:sdtContent>
      </w:sdt>
    </w:p>
    <w:p w14:paraId="2D36D96B" w14:textId="29B94BEE" w:rsidR="00B14B97" w:rsidRPr="00B14B97" w:rsidRDefault="00B14B97" w:rsidP="003B4102">
      <w:pPr>
        <w:numPr>
          <w:ilvl w:val="0"/>
          <w:numId w:val="6"/>
        </w:numPr>
        <w:spacing w:line="276" w:lineRule="auto"/>
        <w:jc w:val="both"/>
        <w:rPr>
          <w:sz w:val="24"/>
          <w:szCs w:val="24"/>
        </w:rPr>
      </w:pPr>
      <w:r w:rsidRPr="00B14B97">
        <w:rPr>
          <w:b/>
          <w:bCs/>
          <w:sz w:val="24"/>
          <w:szCs w:val="24"/>
        </w:rPr>
        <w:t>Reliability</w:t>
      </w:r>
      <w:r w:rsidRPr="00B14B97">
        <w:rPr>
          <w:sz w:val="24"/>
          <w:szCs w:val="24"/>
        </w:rPr>
        <w:t xml:space="preserve"> will be ensured through consistent data collection methods, including structured questionnaires and standardized interview questions. This consistency allows the research to be replicated with similar results. Additionally, pilot testing (see Appendix) will help identify and correct any inconsistencies prior to full-scale data collection </w:t>
      </w:r>
    </w:p>
    <w:p w14:paraId="2C3F9ACA" w14:textId="77777777" w:rsidR="00B14B97" w:rsidRPr="00B14B97" w:rsidRDefault="00B14B97" w:rsidP="003B4102">
      <w:pPr>
        <w:numPr>
          <w:ilvl w:val="0"/>
          <w:numId w:val="6"/>
        </w:numPr>
        <w:spacing w:line="276" w:lineRule="auto"/>
        <w:jc w:val="both"/>
        <w:rPr>
          <w:sz w:val="24"/>
          <w:szCs w:val="24"/>
        </w:rPr>
      </w:pPr>
      <w:r w:rsidRPr="00B14B97">
        <w:rPr>
          <w:b/>
          <w:bCs/>
          <w:sz w:val="24"/>
          <w:szCs w:val="24"/>
        </w:rPr>
        <w:t>Generalisability</w:t>
      </w:r>
      <w:r w:rsidRPr="00B14B97">
        <w:rPr>
          <w:sz w:val="24"/>
          <w:szCs w:val="24"/>
        </w:rPr>
        <w:t> pertains to the extent to which findings can be applied to a broader population. This will be improved by gathering data from a diverse group of elderly participants with varying levels of digital literacy. However, due to a limited sample size, generalisation may be somewhat restricted.</w:t>
      </w:r>
    </w:p>
    <w:p w14:paraId="430AEFE1" w14:textId="77777777" w:rsidR="00976C46" w:rsidRDefault="00B14B97" w:rsidP="00976C46">
      <w:pPr>
        <w:numPr>
          <w:ilvl w:val="0"/>
          <w:numId w:val="6"/>
        </w:numPr>
        <w:spacing w:line="276" w:lineRule="auto"/>
        <w:jc w:val="both"/>
        <w:rPr>
          <w:sz w:val="24"/>
          <w:szCs w:val="24"/>
        </w:rPr>
      </w:pPr>
      <w:r w:rsidRPr="00B14B97">
        <w:rPr>
          <w:b/>
          <w:bCs/>
          <w:sz w:val="24"/>
          <w:szCs w:val="24"/>
        </w:rPr>
        <w:t>Ethical considerations</w:t>
      </w:r>
      <w:r w:rsidRPr="00B14B97">
        <w:rPr>
          <w:sz w:val="24"/>
          <w:szCs w:val="24"/>
        </w:rPr>
        <w:t xml:space="preserve"> are paramount when working with elderly participants. Informed consent will be obtained before data collection, and participants will be assured of confidentiality and anonymity. Sensitive information, such as banking habits, will be handled securely. Participants will also have the right to withdraw from the study at any time </w:t>
      </w:r>
    </w:p>
    <w:p w14:paraId="59D9738B" w14:textId="77777777" w:rsidR="0010555D" w:rsidRDefault="0010555D" w:rsidP="00976C46">
      <w:pPr>
        <w:spacing w:line="276" w:lineRule="auto"/>
        <w:jc w:val="both"/>
        <w:rPr>
          <w:b/>
          <w:bCs/>
          <w:color w:val="000000" w:themeColor="text1"/>
          <w:sz w:val="24"/>
          <w:szCs w:val="24"/>
        </w:rPr>
      </w:pPr>
    </w:p>
    <w:p w14:paraId="5C38EE78" w14:textId="77777777" w:rsidR="0010555D" w:rsidRDefault="0010555D" w:rsidP="00976C46">
      <w:pPr>
        <w:spacing w:line="276" w:lineRule="auto"/>
        <w:jc w:val="both"/>
        <w:rPr>
          <w:b/>
          <w:bCs/>
          <w:color w:val="000000" w:themeColor="text1"/>
          <w:sz w:val="24"/>
          <w:szCs w:val="24"/>
        </w:rPr>
      </w:pPr>
    </w:p>
    <w:p w14:paraId="0CA24421" w14:textId="77777777" w:rsidR="0010555D" w:rsidRDefault="0010555D" w:rsidP="00976C46">
      <w:pPr>
        <w:spacing w:line="276" w:lineRule="auto"/>
        <w:jc w:val="both"/>
        <w:rPr>
          <w:b/>
          <w:bCs/>
          <w:color w:val="000000" w:themeColor="text1"/>
          <w:sz w:val="24"/>
          <w:szCs w:val="24"/>
        </w:rPr>
      </w:pPr>
    </w:p>
    <w:p w14:paraId="5E45AC45" w14:textId="0F21540E" w:rsidR="00910081" w:rsidRPr="00976C46" w:rsidRDefault="00910081" w:rsidP="00976C46">
      <w:pPr>
        <w:spacing w:line="276" w:lineRule="auto"/>
        <w:jc w:val="both"/>
        <w:rPr>
          <w:sz w:val="24"/>
          <w:szCs w:val="24"/>
        </w:rPr>
      </w:pPr>
      <w:r w:rsidRPr="00976C46">
        <w:rPr>
          <w:b/>
          <w:bCs/>
          <w:color w:val="000000" w:themeColor="text1"/>
          <w:sz w:val="24"/>
          <w:szCs w:val="24"/>
        </w:rPr>
        <w:lastRenderedPageBreak/>
        <w:t>Q2. Research Strategies and Data Collection Methods</w:t>
      </w:r>
    </w:p>
    <w:p w14:paraId="31EEB8F8" w14:textId="77777777" w:rsidR="00910081" w:rsidRPr="00910081" w:rsidRDefault="00910081" w:rsidP="00976C46">
      <w:pPr>
        <w:spacing w:line="276" w:lineRule="auto"/>
        <w:jc w:val="both"/>
        <w:rPr>
          <w:color w:val="000000" w:themeColor="text1"/>
          <w:sz w:val="24"/>
          <w:szCs w:val="24"/>
        </w:rPr>
      </w:pPr>
      <w:r w:rsidRPr="00910081">
        <w:rPr>
          <w:color w:val="000000" w:themeColor="text1"/>
          <w:sz w:val="24"/>
          <w:szCs w:val="24"/>
        </w:rPr>
        <w:t>To collect relevant data for this project, a mixed-method research strategy will be employed, combining both quantitative and qualitative approaches. This approach facilitates a comprehensive understanding of the challenges elderly users face when using online banking.</w:t>
      </w:r>
    </w:p>
    <w:p w14:paraId="6C402C10" w14:textId="77777777" w:rsidR="00976C46" w:rsidRDefault="00976C46" w:rsidP="00976C46">
      <w:pPr>
        <w:spacing w:line="276" w:lineRule="auto"/>
        <w:jc w:val="both"/>
        <w:rPr>
          <w:b/>
          <w:bCs/>
          <w:color w:val="000000" w:themeColor="text1"/>
          <w:sz w:val="24"/>
          <w:szCs w:val="24"/>
        </w:rPr>
      </w:pPr>
    </w:p>
    <w:p w14:paraId="2E3ADD22" w14:textId="15A168DA" w:rsidR="00910081" w:rsidRPr="00910081" w:rsidRDefault="00910081" w:rsidP="00976C46">
      <w:pPr>
        <w:spacing w:line="276" w:lineRule="auto"/>
        <w:jc w:val="both"/>
        <w:rPr>
          <w:color w:val="000000" w:themeColor="text1"/>
          <w:sz w:val="24"/>
          <w:szCs w:val="24"/>
        </w:rPr>
      </w:pPr>
      <w:r w:rsidRPr="00910081">
        <w:rPr>
          <w:b/>
          <w:bCs/>
          <w:color w:val="000000" w:themeColor="text1"/>
          <w:sz w:val="24"/>
          <w:szCs w:val="24"/>
        </w:rPr>
        <w:t>Data Collection Methods</w:t>
      </w:r>
      <w:r w:rsidR="00616094" w:rsidRPr="003B4102">
        <w:rPr>
          <w:b/>
          <w:bCs/>
          <w:color w:val="000000" w:themeColor="text1"/>
          <w:sz w:val="24"/>
          <w:szCs w:val="24"/>
        </w:rPr>
        <w:t>:</w:t>
      </w:r>
    </w:p>
    <w:p w14:paraId="23422F6E" w14:textId="5C67BB0B" w:rsidR="00910081" w:rsidRPr="00910081" w:rsidRDefault="00910081" w:rsidP="003B4102">
      <w:pPr>
        <w:spacing w:line="276" w:lineRule="auto"/>
        <w:jc w:val="both"/>
        <w:rPr>
          <w:color w:val="000000" w:themeColor="text1"/>
          <w:sz w:val="24"/>
          <w:szCs w:val="24"/>
        </w:rPr>
      </w:pPr>
      <w:r w:rsidRPr="00910081">
        <w:rPr>
          <w:b/>
          <w:bCs/>
          <w:color w:val="000000" w:themeColor="text1"/>
          <w:sz w:val="24"/>
          <w:szCs w:val="24"/>
        </w:rPr>
        <w:t>Questionnaires</w:t>
      </w:r>
      <w:r w:rsidRPr="003B4102">
        <w:rPr>
          <w:b/>
          <w:bCs/>
          <w:color w:val="000000" w:themeColor="text1"/>
          <w:sz w:val="24"/>
          <w:szCs w:val="24"/>
        </w:rPr>
        <w:t xml:space="preserve"> </w:t>
      </w:r>
      <w:r w:rsidRPr="00910081">
        <w:rPr>
          <w:color w:val="000000" w:themeColor="text1"/>
          <w:sz w:val="24"/>
          <w:szCs w:val="24"/>
        </w:rPr>
        <w:br/>
        <w:t>A structured questionnaire will be used to gather numerical data from elderly users. This method efficiently collects information from multiple participants and helps identify trends such as confidence levels, frequency of use, and common difficulties. Closed-ended questions (e.g., multiple choice, rating scales) will be included to facilitate straightforward analysis.</w:t>
      </w:r>
    </w:p>
    <w:p w14:paraId="3D224CC7" w14:textId="262996C6" w:rsidR="00910081" w:rsidRPr="00910081" w:rsidRDefault="00910081" w:rsidP="003B4102">
      <w:pPr>
        <w:spacing w:line="276" w:lineRule="auto"/>
        <w:jc w:val="both"/>
        <w:rPr>
          <w:color w:val="000000" w:themeColor="text1"/>
          <w:sz w:val="24"/>
          <w:szCs w:val="24"/>
        </w:rPr>
      </w:pPr>
      <w:r w:rsidRPr="00910081">
        <w:rPr>
          <w:b/>
          <w:bCs/>
          <w:color w:val="000000" w:themeColor="text1"/>
          <w:sz w:val="24"/>
          <w:szCs w:val="24"/>
        </w:rPr>
        <w:t>Semi-Structured</w:t>
      </w:r>
      <w:r w:rsidR="00D5671C" w:rsidRPr="003B4102">
        <w:rPr>
          <w:b/>
          <w:bCs/>
          <w:color w:val="000000" w:themeColor="text1"/>
          <w:sz w:val="24"/>
          <w:szCs w:val="24"/>
        </w:rPr>
        <w:t xml:space="preserve"> </w:t>
      </w:r>
      <w:r w:rsidRPr="00910081">
        <w:rPr>
          <w:color w:val="000000" w:themeColor="text1"/>
          <w:sz w:val="24"/>
          <w:szCs w:val="24"/>
        </w:rPr>
        <w:br/>
        <w:t>Interviews will be conducted to gain deeper insights into the experiences and perceptions of elderly users. This method allows participants to articulate their difficulties, security concerns, and suggestions for improvements in their own words.</w:t>
      </w:r>
    </w:p>
    <w:p w14:paraId="67E84283" w14:textId="3CEC458D" w:rsidR="00910081" w:rsidRPr="00910081" w:rsidRDefault="00910081" w:rsidP="003B4102">
      <w:pPr>
        <w:spacing w:line="276" w:lineRule="auto"/>
        <w:jc w:val="both"/>
        <w:rPr>
          <w:color w:val="000000" w:themeColor="text1"/>
          <w:sz w:val="24"/>
          <w:szCs w:val="24"/>
        </w:rPr>
      </w:pPr>
      <w:r w:rsidRPr="00910081">
        <w:rPr>
          <w:b/>
          <w:bCs/>
          <w:color w:val="000000" w:themeColor="text1"/>
          <w:sz w:val="24"/>
          <w:szCs w:val="24"/>
        </w:rPr>
        <w:t xml:space="preserve">Observation </w:t>
      </w:r>
      <w:r w:rsidRPr="00910081">
        <w:rPr>
          <w:color w:val="000000" w:themeColor="text1"/>
          <w:sz w:val="24"/>
          <w:szCs w:val="24"/>
        </w:rPr>
        <w:br/>
        <w:t>Where feasible, observing elderly users interacting with online banking platforms can help identify usability issues that users may not explicitly report.</w:t>
      </w:r>
    </w:p>
    <w:p w14:paraId="544C7BB9" w14:textId="4EACA94F" w:rsidR="00910081" w:rsidRPr="00910081" w:rsidRDefault="00910081" w:rsidP="003B4102">
      <w:pPr>
        <w:spacing w:line="276" w:lineRule="auto"/>
        <w:ind w:left="720"/>
        <w:jc w:val="both"/>
        <w:rPr>
          <w:color w:val="000000" w:themeColor="text1"/>
          <w:sz w:val="24"/>
          <w:szCs w:val="24"/>
        </w:rPr>
      </w:pPr>
    </w:p>
    <w:p w14:paraId="153343C6" w14:textId="77777777" w:rsidR="00910081" w:rsidRPr="00910081" w:rsidRDefault="00910081" w:rsidP="003B4102">
      <w:pPr>
        <w:spacing w:line="276" w:lineRule="auto"/>
        <w:ind w:left="720"/>
        <w:jc w:val="both"/>
        <w:rPr>
          <w:color w:val="000000" w:themeColor="text1"/>
          <w:sz w:val="24"/>
          <w:szCs w:val="24"/>
        </w:rPr>
      </w:pPr>
      <w:r w:rsidRPr="00910081">
        <w:rPr>
          <w:b/>
          <w:bCs/>
          <w:color w:val="000000" w:themeColor="text1"/>
          <w:sz w:val="24"/>
          <w:szCs w:val="24"/>
        </w:rPr>
        <w:t>Pilot Data Collection Method</w:t>
      </w:r>
    </w:p>
    <w:p w14:paraId="6ABBB50E" w14:textId="77777777" w:rsidR="00910081" w:rsidRPr="00910081" w:rsidRDefault="00910081" w:rsidP="003B4102">
      <w:pPr>
        <w:spacing w:line="276" w:lineRule="auto"/>
        <w:ind w:left="720"/>
        <w:jc w:val="both"/>
        <w:rPr>
          <w:color w:val="000000" w:themeColor="text1"/>
          <w:sz w:val="24"/>
          <w:szCs w:val="24"/>
        </w:rPr>
      </w:pPr>
      <w:r w:rsidRPr="00910081">
        <w:rPr>
          <w:color w:val="000000" w:themeColor="text1"/>
          <w:sz w:val="24"/>
          <w:szCs w:val="24"/>
        </w:rPr>
        <w:t>A pilot study was conducted to test the questionnaire before full data collection, involving a small sample of 3–5 elderly participants.</w:t>
      </w:r>
    </w:p>
    <w:p w14:paraId="3E1DC7C8" w14:textId="77777777" w:rsidR="00910081" w:rsidRPr="00910081" w:rsidRDefault="00910081" w:rsidP="003B4102">
      <w:pPr>
        <w:spacing w:line="276" w:lineRule="auto"/>
        <w:ind w:left="720"/>
        <w:jc w:val="both"/>
        <w:rPr>
          <w:color w:val="000000" w:themeColor="text1"/>
          <w:sz w:val="24"/>
          <w:szCs w:val="24"/>
        </w:rPr>
      </w:pPr>
      <w:r w:rsidRPr="00910081">
        <w:rPr>
          <w:b/>
          <w:bCs/>
          <w:color w:val="000000" w:themeColor="text1"/>
          <w:sz w:val="24"/>
          <w:szCs w:val="24"/>
        </w:rPr>
        <w:t>Purpose of the Pilot Study:</w:t>
      </w:r>
    </w:p>
    <w:p w14:paraId="17861A80" w14:textId="77777777" w:rsidR="00910081" w:rsidRPr="00910081" w:rsidRDefault="00910081" w:rsidP="003B4102">
      <w:pPr>
        <w:numPr>
          <w:ilvl w:val="0"/>
          <w:numId w:val="8"/>
        </w:numPr>
        <w:spacing w:line="276" w:lineRule="auto"/>
        <w:jc w:val="both"/>
        <w:rPr>
          <w:color w:val="000000" w:themeColor="text1"/>
          <w:sz w:val="24"/>
          <w:szCs w:val="24"/>
        </w:rPr>
      </w:pPr>
      <w:r w:rsidRPr="00910081">
        <w:rPr>
          <w:color w:val="000000" w:themeColor="text1"/>
          <w:sz w:val="24"/>
          <w:szCs w:val="24"/>
        </w:rPr>
        <w:t>To identify unclear or confusing questions.</w:t>
      </w:r>
    </w:p>
    <w:p w14:paraId="0EB367FC" w14:textId="77777777" w:rsidR="00910081" w:rsidRPr="00910081" w:rsidRDefault="00910081" w:rsidP="003B4102">
      <w:pPr>
        <w:numPr>
          <w:ilvl w:val="0"/>
          <w:numId w:val="8"/>
        </w:numPr>
        <w:spacing w:line="276" w:lineRule="auto"/>
        <w:jc w:val="both"/>
        <w:rPr>
          <w:color w:val="000000" w:themeColor="text1"/>
          <w:sz w:val="24"/>
          <w:szCs w:val="24"/>
        </w:rPr>
      </w:pPr>
      <w:r w:rsidRPr="00910081">
        <w:rPr>
          <w:color w:val="000000" w:themeColor="text1"/>
          <w:sz w:val="24"/>
          <w:szCs w:val="24"/>
        </w:rPr>
        <w:t>To test the structure and length of the questionnaire.</w:t>
      </w:r>
    </w:p>
    <w:p w14:paraId="13A8ECF7" w14:textId="77777777" w:rsidR="00910081" w:rsidRPr="00910081" w:rsidRDefault="00910081" w:rsidP="003B4102">
      <w:pPr>
        <w:numPr>
          <w:ilvl w:val="0"/>
          <w:numId w:val="8"/>
        </w:numPr>
        <w:spacing w:line="276" w:lineRule="auto"/>
        <w:jc w:val="both"/>
        <w:rPr>
          <w:color w:val="000000" w:themeColor="text1"/>
          <w:sz w:val="24"/>
          <w:szCs w:val="24"/>
        </w:rPr>
      </w:pPr>
      <w:r w:rsidRPr="00910081">
        <w:rPr>
          <w:color w:val="000000" w:themeColor="text1"/>
          <w:sz w:val="24"/>
          <w:szCs w:val="24"/>
        </w:rPr>
        <w:t>To ensure questions are appropriate for elderly users.</w:t>
      </w:r>
    </w:p>
    <w:p w14:paraId="52977EF8" w14:textId="77777777" w:rsidR="00910081" w:rsidRPr="00910081" w:rsidRDefault="00910081" w:rsidP="003B4102">
      <w:pPr>
        <w:spacing w:line="276" w:lineRule="auto"/>
        <w:ind w:left="720"/>
        <w:jc w:val="both"/>
        <w:rPr>
          <w:color w:val="000000" w:themeColor="text1"/>
          <w:sz w:val="24"/>
          <w:szCs w:val="24"/>
        </w:rPr>
      </w:pPr>
      <w:r w:rsidRPr="00910081">
        <w:rPr>
          <w:b/>
          <w:bCs/>
          <w:color w:val="000000" w:themeColor="text1"/>
          <w:sz w:val="24"/>
          <w:szCs w:val="24"/>
        </w:rPr>
        <w:t>Findings from the Pilot Study:</w:t>
      </w:r>
    </w:p>
    <w:p w14:paraId="18EED5A0" w14:textId="77777777" w:rsidR="00910081" w:rsidRPr="00910081" w:rsidRDefault="00910081" w:rsidP="003B4102">
      <w:pPr>
        <w:numPr>
          <w:ilvl w:val="0"/>
          <w:numId w:val="9"/>
        </w:numPr>
        <w:spacing w:line="276" w:lineRule="auto"/>
        <w:jc w:val="both"/>
        <w:rPr>
          <w:color w:val="000000" w:themeColor="text1"/>
          <w:sz w:val="24"/>
          <w:szCs w:val="24"/>
        </w:rPr>
      </w:pPr>
      <w:r w:rsidRPr="00910081">
        <w:rPr>
          <w:color w:val="000000" w:themeColor="text1"/>
          <w:sz w:val="24"/>
          <w:szCs w:val="24"/>
        </w:rPr>
        <w:t>Some participants found technical terms such as “authentication” difficult to understand.</w:t>
      </w:r>
    </w:p>
    <w:p w14:paraId="1D861353" w14:textId="77777777" w:rsidR="00910081" w:rsidRPr="00910081" w:rsidRDefault="00910081" w:rsidP="003B4102">
      <w:pPr>
        <w:numPr>
          <w:ilvl w:val="0"/>
          <w:numId w:val="9"/>
        </w:numPr>
        <w:spacing w:line="276" w:lineRule="auto"/>
        <w:jc w:val="both"/>
        <w:rPr>
          <w:color w:val="000000" w:themeColor="text1"/>
          <w:sz w:val="24"/>
          <w:szCs w:val="24"/>
        </w:rPr>
      </w:pPr>
      <w:r w:rsidRPr="00910081">
        <w:rPr>
          <w:color w:val="000000" w:themeColor="text1"/>
          <w:sz w:val="24"/>
          <w:szCs w:val="24"/>
        </w:rPr>
        <w:t>A few questions were considered too long or complex.</w:t>
      </w:r>
    </w:p>
    <w:p w14:paraId="3BA01378" w14:textId="77777777" w:rsidR="00910081" w:rsidRPr="00910081" w:rsidRDefault="00910081" w:rsidP="003B4102">
      <w:pPr>
        <w:numPr>
          <w:ilvl w:val="0"/>
          <w:numId w:val="9"/>
        </w:numPr>
        <w:spacing w:line="276" w:lineRule="auto"/>
        <w:jc w:val="both"/>
        <w:rPr>
          <w:color w:val="000000" w:themeColor="text1"/>
          <w:sz w:val="24"/>
          <w:szCs w:val="24"/>
        </w:rPr>
      </w:pPr>
      <w:r w:rsidRPr="00910081">
        <w:rPr>
          <w:color w:val="000000" w:themeColor="text1"/>
          <w:sz w:val="24"/>
          <w:szCs w:val="24"/>
        </w:rPr>
        <w:t>Participants preferred simple language and clear answer options.</w:t>
      </w:r>
    </w:p>
    <w:p w14:paraId="0717C4E7" w14:textId="77777777" w:rsidR="00910081" w:rsidRPr="00910081" w:rsidRDefault="00910081" w:rsidP="003B4102">
      <w:pPr>
        <w:spacing w:line="276" w:lineRule="auto"/>
        <w:ind w:left="720"/>
        <w:jc w:val="both"/>
        <w:rPr>
          <w:color w:val="000000" w:themeColor="text1"/>
          <w:sz w:val="24"/>
          <w:szCs w:val="24"/>
        </w:rPr>
      </w:pPr>
      <w:r w:rsidRPr="00910081">
        <w:rPr>
          <w:b/>
          <w:bCs/>
          <w:color w:val="000000" w:themeColor="text1"/>
          <w:sz w:val="24"/>
          <w:szCs w:val="24"/>
        </w:rPr>
        <w:lastRenderedPageBreak/>
        <w:t>Improvements Made:</w:t>
      </w:r>
    </w:p>
    <w:p w14:paraId="35E99162" w14:textId="77777777" w:rsidR="00910081" w:rsidRPr="00910081" w:rsidRDefault="00910081" w:rsidP="003B4102">
      <w:pPr>
        <w:numPr>
          <w:ilvl w:val="0"/>
          <w:numId w:val="10"/>
        </w:numPr>
        <w:spacing w:line="276" w:lineRule="auto"/>
        <w:jc w:val="both"/>
        <w:rPr>
          <w:color w:val="000000" w:themeColor="text1"/>
          <w:sz w:val="24"/>
          <w:szCs w:val="24"/>
        </w:rPr>
      </w:pPr>
      <w:r w:rsidRPr="00910081">
        <w:rPr>
          <w:color w:val="000000" w:themeColor="text1"/>
          <w:sz w:val="24"/>
          <w:szCs w:val="24"/>
        </w:rPr>
        <w:t>Simplified wording of questions by replacing technical terms with everyday language.</w:t>
      </w:r>
    </w:p>
    <w:p w14:paraId="5C7B30AB" w14:textId="77777777" w:rsidR="00910081" w:rsidRPr="00910081" w:rsidRDefault="00910081" w:rsidP="003B4102">
      <w:pPr>
        <w:numPr>
          <w:ilvl w:val="0"/>
          <w:numId w:val="10"/>
        </w:numPr>
        <w:spacing w:line="276" w:lineRule="auto"/>
        <w:jc w:val="both"/>
        <w:rPr>
          <w:color w:val="000000" w:themeColor="text1"/>
          <w:sz w:val="24"/>
          <w:szCs w:val="24"/>
        </w:rPr>
      </w:pPr>
      <w:r w:rsidRPr="00910081">
        <w:rPr>
          <w:color w:val="000000" w:themeColor="text1"/>
          <w:sz w:val="24"/>
          <w:szCs w:val="24"/>
        </w:rPr>
        <w:t>Reduced the number of questions to make the survey shorter and more user-friendly.</w:t>
      </w:r>
    </w:p>
    <w:p w14:paraId="7D0708AD" w14:textId="77777777" w:rsidR="00910081" w:rsidRPr="00910081" w:rsidRDefault="00910081" w:rsidP="003B4102">
      <w:pPr>
        <w:numPr>
          <w:ilvl w:val="0"/>
          <w:numId w:val="10"/>
        </w:numPr>
        <w:spacing w:line="276" w:lineRule="auto"/>
        <w:jc w:val="both"/>
        <w:rPr>
          <w:color w:val="000000" w:themeColor="text1"/>
          <w:sz w:val="24"/>
          <w:szCs w:val="24"/>
        </w:rPr>
      </w:pPr>
      <w:r w:rsidRPr="00910081">
        <w:rPr>
          <w:color w:val="000000" w:themeColor="text1"/>
          <w:sz w:val="24"/>
          <w:szCs w:val="24"/>
        </w:rPr>
        <w:t>Added examples to clarify certain questions.</w:t>
      </w:r>
    </w:p>
    <w:p w14:paraId="11E4DF05" w14:textId="77777777" w:rsidR="00910081" w:rsidRPr="00910081" w:rsidRDefault="00910081" w:rsidP="003B4102">
      <w:pPr>
        <w:spacing w:line="276" w:lineRule="auto"/>
        <w:ind w:left="720"/>
        <w:jc w:val="both"/>
        <w:rPr>
          <w:color w:val="000000" w:themeColor="text1"/>
          <w:sz w:val="24"/>
          <w:szCs w:val="24"/>
        </w:rPr>
      </w:pPr>
      <w:r w:rsidRPr="00910081">
        <w:rPr>
          <w:color w:val="000000" w:themeColor="text1"/>
          <w:sz w:val="24"/>
          <w:szCs w:val="24"/>
        </w:rPr>
        <w:t>These changes enhanced the clarity, accessibility, and overall effectiveness of the data collection tool.</w:t>
      </w:r>
    </w:p>
    <w:p w14:paraId="64E676D9" w14:textId="786A614F" w:rsidR="001618CD" w:rsidRPr="003B4102" w:rsidRDefault="001618CD" w:rsidP="003B4102">
      <w:pPr>
        <w:spacing w:line="276" w:lineRule="auto"/>
        <w:ind w:left="720"/>
        <w:jc w:val="both"/>
        <w:rPr>
          <w:color w:val="000000" w:themeColor="text1"/>
          <w:sz w:val="24"/>
          <w:szCs w:val="24"/>
        </w:rPr>
      </w:pPr>
    </w:p>
    <w:p w14:paraId="5412708A" w14:textId="5288CB27" w:rsidR="00910081" w:rsidRPr="00910081" w:rsidRDefault="00910081" w:rsidP="003B4102">
      <w:pPr>
        <w:spacing w:line="276" w:lineRule="auto"/>
        <w:ind w:left="720"/>
        <w:jc w:val="both"/>
        <w:rPr>
          <w:color w:val="000000" w:themeColor="text1"/>
          <w:sz w:val="24"/>
          <w:szCs w:val="24"/>
        </w:rPr>
      </w:pPr>
      <w:r w:rsidRPr="00910081">
        <w:rPr>
          <w:b/>
          <w:bCs/>
          <w:color w:val="000000" w:themeColor="text1"/>
          <w:sz w:val="24"/>
          <w:szCs w:val="24"/>
        </w:rPr>
        <w:t>Reference to Appendix</w:t>
      </w:r>
    </w:p>
    <w:p w14:paraId="627437D2" w14:textId="77777777" w:rsidR="00910081" w:rsidRPr="00910081" w:rsidRDefault="00910081" w:rsidP="003B4102">
      <w:pPr>
        <w:spacing w:line="276" w:lineRule="auto"/>
        <w:ind w:left="720"/>
        <w:jc w:val="both"/>
        <w:rPr>
          <w:color w:val="000000" w:themeColor="text1"/>
          <w:sz w:val="24"/>
          <w:szCs w:val="24"/>
        </w:rPr>
      </w:pPr>
      <w:r w:rsidRPr="00910081">
        <w:rPr>
          <w:color w:val="000000" w:themeColor="text1"/>
          <w:sz w:val="24"/>
          <w:szCs w:val="24"/>
        </w:rPr>
        <w:t>The final version of the pilot questionnaire is included in </w:t>
      </w:r>
      <w:r w:rsidRPr="00910081">
        <w:rPr>
          <w:b/>
          <w:bCs/>
          <w:color w:val="000000" w:themeColor="text1"/>
          <w:sz w:val="24"/>
          <w:szCs w:val="24"/>
        </w:rPr>
        <w:t>Appendix A</w:t>
      </w:r>
      <w:r w:rsidRPr="00910081">
        <w:rPr>
          <w:color w:val="000000" w:themeColor="text1"/>
          <w:sz w:val="24"/>
          <w:szCs w:val="24"/>
        </w:rPr>
        <w:t>. This appendix demonstrates how the research tool was designed and refined based on participant feedback.</w:t>
      </w:r>
    </w:p>
    <w:p w14:paraId="1F8E5D64" w14:textId="242404EB" w:rsidR="00910081" w:rsidRPr="00910081" w:rsidRDefault="00910081" w:rsidP="003B4102">
      <w:pPr>
        <w:spacing w:line="276" w:lineRule="auto"/>
        <w:ind w:left="720"/>
        <w:jc w:val="both"/>
        <w:rPr>
          <w:color w:val="000000" w:themeColor="text1"/>
          <w:sz w:val="24"/>
          <w:szCs w:val="24"/>
        </w:rPr>
      </w:pPr>
    </w:p>
    <w:p w14:paraId="33A18099" w14:textId="77777777" w:rsidR="00910081" w:rsidRPr="00910081" w:rsidRDefault="00910081" w:rsidP="003B4102">
      <w:pPr>
        <w:spacing w:line="276" w:lineRule="auto"/>
        <w:ind w:left="720"/>
        <w:jc w:val="both"/>
        <w:rPr>
          <w:color w:val="000000" w:themeColor="text1"/>
          <w:sz w:val="24"/>
          <w:szCs w:val="24"/>
        </w:rPr>
      </w:pPr>
      <w:r w:rsidRPr="00910081">
        <w:rPr>
          <w:b/>
          <w:bCs/>
          <w:color w:val="000000" w:themeColor="text1"/>
          <w:sz w:val="24"/>
          <w:szCs w:val="24"/>
        </w:rPr>
        <w:t>Appendix A: Pilot Questionnaire (Final Version)</w:t>
      </w:r>
    </w:p>
    <w:p w14:paraId="55CF3B0F" w14:textId="77777777" w:rsidR="00910081" w:rsidRPr="00910081" w:rsidRDefault="00910081" w:rsidP="003B4102">
      <w:pPr>
        <w:numPr>
          <w:ilvl w:val="0"/>
          <w:numId w:val="11"/>
        </w:numPr>
        <w:spacing w:line="276" w:lineRule="auto"/>
        <w:jc w:val="both"/>
        <w:rPr>
          <w:color w:val="000000" w:themeColor="text1"/>
          <w:sz w:val="24"/>
          <w:szCs w:val="24"/>
        </w:rPr>
      </w:pPr>
      <w:r w:rsidRPr="00910081">
        <w:rPr>
          <w:color w:val="000000" w:themeColor="text1"/>
          <w:sz w:val="24"/>
          <w:szCs w:val="24"/>
        </w:rPr>
        <w:t>How often do you use online banking?</w:t>
      </w:r>
    </w:p>
    <w:p w14:paraId="0A198140" w14:textId="77777777" w:rsidR="00910081" w:rsidRPr="00910081" w:rsidRDefault="00910081" w:rsidP="003B4102">
      <w:pPr>
        <w:numPr>
          <w:ilvl w:val="1"/>
          <w:numId w:val="11"/>
        </w:numPr>
        <w:spacing w:line="276" w:lineRule="auto"/>
        <w:jc w:val="both"/>
        <w:rPr>
          <w:color w:val="000000" w:themeColor="text1"/>
          <w:sz w:val="24"/>
          <w:szCs w:val="24"/>
        </w:rPr>
      </w:pPr>
      <w:r w:rsidRPr="00910081">
        <w:rPr>
          <w:color w:val="000000" w:themeColor="text1"/>
          <w:sz w:val="24"/>
          <w:szCs w:val="24"/>
        </w:rPr>
        <w:t>Daily / Weekly / Rarely / Never</w:t>
      </w:r>
    </w:p>
    <w:p w14:paraId="0F801CB7" w14:textId="77777777" w:rsidR="00910081" w:rsidRPr="00910081" w:rsidRDefault="00910081" w:rsidP="003B4102">
      <w:pPr>
        <w:numPr>
          <w:ilvl w:val="0"/>
          <w:numId w:val="11"/>
        </w:numPr>
        <w:spacing w:line="276" w:lineRule="auto"/>
        <w:jc w:val="both"/>
        <w:rPr>
          <w:color w:val="000000" w:themeColor="text1"/>
          <w:sz w:val="24"/>
          <w:szCs w:val="24"/>
        </w:rPr>
      </w:pPr>
      <w:r w:rsidRPr="00910081">
        <w:rPr>
          <w:color w:val="000000" w:themeColor="text1"/>
          <w:sz w:val="24"/>
          <w:szCs w:val="24"/>
        </w:rPr>
        <w:t>How confident do you feel using online banking?</w:t>
      </w:r>
    </w:p>
    <w:p w14:paraId="40DA4F41" w14:textId="77777777" w:rsidR="00910081" w:rsidRPr="00910081" w:rsidRDefault="00910081" w:rsidP="003B4102">
      <w:pPr>
        <w:numPr>
          <w:ilvl w:val="1"/>
          <w:numId w:val="11"/>
        </w:numPr>
        <w:spacing w:line="276" w:lineRule="auto"/>
        <w:jc w:val="both"/>
        <w:rPr>
          <w:color w:val="000000" w:themeColor="text1"/>
          <w:sz w:val="24"/>
          <w:szCs w:val="24"/>
        </w:rPr>
      </w:pPr>
      <w:r w:rsidRPr="00910081">
        <w:rPr>
          <w:color w:val="000000" w:themeColor="text1"/>
          <w:sz w:val="24"/>
          <w:szCs w:val="24"/>
        </w:rPr>
        <w:t>Very confident / Somewhat confident / Not confident</w:t>
      </w:r>
    </w:p>
    <w:p w14:paraId="121F41FD" w14:textId="77777777" w:rsidR="00910081" w:rsidRPr="00910081" w:rsidRDefault="00910081" w:rsidP="003B4102">
      <w:pPr>
        <w:numPr>
          <w:ilvl w:val="0"/>
          <w:numId w:val="11"/>
        </w:numPr>
        <w:spacing w:line="276" w:lineRule="auto"/>
        <w:jc w:val="both"/>
        <w:rPr>
          <w:color w:val="000000" w:themeColor="text1"/>
          <w:sz w:val="24"/>
          <w:szCs w:val="24"/>
        </w:rPr>
      </w:pPr>
      <w:r w:rsidRPr="00910081">
        <w:rPr>
          <w:color w:val="000000" w:themeColor="text1"/>
          <w:sz w:val="24"/>
          <w:szCs w:val="24"/>
        </w:rPr>
        <w:t>What difficulties do you face when using online banking?</w:t>
      </w:r>
      <w:r w:rsidRPr="00910081">
        <w:rPr>
          <w:color w:val="000000" w:themeColor="text1"/>
          <w:sz w:val="24"/>
          <w:szCs w:val="24"/>
        </w:rPr>
        <w:br/>
      </w:r>
      <w:r w:rsidRPr="00910081">
        <w:rPr>
          <w:i/>
          <w:iCs/>
          <w:color w:val="000000" w:themeColor="text1"/>
          <w:sz w:val="24"/>
          <w:szCs w:val="24"/>
        </w:rPr>
        <w:t>(e.g., remembering passwords, navigating the app, understanding instructions)</w:t>
      </w:r>
    </w:p>
    <w:p w14:paraId="5433446D" w14:textId="77777777" w:rsidR="00910081" w:rsidRPr="00910081" w:rsidRDefault="00910081" w:rsidP="003B4102">
      <w:pPr>
        <w:numPr>
          <w:ilvl w:val="0"/>
          <w:numId w:val="11"/>
        </w:numPr>
        <w:spacing w:line="276" w:lineRule="auto"/>
        <w:jc w:val="both"/>
        <w:rPr>
          <w:color w:val="000000" w:themeColor="text1"/>
          <w:sz w:val="24"/>
          <w:szCs w:val="24"/>
        </w:rPr>
      </w:pPr>
      <w:r w:rsidRPr="00910081">
        <w:rPr>
          <w:color w:val="000000" w:themeColor="text1"/>
          <w:sz w:val="24"/>
          <w:szCs w:val="24"/>
        </w:rPr>
        <w:t>Are you concerned about online security?</w:t>
      </w:r>
    </w:p>
    <w:p w14:paraId="4DD4E84E" w14:textId="77777777" w:rsidR="00910081" w:rsidRPr="00910081" w:rsidRDefault="00910081" w:rsidP="003B4102">
      <w:pPr>
        <w:numPr>
          <w:ilvl w:val="1"/>
          <w:numId w:val="11"/>
        </w:numPr>
        <w:spacing w:line="276" w:lineRule="auto"/>
        <w:jc w:val="both"/>
        <w:rPr>
          <w:color w:val="000000" w:themeColor="text1"/>
          <w:sz w:val="24"/>
          <w:szCs w:val="24"/>
        </w:rPr>
      </w:pPr>
      <w:r w:rsidRPr="00910081">
        <w:rPr>
          <w:color w:val="000000" w:themeColor="text1"/>
          <w:sz w:val="24"/>
          <w:szCs w:val="24"/>
        </w:rPr>
        <w:t>Yes / No</w:t>
      </w:r>
    </w:p>
    <w:p w14:paraId="7BE0E8F3" w14:textId="77777777" w:rsidR="00910081" w:rsidRPr="00910081" w:rsidRDefault="00910081" w:rsidP="003B4102">
      <w:pPr>
        <w:numPr>
          <w:ilvl w:val="0"/>
          <w:numId w:val="11"/>
        </w:numPr>
        <w:spacing w:line="276" w:lineRule="auto"/>
        <w:jc w:val="both"/>
        <w:rPr>
          <w:color w:val="000000" w:themeColor="text1"/>
          <w:sz w:val="24"/>
          <w:szCs w:val="24"/>
        </w:rPr>
      </w:pPr>
      <w:r w:rsidRPr="00910081">
        <w:rPr>
          <w:color w:val="000000" w:themeColor="text1"/>
          <w:sz w:val="24"/>
          <w:szCs w:val="24"/>
        </w:rPr>
        <w:t>What would make online banking easier for you?</w:t>
      </w:r>
      <w:r w:rsidRPr="00910081">
        <w:rPr>
          <w:color w:val="000000" w:themeColor="text1"/>
          <w:sz w:val="24"/>
          <w:szCs w:val="24"/>
        </w:rPr>
        <w:br/>
      </w:r>
      <w:r w:rsidRPr="00910081">
        <w:rPr>
          <w:i/>
          <w:iCs/>
          <w:color w:val="000000" w:themeColor="text1"/>
          <w:sz w:val="24"/>
          <w:szCs w:val="24"/>
        </w:rPr>
        <w:t>(Open response)</w:t>
      </w:r>
    </w:p>
    <w:p w14:paraId="68330937" w14:textId="77777777" w:rsidR="00910081" w:rsidRPr="00B14B97" w:rsidRDefault="00910081" w:rsidP="003B4102">
      <w:pPr>
        <w:spacing w:line="276" w:lineRule="auto"/>
        <w:ind w:left="720"/>
        <w:jc w:val="both"/>
        <w:rPr>
          <w:sz w:val="24"/>
          <w:szCs w:val="24"/>
        </w:rPr>
      </w:pPr>
    </w:p>
    <w:p w14:paraId="61F2CAE0" w14:textId="77777777" w:rsidR="007B65DE" w:rsidRPr="003B4102" w:rsidRDefault="007B65DE" w:rsidP="003B4102">
      <w:pPr>
        <w:spacing w:line="276" w:lineRule="auto"/>
        <w:jc w:val="both"/>
        <w:rPr>
          <w:b/>
          <w:bCs/>
          <w:sz w:val="24"/>
          <w:szCs w:val="24"/>
        </w:rPr>
      </w:pPr>
    </w:p>
    <w:p w14:paraId="153C212D" w14:textId="77777777" w:rsidR="008B1F9B" w:rsidRPr="003B4102" w:rsidRDefault="008B1F9B" w:rsidP="003B4102">
      <w:pPr>
        <w:spacing w:line="276" w:lineRule="auto"/>
        <w:jc w:val="both"/>
        <w:rPr>
          <w:b/>
          <w:bCs/>
          <w:sz w:val="24"/>
          <w:szCs w:val="24"/>
        </w:rPr>
      </w:pPr>
    </w:p>
    <w:p w14:paraId="03700802" w14:textId="77777777" w:rsidR="008B1F9B" w:rsidRPr="003B4102" w:rsidRDefault="008B1F9B" w:rsidP="003B4102">
      <w:pPr>
        <w:spacing w:line="276" w:lineRule="auto"/>
        <w:jc w:val="both"/>
        <w:rPr>
          <w:b/>
          <w:bCs/>
          <w:sz w:val="24"/>
          <w:szCs w:val="24"/>
        </w:rPr>
      </w:pPr>
    </w:p>
    <w:p w14:paraId="06BC9A6F" w14:textId="77777777" w:rsidR="008B1F9B" w:rsidRPr="003B4102" w:rsidRDefault="008B1F9B" w:rsidP="003B4102">
      <w:pPr>
        <w:spacing w:line="276" w:lineRule="auto"/>
        <w:jc w:val="both"/>
        <w:rPr>
          <w:b/>
          <w:bCs/>
          <w:sz w:val="24"/>
          <w:szCs w:val="24"/>
        </w:rPr>
      </w:pPr>
    </w:p>
    <w:p w14:paraId="31989093" w14:textId="77777777" w:rsidR="008B1F9B" w:rsidRPr="003B4102" w:rsidRDefault="008B1F9B" w:rsidP="003B4102">
      <w:pPr>
        <w:spacing w:line="276" w:lineRule="auto"/>
        <w:jc w:val="both"/>
        <w:rPr>
          <w:b/>
          <w:bCs/>
          <w:sz w:val="24"/>
          <w:szCs w:val="24"/>
        </w:rPr>
      </w:pPr>
    </w:p>
    <w:p w14:paraId="70392AB7" w14:textId="77777777" w:rsidR="008B1F9B" w:rsidRPr="003B4102" w:rsidRDefault="008B1F9B" w:rsidP="003B4102">
      <w:pPr>
        <w:spacing w:line="276" w:lineRule="auto"/>
        <w:jc w:val="both"/>
        <w:rPr>
          <w:b/>
          <w:bCs/>
          <w:sz w:val="24"/>
          <w:szCs w:val="24"/>
        </w:rPr>
      </w:pPr>
    </w:p>
    <w:p w14:paraId="10655185" w14:textId="7E42D174" w:rsidR="0024014D" w:rsidRPr="003B4102" w:rsidRDefault="00697321" w:rsidP="003B4102">
      <w:pPr>
        <w:pStyle w:val="Heading2"/>
        <w:spacing w:line="276" w:lineRule="auto"/>
        <w:jc w:val="both"/>
        <w:rPr>
          <w:rFonts w:asciiTheme="minorHAnsi" w:hAnsiTheme="minorHAnsi"/>
          <w:sz w:val="24"/>
          <w:szCs w:val="24"/>
        </w:rPr>
      </w:pPr>
      <w:bookmarkStart w:id="7" w:name="_Toc224831751"/>
      <w:r w:rsidRPr="003B4102">
        <w:rPr>
          <w:rFonts w:asciiTheme="minorHAnsi" w:hAnsiTheme="minorHAnsi"/>
          <w:sz w:val="24"/>
          <w:szCs w:val="24"/>
        </w:rPr>
        <w:t>Qua</w:t>
      </w:r>
      <w:r w:rsidR="00620CD0" w:rsidRPr="003B4102">
        <w:rPr>
          <w:rFonts w:asciiTheme="minorHAnsi" w:hAnsiTheme="minorHAnsi"/>
          <w:sz w:val="24"/>
          <w:szCs w:val="24"/>
        </w:rPr>
        <w:t>ntitative And Qualitative Analysis</w:t>
      </w:r>
      <w:bookmarkEnd w:id="7"/>
    </w:p>
    <w:p w14:paraId="5E52EAA0" w14:textId="77777777" w:rsidR="007B65DE" w:rsidRPr="003B4102" w:rsidRDefault="007B65DE" w:rsidP="003B4102">
      <w:pPr>
        <w:spacing w:line="276" w:lineRule="auto"/>
        <w:jc w:val="both"/>
        <w:rPr>
          <w:sz w:val="24"/>
          <w:szCs w:val="24"/>
        </w:rPr>
      </w:pPr>
    </w:p>
    <w:p w14:paraId="7A3A576F" w14:textId="11DAC286" w:rsidR="00A6669F" w:rsidRPr="003B4102" w:rsidRDefault="00F978B6" w:rsidP="003B4102">
      <w:pPr>
        <w:spacing w:line="276" w:lineRule="auto"/>
        <w:jc w:val="both"/>
        <w:rPr>
          <w:b/>
          <w:bCs/>
          <w:sz w:val="24"/>
          <w:szCs w:val="24"/>
        </w:rPr>
      </w:pPr>
      <w:r w:rsidRPr="003B4102">
        <w:rPr>
          <w:b/>
          <w:bCs/>
          <w:sz w:val="24"/>
          <w:szCs w:val="24"/>
        </w:rPr>
        <w:t>Data Analysis in Research</w:t>
      </w:r>
    </w:p>
    <w:p w14:paraId="69C80809" w14:textId="2C6A7363" w:rsidR="00756746" w:rsidRPr="00A44A5A" w:rsidRDefault="001939BF" w:rsidP="00A44A5A">
      <w:pPr>
        <w:spacing w:line="276" w:lineRule="auto"/>
        <w:jc w:val="both"/>
        <w:rPr>
          <w:sz w:val="24"/>
          <w:szCs w:val="24"/>
        </w:rPr>
      </w:pPr>
      <w:r w:rsidRPr="003B4102">
        <w:rPr>
          <w:sz w:val="24"/>
          <w:szCs w:val="24"/>
        </w:rPr>
        <w:t>Data Analysis is crucial for interpreting collected data and uncovering meaningful patterns or relationships</w:t>
      </w:r>
      <w:r w:rsidR="00343945" w:rsidRPr="003B4102">
        <w:rPr>
          <w:sz w:val="24"/>
          <w:szCs w:val="24"/>
        </w:rPr>
        <w:t xml:space="preserve">. Research </w:t>
      </w:r>
      <w:r w:rsidR="00E43FF4" w:rsidRPr="003B4102">
        <w:rPr>
          <w:sz w:val="24"/>
          <w:szCs w:val="24"/>
        </w:rPr>
        <w:t>methods</w:t>
      </w:r>
      <w:r w:rsidR="00343945" w:rsidRPr="003B4102">
        <w:rPr>
          <w:sz w:val="24"/>
          <w:szCs w:val="24"/>
        </w:rPr>
        <w:t xml:space="preserve"> </w:t>
      </w:r>
      <w:r w:rsidR="00E43FF4" w:rsidRPr="003B4102">
        <w:rPr>
          <w:sz w:val="24"/>
          <w:szCs w:val="24"/>
        </w:rPr>
        <w:t xml:space="preserve">typically fall into two categories: </w:t>
      </w:r>
      <w:r w:rsidR="009A2A70" w:rsidRPr="003B4102">
        <w:rPr>
          <w:sz w:val="24"/>
          <w:szCs w:val="24"/>
        </w:rPr>
        <w:t>quantitative analysis, which</w:t>
      </w:r>
      <w:r w:rsidR="00B544DA" w:rsidRPr="003B4102">
        <w:rPr>
          <w:sz w:val="24"/>
          <w:szCs w:val="24"/>
        </w:rPr>
        <w:t xml:space="preserve"> deals with numerical data, </w:t>
      </w:r>
      <w:r w:rsidR="00CC74DC" w:rsidRPr="003B4102">
        <w:rPr>
          <w:sz w:val="24"/>
          <w:szCs w:val="24"/>
        </w:rPr>
        <w:t xml:space="preserve">and qualitative analysis which examines </w:t>
      </w:r>
      <w:r w:rsidR="00756746" w:rsidRPr="003B4102">
        <w:rPr>
          <w:sz w:val="24"/>
          <w:szCs w:val="24"/>
        </w:rPr>
        <w:t xml:space="preserve">non-numerical data such as words, opinions, </w:t>
      </w:r>
      <w:r w:rsidR="00FB6919" w:rsidRPr="003B4102">
        <w:rPr>
          <w:sz w:val="24"/>
          <w:szCs w:val="24"/>
        </w:rPr>
        <w:t>and experiences.</w:t>
      </w:r>
      <w:r w:rsidR="00C029EC" w:rsidRPr="003B4102">
        <w:rPr>
          <w:sz w:val="24"/>
          <w:szCs w:val="24"/>
        </w:rPr>
        <w:t xml:space="preserve"> </w:t>
      </w:r>
      <w:r w:rsidR="00EB0891" w:rsidRPr="003B4102">
        <w:rPr>
          <w:sz w:val="24"/>
          <w:szCs w:val="24"/>
        </w:rPr>
        <w:t xml:space="preserve">These approaches are </w:t>
      </w:r>
      <w:r w:rsidR="00C56C33" w:rsidRPr="003B4102">
        <w:rPr>
          <w:sz w:val="24"/>
          <w:szCs w:val="24"/>
        </w:rPr>
        <w:t>combined</w:t>
      </w:r>
      <w:r w:rsidR="00EB0891" w:rsidRPr="003B4102">
        <w:rPr>
          <w:sz w:val="24"/>
          <w:szCs w:val="24"/>
        </w:rPr>
        <w:t xml:space="preserve"> in mixed-methods </w:t>
      </w:r>
      <w:r w:rsidR="00926D86" w:rsidRPr="003B4102">
        <w:rPr>
          <w:sz w:val="24"/>
          <w:szCs w:val="24"/>
        </w:rPr>
        <w:t xml:space="preserve">research to provide a comprehensive understanding of research </w:t>
      </w:r>
      <w:r w:rsidR="008E7989" w:rsidRPr="003B4102">
        <w:rPr>
          <w:sz w:val="24"/>
          <w:szCs w:val="24"/>
        </w:rPr>
        <w:t>problems</w:t>
      </w:r>
      <w:r w:rsidR="00F61830" w:rsidRPr="003B4102">
        <w:rPr>
          <w:sz w:val="24"/>
          <w:szCs w:val="24"/>
        </w:rPr>
        <w:t>.</w:t>
      </w:r>
      <w:sdt>
        <w:sdtPr>
          <w:rPr>
            <w:sz w:val="24"/>
            <w:szCs w:val="24"/>
          </w:rPr>
          <w:id w:val="1551731435"/>
          <w:citation/>
        </w:sdtPr>
        <w:sdtEndPr/>
        <w:sdtContent>
          <w:r w:rsidR="00A44A5A">
            <w:rPr>
              <w:sz w:val="24"/>
              <w:szCs w:val="24"/>
            </w:rPr>
            <w:fldChar w:fldCharType="begin"/>
          </w:r>
          <w:r w:rsidR="00A44A5A">
            <w:rPr>
              <w:sz w:val="24"/>
              <w:szCs w:val="24"/>
            </w:rPr>
            <w:instrText xml:space="preserve"> CITATION JWC18 \l 2057 </w:instrText>
          </w:r>
          <w:r w:rsidR="00A44A5A">
            <w:rPr>
              <w:sz w:val="24"/>
              <w:szCs w:val="24"/>
            </w:rPr>
            <w:fldChar w:fldCharType="separate"/>
          </w:r>
          <w:r w:rsidR="00985395">
            <w:rPr>
              <w:noProof/>
              <w:sz w:val="24"/>
              <w:szCs w:val="24"/>
            </w:rPr>
            <w:t xml:space="preserve"> </w:t>
          </w:r>
          <w:r w:rsidR="00985395" w:rsidRPr="00985395">
            <w:rPr>
              <w:noProof/>
              <w:sz w:val="24"/>
              <w:szCs w:val="24"/>
            </w:rPr>
            <w:t>[9]</w:t>
          </w:r>
          <w:r w:rsidR="00A44A5A">
            <w:rPr>
              <w:sz w:val="24"/>
              <w:szCs w:val="24"/>
            </w:rPr>
            <w:fldChar w:fldCharType="end"/>
          </w:r>
        </w:sdtContent>
      </w:sdt>
    </w:p>
    <w:p w14:paraId="237064B3" w14:textId="77777777" w:rsidR="00F61830" w:rsidRPr="003B4102" w:rsidRDefault="00F61830" w:rsidP="003B4102">
      <w:pPr>
        <w:spacing w:line="276" w:lineRule="auto"/>
        <w:jc w:val="both"/>
        <w:rPr>
          <w:b/>
          <w:bCs/>
          <w:sz w:val="24"/>
          <w:szCs w:val="24"/>
        </w:rPr>
      </w:pPr>
    </w:p>
    <w:p w14:paraId="6C65AC38" w14:textId="77777777" w:rsidR="00E269BF" w:rsidRPr="003B4102" w:rsidRDefault="00E269BF" w:rsidP="003B4102">
      <w:pPr>
        <w:spacing w:line="276" w:lineRule="auto"/>
        <w:jc w:val="both"/>
        <w:rPr>
          <w:b/>
          <w:bCs/>
          <w:sz w:val="24"/>
          <w:szCs w:val="24"/>
        </w:rPr>
      </w:pPr>
    </w:p>
    <w:p w14:paraId="1C98232A" w14:textId="77777777" w:rsidR="00E269BF" w:rsidRPr="003B4102" w:rsidRDefault="00E269BF" w:rsidP="003B4102">
      <w:pPr>
        <w:spacing w:line="276" w:lineRule="auto"/>
        <w:jc w:val="both"/>
        <w:rPr>
          <w:b/>
          <w:bCs/>
          <w:sz w:val="24"/>
          <w:szCs w:val="24"/>
        </w:rPr>
      </w:pPr>
    </w:p>
    <w:p w14:paraId="40528E73" w14:textId="46BA43F7" w:rsidR="00F61830" w:rsidRPr="003B4102" w:rsidRDefault="00D5057F" w:rsidP="003B4102">
      <w:pPr>
        <w:spacing w:line="276" w:lineRule="auto"/>
        <w:jc w:val="both"/>
        <w:rPr>
          <w:b/>
          <w:bCs/>
          <w:sz w:val="24"/>
          <w:szCs w:val="24"/>
        </w:rPr>
      </w:pPr>
      <w:r w:rsidRPr="003B4102">
        <w:rPr>
          <w:b/>
          <w:bCs/>
          <w:sz w:val="24"/>
          <w:szCs w:val="24"/>
        </w:rPr>
        <w:t>Quantitative Analysis</w:t>
      </w:r>
    </w:p>
    <w:p w14:paraId="45905F47" w14:textId="316B7C31" w:rsidR="00D5057F" w:rsidRPr="003B4102" w:rsidRDefault="00D5057F" w:rsidP="003B4102">
      <w:pPr>
        <w:spacing w:line="276" w:lineRule="auto"/>
        <w:jc w:val="both"/>
        <w:rPr>
          <w:sz w:val="24"/>
          <w:szCs w:val="24"/>
        </w:rPr>
      </w:pPr>
      <w:r w:rsidRPr="003B4102">
        <w:rPr>
          <w:sz w:val="24"/>
          <w:szCs w:val="24"/>
        </w:rPr>
        <w:t xml:space="preserve">Quantitative analysis involves </w:t>
      </w:r>
      <w:r w:rsidR="00345004" w:rsidRPr="003B4102">
        <w:rPr>
          <w:sz w:val="24"/>
          <w:szCs w:val="24"/>
        </w:rPr>
        <w:t xml:space="preserve">statistical techniques applied to numerical </w:t>
      </w:r>
      <w:r w:rsidR="00233B7E" w:rsidRPr="003B4102">
        <w:rPr>
          <w:sz w:val="24"/>
          <w:szCs w:val="24"/>
        </w:rPr>
        <w:t>data to explore relationships, patterns, and trends. It is mean</w:t>
      </w:r>
      <w:r w:rsidR="002160D4" w:rsidRPr="003B4102">
        <w:rPr>
          <w:sz w:val="24"/>
          <w:szCs w:val="24"/>
        </w:rPr>
        <w:t xml:space="preserve">ly used in surveys, experiments, and </w:t>
      </w:r>
      <w:r w:rsidR="00053F24" w:rsidRPr="003B4102">
        <w:rPr>
          <w:sz w:val="24"/>
          <w:szCs w:val="24"/>
        </w:rPr>
        <w:t xml:space="preserve">structured questionnaires where data </w:t>
      </w:r>
      <w:r w:rsidR="00270766" w:rsidRPr="003B4102">
        <w:rPr>
          <w:sz w:val="24"/>
          <w:szCs w:val="24"/>
        </w:rPr>
        <w:t>can be</w:t>
      </w:r>
      <w:r w:rsidR="00053F24" w:rsidRPr="003B4102">
        <w:rPr>
          <w:sz w:val="24"/>
          <w:szCs w:val="24"/>
        </w:rPr>
        <w:t xml:space="preserve"> quantified.</w:t>
      </w:r>
    </w:p>
    <w:p w14:paraId="37D75C57" w14:textId="77777777" w:rsidR="00B76A5D" w:rsidRPr="003B4102" w:rsidRDefault="00B76A5D" w:rsidP="003B4102">
      <w:pPr>
        <w:spacing w:line="276" w:lineRule="auto"/>
        <w:jc w:val="both"/>
        <w:rPr>
          <w:b/>
          <w:bCs/>
          <w:sz w:val="24"/>
          <w:szCs w:val="24"/>
        </w:rPr>
      </w:pPr>
    </w:p>
    <w:p w14:paraId="70340F8D" w14:textId="1292FA5F" w:rsidR="00D36383" w:rsidRPr="003B4102" w:rsidRDefault="00270766" w:rsidP="003B4102">
      <w:pPr>
        <w:spacing w:line="276" w:lineRule="auto"/>
        <w:jc w:val="both"/>
        <w:rPr>
          <w:sz w:val="24"/>
          <w:szCs w:val="24"/>
        </w:rPr>
      </w:pPr>
      <w:r w:rsidRPr="003B4102">
        <w:rPr>
          <w:b/>
          <w:bCs/>
          <w:sz w:val="24"/>
          <w:szCs w:val="24"/>
        </w:rPr>
        <w:t>Re</w:t>
      </w:r>
      <w:r w:rsidR="00B76A5D" w:rsidRPr="003B4102">
        <w:rPr>
          <w:b/>
          <w:bCs/>
          <w:sz w:val="24"/>
          <w:szCs w:val="24"/>
        </w:rPr>
        <w:t xml:space="preserve">gression Analysis: </w:t>
      </w:r>
      <w:r w:rsidR="00D8537E" w:rsidRPr="003B4102">
        <w:rPr>
          <w:sz w:val="24"/>
          <w:szCs w:val="24"/>
        </w:rPr>
        <w:t>examines how one or more independent variables predict</w:t>
      </w:r>
      <w:r w:rsidR="00E31F4A" w:rsidRPr="003B4102">
        <w:rPr>
          <w:sz w:val="24"/>
          <w:szCs w:val="24"/>
        </w:rPr>
        <w:t xml:space="preserve"> a </w:t>
      </w:r>
      <w:r w:rsidR="00372CD7" w:rsidRPr="003B4102">
        <w:rPr>
          <w:sz w:val="24"/>
          <w:szCs w:val="24"/>
        </w:rPr>
        <w:t>dependent variable.</w:t>
      </w:r>
    </w:p>
    <w:p w14:paraId="7C45AB20" w14:textId="77777777" w:rsidR="00255539" w:rsidRPr="003B4102" w:rsidRDefault="00255539" w:rsidP="003B4102">
      <w:pPr>
        <w:spacing w:line="276" w:lineRule="auto"/>
        <w:jc w:val="both"/>
        <w:rPr>
          <w:sz w:val="24"/>
          <w:szCs w:val="24"/>
        </w:rPr>
      </w:pPr>
    </w:p>
    <w:p w14:paraId="0D66776E" w14:textId="00D18D3B" w:rsidR="005A449A" w:rsidRDefault="00D36383" w:rsidP="003B4102">
      <w:pPr>
        <w:spacing w:line="276" w:lineRule="auto"/>
        <w:jc w:val="both"/>
        <w:rPr>
          <w:sz w:val="24"/>
          <w:szCs w:val="24"/>
        </w:rPr>
      </w:pPr>
      <w:r w:rsidRPr="003B4102">
        <w:rPr>
          <w:b/>
          <w:bCs/>
          <w:sz w:val="24"/>
          <w:szCs w:val="24"/>
        </w:rPr>
        <w:t xml:space="preserve">Descriptive Statistics: </w:t>
      </w:r>
      <w:r w:rsidR="001002EC" w:rsidRPr="003B4102">
        <w:rPr>
          <w:sz w:val="24"/>
          <w:szCs w:val="24"/>
        </w:rPr>
        <w:t xml:space="preserve">summarize data through measures like </w:t>
      </w:r>
      <w:r w:rsidR="00C402EA" w:rsidRPr="003B4102">
        <w:rPr>
          <w:sz w:val="24"/>
          <w:szCs w:val="24"/>
        </w:rPr>
        <w:t xml:space="preserve">mean. Median, mode, </w:t>
      </w:r>
      <w:r w:rsidR="00AC397F" w:rsidRPr="003B4102">
        <w:rPr>
          <w:sz w:val="24"/>
          <w:szCs w:val="24"/>
        </w:rPr>
        <w:t>standard deviation, and percentages.</w:t>
      </w:r>
    </w:p>
    <w:p w14:paraId="2339FAF5" w14:textId="77777777" w:rsidR="003B4102" w:rsidRDefault="003B4102" w:rsidP="003B4102">
      <w:pPr>
        <w:spacing w:line="276" w:lineRule="auto"/>
        <w:jc w:val="both"/>
        <w:rPr>
          <w:sz w:val="24"/>
          <w:szCs w:val="24"/>
        </w:rPr>
      </w:pPr>
    </w:p>
    <w:p w14:paraId="3015558F" w14:textId="77777777" w:rsidR="00AB3E1F" w:rsidRDefault="00AB3E1F" w:rsidP="003B4102">
      <w:pPr>
        <w:spacing w:line="276" w:lineRule="auto"/>
        <w:jc w:val="both"/>
        <w:rPr>
          <w:sz w:val="24"/>
          <w:szCs w:val="24"/>
        </w:rPr>
      </w:pPr>
    </w:p>
    <w:p w14:paraId="73F8151C" w14:textId="77777777" w:rsidR="00AB3E1F" w:rsidRDefault="00AB3E1F" w:rsidP="003B4102">
      <w:pPr>
        <w:spacing w:line="276" w:lineRule="auto"/>
        <w:jc w:val="both"/>
        <w:rPr>
          <w:sz w:val="24"/>
          <w:szCs w:val="24"/>
        </w:rPr>
      </w:pPr>
    </w:p>
    <w:p w14:paraId="5D6EE2DD" w14:textId="77777777" w:rsidR="00AB3E1F" w:rsidRDefault="00AB3E1F" w:rsidP="003B4102">
      <w:pPr>
        <w:spacing w:line="276" w:lineRule="auto"/>
        <w:jc w:val="both"/>
        <w:rPr>
          <w:sz w:val="24"/>
          <w:szCs w:val="24"/>
        </w:rPr>
      </w:pPr>
    </w:p>
    <w:p w14:paraId="258F3B03" w14:textId="77777777" w:rsidR="00AB3E1F" w:rsidRDefault="00AB3E1F" w:rsidP="003B4102">
      <w:pPr>
        <w:spacing w:line="276" w:lineRule="auto"/>
        <w:jc w:val="both"/>
        <w:rPr>
          <w:sz w:val="24"/>
          <w:szCs w:val="24"/>
        </w:rPr>
      </w:pPr>
    </w:p>
    <w:p w14:paraId="2812707E" w14:textId="77777777" w:rsidR="00AB3E1F" w:rsidRDefault="00AB3E1F" w:rsidP="003B4102">
      <w:pPr>
        <w:spacing w:line="276" w:lineRule="auto"/>
        <w:jc w:val="both"/>
        <w:rPr>
          <w:sz w:val="24"/>
          <w:szCs w:val="24"/>
        </w:rPr>
      </w:pPr>
    </w:p>
    <w:p w14:paraId="4CBA242D" w14:textId="77777777" w:rsidR="00AB3E1F" w:rsidRDefault="00AB3E1F" w:rsidP="003B4102">
      <w:pPr>
        <w:spacing w:line="276" w:lineRule="auto"/>
        <w:jc w:val="both"/>
        <w:rPr>
          <w:sz w:val="24"/>
          <w:szCs w:val="24"/>
        </w:rPr>
      </w:pPr>
    </w:p>
    <w:p w14:paraId="52ACE3D6" w14:textId="77777777" w:rsidR="00B8357E" w:rsidRDefault="00B8357E" w:rsidP="003B4102">
      <w:pPr>
        <w:spacing w:line="276" w:lineRule="auto"/>
        <w:jc w:val="both"/>
        <w:rPr>
          <w:sz w:val="24"/>
          <w:szCs w:val="24"/>
        </w:rPr>
      </w:pPr>
    </w:p>
    <w:p w14:paraId="12F31A0A" w14:textId="77777777" w:rsidR="00B8357E" w:rsidRPr="003B4102" w:rsidRDefault="00B8357E" w:rsidP="003B4102">
      <w:pPr>
        <w:spacing w:line="276" w:lineRule="auto"/>
        <w:jc w:val="both"/>
        <w:rPr>
          <w:sz w:val="24"/>
          <w:szCs w:val="24"/>
        </w:rPr>
      </w:pPr>
    </w:p>
    <w:p w14:paraId="0CC177CE" w14:textId="32B56961" w:rsidR="00255539" w:rsidRPr="003B4102" w:rsidRDefault="00255539" w:rsidP="003B4102">
      <w:pPr>
        <w:spacing w:line="276" w:lineRule="auto"/>
        <w:jc w:val="both"/>
        <w:rPr>
          <w:b/>
          <w:bCs/>
          <w:sz w:val="24"/>
          <w:szCs w:val="24"/>
        </w:rPr>
      </w:pPr>
      <w:r w:rsidRPr="003B4102">
        <w:rPr>
          <w:b/>
          <w:bCs/>
          <w:sz w:val="24"/>
          <w:szCs w:val="24"/>
        </w:rPr>
        <w:t>Qualitative Analysis</w:t>
      </w:r>
    </w:p>
    <w:p w14:paraId="4C3EDBD1" w14:textId="02C6689D" w:rsidR="00255539" w:rsidRPr="003B4102" w:rsidRDefault="00801E08" w:rsidP="003B4102">
      <w:pPr>
        <w:spacing w:line="276" w:lineRule="auto"/>
        <w:jc w:val="both"/>
        <w:rPr>
          <w:sz w:val="24"/>
          <w:szCs w:val="24"/>
        </w:rPr>
      </w:pPr>
      <w:r w:rsidRPr="003B4102">
        <w:rPr>
          <w:sz w:val="24"/>
          <w:szCs w:val="24"/>
        </w:rPr>
        <w:t>Qualitative Analysis seeks to understand</w:t>
      </w:r>
      <w:r w:rsidR="00F80227" w:rsidRPr="003B4102">
        <w:rPr>
          <w:sz w:val="24"/>
          <w:szCs w:val="24"/>
        </w:rPr>
        <w:t xml:space="preserve"> meaning</w:t>
      </w:r>
      <w:r w:rsidR="005D250F" w:rsidRPr="003B4102">
        <w:rPr>
          <w:sz w:val="24"/>
          <w:szCs w:val="24"/>
        </w:rPr>
        <w:t xml:space="preserve">, experiences, </w:t>
      </w:r>
      <w:r w:rsidR="00BE74E0" w:rsidRPr="003B4102">
        <w:rPr>
          <w:sz w:val="24"/>
          <w:szCs w:val="24"/>
        </w:rPr>
        <w:t xml:space="preserve">and perspectives, making it ideal for </w:t>
      </w:r>
      <w:r w:rsidR="00187EE9" w:rsidRPr="003B4102">
        <w:rPr>
          <w:sz w:val="24"/>
          <w:szCs w:val="24"/>
        </w:rPr>
        <w:t>exploring complex</w:t>
      </w:r>
      <w:r w:rsidR="00FA7D81" w:rsidRPr="003B4102">
        <w:rPr>
          <w:sz w:val="24"/>
          <w:szCs w:val="24"/>
        </w:rPr>
        <w:t xml:space="preserve"> social </w:t>
      </w:r>
      <w:r w:rsidR="00187EE9" w:rsidRPr="003B4102">
        <w:rPr>
          <w:sz w:val="24"/>
          <w:szCs w:val="24"/>
        </w:rPr>
        <w:t>behaviours or</w:t>
      </w:r>
      <w:r w:rsidR="00FA7D81" w:rsidRPr="003B4102">
        <w:rPr>
          <w:sz w:val="24"/>
          <w:szCs w:val="24"/>
        </w:rPr>
        <w:t xml:space="preserve"> deep insight into participants </w:t>
      </w:r>
      <w:r w:rsidR="00187EE9" w:rsidRPr="003B4102">
        <w:rPr>
          <w:sz w:val="24"/>
          <w:szCs w:val="24"/>
        </w:rPr>
        <w:t xml:space="preserve">views. </w:t>
      </w:r>
    </w:p>
    <w:p w14:paraId="5EBDC2FD" w14:textId="77777777" w:rsidR="00187EE9" w:rsidRPr="003B4102" w:rsidRDefault="00187EE9" w:rsidP="003B4102">
      <w:pPr>
        <w:spacing w:line="276" w:lineRule="auto"/>
        <w:jc w:val="both"/>
        <w:rPr>
          <w:b/>
          <w:bCs/>
          <w:sz w:val="24"/>
          <w:szCs w:val="24"/>
        </w:rPr>
      </w:pPr>
    </w:p>
    <w:p w14:paraId="4213BA45" w14:textId="149C8CEA" w:rsidR="00187EE9" w:rsidRPr="003B4102" w:rsidRDefault="00187EE9" w:rsidP="003B4102">
      <w:pPr>
        <w:spacing w:line="276" w:lineRule="auto"/>
        <w:jc w:val="both"/>
        <w:rPr>
          <w:sz w:val="24"/>
          <w:szCs w:val="24"/>
        </w:rPr>
      </w:pPr>
      <w:r w:rsidRPr="003B4102">
        <w:rPr>
          <w:b/>
          <w:bCs/>
          <w:sz w:val="24"/>
          <w:szCs w:val="24"/>
        </w:rPr>
        <w:t>Narrative Analysis</w:t>
      </w:r>
      <w:r w:rsidR="007A27CE" w:rsidRPr="003B4102">
        <w:rPr>
          <w:b/>
          <w:bCs/>
          <w:sz w:val="24"/>
          <w:szCs w:val="24"/>
        </w:rPr>
        <w:t xml:space="preserve">: </w:t>
      </w:r>
      <w:r w:rsidR="007A27CE" w:rsidRPr="003B4102">
        <w:rPr>
          <w:sz w:val="24"/>
          <w:szCs w:val="24"/>
        </w:rPr>
        <w:t xml:space="preserve">focus on personal stories to interpret </w:t>
      </w:r>
      <w:r w:rsidR="001C008C" w:rsidRPr="003B4102">
        <w:rPr>
          <w:sz w:val="24"/>
          <w:szCs w:val="24"/>
        </w:rPr>
        <w:t>participants experiences</w:t>
      </w:r>
    </w:p>
    <w:p w14:paraId="11CD7FAD" w14:textId="77777777" w:rsidR="00A828FC" w:rsidRPr="003B4102" w:rsidRDefault="00A828FC" w:rsidP="003B4102">
      <w:pPr>
        <w:spacing w:line="276" w:lineRule="auto"/>
        <w:jc w:val="both"/>
        <w:rPr>
          <w:b/>
          <w:bCs/>
          <w:sz w:val="24"/>
          <w:szCs w:val="24"/>
        </w:rPr>
      </w:pPr>
    </w:p>
    <w:p w14:paraId="4C13E232" w14:textId="063FBE26" w:rsidR="007821CF" w:rsidRPr="003B4102" w:rsidRDefault="00A828FC" w:rsidP="003B4102">
      <w:pPr>
        <w:spacing w:line="276" w:lineRule="auto"/>
        <w:jc w:val="both"/>
        <w:rPr>
          <w:sz w:val="24"/>
          <w:szCs w:val="24"/>
        </w:rPr>
      </w:pPr>
      <w:r w:rsidRPr="003B4102">
        <w:rPr>
          <w:b/>
          <w:bCs/>
          <w:sz w:val="24"/>
          <w:szCs w:val="24"/>
        </w:rPr>
        <w:t xml:space="preserve">Discourse </w:t>
      </w:r>
      <w:r w:rsidR="009C5B04" w:rsidRPr="003B4102">
        <w:rPr>
          <w:b/>
          <w:bCs/>
          <w:sz w:val="24"/>
          <w:szCs w:val="24"/>
        </w:rPr>
        <w:t>Analysis</w:t>
      </w:r>
      <w:r w:rsidRPr="003B4102">
        <w:rPr>
          <w:b/>
          <w:bCs/>
          <w:sz w:val="24"/>
          <w:szCs w:val="24"/>
        </w:rPr>
        <w:t xml:space="preserve"> </w:t>
      </w:r>
      <w:r w:rsidRPr="003B4102">
        <w:rPr>
          <w:sz w:val="24"/>
          <w:szCs w:val="24"/>
        </w:rPr>
        <w:t xml:space="preserve">examines language use </w:t>
      </w:r>
      <w:r w:rsidR="00262CF5" w:rsidRPr="003B4102">
        <w:rPr>
          <w:sz w:val="24"/>
          <w:szCs w:val="24"/>
        </w:rPr>
        <w:t>within social or cultural</w:t>
      </w:r>
      <w:r w:rsidR="00243554" w:rsidRPr="003B4102">
        <w:rPr>
          <w:sz w:val="24"/>
          <w:szCs w:val="24"/>
        </w:rPr>
        <w:t xml:space="preserve"> context, exploring how meaning </w:t>
      </w:r>
      <w:r w:rsidR="002173F3" w:rsidRPr="003B4102">
        <w:rPr>
          <w:sz w:val="24"/>
          <w:szCs w:val="24"/>
        </w:rPr>
        <w:t>is constructed through communication.</w:t>
      </w:r>
    </w:p>
    <w:p w14:paraId="2DE34B93" w14:textId="77777777" w:rsidR="00583DD7" w:rsidRPr="003B4102" w:rsidRDefault="00583DD7" w:rsidP="003B4102">
      <w:pPr>
        <w:spacing w:line="276" w:lineRule="auto"/>
        <w:jc w:val="both"/>
        <w:rPr>
          <w:b/>
          <w:bCs/>
          <w:sz w:val="24"/>
          <w:szCs w:val="24"/>
        </w:rPr>
      </w:pPr>
    </w:p>
    <w:p w14:paraId="2CC5A744" w14:textId="6FC6D2EE" w:rsidR="007B65DE" w:rsidRPr="003B4102" w:rsidRDefault="007B65DE" w:rsidP="003B4102">
      <w:pPr>
        <w:spacing w:line="276" w:lineRule="auto"/>
        <w:jc w:val="both"/>
        <w:rPr>
          <w:sz w:val="24"/>
          <w:szCs w:val="24"/>
        </w:rPr>
      </w:pPr>
      <w:r w:rsidRPr="003B4102">
        <w:rPr>
          <w:sz w:val="24"/>
          <w:szCs w:val="24"/>
        </w:rPr>
        <w:t xml:space="preserve">Qualitative </w:t>
      </w:r>
      <w:r w:rsidR="00583DD7" w:rsidRPr="003B4102">
        <w:rPr>
          <w:sz w:val="24"/>
          <w:szCs w:val="24"/>
        </w:rPr>
        <w:t>Analysis</w:t>
      </w:r>
      <w:r w:rsidRPr="003B4102">
        <w:rPr>
          <w:sz w:val="24"/>
          <w:szCs w:val="24"/>
        </w:rPr>
        <w:t xml:space="preserve"> was selected for this project due to its emphasis on understanding the nuanced experiences, </w:t>
      </w:r>
      <w:proofErr w:type="spellStart"/>
      <w:r w:rsidRPr="003B4102">
        <w:rPr>
          <w:sz w:val="24"/>
          <w:szCs w:val="24"/>
        </w:rPr>
        <w:t>behaviors</w:t>
      </w:r>
      <w:proofErr w:type="spellEnd"/>
      <w:r w:rsidRPr="003B4102">
        <w:rPr>
          <w:sz w:val="24"/>
          <w:szCs w:val="24"/>
        </w:rPr>
        <w:t>, and challenges encountered by elderly individuals when using online banking. Unlike quantitative methods that primarily focus on numerical data, this approach aims to delve into how users feel, the difficulties they face, and the underlying reasons behind these issues.</w:t>
      </w:r>
    </w:p>
    <w:p w14:paraId="35AEA210" w14:textId="77777777" w:rsidR="007B65DE" w:rsidRPr="003B4102" w:rsidRDefault="007B65DE" w:rsidP="003B4102">
      <w:pPr>
        <w:spacing w:line="276" w:lineRule="auto"/>
        <w:jc w:val="both"/>
        <w:rPr>
          <w:sz w:val="24"/>
          <w:szCs w:val="24"/>
        </w:rPr>
      </w:pPr>
      <w:r w:rsidRPr="003B4102">
        <w:rPr>
          <w:sz w:val="24"/>
          <w:szCs w:val="24"/>
        </w:rPr>
        <w:t>Elderly users often confront complex, personal challenges such as confusion with app interfaces, fear of online scams, and a lack of confidence in using digital technology. These aspects are inherently subjective and cannot be fully captured through quantitative measures alone. Qualitative methods, including interviews and open-ended surveys, enable participants to articulate their thoughts and experiences in depth, yielding richer and more detailed insights.</w:t>
      </w:r>
    </w:p>
    <w:p w14:paraId="078C08CC" w14:textId="1729E98D" w:rsidR="007B65DE" w:rsidRPr="003B4102" w:rsidRDefault="007B65DE" w:rsidP="003B4102">
      <w:pPr>
        <w:spacing w:line="276" w:lineRule="auto"/>
        <w:jc w:val="both"/>
        <w:rPr>
          <w:sz w:val="24"/>
          <w:szCs w:val="24"/>
        </w:rPr>
      </w:pPr>
      <w:r w:rsidRPr="003B4102">
        <w:rPr>
          <w:sz w:val="24"/>
          <w:szCs w:val="24"/>
        </w:rPr>
        <w:t xml:space="preserve">Moreover, qualitative </w:t>
      </w:r>
      <w:r w:rsidR="00583DD7" w:rsidRPr="003B4102">
        <w:rPr>
          <w:sz w:val="24"/>
          <w:szCs w:val="24"/>
        </w:rPr>
        <w:t xml:space="preserve">analysis </w:t>
      </w:r>
      <w:r w:rsidRPr="003B4102">
        <w:rPr>
          <w:sz w:val="24"/>
          <w:szCs w:val="24"/>
        </w:rPr>
        <w:t>aligns with a user-</w:t>
      </w:r>
      <w:proofErr w:type="spellStart"/>
      <w:r w:rsidRPr="003B4102">
        <w:rPr>
          <w:sz w:val="24"/>
          <w:szCs w:val="24"/>
        </w:rPr>
        <w:t>centered</w:t>
      </w:r>
      <w:proofErr w:type="spellEnd"/>
      <w:r w:rsidRPr="003B4102">
        <w:rPr>
          <w:sz w:val="24"/>
          <w:szCs w:val="24"/>
        </w:rPr>
        <w:t xml:space="preserve"> design philosophy, which is crucial for developing accessible and straightforward online banking solutions. By collecting detailed user feedback, the project can identify specific usability problems and tailor more effective, inclusive designs that meet the unique needs of elderly users.</w:t>
      </w:r>
    </w:p>
    <w:p w14:paraId="223A2A71" w14:textId="2FF45955" w:rsidR="007B65DE" w:rsidRDefault="007B65DE" w:rsidP="003B4102">
      <w:pPr>
        <w:spacing w:line="276" w:lineRule="auto"/>
        <w:jc w:val="both"/>
        <w:rPr>
          <w:sz w:val="24"/>
          <w:szCs w:val="24"/>
        </w:rPr>
      </w:pPr>
      <w:r w:rsidRPr="003B4102">
        <w:rPr>
          <w:sz w:val="24"/>
          <w:szCs w:val="24"/>
        </w:rPr>
        <w:t xml:space="preserve">In summary, qualitative </w:t>
      </w:r>
      <w:r w:rsidR="00583DD7" w:rsidRPr="003B4102">
        <w:rPr>
          <w:sz w:val="24"/>
          <w:szCs w:val="24"/>
        </w:rPr>
        <w:t>analysis</w:t>
      </w:r>
      <w:r w:rsidRPr="003B4102">
        <w:rPr>
          <w:sz w:val="24"/>
          <w:szCs w:val="24"/>
        </w:rPr>
        <w:t xml:space="preserve"> is the most appropriate methodology for this project as it facilitates a comprehensive understanding of real user experiences, which is essential for creating innovative and user-friendly online banking solutions for elderly people.</w:t>
      </w:r>
    </w:p>
    <w:p w14:paraId="1A4A9935" w14:textId="77777777" w:rsidR="00A44A5A" w:rsidRDefault="00A44A5A" w:rsidP="003B4102">
      <w:pPr>
        <w:spacing w:line="276" w:lineRule="auto"/>
        <w:jc w:val="both"/>
        <w:rPr>
          <w:sz w:val="24"/>
          <w:szCs w:val="24"/>
        </w:rPr>
      </w:pPr>
    </w:p>
    <w:p w14:paraId="19C148B7" w14:textId="77777777" w:rsidR="00A44A5A" w:rsidRDefault="00A44A5A" w:rsidP="003B4102">
      <w:pPr>
        <w:spacing w:line="276" w:lineRule="auto"/>
        <w:jc w:val="both"/>
        <w:rPr>
          <w:sz w:val="24"/>
          <w:szCs w:val="24"/>
        </w:rPr>
      </w:pPr>
    </w:p>
    <w:p w14:paraId="136D2F78" w14:textId="77777777" w:rsidR="00A44A5A" w:rsidRDefault="00A44A5A" w:rsidP="003B4102">
      <w:pPr>
        <w:spacing w:line="276" w:lineRule="auto"/>
        <w:jc w:val="both"/>
        <w:rPr>
          <w:sz w:val="24"/>
          <w:szCs w:val="24"/>
        </w:rPr>
      </w:pPr>
    </w:p>
    <w:p w14:paraId="7017C428" w14:textId="77777777" w:rsidR="00A44A5A" w:rsidRDefault="00A44A5A" w:rsidP="003B4102">
      <w:pPr>
        <w:spacing w:line="276" w:lineRule="auto"/>
        <w:jc w:val="both"/>
        <w:rPr>
          <w:sz w:val="24"/>
          <w:szCs w:val="24"/>
        </w:rPr>
      </w:pPr>
    </w:p>
    <w:p w14:paraId="0CB8ACB4" w14:textId="77777777" w:rsidR="00A44A5A" w:rsidRDefault="00A44A5A" w:rsidP="003B4102">
      <w:pPr>
        <w:spacing w:line="276" w:lineRule="auto"/>
        <w:jc w:val="both"/>
        <w:rPr>
          <w:sz w:val="24"/>
          <w:szCs w:val="24"/>
        </w:rPr>
      </w:pPr>
    </w:p>
    <w:sdt>
      <w:sdtPr>
        <w:rPr>
          <w:rFonts w:asciiTheme="minorHAnsi" w:eastAsiaTheme="minorHAnsi" w:hAnsiTheme="minorHAnsi" w:cstheme="minorBidi"/>
          <w:color w:val="auto"/>
          <w:sz w:val="22"/>
          <w:szCs w:val="22"/>
        </w:rPr>
        <w:id w:val="-2136554683"/>
        <w:docPartObj>
          <w:docPartGallery w:val="Bibliographies"/>
          <w:docPartUnique/>
        </w:docPartObj>
      </w:sdtPr>
      <w:sdtEndPr/>
      <w:sdtContent>
        <w:p w14:paraId="2646EB66" w14:textId="5D4F2537" w:rsidR="00A44A5A" w:rsidRDefault="00A44A5A">
          <w:pPr>
            <w:pStyle w:val="Heading1"/>
          </w:pPr>
          <w:r>
            <w:t>References</w:t>
          </w:r>
        </w:p>
        <w:sdt>
          <w:sdtPr>
            <w:id w:val="-573587230"/>
            <w:bibliography/>
          </w:sdtPr>
          <w:sdtEndPr/>
          <w:sdtContent>
            <w:p w14:paraId="76BF1F81" w14:textId="77777777" w:rsidR="00985395" w:rsidRDefault="00A44A5A">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985395" w14:paraId="52D9A941" w14:textId="77777777">
                <w:trPr>
                  <w:divId w:val="1738819325"/>
                  <w:tblCellSpacing w:w="15" w:type="dxa"/>
                </w:trPr>
                <w:tc>
                  <w:tcPr>
                    <w:tcW w:w="50" w:type="pct"/>
                    <w:hideMark/>
                  </w:tcPr>
                  <w:p w14:paraId="77190B4E" w14:textId="03F55B60" w:rsidR="00985395" w:rsidRDefault="00985395">
                    <w:pPr>
                      <w:pStyle w:val="Bibliography"/>
                      <w:rPr>
                        <w:noProof/>
                        <w:kern w:val="0"/>
                        <w:sz w:val="24"/>
                        <w:szCs w:val="24"/>
                        <w14:ligatures w14:val="none"/>
                      </w:rPr>
                    </w:pPr>
                    <w:r>
                      <w:rPr>
                        <w:noProof/>
                      </w:rPr>
                      <w:t xml:space="preserve">[1] </w:t>
                    </w:r>
                  </w:p>
                </w:tc>
                <w:tc>
                  <w:tcPr>
                    <w:tcW w:w="0" w:type="auto"/>
                    <w:hideMark/>
                  </w:tcPr>
                  <w:p w14:paraId="16D3B529" w14:textId="77777777" w:rsidR="00985395" w:rsidRDefault="00985395">
                    <w:pPr>
                      <w:pStyle w:val="Bibliography"/>
                      <w:rPr>
                        <w:noProof/>
                      </w:rPr>
                    </w:pPr>
                    <w:r>
                      <w:rPr>
                        <w:noProof/>
                      </w:rPr>
                      <w:t xml:space="preserve">A. Smith and J. Jones, “Designing for elderly user: Enhancing Online banking accessibility,,” </w:t>
                    </w:r>
                    <w:r>
                      <w:rPr>
                        <w:i/>
                        <w:iCs/>
                        <w:noProof/>
                      </w:rPr>
                      <w:t xml:space="preserve">Journal of Usability Studies, </w:t>
                    </w:r>
                    <w:r>
                      <w:rPr>
                        <w:noProof/>
                      </w:rPr>
                      <w:t xml:space="preserve">vol. 14, no. 2, pp. 45-58, 2022. </w:t>
                    </w:r>
                  </w:p>
                </w:tc>
              </w:tr>
              <w:tr w:rsidR="00985395" w14:paraId="0CBEDD73" w14:textId="77777777">
                <w:trPr>
                  <w:divId w:val="1738819325"/>
                  <w:tblCellSpacing w:w="15" w:type="dxa"/>
                </w:trPr>
                <w:tc>
                  <w:tcPr>
                    <w:tcW w:w="50" w:type="pct"/>
                    <w:hideMark/>
                  </w:tcPr>
                  <w:p w14:paraId="033F07C5" w14:textId="77777777" w:rsidR="00985395" w:rsidRDefault="00985395">
                    <w:pPr>
                      <w:pStyle w:val="Bibliography"/>
                      <w:rPr>
                        <w:noProof/>
                      </w:rPr>
                    </w:pPr>
                    <w:r>
                      <w:rPr>
                        <w:noProof/>
                      </w:rPr>
                      <w:t xml:space="preserve">[2] </w:t>
                    </w:r>
                  </w:p>
                </w:tc>
                <w:tc>
                  <w:tcPr>
                    <w:tcW w:w="0" w:type="auto"/>
                    <w:hideMark/>
                  </w:tcPr>
                  <w:p w14:paraId="2419CC49" w14:textId="77777777" w:rsidR="00985395" w:rsidRDefault="00985395">
                    <w:pPr>
                      <w:pStyle w:val="Bibliography"/>
                      <w:rPr>
                        <w:noProof/>
                      </w:rPr>
                    </w:pPr>
                    <w:r>
                      <w:rPr>
                        <w:noProof/>
                      </w:rPr>
                      <w:t xml:space="preserve">L. Chen and M.Chan, “Challenges of digital literacy among older adults in online financial servicees,” </w:t>
                    </w:r>
                    <w:r>
                      <w:rPr>
                        <w:i/>
                        <w:iCs/>
                        <w:noProof/>
                      </w:rPr>
                      <w:t xml:space="preserve">Computer in Human Behaviour , </w:t>
                    </w:r>
                    <w:r>
                      <w:rPr>
                        <w:noProof/>
                      </w:rPr>
                      <w:t xml:space="preserve">vol. 88, pp. 194-202, Jan 2019. </w:t>
                    </w:r>
                  </w:p>
                </w:tc>
              </w:tr>
              <w:tr w:rsidR="00985395" w14:paraId="1DAB4FB4" w14:textId="77777777">
                <w:trPr>
                  <w:divId w:val="1738819325"/>
                  <w:tblCellSpacing w:w="15" w:type="dxa"/>
                </w:trPr>
                <w:tc>
                  <w:tcPr>
                    <w:tcW w:w="50" w:type="pct"/>
                    <w:hideMark/>
                  </w:tcPr>
                  <w:p w14:paraId="11422F7D" w14:textId="77777777" w:rsidR="00985395" w:rsidRDefault="00985395">
                    <w:pPr>
                      <w:pStyle w:val="Bibliography"/>
                      <w:rPr>
                        <w:noProof/>
                      </w:rPr>
                    </w:pPr>
                    <w:r>
                      <w:rPr>
                        <w:noProof/>
                      </w:rPr>
                      <w:t xml:space="preserve">[3] </w:t>
                    </w:r>
                  </w:p>
                </w:tc>
                <w:tc>
                  <w:tcPr>
                    <w:tcW w:w="0" w:type="auto"/>
                    <w:hideMark/>
                  </w:tcPr>
                  <w:p w14:paraId="3324966B" w14:textId="77777777" w:rsidR="00985395" w:rsidRDefault="00985395">
                    <w:pPr>
                      <w:pStyle w:val="Bibliography"/>
                      <w:rPr>
                        <w:noProof/>
                      </w:rPr>
                    </w:pPr>
                    <w:r>
                      <w:rPr>
                        <w:noProof/>
                      </w:rPr>
                      <w:t xml:space="preserve">D. Norman, The Design of Everday Things, Revised and Expanded Edition Basic Books , 2013. </w:t>
                    </w:r>
                  </w:p>
                </w:tc>
              </w:tr>
              <w:tr w:rsidR="00985395" w14:paraId="1F6B3121" w14:textId="77777777">
                <w:trPr>
                  <w:divId w:val="1738819325"/>
                  <w:tblCellSpacing w:w="15" w:type="dxa"/>
                </w:trPr>
                <w:tc>
                  <w:tcPr>
                    <w:tcW w:w="50" w:type="pct"/>
                    <w:hideMark/>
                  </w:tcPr>
                  <w:p w14:paraId="501D7525" w14:textId="77777777" w:rsidR="00985395" w:rsidRDefault="00985395">
                    <w:pPr>
                      <w:pStyle w:val="Bibliography"/>
                      <w:rPr>
                        <w:noProof/>
                      </w:rPr>
                    </w:pPr>
                    <w:r>
                      <w:rPr>
                        <w:noProof/>
                      </w:rPr>
                      <w:t xml:space="preserve">[4] </w:t>
                    </w:r>
                  </w:p>
                </w:tc>
                <w:tc>
                  <w:tcPr>
                    <w:tcW w:w="0" w:type="auto"/>
                    <w:hideMark/>
                  </w:tcPr>
                  <w:p w14:paraId="1523F498" w14:textId="77777777" w:rsidR="00985395" w:rsidRDefault="00985395">
                    <w:pPr>
                      <w:pStyle w:val="Bibliography"/>
                      <w:rPr>
                        <w:noProof/>
                      </w:rPr>
                    </w:pPr>
                    <w:r>
                      <w:rPr>
                        <w:noProof/>
                      </w:rPr>
                      <w:t xml:space="preserve">K. G. e. al, “Key Principles for user-centered systems design,” </w:t>
                    </w:r>
                    <w:r>
                      <w:rPr>
                        <w:i/>
                        <w:iCs/>
                        <w:noProof/>
                      </w:rPr>
                      <w:t xml:space="preserve">Behaviour &amp; Information Technology , </w:t>
                    </w:r>
                    <w:r>
                      <w:rPr>
                        <w:noProof/>
                      </w:rPr>
                      <w:t xml:space="preserve">vol. 22, no. 6, pp. 397-409, 2003. </w:t>
                    </w:r>
                  </w:p>
                </w:tc>
              </w:tr>
              <w:tr w:rsidR="00985395" w14:paraId="734AF708" w14:textId="77777777">
                <w:trPr>
                  <w:divId w:val="1738819325"/>
                  <w:tblCellSpacing w:w="15" w:type="dxa"/>
                </w:trPr>
                <w:tc>
                  <w:tcPr>
                    <w:tcW w:w="50" w:type="pct"/>
                    <w:hideMark/>
                  </w:tcPr>
                  <w:p w14:paraId="6E488485" w14:textId="77777777" w:rsidR="00985395" w:rsidRDefault="00985395">
                    <w:pPr>
                      <w:pStyle w:val="Bibliography"/>
                      <w:rPr>
                        <w:noProof/>
                      </w:rPr>
                    </w:pPr>
                    <w:r>
                      <w:rPr>
                        <w:noProof/>
                      </w:rPr>
                      <w:t xml:space="preserve">[5] </w:t>
                    </w:r>
                  </w:p>
                </w:tc>
                <w:tc>
                  <w:tcPr>
                    <w:tcW w:w="0" w:type="auto"/>
                    <w:hideMark/>
                  </w:tcPr>
                  <w:p w14:paraId="6F10D1BB" w14:textId="77777777" w:rsidR="00985395" w:rsidRDefault="00985395">
                    <w:pPr>
                      <w:pStyle w:val="Bibliography"/>
                      <w:rPr>
                        <w:noProof/>
                      </w:rPr>
                    </w:pPr>
                    <w:r>
                      <w:rPr>
                        <w:noProof/>
                      </w:rPr>
                      <w:t xml:space="preserve">L. C. e. al, “Factors Predicting the use of technology: Findings from the center for Research and Education on Aging and Technology Enhancement (CREATE),” </w:t>
                    </w:r>
                    <w:r>
                      <w:rPr>
                        <w:i/>
                        <w:iCs/>
                        <w:noProof/>
                      </w:rPr>
                      <w:t xml:space="preserve">Psychology and Aging , </w:t>
                    </w:r>
                    <w:r>
                      <w:rPr>
                        <w:noProof/>
                      </w:rPr>
                      <w:t xml:space="preserve">vol. 21, no. 2, pp. 333-352, 2006. </w:t>
                    </w:r>
                  </w:p>
                </w:tc>
              </w:tr>
              <w:tr w:rsidR="00985395" w14:paraId="4839E797" w14:textId="77777777">
                <w:trPr>
                  <w:divId w:val="1738819325"/>
                  <w:tblCellSpacing w:w="15" w:type="dxa"/>
                </w:trPr>
                <w:tc>
                  <w:tcPr>
                    <w:tcW w:w="50" w:type="pct"/>
                    <w:hideMark/>
                  </w:tcPr>
                  <w:p w14:paraId="1DF3D0BD" w14:textId="77777777" w:rsidR="00985395" w:rsidRDefault="00985395">
                    <w:pPr>
                      <w:pStyle w:val="Bibliography"/>
                      <w:rPr>
                        <w:noProof/>
                      </w:rPr>
                    </w:pPr>
                    <w:r>
                      <w:rPr>
                        <w:noProof/>
                      </w:rPr>
                      <w:t xml:space="preserve">[6] </w:t>
                    </w:r>
                  </w:p>
                </w:tc>
                <w:tc>
                  <w:tcPr>
                    <w:tcW w:w="0" w:type="auto"/>
                    <w:hideMark/>
                  </w:tcPr>
                  <w:p w14:paraId="2D9BAC9E" w14:textId="77777777" w:rsidR="00985395" w:rsidRDefault="00985395">
                    <w:pPr>
                      <w:pStyle w:val="Bibliography"/>
                      <w:rPr>
                        <w:noProof/>
                      </w:rPr>
                    </w:pPr>
                    <w:r>
                      <w:rPr>
                        <w:noProof/>
                      </w:rPr>
                      <w:t xml:space="preserve">E. Garcia, “Using Boolean operators to improve database searches,” </w:t>
                    </w:r>
                    <w:r>
                      <w:rPr>
                        <w:i/>
                        <w:iCs/>
                        <w:noProof/>
                      </w:rPr>
                      <w:t xml:space="preserve">Journal of Library Administration , </w:t>
                    </w:r>
                    <w:r>
                      <w:rPr>
                        <w:noProof/>
                      </w:rPr>
                      <w:t xml:space="preserve">vol. 50, no. 1, pp. 1-6, 2010. </w:t>
                    </w:r>
                  </w:p>
                </w:tc>
              </w:tr>
              <w:tr w:rsidR="00985395" w14:paraId="581E58F8" w14:textId="77777777">
                <w:trPr>
                  <w:divId w:val="1738819325"/>
                  <w:tblCellSpacing w:w="15" w:type="dxa"/>
                </w:trPr>
                <w:tc>
                  <w:tcPr>
                    <w:tcW w:w="50" w:type="pct"/>
                    <w:hideMark/>
                  </w:tcPr>
                  <w:p w14:paraId="70765C8D" w14:textId="77777777" w:rsidR="00985395" w:rsidRDefault="00985395">
                    <w:pPr>
                      <w:pStyle w:val="Bibliography"/>
                      <w:rPr>
                        <w:noProof/>
                      </w:rPr>
                    </w:pPr>
                    <w:r>
                      <w:rPr>
                        <w:noProof/>
                      </w:rPr>
                      <w:t xml:space="preserve">[7] </w:t>
                    </w:r>
                  </w:p>
                </w:tc>
                <w:tc>
                  <w:tcPr>
                    <w:tcW w:w="0" w:type="auto"/>
                    <w:hideMark/>
                  </w:tcPr>
                  <w:p w14:paraId="07C97F1E" w14:textId="77777777" w:rsidR="00985395" w:rsidRDefault="00985395">
                    <w:pPr>
                      <w:pStyle w:val="Bibliography"/>
                      <w:rPr>
                        <w:noProof/>
                      </w:rPr>
                    </w:pPr>
                    <w:r>
                      <w:rPr>
                        <w:noProof/>
                      </w:rPr>
                      <w:t xml:space="preserve">P. Wright, “Human-Computer Interaction research trends,” </w:t>
                    </w:r>
                    <w:r>
                      <w:rPr>
                        <w:i/>
                        <w:iCs/>
                        <w:noProof/>
                      </w:rPr>
                      <w:t xml:space="preserve">Interacting with Computers , </w:t>
                    </w:r>
                    <w:r>
                      <w:rPr>
                        <w:noProof/>
                      </w:rPr>
                      <w:t xml:space="preserve">vol. 31, no. 6, pp. 557-569, 2019. </w:t>
                    </w:r>
                  </w:p>
                </w:tc>
              </w:tr>
              <w:tr w:rsidR="00985395" w14:paraId="3DE6F035" w14:textId="77777777">
                <w:trPr>
                  <w:divId w:val="1738819325"/>
                  <w:tblCellSpacing w:w="15" w:type="dxa"/>
                </w:trPr>
                <w:tc>
                  <w:tcPr>
                    <w:tcW w:w="50" w:type="pct"/>
                    <w:hideMark/>
                  </w:tcPr>
                  <w:p w14:paraId="1F480F57" w14:textId="77777777" w:rsidR="00985395" w:rsidRDefault="00985395">
                    <w:pPr>
                      <w:pStyle w:val="Bibliography"/>
                      <w:rPr>
                        <w:noProof/>
                      </w:rPr>
                    </w:pPr>
                    <w:r>
                      <w:rPr>
                        <w:noProof/>
                      </w:rPr>
                      <w:t xml:space="preserve">[8] </w:t>
                    </w:r>
                  </w:p>
                </w:tc>
                <w:tc>
                  <w:tcPr>
                    <w:tcW w:w="0" w:type="auto"/>
                    <w:hideMark/>
                  </w:tcPr>
                  <w:p w14:paraId="2A815001" w14:textId="77777777" w:rsidR="00985395" w:rsidRDefault="00985395">
                    <w:pPr>
                      <w:pStyle w:val="Bibliography"/>
                      <w:rPr>
                        <w:noProof/>
                      </w:rPr>
                    </w:pPr>
                    <w:r>
                      <w:rPr>
                        <w:noProof/>
                      </w:rPr>
                      <w:t>D. Bryman, “Social Research Methods 5th ed,” Oxfprd University Press , 2016.</w:t>
                    </w:r>
                  </w:p>
                </w:tc>
              </w:tr>
              <w:tr w:rsidR="00985395" w14:paraId="5AEB6608" w14:textId="77777777">
                <w:trPr>
                  <w:divId w:val="1738819325"/>
                  <w:tblCellSpacing w:w="15" w:type="dxa"/>
                </w:trPr>
                <w:tc>
                  <w:tcPr>
                    <w:tcW w:w="50" w:type="pct"/>
                    <w:hideMark/>
                  </w:tcPr>
                  <w:p w14:paraId="5F9A03C8" w14:textId="77777777" w:rsidR="00985395" w:rsidRDefault="00985395">
                    <w:pPr>
                      <w:pStyle w:val="Bibliography"/>
                      <w:rPr>
                        <w:noProof/>
                      </w:rPr>
                    </w:pPr>
                    <w:r>
                      <w:rPr>
                        <w:noProof/>
                      </w:rPr>
                      <w:t xml:space="preserve">[9] </w:t>
                    </w:r>
                  </w:p>
                </w:tc>
                <w:tc>
                  <w:tcPr>
                    <w:tcW w:w="0" w:type="auto"/>
                    <w:hideMark/>
                  </w:tcPr>
                  <w:p w14:paraId="32900A64" w14:textId="77777777" w:rsidR="00985395" w:rsidRDefault="00985395">
                    <w:pPr>
                      <w:pStyle w:val="Bibliography"/>
                      <w:rPr>
                        <w:noProof/>
                      </w:rPr>
                    </w:pPr>
                    <w:r>
                      <w:rPr>
                        <w:noProof/>
                      </w:rPr>
                      <w:t xml:space="preserve">J.W. Creswell and J.D. Creswell , Research Design: Qualitative, Quantitative, and Mixed Methods Approaches, Thousand Okaks CA USA: Sage: 5th Ed, 2018. </w:t>
                    </w:r>
                  </w:p>
                </w:tc>
              </w:tr>
            </w:tbl>
            <w:p w14:paraId="13B63A98" w14:textId="77777777" w:rsidR="00985395" w:rsidRDefault="00985395">
              <w:pPr>
                <w:divId w:val="1738819325"/>
                <w:rPr>
                  <w:rFonts w:eastAsia="Times New Roman"/>
                  <w:noProof/>
                </w:rPr>
              </w:pPr>
            </w:p>
            <w:p w14:paraId="09C18100" w14:textId="79C38841" w:rsidR="00A44A5A" w:rsidRDefault="00A44A5A">
              <w:r>
                <w:rPr>
                  <w:b/>
                  <w:bCs/>
                </w:rPr>
                <w:fldChar w:fldCharType="end"/>
              </w:r>
            </w:p>
          </w:sdtContent>
        </w:sdt>
      </w:sdtContent>
    </w:sdt>
    <w:p w14:paraId="064DC9C1" w14:textId="77777777" w:rsidR="00A44A5A" w:rsidRPr="003B4102" w:rsidRDefault="00A44A5A" w:rsidP="003B4102">
      <w:pPr>
        <w:spacing w:line="276" w:lineRule="auto"/>
        <w:jc w:val="both"/>
        <w:rPr>
          <w:sz w:val="24"/>
          <w:szCs w:val="24"/>
        </w:rPr>
      </w:pPr>
    </w:p>
    <w:p w14:paraId="12EFE802" w14:textId="77777777" w:rsidR="00C029EC" w:rsidRPr="003B4102" w:rsidRDefault="00C029EC" w:rsidP="003B4102">
      <w:pPr>
        <w:spacing w:line="276" w:lineRule="auto"/>
        <w:jc w:val="both"/>
        <w:rPr>
          <w:sz w:val="24"/>
          <w:szCs w:val="24"/>
        </w:rPr>
      </w:pPr>
    </w:p>
    <w:p w14:paraId="504F7676" w14:textId="2B0316DF" w:rsidR="00A94FF6" w:rsidRPr="00A44A5A" w:rsidRDefault="00A94FF6" w:rsidP="00A44A5A">
      <w:pPr>
        <w:pStyle w:val="Heading1"/>
        <w:spacing w:line="276" w:lineRule="auto"/>
        <w:jc w:val="both"/>
        <w:rPr>
          <w:rFonts w:asciiTheme="minorHAnsi" w:hAnsiTheme="minorHAnsi"/>
          <w:sz w:val="24"/>
          <w:szCs w:val="24"/>
        </w:rPr>
      </w:pPr>
    </w:p>
    <w:p w14:paraId="0FF8D811" w14:textId="77777777" w:rsidR="007821CF" w:rsidRPr="003B4102" w:rsidRDefault="007821CF" w:rsidP="003B4102">
      <w:pPr>
        <w:pStyle w:val="Heading1"/>
        <w:spacing w:line="276" w:lineRule="auto"/>
        <w:jc w:val="both"/>
        <w:rPr>
          <w:rFonts w:asciiTheme="minorHAnsi" w:hAnsiTheme="minorHAnsi"/>
          <w:sz w:val="24"/>
          <w:szCs w:val="24"/>
        </w:rPr>
      </w:pPr>
    </w:p>
    <w:p w14:paraId="480D35CB" w14:textId="77777777" w:rsidR="007821CF" w:rsidRPr="003B4102" w:rsidRDefault="007821CF" w:rsidP="003B4102">
      <w:pPr>
        <w:pStyle w:val="Heading1"/>
        <w:spacing w:line="276" w:lineRule="auto"/>
        <w:jc w:val="both"/>
        <w:rPr>
          <w:rFonts w:asciiTheme="minorHAnsi" w:hAnsiTheme="minorHAnsi"/>
          <w:sz w:val="24"/>
          <w:szCs w:val="24"/>
        </w:rPr>
      </w:pPr>
    </w:p>
    <w:p w14:paraId="342DE1C7" w14:textId="77777777" w:rsidR="007821CF" w:rsidRPr="003B4102" w:rsidRDefault="007821CF" w:rsidP="003B4102">
      <w:pPr>
        <w:pStyle w:val="Heading1"/>
        <w:spacing w:line="276" w:lineRule="auto"/>
        <w:jc w:val="both"/>
        <w:rPr>
          <w:rFonts w:asciiTheme="minorHAnsi" w:hAnsiTheme="minorHAnsi"/>
          <w:sz w:val="24"/>
          <w:szCs w:val="24"/>
        </w:rPr>
      </w:pPr>
    </w:p>
    <w:p w14:paraId="13309D06" w14:textId="77777777" w:rsidR="007821CF" w:rsidRPr="003B4102" w:rsidRDefault="007821CF" w:rsidP="003B4102">
      <w:pPr>
        <w:pStyle w:val="Heading1"/>
        <w:spacing w:line="276" w:lineRule="auto"/>
        <w:jc w:val="both"/>
        <w:rPr>
          <w:rFonts w:asciiTheme="minorHAnsi" w:hAnsiTheme="minorHAnsi"/>
          <w:sz w:val="24"/>
          <w:szCs w:val="24"/>
        </w:rPr>
      </w:pPr>
    </w:p>
    <w:p w14:paraId="0EED3B41" w14:textId="77777777" w:rsidR="007821CF" w:rsidRPr="003B4102" w:rsidRDefault="007821CF" w:rsidP="003B4102">
      <w:pPr>
        <w:pStyle w:val="Heading1"/>
        <w:spacing w:line="276" w:lineRule="auto"/>
        <w:jc w:val="both"/>
        <w:rPr>
          <w:rFonts w:asciiTheme="minorHAnsi" w:hAnsiTheme="minorHAnsi"/>
          <w:sz w:val="24"/>
          <w:szCs w:val="24"/>
        </w:rPr>
      </w:pPr>
    </w:p>
    <w:p w14:paraId="0E939160" w14:textId="77777777" w:rsidR="007821CF" w:rsidRPr="003B4102" w:rsidRDefault="007821CF" w:rsidP="003B4102">
      <w:pPr>
        <w:pStyle w:val="Heading1"/>
        <w:spacing w:line="276" w:lineRule="auto"/>
        <w:jc w:val="both"/>
        <w:rPr>
          <w:rFonts w:asciiTheme="minorHAnsi" w:hAnsiTheme="minorHAnsi"/>
          <w:sz w:val="24"/>
          <w:szCs w:val="24"/>
        </w:rPr>
      </w:pPr>
    </w:p>
    <w:p w14:paraId="61C2D74B" w14:textId="77777777" w:rsidR="007821CF" w:rsidRPr="003B4102" w:rsidRDefault="007821CF" w:rsidP="003B4102">
      <w:pPr>
        <w:pStyle w:val="Heading1"/>
        <w:spacing w:line="276" w:lineRule="auto"/>
        <w:jc w:val="both"/>
        <w:rPr>
          <w:rFonts w:asciiTheme="minorHAnsi" w:hAnsiTheme="minorHAnsi"/>
          <w:sz w:val="24"/>
          <w:szCs w:val="24"/>
        </w:rPr>
      </w:pPr>
    </w:p>
    <w:p w14:paraId="40131984" w14:textId="77777777" w:rsidR="007821CF" w:rsidRPr="003B4102" w:rsidRDefault="007821CF" w:rsidP="003B4102">
      <w:pPr>
        <w:pStyle w:val="Heading1"/>
        <w:spacing w:line="276" w:lineRule="auto"/>
        <w:jc w:val="both"/>
        <w:rPr>
          <w:rFonts w:asciiTheme="minorHAnsi" w:hAnsiTheme="minorHAnsi"/>
          <w:sz w:val="24"/>
          <w:szCs w:val="24"/>
        </w:rPr>
      </w:pPr>
    </w:p>
    <w:p w14:paraId="564196F7" w14:textId="77777777" w:rsidR="007821CF" w:rsidRPr="003B4102" w:rsidRDefault="007821CF" w:rsidP="003B4102">
      <w:pPr>
        <w:pStyle w:val="Heading1"/>
        <w:spacing w:line="276" w:lineRule="auto"/>
        <w:jc w:val="both"/>
        <w:rPr>
          <w:rFonts w:asciiTheme="minorHAnsi" w:hAnsiTheme="minorHAnsi"/>
          <w:sz w:val="24"/>
          <w:szCs w:val="24"/>
        </w:rPr>
      </w:pPr>
    </w:p>
    <w:p w14:paraId="3AE11438" w14:textId="77777777" w:rsidR="007821CF" w:rsidRPr="003B4102" w:rsidRDefault="007821CF" w:rsidP="003B4102">
      <w:pPr>
        <w:pStyle w:val="Heading1"/>
        <w:spacing w:line="276" w:lineRule="auto"/>
        <w:jc w:val="both"/>
        <w:rPr>
          <w:rFonts w:asciiTheme="minorHAnsi" w:hAnsiTheme="minorHAnsi"/>
          <w:sz w:val="24"/>
          <w:szCs w:val="24"/>
        </w:rPr>
      </w:pPr>
    </w:p>
    <w:p w14:paraId="4BF1DF10" w14:textId="77777777" w:rsidR="007821CF" w:rsidRPr="003B4102" w:rsidRDefault="007821CF" w:rsidP="003B4102">
      <w:pPr>
        <w:pStyle w:val="Heading1"/>
        <w:spacing w:line="276" w:lineRule="auto"/>
        <w:jc w:val="both"/>
        <w:rPr>
          <w:rFonts w:asciiTheme="minorHAnsi" w:hAnsiTheme="minorHAnsi"/>
          <w:sz w:val="24"/>
          <w:szCs w:val="24"/>
        </w:rPr>
      </w:pPr>
    </w:p>
    <w:p w14:paraId="4F193A1F" w14:textId="77777777" w:rsidR="007821CF" w:rsidRPr="003B4102" w:rsidRDefault="007821CF" w:rsidP="003B4102">
      <w:pPr>
        <w:pStyle w:val="Heading1"/>
        <w:spacing w:line="276" w:lineRule="auto"/>
        <w:jc w:val="both"/>
        <w:rPr>
          <w:rFonts w:asciiTheme="minorHAnsi" w:hAnsiTheme="minorHAnsi"/>
          <w:sz w:val="24"/>
          <w:szCs w:val="24"/>
        </w:rPr>
      </w:pPr>
    </w:p>
    <w:p w14:paraId="14DFBBA9" w14:textId="77777777" w:rsidR="007821CF" w:rsidRPr="003B4102" w:rsidRDefault="007821CF" w:rsidP="003B4102">
      <w:pPr>
        <w:pStyle w:val="Heading1"/>
        <w:spacing w:line="276" w:lineRule="auto"/>
        <w:jc w:val="both"/>
        <w:rPr>
          <w:rFonts w:asciiTheme="minorHAnsi" w:hAnsiTheme="minorHAnsi"/>
          <w:sz w:val="24"/>
          <w:szCs w:val="24"/>
        </w:rPr>
      </w:pPr>
    </w:p>
    <w:p w14:paraId="531EB7E4" w14:textId="77777777" w:rsidR="007821CF" w:rsidRPr="003B4102" w:rsidRDefault="007821CF" w:rsidP="003B4102">
      <w:pPr>
        <w:pStyle w:val="Heading1"/>
        <w:spacing w:line="276" w:lineRule="auto"/>
        <w:jc w:val="both"/>
        <w:rPr>
          <w:rFonts w:asciiTheme="minorHAnsi" w:hAnsiTheme="minorHAnsi"/>
          <w:sz w:val="24"/>
          <w:szCs w:val="24"/>
        </w:rPr>
      </w:pPr>
    </w:p>
    <w:p w14:paraId="68E466B2" w14:textId="77777777" w:rsidR="007821CF" w:rsidRPr="003B4102" w:rsidRDefault="007821CF" w:rsidP="003B4102">
      <w:pPr>
        <w:pStyle w:val="Heading1"/>
        <w:spacing w:line="276" w:lineRule="auto"/>
        <w:jc w:val="both"/>
        <w:rPr>
          <w:rFonts w:asciiTheme="minorHAnsi" w:hAnsiTheme="minorHAnsi"/>
          <w:sz w:val="24"/>
          <w:szCs w:val="24"/>
        </w:rPr>
      </w:pPr>
    </w:p>
    <w:p w14:paraId="13E574EB" w14:textId="77777777" w:rsidR="007821CF" w:rsidRPr="003B4102" w:rsidRDefault="007821CF" w:rsidP="003B4102">
      <w:pPr>
        <w:pStyle w:val="Heading1"/>
        <w:spacing w:line="276" w:lineRule="auto"/>
        <w:jc w:val="both"/>
        <w:rPr>
          <w:rFonts w:asciiTheme="minorHAnsi" w:hAnsiTheme="minorHAnsi"/>
          <w:sz w:val="24"/>
          <w:szCs w:val="24"/>
        </w:rPr>
      </w:pPr>
    </w:p>
    <w:p w14:paraId="41FD4930" w14:textId="77777777" w:rsidR="007821CF" w:rsidRPr="003B4102" w:rsidRDefault="007821CF" w:rsidP="003B4102">
      <w:pPr>
        <w:pStyle w:val="Heading1"/>
        <w:spacing w:line="276" w:lineRule="auto"/>
        <w:jc w:val="both"/>
        <w:rPr>
          <w:rFonts w:asciiTheme="minorHAnsi" w:hAnsiTheme="minorHAnsi"/>
          <w:sz w:val="24"/>
          <w:szCs w:val="24"/>
        </w:rPr>
      </w:pPr>
    </w:p>
    <w:p w14:paraId="00B0896F" w14:textId="77777777" w:rsidR="007821CF" w:rsidRPr="003B4102" w:rsidRDefault="007821CF" w:rsidP="003B4102">
      <w:pPr>
        <w:pStyle w:val="Heading1"/>
        <w:spacing w:line="276" w:lineRule="auto"/>
        <w:jc w:val="both"/>
        <w:rPr>
          <w:rFonts w:asciiTheme="minorHAnsi" w:hAnsiTheme="minorHAnsi"/>
          <w:sz w:val="24"/>
          <w:szCs w:val="24"/>
        </w:rPr>
      </w:pPr>
    </w:p>
    <w:p w14:paraId="0A83455D" w14:textId="77777777" w:rsidR="007821CF" w:rsidRPr="003B4102" w:rsidRDefault="007821CF" w:rsidP="003B4102">
      <w:pPr>
        <w:pStyle w:val="Heading1"/>
        <w:spacing w:line="276" w:lineRule="auto"/>
        <w:jc w:val="both"/>
        <w:rPr>
          <w:rFonts w:asciiTheme="minorHAnsi" w:hAnsiTheme="minorHAnsi"/>
          <w:sz w:val="24"/>
          <w:szCs w:val="24"/>
        </w:rPr>
      </w:pPr>
    </w:p>
    <w:p w14:paraId="338A9D1B" w14:textId="77777777" w:rsidR="007821CF" w:rsidRPr="003B4102" w:rsidRDefault="007821CF" w:rsidP="003B4102">
      <w:pPr>
        <w:pStyle w:val="Heading1"/>
        <w:spacing w:line="276" w:lineRule="auto"/>
        <w:jc w:val="both"/>
        <w:rPr>
          <w:rFonts w:asciiTheme="minorHAnsi" w:hAnsiTheme="minorHAnsi"/>
          <w:sz w:val="24"/>
          <w:szCs w:val="24"/>
        </w:rPr>
      </w:pPr>
    </w:p>
    <w:p w14:paraId="47FBB799" w14:textId="77777777" w:rsidR="007821CF" w:rsidRPr="003B4102" w:rsidRDefault="007821CF" w:rsidP="003B4102">
      <w:pPr>
        <w:pStyle w:val="Heading1"/>
        <w:spacing w:line="276" w:lineRule="auto"/>
        <w:jc w:val="both"/>
        <w:rPr>
          <w:rFonts w:asciiTheme="minorHAnsi" w:hAnsiTheme="minorHAnsi"/>
          <w:sz w:val="24"/>
          <w:szCs w:val="24"/>
        </w:rPr>
      </w:pPr>
    </w:p>
    <w:p w14:paraId="78F3A884" w14:textId="77777777" w:rsidR="007821CF" w:rsidRPr="003B4102" w:rsidRDefault="007821CF" w:rsidP="003B4102">
      <w:pPr>
        <w:pStyle w:val="Heading1"/>
        <w:spacing w:line="276" w:lineRule="auto"/>
        <w:jc w:val="both"/>
        <w:rPr>
          <w:rFonts w:asciiTheme="minorHAnsi" w:hAnsiTheme="minorHAnsi"/>
          <w:sz w:val="24"/>
          <w:szCs w:val="24"/>
        </w:rPr>
      </w:pPr>
    </w:p>
    <w:p w14:paraId="1D889320" w14:textId="77777777" w:rsidR="007821CF" w:rsidRPr="003B4102" w:rsidRDefault="007821CF" w:rsidP="003B4102">
      <w:pPr>
        <w:pStyle w:val="Heading1"/>
        <w:spacing w:line="276" w:lineRule="auto"/>
        <w:jc w:val="both"/>
        <w:rPr>
          <w:rFonts w:asciiTheme="minorHAnsi" w:hAnsiTheme="minorHAnsi"/>
          <w:sz w:val="24"/>
          <w:szCs w:val="24"/>
        </w:rPr>
      </w:pPr>
    </w:p>
    <w:p w14:paraId="289C859A" w14:textId="77777777" w:rsidR="007821CF" w:rsidRPr="003B4102" w:rsidRDefault="007821CF" w:rsidP="003B4102">
      <w:pPr>
        <w:pStyle w:val="Heading1"/>
        <w:spacing w:line="276" w:lineRule="auto"/>
        <w:jc w:val="both"/>
        <w:rPr>
          <w:rFonts w:asciiTheme="minorHAnsi" w:hAnsiTheme="minorHAnsi"/>
          <w:sz w:val="24"/>
          <w:szCs w:val="24"/>
        </w:rPr>
      </w:pPr>
    </w:p>
    <w:p w14:paraId="3D4A7B2F" w14:textId="77777777" w:rsidR="007821CF" w:rsidRPr="003B4102" w:rsidRDefault="007821CF" w:rsidP="003B4102">
      <w:pPr>
        <w:pStyle w:val="Heading1"/>
        <w:spacing w:line="276" w:lineRule="auto"/>
        <w:jc w:val="both"/>
        <w:rPr>
          <w:rFonts w:asciiTheme="minorHAnsi" w:hAnsiTheme="minorHAnsi"/>
          <w:sz w:val="24"/>
          <w:szCs w:val="24"/>
        </w:rPr>
      </w:pPr>
    </w:p>
    <w:p w14:paraId="0F721695" w14:textId="77777777" w:rsidR="007821CF" w:rsidRPr="003B4102" w:rsidRDefault="007821CF" w:rsidP="003B4102">
      <w:pPr>
        <w:pStyle w:val="Heading1"/>
        <w:spacing w:line="276" w:lineRule="auto"/>
        <w:jc w:val="both"/>
        <w:rPr>
          <w:rFonts w:asciiTheme="minorHAnsi" w:hAnsiTheme="minorHAnsi"/>
          <w:sz w:val="24"/>
          <w:szCs w:val="24"/>
        </w:rPr>
      </w:pPr>
    </w:p>
    <w:p w14:paraId="2E36B15A" w14:textId="77777777" w:rsidR="007821CF" w:rsidRPr="003B4102" w:rsidRDefault="007821CF" w:rsidP="003B4102">
      <w:pPr>
        <w:pStyle w:val="Heading1"/>
        <w:spacing w:line="276" w:lineRule="auto"/>
        <w:jc w:val="both"/>
        <w:rPr>
          <w:rFonts w:asciiTheme="minorHAnsi" w:hAnsiTheme="minorHAnsi"/>
          <w:sz w:val="24"/>
          <w:szCs w:val="24"/>
        </w:rPr>
      </w:pPr>
    </w:p>
    <w:p w14:paraId="104B09E1" w14:textId="77777777" w:rsidR="007821CF" w:rsidRPr="003B4102" w:rsidRDefault="007821CF" w:rsidP="003B4102">
      <w:pPr>
        <w:pStyle w:val="Heading1"/>
        <w:spacing w:line="276" w:lineRule="auto"/>
        <w:jc w:val="both"/>
        <w:rPr>
          <w:rFonts w:asciiTheme="minorHAnsi" w:hAnsiTheme="minorHAnsi"/>
          <w:sz w:val="24"/>
          <w:szCs w:val="24"/>
        </w:rPr>
      </w:pPr>
    </w:p>
    <w:p w14:paraId="5648A284" w14:textId="77777777" w:rsidR="007821CF" w:rsidRPr="003B4102" w:rsidRDefault="007821CF" w:rsidP="003B4102">
      <w:pPr>
        <w:pStyle w:val="Heading1"/>
        <w:spacing w:line="276" w:lineRule="auto"/>
        <w:jc w:val="both"/>
        <w:rPr>
          <w:rFonts w:asciiTheme="minorHAnsi" w:hAnsiTheme="minorHAnsi"/>
          <w:sz w:val="24"/>
          <w:szCs w:val="24"/>
        </w:rPr>
      </w:pPr>
    </w:p>
    <w:p w14:paraId="25605FB5" w14:textId="77777777" w:rsidR="007821CF" w:rsidRPr="003B4102" w:rsidRDefault="007821CF" w:rsidP="003B4102">
      <w:pPr>
        <w:pStyle w:val="Heading1"/>
        <w:spacing w:line="276" w:lineRule="auto"/>
        <w:jc w:val="both"/>
        <w:rPr>
          <w:rFonts w:asciiTheme="minorHAnsi" w:hAnsiTheme="minorHAnsi"/>
          <w:sz w:val="24"/>
          <w:szCs w:val="24"/>
        </w:rPr>
      </w:pPr>
    </w:p>
    <w:p w14:paraId="4A57016B" w14:textId="77777777" w:rsidR="007821CF" w:rsidRPr="003B4102" w:rsidRDefault="007821CF" w:rsidP="003B4102">
      <w:pPr>
        <w:pStyle w:val="Heading1"/>
        <w:spacing w:line="276" w:lineRule="auto"/>
        <w:jc w:val="both"/>
        <w:rPr>
          <w:rFonts w:asciiTheme="minorHAnsi" w:hAnsiTheme="minorHAnsi"/>
          <w:sz w:val="24"/>
          <w:szCs w:val="24"/>
        </w:rPr>
      </w:pPr>
    </w:p>
    <w:p w14:paraId="77AFBD64" w14:textId="77777777" w:rsidR="007821CF" w:rsidRPr="003B4102" w:rsidRDefault="007821CF" w:rsidP="003B4102">
      <w:pPr>
        <w:pStyle w:val="Heading1"/>
        <w:spacing w:line="276" w:lineRule="auto"/>
        <w:jc w:val="both"/>
        <w:rPr>
          <w:rFonts w:asciiTheme="minorHAnsi" w:hAnsiTheme="minorHAnsi"/>
          <w:sz w:val="24"/>
          <w:szCs w:val="24"/>
        </w:rPr>
      </w:pPr>
    </w:p>
    <w:p w14:paraId="7E0A838D" w14:textId="77777777" w:rsidR="007821CF" w:rsidRPr="003B4102" w:rsidRDefault="007821CF" w:rsidP="003B4102">
      <w:pPr>
        <w:pStyle w:val="Heading1"/>
        <w:spacing w:line="276" w:lineRule="auto"/>
        <w:jc w:val="both"/>
        <w:rPr>
          <w:rFonts w:asciiTheme="minorHAnsi" w:hAnsiTheme="minorHAnsi"/>
          <w:sz w:val="24"/>
          <w:szCs w:val="24"/>
        </w:rPr>
      </w:pPr>
    </w:p>
    <w:p w14:paraId="5E33C810" w14:textId="77777777" w:rsidR="007821CF" w:rsidRPr="003B4102" w:rsidRDefault="007821CF" w:rsidP="003B4102">
      <w:pPr>
        <w:pStyle w:val="Heading1"/>
        <w:spacing w:line="276" w:lineRule="auto"/>
        <w:jc w:val="both"/>
        <w:rPr>
          <w:rFonts w:asciiTheme="minorHAnsi" w:hAnsiTheme="minorHAnsi"/>
          <w:sz w:val="24"/>
          <w:szCs w:val="24"/>
        </w:rPr>
      </w:pPr>
    </w:p>
    <w:p w14:paraId="227079C9" w14:textId="77777777" w:rsidR="007821CF" w:rsidRPr="003B4102" w:rsidRDefault="007821CF" w:rsidP="003B4102">
      <w:pPr>
        <w:pStyle w:val="Heading1"/>
        <w:spacing w:line="276" w:lineRule="auto"/>
        <w:jc w:val="both"/>
        <w:rPr>
          <w:rFonts w:asciiTheme="minorHAnsi" w:hAnsiTheme="minorHAnsi"/>
          <w:sz w:val="24"/>
          <w:szCs w:val="24"/>
        </w:rPr>
      </w:pPr>
    </w:p>
    <w:p w14:paraId="39268FF8" w14:textId="77777777" w:rsidR="007821CF" w:rsidRPr="003B4102" w:rsidRDefault="007821CF" w:rsidP="003B4102">
      <w:pPr>
        <w:pStyle w:val="Heading1"/>
        <w:spacing w:line="276" w:lineRule="auto"/>
        <w:jc w:val="both"/>
        <w:rPr>
          <w:rFonts w:asciiTheme="minorHAnsi" w:hAnsiTheme="minorHAnsi"/>
          <w:sz w:val="24"/>
          <w:szCs w:val="24"/>
        </w:rPr>
      </w:pPr>
    </w:p>
    <w:p w14:paraId="2619C5E4" w14:textId="77777777" w:rsidR="007821CF" w:rsidRPr="003B4102" w:rsidRDefault="007821CF" w:rsidP="003B4102">
      <w:pPr>
        <w:pStyle w:val="Heading1"/>
        <w:spacing w:line="276" w:lineRule="auto"/>
        <w:jc w:val="both"/>
        <w:rPr>
          <w:rFonts w:asciiTheme="minorHAnsi" w:hAnsiTheme="minorHAnsi"/>
          <w:sz w:val="24"/>
          <w:szCs w:val="24"/>
        </w:rPr>
      </w:pPr>
    </w:p>
    <w:p w14:paraId="2CF06F05" w14:textId="77777777" w:rsidR="007821CF" w:rsidRPr="003B4102" w:rsidRDefault="007821CF" w:rsidP="003B4102">
      <w:pPr>
        <w:spacing w:line="276" w:lineRule="auto"/>
        <w:jc w:val="both"/>
        <w:rPr>
          <w:sz w:val="24"/>
          <w:szCs w:val="24"/>
        </w:rPr>
      </w:pPr>
    </w:p>
    <w:sectPr w:rsidR="007821CF" w:rsidRPr="003B4102" w:rsidSect="00CE56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43C57" w14:textId="77777777" w:rsidR="00A63FFC" w:rsidRDefault="00A63FFC" w:rsidP="00A44A5A">
      <w:pPr>
        <w:spacing w:after="0" w:line="240" w:lineRule="auto"/>
      </w:pPr>
      <w:r>
        <w:separator/>
      </w:r>
    </w:p>
  </w:endnote>
  <w:endnote w:type="continuationSeparator" w:id="0">
    <w:p w14:paraId="3AB48EB9" w14:textId="77777777" w:rsidR="00A63FFC" w:rsidRDefault="00A63FFC" w:rsidP="00A44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EFF40" w14:textId="77777777" w:rsidR="00A63FFC" w:rsidRDefault="00A63FFC" w:rsidP="00A44A5A">
      <w:pPr>
        <w:spacing w:after="0" w:line="240" w:lineRule="auto"/>
      </w:pPr>
      <w:r>
        <w:separator/>
      </w:r>
    </w:p>
  </w:footnote>
  <w:footnote w:type="continuationSeparator" w:id="0">
    <w:p w14:paraId="08D262DC" w14:textId="77777777" w:rsidR="00A63FFC" w:rsidRDefault="00A63FFC" w:rsidP="00A44A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51DCC"/>
    <w:multiLevelType w:val="multilevel"/>
    <w:tmpl w:val="8C5C0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004F64"/>
    <w:multiLevelType w:val="multilevel"/>
    <w:tmpl w:val="0B061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0A4664"/>
    <w:multiLevelType w:val="multilevel"/>
    <w:tmpl w:val="3CB8B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013585"/>
    <w:multiLevelType w:val="multilevel"/>
    <w:tmpl w:val="BEE83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275A98"/>
    <w:multiLevelType w:val="multilevel"/>
    <w:tmpl w:val="821E2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E01263"/>
    <w:multiLevelType w:val="multilevel"/>
    <w:tmpl w:val="0406B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F463EC"/>
    <w:multiLevelType w:val="multilevel"/>
    <w:tmpl w:val="3C1EC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180B3C"/>
    <w:multiLevelType w:val="multilevel"/>
    <w:tmpl w:val="70B2EF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526255"/>
    <w:multiLevelType w:val="multilevel"/>
    <w:tmpl w:val="69C06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5D25EF"/>
    <w:multiLevelType w:val="multilevel"/>
    <w:tmpl w:val="1CFAE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C2693E"/>
    <w:multiLevelType w:val="multilevel"/>
    <w:tmpl w:val="91448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3326725">
    <w:abstractNumId w:val="3"/>
  </w:num>
  <w:num w:numId="2" w16cid:durableId="1687322215">
    <w:abstractNumId w:val="8"/>
  </w:num>
  <w:num w:numId="3" w16cid:durableId="1997684099">
    <w:abstractNumId w:val="1"/>
  </w:num>
  <w:num w:numId="4" w16cid:durableId="1257440620">
    <w:abstractNumId w:val="4"/>
  </w:num>
  <w:num w:numId="5" w16cid:durableId="530652231">
    <w:abstractNumId w:val="10"/>
  </w:num>
  <w:num w:numId="6" w16cid:durableId="2104567246">
    <w:abstractNumId w:val="2"/>
  </w:num>
  <w:num w:numId="7" w16cid:durableId="360278601">
    <w:abstractNumId w:val="5"/>
  </w:num>
  <w:num w:numId="8" w16cid:durableId="399329014">
    <w:abstractNumId w:val="6"/>
  </w:num>
  <w:num w:numId="9" w16cid:durableId="143591213">
    <w:abstractNumId w:val="0"/>
  </w:num>
  <w:num w:numId="10" w16cid:durableId="1909729514">
    <w:abstractNumId w:val="9"/>
  </w:num>
  <w:num w:numId="11" w16cid:durableId="13386570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636"/>
    <w:rsid w:val="0003168F"/>
    <w:rsid w:val="0004157D"/>
    <w:rsid w:val="00042D5D"/>
    <w:rsid w:val="00053F24"/>
    <w:rsid w:val="000642E6"/>
    <w:rsid w:val="00091EFA"/>
    <w:rsid w:val="0009423B"/>
    <w:rsid w:val="000B0A82"/>
    <w:rsid w:val="000E48D4"/>
    <w:rsid w:val="000F1140"/>
    <w:rsid w:val="001002EC"/>
    <w:rsid w:val="00104C5D"/>
    <w:rsid w:val="0010555D"/>
    <w:rsid w:val="00147C0B"/>
    <w:rsid w:val="001618CD"/>
    <w:rsid w:val="001675AB"/>
    <w:rsid w:val="00181D97"/>
    <w:rsid w:val="00186BD5"/>
    <w:rsid w:val="00187EE9"/>
    <w:rsid w:val="00190628"/>
    <w:rsid w:val="001939BF"/>
    <w:rsid w:val="001979C4"/>
    <w:rsid w:val="001B40A8"/>
    <w:rsid w:val="001C008C"/>
    <w:rsid w:val="001C1E43"/>
    <w:rsid w:val="001D4F21"/>
    <w:rsid w:val="001E2CFB"/>
    <w:rsid w:val="001E7767"/>
    <w:rsid w:val="00205AD2"/>
    <w:rsid w:val="00212629"/>
    <w:rsid w:val="002160D4"/>
    <w:rsid w:val="002173F3"/>
    <w:rsid w:val="00230498"/>
    <w:rsid w:val="00233B7E"/>
    <w:rsid w:val="00236DE5"/>
    <w:rsid w:val="0024014D"/>
    <w:rsid w:val="002404E0"/>
    <w:rsid w:val="00243554"/>
    <w:rsid w:val="00253CDE"/>
    <w:rsid w:val="002553CC"/>
    <w:rsid w:val="00255539"/>
    <w:rsid w:val="00262CF5"/>
    <w:rsid w:val="00270766"/>
    <w:rsid w:val="00287B5E"/>
    <w:rsid w:val="002A677A"/>
    <w:rsid w:val="002B2A10"/>
    <w:rsid w:val="002C14E3"/>
    <w:rsid w:val="002D40A1"/>
    <w:rsid w:val="002F3EC4"/>
    <w:rsid w:val="00300F85"/>
    <w:rsid w:val="00303696"/>
    <w:rsid w:val="00311664"/>
    <w:rsid w:val="00312907"/>
    <w:rsid w:val="0032170D"/>
    <w:rsid w:val="00325853"/>
    <w:rsid w:val="00334D24"/>
    <w:rsid w:val="00343945"/>
    <w:rsid w:val="00345004"/>
    <w:rsid w:val="003623EA"/>
    <w:rsid w:val="00372CD7"/>
    <w:rsid w:val="00385398"/>
    <w:rsid w:val="003872F3"/>
    <w:rsid w:val="00387F16"/>
    <w:rsid w:val="003B4102"/>
    <w:rsid w:val="003C507E"/>
    <w:rsid w:val="003C5328"/>
    <w:rsid w:val="003E1B9F"/>
    <w:rsid w:val="003E37B2"/>
    <w:rsid w:val="003E4988"/>
    <w:rsid w:val="003E567F"/>
    <w:rsid w:val="003E6419"/>
    <w:rsid w:val="003F4982"/>
    <w:rsid w:val="004005AA"/>
    <w:rsid w:val="0042086C"/>
    <w:rsid w:val="00424203"/>
    <w:rsid w:val="004314BE"/>
    <w:rsid w:val="00436CE3"/>
    <w:rsid w:val="004518CB"/>
    <w:rsid w:val="0046338D"/>
    <w:rsid w:val="00481E2B"/>
    <w:rsid w:val="0049497D"/>
    <w:rsid w:val="004A4594"/>
    <w:rsid w:val="004A6D12"/>
    <w:rsid w:val="004C489A"/>
    <w:rsid w:val="004C7404"/>
    <w:rsid w:val="004D3D91"/>
    <w:rsid w:val="004D46B7"/>
    <w:rsid w:val="004E3E83"/>
    <w:rsid w:val="004F1EC3"/>
    <w:rsid w:val="00500444"/>
    <w:rsid w:val="005064CD"/>
    <w:rsid w:val="00512F6E"/>
    <w:rsid w:val="00526DCB"/>
    <w:rsid w:val="00534CC4"/>
    <w:rsid w:val="00556232"/>
    <w:rsid w:val="00557B21"/>
    <w:rsid w:val="00564DBF"/>
    <w:rsid w:val="00576EC7"/>
    <w:rsid w:val="00583DD7"/>
    <w:rsid w:val="00586244"/>
    <w:rsid w:val="005871A6"/>
    <w:rsid w:val="005918A6"/>
    <w:rsid w:val="005A449A"/>
    <w:rsid w:val="005A5A52"/>
    <w:rsid w:val="005B2425"/>
    <w:rsid w:val="005B5263"/>
    <w:rsid w:val="005C1A79"/>
    <w:rsid w:val="005C3A27"/>
    <w:rsid w:val="005C3B3E"/>
    <w:rsid w:val="005D250F"/>
    <w:rsid w:val="005E1025"/>
    <w:rsid w:val="0061551D"/>
    <w:rsid w:val="00616094"/>
    <w:rsid w:val="00620CD0"/>
    <w:rsid w:val="00624DE4"/>
    <w:rsid w:val="006348AF"/>
    <w:rsid w:val="006415FA"/>
    <w:rsid w:val="00647084"/>
    <w:rsid w:val="00652C17"/>
    <w:rsid w:val="00665C4E"/>
    <w:rsid w:val="00671486"/>
    <w:rsid w:val="00673798"/>
    <w:rsid w:val="00691276"/>
    <w:rsid w:val="00697321"/>
    <w:rsid w:val="006A5280"/>
    <w:rsid w:val="006A7B5E"/>
    <w:rsid w:val="006B4A50"/>
    <w:rsid w:val="006B5A81"/>
    <w:rsid w:val="006C7989"/>
    <w:rsid w:val="006D7655"/>
    <w:rsid w:val="006E402A"/>
    <w:rsid w:val="006E7FD4"/>
    <w:rsid w:val="006F2248"/>
    <w:rsid w:val="007041D8"/>
    <w:rsid w:val="007047D3"/>
    <w:rsid w:val="00712A22"/>
    <w:rsid w:val="00712BD5"/>
    <w:rsid w:val="00721951"/>
    <w:rsid w:val="007231BE"/>
    <w:rsid w:val="00727C7A"/>
    <w:rsid w:val="007379DF"/>
    <w:rsid w:val="007401FA"/>
    <w:rsid w:val="00743868"/>
    <w:rsid w:val="00744E43"/>
    <w:rsid w:val="00747C72"/>
    <w:rsid w:val="007509D7"/>
    <w:rsid w:val="00756746"/>
    <w:rsid w:val="00756A92"/>
    <w:rsid w:val="00776058"/>
    <w:rsid w:val="007806FF"/>
    <w:rsid w:val="007821CF"/>
    <w:rsid w:val="007A00CC"/>
    <w:rsid w:val="007A27CE"/>
    <w:rsid w:val="007B345B"/>
    <w:rsid w:val="007B65DE"/>
    <w:rsid w:val="007B7504"/>
    <w:rsid w:val="007C42C0"/>
    <w:rsid w:val="007C6AA3"/>
    <w:rsid w:val="007C70EF"/>
    <w:rsid w:val="007D0823"/>
    <w:rsid w:val="007E7540"/>
    <w:rsid w:val="0080065B"/>
    <w:rsid w:val="00801E08"/>
    <w:rsid w:val="00801EE0"/>
    <w:rsid w:val="00806C86"/>
    <w:rsid w:val="008109C5"/>
    <w:rsid w:val="00810C27"/>
    <w:rsid w:val="00814373"/>
    <w:rsid w:val="0082067C"/>
    <w:rsid w:val="00831332"/>
    <w:rsid w:val="0083619E"/>
    <w:rsid w:val="00854FE6"/>
    <w:rsid w:val="00856622"/>
    <w:rsid w:val="00857B2A"/>
    <w:rsid w:val="00861273"/>
    <w:rsid w:val="008654CB"/>
    <w:rsid w:val="008809CC"/>
    <w:rsid w:val="00884108"/>
    <w:rsid w:val="00884260"/>
    <w:rsid w:val="00892496"/>
    <w:rsid w:val="00894318"/>
    <w:rsid w:val="00895AD8"/>
    <w:rsid w:val="008B1F9B"/>
    <w:rsid w:val="008B56D3"/>
    <w:rsid w:val="008B7490"/>
    <w:rsid w:val="008C2E8B"/>
    <w:rsid w:val="008D1F77"/>
    <w:rsid w:val="008D3EDC"/>
    <w:rsid w:val="008D4DC7"/>
    <w:rsid w:val="008D7A36"/>
    <w:rsid w:val="008E7989"/>
    <w:rsid w:val="008F08E3"/>
    <w:rsid w:val="009008AD"/>
    <w:rsid w:val="0090505A"/>
    <w:rsid w:val="00907477"/>
    <w:rsid w:val="009078EC"/>
    <w:rsid w:val="00907A78"/>
    <w:rsid w:val="00910081"/>
    <w:rsid w:val="0092304C"/>
    <w:rsid w:val="009254B1"/>
    <w:rsid w:val="00926D86"/>
    <w:rsid w:val="009411FE"/>
    <w:rsid w:val="00943FE0"/>
    <w:rsid w:val="00950E75"/>
    <w:rsid w:val="00962744"/>
    <w:rsid w:val="0097001B"/>
    <w:rsid w:val="009766A4"/>
    <w:rsid w:val="00976C46"/>
    <w:rsid w:val="00985395"/>
    <w:rsid w:val="00994C7D"/>
    <w:rsid w:val="009A1FF7"/>
    <w:rsid w:val="009A2A70"/>
    <w:rsid w:val="009B2CE6"/>
    <w:rsid w:val="009B31D7"/>
    <w:rsid w:val="009C057A"/>
    <w:rsid w:val="009C5B04"/>
    <w:rsid w:val="009C7959"/>
    <w:rsid w:val="009D3BE3"/>
    <w:rsid w:val="009E655E"/>
    <w:rsid w:val="009E7E01"/>
    <w:rsid w:val="00A04F8E"/>
    <w:rsid w:val="00A119D6"/>
    <w:rsid w:val="00A16D7F"/>
    <w:rsid w:val="00A21F11"/>
    <w:rsid w:val="00A41DF0"/>
    <w:rsid w:val="00A44A5A"/>
    <w:rsid w:val="00A63B58"/>
    <w:rsid w:val="00A63FFC"/>
    <w:rsid w:val="00A6669F"/>
    <w:rsid w:val="00A6746B"/>
    <w:rsid w:val="00A71910"/>
    <w:rsid w:val="00A737EF"/>
    <w:rsid w:val="00A828FC"/>
    <w:rsid w:val="00A944D5"/>
    <w:rsid w:val="00A94FF6"/>
    <w:rsid w:val="00A95018"/>
    <w:rsid w:val="00AA22B4"/>
    <w:rsid w:val="00AA387D"/>
    <w:rsid w:val="00AB3E1F"/>
    <w:rsid w:val="00AC397F"/>
    <w:rsid w:val="00AD6AE5"/>
    <w:rsid w:val="00AD74A1"/>
    <w:rsid w:val="00AE2D19"/>
    <w:rsid w:val="00AF654E"/>
    <w:rsid w:val="00AF68A4"/>
    <w:rsid w:val="00B0576E"/>
    <w:rsid w:val="00B06604"/>
    <w:rsid w:val="00B14B97"/>
    <w:rsid w:val="00B22B7A"/>
    <w:rsid w:val="00B239D2"/>
    <w:rsid w:val="00B239F8"/>
    <w:rsid w:val="00B247DB"/>
    <w:rsid w:val="00B269CC"/>
    <w:rsid w:val="00B27889"/>
    <w:rsid w:val="00B34907"/>
    <w:rsid w:val="00B42C62"/>
    <w:rsid w:val="00B544DA"/>
    <w:rsid w:val="00B609E3"/>
    <w:rsid w:val="00B613DC"/>
    <w:rsid w:val="00B71D9B"/>
    <w:rsid w:val="00B7365D"/>
    <w:rsid w:val="00B76A5D"/>
    <w:rsid w:val="00B8357E"/>
    <w:rsid w:val="00B85C48"/>
    <w:rsid w:val="00B971A8"/>
    <w:rsid w:val="00BA746D"/>
    <w:rsid w:val="00BB16E1"/>
    <w:rsid w:val="00BB3FFB"/>
    <w:rsid w:val="00BB515D"/>
    <w:rsid w:val="00BB5F94"/>
    <w:rsid w:val="00BD0144"/>
    <w:rsid w:val="00BE74E0"/>
    <w:rsid w:val="00C026B2"/>
    <w:rsid w:val="00C029EC"/>
    <w:rsid w:val="00C1289A"/>
    <w:rsid w:val="00C30A82"/>
    <w:rsid w:val="00C402EA"/>
    <w:rsid w:val="00C51184"/>
    <w:rsid w:val="00C56B21"/>
    <w:rsid w:val="00C56C33"/>
    <w:rsid w:val="00C577A9"/>
    <w:rsid w:val="00C70D0C"/>
    <w:rsid w:val="00C7512D"/>
    <w:rsid w:val="00C7646E"/>
    <w:rsid w:val="00C77814"/>
    <w:rsid w:val="00C86F1A"/>
    <w:rsid w:val="00C86FC9"/>
    <w:rsid w:val="00C87A84"/>
    <w:rsid w:val="00CA053C"/>
    <w:rsid w:val="00CA1F1C"/>
    <w:rsid w:val="00CA34F4"/>
    <w:rsid w:val="00CB4889"/>
    <w:rsid w:val="00CB5725"/>
    <w:rsid w:val="00CC1817"/>
    <w:rsid w:val="00CC74DC"/>
    <w:rsid w:val="00CD48BF"/>
    <w:rsid w:val="00CE22B0"/>
    <w:rsid w:val="00CE5636"/>
    <w:rsid w:val="00CF7489"/>
    <w:rsid w:val="00D004E6"/>
    <w:rsid w:val="00D06765"/>
    <w:rsid w:val="00D10680"/>
    <w:rsid w:val="00D10DCB"/>
    <w:rsid w:val="00D200EC"/>
    <w:rsid w:val="00D36383"/>
    <w:rsid w:val="00D36788"/>
    <w:rsid w:val="00D5057F"/>
    <w:rsid w:val="00D52838"/>
    <w:rsid w:val="00D5671C"/>
    <w:rsid w:val="00D56A41"/>
    <w:rsid w:val="00D57DC6"/>
    <w:rsid w:val="00D72754"/>
    <w:rsid w:val="00D8537E"/>
    <w:rsid w:val="00D9360B"/>
    <w:rsid w:val="00DA63E5"/>
    <w:rsid w:val="00DA7BC3"/>
    <w:rsid w:val="00DD2260"/>
    <w:rsid w:val="00DE7F90"/>
    <w:rsid w:val="00E1049F"/>
    <w:rsid w:val="00E16BA7"/>
    <w:rsid w:val="00E233DA"/>
    <w:rsid w:val="00E269BF"/>
    <w:rsid w:val="00E31F4A"/>
    <w:rsid w:val="00E337BD"/>
    <w:rsid w:val="00E36131"/>
    <w:rsid w:val="00E408EA"/>
    <w:rsid w:val="00E40B40"/>
    <w:rsid w:val="00E43FF4"/>
    <w:rsid w:val="00E75D03"/>
    <w:rsid w:val="00E8390C"/>
    <w:rsid w:val="00E875F3"/>
    <w:rsid w:val="00E908B5"/>
    <w:rsid w:val="00EA0C92"/>
    <w:rsid w:val="00EA2D6C"/>
    <w:rsid w:val="00EB04BE"/>
    <w:rsid w:val="00EB0891"/>
    <w:rsid w:val="00EB3E8A"/>
    <w:rsid w:val="00EB4339"/>
    <w:rsid w:val="00EE2AD3"/>
    <w:rsid w:val="00EE4413"/>
    <w:rsid w:val="00EE52B8"/>
    <w:rsid w:val="00EF2E3F"/>
    <w:rsid w:val="00F17D01"/>
    <w:rsid w:val="00F34E74"/>
    <w:rsid w:val="00F531D7"/>
    <w:rsid w:val="00F54584"/>
    <w:rsid w:val="00F56A93"/>
    <w:rsid w:val="00F61830"/>
    <w:rsid w:val="00F64B84"/>
    <w:rsid w:val="00F70E53"/>
    <w:rsid w:val="00F77B39"/>
    <w:rsid w:val="00F80227"/>
    <w:rsid w:val="00F978B6"/>
    <w:rsid w:val="00FA3EA7"/>
    <w:rsid w:val="00FA7D81"/>
    <w:rsid w:val="00FB1625"/>
    <w:rsid w:val="00FB6919"/>
    <w:rsid w:val="00FC2421"/>
    <w:rsid w:val="00FC7517"/>
    <w:rsid w:val="00FD247A"/>
    <w:rsid w:val="00FE63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0AA0D"/>
  <w15:chartTrackingRefBased/>
  <w15:docId w15:val="{FFEE1411-5FEB-48C7-BA8D-6AD4FED98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56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56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E56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56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56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56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56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56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56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6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56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E56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56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56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56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56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56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5636"/>
    <w:rPr>
      <w:rFonts w:eastAsiaTheme="majorEastAsia" w:cstheme="majorBidi"/>
      <w:color w:val="272727" w:themeColor="text1" w:themeTint="D8"/>
    </w:rPr>
  </w:style>
  <w:style w:type="paragraph" w:styleId="Title">
    <w:name w:val="Title"/>
    <w:basedOn w:val="Normal"/>
    <w:next w:val="Normal"/>
    <w:link w:val="TitleChar"/>
    <w:uiPriority w:val="10"/>
    <w:qFormat/>
    <w:rsid w:val="00CE56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56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56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56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5636"/>
    <w:pPr>
      <w:spacing w:before="160"/>
      <w:jc w:val="center"/>
    </w:pPr>
    <w:rPr>
      <w:i/>
      <w:iCs/>
      <w:color w:val="404040" w:themeColor="text1" w:themeTint="BF"/>
    </w:rPr>
  </w:style>
  <w:style w:type="character" w:customStyle="1" w:styleId="QuoteChar">
    <w:name w:val="Quote Char"/>
    <w:basedOn w:val="DefaultParagraphFont"/>
    <w:link w:val="Quote"/>
    <w:uiPriority w:val="29"/>
    <w:rsid w:val="00CE5636"/>
    <w:rPr>
      <w:i/>
      <w:iCs/>
      <w:color w:val="404040" w:themeColor="text1" w:themeTint="BF"/>
    </w:rPr>
  </w:style>
  <w:style w:type="paragraph" w:styleId="ListParagraph">
    <w:name w:val="List Paragraph"/>
    <w:basedOn w:val="Normal"/>
    <w:uiPriority w:val="34"/>
    <w:qFormat/>
    <w:rsid w:val="00CE5636"/>
    <w:pPr>
      <w:ind w:left="720"/>
      <w:contextualSpacing/>
    </w:pPr>
  </w:style>
  <w:style w:type="character" w:styleId="IntenseEmphasis">
    <w:name w:val="Intense Emphasis"/>
    <w:basedOn w:val="DefaultParagraphFont"/>
    <w:uiPriority w:val="21"/>
    <w:qFormat/>
    <w:rsid w:val="00CE5636"/>
    <w:rPr>
      <w:i/>
      <w:iCs/>
      <w:color w:val="0F4761" w:themeColor="accent1" w:themeShade="BF"/>
    </w:rPr>
  </w:style>
  <w:style w:type="paragraph" w:styleId="IntenseQuote">
    <w:name w:val="Intense Quote"/>
    <w:basedOn w:val="Normal"/>
    <w:next w:val="Normal"/>
    <w:link w:val="IntenseQuoteChar"/>
    <w:uiPriority w:val="30"/>
    <w:qFormat/>
    <w:rsid w:val="00CE56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5636"/>
    <w:rPr>
      <w:i/>
      <w:iCs/>
      <w:color w:val="0F4761" w:themeColor="accent1" w:themeShade="BF"/>
    </w:rPr>
  </w:style>
  <w:style w:type="character" w:styleId="IntenseReference">
    <w:name w:val="Intense Reference"/>
    <w:basedOn w:val="DefaultParagraphFont"/>
    <w:uiPriority w:val="32"/>
    <w:qFormat/>
    <w:rsid w:val="00CE5636"/>
    <w:rPr>
      <w:b/>
      <w:bCs/>
      <w:smallCaps/>
      <w:color w:val="0F4761" w:themeColor="accent1" w:themeShade="BF"/>
      <w:spacing w:val="5"/>
    </w:rPr>
  </w:style>
  <w:style w:type="paragraph" w:styleId="NoSpacing">
    <w:name w:val="No Spacing"/>
    <w:link w:val="NoSpacingChar"/>
    <w:uiPriority w:val="1"/>
    <w:qFormat/>
    <w:rsid w:val="00CE563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E5636"/>
    <w:rPr>
      <w:rFonts w:eastAsiaTheme="minorEastAsia"/>
      <w:kern w:val="0"/>
      <w:lang w:eastAsia="en-GB"/>
      <w14:ligatures w14:val="none"/>
    </w:rPr>
  </w:style>
  <w:style w:type="paragraph" w:styleId="TOCHeading">
    <w:name w:val="TOC Heading"/>
    <w:basedOn w:val="Heading1"/>
    <w:next w:val="Normal"/>
    <w:uiPriority w:val="39"/>
    <w:unhideWhenUsed/>
    <w:qFormat/>
    <w:rsid w:val="0064708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C7404"/>
    <w:pPr>
      <w:spacing w:after="100"/>
    </w:pPr>
  </w:style>
  <w:style w:type="character" w:styleId="Hyperlink">
    <w:name w:val="Hyperlink"/>
    <w:basedOn w:val="DefaultParagraphFont"/>
    <w:uiPriority w:val="99"/>
    <w:unhideWhenUsed/>
    <w:rsid w:val="004C7404"/>
    <w:rPr>
      <w:color w:val="467886" w:themeColor="hyperlink"/>
      <w:u w:val="single"/>
    </w:rPr>
  </w:style>
  <w:style w:type="character" w:styleId="UnresolvedMention">
    <w:name w:val="Unresolved Mention"/>
    <w:basedOn w:val="DefaultParagraphFont"/>
    <w:uiPriority w:val="99"/>
    <w:semiHidden/>
    <w:unhideWhenUsed/>
    <w:rsid w:val="00E8390C"/>
    <w:rPr>
      <w:color w:val="605E5C"/>
      <w:shd w:val="clear" w:color="auto" w:fill="E1DFDD"/>
    </w:rPr>
  </w:style>
  <w:style w:type="character" w:styleId="FollowedHyperlink">
    <w:name w:val="FollowedHyperlink"/>
    <w:basedOn w:val="DefaultParagraphFont"/>
    <w:uiPriority w:val="99"/>
    <w:semiHidden/>
    <w:unhideWhenUsed/>
    <w:rsid w:val="00721951"/>
    <w:rPr>
      <w:color w:val="96607D" w:themeColor="followedHyperlink"/>
      <w:u w:val="single"/>
    </w:rPr>
  </w:style>
  <w:style w:type="paragraph" w:styleId="TOC2">
    <w:name w:val="toc 2"/>
    <w:basedOn w:val="Normal"/>
    <w:next w:val="Normal"/>
    <w:autoRedefine/>
    <w:uiPriority w:val="39"/>
    <w:unhideWhenUsed/>
    <w:rsid w:val="00BB3FFB"/>
    <w:pPr>
      <w:spacing w:after="100"/>
      <w:ind w:left="220"/>
    </w:pPr>
  </w:style>
  <w:style w:type="paragraph" w:styleId="TOC3">
    <w:name w:val="toc 3"/>
    <w:basedOn w:val="Normal"/>
    <w:next w:val="Normal"/>
    <w:autoRedefine/>
    <w:uiPriority w:val="39"/>
    <w:unhideWhenUsed/>
    <w:rsid w:val="008D4DC7"/>
    <w:pPr>
      <w:spacing w:after="100"/>
      <w:ind w:left="440"/>
    </w:pPr>
  </w:style>
  <w:style w:type="paragraph" w:customStyle="1" w:styleId="muitypography-root">
    <w:name w:val="muitypography-root"/>
    <w:basedOn w:val="Normal"/>
    <w:rsid w:val="0089431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A44A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A5A"/>
  </w:style>
  <w:style w:type="paragraph" w:styleId="Footer">
    <w:name w:val="footer"/>
    <w:basedOn w:val="Normal"/>
    <w:link w:val="FooterChar"/>
    <w:uiPriority w:val="99"/>
    <w:unhideWhenUsed/>
    <w:rsid w:val="00A44A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A5A"/>
  </w:style>
  <w:style w:type="paragraph" w:styleId="Bibliography">
    <w:name w:val="Bibliography"/>
    <w:basedOn w:val="Normal"/>
    <w:next w:val="Normal"/>
    <w:uiPriority w:val="37"/>
    <w:unhideWhenUsed/>
    <w:rsid w:val="00A44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7369">
      <w:bodyDiv w:val="1"/>
      <w:marLeft w:val="0"/>
      <w:marRight w:val="0"/>
      <w:marTop w:val="0"/>
      <w:marBottom w:val="0"/>
      <w:divBdr>
        <w:top w:val="none" w:sz="0" w:space="0" w:color="auto"/>
        <w:left w:val="none" w:sz="0" w:space="0" w:color="auto"/>
        <w:bottom w:val="none" w:sz="0" w:space="0" w:color="auto"/>
        <w:right w:val="none" w:sz="0" w:space="0" w:color="auto"/>
      </w:divBdr>
    </w:div>
    <w:div w:id="14308469">
      <w:bodyDiv w:val="1"/>
      <w:marLeft w:val="0"/>
      <w:marRight w:val="0"/>
      <w:marTop w:val="0"/>
      <w:marBottom w:val="0"/>
      <w:divBdr>
        <w:top w:val="none" w:sz="0" w:space="0" w:color="auto"/>
        <w:left w:val="none" w:sz="0" w:space="0" w:color="auto"/>
        <w:bottom w:val="none" w:sz="0" w:space="0" w:color="auto"/>
        <w:right w:val="none" w:sz="0" w:space="0" w:color="auto"/>
      </w:divBdr>
    </w:div>
    <w:div w:id="42291033">
      <w:bodyDiv w:val="1"/>
      <w:marLeft w:val="0"/>
      <w:marRight w:val="0"/>
      <w:marTop w:val="0"/>
      <w:marBottom w:val="0"/>
      <w:divBdr>
        <w:top w:val="none" w:sz="0" w:space="0" w:color="auto"/>
        <w:left w:val="none" w:sz="0" w:space="0" w:color="auto"/>
        <w:bottom w:val="none" w:sz="0" w:space="0" w:color="auto"/>
        <w:right w:val="none" w:sz="0" w:space="0" w:color="auto"/>
      </w:divBdr>
    </w:div>
    <w:div w:id="84962022">
      <w:bodyDiv w:val="1"/>
      <w:marLeft w:val="0"/>
      <w:marRight w:val="0"/>
      <w:marTop w:val="0"/>
      <w:marBottom w:val="0"/>
      <w:divBdr>
        <w:top w:val="none" w:sz="0" w:space="0" w:color="auto"/>
        <w:left w:val="none" w:sz="0" w:space="0" w:color="auto"/>
        <w:bottom w:val="none" w:sz="0" w:space="0" w:color="auto"/>
        <w:right w:val="none" w:sz="0" w:space="0" w:color="auto"/>
      </w:divBdr>
    </w:div>
    <w:div w:id="123281505">
      <w:bodyDiv w:val="1"/>
      <w:marLeft w:val="0"/>
      <w:marRight w:val="0"/>
      <w:marTop w:val="0"/>
      <w:marBottom w:val="0"/>
      <w:divBdr>
        <w:top w:val="none" w:sz="0" w:space="0" w:color="auto"/>
        <w:left w:val="none" w:sz="0" w:space="0" w:color="auto"/>
        <w:bottom w:val="none" w:sz="0" w:space="0" w:color="auto"/>
        <w:right w:val="none" w:sz="0" w:space="0" w:color="auto"/>
      </w:divBdr>
    </w:div>
    <w:div w:id="145781404">
      <w:bodyDiv w:val="1"/>
      <w:marLeft w:val="0"/>
      <w:marRight w:val="0"/>
      <w:marTop w:val="0"/>
      <w:marBottom w:val="0"/>
      <w:divBdr>
        <w:top w:val="none" w:sz="0" w:space="0" w:color="auto"/>
        <w:left w:val="none" w:sz="0" w:space="0" w:color="auto"/>
        <w:bottom w:val="none" w:sz="0" w:space="0" w:color="auto"/>
        <w:right w:val="none" w:sz="0" w:space="0" w:color="auto"/>
      </w:divBdr>
    </w:div>
    <w:div w:id="153761317">
      <w:bodyDiv w:val="1"/>
      <w:marLeft w:val="0"/>
      <w:marRight w:val="0"/>
      <w:marTop w:val="0"/>
      <w:marBottom w:val="0"/>
      <w:divBdr>
        <w:top w:val="none" w:sz="0" w:space="0" w:color="auto"/>
        <w:left w:val="none" w:sz="0" w:space="0" w:color="auto"/>
        <w:bottom w:val="none" w:sz="0" w:space="0" w:color="auto"/>
        <w:right w:val="none" w:sz="0" w:space="0" w:color="auto"/>
      </w:divBdr>
    </w:div>
    <w:div w:id="198322407">
      <w:bodyDiv w:val="1"/>
      <w:marLeft w:val="0"/>
      <w:marRight w:val="0"/>
      <w:marTop w:val="0"/>
      <w:marBottom w:val="0"/>
      <w:divBdr>
        <w:top w:val="none" w:sz="0" w:space="0" w:color="auto"/>
        <w:left w:val="none" w:sz="0" w:space="0" w:color="auto"/>
        <w:bottom w:val="none" w:sz="0" w:space="0" w:color="auto"/>
        <w:right w:val="none" w:sz="0" w:space="0" w:color="auto"/>
      </w:divBdr>
    </w:div>
    <w:div w:id="255477535">
      <w:bodyDiv w:val="1"/>
      <w:marLeft w:val="0"/>
      <w:marRight w:val="0"/>
      <w:marTop w:val="0"/>
      <w:marBottom w:val="0"/>
      <w:divBdr>
        <w:top w:val="none" w:sz="0" w:space="0" w:color="auto"/>
        <w:left w:val="none" w:sz="0" w:space="0" w:color="auto"/>
        <w:bottom w:val="none" w:sz="0" w:space="0" w:color="auto"/>
        <w:right w:val="none" w:sz="0" w:space="0" w:color="auto"/>
      </w:divBdr>
    </w:div>
    <w:div w:id="266619575">
      <w:bodyDiv w:val="1"/>
      <w:marLeft w:val="0"/>
      <w:marRight w:val="0"/>
      <w:marTop w:val="0"/>
      <w:marBottom w:val="0"/>
      <w:divBdr>
        <w:top w:val="none" w:sz="0" w:space="0" w:color="auto"/>
        <w:left w:val="none" w:sz="0" w:space="0" w:color="auto"/>
        <w:bottom w:val="none" w:sz="0" w:space="0" w:color="auto"/>
        <w:right w:val="none" w:sz="0" w:space="0" w:color="auto"/>
      </w:divBdr>
    </w:div>
    <w:div w:id="318927035">
      <w:bodyDiv w:val="1"/>
      <w:marLeft w:val="0"/>
      <w:marRight w:val="0"/>
      <w:marTop w:val="0"/>
      <w:marBottom w:val="0"/>
      <w:divBdr>
        <w:top w:val="none" w:sz="0" w:space="0" w:color="auto"/>
        <w:left w:val="none" w:sz="0" w:space="0" w:color="auto"/>
        <w:bottom w:val="none" w:sz="0" w:space="0" w:color="auto"/>
        <w:right w:val="none" w:sz="0" w:space="0" w:color="auto"/>
      </w:divBdr>
    </w:div>
    <w:div w:id="340358046">
      <w:bodyDiv w:val="1"/>
      <w:marLeft w:val="0"/>
      <w:marRight w:val="0"/>
      <w:marTop w:val="0"/>
      <w:marBottom w:val="0"/>
      <w:divBdr>
        <w:top w:val="none" w:sz="0" w:space="0" w:color="auto"/>
        <w:left w:val="none" w:sz="0" w:space="0" w:color="auto"/>
        <w:bottom w:val="none" w:sz="0" w:space="0" w:color="auto"/>
        <w:right w:val="none" w:sz="0" w:space="0" w:color="auto"/>
      </w:divBdr>
    </w:div>
    <w:div w:id="344283481">
      <w:bodyDiv w:val="1"/>
      <w:marLeft w:val="0"/>
      <w:marRight w:val="0"/>
      <w:marTop w:val="0"/>
      <w:marBottom w:val="0"/>
      <w:divBdr>
        <w:top w:val="none" w:sz="0" w:space="0" w:color="auto"/>
        <w:left w:val="none" w:sz="0" w:space="0" w:color="auto"/>
        <w:bottom w:val="none" w:sz="0" w:space="0" w:color="auto"/>
        <w:right w:val="none" w:sz="0" w:space="0" w:color="auto"/>
      </w:divBdr>
    </w:div>
    <w:div w:id="353113253">
      <w:bodyDiv w:val="1"/>
      <w:marLeft w:val="0"/>
      <w:marRight w:val="0"/>
      <w:marTop w:val="0"/>
      <w:marBottom w:val="0"/>
      <w:divBdr>
        <w:top w:val="none" w:sz="0" w:space="0" w:color="auto"/>
        <w:left w:val="none" w:sz="0" w:space="0" w:color="auto"/>
        <w:bottom w:val="none" w:sz="0" w:space="0" w:color="auto"/>
        <w:right w:val="none" w:sz="0" w:space="0" w:color="auto"/>
      </w:divBdr>
    </w:div>
    <w:div w:id="356543842">
      <w:bodyDiv w:val="1"/>
      <w:marLeft w:val="0"/>
      <w:marRight w:val="0"/>
      <w:marTop w:val="0"/>
      <w:marBottom w:val="0"/>
      <w:divBdr>
        <w:top w:val="none" w:sz="0" w:space="0" w:color="auto"/>
        <w:left w:val="none" w:sz="0" w:space="0" w:color="auto"/>
        <w:bottom w:val="none" w:sz="0" w:space="0" w:color="auto"/>
        <w:right w:val="none" w:sz="0" w:space="0" w:color="auto"/>
      </w:divBdr>
    </w:div>
    <w:div w:id="368720351">
      <w:bodyDiv w:val="1"/>
      <w:marLeft w:val="0"/>
      <w:marRight w:val="0"/>
      <w:marTop w:val="0"/>
      <w:marBottom w:val="0"/>
      <w:divBdr>
        <w:top w:val="none" w:sz="0" w:space="0" w:color="auto"/>
        <w:left w:val="none" w:sz="0" w:space="0" w:color="auto"/>
        <w:bottom w:val="none" w:sz="0" w:space="0" w:color="auto"/>
        <w:right w:val="none" w:sz="0" w:space="0" w:color="auto"/>
      </w:divBdr>
    </w:div>
    <w:div w:id="370345612">
      <w:bodyDiv w:val="1"/>
      <w:marLeft w:val="0"/>
      <w:marRight w:val="0"/>
      <w:marTop w:val="0"/>
      <w:marBottom w:val="0"/>
      <w:divBdr>
        <w:top w:val="none" w:sz="0" w:space="0" w:color="auto"/>
        <w:left w:val="none" w:sz="0" w:space="0" w:color="auto"/>
        <w:bottom w:val="none" w:sz="0" w:space="0" w:color="auto"/>
        <w:right w:val="none" w:sz="0" w:space="0" w:color="auto"/>
      </w:divBdr>
    </w:div>
    <w:div w:id="378819703">
      <w:bodyDiv w:val="1"/>
      <w:marLeft w:val="0"/>
      <w:marRight w:val="0"/>
      <w:marTop w:val="0"/>
      <w:marBottom w:val="0"/>
      <w:divBdr>
        <w:top w:val="none" w:sz="0" w:space="0" w:color="auto"/>
        <w:left w:val="none" w:sz="0" w:space="0" w:color="auto"/>
        <w:bottom w:val="none" w:sz="0" w:space="0" w:color="auto"/>
        <w:right w:val="none" w:sz="0" w:space="0" w:color="auto"/>
      </w:divBdr>
    </w:div>
    <w:div w:id="420031642">
      <w:bodyDiv w:val="1"/>
      <w:marLeft w:val="0"/>
      <w:marRight w:val="0"/>
      <w:marTop w:val="0"/>
      <w:marBottom w:val="0"/>
      <w:divBdr>
        <w:top w:val="none" w:sz="0" w:space="0" w:color="auto"/>
        <w:left w:val="none" w:sz="0" w:space="0" w:color="auto"/>
        <w:bottom w:val="none" w:sz="0" w:space="0" w:color="auto"/>
        <w:right w:val="none" w:sz="0" w:space="0" w:color="auto"/>
      </w:divBdr>
    </w:div>
    <w:div w:id="435950668">
      <w:bodyDiv w:val="1"/>
      <w:marLeft w:val="0"/>
      <w:marRight w:val="0"/>
      <w:marTop w:val="0"/>
      <w:marBottom w:val="0"/>
      <w:divBdr>
        <w:top w:val="none" w:sz="0" w:space="0" w:color="auto"/>
        <w:left w:val="none" w:sz="0" w:space="0" w:color="auto"/>
        <w:bottom w:val="none" w:sz="0" w:space="0" w:color="auto"/>
        <w:right w:val="none" w:sz="0" w:space="0" w:color="auto"/>
      </w:divBdr>
    </w:div>
    <w:div w:id="439683409">
      <w:bodyDiv w:val="1"/>
      <w:marLeft w:val="0"/>
      <w:marRight w:val="0"/>
      <w:marTop w:val="0"/>
      <w:marBottom w:val="0"/>
      <w:divBdr>
        <w:top w:val="none" w:sz="0" w:space="0" w:color="auto"/>
        <w:left w:val="none" w:sz="0" w:space="0" w:color="auto"/>
        <w:bottom w:val="none" w:sz="0" w:space="0" w:color="auto"/>
        <w:right w:val="none" w:sz="0" w:space="0" w:color="auto"/>
      </w:divBdr>
    </w:div>
    <w:div w:id="441075795">
      <w:bodyDiv w:val="1"/>
      <w:marLeft w:val="0"/>
      <w:marRight w:val="0"/>
      <w:marTop w:val="0"/>
      <w:marBottom w:val="0"/>
      <w:divBdr>
        <w:top w:val="none" w:sz="0" w:space="0" w:color="auto"/>
        <w:left w:val="none" w:sz="0" w:space="0" w:color="auto"/>
        <w:bottom w:val="none" w:sz="0" w:space="0" w:color="auto"/>
        <w:right w:val="none" w:sz="0" w:space="0" w:color="auto"/>
      </w:divBdr>
    </w:div>
    <w:div w:id="451679803">
      <w:bodyDiv w:val="1"/>
      <w:marLeft w:val="0"/>
      <w:marRight w:val="0"/>
      <w:marTop w:val="0"/>
      <w:marBottom w:val="0"/>
      <w:divBdr>
        <w:top w:val="none" w:sz="0" w:space="0" w:color="auto"/>
        <w:left w:val="none" w:sz="0" w:space="0" w:color="auto"/>
        <w:bottom w:val="none" w:sz="0" w:space="0" w:color="auto"/>
        <w:right w:val="none" w:sz="0" w:space="0" w:color="auto"/>
      </w:divBdr>
    </w:div>
    <w:div w:id="456726924">
      <w:bodyDiv w:val="1"/>
      <w:marLeft w:val="0"/>
      <w:marRight w:val="0"/>
      <w:marTop w:val="0"/>
      <w:marBottom w:val="0"/>
      <w:divBdr>
        <w:top w:val="none" w:sz="0" w:space="0" w:color="auto"/>
        <w:left w:val="none" w:sz="0" w:space="0" w:color="auto"/>
        <w:bottom w:val="none" w:sz="0" w:space="0" w:color="auto"/>
        <w:right w:val="none" w:sz="0" w:space="0" w:color="auto"/>
      </w:divBdr>
    </w:div>
    <w:div w:id="479157115">
      <w:bodyDiv w:val="1"/>
      <w:marLeft w:val="0"/>
      <w:marRight w:val="0"/>
      <w:marTop w:val="0"/>
      <w:marBottom w:val="0"/>
      <w:divBdr>
        <w:top w:val="none" w:sz="0" w:space="0" w:color="auto"/>
        <w:left w:val="none" w:sz="0" w:space="0" w:color="auto"/>
        <w:bottom w:val="none" w:sz="0" w:space="0" w:color="auto"/>
        <w:right w:val="none" w:sz="0" w:space="0" w:color="auto"/>
      </w:divBdr>
    </w:div>
    <w:div w:id="487409081">
      <w:bodyDiv w:val="1"/>
      <w:marLeft w:val="0"/>
      <w:marRight w:val="0"/>
      <w:marTop w:val="0"/>
      <w:marBottom w:val="0"/>
      <w:divBdr>
        <w:top w:val="none" w:sz="0" w:space="0" w:color="auto"/>
        <w:left w:val="none" w:sz="0" w:space="0" w:color="auto"/>
        <w:bottom w:val="none" w:sz="0" w:space="0" w:color="auto"/>
        <w:right w:val="none" w:sz="0" w:space="0" w:color="auto"/>
      </w:divBdr>
    </w:div>
    <w:div w:id="496968982">
      <w:bodyDiv w:val="1"/>
      <w:marLeft w:val="0"/>
      <w:marRight w:val="0"/>
      <w:marTop w:val="0"/>
      <w:marBottom w:val="0"/>
      <w:divBdr>
        <w:top w:val="none" w:sz="0" w:space="0" w:color="auto"/>
        <w:left w:val="none" w:sz="0" w:space="0" w:color="auto"/>
        <w:bottom w:val="none" w:sz="0" w:space="0" w:color="auto"/>
        <w:right w:val="none" w:sz="0" w:space="0" w:color="auto"/>
      </w:divBdr>
    </w:div>
    <w:div w:id="534268954">
      <w:bodyDiv w:val="1"/>
      <w:marLeft w:val="0"/>
      <w:marRight w:val="0"/>
      <w:marTop w:val="0"/>
      <w:marBottom w:val="0"/>
      <w:divBdr>
        <w:top w:val="none" w:sz="0" w:space="0" w:color="auto"/>
        <w:left w:val="none" w:sz="0" w:space="0" w:color="auto"/>
        <w:bottom w:val="none" w:sz="0" w:space="0" w:color="auto"/>
        <w:right w:val="none" w:sz="0" w:space="0" w:color="auto"/>
      </w:divBdr>
    </w:div>
    <w:div w:id="544560803">
      <w:bodyDiv w:val="1"/>
      <w:marLeft w:val="0"/>
      <w:marRight w:val="0"/>
      <w:marTop w:val="0"/>
      <w:marBottom w:val="0"/>
      <w:divBdr>
        <w:top w:val="none" w:sz="0" w:space="0" w:color="auto"/>
        <w:left w:val="none" w:sz="0" w:space="0" w:color="auto"/>
        <w:bottom w:val="none" w:sz="0" w:space="0" w:color="auto"/>
        <w:right w:val="none" w:sz="0" w:space="0" w:color="auto"/>
      </w:divBdr>
    </w:div>
    <w:div w:id="546651332">
      <w:bodyDiv w:val="1"/>
      <w:marLeft w:val="0"/>
      <w:marRight w:val="0"/>
      <w:marTop w:val="0"/>
      <w:marBottom w:val="0"/>
      <w:divBdr>
        <w:top w:val="none" w:sz="0" w:space="0" w:color="auto"/>
        <w:left w:val="none" w:sz="0" w:space="0" w:color="auto"/>
        <w:bottom w:val="none" w:sz="0" w:space="0" w:color="auto"/>
        <w:right w:val="none" w:sz="0" w:space="0" w:color="auto"/>
      </w:divBdr>
    </w:div>
    <w:div w:id="563760008">
      <w:bodyDiv w:val="1"/>
      <w:marLeft w:val="0"/>
      <w:marRight w:val="0"/>
      <w:marTop w:val="0"/>
      <w:marBottom w:val="0"/>
      <w:divBdr>
        <w:top w:val="none" w:sz="0" w:space="0" w:color="auto"/>
        <w:left w:val="none" w:sz="0" w:space="0" w:color="auto"/>
        <w:bottom w:val="none" w:sz="0" w:space="0" w:color="auto"/>
        <w:right w:val="none" w:sz="0" w:space="0" w:color="auto"/>
      </w:divBdr>
    </w:div>
    <w:div w:id="566497155">
      <w:bodyDiv w:val="1"/>
      <w:marLeft w:val="0"/>
      <w:marRight w:val="0"/>
      <w:marTop w:val="0"/>
      <w:marBottom w:val="0"/>
      <w:divBdr>
        <w:top w:val="none" w:sz="0" w:space="0" w:color="auto"/>
        <w:left w:val="none" w:sz="0" w:space="0" w:color="auto"/>
        <w:bottom w:val="none" w:sz="0" w:space="0" w:color="auto"/>
        <w:right w:val="none" w:sz="0" w:space="0" w:color="auto"/>
      </w:divBdr>
    </w:div>
    <w:div w:id="588273062">
      <w:bodyDiv w:val="1"/>
      <w:marLeft w:val="0"/>
      <w:marRight w:val="0"/>
      <w:marTop w:val="0"/>
      <w:marBottom w:val="0"/>
      <w:divBdr>
        <w:top w:val="none" w:sz="0" w:space="0" w:color="auto"/>
        <w:left w:val="none" w:sz="0" w:space="0" w:color="auto"/>
        <w:bottom w:val="none" w:sz="0" w:space="0" w:color="auto"/>
        <w:right w:val="none" w:sz="0" w:space="0" w:color="auto"/>
      </w:divBdr>
    </w:div>
    <w:div w:id="589240943">
      <w:bodyDiv w:val="1"/>
      <w:marLeft w:val="0"/>
      <w:marRight w:val="0"/>
      <w:marTop w:val="0"/>
      <w:marBottom w:val="0"/>
      <w:divBdr>
        <w:top w:val="none" w:sz="0" w:space="0" w:color="auto"/>
        <w:left w:val="none" w:sz="0" w:space="0" w:color="auto"/>
        <w:bottom w:val="none" w:sz="0" w:space="0" w:color="auto"/>
        <w:right w:val="none" w:sz="0" w:space="0" w:color="auto"/>
      </w:divBdr>
    </w:div>
    <w:div w:id="615869244">
      <w:bodyDiv w:val="1"/>
      <w:marLeft w:val="0"/>
      <w:marRight w:val="0"/>
      <w:marTop w:val="0"/>
      <w:marBottom w:val="0"/>
      <w:divBdr>
        <w:top w:val="none" w:sz="0" w:space="0" w:color="auto"/>
        <w:left w:val="none" w:sz="0" w:space="0" w:color="auto"/>
        <w:bottom w:val="none" w:sz="0" w:space="0" w:color="auto"/>
        <w:right w:val="none" w:sz="0" w:space="0" w:color="auto"/>
      </w:divBdr>
    </w:div>
    <w:div w:id="628049377">
      <w:bodyDiv w:val="1"/>
      <w:marLeft w:val="0"/>
      <w:marRight w:val="0"/>
      <w:marTop w:val="0"/>
      <w:marBottom w:val="0"/>
      <w:divBdr>
        <w:top w:val="none" w:sz="0" w:space="0" w:color="auto"/>
        <w:left w:val="none" w:sz="0" w:space="0" w:color="auto"/>
        <w:bottom w:val="none" w:sz="0" w:space="0" w:color="auto"/>
        <w:right w:val="none" w:sz="0" w:space="0" w:color="auto"/>
      </w:divBdr>
    </w:div>
    <w:div w:id="632372113">
      <w:bodyDiv w:val="1"/>
      <w:marLeft w:val="0"/>
      <w:marRight w:val="0"/>
      <w:marTop w:val="0"/>
      <w:marBottom w:val="0"/>
      <w:divBdr>
        <w:top w:val="none" w:sz="0" w:space="0" w:color="auto"/>
        <w:left w:val="none" w:sz="0" w:space="0" w:color="auto"/>
        <w:bottom w:val="none" w:sz="0" w:space="0" w:color="auto"/>
        <w:right w:val="none" w:sz="0" w:space="0" w:color="auto"/>
      </w:divBdr>
    </w:div>
    <w:div w:id="632491609">
      <w:bodyDiv w:val="1"/>
      <w:marLeft w:val="0"/>
      <w:marRight w:val="0"/>
      <w:marTop w:val="0"/>
      <w:marBottom w:val="0"/>
      <w:divBdr>
        <w:top w:val="none" w:sz="0" w:space="0" w:color="auto"/>
        <w:left w:val="none" w:sz="0" w:space="0" w:color="auto"/>
        <w:bottom w:val="none" w:sz="0" w:space="0" w:color="auto"/>
        <w:right w:val="none" w:sz="0" w:space="0" w:color="auto"/>
      </w:divBdr>
    </w:div>
    <w:div w:id="648629169">
      <w:bodyDiv w:val="1"/>
      <w:marLeft w:val="0"/>
      <w:marRight w:val="0"/>
      <w:marTop w:val="0"/>
      <w:marBottom w:val="0"/>
      <w:divBdr>
        <w:top w:val="none" w:sz="0" w:space="0" w:color="auto"/>
        <w:left w:val="none" w:sz="0" w:space="0" w:color="auto"/>
        <w:bottom w:val="none" w:sz="0" w:space="0" w:color="auto"/>
        <w:right w:val="none" w:sz="0" w:space="0" w:color="auto"/>
      </w:divBdr>
    </w:div>
    <w:div w:id="656230526">
      <w:bodyDiv w:val="1"/>
      <w:marLeft w:val="0"/>
      <w:marRight w:val="0"/>
      <w:marTop w:val="0"/>
      <w:marBottom w:val="0"/>
      <w:divBdr>
        <w:top w:val="none" w:sz="0" w:space="0" w:color="auto"/>
        <w:left w:val="none" w:sz="0" w:space="0" w:color="auto"/>
        <w:bottom w:val="none" w:sz="0" w:space="0" w:color="auto"/>
        <w:right w:val="none" w:sz="0" w:space="0" w:color="auto"/>
      </w:divBdr>
    </w:div>
    <w:div w:id="677074062">
      <w:bodyDiv w:val="1"/>
      <w:marLeft w:val="0"/>
      <w:marRight w:val="0"/>
      <w:marTop w:val="0"/>
      <w:marBottom w:val="0"/>
      <w:divBdr>
        <w:top w:val="none" w:sz="0" w:space="0" w:color="auto"/>
        <w:left w:val="none" w:sz="0" w:space="0" w:color="auto"/>
        <w:bottom w:val="none" w:sz="0" w:space="0" w:color="auto"/>
        <w:right w:val="none" w:sz="0" w:space="0" w:color="auto"/>
      </w:divBdr>
    </w:div>
    <w:div w:id="686516271">
      <w:bodyDiv w:val="1"/>
      <w:marLeft w:val="0"/>
      <w:marRight w:val="0"/>
      <w:marTop w:val="0"/>
      <w:marBottom w:val="0"/>
      <w:divBdr>
        <w:top w:val="none" w:sz="0" w:space="0" w:color="auto"/>
        <w:left w:val="none" w:sz="0" w:space="0" w:color="auto"/>
        <w:bottom w:val="none" w:sz="0" w:space="0" w:color="auto"/>
        <w:right w:val="none" w:sz="0" w:space="0" w:color="auto"/>
      </w:divBdr>
    </w:div>
    <w:div w:id="687411374">
      <w:bodyDiv w:val="1"/>
      <w:marLeft w:val="0"/>
      <w:marRight w:val="0"/>
      <w:marTop w:val="0"/>
      <w:marBottom w:val="0"/>
      <w:divBdr>
        <w:top w:val="none" w:sz="0" w:space="0" w:color="auto"/>
        <w:left w:val="none" w:sz="0" w:space="0" w:color="auto"/>
        <w:bottom w:val="none" w:sz="0" w:space="0" w:color="auto"/>
        <w:right w:val="none" w:sz="0" w:space="0" w:color="auto"/>
      </w:divBdr>
    </w:div>
    <w:div w:id="688457464">
      <w:bodyDiv w:val="1"/>
      <w:marLeft w:val="0"/>
      <w:marRight w:val="0"/>
      <w:marTop w:val="0"/>
      <w:marBottom w:val="0"/>
      <w:divBdr>
        <w:top w:val="none" w:sz="0" w:space="0" w:color="auto"/>
        <w:left w:val="none" w:sz="0" w:space="0" w:color="auto"/>
        <w:bottom w:val="none" w:sz="0" w:space="0" w:color="auto"/>
        <w:right w:val="none" w:sz="0" w:space="0" w:color="auto"/>
      </w:divBdr>
    </w:div>
    <w:div w:id="700858236">
      <w:bodyDiv w:val="1"/>
      <w:marLeft w:val="0"/>
      <w:marRight w:val="0"/>
      <w:marTop w:val="0"/>
      <w:marBottom w:val="0"/>
      <w:divBdr>
        <w:top w:val="none" w:sz="0" w:space="0" w:color="auto"/>
        <w:left w:val="none" w:sz="0" w:space="0" w:color="auto"/>
        <w:bottom w:val="none" w:sz="0" w:space="0" w:color="auto"/>
        <w:right w:val="none" w:sz="0" w:space="0" w:color="auto"/>
      </w:divBdr>
    </w:div>
    <w:div w:id="709570316">
      <w:bodyDiv w:val="1"/>
      <w:marLeft w:val="0"/>
      <w:marRight w:val="0"/>
      <w:marTop w:val="0"/>
      <w:marBottom w:val="0"/>
      <w:divBdr>
        <w:top w:val="none" w:sz="0" w:space="0" w:color="auto"/>
        <w:left w:val="none" w:sz="0" w:space="0" w:color="auto"/>
        <w:bottom w:val="none" w:sz="0" w:space="0" w:color="auto"/>
        <w:right w:val="none" w:sz="0" w:space="0" w:color="auto"/>
      </w:divBdr>
    </w:div>
    <w:div w:id="725227718">
      <w:bodyDiv w:val="1"/>
      <w:marLeft w:val="0"/>
      <w:marRight w:val="0"/>
      <w:marTop w:val="0"/>
      <w:marBottom w:val="0"/>
      <w:divBdr>
        <w:top w:val="none" w:sz="0" w:space="0" w:color="auto"/>
        <w:left w:val="none" w:sz="0" w:space="0" w:color="auto"/>
        <w:bottom w:val="none" w:sz="0" w:space="0" w:color="auto"/>
        <w:right w:val="none" w:sz="0" w:space="0" w:color="auto"/>
      </w:divBdr>
    </w:div>
    <w:div w:id="725641220">
      <w:bodyDiv w:val="1"/>
      <w:marLeft w:val="0"/>
      <w:marRight w:val="0"/>
      <w:marTop w:val="0"/>
      <w:marBottom w:val="0"/>
      <w:divBdr>
        <w:top w:val="none" w:sz="0" w:space="0" w:color="auto"/>
        <w:left w:val="none" w:sz="0" w:space="0" w:color="auto"/>
        <w:bottom w:val="none" w:sz="0" w:space="0" w:color="auto"/>
        <w:right w:val="none" w:sz="0" w:space="0" w:color="auto"/>
      </w:divBdr>
    </w:div>
    <w:div w:id="753167849">
      <w:bodyDiv w:val="1"/>
      <w:marLeft w:val="0"/>
      <w:marRight w:val="0"/>
      <w:marTop w:val="0"/>
      <w:marBottom w:val="0"/>
      <w:divBdr>
        <w:top w:val="none" w:sz="0" w:space="0" w:color="auto"/>
        <w:left w:val="none" w:sz="0" w:space="0" w:color="auto"/>
        <w:bottom w:val="none" w:sz="0" w:space="0" w:color="auto"/>
        <w:right w:val="none" w:sz="0" w:space="0" w:color="auto"/>
      </w:divBdr>
    </w:div>
    <w:div w:id="758798602">
      <w:bodyDiv w:val="1"/>
      <w:marLeft w:val="0"/>
      <w:marRight w:val="0"/>
      <w:marTop w:val="0"/>
      <w:marBottom w:val="0"/>
      <w:divBdr>
        <w:top w:val="none" w:sz="0" w:space="0" w:color="auto"/>
        <w:left w:val="none" w:sz="0" w:space="0" w:color="auto"/>
        <w:bottom w:val="none" w:sz="0" w:space="0" w:color="auto"/>
        <w:right w:val="none" w:sz="0" w:space="0" w:color="auto"/>
      </w:divBdr>
    </w:div>
    <w:div w:id="764302040">
      <w:bodyDiv w:val="1"/>
      <w:marLeft w:val="0"/>
      <w:marRight w:val="0"/>
      <w:marTop w:val="0"/>
      <w:marBottom w:val="0"/>
      <w:divBdr>
        <w:top w:val="none" w:sz="0" w:space="0" w:color="auto"/>
        <w:left w:val="none" w:sz="0" w:space="0" w:color="auto"/>
        <w:bottom w:val="none" w:sz="0" w:space="0" w:color="auto"/>
        <w:right w:val="none" w:sz="0" w:space="0" w:color="auto"/>
      </w:divBdr>
    </w:div>
    <w:div w:id="766509969">
      <w:bodyDiv w:val="1"/>
      <w:marLeft w:val="0"/>
      <w:marRight w:val="0"/>
      <w:marTop w:val="0"/>
      <w:marBottom w:val="0"/>
      <w:divBdr>
        <w:top w:val="none" w:sz="0" w:space="0" w:color="auto"/>
        <w:left w:val="none" w:sz="0" w:space="0" w:color="auto"/>
        <w:bottom w:val="none" w:sz="0" w:space="0" w:color="auto"/>
        <w:right w:val="none" w:sz="0" w:space="0" w:color="auto"/>
      </w:divBdr>
    </w:div>
    <w:div w:id="793907270">
      <w:bodyDiv w:val="1"/>
      <w:marLeft w:val="0"/>
      <w:marRight w:val="0"/>
      <w:marTop w:val="0"/>
      <w:marBottom w:val="0"/>
      <w:divBdr>
        <w:top w:val="none" w:sz="0" w:space="0" w:color="auto"/>
        <w:left w:val="none" w:sz="0" w:space="0" w:color="auto"/>
        <w:bottom w:val="none" w:sz="0" w:space="0" w:color="auto"/>
        <w:right w:val="none" w:sz="0" w:space="0" w:color="auto"/>
      </w:divBdr>
    </w:div>
    <w:div w:id="799349753">
      <w:bodyDiv w:val="1"/>
      <w:marLeft w:val="0"/>
      <w:marRight w:val="0"/>
      <w:marTop w:val="0"/>
      <w:marBottom w:val="0"/>
      <w:divBdr>
        <w:top w:val="none" w:sz="0" w:space="0" w:color="auto"/>
        <w:left w:val="none" w:sz="0" w:space="0" w:color="auto"/>
        <w:bottom w:val="none" w:sz="0" w:space="0" w:color="auto"/>
        <w:right w:val="none" w:sz="0" w:space="0" w:color="auto"/>
      </w:divBdr>
    </w:div>
    <w:div w:id="813564376">
      <w:bodyDiv w:val="1"/>
      <w:marLeft w:val="0"/>
      <w:marRight w:val="0"/>
      <w:marTop w:val="0"/>
      <w:marBottom w:val="0"/>
      <w:divBdr>
        <w:top w:val="none" w:sz="0" w:space="0" w:color="auto"/>
        <w:left w:val="none" w:sz="0" w:space="0" w:color="auto"/>
        <w:bottom w:val="none" w:sz="0" w:space="0" w:color="auto"/>
        <w:right w:val="none" w:sz="0" w:space="0" w:color="auto"/>
      </w:divBdr>
    </w:div>
    <w:div w:id="815486324">
      <w:bodyDiv w:val="1"/>
      <w:marLeft w:val="0"/>
      <w:marRight w:val="0"/>
      <w:marTop w:val="0"/>
      <w:marBottom w:val="0"/>
      <w:divBdr>
        <w:top w:val="none" w:sz="0" w:space="0" w:color="auto"/>
        <w:left w:val="none" w:sz="0" w:space="0" w:color="auto"/>
        <w:bottom w:val="none" w:sz="0" w:space="0" w:color="auto"/>
        <w:right w:val="none" w:sz="0" w:space="0" w:color="auto"/>
      </w:divBdr>
    </w:div>
    <w:div w:id="819618042">
      <w:bodyDiv w:val="1"/>
      <w:marLeft w:val="0"/>
      <w:marRight w:val="0"/>
      <w:marTop w:val="0"/>
      <w:marBottom w:val="0"/>
      <w:divBdr>
        <w:top w:val="none" w:sz="0" w:space="0" w:color="auto"/>
        <w:left w:val="none" w:sz="0" w:space="0" w:color="auto"/>
        <w:bottom w:val="none" w:sz="0" w:space="0" w:color="auto"/>
        <w:right w:val="none" w:sz="0" w:space="0" w:color="auto"/>
      </w:divBdr>
    </w:div>
    <w:div w:id="822889540">
      <w:bodyDiv w:val="1"/>
      <w:marLeft w:val="0"/>
      <w:marRight w:val="0"/>
      <w:marTop w:val="0"/>
      <w:marBottom w:val="0"/>
      <w:divBdr>
        <w:top w:val="none" w:sz="0" w:space="0" w:color="auto"/>
        <w:left w:val="none" w:sz="0" w:space="0" w:color="auto"/>
        <w:bottom w:val="none" w:sz="0" w:space="0" w:color="auto"/>
        <w:right w:val="none" w:sz="0" w:space="0" w:color="auto"/>
      </w:divBdr>
    </w:div>
    <w:div w:id="846139468">
      <w:bodyDiv w:val="1"/>
      <w:marLeft w:val="0"/>
      <w:marRight w:val="0"/>
      <w:marTop w:val="0"/>
      <w:marBottom w:val="0"/>
      <w:divBdr>
        <w:top w:val="none" w:sz="0" w:space="0" w:color="auto"/>
        <w:left w:val="none" w:sz="0" w:space="0" w:color="auto"/>
        <w:bottom w:val="none" w:sz="0" w:space="0" w:color="auto"/>
        <w:right w:val="none" w:sz="0" w:space="0" w:color="auto"/>
      </w:divBdr>
    </w:div>
    <w:div w:id="857737123">
      <w:bodyDiv w:val="1"/>
      <w:marLeft w:val="0"/>
      <w:marRight w:val="0"/>
      <w:marTop w:val="0"/>
      <w:marBottom w:val="0"/>
      <w:divBdr>
        <w:top w:val="none" w:sz="0" w:space="0" w:color="auto"/>
        <w:left w:val="none" w:sz="0" w:space="0" w:color="auto"/>
        <w:bottom w:val="none" w:sz="0" w:space="0" w:color="auto"/>
        <w:right w:val="none" w:sz="0" w:space="0" w:color="auto"/>
      </w:divBdr>
    </w:div>
    <w:div w:id="858474546">
      <w:bodyDiv w:val="1"/>
      <w:marLeft w:val="0"/>
      <w:marRight w:val="0"/>
      <w:marTop w:val="0"/>
      <w:marBottom w:val="0"/>
      <w:divBdr>
        <w:top w:val="none" w:sz="0" w:space="0" w:color="auto"/>
        <w:left w:val="none" w:sz="0" w:space="0" w:color="auto"/>
        <w:bottom w:val="none" w:sz="0" w:space="0" w:color="auto"/>
        <w:right w:val="none" w:sz="0" w:space="0" w:color="auto"/>
      </w:divBdr>
    </w:div>
    <w:div w:id="858860552">
      <w:bodyDiv w:val="1"/>
      <w:marLeft w:val="0"/>
      <w:marRight w:val="0"/>
      <w:marTop w:val="0"/>
      <w:marBottom w:val="0"/>
      <w:divBdr>
        <w:top w:val="none" w:sz="0" w:space="0" w:color="auto"/>
        <w:left w:val="none" w:sz="0" w:space="0" w:color="auto"/>
        <w:bottom w:val="none" w:sz="0" w:space="0" w:color="auto"/>
        <w:right w:val="none" w:sz="0" w:space="0" w:color="auto"/>
      </w:divBdr>
    </w:div>
    <w:div w:id="873611873">
      <w:bodyDiv w:val="1"/>
      <w:marLeft w:val="0"/>
      <w:marRight w:val="0"/>
      <w:marTop w:val="0"/>
      <w:marBottom w:val="0"/>
      <w:divBdr>
        <w:top w:val="none" w:sz="0" w:space="0" w:color="auto"/>
        <w:left w:val="none" w:sz="0" w:space="0" w:color="auto"/>
        <w:bottom w:val="none" w:sz="0" w:space="0" w:color="auto"/>
        <w:right w:val="none" w:sz="0" w:space="0" w:color="auto"/>
      </w:divBdr>
    </w:div>
    <w:div w:id="886062261">
      <w:bodyDiv w:val="1"/>
      <w:marLeft w:val="0"/>
      <w:marRight w:val="0"/>
      <w:marTop w:val="0"/>
      <w:marBottom w:val="0"/>
      <w:divBdr>
        <w:top w:val="none" w:sz="0" w:space="0" w:color="auto"/>
        <w:left w:val="none" w:sz="0" w:space="0" w:color="auto"/>
        <w:bottom w:val="none" w:sz="0" w:space="0" w:color="auto"/>
        <w:right w:val="none" w:sz="0" w:space="0" w:color="auto"/>
      </w:divBdr>
    </w:div>
    <w:div w:id="893152254">
      <w:bodyDiv w:val="1"/>
      <w:marLeft w:val="0"/>
      <w:marRight w:val="0"/>
      <w:marTop w:val="0"/>
      <w:marBottom w:val="0"/>
      <w:divBdr>
        <w:top w:val="none" w:sz="0" w:space="0" w:color="auto"/>
        <w:left w:val="none" w:sz="0" w:space="0" w:color="auto"/>
        <w:bottom w:val="none" w:sz="0" w:space="0" w:color="auto"/>
        <w:right w:val="none" w:sz="0" w:space="0" w:color="auto"/>
      </w:divBdr>
    </w:div>
    <w:div w:id="895429235">
      <w:bodyDiv w:val="1"/>
      <w:marLeft w:val="0"/>
      <w:marRight w:val="0"/>
      <w:marTop w:val="0"/>
      <w:marBottom w:val="0"/>
      <w:divBdr>
        <w:top w:val="none" w:sz="0" w:space="0" w:color="auto"/>
        <w:left w:val="none" w:sz="0" w:space="0" w:color="auto"/>
        <w:bottom w:val="none" w:sz="0" w:space="0" w:color="auto"/>
        <w:right w:val="none" w:sz="0" w:space="0" w:color="auto"/>
      </w:divBdr>
    </w:div>
    <w:div w:id="901989871">
      <w:bodyDiv w:val="1"/>
      <w:marLeft w:val="0"/>
      <w:marRight w:val="0"/>
      <w:marTop w:val="0"/>
      <w:marBottom w:val="0"/>
      <w:divBdr>
        <w:top w:val="none" w:sz="0" w:space="0" w:color="auto"/>
        <w:left w:val="none" w:sz="0" w:space="0" w:color="auto"/>
        <w:bottom w:val="none" w:sz="0" w:space="0" w:color="auto"/>
        <w:right w:val="none" w:sz="0" w:space="0" w:color="auto"/>
      </w:divBdr>
    </w:div>
    <w:div w:id="923414255">
      <w:bodyDiv w:val="1"/>
      <w:marLeft w:val="0"/>
      <w:marRight w:val="0"/>
      <w:marTop w:val="0"/>
      <w:marBottom w:val="0"/>
      <w:divBdr>
        <w:top w:val="none" w:sz="0" w:space="0" w:color="auto"/>
        <w:left w:val="none" w:sz="0" w:space="0" w:color="auto"/>
        <w:bottom w:val="none" w:sz="0" w:space="0" w:color="auto"/>
        <w:right w:val="none" w:sz="0" w:space="0" w:color="auto"/>
      </w:divBdr>
    </w:div>
    <w:div w:id="930700972">
      <w:bodyDiv w:val="1"/>
      <w:marLeft w:val="0"/>
      <w:marRight w:val="0"/>
      <w:marTop w:val="0"/>
      <w:marBottom w:val="0"/>
      <w:divBdr>
        <w:top w:val="none" w:sz="0" w:space="0" w:color="auto"/>
        <w:left w:val="none" w:sz="0" w:space="0" w:color="auto"/>
        <w:bottom w:val="none" w:sz="0" w:space="0" w:color="auto"/>
        <w:right w:val="none" w:sz="0" w:space="0" w:color="auto"/>
      </w:divBdr>
    </w:div>
    <w:div w:id="935600320">
      <w:bodyDiv w:val="1"/>
      <w:marLeft w:val="0"/>
      <w:marRight w:val="0"/>
      <w:marTop w:val="0"/>
      <w:marBottom w:val="0"/>
      <w:divBdr>
        <w:top w:val="none" w:sz="0" w:space="0" w:color="auto"/>
        <w:left w:val="none" w:sz="0" w:space="0" w:color="auto"/>
        <w:bottom w:val="none" w:sz="0" w:space="0" w:color="auto"/>
        <w:right w:val="none" w:sz="0" w:space="0" w:color="auto"/>
      </w:divBdr>
    </w:div>
    <w:div w:id="945498788">
      <w:bodyDiv w:val="1"/>
      <w:marLeft w:val="0"/>
      <w:marRight w:val="0"/>
      <w:marTop w:val="0"/>
      <w:marBottom w:val="0"/>
      <w:divBdr>
        <w:top w:val="none" w:sz="0" w:space="0" w:color="auto"/>
        <w:left w:val="none" w:sz="0" w:space="0" w:color="auto"/>
        <w:bottom w:val="none" w:sz="0" w:space="0" w:color="auto"/>
        <w:right w:val="none" w:sz="0" w:space="0" w:color="auto"/>
      </w:divBdr>
    </w:div>
    <w:div w:id="959073571">
      <w:bodyDiv w:val="1"/>
      <w:marLeft w:val="0"/>
      <w:marRight w:val="0"/>
      <w:marTop w:val="0"/>
      <w:marBottom w:val="0"/>
      <w:divBdr>
        <w:top w:val="none" w:sz="0" w:space="0" w:color="auto"/>
        <w:left w:val="none" w:sz="0" w:space="0" w:color="auto"/>
        <w:bottom w:val="none" w:sz="0" w:space="0" w:color="auto"/>
        <w:right w:val="none" w:sz="0" w:space="0" w:color="auto"/>
      </w:divBdr>
    </w:div>
    <w:div w:id="963729922">
      <w:bodyDiv w:val="1"/>
      <w:marLeft w:val="0"/>
      <w:marRight w:val="0"/>
      <w:marTop w:val="0"/>
      <w:marBottom w:val="0"/>
      <w:divBdr>
        <w:top w:val="none" w:sz="0" w:space="0" w:color="auto"/>
        <w:left w:val="none" w:sz="0" w:space="0" w:color="auto"/>
        <w:bottom w:val="none" w:sz="0" w:space="0" w:color="auto"/>
        <w:right w:val="none" w:sz="0" w:space="0" w:color="auto"/>
      </w:divBdr>
    </w:div>
    <w:div w:id="965743477">
      <w:bodyDiv w:val="1"/>
      <w:marLeft w:val="0"/>
      <w:marRight w:val="0"/>
      <w:marTop w:val="0"/>
      <w:marBottom w:val="0"/>
      <w:divBdr>
        <w:top w:val="none" w:sz="0" w:space="0" w:color="auto"/>
        <w:left w:val="none" w:sz="0" w:space="0" w:color="auto"/>
        <w:bottom w:val="none" w:sz="0" w:space="0" w:color="auto"/>
        <w:right w:val="none" w:sz="0" w:space="0" w:color="auto"/>
      </w:divBdr>
    </w:div>
    <w:div w:id="972251334">
      <w:bodyDiv w:val="1"/>
      <w:marLeft w:val="0"/>
      <w:marRight w:val="0"/>
      <w:marTop w:val="0"/>
      <w:marBottom w:val="0"/>
      <w:divBdr>
        <w:top w:val="none" w:sz="0" w:space="0" w:color="auto"/>
        <w:left w:val="none" w:sz="0" w:space="0" w:color="auto"/>
        <w:bottom w:val="none" w:sz="0" w:space="0" w:color="auto"/>
        <w:right w:val="none" w:sz="0" w:space="0" w:color="auto"/>
      </w:divBdr>
    </w:div>
    <w:div w:id="973101117">
      <w:bodyDiv w:val="1"/>
      <w:marLeft w:val="0"/>
      <w:marRight w:val="0"/>
      <w:marTop w:val="0"/>
      <w:marBottom w:val="0"/>
      <w:divBdr>
        <w:top w:val="none" w:sz="0" w:space="0" w:color="auto"/>
        <w:left w:val="none" w:sz="0" w:space="0" w:color="auto"/>
        <w:bottom w:val="none" w:sz="0" w:space="0" w:color="auto"/>
        <w:right w:val="none" w:sz="0" w:space="0" w:color="auto"/>
      </w:divBdr>
    </w:div>
    <w:div w:id="976423142">
      <w:bodyDiv w:val="1"/>
      <w:marLeft w:val="0"/>
      <w:marRight w:val="0"/>
      <w:marTop w:val="0"/>
      <w:marBottom w:val="0"/>
      <w:divBdr>
        <w:top w:val="none" w:sz="0" w:space="0" w:color="auto"/>
        <w:left w:val="none" w:sz="0" w:space="0" w:color="auto"/>
        <w:bottom w:val="none" w:sz="0" w:space="0" w:color="auto"/>
        <w:right w:val="none" w:sz="0" w:space="0" w:color="auto"/>
      </w:divBdr>
    </w:div>
    <w:div w:id="999578941">
      <w:bodyDiv w:val="1"/>
      <w:marLeft w:val="0"/>
      <w:marRight w:val="0"/>
      <w:marTop w:val="0"/>
      <w:marBottom w:val="0"/>
      <w:divBdr>
        <w:top w:val="none" w:sz="0" w:space="0" w:color="auto"/>
        <w:left w:val="none" w:sz="0" w:space="0" w:color="auto"/>
        <w:bottom w:val="none" w:sz="0" w:space="0" w:color="auto"/>
        <w:right w:val="none" w:sz="0" w:space="0" w:color="auto"/>
      </w:divBdr>
    </w:div>
    <w:div w:id="1005284360">
      <w:bodyDiv w:val="1"/>
      <w:marLeft w:val="0"/>
      <w:marRight w:val="0"/>
      <w:marTop w:val="0"/>
      <w:marBottom w:val="0"/>
      <w:divBdr>
        <w:top w:val="none" w:sz="0" w:space="0" w:color="auto"/>
        <w:left w:val="none" w:sz="0" w:space="0" w:color="auto"/>
        <w:bottom w:val="none" w:sz="0" w:space="0" w:color="auto"/>
        <w:right w:val="none" w:sz="0" w:space="0" w:color="auto"/>
      </w:divBdr>
    </w:div>
    <w:div w:id="1021277877">
      <w:bodyDiv w:val="1"/>
      <w:marLeft w:val="0"/>
      <w:marRight w:val="0"/>
      <w:marTop w:val="0"/>
      <w:marBottom w:val="0"/>
      <w:divBdr>
        <w:top w:val="none" w:sz="0" w:space="0" w:color="auto"/>
        <w:left w:val="none" w:sz="0" w:space="0" w:color="auto"/>
        <w:bottom w:val="none" w:sz="0" w:space="0" w:color="auto"/>
        <w:right w:val="none" w:sz="0" w:space="0" w:color="auto"/>
      </w:divBdr>
    </w:div>
    <w:div w:id="1080560715">
      <w:bodyDiv w:val="1"/>
      <w:marLeft w:val="0"/>
      <w:marRight w:val="0"/>
      <w:marTop w:val="0"/>
      <w:marBottom w:val="0"/>
      <w:divBdr>
        <w:top w:val="none" w:sz="0" w:space="0" w:color="auto"/>
        <w:left w:val="none" w:sz="0" w:space="0" w:color="auto"/>
        <w:bottom w:val="none" w:sz="0" w:space="0" w:color="auto"/>
        <w:right w:val="none" w:sz="0" w:space="0" w:color="auto"/>
      </w:divBdr>
    </w:div>
    <w:div w:id="1104495871">
      <w:bodyDiv w:val="1"/>
      <w:marLeft w:val="0"/>
      <w:marRight w:val="0"/>
      <w:marTop w:val="0"/>
      <w:marBottom w:val="0"/>
      <w:divBdr>
        <w:top w:val="none" w:sz="0" w:space="0" w:color="auto"/>
        <w:left w:val="none" w:sz="0" w:space="0" w:color="auto"/>
        <w:bottom w:val="none" w:sz="0" w:space="0" w:color="auto"/>
        <w:right w:val="none" w:sz="0" w:space="0" w:color="auto"/>
      </w:divBdr>
    </w:div>
    <w:div w:id="1105345440">
      <w:bodyDiv w:val="1"/>
      <w:marLeft w:val="0"/>
      <w:marRight w:val="0"/>
      <w:marTop w:val="0"/>
      <w:marBottom w:val="0"/>
      <w:divBdr>
        <w:top w:val="none" w:sz="0" w:space="0" w:color="auto"/>
        <w:left w:val="none" w:sz="0" w:space="0" w:color="auto"/>
        <w:bottom w:val="none" w:sz="0" w:space="0" w:color="auto"/>
        <w:right w:val="none" w:sz="0" w:space="0" w:color="auto"/>
      </w:divBdr>
    </w:div>
    <w:div w:id="1146777592">
      <w:bodyDiv w:val="1"/>
      <w:marLeft w:val="0"/>
      <w:marRight w:val="0"/>
      <w:marTop w:val="0"/>
      <w:marBottom w:val="0"/>
      <w:divBdr>
        <w:top w:val="none" w:sz="0" w:space="0" w:color="auto"/>
        <w:left w:val="none" w:sz="0" w:space="0" w:color="auto"/>
        <w:bottom w:val="none" w:sz="0" w:space="0" w:color="auto"/>
        <w:right w:val="none" w:sz="0" w:space="0" w:color="auto"/>
      </w:divBdr>
    </w:div>
    <w:div w:id="1155949974">
      <w:bodyDiv w:val="1"/>
      <w:marLeft w:val="0"/>
      <w:marRight w:val="0"/>
      <w:marTop w:val="0"/>
      <w:marBottom w:val="0"/>
      <w:divBdr>
        <w:top w:val="none" w:sz="0" w:space="0" w:color="auto"/>
        <w:left w:val="none" w:sz="0" w:space="0" w:color="auto"/>
        <w:bottom w:val="none" w:sz="0" w:space="0" w:color="auto"/>
        <w:right w:val="none" w:sz="0" w:space="0" w:color="auto"/>
      </w:divBdr>
    </w:div>
    <w:div w:id="1159465709">
      <w:bodyDiv w:val="1"/>
      <w:marLeft w:val="0"/>
      <w:marRight w:val="0"/>
      <w:marTop w:val="0"/>
      <w:marBottom w:val="0"/>
      <w:divBdr>
        <w:top w:val="none" w:sz="0" w:space="0" w:color="auto"/>
        <w:left w:val="none" w:sz="0" w:space="0" w:color="auto"/>
        <w:bottom w:val="none" w:sz="0" w:space="0" w:color="auto"/>
        <w:right w:val="none" w:sz="0" w:space="0" w:color="auto"/>
      </w:divBdr>
    </w:div>
    <w:div w:id="1164737110">
      <w:bodyDiv w:val="1"/>
      <w:marLeft w:val="0"/>
      <w:marRight w:val="0"/>
      <w:marTop w:val="0"/>
      <w:marBottom w:val="0"/>
      <w:divBdr>
        <w:top w:val="none" w:sz="0" w:space="0" w:color="auto"/>
        <w:left w:val="none" w:sz="0" w:space="0" w:color="auto"/>
        <w:bottom w:val="none" w:sz="0" w:space="0" w:color="auto"/>
        <w:right w:val="none" w:sz="0" w:space="0" w:color="auto"/>
      </w:divBdr>
    </w:div>
    <w:div w:id="1167481626">
      <w:bodyDiv w:val="1"/>
      <w:marLeft w:val="0"/>
      <w:marRight w:val="0"/>
      <w:marTop w:val="0"/>
      <w:marBottom w:val="0"/>
      <w:divBdr>
        <w:top w:val="none" w:sz="0" w:space="0" w:color="auto"/>
        <w:left w:val="none" w:sz="0" w:space="0" w:color="auto"/>
        <w:bottom w:val="none" w:sz="0" w:space="0" w:color="auto"/>
        <w:right w:val="none" w:sz="0" w:space="0" w:color="auto"/>
      </w:divBdr>
    </w:div>
    <w:div w:id="1171525049">
      <w:bodyDiv w:val="1"/>
      <w:marLeft w:val="0"/>
      <w:marRight w:val="0"/>
      <w:marTop w:val="0"/>
      <w:marBottom w:val="0"/>
      <w:divBdr>
        <w:top w:val="none" w:sz="0" w:space="0" w:color="auto"/>
        <w:left w:val="none" w:sz="0" w:space="0" w:color="auto"/>
        <w:bottom w:val="none" w:sz="0" w:space="0" w:color="auto"/>
        <w:right w:val="none" w:sz="0" w:space="0" w:color="auto"/>
      </w:divBdr>
    </w:div>
    <w:div w:id="1182865599">
      <w:bodyDiv w:val="1"/>
      <w:marLeft w:val="0"/>
      <w:marRight w:val="0"/>
      <w:marTop w:val="0"/>
      <w:marBottom w:val="0"/>
      <w:divBdr>
        <w:top w:val="none" w:sz="0" w:space="0" w:color="auto"/>
        <w:left w:val="none" w:sz="0" w:space="0" w:color="auto"/>
        <w:bottom w:val="none" w:sz="0" w:space="0" w:color="auto"/>
        <w:right w:val="none" w:sz="0" w:space="0" w:color="auto"/>
      </w:divBdr>
    </w:div>
    <w:div w:id="1198813698">
      <w:bodyDiv w:val="1"/>
      <w:marLeft w:val="0"/>
      <w:marRight w:val="0"/>
      <w:marTop w:val="0"/>
      <w:marBottom w:val="0"/>
      <w:divBdr>
        <w:top w:val="none" w:sz="0" w:space="0" w:color="auto"/>
        <w:left w:val="none" w:sz="0" w:space="0" w:color="auto"/>
        <w:bottom w:val="none" w:sz="0" w:space="0" w:color="auto"/>
        <w:right w:val="none" w:sz="0" w:space="0" w:color="auto"/>
      </w:divBdr>
    </w:div>
    <w:div w:id="1216284313">
      <w:bodyDiv w:val="1"/>
      <w:marLeft w:val="0"/>
      <w:marRight w:val="0"/>
      <w:marTop w:val="0"/>
      <w:marBottom w:val="0"/>
      <w:divBdr>
        <w:top w:val="none" w:sz="0" w:space="0" w:color="auto"/>
        <w:left w:val="none" w:sz="0" w:space="0" w:color="auto"/>
        <w:bottom w:val="none" w:sz="0" w:space="0" w:color="auto"/>
        <w:right w:val="none" w:sz="0" w:space="0" w:color="auto"/>
      </w:divBdr>
    </w:div>
    <w:div w:id="1237133115">
      <w:bodyDiv w:val="1"/>
      <w:marLeft w:val="0"/>
      <w:marRight w:val="0"/>
      <w:marTop w:val="0"/>
      <w:marBottom w:val="0"/>
      <w:divBdr>
        <w:top w:val="none" w:sz="0" w:space="0" w:color="auto"/>
        <w:left w:val="none" w:sz="0" w:space="0" w:color="auto"/>
        <w:bottom w:val="none" w:sz="0" w:space="0" w:color="auto"/>
        <w:right w:val="none" w:sz="0" w:space="0" w:color="auto"/>
      </w:divBdr>
    </w:div>
    <w:div w:id="1250038253">
      <w:bodyDiv w:val="1"/>
      <w:marLeft w:val="0"/>
      <w:marRight w:val="0"/>
      <w:marTop w:val="0"/>
      <w:marBottom w:val="0"/>
      <w:divBdr>
        <w:top w:val="none" w:sz="0" w:space="0" w:color="auto"/>
        <w:left w:val="none" w:sz="0" w:space="0" w:color="auto"/>
        <w:bottom w:val="none" w:sz="0" w:space="0" w:color="auto"/>
        <w:right w:val="none" w:sz="0" w:space="0" w:color="auto"/>
      </w:divBdr>
    </w:div>
    <w:div w:id="1251432030">
      <w:bodyDiv w:val="1"/>
      <w:marLeft w:val="0"/>
      <w:marRight w:val="0"/>
      <w:marTop w:val="0"/>
      <w:marBottom w:val="0"/>
      <w:divBdr>
        <w:top w:val="none" w:sz="0" w:space="0" w:color="auto"/>
        <w:left w:val="none" w:sz="0" w:space="0" w:color="auto"/>
        <w:bottom w:val="none" w:sz="0" w:space="0" w:color="auto"/>
        <w:right w:val="none" w:sz="0" w:space="0" w:color="auto"/>
      </w:divBdr>
    </w:div>
    <w:div w:id="1262185279">
      <w:bodyDiv w:val="1"/>
      <w:marLeft w:val="0"/>
      <w:marRight w:val="0"/>
      <w:marTop w:val="0"/>
      <w:marBottom w:val="0"/>
      <w:divBdr>
        <w:top w:val="none" w:sz="0" w:space="0" w:color="auto"/>
        <w:left w:val="none" w:sz="0" w:space="0" w:color="auto"/>
        <w:bottom w:val="none" w:sz="0" w:space="0" w:color="auto"/>
        <w:right w:val="none" w:sz="0" w:space="0" w:color="auto"/>
      </w:divBdr>
    </w:div>
    <w:div w:id="1270502544">
      <w:bodyDiv w:val="1"/>
      <w:marLeft w:val="0"/>
      <w:marRight w:val="0"/>
      <w:marTop w:val="0"/>
      <w:marBottom w:val="0"/>
      <w:divBdr>
        <w:top w:val="none" w:sz="0" w:space="0" w:color="auto"/>
        <w:left w:val="none" w:sz="0" w:space="0" w:color="auto"/>
        <w:bottom w:val="none" w:sz="0" w:space="0" w:color="auto"/>
        <w:right w:val="none" w:sz="0" w:space="0" w:color="auto"/>
      </w:divBdr>
    </w:div>
    <w:div w:id="1283224976">
      <w:bodyDiv w:val="1"/>
      <w:marLeft w:val="0"/>
      <w:marRight w:val="0"/>
      <w:marTop w:val="0"/>
      <w:marBottom w:val="0"/>
      <w:divBdr>
        <w:top w:val="none" w:sz="0" w:space="0" w:color="auto"/>
        <w:left w:val="none" w:sz="0" w:space="0" w:color="auto"/>
        <w:bottom w:val="none" w:sz="0" w:space="0" w:color="auto"/>
        <w:right w:val="none" w:sz="0" w:space="0" w:color="auto"/>
      </w:divBdr>
    </w:div>
    <w:div w:id="1305350550">
      <w:bodyDiv w:val="1"/>
      <w:marLeft w:val="0"/>
      <w:marRight w:val="0"/>
      <w:marTop w:val="0"/>
      <w:marBottom w:val="0"/>
      <w:divBdr>
        <w:top w:val="none" w:sz="0" w:space="0" w:color="auto"/>
        <w:left w:val="none" w:sz="0" w:space="0" w:color="auto"/>
        <w:bottom w:val="none" w:sz="0" w:space="0" w:color="auto"/>
        <w:right w:val="none" w:sz="0" w:space="0" w:color="auto"/>
      </w:divBdr>
    </w:div>
    <w:div w:id="1307004109">
      <w:bodyDiv w:val="1"/>
      <w:marLeft w:val="0"/>
      <w:marRight w:val="0"/>
      <w:marTop w:val="0"/>
      <w:marBottom w:val="0"/>
      <w:divBdr>
        <w:top w:val="none" w:sz="0" w:space="0" w:color="auto"/>
        <w:left w:val="none" w:sz="0" w:space="0" w:color="auto"/>
        <w:bottom w:val="none" w:sz="0" w:space="0" w:color="auto"/>
        <w:right w:val="none" w:sz="0" w:space="0" w:color="auto"/>
      </w:divBdr>
    </w:div>
    <w:div w:id="1308627460">
      <w:bodyDiv w:val="1"/>
      <w:marLeft w:val="0"/>
      <w:marRight w:val="0"/>
      <w:marTop w:val="0"/>
      <w:marBottom w:val="0"/>
      <w:divBdr>
        <w:top w:val="none" w:sz="0" w:space="0" w:color="auto"/>
        <w:left w:val="none" w:sz="0" w:space="0" w:color="auto"/>
        <w:bottom w:val="none" w:sz="0" w:space="0" w:color="auto"/>
        <w:right w:val="none" w:sz="0" w:space="0" w:color="auto"/>
      </w:divBdr>
    </w:div>
    <w:div w:id="1316839178">
      <w:bodyDiv w:val="1"/>
      <w:marLeft w:val="0"/>
      <w:marRight w:val="0"/>
      <w:marTop w:val="0"/>
      <w:marBottom w:val="0"/>
      <w:divBdr>
        <w:top w:val="none" w:sz="0" w:space="0" w:color="auto"/>
        <w:left w:val="none" w:sz="0" w:space="0" w:color="auto"/>
        <w:bottom w:val="none" w:sz="0" w:space="0" w:color="auto"/>
        <w:right w:val="none" w:sz="0" w:space="0" w:color="auto"/>
      </w:divBdr>
    </w:div>
    <w:div w:id="1319722016">
      <w:bodyDiv w:val="1"/>
      <w:marLeft w:val="0"/>
      <w:marRight w:val="0"/>
      <w:marTop w:val="0"/>
      <w:marBottom w:val="0"/>
      <w:divBdr>
        <w:top w:val="none" w:sz="0" w:space="0" w:color="auto"/>
        <w:left w:val="none" w:sz="0" w:space="0" w:color="auto"/>
        <w:bottom w:val="none" w:sz="0" w:space="0" w:color="auto"/>
        <w:right w:val="none" w:sz="0" w:space="0" w:color="auto"/>
      </w:divBdr>
    </w:div>
    <w:div w:id="1325350961">
      <w:bodyDiv w:val="1"/>
      <w:marLeft w:val="0"/>
      <w:marRight w:val="0"/>
      <w:marTop w:val="0"/>
      <w:marBottom w:val="0"/>
      <w:divBdr>
        <w:top w:val="none" w:sz="0" w:space="0" w:color="auto"/>
        <w:left w:val="none" w:sz="0" w:space="0" w:color="auto"/>
        <w:bottom w:val="none" w:sz="0" w:space="0" w:color="auto"/>
        <w:right w:val="none" w:sz="0" w:space="0" w:color="auto"/>
      </w:divBdr>
    </w:div>
    <w:div w:id="1340349282">
      <w:bodyDiv w:val="1"/>
      <w:marLeft w:val="0"/>
      <w:marRight w:val="0"/>
      <w:marTop w:val="0"/>
      <w:marBottom w:val="0"/>
      <w:divBdr>
        <w:top w:val="none" w:sz="0" w:space="0" w:color="auto"/>
        <w:left w:val="none" w:sz="0" w:space="0" w:color="auto"/>
        <w:bottom w:val="none" w:sz="0" w:space="0" w:color="auto"/>
        <w:right w:val="none" w:sz="0" w:space="0" w:color="auto"/>
      </w:divBdr>
    </w:div>
    <w:div w:id="1346634799">
      <w:bodyDiv w:val="1"/>
      <w:marLeft w:val="0"/>
      <w:marRight w:val="0"/>
      <w:marTop w:val="0"/>
      <w:marBottom w:val="0"/>
      <w:divBdr>
        <w:top w:val="none" w:sz="0" w:space="0" w:color="auto"/>
        <w:left w:val="none" w:sz="0" w:space="0" w:color="auto"/>
        <w:bottom w:val="none" w:sz="0" w:space="0" w:color="auto"/>
        <w:right w:val="none" w:sz="0" w:space="0" w:color="auto"/>
      </w:divBdr>
    </w:div>
    <w:div w:id="1358120939">
      <w:bodyDiv w:val="1"/>
      <w:marLeft w:val="0"/>
      <w:marRight w:val="0"/>
      <w:marTop w:val="0"/>
      <w:marBottom w:val="0"/>
      <w:divBdr>
        <w:top w:val="none" w:sz="0" w:space="0" w:color="auto"/>
        <w:left w:val="none" w:sz="0" w:space="0" w:color="auto"/>
        <w:bottom w:val="none" w:sz="0" w:space="0" w:color="auto"/>
        <w:right w:val="none" w:sz="0" w:space="0" w:color="auto"/>
      </w:divBdr>
    </w:div>
    <w:div w:id="1363751806">
      <w:bodyDiv w:val="1"/>
      <w:marLeft w:val="0"/>
      <w:marRight w:val="0"/>
      <w:marTop w:val="0"/>
      <w:marBottom w:val="0"/>
      <w:divBdr>
        <w:top w:val="none" w:sz="0" w:space="0" w:color="auto"/>
        <w:left w:val="none" w:sz="0" w:space="0" w:color="auto"/>
        <w:bottom w:val="none" w:sz="0" w:space="0" w:color="auto"/>
        <w:right w:val="none" w:sz="0" w:space="0" w:color="auto"/>
      </w:divBdr>
    </w:div>
    <w:div w:id="1379279297">
      <w:bodyDiv w:val="1"/>
      <w:marLeft w:val="0"/>
      <w:marRight w:val="0"/>
      <w:marTop w:val="0"/>
      <w:marBottom w:val="0"/>
      <w:divBdr>
        <w:top w:val="none" w:sz="0" w:space="0" w:color="auto"/>
        <w:left w:val="none" w:sz="0" w:space="0" w:color="auto"/>
        <w:bottom w:val="none" w:sz="0" w:space="0" w:color="auto"/>
        <w:right w:val="none" w:sz="0" w:space="0" w:color="auto"/>
      </w:divBdr>
    </w:div>
    <w:div w:id="1385249525">
      <w:bodyDiv w:val="1"/>
      <w:marLeft w:val="0"/>
      <w:marRight w:val="0"/>
      <w:marTop w:val="0"/>
      <w:marBottom w:val="0"/>
      <w:divBdr>
        <w:top w:val="none" w:sz="0" w:space="0" w:color="auto"/>
        <w:left w:val="none" w:sz="0" w:space="0" w:color="auto"/>
        <w:bottom w:val="none" w:sz="0" w:space="0" w:color="auto"/>
        <w:right w:val="none" w:sz="0" w:space="0" w:color="auto"/>
      </w:divBdr>
    </w:div>
    <w:div w:id="1403025230">
      <w:bodyDiv w:val="1"/>
      <w:marLeft w:val="0"/>
      <w:marRight w:val="0"/>
      <w:marTop w:val="0"/>
      <w:marBottom w:val="0"/>
      <w:divBdr>
        <w:top w:val="none" w:sz="0" w:space="0" w:color="auto"/>
        <w:left w:val="none" w:sz="0" w:space="0" w:color="auto"/>
        <w:bottom w:val="none" w:sz="0" w:space="0" w:color="auto"/>
        <w:right w:val="none" w:sz="0" w:space="0" w:color="auto"/>
      </w:divBdr>
    </w:div>
    <w:div w:id="1419406250">
      <w:bodyDiv w:val="1"/>
      <w:marLeft w:val="0"/>
      <w:marRight w:val="0"/>
      <w:marTop w:val="0"/>
      <w:marBottom w:val="0"/>
      <w:divBdr>
        <w:top w:val="none" w:sz="0" w:space="0" w:color="auto"/>
        <w:left w:val="none" w:sz="0" w:space="0" w:color="auto"/>
        <w:bottom w:val="none" w:sz="0" w:space="0" w:color="auto"/>
        <w:right w:val="none" w:sz="0" w:space="0" w:color="auto"/>
      </w:divBdr>
    </w:div>
    <w:div w:id="1430733510">
      <w:bodyDiv w:val="1"/>
      <w:marLeft w:val="0"/>
      <w:marRight w:val="0"/>
      <w:marTop w:val="0"/>
      <w:marBottom w:val="0"/>
      <w:divBdr>
        <w:top w:val="none" w:sz="0" w:space="0" w:color="auto"/>
        <w:left w:val="none" w:sz="0" w:space="0" w:color="auto"/>
        <w:bottom w:val="none" w:sz="0" w:space="0" w:color="auto"/>
        <w:right w:val="none" w:sz="0" w:space="0" w:color="auto"/>
      </w:divBdr>
    </w:div>
    <w:div w:id="1448699237">
      <w:bodyDiv w:val="1"/>
      <w:marLeft w:val="0"/>
      <w:marRight w:val="0"/>
      <w:marTop w:val="0"/>
      <w:marBottom w:val="0"/>
      <w:divBdr>
        <w:top w:val="none" w:sz="0" w:space="0" w:color="auto"/>
        <w:left w:val="none" w:sz="0" w:space="0" w:color="auto"/>
        <w:bottom w:val="none" w:sz="0" w:space="0" w:color="auto"/>
        <w:right w:val="none" w:sz="0" w:space="0" w:color="auto"/>
      </w:divBdr>
    </w:div>
    <w:div w:id="1450734418">
      <w:bodyDiv w:val="1"/>
      <w:marLeft w:val="0"/>
      <w:marRight w:val="0"/>
      <w:marTop w:val="0"/>
      <w:marBottom w:val="0"/>
      <w:divBdr>
        <w:top w:val="none" w:sz="0" w:space="0" w:color="auto"/>
        <w:left w:val="none" w:sz="0" w:space="0" w:color="auto"/>
        <w:bottom w:val="none" w:sz="0" w:space="0" w:color="auto"/>
        <w:right w:val="none" w:sz="0" w:space="0" w:color="auto"/>
      </w:divBdr>
    </w:div>
    <w:div w:id="1453279459">
      <w:bodyDiv w:val="1"/>
      <w:marLeft w:val="0"/>
      <w:marRight w:val="0"/>
      <w:marTop w:val="0"/>
      <w:marBottom w:val="0"/>
      <w:divBdr>
        <w:top w:val="none" w:sz="0" w:space="0" w:color="auto"/>
        <w:left w:val="none" w:sz="0" w:space="0" w:color="auto"/>
        <w:bottom w:val="none" w:sz="0" w:space="0" w:color="auto"/>
        <w:right w:val="none" w:sz="0" w:space="0" w:color="auto"/>
      </w:divBdr>
    </w:div>
    <w:div w:id="1455178662">
      <w:bodyDiv w:val="1"/>
      <w:marLeft w:val="0"/>
      <w:marRight w:val="0"/>
      <w:marTop w:val="0"/>
      <w:marBottom w:val="0"/>
      <w:divBdr>
        <w:top w:val="none" w:sz="0" w:space="0" w:color="auto"/>
        <w:left w:val="none" w:sz="0" w:space="0" w:color="auto"/>
        <w:bottom w:val="none" w:sz="0" w:space="0" w:color="auto"/>
        <w:right w:val="none" w:sz="0" w:space="0" w:color="auto"/>
      </w:divBdr>
    </w:div>
    <w:div w:id="1463767150">
      <w:bodyDiv w:val="1"/>
      <w:marLeft w:val="0"/>
      <w:marRight w:val="0"/>
      <w:marTop w:val="0"/>
      <w:marBottom w:val="0"/>
      <w:divBdr>
        <w:top w:val="none" w:sz="0" w:space="0" w:color="auto"/>
        <w:left w:val="none" w:sz="0" w:space="0" w:color="auto"/>
        <w:bottom w:val="none" w:sz="0" w:space="0" w:color="auto"/>
        <w:right w:val="none" w:sz="0" w:space="0" w:color="auto"/>
      </w:divBdr>
    </w:div>
    <w:div w:id="1465469696">
      <w:bodyDiv w:val="1"/>
      <w:marLeft w:val="0"/>
      <w:marRight w:val="0"/>
      <w:marTop w:val="0"/>
      <w:marBottom w:val="0"/>
      <w:divBdr>
        <w:top w:val="none" w:sz="0" w:space="0" w:color="auto"/>
        <w:left w:val="none" w:sz="0" w:space="0" w:color="auto"/>
        <w:bottom w:val="none" w:sz="0" w:space="0" w:color="auto"/>
        <w:right w:val="none" w:sz="0" w:space="0" w:color="auto"/>
      </w:divBdr>
    </w:div>
    <w:div w:id="1498108737">
      <w:bodyDiv w:val="1"/>
      <w:marLeft w:val="0"/>
      <w:marRight w:val="0"/>
      <w:marTop w:val="0"/>
      <w:marBottom w:val="0"/>
      <w:divBdr>
        <w:top w:val="none" w:sz="0" w:space="0" w:color="auto"/>
        <w:left w:val="none" w:sz="0" w:space="0" w:color="auto"/>
        <w:bottom w:val="none" w:sz="0" w:space="0" w:color="auto"/>
        <w:right w:val="none" w:sz="0" w:space="0" w:color="auto"/>
      </w:divBdr>
    </w:div>
    <w:div w:id="1507869256">
      <w:bodyDiv w:val="1"/>
      <w:marLeft w:val="0"/>
      <w:marRight w:val="0"/>
      <w:marTop w:val="0"/>
      <w:marBottom w:val="0"/>
      <w:divBdr>
        <w:top w:val="none" w:sz="0" w:space="0" w:color="auto"/>
        <w:left w:val="none" w:sz="0" w:space="0" w:color="auto"/>
        <w:bottom w:val="none" w:sz="0" w:space="0" w:color="auto"/>
        <w:right w:val="none" w:sz="0" w:space="0" w:color="auto"/>
      </w:divBdr>
    </w:div>
    <w:div w:id="1518230361">
      <w:bodyDiv w:val="1"/>
      <w:marLeft w:val="0"/>
      <w:marRight w:val="0"/>
      <w:marTop w:val="0"/>
      <w:marBottom w:val="0"/>
      <w:divBdr>
        <w:top w:val="none" w:sz="0" w:space="0" w:color="auto"/>
        <w:left w:val="none" w:sz="0" w:space="0" w:color="auto"/>
        <w:bottom w:val="none" w:sz="0" w:space="0" w:color="auto"/>
        <w:right w:val="none" w:sz="0" w:space="0" w:color="auto"/>
      </w:divBdr>
    </w:div>
    <w:div w:id="1520702326">
      <w:bodyDiv w:val="1"/>
      <w:marLeft w:val="0"/>
      <w:marRight w:val="0"/>
      <w:marTop w:val="0"/>
      <w:marBottom w:val="0"/>
      <w:divBdr>
        <w:top w:val="none" w:sz="0" w:space="0" w:color="auto"/>
        <w:left w:val="none" w:sz="0" w:space="0" w:color="auto"/>
        <w:bottom w:val="none" w:sz="0" w:space="0" w:color="auto"/>
        <w:right w:val="none" w:sz="0" w:space="0" w:color="auto"/>
      </w:divBdr>
    </w:div>
    <w:div w:id="1524201504">
      <w:bodyDiv w:val="1"/>
      <w:marLeft w:val="0"/>
      <w:marRight w:val="0"/>
      <w:marTop w:val="0"/>
      <w:marBottom w:val="0"/>
      <w:divBdr>
        <w:top w:val="none" w:sz="0" w:space="0" w:color="auto"/>
        <w:left w:val="none" w:sz="0" w:space="0" w:color="auto"/>
        <w:bottom w:val="none" w:sz="0" w:space="0" w:color="auto"/>
        <w:right w:val="none" w:sz="0" w:space="0" w:color="auto"/>
      </w:divBdr>
    </w:div>
    <w:div w:id="1532038700">
      <w:bodyDiv w:val="1"/>
      <w:marLeft w:val="0"/>
      <w:marRight w:val="0"/>
      <w:marTop w:val="0"/>
      <w:marBottom w:val="0"/>
      <w:divBdr>
        <w:top w:val="none" w:sz="0" w:space="0" w:color="auto"/>
        <w:left w:val="none" w:sz="0" w:space="0" w:color="auto"/>
        <w:bottom w:val="none" w:sz="0" w:space="0" w:color="auto"/>
        <w:right w:val="none" w:sz="0" w:space="0" w:color="auto"/>
      </w:divBdr>
    </w:div>
    <w:div w:id="1536387505">
      <w:bodyDiv w:val="1"/>
      <w:marLeft w:val="0"/>
      <w:marRight w:val="0"/>
      <w:marTop w:val="0"/>
      <w:marBottom w:val="0"/>
      <w:divBdr>
        <w:top w:val="none" w:sz="0" w:space="0" w:color="auto"/>
        <w:left w:val="none" w:sz="0" w:space="0" w:color="auto"/>
        <w:bottom w:val="none" w:sz="0" w:space="0" w:color="auto"/>
        <w:right w:val="none" w:sz="0" w:space="0" w:color="auto"/>
      </w:divBdr>
    </w:div>
    <w:div w:id="1567837542">
      <w:bodyDiv w:val="1"/>
      <w:marLeft w:val="0"/>
      <w:marRight w:val="0"/>
      <w:marTop w:val="0"/>
      <w:marBottom w:val="0"/>
      <w:divBdr>
        <w:top w:val="none" w:sz="0" w:space="0" w:color="auto"/>
        <w:left w:val="none" w:sz="0" w:space="0" w:color="auto"/>
        <w:bottom w:val="none" w:sz="0" w:space="0" w:color="auto"/>
        <w:right w:val="none" w:sz="0" w:space="0" w:color="auto"/>
      </w:divBdr>
    </w:div>
    <w:div w:id="1574197114">
      <w:bodyDiv w:val="1"/>
      <w:marLeft w:val="0"/>
      <w:marRight w:val="0"/>
      <w:marTop w:val="0"/>
      <w:marBottom w:val="0"/>
      <w:divBdr>
        <w:top w:val="none" w:sz="0" w:space="0" w:color="auto"/>
        <w:left w:val="none" w:sz="0" w:space="0" w:color="auto"/>
        <w:bottom w:val="none" w:sz="0" w:space="0" w:color="auto"/>
        <w:right w:val="none" w:sz="0" w:space="0" w:color="auto"/>
      </w:divBdr>
    </w:div>
    <w:div w:id="1581133834">
      <w:bodyDiv w:val="1"/>
      <w:marLeft w:val="0"/>
      <w:marRight w:val="0"/>
      <w:marTop w:val="0"/>
      <w:marBottom w:val="0"/>
      <w:divBdr>
        <w:top w:val="none" w:sz="0" w:space="0" w:color="auto"/>
        <w:left w:val="none" w:sz="0" w:space="0" w:color="auto"/>
        <w:bottom w:val="none" w:sz="0" w:space="0" w:color="auto"/>
        <w:right w:val="none" w:sz="0" w:space="0" w:color="auto"/>
      </w:divBdr>
    </w:div>
    <w:div w:id="1590307671">
      <w:bodyDiv w:val="1"/>
      <w:marLeft w:val="0"/>
      <w:marRight w:val="0"/>
      <w:marTop w:val="0"/>
      <w:marBottom w:val="0"/>
      <w:divBdr>
        <w:top w:val="none" w:sz="0" w:space="0" w:color="auto"/>
        <w:left w:val="none" w:sz="0" w:space="0" w:color="auto"/>
        <w:bottom w:val="none" w:sz="0" w:space="0" w:color="auto"/>
        <w:right w:val="none" w:sz="0" w:space="0" w:color="auto"/>
      </w:divBdr>
    </w:div>
    <w:div w:id="1617981244">
      <w:bodyDiv w:val="1"/>
      <w:marLeft w:val="0"/>
      <w:marRight w:val="0"/>
      <w:marTop w:val="0"/>
      <w:marBottom w:val="0"/>
      <w:divBdr>
        <w:top w:val="none" w:sz="0" w:space="0" w:color="auto"/>
        <w:left w:val="none" w:sz="0" w:space="0" w:color="auto"/>
        <w:bottom w:val="none" w:sz="0" w:space="0" w:color="auto"/>
        <w:right w:val="none" w:sz="0" w:space="0" w:color="auto"/>
      </w:divBdr>
    </w:div>
    <w:div w:id="1627347166">
      <w:bodyDiv w:val="1"/>
      <w:marLeft w:val="0"/>
      <w:marRight w:val="0"/>
      <w:marTop w:val="0"/>
      <w:marBottom w:val="0"/>
      <w:divBdr>
        <w:top w:val="none" w:sz="0" w:space="0" w:color="auto"/>
        <w:left w:val="none" w:sz="0" w:space="0" w:color="auto"/>
        <w:bottom w:val="none" w:sz="0" w:space="0" w:color="auto"/>
        <w:right w:val="none" w:sz="0" w:space="0" w:color="auto"/>
      </w:divBdr>
    </w:div>
    <w:div w:id="1638298949">
      <w:bodyDiv w:val="1"/>
      <w:marLeft w:val="0"/>
      <w:marRight w:val="0"/>
      <w:marTop w:val="0"/>
      <w:marBottom w:val="0"/>
      <w:divBdr>
        <w:top w:val="none" w:sz="0" w:space="0" w:color="auto"/>
        <w:left w:val="none" w:sz="0" w:space="0" w:color="auto"/>
        <w:bottom w:val="none" w:sz="0" w:space="0" w:color="auto"/>
        <w:right w:val="none" w:sz="0" w:space="0" w:color="auto"/>
      </w:divBdr>
    </w:div>
    <w:div w:id="1644459180">
      <w:bodyDiv w:val="1"/>
      <w:marLeft w:val="0"/>
      <w:marRight w:val="0"/>
      <w:marTop w:val="0"/>
      <w:marBottom w:val="0"/>
      <w:divBdr>
        <w:top w:val="none" w:sz="0" w:space="0" w:color="auto"/>
        <w:left w:val="none" w:sz="0" w:space="0" w:color="auto"/>
        <w:bottom w:val="none" w:sz="0" w:space="0" w:color="auto"/>
        <w:right w:val="none" w:sz="0" w:space="0" w:color="auto"/>
      </w:divBdr>
    </w:div>
    <w:div w:id="1648238132">
      <w:bodyDiv w:val="1"/>
      <w:marLeft w:val="0"/>
      <w:marRight w:val="0"/>
      <w:marTop w:val="0"/>
      <w:marBottom w:val="0"/>
      <w:divBdr>
        <w:top w:val="none" w:sz="0" w:space="0" w:color="auto"/>
        <w:left w:val="none" w:sz="0" w:space="0" w:color="auto"/>
        <w:bottom w:val="none" w:sz="0" w:space="0" w:color="auto"/>
        <w:right w:val="none" w:sz="0" w:space="0" w:color="auto"/>
      </w:divBdr>
    </w:div>
    <w:div w:id="1650206983">
      <w:bodyDiv w:val="1"/>
      <w:marLeft w:val="0"/>
      <w:marRight w:val="0"/>
      <w:marTop w:val="0"/>
      <w:marBottom w:val="0"/>
      <w:divBdr>
        <w:top w:val="none" w:sz="0" w:space="0" w:color="auto"/>
        <w:left w:val="none" w:sz="0" w:space="0" w:color="auto"/>
        <w:bottom w:val="none" w:sz="0" w:space="0" w:color="auto"/>
        <w:right w:val="none" w:sz="0" w:space="0" w:color="auto"/>
      </w:divBdr>
    </w:div>
    <w:div w:id="1654721510">
      <w:bodyDiv w:val="1"/>
      <w:marLeft w:val="0"/>
      <w:marRight w:val="0"/>
      <w:marTop w:val="0"/>
      <w:marBottom w:val="0"/>
      <w:divBdr>
        <w:top w:val="none" w:sz="0" w:space="0" w:color="auto"/>
        <w:left w:val="none" w:sz="0" w:space="0" w:color="auto"/>
        <w:bottom w:val="none" w:sz="0" w:space="0" w:color="auto"/>
        <w:right w:val="none" w:sz="0" w:space="0" w:color="auto"/>
      </w:divBdr>
    </w:div>
    <w:div w:id="1661497225">
      <w:bodyDiv w:val="1"/>
      <w:marLeft w:val="0"/>
      <w:marRight w:val="0"/>
      <w:marTop w:val="0"/>
      <w:marBottom w:val="0"/>
      <w:divBdr>
        <w:top w:val="none" w:sz="0" w:space="0" w:color="auto"/>
        <w:left w:val="none" w:sz="0" w:space="0" w:color="auto"/>
        <w:bottom w:val="none" w:sz="0" w:space="0" w:color="auto"/>
        <w:right w:val="none" w:sz="0" w:space="0" w:color="auto"/>
      </w:divBdr>
    </w:div>
    <w:div w:id="1676496730">
      <w:bodyDiv w:val="1"/>
      <w:marLeft w:val="0"/>
      <w:marRight w:val="0"/>
      <w:marTop w:val="0"/>
      <w:marBottom w:val="0"/>
      <w:divBdr>
        <w:top w:val="none" w:sz="0" w:space="0" w:color="auto"/>
        <w:left w:val="none" w:sz="0" w:space="0" w:color="auto"/>
        <w:bottom w:val="none" w:sz="0" w:space="0" w:color="auto"/>
        <w:right w:val="none" w:sz="0" w:space="0" w:color="auto"/>
      </w:divBdr>
    </w:div>
    <w:div w:id="1682005020">
      <w:bodyDiv w:val="1"/>
      <w:marLeft w:val="0"/>
      <w:marRight w:val="0"/>
      <w:marTop w:val="0"/>
      <w:marBottom w:val="0"/>
      <w:divBdr>
        <w:top w:val="none" w:sz="0" w:space="0" w:color="auto"/>
        <w:left w:val="none" w:sz="0" w:space="0" w:color="auto"/>
        <w:bottom w:val="none" w:sz="0" w:space="0" w:color="auto"/>
        <w:right w:val="none" w:sz="0" w:space="0" w:color="auto"/>
      </w:divBdr>
    </w:div>
    <w:div w:id="1698700468">
      <w:bodyDiv w:val="1"/>
      <w:marLeft w:val="0"/>
      <w:marRight w:val="0"/>
      <w:marTop w:val="0"/>
      <w:marBottom w:val="0"/>
      <w:divBdr>
        <w:top w:val="none" w:sz="0" w:space="0" w:color="auto"/>
        <w:left w:val="none" w:sz="0" w:space="0" w:color="auto"/>
        <w:bottom w:val="none" w:sz="0" w:space="0" w:color="auto"/>
        <w:right w:val="none" w:sz="0" w:space="0" w:color="auto"/>
      </w:divBdr>
    </w:div>
    <w:div w:id="1698846415">
      <w:bodyDiv w:val="1"/>
      <w:marLeft w:val="0"/>
      <w:marRight w:val="0"/>
      <w:marTop w:val="0"/>
      <w:marBottom w:val="0"/>
      <w:divBdr>
        <w:top w:val="none" w:sz="0" w:space="0" w:color="auto"/>
        <w:left w:val="none" w:sz="0" w:space="0" w:color="auto"/>
        <w:bottom w:val="none" w:sz="0" w:space="0" w:color="auto"/>
        <w:right w:val="none" w:sz="0" w:space="0" w:color="auto"/>
      </w:divBdr>
    </w:div>
    <w:div w:id="1708486521">
      <w:bodyDiv w:val="1"/>
      <w:marLeft w:val="0"/>
      <w:marRight w:val="0"/>
      <w:marTop w:val="0"/>
      <w:marBottom w:val="0"/>
      <w:divBdr>
        <w:top w:val="none" w:sz="0" w:space="0" w:color="auto"/>
        <w:left w:val="none" w:sz="0" w:space="0" w:color="auto"/>
        <w:bottom w:val="none" w:sz="0" w:space="0" w:color="auto"/>
        <w:right w:val="none" w:sz="0" w:space="0" w:color="auto"/>
      </w:divBdr>
    </w:div>
    <w:div w:id="1736465846">
      <w:bodyDiv w:val="1"/>
      <w:marLeft w:val="0"/>
      <w:marRight w:val="0"/>
      <w:marTop w:val="0"/>
      <w:marBottom w:val="0"/>
      <w:divBdr>
        <w:top w:val="none" w:sz="0" w:space="0" w:color="auto"/>
        <w:left w:val="none" w:sz="0" w:space="0" w:color="auto"/>
        <w:bottom w:val="none" w:sz="0" w:space="0" w:color="auto"/>
        <w:right w:val="none" w:sz="0" w:space="0" w:color="auto"/>
      </w:divBdr>
    </w:div>
    <w:div w:id="1736735855">
      <w:bodyDiv w:val="1"/>
      <w:marLeft w:val="0"/>
      <w:marRight w:val="0"/>
      <w:marTop w:val="0"/>
      <w:marBottom w:val="0"/>
      <w:divBdr>
        <w:top w:val="none" w:sz="0" w:space="0" w:color="auto"/>
        <w:left w:val="none" w:sz="0" w:space="0" w:color="auto"/>
        <w:bottom w:val="none" w:sz="0" w:space="0" w:color="auto"/>
        <w:right w:val="none" w:sz="0" w:space="0" w:color="auto"/>
      </w:divBdr>
    </w:div>
    <w:div w:id="1738819325">
      <w:bodyDiv w:val="1"/>
      <w:marLeft w:val="0"/>
      <w:marRight w:val="0"/>
      <w:marTop w:val="0"/>
      <w:marBottom w:val="0"/>
      <w:divBdr>
        <w:top w:val="none" w:sz="0" w:space="0" w:color="auto"/>
        <w:left w:val="none" w:sz="0" w:space="0" w:color="auto"/>
        <w:bottom w:val="none" w:sz="0" w:space="0" w:color="auto"/>
        <w:right w:val="none" w:sz="0" w:space="0" w:color="auto"/>
      </w:divBdr>
    </w:div>
    <w:div w:id="1743527587">
      <w:bodyDiv w:val="1"/>
      <w:marLeft w:val="0"/>
      <w:marRight w:val="0"/>
      <w:marTop w:val="0"/>
      <w:marBottom w:val="0"/>
      <w:divBdr>
        <w:top w:val="none" w:sz="0" w:space="0" w:color="auto"/>
        <w:left w:val="none" w:sz="0" w:space="0" w:color="auto"/>
        <w:bottom w:val="none" w:sz="0" w:space="0" w:color="auto"/>
        <w:right w:val="none" w:sz="0" w:space="0" w:color="auto"/>
      </w:divBdr>
    </w:div>
    <w:div w:id="1756894806">
      <w:bodyDiv w:val="1"/>
      <w:marLeft w:val="0"/>
      <w:marRight w:val="0"/>
      <w:marTop w:val="0"/>
      <w:marBottom w:val="0"/>
      <w:divBdr>
        <w:top w:val="none" w:sz="0" w:space="0" w:color="auto"/>
        <w:left w:val="none" w:sz="0" w:space="0" w:color="auto"/>
        <w:bottom w:val="none" w:sz="0" w:space="0" w:color="auto"/>
        <w:right w:val="none" w:sz="0" w:space="0" w:color="auto"/>
      </w:divBdr>
    </w:div>
    <w:div w:id="1762679914">
      <w:bodyDiv w:val="1"/>
      <w:marLeft w:val="0"/>
      <w:marRight w:val="0"/>
      <w:marTop w:val="0"/>
      <w:marBottom w:val="0"/>
      <w:divBdr>
        <w:top w:val="none" w:sz="0" w:space="0" w:color="auto"/>
        <w:left w:val="none" w:sz="0" w:space="0" w:color="auto"/>
        <w:bottom w:val="none" w:sz="0" w:space="0" w:color="auto"/>
        <w:right w:val="none" w:sz="0" w:space="0" w:color="auto"/>
      </w:divBdr>
    </w:div>
    <w:div w:id="1779106706">
      <w:bodyDiv w:val="1"/>
      <w:marLeft w:val="0"/>
      <w:marRight w:val="0"/>
      <w:marTop w:val="0"/>
      <w:marBottom w:val="0"/>
      <w:divBdr>
        <w:top w:val="none" w:sz="0" w:space="0" w:color="auto"/>
        <w:left w:val="none" w:sz="0" w:space="0" w:color="auto"/>
        <w:bottom w:val="none" w:sz="0" w:space="0" w:color="auto"/>
        <w:right w:val="none" w:sz="0" w:space="0" w:color="auto"/>
      </w:divBdr>
    </w:div>
    <w:div w:id="1782450082">
      <w:bodyDiv w:val="1"/>
      <w:marLeft w:val="0"/>
      <w:marRight w:val="0"/>
      <w:marTop w:val="0"/>
      <w:marBottom w:val="0"/>
      <w:divBdr>
        <w:top w:val="none" w:sz="0" w:space="0" w:color="auto"/>
        <w:left w:val="none" w:sz="0" w:space="0" w:color="auto"/>
        <w:bottom w:val="none" w:sz="0" w:space="0" w:color="auto"/>
        <w:right w:val="none" w:sz="0" w:space="0" w:color="auto"/>
      </w:divBdr>
    </w:div>
    <w:div w:id="1813280699">
      <w:bodyDiv w:val="1"/>
      <w:marLeft w:val="0"/>
      <w:marRight w:val="0"/>
      <w:marTop w:val="0"/>
      <w:marBottom w:val="0"/>
      <w:divBdr>
        <w:top w:val="none" w:sz="0" w:space="0" w:color="auto"/>
        <w:left w:val="none" w:sz="0" w:space="0" w:color="auto"/>
        <w:bottom w:val="none" w:sz="0" w:space="0" w:color="auto"/>
        <w:right w:val="none" w:sz="0" w:space="0" w:color="auto"/>
      </w:divBdr>
    </w:div>
    <w:div w:id="1828015890">
      <w:bodyDiv w:val="1"/>
      <w:marLeft w:val="0"/>
      <w:marRight w:val="0"/>
      <w:marTop w:val="0"/>
      <w:marBottom w:val="0"/>
      <w:divBdr>
        <w:top w:val="none" w:sz="0" w:space="0" w:color="auto"/>
        <w:left w:val="none" w:sz="0" w:space="0" w:color="auto"/>
        <w:bottom w:val="none" w:sz="0" w:space="0" w:color="auto"/>
        <w:right w:val="none" w:sz="0" w:space="0" w:color="auto"/>
      </w:divBdr>
    </w:div>
    <w:div w:id="1841847703">
      <w:bodyDiv w:val="1"/>
      <w:marLeft w:val="0"/>
      <w:marRight w:val="0"/>
      <w:marTop w:val="0"/>
      <w:marBottom w:val="0"/>
      <w:divBdr>
        <w:top w:val="none" w:sz="0" w:space="0" w:color="auto"/>
        <w:left w:val="none" w:sz="0" w:space="0" w:color="auto"/>
        <w:bottom w:val="none" w:sz="0" w:space="0" w:color="auto"/>
        <w:right w:val="none" w:sz="0" w:space="0" w:color="auto"/>
      </w:divBdr>
    </w:div>
    <w:div w:id="1848517477">
      <w:bodyDiv w:val="1"/>
      <w:marLeft w:val="0"/>
      <w:marRight w:val="0"/>
      <w:marTop w:val="0"/>
      <w:marBottom w:val="0"/>
      <w:divBdr>
        <w:top w:val="none" w:sz="0" w:space="0" w:color="auto"/>
        <w:left w:val="none" w:sz="0" w:space="0" w:color="auto"/>
        <w:bottom w:val="none" w:sz="0" w:space="0" w:color="auto"/>
        <w:right w:val="none" w:sz="0" w:space="0" w:color="auto"/>
      </w:divBdr>
    </w:div>
    <w:div w:id="1858226040">
      <w:bodyDiv w:val="1"/>
      <w:marLeft w:val="0"/>
      <w:marRight w:val="0"/>
      <w:marTop w:val="0"/>
      <w:marBottom w:val="0"/>
      <w:divBdr>
        <w:top w:val="none" w:sz="0" w:space="0" w:color="auto"/>
        <w:left w:val="none" w:sz="0" w:space="0" w:color="auto"/>
        <w:bottom w:val="none" w:sz="0" w:space="0" w:color="auto"/>
        <w:right w:val="none" w:sz="0" w:space="0" w:color="auto"/>
      </w:divBdr>
    </w:div>
    <w:div w:id="1903712008">
      <w:bodyDiv w:val="1"/>
      <w:marLeft w:val="0"/>
      <w:marRight w:val="0"/>
      <w:marTop w:val="0"/>
      <w:marBottom w:val="0"/>
      <w:divBdr>
        <w:top w:val="none" w:sz="0" w:space="0" w:color="auto"/>
        <w:left w:val="none" w:sz="0" w:space="0" w:color="auto"/>
        <w:bottom w:val="none" w:sz="0" w:space="0" w:color="auto"/>
        <w:right w:val="none" w:sz="0" w:space="0" w:color="auto"/>
      </w:divBdr>
    </w:div>
    <w:div w:id="1920404551">
      <w:bodyDiv w:val="1"/>
      <w:marLeft w:val="0"/>
      <w:marRight w:val="0"/>
      <w:marTop w:val="0"/>
      <w:marBottom w:val="0"/>
      <w:divBdr>
        <w:top w:val="none" w:sz="0" w:space="0" w:color="auto"/>
        <w:left w:val="none" w:sz="0" w:space="0" w:color="auto"/>
        <w:bottom w:val="none" w:sz="0" w:space="0" w:color="auto"/>
        <w:right w:val="none" w:sz="0" w:space="0" w:color="auto"/>
      </w:divBdr>
    </w:div>
    <w:div w:id="1920754228">
      <w:bodyDiv w:val="1"/>
      <w:marLeft w:val="0"/>
      <w:marRight w:val="0"/>
      <w:marTop w:val="0"/>
      <w:marBottom w:val="0"/>
      <w:divBdr>
        <w:top w:val="none" w:sz="0" w:space="0" w:color="auto"/>
        <w:left w:val="none" w:sz="0" w:space="0" w:color="auto"/>
        <w:bottom w:val="none" w:sz="0" w:space="0" w:color="auto"/>
        <w:right w:val="none" w:sz="0" w:space="0" w:color="auto"/>
      </w:divBdr>
    </w:div>
    <w:div w:id="1925190412">
      <w:bodyDiv w:val="1"/>
      <w:marLeft w:val="0"/>
      <w:marRight w:val="0"/>
      <w:marTop w:val="0"/>
      <w:marBottom w:val="0"/>
      <w:divBdr>
        <w:top w:val="none" w:sz="0" w:space="0" w:color="auto"/>
        <w:left w:val="none" w:sz="0" w:space="0" w:color="auto"/>
        <w:bottom w:val="none" w:sz="0" w:space="0" w:color="auto"/>
        <w:right w:val="none" w:sz="0" w:space="0" w:color="auto"/>
      </w:divBdr>
    </w:div>
    <w:div w:id="1947081845">
      <w:bodyDiv w:val="1"/>
      <w:marLeft w:val="0"/>
      <w:marRight w:val="0"/>
      <w:marTop w:val="0"/>
      <w:marBottom w:val="0"/>
      <w:divBdr>
        <w:top w:val="none" w:sz="0" w:space="0" w:color="auto"/>
        <w:left w:val="none" w:sz="0" w:space="0" w:color="auto"/>
        <w:bottom w:val="none" w:sz="0" w:space="0" w:color="auto"/>
        <w:right w:val="none" w:sz="0" w:space="0" w:color="auto"/>
      </w:divBdr>
    </w:div>
    <w:div w:id="1967813183">
      <w:bodyDiv w:val="1"/>
      <w:marLeft w:val="0"/>
      <w:marRight w:val="0"/>
      <w:marTop w:val="0"/>
      <w:marBottom w:val="0"/>
      <w:divBdr>
        <w:top w:val="none" w:sz="0" w:space="0" w:color="auto"/>
        <w:left w:val="none" w:sz="0" w:space="0" w:color="auto"/>
        <w:bottom w:val="none" w:sz="0" w:space="0" w:color="auto"/>
        <w:right w:val="none" w:sz="0" w:space="0" w:color="auto"/>
      </w:divBdr>
    </w:div>
    <w:div w:id="1977031196">
      <w:bodyDiv w:val="1"/>
      <w:marLeft w:val="0"/>
      <w:marRight w:val="0"/>
      <w:marTop w:val="0"/>
      <w:marBottom w:val="0"/>
      <w:divBdr>
        <w:top w:val="none" w:sz="0" w:space="0" w:color="auto"/>
        <w:left w:val="none" w:sz="0" w:space="0" w:color="auto"/>
        <w:bottom w:val="none" w:sz="0" w:space="0" w:color="auto"/>
        <w:right w:val="none" w:sz="0" w:space="0" w:color="auto"/>
      </w:divBdr>
    </w:div>
    <w:div w:id="2004120664">
      <w:bodyDiv w:val="1"/>
      <w:marLeft w:val="0"/>
      <w:marRight w:val="0"/>
      <w:marTop w:val="0"/>
      <w:marBottom w:val="0"/>
      <w:divBdr>
        <w:top w:val="none" w:sz="0" w:space="0" w:color="auto"/>
        <w:left w:val="none" w:sz="0" w:space="0" w:color="auto"/>
        <w:bottom w:val="none" w:sz="0" w:space="0" w:color="auto"/>
        <w:right w:val="none" w:sz="0" w:space="0" w:color="auto"/>
      </w:divBdr>
    </w:div>
    <w:div w:id="2029286962">
      <w:bodyDiv w:val="1"/>
      <w:marLeft w:val="0"/>
      <w:marRight w:val="0"/>
      <w:marTop w:val="0"/>
      <w:marBottom w:val="0"/>
      <w:divBdr>
        <w:top w:val="none" w:sz="0" w:space="0" w:color="auto"/>
        <w:left w:val="none" w:sz="0" w:space="0" w:color="auto"/>
        <w:bottom w:val="none" w:sz="0" w:space="0" w:color="auto"/>
        <w:right w:val="none" w:sz="0" w:space="0" w:color="auto"/>
      </w:divBdr>
    </w:div>
    <w:div w:id="2045668986">
      <w:bodyDiv w:val="1"/>
      <w:marLeft w:val="0"/>
      <w:marRight w:val="0"/>
      <w:marTop w:val="0"/>
      <w:marBottom w:val="0"/>
      <w:divBdr>
        <w:top w:val="none" w:sz="0" w:space="0" w:color="auto"/>
        <w:left w:val="none" w:sz="0" w:space="0" w:color="auto"/>
        <w:bottom w:val="none" w:sz="0" w:space="0" w:color="auto"/>
        <w:right w:val="none" w:sz="0" w:space="0" w:color="auto"/>
      </w:divBdr>
    </w:div>
    <w:div w:id="2047178179">
      <w:bodyDiv w:val="1"/>
      <w:marLeft w:val="0"/>
      <w:marRight w:val="0"/>
      <w:marTop w:val="0"/>
      <w:marBottom w:val="0"/>
      <w:divBdr>
        <w:top w:val="none" w:sz="0" w:space="0" w:color="auto"/>
        <w:left w:val="none" w:sz="0" w:space="0" w:color="auto"/>
        <w:bottom w:val="none" w:sz="0" w:space="0" w:color="auto"/>
        <w:right w:val="none" w:sz="0" w:space="0" w:color="auto"/>
      </w:divBdr>
    </w:div>
    <w:div w:id="2053651312">
      <w:bodyDiv w:val="1"/>
      <w:marLeft w:val="0"/>
      <w:marRight w:val="0"/>
      <w:marTop w:val="0"/>
      <w:marBottom w:val="0"/>
      <w:divBdr>
        <w:top w:val="none" w:sz="0" w:space="0" w:color="auto"/>
        <w:left w:val="none" w:sz="0" w:space="0" w:color="auto"/>
        <w:bottom w:val="none" w:sz="0" w:space="0" w:color="auto"/>
        <w:right w:val="none" w:sz="0" w:space="0" w:color="auto"/>
      </w:divBdr>
    </w:div>
    <w:div w:id="2084982575">
      <w:bodyDiv w:val="1"/>
      <w:marLeft w:val="0"/>
      <w:marRight w:val="0"/>
      <w:marTop w:val="0"/>
      <w:marBottom w:val="0"/>
      <w:divBdr>
        <w:top w:val="none" w:sz="0" w:space="0" w:color="auto"/>
        <w:left w:val="none" w:sz="0" w:space="0" w:color="auto"/>
        <w:bottom w:val="none" w:sz="0" w:space="0" w:color="auto"/>
        <w:right w:val="none" w:sz="0" w:space="0" w:color="auto"/>
      </w:divBdr>
    </w:div>
    <w:div w:id="2084986546">
      <w:bodyDiv w:val="1"/>
      <w:marLeft w:val="0"/>
      <w:marRight w:val="0"/>
      <w:marTop w:val="0"/>
      <w:marBottom w:val="0"/>
      <w:divBdr>
        <w:top w:val="none" w:sz="0" w:space="0" w:color="auto"/>
        <w:left w:val="none" w:sz="0" w:space="0" w:color="auto"/>
        <w:bottom w:val="none" w:sz="0" w:space="0" w:color="auto"/>
        <w:right w:val="none" w:sz="0" w:space="0" w:color="auto"/>
      </w:divBdr>
    </w:div>
    <w:div w:id="2100566281">
      <w:bodyDiv w:val="1"/>
      <w:marLeft w:val="0"/>
      <w:marRight w:val="0"/>
      <w:marTop w:val="0"/>
      <w:marBottom w:val="0"/>
      <w:divBdr>
        <w:top w:val="none" w:sz="0" w:space="0" w:color="auto"/>
        <w:left w:val="none" w:sz="0" w:space="0" w:color="auto"/>
        <w:bottom w:val="none" w:sz="0" w:space="0" w:color="auto"/>
        <w:right w:val="none" w:sz="0" w:space="0" w:color="auto"/>
      </w:divBdr>
    </w:div>
    <w:div w:id="2104379378">
      <w:bodyDiv w:val="1"/>
      <w:marLeft w:val="0"/>
      <w:marRight w:val="0"/>
      <w:marTop w:val="0"/>
      <w:marBottom w:val="0"/>
      <w:divBdr>
        <w:top w:val="none" w:sz="0" w:space="0" w:color="auto"/>
        <w:left w:val="none" w:sz="0" w:space="0" w:color="auto"/>
        <w:bottom w:val="none" w:sz="0" w:space="0" w:color="auto"/>
        <w:right w:val="none" w:sz="0" w:space="0" w:color="auto"/>
      </w:divBdr>
    </w:div>
    <w:div w:id="2113044093">
      <w:bodyDiv w:val="1"/>
      <w:marLeft w:val="0"/>
      <w:marRight w:val="0"/>
      <w:marTop w:val="0"/>
      <w:marBottom w:val="0"/>
      <w:divBdr>
        <w:top w:val="none" w:sz="0" w:space="0" w:color="auto"/>
        <w:left w:val="none" w:sz="0" w:space="0" w:color="auto"/>
        <w:bottom w:val="none" w:sz="0" w:space="0" w:color="auto"/>
        <w:right w:val="none" w:sz="0" w:space="0" w:color="auto"/>
      </w:divBdr>
    </w:div>
    <w:div w:id="2119442282">
      <w:bodyDiv w:val="1"/>
      <w:marLeft w:val="0"/>
      <w:marRight w:val="0"/>
      <w:marTop w:val="0"/>
      <w:marBottom w:val="0"/>
      <w:divBdr>
        <w:top w:val="none" w:sz="0" w:space="0" w:color="auto"/>
        <w:left w:val="none" w:sz="0" w:space="0" w:color="auto"/>
        <w:bottom w:val="none" w:sz="0" w:space="0" w:color="auto"/>
        <w:right w:val="none" w:sz="0" w:space="0" w:color="auto"/>
      </w:divBdr>
    </w:div>
    <w:div w:id="213466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cholar.google.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indmeister.com/app/map/3956007402" TargetMode="External"/><Relationship Id="rId5" Type="http://schemas.openxmlformats.org/officeDocument/2006/relationships/numbering" Target="numbering.xml"/><Relationship Id="rId15" Type="http://schemas.openxmlformats.org/officeDocument/2006/relationships/hyperlink" Target="https://www.sciencedirect.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eeexplore.iee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A72CA8D7-D4B3-4569-8E6D-762CE339EBEC}">
  <we:reference id="WA104382081" version="1.55.1.0" store="Omex" storeType="OMEX"/>
  <we:alternateReferences>
    <we:reference id="WA104382081" version="1.55.1.0" store="WA104382081" storeType="OMEX"/>
  </we:alternateReferences>
  <we:properties>
    <we:property name="MENDELEY_BIBLIOGRAPHY_IS_DIRTY" value="true"/>
    <we:property name="MENDELEY_BIBLIOGRAPHY_LAST_MODIFIED" value="1773933125205"/>
    <we:property name="MENDELEY_CITATIONS" value="[]"/>
    <we:property name="MENDELEY_CITATIONS_STYLE" value="{&quot;id&quot;:&quot;https://www.zotero.org/styles/ieee&quot;,&quot;title&quot;:&quot;IEEE Reference Guide version 11.29.2023&quot;,&quot;format&quot;:&quot;numeric&quot;,&quot;defaultLocale&quot;:null,&quot;isLocaleCodeValid&quot;: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2516F330-7C93-44A3-9C4A-1A34596A1F2A}">
  <we:reference id="8c1c3d44-57e9-40d7-86e4-4adf88fea1dd" version="3.0.0.0" store="EXCatalog" storeType="EXCatalog"/>
  <we:alternateReferences>
    <we:reference id="WA200007520" version="3.0.0.0" store="en-GB" storeType="OMEX"/>
  </we:alternateReferences>
  <we:properties>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11" ma:contentTypeDescription="Create a new document." ma:contentTypeScope="" ma:versionID="f0936f63166264fa931a5fc6a8a15b89">
  <xsd:schema xmlns:xsd="http://www.w3.org/2001/XMLSchema" xmlns:xs="http://www.w3.org/2001/XMLSchema" xmlns:p="http://schemas.microsoft.com/office/2006/metadata/properties" xmlns:ns3="37a0acea-1511-41cc-bfdb-5619dd373231" targetNamespace="http://schemas.microsoft.com/office/2006/metadata/properties" ma:root="true" ma:fieldsID="e88d6b581675da2989cd8fc4bdfbda64"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JWC18</b:Tag>
    <b:SourceType>Book</b:SourceType>
    <b:Guid>{4EC42A24-5325-4A68-B803-B0294D1CF762}</b:Guid>
    <b:Author>
      <b:Author>
        <b:Corporate>J.W. Creswell and J.D. Creswell </b:Corporate>
      </b:Author>
    </b:Author>
    <b:Title>Research Design: Qualitative, Quantitative, and Mixed Methods Approaches </b:Title>
    <b:Year>2018</b:Year>
    <b:City>Thousand Okaks CA USA: Sage</b:City>
    <b:Publisher>5th Ed</b:Publisher>
    <b:RefOrder>9</b:RefOrder>
  </b:Source>
  <b:Source>
    <b:Tag>ASm22</b:Tag>
    <b:SourceType>JournalArticle</b:SourceType>
    <b:Guid>{B0D5EFEC-1752-4339-ACFE-872E5C583455}</b:Guid>
    <b:Title>Designing for elderly user: Enhancing Online banking accessibility, </b:Title>
    <b:Year>2022</b:Year>
    <b:Author>
      <b:Author>
        <b:Corporate>A. Smith and J. Jones</b:Corporate>
      </b:Author>
    </b:Author>
    <b:JournalName>Journal of Usability Studies</b:JournalName>
    <b:Pages>45-58</b:Pages>
    <b:Volume>14</b:Volume>
    <b:Issue>2</b:Issue>
    <b:RefOrder>1</b:RefOrder>
  </b:Source>
  <b:Source>
    <b:Tag>LCh19</b:Tag>
    <b:SourceType>ArticleInAPeriodical</b:SourceType>
    <b:Guid>{FEE0DA9D-59C5-4583-AB7D-1B130724BF8A}</b:Guid>
    <b:Author>
      <b:Author>
        <b:Corporate>L. Chen and M.Chan</b:Corporate>
      </b:Author>
    </b:Author>
    <b:Title>Challenges of digital literacy among older adults in online financial servicees</b:Title>
    <b:JournalName>Computer in Human Behaviour </b:JournalName>
    <b:Year>2019</b:Year>
    <b:Pages>194-202</b:Pages>
    <b:Volume>88</b:Volume>
    <b:PeriodicalTitle>Computer in Human Behaviour </b:PeriodicalTitle>
    <b:Month>Jan</b:Month>
    <b:RefOrder>2</b:RefOrder>
  </b:Source>
  <b:Source>
    <b:Tag>DNo13</b:Tag>
    <b:SourceType>Book</b:SourceType>
    <b:Guid>{EB22CD88-E4A4-42DA-9164-B8D4B581010D}</b:Guid>
    <b:Title>The Design of Everday Things </b:Title>
    <b:Year>2013</b:Year>
    <b:Author>
      <b:Author>
        <b:NameList>
          <b:Person>
            <b:Last>Norman</b:Last>
            <b:First>D.</b:First>
          </b:Person>
        </b:NameList>
      </b:Author>
    </b:Author>
    <b:Publisher>Revised and Expanded Edition Basic Books </b:Publisher>
    <b:RefOrder>3</b:RefOrder>
  </b:Source>
  <b:Source>
    <b:Tag>KGu03</b:Tag>
    <b:SourceType>JournalArticle</b:SourceType>
    <b:Guid>{6019FFF7-A067-4F24-9495-F56BD61DD65C}</b:Guid>
    <b:Title>Key Principles for user-centered systems design </b:Title>
    <b:Year>2003</b:Year>
    <b:Author>
      <b:Author>
        <b:NameList>
          <b:Person>
            <b:Last>al</b:Last>
            <b:First>K.</b:First>
            <b:Middle>Gulliksen et</b:Middle>
          </b:Person>
        </b:NameList>
      </b:Author>
    </b:Author>
    <b:JournalName>Behaviour &amp; Information Technology </b:JournalName>
    <b:Pages>397-409</b:Pages>
    <b:Volume>22</b:Volume>
    <b:Issue>6</b:Issue>
    <b:RefOrder>4</b:RefOrder>
  </b:Source>
  <b:Source>
    <b:Tag>LCZ06</b:Tag>
    <b:SourceType>JournalArticle</b:SourceType>
    <b:Guid>{B41D4114-480B-45E8-83C3-CA184D902857}</b:Guid>
    <b:Author>
      <b:Author>
        <b:NameList>
          <b:Person>
            <b:Last>al</b:Last>
            <b:First>L.</b:First>
            <b:Middle>CZaja et</b:Middle>
          </b:Person>
        </b:NameList>
      </b:Author>
    </b:Author>
    <b:Title>Factors Predicting the use of technology: Findings from the center for Research and Education on Aging and Technology Enhancement (CREATE)</b:Title>
    <b:JournalName>Psychology and Aging </b:JournalName>
    <b:Year>2006</b:Year>
    <b:Pages>333-352</b:Pages>
    <b:Volume>21</b:Volume>
    <b:Issue>2</b:Issue>
    <b:RefOrder>5</b:RefOrder>
  </b:Source>
  <b:Source>
    <b:Tag>EGa10</b:Tag>
    <b:SourceType>JournalArticle</b:SourceType>
    <b:Guid>{AA1A5B26-BF07-4414-82A8-13EB8760151D}</b:Guid>
    <b:Title>Using Boolean operators to improve database searches </b:Title>
    <b:JournalName>Journal of Library Administration </b:JournalName>
    <b:Year>2010</b:Year>
    <b:Pages>1-6</b:Pages>
    <b:Volume>50</b:Volume>
    <b:Issue>1</b:Issue>
    <b:ProductionCompany>Search Tip</b:ProductionCompany>
    <b:Author>
      <b:Author>
        <b:NameList>
          <b:Person>
            <b:Last>Garcia</b:Last>
            <b:First>E.</b:First>
          </b:Person>
        </b:NameList>
      </b:Author>
    </b:Author>
    <b:RefOrder>6</b:RefOrder>
  </b:Source>
  <b:Source>
    <b:Tag>PWr19</b:Tag>
    <b:SourceType>JournalArticle</b:SourceType>
    <b:Guid>{1E7648EE-94CC-410E-B460-8A5211F39709}</b:Guid>
    <b:Author>
      <b:Author>
        <b:NameList>
          <b:Person>
            <b:Last>Wright</b:Last>
            <b:First>P</b:First>
          </b:Person>
        </b:NameList>
      </b:Author>
    </b:Author>
    <b:Title>Human-Computer Interaction research trends </b:Title>
    <b:JournalName>Interacting with Computers </b:JournalName>
    <b:Year>2019</b:Year>
    <b:Pages>557-569</b:Pages>
    <b:Volume>31</b:Volume>
    <b:Issue>6</b:Issue>
    <b:RefOrder>7</b:RefOrder>
  </b:Source>
  <b:Source>
    <b:Tag>DBr16</b:Tag>
    <b:SourceType>Report</b:SourceType>
    <b:Guid>{5EF3878E-0F5C-495D-B34C-C6C42386B774}</b:Guid>
    <b:Title>Social Research Methods  5th ed</b:Title>
    <b:Year>2016</b:Year>
    <b:Author>
      <b:Author>
        <b:NameList>
          <b:Person>
            <b:Last>Bryman</b:Last>
            <b:First>D.</b:First>
          </b:Person>
        </b:NameList>
      </b:Author>
    </b:Author>
    <b:Publisher>Oxfprd University Press </b:Publisher>
    <b:RefOrder>8</b:RefOrder>
  </b:Source>
</b:Sources>
</file>

<file path=customXml/itemProps1.xml><?xml version="1.0" encoding="utf-8"?>
<ds:datastoreItem xmlns:ds="http://schemas.openxmlformats.org/officeDocument/2006/customXml" ds:itemID="{EE590E1A-8065-482C-825E-A04E90F880C4}">
  <ds:schemaRefs>
    <ds:schemaRef ds:uri="http://schemas.microsoft.com/office/2006/metadata/properties"/>
    <ds:schemaRef ds:uri="http://schemas.microsoft.com/office/infopath/2007/PartnerControls"/>
    <ds:schemaRef ds:uri="37a0acea-1511-41cc-bfdb-5619dd373231"/>
  </ds:schemaRefs>
</ds:datastoreItem>
</file>

<file path=customXml/itemProps2.xml><?xml version="1.0" encoding="utf-8"?>
<ds:datastoreItem xmlns:ds="http://schemas.openxmlformats.org/officeDocument/2006/customXml" ds:itemID="{C8B051D5-1BE0-4453-8453-F944D4587C19}">
  <ds:schemaRefs>
    <ds:schemaRef ds:uri="http://schemas.microsoft.com/sharepoint/v3/contenttype/forms"/>
  </ds:schemaRefs>
</ds:datastoreItem>
</file>

<file path=customXml/itemProps3.xml><?xml version="1.0" encoding="utf-8"?>
<ds:datastoreItem xmlns:ds="http://schemas.openxmlformats.org/officeDocument/2006/customXml" ds:itemID="{B51D60ED-BE15-4136-B23E-6E835188D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DCAD84-3AEC-4CF9-BED3-B38F94440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3155</TotalTime>
  <Pages>14</Pages>
  <Words>2303</Words>
  <Characters>13130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Kargbo (2423977)</dc:creator>
  <cp:keywords/>
  <dc:description/>
  <cp:lastModifiedBy>Samuel Kargbo (2423977)</cp:lastModifiedBy>
  <cp:revision>342</cp:revision>
  <dcterms:created xsi:type="dcterms:W3CDTF">2026-03-10T13:18:00Z</dcterms:created>
  <dcterms:modified xsi:type="dcterms:W3CDTF">2026-03-31T17:17:00Z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