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D1142C" w14:textId="6DF93AAA" w:rsidR="003F00DF" w:rsidRDefault="003F00DF">
      <w:pPr>
        <w:rPr>
          <w:lang w:val="en-GB"/>
        </w:rPr>
      </w:pPr>
      <w:r>
        <w:rPr>
          <w:noProof/>
        </w:rPr>
        <w:drawing>
          <wp:inline distT="0" distB="0" distL="0" distR="0" wp14:anchorId="0D4C80B9" wp14:editId="205C9188">
            <wp:extent cx="5731510" cy="3223895"/>
            <wp:effectExtent l="0" t="0" r="2540" b="0"/>
            <wp:docPr id="5092597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59780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80F53" w14:textId="6D91B863" w:rsidR="00F93DF5" w:rsidRDefault="00F93DF5">
      <w:pPr>
        <w:rPr>
          <w:lang w:val="en-GB"/>
        </w:rPr>
      </w:pPr>
      <w:r>
        <w:rPr>
          <w:lang w:val="en-GB"/>
        </w:rPr>
        <w:t xml:space="preserve">Car wash services posters </w:t>
      </w:r>
    </w:p>
    <w:p w14:paraId="500DB3F1" w14:textId="1B84BD58" w:rsidR="003F00DF" w:rsidRDefault="003F00DF" w:rsidP="00870536">
      <w:pPr>
        <w:ind w:firstLineChars="50" w:firstLine="110"/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4C88A452" wp14:editId="6D3FF1CF">
            <wp:extent cx="6096635" cy="3429000"/>
            <wp:effectExtent l="0" t="0" r="0" b="0"/>
            <wp:docPr id="2109992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59CE953" w14:textId="43316713" w:rsidR="00870536" w:rsidRDefault="00870536" w:rsidP="00F93DF5">
      <w:pPr>
        <w:ind w:firstLineChars="100" w:firstLine="220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7191756D" wp14:editId="76695D68">
            <wp:extent cx="6096635" cy="3429000"/>
            <wp:effectExtent l="0" t="0" r="0" b="0"/>
            <wp:docPr id="143979056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853650" w14:textId="3B6C3506" w:rsidR="00870536" w:rsidRDefault="00870536" w:rsidP="00870536">
      <w:pPr>
        <w:ind w:firstLineChars="50" w:firstLine="110"/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74DE6E1D" wp14:editId="7FBAC6DE">
            <wp:extent cx="6096635" cy="3429000"/>
            <wp:effectExtent l="0" t="0" r="0" b="0"/>
            <wp:docPr id="15309353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ACAF2A4" w14:textId="7FC78799" w:rsidR="00F93DF5" w:rsidRDefault="00F93DF5" w:rsidP="00870536">
      <w:pPr>
        <w:ind w:firstLineChars="50" w:firstLine="110"/>
        <w:rPr>
          <w:lang w:val="en-GB"/>
        </w:rPr>
      </w:pPr>
      <w:r>
        <w:rPr>
          <w:lang w:val="en-GB"/>
        </w:rPr>
        <w:t xml:space="preserve">John presentation </w:t>
      </w:r>
    </w:p>
    <w:p w14:paraId="08579FBE" w14:textId="0ECC3601" w:rsidR="00870536" w:rsidRDefault="00870536" w:rsidP="00870536">
      <w:pPr>
        <w:ind w:firstLineChars="50" w:firstLine="110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607ACFD4" wp14:editId="6F9666B8">
            <wp:extent cx="6096635" cy="3429000"/>
            <wp:effectExtent l="0" t="0" r="0" b="0"/>
            <wp:docPr id="207496480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DCB2CD" w14:textId="65029033" w:rsidR="00F93DF5" w:rsidRDefault="00F93DF5" w:rsidP="00870536">
      <w:pPr>
        <w:ind w:firstLineChars="50" w:firstLine="110"/>
        <w:rPr>
          <w:lang w:val="en-GB"/>
        </w:rPr>
      </w:pPr>
      <w:r>
        <w:rPr>
          <w:lang w:val="en-GB"/>
        </w:rPr>
        <w:t xml:space="preserve">John presentation </w:t>
      </w:r>
    </w:p>
    <w:p w14:paraId="0A518D05" w14:textId="1E0FF793" w:rsidR="00870536" w:rsidRDefault="00870536" w:rsidP="00870536">
      <w:pPr>
        <w:ind w:firstLineChars="50" w:firstLine="110"/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47ABC99E" wp14:editId="3E09EE83">
            <wp:extent cx="5730240" cy="3413760"/>
            <wp:effectExtent l="0" t="0" r="3810" b="0"/>
            <wp:docPr id="98529422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413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FE190A" w14:textId="1E71D50F" w:rsidR="00F93DF5" w:rsidRDefault="00F93DF5" w:rsidP="00870536">
      <w:pPr>
        <w:ind w:firstLineChars="50" w:firstLine="110"/>
        <w:rPr>
          <w:lang w:val="en-GB"/>
        </w:rPr>
      </w:pPr>
      <w:r>
        <w:rPr>
          <w:lang w:val="en-GB"/>
        </w:rPr>
        <w:t>Assessment 1 screenshots</w:t>
      </w:r>
    </w:p>
    <w:p w14:paraId="088A1E61" w14:textId="01464DE7" w:rsidR="00870536" w:rsidRDefault="00870536" w:rsidP="00870536">
      <w:pPr>
        <w:ind w:firstLineChars="50" w:firstLine="110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774E4E3D" wp14:editId="030C131F">
            <wp:extent cx="5414010" cy="2712720"/>
            <wp:effectExtent l="0" t="0" r="0" b="0"/>
            <wp:docPr id="174681397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4010" cy="27127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E8976D" w14:textId="7DD37AE4" w:rsidR="00870536" w:rsidRDefault="00870536" w:rsidP="00870536">
      <w:pPr>
        <w:ind w:firstLineChars="50" w:firstLine="110"/>
        <w:rPr>
          <w:lang w:val="en-GB"/>
        </w:rPr>
      </w:pPr>
      <w:r w:rsidRPr="00870536">
        <w:rPr>
          <w:noProof/>
        </w:rPr>
        <w:drawing>
          <wp:inline distT="0" distB="0" distL="0" distR="0" wp14:anchorId="09A60A9A" wp14:editId="1D000C86">
            <wp:extent cx="5731510" cy="1065530"/>
            <wp:effectExtent l="0" t="0" r="2540" b="1270"/>
            <wp:docPr id="27877809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65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5FC26A" w14:textId="2630ADBC" w:rsidR="00155E90" w:rsidRDefault="00155E90" w:rsidP="00870536">
      <w:pPr>
        <w:ind w:firstLineChars="50" w:firstLine="110"/>
        <w:rPr>
          <w:lang w:val="en-GB"/>
        </w:rPr>
      </w:pPr>
      <w:hyperlink r:id="rId15" w:history="1">
        <w:r w:rsidRPr="00155E90">
          <w:rPr>
            <w:rStyle w:val="Hyperlink"/>
            <w:lang w:val="en-GB"/>
          </w:rPr>
          <w:t>https://digitalskills.uwtsd.ac.uk/resource/bitesize-excel-working-with-tables/</w:t>
        </w:r>
      </w:hyperlink>
    </w:p>
    <w:p w14:paraId="0CE28981" w14:textId="74A4E1BF" w:rsidR="00155E90" w:rsidRDefault="00155E90" w:rsidP="00870536">
      <w:pPr>
        <w:ind w:firstLineChars="50" w:firstLine="110"/>
        <w:rPr>
          <w:lang w:val="en-GB"/>
        </w:rPr>
      </w:pPr>
      <w:hyperlink r:id="rId16" w:history="1">
        <w:r w:rsidRPr="00155E90">
          <w:rPr>
            <w:rStyle w:val="Hyperlink"/>
            <w:lang w:val="en-GB"/>
          </w:rPr>
          <w:t>https://digitalskills.uwtsd.ac.uk/resource/bitesize-excel-understanding-pivot-tables/</w:t>
        </w:r>
      </w:hyperlink>
    </w:p>
    <w:p w14:paraId="536E4C8D" w14:textId="77777777" w:rsidR="00155E90" w:rsidRDefault="00155E90" w:rsidP="00870536">
      <w:pPr>
        <w:ind w:firstLineChars="50" w:firstLine="110"/>
        <w:rPr>
          <w:lang w:val="en-GB"/>
        </w:rPr>
      </w:pPr>
    </w:p>
    <w:p w14:paraId="592531E6" w14:textId="04940698" w:rsidR="00870536" w:rsidRDefault="00F93DF5" w:rsidP="00870536">
      <w:pPr>
        <w:ind w:firstLineChars="50" w:firstLine="110"/>
        <w:rPr>
          <w:lang w:val="en-GB"/>
        </w:rPr>
      </w:pPr>
      <w:r>
        <w:rPr>
          <w:lang w:val="en-GB"/>
        </w:rPr>
        <w:t xml:space="preserve">Assessment 2 table and chart </w:t>
      </w:r>
    </w:p>
    <w:p w14:paraId="06593BD9" w14:textId="77777777" w:rsidR="00870536" w:rsidRDefault="00870536" w:rsidP="00870536">
      <w:pPr>
        <w:ind w:firstLineChars="50" w:firstLine="110"/>
        <w:rPr>
          <w:lang w:val="en-GB"/>
        </w:rPr>
      </w:pPr>
    </w:p>
    <w:p w14:paraId="105DC26C" w14:textId="77777777" w:rsidR="00870536" w:rsidRDefault="00870536" w:rsidP="00870536">
      <w:pPr>
        <w:ind w:firstLineChars="50" w:firstLine="110"/>
        <w:rPr>
          <w:lang w:val="en-GB"/>
        </w:rPr>
      </w:pPr>
    </w:p>
    <w:p w14:paraId="0FF67D9D" w14:textId="77777777" w:rsidR="00870536" w:rsidRDefault="00870536" w:rsidP="00870536">
      <w:pPr>
        <w:ind w:firstLineChars="50" w:firstLine="110"/>
        <w:rPr>
          <w:lang w:val="en-GB"/>
        </w:rPr>
      </w:pPr>
    </w:p>
    <w:p w14:paraId="4F373D46" w14:textId="1EA627FB" w:rsidR="00870536" w:rsidRPr="003F00DF" w:rsidRDefault="00870536" w:rsidP="00870536">
      <w:pPr>
        <w:ind w:firstLineChars="50" w:firstLine="110"/>
        <w:rPr>
          <w:lang w:val="en-GB"/>
        </w:rPr>
      </w:pPr>
      <w:r>
        <w:rPr>
          <w:lang w:val="en-GB"/>
        </w:rPr>
        <w:t xml:space="preserve">Gino Tinca </w:t>
      </w:r>
      <w:r w:rsidR="00F93DF5">
        <w:rPr>
          <w:lang w:val="en-GB"/>
        </w:rPr>
        <w:t>Victorian -</w:t>
      </w:r>
      <w:r>
        <w:rPr>
          <w:lang w:val="en-GB"/>
        </w:rPr>
        <w:t xml:space="preserve"> 2539736</w:t>
      </w:r>
    </w:p>
    <w:sectPr w:rsidR="00870536" w:rsidRPr="003F00DF"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1C532A" w14:textId="77777777" w:rsidR="009053E4" w:rsidRDefault="009053E4" w:rsidP="00F93DF5">
      <w:pPr>
        <w:spacing w:after="0" w:line="240" w:lineRule="auto"/>
      </w:pPr>
      <w:r>
        <w:separator/>
      </w:r>
    </w:p>
  </w:endnote>
  <w:endnote w:type="continuationSeparator" w:id="0">
    <w:p w14:paraId="3CEE52FA" w14:textId="77777777" w:rsidR="009053E4" w:rsidRDefault="009053E4" w:rsidP="00F93D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623002" w14:textId="77777777" w:rsidR="009053E4" w:rsidRDefault="009053E4" w:rsidP="00F93DF5">
      <w:pPr>
        <w:spacing w:after="0" w:line="240" w:lineRule="auto"/>
      </w:pPr>
      <w:r>
        <w:separator/>
      </w:r>
    </w:p>
  </w:footnote>
  <w:footnote w:type="continuationSeparator" w:id="0">
    <w:p w14:paraId="075A89C7" w14:textId="77777777" w:rsidR="009053E4" w:rsidRDefault="009053E4" w:rsidP="00F93DF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0DF"/>
    <w:rsid w:val="00155E90"/>
    <w:rsid w:val="002269A0"/>
    <w:rsid w:val="003F00DF"/>
    <w:rsid w:val="006F2802"/>
    <w:rsid w:val="007D7D19"/>
    <w:rsid w:val="00870536"/>
    <w:rsid w:val="008B617F"/>
    <w:rsid w:val="009053E4"/>
    <w:rsid w:val="00F93D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7DC024"/>
  <w15:chartTrackingRefBased/>
  <w15:docId w15:val="{27186323-83BF-429C-9D4A-8340B7909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3F00DF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0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0DF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0DF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0DF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0DF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0DF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0DF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0DF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0DF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0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0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0DF"/>
    <w:rPr>
      <w:rFonts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0DF"/>
    <w:rPr>
      <w:rFonts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0DF"/>
    <w:rPr>
      <w:rFonts w:cstheme="majorBidi"/>
      <w:b/>
      <w:bCs/>
      <w:color w:val="0F4761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0DF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0DF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0DF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3F00DF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0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0DF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0DF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0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0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0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0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0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0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0D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93DF5"/>
    <w:pPr>
      <w:tabs>
        <w:tab w:val="center" w:pos="4513"/>
        <w:tab w:val="right" w:pos="902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F93DF5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F93DF5"/>
    <w:pPr>
      <w:tabs>
        <w:tab w:val="center" w:pos="4513"/>
        <w:tab w:val="right" w:pos="902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F93DF5"/>
    <w:rPr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55E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5E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digitalskills.uwtsd.ac.uk/resource/bitesize-excel-understanding-pivot-tables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yperlink" Target="https://digitalskills.uwtsd.ac.uk/resource/bitesize-excel-working-with-tables/" TargetMode="Externa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79</Words>
  <Characters>452</Characters>
  <Application>Microsoft Office Word</Application>
  <DocSecurity>0</DocSecurity>
  <Lines>3</Lines>
  <Paragraphs>1</Paragraphs>
  <ScaleCrop>false</ScaleCrop>
  <Company/>
  <LinksUpToDate>false</LinksUpToDate>
  <CharactersWithSpaces>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ginotinca12@gmail.com</dc:creator>
  <cp:keywords/>
  <dc:description/>
  <cp:lastModifiedBy>ginotinca12@gmail.com</cp:lastModifiedBy>
  <cp:revision>2</cp:revision>
  <dcterms:created xsi:type="dcterms:W3CDTF">2026-07-18T13:28:00Z</dcterms:created>
  <dcterms:modified xsi:type="dcterms:W3CDTF">2026-07-18T13:28:00Z</dcterms:modified>
</cp:coreProperties>
</file>