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5462" w:rsidRPr="009B796B" w:rsidRDefault="009B796B">
      <w:pPr>
        <w:rPr>
          <w:b/>
        </w:rPr>
      </w:pPr>
      <w:r w:rsidRPr="009B796B">
        <w:rPr>
          <w:b/>
        </w:rPr>
        <w:t>Marking criteria for the Assessment of Written Work</w:t>
      </w:r>
    </w:p>
    <w:p w:rsidR="009B796B" w:rsidRDefault="009B796B"/>
    <w:tbl>
      <w:tblPr>
        <w:tblStyle w:val="TableGrid"/>
        <w:tblW w:w="14283" w:type="dxa"/>
        <w:tblLook w:val="04A0" w:firstRow="1" w:lastRow="0" w:firstColumn="1" w:lastColumn="0" w:noHBand="0" w:noVBand="1"/>
      </w:tblPr>
      <w:tblGrid>
        <w:gridCol w:w="1951"/>
        <w:gridCol w:w="1701"/>
        <w:gridCol w:w="2552"/>
        <w:gridCol w:w="2693"/>
        <w:gridCol w:w="2551"/>
        <w:gridCol w:w="2835"/>
      </w:tblGrid>
      <w:tr w:rsidR="00122088" w:rsidTr="00BD5E3A">
        <w:tc>
          <w:tcPr>
            <w:tcW w:w="1951" w:type="dxa"/>
          </w:tcPr>
          <w:p w:rsidR="009B796B" w:rsidRDefault="009B796B" w:rsidP="003A5BC9"/>
        </w:tc>
        <w:tc>
          <w:tcPr>
            <w:tcW w:w="1701" w:type="dxa"/>
          </w:tcPr>
          <w:p w:rsidR="009B796B" w:rsidRPr="009B796B" w:rsidRDefault="009B796B" w:rsidP="003A5BC9">
            <w:pPr>
              <w:rPr>
                <w:b/>
              </w:rPr>
            </w:pPr>
            <w:r w:rsidRPr="009B796B">
              <w:rPr>
                <w:b/>
              </w:rPr>
              <w:t>Relevance to question</w:t>
            </w:r>
          </w:p>
        </w:tc>
        <w:tc>
          <w:tcPr>
            <w:tcW w:w="2552" w:type="dxa"/>
          </w:tcPr>
          <w:p w:rsidR="009B796B" w:rsidRPr="009B796B" w:rsidRDefault="009B796B" w:rsidP="003A5BC9">
            <w:pPr>
              <w:rPr>
                <w:b/>
              </w:rPr>
            </w:pPr>
            <w:r w:rsidRPr="009B796B">
              <w:rPr>
                <w:b/>
              </w:rPr>
              <w:t>Knowledge and understanding</w:t>
            </w:r>
          </w:p>
        </w:tc>
        <w:tc>
          <w:tcPr>
            <w:tcW w:w="2693" w:type="dxa"/>
          </w:tcPr>
          <w:p w:rsidR="009B796B" w:rsidRPr="009B796B" w:rsidRDefault="009B796B" w:rsidP="003A5BC9">
            <w:pPr>
              <w:rPr>
                <w:b/>
              </w:rPr>
            </w:pPr>
            <w:r w:rsidRPr="009B796B">
              <w:rPr>
                <w:b/>
              </w:rPr>
              <w:t>Organisation and style</w:t>
            </w:r>
          </w:p>
        </w:tc>
        <w:tc>
          <w:tcPr>
            <w:tcW w:w="2551" w:type="dxa"/>
          </w:tcPr>
          <w:p w:rsidR="009B796B" w:rsidRPr="009B796B" w:rsidRDefault="009B796B" w:rsidP="003A5BC9">
            <w:pPr>
              <w:rPr>
                <w:b/>
              </w:rPr>
            </w:pPr>
            <w:r w:rsidRPr="009B796B">
              <w:rPr>
                <w:b/>
              </w:rPr>
              <w:t>Use of evidence</w:t>
            </w:r>
            <w:r w:rsidR="00EC4F59">
              <w:rPr>
                <w:b/>
              </w:rPr>
              <w:t xml:space="preserve"> and evaluation of evidence</w:t>
            </w:r>
          </w:p>
        </w:tc>
        <w:tc>
          <w:tcPr>
            <w:tcW w:w="2835" w:type="dxa"/>
          </w:tcPr>
          <w:p w:rsidR="009B796B" w:rsidRPr="009B796B" w:rsidRDefault="009B796B" w:rsidP="003A5BC9">
            <w:pPr>
              <w:rPr>
                <w:b/>
              </w:rPr>
            </w:pPr>
            <w:r w:rsidRPr="009B796B">
              <w:rPr>
                <w:b/>
              </w:rPr>
              <w:t>Quality of argument and originality</w:t>
            </w:r>
          </w:p>
        </w:tc>
      </w:tr>
      <w:tr w:rsidR="00122088" w:rsidTr="00BD5E3A">
        <w:tc>
          <w:tcPr>
            <w:tcW w:w="1951" w:type="dxa"/>
          </w:tcPr>
          <w:p w:rsidR="009B796B" w:rsidRPr="00291679" w:rsidRDefault="009B796B" w:rsidP="003A5BC9">
            <w:pPr>
              <w:rPr>
                <w:b/>
              </w:rPr>
            </w:pPr>
            <w:r w:rsidRPr="00291679">
              <w:rPr>
                <w:b/>
              </w:rPr>
              <w:t>Top 1: 90+</w:t>
            </w:r>
          </w:p>
          <w:p w:rsidR="009B796B" w:rsidRPr="00291679" w:rsidRDefault="009B796B" w:rsidP="003A5BC9">
            <w:pPr>
              <w:rPr>
                <w:b/>
              </w:rPr>
            </w:pPr>
          </w:p>
          <w:p w:rsidR="009B796B" w:rsidRPr="00122088" w:rsidRDefault="009B796B" w:rsidP="003A5BC9">
            <w:r w:rsidRPr="00122088">
              <w:t>Outstanding, potentially publishable. Scores very highly on all criteria</w:t>
            </w:r>
          </w:p>
        </w:tc>
        <w:tc>
          <w:tcPr>
            <w:tcW w:w="1701" w:type="dxa"/>
          </w:tcPr>
          <w:p w:rsidR="009B796B" w:rsidRPr="00122088" w:rsidRDefault="009B796B" w:rsidP="003A5BC9">
            <w:pPr>
              <w:rPr>
                <w:sz w:val="20"/>
                <w:szCs w:val="20"/>
              </w:rPr>
            </w:pPr>
            <w:r w:rsidRPr="00122088">
              <w:rPr>
                <w:sz w:val="20"/>
                <w:szCs w:val="20"/>
              </w:rPr>
              <w:t>Understands and deals very well with all aspects of the question.</w:t>
            </w:r>
          </w:p>
        </w:tc>
        <w:tc>
          <w:tcPr>
            <w:tcW w:w="2552" w:type="dxa"/>
          </w:tcPr>
          <w:p w:rsidR="009B796B" w:rsidRPr="00122088" w:rsidRDefault="00EF522E" w:rsidP="00EF522E">
            <w:pPr>
              <w:rPr>
                <w:sz w:val="20"/>
                <w:szCs w:val="20"/>
              </w:rPr>
            </w:pPr>
            <w:r>
              <w:rPr>
                <w:sz w:val="20"/>
                <w:szCs w:val="20"/>
              </w:rPr>
              <w:t>A broad and sophisticated level</w:t>
            </w:r>
            <w:r w:rsidR="009B796B" w:rsidRPr="00122088">
              <w:rPr>
                <w:sz w:val="20"/>
                <w:szCs w:val="20"/>
              </w:rPr>
              <w:t xml:space="preserve"> of knowledge and </w:t>
            </w:r>
            <w:r>
              <w:rPr>
                <w:sz w:val="20"/>
                <w:szCs w:val="20"/>
              </w:rPr>
              <w:t xml:space="preserve">great </w:t>
            </w:r>
            <w:r w:rsidR="009B796B" w:rsidRPr="00122088">
              <w:rPr>
                <w:sz w:val="20"/>
                <w:szCs w:val="20"/>
              </w:rPr>
              <w:t>depth of understanding, well beyond the content of lectures and set reading.</w:t>
            </w:r>
            <w:r>
              <w:rPr>
                <w:sz w:val="20"/>
                <w:szCs w:val="20"/>
              </w:rPr>
              <w:t xml:space="preserve"> An excellent and up-to-date understanding of the theoretical debates. </w:t>
            </w:r>
          </w:p>
        </w:tc>
        <w:tc>
          <w:tcPr>
            <w:tcW w:w="2693" w:type="dxa"/>
          </w:tcPr>
          <w:p w:rsidR="009B796B" w:rsidRPr="00122088" w:rsidRDefault="009B796B" w:rsidP="00BD5E3A">
            <w:pPr>
              <w:rPr>
                <w:sz w:val="20"/>
                <w:szCs w:val="20"/>
              </w:rPr>
            </w:pPr>
            <w:r w:rsidRPr="00122088">
              <w:rPr>
                <w:sz w:val="20"/>
                <w:szCs w:val="20"/>
              </w:rPr>
              <w:t>Clear structure;  points made in an ordered manner; outstanding English—clear, fluent and accurate--with appropriate referencin</w:t>
            </w:r>
            <w:r w:rsidR="00C71DBA" w:rsidRPr="00122088">
              <w:rPr>
                <w:sz w:val="20"/>
                <w:szCs w:val="20"/>
              </w:rPr>
              <w:t xml:space="preserve">g and outstanding grammar </w:t>
            </w:r>
            <w:r w:rsidR="00BD5E3A">
              <w:rPr>
                <w:sz w:val="20"/>
                <w:szCs w:val="20"/>
              </w:rPr>
              <w:t>&amp;</w:t>
            </w:r>
            <w:r w:rsidR="00C71DBA" w:rsidRPr="00122088">
              <w:rPr>
                <w:sz w:val="20"/>
                <w:szCs w:val="20"/>
              </w:rPr>
              <w:t xml:space="preserve"> punctuation.</w:t>
            </w:r>
            <w:r w:rsidR="00BD5E3A">
              <w:rPr>
                <w:sz w:val="20"/>
                <w:szCs w:val="20"/>
              </w:rPr>
              <w:t xml:space="preserve"> Illustrations numbered, captioned &amp; referenced in text.</w:t>
            </w:r>
          </w:p>
        </w:tc>
        <w:tc>
          <w:tcPr>
            <w:tcW w:w="2551" w:type="dxa"/>
          </w:tcPr>
          <w:p w:rsidR="009B796B" w:rsidRPr="00122088" w:rsidRDefault="009B796B" w:rsidP="003A5BC9">
            <w:pPr>
              <w:rPr>
                <w:sz w:val="20"/>
                <w:szCs w:val="20"/>
              </w:rPr>
            </w:pPr>
            <w:r w:rsidRPr="00122088">
              <w:rPr>
                <w:sz w:val="20"/>
                <w:szCs w:val="20"/>
              </w:rPr>
              <w:t>Outstanding capacity to engage closely with and evaluate evidence; ability to deploy evidence from wide areas, including beyond the period/area under study.</w:t>
            </w:r>
            <w:r w:rsidR="003E2265">
              <w:rPr>
                <w:sz w:val="20"/>
                <w:szCs w:val="20"/>
              </w:rPr>
              <w:t xml:space="preserve"> Well chosen &amp; relevant examples.</w:t>
            </w:r>
          </w:p>
        </w:tc>
        <w:tc>
          <w:tcPr>
            <w:tcW w:w="2835" w:type="dxa"/>
          </w:tcPr>
          <w:p w:rsidR="009B796B" w:rsidRPr="00122088" w:rsidRDefault="009B796B" w:rsidP="009B796B">
            <w:pPr>
              <w:rPr>
                <w:sz w:val="20"/>
                <w:szCs w:val="20"/>
              </w:rPr>
            </w:pPr>
            <w:r w:rsidRPr="00122088">
              <w:rPr>
                <w:sz w:val="20"/>
                <w:szCs w:val="20"/>
              </w:rPr>
              <w:t>Very clear signs of high quality argument and independent thought; consistent development of a well-argued and original view, supported by reference to the relevant literature.</w:t>
            </w:r>
          </w:p>
        </w:tc>
      </w:tr>
      <w:tr w:rsidR="00122088" w:rsidTr="00BD5E3A">
        <w:tc>
          <w:tcPr>
            <w:tcW w:w="1951" w:type="dxa"/>
          </w:tcPr>
          <w:p w:rsidR="009B796B" w:rsidRPr="00291679" w:rsidRDefault="009B796B" w:rsidP="003A5BC9">
            <w:pPr>
              <w:rPr>
                <w:b/>
              </w:rPr>
            </w:pPr>
            <w:r w:rsidRPr="00291679">
              <w:rPr>
                <w:b/>
              </w:rPr>
              <w:t>High 1: 80+</w:t>
            </w:r>
          </w:p>
          <w:p w:rsidR="009B796B" w:rsidRPr="00291679" w:rsidRDefault="009B796B" w:rsidP="003A5BC9">
            <w:pPr>
              <w:rPr>
                <w:b/>
              </w:rPr>
            </w:pPr>
          </w:p>
          <w:p w:rsidR="009B796B" w:rsidRPr="00122088" w:rsidRDefault="009B796B" w:rsidP="003A5BC9">
            <w:r w:rsidRPr="00122088">
              <w:t>Extremely high quality; scores very highly on all or almost all criteria. Publishable with some help.</w:t>
            </w:r>
          </w:p>
        </w:tc>
        <w:tc>
          <w:tcPr>
            <w:tcW w:w="1701" w:type="dxa"/>
          </w:tcPr>
          <w:p w:rsidR="009B796B" w:rsidRPr="00122088" w:rsidRDefault="009B796B" w:rsidP="003A5BC9">
            <w:pPr>
              <w:rPr>
                <w:sz w:val="20"/>
                <w:szCs w:val="20"/>
              </w:rPr>
            </w:pPr>
            <w:r w:rsidRPr="00122088">
              <w:rPr>
                <w:sz w:val="20"/>
                <w:szCs w:val="20"/>
              </w:rPr>
              <w:t xml:space="preserve">Understands and deals well with all aspects of the question. </w:t>
            </w:r>
          </w:p>
        </w:tc>
        <w:tc>
          <w:tcPr>
            <w:tcW w:w="2552" w:type="dxa"/>
          </w:tcPr>
          <w:p w:rsidR="009B796B" w:rsidRPr="00122088" w:rsidRDefault="009B796B" w:rsidP="003A5BC9">
            <w:pPr>
              <w:rPr>
                <w:sz w:val="20"/>
                <w:szCs w:val="20"/>
              </w:rPr>
            </w:pPr>
            <w:r w:rsidRPr="00122088">
              <w:rPr>
                <w:sz w:val="20"/>
                <w:szCs w:val="20"/>
              </w:rPr>
              <w:t>A broad, sophisticated and deep knowledge. A sophisticated awareness of the dimensions of the theoretical debates underpinning the topic. Based on wide and thorough reading, often beyond the content of lectures and set reading.</w:t>
            </w:r>
          </w:p>
        </w:tc>
        <w:tc>
          <w:tcPr>
            <w:tcW w:w="2693" w:type="dxa"/>
          </w:tcPr>
          <w:p w:rsidR="009B796B" w:rsidRPr="00122088" w:rsidRDefault="009B796B" w:rsidP="003A5BC9">
            <w:pPr>
              <w:rPr>
                <w:sz w:val="20"/>
                <w:szCs w:val="20"/>
              </w:rPr>
            </w:pPr>
            <w:r w:rsidRPr="00122088">
              <w:rPr>
                <w:sz w:val="20"/>
                <w:szCs w:val="20"/>
              </w:rPr>
              <w:t>A clear and sharp focus on the question. A highly cogent and structured argument. Written with exceptional fluency, clarity, accuracy</w:t>
            </w:r>
            <w:r w:rsidR="00C71DBA" w:rsidRPr="00122088">
              <w:rPr>
                <w:sz w:val="20"/>
                <w:szCs w:val="20"/>
              </w:rPr>
              <w:t>, with excellent grammar and punctuation</w:t>
            </w:r>
            <w:r w:rsidRPr="00122088">
              <w:rPr>
                <w:sz w:val="20"/>
                <w:szCs w:val="20"/>
              </w:rPr>
              <w:t>. Presentation to an outstanding schol</w:t>
            </w:r>
            <w:r w:rsidR="00BD5E3A">
              <w:rPr>
                <w:sz w:val="20"/>
                <w:szCs w:val="20"/>
              </w:rPr>
              <w:t xml:space="preserve">arly standard </w:t>
            </w:r>
            <w:proofErr w:type="spellStart"/>
            <w:r w:rsidR="00BD5E3A">
              <w:rPr>
                <w:sz w:val="20"/>
                <w:szCs w:val="20"/>
              </w:rPr>
              <w:t>inc.</w:t>
            </w:r>
            <w:proofErr w:type="spellEnd"/>
            <w:r w:rsidR="00BD5E3A">
              <w:rPr>
                <w:sz w:val="20"/>
                <w:szCs w:val="20"/>
              </w:rPr>
              <w:t xml:space="preserve"> referencing and figures.</w:t>
            </w:r>
          </w:p>
        </w:tc>
        <w:tc>
          <w:tcPr>
            <w:tcW w:w="2551" w:type="dxa"/>
          </w:tcPr>
          <w:p w:rsidR="009B796B" w:rsidRPr="00122088" w:rsidRDefault="009B796B" w:rsidP="009B796B">
            <w:pPr>
              <w:rPr>
                <w:sz w:val="20"/>
                <w:szCs w:val="20"/>
              </w:rPr>
            </w:pPr>
            <w:r w:rsidRPr="00122088">
              <w:rPr>
                <w:sz w:val="20"/>
                <w:szCs w:val="20"/>
              </w:rPr>
              <w:t>Excellent capacity to engage with and evaluate evidence; able to deploy evidence from different areas, including beyond area of study (e.g. bringing in ideas from other modules).</w:t>
            </w:r>
            <w:r w:rsidR="003E2265">
              <w:rPr>
                <w:sz w:val="20"/>
                <w:szCs w:val="20"/>
              </w:rPr>
              <w:t xml:space="preserve"> Well chosen &amp; relevant examples.</w:t>
            </w:r>
          </w:p>
        </w:tc>
        <w:tc>
          <w:tcPr>
            <w:tcW w:w="2835" w:type="dxa"/>
          </w:tcPr>
          <w:p w:rsidR="009B796B" w:rsidRPr="00122088" w:rsidRDefault="009B796B" w:rsidP="009B796B">
            <w:pPr>
              <w:rPr>
                <w:sz w:val="20"/>
                <w:szCs w:val="20"/>
              </w:rPr>
            </w:pPr>
            <w:r w:rsidRPr="00122088">
              <w:rPr>
                <w:sz w:val="20"/>
                <w:szCs w:val="20"/>
              </w:rPr>
              <w:t>A subtle and highly perceptive analysis, with some originality. Well-supported arguments</w:t>
            </w:r>
            <w:r w:rsidR="00EF522E">
              <w:rPr>
                <w:sz w:val="20"/>
                <w:szCs w:val="20"/>
              </w:rPr>
              <w:t>, backed by reference to the literature and/or data</w:t>
            </w:r>
            <w:bookmarkStart w:id="0" w:name="_GoBack"/>
            <w:bookmarkEnd w:id="0"/>
            <w:r w:rsidRPr="00122088">
              <w:rPr>
                <w:sz w:val="20"/>
                <w:szCs w:val="20"/>
              </w:rPr>
              <w:t>.</w:t>
            </w:r>
          </w:p>
        </w:tc>
      </w:tr>
      <w:tr w:rsidR="00122088" w:rsidTr="00BD5E3A">
        <w:tc>
          <w:tcPr>
            <w:tcW w:w="1951" w:type="dxa"/>
          </w:tcPr>
          <w:p w:rsidR="009B796B" w:rsidRPr="00291679" w:rsidRDefault="009B796B" w:rsidP="003A5BC9">
            <w:pPr>
              <w:rPr>
                <w:b/>
              </w:rPr>
            </w:pPr>
            <w:r w:rsidRPr="00291679">
              <w:rPr>
                <w:b/>
              </w:rPr>
              <w:t>Good 1: 70-79</w:t>
            </w:r>
          </w:p>
          <w:p w:rsidR="009B796B" w:rsidRPr="00291679" w:rsidRDefault="009B796B" w:rsidP="003A5BC9">
            <w:pPr>
              <w:rPr>
                <w:b/>
              </w:rPr>
            </w:pPr>
          </w:p>
          <w:p w:rsidR="009B796B" w:rsidRPr="00122088" w:rsidRDefault="009B796B" w:rsidP="003A5BC9">
            <w:r w:rsidRPr="00122088">
              <w:t xml:space="preserve">Very high quality; </w:t>
            </w:r>
            <w:proofErr w:type="spellStart"/>
            <w:r w:rsidRPr="00122088">
              <w:t>ccores</w:t>
            </w:r>
            <w:proofErr w:type="spellEnd"/>
            <w:r w:rsidRPr="00122088">
              <w:t xml:space="preserve"> highly on most criteria</w:t>
            </w:r>
          </w:p>
        </w:tc>
        <w:tc>
          <w:tcPr>
            <w:tcW w:w="1701" w:type="dxa"/>
          </w:tcPr>
          <w:p w:rsidR="009B796B" w:rsidRPr="00122088" w:rsidRDefault="009B796B" w:rsidP="003A5BC9">
            <w:pPr>
              <w:rPr>
                <w:sz w:val="20"/>
                <w:szCs w:val="20"/>
              </w:rPr>
            </w:pPr>
            <w:r w:rsidRPr="00122088">
              <w:rPr>
                <w:sz w:val="20"/>
                <w:szCs w:val="20"/>
              </w:rPr>
              <w:t xml:space="preserve">A clear and sharp focus on the question. </w:t>
            </w:r>
          </w:p>
        </w:tc>
        <w:tc>
          <w:tcPr>
            <w:tcW w:w="2552" w:type="dxa"/>
          </w:tcPr>
          <w:p w:rsidR="009B796B" w:rsidRPr="00122088" w:rsidRDefault="009B796B" w:rsidP="009B796B">
            <w:pPr>
              <w:rPr>
                <w:sz w:val="20"/>
                <w:szCs w:val="20"/>
              </w:rPr>
            </w:pPr>
            <w:r w:rsidRPr="00122088">
              <w:rPr>
                <w:sz w:val="20"/>
                <w:szCs w:val="20"/>
              </w:rPr>
              <w:t xml:space="preserve">A sophisticated awareness of relevant  theory. Outstanding, relevant knowledge, perhaps beyond lectures and set reading. Based on wide reading of secondary sources. </w:t>
            </w:r>
          </w:p>
        </w:tc>
        <w:tc>
          <w:tcPr>
            <w:tcW w:w="2693" w:type="dxa"/>
          </w:tcPr>
          <w:p w:rsidR="009B796B" w:rsidRPr="00122088" w:rsidRDefault="009B796B" w:rsidP="003A5BC9">
            <w:pPr>
              <w:rPr>
                <w:sz w:val="20"/>
                <w:szCs w:val="20"/>
              </w:rPr>
            </w:pPr>
            <w:r w:rsidRPr="00122088">
              <w:rPr>
                <w:sz w:val="20"/>
                <w:szCs w:val="20"/>
              </w:rPr>
              <w:t>A highly cogent and structured argument. Written with fluency, clarity and accuracy. Presentation to a high scholarly standard, includin</w:t>
            </w:r>
            <w:r w:rsidR="00BD5E3A">
              <w:rPr>
                <w:sz w:val="20"/>
                <w:szCs w:val="20"/>
              </w:rPr>
              <w:t xml:space="preserve">g referencing and figures. </w:t>
            </w:r>
            <w:r w:rsidR="00C71DBA" w:rsidRPr="00122088">
              <w:rPr>
                <w:sz w:val="20"/>
                <w:szCs w:val="20"/>
              </w:rPr>
              <w:t>Excellent grammar and punctuation.</w:t>
            </w:r>
          </w:p>
        </w:tc>
        <w:tc>
          <w:tcPr>
            <w:tcW w:w="2551" w:type="dxa"/>
          </w:tcPr>
          <w:p w:rsidR="009B796B" w:rsidRPr="00122088" w:rsidRDefault="009B796B" w:rsidP="00291679">
            <w:pPr>
              <w:rPr>
                <w:sz w:val="20"/>
                <w:szCs w:val="20"/>
              </w:rPr>
            </w:pPr>
            <w:r w:rsidRPr="00122088">
              <w:rPr>
                <w:sz w:val="20"/>
                <w:szCs w:val="20"/>
              </w:rPr>
              <w:t xml:space="preserve">Very good capacity to engage with and evaluate evidence from wide areas, perhaps bringing in ideas from other modules. </w:t>
            </w:r>
            <w:r w:rsidR="00291679" w:rsidRPr="00122088">
              <w:rPr>
                <w:sz w:val="20"/>
                <w:szCs w:val="20"/>
              </w:rPr>
              <w:t xml:space="preserve">Students should not present ungrounded or unsupported speculation at this level.  </w:t>
            </w:r>
          </w:p>
        </w:tc>
        <w:tc>
          <w:tcPr>
            <w:tcW w:w="2835" w:type="dxa"/>
          </w:tcPr>
          <w:p w:rsidR="009B796B" w:rsidRPr="00122088" w:rsidRDefault="009B796B" w:rsidP="003A5BC9">
            <w:pPr>
              <w:rPr>
                <w:sz w:val="20"/>
                <w:szCs w:val="20"/>
              </w:rPr>
            </w:pPr>
            <w:r w:rsidRPr="00122088">
              <w:rPr>
                <w:sz w:val="20"/>
                <w:szCs w:val="20"/>
              </w:rPr>
              <w:t xml:space="preserve">A subtle and highly perceptive analysis, perhaps with glimpses of originality. Clear signs of independent thought, and perhaps the development of an original view. </w:t>
            </w:r>
          </w:p>
        </w:tc>
      </w:tr>
      <w:tr w:rsidR="00122088" w:rsidTr="00BD5E3A">
        <w:tc>
          <w:tcPr>
            <w:tcW w:w="1951" w:type="dxa"/>
          </w:tcPr>
          <w:p w:rsidR="009B796B" w:rsidRPr="00122088" w:rsidRDefault="00291679" w:rsidP="003A5BC9">
            <w:pPr>
              <w:rPr>
                <w:b/>
              </w:rPr>
            </w:pPr>
            <w:r w:rsidRPr="00122088">
              <w:rPr>
                <w:b/>
              </w:rPr>
              <w:t>2.1: 60-69</w:t>
            </w:r>
          </w:p>
          <w:p w:rsidR="00291679" w:rsidRDefault="00291679" w:rsidP="003A5BC9"/>
          <w:p w:rsidR="00291679" w:rsidRDefault="00291679" w:rsidP="003A5BC9">
            <w:r>
              <w:t xml:space="preserve">Competent and effective work, which shows many or some of these qualities. </w:t>
            </w:r>
          </w:p>
        </w:tc>
        <w:tc>
          <w:tcPr>
            <w:tcW w:w="1701" w:type="dxa"/>
          </w:tcPr>
          <w:p w:rsidR="009B796B" w:rsidRPr="00122088" w:rsidRDefault="00291679" w:rsidP="003A5BC9">
            <w:pPr>
              <w:rPr>
                <w:sz w:val="20"/>
                <w:szCs w:val="20"/>
              </w:rPr>
            </w:pPr>
            <w:r w:rsidRPr="00122088">
              <w:rPr>
                <w:sz w:val="20"/>
                <w:szCs w:val="20"/>
              </w:rPr>
              <w:t xml:space="preserve">Good understanding of the question, and addresses most aspects of it. </w:t>
            </w:r>
          </w:p>
        </w:tc>
        <w:tc>
          <w:tcPr>
            <w:tcW w:w="2552" w:type="dxa"/>
          </w:tcPr>
          <w:p w:rsidR="009B796B" w:rsidRPr="00122088" w:rsidRDefault="00291679" w:rsidP="003A5BC9">
            <w:pPr>
              <w:rPr>
                <w:sz w:val="20"/>
                <w:szCs w:val="20"/>
              </w:rPr>
            </w:pPr>
            <w:r w:rsidRPr="00122088">
              <w:rPr>
                <w:sz w:val="20"/>
                <w:szCs w:val="20"/>
              </w:rPr>
              <w:t xml:space="preserve">A broad knowledge of the relevant topic, though with some gaps. An awareness of the theoretical dimension of the debate underpinning the topic. Wide reading.  </w:t>
            </w:r>
          </w:p>
        </w:tc>
        <w:tc>
          <w:tcPr>
            <w:tcW w:w="2693" w:type="dxa"/>
          </w:tcPr>
          <w:p w:rsidR="009B796B" w:rsidRPr="00122088" w:rsidRDefault="00291679" w:rsidP="003A5BC9">
            <w:pPr>
              <w:rPr>
                <w:sz w:val="20"/>
                <w:szCs w:val="20"/>
              </w:rPr>
            </w:pPr>
            <w:r w:rsidRPr="00122088">
              <w:rPr>
                <w:sz w:val="20"/>
                <w:szCs w:val="20"/>
              </w:rPr>
              <w:t>A clear focus on the question. Written with clarity and accuracy. Presented in a scholarly standard, with reference list and good referencing.</w:t>
            </w:r>
            <w:r w:rsidR="00C71DBA" w:rsidRPr="00122088">
              <w:rPr>
                <w:sz w:val="20"/>
                <w:szCs w:val="20"/>
              </w:rPr>
              <w:t xml:space="preserve"> Good grammar and punctuation. </w:t>
            </w:r>
          </w:p>
        </w:tc>
        <w:tc>
          <w:tcPr>
            <w:tcW w:w="2551" w:type="dxa"/>
          </w:tcPr>
          <w:p w:rsidR="009B796B" w:rsidRPr="00122088" w:rsidRDefault="00291679" w:rsidP="003A5BC9">
            <w:pPr>
              <w:rPr>
                <w:sz w:val="20"/>
                <w:szCs w:val="20"/>
              </w:rPr>
            </w:pPr>
            <w:r w:rsidRPr="00122088">
              <w:rPr>
                <w:sz w:val="20"/>
                <w:szCs w:val="20"/>
              </w:rPr>
              <w:t xml:space="preserve">Evidence deployed throughout, with clear indications of a critical approach. </w:t>
            </w:r>
            <w:r w:rsidR="003E2265">
              <w:rPr>
                <w:sz w:val="20"/>
                <w:szCs w:val="20"/>
              </w:rPr>
              <w:t>Examples and supporting evidence should be relevant.</w:t>
            </w:r>
          </w:p>
        </w:tc>
        <w:tc>
          <w:tcPr>
            <w:tcW w:w="2835" w:type="dxa"/>
          </w:tcPr>
          <w:p w:rsidR="009B796B" w:rsidRPr="00122088" w:rsidRDefault="00291679" w:rsidP="00291679">
            <w:pPr>
              <w:rPr>
                <w:sz w:val="20"/>
                <w:szCs w:val="20"/>
              </w:rPr>
            </w:pPr>
            <w:r w:rsidRPr="00122088">
              <w:rPr>
                <w:sz w:val="20"/>
                <w:szCs w:val="20"/>
              </w:rPr>
              <w:t>A good and thoughtful analysis. A well-developed and solidly structured argument. Possibly some attempts at originality or independent thought, perhaps in the analysis, structure, interpretation or approach.</w:t>
            </w:r>
          </w:p>
        </w:tc>
      </w:tr>
      <w:tr w:rsidR="00122088" w:rsidTr="00BD5E3A">
        <w:tc>
          <w:tcPr>
            <w:tcW w:w="1951" w:type="dxa"/>
          </w:tcPr>
          <w:p w:rsidR="009B796B" w:rsidRPr="00122088" w:rsidRDefault="00291679" w:rsidP="003A5BC9">
            <w:pPr>
              <w:rPr>
                <w:b/>
              </w:rPr>
            </w:pPr>
            <w:r w:rsidRPr="00122088">
              <w:rPr>
                <w:b/>
              </w:rPr>
              <w:lastRenderedPageBreak/>
              <w:t>2.2: 50-59</w:t>
            </w:r>
          </w:p>
          <w:p w:rsidR="00291679" w:rsidRDefault="00291679" w:rsidP="003A5BC9"/>
          <w:p w:rsidR="00291679" w:rsidRDefault="00291679" w:rsidP="003A5BC9">
            <w:r>
              <w:t>Satisfactory and fairly competent work, which shows many or at least some of these qualities</w:t>
            </w:r>
          </w:p>
        </w:tc>
        <w:tc>
          <w:tcPr>
            <w:tcW w:w="1701" w:type="dxa"/>
          </w:tcPr>
          <w:p w:rsidR="009B796B" w:rsidRPr="00122088" w:rsidRDefault="00291679" w:rsidP="003A5BC9">
            <w:pPr>
              <w:rPr>
                <w:sz w:val="20"/>
                <w:szCs w:val="20"/>
              </w:rPr>
            </w:pPr>
            <w:r w:rsidRPr="00122088">
              <w:rPr>
                <w:sz w:val="20"/>
                <w:szCs w:val="20"/>
              </w:rPr>
              <w:t xml:space="preserve">Some focus on the question, though not sustained or always clearly focussed. </w:t>
            </w:r>
          </w:p>
        </w:tc>
        <w:tc>
          <w:tcPr>
            <w:tcW w:w="2552" w:type="dxa"/>
          </w:tcPr>
          <w:p w:rsidR="009B796B" w:rsidRPr="00122088" w:rsidRDefault="00291679" w:rsidP="00C71DBA">
            <w:pPr>
              <w:rPr>
                <w:sz w:val="20"/>
                <w:szCs w:val="20"/>
              </w:rPr>
            </w:pPr>
            <w:r w:rsidRPr="00122088">
              <w:rPr>
                <w:sz w:val="20"/>
                <w:szCs w:val="20"/>
              </w:rPr>
              <w:t>Some (if limited) grasp of theory behind topic. A sound knowledge of the topic, with some limitations. Some reading of secondary source mater</w:t>
            </w:r>
            <w:r w:rsidR="00C71DBA" w:rsidRPr="00122088">
              <w:rPr>
                <w:sz w:val="20"/>
                <w:szCs w:val="20"/>
              </w:rPr>
              <w:t>ial, but with significant gaps; may be reliant on two or three items of reading.</w:t>
            </w:r>
          </w:p>
        </w:tc>
        <w:tc>
          <w:tcPr>
            <w:tcW w:w="2693" w:type="dxa"/>
          </w:tcPr>
          <w:p w:rsidR="009B796B" w:rsidRPr="00122088" w:rsidRDefault="00291679" w:rsidP="003A5BC9">
            <w:pPr>
              <w:rPr>
                <w:sz w:val="20"/>
                <w:szCs w:val="20"/>
              </w:rPr>
            </w:pPr>
            <w:r w:rsidRPr="00122088">
              <w:rPr>
                <w:sz w:val="20"/>
                <w:szCs w:val="20"/>
              </w:rPr>
              <w:t xml:space="preserve">Presented to a reasonable scholarly standard, but with problems in the referencing or reference list. </w:t>
            </w:r>
            <w:r w:rsidR="00C71DBA" w:rsidRPr="00122088">
              <w:rPr>
                <w:sz w:val="20"/>
                <w:szCs w:val="20"/>
              </w:rPr>
              <w:t xml:space="preserve">Written in a satisfactory style, with some accuracy. Punctuation and grammar may be weak. </w:t>
            </w:r>
            <w:r w:rsidR="00BD5E3A">
              <w:rPr>
                <w:sz w:val="20"/>
                <w:szCs w:val="20"/>
              </w:rPr>
              <w:t xml:space="preserve">Illustrations may be missing captions or figure numbers. </w:t>
            </w:r>
          </w:p>
        </w:tc>
        <w:tc>
          <w:tcPr>
            <w:tcW w:w="2551" w:type="dxa"/>
          </w:tcPr>
          <w:p w:rsidR="009B796B" w:rsidRPr="00122088" w:rsidRDefault="00291679" w:rsidP="003A5BC9">
            <w:pPr>
              <w:rPr>
                <w:sz w:val="20"/>
                <w:szCs w:val="20"/>
              </w:rPr>
            </w:pPr>
            <w:r w:rsidRPr="00122088">
              <w:rPr>
                <w:sz w:val="20"/>
                <w:szCs w:val="20"/>
              </w:rPr>
              <w:t xml:space="preserve">Some </w:t>
            </w:r>
            <w:r w:rsidR="00C71DBA" w:rsidRPr="00122088">
              <w:rPr>
                <w:sz w:val="20"/>
                <w:szCs w:val="20"/>
              </w:rPr>
              <w:t xml:space="preserve">evidence deployed, but perhaps without critical analysis. </w:t>
            </w:r>
          </w:p>
        </w:tc>
        <w:tc>
          <w:tcPr>
            <w:tcW w:w="2835" w:type="dxa"/>
          </w:tcPr>
          <w:p w:rsidR="009B796B" w:rsidRPr="00122088" w:rsidRDefault="00291679" w:rsidP="003A5BC9">
            <w:pPr>
              <w:rPr>
                <w:sz w:val="20"/>
                <w:szCs w:val="20"/>
              </w:rPr>
            </w:pPr>
            <w:r w:rsidRPr="00122088">
              <w:rPr>
                <w:sz w:val="20"/>
                <w:szCs w:val="20"/>
              </w:rPr>
              <w:t xml:space="preserve">A reasonable level of argument. Some analysis but not sustained, and mixed with description/narrative. </w:t>
            </w:r>
            <w:r w:rsidR="00C71DBA" w:rsidRPr="00122088">
              <w:rPr>
                <w:sz w:val="20"/>
                <w:szCs w:val="20"/>
              </w:rPr>
              <w:t xml:space="preserve">May be uncritical or inconsistent. </w:t>
            </w:r>
          </w:p>
        </w:tc>
      </w:tr>
      <w:tr w:rsidR="00122088" w:rsidTr="00BD5E3A">
        <w:tc>
          <w:tcPr>
            <w:tcW w:w="1951" w:type="dxa"/>
          </w:tcPr>
          <w:p w:rsidR="009B796B" w:rsidRDefault="00C71DBA" w:rsidP="003A5BC9">
            <w:pPr>
              <w:rPr>
                <w:b/>
              </w:rPr>
            </w:pPr>
            <w:r w:rsidRPr="00122088">
              <w:rPr>
                <w:b/>
              </w:rPr>
              <w:t>3</w:t>
            </w:r>
            <w:r w:rsidRPr="00122088">
              <w:rPr>
                <w:b/>
                <w:vertAlign w:val="superscript"/>
              </w:rPr>
              <w:t>rd</w:t>
            </w:r>
            <w:r w:rsidRPr="00122088">
              <w:rPr>
                <w:b/>
              </w:rPr>
              <w:t xml:space="preserve"> class: 40-49</w:t>
            </w:r>
          </w:p>
          <w:p w:rsidR="00122088" w:rsidRDefault="00122088" w:rsidP="003A5BC9">
            <w:pPr>
              <w:rPr>
                <w:b/>
              </w:rPr>
            </w:pPr>
          </w:p>
          <w:p w:rsidR="00122088" w:rsidRPr="00122088" w:rsidRDefault="00122088" w:rsidP="003A5BC9">
            <w:r>
              <w:t xml:space="preserve">Adequate or fair for an honours degree. Some or of all these qualities. </w:t>
            </w:r>
          </w:p>
        </w:tc>
        <w:tc>
          <w:tcPr>
            <w:tcW w:w="1701" w:type="dxa"/>
          </w:tcPr>
          <w:p w:rsidR="009B796B" w:rsidRPr="00122088" w:rsidRDefault="00C71DBA" w:rsidP="003A5BC9">
            <w:pPr>
              <w:rPr>
                <w:sz w:val="20"/>
                <w:szCs w:val="20"/>
              </w:rPr>
            </w:pPr>
            <w:r w:rsidRPr="00122088">
              <w:rPr>
                <w:sz w:val="20"/>
                <w:szCs w:val="20"/>
              </w:rPr>
              <w:t xml:space="preserve">Limited understanding of and focus on the question. </w:t>
            </w:r>
          </w:p>
        </w:tc>
        <w:tc>
          <w:tcPr>
            <w:tcW w:w="2552" w:type="dxa"/>
          </w:tcPr>
          <w:p w:rsidR="009B796B" w:rsidRPr="00122088" w:rsidRDefault="00C71DBA" w:rsidP="003A5BC9">
            <w:pPr>
              <w:rPr>
                <w:sz w:val="20"/>
                <w:szCs w:val="20"/>
              </w:rPr>
            </w:pPr>
            <w:r w:rsidRPr="00122088">
              <w:rPr>
                <w:sz w:val="20"/>
                <w:szCs w:val="20"/>
              </w:rPr>
              <w:t xml:space="preserve">Some knowledge of the topic, but with significant limitations. Limited if any grasp of the theory underpinning the topic. Limited range of reading or familiarity with the literature. May be reliant on one or two sources. </w:t>
            </w:r>
          </w:p>
        </w:tc>
        <w:tc>
          <w:tcPr>
            <w:tcW w:w="2693" w:type="dxa"/>
          </w:tcPr>
          <w:p w:rsidR="009B796B" w:rsidRPr="00122088" w:rsidRDefault="00C71DBA" w:rsidP="00BD5E3A">
            <w:pPr>
              <w:rPr>
                <w:sz w:val="20"/>
                <w:szCs w:val="20"/>
              </w:rPr>
            </w:pPr>
            <w:r w:rsidRPr="00122088">
              <w:rPr>
                <w:sz w:val="20"/>
                <w:szCs w:val="20"/>
              </w:rPr>
              <w:t>Lacks structure, or borrows structure from a key source of reading. Some attempt to follow scholarly standards of presentation, but may be under-referenced and with poor reference list. Limited atten</w:t>
            </w:r>
            <w:r w:rsidR="00BD5E3A">
              <w:rPr>
                <w:sz w:val="20"/>
                <w:szCs w:val="20"/>
              </w:rPr>
              <w:t>tion to writing style, clarity,</w:t>
            </w:r>
            <w:r w:rsidRPr="00122088">
              <w:rPr>
                <w:sz w:val="20"/>
                <w:szCs w:val="20"/>
              </w:rPr>
              <w:t xml:space="preserve"> punctuation</w:t>
            </w:r>
            <w:r w:rsidR="00BD5E3A">
              <w:rPr>
                <w:sz w:val="20"/>
                <w:szCs w:val="20"/>
              </w:rPr>
              <w:t xml:space="preserve"> or figures.</w:t>
            </w:r>
          </w:p>
        </w:tc>
        <w:tc>
          <w:tcPr>
            <w:tcW w:w="2551" w:type="dxa"/>
          </w:tcPr>
          <w:p w:rsidR="009B796B" w:rsidRPr="00122088" w:rsidRDefault="00C71DBA" w:rsidP="003A5BC9">
            <w:pPr>
              <w:rPr>
                <w:sz w:val="20"/>
                <w:szCs w:val="20"/>
              </w:rPr>
            </w:pPr>
            <w:r w:rsidRPr="00122088">
              <w:rPr>
                <w:sz w:val="20"/>
                <w:szCs w:val="20"/>
              </w:rPr>
              <w:t xml:space="preserve">Some use of evidence, but little in the way of critical analysis of the sources. May be </w:t>
            </w:r>
            <w:r w:rsidR="00EC4F59" w:rsidRPr="00122088">
              <w:rPr>
                <w:sz w:val="20"/>
                <w:szCs w:val="20"/>
              </w:rPr>
              <w:t xml:space="preserve">overly </w:t>
            </w:r>
            <w:r w:rsidRPr="00122088">
              <w:rPr>
                <w:sz w:val="20"/>
                <w:szCs w:val="20"/>
              </w:rPr>
              <w:t xml:space="preserve">speculative or narrative. </w:t>
            </w:r>
          </w:p>
        </w:tc>
        <w:tc>
          <w:tcPr>
            <w:tcW w:w="2835" w:type="dxa"/>
          </w:tcPr>
          <w:p w:rsidR="009B796B" w:rsidRPr="00122088" w:rsidRDefault="00C71DBA" w:rsidP="003A5BC9">
            <w:pPr>
              <w:rPr>
                <w:sz w:val="20"/>
                <w:szCs w:val="20"/>
              </w:rPr>
            </w:pPr>
            <w:r w:rsidRPr="00122088">
              <w:rPr>
                <w:sz w:val="20"/>
                <w:szCs w:val="20"/>
              </w:rPr>
              <w:t>Lacks a sustained argument, and tends towards description. May be glimpses of analysis</w:t>
            </w:r>
            <w:r w:rsidR="00EC4F59" w:rsidRPr="00122088">
              <w:rPr>
                <w:sz w:val="20"/>
                <w:szCs w:val="20"/>
              </w:rPr>
              <w:t xml:space="preserve"> or thought</w:t>
            </w:r>
            <w:r w:rsidRPr="00122088">
              <w:rPr>
                <w:sz w:val="20"/>
                <w:szCs w:val="20"/>
              </w:rPr>
              <w:t xml:space="preserve">. </w:t>
            </w:r>
          </w:p>
        </w:tc>
      </w:tr>
      <w:tr w:rsidR="00122088" w:rsidTr="00BD5E3A">
        <w:tc>
          <w:tcPr>
            <w:tcW w:w="1951" w:type="dxa"/>
          </w:tcPr>
          <w:p w:rsidR="009B796B" w:rsidRDefault="00C71DBA" w:rsidP="003A5BC9">
            <w:pPr>
              <w:rPr>
                <w:b/>
              </w:rPr>
            </w:pPr>
            <w:r w:rsidRPr="00122088">
              <w:rPr>
                <w:b/>
              </w:rPr>
              <w:t>Close fail: 30-39%</w:t>
            </w:r>
          </w:p>
          <w:p w:rsidR="00122088" w:rsidRDefault="00122088" w:rsidP="003A5BC9">
            <w:pPr>
              <w:rPr>
                <w:b/>
              </w:rPr>
            </w:pPr>
          </w:p>
          <w:p w:rsidR="00122088" w:rsidRPr="00122088" w:rsidRDefault="00122088" w:rsidP="003A5BC9">
            <w:r>
              <w:t xml:space="preserve">Unsatisfactory. </w:t>
            </w:r>
          </w:p>
        </w:tc>
        <w:tc>
          <w:tcPr>
            <w:tcW w:w="1701" w:type="dxa"/>
          </w:tcPr>
          <w:p w:rsidR="009B796B" w:rsidRPr="00122088" w:rsidRDefault="00C71DBA" w:rsidP="003A5BC9">
            <w:pPr>
              <w:rPr>
                <w:sz w:val="20"/>
                <w:szCs w:val="20"/>
              </w:rPr>
            </w:pPr>
            <w:r w:rsidRPr="00122088">
              <w:rPr>
                <w:sz w:val="20"/>
                <w:szCs w:val="20"/>
              </w:rPr>
              <w:t xml:space="preserve">May be aware of the area of the question, but may miss the main points or be largely irrelevant. </w:t>
            </w:r>
          </w:p>
        </w:tc>
        <w:tc>
          <w:tcPr>
            <w:tcW w:w="2552" w:type="dxa"/>
          </w:tcPr>
          <w:p w:rsidR="009B796B" w:rsidRPr="00122088" w:rsidRDefault="00C71DBA" w:rsidP="003A5BC9">
            <w:pPr>
              <w:rPr>
                <w:sz w:val="20"/>
                <w:szCs w:val="20"/>
              </w:rPr>
            </w:pPr>
            <w:r w:rsidRPr="00122088">
              <w:rPr>
                <w:sz w:val="20"/>
                <w:szCs w:val="20"/>
              </w:rPr>
              <w:t>May show virtually no knowledge or understanding of the topic, or may contain many factual errors. Very limited reading.</w:t>
            </w:r>
          </w:p>
        </w:tc>
        <w:tc>
          <w:tcPr>
            <w:tcW w:w="2693" w:type="dxa"/>
          </w:tcPr>
          <w:p w:rsidR="009B796B" w:rsidRPr="00122088" w:rsidRDefault="00EC4F59" w:rsidP="00BD5E3A">
            <w:pPr>
              <w:rPr>
                <w:sz w:val="20"/>
                <w:szCs w:val="20"/>
              </w:rPr>
            </w:pPr>
            <w:r w:rsidRPr="00122088">
              <w:rPr>
                <w:sz w:val="20"/>
                <w:szCs w:val="20"/>
              </w:rPr>
              <w:t xml:space="preserve">Very limited structure. English likely to be poor, and referencing weak or non-existent. </w:t>
            </w:r>
            <w:r w:rsidR="00BD5E3A">
              <w:rPr>
                <w:sz w:val="20"/>
                <w:szCs w:val="20"/>
              </w:rPr>
              <w:t>May be short in word count and lacking in illustrations.</w:t>
            </w:r>
          </w:p>
        </w:tc>
        <w:tc>
          <w:tcPr>
            <w:tcW w:w="2551" w:type="dxa"/>
          </w:tcPr>
          <w:p w:rsidR="009B796B" w:rsidRPr="00122088" w:rsidRDefault="00EC4F59" w:rsidP="003A5BC9">
            <w:pPr>
              <w:rPr>
                <w:sz w:val="20"/>
                <w:szCs w:val="20"/>
              </w:rPr>
            </w:pPr>
            <w:r w:rsidRPr="00122088">
              <w:rPr>
                <w:sz w:val="20"/>
                <w:szCs w:val="20"/>
              </w:rPr>
              <w:t xml:space="preserve">May present some evidence, but no critical analysis. May be largely speculative, and failing to draw on evidence. </w:t>
            </w:r>
          </w:p>
        </w:tc>
        <w:tc>
          <w:tcPr>
            <w:tcW w:w="2835" w:type="dxa"/>
          </w:tcPr>
          <w:p w:rsidR="009B796B" w:rsidRPr="00122088" w:rsidRDefault="00EC4F59" w:rsidP="00EC4F59">
            <w:pPr>
              <w:rPr>
                <w:sz w:val="20"/>
                <w:szCs w:val="20"/>
              </w:rPr>
            </w:pPr>
            <w:r w:rsidRPr="00122088">
              <w:rPr>
                <w:sz w:val="20"/>
                <w:szCs w:val="20"/>
              </w:rPr>
              <w:t xml:space="preserve">No argument; narrative or descriptive. Failure to recognise that there are different opinions among scholars. </w:t>
            </w:r>
          </w:p>
        </w:tc>
      </w:tr>
      <w:tr w:rsidR="00122088" w:rsidTr="00BD5E3A">
        <w:tc>
          <w:tcPr>
            <w:tcW w:w="1951" w:type="dxa"/>
          </w:tcPr>
          <w:p w:rsidR="009B796B" w:rsidRDefault="00EC4F59" w:rsidP="003A5BC9">
            <w:pPr>
              <w:rPr>
                <w:b/>
              </w:rPr>
            </w:pPr>
            <w:r w:rsidRPr="00122088">
              <w:rPr>
                <w:b/>
              </w:rPr>
              <w:t>Clear fail: 20-29%</w:t>
            </w:r>
          </w:p>
          <w:p w:rsidR="00122088" w:rsidRDefault="00122088" w:rsidP="003A5BC9">
            <w:pPr>
              <w:rPr>
                <w:b/>
              </w:rPr>
            </w:pPr>
          </w:p>
          <w:p w:rsidR="00122088" w:rsidRPr="00122088" w:rsidRDefault="00122088" w:rsidP="003A5BC9">
            <w:r>
              <w:t xml:space="preserve">Very poor. </w:t>
            </w:r>
          </w:p>
        </w:tc>
        <w:tc>
          <w:tcPr>
            <w:tcW w:w="1701" w:type="dxa"/>
          </w:tcPr>
          <w:p w:rsidR="009B796B" w:rsidRPr="00122088" w:rsidRDefault="00EC4F59" w:rsidP="003A5BC9">
            <w:pPr>
              <w:rPr>
                <w:sz w:val="20"/>
                <w:szCs w:val="20"/>
              </w:rPr>
            </w:pPr>
            <w:r w:rsidRPr="00122088">
              <w:rPr>
                <w:sz w:val="20"/>
                <w:szCs w:val="20"/>
              </w:rPr>
              <w:t xml:space="preserve">May show virtually no understanding of the question. </w:t>
            </w:r>
          </w:p>
        </w:tc>
        <w:tc>
          <w:tcPr>
            <w:tcW w:w="2552" w:type="dxa"/>
          </w:tcPr>
          <w:p w:rsidR="009B796B" w:rsidRPr="00122088" w:rsidRDefault="00EC4F59" w:rsidP="003A5BC9">
            <w:pPr>
              <w:rPr>
                <w:sz w:val="20"/>
                <w:szCs w:val="20"/>
              </w:rPr>
            </w:pPr>
            <w:r w:rsidRPr="00122088">
              <w:rPr>
                <w:sz w:val="20"/>
                <w:szCs w:val="20"/>
              </w:rPr>
              <w:t xml:space="preserve">Virtually no knowledge of the topic. Factual errors, dependence on </w:t>
            </w:r>
            <w:r w:rsidR="00BD5E3A">
              <w:rPr>
                <w:sz w:val="20"/>
                <w:szCs w:val="20"/>
              </w:rPr>
              <w:t xml:space="preserve">lectures or on </w:t>
            </w:r>
            <w:r w:rsidRPr="00122088">
              <w:rPr>
                <w:sz w:val="20"/>
                <w:szCs w:val="20"/>
              </w:rPr>
              <w:t xml:space="preserve">one piece of reading—or possibly no reading. </w:t>
            </w:r>
          </w:p>
        </w:tc>
        <w:tc>
          <w:tcPr>
            <w:tcW w:w="2693" w:type="dxa"/>
          </w:tcPr>
          <w:p w:rsidR="009B796B" w:rsidRPr="00122088" w:rsidRDefault="00EC4F59" w:rsidP="003A5BC9">
            <w:pPr>
              <w:rPr>
                <w:sz w:val="20"/>
                <w:szCs w:val="20"/>
              </w:rPr>
            </w:pPr>
            <w:r w:rsidRPr="00122088">
              <w:rPr>
                <w:sz w:val="20"/>
                <w:szCs w:val="20"/>
              </w:rPr>
              <w:t xml:space="preserve">No evident structure, terrible English, grammar and/or  punctuation. May </w:t>
            </w:r>
            <w:r w:rsidR="00BD5E3A">
              <w:rPr>
                <w:sz w:val="20"/>
                <w:szCs w:val="20"/>
              </w:rPr>
              <w:t>be short in word count and lacking in illustrations.</w:t>
            </w:r>
          </w:p>
        </w:tc>
        <w:tc>
          <w:tcPr>
            <w:tcW w:w="2551" w:type="dxa"/>
          </w:tcPr>
          <w:p w:rsidR="009B796B" w:rsidRPr="00122088" w:rsidRDefault="005D242C" w:rsidP="003A5BC9">
            <w:pPr>
              <w:rPr>
                <w:sz w:val="20"/>
                <w:szCs w:val="20"/>
              </w:rPr>
            </w:pPr>
            <w:r w:rsidRPr="00122088">
              <w:rPr>
                <w:sz w:val="20"/>
                <w:szCs w:val="20"/>
              </w:rPr>
              <w:t xml:space="preserve">No use of evidence, although some speculation may be presented. </w:t>
            </w:r>
          </w:p>
        </w:tc>
        <w:tc>
          <w:tcPr>
            <w:tcW w:w="2835" w:type="dxa"/>
          </w:tcPr>
          <w:p w:rsidR="009B796B" w:rsidRPr="00122088" w:rsidRDefault="00EC4F59" w:rsidP="005D242C">
            <w:pPr>
              <w:rPr>
                <w:sz w:val="20"/>
                <w:szCs w:val="20"/>
              </w:rPr>
            </w:pPr>
            <w:r w:rsidRPr="00122088">
              <w:rPr>
                <w:sz w:val="20"/>
                <w:szCs w:val="20"/>
              </w:rPr>
              <w:t xml:space="preserve">No thought. </w:t>
            </w:r>
            <w:r w:rsidR="005D242C" w:rsidRPr="00122088">
              <w:rPr>
                <w:sz w:val="20"/>
                <w:szCs w:val="20"/>
              </w:rPr>
              <w:t>Perhaps some attempt at description or the beginnings of an essay, but may be very sketchy.</w:t>
            </w:r>
          </w:p>
        </w:tc>
      </w:tr>
      <w:tr w:rsidR="00EC4F59" w:rsidTr="00BD5E3A">
        <w:tc>
          <w:tcPr>
            <w:tcW w:w="1951" w:type="dxa"/>
          </w:tcPr>
          <w:p w:rsidR="00EC4F59" w:rsidRDefault="006F754B" w:rsidP="003A5BC9">
            <w:pPr>
              <w:rPr>
                <w:b/>
              </w:rPr>
            </w:pPr>
            <w:r>
              <w:rPr>
                <w:b/>
              </w:rPr>
              <w:t>Bad</w:t>
            </w:r>
            <w:r w:rsidR="00EC4F59" w:rsidRPr="00122088">
              <w:rPr>
                <w:b/>
              </w:rPr>
              <w:t xml:space="preserve"> fail: 0-19</w:t>
            </w:r>
          </w:p>
          <w:p w:rsidR="00122088" w:rsidRDefault="00122088" w:rsidP="003A5BC9">
            <w:pPr>
              <w:rPr>
                <w:b/>
              </w:rPr>
            </w:pPr>
          </w:p>
          <w:p w:rsidR="00122088" w:rsidRPr="00122088" w:rsidRDefault="00122088" w:rsidP="003A5BC9">
            <w:r>
              <w:t xml:space="preserve">Completely unacceptable. </w:t>
            </w:r>
          </w:p>
        </w:tc>
        <w:tc>
          <w:tcPr>
            <w:tcW w:w="1701" w:type="dxa"/>
          </w:tcPr>
          <w:p w:rsidR="00EC4F59" w:rsidRPr="00122088" w:rsidRDefault="00EC4F59" w:rsidP="003A5BC9">
            <w:pPr>
              <w:rPr>
                <w:sz w:val="20"/>
                <w:szCs w:val="20"/>
              </w:rPr>
            </w:pPr>
            <w:r w:rsidRPr="00122088">
              <w:rPr>
                <w:sz w:val="20"/>
                <w:szCs w:val="20"/>
              </w:rPr>
              <w:t xml:space="preserve">No understanding of the question. </w:t>
            </w:r>
          </w:p>
        </w:tc>
        <w:tc>
          <w:tcPr>
            <w:tcW w:w="2552" w:type="dxa"/>
          </w:tcPr>
          <w:p w:rsidR="00EC4F59" w:rsidRPr="00122088" w:rsidRDefault="00EC4F59" w:rsidP="003A5BC9">
            <w:pPr>
              <w:rPr>
                <w:sz w:val="20"/>
                <w:szCs w:val="20"/>
              </w:rPr>
            </w:pPr>
            <w:r w:rsidRPr="00122088">
              <w:rPr>
                <w:sz w:val="20"/>
                <w:szCs w:val="20"/>
              </w:rPr>
              <w:t xml:space="preserve">No reading, or sign that the student attended any lectures. </w:t>
            </w:r>
          </w:p>
        </w:tc>
        <w:tc>
          <w:tcPr>
            <w:tcW w:w="2693" w:type="dxa"/>
          </w:tcPr>
          <w:p w:rsidR="00EC4F59" w:rsidRPr="00122088" w:rsidRDefault="00EC4F59" w:rsidP="003A5BC9">
            <w:pPr>
              <w:rPr>
                <w:sz w:val="20"/>
                <w:szCs w:val="20"/>
              </w:rPr>
            </w:pPr>
            <w:r w:rsidRPr="00122088">
              <w:rPr>
                <w:sz w:val="20"/>
                <w:szCs w:val="20"/>
              </w:rPr>
              <w:t xml:space="preserve">No structure, terrible English, grammar and punctuation. Low word count. </w:t>
            </w:r>
          </w:p>
        </w:tc>
        <w:tc>
          <w:tcPr>
            <w:tcW w:w="2551" w:type="dxa"/>
          </w:tcPr>
          <w:p w:rsidR="00EC4F59" w:rsidRPr="00122088" w:rsidRDefault="00EC4F59" w:rsidP="00EC4F59">
            <w:pPr>
              <w:rPr>
                <w:sz w:val="20"/>
                <w:szCs w:val="20"/>
              </w:rPr>
            </w:pPr>
            <w:r w:rsidRPr="00122088">
              <w:rPr>
                <w:sz w:val="20"/>
                <w:szCs w:val="20"/>
              </w:rPr>
              <w:t>No use of evidence, and perhaps no understanding that evidence needs to be presented.</w:t>
            </w:r>
          </w:p>
        </w:tc>
        <w:tc>
          <w:tcPr>
            <w:tcW w:w="2835" w:type="dxa"/>
          </w:tcPr>
          <w:p w:rsidR="00EC4F59" w:rsidRPr="00122088" w:rsidRDefault="00EC4F59" w:rsidP="005D242C">
            <w:pPr>
              <w:rPr>
                <w:sz w:val="20"/>
                <w:szCs w:val="20"/>
              </w:rPr>
            </w:pPr>
            <w:r w:rsidRPr="00122088">
              <w:rPr>
                <w:sz w:val="20"/>
                <w:szCs w:val="20"/>
              </w:rPr>
              <w:t xml:space="preserve">No thought.  </w:t>
            </w:r>
          </w:p>
        </w:tc>
      </w:tr>
    </w:tbl>
    <w:p w:rsidR="009B796B" w:rsidRDefault="009B796B"/>
    <w:sectPr w:rsidR="009B796B" w:rsidSect="00122088">
      <w:pgSz w:w="16838" w:h="11906" w:orient="landscape"/>
      <w:pgMar w:top="1134" w:right="1440" w:bottom="113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796B"/>
    <w:rsid w:val="000F5462"/>
    <w:rsid w:val="00122088"/>
    <w:rsid w:val="00291679"/>
    <w:rsid w:val="003E2265"/>
    <w:rsid w:val="005D242C"/>
    <w:rsid w:val="006F754B"/>
    <w:rsid w:val="009B796B"/>
    <w:rsid w:val="00BD5E3A"/>
    <w:rsid w:val="00C71DBA"/>
    <w:rsid w:val="00EC4F59"/>
    <w:rsid w:val="00EF5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B79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B79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DFDAB5-F7D8-4F8F-B41D-FD34EB44E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Pages>
  <Words>1043</Words>
  <Characters>5951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6</cp:revision>
  <cp:lastPrinted>2015-10-12T13:30:00Z</cp:lastPrinted>
  <dcterms:created xsi:type="dcterms:W3CDTF">2015-10-12T12:32:00Z</dcterms:created>
  <dcterms:modified xsi:type="dcterms:W3CDTF">2015-10-13T14:29:00Z</dcterms:modified>
</cp:coreProperties>
</file>