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A55423" w14:textId="77777777" w:rsidR="008D61E1" w:rsidRPr="008F0DCE" w:rsidRDefault="008D61E1" w:rsidP="008D61E1">
      <w:pPr>
        <w:spacing w:after="165" w:line="360" w:lineRule="auto"/>
        <w:contextualSpacing/>
        <w:rPr>
          <w:rFonts w:asciiTheme="majorHAnsi" w:eastAsia="Tahoma" w:hAnsiTheme="majorHAnsi" w:cstheme="majorHAnsi"/>
          <w:color w:val="000000"/>
          <w:sz w:val="40"/>
          <w:szCs w:val="40"/>
        </w:rPr>
      </w:pPr>
      <w:r w:rsidRPr="008F0DCE">
        <w:rPr>
          <w:rFonts w:asciiTheme="majorHAnsi" w:hAnsiTheme="majorHAnsi" w:cstheme="majorHAnsi"/>
          <w:b/>
          <w:noProof/>
        </w:rPr>
        <w:drawing>
          <wp:inline distT="0" distB="0" distL="0" distR="0" wp14:anchorId="13CDA966" wp14:editId="53E86307">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7"/>
                    <a:srcRect/>
                    <a:stretch>
                      <a:fillRect/>
                    </a:stretch>
                  </pic:blipFill>
                  <pic:spPr>
                    <a:xfrm>
                      <a:off x="0" y="0"/>
                      <a:ext cx="2209800" cy="742950"/>
                    </a:xfrm>
                    <a:prstGeom prst="rect">
                      <a:avLst/>
                    </a:prstGeom>
                    <a:ln/>
                  </pic:spPr>
                </pic:pic>
              </a:graphicData>
            </a:graphic>
          </wp:inline>
        </w:drawing>
      </w:r>
    </w:p>
    <w:p w14:paraId="5E999090" w14:textId="77777777" w:rsidR="008D61E1" w:rsidRPr="008F0DCE" w:rsidRDefault="008D61E1" w:rsidP="008D61E1">
      <w:pPr>
        <w:spacing w:after="165" w:line="360" w:lineRule="auto"/>
        <w:contextualSpacing/>
        <w:jc w:val="center"/>
        <w:rPr>
          <w:rFonts w:asciiTheme="majorHAnsi" w:eastAsia="Tahoma" w:hAnsiTheme="majorHAnsi" w:cstheme="majorHAnsi"/>
          <w:color w:val="000000"/>
          <w:sz w:val="24"/>
          <w:szCs w:val="24"/>
        </w:rPr>
      </w:pPr>
      <w:r w:rsidRPr="008F0DCE">
        <w:rPr>
          <w:rFonts w:asciiTheme="majorHAnsi" w:eastAsia="Tahoma" w:hAnsiTheme="majorHAnsi" w:cstheme="majorHAnsi"/>
          <w:color w:val="000000"/>
          <w:sz w:val="40"/>
          <w:szCs w:val="40"/>
        </w:rPr>
        <w:t>Applied Leadership and Management in the Workplace</w:t>
      </w:r>
      <w:r w:rsidRPr="008F0DCE">
        <w:rPr>
          <w:rFonts w:asciiTheme="majorHAnsi" w:eastAsia="Tahoma" w:hAnsiTheme="majorHAnsi" w:cstheme="majorHAnsi"/>
          <w:color w:val="000000"/>
          <w:sz w:val="40"/>
          <w:szCs w:val="40"/>
        </w:rPr>
        <w:br/>
        <w:t xml:space="preserve">Module Assignment Submission </w:t>
      </w:r>
      <w:r w:rsidRPr="008F0DCE">
        <w:rPr>
          <w:rFonts w:asciiTheme="majorHAnsi" w:eastAsia="Tahoma" w:hAnsiTheme="majorHAnsi" w:cstheme="majorHAnsi"/>
          <w:color w:val="000000"/>
          <w:sz w:val="40"/>
          <w:szCs w:val="40"/>
        </w:rPr>
        <w:br/>
      </w:r>
    </w:p>
    <w:tbl>
      <w:tblPr>
        <w:tblStyle w:val="5"/>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8D61E1" w:rsidRPr="008F0DCE" w14:paraId="52D419EE" w14:textId="77777777" w:rsidTr="009F55EE">
        <w:tc>
          <w:tcPr>
            <w:tcW w:w="3438" w:type="dxa"/>
            <w:shd w:val="clear" w:color="auto" w:fill="D9D9D9"/>
          </w:tcPr>
          <w:p w14:paraId="444BD9F3" w14:textId="77777777" w:rsidR="008D61E1" w:rsidRPr="008F0DCE" w:rsidRDefault="008D61E1" w:rsidP="009F55EE">
            <w:pPr>
              <w:spacing w:before="120" w:after="120" w:line="360" w:lineRule="auto"/>
              <w:contextualSpacing/>
              <w:rPr>
                <w:rFonts w:asciiTheme="majorHAnsi" w:eastAsia="Tahoma" w:hAnsiTheme="majorHAnsi" w:cstheme="majorHAnsi"/>
                <w:sz w:val="32"/>
                <w:szCs w:val="32"/>
              </w:rPr>
            </w:pPr>
            <w:r w:rsidRPr="008F0DCE">
              <w:rPr>
                <w:rFonts w:asciiTheme="majorHAnsi" w:eastAsia="Tahoma" w:hAnsiTheme="majorHAnsi" w:cstheme="majorHAnsi"/>
                <w:sz w:val="32"/>
                <w:szCs w:val="32"/>
              </w:rPr>
              <w:t>Student Name:</w:t>
            </w:r>
          </w:p>
        </w:tc>
        <w:tc>
          <w:tcPr>
            <w:tcW w:w="6055" w:type="dxa"/>
          </w:tcPr>
          <w:p w14:paraId="2CF51FDD" w14:textId="77777777" w:rsidR="008D61E1" w:rsidRPr="008F0DCE" w:rsidRDefault="008D61E1" w:rsidP="009F55EE">
            <w:pPr>
              <w:spacing w:before="120" w:after="120" w:line="360" w:lineRule="auto"/>
              <w:contextualSpacing/>
              <w:rPr>
                <w:rFonts w:asciiTheme="majorHAnsi" w:eastAsia="Tahoma" w:hAnsiTheme="majorHAnsi" w:cstheme="majorHAnsi"/>
                <w:sz w:val="32"/>
                <w:szCs w:val="32"/>
              </w:rPr>
            </w:pPr>
            <w:r w:rsidRPr="008F0DCE">
              <w:rPr>
                <w:rFonts w:asciiTheme="majorHAnsi" w:eastAsia="Tahoma" w:hAnsiTheme="majorHAnsi" w:cstheme="majorHAnsi"/>
                <w:sz w:val="32"/>
                <w:szCs w:val="32"/>
              </w:rPr>
              <w:t xml:space="preserve">Nicola Powell </w:t>
            </w:r>
          </w:p>
        </w:tc>
      </w:tr>
      <w:tr w:rsidR="008D61E1" w:rsidRPr="008F0DCE" w14:paraId="48D49966" w14:textId="77777777" w:rsidTr="009F55EE">
        <w:tc>
          <w:tcPr>
            <w:tcW w:w="3438" w:type="dxa"/>
            <w:shd w:val="clear" w:color="auto" w:fill="D9D9D9"/>
          </w:tcPr>
          <w:p w14:paraId="2DF3A597" w14:textId="77777777" w:rsidR="008D61E1" w:rsidRPr="008F0DCE" w:rsidRDefault="008D61E1" w:rsidP="009F55EE">
            <w:pPr>
              <w:spacing w:before="120" w:after="120" w:line="360" w:lineRule="auto"/>
              <w:contextualSpacing/>
              <w:rPr>
                <w:rFonts w:asciiTheme="majorHAnsi" w:eastAsia="Tahoma" w:hAnsiTheme="majorHAnsi" w:cstheme="majorHAnsi"/>
                <w:sz w:val="32"/>
                <w:szCs w:val="32"/>
              </w:rPr>
            </w:pPr>
            <w:r w:rsidRPr="008F0DCE">
              <w:rPr>
                <w:rFonts w:asciiTheme="majorHAnsi" w:eastAsia="Tahoma" w:hAnsiTheme="majorHAnsi" w:cstheme="majorHAnsi"/>
                <w:sz w:val="32"/>
                <w:szCs w:val="32"/>
              </w:rPr>
              <w:t>Student Number:</w:t>
            </w:r>
          </w:p>
        </w:tc>
        <w:tc>
          <w:tcPr>
            <w:tcW w:w="6055" w:type="dxa"/>
          </w:tcPr>
          <w:p w14:paraId="77245B6F" w14:textId="77777777" w:rsidR="008D61E1" w:rsidRPr="008F0DCE" w:rsidRDefault="008D61E1" w:rsidP="009F55EE">
            <w:pPr>
              <w:spacing w:before="120" w:after="120" w:line="360" w:lineRule="auto"/>
              <w:contextualSpacing/>
              <w:rPr>
                <w:rFonts w:asciiTheme="majorHAnsi" w:eastAsia="Tahoma" w:hAnsiTheme="majorHAnsi" w:cstheme="majorHAnsi"/>
                <w:sz w:val="32"/>
                <w:szCs w:val="32"/>
              </w:rPr>
            </w:pPr>
            <w:r w:rsidRPr="008F0DCE">
              <w:rPr>
                <w:rFonts w:asciiTheme="majorHAnsi" w:eastAsia="Tahoma" w:hAnsiTheme="majorHAnsi" w:cstheme="majorHAnsi"/>
                <w:sz w:val="32"/>
                <w:szCs w:val="32"/>
              </w:rPr>
              <w:t>2433701</w:t>
            </w:r>
          </w:p>
        </w:tc>
      </w:tr>
      <w:tr w:rsidR="008D61E1" w:rsidRPr="008F0DCE" w14:paraId="5B94B3D6" w14:textId="77777777" w:rsidTr="009F55EE">
        <w:tc>
          <w:tcPr>
            <w:tcW w:w="3438" w:type="dxa"/>
            <w:shd w:val="clear" w:color="auto" w:fill="D9D9D9"/>
          </w:tcPr>
          <w:p w14:paraId="1F0DC36F" w14:textId="77777777" w:rsidR="008D61E1" w:rsidRPr="008F0DCE" w:rsidRDefault="008D61E1" w:rsidP="009F55EE">
            <w:pPr>
              <w:spacing w:before="120" w:after="120" w:line="360" w:lineRule="auto"/>
              <w:contextualSpacing/>
              <w:rPr>
                <w:rFonts w:asciiTheme="majorHAnsi" w:eastAsia="Tahoma" w:hAnsiTheme="majorHAnsi" w:cstheme="majorHAnsi"/>
                <w:sz w:val="32"/>
                <w:szCs w:val="32"/>
              </w:rPr>
            </w:pPr>
            <w:r w:rsidRPr="008F0DCE">
              <w:rPr>
                <w:rFonts w:asciiTheme="majorHAnsi" w:eastAsia="Tahoma" w:hAnsiTheme="majorHAnsi" w:cstheme="majorHAnsi"/>
                <w:sz w:val="32"/>
                <w:szCs w:val="32"/>
              </w:rPr>
              <w:t>Module No:</w:t>
            </w:r>
          </w:p>
        </w:tc>
        <w:tc>
          <w:tcPr>
            <w:tcW w:w="6055" w:type="dxa"/>
          </w:tcPr>
          <w:p w14:paraId="6E0F49F2" w14:textId="3E4BC1DD" w:rsidR="008D61E1" w:rsidRPr="008F0DCE" w:rsidRDefault="008D61E1" w:rsidP="009F55EE">
            <w:pPr>
              <w:spacing w:before="120" w:after="120" w:line="360" w:lineRule="auto"/>
              <w:contextualSpacing/>
              <w:rPr>
                <w:rFonts w:asciiTheme="majorHAnsi" w:eastAsia="Tahoma" w:hAnsiTheme="majorHAnsi" w:cstheme="majorHAnsi"/>
                <w:color w:val="FF0000"/>
                <w:sz w:val="32"/>
                <w:szCs w:val="32"/>
              </w:rPr>
            </w:pPr>
            <w:r w:rsidRPr="008F0DCE">
              <w:rPr>
                <w:rFonts w:asciiTheme="majorHAnsi" w:eastAsia="Tahoma" w:hAnsiTheme="majorHAnsi" w:cstheme="majorHAnsi"/>
                <w:sz w:val="32"/>
                <w:szCs w:val="32"/>
              </w:rPr>
              <w:t>BMSK401</w:t>
            </w:r>
            <w:r w:rsidR="00C604FB">
              <w:rPr>
                <w:rFonts w:asciiTheme="majorHAnsi" w:eastAsia="Tahoma" w:hAnsiTheme="majorHAnsi" w:cstheme="majorHAnsi"/>
                <w:sz w:val="32"/>
                <w:szCs w:val="32"/>
              </w:rPr>
              <w:t>2</w:t>
            </w:r>
          </w:p>
        </w:tc>
      </w:tr>
      <w:tr w:rsidR="008D61E1" w:rsidRPr="008F0DCE" w14:paraId="4E8C09A4" w14:textId="77777777" w:rsidTr="009F55EE">
        <w:trPr>
          <w:trHeight w:val="413"/>
        </w:trPr>
        <w:tc>
          <w:tcPr>
            <w:tcW w:w="3438" w:type="dxa"/>
            <w:shd w:val="clear" w:color="auto" w:fill="D9D9D9"/>
          </w:tcPr>
          <w:p w14:paraId="72C3FA5F" w14:textId="77777777" w:rsidR="008D61E1" w:rsidRPr="008F0DCE" w:rsidRDefault="008D61E1" w:rsidP="009F55EE">
            <w:pPr>
              <w:spacing w:before="120" w:after="120" w:line="360" w:lineRule="auto"/>
              <w:contextualSpacing/>
              <w:rPr>
                <w:rFonts w:asciiTheme="majorHAnsi" w:eastAsia="Tahoma" w:hAnsiTheme="majorHAnsi" w:cstheme="majorHAnsi"/>
                <w:sz w:val="32"/>
                <w:szCs w:val="32"/>
              </w:rPr>
            </w:pPr>
            <w:r w:rsidRPr="008F0DCE">
              <w:rPr>
                <w:rFonts w:asciiTheme="majorHAnsi" w:eastAsia="Tahoma" w:hAnsiTheme="majorHAnsi" w:cstheme="majorHAnsi"/>
                <w:sz w:val="32"/>
                <w:szCs w:val="32"/>
              </w:rPr>
              <w:t>Module Title:</w:t>
            </w:r>
          </w:p>
        </w:tc>
        <w:tc>
          <w:tcPr>
            <w:tcW w:w="6055" w:type="dxa"/>
          </w:tcPr>
          <w:p w14:paraId="63690259" w14:textId="6B93F701" w:rsidR="008D61E1" w:rsidRPr="008F0DCE" w:rsidRDefault="00FD2165" w:rsidP="009F55EE">
            <w:pPr>
              <w:spacing w:before="120" w:after="120" w:line="360" w:lineRule="auto"/>
              <w:contextualSpacing/>
              <w:rPr>
                <w:rFonts w:asciiTheme="majorHAnsi" w:eastAsia="Tahoma" w:hAnsiTheme="majorHAnsi" w:cstheme="majorHAnsi"/>
                <w:color w:val="FF0000"/>
                <w:sz w:val="32"/>
                <w:szCs w:val="32"/>
              </w:rPr>
            </w:pPr>
            <w:r>
              <w:rPr>
                <w:rFonts w:asciiTheme="majorHAnsi" w:eastAsia="Tahoma" w:hAnsiTheme="majorHAnsi" w:cstheme="majorHAnsi"/>
                <w:sz w:val="32"/>
                <w:szCs w:val="32"/>
              </w:rPr>
              <w:t>Enterprise and Intrapreneurship</w:t>
            </w:r>
            <w:r w:rsidR="00FF692D">
              <w:rPr>
                <w:rFonts w:asciiTheme="majorHAnsi" w:eastAsia="Tahoma" w:hAnsiTheme="majorHAnsi" w:cstheme="majorHAnsi"/>
                <w:sz w:val="32"/>
                <w:szCs w:val="32"/>
              </w:rPr>
              <w:t xml:space="preserve"> </w:t>
            </w:r>
          </w:p>
        </w:tc>
      </w:tr>
    </w:tbl>
    <w:p w14:paraId="6D5AB556" w14:textId="77777777" w:rsidR="008D61E1" w:rsidRDefault="008D61E1" w:rsidP="008D61E1">
      <w:pPr>
        <w:spacing w:before="120" w:after="120" w:line="360" w:lineRule="auto"/>
        <w:contextualSpacing/>
        <w:rPr>
          <w:rFonts w:asciiTheme="majorHAnsi" w:eastAsia="Tahoma" w:hAnsiTheme="majorHAnsi" w:cstheme="majorHAnsi"/>
          <w:b/>
          <w:color w:val="000000"/>
          <w:sz w:val="24"/>
          <w:szCs w:val="24"/>
        </w:rPr>
      </w:pPr>
    </w:p>
    <w:p w14:paraId="4BEB9F80" w14:textId="77777777" w:rsidR="008D61E1" w:rsidRPr="008F0DCE" w:rsidRDefault="008D61E1" w:rsidP="008D61E1">
      <w:pPr>
        <w:spacing w:before="120" w:after="120" w:line="360" w:lineRule="auto"/>
        <w:contextualSpacing/>
        <w:rPr>
          <w:rFonts w:asciiTheme="majorHAnsi" w:eastAsia="Tahoma" w:hAnsiTheme="majorHAnsi" w:cstheme="majorHAnsi"/>
          <w:b/>
          <w:color w:val="000000"/>
          <w:sz w:val="24"/>
          <w:szCs w:val="24"/>
        </w:rPr>
      </w:pPr>
      <w:r w:rsidRPr="008F0DCE">
        <w:rPr>
          <w:rFonts w:asciiTheme="majorHAnsi" w:eastAsia="Tahoma" w:hAnsiTheme="majorHAnsi" w:cstheme="majorHAnsi"/>
          <w:b/>
          <w:color w:val="000000"/>
          <w:sz w:val="24"/>
          <w:szCs w:val="24"/>
        </w:rPr>
        <w:t>Statement of Confirmation of Authenticity</w:t>
      </w:r>
    </w:p>
    <w:p w14:paraId="2952C3B3" w14:textId="77777777" w:rsidR="008D61E1" w:rsidRPr="008F0DCE" w:rsidRDefault="008D61E1" w:rsidP="008D61E1">
      <w:pPr>
        <w:spacing w:before="120" w:after="120" w:line="360" w:lineRule="auto"/>
        <w:contextualSpacing/>
        <w:rPr>
          <w:rFonts w:asciiTheme="majorHAnsi" w:eastAsia="Tahoma" w:hAnsiTheme="majorHAnsi" w:cstheme="majorHAnsi"/>
          <w:color w:val="000000"/>
          <w:sz w:val="20"/>
          <w:szCs w:val="20"/>
        </w:rPr>
      </w:pPr>
      <w:r w:rsidRPr="008F0DCE">
        <w:rPr>
          <w:rFonts w:asciiTheme="majorHAnsi" w:eastAsia="Tahoma" w:hAnsiTheme="majorHAnsi" w:cstheme="majorHAnsi"/>
          <w:color w:val="000000"/>
          <w:sz w:val="20"/>
          <w:szCs w:val="2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672A6777" w14:textId="77777777" w:rsidR="008D61E1" w:rsidRPr="008F0DCE" w:rsidRDefault="008D61E1" w:rsidP="008D61E1">
      <w:pPr>
        <w:spacing w:before="120" w:after="120" w:line="360" w:lineRule="auto"/>
        <w:contextualSpacing/>
        <w:rPr>
          <w:rFonts w:asciiTheme="majorHAnsi" w:eastAsia="Tahoma" w:hAnsiTheme="majorHAnsi" w:cstheme="majorHAnsi"/>
          <w:color w:val="000000"/>
          <w:sz w:val="20"/>
          <w:szCs w:val="20"/>
        </w:rPr>
      </w:pPr>
      <w:r w:rsidRPr="008F0DCE">
        <w:rPr>
          <w:rFonts w:asciiTheme="majorHAnsi" w:eastAsia="Tahoma" w:hAnsiTheme="majorHAnsi" w:cstheme="majorHAnsi"/>
          <w:color w:val="000000"/>
          <w:sz w:val="20"/>
          <w:szCs w:val="20"/>
        </w:rPr>
        <w:t>Attention is drawn to the plagiarism and unfair practice policies of both the University and of ILM.</w:t>
      </w:r>
    </w:p>
    <w:p w14:paraId="60D03E55" w14:textId="77777777" w:rsidR="008D61E1" w:rsidRPr="008F0DCE" w:rsidRDefault="008D61E1" w:rsidP="008D61E1">
      <w:pPr>
        <w:spacing w:before="120" w:after="120" w:line="360" w:lineRule="auto"/>
        <w:contextualSpacing/>
        <w:rPr>
          <w:rFonts w:asciiTheme="majorHAnsi" w:eastAsia="Tahoma" w:hAnsiTheme="majorHAnsi" w:cstheme="majorHAnsi"/>
          <w:color w:val="000000"/>
          <w:sz w:val="20"/>
          <w:szCs w:val="20"/>
        </w:rPr>
      </w:pPr>
    </w:p>
    <w:p w14:paraId="2FF4379E" w14:textId="77777777" w:rsidR="008D61E1" w:rsidRPr="008F0DCE" w:rsidRDefault="008D61E1" w:rsidP="008D61E1">
      <w:pPr>
        <w:spacing w:before="120" w:after="120" w:line="360" w:lineRule="auto"/>
        <w:contextualSpacing/>
        <w:rPr>
          <w:rFonts w:asciiTheme="majorHAnsi" w:eastAsia="Tahoma" w:hAnsiTheme="majorHAnsi" w:cstheme="majorHAnsi"/>
          <w:color w:val="000000"/>
          <w:sz w:val="20"/>
          <w:szCs w:val="20"/>
        </w:rPr>
      </w:pPr>
    </w:p>
    <w:p w14:paraId="47068216" w14:textId="77777777" w:rsidR="008D61E1" w:rsidRPr="008F0DCE" w:rsidRDefault="008D61E1" w:rsidP="008D61E1">
      <w:pPr>
        <w:spacing w:before="120" w:after="120" w:line="360" w:lineRule="auto"/>
        <w:contextualSpacing/>
        <w:rPr>
          <w:rFonts w:asciiTheme="majorHAnsi" w:eastAsia="Tahoma" w:hAnsiTheme="majorHAnsi" w:cstheme="majorHAnsi"/>
          <w:color w:val="000000"/>
          <w:sz w:val="20"/>
          <w:szCs w:val="20"/>
        </w:rPr>
      </w:pPr>
    </w:p>
    <w:p w14:paraId="5FB97017" w14:textId="77777777" w:rsidR="008D61E1" w:rsidRPr="008F0DCE" w:rsidRDefault="008D61E1" w:rsidP="008D61E1">
      <w:pPr>
        <w:spacing w:before="120" w:after="120" w:line="360" w:lineRule="auto"/>
        <w:contextualSpacing/>
        <w:rPr>
          <w:rFonts w:asciiTheme="majorHAnsi" w:eastAsia="Tahoma" w:hAnsiTheme="majorHAnsi" w:cstheme="majorHAnsi"/>
          <w:color w:val="000000"/>
          <w:sz w:val="20"/>
          <w:szCs w:val="20"/>
        </w:rPr>
      </w:pPr>
    </w:p>
    <w:p w14:paraId="680E03FC" w14:textId="77777777" w:rsidR="008D61E1" w:rsidRPr="008F0DCE" w:rsidRDefault="008D61E1" w:rsidP="008D61E1">
      <w:pPr>
        <w:spacing w:before="120" w:after="120" w:line="360" w:lineRule="auto"/>
        <w:contextualSpacing/>
        <w:rPr>
          <w:rFonts w:asciiTheme="majorHAnsi" w:eastAsia="Tahoma" w:hAnsiTheme="majorHAnsi" w:cstheme="majorHAnsi"/>
          <w:color w:val="000000"/>
          <w:sz w:val="20"/>
          <w:szCs w:val="20"/>
        </w:rPr>
      </w:pPr>
    </w:p>
    <w:p w14:paraId="7CBBCE62" w14:textId="77777777" w:rsidR="008D61E1" w:rsidRPr="008F0DCE" w:rsidRDefault="008D61E1" w:rsidP="008D61E1">
      <w:pPr>
        <w:spacing w:before="120" w:after="120" w:line="360" w:lineRule="auto"/>
        <w:contextualSpacing/>
        <w:rPr>
          <w:rFonts w:asciiTheme="majorHAnsi" w:eastAsia="Tahoma" w:hAnsiTheme="majorHAnsi" w:cstheme="majorHAnsi"/>
          <w:color w:val="000000"/>
          <w:sz w:val="20"/>
          <w:szCs w:val="20"/>
        </w:rPr>
      </w:pPr>
    </w:p>
    <w:p w14:paraId="4BE97EC3" w14:textId="77777777" w:rsidR="008D61E1" w:rsidRPr="008F0DCE" w:rsidRDefault="008D61E1" w:rsidP="008D61E1">
      <w:pPr>
        <w:spacing w:before="120" w:after="120" w:line="360" w:lineRule="auto"/>
        <w:contextualSpacing/>
        <w:rPr>
          <w:rFonts w:asciiTheme="majorHAnsi" w:eastAsia="Tahoma" w:hAnsiTheme="majorHAnsi" w:cstheme="majorHAnsi"/>
          <w:color w:val="000000"/>
          <w:sz w:val="20"/>
          <w:szCs w:val="20"/>
        </w:rPr>
      </w:pPr>
    </w:p>
    <w:p w14:paraId="57B0CDBD" w14:textId="77777777" w:rsidR="008D61E1" w:rsidRPr="007155A0" w:rsidRDefault="008D61E1" w:rsidP="008D61E1">
      <w:pPr>
        <w:spacing w:before="120" w:after="120" w:line="360" w:lineRule="auto"/>
        <w:contextualSpacing/>
        <w:rPr>
          <w:rFonts w:asciiTheme="majorHAnsi" w:eastAsia="Tahoma" w:hAnsiTheme="majorHAnsi" w:cstheme="majorHAnsi"/>
          <w:b/>
          <w:bCs/>
          <w:color w:val="000000"/>
          <w:sz w:val="28"/>
          <w:szCs w:val="28"/>
        </w:rPr>
      </w:pPr>
    </w:p>
    <w:p w14:paraId="34D1AFC4" w14:textId="77777777" w:rsidR="008D61E1" w:rsidRPr="007155A0" w:rsidRDefault="008D61E1" w:rsidP="008D61E1">
      <w:pPr>
        <w:spacing w:before="120" w:after="120" w:line="360" w:lineRule="auto"/>
        <w:contextualSpacing/>
        <w:rPr>
          <w:rFonts w:asciiTheme="majorHAnsi" w:eastAsia="Tahoma" w:hAnsiTheme="majorHAnsi" w:cstheme="majorHAnsi"/>
          <w:b/>
          <w:bCs/>
          <w:color w:val="000000"/>
          <w:sz w:val="28"/>
          <w:szCs w:val="28"/>
        </w:rPr>
      </w:pPr>
    </w:p>
    <w:p w14:paraId="6B50BF74" w14:textId="77777777" w:rsidR="008D61E1" w:rsidRPr="007155A0" w:rsidRDefault="008D61E1" w:rsidP="008D61E1">
      <w:pPr>
        <w:spacing w:before="120" w:after="120" w:line="360" w:lineRule="auto"/>
        <w:contextualSpacing/>
        <w:rPr>
          <w:rFonts w:asciiTheme="majorHAnsi" w:eastAsia="Tahoma" w:hAnsiTheme="majorHAnsi" w:cstheme="majorHAnsi"/>
          <w:b/>
          <w:bCs/>
          <w:color w:val="000000"/>
          <w:sz w:val="28"/>
          <w:szCs w:val="28"/>
        </w:rPr>
      </w:pPr>
    </w:p>
    <w:p w14:paraId="409D0E65" w14:textId="77777777" w:rsidR="008D61E1" w:rsidRDefault="008D61E1" w:rsidP="00926765">
      <w:pPr>
        <w:rPr>
          <w:b/>
          <w:bCs/>
        </w:rPr>
      </w:pPr>
    </w:p>
    <w:p w14:paraId="3B9C059D" w14:textId="77777777" w:rsidR="008D61E1" w:rsidRDefault="008D61E1" w:rsidP="00926765">
      <w:pPr>
        <w:rPr>
          <w:b/>
          <w:bCs/>
        </w:rPr>
      </w:pPr>
    </w:p>
    <w:p w14:paraId="71E29800" w14:textId="77777777" w:rsidR="00FF692D" w:rsidRDefault="00FF692D" w:rsidP="00926765">
      <w:pPr>
        <w:rPr>
          <w:b/>
          <w:bCs/>
        </w:rPr>
      </w:pPr>
    </w:p>
    <w:p w14:paraId="4CB49963" w14:textId="1EBDC95C" w:rsidR="00926765" w:rsidRDefault="00926765" w:rsidP="00926765">
      <w:pPr>
        <w:rPr>
          <w:rFonts w:ascii="Calibri" w:hAnsi="Calibri" w:cs="Calibri"/>
          <w:b/>
          <w:bCs/>
        </w:rPr>
      </w:pPr>
      <w:r w:rsidRPr="00926765">
        <w:rPr>
          <w:rFonts w:ascii="Calibri" w:hAnsi="Calibri" w:cs="Calibri"/>
          <w:b/>
          <w:bCs/>
        </w:rPr>
        <w:lastRenderedPageBreak/>
        <w:t>Table of Contents</w:t>
      </w:r>
    </w:p>
    <w:p w14:paraId="6017DB44" w14:textId="77777777" w:rsidR="00F32EF3" w:rsidRPr="00926765" w:rsidRDefault="00F32EF3" w:rsidP="00926765">
      <w:pPr>
        <w:rPr>
          <w:rFonts w:ascii="Calibri" w:hAnsi="Calibri" w:cs="Calibri"/>
        </w:rPr>
      </w:pPr>
    </w:p>
    <w:p w14:paraId="5340B157" w14:textId="3C537924" w:rsidR="00F32EF3" w:rsidRPr="00FD2165" w:rsidRDefault="00F32EF3" w:rsidP="00926765">
      <w:pPr>
        <w:numPr>
          <w:ilvl w:val="0"/>
          <w:numId w:val="26"/>
        </w:numPr>
        <w:rPr>
          <w:rFonts w:ascii="Calibri" w:hAnsi="Calibri" w:cs="Calibri"/>
          <w:b/>
          <w:bCs/>
        </w:rPr>
      </w:pPr>
      <w:r w:rsidRPr="00FD2165">
        <w:rPr>
          <w:rFonts w:ascii="Calibri" w:hAnsi="Calibri" w:cs="Calibri"/>
          <w:b/>
          <w:bCs/>
        </w:rPr>
        <w:t>Front Cover</w:t>
      </w:r>
      <w:r w:rsidRPr="00FD2165">
        <w:rPr>
          <w:rFonts w:ascii="Calibri" w:hAnsi="Calibri" w:cs="Calibri"/>
          <w:b/>
          <w:bCs/>
        </w:rPr>
        <w:tab/>
      </w:r>
      <w:r w:rsidRPr="00FD2165">
        <w:rPr>
          <w:rFonts w:ascii="Calibri" w:hAnsi="Calibri" w:cs="Calibri"/>
          <w:b/>
          <w:bCs/>
        </w:rPr>
        <w:tab/>
      </w:r>
      <w:r w:rsidRPr="00FD2165">
        <w:rPr>
          <w:rFonts w:ascii="Calibri" w:hAnsi="Calibri" w:cs="Calibri"/>
          <w:b/>
          <w:bCs/>
        </w:rPr>
        <w:tab/>
      </w:r>
      <w:r w:rsidRPr="00FD2165">
        <w:rPr>
          <w:rFonts w:ascii="Calibri" w:hAnsi="Calibri" w:cs="Calibri"/>
          <w:b/>
          <w:bCs/>
        </w:rPr>
        <w:tab/>
      </w:r>
      <w:r w:rsidRPr="00FD2165">
        <w:rPr>
          <w:rFonts w:ascii="Calibri" w:hAnsi="Calibri" w:cs="Calibri"/>
          <w:b/>
          <w:bCs/>
        </w:rPr>
        <w:tab/>
      </w:r>
      <w:r w:rsidRPr="00FD2165">
        <w:rPr>
          <w:rFonts w:ascii="Calibri" w:hAnsi="Calibri" w:cs="Calibri"/>
          <w:b/>
          <w:bCs/>
        </w:rPr>
        <w:tab/>
      </w:r>
      <w:r w:rsidRPr="00FD2165">
        <w:rPr>
          <w:rFonts w:ascii="Calibri" w:hAnsi="Calibri" w:cs="Calibri"/>
          <w:b/>
          <w:bCs/>
        </w:rPr>
        <w:tab/>
      </w:r>
      <w:r w:rsidRPr="00FD2165">
        <w:rPr>
          <w:rFonts w:ascii="Calibri" w:hAnsi="Calibri" w:cs="Calibri"/>
          <w:b/>
          <w:bCs/>
        </w:rPr>
        <w:tab/>
      </w:r>
      <w:r w:rsidRPr="00FD2165">
        <w:rPr>
          <w:rFonts w:ascii="Calibri" w:hAnsi="Calibri" w:cs="Calibri"/>
          <w:b/>
          <w:bCs/>
        </w:rPr>
        <w:tab/>
        <w:t>1</w:t>
      </w:r>
    </w:p>
    <w:p w14:paraId="6C1A0213" w14:textId="3705693E" w:rsidR="00F32EF3" w:rsidRPr="00FD2165" w:rsidRDefault="00F32EF3" w:rsidP="00926765">
      <w:pPr>
        <w:numPr>
          <w:ilvl w:val="0"/>
          <w:numId w:val="26"/>
        </w:numPr>
        <w:rPr>
          <w:rFonts w:ascii="Calibri" w:hAnsi="Calibri" w:cs="Calibri"/>
          <w:b/>
          <w:bCs/>
        </w:rPr>
      </w:pPr>
      <w:r w:rsidRPr="00FD2165">
        <w:rPr>
          <w:rFonts w:ascii="Calibri" w:hAnsi="Calibri" w:cs="Calibri"/>
          <w:b/>
          <w:bCs/>
        </w:rPr>
        <w:t>Table of Contents</w:t>
      </w:r>
      <w:r w:rsidRPr="00FD2165">
        <w:rPr>
          <w:rFonts w:ascii="Calibri" w:hAnsi="Calibri" w:cs="Calibri"/>
          <w:b/>
          <w:bCs/>
        </w:rPr>
        <w:tab/>
      </w:r>
      <w:r w:rsidRPr="00FD2165">
        <w:rPr>
          <w:rFonts w:ascii="Calibri" w:hAnsi="Calibri" w:cs="Calibri"/>
          <w:b/>
          <w:bCs/>
        </w:rPr>
        <w:tab/>
      </w:r>
      <w:r w:rsidRPr="00FD2165">
        <w:rPr>
          <w:rFonts w:ascii="Calibri" w:hAnsi="Calibri" w:cs="Calibri"/>
          <w:b/>
          <w:bCs/>
        </w:rPr>
        <w:tab/>
      </w:r>
      <w:r w:rsidRPr="00FD2165">
        <w:rPr>
          <w:rFonts w:ascii="Calibri" w:hAnsi="Calibri" w:cs="Calibri"/>
          <w:b/>
          <w:bCs/>
        </w:rPr>
        <w:tab/>
      </w:r>
      <w:r w:rsidRPr="00FD2165">
        <w:rPr>
          <w:rFonts w:ascii="Calibri" w:hAnsi="Calibri" w:cs="Calibri"/>
          <w:b/>
          <w:bCs/>
        </w:rPr>
        <w:tab/>
      </w:r>
      <w:r w:rsidRPr="00FD2165">
        <w:rPr>
          <w:rFonts w:ascii="Calibri" w:hAnsi="Calibri" w:cs="Calibri"/>
          <w:b/>
          <w:bCs/>
        </w:rPr>
        <w:tab/>
      </w:r>
      <w:r w:rsidRPr="00FD2165">
        <w:rPr>
          <w:rFonts w:ascii="Calibri" w:hAnsi="Calibri" w:cs="Calibri"/>
          <w:b/>
          <w:bCs/>
        </w:rPr>
        <w:tab/>
      </w:r>
      <w:r w:rsidRPr="00FD2165">
        <w:rPr>
          <w:rFonts w:ascii="Calibri" w:hAnsi="Calibri" w:cs="Calibri"/>
          <w:b/>
          <w:bCs/>
        </w:rPr>
        <w:tab/>
        <w:t>2</w:t>
      </w:r>
    </w:p>
    <w:p w14:paraId="476D5716" w14:textId="61321F2D" w:rsidR="00926765" w:rsidRPr="00926765" w:rsidRDefault="00926765" w:rsidP="00926765">
      <w:pPr>
        <w:numPr>
          <w:ilvl w:val="0"/>
          <w:numId w:val="26"/>
        </w:numPr>
        <w:rPr>
          <w:rFonts w:ascii="Calibri" w:hAnsi="Calibri" w:cs="Calibri"/>
          <w:b/>
          <w:bCs/>
        </w:rPr>
      </w:pPr>
      <w:r w:rsidRPr="00926765">
        <w:rPr>
          <w:rFonts w:ascii="Calibri" w:hAnsi="Calibri" w:cs="Calibri"/>
          <w:b/>
          <w:bCs/>
        </w:rPr>
        <w:t xml:space="preserve">Executive Summary </w:t>
      </w:r>
      <w:r w:rsidR="00F32EF3" w:rsidRPr="00FD2165">
        <w:rPr>
          <w:rFonts w:ascii="Calibri" w:hAnsi="Calibri" w:cs="Calibri"/>
          <w:b/>
          <w:bCs/>
        </w:rPr>
        <w:tab/>
      </w:r>
      <w:r w:rsidR="00F32EF3" w:rsidRPr="00FD2165">
        <w:rPr>
          <w:rFonts w:ascii="Calibri" w:hAnsi="Calibri" w:cs="Calibri"/>
          <w:b/>
          <w:bCs/>
        </w:rPr>
        <w:tab/>
      </w:r>
      <w:r w:rsidR="00F32EF3" w:rsidRPr="00FD2165">
        <w:rPr>
          <w:rFonts w:ascii="Calibri" w:hAnsi="Calibri" w:cs="Calibri"/>
          <w:b/>
          <w:bCs/>
        </w:rPr>
        <w:tab/>
      </w:r>
      <w:r w:rsidR="00F32EF3" w:rsidRPr="00FD2165">
        <w:rPr>
          <w:rFonts w:ascii="Calibri" w:hAnsi="Calibri" w:cs="Calibri"/>
          <w:b/>
          <w:bCs/>
        </w:rPr>
        <w:tab/>
      </w:r>
      <w:r w:rsidR="00F32EF3" w:rsidRPr="00FD2165">
        <w:rPr>
          <w:rFonts w:ascii="Calibri" w:hAnsi="Calibri" w:cs="Calibri"/>
          <w:b/>
          <w:bCs/>
        </w:rPr>
        <w:tab/>
      </w:r>
      <w:r w:rsidR="00F32EF3" w:rsidRPr="00FD2165">
        <w:rPr>
          <w:rFonts w:ascii="Calibri" w:hAnsi="Calibri" w:cs="Calibri"/>
          <w:b/>
          <w:bCs/>
        </w:rPr>
        <w:tab/>
      </w:r>
      <w:r w:rsidR="00F32EF3" w:rsidRPr="00FD2165">
        <w:rPr>
          <w:rFonts w:ascii="Calibri" w:hAnsi="Calibri" w:cs="Calibri"/>
          <w:b/>
          <w:bCs/>
        </w:rPr>
        <w:tab/>
      </w:r>
      <w:r w:rsidR="00F32EF3" w:rsidRPr="00FD2165">
        <w:rPr>
          <w:rFonts w:ascii="Calibri" w:hAnsi="Calibri" w:cs="Calibri"/>
          <w:b/>
          <w:bCs/>
        </w:rPr>
        <w:tab/>
        <w:t>3</w:t>
      </w:r>
    </w:p>
    <w:p w14:paraId="48B2C4F4" w14:textId="23E22B23" w:rsidR="00926765" w:rsidRPr="00926765" w:rsidRDefault="00926765" w:rsidP="00926765">
      <w:pPr>
        <w:numPr>
          <w:ilvl w:val="0"/>
          <w:numId w:val="26"/>
        </w:numPr>
        <w:rPr>
          <w:rFonts w:ascii="Calibri" w:hAnsi="Calibri" w:cs="Calibri"/>
          <w:b/>
          <w:bCs/>
        </w:rPr>
      </w:pPr>
      <w:r w:rsidRPr="00926765">
        <w:rPr>
          <w:rFonts w:ascii="Calibri" w:hAnsi="Calibri" w:cs="Calibri"/>
          <w:b/>
          <w:bCs/>
        </w:rPr>
        <w:t xml:space="preserve">Introduction </w:t>
      </w:r>
      <w:r w:rsidR="00F32EF3" w:rsidRPr="00FD2165">
        <w:rPr>
          <w:rFonts w:ascii="Calibri" w:hAnsi="Calibri" w:cs="Calibri"/>
          <w:b/>
          <w:bCs/>
        </w:rPr>
        <w:tab/>
      </w:r>
      <w:r w:rsidR="00F32EF3" w:rsidRPr="00FD2165">
        <w:rPr>
          <w:rFonts w:ascii="Calibri" w:hAnsi="Calibri" w:cs="Calibri"/>
          <w:b/>
          <w:bCs/>
        </w:rPr>
        <w:tab/>
      </w:r>
      <w:r w:rsidR="00F32EF3" w:rsidRPr="00FD2165">
        <w:rPr>
          <w:rFonts w:ascii="Calibri" w:hAnsi="Calibri" w:cs="Calibri"/>
          <w:b/>
          <w:bCs/>
        </w:rPr>
        <w:tab/>
      </w:r>
      <w:r w:rsidR="00F32EF3" w:rsidRPr="00FD2165">
        <w:rPr>
          <w:rFonts w:ascii="Calibri" w:hAnsi="Calibri" w:cs="Calibri"/>
          <w:b/>
          <w:bCs/>
        </w:rPr>
        <w:tab/>
      </w:r>
      <w:r w:rsidR="00F32EF3" w:rsidRPr="00FD2165">
        <w:rPr>
          <w:rFonts w:ascii="Calibri" w:hAnsi="Calibri" w:cs="Calibri"/>
          <w:b/>
          <w:bCs/>
        </w:rPr>
        <w:tab/>
      </w:r>
      <w:r w:rsidR="00F32EF3" w:rsidRPr="00FD2165">
        <w:rPr>
          <w:rFonts w:ascii="Calibri" w:hAnsi="Calibri" w:cs="Calibri"/>
          <w:b/>
          <w:bCs/>
        </w:rPr>
        <w:tab/>
      </w:r>
      <w:r w:rsidR="00F32EF3" w:rsidRPr="00FD2165">
        <w:rPr>
          <w:rFonts w:ascii="Calibri" w:hAnsi="Calibri" w:cs="Calibri"/>
          <w:b/>
          <w:bCs/>
        </w:rPr>
        <w:tab/>
      </w:r>
      <w:r w:rsidR="00F32EF3" w:rsidRPr="00FD2165">
        <w:rPr>
          <w:rFonts w:ascii="Calibri" w:hAnsi="Calibri" w:cs="Calibri"/>
          <w:b/>
          <w:bCs/>
        </w:rPr>
        <w:tab/>
      </w:r>
      <w:r w:rsidR="00F32EF3" w:rsidRPr="00FD2165">
        <w:rPr>
          <w:rFonts w:ascii="Calibri" w:hAnsi="Calibri" w:cs="Calibri"/>
          <w:b/>
          <w:bCs/>
        </w:rPr>
        <w:tab/>
        <w:t>4-5</w:t>
      </w:r>
    </w:p>
    <w:p w14:paraId="0D3A95F1" w14:textId="4E7AEA20" w:rsidR="00926765" w:rsidRPr="00926765" w:rsidRDefault="00926765" w:rsidP="00926765">
      <w:pPr>
        <w:numPr>
          <w:ilvl w:val="0"/>
          <w:numId w:val="26"/>
        </w:numPr>
        <w:rPr>
          <w:rFonts w:ascii="Calibri" w:hAnsi="Calibri" w:cs="Calibri"/>
          <w:b/>
          <w:bCs/>
        </w:rPr>
      </w:pPr>
      <w:r w:rsidRPr="00926765">
        <w:rPr>
          <w:rFonts w:ascii="Calibri" w:hAnsi="Calibri" w:cs="Calibri"/>
          <w:b/>
          <w:bCs/>
        </w:rPr>
        <w:t xml:space="preserve">Financial Information </w:t>
      </w:r>
      <w:r w:rsidR="00F32EF3" w:rsidRPr="00FD2165">
        <w:rPr>
          <w:rFonts w:ascii="Calibri" w:hAnsi="Calibri" w:cs="Calibri"/>
          <w:b/>
          <w:bCs/>
        </w:rPr>
        <w:tab/>
      </w:r>
      <w:r w:rsidR="00F32EF3" w:rsidRPr="00FD2165">
        <w:rPr>
          <w:rFonts w:ascii="Calibri" w:hAnsi="Calibri" w:cs="Calibri"/>
          <w:b/>
          <w:bCs/>
        </w:rPr>
        <w:tab/>
      </w:r>
      <w:r w:rsidR="00F32EF3" w:rsidRPr="00FD2165">
        <w:rPr>
          <w:rFonts w:ascii="Calibri" w:hAnsi="Calibri" w:cs="Calibri"/>
          <w:b/>
          <w:bCs/>
        </w:rPr>
        <w:tab/>
      </w:r>
      <w:r w:rsidR="00F32EF3" w:rsidRPr="00FD2165">
        <w:rPr>
          <w:rFonts w:ascii="Calibri" w:hAnsi="Calibri" w:cs="Calibri"/>
          <w:b/>
          <w:bCs/>
        </w:rPr>
        <w:tab/>
      </w:r>
      <w:r w:rsidR="00F32EF3" w:rsidRPr="00FD2165">
        <w:rPr>
          <w:rFonts w:ascii="Calibri" w:hAnsi="Calibri" w:cs="Calibri"/>
          <w:b/>
          <w:bCs/>
        </w:rPr>
        <w:tab/>
      </w:r>
      <w:r w:rsidR="00F32EF3" w:rsidRPr="00FD2165">
        <w:rPr>
          <w:rFonts w:ascii="Calibri" w:hAnsi="Calibri" w:cs="Calibri"/>
          <w:b/>
          <w:bCs/>
        </w:rPr>
        <w:tab/>
      </w:r>
      <w:r w:rsidR="00F32EF3" w:rsidRPr="00FD2165">
        <w:rPr>
          <w:rFonts w:ascii="Calibri" w:hAnsi="Calibri" w:cs="Calibri"/>
          <w:b/>
          <w:bCs/>
        </w:rPr>
        <w:tab/>
      </w:r>
      <w:r w:rsidR="00F32EF3" w:rsidRPr="00FD2165">
        <w:rPr>
          <w:rFonts w:ascii="Calibri" w:hAnsi="Calibri" w:cs="Calibri"/>
          <w:b/>
          <w:bCs/>
        </w:rPr>
        <w:tab/>
        <w:t>6-7</w:t>
      </w:r>
    </w:p>
    <w:p w14:paraId="1B96F51A" w14:textId="064F033C" w:rsidR="00926765" w:rsidRPr="00926765" w:rsidRDefault="00926765" w:rsidP="00926765">
      <w:pPr>
        <w:numPr>
          <w:ilvl w:val="0"/>
          <w:numId w:val="26"/>
        </w:numPr>
        <w:rPr>
          <w:rFonts w:ascii="Calibri" w:hAnsi="Calibri" w:cs="Calibri"/>
          <w:b/>
          <w:bCs/>
        </w:rPr>
      </w:pPr>
      <w:r w:rsidRPr="00926765">
        <w:rPr>
          <w:rFonts w:ascii="Calibri" w:hAnsi="Calibri" w:cs="Calibri"/>
          <w:b/>
          <w:bCs/>
        </w:rPr>
        <w:t xml:space="preserve">Marketing </w:t>
      </w:r>
      <w:r w:rsidR="00F32EF3" w:rsidRPr="00FD2165">
        <w:rPr>
          <w:rFonts w:ascii="Calibri" w:hAnsi="Calibri" w:cs="Calibri"/>
          <w:b/>
          <w:bCs/>
        </w:rPr>
        <w:tab/>
      </w:r>
      <w:r w:rsidR="00F32EF3" w:rsidRPr="00FD2165">
        <w:rPr>
          <w:rFonts w:ascii="Calibri" w:hAnsi="Calibri" w:cs="Calibri"/>
          <w:b/>
          <w:bCs/>
        </w:rPr>
        <w:tab/>
      </w:r>
      <w:r w:rsidR="00F32EF3" w:rsidRPr="00FD2165">
        <w:rPr>
          <w:rFonts w:ascii="Calibri" w:hAnsi="Calibri" w:cs="Calibri"/>
          <w:b/>
          <w:bCs/>
        </w:rPr>
        <w:tab/>
      </w:r>
      <w:r w:rsidR="00F32EF3" w:rsidRPr="00FD2165">
        <w:rPr>
          <w:rFonts w:ascii="Calibri" w:hAnsi="Calibri" w:cs="Calibri"/>
          <w:b/>
          <w:bCs/>
        </w:rPr>
        <w:tab/>
      </w:r>
      <w:r w:rsidR="00F32EF3" w:rsidRPr="00FD2165">
        <w:rPr>
          <w:rFonts w:ascii="Calibri" w:hAnsi="Calibri" w:cs="Calibri"/>
          <w:b/>
          <w:bCs/>
        </w:rPr>
        <w:tab/>
      </w:r>
      <w:r w:rsidR="00F32EF3" w:rsidRPr="00FD2165">
        <w:rPr>
          <w:rFonts w:ascii="Calibri" w:hAnsi="Calibri" w:cs="Calibri"/>
          <w:b/>
          <w:bCs/>
        </w:rPr>
        <w:tab/>
      </w:r>
      <w:r w:rsidR="00F32EF3" w:rsidRPr="00FD2165">
        <w:rPr>
          <w:rFonts w:ascii="Calibri" w:hAnsi="Calibri" w:cs="Calibri"/>
          <w:b/>
          <w:bCs/>
        </w:rPr>
        <w:tab/>
      </w:r>
      <w:r w:rsidR="00F32EF3" w:rsidRPr="00FD2165">
        <w:rPr>
          <w:rFonts w:ascii="Calibri" w:hAnsi="Calibri" w:cs="Calibri"/>
          <w:b/>
          <w:bCs/>
        </w:rPr>
        <w:tab/>
      </w:r>
      <w:r w:rsidR="00F32EF3" w:rsidRPr="00FD2165">
        <w:rPr>
          <w:rFonts w:ascii="Calibri" w:hAnsi="Calibri" w:cs="Calibri"/>
          <w:b/>
          <w:bCs/>
        </w:rPr>
        <w:tab/>
        <w:t>8-</w:t>
      </w:r>
      <w:r w:rsidR="00E52B08" w:rsidRPr="00FD2165">
        <w:rPr>
          <w:rFonts w:ascii="Calibri" w:hAnsi="Calibri" w:cs="Calibri"/>
          <w:b/>
          <w:bCs/>
        </w:rPr>
        <w:t>10</w:t>
      </w:r>
    </w:p>
    <w:p w14:paraId="0945A2EB" w14:textId="4B3135A5" w:rsidR="00926765" w:rsidRPr="00926765" w:rsidRDefault="00926765" w:rsidP="00926765">
      <w:pPr>
        <w:numPr>
          <w:ilvl w:val="0"/>
          <w:numId w:val="26"/>
        </w:numPr>
        <w:rPr>
          <w:rFonts w:ascii="Calibri" w:hAnsi="Calibri" w:cs="Calibri"/>
          <w:b/>
          <w:bCs/>
        </w:rPr>
      </w:pPr>
      <w:r w:rsidRPr="00926765">
        <w:rPr>
          <w:rFonts w:ascii="Calibri" w:hAnsi="Calibri" w:cs="Calibri"/>
          <w:b/>
          <w:bCs/>
        </w:rPr>
        <w:t xml:space="preserve">Revenue and Pricing Strategy </w:t>
      </w:r>
      <w:r w:rsidR="00E52B08" w:rsidRPr="00FD2165">
        <w:rPr>
          <w:rFonts w:ascii="Calibri" w:hAnsi="Calibri" w:cs="Calibri"/>
          <w:b/>
          <w:bCs/>
        </w:rPr>
        <w:tab/>
      </w:r>
      <w:r w:rsidR="00E52B08" w:rsidRPr="00FD2165">
        <w:rPr>
          <w:rFonts w:ascii="Calibri" w:hAnsi="Calibri" w:cs="Calibri"/>
          <w:b/>
          <w:bCs/>
        </w:rPr>
        <w:tab/>
      </w:r>
      <w:r w:rsidR="00E52B08" w:rsidRPr="00FD2165">
        <w:rPr>
          <w:rFonts w:ascii="Calibri" w:hAnsi="Calibri" w:cs="Calibri"/>
          <w:b/>
          <w:bCs/>
        </w:rPr>
        <w:tab/>
      </w:r>
      <w:r w:rsidR="00E52B08" w:rsidRPr="00FD2165">
        <w:rPr>
          <w:rFonts w:ascii="Calibri" w:hAnsi="Calibri" w:cs="Calibri"/>
          <w:b/>
          <w:bCs/>
        </w:rPr>
        <w:tab/>
      </w:r>
      <w:r w:rsidR="00E52B08" w:rsidRPr="00FD2165">
        <w:rPr>
          <w:rFonts w:ascii="Calibri" w:hAnsi="Calibri" w:cs="Calibri"/>
          <w:b/>
          <w:bCs/>
        </w:rPr>
        <w:tab/>
      </w:r>
      <w:r w:rsidR="00E52B08" w:rsidRPr="00FD2165">
        <w:rPr>
          <w:rFonts w:ascii="Calibri" w:hAnsi="Calibri" w:cs="Calibri"/>
          <w:b/>
          <w:bCs/>
        </w:rPr>
        <w:tab/>
        <w:t xml:space="preserve">              10-11</w:t>
      </w:r>
      <w:r w:rsidR="00E52B08" w:rsidRPr="00FD2165">
        <w:rPr>
          <w:rFonts w:ascii="Calibri" w:hAnsi="Calibri" w:cs="Calibri"/>
          <w:b/>
          <w:bCs/>
        </w:rPr>
        <w:tab/>
      </w:r>
      <w:r w:rsidR="00E52B08" w:rsidRPr="00FD2165">
        <w:rPr>
          <w:rFonts w:ascii="Calibri" w:hAnsi="Calibri" w:cs="Calibri"/>
          <w:b/>
          <w:bCs/>
        </w:rPr>
        <w:tab/>
      </w:r>
    </w:p>
    <w:p w14:paraId="4F87B4E3" w14:textId="66CA607A" w:rsidR="00926765" w:rsidRPr="00926765" w:rsidRDefault="00926765" w:rsidP="00926765">
      <w:pPr>
        <w:numPr>
          <w:ilvl w:val="0"/>
          <w:numId w:val="26"/>
        </w:numPr>
        <w:rPr>
          <w:rFonts w:ascii="Calibri" w:hAnsi="Calibri" w:cs="Calibri"/>
          <w:b/>
          <w:bCs/>
        </w:rPr>
      </w:pPr>
      <w:r w:rsidRPr="00926765">
        <w:rPr>
          <w:rFonts w:ascii="Calibri" w:hAnsi="Calibri" w:cs="Calibri"/>
          <w:b/>
          <w:bCs/>
        </w:rPr>
        <w:t xml:space="preserve">Operations </w:t>
      </w:r>
      <w:r w:rsidR="00E52B08" w:rsidRPr="00FD2165">
        <w:rPr>
          <w:rFonts w:ascii="Calibri" w:hAnsi="Calibri" w:cs="Calibri"/>
          <w:b/>
          <w:bCs/>
        </w:rPr>
        <w:tab/>
      </w:r>
      <w:r w:rsidR="00E52B08" w:rsidRPr="00FD2165">
        <w:rPr>
          <w:rFonts w:ascii="Calibri" w:hAnsi="Calibri" w:cs="Calibri"/>
          <w:b/>
          <w:bCs/>
        </w:rPr>
        <w:tab/>
      </w:r>
      <w:r w:rsidR="00E52B08" w:rsidRPr="00FD2165">
        <w:rPr>
          <w:rFonts w:ascii="Calibri" w:hAnsi="Calibri" w:cs="Calibri"/>
          <w:b/>
          <w:bCs/>
        </w:rPr>
        <w:tab/>
      </w:r>
      <w:r w:rsidR="00E52B08" w:rsidRPr="00FD2165">
        <w:rPr>
          <w:rFonts w:ascii="Calibri" w:hAnsi="Calibri" w:cs="Calibri"/>
          <w:b/>
          <w:bCs/>
        </w:rPr>
        <w:tab/>
      </w:r>
      <w:r w:rsidR="00E52B08" w:rsidRPr="00FD2165">
        <w:rPr>
          <w:rFonts w:ascii="Calibri" w:hAnsi="Calibri" w:cs="Calibri"/>
          <w:b/>
          <w:bCs/>
        </w:rPr>
        <w:tab/>
      </w:r>
      <w:r w:rsidR="00E52B08" w:rsidRPr="00FD2165">
        <w:rPr>
          <w:rFonts w:ascii="Calibri" w:hAnsi="Calibri" w:cs="Calibri"/>
          <w:b/>
          <w:bCs/>
        </w:rPr>
        <w:tab/>
      </w:r>
      <w:r w:rsidR="00E52B08" w:rsidRPr="00FD2165">
        <w:rPr>
          <w:rFonts w:ascii="Calibri" w:hAnsi="Calibri" w:cs="Calibri"/>
          <w:b/>
          <w:bCs/>
        </w:rPr>
        <w:tab/>
      </w:r>
      <w:r w:rsidR="00E52B08" w:rsidRPr="00FD2165">
        <w:rPr>
          <w:rFonts w:ascii="Calibri" w:hAnsi="Calibri" w:cs="Calibri"/>
          <w:b/>
          <w:bCs/>
        </w:rPr>
        <w:tab/>
      </w:r>
      <w:r w:rsidR="00E52B08" w:rsidRPr="00FD2165">
        <w:rPr>
          <w:rFonts w:ascii="Calibri" w:hAnsi="Calibri" w:cs="Calibri"/>
          <w:b/>
          <w:bCs/>
        </w:rPr>
        <w:tab/>
        <w:t>12-13</w:t>
      </w:r>
    </w:p>
    <w:p w14:paraId="2433460D" w14:textId="692BE941" w:rsidR="00926765" w:rsidRPr="00926765" w:rsidRDefault="00926765" w:rsidP="00926765">
      <w:pPr>
        <w:numPr>
          <w:ilvl w:val="0"/>
          <w:numId w:val="26"/>
        </w:numPr>
        <w:rPr>
          <w:rFonts w:ascii="Calibri" w:hAnsi="Calibri" w:cs="Calibri"/>
          <w:b/>
          <w:bCs/>
        </w:rPr>
      </w:pPr>
      <w:r w:rsidRPr="00926765">
        <w:rPr>
          <w:rFonts w:ascii="Calibri" w:hAnsi="Calibri" w:cs="Calibri"/>
          <w:b/>
          <w:bCs/>
        </w:rPr>
        <w:t xml:space="preserve">Conclusion </w:t>
      </w:r>
      <w:r w:rsidR="00E52B08" w:rsidRPr="00FD2165">
        <w:rPr>
          <w:rFonts w:ascii="Calibri" w:hAnsi="Calibri" w:cs="Calibri"/>
          <w:b/>
          <w:bCs/>
        </w:rPr>
        <w:tab/>
      </w:r>
      <w:r w:rsidR="00E52B08" w:rsidRPr="00FD2165">
        <w:rPr>
          <w:rFonts w:ascii="Calibri" w:hAnsi="Calibri" w:cs="Calibri"/>
          <w:b/>
          <w:bCs/>
        </w:rPr>
        <w:tab/>
      </w:r>
      <w:r w:rsidR="00E52B08" w:rsidRPr="00FD2165">
        <w:rPr>
          <w:rFonts w:ascii="Calibri" w:hAnsi="Calibri" w:cs="Calibri"/>
          <w:b/>
          <w:bCs/>
        </w:rPr>
        <w:tab/>
      </w:r>
      <w:r w:rsidR="00E52B08" w:rsidRPr="00FD2165">
        <w:rPr>
          <w:rFonts w:ascii="Calibri" w:hAnsi="Calibri" w:cs="Calibri"/>
          <w:b/>
          <w:bCs/>
        </w:rPr>
        <w:tab/>
      </w:r>
      <w:r w:rsidR="00E52B08" w:rsidRPr="00FD2165">
        <w:rPr>
          <w:rFonts w:ascii="Calibri" w:hAnsi="Calibri" w:cs="Calibri"/>
          <w:b/>
          <w:bCs/>
        </w:rPr>
        <w:tab/>
      </w:r>
      <w:r w:rsidR="00E52B08" w:rsidRPr="00FD2165">
        <w:rPr>
          <w:rFonts w:ascii="Calibri" w:hAnsi="Calibri" w:cs="Calibri"/>
          <w:b/>
          <w:bCs/>
        </w:rPr>
        <w:tab/>
      </w:r>
      <w:r w:rsidR="00E52B08" w:rsidRPr="00FD2165">
        <w:rPr>
          <w:rFonts w:ascii="Calibri" w:hAnsi="Calibri" w:cs="Calibri"/>
          <w:b/>
          <w:bCs/>
        </w:rPr>
        <w:tab/>
      </w:r>
      <w:r w:rsidR="00E52B08" w:rsidRPr="00FD2165">
        <w:rPr>
          <w:rFonts w:ascii="Calibri" w:hAnsi="Calibri" w:cs="Calibri"/>
          <w:b/>
          <w:bCs/>
        </w:rPr>
        <w:tab/>
      </w:r>
      <w:r w:rsidR="00E52B08" w:rsidRPr="00FD2165">
        <w:rPr>
          <w:rFonts w:ascii="Calibri" w:hAnsi="Calibri" w:cs="Calibri"/>
          <w:b/>
          <w:bCs/>
        </w:rPr>
        <w:tab/>
        <w:t>14</w:t>
      </w:r>
    </w:p>
    <w:p w14:paraId="5E13358A" w14:textId="5FDBFDFF" w:rsidR="00926765" w:rsidRPr="00926765" w:rsidRDefault="00926765" w:rsidP="00926765">
      <w:pPr>
        <w:numPr>
          <w:ilvl w:val="0"/>
          <w:numId w:val="26"/>
        </w:numPr>
        <w:rPr>
          <w:rFonts w:ascii="Calibri" w:hAnsi="Calibri" w:cs="Calibri"/>
          <w:b/>
          <w:bCs/>
        </w:rPr>
      </w:pPr>
      <w:r w:rsidRPr="00926765">
        <w:rPr>
          <w:rFonts w:ascii="Calibri" w:hAnsi="Calibri" w:cs="Calibri"/>
          <w:b/>
          <w:bCs/>
        </w:rPr>
        <w:t xml:space="preserve">References </w:t>
      </w:r>
      <w:r w:rsidR="00E52B08" w:rsidRPr="00FD2165">
        <w:rPr>
          <w:rFonts w:ascii="Calibri" w:hAnsi="Calibri" w:cs="Calibri"/>
          <w:b/>
          <w:bCs/>
        </w:rPr>
        <w:tab/>
      </w:r>
      <w:r w:rsidR="00E52B08" w:rsidRPr="00FD2165">
        <w:rPr>
          <w:rFonts w:ascii="Calibri" w:hAnsi="Calibri" w:cs="Calibri"/>
          <w:b/>
          <w:bCs/>
        </w:rPr>
        <w:tab/>
      </w:r>
      <w:r w:rsidR="00E52B08" w:rsidRPr="00FD2165">
        <w:rPr>
          <w:rFonts w:ascii="Calibri" w:hAnsi="Calibri" w:cs="Calibri"/>
          <w:b/>
          <w:bCs/>
        </w:rPr>
        <w:tab/>
      </w:r>
      <w:r w:rsidR="00E52B08" w:rsidRPr="00FD2165">
        <w:rPr>
          <w:rFonts w:ascii="Calibri" w:hAnsi="Calibri" w:cs="Calibri"/>
          <w:b/>
          <w:bCs/>
        </w:rPr>
        <w:tab/>
      </w:r>
      <w:r w:rsidR="00E52B08" w:rsidRPr="00FD2165">
        <w:rPr>
          <w:rFonts w:ascii="Calibri" w:hAnsi="Calibri" w:cs="Calibri"/>
          <w:b/>
          <w:bCs/>
        </w:rPr>
        <w:tab/>
      </w:r>
      <w:r w:rsidR="00E52B08" w:rsidRPr="00FD2165">
        <w:rPr>
          <w:rFonts w:ascii="Calibri" w:hAnsi="Calibri" w:cs="Calibri"/>
          <w:b/>
          <w:bCs/>
        </w:rPr>
        <w:tab/>
      </w:r>
      <w:r w:rsidR="00E52B08" w:rsidRPr="00FD2165">
        <w:rPr>
          <w:rFonts w:ascii="Calibri" w:hAnsi="Calibri" w:cs="Calibri"/>
          <w:b/>
          <w:bCs/>
        </w:rPr>
        <w:tab/>
      </w:r>
      <w:r w:rsidR="00E52B08" w:rsidRPr="00FD2165">
        <w:rPr>
          <w:rFonts w:ascii="Calibri" w:hAnsi="Calibri" w:cs="Calibri"/>
          <w:b/>
          <w:bCs/>
        </w:rPr>
        <w:tab/>
      </w:r>
      <w:r w:rsidR="00E52B08" w:rsidRPr="00FD2165">
        <w:rPr>
          <w:rFonts w:ascii="Calibri" w:hAnsi="Calibri" w:cs="Calibri"/>
          <w:b/>
          <w:bCs/>
        </w:rPr>
        <w:tab/>
        <w:t>15</w:t>
      </w:r>
    </w:p>
    <w:p w14:paraId="1C497DB6" w14:textId="77777777" w:rsidR="00FD2165" w:rsidRPr="00FD2165" w:rsidRDefault="00F32EF3" w:rsidP="00F32EF3">
      <w:pPr>
        <w:numPr>
          <w:ilvl w:val="0"/>
          <w:numId w:val="26"/>
        </w:numPr>
        <w:rPr>
          <w:rFonts w:ascii="Calibri" w:hAnsi="Calibri" w:cs="Calibri"/>
          <w:b/>
          <w:bCs/>
        </w:rPr>
      </w:pPr>
      <w:r w:rsidRPr="00FD2165">
        <w:rPr>
          <w:rFonts w:ascii="Calibri" w:hAnsi="Calibri" w:cs="Calibri"/>
          <w:b/>
          <w:bCs/>
        </w:rPr>
        <w:t xml:space="preserve">Appendices </w:t>
      </w:r>
    </w:p>
    <w:p w14:paraId="21F9E0A7" w14:textId="695FD947" w:rsidR="00926765" w:rsidRPr="00D806D8" w:rsidRDefault="00FD2165" w:rsidP="00FD2165">
      <w:pPr>
        <w:ind w:left="720"/>
        <w:rPr>
          <w:rFonts w:ascii="Calibri" w:hAnsi="Calibri" w:cs="Calibri"/>
        </w:rPr>
      </w:pPr>
      <w:r w:rsidRPr="00D806D8">
        <w:rPr>
          <w:rFonts w:ascii="Calibri" w:hAnsi="Calibri" w:cs="Calibri"/>
        </w:rPr>
        <w:t xml:space="preserve">11a. </w:t>
      </w:r>
      <w:r w:rsidR="00926765" w:rsidRPr="00926765">
        <w:rPr>
          <w:rFonts w:ascii="Calibri" w:hAnsi="Calibri" w:cs="Calibri"/>
        </w:rPr>
        <w:t xml:space="preserve">Cash Flow Projection Jan 2026 - Dec 2026 </w:t>
      </w:r>
      <w:r w:rsidR="00E52B08" w:rsidRPr="00D806D8">
        <w:rPr>
          <w:rFonts w:ascii="Calibri" w:hAnsi="Calibri" w:cs="Calibri"/>
        </w:rPr>
        <w:tab/>
      </w:r>
      <w:r w:rsidRPr="00D806D8">
        <w:rPr>
          <w:rFonts w:ascii="Calibri" w:hAnsi="Calibri" w:cs="Calibri"/>
        </w:rPr>
        <w:tab/>
      </w:r>
      <w:r w:rsidR="00E52B08" w:rsidRPr="00D806D8">
        <w:rPr>
          <w:rFonts w:ascii="Calibri" w:hAnsi="Calibri" w:cs="Calibri"/>
        </w:rPr>
        <w:tab/>
      </w:r>
      <w:r w:rsidR="00E52B08" w:rsidRPr="00D806D8">
        <w:rPr>
          <w:rFonts w:ascii="Calibri" w:hAnsi="Calibri" w:cs="Calibri"/>
        </w:rPr>
        <w:tab/>
      </w:r>
      <w:r w:rsidR="00E52B08" w:rsidRPr="00D806D8">
        <w:rPr>
          <w:rFonts w:ascii="Calibri" w:hAnsi="Calibri" w:cs="Calibri"/>
        </w:rPr>
        <w:tab/>
        <w:t>16</w:t>
      </w:r>
    </w:p>
    <w:p w14:paraId="59E21249" w14:textId="3CFFD61B" w:rsidR="00FD2165" w:rsidRPr="00926765" w:rsidRDefault="00FD2165" w:rsidP="00FD2165">
      <w:pPr>
        <w:ind w:left="720"/>
        <w:rPr>
          <w:rFonts w:ascii="Calibri" w:hAnsi="Calibri" w:cs="Calibri"/>
        </w:rPr>
      </w:pPr>
      <w:r w:rsidRPr="00D806D8">
        <w:rPr>
          <w:rFonts w:ascii="Calibri" w:hAnsi="Calibri" w:cs="Calibri"/>
        </w:rPr>
        <w:t>11b. Curriculum Vitae</w:t>
      </w:r>
      <w:r w:rsidRPr="00FD2165">
        <w:rPr>
          <w:rFonts w:ascii="Calibri" w:hAnsi="Calibri" w:cs="Calibri"/>
          <w:b/>
          <w:bCs/>
        </w:rPr>
        <w:t xml:space="preserve"> </w:t>
      </w:r>
      <w:r w:rsidRPr="00FD2165">
        <w:rPr>
          <w:rFonts w:ascii="Calibri" w:hAnsi="Calibri" w:cs="Calibri"/>
          <w:b/>
          <w:bCs/>
        </w:rPr>
        <w:tab/>
      </w:r>
      <w:r w:rsidRPr="00FD2165">
        <w:rPr>
          <w:rFonts w:ascii="Calibri" w:hAnsi="Calibri" w:cs="Calibri"/>
        </w:rPr>
        <w:tab/>
      </w:r>
      <w:r w:rsidRPr="00FD2165">
        <w:rPr>
          <w:rFonts w:ascii="Calibri" w:hAnsi="Calibri" w:cs="Calibri"/>
        </w:rPr>
        <w:tab/>
      </w:r>
      <w:r w:rsidRPr="00FD2165">
        <w:rPr>
          <w:rFonts w:ascii="Calibri" w:hAnsi="Calibri" w:cs="Calibri"/>
        </w:rPr>
        <w:tab/>
      </w:r>
      <w:r w:rsidRPr="00FD2165">
        <w:rPr>
          <w:rFonts w:ascii="Calibri" w:hAnsi="Calibri" w:cs="Calibri"/>
        </w:rPr>
        <w:tab/>
      </w:r>
      <w:r w:rsidRPr="00FD2165">
        <w:rPr>
          <w:rFonts w:ascii="Calibri" w:hAnsi="Calibri" w:cs="Calibri"/>
        </w:rPr>
        <w:tab/>
      </w:r>
      <w:r w:rsidRPr="00FD2165">
        <w:rPr>
          <w:rFonts w:ascii="Calibri" w:hAnsi="Calibri" w:cs="Calibri"/>
        </w:rPr>
        <w:tab/>
      </w:r>
      <w:r w:rsidRPr="00FD2165">
        <w:rPr>
          <w:rFonts w:ascii="Calibri" w:hAnsi="Calibri" w:cs="Calibri"/>
        </w:rPr>
        <w:tab/>
        <w:t>17-18</w:t>
      </w:r>
    </w:p>
    <w:p w14:paraId="0A2C2144" w14:textId="1CEE2014" w:rsidR="00926765" w:rsidRPr="00926765" w:rsidRDefault="00926765" w:rsidP="00926765">
      <w:pPr>
        <w:rPr>
          <w:rFonts w:ascii="Calibri" w:hAnsi="Calibri" w:cs="Calibri"/>
        </w:rPr>
      </w:pPr>
    </w:p>
    <w:p w14:paraId="2A9AC0C8" w14:textId="77777777" w:rsidR="00FF692D" w:rsidRPr="00FF692D" w:rsidRDefault="00FF692D" w:rsidP="00926765">
      <w:pPr>
        <w:rPr>
          <w:rFonts w:ascii="Calibri" w:hAnsi="Calibri" w:cs="Calibri"/>
          <w:b/>
          <w:bCs/>
        </w:rPr>
      </w:pPr>
    </w:p>
    <w:p w14:paraId="44EA888A" w14:textId="77777777" w:rsidR="00FF692D" w:rsidRPr="00FF692D" w:rsidRDefault="00FF692D" w:rsidP="00926765">
      <w:pPr>
        <w:rPr>
          <w:rFonts w:ascii="Calibri" w:hAnsi="Calibri" w:cs="Calibri"/>
          <w:b/>
          <w:bCs/>
        </w:rPr>
      </w:pPr>
    </w:p>
    <w:p w14:paraId="2811567F" w14:textId="77777777" w:rsidR="00FF692D" w:rsidRPr="00FF692D" w:rsidRDefault="00FF692D" w:rsidP="00926765">
      <w:pPr>
        <w:rPr>
          <w:rFonts w:ascii="Calibri" w:hAnsi="Calibri" w:cs="Calibri"/>
          <w:b/>
          <w:bCs/>
        </w:rPr>
      </w:pPr>
    </w:p>
    <w:p w14:paraId="1B929F27" w14:textId="77777777" w:rsidR="00FF692D" w:rsidRPr="00FF692D" w:rsidRDefault="00FF692D" w:rsidP="00926765">
      <w:pPr>
        <w:rPr>
          <w:rFonts w:ascii="Calibri" w:hAnsi="Calibri" w:cs="Calibri"/>
          <w:b/>
          <w:bCs/>
        </w:rPr>
      </w:pPr>
    </w:p>
    <w:p w14:paraId="39D78CAA" w14:textId="77777777" w:rsidR="00FF692D" w:rsidRPr="00FF692D" w:rsidRDefault="00FF692D" w:rsidP="00926765">
      <w:pPr>
        <w:rPr>
          <w:rFonts w:ascii="Calibri" w:hAnsi="Calibri" w:cs="Calibri"/>
          <w:b/>
          <w:bCs/>
        </w:rPr>
      </w:pPr>
    </w:p>
    <w:p w14:paraId="26996DAC" w14:textId="77777777" w:rsidR="00FF692D" w:rsidRPr="00FF692D" w:rsidRDefault="00FF692D" w:rsidP="00926765">
      <w:pPr>
        <w:rPr>
          <w:rFonts w:ascii="Calibri" w:hAnsi="Calibri" w:cs="Calibri"/>
          <w:b/>
          <w:bCs/>
        </w:rPr>
      </w:pPr>
    </w:p>
    <w:p w14:paraId="1972469B" w14:textId="77777777" w:rsidR="00FF692D" w:rsidRPr="00FF692D" w:rsidRDefault="00FF692D" w:rsidP="00926765">
      <w:pPr>
        <w:rPr>
          <w:rFonts w:ascii="Calibri" w:hAnsi="Calibri" w:cs="Calibri"/>
          <w:b/>
          <w:bCs/>
        </w:rPr>
      </w:pPr>
    </w:p>
    <w:p w14:paraId="5F56F97B" w14:textId="77777777" w:rsidR="00FF692D" w:rsidRPr="00FF692D" w:rsidRDefault="00FF692D" w:rsidP="00926765">
      <w:pPr>
        <w:rPr>
          <w:rFonts w:ascii="Calibri" w:hAnsi="Calibri" w:cs="Calibri"/>
          <w:b/>
          <w:bCs/>
        </w:rPr>
      </w:pPr>
    </w:p>
    <w:p w14:paraId="77151841" w14:textId="77777777" w:rsidR="00FF692D" w:rsidRPr="00FF692D" w:rsidRDefault="00FF692D" w:rsidP="00926765">
      <w:pPr>
        <w:rPr>
          <w:rFonts w:ascii="Calibri" w:hAnsi="Calibri" w:cs="Calibri"/>
          <w:b/>
          <w:bCs/>
        </w:rPr>
      </w:pPr>
    </w:p>
    <w:p w14:paraId="4E1215AC" w14:textId="77777777" w:rsidR="00FF692D" w:rsidRPr="00FF692D" w:rsidRDefault="00FF692D" w:rsidP="00926765">
      <w:pPr>
        <w:rPr>
          <w:rFonts w:ascii="Calibri" w:hAnsi="Calibri" w:cs="Calibri"/>
          <w:b/>
          <w:bCs/>
        </w:rPr>
      </w:pPr>
    </w:p>
    <w:p w14:paraId="02EB71F8" w14:textId="77777777" w:rsidR="00FF692D" w:rsidRPr="00FF692D" w:rsidRDefault="00FF692D" w:rsidP="00926765">
      <w:pPr>
        <w:rPr>
          <w:rFonts w:ascii="Calibri" w:hAnsi="Calibri" w:cs="Calibri"/>
          <w:b/>
          <w:bCs/>
        </w:rPr>
      </w:pPr>
    </w:p>
    <w:p w14:paraId="4EAFFC37" w14:textId="77777777" w:rsidR="00FF692D" w:rsidRPr="00FF692D" w:rsidRDefault="00FF692D" w:rsidP="00926765">
      <w:pPr>
        <w:rPr>
          <w:rFonts w:ascii="Calibri" w:hAnsi="Calibri" w:cs="Calibri"/>
          <w:b/>
          <w:bCs/>
        </w:rPr>
      </w:pPr>
    </w:p>
    <w:p w14:paraId="4B6D2CFD" w14:textId="77777777" w:rsidR="00FF692D" w:rsidRPr="00FF692D" w:rsidRDefault="00FF692D" w:rsidP="00926765">
      <w:pPr>
        <w:rPr>
          <w:rFonts w:ascii="Calibri" w:hAnsi="Calibri" w:cs="Calibri"/>
          <w:b/>
          <w:bCs/>
        </w:rPr>
      </w:pPr>
    </w:p>
    <w:p w14:paraId="2BA05BD9" w14:textId="77777777" w:rsidR="00FF692D" w:rsidRPr="00FF692D" w:rsidRDefault="00FF692D" w:rsidP="00926765">
      <w:pPr>
        <w:rPr>
          <w:rFonts w:ascii="Calibri" w:hAnsi="Calibri" w:cs="Calibri"/>
          <w:b/>
          <w:bCs/>
        </w:rPr>
      </w:pPr>
    </w:p>
    <w:p w14:paraId="3AE6881F" w14:textId="77777777" w:rsidR="00FF692D" w:rsidRPr="00FF692D" w:rsidRDefault="00FF692D" w:rsidP="00926765">
      <w:pPr>
        <w:rPr>
          <w:rFonts w:ascii="Calibri" w:hAnsi="Calibri" w:cs="Calibri"/>
          <w:b/>
          <w:bCs/>
        </w:rPr>
      </w:pPr>
    </w:p>
    <w:p w14:paraId="70A099C8" w14:textId="77777777" w:rsidR="00FF692D" w:rsidRPr="00FF692D" w:rsidRDefault="00FF692D" w:rsidP="00926765">
      <w:pPr>
        <w:rPr>
          <w:rFonts w:ascii="Calibri" w:hAnsi="Calibri" w:cs="Calibri"/>
          <w:b/>
          <w:bCs/>
        </w:rPr>
      </w:pPr>
    </w:p>
    <w:p w14:paraId="5A04E2D3" w14:textId="03AC1280" w:rsidR="00926765" w:rsidRPr="00926765" w:rsidRDefault="00926765" w:rsidP="00926765">
      <w:pPr>
        <w:rPr>
          <w:rFonts w:ascii="Calibri" w:hAnsi="Calibri" w:cs="Calibri"/>
          <w:u w:val="single"/>
        </w:rPr>
      </w:pPr>
      <w:r w:rsidRPr="00926765">
        <w:rPr>
          <w:rFonts w:ascii="Calibri" w:hAnsi="Calibri" w:cs="Calibri"/>
          <w:b/>
          <w:bCs/>
          <w:u w:val="single"/>
        </w:rPr>
        <w:t>1. Executive Summary</w:t>
      </w:r>
    </w:p>
    <w:p w14:paraId="68ADFBC5" w14:textId="2BD9530A" w:rsidR="002852F9" w:rsidRPr="002852F9" w:rsidRDefault="002852F9" w:rsidP="002852F9">
      <w:pPr>
        <w:rPr>
          <w:rFonts w:ascii="Calibri" w:hAnsi="Calibri" w:cs="Calibri"/>
        </w:rPr>
      </w:pPr>
      <w:r w:rsidRPr="002852F9">
        <w:rPr>
          <w:rFonts w:ascii="Calibri" w:hAnsi="Calibri" w:cs="Calibri"/>
        </w:rPr>
        <w:t>This business plan presents a detailed and strategic framework for launching LuxeLo</w:t>
      </w:r>
      <w:r>
        <w:rPr>
          <w:rFonts w:ascii="Calibri" w:hAnsi="Calibri" w:cs="Calibri"/>
        </w:rPr>
        <w:t>x</w:t>
      </w:r>
      <w:r w:rsidRPr="002852F9">
        <w:rPr>
          <w:rFonts w:ascii="Calibri" w:hAnsi="Calibri" w:cs="Calibri"/>
        </w:rPr>
        <w:t>, a premium mobile hair extension service rooted in Bridgend, South Wales.</w:t>
      </w:r>
      <w:r>
        <w:rPr>
          <w:rFonts w:ascii="Calibri" w:hAnsi="Calibri" w:cs="Calibri"/>
        </w:rPr>
        <w:t xml:space="preserve">  </w:t>
      </w:r>
      <w:r w:rsidRPr="002852F9">
        <w:rPr>
          <w:rFonts w:ascii="Calibri" w:hAnsi="Calibri" w:cs="Calibri"/>
        </w:rPr>
        <w:t>LuxeLo</w:t>
      </w:r>
      <w:r>
        <w:rPr>
          <w:rFonts w:ascii="Calibri" w:hAnsi="Calibri" w:cs="Calibri"/>
        </w:rPr>
        <w:t>x</w:t>
      </w:r>
      <w:r w:rsidRPr="002852F9">
        <w:rPr>
          <w:rFonts w:ascii="Calibri" w:hAnsi="Calibri" w:cs="Calibri"/>
        </w:rPr>
        <w:t xml:space="preserve"> aims to revolutionize the beauty experience by offering bespoke, salon-quality hair extension services in the comfort and privacy of </w:t>
      </w:r>
      <w:r w:rsidRPr="002852F9">
        <w:rPr>
          <w:rFonts w:ascii="Calibri" w:hAnsi="Calibri" w:cs="Calibri"/>
        </w:rPr>
        <w:t>client’s</w:t>
      </w:r>
      <w:r w:rsidRPr="002852F9">
        <w:rPr>
          <w:rFonts w:ascii="Calibri" w:hAnsi="Calibri" w:cs="Calibri"/>
        </w:rPr>
        <w:t xml:space="preserve"> homes. The company specializes in professional fittings, ongoing maintenance, and exclusive aftercare products, with a commitment to convenience, quality, and client satisfaction.</w:t>
      </w:r>
    </w:p>
    <w:p w14:paraId="75A09106" w14:textId="183D2371" w:rsidR="002852F9" w:rsidRPr="002852F9" w:rsidRDefault="002852F9" w:rsidP="002852F9">
      <w:pPr>
        <w:rPr>
          <w:rFonts w:ascii="Calibri" w:hAnsi="Calibri" w:cs="Calibri"/>
        </w:rPr>
      </w:pPr>
      <w:r w:rsidRPr="002852F9">
        <w:rPr>
          <w:rFonts w:ascii="Calibri" w:hAnsi="Calibri" w:cs="Calibri"/>
        </w:rPr>
        <w:t>Luxe</w:t>
      </w:r>
      <w:r>
        <w:rPr>
          <w:rFonts w:ascii="Calibri" w:hAnsi="Calibri" w:cs="Calibri"/>
        </w:rPr>
        <w:t>Lox</w:t>
      </w:r>
      <w:r w:rsidRPr="002852F9">
        <w:rPr>
          <w:rFonts w:ascii="Calibri" w:hAnsi="Calibri" w:cs="Calibri"/>
        </w:rPr>
        <w:t xml:space="preserve"> is committed to delivering high-quality hair extension fittings, maintenance services, and professional aftercare products directly to clients in the comfort of their homes.</w:t>
      </w:r>
      <w:r>
        <w:rPr>
          <w:rFonts w:ascii="Calibri" w:hAnsi="Calibri" w:cs="Calibri"/>
        </w:rPr>
        <w:t xml:space="preserve">  T</w:t>
      </w:r>
      <w:r w:rsidRPr="002852F9">
        <w:rPr>
          <w:rFonts w:ascii="Calibri" w:hAnsi="Calibri" w:cs="Calibri"/>
        </w:rPr>
        <w:t>he strategic launch and operational roadmap for a mobile hair extension service.</w:t>
      </w:r>
      <w:r>
        <w:rPr>
          <w:rFonts w:ascii="Calibri" w:hAnsi="Calibri" w:cs="Calibri"/>
        </w:rPr>
        <w:t xml:space="preserve">  </w:t>
      </w:r>
      <w:r w:rsidRPr="002852F9">
        <w:rPr>
          <w:rFonts w:ascii="Calibri" w:hAnsi="Calibri" w:cs="Calibri"/>
        </w:rPr>
        <w:t xml:space="preserve">The business will be </w:t>
      </w:r>
      <w:r>
        <w:rPr>
          <w:rFonts w:ascii="Calibri" w:hAnsi="Calibri" w:cs="Calibri"/>
        </w:rPr>
        <w:t>run</w:t>
      </w:r>
      <w:r w:rsidRPr="002852F9">
        <w:rPr>
          <w:rFonts w:ascii="Calibri" w:hAnsi="Calibri" w:cs="Calibri"/>
        </w:rPr>
        <w:t xml:space="preserve"> by </w:t>
      </w:r>
      <w:r>
        <w:rPr>
          <w:rFonts w:ascii="Calibri" w:hAnsi="Calibri" w:cs="Calibri"/>
        </w:rPr>
        <w:t>Nicola Powell</w:t>
      </w:r>
      <w:r w:rsidRPr="002852F9">
        <w:rPr>
          <w:rFonts w:ascii="Calibri" w:hAnsi="Calibri" w:cs="Calibri"/>
        </w:rPr>
        <w:t>, a certified and experienced hair extensionist with over five years of professional experience across salon and freelance settings.</w:t>
      </w:r>
    </w:p>
    <w:p w14:paraId="2BE898EE" w14:textId="1830692B" w:rsidR="002852F9" w:rsidRPr="002852F9" w:rsidRDefault="002852F9" w:rsidP="002852F9">
      <w:pPr>
        <w:rPr>
          <w:rFonts w:ascii="Calibri" w:hAnsi="Calibri" w:cs="Calibri"/>
        </w:rPr>
      </w:pPr>
      <w:r w:rsidRPr="002852F9">
        <w:rPr>
          <w:rFonts w:ascii="Calibri" w:hAnsi="Calibri" w:cs="Calibri"/>
        </w:rPr>
        <w:t>This plan addresses a market demand for convenience, flexibility, and personalized beauty services</w:t>
      </w:r>
      <w:r>
        <w:rPr>
          <w:rFonts w:ascii="Calibri" w:hAnsi="Calibri" w:cs="Calibri"/>
        </w:rPr>
        <w:t xml:space="preserve">, </w:t>
      </w:r>
      <w:r w:rsidRPr="002852F9">
        <w:rPr>
          <w:rFonts w:ascii="Calibri" w:hAnsi="Calibri" w:cs="Calibri"/>
        </w:rPr>
        <w:t xml:space="preserve">particularly in a region where mobile services are still underserved. </w:t>
      </w:r>
      <w:r>
        <w:rPr>
          <w:rFonts w:ascii="Calibri" w:hAnsi="Calibri" w:cs="Calibri"/>
        </w:rPr>
        <w:t xml:space="preserve"> </w:t>
      </w:r>
      <w:r w:rsidRPr="002852F9">
        <w:rPr>
          <w:rFonts w:ascii="Calibri" w:hAnsi="Calibri" w:cs="Calibri"/>
        </w:rPr>
        <w:t xml:space="preserve">By leveraging a mobile model, the business eliminates high overheads associated with traditional salons and focuses instead on creating premium client experiences tailored to individual needs. </w:t>
      </w:r>
      <w:r>
        <w:rPr>
          <w:rFonts w:ascii="Calibri" w:hAnsi="Calibri" w:cs="Calibri"/>
        </w:rPr>
        <w:t xml:space="preserve"> </w:t>
      </w:r>
      <w:r w:rsidRPr="002852F9">
        <w:rPr>
          <w:rFonts w:ascii="Calibri" w:hAnsi="Calibri" w:cs="Calibri"/>
        </w:rPr>
        <w:t>This business will be supported by a dual funding source</w:t>
      </w:r>
      <w:r>
        <w:rPr>
          <w:rFonts w:ascii="Calibri" w:hAnsi="Calibri" w:cs="Calibri"/>
        </w:rPr>
        <w:t xml:space="preserve">.  </w:t>
      </w:r>
      <w:r w:rsidRPr="002852F9">
        <w:rPr>
          <w:rFonts w:ascii="Calibri" w:hAnsi="Calibri" w:cs="Calibri"/>
        </w:rPr>
        <w:t xml:space="preserve">£5000 of personal savings and a £3000 small business loan from the local </w:t>
      </w:r>
      <w:r>
        <w:rPr>
          <w:rFonts w:ascii="Calibri" w:hAnsi="Calibri" w:cs="Calibri"/>
        </w:rPr>
        <w:t xml:space="preserve">Welsh </w:t>
      </w:r>
      <w:r w:rsidRPr="002852F9">
        <w:rPr>
          <w:rFonts w:ascii="Calibri" w:hAnsi="Calibri" w:cs="Calibri"/>
        </w:rPr>
        <w:t>government</w:t>
      </w:r>
      <w:r>
        <w:rPr>
          <w:rFonts w:ascii="Calibri" w:hAnsi="Calibri" w:cs="Calibri"/>
        </w:rPr>
        <w:t xml:space="preserve"> </w:t>
      </w:r>
      <w:r w:rsidRPr="002852F9">
        <w:rPr>
          <w:rFonts w:ascii="Calibri" w:hAnsi="Calibri" w:cs="Calibri"/>
        </w:rPr>
        <w:t>to finance startup activities including equipment acquisition, marketing efforts, vehicle branding, and insurance policies.</w:t>
      </w:r>
    </w:p>
    <w:p w14:paraId="153F9EC8" w14:textId="143F684C" w:rsidR="002852F9" w:rsidRPr="002852F9" w:rsidRDefault="002852F9" w:rsidP="002852F9">
      <w:pPr>
        <w:rPr>
          <w:rFonts w:ascii="Calibri" w:hAnsi="Calibri" w:cs="Calibri"/>
        </w:rPr>
      </w:pPr>
      <w:r w:rsidRPr="002852F9">
        <w:rPr>
          <w:rFonts w:ascii="Calibri" w:hAnsi="Calibri" w:cs="Calibri"/>
        </w:rPr>
        <w:t xml:space="preserve">The plan details an ambitious yet realistic vision for business growth, including strategies for breaking even within the first three months, expanding the service area, building a loyal customer base, and eventually scaling through online retail and team expansion. </w:t>
      </w:r>
      <w:r>
        <w:rPr>
          <w:rFonts w:ascii="Calibri" w:hAnsi="Calibri" w:cs="Calibri"/>
        </w:rPr>
        <w:t xml:space="preserve"> </w:t>
      </w:r>
      <w:r w:rsidRPr="002852F9">
        <w:rPr>
          <w:rFonts w:ascii="Calibri" w:hAnsi="Calibri" w:cs="Calibri"/>
        </w:rPr>
        <w:t>Comprehensive financial forecasts, a targeted marketing approach, and operational logistics are included to ensure a viable and profitable business venture.</w:t>
      </w:r>
    </w:p>
    <w:p w14:paraId="337C2985" w14:textId="477776A6" w:rsidR="00926765" w:rsidRPr="00FF692D" w:rsidRDefault="00926765" w:rsidP="00926765">
      <w:pPr>
        <w:rPr>
          <w:rFonts w:ascii="Calibri" w:hAnsi="Calibri" w:cs="Calibri"/>
        </w:rPr>
      </w:pPr>
    </w:p>
    <w:p w14:paraId="6838CD09" w14:textId="77777777" w:rsidR="00FF692D" w:rsidRPr="00FF692D" w:rsidRDefault="00FF692D" w:rsidP="00926765">
      <w:pPr>
        <w:rPr>
          <w:rFonts w:ascii="Calibri" w:hAnsi="Calibri" w:cs="Calibri"/>
        </w:rPr>
      </w:pPr>
    </w:p>
    <w:p w14:paraId="46B126D0" w14:textId="77777777" w:rsidR="00FF692D" w:rsidRPr="00FF692D" w:rsidRDefault="00FF692D" w:rsidP="00926765">
      <w:pPr>
        <w:rPr>
          <w:rFonts w:ascii="Calibri" w:hAnsi="Calibri" w:cs="Calibri"/>
        </w:rPr>
      </w:pPr>
    </w:p>
    <w:p w14:paraId="24C6A192" w14:textId="77777777" w:rsidR="00FF692D" w:rsidRPr="00FF692D" w:rsidRDefault="00FF692D" w:rsidP="00926765">
      <w:pPr>
        <w:rPr>
          <w:rFonts w:ascii="Calibri" w:hAnsi="Calibri" w:cs="Calibri"/>
        </w:rPr>
      </w:pPr>
    </w:p>
    <w:p w14:paraId="3D571CAB" w14:textId="77777777" w:rsidR="00FF692D" w:rsidRPr="00FF692D" w:rsidRDefault="00FF692D" w:rsidP="00926765">
      <w:pPr>
        <w:rPr>
          <w:rFonts w:ascii="Calibri" w:hAnsi="Calibri" w:cs="Calibri"/>
        </w:rPr>
      </w:pPr>
    </w:p>
    <w:p w14:paraId="0994B2AA" w14:textId="77777777" w:rsidR="00FF692D" w:rsidRPr="00FF692D" w:rsidRDefault="00FF692D" w:rsidP="00926765">
      <w:pPr>
        <w:rPr>
          <w:rFonts w:ascii="Calibri" w:hAnsi="Calibri" w:cs="Calibri"/>
        </w:rPr>
      </w:pPr>
    </w:p>
    <w:p w14:paraId="406C8C35" w14:textId="77777777" w:rsidR="00FF692D" w:rsidRPr="00FF692D" w:rsidRDefault="00FF692D" w:rsidP="00926765">
      <w:pPr>
        <w:rPr>
          <w:rFonts w:ascii="Calibri" w:hAnsi="Calibri" w:cs="Calibri"/>
        </w:rPr>
      </w:pPr>
    </w:p>
    <w:p w14:paraId="337B9F38" w14:textId="77777777" w:rsidR="00FF692D" w:rsidRPr="00FF692D" w:rsidRDefault="00FF692D" w:rsidP="00926765">
      <w:pPr>
        <w:rPr>
          <w:rFonts w:ascii="Calibri" w:hAnsi="Calibri" w:cs="Calibri"/>
        </w:rPr>
      </w:pPr>
    </w:p>
    <w:p w14:paraId="6B526FA8" w14:textId="77777777" w:rsidR="00FF692D" w:rsidRPr="00FF692D" w:rsidRDefault="00FF692D" w:rsidP="00926765">
      <w:pPr>
        <w:rPr>
          <w:rFonts w:ascii="Calibri" w:hAnsi="Calibri" w:cs="Calibri"/>
        </w:rPr>
      </w:pPr>
    </w:p>
    <w:p w14:paraId="110F6969" w14:textId="77777777" w:rsidR="00FF692D" w:rsidRPr="00FF692D" w:rsidRDefault="00FF692D" w:rsidP="00926765">
      <w:pPr>
        <w:rPr>
          <w:rFonts w:ascii="Calibri" w:hAnsi="Calibri" w:cs="Calibri"/>
        </w:rPr>
      </w:pPr>
    </w:p>
    <w:p w14:paraId="4D545E1C" w14:textId="77777777" w:rsidR="00FF692D" w:rsidRPr="00FF692D" w:rsidRDefault="00FF692D" w:rsidP="00926765">
      <w:pPr>
        <w:rPr>
          <w:rFonts w:ascii="Calibri" w:hAnsi="Calibri" w:cs="Calibri"/>
        </w:rPr>
      </w:pPr>
    </w:p>
    <w:p w14:paraId="041DF26D" w14:textId="77777777" w:rsidR="00E52B08" w:rsidRDefault="00E52B08" w:rsidP="00926765">
      <w:pPr>
        <w:rPr>
          <w:rFonts w:ascii="Calibri" w:hAnsi="Calibri" w:cs="Calibri"/>
          <w:b/>
          <w:bCs/>
        </w:rPr>
      </w:pPr>
    </w:p>
    <w:p w14:paraId="2BA5B47A" w14:textId="77777777" w:rsidR="00E52B08" w:rsidRDefault="00E52B08" w:rsidP="00926765">
      <w:pPr>
        <w:rPr>
          <w:rFonts w:ascii="Calibri" w:hAnsi="Calibri" w:cs="Calibri"/>
          <w:b/>
          <w:bCs/>
        </w:rPr>
      </w:pPr>
    </w:p>
    <w:p w14:paraId="7A615097" w14:textId="77777777" w:rsidR="00E52B08" w:rsidRDefault="00E52B08" w:rsidP="00926765">
      <w:pPr>
        <w:rPr>
          <w:rFonts w:ascii="Calibri" w:hAnsi="Calibri" w:cs="Calibri"/>
          <w:b/>
          <w:bCs/>
        </w:rPr>
      </w:pPr>
    </w:p>
    <w:p w14:paraId="3D51B459" w14:textId="0F097F32" w:rsidR="00926765" w:rsidRPr="00926765" w:rsidRDefault="00926765" w:rsidP="00926765">
      <w:pPr>
        <w:rPr>
          <w:rFonts w:ascii="Calibri" w:hAnsi="Calibri" w:cs="Calibri"/>
          <w:u w:val="single"/>
        </w:rPr>
      </w:pPr>
      <w:r w:rsidRPr="00926765">
        <w:rPr>
          <w:rFonts w:ascii="Calibri" w:hAnsi="Calibri" w:cs="Calibri"/>
          <w:b/>
          <w:bCs/>
          <w:u w:val="single"/>
        </w:rPr>
        <w:t>2. Introduction</w:t>
      </w:r>
    </w:p>
    <w:p w14:paraId="6AE77BC0" w14:textId="35A2E5D0" w:rsidR="00FF692D" w:rsidRPr="00FF692D" w:rsidRDefault="00FF692D" w:rsidP="00B40D0A">
      <w:pPr>
        <w:rPr>
          <w:rFonts w:ascii="Calibri" w:hAnsi="Calibri" w:cs="Calibri"/>
          <w:b/>
          <w:bCs/>
        </w:rPr>
      </w:pPr>
      <w:r w:rsidRPr="00FF692D">
        <w:rPr>
          <w:rFonts w:ascii="Calibri" w:hAnsi="Calibri" w:cs="Calibri"/>
          <w:b/>
          <w:bCs/>
        </w:rPr>
        <w:t>2a.</w:t>
      </w:r>
      <w:r w:rsidR="002852F9">
        <w:rPr>
          <w:rFonts w:ascii="Calibri" w:hAnsi="Calibri" w:cs="Calibri"/>
          <w:b/>
          <w:bCs/>
        </w:rPr>
        <w:t xml:space="preserve"> </w:t>
      </w:r>
      <w:r w:rsidR="00B40D0A" w:rsidRPr="00B40D0A">
        <w:rPr>
          <w:rFonts w:ascii="Calibri" w:hAnsi="Calibri" w:cs="Calibri"/>
          <w:b/>
          <w:bCs/>
        </w:rPr>
        <w:t xml:space="preserve">Business Idea </w:t>
      </w:r>
    </w:p>
    <w:p w14:paraId="44E5D22B" w14:textId="1745E16A" w:rsidR="00B40D0A" w:rsidRPr="00B40D0A" w:rsidRDefault="00B40D0A" w:rsidP="00B40D0A">
      <w:pPr>
        <w:rPr>
          <w:rFonts w:ascii="Calibri" w:hAnsi="Calibri" w:cs="Calibri"/>
          <w:b/>
          <w:bCs/>
        </w:rPr>
      </w:pPr>
      <w:r w:rsidRPr="00B40D0A">
        <w:rPr>
          <w:rFonts w:ascii="Calibri" w:hAnsi="Calibri" w:cs="Calibri"/>
        </w:rPr>
        <w:t>The mobile hair extension service will offer salon</w:t>
      </w:r>
      <w:r w:rsidR="002852F9">
        <w:rPr>
          <w:rFonts w:ascii="Calibri" w:hAnsi="Calibri" w:cs="Calibri"/>
        </w:rPr>
        <w:t xml:space="preserve"> </w:t>
      </w:r>
      <w:r w:rsidRPr="00B40D0A">
        <w:rPr>
          <w:rFonts w:ascii="Calibri" w:hAnsi="Calibri" w:cs="Calibri"/>
        </w:rPr>
        <w:t xml:space="preserve">quality fittings, regular maintenance services, and premium aftercare products directly to clients in their homes. </w:t>
      </w:r>
      <w:r w:rsidR="002852F9">
        <w:rPr>
          <w:rFonts w:ascii="Calibri" w:hAnsi="Calibri" w:cs="Calibri"/>
        </w:rPr>
        <w:t xml:space="preserve"> </w:t>
      </w:r>
      <w:r w:rsidRPr="00B40D0A">
        <w:rPr>
          <w:rFonts w:ascii="Calibri" w:hAnsi="Calibri" w:cs="Calibri"/>
        </w:rPr>
        <w:t xml:space="preserve">This business was born out of the </w:t>
      </w:r>
      <w:r w:rsidR="00D806D8" w:rsidRPr="00B40D0A">
        <w:rPr>
          <w:rFonts w:ascii="Calibri" w:hAnsi="Calibri" w:cs="Calibri"/>
        </w:rPr>
        <w:t>owner’s</w:t>
      </w:r>
      <w:r w:rsidRPr="00B40D0A">
        <w:rPr>
          <w:rFonts w:ascii="Calibri" w:hAnsi="Calibri" w:cs="Calibri"/>
        </w:rPr>
        <w:t xml:space="preserve"> deep passion for beauty, personal care, and customer service, paired with the growing demand for convenient, high</w:t>
      </w:r>
      <w:r w:rsidR="002852F9">
        <w:rPr>
          <w:rFonts w:ascii="Calibri" w:hAnsi="Calibri" w:cs="Calibri"/>
        </w:rPr>
        <w:t xml:space="preserve"> </w:t>
      </w:r>
      <w:r w:rsidRPr="00B40D0A">
        <w:rPr>
          <w:rFonts w:ascii="Calibri" w:hAnsi="Calibri" w:cs="Calibri"/>
        </w:rPr>
        <w:t xml:space="preserve">quality mobile services. </w:t>
      </w:r>
      <w:r w:rsidR="002852F9">
        <w:rPr>
          <w:rFonts w:ascii="Calibri" w:hAnsi="Calibri" w:cs="Calibri"/>
        </w:rPr>
        <w:t xml:space="preserve"> </w:t>
      </w:r>
      <w:r w:rsidRPr="00B40D0A">
        <w:rPr>
          <w:rFonts w:ascii="Calibri" w:hAnsi="Calibri" w:cs="Calibri"/>
        </w:rPr>
        <w:t>Over the years, the owner observed an increasing number of clients requesting home visits due to busy lifestyles, mobility issues, childcare responsibilities, or simply the desire for a more relaxed and private environment.</w:t>
      </w:r>
    </w:p>
    <w:p w14:paraId="3FBC9263" w14:textId="5330365A" w:rsidR="00B40D0A" w:rsidRPr="00B40D0A" w:rsidRDefault="002852F9" w:rsidP="00B40D0A">
      <w:pPr>
        <w:rPr>
          <w:rFonts w:ascii="Calibri" w:hAnsi="Calibri" w:cs="Calibri"/>
        </w:rPr>
      </w:pPr>
      <w:r>
        <w:rPr>
          <w:rFonts w:ascii="Calibri" w:hAnsi="Calibri" w:cs="Calibri"/>
        </w:rPr>
        <w:t>Nicola</w:t>
      </w:r>
      <w:r w:rsidR="00B40D0A" w:rsidRPr="00B40D0A">
        <w:rPr>
          <w:rFonts w:ascii="Calibri" w:hAnsi="Calibri" w:cs="Calibri"/>
        </w:rPr>
        <w:t>, the founder, has over five years of hands-on experience working in both salon environments and as a freelance technician.</w:t>
      </w:r>
      <w:r>
        <w:rPr>
          <w:rFonts w:ascii="Calibri" w:hAnsi="Calibri" w:cs="Calibri"/>
        </w:rPr>
        <w:t xml:space="preserve">  </w:t>
      </w:r>
      <w:r w:rsidR="00B40D0A" w:rsidRPr="00B40D0A">
        <w:rPr>
          <w:rFonts w:ascii="Calibri" w:hAnsi="Calibri" w:cs="Calibri"/>
        </w:rPr>
        <w:t>She has built a strong reputation for her attention to detail, friendly manner, and expertise in a range of hair extension techniques including Nano Rings, Micro Rings, and Tape</w:t>
      </w:r>
      <w:r>
        <w:rPr>
          <w:rFonts w:ascii="Calibri" w:hAnsi="Calibri" w:cs="Calibri"/>
        </w:rPr>
        <w:t xml:space="preserve"> </w:t>
      </w:r>
      <w:r w:rsidR="00B40D0A" w:rsidRPr="00B40D0A">
        <w:rPr>
          <w:rFonts w:ascii="Calibri" w:hAnsi="Calibri" w:cs="Calibri"/>
        </w:rPr>
        <w:t xml:space="preserve">Ins. </w:t>
      </w:r>
      <w:r>
        <w:rPr>
          <w:rFonts w:ascii="Calibri" w:hAnsi="Calibri" w:cs="Calibri"/>
        </w:rPr>
        <w:t xml:space="preserve"> </w:t>
      </w:r>
      <w:r w:rsidR="00B40D0A" w:rsidRPr="00B40D0A">
        <w:rPr>
          <w:rFonts w:ascii="Calibri" w:hAnsi="Calibri" w:cs="Calibri"/>
        </w:rPr>
        <w:t>Her journey began as an apprentice in a busy Cardiff salon, and over time, she developed a loyal clientele who followed her into her freelance practice</w:t>
      </w:r>
      <w:r>
        <w:rPr>
          <w:rFonts w:ascii="Calibri" w:hAnsi="Calibri" w:cs="Calibri"/>
        </w:rPr>
        <w:t xml:space="preserve"> which she did as a second job for </w:t>
      </w:r>
      <w:r w:rsidR="00D806D8">
        <w:rPr>
          <w:rFonts w:ascii="Calibri" w:hAnsi="Calibri" w:cs="Calibri"/>
        </w:rPr>
        <w:t>many</w:t>
      </w:r>
      <w:r>
        <w:rPr>
          <w:rFonts w:ascii="Calibri" w:hAnsi="Calibri" w:cs="Calibri"/>
        </w:rPr>
        <w:t xml:space="preserve"> years.</w:t>
      </w:r>
    </w:p>
    <w:p w14:paraId="4048C6D7" w14:textId="296D5556" w:rsidR="00B40D0A" w:rsidRPr="00B40D0A" w:rsidRDefault="00B40D0A" w:rsidP="00B40D0A">
      <w:pPr>
        <w:rPr>
          <w:rFonts w:ascii="Calibri" w:hAnsi="Calibri" w:cs="Calibri"/>
        </w:rPr>
      </w:pPr>
      <w:r w:rsidRPr="00B40D0A">
        <w:rPr>
          <w:rFonts w:ascii="Calibri" w:hAnsi="Calibri" w:cs="Calibri"/>
        </w:rPr>
        <w:t xml:space="preserve">Seeing the potential for combining her love for hair transformation with a more flexible working model, </w:t>
      </w:r>
      <w:r w:rsidR="002852F9">
        <w:rPr>
          <w:rFonts w:ascii="Calibri" w:hAnsi="Calibri" w:cs="Calibri"/>
        </w:rPr>
        <w:t>Nicola</w:t>
      </w:r>
      <w:r w:rsidRPr="00B40D0A">
        <w:rPr>
          <w:rFonts w:ascii="Calibri" w:hAnsi="Calibri" w:cs="Calibri"/>
        </w:rPr>
        <w:t xml:space="preserve"> decided to launch a mobile extension service tailored for the modern client. </w:t>
      </w:r>
      <w:r w:rsidR="002852F9">
        <w:rPr>
          <w:rFonts w:ascii="Calibri" w:hAnsi="Calibri" w:cs="Calibri"/>
        </w:rPr>
        <w:t xml:space="preserve"> </w:t>
      </w:r>
      <w:r w:rsidRPr="00B40D0A">
        <w:rPr>
          <w:rFonts w:ascii="Calibri" w:hAnsi="Calibri" w:cs="Calibri"/>
        </w:rPr>
        <w:t xml:space="preserve">This business is not only a professional pursuit but a personal mission to help women look and feel their best without sacrificing convenience or comfort. </w:t>
      </w:r>
      <w:r w:rsidR="002852F9">
        <w:rPr>
          <w:rFonts w:ascii="Calibri" w:hAnsi="Calibri" w:cs="Calibri"/>
        </w:rPr>
        <w:t xml:space="preserve"> </w:t>
      </w:r>
      <w:r w:rsidRPr="00B40D0A">
        <w:rPr>
          <w:rFonts w:ascii="Calibri" w:hAnsi="Calibri" w:cs="Calibri"/>
        </w:rPr>
        <w:t>It also offers her the flexibility to balance family life while scaling a service that aligns with evolving beauty trends.</w:t>
      </w:r>
    </w:p>
    <w:p w14:paraId="399E3D9C" w14:textId="262670E6" w:rsidR="00FF692D" w:rsidRPr="00FF692D" w:rsidRDefault="00FF692D" w:rsidP="00B40D0A">
      <w:pPr>
        <w:rPr>
          <w:rFonts w:ascii="Calibri" w:hAnsi="Calibri" w:cs="Calibri"/>
        </w:rPr>
      </w:pPr>
      <w:r w:rsidRPr="00FF692D">
        <w:rPr>
          <w:rFonts w:ascii="Calibri" w:hAnsi="Calibri" w:cs="Calibri"/>
          <w:b/>
          <w:bCs/>
        </w:rPr>
        <w:t xml:space="preserve">2b. </w:t>
      </w:r>
      <w:r w:rsidR="00926765" w:rsidRPr="00926765">
        <w:rPr>
          <w:rFonts w:ascii="Calibri" w:hAnsi="Calibri" w:cs="Calibri"/>
          <w:b/>
          <w:bCs/>
        </w:rPr>
        <w:t>Legal Status</w:t>
      </w:r>
    </w:p>
    <w:p w14:paraId="1433B0E6" w14:textId="6CAE4601" w:rsidR="00B40D0A" w:rsidRPr="00FF692D" w:rsidRDefault="00B40D0A" w:rsidP="00B40D0A">
      <w:pPr>
        <w:rPr>
          <w:rFonts w:ascii="Calibri" w:hAnsi="Calibri" w:cs="Calibri"/>
        </w:rPr>
      </w:pPr>
      <w:r w:rsidRPr="00FF692D">
        <w:rPr>
          <w:rFonts w:ascii="Calibri" w:hAnsi="Calibri" w:cs="Calibri"/>
        </w:rPr>
        <w:t xml:space="preserve">This business will be registered as a sole proprietorship with HMRC. </w:t>
      </w:r>
      <w:r w:rsidR="002852F9">
        <w:rPr>
          <w:rFonts w:ascii="Calibri" w:hAnsi="Calibri" w:cs="Calibri"/>
        </w:rPr>
        <w:t xml:space="preserve"> </w:t>
      </w:r>
      <w:r w:rsidRPr="00FF692D">
        <w:rPr>
          <w:rFonts w:ascii="Calibri" w:hAnsi="Calibri" w:cs="Calibri"/>
        </w:rPr>
        <w:t xml:space="preserve">This structure allows </w:t>
      </w:r>
      <w:r w:rsidR="002852F9">
        <w:rPr>
          <w:rFonts w:ascii="Calibri" w:hAnsi="Calibri" w:cs="Calibri"/>
        </w:rPr>
        <w:t>her</w:t>
      </w:r>
      <w:r w:rsidRPr="00FF692D">
        <w:rPr>
          <w:rFonts w:ascii="Calibri" w:hAnsi="Calibri" w:cs="Calibri"/>
        </w:rPr>
        <w:t xml:space="preserve"> to maintain complete control over the business while keeping setup and administrative costs low. </w:t>
      </w:r>
      <w:r w:rsidR="002852F9">
        <w:rPr>
          <w:rFonts w:ascii="Calibri" w:hAnsi="Calibri" w:cs="Calibri"/>
        </w:rPr>
        <w:t xml:space="preserve"> </w:t>
      </w:r>
      <w:r w:rsidRPr="00FF692D">
        <w:rPr>
          <w:rFonts w:ascii="Calibri" w:hAnsi="Calibri" w:cs="Calibri"/>
        </w:rPr>
        <w:t>As a sole trader, the owner is personally responsible for all aspects of the business, including profits, liabilities, and taxes, which are filed through a self-assessment tax return.</w:t>
      </w:r>
    </w:p>
    <w:p w14:paraId="1E161603" w14:textId="1DE63FC6" w:rsidR="00B40D0A" w:rsidRPr="00B40D0A" w:rsidRDefault="00B40D0A" w:rsidP="00B40D0A">
      <w:pPr>
        <w:rPr>
          <w:rFonts w:ascii="Calibri" w:hAnsi="Calibri" w:cs="Calibri"/>
        </w:rPr>
      </w:pPr>
      <w:r w:rsidRPr="00B40D0A">
        <w:rPr>
          <w:rFonts w:ascii="Calibri" w:hAnsi="Calibri" w:cs="Calibri"/>
        </w:rPr>
        <w:t xml:space="preserve">This format is ideal for a </w:t>
      </w:r>
      <w:r w:rsidR="00D806D8" w:rsidRPr="00B40D0A">
        <w:rPr>
          <w:rFonts w:ascii="Calibri" w:hAnsi="Calibri" w:cs="Calibri"/>
        </w:rPr>
        <w:t>start</w:t>
      </w:r>
      <w:r w:rsidR="00D806D8">
        <w:rPr>
          <w:rFonts w:ascii="Calibri" w:hAnsi="Calibri" w:cs="Calibri"/>
        </w:rPr>
        <w:t>u</w:t>
      </w:r>
      <w:r w:rsidR="00D806D8" w:rsidRPr="00B40D0A">
        <w:rPr>
          <w:rFonts w:ascii="Calibri" w:hAnsi="Calibri" w:cs="Calibri"/>
        </w:rPr>
        <w:t>p</w:t>
      </w:r>
      <w:r w:rsidRPr="00B40D0A">
        <w:rPr>
          <w:rFonts w:ascii="Calibri" w:hAnsi="Calibri" w:cs="Calibri"/>
        </w:rPr>
        <w:t xml:space="preserve"> mobile beauty service due to its simplicity and flexibility. </w:t>
      </w:r>
      <w:r w:rsidR="002852F9">
        <w:rPr>
          <w:rFonts w:ascii="Calibri" w:hAnsi="Calibri" w:cs="Calibri"/>
        </w:rPr>
        <w:t xml:space="preserve"> </w:t>
      </w:r>
      <w:r w:rsidRPr="00B40D0A">
        <w:rPr>
          <w:rFonts w:ascii="Calibri" w:hAnsi="Calibri" w:cs="Calibri"/>
        </w:rPr>
        <w:t>There are fewer compliance requirements compared to a limited company, which means more time can be focused on growing the client base and developing the brand.</w:t>
      </w:r>
      <w:r w:rsidR="002852F9">
        <w:rPr>
          <w:rFonts w:ascii="Calibri" w:hAnsi="Calibri" w:cs="Calibri"/>
        </w:rPr>
        <w:t xml:space="preserve">  </w:t>
      </w:r>
      <w:r w:rsidRPr="00B40D0A">
        <w:rPr>
          <w:rFonts w:ascii="Calibri" w:hAnsi="Calibri" w:cs="Calibri"/>
        </w:rPr>
        <w:t>In the future, if the business expands or additional staff are brought on board, there may be an opportunity to transition to a limited company structure to gain benefits such as limited liability, increased tax efficiency, and enhanced professional credibility.</w:t>
      </w:r>
    </w:p>
    <w:p w14:paraId="6080249F" w14:textId="7E5CE6C3" w:rsidR="00FF692D" w:rsidRPr="00FF692D" w:rsidRDefault="00FF692D" w:rsidP="00926765">
      <w:pPr>
        <w:rPr>
          <w:rFonts w:ascii="Calibri" w:hAnsi="Calibri" w:cs="Calibri"/>
        </w:rPr>
      </w:pPr>
      <w:r w:rsidRPr="00FF692D">
        <w:rPr>
          <w:rFonts w:ascii="Calibri" w:hAnsi="Calibri" w:cs="Calibri"/>
          <w:b/>
          <w:bCs/>
        </w:rPr>
        <w:t xml:space="preserve">2c. </w:t>
      </w:r>
      <w:r w:rsidR="002852F9">
        <w:rPr>
          <w:rFonts w:ascii="Calibri" w:hAnsi="Calibri" w:cs="Calibri"/>
          <w:b/>
          <w:bCs/>
        </w:rPr>
        <w:t>Management Team</w:t>
      </w:r>
      <w:r w:rsidR="00926765" w:rsidRPr="00926765">
        <w:rPr>
          <w:rFonts w:ascii="Calibri" w:hAnsi="Calibri" w:cs="Calibri"/>
        </w:rPr>
        <w:t xml:space="preserve"> </w:t>
      </w:r>
    </w:p>
    <w:p w14:paraId="2CA2F0DA" w14:textId="4A1A479A" w:rsidR="00926765" w:rsidRPr="00926765" w:rsidRDefault="002852F9" w:rsidP="00926765">
      <w:pPr>
        <w:rPr>
          <w:rFonts w:ascii="Calibri" w:hAnsi="Calibri" w:cs="Calibri"/>
          <w:b/>
          <w:bCs/>
        </w:rPr>
      </w:pPr>
      <w:r>
        <w:rPr>
          <w:rFonts w:ascii="Calibri" w:hAnsi="Calibri" w:cs="Calibri"/>
        </w:rPr>
        <w:t>Nicola,</w:t>
      </w:r>
      <w:r w:rsidR="00926765" w:rsidRPr="00926765">
        <w:rPr>
          <w:rFonts w:ascii="Calibri" w:hAnsi="Calibri" w:cs="Calibri"/>
        </w:rPr>
        <w:t xml:space="preserve"> the business owner, is an accredited hair extension technician certified in multiple methods including Nano Rings, Micro Rings, and Tape-In extensions. </w:t>
      </w:r>
      <w:r>
        <w:rPr>
          <w:rFonts w:ascii="Calibri" w:hAnsi="Calibri" w:cs="Calibri"/>
        </w:rPr>
        <w:t xml:space="preserve"> </w:t>
      </w:r>
      <w:r w:rsidR="00926765" w:rsidRPr="00926765">
        <w:rPr>
          <w:rFonts w:ascii="Calibri" w:hAnsi="Calibri" w:cs="Calibri"/>
        </w:rPr>
        <w:t xml:space="preserve">She has over five years of experience and has completed advanced training programs with leading UK-based beauty institutions. </w:t>
      </w:r>
      <w:r>
        <w:rPr>
          <w:rFonts w:ascii="Calibri" w:hAnsi="Calibri" w:cs="Calibri"/>
        </w:rPr>
        <w:t xml:space="preserve"> </w:t>
      </w:r>
      <w:r w:rsidR="00926765" w:rsidRPr="00926765">
        <w:rPr>
          <w:rFonts w:ascii="Calibri" w:hAnsi="Calibri" w:cs="Calibri"/>
        </w:rPr>
        <w:t>Her background in both customer service and beauty treatment equips her with the skills necessary to deliver a premium service experience.</w:t>
      </w:r>
    </w:p>
    <w:p w14:paraId="01FE9EC9" w14:textId="00116AEF" w:rsidR="00926765" w:rsidRPr="00926765" w:rsidRDefault="00926765" w:rsidP="00926765">
      <w:pPr>
        <w:rPr>
          <w:rFonts w:ascii="Calibri" w:hAnsi="Calibri" w:cs="Calibri"/>
        </w:rPr>
      </w:pPr>
      <w:r w:rsidRPr="00926765">
        <w:rPr>
          <w:rFonts w:ascii="Calibri" w:hAnsi="Calibri" w:cs="Calibri"/>
        </w:rPr>
        <w:t xml:space="preserve">In the short term, the business will be operated solely by </w:t>
      </w:r>
      <w:r w:rsidR="002852F9">
        <w:rPr>
          <w:rFonts w:ascii="Calibri" w:hAnsi="Calibri" w:cs="Calibri"/>
        </w:rPr>
        <w:t>Nicola</w:t>
      </w:r>
      <w:r w:rsidRPr="00926765">
        <w:rPr>
          <w:rFonts w:ascii="Calibri" w:hAnsi="Calibri" w:cs="Calibri"/>
        </w:rPr>
        <w:t xml:space="preserve">. </w:t>
      </w:r>
      <w:r w:rsidR="002B6056">
        <w:rPr>
          <w:rFonts w:ascii="Calibri" w:hAnsi="Calibri" w:cs="Calibri"/>
        </w:rPr>
        <w:t xml:space="preserve"> </w:t>
      </w:r>
      <w:r w:rsidRPr="00926765">
        <w:rPr>
          <w:rFonts w:ascii="Calibri" w:hAnsi="Calibri" w:cs="Calibri"/>
        </w:rPr>
        <w:t>However, plans are in place to onboard a junior stylist or apprentice within 12–18 months to manage growing demand and potentially introduce more diversified services.</w:t>
      </w:r>
    </w:p>
    <w:p w14:paraId="0A34314A" w14:textId="77777777" w:rsidR="00FF692D" w:rsidRPr="00FF692D" w:rsidRDefault="00FF692D" w:rsidP="00926765">
      <w:pPr>
        <w:rPr>
          <w:rFonts w:ascii="Calibri" w:hAnsi="Calibri" w:cs="Calibri"/>
          <w:b/>
          <w:bCs/>
        </w:rPr>
      </w:pPr>
    </w:p>
    <w:p w14:paraId="6D7885E0" w14:textId="77777777" w:rsidR="002B6056" w:rsidRDefault="002B6056" w:rsidP="00926765">
      <w:pPr>
        <w:rPr>
          <w:rFonts w:ascii="Calibri" w:hAnsi="Calibri" w:cs="Calibri"/>
        </w:rPr>
      </w:pPr>
    </w:p>
    <w:p w14:paraId="201E325A" w14:textId="4B1DCA62" w:rsidR="00926765" w:rsidRPr="00926765" w:rsidRDefault="002B6056" w:rsidP="00926765">
      <w:pPr>
        <w:rPr>
          <w:rFonts w:ascii="Calibri" w:hAnsi="Calibri" w:cs="Calibri"/>
        </w:rPr>
      </w:pPr>
      <w:r>
        <w:rPr>
          <w:rFonts w:ascii="Calibri" w:hAnsi="Calibri" w:cs="Calibri"/>
          <w:b/>
          <w:bCs/>
        </w:rPr>
        <w:t>2d. P</w:t>
      </w:r>
      <w:r w:rsidR="00926765" w:rsidRPr="00926765">
        <w:rPr>
          <w:rFonts w:ascii="Calibri" w:hAnsi="Calibri" w:cs="Calibri"/>
          <w:b/>
          <w:bCs/>
        </w:rPr>
        <w:t>roducts and Services Offered</w:t>
      </w:r>
    </w:p>
    <w:p w14:paraId="5E6B251D" w14:textId="77777777" w:rsidR="002B6056" w:rsidRPr="002B6056" w:rsidRDefault="00FF692D" w:rsidP="00FF692D">
      <w:pPr>
        <w:numPr>
          <w:ilvl w:val="0"/>
          <w:numId w:val="56"/>
        </w:numPr>
        <w:rPr>
          <w:rFonts w:ascii="Calibri" w:hAnsi="Calibri" w:cs="Calibri"/>
          <w:b/>
          <w:bCs/>
        </w:rPr>
      </w:pPr>
      <w:r w:rsidRPr="00FF692D">
        <w:rPr>
          <w:rFonts w:ascii="Calibri" w:hAnsi="Calibri" w:cs="Calibri"/>
          <w:b/>
          <w:bCs/>
        </w:rPr>
        <w:t>Hair Extension Fittings</w:t>
      </w:r>
    </w:p>
    <w:p w14:paraId="313F4105" w14:textId="290F4DE2" w:rsidR="00FF692D" w:rsidRPr="00FF692D" w:rsidRDefault="00FF692D" w:rsidP="002B6056">
      <w:pPr>
        <w:ind w:left="720"/>
        <w:rPr>
          <w:rFonts w:ascii="Calibri" w:hAnsi="Calibri" w:cs="Calibri"/>
        </w:rPr>
      </w:pPr>
      <w:r w:rsidRPr="00FF692D">
        <w:rPr>
          <w:rFonts w:ascii="Calibri" w:hAnsi="Calibri" w:cs="Calibri"/>
        </w:rPr>
        <w:t xml:space="preserve"> Full professional installations using ethically sourced 100% Remy human hair, available in a range of colours, lengths, and textures. </w:t>
      </w:r>
      <w:r w:rsidR="002B6056">
        <w:rPr>
          <w:rFonts w:ascii="Calibri" w:hAnsi="Calibri" w:cs="Calibri"/>
        </w:rPr>
        <w:t xml:space="preserve"> </w:t>
      </w:r>
      <w:r w:rsidRPr="00FF692D">
        <w:rPr>
          <w:rFonts w:ascii="Calibri" w:hAnsi="Calibri" w:cs="Calibri"/>
        </w:rPr>
        <w:t xml:space="preserve">Hair is colour-matched, cut, and blended on-site to achieve seamless, natural results. </w:t>
      </w:r>
      <w:r w:rsidR="002B6056">
        <w:rPr>
          <w:rFonts w:ascii="Calibri" w:hAnsi="Calibri" w:cs="Calibri"/>
        </w:rPr>
        <w:t xml:space="preserve"> </w:t>
      </w:r>
      <w:r w:rsidRPr="00FF692D">
        <w:rPr>
          <w:rFonts w:ascii="Calibri" w:hAnsi="Calibri" w:cs="Calibri"/>
        </w:rPr>
        <w:t>Methods offered include Nano Rings, Micro Rings, and Tape-In extensions tailored to each client's hair type and lifestyle needs.</w:t>
      </w:r>
    </w:p>
    <w:p w14:paraId="620E7D2C" w14:textId="77777777" w:rsidR="002B6056" w:rsidRPr="002B6056" w:rsidRDefault="00FF692D" w:rsidP="00FF692D">
      <w:pPr>
        <w:numPr>
          <w:ilvl w:val="0"/>
          <w:numId w:val="56"/>
        </w:numPr>
        <w:rPr>
          <w:rFonts w:ascii="Calibri" w:hAnsi="Calibri" w:cs="Calibri"/>
          <w:b/>
          <w:bCs/>
        </w:rPr>
      </w:pPr>
      <w:r w:rsidRPr="00FF692D">
        <w:rPr>
          <w:rFonts w:ascii="Calibri" w:hAnsi="Calibri" w:cs="Calibri"/>
          <w:b/>
          <w:bCs/>
        </w:rPr>
        <w:t>Maintenance Services</w:t>
      </w:r>
    </w:p>
    <w:p w14:paraId="62AE1935" w14:textId="5A142C9F" w:rsidR="00FF692D" w:rsidRPr="00FF692D" w:rsidRDefault="002B6056" w:rsidP="002B6056">
      <w:pPr>
        <w:ind w:left="720"/>
        <w:rPr>
          <w:rFonts w:ascii="Calibri" w:hAnsi="Calibri" w:cs="Calibri"/>
        </w:rPr>
      </w:pPr>
      <w:r>
        <w:rPr>
          <w:rFonts w:ascii="Calibri" w:hAnsi="Calibri" w:cs="Calibri"/>
        </w:rPr>
        <w:t>This</w:t>
      </w:r>
      <w:r w:rsidR="00FF692D" w:rsidRPr="00FF692D">
        <w:rPr>
          <w:rFonts w:ascii="Calibri" w:hAnsi="Calibri" w:cs="Calibri"/>
        </w:rPr>
        <w:t xml:space="preserve"> includ</w:t>
      </w:r>
      <w:r>
        <w:rPr>
          <w:rFonts w:ascii="Calibri" w:hAnsi="Calibri" w:cs="Calibri"/>
        </w:rPr>
        <w:t>es</w:t>
      </w:r>
      <w:r w:rsidR="00FF692D" w:rsidRPr="00FF692D">
        <w:rPr>
          <w:rFonts w:ascii="Calibri" w:hAnsi="Calibri" w:cs="Calibri"/>
        </w:rPr>
        <w:t xml:space="preserve"> re-fitting, re-positioning of extensions, strand checks, removal, and re-application to ensure the longevity of the installation and the health of the natural hair.</w:t>
      </w:r>
    </w:p>
    <w:p w14:paraId="18823CDD" w14:textId="77777777" w:rsidR="002B6056" w:rsidRPr="002B6056" w:rsidRDefault="00FF692D" w:rsidP="00FF692D">
      <w:pPr>
        <w:numPr>
          <w:ilvl w:val="0"/>
          <w:numId w:val="56"/>
        </w:numPr>
        <w:rPr>
          <w:rFonts w:ascii="Calibri" w:hAnsi="Calibri" w:cs="Calibri"/>
          <w:b/>
          <w:bCs/>
        </w:rPr>
      </w:pPr>
      <w:r w:rsidRPr="00FF692D">
        <w:rPr>
          <w:rFonts w:ascii="Calibri" w:hAnsi="Calibri" w:cs="Calibri"/>
          <w:b/>
          <w:bCs/>
        </w:rPr>
        <w:t>Aftercare Product Sales</w:t>
      </w:r>
    </w:p>
    <w:p w14:paraId="4C09EF87" w14:textId="0317CA00" w:rsidR="00FF692D" w:rsidRPr="00FF692D" w:rsidRDefault="00FF692D" w:rsidP="002B6056">
      <w:pPr>
        <w:ind w:left="720"/>
        <w:rPr>
          <w:rFonts w:ascii="Calibri" w:hAnsi="Calibri" w:cs="Calibri"/>
        </w:rPr>
      </w:pPr>
      <w:r w:rsidRPr="00FF692D">
        <w:rPr>
          <w:rFonts w:ascii="Calibri" w:hAnsi="Calibri" w:cs="Calibri"/>
        </w:rPr>
        <w:t xml:space="preserve">A curated line of premium, extension-safe aftercare products such as </w:t>
      </w:r>
      <w:r w:rsidR="00D806D8" w:rsidRPr="00FF692D">
        <w:rPr>
          <w:rFonts w:ascii="Calibri" w:hAnsi="Calibri" w:cs="Calibri"/>
        </w:rPr>
        <w:t>sulphate</w:t>
      </w:r>
      <w:r w:rsidRPr="00FF692D">
        <w:rPr>
          <w:rFonts w:ascii="Calibri" w:hAnsi="Calibri" w:cs="Calibri"/>
        </w:rPr>
        <w:t>-free shampoos, conditioners, hydrating hair masks, detangling sprays, and professional brushes. These products are selected to promote healthy growth, shine, and maintain the bond integrity of extensions.</w:t>
      </w:r>
    </w:p>
    <w:p w14:paraId="6A5F6480" w14:textId="77777777" w:rsidR="002B6056" w:rsidRPr="002B6056" w:rsidRDefault="00FF692D" w:rsidP="00FF692D">
      <w:pPr>
        <w:numPr>
          <w:ilvl w:val="0"/>
          <w:numId w:val="56"/>
        </w:numPr>
        <w:rPr>
          <w:rFonts w:ascii="Calibri" w:hAnsi="Calibri" w:cs="Calibri"/>
          <w:b/>
          <w:bCs/>
        </w:rPr>
      </w:pPr>
      <w:r w:rsidRPr="00FF692D">
        <w:rPr>
          <w:rFonts w:ascii="Calibri" w:hAnsi="Calibri" w:cs="Calibri"/>
          <w:b/>
          <w:bCs/>
        </w:rPr>
        <w:t>Virtual Consultations</w:t>
      </w:r>
    </w:p>
    <w:p w14:paraId="3436EFC0" w14:textId="485ADC99" w:rsidR="00FF692D" w:rsidRPr="00FF692D" w:rsidRDefault="00FF692D" w:rsidP="002B6056">
      <w:pPr>
        <w:ind w:left="720"/>
        <w:rPr>
          <w:rFonts w:ascii="Calibri" w:hAnsi="Calibri" w:cs="Calibri"/>
        </w:rPr>
      </w:pPr>
      <w:r w:rsidRPr="00FF692D">
        <w:rPr>
          <w:rFonts w:ascii="Calibri" w:hAnsi="Calibri" w:cs="Calibri"/>
        </w:rPr>
        <w:t xml:space="preserve">Free consultations via video call to assess suitability for extensions, perform allergy checks, provide hair care advice, and prepare clients for appointments. </w:t>
      </w:r>
      <w:r w:rsidR="002B6056">
        <w:rPr>
          <w:rFonts w:ascii="Calibri" w:hAnsi="Calibri" w:cs="Calibri"/>
        </w:rPr>
        <w:t xml:space="preserve"> </w:t>
      </w:r>
      <w:r w:rsidRPr="00FF692D">
        <w:rPr>
          <w:rFonts w:ascii="Calibri" w:hAnsi="Calibri" w:cs="Calibri"/>
        </w:rPr>
        <w:t>This service enhances efficiency and ensures proper planning.</w:t>
      </w:r>
    </w:p>
    <w:p w14:paraId="6EA894AC" w14:textId="77777777" w:rsidR="002B6056" w:rsidRPr="002B6056" w:rsidRDefault="00FF692D" w:rsidP="00FF692D">
      <w:pPr>
        <w:numPr>
          <w:ilvl w:val="0"/>
          <w:numId w:val="56"/>
        </w:numPr>
        <w:rPr>
          <w:rFonts w:ascii="Calibri" w:hAnsi="Calibri" w:cs="Calibri"/>
          <w:b/>
          <w:bCs/>
        </w:rPr>
      </w:pPr>
      <w:r w:rsidRPr="00FF692D">
        <w:rPr>
          <w:rFonts w:ascii="Calibri" w:hAnsi="Calibri" w:cs="Calibri"/>
          <w:b/>
          <w:bCs/>
        </w:rPr>
        <w:t>Event &amp; Package Services</w:t>
      </w:r>
    </w:p>
    <w:p w14:paraId="3A986D32" w14:textId="545C6FB6" w:rsidR="00FF692D" w:rsidRPr="00FF692D" w:rsidRDefault="00FF692D" w:rsidP="002B6056">
      <w:pPr>
        <w:ind w:left="720"/>
        <w:rPr>
          <w:rFonts w:ascii="Calibri" w:hAnsi="Calibri" w:cs="Calibri"/>
        </w:rPr>
      </w:pPr>
      <w:r w:rsidRPr="00FF692D">
        <w:rPr>
          <w:rFonts w:ascii="Calibri" w:hAnsi="Calibri" w:cs="Calibri"/>
        </w:rPr>
        <w:t xml:space="preserve">Bespoke bridal and prom packages that combine installation, styling, and aftercare in a single bundle. </w:t>
      </w:r>
      <w:r w:rsidR="002B6056">
        <w:rPr>
          <w:rFonts w:ascii="Calibri" w:hAnsi="Calibri" w:cs="Calibri"/>
        </w:rPr>
        <w:t xml:space="preserve"> </w:t>
      </w:r>
      <w:r w:rsidRPr="00FF692D">
        <w:rPr>
          <w:rFonts w:ascii="Calibri" w:hAnsi="Calibri" w:cs="Calibri"/>
        </w:rPr>
        <w:t>Tailored promotions will be offered for seasonal events and group bookings.</w:t>
      </w:r>
    </w:p>
    <w:p w14:paraId="37C0CDD2" w14:textId="77777777" w:rsidR="002B6056" w:rsidRDefault="002B6056" w:rsidP="00FF692D">
      <w:pPr>
        <w:rPr>
          <w:rFonts w:ascii="Calibri" w:hAnsi="Calibri" w:cs="Calibri"/>
        </w:rPr>
      </w:pPr>
    </w:p>
    <w:p w14:paraId="04A1E5D8" w14:textId="50E9E346" w:rsidR="00FF692D" w:rsidRPr="00FF692D" w:rsidRDefault="00FF692D" w:rsidP="00FF692D">
      <w:pPr>
        <w:rPr>
          <w:rFonts w:ascii="Calibri" w:hAnsi="Calibri" w:cs="Calibri"/>
        </w:rPr>
      </w:pPr>
      <w:r w:rsidRPr="00FF692D">
        <w:rPr>
          <w:rFonts w:ascii="Calibri" w:hAnsi="Calibri" w:cs="Calibri"/>
        </w:rPr>
        <w:t xml:space="preserve">The service is completely mobile and available to clients within a 15-mile radius of Bridgend, with flexible scheduling including evenings and weekends. </w:t>
      </w:r>
      <w:r w:rsidR="002B6056">
        <w:rPr>
          <w:rFonts w:ascii="Calibri" w:hAnsi="Calibri" w:cs="Calibri"/>
        </w:rPr>
        <w:t xml:space="preserve"> </w:t>
      </w:r>
      <w:r w:rsidRPr="00FF692D">
        <w:rPr>
          <w:rFonts w:ascii="Calibri" w:hAnsi="Calibri" w:cs="Calibri"/>
        </w:rPr>
        <w:t>Expansion into broader areas of South Wales is planned based on demand growth.</w:t>
      </w:r>
    </w:p>
    <w:p w14:paraId="70E57643" w14:textId="73E12EC5" w:rsidR="00926765" w:rsidRPr="00926765" w:rsidRDefault="00926765" w:rsidP="00926765">
      <w:pPr>
        <w:rPr>
          <w:rFonts w:ascii="Calibri" w:hAnsi="Calibri" w:cs="Calibri"/>
        </w:rPr>
      </w:pPr>
    </w:p>
    <w:p w14:paraId="569F206B" w14:textId="77777777" w:rsidR="002B6056" w:rsidRDefault="002B6056" w:rsidP="00926765">
      <w:pPr>
        <w:rPr>
          <w:rFonts w:ascii="Calibri" w:hAnsi="Calibri" w:cs="Calibri"/>
          <w:b/>
          <w:bCs/>
        </w:rPr>
      </w:pPr>
    </w:p>
    <w:p w14:paraId="1CA56793" w14:textId="77777777" w:rsidR="002B6056" w:rsidRDefault="002B6056" w:rsidP="00926765">
      <w:pPr>
        <w:rPr>
          <w:rFonts w:ascii="Calibri" w:hAnsi="Calibri" w:cs="Calibri"/>
          <w:b/>
          <w:bCs/>
        </w:rPr>
      </w:pPr>
    </w:p>
    <w:p w14:paraId="1533B92D" w14:textId="77777777" w:rsidR="002B6056" w:rsidRDefault="002B6056" w:rsidP="00926765">
      <w:pPr>
        <w:rPr>
          <w:rFonts w:ascii="Calibri" w:hAnsi="Calibri" w:cs="Calibri"/>
          <w:b/>
          <w:bCs/>
        </w:rPr>
      </w:pPr>
    </w:p>
    <w:p w14:paraId="3264451B" w14:textId="77777777" w:rsidR="002B6056" w:rsidRDefault="002B6056" w:rsidP="00926765">
      <w:pPr>
        <w:rPr>
          <w:rFonts w:ascii="Calibri" w:hAnsi="Calibri" w:cs="Calibri"/>
          <w:b/>
          <w:bCs/>
        </w:rPr>
      </w:pPr>
    </w:p>
    <w:p w14:paraId="05314D23" w14:textId="77777777" w:rsidR="002B6056" w:rsidRDefault="002B6056" w:rsidP="00926765">
      <w:pPr>
        <w:rPr>
          <w:rFonts w:ascii="Calibri" w:hAnsi="Calibri" w:cs="Calibri"/>
          <w:b/>
          <w:bCs/>
        </w:rPr>
      </w:pPr>
    </w:p>
    <w:p w14:paraId="04EBA14F" w14:textId="77777777" w:rsidR="002B6056" w:rsidRDefault="002B6056" w:rsidP="00926765">
      <w:pPr>
        <w:rPr>
          <w:rFonts w:ascii="Calibri" w:hAnsi="Calibri" w:cs="Calibri"/>
          <w:b/>
          <w:bCs/>
        </w:rPr>
      </w:pPr>
    </w:p>
    <w:p w14:paraId="071EF4A1" w14:textId="77777777" w:rsidR="002B6056" w:rsidRDefault="002B6056" w:rsidP="00926765">
      <w:pPr>
        <w:rPr>
          <w:rFonts w:ascii="Calibri" w:hAnsi="Calibri" w:cs="Calibri"/>
          <w:b/>
          <w:bCs/>
        </w:rPr>
      </w:pPr>
    </w:p>
    <w:p w14:paraId="6DD17F54" w14:textId="77777777" w:rsidR="002B6056" w:rsidRDefault="002B6056" w:rsidP="00926765">
      <w:pPr>
        <w:rPr>
          <w:rFonts w:ascii="Calibri" w:hAnsi="Calibri" w:cs="Calibri"/>
          <w:b/>
          <w:bCs/>
        </w:rPr>
      </w:pPr>
    </w:p>
    <w:p w14:paraId="63DDE643" w14:textId="77777777" w:rsidR="002B6056" w:rsidRDefault="002B6056" w:rsidP="00926765">
      <w:pPr>
        <w:rPr>
          <w:rFonts w:ascii="Calibri" w:hAnsi="Calibri" w:cs="Calibri"/>
          <w:b/>
          <w:bCs/>
        </w:rPr>
      </w:pPr>
    </w:p>
    <w:p w14:paraId="2DF6D968" w14:textId="52D78CED" w:rsidR="00926765" w:rsidRPr="00926765" w:rsidRDefault="00926765" w:rsidP="00926765">
      <w:pPr>
        <w:rPr>
          <w:rFonts w:ascii="Calibri" w:hAnsi="Calibri" w:cs="Calibri"/>
          <w:u w:val="single"/>
        </w:rPr>
      </w:pPr>
      <w:r w:rsidRPr="00926765">
        <w:rPr>
          <w:rFonts w:ascii="Calibri" w:hAnsi="Calibri" w:cs="Calibri"/>
          <w:b/>
          <w:bCs/>
          <w:u w:val="single"/>
        </w:rPr>
        <w:t>3. Financial Information</w:t>
      </w:r>
    </w:p>
    <w:p w14:paraId="71FF485D" w14:textId="1A03D206" w:rsidR="00926765" w:rsidRPr="00926765" w:rsidRDefault="002B6056" w:rsidP="00926765">
      <w:pPr>
        <w:rPr>
          <w:rFonts w:ascii="Calibri" w:hAnsi="Calibri" w:cs="Calibri"/>
        </w:rPr>
      </w:pPr>
      <w:r>
        <w:rPr>
          <w:rFonts w:ascii="Calibri" w:hAnsi="Calibri" w:cs="Calibri"/>
          <w:b/>
          <w:bCs/>
        </w:rPr>
        <w:t xml:space="preserve">3a. </w:t>
      </w:r>
      <w:r w:rsidR="00926765" w:rsidRPr="00926765">
        <w:rPr>
          <w:rFonts w:ascii="Calibri" w:hAnsi="Calibri" w:cs="Calibri"/>
          <w:b/>
          <w:bCs/>
        </w:rPr>
        <w:t>Start-Up Costs Breakdown</w:t>
      </w:r>
    </w:p>
    <w:p w14:paraId="698812F7" w14:textId="0A4C51C8" w:rsidR="00926765" w:rsidRPr="00926765" w:rsidRDefault="00926765" w:rsidP="00926765">
      <w:pPr>
        <w:numPr>
          <w:ilvl w:val="0"/>
          <w:numId w:val="28"/>
        </w:numPr>
        <w:rPr>
          <w:rFonts w:ascii="Calibri" w:hAnsi="Calibri" w:cs="Calibri"/>
        </w:rPr>
      </w:pPr>
      <w:r w:rsidRPr="00926765">
        <w:rPr>
          <w:rFonts w:ascii="Calibri" w:hAnsi="Calibri" w:cs="Calibri"/>
        </w:rPr>
        <w:t>Hair Extension Tools and PPE</w:t>
      </w:r>
      <w:r w:rsidR="002B6056">
        <w:rPr>
          <w:rFonts w:ascii="Calibri" w:hAnsi="Calibri" w:cs="Calibri"/>
        </w:rPr>
        <w:t xml:space="preserve"> </w:t>
      </w:r>
      <w:r w:rsidRPr="00926765">
        <w:rPr>
          <w:rFonts w:ascii="Calibri" w:hAnsi="Calibri" w:cs="Calibri"/>
        </w:rPr>
        <w:t>£2000</w:t>
      </w:r>
    </w:p>
    <w:p w14:paraId="244C7F40" w14:textId="06514D29" w:rsidR="00926765" w:rsidRPr="00926765" w:rsidRDefault="00926765" w:rsidP="00926765">
      <w:pPr>
        <w:numPr>
          <w:ilvl w:val="0"/>
          <w:numId w:val="28"/>
        </w:numPr>
        <w:rPr>
          <w:rFonts w:ascii="Calibri" w:hAnsi="Calibri" w:cs="Calibri"/>
        </w:rPr>
      </w:pPr>
      <w:r w:rsidRPr="00926765">
        <w:rPr>
          <w:rFonts w:ascii="Calibri" w:hAnsi="Calibri" w:cs="Calibri"/>
        </w:rPr>
        <w:t xml:space="preserve">Marketing and </w:t>
      </w:r>
      <w:r w:rsidR="00D806D8" w:rsidRPr="00926765">
        <w:rPr>
          <w:rFonts w:ascii="Calibri" w:hAnsi="Calibri" w:cs="Calibri"/>
        </w:rPr>
        <w:t>branding</w:t>
      </w:r>
      <w:r w:rsidRPr="00926765">
        <w:rPr>
          <w:rFonts w:ascii="Calibri" w:hAnsi="Calibri" w:cs="Calibri"/>
        </w:rPr>
        <w:t xml:space="preserve"> £1000</w:t>
      </w:r>
    </w:p>
    <w:p w14:paraId="25BA74D9" w14:textId="0D89C54E" w:rsidR="00926765" w:rsidRPr="00926765" w:rsidRDefault="00926765" w:rsidP="00926765">
      <w:pPr>
        <w:numPr>
          <w:ilvl w:val="0"/>
          <w:numId w:val="28"/>
        </w:numPr>
        <w:rPr>
          <w:rFonts w:ascii="Calibri" w:hAnsi="Calibri" w:cs="Calibri"/>
        </w:rPr>
      </w:pPr>
      <w:r w:rsidRPr="00926765">
        <w:rPr>
          <w:rFonts w:ascii="Calibri" w:hAnsi="Calibri" w:cs="Calibri"/>
        </w:rPr>
        <w:t>Vehicle Customization and Initial Fuel</w:t>
      </w:r>
      <w:r w:rsidR="002B6056">
        <w:rPr>
          <w:rFonts w:ascii="Calibri" w:hAnsi="Calibri" w:cs="Calibri"/>
        </w:rPr>
        <w:t xml:space="preserve"> </w:t>
      </w:r>
      <w:r w:rsidRPr="00926765">
        <w:rPr>
          <w:rFonts w:ascii="Calibri" w:hAnsi="Calibri" w:cs="Calibri"/>
        </w:rPr>
        <w:t>£1200</w:t>
      </w:r>
    </w:p>
    <w:p w14:paraId="7D215DF4" w14:textId="0FAF4771" w:rsidR="00926765" w:rsidRPr="00926765" w:rsidRDefault="00926765" w:rsidP="00926765">
      <w:pPr>
        <w:numPr>
          <w:ilvl w:val="0"/>
          <w:numId w:val="28"/>
        </w:numPr>
        <w:rPr>
          <w:rFonts w:ascii="Calibri" w:hAnsi="Calibri" w:cs="Calibri"/>
        </w:rPr>
      </w:pPr>
      <w:r w:rsidRPr="00926765">
        <w:rPr>
          <w:rFonts w:ascii="Calibri" w:hAnsi="Calibri" w:cs="Calibri"/>
        </w:rPr>
        <w:t>Legal Compliance &amp; Insurance</w:t>
      </w:r>
      <w:r w:rsidR="002B6056">
        <w:rPr>
          <w:rFonts w:ascii="Calibri" w:hAnsi="Calibri" w:cs="Calibri"/>
        </w:rPr>
        <w:t xml:space="preserve"> </w:t>
      </w:r>
      <w:r w:rsidRPr="00926765">
        <w:rPr>
          <w:rFonts w:ascii="Calibri" w:hAnsi="Calibri" w:cs="Calibri"/>
        </w:rPr>
        <w:t>£800</w:t>
      </w:r>
    </w:p>
    <w:p w14:paraId="041E5188" w14:textId="21F98982" w:rsidR="00926765" w:rsidRPr="00926765" w:rsidRDefault="00926765" w:rsidP="00926765">
      <w:pPr>
        <w:numPr>
          <w:ilvl w:val="0"/>
          <w:numId w:val="28"/>
        </w:numPr>
        <w:rPr>
          <w:rFonts w:ascii="Calibri" w:hAnsi="Calibri" w:cs="Calibri"/>
        </w:rPr>
      </w:pPr>
      <w:r w:rsidRPr="00926765">
        <w:rPr>
          <w:rFonts w:ascii="Calibri" w:hAnsi="Calibri" w:cs="Calibri"/>
        </w:rPr>
        <w:t>Booking Platform and Website</w:t>
      </w:r>
      <w:r w:rsidR="002B6056">
        <w:rPr>
          <w:rFonts w:ascii="Calibri" w:hAnsi="Calibri" w:cs="Calibri"/>
        </w:rPr>
        <w:t xml:space="preserve"> </w:t>
      </w:r>
      <w:r w:rsidRPr="00926765">
        <w:rPr>
          <w:rFonts w:ascii="Calibri" w:hAnsi="Calibri" w:cs="Calibri"/>
        </w:rPr>
        <w:t>£800</w:t>
      </w:r>
    </w:p>
    <w:p w14:paraId="1A2A7380" w14:textId="7727D960" w:rsidR="00926765" w:rsidRPr="00926765" w:rsidRDefault="00926765" w:rsidP="00926765">
      <w:pPr>
        <w:numPr>
          <w:ilvl w:val="0"/>
          <w:numId w:val="28"/>
        </w:numPr>
        <w:rPr>
          <w:rFonts w:ascii="Calibri" w:hAnsi="Calibri" w:cs="Calibri"/>
        </w:rPr>
      </w:pPr>
      <w:r w:rsidRPr="00926765">
        <w:rPr>
          <w:rFonts w:ascii="Calibri" w:hAnsi="Calibri" w:cs="Calibri"/>
        </w:rPr>
        <w:t>Miscellaneous &amp; Uniforms</w:t>
      </w:r>
      <w:r w:rsidR="002B6056">
        <w:rPr>
          <w:rFonts w:ascii="Calibri" w:hAnsi="Calibri" w:cs="Calibri"/>
        </w:rPr>
        <w:t xml:space="preserve"> </w:t>
      </w:r>
      <w:r w:rsidRPr="00926765">
        <w:rPr>
          <w:rFonts w:ascii="Calibri" w:hAnsi="Calibri" w:cs="Calibri"/>
        </w:rPr>
        <w:t>£500</w:t>
      </w:r>
    </w:p>
    <w:p w14:paraId="699DA59A" w14:textId="59D7640A" w:rsidR="00926765" w:rsidRPr="00926765" w:rsidRDefault="00926765" w:rsidP="00926765">
      <w:pPr>
        <w:numPr>
          <w:ilvl w:val="0"/>
          <w:numId w:val="28"/>
        </w:numPr>
        <w:rPr>
          <w:rFonts w:ascii="Calibri" w:hAnsi="Calibri" w:cs="Calibri"/>
        </w:rPr>
      </w:pPr>
      <w:r w:rsidRPr="00926765">
        <w:rPr>
          <w:rFonts w:ascii="Calibri" w:hAnsi="Calibri" w:cs="Calibri"/>
        </w:rPr>
        <w:t>Training and Certification Renewal</w:t>
      </w:r>
      <w:r w:rsidR="002B6056">
        <w:rPr>
          <w:rFonts w:ascii="Calibri" w:hAnsi="Calibri" w:cs="Calibri"/>
        </w:rPr>
        <w:t xml:space="preserve"> </w:t>
      </w:r>
      <w:r w:rsidRPr="00926765">
        <w:rPr>
          <w:rFonts w:ascii="Calibri" w:hAnsi="Calibri" w:cs="Calibri"/>
        </w:rPr>
        <w:t>£500</w:t>
      </w:r>
    </w:p>
    <w:p w14:paraId="5FE6F64F" w14:textId="3725B1D2" w:rsidR="00926765" w:rsidRPr="00926765" w:rsidRDefault="00926765" w:rsidP="00926765">
      <w:pPr>
        <w:rPr>
          <w:rFonts w:ascii="Calibri" w:hAnsi="Calibri" w:cs="Calibri"/>
        </w:rPr>
      </w:pPr>
      <w:r w:rsidRPr="00926765">
        <w:rPr>
          <w:rFonts w:ascii="Calibri" w:hAnsi="Calibri" w:cs="Calibri"/>
          <w:b/>
          <w:bCs/>
        </w:rPr>
        <w:t>Total Initial Start-Up Costs:</w:t>
      </w:r>
      <w:r w:rsidRPr="00926765">
        <w:rPr>
          <w:rFonts w:ascii="Calibri" w:hAnsi="Calibri" w:cs="Calibri"/>
        </w:rPr>
        <w:t xml:space="preserve"> </w:t>
      </w:r>
      <w:r w:rsidRPr="00926765">
        <w:rPr>
          <w:rFonts w:ascii="Calibri" w:hAnsi="Calibri" w:cs="Calibri"/>
          <w:b/>
          <w:bCs/>
        </w:rPr>
        <w:t>£6800</w:t>
      </w:r>
    </w:p>
    <w:p w14:paraId="136B0DAB" w14:textId="77777777" w:rsidR="00E52B08" w:rsidRDefault="00E52B08" w:rsidP="00926765">
      <w:pPr>
        <w:rPr>
          <w:rFonts w:ascii="Calibri" w:hAnsi="Calibri" w:cs="Calibri"/>
          <w:b/>
          <w:bCs/>
        </w:rPr>
      </w:pPr>
    </w:p>
    <w:p w14:paraId="3A842E15" w14:textId="054717DC" w:rsidR="00926765" w:rsidRPr="00926765" w:rsidRDefault="002B6056" w:rsidP="00926765">
      <w:pPr>
        <w:rPr>
          <w:rFonts w:ascii="Calibri" w:hAnsi="Calibri" w:cs="Calibri"/>
        </w:rPr>
      </w:pPr>
      <w:r>
        <w:rPr>
          <w:rFonts w:ascii="Calibri" w:hAnsi="Calibri" w:cs="Calibri"/>
          <w:b/>
          <w:bCs/>
        </w:rPr>
        <w:t>3b. F</w:t>
      </w:r>
      <w:r w:rsidR="00926765" w:rsidRPr="00926765">
        <w:rPr>
          <w:rFonts w:ascii="Calibri" w:hAnsi="Calibri" w:cs="Calibri"/>
          <w:b/>
          <w:bCs/>
        </w:rPr>
        <w:t>unding and Investment:</w:t>
      </w:r>
    </w:p>
    <w:p w14:paraId="7BE8BF5B" w14:textId="6DB87C2E" w:rsidR="00926765" w:rsidRPr="00926765" w:rsidRDefault="00926765" w:rsidP="00926765">
      <w:pPr>
        <w:numPr>
          <w:ilvl w:val="0"/>
          <w:numId w:val="29"/>
        </w:numPr>
        <w:rPr>
          <w:rFonts w:ascii="Calibri" w:hAnsi="Calibri" w:cs="Calibri"/>
        </w:rPr>
      </w:pPr>
      <w:r w:rsidRPr="00926765">
        <w:rPr>
          <w:rFonts w:ascii="Calibri" w:hAnsi="Calibri" w:cs="Calibri"/>
          <w:b/>
          <w:bCs/>
        </w:rPr>
        <w:t>Personal Savings (Owner)</w:t>
      </w:r>
      <w:r w:rsidR="002B6056">
        <w:rPr>
          <w:rFonts w:ascii="Calibri" w:hAnsi="Calibri" w:cs="Calibri"/>
          <w:b/>
          <w:bCs/>
        </w:rPr>
        <w:t xml:space="preserve"> </w:t>
      </w:r>
      <w:r w:rsidRPr="00926765">
        <w:rPr>
          <w:rFonts w:ascii="Calibri" w:hAnsi="Calibri" w:cs="Calibri"/>
        </w:rPr>
        <w:t>£5000</w:t>
      </w:r>
    </w:p>
    <w:p w14:paraId="2B01FD32" w14:textId="105733FD" w:rsidR="00926765" w:rsidRPr="00926765" w:rsidRDefault="00926765" w:rsidP="00926765">
      <w:pPr>
        <w:numPr>
          <w:ilvl w:val="0"/>
          <w:numId w:val="29"/>
        </w:numPr>
        <w:rPr>
          <w:rFonts w:ascii="Calibri" w:hAnsi="Calibri" w:cs="Calibri"/>
        </w:rPr>
      </w:pPr>
      <w:r w:rsidRPr="00926765">
        <w:rPr>
          <w:rFonts w:ascii="Calibri" w:hAnsi="Calibri" w:cs="Calibri"/>
          <w:b/>
          <w:bCs/>
        </w:rPr>
        <w:t>Small Business Loan (Local Government)</w:t>
      </w:r>
      <w:r w:rsidR="002B6056">
        <w:rPr>
          <w:rFonts w:ascii="Calibri" w:hAnsi="Calibri" w:cs="Calibri"/>
          <w:b/>
          <w:bCs/>
        </w:rPr>
        <w:t xml:space="preserve"> </w:t>
      </w:r>
      <w:r w:rsidRPr="00926765">
        <w:rPr>
          <w:rFonts w:ascii="Calibri" w:hAnsi="Calibri" w:cs="Calibri"/>
        </w:rPr>
        <w:t>£3000</w:t>
      </w:r>
    </w:p>
    <w:p w14:paraId="065B39D0" w14:textId="295C222A" w:rsidR="00926765" w:rsidRPr="00926765" w:rsidRDefault="00926765" w:rsidP="00926765">
      <w:pPr>
        <w:rPr>
          <w:rFonts w:ascii="Calibri" w:hAnsi="Calibri" w:cs="Calibri"/>
        </w:rPr>
      </w:pPr>
      <w:r w:rsidRPr="00926765">
        <w:rPr>
          <w:rFonts w:ascii="Calibri" w:hAnsi="Calibri" w:cs="Calibri"/>
          <w:b/>
          <w:bCs/>
        </w:rPr>
        <w:t>Total Available Capital</w:t>
      </w:r>
      <w:r w:rsidR="002B6056">
        <w:rPr>
          <w:rFonts w:ascii="Calibri" w:hAnsi="Calibri" w:cs="Calibri"/>
          <w:b/>
          <w:bCs/>
        </w:rPr>
        <w:t xml:space="preserve"> </w:t>
      </w:r>
      <w:r w:rsidRPr="00926765">
        <w:rPr>
          <w:rFonts w:ascii="Calibri" w:hAnsi="Calibri" w:cs="Calibri"/>
          <w:b/>
          <w:bCs/>
        </w:rPr>
        <w:t>£8000</w:t>
      </w:r>
    </w:p>
    <w:p w14:paraId="5F3EBF8B" w14:textId="77777777" w:rsidR="00E52B08" w:rsidRDefault="00E52B08" w:rsidP="00926765">
      <w:pPr>
        <w:rPr>
          <w:rFonts w:ascii="Calibri" w:hAnsi="Calibri" w:cs="Calibri"/>
          <w:b/>
          <w:bCs/>
        </w:rPr>
      </w:pPr>
    </w:p>
    <w:p w14:paraId="74C5A173" w14:textId="025DB03D" w:rsidR="00926765" w:rsidRPr="00926765" w:rsidRDefault="002B6056" w:rsidP="00926765">
      <w:pPr>
        <w:rPr>
          <w:rFonts w:ascii="Calibri" w:hAnsi="Calibri" w:cs="Calibri"/>
        </w:rPr>
      </w:pPr>
      <w:r>
        <w:rPr>
          <w:rFonts w:ascii="Calibri" w:hAnsi="Calibri" w:cs="Calibri"/>
          <w:b/>
          <w:bCs/>
        </w:rPr>
        <w:t>B</w:t>
      </w:r>
      <w:r w:rsidR="00926765" w:rsidRPr="00926765">
        <w:rPr>
          <w:rFonts w:ascii="Calibri" w:hAnsi="Calibri" w:cs="Calibri"/>
          <w:b/>
          <w:bCs/>
        </w:rPr>
        <w:t>reak-Even Calculation:</w:t>
      </w:r>
      <w:r w:rsidR="00926765" w:rsidRPr="00926765">
        <w:rPr>
          <w:rFonts w:ascii="Calibri" w:hAnsi="Calibri" w:cs="Calibri"/>
        </w:rPr>
        <w:t xml:space="preserve"> To determine monthly break-even:</w:t>
      </w:r>
    </w:p>
    <w:p w14:paraId="5CCF9E27" w14:textId="79F81A92" w:rsidR="00926765" w:rsidRPr="00926765" w:rsidRDefault="00926765" w:rsidP="00926765">
      <w:pPr>
        <w:numPr>
          <w:ilvl w:val="0"/>
          <w:numId w:val="30"/>
        </w:numPr>
        <w:rPr>
          <w:rFonts w:ascii="Calibri" w:hAnsi="Calibri" w:cs="Calibri"/>
        </w:rPr>
      </w:pPr>
      <w:r w:rsidRPr="00926765">
        <w:rPr>
          <w:rFonts w:ascii="Calibri" w:hAnsi="Calibri" w:cs="Calibri"/>
        </w:rPr>
        <w:t>Average monthly expenses = £1800 (fuel, stock, marketing, insurance, etc.)</w:t>
      </w:r>
    </w:p>
    <w:p w14:paraId="23F3353B" w14:textId="75970C57" w:rsidR="00926765" w:rsidRPr="00926765" w:rsidRDefault="00926765" w:rsidP="00926765">
      <w:pPr>
        <w:numPr>
          <w:ilvl w:val="0"/>
          <w:numId w:val="30"/>
        </w:numPr>
        <w:rPr>
          <w:rFonts w:ascii="Calibri" w:hAnsi="Calibri" w:cs="Calibri"/>
        </w:rPr>
      </w:pPr>
      <w:r w:rsidRPr="00926765">
        <w:rPr>
          <w:rFonts w:ascii="Calibri" w:hAnsi="Calibri" w:cs="Calibri"/>
        </w:rPr>
        <w:t>Break-even = 6 new fittings (£300 x 6 = £1800) OR 23 maintenance services (£80 x 23 = £1840)</w:t>
      </w:r>
    </w:p>
    <w:p w14:paraId="444DE3F6" w14:textId="387F3876" w:rsidR="00926765" w:rsidRPr="00926765" w:rsidRDefault="00926765" w:rsidP="00926765">
      <w:pPr>
        <w:rPr>
          <w:rFonts w:ascii="Calibri" w:hAnsi="Calibri" w:cs="Calibri"/>
        </w:rPr>
      </w:pPr>
      <w:r w:rsidRPr="00926765">
        <w:rPr>
          <w:rFonts w:ascii="Calibri" w:hAnsi="Calibri" w:cs="Calibri"/>
          <w:b/>
          <w:bCs/>
        </w:rPr>
        <w:t>Ideal Revenue Model for Comfortable Living:</w:t>
      </w:r>
      <w:r w:rsidRPr="00926765">
        <w:rPr>
          <w:rFonts w:ascii="Calibri" w:hAnsi="Calibri" w:cs="Calibri"/>
        </w:rPr>
        <w:t xml:space="preserve"> Target: £3000 net income</w:t>
      </w:r>
      <w:r w:rsidR="002B6056">
        <w:rPr>
          <w:rFonts w:ascii="Calibri" w:hAnsi="Calibri" w:cs="Calibri"/>
        </w:rPr>
        <w:t xml:space="preserve"> per </w:t>
      </w:r>
      <w:r w:rsidRPr="00926765">
        <w:rPr>
          <w:rFonts w:ascii="Calibri" w:hAnsi="Calibri" w:cs="Calibri"/>
        </w:rPr>
        <w:t>month</w:t>
      </w:r>
    </w:p>
    <w:p w14:paraId="7B2F31CD" w14:textId="03A5DF96" w:rsidR="00926765" w:rsidRPr="00926765" w:rsidRDefault="00926765" w:rsidP="00926765">
      <w:pPr>
        <w:numPr>
          <w:ilvl w:val="0"/>
          <w:numId w:val="31"/>
        </w:numPr>
        <w:rPr>
          <w:rFonts w:ascii="Calibri" w:hAnsi="Calibri" w:cs="Calibri"/>
        </w:rPr>
      </w:pPr>
      <w:r w:rsidRPr="00926765">
        <w:rPr>
          <w:rFonts w:ascii="Calibri" w:hAnsi="Calibri" w:cs="Calibri"/>
        </w:rPr>
        <w:t>Monthly target mix: 10 fittings + 15 maintenance appointments + 10 product sales = £4400 gross</w:t>
      </w:r>
    </w:p>
    <w:p w14:paraId="5C9672B7" w14:textId="7FAE5417" w:rsidR="00926765" w:rsidRPr="00926765" w:rsidRDefault="00926765" w:rsidP="00926765">
      <w:pPr>
        <w:numPr>
          <w:ilvl w:val="0"/>
          <w:numId w:val="31"/>
        </w:numPr>
        <w:rPr>
          <w:rFonts w:ascii="Calibri" w:hAnsi="Calibri" w:cs="Calibri"/>
        </w:rPr>
      </w:pPr>
      <w:r w:rsidRPr="00926765">
        <w:rPr>
          <w:rFonts w:ascii="Calibri" w:hAnsi="Calibri" w:cs="Calibri"/>
        </w:rPr>
        <w:t>After average costs (£1800), results in £2600 net income</w:t>
      </w:r>
    </w:p>
    <w:p w14:paraId="12BBD064" w14:textId="77777777" w:rsidR="00926765" w:rsidRPr="00926765" w:rsidRDefault="00926765" w:rsidP="00926765">
      <w:pPr>
        <w:rPr>
          <w:rFonts w:ascii="Calibri" w:hAnsi="Calibri" w:cs="Calibri"/>
        </w:rPr>
      </w:pPr>
      <w:r w:rsidRPr="00926765">
        <w:rPr>
          <w:rFonts w:ascii="Calibri" w:hAnsi="Calibri" w:cs="Calibri"/>
          <w:b/>
          <w:bCs/>
        </w:rPr>
        <w:t>Capacity and Earnings Ceiling:</w:t>
      </w:r>
    </w:p>
    <w:p w14:paraId="4A36541C" w14:textId="56A840F0" w:rsidR="00926765" w:rsidRPr="00926765" w:rsidRDefault="00926765" w:rsidP="00926765">
      <w:pPr>
        <w:numPr>
          <w:ilvl w:val="0"/>
          <w:numId w:val="32"/>
        </w:numPr>
        <w:rPr>
          <w:rFonts w:ascii="Calibri" w:hAnsi="Calibri" w:cs="Calibri"/>
        </w:rPr>
      </w:pPr>
      <w:r w:rsidRPr="00926765">
        <w:rPr>
          <w:rFonts w:ascii="Calibri" w:hAnsi="Calibri" w:cs="Calibri"/>
        </w:rPr>
        <w:t>Maximum: 4 new fittings per day = 20</w:t>
      </w:r>
      <w:r w:rsidR="002B6056">
        <w:rPr>
          <w:rFonts w:ascii="Calibri" w:hAnsi="Calibri" w:cs="Calibri"/>
        </w:rPr>
        <w:t xml:space="preserve"> per </w:t>
      </w:r>
      <w:r w:rsidRPr="00926765">
        <w:rPr>
          <w:rFonts w:ascii="Calibri" w:hAnsi="Calibri" w:cs="Calibri"/>
        </w:rPr>
        <w:t>week = 80</w:t>
      </w:r>
      <w:r w:rsidR="002B6056">
        <w:rPr>
          <w:rFonts w:ascii="Calibri" w:hAnsi="Calibri" w:cs="Calibri"/>
        </w:rPr>
        <w:t xml:space="preserve"> per </w:t>
      </w:r>
      <w:r w:rsidRPr="00926765">
        <w:rPr>
          <w:rFonts w:ascii="Calibri" w:hAnsi="Calibri" w:cs="Calibri"/>
        </w:rPr>
        <w:t>month = £24</w:t>
      </w:r>
      <w:r w:rsidR="002B6056">
        <w:rPr>
          <w:rFonts w:ascii="Calibri" w:hAnsi="Calibri" w:cs="Calibri"/>
        </w:rPr>
        <w:t xml:space="preserve"> </w:t>
      </w:r>
      <w:r w:rsidRPr="00926765">
        <w:rPr>
          <w:rFonts w:ascii="Calibri" w:hAnsi="Calibri" w:cs="Calibri"/>
        </w:rPr>
        <w:t>000</w:t>
      </w:r>
      <w:r w:rsidR="002B6056">
        <w:rPr>
          <w:rFonts w:ascii="Calibri" w:hAnsi="Calibri" w:cs="Calibri"/>
        </w:rPr>
        <w:t xml:space="preserve"> </w:t>
      </w:r>
      <w:r w:rsidRPr="00926765">
        <w:rPr>
          <w:rFonts w:ascii="Calibri" w:hAnsi="Calibri" w:cs="Calibri"/>
        </w:rPr>
        <w:t>month</w:t>
      </w:r>
    </w:p>
    <w:p w14:paraId="21459076" w14:textId="5573404D" w:rsidR="00926765" w:rsidRPr="00926765" w:rsidRDefault="00926765" w:rsidP="00926765">
      <w:pPr>
        <w:numPr>
          <w:ilvl w:val="0"/>
          <w:numId w:val="32"/>
        </w:numPr>
        <w:rPr>
          <w:rFonts w:ascii="Calibri" w:hAnsi="Calibri" w:cs="Calibri"/>
        </w:rPr>
      </w:pPr>
      <w:r w:rsidRPr="00926765">
        <w:rPr>
          <w:rFonts w:ascii="Calibri" w:hAnsi="Calibri" w:cs="Calibri"/>
        </w:rPr>
        <w:t>Alternat</w:t>
      </w:r>
      <w:r w:rsidR="002B6056">
        <w:rPr>
          <w:rFonts w:ascii="Calibri" w:hAnsi="Calibri" w:cs="Calibri"/>
        </w:rPr>
        <w:t>e</w:t>
      </w:r>
      <w:r w:rsidRPr="00926765">
        <w:rPr>
          <w:rFonts w:ascii="Calibri" w:hAnsi="Calibri" w:cs="Calibri"/>
        </w:rPr>
        <w:t xml:space="preserve"> maximum: 6 maintenance appointments</w:t>
      </w:r>
      <w:r w:rsidR="002B6056">
        <w:rPr>
          <w:rFonts w:ascii="Calibri" w:hAnsi="Calibri" w:cs="Calibri"/>
        </w:rPr>
        <w:t xml:space="preserve"> per </w:t>
      </w:r>
      <w:r w:rsidRPr="00926765">
        <w:rPr>
          <w:rFonts w:ascii="Calibri" w:hAnsi="Calibri" w:cs="Calibri"/>
        </w:rPr>
        <w:t>day = 30</w:t>
      </w:r>
      <w:r w:rsidR="002B6056">
        <w:rPr>
          <w:rFonts w:ascii="Calibri" w:hAnsi="Calibri" w:cs="Calibri"/>
        </w:rPr>
        <w:t xml:space="preserve"> per </w:t>
      </w:r>
      <w:r w:rsidRPr="00926765">
        <w:rPr>
          <w:rFonts w:ascii="Calibri" w:hAnsi="Calibri" w:cs="Calibri"/>
        </w:rPr>
        <w:t>week = 120</w:t>
      </w:r>
      <w:r w:rsidR="002B6056">
        <w:rPr>
          <w:rFonts w:ascii="Calibri" w:hAnsi="Calibri" w:cs="Calibri"/>
        </w:rPr>
        <w:t xml:space="preserve"> per </w:t>
      </w:r>
      <w:r w:rsidRPr="00926765">
        <w:rPr>
          <w:rFonts w:ascii="Calibri" w:hAnsi="Calibri" w:cs="Calibri"/>
        </w:rPr>
        <w:t>month = £</w:t>
      </w:r>
      <w:r w:rsidR="002B6056">
        <w:rPr>
          <w:rFonts w:ascii="Calibri" w:hAnsi="Calibri" w:cs="Calibri"/>
        </w:rPr>
        <w:t>9</w:t>
      </w:r>
      <w:r w:rsidRPr="00926765">
        <w:rPr>
          <w:rFonts w:ascii="Calibri" w:hAnsi="Calibri" w:cs="Calibri"/>
        </w:rPr>
        <w:t>600</w:t>
      </w:r>
      <w:r w:rsidR="002B6056">
        <w:rPr>
          <w:rFonts w:ascii="Calibri" w:hAnsi="Calibri" w:cs="Calibri"/>
        </w:rPr>
        <w:t xml:space="preserve"> </w:t>
      </w:r>
      <w:r w:rsidRPr="00926765">
        <w:rPr>
          <w:rFonts w:ascii="Calibri" w:hAnsi="Calibri" w:cs="Calibri"/>
        </w:rPr>
        <w:t>month</w:t>
      </w:r>
    </w:p>
    <w:p w14:paraId="255E005B" w14:textId="77777777" w:rsidR="00E52B08" w:rsidRDefault="00E52B08" w:rsidP="00926765">
      <w:pPr>
        <w:rPr>
          <w:rFonts w:ascii="Calibri" w:hAnsi="Calibri" w:cs="Calibri"/>
          <w:b/>
          <w:bCs/>
        </w:rPr>
      </w:pPr>
    </w:p>
    <w:p w14:paraId="1CF92CC4" w14:textId="77777777" w:rsidR="00E52B08" w:rsidRDefault="00E52B08" w:rsidP="00926765">
      <w:pPr>
        <w:rPr>
          <w:rFonts w:ascii="Calibri" w:hAnsi="Calibri" w:cs="Calibri"/>
          <w:b/>
          <w:bCs/>
        </w:rPr>
      </w:pPr>
    </w:p>
    <w:p w14:paraId="44545730" w14:textId="77777777" w:rsidR="00E52B08" w:rsidRDefault="00E52B08" w:rsidP="00926765">
      <w:pPr>
        <w:rPr>
          <w:rFonts w:ascii="Calibri" w:hAnsi="Calibri" w:cs="Calibri"/>
          <w:b/>
          <w:bCs/>
        </w:rPr>
      </w:pPr>
    </w:p>
    <w:p w14:paraId="04C3D3FD" w14:textId="72A1B350" w:rsidR="00926765" w:rsidRPr="00926765" w:rsidRDefault="00926765" w:rsidP="00926765">
      <w:pPr>
        <w:rPr>
          <w:rFonts w:ascii="Calibri" w:hAnsi="Calibri" w:cs="Calibri"/>
        </w:rPr>
      </w:pPr>
      <w:r w:rsidRPr="00926765">
        <w:rPr>
          <w:rFonts w:ascii="Calibri" w:hAnsi="Calibri" w:cs="Calibri"/>
          <w:b/>
          <w:bCs/>
        </w:rPr>
        <w:t>Financial Sustainability Threshold:</w:t>
      </w:r>
      <w:r w:rsidRPr="00926765">
        <w:rPr>
          <w:rFonts w:ascii="Calibri" w:hAnsi="Calibri" w:cs="Calibri"/>
        </w:rPr>
        <w:t xml:space="preserve"> To sustain operations long-term and allow for business reinvestment:</w:t>
      </w:r>
    </w:p>
    <w:p w14:paraId="67A85192" w14:textId="21BD1047" w:rsidR="00926765" w:rsidRPr="00926765" w:rsidRDefault="00926765" w:rsidP="00926765">
      <w:pPr>
        <w:numPr>
          <w:ilvl w:val="0"/>
          <w:numId w:val="33"/>
        </w:numPr>
        <w:rPr>
          <w:rFonts w:ascii="Calibri" w:hAnsi="Calibri" w:cs="Calibri"/>
        </w:rPr>
      </w:pPr>
      <w:r w:rsidRPr="00926765">
        <w:rPr>
          <w:rFonts w:ascii="Calibri" w:hAnsi="Calibri" w:cs="Calibri"/>
        </w:rPr>
        <w:t>Minimum net profit goal = £1500</w:t>
      </w:r>
      <w:r w:rsidR="002B6056">
        <w:rPr>
          <w:rFonts w:ascii="Calibri" w:hAnsi="Calibri" w:cs="Calibri"/>
        </w:rPr>
        <w:t xml:space="preserve"> per </w:t>
      </w:r>
      <w:r w:rsidRPr="00926765">
        <w:rPr>
          <w:rFonts w:ascii="Calibri" w:hAnsi="Calibri" w:cs="Calibri"/>
        </w:rPr>
        <w:t>month</w:t>
      </w:r>
    </w:p>
    <w:p w14:paraId="3F4E44E0" w14:textId="4E26F7B8" w:rsidR="00926765" w:rsidRPr="00926765" w:rsidRDefault="00926765" w:rsidP="00926765">
      <w:pPr>
        <w:numPr>
          <w:ilvl w:val="0"/>
          <w:numId w:val="33"/>
        </w:numPr>
        <w:rPr>
          <w:rFonts w:ascii="Calibri" w:hAnsi="Calibri" w:cs="Calibri"/>
        </w:rPr>
      </w:pPr>
      <w:r w:rsidRPr="00926765">
        <w:rPr>
          <w:rFonts w:ascii="Calibri" w:hAnsi="Calibri" w:cs="Calibri"/>
        </w:rPr>
        <w:t>Achievable through 6 fittings and 10 maintenance sessions</w:t>
      </w:r>
      <w:r w:rsidR="002B6056">
        <w:rPr>
          <w:rFonts w:ascii="Calibri" w:hAnsi="Calibri" w:cs="Calibri"/>
        </w:rPr>
        <w:t xml:space="preserve"> per </w:t>
      </w:r>
      <w:r w:rsidRPr="00926765">
        <w:rPr>
          <w:rFonts w:ascii="Calibri" w:hAnsi="Calibri" w:cs="Calibri"/>
        </w:rPr>
        <w:t>month</w:t>
      </w:r>
    </w:p>
    <w:p w14:paraId="38B5225D" w14:textId="77777777" w:rsidR="00926765" w:rsidRPr="00926765" w:rsidRDefault="00926765" w:rsidP="00926765">
      <w:pPr>
        <w:rPr>
          <w:rFonts w:ascii="Calibri" w:hAnsi="Calibri" w:cs="Calibri"/>
        </w:rPr>
      </w:pPr>
      <w:r w:rsidRPr="00926765">
        <w:rPr>
          <w:rFonts w:ascii="Calibri" w:hAnsi="Calibri" w:cs="Calibri"/>
          <w:b/>
          <w:bCs/>
        </w:rPr>
        <w:t>Profitability Milestones:</w:t>
      </w:r>
    </w:p>
    <w:p w14:paraId="17F40D39" w14:textId="77777777" w:rsidR="00926765" w:rsidRPr="00926765" w:rsidRDefault="00926765" w:rsidP="00926765">
      <w:pPr>
        <w:numPr>
          <w:ilvl w:val="0"/>
          <w:numId w:val="34"/>
        </w:numPr>
        <w:rPr>
          <w:rFonts w:ascii="Calibri" w:hAnsi="Calibri" w:cs="Calibri"/>
        </w:rPr>
      </w:pPr>
      <w:r w:rsidRPr="00926765">
        <w:rPr>
          <w:rFonts w:ascii="Calibri" w:hAnsi="Calibri" w:cs="Calibri"/>
          <w:b/>
          <w:bCs/>
        </w:rPr>
        <w:t>Month 1–3:</w:t>
      </w:r>
      <w:r w:rsidRPr="00926765">
        <w:rPr>
          <w:rFonts w:ascii="Calibri" w:hAnsi="Calibri" w:cs="Calibri"/>
        </w:rPr>
        <w:t xml:space="preserve"> Awareness, moderate bookings, break-even</w:t>
      </w:r>
    </w:p>
    <w:p w14:paraId="08AC0978" w14:textId="77777777" w:rsidR="00926765" w:rsidRPr="00926765" w:rsidRDefault="00926765" w:rsidP="00926765">
      <w:pPr>
        <w:numPr>
          <w:ilvl w:val="0"/>
          <w:numId w:val="34"/>
        </w:numPr>
        <w:rPr>
          <w:rFonts w:ascii="Calibri" w:hAnsi="Calibri" w:cs="Calibri"/>
        </w:rPr>
      </w:pPr>
      <w:r w:rsidRPr="00926765">
        <w:rPr>
          <w:rFonts w:ascii="Calibri" w:hAnsi="Calibri" w:cs="Calibri"/>
          <w:b/>
          <w:bCs/>
        </w:rPr>
        <w:t>Month 4–6:</w:t>
      </w:r>
      <w:r w:rsidRPr="00926765">
        <w:rPr>
          <w:rFonts w:ascii="Calibri" w:hAnsi="Calibri" w:cs="Calibri"/>
        </w:rPr>
        <w:t xml:space="preserve"> Customer loyalty, consistent profits, expanded reach</w:t>
      </w:r>
    </w:p>
    <w:p w14:paraId="4AF3F831" w14:textId="77777777" w:rsidR="00926765" w:rsidRPr="00926765" w:rsidRDefault="00926765" w:rsidP="00926765">
      <w:pPr>
        <w:numPr>
          <w:ilvl w:val="0"/>
          <w:numId w:val="34"/>
        </w:numPr>
        <w:rPr>
          <w:rFonts w:ascii="Calibri" w:hAnsi="Calibri" w:cs="Calibri"/>
        </w:rPr>
      </w:pPr>
      <w:r w:rsidRPr="00926765">
        <w:rPr>
          <w:rFonts w:ascii="Calibri" w:hAnsi="Calibri" w:cs="Calibri"/>
          <w:b/>
          <w:bCs/>
        </w:rPr>
        <w:t>Month 7–12:</w:t>
      </w:r>
      <w:r w:rsidRPr="00926765">
        <w:rPr>
          <w:rFonts w:ascii="Calibri" w:hAnsi="Calibri" w:cs="Calibri"/>
        </w:rPr>
        <w:t xml:space="preserve"> Scaling income, launching product bundles, hiring</w:t>
      </w:r>
    </w:p>
    <w:p w14:paraId="0C85411A" w14:textId="77777777" w:rsidR="00926765" w:rsidRPr="00926765" w:rsidRDefault="00926765" w:rsidP="00926765">
      <w:pPr>
        <w:rPr>
          <w:rFonts w:ascii="Calibri" w:hAnsi="Calibri" w:cs="Calibri"/>
        </w:rPr>
      </w:pPr>
      <w:r w:rsidRPr="00926765">
        <w:rPr>
          <w:rFonts w:ascii="Calibri" w:hAnsi="Calibri" w:cs="Calibri"/>
          <w:b/>
          <w:bCs/>
        </w:rPr>
        <w:t>Accounting &amp; Monitoring:</w:t>
      </w:r>
    </w:p>
    <w:p w14:paraId="6F1F38FE" w14:textId="77777777" w:rsidR="00926765" w:rsidRPr="00926765" w:rsidRDefault="00926765" w:rsidP="00926765">
      <w:pPr>
        <w:numPr>
          <w:ilvl w:val="0"/>
          <w:numId w:val="35"/>
        </w:numPr>
        <w:rPr>
          <w:rFonts w:ascii="Calibri" w:hAnsi="Calibri" w:cs="Calibri"/>
        </w:rPr>
      </w:pPr>
      <w:r w:rsidRPr="00926765">
        <w:rPr>
          <w:rFonts w:ascii="Calibri" w:hAnsi="Calibri" w:cs="Calibri"/>
        </w:rPr>
        <w:t>Bookkeeping will be managed using QuickBooks</w:t>
      </w:r>
    </w:p>
    <w:p w14:paraId="1BDA4B1B" w14:textId="77777777" w:rsidR="00926765" w:rsidRPr="00926765" w:rsidRDefault="00926765" w:rsidP="00926765">
      <w:pPr>
        <w:numPr>
          <w:ilvl w:val="0"/>
          <w:numId w:val="35"/>
        </w:numPr>
        <w:rPr>
          <w:rFonts w:ascii="Calibri" w:hAnsi="Calibri" w:cs="Calibri"/>
        </w:rPr>
      </w:pPr>
      <w:r w:rsidRPr="00926765">
        <w:rPr>
          <w:rFonts w:ascii="Calibri" w:hAnsi="Calibri" w:cs="Calibri"/>
        </w:rPr>
        <w:t>A certified accountant will review quarterly performance</w:t>
      </w:r>
    </w:p>
    <w:p w14:paraId="208014C4" w14:textId="2C3BF4FA" w:rsidR="00926765" w:rsidRPr="00926765" w:rsidRDefault="00926765" w:rsidP="00926765">
      <w:pPr>
        <w:numPr>
          <w:ilvl w:val="0"/>
          <w:numId w:val="35"/>
        </w:numPr>
        <w:rPr>
          <w:rFonts w:ascii="Calibri" w:hAnsi="Calibri" w:cs="Calibri"/>
        </w:rPr>
      </w:pPr>
      <w:r w:rsidRPr="00926765">
        <w:rPr>
          <w:rFonts w:ascii="Calibri" w:hAnsi="Calibri" w:cs="Calibri"/>
        </w:rPr>
        <w:t xml:space="preserve">Monthly revenue vs. cost ratio to be </w:t>
      </w:r>
      <w:r w:rsidR="00D806D8" w:rsidRPr="00926765">
        <w:rPr>
          <w:rFonts w:ascii="Calibri" w:hAnsi="Calibri" w:cs="Calibri"/>
        </w:rPr>
        <w:t>analysed</w:t>
      </w:r>
      <w:r w:rsidRPr="00926765">
        <w:rPr>
          <w:rFonts w:ascii="Calibri" w:hAnsi="Calibri" w:cs="Calibri"/>
        </w:rPr>
        <w:t xml:space="preserve"> to optimize pricing and promotions</w:t>
      </w:r>
    </w:p>
    <w:p w14:paraId="60BA8E4D" w14:textId="77777777" w:rsidR="002B6056" w:rsidRDefault="002B6056" w:rsidP="00926765">
      <w:pPr>
        <w:rPr>
          <w:rFonts w:ascii="Calibri" w:hAnsi="Calibri" w:cs="Calibri"/>
          <w:b/>
          <w:bCs/>
        </w:rPr>
      </w:pPr>
    </w:p>
    <w:p w14:paraId="30DB744E" w14:textId="77777777" w:rsidR="002B6056" w:rsidRDefault="002B6056" w:rsidP="00926765">
      <w:pPr>
        <w:rPr>
          <w:rFonts w:ascii="Calibri" w:hAnsi="Calibri" w:cs="Calibri"/>
          <w:b/>
          <w:bCs/>
        </w:rPr>
      </w:pPr>
    </w:p>
    <w:p w14:paraId="02C2592A" w14:textId="77777777" w:rsidR="002B6056" w:rsidRDefault="002B6056" w:rsidP="00926765">
      <w:pPr>
        <w:rPr>
          <w:rFonts w:ascii="Calibri" w:hAnsi="Calibri" w:cs="Calibri"/>
          <w:b/>
          <w:bCs/>
        </w:rPr>
      </w:pPr>
    </w:p>
    <w:p w14:paraId="4F6F2C36" w14:textId="77777777" w:rsidR="002B6056" w:rsidRDefault="002B6056" w:rsidP="00926765">
      <w:pPr>
        <w:rPr>
          <w:rFonts w:ascii="Calibri" w:hAnsi="Calibri" w:cs="Calibri"/>
          <w:b/>
          <w:bCs/>
        </w:rPr>
      </w:pPr>
    </w:p>
    <w:p w14:paraId="56C08B15" w14:textId="77777777" w:rsidR="002B6056" w:rsidRDefault="002B6056" w:rsidP="00926765">
      <w:pPr>
        <w:rPr>
          <w:rFonts w:ascii="Calibri" w:hAnsi="Calibri" w:cs="Calibri"/>
          <w:b/>
          <w:bCs/>
        </w:rPr>
      </w:pPr>
    </w:p>
    <w:p w14:paraId="4C8865BE" w14:textId="77777777" w:rsidR="002B6056" w:rsidRDefault="002B6056" w:rsidP="00926765">
      <w:pPr>
        <w:rPr>
          <w:rFonts w:ascii="Calibri" w:hAnsi="Calibri" w:cs="Calibri"/>
          <w:b/>
          <w:bCs/>
        </w:rPr>
      </w:pPr>
    </w:p>
    <w:p w14:paraId="4107BB51" w14:textId="77777777" w:rsidR="002B6056" w:rsidRDefault="002B6056" w:rsidP="00926765">
      <w:pPr>
        <w:rPr>
          <w:rFonts w:ascii="Calibri" w:hAnsi="Calibri" w:cs="Calibri"/>
          <w:b/>
          <w:bCs/>
        </w:rPr>
      </w:pPr>
    </w:p>
    <w:p w14:paraId="73B1292A" w14:textId="77777777" w:rsidR="002B6056" w:rsidRDefault="002B6056" w:rsidP="00926765">
      <w:pPr>
        <w:rPr>
          <w:rFonts w:ascii="Calibri" w:hAnsi="Calibri" w:cs="Calibri"/>
          <w:b/>
          <w:bCs/>
        </w:rPr>
      </w:pPr>
    </w:p>
    <w:p w14:paraId="03035A43" w14:textId="77777777" w:rsidR="002B6056" w:rsidRDefault="002B6056" w:rsidP="00926765">
      <w:pPr>
        <w:rPr>
          <w:rFonts w:ascii="Calibri" w:hAnsi="Calibri" w:cs="Calibri"/>
          <w:b/>
          <w:bCs/>
        </w:rPr>
      </w:pPr>
    </w:p>
    <w:p w14:paraId="4E31C661" w14:textId="77777777" w:rsidR="002B6056" w:rsidRDefault="002B6056" w:rsidP="00926765">
      <w:pPr>
        <w:rPr>
          <w:rFonts w:ascii="Calibri" w:hAnsi="Calibri" w:cs="Calibri"/>
          <w:b/>
          <w:bCs/>
        </w:rPr>
      </w:pPr>
    </w:p>
    <w:p w14:paraId="6133F23D" w14:textId="77777777" w:rsidR="002B6056" w:rsidRDefault="002B6056" w:rsidP="00926765">
      <w:pPr>
        <w:rPr>
          <w:rFonts w:ascii="Calibri" w:hAnsi="Calibri" w:cs="Calibri"/>
          <w:b/>
          <w:bCs/>
        </w:rPr>
      </w:pPr>
    </w:p>
    <w:p w14:paraId="74194127" w14:textId="77777777" w:rsidR="002B6056" w:rsidRDefault="002B6056" w:rsidP="00926765">
      <w:pPr>
        <w:rPr>
          <w:rFonts w:ascii="Calibri" w:hAnsi="Calibri" w:cs="Calibri"/>
          <w:b/>
          <w:bCs/>
        </w:rPr>
      </w:pPr>
    </w:p>
    <w:p w14:paraId="0916AC5D" w14:textId="77777777" w:rsidR="002B6056" w:rsidRDefault="002B6056" w:rsidP="00926765">
      <w:pPr>
        <w:rPr>
          <w:rFonts w:ascii="Calibri" w:hAnsi="Calibri" w:cs="Calibri"/>
          <w:b/>
          <w:bCs/>
        </w:rPr>
      </w:pPr>
    </w:p>
    <w:p w14:paraId="1B0FC6E7" w14:textId="77777777" w:rsidR="002B6056" w:rsidRDefault="002B6056" w:rsidP="00926765">
      <w:pPr>
        <w:rPr>
          <w:rFonts w:ascii="Calibri" w:hAnsi="Calibri" w:cs="Calibri"/>
          <w:b/>
          <w:bCs/>
        </w:rPr>
      </w:pPr>
    </w:p>
    <w:p w14:paraId="22FF138B" w14:textId="77777777" w:rsidR="002B6056" w:rsidRDefault="002B6056" w:rsidP="00926765">
      <w:pPr>
        <w:rPr>
          <w:rFonts w:ascii="Calibri" w:hAnsi="Calibri" w:cs="Calibri"/>
          <w:b/>
          <w:bCs/>
        </w:rPr>
      </w:pPr>
    </w:p>
    <w:p w14:paraId="6A0D28BD" w14:textId="77777777" w:rsidR="002B6056" w:rsidRDefault="002B6056" w:rsidP="00926765">
      <w:pPr>
        <w:rPr>
          <w:rFonts w:ascii="Calibri" w:hAnsi="Calibri" w:cs="Calibri"/>
          <w:b/>
          <w:bCs/>
        </w:rPr>
      </w:pPr>
    </w:p>
    <w:p w14:paraId="69A73697" w14:textId="77777777" w:rsidR="002B6056" w:rsidRDefault="002B6056" w:rsidP="00926765">
      <w:pPr>
        <w:rPr>
          <w:rFonts w:ascii="Calibri" w:hAnsi="Calibri" w:cs="Calibri"/>
          <w:b/>
          <w:bCs/>
        </w:rPr>
      </w:pPr>
    </w:p>
    <w:p w14:paraId="7061A763" w14:textId="77777777" w:rsidR="002B6056" w:rsidRDefault="002B6056" w:rsidP="00926765">
      <w:pPr>
        <w:rPr>
          <w:rFonts w:ascii="Calibri" w:hAnsi="Calibri" w:cs="Calibri"/>
          <w:b/>
          <w:bCs/>
        </w:rPr>
      </w:pPr>
    </w:p>
    <w:p w14:paraId="7BA07644" w14:textId="77777777" w:rsidR="00E52B08" w:rsidRDefault="00E52B08" w:rsidP="00926765">
      <w:pPr>
        <w:rPr>
          <w:rFonts w:ascii="Calibri" w:hAnsi="Calibri" w:cs="Calibri"/>
          <w:b/>
          <w:bCs/>
        </w:rPr>
      </w:pPr>
    </w:p>
    <w:p w14:paraId="4EB6E3E6" w14:textId="14577E99" w:rsidR="00926765" w:rsidRPr="00926765" w:rsidRDefault="00926765" w:rsidP="00926765">
      <w:pPr>
        <w:rPr>
          <w:rFonts w:ascii="Calibri" w:hAnsi="Calibri" w:cs="Calibri"/>
          <w:u w:val="single"/>
        </w:rPr>
      </w:pPr>
      <w:r w:rsidRPr="00926765">
        <w:rPr>
          <w:rFonts w:ascii="Calibri" w:hAnsi="Calibri" w:cs="Calibri"/>
          <w:b/>
          <w:bCs/>
          <w:u w:val="single"/>
        </w:rPr>
        <w:t>4. Marketing</w:t>
      </w:r>
    </w:p>
    <w:p w14:paraId="4AEE8A94" w14:textId="77777777" w:rsidR="00FD1767" w:rsidRPr="00FD1767" w:rsidRDefault="00FD1767" w:rsidP="00FD1767">
      <w:pPr>
        <w:rPr>
          <w:rFonts w:ascii="Calibri" w:hAnsi="Calibri" w:cs="Calibri"/>
        </w:rPr>
      </w:pPr>
      <w:r w:rsidRPr="00FD1767">
        <w:rPr>
          <w:rFonts w:ascii="Calibri" w:hAnsi="Calibri" w:cs="Calibri"/>
        </w:rPr>
        <w:t>Marketing Strategy: The marketing strategy will be multi-channel, engaging both digital and local audiences to build strong brand awareness, attract new clients, and foster customer loyalty.</w:t>
      </w:r>
    </w:p>
    <w:p w14:paraId="3C473837" w14:textId="7D9253ED" w:rsidR="00FD1767" w:rsidRPr="00FD1767" w:rsidRDefault="00D806D8" w:rsidP="00FD1767">
      <w:pPr>
        <w:numPr>
          <w:ilvl w:val="0"/>
          <w:numId w:val="55"/>
        </w:numPr>
        <w:rPr>
          <w:rFonts w:ascii="Calibri" w:hAnsi="Calibri" w:cs="Calibri"/>
        </w:rPr>
      </w:pPr>
      <w:r w:rsidRPr="00FD1767">
        <w:rPr>
          <w:rFonts w:ascii="Calibri" w:hAnsi="Calibri" w:cs="Calibri"/>
          <w:b/>
          <w:bCs/>
        </w:rPr>
        <w:t>Social media</w:t>
      </w:r>
      <w:r w:rsidR="00FD1767" w:rsidRPr="00FD1767">
        <w:rPr>
          <w:rFonts w:ascii="Calibri" w:hAnsi="Calibri" w:cs="Calibri"/>
        </w:rPr>
        <w:t xml:space="preserve"> (Instagram, TikTok, Facebook)</w:t>
      </w:r>
      <w:r w:rsidR="00F84F9C">
        <w:rPr>
          <w:rFonts w:ascii="Calibri" w:hAnsi="Calibri" w:cs="Calibri"/>
        </w:rPr>
        <w:t xml:space="preserve"> </w:t>
      </w:r>
      <w:r w:rsidR="00FD1767" w:rsidRPr="00FD1767">
        <w:rPr>
          <w:rFonts w:ascii="Calibri" w:hAnsi="Calibri" w:cs="Calibri"/>
        </w:rPr>
        <w:t>Daily posting of before</w:t>
      </w:r>
      <w:r w:rsidR="00F84F9C">
        <w:rPr>
          <w:rFonts w:ascii="Calibri" w:hAnsi="Calibri" w:cs="Calibri"/>
        </w:rPr>
        <w:t xml:space="preserve"> </w:t>
      </w:r>
      <w:r w:rsidR="00FD1767" w:rsidRPr="00FD1767">
        <w:rPr>
          <w:rFonts w:ascii="Calibri" w:hAnsi="Calibri" w:cs="Calibri"/>
        </w:rPr>
        <w:t>and</w:t>
      </w:r>
      <w:r w:rsidR="00F84F9C">
        <w:rPr>
          <w:rFonts w:ascii="Calibri" w:hAnsi="Calibri" w:cs="Calibri"/>
        </w:rPr>
        <w:t xml:space="preserve"> </w:t>
      </w:r>
      <w:r w:rsidR="00FD1767" w:rsidRPr="00FD1767">
        <w:rPr>
          <w:rFonts w:ascii="Calibri" w:hAnsi="Calibri" w:cs="Calibri"/>
        </w:rPr>
        <w:t xml:space="preserve">after transformations, client testimonials, tutorials, and hair care tips. </w:t>
      </w:r>
      <w:r w:rsidR="00F84F9C">
        <w:rPr>
          <w:rFonts w:ascii="Calibri" w:hAnsi="Calibri" w:cs="Calibri"/>
        </w:rPr>
        <w:t xml:space="preserve"> </w:t>
      </w:r>
      <w:r w:rsidR="00FD1767" w:rsidRPr="00FD1767">
        <w:rPr>
          <w:rFonts w:ascii="Calibri" w:hAnsi="Calibri" w:cs="Calibri"/>
        </w:rPr>
        <w:t xml:space="preserve">Use of paid promotions targeting women aged 18–45 within Bridgend and surrounding areas. </w:t>
      </w:r>
      <w:r w:rsidR="00F84F9C">
        <w:rPr>
          <w:rFonts w:ascii="Calibri" w:hAnsi="Calibri" w:cs="Calibri"/>
        </w:rPr>
        <w:t xml:space="preserve"> </w:t>
      </w:r>
      <w:r w:rsidR="00FD1767" w:rsidRPr="00FD1767">
        <w:rPr>
          <w:rFonts w:ascii="Calibri" w:hAnsi="Calibri" w:cs="Calibri"/>
        </w:rPr>
        <w:t>Stories and reels will drive engagement, while hashtags and geotags improve discoverability.</w:t>
      </w:r>
    </w:p>
    <w:p w14:paraId="134477C4" w14:textId="3004F9B0" w:rsidR="00FD1767" w:rsidRPr="00FD1767" w:rsidRDefault="00FD1767" w:rsidP="00FD1767">
      <w:pPr>
        <w:numPr>
          <w:ilvl w:val="0"/>
          <w:numId w:val="55"/>
        </w:numPr>
        <w:rPr>
          <w:rFonts w:ascii="Calibri" w:hAnsi="Calibri" w:cs="Calibri"/>
        </w:rPr>
      </w:pPr>
      <w:r w:rsidRPr="00FD1767">
        <w:rPr>
          <w:rFonts w:ascii="Calibri" w:hAnsi="Calibri" w:cs="Calibri"/>
          <w:b/>
          <w:bCs/>
        </w:rPr>
        <w:t>Referral Program &amp; Loyalty Cards</w:t>
      </w:r>
      <w:r w:rsidR="002B6056">
        <w:rPr>
          <w:rFonts w:ascii="Calibri" w:hAnsi="Calibri" w:cs="Calibri"/>
        </w:rPr>
        <w:t xml:space="preserve"> </w:t>
      </w:r>
      <w:r w:rsidRPr="00FD1767">
        <w:rPr>
          <w:rFonts w:ascii="Calibri" w:hAnsi="Calibri" w:cs="Calibri"/>
        </w:rPr>
        <w:t xml:space="preserve">Clients will receive a discount for every successful referral. </w:t>
      </w:r>
      <w:r w:rsidR="00F84F9C">
        <w:rPr>
          <w:rFonts w:ascii="Calibri" w:hAnsi="Calibri" w:cs="Calibri"/>
        </w:rPr>
        <w:t xml:space="preserve"> </w:t>
      </w:r>
      <w:r w:rsidRPr="00FD1767">
        <w:rPr>
          <w:rFonts w:ascii="Calibri" w:hAnsi="Calibri" w:cs="Calibri"/>
        </w:rPr>
        <w:t>Loyalty cards will reward repeat clients with a free maintenance service after a set number of visits, encouraging retention.</w:t>
      </w:r>
    </w:p>
    <w:p w14:paraId="44B34F41" w14:textId="6E0AEA8C" w:rsidR="00FD1767" w:rsidRPr="00FD1767" w:rsidRDefault="00FD1767" w:rsidP="00FD1767">
      <w:pPr>
        <w:numPr>
          <w:ilvl w:val="0"/>
          <w:numId w:val="55"/>
        </w:numPr>
        <w:rPr>
          <w:rFonts w:ascii="Calibri" w:hAnsi="Calibri" w:cs="Calibri"/>
        </w:rPr>
      </w:pPr>
      <w:r w:rsidRPr="00FD1767">
        <w:rPr>
          <w:rFonts w:ascii="Calibri" w:hAnsi="Calibri" w:cs="Calibri"/>
          <w:b/>
          <w:bCs/>
        </w:rPr>
        <w:t>SEO via Google My Business &amp; Website</w:t>
      </w:r>
      <w:r w:rsidRPr="00FD1767">
        <w:rPr>
          <w:rFonts w:ascii="Calibri" w:hAnsi="Calibri" w:cs="Calibri"/>
        </w:rPr>
        <w:t xml:space="preserve"> An optimized Google Business profile will be maintained with updated service info, reviews, and booking links. </w:t>
      </w:r>
      <w:r w:rsidR="00F84F9C">
        <w:rPr>
          <w:rFonts w:ascii="Calibri" w:hAnsi="Calibri" w:cs="Calibri"/>
        </w:rPr>
        <w:t xml:space="preserve"> </w:t>
      </w:r>
      <w:r w:rsidRPr="00FD1767">
        <w:rPr>
          <w:rFonts w:ascii="Calibri" w:hAnsi="Calibri" w:cs="Calibri"/>
        </w:rPr>
        <w:t>The business website will be regularly updated with blog posts on hair care and trends, which helps organic search rankings.</w:t>
      </w:r>
    </w:p>
    <w:p w14:paraId="2DF43B2B" w14:textId="2E689F1B" w:rsidR="00FD1767" w:rsidRPr="00FD1767" w:rsidRDefault="00FD1767" w:rsidP="00FD1767">
      <w:pPr>
        <w:numPr>
          <w:ilvl w:val="0"/>
          <w:numId w:val="55"/>
        </w:numPr>
        <w:rPr>
          <w:rFonts w:ascii="Calibri" w:hAnsi="Calibri" w:cs="Calibri"/>
        </w:rPr>
      </w:pPr>
      <w:r w:rsidRPr="00FD1767">
        <w:rPr>
          <w:rFonts w:ascii="Calibri" w:hAnsi="Calibri" w:cs="Calibri"/>
          <w:b/>
          <w:bCs/>
        </w:rPr>
        <w:t>Local Flyers/Posters</w:t>
      </w:r>
      <w:r w:rsidR="00F84F9C">
        <w:rPr>
          <w:rFonts w:ascii="Calibri" w:hAnsi="Calibri" w:cs="Calibri"/>
        </w:rPr>
        <w:t xml:space="preserve"> </w:t>
      </w:r>
      <w:r w:rsidRPr="00FD1767">
        <w:rPr>
          <w:rFonts w:ascii="Calibri" w:hAnsi="Calibri" w:cs="Calibri"/>
        </w:rPr>
        <w:t xml:space="preserve">Professionally designed promotional materials will be distributed in gyms, beauty salons, cafés, and community centres. </w:t>
      </w:r>
      <w:r w:rsidR="00F84F9C">
        <w:rPr>
          <w:rFonts w:ascii="Calibri" w:hAnsi="Calibri" w:cs="Calibri"/>
        </w:rPr>
        <w:t xml:space="preserve"> </w:t>
      </w:r>
      <w:r w:rsidRPr="00FD1767">
        <w:rPr>
          <w:rFonts w:ascii="Calibri" w:hAnsi="Calibri" w:cs="Calibri"/>
        </w:rPr>
        <w:t>A special launch offer will be featured to encourage first-time bookings.</w:t>
      </w:r>
    </w:p>
    <w:p w14:paraId="0D8EB033" w14:textId="55A2682D" w:rsidR="00FD1767" w:rsidRPr="00FD1767" w:rsidRDefault="00FD1767" w:rsidP="00FD1767">
      <w:pPr>
        <w:numPr>
          <w:ilvl w:val="0"/>
          <w:numId w:val="55"/>
        </w:numPr>
        <w:rPr>
          <w:rFonts w:ascii="Calibri" w:hAnsi="Calibri" w:cs="Calibri"/>
        </w:rPr>
      </w:pPr>
      <w:r w:rsidRPr="00FD1767">
        <w:rPr>
          <w:rFonts w:ascii="Calibri" w:hAnsi="Calibri" w:cs="Calibri"/>
          <w:b/>
          <w:bCs/>
        </w:rPr>
        <w:t>Influencer Collaborations</w:t>
      </w:r>
      <w:r w:rsidR="00F84F9C">
        <w:rPr>
          <w:rFonts w:ascii="Calibri" w:hAnsi="Calibri" w:cs="Calibri"/>
        </w:rPr>
        <w:t xml:space="preserve"> </w:t>
      </w:r>
      <w:r w:rsidRPr="00FD1767">
        <w:rPr>
          <w:rFonts w:ascii="Calibri" w:hAnsi="Calibri" w:cs="Calibri"/>
        </w:rPr>
        <w:t>Local micro-influencers in the beauty space will be offered free fittings in exchange for social posts, tagging the brand and sharing their experiences.</w:t>
      </w:r>
    </w:p>
    <w:p w14:paraId="360A4442" w14:textId="00DA01DF" w:rsidR="00FD1767" w:rsidRPr="00FD1767" w:rsidRDefault="00FD1767" w:rsidP="00FD1767">
      <w:pPr>
        <w:numPr>
          <w:ilvl w:val="0"/>
          <w:numId w:val="55"/>
        </w:numPr>
        <w:rPr>
          <w:rFonts w:ascii="Calibri" w:hAnsi="Calibri" w:cs="Calibri"/>
        </w:rPr>
      </w:pPr>
      <w:r w:rsidRPr="00FD1767">
        <w:rPr>
          <w:rFonts w:ascii="Calibri" w:hAnsi="Calibri" w:cs="Calibri"/>
          <w:b/>
          <w:bCs/>
        </w:rPr>
        <w:t>Email Marketing &amp; Text Reminders</w:t>
      </w:r>
      <w:r w:rsidR="00F84F9C">
        <w:rPr>
          <w:rFonts w:ascii="Calibri" w:hAnsi="Calibri" w:cs="Calibri"/>
        </w:rPr>
        <w:t xml:space="preserve"> </w:t>
      </w:r>
      <w:r w:rsidRPr="00FD1767">
        <w:rPr>
          <w:rFonts w:ascii="Calibri" w:hAnsi="Calibri" w:cs="Calibri"/>
        </w:rPr>
        <w:t xml:space="preserve">Monthly newsletters featuring promotions, appointment availability, and tips. </w:t>
      </w:r>
      <w:r w:rsidR="00F84F9C">
        <w:rPr>
          <w:rFonts w:ascii="Calibri" w:hAnsi="Calibri" w:cs="Calibri"/>
        </w:rPr>
        <w:t xml:space="preserve"> </w:t>
      </w:r>
      <w:r w:rsidRPr="00FD1767">
        <w:rPr>
          <w:rFonts w:ascii="Calibri" w:hAnsi="Calibri" w:cs="Calibri"/>
        </w:rPr>
        <w:t>Text reminders help reduce cancellations and keep clients engaged.</w:t>
      </w:r>
    </w:p>
    <w:p w14:paraId="141118C1" w14:textId="77777777" w:rsidR="00FD1767" w:rsidRPr="00FF692D" w:rsidRDefault="00FD1767" w:rsidP="00926765">
      <w:pPr>
        <w:rPr>
          <w:rFonts w:ascii="Calibri" w:hAnsi="Calibri" w:cs="Calibri"/>
          <w:b/>
          <w:bCs/>
        </w:rPr>
      </w:pPr>
    </w:p>
    <w:p w14:paraId="6FE49691" w14:textId="32E0E715" w:rsidR="00926765" w:rsidRPr="00926765" w:rsidRDefault="00926765" w:rsidP="00926765">
      <w:pPr>
        <w:rPr>
          <w:rFonts w:ascii="Calibri" w:hAnsi="Calibri" w:cs="Calibri"/>
        </w:rPr>
      </w:pPr>
      <w:r w:rsidRPr="00926765">
        <w:rPr>
          <w:rFonts w:ascii="Calibri" w:hAnsi="Calibri" w:cs="Calibri"/>
          <w:b/>
          <w:bCs/>
        </w:rPr>
        <w:t>Unique Selling Proposition (USP)</w:t>
      </w:r>
      <w:r w:rsidR="00F84F9C">
        <w:rPr>
          <w:rFonts w:ascii="Calibri" w:hAnsi="Calibri" w:cs="Calibri"/>
          <w:b/>
          <w:bCs/>
        </w:rPr>
        <w:t xml:space="preserve"> </w:t>
      </w:r>
      <w:r w:rsidRPr="00926765">
        <w:rPr>
          <w:rFonts w:ascii="Calibri" w:hAnsi="Calibri" w:cs="Calibri"/>
        </w:rPr>
        <w:t>Unlike competitors, this business combines high</w:t>
      </w:r>
      <w:r w:rsidR="00F84F9C">
        <w:rPr>
          <w:rFonts w:ascii="Calibri" w:hAnsi="Calibri" w:cs="Calibri"/>
        </w:rPr>
        <w:t xml:space="preserve"> </w:t>
      </w:r>
      <w:r w:rsidRPr="00926765">
        <w:rPr>
          <w:rFonts w:ascii="Calibri" w:hAnsi="Calibri" w:cs="Calibri"/>
        </w:rPr>
        <w:t xml:space="preserve">quality salon services with </w:t>
      </w:r>
      <w:r w:rsidR="00D806D8" w:rsidRPr="00926765">
        <w:rPr>
          <w:rFonts w:ascii="Calibri" w:hAnsi="Calibri" w:cs="Calibri"/>
        </w:rPr>
        <w:t>home</w:t>
      </w:r>
      <w:r w:rsidR="00D806D8">
        <w:rPr>
          <w:rFonts w:ascii="Calibri" w:hAnsi="Calibri" w:cs="Calibri"/>
        </w:rPr>
        <w:t>-based</w:t>
      </w:r>
      <w:r w:rsidRPr="00926765">
        <w:rPr>
          <w:rFonts w:ascii="Calibri" w:hAnsi="Calibri" w:cs="Calibri"/>
        </w:rPr>
        <w:t xml:space="preserve"> convenience. </w:t>
      </w:r>
      <w:r w:rsidR="00F84F9C">
        <w:rPr>
          <w:rFonts w:ascii="Calibri" w:hAnsi="Calibri" w:cs="Calibri"/>
        </w:rPr>
        <w:t xml:space="preserve"> </w:t>
      </w:r>
      <w:r w:rsidRPr="00926765">
        <w:rPr>
          <w:rFonts w:ascii="Calibri" w:hAnsi="Calibri" w:cs="Calibri"/>
        </w:rPr>
        <w:t xml:space="preserve">Certified in several advanced techniques and fully insured, </w:t>
      </w:r>
      <w:r w:rsidR="00F84F9C">
        <w:rPr>
          <w:rFonts w:ascii="Calibri" w:hAnsi="Calibri" w:cs="Calibri"/>
        </w:rPr>
        <w:t>Nicola</w:t>
      </w:r>
      <w:r w:rsidRPr="00926765">
        <w:rPr>
          <w:rFonts w:ascii="Calibri" w:hAnsi="Calibri" w:cs="Calibri"/>
        </w:rPr>
        <w:t xml:space="preserve"> provides a premium, professional experience with the added benefit of flexible scheduling, evening and weekend availability, and personalized consultations. </w:t>
      </w:r>
      <w:r w:rsidR="00F84F9C">
        <w:rPr>
          <w:rFonts w:ascii="Calibri" w:hAnsi="Calibri" w:cs="Calibri"/>
        </w:rPr>
        <w:t xml:space="preserve"> </w:t>
      </w:r>
      <w:r w:rsidRPr="00926765">
        <w:rPr>
          <w:rFonts w:ascii="Calibri" w:hAnsi="Calibri" w:cs="Calibri"/>
        </w:rPr>
        <w:t>The brand focuses on empowerment, self-care, and confidence</w:t>
      </w:r>
      <w:r w:rsidR="00F84F9C">
        <w:rPr>
          <w:rFonts w:ascii="Calibri" w:hAnsi="Calibri" w:cs="Calibri"/>
        </w:rPr>
        <w:t xml:space="preserve"> </w:t>
      </w:r>
      <w:r w:rsidRPr="00926765">
        <w:rPr>
          <w:rFonts w:ascii="Calibri" w:hAnsi="Calibri" w:cs="Calibri"/>
        </w:rPr>
        <w:t>building through transformation.</w:t>
      </w:r>
    </w:p>
    <w:p w14:paraId="2F71233A" w14:textId="06786909" w:rsidR="00926765" w:rsidRPr="00926765" w:rsidRDefault="00926765" w:rsidP="00926765">
      <w:pPr>
        <w:rPr>
          <w:rFonts w:ascii="Calibri" w:hAnsi="Calibri" w:cs="Calibri"/>
        </w:rPr>
      </w:pPr>
      <w:r w:rsidRPr="00926765">
        <w:rPr>
          <w:rFonts w:ascii="Calibri" w:hAnsi="Calibri" w:cs="Calibri"/>
          <w:b/>
          <w:bCs/>
        </w:rPr>
        <w:t>PEST Analysis</w:t>
      </w:r>
    </w:p>
    <w:p w14:paraId="226126F0" w14:textId="26C0F8BF" w:rsidR="00926765" w:rsidRPr="00926765" w:rsidRDefault="00926765" w:rsidP="00926765">
      <w:pPr>
        <w:numPr>
          <w:ilvl w:val="0"/>
          <w:numId w:val="37"/>
        </w:numPr>
        <w:rPr>
          <w:rFonts w:ascii="Calibri" w:hAnsi="Calibri" w:cs="Calibri"/>
        </w:rPr>
      </w:pPr>
      <w:r w:rsidRPr="00926765">
        <w:rPr>
          <w:rFonts w:ascii="Calibri" w:hAnsi="Calibri" w:cs="Calibri"/>
          <w:b/>
          <w:bCs/>
        </w:rPr>
        <w:t>Political</w:t>
      </w:r>
      <w:r w:rsidRPr="00926765">
        <w:rPr>
          <w:rFonts w:ascii="Calibri" w:hAnsi="Calibri" w:cs="Calibri"/>
        </w:rPr>
        <w:t xml:space="preserve"> </w:t>
      </w:r>
      <w:r w:rsidR="00F84F9C" w:rsidRPr="00926765">
        <w:rPr>
          <w:rFonts w:ascii="Calibri" w:hAnsi="Calibri" w:cs="Calibri"/>
        </w:rPr>
        <w:t>Favourable</w:t>
      </w:r>
      <w:r w:rsidRPr="00926765">
        <w:rPr>
          <w:rFonts w:ascii="Calibri" w:hAnsi="Calibri" w:cs="Calibri"/>
        </w:rPr>
        <w:t xml:space="preserve"> local government programs for small businesses; regulations regarding mobile hairdressing are minimal but require public liability insurance.</w:t>
      </w:r>
    </w:p>
    <w:p w14:paraId="041F87E1" w14:textId="54138024" w:rsidR="00926765" w:rsidRPr="00926765" w:rsidRDefault="00926765" w:rsidP="00926765">
      <w:pPr>
        <w:numPr>
          <w:ilvl w:val="0"/>
          <w:numId w:val="37"/>
        </w:numPr>
        <w:rPr>
          <w:rFonts w:ascii="Calibri" w:hAnsi="Calibri" w:cs="Calibri"/>
        </w:rPr>
      </w:pPr>
      <w:r w:rsidRPr="00926765">
        <w:rPr>
          <w:rFonts w:ascii="Calibri" w:hAnsi="Calibri" w:cs="Calibri"/>
          <w:b/>
          <w:bCs/>
        </w:rPr>
        <w:t>Economic</w:t>
      </w:r>
      <w:r w:rsidRPr="00926765">
        <w:rPr>
          <w:rFonts w:ascii="Calibri" w:hAnsi="Calibri" w:cs="Calibri"/>
        </w:rPr>
        <w:t xml:space="preserve"> While inflation has raised consumer prices, the beauty sector has proven resilient; people continue investing in appearance and self-esteem.</w:t>
      </w:r>
    </w:p>
    <w:p w14:paraId="48AC692D" w14:textId="0B27CD3B" w:rsidR="00926765" w:rsidRPr="00926765" w:rsidRDefault="00926765" w:rsidP="00926765">
      <w:pPr>
        <w:numPr>
          <w:ilvl w:val="0"/>
          <w:numId w:val="37"/>
        </w:numPr>
        <w:rPr>
          <w:rFonts w:ascii="Calibri" w:hAnsi="Calibri" w:cs="Calibri"/>
        </w:rPr>
      </w:pPr>
      <w:r w:rsidRPr="00926765">
        <w:rPr>
          <w:rFonts w:ascii="Calibri" w:hAnsi="Calibri" w:cs="Calibri"/>
          <w:b/>
          <w:bCs/>
        </w:rPr>
        <w:t>Social</w:t>
      </w:r>
      <w:r w:rsidRPr="00926765">
        <w:rPr>
          <w:rFonts w:ascii="Calibri" w:hAnsi="Calibri" w:cs="Calibri"/>
        </w:rPr>
        <w:t xml:space="preserve"> Growing demand for personalized services and aesthetic enhancements; post-pandemic trends </w:t>
      </w:r>
      <w:r w:rsidR="00F84F9C" w:rsidRPr="00926765">
        <w:rPr>
          <w:rFonts w:ascii="Calibri" w:hAnsi="Calibri" w:cs="Calibri"/>
        </w:rPr>
        <w:t>favour</w:t>
      </w:r>
      <w:r w:rsidRPr="00926765">
        <w:rPr>
          <w:rFonts w:ascii="Calibri" w:hAnsi="Calibri" w:cs="Calibri"/>
        </w:rPr>
        <w:t xml:space="preserve"> private, in-home beauty treatments.</w:t>
      </w:r>
    </w:p>
    <w:p w14:paraId="194BC428" w14:textId="10F91658" w:rsidR="00926765" w:rsidRPr="00926765" w:rsidRDefault="00926765" w:rsidP="00926765">
      <w:pPr>
        <w:numPr>
          <w:ilvl w:val="0"/>
          <w:numId w:val="37"/>
        </w:numPr>
        <w:rPr>
          <w:rFonts w:ascii="Calibri" w:hAnsi="Calibri" w:cs="Calibri"/>
        </w:rPr>
      </w:pPr>
      <w:r w:rsidRPr="00926765">
        <w:rPr>
          <w:rFonts w:ascii="Calibri" w:hAnsi="Calibri" w:cs="Calibri"/>
          <w:b/>
          <w:bCs/>
        </w:rPr>
        <w:t>Technological</w:t>
      </w:r>
      <w:r w:rsidRPr="00926765">
        <w:rPr>
          <w:rFonts w:ascii="Calibri" w:hAnsi="Calibri" w:cs="Calibri"/>
        </w:rPr>
        <w:t xml:space="preserve"> Increasing reliance on mobile devices and social media facilitates booking, payments, and marketing reach.</w:t>
      </w:r>
    </w:p>
    <w:p w14:paraId="44CEDF21" w14:textId="77777777" w:rsidR="00F84F9C" w:rsidRDefault="00F84F9C" w:rsidP="00926765">
      <w:pPr>
        <w:rPr>
          <w:rFonts w:ascii="Calibri" w:hAnsi="Calibri" w:cs="Calibri"/>
          <w:b/>
          <w:bCs/>
        </w:rPr>
      </w:pPr>
    </w:p>
    <w:p w14:paraId="38AFB759" w14:textId="77777777" w:rsidR="00F84F9C" w:rsidRDefault="00F84F9C" w:rsidP="00926765">
      <w:pPr>
        <w:rPr>
          <w:rFonts w:ascii="Calibri" w:hAnsi="Calibri" w:cs="Calibri"/>
          <w:b/>
          <w:bCs/>
        </w:rPr>
      </w:pPr>
    </w:p>
    <w:p w14:paraId="0AB10016" w14:textId="3EDAF381" w:rsidR="00926765" w:rsidRPr="00926765" w:rsidRDefault="00926765" w:rsidP="00926765">
      <w:pPr>
        <w:rPr>
          <w:rFonts w:ascii="Calibri" w:hAnsi="Calibri" w:cs="Calibri"/>
        </w:rPr>
      </w:pPr>
      <w:r w:rsidRPr="00926765">
        <w:rPr>
          <w:rFonts w:ascii="Calibri" w:hAnsi="Calibri" w:cs="Calibri"/>
          <w:b/>
          <w:bCs/>
        </w:rPr>
        <w:t>SWOT Analysis</w:t>
      </w:r>
    </w:p>
    <w:p w14:paraId="435CFF65" w14:textId="7524FB13" w:rsidR="00926765" w:rsidRPr="00926765" w:rsidRDefault="00926765" w:rsidP="00926765">
      <w:pPr>
        <w:numPr>
          <w:ilvl w:val="0"/>
          <w:numId w:val="38"/>
        </w:numPr>
        <w:rPr>
          <w:rFonts w:ascii="Calibri" w:hAnsi="Calibri" w:cs="Calibri"/>
        </w:rPr>
      </w:pPr>
      <w:r w:rsidRPr="00926765">
        <w:rPr>
          <w:rFonts w:ascii="Calibri" w:hAnsi="Calibri" w:cs="Calibri"/>
          <w:b/>
          <w:bCs/>
        </w:rPr>
        <w:t>Strengths</w:t>
      </w:r>
      <w:r w:rsidRPr="00926765">
        <w:rPr>
          <w:rFonts w:ascii="Calibri" w:hAnsi="Calibri" w:cs="Calibri"/>
        </w:rPr>
        <w:t xml:space="preserve"> Low operational overhead, flexibility, personalized service, accredited technician, strong local knowledge.</w:t>
      </w:r>
    </w:p>
    <w:p w14:paraId="61BE9065" w14:textId="5BAC1EC3" w:rsidR="00926765" w:rsidRPr="00926765" w:rsidRDefault="00926765" w:rsidP="00926765">
      <w:pPr>
        <w:numPr>
          <w:ilvl w:val="0"/>
          <w:numId w:val="38"/>
        </w:numPr>
        <w:rPr>
          <w:rFonts w:ascii="Calibri" w:hAnsi="Calibri" w:cs="Calibri"/>
        </w:rPr>
      </w:pPr>
      <w:r w:rsidRPr="00926765">
        <w:rPr>
          <w:rFonts w:ascii="Calibri" w:hAnsi="Calibri" w:cs="Calibri"/>
          <w:b/>
          <w:bCs/>
        </w:rPr>
        <w:t>Weaknesses</w:t>
      </w:r>
      <w:r w:rsidRPr="00926765">
        <w:rPr>
          <w:rFonts w:ascii="Calibri" w:hAnsi="Calibri" w:cs="Calibri"/>
        </w:rPr>
        <w:t xml:space="preserve"> Limited to one technician initially, weather</w:t>
      </w:r>
      <w:r w:rsidR="00F84F9C">
        <w:rPr>
          <w:rFonts w:ascii="Calibri" w:hAnsi="Calibri" w:cs="Calibri"/>
        </w:rPr>
        <w:t xml:space="preserve"> </w:t>
      </w:r>
      <w:r w:rsidRPr="00926765">
        <w:rPr>
          <w:rFonts w:ascii="Calibri" w:hAnsi="Calibri" w:cs="Calibri"/>
        </w:rPr>
        <w:t>dependent travel</w:t>
      </w:r>
      <w:r w:rsidR="00F84F9C">
        <w:rPr>
          <w:rFonts w:ascii="Calibri" w:hAnsi="Calibri" w:cs="Calibri"/>
        </w:rPr>
        <w:t>, unsociable hours.</w:t>
      </w:r>
    </w:p>
    <w:p w14:paraId="66B65033" w14:textId="4C72657C" w:rsidR="00926765" w:rsidRPr="00926765" w:rsidRDefault="00926765" w:rsidP="00926765">
      <w:pPr>
        <w:numPr>
          <w:ilvl w:val="0"/>
          <w:numId w:val="38"/>
        </w:numPr>
        <w:rPr>
          <w:rFonts w:ascii="Calibri" w:hAnsi="Calibri" w:cs="Calibri"/>
        </w:rPr>
      </w:pPr>
      <w:r w:rsidRPr="00926765">
        <w:rPr>
          <w:rFonts w:ascii="Calibri" w:hAnsi="Calibri" w:cs="Calibri"/>
          <w:b/>
          <w:bCs/>
        </w:rPr>
        <w:t>Opportunities</w:t>
      </w:r>
      <w:r w:rsidRPr="00926765">
        <w:rPr>
          <w:rFonts w:ascii="Calibri" w:hAnsi="Calibri" w:cs="Calibri"/>
        </w:rPr>
        <w:t xml:space="preserve"> E-commerce for haircare products, expansion via additional staff, branded educational content.</w:t>
      </w:r>
    </w:p>
    <w:p w14:paraId="7B2FA8BD" w14:textId="406A6EFE" w:rsidR="00926765" w:rsidRPr="00926765" w:rsidRDefault="00926765" w:rsidP="00926765">
      <w:pPr>
        <w:numPr>
          <w:ilvl w:val="0"/>
          <w:numId w:val="38"/>
        </w:numPr>
        <w:rPr>
          <w:rFonts w:ascii="Calibri" w:hAnsi="Calibri" w:cs="Calibri"/>
        </w:rPr>
      </w:pPr>
      <w:r w:rsidRPr="00926765">
        <w:rPr>
          <w:rFonts w:ascii="Calibri" w:hAnsi="Calibri" w:cs="Calibri"/>
          <w:b/>
          <w:bCs/>
        </w:rPr>
        <w:t>Threats</w:t>
      </w:r>
      <w:r w:rsidRPr="00926765">
        <w:rPr>
          <w:rFonts w:ascii="Calibri" w:hAnsi="Calibri" w:cs="Calibri"/>
        </w:rPr>
        <w:t xml:space="preserve"> Competitive </w:t>
      </w:r>
      <w:r w:rsidR="00D806D8" w:rsidRPr="00926765">
        <w:rPr>
          <w:rFonts w:ascii="Calibri" w:hAnsi="Calibri" w:cs="Calibri"/>
        </w:rPr>
        <w:t>under-pricing</w:t>
      </w:r>
      <w:r w:rsidRPr="00926765">
        <w:rPr>
          <w:rFonts w:ascii="Calibri" w:hAnsi="Calibri" w:cs="Calibri"/>
        </w:rPr>
        <w:t xml:space="preserve"> by </w:t>
      </w:r>
      <w:r w:rsidR="00D806D8" w:rsidRPr="00926765">
        <w:rPr>
          <w:rFonts w:ascii="Calibri" w:hAnsi="Calibri" w:cs="Calibri"/>
        </w:rPr>
        <w:t>non</w:t>
      </w:r>
      <w:r w:rsidR="00D806D8">
        <w:rPr>
          <w:rFonts w:ascii="Calibri" w:hAnsi="Calibri" w:cs="Calibri"/>
        </w:rPr>
        <w:t>certified</w:t>
      </w:r>
      <w:r w:rsidRPr="00926765">
        <w:rPr>
          <w:rFonts w:ascii="Calibri" w:hAnsi="Calibri" w:cs="Calibri"/>
        </w:rPr>
        <w:t xml:space="preserve"> technicians, rising fuel costs, appointment cancellations.</w:t>
      </w:r>
    </w:p>
    <w:p w14:paraId="6E69504C" w14:textId="70BC64EA" w:rsidR="00926765" w:rsidRPr="00926765" w:rsidRDefault="00926765" w:rsidP="00926765">
      <w:pPr>
        <w:rPr>
          <w:rFonts w:ascii="Calibri" w:hAnsi="Calibri" w:cs="Calibri"/>
        </w:rPr>
      </w:pPr>
      <w:r w:rsidRPr="00926765">
        <w:rPr>
          <w:rFonts w:ascii="Calibri" w:hAnsi="Calibri" w:cs="Calibri"/>
          <w:b/>
          <w:bCs/>
        </w:rPr>
        <w:t>Competitor Analysis</w:t>
      </w:r>
      <w:r w:rsidRPr="00926765">
        <w:rPr>
          <w:rFonts w:ascii="Calibri" w:hAnsi="Calibri" w:cs="Calibri"/>
        </w:rPr>
        <w:t xml:space="preserve"> A survey of local salons and mobile hair professionals indicates:</w:t>
      </w:r>
    </w:p>
    <w:p w14:paraId="593A5457" w14:textId="2E948E65" w:rsidR="00926765" w:rsidRPr="00926765" w:rsidRDefault="00926765" w:rsidP="00926765">
      <w:pPr>
        <w:numPr>
          <w:ilvl w:val="0"/>
          <w:numId w:val="39"/>
        </w:numPr>
        <w:rPr>
          <w:rFonts w:ascii="Calibri" w:hAnsi="Calibri" w:cs="Calibri"/>
        </w:rPr>
      </w:pPr>
      <w:r w:rsidRPr="00926765">
        <w:rPr>
          <w:rFonts w:ascii="Calibri" w:hAnsi="Calibri" w:cs="Calibri"/>
          <w:b/>
          <w:bCs/>
        </w:rPr>
        <w:t>Salons</w:t>
      </w:r>
      <w:r w:rsidRPr="00926765">
        <w:rPr>
          <w:rFonts w:ascii="Calibri" w:hAnsi="Calibri" w:cs="Calibri"/>
        </w:rPr>
        <w:t xml:space="preserve"> Typically charge higher rates (£350–£450 for new fittings), require travel to the salon, and limited evening availability.</w:t>
      </w:r>
    </w:p>
    <w:p w14:paraId="2DC27AA1" w14:textId="1DC1CAFA" w:rsidR="00926765" w:rsidRPr="00926765" w:rsidRDefault="00926765" w:rsidP="00926765">
      <w:pPr>
        <w:numPr>
          <w:ilvl w:val="0"/>
          <w:numId w:val="39"/>
        </w:numPr>
        <w:rPr>
          <w:rFonts w:ascii="Calibri" w:hAnsi="Calibri" w:cs="Calibri"/>
        </w:rPr>
      </w:pPr>
      <w:r w:rsidRPr="00926765">
        <w:rPr>
          <w:rFonts w:ascii="Calibri" w:hAnsi="Calibri" w:cs="Calibri"/>
          <w:b/>
          <w:bCs/>
        </w:rPr>
        <w:t>Mobile Technicians</w:t>
      </w:r>
      <w:r w:rsidRPr="00926765">
        <w:rPr>
          <w:rFonts w:ascii="Calibri" w:hAnsi="Calibri" w:cs="Calibri"/>
        </w:rPr>
        <w:t xml:space="preserve"> Several in Cardiff and Swansea, but few in Bridgend with professional branding and insurance.</w:t>
      </w:r>
    </w:p>
    <w:p w14:paraId="18E730FB" w14:textId="11A90F6F" w:rsidR="00926765" w:rsidRPr="00926765" w:rsidRDefault="00926765" w:rsidP="00926765">
      <w:pPr>
        <w:numPr>
          <w:ilvl w:val="0"/>
          <w:numId w:val="39"/>
        </w:numPr>
        <w:rPr>
          <w:rFonts w:ascii="Calibri" w:hAnsi="Calibri" w:cs="Calibri"/>
        </w:rPr>
      </w:pPr>
      <w:r w:rsidRPr="00926765">
        <w:rPr>
          <w:rFonts w:ascii="Calibri" w:hAnsi="Calibri" w:cs="Calibri"/>
          <w:b/>
          <w:bCs/>
        </w:rPr>
        <w:t>Gaps</w:t>
      </w:r>
      <w:r w:rsidRPr="00926765">
        <w:rPr>
          <w:rFonts w:ascii="Calibri" w:hAnsi="Calibri" w:cs="Calibri"/>
        </w:rPr>
        <w:t xml:space="preserve"> Lack of high-quality, certified mobile services in Bridgend. </w:t>
      </w:r>
      <w:r w:rsidR="00F84F9C">
        <w:rPr>
          <w:rFonts w:ascii="Calibri" w:hAnsi="Calibri" w:cs="Calibri"/>
        </w:rPr>
        <w:t xml:space="preserve"> </w:t>
      </w:r>
      <w:r w:rsidRPr="00926765">
        <w:rPr>
          <w:rFonts w:ascii="Calibri" w:hAnsi="Calibri" w:cs="Calibri"/>
        </w:rPr>
        <w:t>Branding, professionalism, and social media presence are key differentiators.</w:t>
      </w:r>
    </w:p>
    <w:p w14:paraId="784ED363" w14:textId="546233D8" w:rsidR="00926765" w:rsidRPr="00926765" w:rsidRDefault="00926765" w:rsidP="00926765">
      <w:pPr>
        <w:rPr>
          <w:rFonts w:ascii="Calibri" w:hAnsi="Calibri" w:cs="Calibri"/>
        </w:rPr>
      </w:pPr>
      <w:r w:rsidRPr="00926765">
        <w:rPr>
          <w:rFonts w:ascii="Calibri" w:hAnsi="Calibri" w:cs="Calibri"/>
          <w:b/>
          <w:bCs/>
        </w:rPr>
        <w:t>Target Market Segment</w:t>
      </w:r>
    </w:p>
    <w:p w14:paraId="031084BD" w14:textId="61158556" w:rsidR="00926765" w:rsidRPr="00926765" w:rsidRDefault="00926765" w:rsidP="00926765">
      <w:pPr>
        <w:numPr>
          <w:ilvl w:val="0"/>
          <w:numId w:val="40"/>
        </w:numPr>
        <w:rPr>
          <w:rFonts w:ascii="Calibri" w:hAnsi="Calibri" w:cs="Calibri"/>
        </w:rPr>
      </w:pPr>
      <w:r w:rsidRPr="00926765">
        <w:rPr>
          <w:rFonts w:ascii="Calibri" w:hAnsi="Calibri" w:cs="Calibri"/>
          <w:b/>
          <w:bCs/>
        </w:rPr>
        <w:t>Demographics</w:t>
      </w:r>
      <w:r w:rsidRPr="00926765">
        <w:rPr>
          <w:rFonts w:ascii="Calibri" w:hAnsi="Calibri" w:cs="Calibri"/>
        </w:rPr>
        <w:t xml:space="preserve"> Women aged 18–45</w:t>
      </w:r>
      <w:r w:rsidR="00F84F9C">
        <w:rPr>
          <w:rFonts w:ascii="Calibri" w:hAnsi="Calibri" w:cs="Calibri"/>
        </w:rPr>
        <w:t>.</w:t>
      </w:r>
    </w:p>
    <w:p w14:paraId="2BC0FF3C" w14:textId="566BBA70" w:rsidR="00926765" w:rsidRPr="00926765" w:rsidRDefault="00926765" w:rsidP="00926765">
      <w:pPr>
        <w:numPr>
          <w:ilvl w:val="0"/>
          <w:numId w:val="40"/>
        </w:numPr>
        <w:rPr>
          <w:rFonts w:ascii="Calibri" w:hAnsi="Calibri" w:cs="Calibri"/>
        </w:rPr>
      </w:pPr>
      <w:r w:rsidRPr="00926765">
        <w:rPr>
          <w:rFonts w:ascii="Calibri" w:hAnsi="Calibri" w:cs="Calibri"/>
          <w:b/>
          <w:bCs/>
        </w:rPr>
        <w:t>Psychographics</w:t>
      </w:r>
      <w:r w:rsidRPr="00926765">
        <w:rPr>
          <w:rFonts w:ascii="Calibri" w:hAnsi="Calibri" w:cs="Calibri"/>
        </w:rPr>
        <w:t xml:space="preserve"> Appearance-conscious, social media users, follow fashion trends, value convenience</w:t>
      </w:r>
      <w:r w:rsidR="00F84F9C">
        <w:rPr>
          <w:rFonts w:ascii="Calibri" w:hAnsi="Calibri" w:cs="Calibri"/>
        </w:rPr>
        <w:t>.</w:t>
      </w:r>
    </w:p>
    <w:p w14:paraId="260C5999" w14:textId="1B9446C6" w:rsidR="00926765" w:rsidRPr="00926765" w:rsidRDefault="00D806D8" w:rsidP="00926765">
      <w:pPr>
        <w:numPr>
          <w:ilvl w:val="0"/>
          <w:numId w:val="40"/>
        </w:numPr>
        <w:rPr>
          <w:rFonts w:ascii="Calibri" w:hAnsi="Calibri" w:cs="Calibri"/>
        </w:rPr>
      </w:pPr>
      <w:r w:rsidRPr="00926765">
        <w:rPr>
          <w:rFonts w:ascii="Calibri" w:hAnsi="Calibri" w:cs="Calibri"/>
          <w:b/>
          <w:bCs/>
        </w:rPr>
        <w:t>Behavioural</w:t>
      </w:r>
      <w:r w:rsidR="00926765" w:rsidRPr="00926765">
        <w:rPr>
          <w:rFonts w:ascii="Calibri" w:hAnsi="Calibri" w:cs="Calibri"/>
        </w:rPr>
        <w:t xml:space="preserve"> Seek value, loyalty</w:t>
      </w:r>
      <w:r w:rsidR="00F84F9C">
        <w:rPr>
          <w:rFonts w:ascii="Calibri" w:hAnsi="Calibri" w:cs="Calibri"/>
        </w:rPr>
        <w:t xml:space="preserve"> </w:t>
      </w:r>
      <w:r w:rsidR="00926765" w:rsidRPr="00926765">
        <w:rPr>
          <w:rFonts w:ascii="Calibri" w:hAnsi="Calibri" w:cs="Calibri"/>
        </w:rPr>
        <w:t>driven, responsive to incentives and quality customer service</w:t>
      </w:r>
      <w:r w:rsidR="00F84F9C">
        <w:rPr>
          <w:rFonts w:ascii="Calibri" w:hAnsi="Calibri" w:cs="Calibri"/>
        </w:rPr>
        <w:t>.</w:t>
      </w:r>
    </w:p>
    <w:p w14:paraId="42D600EC" w14:textId="705557E2" w:rsidR="00926765" w:rsidRPr="00926765" w:rsidRDefault="00926765" w:rsidP="00926765">
      <w:pPr>
        <w:numPr>
          <w:ilvl w:val="0"/>
          <w:numId w:val="40"/>
        </w:numPr>
        <w:rPr>
          <w:rFonts w:ascii="Calibri" w:hAnsi="Calibri" w:cs="Calibri"/>
        </w:rPr>
      </w:pPr>
      <w:r w:rsidRPr="00926765">
        <w:rPr>
          <w:rFonts w:ascii="Calibri" w:hAnsi="Calibri" w:cs="Calibri"/>
          <w:b/>
          <w:bCs/>
        </w:rPr>
        <w:t>Geography</w:t>
      </w:r>
      <w:r w:rsidR="00F84F9C">
        <w:rPr>
          <w:rFonts w:ascii="Calibri" w:hAnsi="Calibri" w:cs="Calibri"/>
          <w:b/>
          <w:bCs/>
        </w:rPr>
        <w:t xml:space="preserve"> </w:t>
      </w:r>
      <w:r w:rsidRPr="00926765">
        <w:rPr>
          <w:rFonts w:ascii="Calibri" w:hAnsi="Calibri" w:cs="Calibri"/>
        </w:rPr>
        <w:t>Bridgend, Pencoed, Porthcawl, Maesteg, and nearby rural villages within a 15-mile radius</w:t>
      </w:r>
      <w:r w:rsidR="00F84F9C">
        <w:rPr>
          <w:rFonts w:ascii="Calibri" w:hAnsi="Calibri" w:cs="Calibri"/>
        </w:rPr>
        <w:t>.</w:t>
      </w:r>
    </w:p>
    <w:p w14:paraId="26EE3C5F" w14:textId="6E3A5CF0" w:rsidR="00926765" w:rsidRPr="00926765" w:rsidRDefault="00926765" w:rsidP="00926765">
      <w:pPr>
        <w:rPr>
          <w:rFonts w:ascii="Calibri" w:hAnsi="Calibri" w:cs="Calibri"/>
        </w:rPr>
      </w:pPr>
      <w:r w:rsidRPr="00926765">
        <w:rPr>
          <w:rFonts w:ascii="Calibri" w:hAnsi="Calibri" w:cs="Calibri"/>
          <w:b/>
          <w:bCs/>
        </w:rPr>
        <w:t>Market Size and Demand Estimate:</w:t>
      </w:r>
      <w:r w:rsidRPr="00926765">
        <w:rPr>
          <w:rFonts w:ascii="Calibri" w:hAnsi="Calibri" w:cs="Calibri"/>
        </w:rPr>
        <w:t xml:space="preserve"> With an estimated population of 140,000 in Bridgend County and approximately 70,000 females, the addressable target group of women aged 18–45 is around 28,000. </w:t>
      </w:r>
      <w:r w:rsidR="00F84F9C">
        <w:rPr>
          <w:rFonts w:ascii="Calibri" w:hAnsi="Calibri" w:cs="Calibri"/>
        </w:rPr>
        <w:t xml:space="preserve"> </w:t>
      </w:r>
      <w:r w:rsidRPr="00926765">
        <w:rPr>
          <w:rFonts w:ascii="Calibri" w:hAnsi="Calibri" w:cs="Calibri"/>
        </w:rPr>
        <w:t xml:space="preserve">Research indicates that roughly 8% of women in this segment regularly use hair extensions, yielding a potential customer base of 2,240 individuals. </w:t>
      </w:r>
      <w:r w:rsidR="00F84F9C">
        <w:rPr>
          <w:rFonts w:ascii="Calibri" w:hAnsi="Calibri" w:cs="Calibri"/>
        </w:rPr>
        <w:t xml:space="preserve"> </w:t>
      </w:r>
      <w:r w:rsidRPr="00926765">
        <w:rPr>
          <w:rFonts w:ascii="Calibri" w:hAnsi="Calibri" w:cs="Calibri"/>
        </w:rPr>
        <w:t xml:space="preserve">The initial business goal is to capture 1% of this market </w:t>
      </w:r>
      <w:r w:rsidR="00F84F9C">
        <w:rPr>
          <w:rFonts w:ascii="Calibri" w:hAnsi="Calibri" w:cs="Calibri"/>
        </w:rPr>
        <w:t xml:space="preserve">which is roughly </w:t>
      </w:r>
      <w:r w:rsidRPr="00926765">
        <w:rPr>
          <w:rFonts w:ascii="Calibri" w:hAnsi="Calibri" w:cs="Calibri"/>
        </w:rPr>
        <w:t>22 clients</w:t>
      </w:r>
      <w:r w:rsidR="00F84F9C">
        <w:rPr>
          <w:rFonts w:ascii="Calibri" w:hAnsi="Calibri" w:cs="Calibri"/>
        </w:rPr>
        <w:t xml:space="preserve"> per </w:t>
      </w:r>
      <w:r w:rsidRPr="00926765">
        <w:rPr>
          <w:rFonts w:ascii="Calibri" w:hAnsi="Calibri" w:cs="Calibri"/>
        </w:rPr>
        <w:t>month</w:t>
      </w:r>
      <w:r w:rsidR="00F84F9C">
        <w:rPr>
          <w:rFonts w:ascii="Calibri" w:hAnsi="Calibri" w:cs="Calibri"/>
        </w:rPr>
        <w:t>.</w:t>
      </w:r>
    </w:p>
    <w:p w14:paraId="1C8ECBCD" w14:textId="500C4B30" w:rsidR="00926765" w:rsidRPr="00926765" w:rsidRDefault="00926765" w:rsidP="00926765">
      <w:pPr>
        <w:rPr>
          <w:rFonts w:ascii="Calibri" w:hAnsi="Calibri" w:cs="Calibri"/>
        </w:rPr>
      </w:pPr>
      <w:r w:rsidRPr="00926765">
        <w:rPr>
          <w:rFonts w:ascii="Calibri" w:hAnsi="Calibri" w:cs="Calibri"/>
          <w:b/>
          <w:bCs/>
        </w:rPr>
        <w:t>Marketing Objectives</w:t>
      </w:r>
    </w:p>
    <w:p w14:paraId="2D2D2F4C" w14:textId="17FF0A29" w:rsidR="00926765" w:rsidRPr="00926765" w:rsidRDefault="00926765" w:rsidP="00926765">
      <w:pPr>
        <w:numPr>
          <w:ilvl w:val="0"/>
          <w:numId w:val="41"/>
        </w:numPr>
        <w:rPr>
          <w:rFonts w:ascii="Calibri" w:hAnsi="Calibri" w:cs="Calibri"/>
        </w:rPr>
      </w:pPr>
      <w:r w:rsidRPr="00926765">
        <w:rPr>
          <w:rFonts w:ascii="Calibri" w:hAnsi="Calibri" w:cs="Calibri"/>
        </w:rPr>
        <w:t xml:space="preserve">Reach 1000 Instagram followers and 50 Facebook reviews by </w:t>
      </w:r>
      <w:r w:rsidR="00F84F9C">
        <w:rPr>
          <w:rFonts w:ascii="Calibri" w:hAnsi="Calibri" w:cs="Calibri"/>
        </w:rPr>
        <w:t>m</w:t>
      </w:r>
      <w:r w:rsidRPr="00926765">
        <w:rPr>
          <w:rFonts w:ascii="Calibri" w:hAnsi="Calibri" w:cs="Calibri"/>
        </w:rPr>
        <w:t>onth 6</w:t>
      </w:r>
      <w:r w:rsidR="00F84F9C">
        <w:rPr>
          <w:rFonts w:ascii="Calibri" w:hAnsi="Calibri" w:cs="Calibri"/>
        </w:rPr>
        <w:t>.</w:t>
      </w:r>
    </w:p>
    <w:p w14:paraId="397C3673" w14:textId="1921FBE7" w:rsidR="00926765" w:rsidRPr="00926765" w:rsidRDefault="00926765" w:rsidP="00926765">
      <w:pPr>
        <w:numPr>
          <w:ilvl w:val="0"/>
          <w:numId w:val="41"/>
        </w:numPr>
        <w:rPr>
          <w:rFonts w:ascii="Calibri" w:hAnsi="Calibri" w:cs="Calibri"/>
        </w:rPr>
      </w:pPr>
      <w:r w:rsidRPr="00926765">
        <w:rPr>
          <w:rFonts w:ascii="Calibri" w:hAnsi="Calibri" w:cs="Calibri"/>
        </w:rPr>
        <w:t xml:space="preserve">Rank in the top 3 on Google Maps for “mobile hair extensions Bridgend” by </w:t>
      </w:r>
      <w:r w:rsidR="00F84F9C">
        <w:rPr>
          <w:rFonts w:ascii="Calibri" w:hAnsi="Calibri" w:cs="Calibri"/>
        </w:rPr>
        <w:t>m</w:t>
      </w:r>
      <w:r w:rsidRPr="00926765">
        <w:rPr>
          <w:rFonts w:ascii="Calibri" w:hAnsi="Calibri" w:cs="Calibri"/>
        </w:rPr>
        <w:t>onth 4</w:t>
      </w:r>
      <w:r w:rsidR="00F84F9C">
        <w:rPr>
          <w:rFonts w:ascii="Calibri" w:hAnsi="Calibri" w:cs="Calibri"/>
        </w:rPr>
        <w:t>.</w:t>
      </w:r>
    </w:p>
    <w:p w14:paraId="6D41AA53" w14:textId="17891D4A" w:rsidR="00926765" w:rsidRPr="00926765" w:rsidRDefault="00926765" w:rsidP="00926765">
      <w:pPr>
        <w:numPr>
          <w:ilvl w:val="0"/>
          <w:numId w:val="41"/>
        </w:numPr>
        <w:rPr>
          <w:rFonts w:ascii="Calibri" w:hAnsi="Calibri" w:cs="Calibri"/>
        </w:rPr>
      </w:pPr>
      <w:r w:rsidRPr="00926765">
        <w:rPr>
          <w:rFonts w:ascii="Calibri" w:hAnsi="Calibri" w:cs="Calibri"/>
        </w:rPr>
        <w:t xml:space="preserve">Achieve client retention rate of 75% by </w:t>
      </w:r>
      <w:r w:rsidR="00F84F9C">
        <w:rPr>
          <w:rFonts w:ascii="Calibri" w:hAnsi="Calibri" w:cs="Calibri"/>
        </w:rPr>
        <w:t>m</w:t>
      </w:r>
      <w:r w:rsidRPr="00926765">
        <w:rPr>
          <w:rFonts w:ascii="Calibri" w:hAnsi="Calibri" w:cs="Calibri"/>
        </w:rPr>
        <w:t>onth 9</w:t>
      </w:r>
      <w:r w:rsidR="00F84F9C">
        <w:rPr>
          <w:rFonts w:ascii="Calibri" w:hAnsi="Calibri" w:cs="Calibri"/>
        </w:rPr>
        <w:t>.</w:t>
      </w:r>
    </w:p>
    <w:p w14:paraId="0B30161C" w14:textId="3C44B7B2" w:rsidR="00926765" w:rsidRPr="00926765" w:rsidRDefault="00926765" w:rsidP="00926765">
      <w:pPr>
        <w:numPr>
          <w:ilvl w:val="0"/>
          <w:numId w:val="41"/>
        </w:numPr>
        <w:rPr>
          <w:rFonts w:ascii="Calibri" w:hAnsi="Calibri" w:cs="Calibri"/>
        </w:rPr>
      </w:pPr>
      <w:r w:rsidRPr="00926765">
        <w:rPr>
          <w:rFonts w:ascii="Calibri" w:hAnsi="Calibri" w:cs="Calibri"/>
        </w:rPr>
        <w:t xml:space="preserve">Develop branded content collaborations with 3 local influencers by </w:t>
      </w:r>
      <w:r w:rsidR="00F84F9C">
        <w:rPr>
          <w:rFonts w:ascii="Calibri" w:hAnsi="Calibri" w:cs="Calibri"/>
        </w:rPr>
        <w:t>m</w:t>
      </w:r>
      <w:r w:rsidRPr="00926765">
        <w:rPr>
          <w:rFonts w:ascii="Calibri" w:hAnsi="Calibri" w:cs="Calibri"/>
        </w:rPr>
        <w:t>onth 6</w:t>
      </w:r>
      <w:r w:rsidR="00F84F9C">
        <w:rPr>
          <w:rFonts w:ascii="Calibri" w:hAnsi="Calibri" w:cs="Calibri"/>
        </w:rPr>
        <w:t>.</w:t>
      </w:r>
    </w:p>
    <w:p w14:paraId="4ECCEFA3" w14:textId="4ECE416E" w:rsidR="00926765" w:rsidRPr="00926765" w:rsidRDefault="00926765" w:rsidP="00926765">
      <w:pPr>
        <w:numPr>
          <w:ilvl w:val="0"/>
          <w:numId w:val="41"/>
        </w:numPr>
        <w:rPr>
          <w:rFonts w:ascii="Calibri" w:hAnsi="Calibri" w:cs="Calibri"/>
        </w:rPr>
      </w:pPr>
      <w:r w:rsidRPr="00926765">
        <w:rPr>
          <w:rFonts w:ascii="Calibri" w:hAnsi="Calibri" w:cs="Calibri"/>
        </w:rPr>
        <w:t xml:space="preserve">Launch digital newsletter by </w:t>
      </w:r>
      <w:r w:rsidR="00F84F9C">
        <w:rPr>
          <w:rFonts w:ascii="Calibri" w:hAnsi="Calibri" w:cs="Calibri"/>
        </w:rPr>
        <w:t>m</w:t>
      </w:r>
      <w:r w:rsidRPr="00926765">
        <w:rPr>
          <w:rFonts w:ascii="Calibri" w:hAnsi="Calibri" w:cs="Calibri"/>
        </w:rPr>
        <w:t>onth 7 to promote products, offers, and tips</w:t>
      </w:r>
      <w:r w:rsidR="00F84F9C">
        <w:rPr>
          <w:rFonts w:ascii="Calibri" w:hAnsi="Calibri" w:cs="Calibri"/>
        </w:rPr>
        <w:t>.</w:t>
      </w:r>
    </w:p>
    <w:p w14:paraId="27121449" w14:textId="59B0FA4B" w:rsidR="00926765" w:rsidRPr="00926765" w:rsidRDefault="00926765" w:rsidP="00926765">
      <w:pPr>
        <w:rPr>
          <w:rFonts w:ascii="Calibri" w:hAnsi="Calibri" w:cs="Calibri"/>
        </w:rPr>
      </w:pPr>
    </w:p>
    <w:p w14:paraId="7BA106B6" w14:textId="53B66FED" w:rsidR="00926765" w:rsidRPr="00926765" w:rsidRDefault="00926765" w:rsidP="00926765">
      <w:pPr>
        <w:rPr>
          <w:rFonts w:ascii="Calibri" w:hAnsi="Calibri" w:cs="Calibri"/>
          <w:u w:val="single"/>
        </w:rPr>
      </w:pPr>
      <w:r w:rsidRPr="00926765">
        <w:rPr>
          <w:rFonts w:ascii="Calibri" w:hAnsi="Calibri" w:cs="Calibri"/>
          <w:b/>
          <w:bCs/>
          <w:u w:val="single"/>
        </w:rPr>
        <w:lastRenderedPageBreak/>
        <w:t>5. Revenue and Pricing Strategy</w:t>
      </w:r>
    </w:p>
    <w:p w14:paraId="6B8B7E48" w14:textId="4B49ADEA" w:rsidR="00926765" w:rsidRPr="00926765" w:rsidRDefault="00926765" w:rsidP="00926765">
      <w:pPr>
        <w:rPr>
          <w:rFonts w:ascii="Calibri" w:hAnsi="Calibri" w:cs="Calibri"/>
        </w:rPr>
      </w:pPr>
      <w:r w:rsidRPr="00926765">
        <w:rPr>
          <w:rFonts w:ascii="Calibri" w:hAnsi="Calibri" w:cs="Calibri"/>
          <w:b/>
          <w:bCs/>
        </w:rPr>
        <w:t>Pricing Strategy Development</w:t>
      </w:r>
      <w:r w:rsidRPr="00926765">
        <w:rPr>
          <w:rFonts w:ascii="Calibri" w:hAnsi="Calibri" w:cs="Calibri"/>
        </w:rPr>
        <w:t xml:space="preserve"> The pricing model reflects market research, time input, product costs, and the premium nature of a mobile, personalized service. </w:t>
      </w:r>
      <w:r w:rsidR="00F84F9C">
        <w:rPr>
          <w:rFonts w:ascii="Calibri" w:hAnsi="Calibri" w:cs="Calibri"/>
        </w:rPr>
        <w:t xml:space="preserve"> </w:t>
      </w:r>
      <w:r w:rsidRPr="00926765">
        <w:rPr>
          <w:rFonts w:ascii="Calibri" w:hAnsi="Calibri" w:cs="Calibri"/>
        </w:rPr>
        <w:t>Competitive pricing research across South Wales confirms the following averages:</w:t>
      </w:r>
    </w:p>
    <w:p w14:paraId="61788E42" w14:textId="77777777" w:rsidR="00926765" w:rsidRPr="00926765" w:rsidRDefault="00926765" w:rsidP="00926765">
      <w:pPr>
        <w:numPr>
          <w:ilvl w:val="0"/>
          <w:numId w:val="42"/>
        </w:numPr>
        <w:rPr>
          <w:rFonts w:ascii="Calibri" w:hAnsi="Calibri" w:cs="Calibri"/>
        </w:rPr>
      </w:pPr>
      <w:r w:rsidRPr="00926765">
        <w:rPr>
          <w:rFonts w:ascii="Calibri" w:hAnsi="Calibri" w:cs="Calibri"/>
        </w:rPr>
        <w:t>New Fittings: £250–£400</w:t>
      </w:r>
    </w:p>
    <w:p w14:paraId="68F66ECA" w14:textId="77777777" w:rsidR="00926765" w:rsidRPr="00926765" w:rsidRDefault="00926765" w:rsidP="00926765">
      <w:pPr>
        <w:numPr>
          <w:ilvl w:val="0"/>
          <w:numId w:val="42"/>
        </w:numPr>
        <w:rPr>
          <w:rFonts w:ascii="Calibri" w:hAnsi="Calibri" w:cs="Calibri"/>
        </w:rPr>
      </w:pPr>
      <w:r w:rsidRPr="00926765">
        <w:rPr>
          <w:rFonts w:ascii="Calibri" w:hAnsi="Calibri" w:cs="Calibri"/>
        </w:rPr>
        <w:t>Maintenance: £60–£100</w:t>
      </w:r>
    </w:p>
    <w:p w14:paraId="51051C0A" w14:textId="77777777" w:rsidR="00926765" w:rsidRPr="00926765" w:rsidRDefault="00926765" w:rsidP="00926765">
      <w:pPr>
        <w:numPr>
          <w:ilvl w:val="0"/>
          <w:numId w:val="42"/>
        </w:numPr>
        <w:rPr>
          <w:rFonts w:ascii="Calibri" w:hAnsi="Calibri" w:cs="Calibri"/>
        </w:rPr>
      </w:pPr>
      <w:r w:rsidRPr="00926765">
        <w:rPr>
          <w:rFonts w:ascii="Calibri" w:hAnsi="Calibri" w:cs="Calibri"/>
        </w:rPr>
        <w:t>Product Bundles: £15–£30</w:t>
      </w:r>
    </w:p>
    <w:p w14:paraId="4C11919C" w14:textId="77777777" w:rsidR="00926765" w:rsidRPr="00926765" w:rsidRDefault="00926765" w:rsidP="00926765">
      <w:pPr>
        <w:rPr>
          <w:rFonts w:ascii="Calibri" w:hAnsi="Calibri" w:cs="Calibri"/>
        </w:rPr>
      </w:pPr>
      <w:r w:rsidRPr="00926765">
        <w:rPr>
          <w:rFonts w:ascii="Calibri" w:hAnsi="Calibri" w:cs="Calibri"/>
        </w:rPr>
        <w:t>This business has strategically priced services at the midpoint of the premium tier while maintaining value through professionalism, reliability, and personalized care.</w:t>
      </w:r>
    </w:p>
    <w:p w14:paraId="36B76203" w14:textId="77777777" w:rsidR="00E52B08" w:rsidRDefault="00E52B08" w:rsidP="00926765">
      <w:pPr>
        <w:rPr>
          <w:rFonts w:ascii="Calibri" w:hAnsi="Calibri" w:cs="Calibri"/>
          <w:b/>
          <w:bCs/>
        </w:rPr>
      </w:pPr>
    </w:p>
    <w:p w14:paraId="590BEFAD" w14:textId="449C2EAC" w:rsidR="00926765" w:rsidRPr="00926765" w:rsidRDefault="00926765" w:rsidP="00926765">
      <w:pPr>
        <w:rPr>
          <w:rFonts w:ascii="Calibri" w:hAnsi="Calibri" w:cs="Calibri"/>
        </w:rPr>
      </w:pPr>
      <w:r w:rsidRPr="00926765">
        <w:rPr>
          <w:rFonts w:ascii="Calibri" w:hAnsi="Calibri" w:cs="Calibri"/>
          <w:b/>
          <w:bCs/>
        </w:rPr>
        <w:t>Service Pricing</w:t>
      </w:r>
    </w:p>
    <w:p w14:paraId="39F6B02A" w14:textId="342E3A78" w:rsidR="00926765" w:rsidRPr="00926765" w:rsidRDefault="00926765" w:rsidP="00926765">
      <w:pPr>
        <w:numPr>
          <w:ilvl w:val="0"/>
          <w:numId w:val="43"/>
        </w:numPr>
        <w:rPr>
          <w:rFonts w:ascii="Calibri" w:hAnsi="Calibri" w:cs="Calibri"/>
        </w:rPr>
      </w:pPr>
      <w:r w:rsidRPr="00926765">
        <w:rPr>
          <w:rFonts w:ascii="Calibri" w:hAnsi="Calibri" w:cs="Calibri"/>
          <w:b/>
          <w:bCs/>
        </w:rPr>
        <w:t>New Hair Extension Fitting</w:t>
      </w:r>
      <w:r w:rsidR="00F84F9C">
        <w:rPr>
          <w:rFonts w:ascii="Calibri" w:hAnsi="Calibri" w:cs="Calibri"/>
          <w:b/>
          <w:bCs/>
        </w:rPr>
        <w:t xml:space="preserve"> </w:t>
      </w:r>
      <w:r w:rsidRPr="00926765">
        <w:rPr>
          <w:rFonts w:ascii="Calibri" w:hAnsi="Calibri" w:cs="Calibri"/>
        </w:rPr>
        <w:t>£300</w:t>
      </w:r>
    </w:p>
    <w:p w14:paraId="47D11FD0" w14:textId="5F126126" w:rsidR="00926765" w:rsidRPr="00926765" w:rsidRDefault="00926765" w:rsidP="00926765">
      <w:pPr>
        <w:numPr>
          <w:ilvl w:val="0"/>
          <w:numId w:val="43"/>
        </w:numPr>
        <w:rPr>
          <w:rFonts w:ascii="Calibri" w:hAnsi="Calibri" w:cs="Calibri"/>
        </w:rPr>
      </w:pPr>
      <w:r w:rsidRPr="00926765">
        <w:rPr>
          <w:rFonts w:ascii="Calibri" w:hAnsi="Calibri" w:cs="Calibri"/>
          <w:b/>
          <w:bCs/>
        </w:rPr>
        <w:t>Maintenance Service</w:t>
      </w:r>
      <w:r w:rsidR="00F84F9C">
        <w:rPr>
          <w:rFonts w:ascii="Calibri" w:hAnsi="Calibri" w:cs="Calibri"/>
          <w:b/>
          <w:bCs/>
        </w:rPr>
        <w:t xml:space="preserve"> </w:t>
      </w:r>
      <w:r w:rsidRPr="00926765">
        <w:rPr>
          <w:rFonts w:ascii="Calibri" w:hAnsi="Calibri" w:cs="Calibri"/>
        </w:rPr>
        <w:t>£80</w:t>
      </w:r>
    </w:p>
    <w:p w14:paraId="3CBE3F43" w14:textId="6CB83E68" w:rsidR="00926765" w:rsidRPr="00926765" w:rsidRDefault="00926765" w:rsidP="00926765">
      <w:pPr>
        <w:numPr>
          <w:ilvl w:val="0"/>
          <w:numId w:val="43"/>
        </w:numPr>
        <w:rPr>
          <w:rFonts w:ascii="Calibri" w:hAnsi="Calibri" w:cs="Calibri"/>
        </w:rPr>
      </w:pPr>
      <w:r w:rsidRPr="00926765">
        <w:rPr>
          <w:rFonts w:ascii="Calibri" w:hAnsi="Calibri" w:cs="Calibri"/>
          <w:b/>
          <w:bCs/>
        </w:rPr>
        <w:t>Hair Extension Aftercare Product</w:t>
      </w:r>
      <w:r w:rsidR="00F84F9C">
        <w:rPr>
          <w:rFonts w:ascii="Calibri" w:hAnsi="Calibri" w:cs="Calibri"/>
          <w:b/>
          <w:bCs/>
        </w:rPr>
        <w:t xml:space="preserve"> </w:t>
      </w:r>
      <w:r w:rsidRPr="00926765">
        <w:rPr>
          <w:rFonts w:ascii="Calibri" w:hAnsi="Calibri" w:cs="Calibri"/>
        </w:rPr>
        <w:t xml:space="preserve">£20 (includes </w:t>
      </w:r>
      <w:r w:rsidR="00D806D8" w:rsidRPr="00926765">
        <w:rPr>
          <w:rFonts w:ascii="Calibri" w:hAnsi="Calibri" w:cs="Calibri"/>
        </w:rPr>
        <w:t>sulphate</w:t>
      </w:r>
      <w:r w:rsidRPr="00926765">
        <w:rPr>
          <w:rFonts w:ascii="Calibri" w:hAnsi="Calibri" w:cs="Calibri"/>
        </w:rPr>
        <w:t>-free shampoo, conditioner, and a detangling brush)</w:t>
      </w:r>
    </w:p>
    <w:p w14:paraId="605821FC" w14:textId="77777777" w:rsidR="00E52B08" w:rsidRDefault="00E52B08" w:rsidP="00926765">
      <w:pPr>
        <w:rPr>
          <w:rFonts w:ascii="Calibri" w:hAnsi="Calibri" w:cs="Calibri"/>
          <w:b/>
          <w:bCs/>
        </w:rPr>
      </w:pPr>
    </w:p>
    <w:p w14:paraId="698DB8DE" w14:textId="3437EBA7" w:rsidR="00926765" w:rsidRPr="00926765" w:rsidRDefault="00926765" w:rsidP="00926765">
      <w:pPr>
        <w:rPr>
          <w:rFonts w:ascii="Calibri" w:hAnsi="Calibri" w:cs="Calibri"/>
        </w:rPr>
      </w:pPr>
      <w:r w:rsidRPr="00926765">
        <w:rPr>
          <w:rFonts w:ascii="Calibri" w:hAnsi="Calibri" w:cs="Calibri"/>
          <w:b/>
          <w:bCs/>
        </w:rPr>
        <w:t>Revenue Streams</w:t>
      </w:r>
    </w:p>
    <w:p w14:paraId="7CF9FA15" w14:textId="77777777" w:rsidR="00926765" w:rsidRPr="00926765" w:rsidRDefault="00926765" w:rsidP="00926765">
      <w:pPr>
        <w:numPr>
          <w:ilvl w:val="0"/>
          <w:numId w:val="44"/>
        </w:numPr>
        <w:rPr>
          <w:rFonts w:ascii="Calibri" w:hAnsi="Calibri" w:cs="Calibri"/>
        </w:rPr>
      </w:pPr>
      <w:r w:rsidRPr="00926765">
        <w:rPr>
          <w:rFonts w:ascii="Calibri" w:hAnsi="Calibri" w:cs="Calibri"/>
          <w:b/>
          <w:bCs/>
        </w:rPr>
        <w:t>Service Income</w:t>
      </w:r>
      <w:r w:rsidRPr="00926765">
        <w:rPr>
          <w:rFonts w:ascii="Calibri" w:hAnsi="Calibri" w:cs="Calibri"/>
        </w:rPr>
        <w:t xml:space="preserve"> – Core income through fittings and maintenance</w:t>
      </w:r>
    </w:p>
    <w:p w14:paraId="1CFBE4E0" w14:textId="77777777" w:rsidR="00926765" w:rsidRPr="00926765" w:rsidRDefault="00926765" w:rsidP="00926765">
      <w:pPr>
        <w:numPr>
          <w:ilvl w:val="0"/>
          <w:numId w:val="44"/>
        </w:numPr>
        <w:rPr>
          <w:rFonts w:ascii="Calibri" w:hAnsi="Calibri" w:cs="Calibri"/>
        </w:rPr>
      </w:pPr>
      <w:r w:rsidRPr="00926765">
        <w:rPr>
          <w:rFonts w:ascii="Calibri" w:hAnsi="Calibri" w:cs="Calibri"/>
          <w:b/>
          <w:bCs/>
        </w:rPr>
        <w:t>Product Sales</w:t>
      </w:r>
      <w:r w:rsidRPr="00926765">
        <w:rPr>
          <w:rFonts w:ascii="Calibri" w:hAnsi="Calibri" w:cs="Calibri"/>
        </w:rPr>
        <w:t xml:space="preserve"> – Add-on revenue via upselling during appointments</w:t>
      </w:r>
    </w:p>
    <w:p w14:paraId="068838ED" w14:textId="6BE76DAF" w:rsidR="00926765" w:rsidRPr="00926765" w:rsidRDefault="00926765" w:rsidP="00926765">
      <w:pPr>
        <w:numPr>
          <w:ilvl w:val="0"/>
          <w:numId w:val="44"/>
        </w:numPr>
        <w:rPr>
          <w:rFonts w:ascii="Calibri" w:hAnsi="Calibri" w:cs="Calibri"/>
        </w:rPr>
      </w:pPr>
      <w:r w:rsidRPr="00926765">
        <w:rPr>
          <w:rFonts w:ascii="Calibri" w:hAnsi="Calibri" w:cs="Calibri"/>
          <w:b/>
          <w:bCs/>
        </w:rPr>
        <w:t xml:space="preserve">E-commerce Sales (from </w:t>
      </w:r>
      <w:r w:rsidR="00F84F9C">
        <w:rPr>
          <w:rFonts w:ascii="Calibri" w:hAnsi="Calibri" w:cs="Calibri"/>
          <w:b/>
          <w:bCs/>
        </w:rPr>
        <w:t>quarter 3</w:t>
      </w:r>
      <w:r w:rsidRPr="00926765">
        <w:rPr>
          <w:rFonts w:ascii="Calibri" w:hAnsi="Calibri" w:cs="Calibri"/>
          <w:b/>
          <w:bCs/>
        </w:rPr>
        <w:t xml:space="preserve"> onward)</w:t>
      </w:r>
      <w:r w:rsidRPr="00926765">
        <w:rPr>
          <w:rFonts w:ascii="Calibri" w:hAnsi="Calibri" w:cs="Calibri"/>
        </w:rPr>
        <w:t xml:space="preserve"> – Website store for care kits and accessories</w:t>
      </w:r>
    </w:p>
    <w:p w14:paraId="32FC7D84" w14:textId="77777777" w:rsidR="00926765" w:rsidRPr="00926765" w:rsidRDefault="00926765" w:rsidP="00926765">
      <w:pPr>
        <w:numPr>
          <w:ilvl w:val="0"/>
          <w:numId w:val="44"/>
        </w:numPr>
        <w:rPr>
          <w:rFonts w:ascii="Calibri" w:hAnsi="Calibri" w:cs="Calibri"/>
        </w:rPr>
      </w:pPr>
      <w:r w:rsidRPr="00926765">
        <w:rPr>
          <w:rFonts w:ascii="Calibri" w:hAnsi="Calibri" w:cs="Calibri"/>
          <w:b/>
          <w:bCs/>
        </w:rPr>
        <w:t>Seasonal Packages</w:t>
      </w:r>
      <w:r w:rsidRPr="00926765">
        <w:rPr>
          <w:rFonts w:ascii="Calibri" w:hAnsi="Calibri" w:cs="Calibri"/>
        </w:rPr>
        <w:t xml:space="preserve"> – Special event hair packages for weddings, proms, and Christmas</w:t>
      </w:r>
    </w:p>
    <w:p w14:paraId="55A06B06" w14:textId="77777777" w:rsidR="00E52B08" w:rsidRDefault="00E52B08" w:rsidP="00926765">
      <w:pPr>
        <w:rPr>
          <w:rFonts w:ascii="Calibri" w:hAnsi="Calibri" w:cs="Calibri"/>
          <w:b/>
          <w:bCs/>
        </w:rPr>
      </w:pPr>
    </w:p>
    <w:p w14:paraId="1B680B3F" w14:textId="301CA2DB" w:rsidR="00926765" w:rsidRPr="00926765" w:rsidRDefault="00926765" w:rsidP="00926765">
      <w:pPr>
        <w:rPr>
          <w:rFonts w:ascii="Calibri" w:hAnsi="Calibri" w:cs="Calibri"/>
        </w:rPr>
      </w:pPr>
      <w:r w:rsidRPr="00926765">
        <w:rPr>
          <w:rFonts w:ascii="Calibri" w:hAnsi="Calibri" w:cs="Calibri"/>
          <w:b/>
          <w:bCs/>
        </w:rPr>
        <w:t xml:space="preserve">Estimated Monthly Revenue Breakdown (From </w:t>
      </w:r>
      <w:r w:rsidR="00F84F9C">
        <w:rPr>
          <w:rFonts w:ascii="Calibri" w:hAnsi="Calibri" w:cs="Calibri"/>
          <w:b/>
          <w:bCs/>
        </w:rPr>
        <w:t>m</w:t>
      </w:r>
      <w:r w:rsidRPr="00926765">
        <w:rPr>
          <w:rFonts w:ascii="Calibri" w:hAnsi="Calibri" w:cs="Calibri"/>
          <w:b/>
          <w:bCs/>
        </w:rPr>
        <w:t>onth 6)</w:t>
      </w:r>
    </w:p>
    <w:p w14:paraId="01841EA5" w14:textId="4A5ED0B1" w:rsidR="00926765" w:rsidRPr="00926765" w:rsidRDefault="00926765" w:rsidP="00926765">
      <w:pPr>
        <w:numPr>
          <w:ilvl w:val="0"/>
          <w:numId w:val="45"/>
        </w:numPr>
        <w:rPr>
          <w:rFonts w:ascii="Calibri" w:hAnsi="Calibri" w:cs="Calibri"/>
        </w:rPr>
      </w:pPr>
      <w:r w:rsidRPr="00926765">
        <w:rPr>
          <w:rFonts w:ascii="Calibri" w:hAnsi="Calibri" w:cs="Calibri"/>
        </w:rPr>
        <w:t>New Fittings (15 clients) £4500</w:t>
      </w:r>
    </w:p>
    <w:p w14:paraId="4498609B" w14:textId="6259E100" w:rsidR="00926765" w:rsidRPr="00926765" w:rsidRDefault="00926765" w:rsidP="00926765">
      <w:pPr>
        <w:numPr>
          <w:ilvl w:val="0"/>
          <w:numId w:val="45"/>
        </w:numPr>
        <w:rPr>
          <w:rFonts w:ascii="Calibri" w:hAnsi="Calibri" w:cs="Calibri"/>
        </w:rPr>
      </w:pPr>
      <w:r w:rsidRPr="00926765">
        <w:rPr>
          <w:rFonts w:ascii="Calibri" w:hAnsi="Calibri" w:cs="Calibri"/>
        </w:rPr>
        <w:t>Maintenance Appointments (20 clients) £1600</w:t>
      </w:r>
    </w:p>
    <w:p w14:paraId="24BEEAC9" w14:textId="2D19B556" w:rsidR="00926765" w:rsidRPr="00926765" w:rsidRDefault="00926765" w:rsidP="00926765">
      <w:pPr>
        <w:numPr>
          <w:ilvl w:val="0"/>
          <w:numId w:val="45"/>
        </w:numPr>
        <w:rPr>
          <w:rFonts w:ascii="Calibri" w:hAnsi="Calibri" w:cs="Calibri"/>
        </w:rPr>
      </w:pPr>
      <w:r w:rsidRPr="00926765">
        <w:rPr>
          <w:rFonts w:ascii="Calibri" w:hAnsi="Calibri" w:cs="Calibri"/>
        </w:rPr>
        <w:t>Product Sales (20 units) £400</w:t>
      </w:r>
    </w:p>
    <w:p w14:paraId="4B41E31B" w14:textId="32A4102F" w:rsidR="00926765" w:rsidRPr="00926765" w:rsidRDefault="00926765" w:rsidP="00926765">
      <w:pPr>
        <w:numPr>
          <w:ilvl w:val="0"/>
          <w:numId w:val="45"/>
        </w:numPr>
        <w:rPr>
          <w:rFonts w:ascii="Calibri" w:hAnsi="Calibri" w:cs="Calibri"/>
        </w:rPr>
      </w:pPr>
      <w:r w:rsidRPr="00926765">
        <w:rPr>
          <w:rFonts w:ascii="Calibri" w:hAnsi="Calibri" w:cs="Calibri"/>
          <w:b/>
          <w:bCs/>
        </w:rPr>
        <w:t>Total Monthly Revenue</w:t>
      </w:r>
      <w:r w:rsidRPr="00926765">
        <w:rPr>
          <w:rFonts w:ascii="Calibri" w:hAnsi="Calibri" w:cs="Calibri"/>
        </w:rPr>
        <w:t xml:space="preserve"> £6500</w:t>
      </w:r>
    </w:p>
    <w:p w14:paraId="77A1FE71" w14:textId="77777777" w:rsidR="00E52B08" w:rsidRDefault="00E52B08" w:rsidP="00926765">
      <w:pPr>
        <w:rPr>
          <w:rFonts w:ascii="Calibri" w:hAnsi="Calibri" w:cs="Calibri"/>
          <w:b/>
          <w:bCs/>
        </w:rPr>
      </w:pPr>
    </w:p>
    <w:p w14:paraId="39B26497" w14:textId="06369941" w:rsidR="00926765" w:rsidRPr="00926765" w:rsidRDefault="00926765" w:rsidP="00926765">
      <w:pPr>
        <w:rPr>
          <w:rFonts w:ascii="Calibri" w:hAnsi="Calibri" w:cs="Calibri"/>
        </w:rPr>
      </w:pPr>
      <w:r w:rsidRPr="00926765">
        <w:rPr>
          <w:rFonts w:ascii="Calibri" w:hAnsi="Calibri" w:cs="Calibri"/>
          <w:b/>
          <w:bCs/>
        </w:rPr>
        <w:t>Annual Revenue Projection (Yr 1)</w:t>
      </w:r>
    </w:p>
    <w:p w14:paraId="0BC9D046" w14:textId="17D8615C" w:rsidR="00926765" w:rsidRPr="00926765" w:rsidRDefault="00926765" w:rsidP="00926765">
      <w:pPr>
        <w:numPr>
          <w:ilvl w:val="0"/>
          <w:numId w:val="46"/>
        </w:numPr>
        <w:rPr>
          <w:rFonts w:ascii="Calibri" w:hAnsi="Calibri" w:cs="Calibri"/>
        </w:rPr>
      </w:pPr>
      <w:r w:rsidRPr="00926765">
        <w:rPr>
          <w:rFonts w:ascii="Calibri" w:hAnsi="Calibri" w:cs="Calibri"/>
        </w:rPr>
        <w:t>Conservative: £76</w:t>
      </w:r>
      <w:r w:rsidR="00F84F9C">
        <w:rPr>
          <w:rFonts w:ascii="Calibri" w:hAnsi="Calibri" w:cs="Calibri"/>
        </w:rPr>
        <w:t>,</w:t>
      </w:r>
      <w:r w:rsidRPr="00926765">
        <w:rPr>
          <w:rFonts w:ascii="Calibri" w:hAnsi="Calibri" w:cs="Calibri"/>
        </w:rPr>
        <w:t>800</w:t>
      </w:r>
    </w:p>
    <w:p w14:paraId="5847B19E" w14:textId="45D8470B" w:rsidR="00926765" w:rsidRPr="00926765" w:rsidRDefault="00926765" w:rsidP="00926765">
      <w:pPr>
        <w:numPr>
          <w:ilvl w:val="0"/>
          <w:numId w:val="46"/>
        </w:numPr>
        <w:rPr>
          <w:rFonts w:ascii="Calibri" w:hAnsi="Calibri" w:cs="Calibri"/>
        </w:rPr>
      </w:pPr>
      <w:r w:rsidRPr="00926765">
        <w:rPr>
          <w:rFonts w:ascii="Calibri" w:hAnsi="Calibri" w:cs="Calibri"/>
        </w:rPr>
        <w:t>Target: £95</w:t>
      </w:r>
      <w:r w:rsidR="000C2745">
        <w:rPr>
          <w:rFonts w:ascii="Calibri" w:hAnsi="Calibri" w:cs="Calibri"/>
        </w:rPr>
        <w:t>,</w:t>
      </w:r>
      <w:r w:rsidRPr="00926765">
        <w:rPr>
          <w:rFonts w:ascii="Calibri" w:hAnsi="Calibri" w:cs="Calibri"/>
        </w:rPr>
        <w:t>000</w:t>
      </w:r>
    </w:p>
    <w:p w14:paraId="5175F056" w14:textId="7DA1DE40" w:rsidR="00926765" w:rsidRPr="00926765" w:rsidRDefault="00926765" w:rsidP="00926765">
      <w:pPr>
        <w:numPr>
          <w:ilvl w:val="0"/>
          <w:numId w:val="46"/>
        </w:numPr>
        <w:rPr>
          <w:rFonts w:ascii="Calibri" w:hAnsi="Calibri" w:cs="Calibri"/>
        </w:rPr>
      </w:pPr>
      <w:r w:rsidRPr="00926765">
        <w:rPr>
          <w:rFonts w:ascii="Calibri" w:hAnsi="Calibri" w:cs="Calibri"/>
        </w:rPr>
        <w:t>Stretch Goal (max capacity): £120</w:t>
      </w:r>
      <w:r w:rsidR="000C2745">
        <w:rPr>
          <w:rFonts w:ascii="Calibri" w:hAnsi="Calibri" w:cs="Calibri"/>
        </w:rPr>
        <w:t>,</w:t>
      </w:r>
      <w:r w:rsidRPr="00926765">
        <w:rPr>
          <w:rFonts w:ascii="Calibri" w:hAnsi="Calibri" w:cs="Calibri"/>
        </w:rPr>
        <w:t>000</w:t>
      </w:r>
    </w:p>
    <w:p w14:paraId="70A51F15" w14:textId="77777777" w:rsidR="00E52B08" w:rsidRDefault="00E52B08" w:rsidP="00926765">
      <w:pPr>
        <w:rPr>
          <w:rFonts w:ascii="Calibri" w:hAnsi="Calibri" w:cs="Calibri"/>
          <w:b/>
          <w:bCs/>
        </w:rPr>
      </w:pPr>
    </w:p>
    <w:p w14:paraId="3491E956" w14:textId="1CAB3F39" w:rsidR="00926765" w:rsidRPr="00926765" w:rsidRDefault="00926765" w:rsidP="00926765">
      <w:pPr>
        <w:rPr>
          <w:rFonts w:ascii="Calibri" w:hAnsi="Calibri" w:cs="Calibri"/>
        </w:rPr>
      </w:pPr>
      <w:r w:rsidRPr="00926765">
        <w:rPr>
          <w:rFonts w:ascii="Calibri" w:hAnsi="Calibri" w:cs="Calibri"/>
          <w:b/>
          <w:bCs/>
        </w:rPr>
        <w:t>Customer Retention &amp; Repeat Revenue:</w:t>
      </w:r>
      <w:r w:rsidRPr="00926765">
        <w:rPr>
          <w:rFonts w:ascii="Calibri" w:hAnsi="Calibri" w:cs="Calibri"/>
        </w:rPr>
        <w:t xml:space="preserve"> Clients typically require:</w:t>
      </w:r>
    </w:p>
    <w:p w14:paraId="5CB156C4" w14:textId="77777777" w:rsidR="00926765" w:rsidRPr="00926765" w:rsidRDefault="00926765" w:rsidP="00926765">
      <w:pPr>
        <w:numPr>
          <w:ilvl w:val="0"/>
          <w:numId w:val="47"/>
        </w:numPr>
        <w:rPr>
          <w:rFonts w:ascii="Calibri" w:hAnsi="Calibri" w:cs="Calibri"/>
        </w:rPr>
      </w:pPr>
      <w:r w:rsidRPr="00926765">
        <w:rPr>
          <w:rFonts w:ascii="Calibri" w:hAnsi="Calibri" w:cs="Calibri"/>
        </w:rPr>
        <w:t>Maintenance every 6–8 weeks</w:t>
      </w:r>
    </w:p>
    <w:p w14:paraId="1A5A84D5" w14:textId="77777777" w:rsidR="00926765" w:rsidRPr="00926765" w:rsidRDefault="00926765" w:rsidP="00926765">
      <w:pPr>
        <w:numPr>
          <w:ilvl w:val="0"/>
          <w:numId w:val="47"/>
        </w:numPr>
        <w:rPr>
          <w:rFonts w:ascii="Calibri" w:hAnsi="Calibri" w:cs="Calibri"/>
        </w:rPr>
      </w:pPr>
      <w:r w:rsidRPr="00926765">
        <w:rPr>
          <w:rFonts w:ascii="Calibri" w:hAnsi="Calibri" w:cs="Calibri"/>
        </w:rPr>
        <w:t>Replacement extensions every 3–4 months</w:t>
      </w:r>
    </w:p>
    <w:p w14:paraId="1DA69AE0" w14:textId="77777777" w:rsidR="00926765" w:rsidRPr="00926765" w:rsidRDefault="00926765" w:rsidP="00926765">
      <w:pPr>
        <w:numPr>
          <w:ilvl w:val="0"/>
          <w:numId w:val="47"/>
        </w:numPr>
        <w:rPr>
          <w:rFonts w:ascii="Calibri" w:hAnsi="Calibri" w:cs="Calibri"/>
        </w:rPr>
      </w:pPr>
      <w:r w:rsidRPr="00926765">
        <w:rPr>
          <w:rFonts w:ascii="Calibri" w:hAnsi="Calibri" w:cs="Calibri"/>
        </w:rPr>
        <w:t>Ongoing use of aftercare products (monthly)</w:t>
      </w:r>
    </w:p>
    <w:p w14:paraId="1B903F65" w14:textId="77777777" w:rsidR="00926765" w:rsidRPr="00926765" w:rsidRDefault="00926765" w:rsidP="00926765">
      <w:pPr>
        <w:rPr>
          <w:rFonts w:ascii="Calibri" w:hAnsi="Calibri" w:cs="Calibri"/>
        </w:rPr>
      </w:pPr>
      <w:r w:rsidRPr="00926765">
        <w:rPr>
          <w:rFonts w:ascii="Calibri" w:hAnsi="Calibri" w:cs="Calibri"/>
        </w:rPr>
        <w:t>This creates multiple touchpoints and ensures repeat business, especially when paired with loyalty incentives and regular communication.</w:t>
      </w:r>
    </w:p>
    <w:p w14:paraId="4E58B8FD" w14:textId="77777777" w:rsidR="00E52B08" w:rsidRDefault="00E52B08" w:rsidP="00926765">
      <w:pPr>
        <w:rPr>
          <w:rFonts w:ascii="Calibri" w:hAnsi="Calibri" w:cs="Calibri"/>
          <w:b/>
          <w:bCs/>
        </w:rPr>
      </w:pPr>
    </w:p>
    <w:p w14:paraId="07DCCC21" w14:textId="09A65D5F" w:rsidR="00926765" w:rsidRPr="00926765" w:rsidRDefault="00926765" w:rsidP="00926765">
      <w:pPr>
        <w:rPr>
          <w:rFonts w:ascii="Calibri" w:hAnsi="Calibri" w:cs="Calibri"/>
        </w:rPr>
      </w:pPr>
      <w:r w:rsidRPr="00926765">
        <w:rPr>
          <w:rFonts w:ascii="Calibri" w:hAnsi="Calibri" w:cs="Calibri"/>
          <w:b/>
          <w:bCs/>
        </w:rPr>
        <w:t>Future Pricing Adjustments</w:t>
      </w:r>
      <w:r w:rsidRPr="00926765">
        <w:rPr>
          <w:rFonts w:ascii="Calibri" w:hAnsi="Calibri" w:cs="Calibri"/>
        </w:rPr>
        <w:t xml:space="preserve"> Prices will be reviewed bi-annually and adjusted for:</w:t>
      </w:r>
    </w:p>
    <w:p w14:paraId="3C8FB793" w14:textId="77777777" w:rsidR="00926765" w:rsidRPr="00926765" w:rsidRDefault="00926765" w:rsidP="00926765">
      <w:pPr>
        <w:numPr>
          <w:ilvl w:val="0"/>
          <w:numId w:val="48"/>
        </w:numPr>
        <w:rPr>
          <w:rFonts w:ascii="Calibri" w:hAnsi="Calibri" w:cs="Calibri"/>
        </w:rPr>
      </w:pPr>
      <w:r w:rsidRPr="00926765">
        <w:rPr>
          <w:rFonts w:ascii="Calibri" w:hAnsi="Calibri" w:cs="Calibri"/>
        </w:rPr>
        <w:t>Rising wholesale costs</w:t>
      </w:r>
    </w:p>
    <w:p w14:paraId="708254F8" w14:textId="77777777" w:rsidR="00926765" w:rsidRPr="00926765" w:rsidRDefault="00926765" w:rsidP="00926765">
      <w:pPr>
        <w:numPr>
          <w:ilvl w:val="0"/>
          <w:numId w:val="48"/>
        </w:numPr>
        <w:rPr>
          <w:rFonts w:ascii="Calibri" w:hAnsi="Calibri" w:cs="Calibri"/>
        </w:rPr>
      </w:pPr>
      <w:r w:rsidRPr="00926765">
        <w:rPr>
          <w:rFonts w:ascii="Calibri" w:hAnsi="Calibri" w:cs="Calibri"/>
        </w:rPr>
        <w:t>Fuel price fluctuations</w:t>
      </w:r>
    </w:p>
    <w:p w14:paraId="5302B4BD" w14:textId="77777777" w:rsidR="00926765" w:rsidRPr="00926765" w:rsidRDefault="00926765" w:rsidP="00926765">
      <w:pPr>
        <w:numPr>
          <w:ilvl w:val="0"/>
          <w:numId w:val="48"/>
        </w:numPr>
        <w:rPr>
          <w:rFonts w:ascii="Calibri" w:hAnsi="Calibri" w:cs="Calibri"/>
        </w:rPr>
      </w:pPr>
      <w:r w:rsidRPr="00926765">
        <w:rPr>
          <w:rFonts w:ascii="Calibri" w:hAnsi="Calibri" w:cs="Calibri"/>
        </w:rPr>
        <w:t>Service demand and capacity utilization</w:t>
      </w:r>
    </w:p>
    <w:p w14:paraId="29DCA03C" w14:textId="77777777" w:rsidR="00926765" w:rsidRPr="00926765" w:rsidRDefault="00926765" w:rsidP="00926765">
      <w:pPr>
        <w:numPr>
          <w:ilvl w:val="0"/>
          <w:numId w:val="48"/>
        </w:numPr>
        <w:rPr>
          <w:rFonts w:ascii="Calibri" w:hAnsi="Calibri" w:cs="Calibri"/>
        </w:rPr>
      </w:pPr>
      <w:r w:rsidRPr="00926765">
        <w:rPr>
          <w:rFonts w:ascii="Calibri" w:hAnsi="Calibri" w:cs="Calibri"/>
        </w:rPr>
        <w:t>Customer feedback</w:t>
      </w:r>
    </w:p>
    <w:p w14:paraId="0FFBF504" w14:textId="77777777" w:rsidR="00926765" w:rsidRPr="00926765" w:rsidRDefault="00926765" w:rsidP="00926765">
      <w:pPr>
        <w:rPr>
          <w:rFonts w:ascii="Calibri" w:hAnsi="Calibri" w:cs="Calibri"/>
        </w:rPr>
      </w:pPr>
      <w:r w:rsidRPr="00926765">
        <w:rPr>
          <w:rFonts w:ascii="Calibri" w:hAnsi="Calibri" w:cs="Calibri"/>
        </w:rPr>
        <w:t>Value-based pricing will ensure that the business remains competitive while maximizing margins.</w:t>
      </w:r>
    </w:p>
    <w:p w14:paraId="4E7392B6" w14:textId="77777777" w:rsidR="000C2745" w:rsidRDefault="000C2745" w:rsidP="00926765">
      <w:pPr>
        <w:rPr>
          <w:rFonts w:ascii="Calibri" w:hAnsi="Calibri" w:cs="Calibri"/>
          <w:b/>
          <w:bCs/>
        </w:rPr>
      </w:pPr>
    </w:p>
    <w:p w14:paraId="464854CA" w14:textId="77777777" w:rsidR="000C2745" w:rsidRDefault="000C2745" w:rsidP="00926765">
      <w:pPr>
        <w:rPr>
          <w:rFonts w:ascii="Calibri" w:hAnsi="Calibri" w:cs="Calibri"/>
          <w:b/>
          <w:bCs/>
        </w:rPr>
      </w:pPr>
    </w:p>
    <w:p w14:paraId="208F3A3C" w14:textId="77777777" w:rsidR="000C2745" w:rsidRDefault="000C2745" w:rsidP="00926765">
      <w:pPr>
        <w:rPr>
          <w:rFonts w:ascii="Calibri" w:hAnsi="Calibri" w:cs="Calibri"/>
          <w:b/>
          <w:bCs/>
        </w:rPr>
      </w:pPr>
    </w:p>
    <w:p w14:paraId="427058F8" w14:textId="77777777" w:rsidR="000C2745" w:rsidRDefault="000C2745" w:rsidP="00926765">
      <w:pPr>
        <w:rPr>
          <w:rFonts w:ascii="Calibri" w:hAnsi="Calibri" w:cs="Calibri"/>
          <w:b/>
          <w:bCs/>
        </w:rPr>
      </w:pPr>
    </w:p>
    <w:p w14:paraId="291812BC" w14:textId="77777777" w:rsidR="000C2745" w:rsidRDefault="000C2745" w:rsidP="00926765">
      <w:pPr>
        <w:rPr>
          <w:rFonts w:ascii="Calibri" w:hAnsi="Calibri" w:cs="Calibri"/>
          <w:b/>
          <w:bCs/>
        </w:rPr>
      </w:pPr>
    </w:p>
    <w:p w14:paraId="04BD3B08" w14:textId="77777777" w:rsidR="000C2745" w:rsidRDefault="000C2745" w:rsidP="00926765">
      <w:pPr>
        <w:rPr>
          <w:rFonts w:ascii="Calibri" w:hAnsi="Calibri" w:cs="Calibri"/>
          <w:b/>
          <w:bCs/>
        </w:rPr>
      </w:pPr>
    </w:p>
    <w:p w14:paraId="721ADA83" w14:textId="77777777" w:rsidR="000C2745" w:rsidRDefault="000C2745" w:rsidP="00926765">
      <w:pPr>
        <w:rPr>
          <w:rFonts w:ascii="Calibri" w:hAnsi="Calibri" w:cs="Calibri"/>
          <w:b/>
          <w:bCs/>
        </w:rPr>
      </w:pPr>
    </w:p>
    <w:p w14:paraId="5B5242C1" w14:textId="77777777" w:rsidR="000C2745" w:rsidRDefault="000C2745" w:rsidP="00926765">
      <w:pPr>
        <w:rPr>
          <w:rFonts w:ascii="Calibri" w:hAnsi="Calibri" w:cs="Calibri"/>
          <w:b/>
          <w:bCs/>
        </w:rPr>
      </w:pPr>
    </w:p>
    <w:p w14:paraId="5AAF1102" w14:textId="77777777" w:rsidR="000C2745" w:rsidRDefault="000C2745" w:rsidP="00926765">
      <w:pPr>
        <w:rPr>
          <w:rFonts w:ascii="Calibri" w:hAnsi="Calibri" w:cs="Calibri"/>
          <w:b/>
          <w:bCs/>
        </w:rPr>
      </w:pPr>
    </w:p>
    <w:p w14:paraId="0546AB13" w14:textId="77777777" w:rsidR="000C2745" w:rsidRDefault="000C2745" w:rsidP="00926765">
      <w:pPr>
        <w:rPr>
          <w:rFonts w:ascii="Calibri" w:hAnsi="Calibri" w:cs="Calibri"/>
          <w:b/>
          <w:bCs/>
        </w:rPr>
      </w:pPr>
    </w:p>
    <w:p w14:paraId="24EB3269" w14:textId="77777777" w:rsidR="000C2745" w:rsidRDefault="000C2745" w:rsidP="00926765">
      <w:pPr>
        <w:rPr>
          <w:rFonts w:ascii="Calibri" w:hAnsi="Calibri" w:cs="Calibri"/>
          <w:b/>
          <w:bCs/>
        </w:rPr>
      </w:pPr>
    </w:p>
    <w:p w14:paraId="1FE29F43" w14:textId="77777777" w:rsidR="000C2745" w:rsidRDefault="000C2745" w:rsidP="00926765">
      <w:pPr>
        <w:rPr>
          <w:rFonts w:ascii="Calibri" w:hAnsi="Calibri" w:cs="Calibri"/>
          <w:b/>
          <w:bCs/>
        </w:rPr>
      </w:pPr>
    </w:p>
    <w:p w14:paraId="4C3BDEAF" w14:textId="77777777" w:rsidR="000C2745" w:rsidRDefault="000C2745" w:rsidP="00926765">
      <w:pPr>
        <w:rPr>
          <w:rFonts w:ascii="Calibri" w:hAnsi="Calibri" w:cs="Calibri"/>
          <w:b/>
          <w:bCs/>
        </w:rPr>
      </w:pPr>
    </w:p>
    <w:p w14:paraId="747DEF62" w14:textId="77777777" w:rsidR="000C2745" w:rsidRDefault="000C2745" w:rsidP="00926765">
      <w:pPr>
        <w:rPr>
          <w:rFonts w:ascii="Calibri" w:hAnsi="Calibri" w:cs="Calibri"/>
          <w:b/>
          <w:bCs/>
        </w:rPr>
      </w:pPr>
    </w:p>
    <w:p w14:paraId="525CA103" w14:textId="77777777" w:rsidR="000C2745" w:rsidRDefault="000C2745" w:rsidP="00926765">
      <w:pPr>
        <w:rPr>
          <w:rFonts w:ascii="Calibri" w:hAnsi="Calibri" w:cs="Calibri"/>
          <w:b/>
          <w:bCs/>
        </w:rPr>
      </w:pPr>
    </w:p>
    <w:p w14:paraId="5AC125EF" w14:textId="77777777" w:rsidR="00E52B08" w:rsidRDefault="00E52B08" w:rsidP="00926765">
      <w:pPr>
        <w:rPr>
          <w:rFonts w:ascii="Calibri" w:hAnsi="Calibri" w:cs="Calibri"/>
          <w:b/>
          <w:bCs/>
        </w:rPr>
      </w:pPr>
    </w:p>
    <w:p w14:paraId="3AF4421F" w14:textId="77777777" w:rsidR="00E52B08" w:rsidRDefault="00E52B08" w:rsidP="00926765">
      <w:pPr>
        <w:rPr>
          <w:rFonts w:ascii="Calibri" w:hAnsi="Calibri" w:cs="Calibri"/>
          <w:b/>
          <w:bCs/>
        </w:rPr>
      </w:pPr>
    </w:p>
    <w:p w14:paraId="1174E539" w14:textId="7F354DBD" w:rsidR="00926765" w:rsidRPr="00926765" w:rsidRDefault="00926765" w:rsidP="00926765">
      <w:pPr>
        <w:rPr>
          <w:rFonts w:ascii="Calibri" w:hAnsi="Calibri" w:cs="Calibri"/>
          <w:u w:val="single"/>
        </w:rPr>
      </w:pPr>
      <w:r w:rsidRPr="00926765">
        <w:rPr>
          <w:rFonts w:ascii="Calibri" w:hAnsi="Calibri" w:cs="Calibri"/>
          <w:b/>
          <w:bCs/>
          <w:u w:val="single"/>
        </w:rPr>
        <w:lastRenderedPageBreak/>
        <w:t>6. Operations</w:t>
      </w:r>
    </w:p>
    <w:p w14:paraId="3B95D68A" w14:textId="77777777" w:rsidR="000C2745" w:rsidRDefault="00926765" w:rsidP="00926765">
      <w:pPr>
        <w:rPr>
          <w:rFonts w:ascii="Calibri" w:hAnsi="Calibri" w:cs="Calibri"/>
        </w:rPr>
      </w:pPr>
      <w:r w:rsidRPr="00926765">
        <w:rPr>
          <w:rFonts w:ascii="Calibri" w:hAnsi="Calibri" w:cs="Calibri"/>
          <w:b/>
          <w:bCs/>
        </w:rPr>
        <w:t>Location and Service Area</w:t>
      </w:r>
      <w:r w:rsidRPr="00926765">
        <w:rPr>
          <w:rFonts w:ascii="Calibri" w:hAnsi="Calibri" w:cs="Calibri"/>
        </w:rPr>
        <w:t xml:space="preserve"> </w:t>
      </w:r>
    </w:p>
    <w:p w14:paraId="4C8A7421" w14:textId="7E543E1A" w:rsidR="00926765" w:rsidRPr="00926765" w:rsidRDefault="00926765" w:rsidP="00926765">
      <w:pPr>
        <w:rPr>
          <w:rFonts w:ascii="Calibri" w:hAnsi="Calibri" w:cs="Calibri"/>
        </w:rPr>
      </w:pPr>
      <w:r w:rsidRPr="00926765">
        <w:rPr>
          <w:rFonts w:ascii="Calibri" w:hAnsi="Calibri" w:cs="Calibri"/>
        </w:rPr>
        <w:t xml:space="preserve">The business will be based in Bridgend, with a mobile service range extending approximately 15 miles to surrounding towns such as Porthcawl, Maesteg, Ogmore Vale, Cowbridge, and parts of the Vale of Glamorgan. </w:t>
      </w:r>
      <w:r w:rsidR="000C2745">
        <w:rPr>
          <w:rFonts w:ascii="Calibri" w:hAnsi="Calibri" w:cs="Calibri"/>
        </w:rPr>
        <w:t xml:space="preserve"> </w:t>
      </w:r>
      <w:r w:rsidRPr="00926765">
        <w:rPr>
          <w:rFonts w:ascii="Calibri" w:hAnsi="Calibri" w:cs="Calibri"/>
        </w:rPr>
        <w:t>Routes and scheduling will be optimized using mapping tools like Google Maps and route-planning software to minimize fuel use and travel time.</w:t>
      </w:r>
    </w:p>
    <w:p w14:paraId="7536BDA1" w14:textId="77777777" w:rsidR="000C2745" w:rsidRDefault="00926765" w:rsidP="00926765">
      <w:pPr>
        <w:rPr>
          <w:rFonts w:ascii="Calibri" w:hAnsi="Calibri" w:cs="Calibri"/>
          <w:b/>
          <w:bCs/>
        </w:rPr>
      </w:pPr>
      <w:r w:rsidRPr="00926765">
        <w:rPr>
          <w:rFonts w:ascii="Calibri" w:hAnsi="Calibri" w:cs="Calibri"/>
          <w:b/>
          <w:bCs/>
        </w:rPr>
        <w:t>Premises and Equipment</w:t>
      </w:r>
    </w:p>
    <w:p w14:paraId="7695E735" w14:textId="5AA0DB22" w:rsidR="00926765" w:rsidRPr="00926765" w:rsidRDefault="00926765" w:rsidP="00926765">
      <w:pPr>
        <w:rPr>
          <w:rFonts w:ascii="Calibri" w:hAnsi="Calibri" w:cs="Calibri"/>
        </w:rPr>
      </w:pPr>
      <w:r w:rsidRPr="00926765">
        <w:rPr>
          <w:rFonts w:ascii="Calibri" w:hAnsi="Calibri" w:cs="Calibri"/>
        </w:rPr>
        <w:t xml:space="preserve">As a mobile business, no commercial premises are required. </w:t>
      </w:r>
      <w:r w:rsidR="000C2745">
        <w:rPr>
          <w:rFonts w:ascii="Calibri" w:hAnsi="Calibri" w:cs="Calibri"/>
        </w:rPr>
        <w:t xml:space="preserve"> </w:t>
      </w:r>
      <w:r w:rsidRPr="00926765">
        <w:rPr>
          <w:rFonts w:ascii="Calibri" w:hAnsi="Calibri" w:cs="Calibri"/>
        </w:rPr>
        <w:t xml:space="preserve">Services will be performed in </w:t>
      </w:r>
      <w:r w:rsidR="00D806D8" w:rsidRPr="00926765">
        <w:rPr>
          <w:rFonts w:ascii="Calibri" w:hAnsi="Calibri" w:cs="Calibri"/>
        </w:rPr>
        <w:t>client’s</w:t>
      </w:r>
      <w:r w:rsidR="000C2745">
        <w:rPr>
          <w:rFonts w:ascii="Calibri" w:hAnsi="Calibri" w:cs="Calibri"/>
        </w:rPr>
        <w:t xml:space="preserve"> </w:t>
      </w:r>
      <w:r w:rsidRPr="00926765">
        <w:rPr>
          <w:rFonts w:ascii="Calibri" w:hAnsi="Calibri" w:cs="Calibri"/>
        </w:rPr>
        <w:t xml:space="preserve">homes, eliminating rent and utility costs. </w:t>
      </w:r>
      <w:r w:rsidR="000C2745">
        <w:rPr>
          <w:rFonts w:ascii="Calibri" w:hAnsi="Calibri" w:cs="Calibri"/>
        </w:rPr>
        <w:t xml:space="preserve"> </w:t>
      </w:r>
      <w:r w:rsidRPr="00926765">
        <w:rPr>
          <w:rFonts w:ascii="Calibri" w:hAnsi="Calibri" w:cs="Calibri"/>
        </w:rPr>
        <w:t>The vehicle used will be adapted for professional transport of tools and products. Equipment includes:</w:t>
      </w:r>
    </w:p>
    <w:p w14:paraId="6FD3D88F" w14:textId="4067CBBE" w:rsidR="00926765" w:rsidRPr="00926765" w:rsidRDefault="00926765" w:rsidP="00926765">
      <w:pPr>
        <w:numPr>
          <w:ilvl w:val="0"/>
          <w:numId w:val="49"/>
        </w:numPr>
        <w:rPr>
          <w:rFonts w:ascii="Calibri" w:hAnsi="Calibri" w:cs="Calibri"/>
        </w:rPr>
      </w:pPr>
      <w:r w:rsidRPr="00926765">
        <w:rPr>
          <w:rFonts w:ascii="Calibri" w:hAnsi="Calibri" w:cs="Calibri"/>
        </w:rPr>
        <w:t>Professional-grade hair extension tool kit</w:t>
      </w:r>
      <w:r w:rsidR="000C2745">
        <w:rPr>
          <w:rFonts w:ascii="Calibri" w:hAnsi="Calibri" w:cs="Calibri"/>
        </w:rPr>
        <w:t>.</w:t>
      </w:r>
    </w:p>
    <w:p w14:paraId="2D27CCFA" w14:textId="08F52A63" w:rsidR="00926765" w:rsidRPr="00926765" w:rsidRDefault="00926765" w:rsidP="00926765">
      <w:pPr>
        <w:numPr>
          <w:ilvl w:val="0"/>
          <w:numId w:val="49"/>
        </w:numPr>
        <w:rPr>
          <w:rFonts w:ascii="Calibri" w:hAnsi="Calibri" w:cs="Calibri"/>
        </w:rPr>
      </w:pPr>
      <w:r w:rsidRPr="00926765">
        <w:rPr>
          <w:rFonts w:ascii="Calibri" w:hAnsi="Calibri" w:cs="Calibri"/>
        </w:rPr>
        <w:t>Adjustable portable salon chair</w:t>
      </w:r>
      <w:r w:rsidR="000C2745">
        <w:rPr>
          <w:rFonts w:ascii="Calibri" w:hAnsi="Calibri" w:cs="Calibri"/>
        </w:rPr>
        <w:t>.</w:t>
      </w:r>
    </w:p>
    <w:p w14:paraId="6AEF635E" w14:textId="7A617C94" w:rsidR="00926765" w:rsidRPr="00926765" w:rsidRDefault="00926765" w:rsidP="00926765">
      <w:pPr>
        <w:numPr>
          <w:ilvl w:val="0"/>
          <w:numId w:val="49"/>
        </w:numPr>
        <w:rPr>
          <w:rFonts w:ascii="Calibri" w:hAnsi="Calibri" w:cs="Calibri"/>
        </w:rPr>
      </w:pPr>
      <w:r w:rsidRPr="00926765">
        <w:rPr>
          <w:rFonts w:ascii="Calibri" w:hAnsi="Calibri" w:cs="Calibri"/>
        </w:rPr>
        <w:t>Portable ring light and mirror</w:t>
      </w:r>
      <w:r w:rsidR="000C2745">
        <w:rPr>
          <w:rFonts w:ascii="Calibri" w:hAnsi="Calibri" w:cs="Calibri"/>
        </w:rPr>
        <w:t>.</w:t>
      </w:r>
    </w:p>
    <w:p w14:paraId="7CC3F119" w14:textId="5643996B" w:rsidR="00926765" w:rsidRPr="00926765" w:rsidRDefault="00926765" w:rsidP="00926765">
      <w:pPr>
        <w:numPr>
          <w:ilvl w:val="0"/>
          <w:numId w:val="49"/>
        </w:numPr>
        <w:rPr>
          <w:rFonts w:ascii="Calibri" w:hAnsi="Calibri" w:cs="Calibri"/>
        </w:rPr>
      </w:pPr>
      <w:r w:rsidRPr="00926765">
        <w:rPr>
          <w:rFonts w:ascii="Calibri" w:hAnsi="Calibri" w:cs="Calibri"/>
        </w:rPr>
        <w:t>Hair dryer, straighteners, curling wand</w:t>
      </w:r>
      <w:r w:rsidR="000C2745">
        <w:rPr>
          <w:rFonts w:ascii="Calibri" w:hAnsi="Calibri" w:cs="Calibri"/>
        </w:rPr>
        <w:t>.</w:t>
      </w:r>
    </w:p>
    <w:p w14:paraId="04055847" w14:textId="325DDF13" w:rsidR="00926765" w:rsidRPr="00926765" w:rsidRDefault="00926765" w:rsidP="00926765">
      <w:pPr>
        <w:numPr>
          <w:ilvl w:val="0"/>
          <w:numId w:val="49"/>
        </w:numPr>
        <w:rPr>
          <w:rFonts w:ascii="Calibri" w:hAnsi="Calibri" w:cs="Calibri"/>
        </w:rPr>
      </w:pPr>
      <w:r w:rsidRPr="00926765">
        <w:rPr>
          <w:rFonts w:ascii="Calibri" w:hAnsi="Calibri" w:cs="Calibri"/>
        </w:rPr>
        <w:t>Sanitation supplies and PPE (gloves, disposable capes, disinfectants)</w:t>
      </w:r>
      <w:r w:rsidR="000C2745">
        <w:rPr>
          <w:rFonts w:ascii="Calibri" w:hAnsi="Calibri" w:cs="Calibri"/>
        </w:rPr>
        <w:t>.</w:t>
      </w:r>
    </w:p>
    <w:p w14:paraId="5C184993" w14:textId="58A7A47B" w:rsidR="00926765" w:rsidRPr="00926765" w:rsidRDefault="00926765" w:rsidP="00926765">
      <w:pPr>
        <w:numPr>
          <w:ilvl w:val="0"/>
          <w:numId w:val="49"/>
        </w:numPr>
        <w:rPr>
          <w:rFonts w:ascii="Calibri" w:hAnsi="Calibri" w:cs="Calibri"/>
        </w:rPr>
      </w:pPr>
      <w:r w:rsidRPr="00926765">
        <w:rPr>
          <w:rFonts w:ascii="Calibri" w:hAnsi="Calibri" w:cs="Calibri"/>
        </w:rPr>
        <w:t>Square card reader for secure payments</w:t>
      </w:r>
      <w:r w:rsidR="000C2745">
        <w:rPr>
          <w:rFonts w:ascii="Calibri" w:hAnsi="Calibri" w:cs="Calibri"/>
        </w:rPr>
        <w:t>.</w:t>
      </w:r>
    </w:p>
    <w:p w14:paraId="4347DB5A" w14:textId="77777777" w:rsidR="000C2745" w:rsidRDefault="00926765" w:rsidP="00926765">
      <w:pPr>
        <w:rPr>
          <w:rFonts w:ascii="Calibri" w:hAnsi="Calibri" w:cs="Calibri"/>
          <w:b/>
          <w:bCs/>
        </w:rPr>
      </w:pPr>
      <w:r w:rsidRPr="00926765">
        <w:rPr>
          <w:rFonts w:ascii="Calibri" w:hAnsi="Calibri" w:cs="Calibri"/>
          <w:b/>
          <w:bCs/>
        </w:rPr>
        <w:t>Production and Distribution</w:t>
      </w:r>
    </w:p>
    <w:p w14:paraId="2ACB6592" w14:textId="7926BAC5" w:rsidR="00926765" w:rsidRPr="00926765" w:rsidRDefault="00926765" w:rsidP="00926765">
      <w:pPr>
        <w:rPr>
          <w:rFonts w:ascii="Calibri" w:hAnsi="Calibri" w:cs="Calibri"/>
        </w:rPr>
      </w:pPr>
      <w:r w:rsidRPr="00926765">
        <w:rPr>
          <w:rFonts w:ascii="Calibri" w:hAnsi="Calibri" w:cs="Calibri"/>
        </w:rPr>
        <w:t>The core “production” is the hands-on application of hair extensions. Products (</w:t>
      </w:r>
      <w:r w:rsidR="00D806D8" w:rsidRPr="00926765">
        <w:rPr>
          <w:rFonts w:ascii="Calibri" w:hAnsi="Calibri" w:cs="Calibri"/>
        </w:rPr>
        <w:t>e.g.</w:t>
      </w:r>
      <w:r w:rsidRPr="00926765">
        <w:rPr>
          <w:rFonts w:ascii="Calibri" w:hAnsi="Calibri" w:cs="Calibri"/>
        </w:rPr>
        <w:t xml:space="preserve"> shampoo, conditioner, detangling brushes) will be bought in bulk from suppliers and carried in the vehicle to be sold during appointments. </w:t>
      </w:r>
      <w:r w:rsidR="000C2745">
        <w:rPr>
          <w:rFonts w:ascii="Calibri" w:hAnsi="Calibri" w:cs="Calibri"/>
        </w:rPr>
        <w:t xml:space="preserve"> </w:t>
      </w:r>
      <w:r w:rsidRPr="00926765">
        <w:rPr>
          <w:rFonts w:ascii="Calibri" w:hAnsi="Calibri" w:cs="Calibri"/>
        </w:rPr>
        <w:t>Future product distribution via e-commerce will involve local delivery and Royal Mail parcels.</w:t>
      </w:r>
    </w:p>
    <w:p w14:paraId="6D46539D" w14:textId="77777777" w:rsidR="000C2745" w:rsidRDefault="00926765" w:rsidP="00926765">
      <w:pPr>
        <w:rPr>
          <w:rFonts w:ascii="Calibri" w:hAnsi="Calibri" w:cs="Calibri"/>
          <w:b/>
          <w:bCs/>
        </w:rPr>
      </w:pPr>
      <w:r w:rsidRPr="00926765">
        <w:rPr>
          <w:rFonts w:ascii="Calibri" w:hAnsi="Calibri" w:cs="Calibri"/>
          <w:b/>
          <w:bCs/>
        </w:rPr>
        <w:t>Suppliers and Partnerships</w:t>
      </w:r>
    </w:p>
    <w:p w14:paraId="58044B5C" w14:textId="3D4DD08C" w:rsidR="00926765" w:rsidRPr="00926765" w:rsidRDefault="00926765" w:rsidP="00926765">
      <w:pPr>
        <w:rPr>
          <w:rFonts w:ascii="Calibri" w:hAnsi="Calibri" w:cs="Calibri"/>
        </w:rPr>
      </w:pPr>
      <w:r w:rsidRPr="00926765">
        <w:rPr>
          <w:rFonts w:ascii="Calibri" w:hAnsi="Calibri" w:cs="Calibri"/>
        </w:rPr>
        <w:t>Primary suppliers will include:</w:t>
      </w:r>
    </w:p>
    <w:p w14:paraId="37CBE08A" w14:textId="00A51873" w:rsidR="00926765" w:rsidRPr="00926765" w:rsidRDefault="00926765" w:rsidP="00926765">
      <w:pPr>
        <w:numPr>
          <w:ilvl w:val="0"/>
          <w:numId w:val="50"/>
        </w:numPr>
        <w:rPr>
          <w:rFonts w:ascii="Calibri" w:hAnsi="Calibri" w:cs="Calibri"/>
        </w:rPr>
      </w:pPr>
      <w:r w:rsidRPr="00926765">
        <w:rPr>
          <w:rFonts w:ascii="Calibri" w:hAnsi="Calibri" w:cs="Calibri"/>
        </w:rPr>
        <w:t>Capital Hair &amp; Beauty</w:t>
      </w:r>
      <w:r w:rsidR="000C2745">
        <w:rPr>
          <w:rFonts w:ascii="Calibri" w:hAnsi="Calibri" w:cs="Calibri"/>
        </w:rPr>
        <w:t>.</w:t>
      </w:r>
    </w:p>
    <w:p w14:paraId="2371D8FD" w14:textId="53C67C8D" w:rsidR="00926765" w:rsidRPr="00926765" w:rsidRDefault="00926765" w:rsidP="00926765">
      <w:pPr>
        <w:numPr>
          <w:ilvl w:val="0"/>
          <w:numId w:val="50"/>
        </w:numPr>
        <w:rPr>
          <w:rFonts w:ascii="Calibri" w:hAnsi="Calibri" w:cs="Calibri"/>
        </w:rPr>
      </w:pPr>
      <w:r w:rsidRPr="00926765">
        <w:rPr>
          <w:rFonts w:ascii="Calibri" w:hAnsi="Calibri" w:cs="Calibri"/>
        </w:rPr>
        <w:t>Balmain Hair UK</w:t>
      </w:r>
      <w:r w:rsidR="000C2745">
        <w:rPr>
          <w:rFonts w:ascii="Calibri" w:hAnsi="Calibri" w:cs="Calibri"/>
        </w:rPr>
        <w:t>.</w:t>
      </w:r>
    </w:p>
    <w:p w14:paraId="619E26FE" w14:textId="77777777" w:rsidR="00926765" w:rsidRPr="00926765" w:rsidRDefault="00926765" w:rsidP="00926765">
      <w:pPr>
        <w:numPr>
          <w:ilvl w:val="0"/>
          <w:numId w:val="50"/>
        </w:numPr>
        <w:rPr>
          <w:rFonts w:ascii="Calibri" w:hAnsi="Calibri" w:cs="Calibri"/>
        </w:rPr>
      </w:pPr>
      <w:r w:rsidRPr="00926765">
        <w:rPr>
          <w:rFonts w:ascii="Calibri" w:hAnsi="Calibri" w:cs="Calibri"/>
        </w:rPr>
        <w:t>Hair Planet Products will be sourced using trade discounts, and supplier relationships will be reviewed every 6 months to ensure quality and value.</w:t>
      </w:r>
    </w:p>
    <w:p w14:paraId="0B4ACA40" w14:textId="3E029630" w:rsidR="00926765" w:rsidRPr="00926765" w:rsidRDefault="00926765" w:rsidP="00926765">
      <w:pPr>
        <w:rPr>
          <w:rFonts w:ascii="Calibri" w:hAnsi="Calibri" w:cs="Calibri"/>
        </w:rPr>
      </w:pPr>
      <w:r w:rsidRPr="00926765">
        <w:rPr>
          <w:rFonts w:ascii="Calibri" w:hAnsi="Calibri" w:cs="Calibri"/>
          <w:b/>
          <w:bCs/>
        </w:rPr>
        <w:t>Booking, Payments, and Customer Service Systems</w:t>
      </w:r>
    </w:p>
    <w:p w14:paraId="4F3DA2E9" w14:textId="65F3C481" w:rsidR="00926765" w:rsidRPr="00926765" w:rsidRDefault="00926765" w:rsidP="00926765">
      <w:pPr>
        <w:numPr>
          <w:ilvl w:val="0"/>
          <w:numId w:val="51"/>
        </w:numPr>
        <w:rPr>
          <w:rFonts w:ascii="Calibri" w:hAnsi="Calibri" w:cs="Calibri"/>
        </w:rPr>
      </w:pPr>
      <w:r w:rsidRPr="00926765">
        <w:rPr>
          <w:rFonts w:ascii="Calibri" w:hAnsi="Calibri" w:cs="Calibri"/>
          <w:b/>
          <w:bCs/>
        </w:rPr>
        <w:t>Booking Platform</w:t>
      </w:r>
      <w:r w:rsidRPr="00926765">
        <w:rPr>
          <w:rFonts w:ascii="Calibri" w:hAnsi="Calibri" w:cs="Calibri"/>
        </w:rPr>
        <w:t xml:space="preserve"> Square Appointments, linked to Google Calendar</w:t>
      </w:r>
      <w:r w:rsidR="000C2745">
        <w:rPr>
          <w:rFonts w:ascii="Calibri" w:hAnsi="Calibri" w:cs="Calibri"/>
        </w:rPr>
        <w:t>.</w:t>
      </w:r>
    </w:p>
    <w:p w14:paraId="0A9F9E30" w14:textId="415E9E82" w:rsidR="00926765" w:rsidRPr="00926765" w:rsidRDefault="00926765" w:rsidP="00926765">
      <w:pPr>
        <w:numPr>
          <w:ilvl w:val="0"/>
          <w:numId w:val="51"/>
        </w:numPr>
        <w:rPr>
          <w:rFonts w:ascii="Calibri" w:hAnsi="Calibri" w:cs="Calibri"/>
        </w:rPr>
      </w:pPr>
      <w:r w:rsidRPr="00926765">
        <w:rPr>
          <w:rFonts w:ascii="Calibri" w:hAnsi="Calibri" w:cs="Calibri"/>
          <w:b/>
          <w:bCs/>
        </w:rPr>
        <w:t>Payment Methods</w:t>
      </w:r>
      <w:r w:rsidRPr="00926765">
        <w:rPr>
          <w:rFonts w:ascii="Calibri" w:hAnsi="Calibri" w:cs="Calibri"/>
        </w:rPr>
        <w:t xml:space="preserve"> Debit/Credit cards, Apple Pay, Google Pay</w:t>
      </w:r>
      <w:r w:rsidR="000C2745">
        <w:rPr>
          <w:rFonts w:ascii="Calibri" w:hAnsi="Calibri" w:cs="Calibri"/>
        </w:rPr>
        <w:t>.</w:t>
      </w:r>
    </w:p>
    <w:p w14:paraId="28844D3D" w14:textId="55D40207" w:rsidR="00926765" w:rsidRPr="00926765" w:rsidRDefault="00926765" w:rsidP="00926765">
      <w:pPr>
        <w:numPr>
          <w:ilvl w:val="0"/>
          <w:numId w:val="51"/>
        </w:numPr>
        <w:rPr>
          <w:rFonts w:ascii="Calibri" w:hAnsi="Calibri" w:cs="Calibri"/>
        </w:rPr>
      </w:pPr>
      <w:r w:rsidRPr="00926765">
        <w:rPr>
          <w:rFonts w:ascii="Calibri" w:hAnsi="Calibri" w:cs="Calibri"/>
          <w:b/>
          <w:bCs/>
        </w:rPr>
        <w:t>Customer Management</w:t>
      </w:r>
      <w:r w:rsidR="000C2745">
        <w:rPr>
          <w:rFonts w:ascii="Calibri" w:hAnsi="Calibri" w:cs="Calibri"/>
          <w:b/>
          <w:bCs/>
        </w:rPr>
        <w:t xml:space="preserve"> </w:t>
      </w:r>
      <w:r w:rsidRPr="00926765">
        <w:rPr>
          <w:rFonts w:ascii="Calibri" w:hAnsi="Calibri" w:cs="Calibri"/>
        </w:rPr>
        <w:t>CRM system via Square with client profiles, preferences, and service history</w:t>
      </w:r>
      <w:r w:rsidR="000C2745">
        <w:rPr>
          <w:rFonts w:ascii="Calibri" w:hAnsi="Calibri" w:cs="Calibri"/>
        </w:rPr>
        <w:t>.</w:t>
      </w:r>
    </w:p>
    <w:p w14:paraId="7693E0AB" w14:textId="1A3DF45B" w:rsidR="00926765" w:rsidRPr="00926765" w:rsidRDefault="00926765" w:rsidP="00926765">
      <w:pPr>
        <w:numPr>
          <w:ilvl w:val="0"/>
          <w:numId w:val="51"/>
        </w:numPr>
        <w:rPr>
          <w:rFonts w:ascii="Calibri" w:hAnsi="Calibri" w:cs="Calibri"/>
        </w:rPr>
      </w:pPr>
      <w:r w:rsidRPr="00926765">
        <w:rPr>
          <w:rFonts w:ascii="Calibri" w:hAnsi="Calibri" w:cs="Calibri"/>
          <w:b/>
          <w:bCs/>
        </w:rPr>
        <w:t>Follow-up</w:t>
      </w:r>
      <w:r w:rsidR="000C2745">
        <w:rPr>
          <w:rFonts w:ascii="Calibri" w:hAnsi="Calibri" w:cs="Calibri"/>
          <w:b/>
          <w:bCs/>
        </w:rPr>
        <w:t xml:space="preserve"> </w:t>
      </w:r>
      <w:r w:rsidRPr="00926765">
        <w:rPr>
          <w:rFonts w:ascii="Calibri" w:hAnsi="Calibri" w:cs="Calibri"/>
        </w:rPr>
        <w:t>Automated email</w:t>
      </w:r>
      <w:r w:rsidR="000C2745">
        <w:rPr>
          <w:rFonts w:ascii="Calibri" w:hAnsi="Calibri" w:cs="Calibri"/>
        </w:rPr>
        <w:t xml:space="preserve"> and </w:t>
      </w:r>
      <w:r w:rsidRPr="00926765">
        <w:rPr>
          <w:rFonts w:ascii="Calibri" w:hAnsi="Calibri" w:cs="Calibri"/>
        </w:rPr>
        <w:t>text reminders for maintenance and review requests</w:t>
      </w:r>
      <w:r w:rsidR="000C2745">
        <w:rPr>
          <w:rFonts w:ascii="Calibri" w:hAnsi="Calibri" w:cs="Calibri"/>
        </w:rPr>
        <w:t>.</w:t>
      </w:r>
    </w:p>
    <w:p w14:paraId="050ECE33" w14:textId="77777777" w:rsidR="000C2745" w:rsidRDefault="000C2745" w:rsidP="00926765">
      <w:pPr>
        <w:rPr>
          <w:rFonts w:ascii="Calibri" w:hAnsi="Calibri" w:cs="Calibri"/>
          <w:b/>
          <w:bCs/>
        </w:rPr>
      </w:pPr>
    </w:p>
    <w:p w14:paraId="221EF337" w14:textId="3747B918" w:rsidR="00926765" w:rsidRPr="00926765" w:rsidRDefault="00926765" w:rsidP="00926765">
      <w:pPr>
        <w:rPr>
          <w:rFonts w:ascii="Calibri" w:hAnsi="Calibri" w:cs="Calibri"/>
        </w:rPr>
      </w:pPr>
      <w:r w:rsidRPr="00926765">
        <w:rPr>
          <w:rFonts w:ascii="Calibri" w:hAnsi="Calibri" w:cs="Calibri"/>
          <w:b/>
          <w:bCs/>
        </w:rPr>
        <w:lastRenderedPageBreak/>
        <w:t>Human Resources Plan</w:t>
      </w:r>
      <w:r w:rsidR="000C2745">
        <w:rPr>
          <w:rFonts w:ascii="Calibri" w:hAnsi="Calibri" w:cs="Calibri"/>
          <w:b/>
          <w:bCs/>
        </w:rPr>
        <w:t xml:space="preserve"> </w:t>
      </w:r>
      <w:r w:rsidRPr="00926765">
        <w:rPr>
          <w:rFonts w:ascii="Calibri" w:hAnsi="Calibri" w:cs="Calibri"/>
        </w:rPr>
        <w:t xml:space="preserve">Initially, </w:t>
      </w:r>
      <w:r w:rsidR="000C2745">
        <w:rPr>
          <w:rFonts w:ascii="Calibri" w:hAnsi="Calibri" w:cs="Calibri"/>
        </w:rPr>
        <w:t>Nicola</w:t>
      </w:r>
      <w:r w:rsidRPr="00926765">
        <w:rPr>
          <w:rFonts w:ascii="Calibri" w:hAnsi="Calibri" w:cs="Calibri"/>
        </w:rPr>
        <w:t xml:space="preserve"> will operate as the sole technician. As demand grows:</w:t>
      </w:r>
    </w:p>
    <w:p w14:paraId="18653875" w14:textId="559495B9" w:rsidR="00926765" w:rsidRPr="00926765" w:rsidRDefault="00926765" w:rsidP="00926765">
      <w:pPr>
        <w:numPr>
          <w:ilvl w:val="0"/>
          <w:numId w:val="52"/>
        </w:numPr>
        <w:rPr>
          <w:rFonts w:ascii="Calibri" w:hAnsi="Calibri" w:cs="Calibri"/>
        </w:rPr>
      </w:pPr>
      <w:r w:rsidRPr="00926765">
        <w:rPr>
          <w:rFonts w:ascii="Calibri" w:hAnsi="Calibri" w:cs="Calibri"/>
        </w:rPr>
        <w:t>Part-time assistant/apprentice to be recruited by Month 10</w:t>
      </w:r>
      <w:r w:rsidR="000C2745">
        <w:rPr>
          <w:rFonts w:ascii="Calibri" w:hAnsi="Calibri" w:cs="Calibri"/>
        </w:rPr>
        <w:t>.</w:t>
      </w:r>
    </w:p>
    <w:p w14:paraId="7E33B22C" w14:textId="7E71ECF6" w:rsidR="00926765" w:rsidRPr="00926765" w:rsidRDefault="00926765" w:rsidP="00926765">
      <w:pPr>
        <w:numPr>
          <w:ilvl w:val="0"/>
          <w:numId w:val="52"/>
        </w:numPr>
        <w:rPr>
          <w:rFonts w:ascii="Calibri" w:hAnsi="Calibri" w:cs="Calibri"/>
        </w:rPr>
      </w:pPr>
      <w:r w:rsidRPr="00926765">
        <w:rPr>
          <w:rFonts w:ascii="Calibri" w:hAnsi="Calibri" w:cs="Calibri"/>
        </w:rPr>
        <w:t xml:space="preserve">Future possibility of subcontracted stylists in </w:t>
      </w:r>
      <w:r w:rsidR="000C2745" w:rsidRPr="00926765">
        <w:rPr>
          <w:rFonts w:ascii="Calibri" w:hAnsi="Calibri" w:cs="Calibri"/>
        </w:rPr>
        <w:t>neighbouring</w:t>
      </w:r>
      <w:r w:rsidRPr="00926765">
        <w:rPr>
          <w:rFonts w:ascii="Calibri" w:hAnsi="Calibri" w:cs="Calibri"/>
        </w:rPr>
        <w:t xml:space="preserve"> towns</w:t>
      </w:r>
      <w:r w:rsidR="000C2745">
        <w:rPr>
          <w:rFonts w:ascii="Calibri" w:hAnsi="Calibri" w:cs="Calibri"/>
        </w:rPr>
        <w:t>.  T</w:t>
      </w:r>
      <w:r w:rsidRPr="00926765">
        <w:rPr>
          <w:rFonts w:ascii="Calibri" w:hAnsi="Calibri" w:cs="Calibri"/>
        </w:rPr>
        <w:t>raining will follow UK Hair &amp; Beauty Industry Authority standards.</w:t>
      </w:r>
    </w:p>
    <w:p w14:paraId="204741BD" w14:textId="739C98BE" w:rsidR="00926765" w:rsidRPr="00926765" w:rsidRDefault="00926765" w:rsidP="00926765">
      <w:pPr>
        <w:rPr>
          <w:rFonts w:ascii="Calibri" w:hAnsi="Calibri" w:cs="Calibri"/>
        </w:rPr>
      </w:pPr>
      <w:r w:rsidRPr="00926765">
        <w:rPr>
          <w:rFonts w:ascii="Calibri" w:hAnsi="Calibri" w:cs="Calibri"/>
          <w:b/>
          <w:bCs/>
        </w:rPr>
        <w:t>Health, Safety, and Legal Compliance</w:t>
      </w:r>
    </w:p>
    <w:p w14:paraId="68B1BDF5" w14:textId="4040C967" w:rsidR="00926765" w:rsidRPr="00926765" w:rsidRDefault="00926765" w:rsidP="00926765">
      <w:pPr>
        <w:numPr>
          <w:ilvl w:val="0"/>
          <w:numId w:val="53"/>
        </w:numPr>
        <w:rPr>
          <w:rFonts w:ascii="Calibri" w:hAnsi="Calibri" w:cs="Calibri"/>
        </w:rPr>
      </w:pPr>
      <w:r w:rsidRPr="00926765">
        <w:rPr>
          <w:rFonts w:ascii="Calibri" w:hAnsi="Calibri" w:cs="Calibri"/>
        </w:rPr>
        <w:t>Full public liability and professional indemnity insurance</w:t>
      </w:r>
      <w:r w:rsidR="000C2745">
        <w:rPr>
          <w:rFonts w:ascii="Calibri" w:hAnsi="Calibri" w:cs="Calibri"/>
        </w:rPr>
        <w:t>.</w:t>
      </w:r>
    </w:p>
    <w:p w14:paraId="05D15918" w14:textId="107B3D2D" w:rsidR="00926765" w:rsidRPr="00926765" w:rsidRDefault="00926765" w:rsidP="00926765">
      <w:pPr>
        <w:numPr>
          <w:ilvl w:val="0"/>
          <w:numId w:val="53"/>
        </w:numPr>
        <w:rPr>
          <w:rFonts w:ascii="Calibri" w:hAnsi="Calibri" w:cs="Calibri"/>
        </w:rPr>
      </w:pPr>
      <w:r w:rsidRPr="00926765">
        <w:rPr>
          <w:rFonts w:ascii="Calibri" w:hAnsi="Calibri" w:cs="Calibri"/>
        </w:rPr>
        <w:t>COSHH-compliant storage for chemicals and products</w:t>
      </w:r>
      <w:r w:rsidR="000C2745">
        <w:rPr>
          <w:rFonts w:ascii="Calibri" w:hAnsi="Calibri" w:cs="Calibri"/>
        </w:rPr>
        <w:t>.</w:t>
      </w:r>
    </w:p>
    <w:p w14:paraId="4B538F36" w14:textId="62E6A922" w:rsidR="00926765" w:rsidRPr="00926765" w:rsidRDefault="00926765" w:rsidP="00926765">
      <w:pPr>
        <w:numPr>
          <w:ilvl w:val="0"/>
          <w:numId w:val="53"/>
        </w:numPr>
        <w:rPr>
          <w:rFonts w:ascii="Calibri" w:hAnsi="Calibri" w:cs="Calibri"/>
        </w:rPr>
      </w:pPr>
      <w:r w:rsidRPr="00926765">
        <w:rPr>
          <w:rFonts w:ascii="Calibri" w:hAnsi="Calibri" w:cs="Calibri"/>
        </w:rPr>
        <w:t>Client consent forms and allergy tests as standard procedure</w:t>
      </w:r>
      <w:r w:rsidR="000C2745">
        <w:rPr>
          <w:rFonts w:ascii="Calibri" w:hAnsi="Calibri" w:cs="Calibri"/>
        </w:rPr>
        <w:t>.</w:t>
      </w:r>
    </w:p>
    <w:p w14:paraId="5FA9EBDF" w14:textId="1942297A" w:rsidR="00926765" w:rsidRPr="00926765" w:rsidRDefault="00926765" w:rsidP="00926765">
      <w:pPr>
        <w:numPr>
          <w:ilvl w:val="0"/>
          <w:numId w:val="53"/>
        </w:numPr>
        <w:rPr>
          <w:rFonts w:ascii="Calibri" w:hAnsi="Calibri" w:cs="Calibri"/>
        </w:rPr>
      </w:pPr>
      <w:r w:rsidRPr="00926765">
        <w:rPr>
          <w:rFonts w:ascii="Calibri" w:hAnsi="Calibri" w:cs="Calibri"/>
        </w:rPr>
        <w:t>Adherence to UK health &amp; safety laws and data protection (GDPR)</w:t>
      </w:r>
      <w:r w:rsidR="000C2745">
        <w:rPr>
          <w:rFonts w:ascii="Calibri" w:hAnsi="Calibri" w:cs="Calibri"/>
        </w:rPr>
        <w:t>.</w:t>
      </w:r>
    </w:p>
    <w:p w14:paraId="14CAC160" w14:textId="3FEE5D29" w:rsidR="00926765" w:rsidRPr="00926765" w:rsidRDefault="00926765" w:rsidP="00926765">
      <w:pPr>
        <w:rPr>
          <w:rFonts w:ascii="Calibri" w:hAnsi="Calibri" w:cs="Calibri"/>
        </w:rPr>
      </w:pPr>
      <w:r w:rsidRPr="00926765">
        <w:rPr>
          <w:rFonts w:ascii="Calibri" w:hAnsi="Calibri" w:cs="Calibri"/>
          <w:b/>
          <w:bCs/>
        </w:rPr>
        <w:t>Waste Management</w:t>
      </w:r>
    </w:p>
    <w:p w14:paraId="416940EA" w14:textId="68FFFF34" w:rsidR="00926765" w:rsidRPr="00926765" w:rsidRDefault="00926765" w:rsidP="00926765">
      <w:pPr>
        <w:numPr>
          <w:ilvl w:val="0"/>
          <w:numId w:val="54"/>
        </w:numPr>
        <w:rPr>
          <w:rFonts w:ascii="Calibri" w:hAnsi="Calibri" w:cs="Calibri"/>
        </w:rPr>
      </w:pPr>
      <w:r w:rsidRPr="00926765">
        <w:rPr>
          <w:rFonts w:ascii="Calibri" w:hAnsi="Calibri" w:cs="Calibri"/>
        </w:rPr>
        <w:t>Use of recyclable product packaging where possible</w:t>
      </w:r>
      <w:r w:rsidR="000C2745">
        <w:rPr>
          <w:rFonts w:ascii="Calibri" w:hAnsi="Calibri" w:cs="Calibri"/>
        </w:rPr>
        <w:t>.</w:t>
      </w:r>
    </w:p>
    <w:p w14:paraId="7DEC1DF5" w14:textId="3678BD9F" w:rsidR="00926765" w:rsidRPr="00926765" w:rsidRDefault="00926765" w:rsidP="00926765">
      <w:pPr>
        <w:numPr>
          <w:ilvl w:val="0"/>
          <w:numId w:val="54"/>
        </w:numPr>
        <w:rPr>
          <w:rFonts w:ascii="Calibri" w:hAnsi="Calibri" w:cs="Calibri"/>
        </w:rPr>
      </w:pPr>
      <w:r w:rsidRPr="00926765">
        <w:rPr>
          <w:rFonts w:ascii="Calibri" w:hAnsi="Calibri" w:cs="Calibri"/>
        </w:rPr>
        <w:t>Clinical and general waste separated and responsibly disposed of</w:t>
      </w:r>
      <w:r w:rsidR="000C2745">
        <w:rPr>
          <w:rFonts w:ascii="Calibri" w:hAnsi="Calibri" w:cs="Calibri"/>
        </w:rPr>
        <w:t>.</w:t>
      </w:r>
    </w:p>
    <w:p w14:paraId="66462EBF" w14:textId="510F3A6D" w:rsidR="00926765" w:rsidRPr="00926765" w:rsidRDefault="00926765" w:rsidP="00926765">
      <w:pPr>
        <w:numPr>
          <w:ilvl w:val="0"/>
          <w:numId w:val="54"/>
        </w:numPr>
        <w:rPr>
          <w:rFonts w:ascii="Calibri" w:hAnsi="Calibri" w:cs="Calibri"/>
        </w:rPr>
      </w:pPr>
      <w:r w:rsidRPr="00926765">
        <w:rPr>
          <w:rFonts w:ascii="Calibri" w:hAnsi="Calibri" w:cs="Calibri"/>
        </w:rPr>
        <w:t>Reuse policy for tools, PPE, and containers when safe and hygienic</w:t>
      </w:r>
      <w:r w:rsidR="000C2745">
        <w:rPr>
          <w:rFonts w:ascii="Calibri" w:hAnsi="Calibri" w:cs="Calibri"/>
        </w:rPr>
        <w:t>.</w:t>
      </w:r>
    </w:p>
    <w:p w14:paraId="2D7C4136" w14:textId="5041543E" w:rsidR="00926765" w:rsidRPr="00926765" w:rsidRDefault="00926765" w:rsidP="00926765">
      <w:pPr>
        <w:rPr>
          <w:rFonts w:ascii="Calibri" w:hAnsi="Calibri" w:cs="Calibri"/>
        </w:rPr>
      </w:pPr>
    </w:p>
    <w:p w14:paraId="27FA705F" w14:textId="77777777" w:rsidR="000C2745" w:rsidRDefault="000C2745" w:rsidP="00926765">
      <w:pPr>
        <w:rPr>
          <w:rFonts w:ascii="Calibri" w:hAnsi="Calibri" w:cs="Calibri"/>
          <w:b/>
          <w:bCs/>
        </w:rPr>
      </w:pPr>
    </w:p>
    <w:p w14:paraId="4CA1F4C1" w14:textId="77777777" w:rsidR="000C2745" w:rsidRDefault="000C2745" w:rsidP="00926765">
      <w:pPr>
        <w:rPr>
          <w:rFonts w:ascii="Calibri" w:hAnsi="Calibri" w:cs="Calibri"/>
          <w:b/>
          <w:bCs/>
        </w:rPr>
      </w:pPr>
    </w:p>
    <w:p w14:paraId="73E5D2F3" w14:textId="77777777" w:rsidR="000C2745" w:rsidRDefault="000C2745" w:rsidP="00926765">
      <w:pPr>
        <w:rPr>
          <w:rFonts w:ascii="Calibri" w:hAnsi="Calibri" w:cs="Calibri"/>
          <w:b/>
          <w:bCs/>
        </w:rPr>
      </w:pPr>
    </w:p>
    <w:p w14:paraId="2950BB32" w14:textId="77777777" w:rsidR="000C2745" w:rsidRDefault="000C2745" w:rsidP="00926765">
      <w:pPr>
        <w:rPr>
          <w:rFonts w:ascii="Calibri" w:hAnsi="Calibri" w:cs="Calibri"/>
          <w:b/>
          <w:bCs/>
        </w:rPr>
      </w:pPr>
    </w:p>
    <w:p w14:paraId="00A32036" w14:textId="77777777" w:rsidR="000C2745" w:rsidRDefault="000C2745" w:rsidP="00926765">
      <w:pPr>
        <w:rPr>
          <w:rFonts w:ascii="Calibri" w:hAnsi="Calibri" w:cs="Calibri"/>
          <w:b/>
          <w:bCs/>
        </w:rPr>
      </w:pPr>
    </w:p>
    <w:p w14:paraId="554C36B6" w14:textId="77777777" w:rsidR="000C2745" w:rsidRDefault="000C2745" w:rsidP="00926765">
      <w:pPr>
        <w:rPr>
          <w:rFonts w:ascii="Calibri" w:hAnsi="Calibri" w:cs="Calibri"/>
          <w:b/>
          <w:bCs/>
        </w:rPr>
      </w:pPr>
    </w:p>
    <w:p w14:paraId="761A0A4B" w14:textId="77777777" w:rsidR="000C2745" w:rsidRDefault="000C2745" w:rsidP="00926765">
      <w:pPr>
        <w:rPr>
          <w:rFonts w:ascii="Calibri" w:hAnsi="Calibri" w:cs="Calibri"/>
          <w:b/>
          <w:bCs/>
        </w:rPr>
      </w:pPr>
    </w:p>
    <w:p w14:paraId="72F9B11D" w14:textId="77777777" w:rsidR="000C2745" w:rsidRDefault="000C2745" w:rsidP="00926765">
      <w:pPr>
        <w:rPr>
          <w:rFonts w:ascii="Calibri" w:hAnsi="Calibri" w:cs="Calibri"/>
          <w:b/>
          <w:bCs/>
        </w:rPr>
      </w:pPr>
    </w:p>
    <w:p w14:paraId="2BE0E7CB" w14:textId="77777777" w:rsidR="000C2745" w:rsidRDefault="000C2745" w:rsidP="00926765">
      <w:pPr>
        <w:rPr>
          <w:rFonts w:ascii="Calibri" w:hAnsi="Calibri" w:cs="Calibri"/>
          <w:b/>
          <w:bCs/>
        </w:rPr>
      </w:pPr>
    </w:p>
    <w:p w14:paraId="3848F511" w14:textId="77777777" w:rsidR="000C2745" w:rsidRDefault="000C2745" w:rsidP="00926765">
      <w:pPr>
        <w:rPr>
          <w:rFonts w:ascii="Calibri" w:hAnsi="Calibri" w:cs="Calibri"/>
          <w:b/>
          <w:bCs/>
        </w:rPr>
      </w:pPr>
    </w:p>
    <w:p w14:paraId="136E450F" w14:textId="77777777" w:rsidR="000C2745" w:rsidRDefault="000C2745" w:rsidP="00926765">
      <w:pPr>
        <w:rPr>
          <w:rFonts w:ascii="Calibri" w:hAnsi="Calibri" w:cs="Calibri"/>
          <w:b/>
          <w:bCs/>
        </w:rPr>
      </w:pPr>
    </w:p>
    <w:p w14:paraId="4BF5B971" w14:textId="77777777" w:rsidR="000C2745" w:rsidRDefault="000C2745" w:rsidP="00926765">
      <w:pPr>
        <w:rPr>
          <w:rFonts w:ascii="Calibri" w:hAnsi="Calibri" w:cs="Calibri"/>
          <w:b/>
          <w:bCs/>
        </w:rPr>
      </w:pPr>
    </w:p>
    <w:p w14:paraId="782AC35B" w14:textId="77777777" w:rsidR="000C2745" w:rsidRDefault="000C2745" w:rsidP="00926765">
      <w:pPr>
        <w:rPr>
          <w:rFonts w:ascii="Calibri" w:hAnsi="Calibri" w:cs="Calibri"/>
          <w:b/>
          <w:bCs/>
        </w:rPr>
      </w:pPr>
    </w:p>
    <w:p w14:paraId="4E5E06A8" w14:textId="77777777" w:rsidR="000C2745" w:rsidRDefault="000C2745" w:rsidP="00926765">
      <w:pPr>
        <w:rPr>
          <w:rFonts w:ascii="Calibri" w:hAnsi="Calibri" w:cs="Calibri"/>
          <w:b/>
          <w:bCs/>
        </w:rPr>
      </w:pPr>
    </w:p>
    <w:p w14:paraId="0C78DA47" w14:textId="77777777" w:rsidR="000C2745" w:rsidRDefault="000C2745" w:rsidP="00926765">
      <w:pPr>
        <w:rPr>
          <w:rFonts w:ascii="Calibri" w:hAnsi="Calibri" w:cs="Calibri"/>
          <w:b/>
          <w:bCs/>
        </w:rPr>
      </w:pPr>
    </w:p>
    <w:p w14:paraId="13CC882E" w14:textId="77777777" w:rsidR="000C2745" w:rsidRDefault="000C2745" w:rsidP="00926765">
      <w:pPr>
        <w:rPr>
          <w:rFonts w:ascii="Calibri" w:hAnsi="Calibri" w:cs="Calibri"/>
          <w:b/>
          <w:bCs/>
        </w:rPr>
      </w:pPr>
    </w:p>
    <w:p w14:paraId="31197F6F" w14:textId="77777777" w:rsidR="00E52B08" w:rsidRDefault="00E52B08" w:rsidP="00926765">
      <w:pPr>
        <w:rPr>
          <w:rFonts w:ascii="Calibri" w:hAnsi="Calibri" w:cs="Calibri"/>
          <w:b/>
          <w:bCs/>
        </w:rPr>
      </w:pPr>
    </w:p>
    <w:p w14:paraId="12DE76B5" w14:textId="641FC01A" w:rsidR="00926765" w:rsidRPr="00926765" w:rsidRDefault="00926765" w:rsidP="00926765">
      <w:pPr>
        <w:rPr>
          <w:rFonts w:ascii="Calibri" w:hAnsi="Calibri" w:cs="Calibri"/>
          <w:u w:val="single"/>
        </w:rPr>
      </w:pPr>
      <w:r w:rsidRPr="00926765">
        <w:rPr>
          <w:rFonts w:ascii="Calibri" w:hAnsi="Calibri" w:cs="Calibri"/>
          <w:b/>
          <w:bCs/>
          <w:u w:val="single"/>
        </w:rPr>
        <w:lastRenderedPageBreak/>
        <w:t>7. Conclusion</w:t>
      </w:r>
    </w:p>
    <w:p w14:paraId="7B7CB92B" w14:textId="103031B0" w:rsidR="00926765" w:rsidRPr="00926765" w:rsidRDefault="00926765" w:rsidP="00926765">
      <w:pPr>
        <w:rPr>
          <w:rFonts w:ascii="Calibri" w:hAnsi="Calibri" w:cs="Calibri"/>
        </w:rPr>
      </w:pPr>
      <w:r w:rsidRPr="00926765">
        <w:rPr>
          <w:rFonts w:ascii="Calibri" w:hAnsi="Calibri" w:cs="Calibri"/>
        </w:rPr>
        <w:t>This business plan has provided a detailed roadmap for launching and scaling a mobile hair extension service</w:t>
      </w:r>
      <w:r w:rsidR="000C2745">
        <w:rPr>
          <w:rFonts w:ascii="Calibri" w:hAnsi="Calibri" w:cs="Calibri"/>
        </w:rPr>
        <w:t xml:space="preserve">.  </w:t>
      </w:r>
      <w:r w:rsidRPr="00926765">
        <w:rPr>
          <w:rFonts w:ascii="Calibri" w:hAnsi="Calibri" w:cs="Calibri"/>
        </w:rPr>
        <w:t xml:space="preserve">By combining technical expertise, customer service, and the convenience of </w:t>
      </w:r>
      <w:r w:rsidR="00D806D8" w:rsidRPr="00926765">
        <w:rPr>
          <w:rFonts w:ascii="Calibri" w:hAnsi="Calibri" w:cs="Calibri"/>
        </w:rPr>
        <w:t>in</w:t>
      </w:r>
      <w:r w:rsidR="00D806D8">
        <w:rPr>
          <w:rFonts w:ascii="Calibri" w:hAnsi="Calibri" w:cs="Calibri"/>
        </w:rPr>
        <w:t>-home</w:t>
      </w:r>
      <w:r w:rsidRPr="00926765">
        <w:rPr>
          <w:rFonts w:ascii="Calibri" w:hAnsi="Calibri" w:cs="Calibri"/>
        </w:rPr>
        <w:t xml:space="preserve"> appointments, this business addresses key market demands in an innovative way. </w:t>
      </w:r>
      <w:r w:rsidR="000C2745">
        <w:rPr>
          <w:rFonts w:ascii="Calibri" w:hAnsi="Calibri" w:cs="Calibri"/>
        </w:rPr>
        <w:t xml:space="preserve"> </w:t>
      </w:r>
      <w:r w:rsidRPr="00926765">
        <w:rPr>
          <w:rFonts w:ascii="Calibri" w:hAnsi="Calibri" w:cs="Calibri"/>
        </w:rPr>
        <w:t>With robust financial projections, clear operational strategies, and an actionable marketing plan, the business is designed for long-term sustainability and growth.</w:t>
      </w:r>
    </w:p>
    <w:p w14:paraId="7AD8A865" w14:textId="19A655A4" w:rsidR="00926765" w:rsidRPr="00926765" w:rsidRDefault="00926765" w:rsidP="00926765">
      <w:pPr>
        <w:rPr>
          <w:rFonts w:ascii="Calibri" w:hAnsi="Calibri" w:cs="Calibri"/>
        </w:rPr>
      </w:pPr>
      <w:r w:rsidRPr="00926765">
        <w:rPr>
          <w:rFonts w:ascii="Calibri" w:hAnsi="Calibri" w:cs="Calibri"/>
        </w:rPr>
        <w:t xml:space="preserve">The initial funding of £8000 will cover all necessary startup costs, and profitability is expected within the first quarter of trading. Unique selling points, such as professional certifications, mobile convenience, and flexible hours, distinguish the business from traditional salons and uncertified competitors. </w:t>
      </w:r>
      <w:r w:rsidR="000C2745">
        <w:rPr>
          <w:rFonts w:ascii="Calibri" w:hAnsi="Calibri" w:cs="Calibri"/>
        </w:rPr>
        <w:t xml:space="preserve"> </w:t>
      </w:r>
      <w:r w:rsidRPr="00926765">
        <w:rPr>
          <w:rFonts w:ascii="Calibri" w:hAnsi="Calibri" w:cs="Calibri"/>
        </w:rPr>
        <w:t>Marketing efforts will focus on building strong community relationships, social media engagement, and SEO to dominate the local market.</w:t>
      </w:r>
    </w:p>
    <w:p w14:paraId="64C11B9B" w14:textId="40EF0AFC" w:rsidR="00926765" w:rsidRPr="00926765" w:rsidRDefault="00926765" w:rsidP="00926765">
      <w:pPr>
        <w:rPr>
          <w:rFonts w:ascii="Calibri" w:hAnsi="Calibri" w:cs="Calibri"/>
        </w:rPr>
      </w:pPr>
      <w:r w:rsidRPr="00926765">
        <w:rPr>
          <w:rFonts w:ascii="Calibri" w:hAnsi="Calibri" w:cs="Calibri"/>
        </w:rPr>
        <w:t>The venture will begin as a sole proprietorship but has the potential to evolve into a multi</w:t>
      </w:r>
      <w:r w:rsidR="000C2745">
        <w:rPr>
          <w:rFonts w:ascii="Calibri" w:hAnsi="Calibri" w:cs="Calibri"/>
        </w:rPr>
        <w:t xml:space="preserve"> </w:t>
      </w:r>
      <w:r w:rsidRPr="00926765">
        <w:rPr>
          <w:rFonts w:ascii="Calibri" w:hAnsi="Calibri" w:cs="Calibri"/>
        </w:rPr>
        <w:t xml:space="preserve">staff mobile brand, supported by product sales and e-commerce. Client retention, consistent service quality, and strategic reinvestment will guide expansion. </w:t>
      </w:r>
      <w:r w:rsidR="000C2745">
        <w:rPr>
          <w:rFonts w:ascii="Calibri" w:hAnsi="Calibri" w:cs="Calibri"/>
        </w:rPr>
        <w:t xml:space="preserve"> </w:t>
      </w:r>
      <w:r w:rsidRPr="00926765">
        <w:rPr>
          <w:rFonts w:ascii="Calibri" w:hAnsi="Calibri" w:cs="Calibri"/>
        </w:rPr>
        <w:t xml:space="preserve">By </w:t>
      </w:r>
      <w:r w:rsidR="000C2745">
        <w:rPr>
          <w:rFonts w:ascii="Calibri" w:hAnsi="Calibri" w:cs="Calibri"/>
        </w:rPr>
        <w:t>y</w:t>
      </w:r>
      <w:r w:rsidRPr="00926765">
        <w:rPr>
          <w:rFonts w:ascii="Calibri" w:hAnsi="Calibri" w:cs="Calibri"/>
        </w:rPr>
        <w:t>ear 2, the business aims to onboard a junior technician</w:t>
      </w:r>
      <w:r w:rsidR="000C2745">
        <w:rPr>
          <w:rFonts w:ascii="Calibri" w:hAnsi="Calibri" w:cs="Calibri"/>
        </w:rPr>
        <w:t>.</w:t>
      </w:r>
    </w:p>
    <w:p w14:paraId="5F4CFF52" w14:textId="022061A3" w:rsidR="00926765" w:rsidRPr="00926765" w:rsidRDefault="00926765" w:rsidP="00926765">
      <w:pPr>
        <w:rPr>
          <w:rFonts w:ascii="Calibri" w:hAnsi="Calibri" w:cs="Calibri"/>
        </w:rPr>
      </w:pPr>
      <w:r w:rsidRPr="00926765">
        <w:rPr>
          <w:rFonts w:ascii="Calibri" w:hAnsi="Calibri" w:cs="Calibri"/>
        </w:rPr>
        <w:t xml:space="preserve">In conclusion, the </w:t>
      </w:r>
      <w:r w:rsidR="000C2745">
        <w:rPr>
          <w:rFonts w:ascii="Calibri" w:hAnsi="Calibri" w:cs="Calibri"/>
        </w:rPr>
        <w:t>m</w:t>
      </w:r>
      <w:r w:rsidRPr="00926765">
        <w:rPr>
          <w:rFonts w:ascii="Calibri" w:hAnsi="Calibri" w:cs="Calibri"/>
        </w:rPr>
        <w:t xml:space="preserve">obile </w:t>
      </w:r>
      <w:r w:rsidR="000C2745">
        <w:rPr>
          <w:rFonts w:ascii="Calibri" w:hAnsi="Calibri" w:cs="Calibri"/>
        </w:rPr>
        <w:t>h</w:t>
      </w:r>
      <w:r w:rsidRPr="00926765">
        <w:rPr>
          <w:rFonts w:ascii="Calibri" w:hAnsi="Calibri" w:cs="Calibri"/>
        </w:rPr>
        <w:t xml:space="preserve">air </w:t>
      </w:r>
      <w:r w:rsidR="000C2745">
        <w:rPr>
          <w:rFonts w:ascii="Calibri" w:hAnsi="Calibri" w:cs="Calibri"/>
        </w:rPr>
        <w:t>e</w:t>
      </w:r>
      <w:r w:rsidRPr="00926765">
        <w:rPr>
          <w:rFonts w:ascii="Calibri" w:hAnsi="Calibri" w:cs="Calibri"/>
        </w:rPr>
        <w:t xml:space="preserve">xtensionist business is a promising and scalable opportunity built on real market needs and informed business practices. </w:t>
      </w:r>
      <w:r w:rsidR="000C2745">
        <w:rPr>
          <w:rFonts w:ascii="Calibri" w:hAnsi="Calibri" w:cs="Calibri"/>
        </w:rPr>
        <w:t xml:space="preserve"> </w:t>
      </w:r>
      <w:r w:rsidRPr="00926765">
        <w:rPr>
          <w:rFonts w:ascii="Calibri" w:hAnsi="Calibri" w:cs="Calibri"/>
        </w:rPr>
        <w:t>With a clear brand identity, client</w:t>
      </w:r>
      <w:r w:rsidR="000C2745">
        <w:rPr>
          <w:rFonts w:ascii="Calibri" w:hAnsi="Calibri" w:cs="Calibri"/>
        </w:rPr>
        <w:t xml:space="preserve"> </w:t>
      </w:r>
      <w:r w:rsidRPr="00926765">
        <w:rPr>
          <w:rFonts w:ascii="Calibri" w:hAnsi="Calibri" w:cs="Calibri"/>
        </w:rPr>
        <w:t>first values, and smart financial planning, it is poised to make a lasting impact in the local beauty sector.</w:t>
      </w:r>
    </w:p>
    <w:p w14:paraId="27EBC9DA" w14:textId="2F4E4BC9" w:rsidR="00926765" w:rsidRDefault="00926765" w:rsidP="00926765">
      <w:pPr>
        <w:rPr>
          <w:rFonts w:ascii="Calibri" w:hAnsi="Calibri" w:cs="Calibri"/>
        </w:rPr>
      </w:pPr>
    </w:p>
    <w:p w14:paraId="3DDA04FB" w14:textId="77777777" w:rsidR="000C2745" w:rsidRDefault="000C2745" w:rsidP="00926765">
      <w:pPr>
        <w:rPr>
          <w:rFonts w:ascii="Calibri" w:hAnsi="Calibri" w:cs="Calibri"/>
        </w:rPr>
      </w:pPr>
    </w:p>
    <w:p w14:paraId="7BE8EE71" w14:textId="77777777" w:rsidR="000C2745" w:rsidRDefault="000C2745" w:rsidP="00926765">
      <w:pPr>
        <w:rPr>
          <w:rFonts w:ascii="Calibri" w:hAnsi="Calibri" w:cs="Calibri"/>
        </w:rPr>
      </w:pPr>
    </w:p>
    <w:p w14:paraId="3A14BFD8" w14:textId="77777777" w:rsidR="000C2745" w:rsidRDefault="000C2745" w:rsidP="00926765">
      <w:pPr>
        <w:rPr>
          <w:rFonts w:ascii="Calibri" w:hAnsi="Calibri" w:cs="Calibri"/>
        </w:rPr>
      </w:pPr>
    </w:p>
    <w:p w14:paraId="1BA4A893" w14:textId="77777777" w:rsidR="000C2745" w:rsidRDefault="000C2745" w:rsidP="00926765">
      <w:pPr>
        <w:rPr>
          <w:rFonts w:ascii="Calibri" w:hAnsi="Calibri" w:cs="Calibri"/>
        </w:rPr>
      </w:pPr>
    </w:p>
    <w:p w14:paraId="3C4D512D" w14:textId="77777777" w:rsidR="000C2745" w:rsidRDefault="000C2745" w:rsidP="00926765">
      <w:pPr>
        <w:rPr>
          <w:rFonts w:ascii="Calibri" w:hAnsi="Calibri" w:cs="Calibri"/>
        </w:rPr>
      </w:pPr>
    </w:p>
    <w:p w14:paraId="355AFE96" w14:textId="77777777" w:rsidR="000C2745" w:rsidRDefault="000C2745" w:rsidP="00926765">
      <w:pPr>
        <w:rPr>
          <w:rFonts w:ascii="Calibri" w:hAnsi="Calibri" w:cs="Calibri"/>
        </w:rPr>
      </w:pPr>
    </w:p>
    <w:p w14:paraId="479854FC" w14:textId="77777777" w:rsidR="000C2745" w:rsidRDefault="000C2745" w:rsidP="00926765">
      <w:pPr>
        <w:rPr>
          <w:rFonts w:ascii="Calibri" w:hAnsi="Calibri" w:cs="Calibri"/>
        </w:rPr>
      </w:pPr>
    </w:p>
    <w:p w14:paraId="58312739" w14:textId="77777777" w:rsidR="000C2745" w:rsidRDefault="000C2745" w:rsidP="00926765">
      <w:pPr>
        <w:rPr>
          <w:rFonts w:ascii="Calibri" w:hAnsi="Calibri" w:cs="Calibri"/>
        </w:rPr>
      </w:pPr>
    </w:p>
    <w:p w14:paraId="40EAF67B" w14:textId="77777777" w:rsidR="000C2745" w:rsidRDefault="000C2745" w:rsidP="00926765">
      <w:pPr>
        <w:rPr>
          <w:rFonts w:ascii="Calibri" w:hAnsi="Calibri" w:cs="Calibri"/>
        </w:rPr>
      </w:pPr>
    </w:p>
    <w:p w14:paraId="11395788" w14:textId="77777777" w:rsidR="000C2745" w:rsidRDefault="000C2745" w:rsidP="00926765">
      <w:pPr>
        <w:rPr>
          <w:rFonts w:ascii="Calibri" w:hAnsi="Calibri" w:cs="Calibri"/>
        </w:rPr>
      </w:pPr>
    </w:p>
    <w:p w14:paraId="249BF511" w14:textId="77777777" w:rsidR="000C2745" w:rsidRDefault="000C2745" w:rsidP="00926765">
      <w:pPr>
        <w:rPr>
          <w:rFonts w:ascii="Calibri" w:hAnsi="Calibri" w:cs="Calibri"/>
        </w:rPr>
      </w:pPr>
    </w:p>
    <w:p w14:paraId="63D37081" w14:textId="77777777" w:rsidR="000C2745" w:rsidRDefault="000C2745" w:rsidP="00926765">
      <w:pPr>
        <w:rPr>
          <w:rFonts w:ascii="Calibri" w:hAnsi="Calibri" w:cs="Calibri"/>
        </w:rPr>
      </w:pPr>
    </w:p>
    <w:p w14:paraId="4C8F7550" w14:textId="77777777" w:rsidR="000C2745" w:rsidRDefault="000C2745" w:rsidP="00926765">
      <w:pPr>
        <w:rPr>
          <w:rFonts w:ascii="Calibri" w:hAnsi="Calibri" w:cs="Calibri"/>
        </w:rPr>
      </w:pPr>
    </w:p>
    <w:p w14:paraId="760DF2CA" w14:textId="77777777" w:rsidR="000C2745" w:rsidRDefault="000C2745" w:rsidP="00926765">
      <w:pPr>
        <w:rPr>
          <w:rFonts w:ascii="Calibri" w:hAnsi="Calibri" w:cs="Calibri"/>
        </w:rPr>
      </w:pPr>
    </w:p>
    <w:p w14:paraId="71FE107E" w14:textId="77777777" w:rsidR="000C2745" w:rsidRDefault="000C2745" w:rsidP="00926765">
      <w:pPr>
        <w:rPr>
          <w:rFonts w:ascii="Calibri" w:hAnsi="Calibri" w:cs="Calibri"/>
        </w:rPr>
      </w:pPr>
    </w:p>
    <w:p w14:paraId="33077A89" w14:textId="77777777" w:rsidR="000C2745" w:rsidRDefault="000C2745" w:rsidP="00926765">
      <w:pPr>
        <w:rPr>
          <w:rFonts w:ascii="Calibri" w:hAnsi="Calibri" w:cs="Calibri"/>
        </w:rPr>
      </w:pPr>
    </w:p>
    <w:p w14:paraId="07A0CD94" w14:textId="77777777" w:rsidR="000C2745" w:rsidRDefault="000C2745" w:rsidP="00926765">
      <w:pPr>
        <w:rPr>
          <w:rFonts w:ascii="Calibri" w:hAnsi="Calibri" w:cs="Calibri"/>
        </w:rPr>
      </w:pPr>
    </w:p>
    <w:p w14:paraId="1BAB7A9A" w14:textId="77777777" w:rsidR="00926765" w:rsidRPr="00926765" w:rsidRDefault="00926765" w:rsidP="00926765">
      <w:pPr>
        <w:rPr>
          <w:rFonts w:ascii="Calibri" w:hAnsi="Calibri" w:cs="Calibri"/>
          <w:u w:val="single"/>
        </w:rPr>
      </w:pPr>
      <w:r w:rsidRPr="00926765">
        <w:rPr>
          <w:rFonts w:ascii="Calibri" w:hAnsi="Calibri" w:cs="Calibri"/>
          <w:b/>
          <w:bCs/>
          <w:u w:val="single"/>
        </w:rPr>
        <w:lastRenderedPageBreak/>
        <w:t>8. References</w:t>
      </w:r>
    </w:p>
    <w:p w14:paraId="4179AF63" w14:textId="1A892F0D" w:rsidR="00E52B08" w:rsidRPr="00E52B08" w:rsidRDefault="00E52B08" w:rsidP="00E52B08">
      <w:pPr>
        <w:rPr>
          <w:rFonts w:ascii="Calibri" w:hAnsi="Calibri" w:cs="Calibri"/>
        </w:rPr>
      </w:pPr>
      <w:r w:rsidRPr="00E52B08">
        <w:rPr>
          <w:rFonts w:ascii="Calibri" w:hAnsi="Calibri" w:cs="Calibri"/>
        </w:rPr>
        <w:t>British</w:t>
      </w:r>
      <w:r w:rsidRPr="00E52B08">
        <w:rPr>
          <w:rFonts w:ascii="Calibri" w:hAnsi="Calibri" w:cs="Calibri"/>
        </w:rPr>
        <w:t xml:space="preserve"> Beauty Council. (2023). </w:t>
      </w:r>
      <w:r w:rsidRPr="00E52B08">
        <w:rPr>
          <w:rFonts w:ascii="Calibri" w:hAnsi="Calibri" w:cs="Calibri"/>
          <w:i/>
          <w:iCs/>
        </w:rPr>
        <w:t>UK Hair &amp; Beauty Sector Overview</w:t>
      </w:r>
      <w:r w:rsidRPr="00E52B08">
        <w:rPr>
          <w:rFonts w:ascii="Calibri" w:hAnsi="Calibri" w:cs="Calibri"/>
        </w:rPr>
        <w:t xml:space="preserve">. </w:t>
      </w:r>
      <w:hyperlink r:id="rId8" w:tgtFrame="_new" w:history="1">
        <w:r w:rsidRPr="00E52B08">
          <w:rPr>
            <w:rStyle w:val="Hyperlink"/>
            <w:rFonts w:ascii="Calibri" w:hAnsi="Calibri" w:cs="Calibri"/>
          </w:rPr>
          <w:t>https://britishbeautycouncil.com</w:t>
        </w:r>
      </w:hyperlink>
    </w:p>
    <w:p w14:paraId="744A3504" w14:textId="49D2B271" w:rsidR="00E52B08" w:rsidRPr="00E52B08" w:rsidRDefault="00E52B08" w:rsidP="00E52B08">
      <w:pPr>
        <w:rPr>
          <w:rFonts w:ascii="Calibri" w:hAnsi="Calibri" w:cs="Calibri"/>
        </w:rPr>
      </w:pPr>
      <w:r w:rsidRPr="00E52B08">
        <w:rPr>
          <w:rFonts w:ascii="Calibri" w:hAnsi="Calibri" w:cs="Calibri"/>
        </w:rPr>
        <w:t>Capital</w:t>
      </w:r>
      <w:r w:rsidRPr="00E52B08">
        <w:rPr>
          <w:rFonts w:ascii="Calibri" w:hAnsi="Calibri" w:cs="Calibri"/>
        </w:rPr>
        <w:t xml:space="preserve"> Hair &amp; Beauty. (2025). </w:t>
      </w:r>
      <w:r w:rsidRPr="00E52B08">
        <w:rPr>
          <w:rFonts w:ascii="Calibri" w:hAnsi="Calibri" w:cs="Calibri"/>
          <w:i/>
          <w:iCs/>
        </w:rPr>
        <w:t>Product Catalogue</w:t>
      </w:r>
      <w:r w:rsidRPr="00E52B08">
        <w:rPr>
          <w:rFonts w:ascii="Calibri" w:hAnsi="Calibri" w:cs="Calibri"/>
        </w:rPr>
        <w:t xml:space="preserve">. </w:t>
      </w:r>
      <w:hyperlink r:id="rId9" w:tgtFrame="_new" w:history="1">
        <w:r w:rsidRPr="00E52B08">
          <w:rPr>
            <w:rStyle w:val="Hyperlink"/>
            <w:rFonts w:ascii="Calibri" w:hAnsi="Calibri" w:cs="Calibri"/>
          </w:rPr>
          <w:t>https://www.capitalhairandbeauty.co.uk</w:t>
        </w:r>
      </w:hyperlink>
    </w:p>
    <w:p w14:paraId="5DE0CDC4" w14:textId="328E263E" w:rsidR="00E52B08" w:rsidRPr="00E52B08" w:rsidRDefault="00E52B08" w:rsidP="00E52B08">
      <w:pPr>
        <w:rPr>
          <w:rFonts w:ascii="Calibri" w:hAnsi="Calibri" w:cs="Calibri"/>
        </w:rPr>
      </w:pPr>
      <w:r w:rsidRPr="00E52B08">
        <w:rPr>
          <w:rFonts w:ascii="Calibri" w:hAnsi="Calibri" w:cs="Calibri"/>
        </w:rPr>
        <w:t>GOV.UK</w:t>
      </w:r>
      <w:r w:rsidRPr="00E52B08">
        <w:rPr>
          <w:rFonts w:ascii="Calibri" w:hAnsi="Calibri" w:cs="Calibri"/>
        </w:rPr>
        <w:t xml:space="preserve">. (2024). </w:t>
      </w:r>
      <w:r w:rsidRPr="00E52B08">
        <w:rPr>
          <w:rFonts w:ascii="Calibri" w:hAnsi="Calibri" w:cs="Calibri"/>
          <w:i/>
          <w:iCs/>
        </w:rPr>
        <w:t>Start a business: tools and guidance</w:t>
      </w:r>
      <w:r w:rsidRPr="00E52B08">
        <w:rPr>
          <w:rFonts w:ascii="Calibri" w:hAnsi="Calibri" w:cs="Calibri"/>
        </w:rPr>
        <w:t xml:space="preserve">. </w:t>
      </w:r>
      <w:hyperlink r:id="rId10" w:tgtFrame="_new" w:history="1">
        <w:r w:rsidRPr="00E52B08">
          <w:rPr>
            <w:rStyle w:val="Hyperlink"/>
            <w:rFonts w:ascii="Calibri" w:hAnsi="Calibri" w:cs="Calibri"/>
          </w:rPr>
          <w:t>https://www.gov.uk/set-up-business</w:t>
        </w:r>
      </w:hyperlink>
    </w:p>
    <w:p w14:paraId="1442C706" w14:textId="37DA3A76" w:rsidR="00E52B08" w:rsidRPr="00E52B08" w:rsidRDefault="00E52B08" w:rsidP="00E52B08">
      <w:pPr>
        <w:rPr>
          <w:rFonts w:ascii="Calibri" w:hAnsi="Calibri" w:cs="Calibri"/>
        </w:rPr>
      </w:pPr>
      <w:r w:rsidRPr="00E52B08">
        <w:rPr>
          <w:rFonts w:ascii="Calibri" w:hAnsi="Calibri" w:cs="Calibri"/>
        </w:rPr>
        <w:t>Mintel</w:t>
      </w:r>
      <w:r w:rsidRPr="00E52B08">
        <w:rPr>
          <w:rFonts w:ascii="Calibri" w:hAnsi="Calibri" w:cs="Calibri"/>
        </w:rPr>
        <w:t xml:space="preserve">. (2024). </w:t>
      </w:r>
      <w:r w:rsidRPr="00E52B08">
        <w:rPr>
          <w:rFonts w:ascii="Calibri" w:hAnsi="Calibri" w:cs="Calibri"/>
          <w:i/>
          <w:iCs/>
        </w:rPr>
        <w:t>UK Haircare and Styling Report</w:t>
      </w:r>
      <w:r w:rsidRPr="00E52B08">
        <w:rPr>
          <w:rFonts w:ascii="Calibri" w:hAnsi="Calibri" w:cs="Calibri"/>
        </w:rPr>
        <w:t>.</w:t>
      </w:r>
    </w:p>
    <w:p w14:paraId="60D9FD74" w14:textId="376E47E6" w:rsidR="00E52B08" w:rsidRPr="00E52B08" w:rsidRDefault="00E52B08" w:rsidP="00E52B08">
      <w:pPr>
        <w:rPr>
          <w:rFonts w:ascii="Calibri" w:hAnsi="Calibri" w:cs="Calibri"/>
        </w:rPr>
      </w:pPr>
      <w:r w:rsidRPr="00E52B08">
        <w:rPr>
          <w:rFonts w:ascii="Calibri" w:hAnsi="Calibri" w:cs="Calibri"/>
        </w:rPr>
        <w:t>Office</w:t>
      </w:r>
      <w:r w:rsidRPr="00E52B08">
        <w:rPr>
          <w:rFonts w:ascii="Calibri" w:hAnsi="Calibri" w:cs="Calibri"/>
        </w:rPr>
        <w:t xml:space="preserve"> for National Statistics. (2023). </w:t>
      </w:r>
      <w:r w:rsidRPr="00E52B08">
        <w:rPr>
          <w:rFonts w:ascii="Calibri" w:hAnsi="Calibri" w:cs="Calibri"/>
          <w:i/>
          <w:iCs/>
        </w:rPr>
        <w:t>Bridgend Population Statistics</w:t>
      </w:r>
      <w:r w:rsidRPr="00E52B08">
        <w:rPr>
          <w:rFonts w:ascii="Calibri" w:hAnsi="Calibri" w:cs="Calibri"/>
        </w:rPr>
        <w:t xml:space="preserve">. </w:t>
      </w:r>
      <w:hyperlink r:id="rId11" w:tgtFrame="_new" w:history="1">
        <w:r w:rsidRPr="00E52B08">
          <w:rPr>
            <w:rStyle w:val="Hyperlink"/>
            <w:rFonts w:ascii="Calibri" w:hAnsi="Calibri" w:cs="Calibri"/>
          </w:rPr>
          <w:t>https://www.ons.gov.uk</w:t>
        </w:r>
      </w:hyperlink>
    </w:p>
    <w:p w14:paraId="25DD47E6" w14:textId="66314FF4" w:rsidR="00E52B08" w:rsidRPr="00E52B08" w:rsidRDefault="00E52B08" w:rsidP="00E52B08">
      <w:pPr>
        <w:rPr>
          <w:rFonts w:ascii="Calibri" w:hAnsi="Calibri" w:cs="Calibri"/>
        </w:rPr>
      </w:pPr>
      <w:r w:rsidRPr="00E52B08">
        <w:rPr>
          <w:rFonts w:ascii="Calibri" w:hAnsi="Calibri" w:cs="Calibri"/>
        </w:rPr>
        <w:t>Salon</w:t>
      </w:r>
      <w:r w:rsidRPr="00E52B08">
        <w:rPr>
          <w:rFonts w:ascii="Calibri" w:hAnsi="Calibri" w:cs="Calibri"/>
        </w:rPr>
        <w:t xml:space="preserve"> Gold. (2024). </w:t>
      </w:r>
      <w:r w:rsidRPr="00E52B08">
        <w:rPr>
          <w:rFonts w:ascii="Calibri" w:hAnsi="Calibri" w:cs="Calibri"/>
          <w:i/>
          <w:iCs/>
        </w:rPr>
        <w:t>Mobile Hairdresser Insurance</w:t>
      </w:r>
      <w:r w:rsidRPr="00E52B08">
        <w:rPr>
          <w:rFonts w:ascii="Calibri" w:hAnsi="Calibri" w:cs="Calibri"/>
        </w:rPr>
        <w:t xml:space="preserve">. </w:t>
      </w:r>
      <w:hyperlink r:id="rId12" w:tgtFrame="_new" w:history="1">
        <w:r w:rsidRPr="00E52B08">
          <w:rPr>
            <w:rStyle w:val="Hyperlink"/>
            <w:rFonts w:ascii="Calibri" w:hAnsi="Calibri" w:cs="Calibri"/>
          </w:rPr>
          <w:t>https://www.salongold.co.uk</w:t>
        </w:r>
      </w:hyperlink>
    </w:p>
    <w:p w14:paraId="351C0697" w14:textId="69D566F4" w:rsidR="00E52B08" w:rsidRPr="00E52B08" w:rsidRDefault="00E52B08" w:rsidP="00E52B08">
      <w:pPr>
        <w:rPr>
          <w:rFonts w:ascii="Calibri" w:hAnsi="Calibri" w:cs="Calibri"/>
        </w:rPr>
      </w:pPr>
      <w:r w:rsidRPr="00E52B08">
        <w:rPr>
          <w:rFonts w:ascii="Calibri" w:hAnsi="Calibri" w:cs="Calibri"/>
        </w:rPr>
        <w:t>Square</w:t>
      </w:r>
      <w:r w:rsidRPr="00E52B08">
        <w:rPr>
          <w:rFonts w:ascii="Calibri" w:hAnsi="Calibri" w:cs="Calibri"/>
        </w:rPr>
        <w:t xml:space="preserve">. (2025). </w:t>
      </w:r>
      <w:r w:rsidRPr="00E52B08">
        <w:rPr>
          <w:rFonts w:ascii="Calibri" w:hAnsi="Calibri" w:cs="Calibri"/>
          <w:i/>
          <w:iCs/>
        </w:rPr>
        <w:t>Mobile Payment Solutions</w:t>
      </w:r>
      <w:r w:rsidRPr="00E52B08">
        <w:rPr>
          <w:rFonts w:ascii="Calibri" w:hAnsi="Calibri" w:cs="Calibri"/>
        </w:rPr>
        <w:t xml:space="preserve">. </w:t>
      </w:r>
      <w:hyperlink r:id="rId13" w:tgtFrame="_new" w:history="1">
        <w:r w:rsidRPr="00E52B08">
          <w:rPr>
            <w:rStyle w:val="Hyperlink"/>
            <w:rFonts w:ascii="Calibri" w:hAnsi="Calibri" w:cs="Calibri"/>
          </w:rPr>
          <w:t>https://squareup.com</w:t>
        </w:r>
      </w:hyperlink>
    </w:p>
    <w:p w14:paraId="0F35A600" w14:textId="130B3CF1" w:rsidR="00E52B08" w:rsidRPr="00E52B08" w:rsidRDefault="00E52B08" w:rsidP="00E52B08">
      <w:pPr>
        <w:rPr>
          <w:rFonts w:ascii="Calibri" w:hAnsi="Calibri" w:cs="Calibri"/>
        </w:rPr>
      </w:pPr>
      <w:r w:rsidRPr="00E52B08">
        <w:rPr>
          <w:rFonts w:ascii="Calibri" w:hAnsi="Calibri" w:cs="Calibri"/>
        </w:rPr>
        <w:t>Welsh</w:t>
      </w:r>
      <w:r w:rsidRPr="00E52B08">
        <w:rPr>
          <w:rFonts w:ascii="Calibri" w:hAnsi="Calibri" w:cs="Calibri"/>
        </w:rPr>
        <w:t xml:space="preserve"> Government. (2025). </w:t>
      </w:r>
      <w:r w:rsidRPr="00E52B08">
        <w:rPr>
          <w:rFonts w:ascii="Calibri" w:hAnsi="Calibri" w:cs="Calibri"/>
          <w:i/>
          <w:iCs/>
        </w:rPr>
        <w:t>Business Wales Support Programmes</w:t>
      </w:r>
      <w:r w:rsidRPr="00E52B08">
        <w:rPr>
          <w:rFonts w:ascii="Calibri" w:hAnsi="Calibri" w:cs="Calibri"/>
        </w:rPr>
        <w:t xml:space="preserve">. </w:t>
      </w:r>
      <w:hyperlink r:id="rId14" w:tgtFrame="_new" w:history="1">
        <w:r w:rsidRPr="00E52B08">
          <w:rPr>
            <w:rStyle w:val="Hyperlink"/>
            <w:rFonts w:ascii="Calibri" w:hAnsi="Calibri" w:cs="Calibri"/>
          </w:rPr>
          <w:t>https://businesswales.gov.wales</w:t>
        </w:r>
      </w:hyperlink>
    </w:p>
    <w:p w14:paraId="182E0AFF" w14:textId="3F2A18FD" w:rsidR="00E52B08" w:rsidRPr="00E52B08" w:rsidRDefault="00E52B08" w:rsidP="00E52B08">
      <w:pPr>
        <w:rPr>
          <w:rFonts w:ascii="Calibri" w:hAnsi="Calibri" w:cs="Calibri"/>
        </w:rPr>
      </w:pPr>
      <w:r w:rsidRPr="00E52B08">
        <w:rPr>
          <w:rFonts w:ascii="Calibri" w:hAnsi="Calibri" w:cs="Calibri"/>
        </w:rPr>
        <w:t>YouGov</w:t>
      </w:r>
      <w:r w:rsidRPr="00E52B08">
        <w:rPr>
          <w:rFonts w:ascii="Calibri" w:hAnsi="Calibri" w:cs="Calibri"/>
        </w:rPr>
        <w:t xml:space="preserve">. (2024). </w:t>
      </w:r>
      <w:r w:rsidRPr="00E52B08">
        <w:rPr>
          <w:rFonts w:ascii="Calibri" w:hAnsi="Calibri" w:cs="Calibri"/>
          <w:i/>
          <w:iCs/>
        </w:rPr>
        <w:t>Trends in Home-Based Beauty Services</w:t>
      </w:r>
      <w:r w:rsidRPr="00E52B08">
        <w:rPr>
          <w:rFonts w:ascii="Calibri" w:hAnsi="Calibri" w:cs="Calibri"/>
        </w:rPr>
        <w:t xml:space="preserve">. </w:t>
      </w:r>
      <w:hyperlink r:id="rId15" w:tgtFrame="_new" w:history="1">
        <w:r w:rsidRPr="00E52B08">
          <w:rPr>
            <w:rStyle w:val="Hyperlink"/>
            <w:rFonts w:ascii="Calibri" w:hAnsi="Calibri" w:cs="Calibri"/>
          </w:rPr>
          <w:t>https://yougov.co.uk</w:t>
        </w:r>
      </w:hyperlink>
    </w:p>
    <w:p w14:paraId="39688692" w14:textId="1A4E3B0B" w:rsidR="00E52B08" w:rsidRPr="00E52B08" w:rsidRDefault="00E52B08" w:rsidP="00E52B08">
      <w:pPr>
        <w:rPr>
          <w:rFonts w:ascii="Calibri" w:hAnsi="Calibri" w:cs="Calibri"/>
        </w:rPr>
      </w:pPr>
      <w:r w:rsidRPr="00E52B08">
        <w:rPr>
          <w:rFonts w:ascii="Calibri" w:hAnsi="Calibri" w:cs="Calibri"/>
        </w:rPr>
        <w:t>Zoho</w:t>
      </w:r>
      <w:r w:rsidRPr="00E52B08">
        <w:rPr>
          <w:rFonts w:ascii="Calibri" w:hAnsi="Calibri" w:cs="Calibri"/>
        </w:rPr>
        <w:t xml:space="preserve"> Books. (2024). </w:t>
      </w:r>
      <w:r w:rsidRPr="00E52B08">
        <w:rPr>
          <w:rFonts w:ascii="Calibri" w:hAnsi="Calibri" w:cs="Calibri"/>
          <w:i/>
          <w:iCs/>
        </w:rPr>
        <w:t>Best Accounting Tools for UK Freelancers</w:t>
      </w:r>
      <w:r w:rsidRPr="00E52B08">
        <w:rPr>
          <w:rFonts w:ascii="Calibri" w:hAnsi="Calibri" w:cs="Calibri"/>
        </w:rPr>
        <w:t xml:space="preserve">. </w:t>
      </w:r>
      <w:hyperlink r:id="rId16" w:tgtFrame="_new" w:history="1">
        <w:r w:rsidRPr="00E52B08">
          <w:rPr>
            <w:rStyle w:val="Hyperlink"/>
            <w:rFonts w:ascii="Calibri" w:hAnsi="Calibri" w:cs="Calibri"/>
          </w:rPr>
          <w:t>https://zoho.com/uk</w:t>
        </w:r>
      </w:hyperlink>
    </w:p>
    <w:p w14:paraId="4FC0B1FD" w14:textId="77777777" w:rsidR="00A865DA" w:rsidRDefault="00A865DA" w:rsidP="00C96FFD">
      <w:pPr>
        <w:rPr>
          <w:rFonts w:ascii="Calibri" w:hAnsi="Calibri" w:cs="Calibri"/>
          <w:b/>
          <w:bCs/>
        </w:rPr>
      </w:pPr>
    </w:p>
    <w:p w14:paraId="74E92E67" w14:textId="77777777" w:rsidR="00A865DA" w:rsidRDefault="00A865DA" w:rsidP="00C96FFD">
      <w:pPr>
        <w:rPr>
          <w:rFonts w:ascii="Calibri" w:hAnsi="Calibri" w:cs="Calibri"/>
          <w:b/>
          <w:bCs/>
        </w:rPr>
      </w:pPr>
    </w:p>
    <w:p w14:paraId="6FC7A479" w14:textId="77777777" w:rsidR="00A865DA" w:rsidRDefault="00A865DA" w:rsidP="00C96FFD">
      <w:pPr>
        <w:rPr>
          <w:rFonts w:ascii="Calibri" w:hAnsi="Calibri" w:cs="Calibri"/>
          <w:b/>
          <w:bCs/>
        </w:rPr>
      </w:pPr>
    </w:p>
    <w:p w14:paraId="16F1C3DA" w14:textId="77777777" w:rsidR="00A865DA" w:rsidRDefault="00A865DA" w:rsidP="00C96FFD">
      <w:pPr>
        <w:rPr>
          <w:rFonts w:ascii="Calibri" w:hAnsi="Calibri" w:cs="Calibri"/>
          <w:b/>
          <w:bCs/>
        </w:rPr>
      </w:pPr>
    </w:p>
    <w:p w14:paraId="33E8FE76" w14:textId="77777777" w:rsidR="00A865DA" w:rsidRDefault="00A865DA" w:rsidP="00C96FFD">
      <w:pPr>
        <w:rPr>
          <w:rFonts w:ascii="Calibri" w:hAnsi="Calibri" w:cs="Calibri"/>
          <w:b/>
          <w:bCs/>
        </w:rPr>
      </w:pPr>
    </w:p>
    <w:p w14:paraId="4166CFA5" w14:textId="77777777" w:rsidR="00A865DA" w:rsidRDefault="00A865DA" w:rsidP="00C96FFD">
      <w:pPr>
        <w:rPr>
          <w:rFonts w:ascii="Calibri" w:hAnsi="Calibri" w:cs="Calibri"/>
          <w:b/>
          <w:bCs/>
        </w:rPr>
      </w:pPr>
    </w:p>
    <w:p w14:paraId="3F763E13" w14:textId="77777777" w:rsidR="00A865DA" w:rsidRDefault="00A865DA" w:rsidP="00C96FFD">
      <w:pPr>
        <w:rPr>
          <w:rFonts w:ascii="Calibri" w:hAnsi="Calibri" w:cs="Calibri"/>
          <w:b/>
          <w:bCs/>
        </w:rPr>
      </w:pPr>
    </w:p>
    <w:p w14:paraId="26F0F6AB" w14:textId="77777777" w:rsidR="00A865DA" w:rsidRDefault="00A865DA" w:rsidP="00C96FFD">
      <w:pPr>
        <w:rPr>
          <w:rFonts w:ascii="Calibri" w:hAnsi="Calibri" w:cs="Calibri"/>
          <w:b/>
          <w:bCs/>
        </w:rPr>
      </w:pPr>
    </w:p>
    <w:p w14:paraId="30EDEA2B" w14:textId="77777777" w:rsidR="00A865DA" w:rsidRDefault="00A865DA" w:rsidP="00C96FFD">
      <w:pPr>
        <w:rPr>
          <w:rFonts w:ascii="Calibri" w:hAnsi="Calibri" w:cs="Calibri"/>
          <w:b/>
          <w:bCs/>
        </w:rPr>
      </w:pPr>
    </w:p>
    <w:p w14:paraId="755E5333" w14:textId="77777777" w:rsidR="00A865DA" w:rsidRDefault="00A865DA" w:rsidP="00C96FFD">
      <w:pPr>
        <w:rPr>
          <w:rFonts w:ascii="Calibri" w:hAnsi="Calibri" w:cs="Calibri"/>
          <w:b/>
          <w:bCs/>
        </w:rPr>
      </w:pPr>
    </w:p>
    <w:p w14:paraId="37C148FE" w14:textId="77777777" w:rsidR="00A865DA" w:rsidRDefault="00A865DA" w:rsidP="00C96FFD">
      <w:pPr>
        <w:rPr>
          <w:rFonts w:ascii="Calibri" w:hAnsi="Calibri" w:cs="Calibri"/>
          <w:b/>
          <w:bCs/>
        </w:rPr>
      </w:pPr>
    </w:p>
    <w:p w14:paraId="3952F572" w14:textId="77777777" w:rsidR="00A865DA" w:rsidRDefault="00A865DA" w:rsidP="00C96FFD">
      <w:pPr>
        <w:rPr>
          <w:rFonts w:ascii="Calibri" w:hAnsi="Calibri" w:cs="Calibri"/>
          <w:b/>
          <w:bCs/>
        </w:rPr>
      </w:pPr>
    </w:p>
    <w:p w14:paraId="7020BA0E" w14:textId="77777777" w:rsidR="00A865DA" w:rsidRDefault="00A865DA" w:rsidP="00C96FFD">
      <w:pPr>
        <w:rPr>
          <w:rFonts w:ascii="Calibri" w:hAnsi="Calibri" w:cs="Calibri"/>
          <w:b/>
          <w:bCs/>
        </w:rPr>
      </w:pPr>
    </w:p>
    <w:p w14:paraId="21D8DB0D" w14:textId="77777777" w:rsidR="00A865DA" w:rsidRDefault="00A865DA" w:rsidP="00C96FFD">
      <w:pPr>
        <w:rPr>
          <w:rFonts w:ascii="Calibri" w:hAnsi="Calibri" w:cs="Calibri"/>
          <w:b/>
          <w:bCs/>
        </w:rPr>
      </w:pPr>
    </w:p>
    <w:p w14:paraId="2DFAD754" w14:textId="77777777" w:rsidR="00A865DA" w:rsidRDefault="00A865DA" w:rsidP="00C96FFD">
      <w:pPr>
        <w:rPr>
          <w:rFonts w:ascii="Calibri" w:hAnsi="Calibri" w:cs="Calibri"/>
          <w:b/>
          <w:bCs/>
        </w:rPr>
      </w:pPr>
    </w:p>
    <w:p w14:paraId="6E32CD64" w14:textId="77777777" w:rsidR="00A865DA" w:rsidRDefault="00A865DA" w:rsidP="00C96FFD">
      <w:pPr>
        <w:rPr>
          <w:rFonts w:ascii="Calibri" w:hAnsi="Calibri" w:cs="Calibri"/>
          <w:b/>
          <w:bCs/>
        </w:rPr>
      </w:pPr>
    </w:p>
    <w:p w14:paraId="145A6677" w14:textId="77777777" w:rsidR="00A865DA" w:rsidRDefault="00A865DA" w:rsidP="00C96FFD">
      <w:pPr>
        <w:rPr>
          <w:rFonts w:ascii="Calibri" w:hAnsi="Calibri" w:cs="Calibri"/>
          <w:b/>
          <w:bCs/>
        </w:rPr>
      </w:pPr>
    </w:p>
    <w:p w14:paraId="52946E72" w14:textId="77777777" w:rsidR="00A865DA" w:rsidRDefault="00A865DA" w:rsidP="00C96FFD">
      <w:pPr>
        <w:rPr>
          <w:rFonts w:ascii="Calibri" w:hAnsi="Calibri" w:cs="Calibri"/>
          <w:b/>
          <w:bCs/>
        </w:rPr>
      </w:pPr>
    </w:p>
    <w:p w14:paraId="67A058B6" w14:textId="77777777" w:rsidR="00A865DA" w:rsidRDefault="00A865DA" w:rsidP="00C96FFD">
      <w:pPr>
        <w:rPr>
          <w:rFonts w:ascii="Calibri" w:hAnsi="Calibri" w:cs="Calibri"/>
          <w:b/>
          <w:bCs/>
        </w:rPr>
      </w:pPr>
    </w:p>
    <w:p w14:paraId="53E85BEA" w14:textId="77777777" w:rsidR="00A865DA" w:rsidRDefault="00A865DA" w:rsidP="00C96FFD">
      <w:pPr>
        <w:rPr>
          <w:rFonts w:ascii="Calibri" w:hAnsi="Calibri" w:cs="Calibri"/>
          <w:b/>
          <w:bCs/>
        </w:rPr>
      </w:pPr>
    </w:p>
    <w:p w14:paraId="2119117D" w14:textId="07278F8E" w:rsidR="00C96FFD" w:rsidRPr="00FD2165" w:rsidRDefault="00A865DA" w:rsidP="00C96FFD">
      <w:pPr>
        <w:rPr>
          <w:rFonts w:ascii="Calibri" w:hAnsi="Calibri" w:cs="Calibri"/>
          <w:b/>
          <w:bCs/>
          <w:u w:val="single"/>
        </w:rPr>
      </w:pPr>
      <w:r w:rsidRPr="00FD2165">
        <w:rPr>
          <w:rFonts w:ascii="Calibri" w:hAnsi="Calibri" w:cs="Calibri"/>
          <w:b/>
          <w:bCs/>
          <w:u w:val="single"/>
        </w:rPr>
        <w:lastRenderedPageBreak/>
        <w:t xml:space="preserve">9. Appendices </w:t>
      </w:r>
    </w:p>
    <w:p w14:paraId="6ACEC947" w14:textId="57408C2D" w:rsidR="00A865DA" w:rsidRPr="00C96FFD" w:rsidRDefault="00A865DA" w:rsidP="00A865DA">
      <w:pPr>
        <w:rPr>
          <w:rFonts w:ascii="Calibri" w:hAnsi="Calibri" w:cs="Calibri"/>
        </w:rPr>
      </w:pPr>
      <w:r w:rsidRPr="00C96FFD">
        <w:rPr>
          <w:rFonts w:ascii="Calibri" w:hAnsi="Calibri" w:cs="Calibri"/>
          <w:b/>
          <w:bCs/>
        </w:rPr>
        <w:t>Cash Flow Projection (Jan 2026 - Dec 2026)</w:t>
      </w:r>
    </w:p>
    <w:p w14:paraId="59C0BC8E" w14:textId="13BAF914" w:rsidR="00C96FFD" w:rsidRPr="00C96FFD" w:rsidRDefault="00C96FFD" w:rsidP="00C96FFD">
      <w:pPr>
        <w:rPr>
          <w:rFonts w:ascii="Calibri" w:hAnsi="Calibri" w:cs="Calibri"/>
        </w:rPr>
      </w:pPr>
    </w:p>
    <w:tbl>
      <w:tblPr>
        <w:tblpPr w:leftFromText="180" w:rightFromText="180" w:vertAnchor="text" w:horzAnchor="page" w:tblpX="1" w:tblpY="113"/>
        <w:tblW w:w="11909" w:type="dxa"/>
        <w:tblLook w:val="04A0" w:firstRow="1" w:lastRow="0" w:firstColumn="1" w:lastColumn="0" w:noHBand="0" w:noVBand="1"/>
      </w:tblPr>
      <w:tblGrid>
        <w:gridCol w:w="2249"/>
        <w:gridCol w:w="805"/>
        <w:gridCol w:w="805"/>
        <w:gridCol w:w="805"/>
        <w:gridCol w:w="805"/>
        <w:gridCol w:w="805"/>
        <w:gridCol w:w="805"/>
        <w:gridCol w:w="805"/>
        <w:gridCol w:w="805"/>
        <w:gridCol w:w="805"/>
        <w:gridCol w:w="805"/>
        <w:gridCol w:w="805"/>
        <w:gridCol w:w="805"/>
      </w:tblGrid>
      <w:tr w:rsidR="00D52E43" w:rsidRPr="00A865DA" w14:paraId="0FDC52E7" w14:textId="77777777" w:rsidTr="00A865DA">
        <w:trPr>
          <w:trHeight w:val="288"/>
        </w:trPr>
        <w:tc>
          <w:tcPr>
            <w:tcW w:w="2249" w:type="dxa"/>
            <w:tcBorders>
              <w:top w:val="single" w:sz="4" w:space="0" w:color="auto"/>
              <w:left w:val="single" w:sz="4" w:space="0" w:color="auto"/>
              <w:bottom w:val="single" w:sz="4" w:space="0" w:color="auto"/>
              <w:right w:val="single" w:sz="4" w:space="0" w:color="auto"/>
            </w:tcBorders>
            <w:shd w:val="clear" w:color="000000" w:fill="EEECE1"/>
            <w:noWrap/>
            <w:hideMark/>
          </w:tcPr>
          <w:p w14:paraId="3502A076" w14:textId="77777777" w:rsidR="00D52E43" w:rsidRPr="00D52E43" w:rsidRDefault="00D52E43" w:rsidP="00D52E43">
            <w:pPr>
              <w:spacing w:after="0" w:line="240" w:lineRule="auto"/>
              <w:jc w:val="center"/>
              <w:rPr>
                <w:rFonts w:ascii="Calibri" w:eastAsia="Times New Roman" w:hAnsi="Calibri" w:cs="Calibri"/>
                <w:color w:val="000000"/>
                <w:kern w:val="0"/>
                <w:lang w:eastAsia="en-GB"/>
                <w14:ligatures w14:val="none"/>
              </w:rPr>
            </w:pPr>
            <w:r w:rsidRPr="00D52E43">
              <w:rPr>
                <w:rFonts w:ascii="Calibri" w:eastAsia="Times New Roman" w:hAnsi="Calibri" w:cs="Calibri"/>
                <w:color w:val="000000"/>
                <w:kern w:val="0"/>
                <w:lang w:eastAsia="en-GB"/>
                <w14:ligatures w14:val="none"/>
              </w:rPr>
              <w:t>Category</w:t>
            </w:r>
          </w:p>
        </w:tc>
        <w:tc>
          <w:tcPr>
            <w:tcW w:w="805" w:type="dxa"/>
            <w:tcBorders>
              <w:top w:val="single" w:sz="4" w:space="0" w:color="auto"/>
              <w:left w:val="nil"/>
              <w:bottom w:val="single" w:sz="4" w:space="0" w:color="auto"/>
              <w:right w:val="single" w:sz="4" w:space="0" w:color="auto"/>
            </w:tcBorders>
            <w:shd w:val="clear" w:color="000000" w:fill="EEECE1"/>
            <w:noWrap/>
            <w:hideMark/>
          </w:tcPr>
          <w:p w14:paraId="40D29347" w14:textId="77777777" w:rsidR="00D52E43" w:rsidRPr="00D52E43" w:rsidRDefault="00D52E43" w:rsidP="00D52E43">
            <w:pPr>
              <w:spacing w:after="0" w:line="240" w:lineRule="auto"/>
              <w:jc w:val="center"/>
              <w:rPr>
                <w:rFonts w:ascii="Calibri" w:eastAsia="Times New Roman" w:hAnsi="Calibri" w:cs="Calibri"/>
                <w:color w:val="000000"/>
                <w:kern w:val="0"/>
                <w:lang w:eastAsia="en-GB"/>
                <w14:ligatures w14:val="none"/>
              </w:rPr>
            </w:pPr>
            <w:r w:rsidRPr="00D52E43">
              <w:rPr>
                <w:rFonts w:ascii="Calibri" w:eastAsia="Times New Roman" w:hAnsi="Calibri" w:cs="Calibri"/>
                <w:color w:val="000000"/>
                <w:kern w:val="0"/>
                <w:lang w:eastAsia="en-GB"/>
                <w14:ligatures w14:val="none"/>
              </w:rPr>
              <w:t>Jan 2026</w:t>
            </w:r>
          </w:p>
        </w:tc>
        <w:tc>
          <w:tcPr>
            <w:tcW w:w="805" w:type="dxa"/>
            <w:tcBorders>
              <w:top w:val="single" w:sz="4" w:space="0" w:color="auto"/>
              <w:left w:val="nil"/>
              <w:bottom w:val="single" w:sz="4" w:space="0" w:color="auto"/>
              <w:right w:val="single" w:sz="4" w:space="0" w:color="auto"/>
            </w:tcBorders>
            <w:shd w:val="clear" w:color="000000" w:fill="EEECE1"/>
            <w:noWrap/>
            <w:hideMark/>
          </w:tcPr>
          <w:p w14:paraId="6968DE69" w14:textId="77777777" w:rsidR="00D52E43" w:rsidRPr="00D52E43" w:rsidRDefault="00D52E43" w:rsidP="00D52E43">
            <w:pPr>
              <w:spacing w:after="0" w:line="240" w:lineRule="auto"/>
              <w:jc w:val="center"/>
              <w:rPr>
                <w:rFonts w:ascii="Calibri" w:eastAsia="Times New Roman" w:hAnsi="Calibri" w:cs="Calibri"/>
                <w:color w:val="000000"/>
                <w:kern w:val="0"/>
                <w:lang w:eastAsia="en-GB"/>
                <w14:ligatures w14:val="none"/>
              </w:rPr>
            </w:pPr>
            <w:r w:rsidRPr="00D52E43">
              <w:rPr>
                <w:rFonts w:ascii="Calibri" w:eastAsia="Times New Roman" w:hAnsi="Calibri" w:cs="Calibri"/>
                <w:color w:val="000000"/>
                <w:kern w:val="0"/>
                <w:lang w:eastAsia="en-GB"/>
                <w14:ligatures w14:val="none"/>
              </w:rPr>
              <w:t>Feb 2026</w:t>
            </w:r>
          </w:p>
        </w:tc>
        <w:tc>
          <w:tcPr>
            <w:tcW w:w="805" w:type="dxa"/>
            <w:tcBorders>
              <w:top w:val="single" w:sz="4" w:space="0" w:color="auto"/>
              <w:left w:val="nil"/>
              <w:bottom w:val="single" w:sz="4" w:space="0" w:color="auto"/>
              <w:right w:val="single" w:sz="4" w:space="0" w:color="auto"/>
            </w:tcBorders>
            <w:shd w:val="clear" w:color="000000" w:fill="EEECE1"/>
            <w:noWrap/>
            <w:hideMark/>
          </w:tcPr>
          <w:p w14:paraId="77295741" w14:textId="77777777" w:rsidR="00D52E43" w:rsidRPr="00D52E43" w:rsidRDefault="00D52E43" w:rsidP="00D52E43">
            <w:pPr>
              <w:spacing w:after="0" w:line="240" w:lineRule="auto"/>
              <w:jc w:val="center"/>
              <w:rPr>
                <w:rFonts w:ascii="Calibri" w:eastAsia="Times New Roman" w:hAnsi="Calibri" w:cs="Calibri"/>
                <w:color w:val="000000"/>
                <w:kern w:val="0"/>
                <w:lang w:eastAsia="en-GB"/>
                <w14:ligatures w14:val="none"/>
              </w:rPr>
            </w:pPr>
            <w:r w:rsidRPr="00D52E43">
              <w:rPr>
                <w:rFonts w:ascii="Calibri" w:eastAsia="Times New Roman" w:hAnsi="Calibri" w:cs="Calibri"/>
                <w:color w:val="000000"/>
                <w:kern w:val="0"/>
                <w:lang w:eastAsia="en-GB"/>
                <w14:ligatures w14:val="none"/>
              </w:rPr>
              <w:t>Mar 2026</w:t>
            </w:r>
          </w:p>
        </w:tc>
        <w:tc>
          <w:tcPr>
            <w:tcW w:w="805" w:type="dxa"/>
            <w:tcBorders>
              <w:top w:val="single" w:sz="4" w:space="0" w:color="auto"/>
              <w:left w:val="nil"/>
              <w:bottom w:val="single" w:sz="4" w:space="0" w:color="auto"/>
              <w:right w:val="single" w:sz="4" w:space="0" w:color="auto"/>
            </w:tcBorders>
            <w:shd w:val="clear" w:color="000000" w:fill="EEECE1"/>
            <w:noWrap/>
            <w:hideMark/>
          </w:tcPr>
          <w:p w14:paraId="08055526" w14:textId="77777777" w:rsidR="00D52E43" w:rsidRPr="00D52E43" w:rsidRDefault="00D52E43" w:rsidP="00D52E43">
            <w:pPr>
              <w:spacing w:after="0" w:line="240" w:lineRule="auto"/>
              <w:jc w:val="center"/>
              <w:rPr>
                <w:rFonts w:ascii="Calibri" w:eastAsia="Times New Roman" w:hAnsi="Calibri" w:cs="Calibri"/>
                <w:color w:val="000000"/>
                <w:kern w:val="0"/>
                <w:lang w:eastAsia="en-GB"/>
                <w14:ligatures w14:val="none"/>
              </w:rPr>
            </w:pPr>
            <w:r w:rsidRPr="00D52E43">
              <w:rPr>
                <w:rFonts w:ascii="Calibri" w:eastAsia="Times New Roman" w:hAnsi="Calibri" w:cs="Calibri"/>
                <w:color w:val="000000"/>
                <w:kern w:val="0"/>
                <w:lang w:eastAsia="en-GB"/>
                <w14:ligatures w14:val="none"/>
              </w:rPr>
              <w:t>Apr 2026</w:t>
            </w:r>
          </w:p>
        </w:tc>
        <w:tc>
          <w:tcPr>
            <w:tcW w:w="805" w:type="dxa"/>
            <w:tcBorders>
              <w:top w:val="single" w:sz="4" w:space="0" w:color="auto"/>
              <w:left w:val="nil"/>
              <w:bottom w:val="single" w:sz="4" w:space="0" w:color="auto"/>
              <w:right w:val="single" w:sz="4" w:space="0" w:color="auto"/>
            </w:tcBorders>
            <w:shd w:val="clear" w:color="000000" w:fill="EEECE1"/>
            <w:noWrap/>
            <w:hideMark/>
          </w:tcPr>
          <w:p w14:paraId="4FA04215" w14:textId="77777777" w:rsidR="00D52E43" w:rsidRPr="00D52E43" w:rsidRDefault="00D52E43" w:rsidP="00D52E43">
            <w:pPr>
              <w:spacing w:after="0" w:line="240" w:lineRule="auto"/>
              <w:jc w:val="center"/>
              <w:rPr>
                <w:rFonts w:ascii="Calibri" w:eastAsia="Times New Roman" w:hAnsi="Calibri" w:cs="Calibri"/>
                <w:color w:val="000000"/>
                <w:kern w:val="0"/>
                <w:lang w:eastAsia="en-GB"/>
                <w14:ligatures w14:val="none"/>
              </w:rPr>
            </w:pPr>
            <w:r w:rsidRPr="00D52E43">
              <w:rPr>
                <w:rFonts w:ascii="Calibri" w:eastAsia="Times New Roman" w:hAnsi="Calibri" w:cs="Calibri"/>
                <w:color w:val="000000"/>
                <w:kern w:val="0"/>
                <w:lang w:eastAsia="en-GB"/>
                <w14:ligatures w14:val="none"/>
              </w:rPr>
              <w:t>May 2026</w:t>
            </w:r>
          </w:p>
        </w:tc>
        <w:tc>
          <w:tcPr>
            <w:tcW w:w="805" w:type="dxa"/>
            <w:tcBorders>
              <w:top w:val="single" w:sz="4" w:space="0" w:color="auto"/>
              <w:left w:val="nil"/>
              <w:bottom w:val="single" w:sz="4" w:space="0" w:color="auto"/>
              <w:right w:val="single" w:sz="4" w:space="0" w:color="auto"/>
            </w:tcBorders>
            <w:shd w:val="clear" w:color="000000" w:fill="EEECE1"/>
            <w:noWrap/>
            <w:hideMark/>
          </w:tcPr>
          <w:p w14:paraId="52141112" w14:textId="77777777" w:rsidR="00D52E43" w:rsidRPr="00D52E43" w:rsidRDefault="00D52E43" w:rsidP="00D52E43">
            <w:pPr>
              <w:spacing w:after="0" w:line="240" w:lineRule="auto"/>
              <w:jc w:val="center"/>
              <w:rPr>
                <w:rFonts w:ascii="Calibri" w:eastAsia="Times New Roman" w:hAnsi="Calibri" w:cs="Calibri"/>
                <w:color w:val="000000"/>
                <w:kern w:val="0"/>
                <w:lang w:eastAsia="en-GB"/>
                <w14:ligatures w14:val="none"/>
              </w:rPr>
            </w:pPr>
            <w:r w:rsidRPr="00D52E43">
              <w:rPr>
                <w:rFonts w:ascii="Calibri" w:eastAsia="Times New Roman" w:hAnsi="Calibri" w:cs="Calibri"/>
                <w:color w:val="000000"/>
                <w:kern w:val="0"/>
                <w:lang w:eastAsia="en-GB"/>
                <w14:ligatures w14:val="none"/>
              </w:rPr>
              <w:t>Jun 2026</w:t>
            </w:r>
          </w:p>
        </w:tc>
        <w:tc>
          <w:tcPr>
            <w:tcW w:w="805" w:type="dxa"/>
            <w:tcBorders>
              <w:top w:val="single" w:sz="4" w:space="0" w:color="auto"/>
              <w:left w:val="nil"/>
              <w:bottom w:val="single" w:sz="4" w:space="0" w:color="auto"/>
              <w:right w:val="single" w:sz="4" w:space="0" w:color="auto"/>
            </w:tcBorders>
            <w:shd w:val="clear" w:color="000000" w:fill="EEECE1"/>
            <w:noWrap/>
            <w:hideMark/>
          </w:tcPr>
          <w:p w14:paraId="66DFB987" w14:textId="77777777" w:rsidR="00D52E43" w:rsidRPr="00D52E43" w:rsidRDefault="00D52E43" w:rsidP="00D52E43">
            <w:pPr>
              <w:spacing w:after="0" w:line="240" w:lineRule="auto"/>
              <w:jc w:val="center"/>
              <w:rPr>
                <w:rFonts w:ascii="Calibri" w:eastAsia="Times New Roman" w:hAnsi="Calibri" w:cs="Calibri"/>
                <w:color w:val="000000"/>
                <w:kern w:val="0"/>
                <w:lang w:eastAsia="en-GB"/>
                <w14:ligatures w14:val="none"/>
              </w:rPr>
            </w:pPr>
            <w:r w:rsidRPr="00D52E43">
              <w:rPr>
                <w:rFonts w:ascii="Calibri" w:eastAsia="Times New Roman" w:hAnsi="Calibri" w:cs="Calibri"/>
                <w:color w:val="000000"/>
                <w:kern w:val="0"/>
                <w:lang w:eastAsia="en-GB"/>
                <w14:ligatures w14:val="none"/>
              </w:rPr>
              <w:t>Jul 2026</w:t>
            </w:r>
          </w:p>
        </w:tc>
        <w:tc>
          <w:tcPr>
            <w:tcW w:w="805" w:type="dxa"/>
            <w:tcBorders>
              <w:top w:val="single" w:sz="4" w:space="0" w:color="auto"/>
              <w:left w:val="nil"/>
              <w:bottom w:val="single" w:sz="4" w:space="0" w:color="auto"/>
              <w:right w:val="single" w:sz="4" w:space="0" w:color="auto"/>
            </w:tcBorders>
            <w:shd w:val="clear" w:color="000000" w:fill="EEECE1"/>
            <w:noWrap/>
            <w:hideMark/>
          </w:tcPr>
          <w:p w14:paraId="2FDD4FA7" w14:textId="77777777" w:rsidR="00D52E43" w:rsidRPr="00D52E43" w:rsidRDefault="00D52E43" w:rsidP="00D52E43">
            <w:pPr>
              <w:spacing w:after="0" w:line="240" w:lineRule="auto"/>
              <w:jc w:val="center"/>
              <w:rPr>
                <w:rFonts w:ascii="Calibri" w:eastAsia="Times New Roman" w:hAnsi="Calibri" w:cs="Calibri"/>
                <w:color w:val="000000"/>
                <w:kern w:val="0"/>
                <w:lang w:eastAsia="en-GB"/>
                <w14:ligatures w14:val="none"/>
              </w:rPr>
            </w:pPr>
            <w:r w:rsidRPr="00D52E43">
              <w:rPr>
                <w:rFonts w:ascii="Calibri" w:eastAsia="Times New Roman" w:hAnsi="Calibri" w:cs="Calibri"/>
                <w:color w:val="000000"/>
                <w:kern w:val="0"/>
                <w:lang w:eastAsia="en-GB"/>
                <w14:ligatures w14:val="none"/>
              </w:rPr>
              <w:t>Aug 2026</w:t>
            </w:r>
          </w:p>
        </w:tc>
        <w:tc>
          <w:tcPr>
            <w:tcW w:w="805" w:type="dxa"/>
            <w:tcBorders>
              <w:top w:val="single" w:sz="4" w:space="0" w:color="auto"/>
              <w:left w:val="nil"/>
              <w:bottom w:val="single" w:sz="4" w:space="0" w:color="auto"/>
              <w:right w:val="single" w:sz="4" w:space="0" w:color="auto"/>
            </w:tcBorders>
            <w:shd w:val="clear" w:color="000000" w:fill="EEECE1"/>
            <w:noWrap/>
            <w:hideMark/>
          </w:tcPr>
          <w:p w14:paraId="58458AD0" w14:textId="77777777" w:rsidR="00D52E43" w:rsidRPr="00D52E43" w:rsidRDefault="00D52E43" w:rsidP="00D52E43">
            <w:pPr>
              <w:spacing w:after="0" w:line="240" w:lineRule="auto"/>
              <w:jc w:val="center"/>
              <w:rPr>
                <w:rFonts w:ascii="Calibri" w:eastAsia="Times New Roman" w:hAnsi="Calibri" w:cs="Calibri"/>
                <w:color w:val="000000"/>
                <w:kern w:val="0"/>
                <w:lang w:eastAsia="en-GB"/>
                <w14:ligatures w14:val="none"/>
              </w:rPr>
            </w:pPr>
            <w:r w:rsidRPr="00D52E43">
              <w:rPr>
                <w:rFonts w:ascii="Calibri" w:eastAsia="Times New Roman" w:hAnsi="Calibri" w:cs="Calibri"/>
                <w:color w:val="000000"/>
                <w:kern w:val="0"/>
                <w:lang w:eastAsia="en-GB"/>
                <w14:ligatures w14:val="none"/>
              </w:rPr>
              <w:t>Sep 2026</w:t>
            </w:r>
          </w:p>
        </w:tc>
        <w:tc>
          <w:tcPr>
            <w:tcW w:w="805" w:type="dxa"/>
            <w:tcBorders>
              <w:top w:val="single" w:sz="4" w:space="0" w:color="auto"/>
              <w:left w:val="nil"/>
              <w:bottom w:val="single" w:sz="4" w:space="0" w:color="auto"/>
              <w:right w:val="single" w:sz="4" w:space="0" w:color="auto"/>
            </w:tcBorders>
            <w:shd w:val="clear" w:color="000000" w:fill="EEECE1"/>
            <w:noWrap/>
            <w:hideMark/>
          </w:tcPr>
          <w:p w14:paraId="7EEB42E6" w14:textId="77777777" w:rsidR="00D52E43" w:rsidRPr="00D52E43" w:rsidRDefault="00D52E43" w:rsidP="00D52E43">
            <w:pPr>
              <w:spacing w:after="0" w:line="240" w:lineRule="auto"/>
              <w:jc w:val="center"/>
              <w:rPr>
                <w:rFonts w:ascii="Calibri" w:eastAsia="Times New Roman" w:hAnsi="Calibri" w:cs="Calibri"/>
                <w:color w:val="000000"/>
                <w:kern w:val="0"/>
                <w:lang w:eastAsia="en-GB"/>
                <w14:ligatures w14:val="none"/>
              </w:rPr>
            </w:pPr>
            <w:r w:rsidRPr="00D52E43">
              <w:rPr>
                <w:rFonts w:ascii="Calibri" w:eastAsia="Times New Roman" w:hAnsi="Calibri" w:cs="Calibri"/>
                <w:color w:val="000000"/>
                <w:kern w:val="0"/>
                <w:lang w:eastAsia="en-GB"/>
                <w14:ligatures w14:val="none"/>
              </w:rPr>
              <w:t>Oct 2026</w:t>
            </w:r>
          </w:p>
        </w:tc>
        <w:tc>
          <w:tcPr>
            <w:tcW w:w="805" w:type="dxa"/>
            <w:tcBorders>
              <w:top w:val="single" w:sz="4" w:space="0" w:color="auto"/>
              <w:left w:val="nil"/>
              <w:bottom w:val="single" w:sz="4" w:space="0" w:color="auto"/>
              <w:right w:val="single" w:sz="4" w:space="0" w:color="auto"/>
            </w:tcBorders>
            <w:shd w:val="clear" w:color="000000" w:fill="EEECE1"/>
            <w:noWrap/>
            <w:hideMark/>
          </w:tcPr>
          <w:p w14:paraId="22725CA1" w14:textId="77777777" w:rsidR="00D52E43" w:rsidRPr="00D52E43" w:rsidRDefault="00D52E43" w:rsidP="00D52E43">
            <w:pPr>
              <w:spacing w:after="0" w:line="240" w:lineRule="auto"/>
              <w:jc w:val="center"/>
              <w:rPr>
                <w:rFonts w:ascii="Calibri" w:eastAsia="Times New Roman" w:hAnsi="Calibri" w:cs="Calibri"/>
                <w:color w:val="000000"/>
                <w:kern w:val="0"/>
                <w:lang w:eastAsia="en-GB"/>
                <w14:ligatures w14:val="none"/>
              </w:rPr>
            </w:pPr>
            <w:r w:rsidRPr="00D52E43">
              <w:rPr>
                <w:rFonts w:ascii="Calibri" w:eastAsia="Times New Roman" w:hAnsi="Calibri" w:cs="Calibri"/>
                <w:color w:val="000000"/>
                <w:kern w:val="0"/>
                <w:lang w:eastAsia="en-GB"/>
                <w14:ligatures w14:val="none"/>
              </w:rPr>
              <w:t>Nov 2026</w:t>
            </w:r>
          </w:p>
        </w:tc>
        <w:tc>
          <w:tcPr>
            <w:tcW w:w="805" w:type="dxa"/>
            <w:tcBorders>
              <w:top w:val="single" w:sz="4" w:space="0" w:color="auto"/>
              <w:left w:val="nil"/>
              <w:bottom w:val="single" w:sz="4" w:space="0" w:color="auto"/>
              <w:right w:val="single" w:sz="4" w:space="0" w:color="auto"/>
            </w:tcBorders>
            <w:shd w:val="clear" w:color="000000" w:fill="EEECE1"/>
            <w:noWrap/>
            <w:hideMark/>
          </w:tcPr>
          <w:p w14:paraId="185855B2" w14:textId="77777777" w:rsidR="00D52E43" w:rsidRPr="00D52E43" w:rsidRDefault="00D52E43" w:rsidP="00D52E43">
            <w:pPr>
              <w:spacing w:after="0" w:line="240" w:lineRule="auto"/>
              <w:jc w:val="center"/>
              <w:rPr>
                <w:rFonts w:ascii="Calibri" w:eastAsia="Times New Roman" w:hAnsi="Calibri" w:cs="Calibri"/>
                <w:color w:val="000000"/>
                <w:kern w:val="0"/>
                <w:lang w:eastAsia="en-GB"/>
                <w14:ligatures w14:val="none"/>
              </w:rPr>
            </w:pPr>
            <w:r w:rsidRPr="00D52E43">
              <w:rPr>
                <w:rFonts w:ascii="Calibri" w:eastAsia="Times New Roman" w:hAnsi="Calibri" w:cs="Calibri"/>
                <w:color w:val="000000"/>
                <w:kern w:val="0"/>
                <w:lang w:eastAsia="en-GB"/>
                <w14:ligatures w14:val="none"/>
              </w:rPr>
              <w:t>Dec 2026</w:t>
            </w:r>
          </w:p>
        </w:tc>
      </w:tr>
      <w:tr w:rsidR="00A865DA" w:rsidRPr="00A865DA" w14:paraId="0EE177EF" w14:textId="77777777" w:rsidTr="00A865DA">
        <w:trPr>
          <w:trHeight w:val="733"/>
        </w:trPr>
        <w:tc>
          <w:tcPr>
            <w:tcW w:w="2249" w:type="dxa"/>
            <w:tcBorders>
              <w:top w:val="nil"/>
              <w:left w:val="single" w:sz="4" w:space="0" w:color="auto"/>
              <w:bottom w:val="single" w:sz="4" w:space="0" w:color="auto"/>
              <w:right w:val="single" w:sz="4" w:space="0" w:color="auto"/>
            </w:tcBorders>
            <w:shd w:val="clear" w:color="auto" w:fill="auto"/>
            <w:vAlign w:val="bottom"/>
            <w:hideMark/>
          </w:tcPr>
          <w:p w14:paraId="1265151A" w14:textId="77777777" w:rsidR="00D52E43" w:rsidRPr="00D52E43" w:rsidRDefault="00D52E43" w:rsidP="00D52E43">
            <w:pPr>
              <w:spacing w:after="0" w:line="240" w:lineRule="auto"/>
              <w:rPr>
                <w:rFonts w:ascii="Calibri" w:eastAsia="Times New Roman" w:hAnsi="Calibri" w:cs="Calibri"/>
                <w:color w:val="000000"/>
                <w:kern w:val="0"/>
                <w:lang w:eastAsia="en-GB"/>
                <w14:ligatures w14:val="none"/>
              </w:rPr>
            </w:pPr>
            <w:r w:rsidRPr="00D52E43">
              <w:rPr>
                <w:rFonts w:ascii="Calibri" w:eastAsia="Times New Roman" w:hAnsi="Calibri" w:cs="Calibri"/>
                <w:color w:val="000000"/>
                <w:kern w:val="0"/>
                <w:lang w:eastAsia="en-GB"/>
                <w14:ligatures w14:val="none"/>
              </w:rPr>
              <w:t>Cash in the bank (Jan from cash injection)</w:t>
            </w:r>
          </w:p>
        </w:tc>
        <w:tc>
          <w:tcPr>
            <w:tcW w:w="805" w:type="dxa"/>
            <w:tcBorders>
              <w:top w:val="nil"/>
              <w:left w:val="nil"/>
              <w:bottom w:val="single" w:sz="4" w:space="0" w:color="auto"/>
              <w:right w:val="single" w:sz="4" w:space="0" w:color="auto"/>
            </w:tcBorders>
            <w:shd w:val="clear" w:color="auto" w:fill="auto"/>
            <w:noWrap/>
            <w:vAlign w:val="bottom"/>
            <w:hideMark/>
          </w:tcPr>
          <w:p w14:paraId="4AE74E3A" w14:textId="77777777" w:rsidR="00D52E43" w:rsidRPr="00D52E43" w:rsidRDefault="00D52E43" w:rsidP="00D52E43">
            <w:pPr>
              <w:spacing w:after="0" w:line="240" w:lineRule="auto"/>
              <w:jc w:val="right"/>
              <w:rPr>
                <w:rFonts w:ascii="Calibri" w:eastAsia="Times New Roman" w:hAnsi="Calibri" w:cs="Calibri"/>
                <w:color w:val="000000"/>
                <w:kern w:val="0"/>
                <w:lang w:eastAsia="en-GB"/>
                <w14:ligatures w14:val="none"/>
              </w:rPr>
            </w:pPr>
            <w:r w:rsidRPr="00D52E43">
              <w:rPr>
                <w:rFonts w:ascii="Calibri" w:eastAsia="Times New Roman" w:hAnsi="Calibri" w:cs="Calibri"/>
                <w:color w:val="000000"/>
                <w:kern w:val="0"/>
                <w:lang w:eastAsia="en-GB"/>
                <w14:ligatures w14:val="none"/>
              </w:rPr>
              <w:t>8000</w:t>
            </w:r>
          </w:p>
        </w:tc>
        <w:tc>
          <w:tcPr>
            <w:tcW w:w="805" w:type="dxa"/>
            <w:tcBorders>
              <w:top w:val="nil"/>
              <w:left w:val="nil"/>
              <w:bottom w:val="single" w:sz="4" w:space="0" w:color="auto"/>
              <w:right w:val="single" w:sz="4" w:space="0" w:color="auto"/>
            </w:tcBorders>
            <w:shd w:val="clear" w:color="auto" w:fill="auto"/>
            <w:noWrap/>
            <w:vAlign w:val="bottom"/>
            <w:hideMark/>
          </w:tcPr>
          <w:p w14:paraId="26B0E15C" w14:textId="77777777" w:rsidR="00D52E43" w:rsidRPr="00D52E43" w:rsidRDefault="00D52E43" w:rsidP="00D52E43">
            <w:pPr>
              <w:spacing w:after="0" w:line="240" w:lineRule="auto"/>
              <w:jc w:val="right"/>
              <w:rPr>
                <w:rFonts w:ascii="Calibri" w:eastAsia="Times New Roman" w:hAnsi="Calibri" w:cs="Calibri"/>
                <w:color w:val="000000"/>
                <w:kern w:val="0"/>
                <w:lang w:eastAsia="en-GB"/>
                <w14:ligatures w14:val="none"/>
              </w:rPr>
            </w:pPr>
            <w:r w:rsidRPr="00D52E43">
              <w:rPr>
                <w:rFonts w:ascii="Calibri" w:eastAsia="Times New Roman" w:hAnsi="Calibri" w:cs="Calibri"/>
                <w:color w:val="000000"/>
                <w:kern w:val="0"/>
                <w:lang w:eastAsia="en-GB"/>
                <w14:ligatures w14:val="none"/>
              </w:rPr>
              <w:t>3200</w:t>
            </w:r>
          </w:p>
        </w:tc>
        <w:tc>
          <w:tcPr>
            <w:tcW w:w="805" w:type="dxa"/>
            <w:tcBorders>
              <w:top w:val="nil"/>
              <w:left w:val="nil"/>
              <w:bottom w:val="single" w:sz="4" w:space="0" w:color="auto"/>
              <w:right w:val="single" w:sz="4" w:space="0" w:color="auto"/>
            </w:tcBorders>
            <w:shd w:val="clear" w:color="auto" w:fill="auto"/>
            <w:noWrap/>
            <w:vAlign w:val="bottom"/>
            <w:hideMark/>
          </w:tcPr>
          <w:p w14:paraId="6AC25B8A" w14:textId="77777777" w:rsidR="00D52E43" w:rsidRPr="00D52E43" w:rsidRDefault="00D52E43" w:rsidP="00D52E43">
            <w:pPr>
              <w:spacing w:after="0" w:line="240" w:lineRule="auto"/>
              <w:jc w:val="right"/>
              <w:rPr>
                <w:rFonts w:ascii="Calibri" w:eastAsia="Times New Roman" w:hAnsi="Calibri" w:cs="Calibri"/>
                <w:color w:val="000000"/>
                <w:kern w:val="0"/>
                <w:lang w:eastAsia="en-GB"/>
                <w14:ligatures w14:val="none"/>
              </w:rPr>
            </w:pPr>
            <w:r w:rsidRPr="00D52E43">
              <w:rPr>
                <w:rFonts w:ascii="Calibri" w:eastAsia="Times New Roman" w:hAnsi="Calibri" w:cs="Calibri"/>
                <w:color w:val="000000"/>
                <w:kern w:val="0"/>
                <w:lang w:eastAsia="en-GB"/>
                <w14:ligatures w14:val="none"/>
              </w:rPr>
              <w:t>7100</w:t>
            </w:r>
          </w:p>
        </w:tc>
        <w:tc>
          <w:tcPr>
            <w:tcW w:w="805" w:type="dxa"/>
            <w:tcBorders>
              <w:top w:val="nil"/>
              <w:left w:val="nil"/>
              <w:bottom w:val="single" w:sz="4" w:space="0" w:color="auto"/>
              <w:right w:val="single" w:sz="4" w:space="0" w:color="auto"/>
            </w:tcBorders>
            <w:shd w:val="clear" w:color="auto" w:fill="auto"/>
            <w:noWrap/>
            <w:vAlign w:val="bottom"/>
            <w:hideMark/>
          </w:tcPr>
          <w:p w14:paraId="3D3EA429" w14:textId="77777777" w:rsidR="00D52E43" w:rsidRPr="00D52E43" w:rsidRDefault="00D52E43" w:rsidP="00D52E43">
            <w:pPr>
              <w:spacing w:after="0" w:line="240" w:lineRule="auto"/>
              <w:jc w:val="right"/>
              <w:rPr>
                <w:rFonts w:ascii="Calibri" w:eastAsia="Times New Roman" w:hAnsi="Calibri" w:cs="Calibri"/>
                <w:color w:val="000000"/>
                <w:kern w:val="0"/>
                <w:lang w:eastAsia="en-GB"/>
                <w14:ligatures w14:val="none"/>
              </w:rPr>
            </w:pPr>
            <w:r w:rsidRPr="00D52E43">
              <w:rPr>
                <w:rFonts w:ascii="Calibri" w:eastAsia="Times New Roman" w:hAnsi="Calibri" w:cs="Calibri"/>
                <w:color w:val="000000"/>
                <w:kern w:val="0"/>
                <w:lang w:eastAsia="en-GB"/>
                <w14:ligatures w14:val="none"/>
              </w:rPr>
              <w:t>12700</w:t>
            </w:r>
          </w:p>
        </w:tc>
        <w:tc>
          <w:tcPr>
            <w:tcW w:w="805" w:type="dxa"/>
            <w:tcBorders>
              <w:top w:val="nil"/>
              <w:left w:val="nil"/>
              <w:bottom w:val="single" w:sz="4" w:space="0" w:color="auto"/>
              <w:right w:val="single" w:sz="4" w:space="0" w:color="auto"/>
            </w:tcBorders>
            <w:shd w:val="clear" w:color="auto" w:fill="auto"/>
            <w:noWrap/>
            <w:vAlign w:val="bottom"/>
            <w:hideMark/>
          </w:tcPr>
          <w:p w14:paraId="272C895F" w14:textId="77777777" w:rsidR="00D52E43" w:rsidRPr="00D52E43" w:rsidRDefault="00D52E43" w:rsidP="00D52E43">
            <w:pPr>
              <w:spacing w:after="0" w:line="240" w:lineRule="auto"/>
              <w:jc w:val="right"/>
              <w:rPr>
                <w:rFonts w:ascii="Calibri" w:eastAsia="Times New Roman" w:hAnsi="Calibri" w:cs="Calibri"/>
                <w:color w:val="000000"/>
                <w:kern w:val="0"/>
                <w:lang w:eastAsia="en-GB"/>
                <w14:ligatures w14:val="none"/>
              </w:rPr>
            </w:pPr>
            <w:r w:rsidRPr="00D52E43">
              <w:rPr>
                <w:rFonts w:ascii="Calibri" w:eastAsia="Times New Roman" w:hAnsi="Calibri" w:cs="Calibri"/>
                <w:color w:val="000000"/>
                <w:kern w:val="0"/>
                <w:lang w:eastAsia="en-GB"/>
                <w14:ligatures w14:val="none"/>
              </w:rPr>
              <w:t>19300</w:t>
            </w:r>
          </w:p>
        </w:tc>
        <w:tc>
          <w:tcPr>
            <w:tcW w:w="805" w:type="dxa"/>
            <w:tcBorders>
              <w:top w:val="nil"/>
              <w:left w:val="nil"/>
              <w:bottom w:val="single" w:sz="4" w:space="0" w:color="auto"/>
              <w:right w:val="single" w:sz="4" w:space="0" w:color="auto"/>
            </w:tcBorders>
            <w:shd w:val="clear" w:color="auto" w:fill="auto"/>
            <w:noWrap/>
            <w:vAlign w:val="bottom"/>
            <w:hideMark/>
          </w:tcPr>
          <w:p w14:paraId="729EB822" w14:textId="77777777" w:rsidR="00D52E43" w:rsidRPr="00D52E43" w:rsidRDefault="00D52E43" w:rsidP="00D52E43">
            <w:pPr>
              <w:spacing w:after="0" w:line="240" w:lineRule="auto"/>
              <w:jc w:val="right"/>
              <w:rPr>
                <w:rFonts w:ascii="Calibri" w:eastAsia="Times New Roman" w:hAnsi="Calibri" w:cs="Calibri"/>
                <w:color w:val="000000"/>
                <w:kern w:val="0"/>
                <w:lang w:eastAsia="en-GB"/>
                <w14:ligatures w14:val="none"/>
              </w:rPr>
            </w:pPr>
            <w:r w:rsidRPr="00D52E43">
              <w:rPr>
                <w:rFonts w:ascii="Calibri" w:eastAsia="Times New Roman" w:hAnsi="Calibri" w:cs="Calibri"/>
                <w:color w:val="000000"/>
                <w:kern w:val="0"/>
                <w:lang w:eastAsia="en-GB"/>
                <w14:ligatures w14:val="none"/>
              </w:rPr>
              <w:t>26700</w:t>
            </w:r>
          </w:p>
        </w:tc>
        <w:tc>
          <w:tcPr>
            <w:tcW w:w="805" w:type="dxa"/>
            <w:tcBorders>
              <w:top w:val="nil"/>
              <w:left w:val="nil"/>
              <w:bottom w:val="single" w:sz="4" w:space="0" w:color="auto"/>
              <w:right w:val="single" w:sz="4" w:space="0" w:color="auto"/>
            </w:tcBorders>
            <w:shd w:val="clear" w:color="auto" w:fill="auto"/>
            <w:noWrap/>
            <w:vAlign w:val="bottom"/>
            <w:hideMark/>
          </w:tcPr>
          <w:p w14:paraId="4E0ADA26" w14:textId="77777777" w:rsidR="00D52E43" w:rsidRPr="00D52E43" w:rsidRDefault="00D52E43" w:rsidP="00D52E43">
            <w:pPr>
              <w:spacing w:after="0" w:line="240" w:lineRule="auto"/>
              <w:jc w:val="right"/>
              <w:rPr>
                <w:rFonts w:ascii="Calibri" w:eastAsia="Times New Roman" w:hAnsi="Calibri" w:cs="Calibri"/>
                <w:color w:val="000000"/>
                <w:kern w:val="0"/>
                <w:lang w:eastAsia="en-GB"/>
                <w14:ligatures w14:val="none"/>
              </w:rPr>
            </w:pPr>
            <w:r w:rsidRPr="00D52E43">
              <w:rPr>
                <w:rFonts w:ascii="Calibri" w:eastAsia="Times New Roman" w:hAnsi="Calibri" w:cs="Calibri"/>
                <w:color w:val="000000"/>
                <w:kern w:val="0"/>
                <w:lang w:eastAsia="en-GB"/>
                <w14:ligatures w14:val="none"/>
              </w:rPr>
              <w:t>35400</w:t>
            </w:r>
          </w:p>
        </w:tc>
        <w:tc>
          <w:tcPr>
            <w:tcW w:w="805" w:type="dxa"/>
            <w:tcBorders>
              <w:top w:val="nil"/>
              <w:left w:val="nil"/>
              <w:bottom w:val="single" w:sz="4" w:space="0" w:color="auto"/>
              <w:right w:val="single" w:sz="4" w:space="0" w:color="auto"/>
            </w:tcBorders>
            <w:shd w:val="clear" w:color="auto" w:fill="auto"/>
            <w:noWrap/>
            <w:vAlign w:val="bottom"/>
            <w:hideMark/>
          </w:tcPr>
          <w:p w14:paraId="115FCFEE" w14:textId="77777777" w:rsidR="00D52E43" w:rsidRPr="00D52E43" w:rsidRDefault="00D52E43" w:rsidP="00D52E43">
            <w:pPr>
              <w:spacing w:after="0" w:line="240" w:lineRule="auto"/>
              <w:jc w:val="right"/>
              <w:rPr>
                <w:rFonts w:ascii="Calibri" w:eastAsia="Times New Roman" w:hAnsi="Calibri" w:cs="Calibri"/>
                <w:color w:val="000000"/>
                <w:kern w:val="0"/>
                <w:lang w:eastAsia="en-GB"/>
                <w14:ligatures w14:val="none"/>
              </w:rPr>
            </w:pPr>
            <w:r w:rsidRPr="00D52E43">
              <w:rPr>
                <w:rFonts w:ascii="Calibri" w:eastAsia="Times New Roman" w:hAnsi="Calibri" w:cs="Calibri"/>
                <w:color w:val="000000"/>
                <w:kern w:val="0"/>
                <w:lang w:eastAsia="en-GB"/>
                <w14:ligatures w14:val="none"/>
              </w:rPr>
              <w:t>45000</w:t>
            </w:r>
          </w:p>
        </w:tc>
        <w:tc>
          <w:tcPr>
            <w:tcW w:w="805" w:type="dxa"/>
            <w:tcBorders>
              <w:top w:val="nil"/>
              <w:left w:val="nil"/>
              <w:bottom w:val="single" w:sz="4" w:space="0" w:color="auto"/>
              <w:right w:val="single" w:sz="4" w:space="0" w:color="auto"/>
            </w:tcBorders>
            <w:shd w:val="clear" w:color="auto" w:fill="auto"/>
            <w:noWrap/>
            <w:vAlign w:val="bottom"/>
            <w:hideMark/>
          </w:tcPr>
          <w:p w14:paraId="23B8950F" w14:textId="77777777" w:rsidR="00D52E43" w:rsidRPr="00D52E43" w:rsidRDefault="00D52E43" w:rsidP="00D52E43">
            <w:pPr>
              <w:spacing w:after="0" w:line="240" w:lineRule="auto"/>
              <w:jc w:val="right"/>
              <w:rPr>
                <w:rFonts w:ascii="Calibri" w:eastAsia="Times New Roman" w:hAnsi="Calibri" w:cs="Calibri"/>
                <w:color w:val="000000"/>
                <w:kern w:val="0"/>
                <w:lang w:eastAsia="en-GB"/>
                <w14:ligatures w14:val="none"/>
              </w:rPr>
            </w:pPr>
            <w:r w:rsidRPr="00D52E43">
              <w:rPr>
                <w:rFonts w:ascii="Calibri" w:eastAsia="Times New Roman" w:hAnsi="Calibri" w:cs="Calibri"/>
                <w:color w:val="000000"/>
                <w:kern w:val="0"/>
                <w:lang w:eastAsia="en-GB"/>
                <w14:ligatures w14:val="none"/>
              </w:rPr>
              <w:t>54700</w:t>
            </w:r>
          </w:p>
        </w:tc>
        <w:tc>
          <w:tcPr>
            <w:tcW w:w="805" w:type="dxa"/>
            <w:tcBorders>
              <w:top w:val="nil"/>
              <w:left w:val="nil"/>
              <w:bottom w:val="single" w:sz="4" w:space="0" w:color="auto"/>
              <w:right w:val="single" w:sz="4" w:space="0" w:color="auto"/>
            </w:tcBorders>
            <w:shd w:val="clear" w:color="auto" w:fill="auto"/>
            <w:noWrap/>
            <w:vAlign w:val="bottom"/>
            <w:hideMark/>
          </w:tcPr>
          <w:p w14:paraId="7B3B31BE" w14:textId="77777777" w:rsidR="00D52E43" w:rsidRPr="00D52E43" w:rsidRDefault="00D52E43" w:rsidP="00D52E43">
            <w:pPr>
              <w:spacing w:after="0" w:line="240" w:lineRule="auto"/>
              <w:jc w:val="right"/>
              <w:rPr>
                <w:rFonts w:ascii="Calibri" w:eastAsia="Times New Roman" w:hAnsi="Calibri" w:cs="Calibri"/>
                <w:color w:val="000000"/>
                <w:kern w:val="0"/>
                <w:lang w:eastAsia="en-GB"/>
                <w14:ligatures w14:val="none"/>
              </w:rPr>
            </w:pPr>
            <w:r w:rsidRPr="00D52E43">
              <w:rPr>
                <w:rFonts w:ascii="Calibri" w:eastAsia="Times New Roman" w:hAnsi="Calibri" w:cs="Calibri"/>
                <w:color w:val="000000"/>
                <w:kern w:val="0"/>
                <w:lang w:eastAsia="en-GB"/>
                <w14:ligatures w14:val="none"/>
              </w:rPr>
              <w:t>63200</w:t>
            </w:r>
          </w:p>
        </w:tc>
        <w:tc>
          <w:tcPr>
            <w:tcW w:w="805" w:type="dxa"/>
            <w:tcBorders>
              <w:top w:val="nil"/>
              <w:left w:val="nil"/>
              <w:bottom w:val="single" w:sz="4" w:space="0" w:color="auto"/>
              <w:right w:val="single" w:sz="4" w:space="0" w:color="auto"/>
            </w:tcBorders>
            <w:shd w:val="clear" w:color="auto" w:fill="auto"/>
            <w:noWrap/>
            <w:vAlign w:val="bottom"/>
            <w:hideMark/>
          </w:tcPr>
          <w:p w14:paraId="28F0494D" w14:textId="77777777" w:rsidR="00D52E43" w:rsidRPr="00D52E43" w:rsidRDefault="00D52E43" w:rsidP="00D52E43">
            <w:pPr>
              <w:spacing w:after="0" w:line="240" w:lineRule="auto"/>
              <w:jc w:val="right"/>
              <w:rPr>
                <w:rFonts w:ascii="Calibri" w:eastAsia="Times New Roman" w:hAnsi="Calibri" w:cs="Calibri"/>
                <w:color w:val="000000"/>
                <w:kern w:val="0"/>
                <w:lang w:eastAsia="en-GB"/>
                <w14:ligatures w14:val="none"/>
              </w:rPr>
            </w:pPr>
            <w:r w:rsidRPr="00D52E43">
              <w:rPr>
                <w:rFonts w:ascii="Calibri" w:eastAsia="Times New Roman" w:hAnsi="Calibri" w:cs="Calibri"/>
                <w:color w:val="000000"/>
                <w:kern w:val="0"/>
                <w:lang w:eastAsia="en-GB"/>
                <w14:ligatures w14:val="none"/>
              </w:rPr>
              <w:t>70700</w:t>
            </w:r>
          </w:p>
        </w:tc>
        <w:tc>
          <w:tcPr>
            <w:tcW w:w="805" w:type="dxa"/>
            <w:tcBorders>
              <w:top w:val="nil"/>
              <w:left w:val="nil"/>
              <w:bottom w:val="single" w:sz="4" w:space="0" w:color="auto"/>
              <w:right w:val="single" w:sz="4" w:space="0" w:color="auto"/>
            </w:tcBorders>
            <w:shd w:val="clear" w:color="auto" w:fill="auto"/>
            <w:noWrap/>
            <w:vAlign w:val="bottom"/>
            <w:hideMark/>
          </w:tcPr>
          <w:p w14:paraId="2538CB71" w14:textId="77777777" w:rsidR="00D52E43" w:rsidRPr="00D52E43" w:rsidRDefault="00D52E43" w:rsidP="00D52E43">
            <w:pPr>
              <w:spacing w:after="0" w:line="240" w:lineRule="auto"/>
              <w:jc w:val="right"/>
              <w:rPr>
                <w:rFonts w:ascii="Calibri" w:eastAsia="Times New Roman" w:hAnsi="Calibri" w:cs="Calibri"/>
                <w:color w:val="000000"/>
                <w:kern w:val="0"/>
                <w:lang w:eastAsia="en-GB"/>
                <w14:ligatures w14:val="none"/>
              </w:rPr>
            </w:pPr>
            <w:r w:rsidRPr="00D52E43">
              <w:rPr>
                <w:rFonts w:ascii="Calibri" w:eastAsia="Times New Roman" w:hAnsi="Calibri" w:cs="Calibri"/>
                <w:color w:val="000000"/>
                <w:kern w:val="0"/>
                <w:lang w:eastAsia="en-GB"/>
                <w14:ligatures w14:val="none"/>
              </w:rPr>
              <w:t>76700</w:t>
            </w:r>
          </w:p>
        </w:tc>
      </w:tr>
      <w:tr w:rsidR="00A865DA" w:rsidRPr="00A865DA" w14:paraId="464DBA8C" w14:textId="77777777" w:rsidTr="00A865DA">
        <w:trPr>
          <w:trHeight w:val="288"/>
        </w:trPr>
        <w:tc>
          <w:tcPr>
            <w:tcW w:w="2249" w:type="dxa"/>
            <w:tcBorders>
              <w:top w:val="nil"/>
              <w:left w:val="single" w:sz="4" w:space="0" w:color="auto"/>
              <w:bottom w:val="single" w:sz="4" w:space="0" w:color="auto"/>
              <w:right w:val="single" w:sz="4" w:space="0" w:color="auto"/>
            </w:tcBorders>
            <w:shd w:val="clear" w:color="auto" w:fill="auto"/>
            <w:noWrap/>
            <w:vAlign w:val="bottom"/>
            <w:hideMark/>
          </w:tcPr>
          <w:p w14:paraId="7AC2C30B" w14:textId="77777777" w:rsidR="00D52E43" w:rsidRPr="00D52E43" w:rsidRDefault="00D52E43" w:rsidP="00D52E43">
            <w:pPr>
              <w:spacing w:after="0" w:line="240" w:lineRule="auto"/>
              <w:rPr>
                <w:rFonts w:ascii="Calibri" w:eastAsia="Times New Roman" w:hAnsi="Calibri" w:cs="Calibri"/>
                <w:color w:val="000000"/>
                <w:kern w:val="0"/>
                <w:lang w:eastAsia="en-GB"/>
                <w14:ligatures w14:val="none"/>
              </w:rPr>
            </w:pPr>
            <w:r w:rsidRPr="00D52E43">
              <w:rPr>
                <w:rFonts w:ascii="Calibri" w:eastAsia="Times New Roman" w:hAnsi="Calibri" w:cs="Calibri"/>
                <w:color w:val="000000"/>
                <w:kern w:val="0"/>
                <w:lang w:eastAsia="en-GB"/>
                <w14:ligatures w14:val="none"/>
              </w:rPr>
              <w:t>New Fittings (Qty)</w:t>
            </w:r>
          </w:p>
        </w:tc>
        <w:tc>
          <w:tcPr>
            <w:tcW w:w="805" w:type="dxa"/>
            <w:tcBorders>
              <w:top w:val="nil"/>
              <w:left w:val="nil"/>
              <w:bottom w:val="single" w:sz="4" w:space="0" w:color="auto"/>
              <w:right w:val="single" w:sz="4" w:space="0" w:color="auto"/>
            </w:tcBorders>
            <w:shd w:val="clear" w:color="auto" w:fill="auto"/>
            <w:noWrap/>
            <w:vAlign w:val="bottom"/>
            <w:hideMark/>
          </w:tcPr>
          <w:p w14:paraId="1CC1782E" w14:textId="77777777" w:rsidR="00D52E43" w:rsidRPr="00D52E43" w:rsidRDefault="00D52E43" w:rsidP="00D52E43">
            <w:pPr>
              <w:spacing w:after="0" w:line="240" w:lineRule="auto"/>
              <w:jc w:val="right"/>
              <w:rPr>
                <w:rFonts w:ascii="Calibri" w:eastAsia="Times New Roman" w:hAnsi="Calibri" w:cs="Calibri"/>
                <w:color w:val="000000"/>
                <w:kern w:val="0"/>
                <w:lang w:eastAsia="en-GB"/>
                <w14:ligatures w14:val="none"/>
              </w:rPr>
            </w:pPr>
            <w:r w:rsidRPr="00D52E43">
              <w:rPr>
                <w:rFonts w:ascii="Calibri" w:eastAsia="Times New Roman" w:hAnsi="Calibri" w:cs="Calibri"/>
                <w:color w:val="000000"/>
                <w:kern w:val="0"/>
                <w:lang w:eastAsia="en-GB"/>
                <w14:ligatures w14:val="none"/>
              </w:rPr>
              <w:t>10</w:t>
            </w:r>
          </w:p>
        </w:tc>
        <w:tc>
          <w:tcPr>
            <w:tcW w:w="805" w:type="dxa"/>
            <w:tcBorders>
              <w:top w:val="nil"/>
              <w:left w:val="nil"/>
              <w:bottom w:val="single" w:sz="4" w:space="0" w:color="auto"/>
              <w:right w:val="single" w:sz="4" w:space="0" w:color="auto"/>
            </w:tcBorders>
            <w:shd w:val="clear" w:color="auto" w:fill="auto"/>
            <w:noWrap/>
            <w:vAlign w:val="bottom"/>
            <w:hideMark/>
          </w:tcPr>
          <w:p w14:paraId="452C47DD" w14:textId="77777777" w:rsidR="00D52E43" w:rsidRPr="00D52E43" w:rsidRDefault="00D52E43" w:rsidP="00D52E43">
            <w:pPr>
              <w:spacing w:after="0" w:line="240" w:lineRule="auto"/>
              <w:jc w:val="right"/>
              <w:rPr>
                <w:rFonts w:ascii="Calibri" w:eastAsia="Times New Roman" w:hAnsi="Calibri" w:cs="Calibri"/>
                <w:color w:val="000000"/>
                <w:kern w:val="0"/>
                <w:lang w:eastAsia="en-GB"/>
                <w14:ligatures w14:val="none"/>
              </w:rPr>
            </w:pPr>
            <w:r w:rsidRPr="00D52E43">
              <w:rPr>
                <w:rFonts w:ascii="Calibri" w:eastAsia="Times New Roman" w:hAnsi="Calibri" w:cs="Calibri"/>
                <w:color w:val="000000"/>
                <w:kern w:val="0"/>
                <w:lang w:eastAsia="en-GB"/>
                <w14:ligatures w14:val="none"/>
              </w:rPr>
              <w:t>15</w:t>
            </w:r>
          </w:p>
        </w:tc>
        <w:tc>
          <w:tcPr>
            <w:tcW w:w="805" w:type="dxa"/>
            <w:tcBorders>
              <w:top w:val="nil"/>
              <w:left w:val="nil"/>
              <w:bottom w:val="single" w:sz="4" w:space="0" w:color="auto"/>
              <w:right w:val="single" w:sz="4" w:space="0" w:color="auto"/>
            </w:tcBorders>
            <w:shd w:val="clear" w:color="auto" w:fill="auto"/>
            <w:noWrap/>
            <w:vAlign w:val="bottom"/>
            <w:hideMark/>
          </w:tcPr>
          <w:p w14:paraId="4ECDCA3E" w14:textId="77777777" w:rsidR="00D52E43" w:rsidRPr="00D52E43" w:rsidRDefault="00D52E43" w:rsidP="00D52E43">
            <w:pPr>
              <w:spacing w:after="0" w:line="240" w:lineRule="auto"/>
              <w:jc w:val="right"/>
              <w:rPr>
                <w:rFonts w:ascii="Calibri" w:eastAsia="Times New Roman" w:hAnsi="Calibri" w:cs="Calibri"/>
                <w:color w:val="000000"/>
                <w:kern w:val="0"/>
                <w:lang w:eastAsia="en-GB"/>
                <w14:ligatures w14:val="none"/>
              </w:rPr>
            </w:pPr>
            <w:r w:rsidRPr="00D52E43">
              <w:rPr>
                <w:rFonts w:ascii="Calibri" w:eastAsia="Times New Roman" w:hAnsi="Calibri" w:cs="Calibri"/>
                <w:color w:val="000000"/>
                <w:kern w:val="0"/>
                <w:lang w:eastAsia="en-GB"/>
                <w14:ligatures w14:val="none"/>
              </w:rPr>
              <w:t>20</w:t>
            </w:r>
          </w:p>
        </w:tc>
        <w:tc>
          <w:tcPr>
            <w:tcW w:w="805" w:type="dxa"/>
            <w:tcBorders>
              <w:top w:val="nil"/>
              <w:left w:val="nil"/>
              <w:bottom w:val="single" w:sz="4" w:space="0" w:color="auto"/>
              <w:right w:val="single" w:sz="4" w:space="0" w:color="auto"/>
            </w:tcBorders>
            <w:shd w:val="clear" w:color="auto" w:fill="auto"/>
            <w:noWrap/>
            <w:vAlign w:val="bottom"/>
            <w:hideMark/>
          </w:tcPr>
          <w:p w14:paraId="47D48803" w14:textId="77777777" w:rsidR="00D52E43" w:rsidRPr="00D52E43" w:rsidRDefault="00D52E43" w:rsidP="00D52E43">
            <w:pPr>
              <w:spacing w:after="0" w:line="240" w:lineRule="auto"/>
              <w:jc w:val="right"/>
              <w:rPr>
                <w:rFonts w:ascii="Calibri" w:eastAsia="Times New Roman" w:hAnsi="Calibri" w:cs="Calibri"/>
                <w:color w:val="000000"/>
                <w:kern w:val="0"/>
                <w:lang w:eastAsia="en-GB"/>
                <w14:ligatures w14:val="none"/>
              </w:rPr>
            </w:pPr>
            <w:r w:rsidRPr="00D52E43">
              <w:rPr>
                <w:rFonts w:ascii="Calibri" w:eastAsia="Times New Roman" w:hAnsi="Calibri" w:cs="Calibri"/>
                <w:color w:val="000000"/>
                <w:kern w:val="0"/>
                <w:lang w:eastAsia="en-GB"/>
                <w14:ligatures w14:val="none"/>
              </w:rPr>
              <w:t>22</w:t>
            </w:r>
          </w:p>
        </w:tc>
        <w:tc>
          <w:tcPr>
            <w:tcW w:w="805" w:type="dxa"/>
            <w:tcBorders>
              <w:top w:val="nil"/>
              <w:left w:val="nil"/>
              <w:bottom w:val="single" w:sz="4" w:space="0" w:color="auto"/>
              <w:right w:val="single" w:sz="4" w:space="0" w:color="auto"/>
            </w:tcBorders>
            <w:shd w:val="clear" w:color="auto" w:fill="auto"/>
            <w:noWrap/>
            <w:vAlign w:val="bottom"/>
            <w:hideMark/>
          </w:tcPr>
          <w:p w14:paraId="3F72AC9D" w14:textId="77777777" w:rsidR="00D52E43" w:rsidRPr="00D52E43" w:rsidRDefault="00D52E43" w:rsidP="00D52E43">
            <w:pPr>
              <w:spacing w:after="0" w:line="240" w:lineRule="auto"/>
              <w:jc w:val="right"/>
              <w:rPr>
                <w:rFonts w:ascii="Calibri" w:eastAsia="Times New Roman" w:hAnsi="Calibri" w:cs="Calibri"/>
                <w:color w:val="000000"/>
                <w:kern w:val="0"/>
                <w:lang w:eastAsia="en-GB"/>
                <w14:ligatures w14:val="none"/>
              </w:rPr>
            </w:pPr>
            <w:r w:rsidRPr="00D52E43">
              <w:rPr>
                <w:rFonts w:ascii="Calibri" w:eastAsia="Times New Roman" w:hAnsi="Calibri" w:cs="Calibri"/>
                <w:color w:val="000000"/>
                <w:kern w:val="0"/>
                <w:lang w:eastAsia="en-GB"/>
                <w14:ligatures w14:val="none"/>
              </w:rPr>
              <w:t>24</w:t>
            </w:r>
          </w:p>
        </w:tc>
        <w:tc>
          <w:tcPr>
            <w:tcW w:w="805" w:type="dxa"/>
            <w:tcBorders>
              <w:top w:val="nil"/>
              <w:left w:val="nil"/>
              <w:bottom w:val="single" w:sz="4" w:space="0" w:color="auto"/>
              <w:right w:val="single" w:sz="4" w:space="0" w:color="auto"/>
            </w:tcBorders>
            <w:shd w:val="clear" w:color="auto" w:fill="auto"/>
            <w:noWrap/>
            <w:vAlign w:val="bottom"/>
            <w:hideMark/>
          </w:tcPr>
          <w:p w14:paraId="2D54CE7D" w14:textId="77777777" w:rsidR="00D52E43" w:rsidRPr="00D52E43" w:rsidRDefault="00D52E43" w:rsidP="00D52E43">
            <w:pPr>
              <w:spacing w:after="0" w:line="240" w:lineRule="auto"/>
              <w:jc w:val="right"/>
              <w:rPr>
                <w:rFonts w:ascii="Calibri" w:eastAsia="Times New Roman" w:hAnsi="Calibri" w:cs="Calibri"/>
                <w:color w:val="000000"/>
                <w:kern w:val="0"/>
                <w:lang w:eastAsia="en-GB"/>
                <w14:ligatures w14:val="none"/>
              </w:rPr>
            </w:pPr>
            <w:r w:rsidRPr="00D52E43">
              <w:rPr>
                <w:rFonts w:ascii="Calibri" w:eastAsia="Times New Roman" w:hAnsi="Calibri" w:cs="Calibri"/>
                <w:color w:val="000000"/>
                <w:kern w:val="0"/>
                <w:lang w:eastAsia="en-GB"/>
                <w14:ligatures w14:val="none"/>
              </w:rPr>
              <w:t>26</w:t>
            </w:r>
          </w:p>
        </w:tc>
        <w:tc>
          <w:tcPr>
            <w:tcW w:w="805" w:type="dxa"/>
            <w:tcBorders>
              <w:top w:val="nil"/>
              <w:left w:val="nil"/>
              <w:bottom w:val="single" w:sz="4" w:space="0" w:color="auto"/>
              <w:right w:val="single" w:sz="4" w:space="0" w:color="auto"/>
            </w:tcBorders>
            <w:shd w:val="clear" w:color="auto" w:fill="auto"/>
            <w:noWrap/>
            <w:vAlign w:val="bottom"/>
            <w:hideMark/>
          </w:tcPr>
          <w:p w14:paraId="298267E1" w14:textId="77777777" w:rsidR="00D52E43" w:rsidRPr="00D52E43" w:rsidRDefault="00D52E43" w:rsidP="00D52E43">
            <w:pPr>
              <w:spacing w:after="0" w:line="240" w:lineRule="auto"/>
              <w:jc w:val="right"/>
              <w:rPr>
                <w:rFonts w:ascii="Calibri" w:eastAsia="Times New Roman" w:hAnsi="Calibri" w:cs="Calibri"/>
                <w:color w:val="000000"/>
                <w:kern w:val="0"/>
                <w:lang w:eastAsia="en-GB"/>
                <w14:ligatures w14:val="none"/>
              </w:rPr>
            </w:pPr>
            <w:r w:rsidRPr="00D52E43">
              <w:rPr>
                <w:rFonts w:ascii="Calibri" w:eastAsia="Times New Roman" w:hAnsi="Calibri" w:cs="Calibri"/>
                <w:color w:val="000000"/>
                <w:kern w:val="0"/>
                <w:lang w:eastAsia="en-GB"/>
                <w14:ligatures w14:val="none"/>
              </w:rPr>
              <w:t>30</w:t>
            </w:r>
          </w:p>
        </w:tc>
        <w:tc>
          <w:tcPr>
            <w:tcW w:w="805" w:type="dxa"/>
            <w:tcBorders>
              <w:top w:val="nil"/>
              <w:left w:val="nil"/>
              <w:bottom w:val="single" w:sz="4" w:space="0" w:color="auto"/>
              <w:right w:val="single" w:sz="4" w:space="0" w:color="auto"/>
            </w:tcBorders>
            <w:shd w:val="clear" w:color="auto" w:fill="auto"/>
            <w:noWrap/>
            <w:vAlign w:val="bottom"/>
            <w:hideMark/>
          </w:tcPr>
          <w:p w14:paraId="0AD7EDBF" w14:textId="77777777" w:rsidR="00D52E43" w:rsidRPr="00D52E43" w:rsidRDefault="00D52E43" w:rsidP="00D52E43">
            <w:pPr>
              <w:spacing w:after="0" w:line="240" w:lineRule="auto"/>
              <w:jc w:val="right"/>
              <w:rPr>
                <w:rFonts w:ascii="Calibri" w:eastAsia="Times New Roman" w:hAnsi="Calibri" w:cs="Calibri"/>
                <w:color w:val="000000"/>
                <w:kern w:val="0"/>
                <w:lang w:eastAsia="en-GB"/>
                <w14:ligatures w14:val="none"/>
              </w:rPr>
            </w:pPr>
            <w:r w:rsidRPr="00D52E43">
              <w:rPr>
                <w:rFonts w:ascii="Calibri" w:eastAsia="Times New Roman" w:hAnsi="Calibri" w:cs="Calibri"/>
                <w:color w:val="000000"/>
                <w:kern w:val="0"/>
                <w:lang w:eastAsia="en-GB"/>
                <w14:ligatures w14:val="none"/>
              </w:rPr>
              <w:t>30</w:t>
            </w:r>
          </w:p>
        </w:tc>
        <w:tc>
          <w:tcPr>
            <w:tcW w:w="805" w:type="dxa"/>
            <w:tcBorders>
              <w:top w:val="nil"/>
              <w:left w:val="nil"/>
              <w:bottom w:val="single" w:sz="4" w:space="0" w:color="auto"/>
              <w:right w:val="single" w:sz="4" w:space="0" w:color="auto"/>
            </w:tcBorders>
            <w:shd w:val="clear" w:color="auto" w:fill="auto"/>
            <w:noWrap/>
            <w:vAlign w:val="bottom"/>
            <w:hideMark/>
          </w:tcPr>
          <w:p w14:paraId="18C8650C" w14:textId="77777777" w:rsidR="00D52E43" w:rsidRPr="00D52E43" w:rsidRDefault="00D52E43" w:rsidP="00D52E43">
            <w:pPr>
              <w:spacing w:after="0" w:line="240" w:lineRule="auto"/>
              <w:jc w:val="right"/>
              <w:rPr>
                <w:rFonts w:ascii="Calibri" w:eastAsia="Times New Roman" w:hAnsi="Calibri" w:cs="Calibri"/>
                <w:color w:val="000000"/>
                <w:kern w:val="0"/>
                <w:lang w:eastAsia="en-GB"/>
                <w14:ligatures w14:val="none"/>
              </w:rPr>
            </w:pPr>
            <w:r w:rsidRPr="00D52E43">
              <w:rPr>
                <w:rFonts w:ascii="Calibri" w:eastAsia="Times New Roman" w:hAnsi="Calibri" w:cs="Calibri"/>
                <w:color w:val="000000"/>
                <w:kern w:val="0"/>
                <w:lang w:eastAsia="en-GB"/>
                <w14:ligatures w14:val="none"/>
              </w:rPr>
              <w:t>26</w:t>
            </w:r>
          </w:p>
        </w:tc>
        <w:tc>
          <w:tcPr>
            <w:tcW w:w="805" w:type="dxa"/>
            <w:tcBorders>
              <w:top w:val="nil"/>
              <w:left w:val="nil"/>
              <w:bottom w:val="single" w:sz="4" w:space="0" w:color="auto"/>
              <w:right w:val="single" w:sz="4" w:space="0" w:color="auto"/>
            </w:tcBorders>
            <w:shd w:val="clear" w:color="auto" w:fill="auto"/>
            <w:noWrap/>
            <w:vAlign w:val="bottom"/>
            <w:hideMark/>
          </w:tcPr>
          <w:p w14:paraId="5AD93AB9" w14:textId="77777777" w:rsidR="00D52E43" w:rsidRPr="00D52E43" w:rsidRDefault="00D52E43" w:rsidP="00D52E43">
            <w:pPr>
              <w:spacing w:after="0" w:line="240" w:lineRule="auto"/>
              <w:jc w:val="right"/>
              <w:rPr>
                <w:rFonts w:ascii="Calibri" w:eastAsia="Times New Roman" w:hAnsi="Calibri" w:cs="Calibri"/>
                <w:color w:val="000000"/>
                <w:kern w:val="0"/>
                <w:lang w:eastAsia="en-GB"/>
                <w14:ligatures w14:val="none"/>
              </w:rPr>
            </w:pPr>
            <w:r w:rsidRPr="00D52E43">
              <w:rPr>
                <w:rFonts w:ascii="Calibri" w:eastAsia="Times New Roman" w:hAnsi="Calibri" w:cs="Calibri"/>
                <w:color w:val="000000"/>
                <w:kern w:val="0"/>
                <w:lang w:eastAsia="en-GB"/>
                <w14:ligatures w14:val="none"/>
              </w:rPr>
              <w:t>24</w:t>
            </w:r>
          </w:p>
        </w:tc>
        <w:tc>
          <w:tcPr>
            <w:tcW w:w="805" w:type="dxa"/>
            <w:tcBorders>
              <w:top w:val="nil"/>
              <w:left w:val="nil"/>
              <w:bottom w:val="single" w:sz="4" w:space="0" w:color="auto"/>
              <w:right w:val="single" w:sz="4" w:space="0" w:color="auto"/>
            </w:tcBorders>
            <w:shd w:val="clear" w:color="auto" w:fill="auto"/>
            <w:noWrap/>
            <w:vAlign w:val="bottom"/>
            <w:hideMark/>
          </w:tcPr>
          <w:p w14:paraId="5AAEC257" w14:textId="77777777" w:rsidR="00D52E43" w:rsidRPr="00D52E43" w:rsidRDefault="00D52E43" w:rsidP="00D52E43">
            <w:pPr>
              <w:spacing w:after="0" w:line="240" w:lineRule="auto"/>
              <w:jc w:val="right"/>
              <w:rPr>
                <w:rFonts w:ascii="Calibri" w:eastAsia="Times New Roman" w:hAnsi="Calibri" w:cs="Calibri"/>
                <w:color w:val="000000"/>
                <w:kern w:val="0"/>
                <w:lang w:eastAsia="en-GB"/>
                <w14:ligatures w14:val="none"/>
              </w:rPr>
            </w:pPr>
            <w:r w:rsidRPr="00D52E43">
              <w:rPr>
                <w:rFonts w:ascii="Calibri" w:eastAsia="Times New Roman" w:hAnsi="Calibri" w:cs="Calibri"/>
                <w:color w:val="000000"/>
                <w:kern w:val="0"/>
                <w:lang w:eastAsia="en-GB"/>
                <w14:ligatures w14:val="none"/>
              </w:rPr>
              <w:t>20</w:t>
            </w:r>
          </w:p>
        </w:tc>
        <w:tc>
          <w:tcPr>
            <w:tcW w:w="805" w:type="dxa"/>
            <w:tcBorders>
              <w:top w:val="nil"/>
              <w:left w:val="nil"/>
              <w:bottom w:val="single" w:sz="4" w:space="0" w:color="auto"/>
              <w:right w:val="single" w:sz="4" w:space="0" w:color="auto"/>
            </w:tcBorders>
            <w:shd w:val="clear" w:color="auto" w:fill="auto"/>
            <w:noWrap/>
            <w:vAlign w:val="bottom"/>
            <w:hideMark/>
          </w:tcPr>
          <w:p w14:paraId="7D627C76" w14:textId="77777777" w:rsidR="00D52E43" w:rsidRPr="00D52E43" w:rsidRDefault="00D52E43" w:rsidP="00D52E43">
            <w:pPr>
              <w:spacing w:after="0" w:line="240" w:lineRule="auto"/>
              <w:jc w:val="right"/>
              <w:rPr>
                <w:rFonts w:ascii="Calibri" w:eastAsia="Times New Roman" w:hAnsi="Calibri" w:cs="Calibri"/>
                <w:color w:val="000000"/>
                <w:kern w:val="0"/>
                <w:lang w:eastAsia="en-GB"/>
                <w14:ligatures w14:val="none"/>
              </w:rPr>
            </w:pPr>
            <w:r w:rsidRPr="00D52E43">
              <w:rPr>
                <w:rFonts w:ascii="Calibri" w:eastAsia="Times New Roman" w:hAnsi="Calibri" w:cs="Calibri"/>
                <w:color w:val="000000"/>
                <w:kern w:val="0"/>
                <w:lang w:eastAsia="en-GB"/>
                <w14:ligatures w14:val="none"/>
              </w:rPr>
              <w:t>15</w:t>
            </w:r>
          </w:p>
        </w:tc>
      </w:tr>
      <w:tr w:rsidR="00A865DA" w:rsidRPr="00A865DA" w14:paraId="45634F9E" w14:textId="77777777" w:rsidTr="00A865DA">
        <w:trPr>
          <w:trHeight w:val="288"/>
        </w:trPr>
        <w:tc>
          <w:tcPr>
            <w:tcW w:w="2249" w:type="dxa"/>
            <w:tcBorders>
              <w:top w:val="nil"/>
              <w:left w:val="single" w:sz="4" w:space="0" w:color="auto"/>
              <w:bottom w:val="single" w:sz="4" w:space="0" w:color="auto"/>
              <w:right w:val="single" w:sz="4" w:space="0" w:color="auto"/>
            </w:tcBorders>
            <w:shd w:val="clear" w:color="auto" w:fill="auto"/>
            <w:noWrap/>
            <w:vAlign w:val="bottom"/>
            <w:hideMark/>
          </w:tcPr>
          <w:p w14:paraId="2EFA541E" w14:textId="77777777" w:rsidR="00D52E43" w:rsidRPr="00D52E43" w:rsidRDefault="00D52E43" w:rsidP="00D52E43">
            <w:pPr>
              <w:spacing w:after="0" w:line="240" w:lineRule="auto"/>
              <w:rPr>
                <w:rFonts w:ascii="Calibri" w:eastAsia="Times New Roman" w:hAnsi="Calibri" w:cs="Calibri"/>
                <w:color w:val="000000"/>
                <w:kern w:val="0"/>
                <w:lang w:eastAsia="en-GB"/>
                <w14:ligatures w14:val="none"/>
              </w:rPr>
            </w:pPr>
            <w:r w:rsidRPr="00D52E43">
              <w:rPr>
                <w:rFonts w:ascii="Calibri" w:eastAsia="Times New Roman" w:hAnsi="Calibri" w:cs="Calibri"/>
                <w:color w:val="000000"/>
                <w:kern w:val="0"/>
                <w:lang w:eastAsia="en-GB"/>
                <w14:ligatures w14:val="none"/>
              </w:rPr>
              <w:t>Income from Fittings</w:t>
            </w:r>
          </w:p>
        </w:tc>
        <w:tc>
          <w:tcPr>
            <w:tcW w:w="805" w:type="dxa"/>
            <w:tcBorders>
              <w:top w:val="nil"/>
              <w:left w:val="nil"/>
              <w:bottom w:val="single" w:sz="4" w:space="0" w:color="auto"/>
              <w:right w:val="single" w:sz="4" w:space="0" w:color="auto"/>
            </w:tcBorders>
            <w:shd w:val="clear" w:color="auto" w:fill="auto"/>
            <w:noWrap/>
            <w:vAlign w:val="bottom"/>
            <w:hideMark/>
          </w:tcPr>
          <w:p w14:paraId="5479D2C5" w14:textId="77777777" w:rsidR="00D52E43" w:rsidRPr="00D52E43" w:rsidRDefault="00D52E43" w:rsidP="00D52E43">
            <w:pPr>
              <w:spacing w:after="0" w:line="240" w:lineRule="auto"/>
              <w:jc w:val="right"/>
              <w:rPr>
                <w:rFonts w:ascii="Calibri" w:eastAsia="Times New Roman" w:hAnsi="Calibri" w:cs="Calibri"/>
                <w:color w:val="000000"/>
                <w:kern w:val="0"/>
                <w:lang w:eastAsia="en-GB"/>
                <w14:ligatures w14:val="none"/>
              </w:rPr>
            </w:pPr>
            <w:r w:rsidRPr="00D52E43">
              <w:rPr>
                <w:rFonts w:ascii="Calibri" w:eastAsia="Times New Roman" w:hAnsi="Calibri" w:cs="Calibri"/>
                <w:color w:val="000000"/>
                <w:kern w:val="0"/>
                <w:lang w:eastAsia="en-GB"/>
                <w14:ligatures w14:val="none"/>
              </w:rPr>
              <w:t>3000</w:t>
            </w:r>
          </w:p>
        </w:tc>
        <w:tc>
          <w:tcPr>
            <w:tcW w:w="805" w:type="dxa"/>
            <w:tcBorders>
              <w:top w:val="nil"/>
              <w:left w:val="nil"/>
              <w:bottom w:val="single" w:sz="4" w:space="0" w:color="auto"/>
              <w:right w:val="single" w:sz="4" w:space="0" w:color="auto"/>
            </w:tcBorders>
            <w:shd w:val="clear" w:color="auto" w:fill="auto"/>
            <w:noWrap/>
            <w:vAlign w:val="bottom"/>
            <w:hideMark/>
          </w:tcPr>
          <w:p w14:paraId="6097C188" w14:textId="77777777" w:rsidR="00D52E43" w:rsidRPr="00D52E43" w:rsidRDefault="00D52E43" w:rsidP="00D52E43">
            <w:pPr>
              <w:spacing w:after="0" w:line="240" w:lineRule="auto"/>
              <w:jc w:val="right"/>
              <w:rPr>
                <w:rFonts w:ascii="Calibri" w:eastAsia="Times New Roman" w:hAnsi="Calibri" w:cs="Calibri"/>
                <w:color w:val="000000"/>
                <w:kern w:val="0"/>
                <w:lang w:eastAsia="en-GB"/>
                <w14:ligatures w14:val="none"/>
              </w:rPr>
            </w:pPr>
            <w:r w:rsidRPr="00D52E43">
              <w:rPr>
                <w:rFonts w:ascii="Calibri" w:eastAsia="Times New Roman" w:hAnsi="Calibri" w:cs="Calibri"/>
                <w:color w:val="000000"/>
                <w:kern w:val="0"/>
                <w:lang w:eastAsia="en-GB"/>
                <w14:ligatures w14:val="none"/>
              </w:rPr>
              <w:t>4500</w:t>
            </w:r>
          </w:p>
        </w:tc>
        <w:tc>
          <w:tcPr>
            <w:tcW w:w="805" w:type="dxa"/>
            <w:tcBorders>
              <w:top w:val="nil"/>
              <w:left w:val="nil"/>
              <w:bottom w:val="single" w:sz="4" w:space="0" w:color="auto"/>
              <w:right w:val="single" w:sz="4" w:space="0" w:color="auto"/>
            </w:tcBorders>
            <w:shd w:val="clear" w:color="auto" w:fill="auto"/>
            <w:noWrap/>
            <w:vAlign w:val="bottom"/>
            <w:hideMark/>
          </w:tcPr>
          <w:p w14:paraId="38E862D0" w14:textId="77777777" w:rsidR="00D52E43" w:rsidRPr="00D52E43" w:rsidRDefault="00D52E43" w:rsidP="00D52E43">
            <w:pPr>
              <w:spacing w:after="0" w:line="240" w:lineRule="auto"/>
              <w:jc w:val="right"/>
              <w:rPr>
                <w:rFonts w:ascii="Calibri" w:eastAsia="Times New Roman" w:hAnsi="Calibri" w:cs="Calibri"/>
                <w:color w:val="000000"/>
                <w:kern w:val="0"/>
                <w:lang w:eastAsia="en-GB"/>
                <w14:ligatures w14:val="none"/>
              </w:rPr>
            </w:pPr>
            <w:r w:rsidRPr="00D52E43">
              <w:rPr>
                <w:rFonts w:ascii="Calibri" w:eastAsia="Times New Roman" w:hAnsi="Calibri" w:cs="Calibri"/>
                <w:color w:val="000000"/>
                <w:kern w:val="0"/>
                <w:lang w:eastAsia="en-GB"/>
                <w14:ligatures w14:val="none"/>
              </w:rPr>
              <w:t>6000</w:t>
            </w:r>
          </w:p>
        </w:tc>
        <w:tc>
          <w:tcPr>
            <w:tcW w:w="805" w:type="dxa"/>
            <w:tcBorders>
              <w:top w:val="nil"/>
              <w:left w:val="nil"/>
              <w:bottom w:val="single" w:sz="4" w:space="0" w:color="auto"/>
              <w:right w:val="single" w:sz="4" w:space="0" w:color="auto"/>
            </w:tcBorders>
            <w:shd w:val="clear" w:color="auto" w:fill="auto"/>
            <w:noWrap/>
            <w:vAlign w:val="bottom"/>
            <w:hideMark/>
          </w:tcPr>
          <w:p w14:paraId="46238853" w14:textId="77777777" w:rsidR="00D52E43" w:rsidRPr="00D52E43" w:rsidRDefault="00D52E43" w:rsidP="00D52E43">
            <w:pPr>
              <w:spacing w:after="0" w:line="240" w:lineRule="auto"/>
              <w:jc w:val="right"/>
              <w:rPr>
                <w:rFonts w:ascii="Calibri" w:eastAsia="Times New Roman" w:hAnsi="Calibri" w:cs="Calibri"/>
                <w:color w:val="000000"/>
                <w:kern w:val="0"/>
                <w:lang w:eastAsia="en-GB"/>
                <w14:ligatures w14:val="none"/>
              </w:rPr>
            </w:pPr>
            <w:r w:rsidRPr="00D52E43">
              <w:rPr>
                <w:rFonts w:ascii="Calibri" w:eastAsia="Times New Roman" w:hAnsi="Calibri" w:cs="Calibri"/>
                <w:color w:val="000000"/>
                <w:kern w:val="0"/>
                <w:lang w:eastAsia="en-GB"/>
                <w14:ligatures w14:val="none"/>
              </w:rPr>
              <w:t>6600</w:t>
            </w:r>
          </w:p>
        </w:tc>
        <w:tc>
          <w:tcPr>
            <w:tcW w:w="805" w:type="dxa"/>
            <w:tcBorders>
              <w:top w:val="nil"/>
              <w:left w:val="nil"/>
              <w:bottom w:val="single" w:sz="4" w:space="0" w:color="auto"/>
              <w:right w:val="single" w:sz="4" w:space="0" w:color="auto"/>
            </w:tcBorders>
            <w:shd w:val="clear" w:color="auto" w:fill="auto"/>
            <w:noWrap/>
            <w:vAlign w:val="bottom"/>
            <w:hideMark/>
          </w:tcPr>
          <w:p w14:paraId="5C31ABEC" w14:textId="77777777" w:rsidR="00D52E43" w:rsidRPr="00D52E43" w:rsidRDefault="00D52E43" w:rsidP="00D52E43">
            <w:pPr>
              <w:spacing w:after="0" w:line="240" w:lineRule="auto"/>
              <w:jc w:val="right"/>
              <w:rPr>
                <w:rFonts w:ascii="Calibri" w:eastAsia="Times New Roman" w:hAnsi="Calibri" w:cs="Calibri"/>
                <w:color w:val="000000"/>
                <w:kern w:val="0"/>
                <w:lang w:eastAsia="en-GB"/>
                <w14:ligatures w14:val="none"/>
              </w:rPr>
            </w:pPr>
            <w:r w:rsidRPr="00D52E43">
              <w:rPr>
                <w:rFonts w:ascii="Calibri" w:eastAsia="Times New Roman" w:hAnsi="Calibri" w:cs="Calibri"/>
                <w:color w:val="000000"/>
                <w:kern w:val="0"/>
                <w:lang w:eastAsia="en-GB"/>
                <w14:ligatures w14:val="none"/>
              </w:rPr>
              <w:t>7200</w:t>
            </w:r>
          </w:p>
        </w:tc>
        <w:tc>
          <w:tcPr>
            <w:tcW w:w="805" w:type="dxa"/>
            <w:tcBorders>
              <w:top w:val="nil"/>
              <w:left w:val="nil"/>
              <w:bottom w:val="single" w:sz="4" w:space="0" w:color="auto"/>
              <w:right w:val="single" w:sz="4" w:space="0" w:color="auto"/>
            </w:tcBorders>
            <w:shd w:val="clear" w:color="auto" w:fill="auto"/>
            <w:noWrap/>
            <w:vAlign w:val="bottom"/>
            <w:hideMark/>
          </w:tcPr>
          <w:p w14:paraId="789D596B" w14:textId="77777777" w:rsidR="00D52E43" w:rsidRPr="00D52E43" w:rsidRDefault="00D52E43" w:rsidP="00D52E43">
            <w:pPr>
              <w:spacing w:after="0" w:line="240" w:lineRule="auto"/>
              <w:jc w:val="right"/>
              <w:rPr>
                <w:rFonts w:ascii="Calibri" w:eastAsia="Times New Roman" w:hAnsi="Calibri" w:cs="Calibri"/>
                <w:color w:val="000000"/>
                <w:kern w:val="0"/>
                <w:lang w:eastAsia="en-GB"/>
                <w14:ligatures w14:val="none"/>
              </w:rPr>
            </w:pPr>
            <w:r w:rsidRPr="00D52E43">
              <w:rPr>
                <w:rFonts w:ascii="Calibri" w:eastAsia="Times New Roman" w:hAnsi="Calibri" w:cs="Calibri"/>
                <w:color w:val="000000"/>
                <w:kern w:val="0"/>
                <w:lang w:eastAsia="en-GB"/>
                <w14:ligatures w14:val="none"/>
              </w:rPr>
              <w:t>8000</w:t>
            </w:r>
          </w:p>
        </w:tc>
        <w:tc>
          <w:tcPr>
            <w:tcW w:w="805" w:type="dxa"/>
            <w:tcBorders>
              <w:top w:val="nil"/>
              <w:left w:val="nil"/>
              <w:bottom w:val="single" w:sz="4" w:space="0" w:color="auto"/>
              <w:right w:val="single" w:sz="4" w:space="0" w:color="auto"/>
            </w:tcBorders>
            <w:shd w:val="clear" w:color="auto" w:fill="auto"/>
            <w:noWrap/>
            <w:vAlign w:val="bottom"/>
            <w:hideMark/>
          </w:tcPr>
          <w:p w14:paraId="477C5229" w14:textId="77777777" w:rsidR="00D52E43" w:rsidRPr="00D52E43" w:rsidRDefault="00D52E43" w:rsidP="00D52E43">
            <w:pPr>
              <w:spacing w:after="0" w:line="240" w:lineRule="auto"/>
              <w:jc w:val="right"/>
              <w:rPr>
                <w:rFonts w:ascii="Calibri" w:eastAsia="Times New Roman" w:hAnsi="Calibri" w:cs="Calibri"/>
                <w:color w:val="000000"/>
                <w:kern w:val="0"/>
                <w:lang w:eastAsia="en-GB"/>
                <w14:ligatures w14:val="none"/>
              </w:rPr>
            </w:pPr>
            <w:r w:rsidRPr="00D52E43">
              <w:rPr>
                <w:rFonts w:ascii="Calibri" w:eastAsia="Times New Roman" w:hAnsi="Calibri" w:cs="Calibri"/>
                <w:color w:val="000000"/>
                <w:kern w:val="0"/>
                <w:lang w:eastAsia="en-GB"/>
                <w14:ligatures w14:val="none"/>
              </w:rPr>
              <w:t>9000</w:t>
            </w:r>
          </w:p>
        </w:tc>
        <w:tc>
          <w:tcPr>
            <w:tcW w:w="805" w:type="dxa"/>
            <w:tcBorders>
              <w:top w:val="nil"/>
              <w:left w:val="nil"/>
              <w:bottom w:val="single" w:sz="4" w:space="0" w:color="auto"/>
              <w:right w:val="single" w:sz="4" w:space="0" w:color="auto"/>
            </w:tcBorders>
            <w:shd w:val="clear" w:color="auto" w:fill="auto"/>
            <w:noWrap/>
            <w:vAlign w:val="bottom"/>
            <w:hideMark/>
          </w:tcPr>
          <w:p w14:paraId="0768C524" w14:textId="77777777" w:rsidR="00D52E43" w:rsidRPr="00D52E43" w:rsidRDefault="00D52E43" w:rsidP="00D52E43">
            <w:pPr>
              <w:spacing w:after="0" w:line="240" w:lineRule="auto"/>
              <w:jc w:val="right"/>
              <w:rPr>
                <w:rFonts w:ascii="Calibri" w:eastAsia="Times New Roman" w:hAnsi="Calibri" w:cs="Calibri"/>
                <w:color w:val="000000"/>
                <w:kern w:val="0"/>
                <w:lang w:eastAsia="en-GB"/>
                <w14:ligatures w14:val="none"/>
              </w:rPr>
            </w:pPr>
            <w:r w:rsidRPr="00D52E43">
              <w:rPr>
                <w:rFonts w:ascii="Calibri" w:eastAsia="Times New Roman" w:hAnsi="Calibri" w:cs="Calibri"/>
                <w:color w:val="000000"/>
                <w:kern w:val="0"/>
                <w:lang w:eastAsia="en-GB"/>
                <w14:ligatures w14:val="none"/>
              </w:rPr>
              <w:t>9000</w:t>
            </w:r>
          </w:p>
        </w:tc>
        <w:tc>
          <w:tcPr>
            <w:tcW w:w="805" w:type="dxa"/>
            <w:tcBorders>
              <w:top w:val="nil"/>
              <w:left w:val="nil"/>
              <w:bottom w:val="single" w:sz="4" w:space="0" w:color="auto"/>
              <w:right w:val="single" w:sz="4" w:space="0" w:color="auto"/>
            </w:tcBorders>
            <w:shd w:val="clear" w:color="auto" w:fill="auto"/>
            <w:noWrap/>
            <w:vAlign w:val="bottom"/>
            <w:hideMark/>
          </w:tcPr>
          <w:p w14:paraId="595FAC2D" w14:textId="77777777" w:rsidR="00D52E43" w:rsidRPr="00D52E43" w:rsidRDefault="00D52E43" w:rsidP="00D52E43">
            <w:pPr>
              <w:spacing w:after="0" w:line="240" w:lineRule="auto"/>
              <w:jc w:val="right"/>
              <w:rPr>
                <w:rFonts w:ascii="Calibri" w:eastAsia="Times New Roman" w:hAnsi="Calibri" w:cs="Calibri"/>
                <w:color w:val="000000"/>
                <w:kern w:val="0"/>
                <w:lang w:eastAsia="en-GB"/>
                <w14:ligatures w14:val="none"/>
              </w:rPr>
            </w:pPr>
            <w:r w:rsidRPr="00D52E43">
              <w:rPr>
                <w:rFonts w:ascii="Calibri" w:eastAsia="Times New Roman" w:hAnsi="Calibri" w:cs="Calibri"/>
                <w:color w:val="000000"/>
                <w:kern w:val="0"/>
                <w:lang w:eastAsia="en-GB"/>
                <w14:ligatures w14:val="none"/>
              </w:rPr>
              <w:t>8000</w:t>
            </w:r>
          </w:p>
        </w:tc>
        <w:tc>
          <w:tcPr>
            <w:tcW w:w="805" w:type="dxa"/>
            <w:tcBorders>
              <w:top w:val="nil"/>
              <w:left w:val="nil"/>
              <w:bottom w:val="single" w:sz="4" w:space="0" w:color="auto"/>
              <w:right w:val="single" w:sz="4" w:space="0" w:color="auto"/>
            </w:tcBorders>
            <w:shd w:val="clear" w:color="auto" w:fill="auto"/>
            <w:noWrap/>
            <w:vAlign w:val="bottom"/>
            <w:hideMark/>
          </w:tcPr>
          <w:p w14:paraId="465D19BB" w14:textId="77777777" w:rsidR="00D52E43" w:rsidRPr="00D52E43" w:rsidRDefault="00D52E43" w:rsidP="00D52E43">
            <w:pPr>
              <w:spacing w:after="0" w:line="240" w:lineRule="auto"/>
              <w:jc w:val="right"/>
              <w:rPr>
                <w:rFonts w:ascii="Calibri" w:eastAsia="Times New Roman" w:hAnsi="Calibri" w:cs="Calibri"/>
                <w:color w:val="000000"/>
                <w:kern w:val="0"/>
                <w:lang w:eastAsia="en-GB"/>
                <w14:ligatures w14:val="none"/>
              </w:rPr>
            </w:pPr>
            <w:r w:rsidRPr="00D52E43">
              <w:rPr>
                <w:rFonts w:ascii="Calibri" w:eastAsia="Times New Roman" w:hAnsi="Calibri" w:cs="Calibri"/>
                <w:color w:val="000000"/>
                <w:kern w:val="0"/>
                <w:lang w:eastAsia="en-GB"/>
                <w14:ligatures w14:val="none"/>
              </w:rPr>
              <w:t>7200</w:t>
            </w:r>
          </w:p>
        </w:tc>
        <w:tc>
          <w:tcPr>
            <w:tcW w:w="805" w:type="dxa"/>
            <w:tcBorders>
              <w:top w:val="nil"/>
              <w:left w:val="nil"/>
              <w:bottom w:val="single" w:sz="4" w:space="0" w:color="auto"/>
              <w:right w:val="single" w:sz="4" w:space="0" w:color="auto"/>
            </w:tcBorders>
            <w:shd w:val="clear" w:color="auto" w:fill="auto"/>
            <w:noWrap/>
            <w:vAlign w:val="bottom"/>
            <w:hideMark/>
          </w:tcPr>
          <w:p w14:paraId="7CB0FD89" w14:textId="77777777" w:rsidR="00D52E43" w:rsidRPr="00D52E43" w:rsidRDefault="00D52E43" w:rsidP="00D52E43">
            <w:pPr>
              <w:spacing w:after="0" w:line="240" w:lineRule="auto"/>
              <w:jc w:val="right"/>
              <w:rPr>
                <w:rFonts w:ascii="Calibri" w:eastAsia="Times New Roman" w:hAnsi="Calibri" w:cs="Calibri"/>
                <w:color w:val="000000"/>
                <w:kern w:val="0"/>
                <w:lang w:eastAsia="en-GB"/>
                <w14:ligatures w14:val="none"/>
              </w:rPr>
            </w:pPr>
            <w:r w:rsidRPr="00D52E43">
              <w:rPr>
                <w:rFonts w:ascii="Calibri" w:eastAsia="Times New Roman" w:hAnsi="Calibri" w:cs="Calibri"/>
                <w:color w:val="000000"/>
                <w:kern w:val="0"/>
                <w:lang w:eastAsia="en-GB"/>
                <w14:ligatures w14:val="none"/>
              </w:rPr>
              <w:t>6000</w:t>
            </w:r>
          </w:p>
        </w:tc>
        <w:tc>
          <w:tcPr>
            <w:tcW w:w="805" w:type="dxa"/>
            <w:tcBorders>
              <w:top w:val="nil"/>
              <w:left w:val="nil"/>
              <w:bottom w:val="single" w:sz="4" w:space="0" w:color="auto"/>
              <w:right w:val="single" w:sz="4" w:space="0" w:color="auto"/>
            </w:tcBorders>
            <w:shd w:val="clear" w:color="auto" w:fill="auto"/>
            <w:noWrap/>
            <w:vAlign w:val="bottom"/>
            <w:hideMark/>
          </w:tcPr>
          <w:p w14:paraId="2CFB7279" w14:textId="77777777" w:rsidR="00D52E43" w:rsidRPr="00D52E43" w:rsidRDefault="00D52E43" w:rsidP="00D52E43">
            <w:pPr>
              <w:spacing w:after="0" w:line="240" w:lineRule="auto"/>
              <w:jc w:val="right"/>
              <w:rPr>
                <w:rFonts w:ascii="Calibri" w:eastAsia="Times New Roman" w:hAnsi="Calibri" w:cs="Calibri"/>
                <w:color w:val="000000"/>
                <w:kern w:val="0"/>
                <w:lang w:eastAsia="en-GB"/>
                <w14:ligatures w14:val="none"/>
              </w:rPr>
            </w:pPr>
            <w:r w:rsidRPr="00D52E43">
              <w:rPr>
                <w:rFonts w:ascii="Calibri" w:eastAsia="Times New Roman" w:hAnsi="Calibri" w:cs="Calibri"/>
                <w:color w:val="000000"/>
                <w:kern w:val="0"/>
                <w:lang w:eastAsia="en-GB"/>
                <w14:ligatures w14:val="none"/>
              </w:rPr>
              <w:t>4500</w:t>
            </w:r>
          </w:p>
        </w:tc>
      </w:tr>
      <w:tr w:rsidR="00A865DA" w:rsidRPr="00A865DA" w14:paraId="3CE854EA" w14:textId="77777777" w:rsidTr="00A865DA">
        <w:trPr>
          <w:trHeight w:val="288"/>
        </w:trPr>
        <w:tc>
          <w:tcPr>
            <w:tcW w:w="2249" w:type="dxa"/>
            <w:tcBorders>
              <w:top w:val="nil"/>
              <w:left w:val="single" w:sz="4" w:space="0" w:color="auto"/>
              <w:bottom w:val="single" w:sz="4" w:space="0" w:color="auto"/>
              <w:right w:val="single" w:sz="4" w:space="0" w:color="auto"/>
            </w:tcBorders>
            <w:shd w:val="clear" w:color="auto" w:fill="auto"/>
            <w:noWrap/>
            <w:vAlign w:val="bottom"/>
            <w:hideMark/>
          </w:tcPr>
          <w:p w14:paraId="0DF23B11" w14:textId="77777777" w:rsidR="00D52E43" w:rsidRPr="00D52E43" w:rsidRDefault="00D52E43" w:rsidP="00D52E43">
            <w:pPr>
              <w:spacing w:after="0" w:line="240" w:lineRule="auto"/>
              <w:rPr>
                <w:rFonts w:ascii="Calibri" w:eastAsia="Times New Roman" w:hAnsi="Calibri" w:cs="Calibri"/>
                <w:color w:val="000000"/>
                <w:kern w:val="0"/>
                <w:lang w:eastAsia="en-GB"/>
                <w14:ligatures w14:val="none"/>
              </w:rPr>
            </w:pPr>
            <w:r w:rsidRPr="00D52E43">
              <w:rPr>
                <w:rFonts w:ascii="Calibri" w:eastAsia="Times New Roman" w:hAnsi="Calibri" w:cs="Calibri"/>
                <w:color w:val="000000"/>
                <w:kern w:val="0"/>
                <w:lang w:eastAsia="en-GB"/>
                <w14:ligatures w14:val="none"/>
              </w:rPr>
              <w:t>Maintenances (Qty)</w:t>
            </w:r>
          </w:p>
        </w:tc>
        <w:tc>
          <w:tcPr>
            <w:tcW w:w="805" w:type="dxa"/>
            <w:tcBorders>
              <w:top w:val="nil"/>
              <w:left w:val="nil"/>
              <w:bottom w:val="single" w:sz="4" w:space="0" w:color="auto"/>
              <w:right w:val="single" w:sz="4" w:space="0" w:color="auto"/>
            </w:tcBorders>
            <w:shd w:val="clear" w:color="auto" w:fill="auto"/>
            <w:noWrap/>
            <w:vAlign w:val="bottom"/>
            <w:hideMark/>
          </w:tcPr>
          <w:p w14:paraId="20D0A669" w14:textId="77777777" w:rsidR="00D52E43" w:rsidRPr="00D52E43" w:rsidRDefault="00D52E43" w:rsidP="00D52E43">
            <w:pPr>
              <w:spacing w:after="0" w:line="240" w:lineRule="auto"/>
              <w:jc w:val="right"/>
              <w:rPr>
                <w:rFonts w:ascii="Calibri" w:eastAsia="Times New Roman" w:hAnsi="Calibri" w:cs="Calibri"/>
                <w:color w:val="000000"/>
                <w:kern w:val="0"/>
                <w:lang w:eastAsia="en-GB"/>
                <w14:ligatures w14:val="none"/>
              </w:rPr>
            </w:pPr>
            <w:r w:rsidRPr="00D52E43">
              <w:rPr>
                <w:rFonts w:ascii="Calibri" w:eastAsia="Times New Roman" w:hAnsi="Calibri" w:cs="Calibri"/>
                <w:color w:val="000000"/>
                <w:kern w:val="0"/>
                <w:lang w:eastAsia="en-GB"/>
                <w14:ligatures w14:val="none"/>
              </w:rPr>
              <w:t>10</w:t>
            </w:r>
          </w:p>
        </w:tc>
        <w:tc>
          <w:tcPr>
            <w:tcW w:w="805" w:type="dxa"/>
            <w:tcBorders>
              <w:top w:val="nil"/>
              <w:left w:val="nil"/>
              <w:bottom w:val="single" w:sz="4" w:space="0" w:color="auto"/>
              <w:right w:val="single" w:sz="4" w:space="0" w:color="auto"/>
            </w:tcBorders>
            <w:shd w:val="clear" w:color="auto" w:fill="auto"/>
            <w:noWrap/>
            <w:vAlign w:val="bottom"/>
            <w:hideMark/>
          </w:tcPr>
          <w:p w14:paraId="7F8CDC90" w14:textId="77777777" w:rsidR="00D52E43" w:rsidRPr="00D52E43" w:rsidRDefault="00D52E43" w:rsidP="00D52E43">
            <w:pPr>
              <w:spacing w:after="0" w:line="240" w:lineRule="auto"/>
              <w:jc w:val="right"/>
              <w:rPr>
                <w:rFonts w:ascii="Calibri" w:eastAsia="Times New Roman" w:hAnsi="Calibri" w:cs="Calibri"/>
                <w:color w:val="000000"/>
                <w:kern w:val="0"/>
                <w:lang w:eastAsia="en-GB"/>
                <w14:ligatures w14:val="none"/>
              </w:rPr>
            </w:pPr>
            <w:r w:rsidRPr="00D52E43">
              <w:rPr>
                <w:rFonts w:ascii="Calibri" w:eastAsia="Times New Roman" w:hAnsi="Calibri" w:cs="Calibri"/>
                <w:color w:val="000000"/>
                <w:kern w:val="0"/>
                <w:lang w:eastAsia="en-GB"/>
                <w14:ligatures w14:val="none"/>
              </w:rPr>
              <w:t>15</w:t>
            </w:r>
          </w:p>
        </w:tc>
        <w:tc>
          <w:tcPr>
            <w:tcW w:w="805" w:type="dxa"/>
            <w:tcBorders>
              <w:top w:val="nil"/>
              <w:left w:val="nil"/>
              <w:bottom w:val="single" w:sz="4" w:space="0" w:color="auto"/>
              <w:right w:val="single" w:sz="4" w:space="0" w:color="auto"/>
            </w:tcBorders>
            <w:shd w:val="clear" w:color="auto" w:fill="auto"/>
            <w:noWrap/>
            <w:vAlign w:val="bottom"/>
            <w:hideMark/>
          </w:tcPr>
          <w:p w14:paraId="59F67905" w14:textId="77777777" w:rsidR="00D52E43" w:rsidRPr="00D52E43" w:rsidRDefault="00D52E43" w:rsidP="00D52E43">
            <w:pPr>
              <w:spacing w:after="0" w:line="240" w:lineRule="auto"/>
              <w:jc w:val="right"/>
              <w:rPr>
                <w:rFonts w:ascii="Calibri" w:eastAsia="Times New Roman" w:hAnsi="Calibri" w:cs="Calibri"/>
                <w:color w:val="000000"/>
                <w:kern w:val="0"/>
                <w:lang w:eastAsia="en-GB"/>
                <w14:ligatures w14:val="none"/>
              </w:rPr>
            </w:pPr>
            <w:r w:rsidRPr="00D52E43">
              <w:rPr>
                <w:rFonts w:ascii="Calibri" w:eastAsia="Times New Roman" w:hAnsi="Calibri" w:cs="Calibri"/>
                <w:color w:val="000000"/>
                <w:kern w:val="0"/>
                <w:lang w:eastAsia="en-GB"/>
                <w14:ligatures w14:val="none"/>
              </w:rPr>
              <w:t>20</w:t>
            </w:r>
          </w:p>
        </w:tc>
        <w:tc>
          <w:tcPr>
            <w:tcW w:w="805" w:type="dxa"/>
            <w:tcBorders>
              <w:top w:val="nil"/>
              <w:left w:val="nil"/>
              <w:bottom w:val="single" w:sz="4" w:space="0" w:color="auto"/>
              <w:right w:val="single" w:sz="4" w:space="0" w:color="auto"/>
            </w:tcBorders>
            <w:shd w:val="clear" w:color="auto" w:fill="auto"/>
            <w:noWrap/>
            <w:vAlign w:val="bottom"/>
            <w:hideMark/>
          </w:tcPr>
          <w:p w14:paraId="5F8DA6A2" w14:textId="77777777" w:rsidR="00D52E43" w:rsidRPr="00D52E43" w:rsidRDefault="00D52E43" w:rsidP="00D52E43">
            <w:pPr>
              <w:spacing w:after="0" w:line="240" w:lineRule="auto"/>
              <w:jc w:val="right"/>
              <w:rPr>
                <w:rFonts w:ascii="Calibri" w:eastAsia="Times New Roman" w:hAnsi="Calibri" w:cs="Calibri"/>
                <w:color w:val="000000"/>
                <w:kern w:val="0"/>
                <w:lang w:eastAsia="en-GB"/>
                <w14:ligatures w14:val="none"/>
              </w:rPr>
            </w:pPr>
            <w:r w:rsidRPr="00D52E43">
              <w:rPr>
                <w:rFonts w:ascii="Calibri" w:eastAsia="Times New Roman" w:hAnsi="Calibri" w:cs="Calibri"/>
                <w:color w:val="000000"/>
                <w:kern w:val="0"/>
                <w:lang w:eastAsia="en-GB"/>
                <w14:ligatures w14:val="none"/>
              </w:rPr>
              <w:t>25</w:t>
            </w:r>
          </w:p>
        </w:tc>
        <w:tc>
          <w:tcPr>
            <w:tcW w:w="805" w:type="dxa"/>
            <w:tcBorders>
              <w:top w:val="nil"/>
              <w:left w:val="nil"/>
              <w:bottom w:val="single" w:sz="4" w:space="0" w:color="auto"/>
              <w:right w:val="single" w:sz="4" w:space="0" w:color="auto"/>
            </w:tcBorders>
            <w:shd w:val="clear" w:color="auto" w:fill="auto"/>
            <w:noWrap/>
            <w:vAlign w:val="bottom"/>
            <w:hideMark/>
          </w:tcPr>
          <w:p w14:paraId="583E6B51" w14:textId="77777777" w:rsidR="00D52E43" w:rsidRPr="00D52E43" w:rsidRDefault="00D52E43" w:rsidP="00D52E43">
            <w:pPr>
              <w:spacing w:after="0" w:line="240" w:lineRule="auto"/>
              <w:jc w:val="right"/>
              <w:rPr>
                <w:rFonts w:ascii="Calibri" w:eastAsia="Times New Roman" w:hAnsi="Calibri" w:cs="Calibri"/>
                <w:color w:val="000000"/>
                <w:kern w:val="0"/>
                <w:lang w:eastAsia="en-GB"/>
                <w14:ligatures w14:val="none"/>
              </w:rPr>
            </w:pPr>
            <w:r w:rsidRPr="00D52E43">
              <w:rPr>
                <w:rFonts w:ascii="Calibri" w:eastAsia="Times New Roman" w:hAnsi="Calibri" w:cs="Calibri"/>
                <w:color w:val="000000"/>
                <w:kern w:val="0"/>
                <w:lang w:eastAsia="en-GB"/>
                <w14:ligatures w14:val="none"/>
              </w:rPr>
              <w:t>30</w:t>
            </w:r>
          </w:p>
        </w:tc>
        <w:tc>
          <w:tcPr>
            <w:tcW w:w="805" w:type="dxa"/>
            <w:tcBorders>
              <w:top w:val="nil"/>
              <w:left w:val="nil"/>
              <w:bottom w:val="single" w:sz="4" w:space="0" w:color="auto"/>
              <w:right w:val="single" w:sz="4" w:space="0" w:color="auto"/>
            </w:tcBorders>
            <w:shd w:val="clear" w:color="auto" w:fill="auto"/>
            <w:noWrap/>
            <w:vAlign w:val="bottom"/>
            <w:hideMark/>
          </w:tcPr>
          <w:p w14:paraId="6DA7F3CA" w14:textId="77777777" w:rsidR="00D52E43" w:rsidRPr="00D52E43" w:rsidRDefault="00D52E43" w:rsidP="00D52E43">
            <w:pPr>
              <w:spacing w:after="0" w:line="240" w:lineRule="auto"/>
              <w:jc w:val="right"/>
              <w:rPr>
                <w:rFonts w:ascii="Calibri" w:eastAsia="Times New Roman" w:hAnsi="Calibri" w:cs="Calibri"/>
                <w:color w:val="000000"/>
                <w:kern w:val="0"/>
                <w:lang w:eastAsia="en-GB"/>
                <w14:ligatures w14:val="none"/>
              </w:rPr>
            </w:pPr>
            <w:r w:rsidRPr="00D52E43">
              <w:rPr>
                <w:rFonts w:ascii="Calibri" w:eastAsia="Times New Roman" w:hAnsi="Calibri" w:cs="Calibri"/>
                <w:color w:val="000000"/>
                <w:kern w:val="0"/>
                <w:lang w:eastAsia="en-GB"/>
                <w14:ligatures w14:val="none"/>
              </w:rPr>
              <w:t>35</w:t>
            </w:r>
          </w:p>
        </w:tc>
        <w:tc>
          <w:tcPr>
            <w:tcW w:w="805" w:type="dxa"/>
            <w:tcBorders>
              <w:top w:val="nil"/>
              <w:left w:val="nil"/>
              <w:bottom w:val="single" w:sz="4" w:space="0" w:color="auto"/>
              <w:right w:val="single" w:sz="4" w:space="0" w:color="auto"/>
            </w:tcBorders>
            <w:shd w:val="clear" w:color="auto" w:fill="auto"/>
            <w:noWrap/>
            <w:vAlign w:val="bottom"/>
            <w:hideMark/>
          </w:tcPr>
          <w:p w14:paraId="5F4085C4" w14:textId="77777777" w:rsidR="00D52E43" w:rsidRPr="00D52E43" w:rsidRDefault="00D52E43" w:rsidP="00D52E43">
            <w:pPr>
              <w:spacing w:after="0" w:line="240" w:lineRule="auto"/>
              <w:jc w:val="right"/>
              <w:rPr>
                <w:rFonts w:ascii="Calibri" w:eastAsia="Times New Roman" w:hAnsi="Calibri" w:cs="Calibri"/>
                <w:color w:val="000000"/>
                <w:kern w:val="0"/>
                <w:lang w:eastAsia="en-GB"/>
                <w14:ligatures w14:val="none"/>
              </w:rPr>
            </w:pPr>
            <w:r w:rsidRPr="00D52E43">
              <w:rPr>
                <w:rFonts w:ascii="Calibri" w:eastAsia="Times New Roman" w:hAnsi="Calibri" w:cs="Calibri"/>
                <w:color w:val="000000"/>
                <w:kern w:val="0"/>
                <w:lang w:eastAsia="en-GB"/>
                <w14:ligatures w14:val="none"/>
              </w:rPr>
              <w:t>40</w:t>
            </w:r>
          </w:p>
        </w:tc>
        <w:tc>
          <w:tcPr>
            <w:tcW w:w="805" w:type="dxa"/>
            <w:tcBorders>
              <w:top w:val="nil"/>
              <w:left w:val="nil"/>
              <w:bottom w:val="single" w:sz="4" w:space="0" w:color="auto"/>
              <w:right w:val="single" w:sz="4" w:space="0" w:color="auto"/>
            </w:tcBorders>
            <w:shd w:val="clear" w:color="auto" w:fill="auto"/>
            <w:noWrap/>
            <w:vAlign w:val="bottom"/>
            <w:hideMark/>
          </w:tcPr>
          <w:p w14:paraId="495893EF" w14:textId="77777777" w:rsidR="00D52E43" w:rsidRPr="00D52E43" w:rsidRDefault="00D52E43" w:rsidP="00D52E43">
            <w:pPr>
              <w:spacing w:after="0" w:line="240" w:lineRule="auto"/>
              <w:jc w:val="right"/>
              <w:rPr>
                <w:rFonts w:ascii="Calibri" w:eastAsia="Times New Roman" w:hAnsi="Calibri" w:cs="Calibri"/>
                <w:color w:val="000000"/>
                <w:kern w:val="0"/>
                <w:lang w:eastAsia="en-GB"/>
                <w14:ligatures w14:val="none"/>
              </w:rPr>
            </w:pPr>
            <w:r w:rsidRPr="00D52E43">
              <w:rPr>
                <w:rFonts w:ascii="Calibri" w:eastAsia="Times New Roman" w:hAnsi="Calibri" w:cs="Calibri"/>
                <w:color w:val="000000"/>
                <w:kern w:val="0"/>
                <w:lang w:eastAsia="en-GB"/>
                <w14:ligatures w14:val="none"/>
              </w:rPr>
              <w:t>40</w:t>
            </w:r>
          </w:p>
        </w:tc>
        <w:tc>
          <w:tcPr>
            <w:tcW w:w="805" w:type="dxa"/>
            <w:tcBorders>
              <w:top w:val="nil"/>
              <w:left w:val="nil"/>
              <w:bottom w:val="single" w:sz="4" w:space="0" w:color="auto"/>
              <w:right w:val="single" w:sz="4" w:space="0" w:color="auto"/>
            </w:tcBorders>
            <w:shd w:val="clear" w:color="auto" w:fill="auto"/>
            <w:noWrap/>
            <w:vAlign w:val="bottom"/>
            <w:hideMark/>
          </w:tcPr>
          <w:p w14:paraId="66300898" w14:textId="77777777" w:rsidR="00D52E43" w:rsidRPr="00D52E43" w:rsidRDefault="00D52E43" w:rsidP="00D52E43">
            <w:pPr>
              <w:spacing w:after="0" w:line="240" w:lineRule="auto"/>
              <w:jc w:val="right"/>
              <w:rPr>
                <w:rFonts w:ascii="Calibri" w:eastAsia="Times New Roman" w:hAnsi="Calibri" w:cs="Calibri"/>
                <w:color w:val="000000"/>
                <w:kern w:val="0"/>
                <w:lang w:eastAsia="en-GB"/>
                <w14:ligatures w14:val="none"/>
              </w:rPr>
            </w:pPr>
            <w:r w:rsidRPr="00D52E43">
              <w:rPr>
                <w:rFonts w:ascii="Calibri" w:eastAsia="Times New Roman" w:hAnsi="Calibri" w:cs="Calibri"/>
                <w:color w:val="000000"/>
                <w:kern w:val="0"/>
                <w:lang w:eastAsia="en-GB"/>
                <w14:ligatures w14:val="none"/>
              </w:rPr>
              <w:t>35</w:t>
            </w:r>
          </w:p>
        </w:tc>
        <w:tc>
          <w:tcPr>
            <w:tcW w:w="805" w:type="dxa"/>
            <w:tcBorders>
              <w:top w:val="nil"/>
              <w:left w:val="nil"/>
              <w:bottom w:val="single" w:sz="4" w:space="0" w:color="auto"/>
              <w:right w:val="single" w:sz="4" w:space="0" w:color="auto"/>
            </w:tcBorders>
            <w:shd w:val="clear" w:color="auto" w:fill="auto"/>
            <w:noWrap/>
            <w:vAlign w:val="bottom"/>
            <w:hideMark/>
          </w:tcPr>
          <w:p w14:paraId="5BC6A814" w14:textId="77777777" w:rsidR="00D52E43" w:rsidRPr="00D52E43" w:rsidRDefault="00D52E43" w:rsidP="00D52E43">
            <w:pPr>
              <w:spacing w:after="0" w:line="240" w:lineRule="auto"/>
              <w:jc w:val="right"/>
              <w:rPr>
                <w:rFonts w:ascii="Calibri" w:eastAsia="Times New Roman" w:hAnsi="Calibri" w:cs="Calibri"/>
                <w:color w:val="000000"/>
                <w:kern w:val="0"/>
                <w:lang w:eastAsia="en-GB"/>
                <w14:ligatures w14:val="none"/>
              </w:rPr>
            </w:pPr>
            <w:r w:rsidRPr="00D52E43">
              <w:rPr>
                <w:rFonts w:ascii="Calibri" w:eastAsia="Times New Roman" w:hAnsi="Calibri" w:cs="Calibri"/>
                <w:color w:val="000000"/>
                <w:kern w:val="0"/>
                <w:lang w:eastAsia="en-GB"/>
                <w14:ligatures w14:val="none"/>
              </w:rPr>
              <w:t>30</w:t>
            </w:r>
          </w:p>
        </w:tc>
        <w:tc>
          <w:tcPr>
            <w:tcW w:w="805" w:type="dxa"/>
            <w:tcBorders>
              <w:top w:val="nil"/>
              <w:left w:val="nil"/>
              <w:bottom w:val="single" w:sz="4" w:space="0" w:color="auto"/>
              <w:right w:val="single" w:sz="4" w:space="0" w:color="auto"/>
            </w:tcBorders>
            <w:shd w:val="clear" w:color="auto" w:fill="auto"/>
            <w:noWrap/>
            <w:vAlign w:val="bottom"/>
            <w:hideMark/>
          </w:tcPr>
          <w:p w14:paraId="6F2AE094" w14:textId="77777777" w:rsidR="00D52E43" w:rsidRPr="00D52E43" w:rsidRDefault="00D52E43" w:rsidP="00D52E43">
            <w:pPr>
              <w:spacing w:after="0" w:line="240" w:lineRule="auto"/>
              <w:jc w:val="right"/>
              <w:rPr>
                <w:rFonts w:ascii="Calibri" w:eastAsia="Times New Roman" w:hAnsi="Calibri" w:cs="Calibri"/>
                <w:color w:val="000000"/>
                <w:kern w:val="0"/>
                <w:lang w:eastAsia="en-GB"/>
                <w14:ligatures w14:val="none"/>
              </w:rPr>
            </w:pPr>
            <w:r w:rsidRPr="00D52E43">
              <w:rPr>
                <w:rFonts w:ascii="Calibri" w:eastAsia="Times New Roman" w:hAnsi="Calibri" w:cs="Calibri"/>
                <w:color w:val="000000"/>
                <w:kern w:val="0"/>
                <w:lang w:eastAsia="en-GB"/>
                <w14:ligatures w14:val="none"/>
              </w:rPr>
              <w:t>25</w:t>
            </w:r>
          </w:p>
        </w:tc>
        <w:tc>
          <w:tcPr>
            <w:tcW w:w="805" w:type="dxa"/>
            <w:tcBorders>
              <w:top w:val="nil"/>
              <w:left w:val="nil"/>
              <w:bottom w:val="single" w:sz="4" w:space="0" w:color="auto"/>
              <w:right w:val="single" w:sz="4" w:space="0" w:color="auto"/>
            </w:tcBorders>
            <w:shd w:val="clear" w:color="auto" w:fill="auto"/>
            <w:noWrap/>
            <w:vAlign w:val="bottom"/>
            <w:hideMark/>
          </w:tcPr>
          <w:p w14:paraId="5AF67B62" w14:textId="77777777" w:rsidR="00D52E43" w:rsidRPr="00D52E43" w:rsidRDefault="00D52E43" w:rsidP="00D52E43">
            <w:pPr>
              <w:spacing w:after="0" w:line="240" w:lineRule="auto"/>
              <w:jc w:val="right"/>
              <w:rPr>
                <w:rFonts w:ascii="Calibri" w:eastAsia="Times New Roman" w:hAnsi="Calibri" w:cs="Calibri"/>
                <w:color w:val="000000"/>
                <w:kern w:val="0"/>
                <w:lang w:eastAsia="en-GB"/>
                <w14:ligatures w14:val="none"/>
              </w:rPr>
            </w:pPr>
            <w:r w:rsidRPr="00D52E43">
              <w:rPr>
                <w:rFonts w:ascii="Calibri" w:eastAsia="Times New Roman" w:hAnsi="Calibri" w:cs="Calibri"/>
                <w:color w:val="000000"/>
                <w:kern w:val="0"/>
                <w:lang w:eastAsia="en-GB"/>
                <w14:ligatures w14:val="none"/>
              </w:rPr>
              <w:t>15</w:t>
            </w:r>
          </w:p>
        </w:tc>
      </w:tr>
      <w:tr w:rsidR="00A865DA" w:rsidRPr="00A865DA" w14:paraId="5AC2D90E" w14:textId="77777777" w:rsidTr="00A865DA">
        <w:trPr>
          <w:trHeight w:val="288"/>
        </w:trPr>
        <w:tc>
          <w:tcPr>
            <w:tcW w:w="2249" w:type="dxa"/>
            <w:tcBorders>
              <w:top w:val="nil"/>
              <w:left w:val="single" w:sz="4" w:space="0" w:color="auto"/>
              <w:bottom w:val="single" w:sz="4" w:space="0" w:color="auto"/>
              <w:right w:val="single" w:sz="4" w:space="0" w:color="auto"/>
            </w:tcBorders>
            <w:shd w:val="clear" w:color="auto" w:fill="auto"/>
            <w:noWrap/>
            <w:vAlign w:val="bottom"/>
            <w:hideMark/>
          </w:tcPr>
          <w:p w14:paraId="380E6794" w14:textId="77777777" w:rsidR="00D52E43" w:rsidRPr="00D52E43" w:rsidRDefault="00D52E43" w:rsidP="00D52E43">
            <w:pPr>
              <w:spacing w:after="0" w:line="240" w:lineRule="auto"/>
              <w:rPr>
                <w:rFonts w:ascii="Calibri" w:eastAsia="Times New Roman" w:hAnsi="Calibri" w:cs="Calibri"/>
                <w:color w:val="000000"/>
                <w:kern w:val="0"/>
                <w:lang w:eastAsia="en-GB"/>
                <w14:ligatures w14:val="none"/>
              </w:rPr>
            </w:pPr>
            <w:r w:rsidRPr="00D52E43">
              <w:rPr>
                <w:rFonts w:ascii="Calibri" w:eastAsia="Times New Roman" w:hAnsi="Calibri" w:cs="Calibri"/>
                <w:color w:val="000000"/>
                <w:kern w:val="0"/>
                <w:lang w:eastAsia="en-GB"/>
                <w14:ligatures w14:val="none"/>
              </w:rPr>
              <w:t>Income from Maint.</w:t>
            </w:r>
          </w:p>
        </w:tc>
        <w:tc>
          <w:tcPr>
            <w:tcW w:w="805" w:type="dxa"/>
            <w:tcBorders>
              <w:top w:val="nil"/>
              <w:left w:val="nil"/>
              <w:bottom w:val="single" w:sz="4" w:space="0" w:color="auto"/>
              <w:right w:val="single" w:sz="4" w:space="0" w:color="auto"/>
            </w:tcBorders>
            <w:shd w:val="clear" w:color="auto" w:fill="auto"/>
            <w:noWrap/>
            <w:vAlign w:val="bottom"/>
            <w:hideMark/>
          </w:tcPr>
          <w:p w14:paraId="1BA8790D" w14:textId="77777777" w:rsidR="00D52E43" w:rsidRPr="00D52E43" w:rsidRDefault="00D52E43" w:rsidP="00D52E43">
            <w:pPr>
              <w:spacing w:after="0" w:line="240" w:lineRule="auto"/>
              <w:jc w:val="right"/>
              <w:rPr>
                <w:rFonts w:ascii="Calibri" w:eastAsia="Times New Roman" w:hAnsi="Calibri" w:cs="Calibri"/>
                <w:color w:val="000000"/>
                <w:kern w:val="0"/>
                <w:lang w:eastAsia="en-GB"/>
                <w14:ligatures w14:val="none"/>
              </w:rPr>
            </w:pPr>
            <w:r w:rsidRPr="00D52E43">
              <w:rPr>
                <w:rFonts w:ascii="Calibri" w:eastAsia="Times New Roman" w:hAnsi="Calibri" w:cs="Calibri"/>
                <w:color w:val="000000"/>
                <w:kern w:val="0"/>
                <w:lang w:eastAsia="en-GB"/>
                <w14:ligatures w14:val="none"/>
              </w:rPr>
              <w:t>800</w:t>
            </w:r>
          </w:p>
        </w:tc>
        <w:tc>
          <w:tcPr>
            <w:tcW w:w="805" w:type="dxa"/>
            <w:tcBorders>
              <w:top w:val="nil"/>
              <w:left w:val="nil"/>
              <w:bottom w:val="single" w:sz="4" w:space="0" w:color="auto"/>
              <w:right w:val="single" w:sz="4" w:space="0" w:color="auto"/>
            </w:tcBorders>
            <w:shd w:val="clear" w:color="auto" w:fill="auto"/>
            <w:noWrap/>
            <w:vAlign w:val="bottom"/>
            <w:hideMark/>
          </w:tcPr>
          <w:p w14:paraId="2938AADC" w14:textId="77777777" w:rsidR="00D52E43" w:rsidRPr="00D52E43" w:rsidRDefault="00D52E43" w:rsidP="00D52E43">
            <w:pPr>
              <w:spacing w:after="0" w:line="240" w:lineRule="auto"/>
              <w:jc w:val="right"/>
              <w:rPr>
                <w:rFonts w:ascii="Calibri" w:eastAsia="Times New Roman" w:hAnsi="Calibri" w:cs="Calibri"/>
                <w:color w:val="000000"/>
                <w:kern w:val="0"/>
                <w:lang w:eastAsia="en-GB"/>
                <w14:ligatures w14:val="none"/>
              </w:rPr>
            </w:pPr>
            <w:r w:rsidRPr="00D52E43">
              <w:rPr>
                <w:rFonts w:ascii="Calibri" w:eastAsia="Times New Roman" w:hAnsi="Calibri" w:cs="Calibri"/>
                <w:color w:val="000000"/>
                <w:kern w:val="0"/>
                <w:lang w:eastAsia="en-GB"/>
                <w14:ligatures w14:val="none"/>
              </w:rPr>
              <w:t>1200</w:t>
            </w:r>
          </w:p>
        </w:tc>
        <w:tc>
          <w:tcPr>
            <w:tcW w:w="805" w:type="dxa"/>
            <w:tcBorders>
              <w:top w:val="nil"/>
              <w:left w:val="nil"/>
              <w:bottom w:val="single" w:sz="4" w:space="0" w:color="auto"/>
              <w:right w:val="single" w:sz="4" w:space="0" w:color="auto"/>
            </w:tcBorders>
            <w:shd w:val="clear" w:color="auto" w:fill="auto"/>
            <w:noWrap/>
            <w:vAlign w:val="bottom"/>
            <w:hideMark/>
          </w:tcPr>
          <w:p w14:paraId="7DFF8A2B" w14:textId="77777777" w:rsidR="00D52E43" w:rsidRPr="00D52E43" w:rsidRDefault="00D52E43" w:rsidP="00D52E43">
            <w:pPr>
              <w:spacing w:after="0" w:line="240" w:lineRule="auto"/>
              <w:jc w:val="right"/>
              <w:rPr>
                <w:rFonts w:ascii="Calibri" w:eastAsia="Times New Roman" w:hAnsi="Calibri" w:cs="Calibri"/>
                <w:color w:val="000000"/>
                <w:kern w:val="0"/>
                <w:lang w:eastAsia="en-GB"/>
                <w14:ligatures w14:val="none"/>
              </w:rPr>
            </w:pPr>
            <w:r w:rsidRPr="00D52E43">
              <w:rPr>
                <w:rFonts w:ascii="Calibri" w:eastAsia="Times New Roman" w:hAnsi="Calibri" w:cs="Calibri"/>
                <w:color w:val="000000"/>
                <w:kern w:val="0"/>
                <w:lang w:eastAsia="en-GB"/>
                <w14:ligatures w14:val="none"/>
              </w:rPr>
              <w:t>1600</w:t>
            </w:r>
          </w:p>
        </w:tc>
        <w:tc>
          <w:tcPr>
            <w:tcW w:w="805" w:type="dxa"/>
            <w:tcBorders>
              <w:top w:val="nil"/>
              <w:left w:val="nil"/>
              <w:bottom w:val="single" w:sz="4" w:space="0" w:color="auto"/>
              <w:right w:val="single" w:sz="4" w:space="0" w:color="auto"/>
            </w:tcBorders>
            <w:shd w:val="clear" w:color="auto" w:fill="auto"/>
            <w:noWrap/>
            <w:vAlign w:val="bottom"/>
            <w:hideMark/>
          </w:tcPr>
          <w:p w14:paraId="4F648211" w14:textId="77777777" w:rsidR="00D52E43" w:rsidRPr="00D52E43" w:rsidRDefault="00D52E43" w:rsidP="00D52E43">
            <w:pPr>
              <w:spacing w:after="0" w:line="240" w:lineRule="auto"/>
              <w:jc w:val="right"/>
              <w:rPr>
                <w:rFonts w:ascii="Calibri" w:eastAsia="Times New Roman" w:hAnsi="Calibri" w:cs="Calibri"/>
                <w:color w:val="000000"/>
                <w:kern w:val="0"/>
                <w:lang w:eastAsia="en-GB"/>
                <w14:ligatures w14:val="none"/>
              </w:rPr>
            </w:pPr>
            <w:r w:rsidRPr="00D52E43">
              <w:rPr>
                <w:rFonts w:ascii="Calibri" w:eastAsia="Times New Roman" w:hAnsi="Calibri" w:cs="Calibri"/>
                <w:color w:val="000000"/>
                <w:kern w:val="0"/>
                <w:lang w:eastAsia="en-GB"/>
                <w14:ligatures w14:val="none"/>
              </w:rPr>
              <w:t>2000</w:t>
            </w:r>
          </w:p>
        </w:tc>
        <w:tc>
          <w:tcPr>
            <w:tcW w:w="805" w:type="dxa"/>
            <w:tcBorders>
              <w:top w:val="nil"/>
              <w:left w:val="nil"/>
              <w:bottom w:val="single" w:sz="4" w:space="0" w:color="auto"/>
              <w:right w:val="single" w:sz="4" w:space="0" w:color="auto"/>
            </w:tcBorders>
            <w:shd w:val="clear" w:color="auto" w:fill="auto"/>
            <w:noWrap/>
            <w:vAlign w:val="bottom"/>
            <w:hideMark/>
          </w:tcPr>
          <w:p w14:paraId="5DDE961F" w14:textId="77777777" w:rsidR="00D52E43" w:rsidRPr="00D52E43" w:rsidRDefault="00D52E43" w:rsidP="00D52E43">
            <w:pPr>
              <w:spacing w:after="0" w:line="240" w:lineRule="auto"/>
              <w:jc w:val="right"/>
              <w:rPr>
                <w:rFonts w:ascii="Calibri" w:eastAsia="Times New Roman" w:hAnsi="Calibri" w:cs="Calibri"/>
                <w:color w:val="000000"/>
                <w:kern w:val="0"/>
                <w:lang w:eastAsia="en-GB"/>
                <w14:ligatures w14:val="none"/>
              </w:rPr>
            </w:pPr>
            <w:r w:rsidRPr="00D52E43">
              <w:rPr>
                <w:rFonts w:ascii="Calibri" w:eastAsia="Times New Roman" w:hAnsi="Calibri" w:cs="Calibri"/>
                <w:color w:val="000000"/>
                <w:kern w:val="0"/>
                <w:lang w:eastAsia="en-GB"/>
                <w14:ligatures w14:val="none"/>
              </w:rPr>
              <w:t>2400</w:t>
            </w:r>
          </w:p>
        </w:tc>
        <w:tc>
          <w:tcPr>
            <w:tcW w:w="805" w:type="dxa"/>
            <w:tcBorders>
              <w:top w:val="nil"/>
              <w:left w:val="nil"/>
              <w:bottom w:val="single" w:sz="4" w:space="0" w:color="auto"/>
              <w:right w:val="single" w:sz="4" w:space="0" w:color="auto"/>
            </w:tcBorders>
            <w:shd w:val="clear" w:color="auto" w:fill="auto"/>
            <w:noWrap/>
            <w:vAlign w:val="bottom"/>
            <w:hideMark/>
          </w:tcPr>
          <w:p w14:paraId="3F321C32" w14:textId="77777777" w:rsidR="00D52E43" w:rsidRPr="00D52E43" w:rsidRDefault="00D52E43" w:rsidP="00D52E43">
            <w:pPr>
              <w:spacing w:after="0" w:line="240" w:lineRule="auto"/>
              <w:jc w:val="right"/>
              <w:rPr>
                <w:rFonts w:ascii="Calibri" w:eastAsia="Times New Roman" w:hAnsi="Calibri" w:cs="Calibri"/>
                <w:color w:val="000000"/>
                <w:kern w:val="0"/>
                <w:lang w:eastAsia="en-GB"/>
                <w14:ligatures w14:val="none"/>
              </w:rPr>
            </w:pPr>
            <w:r w:rsidRPr="00D52E43">
              <w:rPr>
                <w:rFonts w:ascii="Calibri" w:eastAsia="Times New Roman" w:hAnsi="Calibri" w:cs="Calibri"/>
                <w:color w:val="000000"/>
                <w:kern w:val="0"/>
                <w:lang w:eastAsia="en-GB"/>
                <w14:ligatures w14:val="none"/>
              </w:rPr>
              <w:t>2800</w:t>
            </w:r>
          </w:p>
        </w:tc>
        <w:tc>
          <w:tcPr>
            <w:tcW w:w="805" w:type="dxa"/>
            <w:tcBorders>
              <w:top w:val="nil"/>
              <w:left w:val="nil"/>
              <w:bottom w:val="single" w:sz="4" w:space="0" w:color="auto"/>
              <w:right w:val="single" w:sz="4" w:space="0" w:color="auto"/>
            </w:tcBorders>
            <w:shd w:val="clear" w:color="auto" w:fill="auto"/>
            <w:noWrap/>
            <w:vAlign w:val="bottom"/>
            <w:hideMark/>
          </w:tcPr>
          <w:p w14:paraId="00708A73" w14:textId="77777777" w:rsidR="00D52E43" w:rsidRPr="00D52E43" w:rsidRDefault="00D52E43" w:rsidP="00D52E43">
            <w:pPr>
              <w:spacing w:after="0" w:line="240" w:lineRule="auto"/>
              <w:jc w:val="right"/>
              <w:rPr>
                <w:rFonts w:ascii="Calibri" w:eastAsia="Times New Roman" w:hAnsi="Calibri" w:cs="Calibri"/>
                <w:color w:val="000000"/>
                <w:kern w:val="0"/>
                <w:lang w:eastAsia="en-GB"/>
                <w14:ligatures w14:val="none"/>
              </w:rPr>
            </w:pPr>
            <w:r w:rsidRPr="00D52E43">
              <w:rPr>
                <w:rFonts w:ascii="Calibri" w:eastAsia="Times New Roman" w:hAnsi="Calibri" w:cs="Calibri"/>
                <w:color w:val="000000"/>
                <w:kern w:val="0"/>
                <w:lang w:eastAsia="en-GB"/>
                <w14:ligatures w14:val="none"/>
              </w:rPr>
              <w:t>3200</w:t>
            </w:r>
          </w:p>
        </w:tc>
        <w:tc>
          <w:tcPr>
            <w:tcW w:w="805" w:type="dxa"/>
            <w:tcBorders>
              <w:top w:val="nil"/>
              <w:left w:val="nil"/>
              <w:bottom w:val="single" w:sz="4" w:space="0" w:color="auto"/>
              <w:right w:val="single" w:sz="4" w:space="0" w:color="auto"/>
            </w:tcBorders>
            <w:shd w:val="clear" w:color="auto" w:fill="auto"/>
            <w:noWrap/>
            <w:vAlign w:val="bottom"/>
            <w:hideMark/>
          </w:tcPr>
          <w:p w14:paraId="787C20E9" w14:textId="77777777" w:rsidR="00D52E43" w:rsidRPr="00D52E43" w:rsidRDefault="00D52E43" w:rsidP="00D52E43">
            <w:pPr>
              <w:spacing w:after="0" w:line="240" w:lineRule="auto"/>
              <w:jc w:val="right"/>
              <w:rPr>
                <w:rFonts w:ascii="Calibri" w:eastAsia="Times New Roman" w:hAnsi="Calibri" w:cs="Calibri"/>
                <w:color w:val="000000"/>
                <w:kern w:val="0"/>
                <w:lang w:eastAsia="en-GB"/>
                <w14:ligatures w14:val="none"/>
              </w:rPr>
            </w:pPr>
            <w:r w:rsidRPr="00D52E43">
              <w:rPr>
                <w:rFonts w:ascii="Calibri" w:eastAsia="Times New Roman" w:hAnsi="Calibri" w:cs="Calibri"/>
                <w:color w:val="000000"/>
                <w:kern w:val="0"/>
                <w:lang w:eastAsia="en-GB"/>
                <w14:ligatures w14:val="none"/>
              </w:rPr>
              <w:t>3200</w:t>
            </w:r>
          </w:p>
        </w:tc>
        <w:tc>
          <w:tcPr>
            <w:tcW w:w="805" w:type="dxa"/>
            <w:tcBorders>
              <w:top w:val="nil"/>
              <w:left w:val="nil"/>
              <w:bottom w:val="single" w:sz="4" w:space="0" w:color="auto"/>
              <w:right w:val="single" w:sz="4" w:space="0" w:color="auto"/>
            </w:tcBorders>
            <w:shd w:val="clear" w:color="auto" w:fill="auto"/>
            <w:noWrap/>
            <w:vAlign w:val="bottom"/>
            <w:hideMark/>
          </w:tcPr>
          <w:p w14:paraId="4D078142" w14:textId="77777777" w:rsidR="00D52E43" w:rsidRPr="00D52E43" w:rsidRDefault="00D52E43" w:rsidP="00D52E43">
            <w:pPr>
              <w:spacing w:after="0" w:line="240" w:lineRule="auto"/>
              <w:jc w:val="right"/>
              <w:rPr>
                <w:rFonts w:ascii="Calibri" w:eastAsia="Times New Roman" w:hAnsi="Calibri" w:cs="Calibri"/>
                <w:color w:val="000000"/>
                <w:kern w:val="0"/>
                <w:lang w:eastAsia="en-GB"/>
                <w14:ligatures w14:val="none"/>
              </w:rPr>
            </w:pPr>
            <w:r w:rsidRPr="00D52E43">
              <w:rPr>
                <w:rFonts w:ascii="Calibri" w:eastAsia="Times New Roman" w:hAnsi="Calibri" w:cs="Calibri"/>
                <w:color w:val="000000"/>
                <w:kern w:val="0"/>
                <w:lang w:eastAsia="en-GB"/>
                <w14:ligatures w14:val="none"/>
              </w:rPr>
              <w:t>2800</w:t>
            </w:r>
          </w:p>
        </w:tc>
        <w:tc>
          <w:tcPr>
            <w:tcW w:w="805" w:type="dxa"/>
            <w:tcBorders>
              <w:top w:val="nil"/>
              <w:left w:val="nil"/>
              <w:bottom w:val="single" w:sz="4" w:space="0" w:color="auto"/>
              <w:right w:val="single" w:sz="4" w:space="0" w:color="auto"/>
            </w:tcBorders>
            <w:shd w:val="clear" w:color="auto" w:fill="auto"/>
            <w:noWrap/>
            <w:vAlign w:val="bottom"/>
            <w:hideMark/>
          </w:tcPr>
          <w:p w14:paraId="33F694AC" w14:textId="77777777" w:rsidR="00D52E43" w:rsidRPr="00D52E43" w:rsidRDefault="00D52E43" w:rsidP="00D52E43">
            <w:pPr>
              <w:spacing w:after="0" w:line="240" w:lineRule="auto"/>
              <w:jc w:val="right"/>
              <w:rPr>
                <w:rFonts w:ascii="Calibri" w:eastAsia="Times New Roman" w:hAnsi="Calibri" w:cs="Calibri"/>
                <w:color w:val="000000"/>
                <w:kern w:val="0"/>
                <w:lang w:eastAsia="en-GB"/>
                <w14:ligatures w14:val="none"/>
              </w:rPr>
            </w:pPr>
            <w:r w:rsidRPr="00D52E43">
              <w:rPr>
                <w:rFonts w:ascii="Calibri" w:eastAsia="Times New Roman" w:hAnsi="Calibri" w:cs="Calibri"/>
                <w:color w:val="000000"/>
                <w:kern w:val="0"/>
                <w:lang w:eastAsia="en-GB"/>
                <w14:ligatures w14:val="none"/>
              </w:rPr>
              <w:t>2400</w:t>
            </w:r>
          </w:p>
        </w:tc>
        <w:tc>
          <w:tcPr>
            <w:tcW w:w="805" w:type="dxa"/>
            <w:tcBorders>
              <w:top w:val="nil"/>
              <w:left w:val="nil"/>
              <w:bottom w:val="single" w:sz="4" w:space="0" w:color="auto"/>
              <w:right w:val="single" w:sz="4" w:space="0" w:color="auto"/>
            </w:tcBorders>
            <w:shd w:val="clear" w:color="auto" w:fill="auto"/>
            <w:noWrap/>
            <w:vAlign w:val="bottom"/>
            <w:hideMark/>
          </w:tcPr>
          <w:p w14:paraId="15B26035" w14:textId="77777777" w:rsidR="00D52E43" w:rsidRPr="00D52E43" w:rsidRDefault="00D52E43" w:rsidP="00D52E43">
            <w:pPr>
              <w:spacing w:after="0" w:line="240" w:lineRule="auto"/>
              <w:jc w:val="right"/>
              <w:rPr>
                <w:rFonts w:ascii="Calibri" w:eastAsia="Times New Roman" w:hAnsi="Calibri" w:cs="Calibri"/>
                <w:color w:val="000000"/>
                <w:kern w:val="0"/>
                <w:lang w:eastAsia="en-GB"/>
                <w14:ligatures w14:val="none"/>
              </w:rPr>
            </w:pPr>
            <w:r w:rsidRPr="00D52E43">
              <w:rPr>
                <w:rFonts w:ascii="Calibri" w:eastAsia="Times New Roman" w:hAnsi="Calibri" w:cs="Calibri"/>
                <w:color w:val="000000"/>
                <w:kern w:val="0"/>
                <w:lang w:eastAsia="en-GB"/>
                <w14:ligatures w14:val="none"/>
              </w:rPr>
              <w:t>2000</w:t>
            </w:r>
          </w:p>
        </w:tc>
        <w:tc>
          <w:tcPr>
            <w:tcW w:w="805" w:type="dxa"/>
            <w:tcBorders>
              <w:top w:val="nil"/>
              <w:left w:val="nil"/>
              <w:bottom w:val="single" w:sz="4" w:space="0" w:color="auto"/>
              <w:right w:val="single" w:sz="4" w:space="0" w:color="auto"/>
            </w:tcBorders>
            <w:shd w:val="clear" w:color="auto" w:fill="auto"/>
            <w:noWrap/>
            <w:vAlign w:val="bottom"/>
            <w:hideMark/>
          </w:tcPr>
          <w:p w14:paraId="77217CEF" w14:textId="77777777" w:rsidR="00D52E43" w:rsidRPr="00D52E43" w:rsidRDefault="00D52E43" w:rsidP="00D52E43">
            <w:pPr>
              <w:spacing w:after="0" w:line="240" w:lineRule="auto"/>
              <w:jc w:val="right"/>
              <w:rPr>
                <w:rFonts w:ascii="Calibri" w:eastAsia="Times New Roman" w:hAnsi="Calibri" w:cs="Calibri"/>
                <w:color w:val="000000"/>
                <w:kern w:val="0"/>
                <w:lang w:eastAsia="en-GB"/>
                <w14:ligatures w14:val="none"/>
              </w:rPr>
            </w:pPr>
            <w:r w:rsidRPr="00D52E43">
              <w:rPr>
                <w:rFonts w:ascii="Calibri" w:eastAsia="Times New Roman" w:hAnsi="Calibri" w:cs="Calibri"/>
                <w:color w:val="000000"/>
                <w:kern w:val="0"/>
                <w:lang w:eastAsia="en-GB"/>
                <w14:ligatures w14:val="none"/>
              </w:rPr>
              <w:t>1200</w:t>
            </w:r>
          </w:p>
        </w:tc>
      </w:tr>
      <w:tr w:rsidR="00A865DA" w:rsidRPr="00A865DA" w14:paraId="16A8C922" w14:textId="77777777" w:rsidTr="00A865DA">
        <w:trPr>
          <w:trHeight w:val="288"/>
        </w:trPr>
        <w:tc>
          <w:tcPr>
            <w:tcW w:w="2249" w:type="dxa"/>
            <w:tcBorders>
              <w:top w:val="nil"/>
              <w:left w:val="single" w:sz="4" w:space="0" w:color="auto"/>
              <w:bottom w:val="single" w:sz="4" w:space="0" w:color="auto"/>
              <w:right w:val="single" w:sz="4" w:space="0" w:color="auto"/>
            </w:tcBorders>
            <w:shd w:val="clear" w:color="auto" w:fill="auto"/>
            <w:noWrap/>
            <w:vAlign w:val="bottom"/>
            <w:hideMark/>
          </w:tcPr>
          <w:p w14:paraId="000DCE39" w14:textId="77777777" w:rsidR="00D52E43" w:rsidRPr="00D52E43" w:rsidRDefault="00D52E43" w:rsidP="00D52E43">
            <w:pPr>
              <w:spacing w:after="0" w:line="240" w:lineRule="auto"/>
              <w:rPr>
                <w:rFonts w:ascii="Calibri" w:eastAsia="Times New Roman" w:hAnsi="Calibri" w:cs="Calibri"/>
                <w:color w:val="000000"/>
                <w:kern w:val="0"/>
                <w:lang w:eastAsia="en-GB"/>
                <w14:ligatures w14:val="none"/>
              </w:rPr>
            </w:pPr>
            <w:r w:rsidRPr="00D52E43">
              <w:rPr>
                <w:rFonts w:ascii="Calibri" w:eastAsia="Times New Roman" w:hAnsi="Calibri" w:cs="Calibri"/>
                <w:color w:val="000000"/>
                <w:kern w:val="0"/>
                <w:lang w:eastAsia="en-GB"/>
                <w14:ligatures w14:val="none"/>
              </w:rPr>
              <w:t>Product Sales (Qty)</w:t>
            </w:r>
          </w:p>
        </w:tc>
        <w:tc>
          <w:tcPr>
            <w:tcW w:w="805" w:type="dxa"/>
            <w:tcBorders>
              <w:top w:val="nil"/>
              <w:left w:val="nil"/>
              <w:bottom w:val="single" w:sz="4" w:space="0" w:color="auto"/>
              <w:right w:val="single" w:sz="4" w:space="0" w:color="auto"/>
            </w:tcBorders>
            <w:shd w:val="clear" w:color="auto" w:fill="auto"/>
            <w:noWrap/>
            <w:vAlign w:val="bottom"/>
            <w:hideMark/>
          </w:tcPr>
          <w:p w14:paraId="2CAD15E8" w14:textId="77777777" w:rsidR="00D52E43" w:rsidRPr="00D52E43" w:rsidRDefault="00D52E43" w:rsidP="00D52E43">
            <w:pPr>
              <w:spacing w:after="0" w:line="240" w:lineRule="auto"/>
              <w:jc w:val="right"/>
              <w:rPr>
                <w:rFonts w:ascii="Calibri" w:eastAsia="Times New Roman" w:hAnsi="Calibri" w:cs="Calibri"/>
                <w:color w:val="000000"/>
                <w:kern w:val="0"/>
                <w:lang w:eastAsia="en-GB"/>
                <w14:ligatures w14:val="none"/>
              </w:rPr>
            </w:pPr>
            <w:r w:rsidRPr="00D52E43">
              <w:rPr>
                <w:rFonts w:ascii="Calibri" w:eastAsia="Times New Roman" w:hAnsi="Calibri" w:cs="Calibri"/>
                <w:color w:val="000000"/>
                <w:kern w:val="0"/>
                <w:lang w:eastAsia="en-GB"/>
                <w14:ligatures w14:val="none"/>
              </w:rPr>
              <w:t>10</w:t>
            </w:r>
          </w:p>
        </w:tc>
        <w:tc>
          <w:tcPr>
            <w:tcW w:w="805" w:type="dxa"/>
            <w:tcBorders>
              <w:top w:val="nil"/>
              <w:left w:val="nil"/>
              <w:bottom w:val="single" w:sz="4" w:space="0" w:color="auto"/>
              <w:right w:val="single" w:sz="4" w:space="0" w:color="auto"/>
            </w:tcBorders>
            <w:shd w:val="clear" w:color="auto" w:fill="auto"/>
            <w:noWrap/>
            <w:vAlign w:val="bottom"/>
            <w:hideMark/>
          </w:tcPr>
          <w:p w14:paraId="072E3DC7" w14:textId="77777777" w:rsidR="00D52E43" w:rsidRPr="00D52E43" w:rsidRDefault="00D52E43" w:rsidP="00D52E43">
            <w:pPr>
              <w:spacing w:after="0" w:line="240" w:lineRule="auto"/>
              <w:jc w:val="right"/>
              <w:rPr>
                <w:rFonts w:ascii="Calibri" w:eastAsia="Times New Roman" w:hAnsi="Calibri" w:cs="Calibri"/>
                <w:color w:val="000000"/>
                <w:kern w:val="0"/>
                <w:lang w:eastAsia="en-GB"/>
                <w14:ligatures w14:val="none"/>
              </w:rPr>
            </w:pPr>
            <w:r w:rsidRPr="00D52E43">
              <w:rPr>
                <w:rFonts w:ascii="Calibri" w:eastAsia="Times New Roman" w:hAnsi="Calibri" w:cs="Calibri"/>
                <w:color w:val="000000"/>
                <w:kern w:val="0"/>
                <w:lang w:eastAsia="en-GB"/>
                <w14:ligatures w14:val="none"/>
              </w:rPr>
              <w:t>20</w:t>
            </w:r>
          </w:p>
        </w:tc>
        <w:tc>
          <w:tcPr>
            <w:tcW w:w="805" w:type="dxa"/>
            <w:tcBorders>
              <w:top w:val="nil"/>
              <w:left w:val="nil"/>
              <w:bottom w:val="single" w:sz="4" w:space="0" w:color="auto"/>
              <w:right w:val="single" w:sz="4" w:space="0" w:color="auto"/>
            </w:tcBorders>
            <w:shd w:val="clear" w:color="auto" w:fill="auto"/>
            <w:noWrap/>
            <w:vAlign w:val="bottom"/>
            <w:hideMark/>
          </w:tcPr>
          <w:p w14:paraId="1404A9E7" w14:textId="77777777" w:rsidR="00D52E43" w:rsidRPr="00D52E43" w:rsidRDefault="00D52E43" w:rsidP="00D52E43">
            <w:pPr>
              <w:spacing w:after="0" w:line="240" w:lineRule="auto"/>
              <w:jc w:val="right"/>
              <w:rPr>
                <w:rFonts w:ascii="Calibri" w:eastAsia="Times New Roman" w:hAnsi="Calibri" w:cs="Calibri"/>
                <w:color w:val="000000"/>
                <w:kern w:val="0"/>
                <w:lang w:eastAsia="en-GB"/>
                <w14:ligatures w14:val="none"/>
              </w:rPr>
            </w:pPr>
            <w:r w:rsidRPr="00D52E43">
              <w:rPr>
                <w:rFonts w:ascii="Calibri" w:eastAsia="Times New Roman" w:hAnsi="Calibri" w:cs="Calibri"/>
                <w:color w:val="000000"/>
                <w:kern w:val="0"/>
                <w:lang w:eastAsia="en-GB"/>
                <w14:ligatures w14:val="none"/>
              </w:rPr>
              <w:t>20</w:t>
            </w:r>
          </w:p>
        </w:tc>
        <w:tc>
          <w:tcPr>
            <w:tcW w:w="805" w:type="dxa"/>
            <w:tcBorders>
              <w:top w:val="nil"/>
              <w:left w:val="nil"/>
              <w:bottom w:val="single" w:sz="4" w:space="0" w:color="auto"/>
              <w:right w:val="single" w:sz="4" w:space="0" w:color="auto"/>
            </w:tcBorders>
            <w:shd w:val="clear" w:color="auto" w:fill="auto"/>
            <w:noWrap/>
            <w:vAlign w:val="bottom"/>
            <w:hideMark/>
          </w:tcPr>
          <w:p w14:paraId="11F6B5A6" w14:textId="77777777" w:rsidR="00D52E43" w:rsidRPr="00D52E43" w:rsidRDefault="00D52E43" w:rsidP="00D52E43">
            <w:pPr>
              <w:spacing w:after="0" w:line="240" w:lineRule="auto"/>
              <w:jc w:val="right"/>
              <w:rPr>
                <w:rFonts w:ascii="Calibri" w:eastAsia="Times New Roman" w:hAnsi="Calibri" w:cs="Calibri"/>
                <w:color w:val="000000"/>
                <w:kern w:val="0"/>
                <w:lang w:eastAsia="en-GB"/>
                <w14:ligatures w14:val="none"/>
              </w:rPr>
            </w:pPr>
            <w:r w:rsidRPr="00D52E43">
              <w:rPr>
                <w:rFonts w:ascii="Calibri" w:eastAsia="Times New Roman" w:hAnsi="Calibri" w:cs="Calibri"/>
                <w:color w:val="000000"/>
                <w:kern w:val="0"/>
                <w:lang w:eastAsia="en-GB"/>
                <w14:ligatures w14:val="none"/>
              </w:rPr>
              <w:t>25</w:t>
            </w:r>
          </w:p>
        </w:tc>
        <w:tc>
          <w:tcPr>
            <w:tcW w:w="805" w:type="dxa"/>
            <w:tcBorders>
              <w:top w:val="nil"/>
              <w:left w:val="nil"/>
              <w:bottom w:val="single" w:sz="4" w:space="0" w:color="auto"/>
              <w:right w:val="single" w:sz="4" w:space="0" w:color="auto"/>
            </w:tcBorders>
            <w:shd w:val="clear" w:color="auto" w:fill="auto"/>
            <w:noWrap/>
            <w:vAlign w:val="bottom"/>
            <w:hideMark/>
          </w:tcPr>
          <w:p w14:paraId="40A353A8" w14:textId="77777777" w:rsidR="00D52E43" w:rsidRPr="00D52E43" w:rsidRDefault="00D52E43" w:rsidP="00D52E43">
            <w:pPr>
              <w:spacing w:after="0" w:line="240" w:lineRule="auto"/>
              <w:jc w:val="right"/>
              <w:rPr>
                <w:rFonts w:ascii="Calibri" w:eastAsia="Times New Roman" w:hAnsi="Calibri" w:cs="Calibri"/>
                <w:color w:val="000000"/>
                <w:kern w:val="0"/>
                <w:lang w:eastAsia="en-GB"/>
                <w14:ligatures w14:val="none"/>
              </w:rPr>
            </w:pPr>
            <w:r w:rsidRPr="00D52E43">
              <w:rPr>
                <w:rFonts w:ascii="Calibri" w:eastAsia="Times New Roman" w:hAnsi="Calibri" w:cs="Calibri"/>
                <w:color w:val="000000"/>
                <w:kern w:val="0"/>
                <w:lang w:eastAsia="en-GB"/>
                <w14:ligatures w14:val="none"/>
              </w:rPr>
              <w:t>20</w:t>
            </w:r>
          </w:p>
        </w:tc>
        <w:tc>
          <w:tcPr>
            <w:tcW w:w="805" w:type="dxa"/>
            <w:tcBorders>
              <w:top w:val="nil"/>
              <w:left w:val="nil"/>
              <w:bottom w:val="single" w:sz="4" w:space="0" w:color="auto"/>
              <w:right w:val="single" w:sz="4" w:space="0" w:color="auto"/>
            </w:tcBorders>
            <w:shd w:val="clear" w:color="auto" w:fill="auto"/>
            <w:noWrap/>
            <w:vAlign w:val="bottom"/>
            <w:hideMark/>
          </w:tcPr>
          <w:p w14:paraId="54CD3044" w14:textId="77777777" w:rsidR="00D52E43" w:rsidRPr="00D52E43" w:rsidRDefault="00D52E43" w:rsidP="00D52E43">
            <w:pPr>
              <w:spacing w:after="0" w:line="240" w:lineRule="auto"/>
              <w:jc w:val="right"/>
              <w:rPr>
                <w:rFonts w:ascii="Calibri" w:eastAsia="Times New Roman" w:hAnsi="Calibri" w:cs="Calibri"/>
                <w:color w:val="000000"/>
                <w:kern w:val="0"/>
                <w:lang w:eastAsia="en-GB"/>
                <w14:ligatures w14:val="none"/>
              </w:rPr>
            </w:pPr>
            <w:r w:rsidRPr="00D52E43">
              <w:rPr>
                <w:rFonts w:ascii="Calibri" w:eastAsia="Times New Roman" w:hAnsi="Calibri" w:cs="Calibri"/>
                <w:color w:val="000000"/>
                <w:kern w:val="0"/>
                <w:lang w:eastAsia="en-GB"/>
                <w14:ligatures w14:val="none"/>
              </w:rPr>
              <w:t>30</w:t>
            </w:r>
          </w:p>
        </w:tc>
        <w:tc>
          <w:tcPr>
            <w:tcW w:w="805" w:type="dxa"/>
            <w:tcBorders>
              <w:top w:val="nil"/>
              <w:left w:val="nil"/>
              <w:bottom w:val="single" w:sz="4" w:space="0" w:color="auto"/>
              <w:right w:val="single" w:sz="4" w:space="0" w:color="auto"/>
            </w:tcBorders>
            <w:shd w:val="clear" w:color="auto" w:fill="auto"/>
            <w:noWrap/>
            <w:vAlign w:val="bottom"/>
            <w:hideMark/>
          </w:tcPr>
          <w:p w14:paraId="5EC1918B" w14:textId="77777777" w:rsidR="00D52E43" w:rsidRPr="00D52E43" w:rsidRDefault="00D52E43" w:rsidP="00D52E43">
            <w:pPr>
              <w:spacing w:after="0" w:line="240" w:lineRule="auto"/>
              <w:jc w:val="right"/>
              <w:rPr>
                <w:rFonts w:ascii="Calibri" w:eastAsia="Times New Roman" w:hAnsi="Calibri" w:cs="Calibri"/>
                <w:color w:val="000000"/>
                <w:kern w:val="0"/>
                <w:lang w:eastAsia="en-GB"/>
                <w14:ligatures w14:val="none"/>
              </w:rPr>
            </w:pPr>
            <w:r w:rsidRPr="00D52E43">
              <w:rPr>
                <w:rFonts w:ascii="Calibri" w:eastAsia="Times New Roman" w:hAnsi="Calibri" w:cs="Calibri"/>
                <w:color w:val="000000"/>
                <w:kern w:val="0"/>
                <w:lang w:eastAsia="en-GB"/>
                <w14:ligatures w14:val="none"/>
              </w:rPr>
              <w:t>20</w:t>
            </w:r>
          </w:p>
        </w:tc>
        <w:tc>
          <w:tcPr>
            <w:tcW w:w="805" w:type="dxa"/>
            <w:tcBorders>
              <w:top w:val="nil"/>
              <w:left w:val="nil"/>
              <w:bottom w:val="single" w:sz="4" w:space="0" w:color="auto"/>
              <w:right w:val="single" w:sz="4" w:space="0" w:color="auto"/>
            </w:tcBorders>
            <w:shd w:val="clear" w:color="auto" w:fill="auto"/>
            <w:noWrap/>
            <w:vAlign w:val="bottom"/>
            <w:hideMark/>
          </w:tcPr>
          <w:p w14:paraId="42F97077" w14:textId="77777777" w:rsidR="00D52E43" w:rsidRPr="00D52E43" w:rsidRDefault="00D52E43" w:rsidP="00D52E43">
            <w:pPr>
              <w:spacing w:after="0" w:line="240" w:lineRule="auto"/>
              <w:jc w:val="right"/>
              <w:rPr>
                <w:rFonts w:ascii="Calibri" w:eastAsia="Times New Roman" w:hAnsi="Calibri" w:cs="Calibri"/>
                <w:color w:val="000000"/>
                <w:kern w:val="0"/>
                <w:lang w:eastAsia="en-GB"/>
                <w14:ligatures w14:val="none"/>
              </w:rPr>
            </w:pPr>
            <w:r w:rsidRPr="00D52E43">
              <w:rPr>
                <w:rFonts w:ascii="Calibri" w:eastAsia="Times New Roman" w:hAnsi="Calibri" w:cs="Calibri"/>
                <w:color w:val="000000"/>
                <w:kern w:val="0"/>
                <w:lang w:eastAsia="en-GB"/>
                <w14:ligatures w14:val="none"/>
              </w:rPr>
              <w:t>25</w:t>
            </w:r>
          </w:p>
        </w:tc>
        <w:tc>
          <w:tcPr>
            <w:tcW w:w="805" w:type="dxa"/>
            <w:tcBorders>
              <w:top w:val="nil"/>
              <w:left w:val="nil"/>
              <w:bottom w:val="single" w:sz="4" w:space="0" w:color="auto"/>
              <w:right w:val="single" w:sz="4" w:space="0" w:color="auto"/>
            </w:tcBorders>
            <w:shd w:val="clear" w:color="auto" w:fill="auto"/>
            <w:noWrap/>
            <w:vAlign w:val="bottom"/>
            <w:hideMark/>
          </w:tcPr>
          <w:p w14:paraId="765C5F71" w14:textId="77777777" w:rsidR="00D52E43" w:rsidRPr="00D52E43" w:rsidRDefault="00D52E43" w:rsidP="00D52E43">
            <w:pPr>
              <w:spacing w:after="0" w:line="240" w:lineRule="auto"/>
              <w:jc w:val="right"/>
              <w:rPr>
                <w:rFonts w:ascii="Calibri" w:eastAsia="Times New Roman" w:hAnsi="Calibri" w:cs="Calibri"/>
                <w:color w:val="000000"/>
                <w:kern w:val="0"/>
                <w:lang w:eastAsia="en-GB"/>
                <w14:ligatures w14:val="none"/>
              </w:rPr>
            </w:pPr>
            <w:r w:rsidRPr="00D52E43">
              <w:rPr>
                <w:rFonts w:ascii="Calibri" w:eastAsia="Times New Roman" w:hAnsi="Calibri" w:cs="Calibri"/>
                <w:color w:val="000000"/>
                <w:kern w:val="0"/>
                <w:lang w:eastAsia="en-GB"/>
                <w14:ligatures w14:val="none"/>
              </w:rPr>
              <w:t>25</w:t>
            </w:r>
          </w:p>
        </w:tc>
        <w:tc>
          <w:tcPr>
            <w:tcW w:w="805" w:type="dxa"/>
            <w:tcBorders>
              <w:top w:val="nil"/>
              <w:left w:val="nil"/>
              <w:bottom w:val="single" w:sz="4" w:space="0" w:color="auto"/>
              <w:right w:val="single" w:sz="4" w:space="0" w:color="auto"/>
            </w:tcBorders>
            <w:shd w:val="clear" w:color="auto" w:fill="auto"/>
            <w:noWrap/>
            <w:vAlign w:val="bottom"/>
            <w:hideMark/>
          </w:tcPr>
          <w:p w14:paraId="50C66690" w14:textId="77777777" w:rsidR="00D52E43" w:rsidRPr="00D52E43" w:rsidRDefault="00D52E43" w:rsidP="00D52E43">
            <w:pPr>
              <w:spacing w:after="0" w:line="240" w:lineRule="auto"/>
              <w:jc w:val="right"/>
              <w:rPr>
                <w:rFonts w:ascii="Calibri" w:eastAsia="Times New Roman" w:hAnsi="Calibri" w:cs="Calibri"/>
                <w:color w:val="000000"/>
                <w:kern w:val="0"/>
                <w:lang w:eastAsia="en-GB"/>
                <w14:ligatures w14:val="none"/>
              </w:rPr>
            </w:pPr>
            <w:r w:rsidRPr="00D52E43">
              <w:rPr>
                <w:rFonts w:ascii="Calibri" w:eastAsia="Times New Roman" w:hAnsi="Calibri" w:cs="Calibri"/>
                <w:color w:val="000000"/>
                <w:kern w:val="0"/>
                <w:lang w:eastAsia="en-GB"/>
                <w14:ligatures w14:val="none"/>
              </w:rPr>
              <w:t>20</w:t>
            </w:r>
          </w:p>
        </w:tc>
        <w:tc>
          <w:tcPr>
            <w:tcW w:w="805" w:type="dxa"/>
            <w:tcBorders>
              <w:top w:val="nil"/>
              <w:left w:val="nil"/>
              <w:bottom w:val="single" w:sz="4" w:space="0" w:color="auto"/>
              <w:right w:val="single" w:sz="4" w:space="0" w:color="auto"/>
            </w:tcBorders>
            <w:shd w:val="clear" w:color="auto" w:fill="auto"/>
            <w:noWrap/>
            <w:vAlign w:val="bottom"/>
            <w:hideMark/>
          </w:tcPr>
          <w:p w14:paraId="66598D88" w14:textId="77777777" w:rsidR="00D52E43" w:rsidRPr="00D52E43" w:rsidRDefault="00D52E43" w:rsidP="00D52E43">
            <w:pPr>
              <w:spacing w:after="0" w:line="240" w:lineRule="auto"/>
              <w:jc w:val="right"/>
              <w:rPr>
                <w:rFonts w:ascii="Calibri" w:eastAsia="Times New Roman" w:hAnsi="Calibri" w:cs="Calibri"/>
                <w:color w:val="000000"/>
                <w:kern w:val="0"/>
                <w:lang w:eastAsia="en-GB"/>
                <w14:ligatures w14:val="none"/>
              </w:rPr>
            </w:pPr>
            <w:r w:rsidRPr="00D52E43">
              <w:rPr>
                <w:rFonts w:ascii="Calibri" w:eastAsia="Times New Roman" w:hAnsi="Calibri" w:cs="Calibri"/>
                <w:color w:val="000000"/>
                <w:kern w:val="0"/>
                <w:lang w:eastAsia="en-GB"/>
                <w14:ligatures w14:val="none"/>
              </w:rPr>
              <w:t>20</w:t>
            </w:r>
          </w:p>
        </w:tc>
        <w:tc>
          <w:tcPr>
            <w:tcW w:w="805" w:type="dxa"/>
            <w:tcBorders>
              <w:top w:val="nil"/>
              <w:left w:val="nil"/>
              <w:bottom w:val="single" w:sz="4" w:space="0" w:color="auto"/>
              <w:right w:val="single" w:sz="4" w:space="0" w:color="auto"/>
            </w:tcBorders>
            <w:shd w:val="clear" w:color="auto" w:fill="auto"/>
            <w:noWrap/>
            <w:vAlign w:val="bottom"/>
            <w:hideMark/>
          </w:tcPr>
          <w:p w14:paraId="149797D7" w14:textId="77777777" w:rsidR="00D52E43" w:rsidRPr="00D52E43" w:rsidRDefault="00D52E43" w:rsidP="00D52E43">
            <w:pPr>
              <w:spacing w:after="0" w:line="240" w:lineRule="auto"/>
              <w:jc w:val="right"/>
              <w:rPr>
                <w:rFonts w:ascii="Calibri" w:eastAsia="Times New Roman" w:hAnsi="Calibri" w:cs="Calibri"/>
                <w:color w:val="000000"/>
                <w:kern w:val="0"/>
                <w:lang w:eastAsia="en-GB"/>
                <w14:ligatures w14:val="none"/>
              </w:rPr>
            </w:pPr>
            <w:r w:rsidRPr="00D52E43">
              <w:rPr>
                <w:rFonts w:ascii="Calibri" w:eastAsia="Times New Roman" w:hAnsi="Calibri" w:cs="Calibri"/>
                <w:color w:val="000000"/>
                <w:kern w:val="0"/>
                <w:lang w:eastAsia="en-GB"/>
                <w14:ligatures w14:val="none"/>
              </w:rPr>
              <w:t>20</w:t>
            </w:r>
          </w:p>
        </w:tc>
      </w:tr>
      <w:tr w:rsidR="00A865DA" w:rsidRPr="00A865DA" w14:paraId="1948347F" w14:textId="77777777" w:rsidTr="00A865DA">
        <w:trPr>
          <w:trHeight w:val="288"/>
        </w:trPr>
        <w:tc>
          <w:tcPr>
            <w:tcW w:w="2249" w:type="dxa"/>
            <w:tcBorders>
              <w:top w:val="nil"/>
              <w:left w:val="single" w:sz="4" w:space="0" w:color="auto"/>
              <w:bottom w:val="single" w:sz="4" w:space="0" w:color="auto"/>
              <w:right w:val="single" w:sz="4" w:space="0" w:color="auto"/>
            </w:tcBorders>
            <w:shd w:val="clear" w:color="auto" w:fill="auto"/>
            <w:noWrap/>
            <w:vAlign w:val="bottom"/>
            <w:hideMark/>
          </w:tcPr>
          <w:p w14:paraId="6438CF67" w14:textId="77777777" w:rsidR="00D52E43" w:rsidRPr="00D52E43" w:rsidRDefault="00D52E43" w:rsidP="00D52E43">
            <w:pPr>
              <w:spacing w:after="0" w:line="240" w:lineRule="auto"/>
              <w:rPr>
                <w:rFonts w:ascii="Calibri" w:eastAsia="Times New Roman" w:hAnsi="Calibri" w:cs="Calibri"/>
                <w:color w:val="000000"/>
                <w:kern w:val="0"/>
                <w:lang w:eastAsia="en-GB"/>
                <w14:ligatures w14:val="none"/>
              </w:rPr>
            </w:pPr>
            <w:r w:rsidRPr="00D52E43">
              <w:rPr>
                <w:rFonts w:ascii="Calibri" w:eastAsia="Times New Roman" w:hAnsi="Calibri" w:cs="Calibri"/>
                <w:color w:val="000000"/>
                <w:kern w:val="0"/>
                <w:lang w:eastAsia="en-GB"/>
                <w14:ligatures w14:val="none"/>
              </w:rPr>
              <w:t>Product Income</w:t>
            </w:r>
          </w:p>
        </w:tc>
        <w:tc>
          <w:tcPr>
            <w:tcW w:w="805" w:type="dxa"/>
            <w:tcBorders>
              <w:top w:val="nil"/>
              <w:left w:val="nil"/>
              <w:bottom w:val="single" w:sz="4" w:space="0" w:color="auto"/>
              <w:right w:val="single" w:sz="4" w:space="0" w:color="auto"/>
            </w:tcBorders>
            <w:shd w:val="clear" w:color="auto" w:fill="auto"/>
            <w:noWrap/>
            <w:vAlign w:val="bottom"/>
            <w:hideMark/>
          </w:tcPr>
          <w:p w14:paraId="72798924" w14:textId="77777777" w:rsidR="00D52E43" w:rsidRPr="00D52E43" w:rsidRDefault="00D52E43" w:rsidP="00D52E43">
            <w:pPr>
              <w:spacing w:after="0" w:line="240" w:lineRule="auto"/>
              <w:jc w:val="right"/>
              <w:rPr>
                <w:rFonts w:ascii="Calibri" w:eastAsia="Times New Roman" w:hAnsi="Calibri" w:cs="Calibri"/>
                <w:color w:val="000000"/>
                <w:kern w:val="0"/>
                <w:lang w:eastAsia="en-GB"/>
                <w14:ligatures w14:val="none"/>
              </w:rPr>
            </w:pPr>
            <w:r w:rsidRPr="00D52E43">
              <w:rPr>
                <w:rFonts w:ascii="Calibri" w:eastAsia="Times New Roman" w:hAnsi="Calibri" w:cs="Calibri"/>
                <w:color w:val="000000"/>
                <w:kern w:val="0"/>
                <w:lang w:eastAsia="en-GB"/>
                <w14:ligatures w14:val="none"/>
              </w:rPr>
              <w:t>200</w:t>
            </w:r>
          </w:p>
        </w:tc>
        <w:tc>
          <w:tcPr>
            <w:tcW w:w="805" w:type="dxa"/>
            <w:tcBorders>
              <w:top w:val="nil"/>
              <w:left w:val="nil"/>
              <w:bottom w:val="single" w:sz="4" w:space="0" w:color="auto"/>
              <w:right w:val="single" w:sz="4" w:space="0" w:color="auto"/>
            </w:tcBorders>
            <w:shd w:val="clear" w:color="auto" w:fill="auto"/>
            <w:noWrap/>
            <w:vAlign w:val="bottom"/>
            <w:hideMark/>
          </w:tcPr>
          <w:p w14:paraId="3B8F2B68" w14:textId="77777777" w:rsidR="00D52E43" w:rsidRPr="00D52E43" w:rsidRDefault="00D52E43" w:rsidP="00D52E43">
            <w:pPr>
              <w:spacing w:after="0" w:line="240" w:lineRule="auto"/>
              <w:jc w:val="right"/>
              <w:rPr>
                <w:rFonts w:ascii="Calibri" w:eastAsia="Times New Roman" w:hAnsi="Calibri" w:cs="Calibri"/>
                <w:color w:val="000000"/>
                <w:kern w:val="0"/>
                <w:lang w:eastAsia="en-GB"/>
                <w14:ligatures w14:val="none"/>
              </w:rPr>
            </w:pPr>
            <w:r w:rsidRPr="00D52E43">
              <w:rPr>
                <w:rFonts w:ascii="Calibri" w:eastAsia="Times New Roman" w:hAnsi="Calibri" w:cs="Calibri"/>
                <w:color w:val="000000"/>
                <w:kern w:val="0"/>
                <w:lang w:eastAsia="en-GB"/>
                <w14:ligatures w14:val="none"/>
              </w:rPr>
              <w:t>400</w:t>
            </w:r>
          </w:p>
        </w:tc>
        <w:tc>
          <w:tcPr>
            <w:tcW w:w="805" w:type="dxa"/>
            <w:tcBorders>
              <w:top w:val="nil"/>
              <w:left w:val="nil"/>
              <w:bottom w:val="single" w:sz="4" w:space="0" w:color="auto"/>
              <w:right w:val="single" w:sz="4" w:space="0" w:color="auto"/>
            </w:tcBorders>
            <w:shd w:val="clear" w:color="auto" w:fill="auto"/>
            <w:noWrap/>
            <w:vAlign w:val="bottom"/>
            <w:hideMark/>
          </w:tcPr>
          <w:p w14:paraId="7E80FC09" w14:textId="77777777" w:rsidR="00D52E43" w:rsidRPr="00D52E43" w:rsidRDefault="00D52E43" w:rsidP="00D52E43">
            <w:pPr>
              <w:spacing w:after="0" w:line="240" w:lineRule="auto"/>
              <w:jc w:val="right"/>
              <w:rPr>
                <w:rFonts w:ascii="Calibri" w:eastAsia="Times New Roman" w:hAnsi="Calibri" w:cs="Calibri"/>
                <w:color w:val="000000"/>
                <w:kern w:val="0"/>
                <w:lang w:eastAsia="en-GB"/>
                <w14:ligatures w14:val="none"/>
              </w:rPr>
            </w:pPr>
            <w:r w:rsidRPr="00D52E43">
              <w:rPr>
                <w:rFonts w:ascii="Calibri" w:eastAsia="Times New Roman" w:hAnsi="Calibri" w:cs="Calibri"/>
                <w:color w:val="000000"/>
                <w:kern w:val="0"/>
                <w:lang w:eastAsia="en-GB"/>
                <w14:ligatures w14:val="none"/>
              </w:rPr>
              <w:t>400</w:t>
            </w:r>
          </w:p>
        </w:tc>
        <w:tc>
          <w:tcPr>
            <w:tcW w:w="805" w:type="dxa"/>
            <w:tcBorders>
              <w:top w:val="nil"/>
              <w:left w:val="nil"/>
              <w:bottom w:val="single" w:sz="4" w:space="0" w:color="auto"/>
              <w:right w:val="single" w:sz="4" w:space="0" w:color="auto"/>
            </w:tcBorders>
            <w:shd w:val="clear" w:color="auto" w:fill="auto"/>
            <w:noWrap/>
            <w:vAlign w:val="bottom"/>
            <w:hideMark/>
          </w:tcPr>
          <w:p w14:paraId="3551DB82" w14:textId="77777777" w:rsidR="00D52E43" w:rsidRPr="00D52E43" w:rsidRDefault="00D52E43" w:rsidP="00D52E43">
            <w:pPr>
              <w:spacing w:after="0" w:line="240" w:lineRule="auto"/>
              <w:jc w:val="right"/>
              <w:rPr>
                <w:rFonts w:ascii="Calibri" w:eastAsia="Times New Roman" w:hAnsi="Calibri" w:cs="Calibri"/>
                <w:color w:val="000000"/>
                <w:kern w:val="0"/>
                <w:lang w:eastAsia="en-GB"/>
                <w14:ligatures w14:val="none"/>
              </w:rPr>
            </w:pPr>
            <w:r w:rsidRPr="00D52E43">
              <w:rPr>
                <w:rFonts w:ascii="Calibri" w:eastAsia="Times New Roman" w:hAnsi="Calibri" w:cs="Calibri"/>
                <w:color w:val="000000"/>
                <w:kern w:val="0"/>
                <w:lang w:eastAsia="en-GB"/>
                <w14:ligatures w14:val="none"/>
              </w:rPr>
              <w:t>500</w:t>
            </w:r>
          </w:p>
        </w:tc>
        <w:tc>
          <w:tcPr>
            <w:tcW w:w="805" w:type="dxa"/>
            <w:tcBorders>
              <w:top w:val="nil"/>
              <w:left w:val="nil"/>
              <w:bottom w:val="single" w:sz="4" w:space="0" w:color="auto"/>
              <w:right w:val="single" w:sz="4" w:space="0" w:color="auto"/>
            </w:tcBorders>
            <w:shd w:val="clear" w:color="auto" w:fill="auto"/>
            <w:noWrap/>
            <w:vAlign w:val="bottom"/>
            <w:hideMark/>
          </w:tcPr>
          <w:p w14:paraId="205ED5FB" w14:textId="77777777" w:rsidR="00D52E43" w:rsidRPr="00D52E43" w:rsidRDefault="00D52E43" w:rsidP="00D52E43">
            <w:pPr>
              <w:spacing w:after="0" w:line="240" w:lineRule="auto"/>
              <w:jc w:val="right"/>
              <w:rPr>
                <w:rFonts w:ascii="Calibri" w:eastAsia="Times New Roman" w:hAnsi="Calibri" w:cs="Calibri"/>
                <w:color w:val="000000"/>
                <w:kern w:val="0"/>
                <w:lang w:eastAsia="en-GB"/>
                <w14:ligatures w14:val="none"/>
              </w:rPr>
            </w:pPr>
            <w:r w:rsidRPr="00D52E43">
              <w:rPr>
                <w:rFonts w:ascii="Calibri" w:eastAsia="Times New Roman" w:hAnsi="Calibri" w:cs="Calibri"/>
                <w:color w:val="000000"/>
                <w:kern w:val="0"/>
                <w:lang w:eastAsia="en-GB"/>
                <w14:ligatures w14:val="none"/>
              </w:rPr>
              <w:t>400</w:t>
            </w:r>
          </w:p>
        </w:tc>
        <w:tc>
          <w:tcPr>
            <w:tcW w:w="805" w:type="dxa"/>
            <w:tcBorders>
              <w:top w:val="nil"/>
              <w:left w:val="nil"/>
              <w:bottom w:val="single" w:sz="4" w:space="0" w:color="auto"/>
              <w:right w:val="single" w:sz="4" w:space="0" w:color="auto"/>
            </w:tcBorders>
            <w:shd w:val="clear" w:color="auto" w:fill="auto"/>
            <w:noWrap/>
            <w:vAlign w:val="bottom"/>
            <w:hideMark/>
          </w:tcPr>
          <w:p w14:paraId="7143CA28" w14:textId="77777777" w:rsidR="00D52E43" w:rsidRPr="00D52E43" w:rsidRDefault="00D52E43" w:rsidP="00D52E43">
            <w:pPr>
              <w:spacing w:after="0" w:line="240" w:lineRule="auto"/>
              <w:jc w:val="right"/>
              <w:rPr>
                <w:rFonts w:ascii="Calibri" w:eastAsia="Times New Roman" w:hAnsi="Calibri" w:cs="Calibri"/>
                <w:color w:val="000000"/>
                <w:kern w:val="0"/>
                <w:lang w:eastAsia="en-GB"/>
                <w14:ligatures w14:val="none"/>
              </w:rPr>
            </w:pPr>
            <w:r w:rsidRPr="00D52E43">
              <w:rPr>
                <w:rFonts w:ascii="Calibri" w:eastAsia="Times New Roman" w:hAnsi="Calibri" w:cs="Calibri"/>
                <w:color w:val="000000"/>
                <w:kern w:val="0"/>
                <w:lang w:eastAsia="en-GB"/>
                <w14:ligatures w14:val="none"/>
              </w:rPr>
              <w:t>600</w:t>
            </w:r>
          </w:p>
        </w:tc>
        <w:tc>
          <w:tcPr>
            <w:tcW w:w="805" w:type="dxa"/>
            <w:tcBorders>
              <w:top w:val="nil"/>
              <w:left w:val="nil"/>
              <w:bottom w:val="single" w:sz="4" w:space="0" w:color="auto"/>
              <w:right w:val="single" w:sz="4" w:space="0" w:color="auto"/>
            </w:tcBorders>
            <w:shd w:val="clear" w:color="auto" w:fill="auto"/>
            <w:noWrap/>
            <w:vAlign w:val="bottom"/>
            <w:hideMark/>
          </w:tcPr>
          <w:p w14:paraId="50AF67C7" w14:textId="77777777" w:rsidR="00D52E43" w:rsidRPr="00D52E43" w:rsidRDefault="00D52E43" w:rsidP="00D52E43">
            <w:pPr>
              <w:spacing w:after="0" w:line="240" w:lineRule="auto"/>
              <w:jc w:val="right"/>
              <w:rPr>
                <w:rFonts w:ascii="Calibri" w:eastAsia="Times New Roman" w:hAnsi="Calibri" w:cs="Calibri"/>
                <w:color w:val="000000"/>
                <w:kern w:val="0"/>
                <w:lang w:eastAsia="en-GB"/>
                <w14:ligatures w14:val="none"/>
              </w:rPr>
            </w:pPr>
            <w:r w:rsidRPr="00D52E43">
              <w:rPr>
                <w:rFonts w:ascii="Calibri" w:eastAsia="Times New Roman" w:hAnsi="Calibri" w:cs="Calibri"/>
                <w:color w:val="000000"/>
                <w:kern w:val="0"/>
                <w:lang w:eastAsia="en-GB"/>
                <w14:ligatures w14:val="none"/>
              </w:rPr>
              <w:t>400</w:t>
            </w:r>
          </w:p>
        </w:tc>
        <w:tc>
          <w:tcPr>
            <w:tcW w:w="805" w:type="dxa"/>
            <w:tcBorders>
              <w:top w:val="nil"/>
              <w:left w:val="nil"/>
              <w:bottom w:val="single" w:sz="4" w:space="0" w:color="auto"/>
              <w:right w:val="single" w:sz="4" w:space="0" w:color="auto"/>
            </w:tcBorders>
            <w:shd w:val="clear" w:color="auto" w:fill="auto"/>
            <w:noWrap/>
            <w:vAlign w:val="bottom"/>
            <w:hideMark/>
          </w:tcPr>
          <w:p w14:paraId="742D11E2" w14:textId="77777777" w:rsidR="00D52E43" w:rsidRPr="00D52E43" w:rsidRDefault="00D52E43" w:rsidP="00D52E43">
            <w:pPr>
              <w:spacing w:after="0" w:line="240" w:lineRule="auto"/>
              <w:jc w:val="right"/>
              <w:rPr>
                <w:rFonts w:ascii="Calibri" w:eastAsia="Times New Roman" w:hAnsi="Calibri" w:cs="Calibri"/>
                <w:color w:val="000000"/>
                <w:kern w:val="0"/>
                <w:lang w:eastAsia="en-GB"/>
                <w14:ligatures w14:val="none"/>
              </w:rPr>
            </w:pPr>
            <w:r w:rsidRPr="00D52E43">
              <w:rPr>
                <w:rFonts w:ascii="Calibri" w:eastAsia="Times New Roman" w:hAnsi="Calibri" w:cs="Calibri"/>
                <w:color w:val="000000"/>
                <w:kern w:val="0"/>
                <w:lang w:eastAsia="en-GB"/>
                <w14:ligatures w14:val="none"/>
              </w:rPr>
              <w:t>500</w:t>
            </w:r>
          </w:p>
        </w:tc>
        <w:tc>
          <w:tcPr>
            <w:tcW w:w="805" w:type="dxa"/>
            <w:tcBorders>
              <w:top w:val="nil"/>
              <w:left w:val="nil"/>
              <w:bottom w:val="single" w:sz="4" w:space="0" w:color="auto"/>
              <w:right w:val="single" w:sz="4" w:space="0" w:color="auto"/>
            </w:tcBorders>
            <w:shd w:val="clear" w:color="auto" w:fill="auto"/>
            <w:noWrap/>
            <w:vAlign w:val="bottom"/>
            <w:hideMark/>
          </w:tcPr>
          <w:p w14:paraId="00140E15" w14:textId="77777777" w:rsidR="00D52E43" w:rsidRPr="00D52E43" w:rsidRDefault="00D52E43" w:rsidP="00D52E43">
            <w:pPr>
              <w:spacing w:after="0" w:line="240" w:lineRule="auto"/>
              <w:jc w:val="right"/>
              <w:rPr>
                <w:rFonts w:ascii="Calibri" w:eastAsia="Times New Roman" w:hAnsi="Calibri" w:cs="Calibri"/>
                <w:color w:val="000000"/>
                <w:kern w:val="0"/>
                <w:lang w:eastAsia="en-GB"/>
                <w14:ligatures w14:val="none"/>
              </w:rPr>
            </w:pPr>
            <w:r w:rsidRPr="00D52E43">
              <w:rPr>
                <w:rFonts w:ascii="Calibri" w:eastAsia="Times New Roman" w:hAnsi="Calibri" w:cs="Calibri"/>
                <w:color w:val="000000"/>
                <w:kern w:val="0"/>
                <w:lang w:eastAsia="en-GB"/>
                <w14:ligatures w14:val="none"/>
              </w:rPr>
              <w:t>500</w:t>
            </w:r>
          </w:p>
        </w:tc>
        <w:tc>
          <w:tcPr>
            <w:tcW w:w="805" w:type="dxa"/>
            <w:tcBorders>
              <w:top w:val="nil"/>
              <w:left w:val="nil"/>
              <w:bottom w:val="single" w:sz="4" w:space="0" w:color="auto"/>
              <w:right w:val="single" w:sz="4" w:space="0" w:color="auto"/>
            </w:tcBorders>
            <w:shd w:val="clear" w:color="auto" w:fill="auto"/>
            <w:noWrap/>
            <w:vAlign w:val="bottom"/>
            <w:hideMark/>
          </w:tcPr>
          <w:p w14:paraId="1C6CDC3A" w14:textId="77777777" w:rsidR="00D52E43" w:rsidRPr="00D52E43" w:rsidRDefault="00D52E43" w:rsidP="00D52E43">
            <w:pPr>
              <w:spacing w:after="0" w:line="240" w:lineRule="auto"/>
              <w:jc w:val="right"/>
              <w:rPr>
                <w:rFonts w:ascii="Calibri" w:eastAsia="Times New Roman" w:hAnsi="Calibri" w:cs="Calibri"/>
                <w:color w:val="000000"/>
                <w:kern w:val="0"/>
                <w:lang w:eastAsia="en-GB"/>
                <w14:ligatures w14:val="none"/>
              </w:rPr>
            </w:pPr>
            <w:r w:rsidRPr="00D52E43">
              <w:rPr>
                <w:rFonts w:ascii="Calibri" w:eastAsia="Times New Roman" w:hAnsi="Calibri" w:cs="Calibri"/>
                <w:color w:val="000000"/>
                <w:kern w:val="0"/>
                <w:lang w:eastAsia="en-GB"/>
                <w14:ligatures w14:val="none"/>
              </w:rPr>
              <w:t>400</w:t>
            </w:r>
          </w:p>
        </w:tc>
        <w:tc>
          <w:tcPr>
            <w:tcW w:w="805" w:type="dxa"/>
            <w:tcBorders>
              <w:top w:val="nil"/>
              <w:left w:val="nil"/>
              <w:bottom w:val="single" w:sz="4" w:space="0" w:color="auto"/>
              <w:right w:val="single" w:sz="4" w:space="0" w:color="auto"/>
            </w:tcBorders>
            <w:shd w:val="clear" w:color="auto" w:fill="auto"/>
            <w:noWrap/>
            <w:vAlign w:val="bottom"/>
            <w:hideMark/>
          </w:tcPr>
          <w:p w14:paraId="17495113" w14:textId="77777777" w:rsidR="00D52E43" w:rsidRPr="00D52E43" w:rsidRDefault="00D52E43" w:rsidP="00D52E43">
            <w:pPr>
              <w:spacing w:after="0" w:line="240" w:lineRule="auto"/>
              <w:jc w:val="right"/>
              <w:rPr>
                <w:rFonts w:ascii="Calibri" w:eastAsia="Times New Roman" w:hAnsi="Calibri" w:cs="Calibri"/>
                <w:color w:val="000000"/>
                <w:kern w:val="0"/>
                <w:lang w:eastAsia="en-GB"/>
                <w14:ligatures w14:val="none"/>
              </w:rPr>
            </w:pPr>
            <w:r w:rsidRPr="00D52E43">
              <w:rPr>
                <w:rFonts w:ascii="Calibri" w:eastAsia="Times New Roman" w:hAnsi="Calibri" w:cs="Calibri"/>
                <w:color w:val="000000"/>
                <w:kern w:val="0"/>
                <w:lang w:eastAsia="en-GB"/>
                <w14:ligatures w14:val="none"/>
              </w:rPr>
              <w:t>400</w:t>
            </w:r>
          </w:p>
        </w:tc>
        <w:tc>
          <w:tcPr>
            <w:tcW w:w="805" w:type="dxa"/>
            <w:tcBorders>
              <w:top w:val="nil"/>
              <w:left w:val="nil"/>
              <w:bottom w:val="single" w:sz="4" w:space="0" w:color="auto"/>
              <w:right w:val="single" w:sz="4" w:space="0" w:color="auto"/>
            </w:tcBorders>
            <w:shd w:val="clear" w:color="auto" w:fill="auto"/>
            <w:noWrap/>
            <w:vAlign w:val="bottom"/>
            <w:hideMark/>
          </w:tcPr>
          <w:p w14:paraId="72B80943" w14:textId="77777777" w:rsidR="00D52E43" w:rsidRPr="00D52E43" w:rsidRDefault="00D52E43" w:rsidP="00D52E43">
            <w:pPr>
              <w:spacing w:after="0" w:line="240" w:lineRule="auto"/>
              <w:jc w:val="right"/>
              <w:rPr>
                <w:rFonts w:ascii="Calibri" w:eastAsia="Times New Roman" w:hAnsi="Calibri" w:cs="Calibri"/>
                <w:color w:val="000000"/>
                <w:kern w:val="0"/>
                <w:lang w:eastAsia="en-GB"/>
                <w14:ligatures w14:val="none"/>
              </w:rPr>
            </w:pPr>
            <w:r w:rsidRPr="00D52E43">
              <w:rPr>
                <w:rFonts w:ascii="Calibri" w:eastAsia="Times New Roman" w:hAnsi="Calibri" w:cs="Calibri"/>
                <w:color w:val="000000"/>
                <w:kern w:val="0"/>
                <w:lang w:eastAsia="en-GB"/>
                <w14:ligatures w14:val="none"/>
              </w:rPr>
              <w:t>400</w:t>
            </w:r>
          </w:p>
        </w:tc>
      </w:tr>
      <w:tr w:rsidR="00A865DA" w:rsidRPr="00A865DA" w14:paraId="17E92ABE" w14:textId="77777777" w:rsidTr="00A865DA">
        <w:trPr>
          <w:trHeight w:val="288"/>
        </w:trPr>
        <w:tc>
          <w:tcPr>
            <w:tcW w:w="2249" w:type="dxa"/>
            <w:tcBorders>
              <w:top w:val="nil"/>
              <w:left w:val="single" w:sz="4" w:space="0" w:color="auto"/>
              <w:bottom w:val="single" w:sz="4" w:space="0" w:color="auto"/>
              <w:right w:val="single" w:sz="4" w:space="0" w:color="auto"/>
            </w:tcBorders>
            <w:shd w:val="clear" w:color="auto" w:fill="auto"/>
            <w:noWrap/>
            <w:vAlign w:val="bottom"/>
            <w:hideMark/>
          </w:tcPr>
          <w:p w14:paraId="0212A802" w14:textId="77777777" w:rsidR="00D52E43" w:rsidRPr="00D52E43" w:rsidRDefault="00D52E43" w:rsidP="00D52E43">
            <w:pPr>
              <w:spacing w:after="0" w:line="240" w:lineRule="auto"/>
              <w:rPr>
                <w:rFonts w:ascii="Calibri" w:eastAsia="Times New Roman" w:hAnsi="Calibri" w:cs="Calibri"/>
                <w:color w:val="000000"/>
                <w:kern w:val="0"/>
                <w:lang w:eastAsia="en-GB"/>
                <w14:ligatures w14:val="none"/>
              </w:rPr>
            </w:pPr>
            <w:r w:rsidRPr="00D52E43">
              <w:rPr>
                <w:rFonts w:ascii="Calibri" w:eastAsia="Times New Roman" w:hAnsi="Calibri" w:cs="Calibri"/>
                <w:color w:val="000000"/>
                <w:kern w:val="0"/>
                <w:lang w:eastAsia="en-GB"/>
                <w14:ligatures w14:val="none"/>
              </w:rPr>
              <w:t>Total Revenue</w:t>
            </w:r>
          </w:p>
        </w:tc>
        <w:tc>
          <w:tcPr>
            <w:tcW w:w="805" w:type="dxa"/>
            <w:tcBorders>
              <w:top w:val="nil"/>
              <w:left w:val="nil"/>
              <w:bottom w:val="single" w:sz="4" w:space="0" w:color="auto"/>
              <w:right w:val="single" w:sz="4" w:space="0" w:color="auto"/>
            </w:tcBorders>
            <w:shd w:val="clear" w:color="auto" w:fill="auto"/>
            <w:noWrap/>
            <w:vAlign w:val="bottom"/>
            <w:hideMark/>
          </w:tcPr>
          <w:p w14:paraId="20C40D3A" w14:textId="77777777" w:rsidR="00D52E43" w:rsidRPr="00D52E43" w:rsidRDefault="00D52E43" w:rsidP="00D52E43">
            <w:pPr>
              <w:spacing w:after="0" w:line="240" w:lineRule="auto"/>
              <w:jc w:val="right"/>
              <w:rPr>
                <w:rFonts w:ascii="Calibri" w:eastAsia="Times New Roman" w:hAnsi="Calibri" w:cs="Calibri"/>
                <w:color w:val="000000"/>
                <w:kern w:val="0"/>
                <w:lang w:eastAsia="en-GB"/>
                <w14:ligatures w14:val="none"/>
              </w:rPr>
            </w:pPr>
            <w:r w:rsidRPr="00D52E43">
              <w:rPr>
                <w:rFonts w:ascii="Calibri" w:eastAsia="Times New Roman" w:hAnsi="Calibri" w:cs="Calibri"/>
                <w:color w:val="000000"/>
                <w:kern w:val="0"/>
                <w:lang w:eastAsia="en-GB"/>
                <w14:ligatures w14:val="none"/>
              </w:rPr>
              <w:t>4000</w:t>
            </w:r>
          </w:p>
        </w:tc>
        <w:tc>
          <w:tcPr>
            <w:tcW w:w="805" w:type="dxa"/>
            <w:tcBorders>
              <w:top w:val="nil"/>
              <w:left w:val="nil"/>
              <w:bottom w:val="single" w:sz="4" w:space="0" w:color="auto"/>
              <w:right w:val="single" w:sz="4" w:space="0" w:color="auto"/>
            </w:tcBorders>
            <w:shd w:val="clear" w:color="auto" w:fill="auto"/>
            <w:noWrap/>
            <w:vAlign w:val="bottom"/>
            <w:hideMark/>
          </w:tcPr>
          <w:p w14:paraId="1C3C1BE7" w14:textId="77777777" w:rsidR="00D52E43" w:rsidRPr="00D52E43" w:rsidRDefault="00D52E43" w:rsidP="00D52E43">
            <w:pPr>
              <w:spacing w:after="0" w:line="240" w:lineRule="auto"/>
              <w:jc w:val="right"/>
              <w:rPr>
                <w:rFonts w:ascii="Calibri" w:eastAsia="Times New Roman" w:hAnsi="Calibri" w:cs="Calibri"/>
                <w:color w:val="000000"/>
                <w:kern w:val="0"/>
                <w:lang w:eastAsia="en-GB"/>
                <w14:ligatures w14:val="none"/>
              </w:rPr>
            </w:pPr>
            <w:r w:rsidRPr="00D52E43">
              <w:rPr>
                <w:rFonts w:ascii="Calibri" w:eastAsia="Times New Roman" w:hAnsi="Calibri" w:cs="Calibri"/>
                <w:color w:val="000000"/>
                <w:kern w:val="0"/>
                <w:lang w:eastAsia="en-GB"/>
                <w14:ligatures w14:val="none"/>
              </w:rPr>
              <w:t>6100</w:t>
            </w:r>
          </w:p>
        </w:tc>
        <w:tc>
          <w:tcPr>
            <w:tcW w:w="805" w:type="dxa"/>
            <w:tcBorders>
              <w:top w:val="nil"/>
              <w:left w:val="nil"/>
              <w:bottom w:val="single" w:sz="4" w:space="0" w:color="auto"/>
              <w:right w:val="single" w:sz="4" w:space="0" w:color="auto"/>
            </w:tcBorders>
            <w:shd w:val="clear" w:color="auto" w:fill="auto"/>
            <w:noWrap/>
            <w:vAlign w:val="bottom"/>
            <w:hideMark/>
          </w:tcPr>
          <w:p w14:paraId="49072F61" w14:textId="77777777" w:rsidR="00D52E43" w:rsidRPr="00D52E43" w:rsidRDefault="00D52E43" w:rsidP="00D52E43">
            <w:pPr>
              <w:spacing w:after="0" w:line="240" w:lineRule="auto"/>
              <w:jc w:val="right"/>
              <w:rPr>
                <w:rFonts w:ascii="Calibri" w:eastAsia="Times New Roman" w:hAnsi="Calibri" w:cs="Calibri"/>
                <w:color w:val="000000"/>
                <w:kern w:val="0"/>
                <w:lang w:eastAsia="en-GB"/>
                <w14:ligatures w14:val="none"/>
              </w:rPr>
            </w:pPr>
            <w:r w:rsidRPr="00D52E43">
              <w:rPr>
                <w:rFonts w:ascii="Calibri" w:eastAsia="Times New Roman" w:hAnsi="Calibri" w:cs="Calibri"/>
                <w:color w:val="000000"/>
                <w:kern w:val="0"/>
                <w:lang w:eastAsia="en-GB"/>
                <w14:ligatures w14:val="none"/>
              </w:rPr>
              <w:t>8000</w:t>
            </w:r>
          </w:p>
        </w:tc>
        <w:tc>
          <w:tcPr>
            <w:tcW w:w="805" w:type="dxa"/>
            <w:tcBorders>
              <w:top w:val="nil"/>
              <w:left w:val="nil"/>
              <w:bottom w:val="single" w:sz="4" w:space="0" w:color="auto"/>
              <w:right w:val="single" w:sz="4" w:space="0" w:color="auto"/>
            </w:tcBorders>
            <w:shd w:val="clear" w:color="auto" w:fill="auto"/>
            <w:noWrap/>
            <w:vAlign w:val="bottom"/>
            <w:hideMark/>
          </w:tcPr>
          <w:p w14:paraId="33B17A80" w14:textId="77777777" w:rsidR="00D52E43" w:rsidRPr="00D52E43" w:rsidRDefault="00D52E43" w:rsidP="00D52E43">
            <w:pPr>
              <w:spacing w:after="0" w:line="240" w:lineRule="auto"/>
              <w:jc w:val="right"/>
              <w:rPr>
                <w:rFonts w:ascii="Calibri" w:eastAsia="Times New Roman" w:hAnsi="Calibri" w:cs="Calibri"/>
                <w:color w:val="000000"/>
                <w:kern w:val="0"/>
                <w:lang w:eastAsia="en-GB"/>
                <w14:ligatures w14:val="none"/>
              </w:rPr>
            </w:pPr>
            <w:r w:rsidRPr="00D52E43">
              <w:rPr>
                <w:rFonts w:ascii="Calibri" w:eastAsia="Times New Roman" w:hAnsi="Calibri" w:cs="Calibri"/>
                <w:color w:val="000000"/>
                <w:kern w:val="0"/>
                <w:lang w:eastAsia="en-GB"/>
                <w14:ligatures w14:val="none"/>
              </w:rPr>
              <w:t>9100</w:t>
            </w:r>
          </w:p>
        </w:tc>
        <w:tc>
          <w:tcPr>
            <w:tcW w:w="805" w:type="dxa"/>
            <w:tcBorders>
              <w:top w:val="nil"/>
              <w:left w:val="nil"/>
              <w:bottom w:val="single" w:sz="4" w:space="0" w:color="auto"/>
              <w:right w:val="single" w:sz="4" w:space="0" w:color="auto"/>
            </w:tcBorders>
            <w:shd w:val="clear" w:color="auto" w:fill="auto"/>
            <w:noWrap/>
            <w:vAlign w:val="bottom"/>
            <w:hideMark/>
          </w:tcPr>
          <w:p w14:paraId="3AB5474F" w14:textId="77777777" w:rsidR="00D52E43" w:rsidRPr="00D52E43" w:rsidRDefault="00D52E43" w:rsidP="00D52E43">
            <w:pPr>
              <w:spacing w:after="0" w:line="240" w:lineRule="auto"/>
              <w:jc w:val="right"/>
              <w:rPr>
                <w:rFonts w:ascii="Calibri" w:eastAsia="Times New Roman" w:hAnsi="Calibri" w:cs="Calibri"/>
                <w:color w:val="000000"/>
                <w:kern w:val="0"/>
                <w:lang w:eastAsia="en-GB"/>
                <w14:ligatures w14:val="none"/>
              </w:rPr>
            </w:pPr>
            <w:r w:rsidRPr="00D52E43">
              <w:rPr>
                <w:rFonts w:ascii="Calibri" w:eastAsia="Times New Roman" w:hAnsi="Calibri" w:cs="Calibri"/>
                <w:color w:val="000000"/>
                <w:kern w:val="0"/>
                <w:lang w:eastAsia="en-GB"/>
                <w14:ligatures w14:val="none"/>
              </w:rPr>
              <w:t>10000</w:t>
            </w:r>
          </w:p>
        </w:tc>
        <w:tc>
          <w:tcPr>
            <w:tcW w:w="805" w:type="dxa"/>
            <w:tcBorders>
              <w:top w:val="nil"/>
              <w:left w:val="nil"/>
              <w:bottom w:val="single" w:sz="4" w:space="0" w:color="auto"/>
              <w:right w:val="single" w:sz="4" w:space="0" w:color="auto"/>
            </w:tcBorders>
            <w:shd w:val="clear" w:color="auto" w:fill="auto"/>
            <w:noWrap/>
            <w:vAlign w:val="bottom"/>
            <w:hideMark/>
          </w:tcPr>
          <w:p w14:paraId="577D6E20" w14:textId="77777777" w:rsidR="00D52E43" w:rsidRPr="00D52E43" w:rsidRDefault="00D52E43" w:rsidP="00D52E43">
            <w:pPr>
              <w:spacing w:after="0" w:line="240" w:lineRule="auto"/>
              <w:jc w:val="right"/>
              <w:rPr>
                <w:rFonts w:ascii="Calibri" w:eastAsia="Times New Roman" w:hAnsi="Calibri" w:cs="Calibri"/>
                <w:color w:val="000000"/>
                <w:kern w:val="0"/>
                <w:lang w:eastAsia="en-GB"/>
                <w14:ligatures w14:val="none"/>
              </w:rPr>
            </w:pPr>
            <w:r w:rsidRPr="00D52E43">
              <w:rPr>
                <w:rFonts w:ascii="Calibri" w:eastAsia="Times New Roman" w:hAnsi="Calibri" w:cs="Calibri"/>
                <w:color w:val="000000"/>
                <w:kern w:val="0"/>
                <w:lang w:eastAsia="en-GB"/>
                <w14:ligatures w14:val="none"/>
              </w:rPr>
              <w:t>11400</w:t>
            </w:r>
          </w:p>
        </w:tc>
        <w:tc>
          <w:tcPr>
            <w:tcW w:w="805" w:type="dxa"/>
            <w:tcBorders>
              <w:top w:val="nil"/>
              <w:left w:val="nil"/>
              <w:bottom w:val="single" w:sz="4" w:space="0" w:color="auto"/>
              <w:right w:val="single" w:sz="4" w:space="0" w:color="auto"/>
            </w:tcBorders>
            <w:shd w:val="clear" w:color="auto" w:fill="auto"/>
            <w:noWrap/>
            <w:vAlign w:val="bottom"/>
            <w:hideMark/>
          </w:tcPr>
          <w:p w14:paraId="01F6A5F5" w14:textId="77777777" w:rsidR="00D52E43" w:rsidRPr="00D52E43" w:rsidRDefault="00D52E43" w:rsidP="00D52E43">
            <w:pPr>
              <w:spacing w:after="0" w:line="240" w:lineRule="auto"/>
              <w:jc w:val="right"/>
              <w:rPr>
                <w:rFonts w:ascii="Calibri" w:eastAsia="Times New Roman" w:hAnsi="Calibri" w:cs="Calibri"/>
                <w:color w:val="000000"/>
                <w:kern w:val="0"/>
                <w:lang w:eastAsia="en-GB"/>
                <w14:ligatures w14:val="none"/>
              </w:rPr>
            </w:pPr>
            <w:r w:rsidRPr="00D52E43">
              <w:rPr>
                <w:rFonts w:ascii="Calibri" w:eastAsia="Times New Roman" w:hAnsi="Calibri" w:cs="Calibri"/>
                <w:color w:val="000000"/>
                <w:kern w:val="0"/>
                <w:lang w:eastAsia="en-GB"/>
                <w14:ligatures w14:val="none"/>
              </w:rPr>
              <w:t>12600</w:t>
            </w:r>
          </w:p>
        </w:tc>
        <w:tc>
          <w:tcPr>
            <w:tcW w:w="805" w:type="dxa"/>
            <w:tcBorders>
              <w:top w:val="nil"/>
              <w:left w:val="nil"/>
              <w:bottom w:val="single" w:sz="4" w:space="0" w:color="auto"/>
              <w:right w:val="single" w:sz="4" w:space="0" w:color="auto"/>
            </w:tcBorders>
            <w:shd w:val="clear" w:color="auto" w:fill="auto"/>
            <w:noWrap/>
            <w:vAlign w:val="bottom"/>
            <w:hideMark/>
          </w:tcPr>
          <w:p w14:paraId="6E4963CB" w14:textId="77777777" w:rsidR="00D52E43" w:rsidRPr="00D52E43" w:rsidRDefault="00D52E43" w:rsidP="00D52E43">
            <w:pPr>
              <w:spacing w:after="0" w:line="240" w:lineRule="auto"/>
              <w:jc w:val="right"/>
              <w:rPr>
                <w:rFonts w:ascii="Calibri" w:eastAsia="Times New Roman" w:hAnsi="Calibri" w:cs="Calibri"/>
                <w:color w:val="000000"/>
                <w:kern w:val="0"/>
                <w:lang w:eastAsia="en-GB"/>
                <w14:ligatures w14:val="none"/>
              </w:rPr>
            </w:pPr>
            <w:r w:rsidRPr="00D52E43">
              <w:rPr>
                <w:rFonts w:ascii="Calibri" w:eastAsia="Times New Roman" w:hAnsi="Calibri" w:cs="Calibri"/>
                <w:color w:val="000000"/>
                <w:kern w:val="0"/>
                <w:lang w:eastAsia="en-GB"/>
                <w14:ligatures w14:val="none"/>
              </w:rPr>
              <w:t>12700</w:t>
            </w:r>
          </w:p>
        </w:tc>
        <w:tc>
          <w:tcPr>
            <w:tcW w:w="805" w:type="dxa"/>
            <w:tcBorders>
              <w:top w:val="nil"/>
              <w:left w:val="nil"/>
              <w:bottom w:val="single" w:sz="4" w:space="0" w:color="auto"/>
              <w:right w:val="single" w:sz="4" w:space="0" w:color="auto"/>
            </w:tcBorders>
            <w:shd w:val="clear" w:color="auto" w:fill="auto"/>
            <w:noWrap/>
            <w:vAlign w:val="bottom"/>
            <w:hideMark/>
          </w:tcPr>
          <w:p w14:paraId="10866101" w14:textId="77777777" w:rsidR="00D52E43" w:rsidRPr="00D52E43" w:rsidRDefault="00D52E43" w:rsidP="00D52E43">
            <w:pPr>
              <w:spacing w:after="0" w:line="240" w:lineRule="auto"/>
              <w:jc w:val="right"/>
              <w:rPr>
                <w:rFonts w:ascii="Calibri" w:eastAsia="Times New Roman" w:hAnsi="Calibri" w:cs="Calibri"/>
                <w:color w:val="000000"/>
                <w:kern w:val="0"/>
                <w:lang w:eastAsia="en-GB"/>
                <w14:ligatures w14:val="none"/>
              </w:rPr>
            </w:pPr>
            <w:r w:rsidRPr="00D52E43">
              <w:rPr>
                <w:rFonts w:ascii="Calibri" w:eastAsia="Times New Roman" w:hAnsi="Calibri" w:cs="Calibri"/>
                <w:color w:val="000000"/>
                <w:kern w:val="0"/>
                <w:lang w:eastAsia="en-GB"/>
                <w14:ligatures w14:val="none"/>
              </w:rPr>
              <w:t>11300</w:t>
            </w:r>
          </w:p>
        </w:tc>
        <w:tc>
          <w:tcPr>
            <w:tcW w:w="805" w:type="dxa"/>
            <w:tcBorders>
              <w:top w:val="nil"/>
              <w:left w:val="nil"/>
              <w:bottom w:val="single" w:sz="4" w:space="0" w:color="auto"/>
              <w:right w:val="single" w:sz="4" w:space="0" w:color="auto"/>
            </w:tcBorders>
            <w:shd w:val="clear" w:color="auto" w:fill="auto"/>
            <w:noWrap/>
            <w:vAlign w:val="bottom"/>
            <w:hideMark/>
          </w:tcPr>
          <w:p w14:paraId="0E443051" w14:textId="77777777" w:rsidR="00D52E43" w:rsidRPr="00D52E43" w:rsidRDefault="00D52E43" w:rsidP="00D52E43">
            <w:pPr>
              <w:spacing w:after="0" w:line="240" w:lineRule="auto"/>
              <w:jc w:val="right"/>
              <w:rPr>
                <w:rFonts w:ascii="Calibri" w:eastAsia="Times New Roman" w:hAnsi="Calibri" w:cs="Calibri"/>
                <w:color w:val="000000"/>
                <w:kern w:val="0"/>
                <w:lang w:eastAsia="en-GB"/>
                <w14:ligatures w14:val="none"/>
              </w:rPr>
            </w:pPr>
            <w:r w:rsidRPr="00D52E43">
              <w:rPr>
                <w:rFonts w:ascii="Calibri" w:eastAsia="Times New Roman" w:hAnsi="Calibri" w:cs="Calibri"/>
                <w:color w:val="000000"/>
                <w:kern w:val="0"/>
                <w:lang w:eastAsia="en-GB"/>
                <w14:ligatures w14:val="none"/>
              </w:rPr>
              <w:t>10000</w:t>
            </w:r>
          </w:p>
        </w:tc>
        <w:tc>
          <w:tcPr>
            <w:tcW w:w="805" w:type="dxa"/>
            <w:tcBorders>
              <w:top w:val="nil"/>
              <w:left w:val="nil"/>
              <w:bottom w:val="single" w:sz="4" w:space="0" w:color="auto"/>
              <w:right w:val="single" w:sz="4" w:space="0" w:color="auto"/>
            </w:tcBorders>
            <w:shd w:val="clear" w:color="auto" w:fill="auto"/>
            <w:noWrap/>
            <w:vAlign w:val="bottom"/>
            <w:hideMark/>
          </w:tcPr>
          <w:p w14:paraId="68FE5BCE" w14:textId="77777777" w:rsidR="00D52E43" w:rsidRPr="00D52E43" w:rsidRDefault="00D52E43" w:rsidP="00D52E43">
            <w:pPr>
              <w:spacing w:after="0" w:line="240" w:lineRule="auto"/>
              <w:jc w:val="right"/>
              <w:rPr>
                <w:rFonts w:ascii="Calibri" w:eastAsia="Times New Roman" w:hAnsi="Calibri" w:cs="Calibri"/>
                <w:color w:val="000000"/>
                <w:kern w:val="0"/>
                <w:lang w:eastAsia="en-GB"/>
                <w14:ligatures w14:val="none"/>
              </w:rPr>
            </w:pPr>
            <w:r w:rsidRPr="00D52E43">
              <w:rPr>
                <w:rFonts w:ascii="Calibri" w:eastAsia="Times New Roman" w:hAnsi="Calibri" w:cs="Calibri"/>
                <w:color w:val="000000"/>
                <w:kern w:val="0"/>
                <w:lang w:eastAsia="en-GB"/>
                <w14:ligatures w14:val="none"/>
              </w:rPr>
              <w:t>8400</w:t>
            </w:r>
          </w:p>
        </w:tc>
        <w:tc>
          <w:tcPr>
            <w:tcW w:w="805" w:type="dxa"/>
            <w:tcBorders>
              <w:top w:val="nil"/>
              <w:left w:val="nil"/>
              <w:bottom w:val="single" w:sz="4" w:space="0" w:color="auto"/>
              <w:right w:val="single" w:sz="4" w:space="0" w:color="auto"/>
            </w:tcBorders>
            <w:shd w:val="clear" w:color="auto" w:fill="auto"/>
            <w:noWrap/>
            <w:vAlign w:val="bottom"/>
            <w:hideMark/>
          </w:tcPr>
          <w:p w14:paraId="0114D983" w14:textId="77777777" w:rsidR="00D52E43" w:rsidRPr="00D52E43" w:rsidRDefault="00D52E43" w:rsidP="00D52E43">
            <w:pPr>
              <w:spacing w:after="0" w:line="240" w:lineRule="auto"/>
              <w:jc w:val="right"/>
              <w:rPr>
                <w:rFonts w:ascii="Calibri" w:eastAsia="Times New Roman" w:hAnsi="Calibri" w:cs="Calibri"/>
                <w:color w:val="000000"/>
                <w:kern w:val="0"/>
                <w:lang w:eastAsia="en-GB"/>
                <w14:ligatures w14:val="none"/>
              </w:rPr>
            </w:pPr>
            <w:r w:rsidRPr="00D52E43">
              <w:rPr>
                <w:rFonts w:ascii="Calibri" w:eastAsia="Times New Roman" w:hAnsi="Calibri" w:cs="Calibri"/>
                <w:color w:val="000000"/>
                <w:kern w:val="0"/>
                <w:lang w:eastAsia="en-GB"/>
                <w14:ligatures w14:val="none"/>
              </w:rPr>
              <w:t>6100</w:t>
            </w:r>
          </w:p>
        </w:tc>
      </w:tr>
      <w:tr w:rsidR="00A865DA" w:rsidRPr="00A865DA" w14:paraId="68A116D1" w14:textId="77777777" w:rsidTr="00A865DA">
        <w:trPr>
          <w:trHeight w:val="288"/>
        </w:trPr>
        <w:tc>
          <w:tcPr>
            <w:tcW w:w="2249" w:type="dxa"/>
            <w:tcBorders>
              <w:top w:val="nil"/>
              <w:left w:val="single" w:sz="4" w:space="0" w:color="auto"/>
              <w:bottom w:val="single" w:sz="4" w:space="0" w:color="auto"/>
              <w:right w:val="single" w:sz="4" w:space="0" w:color="auto"/>
            </w:tcBorders>
            <w:shd w:val="clear" w:color="auto" w:fill="auto"/>
            <w:noWrap/>
            <w:vAlign w:val="bottom"/>
            <w:hideMark/>
          </w:tcPr>
          <w:p w14:paraId="67197EAF" w14:textId="77777777" w:rsidR="00D52E43" w:rsidRPr="00D52E43" w:rsidRDefault="00D52E43" w:rsidP="00D52E43">
            <w:pPr>
              <w:spacing w:after="0" w:line="240" w:lineRule="auto"/>
              <w:rPr>
                <w:rFonts w:ascii="Calibri" w:eastAsia="Times New Roman" w:hAnsi="Calibri" w:cs="Calibri"/>
                <w:color w:val="000000"/>
                <w:kern w:val="0"/>
                <w:lang w:eastAsia="en-GB"/>
                <w14:ligatures w14:val="none"/>
              </w:rPr>
            </w:pPr>
            <w:r w:rsidRPr="00D52E43">
              <w:rPr>
                <w:rFonts w:ascii="Calibri" w:eastAsia="Times New Roman" w:hAnsi="Calibri" w:cs="Calibri"/>
                <w:color w:val="000000"/>
                <w:kern w:val="0"/>
                <w:lang w:eastAsia="en-GB"/>
                <w14:ligatures w14:val="none"/>
              </w:rPr>
              <w:t>Start-Up Costs</w:t>
            </w:r>
          </w:p>
        </w:tc>
        <w:tc>
          <w:tcPr>
            <w:tcW w:w="805" w:type="dxa"/>
            <w:tcBorders>
              <w:top w:val="nil"/>
              <w:left w:val="nil"/>
              <w:bottom w:val="single" w:sz="4" w:space="0" w:color="auto"/>
              <w:right w:val="single" w:sz="4" w:space="0" w:color="auto"/>
            </w:tcBorders>
            <w:shd w:val="clear" w:color="auto" w:fill="auto"/>
            <w:noWrap/>
            <w:vAlign w:val="bottom"/>
            <w:hideMark/>
          </w:tcPr>
          <w:p w14:paraId="581DE5BD" w14:textId="77777777" w:rsidR="00D52E43" w:rsidRPr="00D52E43" w:rsidRDefault="00D52E43" w:rsidP="00D52E43">
            <w:pPr>
              <w:spacing w:after="0" w:line="240" w:lineRule="auto"/>
              <w:jc w:val="right"/>
              <w:rPr>
                <w:rFonts w:ascii="Calibri" w:eastAsia="Times New Roman" w:hAnsi="Calibri" w:cs="Calibri"/>
                <w:color w:val="000000"/>
                <w:kern w:val="0"/>
                <w:lang w:eastAsia="en-GB"/>
                <w14:ligatures w14:val="none"/>
              </w:rPr>
            </w:pPr>
            <w:r w:rsidRPr="00D52E43">
              <w:rPr>
                <w:rFonts w:ascii="Calibri" w:eastAsia="Times New Roman" w:hAnsi="Calibri" w:cs="Calibri"/>
                <w:color w:val="000000"/>
                <w:kern w:val="0"/>
                <w:lang w:eastAsia="en-GB"/>
                <w14:ligatures w14:val="none"/>
              </w:rPr>
              <w:t>6800</w:t>
            </w:r>
          </w:p>
        </w:tc>
        <w:tc>
          <w:tcPr>
            <w:tcW w:w="805" w:type="dxa"/>
            <w:tcBorders>
              <w:top w:val="nil"/>
              <w:left w:val="nil"/>
              <w:bottom w:val="single" w:sz="4" w:space="0" w:color="auto"/>
              <w:right w:val="single" w:sz="4" w:space="0" w:color="auto"/>
            </w:tcBorders>
            <w:shd w:val="clear" w:color="auto" w:fill="auto"/>
            <w:noWrap/>
            <w:vAlign w:val="bottom"/>
            <w:hideMark/>
          </w:tcPr>
          <w:p w14:paraId="0E0363DF" w14:textId="77777777" w:rsidR="00D52E43" w:rsidRPr="00D52E43" w:rsidRDefault="00D52E43" w:rsidP="00D52E43">
            <w:pPr>
              <w:spacing w:after="0" w:line="240" w:lineRule="auto"/>
              <w:rPr>
                <w:rFonts w:ascii="Calibri" w:eastAsia="Times New Roman" w:hAnsi="Calibri" w:cs="Calibri"/>
                <w:color w:val="000000"/>
                <w:kern w:val="0"/>
                <w:lang w:eastAsia="en-GB"/>
                <w14:ligatures w14:val="none"/>
              </w:rPr>
            </w:pPr>
            <w:r w:rsidRPr="00D52E43">
              <w:rPr>
                <w:rFonts w:ascii="Calibri" w:eastAsia="Times New Roman" w:hAnsi="Calibri" w:cs="Calibri"/>
                <w:color w:val="000000"/>
                <w:kern w:val="0"/>
                <w:lang w:eastAsia="en-GB"/>
                <w14:ligatures w14:val="none"/>
              </w:rPr>
              <w:t> </w:t>
            </w:r>
          </w:p>
        </w:tc>
        <w:tc>
          <w:tcPr>
            <w:tcW w:w="805" w:type="dxa"/>
            <w:tcBorders>
              <w:top w:val="nil"/>
              <w:left w:val="nil"/>
              <w:bottom w:val="single" w:sz="4" w:space="0" w:color="auto"/>
              <w:right w:val="single" w:sz="4" w:space="0" w:color="auto"/>
            </w:tcBorders>
            <w:shd w:val="clear" w:color="auto" w:fill="auto"/>
            <w:noWrap/>
            <w:vAlign w:val="bottom"/>
            <w:hideMark/>
          </w:tcPr>
          <w:p w14:paraId="331B1E2E" w14:textId="77777777" w:rsidR="00D52E43" w:rsidRPr="00D52E43" w:rsidRDefault="00D52E43" w:rsidP="00D52E43">
            <w:pPr>
              <w:spacing w:after="0" w:line="240" w:lineRule="auto"/>
              <w:rPr>
                <w:rFonts w:ascii="Calibri" w:eastAsia="Times New Roman" w:hAnsi="Calibri" w:cs="Calibri"/>
                <w:color w:val="000000"/>
                <w:kern w:val="0"/>
                <w:lang w:eastAsia="en-GB"/>
                <w14:ligatures w14:val="none"/>
              </w:rPr>
            </w:pPr>
            <w:r w:rsidRPr="00D52E43">
              <w:rPr>
                <w:rFonts w:ascii="Calibri" w:eastAsia="Times New Roman" w:hAnsi="Calibri" w:cs="Calibri"/>
                <w:color w:val="000000"/>
                <w:kern w:val="0"/>
                <w:lang w:eastAsia="en-GB"/>
                <w14:ligatures w14:val="none"/>
              </w:rPr>
              <w:t> </w:t>
            </w:r>
          </w:p>
        </w:tc>
        <w:tc>
          <w:tcPr>
            <w:tcW w:w="805" w:type="dxa"/>
            <w:tcBorders>
              <w:top w:val="nil"/>
              <w:left w:val="nil"/>
              <w:bottom w:val="single" w:sz="4" w:space="0" w:color="auto"/>
              <w:right w:val="single" w:sz="4" w:space="0" w:color="auto"/>
            </w:tcBorders>
            <w:shd w:val="clear" w:color="auto" w:fill="auto"/>
            <w:noWrap/>
            <w:vAlign w:val="bottom"/>
            <w:hideMark/>
          </w:tcPr>
          <w:p w14:paraId="32619F15" w14:textId="77777777" w:rsidR="00D52E43" w:rsidRPr="00D52E43" w:rsidRDefault="00D52E43" w:rsidP="00D52E43">
            <w:pPr>
              <w:spacing w:after="0" w:line="240" w:lineRule="auto"/>
              <w:rPr>
                <w:rFonts w:ascii="Calibri" w:eastAsia="Times New Roman" w:hAnsi="Calibri" w:cs="Calibri"/>
                <w:color w:val="000000"/>
                <w:kern w:val="0"/>
                <w:lang w:eastAsia="en-GB"/>
                <w14:ligatures w14:val="none"/>
              </w:rPr>
            </w:pPr>
            <w:r w:rsidRPr="00D52E43">
              <w:rPr>
                <w:rFonts w:ascii="Calibri" w:eastAsia="Times New Roman" w:hAnsi="Calibri" w:cs="Calibri"/>
                <w:color w:val="000000"/>
                <w:kern w:val="0"/>
                <w:lang w:eastAsia="en-GB"/>
                <w14:ligatures w14:val="none"/>
              </w:rPr>
              <w:t> </w:t>
            </w:r>
          </w:p>
        </w:tc>
        <w:tc>
          <w:tcPr>
            <w:tcW w:w="805" w:type="dxa"/>
            <w:tcBorders>
              <w:top w:val="nil"/>
              <w:left w:val="nil"/>
              <w:bottom w:val="single" w:sz="4" w:space="0" w:color="auto"/>
              <w:right w:val="single" w:sz="4" w:space="0" w:color="auto"/>
            </w:tcBorders>
            <w:shd w:val="clear" w:color="auto" w:fill="auto"/>
            <w:noWrap/>
            <w:vAlign w:val="bottom"/>
            <w:hideMark/>
          </w:tcPr>
          <w:p w14:paraId="6620B055" w14:textId="77777777" w:rsidR="00D52E43" w:rsidRPr="00D52E43" w:rsidRDefault="00D52E43" w:rsidP="00D52E43">
            <w:pPr>
              <w:spacing w:after="0" w:line="240" w:lineRule="auto"/>
              <w:rPr>
                <w:rFonts w:ascii="Calibri" w:eastAsia="Times New Roman" w:hAnsi="Calibri" w:cs="Calibri"/>
                <w:color w:val="000000"/>
                <w:kern w:val="0"/>
                <w:lang w:eastAsia="en-GB"/>
                <w14:ligatures w14:val="none"/>
              </w:rPr>
            </w:pPr>
            <w:r w:rsidRPr="00D52E43">
              <w:rPr>
                <w:rFonts w:ascii="Calibri" w:eastAsia="Times New Roman" w:hAnsi="Calibri" w:cs="Calibri"/>
                <w:color w:val="000000"/>
                <w:kern w:val="0"/>
                <w:lang w:eastAsia="en-GB"/>
                <w14:ligatures w14:val="none"/>
              </w:rPr>
              <w:t> </w:t>
            </w:r>
          </w:p>
        </w:tc>
        <w:tc>
          <w:tcPr>
            <w:tcW w:w="805" w:type="dxa"/>
            <w:tcBorders>
              <w:top w:val="nil"/>
              <w:left w:val="nil"/>
              <w:bottom w:val="single" w:sz="4" w:space="0" w:color="auto"/>
              <w:right w:val="single" w:sz="4" w:space="0" w:color="auto"/>
            </w:tcBorders>
            <w:shd w:val="clear" w:color="auto" w:fill="auto"/>
            <w:noWrap/>
            <w:vAlign w:val="bottom"/>
            <w:hideMark/>
          </w:tcPr>
          <w:p w14:paraId="0F19A691" w14:textId="77777777" w:rsidR="00D52E43" w:rsidRPr="00D52E43" w:rsidRDefault="00D52E43" w:rsidP="00D52E43">
            <w:pPr>
              <w:spacing w:after="0" w:line="240" w:lineRule="auto"/>
              <w:rPr>
                <w:rFonts w:ascii="Calibri" w:eastAsia="Times New Roman" w:hAnsi="Calibri" w:cs="Calibri"/>
                <w:color w:val="000000"/>
                <w:kern w:val="0"/>
                <w:lang w:eastAsia="en-GB"/>
                <w14:ligatures w14:val="none"/>
              </w:rPr>
            </w:pPr>
            <w:r w:rsidRPr="00D52E43">
              <w:rPr>
                <w:rFonts w:ascii="Calibri" w:eastAsia="Times New Roman" w:hAnsi="Calibri" w:cs="Calibri"/>
                <w:color w:val="000000"/>
                <w:kern w:val="0"/>
                <w:lang w:eastAsia="en-GB"/>
                <w14:ligatures w14:val="none"/>
              </w:rPr>
              <w:t> </w:t>
            </w:r>
          </w:p>
        </w:tc>
        <w:tc>
          <w:tcPr>
            <w:tcW w:w="805" w:type="dxa"/>
            <w:tcBorders>
              <w:top w:val="nil"/>
              <w:left w:val="nil"/>
              <w:bottom w:val="single" w:sz="4" w:space="0" w:color="auto"/>
              <w:right w:val="single" w:sz="4" w:space="0" w:color="auto"/>
            </w:tcBorders>
            <w:shd w:val="clear" w:color="auto" w:fill="auto"/>
            <w:noWrap/>
            <w:vAlign w:val="bottom"/>
            <w:hideMark/>
          </w:tcPr>
          <w:p w14:paraId="6617BB8D" w14:textId="77777777" w:rsidR="00D52E43" w:rsidRPr="00D52E43" w:rsidRDefault="00D52E43" w:rsidP="00D52E43">
            <w:pPr>
              <w:spacing w:after="0" w:line="240" w:lineRule="auto"/>
              <w:rPr>
                <w:rFonts w:ascii="Calibri" w:eastAsia="Times New Roman" w:hAnsi="Calibri" w:cs="Calibri"/>
                <w:color w:val="000000"/>
                <w:kern w:val="0"/>
                <w:lang w:eastAsia="en-GB"/>
                <w14:ligatures w14:val="none"/>
              </w:rPr>
            </w:pPr>
            <w:r w:rsidRPr="00D52E43">
              <w:rPr>
                <w:rFonts w:ascii="Calibri" w:eastAsia="Times New Roman" w:hAnsi="Calibri" w:cs="Calibri"/>
                <w:color w:val="000000"/>
                <w:kern w:val="0"/>
                <w:lang w:eastAsia="en-GB"/>
                <w14:ligatures w14:val="none"/>
              </w:rPr>
              <w:t> </w:t>
            </w:r>
          </w:p>
        </w:tc>
        <w:tc>
          <w:tcPr>
            <w:tcW w:w="805" w:type="dxa"/>
            <w:tcBorders>
              <w:top w:val="nil"/>
              <w:left w:val="nil"/>
              <w:bottom w:val="single" w:sz="4" w:space="0" w:color="auto"/>
              <w:right w:val="single" w:sz="4" w:space="0" w:color="auto"/>
            </w:tcBorders>
            <w:shd w:val="clear" w:color="auto" w:fill="auto"/>
            <w:noWrap/>
            <w:vAlign w:val="bottom"/>
            <w:hideMark/>
          </w:tcPr>
          <w:p w14:paraId="3782F6E0" w14:textId="77777777" w:rsidR="00D52E43" w:rsidRPr="00D52E43" w:rsidRDefault="00D52E43" w:rsidP="00D52E43">
            <w:pPr>
              <w:spacing w:after="0" w:line="240" w:lineRule="auto"/>
              <w:rPr>
                <w:rFonts w:ascii="Calibri" w:eastAsia="Times New Roman" w:hAnsi="Calibri" w:cs="Calibri"/>
                <w:color w:val="000000"/>
                <w:kern w:val="0"/>
                <w:lang w:eastAsia="en-GB"/>
                <w14:ligatures w14:val="none"/>
              </w:rPr>
            </w:pPr>
            <w:r w:rsidRPr="00D52E43">
              <w:rPr>
                <w:rFonts w:ascii="Calibri" w:eastAsia="Times New Roman" w:hAnsi="Calibri" w:cs="Calibri"/>
                <w:color w:val="000000"/>
                <w:kern w:val="0"/>
                <w:lang w:eastAsia="en-GB"/>
                <w14:ligatures w14:val="none"/>
              </w:rPr>
              <w:t> </w:t>
            </w:r>
          </w:p>
        </w:tc>
        <w:tc>
          <w:tcPr>
            <w:tcW w:w="805" w:type="dxa"/>
            <w:tcBorders>
              <w:top w:val="nil"/>
              <w:left w:val="nil"/>
              <w:bottom w:val="single" w:sz="4" w:space="0" w:color="auto"/>
              <w:right w:val="single" w:sz="4" w:space="0" w:color="auto"/>
            </w:tcBorders>
            <w:shd w:val="clear" w:color="auto" w:fill="auto"/>
            <w:noWrap/>
            <w:vAlign w:val="bottom"/>
            <w:hideMark/>
          </w:tcPr>
          <w:p w14:paraId="3645C35F" w14:textId="77777777" w:rsidR="00D52E43" w:rsidRPr="00D52E43" w:rsidRDefault="00D52E43" w:rsidP="00D52E43">
            <w:pPr>
              <w:spacing w:after="0" w:line="240" w:lineRule="auto"/>
              <w:rPr>
                <w:rFonts w:ascii="Calibri" w:eastAsia="Times New Roman" w:hAnsi="Calibri" w:cs="Calibri"/>
                <w:color w:val="000000"/>
                <w:kern w:val="0"/>
                <w:lang w:eastAsia="en-GB"/>
                <w14:ligatures w14:val="none"/>
              </w:rPr>
            </w:pPr>
            <w:r w:rsidRPr="00D52E43">
              <w:rPr>
                <w:rFonts w:ascii="Calibri" w:eastAsia="Times New Roman" w:hAnsi="Calibri" w:cs="Calibri"/>
                <w:color w:val="000000"/>
                <w:kern w:val="0"/>
                <w:lang w:eastAsia="en-GB"/>
                <w14:ligatures w14:val="none"/>
              </w:rPr>
              <w:t> </w:t>
            </w:r>
          </w:p>
        </w:tc>
        <w:tc>
          <w:tcPr>
            <w:tcW w:w="805" w:type="dxa"/>
            <w:tcBorders>
              <w:top w:val="nil"/>
              <w:left w:val="nil"/>
              <w:bottom w:val="single" w:sz="4" w:space="0" w:color="auto"/>
              <w:right w:val="single" w:sz="4" w:space="0" w:color="auto"/>
            </w:tcBorders>
            <w:shd w:val="clear" w:color="auto" w:fill="auto"/>
            <w:noWrap/>
            <w:vAlign w:val="bottom"/>
            <w:hideMark/>
          </w:tcPr>
          <w:p w14:paraId="2D64DEBE" w14:textId="77777777" w:rsidR="00D52E43" w:rsidRPr="00D52E43" w:rsidRDefault="00D52E43" w:rsidP="00D52E43">
            <w:pPr>
              <w:spacing w:after="0" w:line="240" w:lineRule="auto"/>
              <w:rPr>
                <w:rFonts w:ascii="Calibri" w:eastAsia="Times New Roman" w:hAnsi="Calibri" w:cs="Calibri"/>
                <w:color w:val="000000"/>
                <w:kern w:val="0"/>
                <w:lang w:eastAsia="en-GB"/>
                <w14:ligatures w14:val="none"/>
              </w:rPr>
            </w:pPr>
            <w:r w:rsidRPr="00D52E43">
              <w:rPr>
                <w:rFonts w:ascii="Calibri" w:eastAsia="Times New Roman" w:hAnsi="Calibri" w:cs="Calibri"/>
                <w:color w:val="000000"/>
                <w:kern w:val="0"/>
                <w:lang w:eastAsia="en-GB"/>
                <w14:ligatures w14:val="none"/>
              </w:rPr>
              <w:t> </w:t>
            </w:r>
          </w:p>
        </w:tc>
        <w:tc>
          <w:tcPr>
            <w:tcW w:w="805" w:type="dxa"/>
            <w:tcBorders>
              <w:top w:val="nil"/>
              <w:left w:val="nil"/>
              <w:bottom w:val="single" w:sz="4" w:space="0" w:color="auto"/>
              <w:right w:val="single" w:sz="4" w:space="0" w:color="auto"/>
            </w:tcBorders>
            <w:shd w:val="clear" w:color="auto" w:fill="auto"/>
            <w:noWrap/>
            <w:vAlign w:val="bottom"/>
            <w:hideMark/>
          </w:tcPr>
          <w:p w14:paraId="11C1E097" w14:textId="77777777" w:rsidR="00D52E43" w:rsidRPr="00D52E43" w:rsidRDefault="00D52E43" w:rsidP="00D52E43">
            <w:pPr>
              <w:spacing w:after="0" w:line="240" w:lineRule="auto"/>
              <w:rPr>
                <w:rFonts w:ascii="Calibri" w:eastAsia="Times New Roman" w:hAnsi="Calibri" w:cs="Calibri"/>
                <w:color w:val="000000"/>
                <w:kern w:val="0"/>
                <w:lang w:eastAsia="en-GB"/>
                <w14:ligatures w14:val="none"/>
              </w:rPr>
            </w:pPr>
            <w:r w:rsidRPr="00D52E43">
              <w:rPr>
                <w:rFonts w:ascii="Calibri" w:eastAsia="Times New Roman" w:hAnsi="Calibri" w:cs="Calibri"/>
                <w:color w:val="000000"/>
                <w:kern w:val="0"/>
                <w:lang w:eastAsia="en-GB"/>
                <w14:ligatures w14:val="none"/>
              </w:rPr>
              <w:t> </w:t>
            </w:r>
          </w:p>
        </w:tc>
        <w:tc>
          <w:tcPr>
            <w:tcW w:w="805" w:type="dxa"/>
            <w:tcBorders>
              <w:top w:val="nil"/>
              <w:left w:val="nil"/>
              <w:bottom w:val="single" w:sz="4" w:space="0" w:color="auto"/>
              <w:right w:val="single" w:sz="4" w:space="0" w:color="auto"/>
            </w:tcBorders>
            <w:shd w:val="clear" w:color="auto" w:fill="auto"/>
            <w:noWrap/>
            <w:vAlign w:val="bottom"/>
            <w:hideMark/>
          </w:tcPr>
          <w:p w14:paraId="55D1B1DC" w14:textId="77777777" w:rsidR="00D52E43" w:rsidRPr="00D52E43" w:rsidRDefault="00D52E43" w:rsidP="00D52E43">
            <w:pPr>
              <w:spacing w:after="0" w:line="240" w:lineRule="auto"/>
              <w:rPr>
                <w:rFonts w:ascii="Calibri" w:eastAsia="Times New Roman" w:hAnsi="Calibri" w:cs="Calibri"/>
                <w:color w:val="000000"/>
                <w:kern w:val="0"/>
                <w:lang w:eastAsia="en-GB"/>
                <w14:ligatures w14:val="none"/>
              </w:rPr>
            </w:pPr>
            <w:r w:rsidRPr="00D52E43">
              <w:rPr>
                <w:rFonts w:ascii="Calibri" w:eastAsia="Times New Roman" w:hAnsi="Calibri" w:cs="Calibri"/>
                <w:color w:val="000000"/>
                <w:kern w:val="0"/>
                <w:lang w:eastAsia="en-GB"/>
                <w14:ligatures w14:val="none"/>
              </w:rPr>
              <w:t> </w:t>
            </w:r>
          </w:p>
        </w:tc>
      </w:tr>
      <w:tr w:rsidR="00A865DA" w:rsidRPr="00A865DA" w14:paraId="4017A3E8" w14:textId="77777777" w:rsidTr="00A865DA">
        <w:trPr>
          <w:trHeight w:val="288"/>
        </w:trPr>
        <w:tc>
          <w:tcPr>
            <w:tcW w:w="2249" w:type="dxa"/>
            <w:tcBorders>
              <w:top w:val="nil"/>
              <w:left w:val="single" w:sz="4" w:space="0" w:color="auto"/>
              <w:bottom w:val="single" w:sz="4" w:space="0" w:color="auto"/>
              <w:right w:val="single" w:sz="4" w:space="0" w:color="auto"/>
            </w:tcBorders>
            <w:shd w:val="clear" w:color="auto" w:fill="auto"/>
            <w:noWrap/>
            <w:vAlign w:val="bottom"/>
            <w:hideMark/>
          </w:tcPr>
          <w:p w14:paraId="06F53E39" w14:textId="77777777" w:rsidR="00D52E43" w:rsidRPr="00D52E43" w:rsidRDefault="00D52E43" w:rsidP="00D52E43">
            <w:pPr>
              <w:spacing w:after="0" w:line="240" w:lineRule="auto"/>
              <w:rPr>
                <w:rFonts w:ascii="Calibri" w:eastAsia="Times New Roman" w:hAnsi="Calibri" w:cs="Calibri"/>
                <w:color w:val="000000"/>
                <w:kern w:val="0"/>
                <w:lang w:eastAsia="en-GB"/>
                <w14:ligatures w14:val="none"/>
              </w:rPr>
            </w:pPr>
            <w:r w:rsidRPr="00D52E43">
              <w:rPr>
                <w:rFonts w:ascii="Calibri" w:eastAsia="Times New Roman" w:hAnsi="Calibri" w:cs="Calibri"/>
                <w:color w:val="000000"/>
                <w:kern w:val="0"/>
                <w:lang w:eastAsia="en-GB"/>
                <w14:ligatures w14:val="none"/>
              </w:rPr>
              <w:t>Fixed Costs</w:t>
            </w:r>
          </w:p>
        </w:tc>
        <w:tc>
          <w:tcPr>
            <w:tcW w:w="805" w:type="dxa"/>
            <w:tcBorders>
              <w:top w:val="nil"/>
              <w:left w:val="nil"/>
              <w:bottom w:val="single" w:sz="4" w:space="0" w:color="auto"/>
              <w:right w:val="single" w:sz="4" w:space="0" w:color="auto"/>
            </w:tcBorders>
            <w:shd w:val="clear" w:color="auto" w:fill="auto"/>
            <w:noWrap/>
            <w:vAlign w:val="bottom"/>
            <w:hideMark/>
          </w:tcPr>
          <w:p w14:paraId="0960D293" w14:textId="77777777" w:rsidR="00D52E43" w:rsidRPr="00D52E43" w:rsidRDefault="00D52E43" w:rsidP="00D52E43">
            <w:pPr>
              <w:spacing w:after="0" w:line="240" w:lineRule="auto"/>
              <w:jc w:val="right"/>
              <w:rPr>
                <w:rFonts w:ascii="Calibri" w:eastAsia="Times New Roman" w:hAnsi="Calibri" w:cs="Calibri"/>
                <w:color w:val="000000"/>
                <w:kern w:val="0"/>
                <w:lang w:eastAsia="en-GB"/>
                <w14:ligatures w14:val="none"/>
              </w:rPr>
            </w:pPr>
            <w:r w:rsidRPr="00D52E43">
              <w:rPr>
                <w:rFonts w:ascii="Calibri" w:eastAsia="Times New Roman" w:hAnsi="Calibri" w:cs="Calibri"/>
                <w:color w:val="000000"/>
                <w:kern w:val="0"/>
                <w:lang w:eastAsia="en-GB"/>
                <w14:ligatures w14:val="none"/>
              </w:rPr>
              <w:t>1200</w:t>
            </w:r>
          </w:p>
        </w:tc>
        <w:tc>
          <w:tcPr>
            <w:tcW w:w="805" w:type="dxa"/>
            <w:tcBorders>
              <w:top w:val="nil"/>
              <w:left w:val="nil"/>
              <w:bottom w:val="single" w:sz="4" w:space="0" w:color="auto"/>
              <w:right w:val="single" w:sz="4" w:space="0" w:color="auto"/>
            </w:tcBorders>
            <w:shd w:val="clear" w:color="auto" w:fill="auto"/>
            <w:noWrap/>
            <w:vAlign w:val="bottom"/>
            <w:hideMark/>
          </w:tcPr>
          <w:p w14:paraId="627AF7EA" w14:textId="77777777" w:rsidR="00D52E43" w:rsidRPr="00D52E43" w:rsidRDefault="00D52E43" w:rsidP="00D52E43">
            <w:pPr>
              <w:spacing w:after="0" w:line="240" w:lineRule="auto"/>
              <w:jc w:val="right"/>
              <w:rPr>
                <w:rFonts w:ascii="Calibri" w:eastAsia="Times New Roman" w:hAnsi="Calibri" w:cs="Calibri"/>
                <w:color w:val="000000"/>
                <w:kern w:val="0"/>
                <w:lang w:eastAsia="en-GB"/>
                <w14:ligatures w14:val="none"/>
              </w:rPr>
            </w:pPr>
            <w:r w:rsidRPr="00D52E43">
              <w:rPr>
                <w:rFonts w:ascii="Calibri" w:eastAsia="Times New Roman" w:hAnsi="Calibri" w:cs="Calibri"/>
                <w:color w:val="000000"/>
                <w:kern w:val="0"/>
                <w:lang w:eastAsia="en-GB"/>
                <w14:ligatures w14:val="none"/>
              </w:rPr>
              <w:t>1200</w:t>
            </w:r>
          </w:p>
        </w:tc>
        <w:tc>
          <w:tcPr>
            <w:tcW w:w="805" w:type="dxa"/>
            <w:tcBorders>
              <w:top w:val="nil"/>
              <w:left w:val="nil"/>
              <w:bottom w:val="single" w:sz="4" w:space="0" w:color="auto"/>
              <w:right w:val="single" w:sz="4" w:space="0" w:color="auto"/>
            </w:tcBorders>
            <w:shd w:val="clear" w:color="auto" w:fill="auto"/>
            <w:noWrap/>
            <w:vAlign w:val="bottom"/>
            <w:hideMark/>
          </w:tcPr>
          <w:p w14:paraId="2285B3C9" w14:textId="77777777" w:rsidR="00D52E43" w:rsidRPr="00D52E43" w:rsidRDefault="00D52E43" w:rsidP="00D52E43">
            <w:pPr>
              <w:spacing w:after="0" w:line="240" w:lineRule="auto"/>
              <w:jc w:val="right"/>
              <w:rPr>
                <w:rFonts w:ascii="Calibri" w:eastAsia="Times New Roman" w:hAnsi="Calibri" w:cs="Calibri"/>
                <w:color w:val="000000"/>
                <w:kern w:val="0"/>
                <w:lang w:eastAsia="en-GB"/>
                <w14:ligatures w14:val="none"/>
              </w:rPr>
            </w:pPr>
            <w:r w:rsidRPr="00D52E43">
              <w:rPr>
                <w:rFonts w:ascii="Calibri" w:eastAsia="Times New Roman" w:hAnsi="Calibri" w:cs="Calibri"/>
                <w:color w:val="000000"/>
                <w:kern w:val="0"/>
                <w:lang w:eastAsia="en-GB"/>
                <w14:ligatures w14:val="none"/>
              </w:rPr>
              <w:t>1200</w:t>
            </w:r>
          </w:p>
        </w:tc>
        <w:tc>
          <w:tcPr>
            <w:tcW w:w="805" w:type="dxa"/>
            <w:tcBorders>
              <w:top w:val="nil"/>
              <w:left w:val="nil"/>
              <w:bottom w:val="single" w:sz="4" w:space="0" w:color="auto"/>
              <w:right w:val="single" w:sz="4" w:space="0" w:color="auto"/>
            </w:tcBorders>
            <w:shd w:val="clear" w:color="auto" w:fill="auto"/>
            <w:noWrap/>
            <w:vAlign w:val="bottom"/>
            <w:hideMark/>
          </w:tcPr>
          <w:p w14:paraId="7E4EEF72" w14:textId="77777777" w:rsidR="00D52E43" w:rsidRPr="00D52E43" w:rsidRDefault="00D52E43" w:rsidP="00D52E43">
            <w:pPr>
              <w:spacing w:after="0" w:line="240" w:lineRule="auto"/>
              <w:jc w:val="right"/>
              <w:rPr>
                <w:rFonts w:ascii="Calibri" w:eastAsia="Times New Roman" w:hAnsi="Calibri" w:cs="Calibri"/>
                <w:color w:val="000000"/>
                <w:kern w:val="0"/>
                <w:lang w:eastAsia="en-GB"/>
                <w14:ligatures w14:val="none"/>
              </w:rPr>
            </w:pPr>
            <w:r w:rsidRPr="00D52E43">
              <w:rPr>
                <w:rFonts w:ascii="Calibri" w:eastAsia="Times New Roman" w:hAnsi="Calibri" w:cs="Calibri"/>
                <w:color w:val="000000"/>
                <w:kern w:val="0"/>
                <w:lang w:eastAsia="en-GB"/>
                <w14:ligatures w14:val="none"/>
              </w:rPr>
              <w:t>1300</w:t>
            </w:r>
          </w:p>
        </w:tc>
        <w:tc>
          <w:tcPr>
            <w:tcW w:w="805" w:type="dxa"/>
            <w:tcBorders>
              <w:top w:val="nil"/>
              <w:left w:val="nil"/>
              <w:bottom w:val="single" w:sz="4" w:space="0" w:color="auto"/>
              <w:right w:val="single" w:sz="4" w:space="0" w:color="auto"/>
            </w:tcBorders>
            <w:shd w:val="clear" w:color="auto" w:fill="auto"/>
            <w:noWrap/>
            <w:vAlign w:val="bottom"/>
            <w:hideMark/>
          </w:tcPr>
          <w:p w14:paraId="3544E8EB" w14:textId="77777777" w:rsidR="00D52E43" w:rsidRPr="00D52E43" w:rsidRDefault="00D52E43" w:rsidP="00D52E43">
            <w:pPr>
              <w:spacing w:after="0" w:line="240" w:lineRule="auto"/>
              <w:jc w:val="right"/>
              <w:rPr>
                <w:rFonts w:ascii="Calibri" w:eastAsia="Times New Roman" w:hAnsi="Calibri" w:cs="Calibri"/>
                <w:color w:val="000000"/>
                <w:kern w:val="0"/>
                <w:lang w:eastAsia="en-GB"/>
                <w14:ligatures w14:val="none"/>
              </w:rPr>
            </w:pPr>
            <w:r w:rsidRPr="00D52E43">
              <w:rPr>
                <w:rFonts w:ascii="Calibri" w:eastAsia="Times New Roman" w:hAnsi="Calibri" w:cs="Calibri"/>
                <w:color w:val="000000"/>
                <w:kern w:val="0"/>
                <w:lang w:eastAsia="en-GB"/>
                <w14:ligatures w14:val="none"/>
              </w:rPr>
              <w:t>1300</w:t>
            </w:r>
          </w:p>
        </w:tc>
        <w:tc>
          <w:tcPr>
            <w:tcW w:w="805" w:type="dxa"/>
            <w:tcBorders>
              <w:top w:val="nil"/>
              <w:left w:val="nil"/>
              <w:bottom w:val="single" w:sz="4" w:space="0" w:color="auto"/>
              <w:right w:val="single" w:sz="4" w:space="0" w:color="auto"/>
            </w:tcBorders>
            <w:shd w:val="clear" w:color="auto" w:fill="auto"/>
            <w:noWrap/>
            <w:vAlign w:val="bottom"/>
            <w:hideMark/>
          </w:tcPr>
          <w:p w14:paraId="2FA846A1" w14:textId="77777777" w:rsidR="00D52E43" w:rsidRPr="00D52E43" w:rsidRDefault="00D52E43" w:rsidP="00D52E43">
            <w:pPr>
              <w:spacing w:after="0" w:line="240" w:lineRule="auto"/>
              <w:jc w:val="right"/>
              <w:rPr>
                <w:rFonts w:ascii="Calibri" w:eastAsia="Times New Roman" w:hAnsi="Calibri" w:cs="Calibri"/>
                <w:color w:val="000000"/>
                <w:kern w:val="0"/>
                <w:lang w:eastAsia="en-GB"/>
                <w14:ligatures w14:val="none"/>
              </w:rPr>
            </w:pPr>
            <w:r w:rsidRPr="00D52E43">
              <w:rPr>
                <w:rFonts w:ascii="Calibri" w:eastAsia="Times New Roman" w:hAnsi="Calibri" w:cs="Calibri"/>
                <w:color w:val="000000"/>
                <w:kern w:val="0"/>
                <w:lang w:eastAsia="en-GB"/>
                <w14:ligatures w14:val="none"/>
              </w:rPr>
              <w:t>1400</w:t>
            </w:r>
          </w:p>
        </w:tc>
        <w:tc>
          <w:tcPr>
            <w:tcW w:w="805" w:type="dxa"/>
            <w:tcBorders>
              <w:top w:val="nil"/>
              <w:left w:val="nil"/>
              <w:bottom w:val="single" w:sz="4" w:space="0" w:color="auto"/>
              <w:right w:val="single" w:sz="4" w:space="0" w:color="auto"/>
            </w:tcBorders>
            <w:shd w:val="clear" w:color="auto" w:fill="auto"/>
            <w:noWrap/>
            <w:vAlign w:val="bottom"/>
            <w:hideMark/>
          </w:tcPr>
          <w:p w14:paraId="65AA5E5C" w14:textId="77777777" w:rsidR="00D52E43" w:rsidRPr="00D52E43" w:rsidRDefault="00D52E43" w:rsidP="00D52E43">
            <w:pPr>
              <w:spacing w:after="0" w:line="240" w:lineRule="auto"/>
              <w:jc w:val="right"/>
              <w:rPr>
                <w:rFonts w:ascii="Calibri" w:eastAsia="Times New Roman" w:hAnsi="Calibri" w:cs="Calibri"/>
                <w:color w:val="000000"/>
                <w:kern w:val="0"/>
                <w:lang w:eastAsia="en-GB"/>
                <w14:ligatures w14:val="none"/>
              </w:rPr>
            </w:pPr>
            <w:r w:rsidRPr="00D52E43">
              <w:rPr>
                <w:rFonts w:ascii="Calibri" w:eastAsia="Times New Roman" w:hAnsi="Calibri" w:cs="Calibri"/>
                <w:color w:val="000000"/>
                <w:kern w:val="0"/>
                <w:lang w:eastAsia="en-GB"/>
                <w14:ligatures w14:val="none"/>
              </w:rPr>
              <w:t>1400</w:t>
            </w:r>
          </w:p>
        </w:tc>
        <w:tc>
          <w:tcPr>
            <w:tcW w:w="805" w:type="dxa"/>
            <w:tcBorders>
              <w:top w:val="nil"/>
              <w:left w:val="nil"/>
              <w:bottom w:val="single" w:sz="4" w:space="0" w:color="auto"/>
              <w:right w:val="single" w:sz="4" w:space="0" w:color="auto"/>
            </w:tcBorders>
            <w:shd w:val="clear" w:color="auto" w:fill="auto"/>
            <w:noWrap/>
            <w:vAlign w:val="bottom"/>
            <w:hideMark/>
          </w:tcPr>
          <w:p w14:paraId="53F2E163" w14:textId="77777777" w:rsidR="00D52E43" w:rsidRPr="00D52E43" w:rsidRDefault="00D52E43" w:rsidP="00D52E43">
            <w:pPr>
              <w:spacing w:after="0" w:line="240" w:lineRule="auto"/>
              <w:jc w:val="right"/>
              <w:rPr>
                <w:rFonts w:ascii="Calibri" w:eastAsia="Times New Roman" w:hAnsi="Calibri" w:cs="Calibri"/>
                <w:color w:val="000000"/>
                <w:kern w:val="0"/>
                <w:lang w:eastAsia="en-GB"/>
                <w14:ligatures w14:val="none"/>
              </w:rPr>
            </w:pPr>
            <w:r w:rsidRPr="00D52E43">
              <w:rPr>
                <w:rFonts w:ascii="Calibri" w:eastAsia="Times New Roman" w:hAnsi="Calibri" w:cs="Calibri"/>
                <w:color w:val="000000"/>
                <w:kern w:val="0"/>
                <w:lang w:eastAsia="en-GB"/>
                <w14:ligatures w14:val="none"/>
              </w:rPr>
              <w:t>1400</w:t>
            </w:r>
          </w:p>
        </w:tc>
        <w:tc>
          <w:tcPr>
            <w:tcW w:w="805" w:type="dxa"/>
            <w:tcBorders>
              <w:top w:val="nil"/>
              <w:left w:val="nil"/>
              <w:bottom w:val="single" w:sz="4" w:space="0" w:color="auto"/>
              <w:right w:val="single" w:sz="4" w:space="0" w:color="auto"/>
            </w:tcBorders>
            <w:shd w:val="clear" w:color="auto" w:fill="auto"/>
            <w:noWrap/>
            <w:vAlign w:val="bottom"/>
            <w:hideMark/>
          </w:tcPr>
          <w:p w14:paraId="27BD775F" w14:textId="77777777" w:rsidR="00D52E43" w:rsidRPr="00D52E43" w:rsidRDefault="00D52E43" w:rsidP="00D52E43">
            <w:pPr>
              <w:spacing w:after="0" w:line="240" w:lineRule="auto"/>
              <w:jc w:val="right"/>
              <w:rPr>
                <w:rFonts w:ascii="Calibri" w:eastAsia="Times New Roman" w:hAnsi="Calibri" w:cs="Calibri"/>
                <w:color w:val="000000"/>
                <w:kern w:val="0"/>
                <w:lang w:eastAsia="en-GB"/>
                <w14:ligatures w14:val="none"/>
              </w:rPr>
            </w:pPr>
            <w:r w:rsidRPr="00D52E43">
              <w:rPr>
                <w:rFonts w:ascii="Calibri" w:eastAsia="Times New Roman" w:hAnsi="Calibri" w:cs="Calibri"/>
                <w:color w:val="000000"/>
                <w:kern w:val="0"/>
                <w:lang w:eastAsia="en-GB"/>
                <w14:ligatures w14:val="none"/>
              </w:rPr>
              <w:t>1300</w:t>
            </w:r>
          </w:p>
        </w:tc>
        <w:tc>
          <w:tcPr>
            <w:tcW w:w="805" w:type="dxa"/>
            <w:tcBorders>
              <w:top w:val="nil"/>
              <w:left w:val="nil"/>
              <w:bottom w:val="single" w:sz="4" w:space="0" w:color="auto"/>
              <w:right w:val="single" w:sz="4" w:space="0" w:color="auto"/>
            </w:tcBorders>
            <w:shd w:val="clear" w:color="auto" w:fill="auto"/>
            <w:noWrap/>
            <w:vAlign w:val="bottom"/>
            <w:hideMark/>
          </w:tcPr>
          <w:p w14:paraId="2A993A46" w14:textId="77777777" w:rsidR="00D52E43" w:rsidRPr="00D52E43" w:rsidRDefault="00D52E43" w:rsidP="00D52E43">
            <w:pPr>
              <w:spacing w:after="0" w:line="240" w:lineRule="auto"/>
              <w:jc w:val="right"/>
              <w:rPr>
                <w:rFonts w:ascii="Calibri" w:eastAsia="Times New Roman" w:hAnsi="Calibri" w:cs="Calibri"/>
                <w:color w:val="000000"/>
                <w:kern w:val="0"/>
                <w:lang w:eastAsia="en-GB"/>
                <w14:ligatures w14:val="none"/>
              </w:rPr>
            </w:pPr>
            <w:r w:rsidRPr="00D52E43">
              <w:rPr>
                <w:rFonts w:ascii="Calibri" w:eastAsia="Times New Roman" w:hAnsi="Calibri" w:cs="Calibri"/>
                <w:color w:val="000000"/>
                <w:kern w:val="0"/>
                <w:lang w:eastAsia="en-GB"/>
                <w14:ligatures w14:val="none"/>
              </w:rPr>
              <w:t>1300</w:t>
            </w:r>
          </w:p>
        </w:tc>
        <w:tc>
          <w:tcPr>
            <w:tcW w:w="805" w:type="dxa"/>
            <w:tcBorders>
              <w:top w:val="nil"/>
              <w:left w:val="nil"/>
              <w:bottom w:val="single" w:sz="4" w:space="0" w:color="auto"/>
              <w:right w:val="single" w:sz="4" w:space="0" w:color="auto"/>
            </w:tcBorders>
            <w:shd w:val="clear" w:color="auto" w:fill="auto"/>
            <w:noWrap/>
            <w:vAlign w:val="bottom"/>
            <w:hideMark/>
          </w:tcPr>
          <w:p w14:paraId="535D6333" w14:textId="77777777" w:rsidR="00D52E43" w:rsidRPr="00D52E43" w:rsidRDefault="00D52E43" w:rsidP="00D52E43">
            <w:pPr>
              <w:spacing w:after="0" w:line="240" w:lineRule="auto"/>
              <w:jc w:val="right"/>
              <w:rPr>
                <w:rFonts w:ascii="Calibri" w:eastAsia="Times New Roman" w:hAnsi="Calibri" w:cs="Calibri"/>
                <w:color w:val="000000"/>
                <w:kern w:val="0"/>
                <w:lang w:eastAsia="en-GB"/>
                <w14:ligatures w14:val="none"/>
              </w:rPr>
            </w:pPr>
            <w:r w:rsidRPr="00D52E43">
              <w:rPr>
                <w:rFonts w:ascii="Calibri" w:eastAsia="Times New Roman" w:hAnsi="Calibri" w:cs="Calibri"/>
                <w:color w:val="000000"/>
                <w:kern w:val="0"/>
                <w:lang w:eastAsia="en-GB"/>
                <w14:ligatures w14:val="none"/>
              </w:rPr>
              <w:t>1200</w:t>
            </w:r>
          </w:p>
        </w:tc>
        <w:tc>
          <w:tcPr>
            <w:tcW w:w="805" w:type="dxa"/>
            <w:tcBorders>
              <w:top w:val="nil"/>
              <w:left w:val="nil"/>
              <w:bottom w:val="single" w:sz="4" w:space="0" w:color="auto"/>
              <w:right w:val="single" w:sz="4" w:space="0" w:color="auto"/>
            </w:tcBorders>
            <w:shd w:val="clear" w:color="auto" w:fill="auto"/>
            <w:noWrap/>
            <w:vAlign w:val="bottom"/>
            <w:hideMark/>
          </w:tcPr>
          <w:p w14:paraId="40B37837" w14:textId="77777777" w:rsidR="00D52E43" w:rsidRPr="00D52E43" w:rsidRDefault="00D52E43" w:rsidP="00D52E43">
            <w:pPr>
              <w:spacing w:after="0" w:line="240" w:lineRule="auto"/>
              <w:jc w:val="right"/>
              <w:rPr>
                <w:rFonts w:ascii="Calibri" w:eastAsia="Times New Roman" w:hAnsi="Calibri" w:cs="Calibri"/>
                <w:color w:val="000000"/>
                <w:kern w:val="0"/>
                <w:lang w:eastAsia="en-GB"/>
                <w14:ligatures w14:val="none"/>
              </w:rPr>
            </w:pPr>
            <w:r w:rsidRPr="00D52E43">
              <w:rPr>
                <w:rFonts w:ascii="Calibri" w:eastAsia="Times New Roman" w:hAnsi="Calibri" w:cs="Calibri"/>
                <w:color w:val="000000"/>
                <w:kern w:val="0"/>
                <w:lang w:eastAsia="en-GB"/>
                <w14:ligatures w14:val="none"/>
              </w:rPr>
              <w:t>1200</w:t>
            </w:r>
          </w:p>
        </w:tc>
      </w:tr>
      <w:tr w:rsidR="00A865DA" w:rsidRPr="00A865DA" w14:paraId="614AB1B9" w14:textId="77777777" w:rsidTr="00A865DA">
        <w:trPr>
          <w:trHeight w:val="288"/>
        </w:trPr>
        <w:tc>
          <w:tcPr>
            <w:tcW w:w="2249" w:type="dxa"/>
            <w:tcBorders>
              <w:top w:val="nil"/>
              <w:left w:val="single" w:sz="4" w:space="0" w:color="auto"/>
              <w:bottom w:val="single" w:sz="4" w:space="0" w:color="auto"/>
              <w:right w:val="single" w:sz="4" w:space="0" w:color="auto"/>
            </w:tcBorders>
            <w:shd w:val="clear" w:color="auto" w:fill="auto"/>
            <w:noWrap/>
            <w:vAlign w:val="bottom"/>
            <w:hideMark/>
          </w:tcPr>
          <w:p w14:paraId="65F7D186" w14:textId="77777777" w:rsidR="00D52E43" w:rsidRPr="00D52E43" w:rsidRDefault="00D52E43" w:rsidP="00D52E43">
            <w:pPr>
              <w:spacing w:after="0" w:line="240" w:lineRule="auto"/>
              <w:rPr>
                <w:rFonts w:ascii="Calibri" w:eastAsia="Times New Roman" w:hAnsi="Calibri" w:cs="Calibri"/>
                <w:color w:val="000000"/>
                <w:kern w:val="0"/>
                <w:lang w:eastAsia="en-GB"/>
                <w14:ligatures w14:val="none"/>
              </w:rPr>
            </w:pPr>
            <w:r w:rsidRPr="00D52E43">
              <w:rPr>
                <w:rFonts w:ascii="Calibri" w:eastAsia="Times New Roman" w:hAnsi="Calibri" w:cs="Calibri"/>
                <w:color w:val="000000"/>
                <w:kern w:val="0"/>
                <w:lang w:eastAsia="en-GB"/>
                <w14:ligatures w14:val="none"/>
              </w:rPr>
              <w:t>Variable Costs</w:t>
            </w:r>
          </w:p>
        </w:tc>
        <w:tc>
          <w:tcPr>
            <w:tcW w:w="805" w:type="dxa"/>
            <w:tcBorders>
              <w:top w:val="nil"/>
              <w:left w:val="nil"/>
              <w:bottom w:val="single" w:sz="4" w:space="0" w:color="auto"/>
              <w:right w:val="single" w:sz="4" w:space="0" w:color="auto"/>
            </w:tcBorders>
            <w:shd w:val="clear" w:color="auto" w:fill="auto"/>
            <w:noWrap/>
            <w:vAlign w:val="bottom"/>
            <w:hideMark/>
          </w:tcPr>
          <w:p w14:paraId="6F2DDE23" w14:textId="77777777" w:rsidR="00D52E43" w:rsidRPr="00D52E43" w:rsidRDefault="00D52E43" w:rsidP="00D52E43">
            <w:pPr>
              <w:spacing w:after="0" w:line="240" w:lineRule="auto"/>
              <w:jc w:val="right"/>
              <w:rPr>
                <w:rFonts w:ascii="Calibri" w:eastAsia="Times New Roman" w:hAnsi="Calibri" w:cs="Calibri"/>
                <w:color w:val="000000"/>
                <w:kern w:val="0"/>
                <w:lang w:eastAsia="en-GB"/>
                <w14:ligatures w14:val="none"/>
              </w:rPr>
            </w:pPr>
            <w:r w:rsidRPr="00D52E43">
              <w:rPr>
                <w:rFonts w:ascii="Calibri" w:eastAsia="Times New Roman" w:hAnsi="Calibri" w:cs="Calibri"/>
                <w:color w:val="000000"/>
                <w:kern w:val="0"/>
                <w:lang w:eastAsia="en-GB"/>
                <w14:ligatures w14:val="none"/>
              </w:rPr>
              <w:t>800</w:t>
            </w:r>
          </w:p>
        </w:tc>
        <w:tc>
          <w:tcPr>
            <w:tcW w:w="805" w:type="dxa"/>
            <w:tcBorders>
              <w:top w:val="nil"/>
              <w:left w:val="nil"/>
              <w:bottom w:val="single" w:sz="4" w:space="0" w:color="auto"/>
              <w:right w:val="single" w:sz="4" w:space="0" w:color="auto"/>
            </w:tcBorders>
            <w:shd w:val="clear" w:color="auto" w:fill="auto"/>
            <w:noWrap/>
            <w:vAlign w:val="bottom"/>
            <w:hideMark/>
          </w:tcPr>
          <w:p w14:paraId="4DAFEA76" w14:textId="77777777" w:rsidR="00D52E43" w:rsidRPr="00D52E43" w:rsidRDefault="00D52E43" w:rsidP="00D52E43">
            <w:pPr>
              <w:spacing w:after="0" w:line="240" w:lineRule="auto"/>
              <w:jc w:val="right"/>
              <w:rPr>
                <w:rFonts w:ascii="Calibri" w:eastAsia="Times New Roman" w:hAnsi="Calibri" w:cs="Calibri"/>
                <w:color w:val="000000"/>
                <w:kern w:val="0"/>
                <w:lang w:eastAsia="en-GB"/>
                <w14:ligatures w14:val="none"/>
              </w:rPr>
            </w:pPr>
            <w:r w:rsidRPr="00D52E43">
              <w:rPr>
                <w:rFonts w:ascii="Calibri" w:eastAsia="Times New Roman" w:hAnsi="Calibri" w:cs="Calibri"/>
                <w:color w:val="000000"/>
                <w:kern w:val="0"/>
                <w:lang w:eastAsia="en-GB"/>
                <w14:ligatures w14:val="none"/>
              </w:rPr>
              <w:t>1000</w:t>
            </w:r>
          </w:p>
        </w:tc>
        <w:tc>
          <w:tcPr>
            <w:tcW w:w="805" w:type="dxa"/>
            <w:tcBorders>
              <w:top w:val="nil"/>
              <w:left w:val="nil"/>
              <w:bottom w:val="single" w:sz="4" w:space="0" w:color="auto"/>
              <w:right w:val="single" w:sz="4" w:space="0" w:color="auto"/>
            </w:tcBorders>
            <w:shd w:val="clear" w:color="auto" w:fill="auto"/>
            <w:noWrap/>
            <w:vAlign w:val="bottom"/>
            <w:hideMark/>
          </w:tcPr>
          <w:p w14:paraId="70C2938C" w14:textId="77777777" w:rsidR="00D52E43" w:rsidRPr="00D52E43" w:rsidRDefault="00D52E43" w:rsidP="00D52E43">
            <w:pPr>
              <w:spacing w:after="0" w:line="240" w:lineRule="auto"/>
              <w:jc w:val="right"/>
              <w:rPr>
                <w:rFonts w:ascii="Calibri" w:eastAsia="Times New Roman" w:hAnsi="Calibri" w:cs="Calibri"/>
                <w:color w:val="000000"/>
                <w:kern w:val="0"/>
                <w:lang w:eastAsia="en-GB"/>
                <w14:ligatures w14:val="none"/>
              </w:rPr>
            </w:pPr>
            <w:r w:rsidRPr="00D52E43">
              <w:rPr>
                <w:rFonts w:ascii="Calibri" w:eastAsia="Times New Roman" w:hAnsi="Calibri" w:cs="Calibri"/>
                <w:color w:val="000000"/>
                <w:kern w:val="0"/>
                <w:lang w:eastAsia="en-GB"/>
                <w14:ligatures w14:val="none"/>
              </w:rPr>
              <w:t>1200</w:t>
            </w:r>
          </w:p>
        </w:tc>
        <w:tc>
          <w:tcPr>
            <w:tcW w:w="805" w:type="dxa"/>
            <w:tcBorders>
              <w:top w:val="nil"/>
              <w:left w:val="nil"/>
              <w:bottom w:val="single" w:sz="4" w:space="0" w:color="auto"/>
              <w:right w:val="single" w:sz="4" w:space="0" w:color="auto"/>
            </w:tcBorders>
            <w:shd w:val="clear" w:color="auto" w:fill="auto"/>
            <w:noWrap/>
            <w:vAlign w:val="bottom"/>
            <w:hideMark/>
          </w:tcPr>
          <w:p w14:paraId="73A3442A" w14:textId="77777777" w:rsidR="00D52E43" w:rsidRPr="00D52E43" w:rsidRDefault="00D52E43" w:rsidP="00D52E43">
            <w:pPr>
              <w:spacing w:after="0" w:line="240" w:lineRule="auto"/>
              <w:jc w:val="right"/>
              <w:rPr>
                <w:rFonts w:ascii="Calibri" w:eastAsia="Times New Roman" w:hAnsi="Calibri" w:cs="Calibri"/>
                <w:color w:val="000000"/>
                <w:kern w:val="0"/>
                <w:lang w:eastAsia="en-GB"/>
                <w14:ligatures w14:val="none"/>
              </w:rPr>
            </w:pPr>
            <w:r w:rsidRPr="00D52E43">
              <w:rPr>
                <w:rFonts w:ascii="Calibri" w:eastAsia="Times New Roman" w:hAnsi="Calibri" w:cs="Calibri"/>
                <w:color w:val="000000"/>
                <w:kern w:val="0"/>
                <w:lang w:eastAsia="en-GB"/>
                <w14:ligatures w14:val="none"/>
              </w:rPr>
              <w:t>1200</w:t>
            </w:r>
          </w:p>
        </w:tc>
        <w:tc>
          <w:tcPr>
            <w:tcW w:w="805" w:type="dxa"/>
            <w:tcBorders>
              <w:top w:val="nil"/>
              <w:left w:val="nil"/>
              <w:bottom w:val="single" w:sz="4" w:space="0" w:color="auto"/>
              <w:right w:val="single" w:sz="4" w:space="0" w:color="auto"/>
            </w:tcBorders>
            <w:shd w:val="clear" w:color="auto" w:fill="auto"/>
            <w:noWrap/>
            <w:vAlign w:val="bottom"/>
            <w:hideMark/>
          </w:tcPr>
          <w:p w14:paraId="597AE516" w14:textId="77777777" w:rsidR="00D52E43" w:rsidRPr="00D52E43" w:rsidRDefault="00D52E43" w:rsidP="00D52E43">
            <w:pPr>
              <w:spacing w:after="0" w:line="240" w:lineRule="auto"/>
              <w:jc w:val="right"/>
              <w:rPr>
                <w:rFonts w:ascii="Calibri" w:eastAsia="Times New Roman" w:hAnsi="Calibri" w:cs="Calibri"/>
                <w:color w:val="000000"/>
                <w:kern w:val="0"/>
                <w:lang w:eastAsia="en-GB"/>
                <w14:ligatures w14:val="none"/>
              </w:rPr>
            </w:pPr>
            <w:r w:rsidRPr="00D52E43">
              <w:rPr>
                <w:rFonts w:ascii="Calibri" w:eastAsia="Times New Roman" w:hAnsi="Calibri" w:cs="Calibri"/>
                <w:color w:val="000000"/>
                <w:kern w:val="0"/>
                <w:lang w:eastAsia="en-GB"/>
                <w14:ligatures w14:val="none"/>
              </w:rPr>
              <w:t>1300</w:t>
            </w:r>
          </w:p>
        </w:tc>
        <w:tc>
          <w:tcPr>
            <w:tcW w:w="805" w:type="dxa"/>
            <w:tcBorders>
              <w:top w:val="nil"/>
              <w:left w:val="nil"/>
              <w:bottom w:val="single" w:sz="4" w:space="0" w:color="auto"/>
              <w:right w:val="single" w:sz="4" w:space="0" w:color="auto"/>
            </w:tcBorders>
            <w:shd w:val="clear" w:color="auto" w:fill="auto"/>
            <w:noWrap/>
            <w:vAlign w:val="bottom"/>
            <w:hideMark/>
          </w:tcPr>
          <w:p w14:paraId="5AB35123" w14:textId="77777777" w:rsidR="00D52E43" w:rsidRPr="00D52E43" w:rsidRDefault="00D52E43" w:rsidP="00D52E43">
            <w:pPr>
              <w:spacing w:after="0" w:line="240" w:lineRule="auto"/>
              <w:jc w:val="right"/>
              <w:rPr>
                <w:rFonts w:ascii="Calibri" w:eastAsia="Times New Roman" w:hAnsi="Calibri" w:cs="Calibri"/>
                <w:color w:val="000000"/>
                <w:kern w:val="0"/>
                <w:lang w:eastAsia="en-GB"/>
                <w14:ligatures w14:val="none"/>
              </w:rPr>
            </w:pPr>
            <w:r w:rsidRPr="00D52E43">
              <w:rPr>
                <w:rFonts w:ascii="Calibri" w:eastAsia="Times New Roman" w:hAnsi="Calibri" w:cs="Calibri"/>
                <w:color w:val="000000"/>
                <w:kern w:val="0"/>
                <w:lang w:eastAsia="en-GB"/>
                <w14:ligatures w14:val="none"/>
              </w:rPr>
              <w:t>1300</w:t>
            </w:r>
          </w:p>
        </w:tc>
        <w:tc>
          <w:tcPr>
            <w:tcW w:w="805" w:type="dxa"/>
            <w:tcBorders>
              <w:top w:val="nil"/>
              <w:left w:val="nil"/>
              <w:bottom w:val="single" w:sz="4" w:space="0" w:color="auto"/>
              <w:right w:val="single" w:sz="4" w:space="0" w:color="auto"/>
            </w:tcBorders>
            <w:shd w:val="clear" w:color="auto" w:fill="auto"/>
            <w:noWrap/>
            <w:vAlign w:val="bottom"/>
            <w:hideMark/>
          </w:tcPr>
          <w:p w14:paraId="2C3C84E2" w14:textId="77777777" w:rsidR="00D52E43" w:rsidRPr="00D52E43" w:rsidRDefault="00D52E43" w:rsidP="00D52E43">
            <w:pPr>
              <w:spacing w:after="0" w:line="240" w:lineRule="auto"/>
              <w:jc w:val="right"/>
              <w:rPr>
                <w:rFonts w:ascii="Calibri" w:eastAsia="Times New Roman" w:hAnsi="Calibri" w:cs="Calibri"/>
                <w:color w:val="000000"/>
                <w:kern w:val="0"/>
                <w:lang w:eastAsia="en-GB"/>
                <w14:ligatures w14:val="none"/>
              </w:rPr>
            </w:pPr>
            <w:r w:rsidRPr="00D52E43">
              <w:rPr>
                <w:rFonts w:ascii="Calibri" w:eastAsia="Times New Roman" w:hAnsi="Calibri" w:cs="Calibri"/>
                <w:color w:val="000000"/>
                <w:kern w:val="0"/>
                <w:lang w:eastAsia="en-GB"/>
                <w14:ligatures w14:val="none"/>
              </w:rPr>
              <w:t>1600</w:t>
            </w:r>
          </w:p>
        </w:tc>
        <w:tc>
          <w:tcPr>
            <w:tcW w:w="805" w:type="dxa"/>
            <w:tcBorders>
              <w:top w:val="nil"/>
              <w:left w:val="nil"/>
              <w:bottom w:val="single" w:sz="4" w:space="0" w:color="auto"/>
              <w:right w:val="single" w:sz="4" w:space="0" w:color="auto"/>
            </w:tcBorders>
            <w:shd w:val="clear" w:color="auto" w:fill="auto"/>
            <w:noWrap/>
            <w:vAlign w:val="bottom"/>
            <w:hideMark/>
          </w:tcPr>
          <w:p w14:paraId="28C28B6C" w14:textId="77777777" w:rsidR="00D52E43" w:rsidRPr="00D52E43" w:rsidRDefault="00D52E43" w:rsidP="00D52E43">
            <w:pPr>
              <w:spacing w:after="0" w:line="240" w:lineRule="auto"/>
              <w:jc w:val="right"/>
              <w:rPr>
                <w:rFonts w:ascii="Calibri" w:eastAsia="Times New Roman" w:hAnsi="Calibri" w:cs="Calibri"/>
                <w:color w:val="000000"/>
                <w:kern w:val="0"/>
                <w:lang w:eastAsia="en-GB"/>
                <w14:ligatures w14:val="none"/>
              </w:rPr>
            </w:pPr>
            <w:r w:rsidRPr="00D52E43">
              <w:rPr>
                <w:rFonts w:ascii="Calibri" w:eastAsia="Times New Roman" w:hAnsi="Calibri" w:cs="Calibri"/>
                <w:color w:val="000000"/>
                <w:kern w:val="0"/>
                <w:lang w:eastAsia="en-GB"/>
                <w14:ligatures w14:val="none"/>
              </w:rPr>
              <w:t>1600</w:t>
            </w:r>
          </w:p>
        </w:tc>
        <w:tc>
          <w:tcPr>
            <w:tcW w:w="805" w:type="dxa"/>
            <w:tcBorders>
              <w:top w:val="nil"/>
              <w:left w:val="nil"/>
              <w:bottom w:val="single" w:sz="4" w:space="0" w:color="auto"/>
              <w:right w:val="single" w:sz="4" w:space="0" w:color="auto"/>
            </w:tcBorders>
            <w:shd w:val="clear" w:color="auto" w:fill="auto"/>
            <w:noWrap/>
            <w:vAlign w:val="bottom"/>
            <w:hideMark/>
          </w:tcPr>
          <w:p w14:paraId="4A6B865A" w14:textId="77777777" w:rsidR="00D52E43" w:rsidRPr="00D52E43" w:rsidRDefault="00D52E43" w:rsidP="00D52E43">
            <w:pPr>
              <w:spacing w:after="0" w:line="240" w:lineRule="auto"/>
              <w:jc w:val="right"/>
              <w:rPr>
                <w:rFonts w:ascii="Calibri" w:eastAsia="Times New Roman" w:hAnsi="Calibri" w:cs="Calibri"/>
                <w:color w:val="000000"/>
                <w:kern w:val="0"/>
                <w:lang w:eastAsia="en-GB"/>
                <w14:ligatures w14:val="none"/>
              </w:rPr>
            </w:pPr>
            <w:r w:rsidRPr="00D52E43">
              <w:rPr>
                <w:rFonts w:ascii="Calibri" w:eastAsia="Times New Roman" w:hAnsi="Calibri" w:cs="Calibri"/>
                <w:color w:val="000000"/>
                <w:kern w:val="0"/>
                <w:lang w:eastAsia="en-GB"/>
                <w14:ligatures w14:val="none"/>
              </w:rPr>
              <w:t>1500</w:t>
            </w:r>
          </w:p>
        </w:tc>
        <w:tc>
          <w:tcPr>
            <w:tcW w:w="805" w:type="dxa"/>
            <w:tcBorders>
              <w:top w:val="nil"/>
              <w:left w:val="nil"/>
              <w:bottom w:val="single" w:sz="4" w:space="0" w:color="auto"/>
              <w:right w:val="single" w:sz="4" w:space="0" w:color="auto"/>
            </w:tcBorders>
            <w:shd w:val="clear" w:color="auto" w:fill="auto"/>
            <w:noWrap/>
            <w:vAlign w:val="bottom"/>
            <w:hideMark/>
          </w:tcPr>
          <w:p w14:paraId="1A0DF58D" w14:textId="77777777" w:rsidR="00D52E43" w:rsidRPr="00D52E43" w:rsidRDefault="00D52E43" w:rsidP="00D52E43">
            <w:pPr>
              <w:spacing w:after="0" w:line="240" w:lineRule="auto"/>
              <w:jc w:val="right"/>
              <w:rPr>
                <w:rFonts w:ascii="Calibri" w:eastAsia="Times New Roman" w:hAnsi="Calibri" w:cs="Calibri"/>
                <w:color w:val="000000"/>
                <w:kern w:val="0"/>
                <w:lang w:eastAsia="en-GB"/>
                <w14:ligatures w14:val="none"/>
              </w:rPr>
            </w:pPr>
            <w:r w:rsidRPr="00D52E43">
              <w:rPr>
                <w:rFonts w:ascii="Calibri" w:eastAsia="Times New Roman" w:hAnsi="Calibri" w:cs="Calibri"/>
                <w:color w:val="000000"/>
                <w:kern w:val="0"/>
                <w:lang w:eastAsia="en-GB"/>
                <w14:ligatures w14:val="none"/>
              </w:rPr>
              <w:t>1200</w:t>
            </w:r>
          </w:p>
        </w:tc>
        <w:tc>
          <w:tcPr>
            <w:tcW w:w="805" w:type="dxa"/>
            <w:tcBorders>
              <w:top w:val="nil"/>
              <w:left w:val="nil"/>
              <w:bottom w:val="single" w:sz="4" w:space="0" w:color="auto"/>
              <w:right w:val="single" w:sz="4" w:space="0" w:color="auto"/>
            </w:tcBorders>
            <w:shd w:val="clear" w:color="auto" w:fill="auto"/>
            <w:noWrap/>
            <w:vAlign w:val="bottom"/>
            <w:hideMark/>
          </w:tcPr>
          <w:p w14:paraId="2491E74F" w14:textId="77777777" w:rsidR="00D52E43" w:rsidRPr="00D52E43" w:rsidRDefault="00D52E43" w:rsidP="00D52E43">
            <w:pPr>
              <w:spacing w:after="0" w:line="240" w:lineRule="auto"/>
              <w:jc w:val="right"/>
              <w:rPr>
                <w:rFonts w:ascii="Calibri" w:eastAsia="Times New Roman" w:hAnsi="Calibri" w:cs="Calibri"/>
                <w:color w:val="000000"/>
                <w:kern w:val="0"/>
                <w:lang w:eastAsia="en-GB"/>
                <w14:ligatures w14:val="none"/>
              </w:rPr>
            </w:pPr>
            <w:r w:rsidRPr="00D52E43">
              <w:rPr>
                <w:rFonts w:ascii="Calibri" w:eastAsia="Times New Roman" w:hAnsi="Calibri" w:cs="Calibri"/>
                <w:color w:val="000000"/>
                <w:kern w:val="0"/>
                <w:lang w:eastAsia="en-GB"/>
                <w14:ligatures w14:val="none"/>
              </w:rPr>
              <w:t>1200</w:t>
            </w:r>
          </w:p>
        </w:tc>
        <w:tc>
          <w:tcPr>
            <w:tcW w:w="805" w:type="dxa"/>
            <w:tcBorders>
              <w:top w:val="nil"/>
              <w:left w:val="nil"/>
              <w:bottom w:val="single" w:sz="4" w:space="0" w:color="auto"/>
              <w:right w:val="single" w:sz="4" w:space="0" w:color="auto"/>
            </w:tcBorders>
            <w:shd w:val="clear" w:color="auto" w:fill="auto"/>
            <w:noWrap/>
            <w:vAlign w:val="bottom"/>
            <w:hideMark/>
          </w:tcPr>
          <w:p w14:paraId="0C638750" w14:textId="77777777" w:rsidR="00D52E43" w:rsidRPr="00D52E43" w:rsidRDefault="00D52E43" w:rsidP="00D52E43">
            <w:pPr>
              <w:spacing w:after="0" w:line="240" w:lineRule="auto"/>
              <w:jc w:val="right"/>
              <w:rPr>
                <w:rFonts w:ascii="Calibri" w:eastAsia="Times New Roman" w:hAnsi="Calibri" w:cs="Calibri"/>
                <w:color w:val="000000"/>
                <w:kern w:val="0"/>
                <w:lang w:eastAsia="en-GB"/>
                <w14:ligatures w14:val="none"/>
              </w:rPr>
            </w:pPr>
            <w:r w:rsidRPr="00D52E43">
              <w:rPr>
                <w:rFonts w:ascii="Calibri" w:eastAsia="Times New Roman" w:hAnsi="Calibri" w:cs="Calibri"/>
                <w:color w:val="000000"/>
                <w:kern w:val="0"/>
                <w:lang w:eastAsia="en-GB"/>
                <w14:ligatures w14:val="none"/>
              </w:rPr>
              <w:t>1000</w:t>
            </w:r>
          </w:p>
        </w:tc>
      </w:tr>
      <w:tr w:rsidR="00A865DA" w:rsidRPr="00A865DA" w14:paraId="2621C21E" w14:textId="77777777" w:rsidTr="00A865DA">
        <w:trPr>
          <w:trHeight w:val="288"/>
        </w:trPr>
        <w:tc>
          <w:tcPr>
            <w:tcW w:w="2249" w:type="dxa"/>
            <w:tcBorders>
              <w:top w:val="nil"/>
              <w:left w:val="single" w:sz="4" w:space="0" w:color="auto"/>
              <w:bottom w:val="single" w:sz="4" w:space="0" w:color="auto"/>
              <w:right w:val="single" w:sz="4" w:space="0" w:color="auto"/>
            </w:tcBorders>
            <w:shd w:val="clear" w:color="auto" w:fill="auto"/>
            <w:noWrap/>
            <w:vAlign w:val="bottom"/>
            <w:hideMark/>
          </w:tcPr>
          <w:p w14:paraId="0990DFC0" w14:textId="77777777" w:rsidR="00D52E43" w:rsidRPr="00D52E43" w:rsidRDefault="00D52E43" w:rsidP="00D52E43">
            <w:pPr>
              <w:spacing w:after="0" w:line="240" w:lineRule="auto"/>
              <w:rPr>
                <w:rFonts w:ascii="Calibri" w:eastAsia="Times New Roman" w:hAnsi="Calibri" w:cs="Calibri"/>
                <w:color w:val="000000"/>
                <w:kern w:val="0"/>
                <w:lang w:eastAsia="en-GB"/>
                <w14:ligatures w14:val="none"/>
              </w:rPr>
            </w:pPr>
            <w:r w:rsidRPr="00D52E43">
              <w:rPr>
                <w:rFonts w:ascii="Calibri" w:eastAsia="Times New Roman" w:hAnsi="Calibri" w:cs="Calibri"/>
                <w:color w:val="000000"/>
                <w:kern w:val="0"/>
                <w:lang w:eastAsia="en-GB"/>
                <w14:ligatures w14:val="none"/>
              </w:rPr>
              <w:t>Total Expenses</w:t>
            </w:r>
          </w:p>
        </w:tc>
        <w:tc>
          <w:tcPr>
            <w:tcW w:w="805" w:type="dxa"/>
            <w:tcBorders>
              <w:top w:val="nil"/>
              <w:left w:val="nil"/>
              <w:bottom w:val="single" w:sz="4" w:space="0" w:color="auto"/>
              <w:right w:val="single" w:sz="4" w:space="0" w:color="auto"/>
            </w:tcBorders>
            <w:shd w:val="clear" w:color="auto" w:fill="auto"/>
            <w:noWrap/>
            <w:vAlign w:val="bottom"/>
            <w:hideMark/>
          </w:tcPr>
          <w:p w14:paraId="15E47E8D" w14:textId="77777777" w:rsidR="00D52E43" w:rsidRPr="00D52E43" w:rsidRDefault="00D52E43" w:rsidP="00D52E43">
            <w:pPr>
              <w:spacing w:after="0" w:line="240" w:lineRule="auto"/>
              <w:jc w:val="right"/>
              <w:rPr>
                <w:rFonts w:ascii="Calibri" w:eastAsia="Times New Roman" w:hAnsi="Calibri" w:cs="Calibri"/>
                <w:color w:val="000000"/>
                <w:kern w:val="0"/>
                <w:lang w:eastAsia="en-GB"/>
                <w14:ligatures w14:val="none"/>
              </w:rPr>
            </w:pPr>
            <w:r w:rsidRPr="00D52E43">
              <w:rPr>
                <w:rFonts w:ascii="Calibri" w:eastAsia="Times New Roman" w:hAnsi="Calibri" w:cs="Calibri"/>
                <w:color w:val="000000"/>
                <w:kern w:val="0"/>
                <w:lang w:eastAsia="en-GB"/>
                <w14:ligatures w14:val="none"/>
              </w:rPr>
              <w:t>8800</w:t>
            </w:r>
          </w:p>
        </w:tc>
        <w:tc>
          <w:tcPr>
            <w:tcW w:w="805" w:type="dxa"/>
            <w:tcBorders>
              <w:top w:val="nil"/>
              <w:left w:val="nil"/>
              <w:bottom w:val="single" w:sz="4" w:space="0" w:color="auto"/>
              <w:right w:val="single" w:sz="4" w:space="0" w:color="auto"/>
            </w:tcBorders>
            <w:shd w:val="clear" w:color="auto" w:fill="auto"/>
            <w:noWrap/>
            <w:vAlign w:val="bottom"/>
            <w:hideMark/>
          </w:tcPr>
          <w:p w14:paraId="79D7AABB" w14:textId="77777777" w:rsidR="00D52E43" w:rsidRPr="00D52E43" w:rsidRDefault="00D52E43" w:rsidP="00D52E43">
            <w:pPr>
              <w:spacing w:after="0" w:line="240" w:lineRule="auto"/>
              <w:jc w:val="right"/>
              <w:rPr>
                <w:rFonts w:ascii="Calibri" w:eastAsia="Times New Roman" w:hAnsi="Calibri" w:cs="Calibri"/>
                <w:color w:val="000000"/>
                <w:kern w:val="0"/>
                <w:lang w:eastAsia="en-GB"/>
                <w14:ligatures w14:val="none"/>
              </w:rPr>
            </w:pPr>
            <w:r w:rsidRPr="00D52E43">
              <w:rPr>
                <w:rFonts w:ascii="Calibri" w:eastAsia="Times New Roman" w:hAnsi="Calibri" w:cs="Calibri"/>
                <w:color w:val="000000"/>
                <w:kern w:val="0"/>
                <w:lang w:eastAsia="en-GB"/>
                <w14:ligatures w14:val="none"/>
              </w:rPr>
              <w:t>2200</w:t>
            </w:r>
          </w:p>
        </w:tc>
        <w:tc>
          <w:tcPr>
            <w:tcW w:w="805" w:type="dxa"/>
            <w:tcBorders>
              <w:top w:val="nil"/>
              <w:left w:val="nil"/>
              <w:bottom w:val="single" w:sz="4" w:space="0" w:color="auto"/>
              <w:right w:val="single" w:sz="4" w:space="0" w:color="auto"/>
            </w:tcBorders>
            <w:shd w:val="clear" w:color="auto" w:fill="auto"/>
            <w:noWrap/>
            <w:vAlign w:val="bottom"/>
            <w:hideMark/>
          </w:tcPr>
          <w:p w14:paraId="61BDBB06" w14:textId="77777777" w:rsidR="00D52E43" w:rsidRPr="00D52E43" w:rsidRDefault="00D52E43" w:rsidP="00D52E43">
            <w:pPr>
              <w:spacing w:after="0" w:line="240" w:lineRule="auto"/>
              <w:jc w:val="right"/>
              <w:rPr>
                <w:rFonts w:ascii="Calibri" w:eastAsia="Times New Roman" w:hAnsi="Calibri" w:cs="Calibri"/>
                <w:color w:val="000000"/>
                <w:kern w:val="0"/>
                <w:lang w:eastAsia="en-GB"/>
                <w14:ligatures w14:val="none"/>
              </w:rPr>
            </w:pPr>
            <w:r w:rsidRPr="00D52E43">
              <w:rPr>
                <w:rFonts w:ascii="Calibri" w:eastAsia="Times New Roman" w:hAnsi="Calibri" w:cs="Calibri"/>
                <w:color w:val="000000"/>
                <w:kern w:val="0"/>
                <w:lang w:eastAsia="en-GB"/>
                <w14:ligatures w14:val="none"/>
              </w:rPr>
              <w:t>2400</w:t>
            </w:r>
          </w:p>
        </w:tc>
        <w:tc>
          <w:tcPr>
            <w:tcW w:w="805" w:type="dxa"/>
            <w:tcBorders>
              <w:top w:val="nil"/>
              <w:left w:val="nil"/>
              <w:bottom w:val="single" w:sz="4" w:space="0" w:color="auto"/>
              <w:right w:val="single" w:sz="4" w:space="0" w:color="auto"/>
            </w:tcBorders>
            <w:shd w:val="clear" w:color="auto" w:fill="auto"/>
            <w:noWrap/>
            <w:vAlign w:val="bottom"/>
            <w:hideMark/>
          </w:tcPr>
          <w:p w14:paraId="46BCAF05" w14:textId="77777777" w:rsidR="00D52E43" w:rsidRPr="00D52E43" w:rsidRDefault="00D52E43" w:rsidP="00D52E43">
            <w:pPr>
              <w:spacing w:after="0" w:line="240" w:lineRule="auto"/>
              <w:jc w:val="right"/>
              <w:rPr>
                <w:rFonts w:ascii="Calibri" w:eastAsia="Times New Roman" w:hAnsi="Calibri" w:cs="Calibri"/>
                <w:color w:val="000000"/>
                <w:kern w:val="0"/>
                <w:lang w:eastAsia="en-GB"/>
                <w14:ligatures w14:val="none"/>
              </w:rPr>
            </w:pPr>
            <w:r w:rsidRPr="00D52E43">
              <w:rPr>
                <w:rFonts w:ascii="Calibri" w:eastAsia="Times New Roman" w:hAnsi="Calibri" w:cs="Calibri"/>
                <w:color w:val="000000"/>
                <w:kern w:val="0"/>
                <w:lang w:eastAsia="en-GB"/>
                <w14:ligatures w14:val="none"/>
              </w:rPr>
              <w:t>2500</w:t>
            </w:r>
          </w:p>
        </w:tc>
        <w:tc>
          <w:tcPr>
            <w:tcW w:w="805" w:type="dxa"/>
            <w:tcBorders>
              <w:top w:val="nil"/>
              <w:left w:val="nil"/>
              <w:bottom w:val="single" w:sz="4" w:space="0" w:color="auto"/>
              <w:right w:val="single" w:sz="4" w:space="0" w:color="auto"/>
            </w:tcBorders>
            <w:shd w:val="clear" w:color="auto" w:fill="auto"/>
            <w:noWrap/>
            <w:vAlign w:val="bottom"/>
            <w:hideMark/>
          </w:tcPr>
          <w:p w14:paraId="4F93247D" w14:textId="77777777" w:rsidR="00D52E43" w:rsidRPr="00D52E43" w:rsidRDefault="00D52E43" w:rsidP="00D52E43">
            <w:pPr>
              <w:spacing w:after="0" w:line="240" w:lineRule="auto"/>
              <w:jc w:val="right"/>
              <w:rPr>
                <w:rFonts w:ascii="Calibri" w:eastAsia="Times New Roman" w:hAnsi="Calibri" w:cs="Calibri"/>
                <w:color w:val="000000"/>
                <w:kern w:val="0"/>
                <w:lang w:eastAsia="en-GB"/>
                <w14:ligatures w14:val="none"/>
              </w:rPr>
            </w:pPr>
            <w:r w:rsidRPr="00D52E43">
              <w:rPr>
                <w:rFonts w:ascii="Calibri" w:eastAsia="Times New Roman" w:hAnsi="Calibri" w:cs="Calibri"/>
                <w:color w:val="000000"/>
                <w:kern w:val="0"/>
                <w:lang w:eastAsia="en-GB"/>
                <w14:ligatures w14:val="none"/>
              </w:rPr>
              <w:t>2600</w:t>
            </w:r>
          </w:p>
        </w:tc>
        <w:tc>
          <w:tcPr>
            <w:tcW w:w="805" w:type="dxa"/>
            <w:tcBorders>
              <w:top w:val="nil"/>
              <w:left w:val="nil"/>
              <w:bottom w:val="single" w:sz="4" w:space="0" w:color="auto"/>
              <w:right w:val="single" w:sz="4" w:space="0" w:color="auto"/>
            </w:tcBorders>
            <w:shd w:val="clear" w:color="auto" w:fill="auto"/>
            <w:noWrap/>
            <w:vAlign w:val="bottom"/>
            <w:hideMark/>
          </w:tcPr>
          <w:p w14:paraId="5AEBA8CC" w14:textId="77777777" w:rsidR="00D52E43" w:rsidRPr="00D52E43" w:rsidRDefault="00D52E43" w:rsidP="00D52E43">
            <w:pPr>
              <w:spacing w:after="0" w:line="240" w:lineRule="auto"/>
              <w:jc w:val="right"/>
              <w:rPr>
                <w:rFonts w:ascii="Calibri" w:eastAsia="Times New Roman" w:hAnsi="Calibri" w:cs="Calibri"/>
                <w:color w:val="000000"/>
                <w:kern w:val="0"/>
                <w:lang w:eastAsia="en-GB"/>
                <w14:ligatures w14:val="none"/>
              </w:rPr>
            </w:pPr>
            <w:r w:rsidRPr="00D52E43">
              <w:rPr>
                <w:rFonts w:ascii="Calibri" w:eastAsia="Times New Roman" w:hAnsi="Calibri" w:cs="Calibri"/>
                <w:color w:val="000000"/>
                <w:kern w:val="0"/>
                <w:lang w:eastAsia="en-GB"/>
                <w14:ligatures w14:val="none"/>
              </w:rPr>
              <w:t>2700</w:t>
            </w:r>
          </w:p>
        </w:tc>
        <w:tc>
          <w:tcPr>
            <w:tcW w:w="805" w:type="dxa"/>
            <w:tcBorders>
              <w:top w:val="nil"/>
              <w:left w:val="nil"/>
              <w:bottom w:val="single" w:sz="4" w:space="0" w:color="auto"/>
              <w:right w:val="single" w:sz="4" w:space="0" w:color="auto"/>
            </w:tcBorders>
            <w:shd w:val="clear" w:color="auto" w:fill="auto"/>
            <w:noWrap/>
            <w:vAlign w:val="bottom"/>
            <w:hideMark/>
          </w:tcPr>
          <w:p w14:paraId="1DB78EB3" w14:textId="77777777" w:rsidR="00D52E43" w:rsidRPr="00D52E43" w:rsidRDefault="00D52E43" w:rsidP="00D52E43">
            <w:pPr>
              <w:spacing w:after="0" w:line="240" w:lineRule="auto"/>
              <w:jc w:val="right"/>
              <w:rPr>
                <w:rFonts w:ascii="Calibri" w:eastAsia="Times New Roman" w:hAnsi="Calibri" w:cs="Calibri"/>
                <w:color w:val="000000"/>
                <w:kern w:val="0"/>
                <w:lang w:eastAsia="en-GB"/>
                <w14:ligatures w14:val="none"/>
              </w:rPr>
            </w:pPr>
            <w:r w:rsidRPr="00D52E43">
              <w:rPr>
                <w:rFonts w:ascii="Calibri" w:eastAsia="Times New Roman" w:hAnsi="Calibri" w:cs="Calibri"/>
                <w:color w:val="000000"/>
                <w:kern w:val="0"/>
                <w:lang w:eastAsia="en-GB"/>
                <w14:ligatures w14:val="none"/>
              </w:rPr>
              <w:t>3000</w:t>
            </w:r>
          </w:p>
        </w:tc>
        <w:tc>
          <w:tcPr>
            <w:tcW w:w="805" w:type="dxa"/>
            <w:tcBorders>
              <w:top w:val="nil"/>
              <w:left w:val="nil"/>
              <w:bottom w:val="single" w:sz="4" w:space="0" w:color="auto"/>
              <w:right w:val="single" w:sz="4" w:space="0" w:color="auto"/>
            </w:tcBorders>
            <w:shd w:val="clear" w:color="auto" w:fill="auto"/>
            <w:noWrap/>
            <w:vAlign w:val="bottom"/>
            <w:hideMark/>
          </w:tcPr>
          <w:p w14:paraId="25EA34C8" w14:textId="77777777" w:rsidR="00D52E43" w:rsidRPr="00D52E43" w:rsidRDefault="00D52E43" w:rsidP="00D52E43">
            <w:pPr>
              <w:spacing w:after="0" w:line="240" w:lineRule="auto"/>
              <w:jc w:val="right"/>
              <w:rPr>
                <w:rFonts w:ascii="Calibri" w:eastAsia="Times New Roman" w:hAnsi="Calibri" w:cs="Calibri"/>
                <w:color w:val="000000"/>
                <w:kern w:val="0"/>
                <w:lang w:eastAsia="en-GB"/>
                <w14:ligatures w14:val="none"/>
              </w:rPr>
            </w:pPr>
            <w:r w:rsidRPr="00D52E43">
              <w:rPr>
                <w:rFonts w:ascii="Calibri" w:eastAsia="Times New Roman" w:hAnsi="Calibri" w:cs="Calibri"/>
                <w:color w:val="000000"/>
                <w:kern w:val="0"/>
                <w:lang w:eastAsia="en-GB"/>
                <w14:ligatures w14:val="none"/>
              </w:rPr>
              <w:t>3000</w:t>
            </w:r>
          </w:p>
        </w:tc>
        <w:tc>
          <w:tcPr>
            <w:tcW w:w="805" w:type="dxa"/>
            <w:tcBorders>
              <w:top w:val="nil"/>
              <w:left w:val="nil"/>
              <w:bottom w:val="single" w:sz="4" w:space="0" w:color="auto"/>
              <w:right w:val="single" w:sz="4" w:space="0" w:color="auto"/>
            </w:tcBorders>
            <w:shd w:val="clear" w:color="auto" w:fill="auto"/>
            <w:noWrap/>
            <w:vAlign w:val="bottom"/>
            <w:hideMark/>
          </w:tcPr>
          <w:p w14:paraId="24F7A8A3" w14:textId="77777777" w:rsidR="00D52E43" w:rsidRPr="00D52E43" w:rsidRDefault="00D52E43" w:rsidP="00D52E43">
            <w:pPr>
              <w:spacing w:after="0" w:line="240" w:lineRule="auto"/>
              <w:jc w:val="right"/>
              <w:rPr>
                <w:rFonts w:ascii="Calibri" w:eastAsia="Times New Roman" w:hAnsi="Calibri" w:cs="Calibri"/>
                <w:color w:val="000000"/>
                <w:kern w:val="0"/>
                <w:lang w:eastAsia="en-GB"/>
                <w14:ligatures w14:val="none"/>
              </w:rPr>
            </w:pPr>
            <w:r w:rsidRPr="00D52E43">
              <w:rPr>
                <w:rFonts w:ascii="Calibri" w:eastAsia="Times New Roman" w:hAnsi="Calibri" w:cs="Calibri"/>
                <w:color w:val="000000"/>
                <w:kern w:val="0"/>
                <w:lang w:eastAsia="en-GB"/>
                <w14:ligatures w14:val="none"/>
              </w:rPr>
              <w:t>2800</w:t>
            </w:r>
          </w:p>
        </w:tc>
        <w:tc>
          <w:tcPr>
            <w:tcW w:w="805" w:type="dxa"/>
            <w:tcBorders>
              <w:top w:val="nil"/>
              <w:left w:val="nil"/>
              <w:bottom w:val="single" w:sz="4" w:space="0" w:color="auto"/>
              <w:right w:val="single" w:sz="4" w:space="0" w:color="auto"/>
            </w:tcBorders>
            <w:shd w:val="clear" w:color="auto" w:fill="auto"/>
            <w:noWrap/>
            <w:vAlign w:val="bottom"/>
            <w:hideMark/>
          </w:tcPr>
          <w:p w14:paraId="4C0D2FBC" w14:textId="77777777" w:rsidR="00D52E43" w:rsidRPr="00D52E43" w:rsidRDefault="00D52E43" w:rsidP="00D52E43">
            <w:pPr>
              <w:spacing w:after="0" w:line="240" w:lineRule="auto"/>
              <w:jc w:val="right"/>
              <w:rPr>
                <w:rFonts w:ascii="Calibri" w:eastAsia="Times New Roman" w:hAnsi="Calibri" w:cs="Calibri"/>
                <w:color w:val="000000"/>
                <w:kern w:val="0"/>
                <w:lang w:eastAsia="en-GB"/>
                <w14:ligatures w14:val="none"/>
              </w:rPr>
            </w:pPr>
            <w:r w:rsidRPr="00D52E43">
              <w:rPr>
                <w:rFonts w:ascii="Calibri" w:eastAsia="Times New Roman" w:hAnsi="Calibri" w:cs="Calibri"/>
                <w:color w:val="000000"/>
                <w:kern w:val="0"/>
                <w:lang w:eastAsia="en-GB"/>
                <w14:ligatures w14:val="none"/>
              </w:rPr>
              <w:t>2500</w:t>
            </w:r>
          </w:p>
        </w:tc>
        <w:tc>
          <w:tcPr>
            <w:tcW w:w="805" w:type="dxa"/>
            <w:tcBorders>
              <w:top w:val="nil"/>
              <w:left w:val="nil"/>
              <w:bottom w:val="single" w:sz="4" w:space="0" w:color="auto"/>
              <w:right w:val="single" w:sz="4" w:space="0" w:color="auto"/>
            </w:tcBorders>
            <w:shd w:val="clear" w:color="auto" w:fill="auto"/>
            <w:noWrap/>
            <w:vAlign w:val="bottom"/>
            <w:hideMark/>
          </w:tcPr>
          <w:p w14:paraId="30ED13D1" w14:textId="77777777" w:rsidR="00D52E43" w:rsidRPr="00D52E43" w:rsidRDefault="00D52E43" w:rsidP="00D52E43">
            <w:pPr>
              <w:spacing w:after="0" w:line="240" w:lineRule="auto"/>
              <w:jc w:val="right"/>
              <w:rPr>
                <w:rFonts w:ascii="Calibri" w:eastAsia="Times New Roman" w:hAnsi="Calibri" w:cs="Calibri"/>
                <w:color w:val="000000"/>
                <w:kern w:val="0"/>
                <w:lang w:eastAsia="en-GB"/>
                <w14:ligatures w14:val="none"/>
              </w:rPr>
            </w:pPr>
            <w:r w:rsidRPr="00D52E43">
              <w:rPr>
                <w:rFonts w:ascii="Calibri" w:eastAsia="Times New Roman" w:hAnsi="Calibri" w:cs="Calibri"/>
                <w:color w:val="000000"/>
                <w:kern w:val="0"/>
                <w:lang w:eastAsia="en-GB"/>
                <w14:ligatures w14:val="none"/>
              </w:rPr>
              <w:t>2400</w:t>
            </w:r>
          </w:p>
        </w:tc>
        <w:tc>
          <w:tcPr>
            <w:tcW w:w="805" w:type="dxa"/>
            <w:tcBorders>
              <w:top w:val="nil"/>
              <w:left w:val="nil"/>
              <w:bottom w:val="single" w:sz="4" w:space="0" w:color="auto"/>
              <w:right w:val="single" w:sz="4" w:space="0" w:color="auto"/>
            </w:tcBorders>
            <w:shd w:val="clear" w:color="auto" w:fill="auto"/>
            <w:noWrap/>
            <w:vAlign w:val="bottom"/>
            <w:hideMark/>
          </w:tcPr>
          <w:p w14:paraId="121E0E92" w14:textId="77777777" w:rsidR="00D52E43" w:rsidRPr="00D52E43" w:rsidRDefault="00D52E43" w:rsidP="00D52E43">
            <w:pPr>
              <w:spacing w:after="0" w:line="240" w:lineRule="auto"/>
              <w:jc w:val="right"/>
              <w:rPr>
                <w:rFonts w:ascii="Calibri" w:eastAsia="Times New Roman" w:hAnsi="Calibri" w:cs="Calibri"/>
                <w:color w:val="000000"/>
                <w:kern w:val="0"/>
                <w:lang w:eastAsia="en-GB"/>
                <w14:ligatures w14:val="none"/>
              </w:rPr>
            </w:pPr>
            <w:r w:rsidRPr="00D52E43">
              <w:rPr>
                <w:rFonts w:ascii="Calibri" w:eastAsia="Times New Roman" w:hAnsi="Calibri" w:cs="Calibri"/>
                <w:color w:val="000000"/>
                <w:kern w:val="0"/>
                <w:lang w:eastAsia="en-GB"/>
                <w14:ligatures w14:val="none"/>
              </w:rPr>
              <w:t>2200</w:t>
            </w:r>
          </w:p>
        </w:tc>
      </w:tr>
      <w:tr w:rsidR="00D52E43" w:rsidRPr="00A865DA" w14:paraId="7F2A1829" w14:textId="77777777" w:rsidTr="00A865DA">
        <w:trPr>
          <w:trHeight w:val="288"/>
        </w:trPr>
        <w:tc>
          <w:tcPr>
            <w:tcW w:w="2249" w:type="dxa"/>
            <w:tcBorders>
              <w:top w:val="nil"/>
              <w:left w:val="single" w:sz="4" w:space="0" w:color="auto"/>
              <w:bottom w:val="single" w:sz="4" w:space="0" w:color="auto"/>
              <w:right w:val="single" w:sz="4" w:space="0" w:color="auto"/>
            </w:tcBorders>
            <w:shd w:val="clear" w:color="000000" w:fill="F2F2F2"/>
            <w:noWrap/>
            <w:vAlign w:val="bottom"/>
            <w:hideMark/>
          </w:tcPr>
          <w:p w14:paraId="7820D2E2" w14:textId="77777777" w:rsidR="00D52E43" w:rsidRPr="00D52E43" w:rsidRDefault="00D52E43" w:rsidP="00D52E43">
            <w:pPr>
              <w:spacing w:after="0" w:line="240" w:lineRule="auto"/>
              <w:rPr>
                <w:rFonts w:ascii="Calibri" w:eastAsia="Times New Roman" w:hAnsi="Calibri" w:cs="Calibri"/>
                <w:color w:val="000000"/>
                <w:kern w:val="0"/>
                <w:lang w:eastAsia="en-GB"/>
                <w14:ligatures w14:val="none"/>
              </w:rPr>
            </w:pPr>
            <w:r w:rsidRPr="00D52E43">
              <w:rPr>
                <w:rFonts w:ascii="Calibri" w:eastAsia="Times New Roman" w:hAnsi="Calibri" w:cs="Calibri"/>
                <w:color w:val="000000"/>
                <w:kern w:val="0"/>
                <w:lang w:eastAsia="en-GB"/>
                <w14:ligatures w14:val="none"/>
              </w:rPr>
              <w:t>Net Profit</w:t>
            </w:r>
          </w:p>
        </w:tc>
        <w:tc>
          <w:tcPr>
            <w:tcW w:w="805" w:type="dxa"/>
            <w:tcBorders>
              <w:top w:val="nil"/>
              <w:left w:val="nil"/>
              <w:bottom w:val="single" w:sz="4" w:space="0" w:color="auto"/>
              <w:right w:val="single" w:sz="4" w:space="0" w:color="auto"/>
            </w:tcBorders>
            <w:shd w:val="clear" w:color="000000" w:fill="F2F2F2"/>
            <w:noWrap/>
            <w:vAlign w:val="bottom"/>
            <w:hideMark/>
          </w:tcPr>
          <w:p w14:paraId="1E472E13" w14:textId="77777777" w:rsidR="00D52E43" w:rsidRPr="00D52E43" w:rsidRDefault="00D52E43" w:rsidP="00D52E43">
            <w:pPr>
              <w:spacing w:after="0" w:line="240" w:lineRule="auto"/>
              <w:jc w:val="right"/>
              <w:rPr>
                <w:rFonts w:ascii="Calibri" w:eastAsia="Times New Roman" w:hAnsi="Calibri" w:cs="Calibri"/>
                <w:color w:val="000000"/>
                <w:kern w:val="0"/>
                <w:lang w:eastAsia="en-GB"/>
                <w14:ligatures w14:val="none"/>
              </w:rPr>
            </w:pPr>
            <w:r w:rsidRPr="00D52E43">
              <w:rPr>
                <w:rFonts w:ascii="Calibri" w:eastAsia="Times New Roman" w:hAnsi="Calibri" w:cs="Calibri"/>
                <w:color w:val="000000"/>
                <w:kern w:val="0"/>
                <w:lang w:eastAsia="en-GB"/>
                <w14:ligatures w14:val="none"/>
              </w:rPr>
              <w:t>3200</w:t>
            </w:r>
          </w:p>
        </w:tc>
        <w:tc>
          <w:tcPr>
            <w:tcW w:w="805" w:type="dxa"/>
            <w:tcBorders>
              <w:top w:val="nil"/>
              <w:left w:val="nil"/>
              <w:bottom w:val="single" w:sz="4" w:space="0" w:color="auto"/>
              <w:right w:val="single" w:sz="4" w:space="0" w:color="auto"/>
            </w:tcBorders>
            <w:shd w:val="clear" w:color="000000" w:fill="F2F2F2"/>
            <w:noWrap/>
            <w:vAlign w:val="bottom"/>
            <w:hideMark/>
          </w:tcPr>
          <w:p w14:paraId="2BBF600D" w14:textId="77777777" w:rsidR="00D52E43" w:rsidRPr="00D52E43" w:rsidRDefault="00D52E43" w:rsidP="00D52E43">
            <w:pPr>
              <w:spacing w:after="0" w:line="240" w:lineRule="auto"/>
              <w:jc w:val="right"/>
              <w:rPr>
                <w:rFonts w:ascii="Calibri" w:eastAsia="Times New Roman" w:hAnsi="Calibri" w:cs="Calibri"/>
                <w:color w:val="000000"/>
                <w:kern w:val="0"/>
                <w:lang w:eastAsia="en-GB"/>
                <w14:ligatures w14:val="none"/>
              </w:rPr>
            </w:pPr>
            <w:r w:rsidRPr="00D52E43">
              <w:rPr>
                <w:rFonts w:ascii="Calibri" w:eastAsia="Times New Roman" w:hAnsi="Calibri" w:cs="Calibri"/>
                <w:color w:val="000000"/>
                <w:kern w:val="0"/>
                <w:lang w:eastAsia="en-GB"/>
                <w14:ligatures w14:val="none"/>
              </w:rPr>
              <w:t>7100</w:t>
            </w:r>
          </w:p>
        </w:tc>
        <w:tc>
          <w:tcPr>
            <w:tcW w:w="805" w:type="dxa"/>
            <w:tcBorders>
              <w:top w:val="nil"/>
              <w:left w:val="nil"/>
              <w:bottom w:val="single" w:sz="4" w:space="0" w:color="auto"/>
              <w:right w:val="single" w:sz="4" w:space="0" w:color="auto"/>
            </w:tcBorders>
            <w:shd w:val="clear" w:color="000000" w:fill="F2F2F2"/>
            <w:noWrap/>
            <w:vAlign w:val="bottom"/>
            <w:hideMark/>
          </w:tcPr>
          <w:p w14:paraId="67D4A1B2" w14:textId="77777777" w:rsidR="00D52E43" w:rsidRPr="00D52E43" w:rsidRDefault="00D52E43" w:rsidP="00D52E43">
            <w:pPr>
              <w:spacing w:after="0" w:line="240" w:lineRule="auto"/>
              <w:jc w:val="right"/>
              <w:rPr>
                <w:rFonts w:ascii="Calibri" w:eastAsia="Times New Roman" w:hAnsi="Calibri" w:cs="Calibri"/>
                <w:color w:val="000000"/>
                <w:kern w:val="0"/>
                <w:lang w:eastAsia="en-GB"/>
                <w14:ligatures w14:val="none"/>
              </w:rPr>
            </w:pPr>
            <w:r w:rsidRPr="00D52E43">
              <w:rPr>
                <w:rFonts w:ascii="Calibri" w:eastAsia="Times New Roman" w:hAnsi="Calibri" w:cs="Calibri"/>
                <w:color w:val="000000"/>
                <w:kern w:val="0"/>
                <w:lang w:eastAsia="en-GB"/>
                <w14:ligatures w14:val="none"/>
              </w:rPr>
              <w:t>12700</w:t>
            </w:r>
          </w:p>
        </w:tc>
        <w:tc>
          <w:tcPr>
            <w:tcW w:w="805" w:type="dxa"/>
            <w:tcBorders>
              <w:top w:val="nil"/>
              <w:left w:val="nil"/>
              <w:bottom w:val="single" w:sz="4" w:space="0" w:color="auto"/>
              <w:right w:val="single" w:sz="4" w:space="0" w:color="auto"/>
            </w:tcBorders>
            <w:shd w:val="clear" w:color="000000" w:fill="F2F2F2"/>
            <w:noWrap/>
            <w:vAlign w:val="bottom"/>
            <w:hideMark/>
          </w:tcPr>
          <w:p w14:paraId="634C14BC" w14:textId="77777777" w:rsidR="00D52E43" w:rsidRPr="00D52E43" w:rsidRDefault="00D52E43" w:rsidP="00D52E43">
            <w:pPr>
              <w:spacing w:after="0" w:line="240" w:lineRule="auto"/>
              <w:jc w:val="right"/>
              <w:rPr>
                <w:rFonts w:ascii="Calibri" w:eastAsia="Times New Roman" w:hAnsi="Calibri" w:cs="Calibri"/>
                <w:color w:val="000000"/>
                <w:kern w:val="0"/>
                <w:lang w:eastAsia="en-GB"/>
                <w14:ligatures w14:val="none"/>
              </w:rPr>
            </w:pPr>
            <w:r w:rsidRPr="00D52E43">
              <w:rPr>
                <w:rFonts w:ascii="Calibri" w:eastAsia="Times New Roman" w:hAnsi="Calibri" w:cs="Calibri"/>
                <w:color w:val="000000"/>
                <w:kern w:val="0"/>
                <w:lang w:eastAsia="en-GB"/>
                <w14:ligatures w14:val="none"/>
              </w:rPr>
              <w:t>19300</w:t>
            </w:r>
          </w:p>
        </w:tc>
        <w:tc>
          <w:tcPr>
            <w:tcW w:w="805" w:type="dxa"/>
            <w:tcBorders>
              <w:top w:val="nil"/>
              <w:left w:val="nil"/>
              <w:bottom w:val="single" w:sz="4" w:space="0" w:color="auto"/>
              <w:right w:val="single" w:sz="4" w:space="0" w:color="auto"/>
            </w:tcBorders>
            <w:shd w:val="clear" w:color="000000" w:fill="F2F2F2"/>
            <w:noWrap/>
            <w:vAlign w:val="bottom"/>
            <w:hideMark/>
          </w:tcPr>
          <w:p w14:paraId="78C45FC9" w14:textId="77777777" w:rsidR="00D52E43" w:rsidRPr="00D52E43" w:rsidRDefault="00D52E43" w:rsidP="00D52E43">
            <w:pPr>
              <w:spacing w:after="0" w:line="240" w:lineRule="auto"/>
              <w:jc w:val="right"/>
              <w:rPr>
                <w:rFonts w:ascii="Calibri" w:eastAsia="Times New Roman" w:hAnsi="Calibri" w:cs="Calibri"/>
                <w:color w:val="000000"/>
                <w:kern w:val="0"/>
                <w:lang w:eastAsia="en-GB"/>
                <w14:ligatures w14:val="none"/>
              </w:rPr>
            </w:pPr>
            <w:r w:rsidRPr="00D52E43">
              <w:rPr>
                <w:rFonts w:ascii="Calibri" w:eastAsia="Times New Roman" w:hAnsi="Calibri" w:cs="Calibri"/>
                <w:color w:val="000000"/>
                <w:kern w:val="0"/>
                <w:lang w:eastAsia="en-GB"/>
                <w14:ligatures w14:val="none"/>
              </w:rPr>
              <w:t>26700</w:t>
            </w:r>
          </w:p>
        </w:tc>
        <w:tc>
          <w:tcPr>
            <w:tcW w:w="805" w:type="dxa"/>
            <w:tcBorders>
              <w:top w:val="nil"/>
              <w:left w:val="nil"/>
              <w:bottom w:val="single" w:sz="4" w:space="0" w:color="auto"/>
              <w:right w:val="single" w:sz="4" w:space="0" w:color="auto"/>
            </w:tcBorders>
            <w:shd w:val="clear" w:color="000000" w:fill="F2F2F2"/>
            <w:noWrap/>
            <w:vAlign w:val="bottom"/>
            <w:hideMark/>
          </w:tcPr>
          <w:p w14:paraId="209BAD04" w14:textId="77777777" w:rsidR="00D52E43" w:rsidRPr="00D52E43" w:rsidRDefault="00D52E43" w:rsidP="00D52E43">
            <w:pPr>
              <w:spacing w:after="0" w:line="240" w:lineRule="auto"/>
              <w:jc w:val="right"/>
              <w:rPr>
                <w:rFonts w:ascii="Calibri" w:eastAsia="Times New Roman" w:hAnsi="Calibri" w:cs="Calibri"/>
                <w:color w:val="000000"/>
                <w:kern w:val="0"/>
                <w:lang w:eastAsia="en-GB"/>
                <w14:ligatures w14:val="none"/>
              </w:rPr>
            </w:pPr>
            <w:r w:rsidRPr="00D52E43">
              <w:rPr>
                <w:rFonts w:ascii="Calibri" w:eastAsia="Times New Roman" w:hAnsi="Calibri" w:cs="Calibri"/>
                <w:color w:val="000000"/>
                <w:kern w:val="0"/>
                <w:lang w:eastAsia="en-GB"/>
                <w14:ligatures w14:val="none"/>
              </w:rPr>
              <w:t>35400</w:t>
            </w:r>
          </w:p>
        </w:tc>
        <w:tc>
          <w:tcPr>
            <w:tcW w:w="805" w:type="dxa"/>
            <w:tcBorders>
              <w:top w:val="nil"/>
              <w:left w:val="nil"/>
              <w:bottom w:val="single" w:sz="4" w:space="0" w:color="auto"/>
              <w:right w:val="single" w:sz="4" w:space="0" w:color="auto"/>
            </w:tcBorders>
            <w:shd w:val="clear" w:color="000000" w:fill="F2F2F2"/>
            <w:noWrap/>
            <w:vAlign w:val="bottom"/>
            <w:hideMark/>
          </w:tcPr>
          <w:p w14:paraId="0F4923D6" w14:textId="77777777" w:rsidR="00D52E43" w:rsidRPr="00D52E43" w:rsidRDefault="00D52E43" w:rsidP="00D52E43">
            <w:pPr>
              <w:spacing w:after="0" w:line="240" w:lineRule="auto"/>
              <w:jc w:val="right"/>
              <w:rPr>
                <w:rFonts w:ascii="Calibri" w:eastAsia="Times New Roman" w:hAnsi="Calibri" w:cs="Calibri"/>
                <w:color w:val="000000"/>
                <w:kern w:val="0"/>
                <w:lang w:eastAsia="en-GB"/>
                <w14:ligatures w14:val="none"/>
              </w:rPr>
            </w:pPr>
            <w:r w:rsidRPr="00D52E43">
              <w:rPr>
                <w:rFonts w:ascii="Calibri" w:eastAsia="Times New Roman" w:hAnsi="Calibri" w:cs="Calibri"/>
                <w:color w:val="000000"/>
                <w:kern w:val="0"/>
                <w:lang w:eastAsia="en-GB"/>
                <w14:ligatures w14:val="none"/>
              </w:rPr>
              <w:t>45000</w:t>
            </w:r>
          </w:p>
        </w:tc>
        <w:tc>
          <w:tcPr>
            <w:tcW w:w="805" w:type="dxa"/>
            <w:tcBorders>
              <w:top w:val="nil"/>
              <w:left w:val="nil"/>
              <w:bottom w:val="single" w:sz="4" w:space="0" w:color="auto"/>
              <w:right w:val="single" w:sz="4" w:space="0" w:color="auto"/>
            </w:tcBorders>
            <w:shd w:val="clear" w:color="000000" w:fill="F2F2F2"/>
            <w:noWrap/>
            <w:vAlign w:val="bottom"/>
            <w:hideMark/>
          </w:tcPr>
          <w:p w14:paraId="03F070C2" w14:textId="77777777" w:rsidR="00D52E43" w:rsidRPr="00D52E43" w:rsidRDefault="00D52E43" w:rsidP="00D52E43">
            <w:pPr>
              <w:spacing w:after="0" w:line="240" w:lineRule="auto"/>
              <w:jc w:val="right"/>
              <w:rPr>
                <w:rFonts w:ascii="Calibri" w:eastAsia="Times New Roman" w:hAnsi="Calibri" w:cs="Calibri"/>
                <w:color w:val="000000"/>
                <w:kern w:val="0"/>
                <w:lang w:eastAsia="en-GB"/>
                <w14:ligatures w14:val="none"/>
              </w:rPr>
            </w:pPr>
            <w:r w:rsidRPr="00D52E43">
              <w:rPr>
                <w:rFonts w:ascii="Calibri" w:eastAsia="Times New Roman" w:hAnsi="Calibri" w:cs="Calibri"/>
                <w:color w:val="000000"/>
                <w:kern w:val="0"/>
                <w:lang w:eastAsia="en-GB"/>
                <w14:ligatures w14:val="none"/>
              </w:rPr>
              <w:t>54700</w:t>
            </w:r>
          </w:p>
        </w:tc>
        <w:tc>
          <w:tcPr>
            <w:tcW w:w="805" w:type="dxa"/>
            <w:tcBorders>
              <w:top w:val="nil"/>
              <w:left w:val="nil"/>
              <w:bottom w:val="single" w:sz="4" w:space="0" w:color="auto"/>
              <w:right w:val="single" w:sz="4" w:space="0" w:color="auto"/>
            </w:tcBorders>
            <w:shd w:val="clear" w:color="000000" w:fill="F2F2F2"/>
            <w:noWrap/>
            <w:vAlign w:val="bottom"/>
            <w:hideMark/>
          </w:tcPr>
          <w:p w14:paraId="3A2275CE" w14:textId="77777777" w:rsidR="00D52E43" w:rsidRPr="00D52E43" w:rsidRDefault="00D52E43" w:rsidP="00D52E43">
            <w:pPr>
              <w:spacing w:after="0" w:line="240" w:lineRule="auto"/>
              <w:jc w:val="right"/>
              <w:rPr>
                <w:rFonts w:ascii="Calibri" w:eastAsia="Times New Roman" w:hAnsi="Calibri" w:cs="Calibri"/>
                <w:color w:val="000000"/>
                <w:kern w:val="0"/>
                <w:lang w:eastAsia="en-GB"/>
                <w14:ligatures w14:val="none"/>
              </w:rPr>
            </w:pPr>
            <w:r w:rsidRPr="00D52E43">
              <w:rPr>
                <w:rFonts w:ascii="Calibri" w:eastAsia="Times New Roman" w:hAnsi="Calibri" w:cs="Calibri"/>
                <w:color w:val="000000"/>
                <w:kern w:val="0"/>
                <w:lang w:eastAsia="en-GB"/>
                <w14:ligatures w14:val="none"/>
              </w:rPr>
              <w:t>63200</w:t>
            </w:r>
          </w:p>
        </w:tc>
        <w:tc>
          <w:tcPr>
            <w:tcW w:w="805" w:type="dxa"/>
            <w:tcBorders>
              <w:top w:val="nil"/>
              <w:left w:val="nil"/>
              <w:bottom w:val="single" w:sz="4" w:space="0" w:color="auto"/>
              <w:right w:val="single" w:sz="4" w:space="0" w:color="auto"/>
            </w:tcBorders>
            <w:shd w:val="clear" w:color="000000" w:fill="F2F2F2"/>
            <w:noWrap/>
            <w:vAlign w:val="bottom"/>
            <w:hideMark/>
          </w:tcPr>
          <w:p w14:paraId="570E2392" w14:textId="77777777" w:rsidR="00D52E43" w:rsidRPr="00D52E43" w:rsidRDefault="00D52E43" w:rsidP="00D52E43">
            <w:pPr>
              <w:spacing w:after="0" w:line="240" w:lineRule="auto"/>
              <w:jc w:val="right"/>
              <w:rPr>
                <w:rFonts w:ascii="Calibri" w:eastAsia="Times New Roman" w:hAnsi="Calibri" w:cs="Calibri"/>
                <w:color w:val="000000"/>
                <w:kern w:val="0"/>
                <w:lang w:eastAsia="en-GB"/>
                <w14:ligatures w14:val="none"/>
              </w:rPr>
            </w:pPr>
            <w:r w:rsidRPr="00D52E43">
              <w:rPr>
                <w:rFonts w:ascii="Calibri" w:eastAsia="Times New Roman" w:hAnsi="Calibri" w:cs="Calibri"/>
                <w:color w:val="000000"/>
                <w:kern w:val="0"/>
                <w:lang w:eastAsia="en-GB"/>
                <w14:ligatures w14:val="none"/>
              </w:rPr>
              <w:t>70700</w:t>
            </w:r>
          </w:p>
        </w:tc>
        <w:tc>
          <w:tcPr>
            <w:tcW w:w="805" w:type="dxa"/>
            <w:tcBorders>
              <w:top w:val="nil"/>
              <w:left w:val="nil"/>
              <w:bottom w:val="single" w:sz="4" w:space="0" w:color="auto"/>
              <w:right w:val="single" w:sz="4" w:space="0" w:color="auto"/>
            </w:tcBorders>
            <w:shd w:val="clear" w:color="000000" w:fill="F2F2F2"/>
            <w:noWrap/>
            <w:vAlign w:val="bottom"/>
            <w:hideMark/>
          </w:tcPr>
          <w:p w14:paraId="547779AB" w14:textId="77777777" w:rsidR="00D52E43" w:rsidRPr="00D52E43" w:rsidRDefault="00D52E43" w:rsidP="00D52E43">
            <w:pPr>
              <w:spacing w:after="0" w:line="240" w:lineRule="auto"/>
              <w:jc w:val="right"/>
              <w:rPr>
                <w:rFonts w:ascii="Calibri" w:eastAsia="Times New Roman" w:hAnsi="Calibri" w:cs="Calibri"/>
                <w:color w:val="000000"/>
                <w:kern w:val="0"/>
                <w:lang w:eastAsia="en-GB"/>
                <w14:ligatures w14:val="none"/>
              </w:rPr>
            </w:pPr>
            <w:r w:rsidRPr="00D52E43">
              <w:rPr>
                <w:rFonts w:ascii="Calibri" w:eastAsia="Times New Roman" w:hAnsi="Calibri" w:cs="Calibri"/>
                <w:color w:val="000000"/>
                <w:kern w:val="0"/>
                <w:lang w:eastAsia="en-GB"/>
                <w14:ligatures w14:val="none"/>
              </w:rPr>
              <w:t>76700</w:t>
            </w:r>
          </w:p>
        </w:tc>
        <w:tc>
          <w:tcPr>
            <w:tcW w:w="805" w:type="dxa"/>
            <w:tcBorders>
              <w:top w:val="nil"/>
              <w:left w:val="nil"/>
              <w:bottom w:val="single" w:sz="4" w:space="0" w:color="auto"/>
              <w:right w:val="single" w:sz="4" w:space="0" w:color="auto"/>
            </w:tcBorders>
            <w:shd w:val="clear" w:color="000000" w:fill="F2F2F2"/>
            <w:noWrap/>
            <w:vAlign w:val="bottom"/>
            <w:hideMark/>
          </w:tcPr>
          <w:p w14:paraId="068388F7" w14:textId="77777777" w:rsidR="00D52E43" w:rsidRPr="00D52E43" w:rsidRDefault="00D52E43" w:rsidP="00D52E43">
            <w:pPr>
              <w:spacing w:after="0" w:line="240" w:lineRule="auto"/>
              <w:jc w:val="right"/>
              <w:rPr>
                <w:rFonts w:ascii="Calibri" w:eastAsia="Times New Roman" w:hAnsi="Calibri" w:cs="Calibri"/>
                <w:color w:val="000000"/>
                <w:kern w:val="0"/>
                <w:lang w:eastAsia="en-GB"/>
                <w14:ligatures w14:val="none"/>
              </w:rPr>
            </w:pPr>
            <w:r w:rsidRPr="00D52E43">
              <w:rPr>
                <w:rFonts w:ascii="Calibri" w:eastAsia="Times New Roman" w:hAnsi="Calibri" w:cs="Calibri"/>
                <w:color w:val="000000"/>
                <w:kern w:val="0"/>
                <w:lang w:eastAsia="en-GB"/>
                <w14:ligatures w14:val="none"/>
              </w:rPr>
              <w:t>80600</w:t>
            </w:r>
          </w:p>
        </w:tc>
      </w:tr>
    </w:tbl>
    <w:p w14:paraId="520E6CC0" w14:textId="624E8A10" w:rsidR="00C96FFD" w:rsidRPr="00C96FFD" w:rsidRDefault="00C96FFD" w:rsidP="00C96FFD">
      <w:pPr>
        <w:rPr>
          <w:rFonts w:ascii="Calibri" w:hAnsi="Calibri" w:cs="Calibri"/>
        </w:rPr>
      </w:pPr>
    </w:p>
    <w:p w14:paraId="442C952C" w14:textId="53167BD2" w:rsidR="00B40D0A" w:rsidRPr="00B40D0A" w:rsidRDefault="00B40D0A" w:rsidP="00B40D0A">
      <w:pPr>
        <w:rPr>
          <w:rFonts w:ascii="Calibri" w:hAnsi="Calibri" w:cs="Calibri"/>
        </w:rPr>
      </w:pPr>
      <w:r w:rsidRPr="00B40D0A">
        <w:rPr>
          <w:rFonts w:ascii="Calibri" w:hAnsi="Calibri" w:cs="Calibri"/>
          <w:b/>
          <w:bCs/>
        </w:rPr>
        <w:t>Observation:</w:t>
      </w:r>
      <w:r w:rsidRPr="00B40D0A">
        <w:rPr>
          <w:rFonts w:ascii="Calibri" w:hAnsi="Calibri" w:cs="Calibri"/>
        </w:rPr>
        <w:t xml:space="preserve"> The net profit shows a peak during the summer months, particularly July and August, due to higher booking volumes and increased client availability. </w:t>
      </w:r>
      <w:r w:rsidR="00A865DA">
        <w:rPr>
          <w:rFonts w:ascii="Calibri" w:hAnsi="Calibri" w:cs="Calibri"/>
        </w:rPr>
        <w:t xml:space="preserve"> </w:t>
      </w:r>
      <w:r w:rsidRPr="00B40D0A">
        <w:rPr>
          <w:rFonts w:ascii="Calibri" w:hAnsi="Calibri" w:cs="Calibri"/>
        </w:rPr>
        <w:t xml:space="preserve">However, a noticeable decline occurs from September through December. </w:t>
      </w:r>
      <w:r w:rsidR="00A865DA">
        <w:rPr>
          <w:rFonts w:ascii="Calibri" w:hAnsi="Calibri" w:cs="Calibri"/>
        </w:rPr>
        <w:t xml:space="preserve"> </w:t>
      </w:r>
      <w:r w:rsidRPr="00B40D0A">
        <w:rPr>
          <w:rFonts w:ascii="Calibri" w:hAnsi="Calibri" w:cs="Calibri"/>
        </w:rPr>
        <w:t>This trend is typical in the beauty industry, where demand often slows as the year ends due to holidays, weather, and seasonal lifestyle shifts.</w:t>
      </w:r>
    </w:p>
    <w:p w14:paraId="7D637FDD" w14:textId="20990181" w:rsidR="00B40D0A" w:rsidRPr="00B40D0A" w:rsidRDefault="00B40D0A" w:rsidP="00B40D0A">
      <w:pPr>
        <w:rPr>
          <w:rFonts w:ascii="Calibri" w:hAnsi="Calibri" w:cs="Calibri"/>
        </w:rPr>
      </w:pPr>
      <w:r w:rsidRPr="00B40D0A">
        <w:rPr>
          <w:rFonts w:ascii="Calibri" w:hAnsi="Calibri" w:cs="Calibri"/>
        </w:rPr>
        <w:t xml:space="preserve">The business anticipates this and plans to counteract it through targeted seasonal promotions, early booking incentives, and festive packages to attract clients preparing for events like Christmas and New Year. </w:t>
      </w:r>
      <w:r w:rsidR="00A865DA">
        <w:rPr>
          <w:rFonts w:ascii="Calibri" w:hAnsi="Calibri" w:cs="Calibri"/>
        </w:rPr>
        <w:t xml:space="preserve"> </w:t>
      </w:r>
      <w:r w:rsidRPr="00B40D0A">
        <w:rPr>
          <w:rFonts w:ascii="Calibri" w:hAnsi="Calibri" w:cs="Calibri"/>
        </w:rPr>
        <w:t>Additionally, efforts will be made to sell more aftercare products and bundle offers to maintain revenue stability during these months.</w:t>
      </w:r>
    </w:p>
    <w:p w14:paraId="6D2D3B0B" w14:textId="3F91193C" w:rsidR="00B40D0A" w:rsidRPr="00B40D0A" w:rsidRDefault="00B40D0A" w:rsidP="00B40D0A">
      <w:pPr>
        <w:rPr>
          <w:rFonts w:ascii="Calibri" w:hAnsi="Calibri" w:cs="Calibri"/>
        </w:rPr>
      </w:pPr>
      <w:r w:rsidRPr="00B40D0A">
        <w:rPr>
          <w:rFonts w:ascii="Calibri" w:hAnsi="Calibri" w:cs="Calibri"/>
          <w:i/>
          <w:iCs/>
        </w:rPr>
        <w:t xml:space="preserve">Note: The initial cash injection includes £5000 from personal savings and £3000 from a government-backed loan. </w:t>
      </w:r>
      <w:r w:rsidR="00A865DA">
        <w:rPr>
          <w:rFonts w:ascii="Calibri" w:hAnsi="Calibri" w:cs="Calibri"/>
          <w:i/>
          <w:iCs/>
        </w:rPr>
        <w:t xml:space="preserve"> </w:t>
      </w:r>
      <w:r w:rsidRPr="00B40D0A">
        <w:rPr>
          <w:rFonts w:ascii="Calibri" w:hAnsi="Calibri" w:cs="Calibri"/>
          <w:i/>
          <w:iCs/>
        </w:rPr>
        <w:t>Start-up costs were spent in January 2026 on equipment, branding, vehicle prep, insurance, and setup.</w:t>
      </w:r>
    </w:p>
    <w:p w14:paraId="4B6720F4" w14:textId="77777777" w:rsidR="00C37125" w:rsidRDefault="00C37125"/>
    <w:p w14:paraId="5C13EB33" w14:textId="77777777" w:rsidR="00FD2165" w:rsidRDefault="00FD2165"/>
    <w:p w14:paraId="50DEF6C5" w14:textId="77777777" w:rsidR="00FD2165" w:rsidRDefault="00FD2165"/>
    <w:p w14:paraId="67E0AC1C" w14:textId="77777777" w:rsidR="00FD2165" w:rsidRDefault="00FD2165"/>
    <w:p w14:paraId="3DF8E3C4" w14:textId="77777777" w:rsidR="00FD2165" w:rsidRDefault="00FD2165"/>
    <w:p w14:paraId="027D8BF1" w14:textId="77777777" w:rsidR="00FD2165" w:rsidRDefault="00FD2165"/>
    <w:p w14:paraId="1151ED21" w14:textId="77777777" w:rsidR="00FD2165" w:rsidRDefault="00FD2165"/>
    <w:p w14:paraId="1EA5855E" w14:textId="77777777" w:rsidR="00D806D8" w:rsidRDefault="00D806D8" w:rsidP="00FD2165">
      <w:pPr>
        <w:contextualSpacing/>
        <w:rPr>
          <w:rFonts w:ascii="Calibri" w:hAnsi="Calibri" w:cs="Calibri"/>
          <w:b/>
          <w:bCs/>
          <w:u w:val="single"/>
        </w:rPr>
      </w:pPr>
    </w:p>
    <w:p w14:paraId="53840F94" w14:textId="23EEE3CA" w:rsidR="00FD2165" w:rsidRPr="00FD2165" w:rsidRDefault="00FD2165" w:rsidP="00FD2165">
      <w:pPr>
        <w:contextualSpacing/>
        <w:rPr>
          <w:rFonts w:ascii="Calibri" w:hAnsi="Calibri" w:cs="Calibri"/>
          <w:b/>
          <w:bCs/>
          <w:u w:val="single"/>
        </w:rPr>
      </w:pPr>
      <w:r w:rsidRPr="00FD2165">
        <w:rPr>
          <w:rFonts w:ascii="Calibri" w:hAnsi="Calibri" w:cs="Calibri"/>
          <w:b/>
          <w:bCs/>
          <w:u w:val="single"/>
        </w:rPr>
        <w:lastRenderedPageBreak/>
        <w:t xml:space="preserve">11b. Curriculum Vitae </w:t>
      </w:r>
    </w:p>
    <w:p w14:paraId="5588C704" w14:textId="77777777" w:rsidR="00FD2165" w:rsidRDefault="00FD2165" w:rsidP="00FD2165">
      <w:pPr>
        <w:contextualSpacing/>
        <w:rPr>
          <w:rFonts w:cstheme="minorHAnsi"/>
        </w:rPr>
      </w:pPr>
    </w:p>
    <w:p w14:paraId="6EDDC4A1" w14:textId="2BFF4D6B" w:rsidR="00FD2165" w:rsidRDefault="00FD2165" w:rsidP="00FD2165">
      <w:pPr>
        <w:contextualSpacing/>
        <w:rPr>
          <w:rFonts w:cstheme="minorHAnsi"/>
        </w:rPr>
      </w:pPr>
      <w:r>
        <w:rPr>
          <w:rFonts w:cstheme="minorHAnsi"/>
        </w:rPr>
        <w:tab/>
      </w:r>
      <w:r>
        <w:rPr>
          <w:rFonts w:cstheme="minorHAnsi"/>
        </w:rPr>
        <w:tab/>
      </w:r>
      <w:r>
        <w:rPr>
          <w:rFonts w:cstheme="minorHAnsi"/>
        </w:rPr>
        <w:tab/>
      </w:r>
      <w:r>
        <w:rPr>
          <w:rFonts w:cstheme="minorHAnsi"/>
        </w:rPr>
        <w:tab/>
      </w:r>
      <w:r>
        <w:rPr>
          <w:rFonts w:cstheme="minorHAnsi"/>
        </w:rPr>
        <w:tab/>
      </w:r>
      <w:r>
        <w:rPr>
          <w:rFonts w:cstheme="minorHAnsi"/>
          <w:b/>
          <w:bCs/>
          <w:sz w:val="24"/>
          <w:szCs w:val="24"/>
        </w:rPr>
        <w:t>CV of Miss Nicola Powell</w:t>
      </w:r>
    </w:p>
    <w:p w14:paraId="4C3E60A8" w14:textId="0C56894B" w:rsidR="00FD2165" w:rsidRPr="008200F5" w:rsidRDefault="00FD2165" w:rsidP="00FD2165">
      <w:pPr>
        <w:contextualSpacing/>
        <w:rPr>
          <w:rFonts w:cstheme="minorHAnsi"/>
        </w:rPr>
      </w:pPr>
      <w:r w:rsidRPr="008200F5">
        <w:rPr>
          <w:rFonts w:cstheme="minorHAnsi"/>
        </w:rPr>
        <w:t xml:space="preserve">Nicola Powell </w:t>
      </w:r>
    </w:p>
    <w:p w14:paraId="100EE72C" w14:textId="77777777" w:rsidR="00FD2165" w:rsidRPr="008200F5" w:rsidRDefault="00FD2165" w:rsidP="00FD2165">
      <w:pPr>
        <w:contextualSpacing/>
        <w:rPr>
          <w:rFonts w:cstheme="minorHAnsi"/>
        </w:rPr>
      </w:pPr>
      <w:r w:rsidRPr="008200F5">
        <w:rPr>
          <w:rFonts w:cstheme="minorHAnsi"/>
        </w:rPr>
        <w:t xml:space="preserve">Bridgend </w:t>
      </w:r>
    </w:p>
    <w:p w14:paraId="26C74A2B" w14:textId="77777777" w:rsidR="00FD2165" w:rsidRPr="008200F5" w:rsidRDefault="00FD2165" w:rsidP="00FD2165">
      <w:pPr>
        <w:contextualSpacing/>
        <w:rPr>
          <w:rFonts w:cstheme="minorHAnsi"/>
        </w:rPr>
      </w:pPr>
      <w:hyperlink r:id="rId17" w:history="1">
        <w:r w:rsidRPr="008200F5">
          <w:rPr>
            <w:rStyle w:val="Hyperlink"/>
            <w:rFonts w:cstheme="minorHAnsi"/>
          </w:rPr>
          <w:t>nicpow86@hotmail.co.uk</w:t>
        </w:r>
      </w:hyperlink>
      <w:r w:rsidRPr="008200F5">
        <w:rPr>
          <w:rFonts w:cstheme="minorHAnsi"/>
        </w:rPr>
        <w:t xml:space="preserve"> </w:t>
      </w:r>
    </w:p>
    <w:p w14:paraId="46751C87" w14:textId="77777777" w:rsidR="00FD2165" w:rsidRPr="008200F5" w:rsidRDefault="00FD2165" w:rsidP="00FD2165">
      <w:pPr>
        <w:contextualSpacing/>
        <w:rPr>
          <w:rFonts w:cstheme="minorHAnsi"/>
        </w:rPr>
      </w:pPr>
      <w:r w:rsidRPr="008200F5">
        <w:rPr>
          <w:rFonts w:cstheme="minorHAnsi"/>
        </w:rPr>
        <w:t>0</w:t>
      </w:r>
      <w:r>
        <w:rPr>
          <w:rFonts w:cstheme="minorHAnsi"/>
        </w:rPr>
        <w:t>7362471335</w:t>
      </w:r>
    </w:p>
    <w:p w14:paraId="15D436C5" w14:textId="77777777" w:rsidR="00FD2165" w:rsidRPr="008200F5" w:rsidRDefault="00FD2165" w:rsidP="00FD2165">
      <w:pPr>
        <w:contextualSpacing/>
        <w:rPr>
          <w:rFonts w:cstheme="minorHAnsi"/>
        </w:rPr>
      </w:pPr>
    </w:p>
    <w:p w14:paraId="0945E13C" w14:textId="77777777" w:rsidR="00FD2165" w:rsidRPr="008200F5" w:rsidRDefault="00FD2165" w:rsidP="00FD2165">
      <w:pPr>
        <w:contextualSpacing/>
        <w:rPr>
          <w:rFonts w:cstheme="minorHAnsi"/>
        </w:rPr>
      </w:pPr>
      <w:r w:rsidRPr="008200F5">
        <w:rPr>
          <w:rFonts w:cstheme="minorHAnsi"/>
        </w:rPr>
        <w:t xml:space="preserve">Energetic, professional, efficient, reliable, and skilled at working with a diverse group of people for over 20 years.   </w:t>
      </w:r>
    </w:p>
    <w:p w14:paraId="58DE8114" w14:textId="77777777" w:rsidR="00FD2165" w:rsidRPr="008200F5" w:rsidRDefault="00FD2165" w:rsidP="00FD2165">
      <w:pPr>
        <w:contextualSpacing/>
        <w:rPr>
          <w:rFonts w:cstheme="minorHAnsi"/>
        </w:rPr>
      </w:pPr>
      <w:r w:rsidRPr="008200F5">
        <w:rPr>
          <w:rFonts w:cstheme="minorHAnsi"/>
        </w:rPr>
        <w:t>I have strong communication, organization, support, and relationship building skills. I Possess strong multi-tasking skills, with the ability to simultaneously manage various projects, people, and schedules</w:t>
      </w:r>
      <w:r>
        <w:rPr>
          <w:rFonts w:cstheme="minorHAnsi"/>
        </w:rPr>
        <w:t>.</w:t>
      </w:r>
    </w:p>
    <w:p w14:paraId="6B0AC4A3" w14:textId="77777777" w:rsidR="00FD2165" w:rsidRPr="008200F5" w:rsidRDefault="00FD2165" w:rsidP="00FD2165">
      <w:pPr>
        <w:contextualSpacing/>
        <w:rPr>
          <w:rFonts w:cstheme="minorHAnsi"/>
        </w:rPr>
      </w:pPr>
      <w:r w:rsidRPr="008200F5">
        <w:rPr>
          <w:rFonts w:cstheme="minorHAnsi"/>
        </w:rPr>
        <w:t xml:space="preserve"> </w:t>
      </w:r>
    </w:p>
    <w:p w14:paraId="1726A265" w14:textId="77777777" w:rsidR="00FD2165" w:rsidRPr="008200F5" w:rsidRDefault="00FD2165" w:rsidP="00FD2165">
      <w:pPr>
        <w:contextualSpacing/>
        <w:rPr>
          <w:rFonts w:cstheme="minorHAnsi"/>
          <w:color w:val="747474" w:themeColor="background2" w:themeShade="80"/>
          <w:sz w:val="32"/>
          <w:szCs w:val="32"/>
        </w:rPr>
      </w:pPr>
      <w:r w:rsidRPr="008200F5">
        <w:rPr>
          <w:rFonts w:cstheme="minorHAnsi"/>
          <w:color w:val="747474" w:themeColor="background2" w:themeShade="80"/>
          <w:sz w:val="32"/>
          <w:szCs w:val="32"/>
        </w:rPr>
        <w:t xml:space="preserve">Work Experience </w:t>
      </w:r>
    </w:p>
    <w:p w14:paraId="4030B5DD" w14:textId="77777777" w:rsidR="00FD2165" w:rsidRPr="008200F5" w:rsidRDefault="00FD2165" w:rsidP="00FD2165">
      <w:pPr>
        <w:contextualSpacing/>
        <w:rPr>
          <w:rFonts w:cstheme="minorHAnsi"/>
          <w:color w:val="7F7F7F" w:themeColor="text1" w:themeTint="80"/>
        </w:rPr>
      </w:pPr>
      <w:r w:rsidRPr="008200F5">
        <w:rPr>
          <w:rFonts w:cstheme="minorHAnsi"/>
          <w:noProof/>
          <w:color w:val="000000" w:themeColor="text1"/>
          <w:sz w:val="32"/>
          <w:szCs w:val="32"/>
        </w:rPr>
        <mc:AlternateContent>
          <mc:Choice Requires="wps">
            <w:drawing>
              <wp:anchor distT="0" distB="0" distL="114300" distR="114300" simplePos="0" relativeHeight="251659264" behindDoc="0" locked="0" layoutInCell="1" allowOverlap="1" wp14:anchorId="2DF1024E" wp14:editId="11F2441A">
                <wp:simplePos x="0" y="0"/>
                <wp:positionH relativeFrom="margin">
                  <wp:align>left</wp:align>
                </wp:positionH>
                <wp:positionV relativeFrom="paragraph">
                  <wp:posOffset>8890</wp:posOffset>
                </wp:positionV>
                <wp:extent cx="5920740" cy="7620"/>
                <wp:effectExtent l="0" t="0" r="22860" b="30480"/>
                <wp:wrapNone/>
                <wp:docPr id="1274429434" name="Straight Connector 1274429434"/>
                <wp:cNvGraphicFramePr/>
                <a:graphic xmlns:a="http://schemas.openxmlformats.org/drawingml/2006/main">
                  <a:graphicData uri="http://schemas.microsoft.com/office/word/2010/wordprocessingShape">
                    <wps:wsp>
                      <wps:cNvCnPr/>
                      <wps:spPr>
                        <a:xfrm flipV="1">
                          <a:off x="0" y="0"/>
                          <a:ext cx="5920740" cy="7620"/>
                        </a:xfrm>
                        <a:prstGeom prst="line">
                          <a:avLst/>
                        </a:prstGeom>
                        <a:ln w="25400">
                          <a:solidFill>
                            <a:schemeClr val="bg2">
                              <a:lumMod val="90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04B01D4" id="Straight Connector 1274429434" o:spid="_x0000_s1026" style="position:absolute;flip:y;z-index:25165926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 from="0,.7pt" to="466.2pt,1.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" strokecolor="#d0d0d0 [2894]" strokeweight="2pt">
                <v:stroke joinstyle="miter"/>
                <w10:wrap anchorx="margin"/>
              </v:line>
            </w:pict>
          </mc:Fallback>
        </mc:AlternateContent>
      </w:r>
    </w:p>
    <w:p w14:paraId="27BDA977" w14:textId="77777777" w:rsidR="00FD2165" w:rsidRDefault="00FD2165" w:rsidP="00FD2165">
      <w:pPr>
        <w:contextualSpacing/>
        <w:rPr>
          <w:rFonts w:cstheme="minorHAnsi"/>
          <w:color w:val="ADADAD" w:themeColor="background2" w:themeShade="BF"/>
        </w:rPr>
      </w:pPr>
      <w:r w:rsidRPr="008200F5">
        <w:rPr>
          <w:rFonts w:cstheme="minorHAnsi"/>
          <w:color w:val="ADADAD" w:themeColor="background2" w:themeShade="BF"/>
        </w:rPr>
        <w:t xml:space="preserve">Rock Compliance </w:t>
      </w:r>
    </w:p>
    <w:p w14:paraId="321B0D54" w14:textId="77777777" w:rsidR="00FD2165" w:rsidRPr="008200F5" w:rsidRDefault="00FD2165" w:rsidP="00FD2165">
      <w:pPr>
        <w:contextualSpacing/>
        <w:rPr>
          <w:rFonts w:cstheme="minorHAnsi"/>
          <w:color w:val="ADADAD" w:themeColor="background2" w:themeShade="BF"/>
        </w:rPr>
      </w:pPr>
      <w:r w:rsidRPr="008200F5">
        <w:rPr>
          <w:rFonts w:cstheme="minorHAnsi"/>
          <w:color w:val="ADADAD" w:themeColor="background2" w:themeShade="BF"/>
        </w:rPr>
        <w:t xml:space="preserve">January 2020 to Present </w:t>
      </w:r>
    </w:p>
    <w:p w14:paraId="52DB13D9" w14:textId="77777777" w:rsidR="00FD2165" w:rsidRPr="002B0F42" w:rsidRDefault="00FD2165" w:rsidP="00FD2165">
      <w:pPr>
        <w:contextualSpacing/>
        <w:rPr>
          <w:rFonts w:cstheme="minorHAnsi"/>
          <w:b/>
          <w:bCs/>
          <w:i/>
          <w:iCs/>
          <w:sz w:val="24"/>
          <w:szCs w:val="24"/>
        </w:rPr>
      </w:pPr>
      <w:r>
        <w:rPr>
          <w:rFonts w:cstheme="minorHAnsi"/>
          <w:b/>
          <w:bCs/>
          <w:i/>
          <w:iCs/>
          <w:sz w:val="24"/>
          <w:szCs w:val="24"/>
        </w:rPr>
        <w:t xml:space="preserve">Operations </w:t>
      </w:r>
      <w:r w:rsidRPr="002B0F42">
        <w:rPr>
          <w:rFonts w:cstheme="minorHAnsi"/>
          <w:b/>
          <w:bCs/>
          <w:i/>
          <w:iCs/>
          <w:sz w:val="24"/>
          <w:szCs w:val="24"/>
        </w:rPr>
        <w:t xml:space="preserve">Scheduler </w:t>
      </w:r>
      <w:r>
        <w:rPr>
          <w:rFonts w:cstheme="minorHAnsi"/>
          <w:b/>
          <w:bCs/>
          <w:i/>
          <w:iCs/>
          <w:sz w:val="24"/>
          <w:szCs w:val="24"/>
        </w:rPr>
        <w:t>Manager</w:t>
      </w:r>
    </w:p>
    <w:p w14:paraId="39955ED9" w14:textId="77777777" w:rsidR="00FD2165" w:rsidRDefault="00FD2165" w:rsidP="00FD2165">
      <w:pPr>
        <w:contextualSpacing/>
        <w:rPr>
          <w:rFonts w:cstheme="minorHAnsi"/>
        </w:rPr>
      </w:pPr>
      <w:r>
        <w:rPr>
          <w:rFonts w:cstheme="minorHAnsi"/>
        </w:rPr>
        <w:t xml:space="preserve">Scheduling visits for engineers throughout England and Wales </w:t>
      </w:r>
    </w:p>
    <w:p w14:paraId="32647DB4" w14:textId="77777777" w:rsidR="00FD2165" w:rsidRDefault="00FD2165" w:rsidP="00FD2165">
      <w:pPr>
        <w:contextualSpacing/>
        <w:rPr>
          <w:rFonts w:cstheme="minorHAnsi"/>
        </w:rPr>
      </w:pPr>
      <w:r>
        <w:rPr>
          <w:rFonts w:cstheme="minorHAnsi"/>
        </w:rPr>
        <w:t xml:space="preserve">Optimising routes and making day rates </w:t>
      </w:r>
    </w:p>
    <w:p w14:paraId="5437382F" w14:textId="77777777" w:rsidR="00FD2165" w:rsidRDefault="00FD2165" w:rsidP="00FD2165">
      <w:pPr>
        <w:contextualSpacing/>
        <w:rPr>
          <w:rFonts w:cstheme="minorHAnsi"/>
        </w:rPr>
      </w:pPr>
      <w:r>
        <w:rPr>
          <w:rFonts w:cstheme="minorHAnsi"/>
        </w:rPr>
        <w:t>Managing 30 engineers daily</w:t>
      </w:r>
    </w:p>
    <w:p w14:paraId="65733C16" w14:textId="77777777" w:rsidR="00FD2165" w:rsidRDefault="00FD2165" w:rsidP="00FD2165">
      <w:pPr>
        <w:contextualSpacing/>
        <w:rPr>
          <w:rFonts w:cstheme="minorHAnsi"/>
        </w:rPr>
      </w:pPr>
      <w:r>
        <w:rPr>
          <w:rFonts w:cstheme="minorHAnsi"/>
        </w:rPr>
        <w:t>Liaising with clients and booking in works directly with sites.</w:t>
      </w:r>
    </w:p>
    <w:p w14:paraId="10D5101B" w14:textId="77777777" w:rsidR="00FD2165" w:rsidRDefault="00FD2165" w:rsidP="00FD2165">
      <w:pPr>
        <w:contextualSpacing/>
        <w:rPr>
          <w:rFonts w:cstheme="minorHAnsi"/>
        </w:rPr>
      </w:pPr>
      <w:r>
        <w:rPr>
          <w:rFonts w:cstheme="minorHAnsi"/>
        </w:rPr>
        <w:t>Managing bucket boards to ensure SLA dates are met.</w:t>
      </w:r>
    </w:p>
    <w:p w14:paraId="58D795CD" w14:textId="77777777" w:rsidR="00FD2165" w:rsidRDefault="00FD2165" w:rsidP="00FD2165">
      <w:pPr>
        <w:contextualSpacing/>
        <w:rPr>
          <w:rFonts w:cstheme="minorHAnsi"/>
        </w:rPr>
      </w:pPr>
      <w:r>
        <w:rPr>
          <w:rFonts w:cstheme="minorHAnsi"/>
        </w:rPr>
        <w:t xml:space="preserve">Handling sickness and holidays </w:t>
      </w:r>
    </w:p>
    <w:p w14:paraId="619AC9F0" w14:textId="77777777" w:rsidR="00FD2165" w:rsidRDefault="00FD2165" w:rsidP="00FD2165">
      <w:pPr>
        <w:contextualSpacing/>
        <w:rPr>
          <w:rFonts w:cstheme="minorHAnsi"/>
        </w:rPr>
      </w:pPr>
      <w:r>
        <w:rPr>
          <w:rFonts w:cstheme="minorHAnsi"/>
        </w:rPr>
        <w:t>Managing reactive works</w:t>
      </w:r>
    </w:p>
    <w:p w14:paraId="0A41EEAE" w14:textId="77777777" w:rsidR="00FD2165" w:rsidRDefault="00FD2165" w:rsidP="00FD2165">
      <w:pPr>
        <w:contextualSpacing/>
        <w:rPr>
          <w:rFonts w:cstheme="minorHAnsi"/>
        </w:rPr>
      </w:pPr>
      <w:r>
        <w:rPr>
          <w:rFonts w:cstheme="minorHAnsi"/>
        </w:rPr>
        <w:t xml:space="preserve">Problem Solving </w:t>
      </w:r>
    </w:p>
    <w:p w14:paraId="1E6E51AB" w14:textId="77777777" w:rsidR="00FD2165" w:rsidRPr="002B0F42" w:rsidRDefault="00FD2165" w:rsidP="00FD2165">
      <w:pPr>
        <w:contextualSpacing/>
        <w:rPr>
          <w:rFonts w:cstheme="minorHAnsi"/>
          <w:b/>
          <w:bCs/>
          <w:i/>
          <w:iCs/>
          <w:sz w:val="24"/>
          <w:szCs w:val="24"/>
        </w:rPr>
      </w:pPr>
      <w:r w:rsidRPr="002B0F42">
        <w:rPr>
          <w:rFonts w:cstheme="minorHAnsi"/>
          <w:b/>
          <w:bCs/>
          <w:i/>
          <w:iCs/>
          <w:sz w:val="24"/>
          <w:szCs w:val="24"/>
        </w:rPr>
        <w:t xml:space="preserve">Client Services Executive </w:t>
      </w:r>
    </w:p>
    <w:p w14:paraId="093FD967" w14:textId="77777777" w:rsidR="00FD2165" w:rsidRPr="008200F5" w:rsidRDefault="00FD2165" w:rsidP="00FD2165">
      <w:pPr>
        <w:contextualSpacing/>
        <w:rPr>
          <w:rFonts w:cstheme="minorHAnsi"/>
        </w:rPr>
      </w:pPr>
      <w:r w:rsidRPr="008200F5">
        <w:rPr>
          <w:rFonts w:cstheme="minorHAnsi"/>
        </w:rPr>
        <w:t>Quoting for works and NCR’s</w:t>
      </w:r>
    </w:p>
    <w:p w14:paraId="7183F472" w14:textId="77777777" w:rsidR="00FD2165" w:rsidRPr="008200F5" w:rsidRDefault="00FD2165" w:rsidP="00FD2165">
      <w:pPr>
        <w:contextualSpacing/>
        <w:rPr>
          <w:rFonts w:cstheme="minorHAnsi"/>
        </w:rPr>
      </w:pPr>
      <w:r w:rsidRPr="008200F5">
        <w:rPr>
          <w:rFonts w:cstheme="minorHAnsi"/>
        </w:rPr>
        <w:t>Creating orders, setting up engineer’s tasks and site locations and assets</w:t>
      </w:r>
    </w:p>
    <w:p w14:paraId="6E45A3CF" w14:textId="77777777" w:rsidR="00FD2165" w:rsidRPr="008200F5" w:rsidRDefault="00FD2165" w:rsidP="00FD2165">
      <w:pPr>
        <w:contextualSpacing/>
        <w:rPr>
          <w:rFonts w:cstheme="minorHAnsi"/>
        </w:rPr>
      </w:pPr>
      <w:r w:rsidRPr="008200F5">
        <w:rPr>
          <w:rFonts w:cstheme="minorHAnsi"/>
        </w:rPr>
        <w:t>Scheduling and booking in work with sites</w:t>
      </w:r>
    </w:p>
    <w:p w14:paraId="00AA39B5" w14:textId="77777777" w:rsidR="00FD2165" w:rsidRPr="008200F5" w:rsidRDefault="00FD2165" w:rsidP="00FD2165">
      <w:pPr>
        <w:contextualSpacing/>
        <w:rPr>
          <w:rFonts w:cstheme="minorHAnsi"/>
        </w:rPr>
      </w:pPr>
      <w:r w:rsidRPr="008200F5">
        <w:rPr>
          <w:rFonts w:cstheme="minorHAnsi"/>
        </w:rPr>
        <w:t>Liaising with clients and directly with site</w:t>
      </w:r>
    </w:p>
    <w:p w14:paraId="1D7491D3" w14:textId="77777777" w:rsidR="00FD2165" w:rsidRPr="008200F5" w:rsidRDefault="00FD2165" w:rsidP="00FD2165">
      <w:pPr>
        <w:contextualSpacing/>
        <w:rPr>
          <w:rFonts w:cstheme="minorHAnsi"/>
        </w:rPr>
      </w:pPr>
      <w:r w:rsidRPr="008200F5">
        <w:rPr>
          <w:rFonts w:cstheme="minorHAnsi"/>
        </w:rPr>
        <w:t>Completing reports, surveys, and risk assessments</w:t>
      </w:r>
    </w:p>
    <w:p w14:paraId="1C0B008E" w14:textId="77777777" w:rsidR="00FD2165" w:rsidRPr="008200F5" w:rsidRDefault="00FD2165" w:rsidP="00FD2165">
      <w:pPr>
        <w:contextualSpacing/>
        <w:rPr>
          <w:rFonts w:cstheme="minorHAnsi"/>
        </w:rPr>
      </w:pPr>
      <w:r w:rsidRPr="008200F5">
        <w:rPr>
          <w:rFonts w:cstheme="minorHAnsi"/>
        </w:rPr>
        <w:t xml:space="preserve">Invoicing </w:t>
      </w:r>
    </w:p>
    <w:p w14:paraId="6D210FB4" w14:textId="77777777" w:rsidR="00FD2165" w:rsidRPr="008200F5" w:rsidRDefault="00FD2165" w:rsidP="00FD2165">
      <w:pPr>
        <w:contextualSpacing/>
        <w:rPr>
          <w:rFonts w:cstheme="minorHAnsi"/>
        </w:rPr>
      </w:pPr>
      <w:r w:rsidRPr="008200F5">
        <w:rPr>
          <w:rFonts w:cstheme="minorHAnsi"/>
        </w:rPr>
        <w:t>Issuing paperwork and updating portals</w:t>
      </w:r>
    </w:p>
    <w:p w14:paraId="286452DB" w14:textId="77777777" w:rsidR="00FD2165" w:rsidRPr="008200F5" w:rsidRDefault="00FD2165" w:rsidP="00FD2165">
      <w:pPr>
        <w:contextualSpacing/>
        <w:rPr>
          <w:rFonts w:cstheme="minorHAnsi"/>
        </w:rPr>
      </w:pPr>
      <w:r w:rsidRPr="008200F5">
        <w:rPr>
          <w:rFonts w:cstheme="minorHAnsi"/>
        </w:rPr>
        <w:t>Monthly timesheets for payroll</w:t>
      </w:r>
    </w:p>
    <w:p w14:paraId="2BCB715A" w14:textId="77777777" w:rsidR="00FD2165" w:rsidRPr="008200F5" w:rsidRDefault="00FD2165" w:rsidP="00FD2165">
      <w:pPr>
        <w:contextualSpacing/>
        <w:rPr>
          <w:rFonts w:cstheme="minorHAnsi"/>
        </w:rPr>
      </w:pPr>
      <w:r w:rsidRPr="008200F5">
        <w:rPr>
          <w:rFonts w:cstheme="minorHAnsi"/>
        </w:rPr>
        <w:t xml:space="preserve">Assisting accounts with queries </w:t>
      </w:r>
    </w:p>
    <w:p w14:paraId="36C862B6" w14:textId="77777777" w:rsidR="00FD2165" w:rsidRPr="008200F5" w:rsidRDefault="00FD2165" w:rsidP="00FD2165">
      <w:pPr>
        <w:contextualSpacing/>
        <w:rPr>
          <w:rFonts w:cstheme="minorHAnsi"/>
        </w:rPr>
      </w:pPr>
      <w:r w:rsidRPr="008200F5">
        <w:rPr>
          <w:rFonts w:cstheme="minorHAnsi"/>
        </w:rPr>
        <w:t>All general administration tasks</w:t>
      </w:r>
    </w:p>
    <w:p w14:paraId="407FB1DD" w14:textId="77777777" w:rsidR="00FD2165" w:rsidRDefault="00FD2165" w:rsidP="00FD2165">
      <w:pPr>
        <w:contextualSpacing/>
        <w:rPr>
          <w:rFonts w:cstheme="minorHAnsi"/>
        </w:rPr>
      </w:pPr>
    </w:p>
    <w:p w14:paraId="7DD74BA4" w14:textId="77777777" w:rsidR="00FD2165" w:rsidRPr="008200F5" w:rsidRDefault="00FD2165" w:rsidP="00FD2165">
      <w:pPr>
        <w:contextualSpacing/>
        <w:rPr>
          <w:rFonts w:cstheme="minorHAnsi"/>
          <w:color w:val="ADADAD" w:themeColor="background2" w:themeShade="BF"/>
        </w:rPr>
      </w:pPr>
      <w:r w:rsidRPr="008200F5">
        <w:rPr>
          <w:rFonts w:cstheme="minorHAnsi"/>
          <w:color w:val="ADADAD" w:themeColor="background2" w:themeShade="BF"/>
        </w:rPr>
        <w:t xml:space="preserve">MGC Services -Llanharan </w:t>
      </w:r>
    </w:p>
    <w:p w14:paraId="477DC30C" w14:textId="77777777" w:rsidR="00FD2165" w:rsidRPr="008200F5" w:rsidRDefault="00FD2165" w:rsidP="00FD2165">
      <w:pPr>
        <w:contextualSpacing/>
        <w:rPr>
          <w:rFonts w:cstheme="minorHAnsi"/>
          <w:color w:val="ADADAD" w:themeColor="background2" w:themeShade="BF"/>
        </w:rPr>
      </w:pPr>
      <w:r w:rsidRPr="008200F5">
        <w:rPr>
          <w:rFonts w:cstheme="minorHAnsi"/>
          <w:color w:val="ADADAD" w:themeColor="background2" w:themeShade="BF"/>
        </w:rPr>
        <w:t>August 2</w:t>
      </w:r>
      <w:r>
        <w:rPr>
          <w:rFonts w:cstheme="minorHAnsi"/>
          <w:color w:val="ADADAD" w:themeColor="background2" w:themeShade="BF"/>
        </w:rPr>
        <w:t>017 to November 2023</w:t>
      </w:r>
    </w:p>
    <w:p w14:paraId="3EB06F90" w14:textId="77777777" w:rsidR="00FD2165" w:rsidRPr="002B0F42" w:rsidRDefault="00FD2165" w:rsidP="00FD2165">
      <w:pPr>
        <w:contextualSpacing/>
        <w:rPr>
          <w:rFonts w:cstheme="minorHAnsi"/>
          <w:i/>
          <w:iCs/>
          <w:sz w:val="24"/>
          <w:szCs w:val="24"/>
        </w:rPr>
      </w:pPr>
      <w:r>
        <w:rPr>
          <w:rFonts w:cstheme="minorHAnsi"/>
          <w:b/>
          <w:bCs/>
          <w:i/>
          <w:iCs/>
          <w:sz w:val="24"/>
          <w:szCs w:val="24"/>
        </w:rPr>
        <w:t>Administrator</w:t>
      </w:r>
    </w:p>
    <w:p w14:paraId="11B4B6BD" w14:textId="77777777" w:rsidR="00FD2165" w:rsidRDefault="00FD2165" w:rsidP="00FD2165">
      <w:pPr>
        <w:contextualSpacing/>
        <w:rPr>
          <w:rFonts w:cstheme="minorHAnsi"/>
        </w:rPr>
      </w:pPr>
      <w:r>
        <w:rPr>
          <w:rFonts w:cstheme="minorHAnsi"/>
        </w:rPr>
        <w:t>Day to day running of the business</w:t>
      </w:r>
    </w:p>
    <w:p w14:paraId="5CD338D1" w14:textId="77777777" w:rsidR="00FD2165" w:rsidRPr="008200F5" w:rsidRDefault="00FD2165" w:rsidP="00FD2165">
      <w:pPr>
        <w:contextualSpacing/>
        <w:rPr>
          <w:rFonts w:cstheme="minorHAnsi"/>
        </w:rPr>
      </w:pPr>
      <w:r w:rsidRPr="008200F5">
        <w:rPr>
          <w:rFonts w:cstheme="minorHAnsi"/>
        </w:rPr>
        <w:t xml:space="preserve">HR duties / Payroll </w:t>
      </w:r>
    </w:p>
    <w:p w14:paraId="2E3780B2" w14:textId="77777777" w:rsidR="00FD2165" w:rsidRPr="008200F5" w:rsidRDefault="00FD2165" w:rsidP="00FD2165">
      <w:pPr>
        <w:contextualSpacing/>
        <w:rPr>
          <w:rFonts w:cstheme="minorHAnsi"/>
        </w:rPr>
      </w:pPr>
      <w:r w:rsidRPr="008200F5">
        <w:rPr>
          <w:rFonts w:cstheme="minorHAnsi"/>
        </w:rPr>
        <w:t xml:space="preserve">Day to Day accounts, Purchase ledger, sales ledger, and nominal ledger </w:t>
      </w:r>
    </w:p>
    <w:p w14:paraId="2250ED2E" w14:textId="77777777" w:rsidR="00FD2165" w:rsidRPr="008200F5" w:rsidRDefault="00FD2165" w:rsidP="00FD2165">
      <w:pPr>
        <w:contextualSpacing/>
        <w:rPr>
          <w:rFonts w:cstheme="minorHAnsi"/>
        </w:rPr>
      </w:pPr>
      <w:r w:rsidRPr="008200F5">
        <w:rPr>
          <w:rFonts w:cstheme="minorHAnsi"/>
        </w:rPr>
        <w:t xml:space="preserve">Plan and delegate work daily to staff </w:t>
      </w:r>
    </w:p>
    <w:p w14:paraId="15A7C040" w14:textId="77777777" w:rsidR="00FD2165" w:rsidRPr="008200F5" w:rsidRDefault="00FD2165" w:rsidP="00FD2165">
      <w:pPr>
        <w:contextualSpacing/>
        <w:rPr>
          <w:rFonts w:cstheme="minorHAnsi"/>
          <w:b/>
          <w:bCs/>
          <w:sz w:val="24"/>
          <w:szCs w:val="24"/>
        </w:rPr>
      </w:pPr>
      <w:r w:rsidRPr="008200F5">
        <w:rPr>
          <w:rFonts w:cstheme="minorHAnsi"/>
        </w:rPr>
        <w:t>All office/admin work</w:t>
      </w:r>
    </w:p>
    <w:p w14:paraId="40C554DB" w14:textId="1842B38D" w:rsidR="00FD2165" w:rsidRPr="00FD2165" w:rsidRDefault="00FD2165" w:rsidP="00FD2165">
      <w:pPr>
        <w:contextualSpacing/>
        <w:rPr>
          <w:rFonts w:cstheme="minorHAnsi"/>
          <w:b/>
          <w:bCs/>
          <w:sz w:val="24"/>
          <w:szCs w:val="24"/>
        </w:rPr>
      </w:pPr>
    </w:p>
    <w:p w14:paraId="06A4C6A4" w14:textId="77777777" w:rsidR="00FD2165" w:rsidRPr="008200F5" w:rsidRDefault="00FD2165" w:rsidP="00FD2165">
      <w:pPr>
        <w:contextualSpacing/>
        <w:rPr>
          <w:rFonts w:cstheme="minorHAnsi"/>
          <w:color w:val="7F7F7F" w:themeColor="text1" w:themeTint="80"/>
        </w:rPr>
      </w:pPr>
      <w:r w:rsidRPr="008200F5">
        <w:rPr>
          <w:rFonts w:cstheme="minorHAnsi"/>
          <w:color w:val="7F7F7F" w:themeColor="text1" w:themeTint="80"/>
        </w:rPr>
        <w:t xml:space="preserve">Pure Insurance </w:t>
      </w:r>
    </w:p>
    <w:p w14:paraId="7A6534FA" w14:textId="77777777" w:rsidR="00FD2165" w:rsidRPr="008200F5" w:rsidRDefault="00FD2165" w:rsidP="00FD2165">
      <w:pPr>
        <w:contextualSpacing/>
        <w:rPr>
          <w:rFonts w:cstheme="minorHAnsi"/>
          <w:color w:val="7F7F7F" w:themeColor="text1" w:themeTint="80"/>
        </w:rPr>
      </w:pPr>
      <w:r w:rsidRPr="008200F5">
        <w:rPr>
          <w:rFonts w:cstheme="minorHAnsi"/>
          <w:color w:val="7F7F7F" w:themeColor="text1" w:themeTint="80"/>
        </w:rPr>
        <w:t xml:space="preserve">Bridgend </w:t>
      </w:r>
      <w:r>
        <w:rPr>
          <w:rFonts w:cstheme="minorHAnsi"/>
          <w:color w:val="7F7F7F" w:themeColor="text1" w:themeTint="80"/>
        </w:rPr>
        <w:t>March</w:t>
      </w:r>
      <w:r w:rsidRPr="008200F5">
        <w:rPr>
          <w:rFonts w:cstheme="minorHAnsi"/>
          <w:color w:val="7F7F7F" w:themeColor="text1" w:themeTint="80"/>
        </w:rPr>
        <w:t xml:space="preserve"> 2006 to </w:t>
      </w:r>
      <w:r>
        <w:rPr>
          <w:rFonts w:cstheme="minorHAnsi"/>
          <w:color w:val="7F7F7F" w:themeColor="text1" w:themeTint="80"/>
        </w:rPr>
        <w:t>August</w:t>
      </w:r>
      <w:r w:rsidRPr="008200F5">
        <w:rPr>
          <w:rFonts w:cstheme="minorHAnsi"/>
          <w:color w:val="7F7F7F" w:themeColor="text1" w:themeTint="80"/>
        </w:rPr>
        <w:t xml:space="preserve"> 2008 </w:t>
      </w:r>
    </w:p>
    <w:p w14:paraId="17AE4BE4" w14:textId="77777777" w:rsidR="00FD2165" w:rsidRPr="002B0F42" w:rsidRDefault="00FD2165" w:rsidP="00FD2165">
      <w:pPr>
        <w:contextualSpacing/>
        <w:rPr>
          <w:rFonts w:cstheme="minorHAnsi"/>
          <w:b/>
          <w:bCs/>
          <w:i/>
          <w:iCs/>
          <w:sz w:val="24"/>
          <w:szCs w:val="24"/>
        </w:rPr>
      </w:pPr>
      <w:r w:rsidRPr="002B0F42">
        <w:rPr>
          <w:rFonts w:cstheme="minorHAnsi"/>
          <w:b/>
          <w:bCs/>
          <w:i/>
          <w:iCs/>
          <w:sz w:val="24"/>
          <w:szCs w:val="24"/>
        </w:rPr>
        <w:t xml:space="preserve">HR Assistant </w:t>
      </w:r>
    </w:p>
    <w:p w14:paraId="14A2210E" w14:textId="77777777" w:rsidR="00FD2165" w:rsidRPr="008200F5" w:rsidRDefault="00FD2165" w:rsidP="00FD2165">
      <w:pPr>
        <w:contextualSpacing/>
        <w:rPr>
          <w:rFonts w:cstheme="minorHAnsi"/>
        </w:rPr>
      </w:pPr>
      <w:r w:rsidRPr="008200F5">
        <w:rPr>
          <w:rFonts w:cstheme="minorHAnsi"/>
        </w:rPr>
        <w:t xml:space="preserve">Conduct open evenings and interviews   </w:t>
      </w:r>
    </w:p>
    <w:p w14:paraId="2ADAC48B" w14:textId="77777777" w:rsidR="00FD2165" w:rsidRPr="008200F5" w:rsidRDefault="00FD2165" w:rsidP="00FD2165">
      <w:pPr>
        <w:contextualSpacing/>
        <w:rPr>
          <w:rFonts w:cstheme="minorHAnsi"/>
        </w:rPr>
      </w:pPr>
      <w:r w:rsidRPr="008200F5">
        <w:rPr>
          <w:rFonts w:cstheme="minorHAnsi"/>
        </w:rPr>
        <w:t xml:space="preserve">Handle all new starters   </w:t>
      </w:r>
    </w:p>
    <w:p w14:paraId="25B2D3A7" w14:textId="77777777" w:rsidR="00FD2165" w:rsidRPr="008200F5" w:rsidRDefault="00FD2165" w:rsidP="00FD2165">
      <w:pPr>
        <w:contextualSpacing/>
        <w:rPr>
          <w:rFonts w:cstheme="minorHAnsi"/>
        </w:rPr>
      </w:pPr>
      <w:r w:rsidRPr="008200F5">
        <w:rPr>
          <w:rFonts w:cstheme="minorHAnsi"/>
        </w:rPr>
        <w:t xml:space="preserve">Time sheets and process payroll on sage  </w:t>
      </w:r>
    </w:p>
    <w:p w14:paraId="586E6843" w14:textId="77777777" w:rsidR="00FD2165" w:rsidRPr="008200F5" w:rsidRDefault="00FD2165" w:rsidP="00FD2165">
      <w:pPr>
        <w:contextualSpacing/>
        <w:rPr>
          <w:rFonts w:cstheme="minorHAnsi"/>
        </w:rPr>
      </w:pPr>
      <w:r w:rsidRPr="008200F5">
        <w:rPr>
          <w:rFonts w:cstheme="minorHAnsi"/>
        </w:rPr>
        <w:t xml:space="preserve">Conduct one to one meeting   Support HR manager   </w:t>
      </w:r>
    </w:p>
    <w:p w14:paraId="1EA2ADD4" w14:textId="77777777" w:rsidR="00FD2165" w:rsidRPr="008200F5" w:rsidRDefault="00FD2165" w:rsidP="00FD2165">
      <w:pPr>
        <w:contextualSpacing/>
        <w:rPr>
          <w:rFonts w:cstheme="minorHAnsi"/>
        </w:rPr>
      </w:pPr>
      <w:r w:rsidRPr="008200F5">
        <w:rPr>
          <w:rFonts w:cstheme="minorHAnsi"/>
        </w:rPr>
        <w:t xml:space="preserve">Conduct disciplinary's and take minutes  </w:t>
      </w:r>
    </w:p>
    <w:p w14:paraId="61F36F89" w14:textId="77777777" w:rsidR="00FD2165" w:rsidRPr="008200F5" w:rsidRDefault="00FD2165" w:rsidP="00FD2165">
      <w:pPr>
        <w:contextualSpacing/>
        <w:rPr>
          <w:rFonts w:cstheme="minorHAnsi"/>
        </w:rPr>
      </w:pPr>
      <w:r w:rsidRPr="008200F5">
        <w:rPr>
          <w:rFonts w:cstheme="minorHAnsi"/>
        </w:rPr>
        <w:t xml:space="preserve">All general office/admin duties </w:t>
      </w:r>
    </w:p>
    <w:p w14:paraId="530ACC96" w14:textId="77777777" w:rsidR="00FD2165" w:rsidRPr="008200F5" w:rsidRDefault="00FD2165" w:rsidP="00FD2165">
      <w:pPr>
        <w:contextualSpacing/>
        <w:rPr>
          <w:rFonts w:cstheme="minorHAnsi"/>
        </w:rPr>
      </w:pPr>
    </w:p>
    <w:p w14:paraId="60576CF5" w14:textId="77777777" w:rsidR="00FD2165" w:rsidRPr="008200F5" w:rsidRDefault="00FD2165" w:rsidP="00FD2165">
      <w:pPr>
        <w:contextualSpacing/>
        <w:rPr>
          <w:rFonts w:cstheme="minorHAnsi"/>
          <w:b/>
          <w:bCs/>
        </w:rPr>
      </w:pPr>
    </w:p>
    <w:p w14:paraId="14FBE460" w14:textId="77777777" w:rsidR="00FD2165" w:rsidRPr="008200F5" w:rsidRDefault="00FD2165" w:rsidP="00FD2165">
      <w:pPr>
        <w:contextualSpacing/>
        <w:rPr>
          <w:rFonts w:cstheme="minorHAnsi"/>
          <w:color w:val="7F7F7F" w:themeColor="text1" w:themeTint="80"/>
        </w:rPr>
      </w:pPr>
      <w:r w:rsidRPr="008200F5">
        <w:rPr>
          <w:rFonts w:cstheme="minorHAnsi"/>
          <w:color w:val="7F7F7F" w:themeColor="text1" w:themeTint="80"/>
        </w:rPr>
        <w:t xml:space="preserve">M&amp;M Catering Equipment  </w:t>
      </w:r>
    </w:p>
    <w:p w14:paraId="1E74E389" w14:textId="77777777" w:rsidR="00FD2165" w:rsidRPr="008200F5" w:rsidRDefault="00FD2165" w:rsidP="00FD2165">
      <w:pPr>
        <w:contextualSpacing/>
        <w:rPr>
          <w:rFonts w:cstheme="minorHAnsi"/>
          <w:color w:val="7F7F7F" w:themeColor="text1" w:themeTint="80"/>
        </w:rPr>
      </w:pPr>
      <w:r w:rsidRPr="008200F5">
        <w:rPr>
          <w:rFonts w:cstheme="minorHAnsi"/>
          <w:color w:val="7F7F7F" w:themeColor="text1" w:themeTint="80"/>
        </w:rPr>
        <w:t>Bridgend August 2002 to December 2005 + September 2008 – March 2019</w:t>
      </w:r>
    </w:p>
    <w:p w14:paraId="0549BC24" w14:textId="77777777" w:rsidR="00FD2165" w:rsidRPr="002B0F42" w:rsidRDefault="00FD2165" w:rsidP="00FD2165">
      <w:pPr>
        <w:contextualSpacing/>
        <w:rPr>
          <w:rFonts w:cstheme="minorHAnsi"/>
          <w:b/>
          <w:bCs/>
          <w:i/>
          <w:iCs/>
        </w:rPr>
      </w:pPr>
      <w:r w:rsidRPr="002B0F42">
        <w:rPr>
          <w:rFonts w:cstheme="minorHAnsi"/>
          <w:b/>
          <w:bCs/>
          <w:i/>
          <w:iCs/>
        </w:rPr>
        <w:t>Administration Assistant / Bookkeeper / Office Manager</w:t>
      </w:r>
    </w:p>
    <w:p w14:paraId="78C35B7C" w14:textId="77777777" w:rsidR="00FD2165" w:rsidRPr="008200F5" w:rsidRDefault="00FD2165" w:rsidP="00FD2165">
      <w:pPr>
        <w:contextualSpacing/>
        <w:rPr>
          <w:rFonts w:cstheme="minorHAnsi"/>
        </w:rPr>
      </w:pPr>
      <w:r w:rsidRPr="008200F5">
        <w:rPr>
          <w:rFonts w:cstheme="minorHAnsi"/>
        </w:rPr>
        <w:t>Undertook all administrative duties General running of office and show</w:t>
      </w:r>
      <w:r>
        <w:rPr>
          <w:rFonts w:cstheme="minorHAnsi"/>
        </w:rPr>
        <w:t xml:space="preserve"> room</w:t>
      </w:r>
      <w:r w:rsidRPr="008200F5">
        <w:rPr>
          <w:rFonts w:cstheme="minorHAnsi"/>
        </w:rPr>
        <w:t xml:space="preserve"> </w:t>
      </w:r>
    </w:p>
    <w:p w14:paraId="79999CE7" w14:textId="77777777" w:rsidR="00FD2165" w:rsidRPr="008200F5" w:rsidRDefault="00FD2165" w:rsidP="00FD2165">
      <w:pPr>
        <w:contextualSpacing/>
        <w:rPr>
          <w:rFonts w:cstheme="minorHAnsi"/>
        </w:rPr>
      </w:pPr>
      <w:r w:rsidRPr="008200F5">
        <w:rPr>
          <w:rFonts w:cstheme="minorHAnsi"/>
        </w:rPr>
        <w:t xml:space="preserve">Day to day running of the business  </w:t>
      </w:r>
    </w:p>
    <w:p w14:paraId="152549AC" w14:textId="77777777" w:rsidR="00FD2165" w:rsidRPr="008200F5" w:rsidRDefault="00FD2165" w:rsidP="00FD2165">
      <w:pPr>
        <w:contextualSpacing/>
        <w:rPr>
          <w:rFonts w:cstheme="minorHAnsi"/>
        </w:rPr>
      </w:pPr>
      <w:r w:rsidRPr="008200F5">
        <w:rPr>
          <w:rFonts w:cstheme="minorHAnsi"/>
        </w:rPr>
        <w:t xml:space="preserve">Sales, Repairs &amp; Service  </w:t>
      </w:r>
    </w:p>
    <w:p w14:paraId="528819C9" w14:textId="77777777" w:rsidR="00FD2165" w:rsidRPr="008200F5" w:rsidRDefault="00FD2165" w:rsidP="00FD2165">
      <w:pPr>
        <w:contextualSpacing/>
        <w:rPr>
          <w:rFonts w:cstheme="minorHAnsi"/>
        </w:rPr>
      </w:pPr>
      <w:r w:rsidRPr="008200F5">
        <w:rPr>
          <w:rFonts w:cstheme="minorHAnsi"/>
        </w:rPr>
        <w:t xml:space="preserve">HR duties / Payroll  </w:t>
      </w:r>
    </w:p>
    <w:p w14:paraId="4A5206BD" w14:textId="77777777" w:rsidR="00FD2165" w:rsidRPr="008200F5" w:rsidRDefault="00FD2165" w:rsidP="00FD2165">
      <w:pPr>
        <w:contextualSpacing/>
        <w:rPr>
          <w:rFonts w:cstheme="minorHAnsi"/>
        </w:rPr>
      </w:pPr>
      <w:r w:rsidRPr="008200F5">
        <w:rPr>
          <w:rFonts w:cstheme="minorHAnsi"/>
        </w:rPr>
        <w:t xml:space="preserve">Plan and delegate work daily to staff  </w:t>
      </w:r>
    </w:p>
    <w:p w14:paraId="47D96EE1" w14:textId="77777777" w:rsidR="00FD2165" w:rsidRPr="008200F5" w:rsidRDefault="00FD2165" w:rsidP="00FD2165">
      <w:pPr>
        <w:contextualSpacing/>
        <w:rPr>
          <w:rFonts w:cstheme="minorHAnsi"/>
        </w:rPr>
      </w:pPr>
      <w:r w:rsidRPr="008200F5">
        <w:rPr>
          <w:rFonts w:cstheme="minorHAnsi"/>
        </w:rPr>
        <w:t>Day to Day accounts, Purchase ledger, Sales ledger and nominal ledger</w:t>
      </w:r>
    </w:p>
    <w:p w14:paraId="7B7F8EFE" w14:textId="77777777" w:rsidR="00FD2165" w:rsidRPr="008200F5" w:rsidRDefault="00FD2165" w:rsidP="00FD2165">
      <w:pPr>
        <w:contextualSpacing/>
        <w:rPr>
          <w:rFonts w:cstheme="minorHAnsi"/>
        </w:rPr>
      </w:pPr>
      <w:r w:rsidRPr="008200F5">
        <w:rPr>
          <w:rFonts w:cstheme="minorHAnsi"/>
        </w:rPr>
        <w:t xml:space="preserve">Month and Year end accounts preparation, </w:t>
      </w:r>
    </w:p>
    <w:p w14:paraId="679D9DA2" w14:textId="77777777" w:rsidR="00FD2165" w:rsidRPr="008200F5" w:rsidRDefault="00FD2165" w:rsidP="00FD2165">
      <w:pPr>
        <w:contextualSpacing/>
        <w:rPr>
          <w:rFonts w:cstheme="minorHAnsi"/>
        </w:rPr>
      </w:pPr>
      <w:r w:rsidRPr="008200F5">
        <w:rPr>
          <w:rFonts w:cstheme="minorHAnsi"/>
        </w:rPr>
        <w:t xml:space="preserve">VAT Submission   </w:t>
      </w:r>
    </w:p>
    <w:p w14:paraId="24B53754" w14:textId="77777777" w:rsidR="00FD2165" w:rsidRPr="008200F5" w:rsidRDefault="00FD2165" w:rsidP="00FD2165">
      <w:pPr>
        <w:contextualSpacing/>
        <w:rPr>
          <w:rFonts w:cstheme="minorHAnsi"/>
        </w:rPr>
      </w:pPr>
      <w:r w:rsidRPr="008200F5">
        <w:rPr>
          <w:rFonts w:cstheme="minorHAnsi"/>
        </w:rPr>
        <w:t xml:space="preserve">Decision maker  </w:t>
      </w:r>
    </w:p>
    <w:p w14:paraId="5718656F" w14:textId="77777777" w:rsidR="00FD2165" w:rsidRPr="008200F5" w:rsidRDefault="00FD2165" w:rsidP="00FD2165">
      <w:pPr>
        <w:contextualSpacing/>
        <w:rPr>
          <w:rFonts w:cstheme="minorHAnsi"/>
        </w:rPr>
      </w:pPr>
      <w:r w:rsidRPr="008200F5">
        <w:rPr>
          <w:rFonts w:cstheme="minorHAnsi"/>
        </w:rPr>
        <w:t xml:space="preserve">Key holder  </w:t>
      </w:r>
    </w:p>
    <w:p w14:paraId="5DF83DF2" w14:textId="77777777" w:rsidR="00FD2165" w:rsidRPr="008200F5" w:rsidRDefault="00FD2165" w:rsidP="00FD2165">
      <w:pPr>
        <w:contextualSpacing/>
        <w:rPr>
          <w:rFonts w:cstheme="minorHAnsi"/>
        </w:rPr>
      </w:pPr>
      <w:r w:rsidRPr="008200F5">
        <w:rPr>
          <w:rFonts w:cstheme="minorHAnsi"/>
        </w:rPr>
        <w:t xml:space="preserve">Dealt with the </w:t>
      </w:r>
      <w:proofErr w:type="gramStart"/>
      <w:r w:rsidRPr="008200F5">
        <w:rPr>
          <w:rFonts w:cstheme="minorHAnsi"/>
        </w:rPr>
        <w:t>general public</w:t>
      </w:r>
      <w:proofErr w:type="gramEnd"/>
      <w:r w:rsidRPr="008200F5">
        <w:rPr>
          <w:rFonts w:cstheme="minorHAnsi"/>
        </w:rPr>
        <w:t xml:space="preserve">, clients and business   </w:t>
      </w:r>
    </w:p>
    <w:p w14:paraId="176D58F7" w14:textId="77777777" w:rsidR="00FD2165" w:rsidRDefault="00FD2165" w:rsidP="00FD2165">
      <w:pPr>
        <w:contextualSpacing/>
        <w:rPr>
          <w:rFonts w:cstheme="minorHAnsi"/>
          <w:color w:val="7F7F7F" w:themeColor="text1" w:themeTint="80"/>
        </w:rPr>
      </w:pPr>
    </w:p>
    <w:p w14:paraId="58FAAC5C" w14:textId="77777777" w:rsidR="00FD2165" w:rsidRDefault="00FD2165" w:rsidP="00FD2165">
      <w:pPr>
        <w:contextualSpacing/>
        <w:rPr>
          <w:rFonts w:cstheme="minorHAnsi"/>
          <w:color w:val="7F7F7F" w:themeColor="text1" w:themeTint="80"/>
        </w:rPr>
      </w:pPr>
      <w:r>
        <w:rPr>
          <w:rFonts w:cstheme="minorHAnsi"/>
          <w:color w:val="7F7F7F" w:themeColor="text1" w:themeTint="80"/>
        </w:rPr>
        <w:t>Mobile Hair extension Technician</w:t>
      </w:r>
    </w:p>
    <w:p w14:paraId="23B31AD8" w14:textId="4CCF693F" w:rsidR="00FD2165" w:rsidRDefault="00FD2165" w:rsidP="00FD2165">
      <w:pPr>
        <w:contextualSpacing/>
        <w:rPr>
          <w:rFonts w:cstheme="minorHAnsi"/>
          <w:color w:val="7F7F7F" w:themeColor="text1" w:themeTint="80"/>
        </w:rPr>
      </w:pPr>
      <w:r>
        <w:rPr>
          <w:rFonts w:cstheme="minorHAnsi"/>
          <w:color w:val="7F7F7F" w:themeColor="text1" w:themeTint="80"/>
        </w:rPr>
        <w:t xml:space="preserve">July </w:t>
      </w:r>
      <w:r w:rsidR="00D806D8">
        <w:rPr>
          <w:rFonts w:cstheme="minorHAnsi"/>
          <w:color w:val="7F7F7F" w:themeColor="text1" w:themeTint="80"/>
        </w:rPr>
        <w:t>2015 to</w:t>
      </w:r>
      <w:r>
        <w:rPr>
          <w:rFonts w:cstheme="minorHAnsi"/>
          <w:color w:val="7F7F7F" w:themeColor="text1" w:themeTint="80"/>
        </w:rPr>
        <w:t xml:space="preserve"> March 2020</w:t>
      </w:r>
    </w:p>
    <w:p w14:paraId="291986A5" w14:textId="4C056B3B" w:rsidR="00FD2165" w:rsidRDefault="00FD2165" w:rsidP="00FD2165">
      <w:pPr>
        <w:contextualSpacing/>
        <w:rPr>
          <w:rFonts w:cstheme="minorHAnsi"/>
        </w:rPr>
      </w:pPr>
      <w:r>
        <w:rPr>
          <w:rFonts w:cstheme="minorHAnsi"/>
          <w:color w:val="7F7F7F" w:themeColor="text1" w:themeTint="80"/>
        </w:rPr>
        <w:t xml:space="preserve"> </w:t>
      </w:r>
      <w:r>
        <w:rPr>
          <w:rFonts w:cstheme="minorHAnsi"/>
        </w:rPr>
        <w:t>Fitting new hair extension, 3 methods Nanos, Pre</w:t>
      </w:r>
      <w:r w:rsidR="00D806D8">
        <w:rPr>
          <w:rFonts w:cstheme="minorHAnsi"/>
        </w:rPr>
        <w:t>-</w:t>
      </w:r>
      <w:r>
        <w:rPr>
          <w:rFonts w:cstheme="minorHAnsi"/>
        </w:rPr>
        <w:t>bonded and tape ins.</w:t>
      </w:r>
    </w:p>
    <w:p w14:paraId="534F27EE" w14:textId="77777777" w:rsidR="00FD2165" w:rsidRDefault="00FD2165" w:rsidP="00FD2165">
      <w:pPr>
        <w:contextualSpacing/>
        <w:rPr>
          <w:rFonts w:cstheme="minorHAnsi"/>
          <w:color w:val="7F7F7F" w:themeColor="text1" w:themeTint="80"/>
        </w:rPr>
      </w:pPr>
      <w:r>
        <w:rPr>
          <w:rFonts w:cstheme="minorHAnsi"/>
        </w:rPr>
        <w:t>Maintenance of existing hair extensions</w:t>
      </w:r>
    </w:p>
    <w:p w14:paraId="1EBBB3F3" w14:textId="77777777" w:rsidR="00FD2165" w:rsidRPr="008200F5" w:rsidRDefault="00FD2165" w:rsidP="00FD2165">
      <w:pPr>
        <w:contextualSpacing/>
        <w:rPr>
          <w:rFonts w:cstheme="minorHAnsi"/>
          <w:color w:val="7F7F7F" w:themeColor="text1" w:themeTint="80"/>
        </w:rPr>
      </w:pPr>
    </w:p>
    <w:p w14:paraId="21F326A1" w14:textId="77777777" w:rsidR="00FD2165" w:rsidRPr="008200F5" w:rsidRDefault="00FD2165" w:rsidP="00FD2165">
      <w:pPr>
        <w:contextualSpacing/>
        <w:rPr>
          <w:rFonts w:cstheme="minorHAnsi"/>
          <w:color w:val="747474" w:themeColor="background2" w:themeShade="80"/>
          <w:sz w:val="32"/>
          <w:szCs w:val="32"/>
        </w:rPr>
      </w:pPr>
      <w:r w:rsidRPr="008200F5">
        <w:rPr>
          <w:rFonts w:cstheme="minorHAnsi"/>
          <w:color w:val="747474" w:themeColor="background2" w:themeShade="80"/>
          <w:sz w:val="32"/>
          <w:szCs w:val="32"/>
        </w:rPr>
        <w:t xml:space="preserve">Education </w:t>
      </w:r>
    </w:p>
    <w:p w14:paraId="081DAE8E" w14:textId="77777777" w:rsidR="00FD2165" w:rsidRPr="008200F5" w:rsidRDefault="00FD2165" w:rsidP="00FD2165">
      <w:pPr>
        <w:contextualSpacing/>
        <w:rPr>
          <w:rFonts w:cstheme="minorHAnsi"/>
        </w:rPr>
      </w:pPr>
      <w:r w:rsidRPr="008200F5">
        <w:rPr>
          <w:rFonts w:cstheme="minorHAnsi"/>
          <w:b/>
          <w:bCs/>
        </w:rPr>
        <w:t xml:space="preserve">GCSE's - </w:t>
      </w:r>
      <w:r w:rsidRPr="008200F5">
        <w:rPr>
          <w:rFonts w:cstheme="minorHAnsi"/>
        </w:rPr>
        <w:t xml:space="preserve"> </w:t>
      </w:r>
      <w:r w:rsidRPr="008200F5">
        <w:rPr>
          <w:rFonts w:cstheme="minorHAnsi"/>
          <w:noProof/>
          <w:color w:val="000000" w:themeColor="text1"/>
        </w:rPr>
        <mc:AlternateContent>
          <mc:Choice Requires="wps">
            <w:drawing>
              <wp:anchor distT="0" distB="0" distL="114300" distR="114300" simplePos="0" relativeHeight="251660288" behindDoc="0" locked="0" layoutInCell="1" allowOverlap="1" wp14:anchorId="162B6427" wp14:editId="19ADE351">
                <wp:simplePos x="0" y="0"/>
                <wp:positionH relativeFrom="column">
                  <wp:posOffset>0</wp:posOffset>
                </wp:positionH>
                <wp:positionV relativeFrom="paragraph">
                  <wp:posOffset>0</wp:posOffset>
                </wp:positionV>
                <wp:extent cx="5920740" cy="7620"/>
                <wp:effectExtent l="0" t="0" r="22860" b="30480"/>
                <wp:wrapNone/>
                <wp:docPr id="2" name="Straight Connector 2"/>
                <wp:cNvGraphicFramePr/>
                <a:graphic xmlns:a="http://schemas.openxmlformats.org/drawingml/2006/main">
                  <a:graphicData uri="http://schemas.microsoft.com/office/word/2010/wordprocessingShape">
                    <wps:wsp>
                      <wps:cNvCnPr/>
                      <wps:spPr>
                        <a:xfrm flipV="1">
                          <a:off x="0" y="0"/>
                          <a:ext cx="5920740" cy="7620"/>
                        </a:xfrm>
                        <a:prstGeom prst="line">
                          <a:avLst/>
                        </a:prstGeom>
                        <a:ln w="25400">
                          <a:solidFill>
                            <a:schemeClr val="bg2">
                              <a:lumMod val="90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14111C0" id="Straight Connector 2" o:spid="_x0000_s1026" style="position:absolute;flip: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0,0" to="466.2pt,.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" strokecolor="#d0d0d0 [2894]" strokeweight="2pt">
                <v:stroke joinstyle="miter"/>
              </v:line>
            </w:pict>
          </mc:Fallback>
        </mc:AlternateContent>
      </w:r>
      <w:r w:rsidRPr="008200F5">
        <w:rPr>
          <w:rFonts w:cstheme="minorHAnsi"/>
        </w:rPr>
        <w:t xml:space="preserve">A-D Ynysawdre Comprehensive September 1997 to May 2002 </w:t>
      </w:r>
    </w:p>
    <w:p w14:paraId="75BE3CAC" w14:textId="77777777" w:rsidR="00FD2165" w:rsidRDefault="00FD2165" w:rsidP="00FD2165">
      <w:pPr>
        <w:contextualSpacing/>
        <w:rPr>
          <w:rFonts w:cstheme="minorHAnsi"/>
          <w:b/>
          <w:bCs/>
        </w:rPr>
      </w:pPr>
      <w:r w:rsidRPr="008200F5">
        <w:rPr>
          <w:rFonts w:cstheme="minorHAnsi"/>
          <w:b/>
          <w:bCs/>
        </w:rPr>
        <w:t xml:space="preserve">NVQ Level 4 </w:t>
      </w:r>
      <w:r>
        <w:rPr>
          <w:rFonts w:cstheme="minorHAnsi"/>
          <w:b/>
          <w:bCs/>
        </w:rPr>
        <w:t>–</w:t>
      </w:r>
      <w:r w:rsidRPr="008200F5">
        <w:rPr>
          <w:rFonts w:cstheme="minorHAnsi"/>
          <w:b/>
          <w:bCs/>
        </w:rPr>
        <w:t xml:space="preserve"> A</w:t>
      </w:r>
      <w:r>
        <w:rPr>
          <w:rFonts w:cstheme="minorHAnsi"/>
          <w:b/>
          <w:bCs/>
        </w:rPr>
        <w:t>ccounts a</w:t>
      </w:r>
      <w:r w:rsidRPr="008200F5">
        <w:rPr>
          <w:rFonts w:cstheme="minorHAnsi"/>
          <w:b/>
          <w:bCs/>
        </w:rPr>
        <w:t xml:space="preserve">dministration </w:t>
      </w:r>
    </w:p>
    <w:p w14:paraId="1E2A9071" w14:textId="77777777" w:rsidR="00FD2165" w:rsidRPr="008200F5" w:rsidRDefault="00FD2165" w:rsidP="00FD2165">
      <w:pPr>
        <w:contextualSpacing/>
        <w:rPr>
          <w:rFonts w:cstheme="minorHAnsi"/>
          <w:b/>
          <w:bCs/>
        </w:rPr>
      </w:pPr>
      <w:r>
        <w:rPr>
          <w:rFonts w:cstheme="minorHAnsi"/>
          <w:b/>
          <w:bCs/>
        </w:rPr>
        <w:t xml:space="preserve">Balmain certified hair extension technician </w:t>
      </w:r>
    </w:p>
    <w:p w14:paraId="61F3FF90" w14:textId="77777777" w:rsidR="00FD2165" w:rsidRPr="008200F5" w:rsidRDefault="00FD2165" w:rsidP="00FD2165">
      <w:pPr>
        <w:contextualSpacing/>
        <w:rPr>
          <w:rFonts w:cstheme="minorHAnsi"/>
        </w:rPr>
      </w:pPr>
    </w:p>
    <w:p w14:paraId="68A02036" w14:textId="77777777" w:rsidR="00FD2165" w:rsidRPr="008200F5" w:rsidRDefault="00FD2165" w:rsidP="00FD2165">
      <w:pPr>
        <w:contextualSpacing/>
        <w:rPr>
          <w:rFonts w:cstheme="minorHAnsi"/>
          <w:color w:val="747474" w:themeColor="background2" w:themeShade="80"/>
          <w:sz w:val="32"/>
          <w:szCs w:val="32"/>
        </w:rPr>
      </w:pPr>
      <w:r w:rsidRPr="008200F5">
        <w:rPr>
          <w:rFonts w:cstheme="minorHAnsi"/>
          <w:noProof/>
          <w:color w:val="747474" w:themeColor="background2" w:themeShade="80"/>
          <w:sz w:val="32"/>
          <w:szCs w:val="32"/>
        </w:rPr>
        <mc:AlternateContent>
          <mc:Choice Requires="wps">
            <w:drawing>
              <wp:anchor distT="0" distB="0" distL="114300" distR="114300" simplePos="0" relativeHeight="251661312" behindDoc="0" locked="0" layoutInCell="1" allowOverlap="1" wp14:anchorId="3EF66847" wp14:editId="0E0B3B12">
                <wp:simplePos x="0" y="0"/>
                <wp:positionH relativeFrom="margin">
                  <wp:align>left</wp:align>
                </wp:positionH>
                <wp:positionV relativeFrom="paragraph">
                  <wp:posOffset>244475</wp:posOffset>
                </wp:positionV>
                <wp:extent cx="5920740" cy="7620"/>
                <wp:effectExtent l="0" t="0" r="22860" b="30480"/>
                <wp:wrapNone/>
                <wp:docPr id="3" name="Straight Connector 3"/>
                <wp:cNvGraphicFramePr/>
                <a:graphic xmlns:a="http://schemas.openxmlformats.org/drawingml/2006/main">
                  <a:graphicData uri="http://schemas.microsoft.com/office/word/2010/wordprocessingShape">
                    <wps:wsp>
                      <wps:cNvCnPr/>
                      <wps:spPr>
                        <a:xfrm flipV="1">
                          <a:off x="0" y="0"/>
                          <a:ext cx="5920740" cy="7620"/>
                        </a:xfrm>
                        <a:prstGeom prst="line">
                          <a:avLst/>
                        </a:prstGeom>
                        <a:ln w="25400">
                          <a:solidFill>
                            <a:schemeClr val="bg2">
                              <a:lumMod val="90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D2AA97B" id="Straight Connector 3" o:spid="_x0000_s1026" style="position:absolute;flip:y;z-index:25166131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 from="0,19.25pt" to="466.2pt,19.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" strokecolor="#d0d0d0 [2894]" strokeweight="2pt">
                <v:stroke joinstyle="miter"/>
                <w10:wrap anchorx="margin"/>
              </v:line>
            </w:pict>
          </mc:Fallback>
        </mc:AlternateContent>
      </w:r>
      <w:r w:rsidRPr="008200F5">
        <w:rPr>
          <w:rFonts w:cstheme="minorHAnsi"/>
          <w:color w:val="747474" w:themeColor="background2" w:themeShade="80"/>
          <w:sz w:val="32"/>
          <w:szCs w:val="32"/>
        </w:rPr>
        <w:t xml:space="preserve">Additional Information </w:t>
      </w:r>
    </w:p>
    <w:p w14:paraId="62009CD8" w14:textId="77777777" w:rsidR="00FD2165" w:rsidRPr="008200F5" w:rsidRDefault="00FD2165" w:rsidP="00FD2165">
      <w:pPr>
        <w:contextualSpacing/>
        <w:rPr>
          <w:rFonts w:cstheme="minorHAnsi"/>
        </w:rPr>
      </w:pPr>
      <w:r w:rsidRPr="008200F5">
        <w:rPr>
          <w:rFonts w:cstheme="minorHAnsi"/>
        </w:rPr>
        <w:t xml:space="preserve">Full clean driving license.  </w:t>
      </w:r>
    </w:p>
    <w:p w14:paraId="4C8DF385" w14:textId="77777777" w:rsidR="00FD2165" w:rsidRPr="008200F5" w:rsidRDefault="00FD2165" w:rsidP="00FD2165">
      <w:pPr>
        <w:contextualSpacing/>
        <w:rPr>
          <w:rFonts w:cstheme="minorHAnsi"/>
        </w:rPr>
      </w:pPr>
      <w:r w:rsidRPr="008200F5">
        <w:rPr>
          <w:rFonts w:cstheme="minorHAnsi"/>
        </w:rPr>
        <w:t>I am very family orientated and have 2 children</w:t>
      </w:r>
      <w:r>
        <w:rPr>
          <w:rFonts w:cstheme="minorHAnsi"/>
        </w:rPr>
        <w:t>.</w:t>
      </w:r>
    </w:p>
    <w:p w14:paraId="7CC4021D" w14:textId="77777777" w:rsidR="00FD2165" w:rsidRPr="008200F5" w:rsidRDefault="00FD2165" w:rsidP="00FD2165">
      <w:pPr>
        <w:contextualSpacing/>
        <w:rPr>
          <w:rFonts w:cstheme="minorHAnsi"/>
        </w:rPr>
      </w:pPr>
      <w:r w:rsidRPr="008200F5">
        <w:rPr>
          <w:rFonts w:cstheme="minorHAnsi"/>
        </w:rPr>
        <w:t xml:space="preserve">I love the outdoors and keeping fit and active.  </w:t>
      </w:r>
    </w:p>
    <w:p w14:paraId="069219B6" w14:textId="77777777" w:rsidR="00FD2165" w:rsidRPr="008200F5" w:rsidRDefault="00FD2165" w:rsidP="00FD2165">
      <w:pPr>
        <w:contextualSpacing/>
        <w:rPr>
          <w:rFonts w:cstheme="minorHAnsi"/>
          <w:color w:val="D1D1D1" w:themeColor="background2" w:themeShade="E6"/>
          <w:sz w:val="32"/>
          <w:szCs w:val="32"/>
        </w:rPr>
      </w:pPr>
      <w:r w:rsidRPr="008200F5">
        <w:rPr>
          <w:rFonts w:cstheme="minorHAnsi"/>
        </w:rPr>
        <w:t xml:space="preserve">I have also done voluntary work for </w:t>
      </w:r>
      <w:r>
        <w:rPr>
          <w:rFonts w:cstheme="minorHAnsi"/>
        </w:rPr>
        <w:t xml:space="preserve">charities and at </w:t>
      </w:r>
      <w:r w:rsidRPr="008200F5">
        <w:rPr>
          <w:rFonts w:cstheme="minorHAnsi"/>
        </w:rPr>
        <w:t>my children’s schools helping with reading and any events and fetes</w:t>
      </w:r>
    </w:p>
    <w:p w14:paraId="78D2DB92" w14:textId="77777777" w:rsidR="00FD2165" w:rsidRDefault="00FD2165"/>
    <w:sectPr w:rsidR="00FD2165" w:rsidSect="00A865DA">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4CB4A9" w14:textId="77777777" w:rsidR="00110EC1" w:rsidRDefault="00110EC1" w:rsidP="005521C6">
      <w:pPr>
        <w:spacing w:after="0" w:line="240" w:lineRule="auto"/>
      </w:pPr>
      <w:r>
        <w:separator/>
      </w:r>
    </w:p>
  </w:endnote>
  <w:endnote w:type="continuationSeparator" w:id="0">
    <w:p w14:paraId="647FE84B" w14:textId="77777777" w:rsidR="00110EC1" w:rsidRDefault="00110EC1" w:rsidP="005521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02029041"/>
      <w:docPartObj>
        <w:docPartGallery w:val="Page Numbers (Bottom of Page)"/>
        <w:docPartUnique/>
      </w:docPartObj>
    </w:sdtPr>
    <w:sdtEndPr>
      <w:rPr>
        <w:noProof/>
      </w:rPr>
    </w:sdtEndPr>
    <w:sdtContent>
      <w:p w14:paraId="15B56AF5" w14:textId="422CEB09" w:rsidR="005521C6" w:rsidRDefault="005521C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ED3EB0E" w14:textId="77777777" w:rsidR="005521C6" w:rsidRDefault="005521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481731" w14:textId="77777777" w:rsidR="00110EC1" w:rsidRDefault="00110EC1" w:rsidP="005521C6">
      <w:pPr>
        <w:spacing w:after="0" w:line="240" w:lineRule="auto"/>
      </w:pPr>
      <w:r>
        <w:separator/>
      </w:r>
    </w:p>
  </w:footnote>
  <w:footnote w:type="continuationSeparator" w:id="0">
    <w:p w14:paraId="28D2F4A5" w14:textId="77777777" w:rsidR="00110EC1" w:rsidRDefault="00110EC1" w:rsidP="005521C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6407E0"/>
    <w:multiLevelType w:val="multilevel"/>
    <w:tmpl w:val="B3BA69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C53EA8"/>
    <w:multiLevelType w:val="multilevel"/>
    <w:tmpl w:val="C4F22F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9D612ED"/>
    <w:multiLevelType w:val="multilevel"/>
    <w:tmpl w:val="8FB23C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A3711AB"/>
    <w:multiLevelType w:val="multilevel"/>
    <w:tmpl w:val="EE3C33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CD73834"/>
    <w:multiLevelType w:val="multilevel"/>
    <w:tmpl w:val="D8F6FD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2352FB9"/>
    <w:multiLevelType w:val="multilevel"/>
    <w:tmpl w:val="340039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5D415A5"/>
    <w:multiLevelType w:val="multilevel"/>
    <w:tmpl w:val="3F5C34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61D053C"/>
    <w:multiLevelType w:val="multilevel"/>
    <w:tmpl w:val="FDDC66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7C10D8B"/>
    <w:multiLevelType w:val="multilevel"/>
    <w:tmpl w:val="9A72A9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8BA53EB"/>
    <w:multiLevelType w:val="multilevel"/>
    <w:tmpl w:val="615A4F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9504760"/>
    <w:multiLevelType w:val="multilevel"/>
    <w:tmpl w:val="DFAA36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19C24C25"/>
    <w:multiLevelType w:val="multilevel"/>
    <w:tmpl w:val="DE3C23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B066D64"/>
    <w:multiLevelType w:val="multilevel"/>
    <w:tmpl w:val="DAC8BB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1F72957"/>
    <w:multiLevelType w:val="multilevel"/>
    <w:tmpl w:val="477E26B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2636A2B"/>
    <w:multiLevelType w:val="multilevel"/>
    <w:tmpl w:val="7DF8F9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51668ED"/>
    <w:multiLevelType w:val="multilevel"/>
    <w:tmpl w:val="59BA98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587680E"/>
    <w:multiLevelType w:val="multilevel"/>
    <w:tmpl w:val="3CF622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63A4977"/>
    <w:multiLevelType w:val="multilevel"/>
    <w:tmpl w:val="5F3ACD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274D7BFC"/>
    <w:multiLevelType w:val="multilevel"/>
    <w:tmpl w:val="A60C9E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29D642A2"/>
    <w:multiLevelType w:val="multilevel"/>
    <w:tmpl w:val="1CE628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2E4A10DE"/>
    <w:multiLevelType w:val="multilevel"/>
    <w:tmpl w:val="8DFA57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37C5CA4"/>
    <w:multiLevelType w:val="multilevel"/>
    <w:tmpl w:val="B10CB2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52E73C7"/>
    <w:multiLevelType w:val="multilevel"/>
    <w:tmpl w:val="B61249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57041C7"/>
    <w:multiLevelType w:val="multilevel"/>
    <w:tmpl w:val="404E83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5BD5A19"/>
    <w:multiLevelType w:val="multilevel"/>
    <w:tmpl w:val="95A686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368E2847"/>
    <w:multiLevelType w:val="multilevel"/>
    <w:tmpl w:val="C9A081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37AD2A55"/>
    <w:multiLevelType w:val="multilevel"/>
    <w:tmpl w:val="62C48F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3AB502C7"/>
    <w:multiLevelType w:val="multilevel"/>
    <w:tmpl w:val="6F42B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3B393151"/>
    <w:multiLevelType w:val="multilevel"/>
    <w:tmpl w:val="469881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3BE16A86"/>
    <w:multiLevelType w:val="multilevel"/>
    <w:tmpl w:val="C2223F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3F542A61"/>
    <w:multiLevelType w:val="multilevel"/>
    <w:tmpl w:val="2B98E4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3F7A66C5"/>
    <w:multiLevelType w:val="multilevel"/>
    <w:tmpl w:val="B67A02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44873794"/>
    <w:multiLevelType w:val="multilevel"/>
    <w:tmpl w:val="E3E8B8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4CAF2692"/>
    <w:multiLevelType w:val="multilevel"/>
    <w:tmpl w:val="B824EA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4D4A5582"/>
    <w:multiLevelType w:val="multilevel"/>
    <w:tmpl w:val="2B4EC8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4E990EEF"/>
    <w:multiLevelType w:val="multilevel"/>
    <w:tmpl w:val="43F47C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501C16D6"/>
    <w:multiLevelType w:val="multilevel"/>
    <w:tmpl w:val="8E6C35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51160A8D"/>
    <w:multiLevelType w:val="multilevel"/>
    <w:tmpl w:val="F06CF7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525677A1"/>
    <w:multiLevelType w:val="multilevel"/>
    <w:tmpl w:val="633C58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577E4F5D"/>
    <w:multiLevelType w:val="multilevel"/>
    <w:tmpl w:val="E92865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578F4E0E"/>
    <w:multiLevelType w:val="multilevel"/>
    <w:tmpl w:val="66CE57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58690577"/>
    <w:multiLevelType w:val="multilevel"/>
    <w:tmpl w:val="9F9800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58FD1A5C"/>
    <w:multiLevelType w:val="multilevel"/>
    <w:tmpl w:val="BE32FE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5EA47BBC"/>
    <w:multiLevelType w:val="multilevel"/>
    <w:tmpl w:val="6A2698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63CC425F"/>
    <w:multiLevelType w:val="multilevel"/>
    <w:tmpl w:val="D31ECA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63ED53B6"/>
    <w:multiLevelType w:val="multilevel"/>
    <w:tmpl w:val="429E07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6459676F"/>
    <w:multiLevelType w:val="multilevel"/>
    <w:tmpl w:val="9A2ABD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69924926"/>
    <w:multiLevelType w:val="multilevel"/>
    <w:tmpl w:val="06D210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6B4750F7"/>
    <w:multiLevelType w:val="multilevel"/>
    <w:tmpl w:val="97CE4C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9" w15:restartNumberingAfterBreak="0">
    <w:nsid w:val="6C5B2EEA"/>
    <w:multiLevelType w:val="multilevel"/>
    <w:tmpl w:val="1BEC9D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0" w15:restartNumberingAfterBreak="0">
    <w:nsid w:val="6CC92B81"/>
    <w:multiLevelType w:val="multilevel"/>
    <w:tmpl w:val="474478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1" w15:restartNumberingAfterBreak="0">
    <w:nsid w:val="6D952AFF"/>
    <w:multiLevelType w:val="multilevel"/>
    <w:tmpl w:val="4192F5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6FA4389B"/>
    <w:multiLevelType w:val="multilevel"/>
    <w:tmpl w:val="C59CA8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738B6FAF"/>
    <w:multiLevelType w:val="multilevel"/>
    <w:tmpl w:val="BCD611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739A28DB"/>
    <w:multiLevelType w:val="multilevel"/>
    <w:tmpl w:val="021AEF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7D9518A0"/>
    <w:multiLevelType w:val="multilevel"/>
    <w:tmpl w:val="E1FC05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35058521">
    <w:abstractNumId w:val="10"/>
  </w:num>
  <w:num w:numId="2" w16cid:durableId="657195778">
    <w:abstractNumId w:val="44"/>
  </w:num>
  <w:num w:numId="3" w16cid:durableId="1728527309">
    <w:abstractNumId w:val="19"/>
  </w:num>
  <w:num w:numId="4" w16cid:durableId="56325636">
    <w:abstractNumId w:val="52"/>
  </w:num>
  <w:num w:numId="5" w16cid:durableId="799224126">
    <w:abstractNumId w:val="40"/>
  </w:num>
  <w:num w:numId="6" w16cid:durableId="251090820">
    <w:abstractNumId w:val="38"/>
  </w:num>
  <w:num w:numId="7" w16cid:durableId="175851897">
    <w:abstractNumId w:val="22"/>
  </w:num>
  <w:num w:numId="8" w16cid:durableId="1192259630">
    <w:abstractNumId w:val="55"/>
  </w:num>
  <w:num w:numId="9" w16cid:durableId="1679112490">
    <w:abstractNumId w:val="29"/>
  </w:num>
  <w:num w:numId="10" w16cid:durableId="1833835392">
    <w:abstractNumId w:val="21"/>
  </w:num>
  <w:num w:numId="11" w16cid:durableId="1310284180">
    <w:abstractNumId w:val="20"/>
  </w:num>
  <w:num w:numId="12" w16cid:durableId="936138491">
    <w:abstractNumId w:val="32"/>
  </w:num>
  <w:num w:numId="13" w16cid:durableId="1001347336">
    <w:abstractNumId w:val="6"/>
  </w:num>
  <w:num w:numId="14" w16cid:durableId="1161777921">
    <w:abstractNumId w:val="36"/>
  </w:num>
  <w:num w:numId="15" w16cid:durableId="143392912">
    <w:abstractNumId w:val="25"/>
  </w:num>
  <w:num w:numId="16" w16cid:durableId="2094666074">
    <w:abstractNumId w:val="30"/>
  </w:num>
  <w:num w:numId="17" w16cid:durableId="854921715">
    <w:abstractNumId w:val="49"/>
  </w:num>
  <w:num w:numId="18" w16cid:durableId="1435439403">
    <w:abstractNumId w:val="27"/>
  </w:num>
  <w:num w:numId="19" w16cid:durableId="1592279938">
    <w:abstractNumId w:val="46"/>
  </w:num>
  <w:num w:numId="20" w16cid:durableId="825903618">
    <w:abstractNumId w:val="1"/>
  </w:num>
  <w:num w:numId="21" w16cid:durableId="866216393">
    <w:abstractNumId w:val="45"/>
  </w:num>
  <w:num w:numId="22" w16cid:durableId="1906796652">
    <w:abstractNumId w:val="2"/>
  </w:num>
  <w:num w:numId="23" w16cid:durableId="255479750">
    <w:abstractNumId w:val="26"/>
  </w:num>
  <w:num w:numId="24" w16cid:durableId="1614677614">
    <w:abstractNumId w:val="24"/>
  </w:num>
  <w:num w:numId="25" w16cid:durableId="1062682666">
    <w:abstractNumId w:val="41"/>
  </w:num>
  <w:num w:numId="26" w16cid:durableId="919682684">
    <w:abstractNumId w:val="18"/>
  </w:num>
  <w:num w:numId="27" w16cid:durableId="724453432">
    <w:abstractNumId w:val="48"/>
  </w:num>
  <w:num w:numId="28" w16cid:durableId="155921873">
    <w:abstractNumId w:val="0"/>
  </w:num>
  <w:num w:numId="29" w16cid:durableId="412354857">
    <w:abstractNumId w:val="54"/>
  </w:num>
  <w:num w:numId="30" w16cid:durableId="1873686677">
    <w:abstractNumId w:val="14"/>
  </w:num>
  <w:num w:numId="31" w16cid:durableId="1906448399">
    <w:abstractNumId w:val="53"/>
  </w:num>
  <w:num w:numId="32" w16cid:durableId="273564357">
    <w:abstractNumId w:val="15"/>
  </w:num>
  <w:num w:numId="33" w16cid:durableId="202525916">
    <w:abstractNumId w:val="31"/>
  </w:num>
  <w:num w:numId="34" w16cid:durableId="201140150">
    <w:abstractNumId w:val="39"/>
  </w:num>
  <w:num w:numId="35" w16cid:durableId="182865637">
    <w:abstractNumId w:val="12"/>
  </w:num>
  <w:num w:numId="36" w16cid:durableId="1049957091">
    <w:abstractNumId w:val="13"/>
  </w:num>
  <w:num w:numId="37" w16cid:durableId="1101100660">
    <w:abstractNumId w:val="23"/>
  </w:num>
  <w:num w:numId="38" w16cid:durableId="412509813">
    <w:abstractNumId w:val="11"/>
  </w:num>
  <w:num w:numId="39" w16cid:durableId="6948439">
    <w:abstractNumId w:val="37"/>
  </w:num>
  <w:num w:numId="40" w16cid:durableId="140318031">
    <w:abstractNumId w:val="47"/>
  </w:num>
  <w:num w:numId="41" w16cid:durableId="898440339">
    <w:abstractNumId w:val="16"/>
  </w:num>
  <w:num w:numId="42" w16cid:durableId="1852715665">
    <w:abstractNumId w:val="5"/>
  </w:num>
  <w:num w:numId="43" w16cid:durableId="904876057">
    <w:abstractNumId w:val="7"/>
  </w:num>
  <w:num w:numId="44" w16cid:durableId="1985423158">
    <w:abstractNumId w:val="17"/>
  </w:num>
  <w:num w:numId="45" w16cid:durableId="446199239">
    <w:abstractNumId w:val="51"/>
  </w:num>
  <w:num w:numId="46" w16cid:durableId="906306754">
    <w:abstractNumId w:val="9"/>
  </w:num>
  <w:num w:numId="47" w16cid:durableId="1724058412">
    <w:abstractNumId w:val="43"/>
  </w:num>
  <w:num w:numId="48" w16cid:durableId="641036079">
    <w:abstractNumId w:val="35"/>
  </w:num>
  <w:num w:numId="49" w16cid:durableId="1088380435">
    <w:abstractNumId w:val="4"/>
  </w:num>
  <w:num w:numId="50" w16cid:durableId="1168134203">
    <w:abstractNumId w:val="34"/>
  </w:num>
  <w:num w:numId="51" w16cid:durableId="410272697">
    <w:abstractNumId w:val="28"/>
  </w:num>
  <w:num w:numId="52" w16cid:durableId="1834449137">
    <w:abstractNumId w:val="33"/>
  </w:num>
  <w:num w:numId="53" w16cid:durableId="971864661">
    <w:abstractNumId w:val="3"/>
  </w:num>
  <w:num w:numId="54" w16cid:durableId="1816559544">
    <w:abstractNumId w:val="42"/>
  </w:num>
  <w:num w:numId="55" w16cid:durableId="535317328">
    <w:abstractNumId w:val="8"/>
  </w:num>
  <w:num w:numId="56" w16cid:durableId="1732845999">
    <w:abstractNumId w:val="5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6765"/>
    <w:rsid w:val="000204E2"/>
    <w:rsid w:val="000C2745"/>
    <w:rsid w:val="000C48BF"/>
    <w:rsid w:val="00110EC1"/>
    <w:rsid w:val="002852F9"/>
    <w:rsid w:val="002B6056"/>
    <w:rsid w:val="0040002D"/>
    <w:rsid w:val="005521C6"/>
    <w:rsid w:val="008D61E1"/>
    <w:rsid w:val="00926765"/>
    <w:rsid w:val="00A865DA"/>
    <w:rsid w:val="00B40D0A"/>
    <w:rsid w:val="00C37125"/>
    <w:rsid w:val="00C604FB"/>
    <w:rsid w:val="00C84221"/>
    <w:rsid w:val="00C96FFD"/>
    <w:rsid w:val="00D52E43"/>
    <w:rsid w:val="00D63336"/>
    <w:rsid w:val="00D806D8"/>
    <w:rsid w:val="00E222B0"/>
    <w:rsid w:val="00E52B08"/>
    <w:rsid w:val="00F32EF3"/>
    <w:rsid w:val="00F84F9C"/>
    <w:rsid w:val="00FD1767"/>
    <w:rsid w:val="00FD2165"/>
    <w:rsid w:val="00FF69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9F983A"/>
  <w15:chartTrackingRefBased/>
  <w15:docId w15:val="{7E703D35-55B7-4ED5-9D48-89C1A9F3E0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2676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2676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2676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2676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2676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2676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2676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2676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2676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676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2676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2676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2676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2676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2676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2676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2676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26765"/>
    <w:rPr>
      <w:rFonts w:eastAsiaTheme="majorEastAsia" w:cstheme="majorBidi"/>
      <w:color w:val="272727" w:themeColor="text1" w:themeTint="D8"/>
    </w:rPr>
  </w:style>
  <w:style w:type="paragraph" w:styleId="Title">
    <w:name w:val="Title"/>
    <w:basedOn w:val="Normal"/>
    <w:next w:val="Normal"/>
    <w:link w:val="TitleChar"/>
    <w:uiPriority w:val="10"/>
    <w:qFormat/>
    <w:rsid w:val="0092676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2676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2676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2676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26765"/>
    <w:pPr>
      <w:spacing w:before="160"/>
      <w:jc w:val="center"/>
    </w:pPr>
    <w:rPr>
      <w:i/>
      <w:iCs/>
      <w:color w:val="404040" w:themeColor="text1" w:themeTint="BF"/>
    </w:rPr>
  </w:style>
  <w:style w:type="character" w:customStyle="1" w:styleId="QuoteChar">
    <w:name w:val="Quote Char"/>
    <w:basedOn w:val="DefaultParagraphFont"/>
    <w:link w:val="Quote"/>
    <w:uiPriority w:val="29"/>
    <w:rsid w:val="00926765"/>
    <w:rPr>
      <w:i/>
      <w:iCs/>
      <w:color w:val="404040" w:themeColor="text1" w:themeTint="BF"/>
    </w:rPr>
  </w:style>
  <w:style w:type="paragraph" w:styleId="ListParagraph">
    <w:name w:val="List Paragraph"/>
    <w:basedOn w:val="Normal"/>
    <w:uiPriority w:val="34"/>
    <w:qFormat/>
    <w:rsid w:val="00926765"/>
    <w:pPr>
      <w:ind w:left="720"/>
      <w:contextualSpacing/>
    </w:pPr>
  </w:style>
  <w:style w:type="character" w:styleId="IntenseEmphasis">
    <w:name w:val="Intense Emphasis"/>
    <w:basedOn w:val="DefaultParagraphFont"/>
    <w:uiPriority w:val="21"/>
    <w:qFormat/>
    <w:rsid w:val="00926765"/>
    <w:rPr>
      <w:i/>
      <w:iCs/>
      <w:color w:val="0F4761" w:themeColor="accent1" w:themeShade="BF"/>
    </w:rPr>
  </w:style>
  <w:style w:type="paragraph" w:styleId="IntenseQuote">
    <w:name w:val="Intense Quote"/>
    <w:basedOn w:val="Normal"/>
    <w:next w:val="Normal"/>
    <w:link w:val="IntenseQuoteChar"/>
    <w:uiPriority w:val="30"/>
    <w:qFormat/>
    <w:rsid w:val="0092676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26765"/>
    <w:rPr>
      <w:i/>
      <w:iCs/>
      <w:color w:val="0F4761" w:themeColor="accent1" w:themeShade="BF"/>
    </w:rPr>
  </w:style>
  <w:style w:type="character" w:styleId="IntenseReference">
    <w:name w:val="Intense Reference"/>
    <w:basedOn w:val="DefaultParagraphFont"/>
    <w:uiPriority w:val="32"/>
    <w:qFormat/>
    <w:rsid w:val="00926765"/>
    <w:rPr>
      <w:b/>
      <w:bCs/>
      <w:smallCaps/>
      <w:color w:val="0F4761" w:themeColor="accent1" w:themeShade="BF"/>
      <w:spacing w:val="5"/>
    </w:rPr>
  </w:style>
  <w:style w:type="paragraph" w:styleId="NormalWeb">
    <w:name w:val="Normal (Web)"/>
    <w:basedOn w:val="Normal"/>
    <w:uiPriority w:val="99"/>
    <w:semiHidden/>
    <w:unhideWhenUsed/>
    <w:rsid w:val="00B40D0A"/>
    <w:rPr>
      <w:rFonts w:ascii="Times New Roman" w:hAnsi="Times New Roman" w:cs="Times New Roman"/>
      <w:sz w:val="24"/>
      <w:szCs w:val="24"/>
    </w:rPr>
  </w:style>
  <w:style w:type="table" w:customStyle="1" w:styleId="5">
    <w:name w:val="5"/>
    <w:basedOn w:val="TableNormal"/>
    <w:rsid w:val="008D61E1"/>
    <w:rPr>
      <w:rFonts w:ascii="Calibri" w:eastAsia="Calibri" w:hAnsi="Calibri" w:cs="Calibri"/>
      <w:kern w:val="0"/>
      <w:lang w:eastAsia="zh-CN"/>
      <w14:ligatures w14:val="none"/>
    </w:rPr>
    <w:tblPr>
      <w:tblStyleRowBandSize w:val="1"/>
      <w:tblStyleColBandSize w:val="1"/>
      <w:tblCellMar>
        <w:left w:w="115" w:type="dxa"/>
        <w:right w:w="115" w:type="dxa"/>
      </w:tblCellMar>
    </w:tblPr>
  </w:style>
  <w:style w:type="paragraph" w:styleId="TOCHeading">
    <w:name w:val="TOC Heading"/>
    <w:basedOn w:val="Heading1"/>
    <w:next w:val="Normal"/>
    <w:uiPriority w:val="39"/>
    <w:unhideWhenUsed/>
    <w:qFormat/>
    <w:rsid w:val="00F32EF3"/>
    <w:pPr>
      <w:spacing w:before="240" w:after="0"/>
      <w:outlineLvl w:val="9"/>
    </w:pPr>
    <w:rPr>
      <w:kern w:val="0"/>
      <w:sz w:val="32"/>
      <w:szCs w:val="32"/>
      <w:lang w:val="en-US"/>
      <w14:ligatures w14:val="none"/>
    </w:rPr>
  </w:style>
  <w:style w:type="character" w:styleId="Hyperlink">
    <w:name w:val="Hyperlink"/>
    <w:basedOn w:val="DefaultParagraphFont"/>
    <w:uiPriority w:val="99"/>
    <w:unhideWhenUsed/>
    <w:rsid w:val="00E52B08"/>
    <w:rPr>
      <w:color w:val="467886" w:themeColor="hyperlink"/>
      <w:u w:val="single"/>
    </w:rPr>
  </w:style>
  <w:style w:type="character" w:styleId="UnresolvedMention">
    <w:name w:val="Unresolved Mention"/>
    <w:basedOn w:val="DefaultParagraphFont"/>
    <w:uiPriority w:val="99"/>
    <w:semiHidden/>
    <w:unhideWhenUsed/>
    <w:rsid w:val="00E52B08"/>
    <w:rPr>
      <w:color w:val="605E5C"/>
      <w:shd w:val="clear" w:color="auto" w:fill="E1DFDD"/>
    </w:rPr>
  </w:style>
  <w:style w:type="paragraph" w:styleId="Header">
    <w:name w:val="header"/>
    <w:basedOn w:val="Normal"/>
    <w:link w:val="HeaderChar"/>
    <w:uiPriority w:val="99"/>
    <w:unhideWhenUsed/>
    <w:rsid w:val="005521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5521C6"/>
  </w:style>
  <w:style w:type="paragraph" w:styleId="Footer">
    <w:name w:val="footer"/>
    <w:basedOn w:val="Normal"/>
    <w:link w:val="FooterChar"/>
    <w:uiPriority w:val="99"/>
    <w:unhideWhenUsed/>
    <w:rsid w:val="005521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21C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16762941">
      <w:bodyDiv w:val="1"/>
      <w:marLeft w:val="0"/>
      <w:marRight w:val="0"/>
      <w:marTop w:val="0"/>
      <w:marBottom w:val="0"/>
      <w:divBdr>
        <w:top w:val="none" w:sz="0" w:space="0" w:color="auto"/>
        <w:left w:val="none" w:sz="0" w:space="0" w:color="auto"/>
        <w:bottom w:val="none" w:sz="0" w:space="0" w:color="auto"/>
        <w:right w:val="none" w:sz="0" w:space="0" w:color="auto"/>
      </w:divBdr>
    </w:div>
    <w:div w:id="429281604">
      <w:bodyDiv w:val="1"/>
      <w:marLeft w:val="0"/>
      <w:marRight w:val="0"/>
      <w:marTop w:val="0"/>
      <w:marBottom w:val="0"/>
      <w:divBdr>
        <w:top w:val="none" w:sz="0" w:space="0" w:color="auto"/>
        <w:left w:val="none" w:sz="0" w:space="0" w:color="auto"/>
        <w:bottom w:val="none" w:sz="0" w:space="0" w:color="auto"/>
        <w:right w:val="none" w:sz="0" w:space="0" w:color="auto"/>
      </w:divBdr>
    </w:div>
    <w:div w:id="492574745">
      <w:bodyDiv w:val="1"/>
      <w:marLeft w:val="0"/>
      <w:marRight w:val="0"/>
      <w:marTop w:val="0"/>
      <w:marBottom w:val="0"/>
      <w:divBdr>
        <w:top w:val="none" w:sz="0" w:space="0" w:color="auto"/>
        <w:left w:val="none" w:sz="0" w:space="0" w:color="auto"/>
        <w:bottom w:val="none" w:sz="0" w:space="0" w:color="auto"/>
        <w:right w:val="none" w:sz="0" w:space="0" w:color="auto"/>
      </w:divBdr>
    </w:div>
    <w:div w:id="636766446">
      <w:bodyDiv w:val="1"/>
      <w:marLeft w:val="0"/>
      <w:marRight w:val="0"/>
      <w:marTop w:val="0"/>
      <w:marBottom w:val="0"/>
      <w:divBdr>
        <w:top w:val="none" w:sz="0" w:space="0" w:color="auto"/>
        <w:left w:val="none" w:sz="0" w:space="0" w:color="auto"/>
        <w:bottom w:val="none" w:sz="0" w:space="0" w:color="auto"/>
        <w:right w:val="none" w:sz="0" w:space="0" w:color="auto"/>
      </w:divBdr>
    </w:div>
    <w:div w:id="640696681">
      <w:bodyDiv w:val="1"/>
      <w:marLeft w:val="0"/>
      <w:marRight w:val="0"/>
      <w:marTop w:val="0"/>
      <w:marBottom w:val="0"/>
      <w:divBdr>
        <w:top w:val="none" w:sz="0" w:space="0" w:color="auto"/>
        <w:left w:val="none" w:sz="0" w:space="0" w:color="auto"/>
        <w:bottom w:val="none" w:sz="0" w:space="0" w:color="auto"/>
        <w:right w:val="none" w:sz="0" w:space="0" w:color="auto"/>
      </w:divBdr>
    </w:div>
    <w:div w:id="657342878">
      <w:bodyDiv w:val="1"/>
      <w:marLeft w:val="0"/>
      <w:marRight w:val="0"/>
      <w:marTop w:val="0"/>
      <w:marBottom w:val="0"/>
      <w:divBdr>
        <w:top w:val="none" w:sz="0" w:space="0" w:color="auto"/>
        <w:left w:val="none" w:sz="0" w:space="0" w:color="auto"/>
        <w:bottom w:val="none" w:sz="0" w:space="0" w:color="auto"/>
        <w:right w:val="none" w:sz="0" w:space="0" w:color="auto"/>
      </w:divBdr>
      <w:divsChild>
        <w:div w:id="2060279244">
          <w:marLeft w:val="0"/>
          <w:marRight w:val="0"/>
          <w:marTop w:val="0"/>
          <w:marBottom w:val="0"/>
          <w:divBdr>
            <w:top w:val="none" w:sz="0" w:space="0" w:color="auto"/>
            <w:left w:val="none" w:sz="0" w:space="0" w:color="auto"/>
            <w:bottom w:val="none" w:sz="0" w:space="0" w:color="auto"/>
            <w:right w:val="none" w:sz="0" w:space="0" w:color="auto"/>
          </w:divBdr>
        </w:div>
      </w:divsChild>
    </w:div>
    <w:div w:id="867449722">
      <w:bodyDiv w:val="1"/>
      <w:marLeft w:val="0"/>
      <w:marRight w:val="0"/>
      <w:marTop w:val="0"/>
      <w:marBottom w:val="0"/>
      <w:divBdr>
        <w:top w:val="none" w:sz="0" w:space="0" w:color="auto"/>
        <w:left w:val="none" w:sz="0" w:space="0" w:color="auto"/>
        <w:bottom w:val="none" w:sz="0" w:space="0" w:color="auto"/>
        <w:right w:val="none" w:sz="0" w:space="0" w:color="auto"/>
      </w:divBdr>
      <w:divsChild>
        <w:div w:id="236985340">
          <w:marLeft w:val="0"/>
          <w:marRight w:val="0"/>
          <w:marTop w:val="0"/>
          <w:marBottom w:val="0"/>
          <w:divBdr>
            <w:top w:val="none" w:sz="0" w:space="0" w:color="auto"/>
            <w:left w:val="none" w:sz="0" w:space="0" w:color="auto"/>
            <w:bottom w:val="none" w:sz="0" w:space="0" w:color="auto"/>
            <w:right w:val="none" w:sz="0" w:space="0" w:color="auto"/>
          </w:divBdr>
        </w:div>
        <w:div w:id="589899296">
          <w:marLeft w:val="0"/>
          <w:marRight w:val="0"/>
          <w:marTop w:val="0"/>
          <w:marBottom w:val="0"/>
          <w:divBdr>
            <w:top w:val="none" w:sz="0" w:space="0" w:color="auto"/>
            <w:left w:val="none" w:sz="0" w:space="0" w:color="auto"/>
            <w:bottom w:val="none" w:sz="0" w:space="0" w:color="auto"/>
            <w:right w:val="none" w:sz="0" w:space="0" w:color="auto"/>
          </w:divBdr>
        </w:div>
      </w:divsChild>
    </w:div>
    <w:div w:id="929704047">
      <w:bodyDiv w:val="1"/>
      <w:marLeft w:val="0"/>
      <w:marRight w:val="0"/>
      <w:marTop w:val="0"/>
      <w:marBottom w:val="0"/>
      <w:divBdr>
        <w:top w:val="none" w:sz="0" w:space="0" w:color="auto"/>
        <w:left w:val="none" w:sz="0" w:space="0" w:color="auto"/>
        <w:bottom w:val="none" w:sz="0" w:space="0" w:color="auto"/>
        <w:right w:val="none" w:sz="0" w:space="0" w:color="auto"/>
      </w:divBdr>
      <w:divsChild>
        <w:div w:id="936864431">
          <w:marLeft w:val="0"/>
          <w:marRight w:val="0"/>
          <w:marTop w:val="0"/>
          <w:marBottom w:val="0"/>
          <w:divBdr>
            <w:top w:val="none" w:sz="0" w:space="0" w:color="auto"/>
            <w:left w:val="none" w:sz="0" w:space="0" w:color="auto"/>
            <w:bottom w:val="none" w:sz="0" w:space="0" w:color="auto"/>
            <w:right w:val="none" w:sz="0" w:space="0" w:color="auto"/>
          </w:divBdr>
        </w:div>
        <w:div w:id="1545092705">
          <w:marLeft w:val="0"/>
          <w:marRight w:val="0"/>
          <w:marTop w:val="0"/>
          <w:marBottom w:val="0"/>
          <w:divBdr>
            <w:top w:val="none" w:sz="0" w:space="0" w:color="auto"/>
            <w:left w:val="none" w:sz="0" w:space="0" w:color="auto"/>
            <w:bottom w:val="none" w:sz="0" w:space="0" w:color="auto"/>
            <w:right w:val="none" w:sz="0" w:space="0" w:color="auto"/>
          </w:divBdr>
        </w:div>
      </w:divsChild>
    </w:div>
    <w:div w:id="960184159">
      <w:bodyDiv w:val="1"/>
      <w:marLeft w:val="0"/>
      <w:marRight w:val="0"/>
      <w:marTop w:val="0"/>
      <w:marBottom w:val="0"/>
      <w:divBdr>
        <w:top w:val="none" w:sz="0" w:space="0" w:color="auto"/>
        <w:left w:val="none" w:sz="0" w:space="0" w:color="auto"/>
        <w:bottom w:val="none" w:sz="0" w:space="0" w:color="auto"/>
        <w:right w:val="none" w:sz="0" w:space="0" w:color="auto"/>
      </w:divBdr>
    </w:div>
    <w:div w:id="1067336954">
      <w:bodyDiv w:val="1"/>
      <w:marLeft w:val="0"/>
      <w:marRight w:val="0"/>
      <w:marTop w:val="0"/>
      <w:marBottom w:val="0"/>
      <w:divBdr>
        <w:top w:val="none" w:sz="0" w:space="0" w:color="auto"/>
        <w:left w:val="none" w:sz="0" w:space="0" w:color="auto"/>
        <w:bottom w:val="none" w:sz="0" w:space="0" w:color="auto"/>
        <w:right w:val="none" w:sz="0" w:space="0" w:color="auto"/>
      </w:divBdr>
    </w:div>
    <w:div w:id="1111586920">
      <w:bodyDiv w:val="1"/>
      <w:marLeft w:val="0"/>
      <w:marRight w:val="0"/>
      <w:marTop w:val="0"/>
      <w:marBottom w:val="0"/>
      <w:divBdr>
        <w:top w:val="none" w:sz="0" w:space="0" w:color="auto"/>
        <w:left w:val="none" w:sz="0" w:space="0" w:color="auto"/>
        <w:bottom w:val="none" w:sz="0" w:space="0" w:color="auto"/>
        <w:right w:val="none" w:sz="0" w:space="0" w:color="auto"/>
      </w:divBdr>
    </w:div>
    <w:div w:id="1200095834">
      <w:bodyDiv w:val="1"/>
      <w:marLeft w:val="0"/>
      <w:marRight w:val="0"/>
      <w:marTop w:val="0"/>
      <w:marBottom w:val="0"/>
      <w:divBdr>
        <w:top w:val="none" w:sz="0" w:space="0" w:color="auto"/>
        <w:left w:val="none" w:sz="0" w:space="0" w:color="auto"/>
        <w:bottom w:val="none" w:sz="0" w:space="0" w:color="auto"/>
        <w:right w:val="none" w:sz="0" w:space="0" w:color="auto"/>
      </w:divBdr>
    </w:div>
    <w:div w:id="1275359738">
      <w:bodyDiv w:val="1"/>
      <w:marLeft w:val="0"/>
      <w:marRight w:val="0"/>
      <w:marTop w:val="0"/>
      <w:marBottom w:val="0"/>
      <w:divBdr>
        <w:top w:val="none" w:sz="0" w:space="0" w:color="auto"/>
        <w:left w:val="none" w:sz="0" w:space="0" w:color="auto"/>
        <w:bottom w:val="none" w:sz="0" w:space="0" w:color="auto"/>
        <w:right w:val="none" w:sz="0" w:space="0" w:color="auto"/>
      </w:divBdr>
    </w:div>
    <w:div w:id="1338191354">
      <w:bodyDiv w:val="1"/>
      <w:marLeft w:val="0"/>
      <w:marRight w:val="0"/>
      <w:marTop w:val="0"/>
      <w:marBottom w:val="0"/>
      <w:divBdr>
        <w:top w:val="none" w:sz="0" w:space="0" w:color="auto"/>
        <w:left w:val="none" w:sz="0" w:space="0" w:color="auto"/>
        <w:bottom w:val="none" w:sz="0" w:space="0" w:color="auto"/>
        <w:right w:val="none" w:sz="0" w:space="0" w:color="auto"/>
      </w:divBdr>
    </w:div>
    <w:div w:id="1377700538">
      <w:bodyDiv w:val="1"/>
      <w:marLeft w:val="0"/>
      <w:marRight w:val="0"/>
      <w:marTop w:val="0"/>
      <w:marBottom w:val="0"/>
      <w:divBdr>
        <w:top w:val="none" w:sz="0" w:space="0" w:color="auto"/>
        <w:left w:val="none" w:sz="0" w:space="0" w:color="auto"/>
        <w:bottom w:val="none" w:sz="0" w:space="0" w:color="auto"/>
        <w:right w:val="none" w:sz="0" w:space="0" w:color="auto"/>
      </w:divBdr>
      <w:divsChild>
        <w:div w:id="1719813330">
          <w:marLeft w:val="0"/>
          <w:marRight w:val="0"/>
          <w:marTop w:val="0"/>
          <w:marBottom w:val="0"/>
          <w:divBdr>
            <w:top w:val="none" w:sz="0" w:space="0" w:color="auto"/>
            <w:left w:val="none" w:sz="0" w:space="0" w:color="auto"/>
            <w:bottom w:val="none" w:sz="0" w:space="0" w:color="auto"/>
            <w:right w:val="none" w:sz="0" w:space="0" w:color="auto"/>
          </w:divBdr>
        </w:div>
        <w:div w:id="1263566614">
          <w:marLeft w:val="0"/>
          <w:marRight w:val="0"/>
          <w:marTop w:val="0"/>
          <w:marBottom w:val="0"/>
          <w:divBdr>
            <w:top w:val="none" w:sz="0" w:space="0" w:color="auto"/>
            <w:left w:val="none" w:sz="0" w:space="0" w:color="auto"/>
            <w:bottom w:val="none" w:sz="0" w:space="0" w:color="auto"/>
            <w:right w:val="none" w:sz="0" w:space="0" w:color="auto"/>
          </w:divBdr>
        </w:div>
        <w:div w:id="1193765499">
          <w:marLeft w:val="0"/>
          <w:marRight w:val="0"/>
          <w:marTop w:val="0"/>
          <w:marBottom w:val="0"/>
          <w:divBdr>
            <w:top w:val="none" w:sz="0" w:space="0" w:color="auto"/>
            <w:left w:val="none" w:sz="0" w:space="0" w:color="auto"/>
            <w:bottom w:val="none" w:sz="0" w:space="0" w:color="auto"/>
            <w:right w:val="none" w:sz="0" w:space="0" w:color="auto"/>
          </w:divBdr>
        </w:div>
        <w:div w:id="1009604307">
          <w:marLeft w:val="0"/>
          <w:marRight w:val="0"/>
          <w:marTop w:val="0"/>
          <w:marBottom w:val="0"/>
          <w:divBdr>
            <w:top w:val="none" w:sz="0" w:space="0" w:color="auto"/>
            <w:left w:val="none" w:sz="0" w:space="0" w:color="auto"/>
            <w:bottom w:val="none" w:sz="0" w:space="0" w:color="auto"/>
            <w:right w:val="none" w:sz="0" w:space="0" w:color="auto"/>
          </w:divBdr>
        </w:div>
        <w:div w:id="1078020190">
          <w:marLeft w:val="0"/>
          <w:marRight w:val="0"/>
          <w:marTop w:val="0"/>
          <w:marBottom w:val="0"/>
          <w:divBdr>
            <w:top w:val="none" w:sz="0" w:space="0" w:color="auto"/>
            <w:left w:val="none" w:sz="0" w:space="0" w:color="auto"/>
            <w:bottom w:val="none" w:sz="0" w:space="0" w:color="auto"/>
            <w:right w:val="none" w:sz="0" w:space="0" w:color="auto"/>
          </w:divBdr>
        </w:div>
        <w:div w:id="421730257">
          <w:marLeft w:val="0"/>
          <w:marRight w:val="0"/>
          <w:marTop w:val="0"/>
          <w:marBottom w:val="0"/>
          <w:divBdr>
            <w:top w:val="none" w:sz="0" w:space="0" w:color="auto"/>
            <w:left w:val="none" w:sz="0" w:space="0" w:color="auto"/>
            <w:bottom w:val="none" w:sz="0" w:space="0" w:color="auto"/>
            <w:right w:val="none" w:sz="0" w:space="0" w:color="auto"/>
          </w:divBdr>
        </w:div>
        <w:div w:id="992758855">
          <w:marLeft w:val="0"/>
          <w:marRight w:val="0"/>
          <w:marTop w:val="0"/>
          <w:marBottom w:val="0"/>
          <w:divBdr>
            <w:top w:val="none" w:sz="0" w:space="0" w:color="auto"/>
            <w:left w:val="none" w:sz="0" w:space="0" w:color="auto"/>
            <w:bottom w:val="none" w:sz="0" w:space="0" w:color="auto"/>
            <w:right w:val="none" w:sz="0" w:space="0" w:color="auto"/>
          </w:divBdr>
        </w:div>
        <w:div w:id="1453672512">
          <w:marLeft w:val="0"/>
          <w:marRight w:val="0"/>
          <w:marTop w:val="0"/>
          <w:marBottom w:val="0"/>
          <w:divBdr>
            <w:top w:val="none" w:sz="0" w:space="0" w:color="auto"/>
            <w:left w:val="none" w:sz="0" w:space="0" w:color="auto"/>
            <w:bottom w:val="none" w:sz="0" w:space="0" w:color="auto"/>
            <w:right w:val="none" w:sz="0" w:space="0" w:color="auto"/>
          </w:divBdr>
        </w:div>
      </w:divsChild>
    </w:div>
    <w:div w:id="1388918693">
      <w:bodyDiv w:val="1"/>
      <w:marLeft w:val="0"/>
      <w:marRight w:val="0"/>
      <w:marTop w:val="0"/>
      <w:marBottom w:val="0"/>
      <w:divBdr>
        <w:top w:val="none" w:sz="0" w:space="0" w:color="auto"/>
        <w:left w:val="none" w:sz="0" w:space="0" w:color="auto"/>
        <w:bottom w:val="none" w:sz="0" w:space="0" w:color="auto"/>
        <w:right w:val="none" w:sz="0" w:space="0" w:color="auto"/>
      </w:divBdr>
    </w:div>
    <w:div w:id="1443451944">
      <w:bodyDiv w:val="1"/>
      <w:marLeft w:val="0"/>
      <w:marRight w:val="0"/>
      <w:marTop w:val="0"/>
      <w:marBottom w:val="0"/>
      <w:divBdr>
        <w:top w:val="none" w:sz="0" w:space="0" w:color="auto"/>
        <w:left w:val="none" w:sz="0" w:space="0" w:color="auto"/>
        <w:bottom w:val="none" w:sz="0" w:space="0" w:color="auto"/>
        <w:right w:val="none" w:sz="0" w:space="0" w:color="auto"/>
      </w:divBdr>
    </w:div>
    <w:div w:id="1591697597">
      <w:bodyDiv w:val="1"/>
      <w:marLeft w:val="0"/>
      <w:marRight w:val="0"/>
      <w:marTop w:val="0"/>
      <w:marBottom w:val="0"/>
      <w:divBdr>
        <w:top w:val="none" w:sz="0" w:space="0" w:color="auto"/>
        <w:left w:val="none" w:sz="0" w:space="0" w:color="auto"/>
        <w:bottom w:val="none" w:sz="0" w:space="0" w:color="auto"/>
        <w:right w:val="none" w:sz="0" w:space="0" w:color="auto"/>
      </w:divBdr>
      <w:divsChild>
        <w:div w:id="247928326">
          <w:marLeft w:val="0"/>
          <w:marRight w:val="0"/>
          <w:marTop w:val="0"/>
          <w:marBottom w:val="0"/>
          <w:divBdr>
            <w:top w:val="none" w:sz="0" w:space="0" w:color="auto"/>
            <w:left w:val="none" w:sz="0" w:space="0" w:color="auto"/>
            <w:bottom w:val="none" w:sz="0" w:space="0" w:color="auto"/>
            <w:right w:val="none" w:sz="0" w:space="0" w:color="auto"/>
          </w:divBdr>
        </w:div>
      </w:divsChild>
    </w:div>
    <w:div w:id="1596090241">
      <w:bodyDiv w:val="1"/>
      <w:marLeft w:val="0"/>
      <w:marRight w:val="0"/>
      <w:marTop w:val="0"/>
      <w:marBottom w:val="0"/>
      <w:divBdr>
        <w:top w:val="none" w:sz="0" w:space="0" w:color="auto"/>
        <w:left w:val="none" w:sz="0" w:space="0" w:color="auto"/>
        <w:bottom w:val="none" w:sz="0" w:space="0" w:color="auto"/>
        <w:right w:val="none" w:sz="0" w:space="0" w:color="auto"/>
      </w:divBdr>
    </w:div>
    <w:div w:id="1689524308">
      <w:bodyDiv w:val="1"/>
      <w:marLeft w:val="0"/>
      <w:marRight w:val="0"/>
      <w:marTop w:val="0"/>
      <w:marBottom w:val="0"/>
      <w:divBdr>
        <w:top w:val="none" w:sz="0" w:space="0" w:color="auto"/>
        <w:left w:val="none" w:sz="0" w:space="0" w:color="auto"/>
        <w:bottom w:val="none" w:sz="0" w:space="0" w:color="auto"/>
        <w:right w:val="none" w:sz="0" w:space="0" w:color="auto"/>
      </w:divBdr>
    </w:div>
    <w:div w:id="1761831569">
      <w:bodyDiv w:val="1"/>
      <w:marLeft w:val="0"/>
      <w:marRight w:val="0"/>
      <w:marTop w:val="0"/>
      <w:marBottom w:val="0"/>
      <w:divBdr>
        <w:top w:val="none" w:sz="0" w:space="0" w:color="auto"/>
        <w:left w:val="none" w:sz="0" w:space="0" w:color="auto"/>
        <w:bottom w:val="none" w:sz="0" w:space="0" w:color="auto"/>
        <w:right w:val="none" w:sz="0" w:space="0" w:color="auto"/>
      </w:divBdr>
    </w:div>
    <w:div w:id="1835876846">
      <w:bodyDiv w:val="1"/>
      <w:marLeft w:val="0"/>
      <w:marRight w:val="0"/>
      <w:marTop w:val="0"/>
      <w:marBottom w:val="0"/>
      <w:divBdr>
        <w:top w:val="none" w:sz="0" w:space="0" w:color="auto"/>
        <w:left w:val="none" w:sz="0" w:space="0" w:color="auto"/>
        <w:bottom w:val="none" w:sz="0" w:space="0" w:color="auto"/>
        <w:right w:val="none" w:sz="0" w:space="0" w:color="auto"/>
      </w:divBdr>
      <w:divsChild>
        <w:div w:id="513304292">
          <w:marLeft w:val="0"/>
          <w:marRight w:val="0"/>
          <w:marTop w:val="0"/>
          <w:marBottom w:val="0"/>
          <w:divBdr>
            <w:top w:val="none" w:sz="0" w:space="0" w:color="auto"/>
            <w:left w:val="none" w:sz="0" w:space="0" w:color="auto"/>
            <w:bottom w:val="none" w:sz="0" w:space="0" w:color="auto"/>
            <w:right w:val="none" w:sz="0" w:space="0" w:color="auto"/>
          </w:divBdr>
        </w:div>
        <w:div w:id="1391686620">
          <w:marLeft w:val="0"/>
          <w:marRight w:val="0"/>
          <w:marTop w:val="0"/>
          <w:marBottom w:val="0"/>
          <w:divBdr>
            <w:top w:val="none" w:sz="0" w:space="0" w:color="auto"/>
            <w:left w:val="none" w:sz="0" w:space="0" w:color="auto"/>
            <w:bottom w:val="none" w:sz="0" w:space="0" w:color="auto"/>
            <w:right w:val="none" w:sz="0" w:space="0" w:color="auto"/>
          </w:divBdr>
        </w:div>
        <w:div w:id="59057242">
          <w:marLeft w:val="0"/>
          <w:marRight w:val="0"/>
          <w:marTop w:val="0"/>
          <w:marBottom w:val="0"/>
          <w:divBdr>
            <w:top w:val="none" w:sz="0" w:space="0" w:color="auto"/>
            <w:left w:val="none" w:sz="0" w:space="0" w:color="auto"/>
            <w:bottom w:val="none" w:sz="0" w:space="0" w:color="auto"/>
            <w:right w:val="none" w:sz="0" w:space="0" w:color="auto"/>
          </w:divBdr>
        </w:div>
        <w:div w:id="1763530906">
          <w:marLeft w:val="0"/>
          <w:marRight w:val="0"/>
          <w:marTop w:val="0"/>
          <w:marBottom w:val="0"/>
          <w:divBdr>
            <w:top w:val="none" w:sz="0" w:space="0" w:color="auto"/>
            <w:left w:val="none" w:sz="0" w:space="0" w:color="auto"/>
            <w:bottom w:val="none" w:sz="0" w:space="0" w:color="auto"/>
            <w:right w:val="none" w:sz="0" w:space="0" w:color="auto"/>
          </w:divBdr>
        </w:div>
        <w:div w:id="211691671">
          <w:marLeft w:val="0"/>
          <w:marRight w:val="0"/>
          <w:marTop w:val="0"/>
          <w:marBottom w:val="0"/>
          <w:divBdr>
            <w:top w:val="none" w:sz="0" w:space="0" w:color="auto"/>
            <w:left w:val="none" w:sz="0" w:space="0" w:color="auto"/>
            <w:bottom w:val="none" w:sz="0" w:space="0" w:color="auto"/>
            <w:right w:val="none" w:sz="0" w:space="0" w:color="auto"/>
          </w:divBdr>
        </w:div>
        <w:div w:id="163400759">
          <w:marLeft w:val="0"/>
          <w:marRight w:val="0"/>
          <w:marTop w:val="0"/>
          <w:marBottom w:val="0"/>
          <w:divBdr>
            <w:top w:val="none" w:sz="0" w:space="0" w:color="auto"/>
            <w:left w:val="none" w:sz="0" w:space="0" w:color="auto"/>
            <w:bottom w:val="none" w:sz="0" w:space="0" w:color="auto"/>
            <w:right w:val="none" w:sz="0" w:space="0" w:color="auto"/>
          </w:divBdr>
        </w:div>
        <w:div w:id="965356380">
          <w:marLeft w:val="0"/>
          <w:marRight w:val="0"/>
          <w:marTop w:val="0"/>
          <w:marBottom w:val="0"/>
          <w:divBdr>
            <w:top w:val="none" w:sz="0" w:space="0" w:color="auto"/>
            <w:left w:val="none" w:sz="0" w:space="0" w:color="auto"/>
            <w:bottom w:val="none" w:sz="0" w:space="0" w:color="auto"/>
            <w:right w:val="none" w:sz="0" w:space="0" w:color="auto"/>
          </w:divBdr>
        </w:div>
        <w:div w:id="1887444533">
          <w:marLeft w:val="0"/>
          <w:marRight w:val="0"/>
          <w:marTop w:val="0"/>
          <w:marBottom w:val="0"/>
          <w:divBdr>
            <w:top w:val="none" w:sz="0" w:space="0" w:color="auto"/>
            <w:left w:val="none" w:sz="0" w:space="0" w:color="auto"/>
            <w:bottom w:val="none" w:sz="0" w:space="0" w:color="auto"/>
            <w:right w:val="none" w:sz="0" w:space="0" w:color="auto"/>
          </w:divBdr>
        </w:div>
      </w:divsChild>
    </w:div>
    <w:div w:id="1942101024">
      <w:bodyDiv w:val="1"/>
      <w:marLeft w:val="0"/>
      <w:marRight w:val="0"/>
      <w:marTop w:val="0"/>
      <w:marBottom w:val="0"/>
      <w:divBdr>
        <w:top w:val="none" w:sz="0" w:space="0" w:color="auto"/>
        <w:left w:val="none" w:sz="0" w:space="0" w:color="auto"/>
        <w:bottom w:val="none" w:sz="0" w:space="0" w:color="auto"/>
        <w:right w:val="none" w:sz="0" w:space="0" w:color="auto"/>
      </w:divBdr>
    </w:div>
    <w:div w:id="2070766991">
      <w:bodyDiv w:val="1"/>
      <w:marLeft w:val="0"/>
      <w:marRight w:val="0"/>
      <w:marTop w:val="0"/>
      <w:marBottom w:val="0"/>
      <w:divBdr>
        <w:top w:val="none" w:sz="0" w:space="0" w:color="auto"/>
        <w:left w:val="none" w:sz="0" w:space="0" w:color="auto"/>
        <w:bottom w:val="none" w:sz="0" w:space="0" w:color="auto"/>
        <w:right w:val="none" w:sz="0" w:space="0" w:color="auto"/>
      </w:divBdr>
    </w:div>
    <w:div w:id="2079982837">
      <w:bodyDiv w:val="1"/>
      <w:marLeft w:val="0"/>
      <w:marRight w:val="0"/>
      <w:marTop w:val="0"/>
      <w:marBottom w:val="0"/>
      <w:divBdr>
        <w:top w:val="none" w:sz="0" w:space="0" w:color="auto"/>
        <w:left w:val="none" w:sz="0" w:space="0" w:color="auto"/>
        <w:bottom w:val="none" w:sz="0" w:space="0" w:color="auto"/>
        <w:right w:val="none" w:sz="0" w:space="0" w:color="auto"/>
      </w:divBdr>
      <w:divsChild>
        <w:div w:id="1406689038">
          <w:marLeft w:val="0"/>
          <w:marRight w:val="0"/>
          <w:marTop w:val="0"/>
          <w:marBottom w:val="0"/>
          <w:divBdr>
            <w:top w:val="none" w:sz="0" w:space="0" w:color="auto"/>
            <w:left w:val="none" w:sz="0" w:space="0" w:color="auto"/>
            <w:bottom w:val="none" w:sz="0" w:space="0" w:color="auto"/>
            <w:right w:val="none" w:sz="0" w:space="0" w:color="auto"/>
          </w:divBdr>
        </w:div>
        <w:div w:id="1171718306">
          <w:marLeft w:val="0"/>
          <w:marRight w:val="0"/>
          <w:marTop w:val="0"/>
          <w:marBottom w:val="0"/>
          <w:divBdr>
            <w:top w:val="none" w:sz="0" w:space="0" w:color="auto"/>
            <w:left w:val="none" w:sz="0" w:space="0" w:color="auto"/>
            <w:bottom w:val="none" w:sz="0" w:space="0" w:color="auto"/>
            <w:right w:val="none" w:sz="0" w:space="0" w:color="auto"/>
          </w:divBdr>
        </w:div>
        <w:div w:id="1657681678">
          <w:marLeft w:val="0"/>
          <w:marRight w:val="0"/>
          <w:marTop w:val="0"/>
          <w:marBottom w:val="0"/>
          <w:divBdr>
            <w:top w:val="none" w:sz="0" w:space="0" w:color="auto"/>
            <w:left w:val="none" w:sz="0" w:space="0" w:color="auto"/>
            <w:bottom w:val="none" w:sz="0" w:space="0" w:color="auto"/>
            <w:right w:val="none" w:sz="0" w:space="0" w:color="auto"/>
          </w:divBdr>
        </w:div>
      </w:divsChild>
    </w:div>
    <w:div w:id="2087678733">
      <w:bodyDiv w:val="1"/>
      <w:marLeft w:val="0"/>
      <w:marRight w:val="0"/>
      <w:marTop w:val="0"/>
      <w:marBottom w:val="0"/>
      <w:divBdr>
        <w:top w:val="none" w:sz="0" w:space="0" w:color="auto"/>
        <w:left w:val="none" w:sz="0" w:space="0" w:color="auto"/>
        <w:bottom w:val="none" w:sz="0" w:space="0" w:color="auto"/>
        <w:right w:val="none" w:sz="0" w:space="0" w:color="auto"/>
      </w:divBdr>
    </w:div>
    <w:div w:id="2115978114">
      <w:bodyDiv w:val="1"/>
      <w:marLeft w:val="0"/>
      <w:marRight w:val="0"/>
      <w:marTop w:val="0"/>
      <w:marBottom w:val="0"/>
      <w:divBdr>
        <w:top w:val="none" w:sz="0" w:space="0" w:color="auto"/>
        <w:left w:val="none" w:sz="0" w:space="0" w:color="auto"/>
        <w:bottom w:val="none" w:sz="0" w:space="0" w:color="auto"/>
        <w:right w:val="none" w:sz="0" w:space="0" w:color="auto"/>
      </w:divBdr>
      <w:divsChild>
        <w:div w:id="1383099297">
          <w:marLeft w:val="0"/>
          <w:marRight w:val="0"/>
          <w:marTop w:val="0"/>
          <w:marBottom w:val="0"/>
          <w:divBdr>
            <w:top w:val="none" w:sz="0" w:space="0" w:color="auto"/>
            <w:left w:val="none" w:sz="0" w:space="0" w:color="auto"/>
            <w:bottom w:val="none" w:sz="0" w:space="0" w:color="auto"/>
            <w:right w:val="none" w:sz="0" w:space="0" w:color="auto"/>
          </w:divBdr>
        </w:div>
        <w:div w:id="836072899">
          <w:marLeft w:val="0"/>
          <w:marRight w:val="0"/>
          <w:marTop w:val="0"/>
          <w:marBottom w:val="0"/>
          <w:divBdr>
            <w:top w:val="none" w:sz="0" w:space="0" w:color="auto"/>
            <w:left w:val="none" w:sz="0" w:space="0" w:color="auto"/>
            <w:bottom w:val="none" w:sz="0" w:space="0" w:color="auto"/>
            <w:right w:val="none" w:sz="0" w:space="0" w:color="auto"/>
          </w:divBdr>
        </w:div>
        <w:div w:id="1391810332">
          <w:marLeft w:val="0"/>
          <w:marRight w:val="0"/>
          <w:marTop w:val="0"/>
          <w:marBottom w:val="0"/>
          <w:divBdr>
            <w:top w:val="none" w:sz="0" w:space="0" w:color="auto"/>
            <w:left w:val="none" w:sz="0" w:space="0" w:color="auto"/>
            <w:bottom w:val="none" w:sz="0" w:space="0" w:color="auto"/>
            <w:right w:val="none" w:sz="0" w:space="0" w:color="auto"/>
          </w:divBdr>
        </w:div>
      </w:divsChild>
    </w:div>
    <w:div w:id="21450735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ritishbeautycouncil.com" TargetMode="External"/><Relationship Id="rId13" Type="http://schemas.openxmlformats.org/officeDocument/2006/relationships/hyperlink" Target="https://squareup.com"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salongold.co.uk" TargetMode="External"/><Relationship Id="rId17" Type="http://schemas.openxmlformats.org/officeDocument/2006/relationships/hyperlink" Target="mailto:nicpow86@hotmail.co.uk" TargetMode="External"/><Relationship Id="rId2" Type="http://schemas.openxmlformats.org/officeDocument/2006/relationships/styles" Target="styles.xml"/><Relationship Id="rId16" Type="http://schemas.openxmlformats.org/officeDocument/2006/relationships/hyperlink" Target="https://zoho.com/uk"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ons.gov.uk" TargetMode="External"/><Relationship Id="rId5" Type="http://schemas.openxmlformats.org/officeDocument/2006/relationships/footnotes" Target="footnotes.xml"/><Relationship Id="rId15" Type="http://schemas.openxmlformats.org/officeDocument/2006/relationships/hyperlink" Target="https://yougov.co.uk" TargetMode="External"/><Relationship Id="rId10" Type="http://schemas.openxmlformats.org/officeDocument/2006/relationships/hyperlink" Target="https://www.gov.uk/set-up-business"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capitalhairandbeauty.co.uk" TargetMode="External"/><Relationship Id="rId14" Type="http://schemas.openxmlformats.org/officeDocument/2006/relationships/hyperlink" Target="https://businesswales.gov.wa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18</Pages>
  <Words>4052</Words>
  <Characters>23103</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27101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Nicola Powell</dc:creator>
  <cp:keywords/>
  <dc:description/>
  <cp:lastModifiedBy>Nicola Powell</cp:lastModifiedBy>
  <cp:revision>2</cp:revision>
  <dcterms:created xsi:type="dcterms:W3CDTF">2025-07-30T11:33:00Z</dcterms:created>
  <dcterms:modified xsi:type="dcterms:W3CDTF">2025-07-30T11:33:00Z</dcterms:modified>
</cp:coreProperties>
</file>