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D1F138" w14:textId="77777777" w:rsidR="0031053A" w:rsidRPr="0031053A" w:rsidRDefault="0031053A" w:rsidP="00701533">
      <w:pPr>
        <w:pStyle w:val="a3"/>
        <w:spacing w:line="360" w:lineRule="auto"/>
        <w:jc w:val="center"/>
        <w:rPr>
          <w:b/>
          <w:bCs/>
          <w:color w:val="000000"/>
          <w:sz w:val="24"/>
          <w:szCs w:val="24"/>
        </w:rPr>
      </w:pPr>
    </w:p>
    <w:p w14:paraId="5F695E58" w14:textId="0618EA4D" w:rsidR="00247020" w:rsidRDefault="0031053A" w:rsidP="0031053A">
      <w:pPr>
        <w:pStyle w:val="a3"/>
        <w:spacing w:line="360" w:lineRule="auto"/>
        <w:jc w:val="center"/>
        <w:rPr>
          <w:color w:val="000000"/>
          <w:sz w:val="32"/>
          <w:szCs w:val="32"/>
        </w:rPr>
      </w:pPr>
      <w:r w:rsidRPr="00247020">
        <w:rPr>
          <w:color w:val="000000"/>
          <w:sz w:val="32"/>
          <w:szCs w:val="32"/>
        </w:rPr>
        <w:t>Project Management</w:t>
      </w:r>
      <w:r w:rsidR="00247020">
        <w:rPr>
          <w:color w:val="000000"/>
          <w:sz w:val="32"/>
          <w:szCs w:val="32"/>
        </w:rPr>
        <w:t xml:space="preserve"> </w:t>
      </w:r>
    </w:p>
    <w:p w14:paraId="04E1448C" w14:textId="22FC1FB6" w:rsidR="00247020" w:rsidRPr="00247020" w:rsidRDefault="00247020" w:rsidP="00247020">
      <w:pPr>
        <w:pStyle w:val="Normal1"/>
      </w:pPr>
      <w:r>
        <w:t xml:space="preserve">                                                              </w:t>
      </w:r>
    </w:p>
    <w:p w14:paraId="0D38D5F8" w14:textId="75719F60" w:rsidR="00247020" w:rsidRDefault="00247020" w:rsidP="00247020">
      <w:pPr>
        <w:pStyle w:val="a3"/>
        <w:spacing w:line="360" w:lineRule="auto"/>
        <w:rPr>
          <w:sz w:val="24"/>
          <w:szCs w:val="24"/>
          <w:lang w:val="en-GB"/>
        </w:rPr>
      </w:pPr>
      <w:r>
        <w:rPr>
          <w:color w:val="000000" w:themeColor="text1"/>
          <w:sz w:val="24"/>
          <w:szCs w:val="24"/>
          <w:lang w:val="en-GB"/>
        </w:rPr>
        <w:t xml:space="preserve">                                    </w:t>
      </w:r>
      <w:r w:rsidRPr="00247020">
        <w:rPr>
          <w:color w:val="000000" w:themeColor="text1"/>
          <w:sz w:val="24"/>
          <w:szCs w:val="24"/>
          <w:lang w:val="en-GB"/>
        </w:rPr>
        <w:t>MOD</w:t>
      </w:r>
      <w:r>
        <w:rPr>
          <w:color w:val="000000" w:themeColor="text1"/>
          <w:sz w:val="24"/>
          <w:szCs w:val="24"/>
          <w:lang w:val="en-GB"/>
        </w:rPr>
        <w:t xml:space="preserve">ULE CODE/ COD Y MODIWL: LCBB5005                                      </w:t>
      </w:r>
      <w:r>
        <w:rPr>
          <w:sz w:val="24"/>
          <w:szCs w:val="24"/>
          <w:lang w:val="en-GB"/>
        </w:rPr>
        <w:t xml:space="preserve">  </w:t>
      </w:r>
      <w:r>
        <w:rPr>
          <w:color w:val="000000" w:themeColor="text1"/>
          <w:sz w:val="24"/>
          <w:szCs w:val="24"/>
          <w:lang w:val="en-GB"/>
        </w:rPr>
        <w:t xml:space="preserve"> </w:t>
      </w:r>
    </w:p>
    <w:p w14:paraId="408D2F4A" w14:textId="69CC8559" w:rsidR="00247020" w:rsidRDefault="00247020" w:rsidP="00247020">
      <w:pPr>
        <w:pStyle w:val="a3"/>
        <w:spacing w:line="360" w:lineRule="auto"/>
        <w:rPr>
          <w:sz w:val="24"/>
          <w:szCs w:val="24"/>
          <w:lang w:val="en-GB"/>
        </w:rPr>
      </w:pPr>
      <w:r>
        <w:rPr>
          <w:sz w:val="24"/>
          <w:szCs w:val="24"/>
          <w:lang w:val="en-GB"/>
        </w:rPr>
        <w:t xml:space="preserve">                                            </w:t>
      </w:r>
      <w:r>
        <w:rPr>
          <w:lang w:val="en-GB"/>
        </w:rPr>
        <w:t xml:space="preserve">  </w:t>
      </w:r>
      <w:r w:rsidRPr="00247020">
        <w:rPr>
          <w:sz w:val="24"/>
          <w:szCs w:val="24"/>
          <w:lang w:val="en-GB"/>
        </w:rPr>
        <w:t xml:space="preserve">Lecture name: Dr </w:t>
      </w:r>
      <w:proofErr w:type="spellStart"/>
      <w:r w:rsidRPr="00247020">
        <w:rPr>
          <w:sz w:val="24"/>
          <w:szCs w:val="24"/>
          <w:lang w:val="en-GB"/>
        </w:rPr>
        <w:t>Nandish</w:t>
      </w:r>
      <w:proofErr w:type="spellEnd"/>
      <w:r w:rsidRPr="00247020">
        <w:rPr>
          <w:sz w:val="24"/>
          <w:szCs w:val="24"/>
          <w:lang w:val="en-GB"/>
        </w:rPr>
        <w:t xml:space="preserve"> Patel</w:t>
      </w:r>
      <w:r>
        <w:rPr>
          <w:sz w:val="24"/>
          <w:szCs w:val="24"/>
          <w:lang w:val="en-GB"/>
        </w:rPr>
        <w:t xml:space="preserve"> </w:t>
      </w:r>
    </w:p>
    <w:p w14:paraId="66248D02" w14:textId="55D18EAF" w:rsidR="00247020" w:rsidRDefault="00247020" w:rsidP="00247020">
      <w:pPr>
        <w:pStyle w:val="Normal1"/>
        <w:rPr>
          <w:lang w:val="en-GB"/>
        </w:rPr>
      </w:pPr>
      <w:r>
        <w:rPr>
          <w:lang w:val="en-GB"/>
        </w:rPr>
        <w:t xml:space="preserve">                                                Student name: </w:t>
      </w:r>
      <w:proofErr w:type="spellStart"/>
      <w:r>
        <w:rPr>
          <w:lang w:val="en-GB"/>
        </w:rPr>
        <w:t>Denitsa</w:t>
      </w:r>
      <w:proofErr w:type="spellEnd"/>
      <w:r>
        <w:rPr>
          <w:lang w:val="en-GB"/>
        </w:rPr>
        <w:t xml:space="preserve"> </w:t>
      </w:r>
      <w:proofErr w:type="spellStart"/>
      <w:r>
        <w:rPr>
          <w:lang w:val="en-GB"/>
        </w:rPr>
        <w:t>Echeva</w:t>
      </w:r>
      <w:proofErr w:type="spellEnd"/>
      <w:r>
        <w:rPr>
          <w:lang w:val="en-GB"/>
        </w:rPr>
        <w:t xml:space="preserve">  </w:t>
      </w:r>
    </w:p>
    <w:p w14:paraId="635BB374" w14:textId="0E17DCA2" w:rsidR="00247020" w:rsidRDefault="00247020" w:rsidP="00247020">
      <w:pPr>
        <w:pStyle w:val="Normal1"/>
        <w:rPr>
          <w:lang w:val="en-GB"/>
        </w:rPr>
      </w:pPr>
      <w:r>
        <w:rPr>
          <w:lang w:val="en-GB"/>
        </w:rPr>
        <w:t xml:space="preserve">                                                Student number: 1813734</w:t>
      </w:r>
      <w:bookmarkStart w:id="0" w:name="_GoBack"/>
      <w:bookmarkEnd w:id="0"/>
    </w:p>
    <w:p w14:paraId="3D594A15" w14:textId="4F46AF74" w:rsidR="00247020" w:rsidRDefault="00247020" w:rsidP="00247020">
      <w:pPr>
        <w:pStyle w:val="Normal1"/>
        <w:rPr>
          <w:lang w:val="en-GB"/>
        </w:rPr>
      </w:pPr>
      <w:r>
        <w:rPr>
          <w:lang w:val="en-GB"/>
        </w:rPr>
        <w:t xml:space="preserve">                                                            Assessment 1</w:t>
      </w:r>
    </w:p>
    <w:p w14:paraId="5DFB8F40" w14:textId="77777777" w:rsidR="00247020" w:rsidRPr="00247020" w:rsidRDefault="00247020" w:rsidP="00247020">
      <w:pPr>
        <w:pStyle w:val="Normal1"/>
        <w:rPr>
          <w:lang w:val="en-GB"/>
        </w:rPr>
      </w:pPr>
    </w:p>
    <w:p w14:paraId="778221EC" w14:textId="77777777" w:rsidR="00247020" w:rsidRPr="00247020" w:rsidRDefault="00247020" w:rsidP="00247020">
      <w:pPr>
        <w:pStyle w:val="Normal1"/>
        <w:rPr>
          <w:lang w:val="en-GB"/>
        </w:rPr>
      </w:pPr>
    </w:p>
    <w:p w14:paraId="37ABCC8E" w14:textId="7930161B" w:rsidR="00C77B4A" w:rsidRPr="0031053A" w:rsidRDefault="008B4207" w:rsidP="0031053A">
      <w:pPr>
        <w:pStyle w:val="a3"/>
        <w:spacing w:line="360" w:lineRule="auto"/>
        <w:jc w:val="center"/>
        <w:rPr>
          <w:color w:val="000000" w:themeColor="text1"/>
          <w:sz w:val="24"/>
          <w:szCs w:val="24"/>
          <w:lang w:val="en-GB"/>
        </w:rPr>
      </w:pPr>
      <w:r w:rsidRPr="0031053A">
        <w:rPr>
          <w:color w:val="000000" w:themeColor="text1"/>
          <w:lang w:val="en-GB"/>
        </w:rPr>
        <w:br w:type="page"/>
      </w:r>
    </w:p>
    <w:p w14:paraId="54D32E5D" w14:textId="77777777" w:rsidR="00C77B4A" w:rsidRPr="000E305C" w:rsidRDefault="008B4207" w:rsidP="00701533">
      <w:pPr>
        <w:spacing w:line="360" w:lineRule="auto"/>
        <w:rPr>
          <w:b/>
          <w:color w:val="000000" w:themeColor="text1"/>
          <w:sz w:val="28"/>
          <w:szCs w:val="28"/>
          <w:lang w:val="en-GB"/>
        </w:rPr>
      </w:pPr>
      <w:bookmarkStart w:id="1" w:name="_6l3i181o7tnz" w:colFirst="0" w:colLast="0"/>
      <w:bookmarkEnd w:id="1"/>
      <w:r w:rsidRPr="000E305C">
        <w:rPr>
          <w:b/>
          <w:color w:val="000000" w:themeColor="text1"/>
          <w:sz w:val="28"/>
          <w:szCs w:val="28"/>
          <w:lang w:val="en-GB"/>
        </w:rPr>
        <w:lastRenderedPageBreak/>
        <w:t>Executive summary</w:t>
      </w:r>
    </w:p>
    <w:p w14:paraId="44A68A44" w14:textId="77777777" w:rsidR="006A66D5" w:rsidRPr="000E305C" w:rsidRDefault="008B4207" w:rsidP="00701533">
      <w:pPr>
        <w:pStyle w:val="Normal1"/>
        <w:spacing w:line="360" w:lineRule="auto"/>
        <w:rPr>
          <w:color w:val="000000" w:themeColor="text1"/>
          <w:lang w:val="en-GB"/>
        </w:rPr>
      </w:pPr>
      <w:r w:rsidRPr="000E305C">
        <w:rPr>
          <w:color w:val="000000" w:themeColor="text1"/>
          <w:lang w:val="en-GB"/>
        </w:rPr>
        <w:t xml:space="preserve">The report will initiate with the description and importance of Project management and the importance of project management in the development of a skill development portal by Softwire </w:t>
      </w:r>
      <w:r w:rsidR="00101A40" w:rsidRPr="000E305C">
        <w:rPr>
          <w:color w:val="000000" w:themeColor="text1"/>
          <w:lang w:val="en-GB"/>
        </w:rPr>
        <w:t>Corporation</w:t>
      </w:r>
      <w:r w:rsidRPr="000E305C">
        <w:rPr>
          <w:color w:val="000000" w:themeColor="text1"/>
          <w:lang w:val="en-GB"/>
        </w:rPr>
        <w:t xml:space="preserve">. The project will provide insights on the goals and objectives of the development, </w:t>
      </w:r>
      <w:r w:rsidR="00101A40" w:rsidRPr="000E305C">
        <w:rPr>
          <w:color w:val="000000" w:themeColor="text1"/>
          <w:lang w:val="en-GB"/>
        </w:rPr>
        <w:t>and then</w:t>
      </w:r>
      <w:r w:rsidRPr="000E305C">
        <w:rPr>
          <w:color w:val="000000" w:themeColor="text1"/>
          <w:lang w:val="en-GB"/>
        </w:rPr>
        <w:t xml:space="preserve"> it will dive into discussion of the scope of the development and then will identify any risk associated with the development. Once all these are defined, the project will elaborate the assumptions made for the project and define the work breakdown structure. Then the project will discuss the control mechanisms and develop a robust communication plan. The report will further discuss the involvement of the stakeholders and decide on the milestones of the project. Finally the report will devise a budget plan in the concluding note.</w:t>
      </w:r>
    </w:p>
    <w:p w14:paraId="44131C6F" w14:textId="77777777" w:rsidR="006A66D5" w:rsidRPr="000E305C" w:rsidRDefault="006A66D5" w:rsidP="00701533">
      <w:pPr>
        <w:pStyle w:val="Normal1"/>
        <w:spacing w:line="360" w:lineRule="auto"/>
        <w:rPr>
          <w:color w:val="000000" w:themeColor="text1"/>
          <w:lang w:val="en-GB"/>
        </w:rPr>
      </w:pPr>
    </w:p>
    <w:p w14:paraId="2C369DF9" w14:textId="77777777" w:rsidR="006A66D5" w:rsidRPr="000E305C" w:rsidRDefault="006A66D5" w:rsidP="00701533">
      <w:pPr>
        <w:pStyle w:val="Normal1"/>
        <w:spacing w:line="360" w:lineRule="auto"/>
        <w:rPr>
          <w:color w:val="000000" w:themeColor="text1"/>
          <w:lang w:val="en-GB"/>
        </w:rPr>
      </w:pPr>
    </w:p>
    <w:p w14:paraId="46573685" w14:textId="77777777" w:rsidR="006A66D5" w:rsidRPr="000E305C" w:rsidRDefault="006A66D5" w:rsidP="00701533">
      <w:pPr>
        <w:pStyle w:val="Normal1"/>
        <w:spacing w:line="360" w:lineRule="auto"/>
        <w:rPr>
          <w:color w:val="000000" w:themeColor="text1"/>
          <w:lang w:val="en-GB"/>
        </w:rPr>
      </w:pPr>
    </w:p>
    <w:p w14:paraId="1AD356B9" w14:textId="77777777" w:rsidR="006A66D5" w:rsidRPr="000E305C" w:rsidRDefault="006A66D5" w:rsidP="00701533">
      <w:pPr>
        <w:pStyle w:val="Normal1"/>
        <w:spacing w:line="360" w:lineRule="auto"/>
        <w:rPr>
          <w:color w:val="000000" w:themeColor="text1"/>
          <w:lang w:val="en-GB"/>
        </w:rPr>
      </w:pPr>
    </w:p>
    <w:p w14:paraId="38B2B8D8" w14:textId="77777777" w:rsidR="006A66D5" w:rsidRPr="000E305C" w:rsidRDefault="006A66D5" w:rsidP="00701533">
      <w:pPr>
        <w:pStyle w:val="Normal1"/>
        <w:spacing w:line="360" w:lineRule="auto"/>
        <w:rPr>
          <w:color w:val="000000" w:themeColor="text1"/>
          <w:lang w:val="en-GB"/>
        </w:rPr>
      </w:pPr>
    </w:p>
    <w:p w14:paraId="3B6A14CE" w14:textId="77777777" w:rsidR="006A66D5" w:rsidRPr="000E305C" w:rsidRDefault="006A66D5" w:rsidP="00701533">
      <w:pPr>
        <w:pStyle w:val="Normal1"/>
        <w:spacing w:line="360" w:lineRule="auto"/>
        <w:rPr>
          <w:color w:val="000000" w:themeColor="text1"/>
          <w:lang w:val="en-GB"/>
        </w:rPr>
      </w:pPr>
    </w:p>
    <w:p w14:paraId="6FACF09C" w14:textId="77777777" w:rsidR="006A66D5" w:rsidRPr="000E305C" w:rsidRDefault="006A66D5" w:rsidP="00701533">
      <w:pPr>
        <w:pStyle w:val="Normal1"/>
        <w:spacing w:line="360" w:lineRule="auto"/>
        <w:rPr>
          <w:color w:val="000000" w:themeColor="text1"/>
          <w:lang w:val="en-GB"/>
        </w:rPr>
      </w:pPr>
    </w:p>
    <w:p w14:paraId="58977F57" w14:textId="77777777" w:rsidR="006A66D5" w:rsidRPr="000E305C" w:rsidRDefault="006A66D5" w:rsidP="00701533">
      <w:pPr>
        <w:pStyle w:val="Normal1"/>
        <w:spacing w:line="360" w:lineRule="auto"/>
        <w:rPr>
          <w:color w:val="000000" w:themeColor="text1"/>
          <w:lang w:val="en-GB"/>
        </w:rPr>
      </w:pPr>
    </w:p>
    <w:p w14:paraId="46FD1162" w14:textId="77777777" w:rsidR="006A66D5" w:rsidRPr="000E305C" w:rsidRDefault="006A66D5" w:rsidP="00701533">
      <w:pPr>
        <w:pStyle w:val="Normal1"/>
        <w:spacing w:line="360" w:lineRule="auto"/>
        <w:rPr>
          <w:color w:val="000000" w:themeColor="text1"/>
          <w:lang w:val="en-GB"/>
        </w:rPr>
      </w:pPr>
    </w:p>
    <w:p w14:paraId="7590C234" w14:textId="77777777" w:rsidR="006A66D5" w:rsidRPr="000E305C" w:rsidRDefault="006A66D5" w:rsidP="00701533">
      <w:pPr>
        <w:pStyle w:val="Normal1"/>
        <w:spacing w:line="360" w:lineRule="auto"/>
        <w:rPr>
          <w:color w:val="000000" w:themeColor="text1"/>
          <w:lang w:val="en-GB"/>
        </w:rPr>
      </w:pPr>
    </w:p>
    <w:p w14:paraId="4D772A6B" w14:textId="77777777" w:rsidR="006A66D5" w:rsidRPr="000E305C" w:rsidRDefault="006A66D5" w:rsidP="00701533">
      <w:pPr>
        <w:pStyle w:val="Normal1"/>
        <w:spacing w:line="360" w:lineRule="auto"/>
        <w:rPr>
          <w:color w:val="000000" w:themeColor="text1"/>
          <w:lang w:val="en-GB"/>
        </w:rPr>
      </w:pPr>
    </w:p>
    <w:p w14:paraId="6FA32981" w14:textId="77777777" w:rsidR="006A66D5" w:rsidRPr="000E305C" w:rsidRDefault="006A66D5" w:rsidP="00701533">
      <w:pPr>
        <w:pStyle w:val="Normal1"/>
        <w:spacing w:line="360" w:lineRule="auto"/>
        <w:rPr>
          <w:color w:val="000000" w:themeColor="text1"/>
          <w:lang w:val="en-GB"/>
        </w:rPr>
      </w:pPr>
    </w:p>
    <w:p w14:paraId="617C2383" w14:textId="77777777" w:rsidR="006A66D5" w:rsidRPr="000E305C" w:rsidRDefault="006A66D5" w:rsidP="00701533">
      <w:pPr>
        <w:pStyle w:val="Normal1"/>
        <w:spacing w:line="360" w:lineRule="auto"/>
        <w:rPr>
          <w:color w:val="000000" w:themeColor="text1"/>
          <w:lang w:val="en-GB"/>
        </w:rPr>
      </w:pPr>
    </w:p>
    <w:p w14:paraId="726B36EC" w14:textId="77777777" w:rsidR="006A66D5" w:rsidRPr="000E305C" w:rsidRDefault="006A66D5" w:rsidP="00701533">
      <w:pPr>
        <w:pStyle w:val="Normal1"/>
        <w:spacing w:line="360" w:lineRule="auto"/>
        <w:rPr>
          <w:color w:val="000000" w:themeColor="text1"/>
          <w:lang w:val="en-GB"/>
        </w:rPr>
      </w:pPr>
    </w:p>
    <w:p w14:paraId="1626EFE0" w14:textId="77777777" w:rsidR="006A66D5" w:rsidRPr="000E305C" w:rsidRDefault="006A66D5" w:rsidP="00701533">
      <w:pPr>
        <w:pStyle w:val="Normal1"/>
        <w:spacing w:line="360" w:lineRule="auto"/>
        <w:rPr>
          <w:color w:val="000000" w:themeColor="text1"/>
          <w:lang w:val="en-GB"/>
        </w:rPr>
      </w:pPr>
    </w:p>
    <w:p w14:paraId="6ECD2CD4" w14:textId="77777777" w:rsidR="006A66D5" w:rsidRPr="000E305C" w:rsidRDefault="006A66D5" w:rsidP="00701533">
      <w:pPr>
        <w:pStyle w:val="Normal1"/>
        <w:spacing w:line="360" w:lineRule="auto"/>
        <w:rPr>
          <w:color w:val="000000" w:themeColor="text1"/>
          <w:lang w:val="en-GB"/>
        </w:rPr>
      </w:pPr>
    </w:p>
    <w:p w14:paraId="503DB3A8" w14:textId="77777777" w:rsidR="006A66D5" w:rsidRPr="000E305C" w:rsidRDefault="006A66D5" w:rsidP="00701533">
      <w:pPr>
        <w:pStyle w:val="Normal1"/>
        <w:spacing w:line="360" w:lineRule="auto"/>
        <w:rPr>
          <w:color w:val="000000" w:themeColor="text1"/>
          <w:lang w:val="en-GB"/>
        </w:rPr>
      </w:pPr>
    </w:p>
    <w:p w14:paraId="6A220A92" w14:textId="77777777" w:rsidR="006A66D5" w:rsidRPr="000E305C" w:rsidRDefault="006A66D5" w:rsidP="00701533">
      <w:pPr>
        <w:pStyle w:val="Normal1"/>
        <w:spacing w:line="360" w:lineRule="auto"/>
        <w:rPr>
          <w:color w:val="000000" w:themeColor="text1"/>
          <w:lang w:val="en-GB"/>
        </w:rPr>
      </w:pPr>
    </w:p>
    <w:p w14:paraId="36FC7B60" w14:textId="77777777" w:rsidR="006A66D5" w:rsidRPr="000E305C" w:rsidRDefault="006A66D5" w:rsidP="00701533">
      <w:pPr>
        <w:pStyle w:val="Normal1"/>
        <w:spacing w:line="360" w:lineRule="auto"/>
        <w:rPr>
          <w:color w:val="000000" w:themeColor="text1"/>
          <w:lang w:val="en-GB"/>
        </w:rPr>
      </w:pPr>
    </w:p>
    <w:p w14:paraId="0F15E0C7" w14:textId="77777777" w:rsidR="006A66D5" w:rsidRPr="000E305C" w:rsidRDefault="006A66D5" w:rsidP="00701533">
      <w:pPr>
        <w:pStyle w:val="Normal1"/>
        <w:spacing w:line="360" w:lineRule="auto"/>
        <w:rPr>
          <w:color w:val="000000" w:themeColor="text1"/>
          <w:lang w:val="en-GB"/>
        </w:rPr>
      </w:pPr>
    </w:p>
    <w:p w14:paraId="555CF008" w14:textId="77777777" w:rsidR="006A66D5" w:rsidRPr="000E305C" w:rsidRDefault="006A66D5" w:rsidP="00701533">
      <w:pPr>
        <w:pStyle w:val="Normal1"/>
        <w:spacing w:line="360" w:lineRule="auto"/>
        <w:rPr>
          <w:color w:val="000000" w:themeColor="text1"/>
          <w:lang w:val="en-GB"/>
        </w:rPr>
      </w:pPr>
    </w:p>
    <w:p w14:paraId="69715685" w14:textId="77777777" w:rsidR="006A66D5" w:rsidRPr="000E305C" w:rsidRDefault="006A66D5" w:rsidP="00701533">
      <w:pPr>
        <w:pStyle w:val="Normal1"/>
        <w:spacing w:line="360" w:lineRule="auto"/>
        <w:rPr>
          <w:color w:val="000000" w:themeColor="text1"/>
          <w:lang w:val="en-GB"/>
        </w:rPr>
      </w:pPr>
    </w:p>
    <w:p w14:paraId="3C111092" w14:textId="77777777" w:rsidR="006A66D5" w:rsidRPr="000E305C" w:rsidRDefault="006A66D5" w:rsidP="00701533">
      <w:pPr>
        <w:pStyle w:val="Normal1"/>
        <w:spacing w:line="360" w:lineRule="auto"/>
        <w:rPr>
          <w:color w:val="000000" w:themeColor="text1"/>
          <w:lang w:val="en-GB"/>
        </w:rPr>
      </w:pPr>
    </w:p>
    <w:p w14:paraId="75B58C39" w14:textId="77777777" w:rsidR="006A66D5" w:rsidRPr="000E305C" w:rsidRDefault="006A66D5" w:rsidP="00701533">
      <w:pPr>
        <w:pStyle w:val="Normal1"/>
        <w:spacing w:line="360" w:lineRule="auto"/>
        <w:rPr>
          <w:color w:val="000000" w:themeColor="text1"/>
          <w:lang w:val="en-GB"/>
        </w:rPr>
      </w:pPr>
    </w:p>
    <w:p w14:paraId="50D16915" w14:textId="77777777" w:rsidR="00C77B4A" w:rsidRPr="000E305C" w:rsidRDefault="00101A40" w:rsidP="00701533">
      <w:pPr>
        <w:pStyle w:val="Normal1"/>
        <w:spacing w:line="360" w:lineRule="auto"/>
        <w:jc w:val="center"/>
        <w:rPr>
          <w:color w:val="000000" w:themeColor="text1"/>
          <w:lang w:val="en-GB"/>
        </w:rPr>
      </w:pPr>
      <w:r w:rsidRPr="000E305C">
        <w:rPr>
          <w:b/>
          <w:color w:val="000000" w:themeColor="text1"/>
          <w:lang w:val="en-GB"/>
        </w:rPr>
        <w:t>Table of contents</w:t>
      </w:r>
    </w:p>
    <w:bookmarkStart w:id="2" w:name="_ge777mcecqv9" w:colFirst="0" w:colLast="0" w:displacedByCustomXml="next"/>
    <w:bookmarkEnd w:id="2" w:displacedByCustomXml="next"/>
    <w:sdt>
      <w:sdtPr>
        <w:rPr>
          <w:b/>
          <w:color w:val="000000" w:themeColor="text1"/>
          <w:lang w:val="en-GB"/>
        </w:rPr>
        <w:id w:val="232287117"/>
        <w:docPartObj>
          <w:docPartGallery w:val="Table of Contents"/>
          <w:docPartUnique/>
        </w:docPartObj>
      </w:sdtPr>
      <w:sdtEndPr>
        <w:rPr>
          <w:b w:val="0"/>
        </w:rPr>
      </w:sdtEndPr>
      <w:sdtContent>
        <w:p w14:paraId="0CB92692" w14:textId="77777777" w:rsidR="000E305C" w:rsidRPr="000E305C" w:rsidRDefault="008A0BC0" w:rsidP="000E305C">
          <w:pPr>
            <w:pStyle w:val="10"/>
            <w:tabs>
              <w:tab w:val="right" w:pos="9019"/>
            </w:tabs>
            <w:spacing w:line="360" w:lineRule="auto"/>
            <w:rPr>
              <w:rFonts w:asciiTheme="minorHAnsi" w:eastAsiaTheme="minorEastAsia" w:hAnsiTheme="minorHAnsi" w:cstheme="minorBidi"/>
              <w:noProof/>
              <w:color w:val="000000" w:themeColor="text1"/>
              <w:sz w:val="22"/>
              <w:szCs w:val="22"/>
              <w:highlight w:val="none"/>
            </w:rPr>
          </w:pPr>
          <w:r w:rsidRPr="000E305C">
            <w:rPr>
              <w:color w:val="000000" w:themeColor="text1"/>
              <w:lang w:val="en-GB"/>
            </w:rPr>
            <w:fldChar w:fldCharType="begin"/>
          </w:r>
          <w:r w:rsidR="008B4207" w:rsidRPr="000E305C">
            <w:rPr>
              <w:color w:val="000000" w:themeColor="text1"/>
              <w:lang w:val="en-GB"/>
            </w:rPr>
            <w:instrText xml:space="preserve"> TOC \h \u \z </w:instrText>
          </w:r>
          <w:r w:rsidRPr="000E305C">
            <w:rPr>
              <w:color w:val="000000" w:themeColor="text1"/>
              <w:lang w:val="en-GB"/>
            </w:rPr>
            <w:fldChar w:fldCharType="separate"/>
          </w:r>
          <w:hyperlink w:anchor="_Toc47228622" w:history="1">
            <w:r w:rsidR="000E305C" w:rsidRPr="000E305C">
              <w:rPr>
                <w:rStyle w:val="aa"/>
                <w:noProof/>
                <w:color w:val="000000" w:themeColor="text1"/>
                <w:lang w:val="en-GB"/>
              </w:rPr>
              <w:t>Introduction</w:t>
            </w:r>
            <w:r w:rsidR="000E305C" w:rsidRPr="000E305C">
              <w:rPr>
                <w:noProof/>
                <w:webHidden/>
                <w:color w:val="000000" w:themeColor="text1"/>
              </w:rPr>
              <w:tab/>
            </w:r>
            <w:r w:rsidRPr="000E305C">
              <w:rPr>
                <w:noProof/>
                <w:webHidden/>
                <w:color w:val="000000" w:themeColor="text1"/>
              </w:rPr>
              <w:fldChar w:fldCharType="begin"/>
            </w:r>
            <w:r w:rsidR="000E305C" w:rsidRPr="000E305C">
              <w:rPr>
                <w:noProof/>
                <w:webHidden/>
                <w:color w:val="000000" w:themeColor="text1"/>
              </w:rPr>
              <w:instrText xml:space="preserve"> PAGEREF _Toc47228622 \h </w:instrText>
            </w:r>
            <w:r w:rsidRPr="000E305C">
              <w:rPr>
                <w:noProof/>
                <w:webHidden/>
                <w:color w:val="000000" w:themeColor="text1"/>
              </w:rPr>
            </w:r>
            <w:r w:rsidRPr="000E305C">
              <w:rPr>
                <w:noProof/>
                <w:webHidden/>
                <w:color w:val="000000" w:themeColor="text1"/>
              </w:rPr>
              <w:fldChar w:fldCharType="separate"/>
            </w:r>
            <w:r w:rsidR="000E305C" w:rsidRPr="000E305C">
              <w:rPr>
                <w:noProof/>
                <w:webHidden/>
                <w:color w:val="000000" w:themeColor="text1"/>
              </w:rPr>
              <w:t>3</w:t>
            </w:r>
            <w:r w:rsidRPr="000E305C">
              <w:rPr>
                <w:noProof/>
                <w:webHidden/>
                <w:color w:val="000000" w:themeColor="text1"/>
              </w:rPr>
              <w:fldChar w:fldCharType="end"/>
            </w:r>
          </w:hyperlink>
        </w:p>
        <w:p w14:paraId="36095DA5" w14:textId="77777777" w:rsidR="000E305C" w:rsidRPr="000E305C" w:rsidRDefault="008A4A31" w:rsidP="000E305C">
          <w:pPr>
            <w:pStyle w:val="10"/>
            <w:tabs>
              <w:tab w:val="right" w:pos="9019"/>
            </w:tabs>
            <w:spacing w:line="360" w:lineRule="auto"/>
            <w:rPr>
              <w:rFonts w:asciiTheme="minorHAnsi" w:eastAsiaTheme="minorEastAsia" w:hAnsiTheme="minorHAnsi" w:cstheme="minorBidi"/>
              <w:noProof/>
              <w:color w:val="000000" w:themeColor="text1"/>
              <w:sz w:val="22"/>
              <w:szCs w:val="22"/>
              <w:highlight w:val="none"/>
            </w:rPr>
          </w:pPr>
          <w:hyperlink w:anchor="_Toc47228623" w:history="1">
            <w:r w:rsidR="000E305C" w:rsidRPr="000E305C">
              <w:rPr>
                <w:rStyle w:val="aa"/>
                <w:noProof/>
                <w:color w:val="000000" w:themeColor="text1"/>
                <w:lang w:val="en-GB"/>
              </w:rPr>
              <w:t>Goals, Objectives and critical success factors</w:t>
            </w:r>
            <w:r w:rsidR="000E305C" w:rsidRPr="000E305C">
              <w:rPr>
                <w:noProof/>
                <w:webHidden/>
                <w:color w:val="000000" w:themeColor="text1"/>
              </w:rPr>
              <w:tab/>
            </w:r>
            <w:r w:rsidR="008A0BC0" w:rsidRPr="000E305C">
              <w:rPr>
                <w:noProof/>
                <w:webHidden/>
                <w:color w:val="000000" w:themeColor="text1"/>
              </w:rPr>
              <w:fldChar w:fldCharType="begin"/>
            </w:r>
            <w:r w:rsidR="000E305C" w:rsidRPr="000E305C">
              <w:rPr>
                <w:noProof/>
                <w:webHidden/>
                <w:color w:val="000000" w:themeColor="text1"/>
              </w:rPr>
              <w:instrText xml:space="preserve"> PAGEREF _Toc47228623 \h </w:instrText>
            </w:r>
            <w:r w:rsidR="008A0BC0" w:rsidRPr="000E305C">
              <w:rPr>
                <w:noProof/>
                <w:webHidden/>
                <w:color w:val="000000" w:themeColor="text1"/>
              </w:rPr>
            </w:r>
            <w:r w:rsidR="008A0BC0" w:rsidRPr="000E305C">
              <w:rPr>
                <w:noProof/>
                <w:webHidden/>
                <w:color w:val="000000" w:themeColor="text1"/>
              </w:rPr>
              <w:fldChar w:fldCharType="separate"/>
            </w:r>
            <w:r w:rsidR="000E305C" w:rsidRPr="000E305C">
              <w:rPr>
                <w:noProof/>
                <w:webHidden/>
                <w:color w:val="000000" w:themeColor="text1"/>
              </w:rPr>
              <w:t>3</w:t>
            </w:r>
            <w:r w:rsidR="008A0BC0" w:rsidRPr="000E305C">
              <w:rPr>
                <w:noProof/>
                <w:webHidden/>
                <w:color w:val="000000" w:themeColor="text1"/>
              </w:rPr>
              <w:fldChar w:fldCharType="end"/>
            </w:r>
          </w:hyperlink>
        </w:p>
        <w:p w14:paraId="205A5C09" w14:textId="77777777" w:rsidR="000E305C" w:rsidRPr="000E305C" w:rsidRDefault="008A4A31" w:rsidP="000E305C">
          <w:pPr>
            <w:pStyle w:val="10"/>
            <w:tabs>
              <w:tab w:val="right" w:pos="9019"/>
            </w:tabs>
            <w:spacing w:line="360" w:lineRule="auto"/>
            <w:rPr>
              <w:rFonts w:asciiTheme="minorHAnsi" w:eastAsiaTheme="minorEastAsia" w:hAnsiTheme="minorHAnsi" w:cstheme="minorBidi"/>
              <w:noProof/>
              <w:color w:val="000000" w:themeColor="text1"/>
              <w:sz w:val="22"/>
              <w:szCs w:val="22"/>
              <w:highlight w:val="none"/>
            </w:rPr>
          </w:pPr>
          <w:hyperlink w:anchor="_Toc47228624" w:history="1">
            <w:r w:rsidR="000E305C" w:rsidRPr="000E305C">
              <w:rPr>
                <w:rStyle w:val="aa"/>
                <w:noProof/>
                <w:color w:val="000000" w:themeColor="text1"/>
                <w:lang w:val="en-GB"/>
              </w:rPr>
              <w:t>Project scope</w:t>
            </w:r>
            <w:r w:rsidR="000E305C" w:rsidRPr="000E305C">
              <w:rPr>
                <w:noProof/>
                <w:webHidden/>
                <w:color w:val="000000" w:themeColor="text1"/>
              </w:rPr>
              <w:tab/>
            </w:r>
            <w:r w:rsidR="008A0BC0" w:rsidRPr="000E305C">
              <w:rPr>
                <w:noProof/>
                <w:webHidden/>
                <w:color w:val="000000" w:themeColor="text1"/>
              </w:rPr>
              <w:fldChar w:fldCharType="begin"/>
            </w:r>
            <w:r w:rsidR="000E305C" w:rsidRPr="000E305C">
              <w:rPr>
                <w:noProof/>
                <w:webHidden/>
                <w:color w:val="000000" w:themeColor="text1"/>
              </w:rPr>
              <w:instrText xml:space="preserve"> PAGEREF _Toc47228624 \h </w:instrText>
            </w:r>
            <w:r w:rsidR="008A0BC0" w:rsidRPr="000E305C">
              <w:rPr>
                <w:noProof/>
                <w:webHidden/>
                <w:color w:val="000000" w:themeColor="text1"/>
              </w:rPr>
            </w:r>
            <w:r w:rsidR="008A0BC0" w:rsidRPr="000E305C">
              <w:rPr>
                <w:noProof/>
                <w:webHidden/>
                <w:color w:val="000000" w:themeColor="text1"/>
              </w:rPr>
              <w:fldChar w:fldCharType="separate"/>
            </w:r>
            <w:r w:rsidR="000E305C" w:rsidRPr="000E305C">
              <w:rPr>
                <w:noProof/>
                <w:webHidden/>
                <w:color w:val="000000" w:themeColor="text1"/>
              </w:rPr>
              <w:t>3</w:t>
            </w:r>
            <w:r w:rsidR="008A0BC0" w:rsidRPr="000E305C">
              <w:rPr>
                <w:noProof/>
                <w:webHidden/>
                <w:color w:val="000000" w:themeColor="text1"/>
              </w:rPr>
              <w:fldChar w:fldCharType="end"/>
            </w:r>
          </w:hyperlink>
        </w:p>
        <w:p w14:paraId="4589779F" w14:textId="77777777" w:rsidR="000E305C" w:rsidRPr="000E305C" w:rsidRDefault="008A4A31" w:rsidP="000E305C">
          <w:pPr>
            <w:pStyle w:val="10"/>
            <w:tabs>
              <w:tab w:val="right" w:pos="9019"/>
            </w:tabs>
            <w:spacing w:line="360" w:lineRule="auto"/>
            <w:rPr>
              <w:rFonts w:asciiTheme="minorHAnsi" w:eastAsiaTheme="minorEastAsia" w:hAnsiTheme="minorHAnsi" w:cstheme="minorBidi"/>
              <w:noProof/>
              <w:color w:val="000000" w:themeColor="text1"/>
              <w:sz w:val="22"/>
              <w:szCs w:val="22"/>
              <w:highlight w:val="none"/>
            </w:rPr>
          </w:pPr>
          <w:hyperlink w:anchor="_Toc47228625" w:history="1">
            <w:r w:rsidR="000E305C" w:rsidRPr="000E305C">
              <w:rPr>
                <w:rStyle w:val="aa"/>
                <w:noProof/>
                <w:color w:val="000000" w:themeColor="text1"/>
                <w:lang w:val="en-GB"/>
              </w:rPr>
              <w:t>Identifying Risk and constraints affecting the project</w:t>
            </w:r>
            <w:r w:rsidR="000E305C" w:rsidRPr="000E305C">
              <w:rPr>
                <w:noProof/>
                <w:webHidden/>
                <w:color w:val="000000" w:themeColor="text1"/>
              </w:rPr>
              <w:tab/>
            </w:r>
            <w:r w:rsidR="008A0BC0" w:rsidRPr="000E305C">
              <w:rPr>
                <w:noProof/>
                <w:webHidden/>
                <w:color w:val="000000" w:themeColor="text1"/>
              </w:rPr>
              <w:fldChar w:fldCharType="begin"/>
            </w:r>
            <w:r w:rsidR="000E305C" w:rsidRPr="000E305C">
              <w:rPr>
                <w:noProof/>
                <w:webHidden/>
                <w:color w:val="000000" w:themeColor="text1"/>
              </w:rPr>
              <w:instrText xml:space="preserve"> PAGEREF _Toc47228625 \h </w:instrText>
            </w:r>
            <w:r w:rsidR="008A0BC0" w:rsidRPr="000E305C">
              <w:rPr>
                <w:noProof/>
                <w:webHidden/>
                <w:color w:val="000000" w:themeColor="text1"/>
              </w:rPr>
            </w:r>
            <w:r w:rsidR="008A0BC0" w:rsidRPr="000E305C">
              <w:rPr>
                <w:noProof/>
                <w:webHidden/>
                <w:color w:val="000000" w:themeColor="text1"/>
              </w:rPr>
              <w:fldChar w:fldCharType="separate"/>
            </w:r>
            <w:r w:rsidR="000E305C" w:rsidRPr="000E305C">
              <w:rPr>
                <w:noProof/>
                <w:webHidden/>
                <w:color w:val="000000" w:themeColor="text1"/>
              </w:rPr>
              <w:t>4</w:t>
            </w:r>
            <w:r w:rsidR="008A0BC0" w:rsidRPr="000E305C">
              <w:rPr>
                <w:noProof/>
                <w:webHidden/>
                <w:color w:val="000000" w:themeColor="text1"/>
              </w:rPr>
              <w:fldChar w:fldCharType="end"/>
            </w:r>
          </w:hyperlink>
        </w:p>
        <w:p w14:paraId="45BEEB00" w14:textId="77777777" w:rsidR="000E305C" w:rsidRPr="000E305C" w:rsidRDefault="008A4A31" w:rsidP="000E305C">
          <w:pPr>
            <w:pStyle w:val="10"/>
            <w:tabs>
              <w:tab w:val="right" w:pos="9019"/>
            </w:tabs>
            <w:spacing w:line="360" w:lineRule="auto"/>
            <w:rPr>
              <w:rFonts w:asciiTheme="minorHAnsi" w:eastAsiaTheme="minorEastAsia" w:hAnsiTheme="minorHAnsi" w:cstheme="minorBidi"/>
              <w:noProof/>
              <w:color w:val="000000" w:themeColor="text1"/>
              <w:sz w:val="22"/>
              <w:szCs w:val="22"/>
              <w:highlight w:val="none"/>
            </w:rPr>
          </w:pPr>
          <w:hyperlink w:anchor="_Toc47228626" w:history="1">
            <w:r w:rsidR="000E305C" w:rsidRPr="000E305C">
              <w:rPr>
                <w:rStyle w:val="aa"/>
                <w:noProof/>
                <w:color w:val="000000" w:themeColor="text1"/>
                <w:lang w:val="en-GB"/>
              </w:rPr>
              <w:t>Assumptions</w:t>
            </w:r>
            <w:r w:rsidR="000E305C" w:rsidRPr="000E305C">
              <w:rPr>
                <w:noProof/>
                <w:webHidden/>
                <w:color w:val="000000" w:themeColor="text1"/>
              </w:rPr>
              <w:tab/>
            </w:r>
            <w:r w:rsidR="008A0BC0" w:rsidRPr="000E305C">
              <w:rPr>
                <w:noProof/>
                <w:webHidden/>
                <w:color w:val="000000" w:themeColor="text1"/>
              </w:rPr>
              <w:fldChar w:fldCharType="begin"/>
            </w:r>
            <w:r w:rsidR="000E305C" w:rsidRPr="000E305C">
              <w:rPr>
                <w:noProof/>
                <w:webHidden/>
                <w:color w:val="000000" w:themeColor="text1"/>
              </w:rPr>
              <w:instrText xml:space="preserve"> PAGEREF _Toc47228626 \h </w:instrText>
            </w:r>
            <w:r w:rsidR="008A0BC0" w:rsidRPr="000E305C">
              <w:rPr>
                <w:noProof/>
                <w:webHidden/>
                <w:color w:val="000000" w:themeColor="text1"/>
              </w:rPr>
            </w:r>
            <w:r w:rsidR="008A0BC0" w:rsidRPr="000E305C">
              <w:rPr>
                <w:noProof/>
                <w:webHidden/>
                <w:color w:val="000000" w:themeColor="text1"/>
              </w:rPr>
              <w:fldChar w:fldCharType="separate"/>
            </w:r>
            <w:r w:rsidR="000E305C" w:rsidRPr="000E305C">
              <w:rPr>
                <w:noProof/>
                <w:webHidden/>
                <w:color w:val="000000" w:themeColor="text1"/>
              </w:rPr>
              <w:t>5</w:t>
            </w:r>
            <w:r w:rsidR="008A0BC0" w:rsidRPr="000E305C">
              <w:rPr>
                <w:noProof/>
                <w:webHidden/>
                <w:color w:val="000000" w:themeColor="text1"/>
              </w:rPr>
              <w:fldChar w:fldCharType="end"/>
            </w:r>
          </w:hyperlink>
        </w:p>
        <w:p w14:paraId="484A297B" w14:textId="77777777" w:rsidR="000E305C" w:rsidRPr="000E305C" w:rsidRDefault="008A4A31" w:rsidP="000E305C">
          <w:pPr>
            <w:pStyle w:val="10"/>
            <w:tabs>
              <w:tab w:val="right" w:pos="9019"/>
            </w:tabs>
            <w:spacing w:line="360" w:lineRule="auto"/>
            <w:rPr>
              <w:rFonts w:asciiTheme="minorHAnsi" w:eastAsiaTheme="minorEastAsia" w:hAnsiTheme="minorHAnsi" w:cstheme="minorBidi"/>
              <w:noProof/>
              <w:color w:val="000000" w:themeColor="text1"/>
              <w:sz w:val="22"/>
              <w:szCs w:val="22"/>
              <w:highlight w:val="none"/>
            </w:rPr>
          </w:pPr>
          <w:hyperlink w:anchor="_Toc47228627" w:history="1">
            <w:r w:rsidR="000E305C" w:rsidRPr="000E305C">
              <w:rPr>
                <w:rStyle w:val="aa"/>
                <w:noProof/>
                <w:color w:val="000000" w:themeColor="text1"/>
                <w:lang w:val="en-GB"/>
              </w:rPr>
              <w:t>Project Organisation Structure and Roles and Responsibilities</w:t>
            </w:r>
            <w:r w:rsidR="000E305C" w:rsidRPr="000E305C">
              <w:rPr>
                <w:noProof/>
                <w:webHidden/>
                <w:color w:val="000000" w:themeColor="text1"/>
              </w:rPr>
              <w:tab/>
            </w:r>
            <w:r w:rsidR="008A0BC0" w:rsidRPr="000E305C">
              <w:rPr>
                <w:noProof/>
                <w:webHidden/>
                <w:color w:val="000000" w:themeColor="text1"/>
              </w:rPr>
              <w:fldChar w:fldCharType="begin"/>
            </w:r>
            <w:r w:rsidR="000E305C" w:rsidRPr="000E305C">
              <w:rPr>
                <w:noProof/>
                <w:webHidden/>
                <w:color w:val="000000" w:themeColor="text1"/>
              </w:rPr>
              <w:instrText xml:space="preserve"> PAGEREF _Toc47228627 \h </w:instrText>
            </w:r>
            <w:r w:rsidR="008A0BC0" w:rsidRPr="000E305C">
              <w:rPr>
                <w:noProof/>
                <w:webHidden/>
                <w:color w:val="000000" w:themeColor="text1"/>
              </w:rPr>
            </w:r>
            <w:r w:rsidR="008A0BC0" w:rsidRPr="000E305C">
              <w:rPr>
                <w:noProof/>
                <w:webHidden/>
                <w:color w:val="000000" w:themeColor="text1"/>
              </w:rPr>
              <w:fldChar w:fldCharType="separate"/>
            </w:r>
            <w:r w:rsidR="000E305C" w:rsidRPr="000E305C">
              <w:rPr>
                <w:noProof/>
                <w:webHidden/>
                <w:color w:val="000000" w:themeColor="text1"/>
              </w:rPr>
              <w:t>5</w:t>
            </w:r>
            <w:r w:rsidR="008A0BC0" w:rsidRPr="000E305C">
              <w:rPr>
                <w:noProof/>
                <w:webHidden/>
                <w:color w:val="000000" w:themeColor="text1"/>
              </w:rPr>
              <w:fldChar w:fldCharType="end"/>
            </w:r>
          </w:hyperlink>
        </w:p>
        <w:p w14:paraId="60261C4A" w14:textId="77777777" w:rsidR="000E305C" w:rsidRPr="000E305C" w:rsidRDefault="008A4A31" w:rsidP="000E305C">
          <w:pPr>
            <w:pStyle w:val="10"/>
            <w:tabs>
              <w:tab w:val="right" w:pos="9019"/>
            </w:tabs>
            <w:spacing w:line="360" w:lineRule="auto"/>
            <w:rPr>
              <w:rFonts w:asciiTheme="minorHAnsi" w:eastAsiaTheme="minorEastAsia" w:hAnsiTheme="minorHAnsi" w:cstheme="minorBidi"/>
              <w:noProof/>
              <w:color w:val="000000" w:themeColor="text1"/>
              <w:sz w:val="22"/>
              <w:szCs w:val="22"/>
              <w:highlight w:val="none"/>
            </w:rPr>
          </w:pPr>
          <w:hyperlink w:anchor="_Toc47228628" w:history="1">
            <w:r w:rsidR="000E305C" w:rsidRPr="000E305C">
              <w:rPr>
                <w:rStyle w:val="aa"/>
                <w:noProof/>
                <w:color w:val="000000" w:themeColor="text1"/>
                <w:lang w:val="en-GB"/>
              </w:rPr>
              <w:t>Project Work Breakdown Structure</w:t>
            </w:r>
            <w:r w:rsidR="000E305C" w:rsidRPr="000E305C">
              <w:rPr>
                <w:noProof/>
                <w:webHidden/>
                <w:color w:val="000000" w:themeColor="text1"/>
              </w:rPr>
              <w:tab/>
            </w:r>
            <w:r w:rsidR="008A0BC0" w:rsidRPr="000E305C">
              <w:rPr>
                <w:noProof/>
                <w:webHidden/>
                <w:color w:val="000000" w:themeColor="text1"/>
              </w:rPr>
              <w:fldChar w:fldCharType="begin"/>
            </w:r>
            <w:r w:rsidR="000E305C" w:rsidRPr="000E305C">
              <w:rPr>
                <w:noProof/>
                <w:webHidden/>
                <w:color w:val="000000" w:themeColor="text1"/>
              </w:rPr>
              <w:instrText xml:space="preserve"> PAGEREF _Toc47228628 \h </w:instrText>
            </w:r>
            <w:r w:rsidR="008A0BC0" w:rsidRPr="000E305C">
              <w:rPr>
                <w:noProof/>
                <w:webHidden/>
                <w:color w:val="000000" w:themeColor="text1"/>
              </w:rPr>
            </w:r>
            <w:r w:rsidR="008A0BC0" w:rsidRPr="000E305C">
              <w:rPr>
                <w:noProof/>
                <w:webHidden/>
                <w:color w:val="000000" w:themeColor="text1"/>
              </w:rPr>
              <w:fldChar w:fldCharType="separate"/>
            </w:r>
            <w:r w:rsidR="000E305C" w:rsidRPr="000E305C">
              <w:rPr>
                <w:noProof/>
                <w:webHidden/>
                <w:color w:val="000000" w:themeColor="text1"/>
              </w:rPr>
              <w:t>7</w:t>
            </w:r>
            <w:r w:rsidR="008A0BC0" w:rsidRPr="000E305C">
              <w:rPr>
                <w:noProof/>
                <w:webHidden/>
                <w:color w:val="000000" w:themeColor="text1"/>
              </w:rPr>
              <w:fldChar w:fldCharType="end"/>
            </w:r>
          </w:hyperlink>
        </w:p>
        <w:p w14:paraId="31181D19" w14:textId="77777777" w:rsidR="000E305C" w:rsidRPr="000E305C" w:rsidRDefault="008A4A31" w:rsidP="000E305C">
          <w:pPr>
            <w:pStyle w:val="10"/>
            <w:tabs>
              <w:tab w:val="right" w:pos="9019"/>
            </w:tabs>
            <w:spacing w:line="360" w:lineRule="auto"/>
            <w:rPr>
              <w:rFonts w:asciiTheme="minorHAnsi" w:eastAsiaTheme="minorEastAsia" w:hAnsiTheme="minorHAnsi" w:cstheme="minorBidi"/>
              <w:noProof/>
              <w:color w:val="000000" w:themeColor="text1"/>
              <w:sz w:val="22"/>
              <w:szCs w:val="22"/>
              <w:highlight w:val="none"/>
            </w:rPr>
          </w:pPr>
          <w:hyperlink w:anchor="_Toc47228629" w:history="1">
            <w:r w:rsidR="000E305C" w:rsidRPr="000E305C">
              <w:rPr>
                <w:rStyle w:val="aa"/>
                <w:noProof/>
                <w:color w:val="000000" w:themeColor="text1"/>
                <w:lang w:val="en-GB"/>
              </w:rPr>
              <w:t>Project Control Mechanisms</w:t>
            </w:r>
            <w:r w:rsidR="000E305C" w:rsidRPr="000E305C">
              <w:rPr>
                <w:noProof/>
                <w:webHidden/>
                <w:color w:val="000000" w:themeColor="text1"/>
              </w:rPr>
              <w:tab/>
            </w:r>
            <w:r w:rsidR="008A0BC0" w:rsidRPr="000E305C">
              <w:rPr>
                <w:noProof/>
                <w:webHidden/>
                <w:color w:val="000000" w:themeColor="text1"/>
              </w:rPr>
              <w:fldChar w:fldCharType="begin"/>
            </w:r>
            <w:r w:rsidR="000E305C" w:rsidRPr="000E305C">
              <w:rPr>
                <w:noProof/>
                <w:webHidden/>
                <w:color w:val="000000" w:themeColor="text1"/>
              </w:rPr>
              <w:instrText xml:space="preserve"> PAGEREF _Toc47228629 \h </w:instrText>
            </w:r>
            <w:r w:rsidR="008A0BC0" w:rsidRPr="000E305C">
              <w:rPr>
                <w:noProof/>
                <w:webHidden/>
                <w:color w:val="000000" w:themeColor="text1"/>
              </w:rPr>
            </w:r>
            <w:r w:rsidR="008A0BC0" w:rsidRPr="000E305C">
              <w:rPr>
                <w:noProof/>
                <w:webHidden/>
                <w:color w:val="000000" w:themeColor="text1"/>
              </w:rPr>
              <w:fldChar w:fldCharType="separate"/>
            </w:r>
            <w:r w:rsidR="000E305C" w:rsidRPr="000E305C">
              <w:rPr>
                <w:noProof/>
                <w:webHidden/>
                <w:color w:val="000000" w:themeColor="text1"/>
              </w:rPr>
              <w:t>7</w:t>
            </w:r>
            <w:r w:rsidR="008A0BC0" w:rsidRPr="000E305C">
              <w:rPr>
                <w:noProof/>
                <w:webHidden/>
                <w:color w:val="000000" w:themeColor="text1"/>
              </w:rPr>
              <w:fldChar w:fldCharType="end"/>
            </w:r>
          </w:hyperlink>
        </w:p>
        <w:p w14:paraId="0521163C" w14:textId="77777777" w:rsidR="000E305C" w:rsidRPr="000E305C" w:rsidRDefault="008A4A31" w:rsidP="000E305C">
          <w:pPr>
            <w:pStyle w:val="10"/>
            <w:tabs>
              <w:tab w:val="right" w:pos="9019"/>
            </w:tabs>
            <w:spacing w:line="360" w:lineRule="auto"/>
            <w:rPr>
              <w:rFonts w:asciiTheme="minorHAnsi" w:eastAsiaTheme="minorEastAsia" w:hAnsiTheme="minorHAnsi" w:cstheme="minorBidi"/>
              <w:noProof/>
              <w:color w:val="000000" w:themeColor="text1"/>
              <w:sz w:val="22"/>
              <w:szCs w:val="22"/>
              <w:highlight w:val="none"/>
            </w:rPr>
          </w:pPr>
          <w:hyperlink w:anchor="_Toc47228630" w:history="1">
            <w:r w:rsidR="000E305C" w:rsidRPr="000E305C">
              <w:rPr>
                <w:rStyle w:val="aa"/>
                <w:noProof/>
                <w:color w:val="000000" w:themeColor="text1"/>
                <w:lang w:val="en-GB"/>
              </w:rPr>
              <w:t>Reporting Framework</w:t>
            </w:r>
            <w:r w:rsidR="000E305C" w:rsidRPr="000E305C">
              <w:rPr>
                <w:noProof/>
                <w:webHidden/>
                <w:color w:val="000000" w:themeColor="text1"/>
              </w:rPr>
              <w:tab/>
            </w:r>
            <w:r w:rsidR="008A0BC0" w:rsidRPr="000E305C">
              <w:rPr>
                <w:noProof/>
                <w:webHidden/>
                <w:color w:val="000000" w:themeColor="text1"/>
              </w:rPr>
              <w:fldChar w:fldCharType="begin"/>
            </w:r>
            <w:r w:rsidR="000E305C" w:rsidRPr="000E305C">
              <w:rPr>
                <w:noProof/>
                <w:webHidden/>
                <w:color w:val="000000" w:themeColor="text1"/>
              </w:rPr>
              <w:instrText xml:space="preserve"> PAGEREF _Toc47228630 \h </w:instrText>
            </w:r>
            <w:r w:rsidR="008A0BC0" w:rsidRPr="000E305C">
              <w:rPr>
                <w:noProof/>
                <w:webHidden/>
                <w:color w:val="000000" w:themeColor="text1"/>
              </w:rPr>
            </w:r>
            <w:r w:rsidR="008A0BC0" w:rsidRPr="000E305C">
              <w:rPr>
                <w:noProof/>
                <w:webHidden/>
                <w:color w:val="000000" w:themeColor="text1"/>
              </w:rPr>
              <w:fldChar w:fldCharType="separate"/>
            </w:r>
            <w:r w:rsidR="000E305C" w:rsidRPr="000E305C">
              <w:rPr>
                <w:noProof/>
                <w:webHidden/>
                <w:color w:val="000000" w:themeColor="text1"/>
              </w:rPr>
              <w:t>8</w:t>
            </w:r>
            <w:r w:rsidR="008A0BC0" w:rsidRPr="000E305C">
              <w:rPr>
                <w:noProof/>
                <w:webHidden/>
                <w:color w:val="000000" w:themeColor="text1"/>
              </w:rPr>
              <w:fldChar w:fldCharType="end"/>
            </w:r>
          </w:hyperlink>
        </w:p>
        <w:p w14:paraId="615EC094" w14:textId="77777777" w:rsidR="000E305C" w:rsidRPr="000E305C" w:rsidRDefault="008A4A31" w:rsidP="000E305C">
          <w:pPr>
            <w:pStyle w:val="10"/>
            <w:tabs>
              <w:tab w:val="right" w:pos="9019"/>
            </w:tabs>
            <w:spacing w:line="360" w:lineRule="auto"/>
            <w:rPr>
              <w:rFonts w:asciiTheme="minorHAnsi" w:eastAsiaTheme="minorEastAsia" w:hAnsiTheme="minorHAnsi" w:cstheme="minorBidi"/>
              <w:noProof/>
              <w:color w:val="000000" w:themeColor="text1"/>
              <w:sz w:val="22"/>
              <w:szCs w:val="22"/>
              <w:highlight w:val="none"/>
            </w:rPr>
          </w:pPr>
          <w:hyperlink w:anchor="_Toc47228631" w:history="1">
            <w:r w:rsidR="000E305C" w:rsidRPr="000E305C">
              <w:rPr>
                <w:rStyle w:val="aa"/>
                <w:noProof/>
                <w:color w:val="000000" w:themeColor="text1"/>
                <w:lang w:val="en-GB"/>
              </w:rPr>
              <w:t>Stakeholders involvement</w:t>
            </w:r>
            <w:r w:rsidR="000E305C" w:rsidRPr="000E305C">
              <w:rPr>
                <w:noProof/>
                <w:webHidden/>
                <w:color w:val="000000" w:themeColor="text1"/>
              </w:rPr>
              <w:tab/>
            </w:r>
            <w:r w:rsidR="008A0BC0" w:rsidRPr="000E305C">
              <w:rPr>
                <w:noProof/>
                <w:webHidden/>
                <w:color w:val="000000" w:themeColor="text1"/>
              </w:rPr>
              <w:fldChar w:fldCharType="begin"/>
            </w:r>
            <w:r w:rsidR="000E305C" w:rsidRPr="000E305C">
              <w:rPr>
                <w:noProof/>
                <w:webHidden/>
                <w:color w:val="000000" w:themeColor="text1"/>
              </w:rPr>
              <w:instrText xml:space="preserve"> PAGEREF _Toc47228631 \h </w:instrText>
            </w:r>
            <w:r w:rsidR="008A0BC0" w:rsidRPr="000E305C">
              <w:rPr>
                <w:noProof/>
                <w:webHidden/>
                <w:color w:val="000000" w:themeColor="text1"/>
              </w:rPr>
            </w:r>
            <w:r w:rsidR="008A0BC0" w:rsidRPr="000E305C">
              <w:rPr>
                <w:noProof/>
                <w:webHidden/>
                <w:color w:val="000000" w:themeColor="text1"/>
              </w:rPr>
              <w:fldChar w:fldCharType="separate"/>
            </w:r>
            <w:r w:rsidR="000E305C" w:rsidRPr="000E305C">
              <w:rPr>
                <w:noProof/>
                <w:webHidden/>
                <w:color w:val="000000" w:themeColor="text1"/>
              </w:rPr>
              <w:t>10</w:t>
            </w:r>
            <w:r w:rsidR="008A0BC0" w:rsidRPr="000E305C">
              <w:rPr>
                <w:noProof/>
                <w:webHidden/>
                <w:color w:val="000000" w:themeColor="text1"/>
              </w:rPr>
              <w:fldChar w:fldCharType="end"/>
            </w:r>
          </w:hyperlink>
        </w:p>
        <w:p w14:paraId="0B0EE43B" w14:textId="77777777" w:rsidR="000E305C" w:rsidRPr="000E305C" w:rsidRDefault="008A4A31" w:rsidP="000E305C">
          <w:pPr>
            <w:pStyle w:val="10"/>
            <w:tabs>
              <w:tab w:val="right" w:pos="9019"/>
            </w:tabs>
            <w:spacing w:line="360" w:lineRule="auto"/>
            <w:rPr>
              <w:rFonts w:asciiTheme="minorHAnsi" w:eastAsiaTheme="minorEastAsia" w:hAnsiTheme="minorHAnsi" w:cstheme="minorBidi"/>
              <w:noProof/>
              <w:color w:val="000000" w:themeColor="text1"/>
              <w:sz w:val="22"/>
              <w:szCs w:val="22"/>
              <w:highlight w:val="none"/>
            </w:rPr>
          </w:pPr>
          <w:hyperlink w:anchor="_Toc47228632" w:history="1">
            <w:r w:rsidR="000E305C" w:rsidRPr="000E305C">
              <w:rPr>
                <w:rStyle w:val="aa"/>
                <w:noProof/>
                <w:color w:val="000000" w:themeColor="text1"/>
                <w:lang w:val="en-GB"/>
              </w:rPr>
              <w:t>Project planning with milestones</w:t>
            </w:r>
            <w:r w:rsidR="000E305C" w:rsidRPr="000E305C">
              <w:rPr>
                <w:noProof/>
                <w:webHidden/>
                <w:color w:val="000000" w:themeColor="text1"/>
              </w:rPr>
              <w:tab/>
            </w:r>
            <w:r w:rsidR="008A0BC0" w:rsidRPr="000E305C">
              <w:rPr>
                <w:noProof/>
                <w:webHidden/>
                <w:color w:val="000000" w:themeColor="text1"/>
              </w:rPr>
              <w:fldChar w:fldCharType="begin"/>
            </w:r>
            <w:r w:rsidR="000E305C" w:rsidRPr="000E305C">
              <w:rPr>
                <w:noProof/>
                <w:webHidden/>
                <w:color w:val="000000" w:themeColor="text1"/>
              </w:rPr>
              <w:instrText xml:space="preserve"> PAGEREF _Toc47228632 \h </w:instrText>
            </w:r>
            <w:r w:rsidR="008A0BC0" w:rsidRPr="000E305C">
              <w:rPr>
                <w:noProof/>
                <w:webHidden/>
                <w:color w:val="000000" w:themeColor="text1"/>
              </w:rPr>
            </w:r>
            <w:r w:rsidR="008A0BC0" w:rsidRPr="000E305C">
              <w:rPr>
                <w:noProof/>
                <w:webHidden/>
                <w:color w:val="000000" w:themeColor="text1"/>
              </w:rPr>
              <w:fldChar w:fldCharType="separate"/>
            </w:r>
            <w:r w:rsidR="000E305C" w:rsidRPr="000E305C">
              <w:rPr>
                <w:noProof/>
                <w:webHidden/>
                <w:color w:val="000000" w:themeColor="text1"/>
              </w:rPr>
              <w:t>11</w:t>
            </w:r>
            <w:r w:rsidR="008A0BC0" w:rsidRPr="000E305C">
              <w:rPr>
                <w:noProof/>
                <w:webHidden/>
                <w:color w:val="000000" w:themeColor="text1"/>
              </w:rPr>
              <w:fldChar w:fldCharType="end"/>
            </w:r>
          </w:hyperlink>
        </w:p>
        <w:p w14:paraId="55566594" w14:textId="77777777" w:rsidR="000E305C" w:rsidRPr="000E305C" w:rsidRDefault="008A4A31" w:rsidP="000E305C">
          <w:pPr>
            <w:pStyle w:val="10"/>
            <w:tabs>
              <w:tab w:val="right" w:pos="9019"/>
            </w:tabs>
            <w:spacing w:line="360" w:lineRule="auto"/>
            <w:rPr>
              <w:rFonts w:asciiTheme="minorHAnsi" w:eastAsiaTheme="minorEastAsia" w:hAnsiTheme="minorHAnsi" w:cstheme="minorBidi"/>
              <w:noProof/>
              <w:color w:val="000000" w:themeColor="text1"/>
              <w:sz w:val="22"/>
              <w:szCs w:val="22"/>
              <w:highlight w:val="none"/>
            </w:rPr>
          </w:pPr>
          <w:hyperlink w:anchor="_Toc47228633" w:history="1">
            <w:r w:rsidR="000E305C" w:rsidRPr="000E305C">
              <w:rPr>
                <w:rStyle w:val="aa"/>
                <w:noProof/>
                <w:color w:val="000000" w:themeColor="text1"/>
                <w:lang w:val="en-GB"/>
              </w:rPr>
              <w:t>Budget Assumptions</w:t>
            </w:r>
            <w:r w:rsidR="000E305C" w:rsidRPr="000E305C">
              <w:rPr>
                <w:noProof/>
                <w:webHidden/>
                <w:color w:val="000000" w:themeColor="text1"/>
              </w:rPr>
              <w:tab/>
            </w:r>
            <w:r w:rsidR="008A0BC0" w:rsidRPr="000E305C">
              <w:rPr>
                <w:noProof/>
                <w:webHidden/>
                <w:color w:val="000000" w:themeColor="text1"/>
              </w:rPr>
              <w:fldChar w:fldCharType="begin"/>
            </w:r>
            <w:r w:rsidR="000E305C" w:rsidRPr="000E305C">
              <w:rPr>
                <w:noProof/>
                <w:webHidden/>
                <w:color w:val="000000" w:themeColor="text1"/>
              </w:rPr>
              <w:instrText xml:space="preserve"> PAGEREF _Toc47228633 \h </w:instrText>
            </w:r>
            <w:r w:rsidR="008A0BC0" w:rsidRPr="000E305C">
              <w:rPr>
                <w:noProof/>
                <w:webHidden/>
                <w:color w:val="000000" w:themeColor="text1"/>
              </w:rPr>
            </w:r>
            <w:r w:rsidR="008A0BC0" w:rsidRPr="000E305C">
              <w:rPr>
                <w:noProof/>
                <w:webHidden/>
                <w:color w:val="000000" w:themeColor="text1"/>
              </w:rPr>
              <w:fldChar w:fldCharType="separate"/>
            </w:r>
            <w:r w:rsidR="000E305C" w:rsidRPr="000E305C">
              <w:rPr>
                <w:noProof/>
                <w:webHidden/>
                <w:color w:val="000000" w:themeColor="text1"/>
              </w:rPr>
              <w:t>12</w:t>
            </w:r>
            <w:r w:rsidR="008A0BC0" w:rsidRPr="000E305C">
              <w:rPr>
                <w:noProof/>
                <w:webHidden/>
                <w:color w:val="000000" w:themeColor="text1"/>
              </w:rPr>
              <w:fldChar w:fldCharType="end"/>
            </w:r>
          </w:hyperlink>
        </w:p>
        <w:p w14:paraId="6E83B6CE" w14:textId="77777777" w:rsidR="000E305C" w:rsidRPr="000E305C" w:rsidRDefault="008A4A31" w:rsidP="000E305C">
          <w:pPr>
            <w:pStyle w:val="10"/>
            <w:tabs>
              <w:tab w:val="right" w:pos="9019"/>
            </w:tabs>
            <w:spacing w:line="360" w:lineRule="auto"/>
            <w:rPr>
              <w:rFonts w:asciiTheme="minorHAnsi" w:eastAsiaTheme="minorEastAsia" w:hAnsiTheme="minorHAnsi" w:cstheme="minorBidi"/>
              <w:noProof/>
              <w:color w:val="000000" w:themeColor="text1"/>
              <w:sz w:val="22"/>
              <w:szCs w:val="22"/>
              <w:highlight w:val="none"/>
            </w:rPr>
          </w:pPr>
          <w:hyperlink w:anchor="_Toc47228634" w:history="1">
            <w:r w:rsidR="000E305C" w:rsidRPr="000E305C">
              <w:rPr>
                <w:rStyle w:val="aa"/>
                <w:noProof/>
                <w:color w:val="000000" w:themeColor="text1"/>
                <w:lang w:val="en-GB"/>
              </w:rPr>
              <w:t>Table 3: Budget Planning</w:t>
            </w:r>
            <w:r w:rsidR="000E305C" w:rsidRPr="000E305C">
              <w:rPr>
                <w:noProof/>
                <w:webHidden/>
                <w:color w:val="000000" w:themeColor="text1"/>
              </w:rPr>
              <w:tab/>
            </w:r>
            <w:r w:rsidR="008A0BC0" w:rsidRPr="000E305C">
              <w:rPr>
                <w:noProof/>
                <w:webHidden/>
                <w:color w:val="000000" w:themeColor="text1"/>
              </w:rPr>
              <w:fldChar w:fldCharType="begin"/>
            </w:r>
            <w:r w:rsidR="000E305C" w:rsidRPr="000E305C">
              <w:rPr>
                <w:noProof/>
                <w:webHidden/>
                <w:color w:val="000000" w:themeColor="text1"/>
              </w:rPr>
              <w:instrText xml:space="preserve"> PAGEREF _Toc47228634 \h </w:instrText>
            </w:r>
            <w:r w:rsidR="008A0BC0" w:rsidRPr="000E305C">
              <w:rPr>
                <w:noProof/>
                <w:webHidden/>
                <w:color w:val="000000" w:themeColor="text1"/>
              </w:rPr>
            </w:r>
            <w:r w:rsidR="008A0BC0" w:rsidRPr="000E305C">
              <w:rPr>
                <w:noProof/>
                <w:webHidden/>
                <w:color w:val="000000" w:themeColor="text1"/>
              </w:rPr>
              <w:fldChar w:fldCharType="separate"/>
            </w:r>
            <w:r w:rsidR="000E305C" w:rsidRPr="000E305C">
              <w:rPr>
                <w:noProof/>
                <w:webHidden/>
                <w:color w:val="000000" w:themeColor="text1"/>
              </w:rPr>
              <w:t>13</w:t>
            </w:r>
            <w:r w:rsidR="008A0BC0" w:rsidRPr="000E305C">
              <w:rPr>
                <w:noProof/>
                <w:webHidden/>
                <w:color w:val="000000" w:themeColor="text1"/>
              </w:rPr>
              <w:fldChar w:fldCharType="end"/>
            </w:r>
          </w:hyperlink>
        </w:p>
        <w:p w14:paraId="4E08E715" w14:textId="77777777" w:rsidR="000E305C" w:rsidRPr="000E305C" w:rsidRDefault="008A4A31" w:rsidP="000E305C">
          <w:pPr>
            <w:pStyle w:val="10"/>
            <w:tabs>
              <w:tab w:val="right" w:pos="9019"/>
            </w:tabs>
            <w:spacing w:line="360" w:lineRule="auto"/>
            <w:rPr>
              <w:rFonts w:asciiTheme="minorHAnsi" w:eastAsiaTheme="minorEastAsia" w:hAnsiTheme="minorHAnsi" w:cstheme="minorBidi"/>
              <w:noProof/>
              <w:color w:val="000000" w:themeColor="text1"/>
              <w:sz w:val="22"/>
              <w:szCs w:val="22"/>
              <w:highlight w:val="none"/>
            </w:rPr>
          </w:pPr>
          <w:hyperlink w:anchor="_Toc47228635" w:history="1">
            <w:r w:rsidR="000E305C" w:rsidRPr="000E305C">
              <w:rPr>
                <w:rStyle w:val="aa"/>
                <w:noProof/>
                <w:color w:val="000000" w:themeColor="text1"/>
                <w:lang w:val="en-GB"/>
              </w:rPr>
              <w:t>Conclusion</w:t>
            </w:r>
            <w:r w:rsidR="000E305C" w:rsidRPr="000E305C">
              <w:rPr>
                <w:noProof/>
                <w:webHidden/>
                <w:color w:val="000000" w:themeColor="text1"/>
              </w:rPr>
              <w:tab/>
            </w:r>
            <w:r w:rsidR="008A0BC0" w:rsidRPr="000E305C">
              <w:rPr>
                <w:noProof/>
                <w:webHidden/>
                <w:color w:val="000000" w:themeColor="text1"/>
              </w:rPr>
              <w:fldChar w:fldCharType="begin"/>
            </w:r>
            <w:r w:rsidR="000E305C" w:rsidRPr="000E305C">
              <w:rPr>
                <w:noProof/>
                <w:webHidden/>
                <w:color w:val="000000" w:themeColor="text1"/>
              </w:rPr>
              <w:instrText xml:space="preserve"> PAGEREF _Toc47228635 \h </w:instrText>
            </w:r>
            <w:r w:rsidR="008A0BC0" w:rsidRPr="000E305C">
              <w:rPr>
                <w:noProof/>
                <w:webHidden/>
                <w:color w:val="000000" w:themeColor="text1"/>
              </w:rPr>
            </w:r>
            <w:r w:rsidR="008A0BC0" w:rsidRPr="000E305C">
              <w:rPr>
                <w:noProof/>
                <w:webHidden/>
                <w:color w:val="000000" w:themeColor="text1"/>
              </w:rPr>
              <w:fldChar w:fldCharType="separate"/>
            </w:r>
            <w:r w:rsidR="000E305C" w:rsidRPr="000E305C">
              <w:rPr>
                <w:noProof/>
                <w:webHidden/>
                <w:color w:val="000000" w:themeColor="text1"/>
              </w:rPr>
              <w:t>13</w:t>
            </w:r>
            <w:r w:rsidR="008A0BC0" w:rsidRPr="000E305C">
              <w:rPr>
                <w:noProof/>
                <w:webHidden/>
                <w:color w:val="000000" w:themeColor="text1"/>
              </w:rPr>
              <w:fldChar w:fldCharType="end"/>
            </w:r>
          </w:hyperlink>
        </w:p>
        <w:p w14:paraId="46960059" w14:textId="77777777" w:rsidR="000E305C" w:rsidRPr="000E305C" w:rsidRDefault="008A4A31" w:rsidP="000E305C">
          <w:pPr>
            <w:pStyle w:val="10"/>
            <w:tabs>
              <w:tab w:val="right" w:pos="9019"/>
            </w:tabs>
            <w:spacing w:line="360" w:lineRule="auto"/>
            <w:rPr>
              <w:rFonts w:asciiTheme="minorHAnsi" w:eastAsiaTheme="minorEastAsia" w:hAnsiTheme="minorHAnsi" w:cstheme="minorBidi"/>
              <w:noProof/>
              <w:color w:val="000000" w:themeColor="text1"/>
              <w:sz w:val="22"/>
              <w:szCs w:val="22"/>
              <w:highlight w:val="none"/>
            </w:rPr>
          </w:pPr>
          <w:hyperlink w:anchor="_Toc47228636" w:history="1">
            <w:r w:rsidR="000E305C" w:rsidRPr="000E305C">
              <w:rPr>
                <w:rStyle w:val="aa"/>
                <w:noProof/>
                <w:color w:val="000000" w:themeColor="text1"/>
                <w:lang w:val="en-GB"/>
              </w:rPr>
              <w:t>References</w:t>
            </w:r>
            <w:r w:rsidR="000E305C" w:rsidRPr="000E305C">
              <w:rPr>
                <w:noProof/>
                <w:webHidden/>
                <w:color w:val="000000" w:themeColor="text1"/>
              </w:rPr>
              <w:tab/>
            </w:r>
            <w:r w:rsidR="008A0BC0" w:rsidRPr="000E305C">
              <w:rPr>
                <w:noProof/>
                <w:webHidden/>
                <w:color w:val="000000" w:themeColor="text1"/>
              </w:rPr>
              <w:fldChar w:fldCharType="begin"/>
            </w:r>
            <w:r w:rsidR="000E305C" w:rsidRPr="000E305C">
              <w:rPr>
                <w:noProof/>
                <w:webHidden/>
                <w:color w:val="000000" w:themeColor="text1"/>
              </w:rPr>
              <w:instrText xml:space="preserve"> PAGEREF _Toc47228636 \h </w:instrText>
            </w:r>
            <w:r w:rsidR="008A0BC0" w:rsidRPr="000E305C">
              <w:rPr>
                <w:noProof/>
                <w:webHidden/>
                <w:color w:val="000000" w:themeColor="text1"/>
              </w:rPr>
            </w:r>
            <w:r w:rsidR="008A0BC0" w:rsidRPr="000E305C">
              <w:rPr>
                <w:noProof/>
                <w:webHidden/>
                <w:color w:val="000000" w:themeColor="text1"/>
              </w:rPr>
              <w:fldChar w:fldCharType="separate"/>
            </w:r>
            <w:r w:rsidR="000E305C" w:rsidRPr="000E305C">
              <w:rPr>
                <w:noProof/>
                <w:webHidden/>
                <w:color w:val="000000" w:themeColor="text1"/>
              </w:rPr>
              <w:t>14</w:t>
            </w:r>
            <w:r w:rsidR="008A0BC0" w:rsidRPr="000E305C">
              <w:rPr>
                <w:noProof/>
                <w:webHidden/>
                <w:color w:val="000000" w:themeColor="text1"/>
              </w:rPr>
              <w:fldChar w:fldCharType="end"/>
            </w:r>
          </w:hyperlink>
        </w:p>
        <w:p w14:paraId="03982982" w14:textId="77777777" w:rsidR="00C77B4A" w:rsidRPr="000E305C" w:rsidRDefault="008A0BC0" w:rsidP="00701533">
          <w:pPr>
            <w:pStyle w:val="Normal1"/>
            <w:tabs>
              <w:tab w:val="right" w:pos="9025"/>
            </w:tabs>
            <w:spacing w:before="200" w:after="80" w:line="360" w:lineRule="auto"/>
            <w:rPr>
              <w:color w:val="000000" w:themeColor="text1"/>
              <w:lang w:val="en-GB"/>
            </w:rPr>
          </w:pPr>
          <w:r w:rsidRPr="000E305C">
            <w:rPr>
              <w:color w:val="000000" w:themeColor="text1"/>
              <w:lang w:val="en-GB"/>
            </w:rPr>
            <w:fldChar w:fldCharType="end"/>
          </w:r>
        </w:p>
      </w:sdtContent>
    </w:sdt>
    <w:p w14:paraId="7F7D052A" w14:textId="77777777" w:rsidR="00C77B4A" w:rsidRPr="000E305C" w:rsidRDefault="00C77B4A" w:rsidP="00701533">
      <w:pPr>
        <w:pStyle w:val="Normal1"/>
        <w:spacing w:line="360" w:lineRule="auto"/>
        <w:rPr>
          <w:color w:val="000000" w:themeColor="text1"/>
          <w:lang w:val="en-GB"/>
        </w:rPr>
      </w:pPr>
    </w:p>
    <w:p w14:paraId="7A3C0B26" w14:textId="77777777" w:rsidR="00C77B4A" w:rsidRPr="000E305C" w:rsidRDefault="008B4207" w:rsidP="00701533">
      <w:pPr>
        <w:pStyle w:val="1"/>
        <w:spacing w:line="360" w:lineRule="auto"/>
        <w:rPr>
          <w:color w:val="000000" w:themeColor="text1"/>
          <w:lang w:val="en-GB"/>
        </w:rPr>
      </w:pPr>
      <w:bookmarkStart w:id="3" w:name="_p75c6ugu5ate" w:colFirst="0" w:colLast="0"/>
      <w:bookmarkEnd w:id="3"/>
      <w:r w:rsidRPr="000E305C">
        <w:rPr>
          <w:color w:val="000000" w:themeColor="text1"/>
          <w:lang w:val="en-GB"/>
        </w:rPr>
        <w:br w:type="page"/>
      </w:r>
    </w:p>
    <w:p w14:paraId="6C84AA69" w14:textId="77777777" w:rsidR="00C77B4A" w:rsidRPr="000E305C" w:rsidRDefault="008B4207" w:rsidP="00701533">
      <w:pPr>
        <w:pStyle w:val="1"/>
        <w:spacing w:line="360" w:lineRule="auto"/>
        <w:rPr>
          <w:color w:val="000000" w:themeColor="text1"/>
          <w:lang w:val="en-GB"/>
        </w:rPr>
      </w:pPr>
      <w:bookmarkStart w:id="4" w:name="_Toc47228622"/>
      <w:r w:rsidRPr="000E305C">
        <w:rPr>
          <w:color w:val="000000" w:themeColor="text1"/>
          <w:lang w:val="en-GB"/>
        </w:rPr>
        <w:lastRenderedPageBreak/>
        <w:t>Introduction</w:t>
      </w:r>
      <w:bookmarkEnd w:id="4"/>
    </w:p>
    <w:p w14:paraId="388A76DB" w14:textId="6808BE3E" w:rsidR="00C77B4A" w:rsidRPr="000E305C" w:rsidRDefault="008B4207" w:rsidP="00701533">
      <w:pPr>
        <w:pStyle w:val="Normal1"/>
        <w:spacing w:line="360" w:lineRule="auto"/>
        <w:rPr>
          <w:color w:val="000000" w:themeColor="text1"/>
          <w:lang w:val="en-GB"/>
        </w:rPr>
      </w:pPr>
      <w:r w:rsidRPr="000E305C">
        <w:rPr>
          <w:color w:val="000000" w:themeColor="text1"/>
          <w:lang w:val="en-GB"/>
        </w:rPr>
        <w:t>Project management is essential for any organisation to develop and execute a project in a coherent manner. Having a proper project management plan will help in aligning the project with the organisations and clients goals. It helps in defining goals and objectives of the project clearly and makes a realistic plan with specific, measurable and achievable milestones (</w:t>
      </w:r>
      <w:proofErr w:type="spellStart"/>
      <w:r w:rsidRPr="000E305C">
        <w:rPr>
          <w:color w:val="000000" w:themeColor="text1"/>
          <w:lang w:val="en-GB"/>
        </w:rPr>
        <w:t>Fioravanti</w:t>
      </w:r>
      <w:proofErr w:type="spellEnd"/>
      <w:r w:rsidRPr="000E305C">
        <w:rPr>
          <w:color w:val="000000" w:themeColor="text1"/>
          <w:lang w:val="en-GB"/>
        </w:rPr>
        <w:t xml:space="preserve"> </w:t>
      </w:r>
      <w:r w:rsidRPr="000E305C">
        <w:rPr>
          <w:i/>
          <w:color w:val="000000" w:themeColor="text1"/>
          <w:lang w:val="en-GB"/>
        </w:rPr>
        <w:t xml:space="preserve">et al., </w:t>
      </w:r>
      <w:r w:rsidRPr="000E305C">
        <w:rPr>
          <w:color w:val="000000" w:themeColor="text1"/>
          <w:lang w:val="en-GB"/>
        </w:rPr>
        <w:t>2018). It also takes into consideration the project risks and helps create an orderly process. In this report a project management plan will be developed for cr</w:t>
      </w:r>
      <w:r w:rsidR="00F31E9E">
        <w:rPr>
          <w:color w:val="000000" w:themeColor="text1"/>
          <w:lang w:val="en-GB"/>
        </w:rPr>
        <w:t>eating a product line of a well knowing</w:t>
      </w:r>
      <w:r w:rsidRPr="000E305C">
        <w:rPr>
          <w:color w:val="000000" w:themeColor="text1"/>
          <w:lang w:val="en-GB"/>
        </w:rPr>
        <w:t xml:space="preserve"> software development company named Softwire. The report will define the objectives of the project and then assess the risks and constraints related to the project </w:t>
      </w:r>
      <w:r w:rsidR="00D558C6" w:rsidRPr="000E305C">
        <w:rPr>
          <w:color w:val="000000" w:themeColor="text1"/>
          <w:lang w:val="en-GB"/>
        </w:rPr>
        <w:t>and assumptions</w:t>
      </w:r>
      <w:r w:rsidRPr="000E305C">
        <w:rPr>
          <w:color w:val="000000" w:themeColor="text1"/>
          <w:lang w:val="en-GB"/>
        </w:rPr>
        <w:t xml:space="preserve"> made for the development. The report will further describe the Project ownership structure and the responsibilities assigned to each and every member of the team, discuss the control mechanisms used for seamless execution of the project. </w:t>
      </w:r>
    </w:p>
    <w:p w14:paraId="32FE7B03" w14:textId="77777777" w:rsidR="00C77B4A" w:rsidRPr="000E305C" w:rsidRDefault="008B4207" w:rsidP="00701533">
      <w:pPr>
        <w:pStyle w:val="1"/>
        <w:spacing w:line="360" w:lineRule="auto"/>
        <w:rPr>
          <w:color w:val="000000" w:themeColor="text1"/>
          <w:lang w:val="en-GB"/>
        </w:rPr>
      </w:pPr>
      <w:bookmarkStart w:id="5" w:name="_Toc47228623"/>
      <w:r w:rsidRPr="000E305C">
        <w:rPr>
          <w:color w:val="000000" w:themeColor="text1"/>
          <w:lang w:val="en-GB"/>
        </w:rPr>
        <w:t>Goals, Objectives and critical success factors</w:t>
      </w:r>
      <w:bookmarkEnd w:id="5"/>
    </w:p>
    <w:p w14:paraId="67C1F88E" w14:textId="0C409628" w:rsidR="00C77B4A" w:rsidRPr="000E305C" w:rsidRDefault="008B4207" w:rsidP="00701533">
      <w:pPr>
        <w:pStyle w:val="Normal1"/>
        <w:spacing w:line="360" w:lineRule="auto"/>
        <w:rPr>
          <w:color w:val="000000" w:themeColor="text1"/>
          <w:lang w:val="en-GB"/>
        </w:rPr>
      </w:pPr>
      <w:r w:rsidRPr="000E305C">
        <w:rPr>
          <w:color w:val="000000" w:themeColor="text1"/>
          <w:lang w:val="en-GB"/>
        </w:rPr>
        <w:t xml:space="preserve">The goal of this report is to develop a successful plan for a new product line for the Softwire solutions, an organisation based out of the UK dealing with different kinds of software development. The report will focus on building a product in the existing product line of the company. The report will identify the need of the development and then will ensure the development has the following criteria, the product being developed should possess the functionality it proposed to develop, it is usable in the regular environment and has sufficient security measures in place for ensuring it </w:t>
      </w:r>
      <w:r w:rsidR="00D558C6" w:rsidRPr="000E305C">
        <w:rPr>
          <w:color w:val="000000" w:themeColor="text1"/>
          <w:lang w:val="en-GB"/>
        </w:rPr>
        <w:t>cannot</w:t>
      </w:r>
      <w:r w:rsidRPr="000E305C">
        <w:rPr>
          <w:color w:val="000000" w:themeColor="text1"/>
          <w:lang w:val="en-GB"/>
        </w:rPr>
        <w:t xml:space="preserve"> be hacked to manipulate the data it is working on and it provides the simplicity of use in the real-life environment (</w:t>
      </w:r>
      <w:proofErr w:type="spellStart"/>
      <w:r w:rsidRPr="000E305C">
        <w:rPr>
          <w:color w:val="000000" w:themeColor="text1"/>
          <w:lang w:val="en-GB"/>
        </w:rPr>
        <w:t>Axinte</w:t>
      </w:r>
      <w:proofErr w:type="spellEnd"/>
      <w:r w:rsidRPr="000E305C">
        <w:rPr>
          <w:color w:val="000000" w:themeColor="text1"/>
          <w:lang w:val="en-GB"/>
        </w:rPr>
        <w:t xml:space="preserve"> </w:t>
      </w:r>
      <w:r w:rsidRPr="000E305C">
        <w:rPr>
          <w:i/>
          <w:color w:val="000000" w:themeColor="text1"/>
          <w:lang w:val="en-GB"/>
        </w:rPr>
        <w:t xml:space="preserve">et al., </w:t>
      </w:r>
      <w:r w:rsidRPr="000E305C">
        <w:rPr>
          <w:color w:val="000000" w:themeColor="text1"/>
          <w:lang w:val="en-GB"/>
        </w:rPr>
        <w:t>2017). The project here has a limited timeframe and a limited budget. Thus for the critical success of the project should be considered while the project has introduced the usability it promised and it met the timeline and the cost projected for the project. For the success of a project it is absolutely necessary that the project is documented properly and then control measures are taken into consideration. The developed build needs to be stable and it has to produce reliable res</w:t>
      </w:r>
      <w:r w:rsidR="00F31E9E">
        <w:rPr>
          <w:color w:val="000000" w:themeColor="text1"/>
          <w:lang w:val="en-GB"/>
        </w:rPr>
        <w:t>ults in terms of execution post-</w:t>
      </w:r>
      <w:r w:rsidRPr="000E305C">
        <w:rPr>
          <w:color w:val="000000" w:themeColor="text1"/>
          <w:lang w:val="en-GB"/>
        </w:rPr>
        <w:t xml:space="preserve">delivery. </w:t>
      </w:r>
    </w:p>
    <w:p w14:paraId="176950F5" w14:textId="77777777" w:rsidR="00C77B4A" w:rsidRPr="000E305C" w:rsidRDefault="008B4207" w:rsidP="00701533">
      <w:pPr>
        <w:pStyle w:val="1"/>
        <w:spacing w:line="360" w:lineRule="auto"/>
        <w:rPr>
          <w:color w:val="000000" w:themeColor="text1"/>
          <w:lang w:val="en-GB"/>
        </w:rPr>
      </w:pPr>
      <w:bookmarkStart w:id="6" w:name="_Toc47228624"/>
      <w:r w:rsidRPr="000E305C">
        <w:rPr>
          <w:color w:val="000000" w:themeColor="text1"/>
          <w:lang w:val="en-GB"/>
        </w:rPr>
        <w:t>Project scope</w:t>
      </w:r>
      <w:bookmarkEnd w:id="6"/>
    </w:p>
    <w:p w14:paraId="3E5373A9" w14:textId="4237B179" w:rsidR="00C77B4A" w:rsidRPr="000E305C" w:rsidRDefault="008B4207" w:rsidP="00701533">
      <w:pPr>
        <w:pStyle w:val="Normal1"/>
        <w:spacing w:line="360" w:lineRule="auto"/>
        <w:rPr>
          <w:color w:val="000000" w:themeColor="text1"/>
          <w:lang w:val="en-GB"/>
        </w:rPr>
      </w:pPr>
      <w:r w:rsidRPr="000E305C">
        <w:rPr>
          <w:color w:val="000000" w:themeColor="text1"/>
          <w:lang w:val="en-GB"/>
        </w:rPr>
        <w:t xml:space="preserve">The project will deliver insights about the development plan for building an app for tracking the skills development of any user in the real time. The scope of the app is to identify the </w:t>
      </w:r>
      <w:r w:rsidRPr="000E305C">
        <w:rPr>
          <w:color w:val="000000" w:themeColor="text1"/>
          <w:lang w:val="en-GB"/>
        </w:rPr>
        <w:lastRenderedPageBreak/>
        <w:t>learners in the schools who are missing out on oppor</w:t>
      </w:r>
      <w:r w:rsidR="00F31E9E">
        <w:rPr>
          <w:color w:val="000000" w:themeColor="text1"/>
          <w:lang w:val="en-GB"/>
        </w:rPr>
        <w:t>tunities of harnessing the self-</w:t>
      </w:r>
      <w:r w:rsidRPr="000E305C">
        <w:rPr>
          <w:color w:val="000000" w:themeColor="text1"/>
          <w:lang w:val="en-GB"/>
        </w:rPr>
        <w:t xml:space="preserve">potentials in the classroom environment due to any socio cultural differences they might face and provide them with a one-to-one guidance to develop the teachers and care practitioners to keep a track of the progress of the students using the app and for the students, it will provide an infrastructure to keep a track of their own progress and the skills they are learning through the process and also provide the feedback about the specific developments and pointing out the areas of improvement for the students using the same. In order to do so, the project will encounter many hurdles and will develop strategies to manage those hurdles and gain success in the development of the new product development project (Ali </w:t>
      </w:r>
      <w:r w:rsidRPr="000E305C">
        <w:rPr>
          <w:i/>
          <w:color w:val="000000" w:themeColor="text1"/>
          <w:lang w:val="en-GB"/>
        </w:rPr>
        <w:t xml:space="preserve">et al., </w:t>
      </w:r>
      <w:r w:rsidRPr="000E305C">
        <w:rPr>
          <w:color w:val="000000" w:themeColor="text1"/>
          <w:lang w:val="en-GB"/>
        </w:rPr>
        <w:t xml:space="preserve">2019). </w:t>
      </w:r>
    </w:p>
    <w:p w14:paraId="2288FE20" w14:textId="77777777" w:rsidR="00C77B4A" w:rsidRPr="000E305C" w:rsidRDefault="008B4207" w:rsidP="00701533">
      <w:pPr>
        <w:pStyle w:val="1"/>
        <w:spacing w:line="360" w:lineRule="auto"/>
        <w:rPr>
          <w:color w:val="000000" w:themeColor="text1"/>
          <w:lang w:val="en-GB"/>
        </w:rPr>
      </w:pPr>
      <w:bookmarkStart w:id="7" w:name="_Toc47228625"/>
      <w:r w:rsidRPr="000E305C">
        <w:rPr>
          <w:color w:val="000000" w:themeColor="text1"/>
          <w:lang w:val="en-GB"/>
        </w:rPr>
        <w:t>Identifying Risk and constraints affecting the project</w:t>
      </w:r>
      <w:bookmarkEnd w:id="7"/>
    </w:p>
    <w:p w14:paraId="7C89E265" w14:textId="77777777" w:rsidR="00C77B4A" w:rsidRPr="000E305C" w:rsidRDefault="008B4207" w:rsidP="00701533">
      <w:pPr>
        <w:pStyle w:val="Normal1"/>
        <w:spacing w:line="360" w:lineRule="auto"/>
        <w:rPr>
          <w:color w:val="000000" w:themeColor="text1"/>
          <w:lang w:val="en-GB"/>
        </w:rPr>
      </w:pPr>
      <w:r w:rsidRPr="000E305C">
        <w:rPr>
          <w:color w:val="000000" w:themeColor="text1"/>
          <w:lang w:val="en-GB"/>
        </w:rPr>
        <w:t>Risk is a coherent factor while executing any new project. If identified and managed properly it can help in proper development of any project in real, but if neglected and not accounted for it will create hindrances which will result in improper development and failure to address the real issue. Also, there will be consequences which w</w:t>
      </w:r>
      <w:r w:rsidR="00BB45EA" w:rsidRPr="000E305C">
        <w:rPr>
          <w:color w:val="000000" w:themeColor="text1"/>
          <w:lang w:val="en-GB"/>
        </w:rPr>
        <w:t>ill be reflected upon the time restrictions</w:t>
      </w:r>
      <w:r w:rsidRPr="000E305C">
        <w:rPr>
          <w:color w:val="000000" w:themeColor="text1"/>
          <w:lang w:val="en-GB"/>
        </w:rPr>
        <w:t xml:space="preserve"> and costing of the project (Robbins </w:t>
      </w:r>
      <w:r w:rsidRPr="000E305C">
        <w:rPr>
          <w:i/>
          <w:color w:val="000000" w:themeColor="text1"/>
          <w:lang w:val="en-GB"/>
        </w:rPr>
        <w:t xml:space="preserve">et al., </w:t>
      </w:r>
      <w:r w:rsidRPr="000E305C">
        <w:rPr>
          <w:color w:val="000000" w:themeColor="text1"/>
          <w:lang w:val="en-GB"/>
        </w:rPr>
        <w:t>2018). There are three categories of risk in this project namely, Risk related to the Scope, Risk related to the resource and Risk related to the technology.  Poorly specified scope statements will not provide a clear idea about the work that needs to be done and will result in execution or addition of relevant features to the project.</w:t>
      </w:r>
      <w:r w:rsidR="00BB45EA" w:rsidRPr="000E305C">
        <w:rPr>
          <w:color w:val="000000" w:themeColor="text1"/>
          <w:lang w:val="en-GB"/>
        </w:rPr>
        <w:t xml:space="preserve"> </w:t>
      </w:r>
      <w:r w:rsidRPr="000E305C">
        <w:rPr>
          <w:color w:val="000000" w:themeColor="text1"/>
          <w:lang w:val="en-GB"/>
        </w:rPr>
        <w:t>Scope Creep is referred to as the unexpected changes and uncontrolled growth in the scope of the project and can result in failure to meet the time allocation of the project and may incur additional costs to the initial budget of the project. Additional features can also be added to the scope of the project which were not initially identified and this will require to deploy additional resources, cost and time to the project. The previously mentioned risks can be categorised as risks related to scope of work. While a project has to be worked on a collaborative environment with different teams being involved in the process, it will be difficult for the project to continue and execute when the teams involved in the project does not have the required cohesion and inner conflicts are visible (</w:t>
      </w:r>
      <w:proofErr w:type="spellStart"/>
      <w:r w:rsidRPr="000E305C">
        <w:rPr>
          <w:color w:val="000000" w:themeColor="text1"/>
          <w:lang w:val="en-GB"/>
        </w:rPr>
        <w:t>Esteki</w:t>
      </w:r>
      <w:proofErr w:type="spellEnd"/>
      <w:r w:rsidRPr="000E305C">
        <w:rPr>
          <w:color w:val="000000" w:themeColor="text1"/>
          <w:lang w:val="en-GB"/>
        </w:rPr>
        <w:t xml:space="preserve"> </w:t>
      </w:r>
      <w:r w:rsidRPr="000E305C">
        <w:rPr>
          <w:i/>
          <w:color w:val="000000" w:themeColor="text1"/>
          <w:lang w:val="en-GB"/>
        </w:rPr>
        <w:t xml:space="preserve">et al., </w:t>
      </w:r>
      <w:r w:rsidRPr="000E305C">
        <w:rPr>
          <w:color w:val="000000" w:themeColor="text1"/>
          <w:lang w:val="en-GB"/>
        </w:rPr>
        <w:t xml:space="preserve">2020).The stakeholders play an important role in the development of any project, a classic risk is not to engage the stakeholders and thereby generating a lack of commitment in the team as a whole. The previously mentioned risks are related to the resources and manpower requirement of the project. </w:t>
      </w:r>
      <w:r w:rsidR="00BB45EA" w:rsidRPr="000E305C">
        <w:rPr>
          <w:color w:val="000000" w:themeColor="text1"/>
          <w:lang w:val="en-GB"/>
        </w:rPr>
        <w:t>Software</w:t>
      </w:r>
      <w:r w:rsidRPr="000E305C">
        <w:rPr>
          <w:color w:val="000000" w:themeColor="text1"/>
          <w:lang w:val="en-GB"/>
        </w:rPr>
        <w:t xml:space="preserve"> </w:t>
      </w:r>
      <w:r w:rsidR="00BB45EA" w:rsidRPr="000E305C">
        <w:rPr>
          <w:color w:val="000000" w:themeColor="text1"/>
          <w:lang w:val="en-GB"/>
        </w:rPr>
        <w:t>is</w:t>
      </w:r>
      <w:r w:rsidRPr="000E305C">
        <w:rPr>
          <w:color w:val="000000" w:themeColor="text1"/>
          <w:lang w:val="en-GB"/>
        </w:rPr>
        <w:t xml:space="preserve"> made for the scalability of the application for coping with the increasing load on the application, if the build is not scalable or easily installed as a duplicate on another </w:t>
      </w:r>
      <w:r w:rsidRPr="000E305C">
        <w:rPr>
          <w:color w:val="000000" w:themeColor="text1"/>
          <w:lang w:val="en-GB"/>
        </w:rPr>
        <w:lastRenderedPageBreak/>
        <w:t>system the performance of the software might face difficulties. For any software the build needs to be stable and bug free in order to run smoothly and bring satisfaction to the user and the owner. The previously mentioned risks are related to the technicalities of the project.</w:t>
      </w:r>
    </w:p>
    <w:p w14:paraId="50BF358D" w14:textId="77777777" w:rsidR="00C77B4A" w:rsidRPr="000E305C" w:rsidRDefault="008B4207" w:rsidP="00701533">
      <w:pPr>
        <w:pStyle w:val="1"/>
        <w:spacing w:line="360" w:lineRule="auto"/>
        <w:rPr>
          <w:color w:val="000000" w:themeColor="text1"/>
          <w:lang w:val="en-GB"/>
        </w:rPr>
      </w:pPr>
      <w:bookmarkStart w:id="8" w:name="_Toc47228626"/>
      <w:r w:rsidRPr="000E305C">
        <w:rPr>
          <w:color w:val="000000" w:themeColor="text1"/>
          <w:lang w:val="en-GB"/>
        </w:rPr>
        <w:t>Assumptions</w:t>
      </w:r>
      <w:bookmarkEnd w:id="8"/>
    </w:p>
    <w:p w14:paraId="52763B9C" w14:textId="77777777" w:rsidR="00C77B4A" w:rsidRPr="000E305C" w:rsidRDefault="008B4207" w:rsidP="00701533">
      <w:pPr>
        <w:pStyle w:val="Normal1"/>
        <w:spacing w:line="360" w:lineRule="auto"/>
        <w:rPr>
          <w:color w:val="000000" w:themeColor="text1"/>
          <w:lang w:val="en-GB"/>
        </w:rPr>
      </w:pPr>
      <w:r w:rsidRPr="000E305C">
        <w:rPr>
          <w:color w:val="000000" w:themeColor="text1"/>
          <w:lang w:val="en-GB"/>
        </w:rPr>
        <w:t xml:space="preserve">Assumptions are the act of taking something to be granted or more lucidly it can be said that assumptions are beliefs of something to be true without having any real proof of the validity of the statement (El </w:t>
      </w:r>
      <w:proofErr w:type="spellStart"/>
      <w:r w:rsidRPr="000E305C">
        <w:rPr>
          <w:color w:val="000000" w:themeColor="text1"/>
          <w:lang w:val="en-GB"/>
        </w:rPr>
        <w:t>Yamami</w:t>
      </w:r>
      <w:proofErr w:type="spellEnd"/>
      <w:r w:rsidRPr="000E305C">
        <w:rPr>
          <w:color w:val="000000" w:themeColor="text1"/>
          <w:lang w:val="en-GB"/>
        </w:rPr>
        <w:t xml:space="preserve"> </w:t>
      </w:r>
      <w:r w:rsidRPr="000E305C">
        <w:rPr>
          <w:i/>
          <w:color w:val="000000" w:themeColor="text1"/>
          <w:lang w:val="en-GB"/>
        </w:rPr>
        <w:t xml:space="preserve">et al., </w:t>
      </w:r>
      <w:r w:rsidRPr="000E305C">
        <w:rPr>
          <w:color w:val="000000" w:themeColor="text1"/>
          <w:lang w:val="en-GB"/>
        </w:rPr>
        <w:t xml:space="preserve">2020). The assumptions of a project can be known factors as well as unknown factors. The assumptions for the current project are; </w:t>
      </w:r>
    </w:p>
    <w:p w14:paraId="1CD9C443" w14:textId="77777777" w:rsidR="00C77B4A" w:rsidRPr="000E305C" w:rsidRDefault="008B4207" w:rsidP="00701533">
      <w:pPr>
        <w:pStyle w:val="Normal1"/>
        <w:spacing w:line="360" w:lineRule="auto"/>
        <w:rPr>
          <w:color w:val="000000" w:themeColor="text1"/>
          <w:lang w:val="en-GB"/>
        </w:rPr>
      </w:pPr>
      <w:r w:rsidRPr="000E305C">
        <w:rPr>
          <w:color w:val="000000" w:themeColor="text1"/>
          <w:lang w:val="en-GB"/>
        </w:rPr>
        <w:t xml:space="preserve">Completion of development in 6 months from start to finish and there would be no extensions required in the development. The project budget is set to be 50,000 pounds and a safety factor is considered as 10% of the overall project budget. The stakeholders will be actively involved with the project of development. The developers of Softwire will use uniform coding methods and flow to ensure there is proper flow available in the process. The users vide, the students and the teachers taking care of the development process will be honest while taking the assessments and there would not be any falsified data to be entered in the system. While utilising the data it is assumed that the data needs to be cleaned and properly formatted before the analysis. It is also assumed that the users of this application will also be wide, using a wide range of data to be analysed. In the development scenario, it is also assumed that the work will be broken down according to modules and each of the modules will be completed within a stipulated time and budget. There will not be any overages in the </w:t>
      </w:r>
      <w:r w:rsidR="00D558C6" w:rsidRPr="000E305C">
        <w:rPr>
          <w:color w:val="000000" w:themeColor="text1"/>
          <w:lang w:val="en-GB"/>
        </w:rPr>
        <w:t>process</w:t>
      </w:r>
      <w:r w:rsidRPr="000E305C">
        <w:rPr>
          <w:color w:val="000000" w:themeColor="text1"/>
          <w:lang w:val="en-GB"/>
        </w:rPr>
        <w:t>.</w:t>
      </w:r>
    </w:p>
    <w:p w14:paraId="694B0A17" w14:textId="77777777" w:rsidR="00D558C6" w:rsidRPr="000E305C" w:rsidRDefault="00D558C6" w:rsidP="00701533">
      <w:pPr>
        <w:pStyle w:val="1"/>
        <w:spacing w:line="360" w:lineRule="auto"/>
        <w:rPr>
          <w:color w:val="000000" w:themeColor="text1"/>
          <w:lang w:val="en-GB"/>
        </w:rPr>
      </w:pPr>
      <w:bookmarkStart w:id="9" w:name="_Toc47228627"/>
      <w:r w:rsidRPr="000E305C">
        <w:rPr>
          <w:color w:val="000000" w:themeColor="text1"/>
          <w:lang w:val="en-GB"/>
        </w:rPr>
        <w:t>Project Organisation Structure and Roles and Responsibilities</w:t>
      </w:r>
      <w:bookmarkEnd w:id="9"/>
    </w:p>
    <w:p w14:paraId="7ECF06B1" w14:textId="77777777" w:rsidR="00F775B1" w:rsidRPr="000E305C" w:rsidRDefault="00F775B1" w:rsidP="00701533">
      <w:pPr>
        <w:pStyle w:val="Normal1"/>
        <w:spacing w:line="360" w:lineRule="auto"/>
        <w:rPr>
          <w:color w:val="000000" w:themeColor="text1"/>
          <w:lang w:val="en-GB"/>
        </w:rPr>
      </w:pPr>
      <w:r w:rsidRPr="000E305C">
        <w:rPr>
          <w:color w:val="000000" w:themeColor="text1"/>
          <w:lang w:val="en-GB"/>
        </w:rPr>
        <w:t>A project organization structure is needed to complete any project successfully.</w:t>
      </w:r>
      <w:r w:rsidR="00253CA4" w:rsidRPr="000E305C">
        <w:rPr>
          <w:color w:val="000000" w:themeColor="text1"/>
          <w:lang w:val="en-GB"/>
        </w:rPr>
        <w:t xml:space="preserve"> </w:t>
      </w:r>
    </w:p>
    <w:p w14:paraId="6740BB8B" w14:textId="77777777" w:rsidR="00F775B1" w:rsidRPr="000E305C" w:rsidRDefault="00F775B1" w:rsidP="00701533">
      <w:pPr>
        <w:pStyle w:val="Normal1"/>
        <w:spacing w:line="360" w:lineRule="auto"/>
        <w:jc w:val="center"/>
        <w:rPr>
          <w:color w:val="000000" w:themeColor="text1"/>
          <w:lang w:val="en-GB"/>
        </w:rPr>
      </w:pPr>
      <w:r w:rsidRPr="000E305C">
        <w:rPr>
          <w:noProof/>
          <w:color w:val="000000" w:themeColor="text1"/>
          <w:lang w:val="bg-BG" w:eastAsia="bg-BG"/>
        </w:rPr>
        <w:lastRenderedPageBreak/>
        <w:drawing>
          <wp:inline distT="0" distB="0" distL="0" distR="0" wp14:anchorId="7E4ADEA6" wp14:editId="194C9233">
            <wp:extent cx="4572000" cy="2743200"/>
            <wp:effectExtent l="0" t="0" r="0" b="0"/>
            <wp:docPr id="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967BE74" w14:textId="77777777" w:rsidR="00253CA4" w:rsidRPr="000E305C" w:rsidRDefault="00253CA4" w:rsidP="00701533">
      <w:pPr>
        <w:pStyle w:val="Normal1"/>
        <w:spacing w:line="360" w:lineRule="auto"/>
        <w:jc w:val="center"/>
        <w:rPr>
          <w:b/>
          <w:color w:val="000000" w:themeColor="text1"/>
          <w:lang w:val="en-GB"/>
        </w:rPr>
      </w:pPr>
      <w:r w:rsidRPr="000E305C">
        <w:rPr>
          <w:b/>
          <w:color w:val="000000" w:themeColor="text1"/>
          <w:lang w:val="en-GB"/>
        </w:rPr>
        <w:t xml:space="preserve">Figure </w:t>
      </w:r>
      <w:r w:rsidR="00174DEA" w:rsidRPr="000E305C">
        <w:rPr>
          <w:b/>
          <w:color w:val="000000" w:themeColor="text1"/>
          <w:lang w:val="en-GB"/>
        </w:rPr>
        <w:t>1</w:t>
      </w:r>
      <w:r w:rsidRPr="000E305C">
        <w:rPr>
          <w:b/>
          <w:color w:val="000000" w:themeColor="text1"/>
          <w:lang w:val="en-GB"/>
        </w:rPr>
        <w:t>: Organisation Structure for Softwire C</w:t>
      </w:r>
      <w:r w:rsidR="00BF3287" w:rsidRPr="000E305C">
        <w:rPr>
          <w:b/>
          <w:color w:val="000000" w:themeColor="text1"/>
          <w:lang w:val="en-GB"/>
        </w:rPr>
        <w:t>orporation</w:t>
      </w:r>
      <w:r w:rsidR="00A074BE">
        <w:rPr>
          <w:b/>
          <w:color w:val="000000" w:themeColor="text1"/>
          <w:lang w:val="en-GB"/>
        </w:rPr>
        <w:t>’s project team</w:t>
      </w:r>
    </w:p>
    <w:p w14:paraId="5C0244C0" w14:textId="77777777" w:rsidR="00253CA4" w:rsidRPr="000E305C" w:rsidRDefault="00253CA4" w:rsidP="00701533">
      <w:pPr>
        <w:pStyle w:val="Normal1"/>
        <w:spacing w:line="360" w:lineRule="auto"/>
        <w:jc w:val="center"/>
        <w:rPr>
          <w:color w:val="000000" w:themeColor="text1"/>
          <w:lang w:val="en-GB"/>
        </w:rPr>
      </w:pPr>
      <w:r w:rsidRPr="000E305C">
        <w:rPr>
          <w:color w:val="000000" w:themeColor="text1"/>
          <w:lang w:val="en-GB"/>
        </w:rPr>
        <w:t xml:space="preserve">(Source: </w:t>
      </w:r>
      <w:r w:rsidR="00195C8B" w:rsidRPr="000E305C">
        <w:rPr>
          <w:color w:val="000000" w:themeColor="text1"/>
          <w:lang w:val="en-GB"/>
        </w:rPr>
        <w:t>Prepared</w:t>
      </w:r>
      <w:r w:rsidR="00727B10" w:rsidRPr="000E305C">
        <w:rPr>
          <w:color w:val="000000" w:themeColor="text1"/>
          <w:lang w:val="en-GB"/>
        </w:rPr>
        <w:t xml:space="preserve"> by the Researcher</w:t>
      </w:r>
      <w:r w:rsidRPr="000E305C">
        <w:rPr>
          <w:color w:val="000000" w:themeColor="text1"/>
          <w:lang w:val="en-GB"/>
        </w:rPr>
        <w:t>)</w:t>
      </w:r>
    </w:p>
    <w:p w14:paraId="5E146712" w14:textId="77777777" w:rsidR="00253CA4" w:rsidRPr="000E305C" w:rsidRDefault="00253CA4" w:rsidP="000E305C">
      <w:pPr>
        <w:rPr>
          <w:b/>
          <w:color w:val="000000" w:themeColor="text1"/>
          <w:sz w:val="28"/>
          <w:lang w:val="en-GB"/>
        </w:rPr>
      </w:pPr>
      <w:r w:rsidRPr="000E305C">
        <w:rPr>
          <w:b/>
          <w:color w:val="000000" w:themeColor="text1"/>
          <w:sz w:val="28"/>
          <w:lang w:val="en-GB"/>
        </w:rPr>
        <w:t>Roles and Responsibilities</w:t>
      </w:r>
    </w:p>
    <w:p w14:paraId="4FC2F7E7" w14:textId="77777777" w:rsidR="00253CA4" w:rsidRPr="000E305C" w:rsidRDefault="00253CA4" w:rsidP="00701533">
      <w:pPr>
        <w:pStyle w:val="Normal1"/>
        <w:spacing w:line="360" w:lineRule="auto"/>
        <w:rPr>
          <w:b/>
          <w:color w:val="000000" w:themeColor="text1"/>
          <w:lang w:val="en-GB"/>
        </w:rPr>
      </w:pPr>
      <w:r w:rsidRPr="000E305C">
        <w:rPr>
          <w:b/>
          <w:color w:val="000000" w:themeColor="text1"/>
          <w:lang w:val="en-GB"/>
        </w:rPr>
        <w:t>Development Manager</w:t>
      </w:r>
    </w:p>
    <w:p w14:paraId="05AD3502" w14:textId="77777777" w:rsidR="00253CA4" w:rsidRPr="000E305C" w:rsidRDefault="00B65B5A" w:rsidP="00701533">
      <w:pPr>
        <w:pStyle w:val="Normal1"/>
        <w:spacing w:line="360" w:lineRule="auto"/>
        <w:rPr>
          <w:color w:val="000000" w:themeColor="text1"/>
          <w:lang w:val="en-GB"/>
        </w:rPr>
      </w:pPr>
      <w:r w:rsidRPr="000E305C">
        <w:rPr>
          <w:color w:val="000000" w:themeColor="text1"/>
          <w:lang w:val="en-GB"/>
        </w:rPr>
        <w:t xml:space="preserve">The Development Manager serves as a “point of contact” for the consumers and upper management. The </w:t>
      </w:r>
      <w:r w:rsidR="00727B10" w:rsidRPr="000E305C">
        <w:rPr>
          <w:color w:val="000000" w:themeColor="text1"/>
          <w:lang w:val="en-GB"/>
        </w:rPr>
        <w:t>Development Manager would “scope out” the project</w:t>
      </w:r>
      <w:r w:rsidR="0036042F" w:rsidRPr="000E305C">
        <w:rPr>
          <w:color w:val="000000" w:themeColor="text1"/>
          <w:lang w:val="en-GB"/>
        </w:rPr>
        <w:t xml:space="preserve"> (</w:t>
      </w:r>
      <w:proofErr w:type="spellStart"/>
      <w:r w:rsidR="0036042F" w:rsidRPr="000E305C">
        <w:rPr>
          <w:color w:val="000000" w:themeColor="text1"/>
          <w:lang w:val="en-GB"/>
        </w:rPr>
        <w:t>Javed</w:t>
      </w:r>
      <w:proofErr w:type="spellEnd"/>
      <w:r w:rsidR="0036042F" w:rsidRPr="000E305C">
        <w:rPr>
          <w:color w:val="000000" w:themeColor="text1"/>
          <w:lang w:val="en-GB"/>
        </w:rPr>
        <w:t xml:space="preserve"> </w:t>
      </w:r>
      <w:r w:rsidR="0036042F" w:rsidRPr="000E305C">
        <w:rPr>
          <w:i/>
          <w:color w:val="000000" w:themeColor="text1"/>
          <w:lang w:val="en-GB"/>
        </w:rPr>
        <w:t>et al</w:t>
      </w:r>
      <w:r w:rsidR="0036042F" w:rsidRPr="000E305C">
        <w:rPr>
          <w:color w:val="000000" w:themeColor="text1"/>
          <w:lang w:val="en-GB"/>
        </w:rPr>
        <w:t>., 2018)</w:t>
      </w:r>
      <w:r w:rsidR="00727B10" w:rsidRPr="000E305C">
        <w:rPr>
          <w:color w:val="000000" w:themeColor="text1"/>
          <w:lang w:val="en-GB"/>
        </w:rPr>
        <w:t>.</w:t>
      </w:r>
    </w:p>
    <w:p w14:paraId="60D74A44" w14:textId="77777777" w:rsidR="00253CA4" w:rsidRPr="000E305C" w:rsidRDefault="00253CA4" w:rsidP="00701533">
      <w:pPr>
        <w:pStyle w:val="Normal1"/>
        <w:spacing w:line="360" w:lineRule="auto"/>
        <w:rPr>
          <w:b/>
          <w:color w:val="000000" w:themeColor="text1"/>
          <w:lang w:val="en-GB"/>
        </w:rPr>
      </w:pPr>
      <w:r w:rsidRPr="000E305C">
        <w:rPr>
          <w:b/>
          <w:color w:val="000000" w:themeColor="text1"/>
          <w:lang w:val="en-GB"/>
        </w:rPr>
        <w:t>Software Architect</w:t>
      </w:r>
    </w:p>
    <w:p w14:paraId="3E4909EA" w14:textId="77777777" w:rsidR="00253CA4" w:rsidRPr="000E305C" w:rsidRDefault="00727B10" w:rsidP="00701533">
      <w:pPr>
        <w:pStyle w:val="Normal1"/>
        <w:spacing w:line="360" w:lineRule="auto"/>
        <w:rPr>
          <w:color w:val="000000" w:themeColor="text1"/>
          <w:lang w:val="en-GB"/>
        </w:rPr>
      </w:pPr>
      <w:r w:rsidRPr="000E305C">
        <w:rPr>
          <w:color w:val="000000" w:themeColor="text1"/>
          <w:lang w:val="en-GB"/>
        </w:rPr>
        <w:t>The Software Architect would develop the app by making high-level choices of design and enforces “software coding standards”, platforms and tools.</w:t>
      </w:r>
    </w:p>
    <w:p w14:paraId="130E2F7A" w14:textId="77777777" w:rsidR="00253CA4" w:rsidRPr="000E305C" w:rsidRDefault="00253CA4" w:rsidP="00701533">
      <w:pPr>
        <w:pStyle w:val="Normal1"/>
        <w:spacing w:line="360" w:lineRule="auto"/>
        <w:rPr>
          <w:b/>
          <w:color w:val="000000" w:themeColor="text1"/>
          <w:lang w:val="en-GB"/>
        </w:rPr>
      </w:pPr>
      <w:r w:rsidRPr="000E305C">
        <w:rPr>
          <w:b/>
          <w:color w:val="000000" w:themeColor="text1"/>
          <w:lang w:val="en-GB"/>
        </w:rPr>
        <w:t>Designers</w:t>
      </w:r>
    </w:p>
    <w:p w14:paraId="22400A27" w14:textId="77777777" w:rsidR="00253CA4" w:rsidRPr="000E305C" w:rsidRDefault="00727B10" w:rsidP="00701533">
      <w:pPr>
        <w:pStyle w:val="Normal1"/>
        <w:spacing w:line="360" w:lineRule="auto"/>
        <w:rPr>
          <w:color w:val="000000" w:themeColor="text1"/>
          <w:lang w:val="en-GB"/>
        </w:rPr>
      </w:pPr>
      <w:r w:rsidRPr="000E305C">
        <w:rPr>
          <w:color w:val="000000" w:themeColor="text1"/>
          <w:lang w:val="en-GB"/>
        </w:rPr>
        <w:t xml:space="preserve">The Designers would make the app and would keep into consideration that it would become user-friendly.  </w:t>
      </w:r>
    </w:p>
    <w:p w14:paraId="0DD241CE" w14:textId="77777777" w:rsidR="00253CA4" w:rsidRPr="000E305C" w:rsidRDefault="00253CA4" w:rsidP="00701533">
      <w:pPr>
        <w:pStyle w:val="Normal1"/>
        <w:spacing w:line="360" w:lineRule="auto"/>
        <w:rPr>
          <w:b/>
          <w:color w:val="000000" w:themeColor="text1"/>
          <w:lang w:val="en-GB"/>
        </w:rPr>
      </w:pPr>
      <w:r w:rsidRPr="000E305C">
        <w:rPr>
          <w:b/>
          <w:color w:val="000000" w:themeColor="text1"/>
          <w:lang w:val="en-GB"/>
        </w:rPr>
        <w:t>Developers</w:t>
      </w:r>
    </w:p>
    <w:p w14:paraId="563321D3" w14:textId="77777777" w:rsidR="00253CA4" w:rsidRPr="000E305C" w:rsidRDefault="00727B10" w:rsidP="00701533">
      <w:pPr>
        <w:pStyle w:val="Normal1"/>
        <w:spacing w:line="360" w:lineRule="auto"/>
        <w:rPr>
          <w:color w:val="000000" w:themeColor="text1"/>
          <w:lang w:val="en-GB"/>
        </w:rPr>
      </w:pPr>
      <w:r w:rsidRPr="000E305C">
        <w:rPr>
          <w:color w:val="000000" w:themeColor="text1"/>
          <w:lang w:val="en-GB"/>
        </w:rPr>
        <w:t>The Developers would develop the app by maintaining the app design and specifications.</w:t>
      </w:r>
    </w:p>
    <w:p w14:paraId="02A57904" w14:textId="77777777" w:rsidR="00253CA4" w:rsidRPr="000E305C" w:rsidRDefault="00253CA4" w:rsidP="00701533">
      <w:pPr>
        <w:pStyle w:val="Normal1"/>
        <w:spacing w:line="360" w:lineRule="auto"/>
        <w:rPr>
          <w:b/>
          <w:color w:val="000000" w:themeColor="text1"/>
          <w:lang w:val="en-GB"/>
        </w:rPr>
      </w:pPr>
      <w:r w:rsidRPr="000E305C">
        <w:rPr>
          <w:b/>
          <w:color w:val="000000" w:themeColor="text1"/>
          <w:lang w:val="en-GB"/>
        </w:rPr>
        <w:t>Quality Assurance</w:t>
      </w:r>
    </w:p>
    <w:p w14:paraId="21204E5F" w14:textId="77777777" w:rsidR="00253CA4" w:rsidRPr="000E305C" w:rsidRDefault="00727B10" w:rsidP="00701533">
      <w:pPr>
        <w:pStyle w:val="Normal1"/>
        <w:spacing w:line="360" w:lineRule="auto"/>
        <w:rPr>
          <w:color w:val="000000" w:themeColor="text1"/>
          <w:lang w:val="en-GB"/>
        </w:rPr>
      </w:pPr>
      <w:r w:rsidRPr="000E305C">
        <w:rPr>
          <w:color w:val="000000" w:themeColor="text1"/>
          <w:lang w:val="en-GB"/>
        </w:rPr>
        <w:t>The Quality Assurance Team would see that the app would satisfy the customer expectations according to the demand of the market.</w:t>
      </w:r>
    </w:p>
    <w:p w14:paraId="6F6B43AA" w14:textId="77777777" w:rsidR="00253CA4" w:rsidRPr="000E305C" w:rsidRDefault="00253CA4" w:rsidP="00701533">
      <w:pPr>
        <w:pStyle w:val="Normal1"/>
        <w:spacing w:line="360" w:lineRule="auto"/>
        <w:rPr>
          <w:b/>
          <w:color w:val="000000" w:themeColor="text1"/>
          <w:lang w:val="en-GB"/>
        </w:rPr>
      </w:pPr>
      <w:r w:rsidRPr="000E305C">
        <w:rPr>
          <w:b/>
          <w:color w:val="000000" w:themeColor="text1"/>
          <w:lang w:val="en-GB"/>
        </w:rPr>
        <w:t>Business Analyst</w:t>
      </w:r>
    </w:p>
    <w:p w14:paraId="010FC799" w14:textId="77777777" w:rsidR="00727B10" w:rsidRPr="000E305C" w:rsidRDefault="00727B10" w:rsidP="00701533">
      <w:pPr>
        <w:pStyle w:val="Normal1"/>
        <w:spacing w:line="360" w:lineRule="auto"/>
        <w:rPr>
          <w:color w:val="000000" w:themeColor="text1"/>
          <w:lang w:val="en-GB"/>
        </w:rPr>
      </w:pPr>
      <w:r w:rsidRPr="000E305C">
        <w:rPr>
          <w:color w:val="000000" w:themeColor="text1"/>
          <w:lang w:val="en-GB"/>
        </w:rPr>
        <w:t xml:space="preserve">The Business Analyst would </w:t>
      </w:r>
      <w:r w:rsidR="00195C8B" w:rsidRPr="000E305C">
        <w:rPr>
          <w:color w:val="000000" w:themeColor="text1"/>
          <w:lang w:val="en-GB"/>
        </w:rPr>
        <w:t>manage the documents and systems. He would assess the right model for business and how the model can be integrated with technology.</w:t>
      </w:r>
      <w:r w:rsidRPr="000E305C">
        <w:rPr>
          <w:color w:val="000000" w:themeColor="text1"/>
          <w:lang w:val="en-GB"/>
        </w:rPr>
        <w:t xml:space="preserve"> </w:t>
      </w:r>
    </w:p>
    <w:p w14:paraId="5568EF5B" w14:textId="77777777" w:rsidR="00C77B4A" w:rsidRPr="000E305C" w:rsidRDefault="008B4207" w:rsidP="00701533">
      <w:pPr>
        <w:pStyle w:val="1"/>
        <w:spacing w:line="360" w:lineRule="auto"/>
        <w:rPr>
          <w:color w:val="000000" w:themeColor="text1"/>
          <w:lang w:val="en-GB"/>
        </w:rPr>
      </w:pPr>
      <w:bookmarkStart w:id="10" w:name="_Toc47228628"/>
      <w:r w:rsidRPr="000E305C">
        <w:rPr>
          <w:color w:val="000000" w:themeColor="text1"/>
          <w:lang w:val="en-GB"/>
        </w:rPr>
        <w:lastRenderedPageBreak/>
        <w:t>Project Work Breakdown Structure</w:t>
      </w:r>
      <w:bookmarkEnd w:id="10"/>
    </w:p>
    <w:p w14:paraId="35B3476F" w14:textId="77777777" w:rsidR="00C77B4A" w:rsidRPr="000E305C" w:rsidRDefault="008B4207" w:rsidP="00701533">
      <w:pPr>
        <w:pStyle w:val="Normal1"/>
        <w:spacing w:line="360" w:lineRule="auto"/>
        <w:rPr>
          <w:color w:val="000000" w:themeColor="text1"/>
          <w:lang w:val="en-GB"/>
        </w:rPr>
      </w:pPr>
      <w:r w:rsidRPr="000E305C">
        <w:rPr>
          <w:color w:val="000000" w:themeColor="text1"/>
          <w:lang w:val="en-GB"/>
        </w:rPr>
        <w:t>The work breakdown structure shows the workflow and the involvement of the specific people in their role to complete the project (</w:t>
      </w:r>
      <w:proofErr w:type="spellStart"/>
      <w:r w:rsidRPr="000E305C">
        <w:rPr>
          <w:color w:val="000000" w:themeColor="text1"/>
          <w:lang w:val="en-GB"/>
        </w:rPr>
        <w:t>Strojny</w:t>
      </w:r>
      <w:proofErr w:type="spellEnd"/>
      <w:r w:rsidRPr="000E305C">
        <w:rPr>
          <w:color w:val="000000" w:themeColor="text1"/>
          <w:lang w:val="en-GB"/>
        </w:rPr>
        <w:t>, 2016). The work breakdown structure for the development of skill upgrading web app is as follows;</w:t>
      </w:r>
    </w:p>
    <w:p w14:paraId="39C8364E" w14:textId="77777777" w:rsidR="00C77B4A" w:rsidRPr="000E305C" w:rsidRDefault="008B4207" w:rsidP="00701533">
      <w:pPr>
        <w:pStyle w:val="Normal1"/>
        <w:spacing w:line="360" w:lineRule="auto"/>
        <w:rPr>
          <w:color w:val="000000" w:themeColor="text1"/>
          <w:lang w:val="en-GB"/>
        </w:rPr>
      </w:pPr>
      <w:r w:rsidRPr="000E305C">
        <w:rPr>
          <w:noProof/>
          <w:color w:val="000000" w:themeColor="text1"/>
          <w:lang w:val="bg-BG" w:eastAsia="bg-BG"/>
        </w:rPr>
        <w:drawing>
          <wp:inline distT="114300" distB="114300" distL="114300" distR="114300" wp14:anchorId="299166CD" wp14:editId="4A2189C2">
            <wp:extent cx="5731200" cy="36703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cstate="print"/>
                    <a:srcRect/>
                    <a:stretch>
                      <a:fillRect/>
                    </a:stretch>
                  </pic:blipFill>
                  <pic:spPr>
                    <a:xfrm>
                      <a:off x="0" y="0"/>
                      <a:ext cx="5731200" cy="3670300"/>
                    </a:xfrm>
                    <a:prstGeom prst="rect">
                      <a:avLst/>
                    </a:prstGeom>
                    <a:ln/>
                  </pic:spPr>
                </pic:pic>
              </a:graphicData>
            </a:graphic>
          </wp:inline>
        </w:drawing>
      </w:r>
    </w:p>
    <w:p w14:paraId="50D82507" w14:textId="77777777" w:rsidR="00C77B4A" w:rsidRPr="000E305C" w:rsidRDefault="00174DEA" w:rsidP="00701533">
      <w:pPr>
        <w:pStyle w:val="Normal1"/>
        <w:spacing w:line="360" w:lineRule="auto"/>
        <w:jc w:val="center"/>
        <w:rPr>
          <w:b/>
          <w:color w:val="000000" w:themeColor="text1"/>
          <w:lang w:val="en-GB"/>
        </w:rPr>
      </w:pPr>
      <w:r w:rsidRPr="000E305C">
        <w:rPr>
          <w:b/>
          <w:color w:val="000000" w:themeColor="text1"/>
          <w:lang w:val="en-GB"/>
        </w:rPr>
        <w:t>Figure 2</w:t>
      </w:r>
      <w:r w:rsidR="008B4207" w:rsidRPr="000E305C">
        <w:rPr>
          <w:b/>
          <w:color w:val="000000" w:themeColor="text1"/>
          <w:lang w:val="en-GB"/>
        </w:rPr>
        <w:t>: Work Breakdown Structure</w:t>
      </w:r>
    </w:p>
    <w:p w14:paraId="0F115D74" w14:textId="77777777" w:rsidR="00C77B4A" w:rsidRPr="000E305C" w:rsidRDefault="008B4207" w:rsidP="00701533">
      <w:pPr>
        <w:pStyle w:val="Normal1"/>
        <w:spacing w:line="360" w:lineRule="auto"/>
        <w:jc w:val="center"/>
        <w:rPr>
          <w:color w:val="000000" w:themeColor="text1"/>
          <w:lang w:val="en-GB"/>
        </w:rPr>
      </w:pPr>
      <w:r w:rsidRPr="000E305C">
        <w:rPr>
          <w:color w:val="000000" w:themeColor="text1"/>
          <w:lang w:val="en-GB"/>
        </w:rPr>
        <w:t>(Source: Prepared by the researcher)</w:t>
      </w:r>
    </w:p>
    <w:p w14:paraId="283AF1CD" w14:textId="77777777" w:rsidR="00C77B4A" w:rsidRPr="000E305C" w:rsidRDefault="008B4207" w:rsidP="00701533">
      <w:pPr>
        <w:pStyle w:val="1"/>
        <w:spacing w:line="360" w:lineRule="auto"/>
        <w:rPr>
          <w:color w:val="000000" w:themeColor="text1"/>
          <w:lang w:val="en-GB"/>
        </w:rPr>
      </w:pPr>
      <w:bookmarkStart w:id="11" w:name="_Toc47228629"/>
      <w:r w:rsidRPr="000E305C">
        <w:rPr>
          <w:color w:val="000000" w:themeColor="text1"/>
          <w:lang w:val="en-GB"/>
        </w:rPr>
        <w:t>Project Control Mechanisms</w:t>
      </w:r>
      <w:bookmarkEnd w:id="11"/>
    </w:p>
    <w:p w14:paraId="785B03F6" w14:textId="77777777" w:rsidR="00C77B4A" w:rsidRPr="000E305C" w:rsidRDefault="008B4207" w:rsidP="00701533">
      <w:pPr>
        <w:pStyle w:val="Normal1"/>
        <w:spacing w:line="360" w:lineRule="auto"/>
        <w:rPr>
          <w:color w:val="000000" w:themeColor="text1"/>
          <w:lang w:val="en-GB"/>
        </w:rPr>
      </w:pPr>
      <w:r w:rsidRPr="000E305C">
        <w:rPr>
          <w:color w:val="000000" w:themeColor="text1"/>
          <w:lang w:val="en-GB"/>
        </w:rPr>
        <w:t xml:space="preserve">The control mechanisms are present in the project to gather relevant data, and analyse them to predict the outcomes and constructively influence the project to meet the constraints of the time and cost of the project (Moe </w:t>
      </w:r>
      <w:r w:rsidRPr="000E305C">
        <w:rPr>
          <w:i/>
          <w:color w:val="000000" w:themeColor="text1"/>
          <w:lang w:val="en-GB"/>
        </w:rPr>
        <w:t xml:space="preserve">et al., </w:t>
      </w:r>
      <w:r w:rsidRPr="000E305C">
        <w:rPr>
          <w:color w:val="000000" w:themeColor="text1"/>
          <w:lang w:val="en-GB"/>
        </w:rPr>
        <w:t xml:space="preserve">2018). It involves the decisions influenced by the stakeholders for identifying the bottlenecks of the project and mitigating them. The control mechanisms also help in keeping up with the quality parameters of the project goals. For the development of the skills portal Softwire must ensure they have implemented proper control mechanisms in each phase of the project lifecycle. Three mechanisms would be present in the controlling of the project. Cybernetic </w:t>
      </w:r>
      <w:r w:rsidR="00D2556F" w:rsidRPr="000E305C">
        <w:rPr>
          <w:color w:val="000000" w:themeColor="text1"/>
          <w:lang w:val="en-GB"/>
        </w:rPr>
        <w:t>control focuses</w:t>
      </w:r>
      <w:r w:rsidRPr="000E305C">
        <w:rPr>
          <w:color w:val="000000" w:themeColor="text1"/>
          <w:lang w:val="en-GB"/>
        </w:rPr>
        <w:t xml:space="preserve"> on the requirements getting done on time and ensuring there is no deviation in the completion of each module. The Project manager and the managers of each of the team must be involved in the decision making of </w:t>
      </w:r>
      <w:r w:rsidRPr="000E305C">
        <w:rPr>
          <w:color w:val="000000" w:themeColor="text1"/>
          <w:lang w:val="en-GB"/>
        </w:rPr>
        <w:lastRenderedPageBreak/>
        <w:t>the project. Go or No-Go controls are linked with the actual plans and take into account the dependencies of each module</w:t>
      </w:r>
      <w:proofErr w:type="gramStart"/>
      <w:r w:rsidRPr="000E305C">
        <w:rPr>
          <w:color w:val="000000" w:themeColor="text1"/>
          <w:lang w:val="en-GB"/>
        </w:rPr>
        <w:t>..</w:t>
      </w:r>
      <w:proofErr w:type="gramEnd"/>
      <w:r w:rsidRPr="000E305C">
        <w:rPr>
          <w:color w:val="000000" w:themeColor="text1"/>
          <w:lang w:val="en-GB"/>
        </w:rPr>
        <w:t xml:space="preserve"> The Business analysts and the managers of each vertical related to the project are involved in such types of control mechanisms. The other mechanism is the post control mechanism, in this mechanism the project is developed and made ready to deploy, but before the release there is a thorough testing takes place to measure the performance of the development and the good and bad practices are recorded to assist the future projects (Van der </w:t>
      </w:r>
      <w:proofErr w:type="spellStart"/>
      <w:r w:rsidRPr="000E305C">
        <w:rPr>
          <w:color w:val="000000" w:themeColor="text1"/>
          <w:lang w:val="en-GB"/>
        </w:rPr>
        <w:t>Ryst</w:t>
      </w:r>
      <w:proofErr w:type="spellEnd"/>
      <w:r w:rsidRPr="000E305C">
        <w:rPr>
          <w:color w:val="000000" w:themeColor="text1"/>
          <w:lang w:val="en-GB"/>
        </w:rPr>
        <w:t xml:space="preserve"> and Pretorius, 2019). For the development of the skill development web app, Softwire has a dedicated team and manager for testing, this particular team is involved in measuring the performance of the developed product. They need to ensure that there are no loopholes or development gaps in place before handing over the product to the client. Using different software packages like Trello, </w:t>
      </w:r>
      <w:proofErr w:type="spellStart"/>
      <w:r w:rsidRPr="000E305C">
        <w:rPr>
          <w:color w:val="000000" w:themeColor="text1"/>
          <w:lang w:val="en-GB"/>
        </w:rPr>
        <w:t>Zoho</w:t>
      </w:r>
      <w:proofErr w:type="spellEnd"/>
      <w:r w:rsidRPr="000E305C">
        <w:rPr>
          <w:color w:val="000000" w:themeColor="text1"/>
          <w:lang w:val="en-GB"/>
        </w:rPr>
        <w:t xml:space="preserve"> Projects, Jira, Asana etc. the control mechanisms can be implemented and monitored.</w:t>
      </w:r>
    </w:p>
    <w:p w14:paraId="56B3E0F0" w14:textId="77777777" w:rsidR="00C77B4A" w:rsidRPr="000E305C" w:rsidRDefault="008B4207" w:rsidP="00701533">
      <w:pPr>
        <w:pStyle w:val="1"/>
        <w:spacing w:line="360" w:lineRule="auto"/>
        <w:rPr>
          <w:color w:val="000000" w:themeColor="text1"/>
          <w:lang w:val="en-GB"/>
        </w:rPr>
      </w:pPr>
      <w:bookmarkStart w:id="12" w:name="_Toc47228630"/>
      <w:r w:rsidRPr="000E305C">
        <w:rPr>
          <w:color w:val="000000" w:themeColor="text1"/>
          <w:lang w:val="en-GB"/>
        </w:rPr>
        <w:t>R</w:t>
      </w:r>
      <w:r w:rsidR="007C1926" w:rsidRPr="000E305C">
        <w:rPr>
          <w:color w:val="000000" w:themeColor="text1"/>
          <w:lang w:val="en-GB"/>
        </w:rPr>
        <w:t>eporting F</w:t>
      </w:r>
      <w:r w:rsidRPr="000E305C">
        <w:rPr>
          <w:color w:val="000000" w:themeColor="text1"/>
          <w:lang w:val="en-GB"/>
        </w:rPr>
        <w:t>ramework</w:t>
      </w:r>
      <w:bookmarkEnd w:id="12"/>
    </w:p>
    <w:p w14:paraId="4DC938AB" w14:textId="10973E4C" w:rsidR="00C77B4A" w:rsidRPr="000E305C" w:rsidRDefault="008B4207" w:rsidP="00701533">
      <w:pPr>
        <w:pStyle w:val="Normal1"/>
        <w:spacing w:line="360" w:lineRule="auto"/>
        <w:rPr>
          <w:color w:val="000000" w:themeColor="text1"/>
          <w:lang w:val="en-GB"/>
        </w:rPr>
      </w:pPr>
      <w:r w:rsidRPr="000E305C">
        <w:rPr>
          <w:color w:val="000000" w:themeColor="text1"/>
          <w:lang w:val="en-GB"/>
        </w:rPr>
        <w:t>According to the PRINCE2 methodology, there are different roles involved and responsible for a development project. The roles are the customer who is spyi</w:t>
      </w:r>
      <w:r w:rsidR="00D558C6" w:rsidRPr="000E305C">
        <w:rPr>
          <w:color w:val="000000" w:themeColor="text1"/>
          <w:lang w:val="en-GB"/>
        </w:rPr>
        <w:t>ng for the overall development</w:t>
      </w:r>
      <w:r w:rsidRPr="000E305C">
        <w:rPr>
          <w:color w:val="000000" w:themeColor="text1"/>
          <w:lang w:val="en-GB"/>
        </w:rPr>
        <w:t xml:space="preserve">. The SME provides the required knowledge to complete the project from initiation to completion. The Project Manager who is responsible for the overall development, allocation of resources and making sure the project is moving as per the planned guidelines (Hughes </w:t>
      </w:r>
      <w:r w:rsidRPr="000E305C">
        <w:rPr>
          <w:i/>
          <w:color w:val="000000" w:themeColor="text1"/>
          <w:lang w:val="en-GB"/>
        </w:rPr>
        <w:t xml:space="preserve">et al., </w:t>
      </w:r>
      <w:r w:rsidRPr="000E305C">
        <w:rPr>
          <w:color w:val="000000" w:themeColor="text1"/>
          <w:lang w:val="en-GB"/>
        </w:rPr>
        <w:t xml:space="preserve">2017). The Project team consists of different managers as well as executioners working under the guidance of the manager. </w:t>
      </w:r>
      <w:r w:rsidR="00D558C6" w:rsidRPr="000E305C">
        <w:rPr>
          <w:color w:val="000000" w:themeColor="text1"/>
          <w:lang w:val="en-GB"/>
        </w:rPr>
        <w:t>A</w:t>
      </w:r>
      <w:r w:rsidRPr="000E305C">
        <w:rPr>
          <w:color w:val="000000" w:themeColor="text1"/>
          <w:lang w:val="en-GB"/>
        </w:rPr>
        <w:t xml:space="preserve">n administrator oversees the requirements of the project and manages logistics. Often the Project manager </w:t>
      </w:r>
      <w:r w:rsidR="00D558C6" w:rsidRPr="000E305C">
        <w:rPr>
          <w:color w:val="000000" w:themeColor="text1"/>
          <w:lang w:val="en-GB"/>
        </w:rPr>
        <w:t>takes</w:t>
      </w:r>
      <w:r w:rsidRPr="000E305C">
        <w:rPr>
          <w:color w:val="000000" w:themeColor="text1"/>
          <w:lang w:val="en-GB"/>
        </w:rPr>
        <w:t xml:space="preserve"> up this role as well. For efficient reporting and planning of the project, it is necessary to develop a proper reporting structure for the project to be executed properly, the development in Softwire needs to understand the requirement clearly and have a clear communication path to describe any problems that are being faced during the development (Hughes </w:t>
      </w:r>
      <w:r w:rsidRPr="000E305C">
        <w:rPr>
          <w:i/>
          <w:color w:val="000000" w:themeColor="text1"/>
          <w:lang w:val="en-GB"/>
        </w:rPr>
        <w:t xml:space="preserve">et al., </w:t>
      </w:r>
      <w:r w:rsidRPr="000E305C">
        <w:rPr>
          <w:color w:val="000000" w:themeColor="text1"/>
          <w:lang w:val="en-GB"/>
        </w:rPr>
        <w:t>2017). The involvement of different stakeholders and the reporting structure for the development of the skill development portal by Softwire is as follo</w:t>
      </w:r>
      <w:r w:rsidR="00F31E9E">
        <w:rPr>
          <w:color w:val="000000" w:themeColor="text1"/>
          <w:lang w:val="en-GB"/>
        </w:rPr>
        <w:t>ws. Project management software’s</w:t>
      </w:r>
      <w:r w:rsidRPr="000E305C">
        <w:rPr>
          <w:color w:val="000000" w:themeColor="text1"/>
          <w:lang w:val="en-GB"/>
        </w:rPr>
        <w:t xml:space="preserve"> like Trello, Jira, </w:t>
      </w:r>
      <w:proofErr w:type="spellStart"/>
      <w:r w:rsidRPr="000E305C">
        <w:rPr>
          <w:color w:val="000000" w:themeColor="text1"/>
          <w:lang w:val="en-GB"/>
        </w:rPr>
        <w:t>Zoho</w:t>
      </w:r>
      <w:proofErr w:type="spellEnd"/>
      <w:r w:rsidRPr="000E305C">
        <w:rPr>
          <w:color w:val="000000" w:themeColor="text1"/>
          <w:lang w:val="en-GB"/>
        </w:rPr>
        <w:t xml:space="preserve"> Projects, helps in implementing the project reporting framework. </w:t>
      </w:r>
    </w:p>
    <w:p w14:paraId="3B8FDE06" w14:textId="77777777" w:rsidR="00C77B4A" w:rsidRPr="000E305C" w:rsidRDefault="00C77B4A" w:rsidP="00701533">
      <w:pPr>
        <w:pStyle w:val="Normal1"/>
        <w:spacing w:line="360" w:lineRule="auto"/>
        <w:rPr>
          <w:color w:val="000000" w:themeColor="text1"/>
          <w:lang w:val="en-GB"/>
        </w:rPr>
      </w:pPr>
    </w:p>
    <w:p w14:paraId="19456738" w14:textId="77777777" w:rsidR="00C77B4A" w:rsidRPr="000E305C" w:rsidRDefault="00C77B4A" w:rsidP="00701533">
      <w:pPr>
        <w:pStyle w:val="Normal1"/>
        <w:spacing w:line="360" w:lineRule="auto"/>
        <w:rPr>
          <w:color w:val="000000" w:themeColor="text1"/>
          <w:lang w:val="en-GB"/>
        </w:rPr>
      </w:pPr>
    </w:p>
    <w:p w14:paraId="16959D6C" w14:textId="77777777" w:rsidR="00C77B4A" w:rsidRPr="000E305C" w:rsidRDefault="00C77B4A" w:rsidP="00701533">
      <w:pPr>
        <w:pStyle w:val="Normal1"/>
        <w:spacing w:line="360" w:lineRule="auto"/>
        <w:rPr>
          <w:color w:val="000000" w:themeColor="text1"/>
          <w:lang w:val="en-GB"/>
        </w:rPr>
      </w:pPr>
    </w:p>
    <w:p w14:paraId="04C4F60E" w14:textId="77777777" w:rsidR="00C77B4A" w:rsidRPr="000E305C" w:rsidRDefault="00C77B4A" w:rsidP="00701533">
      <w:pPr>
        <w:pStyle w:val="Normal1"/>
        <w:spacing w:line="360" w:lineRule="auto"/>
        <w:rPr>
          <w:color w:val="000000" w:themeColor="text1"/>
          <w:lang w:val="en-GB"/>
        </w:rPr>
      </w:pPr>
    </w:p>
    <w:p w14:paraId="132024F2" w14:textId="77777777" w:rsidR="00C77B4A" w:rsidRPr="000E305C" w:rsidRDefault="00C77B4A" w:rsidP="00701533">
      <w:pPr>
        <w:pStyle w:val="Normal1"/>
        <w:spacing w:line="360" w:lineRule="auto"/>
        <w:rPr>
          <w:color w:val="000000" w:themeColor="text1"/>
          <w:lang w:val="en-GB"/>
        </w:rPr>
      </w:pPr>
    </w:p>
    <w:p w14:paraId="533611AF" w14:textId="77777777" w:rsidR="00C77B4A" w:rsidRPr="000E305C" w:rsidRDefault="00C77B4A" w:rsidP="00701533">
      <w:pPr>
        <w:pStyle w:val="Normal1"/>
        <w:spacing w:line="360" w:lineRule="auto"/>
        <w:rPr>
          <w:color w:val="000000" w:themeColor="text1"/>
          <w:lang w:val="en-GB"/>
        </w:rPr>
      </w:pPr>
    </w:p>
    <w:p w14:paraId="5C514223" w14:textId="77777777" w:rsidR="00C77B4A" w:rsidRPr="000E305C" w:rsidRDefault="00C77B4A" w:rsidP="00701533">
      <w:pPr>
        <w:pStyle w:val="Normal1"/>
        <w:spacing w:line="360" w:lineRule="auto"/>
        <w:rPr>
          <w:color w:val="000000" w:themeColor="text1"/>
          <w:lang w:val="en-GB"/>
        </w:rPr>
      </w:pPr>
    </w:p>
    <w:tbl>
      <w:tblPr>
        <w:tblStyle w:val="a5"/>
        <w:tblW w:w="8430" w:type="dxa"/>
        <w:jc w:val="center"/>
        <w:tblBorders>
          <w:top w:val="nil"/>
          <w:left w:val="nil"/>
          <w:bottom w:val="nil"/>
          <w:right w:val="nil"/>
          <w:insideH w:val="nil"/>
          <w:insideV w:val="nil"/>
        </w:tblBorders>
        <w:tblLayout w:type="fixed"/>
        <w:tblLook w:val="0600" w:firstRow="0" w:lastRow="0" w:firstColumn="0" w:lastColumn="0" w:noHBand="1" w:noVBand="1"/>
      </w:tblPr>
      <w:tblGrid>
        <w:gridCol w:w="2430"/>
        <w:gridCol w:w="1500"/>
        <w:gridCol w:w="1500"/>
        <w:gridCol w:w="1500"/>
        <w:gridCol w:w="1500"/>
      </w:tblGrid>
      <w:tr w:rsidR="00C77B4A" w:rsidRPr="000E305C" w14:paraId="320D75F8" w14:textId="77777777" w:rsidTr="00A074BE">
        <w:trPr>
          <w:trHeight w:val="315"/>
          <w:jc w:val="center"/>
        </w:trPr>
        <w:tc>
          <w:tcPr>
            <w:tcW w:w="2430" w:type="dxa"/>
            <w:tcBorders>
              <w:top w:val="single" w:sz="6" w:space="0" w:color="000000"/>
              <w:left w:val="single" w:sz="6" w:space="0" w:color="000000"/>
              <w:bottom w:val="single" w:sz="6" w:space="0" w:color="000000"/>
              <w:right w:val="single" w:sz="6" w:space="0" w:color="000000"/>
            </w:tcBorders>
            <w:shd w:val="clear" w:color="auto" w:fill="6D9EEB"/>
            <w:tcMar>
              <w:top w:w="40" w:type="dxa"/>
              <w:left w:w="40" w:type="dxa"/>
              <w:bottom w:w="40" w:type="dxa"/>
              <w:right w:w="40" w:type="dxa"/>
            </w:tcMar>
            <w:vAlign w:val="center"/>
          </w:tcPr>
          <w:p w14:paraId="34631135" w14:textId="77777777" w:rsidR="00C77B4A" w:rsidRPr="000E305C" w:rsidRDefault="008B4207" w:rsidP="00701533">
            <w:pPr>
              <w:pStyle w:val="Normal1"/>
              <w:widowControl w:val="0"/>
              <w:spacing w:line="360" w:lineRule="auto"/>
              <w:jc w:val="center"/>
              <w:rPr>
                <w:color w:val="000000" w:themeColor="text1"/>
                <w:lang w:val="en-GB"/>
              </w:rPr>
            </w:pPr>
            <w:r w:rsidRPr="000E305C">
              <w:rPr>
                <w:b/>
                <w:color w:val="000000" w:themeColor="text1"/>
                <w:lang w:val="en-GB"/>
              </w:rPr>
              <w:t>Description</w:t>
            </w:r>
          </w:p>
        </w:tc>
        <w:tc>
          <w:tcPr>
            <w:tcW w:w="1500" w:type="dxa"/>
            <w:tcBorders>
              <w:top w:val="single" w:sz="6" w:space="0" w:color="000000"/>
              <w:left w:val="single" w:sz="6" w:space="0" w:color="CCCCCC"/>
              <w:bottom w:val="single" w:sz="6" w:space="0" w:color="000000"/>
              <w:right w:val="single" w:sz="6" w:space="0" w:color="000000"/>
            </w:tcBorders>
            <w:shd w:val="clear" w:color="auto" w:fill="6D9EEB"/>
            <w:tcMar>
              <w:top w:w="40" w:type="dxa"/>
              <w:left w:w="40" w:type="dxa"/>
              <w:bottom w:w="40" w:type="dxa"/>
              <w:right w:w="40" w:type="dxa"/>
            </w:tcMar>
            <w:vAlign w:val="center"/>
          </w:tcPr>
          <w:p w14:paraId="5797E596" w14:textId="77777777" w:rsidR="00C77B4A" w:rsidRPr="000E305C" w:rsidRDefault="008B4207" w:rsidP="00701533">
            <w:pPr>
              <w:pStyle w:val="Normal1"/>
              <w:widowControl w:val="0"/>
              <w:spacing w:line="360" w:lineRule="auto"/>
              <w:jc w:val="center"/>
              <w:rPr>
                <w:color w:val="000000" w:themeColor="text1"/>
                <w:lang w:val="en-GB"/>
              </w:rPr>
            </w:pPr>
            <w:r w:rsidRPr="000E305C">
              <w:rPr>
                <w:b/>
                <w:color w:val="000000" w:themeColor="text1"/>
                <w:lang w:val="en-GB"/>
              </w:rPr>
              <w:t>Frequency</w:t>
            </w:r>
          </w:p>
        </w:tc>
        <w:tc>
          <w:tcPr>
            <w:tcW w:w="1500" w:type="dxa"/>
            <w:tcBorders>
              <w:top w:val="single" w:sz="6" w:space="0" w:color="000000"/>
              <w:left w:val="single" w:sz="6" w:space="0" w:color="CCCCCC"/>
              <w:bottom w:val="single" w:sz="6" w:space="0" w:color="000000"/>
              <w:right w:val="single" w:sz="6" w:space="0" w:color="000000"/>
            </w:tcBorders>
            <w:shd w:val="clear" w:color="auto" w:fill="6D9EEB"/>
            <w:tcMar>
              <w:top w:w="40" w:type="dxa"/>
              <w:left w:w="40" w:type="dxa"/>
              <w:bottom w:w="40" w:type="dxa"/>
              <w:right w:w="40" w:type="dxa"/>
            </w:tcMar>
            <w:vAlign w:val="center"/>
          </w:tcPr>
          <w:p w14:paraId="794F8255" w14:textId="77777777" w:rsidR="00C77B4A" w:rsidRPr="000E305C" w:rsidRDefault="008B4207" w:rsidP="00701533">
            <w:pPr>
              <w:pStyle w:val="Normal1"/>
              <w:widowControl w:val="0"/>
              <w:spacing w:line="360" w:lineRule="auto"/>
              <w:jc w:val="center"/>
              <w:rPr>
                <w:color w:val="000000" w:themeColor="text1"/>
                <w:lang w:val="en-GB"/>
              </w:rPr>
            </w:pPr>
            <w:r w:rsidRPr="000E305C">
              <w:rPr>
                <w:b/>
                <w:color w:val="000000" w:themeColor="text1"/>
                <w:lang w:val="en-GB"/>
              </w:rPr>
              <w:t>Method</w:t>
            </w:r>
          </w:p>
        </w:tc>
        <w:tc>
          <w:tcPr>
            <w:tcW w:w="1500" w:type="dxa"/>
            <w:tcBorders>
              <w:top w:val="single" w:sz="6" w:space="0" w:color="000000"/>
              <w:left w:val="single" w:sz="6" w:space="0" w:color="CCCCCC"/>
              <w:bottom w:val="single" w:sz="6" w:space="0" w:color="000000"/>
              <w:right w:val="single" w:sz="6" w:space="0" w:color="000000"/>
            </w:tcBorders>
            <w:shd w:val="clear" w:color="auto" w:fill="6D9EEB"/>
            <w:tcMar>
              <w:top w:w="40" w:type="dxa"/>
              <w:left w:w="40" w:type="dxa"/>
              <w:bottom w:w="40" w:type="dxa"/>
              <w:right w:w="40" w:type="dxa"/>
            </w:tcMar>
            <w:vAlign w:val="center"/>
          </w:tcPr>
          <w:p w14:paraId="7A47E4B8" w14:textId="77777777" w:rsidR="00C77B4A" w:rsidRPr="000E305C" w:rsidRDefault="008B4207" w:rsidP="00701533">
            <w:pPr>
              <w:pStyle w:val="Normal1"/>
              <w:widowControl w:val="0"/>
              <w:spacing w:line="360" w:lineRule="auto"/>
              <w:jc w:val="center"/>
              <w:rPr>
                <w:color w:val="000000" w:themeColor="text1"/>
                <w:lang w:val="en-GB"/>
              </w:rPr>
            </w:pPr>
            <w:r w:rsidRPr="000E305C">
              <w:rPr>
                <w:b/>
                <w:color w:val="000000" w:themeColor="text1"/>
                <w:lang w:val="en-GB"/>
              </w:rPr>
              <w:t>Audience</w:t>
            </w:r>
          </w:p>
        </w:tc>
        <w:tc>
          <w:tcPr>
            <w:tcW w:w="1500" w:type="dxa"/>
            <w:tcBorders>
              <w:top w:val="single" w:sz="6" w:space="0" w:color="000000"/>
              <w:left w:val="single" w:sz="6" w:space="0" w:color="CCCCCC"/>
              <w:bottom w:val="single" w:sz="6" w:space="0" w:color="000000"/>
              <w:right w:val="single" w:sz="6" w:space="0" w:color="000000"/>
            </w:tcBorders>
            <w:shd w:val="clear" w:color="auto" w:fill="6D9EEB"/>
            <w:tcMar>
              <w:top w:w="40" w:type="dxa"/>
              <w:left w:w="40" w:type="dxa"/>
              <w:bottom w:w="40" w:type="dxa"/>
              <w:right w:w="40" w:type="dxa"/>
            </w:tcMar>
            <w:vAlign w:val="center"/>
          </w:tcPr>
          <w:p w14:paraId="331E7223" w14:textId="77777777" w:rsidR="00C77B4A" w:rsidRPr="000E305C" w:rsidRDefault="008B4207" w:rsidP="00701533">
            <w:pPr>
              <w:pStyle w:val="Normal1"/>
              <w:widowControl w:val="0"/>
              <w:spacing w:line="360" w:lineRule="auto"/>
              <w:jc w:val="center"/>
              <w:rPr>
                <w:color w:val="000000" w:themeColor="text1"/>
                <w:lang w:val="en-GB"/>
              </w:rPr>
            </w:pPr>
            <w:r w:rsidRPr="000E305C">
              <w:rPr>
                <w:b/>
                <w:color w:val="000000" w:themeColor="text1"/>
                <w:lang w:val="en-GB"/>
              </w:rPr>
              <w:t>Owner</w:t>
            </w:r>
          </w:p>
        </w:tc>
      </w:tr>
      <w:tr w:rsidR="00C77B4A" w:rsidRPr="000E305C" w14:paraId="3F62EE1C" w14:textId="77777777" w:rsidTr="00A074BE">
        <w:trPr>
          <w:trHeight w:val="1260"/>
          <w:jc w:val="center"/>
        </w:trPr>
        <w:tc>
          <w:tcPr>
            <w:tcW w:w="24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97368FC"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Kick off meeting</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B8F66BB"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day 1 of the project</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765164E"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Face to face</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C15B0A2"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Project sponsor, Project Management, Stakeholders</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7263242"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Project Manager</w:t>
            </w:r>
          </w:p>
        </w:tc>
      </w:tr>
      <w:tr w:rsidR="00C77B4A" w:rsidRPr="000E305C" w14:paraId="173988A2" w14:textId="77777777" w:rsidTr="00A074BE">
        <w:trPr>
          <w:trHeight w:val="780"/>
          <w:jc w:val="center"/>
        </w:trPr>
        <w:tc>
          <w:tcPr>
            <w:tcW w:w="24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15583BC"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Project team meeting</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8AB9BC9"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Weekly</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A845BB7"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Face to Face</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2BF5252"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Project Team, Project Management</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0C601A3"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Project Manager</w:t>
            </w:r>
          </w:p>
        </w:tc>
      </w:tr>
      <w:tr w:rsidR="00C77B4A" w:rsidRPr="000E305C" w14:paraId="315D94F4" w14:textId="77777777" w:rsidTr="00A074BE">
        <w:trPr>
          <w:trHeight w:val="540"/>
          <w:jc w:val="center"/>
        </w:trPr>
        <w:tc>
          <w:tcPr>
            <w:tcW w:w="24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53B6E18"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Stakeholder communication</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3FB4DE3"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Monthly</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AE7B5A8"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 xml:space="preserve">Conference and </w:t>
            </w:r>
            <w:r w:rsidR="00D558C6" w:rsidRPr="000E305C">
              <w:rPr>
                <w:color w:val="000000" w:themeColor="text1"/>
                <w:lang w:val="en-GB"/>
              </w:rPr>
              <w:t>face</w:t>
            </w:r>
            <w:r w:rsidRPr="000E305C">
              <w:rPr>
                <w:color w:val="000000" w:themeColor="text1"/>
                <w:lang w:val="en-GB"/>
              </w:rPr>
              <w:t xml:space="preserve"> to face</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630F714"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PMO, Stakeholders</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F837649"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Project Manager</w:t>
            </w:r>
          </w:p>
        </w:tc>
      </w:tr>
      <w:tr w:rsidR="00C77B4A" w:rsidRPr="000E305C" w14:paraId="5F2971A1" w14:textId="77777777" w:rsidTr="00A074BE">
        <w:trPr>
          <w:trHeight w:val="540"/>
          <w:jc w:val="center"/>
        </w:trPr>
        <w:tc>
          <w:tcPr>
            <w:tcW w:w="24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E282496"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Board Meeting</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510876E"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Every two weeks</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6284108"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 xml:space="preserve">Conference and </w:t>
            </w:r>
            <w:r w:rsidR="00D558C6" w:rsidRPr="000E305C">
              <w:rPr>
                <w:color w:val="000000" w:themeColor="text1"/>
                <w:lang w:val="en-GB"/>
              </w:rPr>
              <w:t>face</w:t>
            </w:r>
            <w:r w:rsidRPr="000E305C">
              <w:rPr>
                <w:color w:val="000000" w:themeColor="text1"/>
                <w:lang w:val="en-GB"/>
              </w:rPr>
              <w:t xml:space="preserve"> to face</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153A0FB"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Project board</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0538531"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Project Manager</w:t>
            </w:r>
          </w:p>
        </w:tc>
      </w:tr>
      <w:tr w:rsidR="00C77B4A" w:rsidRPr="000E305C" w14:paraId="1CD3A734" w14:textId="77777777" w:rsidTr="00A074BE">
        <w:trPr>
          <w:trHeight w:val="540"/>
          <w:jc w:val="center"/>
        </w:trPr>
        <w:tc>
          <w:tcPr>
            <w:tcW w:w="24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3F91C9B"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Project status meet</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6CB4E76"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Monthly</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08DCAC7"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Face to face presentation</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AA8F9D4"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PMO</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F850312"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Project Manager</w:t>
            </w:r>
          </w:p>
        </w:tc>
      </w:tr>
      <w:tr w:rsidR="00C77B4A" w:rsidRPr="000E305C" w14:paraId="120A7E7D" w14:textId="77777777" w:rsidTr="00A074BE">
        <w:trPr>
          <w:trHeight w:val="1020"/>
          <w:jc w:val="center"/>
        </w:trPr>
        <w:tc>
          <w:tcPr>
            <w:tcW w:w="24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EC22B50"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Reports discussion</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A048974"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Weekly</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B1A2ED7"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Face to face, conference and Email</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6839FC8"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PMO, Project supervisor, Stakeholders, customers</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295A5E8" w14:textId="77777777" w:rsidR="00C77B4A" w:rsidRPr="000E305C" w:rsidRDefault="008B4207" w:rsidP="00701533">
            <w:pPr>
              <w:pStyle w:val="Normal1"/>
              <w:widowControl w:val="0"/>
              <w:spacing w:line="360" w:lineRule="auto"/>
              <w:jc w:val="center"/>
              <w:rPr>
                <w:color w:val="000000" w:themeColor="text1"/>
                <w:lang w:val="en-GB"/>
              </w:rPr>
            </w:pPr>
            <w:r w:rsidRPr="000E305C">
              <w:rPr>
                <w:color w:val="000000" w:themeColor="text1"/>
                <w:lang w:val="en-GB"/>
              </w:rPr>
              <w:t>Project Manager</w:t>
            </w:r>
          </w:p>
        </w:tc>
      </w:tr>
    </w:tbl>
    <w:p w14:paraId="37A346A5" w14:textId="77777777" w:rsidR="00C77B4A" w:rsidRPr="000E305C" w:rsidRDefault="00C77B4A" w:rsidP="00701533">
      <w:pPr>
        <w:pStyle w:val="Normal1"/>
        <w:spacing w:line="360" w:lineRule="auto"/>
        <w:rPr>
          <w:color w:val="000000" w:themeColor="text1"/>
          <w:lang w:val="en-GB"/>
        </w:rPr>
      </w:pPr>
    </w:p>
    <w:p w14:paraId="0DD9FB7D" w14:textId="77777777" w:rsidR="00C77B4A" w:rsidRPr="000E305C" w:rsidRDefault="00410017" w:rsidP="00701533">
      <w:pPr>
        <w:pStyle w:val="Normal1"/>
        <w:spacing w:line="360" w:lineRule="auto"/>
        <w:jc w:val="center"/>
        <w:rPr>
          <w:b/>
          <w:color w:val="000000" w:themeColor="text1"/>
          <w:lang w:val="en-GB"/>
        </w:rPr>
      </w:pPr>
      <w:r w:rsidRPr="000E305C">
        <w:rPr>
          <w:b/>
          <w:color w:val="000000" w:themeColor="text1"/>
          <w:lang w:val="en-GB"/>
        </w:rPr>
        <w:t>Table 1</w:t>
      </w:r>
      <w:r w:rsidR="008B4207" w:rsidRPr="000E305C">
        <w:rPr>
          <w:b/>
          <w:color w:val="000000" w:themeColor="text1"/>
          <w:lang w:val="en-GB"/>
        </w:rPr>
        <w:t>: Communication plan</w:t>
      </w:r>
    </w:p>
    <w:p w14:paraId="7E91B230" w14:textId="77777777" w:rsidR="00C77B4A" w:rsidRPr="000E305C" w:rsidRDefault="008B4207" w:rsidP="00701533">
      <w:pPr>
        <w:pStyle w:val="Normal1"/>
        <w:spacing w:line="360" w:lineRule="auto"/>
        <w:jc w:val="center"/>
        <w:rPr>
          <w:color w:val="000000" w:themeColor="text1"/>
          <w:lang w:val="en-GB"/>
        </w:rPr>
      </w:pPr>
      <w:r w:rsidRPr="000E305C">
        <w:rPr>
          <w:color w:val="000000" w:themeColor="text1"/>
          <w:lang w:val="en-GB"/>
        </w:rPr>
        <w:t>(Source: Made by the researcher)</w:t>
      </w:r>
    </w:p>
    <w:p w14:paraId="366DDC17" w14:textId="77777777" w:rsidR="00C77B4A" w:rsidRPr="000E305C" w:rsidRDefault="008B4207" w:rsidP="00701533">
      <w:pPr>
        <w:pStyle w:val="1"/>
        <w:spacing w:line="360" w:lineRule="auto"/>
        <w:rPr>
          <w:color w:val="000000" w:themeColor="text1"/>
          <w:highlight w:val="none"/>
          <w:lang w:val="en-GB"/>
        </w:rPr>
      </w:pPr>
      <w:bookmarkStart w:id="13" w:name="_Toc47228631"/>
      <w:r w:rsidRPr="000E305C">
        <w:rPr>
          <w:color w:val="000000" w:themeColor="text1"/>
          <w:highlight w:val="none"/>
          <w:lang w:val="en-GB"/>
        </w:rPr>
        <w:lastRenderedPageBreak/>
        <w:t>Stakeholders involvement</w:t>
      </w:r>
      <w:bookmarkEnd w:id="13"/>
      <w:r w:rsidR="000F405D" w:rsidRPr="000E305C">
        <w:rPr>
          <w:color w:val="000000" w:themeColor="text1"/>
          <w:highlight w:val="none"/>
          <w:lang w:val="en-GB"/>
        </w:rPr>
        <w:t xml:space="preserve"> </w:t>
      </w:r>
    </w:p>
    <w:p w14:paraId="2FA1338D" w14:textId="77777777" w:rsidR="00C77B4A" w:rsidRPr="000E305C" w:rsidRDefault="008B4207" w:rsidP="00701533">
      <w:pPr>
        <w:pStyle w:val="Normal1"/>
        <w:spacing w:line="360" w:lineRule="auto"/>
        <w:rPr>
          <w:color w:val="000000" w:themeColor="text1"/>
          <w:lang w:val="en-GB"/>
        </w:rPr>
      </w:pPr>
      <w:r w:rsidRPr="000E305C">
        <w:rPr>
          <w:color w:val="000000" w:themeColor="text1"/>
          <w:lang w:val="en-GB"/>
        </w:rPr>
        <w:t>The stakeholders can be external as well as internal members of the team. For the development of the skills portal by Softwire, the stakeholders are as follows (</w:t>
      </w:r>
      <w:proofErr w:type="spellStart"/>
      <w:r w:rsidRPr="000E305C">
        <w:rPr>
          <w:color w:val="000000" w:themeColor="text1"/>
          <w:lang w:val="en-GB"/>
        </w:rPr>
        <w:t>Siegelaub</w:t>
      </w:r>
      <w:proofErr w:type="spellEnd"/>
      <w:r w:rsidRPr="000E305C">
        <w:rPr>
          <w:color w:val="000000" w:themeColor="text1"/>
          <w:lang w:val="en-GB"/>
        </w:rPr>
        <w:t xml:space="preserve">, 2017). </w:t>
      </w:r>
    </w:p>
    <w:tbl>
      <w:tblPr>
        <w:tblStyle w:val="a9"/>
        <w:tblW w:w="0" w:type="auto"/>
        <w:jc w:val="center"/>
        <w:tblLook w:val="04A0" w:firstRow="1" w:lastRow="0" w:firstColumn="1" w:lastColumn="0" w:noHBand="0" w:noVBand="1"/>
      </w:tblPr>
      <w:tblGrid>
        <w:gridCol w:w="1699"/>
        <w:gridCol w:w="2203"/>
        <w:gridCol w:w="3247"/>
      </w:tblGrid>
      <w:tr w:rsidR="00F15C73" w:rsidRPr="000E305C" w14:paraId="14DB24CB" w14:textId="77777777" w:rsidTr="00BF3287">
        <w:trPr>
          <w:trHeight w:val="526"/>
          <w:jc w:val="center"/>
        </w:trPr>
        <w:tc>
          <w:tcPr>
            <w:tcW w:w="1699" w:type="dxa"/>
          </w:tcPr>
          <w:p w14:paraId="56436FDA" w14:textId="77777777" w:rsidR="00F15C73" w:rsidRPr="000E305C" w:rsidRDefault="00F15C73" w:rsidP="00701533">
            <w:pPr>
              <w:pStyle w:val="Normal1"/>
              <w:spacing w:line="360" w:lineRule="auto"/>
              <w:jc w:val="center"/>
              <w:rPr>
                <w:color w:val="000000" w:themeColor="text1"/>
                <w:lang w:val="en-GB"/>
              </w:rPr>
            </w:pPr>
          </w:p>
        </w:tc>
        <w:tc>
          <w:tcPr>
            <w:tcW w:w="2203" w:type="dxa"/>
          </w:tcPr>
          <w:p w14:paraId="7426F0E8" w14:textId="77777777" w:rsidR="00F15C73" w:rsidRPr="000E305C" w:rsidRDefault="00F15C73" w:rsidP="00701533">
            <w:pPr>
              <w:pStyle w:val="Normal1"/>
              <w:spacing w:line="360" w:lineRule="auto"/>
              <w:jc w:val="center"/>
              <w:rPr>
                <w:color w:val="000000" w:themeColor="text1"/>
                <w:lang w:val="en-GB"/>
              </w:rPr>
            </w:pPr>
            <w:r w:rsidRPr="000E305C">
              <w:rPr>
                <w:color w:val="000000" w:themeColor="text1"/>
                <w:lang w:val="en-GB"/>
              </w:rPr>
              <w:t>High Interest</w:t>
            </w:r>
          </w:p>
        </w:tc>
        <w:tc>
          <w:tcPr>
            <w:tcW w:w="3247" w:type="dxa"/>
          </w:tcPr>
          <w:p w14:paraId="14F4F802" w14:textId="77777777" w:rsidR="00F15C73" w:rsidRPr="000E305C" w:rsidRDefault="00F15C73" w:rsidP="00701533">
            <w:pPr>
              <w:pStyle w:val="Normal1"/>
              <w:spacing w:line="360" w:lineRule="auto"/>
              <w:jc w:val="center"/>
              <w:rPr>
                <w:color w:val="000000" w:themeColor="text1"/>
                <w:lang w:val="en-GB"/>
              </w:rPr>
            </w:pPr>
            <w:r w:rsidRPr="000E305C">
              <w:rPr>
                <w:color w:val="000000" w:themeColor="text1"/>
                <w:lang w:val="en-GB"/>
              </w:rPr>
              <w:t>Low-interest</w:t>
            </w:r>
          </w:p>
        </w:tc>
      </w:tr>
      <w:tr w:rsidR="00F15C73" w:rsidRPr="000E305C" w14:paraId="1E97FB5E" w14:textId="77777777" w:rsidTr="00BF3287">
        <w:trPr>
          <w:trHeight w:val="600"/>
          <w:jc w:val="center"/>
        </w:trPr>
        <w:tc>
          <w:tcPr>
            <w:tcW w:w="1699" w:type="dxa"/>
            <w:vMerge w:val="restart"/>
          </w:tcPr>
          <w:p w14:paraId="361F3ED6" w14:textId="77777777" w:rsidR="00F15C73" w:rsidRPr="000E305C" w:rsidRDefault="00F15C73" w:rsidP="00701533">
            <w:pPr>
              <w:pStyle w:val="Normal1"/>
              <w:spacing w:line="360" w:lineRule="auto"/>
              <w:jc w:val="center"/>
              <w:rPr>
                <w:color w:val="000000" w:themeColor="text1"/>
                <w:lang w:val="en-GB"/>
              </w:rPr>
            </w:pPr>
            <w:r w:rsidRPr="000E305C">
              <w:rPr>
                <w:color w:val="000000" w:themeColor="text1"/>
                <w:lang w:val="en-GB"/>
              </w:rPr>
              <w:t>High-power</w:t>
            </w:r>
          </w:p>
        </w:tc>
        <w:tc>
          <w:tcPr>
            <w:tcW w:w="2203" w:type="dxa"/>
            <w:vMerge w:val="restart"/>
          </w:tcPr>
          <w:p w14:paraId="67BA6F55" w14:textId="77777777" w:rsidR="00DD76FB" w:rsidRPr="000E305C" w:rsidRDefault="00F15C73" w:rsidP="00701533">
            <w:pPr>
              <w:pStyle w:val="Normal1"/>
              <w:numPr>
                <w:ilvl w:val="0"/>
                <w:numId w:val="2"/>
              </w:numPr>
              <w:spacing w:line="360" w:lineRule="auto"/>
              <w:rPr>
                <w:color w:val="000000" w:themeColor="text1"/>
                <w:lang w:val="en-GB"/>
              </w:rPr>
            </w:pPr>
            <w:r w:rsidRPr="000E305C">
              <w:rPr>
                <w:color w:val="000000" w:themeColor="text1"/>
                <w:lang w:val="en-GB"/>
              </w:rPr>
              <w:t xml:space="preserve">The </w:t>
            </w:r>
            <w:r w:rsidR="00DD76FB" w:rsidRPr="000E305C">
              <w:rPr>
                <w:color w:val="000000" w:themeColor="text1"/>
                <w:lang w:val="en-GB"/>
              </w:rPr>
              <w:t>Project Team</w:t>
            </w:r>
          </w:p>
          <w:p w14:paraId="764DF6AD" w14:textId="77777777" w:rsidR="00DD76FB" w:rsidRPr="000E305C" w:rsidRDefault="00DD76FB" w:rsidP="00701533">
            <w:pPr>
              <w:pStyle w:val="Normal1"/>
              <w:numPr>
                <w:ilvl w:val="0"/>
                <w:numId w:val="2"/>
              </w:numPr>
              <w:spacing w:line="360" w:lineRule="auto"/>
              <w:rPr>
                <w:color w:val="000000" w:themeColor="text1"/>
                <w:lang w:val="en-GB"/>
              </w:rPr>
            </w:pPr>
            <w:r w:rsidRPr="000E305C">
              <w:rPr>
                <w:color w:val="000000" w:themeColor="text1"/>
                <w:lang w:val="en-GB"/>
              </w:rPr>
              <w:t>Clients</w:t>
            </w:r>
          </w:p>
          <w:p w14:paraId="27FD5325" w14:textId="77777777" w:rsidR="00DD76FB" w:rsidRPr="000E305C" w:rsidRDefault="00DD76FB" w:rsidP="00701533">
            <w:pPr>
              <w:pStyle w:val="Normal1"/>
              <w:numPr>
                <w:ilvl w:val="0"/>
                <w:numId w:val="2"/>
              </w:numPr>
              <w:spacing w:line="360" w:lineRule="auto"/>
              <w:rPr>
                <w:color w:val="000000" w:themeColor="text1"/>
                <w:lang w:val="en-GB"/>
              </w:rPr>
            </w:pPr>
            <w:r w:rsidRPr="000E305C">
              <w:rPr>
                <w:color w:val="000000" w:themeColor="text1"/>
                <w:lang w:val="en-GB"/>
              </w:rPr>
              <w:t>Suppliers</w:t>
            </w:r>
          </w:p>
          <w:p w14:paraId="3C6B7581" w14:textId="77777777" w:rsidR="00F15C73" w:rsidRPr="000E305C" w:rsidRDefault="00A074BE" w:rsidP="00701533">
            <w:pPr>
              <w:pStyle w:val="Normal1"/>
              <w:numPr>
                <w:ilvl w:val="0"/>
                <w:numId w:val="2"/>
              </w:numPr>
              <w:spacing w:line="360" w:lineRule="auto"/>
              <w:jc w:val="left"/>
              <w:rPr>
                <w:color w:val="000000" w:themeColor="text1"/>
                <w:lang w:val="en-GB"/>
              </w:rPr>
            </w:pPr>
            <w:r>
              <w:rPr>
                <w:color w:val="000000" w:themeColor="text1"/>
                <w:lang w:val="en-GB"/>
              </w:rPr>
              <w:t>Needs to be managed closely</w:t>
            </w:r>
          </w:p>
        </w:tc>
        <w:tc>
          <w:tcPr>
            <w:tcW w:w="3247" w:type="dxa"/>
            <w:vMerge w:val="restart"/>
          </w:tcPr>
          <w:p w14:paraId="01879F26" w14:textId="77777777" w:rsidR="00F15C73" w:rsidRPr="000E305C" w:rsidRDefault="00DD76FB" w:rsidP="00701533">
            <w:pPr>
              <w:pStyle w:val="Normal1"/>
              <w:numPr>
                <w:ilvl w:val="0"/>
                <w:numId w:val="2"/>
              </w:numPr>
              <w:spacing w:line="360" w:lineRule="auto"/>
              <w:rPr>
                <w:color w:val="000000" w:themeColor="text1"/>
                <w:lang w:val="en-GB"/>
              </w:rPr>
            </w:pPr>
            <w:r w:rsidRPr="000E305C">
              <w:rPr>
                <w:color w:val="000000" w:themeColor="text1"/>
                <w:lang w:val="en-GB"/>
              </w:rPr>
              <w:t xml:space="preserve">Software </w:t>
            </w:r>
            <w:r w:rsidR="00A074BE">
              <w:rPr>
                <w:color w:val="000000" w:themeColor="text1"/>
                <w:lang w:val="en-GB"/>
              </w:rPr>
              <w:t>regulatory authority</w:t>
            </w:r>
          </w:p>
          <w:p w14:paraId="4AF11AA5" w14:textId="77777777" w:rsidR="00DD76FB" w:rsidRPr="000E305C" w:rsidRDefault="00A074BE" w:rsidP="00A074BE">
            <w:pPr>
              <w:pStyle w:val="Normal1"/>
              <w:numPr>
                <w:ilvl w:val="0"/>
                <w:numId w:val="2"/>
              </w:numPr>
              <w:spacing w:line="360" w:lineRule="auto"/>
              <w:rPr>
                <w:color w:val="000000" w:themeColor="text1"/>
                <w:lang w:val="en-GB"/>
              </w:rPr>
            </w:pPr>
            <w:r>
              <w:rPr>
                <w:color w:val="000000" w:themeColor="text1"/>
                <w:lang w:val="en-GB"/>
              </w:rPr>
              <w:t>H</w:t>
            </w:r>
            <w:r w:rsidR="00DD76FB" w:rsidRPr="000E305C">
              <w:rPr>
                <w:color w:val="000000" w:themeColor="text1"/>
                <w:lang w:val="en-GB"/>
              </w:rPr>
              <w:t xml:space="preserve">ave to be </w:t>
            </w:r>
            <w:r>
              <w:rPr>
                <w:color w:val="000000" w:themeColor="text1"/>
                <w:lang w:val="en-GB"/>
              </w:rPr>
              <w:t>satisfied by complying to data protection rules</w:t>
            </w:r>
          </w:p>
        </w:tc>
      </w:tr>
      <w:tr w:rsidR="00F15C73" w:rsidRPr="000E305C" w14:paraId="010B7DDE" w14:textId="77777777" w:rsidTr="00BF3287">
        <w:trPr>
          <w:trHeight w:val="645"/>
          <w:jc w:val="center"/>
        </w:trPr>
        <w:tc>
          <w:tcPr>
            <w:tcW w:w="1699" w:type="dxa"/>
            <w:vMerge/>
          </w:tcPr>
          <w:p w14:paraId="479318C5" w14:textId="77777777" w:rsidR="00F15C73" w:rsidRPr="000E305C" w:rsidRDefault="00F15C73" w:rsidP="00701533">
            <w:pPr>
              <w:pStyle w:val="Normal1"/>
              <w:spacing w:line="360" w:lineRule="auto"/>
              <w:jc w:val="center"/>
              <w:rPr>
                <w:color w:val="000000" w:themeColor="text1"/>
                <w:lang w:val="en-GB"/>
              </w:rPr>
            </w:pPr>
          </w:p>
        </w:tc>
        <w:tc>
          <w:tcPr>
            <w:tcW w:w="2203" w:type="dxa"/>
            <w:vMerge/>
          </w:tcPr>
          <w:p w14:paraId="712A0C50" w14:textId="77777777" w:rsidR="00F15C73" w:rsidRPr="000E305C" w:rsidRDefault="00F15C73" w:rsidP="00701533">
            <w:pPr>
              <w:pStyle w:val="Normal1"/>
              <w:numPr>
                <w:ilvl w:val="0"/>
                <w:numId w:val="2"/>
              </w:numPr>
              <w:spacing w:line="360" w:lineRule="auto"/>
              <w:jc w:val="left"/>
              <w:rPr>
                <w:color w:val="000000" w:themeColor="text1"/>
                <w:lang w:val="en-GB"/>
              </w:rPr>
            </w:pPr>
          </w:p>
        </w:tc>
        <w:tc>
          <w:tcPr>
            <w:tcW w:w="3247" w:type="dxa"/>
            <w:vMerge/>
          </w:tcPr>
          <w:p w14:paraId="75275597" w14:textId="77777777" w:rsidR="00F15C73" w:rsidRPr="000E305C" w:rsidRDefault="00F15C73" w:rsidP="00701533">
            <w:pPr>
              <w:pStyle w:val="Normal1"/>
              <w:numPr>
                <w:ilvl w:val="0"/>
                <w:numId w:val="2"/>
              </w:numPr>
              <w:spacing w:line="360" w:lineRule="auto"/>
              <w:rPr>
                <w:color w:val="000000" w:themeColor="text1"/>
                <w:lang w:val="en-GB"/>
              </w:rPr>
            </w:pPr>
          </w:p>
        </w:tc>
      </w:tr>
      <w:tr w:rsidR="00F15C73" w:rsidRPr="000E305C" w14:paraId="72AB7209" w14:textId="77777777" w:rsidTr="00BF3287">
        <w:trPr>
          <w:trHeight w:val="593"/>
          <w:jc w:val="center"/>
        </w:trPr>
        <w:tc>
          <w:tcPr>
            <w:tcW w:w="1699" w:type="dxa"/>
            <w:vMerge w:val="restart"/>
          </w:tcPr>
          <w:p w14:paraId="30E85271" w14:textId="77777777" w:rsidR="00F15C73" w:rsidRPr="000E305C" w:rsidRDefault="00F15C73" w:rsidP="00701533">
            <w:pPr>
              <w:pStyle w:val="Normal1"/>
              <w:spacing w:line="360" w:lineRule="auto"/>
              <w:jc w:val="center"/>
              <w:rPr>
                <w:color w:val="000000" w:themeColor="text1"/>
                <w:lang w:val="en-GB"/>
              </w:rPr>
            </w:pPr>
            <w:r w:rsidRPr="000E305C">
              <w:rPr>
                <w:color w:val="000000" w:themeColor="text1"/>
                <w:lang w:val="en-GB"/>
              </w:rPr>
              <w:t>Low-power</w:t>
            </w:r>
          </w:p>
        </w:tc>
        <w:tc>
          <w:tcPr>
            <w:tcW w:w="2203" w:type="dxa"/>
            <w:vMerge w:val="restart"/>
          </w:tcPr>
          <w:p w14:paraId="5BAF73A5" w14:textId="77777777" w:rsidR="00DD76FB" w:rsidRPr="000E305C" w:rsidRDefault="00A074BE" w:rsidP="00701533">
            <w:pPr>
              <w:pStyle w:val="Normal1"/>
              <w:numPr>
                <w:ilvl w:val="0"/>
                <w:numId w:val="2"/>
              </w:numPr>
              <w:spacing w:line="360" w:lineRule="auto"/>
              <w:rPr>
                <w:color w:val="000000" w:themeColor="text1"/>
                <w:lang w:val="en-GB"/>
              </w:rPr>
            </w:pPr>
            <w:r>
              <w:rPr>
                <w:color w:val="000000" w:themeColor="text1"/>
                <w:lang w:val="en-GB"/>
              </w:rPr>
              <w:t>Small scale vendors not selected for the tender</w:t>
            </w:r>
          </w:p>
          <w:p w14:paraId="74F467ED" w14:textId="77777777" w:rsidR="00F15C73" w:rsidRPr="000E305C" w:rsidRDefault="00A074BE" w:rsidP="00701533">
            <w:pPr>
              <w:pStyle w:val="Normal1"/>
              <w:numPr>
                <w:ilvl w:val="0"/>
                <w:numId w:val="2"/>
              </w:numPr>
              <w:spacing w:line="360" w:lineRule="auto"/>
              <w:jc w:val="left"/>
              <w:rPr>
                <w:color w:val="000000" w:themeColor="text1"/>
                <w:lang w:val="en-GB"/>
              </w:rPr>
            </w:pPr>
            <w:r>
              <w:rPr>
                <w:color w:val="000000" w:themeColor="text1"/>
                <w:lang w:val="en-GB"/>
              </w:rPr>
              <w:t>They need to be informed when any need arises</w:t>
            </w:r>
          </w:p>
        </w:tc>
        <w:tc>
          <w:tcPr>
            <w:tcW w:w="3247" w:type="dxa"/>
            <w:vMerge w:val="restart"/>
          </w:tcPr>
          <w:p w14:paraId="5F43F5AB" w14:textId="77777777" w:rsidR="00DD76FB" w:rsidRPr="000E305C" w:rsidRDefault="00DD76FB" w:rsidP="00701533">
            <w:pPr>
              <w:pStyle w:val="Normal1"/>
              <w:numPr>
                <w:ilvl w:val="0"/>
                <w:numId w:val="2"/>
              </w:numPr>
              <w:spacing w:line="360" w:lineRule="auto"/>
              <w:rPr>
                <w:color w:val="000000" w:themeColor="text1"/>
                <w:lang w:val="en-GB"/>
              </w:rPr>
            </w:pPr>
            <w:r w:rsidRPr="000E305C">
              <w:rPr>
                <w:color w:val="000000" w:themeColor="text1"/>
                <w:lang w:val="en-GB"/>
              </w:rPr>
              <w:t>Competitors</w:t>
            </w:r>
          </w:p>
          <w:p w14:paraId="4D3483A7" w14:textId="77777777" w:rsidR="00F15C73" w:rsidRPr="000E305C" w:rsidRDefault="00DD76FB" w:rsidP="00701533">
            <w:pPr>
              <w:pStyle w:val="Normal1"/>
              <w:numPr>
                <w:ilvl w:val="0"/>
                <w:numId w:val="2"/>
              </w:numPr>
              <w:spacing w:line="360" w:lineRule="auto"/>
              <w:rPr>
                <w:color w:val="000000" w:themeColor="text1"/>
                <w:lang w:val="en-GB"/>
              </w:rPr>
            </w:pPr>
            <w:r w:rsidRPr="000E305C">
              <w:rPr>
                <w:color w:val="000000" w:themeColor="text1"/>
                <w:lang w:val="en-GB"/>
              </w:rPr>
              <w:t>Have to be monitored</w:t>
            </w:r>
          </w:p>
        </w:tc>
      </w:tr>
      <w:tr w:rsidR="00F15C73" w:rsidRPr="000E305C" w14:paraId="270F2DC9" w14:textId="77777777" w:rsidTr="00BF3287">
        <w:trPr>
          <w:trHeight w:val="602"/>
          <w:jc w:val="center"/>
        </w:trPr>
        <w:tc>
          <w:tcPr>
            <w:tcW w:w="1699" w:type="dxa"/>
            <w:vMerge/>
          </w:tcPr>
          <w:p w14:paraId="3642B157" w14:textId="77777777" w:rsidR="00F15C73" w:rsidRPr="000E305C" w:rsidRDefault="00F15C73" w:rsidP="00701533">
            <w:pPr>
              <w:pStyle w:val="Normal1"/>
              <w:spacing w:line="360" w:lineRule="auto"/>
              <w:jc w:val="center"/>
              <w:rPr>
                <w:color w:val="000000" w:themeColor="text1"/>
                <w:lang w:val="en-GB"/>
              </w:rPr>
            </w:pPr>
          </w:p>
        </w:tc>
        <w:tc>
          <w:tcPr>
            <w:tcW w:w="2203" w:type="dxa"/>
            <w:vMerge/>
          </w:tcPr>
          <w:p w14:paraId="379A2A00" w14:textId="77777777" w:rsidR="00F15C73" w:rsidRPr="000E305C" w:rsidRDefault="00F15C73" w:rsidP="00701533">
            <w:pPr>
              <w:pStyle w:val="Normal1"/>
              <w:numPr>
                <w:ilvl w:val="0"/>
                <w:numId w:val="2"/>
              </w:numPr>
              <w:spacing w:line="360" w:lineRule="auto"/>
              <w:rPr>
                <w:color w:val="000000" w:themeColor="text1"/>
                <w:lang w:val="en-GB"/>
              </w:rPr>
            </w:pPr>
          </w:p>
        </w:tc>
        <w:tc>
          <w:tcPr>
            <w:tcW w:w="3247" w:type="dxa"/>
            <w:vMerge/>
          </w:tcPr>
          <w:p w14:paraId="304A2236" w14:textId="77777777" w:rsidR="00F15C73" w:rsidRPr="000E305C" w:rsidRDefault="00F15C73" w:rsidP="00701533">
            <w:pPr>
              <w:pStyle w:val="Normal1"/>
              <w:numPr>
                <w:ilvl w:val="0"/>
                <w:numId w:val="2"/>
              </w:numPr>
              <w:spacing w:line="360" w:lineRule="auto"/>
              <w:rPr>
                <w:color w:val="000000" w:themeColor="text1"/>
                <w:lang w:val="en-GB"/>
              </w:rPr>
            </w:pPr>
          </w:p>
        </w:tc>
      </w:tr>
    </w:tbl>
    <w:p w14:paraId="0C5C4C64" w14:textId="77777777" w:rsidR="000F405D" w:rsidRPr="000E305C" w:rsidRDefault="000F405D" w:rsidP="00701533">
      <w:pPr>
        <w:pStyle w:val="Normal1"/>
        <w:spacing w:line="360" w:lineRule="auto"/>
        <w:jc w:val="center"/>
        <w:rPr>
          <w:color w:val="000000" w:themeColor="text1"/>
          <w:lang w:val="en-GB"/>
        </w:rPr>
      </w:pPr>
    </w:p>
    <w:p w14:paraId="4BEB6009" w14:textId="77777777" w:rsidR="003E200A" w:rsidRPr="000E305C" w:rsidRDefault="00410017" w:rsidP="00701533">
      <w:pPr>
        <w:pStyle w:val="Normal1"/>
        <w:spacing w:line="360" w:lineRule="auto"/>
        <w:jc w:val="center"/>
        <w:rPr>
          <w:b/>
          <w:color w:val="000000" w:themeColor="text1"/>
          <w:lang w:val="en-GB"/>
        </w:rPr>
      </w:pPr>
      <w:r w:rsidRPr="000E305C">
        <w:rPr>
          <w:b/>
          <w:color w:val="000000" w:themeColor="text1"/>
          <w:lang w:val="en-GB"/>
        </w:rPr>
        <w:t>Table 2</w:t>
      </w:r>
      <w:r w:rsidR="007C1926" w:rsidRPr="000E305C">
        <w:rPr>
          <w:b/>
          <w:color w:val="000000" w:themeColor="text1"/>
          <w:lang w:val="en-GB"/>
        </w:rPr>
        <w:t>:</w:t>
      </w:r>
      <w:r w:rsidR="00F15C73" w:rsidRPr="000E305C">
        <w:rPr>
          <w:b/>
          <w:color w:val="000000" w:themeColor="text1"/>
          <w:lang w:val="en-GB"/>
        </w:rPr>
        <w:t xml:space="preserve"> </w:t>
      </w:r>
      <w:r w:rsidR="003E200A" w:rsidRPr="000E305C">
        <w:rPr>
          <w:b/>
          <w:color w:val="000000" w:themeColor="text1"/>
          <w:lang w:val="en-GB"/>
        </w:rPr>
        <w:t>Stakeholder Mapping</w:t>
      </w:r>
    </w:p>
    <w:p w14:paraId="1FD00C98" w14:textId="77777777" w:rsidR="007C1926" w:rsidRPr="000E305C" w:rsidRDefault="003E200A" w:rsidP="00701533">
      <w:pPr>
        <w:pStyle w:val="Normal1"/>
        <w:spacing w:line="360" w:lineRule="auto"/>
        <w:jc w:val="center"/>
        <w:rPr>
          <w:color w:val="000000" w:themeColor="text1"/>
          <w:lang w:val="en-GB"/>
        </w:rPr>
      </w:pPr>
      <w:r w:rsidRPr="000E305C">
        <w:rPr>
          <w:color w:val="000000" w:themeColor="text1"/>
          <w:lang w:val="en-GB"/>
        </w:rPr>
        <w:t>(Source: Prepared by the Researcher)</w:t>
      </w:r>
      <w:r w:rsidR="007C1926" w:rsidRPr="000E305C">
        <w:rPr>
          <w:color w:val="000000" w:themeColor="text1"/>
          <w:lang w:val="en-GB"/>
        </w:rPr>
        <w:t xml:space="preserve"> </w:t>
      </w:r>
    </w:p>
    <w:p w14:paraId="0B7FD619" w14:textId="77777777" w:rsidR="00C77B4A" w:rsidRPr="000E305C" w:rsidRDefault="008B4207" w:rsidP="00701533">
      <w:pPr>
        <w:pStyle w:val="1"/>
        <w:spacing w:line="360" w:lineRule="auto"/>
        <w:rPr>
          <w:color w:val="000000" w:themeColor="text1"/>
          <w:lang w:val="en-GB"/>
        </w:rPr>
      </w:pPr>
      <w:bookmarkStart w:id="14" w:name="_Toc47228632"/>
      <w:r w:rsidRPr="000E305C">
        <w:rPr>
          <w:color w:val="000000" w:themeColor="text1"/>
          <w:lang w:val="en-GB"/>
        </w:rPr>
        <w:t>Project planning with milestones</w:t>
      </w:r>
      <w:bookmarkEnd w:id="14"/>
    </w:p>
    <w:p w14:paraId="42453D5F" w14:textId="77777777" w:rsidR="00C77B4A" w:rsidRPr="000E305C" w:rsidRDefault="008B4207" w:rsidP="00701533">
      <w:pPr>
        <w:pStyle w:val="Normal1"/>
        <w:spacing w:line="360" w:lineRule="auto"/>
        <w:rPr>
          <w:color w:val="000000" w:themeColor="text1"/>
          <w:lang w:val="en-GB"/>
        </w:rPr>
      </w:pPr>
      <w:r w:rsidRPr="000E305C">
        <w:rPr>
          <w:color w:val="000000" w:themeColor="text1"/>
          <w:lang w:val="en-GB"/>
        </w:rPr>
        <w:t xml:space="preserve">In the PRINCE2 methodology, there are 7 stages of the project lifecycle, namely, </w:t>
      </w:r>
    </w:p>
    <w:p w14:paraId="75503981" w14:textId="77777777" w:rsidR="00C77B4A" w:rsidRPr="000E305C" w:rsidRDefault="008B4207" w:rsidP="00701533">
      <w:pPr>
        <w:pStyle w:val="Normal1"/>
        <w:spacing w:line="360" w:lineRule="auto"/>
        <w:rPr>
          <w:color w:val="000000" w:themeColor="text1"/>
          <w:lang w:val="en-GB"/>
        </w:rPr>
      </w:pPr>
      <w:r w:rsidRPr="000E305C">
        <w:rPr>
          <w:b/>
          <w:color w:val="000000" w:themeColor="text1"/>
          <w:lang w:val="en-GB"/>
        </w:rPr>
        <w:t>Project starting</w:t>
      </w:r>
      <w:r w:rsidRPr="000E305C">
        <w:rPr>
          <w:color w:val="000000" w:themeColor="text1"/>
          <w:lang w:val="en-GB"/>
        </w:rPr>
        <w:t xml:space="preserve"> involves the request of a new project by a customer through a document called mandate. </w:t>
      </w:r>
    </w:p>
    <w:p w14:paraId="21BAFB75" w14:textId="77777777" w:rsidR="00C77B4A" w:rsidRPr="000E305C" w:rsidRDefault="008B4207" w:rsidP="00701533">
      <w:pPr>
        <w:pStyle w:val="Normal1"/>
        <w:spacing w:line="360" w:lineRule="auto"/>
        <w:rPr>
          <w:color w:val="000000" w:themeColor="text1"/>
          <w:lang w:val="en-GB"/>
        </w:rPr>
      </w:pPr>
      <w:r w:rsidRPr="000E305C">
        <w:rPr>
          <w:b/>
          <w:color w:val="000000" w:themeColor="text1"/>
          <w:lang w:val="en-GB"/>
        </w:rPr>
        <w:t>Directing</w:t>
      </w:r>
      <w:r w:rsidRPr="000E305C">
        <w:rPr>
          <w:color w:val="000000" w:themeColor="text1"/>
          <w:lang w:val="en-GB"/>
        </w:rPr>
        <w:t xml:space="preserve"> involves the review of the proposal with the involvement of stakeholders and getting approvals, generating the requirements and the roles and responsibilities are delegated along with the gathering of the required resources. </w:t>
      </w:r>
    </w:p>
    <w:p w14:paraId="1D4D7912" w14:textId="77777777" w:rsidR="00C77B4A" w:rsidRPr="000E305C" w:rsidRDefault="008B4207" w:rsidP="00701533">
      <w:pPr>
        <w:pStyle w:val="Normal1"/>
        <w:spacing w:line="360" w:lineRule="auto"/>
        <w:rPr>
          <w:color w:val="000000" w:themeColor="text1"/>
          <w:lang w:val="en-GB"/>
        </w:rPr>
      </w:pPr>
      <w:r w:rsidRPr="000E305C">
        <w:rPr>
          <w:b/>
          <w:color w:val="000000" w:themeColor="text1"/>
          <w:lang w:val="en-GB"/>
        </w:rPr>
        <w:lastRenderedPageBreak/>
        <w:t>Initiating</w:t>
      </w:r>
      <w:r w:rsidRPr="000E305C">
        <w:rPr>
          <w:color w:val="000000" w:themeColor="text1"/>
          <w:lang w:val="en-GB"/>
        </w:rPr>
        <w:t xml:space="preserve"> the project requires base line documentation approved by the stakeholders and focused on time, quality, cost, scope, risk and benefits of the project. This also provides an executable project plan to initiate the development (</w:t>
      </w:r>
      <w:proofErr w:type="spellStart"/>
      <w:r w:rsidRPr="000E305C">
        <w:rPr>
          <w:color w:val="000000" w:themeColor="text1"/>
          <w:lang w:val="en-GB"/>
        </w:rPr>
        <w:t>Siegelaub</w:t>
      </w:r>
      <w:proofErr w:type="spellEnd"/>
      <w:r w:rsidRPr="000E305C">
        <w:rPr>
          <w:color w:val="000000" w:themeColor="text1"/>
          <w:lang w:val="en-GB"/>
        </w:rPr>
        <w:t xml:space="preserve">, 2017). </w:t>
      </w:r>
    </w:p>
    <w:p w14:paraId="402A588B" w14:textId="77777777" w:rsidR="00C77B4A" w:rsidRPr="000E305C" w:rsidRDefault="008B4207" w:rsidP="00701533">
      <w:pPr>
        <w:pStyle w:val="Normal1"/>
        <w:spacing w:line="360" w:lineRule="auto"/>
        <w:rPr>
          <w:color w:val="000000" w:themeColor="text1"/>
          <w:lang w:val="en-GB"/>
        </w:rPr>
      </w:pPr>
      <w:r w:rsidRPr="000E305C">
        <w:rPr>
          <w:b/>
          <w:color w:val="000000" w:themeColor="text1"/>
          <w:lang w:val="en-GB"/>
        </w:rPr>
        <w:t xml:space="preserve">Controlling </w:t>
      </w:r>
      <w:r w:rsidRPr="000E305C">
        <w:rPr>
          <w:color w:val="000000" w:themeColor="text1"/>
          <w:lang w:val="en-GB"/>
        </w:rPr>
        <w:t xml:space="preserve">is undertaken when the whole chunk of work is broken down into small chunks and assigned to different team managers to complete the tasks. With the team members coordinating the tasks assigned to them with the managers. </w:t>
      </w:r>
    </w:p>
    <w:p w14:paraId="33939E65" w14:textId="77777777" w:rsidR="00C77B4A" w:rsidRPr="000E305C" w:rsidRDefault="008B4207" w:rsidP="00701533">
      <w:pPr>
        <w:pStyle w:val="Normal1"/>
        <w:spacing w:line="360" w:lineRule="auto"/>
        <w:rPr>
          <w:color w:val="000000" w:themeColor="text1"/>
          <w:lang w:val="en-GB"/>
        </w:rPr>
      </w:pPr>
      <w:r w:rsidRPr="000E305C">
        <w:rPr>
          <w:b/>
          <w:color w:val="000000" w:themeColor="text1"/>
          <w:lang w:val="en-GB"/>
        </w:rPr>
        <w:t xml:space="preserve">Delivery Management </w:t>
      </w:r>
      <w:r w:rsidRPr="000E305C">
        <w:rPr>
          <w:color w:val="000000" w:themeColor="text1"/>
          <w:lang w:val="en-GB"/>
        </w:rPr>
        <w:t>phase deals with the inspection of the project and ensuring whether the work meets the quality parameters mentioned in the PRINCE2 methodology. The project board evaluates the work packages and either passes or proposes revisions to them (</w:t>
      </w:r>
      <w:proofErr w:type="spellStart"/>
      <w:r w:rsidRPr="000E305C">
        <w:rPr>
          <w:color w:val="000000" w:themeColor="text1"/>
          <w:lang w:val="en-GB"/>
        </w:rPr>
        <w:t>Siegelaub</w:t>
      </w:r>
      <w:proofErr w:type="spellEnd"/>
      <w:r w:rsidRPr="000E305C">
        <w:rPr>
          <w:color w:val="000000" w:themeColor="text1"/>
          <w:lang w:val="en-GB"/>
        </w:rPr>
        <w:t>, 2017).</w:t>
      </w:r>
    </w:p>
    <w:p w14:paraId="4130509F" w14:textId="77777777" w:rsidR="00C77B4A" w:rsidRPr="000E305C" w:rsidRDefault="008B4207" w:rsidP="00701533">
      <w:pPr>
        <w:pStyle w:val="Normal1"/>
        <w:spacing w:line="360" w:lineRule="auto"/>
        <w:rPr>
          <w:color w:val="000000" w:themeColor="text1"/>
          <w:lang w:val="en-GB"/>
        </w:rPr>
      </w:pPr>
      <w:r w:rsidRPr="000E305C">
        <w:rPr>
          <w:b/>
          <w:color w:val="000000" w:themeColor="text1"/>
          <w:lang w:val="en-GB"/>
        </w:rPr>
        <w:t xml:space="preserve">Managing Boundaries </w:t>
      </w:r>
      <w:r w:rsidRPr="000E305C">
        <w:rPr>
          <w:color w:val="000000" w:themeColor="text1"/>
          <w:lang w:val="en-GB"/>
        </w:rPr>
        <w:t>helps the project to stay on trajectory through rigorous reviews of each stage and decides whether to continue with the next stage or not, this stage also records any lessons learned to improve the execution of the next stage (</w:t>
      </w:r>
      <w:proofErr w:type="spellStart"/>
      <w:r w:rsidRPr="000E305C">
        <w:rPr>
          <w:color w:val="000000" w:themeColor="text1"/>
          <w:lang w:val="en-GB"/>
        </w:rPr>
        <w:t>Siegelaub</w:t>
      </w:r>
      <w:proofErr w:type="spellEnd"/>
      <w:r w:rsidRPr="000E305C">
        <w:rPr>
          <w:color w:val="000000" w:themeColor="text1"/>
          <w:lang w:val="en-GB"/>
        </w:rPr>
        <w:t>, 2017).</w:t>
      </w:r>
    </w:p>
    <w:p w14:paraId="7591CBFC" w14:textId="77777777" w:rsidR="00C77B4A" w:rsidRPr="000E305C" w:rsidRDefault="008B4207" w:rsidP="00701533">
      <w:pPr>
        <w:pStyle w:val="Normal1"/>
        <w:spacing w:line="360" w:lineRule="auto"/>
        <w:rPr>
          <w:color w:val="000000" w:themeColor="text1"/>
          <w:lang w:val="en-GB"/>
        </w:rPr>
      </w:pPr>
      <w:r w:rsidRPr="000E305C">
        <w:rPr>
          <w:b/>
          <w:color w:val="000000" w:themeColor="text1"/>
          <w:lang w:val="en-GB"/>
        </w:rPr>
        <w:t xml:space="preserve">Closing </w:t>
      </w:r>
      <w:r w:rsidRPr="000E305C">
        <w:rPr>
          <w:color w:val="000000" w:themeColor="text1"/>
          <w:lang w:val="en-GB"/>
        </w:rPr>
        <w:t>stage completes the loose ends of the projects and delivers the finished product to the customer.</w:t>
      </w:r>
    </w:p>
    <w:p w14:paraId="754B75C9" w14:textId="77777777" w:rsidR="00C77B4A" w:rsidRPr="000E305C" w:rsidRDefault="00C77B4A" w:rsidP="00701533">
      <w:pPr>
        <w:pStyle w:val="Normal1"/>
        <w:spacing w:line="360" w:lineRule="auto"/>
        <w:rPr>
          <w:b/>
          <w:color w:val="000000" w:themeColor="text1"/>
          <w:lang w:val="en-GB"/>
        </w:rPr>
      </w:pPr>
    </w:p>
    <w:p w14:paraId="6AF287F1" w14:textId="77777777" w:rsidR="00C77B4A" w:rsidRPr="000E305C" w:rsidRDefault="008B4207" w:rsidP="00701533">
      <w:pPr>
        <w:pStyle w:val="Normal1"/>
        <w:spacing w:line="360" w:lineRule="auto"/>
        <w:jc w:val="center"/>
        <w:rPr>
          <w:b/>
          <w:color w:val="000000" w:themeColor="text1"/>
          <w:lang w:val="en-GB"/>
        </w:rPr>
      </w:pPr>
      <w:r w:rsidRPr="000E305C">
        <w:rPr>
          <w:b/>
          <w:noProof/>
          <w:color w:val="000000" w:themeColor="text1"/>
          <w:lang w:val="bg-BG" w:eastAsia="bg-BG"/>
        </w:rPr>
        <w:drawing>
          <wp:inline distT="114300" distB="114300" distL="114300" distR="114300" wp14:anchorId="03AEB5AA" wp14:editId="607BFA98">
            <wp:extent cx="4839538" cy="30146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cstate="print"/>
                    <a:srcRect/>
                    <a:stretch>
                      <a:fillRect/>
                    </a:stretch>
                  </pic:blipFill>
                  <pic:spPr>
                    <a:xfrm>
                      <a:off x="0" y="0"/>
                      <a:ext cx="4839538" cy="3014663"/>
                    </a:xfrm>
                    <a:prstGeom prst="rect">
                      <a:avLst/>
                    </a:prstGeom>
                    <a:ln/>
                  </pic:spPr>
                </pic:pic>
              </a:graphicData>
            </a:graphic>
          </wp:inline>
        </w:drawing>
      </w:r>
    </w:p>
    <w:p w14:paraId="7556265A" w14:textId="77777777" w:rsidR="00C77B4A" w:rsidRPr="000E305C" w:rsidRDefault="0036042F" w:rsidP="00701533">
      <w:pPr>
        <w:pStyle w:val="Normal1"/>
        <w:spacing w:line="360" w:lineRule="auto"/>
        <w:jc w:val="center"/>
        <w:rPr>
          <w:b/>
          <w:color w:val="000000" w:themeColor="text1"/>
          <w:lang w:val="en-GB"/>
        </w:rPr>
      </w:pPr>
      <w:r w:rsidRPr="000E305C">
        <w:rPr>
          <w:b/>
          <w:color w:val="000000" w:themeColor="text1"/>
          <w:lang w:val="en-GB"/>
        </w:rPr>
        <w:t xml:space="preserve">Figure </w:t>
      </w:r>
      <w:r w:rsidR="00410017" w:rsidRPr="000E305C">
        <w:rPr>
          <w:b/>
          <w:color w:val="000000" w:themeColor="text1"/>
          <w:lang w:val="en-GB"/>
        </w:rPr>
        <w:t>3</w:t>
      </w:r>
      <w:r w:rsidR="008B4207" w:rsidRPr="000E305C">
        <w:rPr>
          <w:b/>
          <w:color w:val="000000" w:themeColor="text1"/>
          <w:lang w:val="en-GB"/>
        </w:rPr>
        <w:t xml:space="preserve">: </w:t>
      </w:r>
      <w:proofErr w:type="spellStart"/>
      <w:r w:rsidR="008B4207" w:rsidRPr="000E305C">
        <w:rPr>
          <w:b/>
          <w:color w:val="000000" w:themeColor="text1"/>
          <w:lang w:val="en-GB"/>
        </w:rPr>
        <w:t>Diagramatic</w:t>
      </w:r>
      <w:proofErr w:type="spellEnd"/>
      <w:r w:rsidR="008B4207" w:rsidRPr="000E305C">
        <w:rPr>
          <w:b/>
          <w:color w:val="000000" w:themeColor="text1"/>
          <w:lang w:val="en-GB"/>
        </w:rPr>
        <w:t xml:space="preserve"> representation of PRINCE2</w:t>
      </w:r>
    </w:p>
    <w:p w14:paraId="050A4A01" w14:textId="77777777" w:rsidR="00C77B4A" w:rsidRPr="000E305C" w:rsidRDefault="008B4207" w:rsidP="00701533">
      <w:pPr>
        <w:pStyle w:val="Normal1"/>
        <w:spacing w:line="360" w:lineRule="auto"/>
        <w:jc w:val="center"/>
        <w:rPr>
          <w:color w:val="000000" w:themeColor="text1"/>
          <w:highlight w:val="none"/>
          <w:lang w:val="en-GB"/>
        </w:rPr>
      </w:pPr>
      <w:r w:rsidRPr="000E305C">
        <w:rPr>
          <w:color w:val="000000" w:themeColor="text1"/>
          <w:highlight w:val="none"/>
          <w:lang w:val="en-GB"/>
        </w:rPr>
        <w:t>(Source:</w:t>
      </w:r>
      <w:r w:rsidR="005B7369">
        <w:rPr>
          <w:color w:val="000000" w:themeColor="text1"/>
          <w:highlight w:val="none"/>
          <w:lang w:val="en-GB"/>
        </w:rPr>
        <w:t xml:space="preserve"> </w:t>
      </w:r>
      <w:proofErr w:type="spellStart"/>
      <w:r w:rsidR="005B7369" w:rsidRPr="000E305C">
        <w:rPr>
          <w:color w:val="000000" w:themeColor="text1"/>
          <w:lang w:val="en-GB"/>
        </w:rPr>
        <w:t>Siegelaub</w:t>
      </w:r>
      <w:proofErr w:type="spellEnd"/>
      <w:r w:rsidR="005B7369" w:rsidRPr="000E305C">
        <w:rPr>
          <w:color w:val="000000" w:themeColor="text1"/>
          <w:lang w:val="en-GB"/>
        </w:rPr>
        <w:t>, 2017</w:t>
      </w:r>
      <w:r w:rsidR="005B7369" w:rsidRPr="000E305C">
        <w:rPr>
          <w:color w:val="000000" w:themeColor="text1"/>
          <w:highlight w:val="none"/>
          <w:lang w:val="en-GB"/>
        </w:rPr>
        <w:t>)</w:t>
      </w:r>
    </w:p>
    <w:p w14:paraId="76C5ACDA" w14:textId="77777777" w:rsidR="00C77B4A" w:rsidRPr="000E305C" w:rsidRDefault="00C77B4A" w:rsidP="00701533">
      <w:pPr>
        <w:pStyle w:val="Normal1"/>
        <w:spacing w:line="360" w:lineRule="auto"/>
        <w:rPr>
          <w:b/>
          <w:color w:val="000000" w:themeColor="text1"/>
          <w:lang w:val="en-GB"/>
        </w:rPr>
      </w:pPr>
    </w:p>
    <w:p w14:paraId="188512A5" w14:textId="77777777" w:rsidR="00C77B4A" w:rsidRPr="000E305C" w:rsidRDefault="008B4207" w:rsidP="00701533">
      <w:pPr>
        <w:pStyle w:val="Normal1"/>
        <w:spacing w:line="360" w:lineRule="auto"/>
        <w:rPr>
          <w:b/>
          <w:color w:val="000000" w:themeColor="text1"/>
          <w:lang w:val="en-GB"/>
        </w:rPr>
      </w:pPr>
      <w:r w:rsidRPr="000E305C">
        <w:rPr>
          <w:b/>
          <w:noProof/>
          <w:color w:val="000000" w:themeColor="text1"/>
          <w:lang w:val="bg-BG" w:eastAsia="bg-BG"/>
        </w:rPr>
        <w:lastRenderedPageBreak/>
        <w:drawing>
          <wp:inline distT="114300" distB="114300" distL="114300" distR="114300" wp14:anchorId="0F499022" wp14:editId="142B25F2">
            <wp:extent cx="5731200" cy="29083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cstate="print"/>
                    <a:srcRect/>
                    <a:stretch>
                      <a:fillRect/>
                    </a:stretch>
                  </pic:blipFill>
                  <pic:spPr>
                    <a:xfrm>
                      <a:off x="0" y="0"/>
                      <a:ext cx="5731200" cy="2908300"/>
                    </a:xfrm>
                    <a:prstGeom prst="rect">
                      <a:avLst/>
                    </a:prstGeom>
                    <a:ln/>
                  </pic:spPr>
                </pic:pic>
              </a:graphicData>
            </a:graphic>
          </wp:inline>
        </w:drawing>
      </w:r>
    </w:p>
    <w:p w14:paraId="442909B3" w14:textId="77777777" w:rsidR="00C77B4A" w:rsidRPr="000E305C" w:rsidRDefault="0036042F" w:rsidP="00701533">
      <w:pPr>
        <w:pStyle w:val="Normal1"/>
        <w:spacing w:line="360" w:lineRule="auto"/>
        <w:jc w:val="center"/>
        <w:rPr>
          <w:b/>
          <w:color w:val="000000" w:themeColor="text1"/>
          <w:lang w:val="en-GB"/>
        </w:rPr>
      </w:pPr>
      <w:r w:rsidRPr="000E305C">
        <w:rPr>
          <w:b/>
          <w:color w:val="000000" w:themeColor="text1"/>
          <w:lang w:val="en-GB"/>
        </w:rPr>
        <w:t xml:space="preserve">Figure </w:t>
      </w:r>
      <w:r w:rsidR="00410017" w:rsidRPr="000E305C">
        <w:rPr>
          <w:b/>
          <w:color w:val="000000" w:themeColor="text1"/>
          <w:lang w:val="en-GB"/>
        </w:rPr>
        <w:t>4</w:t>
      </w:r>
      <w:r w:rsidR="008B4207" w:rsidRPr="000E305C">
        <w:rPr>
          <w:b/>
          <w:color w:val="000000" w:themeColor="text1"/>
          <w:lang w:val="en-GB"/>
        </w:rPr>
        <w:t xml:space="preserve">: Gantt Chart for project scheduling </w:t>
      </w:r>
    </w:p>
    <w:p w14:paraId="7565F5FC" w14:textId="77777777" w:rsidR="00C77B4A" w:rsidRPr="000E305C" w:rsidRDefault="008B4207" w:rsidP="00701533">
      <w:pPr>
        <w:pStyle w:val="Normal1"/>
        <w:spacing w:line="360" w:lineRule="auto"/>
        <w:jc w:val="center"/>
        <w:rPr>
          <w:color w:val="000000" w:themeColor="text1"/>
          <w:lang w:val="en-GB"/>
        </w:rPr>
      </w:pPr>
      <w:r w:rsidRPr="000E305C">
        <w:rPr>
          <w:color w:val="000000" w:themeColor="text1"/>
          <w:lang w:val="en-GB"/>
        </w:rPr>
        <w:t>(Source: Made by the researcher)</w:t>
      </w:r>
    </w:p>
    <w:p w14:paraId="639ABC35" w14:textId="77777777" w:rsidR="00C77B4A" w:rsidRPr="000E305C" w:rsidRDefault="008B4207" w:rsidP="005B7369">
      <w:pPr>
        <w:pStyle w:val="1"/>
        <w:spacing w:line="360" w:lineRule="auto"/>
        <w:rPr>
          <w:color w:val="000000" w:themeColor="text1"/>
          <w:lang w:val="en-GB"/>
        </w:rPr>
      </w:pPr>
      <w:bookmarkStart w:id="15" w:name="_2rmcfh1vw3v1" w:colFirst="0" w:colLast="0"/>
      <w:bookmarkStart w:id="16" w:name="_Toc47228633"/>
      <w:bookmarkEnd w:id="15"/>
      <w:r w:rsidRPr="000E305C">
        <w:rPr>
          <w:color w:val="000000" w:themeColor="text1"/>
          <w:lang w:val="en-GB"/>
        </w:rPr>
        <w:t>Budget Assumptions</w:t>
      </w:r>
      <w:bookmarkEnd w:id="16"/>
    </w:p>
    <w:tbl>
      <w:tblPr>
        <w:tblStyle w:val="a6"/>
        <w:tblW w:w="8190" w:type="dxa"/>
        <w:jc w:val="center"/>
        <w:tblBorders>
          <w:top w:val="nil"/>
          <w:left w:val="nil"/>
          <w:bottom w:val="nil"/>
          <w:right w:val="nil"/>
          <w:insideH w:val="nil"/>
          <w:insideV w:val="nil"/>
        </w:tblBorders>
        <w:tblLayout w:type="fixed"/>
        <w:tblLook w:val="0600" w:firstRow="0" w:lastRow="0" w:firstColumn="0" w:lastColumn="0" w:noHBand="1" w:noVBand="1"/>
      </w:tblPr>
      <w:tblGrid>
        <w:gridCol w:w="1500"/>
        <w:gridCol w:w="2190"/>
        <w:gridCol w:w="1500"/>
        <w:gridCol w:w="1500"/>
        <w:gridCol w:w="1500"/>
      </w:tblGrid>
      <w:tr w:rsidR="00C77B4A" w:rsidRPr="000E305C" w14:paraId="56B4F04B" w14:textId="77777777" w:rsidTr="005B7369">
        <w:trPr>
          <w:trHeight w:val="315"/>
          <w:jc w:val="center"/>
        </w:trPr>
        <w:tc>
          <w:tcPr>
            <w:tcW w:w="1500" w:type="dxa"/>
            <w:tcBorders>
              <w:top w:val="single" w:sz="6" w:space="0" w:color="000000"/>
              <w:left w:val="single" w:sz="6" w:space="0" w:color="000000"/>
              <w:bottom w:val="single" w:sz="6" w:space="0" w:color="000000"/>
              <w:right w:val="single" w:sz="6" w:space="0" w:color="000000"/>
            </w:tcBorders>
            <w:shd w:val="clear" w:color="auto" w:fill="6D9EEB"/>
            <w:tcMar>
              <w:top w:w="40" w:type="dxa"/>
              <w:left w:w="40" w:type="dxa"/>
              <w:bottom w:w="40" w:type="dxa"/>
              <w:right w:w="40" w:type="dxa"/>
            </w:tcMar>
            <w:vAlign w:val="center"/>
          </w:tcPr>
          <w:p w14:paraId="42331A3D" w14:textId="77777777" w:rsidR="00C77B4A" w:rsidRPr="000E305C" w:rsidRDefault="008B4207" w:rsidP="00701533">
            <w:pPr>
              <w:pStyle w:val="Normal1"/>
              <w:widowControl w:val="0"/>
              <w:spacing w:line="360" w:lineRule="auto"/>
              <w:jc w:val="center"/>
              <w:rPr>
                <w:rFonts w:eastAsia="Arial"/>
                <w:color w:val="000000" w:themeColor="text1"/>
                <w:lang w:val="en-GB"/>
              </w:rPr>
            </w:pPr>
            <w:proofErr w:type="spellStart"/>
            <w:r w:rsidRPr="000E305C">
              <w:rPr>
                <w:rFonts w:eastAsia="Arial"/>
                <w:b/>
                <w:color w:val="000000" w:themeColor="text1"/>
                <w:lang w:val="en-GB"/>
              </w:rPr>
              <w:t>Sl</w:t>
            </w:r>
            <w:proofErr w:type="spellEnd"/>
            <w:r w:rsidRPr="000E305C">
              <w:rPr>
                <w:rFonts w:eastAsia="Arial"/>
                <w:b/>
                <w:color w:val="000000" w:themeColor="text1"/>
                <w:lang w:val="en-GB"/>
              </w:rPr>
              <w:t xml:space="preserve"> no</w:t>
            </w:r>
          </w:p>
        </w:tc>
        <w:tc>
          <w:tcPr>
            <w:tcW w:w="2190" w:type="dxa"/>
            <w:tcBorders>
              <w:top w:val="single" w:sz="6" w:space="0" w:color="000000"/>
              <w:left w:val="single" w:sz="6" w:space="0" w:color="CCCCCC"/>
              <w:bottom w:val="single" w:sz="6" w:space="0" w:color="000000"/>
              <w:right w:val="single" w:sz="6" w:space="0" w:color="000000"/>
            </w:tcBorders>
            <w:shd w:val="clear" w:color="auto" w:fill="6D9EEB"/>
            <w:tcMar>
              <w:top w:w="40" w:type="dxa"/>
              <w:left w:w="40" w:type="dxa"/>
              <w:bottom w:w="40" w:type="dxa"/>
              <w:right w:w="40" w:type="dxa"/>
            </w:tcMar>
            <w:vAlign w:val="center"/>
          </w:tcPr>
          <w:p w14:paraId="3D827FF6"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b/>
                <w:color w:val="000000" w:themeColor="text1"/>
                <w:lang w:val="en-GB"/>
              </w:rPr>
              <w:t>Item</w:t>
            </w:r>
          </w:p>
        </w:tc>
        <w:tc>
          <w:tcPr>
            <w:tcW w:w="1500" w:type="dxa"/>
            <w:tcBorders>
              <w:top w:val="single" w:sz="6" w:space="0" w:color="000000"/>
              <w:left w:val="single" w:sz="6" w:space="0" w:color="CCCCCC"/>
              <w:bottom w:val="single" w:sz="6" w:space="0" w:color="000000"/>
              <w:right w:val="single" w:sz="6" w:space="0" w:color="000000"/>
            </w:tcBorders>
            <w:shd w:val="clear" w:color="auto" w:fill="6D9EEB"/>
            <w:tcMar>
              <w:top w:w="40" w:type="dxa"/>
              <w:left w:w="40" w:type="dxa"/>
              <w:bottom w:w="40" w:type="dxa"/>
              <w:right w:w="40" w:type="dxa"/>
            </w:tcMar>
            <w:vAlign w:val="center"/>
          </w:tcPr>
          <w:p w14:paraId="5273C620"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b/>
                <w:color w:val="000000" w:themeColor="text1"/>
                <w:lang w:val="en-GB"/>
              </w:rPr>
              <w:t>Rate</w:t>
            </w:r>
          </w:p>
        </w:tc>
        <w:tc>
          <w:tcPr>
            <w:tcW w:w="1500" w:type="dxa"/>
            <w:tcBorders>
              <w:top w:val="single" w:sz="6" w:space="0" w:color="000000"/>
              <w:left w:val="single" w:sz="6" w:space="0" w:color="CCCCCC"/>
              <w:bottom w:val="single" w:sz="6" w:space="0" w:color="000000"/>
              <w:right w:val="single" w:sz="6" w:space="0" w:color="000000"/>
            </w:tcBorders>
            <w:shd w:val="clear" w:color="auto" w:fill="6D9EEB"/>
            <w:tcMar>
              <w:top w:w="40" w:type="dxa"/>
              <w:left w:w="40" w:type="dxa"/>
              <w:bottom w:w="40" w:type="dxa"/>
              <w:right w:w="40" w:type="dxa"/>
            </w:tcMar>
            <w:vAlign w:val="center"/>
          </w:tcPr>
          <w:p w14:paraId="3E849796"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b/>
                <w:color w:val="000000" w:themeColor="text1"/>
                <w:lang w:val="en-GB"/>
              </w:rPr>
              <w:t>Hours</w:t>
            </w:r>
          </w:p>
        </w:tc>
        <w:tc>
          <w:tcPr>
            <w:tcW w:w="1500" w:type="dxa"/>
            <w:tcBorders>
              <w:top w:val="single" w:sz="6" w:space="0" w:color="000000"/>
              <w:left w:val="single" w:sz="6" w:space="0" w:color="CCCCCC"/>
              <w:bottom w:val="single" w:sz="6" w:space="0" w:color="000000"/>
              <w:right w:val="single" w:sz="6" w:space="0" w:color="000000"/>
            </w:tcBorders>
            <w:shd w:val="clear" w:color="auto" w:fill="6D9EEB"/>
            <w:tcMar>
              <w:top w:w="40" w:type="dxa"/>
              <w:left w:w="40" w:type="dxa"/>
              <w:bottom w:w="40" w:type="dxa"/>
              <w:right w:w="40" w:type="dxa"/>
            </w:tcMar>
            <w:vAlign w:val="center"/>
          </w:tcPr>
          <w:p w14:paraId="7FB826C9"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b/>
                <w:color w:val="000000" w:themeColor="text1"/>
                <w:lang w:val="en-GB"/>
              </w:rPr>
              <w:t>Total</w:t>
            </w:r>
          </w:p>
        </w:tc>
      </w:tr>
      <w:tr w:rsidR="00C77B4A" w:rsidRPr="000E305C" w14:paraId="0BC4E98E" w14:textId="77777777" w:rsidTr="005B7369">
        <w:trPr>
          <w:trHeight w:val="540"/>
          <w:jc w:val="center"/>
        </w:trPr>
        <w:tc>
          <w:tcPr>
            <w:tcW w:w="15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6735013"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1</w:t>
            </w:r>
          </w:p>
        </w:tc>
        <w:tc>
          <w:tcPr>
            <w:tcW w:w="21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0D3D925"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Requirement gathering</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A3E3E2E"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20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0E4271A"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80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BBCF9B9"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1600</w:t>
            </w:r>
          </w:p>
        </w:tc>
      </w:tr>
      <w:tr w:rsidR="00C77B4A" w:rsidRPr="000E305C" w14:paraId="67225C50" w14:textId="77777777" w:rsidTr="005B7369">
        <w:trPr>
          <w:trHeight w:val="315"/>
          <w:jc w:val="center"/>
        </w:trPr>
        <w:tc>
          <w:tcPr>
            <w:tcW w:w="15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1C409AAB"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2</w:t>
            </w:r>
          </w:p>
        </w:tc>
        <w:tc>
          <w:tcPr>
            <w:tcW w:w="21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57A60CB"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Requirement analysis</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2E0414E"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20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0364D64"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40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E43B923"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800</w:t>
            </w:r>
          </w:p>
        </w:tc>
      </w:tr>
      <w:tr w:rsidR="00C77B4A" w:rsidRPr="000E305C" w14:paraId="46EDD98B" w14:textId="77777777" w:rsidTr="005B7369">
        <w:trPr>
          <w:trHeight w:val="315"/>
          <w:jc w:val="center"/>
        </w:trPr>
        <w:tc>
          <w:tcPr>
            <w:tcW w:w="15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C3C58C8"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3</w:t>
            </w:r>
          </w:p>
        </w:tc>
        <w:tc>
          <w:tcPr>
            <w:tcW w:w="21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226C3D4"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Documentation</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4336752"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17</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30F7D53"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30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447860A"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510</w:t>
            </w:r>
          </w:p>
        </w:tc>
      </w:tr>
      <w:tr w:rsidR="00C77B4A" w:rsidRPr="000E305C" w14:paraId="1B6A1788" w14:textId="77777777" w:rsidTr="005B7369">
        <w:trPr>
          <w:trHeight w:val="315"/>
          <w:jc w:val="center"/>
        </w:trPr>
        <w:tc>
          <w:tcPr>
            <w:tcW w:w="15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DBF84E7"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4</w:t>
            </w:r>
          </w:p>
        </w:tc>
        <w:tc>
          <w:tcPr>
            <w:tcW w:w="21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75A4D30"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Architecture</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E4FF7EA"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40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CE69ECD"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60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66713A9"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2400</w:t>
            </w:r>
          </w:p>
        </w:tc>
      </w:tr>
      <w:tr w:rsidR="00C77B4A" w:rsidRPr="000E305C" w14:paraId="045CC8E8" w14:textId="77777777" w:rsidTr="005B7369">
        <w:trPr>
          <w:trHeight w:val="315"/>
          <w:jc w:val="center"/>
        </w:trPr>
        <w:tc>
          <w:tcPr>
            <w:tcW w:w="15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50158DC7"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5</w:t>
            </w:r>
          </w:p>
        </w:tc>
        <w:tc>
          <w:tcPr>
            <w:tcW w:w="21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5ECEF2C"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Module A</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DA049B1"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30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937FBEC"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224</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3C84070"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6720</w:t>
            </w:r>
          </w:p>
        </w:tc>
      </w:tr>
      <w:tr w:rsidR="00C77B4A" w:rsidRPr="000E305C" w14:paraId="6AA972E1" w14:textId="77777777" w:rsidTr="005B7369">
        <w:trPr>
          <w:trHeight w:val="315"/>
          <w:jc w:val="center"/>
        </w:trPr>
        <w:tc>
          <w:tcPr>
            <w:tcW w:w="15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769412F1"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6</w:t>
            </w:r>
          </w:p>
        </w:tc>
        <w:tc>
          <w:tcPr>
            <w:tcW w:w="21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9A79D44"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Module B</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E48FAF8"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30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0D0B796"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220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21FD7E0"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6600</w:t>
            </w:r>
          </w:p>
        </w:tc>
      </w:tr>
      <w:tr w:rsidR="00C77B4A" w:rsidRPr="000E305C" w14:paraId="3F2C750A" w14:textId="77777777" w:rsidTr="005B7369">
        <w:trPr>
          <w:trHeight w:val="315"/>
          <w:jc w:val="center"/>
        </w:trPr>
        <w:tc>
          <w:tcPr>
            <w:tcW w:w="15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1A91F06"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7</w:t>
            </w:r>
          </w:p>
        </w:tc>
        <w:tc>
          <w:tcPr>
            <w:tcW w:w="21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017D144"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Module C</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CC3FE5D"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30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60200DD"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120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5E7F846"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3600</w:t>
            </w:r>
          </w:p>
        </w:tc>
      </w:tr>
      <w:tr w:rsidR="00C77B4A" w:rsidRPr="000E305C" w14:paraId="41A8C1E1" w14:textId="77777777" w:rsidTr="005B7369">
        <w:trPr>
          <w:trHeight w:val="315"/>
          <w:jc w:val="center"/>
        </w:trPr>
        <w:tc>
          <w:tcPr>
            <w:tcW w:w="15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792D1C8"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8</w:t>
            </w:r>
          </w:p>
        </w:tc>
        <w:tc>
          <w:tcPr>
            <w:tcW w:w="21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686B4A1"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Module D</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8CC6F90"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30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5E0B072"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260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7DDC3AD"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7800</w:t>
            </w:r>
          </w:p>
        </w:tc>
      </w:tr>
      <w:tr w:rsidR="00C77B4A" w:rsidRPr="000E305C" w14:paraId="2AA71449" w14:textId="77777777" w:rsidTr="005B7369">
        <w:trPr>
          <w:trHeight w:val="315"/>
          <w:jc w:val="center"/>
        </w:trPr>
        <w:tc>
          <w:tcPr>
            <w:tcW w:w="15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02229C26"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9</w:t>
            </w:r>
          </w:p>
        </w:tc>
        <w:tc>
          <w:tcPr>
            <w:tcW w:w="21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04CD1541"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Testing</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AB521FA"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20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1E5499B"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160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74458909"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3200</w:t>
            </w:r>
          </w:p>
        </w:tc>
      </w:tr>
      <w:tr w:rsidR="00C77B4A" w:rsidRPr="000E305C" w14:paraId="45247FF6" w14:textId="77777777" w:rsidTr="005B7369">
        <w:trPr>
          <w:trHeight w:val="315"/>
          <w:jc w:val="center"/>
        </w:trPr>
        <w:tc>
          <w:tcPr>
            <w:tcW w:w="15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66C1EB4A"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10</w:t>
            </w:r>
          </w:p>
        </w:tc>
        <w:tc>
          <w:tcPr>
            <w:tcW w:w="21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86C6D9E"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Integration</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2B62A47"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28</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180C481"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170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3FF531F"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4760</w:t>
            </w:r>
          </w:p>
        </w:tc>
      </w:tr>
      <w:tr w:rsidR="00C77B4A" w:rsidRPr="000E305C" w14:paraId="7E9C522A" w14:textId="77777777" w:rsidTr="005B7369">
        <w:trPr>
          <w:trHeight w:val="315"/>
          <w:jc w:val="center"/>
        </w:trPr>
        <w:tc>
          <w:tcPr>
            <w:tcW w:w="15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44DE6F2"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11</w:t>
            </w:r>
          </w:p>
        </w:tc>
        <w:tc>
          <w:tcPr>
            <w:tcW w:w="21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BA19EF0"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Acceptance</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25B52E6"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15</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488291B"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50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569DCBB2"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750</w:t>
            </w:r>
          </w:p>
        </w:tc>
      </w:tr>
      <w:tr w:rsidR="00C77B4A" w:rsidRPr="000E305C" w14:paraId="30E75351" w14:textId="77777777" w:rsidTr="005B7369">
        <w:trPr>
          <w:trHeight w:val="315"/>
          <w:jc w:val="center"/>
        </w:trPr>
        <w:tc>
          <w:tcPr>
            <w:tcW w:w="15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4E0901AE"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12</w:t>
            </w:r>
          </w:p>
        </w:tc>
        <w:tc>
          <w:tcPr>
            <w:tcW w:w="21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A9243C1"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Installing</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683E3141"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18</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34F48B44"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30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248F84D3"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540</w:t>
            </w:r>
          </w:p>
        </w:tc>
      </w:tr>
      <w:tr w:rsidR="00C77B4A" w:rsidRPr="000E305C" w14:paraId="34CCCCA7" w14:textId="77777777" w:rsidTr="005B7369">
        <w:trPr>
          <w:trHeight w:val="315"/>
          <w:jc w:val="center"/>
        </w:trPr>
        <w:tc>
          <w:tcPr>
            <w:tcW w:w="150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35741AE6"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lastRenderedPageBreak/>
              <w:t>13</w:t>
            </w:r>
          </w:p>
        </w:tc>
        <w:tc>
          <w:tcPr>
            <w:tcW w:w="219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238C68A"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Training</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72585EF"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40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158FE796"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240</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14:paraId="4CB41D17"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color w:val="000000" w:themeColor="text1"/>
                <w:lang w:val="en-GB"/>
              </w:rPr>
              <w:t>9600</w:t>
            </w:r>
          </w:p>
        </w:tc>
      </w:tr>
      <w:tr w:rsidR="00C77B4A" w:rsidRPr="000E305C" w14:paraId="20F5929B" w14:textId="77777777" w:rsidTr="005B7369">
        <w:trPr>
          <w:trHeight w:val="315"/>
          <w:jc w:val="center"/>
        </w:trPr>
        <w:tc>
          <w:tcPr>
            <w:tcW w:w="5190" w:type="dxa"/>
            <w:gridSpan w:val="3"/>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14:paraId="2FD3FF95"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b/>
                <w:color w:val="000000" w:themeColor="text1"/>
                <w:lang w:val="en-GB"/>
              </w:rPr>
              <w:t>Total</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14:paraId="7300B398"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b/>
                <w:color w:val="000000" w:themeColor="text1"/>
                <w:lang w:val="en-GB"/>
              </w:rPr>
              <w:t>1684</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14:paraId="7CF6BE75" w14:textId="77777777" w:rsidR="00C77B4A" w:rsidRPr="000E305C" w:rsidRDefault="008B4207" w:rsidP="00701533">
            <w:pPr>
              <w:pStyle w:val="Normal1"/>
              <w:widowControl w:val="0"/>
              <w:spacing w:line="360" w:lineRule="auto"/>
              <w:jc w:val="center"/>
              <w:rPr>
                <w:rFonts w:eastAsia="Arial"/>
                <w:color w:val="000000" w:themeColor="text1"/>
                <w:lang w:val="en-GB"/>
              </w:rPr>
            </w:pPr>
            <w:r w:rsidRPr="000E305C">
              <w:rPr>
                <w:rFonts w:eastAsia="Arial"/>
                <w:b/>
                <w:color w:val="000000" w:themeColor="text1"/>
                <w:lang w:val="en-GB"/>
              </w:rPr>
              <w:t>48880</w:t>
            </w:r>
          </w:p>
        </w:tc>
      </w:tr>
    </w:tbl>
    <w:p w14:paraId="080600C8" w14:textId="77777777" w:rsidR="00410017" w:rsidRPr="000E305C" w:rsidRDefault="00410017" w:rsidP="00701533">
      <w:pPr>
        <w:pStyle w:val="1"/>
        <w:spacing w:line="360" w:lineRule="auto"/>
        <w:jc w:val="center"/>
        <w:rPr>
          <w:color w:val="000000" w:themeColor="text1"/>
          <w:sz w:val="24"/>
          <w:szCs w:val="24"/>
          <w:lang w:val="en-GB"/>
        </w:rPr>
      </w:pPr>
      <w:bookmarkStart w:id="17" w:name="_8mmoif7t1io3" w:colFirst="0" w:colLast="0"/>
      <w:bookmarkStart w:id="18" w:name="_Toc47228634"/>
      <w:bookmarkEnd w:id="17"/>
      <w:r w:rsidRPr="000E305C">
        <w:rPr>
          <w:color w:val="000000" w:themeColor="text1"/>
          <w:sz w:val="24"/>
          <w:szCs w:val="24"/>
          <w:lang w:val="en-GB"/>
        </w:rPr>
        <w:t>Table 3: Budget Planning</w:t>
      </w:r>
      <w:bookmarkEnd w:id="18"/>
    </w:p>
    <w:p w14:paraId="69589C2C" w14:textId="77777777" w:rsidR="00410017" w:rsidRPr="000E305C" w:rsidRDefault="00410017" w:rsidP="00701533">
      <w:pPr>
        <w:pStyle w:val="Normal1"/>
        <w:spacing w:line="360" w:lineRule="auto"/>
        <w:jc w:val="center"/>
        <w:rPr>
          <w:color w:val="000000" w:themeColor="text1"/>
          <w:lang w:val="en-GB"/>
        </w:rPr>
      </w:pPr>
      <w:r w:rsidRPr="000E305C">
        <w:rPr>
          <w:color w:val="000000" w:themeColor="text1"/>
          <w:lang w:val="en-GB"/>
        </w:rPr>
        <w:t>(Source: Prepared by the Researcher)</w:t>
      </w:r>
    </w:p>
    <w:p w14:paraId="076C2193" w14:textId="77777777" w:rsidR="00C77B4A" w:rsidRPr="000E305C" w:rsidRDefault="008B4207" w:rsidP="00701533">
      <w:pPr>
        <w:pStyle w:val="1"/>
        <w:spacing w:line="360" w:lineRule="auto"/>
        <w:rPr>
          <w:color w:val="000000" w:themeColor="text1"/>
          <w:lang w:val="en-GB"/>
        </w:rPr>
      </w:pPr>
      <w:bookmarkStart w:id="19" w:name="_Toc47228635"/>
      <w:r w:rsidRPr="000E305C">
        <w:rPr>
          <w:color w:val="000000" w:themeColor="text1"/>
          <w:lang w:val="en-GB"/>
        </w:rPr>
        <w:t>Conclusion</w:t>
      </w:r>
      <w:bookmarkEnd w:id="19"/>
    </w:p>
    <w:p w14:paraId="5A50B2DB" w14:textId="77777777" w:rsidR="00C77B4A" w:rsidRPr="000E305C" w:rsidRDefault="008B4207" w:rsidP="00701533">
      <w:pPr>
        <w:pStyle w:val="Normal1"/>
        <w:spacing w:line="360" w:lineRule="auto"/>
        <w:rPr>
          <w:color w:val="000000" w:themeColor="text1"/>
          <w:lang w:val="en-GB"/>
        </w:rPr>
      </w:pPr>
      <w:r w:rsidRPr="000E305C">
        <w:rPr>
          <w:color w:val="000000" w:themeColor="text1"/>
          <w:lang w:val="en-GB"/>
        </w:rPr>
        <w:t xml:space="preserve">The project provides insights about the development of a skill development portal carried out by Softwire </w:t>
      </w:r>
      <w:r w:rsidR="000F405D" w:rsidRPr="000E305C">
        <w:rPr>
          <w:color w:val="000000" w:themeColor="text1"/>
          <w:lang w:val="en-GB"/>
        </w:rPr>
        <w:t>Corporation</w:t>
      </w:r>
      <w:r w:rsidRPr="000E305C">
        <w:rPr>
          <w:color w:val="000000" w:themeColor="text1"/>
          <w:lang w:val="en-GB"/>
        </w:rPr>
        <w:t xml:space="preserve"> using the PRINCE2 methodology and discusses the aspects of development in detail with identification of scope, risks associated with the development. It finds out the WBS and control mechanisms and gives an idea about the reporting framework. It discusses the involvement of the particular stakeholders and chalks out the milestones with the help of Gantt chart on the concluding note it puts out the budget assumptions identifying that the project will be completed within the stipulated timeline and the budget.</w:t>
      </w:r>
      <w:r w:rsidRPr="000E305C">
        <w:rPr>
          <w:color w:val="000000" w:themeColor="text1"/>
          <w:lang w:val="en-GB"/>
        </w:rPr>
        <w:br w:type="page"/>
      </w:r>
    </w:p>
    <w:p w14:paraId="64EA6D13" w14:textId="77777777" w:rsidR="00925B6C" w:rsidRPr="000E305C" w:rsidRDefault="008B4207" w:rsidP="00701533">
      <w:pPr>
        <w:pStyle w:val="1"/>
        <w:spacing w:line="360" w:lineRule="auto"/>
        <w:rPr>
          <w:color w:val="000000" w:themeColor="text1"/>
          <w:lang w:val="en-GB"/>
        </w:rPr>
      </w:pPr>
      <w:bookmarkStart w:id="20" w:name="_Toc47228636"/>
      <w:r w:rsidRPr="000E305C">
        <w:rPr>
          <w:color w:val="000000" w:themeColor="text1"/>
          <w:lang w:val="en-GB"/>
        </w:rPr>
        <w:lastRenderedPageBreak/>
        <w:t>References</w:t>
      </w:r>
      <w:bookmarkEnd w:id="20"/>
    </w:p>
    <w:p w14:paraId="106752DD" w14:textId="77777777" w:rsidR="00925B6C" w:rsidRPr="000E305C" w:rsidRDefault="00925B6C" w:rsidP="00701533">
      <w:pPr>
        <w:pStyle w:val="Normal1"/>
        <w:spacing w:before="240" w:after="240" w:line="360" w:lineRule="auto"/>
        <w:jc w:val="left"/>
        <w:rPr>
          <w:color w:val="000000" w:themeColor="text1"/>
          <w:lang w:val="en-GB"/>
        </w:rPr>
      </w:pPr>
      <w:r w:rsidRPr="000E305C">
        <w:rPr>
          <w:color w:val="000000" w:themeColor="text1"/>
          <w:lang w:val="en-GB"/>
        </w:rPr>
        <w:t xml:space="preserve">Ali, Z., Yaseen, M. and Ahmed, S., 2019. Effective communication as critical success factor during requirement elicitation in global software development. </w:t>
      </w:r>
      <w:r w:rsidRPr="000E305C">
        <w:rPr>
          <w:i/>
          <w:color w:val="000000" w:themeColor="text1"/>
          <w:lang w:val="en-GB"/>
        </w:rPr>
        <w:t>vol</w:t>
      </w:r>
      <w:r w:rsidRPr="000E305C">
        <w:rPr>
          <w:color w:val="000000" w:themeColor="text1"/>
          <w:lang w:val="en-GB"/>
        </w:rPr>
        <w:t xml:space="preserve">, </w:t>
      </w:r>
      <w:r w:rsidRPr="000E305C">
        <w:rPr>
          <w:i/>
          <w:color w:val="000000" w:themeColor="text1"/>
          <w:lang w:val="en-GB"/>
        </w:rPr>
        <w:t>8</w:t>
      </w:r>
      <w:r w:rsidRPr="000E305C">
        <w:rPr>
          <w:color w:val="000000" w:themeColor="text1"/>
          <w:lang w:val="en-GB"/>
        </w:rPr>
        <w:t>, pp.108-115.</w:t>
      </w:r>
    </w:p>
    <w:p w14:paraId="66E29D68" w14:textId="77777777" w:rsidR="00925B6C" w:rsidRPr="000E305C" w:rsidRDefault="00925B6C" w:rsidP="00701533">
      <w:pPr>
        <w:pStyle w:val="Normal1"/>
        <w:spacing w:before="240" w:after="240" w:line="360" w:lineRule="auto"/>
        <w:jc w:val="left"/>
        <w:rPr>
          <w:color w:val="000000" w:themeColor="text1"/>
          <w:lang w:val="en-GB"/>
        </w:rPr>
      </w:pPr>
      <w:proofErr w:type="spellStart"/>
      <w:r w:rsidRPr="000E305C">
        <w:rPr>
          <w:color w:val="000000" w:themeColor="text1"/>
          <w:lang w:val="en-GB"/>
        </w:rPr>
        <w:t>Axinte</w:t>
      </w:r>
      <w:proofErr w:type="spellEnd"/>
      <w:r w:rsidRPr="000E305C">
        <w:rPr>
          <w:color w:val="000000" w:themeColor="text1"/>
          <w:lang w:val="en-GB"/>
        </w:rPr>
        <w:t xml:space="preserve">, S.D., </w:t>
      </w:r>
      <w:proofErr w:type="spellStart"/>
      <w:r w:rsidRPr="000E305C">
        <w:rPr>
          <w:color w:val="000000" w:themeColor="text1"/>
          <w:lang w:val="en-GB"/>
        </w:rPr>
        <w:t>Petrică</w:t>
      </w:r>
      <w:proofErr w:type="spellEnd"/>
      <w:r w:rsidRPr="000E305C">
        <w:rPr>
          <w:color w:val="000000" w:themeColor="text1"/>
          <w:lang w:val="en-GB"/>
        </w:rPr>
        <w:t xml:space="preserve">, G. and </w:t>
      </w:r>
      <w:proofErr w:type="spellStart"/>
      <w:r w:rsidRPr="000E305C">
        <w:rPr>
          <w:color w:val="000000" w:themeColor="text1"/>
          <w:lang w:val="en-GB"/>
        </w:rPr>
        <w:t>Barbu</w:t>
      </w:r>
      <w:proofErr w:type="spellEnd"/>
      <w:r w:rsidRPr="000E305C">
        <w:rPr>
          <w:color w:val="000000" w:themeColor="text1"/>
          <w:lang w:val="en-GB"/>
        </w:rPr>
        <w:t xml:space="preserve">, I.D., 2017, June. Managing a software development project complying with prince2 standard. In </w:t>
      </w:r>
      <w:r w:rsidRPr="000E305C">
        <w:rPr>
          <w:i/>
          <w:color w:val="000000" w:themeColor="text1"/>
          <w:lang w:val="en-GB"/>
        </w:rPr>
        <w:t>2017 9th International Conference on Electronics, Computers and Artificial Intelligence (ECAI)</w:t>
      </w:r>
      <w:r w:rsidRPr="000E305C">
        <w:rPr>
          <w:color w:val="000000" w:themeColor="text1"/>
          <w:lang w:val="en-GB"/>
        </w:rPr>
        <w:t xml:space="preserve"> (pp. 1-6). IEEE.</w:t>
      </w:r>
    </w:p>
    <w:p w14:paraId="1EBD96AB" w14:textId="77777777" w:rsidR="00925B6C" w:rsidRPr="000E305C" w:rsidRDefault="00925B6C" w:rsidP="00701533">
      <w:pPr>
        <w:pStyle w:val="Normal1"/>
        <w:spacing w:before="240" w:after="240" w:line="360" w:lineRule="auto"/>
        <w:jc w:val="left"/>
        <w:rPr>
          <w:color w:val="000000" w:themeColor="text1"/>
          <w:lang w:val="en-GB"/>
        </w:rPr>
      </w:pPr>
      <w:r w:rsidRPr="000E305C">
        <w:rPr>
          <w:color w:val="000000" w:themeColor="text1"/>
          <w:lang w:val="en-GB"/>
        </w:rPr>
        <w:t xml:space="preserve">Bishop, W.A., 2018. A project management framework for small-and medium-sized entities: Accounting software implementation. </w:t>
      </w:r>
      <w:r w:rsidRPr="000E305C">
        <w:rPr>
          <w:i/>
          <w:color w:val="000000" w:themeColor="text1"/>
          <w:lang w:val="en-GB"/>
        </w:rPr>
        <w:t>Journal of Economic and Financial Sciences</w:t>
      </w:r>
      <w:r w:rsidRPr="000E305C">
        <w:rPr>
          <w:color w:val="000000" w:themeColor="text1"/>
          <w:lang w:val="en-GB"/>
        </w:rPr>
        <w:t xml:space="preserve">, </w:t>
      </w:r>
      <w:r w:rsidRPr="000E305C">
        <w:rPr>
          <w:i/>
          <w:color w:val="000000" w:themeColor="text1"/>
          <w:lang w:val="en-GB"/>
        </w:rPr>
        <w:t>11</w:t>
      </w:r>
      <w:r w:rsidRPr="000E305C">
        <w:rPr>
          <w:color w:val="000000" w:themeColor="text1"/>
          <w:lang w:val="en-GB"/>
        </w:rPr>
        <w:t>(1), pp.1-11.</w:t>
      </w:r>
    </w:p>
    <w:p w14:paraId="6A49E992" w14:textId="77777777" w:rsidR="00925B6C" w:rsidRPr="000E305C" w:rsidRDefault="00925B6C" w:rsidP="00701533">
      <w:pPr>
        <w:pStyle w:val="Normal1"/>
        <w:spacing w:before="240" w:after="240" w:line="360" w:lineRule="auto"/>
        <w:jc w:val="left"/>
        <w:rPr>
          <w:color w:val="000000" w:themeColor="text1"/>
          <w:lang w:val="en-GB"/>
        </w:rPr>
      </w:pPr>
      <w:r w:rsidRPr="000E305C">
        <w:rPr>
          <w:color w:val="000000" w:themeColor="text1"/>
          <w:lang w:val="en-GB"/>
        </w:rPr>
        <w:t xml:space="preserve">El </w:t>
      </w:r>
      <w:proofErr w:type="spellStart"/>
      <w:r w:rsidRPr="000E305C">
        <w:rPr>
          <w:color w:val="000000" w:themeColor="text1"/>
          <w:lang w:val="en-GB"/>
        </w:rPr>
        <w:t>Yamami</w:t>
      </w:r>
      <w:proofErr w:type="spellEnd"/>
      <w:r w:rsidRPr="000E305C">
        <w:rPr>
          <w:color w:val="000000" w:themeColor="text1"/>
          <w:lang w:val="en-GB"/>
        </w:rPr>
        <w:t xml:space="preserve">, A., </w:t>
      </w:r>
      <w:proofErr w:type="spellStart"/>
      <w:r w:rsidRPr="000E305C">
        <w:rPr>
          <w:color w:val="000000" w:themeColor="text1"/>
          <w:lang w:val="en-GB"/>
        </w:rPr>
        <w:t>Ahriz</w:t>
      </w:r>
      <w:proofErr w:type="spellEnd"/>
      <w:r w:rsidRPr="000E305C">
        <w:rPr>
          <w:color w:val="000000" w:themeColor="text1"/>
          <w:lang w:val="en-GB"/>
        </w:rPr>
        <w:t xml:space="preserve">, S., Mansouri, K., </w:t>
      </w:r>
      <w:proofErr w:type="spellStart"/>
      <w:r w:rsidRPr="000E305C">
        <w:rPr>
          <w:color w:val="000000" w:themeColor="text1"/>
          <w:lang w:val="en-GB"/>
        </w:rPr>
        <w:t>Qbadou</w:t>
      </w:r>
      <w:proofErr w:type="spellEnd"/>
      <w:r w:rsidRPr="000E305C">
        <w:rPr>
          <w:color w:val="000000" w:themeColor="text1"/>
          <w:lang w:val="en-GB"/>
        </w:rPr>
        <w:t xml:space="preserve">, M. and </w:t>
      </w:r>
      <w:proofErr w:type="spellStart"/>
      <w:r w:rsidRPr="000E305C">
        <w:rPr>
          <w:color w:val="000000" w:themeColor="text1"/>
          <w:lang w:val="en-GB"/>
        </w:rPr>
        <w:t>Illoussamen</w:t>
      </w:r>
      <w:proofErr w:type="spellEnd"/>
      <w:r w:rsidRPr="000E305C">
        <w:rPr>
          <w:color w:val="000000" w:themeColor="text1"/>
          <w:lang w:val="en-GB"/>
        </w:rPr>
        <w:t xml:space="preserve">, E., 2017. Representing IT projects risk management best practices as a metamodel. </w:t>
      </w:r>
      <w:r w:rsidRPr="000E305C">
        <w:rPr>
          <w:i/>
          <w:color w:val="000000" w:themeColor="text1"/>
          <w:lang w:val="en-GB"/>
        </w:rPr>
        <w:t>Engineering, Technology &amp; Applied Science Research</w:t>
      </w:r>
      <w:r w:rsidRPr="000E305C">
        <w:rPr>
          <w:color w:val="000000" w:themeColor="text1"/>
          <w:lang w:val="en-GB"/>
        </w:rPr>
        <w:t xml:space="preserve">, </w:t>
      </w:r>
      <w:r w:rsidRPr="000E305C">
        <w:rPr>
          <w:i/>
          <w:color w:val="000000" w:themeColor="text1"/>
          <w:lang w:val="en-GB"/>
        </w:rPr>
        <w:t>7</w:t>
      </w:r>
      <w:r w:rsidRPr="000E305C">
        <w:rPr>
          <w:color w:val="000000" w:themeColor="text1"/>
          <w:lang w:val="en-GB"/>
        </w:rPr>
        <w:t>(5), pp.2062-2067.</w:t>
      </w:r>
    </w:p>
    <w:p w14:paraId="309282DF" w14:textId="77777777" w:rsidR="00925B6C" w:rsidRPr="000E305C" w:rsidRDefault="00925B6C" w:rsidP="00701533">
      <w:pPr>
        <w:pStyle w:val="Normal1"/>
        <w:spacing w:before="240" w:after="240" w:line="360" w:lineRule="auto"/>
        <w:jc w:val="left"/>
        <w:rPr>
          <w:color w:val="000000" w:themeColor="text1"/>
          <w:lang w:val="en-GB"/>
        </w:rPr>
      </w:pPr>
      <w:proofErr w:type="spellStart"/>
      <w:r w:rsidRPr="000E305C">
        <w:rPr>
          <w:color w:val="000000" w:themeColor="text1"/>
          <w:lang w:val="en-GB"/>
        </w:rPr>
        <w:t>Esteki</w:t>
      </w:r>
      <w:proofErr w:type="spellEnd"/>
      <w:r w:rsidRPr="000E305C">
        <w:rPr>
          <w:color w:val="000000" w:themeColor="text1"/>
          <w:lang w:val="en-GB"/>
        </w:rPr>
        <w:t xml:space="preserve">, M., </w:t>
      </w:r>
      <w:proofErr w:type="spellStart"/>
      <w:r w:rsidRPr="000E305C">
        <w:rPr>
          <w:color w:val="000000" w:themeColor="text1"/>
          <w:lang w:val="en-GB"/>
        </w:rPr>
        <w:t>Gandomani</w:t>
      </w:r>
      <w:proofErr w:type="spellEnd"/>
      <w:r w:rsidRPr="000E305C">
        <w:rPr>
          <w:color w:val="000000" w:themeColor="text1"/>
          <w:lang w:val="en-GB"/>
        </w:rPr>
        <w:t xml:space="preserve">, T.J. and </w:t>
      </w:r>
      <w:proofErr w:type="spellStart"/>
      <w:r w:rsidRPr="000E305C">
        <w:rPr>
          <w:color w:val="000000" w:themeColor="text1"/>
          <w:lang w:val="en-GB"/>
        </w:rPr>
        <w:t>Farsani</w:t>
      </w:r>
      <w:proofErr w:type="spellEnd"/>
      <w:r w:rsidRPr="000E305C">
        <w:rPr>
          <w:color w:val="000000" w:themeColor="text1"/>
          <w:lang w:val="en-GB"/>
        </w:rPr>
        <w:t xml:space="preserve">, H.K., 2020. A risk management framework for distributed scrum using PRINCE2 methodology. </w:t>
      </w:r>
      <w:r w:rsidRPr="000E305C">
        <w:rPr>
          <w:i/>
          <w:color w:val="000000" w:themeColor="text1"/>
          <w:lang w:val="en-GB"/>
        </w:rPr>
        <w:t>Bulletin of Electrical Engineering and Informatics</w:t>
      </w:r>
      <w:r w:rsidRPr="000E305C">
        <w:rPr>
          <w:color w:val="000000" w:themeColor="text1"/>
          <w:lang w:val="en-GB"/>
        </w:rPr>
        <w:t xml:space="preserve">, </w:t>
      </w:r>
      <w:r w:rsidRPr="000E305C">
        <w:rPr>
          <w:i/>
          <w:color w:val="000000" w:themeColor="text1"/>
          <w:lang w:val="en-GB"/>
        </w:rPr>
        <w:t>9</w:t>
      </w:r>
      <w:r w:rsidRPr="000E305C">
        <w:rPr>
          <w:color w:val="000000" w:themeColor="text1"/>
          <w:lang w:val="en-GB"/>
        </w:rPr>
        <w:t>(3), pp.1299-1310.</w:t>
      </w:r>
    </w:p>
    <w:p w14:paraId="7FB37003" w14:textId="77777777" w:rsidR="00925B6C" w:rsidRPr="000E305C" w:rsidRDefault="00925B6C" w:rsidP="00701533">
      <w:pPr>
        <w:pStyle w:val="Normal1"/>
        <w:spacing w:before="240" w:after="240" w:line="360" w:lineRule="auto"/>
        <w:jc w:val="left"/>
        <w:rPr>
          <w:color w:val="000000" w:themeColor="text1"/>
          <w:lang w:val="en-GB"/>
        </w:rPr>
      </w:pPr>
      <w:proofErr w:type="spellStart"/>
      <w:r w:rsidRPr="000E305C">
        <w:rPr>
          <w:color w:val="000000" w:themeColor="text1"/>
          <w:lang w:val="en-GB"/>
        </w:rPr>
        <w:t>Fioravanti</w:t>
      </w:r>
      <w:proofErr w:type="spellEnd"/>
      <w:r w:rsidRPr="000E305C">
        <w:rPr>
          <w:color w:val="000000" w:themeColor="text1"/>
          <w:lang w:val="en-GB"/>
        </w:rPr>
        <w:t xml:space="preserve">, M.L., </w:t>
      </w:r>
      <w:proofErr w:type="spellStart"/>
      <w:r w:rsidRPr="000E305C">
        <w:rPr>
          <w:color w:val="000000" w:themeColor="text1"/>
          <w:lang w:val="en-GB"/>
        </w:rPr>
        <w:t>Sena</w:t>
      </w:r>
      <w:proofErr w:type="spellEnd"/>
      <w:r w:rsidRPr="000E305C">
        <w:rPr>
          <w:color w:val="000000" w:themeColor="text1"/>
          <w:lang w:val="en-GB"/>
        </w:rPr>
        <w:t xml:space="preserve">, B., </w:t>
      </w:r>
      <w:proofErr w:type="spellStart"/>
      <w:r w:rsidRPr="000E305C">
        <w:rPr>
          <w:color w:val="000000" w:themeColor="text1"/>
          <w:lang w:val="en-GB"/>
        </w:rPr>
        <w:t>Paschoal</w:t>
      </w:r>
      <w:proofErr w:type="spellEnd"/>
      <w:r w:rsidRPr="000E305C">
        <w:rPr>
          <w:color w:val="000000" w:themeColor="text1"/>
          <w:lang w:val="en-GB"/>
        </w:rPr>
        <w:t xml:space="preserve">, L.N., Silva, L.R., </w:t>
      </w:r>
      <w:proofErr w:type="spellStart"/>
      <w:r w:rsidRPr="000E305C">
        <w:rPr>
          <w:color w:val="000000" w:themeColor="text1"/>
          <w:lang w:val="en-GB"/>
        </w:rPr>
        <w:t>Allian</w:t>
      </w:r>
      <w:proofErr w:type="spellEnd"/>
      <w:r w:rsidRPr="000E305C">
        <w:rPr>
          <w:color w:val="000000" w:themeColor="text1"/>
          <w:lang w:val="en-GB"/>
        </w:rPr>
        <w:t xml:space="preserve">, A.P., Nakagawa, E.Y., Souza, S.R., </w:t>
      </w:r>
      <w:proofErr w:type="spellStart"/>
      <w:r w:rsidRPr="000E305C">
        <w:rPr>
          <w:color w:val="000000" w:themeColor="text1"/>
          <w:lang w:val="en-GB"/>
        </w:rPr>
        <w:t>Isotani</w:t>
      </w:r>
      <w:proofErr w:type="spellEnd"/>
      <w:r w:rsidRPr="000E305C">
        <w:rPr>
          <w:color w:val="000000" w:themeColor="text1"/>
          <w:lang w:val="en-GB"/>
        </w:rPr>
        <w:t xml:space="preserve">, S. and Barbosa, E.F., 2018, February. Integrating project based learning and project management for software engineering teaching: An experience report. In </w:t>
      </w:r>
      <w:r w:rsidRPr="000E305C">
        <w:rPr>
          <w:i/>
          <w:color w:val="000000" w:themeColor="text1"/>
          <w:lang w:val="en-GB"/>
        </w:rPr>
        <w:t>Proceedings of the 49th ACM Technical Symposium on Computer Science Education</w:t>
      </w:r>
      <w:r w:rsidRPr="000E305C">
        <w:rPr>
          <w:color w:val="000000" w:themeColor="text1"/>
          <w:lang w:val="en-GB"/>
        </w:rPr>
        <w:t xml:space="preserve"> (pp. 806-811).</w:t>
      </w:r>
    </w:p>
    <w:p w14:paraId="21DD1C7A" w14:textId="77777777" w:rsidR="00925B6C" w:rsidRPr="000E305C" w:rsidRDefault="00925B6C" w:rsidP="00701533">
      <w:pPr>
        <w:pStyle w:val="Normal1"/>
        <w:spacing w:before="240" w:after="240" w:line="360" w:lineRule="auto"/>
        <w:jc w:val="left"/>
        <w:rPr>
          <w:color w:val="000000" w:themeColor="text1"/>
          <w:lang w:val="en-GB"/>
        </w:rPr>
      </w:pPr>
      <w:r w:rsidRPr="000E305C">
        <w:rPr>
          <w:color w:val="000000" w:themeColor="text1"/>
          <w:lang w:val="en-GB"/>
        </w:rPr>
        <w:t>Gaziyev, M., 2019. Integrating Sustainability into Project Stakeholder Management.</w:t>
      </w:r>
    </w:p>
    <w:p w14:paraId="3A9A31B0" w14:textId="77777777" w:rsidR="00925B6C" w:rsidRPr="000E305C" w:rsidRDefault="00925B6C" w:rsidP="00701533">
      <w:pPr>
        <w:pStyle w:val="Normal1"/>
        <w:spacing w:before="240" w:after="240" w:line="360" w:lineRule="auto"/>
        <w:jc w:val="left"/>
        <w:rPr>
          <w:color w:val="000000" w:themeColor="text1"/>
          <w:lang w:val="en-GB"/>
        </w:rPr>
      </w:pPr>
      <w:proofErr w:type="spellStart"/>
      <w:r w:rsidRPr="000E305C">
        <w:rPr>
          <w:color w:val="000000" w:themeColor="text1"/>
          <w:lang w:val="en-GB"/>
        </w:rPr>
        <w:t>Hasibović</w:t>
      </w:r>
      <w:proofErr w:type="spellEnd"/>
      <w:r w:rsidRPr="000E305C">
        <w:rPr>
          <w:color w:val="000000" w:themeColor="text1"/>
          <w:lang w:val="en-GB"/>
        </w:rPr>
        <w:t xml:space="preserve">, A.Ć. and </w:t>
      </w:r>
      <w:proofErr w:type="spellStart"/>
      <w:r w:rsidRPr="000E305C">
        <w:rPr>
          <w:color w:val="000000" w:themeColor="text1"/>
          <w:lang w:val="en-GB"/>
        </w:rPr>
        <w:t>Tanović</w:t>
      </w:r>
      <w:proofErr w:type="spellEnd"/>
      <w:r w:rsidRPr="000E305C">
        <w:rPr>
          <w:color w:val="000000" w:themeColor="text1"/>
          <w:lang w:val="en-GB"/>
        </w:rPr>
        <w:t xml:space="preserve">, A., 2019, May. PRINCE2 vs Scrum in digital business transformation. In </w:t>
      </w:r>
      <w:r w:rsidRPr="000E305C">
        <w:rPr>
          <w:i/>
          <w:color w:val="000000" w:themeColor="text1"/>
          <w:lang w:val="en-GB"/>
        </w:rPr>
        <w:t>2019 42nd International Convention on Information and Communication Technology, Electronics and Microelectronics (MIPRO)</w:t>
      </w:r>
      <w:r w:rsidRPr="000E305C">
        <w:rPr>
          <w:color w:val="000000" w:themeColor="text1"/>
          <w:lang w:val="en-GB"/>
        </w:rPr>
        <w:t xml:space="preserve"> (pp. 1514-1518). IEEE.</w:t>
      </w:r>
    </w:p>
    <w:p w14:paraId="4870FDB6" w14:textId="77777777" w:rsidR="00925B6C" w:rsidRPr="000E305C" w:rsidRDefault="00925B6C" w:rsidP="00701533">
      <w:pPr>
        <w:pStyle w:val="Normal1"/>
        <w:spacing w:before="240" w:after="240" w:line="360" w:lineRule="auto"/>
        <w:jc w:val="left"/>
        <w:rPr>
          <w:color w:val="000000" w:themeColor="text1"/>
          <w:lang w:val="en-GB"/>
        </w:rPr>
      </w:pPr>
      <w:r w:rsidRPr="000E305C">
        <w:rPr>
          <w:color w:val="000000" w:themeColor="text1"/>
          <w:lang w:val="en-GB"/>
        </w:rPr>
        <w:t xml:space="preserve">Hughes, D.L., Dwivedi, Y.K. and Rana, N.P., 2017. Mapping IS failure factors on PRINCE2® stages: An application of interpretive ranking process (IRP). </w:t>
      </w:r>
      <w:r w:rsidRPr="000E305C">
        <w:rPr>
          <w:i/>
          <w:color w:val="000000" w:themeColor="text1"/>
          <w:lang w:val="en-GB"/>
        </w:rPr>
        <w:t>Production Planning &amp; Control</w:t>
      </w:r>
      <w:r w:rsidRPr="000E305C">
        <w:rPr>
          <w:color w:val="000000" w:themeColor="text1"/>
          <w:lang w:val="en-GB"/>
        </w:rPr>
        <w:t xml:space="preserve">, </w:t>
      </w:r>
      <w:r w:rsidRPr="000E305C">
        <w:rPr>
          <w:i/>
          <w:color w:val="000000" w:themeColor="text1"/>
          <w:lang w:val="en-GB"/>
        </w:rPr>
        <w:t>28</w:t>
      </w:r>
      <w:r w:rsidRPr="000E305C">
        <w:rPr>
          <w:color w:val="000000" w:themeColor="text1"/>
          <w:lang w:val="en-GB"/>
        </w:rPr>
        <w:t>(9), pp.776-790.</w:t>
      </w:r>
    </w:p>
    <w:p w14:paraId="31C2019D" w14:textId="77777777" w:rsidR="00925B6C" w:rsidRPr="000E305C" w:rsidRDefault="00925B6C" w:rsidP="00701533">
      <w:pPr>
        <w:pStyle w:val="Normal1"/>
        <w:spacing w:before="240" w:after="240" w:line="360" w:lineRule="auto"/>
        <w:jc w:val="left"/>
        <w:rPr>
          <w:color w:val="000000" w:themeColor="text1"/>
          <w:lang w:val="en-GB"/>
        </w:rPr>
      </w:pPr>
      <w:proofErr w:type="spellStart"/>
      <w:r w:rsidRPr="000E305C">
        <w:rPr>
          <w:color w:val="000000" w:themeColor="text1"/>
          <w:shd w:val="clear" w:color="auto" w:fill="FFFFFF"/>
          <w:lang w:val="en-GB"/>
        </w:rPr>
        <w:lastRenderedPageBreak/>
        <w:t>Javed</w:t>
      </w:r>
      <w:proofErr w:type="spellEnd"/>
      <w:r w:rsidRPr="000E305C">
        <w:rPr>
          <w:color w:val="000000" w:themeColor="text1"/>
          <w:shd w:val="clear" w:color="auto" w:fill="FFFFFF"/>
          <w:lang w:val="en-GB"/>
        </w:rPr>
        <w:t xml:space="preserve">, S.A., Syed, A.M. and </w:t>
      </w:r>
      <w:proofErr w:type="spellStart"/>
      <w:r w:rsidRPr="000E305C">
        <w:rPr>
          <w:color w:val="000000" w:themeColor="text1"/>
          <w:shd w:val="clear" w:color="auto" w:fill="FFFFFF"/>
          <w:lang w:val="en-GB"/>
        </w:rPr>
        <w:t>Javed</w:t>
      </w:r>
      <w:proofErr w:type="spellEnd"/>
      <w:r w:rsidRPr="000E305C">
        <w:rPr>
          <w:color w:val="000000" w:themeColor="text1"/>
          <w:shd w:val="clear" w:color="auto" w:fill="FFFFFF"/>
          <w:lang w:val="en-GB"/>
        </w:rPr>
        <w:t>, S., 2018. Perceived organizational performance and trust in project manager and top management in project-based organizations. </w:t>
      </w:r>
      <w:r w:rsidRPr="000E305C">
        <w:rPr>
          <w:i/>
          <w:iCs/>
          <w:color w:val="000000" w:themeColor="text1"/>
          <w:shd w:val="clear" w:color="auto" w:fill="FFFFFF"/>
          <w:lang w:val="en-GB"/>
        </w:rPr>
        <w:t>Grey Systems: Theory and Application</w:t>
      </w:r>
      <w:r w:rsidRPr="000E305C">
        <w:rPr>
          <w:color w:val="000000" w:themeColor="text1"/>
          <w:shd w:val="clear" w:color="auto" w:fill="FFFFFF"/>
          <w:lang w:val="en-GB"/>
        </w:rPr>
        <w:t>.</w:t>
      </w:r>
    </w:p>
    <w:p w14:paraId="7AC4BD59" w14:textId="77777777" w:rsidR="00925B6C" w:rsidRPr="000E305C" w:rsidRDefault="00925B6C" w:rsidP="00701533">
      <w:pPr>
        <w:pStyle w:val="Normal1"/>
        <w:spacing w:before="240" w:after="240" w:line="360" w:lineRule="auto"/>
        <w:jc w:val="left"/>
        <w:rPr>
          <w:color w:val="000000" w:themeColor="text1"/>
          <w:lang w:val="en-GB"/>
        </w:rPr>
      </w:pPr>
      <w:proofErr w:type="spellStart"/>
      <w:r w:rsidRPr="000E305C">
        <w:rPr>
          <w:color w:val="000000" w:themeColor="text1"/>
          <w:lang w:val="en-GB"/>
        </w:rPr>
        <w:t>Mikhieieva</w:t>
      </w:r>
      <w:proofErr w:type="spellEnd"/>
      <w:r w:rsidRPr="000E305C">
        <w:rPr>
          <w:color w:val="000000" w:themeColor="text1"/>
          <w:lang w:val="en-GB"/>
        </w:rPr>
        <w:t xml:space="preserve">, O. and </w:t>
      </w:r>
      <w:proofErr w:type="spellStart"/>
      <w:r w:rsidRPr="000E305C">
        <w:rPr>
          <w:color w:val="000000" w:themeColor="text1"/>
          <w:lang w:val="en-GB"/>
        </w:rPr>
        <w:t>Waidmann</w:t>
      </w:r>
      <w:proofErr w:type="spellEnd"/>
      <w:r w:rsidRPr="000E305C">
        <w:rPr>
          <w:color w:val="000000" w:themeColor="text1"/>
          <w:lang w:val="en-GB"/>
        </w:rPr>
        <w:t xml:space="preserve">, M., 2017. Communication management tools for managing projects in an intercultural environment. </w:t>
      </w:r>
      <w:r w:rsidRPr="000E305C">
        <w:rPr>
          <w:i/>
          <w:color w:val="000000" w:themeColor="text1"/>
          <w:lang w:val="en-GB"/>
        </w:rPr>
        <w:t>PM World Journal</w:t>
      </w:r>
      <w:r w:rsidRPr="000E305C">
        <w:rPr>
          <w:color w:val="000000" w:themeColor="text1"/>
          <w:lang w:val="en-GB"/>
        </w:rPr>
        <w:t xml:space="preserve">, </w:t>
      </w:r>
      <w:r w:rsidRPr="000E305C">
        <w:rPr>
          <w:i/>
          <w:color w:val="000000" w:themeColor="text1"/>
          <w:lang w:val="en-GB"/>
        </w:rPr>
        <w:t>6</w:t>
      </w:r>
      <w:r w:rsidRPr="000E305C">
        <w:rPr>
          <w:color w:val="000000" w:themeColor="text1"/>
          <w:lang w:val="en-GB"/>
        </w:rPr>
        <w:t>(8), pp.1-15.</w:t>
      </w:r>
    </w:p>
    <w:p w14:paraId="68A0ECF3" w14:textId="77777777" w:rsidR="00925B6C" w:rsidRPr="000E305C" w:rsidRDefault="00925B6C" w:rsidP="00701533">
      <w:pPr>
        <w:pStyle w:val="Normal1"/>
        <w:spacing w:before="240" w:after="240" w:line="360" w:lineRule="auto"/>
        <w:jc w:val="left"/>
        <w:rPr>
          <w:color w:val="000000" w:themeColor="text1"/>
          <w:lang w:val="en-GB"/>
        </w:rPr>
      </w:pPr>
      <w:r w:rsidRPr="000E305C">
        <w:rPr>
          <w:color w:val="000000" w:themeColor="text1"/>
          <w:lang w:val="en-GB"/>
        </w:rPr>
        <w:t xml:space="preserve">Moe, N.B., </w:t>
      </w:r>
      <w:proofErr w:type="spellStart"/>
      <w:r w:rsidRPr="000E305C">
        <w:rPr>
          <w:color w:val="000000" w:themeColor="text1"/>
          <w:lang w:val="en-GB"/>
        </w:rPr>
        <w:t>Dingsøyr</w:t>
      </w:r>
      <w:proofErr w:type="spellEnd"/>
      <w:r w:rsidRPr="000E305C">
        <w:rPr>
          <w:color w:val="000000" w:themeColor="text1"/>
          <w:lang w:val="en-GB"/>
        </w:rPr>
        <w:t>, T. and Rolland, K., 2018. To schedule or not to schedule? An investigation of meetings as an inter-team coordination mechanism in large-scale agile software development.</w:t>
      </w:r>
    </w:p>
    <w:p w14:paraId="00AF1C98" w14:textId="77777777" w:rsidR="00925B6C" w:rsidRPr="000E305C" w:rsidRDefault="00925B6C" w:rsidP="00701533">
      <w:pPr>
        <w:pStyle w:val="Normal1"/>
        <w:spacing w:before="240" w:after="240" w:line="360" w:lineRule="auto"/>
        <w:jc w:val="left"/>
        <w:rPr>
          <w:color w:val="000000" w:themeColor="text1"/>
          <w:lang w:val="en-GB"/>
        </w:rPr>
      </w:pPr>
      <w:proofErr w:type="spellStart"/>
      <w:r w:rsidRPr="000E305C">
        <w:rPr>
          <w:color w:val="000000" w:themeColor="text1"/>
          <w:lang w:val="en-GB"/>
        </w:rPr>
        <w:t>Mousaei</w:t>
      </w:r>
      <w:proofErr w:type="spellEnd"/>
      <w:r w:rsidRPr="000E305C">
        <w:rPr>
          <w:color w:val="000000" w:themeColor="text1"/>
          <w:lang w:val="en-GB"/>
        </w:rPr>
        <w:t xml:space="preserve">, M. and </w:t>
      </w:r>
      <w:proofErr w:type="spellStart"/>
      <w:r w:rsidRPr="000E305C">
        <w:rPr>
          <w:color w:val="000000" w:themeColor="text1"/>
          <w:lang w:val="en-GB"/>
        </w:rPr>
        <w:t>Javdani</w:t>
      </w:r>
      <w:proofErr w:type="spellEnd"/>
      <w:r w:rsidRPr="000E305C">
        <w:rPr>
          <w:color w:val="000000" w:themeColor="text1"/>
          <w:lang w:val="en-GB"/>
        </w:rPr>
        <w:t xml:space="preserve">, T., 2018. A new project risk management model based on scrum framework and Prince2 methodology. </w:t>
      </w:r>
      <w:r w:rsidRPr="000E305C">
        <w:rPr>
          <w:i/>
          <w:color w:val="000000" w:themeColor="text1"/>
          <w:lang w:val="en-GB"/>
        </w:rPr>
        <w:t>International Journal of Advanced Computer Science and Applications</w:t>
      </w:r>
      <w:r w:rsidRPr="000E305C">
        <w:rPr>
          <w:color w:val="000000" w:themeColor="text1"/>
          <w:lang w:val="en-GB"/>
        </w:rPr>
        <w:t xml:space="preserve">, </w:t>
      </w:r>
      <w:r w:rsidRPr="000E305C">
        <w:rPr>
          <w:i/>
          <w:color w:val="000000" w:themeColor="text1"/>
          <w:lang w:val="en-GB"/>
        </w:rPr>
        <w:t>9</w:t>
      </w:r>
      <w:r w:rsidRPr="000E305C">
        <w:rPr>
          <w:color w:val="000000" w:themeColor="text1"/>
          <w:lang w:val="en-GB"/>
        </w:rPr>
        <w:t>.</w:t>
      </w:r>
    </w:p>
    <w:p w14:paraId="58E89F6D" w14:textId="77777777" w:rsidR="00925B6C" w:rsidRPr="000E305C" w:rsidRDefault="00925B6C" w:rsidP="00701533">
      <w:pPr>
        <w:pStyle w:val="Normal1"/>
        <w:spacing w:before="240" w:after="240" w:line="360" w:lineRule="auto"/>
        <w:jc w:val="left"/>
        <w:rPr>
          <w:color w:val="000000" w:themeColor="text1"/>
          <w:lang w:val="en-GB"/>
        </w:rPr>
      </w:pPr>
      <w:r w:rsidRPr="000E305C">
        <w:rPr>
          <w:color w:val="000000" w:themeColor="text1"/>
          <w:lang w:val="en-GB"/>
        </w:rPr>
        <w:t xml:space="preserve">Naik, N. and Jenkins, P., 2019, October. A Web Based Method for Managing PRINCE2® Projects Using Trello®. In </w:t>
      </w:r>
      <w:r w:rsidRPr="000E305C">
        <w:rPr>
          <w:i/>
          <w:color w:val="000000" w:themeColor="text1"/>
          <w:lang w:val="en-GB"/>
        </w:rPr>
        <w:t>2019 International Symposium on Systems Engineering (ISSE)</w:t>
      </w:r>
      <w:r w:rsidRPr="000E305C">
        <w:rPr>
          <w:color w:val="000000" w:themeColor="text1"/>
          <w:lang w:val="en-GB"/>
        </w:rPr>
        <w:t xml:space="preserve"> (pp. 1-3). IEEE.</w:t>
      </w:r>
    </w:p>
    <w:p w14:paraId="6F38F8E1" w14:textId="77777777" w:rsidR="00925B6C" w:rsidRPr="000E305C" w:rsidRDefault="00925B6C" w:rsidP="00701533">
      <w:pPr>
        <w:pStyle w:val="Normal1"/>
        <w:spacing w:before="240" w:after="240" w:line="360" w:lineRule="auto"/>
        <w:jc w:val="left"/>
        <w:rPr>
          <w:color w:val="000000" w:themeColor="text1"/>
          <w:lang w:val="en-GB"/>
        </w:rPr>
      </w:pPr>
      <w:r w:rsidRPr="000E305C">
        <w:rPr>
          <w:color w:val="000000" w:themeColor="text1"/>
          <w:lang w:val="en-GB"/>
        </w:rPr>
        <w:t xml:space="preserve">Robbins, C., Korkmaz, G., Calderón, J.B.S., Kelling, C., Shipp, S.S. and Keller, S., 2018. The scope and impact of open source software: a framework for analysis and preliminary cost estimates. In </w:t>
      </w:r>
      <w:r w:rsidRPr="000E305C">
        <w:rPr>
          <w:i/>
          <w:color w:val="000000" w:themeColor="text1"/>
          <w:lang w:val="en-GB"/>
        </w:rPr>
        <w:t>35th international association for research on income and wealth (IARIW) general conference. IARIW</w:t>
      </w:r>
      <w:r w:rsidRPr="000E305C">
        <w:rPr>
          <w:color w:val="000000" w:themeColor="text1"/>
          <w:lang w:val="en-GB"/>
        </w:rPr>
        <w:t>.</w:t>
      </w:r>
    </w:p>
    <w:p w14:paraId="77B0C4B3" w14:textId="77777777" w:rsidR="00925B6C" w:rsidRPr="000E305C" w:rsidRDefault="00925B6C" w:rsidP="00701533">
      <w:pPr>
        <w:pStyle w:val="Normal1"/>
        <w:spacing w:before="240" w:after="240" w:line="360" w:lineRule="auto"/>
        <w:jc w:val="left"/>
        <w:rPr>
          <w:color w:val="000000" w:themeColor="text1"/>
          <w:lang w:val="en-GB"/>
        </w:rPr>
      </w:pPr>
      <w:proofErr w:type="spellStart"/>
      <w:r w:rsidRPr="000E305C">
        <w:rPr>
          <w:color w:val="000000" w:themeColor="text1"/>
          <w:lang w:val="en-GB"/>
        </w:rPr>
        <w:t>Siegelaub</w:t>
      </w:r>
      <w:proofErr w:type="spellEnd"/>
      <w:r w:rsidRPr="000E305C">
        <w:rPr>
          <w:color w:val="000000" w:themeColor="text1"/>
          <w:lang w:val="en-GB"/>
        </w:rPr>
        <w:t xml:space="preserve">, J.M., 2017. How PRINCE2® Can Complement the PMBOK® Guide and Your PMP®. </w:t>
      </w:r>
      <w:r w:rsidRPr="000E305C">
        <w:rPr>
          <w:i/>
          <w:color w:val="000000" w:themeColor="text1"/>
          <w:lang w:val="en-GB"/>
        </w:rPr>
        <w:t>APMG International</w:t>
      </w:r>
      <w:r w:rsidRPr="000E305C">
        <w:rPr>
          <w:color w:val="000000" w:themeColor="text1"/>
          <w:lang w:val="en-GB"/>
        </w:rPr>
        <w:t>.</w:t>
      </w:r>
    </w:p>
    <w:p w14:paraId="5376F5B2" w14:textId="77777777" w:rsidR="00925B6C" w:rsidRPr="000E305C" w:rsidRDefault="00925B6C" w:rsidP="00701533">
      <w:pPr>
        <w:pStyle w:val="Normal1"/>
        <w:spacing w:before="240" w:after="240" w:line="360" w:lineRule="auto"/>
        <w:jc w:val="left"/>
        <w:rPr>
          <w:color w:val="000000" w:themeColor="text1"/>
          <w:lang w:val="en-GB"/>
        </w:rPr>
      </w:pPr>
      <w:proofErr w:type="spellStart"/>
      <w:r w:rsidRPr="000E305C">
        <w:rPr>
          <w:color w:val="000000" w:themeColor="text1"/>
          <w:lang w:val="en-GB"/>
        </w:rPr>
        <w:t>Strojny</w:t>
      </w:r>
      <w:proofErr w:type="spellEnd"/>
      <w:r w:rsidRPr="000E305C">
        <w:rPr>
          <w:color w:val="000000" w:themeColor="text1"/>
          <w:lang w:val="en-GB"/>
        </w:rPr>
        <w:t xml:space="preserve">, J., 2016. Project Orientation in Institutions of the Public Sector: Key Methodological Assumptions. In </w:t>
      </w:r>
      <w:r w:rsidRPr="000E305C">
        <w:rPr>
          <w:i/>
          <w:color w:val="000000" w:themeColor="text1"/>
          <w:lang w:val="en-GB"/>
        </w:rPr>
        <w:t>Entrepreneurship, Business and Economics-Vol. 2</w:t>
      </w:r>
      <w:r w:rsidRPr="000E305C">
        <w:rPr>
          <w:color w:val="000000" w:themeColor="text1"/>
          <w:lang w:val="en-GB"/>
        </w:rPr>
        <w:t xml:space="preserve"> (pp. 385-398). Springer, Cham.</w:t>
      </w:r>
    </w:p>
    <w:p w14:paraId="15BC9272" w14:textId="77777777" w:rsidR="00925B6C" w:rsidRPr="000E305C" w:rsidRDefault="00925B6C" w:rsidP="00701533">
      <w:pPr>
        <w:pStyle w:val="Normal1"/>
        <w:spacing w:before="240" w:after="240" w:line="360" w:lineRule="auto"/>
        <w:jc w:val="left"/>
        <w:rPr>
          <w:color w:val="000000" w:themeColor="text1"/>
          <w:lang w:val="en-GB"/>
        </w:rPr>
      </w:pPr>
      <w:r w:rsidRPr="000E305C">
        <w:rPr>
          <w:color w:val="000000" w:themeColor="text1"/>
          <w:lang w:val="en-GB"/>
        </w:rPr>
        <w:t xml:space="preserve">Van der </w:t>
      </w:r>
      <w:proofErr w:type="spellStart"/>
      <w:r w:rsidRPr="000E305C">
        <w:rPr>
          <w:color w:val="000000" w:themeColor="text1"/>
          <w:lang w:val="en-GB"/>
        </w:rPr>
        <w:t>Ryst</w:t>
      </w:r>
      <w:proofErr w:type="spellEnd"/>
      <w:r w:rsidRPr="000E305C">
        <w:rPr>
          <w:color w:val="000000" w:themeColor="text1"/>
          <w:lang w:val="en-GB"/>
        </w:rPr>
        <w:t xml:space="preserve">, G.J. and Pretorius, J.H.C., 2019. </w:t>
      </w:r>
      <w:r w:rsidRPr="000E305C">
        <w:rPr>
          <w:i/>
          <w:color w:val="000000" w:themeColor="text1"/>
          <w:lang w:val="en-GB"/>
        </w:rPr>
        <w:t>Management Strategies and Organisational Structures for Project Management</w:t>
      </w:r>
      <w:r w:rsidRPr="000E305C">
        <w:rPr>
          <w:color w:val="000000" w:themeColor="text1"/>
          <w:lang w:val="en-GB"/>
        </w:rPr>
        <w:t xml:space="preserve"> (Doctoral dissertation, University of Johannesburg).</w:t>
      </w:r>
    </w:p>
    <w:sectPr w:rsidR="00925B6C" w:rsidRPr="000E305C" w:rsidSect="00C77B4A">
      <w:footerReference w:type="default" r:id="rId16"/>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374561" w14:textId="77777777" w:rsidR="008A4A31" w:rsidRDefault="008A4A31" w:rsidP="00C77B4A">
      <w:pPr>
        <w:spacing w:line="240" w:lineRule="auto"/>
      </w:pPr>
      <w:r>
        <w:separator/>
      </w:r>
    </w:p>
  </w:endnote>
  <w:endnote w:type="continuationSeparator" w:id="0">
    <w:p w14:paraId="04AC1936" w14:textId="77777777" w:rsidR="008A4A31" w:rsidRDefault="008A4A31" w:rsidP="00C77B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B87F3E" w14:textId="77777777" w:rsidR="00C77B4A" w:rsidRDefault="008A0BC0">
    <w:pPr>
      <w:pStyle w:val="Normal1"/>
      <w:jc w:val="right"/>
    </w:pPr>
    <w:r>
      <w:fldChar w:fldCharType="begin"/>
    </w:r>
    <w:r w:rsidR="008B4207">
      <w:instrText>PAGE</w:instrText>
    </w:r>
    <w:r>
      <w:fldChar w:fldCharType="separate"/>
    </w:r>
    <w:r w:rsidR="00F31E9E">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55B5BF" w14:textId="77777777" w:rsidR="008A4A31" w:rsidRDefault="008A4A31" w:rsidP="00C77B4A">
      <w:pPr>
        <w:spacing w:line="240" w:lineRule="auto"/>
      </w:pPr>
      <w:r>
        <w:separator/>
      </w:r>
    </w:p>
  </w:footnote>
  <w:footnote w:type="continuationSeparator" w:id="0">
    <w:p w14:paraId="7A4B8B51" w14:textId="77777777" w:rsidR="008A4A31" w:rsidRDefault="008A4A31" w:rsidP="00C77B4A">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941868"/>
    <w:multiLevelType w:val="hybridMultilevel"/>
    <w:tmpl w:val="FE04A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3C2502"/>
    <w:multiLevelType w:val="hybridMultilevel"/>
    <w:tmpl w:val="C83C1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77B4A"/>
    <w:rsid w:val="0007208A"/>
    <w:rsid w:val="000E305C"/>
    <w:rsid w:val="000F405D"/>
    <w:rsid w:val="00101A40"/>
    <w:rsid w:val="00113FAC"/>
    <w:rsid w:val="00174DEA"/>
    <w:rsid w:val="00195C8B"/>
    <w:rsid w:val="001D667B"/>
    <w:rsid w:val="00247020"/>
    <w:rsid w:val="00253CA4"/>
    <w:rsid w:val="0031053A"/>
    <w:rsid w:val="00355536"/>
    <w:rsid w:val="0036042F"/>
    <w:rsid w:val="003D29FA"/>
    <w:rsid w:val="003E200A"/>
    <w:rsid w:val="00410017"/>
    <w:rsid w:val="005B7369"/>
    <w:rsid w:val="006A66D5"/>
    <w:rsid w:val="00701533"/>
    <w:rsid w:val="00727B10"/>
    <w:rsid w:val="00793629"/>
    <w:rsid w:val="007C1926"/>
    <w:rsid w:val="008A0BC0"/>
    <w:rsid w:val="008A4A31"/>
    <w:rsid w:val="008B4207"/>
    <w:rsid w:val="008B4F36"/>
    <w:rsid w:val="00925B6C"/>
    <w:rsid w:val="00992C8B"/>
    <w:rsid w:val="00A074BE"/>
    <w:rsid w:val="00B101BB"/>
    <w:rsid w:val="00B65B5A"/>
    <w:rsid w:val="00BB45EA"/>
    <w:rsid w:val="00BF3287"/>
    <w:rsid w:val="00C77B4A"/>
    <w:rsid w:val="00D2556F"/>
    <w:rsid w:val="00D558C6"/>
    <w:rsid w:val="00DD76FB"/>
    <w:rsid w:val="00E45B07"/>
    <w:rsid w:val="00EF438E"/>
    <w:rsid w:val="00F15C73"/>
    <w:rsid w:val="00F17A93"/>
    <w:rsid w:val="00F31E9E"/>
    <w:rsid w:val="00F775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C2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222222"/>
        <w:sz w:val="24"/>
        <w:szCs w:val="24"/>
        <w:highlight w:val="white"/>
        <w:lang w:val="en-US"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5B07"/>
  </w:style>
  <w:style w:type="paragraph" w:styleId="1">
    <w:name w:val="heading 1"/>
    <w:basedOn w:val="Normal1"/>
    <w:next w:val="Normal1"/>
    <w:rsid w:val="00C77B4A"/>
    <w:pPr>
      <w:keepNext/>
      <w:keepLines/>
      <w:spacing w:before="400" w:after="120"/>
      <w:outlineLvl w:val="0"/>
    </w:pPr>
    <w:rPr>
      <w:b/>
      <w:sz w:val="32"/>
      <w:szCs w:val="32"/>
    </w:rPr>
  </w:style>
  <w:style w:type="paragraph" w:styleId="2">
    <w:name w:val="heading 2"/>
    <w:basedOn w:val="Normal1"/>
    <w:next w:val="Normal1"/>
    <w:rsid w:val="00253CA4"/>
    <w:pPr>
      <w:keepNext/>
      <w:keepLines/>
      <w:spacing w:before="360" w:after="120" w:line="360" w:lineRule="auto"/>
      <w:outlineLvl w:val="1"/>
    </w:pPr>
    <w:rPr>
      <w:b/>
      <w:color w:val="000000" w:themeColor="text1"/>
      <w:sz w:val="28"/>
      <w:szCs w:val="32"/>
    </w:rPr>
  </w:style>
  <w:style w:type="paragraph" w:styleId="3">
    <w:name w:val="heading 3"/>
    <w:basedOn w:val="Normal1"/>
    <w:next w:val="Normal1"/>
    <w:rsid w:val="00C77B4A"/>
    <w:pPr>
      <w:keepNext/>
      <w:keepLines/>
      <w:spacing w:before="320" w:after="80"/>
      <w:outlineLvl w:val="2"/>
    </w:pPr>
    <w:rPr>
      <w:color w:val="434343"/>
      <w:sz w:val="28"/>
      <w:szCs w:val="28"/>
    </w:rPr>
  </w:style>
  <w:style w:type="paragraph" w:styleId="4">
    <w:name w:val="heading 4"/>
    <w:basedOn w:val="Normal1"/>
    <w:next w:val="Normal1"/>
    <w:rsid w:val="00C77B4A"/>
    <w:pPr>
      <w:keepNext/>
      <w:keepLines/>
      <w:spacing w:before="280" w:after="80"/>
      <w:outlineLvl w:val="3"/>
    </w:pPr>
    <w:rPr>
      <w:color w:val="666666"/>
    </w:rPr>
  </w:style>
  <w:style w:type="paragraph" w:styleId="5">
    <w:name w:val="heading 5"/>
    <w:basedOn w:val="Normal1"/>
    <w:next w:val="Normal1"/>
    <w:rsid w:val="00C77B4A"/>
    <w:pPr>
      <w:keepNext/>
      <w:keepLines/>
      <w:spacing w:before="240" w:after="80"/>
      <w:outlineLvl w:val="4"/>
    </w:pPr>
    <w:rPr>
      <w:color w:val="666666"/>
      <w:sz w:val="22"/>
      <w:szCs w:val="22"/>
    </w:rPr>
  </w:style>
  <w:style w:type="paragraph" w:styleId="6">
    <w:name w:val="heading 6"/>
    <w:basedOn w:val="Normal1"/>
    <w:next w:val="Normal1"/>
    <w:rsid w:val="00C77B4A"/>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C77B4A"/>
  </w:style>
  <w:style w:type="paragraph" w:styleId="a3">
    <w:name w:val="Title"/>
    <w:basedOn w:val="Normal1"/>
    <w:next w:val="Normal1"/>
    <w:rsid w:val="00C77B4A"/>
    <w:pPr>
      <w:keepNext/>
      <w:keepLines/>
      <w:spacing w:after="60"/>
    </w:pPr>
    <w:rPr>
      <w:sz w:val="52"/>
      <w:szCs w:val="52"/>
    </w:rPr>
  </w:style>
  <w:style w:type="paragraph" w:styleId="a4">
    <w:name w:val="Subtitle"/>
    <w:basedOn w:val="Normal1"/>
    <w:next w:val="Normal1"/>
    <w:rsid w:val="00C77B4A"/>
    <w:pPr>
      <w:keepNext/>
      <w:keepLines/>
      <w:spacing w:after="320"/>
    </w:pPr>
    <w:rPr>
      <w:rFonts w:ascii="Arial" w:eastAsia="Arial" w:hAnsi="Arial" w:cs="Arial"/>
      <w:color w:val="666666"/>
      <w:sz w:val="30"/>
      <w:szCs w:val="30"/>
    </w:rPr>
  </w:style>
  <w:style w:type="table" w:customStyle="1" w:styleId="a5">
    <w:basedOn w:val="a1"/>
    <w:rsid w:val="00C77B4A"/>
    <w:tblPr>
      <w:tblStyleRowBandSize w:val="1"/>
      <w:tblStyleColBandSize w:val="1"/>
      <w:tblCellMar>
        <w:top w:w="100" w:type="dxa"/>
        <w:left w:w="100" w:type="dxa"/>
        <w:bottom w:w="100" w:type="dxa"/>
        <w:right w:w="100" w:type="dxa"/>
      </w:tblCellMar>
    </w:tblPr>
  </w:style>
  <w:style w:type="table" w:customStyle="1" w:styleId="a6">
    <w:basedOn w:val="a1"/>
    <w:rsid w:val="00C77B4A"/>
    <w:tblPr>
      <w:tblStyleRowBandSize w:val="1"/>
      <w:tblStyleColBandSize w:val="1"/>
      <w:tblCellMar>
        <w:top w:w="100" w:type="dxa"/>
        <w:left w:w="100" w:type="dxa"/>
        <w:bottom w:w="100" w:type="dxa"/>
        <w:right w:w="100" w:type="dxa"/>
      </w:tblCellMar>
    </w:tblPr>
  </w:style>
  <w:style w:type="paragraph" w:styleId="a7">
    <w:name w:val="Balloon Text"/>
    <w:basedOn w:val="a"/>
    <w:link w:val="a8"/>
    <w:uiPriority w:val="99"/>
    <w:semiHidden/>
    <w:unhideWhenUsed/>
    <w:rsid w:val="00D558C6"/>
    <w:pPr>
      <w:spacing w:line="240" w:lineRule="auto"/>
    </w:pPr>
    <w:rPr>
      <w:rFonts w:ascii="Tahoma" w:hAnsi="Tahoma" w:cs="Tahoma"/>
      <w:sz w:val="16"/>
      <w:szCs w:val="16"/>
    </w:rPr>
  </w:style>
  <w:style w:type="character" w:customStyle="1" w:styleId="a8">
    <w:name w:val="Изнесен текст Знак"/>
    <w:basedOn w:val="a0"/>
    <w:link w:val="a7"/>
    <w:uiPriority w:val="99"/>
    <w:semiHidden/>
    <w:rsid w:val="00D558C6"/>
    <w:rPr>
      <w:rFonts w:ascii="Tahoma" w:hAnsi="Tahoma" w:cs="Tahoma"/>
      <w:sz w:val="16"/>
      <w:szCs w:val="16"/>
    </w:rPr>
  </w:style>
  <w:style w:type="table" w:styleId="a9">
    <w:name w:val="Table Grid"/>
    <w:basedOn w:val="a1"/>
    <w:uiPriority w:val="59"/>
    <w:rsid w:val="000F405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0">
    <w:name w:val="toc 1"/>
    <w:basedOn w:val="a"/>
    <w:next w:val="a"/>
    <w:autoRedefine/>
    <w:uiPriority w:val="39"/>
    <w:unhideWhenUsed/>
    <w:rsid w:val="00101A40"/>
    <w:pPr>
      <w:spacing w:after="100"/>
    </w:pPr>
  </w:style>
  <w:style w:type="paragraph" w:styleId="20">
    <w:name w:val="toc 2"/>
    <w:basedOn w:val="a"/>
    <w:next w:val="a"/>
    <w:autoRedefine/>
    <w:uiPriority w:val="39"/>
    <w:unhideWhenUsed/>
    <w:rsid w:val="00101A40"/>
    <w:pPr>
      <w:spacing w:after="100"/>
      <w:ind w:left="240"/>
    </w:pPr>
  </w:style>
  <w:style w:type="character" w:styleId="aa">
    <w:name w:val="Hyperlink"/>
    <w:basedOn w:val="a0"/>
    <w:uiPriority w:val="99"/>
    <w:unhideWhenUsed/>
    <w:rsid w:val="00101A40"/>
    <w:rPr>
      <w:color w:val="0000FF" w:themeColor="hyperlink"/>
      <w:u w:val="single"/>
    </w:rPr>
  </w:style>
  <w:style w:type="paragraph" w:styleId="ab">
    <w:name w:val="header"/>
    <w:basedOn w:val="a"/>
    <w:link w:val="ac"/>
    <w:uiPriority w:val="99"/>
    <w:semiHidden/>
    <w:unhideWhenUsed/>
    <w:rsid w:val="006A66D5"/>
    <w:pPr>
      <w:tabs>
        <w:tab w:val="center" w:pos="4680"/>
        <w:tab w:val="right" w:pos="9360"/>
      </w:tabs>
      <w:spacing w:line="240" w:lineRule="auto"/>
    </w:pPr>
  </w:style>
  <w:style w:type="character" w:customStyle="1" w:styleId="ac">
    <w:name w:val="Горен колонтитул Знак"/>
    <w:basedOn w:val="a0"/>
    <w:link w:val="ab"/>
    <w:uiPriority w:val="99"/>
    <w:semiHidden/>
    <w:rsid w:val="006A66D5"/>
  </w:style>
  <w:style w:type="paragraph" w:styleId="ad">
    <w:name w:val="footer"/>
    <w:basedOn w:val="a"/>
    <w:link w:val="ae"/>
    <w:uiPriority w:val="99"/>
    <w:semiHidden/>
    <w:unhideWhenUsed/>
    <w:rsid w:val="006A66D5"/>
    <w:pPr>
      <w:tabs>
        <w:tab w:val="center" w:pos="4680"/>
        <w:tab w:val="right" w:pos="9360"/>
      </w:tabs>
      <w:spacing w:line="240" w:lineRule="auto"/>
    </w:pPr>
  </w:style>
  <w:style w:type="character" w:customStyle="1" w:styleId="ae">
    <w:name w:val="Долен колонтитул Знак"/>
    <w:basedOn w:val="a0"/>
    <w:link w:val="ad"/>
    <w:uiPriority w:val="99"/>
    <w:semiHidden/>
    <w:rsid w:val="006A66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FBB2820-FBC3-4602-81B0-945C46F22C4B}"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9ED14B58-6F1A-4D85-AF14-63F345232B81}">
      <dgm:prSet phldrT="[Text]"/>
      <dgm:spPr/>
      <dgm:t>
        <a:bodyPr/>
        <a:lstStyle/>
        <a:p>
          <a:r>
            <a:rPr lang="en-US">
              <a:latin typeface="Times New Roman" pitchFamily="18" charset="0"/>
              <a:cs typeface="Times New Roman" pitchFamily="18" charset="0"/>
            </a:rPr>
            <a:t>Project Manager</a:t>
          </a:r>
          <a:endParaRPr lang="en-US"/>
        </a:p>
      </dgm:t>
    </dgm:pt>
    <dgm:pt modelId="{1B61AF93-53AC-41E3-A5A4-E3B2E0CDD121}" type="parTrans" cxnId="{D83E2B29-6D70-4654-B70C-BC3E1EDBF015}">
      <dgm:prSet/>
      <dgm:spPr/>
      <dgm:t>
        <a:bodyPr/>
        <a:lstStyle/>
        <a:p>
          <a:endParaRPr lang="en-US"/>
        </a:p>
      </dgm:t>
    </dgm:pt>
    <dgm:pt modelId="{E807DDA8-5A45-4C6D-BAC2-EE5F11686B7D}" type="sibTrans" cxnId="{D83E2B29-6D70-4654-B70C-BC3E1EDBF015}">
      <dgm:prSet/>
      <dgm:spPr/>
      <dgm:t>
        <a:bodyPr/>
        <a:lstStyle/>
        <a:p>
          <a:endParaRPr lang="en-US"/>
        </a:p>
      </dgm:t>
    </dgm:pt>
    <dgm:pt modelId="{9EB8895D-E11F-4A06-B7C4-D78F6F520623}">
      <dgm:prSet/>
      <dgm:spPr/>
      <dgm:t>
        <a:bodyPr/>
        <a:lstStyle/>
        <a:p>
          <a:r>
            <a:rPr lang="en-US">
              <a:latin typeface="Times New Roman" pitchFamily="18" charset="0"/>
              <a:cs typeface="Times New Roman" pitchFamily="18" charset="0"/>
            </a:rPr>
            <a:t>Development Manger</a:t>
          </a:r>
        </a:p>
      </dgm:t>
    </dgm:pt>
    <dgm:pt modelId="{49B0AC09-21BC-4E22-8A3D-70B257E1C46F}" type="parTrans" cxnId="{6448F6DD-4184-4F2B-B3E2-8B713D93C269}">
      <dgm:prSet/>
      <dgm:spPr/>
      <dgm:t>
        <a:bodyPr/>
        <a:lstStyle/>
        <a:p>
          <a:endParaRPr lang="en-US"/>
        </a:p>
      </dgm:t>
    </dgm:pt>
    <dgm:pt modelId="{3059FAAC-C857-48FD-912D-DF78E65805F8}" type="sibTrans" cxnId="{6448F6DD-4184-4F2B-B3E2-8B713D93C269}">
      <dgm:prSet/>
      <dgm:spPr/>
      <dgm:t>
        <a:bodyPr/>
        <a:lstStyle/>
        <a:p>
          <a:endParaRPr lang="en-US"/>
        </a:p>
      </dgm:t>
    </dgm:pt>
    <dgm:pt modelId="{A32C7ACF-DC88-4C94-B154-5A8A6D5E442F}">
      <dgm:prSet/>
      <dgm:spPr/>
      <dgm:t>
        <a:bodyPr/>
        <a:lstStyle/>
        <a:p>
          <a:r>
            <a:rPr lang="en-US">
              <a:latin typeface="Times New Roman" pitchFamily="18" charset="0"/>
              <a:cs typeface="Times New Roman" pitchFamily="18" charset="0"/>
            </a:rPr>
            <a:t>Designers</a:t>
          </a:r>
        </a:p>
      </dgm:t>
    </dgm:pt>
    <dgm:pt modelId="{0487B421-0BF6-4DC7-AD93-97BB49DFDF81}" type="parTrans" cxnId="{16752BB7-F7A0-4F01-BAE8-2E1BB819D570}">
      <dgm:prSet/>
      <dgm:spPr/>
      <dgm:t>
        <a:bodyPr/>
        <a:lstStyle/>
        <a:p>
          <a:endParaRPr lang="en-US"/>
        </a:p>
      </dgm:t>
    </dgm:pt>
    <dgm:pt modelId="{9C1C715B-34F1-49CC-AB30-12BE59C337B6}" type="sibTrans" cxnId="{16752BB7-F7A0-4F01-BAE8-2E1BB819D570}">
      <dgm:prSet/>
      <dgm:spPr/>
      <dgm:t>
        <a:bodyPr/>
        <a:lstStyle/>
        <a:p>
          <a:endParaRPr lang="en-US"/>
        </a:p>
      </dgm:t>
    </dgm:pt>
    <dgm:pt modelId="{5EE43523-7055-459B-A29C-168A6A641532}">
      <dgm:prSet/>
      <dgm:spPr/>
      <dgm:t>
        <a:bodyPr/>
        <a:lstStyle/>
        <a:p>
          <a:r>
            <a:rPr lang="en-US">
              <a:latin typeface="Times New Roman" pitchFamily="18" charset="0"/>
              <a:cs typeface="Times New Roman" pitchFamily="18" charset="0"/>
            </a:rPr>
            <a:t>Software Architect</a:t>
          </a:r>
        </a:p>
      </dgm:t>
    </dgm:pt>
    <dgm:pt modelId="{A134BDC5-6D01-466F-AA25-F322E1BEF560}" type="parTrans" cxnId="{6215FDE6-F48A-4DC3-8425-FEF4ECF04132}">
      <dgm:prSet/>
      <dgm:spPr/>
      <dgm:t>
        <a:bodyPr/>
        <a:lstStyle/>
        <a:p>
          <a:endParaRPr lang="en-US"/>
        </a:p>
      </dgm:t>
    </dgm:pt>
    <dgm:pt modelId="{AEA1BFCF-2E29-484F-9DF0-21D6DABC4F57}" type="sibTrans" cxnId="{6215FDE6-F48A-4DC3-8425-FEF4ECF04132}">
      <dgm:prSet/>
      <dgm:spPr/>
      <dgm:t>
        <a:bodyPr/>
        <a:lstStyle/>
        <a:p>
          <a:endParaRPr lang="en-US"/>
        </a:p>
      </dgm:t>
    </dgm:pt>
    <dgm:pt modelId="{4695E516-A08C-4A07-ACD1-AF2EA63C06F2}">
      <dgm:prSet/>
      <dgm:spPr/>
      <dgm:t>
        <a:bodyPr/>
        <a:lstStyle/>
        <a:p>
          <a:r>
            <a:rPr lang="en-US">
              <a:latin typeface="Times New Roman" pitchFamily="18" charset="0"/>
              <a:cs typeface="Times New Roman" pitchFamily="18" charset="0"/>
            </a:rPr>
            <a:t>Developers</a:t>
          </a:r>
        </a:p>
      </dgm:t>
    </dgm:pt>
    <dgm:pt modelId="{025A805C-C4BA-4FD0-882B-7746F49BC37D}" type="parTrans" cxnId="{809B06A0-51C6-43C2-B393-2E6D0B4AC5D1}">
      <dgm:prSet/>
      <dgm:spPr/>
      <dgm:t>
        <a:bodyPr/>
        <a:lstStyle/>
        <a:p>
          <a:endParaRPr lang="en-US"/>
        </a:p>
      </dgm:t>
    </dgm:pt>
    <dgm:pt modelId="{180A38D8-F385-48A8-BA9E-A9ACDF80BC94}" type="sibTrans" cxnId="{809B06A0-51C6-43C2-B393-2E6D0B4AC5D1}">
      <dgm:prSet/>
      <dgm:spPr/>
      <dgm:t>
        <a:bodyPr/>
        <a:lstStyle/>
        <a:p>
          <a:endParaRPr lang="en-US"/>
        </a:p>
      </dgm:t>
    </dgm:pt>
    <dgm:pt modelId="{729C7FA0-639C-4DFD-944D-832AF98C8BF2}">
      <dgm:prSet/>
      <dgm:spPr/>
      <dgm:t>
        <a:bodyPr/>
        <a:lstStyle/>
        <a:p>
          <a:r>
            <a:rPr lang="en-US">
              <a:latin typeface="Times New Roman" pitchFamily="18" charset="0"/>
              <a:cs typeface="Times New Roman" pitchFamily="18" charset="0"/>
            </a:rPr>
            <a:t>Quality Assurance</a:t>
          </a:r>
        </a:p>
      </dgm:t>
    </dgm:pt>
    <dgm:pt modelId="{5783C1A0-E95D-4804-B04C-87B04EBD4BE6}" type="parTrans" cxnId="{EA39F2C1-784B-4C4E-8879-09CF4C090BF7}">
      <dgm:prSet/>
      <dgm:spPr/>
      <dgm:t>
        <a:bodyPr/>
        <a:lstStyle/>
        <a:p>
          <a:endParaRPr lang="en-US"/>
        </a:p>
      </dgm:t>
    </dgm:pt>
    <dgm:pt modelId="{C4572654-2313-4900-932B-178751BB0351}" type="sibTrans" cxnId="{EA39F2C1-784B-4C4E-8879-09CF4C090BF7}">
      <dgm:prSet/>
      <dgm:spPr/>
      <dgm:t>
        <a:bodyPr/>
        <a:lstStyle/>
        <a:p>
          <a:endParaRPr lang="en-US"/>
        </a:p>
      </dgm:t>
    </dgm:pt>
    <dgm:pt modelId="{0E449AD8-0DD7-4E6E-A924-E543C706E2C8}">
      <dgm:prSet/>
      <dgm:spPr/>
      <dgm:t>
        <a:bodyPr/>
        <a:lstStyle/>
        <a:p>
          <a:r>
            <a:rPr lang="en-US">
              <a:latin typeface="Times New Roman" pitchFamily="18" charset="0"/>
              <a:cs typeface="Times New Roman" pitchFamily="18" charset="0"/>
            </a:rPr>
            <a:t>Business Analyst</a:t>
          </a:r>
        </a:p>
      </dgm:t>
    </dgm:pt>
    <dgm:pt modelId="{2277A978-3562-4A30-8C22-3073F93188FD}" type="parTrans" cxnId="{C17D6EBF-982D-48B8-9D57-4C7664B7C77A}">
      <dgm:prSet/>
      <dgm:spPr/>
      <dgm:t>
        <a:bodyPr/>
        <a:lstStyle/>
        <a:p>
          <a:endParaRPr lang="en-US"/>
        </a:p>
      </dgm:t>
    </dgm:pt>
    <dgm:pt modelId="{92E5FD34-8559-4608-8BD9-CFF8E6340961}" type="sibTrans" cxnId="{C17D6EBF-982D-48B8-9D57-4C7664B7C77A}">
      <dgm:prSet/>
      <dgm:spPr/>
      <dgm:t>
        <a:bodyPr/>
        <a:lstStyle/>
        <a:p>
          <a:endParaRPr lang="en-US"/>
        </a:p>
      </dgm:t>
    </dgm:pt>
    <dgm:pt modelId="{D25D03C7-AF33-4A0F-AFAB-79843F35EE91}" type="pres">
      <dgm:prSet presAssocID="{0FBB2820-FBC3-4602-81B0-945C46F22C4B}" presName="hierChild1" presStyleCnt="0">
        <dgm:presLayoutVars>
          <dgm:chPref val="1"/>
          <dgm:dir/>
          <dgm:animOne val="branch"/>
          <dgm:animLvl val="lvl"/>
          <dgm:resizeHandles/>
        </dgm:presLayoutVars>
      </dgm:prSet>
      <dgm:spPr/>
      <dgm:t>
        <a:bodyPr/>
        <a:lstStyle/>
        <a:p>
          <a:endParaRPr lang="bg-BG"/>
        </a:p>
      </dgm:t>
    </dgm:pt>
    <dgm:pt modelId="{DEA675EC-EE73-4B1C-9A7E-6F412B8405EA}" type="pres">
      <dgm:prSet presAssocID="{9ED14B58-6F1A-4D85-AF14-63F345232B81}" presName="hierRoot1" presStyleCnt="0"/>
      <dgm:spPr/>
    </dgm:pt>
    <dgm:pt modelId="{22E4558C-964A-4693-B71C-2E9E4C4B837F}" type="pres">
      <dgm:prSet presAssocID="{9ED14B58-6F1A-4D85-AF14-63F345232B81}" presName="composite" presStyleCnt="0"/>
      <dgm:spPr/>
    </dgm:pt>
    <dgm:pt modelId="{D94632DD-9B6B-410C-8F08-4DDCA55A61ED}" type="pres">
      <dgm:prSet presAssocID="{9ED14B58-6F1A-4D85-AF14-63F345232B81}" presName="background" presStyleLbl="node0" presStyleIdx="0" presStyleCnt="1"/>
      <dgm:spPr/>
    </dgm:pt>
    <dgm:pt modelId="{AC757F4D-E259-40C9-8900-7FA7B00D385A}" type="pres">
      <dgm:prSet presAssocID="{9ED14B58-6F1A-4D85-AF14-63F345232B81}" presName="text" presStyleLbl="fgAcc0" presStyleIdx="0" presStyleCnt="1">
        <dgm:presLayoutVars>
          <dgm:chPref val="3"/>
        </dgm:presLayoutVars>
      </dgm:prSet>
      <dgm:spPr/>
      <dgm:t>
        <a:bodyPr/>
        <a:lstStyle/>
        <a:p>
          <a:endParaRPr lang="bg-BG"/>
        </a:p>
      </dgm:t>
    </dgm:pt>
    <dgm:pt modelId="{DDF3BD91-469D-42F3-A054-B371A405BD3E}" type="pres">
      <dgm:prSet presAssocID="{9ED14B58-6F1A-4D85-AF14-63F345232B81}" presName="hierChild2" presStyleCnt="0"/>
      <dgm:spPr/>
    </dgm:pt>
    <dgm:pt modelId="{298557CE-BE42-4A16-8374-179E1FC841FF}" type="pres">
      <dgm:prSet presAssocID="{49B0AC09-21BC-4E22-8A3D-70B257E1C46F}" presName="Name10" presStyleLbl="parChTrans1D2" presStyleIdx="0" presStyleCnt="1"/>
      <dgm:spPr/>
      <dgm:t>
        <a:bodyPr/>
        <a:lstStyle/>
        <a:p>
          <a:endParaRPr lang="bg-BG"/>
        </a:p>
      </dgm:t>
    </dgm:pt>
    <dgm:pt modelId="{6785EDD2-1271-4E30-9CD3-9411957A70F1}" type="pres">
      <dgm:prSet presAssocID="{9EB8895D-E11F-4A06-B7C4-D78F6F520623}" presName="hierRoot2" presStyleCnt="0"/>
      <dgm:spPr/>
    </dgm:pt>
    <dgm:pt modelId="{E974D063-CEED-4EC1-AAE5-02F1E000FB11}" type="pres">
      <dgm:prSet presAssocID="{9EB8895D-E11F-4A06-B7C4-D78F6F520623}" presName="composite2" presStyleCnt="0"/>
      <dgm:spPr/>
    </dgm:pt>
    <dgm:pt modelId="{0DFBC184-9C0F-4696-A5F1-83114E8A1D5C}" type="pres">
      <dgm:prSet presAssocID="{9EB8895D-E11F-4A06-B7C4-D78F6F520623}" presName="background2" presStyleLbl="node2" presStyleIdx="0" presStyleCnt="1"/>
      <dgm:spPr/>
    </dgm:pt>
    <dgm:pt modelId="{AD660850-1CA6-4406-B556-2DBC130BA547}" type="pres">
      <dgm:prSet presAssocID="{9EB8895D-E11F-4A06-B7C4-D78F6F520623}" presName="text2" presStyleLbl="fgAcc2" presStyleIdx="0" presStyleCnt="1">
        <dgm:presLayoutVars>
          <dgm:chPref val="3"/>
        </dgm:presLayoutVars>
      </dgm:prSet>
      <dgm:spPr/>
      <dgm:t>
        <a:bodyPr/>
        <a:lstStyle/>
        <a:p>
          <a:endParaRPr lang="bg-BG"/>
        </a:p>
      </dgm:t>
    </dgm:pt>
    <dgm:pt modelId="{CEE30A79-2EF1-4EBD-A4BB-776FC26C5D87}" type="pres">
      <dgm:prSet presAssocID="{9EB8895D-E11F-4A06-B7C4-D78F6F520623}" presName="hierChild3" presStyleCnt="0"/>
      <dgm:spPr/>
    </dgm:pt>
    <dgm:pt modelId="{E93EC28E-3703-431A-BFA7-D9E90D76ABE8}" type="pres">
      <dgm:prSet presAssocID="{A134BDC5-6D01-466F-AA25-F322E1BEF560}" presName="Name17" presStyleLbl="parChTrans1D3" presStyleIdx="0" presStyleCnt="5"/>
      <dgm:spPr/>
      <dgm:t>
        <a:bodyPr/>
        <a:lstStyle/>
        <a:p>
          <a:endParaRPr lang="bg-BG"/>
        </a:p>
      </dgm:t>
    </dgm:pt>
    <dgm:pt modelId="{98145EE6-8BA6-4F74-869B-5A0A141EC93C}" type="pres">
      <dgm:prSet presAssocID="{5EE43523-7055-459B-A29C-168A6A641532}" presName="hierRoot3" presStyleCnt="0"/>
      <dgm:spPr/>
    </dgm:pt>
    <dgm:pt modelId="{252BCFC4-5DF6-465F-9C0B-0D89B34B3749}" type="pres">
      <dgm:prSet presAssocID="{5EE43523-7055-459B-A29C-168A6A641532}" presName="composite3" presStyleCnt="0"/>
      <dgm:spPr/>
    </dgm:pt>
    <dgm:pt modelId="{DA55C5A9-8F16-474D-910C-62CADFDE8954}" type="pres">
      <dgm:prSet presAssocID="{5EE43523-7055-459B-A29C-168A6A641532}" presName="background3" presStyleLbl="node3" presStyleIdx="0" presStyleCnt="5"/>
      <dgm:spPr/>
    </dgm:pt>
    <dgm:pt modelId="{01F9B036-6E2C-4924-B966-B333DF24C03B}" type="pres">
      <dgm:prSet presAssocID="{5EE43523-7055-459B-A29C-168A6A641532}" presName="text3" presStyleLbl="fgAcc3" presStyleIdx="0" presStyleCnt="5">
        <dgm:presLayoutVars>
          <dgm:chPref val="3"/>
        </dgm:presLayoutVars>
      </dgm:prSet>
      <dgm:spPr/>
      <dgm:t>
        <a:bodyPr/>
        <a:lstStyle/>
        <a:p>
          <a:endParaRPr lang="bg-BG"/>
        </a:p>
      </dgm:t>
    </dgm:pt>
    <dgm:pt modelId="{B30A567C-4D27-492E-90B9-CDFA004D06F2}" type="pres">
      <dgm:prSet presAssocID="{5EE43523-7055-459B-A29C-168A6A641532}" presName="hierChild4" presStyleCnt="0"/>
      <dgm:spPr/>
    </dgm:pt>
    <dgm:pt modelId="{1B9034A2-24A9-45A7-8F2C-D43878C650B9}" type="pres">
      <dgm:prSet presAssocID="{0487B421-0BF6-4DC7-AD93-97BB49DFDF81}" presName="Name17" presStyleLbl="parChTrans1D3" presStyleIdx="1" presStyleCnt="5"/>
      <dgm:spPr/>
      <dgm:t>
        <a:bodyPr/>
        <a:lstStyle/>
        <a:p>
          <a:endParaRPr lang="bg-BG"/>
        </a:p>
      </dgm:t>
    </dgm:pt>
    <dgm:pt modelId="{282467D1-43FD-47DE-AB5D-0DB9D2FA561B}" type="pres">
      <dgm:prSet presAssocID="{A32C7ACF-DC88-4C94-B154-5A8A6D5E442F}" presName="hierRoot3" presStyleCnt="0"/>
      <dgm:spPr/>
    </dgm:pt>
    <dgm:pt modelId="{A13EE140-B161-4C81-AD9E-0B5E04D2F09A}" type="pres">
      <dgm:prSet presAssocID="{A32C7ACF-DC88-4C94-B154-5A8A6D5E442F}" presName="composite3" presStyleCnt="0"/>
      <dgm:spPr/>
    </dgm:pt>
    <dgm:pt modelId="{B7A5CBE8-9D2C-49F0-A2CF-BC178FB4A9F3}" type="pres">
      <dgm:prSet presAssocID="{A32C7ACF-DC88-4C94-B154-5A8A6D5E442F}" presName="background3" presStyleLbl="node3" presStyleIdx="1" presStyleCnt="5"/>
      <dgm:spPr/>
    </dgm:pt>
    <dgm:pt modelId="{9C21FD90-046A-4E4A-AC91-28FE1AF3B02C}" type="pres">
      <dgm:prSet presAssocID="{A32C7ACF-DC88-4C94-B154-5A8A6D5E442F}" presName="text3" presStyleLbl="fgAcc3" presStyleIdx="1" presStyleCnt="5">
        <dgm:presLayoutVars>
          <dgm:chPref val="3"/>
        </dgm:presLayoutVars>
      </dgm:prSet>
      <dgm:spPr/>
      <dgm:t>
        <a:bodyPr/>
        <a:lstStyle/>
        <a:p>
          <a:endParaRPr lang="bg-BG"/>
        </a:p>
      </dgm:t>
    </dgm:pt>
    <dgm:pt modelId="{FA468D4B-B3BC-469B-A750-A0829FD61948}" type="pres">
      <dgm:prSet presAssocID="{A32C7ACF-DC88-4C94-B154-5A8A6D5E442F}" presName="hierChild4" presStyleCnt="0"/>
      <dgm:spPr/>
    </dgm:pt>
    <dgm:pt modelId="{087313B9-DB8B-4423-AED3-811F5FE89C07}" type="pres">
      <dgm:prSet presAssocID="{025A805C-C4BA-4FD0-882B-7746F49BC37D}" presName="Name17" presStyleLbl="parChTrans1D3" presStyleIdx="2" presStyleCnt="5"/>
      <dgm:spPr/>
      <dgm:t>
        <a:bodyPr/>
        <a:lstStyle/>
        <a:p>
          <a:endParaRPr lang="bg-BG"/>
        </a:p>
      </dgm:t>
    </dgm:pt>
    <dgm:pt modelId="{3B63833E-D960-407B-9EA3-565984A55805}" type="pres">
      <dgm:prSet presAssocID="{4695E516-A08C-4A07-ACD1-AF2EA63C06F2}" presName="hierRoot3" presStyleCnt="0"/>
      <dgm:spPr/>
    </dgm:pt>
    <dgm:pt modelId="{2EEF0593-1CB7-4658-8C89-80C3AD567313}" type="pres">
      <dgm:prSet presAssocID="{4695E516-A08C-4A07-ACD1-AF2EA63C06F2}" presName="composite3" presStyleCnt="0"/>
      <dgm:spPr/>
    </dgm:pt>
    <dgm:pt modelId="{6054F8E8-56C0-4CBC-8825-CBB918D792C4}" type="pres">
      <dgm:prSet presAssocID="{4695E516-A08C-4A07-ACD1-AF2EA63C06F2}" presName="background3" presStyleLbl="node3" presStyleIdx="2" presStyleCnt="5"/>
      <dgm:spPr/>
    </dgm:pt>
    <dgm:pt modelId="{E37E6AF0-FD21-4AB7-B4F0-4B1E37782331}" type="pres">
      <dgm:prSet presAssocID="{4695E516-A08C-4A07-ACD1-AF2EA63C06F2}" presName="text3" presStyleLbl="fgAcc3" presStyleIdx="2" presStyleCnt="5">
        <dgm:presLayoutVars>
          <dgm:chPref val="3"/>
        </dgm:presLayoutVars>
      </dgm:prSet>
      <dgm:spPr/>
      <dgm:t>
        <a:bodyPr/>
        <a:lstStyle/>
        <a:p>
          <a:endParaRPr lang="bg-BG"/>
        </a:p>
      </dgm:t>
    </dgm:pt>
    <dgm:pt modelId="{F0F428C7-7201-4EB3-A873-521B0DB968EC}" type="pres">
      <dgm:prSet presAssocID="{4695E516-A08C-4A07-ACD1-AF2EA63C06F2}" presName="hierChild4" presStyleCnt="0"/>
      <dgm:spPr/>
    </dgm:pt>
    <dgm:pt modelId="{21897EAC-5C80-40EC-9279-A4B722FE19ED}" type="pres">
      <dgm:prSet presAssocID="{5783C1A0-E95D-4804-B04C-87B04EBD4BE6}" presName="Name17" presStyleLbl="parChTrans1D3" presStyleIdx="3" presStyleCnt="5"/>
      <dgm:spPr/>
      <dgm:t>
        <a:bodyPr/>
        <a:lstStyle/>
        <a:p>
          <a:endParaRPr lang="bg-BG"/>
        </a:p>
      </dgm:t>
    </dgm:pt>
    <dgm:pt modelId="{73AE2FE5-45C3-49B2-8846-0ABE8BE35BA3}" type="pres">
      <dgm:prSet presAssocID="{729C7FA0-639C-4DFD-944D-832AF98C8BF2}" presName="hierRoot3" presStyleCnt="0"/>
      <dgm:spPr/>
    </dgm:pt>
    <dgm:pt modelId="{CCD7A979-CD71-439B-9E00-12A6C068E7D7}" type="pres">
      <dgm:prSet presAssocID="{729C7FA0-639C-4DFD-944D-832AF98C8BF2}" presName="composite3" presStyleCnt="0"/>
      <dgm:spPr/>
    </dgm:pt>
    <dgm:pt modelId="{E365F2C5-84BF-4B66-889C-A6B5B1481AEC}" type="pres">
      <dgm:prSet presAssocID="{729C7FA0-639C-4DFD-944D-832AF98C8BF2}" presName="background3" presStyleLbl="node3" presStyleIdx="3" presStyleCnt="5"/>
      <dgm:spPr/>
    </dgm:pt>
    <dgm:pt modelId="{D43F7BAF-8345-4035-8A7A-FCEB21469D85}" type="pres">
      <dgm:prSet presAssocID="{729C7FA0-639C-4DFD-944D-832AF98C8BF2}" presName="text3" presStyleLbl="fgAcc3" presStyleIdx="3" presStyleCnt="5">
        <dgm:presLayoutVars>
          <dgm:chPref val="3"/>
        </dgm:presLayoutVars>
      </dgm:prSet>
      <dgm:spPr/>
      <dgm:t>
        <a:bodyPr/>
        <a:lstStyle/>
        <a:p>
          <a:endParaRPr lang="bg-BG"/>
        </a:p>
      </dgm:t>
    </dgm:pt>
    <dgm:pt modelId="{27C59598-C3C2-424C-9C34-CB2FCCEF553B}" type="pres">
      <dgm:prSet presAssocID="{729C7FA0-639C-4DFD-944D-832AF98C8BF2}" presName="hierChild4" presStyleCnt="0"/>
      <dgm:spPr/>
    </dgm:pt>
    <dgm:pt modelId="{653B942B-B04C-4339-9394-4FA06FF7B08E}" type="pres">
      <dgm:prSet presAssocID="{2277A978-3562-4A30-8C22-3073F93188FD}" presName="Name17" presStyleLbl="parChTrans1D3" presStyleIdx="4" presStyleCnt="5"/>
      <dgm:spPr/>
      <dgm:t>
        <a:bodyPr/>
        <a:lstStyle/>
        <a:p>
          <a:endParaRPr lang="bg-BG"/>
        </a:p>
      </dgm:t>
    </dgm:pt>
    <dgm:pt modelId="{4C970979-F4E3-43AE-BE45-23D5D1143DA0}" type="pres">
      <dgm:prSet presAssocID="{0E449AD8-0DD7-4E6E-A924-E543C706E2C8}" presName="hierRoot3" presStyleCnt="0"/>
      <dgm:spPr/>
    </dgm:pt>
    <dgm:pt modelId="{9E489012-AF08-45EF-854E-F55074165640}" type="pres">
      <dgm:prSet presAssocID="{0E449AD8-0DD7-4E6E-A924-E543C706E2C8}" presName="composite3" presStyleCnt="0"/>
      <dgm:spPr/>
    </dgm:pt>
    <dgm:pt modelId="{00CF181E-FDDA-43DF-8367-C353360B428D}" type="pres">
      <dgm:prSet presAssocID="{0E449AD8-0DD7-4E6E-A924-E543C706E2C8}" presName="background3" presStyleLbl="node3" presStyleIdx="4" presStyleCnt="5"/>
      <dgm:spPr/>
    </dgm:pt>
    <dgm:pt modelId="{7BEA4D85-0A00-40DA-8F56-D27B4121677A}" type="pres">
      <dgm:prSet presAssocID="{0E449AD8-0DD7-4E6E-A924-E543C706E2C8}" presName="text3" presStyleLbl="fgAcc3" presStyleIdx="4" presStyleCnt="5">
        <dgm:presLayoutVars>
          <dgm:chPref val="3"/>
        </dgm:presLayoutVars>
      </dgm:prSet>
      <dgm:spPr/>
      <dgm:t>
        <a:bodyPr/>
        <a:lstStyle/>
        <a:p>
          <a:endParaRPr lang="bg-BG"/>
        </a:p>
      </dgm:t>
    </dgm:pt>
    <dgm:pt modelId="{35BA7376-DF93-4A6E-BB18-C1057E59CBD6}" type="pres">
      <dgm:prSet presAssocID="{0E449AD8-0DD7-4E6E-A924-E543C706E2C8}" presName="hierChild4" presStyleCnt="0"/>
      <dgm:spPr/>
    </dgm:pt>
  </dgm:ptLst>
  <dgm:cxnLst>
    <dgm:cxn modelId="{809B06A0-51C6-43C2-B393-2E6D0B4AC5D1}" srcId="{9EB8895D-E11F-4A06-B7C4-D78F6F520623}" destId="{4695E516-A08C-4A07-ACD1-AF2EA63C06F2}" srcOrd="2" destOrd="0" parTransId="{025A805C-C4BA-4FD0-882B-7746F49BC37D}" sibTransId="{180A38D8-F385-48A8-BA9E-A9ACDF80BC94}"/>
    <dgm:cxn modelId="{80BCC8A8-57E1-4E78-839D-7480D94AB657}" type="presOf" srcId="{A32C7ACF-DC88-4C94-B154-5A8A6D5E442F}" destId="{9C21FD90-046A-4E4A-AC91-28FE1AF3B02C}" srcOrd="0" destOrd="0" presId="urn:microsoft.com/office/officeart/2005/8/layout/hierarchy1"/>
    <dgm:cxn modelId="{7B686F8B-E1DA-4404-AC47-59FD670B3F33}" type="presOf" srcId="{025A805C-C4BA-4FD0-882B-7746F49BC37D}" destId="{087313B9-DB8B-4423-AED3-811F5FE89C07}" srcOrd="0" destOrd="0" presId="urn:microsoft.com/office/officeart/2005/8/layout/hierarchy1"/>
    <dgm:cxn modelId="{60707623-51ED-48A5-8D9F-80786A0ED3EC}" type="presOf" srcId="{A134BDC5-6D01-466F-AA25-F322E1BEF560}" destId="{E93EC28E-3703-431A-BFA7-D9E90D76ABE8}" srcOrd="0" destOrd="0" presId="urn:microsoft.com/office/officeart/2005/8/layout/hierarchy1"/>
    <dgm:cxn modelId="{F7924564-ED3D-4484-8DF9-D3A1E9C2C92E}" type="presOf" srcId="{0487B421-0BF6-4DC7-AD93-97BB49DFDF81}" destId="{1B9034A2-24A9-45A7-8F2C-D43878C650B9}" srcOrd="0" destOrd="0" presId="urn:microsoft.com/office/officeart/2005/8/layout/hierarchy1"/>
    <dgm:cxn modelId="{21AE97AA-88C8-42CF-981E-37C3B4246C05}" type="presOf" srcId="{4695E516-A08C-4A07-ACD1-AF2EA63C06F2}" destId="{E37E6AF0-FD21-4AB7-B4F0-4B1E37782331}" srcOrd="0" destOrd="0" presId="urn:microsoft.com/office/officeart/2005/8/layout/hierarchy1"/>
    <dgm:cxn modelId="{C17D6EBF-982D-48B8-9D57-4C7664B7C77A}" srcId="{9EB8895D-E11F-4A06-B7C4-D78F6F520623}" destId="{0E449AD8-0DD7-4E6E-A924-E543C706E2C8}" srcOrd="4" destOrd="0" parTransId="{2277A978-3562-4A30-8C22-3073F93188FD}" sibTransId="{92E5FD34-8559-4608-8BD9-CFF8E6340961}"/>
    <dgm:cxn modelId="{82BE7AE9-188F-4E21-A7B1-BD73F7D1C070}" type="presOf" srcId="{0E449AD8-0DD7-4E6E-A924-E543C706E2C8}" destId="{7BEA4D85-0A00-40DA-8F56-D27B4121677A}" srcOrd="0" destOrd="0" presId="urn:microsoft.com/office/officeart/2005/8/layout/hierarchy1"/>
    <dgm:cxn modelId="{6215FDE6-F48A-4DC3-8425-FEF4ECF04132}" srcId="{9EB8895D-E11F-4A06-B7C4-D78F6F520623}" destId="{5EE43523-7055-459B-A29C-168A6A641532}" srcOrd="0" destOrd="0" parTransId="{A134BDC5-6D01-466F-AA25-F322E1BEF560}" sibTransId="{AEA1BFCF-2E29-484F-9DF0-21D6DABC4F57}"/>
    <dgm:cxn modelId="{6DBE7494-827C-45D2-8CB0-B457588C088D}" type="presOf" srcId="{5EE43523-7055-459B-A29C-168A6A641532}" destId="{01F9B036-6E2C-4924-B966-B333DF24C03B}" srcOrd="0" destOrd="0" presId="urn:microsoft.com/office/officeart/2005/8/layout/hierarchy1"/>
    <dgm:cxn modelId="{5103E75A-2BC4-4C2F-8F3C-A3D068C28AC4}" type="presOf" srcId="{9EB8895D-E11F-4A06-B7C4-D78F6F520623}" destId="{AD660850-1CA6-4406-B556-2DBC130BA547}" srcOrd="0" destOrd="0" presId="urn:microsoft.com/office/officeart/2005/8/layout/hierarchy1"/>
    <dgm:cxn modelId="{D432FF36-02F7-44E3-BE74-C19C9BFC2419}" type="presOf" srcId="{729C7FA0-639C-4DFD-944D-832AF98C8BF2}" destId="{D43F7BAF-8345-4035-8A7A-FCEB21469D85}" srcOrd="0" destOrd="0" presId="urn:microsoft.com/office/officeart/2005/8/layout/hierarchy1"/>
    <dgm:cxn modelId="{16752BB7-F7A0-4F01-BAE8-2E1BB819D570}" srcId="{9EB8895D-E11F-4A06-B7C4-D78F6F520623}" destId="{A32C7ACF-DC88-4C94-B154-5A8A6D5E442F}" srcOrd="1" destOrd="0" parTransId="{0487B421-0BF6-4DC7-AD93-97BB49DFDF81}" sibTransId="{9C1C715B-34F1-49CC-AB30-12BE59C337B6}"/>
    <dgm:cxn modelId="{AA167DD9-B57B-4015-B580-138F0026D2D5}" type="presOf" srcId="{5783C1A0-E95D-4804-B04C-87B04EBD4BE6}" destId="{21897EAC-5C80-40EC-9279-A4B722FE19ED}" srcOrd="0" destOrd="0" presId="urn:microsoft.com/office/officeart/2005/8/layout/hierarchy1"/>
    <dgm:cxn modelId="{D5E3DEB4-42E5-4A46-87AA-53B2AAF14B22}" type="presOf" srcId="{0FBB2820-FBC3-4602-81B0-945C46F22C4B}" destId="{D25D03C7-AF33-4A0F-AFAB-79843F35EE91}" srcOrd="0" destOrd="0" presId="urn:microsoft.com/office/officeart/2005/8/layout/hierarchy1"/>
    <dgm:cxn modelId="{F5FEF6C2-E05A-4793-AEE1-98A06D742F9E}" type="presOf" srcId="{9ED14B58-6F1A-4D85-AF14-63F345232B81}" destId="{AC757F4D-E259-40C9-8900-7FA7B00D385A}" srcOrd="0" destOrd="0" presId="urn:microsoft.com/office/officeart/2005/8/layout/hierarchy1"/>
    <dgm:cxn modelId="{D83E2B29-6D70-4654-B70C-BC3E1EDBF015}" srcId="{0FBB2820-FBC3-4602-81B0-945C46F22C4B}" destId="{9ED14B58-6F1A-4D85-AF14-63F345232B81}" srcOrd="0" destOrd="0" parTransId="{1B61AF93-53AC-41E3-A5A4-E3B2E0CDD121}" sibTransId="{E807DDA8-5A45-4C6D-BAC2-EE5F11686B7D}"/>
    <dgm:cxn modelId="{D5956E38-D2E6-4DEA-BCCF-E67D31B9BEB0}" type="presOf" srcId="{2277A978-3562-4A30-8C22-3073F93188FD}" destId="{653B942B-B04C-4339-9394-4FA06FF7B08E}" srcOrd="0" destOrd="0" presId="urn:microsoft.com/office/officeart/2005/8/layout/hierarchy1"/>
    <dgm:cxn modelId="{53E4312B-77F8-46B1-BAC4-F2583021BD6A}" type="presOf" srcId="{49B0AC09-21BC-4E22-8A3D-70B257E1C46F}" destId="{298557CE-BE42-4A16-8374-179E1FC841FF}" srcOrd="0" destOrd="0" presId="urn:microsoft.com/office/officeart/2005/8/layout/hierarchy1"/>
    <dgm:cxn modelId="{6448F6DD-4184-4F2B-B3E2-8B713D93C269}" srcId="{9ED14B58-6F1A-4D85-AF14-63F345232B81}" destId="{9EB8895D-E11F-4A06-B7C4-D78F6F520623}" srcOrd="0" destOrd="0" parTransId="{49B0AC09-21BC-4E22-8A3D-70B257E1C46F}" sibTransId="{3059FAAC-C857-48FD-912D-DF78E65805F8}"/>
    <dgm:cxn modelId="{EA39F2C1-784B-4C4E-8879-09CF4C090BF7}" srcId="{9EB8895D-E11F-4A06-B7C4-D78F6F520623}" destId="{729C7FA0-639C-4DFD-944D-832AF98C8BF2}" srcOrd="3" destOrd="0" parTransId="{5783C1A0-E95D-4804-B04C-87B04EBD4BE6}" sibTransId="{C4572654-2313-4900-932B-178751BB0351}"/>
    <dgm:cxn modelId="{57C8A264-F30F-4D84-8756-DE0D1C5F8D43}" type="presParOf" srcId="{D25D03C7-AF33-4A0F-AFAB-79843F35EE91}" destId="{DEA675EC-EE73-4B1C-9A7E-6F412B8405EA}" srcOrd="0" destOrd="0" presId="urn:microsoft.com/office/officeart/2005/8/layout/hierarchy1"/>
    <dgm:cxn modelId="{58568549-9A22-4171-BB6B-A88B6BD57349}" type="presParOf" srcId="{DEA675EC-EE73-4B1C-9A7E-6F412B8405EA}" destId="{22E4558C-964A-4693-B71C-2E9E4C4B837F}" srcOrd="0" destOrd="0" presId="urn:microsoft.com/office/officeart/2005/8/layout/hierarchy1"/>
    <dgm:cxn modelId="{C4DAE881-B8D2-4413-893F-93375596178D}" type="presParOf" srcId="{22E4558C-964A-4693-B71C-2E9E4C4B837F}" destId="{D94632DD-9B6B-410C-8F08-4DDCA55A61ED}" srcOrd="0" destOrd="0" presId="urn:microsoft.com/office/officeart/2005/8/layout/hierarchy1"/>
    <dgm:cxn modelId="{6A8111B4-CE52-4595-B6D4-4369AEE2B23F}" type="presParOf" srcId="{22E4558C-964A-4693-B71C-2E9E4C4B837F}" destId="{AC757F4D-E259-40C9-8900-7FA7B00D385A}" srcOrd="1" destOrd="0" presId="urn:microsoft.com/office/officeart/2005/8/layout/hierarchy1"/>
    <dgm:cxn modelId="{32C700E5-2DBF-4C08-9EF6-92E4EA191EF2}" type="presParOf" srcId="{DEA675EC-EE73-4B1C-9A7E-6F412B8405EA}" destId="{DDF3BD91-469D-42F3-A054-B371A405BD3E}" srcOrd="1" destOrd="0" presId="urn:microsoft.com/office/officeart/2005/8/layout/hierarchy1"/>
    <dgm:cxn modelId="{55F9BAF1-1239-482C-92CB-4C8CE51A6856}" type="presParOf" srcId="{DDF3BD91-469D-42F3-A054-B371A405BD3E}" destId="{298557CE-BE42-4A16-8374-179E1FC841FF}" srcOrd="0" destOrd="0" presId="urn:microsoft.com/office/officeart/2005/8/layout/hierarchy1"/>
    <dgm:cxn modelId="{1A8C8631-1A45-4735-8AFC-FFCD685B8A06}" type="presParOf" srcId="{DDF3BD91-469D-42F3-A054-B371A405BD3E}" destId="{6785EDD2-1271-4E30-9CD3-9411957A70F1}" srcOrd="1" destOrd="0" presId="urn:microsoft.com/office/officeart/2005/8/layout/hierarchy1"/>
    <dgm:cxn modelId="{2CADEDD1-1FD0-419E-A2E9-A5BA616652C3}" type="presParOf" srcId="{6785EDD2-1271-4E30-9CD3-9411957A70F1}" destId="{E974D063-CEED-4EC1-AAE5-02F1E000FB11}" srcOrd="0" destOrd="0" presId="urn:microsoft.com/office/officeart/2005/8/layout/hierarchy1"/>
    <dgm:cxn modelId="{6AA02316-9C94-4CEF-9AE4-655022AC5B2F}" type="presParOf" srcId="{E974D063-CEED-4EC1-AAE5-02F1E000FB11}" destId="{0DFBC184-9C0F-4696-A5F1-83114E8A1D5C}" srcOrd="0" destOrd="0" presId="urn:microsoft.com/office/officeart/2005/8/layout/hierarchy1"/>
    <dgm:cxn modelId="{DA76C3B2-0F15-495A-8469-50D90B740167}" type="presParOf" srcId="{E974D063-CEED-4EC1-AAE5-02F1E000FB11}" destId="{AD660850-1CA6-4406-B556-2DBC130BA547}" srcOrd="1" destOrd="0" presId="urn:microsoft.com/office/officeart/2005/8/layout/hierarchy1"/>
    <dgm:cxn modelId="{2F2C436D-A16C-454D-8ABF-A7D164E03978}" type="presParOf" srcId="{6785EDD2-1271-4E30-9CD3-9411957A70F1}" destId="{CEE30A79-2EF1-4EBD-A4BB-776FC26C5D87}" srcOrd="1" destOrd="0" presId="urn:microsoft.com/office/officeart/2005/8/layout/hierarchy1"/>
    <dgm:cxn modelId="{64C6B4BC-B39E-4D76-B722-70FB73D2E63E}" type="presParOf" srcId="{CEE30A79-2EF1-4EBD-A4BB-776FC26C5D87}" destId="{E93EC28E-3703-431A-BFA7-D9E90D76ABE8}" srcOrd="0" destOrd="0" presId="urn:microsoft.com/office/officeart/2005/8/layout/hierarchy1"/>
    <dgm:cxn modelId="{E24C5BF5-9715-4C5A-8318-6CA30ACFB004}" type="presParOf" srcId="{CEE30A79-2EF1-4EBD-A4BB-776FC26C5D87}" destId="{98145EE6-8BA6-4F74-869B-5A0A141EC93C}" srcOrd="1" destOrd="0" presId="urn:microsoft.com/office/officeart/2005/8/layout/hierarchy1"/>
    <dgm:cxn modelId="{606BA20D-1126-4DCE-8996-7AC028334EED}" type="presParOf" srcId="{98145EE6-8BA6-4F74-869B-5A0A141EC93C}" destId="{252BCFC4-5DF6-465F-9C0B-0D89B34B3749}" srcOrd="0" destOrd="0" presId="urn:microsoft.com/office/officeart/2005/8/layout/hierarchy1"/>
    <dgm:cxn modelId="{AD022706-D108-4617-B112-D9CFA9457D49}" type="presParOf" srcId="{252BCFC4-5DF6-465F-9C0B-0D89B34B3749}" destId="{DA55C5A9-8F16-474D-910C-62CADFDE8954}" srcOrd="0" destOrd="0" presId="urn:microsoft.com/office/officeart/2005/8/layout/hierarchy1"/>
    <dgm:cxn modelId="{39F0E761-FC5D-4ACD-8CDE-69AF044F4053}" type="presParOf" srcId="{252BCFC4-5DF6-465F-9C0B-0D89B34B3749}" destId="{01F9B036-6E2C-4924-B966-B333DF24C03B}" srcOrd="1" destOrd="0" presId="urn:microsoft.com/office/officeart/2005/8/layout/hierarchy1"/>
    <dgm:cxn modelId="{95AA7BBA-A832-43C8-ABE8-2E2CDED9594D}" type="presParOf" srcId="{98145EE6-8BA6-4F74-869B-5A0A141EC93C}" destId="{B30A567C-4D27-492E-90B9-CDFA004D06F2}" srcOrd="1" destOrd="0" presId="urn:microsoft.com/office/officeart/2005/8/layout/hierarchy1"/>
    <dgm:cxn modelId="{22AAE832-6865-4DFB-BE4F-BE233B332D32}" type="presParOf" srcId="{CEE30A79-2EF1-4EBD-A4BB-776FC26C5D87}" destId="{1B9034A2-24A9-45A7-8F2C-D43878C650B9}" srcOrd="2" destOrd="0" presId="urn:microsoft.com/office/officeart/2005/8/layout/hierarchy1"/>
    <dgm:cxn modelId="{17C9BEB0-E7A2-42E9-B011-90635331CDF5}" type="presParOf" srcId="{CEE30A79-2EF1-4EBD-A4BB-776FC26C5D87}" destId="{282467D1-43FD-47DE-AB5D-0DB9D2FA561B}" srcOrd="3" destOrd="0" presId="urn:microsoft.com/office/officeart/2005/8/layout/hierarchy1"/>
    <dgm:cxn modelId="{F60B1B6E-D17C-4F3E-95F3-DA2FDC8C497F}" type="presParOf" srcId="{282467D1-43FD-47DE-AB5D-0DB9D2FA561B}" destId="{A13EE140-B161-4C81-AD9E-0B5E04D2F09A}" srcOrd="0" destOrd="0" presId="urn:microsoft.com/office/officeart/2005/8/layout/hierarchy1"/>
    <dgm:cxn modelId="{1FBB6C5E-58F1-428D-A001-0093ED4FD3D9}" type="presParOf" srcId="{A13EE140-B161-4C81-AD9E-0B5E04D2F09A}" destId="{B7A5CBE8-9D2C-49F0-A2CF-BC178FB4A9F3}" srcOrd="0" destOrd="0" presId="urn:microsoft.com/office/officeart/2005/8/layout/hierarchy1"/>
    <dgm:cxn modelId="{8A7B1115-CB59-48C4-A76F-624FD2E4E33B}" type="presParOf" srcId="{A13EE140-B161-4C81-AD9E-0B5E04D2F09A}" destId="{9C21FD90-046A-4E4A-AC91-28FE1AF3B02C}" srcOrd="1" destOrd="0" presId="urn:microsoft.com/office/officeart/2005/8/layout/hierarchy1"/>
    <dgm:cxn modelId="{7CAA738E-FD06-4D7D-8EC3-A86E2EA8CD08}" type="presParOf" srcId="{282467D1-43FD-47DE-AB5D-0DB9D2FA561B}" destId="{FA468D4B-B3BC-469B-A750-A0829FD61948}" srcOrd="1" destOrd="0" presId="urn:microsoft.com/office/officeart/2005/8/layout/hierarchy1"/>
    <dgm:cxn modelId="{D4137B0D-0B98-423A-B3D1-A65DD6590423}" type="presParOf" srcId="{CEE30A79-2EF1-4EBD-A4BB-776FC26C5D87}" destId="{087313B9-DB8B-4423-AED3-811F5FE89C07}" srcOrd="4" destOrd="0" presId="urn:microsoft.com/office/officeart/2005/8/layout/hierarchy1"/>
    <dgm:cxn modelId="{C5629092-559A-4FBF-A4F6-CE7695272127}" type="presParOf" srcId="{CEE30A79-2EF1-4EBD-A4BB-776FC26C5D87}" destId="{3B63833E-D960-407B-9EA3-565984A55805}" srcOrd="5" destOrd="0" presId="urn:microsoft.com/office/officeart/2005/8/layout/hierarchy1"/>
    <dgm:cxn modelId="{23E902DC-B08A-4DE6-BA7E-F24C546922C7}" type="presParOf" srcId="{3B63833E-D960-407B-9EA3-565984A55805}" destId="{2EEF0593-1CB7-4658-8C89-80C3AD567313}" srcOrd="0" destOrd="0" presId="urn:microsoft.com/office/officeart/2005/8/layout/hierarchy1"/>
    <dgm:cxn modelId="{3A6805D3-62AE-42EF-907E-4671E41C6FA5}" type="presParOf" srcId="{2EEF0593-1CB7-4658-8C89-80C3AD567313}" destId="{6054F8E8-56C0-4CBC-8825-CBB918D792C4}" srcOrd="0" destOrd="0" presId="urn:microsoft.com/office/officeart/2005/8/layout/hierarchy1"/>
    <dgm:cxn modelId="{AB50A170-8FED-4F78-A8C8-F76068D855DC}" type="presParOf" srcId="{2EEF0593-1CB7-4658-8C89-80C3AD567313}" destId="{E37E6AF0-FD21-4AB7-B4F0-4B1E37782331}" srcOrd="1" destOrd="0" presId="urn:microsoft.com/office/officeart/2005/8/layout/hierarchy1"/>
    <dgm:cxn modelId="{16AEB01C-CF5C-4B7A-9861-3B1D3DCE7F6D}" type="presParOf" srcId="{3B63833E-D960-407B-9EA3-565984A55805}" destId="{F0F428C7-7201-4EB3-A873-521B0DB968EC}" srcOrd="1" destOrd="0" presId="urn:microsoft.com/office/officeart/2005/8/layout/hierarchy1"/>
    <dgm:cxn modelId="{9E9C19EE-E953-4ACA-8DD0-08A07F2E2184}" type="presParOf" srcId="{CEE30A79-2EF1-4EBD-A4BB-776FC26C5D87}" destId="{21897EAC-5C80-40EC-9279-A4B722FE19ED}" srcOrd="6" destOrd="0" presId="urn:microsoft.com/office/officeart/2005/8/layout/hierarchy1"/>
    <dgm:cxn modelId="{1C24A05C-7F06-4DC8-982F-4DBD0E4E141B}" type="presParOf" srcId="{CEE30A79-2EF1-4EBD-A4BB-776FC26C5D87}" destId="{73AE2FE5-45C3-49B2-8846-0ABE8BE35BA3}" srcOrd="7" destOrd="0" presId="urn:microsoft.com/office/officeart/2005/8/layout/hierarchy1"/>
    <dgm:cxn modelId="{B03B4247-4E75-4329-AA5A-EC4D0F5F177D}" type="presParOf" srcId="{73AE2FE5-45C3-49B2-8846-0ABE8BE35BA3}" destId="{CCD7A979-CD71-439B-9E00-12A6C068E7D7}" srcOrd="0" destOrd="0" presId="urn:microsoft.com/office/officeart/2005/8/layout/hierarchy1"/>
    <dgm:cxn modelId="{FD848087-FB8C-4938-8B2A-63E66FD6C989}" type="presParOf" srcId="{CCD7A979-CD71-439B-9E00-12A6C068E7D7}" destId="{E365F2C5-84BF-4B66-889C-A6B5B1481AEC}" srcOrd="0" destOrd="0" presId="urn:microsoft.com/office/officeart/2005/8/layout/hierarchy1"/>
    <dgm:cxn modelId="{D625D445-8EEC-4262-93DD-B9237E311467}" type="presParOf" srcId="{CCD7A979-CD71-439B-9E00-12A6C068E7D7}" destId="{D43F7BAF-8345-4035-8A7A-FCEB21469D85}" srcOrd="1" destOrd="0" presId="urn:microsoft.com/office/officeart/2005/8/layout/hierarchy1"/>
    <dgm:cxn modelId="{6F8AE4BF-569B-4DD6-BDD9-B19C445788E4}" type="presParOf" srcId="{73AE2FE5-45C3-49B2-8846-0ABE8BE35BA3}" destId="{27C59598-C3C2-424C-9C34-CB2FCCEF553B}" srcOrd="1" destOrd="0" presId="urn:microsoft.com/office/officeart/2005/8/layout/hierarchy1"/>
    <dgm:cxn modelId="{0A9FC69B-FF44-4F8D-AFDD-88EDAABD698C}" type="presParOf" srcId="{CEE30A79-2EF1-4EBD-A4BB-776FC26C5D87}" destId="{653B942B-B04C-4339-9394-4FA06FF7B08E}" srcOrd="8" destOrd="0" presId="urn:microsoft.com/office/officeart/2005/8/layout/hierarchy1"/>
    <dgm:cxn modelId="{01D7EB4E-1E2E-4D6D-B378-AF45F74ABBB0}" type="presParOf" srcId="{CEE30A79-2EF1-4EBD-A4BB-776FC26C5D87}" destId="{4C970979-F4E3-43AE-BE45-23D5D1143DA0}" srcOrd="9" destOrd="0" presId="urn:microsoft.com/office/officeart/2005/8/layout/hierarchy1"/>
    <dgm:cxn modelId="{77A386AD-021B-4562-8679-C54E3E7B86DB}" type="presParOf" srcId="{4C970979-F4E3-43AE-BE45-23D5D1143DA0}" destId="{9E489012-AF08-45EF-854E-F55074165640}" srcOrd="0" destOrd="0" presId="urn:microsoft.com/office/officeart/2005/8/layout/hierarchy1"/>
    <dgm:cxn modelId="{DF934F12-49ED-4A74-AAB9-083CCB63E650}" type="presParOf" srcId="{9E489012-AF08-45EF-854E-F55074165640}" destId="{00CF181E-FDDA-43DF-8367-C353360B428D}" srcOrd="0" destOrd="0" presId="urn:microsoft.com/office/officeart/2005/8/layout/hierarchy1"/>
    <dgm:cxn modelId="{E271B97B-2855-417E-9CA4-9110860DC1BA}" type="presParOf" srcId="{9E489012-AF08-45EF-854E-F55074165640}" destId="{7BEA4D85-0A00-40DA-8F56-D27B4121677A}" srcOrd="1" destOrd="0" presId="urn:microsoft.com/office/officeart/2005/8/layout/hierarchy1"/>
    <dgm:cxn modelId="{2FC15F46-0294-404B-AF5F-FAB2444F2EA8}" type="presParOf" srcId="{4C970979-F4E3-43AE-BE45-23D5D1143DA0}" destId="{35BA7376-DF93-4A6E-BB18-C1057E59CBD6}"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53B942B-B04C-4339-9394-4FA06FF7B08E}">
      <dsp:nvSpPr>
        <dsp:cNvPr id="0" name=""/>
        <dsp:cNvSpPr/>
      </dsp:nvSpPr>
      <dsp:spPr>
        <a:xfrm>
          <a:off x="2243695" y="1573180"/>
          <a:ext cx="1861393" cy="221463"/>
        </a:xfrm>
        <a:custGeom>
          <a:avLst/>
          <a:gdLst/>
          <a:ahLst/>
          <a:cxnLst/>
          <a:rect l="0" t="0" r="0" b="0"/>
          <a:pathLst>
            <a:path>
              <a:moveTo>
                <a:pt x="0" y="0"/>
              </a:moveTo>
              <a:lnTo>
                <a:pt x="0" y="150920"/>
              </a:lnTo>
              <a:lnTo>
                <a:pt x="1861393" y="150920"/>
              </a:lnTo>
              <a:lnTo>
                <a:pt x="1861393" y="22146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1897EAC-5C80-40EC-9279-A4B722FE19ED}">
      <dsp:nvSpPr>
        <dsp:cNvPr id="0" name=""/>
        <dsp:cNvSpPr/>
      </dsp:nvSpPr>
      <dsp:spPr>
        <a:xfrm>
          <a:off x="2243695" y="1573180"/>
          <a:ext cx="930696" cy="221463"/>
        </a:xfrm>
        <a:custGeom>
          <a:avLst/>
          <a:gdLst/>
          <a:ahLst/>
          <a:cxnLst/>
          <a:rect l="0" t="0" r="0" b="0"/>
          <a:pathLst>
            <a:path>
              <a:moveTo>
                <a:pt x="0" y="0"/>
              </a:moveTo>
              <a:lnTo>
                <a:pt x="0" y="150920"/>
              </a:lnTo>
              <a:lnTo>
                <a:pt x="930696" y="150920"/>
              </a:lnTo>
              <a:lnTo>
                <a:pt x="930696" y="22146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87313B9-DB8B-4423-AED3-811F5FE89C07}">
      <dsp:nvSpPr>
        <dsp:cNvPr id="0" name=""/>
        <dsp:cNvSpPr/>
      </dsp:nvSpPr>
      <dsp:spPr>
        <a:xfrm>
          <a:off x="2197975" y="1573180"/>
          <a:ext cx="91440" cy="221463"/>
        </a:xfrm>
        <a:custGeom>
          <a:avLst/>
          <a:gdLst/>
          <a:ahLst/>
          <a:cxnLst/>
          <a:rect l="0" t="0" r="0" b="0"/>
          <a:pathLst>
            <a:path>
              <a:moveTo>
                <a:pt x="45720" y="0"/>
              </a:moveTo>
              <a:lnTo>
                <a:pt x="45720" y="22146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B9034A2-24A9-45A7-8F2C-D43878C650B9}">
      <dsp:nvSpPr>
        <dsp:cNvPr id="0" name=""/>
        <dsp:cNvSpPr/>
      </dsp:nvSpPr>
      <dsp:spPr>
        <a:xfrm>
          <a:off x="1312998" y="1573180"/>
          <a:ext cx="930696" cy="221463"/>
        </a:xfrm>
        <a:custGeom>
          <a:avLst/>
          <a:gdLst/>
          <a:ahLst/>
          <a:cxnLst/>
          <a:rect l="0" t="0" r="0" b="0"/>
          <a:pathLst>
            <a:path>
              <a:moveTo>
                <a:pt x="930696" y="0"/>
              </a:moveTo>
              <a:lnTo>
                <a:pt x="930696" y="150920"/>
              </a:lnTo>
              <a:lnTo>
                <a:pt x="0" y="150920"/>
              </a:lnTo>
              <a:lnTo>
                <a:pt x="0" y="22146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93EC28E-3703-431A-BFA7-D9E90D76ABE8}">
      <dsp:nvSpPr>
        <dsp:cNvPr id="0" name=""/>
        <dsp:cNvSpPr/>
      </dsp:nvSpPr>
      <dsp:spPr>
        <a:xfrm>
          <a:off x="382302" y="1573180"/>
          <a:ext cx="1861393" cy="221463"/>
        </a:xfrm>
        <a:custGeom>
          <a:avLst/>
          <a:gdLst/>
          <a:ahLst/>
          <a:cxnLst/>
          <a:rect l="0" t="0" r="0" b="0"/>
          <a:pathLst>
            <a:path>
              <a:moveTo>
                <a:pt x="1861393" y="0"/>
              </a:moveTo>
              <a:lnTo>
                <a:pt x="1861393" y="150920"/>
              </a:lnTo>
              <a:lnTo>
                <a:pt x="0" y="150920"/>
              </a:lnTo>
              <a:lnTo>
                <a:pt x="0" y="22146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98557CE-BE42-4A16-8374-179E1FC841FF}">
      <dsp:nvSpPr>
        <dsp:cNvPr id="0" name=""/>
        <dsp:cNvSpPr/>
      </dsp:nvSpPr>
      <dsp:spPr>
        <a:xfrm>
          <a:off x="2197975" y="868177"/>
          <a:ext cx="91440" cy="221463"/>
        </a:xfrm>
        <a:custGeom>
          <a:avLst/>
          <a:gdLst/>
          <a:ahLst/>
          <a:cxnLst/>
          <a:rect l="0" t="0" r="0" b="0"/>
          <a:pathLst>
            <a:path>
              <a:moveTo>
                <a:pt x="45720" y="0"/>
              </a:moveTo>
              <a:lnTo>
                <a:pt x="45720" y="22146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94632DD-9B6B-410C-8F08-4DDCA55A61ED}">
      <dsp:nvSpPr>
        <dsp:cNvPr id="0" name=""/>
        <dsp:cNvSpPr/>
      </dsp:nvSpPr>
      <dsp:spPr>
        <a:xfrm>
          <a:off x="1862956" y="384638"/>
          <a:ext cx="761479" cy="48353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C757F4D-E259-40C9-8900-7FA7B00D385A}">
      <dsp:nvSpPr>
        <dsp:cNvPr id="0" name=""/>
        <dsp:cNvSpPr/>
      </dsp:nvSpPr>
      <dsp:spPr>
        <a:xfrm>
          <a:off x="1947564" y="465016"/>
          <a:ext cx="761479" cy="48353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Times New Roman" pitchFamily="18" charset="0"/>
              <a:cs typeface="Times New Roman" pitchFamily="18" charset="0"/>
            </a:rPr>
            <a:t>Project Manager</a:t>
          </a:r>
          <a:endParaRPr lang="en-US" sz="900" kern="1200"/>
        </a:p>
      </dsp:txBody>
      <dsp:txXfrm>
        <a:off x="1961726" y="479178"/>
        <a:ext cx="733155" cy="455215"/>
      </dsp:txXfrm>
    </dsp:sp>
    <dsp:sp modelId="{0DFBC184-9C0F-4696-A5F1-83114E8A1D5C}">
      <dsp:nvSpPr>
        <dsp:cNvPr id="0" name=""/>
        <dsp:cNvSpPr/>
      </dsp:nvSpPr>
      <dsp:spPr>
        <a:xfrm>
          <a:off x="1862956" y="1089641"/>
          <a:ext cx="761479" cy="48353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D660850-1CA6-4406-B556-2DBC130BA547}">
      <dsp:nvSpPr>
        <dsp:cNvPr id="0" name=""/>
        <dsp:cNvSpPr/>
      </dsp:nvSpPr>
      <dsp:spPr>
        <a:xfrm>
          <a:off x="1947564" y="1170019"/>
          <a:ext cx="761479" cy="48353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Times New Roman" pitchFamily="18" charset="0"/>
              <a:cs typeface="Times New Roman" pitchFamily="18" charset="0"/>
            </a:rPr>
            <a:t>Development Manger</a:t>
          </a:r>
        </a:p>
      </dsp:txBody>
      <dsp:txXfrm>
        <a:off x="1961726" y="1184181"/>
        <a:ext cx="733155" cy="455215"/>
      </dsp:txXfrm>
    </dsp:sp>
    <dsp:sp modelId="{DA55C5A9-8F16-474D-910C-62CADFDE8954}">
      <dsp:nvSpPr>
        <dsp:cNvPr id="0" name=""/>
        <dsp:cNvSpPr/>
      </dsp:nvSpPr>
      <dsp:spPr>
        <a:xfrm>
          <a:off x="1562" y="1794643"/>
          <a:ext cx="761479" cy="48353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1F9B036-6E2C-4924-B966-B333DF24C03B}">
      <dsp:nvSpPr>
        <dsp:cNvPr id="0" name=""/>
        <dsp:cNvSpPr/>
      </dsp:nvSpPr>
      <dsp:spPr>
        <a:xfrm>
          <a:off x="86171" y="1875022"/>
          <a:ext cx="761479" cy="48353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Times New Roman" pitchFamily="18" charset="0"/>
              <a:cs typeface="Times New Roman" pitchFamily="18" charset="0"/>
            </a:rPr>
            <a:t>Software Architect</a:t>
          </a:r>
        </a:p>
      </dsp:txBody>
      <dsp:txXfrm>
        <a:off x="100333" y="1889184"/>
        <a:ext cx="733155" cy="455215"/>
      </dsp:txXfrm>
    </dsp:sp>
    <dsp:sp modelId="{B7A5CBE8-9D2C-49F0-A2CF-BC178FB4A9F3}">
      <dsp:nvSpPr>
        <dsp:cNvPr id="0" name=""/>
        <dsp:cNvSpPr/>
      </dsp:nvSpPr>
      <dsp:spPr>
        <a:xfrm>
          <a:off x="932259" y="1794643"/>
          <a:ext cx="761479" cy="48353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C21FD90-046A-4E4A-AC91-28FE1AF3B02C}">
      <dsp:nvSpPr>
        <dsp:cNvPr id="0" name=""/>
        <dsp:cNvSpPr/>
      </dsp:nvSpPr>
      <dsp:spPr>
        <a:xfrm>
          <a:off x="1016868" y="1875022"/>
          <a:ext cx="761479" cy="48353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Times New Roman" pitchFamily="18" charset="0"/>
              <a:cs typeface="Times New Roman" pitchFamily="18" charset="0"/>
            </a:rPr>
            <a:t>Designers</a:t>
          </a:r>
        </a:p>
      </dsp:txBody>
      <dsp:txXfrm>
        <a:off x="1031030" y="1889184"/>
        <a:ext cx="733155" cy="455215"/>
      </dsp:txXfrm>
    </dsp:sp>
    <dsp:sp modelId="{6054F8E8-56C0-4CBC-8825-CBB918D792C4}">
      <dsp:nvSpPr>
        <dsp:cNvPr id="0" name=""/>
        <dsp:cNvSpPr/>
      </dsp:nvSpPr>
      <dsp:spPr>
        <a:xfrm>
          <a:off x="1862956" y="1794643"/>
          <a:ext cx="761479" cy="48353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37E6AF0-FD21-4AB7-B4F0-4B1E37782331}">
      <dsp:nvSpPr>
        <dsp:cNvPr id="0" name=""/>
        <dsp:cNvSpPr/>
      </dsp:nvSpPr>
      <dsp:spPr>
        <a:xfrm>
          <a:off x="1947564" y="1875022"/>
          <a:ext cx="761479" cy="48353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Times New Roman" pitchFamily="18" charset="0"/>
              <a:cs typeface="Times New Roman" pitchFamily="18" charset="0"/>
            </a:rPr>
            <a:t>Developers</a:t>
          </a:r>
        </a:p>
      </dsp:txBody>
      <dsp:txXfrm>
        <a:off x="1961726" y="1889184"/>
        <a:ext cx="733155" cy="455215"/>
      </dsp:txXfrm>
    </dsp:sp>
    <dsp:sp modelId="{E365F2C5-84BF-4B66-889C-A6B5B1481AEC}">
      <dsp:nvSpPr>
        <dsp:cNvPr id="0" name=""/>
        <dsp:cNvSpPr/>
      </dsp:nvSpPr>
      <dsp:spPr>
        <a:xfrm>
          <a:off x="2793652" y="1794643"/>
          <a:ext cx="761479" cy="48353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43F7BAF-8345-4035-8A7A-FCEB21469D85}">
      <dsp:nvSpPr>
        <dsp:cNvPr id="0" name=""/>
        <dsp:cNvSpPr/>
      </dsp:nvSpPr>
      <dsp:spPr>
        <a:xfrm>
          <a:off x="2878261" y="1875022"/>
          <a:ext cx="761479" cy="48353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Times New Roman" pitchFamily="18" charset="0"/>
              <a:cs typeface="Times New Roman" pitchFamily="18" charset="0"/>
            </a:rPr>
            <a:t>Quality Assurance</a:t>
          </a:r>
        </a:p>
      </dsp:txBody>
      <dsp:txXfrm>
        <a:off x="2892423" y="1889184"/>
        <a:ext cx="733155" cy="455215"/>
      </dsp:txXfrm>
    </dsp:sp>
    <dsp:sp modelId="{00CF181E-FDDA-43DF-8367-C353360B428D}">
      <dsp:nvSpPr>
        <dsp:cNvPr id="0" name=""/>
        <dsp:cNvSpPr/>
      </dsp:nvSpPr>
      <dsp:spPr>
        <a:xfrm>
          <a:off x="3724349" y="1794643"/>
          <a:ext cx="761479" cy="48353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BEA4D85-0A00-40DA-8F56-D27B4121677A}">
      <dsp:nvSpPr>
        <dsp:cNvPr id="0" name=""/>
        <dsp:cNvSpPr/>
      </dsp:nvSpPr>
      <dsp:spPr>
        <a:xfrm>
          <a:off x="3808958" y="1875022"/>
          <a:ext cx="761479" cy="48353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Times New Roman" pitchFamily="18" charset="0"/>
              <a:cs typeface="Times New Roman" pitchFamily="18" charset="0"/>
            </a:rPr>
            <a:t>Business Analyst</a:t>
          </a:r>
        </a:p>
      </dsp:txBody>
      <dsp:txXfrm>
        <a:off x="3823120" y="1889184"/>
        <a:ext cx="733155" cy="45521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1</Pages>
  <Words>3381</Words>
  <Characters>19276</Characters>
  <Application>Microsoft Office Word</Application>
  <DocSecurity>0</DocSecurity>
  <Lines>160</Lines>
  <Paragraphs>45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22612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Gosho</cp:lastModifiedBy>
  <cp:revision>25</cp:revision>
  <dcterms:created xsi:type="dcterms:W3CDTF">2020-08-01T19:20:00Z</dcterms:created>
  <dcterms:modified xsi:type="dcterms:W3CDTF">2020-08-31T12:02:00Z</dcterms:modified>
  <cp:category/>
</cp:coreProperties>
</file>