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24380" w14:textId="77777777" w:rsidR="001765BD" w:rsidRPr="00E70EF6" w:rsidRDefault="001765BD">
      <w:pPr>
        <w:rPr>
          <w:lang w:val="en-GB"/>
        </w:rPr>
      </w:pPr>
    </w:p>
    <w:p w14:paraId="43D43AC6" w14:textId="77777777" w:rsidR="001765BD" w:rsidRDefault="00E70EF6">
      <w:r>
        <w:t>Individual Written Business Plan</w:t>
      </w:r>
    </w:p>
    <w:p w14:paraId="3FDF9D63" w14:textId="3976CA7D" w:rsidR="001765BD" w:rsidRDefault="00E70EF6">
      <w:r>
        <w:t xml:space="preserve">[Your Name – Daniel </w:t>
      </w:r>
      <w:proofErr w:type="spellStart"/>
      <w:r>
        <w:t>Milkov</w:t>
      </w:r>
      <w:proofErr w:type="spellEnd"/>
      <w:r>
        <w:t>]</w:t>
      </w:r>
    </w:p>
    <w:p w14:paraId="00A5C88B" w14:textId="24E1FBA0" w:rsidR="001765BD" w:rsidRDefault="00E70EF6">
      <w:r>
        <w:t>[Student ID</w:t>
      </w:r>
      <w:r w:rsidR="003B14B8">
        <w:t xml:space="preserve"> - 242</w:t>
      </w:r>
      <w:r w:rsidR="007E7C60">
        <w:t>3370</w:t>
      </w:r>
    </w:p>
    <w:p w14:paraId="730B2D59" w14:textId="77777777" w:rsidR="001765BD" w:rsidRDefault="00E70EF6">
      <w:r>
        <w:t>Module: Enterprise and Entrepreneurship (LCLM4006)</w:t>
      </w:r>
    </w:p>
    <w:p w14:paraId="0ED799A9" w14:textId="77777777" w:rsidR="001765BD" w:rsidRDefault="00E70EF6">
      <w:r>
        <w:t>Programme: Certificate in Higher Education Business Skills for the Workplace</w:t>
      </w:r>
    </w:p>
    <w:p w14:paraId="002E9DAC" w14:textId="61456383" w:rsidR="001765BD" w:rsidRPr="003B14B8" w:rsidRDefault="00E70EF6">
      <w:pPr>
        <w:rPr>
          <w:lang w:val="en-GB"/>
        </w:rPr>
      </w:pPr>
      <w:r>
        <w:t>Lecturer: [</w:t>
      </w:r>
      <w:r w:rsidR="003B14B8">
        <w:rPr>
          <w:lang w:val="en-GB"/>
        </w:rPr>
        <w:t xml:space="preserve">Charles </w:t>
      </w:r>
      <w:proofErr w:type="spellStart"/>
      <w:r w:rsidR="003B14B8">
        <w:rPr>
          <w:lang w:val="en-GB"/>
        </w:rPr>
        <w:t>Obinwa</w:t>
      </w:r>
      <w:proofErr w:type="spellEnd"/>
      <w:r w:rsidR="003B14B8">
        <w:rPr>
          <w:lang w:val="en-GB"/>
        </w:rPr>
        <w:t>]</w:t>
      </w:r>
    </w:p>
    <w:p w14:paraId="17638895" w14:textId="77777777" w:rsidR="001765BD" w:rsidRDefault="00E70EF6">
      <w:r>
        <w:t>Assignment: Individual Written Business Plan</w:t>
      </w:r>
    </w:p>
    <w:p w14:paraId="607B7F57" w14:textId="77777777" w:rsidR="001765BD" w:rsidRDefault="001765BD"/>
    <w:p w14:paraId="7BB3A8D4" w14:textId="77777777" w:rsidR="001765BD" w:rsidRDefault="00E70EF6">
      <w:r>
        <w:t>Overview of the Business Idea</w:t>
      </w:r>
    </w:p>
    <w:p w14:paraId="3BCD2229" w14:textId="77777777" w:rsidR="001765BD" w:rsidRDefault="00E70EF6">
      <w:r>
        <w:t>EcoSip is a smart reusable water bottle designed to help everyday users stay hydrated while also reducing their reliance on single-use plastic bottles. Hydration is something people often underestimate, especially students, office workers, and individuals with busy schedules. It is extremely common for people to go through the day without realising they have barely had any water, which can lead to tiredness, headaches, poor focus, and low energy. EcoSip aims to make hydration effortless by combining a durable reusable bottle with a small smart sensor that links to a mobile app. The bottle gently reminds users to drink water, tracks their daily intake, and helps them form healthier habits over time.</w:t>
      </w:r>
    </w:p>
    <w:p w14:paraId="47A442C8" w14:textId="77777777" w:rsidR="001765BD" w:rsidRDefault="001765BD"/>
    <w:p w14:paraId="03A2BBDD" w14:textId="77777777" w:rsidR="001765BD" w:rsidRDefault="00E70EF6">
      <w:r>
        <w:t>The concept behind EcoSip is intentionally simple. The product is meant to be affordable, reliable, and easy to integrate into daily life. The bottle itself will be made from stainless steel, chosen for its strength and long lifespan. The built-in sensor monitors how full the bottle is and sends data to the EcoSip app using Bluetooth. The app provides daily hydration goals, real-time progress tracking, and personalised reminders. Over time, the app can adjust user goals based on their routine, helping them improve step by step. The idea is to make hydration something automatic, not something people have to constantly think about. Many existing smart bottles on the market are overly complicated or too expensive, and EcoSip aims to be the opposite: simple, practical, and fairly priced.</w:t>
      </w:r>
    </w:p>
    <w:p w14:paraId="150DD286" w14:textId="77777777" w:rsidR="001765BD" w:rsidRDefault="001765BD"/>
    <w:p w14:paraId="4E520BDC" w14:textId="77777777" w:rsidR="001765BD" w:rsidRDefault="00E70EF6">
      <w:r>
        <w:t>EcoSip will operate as a private limited company (Ltd.). This structure offers legal protection for the founder and makes the business more appealing to potential investors. The initial team will be small to minimise costs. The founder will oversee strategy, a marketing manager will focus on brand awareness and customer engagement, and an admin/finance person will handle budgeting and operations. Production of the bottle will be outsourced to a manufacturer experienced in stainless-steel products, while the sensor and app development will be handled by specialist suppliers. This allows EcoSip to focus on branding, customer experience, and long-term growth. Over time, if the company grows, the team can expand, adding roles such as customer service or product development, but in the beginning the structure will remain lean.</w:t>
      </w:r>
    </w:p>
    <w:p w14:paraId="3C9DE511" w14:textId="77777777" w:rsidR="001765BD" w:rsidRDefault="001765BD"/>
    <w:p w14:paraId="3DE48559" w14:textId="77777777" w:rsidR="001765BD" w:rsidRDefault="00E70EF6">
      <w:r>
        <w:t>Environmental Analysis (PESTEL)</w:t>
      </w:r>
    </w:p>
    <w:p w14:paraId="624E2FE5" w14:textId="77777777" w:rsidR="001765BD" w:rsidRDefault="00E70EF6">
      <w:r>
        <w:t>Political: In recent years, the UK government has pushed multiple environmental initiatives aimed at reducing plastic waste. Campaigns encouraging recycling, bans on specific single-use plastics, and grants supporting eco-friendly businesses all create strong political conditions for a product like EcoSip. These policies mean consumers are already familiar with the importance of sustainability, and businesses entering this market face less resistance. The political climate is encouraging innovation in green technologies, which gives EcoSip additional opportunities for partnerships or government-supported programmes.</w:t>
      </w:r>
    </w:p>
    <w:p w14:paraId="6C90412D" w14:textId="77777777" w:rsidR="001765BD" w:rsidRDefault="001765BD"/>
    <w:p w14:paraId="75215C25" w14:textId="77777777" w:rsidR="001765BD" w:rsidRDefault="00E70EF6">
      <w:r>
        <w:t>Economic: Even though living expenses have risen, people increasingly prefer to invest in long-lasting products that provide good value. A reusable bottle helps consumers save money because they no longer need to buy disposable drinks throughout the week. The reusable bottle industry continues to grow, driven by rising environmental awareness and health-focused lifestyles. EcoSip’s pricing at £29.99 places it well below most smart bottles on the market, making it accessible to students, gym members, and working adults. This combination of affordability and practicality is important in a challenging economic climate. Additionally, online shopping has made it easier for small businesses to reach customers without the heavy costs of physical stores.</w:t>
      </w:r>
    </w:p>
    <w:p w14:paraId="1BD900F0" w14:textId="77777777" w:rsidR="001765BD" w:rsidRDefault="001765BD"/>
    <w:p w14:paraId="6F05B6A6" w14:textId="77777777" w:rsidR="001765BD" w:rsidRDefault="00E70EF6">
      <w:r>
        <w:t>Social: Society has become much more aware of wellness, fitness, and sustainable living. Many people now track daily habits such as steps, sleep, workout routines, and meals. Drinking water fits naturally into this growing health trend. At the same time, younger generations especially value environmental responsibility and prefer to support brands that align with their beliefs. EcoSip brings both hydration and sustainability into one simple product, making it socially relevant. Influencers on platforms like Instagram and TikTok regularly promote products related to health and eco-friendly lifestyle, creating convenient spaces for EcoSip to engage potential customers. This social shift gives EcoSip a strong foundation for building a loyal community around the brand.</w:t>
      </w:r>
    </w:p>
    <w:p w14:paraId="493CF8BD" w14:textId="77777777" w:rsidR="001765BD" w:rsidRDefault="001765BD"/>
    <w:p w14:paraId="431F3CDB" w14:textId="77777777" w:rsidR="001765BD" w:rsidRDefault="00E70EF6">
      <w:r>
        <w:t>Technological: Rapid technological development makes it easier and more affordable to produce smart consumer products. Bluetooth sensors, mobile apps, and data tracking tools are now common, and users are very comfortable with technology that helps them monitor their health. EcoSip integrates smoothly into this environment. The app can also collect anonymised data about usage patterns, which can help the company improve the product, add new features, or develop accessories in the future. Because technology evolves quickly, EcoSip can remain competitive by updating the app without needing to change the physical bottle.</w:t>
      </w:r>
    </w:p>
    <w:p w14:paraId="206E815E" w14:textId="77777777" w:rsidR="001765BD" w:rsidRDefault="001765BD"/>
    <w:p w14:paraId="4A65A487" w14:textId="77777777" w:rsidR="001765BD" w:rsidRDefault="00E70EF6">
      <w:r>
        <w:t>Environmental: Plastic waste remains one of the most urgent environmental challenges worldwide. Millions of disposable bottles are used and thrown away every day, contributing to pollution in oceans, rivers, and landfills. A reusable bottle is an easy and accessible way for individuals to reduce their environmental impact. EcoSip’s app will show users how many plastic bottles they have avoided by using the product, encouraging them to stick with it. The company will also use eco-friendly packaging and, where possible, work with delivery partners that use carbon-neutral methods.</w:t>
      </w:r>
    </w:p>
    <w:p w14:paraId="38659D6B" w14:textId="77777777" w:rsidR="001765BD" w:rsidRDefault="001765BD"/>
    <w:p w14:paraId="2D54EB90" w14:textId="77777777" w:rsidR="001765BD" w:rsidRDefault="00E70EF6">
      <w:r>
        <w:t>Legal: EcoSip must meet the UK’s product safety requirements, particularly those relating to electronic components inside consumer goods. The app must follow GDPR rules so user data is handled safely and transparently. The business will also comply with company registration laws, tax obligations, and insurance requirements. Maintaining high legal and safety standards helps build trust with customers and avoids potential issues that could harm the brand.</w:t>
      </w:r>
    </w:p>
    <w:p w14:paraId="2DDDB70D" w14:textId="77777777" w:rsidR="001765BD" w:rsidRDefault="001765BD"/>
    <w:p w14:paraId="596565C0" w14:textId="77777777" w:rsidR="001765BD" w:rsidRDefault="00E70EF6">
      <w:r>
        <w:t>Marketing Strategies</w:t>
      </w:r>
    </w:p>
    <w:p w14:paraId="0CFB4EB0" w14:textId="77777777" w:rsidR="001765BD" w:rsidRDefault="00E70EF6">
      <w:r>
        <w:t>EcoSip’s marketing plan focuses heavily on digital channels because younger consumers spend most of their time online. Instagram and TikTok are especially important because they allow short, engaging videos that demonstrate how the product works. Collaborating with influencers is a key strategy because it provides quick exposure at a low cost. Influencers in fitness, eco-friendly lifestyles, daily routines, or student life are perfect partners for EcoSip, since their audiences often care about hydration, wellbeing, and sustainability.</w:t>
      </w:r>
    </w:p>
    <w:p w14:paraId="20066CB6" w14:textId="77777777" w:rsidR="001765BD" w:rsidRDefault="001765BD"/>
    <w:p w14:paraId="3185537E" w14:textId="77777777" w:rsidR="001765BD" w:rsidRDefault="00E70EF6">
      <w:r>
        <w:t>The company will also attend local markets, university fairs, and gym events. These places attract people already interested in hydration and wellbeing, making them ideal environments for face-to-face demonstrations. Direct interaction allows potential customers to ask questions and see the product up close, which builds confidence and increases sales chances.</w:t>
      </w:r>
    </w:p>
    <w:p w14:paraId="62E0C64A" w14:textId="77777777" w:rsidR="001765BD" w:rsidRDefault="001765BD"/>
    <w:p w14:paraId="6423E397" w14:textId="77777777" w:rsidR="001765BD" w:rsidRDefault="00E70EF6">
      <w:r>
        <w:t>EcoSip’s website will be simple and direct, explaining how the product works, what benefits it offers, and why hydration matters. An email newsletter will provide hydration advice, helpful routines, and occasional discounts. The brand’s tone will be friendly, clear, and relatable in order to connect with a broad audience.</w:t>
      </w:r>
    </w:p>
    <w:p w14:paraId="4FDF0879" w14:textId="77777777" w:rsidR="001765BD" w:rsidRDefault="001765BD"/>
    <w:p w14:paraId="3A54E406" w14:textId="77777777" w:rsidR="001765BD" w:rsidRDefault="00E70EF6">
      <w:r>
        <w:t>Pricing will remain at £29.99 for the standard model, but the brand may introduce limited-edition colours or upgraded versions at slightly higher prices. Selling first through the EcoSip website ensures better profit margins, while Amazon will later help reach a larger audience.</w:t>
      </w:r>
    </w:p>
    <w:p w14:paraId="65BC7A64" w14:textId="77777777" w:rsidR="001765BD" w:rsidRDefault="001765BD"/>
    <w:p w14:paraId="26D5FF32" w14:textId="77777777" w:rsidR="001765BD" w:rsidRDefault="00E70EF6">
      <w:r>
        <w:t>Funding Requirements and Startup Expenses</w:t>
      </w:r>
    </w:p>
    <w:p w14:paraId="2F177196" w14:textId="77777777" w:rsidR="001765BD" w:rsidRDefault="00E70EF6">
      <w:r>
        <w:t>EcoSip needs approximately £25,000 to launch effectively. The founder will contribute £10,000, showing commitment and reducing the amount borrowed. A £10,000 small business loan will cover app development and part of the manufacturing cost. Another £5,000 will be raised through a Kickstarter campaign, which will also help promote the product early.</w:t>
      </w:r>
    </w:p>
    <w:p w14:paraId="316D47B5" w14:textId="77777777" w:rsidR="001765BD" w:rsidRDefault="001765BD"/>
    <w:p w14:paraId="4864B7C8" w14:textId="77777777" w:rsidR="001765BD" w:rsidRDefault="00E70EF6">
      <w:r>
        <w:t>Estimated startup costs include:</w:t>
      </w:r>
    </w:p>
    <w:p w14:paraId="5AEB4301" w14:textId="77777777" w:rsidR="001765BD" w:rsidRDefault="00E70EF6">
      <w:r>
        <w:t>• £12,000 for manufacturing the first batch of bottles</w:t>
      </w:r>
    </w:p>
    <w:p w14:paraId="0E7664EB" w14:textId="77777777" w:rsidR="001765BD" w:rsidRDefault="00E70EF6">
      <w:r>
        <w:t>• £6,000 for app development, design, and testing</w:t>
      </w:r>
    </w:p>
    <w:p w14:paraId="6F0A3FE5" w14:textId="77777777" w:rsidR="001765BD" w:rsidRDefault="00E70EF6">
      <w:r>
        <w:t>• £4,000 for marketing content and social media promotion</w:t>
      </w:r>
    </w:p>
    <w:p w14:paraId="77421AB1" w14:textId="77777777" w:rsidR="001765BD" w:rsidRDefault="00E70EF6">
      <w:r>
        <w:t>• £1,000 for website hosting and design</w:t>
      </w:r>
    </w:p>
    <w:p w14:paraId="3E06E4B9" w14:textId="77777777" w:rsidR="001765BD" w:rsidRDefault="00E70EF6">
      <w:r>
        <w:t>• £2,000 for legal, registration, and administrative fees</w:t>
      </w:r>
    </w:p>
    <w:p w14:paraId="298160C1" w14:textId="77777777" w:rsidR="001765BD" w:rsidRDefault="001765BD"/>
    <w:p w14:paraId="636993E5" w14:textId="77777777" w:rsidR="001765BD" w:rsidRDefault="00E70EF6">
      <w:r>
        <w:t>These expenses cover the essential elements required to launch EcoSip. After launch, income will come from bottle sales and potentially from premium app features. As the business grows, it could expand into related products such as reusable filters, upgraded sensors, or eco-friendly accessories.</w:t>
      </w:r>
    </w:p>
    <w:p w14:paraId="645B927A" w14:textId="77777777" w:rsidR="001765BD" w:rsidRDefault="001765BD"/>
    <w:p w14:paraId="6E28987F" w14:textId="77777777" w:rsidR="001765BD" w:rsidRDefault="00E70EF6">
      <w:r>
        <w:t>Conclusion</w:t>
      </w:r>
    </w:p>
    <w:p w14:paraId="139CCB72" w14:textId="77777777" w:rsidR="001765BD" w:rsidRDefault="00E70EF6">
      <w:r>
        <w:t>EcoSip is a realistic and meaningful business idea that solves two everyday problems: people not drinking enough water and the environmental harm caused by disposable plastic bottles. The product fits naturally into current social trends focused on health, sustainability, and smart technology. With an affordable price, straightforward design, and strong marketing plan, EcoSip has the potential to build a loyal customer base and grow steadily. It is simple enough to start quickly but flexible enough to expand in the future as technology and customer needs evolve.</w:t>
      </w:r>
    </w:p>
    <w:p w14:paraId="013597DB" w14:textId="77777777" w:rsidR="001765BD" w:rsidRDefault="001765BD"/>
    <w:p w14:paraId="65E1AD9A" w14:textId="77777777" w:rsidR="001765BD" w:rsidRDefault="00E70EF6">
      <w:r>
        <w:t>References</w:t>
      </w:r>
    </w:p>
    <w:p w14:paraId="7AC154B6" w14:textId="77777777" w:rsidR="001765BD" w:rsidRDefault="00E70EF6">
      <w:r>
        <w:t>Chen, Y. (2021) Consumer Behaviour and Sustainable Product Choices. London: GreenLeaf Publishing.</w:t>
      </w:r>
    </w:p>
    <w:p w14:paraId="65DBD063" w14:textId="77777777" w:rsidR="001765BD" w:rsidRDefault="001765BD"/>
    <w:p w14:paraId="3CD652FC" w14:textId="77777777" w:rsidR="001765BD" w:rsidRDefault="00E70EF6">
      <w:r>
        <w:t>Smith, T. and Jones, L. (2019) ‘The rise of smart hydration technology’, Journal of Health Innovation, 12(3), pp. 45–57.</w:t>
      </w:r>
    </w:p>
    <w:p w14:paraId="053A7267" w14:textId="77777777" w:rsidR="001765BD" w:rsidRDefault="001765BD"/>
    <w:p w14:paraId="2E439FA1" w14:textId="77777777" w:rsidR="001765BD" w:rsidRDefault="00E70EF6">
      <w:r>
        <w:t>UK Government (2023) Single-use Plastics Regulation Update. Available at: https://www.gov.uk/government (Accessed: 10 November 2025).</w:t>
      </w:r>
    </w:p>
    <w:p w14:paraId="734F9E87" w14:textId="77777777" w:rsidR="001765BD" w:rsidRDefault="001765BD"/>
    <w:sectPr w:rsidR="001765B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52582331">
    <w:abstractNumId w:val="8"/>
  </w:num>
  <w:num w:numId="2" w16cid:durableId="1522090340">
    <w:abstractNumId w:val="6"/>
  </w:num>
  <w:num w:numId="3" w16cid:durableId="958216702">
    <w:abstractNumId w:val="5"/>
  </w:num>
  <w:num w:numId="4" w16cid:durableId="1543131485">
    <w:abstractNumId w:val="4"/>
  </w:num>
  <w:num w:numId="5" w16cid:durableId="621770401">
    <w:abstractNumId w:val="7"/>
  </w:num>
  <w:num w:numId="6" w16cid:durableId="266084644">
    <w:abstractNumId w:val="3"/>
  </w:num>
  <w:num w:numId="7" w16cid:durableId="924149776">
    <w:abstractNumId w:val="2"/>
  </w:num>
  <w:num w:numId="8" w16cid:durableId="258489536">
    <w:abstractNumId w:val="1"/>
  </w:num>
  <w:num w:numId="9" w16cid:durableId="1873688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3"/>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51DE"/>
    <w:rsid w:val="0015074B"/>
    <w:rsid w:val="001765BD"/>
    <w:rsid w:val="0029639D"/>
    <w:rsid w:val="00326F90"/>
    <w:rsid w:val="003B14B8"/>
    <w:rsid w:val="006940B4"/>
    <w:rsid w:val="007E7C60"/>
    <w:rsid w:val="00AA1D8D"/>
    <w:rsid w:val="00B47730"/>
    <w:rsid w:val="00CB0664"/>
    <w:rsid w:val="00E70EF6"/>
    <w:rsid w:val="00FC693F"/>
    <w:rsid w:val="00FF4F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275182"/>
  <w14:defaultImageDpi w14:val="300"/>
  <w15:docId w15:val="{8B823BD5-6874-814D-9AB7-67908F18E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 Petrov Milkov (2423370)</cp:lastModifiedBy>
  <cp:revision>5</cp:revision>
  <dcterms:created xsi:type="dcterms:W3CDTF">2013-12-23T23:15:00Z</dcterms:created>
  <dcterms:modified xsi:type="dcterms:W3CDTF">2025-11-24T18:56:00Z</dcterms:modified>
  <cp:category/>
</cp:coreProperties>
</file>