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B265C5" w14:textId="68786EA6" w:rsidR="00FB2FA0" w:rsidRPr="00556674" w:rsidRDefault="00556674" w:rsidP="00FB2FA0">
      <w:pPr>
        <w:spacing w:after="0" w:line="240" w:lineRule="auto"/>
        <w:rPr>
          <w:rFonts w:ascii="Segoe UI" w:eastAsia="Times New Roman" w:hAnsi="Segoe UI" w:cs="Segoe UI"/>
          <w:b/>
          <w:bCs/>
          <w:kern w:val="0"/>
          <w:sz w:val="24"/>
          <w:szCs w:val="24"/>
          <w:u w:val="single"/>
          <w14:ligatures w14:val="none"/>
        </w:rPr>
      </w:pPr>
      <w:r w:rsidRPr="00556674">
        <w:rPr>
          <w:rFonts w:ascii="Segoe UI" w:eastAsia="Times New Roman" w:hAnsi="Segoe UI" w:cs="Segoe UI"/>
          <w:b/>
          <w:bCs/>
          <w:kern w:val="0"/>
          <w:sz w:val="24"/>
          <w:szCs w:val="24"/>
          <w:u w:val="single"/>
          <w14:ligatures w14:val="none"/>
        </w:rPr>
        <w:t>Highbury Limited</w:t>
      </w:r>
    </w:p>
    <w:p w14:paraId="14779DFC" w14:textId="77777777" w:rsidR="00556674" w:rsidRDefault="00556674" w:rsidP="00FB2FA0">
      <w:pPr>
        <w:spacing w:after="0" w:line="240" w:lineRule="auto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3FA3690" w14:textId="2DE903B0" w:rsidR="009B1064" w:rsidRDefault="009B1064" w:rsidP="0055667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Working Capital</w:t>
      </w:r>
    </w:p>
    <w:p w14:paraId="2DE345EE" w14:textId="2725C0B4" w:rsidR="009B1064" w:rsidRDefault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2012</w:t>
      </w:r>
    </w:p>
    <w:p w14:paraId="1578ADC8" w14:textId="4BACAE45" w:rsid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952/536</w:t>
      </w:r>
      <w:r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x 100 </w:t>
      </w:r>
      <w:r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= 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177.6</w:t>
      </w:r>
    </w:p>
    <w:p w14:paraId="6FA13BC9" w14:textId="675A7CF5" w:rsidR="009B1064" w:rsidRP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2013</w:t>
      </w:r>
    </w:p>
    <w:p w14:paraId="38A0169E" w14:textId="26F1FE8D" w:rsidR="009B1064" w:rsidRPr="009B1064" w:rsidRDefault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1915/</w:t>
      </w:r>
      <w:r w:rsidR="00FA03D0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9</w:t>
      </w: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82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x 100 = </w:t>
      </w:r>
      <w:r w:rsidR="00FA03D0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195.0</w:t>
      </w:r>
    </w:p>
    <w:p w14:paraId="4A011111" w14:textId="77777777" w:rsidR="009B1064" w:rsidRDefault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</w:p>
    <w:p w14:paraId="4CED6976" w14:textId="62A2E37A" w:rsidR="009B1064" w:rsidRDefault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Acid Test</w:t>
      </w:r>
    </w:p>
    <w:p w14:paraId="329C24C7" w14:textId="729029AD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2012</w:t>
      </w:r>
    </w:p>
    <w:p w14:paraId="74B8CB75" w14:textId="2D134B87" w:rsidR="009B1064" w:rsidRPr="00556674" w:rsidRDefault="009B1064" w:rsidP="0055667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952-420/536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x 100 = 99.2</w:t>
      </w:r>
    </w:p>
    <w:p w14:paraId="04B66478" w14:textId="1737514C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2013</w:t>
      </w:r>
    </w:p>
    <w:p w14:paraId="07BAE30E" w14:textId="43688C42" w:rsidR="009B1064" w:rsidRP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1915-380/982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x 100 = 156.3</w:t>
      </w:r>
    </w:p>
    <w:p w14:paraId="42CFAC5F" w14:textId="77777777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</w:p>
    <w:p w14:paraId="1447F7FB" w14:textId="3C78ADBA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Debtor Days</w:t>
      </w:r>
    </w:p>
    <w:p w14:paraId="2B82E48C" w14:textId="14C0DD7A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2012</w:t>
      </w:r>
    </w:p>
    <w:p w14:paraId="22617F78" w14:textId="00FC7A76" w:rsidR="009B1064" w:rsidRP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500 x 365/6000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= 30.4</w:t>
      </w:r>
    </w:p>
    <w:p w14:paraId="38F7150A" w14:textId="355901D1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2013</w:t>
      </w:r>
    </w:p>
    <w:p w14:paraId="42ED5EE5" w14:textId="3FC72862" w:rsidR="009B1064" w:rsidRDefault="009B1064" w:rsidP="0055667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C7C96">
        <w:rPr>
          <w:rFonts w:ascii="Segoe UI" w:eastAsia="Times New Roman" w:hAnsi="Segoe UI" w:cs="Segoe UI"/>
          <w:kern w:val="0"/>
          <w:sz w:val="27"/>
          <w:szCs w:val="27"/>
          <w:highlight w:val="yellow"/>
          <w14:ligatures w14:val="none"/>
        </w:rPr>
        <w:t>1500 x 365/7600</w:t>
      </w:r>
      <w:r w:rsidR="00556674" w:rsidRPr="009C7C96">
        <w:rPr>
          <w:rFonts w:ascii="Segoe UI" w:eastAsia="Times New Roman" w:hAnsi="Segoe UI" w:cs="Segoe UI"/>
          <w:kern w:val="0"/>
          <w:sz w:val="27"/>
          <w:szCs w:val="27"/>
          <w:highlight w:val="yellow"/>
          <w14:ligatures w14:val="none"/>
        </w:rPr>
        <w:t xml:space="preserve"> = 72.0</w:t>
      </w:r>
    </w:p>
    <w:p w14:paraId="3E3D001C" w14:textId="77777777" w:rsidR="00556674" w:rsidRPr="00556674" w:rsidRDefault="00556674" w:rsidP="0055667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</w:p>
    <w:p w14:paraId="5F42023C" w14:textId="47BE015D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Creditor Days</w:t>
      </w:r>
    </w:p>
    <w:p w14:paraId="4839F2F1" w14:textId="3086F10B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2012</w:t>
      </w:r>
    </w:p>
    <w:p w14:paraId="5CDDA8E4" w14:textId="1F6CA289" w:rsidR="009B1064" w:rsidRPr="009B1064" w:rsidRDefault="009B1064" w:rsidP="0055667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400 x 365/5000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= 29.2</w:t>
      </w:r>
    </w:p>
    <w:p w14:paraId="147CB8F9" w14:textId="2B14D52F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2013</w:t>
      </w:r>
    </w:p>
    <w:p w14:paraId="03B02143" w14:textId="4B018779" w:rsidR="009B1064" w:rsidRP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750 x 365/6218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= 44.0</w:t>
      </w:r>
    </w:p>
    <w:p w14:paraId="54F70072" w14:textId="77777777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</w:p>
    <w:p w14:paraId="77AA1EEB" w14:textId="5EFF22FE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lastRenderedPageBreak/>
        <w:t>Stock Days</w:t>
      </w:r>
    </w:p>
    <w:p w14:paraId="5F89323C" w14:textId="5715CC72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2012</w:t>
      </w:r>
    </w:p>
    <w:p w14:paraId="159EE675" w14:textId="421C7246" w:rsidR="009B1064" w:rsidRP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420 x 365/</w:t>
      </w:r>
      <w:r w:rsidR="00224AB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4860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= </w:t>
      </w:r>
      <w:r w:rsidR="00224AB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31.54</w:t>
      </w:r>
    </w:p>
    <w:p w14:paraId="4BEA1B91" w14:textId="6FAC32C8" w:rsid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2013</w:t>
      </w:r>
    </w:p>
    <w:p w14:paraId="731C98B1" w14:textId="30C216CE" w:rsidR="009B1064" w:rsidRPr="009B1064" w:rsidRDefault="009B1064" w:rsidP="009B1064">
      <w:pPr>
        <w:rPr>
          <w:rFonts w:ascii="Segoe UI" w:eastAsia="Times New Roman" w:hAnsi="Segoe UI" w:cs="Segoe UI"/>
          <w:kern w:val="0"/>
          <w:sz w:val="27"/>
          <w:szCs w:val="27"/>
          <w14:ligatures w14:val="none"/>
        </w:rPr>
      </w:pPr>
      <w:r w:rsidRPr="009B106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380 x 365/</w:t>
      </w:r>
      <w:r w:rsidR="00FA03D0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6</w:t>
      </w:r>
      <w:r w:rsidR="00224AB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2</w:t>
      </w:r>
      <w:r w:rsidR="00FA03D0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38</w:t>
      </w:r>
      <w:r w:rsidR="0055667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 xml:space="preserve"> = </w:t>
      </w:r>
      <w:r w:rsidR="00224AB4">
        <w:rPr>
          <w:rFonts w:ascii="Segoe UI" w:eastAsia="Times New Roman" w:hAnsi="Segoe UI" w:cs="Segoe UI"/>
          <w:kern w:val="0"/>
          <w:sz w:val="27"/>
          <w:szCs w:val="27"/>
          <w14:ligatures w14:val="none"/>
        </w:rPr>
        <w:t>22.23</w:t>
      </w:r>
    </w:p>
    <w:p w14:paraId="3DDFCFE8" w14:textId="77777777" w:rsidR="009B1064" w:rsidRPr="009B1064" w:rsidRDefault="009B1064" w:rsidP="009B1064">
      <w:pP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</w:p>
    <w:sectPr w:rsidR="009B1064" w:rsidRPr="009B1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1AB5DF7"/>
    <w:multiLevelType w:val="multilevel"/>
    <w:tmpl w:val="284A1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43688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FA0"/>
    <w:rsid w:val="0009459D"/>
    <w:rsid w:val="00224AB4"/>
    <w:rsid w:val="00556674"/>
    <w:rsid w:val="009B1064"/>
    <w:rsid w:val="009C7C96"/>
    <w:rsid w:val="00E20AE7"/>
    <w:rsid w:val="00FA03D0"/>
    <w:rsid w:val="00FB2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478DE"/>
  <w15:chartTrackingRefBased/>
  <w15:docId w15:val="{9D49E0F0-20B2-47CA-85C9-48DC9031C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105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81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868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878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22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82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16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031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685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7971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074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02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2024-10-29T08:57:00Z</dcterms:created>
  <dcterms:modified xsi:type="dcterms:W3CDTF">2024-10-29T08:57:00Z</dcterms:modified>
</cp:coreProperties>
</file>