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70B9D" w14:textId="77777777" w:rsidR="00AD26A7" w:rsidRDefault="00AD26A7" w:rsidP="00AD26A7">
      <w:pPr>
        <w:pStyle w:val="BodyText"/>
        <w:ind w:left="8533"/>
        <w:rPr>
          <w:rFonts w:ascii="Times New Roman"/>
          <w:sz w:val="20"/>
        </w:rPr>
      </w:pPr>
      <w:r>
        <w:rPr>
          <w:rFonts w:ascii="Times New Roman"/>
          <w:noProof/>
          <w:sz w:val="20"/>
        </w:rPr>
        <w:drawing>
          <wp:inline distT="0" distB="0" distL="0" distR="0" wp14:anchorId="4354F94E" wp14:editId="5B6155BB">
            <wp:extent cx="1432020" cy="1668779"/>
            <wp:effectExtent l="0" t="0" r="0" b="0"/>
            <wp:docPr id="1" name="Image 1" descr="A blue and white logo with a dragon&#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white logo with a dragon&#10;&#10;AI-generated content may be incorrect."/>
                    <pic:cNvPicPr/>
                  </pic:nvPicPr>
                  <pic:blipFill>
                    <a:blip r:embed="rId8" cstate="print"/>
                    <a:stretch>
                      <a:fillRect/>
                    </a:stretch>
                  </pic:blipFill>
                  <pic:spPr>
                    <a:xfrm>
                      <a:off x="0" y="0"/>
                      <a:ext cx="1432020" cy="1668779"/>
                    </a:xfrm>
                    <a:prstGeom prst="rect">
                      <a:avLst/>
                    </a:prstGeom>
                  </pic:spPr>
                </pic:pic>
              </a:graphicData>
            </a:graphic>
          </wp:inline>
        </w:drawing>
      </w:r>
    </w:p>
    <w:p w14:paraId="5AB54ABE" w14:textId="77777777" w:rsidR="00AD26A7" w:rsidRDefault="00AD26A7" w:rsidP="00AD26A7">
      <w:pPr>
        <w:pStyle w:val="BodyText"/>
        <w:rPr>
          <w:rFonts w:ascii="Times New Roman"/>
          <w:sz w:val="20"/>
        </w:rPr>
      </w:pPr>
    </w:p>
    <w:p w14:paraId="78014A83" w14:textId="77777777" w:rsidR="00AD26A7" w:rsidRDefault="00AD26A7" w:rsidP="00AD26A7">
      <w:pPr>
        <w:pStyle w:val="BodyText"/>
        <w:rPr>
          <w:rFonts w:ascii="Times New Roman"/>
          <w:sz w:val="20"/>
        </w:rPr>
      </w:pPr>
    </w:p>
    <w:p w14:paraId="64948E94" w14:textId="77777777" w:rsidR="00AD26A7" w:rsidRDefault="00AD26A7" w:rsidP="00AD26A7">
      <w:pPr>
        <w:pStyle w:val="BodyText"/>
        <w:rPr>
          <w:rFonts w:ascii="Times New Roman"/>
          <w:sz w:val="20"/>
        </w:rPr>
      </w:pPr>
    </w:p>
    <w:p w14:paraId="322EC1DF" w14:textId="77777777" w:rsidR="00AD26A7" w:rsidRDefault="00AD26A7" w:rsidP="00AD26A7">
      <w:pPr>
        <w:pStyle w:val="BodyText"/>
        <w:rPr>
          <w:rFonts w:ascii="Times New Roman"/>
          <w:sz w:val="20"/>
        </w:rPr>
      </w:pPr>
    </w:p>
    <w:p w14:paraId="46D05663" w14:textId="77777777" w:rsidR="00AD26A7" w:rsidRDefault="00AD26A7" w:rsidP="00AD26A7">
      <w:pPr>
        <w:pStyle w:val="BodyText"/>
        <w:rPr>
          <w:rFonts w:ascii="Times New Roman"/>
          <w:sz w:val="20"/>
        </w:rPr>
      </w:pPr>
    </w:p>
    <w:p w14:paraId="418EEDA7" w14:textId="77777777" w:rsidR="00AD26A7" w:rsidRDefault="00AD26A7" w:rsidP="00AD26A7">
      <w:pPr>
        <w:pStyle w:val="BodyText"/>
        <w:rPr>
          <w:rFonts w:ascii="Times New Roman"/>
          <w:sz w:val="20"/>
        </w:rPr>
      </w:pPr>
    </w:p>
    <w:p w14:paraId="234009C5" w14:textId="77777777" w:rsidR="00AD26A7" w:rsidRDefault="00AD26A7" w:rsidP="00AD26A7">
      <w:pPr>
        <w:pStyle w:val="BodyText"/>
        <w:ind w:left="720"/>
        <w:rPr>
          <w:rFonts w:ascii="Times New Roman"/>
          <w:sz w:val="20"/>
        </w:rPr>
      </w:pPr>
    </w:p>
    <w:p w14:paraId="6AC385D5" w14:textId="77777777" w:rsidR="00AD26A7" w:rsidRDefault="00AD26A7" w:rsidP="00AD26A7">
      <w:pPr>
        <w:pStyle w:val="BodyText"/>
        <w:rPr>
          <w:rFonts w:ascii="Times New Roman"/>
          <w:sz w:val="20"/>
        </w:rPr>
      </w:pPr>
    </w:p>
    <w:p w14:paraId="69F23037" w14:textId="77777777" w:rsidR="00AD26A7" w:rsidRDefault="00AD26A7" w:rsidP="00AD26A7">
      <w:pPr>
        <w:pStyle w:val="BodyText"/>
        <w:rPr>
          <w:rFonts w:ascii="Times New Roman"/>
          <w:sz w:val="20"/>
        </w:rPr>
      </w:pPr>
    </w:p>
    <w:p w14:paraId="0B30A725" w14:textId="77777777" w:rsidR="00AD26A7" w:rsidRPr="005C6070" w:rsidRDefault="00AD26A7" w:rsidP="00AD26A7">
      <w:pPr>
        <w:pStyle w:val="BodyText"/>
        <w:spacing w:before="188"/>
        <w:rPr>
          <w:rFonts w:ascii="Times New Roman"/>
          <w:iCs/>
          <w:sz w:val="20"/>
        </w:rPr>
      </w:pPr>
    </w:p>
    <w:p w14:paraId="6488DEE7" w14:textId="77777777" w:rsidR="00AD26A7" w:rsidRPr="005C6070" w:rsidRDefault="00AD26A7" w:rsidP="00AD26A7">
      <w:pPr>
        <w:pStyle w:val="BodyText"/>
        <w:spacing w:before="188"/>
        <w:ind w:left="720"/>
        <w:rPr>
          <w:rFonts w:ascii="Aptos" w:hAnsi="Aptos"/>
          <w:iCs/>
          <w:color w:val="215E99" w:themeColor="text2" w:themeTint="BF"/>
          <w:sz w:val="42"/>
          <w:szCs w:val="42"/>
        </w:rPr>
      </w:pPr>
      <w:r w:rsidRPr="00AD26A7">
        <w:rPr>
          <w:rFonts w:ascii="Aptos" w:hAnsi="Aptos"/>
          <w:iCs/>
          <w:color w:val="215E99" w:themeColor="text2" w:themeTint="BF"/>
          <w:sz w:val="42"/>
          <w:szCs w:val="42"/>
        </w:rPr>
        <w:t>Building Regulations 2025</w:t>
      </w:r>
    </w:p>
    <w:p w14:paraId="71DC210D" w14:textId="77777777" w:rsidR="00AD26A7" w:rsidRDefault="00AD26A7" w:rsidP="00AD26A7">
      <w:pPr>
        <w:pStyle w:val="BodyText"/>
        <w:rPr>
          <w:rFonts w:ascii="Times New Roman"/>
          <w:sz w:val="40"/>
        </w:rPr>
      </w:pPr>
    </w:p>
    <w:p w14:paraId="24ECE776" w14:textId="77777777" w:rsidR="00AD26A7" w:rsidRDefault="00AD26A7" w:rsidP="00AD26A7">
      <w:pPr>
        <w:pStyle w:val="BodyText"/>
        <w:rPr>
          <w:rFonts w:ascii="Times New Roman"/>
          <w:sz w:val="40"/>
        </w:rPr>
      </w:pPr>
      <w:r w:rsidRPr="005C6070">
        <w:rPr>
          <w:rFonts w:ascii="Times New Roman"/>
          <w:i/>
          <w:iCs/>
          <w:noProof/>
          <w:sz w:val="20"/>
        </w:rPr>
        <mc:AlternateContent>
          <mc:Choice Requires="wpg">
            <w:drawing>
              <wp:inline distT="0" distB="0" distL="0" distR="0" wp14:anchorId="751DB483" wp14:editId="29595CE5">
                <wp:extent cx="6827527" cy="3033936"/>
                <wp:effectExtent l="0" t="0" r="11430" b="14605"/>
                <wp:docPr id="687691688"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7527" cy="3033936"/>
                          <a:chOff x="0" y="0"/>
                          <a:chExt cx="65580" cy="26644"/>
                        </a:xfrm>
                      </wpg:grpSpPr>
                      <wps:wsp>
                        <wps:cNvPr id="1051427586" name="Graphic 3"/>
                        <wps:cNvSpPr>
                          <a:spLocks/>
                        </wps:cNvSpPr>
                        <wps:spPr bwMode="auto">
                          <a:xfrm>
                            <a:off x="0" y="0"/>
                            <a:ext cx="58674" cy="21259"/>
                          </a:xfrm>
                          <a:custGeom>
                            <a:avLst/>
                            <a:gdLst>
                              <a:gd name="T0" fmla="*/ 5486400 w 5486400"/>
                              <a:gd name="T1" fmla="*/ 0 h 1760855"/>
                              <a:gd name="T2" fmla="*/ 2743200 w 5486400"/>
                              <a:gd name="T3" fmla="*/ 0 h 1760855"/>
                              <a:gd name="T4" fmla="*/ 0 w 5486400"/>
                              <a:gd name="T5" fmla="*/ 0 h 1760855"/>
                              <a:gd name="T6" fmla="*/ 0 w 5486400"/>
                              <a:gd name="T7" fmla="*/ 1359801 h 1760855"/>
                              <a:gd name="T8" fmla="*/ 0 w 5486400"/>
                              <a:gd name="T9" fmla="*/ 1760753 h 1760855"/>
                              <a:gd name="T10" fmla="*/ 5486400 w 5486400"/>
                              <a:gd name="T11" fmla="*/ 1760753 h 1760855"/>
                              <a:gd name="T12" fmla="*/ 5486400 w 5486400"/>
                              <a:gd name="T13" fmla="*/ 1359801 h 1760855"/>
                              <a:gd name="T14" fmla="*/ 5486400 w 5486400"/>
                              <a:gd name="T15" fmla="*/ 0 h 17608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486400" h="1760855">
                                <a:moveTo>
                                  <a:pt x="5486400" y="0"/>
                                </a:moveTo>
                                <a:lnTo>
                                  <a:pt x="2743200" y="0"/>
                                </a:lnTo>
                                <a:lnTo>
                                  <a:pt x="0" y="0"/>
                                </a:lnTo>
                                <a:lnTo>
                                  <a:pt x="0" y="1359801"/>
                                </a:lnTo>
                                <a:lnTo>
                                  <a:pt x="0" y="1760753"/>
                                </a:lnTo>
                                <a:lnTo>
                                  <a:pt x="5486400" y="1760753"/>
                                </a:lnTo>
                                <a:lnTo>
                                  <a:pt x="5486400" y="1359801"/>
                                </a:lnTo>
                                <a:lnTo>
                                  <a:pt x="5486400" y="0"/>
                                </a:lnTo>
                                <a:close/>
                              </a:path>
                            </a:pathLst>
                          </a:custGeom>
                          <a:solidFill>
                            <a:srgbClr val="1F39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5698827" name="Textbox 4"/>
                        <wps:cNvSpPr txBox="1">
                          <a:spLocks noChangeArrowheads="1"/>
                        </wps:cNvSpPr>
                        <wps:spPr bwMode="auto">
                          <a:xfrm>
                            <a:off x="2078" y="760"/>
                            <a:ext cx="35836" cy="12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1FB3A" w14:textId="77777777" w:rsidR="00AD26A7" w:rsidRPr="004408E9" w:rsidRDefault="00AD26A7" w:rsidP="00AD26A7">
                              <w:pPr>
                                <w:rPr>
                                  <w:iCs/>
                                  <w:color w:val="FFFFFF"/>
                                  <w:sz w:val="100"/>
                                  <w:szCs w:val="100"/>
                                </w:rPr>
                              </w:pPr>
                              <w:r w:rsidRPr="004408E9">
                                <w:rPr>
                                  <w:iCs/>
                                  <w:color w:val="FFFFFF"/>
                                  <w:sz w:val="100"/>
                                  <w:szCs w:val="100"/>
                                </w:rPr>
                                <w:t>Approved</w:t>
                              </w:r>
                            </w:p>
                            <w:p w14:paraId="172FBF4F" w14:textId="77777777" w:rsidR="00AD26A7" w:rsidRPr="004408E9" w:rsidRDefault="00AD26A7" w:rsidP="00AD26A7">
                              <w:pPr>
                                <w:rPr>
                                  <w:iCs/>
                                  <w:sz w:val="100"/>
                                  <w:szCs w:val="100"/>
                                </w:rPr>
                              </w:pPr>
                              <w:r w:rsidRPr="004408E9">
                                <w:rPr>
                                  <w:iCs/>
                                  <w:color w:val="FFFFFF"/>
                                  <w:spacing w:val="-2"/>
                                  <w:sz w:val="100"/>
                                  <w:szCs w:val="100"/>
                                </w:rPr>
                                <w:t>Document</w:t>
                              </w:r>
                            </w:p>
                          </w:txbxContent>
                        </wps:txbx>
                        <wps:bodyPr rot="0" vert="horz" wrap="square" lIns="0" tIns="0" rIns="0" bIns="0" anchor="t" anchorCtr="0" upright="1">
                          <a:noAutofit/>
                        </wps:bodyPr>
                      </wps:wsp>
                      <wps:wsp>
                        <wps:cNvPr id="1264329426" name="Textbox 5"/>
                        <wps:cNvSpPr txBox="1">
                          <a:spLocks noChangeArrowheads="1"/>
                        </wps:cNvSpPr>
                        <wps:spPr bwMode="auto">
                          <a:xfrm>
                            <a:off x="44215" y="278"/>
                            <a:ext cx="21365" cy="26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4A72F" w14:textId="195FEFE9" w:rsidR="007A2EC8" w:rsidRPr="007A2EC8" w:rsidRDefault="001C14A8" w:rsidP="00AD26A7">
                              <w:pPr>
                                <w:rPr>
                                  <w:iCs/>
                                  <w:color w:val="FFFFFF" w:themeColor="background1"/>
                                  <w:sz w:val="300"/>
                                  <w:szCs w:val="300"/>
                                </w:rPr>
                              </w:pPr>
                              <w:r>
                                <w:rPr>
                                  <w:iCs/>
                                  <w:color w:val="FFFFFF" w:themeColor="background1"/>
                                  <w:sz w:val="300"/>
                                  <w:szCs w:val="300"/>
                                </w:rPr>
                                <w:t>Z</w:t>
                              </w:r>
                            </w:p>
                          </w:txbxContent>
                        </wps:txbx>
                        <wps:bodyPr rot="0" vert="horz" wrap="square" lIns="0" tIns="0" rIns="0" bIns="0" anchor="t" anchorCtr="0" upright="1">
                          <a:noAutofit/>
                        </wps:bodyPr>
                      </wps:wsp>
                      <wps:wsp>
                        <wps:cNvPr id="539913644" name="Textbox 6"/>
                        <wps:cNvSpPr txBox="1">
                          <a:spLocks noChangeArrowheads="1"/>
                        </wps:cNvSpPr>
                        <wps:spPr bwMode="auto">
                          <a:xfrm>
                            <a:off x="2576" y="14589"/>
                            <a:ext cx="26366" cy="62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4677D" w14:textId="77777777" w:rsidR="00AD26A7" w:rsidRPr="004408E9" w:rsidRDefault="00AD26A7" w:rsidP="00AD26A7">
                              <w:pPr>
                                <w:rPr>
                                  <w:iCs/>
                                  <w:color w:val="FFFFFF"/>
                                  <w:sz w:val="32"/>
                                </w:rPr>
                              </w:pPr>
                              <w:r w:rsidRPr="004408E9">
                                <w:rPr>
                                  <w:iCs/>
                                  <w:color w:val="FFFFFF"/>
                                  <w:sz w:val="32"/>
                                </w:rPr>
                                <w:t xml:space="preserve">Reeve Thomas </w:t>
                              </w:r>
                            </w:p>
                            <w:p w14:paraId="4332FEFA" w14:textId="77777777" w:rsidR="00AD26A7" w:rsidRPr="004408E9" w:rsidRDefault="00AD26A7" w:rsidP="00AD26A7">
                              <w:pPr>
                                <w:rPr>
                                  <w:iCs/>
                                  <w:color w:val="FFFFFF" w:themeColor="background1"/>
                                  <w:sz w:val="32"/>
                                </w:rPr>
                              </w:pPr>
                              <w:r w:rsidRPr="004408E9">
                                <w:rPr>
                                  <w:iCs/>
                                  <w:color w:val="FFFFFF" w:themeColor="background1"/>
                                  <w:sz w:val="32"/>
                                </w:rPr>
                                <w:t>2419449</w:t>
                              </w:r>
                            </w:p>
                            <w:p w14:paraId="166C8B20" w14:textId="77777777" w:rsidR="00AD26A7" w:rsidRPr="004408E9" w:rsidRDefault="00AD26A7" w:rsidP="00AD26A7">
                              <w:pPr>
                                <w:rPr>
                                  <w:iCs/>
                                  <w:color w:val="FFFFFF" w:themeColor="background1"/>
                                  <w:sz w:val="32"/>
                                </w:rPr>
                              </w:pPr>
                              <w:r w:rsidRPr="004408E9">
                                <w:rPr>
                                  <w:iCs/>
                                  <w:color w:val="FFFFFF" w:themeColor="background1"/>
                                  <w:sz w:val="32"/>
                                </w:rPr>
                                <w:t>Sustainable Development</w:t>
                              </w:r>
                            </w:p>
                          </w:txbxContent>
                        </wps:txbx>
                        <wps:bodyPr rot="0" vert="horz" wrap="square" lIns="0" tIns="0" rIns="0" bIns="0" anchor="t" anchorCtr="0" upright="1">
                          <a:noAutofit/>
                        </wps:bodyPr>
                      </wps:wsp>
                    </wpg:wgp>
                  </a:graphicData>
                </a:graphic>
              </wp:inline>
            </w:drawing>
          </mc:Choice>
          <mc:Fallback>
            <w:pict>
              <v:group w14:anchorId="751DB483" id="Group 510" o:spid="_x0000_s1026" style="width:537.6pt;height:238.9pt;mso-position-horizontal-relative:char;mso-position-vertical-relative:line" coordsize="65580,2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POlgQAAKMRAAAOAAAAZHJzL2Uyb0RvYy54bWzkWNtu4zYQfS/QfyD0WKCxqKttxFlss01Q&#10;YNsusO4H0LqjkqiSsuX06ztDigrthS/JYoMWfbEp82g0M+dwZqzbd/umJrtMyIq3K4feuA7J2oSn&#10;VVusnD/WDz/OHSJ71qas5m22cp4y6by7+/6726FbZh4veZ1mgoCRVi6HbuWUfd8tZzOZlFnD5A3v&#10;shY2cy4a1sOlKGapYANYb+qZ57rRbOAi7QRPMinh1w9607lT9vM8S/rf81xmPalXDvjWq0+hPjf4&#10;Obu7ZctCsK6sktEN9govGla18NDJ1AfWM7IV1RemmioRXPK8v0l4M+N5XiWZigGioe5RNI+CbzsV&#10;S7Ecim5KE6T2KE+vNpv8tnsU3efuk9Dew/IjT/6UkJfZ0BVLex+vCw0mm+FXngKfbNtzFfg+Fw2a&#10;gJDIXuX3acpvtu9JAj9Gcy8OvdghCez5ru8v/EgzkJRA0xf3JeXP5s4wnAN9eJ8XRUGAd83YUj9U&#10;OTo6hsSDkuRzsuTXJetzybpMcSAxGZ8EqVIQuhvSAIKZRw5pWQOJeBw15KNr6AOATVqlnVNrB2ES&#10;Uv+6bMLD42DMCfXCxUFO2DLZyv4x44oUtvsoey31FFaK6nR0fA15zZsaVP/DjITBPApclwxmpekp&#10;JjC1wC4pCY0jdx6GxzDPgnlx4MNRPW3Tt8BnbEKsk59nrIUHsJMeAnHXWAOxTjDqh4u5S09HDbVu&#10;Ap/xcGHBMH9x6J+2SV9Gj83PZds2TZept3m6mAtq03XZ9hnW4JwXRrWsNEJO9u2oZFgRhu3GVYWo&#10;4xILCcoaqsWajscCUCj7E2BIBILV4YXnnQdDZAhWor8IBp0hOL7KDRAQgs1RPu8GKgPR9LoQ6Rgj&#10;vS5I5E9ZPwhThzsmXkB3Pe6rwiHQVze6HnSsR74w77gkw8oZleCQEoroWDtwv+G7bM0Vskf6Jhz4&#10;oLo0PPkZU7c2diwwyl+DNQjz3SmrOmPXYEZ9j6wZK+bbtjaesrNIO5oX43XVudr+cXRJzWWm2yWS&#10;oPrmRAzyafUJyesqfajqGomQotjc14LsGMxO9MFfREYKB7BanauW4236MfgL9GTd23Qz3PD0Cfqc&#10;4HoAg4ERFiUXfztkgMa5cuRfWyYyh9S/tNCwFzQIgKteXQRh7MGFsHc29g5rEzC1cnoH6gAu73s9&#10;4W07URUlPImqytDy9zCt5BV2QuWf9mq8gJnhrYYHSsNoMYdhyAwPa5iQNnxP1FxjDQ+k3//E4TRo&#10;/8cxgrT8voSCl70Xgg9lxlLImK4B1q06lqumC8+NdeGB86gPrhnY/HAOE5oau6jnR6aImVmvE3rE&#10;ILhYOVgPVKLNuAHqMhAU1KQRtrxKNP1+sweqMKgX6mfSzqQbWGjNwOI/pxcvgglqEXjTsGn0og6k&#10;Rfrb6CUIPAr9GiqzB8IBhtjSCMajPlSJcU73IzXdgwreUDB6PEev/ve6Cf3FAviAf0tm1B/LjKLl&#10;zWXjhbEehmgQztWIY+kmQrEo3USef/j37rmIfMM6o2Tj/dtlo/7pwpsA1cTHtxb4qsG+Vu3s+d3K&#10;3T8AAAD//wMAUEsDBBQABgAIAAAAIQDMI8tG3gAAAAYBAAAPAAAAZHJzL2Rvd25yZXYueG1sTI9B&#10;a8JAEIXvhf6HZQq91U1sbSRmIyJtT1JQC8XbmB2TYHY2ZNck/vuuvbSXgcd7vPdNthxNI3rqXG1Z&#10;QTyJQBAXVtdcKvjavz/NQTiPrLGxTAqu5GCZ399lmGo78Jb6nS9FKGGXooLK+zaV0hUVGXQT2xIH&#10;72Q7gz7IrpS6wyGUm0ZOo+hVGqw5LFTY0rqi4ry7GAUfAw6r5/it35xP6+thP/v83sSk1OPDuFqA&#10;8DT6vzDc8AM65IHpaC+snWgUhEf87715UTKbgjgqeEmSOcg8k//x8x8AAAD//wMAUEsBAi0AFAAG&#10;AAgAAAAhALaDOJL+AAAA4QEAABMAAAAAAAAAAAAAAAAAAAAAAFtDb250ZW50X1R5cGVzXS54bWxQ&#10;SwECLQAUAAYACAAAACEAOP0h/9YAAACUAQAACwAAAAAAAAAAAAAAAAAvAQAAX3JlbHMvLnJlbHNQ&#10;SwECLQAUAAYACAAAACEAKyszzpYEAACjEQAADgAAAAAAAAAAAAAAAAAuAgAAZHJzL2Uyb0RvYy54&#10;bWxQSwECLQAUAAYACAAAACEAzCPLRt4AAAAGAQAADwAAAAAAAAAAAAAAAADwBgAAZHJzL2Rvd25y&#10;ZXYueG1sUEsFBgAAAAAEAAQA8wAAAPsHAAAAAA==&#10;">
                <v:shape id="Graphic 3" o:spid="_x0000_s1027" style="position:absolute;width:58674;height:21259;visibility:visible;mso-wrap-style:square;v-text-anchor:top" coordsize="5486400,176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cwWyAAAAOMAAAAPAAAAZHJzL2Rvd25yZXYueG1sRE9La8JA&#10;EL4L/Q/LFHrTjYsvoqsUodWDl2jpecyOSWp2NmS3Gv31bqHgcb73LFadrcWFWl851jAcJCCIc2cq&#10;LjR8HT76MxA+IBusHZOGG3lYLV96C0yNu3JGl30oRAxhn6KGMoQmldLnJVn0A9cQR+7kWoshnm0h&#10;TYvXGG5rqZJkIi1WHBtKbGhdUn7e/1oNn3eTHQ+jzc/3etNlu3NQ6rhVWr+9du9zEIG68BT/u7cm&#10;zk/Gw5GajmcT+PspAiCXDwAAAP//AwBQSwECLQAUAAYACAAAACEA2+H2y+4AAACFAQAAEwAAAAAA&#10;AAAAAAAAAAAAAAAAW0NvbnRlbnRfVHlwZXNdLnhtbFBLAQItABQABgAIAAAAIQBa9CxbvwAAABUB&#10;AAALAAAAAAAAAAAAAAAAAB8BAABfcmVscy8ucmVsc1BLAQItABQABgAIAAAAIQB2FcwWyAAAAOMA&#10;AAAPAAAAAAAAAAAAAAAAAAcCAABkcnMvZG93bnJldi54bWxQSwUGAAAAAAMAAwC3AAAA/AIAAAAA&#10;" path="m5486400,l2743200,,,,,1359801r,400952l5486400,1760753r,-400952l5486400,xe" fillcolor="#1f3965" stroked="f">
                  <v:path arrowok="t" o:connecttype="custom" o:connectlocs="58674,0;29337,0;0,0;0,16417;0,21258;58674,21258;58674,16417;58674,0" o:connectangles="0,0,0,0,0,0,0,0"/>
                </v:shape>
                <v:shapetype id="_x0000_t202" coordsize="21600,21600" o:spt="202" path="m,l,21600r21600,l21600,xe">
                  <v:stroke joinstyle="miter"/>
                  <v:path gradientshapeok="t" o:connecttype="rect"/>
                </v:shapetype>
                <v:shape id="Textbox 4" o:spid="_x0000_s1028" type="#_x0000_t202" style="position:absolute;left:2078;top:760;width:35836;height:12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ARyAAAAOMAAAAPAAAAZHJzL2Rvd25yZXYueG1sRE9fa8Iw&#10;EH8f7DuEE/Y20wp2tRpFxoTBYKzWhz3emrMNNpeuybT79stA8PF+/2+1GW0nzjR441hBOk1AENdO&#10;G24UHKrdYw7CB2SNnWNS8EseNuv7uxUW2l24pPM+NCKGsC9QQRtCX0jp65Ys+qnriSN3dIPFEM+h&#10;kXrASwy3nZwlSSYtGo4NLfb03FJ92v9YBdtPLl/M9/vXR3ksTVUtEn7LTko9TMbtEkSgMdzEV/er&#10;jvPTdJ4t8nz2BP8/RQDk+g8AAP//AwBQSwECLQAUAAYACAAAACEA2+H2y+4AAACFAQAAEwAAAAAA&#10;AAAAAAAAAAAAAAAAW0NvbnRlbnRfVHlwZXNdLnhtbFBLAQItABQABgAIAAAAIQBa9CxbvwAAABUB&#10;AAALAAAAAAAAAAAAAAAAAB8BAABfcmVscy8ucmVsc1BLAQItABQABgAIAAAAIQDsH7ARyAAAAOMA&#10;AAAPAAAAAAAAAAAAAAAAAAcCAABkcnMvZG93bnJldi54bWxQSwUGAAAAAAMAAwC3AAAA/AIAAAAA&#10;" filled="f" stroked="f">
                  <v:textbox inset="0,0,0,0">
                    <w:txbxContent>
                      <w:p w14:paraId="2EA1FB3A" w14:textId="77777777" w:rsidR="00AD26A7" w:rsidRPr="004408E9" w:rsidRDefault="00AD26A7" w:rsidP="00AD26A7">
                        <w:pPr>
                          <w:rPr>
                            <w:iCs/>
                            <w:color w:val="FFFFFF"/>
                            <w:sz w:val="100"/>
                            <w:szCs w:val="100"/>
                          </w:rPr>
                        </w:pPr>
                        <w:r w:rsidRPr="004408E9">
                          <w:rPr>
                            <w:iCs/>
                            <w:color w:val="FFFFFF"/>
                            <w:sz w:val="100"/>
                            <w:szCs w:val="100"/>
                          </w:rPr>
                          <w:t>Approved</w:t>
                        </w:r>
                      </w:p>
                      <w:p w14:paraId="172FBF4F" w14:textId="77777777" w:rsidR="00AD26A7" w:rsidRPr="004408E9" w:rsidRDefault="00AD26A7" w:rsidP="00AD26A7">
                        <w:pPr>
                          <w:rPr>
                            <w:iCs/>
                            <w:sz w:val="100"/>
                            <w:szCs w:val="100"/>
                          </w:rPr>
                        </w:pPr>
                        <w:r w:rsidRPr="004408E9">
                          <w:rPr>
                            <w:iCs/>
                            <w:color w:val="FFFFFF"/>
                            <w:spacing w:val="-2"/>
                            <w:sz w:val="100"/>
                            <w:szCs w:val="100"/>
                          </w:rPr>
                          <w:t>Document</w:t>
                        </w:r>
                      </w:p>
                    </w:txbxContent>
                  </v:textbox>
                </v:shape>
                <v:shape id="Textbox 5" o:spid="_x0000_s1029" type="#_x0000_t202" style="position:absolute;left:44215;top:278;width:21365;height:26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qu9yAAAAOMAAAAPAAAAZHJzL2Rvd25yZXYueG1sRE9fa8Iw&#10;EH8f7DuEG+xtpuukzGoUGQ4EQVbrg49nc7bB5lKbTLtvvwiDPd7v/80Wg23FlXpvHCt4HSUgiCun&#10;DdcK9uXnyzsIH5A1to5JwQ95WMwfH2aYa3fjgq67UIsYwj5HBU0IXS6lrxqy6EeuI47cyfUWQzz7&#10;WuoebzHctjJNkkxaNBwbGuzoo6HqvPu2CpYHLlbmsj1+FafClOUk4U12Vur5aVhOQQQawr/4z73W&#10;cX6ajd/SyTjN4P5TBEDOfwEAAP//AwBQSwECLQAUAAYACAAAACEA2+H2y+4AAACFAQAAEwAAAAAA&#10;AAAAAAAAAAAAAAAAW0NvbnRlbnRfVHlwZXNdLnhtbFBLAQItABQABgAIAAAAIQBa9CxbvwAAABUB&#10;AAALAAAAAAAAAAAAAAAAAB8BAABfcmVscy8ucmVsc1BLAQItABQABgAIAAAAIQAXrqu9yAAAAOMA&#10;AAAPAAAAAAAAAAAAAAAAAAcCAABkcnMvZG93bnJldi54bWxQSwUGAAAAAAMAAwC3AAAA/AIAAAAA&#10;" filled="f" stroked="f">
                  <v:textbox inset="0,0,0,0">
                    <w:txbxContent>
                      <w:p w14:paraId="60B4A72F" w14:textId="195FEFE9" w:rsidR="007A2EC8" w:rsidRPr="007A2EC8" w:rsidRDefault="001C14A8" w:rsidP="00AD26A7">
                        <w:pPr>
                          <w:rPr>
                            <w:iCs/>
                            <w:color w:val="FFFFFF" w:themeColor="background1"/>
                            <w:sz w:val="300"/>
                            <w:szCs w:val="300"/>
                          </w:rPr>
                        </w:pPr>
                        <w:r>
                          <w:rPr>
                            <w:iCs/>
                            <w:color w:val="FFFFFF" w:themeColor="background1"/>
                            <w:sz w:val="300"/>
                            <w:szCs w:val="300"/>
                          </w:rPr>
                          <w:t>Z</w:t>
                        </w:r>
                      </w:p>
                    </w:txbxContent>
                  </v:textbox>
                </v:shape>
                <v:shape id="Textbox 6" o:spid="_x0000_s1030" type="#_x0000_t202" style="position:absolute;left:2576;top:14589;width:26366;height:62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Lk3ywAAAOIAAAAPAAAAZHJzL2Rvd25yZXYueG1sRI9Ba8JA&#10;FITvQv/D8gq96cZqQ5O6ikiFglAa00OPr9lnsph9G7Orpv/eLRR6HGbmG2axGmwrLtR741jBdJKA&#10;IK6cNlwr+Cy342cQPiBrbB2Tgh/ysFrejRaYa3flgi77UIsIYZ+jgiaELpfSVw1Z9BPXEUfv4HqL&#10;Icq+lrrHa4TbVj4mSSotGo4LDXa0aag67s9WwfqLi1dzev/+KA6FKcss4V16VOrhfli/gAg0hP/w&#10;X/tNK3iaZdl0ls7n8Hsp3gG5vAEAAP//AwBQSwECLQAUAAYACAAAACEA2+H2y+4AAACFAQAAEwAA&#10;AAAAAAAAAAAAAAAAAAAAW0NvbnRlbnRfVHlwZXNdLnhtbFBLAQItABQABgAIAAAAIQBa9CxbvwAA&#10;ABUBAAALAAAAAAAAAAAAAAAAAB8BAABfcmVscy8ucmVsc1BLAQItABQABgAIAAAAIQADMLk3ywAA&#10;AOIAAAAPAAAAAAAAAAAAAAAAAAcCAABkcnMvZG93bnJldi54bWxQSwUGAAAAAAMAAwC3AAAA/wIA&#10;AAAA&#10;" filled="f" stroked="f">
                  <v:textbox inset="0,0,0,0">
                    <w:txbxContent>
                      <w:p w14:paraId="28F4677D" w14:textId="77777777" w:rsidR="00AD26A7" w:rsidRPr="004408E9" w:rsidRDefault="00AD26A7" w:rsidP="00AD26A7">
                        <w:pPr>
                          <w:rPr>
                            <w:iCs/>
                            <w:color w:val="FFFFFF"/>
                            <w:sz w:val="32"/>
                          </w:rPr>
                        </w:pPr>
                        <w:r w:rsidRPr="004408E9">
                          <w:rPr>
                            <w:iCs/>
                            <w:color w:val="FFFFFF"/>
                            <w:sz w:val="32"/>
                          </w:rPr>
                          <w:t xml:space="preserve">Reeve Thomas </w:t>
                        </w:r>
                      </w:p>
                      <w:p w14:paraId="4332FEFA" w14:textId="77777777" w:rsidR="00AD26A7" w:rsidRPr="004408E9" w:rsidRDefault="00AD26A7" w:rsidP="00AD26A7">
                        <w:pPr>
                          <w:rPr>
                            <w:iCs/>
                            <w:color w:val="FFFFFF" w:themeColor="background1"/>
                            <w:sz w:val="32"/>
                          </w:rPr>
                        </w:pPr>
                        <w:r w:rsidRPr="004408E9">
                          <w:rPr>
                            <w:iCs/>
                            <w:color w:val="FFFFFF" w:themeColor="background1"/>
                            <w:sz w:val="32"/>
                          </w:rPr>
                          <w:t>2419449</w:t>
                        </w:r>
                      </w:p>
                      <w:p w14:paraId="166C8B20" w14:textId="77777777" w:rsidR="00AD26A7" w:rsidRPr="004408E9" w:rsidRDefault="00AD26A7" w:rsidP="00AD26A7">
                        <w:pPr>
                          <w:rPr>
                            <w:iCs/>
                            <w:color w:val="FFFFFF" w:themeColor="background1"/>
                            <w:sz w:val="32"/>
                          </w:rPr>
                        </w:pPr>
                        <w:r w:rsidRPr="004408E9">
                          <w:rPr>
                            <w:iCs/>
                            <w:color w:val="FFFFFF" w:themeColor="background1"/>
                            <w:sz w:val="32"/>
                          </w:rPr>
                          <w:t>Sustainable Development</w:t>
                        </w:r>
                      </w:p>
                    </w:txbxContent>
                  </v:textbox>
                </v:shape>
                <w10:anchorlock/>
              </v:group>
            </w:pict>
          </mc:Fallback>
        </mc:AlternateContent>
      </w:r>
      <w:r w:rsidRPr="005C6070">
        <w:rPr>
          <w:rFonts w:ascii="Times New Roman"/>
          <w:i/>
          <w:iCs/>
          <w:noProof/>
          <w:sz w:val="20"/>
        </w:rPr>
        <mc:AlternateContent>
          <mc:Choice Requires="wpg">
            <w:drawing>
              <wp:inline distT="0" distB="0" distL="0" distR="0" wp14:anchorId="7B0B3B1C" wp14:editId="78E7989B">
                <wp:extent cx="6108544" cy="648941"/>
                <wp:effectExtent l="0" t="0" r="6985" b="0"/>
                <wp:docPr id="1512205214"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544" cy="648941"/>
                          <a:chOff x="0" y="0"/>
                          <a:chExt cx="59651" cy="5699"/>
                        </a:xfrm>
                      </wpg:grpSpPr>
                      <wps:wsp>
                        <wps:cNvPr id="1001660405" name="Graphic 3"/>
                        <wps:cNvSpPr>
                          <a:spLocks/>
                        </wps:cNvSpPr>
                        <wps:spPr bwMode="auto">
                          <a:xfrm>
                            <a:off x="0" y="0"/>
                            <a:ext cx="59651" cy="5699"/>
                          </a:xfrm>
                          <a:custGeom>
                            <a:avLst/>
                            <a:gdLst>
                              <a:gd name="T0" fmla="*/ 5486400 w 5486400"/>
                              <a:gd name="T1" fmla="*/ 0 h 1760855"/>
                              <a:gd name="T2" fmla="*/ 2743200 w 5486400"/>
                              <a:gd name="T3" fmla="*/ 0 h 1760855"/>
                              <a:gd name="T4" fmla="*/ 0 w 5486400"/>
                              <a:gd name="T5" fmla="*/ 0 h 1760855"/>
                              <a:gd name="T6" fmla="*/ 0 w 5486400"/>
                              <a:gd name="T7" fmla="*/ 1359801 h 1760855"/>
                              <a:gd name="T8" fmla="*/ 0 w 5486400"/>
                              <a:gd name="T9" fmla="*/ 1760753 h 1760855"/>
                              <a:gd name="T10" fmla="*/ 5486400 w 5486400"/>
                              <a:gd name="T11" fmla="*/ 1760753 h 1760855"/>
                              <a:gd name="T12" fmla="*/ 5486400 w 5486400"/>
                              <a:gd name="T13" fmla="*/ 1359801 h 1760855"/>
                              <a:gd name="T14" fmla="*/ 5486400 w 5486400"/>
                              <a:gd name="T15" fmla="*/ 0 h 17608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486400" h="1760855">
                                <a:moveTo>
                                  <a:pt x="5486400" y="0"/>
                                </a:moveTo>
                                <a:lnTo>
                                  <a:pt x="2743200" y="0"/>
                                </a:lnTo>
                                <a:lnTo>
                                  <a:pt x="0" y="0"/>
                                </a:lnTo>
                                <a:lnTo>
                                  <a:pt x="0" y="1359801"/>
                                </a:lnTo>
                                <a:lnTo>
                                  <a:pt x="0" y="1760753"/>
                                </a:lnTo>
                                <a:lnTo>
                                  <a:pt x="5486400" y="1760753"/>
                                </a:lnTo>
                                <a:lnTo>
                                  <a:pt x="5486400" y="1359801"/>
                                </a:lnTo>
                                <a:lnTo>
                                  <a:pt x="5486400" y="0"/>
                                </a:lnTo>
                                <a:close/>
                              </a:path>
                            </a:pathLst>
                          </a:custGeom>
                          <a:solidFill>
                            <a:srgbClr val="1F39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749047" name="Textbox 6"/>
                        <wps:cNvSpPr txBox="1">
                          <a:spLocks noChangeArrowheads="1"/>
                        </wps:cNvSpPr>
                        <wps:spPr bwMode="auto">
                          <a:xfrm>
                            <a:off x="1964" y="669"/>
                            <a:ext cx="49414" cy="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CE966" w14:textId="6ED49C2F" w:rsidR="00AD26A7" w:rsidRPr="004408E9" w:rsidRDefault="00AD26A7" w:rsidP="00AD26A7">
                              <w:pPr>
                                <w:rPr>
                                  <w:iCs/>
                                  <w:sz w:val="32"/>
                                </w:rPr>
                              </w:pPr>
                              <w:r w:rsidRPr="004408E9">
                                <w:rPr>
                                  <w:iCs/>
                                  <w:color w:val="FFFFFF"/>
                                  <w:sz w:val="32"/>
                                </w:rPr>
                                <w:t>Renewable Energy System</w:t>
                              </w:r>
                              <w:r w:rsidR="00A92496">
                                <w:rPr>
                                  <w:iCs/>
                                  <w:color w:val="FFFFFF"/>
                                  <w:sz w:val="32"/>
                                </w:rPr>
                                <w:t xml:space="preserve"> Requirements for New </w:t>
                              </w:r>
                              <w:r w:rsidRPr="004408E9">
                                <w:rPr>
                                  <w:iCs/>
                                  <w:color w:val="FFFFFF"/>
                                  <w:sz w:val="32"/>
                                </w:rPr>
                                <w:t xml:space="preserve">Developments </w:t>
                              </w:r>
                            </w:p>
                            <w:p w14:paraId="3962F5AD" w14:textId="77777777" w:rsidR="00AD26A7" w:rsidRDefault="00AD26A7" w:rsidP="00AD26A7">
                              <w:pPr>
                                <w:rPr>
                                  <w:i/>
                                  <w:sz w:val="32"/>
                                </w:rPr>
                              </w:pPr>
                            </w:p>
                          </w:txbxContent>
                        </wps:txbx>
                        <wps:bodyPr rot="0" vert="horz" wrap="square" lIns="0" tIns="0" rIns="0" bIns="0" anchor="t" anchorCtr="0" upright="1">
                          <a:noAutofit/>
                        </wps:bodyPr>
                      </wps:wsp>
                    </wpg:wgp>
                  </a:graphicData>
                </a:graphic>
              </wp:inline>
            </w:drawing>
          </mc:Choice>
          <mc:Fallback>
            <w:pict>
              <v:group w14:anchorId="7B0B3B1C" id="_x0000_s1031" style="width:481pt;height:51.1pt;mso-position-horizontal-relative:char;mso-position-vertical-relative:line" coordsize="59651,5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5AdIgQAADYNAAAOAAAAZHJzL2Uyb0RvYy54bWy8V9tu4zYQfS/QfyD4WKCRZEuyLcRZbLNN&#10;UGDbLrDuB9ASZQmVRJWkI6df3xmSUhgvfEla9MWmzKPhzJzDmfHth0PbkCcuVS26NY1uQkp4l4ui&#10;7nZr+sfm4cclJUqzrmCN6PiaPnNFP9x9/93t0Gd8JirRFFwSMNKpbOjXtNK6z4JA5RVvmboRPe9g&#10;sxSyZRoe5S4oJBvAetsEszBMg0HIopci50rBr5/sJr0z9suS5/r3slRck2ZNwTdtPqX53OJncHfL&#10;sp1kfVXnzg32Di9aVndw6GTqE9OM7GX9jam2zqVQotQ3uWgDUZZ1zk0MEE0UHkXzKMW+N7HssmHX&#10;T2mC1B7l6d1m89+eHmX/tf8irfew/CzyPxXkJRj6Xebv4/POgsl2+FUUwCfba2ECP5SyRRMQEjmY&#10;/D5P+eUHTXL4MY3CZRLHlOSwl8bLVRxZAvIKWPrmtbz62b2YrNIksq8l6WqFLwUss0caN51bSDvo&#10;SL2kSv27VH2tWM8NAwpT8UWSugCZh2GUpmEcJpR0rIU0PDoFzdE19AHAY1KVn1FvB2EKEv++XJ5L&#10;CcvyvdKPXBhG2NNnpa3OC1gZngvn9wbuRNk2IPkfApLEyzQOQzKMK3c7JjBQMIFDUpFokQKhyTFs&#10;5sFmi3gO9/S0zbkHPmMTROMdfdJDIMSDnfQwfQU7aW3hwaJ5slqG0emoodB5R5+0ufJgmL9FMj9t&#10;M3obPT4/l237NF2m3ufpYi4in67Lts+wBtd8N6qWVaOQ80PnlAwrwrDXhKYK9UJhGUFZQ4nZmPIC&#10;JgCFsj8BhkQg2Nzdi2CIDMFG9BfBoDMEL1zBOu8GCAjBY3U7D0ZlIDq6LsTIxRhdFyTyZ6y/CtOG&#10;6xIvobUeN1VJCTTVra0HPdPIF+Ydl2RYU6cESiqooa524H4rnvhGGKRG+iYc+GBaNJz8gmk6H+sK&#10;jPF3xI6I8bs3Vm3GrsE4fTvWRivjt2/N3bKzSD+aN+Nt1bna/nF0eSMUt90SSTBtcyIG+fT6hBJN&#10;XTzUTYNEKLnb3jeSPDEYnKKHOTRg58QrWGPuVSfwNXsM/gIt2bY22wu3oniGNieFnb5gWoRFJeTf&#10;lAzQN9dU/bVnklPS/NJBv15FcQxcafMQJ4sZPEh/Z+vvsC4HU2uqKdQBXN5rO97te1nvKjgpMpWh&#10;Ex9hVClr7ITGP+uVe4CR4X+aHdLZYhGvwhh6ix0dNjAdbcWBpJhfb3Qg+vCTgMtg3XdDBOnEfQX1&#10;jn+UUgwVZwUkzJYA71Vr56rZIlql9q6nqSk8LBuHtRimM9jCUS2eJ6OwxjGvl3bAILhYU6wGJs3j&#10;sAHaGiEop0khLLtKMvqwPZhRaxqo3iiiSUCTeGBhhQOL/1A0ZvyE4dxcLfdHAqd//9mI7OXvzt0/&#10;AAAA//8DAFBLAwQUAAYACAAAACEAVGDcqtsAAAAFAQAADwAAAGRycy9kb3ducmV2LnhtbEyPQUvD&#10;QBCF74L/YRnBm90kYtE0m1KKeiqCrSC9TZNpEpqdDdltkv57Ry/2MvB4jzffy5aTbdVAvW8cG4hn&#10;ESjiwpUNVwa+dm8Pz6B8QC6xdUwGLuRhmd/eZJiWbuRPGrahUlLCPkUDdQhdqrUvarLoZ64jFu/o&#10;eotBZF/pssdRym2rkyiaa4sNy4caO1rXVJy2Z2vgfcRx9Ri/DpvTcX3Z754+vjcxGXN/N60WoAJN&#10;4T8Mv/iCDrkwHdyZS69aAzIk/F3xXuaJyIOEoiQBnWf6mj7/AQAA//8DAFBLAQItABQABgAIAAAA&#10;IQC2gziS/gAAAOEBAAATAAAAAAAAAAAAAAAAAAAAAABbQ29udGVudF9UeXBlc10ueG1sUEsBAi0A&#10;FAAGAAgAAAAhADj9If/WAAAAlAEAAAsAAAAAAAAAAAAAAAAALwEAAF9yZWxzLy5yZWxzUEsBAi0A&#10;FAAGAAgAAAAhALFjkB0iBAAANg0AAA4AAAAAAAAAAAAAAAAALgIAAGRycy9lMm9Eb2MueG1sUEsB&#10;Ai0AFAAGAAgAAAAhAFRg3KrbAAAABQEAAA8AAAAAAAAAAAAAAAAAfAYAAGRycy9kb3ducmV2Lnht&#10;bFBLBQYAAAAABAAEAPMAAACEBwAAAAA=&#10;">
                <v:shape id="Graphic 3" o:spid="_x0000_s1032" style="position:absolute;width:59651;height:5699;visibility:visible;mso-wrap-style:square;v-text-anchor:top" coordsize="5486400,176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9gDxwAAAOMAAAAPAAAAZHJzL2Rvd25yZXYueG1sRE/NasJA&#10;EL4LfYdlCr3prkFDia5ShKqHXqLF85gdk2h2NmRXTfv0bqHgcb7/mS9724gbdb52rGE8UiCIC2dq&#10;LjV87z+H7yB8QDbYOCYNP+RhuXgZzDEz7s453XahFDGEfYYaqhDaTEpfVGTRj1xLHLmT6yyGeHal&#10;NB3eY7htZKJUKi3WHBsqbGlVUXHZXa2G9a/Jj/vJ5nxYbfr86xKS5LhNtH577T9mIAL14Sn+d29N&#10;nK/UOE3VRE3h76cIgFw8AAAA//8DAFBLAQItABQABgAIAAAAIQDb4fbL7gAAAIUBAAATAAAAAAAA&#10;AAAAAAAAAAAAAABbQ29udGVudF9UeXBlc10ueG1sUEsBAi0AFAAGAAgAAAAhAFr0LFu/AAAAFQEA&#10;AAsAAAAAAAAAAAAAAAAAHwEAAF9yZWxzLy5yZWxzUEsBAi0AFAAGAAgAAAAhAH2r2APHAAAA4wAA&#10;AA8AAAAAAAAAAAAAAAAABwIAAGRycy9kb3ducmV2LnhtbFBLBQYAAAAAAwADALcAAAD7AgAAAAA=&#10;" path="m5486400,l2743200,,,,,1359801r,400952l5486400,1760753r,-400952l5486400,xe" fillcolor="#1f3965" stroked="f">
                  <v:path arrowok="t" o:connecttype="custom" o:connectlocs="59651,0;29826,0;0,0;0,4401;0,5699;59651,5699;59651,4401;59651,0" o:connectangles="0,0,0,0,0,0,0,0"/>
                </v:shape>
                <v:shape id="Textbox 6" o:spid="_x0000_s1033" type="#_x0000_t202" style="position:absolute;left:1964;top:669;width:49414;height:4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GFywAAAOIAAAAPAAAAZHJzL2Rvd25yZXYueG1sRI9BS8NA&#10;FITvgv9heYI3u2spiY3dllIUCgUxjQePz+xrsjT7Ns2ubfz3riD0OMzMN8xiNbpOnGkI1rOGx4kC&#10;QVx7Y7nR8FG9PjyBCBHZYOeZNPxQgNXy9maBhfEXLum8j41IEA4Famhj7AspQ92SwzDxPXHyDn5w&#10;GJMcGmkGvCS46+RUqUw6tJwWWuxp01J93H87DetPLl/s6e3rvTyUtqrminfZUev7u3H9DCLSGK/h&#10;//bWaMimeT6bq1kOf5fSHZDLXwAAAP//AwBQSwECLQAUAAYACAAAACEA2+H2y+4AAACFAQAAEwAA&#10;AAAAAAAAAAAAAAAAAAAAW0NvbnRlbnRfVHlwZXNdLnhtbFBLAQItABQABgAIAAAAIQBa9CxbvwAA&#10;ABUBAAALAAAAAAAAAAAAAAAAAB8BAABfcmVscy8ucmVsc1BLAQItABQABgAIAAAAIQDILvGFywAA&#10;AOIAAAAPAAAAAAAAAAAAAAAAAAcCAABkcnMvZG93bnJldi54bWxQSwUGAAAAAAMAAwC3AAAA/wIA&#10;AAAA&#10;" filled="f" stroked="f">
                  <v:textbox inset="0,0,0,0">
                    <w:txbxContent>
                      <w:p w14:paraId="7B0CE966" w14:textId="6ED49C2F" w:rsidR="00AD26A7" w:rsidRPr="004408E9" w:rsidRDefault="00AD26A7" w:rsidP="00AD26A7">
                        <w:pPr>
                          <w:rPr>
                            <w:iCs/>
                            <w:sz w:val="32"/>
                          </w:rPr>
                        </w:pPr>
                        <w:r w:rsidRPr="004408E9">
                          <w:rPr>
                            <w:iCs/>
                            <w:color w:val="FFFFFF"/>
                            <w:sz w:val="32"/>
                          </w:rPr>
                          <w:t>Renewable Energy System</w:t>
                        </w:r>
                        <w:r w:rsidR="00A92496">
                          <w:rPr>
                            <w:iCs/>
                            <w:color w:val="FFFFFF"/>
                            <w:sz w:val="32"/>
                          </w:rPr>
                          <w:t xml:space="preserve"> Requirements for New </w:t>
                        </w:r>
                        <w:r w:rsidRPr="004408E9">
                          <w:rPr>
                            <w:iCs/>
                            <w:color w:val="FFFFFF"/>
                            <w:sz w:val="32"/>
                          </w:rPr>
                          <w:t xml:space="preserve">Developments </w:t>
                        </w:r>
                      </w:p>
                      <w:p w14:paraId="3962F5AD" w14:textId="77777777" w:rsidR="00AD26A7" w:rsidRDefault="00AD26A7" w:rsidP="00AD26A7">
                        <w:pPr>
                          <w:rPr>
                            <w:i/>
                            <w:sz w:val="32"/>
                          </w:rPr>
                        </w:pPr>
                      </w:p>
                    </w:txbxContent>
                  </v:textbox>
                </v:shape>
                <w10:anchorlock/>
              </v:group>
            </w:pict>
          </mc:Fallback>
        </mc:AlternateContent>
      </w:r>
    </w:p>
    <w:p w14:paraId="2F785789" w14:textId="77777777" w:rsidR="00AD26A7" w:rsidRDefault="00AD26A7" w:rsidP="00AD26A7">
      <w:pPr>
        <w:pStyle w:val="BodyText"/>
        <w:rPr>
          <w:rFonts w:ascii="Times New Roman"/>
          <w:sz w:val="40"/>
        </w:rPr>
      </w:pPr>
    </w:p>
    <w:p w14:paraId="36C2E90E" w14:textId="77777777" w:rsidR="00AD26A7" w:rsidRDefault="00AD26A7" w:rsidP="00AD26A7">
      <w:pPr>
        <w:pStyle w:val="BodyText"/>
        <w:rPr>
          <w:rFonts w:ascii="Times New Roman"/>
          <w:sz w:val="40"/>
        </w:rPr>
      </w:pPr>
    </w:p>
    <w:p w14:paraId="6E738018" w14:textId="77777777" w:rsidR="00AD26A7" w:rsidRDefault="00AD26A7" w:rsidP="00AD26A7">
      <w:pPr>
        <w:pStyle w:val="BodyText"/>
        <w:spacing w:before="71"/>
        <w:rPr>
          <w:rFonts w:ascii="Times New Roman"/>
          <w:sz w:val="40"/>
        </w:rPr>
      </w:pPr>
    </w:p>
    <w:p w14:paraId="600619E5" w14:textId="304982E7" w:rsidR="00AD26A7" w:rsidRDefault="00AD26A7" w:rsidP="00AD26A7">
      <w:pPr>
        <w:spacing w:line="280" w:lineRule="auto"/>
        <w:ind w:left="720" w:right="2351"/>
        <w:rPr>
          <w:sz w:val="40"/>
        </w:rPr>
        <w:sectPr w:rsidR="00AD26A7" w:rsidSect="00AD26A7">
          <w:footerReference w:type="default" r:id="rId9"/>
          <w:pgSz w:w="11910" w:h="16840"/>
          <w:pgMar w:top="0" w:right="425" w:bottom="280" w:left="0" w:header="720" w:footer="720" w:gutter="0"/>
          <w:cols w:space="720"/>
        </w:sectPr>
      </w:pPr>
      <w:r>
        <w:rPr>
          <w:color w:val="006CA1"/>
          <w:sz w:val="40"/>
        </w:rPr>
        <w:t>2022</w:t>
      </w:r>
      <w:r>
        <w:rPr>
          <w:color w:val="006CA1"/>
          <w:spacing w:val="-7"/>
          <w:sz w:val="40"/>
        </w:rPr>
        <w:t xml:space="preserve"> </w:t>
      </w:r>
      <w:r>
        <w:rPr>
          <w:color w:val="006CA1"/>
          <w:sz w:val="40"/>
        </w:rPr>
        <w:t>edition</w:t>
      </w:r>
      <w:r>
        <w:rPr>
          <w:color w:val="006CA1"/>
          <w:spacing w:val="-8"/>
          <w:sz w:val="40"/>
        </w:rPr>
        <w:t xml:space="preserve"> </w:t>
      </w:r>
      <w:r>
        <w:rPr>
          <w:color w:val="006CA1"/>
          <w:sz w:val="40"/>
        </w:rPr>
        <w:t>incorporating</w:t>
      </w:r>
      <w:r>
        <w:rPr>
          <w:color w:val="006CA1"/>
          <w:spacing w:val="-11"/>
          <w:sz w:val="40"/>
        </w:rPr>
        <w:t xml:space="preserve"> </w:t>
      </w:r>
      <w:r>
        <w:rPr>
          <w:color w:val="006CA1"/>
          <w:sz w:val="40"/>
        </w:rPr>
        <w:t>2025</w:t>
      </w:r>
      <w:r>
        <w:rPr>
          <w:color w:val="006CA1"/>
          <w:spacing w:val="-6"/>
          <w:sz w:val="40"/>
        </w:rPr>
        <w:t xml:space="preserve"> </w:t>
      </w:r>
      <w:r>
        <w:rPr>
          <w:color w:val="006CA1"/>
          <w:sz w:val="40"/>
        </w:rPr>
        <w:t xml:space="preserve">amendments </w:t>
      </w:r>
      <w:r w:rsidR="001A7505">
        <w:rPr>
          <w:color w:val="006CA1"/>
          <w:sz w:val="40"/>
        </w:rPr>
        <w:t>for</w:t>
      </w:r>
      <w:r>
        <w:rPr>
          <w:color w:val="006CA1"/>
          <w:sz w:val="40"/>
        </w:rPr>
        <w:t xml:space="preserve"> use in Wal</w:t>
      </w:r>
      <w:r w:rsidR="00BA46B6">
        <w:rPr>
          <w:color w:val="006CA1"/>
          <w:sz w:val="40"/>
        </w:rPr>
        <w:t>es</w:t>
      </w:r>
    </w:p>
    <w:p w14:paraId="65B606B6" w14:textId="2B8B9466" w:rsidR="001A7505" w:rsidRDefault="00AD26A7" w:rsidP="00AD26A7">
      <w:pPr>
        <w:spacing w:line="280" w:lineRule="auto"/>
        <w:ind w:right="2351"/>
        <w:rPr>
          <w:color w:val="006CA1"/>
          <w:sz w:val="40"/>
        </w:rPr>
      </w:pPr>
      <w:r w:rsidRPr="00073239">
        <w:rPr>
          <w:color w:val="006CA1"/>
          <w:sz w:val="40"/>
        </w:rPr>
        <w:lastRenderedPageBreak/>
        <w:t xml:space="preserve">Net Zero </w:t>
      </w:r>
      <w:r w:rsidR="00204DE8">
        <w:rPr>
          <w:color w:val="006CA1"/>
          <w:sz w:val="40"/>
        </w:rPr>
        <w:t>D</w:t>
      </w:r>
      <w:r w:rsidRPr="00073239">
        <w:rPr>
          <w:color w:val="006CA1"/>
          <w:sz w:val="40"/>
        </w:rPr>
        <w:t xml:space="preserve">efinition </w:t>
      </w:r>
    </w:p>
    <w:p w14:paraId="459D26EC" w14:textId="77777777" w:rsidR="001A7505" w:rsidRPr="001A7505" w:rsidRDefault="001A7505" w:rsidP="00AD26A7">
      <w:pPr>
        <w:spacing w:line="280" w:lineRule="auto"/>
        <w:ind w:right="2351"/>
        <w:rPr>
          <w:color w:val="006CA1"/>
          <w:sz w:val="30"/>
          <w:szCs w:val="30"/>
        </w:rPr>
      </w:pPr>
    </w:p>
    <w:p w14:paraId="687FB933" w14:textId="3B477524" w:rsidR="001A7505" w:rsidRPr="001A7505" w:rsidRDefault="001A7505" w:rsidP="00AD26A7">
      <w:pPr>
        <w:spacing w:line="280" w:lineRule="auto"/>
        <w:ind w:right="2351"/>
        <w:rPr>
          <w:color w:val="006CA1"/>
          <w:sz w:val="30"/>
          <w:szCs w:val="30"/>
        </w:rPr>
      </w:pPr>
      <w:r w:rsidRPr="001A7505">
        <w:rPr>
          <w:color w:val="006CA1"/>
          <w:sz w:val="30"/>
          <w:szCs w:val="30"/>
        </w:rPr>
        <w:t>Net Zero Definition</w:t>
      </w:r>
    </w:p>
    <w:p w14:paraId="08ABBAC1" w14:textId="77777777" w:rsidR="00AD26A7" w:rsidRDefault="00AD26A7" w:rsidP="00AD26A7">
      <w:pPr>
        <w:pStyle w:val="BodyText"/>
      </w:pPr>
    </w:p>
    <w:p w14:paraId="4B52652A" w14:textId="50079B45" w:rsidR="004C1E6C" w:rsidRDefault="00953F46" w:rsidP="00AD26A7">
      <w:pPr>
        <w:pStyle w:val="BodyText"/>
      </w:pPr>
      <w:r>
        <w:t>This</w:t>
      </w:r>
      <w:r w:rsidR="00695E79">
        <w:t xml:space="preserve"> reported that the definition of net zero is equalizing the amount of greenhouse gas emissions produced by human </w:t>
      </w:r>
      <w:r w:rsidR="004C1E6C">
        <w:t>activities and</w:t>
      </w:r>
      <w:r w:rsidR="00695E79">
        <w:t xml:space="preserve"> removing</w:t>
      </w:r>
      <w:r w:rsidR="004C1E6C">
        <w:t xml:space="preserve"> them diligently from our atmosphere. </w:t>
      </w:r>
      <w:r w:rsidR="001A7505">
        <w:t>Greenhouse</w:t>
      </w:r>
      <w:r w:rsidR="004C1E6C">
        <w:t xml:space="preserve"> gases in our atmosphere can include carbon dioxide and methane. Meaning that we no longer should be increasing the amount of gas emissions in atmosphere to reduce the impact of climate change. Mark Poynting also included in his article that the greenhouse gasses in the United Kingdom have fallen dramatically in 2024 they were 54% lower than in 1990 (Poynting, M 2025). </w:t>
      </w:r>
    </w:p>
    <w:p w14:paraId="37E12C5C" w14:textId="77777777" w:rsidR="00297E0F" w:rsidRDefault="00297E0F" w:rsidP="00AD26A7">
      <w:pPr>
        <w:pStyle w:val="BodyText"/>
      </w:pPr>
    </w:p>
    <w:p w14:paraId="0A558123" w14:textId="394445F6" w:rsidR="003A37DA" w:rsidRDefault="00E851EC" w:rsidP="00AD26A7">
      <w:pPr>
        <w:pStyle w:val="BodyText"/>
      </w:pPr>
      <w:r>
        <w:t>T</w:t>
      </w:r>
      <w:r w:rsidR="00297E0F">
        <w:t xml:space="preserve">o avoid the dangerous </w:t>
      </w:r>
      <w:r w:rsidR="00EF7E66">
        <w:t>effects</w:t>
      </w:r>
      <w:r w:rsidR="00297E0F">
        <w:t xml:space="preserve"> of </w:t>
      </w:r>
      <w:r w:rsidR="00EF7E66">
        <w:t>climate change we must limit global warming by 1.5 degrees. It also expresses that Net Zero is an international target that they want to achieve in the next few years to reduce global warming.</w:t>
      </w:r>
      <w:r w:rsidR="003A37DA">
        <w:t xml:space="preserve"> It also states on how we will meet Net Zero in the future, for example, improving the operational energy performance, decreasing the carbon footprint of the materials used for a development and minimize the energy used in the construction process (Breeam, 2025)</w:t>
      </w:r>
      <w:r w:rsidR="00F42F5F">
        <w:t>.</w:t>
      </w:r>
    </w:p>
    <w:p w14:paraId="580FCC97" w14:textId="7AC69174" w:rsidR="00297E0F" w:rsidRDefault="00EF7E66" w:rsidP="00AD26A7">
      <w:pPr>
        <w:pStyle w:val="BodyText"/>
      </w:pPr>
      <w:r>
        <w:t xml:space="preserve">  </w:t>
      </w:r>
    </w:p>
    <w:p w14:paraId="76A8878F" w14:textId="77777777" w:rsidR="001A7505" w:rsidRDefault="001A7505" w:rsidP="00AD26A7">
      <w:pPr>
        <w:pStyle w:val="BodyText"/>
      </w:pPr>
    </w:p>
    <w:p w14:paraId="5F16FF3F" w14:textId="47332052" w:rsidR="001A7505" w:rsidRPr="001A7505" w:rsidRDefault="001A7505" w:rsidP="001A7505">
      <w:pPr>
        <w:spacing w:line="280" w:lineRule="auto"/>
        <w:ind w:right="2351"/>
        <w:rPr>
          <w:color w:val="006CA1"/>
          <w:sz w:val="30"/>
          <w:szCs w:val="30"/>
        </w:rPr>
      </w:pPr>
      <w:r w:rsidRPr="001A7505">
        <w:rPr>
          <w:color w:val="006CA1"/>
          <w:sz w:val="30"/>
          <w:szCs w:val="30"/>
        </w:rPr>
        <w:t xml:space="preserve">How does it </w:t>
      </w:r>
      <w:r w:rsidR="009E585C">
        <w:rPr>
          <w:color w:val="006CA1"/>
          <w:sz w:val="30"/>
          <w:szCs w:val="30"/>
        </w:rPr>
        <w:t>r</w:t>
      </w:r>
      <w:r w:rsidRPr="001A7505">
        <w:rPr>
          <w:color w:val="006CA1"/>
          <w:sz w:val="30"/>
          <w:szCs w:val="30"/>
        </w:rPr>
        <w:t xml:space="preserve">elate to </w:t>
      </w:r>
      <w:r>
        <w:rPr>
          <w:color w:val="006CA1"/>
          <w:sz w:val="30"/>
          <w:szCs w:val="30"/>
        </w:rPr>
        <w:t>R</w:t>
      </w:r>
      <w:r w:rsidRPr="001A7505">
        <w:rPr>
          <w:color w:val="006CA1"/>
          <w:sz w:val="30"/>
          <w:szCs w:val="30"/>
        </w:rPr>
        <w:t>enewable energy</w:t>
      </w:r>
      <w:r>
        <w:rPr>
          <w:color w:val="006CA1"/>
          <w:sz w:val="30"/>
          <w:szCs w:val="30"/>
        </w:rPr>
        <w:t xml:space="preserve"> </w:t>
      </w:r>
      <w:r w:rsidRPr="001A7505">
        <w:rPr>
          <w:color w:val="006CA1"/>
          <w:sz w:val="30"/>
          <w:szCs w:val="30"/>
        </w:rPr>
        <w:t>Requirements</w:t>
      </w:r>
    </w:p>
    <w:p w14:paraId="43F89276" w14:textId="77777777" w:rsidR="00BA46B6" w:rsidRDefault="00BA46B6" w:rsidP="00AD26A7">
      <w:pPr>
        <w:pStyle w:val="BodyText"/>
      </w:pPr>
    </w:p>
    <w:p w14:paraId="4E66AFC9" w14:textId="1062B53B" w:rsidR="00BA46B6" w:rsidRDefault="00ED59B1" w:rsidP="00AD26A7">
      <w:pPr>
        <w:pStyle w:val="BodyText"/>
      </w:pPr>
      <w:r>
        <w:t xml:space="preserve">The use of renewable energy will help massively to meet net zero. It benefits net zero by Emissions Reduction </w:t>
      </w:r>
      <w:r w:rsidR="00FD4493">
        <w:t>this is stated in a blog by Energy Saving Trust, ‘</w:t>
      </w:r>
      <w:r w:rsidR="00FD4493" w:rsidRPr="00FD4493">
        <w:t xml:space="preserve">one of the main areas we need to cut emissions </w:t>
      </w:r>
      <w:proofErr w:type="gramStart"/>
      <w:r w:rsidR="00FD4493" w:rsidRPr="00FD4493">
        <w:t>is</w:t>
      </w:r>
      <w:proofErr w:type="gramEnd"/>
      <w:r w:rsidR="00FD4493" w:rsidRPr="00FD4493">
        <w:t xml:space="preserve"> from generating electricity. This will require a transition to cleaner forms of energy</w:t>
      </w:r>
      <w:r w:rsidR="00FD4493">
        <w:t>’ (Energy Saving Trust, 2022)</w:t>
      </w:r>
      <w:r w:rsidR="009E585C">
        <w:t>.</w:t>
      </w:r>
    </w:p>
    <w:p w14:paraId="702F3251" w14:textId="77777777" w:rsidR="009E585C" w:rsidRDefault="009E585C" w:rsidP="00AD26A7">
      <w:pPr>
        <w:pStyle w:val="BodyText"/>
      </w:pPr>
    </w:p>
    <w:p w14:paraId="69120F93" w14:textId="26CD617D" w:rsidR="009E585C" w:rsidRDefault="009E585C" w:rsidP="00AD26A7">
      <w:pPr>
        <w:pStyle w:val="BodyText"/>
      </w:pPr>
      <w:r>
        <w:t xml:space="preserve">It will also help by reducing reliance with the different fossil fuels. When using renewable energy </w:t>
      </w:r>
      <w:r w:rsidR="007E191E">
        <w:t>systems,</w:t>
      </w:r>
      <w:r>
        <w:t xml:space="preserve"> it can also be beneficial in that it will create millions of jobs that will help with stimulating the economic growth. </w:t>
      </w:r>
    </w:p>
    <w:p w14:paraId="583CD63B" w14:textId="77777777" w:rsidR="007A60C1" w:rsidRDefault="007A60C1" w:rsidP="00AD26A7">
      <w:pPr>
        <w:pStyle w:val="BodyText"/>
      </w:pPr>
    </w:p>
    <w:p w14:paraId="08C98208" w14:textId="77777777" w:rsidR="007A60C1" w:rsidRDefault="007A60C1" w:rsidP="00AD26A7">
      <w:pPr>
        <w:pStyle w:val="BodyText"/>
      </w:pPr>
    </w:p>
    <w:p w14:paraId="2A7CCA41" w14:textId="77777777" w:rsidR="007A60C1" w:rsidRDefault="007A60C1" w:rsidP="00AD26A7">
      <w:pPr>
        <w:pStyle w:val="BodyText"/>
      </w:pPr>
    </w:p>
    <w:p w14:paraId="7F16319A" w14:textId="77777777" w:rsidR="007A60C1" w:rsidRDefault="007A60C1" w:rsidP="00AD26A7">
      <w:pPr>
        <w:pStyle w:val="BodyText"/>
      </w:pPr>
    </w:p>
    <w:p w14:paraId="0D6E6D28" w14:textId="77777777" w:rsidR="007A60C1" w:rsidRDefault="007A60C1" w:rsidP="00AD26A7">
      <w:pPr>
        <w:pStyle w:val="BodyText"/>
      </w:pPr>
    </w:p>
    <w:p w14:paraId="1CC3B9A7" w14:textId="77777777" w:rsidR="007A60C1" w:rsidRDefault="007A60C1" w:rsidP="00AD26A7">
      <w:pPr>
        <w:pStyle w:val="BodyText"/>
      </w:pPr>
    </w:p>
    <w:p w14:paraId="2CE95885" w14:textId="77777777" w:rsidR="007A60C1" w:rsidRDefault="007A60C1" w:rsidP="00AD26A7">
      <w:pPr>
        <w:pStyle w:val="BodyText"/>
      </w:pPr>
    </w:p>
    <w:p w14:paraId="04AE7226" w14:textId="77777777" w:rsidR="007A60C1" w:rsidRDefault="007A60C1" w:rsidP="00AD26A7">
      <w:pPr>
        <w:pStyle w:val="BodyText"/>
      </w:pPr>
    </w:p>
    <w:p w14:paraId="2E988957" w14:textId="77777777" w:rsidR="007A60C1" w:rsidRDefault="007A60C1" w:rsidP="00AD26A7">
      <w:pPr>
        <w:pStyle w:val="BodyText"/>
      </w:pPr>
    </w:p>
    <w:p w14:paraId="352E4E71" w14:textId="77777777" w:rsidR="007A60C1" w:rsidRDefault="007A60C1" w:rsidP="00AD26A7">
      <w:pPr>
        <w:pStyle w:val="BodyText"/>
      </w:pPr>
    </w:p>
    <w:p w14:paraId="007A26D8" w14:textId="77777777" w:rsidR="007A60C1" w:rsidRDefault="007A60C1" w:rsidP="00AD26A7">
      <w:pPr>
        <w:pStyle w:val="BodyText"/>
      </w:pPr>
    </w:p>
    <w:p w14:paraId="140BED14" w14:textId="77777777" w:rsidR="007A60C1" w:rsidRDefault="007A60C1" w:rsidP="00AD26A7">
      <w:pPr>
        <w:pStyle w:val="BodyText"/>
      </w:pPr>
    </w:p>
    <w:p w14:paraId="5981787D" w14:textId="77777777" w:rsidR="00CA5F92" w:rsidRDefault="00CA5F92" w:rsidP="007A60C1">
      <w:pPr>
        <w:spacing w:line="280" w:lineRule="auto"/>
        <w:ind w:right="2351"/>
        <w:rPr>
          <w:i/>
          <w:iCs/>
          <w:color w:val="006CA1"/>
          <w:sz w:val="50"/>
          <w:szCs w:val="50"/>
          <w:u w:val="single"/>
        </w:rPr>
      </w:pPr>
    </w:p>
    <w:p w14:paraId="0DD4CF83" w14:textId="6AE11F7A" w:rsidR="007A60C1" w:rsidRPr="00B958D6" w:rsidRDefault="007A60C1" w:rsidP="007A60C1">
      <w:pPr>
        <w:spacing w:line="280" w:lineRule="auto"/>
        <w:ind w:right="2351"/>
        <w:rPr>
          <w:i/>
          <w:iCs/>
          <w:color w:val="006CA1"/>
          <w:sz w:val="50"/>
          <w:szCs w:val="50"/>
          <w:u w:val="single"/>
        </w:rPr>
      </w:pPr>
      <w:r w:rsidRPr="00733600">
        <w:rPr>
          <w:i/>
          <w:iCs/>
          <w:color w:val="006CA1"/>
          <w:sz w:val="50"/>
          <w:szCs w:val="50"/>
          <w:u w:val="single"/>
        </w:rPr>
        <w:lastRenderedPageBreak/>
        <w:t>Contents</w:t>
      </w:r>
    </w:p>
    <w:p w14:paraId="12C6D01B" w14:textId="77777777" w:rsidR="00B958D6" w:rsidRPr="00B958D6" w:rsidRDefault="00B958D6" w:rsidP="007A60C1">
      <w:pPr>
        <w:spacing w:line="280" w:lineRule="auto"/>
        <w:ind w:right="2351"/>
        <w:rPr>
          <w:i/>
          <w:iCs/>
          <w:color w:val="006CA1"/>
          <w:sz w:val="24"/>
          <w:szCs w:val="24"/>
        </w:rPr>
      </w:pPr>
    </w:p>
    <w:p w14:paraId="7F7112AA" w14:textId="1D3B4950" w:rsidR="00610DAB" w:rsidRPr="00733600" w:rsidRDefault="007A60C1" w:rsidP="00610DAB">
      <w:pPr>
        <w:pStyle w:val="BodyText"/>
        <w:numPr>
          <w:ilvl w:val="0"/>
          <w:numId w:val="4"/>
        </w:numPr>
        <w:rPr>
          <w:b/>
          <w:bCs/>
          <w:color w:val="006CA1"/>
          <w:sz w:val="26"/>
          <w:szCs w:val="26"/>
        </w:rPr>
      </w:pPr>
      <w:r w:rsidRPr="00733600">
        <w:rPr>
          <w:b/>
          <w:bCs/>
          <w:color w:val="006CA1"/>
          <w:sz w:val="26"/>
          <w:szCs w:val="26"/>
        </w:rPr>
        <w:t>Introduction</w:t>
      </w:r>
    </w:p>
    <w:p w14:paraId="2286BE99" w14:textId="25B5611D" w:rsidR="00B958D6" w:rsidRPr="00256E21" w:rsidRDefault="00B958D6" w:rsidP="00B958D6">
      <w:pPr>
        <w:pStyle w:val="BodyText"/>
        <w:numPr>
          <w:ilvl w:val="1"/>
          <w:numId w:val="4"/>
        </w:numPr>
        <w:rPr>
          <w:sz w:val="26"/>
          <w:szCs w:val="26"/>
        </w:rPr>
      </w:pPr>
      <w:r w:rsidRPr="00256E21">
        <w:rPr>
          <w:sz w:val="26"/>
          <w:szCs w:val="26"/>
        </w:rPr>
        <w:t>Introduction</w:t>
      </w:r>
    </w:p>
    <w:p w14:paraId="0C472CFB" w14:textId="5993AACF" w:rsidR="007865B3" w:rsidRPr="00256E21" w:rsidRDefault="006B6C01" w:rsidP="007865B3">
      <w:pPr>
        <w:pStyle w:val="BodyText"/>
        <w:numPr>
          <w:ilvl w:val="1"/>
          <w:numId w:val="4"/>
        </w:numPr>
        <w:rPr>
          <w:sz w:val="26"/>
          <w:szCs w:val="26"/>
        </w:rPr>
      </w:pPr>
      <w:r w:rsidRPr="00256E21">
        <w:rPr>
          <w:sz w:val="26"/>
          <w:szCs w:val="26"/>
        </w:rPr>
        <w:t>Objectives</w:t>
      </w:r>
    </w:p>
    <w:p w14:paraId="212F46FA" w14:textId="11320402" w:rsidR="008224EE" w:rsidRPr="00733600" w:rsidRDefault="00C23CBA" w:rsidP="008224EE">
      <w:pPr>
        <w:pStyle w:val="BodyText"/>
        <w:numPr>
          <w:ilvl w:val="0"/>
          <w:numId w:val="4"/>
        </w:numPr>
        <w:rPr>
          <w:b/>
          <w:bCs/>
          <w:color w:val="006CA1"/>
          <w:sz w:val="26"/>
          <w:szCs w:val="26"/>
        </w:rPr>
      </w:pPr>
      <w:r>
        <w:rPr>
          <w:b/>
          <w:bCs/>
          <w:color w:val="006CA1"/>
          <w:sz w:val="26"/>
          <w:szCs w:val="26"/>
        </w:rPr>
        <w:t>Compliance Requirements Specification</w:t>
      </w:r>
      <w:r w:rsidR="00256E21" w:rsidRPr="00733600">
        <w:rPr>
          <w:b/>
          <w:bCs/>
          <w:color w:val="006CA1"/>
          <w:sz w:val="26"/>
          <w:szCs w:val="26"/>
        </w:rPr>
        <w:t xml:space="preserve"> </w:t>
      </w:r>
    </w:p>
    <w:p w14:paraId="3710A74E" w14:textId="34E203C0" w:rsidR="00B10938" w:rsidRPr="00256E21" w:rsidRDefault="00C23CBA" w:rsidP="008224EE">
      <w:pPr>
        <w:pStyle w:val="BodyText"/>
        <w:numPr>
          <w:ilvl w:val="1"/>
          <w:numId w:val="4"/>
        </w:numPr>
        <w:rPr>
          <w:sz w:val="26"/>
          <w:szCs w:val="26"/>
        </w:rPr>
      </w:pPr>
      <w:r>
        <w:rPr>
          <w:sz w:val="26"/>
          <w:szCs w:val="26"/>
        </w:rPr>
        <w:t>Energy Demands</w:t>
      </w:r>
    </w:p>
    <w:p w14:paraId="13360354" w14:textId="61F0812A" w:rsidR="00803A23" w:rsidRPr="00256E21" w:rsidRDefault="00B10938" w:rsidP="008224EE">
      <w:pPr>
        <w:pStyle w:val="BodyText"/>
        <w:numPr>
          <w:ilvl w:val="1"/>
          <w:numId w:val="4"/>
        </w:numPr>
        <w:rPr>
          <w:sz w:val="26"/>
          <w:szCs w:val="26"/>
        </w:rPr>
      </w:pPr>
      <w:r w:rsidRPr="00256E21">
        <w:rPr>
          <w:sz w:val="26"/>
          <w:szCs w:val="26"/>
        </w:rPr>
        <w:t>Types of A</w:t>
      </w:r>
      <w:r w:rsidR="00113586" w:rsidRPr="00256E21">
        <w:rPr>
          <w:sz w:val="26"/>
          <w:szCs w:val="26"/>
        </w:rPr>
        <w:t>uthorized</w:t>
      </w:r>
      <w:r w:rsidRPr="00256E21">
        <w:rPr>
          <w:sz w:val="26"/>
          <w:szCs w:val="26"/>
        </w:rPr>
        <w:t xml:space="preserve"> Renewable Energy systems</w:t>
      </w:r>
    </w:p>
    <w:p w14:paraId="069FFB6D" w14:textId="52274B0A" w:rsidR="008D73AF" w:rsidRPr="00B7190F" w:rsidRDefault="00B10938" w:rsidP="00B7190F">
      <w:pPr>
        <w:pStyle w:val="BodyText"/>
        <w:numPr>
          <w:ilvl w:val="3"/>
          <w:numId w:val="12"/>
        </w:numPr>
        <w:rPr>
          <w:sz w:val="26"/>
          <w:szCs w:val="26"/>
        </w:rPr>
      </w:pPr>
      <w:r w:rsidRPr="00256E21">
        <w:rPr>
          <w:sz w:val="26"/>
          <w:szCs w:val="26"/>
        </w:rPr>
        <w:t xml:space="preserve">Wind Turbines </w:t>
      </w:r>
    </w:p>
    <w:p w14:paraId="06DED643" w14:textId="550BBB4D" w:rsidR="00FA1299" w:rsidRDefault="00B10938" w:rsidP="00EA1902">
      <w:pPr>
        <w:pStyle w:val="BodyText"/>
        <w:numPr>
          <w:ilvl w:val="3"/>
          <w:numId w:val="12"/>
        </w:numPr>
        <w:rPr>
          <w:sz w:val="26"/>
          <w:szCs w:val="26"/>
        </w:rPr>
      </w:pPr>
      <w:r w:rsidRPr="00256E21">
        <w:rPr>
          <w:sz w:val="26"/>
          <w:szCs w:val="26"/>
        </w:rPr>
        <w:t>Solar Panels</w:t>
      </w:r>
    </w:p>
    <w:p w14:paraId="2C5FDEF8" w14:textId="6067873B" w:rsidR="00EF7170" w:rsidRDefault="00E959F4" w:rsidP="00EA1902">
      <w:pPr>
        <w:pStyle w:val="BodyText"/>
        <w:numPr>
          <w:ilvl w:val="3"/>
          <w:numId w:val="12"/>
        </w:numPr>
        <w:rPr>
          <w:sz w:val="26"/>
          <w:szCs w:val="26"/>
        </w:rPr>
      </w:pPr>
      <w:r>
        <w:rPr>
          <w:sz w:val="26"/>
          <w:szCs w:val="26"/>
        </w:rPr>
        <w:t>Hydroelectric Systems</w:t>
      </w:r>
    </w:p>
    <w:p w14:paraId="44FAB6DD" w14:textId="079C2BA2" w:rsidR="00C23CBA" w:rsidRDefault="00C23CBA" w:rsidP="00C23CBA">
      <w:pPr>
        <w:pStyle w:val="BodyText"/>
        <w:numPr>
          <w:ilvl w:val="2"/>
          <w:numId w:val="4"/>
        </w:numPr>
        <w:rPr>
          <w:sz w:val="26"/>
          <w:szCs w:val="26"/>
        </w:rPr>
      </w:pPr>
      <w:r>
        <w:rPr>
          <w:sz w:val="26"/>
          <w:szCs w:val="26"/>
        </w:rPr>
        <w:t>Flow Chart</w:t>
      </w:r>
    </w:p>
    <w:p w14:paraId="18BA5EE5" w14:textId="2256609F" w:rsidR="007E191E" w:rsidRDefault="00E2056E" w:rsidP="007E191E">
      <w:pPr>
        <w:pStyle w:val="BodyText"/>
        <w:numPr>
          <w:ilvl w:val="1"/>
          <w:numId w:val="4"/>
        </w:numPr>
        <w:rPr>
          <w:sz w:val="26"/>
          <w:szCs w:val="26"/>
        </w:rPr>
      </w:pPr>
      <w:r>
        <w:rPr>
          <w:sz w:val="26"/>
          <w:szCs w:val="26"/>
        </w:rPr>
        <w:t>Requirements</w:t>
      </w:r>
      <w:r w:rsidR="00EF7170">
        <w:rPr>
          <w:sz w:val="26"/>
          <w:szCs w:val="26"/>
        </w:rPr>
        <w:t xml:space="preserve"> for the Built Environment </w:t>
      </w:r>
    </w:p>
    <w:p w14:paraId="531E607A" w14:textId="292DA9F8" w:rsidR="007E191E" w:rsidRDefault="007E191E" w:rsidP="007E191E">
      <w:pPr>
        <w:pStyle w:val="BodyText"/>
        <w:numPr>
          <w:ilvl w:val="2"/>
          <w:numId w:val="4"/>
        </w:numPr>
        <w:rPr>
          <w:sz w:val="26"/>
          <w:szCs w:val="26"/>
        </w:rPr>
      </w:pPr>
      <w:r>
        <w:rPr>
          <w:sz w:val="26"/>
          <w:szCs w:val="26"/>
        </w:rPr>
        <w:t>Electric Charging Points</w:t>
      </w:r>
    </w:p>
    <w:p w14:paraId="08CE7D1F" w14:textId="1418D39A" w:rsidR="007E191E" w:rsidRDefault="007E191E" w:rsidP="007E191E">
      <w:pPr>
        <w:pStyle w:val="BodyText"/>
        <w:numPr>
          <w:ilvl w:val="2"/>
          <w:numId w:val="4"/>
        </w:numPr>
        <w:rPr>
          <w:sz w:val="26"/>
          <w:szCs w:val="26"/>
        </w:rPr>
      </w:pPr>
      <w:r>
        <w:rPr>
          <w:sz w:val="26"/>
          <w:szCs w:val="26"/>
        </w:rPr>
        <w:t>Energy Storage</w:t>
      </w:r>
    </w:p>
    <w:p w14:paraId="44B28461" w14:textId="4F0D61DD" w:rsidR="00032590" w:rsidRDefault="00032590" w:rsidP="007E191E">
      <w:pPr>
        <w:pStyle w:val="BodyText"/>
        <w:numPr>
          <w:ilvl w:val="2"/>
          <w:numId w:val="4"/>
        </w:numPr>
        <w:rPr>
          <w:sz w:val="26"/>
          <w:szCs w:val="26"/>
        </w:rPr>
      </w:pPr>
      <w:r>
        <w:rPr>
          <w:sz w:val="26"/>
          <w:szCs w:val="26"/>
        </w:rPr>
        <w:t xml:space="preserve">Solar Panels </w:t>
      </w:r>
    </w:p>
    <w:p w14:paraId="0575E992" w14:textId="46DBA3A6" w:rsidR="00AB3605" w:rsidRDefault="00AB3605" w:rsidP="007E191E">
      <w:pPr>
        <w:pStyle w:val="BodyText"/>
        <w:numPr>
          <w:ilvl w:val="2"/>
          <w:numId w:val="4"/>
        </w:numPr>
        <w:rPr>
          <w:sz w:val="26"/>
          <w:szCs w:val="26"/>
        </w:rPr>
      </w:pPr>
      <w:r>
        <w:rPr>
          <w:sz w:val="26"/>
          <w:szCs w:val="26"/>
        </w:rPr>
        <w:t>Wind Turbines</w:t>
      </w:r>
    </w:p>
    <w:p w14:paraId="27789ADD" w14:textId="6879804A" w:rsidR="001742C0" w:rsidRDefault="001742C0" w:rsidP="007E191E">
      <w:pPr>
        <w:pStyle w:val="BodyText"/>
        <w:numPr>
          <w:ilvl w:val="2"/>
          <w:numId w:val="4"/>
        </w:numPr>
        <w:rPr>
          <w:sz w:val="26"/>
          <w:szCs w:val="26"/>
        </w:rPr>
      </w:pPr>
      <w:r>
        <w:rPr>
          <w:sz w:val="26"/>
          <w:szCs w:val="26"/>
        </w:rPr>
        <w:t>Hydroelectric Systems</w:t>
      </w:r>
    </w:p>
    <w:p w14:paraId="65769200" w14:textId="3A256EB0" w:rsidR="00462046" w:rsidRPr="007E191E" w:rsidRDefault="00462046" w:rsidP="00462046">
      <w:pPr>
        <w:pStyle w:val="BodyText"/>
        <w:numPr>
          <w:ilvl w:val="1"/>
          <w:numId w:val="4"/>
        </w:numPr>
        <w:rPr>
          <w:sz w:val="26"/>
          <w:szCs w:val="26"/>
        </w:rPr>
      </w:pPr>
      <w:r>
        <w:rPr>
          <w:sz w:val="26"/>
          <w:szCs w:val="26"/>
        </w:rPr>
        <w:t xml:space="preserve">Restricted Areas </w:t>
      </w:r>
    </w:p>
    <w:p w14:paraId="69DE14CF" w14:textId="031670EB" w:rsidR="00BC5C84" w:rsidRDefault="009F252F" w:rsidP="00BC5C84">
      <w:pPr>
        <w:pStyle w:val="BodyText"/>
        <w:numPr>
          <w:ilvl w:val="0"/>
          <w:numId w:val="4"/>
        </w:numPr>
        <w:rPr>
          <w:b/>
          <w:bCs/>
          <w:color w:val="006CA1"/>
          <w:sz w:val="26"/>
          <w:szCs w:val="26"/>
        </w:rPr>
      </w:pPr>
      <w:r w:rsidRPr="00733600">
        <w:rPr>
          <w:b/>
          <w:bCs/>
          <w:color w:val="006CA1"/>
          <w:sz w:val="26"/>
          <w:szCs w:val="26"/>
        </w:rPr>
        <w:t xml:space="preserve">Building Energy Assessment </w:t>
      </w:r>
    </w:p>
    <w:p w14:paraId="1F96A73B" w14:textId="7B70B278" w:rsidR="00D774A3" w:rsidRDefault="00D774A3" w:rsidP="00D774A3">
      <w:pPr>
        <w:pStyle w:val="BodyText"/>
        <w:numPr>
          <w:ilvl w:val="1"/>
          <w:numId w:val="4"/>
        </w:numPr>
        <w:rPr>
          <w:sz w:val="26"/>
          <w:szCs w:val="26"/>
        </w:rPr>
      </w:pPr>
      <w:r w:rsidRPr="00D774A3">
        <w:rPr>
          <w:sz w:val="26"/>
          <w:szCs w:val="26"/>
        </w:rPr>
        <w:t>Renewable</w:t>
      </w:r>
      <w:r w:rsidR="00032590">
        <w:rPr>
          <w:sz w:val="26"/>
          <w:szCs w:val="26"/>
        </w:rPr>
        <w:t xml:space="preserve"> System</w:t>
      </w:r>
      <w:r w:rsidRPr="00D774A3">
        <w:rPr>
          <w:sz w:val="26"/>
          <w:szCs w:val="26"/>
        </w:rPr>
        <w:t xml:space="preserve"> Energy Data </w:t>
      </w:r>
    </w:p>
    <w:p w14:paraId="425D8F8F" w14:textId="290553DD" w:rsidR="007E191E" w:rsidRDefault="00C23CBA" w:rsidP="00C23CBA">
      <w:pPr>
        <w:pStyle w:val="BodyText"/>
        <w:numPr>
          <w:ilvl w:val="2"/>
          <w:numId w:val="4"/>
        </w:numPr>
        <w:rPr>
          <w:sz w:val="26"/>
          <w:szCs w:val="26"/>
        </w:rPr>
      </w:pPr>
      <w:r>
        <w:rPr>
          <w:sz w:val="26"/>
          <w:szCs w:val="26"/>
        </w:rPr>
        <w:t>Passive House Planning Package (PHPP)</w:t>
      </w:r>
    </w:p>
    <w:p w14:paraId="5C355560" w14:textId="1C5E50A4" w:rsidR="00C23CBA" w:rsidRDefault="00C23CBA" w:rsidP="00C23CBA">
      <w:pPr>
        <w:pStyle w:val="BodyText"/>
        <w:numPr>
          <w:ilvl w:val="2"/>
          <w:numId w:val="4"/>
        </w:numPr>
        <w:rPr>
          <w:sz w:val="26"/>
          <w:szCs w:val="26"/>
        </w:rPr>
      </w:pPr>
      <w:r>
        <w:rPr>
          <w:sz w:val="26"/>
          <w:szCs w:val="26"/>
        </w:rPr>
        <w:t>Energy Performance Certification (EPC)</w:t>
      </w:r>
    </w:p>
    <w:p w14:paraId="19613D41" w14:textId="376AD35B" w:rsidR="00C23CBA" w:rsidRDefault="00C23CBA" w:rsidP="00C23CBA">
      <w:pPr>
        <w:pStyle w:val="BodyText"/>
        <w:numPr>
          <w:ilvl w:val="2"/>
          <w:numId w:val="4"/>
        </w:numPr>
        <w:rPr>
          <w:sz w:val="26"/>
          <w:szCs w:val="26"/>
        </w:rPr>
      </w:pPr>
      <w:r>
        <w:rPr>
          <w:sz w:val="26"/>
          <w:szCs w:val="26"/>
        </w:rPr>
        <w:t>Architecture, Engineering and Construction (AEC)</w:t>
      </w:r>
    </w:p>
    <w:p w14:paraId="47BB5622" w14:textId="7665476E" w:rsidR="00C23CBA" w:rsidRDefault="00E41615" w:rsidP="00C23CBA">
      <w:pPr>
        <w:pStyle w:val="BodyText"/>
        <w:numPr>
          <w:ilvl w:val="2"/>
          <w:numId w:val="4"/>
        </w:numPr>
        <w:rPr>
          <w:sz w:val="26"/>
          <w:szCs w:val="26"/>
        </w:rPr>
      </w:pPr>
      <w:r w:rsidRPr="00E41615">
        <w:rPr>
          <w:sz w:val="26"/>
          <w:szCs w:val="26"/>
        </w:rPr>
        <w:t xml:space="preserve">Integrated Environmental Solutions </w:t>
      </w:r>
      <w:r>
        <w:rPr>
          <w:sz w:val="26"/>
          <w:szCs w:val="26"/>
        </w:rPr>
        <w:t>(</w:t>
      </w:r>
      <w:r w:rsidR="00C23CBA">
        <w:rPr>
          <w:sz w:val="26"/>
          <w:szCs w:val="26"/>
        </w:rPr>
        <w:t>IES</w:t>
      </w:r>
      <w:r>
        <w:rPr>
          <w:sz w:val="26"/>
          <w:szCs w:val="26"/>
        </w:rPr>
        <w:t>)</w:t>
      </w:r>
    </w:p>
    <w:p w14:paraId="2D2F14EA" w14:textId="60C9CF30" w:rsidR="00C23CBA" w:rsidRPr="00C23CBA" w:rsidRDefault="00E41615" w:rsidP="00C23CBA">
      <w:pPr>
        <w:pStyle w:val="BodyText"/>
        <w:numPr>
          <w:ilvl w:val="2"/>
          <w:numId w:val="4"/>
        </w:numPr>
        <w:rPr>
          <w:sz w:val="26"/>
          <w:szCs w:val="26"/>
        </w:rPr>
      </w:pPr>
      <w:r w:rsidRPr="00E41615">
        <w:rPr>
          <w:sz w:val="26"/>
          <w:szCs w:val="26"/>
        </w:rPr>
        <w:t xml:space="preserve">Building Information Modelling </w:t>
      </w:r>
      <w:r>
        <w:rPr>
          <w:sz w:val="26"/>
          <w:szCs w:val="26"/>
        </w:rPr>
        <w:t>(</w:t>
      </w:r>
      <w:r w:rsidR="00C23CBA">
        <w:rPr>
          <w:sz w:val="26"/>
          <w:szCs w:val="26"/>
        </w:rPr>
        <w:t>BIM</w:t>
      </w:r>
    </w:p>
    <w:p w14:paraId="19659FD8" w14:textId="208D0301" w:rsidR="00E26229" w:rsidRDefault="00321055" w:rsidP="00D340AE">
      <w:pPr>
        <w:pStyle w:val="BodyText"/>
        <w:numPr>
          <w:ilvl w:val="0"/>
          <w:numId w:val="4"/>
        </w:numPr>
        <w:rPr>
          <w:b/>
          <w:bCs/>
          <w:color w:val="006CA1"/>
          <w:sz w:val="26"/>
          <w:szCs w:val="26"/>
        </w:rPr>
      </w:pPr>
      <w:r w:rsidRPr="00E26229">
        <w:rPr>
          <w:b/>
          <w:bCs/>
          <w:color w:val="006CA1"/>
          <w:sz w:val="26"/>
          <w:szCs w:val="26"/>
        </w:rPr>
        <w:t>Allowances and Modifications</w:t>
      </w:r>
    </w:p>
    <w:p w14:paraId="4306DFB6" w14:textId="42F082B0" w:rsidR="00D340AE" w:rsidRDefault="00D340AE" w:rsidP="00D340AE">
      <w:pPr>
        <w:pStyle w:val="BodyText"/>
        <w:numPr>
          <w:ilvl w:val="0"/>
          <w:numId w:val="4"/>
        </w:numPr>
        <w:rPr>
          <w:b/>
          <w:bCs/>
          <w:color w:val="006CA1"/>
          <w:sz w:val="26"/>
          <w:szCs w:val="26"/>
        </w:rPr>
      </w:pPr>
      <w:r>
        <w:rPr>
          <w:b/>
          <w:bCs/>
          <w:color w:val="006CA1"/>
          <w:sz w:val="26"/>
          <w:szCs w:val="26"/>
        </w:rPr>
        <w:t>Installation and Certification</w:t>
      </w:r>
    </w:p>
    <w:p w14:paraId="661B1D33" w14:textId="2F5D6C81" w:rsidR="00D340AE" w:rsidRDefault="00D340AE" w:rsidP="00D340AE">
      <w:pPr>
        <w:pStyle w:val="BodyText"/>
        <w:numPr>
          <w:ilvl w:val="1"/>
          <w:numId w:val="4"/>
        </w:numPr>
        <w:rPr>
          <w:sz w:val="26"/>
          <w:szCs w:val="26"/>
        </w:rPr>
      </w:pPr>
      <w:r w:rsidRPr="00D340AE">
        <w:rPr>
          <w:sz w:val="26"/>
          <w:szCs w:val="26"/>
        </w:rPr>
        <w:t>Final Documentation</w:t>
      </w:r>
    </w:p>
    <w:p w14:paraId="70BA4FAF" w14:textId="496099B9" w:rsidR="00C23CBA" w:rsidRPr="00C23CBA" w:rsidRDefault="00C23CBA" w:rsidP="00C23CBA">
      <w:pPr>
        <w:pStyle w:val="BodyText"/>
        <w:numPr>
          <w:ilvl w:val="0"/>
          <w:numId w:val="4"/>
        </w:numPr>
        <w:rPr>
          <w:b/>
          <w:bCs/>
          <w:color w:val="006CA1"/>
          <w:sz w:val="26"/>
          <w:szCs w:val="26"/>
        </w:rPr>
      </w:pPr>
      <w:r w:rsidRPr="00C23CBA">
        <w:rPr>
          <w:b/>
          <w:bCs/>
          <w:color w:val="006CA1"/>
          <w:sz w:val="26"/>
          <w:szCs w:val="26"/>
        </w:rPr>
        <w:t xml:space="preserve">Maintenance Scheduling </w:t>
      </w:r>
    </w:p>
    <w:p w14:paraId="15203129" w14:textId="730FBD31" w:rsidR="007A60C1" w:rsidRPr="00733600" w:rsidRDefault="007A60C1" w:rsidP="00610DAB">
      <w:pPr>
        <w:pStyle w:val="BodyText"/>
        <w:numPr>
          <w:ilvl w:val="0"/>
          <w:numId w:val="4"/>
        </w:numPr>
        <w:rPr>
          <w:b/>
          <w:bCs/>
          <w:color w:val="006CA1"/>
          <w:sz w:val="26"/>
          <w:szCs w:val="26"/>
        </w:rPr>
      </w:pPr>
      <w:r w:rsidRPr="00733600">
        <w:rPr>
          <w:b/>
          <w:bCs/>
          <w:color w:val="006CA1"/>
          <w:sz w:val="26"/>
          <w:szCs w:val="26"/>
        </w:rPr>
        <w:t xml:space="preserve">References </w:t>
      </w:r>
    </w:p>
    <w:p w14:paraId="2FA84888" w14:textId="02571BE6" w:rsidR="00FB095B" w:rsidRPr="007C56F7" w:rsidRDefault="007A60C1" w:rsidP="007C56F7">
      <w:pPr>
        <w:pStyle w:val="BodyText"/>
        <w:numPr>
          <w:ilvl w:val="0"/>
          <w:numId w:val="4"/>
        </w:numPr>
        <w:rPr>
          <w:b/>
          <w:bCs/>
          <w:color w:val="006CA1"/>
          <w:sz w:val="26"/>
          <w:szCs w:val="26"/>
        </w:rPr>
      </w:pPr>
      <w:r w:rsidRPr="00733600">
        <w:rPr>
          <w:b/>
          <w:bCs/>
          <w:color w:val="006CA1"/>
          <w:sz w:val="26"/>
          <w:szCs w:val="26"/>
        </w:rPr>
        <w:t>Bibliography</w:t>
      </w:r>
    </w:p>
    <w:p w14:paraId="2CE53827" w14:textId="77777777" w:rsidR="00BA46B6" w:rsidRDefault="00BA46B6" w:rsidP="00AD26A7">
      <w:pPr>
        <w:pStyle w:val="BodyText"/>
      </w:pPr>
    </w:p>
    <w:p w14:paraId="7727DC54" w14:textId="77777777" w:rsidR="00BA46B6" w:rsidRDefault="00BA46B6" w:rsidP="00AD26A7">
      <w:pPr>
        <w:pStyle w:val="BodyText"/>
      </w:pPr>
    </w:p>
    <w:p w14:paraId="608F11A8" w14:textId="77777777" w:rsidR="00BA46B6" w:rsidRDefault="00BA46B6" w:rsidP="00AD26A7">
      <w:pPr>
        <w:pStyle w:val="BodyText"/>
      </w:pPr>
    </w:p>
    <w:p w14:paraId="3E39475D" w14:textId="77777777" w:rsidR="00BA46B6" w:rsidRDefault="00BA46B6" w:rsidP="00AD26A7">
      <w:pPr>
        <w:pStyle w:val="BodyText"/>
      </w:pPr>
    </w:p>
    <w:p w14:paraId="0805F33C" w14:textId="77777777" w:rsidR="00BA46B6" w:rsidRDefault="00BA46B6" w:rsidP="00AD26A7">
      <w:pPr>
        <w:pStyle w:val="BodyText"/>
      </w:pPr>
    </w:p>
    <w:p w14:paraId="2ABE4B2B" w14:textId="77777777" w:rsidR="00BA46B6" w:rsidRDefault="00BA46B6" w:rsidP="00AD26A7">
      <w:pPr>
        <w:pStyle w:val="BodyText"/>
      </w:pPr>
    </w:p>
    <w:p w14:paraId="4ECE70C4" w14:textId="77777777" w:rsidR="00BA46B6" w:rsidRDefault="00BA46B6" w:rsidP="00AD26A7">
      <w:pPr>
        <w:pStyle w:val="BodyText"/>
      </w:pPr>
    </w:p>
    <w:p w14:paraId="1581A99A" w14:textId="77777777" w:rsidR="00BA46B6" w:rsidRDefault="00BA46B6" w:rsidP="00AD26A7">
      <w:pPr>
        <w:pStyle w:val="BodyText"/>
      </w:pPr>
    </w:p>
    <w:p w14:paraId="7E6C0C89" w14:textId="77777777" w:rsidR="00BA46B6" w:rsidRDefault="00BA46B6" w:rsidP="00AD26A7">
      <w:pPr>
        <w:pStyle w:val="BodyText"/>
      </w:pPr>
    </w:p>
    <w:p w14:paraId="6B07A59E" w14:textId="77777777" w:rsidR="00BA46B6" w:rsidRDefault="00BA46B6" w:rsidP="00AD26A7">
      <w:pPr>
        <w:pStyle w:val="BodyText"/>
      </w:pPr>
    </w:p>
    <w:p w14:paraId="44DE412A" w14:textId="77777777" w:rsidR="004F7C90" w:rsidRDefault="004F7C90" w:rsidP="00B958D6">
      <w:pPr>
        <w:spacing w:line="280" w:lineRule="auto"/>
        <w:ind w:right="2351"/>
        <w:rPr>
          <w:i/>
          <w:iCs/>
          <w:color w:val="006CA1"/>
          <w:sz w:val="50"/>
          <w:szCs w:val="50"/>
          <w:u w:val="single"/>
        </w:rPr>
      </w:pPr>
    </w:p>
    <w:p w14:paraId="5E4004E7" w14:textId="53321F0E" w:rsidR="00B958D6" w:rsidRPr="00B958D6" w:rsidRDefault="00B958D6" w:rsidP="00B958D6">
      <w:pPr>
        <w:spacing w:line="280" w:lineRule="auto"/>
        <w:ind w:right="2351"/>
        <w:rPr>
          <w:i/>
          <w:iCs/>
          <w:color w:val="006CA1"/>
          <w:sz w:val="50"/>
          <w:szCs w:val="50"/>
          <w:u w:val="single"/>
        </w:rPr>
      </w:pPr>
      <w:r w:rsidRPr="00B958D6">
        <w:rPr>
          <w:i/>
          <w:iCs/>
          <w:color w:val="006CA1"/>
          <w:sz w:val="50"/>
          <w:szCs w:val="50"/>
          <w:u w:val="single"/>
        </w:rPr>
        <w:lastRenderedPageBreak/>
        <w:t>1.0 Introduction</w:t>
      </w:r>
    </w:p>
    <w:p w14:paraId="3A0FA20B" w14:textId="77777777" w:rsidR="00B958D6" w:rsidRDefault="00B958D6" w:rsidP="00B958D6">
      <w:pPr>
        <w:spacing w:line="280" w:lineRule="auto"/>
        <w:ind w:right="2351"/>
        <w:rPr>
          <w:color w:val="006CA1"/>
          <w:sz w:val="30"/>
          <w:szCs w:val="30"/>
        </w:rPr>
      </w:pPr>
    </w:p>
    <w:p w14:paraId="3F282AD9" w14:textId="7E55BBB9" w:rsidR="00AD26A7" w:rsidRPr="00B958D6" w:rsidRDefault="00B958D6" w:rsidP="00B958D6">
      <w:pPr>
        <w:spacing w:line="280" w:lineRule="auto"/>
        <w:ind w:right="2351"/>
        <w:rPr>
          <w:sz w:val="8"/>
          <w:szCs w:val="8"/>
        </w:rPr>
      </w:pPr>
      <w:r w:rsidRPr="00B958D6">
        <w:rPr>
          <w:color w:val="006CA1"/>
          <w:sz w:val="30"/>
          <w:szCs w:val="30"/>
        </w:rPr>
        <w:t>1.1 Introduction</w:t>
      </w:r>
    </w:p>
    <w:p w14:paraId="4CC8DC71" w14:textId="03ECF4D0" w:rsidR="00A92496" w:rsidRDefault="00A92496" w:rsidP="00AD26A7">
      <w:pPr>
        <w:pStyle w:val="BodyText"/>
      </w:pPr>
      <w:r>
        <w:t xml:space="preserve">This approved document will </w:t>
      </w:r>
      <w:r w:rsidR="00880A56">
        <w:t>illustrate</w:t>
      </w:r>
      <w:r>
        <w:t xml:space="preserve"> </w:t>
      </w:r>
      <w:r w:rsidR="00620406">
        <w:t>the requirements for incorporating various types of renewable energy systems in new developments</w:t>
      </w:r>
      <w:r w:rsidR="00880A56">
        <w:t xml:space="preserve"> </w:t>
      </w:r>
      <w:r w:rsidR="004F7C90">
        <w:t xml:space="preserve">for commercial </w:t>
      </w:r>
      <w:r w:rsidR="00C2346C">
        <w:t>buildings</w:t>
      </w:r>
      <w:r w:rsidR="00880A56">
        <w:t xml:space="preserve">. The document that you are reading now aims to ensure that all new construction projects contribute to reducing greenhouse gas emissions. By establishing this approved document, it will help guide and support the developers, planners and regulators in delivering </w:t>
      </w:r>
      <w:r w:rsidR="00272391">
        <w:t>energy</w:t>
      </w:r>
      <w:r w:rsidR="00880A56">
        <w:t xml:space="preserve"> efficient buildings that will meet this </w:t>
      </w:r>
      <w:r w:rsidR="004F7C90">
        <w:t>b</w:t>
      </w:r>
      <w:r w:rsidR="00880A56">
        <w:t xml:space="preserve">uilding Regulation. </w:t>
      </w:r>
      <w:r w:rsidR="00C2346C">
        <w:t>The requirements will apply to:</w:t>
      </w:r>
    </w:p>
    <w:p w14:paraId="204E5796" w14:textId="77777777" w:rsidR="00C2346C" w:rsidRDefault="00C2346C" w:rsidP="00AD26A7">
      <w:pPr>
        <w:pStyle w:val="BodyText"/>
      </w:pPr>
    </w:p>
    <w:p w14:paraId="0126CBE4" w14:textId="65FD9841" w:rsidR="00C2346C" w:rsidRDefault="004F7C90" w:rsidP="007865B3">
      <w:pPr>
        <w:pStyle w:val="BodyText"/>
        <w:numPr>
          <w:ilvl w:val="0"/>
          <w:numId w:val="8"/>
        </w:numPr>
      </w:pPr>
      <w:r>
        <w:t>C</w:t>
      </w:r>
      <w:r w:rsidR="00C2346C">
        <w:t>ommercial buildings</w:t>
      </w:r>
    </w:p>
    <w:p w14:paraId="74EA05E7" w14:textId="002E15CD" w:rsidR="00C2346C" w:rsidRDefault="00C2346C" w:rsidP="007865B3">
      <w:pPr>
        <w:pStyle w:val="BodyText"/>
        <w:numPr>
          <w:ilvl w:val="0"/>
          <w:numId w:val="8"/>
        </w:numPr>
      </w:pPr>
      <w:r>
        <w:t>And even refurbishment projects</w:t>
      </w:r>
    </w:p>
    <w:p w14:paraId="1BD5EE09" w14:textId="77777777" w:rsidR="00272391" w:rsidRDefault="00272391" w:rsidP="00AD26A7">
      <w:pPr>
        <w:pStyle w:val="BodyText"/>
      </w:pPr>
    </w:p>
    <w:p w14:paraId="7205898B" w14:textId="0B7A6F3F" w:rsidR="007865B3" w:rsidRDefault="0077692F" w:rsidP="0077692F">
      <w:pPr>
        <w:spacing w:line="280" w:lineRule="auto"/>
        <w:ind w:right="2351"/>
        <w:rPr>
          <w:color w:val="006CA1"/>
          <w:sz w:val="30"/>
          <w:szCs w:val="30"/>
        </w:rPr>
      </w:pPr>
      <w:r w:rsidRPr="0077692F">
        <w:rPr>
          <w:color w:val="006CA1"/>
          <w:sz w:val="30"/>
          <w:szCs w:val="30"/>
        </w:rPr>
        <w:t>1.2 Objectives</w:t>
      </w:r>
    </w:p>
    <w:p w14:paraId="472B107F" w14:textId="77777777" w:rsidR="007865B3" w:rsidRDefault="007865B3" w:rsidP="007865B3">
      <w:pPr>
        <w:pStyle w:val="BodyText"/>
      </w:pPr>
    </w:p>
    <w:p w14:paraId="5A196A2F" w14:textId="44123815" w:rsidR="007865B3" w:rsidRPr="007865B3" w:rsidRDefault="007865B3" w:rsidP="007865B3">
      <w:pPr>
        <w:pStyle w:val="BodyText"/>
      </w:pPr>
      <w:r>
        <w:t xml:space="preserve">The objectives below will offer guidance on how to achieve this building standard.  </w:t>
      </w:r>
    </w:p>
    <w:p w14:paraId="778C89AB" w14:textId="77777777" w:rsidR="0077692F" w:rsidRDefault="0077692F" w:rsidP="00AD26A7">
      <w:pPr>
        <w:pStyle w:val="BodyText"/>
      </w:pPr>
    </w:p>
    <w:p w14:paraId="6653DA76" w14:textId="77777777" w:rsidR="007865B3" w:rsidRDefault="00275D58" w:rsidP="007865B3">
      <w:pPr>
        <w:pStyle w:val="BodyText"/>
        <w:numPr>
          <w:ilvl w:val="0"/>
          <w:numId w:val="7"/>
        </w:numPr>
      </w:pPr>
      <w:r>
        <w:t>To help promote various renewable energy systems to be used on buildings (Solar Panels, Wind Turbines etc.)</w:t>
      </w:r>
    </w:p>
    <w:p w14:paraId="4093B559" w14:textId="1A5913A8" w:rsidR="007865B3" w:rsidRDefault="007865B3" w:rsidP="007865B3">
      <w:pPr>
        <w:pStyle w:val="BodyText"/>
        <w:numPr>
          <w:ilvl w:val="0"/>
          <w:numId w:val="7"/>
        </w:numPr>
      </w:pPr>
      <w:r>
        <w:t>To make sure that buildings are produced to support low carbon technologies</w:t>
      </w:r>
    </w:p>
    <w:p w14:paraId="39CDEEAD" w14:textId="122393A6" w:rsidR="00275D58" w:rsidRDefault="007865B3" w:rsidP="007865B3">
      <w:pPr>
        <w:pStyle w:val="BodyText"/>
        <w:numPr>
          <w:ilvl w:val="0"/>
          <w:numId w:val="7"/>
        </w:numPr>
      </w:pPr>
      <w:r>
        <w:t>Minimize the carbon output following national and regional guidelines</w:t>
      </w:r>
    </w:p>
    <w:p w14:paraId="7BDEDA3D" w14:textId="79E40A70" w:rsidR="007865B3" w:rsidRDefault="007865B3" w:rsidP="007865B3">
      <w:pPr>
        <w:pStyle w:val="BodyText"/>
        <w:numPr>
          <w:ilvl w:val="0"/>
          <w:numId w:val="7"/>
        </w:numPr>
      </w:pPr>
      <w:r>
        <w:t>Enhance the long period</w:t>
      </w:r>
      <w:r w:rsidR="005F6199">
        <w:t xml:space="preserve"> </w:t>
      </w:r>
      <w:r w:rsidR="001A7505">
        <w:t>of</w:t>
      </w:r>
      <w:r>
        <w:t xml:space="preserve"> energy performance</w:t>
      </w:r>
    </w:p>
    <w:p w14:paraId="322199DA" w14:textId="77777777" w:rsidR="007865B3" w:rsidRDefault="007865B3" w:rsidP="007865B3">
      <w:pPr>
        <w:pStyle w:val="BodyText"/>
      </w:pPr>
    </w:p>
    <w:p w14:paraId="58B76BBB" w14:textId="065AE225" w:rsidR="007865B3" w:rsidRDefault="007865B3" w:rsidP="00AD26A7">
      <w:pPr>
        <w:pStyle w:val="BodyText"/>
      </w:pPr>
    </w:p>
    <w:p w14:paraId="03008B2C" w14:textId="77777777" w:rsidR="00AD26A7" w:rsidRDefault="00AD26A7" w:rsidP="00AD26A7">
      <w:pPr>
        <w:pStyle w:val="BodyText"/>
      </w:pPr>
    </w:p>
    <w:p w14:paraId="46E7BD46" w14:textId="77777777" w:rsidR="00AD26A7" w:rsidRDefault="00AD26A7" w:rsidP="00AD26A7">
      <w:pPr>
        <w:pStyle w:val="BodyText"/>
      </w:pPr>
    </w:p>
    <w:p w14:paraId="3A3A49A7" w14:textId="77777777" w:rsidR="003419CB" w:rsidRDefault="003419CB"/>
    <w:p w14:paraId="73C5DC2C" w14:textId="77777777" w:rsidR="00D11341" w:rsidRDefault="00D11341"/>
    <w:p w14:paraId="78BE6937" w14:textId="77777777" w:rsidR="00D11341" w:rsidRDefault="00D11341"/>
    <w:p w14:paraId="4E89907A" w14:textId="77777777" w:rsidR="00D11341" w:rsidRDefault="00D11341"/>
    <w:p w14:paraId="3E477A7D" w14:textId="77777777" w:rsidR="00D11341" w:rsidRDefault="00D11341"/>
    <w:p w14:paraId="568537EE" w14:textId="77777777" w:rsidR="00D11341" w:rsidRDefault="00D11341"/>
    <w:p w14:paraId="02580992" w14:textId="77777777" w:rsidR="00D11341" w:rsidRDefault="00D11341"/>
    <w:p w14:paraId="226CF129" w14:textId="77777777" w:rsidR="00D11341" w:rsidRDefault="00D11341"/>
    <w:p w14:paraId="0306115E" w14:textId="77777777" w:rsidR="00D11341" w:rsidRDefault="00D11341"/>
    <w:p w14:paraId="754E5D95" w14:textId="77777777" w:rsidR="00D11341" w:rsidRDefault="00D11341"/>
    <w:p w14:paraId="0DB99614" w14:textId="77777777" w:rsidR="00D11341" w:rsidRDefault="00D11341"/>
    <w:p w14:paraId="780E6295" w14:textId="77777777" w:rsidR="00D11341" w:rsidRDefault="00D11341"/>
    <w:p w14:paraId="0D5FF157" w14:textId="77777777" w:rsidR="00C16059" w:rsidRDefault="00C16059"/>
    <w:p w14:paraId="2D1808C5" w14:textId="77777777" w:rsidR="009773C4" w:rsidRDefault="009773C4"/>
    <w:p w14:paraId="5D0304C2" w14:textId="77777777" w:rsidR="009773C4" w:rsidRDefault="009773C4"/>
    <w:p w14:paraId="64AE8F20" w14:textId="77777777" w:rsidR="00254D43" w:rsidRDefault="00254D43"/>
    <w:p w14:paraId="6D2B5198" w14:textId="77777777" w:rsidR="00C16059" w:rsidRDefault="00C16059"/>
    <w:p w14:paraId="2924FD19" w14:textId="77777777" w:rsidR="009773C4" w:rsidRDefault="009773C4" w:rsidP="008224EE">
      <w:pPr>
        <w:spacing w:line="280" w:lineRule="auto"/>
        <w:ind w:right="2351"/>
      </w:pPr>
    </w:p>
    <w:p w14:paraId="12061417" w14:textId="77777777" w:rsidR="004F7C90" w:rsidRDefault="004F7C90" w:rsidP="008224EE">
      <w:pPr>
        <w:spacing w:line="280" w:lineRule="auto"/>
        <w:ind w:right="2351"/>
        <w:rPr>
          <w:i/>
          <w:iCs/>
          <w:color w:val="006CA1"/>
          <w:sz w:val="50"/>
          <w:szCs w:val="50"/>
          <w:u w:val="single"/>
        </w:rPr>
      </w:pPr>
    </w:p>
    <w:p w14:paraId="3322900D" w14:textId="25CD8C92" w:rsidR="008224EE" w:rsidRDefault="008224EE" w:rsidP="008224EE">
      <w:pPr>
        <w:spacing w:line="280" w:lineRule="auto"/>
        <w:ind w:right="2351"/>
      </w:pPr>
      <w:r w:rsidRPr="008224EE">
        <w:rPr>
          <w:i/>
          <w:iCs/>
          <w:color w:val="006CA1"/>
          <w:sz w:val="50"/>
          <w:szCs w:val="50"/>
          <w:u w:val="single"/>
        </w:rPr>
        <w:lastRenderedPageBreak/>
        <w:t xml:space="preserve">2.0 </w:t>
      </w:r>
      <w:r w:rsidR="008D3F16">
        <w:rPr>
          <w:i/>
          <w:iCs/>
          <w:color w:val="006CA1"/>
          <w:sz w:val="50"/>
          <w:szCs w:val="50"/>
          <w:u w:val="single"/>
        </w:rPr>
        <w:t xml:space="preserve">Compliance Requirements Specification </w:t>
      </w:r>
    </w:p>
    <w:p w14:paraId="76DF6A3C" w14:textId="77777777" w:rsidR="008224EE" w:rsidRDefault="008224EE"/>
    <w:p w14:paraId="3DC1FAE5" w14:textId="2BD1B33E" w:rsidR="008224EE" w:rsidRPr="008224EE" w:rsidRDefault="008224EE" w:rsidP="008224EE">
      <w:pPr>
        <w:spacing w:line="280" w:lineRule="auto"/>
        <w:ind w:right="2351"/>
        <w:rPr>
          <w:color w:val="006CA1"/>
          <w:sz w:val="30"/>
          <w:szCs w:val="30"/>
        </w:rPr>
      </w:pPr>
      <w:r w:rsidRPr="008224EE">
        <w:rPr>
          <w:color w:val="006CA1"/>
          <w:sz w:val="30"/>
          <w:szCs w:val="30"/>
        </w:rPr>
        <w:t xml:space="preserve">2.1 </w:t>
      </w:r>
      <w:r w:rsidR="00F42BDB">
        <w:rPr>
          <w:color w:val="006CA1"/>
          <w:sz w:val="30"/>
          <w:szCs w:val="30"/>
        </w:rPr>
        <w:t>Energy Demands</w:t>
      </w:r>
    </w:p>
    <w:p w14:paraId="04DF0C0A" w14:textId="77777777" w:rsidR="00D11341" w:rsidRDefault="00D11341"/>
    <w:p w14:paraId="7F5D449B" w14:textId="7957D4A8" w:rsidR="00D11341" w:rsidRDefault="008224EE">
      <w:r>
        <w:t xml:space="preserve">All </w:t>
      </w:r>
      <w:r w:rsidR="00F42BDB">
        <w:t>projects</w:t>
      </w:r>
      <w:r>
        <w:t xml:space="preserve"> in Wales </w:t>
      </w:r>
      <w:r w:rsidR="004F0600">
        <w:t>will no</w:t>
      </w:r>
      <w:r w:rsidR="000244F1">
        <w:t xml:space="preserve">w have a minimum percentage </w:t>
      </w:r>
      <w:r w:rsidR="00F42BDB">
        <w:t xml:space="preserve">of energy </w:t>
      </w:r>
      <w:r w:rsidR="001A7505">
        <w:t>demand</w:t>
      </w:r>
      <w:r w:rsidR="005F6199">
        <w:t xml:space="preserve"> that</w:t>
      </w:r>
      <w:r w:rsidR="00F42BDB">
        <w:t xml:space="preserve"> they will need to </w:t>
      </w:r>
      <w:r w:rsidR="000E2754">
        <w:t>comply with</w:t>
      </w:r>
      <w:r w:rsidR="00F42BDB">
        <w:t>.</w:t>
      </w:r>
      <w:r w:rsidR="00254D43">
        <w:t xml:space="preserve"> T</w:t>
      </w:r>
      <w:r w:rsidR="00A43419">
        <w:t>he percentage</w:t>
      </w:r>
      <w:r w:rsidR="00C4003A">
        <w:t xml:space="preserve"> onsite </w:t>
      </w:r>
      <w:r w:rsidR="000C4C3E">
        <w:t>renewables need</w:t>
      </w:r>
      <w:r w:rsidR="000E2754">
        <w:t xml:space="preserve"> to be </w:t>
      </w:r>
      <w:r w:rsidR="004C5968" w:rsidRPr="0075630C">
        <w:rPr>
          <w:b/>
          <w:bCs/>
        </w:rPr>
        <w:t>60</w:t>
      </w:r>
      <w:r w:rsidR="000E2754" w:rsidRPr="0075630C">
        <w:rPr>
          <w:b/>
          <w:bCs/>
        </w:rPr>
        <w:t>%</w:t>
      </w:r>
      <w:r w:rsidR="004C5968">
        <w:t xml:space="preserve"> </w:t>
      </w:r>
      <w:r w:rsidR="000C4C3E">
        <w:t xml:space="preserve">and the remaining </w:t>
      </w:r>
      <w:r w:rsidR="000C4C3E" w:rsidRPr="000C4C3E">
        <w:rPr>
          <w:b/>
          <w:bCs/>
        </w:rPr>
        <w:t>40%</w:t>
      </w:r>
      <w:r w:rsidR="000C4C3E">
        <w:t xml:space="preserve"> must be brought in through national </w:t>
      </w:r>
      <w:r w:rsidR="00E41615">
        <w:t>grid, but</w:t>
      </w:r>
      <w:r w:rsidR="000C4C3E">
        <w:t xml:space="preserve"> must be sourced from a renewable energy system </w:t>
      </w:r>
      <w:r w:rsidR="004C5968">
        <w:t>(</w:t>
      </w:r>
      <w:proofErr w:type="spellStart"/>
      <w:r w:rsidR="004C5968">
        <w:t>KingsSpan</w:t>
      </w:r>
      <w:proofErr w:type="spellEnd"/>
      <w:r w:rsidR="004C5968">
        <w:t>, N.D)</w:t>
      </w:r>
      <w:r w:rsidR="00A43419">
        <w:t xml:space="preserve">. </w:t>
      </w:r>
    </w:p>
    <w:p w14:paraId="0C41AF7C" w14:textId="77777777" w:rsidR="00EA1902" w:rsidRDefault="00EA1902"/>
    <w:p w14:paraId="4A6644AB" w14:textId="72F2416C" w:rsidR="00EA1902" w:rsidRDefault="00EA1902">
      <w:r>
        <w:t>Below is how we are going to reach these energy demand percentages for every commercial build is developed:</w:t>
      </w:r>
    </w:p>
    <w:p w14:paraId="75193672" w14:textId="77777777" w:rsidR="00CF49FD" w:rsidRDefault="00CF49FD"/>
    <w:p w14:paraId="30A744BB" w14:textId="1C04896F" w:rsidR="00CF49FD" w:rsidRDefault="00EA1902" w:rsidP="00CF49FD">
      <w:pPr>
        <w:pStyle w:val="ListParagraph"/>
        <w:numPr>
          <w:ilvl w:val="0"/>
          <w:numId w:val="18"/>
        </w:numPr>
      </w:pPr>
      <w:r>
        <w:t>You must first find the total energy consumption</w:t>
      </w:r>
    </w:p>
    <w:p w14:paraId="4558C808" w14:textId="5DB2D521" w:rsidR="00EA1902" w:rsidRDefault="00EA1902" w:rsidP="00CF49FD">
      <w:pPr>
        <w:pStyle w:val="ListParagraph"/>
        <w:numPr>
          <w:ilvl w:val="0"/>
          <w:numId w:val="18"/>
        </w:numPr>
      </w:pPr>
      <w:r>
        <w:t xml:space="preserve">You then estimate the total floor area in square meters </w:t>
      </w:r>
    </w:p>
    <w:p w14:paraId="587074DE" w14:textId="42C59290" w:rsidR="00CF49FD" w:rsidRDefault="00CF49FD" w:rsidP="00CF49FD">
      <w:pPr>
        <w:pStyle w:val="ListParagraph"/>
        <w:numPr>
          <w:ilvl w:val="0"/>
          <w:numId w:val="18"/>
        </w:numPr>
      </w:pPr>
      <w:r>
        <w:t>Formula shown below:</w:t>
      </w:r>
    </w:p>
    <w:p w14:paraId="2F5D7AAF" w14:textId="77777777" w:rsidR="000E2754" w:rsidRPr="000E2754" w:rsidRDefault="00CF49FD" w:rsidP="000E2754">
      <w:pPr>
        <w:ind w:left="360"/>
        <w:rPr>
          <w:b/>
          <w:bCs/>
        </w:rPr>
      </w:pPr>
      <w:r w:rsidRPr="000E2754">
        <w:rPr>
          <w:b/>
          <w:bCs/>
        </w:rPr>
        <w:t xml:space="preserve">Energy demand Percentage = </w:t>
      </w:r>
    </w:p>
    <w:p w14:paraId="7E132B20" w14:textId="77777777" w:rsidR="000E2754" w:rsidRPr="000E2754" w:rsidRDefault="000E2754" w:rsidP="000E2754">
      <w:pPr>
        <w:ind w:left="360"/>
        <w:rPr>
          <w:b/>
          <w:bCs/>
        </w:rPr>
      </w:pPr>
    </w:p>
    <w:p w14:paraId="7E922A3F" w14:textId="166F1F6B" w:rsidR="000E2754" w:rsidRPr="000E2754" w:rsidRDefault="00FF18ED" w:rsidP="000E2754">
      <w:pPr>
        <w:ind w:left="360"/>
        <w:rPr>
          <w:b/>
          <w:bCs/>
        </w:rPr>
      </w:pPr>
      <w:r w:rsidRPr="00FF18ED">
        <w:rPr>
          <w:b/>
          <w:bCs/>
        </w:rPr>
        <w:t>(Peak Energy / Total Energy) x 100</w:t>
      </w:r>
    </w:p>
    <w:p w14:paraId="66F8E8B8" w14:textId="77777777" w:rsidR="000E2754" w:rsidRDefault="000E2754" w:rsidP="000E2754"/>
    <w:p w14:paraId="66C04A3F" w14:textId="499B3CDB" w:rsidR="00CF49FD" w:rsidRDefault="00CF49FD" w:rsidP="000E2754">
      <w:r>
        <w:t>This will then give you an estimate of energy demand that you will have to comply with</w:t>
      </w:r>
      <w:r w:rsidR="00FF18ED">
        <w:t xml:space="preserve"> (Formula Used from EnergyCap, N.D)</w:t>
      </w:r>
      <w:r w:rsidR="000E2754">
        <w:t>.</w:t>
      </w:r>
      <w:r>
        <w:t xml:space="preserve"> </w:t>
      </w:r>
    </w:p>
    <w:p w14:paraId="60645258" w14:textId="77777777" w:rsidR="00F9220E" w:rsidRDefault="00F9220E"/>
    <w:p w14:paraId="41563A91" w14:textId="70D7C443" w:rsidR="00F9220E" w:rsidRPr="00F9220E" w:rsidRDefault="00F9220E" w:rsidP="00F9220E">
      <w:pPr>
        <w:spacing w:line="280" w:lineRule="auto"/>
        <w:ind w:right="2351"/>
        <w:rPr>
          <w:color w:val="006CA1"/>
          <w:sz w:val="30"/>
          <w:szCs w:val="30"/>
        </w:rPr>
      </w:pPr>
      <w:r w:rsidRPr="00F9220E">
        <w:rPr>
          <w:color w:val="006CA1"/>
          <w:sz w:val="30"/>
          <w:szCs w:val="30"/>
        </w:rPr>
        <w:t xml:space="preserve">2.2 </w:t>
      </w:r>
      <w:bookmarkStart w:id="0" w:name="_Hlk214872672"/>
      <w:r w:rsidRPr="00F9220E">
        <w:rPr>
          <w:color w:val="006CA1"/>
          <w:sz w:val="30"/>
          <w:szCs w:val="30"/>
        </w:rPr>
        <w:t xml:space="preserve">Types of </w:t>
      </w:r>
      <w:r w:rsidR="00113586" w:rsidRPr="00F9220E">
        <w:rPr>
          <w:color w:val="006CA1"/>
          <w:sz w:val="30"/>
          <w:szCs w:val="30"/>
        </w:rPr>
        <w:t>A</w:t>
      </w:r>
      <w:r w:rsidR="00113586">
        <w:rPr>
          <w:color w:val="006CA1"/>
          <w:sz w:val="30"/>
          <w:szCs w:val="30"/>
        </w:rPr>
        <w:t xml:space="preserve">uthorized </w:t>
      </w:r>
      <w:r w:rsidRPr="00F9220E">
        <w:rPr>
          <w:color w:val="006CA1"/>
          <w:sz w:val="30"/>
          <w:szCs w:val="30"/>
        </w:rPr>
        <w:t xml:space="preserve">Renewable Energy systems </w:t>
      </w:r>
      <w:bookmarkEnd w:id="0"/>
    </w:p>
    <w:p w14:paraId="717F95FA" w14:textId="77777777" w:rsidR="00D11341" w:rsidRDefault="00D11341"/>
    <w:p w14:paraId="5D7C6420" w14:textId="68956F5F" w:rsidR="00D11341" w:rsidRDefault="00F9220E">
      <w:r>
        <w:t xml:space="preserve">The </w:t>
      </w:r>
      <w:r w:rsidR="00254D43">
        <w:t>flowing items</w:t>
      </w:r>
      <w:r w:rsidR="006A0D8D">
        <w:t xml:space="preserve"> below</w:t>
      </w:r>
      <w:r>
        <w:t xml:space="preserve"> </w:t>
      </w:r>
      <w:r w:rsidR="00254D43">
        <w:t>are</w:t>
      </w:r>
      <w:r>
        <w:t xml:space="preserve"> the types of Renewable Energy systems that you can use for </w:t>
      </w:r>
      <w:r w:rsidR="00CC570C">
        <w:t>your project</w:t>
      </w:r>
      <w:r w:rsidR="00254D43">
        <w:t>:</w:t>
      </w:r>
    </w:p>
    <w:p w14:paraId="58D1D378" w14:textId="77777777" w:rsidR="00F9220E" w:rsidRDefault="00F9220E"/>
    <w:p w14:paraId="5EE0A80D" w14:textId="4B457749" w:rsidR="00662FA3" w:rsidRPr="00957DD2" w:rsidRDefault="00FF3DFB">
      <w:pPr>
        <w:rPr>
          <w:b/>
          <w:bCs/>
        </w:rPr>
      </w:pPr>
      <w:r>
        <w:rPr>
          <w:b/>
          <w:bCs/>
        </w:rPr>
        <w:t>a</w:t>
      </w:r>
      <w:r w:rsidR="00662FA3" w:rsidRPr="00957DD2">
        <w:rPr>
          <w:b/>
          <w:bCs/>
        </w:rPr>
        <w:t>. Wind Turbines</w:t>
      </w:r>
    </w:p>
    <w:p w14:paraId="037E9A7D" w14:textId="77777777" w:rsidR="00696567" w:rsidRDefault="00696567" w:rsidP="00FA1299"/>
    <w:p w14:paraId="3E1250EB" w14:textId="39F1FC22" w:rsidR="00E959F4" w:rsidRDefault="004D763B" w:rsidP="00E959F4">
      <w:pPr>
        <w:pStyle w:val="ListParagraph"/>
        <w:numPr>
          <w:ilvl w:val="0"/>
          <w:numId w:val="10"/>
        </w:numPr>
      </w:pPr>
      <w:r>
        <w:t>Wind turbines will be located at the most elevated and open space areas for the best and highest wind speeds.</w:t>
      </w:r>
      <w:r w:rsidR="006E3184">
        <w:t xml:space="preserve"> </w:t>
      </w:r>
      <w:r w:rsidR="00254D43" w:rsidRPr="00254D43">
        <w:rPr>
          <w:b/>
          <w:bCs/>
        </w:rPr>
        <w:t xml:space="preserve">You cannot </w:t>
      </w:r>
      <w:r w:rsidR="006E3184" w:rsidRPr="00254D43">
        <w:rPr>
          <w:b/>
          <w:bCs/>
        </w:rPr>
        <w:t>us</w:t>
      </w:r>
      <w:r w:rsidR="00254D43" w:rsidRPr="00254D43">
        <w:rPr>
          <w:b/>
          <w:bCs/>
        </w:rPr>
        <w:t>e</w:t>
      </w:r>
      <w:r w:rsidR="006E3184" w:rsidRPr="00254D43">
        <w:rPr>
          <w:b/>
          <w:bCs/>
        </w:rPr>
        <w:t xml:space="preserve"> forestry areas</w:t>
      </w:r>
      <w:r w:rsidR="006E3184">
        <w:t xml:space="preserve"> that can kill the surrounding wildlife</w:t>
      </w:r>
      <w:r w:rsidR="00254D43">
        <w:t>.</w:t>
      </w:r>
      <w:r>
        <w:t xml:space="preserve"> </w:t>
      </w:r>
    </w:p>
    <w:p w14:paraId="5C46DC7D" w14:textId="77777777" w:rsidR="00E959F4" w:rsidRDefault="00E959F4" w:rsidP="00E959F4">
      <w:pPr>
        <w:pStyle w:val="ListParagraph"/>
      </w:pPr>
    </w:p>
    <w:p w14:paraId="2D87CD67" w14:textId="02BF9248" w:rsidR="00953F46" w:rsidRDefault="00E959F4" w:rsidP="00953F46">
      <w:pPr>
        <w:pStyle w:val="ListParagraph"/>
        <w:numPr>
          <w:ilvl w:val="0"/>
          <w:numId w:val="10"/>
        </w:numPr>
      </w:pPr>
      <w:r>
        <w:t xml:space="preserve">Ensure that when delivering the Wind turbines, you discuss what the easiest and quickest route to avoid transport </w:t>
      </w:r>
      <w:r w:rsidR="001A7505">
        <w:t>emissions.</w:t>
      </w:r>
    </w:p>
    <w:p w14:paraId="0777F82F" w14:textId="77777777" w:rsidR="002971C6" w:rsidRDefault="002971C6" w:rsidP="008668F5"/>
    <w:p w14:paraId="77B46034" w14:textId="01F80600" w:rsidR="008668F5" w:rsidRPr="00254D43" w:rsidRDefault="002971C6" w:rsidP="00B7190F">
      <w:pPr>
        <w:pStyle w:val="ListParagraph"/>
        <w:numPr>
          <w:ilvl w:val="0"/>
          <w:numId w:val="10"/>
        </w:numPr>
      </w:pPr>
      <w:r>
        <w:t>The efficiency that the wind turbines can make ‘</w:t>
      </w:r>
      <w:r w:rsidRPr="002971C6">
        <w:rPr>
          <w:lang w:val="en-US"/>
        </w:rPr>
        <w:t>most wind turbines operate at around 30% – 40% efficiency though this may rise to 50% in ideal wind conditions</w:t>
      </w:r>
      <w:r>
        <w:rPr>
          <w:lang w:val="en-US"/>
        </w:rPr>
        <w:t>’</w:t>
      </w:r>
      <w:r w:rsidR="0075630C">
        <w:rPr>
          <w:lang w:val="en-US"/>
        </w:rPr>
        <w:t xml:space="preserve"> for this, </w:t>
      </w:r>
      <w:r w:rsidR="0075630C" w:rsidRPr="0075630C">
        <w:rPr>
          <w:b/>
          <w:bCs/>
          <w:lang w:val="en-US"/>
        </w:rPr>
        <w:t>40%</w:t>
      </w:r>
      <w:r w:rsidR="0075630C">
        <w:rPr>
          <w:lang w:val="en-US"/>
        </w:rPr>
        <w:t xml:space="preserve"> efficiency must be achieved for the new development</w:t>
      </w:r>
      <w:r>
        <w:rPr>
          <w:lang w:val="en-US"/>
        </w:rPr>
        <w:t xml:space="preserve"> </w:t>
      </w:r>
      <w:r w:rsidR="009A0404">
        <w:rPr>
          <w:lang w:val="en-US"/>
        </w:rPr>
        <w:t>(Inspire Clean Energy, 2020)</w:t>
      </w:r>
      <w:r w:rsidR="00224686">
        <w:rPr>
          <w:lang w:val="en-US"/>
        </w:rPr>
        <w:t>.</w:t>
      </w:r>
      <w:r w:rsidR="00967229">
        <w:rPr>
          <w:lang w:val="en-US"/>
        </w:rPr>
        <w:t xml:space="preserve"> </w:t>
      </w:r>
    </w:p>
    <w:p w14:paraId="528FC7FA" w14:textId="77777777" w:rsidR="00254D43" w:rsidRDefault="00254D43" w:rsidP="00254D43">
      <w:pPr>
        <w:pStyle w:val="ListParagraph"/>
      </w:pPr>
    </w:p>
    <w:p w14:paraId="7356588B" w14:textId="77777777" w:rsidR="00254D43" w:rsidRDefault="00254D43" w:rsidP="00254D43"/>
    <w:p w14:paraId="10053A4B" w14:textId="77777777" w:rsidR="00254D43" w:rsidRDefault="00254D43" w:rsidP="00254D43"/>
    <w:p w14:paraId="6BAB8183" w14:textId="77777777" w:rsidR="00E41615" w:rsidRDefault="00E41615" w:rsidP="00254D43"/>
    <w:p w14:paraId="3016DA04" w14:textId="77777777" w:rsidR="00E41615" w:rsidRPr="00F02D73" w:rsidRDefault="00E41615" w:rsidP="00254D43"/>
    <w:p w14:paraId="7BC9BA0C" w14:textId="4EB45EC7" w:rsidR="00BC26A8" w:rsidRPr="00957DD2" w:rsidRDefault="00B7190F">
      <w:pPr>
        <w:rPr>
          <w:b/>
          <w:bCs/>
        </w:rPr>
      </w:pPr>
      <w:r>
        <w:rPr>
          <w:b/>
          <w:bCs/>
        </w:rPr>
        <w:lastRenderedPageBreak/>
        <w:t>B</w:t>
      </w:r>
      <w:r w:rsidR="00F9220E" w:rsidRPr="00957DD2">
        <w:rPr>
          <w:b/>
          <w:bCs/>
        </w:rPr>
        <w:t xml:space="preserve">. Solar Panels </w:t>
      </w:r>
    </w:p>
    <w:p w14:paraId="72FD5A8E" w14:textId="77777777" w:rsidR="00696567" w:rsidRDefault="00696567" w:rsidP="00FA1299"/>
    <w:p w14:paraId="0F57C085" w14:textId="3582647C" w:rsidR="00696567" w:rsidRDefault="00953F46" w:rsidP="00696567">
      <w:pPr>
        <w:pStyle w:val="ListParagraph"/>
        <w:numPr>
          <w:ilvl w:val="0"/>
          <w:numId w:val="9"/>
        </w:numPr>
      </w:pPr>
      <w:r>
        <w:t>The best practice for the solar panels is</w:t>
      </w:r>
      <w:r w:rsidR="006A0D8D">
        <w:t xml:space="preserve"> ‘</w:t>
      </w:r>
      <w:r w:rsidR="006A0D8D" w:rsidRPr="00CC570C">
        <w:t xml:space="preserve">an unshaded, south-facing roof is ideal for maximum performance. East or west facing roofs still work, but we </w:t>
      </w:r>
      <w:r w:rsidR="001A7505" w:rsidRPr="00CC570C">
        <w:t>do not</w:t>
      </w:r>
      <w:r w:rsidR="006A0D8D" w:rsidRPr="00CC570C">
        <w:t xml:space="preserve"> recommend installing panels on a north facing roof. A system facing east or west tends to get around 15-20% less energy than one facing directly south’. This means that the Solar Panel syst</w:t>
      </w:r>
      <w:r w:rsidR="00E02DA2" w:rsidRPr="00CC570C">
        <w:t xml:space="preserve">em </w:t>
      </w:r>
      <w:r w:rsidR="00E02DA2" w:rsidRPr="00953F46">
        <w:rPr>
          <w:b/>
          <w:bCs/>
        </w:rPr>
        <w:t xml:space="preserve">needs to be south facing </w:t>
      </w:r>
      <w:r w:rsidR="00295FF0" w:rsidRPr="00CC570C">
        <w:t>(Gibbs, J 2025)</w:t>
      </w:r>
      <w:r w:rsidR="00696567">
        <w:t>.</w:t>
      </w:r>
    </w:p>
    <w:p w14:paraId="3933F6B6" w14:textId="348166F7" w:rsidR="00F9220E" w:rsidRDefault="00F9220E" w:rsidP="00696567">
      <w:pPr>
        <w:pStyle w:val="ListParagraph"/>
      </w:pPr>
    </w:p>
    <w:p w14:paraId="2FF384ED" w14:textId="2B08C6DE" w:rsidR="00B5113D" w:rsidRDefault="00B10938" w:rsidP="00696567">
      <w:pPr>
        <w:pStyle w:val="ListParagraph"/>
        <w:numPr>
          <w:ilvl w:val="0"/>
          <w:numId w:val="9"/>
        </w:numPr>
      </w:pPr>
      <w:r>
        <w:t xml:space="preserve">The energy </w:t>
      </w:r>
      <w:r w:rsidR="00CB508E">
        <w:t>e</w:t>
      </w:r>
      <w:r w:rsidR="00EF7768">
        <w:t>fficiency</w:t>
      </w:r>
      <w:r>
        <w:t xml:space="preserve"> </w:t>
      </w:r>
      <w:r w:rsidR="00FF65C2">
        <w:t>of so</w:t>
      </w:r>
      <w:r w:rsidR="004F7228">
        <w:t xml:space="preserve">lar panels </w:t>
      </w:r>
      <w:r w:rsidR="00953F46">
        <w:t>must remain at</w:t>
      </w:r>
      <w:r w:rsidR="004F7228">
        <w:t xml:space="preserve"> </w:t>
      </w:r>
      <w:r w:rsidR="004F7228" w:rsidRPr="00953F46">
        <w:rPr>
          <w:b/>
          <w:bCs/>
        </w:rPr>
        <w:t>24%</w:t>
      </w:r>
      <w:r w:rsidR="004F7228">
        <w:t xml:space="preserve"> efficiency depending on the </w:t>
      </w:r>
      <w:r w:rsidR="001A7505">
        <w:t>varied materials</w:t>
      </w:r>
      <w:r w:rsidR="004F7228">
        <w:t xml:space="preserve"> used. </w:t>
      </w:r>
      <w:r w:rsidR="00480788">
        <w:t>(Statistics used from; Soly)</w:t>
      </w:r>
      <w:r w:rsidR="00745118">
        <w:t>.</w:t>
      </w:r>
      <w:r w:rsidR="000C4C3E">
        <w:t xml:space="preserve"> </w:t>
      </w:r>
    </w:p>
    <w:p w14:paraId="14D64FDB" w14:textId="77777777" w:rsidR="000C4C3E" w:rsidRDefault="000C4C3E" w:rsidP="000C4C3E">
      <w:pPr>
        <w:pStyle w:val="ListParagraph"/>
      </w:pPr>
    </w:p>
    <w:p w14:paraId="09C63B1C" w14:textId="6523C5DE" w:rsidR="000C4C3E" w:rsidRDefault="000C4C3E" w:rsidP="00696567">
      <w:pPr>
        <w:pStyle w:val="ListParagraph"/>
        <w:numPr>
          <w:ilvl w:val="0"/>
          <w:numId w:val="9"/>
        </w:numPr>
      </w:pPr>
      <w:r>
        <w:t>The 24% will decrease over time due to derogation on the panels, loss per year = 2% (Spirit Energy, N.D)</w:t>
      </w:r>
    </w:p>
    <w:p w14:paraId="7D863E1F" w14:textId="77777777" w:rsidR="00E959F4" w:rsidRDefault="00E959F4" w:rsidP="00032590"/>
    <w:p w14:paraId="4562E209" w14:textId="5EEC7BDA" w:rsidR="00E959F4" w:rsidRPr="00E959F4" w:rsidRDefault="00B7190F" w:rsidP="00E959F4">
      <w:pPr>
        <w:rPr>
          <w:b/>
          <w:bCs/>
        </w:rPr>
      </w:pPr>
      <w:r>
        <w:rPr>
          <w:b/>
          <w:bCs/>
        </w:rPr>
        <w:t>C</w:t>
      </w:r>
      <w:r w:rsidR="00E959F4" w:rsidRPr="00E959F4">
        <w:rPr>
          <w:b/>
          <w:bCs/>
        </w:rPr>
        <w:t xml:space="preserve">. Hydroelectric Systems </w:t>
      </w:r>
    </w:p>
    <w:p w14:paraId="528F82A4" w14:textId="00F2B8D9" w:rsidR="008224EE" w:rsidRPr="00E7631C" w:rsidRDefault="008224EE">
      <w:pPr>
        <w:rPr>
          <w:b/>
          <w:bCs/>
        </w:rPr>
      </w:pPr>
    </w:p>
    <w:p w14:paraId="08C15726" w14:textId="5972B5B6" w:rsidR="001B0CBC" w:rsidRDefault="001E2200" w:rsidP="001B0CBC">
      <w:pPr>
        <w:pStyle w:val="ListParagraph"/>
        <w:numPr>
          <w:ilvl w:val="0"/>
          <w:numId w:val="16"/>
        </w:numPr>
      </w:pPr>
      <w:r>
        <w:t>This system can be used if you are living next to a flow of water, for example a river.</w:t>
      </w:r>
      <w:r w:rsidR="006E6162">
        <w:t xml:space="preserve"> It will need to obtain certain permissions and licenses such as planning permission. </w:t>
      </w:r>
      <w:r w:rsidR="00BB2607">
        <w:t>You will also need permissions off an environmental agency such as SEPA</w:t>
      </w:r>
      <w:r w:rsidR="001B0CBC">
        <w:t>.</w:t>
      </w:r>
    </w:p>
    <w:p w14:paraId="63776405" w14:textId="77777777" w:rsidR="001B0CBC" w:rsidRDefault="001B0CBC" w:rsidP="001B0CBC">
      <w:pPr>
        <w:pStyle w:val="ListParagraph"/>
      </w:pPr>
    </w:p>
    <w:p w14:paraId="55ED918C" w14:textId="387A0099" w:rsidR="00830FFD" w:rsidRDefault="00953F46" w:rsidP="00761FEF">
      <w:pPr>
        <w:pStyle w:val="ListParagraph"/>
        <w:numPr>
          <w:ilvl w:val="0"/>
          <w:numId w:val="16"/>
        </w:numPr>
      </w:pPr>
      <w:r>
        <w:t>E</w:t>
      </w:r>
      <w:r w:rsidR="001B0CBC">
        <w:t xml:space="preserve">nergy efficiency of the hydroelectric systems </w:t>
      </w:r>
      <w:r>
        <w:t xml:space="preserve">must reach </w:t>
      </w:r>
      <w:proofErr w:type="gramStart"/>
      <w:r>
        <w:t>a</w:t>
      </w:r>
      <w:proofErr w:type="gramEnd"/>
      <w:r>
        <w:t xml:space="preserve"> efficiency of</w:t>
      </w:r>
      <w:r w:rsidR="001B0CBC">
        <w:t xml:space="preserve"> </w:t>
      </w:r>
      <w:r w:rsidR="001B0CBC" w:rsidRPr="00953F46">
        <w:rPr>
          <w:b/>
          <w:bCs/>
        </w:rPr>
        <w:t>90%</w:t>
      </w:r>
      <w:r w:rsidR="001B0CBC">
        <w:t xml:space="preserve"> this system will need to reach this statistic to ensure that the buildings are meeting net zero. </w:t>
      </w:r>
      <w:r w:rsidR="00761FEF">
        <w:t>It will also need to provide the building with a megawatt capacity of 182 MW to get the best performance. (</w:t>
      </w:r>
      <w:r w:rsidR="00F131FF">
        <w:t>Regan, 2019)</w:t>
      </w:r>
    </w:p>
    <w:p w14:paraId="3713A266" w14:textId="77777777" w:rsidR="00254D43" w:rsidRDefault="00254D43" w:rsidP="00254D43">
      <w:pPr>
        <w:rPr>
          <w:color w:val="006CA1"/>
        </w:rPr>
      </w:pPr>
    </w:p>
    <w:p w14:paraId="3A58674E" w14:textId="77777777" w:rsidR="00254D43" w:rsidRDefault="00254D43" w:rsidP="00254D43">
      <w:pPr>
        <w:rPr>
          <w:color w:val="006CA1"/>
        </w:rPr>
      </w:pPr>
    </w:p>
    <w:p w14:paraId="0599DDC1" w14:textId="77777777" w:rsidR="00254D43" w:rsidRDefault="00254D43" w:rsidP="00254D43">
      <w:pPr>
        <w:rPr>
          <w:color w:val="006CA1"/>
        </w:rPr>
      </w:pPr>
    </w:p>
    <w:p w14:paraId="07BCBB91" w14:textId="77777777" w:rsidR="00254D43" w:rsidRDefault="00254D43" w:rsidP="00254D43">
      <w:pPr>
        <w:rPr>
          <w:color w:val="006CA1"/>
        </w:rPr>
      </w:pPr>
    </w:p>
    <w:p w14:paraId="004BFCAC" w14:textId="77777777" w:rsidR="00254D43" w:rsidRDefault="00254D43" w:rsidP="00254D43">
      <w:pPr>
        <w:rPr>
          <w:color w:val="006CA1"/>
        </w:rPr>
      </w:pPr>
    </w:p>
    <w:p w14:paraId="07BC75B3" w14:textId="77777777" w:rsidR="00254D43" w:rsidRDefault="00254D43" w:rsidP="00254D43">
      <w:pPr>
        <w:rPr>
          <w:color w:val="006CA1"/>
        </w:rPr>
      </w:pPr>
    </w:p>
    <w:p w14:paraId="556580CB" w14:textId="77777777" w:rsidR="00254D43" w:rsidRDefault="00254D43" w:rsidP="00254D43">
      <w:pPr>
        <w:rPr>
          <w:color w:val="006CA1"/>
        </w:rPr>
      </w:pPr>
    </w:p>
    <w:p w14:paraId="661C3131" w14:textId="77777777" w:rsidR="00254D43" w:rsidRDefault="00254D43" w:rsidP="00254D43">
      <w:pPr>
        <w:rPr>
          <w:color w:val="006CA1"/>
        </w:rPr>
      </w:pPr>
    </w:p>
    <w:p w14:paraId="7EBCCC78" w14:textId="77777777" w:rsidR="00254D43" w:rsidRDefault="00254D43" w:rsidP="00254D43">
      <w:pPr>
        <w:rPr>
          <w:color w:val="006CA1"/>
        </w:rPr>
      </w:pPr>
    </w:p>
    <w:p w14:paraId="2433E523" w14:textId="77777777" w:rsidR="00254D43" w:rsidRDefault="00254D43" w:rsidP="00254D43">
      <w:pPr>
        <w:rPr>
          <w:color w:val="006CA1"/>
        </w:rPr>
      </w:pPr>
    </w:p>
    <w:p w14:paraId="37E3C075" w14:textId="77777777" w:rsidR="00254D43" w:rsidRDefault="00254D43" w:rsidP="00254D43">
      <w:pPr>
        <w:rPr>
          <w:color w:val="006CA1"/>
        </w:rPr>
      </w:pPr>
    </w:p>
    <w:p w14:paraId="3D3327CC" w14:textId="77777777" w:rsidR="00254D43" w:rsidRDefault="00254D43" w:rsidP="00254D43">
      <w:pPr>
        <w:rPr>
          <w:color w:val="006CA1"/>
        </w:rPr>
      </w:pPr>
    </w:p>
    <w:p w14:paraId="564C3442" w14:textId="77777777" w:rsidR="00254D43" w:rsidRDefault="00254D43" w:rsidP="00254D43">
      <w:pPr>
        <w:rPr>
          <w:color w:val="006CA1"/>
        </w:rPr>
      </w:pPr>
    </w:p>
    <w:p w14:paraId="243C8F03" w14:textId="77777777" w:rsidR="00254D43" w:rsidRDefault="00254D43" w:rsidP="00254D43">
      <w:pPr>
        <w:rPr>
          <w:color w:val="006CA1"/>
        </w:rPr>
      </w:pPr>
    </w:p>
    <w:p w14:paraId="3EDA4842" w14:textId="77777777" w:rsidR="00254D43" w:rsidRDefault="00254D43" w:rsidP="00254D43">
      <w:pPr>
        <w:rPr>
          <w:color w:val="006CA1"/>
        </w:rPr>
      </w:pPr>
    </w:p>
    <w:p w14:paraId="0BE1CAC6" w14:textId="77777777" w:rsidR="00254D43" w:rsidRDefault="00254D43" w:rsidP="00254D43">
      <w:pPr>
        <w:rPr>
          <w:color w:val="006CA1"/>
        </w:rPr>
      </w:pPr>
    </w:p>
    <w:p w14:paraId="7F01D017" w14:textId="77777777" w:rsidR="00254D43" w:rsidRDefault="00254D43" w:rsidP="00254D43">
      <w:pPr>
        <w:rPr>
          <w:color w:val="006CA1"/>
        </w:rPr>
      </w:pPr>
    </w:p>
    <w:p w14:paraId="1E0A1076" w14:textId="77777777" w:rsidR="00254D43" w:rsidRDefault="00254D43" w:rsidP="00254D43">
      <w:pPr>
        <w:rPr>
          <w:color w:val="006CA1"/>
        </w:rPr>
      </w:pPr>
    </w:p>
    <w:p w14:paraId="6BD64698" w14:textId="77777777" w:rsidR="00254D43" w:rsidRDefault="00254D43" w:rsidP="00254D43">
      <w:pPr>
        <w:rPr>
          <w:color w:val="006CA1"/>
        </w:rPr>
      </w:pPr>
    </w:p>
    <w:p w14:paraId="5C69464E" w14:textId="77777777" w:rsidR="00254D43" w:rsidRDefault="00254D43" w:rsidP="00254D43">
      <w:pPr>
        <w:rPr>
          <w:color w:val="006CA1"/>
        </w:rPr>
      </w:pPr>
    </w:p>
    <w:p w14:paraId="18CCC827" w14:textId="77777777" w:rsidR="00254D43" w:rsidRDefault="00254D43" w:rsidP="00254D43">
      <w:pPr>
        <w:rPr>
          <w:color w:val="006CA1"/>
        </w:rPr>
      </w:pPr>
    </w:p>
    <w:p w14:paraId="1281EC48" w14:textId="77777777" w:rsidR="00254D43" w:rsidRDefault="00254D43" w:rsidP="00254D43">
      <w:pPr>
        <w:rPr>
          <w:color w:val="006CA1"/>
        </w:rPr>
      </w:pPr>
    </w:p>
    <w:p w14:paraId="74E496C2" w14:textId="77777777" w:rsidR="00254D43" w:rsidRDefault="00254D43" w:rsidP="00254D43">
      <w:pPr>
        <w:rPr>
          <w:color w:val="006CA1"/>
        </w:rPr>
      </w:pPr>
    </w:p>
    <w:p w14:paraId="2BBDBBAF" w14:textId="77777777" w:rsidR="00254D43" w:rsidRDefault="00254D43" w:rsidP="00254D43">
      <w:pPr>
        <w:rPr>
          <w:color w:val="006CA1"/>
        </w:rPr>
      </w:pPr>
    </w:p>
    <w:p w14:paraId="33C029D9" w14:textId="77777777" w:rsidR="00254D43" w:rsidRDefault="00254D43" w:rsidP="00254D43">
      <w:pPr>
        <w:rPr>
          <w:color w:val="006CA1"/>
        </w:rPr>
      </w:pPr>
    </w:p>
    <w:p w14:paraId="4C916C8A" w14:textId="77777777" w:rsidR="00254D43" w:rsidRDefault="00254D43" w:rsidP="00254D43">
      <w:pPr>
        <w:rPr>
          <w:color w:val="006CA1"/>
        </w:rPr>
      </w:pPr>
    </w:p>
    <w:p w14:paraId="5E60E81A" w14:textId="77777777" w:rsidR="00254D43" w:rsidRDefault="00254D43" w:rsidP="00254D43">
      <w:pPr>
        <w:rPr>
          <w:color w:val="006CA1"/>
        </w:rPr>
      </w:pPr>
    </w:p>
    <w:p w14:paraId="6EEE474D" w14:textId="2119305B" w:rsidR="00733600" w:rsidRDefault="005C6811" w:rsidP="00254D43">
      <w:pPr>
        <w:rPr>
          <w:color w:val="006CA1"/>
          <w:sz w:val="30"/>
          <w:szCs w:val="30"/>
        </w:rPr>
      </w:pPr>
      <w:r>
        <w:rPr>
          <w:color w:val="006CA1"/>
        </w:rPr>
        <w:lastRenderedPageBreak/>
        <w:t xml:space="preserve">2.2.2 </w:t>
      </w:r>
      <w:r w:rsidRPr="005C6811">
        <w:rPr>
          <w:color w:val="006CA1"/>
        </w:rPr>
        <w:t xml:space="preserve">Flow Chart </w:t>
      </w:r>
      <w:r w:rsidRPr="005C6811">
        <w:rPr>
          <w:noProof/>
        </w:rPr>
        <w:drawing>
          <wp:inline distT="0" distB="0" distL="0" distR="0" wp14:anchorId="6E0E22A5" wp14:editId="25C40989">
            <wp:extent cx="5757333" cy="4579649"/>
            <wp:effectExtent l="0" t="0" r="0" b="0"/>
            <wp:docPr id="3460944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4358" cy="4585237"/>
                    </a:xfrm>
                    <a:prstGeom prst="rect">
                      <a:avLst/>
                    </a:prstGeom>
                    <a:noFill/>
                    <a:ln>
                      <a:noFill/>
                    </a:ln>
                  </pic:spPr>
                </pic:pic>
              </a:graphicData>
            </a:graphic>
          </wp:inline>
        </w:drawing>
      </w:r>
    </w:p>
    <w:p w14:paraId="2555E0F9" w14:textId="77777777" w:rsidR="000C4C3E" w:rsidRDefault="000C4C3E" w:rsidP="00EF7170">
      <w:pPr>
        <w:spacing w:line="280" w:lineRule="auto"/>
        <w:ind w:right="2351"/>
        <w:rPr>
          <w:color w:val="006CA1"/>
          <w:sz w:val="30"/>
          <w:szCs w:val="30"/>
        </w:rPr>
      </w:pPr>
    </w:p>
    <w:p w14:paraId="42DC33FE" w14:textId="77777777" w:rsidR="000C4C3E" w:rsidRDefault="000C4C3E" w:rsidP="00EF7170">
      <w:pPr>
        <w:spacing w:line="280" w:lineRule="auto"/>
        <w:ind w:right="2351"/>
        <w:rPr>
          <w:color w:val="006CA1"/>
          <w:sz w:val="30"/>
          <w:szCs w:val="30"/>
        </w:rPr>
      </w:pPr>
    </w:p>
    <w:p w14:paraId="318EE682" w14:textId="25489A4F" w:rsidR="00625BE1" w:rsidRPr="00EF7170" w:rsidRDefault="00EF7170" w:rsidP="00EF7170">
      <w:pPr>
        <w:spacing w:line="280" w:lineRule="auto"/>
        <w:ind w:right="2351"/>
        <w:rPr>
          <w:color w:val="006CA1"/>
          <w:sz w:val="30"/>
          <w:szCs w:val="30"/>
        </w:rPr>
      </w:pPr>
      <w:r w:rsidRPr="00EF7170">
        <w:rPr>
          <w:color w:val="006CA1"/>
          <w:sz w:val="30"/>
          <w:szCs w:val="30"/>
        </w:rPr>
        <w:t xml:space="preserve">2.3 </w:t>
      </w:r>
      <w:r w:rsidR="00E2056E">
        <w:rPr>
          <w:color w:val="006CA1"/>
          <w:sz w:val="30"/>
          <w:szCs w:val="30"/>
        </w:rPr>
        <w:t>Requirements</w:t>
      </w:r>
      <w:r w:rsidRPr="00EF7170">
        <w:rPr>
          <w:color w:val="006CA1"/>
          <w:sz w:val="30"/>
          <w:szCs w:val="30"/>
        </w:rPr>
        <w:t xml:space="preserve"> for the Built Environment</w:t>
      </w:r>
    </w:p>
    <w:p w14:paraId="003CA790" w14:textId="77777777" w:rsidR="00625BE1" w:rsidRDefault="00625BE1"/>
    <w:p w14:paraId="1D385F61" w14:textId="13F80F54" w:rsidR="00625BE1" w:rsidRDefault="00E2056E">
      <w:r>
        <w:t xml:space="preserve">When looking to meet net zero there must also be a set of requirements to put into place with the renewable energy </w:t>
      </w:r>
      <w:r w:rsidR="002328C5">
        <w:t>systems,</w:t>
      </w:r>
      <w:r>
        <w:t xml:space="preserve"> for example:</w:t>
      </w:r>
    </w:p>
    <w:p w14:paraId="25DA9315" w14:textId="77777777" w:rsidR="00E2056E" w:rsidRDefault="00E2056E"/>
    <w:p w14:paraId="6F29C359" w14:textId="5A566C9A" w:rsidR="00625BE1" w:rsidRPr="007C18C3" w:rsidRDefault="007C18C3">
      <w:pPr>
        <w:rPr>
          <w:color w:val="006CA1"/>
        </w:rPr>
      </w:pPr>
      <w:r w:rsidRPr="007C18C3">
        <w:rPr>
          <w:color w:val="006CA1"/>
        </w:rPr>
        <w:t xml:space="preserve">2.3.1 </w:t>
      </w:r>
      <w:r w:rsidR="00E2056E" w:rsidRPr="007C18C3">
        <w:rPr>
          <w:color w:val="006CA1"/>
        </w:rPr>
        <w:t xml:space="preserve">Electric Charging points </w:t>
      </w:r>
    </w:p>
    <w:p w14:paraId="75269EB9" w14:textId="77777777" w:rsidR="00625BE1" w:rsidRDefault="00625BE1"/>
    <w:p w14:paraId="233DE1A0" w14:textId="61525E27" w:rsidR="00160728" w:rsidRDefault="001E6F71" w:rsidP="001E6F71">
      <w:r>
        <w:t>E</w:t>
      </w:r>
      <w:r w:rsidR="002328C5">
        <w:t>lectric charging point</w:t>
      </w:r>
      <w:r>
        <w:t xml:space="preserve">s </w:t>
      </w:r>
      <w:r w:rsidRPr="00953F46">
        <w:rPr>
          <w:b/>
          <w:bCs/>
        </w:rPr>
        <w:t>must be installed in every commercial development</w:t>
      </w:r>
      <w:r w:rsidR="002328C5">
        <w:t xml:space="preserve">, to help meet </w:t>
      </w:r>
      <w:r w:rsidR="000C4C3E">
        <w:t>Net</w:t>
      </w:r>
      <w:r w:rsidR="002328C5">
        <w:t xml:space="preserve"> zero</w:t>
      </w:r>
      <w:r>
        <w:t>. E</w:t>
      </w:r>
      <w:r w:rsidR="002328C5">
        <w:t xml:space="preserve">very EV charging station will be </w:t>
      </w:r>
      <w:r w:rsidR="00D57DAC">
        <w:t>connected</w:t>
      </w:r>
      <w:r w:rsidR="002328C5">
        <w:t xml:space="preserve"> to </w:t>
      </w:r>
      <w:r w:rsidR="00D57DAC">
        <w:t>your</w:t>
      </w:r>
      <w:r w:rsidR="002328C5">
        <w:t xml:space="preserve"> renewable energy source that you have chosen</w:t>
      </w:r>
      <w:r w:rsidR="006E4404">
        <w:t xml:space="preserve"> using an inverter. There will need to be </w:t>
      </w:r>
      <w:r w:rsidR="006E4404" w:rsidRPr="00953F46">
        <w:rPr>
          <w:b/>
          <w:bCs/>
        </w:rPr>
        <w:t xml:space="preserve">5 EV charging </w:t>
      </w:r>
      <w:r w:rsidR="00D57DAC" w:rsidRPr="00953F46">
        <w:rPr>
          <w:b/>
          <w:bCs/>
        </w:rPr>
        <w:t>stations for</w:t>
      </w:r>
      <w:r w:rsidR="006E4404" w:rsidRPr="00953F46">
        <w:rPr>
          <w:b/>
          <w:bCs/>
        </w:rPr>
        <w:t xml:space="preserve"> every 10 parking spaces</w:t>
      </w:r>
      <w:r w:rsidR="00512A53">
        <w:t>.</w:t>
      </w:r>
      <w:r>
        <w:t xml:space="preserve"> </w:t>
      </w:r>
    </w:p>
    <w:p w14:paraId="525CA383" w14:textId="77777777" w:rsidR="00512A53" w:rsidRDefault="00512A53"/>
    <w:p w14:paraId="49475EF9" w14:textId="2B2E1E65" w:rsidR="00BD58A6" w:rsidRPr="00BD58A6" w:rsidRDefault="00BD58A6">
      <w:pPr>
        <w:rPr>
          <w:color w:val="006CA1"/>
        </w:rPr>
      </w:pPr>
      <w:r w:rsidRPr="00BD58A6">
        <w:rPr>
          <w:color w:val="006CA1"/>
        </w:rPr>
        <w:t xml:space="preserve">2.3.2 Energy Storage </w:t>
      </w:r>
    </w:p>
    <w:p w14:paraId="7D86B881" w14:textId="77777777" w:rsidR="00625BE1" w:rsidRDefault="00625BE1"/>
    <w:p w14:paraId="18069ACA" w14:textId="73C05B7B" w:rsidR="00357E73" w:rsidRDefault="001E6F71" w:rsidP="007D7975">
      <w:r>
        <w:t xml:space="preserve">All new developments require to </w:t>
      </w:r>
      <w:r w:rsidRPr="00953F46">
        <w:rPr>
          <w:b/>
          <w:bCs/>
        </w:rPr>
        <w:t>install</w:t>
      </w:r>
      <w:r w:rsidR="00BD58A6" w:rsidRPr="00953F46">
        <w:rPr>
          <w:b/>
          <w:bCs/>
        </w:rPr>
        <w:t xml:space="preserve"> a battery</w:t>
      </w:r>
      <w:r w:rsidR="00BD58A6">
        <w:t xml:space="preserve"> that will store energy developed from </w:t>
      </w:r>
      <w:r>
        <w:t>renewable</w:t>
      </w:r>
      <w:r w:rsidR="00BD58A6">
        <w:t xml:space="preserve"> sources. The battery wi</w:t>
      </w:r>
      <w:r w:rsidR="007D7975">
        <w:t>ll</w:t>
      </w:r>
      <w:r w:rsidR="00BD58A6">
        <w:t xml:space="preserve"> </w:t>
      </w:r>
      <w:r w:rsidR="00CA5145">
        <w:t xml:space="preserve">require it to </w:t>
      </w:r>
      <w:r w:rsidR="00BD58A6">
        <w:t xml:space="preserve">be </w:t>
      </w:r>
      <w:r w:rsidR="00CA5145">
        <w:t>located</w:t>
      </w:r>
      <w:r w:rsidR="00BD58A6">
        <w:t xml:space="preserve"> </w:t>
      </w:r>
      <w:r w:rsidR="00CA5145">
        <w:t xml:space="preserve">outside of the </w:t>
      </w:r>
      <w:r w:rsidR="00BD58A6">
        <w:t xml:space="preserve">house depending on the </w:t>
      </w:r>
      <w:r w:rsidR="00CA5145">
        <w:t>building’s</w:t>
      </w:r>
      <w:r w:rsidR="00BD58A6">
        <w:t xml:space="preserve"> overall energy strategy</w:t>
      </w:r>
      <w:r>
        <w:t xml:space="preserve">. The battery </w:t>
      </w:r>
      <w:r w:rsidRPr="001C0B89">
        <w:rPr>
          <w:b/>
          <w:bCs/>
        </w:rPr>
        <w:t>will</w:t>
      </w:r>
      <w:r w:rsidR="007D7975" w:rsidRPr="001C0B89">
        <w:rPr>
          <w:b/>
          <w:bCs/>
        </w:rPr>
        <w:t xml:space="preserve"> ‘</w:t>
      </w:r>
      <w:r w:rsidR="00CA5145" w:rsidRPr="001C0B89">
        <w:rPr>
          <w:b/>
          <w:bCs/>
        </w:rPr>
        <w:t>be located away from main living areas or potential fire exit routes</w:t>
      </w:r>
      <w:r w:rsidR="00CA5145" w:rsidRPr="00CA5145">
        <w:t>, so a separate building such as an outhouse or garage may be best for maintaining safety. They should be well-ventilated and kept far away from flammable materials.</w:t>
      </w:r>
      <w:r w:rsidR="00CA5145">
        <w:t xml:space="preserve">’ (Going Green Renewables, 2025). </w:t>
      </w:r>
    </w:p>
    <w:p w14:paraId="001B6D56" w14:textId="77777777" w:rsidR="00357E73" w:rsidRDefault="00357E73" w:rsidP="007D7975"/>
    <w:p w14:paraId="47050A85" w14:textId="67C0D357" w:rsidR="0041015E" w:rsidRDefault="00413480" w:rsidP="007D7975">
      <w:r>
        <w:lastRenderedPageBreak/>
        <w:t xml:space="preserve">With wind and hydro power this </w:t>
      </w:r>
      <w:r w:rsidRPr="0036340C">
        <w:rPr>
          <w:b/>
          <w:bCs/>
        </w:rPr>
        <w:t xml:space="preserve">battery will </w:t>
      </w:r>
      <w:proofErr w:type="gramStart"/>
      <w:r w:rsidRPr="0036340C">
        <w:rPr>
          <w:b/>
          <w:bCs/>
        </w:rPr>
        <w:t>be located in</w:t>
      </w:r>
      <w:proofErr w:type="gramEnd"/>
      <w:r w:rsidRPr="0036340C">
        <w:rPr>
          <w:b/>
          <w:bCs/>
        </w:rPr>
        <w:t xml:space="preserve"> </w:t>
      </w:r>
      <w:r w:rsidR="00357E73" w:rsidRPr="0036340C">
        <w:rPr>
          <w:b/>
          <w:bCs/>
        </w:rPr>
        <w:t>an</w:t>
      </w:r>
      <w:r w:rsidRPr="0036340C">
        <w:rPr>
          <w:b/>
          <w:bCs/>
        </w:rPr>
        <w:t xml:space="preserve"> electrical control room</w:t>
      </w:r>
      <w:r>
        <w:t xml:space="preserve"> that is separate from the main building</w:t>
      </w:r>
      <w:r w:rsidR="00630873">
        <w:t>. The</w:t>
      </w:r>
      <w:r>
        <w:t xml:space="preserve"> control room will involve collating the </w:t>
      </w:r>
      <w:r w:rsidR="00462046">
        <w:t>systems’</w:t>
      </w:r>
      <w:r>
        <w:t xml:space="preserve"> performance, the faults and conditions of the systems</w:t>
      </w:r>
      <w:r w:rsidR="001E6F71">
        <w:t>.</w:t>
      </w:r>
    </w:p>
    <w:p w14:paraId="46B58CAE" w14:textId="77777777" w:rsidR="00AB3605" w:rsidRDefault="00AB3605" w:rsidP="007D7975"/>
    <w:p w14:paraId="359F65AC" w14:textId="3155E16B" w:rsidR="00032590" w:rsidRDefault="00032590" w:rsidP="007D7975">
      <w:r w:rsidRPr="00032590">
        <w:rPr>
          <w:color w:val="006CA1"/>
        </w:rPr>
        <w:t>2.3.3 Solar Panels</w:t>
      </w:r>
      <w:r>
        <w:t xml:space="preserve"> </w:t>
      </w:r>
    </w:p>
    <w:p w14:paraId="55D5379E" w14:textId="77777777" w:rsidR="00032590" w:rsidRDefault="00032590" w:rsidP="007D7975"/>
    <w:p w14:paraId="1B753244" w14:textId="57F0E551" w:rsidR="00032590" w:rsidRDefault="00032590" w:rsidP="00032590">
      <w:r>
        <w:t xml:space="preserve">When installing the solar panels </w:t>
      </w:r>
      <w:r w:rsidR="00697666">
        <w:t>a</w:t>
      </w:r>
      <w:r>
        <w:t xml:space="preserve">ll </w:t>
      </w:r>
      <w:r w:rsidRPr="00827384">
        <w:rPr>
          <w:b/>
          <w:bCs/>
        </w:rPr>
        <w:t>roofs must be d</w:t>
      </w:r>
      <w:r w:rsidRPr="0075630C">
        <w:rPr>
          <w:b/>
          <w:bCs/>
        </w:rPr>
        <w:t>esigned to be able to withstand solar</w:t>
      </w:r>
      <w:r>
        <w:t xml:space="preserve"> </w:t>
      </w:r>
      <w:r w:rsidRPr="00D4611C">
        <w:rPr>
          <w:b/>
          <w:bCs/>
        </w:rPr>
        <w:t>panel loads</w:t>
      </w:r>
      <w:r>
        <w:t xml:space="preserve">, </w:t>
      </w:r>
      <w:r w:rsidR="00827384">
        <w:t>you can’t install</w:t>
      </w:r>
      <w:r>
        <w:t xml:space="preserve"> vents, Chimneys and even roof lights. The roof must </w:t>
      </w:r>
      <w:r w:rsidRPr="00D4611C">
        <w:rPr>
          <w:b/>
          <w:bCs/>
        </w:rPr>
        <w:t>withstand a weight of 40 kg</w:t>
      </w:r>
      <w:r>
        <w:t>.</w:t>
      </w:r>
      <w:r w:rsidR="00244897">
        <w:t xml:space="preserve"> </w:t>
      </w:r>
      <w:r>
        <w:t xml:space="preserve">The contractor and subcontractor will also have to include space for the solar panel breakers and have dedicated isolation points such as AC and DC. </w:t>
      </w:r>
    </w:p>
    <w:p w14:paraId="3C175C6F" w14:textId="7A161DC3" w:rsidR="00032590" w:rsidRDefault="00032590" w:rsidP="007D7975"/>
    <w:p w14:paraId="57618771" w14:textId="0D178DF8" w:rsidR="00032590" w:rsidRPr="008668F5" w:rsidRDefault="008668F5" w:rsidP="008668F5">
      <w:pPr>
        <w:rPr>
          <w:color w:val="006CA1"/>
        </w:rPr>
      </w:pPr>
      <w:r>
        <w:rPr>
          <w:color w:val="006CA1"/>
        </w:rPr>
        <w:t>2.3.4</w:t>
      </w:r>
      <w:r w:rsidR="00AB3605">
        <w:rPr>
          <w:color w:val="006CA1"/>
        </w:rPr>
        <w:t xml:space="preserve"> </w:t>
      </w:r>
      <w:r w:rsidRPr="008668F5">
        <w:rPr>
          <w:color w:val="006CA1"/>
        </w:rPr>
        <w:t>Wind Turbines</w:t>
      </w:r>
    </w:p>
    <w:p w14:paraId="11A4C920" w14:textId="77777777" w:rsidR="008668F5" w:rsidRDefault="008668F5" w:rsidP="007D7975"/>
    <w:p w14:paraId="0BAB3634" w14:textId="44D76EBE" w:rsidR="008668F5" w:rsidRDefault="00D720DC" w:rsidP="008668F5">
      <w:r>
        <w:t>W</w:t>
      </w:r>
      <w:r w:rsidR="008668F5">
        <w:t xml:space="preserve">hen in design aspect the wind </w:t>
      </w:r>
      <w:r w:rsidR="00827384">
        <w:t>turbines</w:t>
      </w:r>
      <w:r>
        <w:t xml:space="preserve"> </w:t>
      </w:r>
      <w:r w:rsidR="008668F5">
        <w:t xml:space="preserve">will also </w:t>
      </w:r>
      <w:r w:rsidR="008668F5" w:rsidRPr="00827384">
        <w:rPr>
          <w:b/>
          <w:bCs/>
        </w:rPr>
        <w:t>require a vibration isolation pad and a safe access route for maintenance purposes</w:t>
      </w:r>
      <w:r w:rsidR="008668F5">
        <w:t>. If the best place to locate a turbine is on the roof of the building</w:t>
      </w:r>
      <w:r w:rsidR="00827384">
        <w:t>.</w:t>
      </w:r>
      <w:r w:rsidR="008668F5">
        <w:t xml:space="preserve"> </w:t>
      </w:r>
      <w:r w:rsidR="00827384">
        <w:t>T</w:t>
      </w:r>
      <w:r w:rsidR="008668F5">
        <w:t xml:space="preserve">he design for the roof must be able to withstand </w:t>
      </w:r>
      <w:r w:rsidR="008E5255">
        <w:t>4.5kg.</w:t>
      </w:r>
      <w:r w:rsidR="008668F5">
        <w:t xml:space="preserve"> </w:t>
      </w:r>
      <w:proofErr w:type="gramStart"/>
      <w:r w:rsidR="008E5255">
        <w:t>In the event that</w:t>
      </w:r>
      <w:proofErr w:type="gramEnd"/>
      <w:r w:rsidR="008668F5" w:rsidRPr="008668F5">
        <w:t xml:space="preserve"> the area </w:t>
      </w:r>
      <w:r w:rsidR="008E5255" w:rsidRPr="008668F5">
        <w:t>is</w:t>
      </w:r>
      <w:r w:rsidR="008668F5" w:rsidRPr="008668F5">
        <w:t xml:space="preserve"> prone </w:t>
      </w:r>
      <w:r w:rsidR="008E5255" w:rsidRPr="008668F5">
        <w:t>to</w:t>
      </w:r>
      <w:r w:rsidR="008668F5" w:rsidRPr="008668F5">
        <w:t xml:space="preserve"> storms there is a </w:t>
      </w:r>
      <w:r w:rsidR="008668F5" w:rsidRPr="00827384">
        <w:rPr>
          <w:b/>
          <w:bCs/>
        </w:rPr>
        <w:t>requirement that will need to be</w:t>
      </w:r>
      <w:r w:rsidR="00827384" w:rsidRPr="00827384">
        <w:rPr>
          <w:b/>
          <w:bCs/>
        </w:rPr>
        <w:t xml:space="preserve"> enforced,</w:t>
      </w:r>
      <w:r w:rsidR="008668F5" w:rsidRPr="00827384">
        <w:rPr>
          <w:b/>
          <w:bCs/>
        </w:rPr>
        <w:t xml:space="preserve"> lightening protection</w:t>
      </w:r>
      <w:r w:rsidR="008668F5" w:rsidRPr="008668F5">
        <w:t>.</w:t>
      </w:r>
      <w:r w:rsidR="008E5255">
        <w:t xml:space="preserve"> When providing maintenance to the turbines they will require locks on all the cabinets </w:t>
      </w:r>
      <w:r w:rsidR="00C256A7">
        <w:t>used</w:t>
      </w:r>
      <w:r w:rsidR="008E5255">
        <w:t xml:space="preserve"> and areas that need to be accessed but </w:t>
      </w:r>
      <w:r w:rsidR="00E10DCE">
        <w:t>are not</w:t>
      </w:r>
      <w:r w:rsidR="008E5255">
        <w:t xml:space="preserve"> safe for the public.</w:t>
      </w:r>
    </w:p>
    <w:p w14:paraId="067683CE" w14:textId="77777777" w:rsidR="008668F5" w:rsidRDefault="008668F5" w:rsidP="007D7975"/>
    <w:p w14:paraId="16673BDE" w14:textId="457A2009" w:rsidR="001742C0" w:rsidRPr="001742C0" w:rsidRDefault="001742C0" w:rsidP="007D7975">
      <w:pPr>
        <w:rPr>
          <w:color w:val="006CA1"/>
        </w:rPr>
      </w:pPr>
      <w:r w:rsidRPr="001742C0">
        <w:rPr>
          <w:color w:val="006CA1"/>
        </w:rPr>
        <w:t>2.3.4 Hydroelectric</w:t>
      </w:r>
      <w:r>
        <w:rPr>
          <w:color w:val="006CA1"/>
        </w:rPr>
        <w:t xml:space="preserve"> Systems </w:t>
      </w:r>
    </w:p>
    <w:p w14:paraId="378082C2" w14:textId="77777777" w:rsidR="00032590" w:rsidRDefault="00032590" w:rsidP="007D7975"/>
    <w:p w14:paraId="23898B1E" w14:textId="17C040B3" w:rsidR="00032590" w:rsidRDefault="00D720DC" w:rsidP="007D7975">
      <w:r>
        <w:t>H</w:t>
      </w:r>
      <w:r w:rsidR="002574A8">
        <w:t xml:space="preserve">ydro systems will also </w:t>
      </w:r>
      <w:r w:rsidR="002574A8" w:rsidRPr="00E41615">
        <w:rPr>
          <w:b/>
          <w:bCs/>
        </w:rPr>
        <w:t xml:space="preserve">need </w:t>
      </w:r>
      <w:proofErr w:type="gramStart"/>
      <w:r w:rsidR="002574A8" w:rsidRPr="00E41615">
        <w:rPr>
          <w:b/>
          <w:bCs/>
        </w:rPr>
        <w:t>a number of</w:t>
      </w:r>
      <w:proofErr w:type="gramEnd"/>
      <w:r w:rsidR="002574A8" w:rsidRPr="00E41615">
        <w:rPr>
          <w:b/>
          <w:bCs/>
        </w:rPr>
        <w:t xml:space="preserve"> penstock routes</w:t>
      </w:r>
      <w:r w:rsidR="009778C8">
        <w:t>. It will help with ‘</w:t>
      </w:r>
      <w:r w:rsidR="009778C8" w:rsidRPr="009778C8">
        <w:t>reduce its impact on geomorphological processes and prevents it from obstructing migrating fish</w:t>
      </w:r>
      <w:r w:rsidR="009778C8">
        <w:t xml:space="preserve">’ this means that the riverbed will not get harmed and fish will not struggle to swim </w:t>
      </w:r>
      <w:r w:rsidR="00056998">
        <w:t>upstream</w:t>
      </w:r>
      <w:r w:rsidR="009778C8">
        <w:t xml:space="preserve"> due to the </w:t>
      </w:r>
      <w:r w:rsidR="00BA5ECF">
        <w:t>hydroelectric</w:t>
      </w:r>
      <w:r w:rsidR="009778C8">
        <w:t xml:space="preserve"> system</w:t>
      </w:r>
      <w:r w:rsidR="00BA5ECF">
        <w:t xml:space="preserve"> (Natural Resources Wales, 2025)</w:t>
      </w:r>
      <w:r w:rsidR="007E4172">
        <w:t xml:space="preserve">. </w:t>
      </w:r>
      <w:r w:rsidR="00413480">
        <w:t xml:space="preserve">The hydro systems will necessitate sedimentation traps and safe access for maintenance. </w:t>
      </w:r>
    </w:p>
    <w:p w14:paraId="1D991AB3" w14:textId="77777777" w:rsidR="00462046" w:rsidRDefault="00462046" w:rsidP="007D7975"/>
    <w:p w14:paraId="13528B05" w14:textId="77777777" w:rsidR="000C4C3E" w:rsidRDefault="000C4C3E" w:rsidP="00462046">
      <w:pPr>
        <w:spacing w:line="280" w:lineRule="auto"/>
        <w:ind w:right="2351"/>
        <w:rPr>
          <w:color w:val="006CA1"/>
          <w:sz w:val="30"/>
          <w:szCs w:val="30"/>
        </w:rPr>
      </w:pPr>
    </w:p>
    <w:p w14:paraId="019F005A" w14:textId="2FF2DE9A" w:rsidR="00462046" w:rsidRPr="00462046" w:rsidRDefault="00462046" w:rsidP="00462046">
      <w:pPr>
        <w:spacing w:line="280" w:lineRule="auto"/>
        <w:ind w:right="2351"/>
        <w:rPr>
          <w:color w:val="006CA1"/>
          <w:sz w:val="30"/>
          <w:szCs w:val="30"/>
        </w:rPr>
      </w:pPr>
      <w:r w:rsidRPr="00462046">
        <w:rPr>
          <w:color w:val="006CA1"/>
          <w:sz w:val="30"/>
          <w:szCs w:val="30"/>
        </w:rPr>
        <w:t>2.4 Restricted areas</w:t>
      </w:r>
    </w:p>
    <w:p w14:paraId="291DD69D" w14:textId="77777777" w:rsidR="00032590" w:rsidRDefault="00032590" w:rsidP="007D7975"/>
    <w:p w14:paraId="53337589" w14:textId="1E6F93B8" w:rsidR="00032590" w:rsidRDefault="00462046" w:rsidP="007D7975">
      <w:r>
        <w:t xml:space="preserve">For the wind turbines and hydro electric systems there will also be restricted areas these areas </w:t>
      </w:r>
      <w:r w:rsidRPr="00827384">
        <w:rPr>
          <w:b/>
          <w:bCs/>
        </w:rPr>
        <w:t>need to be closed off to the public</w:t>
      </w:r>
      <w:r>
        <w:t xml:space="preserve"> and make them aware with signage scattered around the restricted site.  </w:t>
      </w:r>
    </w:p>
    <w:p w14:paraId="0621CFF8" w14:textId="77777777" w:rsidR="00032590" w:rsidRDefault="00032590" w:rsidP="007D7975"/>
    <w:p w14:paraId="1A6C82B7" w14:textId="77777777" w:rsidR="00032590" w:rsidRDefault="00032590" w:rsidP="007D7975"/>
    <w:p w14:paraId="46799E74" w14:textId="77777777" w:rsidR="00032590" w:rsidRDefault="00032590" w:rsidP="007D7975"/>
    <w:p w14:paraId="70F6842B" w14:textId="77777777" w:rsidR="00032590" w:rsidRDefault="00032590" w:rsidP="007D7975"/>
    <w:p w14:paraId="1AECB40F" w14:textId="77777777" w:rsidR="006954EC" w:rsidRDefault="006954EC" w:rsidP="007D7975"/>
    <w:p w14:paraId="5808569D" w14:textId="77777777" w:rsidR="006954EC" w:rsidRDefault="006954EC" w:rsidP="007D7975"/>
    <w:p w14:paraId="681901F1" w14:textId="77777777" w:rsidR="00827384" w:rsidRDefault="00827384" w:rsidP="007D7975"/>
    <w:p w14:paraId="4FB431C4" w14:textId="77777777" w:rsidR="006954EC" w:rsidRDefault="006954EC" w:rsidP="007D7975"/>
    <w:p w14:paraId="6D42BA78" w14:textId="77777777" w:rsidR="006954EC" w:rsidRDefault="006954EC" w:rsidP="007D7975"/>
    <w:p w14:paraId="6205959D" w14:textId="77777777" w:rsidR="006954EC" w:rsidRDefault="006954EC" w:rsidP="007D7975"/>
    <w:p w14:paraId="2B80D550" w14:textId="77777777" w:rsidR="00827384" w:rsidRDefault="00827384" w:rsidP="007D7975"/>
    <w:p w14:paraId="1EEB55D5" w14:textId="77777777" w:rsidR="006954EC" w:rsidRDefault="006954EC" w:rsidP="007D7975"/>
    <w:p w14:paraId="0C4084FF" w14:textId="77777777" w:rsidR="006954EC" w:rsidRDefault="006954EC" w:rsidP="007D7975"/>
    <w:p w14:paraId="7C529774" w14:textId="77777777" w:rsidR="00032590" w:rsidRDefault="00032590" w:rsidP="007D7975"/>
    <w:p w14:paraId="2E746465" w14:textId="77777777" w:rsidR="00D4611C" w:rsidRDefault="00D4611C" w:rsidP="007D7975"/>
    <w:p w14:paraId="1BFC04D6" w14:textId="77777777" w:rsidR="00D4611C" w:rsidRDefault="00D4611C" w:rsidP="007D7975"/>
    <w:p w14:paraId="2FFE1455" w14:textId="77777777" w:rsidR="000E2754" w:rsidRDefault="000E2754" w:rsidP="00C16059">
      <w:pPr>
        <w:spacing w:line="280" w:lineRule="auto"/>
        <w:ind w:right="2351"/>
      </w:pPr>
    </w:p>
    <w:p w14:paraId="6EABFA01" w14:textId="77777777" w:rsidR="000E2754" w:rsidRDefault="000E2754" w:rsidP="00C16059">
      <w:pPr>
        <w:spacing w:line="280" w:lineRule="auto"/>
        <w:ind w:right="2351"/>
      </w:pPr>
    </w:p>
    <w:p w14:paraId="31CE9733" w14:textId="415ED8B2" w:rsidR="00512A53" w:rsidRPr="00C16059" w:rsidRDefault="00C16059" w:rsidP="00C16059">
      <w:pPr>
        <w:spacing w:line="280" w:lineRule="auto"/>
        <w:ind w:right="2351"/>
        <w:rPr>
          <w:i/>
          <w:iCs/>
          <w:color w:val="006CA1"/>
          <w:sz w:val="50"/>
          <w:szCs w:val="50"/>
          <w:u w:val="single"/>
        </w:rPr>
      </w:pPr>
      <w:r w:rsidRPr="00C16059">
        <w:rPr>
          <w:i/>
          <w:iCs/>
          <w:color w:val="006CA1"/>
          <w:sz w:val="50"/>
          <w:szCs w:val="50"/>
          <w:u w:val="single"/>
        </w:rPr>
        <w:lastRenderedPageBreak/>
        <w:t>3.0 Building Energy</w:t>
      </w:r>
      <w:r>
        <w:rPr>
          <w:i/>
          <w:iCs/>
          <w:color w:val="006CA1"/>
          <w:sz w:val="50"/>
          <w:szCs w:val="50"/>
          <w:u w:val="single"/>
        </w:rPr>
        <w:t xml:space="preserve"> </w:t>
      </w:r>
      <w:r w:rsidRPr="00C16059">
        <w:rPr>
          <w:i/>
          <w:iCs/>
          <w:color w:val="006CA1"/>
          <w:sz w:val="50"/>
          <w:szCs w:val="50"/>
          <w:u w:val="single"/>
        </w:rPr>
        <w:t>Assessments</w:t>
      </w:r>
    </w:p>
    <w:p w14:paraId="0C8C93A3" w14:textId="53F17CEC" w:rsidR="00625BE1" w:rsidRDefault="00625BE1">
      <w:pPr>
        <w:rPr>
          <w:lang w:val="en-GB"/>
        </w:rPr>
      </w:pPr>
    </w:p>
    <w:p w14:paraId="46BFECEB" w14:textId="3704F001" w:rsidR="00BA52FE" w:rsidRDefault="0026696D">
      <w:pPr>
        <w:rPr>
          <w:lang w:val="en-GB"/>
        </w:rPr>
      </w:pPr>
      <w:r>
        <w:rPr>
          <w:lang w:val="en-GB"/>
        </w:rPr>
        <w:t xml:space="preserve">When a new commercial building </w:t>
      </w:r>
      <w:r w:rsidR="00E56371">
        <w:rPr>
          <w:lang w:val="en-GB"/>
        </w:rPr>
        <w:t>is</w:t>
      </w:r>
      <w:r>
        <w:rPr>
          <w:lang w:val="en-GB"/>
        </w:rPr>
        <w:t xml:space="preserve"> being developed the contractor or subcontractor are required to send in calculations illustrating the compliance</w:t>
      </w:r>
      <w:r w:rsidR="005109B7">
        <w:rPr>
          <w:lang w:val="en-GB"/>
        </w:rPr>
        <w:t>.</w:t>
      </w:r>
      <w:r>
        <w:rPr>
          <w:lang w:val="en-GB"/>
        </w:rPr>
        <w:t xml:space="preserve"> </w:t>
      </w:r>
      <w:r w:rsidRPr="00D8215C">
        <w:rPr>
          <w:b/>
          <w:bCs/>
          <w:lang w:val="en-GB"/>
        </w:rPr>
        <w:t>These calculations should be completed using the correct software</w:t>
      </w:r>
      <w:r w:rsidR="005109B7">
        <w:rPr>
          <w:b/>
          <w:bCs/>
          <w:lang w:val="en-GB"/>
        </w:rPr>
        <w:t xml:space="preserve"> listed below</w:t>
      </w:r>
      <w:r w:rsidR="00E56371">
        <w:rPr>
          <w:lang w:val="en-GB"/>
        </w:rPr>
        <w:t xml:space="preserve">. </w:t>
      </w:r>
      <w:r w:rsidR="006C6A5B">
        <w:rPr>
          <w:lang w:val="en-GB"/>
        </w:rPr>
        <w:t>These assessments must involve very accurate dat</w:t>
      </w:r>
      <w:r w:rsidR="00A87573">
        <w:rPr>
          <w:lang w:val="en-GB"/>
        </w:rPr>
        <w:t>a</w:t>
      </w:r>
      <w:r w:rsidR="006C6A5B">
        <w:rPr>
          <w:lang w:val="en-GB"/>
        </w:rPr>
        <w:t xml:space="preserve"> f</w:t>
      </w:r>
      <w:r w:rsidR="00A87573">
        <w:rPr>
          <w:lang w:val="en-GB"/>
        </w:rPr>
        <w:t>rom</w:t>
      </w:r>
      <w:r w:rsidR="006C6A5B">
        <w:rPr>
          <w:lang w:val="en-GB"/>
        </w:rPr>
        <w:t xml:space="preserve"> the renewable energy sources</w:t>
      </w:r>
      <w:r w:rsidR="003558EE">
        <w:rPr>
          <w:lang w:val="en-GB"/>
        </w:rPr>
        <w:t xml:space="preserve"> showing the monthly energy demand, the emissions that you have produced and how much saved</w:t>
      </w:r>
      <w:r w:rsidR="00A87573">
        <w:rPr>
          <w:lang w:val="en-GB"/>
        </w:rPr>
        <w:t xml:space="preserve">. </w:t>
      </w:r>
      <w:r w:rsidR="007C56F7">
        <w:rPr>
          <w:lang w:val="en-GB"/>
        </w:rPr>
        <w:t xml:space="preserve">All this data that is collated will help see patterns and give a rough estimate </w:t>
      </w:r>
      <w:r w:rsidR="00C4003A">
        <w:rPr>
          <w:lang w:val="en-GB"/>
        </w:rPr>
        <w:t xml:space="preserve">percentage of how much energy demand and </w:t>
      </w:r>
      <w:r w:rsidR="007C56F7">
        <w:rPr>
          <w:lang w:val="en-GB"/>
        </w:rPr>
        <w:t xml:space="preserve">when we will be able to hit net zero. </w:t>
      </w:r>
    </w:p>
    <w:p w14:paraId="11477E2B" w14:textId="77777777" w:rsidR="00CC1C6D" w:rsidRDefault="00CC1C6D">
      <w:pPr>
        <w:rPr>
          <w:lang w:val="en-GB"/>
        </w:rPr>
      </w:pPr>
    </w:p>
    <w:p w14:paraId="074DA52F" w14:textId="3C27804F" w:rsidR="00160728" w:rsidRPr="00160728" w:rsidRDefault="00CC1C6D" w:rsidP="00160728">
      <w:pPr>
        <w:spacing w:line="280" w:lineRule="auto"/>
        <w:ind w:right="2351"/>
        <w:rPr>
          <w:color w:val="006CA1"/>
          <w:sz w:val="30"/>
          <w:szCs w:val="30"/>
        </w:rPr>
      </w:pPr>
      <w:r>
        <w:rPr>
          <w:color w:val="006CA1"/>
          <w:sz w:val="30"/>
          <w:szCs w:val="30"/>
        </w:rPr>
        <w:t>3.1</w:t>
      </w:r>
      <w:r w:rsidR="00B7190F">
        <w:rPr>
          <w:color w:val="006CA1"/>
          <w:sz w:val="30"/>
          <w:szCs w:val="30"/>
        </w:rPr>
        <w:t xml:space="preserve"> </w:t>
      </w:r>
      <w:r w:rsidRPr="00CC1C6D">
        <w:rPr>
          <w:color w:val="006CA1"/>
          <w:sz w:val="30"/>
          <w:szCs w:val="30"/>
        </w:rPr>
        <w:t>Renewable</w:t>
      </w:r>
      <w:r w:rsidR="00032590">
        <w:rPr>
          <w:color w:val="006CA1"/>
          <w:sz w:val="30"/>
          <w:szCs w:val="30"/>
        </w:rPr>
        <w:t xml:space="preserve"> System</w:t>
      </w:r>
      <w:r w:rsidRPr="00CC1C6D">
        <w:rPr>
          <w:color w:val="006CA1"/>
          <w:sz w:val="30"/>
          <w:szCs w:val="30"/>
        </w:rPr>
        <w:t xml:space="preserve"> Energy </w:t>
      </w:r>
      <w:r w:rsidR="00E41615">
        <w:rPr>
          <w:color w:val="006CA1"/>
          <w:sz w:val="30"/>
          <w:szCs w:val="30"/>
        </w:rPr>
        <w:t xml:space="preserve">Modelling </w:t>
      </w:r>
    </w:p>
    <w:p w14:paraId="489C4F20" w14:textId="77777777" w:rsidR="00A21820" w:rsidRDefault="00A21820" w:rsidP="00B7190F">
      <w:pPr>
        <w:rPr>
          <w:lang w:val="en-GB"/>
        </w:rPr>
      </w:pPr>
    </w:p>
    <w:p w14:paraId="6A884E16" w14:textId="4266131A" w:rsidR="00A21820" w:rsidRPr="006C2228" w:rsidRDefault="003879F4" w:rsidP="00B7190F">
      <w:pPr>
        <w:rPr>
          <w:color w:val="006CA1"/>
        </w:rPr>
      </w:pPr>
      <w:r w:rsidRPr="006C2228">
        <w:rPr>
          <w:color w:val="006CA1"/>
        </w:rPr>
        <w:t>3.1.</w:t>
      </w:r>
      <w:r w:rsidR="00EE5275" w:rsidRPr="006C2228">
        <w:rPr>
          <w:color w:val="006CA1"/>
        </w:rPr>
        <w:t xml:space="preserve">1 </w:t>
      </w:r>
      <w:r w:rsidR="006C2228" w:rsidRPr="006C2228">
        <w:rPr>
          <w:color w:val="006CA1"/>
        </w:rPr>
        <w:t>Passive House Planning Package (PHPP)</w:t>
      </w:r>
    </w:p>
    <w:p w14:paraId="09B9A0DB" w14:textId="77777777" w:rsidR="00160728" w:rsidRDefault="00160728" w:rsidP="00B7190F">
      <w:pPr>
        <w:rPr>
          <w:lang w:val="en-GB"/>
        </w:rPr>
      </w:pPr>
    </w:p>
    <w:p w14:paraId="7FAE76A0" w14:textId="44A3841D" w:rsidR="00952ECF" w:rsidRDefault="00952ECF" w:rsidP="00B7190F">
      <w:pPr>
        <w:rPr>
          <w:lang w:val="en-GB"/>
        </w:rPr>
      </w:pPr>
      <w:r>
        <w:rPr>
          <w:lang w:val="en-GB"/>
        </w:rPr>
        <w:t xml:space="preserve">PHPP will help identify </w:t>
      </w:r>
      <w:r>
        <w:t>‘</w:t>
      </w:r>
      <w:r w:rsidRPr="00952ECF">
        <w:t xml:space="preserve">the proposed design and fabric specification is properly </w:t>
      </w:r>
      <w:r w:rsidR="005C2ADC" w:rsidRPr="00952ECF">
        <w:t>considered,</w:t>
      </w:r>
      <w:r w:rsidRPr="00952ECF">
        <w:t xml:space="preserve"> and the resulting performance specification can be trusted.</w:t>
      </w:r>
      <w:r>
        <w:t>’ (E</w:t>
      </w:r>
      <w:r w:rsidRPr="00952ECF">
        <w:t>cospheric</w:t>
      </w:r>
      <w:r>
        <w:t>, 2024)</w:t>
      </w:r>
      <w:r w:rsidR="005C2ADC">
        <w:t xml:space="preserve">. This software </w:t>
      </w:r>
      <w:r w:rsidR="005C2ADC" w:rsidRPr="005109B7">
        <w:rPr>
          <w:b/>
          <w:bCs/>
        </w:rPr>
        <w:t>will be used by the architects</w:t>
      </w:r>
      <w:r w:rsidR="005C2ADC">
        <w:t xml:space="preserve"> to determine a design to decrease the amount of </w:t>
      </w:r>
      <w:r w:rsidR="005109B7">
        <w:t>energy</w:t>
      </w:r>
      <w:r w:rsidR="005C2ADC">
        <w:t xml:space="preserve"> loss in the building. It states how to improve the building by suggesting what </w:t>
      </w:r>
      <w:r w:rsidR="005109B7">
        <w:t>type of ducts</w:t>
      </w:r>
      <w:r w:rsidR="005C2ADC">
        <w:t xml:space="preserve"> to use. </w:t>
      </w:r>
    </w:p>
    <w:p w14:paraId="7A03F066" w14:textId="50FC11C4" w:rsidR="006C2228" w:rsidRDefault="006C2228" w:rsidP="00B7190F">
      <w:pPr>
        <w:rPr>
          <w:lang w:val="en-GB"/>
        </w:rPr>
      </w:pPr>
    </w:p>
    <w:p w14:paraId="490C0943" w14:textId="4F5D5539" w:rsidR="00160728" w:rsidRPr="006C2228" w:rsidRDefault="006C2228" w:rsidP="00B7190F">
      <w:pPr>
        <w:rPr>
          <w:color w:val="006CA1"/>
        </w:rPr>
      </w:pPr>
      <w:r w:rsidRPr="006C2228">
        <w:rPr>
          <w:color w:val="006CA1"/>
        </w:rPr>
        <w:t xml:space="preserve">3.1.2 </w:t>
      </w:r>
      <w:r w:rsidR="00C4003A" w:rsidRPr="00C4003A">
        <w:rPr>
          <w:color w:val="006CA1"/>
        </w:rPr>
        <w:t>Energy Performance Certificate</w:t>
      </w:r>
      <w:r w:rsidRPr="006C2228">
        <w:rPr>
          <w:color w:val="006CA1"/>
        </w:rPr>
        <w:t xml:space="preserve"> (EPC)</w:t>
      </w:r>
    </w:p>
    <w:p w14:paraId="4CA237E4" w14:textId="77777777" w:rsidR="00160728" w:rsidRDefault="00160728" w:rsidP="00B7190F">
      <w:pPr>
        <w:rPr>
          <w:lang w:val="en-GB"/>
        </w:rPr>
      </w:pPr>
    </w:p>
    <w:p w14:paraId="72B8A9E6" w14:textId="6E842C54" w:rsidR="00160728" w:rsidRDefault="007417FE" w:rsidP="00B7190F">
      <w:pPr>
        <w:rPr>
          <w:lang w:val="en-GB"/>
        </w:rPr>
      </w:pPr>
      <w:r>
        <w:rPr>
          <w:lang w:val="en-GB"/>
        </w:rPr>
        <w:t>EPC is a legal requirement when a property is built, sold or rented (</w:t>
      </w:r>
      <w:r w:rsidR="00D4611C">
        <w:rPr>
          <w:lang w:val="en-GB"/>
        </w:rPr>
        <w:t>N</w:t>
      </w:r>
      <w:r>
        <w:rPr>
          <w:lang w:val="en-GB"/>
        </w:rPr>
        <w:t xml:space="preserve">ational </w:t>
      </w:r>
      <w:r w:rsidR="00D4611C">
        <w:rPr>
          <w:lang w:val="en-GB"/>
        </w:rPr>
        <w:t>G</w:t>
      </w:r>
      <w:r>
        <w:rPr>
          <w:lang w:val="en-GB"/>
        </w:rPr>
        <w:t xml:space="preserve">overnment, 2020). </w:t>
      </w:r>
      <w:r w:rsidR="00C4003A">
        <w:rPr>
          <w:lang w:val="en-GB"/>
        </w:rPr>
        <w:t xml:space="preserve">This </w:t>
      </w:r>
      <w:r w:rsidR="00C4003A" w:rsidRPr="00C4003A">
        <w:rPr>
          <w:b/>
          <w:bCs/>
          <w:lang w:val="en-GB"/>
        </w:rPr>
        <w:t>certificate is required</w:t>
      </w:r>
      <w:r w:rsidR="00C4003A">
        <w:rPr>
          <w:lang w:val="en-GB"/>
        </w:rPr>
        <w:t xml:space="preserve"> after the renewable energy system is in place, as it will tell the contractors or subcontractors a rating from A most efficient to G least efficient. It will also state recommendations for improvements </w:t>
      </w:r>
      <w:r w:rsidR="00952ECF">
        <w:rPr>
          <w:lang w:val="en-GB"/>
        </w:rPr>
        <w:t xml:space="preserve">and </w:t>
      </w:r>
      <w:r w:rsidR="00C4003A">
        <w:rPr>
          <w:lang w:val="en-GB"/>
        </w:rPr>
        <w:t xml:space="preserve">to enhance the energy performance to a building. </w:t>
      </w:r>
    </w:p>
    <w:p w14:paraId="029AD545" w14:textId="77777777" w:rsidR="00160728" w:rsidRDefault="00160728" w:rsidP="00B7190F">
      <w:pPr>
        <w:rPr>
          <w:lang w:val="en-GB"/>
        </w:rPr>
      </w:pPr>
    </w:p>
    <w:p w14:paraId="577B2041" w14:textId="2D985A5A" w:rsidR="001871C8" w:rsidRPr="001871C8" w:rsidRDefault="001871C8" w:rsidP="00B7190F">
      <w:pPr>
        <w:rPr>
          <w:color w:val="006CA1"/>
        </w:rPr>
      </w:pPr>
      <w:r w:rsidRPr="001871C8">
        <w:rPr>
          <w:color w:val="006CA1"/>
        </w:rPr>
        <w:t xml:space="preserve">3.1.3 </w:t>
      </w:r>
      <w:r w:rsidR="007C3E03" w:rsidRPr="007C3E03">
        <w:rPr>
          <w:color w:val="006CA1"/>
        </w:rPr>
        <w:t>Architecture, Engineering, and Construction</w:t>
      </w:r>
      <w:r w:rsidR="00571B0F" w:rsidRPr="00571B0F">
        <w:rPr>
          <w:color w:val="006CA1"/>
        </w:rPr>
        <w:t xml:space="preserve"> </w:t>
      </w:r>
      <w:r w:rsidR="00C23CBA">
        <w:rPr>
          <w:color w:val="006CA1"/>
        </w:rPr>
        <w:t>(</w:t>
      </w:r>
      <w:r w:rsidRPr="001871C8">
        <w:rPr>
          <w:color w:val="006CA1"/>
        </w:rPr>
        <w:t>AEC</w:t>
      </w:r>
      <w:r w:rsidR="00C23CBA">
        <w:rPr>
          <w:color w:val="006CA1"/>
        </w:rPr>
        <w:t>)</w:t>
      </w:r>
    </w:p>
    <w:p w14:paraId="53313D7F" w14:textId="77777777" w:rsidR="001871C8" w:rsidRDefault="001871C8" w:rsidP="00B7190F">
      <w:pPr>
        <w:rPr>
          <w:lang w:val="en-GB"/>
        </w:rPr>
      </w:pPr>
    </w:p>
    <w:p w14:paraId="389D994D" w14:textId="75C497D8" w:rsidR="00595BD3" w:rsidRDefault="00571B0F" w:rsidP="00B7190F">
      <w:pPr>
        <w:rPr>
          <w:lang w:val="en-GB"/>
        </w:rPr>
      </w:pPr>
      <w:r>
        <w:rPr>
          <w:lang w:val="en-GB"/>
        </w:rPr>
        <w:t xml:space="preserve">This assessment </w:t>
      </w:r>
      <w:r w:rsidRPr="00571B0F">
        <w:rPr>
          <w:b/>
          <w:bCs/>
          <w:lang w:val="en-GB"/>
        </w:rPr>
        <w:t>is mandatory</w:t>
      </w:r>
      <w:r>
        <w:rPr>
          <w:lang w:val="en-GB"/>
        </w:rPr>
        <w:t xml:space="preserve"> as it will calculate the amount of whole life carbon. The assessment will show contractors and subcontractors a comparison to ascertain renewable energy systems which will be </w:t>
      </w:r>
      <w:r w:rsidR="00D4611C">
        <w:rPr>
          <w:lang w:val="en-GB"/>
        </w:rPr>
        <w:t>optimal</w:t>
      </w:r>
      <w:r>
        <w:rPr>
          <w:lang w:val="en-GB"/>
        </w:rPr>
        <w:t xml:space="preserve"> for the project. </w:t>
      </w:r>
      <w:r w:rsidR="007C7CA9">
        <w:rPr>
          <w:lang w:val="en-GB"/>
        </w:rPr>
        <w:t>AEC assessment must illustrate the following points</w:t>
      </w:r>
      <w:r w:rsidR="00F5088C">
        <w:rPr>
          <w:lang w:val="en-GB"/>
        </w:rPr>
        <w:t>:</w:t>
      </w:r>
    </w:p>
    <w:p w14:paraId="2CC58A33" w14:textId="77777777" w:rsidR="00D8215C" w:rsidRDefault="00D8215C" w:rsidP="00B7190F">
      <w:pPr>
        <w:rPr>
          <w:lang w:val="en-GB"/>
        </w:rPr>
      </w:pPr>
    </w:p>
    <w:p w14:paraId="2B7BBE86" w14:textId="12C7FE8A" w:rsidR="00D8215C" w:rsidRPr="00D8215C" w:rsidRDefault="00F5088C" w:rsidP="00F5088C">
      <w:pPr>
        <w:pStyle w:val="ListParagraph"/>
        <w:numPr>
          <w:ilvl w:val="0"/>
          <w:numId w:val="23"/>
        </w:numPr>
      </w:pPr>
      <w:r>
        <w:rPr>
          <w:b/>
          <w:bCs/>
        </w:rPr>
        <w:t>‘</w:t>
      </w:r>
      <w:r w:rsidR="00D8215C" w:rsidRPr="00D8215C">
        <w:rPr>
          <w:b/>
          <w:bCs/>
        </w:rPr>
        <w:t>Energy Optimisation:</w:t>
      </w:r>
      <w:r w:rsidR="00D8215C" w:rsidRPr="00D8215C">
        <w:t xml:space="preserve"> AEC software enables architects and engineers to design energy-efficient buildings by simulating various environmental conditions, ensuring that structures minimise energy consumption.</w:t>
      </w:r>
    </w:p>
    <w:p w14:paraId="4548F1E5" w14:textId="77777777" w:rsidR="00D8215C" w:rsidRPr="00D8215C" w:rsidRDefault="00D8215C" w:rsidP="00D8215C">
      <w:pPr>
        <w:rPr>
          <w:lang w:val="en-GB"/>
        </w:rPr>
      </w:pPr>
    </w:p>
    <w:p w14:paraId="1A74C884" w14:textId="77777777" w:rsidR="00D8215C" w:rsidRPr="00D8215C" w:rsidRDefault="00D8215C" w:rsidP="00F5088C">
      <w:pPr>
        <w:pStyle w:val="ListParagraph"/>
        <w:numPr>
          <w:ilvl w:val="0"/>
          <w:numId w:val="23"/>
        </w:numPr>
      </w:pPr>
      <w:r w:rsidRPr="00D8215C">
        <w:rPr>
          <w:b/>
          <w:bCs/>
        </w:rPr>
        <w:t>Material Selection:</w:t>
      </w:r>
      <w:r w:rsidRPr="00D8215C">
        <w:t xml:space="preserve"> It helps in the selection of sustainable building materials, assessing their environmental impact, durability, and cost-effectiveness, which is crucial for reducing the overall carbon footprint of a project.</w:t>
      </w:r>
    </w:p>
    <w:p w14:paraId="0D3D4021" w14:textId="77777777" w:rsidR="00D8215C" w:rsidRPr="00D8215C" w:rsidRDefault="00D8215C" w:rsidP="00D8215C">
      <w:pPr>
        <w:rPr>
          <w:lang w:val="en-GB"/>
        </w:rPr>
      </w:pPr>
    </w:p>
    <w:p w14:paraId="6DC3A445" w14:textId="506181FB" w:rsidR="00D8215C" w:rsidRDefault="00D8215C" w:rsidP="00F5088C">
      <w:pPr>
        <w:pStyle w:val="ListParagraph"/>
        <w:numPr>
          <w:ilvl w:val="0"/>
          <w:numId w:val="23"/>
        </w:numPr>
      </w:pPr>
      <w:r w:rsidRPr="00D8215C">
        <w:rPr>
          <w:b/>
          <w:bCs/>
        </w:rPr>
        <w:t>Carbon Footprint Monitoring:</w:t>
      </w:r>
      <w:r w:rsidRPr="00D8215C">
        <w:t xml:space="preserve"> Throughout a building's lifecycle, AEC software tracks carbon emissions, helping construction companies meet strict global sustainability standards and regulations.</w:t>
      </w:r>
      <w:r w:rsidR="00F5088C">
        <w:t>’</w:t>
      </w:r>
    </w:p>
    <w:p w14:paraId="2CC6FFA4" w14:textId="0D3483DD" w:rsidR="00D8215C" w:rsidRPr="00D8215C" w:rsidRDefault="00D8215C" w:rsidP="00D8215C">
      <w:r>
        <w:t>Points are taken from (AECbytes, Rodger</w:t>
      </w:r>
      <w:r w:rsidR="00F5088C">
        <w:t xml:space="preserve">, </w:t>
      </w:r>
      <w:r>
        <w:t>G 2024)</w:t>
      </w:r>
    </w:p>
    <w:p w14:paraId="1B429847" w14:textId="77777777" w:rsidR="001871C8" w:rsidRDefault="001871C8" w:rsidP="00B7190F">
      <w:pPr>
        <w:rPr>
          <w:lang w:val="en-GB"/>
        </w:rPr>
      </w:pPr>
    </w:p>
    <w:p w14:paraId="2F6D5849" w14:textId="1254378F" w:rsidR="001871C8" w:rsidRPr="001871C8" w:rsidRDefault="001871C8" w:rsidP="00B7190F">
      <w:pPr>
        <w:rPr>
          <w:color w:val="006CA1"/>
        </w:rPr>
      </w:pPr>
      <w:r w:rsidRPr="001871C8">
        <w:rPr>
          <w:color w:val="006CA1"/>
        </w:rPr>
        <w:t>3.1.4</w:t>
      </w:r>
      <w:r w:rsidR="007C7CA9">
        <w:rPr>
          <w:color w:val="006CA1"/>
        </w:rPr>
        <w:t xml:space="preserve"> </w:t>
      </w:r>
      <w:bookmarkStart w:id="1" w:name="_Hlk216185711"/>
      <w:r w:rsidR="007C7CA9" w:rsidRPr="007C7CA9">
        <w:rPr>
          <w:color w:val="006CA1"/>
        </w:rPr>
        <w:t>Integrated Environmental Solutions</w:t>
      </w:r>
      <w:r w:rsidRPr="001871C8">
        <w:rPr>
          <w:color w:val="006CA1"/>
        </w:rPr>
        <w:t xml:space="preserve"> </w:t>
      </w:r>
      <w:bookmarkEnd w:id="1"/>
      <w:r w:rsidR="007C7CA9">
        <w:rPr>
          <w:color w:val="006CA1"/>
        </w:rPr>
        <w:t>(</w:t>
      </w:r>
      <w:r w:rsidRPr="001871C8">
        <w:rPr>
          <w:color w:val="006CA1"/>
        </w:rPr>
        <w:t>IES</w:t>
      </w:r>
      <w:r w:rsidR="007C7CA9">
        <w:rPr>
          <w:color w:val="006CA1"/>
        </w:rPr>
        <w:t xml:space="preserve">) </w:t>
      </w:r>
    </w:p>
    <w:p w14:paraId="2C2AF7C8" w14:textId="77777777" w:rsidR="001871C8" w:rsidRDefault="001871C8" w:rsidP="00B7190F">
      <w:pPr>
        <w:rPr>
          <w:lang w:val="en-GB"/>
        </w:rPr>
      </w:pPr>
    </w:p>
    <w:p w14:paraId="6430ADE6" w14:textId="2EF933DB" w:rsidR="001871C8" w:rsidRPr="007528E1" w:rsidRDefault="00A82619" w:rsidP="00B7190F">
      <w:pPr>
        <w:rPr>
          <w:lang w:val="en-GB"/>
        </w:rPr>
      </w:pPr>
      <w:r>
        <w:rPr>
          <w:lang w:val="en-GB"/>
        </w:rPr>
        <w:t xml:space="preserve">IES assessment will be essential as it will enable detail stimulation of energy consumption, carbon emissions and the effectiveness of various sustainable strategies across the </w:t>
      </w:r>
      <w:r w:rsidR="009612C1">
        <w:rPr>
          <w:lang w:val="en-GB"/>
        </w:rPr>
        <w:t>building’s</w:t>
      </w:r>
      <w:r>
        <w:rPr>
          <w:lang w:val="en-GB"/>
        </w:rPr>
        <w:t xml:space="preserve"> life cycle</w:t>
      </w:r>
      <w:r w:rsidR="00D926A9">
        <w:rPr>
          <w:lang w:val="en-GB"/>
        </w:rPr>
        <w:t xml:space="preserve"> using a detailed 3D virtual Model</w:t>
      </w:r>
      <w:r>
        <w:rPr>
          <w:lang w:val="en-GB"/>
        </w:rPr>
        <w:t xml:space="preserve">. </w:t>
      </w:r>
      <w:r w:rsidR="004E5359">
        <w:rPr>
          <w:lang w:val="en-GB"/>
        </w:rPr>
        <w:t xml:space="preserve">The assessment </w:t>
      </w:r>
      <w:r w:rsidR="004E5359" w:rsidRPr="00D926A9">
        <w:rPr>
          <w:b/>
          <w:bCs/>
          <w:lang w:val="en-GB"/>
        </w:rPr>
        <w:t xml:space="preserve">will need to consist of </w:t>
      </w:r>
      <w:r w:rsidR="00D926A9" w:rsidRPr="00D926A9">
        <w:rPr>
          <w:b/>
          <w:bCs/>
          <w:lang w:val="en-GB"/>
        </w:rPr>
        <w:t>the energy consumption of a building, the renewable energy systems integration, the environmental factors and compliance to this building standard.</w:t>
      </w:r>
      <w:r w:rsidR="006607CD">
        <w:rPr>
          <w:b/>
          <w:bCs/>
          <w:lang w:val="en-GB"/>
        </w:rPr>
        <w:t xml:space="preserve"> </w:t>
      </w:r>
      <w:r w:rsidR="007528E1">
        <w:rPr>
          <w:lang w:val="en-GB"/>
        </w:rPr>
        <w:t>(IES, 2025)</w:t>
      </w:r>
    </w:p>
    <w:p w14:paraId="049A8131" w14:textId="77777777" w:rsidR="00595BD3" w:rsidRDefault="00595BD3" w:rsidP="00B7190F">
      <w:pPr>
        <w:rPr>
          <w:lang w:val="en-GB"/>
        </w:rPr>
      </w:pPr>
    </w:p>
    <w:p w14:paraId="3D4A952F" w14:textId="5E2EB943" w:rsidR="001871C8" w:rsidRPr="001871C8" w:rsidRDefault="001871C8" w:rsidP="00B7190F">
      <w:pPr>
        <w:rPr>
          <w:color w:val="006CA1"/>
        </w:rPr>
      </w:pPr>
      <w:r w:rsidRPr="001871C8">
        <w:rPr>
          <w:color w:val="006CA1"/>
        </w:rPr>
        <w:t>3.1.5</w:t>
      </w:r>
      <w:r>
        <w:rPr>
          <w:color w:val="006CA1"/>
        </w:rPr>
        <w:t xml:space="preserve"> </w:t>
      </w:r>
      <w:r w:rsidR="00587DF0" w:rsidRPr="00587DF0">
        <w:rPr>
          <w:color w:val="006CA1"/>
        </w:rPr>
        <w:t>Building Information Modelling</w:t>
      </w:r>
      <w:r w:rsidR="00587DF0">
        <w:rPr>
          <w:color w:val="006CA1"/>
        </w:rPr>
        <w:t xml:space="preserve"> (</w:t>
      </w:r>
      <w:r w:rsidRPr="001871C8">
        <w:rPr>
          <w:color w:val="006CA1"/>
        </w:rPr>
        <w:t>BIM</w:t>
      </w:r>
      <w:r w:rsidR="00587DF0">
        <w:rPr>
          <w:color w:val="006CA1"/>
        </w:rPr>
        <w:t>)</w:t>
      </w:r>
    </w:p>
    <w:p w14:paraId="2BC43238" w14:textId="77777777" w:rsidR="001871C8" w:rsidRDefault="001871C8" w:rsidP="00B7190F">
      <w:pPr>
        <w:rPr>
          <w:lang w:val="en-GB"/>
        </w:rPr>
      </w:pPr>
    </w:p>
    <w:p w14:paraId="22C33133" w14:textId="3A4A05F5" w:rsidR="00160728" w:rsidRDefault="00587DF0" w:rsidP="00B7190F">
      <w:pPr>
        <w:rPr>
          <w:lang w:val="en-GB"/>
        </w:rPr>
      </w:pPr>
      <w:r>
        <w:rPr>
          <w:lang w:val="en-GB"/>
        </w:rPr>
        <w:t>BIM software centralises all the project data and breaking it down so all contractors can see all renewable energy systems are operating as designed</w:t>
      </w:r>
      <w:r w:rsidR="005A290C">
        <w:rPr>
          <w:lang w:val="en-GB"/>
        </w:rPr>
        <w:t>.</w:t>
      </w:r>
      <w:r w:rsidR="00885A01">
        <w:rPr>
          <w:lang w:val="en-GB"/>
        </w:rPr>
        <w:t xml:space="preserve"> Most robust practice is ‘</w:t>
      </w:r>
      <w:r w:rsidR="00885A01" w:rsidRPr="00885A01">
        <w:rPr>
          <w:lang w:val="en-GB"/>
        </w:rPr>
        <w:t>BIM modelers create energy models of the structure, which show an intelligent simulation of the energy usage. Engineers can dive deep into specific systems of the structure, the HVAC, lighting, and MEP systems, to further optimize them for energy efficiency.</w:t>
      </w:r>
      <w:r w:rsidR="00885A01">
        <w:rPr>
          <w:lang w:val="en-GB"/>
        </w:rPr>
        <w:t>’ (Pinnacle Infotech, 2025).</w:t>
      </w:r>
      <w:r w:rsidR="005A290C">
        <w:rPr>
          <w:lang w:val="en-GB"/>
        </w:rPr>
        <w:t xml:space="preserve"> This assessment will have </w:t>
      </w:r>
      <w:r w:rsidR="005A290C" w:rsidRPr="00C07811">
        <w:rPr>
          <w:b/>
          <w:bCs/>
          <w:lang w:val="en-GB"/>
        </w:rPr>
        <w:t>to be incorporated when complying with this standard.</w:t>
      </w:r>
      <w:r w:rsidR="005A290C">
        <w:rPr>
          <w:lang w:val="en-GB"/>
        </w:rPr>
        <w:t xml:space="preserve"> </w:t>
      </w:r>
      <w:r>
        <w:rPr>
          <w:lang w:val="en-GB"/>
        </w:rPr>
        <w:t xml:space="preserve"> </w:t>
      </w:r>
    </w:p>
    <w:p w14:paraId="16870C47" w14:textId="77777777" w:rsidR="00321055" w:rsidRDefault="00321055" w:rsidP="00B7190F">
      <w:pPr>
        <w:rPr>
          <w:lang w:val="en-GB"/>
        </w:rPr>
      </w:pPr>
    </w:p>
    <w:p w14:paraId="44A789FA" w14:textId="77777777" w:rsidR="00321055" w:rsidRDefault="00321055" w:rsidP="00B7190F">
      <w:pPr>
        <w:rPr>
          <w:lang w:val="en-GB"/>
        </w:rPr>
      </w:pPr>
    </w:p>
    <w:p w14:paraId="64D6FF94" w14:textId="36ACDC11" w:rsidR="00321055" w:rsidRPr="00321055" w:rsidRDefault="00321055" w:rsidP="00321055">
      <w:pPr>
        <w:spacing w:line="280" w:lineRule="auto"/>
        <w:ind w:right="2351"/>
        <w:rPr>
          <w:i/>
          <w:iCs/>
          <w:color w:val="006CA1"/>
          <w:sz w:val="50"/>
          <w:szCs w:val="50"/>
          <w:u w:val="single"/>
        </w:rPr>
      </w:pPr>
      <w:r w:rsidRPr="00321055">
        <w:rPr>
          <w:i/>
          <w:iCs/>
          <w:color w:val="006CA1"/>
          <w:sz w:val="50"/>
          <w:szCs w:val="50"/>
          <w:u w:val="single"/>
        </w:rPr>
        <w:t>4.0 Allowances and Modifications</w:t>
      </w:r>
    </w:p>
    <w:p w14:paraId="5405A848" w14:textId="77777777" w:rsidR="00A21820" w:rsidRDefault="00A21820" w:rsidP="00B7190F">
      <w:pPr>
        <w:rPr>
          <w:lang w:val="en-GB"/>
        </w:rPr>
      </w:pPr>
    </w:p>
    <w:p w14:paraId="7311600A" w14:textId="335CD45C" w:rsidR="000D0614" w:rsidRDefault="00254D43" w:rsidP="00B7190F">
      <w:pPr>
        <w:rPr>
          <w:lang w:val="en-GB"/>
        </w:rPr>
      </w:pPr>
      <w:r>
        <w:rPr>
          <w:lang w:val="en-GB"/>
        </w:rPr>
        <w:t xml:space="preserve">These are the </w:t>
      </w:r>
      <w:r w:rsidR="00321055" w:rsidRPr="00E41615">
        <w:rPr>
          <w:b/>
          <w:bCs/>
          <w:lang w:val="en-GB"/>
        </w:rPr>
        <w:t xml:space="preserve">exemptions </w:t>
      </w:r>
      <w:r w:rsidRPr="00E41615">
        <w:rPr>
          <w:b/>
          <w:bCs/>
          <w:lang w:val="en-GB"/>
        </w:rPr>
        <w:t xml:space="preserve">that </w:t>
      </w:r>
      <w:r w:rsidR="00321055" w:rsidRPr="00E41615">
        <w:rPr>
          <w:b/>
          <w:bCs/>
          <w:lang w:val="en-GB"/>
        </w:rPr>
        <w:t>can be granted</w:t>
      </w:r>
      <w:r w:rsidR="00321055">
        <w:rPr>
          <w:lang w:val="en-GB"/>
        </w:rPr>
        <w:t>, for example</w:t>
      </w:r>
      <w:r w:rsidR="00395244">
        <w:rPr>
          <w:lang w:val="en-GB"/>
        </w:rPr>
        <w:t xml:space="preserve"> where site constraints barred the installation of the renewable energy systems</w:t>
      </w:r>
      <w:r w:rsidR="00E41615">
        <w:rPr>
          <w:lang w:val="en-GB"/>
        </w:rPr>
        <w:t>.</w:t>
      </w:r>
      <w:r w:rsidR="00395244">
        <w:rPr>
          <w:lang w:val="en-GB"/>
        </w:rPr>
        <w:t xml:space="preserve"> </w:t>
      </w:r>
      <w:r w:rsidR="00E41615">
        <w:rPr>
          <w:lang w:val="en-GB"/>
        </w:rPr>
        <w:t>E</w:t>
      </w:r>
      <w:r w:rsidR="00395244">
        <w:rPr>
          <w:lang w:val="en-GB"/>
        </w:rPr>
        <w:t>xemption granted if it affects the health and wellbeing of the public or workers</w:t>
      </w:r>
      <w:r w:rsidR="00E41615">
        <w:rPr>
          <w:lang w:val="en-GB"/>
        </w:rPr>
        <w:t>,</w:t>
      </w:r>
      <w:r w:rsidR="00395244">
        <w:rPr>
          <w:lang w:val="en-GB"/>
        </w:rPr>
        <w:t xml:space="preserve"> such as the wind turbine has to be installed 150 m radius from the commercial building, this rule is in place so that there will be no noise or vibration stemming from the wind turbine system, it also has to be </w:t>
      </w:r>
      <w:r w:rsidR="00395244" w:rsidRPr="00E41615">
        <w:rPr>
          <w:b/>
          <w:bCs/>
          <w:lang w:val="en-GB"/>
        </w:rPr>
        <w:t>located away from any occupied buildings such as schools hospitals and even residential estates</w:t>
      </w:r>
      <w:r w:rsidR="00E41615" w:rsidRPr="00E41615">
        <w:rPr>
          <w:b/>
          <w:bCs/>
          <w:lang w:val="en-GB"/>
        </w:rPr>
        <w:t xml:space="preserve"> in the surrounding area</w:t>
      </w:r>
      <w:r w:rsidR="00395244" w:rsidRPr="00E41615">
        <w:rPr>
          <w:b/>
          <w:bCs/>
          <w:lang w:val="en-GB"/>
        </w:rPr>
        <w:t>.</w:t>
      </w:r>
      <w:r w:rsidR="000D0614">
        <w:rPr>
          <w:lang w:val="en-GB"/>
        </w:rPr>
        <w:t xml:space="preserve"> </w:t>
      </w:r>
    </w:p>
    <w:p w14:paraId="5F293098" w14:textId="77777777" w:rsidR="000D0614" w:rsidRDefault="000D0614" w:rsidP="00B7190F">
      <w:pPr>
        <w:rPr>
          <w:lang w:val="en-GB"/>
        </w:rPr>
      </w:pPr>
    </w:p>
    <w:p w14:paraId="632CD3F3" w14:textId="6DCC4F9E" w:rsidR="00AC436D" w:rsidRDefault="00CB218C" w:rsidP="00B7190F">
      <w:pPr>
        <w:rPr>
          <w:lang w:val="en-GB"/>
        </w:rPr>
      </w:pPr>
      <w:r>
        <w:rPr>
          <w:lang w:val="en-GB"/>
        </w:rPr>
        <w:t xml:space="preserve">When looking at the solar </w:t>
      </w:r>
      <w:r w:rsidR="00E41615">
        <w:rPr>
          <w:lang w:val="en-GB"/>
        </w:rPr>
        <w:t>exemptions,</w:t>
      </w:r>
      <w:r>
        <w:rPr>
          <w:lang w:val="en-GB"/>
        </w:rPr>
        <w:t xml:space="preserve"> it can only be issued if the system is a low-risk and not located in areas that include as much sunlight.</w:t>
      </w:r>
      <w:r w:rsidR="000D0614">
        <w:rPr>
          <w:lang w:val="en-GB"/>
        </w:rPr>
        <w:t xml:space="preserve"> Another solar exemption can also be issued because of the structural loading as if a refurbishment is carried out the original design for the building cannot withstand the weight of a solar panel. </w:t>
      </w:r>
      <w:r w:rsidR="00D879F0">
        <w:rPr>
          <w:lang w:val="en-GB"/>
        </w:rPr>
        <w:t>There also needs to be a wind survey taken place to see how much wind uplift</w:t>
      </w:r>
      <w:r w:rsidR="00E41615">
        <w:rPr>
          <w:lang w:val="en-GB"/>
        </w:rPr>
        <w:t xml:space="preserve"> statistics, and to see if the</w:t>
      </w:r>
      <w:r w:rsidR="00D879F0">
        <w:rPr>
          <w:lang w:val="en-GB"/>
        </w:rPr>
        <w:t xml:space="preserve"> limits are acceptable for the solar system. All allowances and modifications need to be </w:t>
      </w:r>
      <w:r w:rsidR="00D879F0" w:rsidRPr="00E41615">
        <w:rPr>
          <w:b/>
          <w:bCs/>
          <w:lang w:val="en-GB"/>
        </w:rPr>
        <w:t>assessed by local authority and must be fully documented for the allowances deemed granted.</w:t>
      </w:r>
      <w:r w:rsidR="00D879F0">
        <w:rPr>
          <w:lang w:val="en-GB"/>
        </w:rPr>
        <w:t xml:space="preserve"> </w:t>
      </w:r>
    </w:p>
    <w:p w14:paraId="482AD65B" w14:textId="77777777" w:rsidR="007B6357" w:rsidRDefault="007B6357" w:rsidP="00B7190F">
      <w:pPr>
        <w:rPr>
          <w:lang w:val="en-GB"/>
        </w:rPr>
      </w:pPr>
    </w:p>
    <w:p w14:paraId="09931935" w14:textId="77777777" w:rsidR="00EE14C4" w:rsidRDefault="00EE14C4" w:rsidP="00B7190F">
      <w:pPr>
        <w:rPr>
          <w:i/>
          <w:iCs/>
          <w:color w:val="006CA1"/>
          <w:sz w:val="50"/>
          <w:szCs w:val="50"/>
          <w:u w:val="single"/>
        </w:rPr>
      </w:pPr>
    </w:p>
    <w:p w14:paraId="47AEE433" w14:textId="77777777" w:rsidR="00EE14C4" w:rsidRDefault="00EE14C4" w:rsidP="00B7190F">
      <w:pPr>
        <w:rPr>
          <w:i/>
          <w:iCs/>
          <w:color w:val="006CA1"/>
          <w:sz w:val="50"/>
          <w:szCs w:val="50"/>
          <w:u w:val="single"/>
        </w:rPr>
      </w:pPr>
    </w:p>
    <w:p w14:paraId="7EF1314D" w14:textId="77777777" w:rsidR="00EE14C4" w:rsidRDefault="00EE14C4" w:rsidP="00B7190F">
      <w:pPr>
        <w:rPr>
          <w:i/>
          <w:iCs/>
          <w:color w:val="006CA1"/>
          <w:sz w:val="50"/>
          <w:szCs w:val="50"/>
          <w:u w:val="single"/>
        </w:rPr>
      </w:pPr>
    </w:p>
    <w:p w14:paraId="607C8852" w14:textId="77777777" w:rsidR="00EE14C4" w:rsidRDefault="00EE14C4" w:rsidP="00B7190F">
      <w:pPr>
        <w:rPr>
          <w:i/>
          <w:iCs/>
          <w:color w:val="006CA1"/>
          <w:sz w:val="50"/>
          <w:szCs w:val="50"/>
          <w:u w:val="single"/>
        </w:rPr>
      </w:pPr>
    </w:p>
    <w:p w14:paraId="664F00C7" w14:textId="77777777" w:rsidR="00E41615" w:rsidRDefault="00E41615" w:rsidP="00B7190F">
      <w:pPr>
        <w:rPr>
          <w:i/>
          <w:iCs/>
          <w:color w:val="006CA1"/>
          <w:sz w:val="50"/>
          <w:szCs w:val="50"/>
          <w:u w:val="single"/>
        </w:rPr>
      </w:pPr>
    </w:p>
    <w:p w14:paraId="5799A6EC" w14:textId="52176372" w:rsidR="007B6357" w:rsidRDefault="007B6357" w:rsidP="00B7190F">
      <w:pPr>
        <w:rPr>
          <w:lang w:val="en-GB"/>
        </w:rPr>
      </w:pPr>
      <w:r w:rsidRPr="007B6357">
        <w:rPr>
          <w:i/>
          <w:iCs/>
          <w:color w:val="006CA1"/>
          <w:sz w:val="50"/>
          <w:szCs w:val="50"/>
          <w:u w:val="single"/>
        </w:rPr>
        <w:lastRenderedPageBreak/>
        <w:t>5.0 Installation and Certification</w:t>
      </w:r>
      <w:r>
        <w:rPr>
          <w:lang w:val="en-GB"/>
        </w:rPr>
        <w:t xml:space="preserve"> </w:t>
      </w:r>
    </w:p>
    <w:p w14:paraId="1C1A1591" w14:textId="77777777" w:rsidR="00321055" w:rsidRDefault="00321055" w:rsidP="00B7190F">
      <w:pPr>
        <w:rPr>
          <w:lang w:val="en-GB"/>
        </w:rPr>
      </w:pPr>
    </w:p>
    <w:p w14:paraId="5EE774EC" w14:textId="00A7E809" w:rsidR="00E91958" w:rsidRDefault="00A704A2" w:rsidP="00B7190F">
      <w:pPr>
        <w:rPr>
          <w:lang w:val="en-GB"/>
        </w:rPr>
      </w:pPr>
      <w:r>
        <w:rPr>
          <w:lang w:val="en-GB"/>
        </w:rPr>
        <w:t>W</w:t>
      </w:r>
      <w:r w:rsidR="007B6357">
        <w:rPr>
          <w:lang w:val="en-GB"/>
        </w:rPr>
        <w:t xml:space="preserve">hen installing the relevant renewable energy systems all contractors and subcontractors must have </w:t>
      </w:r>
      <w:r w:rsidR="007B6357" w:rsidRPr="00E41615">
        <w:rPr>
          <w:b/>
          <w:bCs/>
          <w:lang w:val="en-GB"/>
        </w:rPr>
        <w:t xml:space="preserve">certain </w:t>
      </w:r>
      <w:r w:rsidR="00E91958" w:rsidRPr="00E41615">
        <w:rPr>
          <w:b/>
          <w:bCs/>
          <w:lang w:val="en-GB"/>
        </w:rPr>
        <w:t>certificates and qualifications</w:t>
      </w:r>
      <w:r>
        <w:rPr>
          <w:lang w:val="en-GB"/>
        </w:rPr>
        <w:t xml:space="preserve"> for example the Renewable Energy Consumer Code (RECC) this </w:t>
      </w:r>
      <w:r w:rsidRPr="00E41615">
        <w:rPr>
          <w:b/>
          <w:bCs/>
          <w:lang w:val="en-GB"/>
        </w:rPr>
        <w:t>certificate needs acquired to conduct the installation</w:t>
      </w:r>
      <w:r>
        <w:rPr>
          <w:lang w:val="en-GB"/>
        </w:rPr>
        <w:t xml:space="preserve"> as it covers all aspects of the renewable energy systems</w:t>
      </w:r>
      <w:r w:rsidR="00E91958">
        <w:rPr>
          <w:lang w:val="en-GB"/>
        </w:rPr>
        <w:t>. The contractors and subcontractors must</w:t>
      </w:r>
      <w:r>
        <w:rPr>
          <w:lang w:val="en-GB"/>
        </w:rPr>
        <w:t xml:space="preserve"> also</w:t>
      </w:r>
      <w:r w:rsidR="00E91958">
        <w:rPr>
          <w:lang w:val="en-GB"/>
        </w:rPr>
        <w:t xml:space="preserve"> have the following certificates to carry out these works:</w:t>
      </w:r>
    </w:p>
    <w:p w14:paraId="014B97C6" w14:textId="77777777" w:rsidR="00E91958" w:rsidRDefault="00E91958" w:rsidP="00B7190F">
      <w:pPr>
        <w:rPr>
          <w:lang w:val="en-GB"/>
        </w:rPr>
      </w:pPr>
    </w:p>
    <w:p w14:paraId="63FA7D1B" w14:textId="00EB75FD" w:rsidR="00422A4F" w:rsidRPr="00422A4F" w:rsidRDefault="00E91958" w:rsidP="00B7190F">
      <w:pPr>
        <w:pStyle w:val="ListParagraph"/>
        <w:numPr>
          <w:ilvl w:val="0"/>
          <w:numId w:val="21"/>
        </w:numPr>
      </w:pPr>
      <w:r w:rsidRPr="00A704A2">
        <w:rPr>
          <w:b/>
          <w:bCs/>
        </w:rPr>
        <w:t>Solar Panels</w:t>
      </w:r>
      <w:r w:rsidRPr="00422A4F">
        <w:t xml:space="preserve"> = Microgeneration Certification Scheme (MCS)</w:t>
      </w:r>
      <w:r w:rsidR="00422A4F" w:rsidRPr="00422A4F">
        <w:t xml:space="preserve"> </w:t>
      </w:r>
    </w:p>
    <w:p w14:paraId="247B19A0" w14:textId="45BCF770" w:rsidR="00422A4F" w:rsidRDefault="00422A4F" w:rsidP="00422A4F">
      <w:pPr>
        <w:pStyle w:val="ListParagraph"/>
        <w:numPr>
          <w:ilvl w:val="0"/>
          <w:numId w:val="21"/>
        </w:numPr>
      </w:pPr>
      <w:r w:rsidRPr="00A704A2">
        <w:rPr>
          <w:b/>
          <w:bCs/>
        </w:rPr>
        <w:t>Wind Turbines</w:t>
      </w:r>
      <w:r w:rsidRPr="00422A4F">
        <w:t xml:space="preserve"> = Global Wind Organisation (GWO), this covers all aspects such as working at hight and even GWO Basic Technical Training (BTT) that will cover all technical aspects of installing wind turbines.</w:t>
      </w:r>
      <w:r w:rsidR="00A704A2">
        <w:t xml:space="preserve"> </w:t>
      </w:r>
    </w:p>
    <w:p w14:paraId="3FC01401" w14:textId="4D4EF27D" w:rsidR="00A704A2" w:rsidRDefault="005F4488" w:rsidP="00422A4F">
      <w:pPr>
        <w:pStyle w:val="ListParagraph"/>
        <w:numPr>
          <w:ilvl w:val="0"/>
          <w:numId w:val="21"/>
        </w:numPr>
      </w:pPr>
      <w:r w:rsidRPr="005F4488">
        <w:rPr>
          <w:b/>
          <w:bCs/>
        </w:rPr>
        <w:t>Hydroelectric</w:t>
      </w:r>
      <w:r>
        <w:t xml:space="preserve"> = </w:t>
      </w:r>
      <w:r w:rsidRPr="00422A4F">
        <w:t>Microgeneration Certification Scheme (MCS)</w:t>
      </w:r>
    </w:p>
    <w:p w14:paraId="5C70ABE5" w14:textId="2A01B7E9" w:rsidR="00222B92" w:rsidRDefault="00222B92" w:rsidP="00222B92">
      <w:r>
        <w:t xml:space="preserve">All contractors and subcontractors must also provide test results for the renewable energy systems, commissioning certifications and operational manuals of the users. This then will help </w:t>
      </w:r>
      <w:r w:rsidR="00E41615">
        <w:t>to keep</w:t>
      </w:r>
      <w:r>
        <w:t xml:space="preserve"> the staff and public informed and safe.</w:t>
      </w:r>
    </w:p>
    <w:p w14:paraId="7E686B23" w14:textId="77777777" w:rsidR="00D340AE" w:rsidRDefault="00D340AE" w:rsidP="00222B92"/>
    <w:p w14:paraId="4FC94BAB" w14:textId="0605D660" w:rsidR="00D340AE" w:rsidRPr="00D340AE" w:rsidRDefault="00D340AE" w:rsidP="00D340AE">
      <w:pPr>
        <w:spacing w:line="280" w:lineRule="auto"/>
        <w:ind w:right="2351"/>
        <w:rPr>
          <w:color w:val="006CA1"/>
          <w:sz w:val="30"/>
          <w:szCs w:val="30"/>
        </w:rPr>
      </w:pPr>
      <w:r w:rsidRPr="00D340AE">
        <w:rPr>
          <w:color w:val="006CA1"/>
          <w:sz w:val="30"/>
          <w:szCs w:val="30"/>
        </w:rPr>
        <w:t xml:space="preserve">5.1 Final Documentation </w:t>
      </w:r>
    </w:p>
    <w:p w14:paraId="5E761D63" w14:textId="77777777" w:rsidR="00321055" w:rsidRDefault="00321055" w:rsidP="00B7190F">
      <w:pPr>
        <w:rPr>
          <w:lang w:val="en-GB"/>
        </w:rPr>
      </w:pPr>
    </w:p>
    <w:p w14:paraId="43FCB600" w14:textId="30480C16" w:rsidR="00452E26" w:rsidRDefault="00D340AE" w:rsidP="00B7190F">
      <w:pPr>
        <w:rPr>
          <w:lang w:val="en-GB"/>
        </w:rPr>
      </w:pPr>
      <w:r>
        <w:rPr>
          <w:lang w:val="en-GB"/>
        </w:rPr>
        <w:t xml:space="preserve">Once the works have been completed the contractor or subcontractor will then </w:t>
      </w:r>
      <w:r w:rsidR="00E41615">
        <w:rPr>
          <w:lang w:val="en-GB"/>
        </w:rPr>
        <w:t>hand over</w:t>
      </w:r>
      <w:r>
        <w:rPr>
          <w:lang w:val="en-GB"/>
        </w:rPr>
        <w:t xml:space="preserve"> documents to say what works have been completed the documents will be, system warranties, as-built drawings, maintenance schedules and performance expectations over an annual period. </w:t>
      </w:r>
    </w:p>
    <w:p w14:paraId="567E1E4F" w14:textId="77777777" w:rsidR="00E83351" w:rsidRDefault="00E83351" w:rsidP="00B7190F">
      <w:pPr>
        <w:rPr>
          <w:i/>
          <w:iCs/>
          <w:color w:val="006CA1"/>
          <w:sz w:val="50"/>
          <w:szCs w:val="50"/>
          <w:u w:val="single"/>
        </w:rPr>
      </w:pPr>
    </w:p>
    <w:p w14:paraId="201B1C8A" w14:textId="51B95AA3" w:rsidR="00A63015" w:rsidRPr="00452E26" w:rsidRDefault="00A63015" w:rsidP="00B7190F">
      <w:pPr>
        <w:rPr>
          <w:lang w:val="en-GB"/>
        </w:rPr>
      </w:pPr>
      <w:r w:rsidRPr="00A63015">
        <w:rPr>
          <w:i/>
          <w:iCs/>
          <w:color w:val="006CA1"/>
          <w:sz w:val="50"/>
          <w:szCs w:val="50"/>
          <w:u w:val="single"/>
        </w:rPr>
        <w:t xml:space="preserve">6.0 Maintenance Scheduling </w:t>
      </w:r>
    </w:p>
    <w:p w14:paraId="15EBF3E0" w14:textId="77777777" w:rsidR="00321055" w:rsidRDefault="00321055" w:rsidP="00B7190F">
      <w:pPr>
        <w:rPr>
          <w:lang w:val="en-GB"/>
        </w:rPr>
      </w:pPr>
    </w:p>
    <w:p w14:paraId="1049AA06" w14:textId="57047578" w:rsidR="00321055" w:rsidRDefault="00A63015" w:rsidP="00B7190F">
      <w:pPr>
        <w:rPr>
          <w:lang w:val="en-GB"/>
        </w:rPr>
      </w:pPr>
      <w:r>
        <w:rPr>
          <w:lang w:val="en-GB"/>
        </w:rPr>
        <w:t xml:space="preserve">As stated above all </w:t>
      </w:r>
      <w:r w:rsidRPr="00E41615">
        <w:rPr>
          <w:b/>
          <w:bCs/>
          <w:lang w:val="en-GB"/>
        </w:rPr>
        <w:t>renewable energy systems need to be fitted with meters</w:t>
      </w:r>
      <w:r>
        <w:rPr>
          <w:lang w:val="en-GB"/>
        </w:rPr>
        <w:t xml:space="preserve"> that will check on the efficiency, energy consumption. Every 6 months there will be a </w:t>
      </w:r>
      <w:r w:rsidR="00E83351">
        <w:rPr>
          <w:lang w:val="en-GB"/>
        </w:rPr>
        <w:t xml:space="preserve">maintenance </w:t>
      </w:r>
      <w:r>
        <w:rPr>
          <w:lang w:val="en-GB"/>
        </w:rPr>
        <w:t xml:space="preserve">check to see if the renewable energy system are operating as designed including the performance evaluation, </w:t>
      </w:r>
      <w:r w:rsidR="00E20298">
        <w:rPr>
          <w:lang w:val="en-GB"/>
        </w:rPr>
        <w:t xml:space="preserve">the actions needed if not reaching the targets and how much energy it is producing. </w:t>
      </w:r>
      <w:r>
        <w:rPr>
          <w:lang w:val="en-GB"/>
        </w:rPr>
        <w:t xml:space="preserve"> </w:t>
      </w:r>
    </w:p>
    <w:p w14:paraId="771682D6" w14:textId="77777777" w:rsidR="00321055" w:rsidRDefault="00321055" w:rsidP="00B7190F">
      <w:pPr>
        <w:rPr>
          <w:lang w:val="en-GB"/>
        </w:rPr>
      </w:pPr>
    </w:p>
    <w:p w14:paraId="478E56BB" w14:textId="77777777" w:rsidR="00321055" w:rsidRDefault="00321055" w:rsidP="00B7190F">
      <w:pPr>
        <w:rPr>
          <w:lang w:val="en-GB"/>
        </w:rPr>
      </w:pPr>
    </w:p>
    <w:p w14:paraId="77B92DF8" w14:textId="77777777" w:rsidR="00321055" w:rsidRDefault="00321055" w:rsidP="00B7190F">
      <w:pPr>
        <w:rPr>
          <w:lang w:val="en-GB"/>
        </w:rPr>
      </w:pPr>
    </w:p>
    <w:p w14:paraId="38CEA4E9" w14:textId="77777777" w:rsidR="00321055" w:rsidRDefault="00321055" w:rsidP="00B7190F">
      <w:pPr>
        <w:rPr>
          <w:lang w:val="en-GB"/>
        </w:rPr>
      </w:pPr>
    </w:p>
    <w:p w14:paraId="171E07A5" w14:textId="77777777" w:rsidR="00321055" w:rsidRDefault="00321055" w:rsidP="00B7190F">
      <w:pPr>
        <w:rPr>
          <w:lang w:val="en-GB"/>
        </w:rPr>
      </w:pPr>
    </w:p>
    <w:p w14:paraId="12EF3809" w14:textId="77777777" w:rsidR="00321055" w:rsidRDefault="00321055" w:rsidP="00B7190F">
      <w:pPr>
        <w:rPr>
          <w:lang w:val="en-GB"/>
        </w:rPr>
      </w:pPr>
    </w:p>
    <w:p w14:paraId="37FF70BD" w14:textId="77777777" w:rsidR="00587DF0" w:rsidRDefault="00587DF0" w:rsidP="00B7190F">
      <w:pPr>
        <w:rPr>
          <w:lang w:val="en-GB"/>
        </w:rPr>
      </w:pPr>
    </w:p>
    <w:p w14:paraId="2ECE3ADC" w14:textId="77777777" w:rsidR="00587DF0" w:rsidRDefault="00587DF0" w:rsidP="00B7190F">
      <w:pPr>
        <w:rPr>
          <w:lang w:val="en-GB"/>
        </w:rPr>
      </w:pPr>
    </w:p>
    <w:p w14:paraId="4708C721" w14:textId="77777777" w:rsidR="00321055" w:rsidRDefault="00321055" w:rsidP="00B7190F">
      <w:pPr>
        <w:rPr>
          <w:lang w:val="en-GB"/>
        </w:rPr>
      </w:pPr>
    </w:p>
    <w:p w14:paraId="432CD0C4" w14:textId="77777777" w:rsidR="00F6679F" w:rsidRDefault="00F6679F" w:rsidP="00B7190F">
      <w:pPr>
        <w:rPr>
          <w:lang w:val="en-GB"/>
        </w:rPr>
      </w:pPr>
    </w:p>
    <w:p w14:paraId="365213ED" w14:textId="77777777" w:rsidR="00827384" w:rsidRDefault="00827384" w:rsidP="00B7190F">
      <w:pPr>
        <w:rPr>
          <w:lang w:val="en-GB"/>
        </w:rPr>
      </w:pPr>
    </w:p>
    <w:p w14:paraId="11BB62E2" w14:textId="77777777" w:rsidR="00827384" w:rsidRDefault="00827384" w:rsidP="00B7190F">
      <w:pPr>
        <w:rPr>
          <w:lang w:val="en-GB"/>
        </w:rPr>
      </w:pPr>
    </w:p>
    <w:p w14:paraId="76A2C033" w14:textId="77777777" w:rsidR="00E41615" w:rsidRDefault="00E41615" w:rsidP="00B7190F">
      <w:pPr>
        <w:rPr>
          <w:lang w:val="en-GB"/>
        </w:rPr>
      </w:pPr>
    </w:p>
    <w:p w14:paraId="106F2156" w14:textId="77777777" w:rsidR="00E41615" w:rsidRDefault="00E41615" w:rsidP="00B7190F">
      <w:pPr>
        <w:rPr>
          <w:lang w:val="en-GB"/>
        </w:rPr>
      </w:pPr>
    </w:p>
    <w:p w14:paraId="40B48704" w14:textId="77777777" w:rsidR="00F6679F" w:rsidRDefault="00F6679F" w:rsidP="00B7190F">
      <w:pPr>
        <w:rPr>
          <w:lang w:val="en-GB"/>
        </w:rPr>
      </w:pPr>
    </w:p>
    <w:p w14:paraId="6CF5CD2A" w14:textId="77777777" w:rsidR="00C07811" w:rsidRDefault="00C07811" w:rsidP="00B7190F">
      <w:pPr>
        <w:spacing w:line="280" w:lineRule="auto"/>
        <w:ind w:right="2351"/>
        <w:rPr>
          <w:lang w:val="en-GB"/>
        </w:rPr>
      </w:pPr>
    </w:p>
    <w:p w14:paraId="523A0F42" w14:textId="50692679" w:rsidR="00CC2924" w:rsidRPr="00B7190F" w:rsidRDefault="00C23CBA" w:rsidP="00B7190F">
      <w:pPr>
        <w:spacing w:line="280" w:lineRule="auto"/>
        <w:ind w:right="2351"/>
        <w:rPr>
          <w:i/>
          <w:iCs/>
          <w:color w:val="006CA1"/>
          <w:sz w:val="50"/>
          <w:szCs w:val="50"/>
          <w:u w:val="single"/>
        </w:rPr>
      </w:pPr>
      <w:r>
        <w:rPr>
          <w:i/>
          <w:iCs/>
          <w:color w:val="006CA1"/>
          <w:sz w:val="50"/>
          <w:szCs w:val="50"/>
          <w:u w:val="single"/>
        </w:rPr>
        <w:lastRenderedPageBreak/>
        <w:t xml:space="preserve">7.0 </w:t>
      </w:r>
      <w:r w:rsidR="00D11341" w:rsidRPr="00D11341">
        <w:rPr>
          <w:i/>
          <w:iCs/>
          <w:color w:val="006CA1"/>
          <w:sz w:val="50"/>
          <w:szCs w:val="50"/>
          <w:u w:val="single"/>
        </w:rPr>
        <w:t>References</w:t>
      </w:r>
    </w:p>
    <w:p w14:paraId="24104B1E" w14:textId="77777777" w:rsidR="00FD4493" w:rsidRDefault="00FD4493" w:rsidP="00BF0E3D">
      <w:pPr>
        <w:rPr>
          <w:rFonts w:cstheme="minorBidi"/>
        </w:rPr>
      </w:pPr>
    </w:p>
    <w:p w14:paraId="73740292" w14:textId="79334D1B" w:rsidR="00A66E18" w:rsidRDefault="00A66E18" w:rsidP="00A66E18">
      <w:pPr>
        <w:rPr>
          <w:rFonts w:cstheme="minorBidi"/>
        </w:rPr>
      </w:pPr>
      <w:r>
        <w:rPr>
          <w:rFonts w:cstheme="minorBidi"/>
        </w:rPr>
        <w:t>Breeam</w:t>
      </w:r>
      <w:r w:rsidRPr="00BF0E3D">
        <w:rPr>
          <w:rFonts w:cstheme="minorBidi"/>
        </w:rPr>
        <w:t xml:space="preserve"> (</w:t>
      </w:r>
      <w:r>
        <w:rPr>
          <w:rFonts w:cstheme="minorBidi"/>
        </w:rPr>
        <w:t>2025</w:t>
      </w:r>
      <w:r w:rsidRPr="00BF0E3D">
        <w:rPr>
          <w:rFonts w:cstheme="minorBidi"/>
        </w:rPr>
        <w:t xml:space="preserve">) </w:t>
      </w:r>
      <w:r w:rsidRPr="00CA5145">
        <w:rPr>
          <w:rFonts w:cstheme="minorBidi"/>
          <w:i/>
          <w:iCs/>
        </w:rPr>
        <w:t>‘</w:t>
      </w:r>
      <w:r w:rsidRPr="00A66E18">
        <w:rPr>
          <w:rFonts w:cstheme="minorBidi"/>
          <w:i/>
          <w:iCs/>
        </w:rPr>
        <w:t>Net Zero Carbon Buildings</w:t>
      </w:r>
      <w:r>
        <w:rPr>
          <w:rFonts w:cstheme="minorBidi"/>
          <w:i/>
          <w:iCs/>
        </w:rPr>
        <w:t xml:space="preserve"> / The Need for Net Zero Carbon Buildings</w:t>
      </w:r>
      <w:r w:rsidRPr="00CA5145">
        <w:rPr>
          <w:rFonts w:cstheme="minorBidi"/>
          <w:i/>
          <w:iCs/>
        </w:rPr>
        <w:t xml:space="preserve">’ </w:t>
      </w:r>
      <w:r w:rsidRPr="00BF0E3D">
        <w:rPr>
          <w:rFonts w:cstheme="minorBidi"/>
        </w:rPr>
        <w:t xml:space="preserve">(Online)  </w:t>
      </w:r>
    </w:p>
    <w:p w14:paraId="44938822" w14:textId="45448103" w:rsidR="00A66E18" w:rsidRPr="00BF0E3D" w:rsidRDefault="00A66E18" w:rsidP="00A66E18">
      <w:pPr>
        <w:rPr>
          <w:rFonts w:cstheme="minorBidi"/>
        </w:rPr>
      </w:pPr>
      <w:r w:rsidRPr="00BF0E3D">
        <w:rPr>
          <w:rFonts w:cstheme="minorBidi"/>
        </w:rPr>
        <w:t>Available at:</w:t>
      </w:r>
      <w:r w:rsidRPr="00A66E18">
        <w:t xml:space="preserve"> </w:t>
      </w:r>
      <w:hyperlink r:id="rId11" w:history="1">
        <w:r w:rsidRPr="009957E3">
          <w:rPr>
            <w:rStyle w:val="Hyperlink"/>
            <w:rFonts w:cstheme="minorBidi"/>
          </w:rPr>
          <w:t>https://breeam.com/about/net-zero-carbon</w:t>
        </w:r>
      </w:hyperlink>
      <w:r>
        <w:rPr>
          <w:rFonts w:cstheme="minorBidi"/>
        </w:rPr>
        <w:t xml:space="preserve"> </w:t>
      </w:r>
      <w:r w:rsidRPr="00FD4493">
        <w:t xml:space="preserve"> </w:t>
      </w:r>
    </w:p>
    <w:p w14:paraId="6ADA6C2C" w14:textId="77777777" w:rsidR="00A66E18" w:rsidRDefault="00A66E18" w:rsidP="00A66E18">
      <w:pPr>
        <w:rPr>
          <w:rFonts w:cstheme="minorBidi"/>
        </w:rPr>
      </w:pPr>
      <w:r w:rsidRPr="00BF0E3D">
        <w:rPr>
          <w:rFonts w:cstheme="minorBidi"/>
        </w:rPr>
        <w:t xml:space="preserve">Accessed on: </w:t>
      </w:r>
      <w:r>
        <w:rPr>
          <w:rFonts w:cstheme="minorBidi"/>
        </w:rPr>
        <w:t>02</w:t>
      </w:r>
      <w:r w:rsidRPr="00BF0E3D">
        <w:rPr>
          <w:rFonts w:cstheme="minorBidi"/>
        </w:rPr>
        <w:t>/1</w:t>
      </w:r>
      <w:r>
        <w:rPr>
          <w:rFonts w:cstheme="minorBidi"/>
        </w:rPr>
        <w:t>2</w:t>
      </w:r>
      <w:r w:rsidRPr="00BF0E3D">
        <w:rPr>
          <w:rFonts w:cstheme="minorBidi"/>
        </w:rPr>
        <w:t>/2025</w:t>
      </w:r>
    </w:p>
    <w:p w14:paraId="1659A351" w14:textId="77777777" w:rsidR="00A66E18" w:rsidRDefault="00A66E18" w:rsidP="00FD4493">
      <w:pPr>
        <w:rPr>
          <w:rFonts w:cstheme="minorBidi"/>
        </w:rPr>
      </w:pPr>
    </w:p>
    <w:p w14:paraId="2D55500B" w14:textId="49C143FA" w:rsidR="00FD4493" w:rsidRDefault="00FD4493" w:rsidP="00FD4493">
      <w:pPr>
        <w:rPr>
          <w:rFonts w:cstheme="minorBidi"/>
        </w:rPr>
      </w:pPr>
      <w:r>
        <w:rPr>
          <w:rFonts w:cstheme="minorBidi"/>
        </w:rPr>
        <w:t>Energy Saving Trust</w:t>
      </w:r>
      <w:r w:rsidRPr="00BF0E3D">
        <w:rPr>
          <w:rFonts w:cstheme="minorBidi"/>
        </w:rPr>
        <w:t xml:space="preserve"> (</w:t>
      </w:r>
      <w:r>
        <w:rPr>
          <w:rFonts w:cstheme="minorBidi"/>
        </w:rPr>
        <w:t>1</w:t>
      </w:r>
      <w:r w:rsidRPr="00FD4493">
        <w:rPr>
          <w:rFonts w:cstheme="minorBidi"/>
          <w:vertAlign w:val="superscript"/>
        </w:rPr>
        <w:t>st</w:t>
      </w:r>
      <w:r>
        <w:rPr>
          <w:rFonts w:cstheme="minorBidi"/>
        </w:rPr>
        <w:t xml:space="preserve"> April 2022</w:t>
      </w:r>
      <w:r w:rsidRPr="00BF0E3D">
        <w:rPr>
          <w:rFonts w:cstheme="minorBidi"/>
        </w:rPr>
        <w:t xml:space="preserve">) </w:t>
      </w:r>
      <w:r w:rsidRPr="00CA5145">
        <w:rPr>
          <w:rFonts w:cstheme="minorBidi"/>
          <w:i/>
          <w:iCs/>
        </w:rPr>
        <w:t xml:space="preserve">‘Energy Saving Trust; </w:t>
      </w:r>
      <w:r>
        <w:rPr>
          <w:rFonts w:cstheme="minorBidi"/>
          <w:i/>
          <w:iCs/>
        </w:rPr>
        <w:t>How can renewable energy help the UK reach net zero?</w:t>
      </w:r>
      <w:r w:rsidRPr="00CA5145">
        <w:rPr>
          <w:rFonts w:cstheme="minorBidi"/>
          <w:i/>
          <w:iCs/>
        </w:rPr>
        <w:t xml:space="preserve">’ </w:t>
      </w:r>
      <w:r w:rsidRPr="00BF0E3D">
        <w:rPr>
          <w:rFonts w:cstheme="minorBidi"/>
        </w:rPr>
        <w:t xml:space="preserve">(Online)  </w:t>
      </w:r>
    </w:p>
    <w:p w14:paraId="3CEC8A11" w14:textId="561506B0" w:rsidR="00FD4493" w:rsidRPr="00BF0E3D" w:rsidRDefault="00FD4493" w:rsidP="00FD4493">
      <w:pPr>
        <w:rPr>
          <w:rFonts w:cstheme="minorBidi"/>
        </w:rPr>
      </w:pPr>
      <w:r w:rsidRPr="00BF0E3D">
        <w:rPr>
          <w:rFonts w:cstheme="minorBidi"/>
        </w:rPr>
        <w:t>Available at:</w:t>
      </w:r>
      <w:r w:rsidRPr="00FD4493">
        <w:t xml:space="preserve"> </w:t>
      </w:r>
      <w:hyperlink r:id="rId12" w:history="1">
        <w:r w:rsidRPr="00110B2B">
          <w:rPr>
            <w:rStyle w:val="Hyperlink"/>
            <w:rFonts w:cstheme="minorBidi"/>
          </w:rPr>
          <w:t>https://energysavingtrust.org.uk/how-can-renewable-energy-help-the-uk-reach-net-zero/</w:t>
        </w:r>
      </w:hyperlink>
      <w:r>
        <w:rPr>
          <w:rFonts w:cstheme="minorBidi"/>
        </w:rPr>
        <w:t xml:space="preserve"> </w:t>
      </w:r>
    </w:p>
    <w:p w14:paraId="5979805F" w14:textId="5BA7C865" w:rsidR="00FD4493" w:rsidRDefault="00FD4493" w:rsidP="00FD4493">
      <w:pPr>
        <w:rPr>
          <w:rFonts w:cstheme="minorBidi"/>
        </w:rPr>
      </w:pPr>
      <w:r w:rsidRPr="00BF0E3D">
        <w:rPr>
          <w:rFonts w:cstheme="minorBidi"/>
        </w:rPr>
        <w:t xml:space="preserve">Accessed on: </w:t>
      </w:r>
      <w:r w:rsidR="00087B9D">
        <w:rPr>
          <w:rFonts w:cstheme="minorBidi"/>
        </w:rPr>
        <w:t>02</w:t>
      </w:r>
      <w:r w:rsidRPr="00BF0E3D">
        <w:rPr>
          <w:rFonts w:cstheme="minorBidi"/>
        </w:rPr>
        <w:t>/1</w:t>
      </w:r>
      <w:r w:rsidR="00087B9D">
        <w:rPr>
          <w:rFonts w:cstheme="minorBidi"/>
        </w:rPr>
        <w:t>2</w:t>
      </w:r>
      <w:r w:rsidRPr="00BF0E3D">
        <w:rPr>
          <w:rFonts w:cstheme="minorBidi"/>
        </w:rPr>
        <w:t>/2025</w:t>
      </w:r>
    </w:p>
    <w:p w14:paraId="5EE4E396" w14:textId="77777777" w:rsidR="00FF18ED" w:rsidRDefault="00FF18ED" w:rsidP="00FD4493">
      <w:pPr>
        <w:rPr>
          <w:rFonts w:cstheme="minorBidi"/>
        </w:rPr>
      </w:pPr>
    </w:p>
    <w:p w14:paraId="237C04FE" w14:textId="55D2717A" w:rsidR="00FF18ED" w:rsidRDefault="00FF18ED" w:rsidP="00FF18ED">
      <w:pPr>
        <w:rPr>
          <w:rFonts w:cstheme="minorBidi"/>
        </w:rPr>
      </w:pPr>
      <w:r>
        <w:rPr>
          <w:rFonts w:cstheme="minorBidi"/>
        </w:rPr>
        <w:t>EnergyCap</w:t>
      </w:r>
      <w:r w:rsidRPr="00BF0E3D">
        <w:rPr>
          <w:rFonts w:cstheme="minorBidi"/>
        </w:rPr>
        <w:t xml:space="preserve"> (</w:t>
      </w:r>
      <w:r>
        <w:rPr>
          <w:rFonts w:cstheme="minorBidi"/>
        </w:rPr>
        <w:t>N.</w:t>
      </w:r>
      <w:proofErr w:type="gramStart"/>
      <w:r>
        <w:rPr>
          <w:rFonts w:cstheme="minorBidi"/>
        </w:rPr>
        <w:t>D</w:t>
      </w:r>
      <w:r w:rsidRPr="00BF0E3D">
        <w:rPr>
          <w:rFonts w:cstheme="minorBidi"/>
        </w:rPr>
        <w:t xml:space="preserve">) </w:t>
      </w:r>
      <w:r w:rsidRPr="00CA5145">
        <w:rPr>
          <w:rFonts w:cstheme="minorBidi"/>
          <w:i/>
          <w:iCs/>
        </w:rPr>
        <w:t>‘</w:t>
      </w:r>
      <w:proofErr w:type="gramEnd"/>
      <w:r w:rsidRPr="00FF18ED">
        <w:rPr>
          <w:rFonts w:cstheme="minorBidi"/>
          <w:i/>
          <w:iCs/>
        </w:rPr>
        <w:t>What is load factor? How is it calculated? And how is it used?</w:t>
      </w:r>
      <w:r w:rsidRPr="00CA5145">
        <w:rPr>
          <w:rFonts w:cstheme="minorBidi"/>
          <w:i/>
          <w:iCs/>
        </w:rPr>
        <w:t xml:space="preserve">’ </w:t>
      </w:r>
      <w:r w:rsidRPr="00BF0E3D">
        <w:rPr>
          <w:rFonts w:cstheme="minorBidi"/>
        </w:rPr>
        <w:t xml:space="preserve">(Online)  </w:t>
      </w:r>
    </w:p>
    <w:p w14:paraId="67D84FCD" w14:textId="526B16DC" w:rsidR="00FF18ED" w:rsidRPr="00BF0E3D" w:rsidRDefault="00FF18ED" w:rsidP="00FF18ED">
      <w:pPr>
        <w:rPr>
          <w:rFonts w:cstheme="minorBidi"/>
        </w:rPr>
      </w:pPr>
      <w:r w:rsidRPr="00BF0E3D">
        <w:rPr>
          <w:rFonts w:cstheme="minorBidi"/>
        </w:rPr>
        <w:t>Available at:</w:t>
      </w:r>
      <w:r w:rsidRPr="00FD4493">
        <w:t xml:space="preserve"> </w:t>
      </w:r>
      <w:hyperlink r:id="rId13" w:anchor=":~:text=Load%20factor%20is%20calculated%20using%20the%20following,refrigerated%20warehouse%2C%20supermarket%2C%20or%20enclosed%20parking%20deck" w:history="1">
        <w:r w:rsidRPr="00757E5E">
          <w:rPr>
            <w:rStyle w:val="Hyperlink"/>
          </w:rPr>
          <w:t>https://www.energycap.com/resource/what-is-load-factor/#:~:text=Load%20factor%20is%20calculated%20using%20the%20following,refrigerated%20warehouse%2C%20supermarket%2C%20or%20enclosed%20parking%20deck</w:t>
        </w:r>
      </w:hyperlink>
      <w:r w:rsidRPr="00FF18ED">
        <w:t>.</w:t>
      </w:r>
      <w:r>
        <w:t xml:space="preserve"> </w:t>
      </w:r>
    </w:p>
    <w:p w14:paraId="59231988" w14:textId="61B256E1" w:rsidR="00CC2924" w:rsidRDefault="00FF18ED" w:rsidP="00BF0E3D">
      <w:pPr>
        <w:rPr>
          <w:rFonts w:cstheme="minorBidi"/>
        </w:rPr>
      </w:pPr>
      <w:r w:rsidRPr="00BF0E3D">
        <w:rPr>
          <w:rFonts w:cstheme="minorBidi"/>
        </w:rPr>
        <w:t xml:space="preserve">Accessed on: </w:t>
      </w:r>
      <w:r>
        <w:rPr>
          <w:rFonts w:cstheme="minorBidi"/>
        </w:rPr>
        <w:t>08</w:t>
      </w:r>
      <w:r w:rsidRPr="00BF0E3D">
        <w:rPr>
          <w:rFonts w:cstheme="minorBidi"/>
        </w:rPr>
        <w:t>/1</w:t>
      </w:r>
      <w:r>
        <w:rPr>
          <w:rFonts w:cstheme="minorBidi"/>
        </w:rPr>
        <w:t>2</w:t>
      </w:r>
      <w:r w:rsidRPr="00BF0E3D">
        <w:rPr>
          <w:rFonts w:cstheme="minorBidi"/>
        </w:rPr>
        <w:t>/2025</w:t>
      </w:r>
    </w:p>
    <w:p w14:paraId="597CCAC6" w14:textId="77777777" w:rsidR="00FF18ED" w:rsidRDefault="00FF18ED" w:rsidP="00BF0E3D">
      <w:pPr>
        <w:rPr>
          <w:rFonts w:cstheme="minorBidi"/>
        </w:rPr>
      </w:pPr>
    </w:p>
    <w:p w14:paraId="7C743F63" w14:textId="0E4188CC" w:rsidR="000C4C3E" w:rsidRDefault="000C4C3E" w:rsidP="000C4C3E">
      <w:pPr>
        <w:rPr>
          <w:rFonts w:cstheme="minorBidi"/>
        </w:rPr>
      </w:pPr>
      <w:r>
        <w:rPr>
          <w:rFonts w:cstheme="minorBidi"/>
        </w:rPr>
        <w:t>Energy Spirit</w:t>
      </w:r>
      <w:r w:rsidRPr="00BF0E3D">
        <w:rPr>
          <w:rFonts w:cstheme="minorBidi"/>
        </w:rPr>
        <w:t xml:space="preserve"> (</w:t>
      </w:r>
      <w:r>
        <w:rPr>
          <w:rFonts w:cstheme="minorBidi"/>
        </w:rPr>
        <w:t>N.</w:t>
      </w:r>
      <w:proofErr w:type="gramStart"/>
      <w:r>
        <w:rPr>
          <w:rFonts w:cstheme="minorBidi"/>
        </w:rPr>
        <w:t>D</w:t>
      </w:r>
      <w:r w:rsidRPr="00BF0E3D">
        <w:rPr>
          <w:rFonts w:cstheme="minorBidi"/>
        </w:rPr>
        <w:t xml:space="preserve">) </w:t>
      </w:r>
      <w:r w:rsidRPr="00CA5145">
        <w:rPr>
          <w:rFonts w:cstheme="minorBidi"/>
          <w:i/>
          <w:iCs/>
        </w:rPr>
        <w:t>‘</w:t>
      </w:r>
      <w:proofErr w:type="gramEnd"/>
      <w:r w:rsidR="0032234F" w:rsidRPr="0032234F">
        <w:rPr>
          <w:rFonts w:cstheme="minorBidi"/>
          <w:i/>
          <w:iCs/>
        </w:rPr>
        <w:t>Solar Panel Efficiency</w:t>
      </w:r>
      <w:r w:rsidRPr="00CA5145">
        <w:rPr>
          <w:rFonts w:cstheme="minorBidi"/>
          <w:i/>
          <w:iCs/>
        </w:rPr>
        <w:t xml:space="preserve">’ </w:t>
      </w:r>
      <w:r w:rsidRPr="00BF0E3D">
        <w:rPr>
          <w:rFonts w:cstheme="minorBidi"/>
        </w:rPr>
        <w:t xml:space="preserve">(Online)  </w:t>
      </w:r>
    </w:p>
    <w:p w14:paraId="12B0B5F3" w14:textId="7E86E939" w:rsidR="000C4C3E" w:rsidRPr="00BF0E3D" w:rsidRDefault="000C4C3E" w:rsidP="000C4C3E">
      <w:pPr>
        <w:rPr>
          <w:rFonts w:cstheme="minorBidi"/>
        </w:rPr>
      </w:pPr>
      <w:r w:rsidRPr="00BF0E3D">
        <w:rPr>
          <w:rFonts w:cstheme="minorBidi"/>
        </w:rPr>
        <w:t>Available at:</w:t>
      </w:r>
      <w:r w:rsidRPr="00FD4493">
        <w:t xml:space="preserve"> </w:t>
      </w:r>
      <w:hyperlink r:id="rId14" w:anchor=":~:text=service%20for%20you.-,Do%20solar%20panels%20degrade%20over%20time?,inside%20the%20joints%20or%20seals" w:history="1">
        <w:r w:rsidR="0032234F" w:rsidRPr="006A57BC">
          <w:rPr>
            <w:rStyle w:val="Hyperlink"/>
          </w:rPr>
          <w:t>https://www.spiritenergy.co.uk/kb-solar-panel-efficiency#:~:text=service%20for%20you.-,Do%20solar%20panels%20degrade%20over%20time?,inside%20the%20joints%20or%20seals</w:t>
        </w:r>
      </w:hyperlink>
      <w:r w:rsidR="0032234F" w:rsidRPr="0032234F">
        <w:t>.</w:t>
      </w:r>
      <w:r w:rsidR="0032234F">
        <w:t xml:space="preserve"> </w:t>
      </w:r>
    </w:p>
    <w:p w14:paraId="2040DDDB" w14:textId="77777777" w:rsidR="000C4C3E" w:rsidRDefault="000C4C3E" w:rsidP="000C4C3E">
      <w:pPr>
        <w:rPr>
          <w:rFonts w:cstheme="minorBidi"/>
        </w:rPr>
      </w:pPr>
      <w:r w:rsidRPr="00BF0E3D">
        <w:rPr>
          <w:rFonts w:cstheme="minorBidi"/>
        </w:rPr>
        <w:t xml:space="preserve">Accessed on: </w:t>
      </w:r>
      <w:r>
        <w:rPr>
          <w:rFonts w:cstheme="minorBidi"/>
        </w:rPr>
        <w:t>08</w:t>
      </w:r>
      <w:r w:rsidRPr="00BF0E3D">
        <w:rPr>
          <w:rFonts w:cstheme="minorBidi"/>
        </w:rPr>
        <w:t>/1</w:t>
      </w:r>
      <w:r>
        <w:rPr>
          <w:rFonts w:cstheme="minorBidi"/>
        </w:rPr>
        <w:t>2</w:t>
      </w:r>
      <w:r w:rsidRPr="00BF0E3D">
        <w:rPr>
          <w:rFonts w:cstheme="minorBidi"/>
        </w:rPr>
        <w:t>/2025</w:t>
      </w:r>
    </w:p>
    <w:p w14:paraId="035C068F" w14:textId="77777777" w:rsidR="000C4C3E" w:rsidRDefault="000C4C3E" w:rsidP="00BF0E3D">
      <w:pPr>
        <w:rPr>
          <w:rFonts w:cstheme="minorBidi"/>
        </w:rPr>
      </w:pPr>
    </w:p>
    <w:p w14:paraId="0D523FDE" w14:textId="5D6F152C" w:rsidR="00952ECF" w:rsidRDefault="00952ECF" w:rsidP="00952ECF">
      <w:pPr>
        <w:rPr>
          <w:rFonts w:cstheme="minorBidi"/>
        </w:rPr>
      </w:pPr>
      <w:r>
        <w:rPr>
          <w:rFonts w:cstheme="minorBidi"/>
        </w:rPr>
        <w:t>E</w:t>
      </w:r>
      <w:r w:rsidRPr="00952ECF">
        <w:rPr>
          <w:rFonts w:cstheme="minorBidi"/>
        </w:rPr>
        <w:t>cospheric.</w:t>
      </w:r>
      <w:r w:rsidRPr="00BF0E3D">
        <w:rPr>
          <w:rFonts w:cstheme="minorBidi"/>
        </w:rPr>
        <w:t xml:space="preserve"> (</w:t>
      </w:r>
      <w:proofErr w:type="gramStart"/>
      <w:r>
        <w:rPr>
          <w:rFonts w:cstheme="minorBidi"/>
        </w:rPr>
        <w:t>2024</w:t>
      </w:r>
      <w:r w:rsidRPr="00BF0E3D">
        <w:rPr>
          <w:rFonts w:cstheme="minorBidi"/>
        </w:rPr>
        <w:t xml:space="preserve">) </w:t>
      </w:r>
      <w:r w:rsidRPr="00CA5145">
        <w:rPr>
          <w:rFonts w:cstheme="minorBidi"/>
          <w:i/>
          <w:iCs/>
        </w:rPr>
        <w:t>‘</w:t>
      </w:r>
      <w:proofErr w:type="gramEnd"/>
      <w:r w:rsidRPr="00952ECF">
        <w:rPr>
          <w:rFonts w:cstheme="minorBidi"/>
          <w:i/>
          <w:iCs/>
        </w:rPr>
        <w:t>Passivhaus Energy Modelling (PHPP)</w:t>
      </w:r>
      <w:r>
        <w:rPr>
          <w:rFonts w:cstheme="minorBidi"/>
          <w:i/>
          <w:iCs/>
        </w:rPr>
        <w:t>’</w:t>
      </w:r>
      <w:r w:rsidRPr="00CA5145">
        <w:rPr>
          <w:rFonts w:cstheme="minorBidi"/>
          <w:i/>
          <w:iCs/>
        </w:rPr>
        <w:t xml:space="preserve"> </w:t>
      </w:r>
      <w:r w:rsidRPr="00BF0E3D">
        <w:rPr>
          <w:rFonts w:cstheme="minorBidi"/>
        </w:rPr>
        <w:t xml:space="preserve">(Online)  </w:t>
      </w:r>
    </w:p>
    <w:p w14:paraId="2768EFBB" w14:textId="21A16AC4" w:rsidR="00952ECF" w:rsidRPr="00BF0E3D" w:rsidRDefault="00952ECF" w:rsidP="00952ECF">
      <w:pPr>
        <w:rPr>
          <w:rFonts w:cstheme="minorBidi"/>
        </w:rPr>
      </w:pPr>
      <w:r w:rsidRPr="00BF0E3D">
        <w:rPr>
          <w:rFonts w:cstheme="minorBidi"/>
        </w:rPr>
        <w:t>Available at:</w:t>
      </w:r>
      <w:r w:rsidRPr="00FD4493">
        <w:t xml:space="preserve"> </w:t>
      </w:r>
      <w:hyperlink r:id="rId15" w:history="1">
        <w:r w:rsidRPr="00E83FD2">
          <w:rPr>
            <w:rStyle w:val="Hyperlink"/>
          </w:rPr>
          <w:t>https://www.ecospheric.co.uk/services/passivhaus-energy-modelling-(phpp)</w:t>
        </w:r>
      </w:hyperlink>
      <w:r>
        <w:t xml:space="preserve"> </w:t>
      </w:r>
    </w:p>
    <w:p w14:paraId="21AD3836" w14:textId="4372F8EE" w:rsidR="00952ECF" w:rsidRDefault="00952ECF" w:rsidP="00BF0E3D">
      <w:pPr>
        <w:rPr>
          <w:rFonts w:cstheme="minorBidi"/>
        </w:rPr>
      </w:pPr>
      <w:r w:rsidRPr="00BF0E3D">
        <w:rPr>
          <w:rFonts w:cstheme="minorBidi"/>
        </w:rPr>
        <w:t xml:space="preserve">Accessed on: </w:t>
      </w:r>
      <w:r>
        <w:rPr>
          <w:rFonts w:cstheme="minorBidi"/>
        </w:rPr>
        <w:t>08</w:t>
      </w:r>
      <w:r w:rsidRPr="00BF0E3D">
        <w:rPr>
          <w:rFonts w:cstheme="minorBidi"/>
        </w:rPr>
        <w:t>/1</w:t>
      </w:r>
      <w:r>
        <w:rPr>
          <w:rFonts w:cstheme="minorBidi"/>
        </w:rPr>
        <w:t>2</w:t>
      </w:r>
      <w:r w:rsidRPr="00BF0E3D">
        <w:rPr>
          <w:rFonts w:cstheme="minorBidi"/>
        </w:rPr>
        <w:t>/2025</w:t>
      </w:r>
    </w:p>
    <w:p w14:paraId="6A982F1E" w14:textId="77777777" w:rsidR="00952ECF" w:rsidRPr="00BF0E3D" w:rsidRDefault="00952ECF" w:rsidP="00BF0E3D">
      <w:pPr>
        <w:rPr>
          <w:rFonts w:cstheme="minorBidi"/>
        </w:rPr>
      </w:pPr>
    </w:p>
    <w:p w14:paraId="5E6F1844" w14:textId="77777777" w:rsidR="00BF0E3D" w:rsidRDefault="00FF65C2" w:rsidP="00BF0E3D">
      <w:pPr>
        <w:rPr>
          <w:rFonts w:cstheme="minorBidi"/>
        </w:rPr>
      </w:pPr>
      <w:r w:rsidRPr="00BF0E3D">
        <w:rPr>
          <w:rFonts w:cstheme="minorBidi"/>
        </w:rPr>
        <w:t>Gibbs, J, (</w:t>
      </w:r>
      <w:r w:rsidR="00810AB1" w:rsidRPr="00BF0E3D">
        <w:rPr>
          <w:rFonts w:cstheme="minorBidi"/>
        </w:rPr>
        <w:t>13th November 2025</w:t>
      </w:r>
      <w:r w:rsidRPr="00BF0E3D">
        <w:rPr>
          <w:rFonts w:cstheme="minorBidi"/>
        </w:rPr>
        <w:t xml:space="preserve">) </w:t>
      </w:r>
      <w:r w:rsidR="00810AB1" w:rsidRPr="00CA5145">
        <w:rPr>
          <w:rFonts w:cstheme="minorBidi"/>
          <w:i/>
          <w:iCs/>
        </w:rPr>
        <w:t>‘</w:t>
      </w:r>
      <w:r w:rsidRPr="00CA5145">
        <w:rPr>
          <w:rFonts w:cstheme="minorBidi"/>
          <w:i/>
          <w:iCs/>
        </w:rPr>
        <w:t xml:space="preserve">Energy Saving Trust; Solar Panels’ </w:t>
      </w:r>
      <w:r w:rsidRPr="00BF0E3D">
        <w:rPr>
          <w:rFonts w:cstheme="minorBidi"/>
        </w:rPr>
        <w:t xml:space="preserve">(Online) </w:t>
      </w:r>
      <w:r w:rsidR="00BF0E3D" w:rsidRPr="00BF0E3D">
        <w:rPr>
          <w:rFonts w:cstheme="minorBidi"/>
        </w:rPr>
        <w:t xml:space="preserve"> </w:t>
      </w:r>
    </w:p>
    <w:p w14:paraId="3A3FCA73" w14:textId="2F6D6FB6" w:rsidR="00FF65C2" w:rsidRPr="00BF0E3D" w:rsidRDefault="00BF0E3D" w:rsidP="00BF0E3D">
      <w:pPr>
        <w:rPr>
          <w:rFonts w:cstheme="minorBidi"/>
        </w:rPr>
      </w:pPr>
      <w:r w:rsidRPr="00BF0E3D">
        <w:rPr>
          <w:rFonts w:cstheme="minorBidi"/>
        </w:rPr>
        <w:t xml:space="preserve">Available at: </w:t>
      </w:r>
      <w:hyperlink r:id="rId16" w:anchor=":~:text=An%20unshaded%2C%20south%2Dfacing%20roof,on%20a%20north%20facing%20roof     " w:history="1">
        <w:r w:rsidRPr="006476DD">
          <w:rPr>
            <w:rStyle w:val="Hyperlink"/>
          </w:rPr>
          <w:t>https://energysavingtrust.org.uk/advice/solar-panels/#:~:text=An%20unshaded%2C%20south%2Dfacing%20roof,on%20a%20north%20facing%20roof</w:t>
        </w:r>
        <w:r w:rsidRPr="006476DD">
          <w:rPr>
            <w:rStyle w:val="Hyperlink"/>
            <w:rFonts w:cstheme="minorBidi"/>
          </w:rPr>
          <w:t xml:space="preserve">     </w:t>
        </w:r>
      </w:hyperlink>
    </w:p>
    <w:p w14:paraId="3A144480" w14:textId="3694B4D9" w:rsidR="00FD4493" w:rsidRDefault="00FF65C2" w:rsidP="00BF0E3D">
      <w:pPr>
        <w:rPr>
          <w:rFonts w:cstheme="minorBidi"/>
        </w:rPr>
      </w:pPr>
      <w:r w:rsidRPr="00BF0E3D">
        <w:rPr>
          <w:rFonts w:cstheme="minorBidi"/>
        </w:rPr>
        <w:t>Accessed on: 1</w:t>
      </w:r>
      <w:r w:rsidR="00810AB1" w:rsidRPr="00BF0E3D">
        <w:rPr>
          <w:rFonts w:cstheme="minorBidi"/>
        </w:rPr>
        <w:t>9</w:t>
      </w:r>
      <w:r w:rsidRPr="00BF0E3D">
        <w:rPr>
          <w:rFonts w:cstheme="minorBidi"/>
        </w:rPr>
        <w:t>/11/2025</w:t>
      </w:r>
    </w:p>
    <w:p w14:paraId="0BD037EF" w14:textId="77777777" w:rsidR="00CA5145" w:rsidRDefault="00CA5145" w:rsidP="00BF0E3D">
      <w:pPr>
        <w:rPr>
          <w:rFonts w:cstheme="minorBidi"/>
        </w:rPr>
      </w:pPr>
    </w:p>
    <w:p w14:paraId="688E0413" w14:textId="010F4957" w:rsidR="00664DB9" w:rsidRPr="00664DB9" w:rsidRDefault="00664DB9" w:rsidP="00664DB9">
      <w:pPr>
        <w:rPr>
          <w:rFonts w:cstheme="minorBidi"/>
          <w:i/>
          <w:iCs/>
        </w:rPr>
      </w:pPr>
      <w:r>
        <w:rPr>
          <w:rFonts w:cstheme="minorBidi"/>
        </w:rPr>
        <w:t>National Government</w:t>
      </w:r>
      <w:r w:rsidRPr="00BF0E3D">
        <w:rPr>
          <w:rFonts w:cstheme="minorBidi"/>
        </w:rPr>
        <w:t>, (</w:t>
      </w:r>
      <w:r>
        <w:rPr>
          <w:rFonts w:cstheme="minorBidi"/>
        </w:rPr>
        <w:t>31</w:t>
      </w:r>
      <w:r w:rsidRPr="00664DB9">
        <w:rPr>
          <w:rFonts w:cstheme="minorBidi"/>
          <w:vertAlign w:val="superscript"/>
        </w:rPr>
        <w:t>st</w:t>
      </w:r>
      <w:r>
        <w:rPr>
          <w:rFonts w:cstheme="minorBidi"/>
        </w:rPr>
        <w:t xml:space="preserve"> August 2020</w:t>
      </w:r>
      <w:r w:rsidRPr="00BF0E3D">
        <w:rPr>
          <w:rFonts w:cstheme="minorBidi"/>
        </w:rPr>
        <w:t xml:space="preserve"> </w:t>
      </w:r>
      <w:r w:rsidRPr="00CA5145">
        <w:rPr>
          <w:rFonts w:cstheme="minorBidi"/>
          <w:i/>
          <w:iCs/>
        </w:rPr>
        <w:t>‘</w:t>
      </w:r>
      <w:r>
        <w:rPr>
          <w:rFonts w:cstheme="minorBidi"/>
          <w:i/>
          <w:iCs/>
        </w:rPr>
        <w:t>Energy Performance Certificates for Building</w:t>
      </w:r>
      <w:r w:rsidRPr="00CA5145">
        <w:rPr>
          <w:rFonts w:cstheme="minorBidi"/>
          <w:i/>
          <w:iCs/>
        </w:rPr>
        <w:t xml:space="preserve">’ </w:t>
      </w:r>
      <w:r w:rsidRPr="00BF0E3D">
        <w:rPr>
          <w:rFonts w:cstheme="minorBidi"/>
        </w:rPr>
        <w:t xml:space="preserve">(Online)  </w:t>
      </w:r>
    </w:p>
    <w:p w14:paraId="2B3F4D8E" w14:textId="2F83B651" w:rsidR="00664DB9" w:rsidRPr="00BF0E3D" w:rsidRDefault="00664DB9" w:rsidP="00664DB9">
      <w:pPr>
        <w:rPr>
          <w:rFonts w:cstheme="minorBidi"/>
        </w:rPr>
      </w:pPr>
      <w:r w:rsidRPr="00BF0E3D">
        <w:rPr>
          <w:rFonts w:cstheme="minorBidi"/>
        </w:rPr>
        <w:t xml:space="preserve">Available at: </w:t>
      </w:r>
      <w:hyperlink r:id="rId17" w:history="1">
        <w:r w:rsidRPr="006A57BC">
          <w:rPr>
            <w:rStyle w:val="Hyperlink"/>
          </w:rPr>
          <w:t xml:space="preserve"> https://assets.publishing.service.gov.uk/media/5f734cc78fa8f5188f48d5f8/EPC_Action_Plan.pdf </w:t>
        </w:r>
        <w:r w:rsidRPr="006A57BC">
          <w:rPr>
            <w:rStyle w:val="Hyperlink"/>
            <w:rFonts w:cstheme="minorBidi"/>
          </w:rPr>
          <w:t xml:space="preserve">  </w:t>
        </w:r>
      </w:hyperlink>
    </w:p>
    <w:p w14:paraId="7E6CDD43" w14:textId="19B2C3B4" w:rsidR="00664DB9" w:rsidRDefault="00664DB9" w:rsidP="00BF0E3D">
      <w:pPr>
        <w:rPr>
          <w:rFonts w:cstheme="minorBidi"/>
        </w:rPr>
      </w:pPr>
      <w:r w:rsidRPr="00BF0E3D">
        <w:rPr>
          <w:rFonts w:cstheme="minorBidi"/>
        </w:rPr>
        <w:t xml:space="preserve">Accessed on: </w:t>
      </w:r>
      <w:r>
        <w:rPr>
          <w:rFonts w:cstheme="minorBidi"/>
        </w:rPr>
        <w:t>08</w:t>
      </w:r>
      <w:r w:rsidRPr="00BF0E3D">
        <w:rPr>
          <w:rFonts w:cstheme="minorBidi"/>
        </w:rPr>
        <w:t>/1</w:t>
      </w:r>
      <w:r>
        <w:rPr>
          <w:rFonts w:cstheme="minorBidi"/>
        </w:rPr>
        <w:t>2</w:t>
      </w:r>
      <w:r w:rsidRPr="00BF0E3D">
        <w:rPr>
          <w:rFonts w:cstheme="minorBidi"/>
        </w:rPr>
        <w:t>/2025</w:t>
      </w:r>
    </w:p>
    <w:p w14:paraId="608850BB" w14:textId="77777777" w:rsidR="00664DB9" w:rsidRDefault="00664DB9" w:rsidP="00BF0E3D">
      <w:pPr>
        <w:rPr>
          <w:rFonts w:cstheme="minorBidi"/>
        </w:rPr>
      </w:pPr>
    </w:p>
    <w:p w14:paraId="5FAD2492" w14:textId="1FB21280" w:rsidR="00CA5145" w:rsidRDefault="00CA5145" w:rsidP="00CA5145">
      <w:pPr>
        <w:rPr>
          <w:rFonts w:cstheme="minorBidi"/>
        </w:rPr>
      </w:pPr>
      <w:r w:rsidRPr="00BF0E3D">
        <w:rPr>
          <w:rFonts w:cstheme="minorBidi"/>
        </w:rPr>
        <w:t>G</w:t>
      </w:r>
      <w:r>
        <w:rPr>
          <w:rFonts w:cstheme="minorBidi"/>
        </w:rPr>
        <w:t>oing Green Renewables</w:t>
      </w:r>
      <w:r w:rsidRPr="00BF0E3D">
        <w:rPr>
          <w:rFonts w:cstheme="minorBidi"/>
        </w:rPr>
        <w:t>, (</w:t>
      </w:r>
      <w:proofErr w:type="gramStart"/>
      <w:r w:rsidRPr="00BF0E3D">
        <w:rPr>
          <w:rFonts w:cstheme="minorBidi"/>
        </w:rPr>
        <w:t xml:space="preserve">2025) </w:t>
      </w:r>
      <w:r w:rsidRPr="00CA5145">
        <w:rPr>
          <w:rFonts w:cstheme="minorBidi"/>
          <w:i/>
          <w:iCs/>
        </w:rPr>
        <w:t>‘</w:t>
      </w:r>
      <w:proofErr w:type="gramEnd"/>
      <w:r w:rsidRPr="00CA5145">
        <w:rPr>
          <w:rFonts w:cstheme="minorBidi"/>
          <w:i/>
          <w:iCs/>
        </w:rPr>
        <w:t>Going Green</w:t>
      </w:r>
      <w:r>
        <w:rPr>
          <w:rFonts w:cstheme="minorBidi"/>
          <w:i/>
          <w:iCs/>
        </w:rPr>
        <w:t xml:space="preserve"> Renewables</w:t>
      </w:r>
      <w:r w:rsidRPr="00CA5145">
        <w:rPr>
          <w:rFonts w:cstheme="minorBidi"/>
          <w:i/>
          <w:iCs/>
        </w:rPr>
        <w:t>; Best Place to install your solar battery’</w:t>
      </w:r>
      <w:r w:rsidRPr="00BF0E3D">
        <w:rPr>
          <w:rFonts w:cstheme="minorBidi"/>
        </w:rPr>
        <w:t xml:space="preserve"> (Online)  </w:t>
      </w:r>
    </w:p>
    <w:p w14:paraId="1060D2B4" w14:textId="5F777987" w:rsidR="00CA5145" w:rsidRPr="00BF0E3D" w:rsidRDefault="00CA5145" w:rsidP="00CA5145">
      <w:pPr>
        <w:rPr>
          <w:rFonts w:cstheme="minorBidi"/>
        </w:rPr>
      </w:pPr>
      <w:r w:rsidRPr="00BF0E3D">
        <w:rPr>
          <w:rFonts w:cstheme="minorBidi"/>
        </w:rPr>
        <w:t xml:space="preserve">Available at: </w:t>
      </w:r>
      <w:hyperlink r:id="rId18" w:anchor=":~:text=Solar%20batteries%20should%20be%20located,the%20correct%20guidelines%20and%20standards" w:history="1">
        <w:r w:rsidR="00E23184" w:rsidRPr="00BF3FAB">
          <w:rPr>
            <w:rStyle w:val="Hyperlink"/>
            <w:rFonts w:cstheme="minorBidi"/>
          </w:rPr>
          <w:t>https://goinggreenrenewables.co.uk/best-place-to-install-solar-batteries/#:~:text=Solar%20batteries%20should%20be%20located,the%20correct%20guidelines%20and%20standards</w:t>
        </w:r>
      </w:hyperlink>
      <w:r w:rsidR="00E23184">
        <w:rPr>
          <w:rFonts w:cstheme="minorBidi"/>
        </w:rPr>
        <w:t xml:space="preserve"> </w:t>
      </w:r>
    </w:p>
    <w:p w14:paraId="6D7FF8D0" w14:textId="3A6CC7F1" w:rsidR="00CA5145" w:rsidRDefault="00CA5145" w:rsidP="00CA5145">
      <w:pPr>
        <w:rPr>
          <w:rFonts w:cstheme="minorBidi"/>
        </w:rPr>
      </w:pPr>
      <w:r w:rsidRPr="00BF0E3D">
        <w:rPr>
          <w:rFonts w:cstheme="minorBidi"/>
        </w:rPr>
        <w:t xml:space="preserve">Accessed on: </w:t>
      </w:r>
      <w:r w:rsidR="00E23184">
        <w:rPr>
          <w:rFonts w:cstheme="minorBidi"/>
        </w:rPr>
        <w:t>27</w:t>
      </w:r>
      <w:r w:rsidRPr="00BF0E3D">
        <w:rPr>
          <w:rFonts w:cstheme="minorBidi"/>
        </w:rPr>
        <w:t>/11/2025</w:t>
      </w:r>
    </w:p>
    <w:p w14:paraId="48FAA23F" w14:textId="77777777" w:rsidR="002679CB" w:rsidRPr="00BF0E3D" w:rsidRDefault="002679CB" w:rsidP="00BF0E3D">
      <w:pPr>
        <w:rPr>
          <w:rFonts w:cstheme="minorBidi"/>
        </w:rPr>
      </w:pPr>
    </w:p>
    <w:p w14:paraId="65ED0DB3" w14:textId="285F3EC6" w:rsidR="002679CB" w:rsidRPr="00BF0E3D" w:rsidRDefault="002679CB" w:rsidP="00BF0E3D">
      <w:pPr>
        <w:rPr>
          <w:rFonts w:cstheme="minorBidi"/>
        </w:rPr>
      </w:pPr>
      <w:r w:rsidRPr="00BF0E3D">
        <w:rPr>
          <w:rFonts w:cstheme="minorBidi"/>
        </w:rPr>
        <w:t>Inspire Clean Energy (</w:t>
      </w:r>
      <w:proofErr w:type="gramStart"/>
      <w:r w:rsidRPr="00BF0E3D">
        <w:rPr>
          <w:rFonts w:cstheme="minorBidi"/>
        </w:rPr>
        <w:t xml:space="preserve">2020) </w:t>
      </w:r>
      <w:r w:rsidRPr="00CA5145">
        <w:rPr>
          <w:rFonts w:cstheme="minorBidi"/>
          <w:i/>
          <w:iCs/>
        </w:rPr>
        <w:t>‘</w:t>
      </w:r>
      <w:proofErr w:type="gramEnd"/>
      <w:r w:rsidRPr="00CA5145">
        <w:rPr>
          <w:rFonts w:cstheme="minorBidi"/>
          <w:i/>
          <w:iCs/>
        </w:rPr>
        <w:t xml:space="preserve">Inspire Clean Energy; How Much Power Does </w:t>
      </w:r>
      <w:proofErr w:type="gramStart"/>
      <w:r w:rsidRPr="00CA5145">
        <w:rPr>
          <w:rFonts w:cstheme="minorBidi"/>
          <w:i/>
          <w:iCs/>
        </w:rPr>
        <w:t>A</w:t>
      </w:r>
      <w:proofErr w:type="gramEnd"/>
      <w:r w:rsidRPr="00CA5145">
        <w:rPr>
          <w:rFonts w:cstheme="minorBidi"/>
          <w:i/>
          <w:iCs/>
        </w:rPr>
        <w:t xml:space="preserve"> Wind Turbine Produce?’</w:t>
      </w:r>
      <w:r w:rsidRPr="00BF0E3D">
        <w:rPr>
          <w:rFonts w:cstheme="minorBidi"/>
        </w:rPr>
        <w:t xml:space="preserve"> (Online) </w:t>
      </w:r>
    </w:p>
    <w:p w14:paraId="5233760D" w14:textId="3CBDE9B9" w:rsidR="002679CB" w:rsidRPr="00BF0E3D" w:rsidRDefault="002679CB" w:rsidP="00BF0E3D">
      <w:pPr>
        <w:rPr>
          <w:rFonts w:cstheme="minorBidi"/>
        </w:rPr>
      </w:pPr>
      <w:r w:rsidRPr="00BF0E3D">
        <w:rPr>
          <w:rFonts w:cstheme="minorBidi"/>
        </w:rPr>
        <w:t xml:space="preserve">Available at: </w:t>
      </w:r>
      <w:hyperlink r:id="rId19" w:history="1">
        <w:r w:rsidR="00BF0E3D" w:rsidRPr="006476DD">
          <w:rPr>
            <w:rStyle w:val="Hyperlink"/>
            <w:rFonts w:cstheme="minorBidi"/>
          </w:rPr>
          <w:t>https://www.inspirecleanenergy.com/blog/clean-energy-101/how-much-energy-</w:t>
        </w:r>
        <w:r w:rsidR="00BF0E3D" w:rsidRPr="006476DD">
          <w:rPr>
            <w:rStyle w:val="Hyperlink"/>
            <w:rFonts w:cstheme="minorBidi"/>
          </w:rPr>
          <w:lastRenderedPageBreak/>
          <w:t>does-wind-turbine-produce</w:t>
        </w:r>
      </w:hyperlink>
      <w:r w:rsidR="00BF0E3D">
        <w:rPr>
          <w:rFonts w:cstheme="minorBidi"/>
        </w:rPr>
        <w:t xml:space="preserve"> </w:t>
      </w:r>
    </w:p>
    <w:p w14:paraId="1B44AB63" w14:textId="38D11D7F" w:rsidR="002679CB" w:rsidRDefault="002679CB" w:rsidP="00BF0E3D">
      <w:pPr>
        <w:rPr>
          <w:rFonts w:cstheme="minorBidi"/>
        </w:rPr>
      </w:pPr>
      <w:r w:rsidRPr="00BF0E3D">
        <w:rPr>
          <w:rFonts w:cstheme="minorBidi"/>
        </w:rPr>
        <w:t>Accessed on: 17/11/2025</w:t>
      </w:r>
    </w:p>
    <w:p w14:paraId="2917FF3D" w14:textId="77777777" w:rsidR="007528E1" w:rsidRDefault="007528E1" w:rsidP="00BF0E3D">
      <w:pPr>
        <w:rPr>
          <w:rFonts w:cstheme="minorBidi"/>
        </w:rPr>
      </w:pPr>
    </w:p>
    <w:p w14:paraId="7F542451" w14:textId="4BFD639D" w:rsidR="007528E1" w:rsidRPr="00BF0E3D" w:rsidRDefault="007528E1" w:rsidP="007528E1">
      <w:pPr>
        <w:rPr>
          <w:rFonts w:cstheme="minorBidi"/>
        </w:rPr>
      </w:pPr>
      <w:r w:rsidRPr="00BF0E3D">
        <w:rPr>
          <w:rFonts w:cstheme="minorBidi"/>
        </w:rPr>
        <w:t>I</w:t>
      </w:r>
      <w:r>
        <w:rPr>
          <w:rFonts w:cstheme="minorBidi"/>
        </w:rPr>
        <w:t>ES</w:t>
      </w:r>
      <w:r w:rsidRPr="00BF0E3D">
        <w:rPr>
          <w:rFonts w:cstheme="minorBidi"/>
        </w:rPr>
        <w:t xml:space="preserve"> (20</w:t>
      </w:r>
      <w:r>
        <w:rPr>
          <w:rFonts w:cstheme="minorBidi"/>
        </w:rPr>
        <w:t>25</w:t>
      </w:r>
      <w:r w:rsidRPr="00BF0E3D">
        <w:rPr>
          <w:rFonts w:cstheme="minorBidi"/>
        </w:rPr>
        <w:t xml:space="preserve">) </w:t>
      </w:r>
      <w:r w:rsidRPr="00CA5145">
        <w:rPr>
          <w:rFonts w:cstheme="minorBidi"/>
          <w:i/>
          <w:iCs/>
        </w:rPr>
        <w:t>‘</w:t>
      </w:r>
      <w:r w:rsidRPr="007528E1">
        <w:rPr>
          <w:rFonts w:cstheme="minorBidi"/>
          <w:i/>
          <w:iCs/>
        </w:rPr>
        <w:t>Net Zero Buildings</w:t>
      </w:r>
      <w:r w:rsidRPr="00CA5145">
        <w:rPr>
          <w:rFonts w:cstheme="minorBidi"/>
          <w:i/>
          <w:iCs/>
        </w:rPr>
        <w:t>’</w:t>
      </w:r>
      <w:r w:rsidRPr="00BF0E3D">
        <w:rPr>
          <w:rFonts w:cstheme="minorBidi"/>
        </w:rPr>
        <w:t xml:space="preserve"> (Online) </w:t>
      </w:r>
    </w:p>
    <w:p w14:paraId="5A02227F" w14:textId="2E5D70BF" w:rsidR="007528E1" w:rsidRPr="00BF0E3D" w:rsidRDefault="007528E1" w:rsidP="007528E1">
      <w:pPr>
        <w:rPr>
          <w:rFonts w:cstheme="minorBidi"/>
        </w:rPr>
      </w:pPr>
      <w:r w:rsidRPr="00BF0E3D">
        <w:rPr>
          <w:rFonts w:cstheme="minorBidi"/>
        </w:rPr>
        <w:t xml:space="preserve">Available at: </w:t>
      </w:r>
      <w:hyperlink r:id="rId20" w:history="1">
        <w:r w:rsidRPr="00AF0E90">
          <w:rPr>
            <w:rStyle w:val="Hyperlink"/>
            <w:rFonts w:cstheme="minorBidi"/>
          </w:rPr>
          <w:t>https://www.iesve.com/net-zero-buildings</w:t>
        </w:r>
      </w:hyperlink>
      <w:r>
        <w:rPr>
          <w:rFonts w:cstheme="minorBidi"/>
        </w:rPr>
        <w:t xml:space="preserve"> </w:t>
      </w:r>
    </w:p>
    <w:p w14:paraId="71E6AE06" w14:textId="6F99FB62" w:rsidR="007528E1" w:rsidRDefault="007528E1" w:rsidP="00BF0E3D">
      <w:pPr>
        <w:rPr>
          <w:rFonts w:cstheme="minorBidi"/>
        </w:rPr>
      </w:pPr>
      <w:r w:rsidRPr="00BF0E3D">
        <w:rPr>
          <w:rFonts w:cstheme="minorBidi"/>
        </w:rPr>
        <w:t xml:space="preserve">Accessed on: </w:t>
      </w:r>
      <w:r>
        <w:rPr>
          <w:rFonts w:cstheme="minorBidi"/>
        </w:rPr>
        <w:t>08/12</w:t>
      </w:r>
      <w:r w:rsidRPr="00BF0E3D">
        <w:rPr>
          <w:rFonts w:cstheme="minorBidi"/>
        </w:rPr>
        <w:t>/2025</w:t>
      </w:r>
    </w:p>
    <w:p w14:paraId="7016AFE8" w14:textId="77777777" w:rsidR="004C5968" w:rsidRDefault="004C5968" w:rsidP="00BF0E3D">
      <w:pPr>
        <w:rPr>
          <w:rFonts w:cstheme="minorBidi"/>
        </w:rPr>
      </w:pPr>
    </w:p>
    <w:p w14:paraId="0AC03B05" w14:textId="0948A14D" w:rsidR="004C5968" w:rsidRPr="00BF0E3D" w:rsidRDefault="004C5968" w:rsidP="004C5968">
      <w:pPr>
        <w:rPr>
          <w:rFonts w:cstheme="minorBidi"/>
        </w:rPr>
      </w:pPr>
      <w:proofErr w:type="spellStart"/>
      <w:r>
        <w:rPr>
          <w:rFonts w:cstheme="minorBidi"/>
        </w:rPr>
        <w:t>KingSpan</w:t>
      </w:r>
      <w:proofErr w:type="spellEnd"/>
      <w:r w:rsidRPr="00BF0E3D">
        <w:rPr>
          <w:rFonts w:cstheme="minorBidi"/>
        </w:rPr>
        <w:t xml:space="preserve"> (</w:t>
      </w:r>
      <w:r>
        <w:rPr>
          <w:rFonts w:cstheme="minorBidi"/>
        </w:rPr>
        <w:t>N.</w:t>
      </w:r>
      <w:proofErr w:type="gramStart"/>
      <w:r>
        <w:rPr>
          <w:rFonts w:cstheme="minorBidi"/>
        </w:rPr>
        <w:t>D</w:t>
      </w:r>
      <w:r w:rsidRPr="00BF0E3D">
        <w:rPr>
          <w:rFonts w:cstheme="minorBidi"/>
        </w:rPr>
        <w:t xml:space="preserve">) </w:t>
      </w:r>
      <w:r w:rsidRPr="00CA5145">
        <w:rPr>
          <w:rFonts w:cstheme="minorBidi"/>
          <w:i/>
          <w:iCs/>
        </w:rPr>
        <w:t>‘</w:t>
      </w:r>
      <w:proofErr w:type="gramEnd"/>
      <w:r>
        <w:rPr>
          <w:rFonts w:cstheme="minorBidi"/>
          <w:i/>
          <w:iCs/>
        </w:rPr>
        <w:t>How is Net Zero Achieved in Buildings</w:t>
      </w:r>
      <w:r w:rsidRPr="00CA5145">
        <w:rPr>
          <w:rFonts w:cstheme="minorBidi"/>
          <w:i/>
          <w:iCs/>
        </w:rPr>
        <w:t>’</w:t>
      </w:r>
      <w:r w:rsidRPr="00BF0E3D">
        <w:rPr>
          <w:rFonts w:cstheme="minorBidi"/>
        </w:rPr>
        <w:t xml:space="preserve"> (Online) </w:t>
      </w:r>
    </w:p>
    <w:p w14:paraId="53815119" w14:textId="3D91B1E4" w:rsidR="00596C14" w:rsidRPr="00BF0E3D" w:rsidRDefault="004C5968" w:rsidP="004C5968">
      <w:pPr>
        <w:rPr>
          <w:rFonts w:cstheme="minorBidi"/>
        </w:rPr>
      </w:pPr>
      <w:r w:rsidRPr="00BF0E3D">
        <w:rPr>
          <w:rFonts w:cstheme="minorBidi"/>
        </w:rPr>
        <w:t xml:space="preserve">Available at: </w:t>
      </w:r>
      <w:hyperlink r:id="rId21" w:anchor=":~:text=It%20takes%20a%20balance%20between,to%20achieve%20NZE%20ready%20buildings" w:history="1">
        <w:r w:rsidR="00596C14" w:rsidRPr="00757E5E">
          <w:rPr>
            <w:rStyle w:val="Hyperlink"/>
            <w:rFonts w:cstheme="minorBidi"/>
          </w:rPr>
          <w:t>https://www.kingspan.com/ie/en/knowledge-articles/how-is-net-zero-energy-achieved-in-buildings/#:~:text=It%20takes%20a%20balance%20between,to%20achieve%20NZE%20ready%20buildings</w:t>
        </w:r>
      </w:hyperlink>
      <w:r w:rsidR="00596C14">
        <w:rPr>
          <w:rFonts w:cstheme="minorBidi"/>
        </w:rPr>
        <w:t xml:space="preserve"> </w:t>
      </w:r>
    </w:p>
    <w:p w14:paraId="6B0D1F73" w14:textId="1B4C8B7A" w:rsidR="004C5968" w:rsidRDefault="004C5968" w:rsidP="00BF0E3D">
      <w:pPr>
        <w:rPr>
          <w:rFonts w:cstheme="minorBidi"/>
        </w:rPr>
      </w:pPr>
      <w:r w:rsidRPr="00BF0E3D">
        <w:rPr>
          <w:rFonts w:cstheme="minorBidi"/>
        </w:rPr>
        <w:t xml:space="preserve">Accessed on: </w:t>
      </w:r>
      <w:r w:rsidR="00596C14">
        <w:rPr>
          <w:rFonts w:cstheme="minorBidi"/>
        </w:rPr>
        <w:t>08</w:t>
      </w:r>
      <w:r w:rsidRPr="00BF0E3D">
        <w:rPr>
          <w:rFonts w:cstheme="minorBidi"/>
        </w:rPr>
        <w:t>/</w:t>
      </w:r>
      <w:r w:rsidR="00596C14">
        <w:rPr>
          <w:rFonts w:cstheme="minorBidi"/>
        </w:rPr>
        <w:t>12</w:t>
      </w:r>
      <w:r w:rsidRPr="00BF0E3D">
        <w:rPr>
          <w:rFonts w:cstheme="minorBidi"/>
        </w:rPr>
        <w:t>/2025</w:t>
      </w:r>
    </w:p>
    <w:p w14:paraId="57C5BF55" w14:textId="77777777" w:rsidR="00BA5ECF" w:rsidRDefault="00BA5ECF" w:rsidP="00BF0E3D">
      <w:pPr>
        <w:rPr>
          <w:rFonts w:cstheme="minorBidi"/>
        </w:rPr>
      </w:pPr>
    </w:p>
    <w:p w14:paraId="17B68F88" w14:textId="01D05B88" w:rsidR="00BA5ECF" w:rsidRPr="00BF0E3D" w:rsidRDefault="00BA5ECF" w:rsidP="00BA5ECF">
      <w:pPr>
        <w:rPr>
          <w:rFonts w:cstheme="minorBidi"/>
        </w:rPr>
      </w:pPr>
      <w:r>
        <w:rPr>
          <w:rFonts w:cstheme="minorBidi"/>
        </w:rPr>
        <w:t>Natural Resources Wales</w:t>
      </w:r>
      <w:r w:rsidRPr="00BF0E3D">
        <w:rPr>
          <w:rFonts w:cstheme="minorBidi"/>
        </w:rPr>
        <w:t xml:space="preserve"> (</w:t>
      </w:r>
      <w:r>
        <w:rPr>
          <w:rFonts w:cstheme="minorBidi"/>
        </w:rPr>
        <w:t>23</w:t>
      </w:r>
      <w:r w:rsidRPr="00BA5ECF">
        <w:rPr>
          <w:rFonts w:cstheme="minorBidi"/>
          <w:vertAlign w:val="superscript"/>
        </w:rPr>
        <w:t>rd</w:t>
      </w:r>
      <w:r>
        <w:rPr>
          <w:rFonts w:cstheme="minorBidi"/>
        </w:rPr>
        <w:t xml:space="preserve"> May </w:t>
      </w:r>
      <w:proofErr w:type="gramStart"/>
      <w:r>
        <w:rPr>
          <w:rFonts w:cstheme="minorBidi"/>
        </w:rPr>
        <w:t>2021</w:t>
      </w:r>
      <w:r w:rsidRPr="00BF0E3D">
        <w:rPr>
          <w:rFonts w:cstheme="minorBidi"/>
        </w:rPr>
        <w:t xml:space="preserve">) </w:t>
      </w:r>
      <w:r w:rsidRPr="00CA5145">
        <w:rPr>
          <w:rFonts w:cstheme="minorBidi"/>
          <w:i/>
          <w:iCs/>
        </w:rPr>
        <w:t>‘</w:t>
      </w:r>
      <w:proofErr w:type="gramEnd"/>
      <w:r>
        <w:rPr>
          <w:rFonts w:cstheme="minorBidi"/>
          <w:i/>
          <w:iCs/>
        </w:rPr>
        <w:t>Routing a penstock for hydropower scheme</w:t>
      </w:r>
      <w:r w:rsidRPr="00CA5145">
        <w:rPr>
          <w:rFonts w:cstheme="minorBidi"/>
          <w:i/>
          <w:iCs/>
        </w:rPr>
        <w:t>’</w:t>
      </w:r>
      <w:r w:rsidRPr="00BF0E3D">
        <w:rPr>
          <w:rFonts w:cstheme="minorBidi"/>
        </w:rPr>
        <w:t xml:space="preserve"> (Online) </w:t>
      </w:r>
    </w:p>
    <w:p w14:paraId="51AD0C87" w14:textId="2CE5D8E8" w:rsidR="00BA5ECF" w:rsidRPr="00BF0E3D" w:rsidRDefault="00BA5ECF" w:rsidP="00BA5ECF">
      <w:pPr>
        <w:rPr>
          <w:rFonts w:cstheme="minorBidi"/>
        </w:rPr>
      </w:pPr>
      <w:r w:rsidRPr="00BF0E3D">
        <w:rPr>
          <w:rFonts w:cstheme="minorBidi"/>
        </w:rPr>
        <w:t xml:space="preserve">Available at: </w:t>
      </w:r>
      <w:hyperlink r:id="rId22" w:history="1">
        <w:r w:rsidRPr="00FB0BFC">
          <w:rPr>
            <w:rStyle w:val="Hyperlink"/>
            <w:rFonts w:cstheme="minorBidi"/>
          </w:rPr>
          <w:t>https://naturalresources.wales/permits-and-permissions/water-abstraction-and-impoundment/hydropower/routing-a-penstock-for-a-hydropower-scheme/?lang=en</w:t>
        </w:r>
      </w:hyperlink>
      <w:r>
        <w:rPr>
          <w:rFonts w:cstheme="minorBidi"/>
        </w:rPr>
        <w:t xml:space="preserve"> </w:t>
      </w:r>
    </w:p>
    <w:p w14:paraId="2A932748" w14:textId="4D3DA2CF" w:rsidR="00BA5ECF" w:rsidRPr="00BF0E3D" w:rsidRDefault="00BA5ECF" w:rsidP="00BF0E3D">
      <w:pPr>
        <w:rPr>
          <w:rFonts w:cstheme="minorBidi"/>
        </w:rPr>
      </w:pPr>
      <w:r w:rsidRPr="00BF0E3D">
        <w:rPr>
          <w:rFonts w:cstheme="minorBidi"/>
        </w:rPr>
        <w:t xml:space="preserve">Accessed on: </w:t>
      </w:r>
      <w:r>
        <w:rPr>
          <w:rFonts w:cstheme="minorBidi"/>
        </w:rPr>
        <w:t>05</w:t>
      </w:r>
      <w:r w:rsidRPr="00BF0E3D">
        <w:rPr>
          <w:rFonts w:cstheme="minorBidi"/>
        </w:rPr>
        <w:t>/</w:t>
      </w:r>
      <w:r>
        <w:rPr>
          <w:rFonts w:cstheme="minorBidi"/>
        </w:rPr>
        <w:t>12</w:t>
      </w:r>
      <w:r w:rsidRPr="00BF0E3D">
        <w:rPr>
          <w:rFonts w:cstheme="minorBidi"/>
        </w:rPr>
        <w:t>/2025</w:t>
      </w:r>
    </w:p>
    <w:p w14:paraId="78054D25" w14:textId="77777777" w:rsidR="00FF65C2" w:rsidRPr="00BF0E3D" w:rsidRDefault="00FF65C2" w:rsidP="00BF0E3D">
      <w:pPr>
        <w:rPr>
          <w:rFonts w:cstheme="minorBidi"/>
        </w:rPr>
      </w:pPr>
    </w:p>
    <w:p w14:paraId="1D955F64" w14:textId="222B2604" w:rsidR="00D11341" w:rsidRPr="00BF0E3D" w:rsidRDefault="00D11341" w:rsidP="00BF0E3D">
      <w:pPr>
        <w:rPr>
          <w:rFonts w:cstheme="minorBidi"/>
        </w:rPr>
      </w:pPr>
      <w:r w:rsidRPr="00BF0E3D">
        <w:rPr>
          <w:rFonts w:cstheme="minorBidi"/>
        </w:rPr>
        <w:t>Poynting, M, (</w:t>
      </w:r>
      <w:proofErr w:type="gramStart"/>
      <w:r w:rsidR="00FF65C2" w:rsidRPr="00BF0E3D">
        <w:rPr>
          <w:rFonts w:cstheme="minorBidi"/>
        </w:rPr>
        <w:t>2025)</w:t>
      </w:r>
      <w:r w:rsidR="008F1C07" w:rsidRPr="00BF0E3D">
        <w:rPr>
          <w:rFonts w:cstheme="minorBidi"/>
        </w:rPr>
        <w:t xml:space="preserve"> </w:t>
      </w:r>
      <w:r w:rsidR="00810AB1" w:rsidRPr="00CA5145">
        <w:rPr>
          <w:rFonts w:cstheme="minorBidi"/>
          <w:i/>
          <w:iCs/>
        </w:rPr>
        <w:t>‘</w:t>
      </w:r>
      <w:proofErr w:type="gramEnd"/>
      <w:r w:rsidRPr="00CA5145">
        <w:rPr>
          <w:rFonts w:cstheme="minorBidi"/>
          <w:i/>
          <w:iCs/>
        </w:rPr>
        <w:t>BBC News; What is Net Zero and is the UK on Track to achieve it’</w:t>
      </w:r>
      <w:r w:rsidRPr="00BF0E3D">
        <w:rPr>
          <w:rFonts w:cstheme="minorBidi"/>
        </w:rPr>
        <w:t xml:space="preserve"> (Online) </w:t>
      </w:r>
    </w:p>
    <w:p w14:paraId="067950C7" w14:textId="755B8B66" w:rsidR="00D11341" w:rsidRPr="00BF0E3D" w:rsidRDefault="00D11341" w:rsidP="00BF0E3D">
      <w:pPr>
        <w:rPr>
          <w:rFonts w:cstheme="minorBidi"/>
        </w:rPr>
      </w:pPr>
      <w:r w:rsidRPr="00BF0E3D">
        <w:rPr>
          <w:rFonts w:cstheme="minorBidi"/>
        </w:rPr>
        <w:t xml:space="preserve">Available at: </w:t>
      </w:r>
      <w:hyperlink r:id="rId23" w:history="1">
        <w:r w:rsidR="002048EF" w:rsidRPr="00BF0E3D">
          <w:rPr>
            <w:rStyle w:val="Hyperlink"/>
            <w:rFonts w:cstheme="minorBidi"/>
          </w:rPr>
          <w:t>https://www.bbc.co.uk/news/articles/cx238yyr40qo</w:t>
        </w:r>
      </w:hyperlink>
      <w:r w:rsidR="002048EF" w:rsidRPr="00BF0E3D">
        <w:rPr>
          <w:rFonts w:cstheme="minorBidi"/>
        </w:rPr>
        <w:t xml:space="preserve"> </w:t>
      </w:r>
    </w:p>
    <w:p w14:paraId="771CA6C6" w14:textId="5F20256B" w:rsidR="00D11341" w:rsidRPr="00BF0E3D" w:rsidRDefault="00D11341" w:rsidP="00BF0E3D">
      <w:pPr>
        <w:rPr>
          <w:rFonts w:cstheme="minorBidi"/>
        </w:rPr>
      </w:pPr>
      <w:r w:rsidRPr="00BF0E3D">
        <w:rPr>
          <w:rFonts w:cstheme="minorBidi"/>
        </w:rPr>
        <w:t>Accessed on: 14/11/2025</w:t>
      </w:r>
    </w:p>
    <w:p w14:paraId="65155EFA" w14:textId="77777777" w:rsidR="00D8215C" w:rsidRDefault="00D8215C" w:rsidP="00BF0E3D">
      <w:pPr>
        <w:rPr>
          <w:rFonts w:cstheme="minorBidi"/>
        </w:rPr>
      </w:pPr>
    </w:p>
    <w:p w14:paraId="3878CD6B" w14:textId="565D936A" w:rsidR="004A61D7" w:rsidRPr="004A61D7" w:rsidRDefault="004A61D7" w:rsidP="004A61D7">
      <w:pPr>
        <w:rPr>
          <w:rFonts w:cstheme="minorBidi"/>
        </w:rPr>
      </w:pPr>
      <w:r>
        <w:rPr>
          <w:rFonts w:cstheme="minorBidi"/>
        </w:rPr>
        <w:t>Pinnacle Infotech</w:t>
      </w:r>
      <w:r w:rsidRPr="004A61D7">
        <w:rPr>
          <w:rFonts w:cstheme="minorBidi"/>
        </w:rPr>
        <w:t>, (</w:t>
      </w:r>
      <w:r>
        <w:rPr>
          <w:rFonts w:cstheme="minorBidi"/>
        </w:rPr>
        <w:t>21</w:t>
      </w:r>
      <w:r w:rsidRPr="004A61D7">
        <w:rPr>
          <w:rFonts w:cstheme="minorBidi"/>
          <w:vertAlign w:val="superscript"/>
        </w:rPr>
        <w:t>st</w:t>
      </w:r>
      <w:r>
        <w:rPr>
          <w:rFonts w:cstheme="minorBidi"/>
        </w:rPr>
        <w:t xml:space="preserve"> May 2025</w:t>
      </w:r>
      <w:r w:rsidRPr="004A61D7">
        <w:rPr>
          <w:rFonts w:cstheme="minorBidi"/>
        </w:rPr>
        <w:t>) ‘</w:t>
      </w:r>
      <w:r w:rsidRPr="004A61D7">
        <w:rPr>
          <w:rFonts w:cstheme="minorBidi"/>
          <w:i/>
          <w:iCs/>
        </w:rPr>
        <w:t>Net Zero Buildings: An Urgent Call to Action for a Sustainable Future’</w:t>
      </w:r>
      <w:r w:rsidRPr="004A61D7">
        <w:rPr>
          <w:rFonts w:cstheme="minorBidi"/>
        </w:rPr>
        <w:t xml:space="preserve"> (Online) </w:t>
      </w:r>
    </w:p>
    <w:p w14:paraId="0D6D4FA6" w14:textId="5A738A6F" w:rsidR="004A61D7" w:rsidRPr="004A61D7" w:rsidRDefault="004A61D7" w:rsidP="004A61D7">
      <w:pPr>
        <w:rPr>
          <w:rFonts w:cstheme="minorBidi"/>
        </w:rPr>
      </w:pPr>
      <w:r w:rsidRPr="004A61D7">
        <w:rPr>
          <w:rFonts w:cstheme="minorBidi"/>
        </w:rPr>
        <w:t xml:space="preserve">Available at: </w:t>
      </w:r>
      <w:hyperlink r:id="rId24" w:anchor=":~:text=Building%20Information%20Modeling%20(BIM)%20for,optimize%20them%20for%20energy%20efficiency" w:history="1">
        <w:r w:rsidRPr="00AF0E90">
          <w:rPr>
            <w:rStyle w:val="Hyperlink"/>
            <w:rFonts w:cstheme="minorBidi"/>
          </w:rPr>
          <w:t>https://pinnacleinfotech.com/net-zero-buildings-using-bim/#:~:text=Building%20Information%20Modeling%20(BIM)%20for,optimize%20them%20for%20energy%20efficiency</w:t>
        </w:r>
      </w:hyperlink>
      <w:r>
        <w:rPr>
          <w:rFonts w:cstheme="minorBidi"/>
        </w:rPr>
        <w:t xml:space="preserve"> </w:t>
      </w:r>
    </w:p>
    <w:p w14:paraId="69B06BB6" w14:textId="3F0C7C6F" w:rsidR="004A61D7" w:rsidRDefault="004A61D7" w:rsidP="004A61D7">
      <w:pPr>
        <w:rPr>
          <w:rFonts w:cstheme="minorBidi"/>
        </w:rPr>
      </w:pPr>
      <w:r w:rsidRPr="004A61D7">
        <w:rPr>
          <w:rFonts w:cstheme="minorBidi"/>
        </w:rPr>
        <w:t xml:space="preserve">Accessed on: </w:t>
      </w:r>
      <w:r>
        <w:rPr>
          <w:rFonts w:cstheme="minorBidi"/>
        </w:rPr>
        <w:t>08</w:t>
      </w:r>
      <w:r w:rsidRPr="004A61D7">
        <w:rPr>
          <w:rFonts w:cstheme="minorBidi"/>
        </w:rPr>
        <w:t>/1</w:t>
      </w:r>
      <w:r>
        <w:rPr>
          <w:rFonts w:cstheme="minorBidi"/>
        </w:rPr>
        <w:t>2</w:t>
      </w:r>
      <w:r w:rsidRPr="004A61D7">
        <w:rPr>
          <w:rFonts w:cstheme="minorBidi"/>
        </w:rPr>
        <w:t>/2025</w:t>
      </w:r>
    </w:p>
    <w:p w14:paraId="098C6EE5" w14:textId="77777777" w:rsidR="004A61D7" w:rsidRDefault="004A61D7" w:rsidP="00D8215C">
      <w:pPr>
        <w:rPr>
          <w:rFonts w:cstheme="minorBidi"/>
        </w:rPr>
      </w:pPr>
    </w:p>
    <w:p w14:paraId="4889C4EE" w14:textId="33556F42" w:rsidR="00D8215C" w:rsidRPr="00BF0E3D" w:rsidRDefault="00D8215C" w:rsidP="00D8215C">
      <w:pPr>
        <w:rPr>
          <w:rFonts w:cstheme="minorBidi"/>
        </w:rPr>
      </w:pPr>
      <w:r>
        <w:rPr>
          <w:rFonts w:cstheme="minorBidi"/>
        </w:rPr>
        <w:t>Rodger, G</w:t>
      </w:r>
      <w:r w:rsidRPr="00BF0E3D">
        <w:rPr>
          <w:rFonts w:cstheme="minorBidi"/>
        </w:rPr>
        <w:t>, (</w:t>
      </w:r>
      <w:r>
        <w:rPr>
          <w:rFonts w:cstheme="minorBidi"/>
        </w:rPr>
        <w:t>25</w:t>
      </w:r>
      <w:r w:rsidRPr="00D8215C">
        <w:rPr>
          <w:rFonts w:cstheme="minorBidi"/>
          <w:vertAlign w:val="superscript"/>
        </w:rPr>
        <w:t>th</w:t>
      </w:r>
      <w:r>
        <w:rPr>
          <w:rFonts w:cstheme="minorBidi"/>
        </w:rPr>
        <w:t xml:space="preserve"> September </w:t>
      </w:r>
      <w:proofErr w:type="gramStart"/>
      <w:r>
        <w:rPr>
          <w:rFonts w:cstheme="minorBidi"/>
        </w:rPr>
        <w:t>2024</w:t>
      </w:r>
      <w:r w:rsidRPr="00BF0E3D">
        <w:rPr>
          <w:rFonts w:cstheme="minorBidi"/>
        </w:rPr>
        <w:t>)</w:t>
      </w:r>
      <w:r w:rsidR="00C07811">
        <w:rPr>
          <w:rFonts w:cstheme="minorBidi"/>
        </w:rPr>
        <w:t xml:space="preserve"> </w:t>
      </w:r>
      <w:r w:rsidRPr="00CA5145">
        <w:rPr>
          <w:rFonts w:cstheme="minorBidi"/>
          <w:i/>
          <w:iCs/>
        </w:rPr>
        <w:t>‘</w:t>
      </w:r>
      <w:proofErr w:type="gramEnd"/>
      <w:r w:rsidRPr="00D8215C">
        <w:rPr>
          <w:rFonts w:cstheme="minorBidi"/>
          <w:i/>
          <w:iCs/>
        </w:rPr>
        <w:t>Sustainability Through Technology: How AEC Software is Paving the Way for Green Construction</w:t>
      </w:r>
      <w:r w:rsidRPr="00CA5145">
        <w:rPr>
          <w:rFonts w:cstheme="minorBidi"/>
          <w:i/>
          <w:iCs/>
        </w:rPr>
        <w:t>’</w:t>
      </w:r>
      <w:r>
        <w:rPr>
          <w:rFonts w:cstheme="minorBidi"/>
        </w:rPr>
        <w:t xml:space="preserve"> </w:t>
      </w:r>
      <w:r w:rsidRPr="00BF0E3D">
        <w:rPr>
          <w:rFonts w:cstheme="minorBidi"/>
        </w:rPr>
        <w:t xml:space="preserve">(Online) </w:t>
      </w:r>
    </w:p>
    <w:p w14:paraId="6854C230" w14:textId="6FB2795C" w:rsidR="00D8215C" w:rsidRPr="00BF0E3D" w:rsidRDefault="00D8215C" w:rsidP="00D8215C">
      <w:pPr>
        <w:rPr>
          <w:rFonts w:cstheme="minorBidi"/>
        </w:rPr>
      </w:pPr>
      <w:r w:rsidRPr="00BF0E3D">
        <w:rPr>
          <w:rFonts w:cstheme="minorBidi"/>
        </w:rPr>
        <w:t xml:space="preserve">Available at: </w:t>
      </w:r>
      <w:hyperlink r:id="rId25" w:anchor=":~:text=Energy%20Optimisation:%20AEC%20software%20enables,global%20sustainability%20standards%20and%20regulations" w:history="1">
        <w:r w:rsidRPr="00AF0E90">
          <w:rPr>
            <w:rStyle w:val="Hyperlink"/>
            <w:rFonts w:cstheme="minorBidi"/>
          </w:rPr>
          <w:t>https://www.aecbytes.com/feature/2024/SustainabilityTechnology.html#:~:text=Energy%20Optimisation:%20AEC%20software%20enables,global%20sustainability%20standards%20and%20regulations</w:t>
        </w:r>
      </w:hyperlink>
      <w:r>
        <w:rPr>
          <w:rFonts w:cstheme="minorBidi"/>
        </w:rPr>
        <w:t xml:space="preserve"> </w:t>
      </w:r>
    </w:p>
    <w:p w14:paraId="3C686CD3" w14:textId="2B2BB3E6" w:rsidR="00D8215C" w:rsidRDefault="00D8215C" w:rsidP="00BF0E3D">
      <w:pPr>
        <w:rPr>
          <w:rFonts w:cstheme="minorBidi"/>
        </w:rPr>
      </w:pPr>
      <w:r w:rsidRPr="00BF0E3D">
        <w:rPr>
          <w:rFonts w:cstheme="minorBidi"/>
        </w:rPr>
        <w:t xml:space="preserve">Accessed on: </w:t>
      </w:r>
      <w:r>
        <w:rPr>
          <w:rFonts w:cstheme="minorBidi"/>
        </w:rPr>
        <w:t>27</w:t>
      </w:r>
      <w:r w:rsidRPr="00BF0E3D">
        <w:rPr>
          <w:rFonts w:cstheme="minorBidi"/>
        </w:rPr>
        <w:t>/11/2025</w:t>
      </w:r>
    </w:p>
    <w:p w14:paraId="3841305D" w14:textId="77777777" w:rsidR="00F131FF" w:rsidRPr="00BF0E3D" w:rsidRDefault="00F131FF" w:rsidP="00BF0E3D">
      <w:pPr>
        <w:rPr>
          <w:rFonts w:cstheme="minorBidi"/>
        </w:rPr>
      </w:pPr>
    </w:p>
    <w:p w14:paraId="0A73DF7A" w14:textId="09B1EB2A" w:rsidR="00480788" w:rsidRPr="00BF0E3D" w:rsidRDefault="00480788" w:rsidP="00BF0E3D">
      <w:pPr>
        <w:rPr>
          <w:rFonts w:cstheme="minorBidi"/>
        </w:rPr>
      </w:pPr>
      <w:r w:rsidRPr="00BF0E3D">
        <w:rPr>
          <w:rFonts w:cstheme="minorBidi"/>
        </w:rPr>
        <w:t>Soly, (</w:t>
      </w:r>
      <w:proofErr w:type="gramStart"/>
      <w:r w:rsidRPr="00BF0E3D">
        <w:rPr>
          <w:rFonts w:cstheme="minorBidi"/>
        </w:rPr>
        <w:t xml:space="preserve">2025) </w:t>
      </w:r>
      <w:r w:rsidR="00810AB1" w:rsidRPr="00CA5145">
        <w:rPr>
          <w:rFonts w:cstheme="minorBidi"/>
          <w:i/>
          <w:iCs/>
        </w:rPr>
        <w:t>‘</w:t>
      </w:r>
      <w:proofErr w:type="gramEnd"/>
      <w:r w:rsidR="00810AB1" w:rsidRPr="00CA5145">
        <w:rPr>
          <w:rFonts w:cstheme="minorBidi"/>
          <w:i/>
          <w:iCs/>
        </w:rPr>
        <w:t>Soly</w:t>
      </w:r>
      <w:r w:rsidRPr="00CA5145">
        <w:rPr>
          <w:rFonts w:cstheme="minorBidi"/>
          <w:i/>
          <w:iCs/>
        </w:rPr>
        <w:t xml:space="preserve">; </w:t>
      </w:r>
      <w:r w:rsidR="00810AB1" w:rsidRPr="00CA5145">
        <w:rPr>
          <w:rFonts w:cstheme="minorBidi"/>
          <w:i/>
          <w:iCs/>
        </w:rPr>
        <w:t>Solar panel efficiency: Everything you need to know</w:t>
      </w:r>
      <w:r w:rsidRPr="00CA5145">
        <w:rPr>
          <w:rFonts w:cstheme="minorBidi"/>
          <w:i/>
          <w:iCs/>
        </w:rPr>
        <w:t>’</w:t>
      </w:r>
      <w:r w:rsidRPr="00BF0E3D">
        <w:rPr>
          <w:rFonts w:cstheme="minorBidi"/>
        </w:rPr>
        <w:t xml:space="preserve"> (Online) </w:t>
      </w:r>
    </w:p>
    <w:p w14:paraId="1A50EEFD" w14:textId="4C33F30B" w:rsidR="00480788" w:rsidRPr="00BF0E3D" w:rsidRDefault="00480788" w:rsidP="00BF0E3D">
      <w:pPr>
        <w:rPr>
          <w:rFonts w:cstheme="minorBidi"/>
        </w:rPr>
      </w:pPr>
      <w:r w:rsidRPr="00BF0E3D">
        <w:rPr>
          <w:rFonts w:cstheme="minorBidi"/>
        </w:rPr>
        <w:t xml:space="preserve">Available at: </w:t>
      </w:r>
      <w:hyperlink r:id="rId26" w:anchor=":~:text=on%20energy%20bills.-,Solar%20panel%20efficiency%20formula:%20How%20to%20calculate%20solar%20panel%20efficiency,commercial%20panels%20below%20this%20threshold" w:history="1">
        <w:r w:rsidR="00BF0E3D" w:rsidRPr="006476DD">
          <w:rPr>
            <w:rStyle w:val="Hyperlink"/>
            <w:rFonts w:cstheme="minorBidi"/>
          </w:rPr>
          <w:t>https://soly-energy.co.uk/solar-panels/solar-panel-efficiency/#:~:text=on%20energy%20bills.-,Solar%20panel%20efficiency%20formula:%20How%20to%20calculate%20solar%20panel%20efficiency,commercial%20panels%20below%20this%20threshold</w:t>
        </w:r>
      </w:hyperlink>
      <w:r w:rsidR="00BF0E3D">
        <w:rPr>
          <w:rFonts w:cstheme="minorBidi"/>
        </w:rPr>
        <w:t xml:space="preserve"> </w:t>
      </w:r>
    </w:p>
    <w:p w14:paraId="2DED2512" w14:textId="76CC85C5" w:rsidR="00480788" w:rsidRDefault="00480788" w:rsidP="00BF0E3D">
      <w:pPr>
        <w:rPr>
          <w:rFonts w:cstheme="minorBidi"/>
        </w:rPr>
      </w:pPr>
      <w:r w:rsidRPr="00BF0E3D">
        <w:rPr>
          <w:rFonts w:cstheme="minorBidi"/>
        </w:rPr>
        <w:t xml:space="preserve">Accessed on: </w:t>
      </w:r>
      <w:r w:rsidR="00810AB1" w:rsidRPr="00BF0E3D">
        <w:rPr>
          <w:rFonts w:cstheme="minorBidi"/>
        </w:rPr>
        <w:t>20/11/2025</w:t>
      </w:r>
    </w:p>
    <w:p w14:paraId="46603733" w14:textId="77777777" w:rsidR="00C07811" w:rsidRDefault="00C07811" w:rsidP="001C14E0">
      <w:pPr>
        <w:spacing w:line="280" w:lineRule="auto"/>
        <w:ind w:right="2351"/>
        <w:rPr>
          <w:i/>
          <w:iCs/>
          <w:color w:val="006CA1"/>
          <w:sz w:val="50"/>
          <w:szCs w:val="50"/>
          <w:u w:val="single"/>
        </w:rPr>
      </w:pPr>
    </w:p>
    <w:p w14:paraId="17B50288" w14:textId="77777777" w:rsidR="00254D43" w:rsidRDefault="00254D43" w:rsidP="001C14E0">
      <w:pPr>
        <w:spacing w:line="280" w:lineRule="auto"/>
        <w:ind w:right="2351"/>
        <w:rPr>
          <w:i/>
          <w:iCs/>
          <w:color w:val="006CA1"/>
          <w:sz w:val="50"/>
          <w:szCs w:val="50"/>
          <w:u w:val="single"/>
        </w:rPr>
      </w:pPr>
    </w:p>
    <w:p w14:paraId="6FC17E26" w14:textId="77777777" w:rsidR="00E41615" w:rsidRDefault="00E41615" w:rsidP="001C14E0">
      <w:pPr>
        <w:spacing w:line="280" w:lineRule="auto"/>
        <w:ind w:right="2351"/>
        <w:rPr>
          <w:i/>
          <w:iCs/>
          <w:color w:val="006CA1"/>
          <w:sz w:val="50"/>
          <w:szCs w:val="50"/>
          <w:u w:val="single"/>
        </w:rPr>
      </w:pPr>
    </w:p>
    <w:p w14:paraId="37E55A0A" w14:textId="611B4F63" w:rsidR="001C14E0" w:rsidRPr="001C14E0" w:rsidRDefault="00C23CBA" w:rsidP="001C14E0">
      <w:pPr>
        <w:spacing w:line="280" w:lineRule="auto"/>
        <w:ind w:right="2351"/>
        <w:rPr>
          <w:i/>
          <w:iCs/>
          <w:color w:val="006CA1"/>
          <w:sz w:val="50"/>
          <w:szCs w:val="50"/>
          <w:u w:val="single"/>
        </w:rPr>
      </w:pPr>
      <w:r>
        <w:rPr>
          <w:i/>
          <w:iCs/>
          <w:color w:val="006CA1"/>
          <w:sz w:val="50"/>
          <w:szCs w:val="50"/>
          <w:u w:val="single"/>
        </w:rPr>
        <w:lastRenderedPageBreak/>
        <w:t xml:space="preserve">8.0 </w:t>
      </w:r>
      <w:r w:rsidR="001C14E0" w:rsidRPr="001C14E0">
        <w:rPr>
          <w:i/>
          <w:iCs/>
          <w:color w:val="006CA1"/>
          <w:sz w:val="50"/>
          <w:szCs w:val="50"/>
          <w:u w:val="single"/>
        </w:rPr>
        <w:t>Bibliography</w:t>
      </w:r>
    </w:p>
    <w:p w14:paraId="04213ED3" w14:textId="77777777" w:rsidR="00480788" w:rsidRDefault="00480788" w:rsidP="00D11341">
      <w:pPr>
        <w:spacing w:line="280" w:lineRule="auto"/>
        <w:ind w:right="2351"/>
        <w:rPr>
          <w:color w:val="006CA1"/>
          <w:sz w:val="24"/>
          <w:szCs w:val="24"/>
        </w:rPr>
      </w:pPr>
    </w:p>
    <w:p w14:paraId="10E80F6B" w14:textId="77777777" w:rsidR="00E56371" w:rsidRPr="00BF0E3D" w:rsidRDefault="00E56371" w:rsidP="00E56371">
      <w:pPr>
        <w:rPr>
          <w:rFonts w:cstheme="minorBidi"/>
        </w:rPr>
      </w:pPr>
      <w:r>
        <w:rPr>
          <w:rFonts w:cstheme="minorBidi"/>
        </w:rPr>
        <w:t>Produced by Regan for the Welsh Government</w:t>
      </w:r>
      <w:r w:rsidRPr="00BF0E3D">
        <w:rPr>
          <w:rFonts w:cstheme="minorBidi"/>
        </w:rPr>
        <w:t>, (</w:t>
      </w:r>
      <w:r>
        <w:rPr>
          <w:rFonts w:cstheme="minorBidi"/>
        </w:rPr>
        <w:t>2019</w:t>
      </w:r>
      <w:r w:rsidRPr="00BF0E3D">
        <w:rPr>
          <w:rFonts w:cstheme="minorBidi"/>
        </w:rPr>
        <w:t xml:space="preserve">) </w:t>
      </w:r>
      <w:r w:rsidRPr="00CA5145">
        <w:rPr>
          <w:rFonts w:cstheme="minorBidi"/>
          <w:i/>
          <w:iCs/>
        </w:rPr>
        <w:t>‘</w:t>
      </w:r>
      <w:r>
        <w:rPr>
          <w:rFonts w:cstheme="minorBidi"/>
          <w:i/>
          <w:iCs/>
        </w:rPr>
        <w:t>Energy Generation in Wales 2018</w:t>
      </w:r>
      <w:r w:rsidRPr="00CA5145">
        <w:rPr>
          <w:rFonts w:cstheme="minorBidi"/>
          <w:i/>
          <w:iCs/>
        </w:rPr>
        <w:t>’</w:t>
      </w:r>
      <w:r w:rsidRPr="00BF0E3D">
        <w:rPr>
          <w:rFonts w:cstheme="minorBidi"/>
        </w:rPr>
        <w:t xml:space="preserve"> (Online) </w:t>
      </w:r>
    </w:p>
    <w:p w14:paraId="31A427A1" w14:textId="77777777" w:rsidR="00E56371" w:rsidRPr="00BF0E3D" w:rsidRDefault="00E56371" w:rsidP="00E56371">
      <w:pPr>
        <w:rPr>
          <w:rFonts w:cstheme="minorBidi"/>
        </w:rPr>
      </w:pPr>
      <w:r w:rsidRPr="00BF0E3D">
        <w:rPr>
          <w:rFonts w:cstheme="minorBidi"/>
        </w:rPr>
        <w:t xml:space="preserve">Available at: </w:t>
      </w:r>
      <w:hyperlink r:id="rId27" w:history="1">
        <w:r w:rsidRPr="00F131FF">
          <w:rPr>
            <w:rStyle w:val="Hyperlink"/>
            <w:rFonts w:cstheme="minorBidi"/>
          </w:rPr>
          <w:t>energy-generation-wales-2018.pdf</w:t>
        </w:r>
      </w:hyperlink>
    </w:p>
    <w:p w14:paraId="01912854" w14:textId="77777777" w:rsidR="00E56371" w:rsidRDefault="00E56371" w:rsidP="00E56371">
      <w:pPr>
        <w:rPr>
          <w:rFonts w:cstheme="minorBidi"/>
        </w:rPr>
      </w:pPr>
      <w:r w:rsidRPr="00BF0E3D">
        <w:rPr>
          <w:rFonts w:cstheme="minorBidi"/>
        </w:rPr>
        <w:t xml:space="preserve">Accessed on: </w:t>
      </w:r>
      <w:r>
        <w:rPr>
          <w:rFonts w:cstheme="minorBidi"/>
        </w:rPr>
        <w:t>27</w:t>
      </w:r>
      <w:r w:rsidRPr="00BF0E3D">
        <w:rPr>
          <w:rFonts w:cstheme="minorBidi"/>
        </w:rPr>
        <w:t>/11/2025</w:t>
      </w:r>
    </w:p>
    <w:p w14:paraId="54DD7C61" w14:textId="77777777" w:rsidR="00295FF0" w:rsidRDefault="00295FF0" w:rsidP="00D11341">
      <w:pPr>
        <w:spacing w:line="280" w:lineRule="auto"/>
        <w:ind w:right="2351"/>
        <w:rPr>
          <w:color w:val="006CA1"/>
          <w:sz w:val="24"/>
          <w:szCs w:val="24"/>
        </w:rPr>
      </w:pPr>
    </w:p>
    <w:p w14:paraId="2B1CB0AC" w14:textId="2C336689" w:rsidR="00651E0F" w:rsidRPr="00BF0E3D" w:rsidRDefault="00651E0F" w:rsidP="00651E0F">
      <w:pPr>
        <w:rPr>
          <w:rFonts w:cstheme="minorBidi"/>
        </w:rPr>
      </w:pPr>
      <w:r>
        <w:rPr>
          <w:rFonts w:cstheme="minorBidi"/>
        </w:rPr>
        <w:t xml:space="preserve">Richardson, J. </w:t>
      </w:r>
      <w:r w:rsidRPr="00BF0E3D">
        <w:rPr>
          <w:rFonts w:cstheme="minorBidi"/>
        </w:rPr>
        <w:t>(</w:t>
      </w:r>
      <w:r>
        <w:rPr>
          <w:rFonts w:cstheme="minorBidi"/>
        </w:rPr>
        <w:t>4</w:t>
      </w:r>
      <w:r w:rsidRPr="00651E0F">
        <w:rPr>
          <w:rFonts w:cstheme="minorBidi"/>
          <w:vertAlign w:val="superscript"/>
        </w:rPr>
        <w:t>th</w:t>
      </w:r>
      <w:r>
        <w:rPr>
          <w:rFonts w:cstheme="minorBidi"/>
        </w:rPr>
        <w:t xml:space="preserve"> September 2024</w:t>
      </w:r>
      <w:r w:rsidRPr="00BF0E3D">
        <w:rPr>
          <w:rFonts w:cstheme="minorBidi"/>
        </w:rPr>
        <w:t xml:space="preserve">) </w:t>
      </w:r>
      <w:r w:rsidRPr="00CA5145">
        <w:rPr>
          <w:rFonts w:cstheme="minorBidi"/>
          <w:i/>
          <w:iCs/>
        </w:rPr>
        <w:t>‘</w:t>
      </w:r>
      <w:r>
        <w:rPr>
          <w:rFonts w:cstheme="minorBidi"/>
          <w:i/>
          <w:iCs/>
        </w:rPr>
        <w:t xml:space="preserve">The Renewable Energy Hub; </w:t>
      </w:r>
      <w:r w:rsidRPr="00651E0F">
        <w:rPr>
          <w:rFonts w:cstheme="minorBidi"/>
          <w:i/>
          <w:iCs/>
        </w:rPr>
        <w:t>Certification bodies for Hydroelectricity</w:t>
      </w:r>
      <w:r w:rsidRPr="00CA5145">
        <w:rPr>
          <w:rFonts w:cstheme="minorBidi"/>
          <w:i/>
          <w:iCs/>
        </w:rPr>
        <w:t>’</w:t>
      </w:r>
      <w:r w:rsidRPr="00BF0E3D">
        <w:rPr>
          <w:rFonts w:cstheme="minorBidi"/>
        </w:rPr>
        <w:t xml:space="preserve"> (Online) </w:t>
      </w:r>
    </w:p>
    <w:p w14:paraId="06B289F5" w14:textId="123C3000" w:rsidR="00651E0F" w:rsidRPr="00BF0E3D" w:rsidRDefault="00651E0F" w:rsidP="00651E0F">
      <w:pPr>
        <w:rPr>
          <w:rFonts w:cstheme="minorBidi"/>
        </w:rPr>
      </w:pPr>
      <w:r w:rsidRPr="00BF0E3D">
        <w:rPr>
          <w:rFonts w:cstheme="minorBidi"/>
        </w:rPr>
        <w:t xml:space="preserve">Available at: </w:t>
      </w:r>
      <w:hyperlink r:id="rId28" w:anchor=":~:text=A%20map%20of%20regional%20DNOs,well%20as%20details%20of%20metering" w:history="1">
        <w:r w:rsidR="00CE645E" w:rsidRPr="006C3C4B">
          <w:rPr>
            <w:rStyle w:val="Hyperlink"/>
            <w:rFonts w:cstheme="minorBidi"/>
          </w:rPr>
          <w:t>https://www.renewableenergyhub.co.uk/main/hydroelectricity-information/certification-bodies-for-hydroelectricity#:~:text=A%20map%20of%20regional%20DNOs,well%20as%20details%20of%20metering</w:t>
        </w:r>
      </w:hyperlink>
      <w:r w:rsidR="00CE645E">
        <w:rPr>
          <w:rFonts w:cstheme="minorBidi"/>
        </w:rPr>
        <w:t xml:space="preserve"> </w:t>
      </w:r>
    </w:p>
    <w:p w14:paraId="0A633CD2" w14:textId="090240FD" w:rsidR="00651E0F" w:rsidRDefault="00651E0F" w:rsidP="00651E0F">
      <w:pPr>
        <w:rPr>
          <w:rFonts w:cstheme="minorBidi"/>
        </w:rPr>
      </w:pPr>
      <w:r w:rsidRPr="00BF0E3D">
        <w:rPr>
          <w:rFonts w:cstheme="minorBidi"/>
        </w:rPr>
        <w:t xml:space="preserve">Accessed on: </w:t>
      </w:r>
      <w:r w:rsidR="00CE645E">
        <w:rPr>
          <w:rFonts w:cstheme="minorBidi"/>
        </w:rPr>
        <w:t>20</w:t>
      </w:r>
      <w:r w:rsidRPr="00BF0E3D">
        <w:rPr>
          <w:rFonts w:cstheme="minorBidi"/>
        </w:rPr>
        <w:t>/</w:t>
      </w:r>
      <w:r w:rsidR="00CE645E">
        <w:rPr>
          <w:rFonts w:cstheme="minorBidi"/>
        </w:rPr>
        <w:t>11</w:t>
      </w:r>
      <w:r w:rsidRPr="00BF0E3D">
        <w:rPr>
          <w:rFonts w:cstheme="minorBidi"/>
        </w:rPr>
        <w:t>/2025</w:t>
      </w:r>
    </w:p>
    <w:p w14:paraId="305A52A7" w14:textId="77777777" w:rsidR="003703F3" w:rsidRDefault="003703F3" w:rsidP="00651E0F">
      <w:pPr>
        <w:rPr>
          <w:rFonts w:cstheme="minorBidi"/>
        </w:rPr>
      </w:pPr>
    </w:p>
    <w:p w14:paraId="64349F21" w14:textId="3DA92C6B" w:rsidR="003703F3" w:rsidRPr="003703F3" w:rsidRDefault="003703F3" w:rsidP="003703F3">
      <w:pPr>
        <w:rPr>
          <w:rFonts w:cstheme="minorBidi"/>
          <w:i/>
          <w:iCs/>
          <w:lang w:val="en-GB"/>
        </w:rPr>
      </w:pPr>
      <w:r>
        <w:rPr>
          <w:rFonts w:cstheme="minorBidi"/>
        </w:rPr>
        <w:t xml:space="preserve">Bream. </w:t>
      </w:r>
      <w:r w:rsidRPr="00BF0E3D">
        <w:rPr>
          <w:rFonts w:cstheme="minorBidi"/>
        </w:rPr>
        <w:t>(</w:t>
      </w:r>
      <w:r>
        <w:rPr>
          <w:rFonts w:cstheme="minorBidi"/>
        </w:rPr>
        <w:t>N.</w:t>
      </w:r>
      <w:proofErr w:type="gramStart"/>
      <w:r>
        <w:rPr>
          <w:rFonts w:cstheme="minorBidi"/>
        </w:rPr>
        <w:t>D)</w:t>
      </w:r>
      <w:r w:rsidRPr="00BF0E3D">
        <w:rPr>
          <w:rFonts w:cstheme="minorBidi"/>
        </w:rPr>
        <w:t xml:space="preserve"> </w:t>
      </w:r>
      <w:r w:rsidRPr="00CA5145">
        <w:rPr>
          <w:rFonts w:cstheme="minorBidi"/>
          <w:i/>
          <w:iCs/>
        </w:rPr>
        <w:t>‘</w:t>
      </w:r>
      <w:proofErr w:type="gramEnd"/>
      <w:r w:rsidRPr="003703F3">
        <w:rPr>
          <w:rFonts w:cstheme="minorBidi"/>
          <w:i/>
          <w:iCs/>
          <w:lang w:val="en-GB"/>
        </w:rPr>
        <w:t>Achieve your net zero goals with BREEAM certification</w:t>
      </w:r>
      <w:r w:rsidRPr="00CA5145">
        <w:rPr>
          <w:rFonts w:cstheme="minorBidi"/>
          <w:i/>
          <w:iCs/>
        </w:rPr>
        <w:t>’</w:t>
      </w:r>
      <w:r w:rsidRPr="00BF0E3D">
        <w:rPr>
          <w:rFonts w:cstheme="minorBidi"/>
        </w:rPr>
        <w:t xml:space="preserve"> (Online) </w:t>
      </w:r>
    </w:p>
    <w:p w14:paraId="51C9B198" w14:textId="255CC2B5" w:rsidR="003703F3" w:rsidRPr="00BF0E3D" w:rsidRDefault="003703F3" w:rsidP="003703F3">
      <w:pPr>
        <w:rPr>
          <w:rFonts w:cstheme="minorBidi"/>
        </w:rPr>
      </w:pPr>
      <w:r w:rsidRPr="00BF0E3D">
        <w:rPr>
          <w:rFonts w:cstheme="minorBidi"/>
        </w:rPr>
        <w:t xml:space="preserve">Available at: </w:t>
      </w:r>
      <w:hyperlink r:id="rId29" w:history="1">
        <w:r w:rsidRPr="00607937">
          <w:rPr>
            <w:rStyle w:val="Hyperlink"/>
            <w:rFonts w:cstheme="minorBidi"/>
          </w:rPr>
          <w:t>https://breeam.com/about</w:t>
        </w:r>
      </w:hyperlink>
      <w:r>
        <w:rPr>
          <w:rFonts w:cstheme="minorBidi"/>
        </w:rPr>
        <w:t xml:space="preserve"> </w:t>
      </w:r>
    </w:p>
    <w:p w14:paraId="41AEF0AE" w14:textId="3C915454" w:rsidR="003703F3" w:rsidRDefault="003703F3" w:rsidP="003703F3">
      <w:pPr>
        <w:rPr>
          <w:rFonts w:cstheme="minorBidi"/>
        </w:rPr>
      </w:pPr>
      <w:r w:rsidRPr="00BF0E3D">
        <w:rPr>
          <w:rFonts w:cstheme="minorBidi"/>
        </w:rPr>
        <w:t xml:space="preserve">Accessed on: </w:t>
      </w:r>
      <w:r>
        <w:rPr>
          <w:rFonts w:cstheme="minorBidi"/>
        </w:rPr>
        <w:t>05</w:t>
      </w:r>
      <w:r w:rsidRPr="00BF0E3D">
        <w:rPr>
          <w:rFonts w:cstheme="minorBidi"/>
        </w:rPr>
        <w:t>/</w:t>
      </w:r>
      <w:r>
        <w:rPr>
          <w:rFonts w:cstheme="minorBidi"/>
        </w:rPr>
        <w:t>11</w:t>
      </w:r>
      <w:r w:rsidRPr="00BF0E3D">
        <w:rPr>
          <w:rFonts w:cstheme="minorBidi"/>
        </w:rPr>
        <w:t>/2025</w:t>
      </w:r>
    </w:p>
    <w:p w14:paraId="6874E778" w14:textId="77777777" w:rsidR="003703F3" w:rsidRDefault="003703F3" w:rsidP="00651E0F">
      <w:pPr>
        <w:rPr>
          <w:rFonts w:cstheme="minorBidi"/>
        </w:rPr>
      </w:pPr>
    </w:p>
    <w:p w14:paraId="67262DB5" w14:textId="77777777" w:rsidR="00D8215C" w:rsidRDefault="00D8215C" w:rsidP="00D8215C">
      <w:pPr>
        <w:rPr>
          <w:rFonts w:cstheme="minorBidi"/>
          <w:i/>
          <w:iCs/>
          <w:lang w:val="en-GB"/>
        </w:rPr>
      </w:pPr>
      <w:r w:rsidRPr="00D8215C">
        <w:rPr>
          <w:rFonts w:cstheme="minorBidi"/>
          <w:i/>
          <w:iCs/>
          <w:lang w:val="en-GB"/>
        </w:rPr>
        <w:t xml:space="preserve">Energy performance targets for commercial offices. (n.d.). </w:t>
      </w:r>
    </w:p>
    <w:p w14:paraId="19AD90C5" w14:textId="7F0B14B4" w:rsidR="00D8215C" w:rsidRPr="00D8215C" w:rsidRDefault="00D8215C" w:rsidP="00D8215C">
      <w:pPr>
        <w:rPr>
          <w:rFonts w:cstheme="minorBidi"/>
          <w:i/>
          <w:iCs/>
          <w:lang w:val="en-GB"/>
        </w:rPr>
      </w:pPr>
      <w:r w:rsidRPr="00D8215C">
        <w:rPr>
          <w:rFonts w:cstheme="minorBidi"/>
          <w:i/>
          <w:iCs/>
          <w:lang w:val="en-GB"/>
        </w:rPr>
        <w:t xml:space="preserve">Available at: </w:t>
      </w:r>
      <w:hyperlink r:id="rId30" w:history="1">
        <w:r w:rsidRPr="00AF0E90">
          <w:rPr>
            <w:rStyle w:val="Hyperlink"/>
            <w:rFonts w:cstheme="minorBidi"/>
            <w:i/>
            <w:iCs/>
            <w:lang w:val="en-GB"/>
          </w:rPr>
          <w:t>https://www.ukgbc.org/wp-content/uploads/2019/10/Consultation-paper-Energy-performance-targets-for-commercial-offices.pdf</w:t>
        </w:r>
      </w:hyperlink>
      <w:r>
        <w:rPr>
          <w:rFonts w:cstheme="minorBidi"/>
          <w:i/>
          <w:iCs/>
          <w:lang w:val="en-GB"/>
        </w:rPr>
        <w:t xml:space="preserve"> </w:t>
      </w:r>
    </w:p>
    <w:p w14:paraId="32978286" w14:textId="77777777" w:rsidR="00D8215C" w:rsidRDefault="00D8215C" w:rsidP="00D8215C">
      <w:pPr>
        <w:rPr>
          <w:rFonts w:cstheme="minorBidi"/>
        </w:rPr>
      </w:pPr>
      <w:r w:rsidRPr="00BF0E3D">
        <w:rPr>
          <w:rFonts w:cstheme="minorBidi"/>
        </w:rPr>
        <w:t xml:space="preserve">Accessed on: </w:t>
      </w:r>
      <w:r>
        <w:rPr>
          <w:rFonts w:cstheme="minorBidi"/>
        </w:rPr>
        <w:t>05</w:t>
      </w:r>
      <w:r w:rsidRPr="00BF0E3D">
        <w:rPr>
          <w:rFonts w:cstheme="minorBidi"/>
        </w:rPr>
        <w:t>/</w:t>
      </w:r>
      <w:r>
        <w:rPr>
          <w:rFonts w:cstheme="minorBidi"/>
        </w:rPr>
        <w:t>11</w:t>
      </w:r>
      <w:r w:rsidRPr="00BF0E3D">
        <w:rPr>
          <w:rFonts w:cstheme="minorBidi"/>
        </w:rPr>
        <w:t>/2025</w:t>
      </w:r>
    </w:p>
    <w:p w14:paraId="37C21141" w14:textId="77777777" w:rsidR="00651E0F" w:rsidRPr="00D11341" w:rsidRDefault="00651E0F" w:rsidP="00D11341">
      <w:pPr>
        <w:spacing w:line="280" w:lineRule="auto"/>
        <w:ind w:right="2351"/>
        <w:rPr>
          <w:color w:val="006CA1"/>
          <w:sz w:val="24"/>
          <w:szCs w:val="24"/>
        </w:rPr>
      </w:pPr>
    </w:p>
    <w:sectPr w:rsidR="00651E0F" w:rsidRPr="00D113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3CB61" w14:textId="77777777" w:rsidR="00966EB3" w:rsidRDefault="00966EB3" w:rsidP="00BA46B6">
      <w:r>
        <w:separator/>
      </w:r>
    </w:p>
  </w:endnote>
  <w:endnote w:type="continuationSeparator" w:id="0">
    <w:p w14:paraId="7162CC8F" w14:textId="77777777" w:rsidR="00966EB3" w:rsidRDefault="00966EB3" w:rsidP="00BA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468930"/>
      <w:docPartObj>
        <w:docPartGallery w:val="Page Numbers (Bottom of Page)"/>
        <w:docPartUnique/>
      </w:docPartObj>
    </w:sdtPr>
    <w:sdtEndPr>
      <w:rPr>
        <w:color w:val="7F7F7F" w:themeColor="background1" w:themeShade="7F"/>
        <w:spacing w:val="60"/>
      </w:rPr>
    </w:sdtEndPr>
    <w:sdtContent>
      <w:p w14:paraId="6D2F8677" w14:textId="52E539C4" w:rsidR="00BA46B6" w:rsidRDefault="00BA46B6" w:rsidP="00BA46B6">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E7D3012" w14:textId="2D271755" w:rsidR="00BA46B6" w:rsidRDefault="00BA46B6" w:rsidP="00BA46B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DEEEA" w14:textId="77777777" w:rsidR="00966EB3" w:rsidRDefault="00966EB3" w:rsidP="00BA46B6">
      <w:r>
        <w:separator/>
      </w:r>
    </w:p>
  </w:footnote>
  <w:footnote w:type="continuationSeparator" w:id="0">
    <w:p w14:paraId="0BF8717B" w14:textId="77777777" w:rsidR="00966EB3" w:rsidRDefault="00966EB3" w:rsidP="00BA46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4741"/>
    <w:multiLevelType w:val="hybridMultilevel"/>
    <w:tmpl w:val="90C097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C343D"/>
    <w:multiLevelType w:val="hybridMultilevel"/>
    <w:tmpl w:val="257A199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8C1145"/>
    <w:multiLevelType w:val="multilevel"/>
    <w:tmpl w:val="7D52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E928CE"/>
    <w:multiLevelType w:val="hybridMultilevel"/>
    <w:tmpl w:val="1C3EB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E2963"/>
    <w:multiLevelType w:val="multilevel"/>
    <w:tmpl w:val="0F7413E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23941118"/>
    <w:multiLevelType w:val="multilevel"/>
    <w:tmpl w:val="0F7413E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A007C81"/>
    <w:multiLevelType w:val="hybridMultilevel"/>
    <w:tmpl w:val="072A29F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8514D99"/>
    <w:multiLevelType w:val="hybridMultilevel"/>
    <w:tmpl w:val="7C263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B1B65"/>
    <w:multiLevelType w:val="hybridMultilevel"/>
    <w:tmpl w:val="71683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2C49B1"/>
    <w:multiLevelType w:val="hybridMultilevel"/>
    <w:tmpl w:val="7A2ED1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95371"/>
    <w:multiLevelType w:val="hybridMultilevel"/>
    <w:tmpl w:val="A372CCF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AED3CB6"/>
    <w:multiLevelType w:val="hybridMultilevel"/>
    <w:tmpl w:val="810E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EF2446"/>
    <w:multiLevelType w:val="hybridMultilevel"/>
    <w:tmpl w:val="6FD80C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E44E3F"/>
    <w:multiLevelType w:val="hybridMultilevel"/>
    <w:tmpl w:val="F5742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9311CF"/>
    <w:multiLevelType w:val="multilevel"/>
    <w:tmpl w:val="2D162C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4."/>
      <w:lvlJc w:val="left"/>
      <w:pPr>
        <w:ind w:left="2520" w:hanging="360"/>
      </w:p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64903BB9"/>
    <w:multiLevelType w:val="hybridMultilevel"/>
    <w:tmpl w:val="CC6E5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985951"/>
    <w:multiLevelType w:val="hybridMultilevel"/>
    <w:tmpl w:val="7FFEB90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9564A56"/>
    <w:multiLevelType w:val="hybridMultilevel"/>
    <w:tmpl w:val="5AD8A51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C863223"/>
    <w:multiLevelType w:val="multilevel"/>
    <w:tmpl w:val="6A56FF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4."/>
      <w:lvlJc w:val="left"/>
      <w:pPr>
        <w:ind w:left="2520" w:hanging="360"/>
      </w:p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9" w15:restartNumberingAfterBreak="0">
    <w:nsid w:val="70A670B6"/>
    <w:multiLevelType w:val="hybridMultilevel"/>
    <w:tmpl w:val="0BBEDCBE"/>
    <w:lvl w:ilvl="0" w:tplc="5D4EFF3C">
      <w:start w:val="1"/>
      <w:numFmt w:val="decimal"/>
      <w:lvlText w:val="%1.0"/>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7363D2"/>
    <w:multiLevelType w:val="hybridMultilevel"/>
    <w:tmpl w:val="7B223D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234AC7"/>
    <w:multiLevelType w:val="multilevel"/>
    <w:tmpl w:val="D92CF65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D5F6DD0"/>
    <w:multiLevelType w:val="multilevel"/>
    <w:tmpl w:val="3920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6060919">
    <w:abstractNumId w:val="10"/>
  </w:num>
  <w:num w:numId="2" w16cid:durableId="467091843">
    <w:abstractNumId w:val="19"/>
  </w:num>
  <w:num w:numId="3" w16cid:durableId="1883321419">
    <w:abstractNumId w:val="4"/>
  </w:num>
  <w:num w:numId="4" w16cid:durableId="1607079397">
    <w:abstractNumId w:val="5"/>
  </w:num>
  <w:num w:numId="5" w16cid:durableId="76447288">
    <w:abstractNumId w:val="0"/>
  </w:num>
  <w:num w:numId="6" w16cid:durableId="639725482">
    <w:abstractNumId w:val="3"/>
  </w:num>
  <w:num w:numId="7" w16cid:durableId="1411735812">
    <w:abstractNumId w:val="1"/>
  </w:num>
  <w:num w:numId="8" w16cid:durableId="874927978">
    <w:abstractNumId w:val="16"/>
  </w:num>
  <w:num w:numId="9" w16cid:durableId="231352841">
    <w:abstractNumId w:val="12"/>
  </w:num>
  <w:num w:numId="10" w16cid:durableId="894000487">
    <w:abstractNumId w:val="20"/>
  </w:num>
  <w:num w:numId="11" w16cid:durableId="1516504754">
    <w:abstractNumId w:val="14"/>
  </w:num>
  <w:num w:numId="12" w16cid:durableId="531235757">
    <w:abstractNumId w:val="18"/>
  </w:num>
  <w:num w:numId="13" w16cid:durableId="1427770580">
    <w:abstractNumId w:val="9"/>
  </w:num>
  <w:num w:numId="14" w16cid:durableId="1037270999">
    <w:abstractNumId w:val="7"/>
  </w:num>
  <w:num w:numId="15" w16cid:durableId="1938782985">
    <w:abstractNumId w:val="22"/>
  </w:num>
  <w:num w:numId="16" w16cid:durableId="205216152">
    <w:abstractNumId w:val="15"/>
  </w:num>
  <w:num w:numId="17" w16cid:durableId="61031819">
    <w:abstractNumId w:val="2"/>
  </w:num>
  <w:num w:numId="18" w16cid:durableId="1074399513">
    <w:abstractNumId w:val="8"/>
  </w:num>
  <w:num w:numId="19" w16cid:durableId="1388531007">
    <w:abstractNumId w:val="21"/>
  </w:num>
  <w:num w:numId="20" w16cid:durableId="1676571050">
    <w:abstractNumId w:val="13"/>
  </w:num>
  <w:num w:numId="21" w16cid:durableId="4210636">
    <w:abstractNumId w:val="17"/>
  </w:num>
  <w:num w:numId="22" w16cid:durableId="32275232">
    <w:abstractNumId w:val="11"/>
  </w:num>
  <w:num w:numId="23" w16cid:durableId="1120799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6B"/>
    <w:rsid w:val="000018CC"/>
    <w:rsid w:val="00004825"/>
    <w:rsid w:val="000061CB"/>
    <w:rsid w:val="000244F1"/>
    <w:rsid w:val="00031C26"/>
    <w:rsid w:val="00032590"/>
    <w:rsid w:val="00056998"/>
    <w:rsid w:val="00087B9D"/>
    <w:rsid w:val="000A269E"/>
    <w:rsid w:val="000A60A1"/>
    <w:rsid w:val="000C4C3E"/>
    <w:rsid w:val="000C7D5C"/>
    <w:rsid w:val="000D0614"/>
    <w:rsid w:val="000D64FD"/>
    <w:rsid w:val="000E16B4"/>
    <w:rsid w:val="000E2754"/>
    <w:rsid w:val="000E4D75"/>
    <w:rsid w:val="00100326"/>
    <w:rsid w:val="001044BD"/>
    <w:rsid w:val="00113586"/>
    <w:rsid w:val="00115B9F"/>
    <w:rsid w:val="00117254"/>
    <w:rsid w:val="00130D15"/>
    <w:rsid w:val="00154571"/>
    <w:rsid w:val="00160728"/>
    <w:rsid w:val="001742C0"/>
    <w:rsid w:val="001807BA"/>
    <w:rsid w:val="00182F70"/>
    <w:rsid w:val="001871C8"/>
    <w:rsid w:val="0019609B"/>
    <w:rsid w:val="001A64F6"/>
    <w:rsid w:val="001A7505"/>
    <w:rsid w:val="001B0CBC"/>
    <w:rsid w:val="001C0B89"/>
    <w:rsid w:val="001C14A8"/>
    <w:rsid w:val="001C14E0"/>
    <w:rsid w:val="001E2200"/>
    <w:rsid w:val="001E6F71"/>
    <w:rsid w:val="001F201C"/>
    <w:rsid w:val="002048EF"/>
    <w:rsid w:val="00204DE8"/>
    <w:rsid w:val="00210460"/>
    <w:rsid w:val="002127E5"/>
    <w:rsid w:val="00220564"/>
    <w:rsid w:val="00222B92"/>
    <w:rsid w:val="00224168"/>
    <w:rsid w:val="00224686"/>
    <w:rsid w:val="002328C5"/>
    <w:rsid w:val="002402B6"/>
    <w:rsid w:val="00244599"/>
    <w:rsid w:val="00244897"/>
    <w:rsid w:val="002527D1"/>
    <w:rsid w:val="00254D43"/>
    <w:rsid w:val="00256E21"/>
    <w:rsid w:val="002574A8"/>
    <w:rsid w:val="0026696D"/>
    <w:rsid w:val="002679CB"/>
    <w:rsid w:val="00272391"/>
    <w:rsid w:val="00274B6B"/>
    <w:rsid w:val="00275D58"/>
    <w:rsid w:val="00293C84"/>
    <w:rsid w:val="00295FF0"/>
    <w:rsid w:val="002971C6"/>
    <w:rsid w:val="00297E0F"/>
    <w:rsid w:val="002A48C4"/>
    <w:rsid w:val="002B29CC"/>
    <w:rsid w:val="002F5020"/>
    <w:rsid w:val="00301426"/>
    <w:rsid w:val="003020EB"/>
    <w:rsid w:val="00314150"/>
    <w:rsid w:val="003206C4"/>
    <w:rsid w:val="00321055"/>
    <w:rsid w:val="0032234F"/>
    <w:rsid w:val="003419CB"/>
    <w:rsid w:val="003558EE"/>
    <w:rsid w:val="00357E73"/>
    <w:rsid w:val="0036340C"/>
    <w:rsid w:val="00367599"/>
    <w:rsid w:val="003703F3"/>
    <w:rsid w:val="003842D7"/>
    <w:rsid w:val="003879F4"/>
    <w:rsid w:val="0039106E"/>
    <w:rsid w:val="00391DD7"/>
    <w:rsid w:val="00393F08"/>
    <w:rsid w:val="00395244"/>
    <w:rsid w:val="003A37DA"/>
    <w:rsid w:val="003B478A"/>
    <w:rsid w:val="003C0570"/>
    <w:rsid w:val="003C72C0"/>
    <w:rsid w:val="003F5D1F"/>
    <w:rsid w:val="003F6250"/>
    <w:rsid w:val="00401D8A"/>
    <w:rsid w:val="0041015E"/>
    <w:rsid w:val="00413480"/>
    <w:rsid w:val="00415D7F"/>
    <w:rsid w:val="00422A4F"/>
    <w:rsid w:val="00432077"/>
    <w:rsid w:val="0043784A"/>
    <w:rsid w:val="004424E7"/>
    <w:rsid w:val="004429B3"/>
    <w:rsid w:val="00452E26"/>
    <w:rsid w:val="00462046"/>
    <w:rsid w:val="00480788"/>
    <w:rsid w:val="004A38F8"/>
    <w:rsid w:val="004A61D7"/>
    <w:rsid w:val="004B1E18"/>
    <w:rsid w:val="004B3D82"/>
    <w:rsid w:val="004C1E6C"/>
    <w:rsid w:val="004C5968"/>
    <w:rsid w:val="004C7EAA"/>
    <w:rsid w:val="004D0920"/>
    <w:rsid w:val="004D5CCC"/>
    <w:rsid w:val="004D6438"/>
    <w:rsid w:val="004D763B"/>
    <w:rsid w:val="004E5359"/>
    <w:rsid w:val="004F0600"/>
    <w:rsid w:val="004F3242"/>
    <w:rsid w:val="004F7228"/>
    <w:rsid w:val="004F7C90"/>
    <w:rsid w:val="00504D81"/>
    <w:rsid w:val="00507E2B"/>
    <w:rsid w:val="005109B7"/>
    <w:rsid w:val="00512A53"/>
    <w:rsid w:val="005301E7"/>
    <w:rsid w:val="005357A3"/>
    <w:rsid w:val="00544E43"/>
    <w:rsid w:val="00554637"/>
    <w:rsid w:val="00571B0F"/>
    <w:rsid w:val="00573709"/>
    <w:rsid w:val="00573D8E"/>
    <w:rsid w:val="00587DF0"/>
    <w:rsid w:val="00592673"/>
    <w:rsid w:val="00595BD3"/>
    <w:rsid w:val="00596C14"/>
    <w:rsid w:val="005A290C"/>
    <w:rsid w:val="005A73F9"/>
    <w:rsid w:val="005B6418"/>
    <w:rsid w:val="005C2ADC"/>
    <w:rsid w:val="005C470F"/>
    <w:rsid w:val="005C6811"/>
    <w:rsid w:val="005D23B8"/>
    <w:rsid w:val="005D3DD3"/>
    <w:rsid w:val="005D7D14"/>
    <w:rsid w:val="005F14CA"/>
    <w:rsid w:val="005F4488"/>
    <w:rsid w:val="005F6199"/>
    <w:rsid w:val="005F68E2"/>
    <w:rsid w:val="00610DAB"/>
    <w:rsid w:val="00620406"/>
    <w:rsid w:val="006253A2"/>
    <w:rsid w:val="00625BE1"/>
    <w:rsid w:val="00630873"/>
    <w:rsid w:val="00651E0F"/>
    <w:rsid w:val="006607CD"/>
    <w:rsid w:val="006629A0"/>
    <w:rsid w:val="00662FA3"/>
    <w:rsid w:val="00664DB9"/>
    <w:rsid w:val="00672FD5"/>
    <w:rsid w:val="00685171"/>
    <w:rsid w:val="006954EC"/>
    <w:rsid w:val="00695E79"/>
    <w:rsid w:val="00696567"/>
    <w:rsid w:val="00697666"/>
    <w:rsid w:val="00697F1B"/>
    <w:rsid w:val="006A0D8D"/>
    <w:rsid w:val="006A4094"/>
    <w:rsid w:val="006B011B"/>
    <w:rsid w:val="006B6C01"/>
    <w:rsid w:val="006C2228"/>
    <w:rsid w:val="006C6A5B"/>
    <w:rsid w:val="006D2C24"/>
    <w:rsid w:val="006D46EE"/>
    <w:rsid w:val="006E3184"/>
    <w:rsid w:val="006E4404"/>
    <w:rsid w:val="006E4AA1"/>
    <w:rsid w:val="006E6162"/>
    <w:rsid w:val="006F3F7E"/>
    <w:rsid w:val="00704D1D"/>
    <w:rsid w:val="00710A5C"/>
    <w:rsid w:val="0073246C"/>
    <w:rsid w:val="00733600"/>
    <w:rsid w:val="007417FE"/>
    <w:rsid w:val="00741BCA"/>
    <w:rsid w:val="00745118"/>
    <w:rsid w:val="007528E1"/>
    <w:rsid w:val="0075630C"/>
    <w:rsid w:val="007602C3"/>
    <w:rsid w:val="00761FEF"/>
    <w:rsid w:val="00764529"/>
    <w:rsid w:val="0077692F"/>
    <w:rsid w:val="00780280"/>
    <w:rsid w:val="00780D71"/>
    <w:rsid w:val="00783ACF"/>
    <w:rsid w:val="007865B3"/>
    <w:rsid w:val="00787C0F"/>
    <w:rsid w:val="007A2EC8"/>
    <w:rsid w:val="007A60C1"/>
    <w:rsid w:val="007B4565"/>
    <w:rsid w:val="007B6357"/>
    <w:rsid w:val="007B63E9"/>
    <w:rsid w:val="007C0E56"/>
    <w:rsid w:val="007C18C3"/>
    <w:rsid w:val="007C3E03"/>
    <w:rsid w:val="007C56F7"/>
    <w:rsid w:val="007C7113"/>
    <w:rsid w:val="007C7CA9"/>
    <w:rsid w:val="007D7975"/>
    <w:rsid w:val="007E191E"/>
    <w:rsid w:val="007E4172"/>
    <w:rsid w:val="007F75D5"/>
    <w:rsid w:val="0080227B"/>
    <w:rsid w:val="00803A23"/>
    <w:rsid w:val="008056FE"/>
    <w:rsid w:val="00810AB1"/>
    <w:rsid w:val="0082133B"/>
    <w:rsid w:val="008224EE"/>
    <w:rsid w:val="00827384"/>
    <w:rsid w:val="00830FFD"/>
    <w:rsid w:val="00845893"/>
    <w:rsid w:val="00850AE0"/>
    <w:rsid w:val="008651BA"/>
    <w:rsid w:val="008668F5"/>
    <w:rsid w:val="00880A56"/>
    <w:rsid w:val="008823F9"/>
    <w:rsid w:val="00884986"/>
    <w:rsid w:val="00885A01"/>
    <w:rsid w:val="008949EB"/>
    <w:rsid w:val="0089613C"/>
    <w:rsid w:val="008A62BD"/>
    <w:rsid w:val="008B1016"/>
    <w:rsid w:val="008C389F"/>
    <w:rsid w:val="008D3F16"/>
    <w:rsid w:val="008D73AF"/>
    <w:rsid w:val="008E072D"/>
    <w:rsid w:val="008E5255"/>
    <w:rsid w:val="008F1C07"/>
    <w:rsid w:val="009062AE"/>
    <w:rsid w:val="00912A5F"/>
    <w:rsid w:val="009257A7"/>
    <w:rsid w:val="00947662"/>
    <w:rsid w:val="009477B6"/>
    <w:rsid w:val="00952ECF"/>
    <w:rsid w:val="00953F46"/>
    <w:rsid w:val="00954BED"/>
    <w:rsid w:val="00957DD2"/>
    <w:rsid w:val="009610EF"/>
    <w:rsid w:val="009612C1"/>
    <w:rsid w:val="00963621"/>
    <w:rsid w:val="00966EB3"/>
    <w:rsid w:val="00967229"/>
    <w:rsid w:val="00976B3E"/>
    <w:rsid w:val="009773C4"/>
    <w:rsid w:val="009778C8"/>
    <w:rsid w:val="00982342"/>
    <w:rsid w:val="009969A2"/>
    <w:rsid w:val="009A0404"/>
    <w:rsid w:val="009B526D"/>
    <w:rsid w:val="009C6BB1"/>
    <w:rsid w:val="009D5D21"/>
    <w:rsid w:val="009D6962"/>
    <w:rsid w:val="009E0FFB"/>
    <w:rsid w:val="009E10F9"/>
    <w:rsid w:val="009E585C"/>
    <w:rsid w:val="009E7824"/>
    <w:rsid w:val="009F19CB"/>
    <w:rsid w:val="009F252F"/>
    <w:rsid w:val="009F37F5"/>
    <w:rsid w:val="009F6D6A"/>
    <w:rsid w:val="00A21820"/>
    <w:rsid w:val="00A43419"/>
    <w:rsid w:val="00A46921"/>
    <w:rsid w:val="00A54DF9"/>
    <w:rsid w:val="00A570BB"/>
    <w:rsid w:val="00A63015"/>
    <w:rsid w:val="00A66E18"/>
    <w:rsid w:val="00A704A2"/>
    <w:rsid w:val="00A73AFC"/>
    <w:rsid w:val="00A7759B"/>
    <w:rsid w:val="00A82619"/>
    <w:rsid w:val="00A87573"/>
    <w:rsid w:val="00A92496"/>
    <w:rsid w:val="00A960B2"/>
    <w:rsid w:val="00AA5224"/>
    <w:rsid w:val="00AB3605"/>
    <w:rsid w:val="00AB3C6C"/>
    <w:rsid w:val="00AC436D"/>
    <w:rsid w:val="00AD26A7"/>
    <w:rsid w:val="00AD6B5F"/>
    <w:rsid w:val="00AE2C90"/>
    <w:rsid w:val="00B000A1"/>
    <w:rsid w:val="00B04638"/>
    <w:rsid w:val="00B07AB8"/>
    <w:rsid w:val="00B10938"/>
    <w:rsid w:val="00B13CD6"/>
    <w:rsid w:val="00B163F8"/>
    <w:rsid w:val="00B34B8E"/>
    <w:rsid w:val="00B4274B"/>
    <w:rsid w:val="00B42BE0"/>
    <w:rsid w:val="00B5113D"/>
    <w:rsid w:val="00B5207D"/>
    <w:rsid w:val="00B52593"/>
    <w:rsid w:val="00B53894"/>
    <w:rsid w:val="00B7190F"/>
    <w:rsid w:val="00B754CA"/>
    <w:rsid w:val="00B93C7F"/>
    <w:rsid w:val="00B958D6"/>
    <w:rsid w:val="00BA46B6"/>
    <w:rsid w:val="00BA52FE"/>
    <w:rsid w:val="00BA5ECF"/>
    <w:rsid w:val="00BA6442"/>
    <w:rsid w:val="00BA7DC7"/>
    <w:rsid w:val="00BB2607"/>
    <w:rsid w:val="00BB430D"/>
    <w:rsid w:val="00BC26A8"/>
    <w:rsid w:val="00BC5C84"/>
    <w:rsid w:val="00BD58A6"/>
    <w:rsid w:val="00BE0490"/>
    <w:rsid w:val="00BE7487"/>
    <w:rsid w:val="00BF0E3D"/>
    <w:rsid w:val="00BF4198"/>
    <w:rsid w:val="00C07811"/>
    <w:rsid w:val="00C16059"/>
    <w:rsid w:val="00C20C54"/>
    <w:rsid w:val="00C2346C"/>
    <w:rsid w:val="00C23CBA"/>
    <w:rsid w:val="00C256A7"/>
    <w:rsid w:val="00C353D0"/>
    <w:rsid w:val="00C4003A"/>
    <w:rsid w:val="00C4597E"/>
    <w:rsid w:val="00C52182"/>
    <w:rsid w:val="00C63104"/>
    <w:rsid w:val="00C63337"/>
    <w:rsid w:val="00C668E0"/>
    <w:rsid w:val="00C724F2"/>
    <w:rsid w:val="00C748B8"/>
    <w:rsid w:val="00CA5145"/>
    <w:rsid w:val="00CA5F92"/>
    <w:rsid w:val="00CB0D6F"/>
    <w:rsid w:val="00CB1270"/>
    <w:rsid w:val="00CB218C"/>
    <w:rsid w:val="00CB5074"/>
    <w:rsid w:val="00CB508E"/>
    <w:rsid w:val="00CC1C6D"/>
    <w:rsid w:val="00CC2924"/>
    <w:rsid w:val="00CC50D4"/>
    <w:rsid w:val="00CC570C"/>
    <w:rsid w:val="00CE62F6"/>
    <w:rsid w:val="00CE645E"/>
    <w:rsid w:val="00CF49FD"/>
    <w:rsid w:val="00D11341"/>
    <w:rsid w:val="00D253E0"/>
    <w:rsid w:val="00D340AE"/>
    <w:rsid w:val="00D3785B"/>
    <w:rsid w:val="00D4611C"/>
    <w:rsid w:val="00D5167B"/>
    <w:rsid w:val="00D57DAC"/>
    <w:rsid w:val="00D720DC"/>
    <w:rsid w:val="00D74B85"/>
    <w:rsid w:val="00D774A3"/>
    <w:rsid w:val="00D80B4B"/>
    <w:rsid w:val="00D8215C"/>
    <w:rsid w:val="00D879F0"/>
    <w:rsid w:val="00D90549"/>
    <w:rsid w:val="00D9081C"/>
    <w:rsid w:val="00D926A9"/>
    <w:rsid w:val="00DD3E12"/>
    <w:rsid w:val="00DF3518"/>
    <w:rsid w:val="00DF5111"/>
    <w:rsid w:val="00DF62EC"/>
    <w:rsid w:val="00DF649B"/>
    <w:rsid w:val="00DF7018"/>
    <w:rsid w:val="00E02DA2"/>
    <w:rsid w:val="00E04E8B"/>
    <w:rsid w:val="00E074E9"/>
    <w:rsid w:val="00E10DCE"/>
    <w:rsid w:val="00E17323"/>
    <w:rsid w:val="00E20298"/>
    <w:rsid w:val="00E2056E"/>
    <w:rsid w:val="00E23184"/>
    <w:rsid w:val="00E26229"/>
    <w:rsid w:val="00E317FD"/>
    <w:rsid w:val="00E41615"/>
    <w:rsid w:val="00E53E38"/>
    <w:rsid w:val="00E54788"/>
    <w:rsid w:val="00E56371"/>
    <w:rsid w:val="00E7631C"/>
    <w:rsid w:val="00E83351"/>
    <w:rsid w:val="00E851EC"/>
    <w:rsid w:val="00E90AB6"/>
    <w:rsid w:val="00E91958"/>
    <w:rsid w:val="00E956B1"/>
    <w:rsid w:val="00E959F4"/>
    <w:rsid w:val="00E97A85"/>
    <w:rsid w:val="00EA1902"/>
    <w:rsid w:val="00EB30C1"/>
    <w:rsid w:val="00EC4768"/>
    <w:rsid w:val="00ED20C4"/>
    <w:rsid w:val="00ED59B1"/>
    <w:rsid w:val="00EE14C4"/>
    <w:rsid w:val="00EE4DBE"/>
    <w:rsid w:val="00EE5275"/>
    <w:rsid w:val="00EF1488"/>
    <w:rsid w:val="00EF3AB2"/>
    <w:rsid w:val="00EF6C6B"/>
    <w:rsid w:val="00EF7170"/>
    <w:rsid w:val="00EF7678"/>
    <w:rsid w:val="00EF7768"/>
    <w:rsid w:val="00EF7E66"/>
    <w:rsid w:val="00F0004A"/>
    <w:rsid w:val="00F02D73"/>
    <w:rsid w:val="00F131FF"/>
    <w:rsid w:val="00F171D0"/>
    <w:rsid w:val="00F33E1B"/>
    <w:rsid w:val="00F36BC6"/>
    <w:rsid w:val="00F42BDB"/>
    <w:rsid w:val="00F42F5F"/>
    <w:rsid w:val="00F5088C"/>
    <w:rsid w:val="00F61345"/>
    <w:rsid w:val="00F6679F"/>
    <w:rsid w:val="00F76686"/>
    <w:rsid w:val="00F9220E"/>
    <w:rsid w:val="00FA1299"/>
    <w:rsid w:val="00FA3867"/>
    <w:rsid w:val="00FA669E"/>
    <w:rsid w:val="00FB095B"/>
    <w:rsid w:val="00FD058C"/>
    <w:rsid w:val="00FD4493"/>
    <w:rsid w:val="00FE1774"/>
    <w:rsid w:val="00FE585D"/>
    <w:rsid w:val="00FF18ED"/>
    <w:rsid w:val="00FF1CFB"/>
    <w:rsid w:val="00FF3DFB"/>
    <w:rsid w:val="00FF65C2"/>
    <w:rsid w:val="00FF7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EED1"/>
  <w15:chartTrackingRefBased/>
  <w15:docId w15:val="{24796782-434E-494D-BA58-C2AB3AFF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15C"/>
    <w:pPr>
      <w:widowControl w:val="0"/>
      <w:autoSpaceDE w:val="0"/>
      <w:autoSpaceDN w:val="0"/>
      <w:spacing w:after="0" w:line="240" w:lineRule="auto"/>
    </w:pPr>
    <w:rPr>
      <w:rFonts w:ascii="Arial MT" w:eastAsia="Arial MT" w:hAnsi="Arial MT" w:cs="Arial MT"/>
      <w:kern w:val="0"/>
      <w:lang w:val="en-US"/>
      <w14:ligatures w14:val="none"/>
    </w:rPr>
  </w:style>
  <w:style w:type="paragraph" w:styleId="Heading1">
    <w:name w:val="heading 1"/>
    <w:basedOn w:val="Normal"/>
    <w:next w:val="Normal"/>
    <w:link w:val="Heading1Char"/>
    <w:uiPriority w:val="9"/>
    <w:qFormat/>
    <w:rsid w:val="00274B6B"/>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274B6B"/>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274B6B"/>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274B6B"/>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274B6B"/>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274B6B"/>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274B6B"/>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274B6B"/>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274B6B"/>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B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B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B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B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B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B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B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B6B"/>
    <w:rPr>
      <w:rFonts w:eastAsiaTheme="majorEastAsia" w:cstheme="majorBidi"/>
      <w:color w:val="272727" w:themeColor="text1" w:themeTint="D8"/>
    </w:rPr>
  </w:style>
  <w:style w:type="paragraph" w:styleId="Title">
    <w:name w:val="Title"/>
    <w:basedOn w:val="Normal"/>
    <w:next w:val="Normal"/>
    <w:link w:val="TitleChar"/>
    <w:uiPriority w:val="10"/>
    <w:qFormat/>
    <w:rsid w:val="00274B6B"/>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274B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B6B"/>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274B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B6B"/>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274B6B"/>
    <w:rPr>
      <w:i/>
      <w:iCs/>
      <w:color w:val="404040" w:themeColor="text1" w:themeTint="BF"/>
    </w:rPr>
  </w:style>
  <w:style w:type="paragraph" w:styleId="ListParagraph">
    <w:name w:val="List Paragraph"/>
    <w:basedOn w:val="Normal"/>
    <w:uiPriority w:val="34"/>
    <w:qFormat/>
    <w:rsid w:val="00274B6B"/>
    <w:pPr>
      <w:widowControl/>
      <w:autoSpaceDE/>
      <w:autoSpaceDN/>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274B6B"/>
    <w:rPr>
      <w:i/>
      <w:iCs/>
      <w:color w:val="0F4761" w:themeColor="accent1" w:themeShade="BF"/>
    </w:rPr>
  </w:style>
  <w:style w:type="paragraph" w:styleId="IntenseQuote">
    <w:name w:val="Intense Quote"/>
    <w:basedOn w:val="Normal"/>
    <w:next w:val="Normal"/>
    <w:link w:val="IntenseQuoteChar"/>
    <w:uiPriority w:val="30"/>
    <w:qFormat/>
    <w:rsid w:val="00274B6B"/>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274B6B"/>
    <w:rPr>
      <w:i/>
      <w:iCs/>
      <w:color w:val="0F4761" w:themeColor="accent1" w:themeShade="BF"/>
    </w:rPr>
  </w:style>
  <w:style w:type="character" w:styleId="IntenseReference">
    <w:name w:val="Intense Reference"/>
    <w:basedOn w:val="DefaultParagraphFont"/>
    <w:uiPriority w:val="32"/>
    <w:qFormat/>
    <w:rsid w:val="00274B6B"/>
    <w:rPr>
      <w:b/>
      <w:bCs/>
      <w:smallCaps/>
      <w:color w:val="0F4761" w:themeColor="accent1" w:themeShade="BF"/>
      <w:spacing w:val="5"/>
    </w:rPr>
  </w:style>
  <w:style w:type="paragraph" w:styleId="BodyText">
    <w:name w:val="Body Text"/>
    <w:basedOn w:val="Normal"/>
    <w:link w:val="BodyTextChar"/>
    <w:uiPriority w:val="1"/>
    <w:qFormat/>
    <w:rsid w:val="00AD26A7"/>
    <w:rPr>
      <w:sz w:val="24"/>
      <w:szCs w:val="24"/>
    </w:rPr>
  </w:style>
  <w:style w:type="character" w:customStyle="1" w:styleId="BodyTextChar">
    <w:name w:val="Body Text Char"/>
    <w:basedOn w:val="DefaultParagraphFont"/>
    <w:link w:val="BodyText"/>
    <w:uiPriority w:val="1"/>
    <w:rsid w:val="00AD26A7"/>
    <w:rPr>
      <w:rFonts w:ascii="Arial MT" w:eastAsia="Arial MT" w:hAnsi="Arial MT" w:cs="Arial MT"/>
      <w:kern w:val="0"/>
      <w:sz w:val="24"/>
      <w:szCs w:val="24"/>
      <w:lang w:val="en-US"/>
      <w14:ligatures w14:val="none"/>
    </w:rPr>
  </w:style>
  <w:style w:type="paragraph" w:styleId="Header">
    <w:name w:val="header"/>
    <w:basedOn w:val="Normal"/>
    <w:link w:val="HeaderChar"/>
    <w:uiPriority w:val="99"/>
    <w:unhideWhenUsed/>
    <w:rsid w:val="00BA46B6"/>
    <w:pPr>
      <w:tabs>
        <w:tab w:val="center" w:pos="4513"/>
        <w:tab w:val="right" w:pos="9026"/>
      </w:tabs>
    </w:pPr>
  </w:style>
  <w:style w:type="character" w:customStyle="1" w:styleId="HeaderChar">
    <w:name w:val="Header Char"/>
    <w:basedOn w:val="DefaultParagraphFont"/>
    <w:link w:val="Header"/>
    <w:uiPriority w:val="99"/>
    <w:rsid w:val="00BA46B6"/>
    <w:rPr>
      <w:rFonts w:ascii="Arial MT" w:eastAsia="Arial MT" w:hAnsi="Arial MT" w:cs="Arial MT"/>
      <w:kern w:val="0"/>
      <w:lang w:val="en-US"/>
      <w14:ligatures w14:val="none"/>
    </w:rPr>
  </w:style>
  <w:style w:type="paragraph" w:styleId="Footer">
    <w:name w:val="footer"/>
    <w:basedOn w:val="Normal"/>
    <w:link w:val="FooterChar"/>
    <w:uiPriority w:val="99"/>
    <w:unhideWhenUsed/>
    <w:rsid w:val="00BA46B6"/>
    <w:pPr>
      <w:tabs>
        <w:tab w:val="center" w:pos="4513"/>
        <w:tab w:val="right" w:pos="9026"/>
      </w:tabs>
    </w:pPr>
  </w:style>
  <w:style w:type="character" w:customStyle="1" w:styleId="FooterChar">
    <w:name w:val="Footer Char"/>
    <w:basedOn w:val="DefaultParagraphFont"/>
    <w:link w:val="Footer"/>
    <w:uiPriority w:val="99"/>
    <w:rsid w:val="00BA46B6"/>
    <w:rPr>
      <w:rFonts w:ascii="Arial MT" w:eastAsia="Arial MT" w:hAnsi="Arial MT" w:cs="Arial MT"/>
      <w:kern w:val="0"/>
      <w:lang w:val="en-US"/>
      <w14:ligatures w14:val="none"/>
    </w:rPr>
  </w:style>
  <w:style w:type="character" w:styleId="Hyperlink">
    <w:name w:val="Hyperlink"/>
    <w:basedOn w:val="DefaultParagraphFont"/>
    <w:uiPriority w:val="99"/>
    <w:unhideWhenUsed/>
    <w:rsid w:val="00D11341"/>
    <w:rPr>
      <w:color w:val="0000FF"/>
      <w:u w:val="single"/>
    </w:rPr>
  </w:style>
  <w:style w:type="character" w:styleId="UnresolvedMention">
    <w:name w:val="Unresolved Mention"/>
    <w:basedOn w:val="DefaultParagraphFont"/>
    <w:uiPriority w:val="99"/>
    <w:semiHidden/>
    <w:unhideWhenUsed/>
    <w:rsid w:val="00D11341"/>
    <w:rPr>
      <w:color w:val="605E5C"/>
      <w:shd w:val="clear" w:color="auto" w:fill="E1DFDD"/>
    </w:rPr>
  </w:style>
  <w:style w:type="paragraph" w:styleId="NormalWeb">
    <w:name w:val="Normal (Web)"/>
    <w:basedOn w:val="Normal"/>
    <w:uiPriority w:val="99"/>
    <w:semiHidden/>
    <w:unhideWhenUsed/>
    <w:rsid w:val="006A0D8D"/>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295F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ergycap.com/resource/what-is-load-factor/" TargetMode="External"/><Relationship Id="rId18" Type="http://schemas.openxmlformats.org/officeDocument/2006/relationships/hyperlink" Target="https://goinggreenrenewables.co.uk/best-place-to-install-solar-batteries/" TargetMode="External"/><Relationship Id="rId26" Type="http://schemas.openxmlformats.org/officeDocument/2006/relationships/hyperlink" Target="https://soly-energy.co.uk/solar-panels/solar-panel-efficiency/" TargetMode="External"/><Relationship Id="rId3" Type="http://schemas.openxmlformats.org/officeDocument/2006/relationships/styles" Target="styles.xml"/><Relationship Id="rId21" Type="http://schemas.openxmlformats.org/officeDocument/2006/relationships/hyperlink" Target="https://www.kingspan.com/ie/en/knowledge-articles/how-is-net-zero-energy-achieved-in-buildings/" TargetMode="External"/><Relationship Id="rId7" Type="http://schemas.openxmlformats.org/officeDocument/2006/relationships/endnotes" Target="endnotes.xml"/><Relationship Id="rId12" Type="http://schemas.openxmlformats.org/officeDocument/2006/relationships/hyperlink" Target="https://energysavingtrust.org.uk/how-can-renewable-energy-help-the-uk-reach-net-zero/" TargetMode="External"/><Relationship Id="rId17" Type="http://schemas.openxmlformats.org/officeDocument/2006/relationships/hyperlink" Target="%20https://assets.publishing.service.gov.uk/media/5f734cc78fa8f5188f48d5f8/EPC_Action_Plan.pdf%20%20%20" TargetMode="External"/><Relationship Id="rId25" Type="http://schemas.openxmlformats.org/officeDocument/2006/relationships/hyperlink" Target="https://www.aecbytes.com/feature/2024/SustainabilityTechnology.html" TargetMode="External"/><Relationship Id="rId2" Type="http://schemas.openxmlformats.org/officeDocument/2006/relationships/numbering" Target="numbering.xml"/><Relationship Id="rId16" Type="http://schemas.openxmlformats.org/officeDocument/2006/relationships/hyperlink" Target="https://energysavingtrust.org.uk/advice/solar-panels/" TargetMode="External"/><Relationship Id="rId20" Type="http://schemas.openxmlformats.org/officeDocument/2006/relationships/hyperlink" Target="https://www.iesve.com/net-zero-buildings" TargetMode="External"/><Relationship Id="rId29" Type="http://schemas.openxmlformats.org/officeDocument/2006/relationships/hyperlink" Target="https://breeam.com/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eeam.com/about/net-zero-carbon" TargetMode="External"/><Relationship Id="rId24" Type="http://schemas.openxmlformats.org/officeDocument/2006/relationships/hyperlink" Target="https://pinnacleinfotech.com/net-zero-buildings-using-bi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cospheric.co.uk/services/passivhaus-energy-modelling-(phpp)" TargetMode="External"/><Relationship Id="rId23" Type="http://schemas.openxmlformats.org/officeDocument/2006/relationships/hyperlink" Target="https://www.bbc.co.uk/news/articles/cx238yyr40qo" TargetMode="External"/><Relationship Id="rId28" Type="http://schemas.openxmlformats.org/officeDocument/2006/relationships/hyperlink" Target="https://www.renewableenergyhub.co.uk/main/hydroelectricity-information/certification-bodies-for-hydroelectricity" TargetMode="External"/><Relationship Id="rId10" Type="http://schemas.openxmlformats.org/officeDocument/2006/relationships/image" Target="media/image2.emf"/><Relationship Id="rId19" Type="http://schemas.openxmlformats.org/officeDocument/2006/relationships/hyperlink" Target="https://www.inspirecleanenergy.com/blog/clean-energy-101/how-much-energy-does-wind-turbine-produc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piritenergy.co.uk/kb-solar-panel-efficiency" TargetMode="External"/><Relationship Id="rId22" Type="http://schemas.openxmlformats.org/officeDocument/2006/relationships/hyperlink" Target="https://naturalresources.wales/permits-and-permissions/water-abstraction-and-impoundment/hydropower/routing-a-penstock-for-a-hydropower-scheme/?lang=en" TargetMode="External"/><Relationship Id="rId27" Type="http://schemas.openxmlformats.org/officeDocument/2006/relationships/hyperlink" Target="https://www.gov.wales/sites/default/files/publications/2019-10/energy-generation-wales-2018.pdf" TargetMode="External"/><Relationship Id="rId30" Type="http://schemas.openxmlformats.org/officeDocument/2006/relationships/hyperlink" Target="https://www.ukgbc.org/wp-content/uploads/2019/10/Consultation-paper-Energy-performance-targets-for-commercial-off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065DF-9DC4-44BA-8010-94206852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4760</TotalTime>
  <Pages>14</Pages>
  <Words>2870</Words>
  <Characters>17908</Characters>
  <Application>Microsoft Office Word</Application>
  <DocSecurity>0</DocSecurity>
  <Lines>593</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Reeve Thomas</dc:creator>
  <cp:keywords/>
  <dc:description/>
  <cp:lastModifiedBy>Reeve Thomas</cp:lastModifiedBy>
  <cp:revision>274</cp:revision>
  <cp:lastPrinted>2025-12-09T15:25:00Z</cp:lastPrinted>
  <dcterms:created xsi:type="dcterms:W3CDTF">2025-11-18T16:47:00Z</dcterms:created>
  <dcterms:modified xsi:type="dcterms:W3CDTF">2025-12-09T15:25:00Z</dcterms:modified>
</cp:coreProperties>
</file>