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8C327CF" w:rsidR="00A930CB" w:rsidRPr="00D14017" w:rsidRDefault="005E5273" w:rsidP="00A930CB">
                <w:pPr>
                  <w:spacing w:before="120" w:after="120" w:line="360" w:lineRule="auto"/>
                  <w:rPr>
                    <w:rFonts w:ascii="Tahoma" w:hAnsi="Tahoma" w:cs="Tahoma"/>
                    <w:sz w:val="28"/>
                    <w:szCs w:val="28"/>
                  </w:rPr>
                </w:pPr>
                <w:r>
                  <w:rPr>
                    <w:rFonts w:ascii="Tahoma" w:hAnsi="Tahoma" w:cs="Tahoma"/>
                    <w:sz w:val="28"/>
                    <w:szCs w:val="28"/>
                  </w:rPr>
                  <w:t>Daniela Ventrice</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5EEB8CB" w:rsidR="00A930CB" w:rsidRPr="00D14017" w:rsidRDefault="005E5273" w:rsidP="00A930CB">
                <w:pPr>
                  <w:spacing w:before="120" w:after="120" w:line="360" w:lineRule="auto"/>
                  <w:rPr>
                    <w:rFonts w:ascii="Tahoma" w:hAnsi="Tahoma" w:cs="Tahoma"/>
                    <w:sz w:val="28"/>
                    <w:szCs w:val="28"/>
                  </w:rPr>
                </w:pPr>
                <w:r>
                  <w:rPr>
                    <w:rFonts w:ascii="Tahoma" w:hAnsi="Tahoma" w:cs="Tahoma"/>
                    <w:sz w:val="28"/>
                    <w:szCs w:val="28"/>
                  </w:rPr>
                  <w:t>1910840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72C49D4F"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5E5273">
                  <w:rPr>
                    <w:rFonts w:ascii="Tahoma" w:hAnsi="Tahoma" w:cs="Tahoma"/>
                    <w:color w:val="FF0000"/>
                    <w:sz w:val="28"/>
                    <w:szCs w:val="28"/>
                  </w:rPr>
                  <w:t>5001</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FADABFC" w:rsidR="00A930CB" w:rsidRPr="00D14017" w:rsidRDefault="00A261EA" w:rsidP="00A930CB">
                <w:pPr>
                  <w:spacing w:before="120" w:after="120" w:line="360" w:lineRule="auto"/>
                  <w:rPr>
                    <w:rFonts w:ascii="Tahoma" w:hAnsi="Tahoma" w:cs="Tahoma"/>
                    <w:color w:val="FF0000"/>
                    <w:sz w:val="28"/>
                    <w:szCs w:val="28"/>
                  </w:rPr>
                </w:pPr>
                <w:r>
                  <w:rPr>
                    <w:rFonts w:ascii="Tahoma" w:hAnsi="Tahoma" w:cs="Tahoma"/>
                    <w:color w:val="FF0000"/>
                    <w:sz w:val="28"/>
                    <w:szCs w:val="28"/>
                  </w:rPr>
                  <w:t>Developing workplace critical thinking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proofErr w:type="gramStart"/>
          <w:r w:rsidRPr="002F698C">
            <w:rPr>
              <w:rFonts w:cs="Arial"/>
              <w:color w:val="000000"/>
              <w:sz w:val="16"/>
              <w:szCs w:val="16"/>
            </w:rPr>
            <w:t>use</w:t>
          </w:r>
          <w:proofErr w:type="gramEnd"/>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B729F69" w14:textId="198A48F7" w:rsidR="002C0496"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99315319" w:history="1">
                <w:r w:rsidR="002C0496" w:rsidRPr="00DF27AD">
                  <w:rPr>
                    <w:rStyle w:val="Hyperlink"/>
                    <w:rFonts w:cstheme="majorHAnsi"/>
                    <w:noProof/>
                  </w:rPr>
                  <w:t>An analysis of impacts and influences on beliefs, values and attitudes within a factory working environment</w:t>
                </w:r>
                <w:r w:rsidR="002C0496">
                  <w:rPr>
                    <w:noProof/>
                    <w:webHidden/>
                  </w:rPr>
                  <w:tab/>
                </w:r>
                <w:r w:rsidR="002C0496">
                  <w:rPr>
                    <w:noProof/>
                    <w:webHidden/>
                  </w:rPr>
                  <w:fldChar w:fldCharType="begin"/>
                </w:r>
                <w:r w:rsidR="002C0496">
                  <w:rPr>
                    <w:noProof/>
                    <w:webHidden/>
                  </w:rPr>
                  <w:instrText xml:space="preserve"> PAGEREF _Toc99315319 \h </w:instrText>
                </w:r>
                <w:r w:rsidR="002C0496">
                  <w:rPr>
                    <w:noProof/>
                    <w:webHidden/>
                  </w:rPr>
                </w:r>
                <w:r w:rsidR="002C0496">
                  <w:rPr>
                    <w:noProof/>
                    <w:webHidden/>
                  </w:rPr>
                  <w:fldChar w:fldCharType="separate"/>
                </w:r>
                <w:r w:rsidR="002C0496">
                  <w:rPr>
                    <w:noProof/>
                    <w:webHidden/>
                  </w:rPr>
                  <w:t>3</w:t>
                </w:r>
                <w:r w:rsidR="002C0496">
                  <w:rPr>
                    <w:noProof/>
                    <w:webHidden/>
                  </w:rPr>
                  <w:fldChar w:fldCharType="end"/>
                </w:r>
              </w:hyperlink>
            </w:p>
            <w:p w14:paraId="575A5C21" w14:textId="6D490198" w:rsidR="002C0496" w:rsidRDefault="00B63975">
              <w:pPr>
                <w:pStyle w:val="TOC1"/>
                <w:tabs>
                  <w:tab w:val="right" w:leader="dot" w:pos="9350"/>
                </w:tabs>
                <w:rPr>
                  <w:rFonts w:eastAsiaTheme="minorEastAsia"/>
                  <w:noProof/>
                  <w:lang w:eastAsia="en-GB"/>
                </w:rPr>
              </w:pPr>
              <w:hyperlink w:anchor="_Toc99315320" w:history="1">
                <w:r w:rsidR="002C0496" w:rsidRPr="00DF27AD">
                  <w:rPr>
                    <w:rStyle w:val="Hyperlink"/>
                    <w:rFonts w:cstheme="majorHAnsi"/>
                    <w:noProof/>
                    <w:shd w:val="clear" w:color="auto" w:fill="FFFFFF"/>
                  </w:rPr>
                  <w:t>Beliefs, Values and attitudes</w:t>
                </w:r>
                <w:r w:rsidR="002C0496">
                  <w:rPr>
                    <w:noProof/>
                    <w:webHidden/>
                  </w:rPr>
                  <w:tab/>
                </w:r>
                <w:r w:rsidR="002C0496">
                  <w:rPr>
                    <w:noProof/>
                    <w:webHidden/>
                  </w:rPr>
                  <w:fldChar w:fldCharType="begin"/>
                </w:r>
                <w:r w:rsidR="002C0496">
                  <w:rPr>
                    <w:noProof/>
                    <w:webHidden/>
                  </w:rPr>
                  <w:instrText xml:space="preserve"> PAGEREF _Toc99315320 \h </w:instrText>
                </w:r>
                <w:r w:rsidR="002C0496">
                  <w:rPr>
                    <w:noProof/>
                    <w:webHidden/>
                  </w:rPr>
                </w:r>
                <w:r w:rsidR="002C0496">
                  <w:rPr>
                    <w:noProof/>
                    <w:webHidden/>
                  </w:rPr>
                  <w:fldChar w:fldCharType="separate"/>
                </w:r>
                <w:r w:rsidR="002C0496">
                  <w:rPr>
                    <w:noProof/>
                    <w:webHidden/>
                  </w:rPr>
                  <w:t>5</w:t>
                </w:r>
                <w:r w:rsidR="002C0496">
                  <w:rPr>
                    <w:noProof/>
                    <w:webHidden/>
                  </w:rPr>
                  <w:fldChar w:fldCharType="end"/>
                </w:r>
              </w:hyperlink>
            </w:p>
            <w:p w14:paraId="408D47CA" w14:textId="5C1471FD" w:rsidR="002C0496" w:rsidRDefault="00B63975">
              <w:pPr>
                <w:pStyle w:val="TOC1"/>
                <w:tabs>
                  <w:tab w:val="right" w:leader="dot" w:pos="9350"/>
                </w:tabs>
                <w:rPr>
                  <w:rFonts w:eastAsiaTheme="minorEastAsia"/>
                  <w:noProof/>
                  <w:lang w:eastAsia="en-GB"/>
                </w:rPr>
              </w:pPr>
              <w:hyperlink w:anchor="_Toc99315321" w:history="1">
                <w:r w:rsidR="002C0496" w:rsidRPr="00DF27AD">
                  <w:rPr>
                    <w:rStyle w:val="Hyperlink"/>
                    <w:rFonts w:eastAsia="Times New Roman" w:cstheme="majorHAnsi"/>
                    <w:noProof/>
                    <w:lang w:eastAsia="en-GB"/>
                  </w:rPr>
                  <w:t>Beliefs pyramid diagram</w:t>
                </w:r>
                <w:r w:rsidR="002C0496">
                  <w:rPr>
                    <w:noProof/>
                    <w:webHidden/>
                  </w:rPr>
                  <w:tab/>
                </w:r>
                <w:r w:rsidR="002C0496">
                  <w:rPr>
                    <w:noProof/>
                    <w:webHidden/>
                  </w:rPr>
                  <w:fldChar w:fldCharType="begin"/>
                </w:r>
                <w:r w:rsidR="002C0496">
                  <w:rPr>
                    <w:noProof/>
                    <w:webHidden/>
                  </w:rPr>
                  <w:instrText xml:space="preserve"> PAGEREF _Toc99315321 \h </w:instrText>
                </w:r>
                <w:r w:rsidR="002C0496">
                  <w:rPr>
                    <w:noProof/>
                    <w:webHidden/>
                  </w:rPr>
                </w:r>
                <w:r w:rsidR="002C0496">
                  <w:rPr>
                    <w:noProof/>
                    <w:webHidden/>
                  </w:rPr>
                  <w:fldChar w:fldCharType="separate"/>
                </w:r>
                <w:r w:rsidR="002C0496">
                  <w:rPr>
                    <w:noProof/>
                    <w:webHidden/>
                  </w:rPr>
                  <w:t>7</w:t>
                </w:r>
                <w:r w:rsidR="002C0496">
                  <w:rPr>
                    <w:noProof/>
                    <w:webHidden/>
                  </w:rPr>
                  <w:fldChar w:fldCharType="end"/>
                </w:r>
              </w:hyperlink>
            </w:p>
            <w:p w14:paraId="0707D625" w14:textId="112196FC" w:rsidR="002C0496" w:rsidRDefault="00B63975">
              <w:pPr>
                <w:pStyle w:val="TOC1"/>
                <w:tabs>
                  <w:tab w:val="right" w:leader="dot" w:pos="9350"/>
                </w:tabs>
                <w:rPr>
                  <w:rFonts w:eastAsiaTheme="minorEastAsia"/>
                  <w:noProof/>
                  <w:lang w:eastAsia="en-GB"/>
                </w:rPr>
              </w:pPr>
              <w:hyperlink w:anchor="_Toc99315322" w:history="1">
                <w:r w:rsidR="002C0496" w:rsidRPr="00DF27AD">
                  <w:rPr>
                    <w:rStyle w:val="Hyperlink"/>
                    <w:rFonts w:eastAsia="Times New Roman" w:cstheme="majorHAnsi"/>
                    <w:noProof/>
                    <w:lang w:eastAsia="en-GB"/>
                  </w:rPr>
                  <w:t>Relevant management theories</w:t>
                </w:r>
                <w:r w:rsidR="002C0496">
                  <w:rPr>
                    <w:noProof/>
                    <w:webHidden/>
                  </w:rPr>
                  <w:tab/>
                </w:r>
                <w:r w:rsidR="002C0496">
                  <w:rPr>
                    <w:noProof/>
                    <w:webHidden/>
                  </w:rPr>
                  <w:fldChar w:fldCharType="begin"/>
                </w:r>
                <w:r w:rsidR="002C0496">
                  <w:rPr>
                    <w:noProof/>
                    <w:webHidden/>
                  </w:rPr>
                  <w:instrText xml:space="preserve"> PAGEREF _Toc99315322 \h </w:instrText>
                </w:r>
                <w:r w:rsidR="002C0496">
                  <w:rPr>
                    <w:noProof/>
                    <w:webHidden/>
                  </w:rPr>
                </w:r>
                <w:r w:rsidR="002C0496">
                  <w:rPr>
                    <w:noProof/>
                    <w:webHidden/>
                  </w:rPr>
                  <w:fldChar w:fldCharType="separate"/>
                </w:r>
                <w:r w:rsidR="002C0496">
                  <w:rPr>
                    <w:noProof/>
                    <w:webHidden/>
                  </w:rPr>
                  <w:t>10</w:t>
                </w:r>
                <w:r w:rsidR="002C0496">
                  <w:rPr>
                    <w:noProof/>
                    <w:webHidden/>
                  </w:rPr>
                  <w:fldChar w:fldCharType="end"/>
                </w:r>
              </w:hyperlink>
            </w:p>
            <w:p w14:paraId="52AF010A" w14:textId="6695B264" w:rsidR="002C0496" w:rsidRDefault="00B63975">
              <w:pPr>
                <w:pStyle w:val="TOC2"/>
                <w:tabs>
                  <w:tab w:val="right" w:leader="dot" w:pos="9350"/>
                </w:tabs>
                <w:rPr>
                  <w:rFonts w:eastAsiaTheme="minorEastAsia"/>
                  <w:noProof/>
                  <w:lang w:eastAsia="en-GB"/>
                </w:rPr>
              </w:pPr>
              <w:hyperlink w:anchor="_Toc99315323" w:history="1">
                <w:r w:rsidR="002C0496" w:rsidRPr="00DF27AD">
                  <w:rPr>
                    <w:rStyle w:val="Hyperlink"/>
                    <w:rFonts w:cstheme="majorHAnsi"/>
                    <w:noProof/>
                  </w:rPr>
                  <w:t>The scientific theory by Fredrick Winslow Taylor (1911)</w:t>
                </w:r>
                <w:r w:rsidR="002C0496">
                  <w:rPr>
                    <w:noProof/>
                    <w:webHidden/>
                  </w:rPr>
                  <w:tab/>
                </w:r>
                <w:r w:rsidR="002C0496">
                  <w:rPr>
                    <w:noProof/>
                    <w:webHidden/>
                  </w:rPr>
                  <w:fldChar w:fldCharType="begin"/>
                </w:r>
                <w:r w:rsidR="002C0496">
                  <w:rPr>
                    <w:noProof/>
                    <w:webHidden/>
                  </w:rPr>
                  <w:instrText xml:space="preserve"> PAGEREF _Toc99315323 \h </w:instrText>
                </w:r>
                <w:r w:rsidR="002C0496">
                  <w:rPr>
                    <w:noProof/>
                    <w:webHidden/>
                  </w:rPr>
                </w:r>
                <w:r w:rsidR="002C0496">
                  <w:rPr>
                    <w:noProof/>
                    <w:webHidden/>
                  </w:rPr>
                  <w:fldChar w:fldCharType="separate"/>
                </w:r>
                <w:r w:rsidR="002C0496">
                  <w:rPr>
                    <w:noProof/>
                    <w:webHidden/>
                  </w:rPr>
                  <w:t>10</w:t>
                </w:r>
                <w:r w:rsidR="002C0496">
                  <w:rPr>
                    <w:noProof/>
                    <w:webHidden/>
                  </w:rPr>
                  <w:fldChar w:fldCharType="end"/>
                </w:r>
              </w:hyperlink>
            </w:p>
            <w:p w14:paraId="1EC7ADEF" w14:textId="6E84CAA7" w:rsidR="002C0496" w:rsidRDefault="00B63975">
              <w:pPr>
                <w:pStyle w:val="TOC2"/>
                <w:tabs>
                  <w:tab w:val="right" w:leader="dot" w:pos="9350"/>
                </w:tabs>
                <w:rPr>
                  <w:rFonts w:eastAsiaTheme="minorEastAsia"/>
                  <w:noProof/>
                  <w:lang w:eastAsia="en-GB"/>
                </w:rPr>
              </w:pPr>
              <w:hyperlink w:anchor="_Toc99315324" w:history="1">
                <w:r w:rsidR="002C0496" w:rsidRPr="00DF27AD">
                  <w:rPr>
                    <w:rStyle w:val="Hyperlink"/>
                    <w:noProof/>
                    <w:shd w:val="clear" w:color="auto" w:fill="FFFFFF"/>
                  </w:rPr>
                  <w:t>Elton Mayo – Human relations Theory (1933)</w:t>
                </w:r>
                <w:r w:rsidR="002C0496">
                  <w:rPr>
                    <w:noProof/>
                    <w:webHidden/>
                  </w:rPr>
                  <w:tab/>
                </w:r>
                <w:r w:rsidR="002C0496">
                  <w:rPr>
                    <w:noProof/>
                    <w:webHidden/>
                  </w:rPr>
                  <w:fldChar w:fldCharType="begin"/>
                </w:r>
                <w:r w:rsidR="002C0496">
                  <w:rPr>
                    <w:noProof/>
                    <w:webHidden/>
                  </w:rPr>
                  <w:instrText xml:space="preserve"> PAGEREF _Toc99315324 \h </w:instrText>
                </w:r>
                <w:r w:rsidR="002C0496">
                  <w:rPr>
                    <w:noProof/>
                    <w:webHidden/>
                  </w:rPr>
                </w:r>
                <w:r w:rsidR="002C0496">
                  <w:rPr>
                    <w:noProof/>
                    <w:webHidden/>
                  </w:rPr>
                  <w:fldChar w:fldCharType="separate"/>
                </w:r>
                <w:r w:rsidR="002C0496">
                  <w:rPr>
                    <w:noProof/>
                    <w:webHidden/>
                  </w:rPr>
                  <w:t>12</w:t>
                </w:r>
                <w:r w:rsidR="002C0496">
                  <w:rPr>
                    <w:noProof/>
                    <w:webHidden/>
                  </w:rPr>
                  <w:fldChar w:fldCharType="end"/>
                </w:r>
              </w:hyperlink>
            </w:p>
            <w:p w14:paraId="6D68605F" w14:textId="31784BA9" w:rsidR="002C0496" w:rsidRDefault="00B63975">
              <w:pPr>
                <w:pStyle w:val="TOC1"/>
                <w:tabs>
                  <w:tab w:val="right" w:leader="dot" w:pos="9350"/>
                </w:tabs>
                <w:rPr>
                  <w:rFonts w:eastAsiaTheme="minorEastAsia"/>
                  <w:noProof/>
                  <w:lang w:eastAsia="en-GB"/>
                </w:rPr>
              </w:pPr>
              <w:hyperlink w:anchor="_Toc99315325" w:history="1">
                <w:r w:rsidR="002C0496" w:rsidRPr="00DF27AD">
                  <w:rPr>
                    <w:rStyle w:val="Hyperlink"/>
                    <w:rFonts w:cstheme="majorHAnsi"/>
                    <w:noProof/>
                  </w:rPr>
                  <w:t>Line balancing</w:t>
                </w:r>
                <w:r w:rsidR="002C0496">
                  <w:rPr>
                    <w:noProof/>
                    <w:webHidden/>
                  </w:rPr>
                  <w:tab/>
                </w:r>
                <w:r w:rsidR="002C0496">
                  <w:rPr>
                    <w:noProof/>
                    <w:webHidden/>
                  </w:rPr>
                  <w:fldChar w:fldCharType="begin"/>
                </w:r>
                <w:r w:rsidR="002C0496">
                  <w:rPr>
                    <w:noProof/>
                    <w:webHidden/>
                  </w:rPr>
                  <w:instrText xml:space="preserve"> PAGEREF _Toc99315325 \h </w:instrText>
                </w:r>
                <w:r w:rsidR="002C0496">
                  <w:rPr>
                    <w:noProof/>
                    <w:webHidden/>
                  </w:rPr>
                </w:r>
                <w:r w:rsidR="002C0496">
                  <w:rPr>
                    <w:noProof/>
                    <w:webHidden/>
                  </w:rPr>
                  <w:fldChar w:fldCharType="separate"/>
                </w:r>
                <w:r w:rsidR="002C0496">
                  <w:rPr>
                    <w:noProof/>
                    <w:webHidden/>
                  </w:rPr>
                  <w:t>13</w:t>
                </w:r>
                <w:r w:rsidR="002C0496">
                  <w:rPr>
                    <w:noProof/>
                    <w:webHidden/>
                  </w:rPr>
                  <w:fldChar w:fldCharType="end"/>
                </w:r>
              </w:hyperlink>
            </w:p>
            <w:p w14:paraId="5845FF57" w14:textId="5354EADD" w:rsidR="002C0496" w:rsidRDefault="00B63975">
              <w:pPr>
                <w:pStyle w:val="TOC1"/>
                <w:tabs>
                  <w:tab w:val="right" w:leader="dot" w:pos="9350"/>
                </w:tabs>
                <w:rPr>
                  <w:rFonts w:eastAsiaTheme="minorEastAsia"/>
                  <w:noProof/>
                  <w:lang w:eastAsia="en-GB"/>
                </w:rPr>
              </w:pPr>
              <w:hyperlink w:anchor="_Toc99315326" w:history="1">
                <w:r w:rsidR="002C0496" w:rsidRPr="00DF27AD">
                  <w:rPr>
                    <w:rStyle w:val="Hyperlink"/>
                    <w:rFonts w:cstheme="majorHAnsi"/>
                    <w:noProof/>
                  </w:rPr>
                  <w:t>Concluding Evidence</w:t>
                </w:r>
                <w:r w:rsidR="002C0496">
                  <w:rPr>
                    <w:noProof/>
                    <w:webHidden/>
                  </w:rPr>
                  <w:tab/>
                </w:r>
                <w:r w:rsidR="002C0496">
                  <w:rPr>
                    <w:noProof/>
                    <w:webHidden/>
                  </w:rPr>
                  <w:fldChar w:fldCharType="begin"/>
                </w:r>
                <w:r w:rsidR="002C0496">
                  <w:rPr>
                    <w:noProof/>
                    <w:webHidden/>
                  </w:rPr>
                  <w:instrText xml:space="preserve"> PAGEREF _Toc99315326 \h </w:instrText>
                </w:r>
                <w:r w:rsidR="002C0496">
                  <w:rPr>
                    <w:noProof/>
                    <w:webHidden/>
                  </w:rPr>
                </w:r>
                <w:r w:rsidR="002C0496">
                  <w:rPr>
                    <w:noProof/>
                    <w:webHidden/>
                  </w:rPr>
                  <w:fldChar w:fldCharType="separate"/>
                </w:r>
                <w:r w:rsidR="002C0496">
                  <w:rPr>
                    <w:noProof/>
                    <w:webHidden/>
                  </w:rPr>
                  <w:t>14</w:t>
                </w:r>
                <w:r w:rsidR="002C0496">
                  <w:rPr>
                    <w:noProof/>
                    <w:webHidden/>
                  </w:rPr>
                  <w:fldChar w:fldCharType="end"/>
                </w:r>
              </w:hyperlink>
            </w:p>
            <w:p w14:paraId="10619CED" w14:textId="2A8906C8" w:rsidR="002C0496" w:rsidRDefault="00B63975">
              <w:pPr>
                <w:pStyle w:val="TOC2"/>
                <w:tabs>
                  <w:tab w:val="right" w:leader="dot" w:pos="9350"/>
                </w:tabs>
                <w:rPr>
                  <w:rFonts w:eastAsiaTheme="minorEastAsia"/>
                  <w:noProof/>
                  <w:lang w:eastAsia="en-GB"/>
                </w:rPr>
              </w:pPr>
              <w:hyperlink w:anchor="_Toc99315327" w:history="1">
                <w:r w:rsidR="002C0496" w:rsidRPr="00DF27AD">
                  <w:rPr>
                    <w:rStyle w:val="Hyperlink"/>
                    <w:rFonts w:cstheme="majorHAnsi"/>
                    <w:noProof/>
                  </w:rPr>
                  <w:t>Appendix 1 – Pearson’s RED Model</w:t>
                </w:r>
                <w:r w:rsidR="002C0496">
                  <w:rPr>
                    <w:noProof/>
                    <w:webHidden/>
                  </w:rPr>
                  <w:tab/>
                </w:r>
                <w:r w:rsidR="002C0496">
                  <w:rPr>
                    <w:noProof/>
                    <w:webHidden/>
                  </w:rPr>
                  <w:fldChar w:fldCharType="begin"/>
                </w:r>
                <w:r w:rsidR="002C0496">
                  <w:rPr>
                    <w:noProof/>
                    <w:webHidden/>
                  </w:rPr>
                  <w:instrText xml:space="preserve"> PAGEREF _Toc99315327 \h </w:instrText>
                </w:r>
                <w:r w:rsidR="002C0496">
                  <w:rPr>
                    <w:noProof/>
                    <w:webHidden/>
                  </w:rPr>
                </w:r>
                <w:r w:rsidR="002C0496">
                  <w:rPr>
                    <w:noProof/>
                    <w:webHidden/>
                  </w:rPr>
                  <w:fldChar w:fldCharType="separate"/>
                </w:r>
                <w:r w:rsidR="002C0496">
                  <w:rPr>
                    <w:noProof/>
                    <w:webHidden/>
                  </w:rPr>
                  <w:t>15</w:t>
                </w:r>
                <w:r w:rsidR="002C0496">
                  <w:rPr>
                    <w:noProof/>
                    <w:webHidden/>
                  </w:rPr>
                  <w:fldChar w:fldCharType="end"/>
                </w:r>
              </w:hyperlink>
            </w:p>
            <w:p w14:paraId="0BCDEE4B" w14:textId="4CB48E52" w:rsidR="002C0496" w:rsidRDefault="00B63975">
              <w:pPr>
                <w:pStyle w:val="TOC2"/>
                <w:tabs>
                  <w:tab w:val="right" w:leader="dot" w:pos="9350"/>
                </w:tabs>
                <w:rPr>
                  <w:rFonts w:eastAsiaTheme="minorEastAsia"/>
                  <w:noProof/>
                  <w:lang w:eastAsia="en-GB"/>
                </w:rPr>
              </w:pPr>
              <w:hyperlink w:anchor="_Toc99315328" w:history="1">
                <w:r w:rsidR="002C0496" w:rsidRPr="00DF27AD">
                  <w:rPr>
                    <w:rStyle w:val="Hyperlink"/>
                    <w:noProof/>
                  </w:rPr>
                  <w:t>Appendix 2 - Pettinger’s assumptions – mind map</w:t>
                </w:r>
                <w:r w:rsidR="002C0496">
                  <w:rPr>
                    <w:noProof/>
                    <w:webHidden/>
                  </w:rPr>
                  <w:tab/>
                </w:r>
                <w:r w:rsidR="002C0496">
                  <w:rPr>
                    <w:noProof/>
                    <w:webHidden/>
                  </w:rPr>
                  <w:fldChar w:fldCharType="begin"/>
                </w:r>
                <w:r w:rsidR="002C0496">
                  <w:rPr>
                    <w:noProof/>
                    <w:webHidden/>
                  </w:rPr>
                  <w:instrText xml:space="preserve"> PAGEREF _Toc99315328 \h </w:instrText>
                </w:r>
                <w:r w:rsidR="002C0496">
                  <w:rPr>
                    <w:noProof/>
                    <w:webHidden/>
                  </w:rPr>
                </w:r>
                <w:r w:rsidR="002C0496">
                  <w:rPr>
                    <w:noProof/>
                    <w:webHidden/>
                  </w:rPr>
                  <w:fldChar w:fldCharType="separate"/>
                </w:r>
                <w:r w:rsidR="002C0496">
                  <w:rPr>
                    <w:noProof/>
                    <w:webHidden/>
                  </w:rPr>
                  <w:t>16</w:t>
                </w:r>
                <w:r w:rsidR="002C0496">
                  <w:rPr>
                    <w:noProof/>
                    <w:webHidden/>
                  </w:rPr>
                  <w:fldChar w:fldCharType="end"/>
                </w:r>
              </w:hyperlink>
            </w:p>
            <w:p w14:paraId="763B5D94" w14:textId="192B3176" w:rsidR="002C0496" w:rsidRDefault="00B63975">
              <w:pPr>
                <w:pStyle w:val="TOC2"/>
                <w:tabs>
                  <w:tab w:val="right" w:leader="dot" w:pos="9350"/>
                </w:tabs>
                <w:rPr>
                  <w:rFonts w:eastAsiaTheme="minorEastAsia"/>
                  <w:noProof/>
                  <w:lang w:eastAsia="en-GB"/>
                </w:rPr>
              </w:pPr>
              <w:hyperlink w:anchor="_Toc99315329" w:history="1">
                <w:r w:rsidR="002C0496" w:rsidRPr="00DF27AD">
                  <w:rPr>
                    <w:rStyle w:val="Hyperlink"/>
                    <w:noProof/>
                  </w:rPr>
                  <w:t>Bibliography</w:t>
                </w:r>
                <w:r w:rsidR="002C0496">
                  <w:rPr>
                    <w:noProof/>
                    <w:webHidden/>
                  </w:rPr>
                  <w:tab/>
                </w:r>
                <w:r w:rsidR="002C0496">
                  <w:rPr>
                    <w:noProof/>
                    <w:webHidden/>
                  </w:rPr>
                  <w:fldChar w:fldCharType="begin"/>
                </w:r>
                <w:r w:rsidR="002C0496">
                  <w:rPr>
                    <w:noProof/>
                    <w:webHidden/>
                  </w:rPr>
                  <w:instrText xml:space="preserve"> PAGEREF _Toc99315329 \h </w:instrText>
                </w:r>
                <w:r w:rsidR="002C0496">
                  <w:rPr>
                    <w:noProof/>
                    <w:webHidden/>
                  </w:rPr>
                </w:r>
                <w:r w:rsidR="002C0496">
                  <w:rPr>
                    <w:noProof/>
                    <w:webHidden/>
                  </w:rPr>
                  <w:fldChar w:fldCharType="separate"/>
                </w:r>
                <w:r w:rsidR="002C0496">
                  <w:rPr>
                    <w:noProof/>
                    <w:webHidden/>
                  </w:rPr>
                  <w:t>17</w:t>
                </w:r>
                <w:r w:rsidR="002C0496">
                  <w:rPr>
                    <w:noProof/>
                    <w:webHidden/>
                  </w:rPr>
                  <w:fldChar w:fldCharType="end"/>
                </w:r>
              </w:hyperlink>
            </w:p>
            <w:p w14:paraId="5E81E8A8" w14:textId="5177357A" w:rsidR="002C0496" w:rsidRDefault="00B63975">
              <w:pPr>
                <w:pStyle w:val="TOC1"/>
                <w:tabs>
                  <w:tab w:val="right" w:leader="dot" w:pos="9350"/>
                </w:tabs>
                <w:rPr>
                  <w:rFonts w:eastAsiaTheme="minorEastAsia"/>
                  <w:noProof/>
                  <w:lang w:eastAsia="en-GB"/>
                </w:rPr>
              </w:pPr>
              <w:hyperlink w:anchor="_Toc99315330" w:history="1">
                <w:r w:rsidR="002C0496" w:rsidRPr="00DF27AD">
                  <w:rPr>
                    <w:rStyle w:val="Hyperlink"/>
                    <w:noProof/>
                  </w:rPr>
                  <w:t>References</w:t>
                </w:r>
                <w:r w:rsidR="002C0496">
                  <w:rPr>
                    <w:noProof/>
                    <w:webHidden/>
                  </w:rPr>
                  <w:tab/>
                </w:r>
                <w:r w:rsidR="002C0496">
                  <w:rPr>
                    <w:noProof/>
                    <w:webHidden/>
                  </w:rPr>
                  <w:fldChar w:fldCharType="begin"/>
                </w:r>
                <w:r w:rsidR="002C0496">
                  <w:rPr>
                    <w:noProof/>
                    <w:webHidden/>
                  </w:rPr>
                  <w:instrText xml:space="preserve"> PAGEREF _Toc99315330 \h </w:instrText>
                </w:r>
                <w:r w:rsidR="002C0496">
                  <w:rPr>
                    <w:noProof/>
                    <w:webHidden/>
                  </w:rPr>
                </w:r>
                <w:r w:rsidR="002C0496">
                  <w:rPr>
                    <w:noProof/>
                    <w:webHidden/>
                  </w:rPr>
                  <w:fldChar w:fldCharType="separate"/>
                </w:r>
                <w:r w:rsidR="002C0496">
                  <w:rPr>
                    <w:noProof/>
                    <w:webHidden/>
                  </w:rPr>
                  <w:t>18</w:t>
                </w:r>
                <w:r w:rsidR="002C0496">
                  <w:rPr>
                    <w:noProof/>
                    <w:webHidden/>
                  </w:rPr>
                  <w:fldChar w:fldCharType="end"/>
                </w:r>
              </w:hyperlink>
            </w:p>
            <w:p w14:paraId="42394321" w14:textId="38C75278"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B63975" w:rsidP="00885114">
          <w:pPr>
            <w:spacing w:before="120" w:after="120" w:line="360" w:lineRule="auto"/>
            <w:rPr>
              <w:rFonts w:ascii="Tahoma" w:hAnsi="Tahoma" w:cs="Tahoma"/>
              <w:color w:val="000000"/>
              <w:sz w:val="24"/>
              <w:szCs w:val="24"/>
            </w:rPr>
          </w:pPr>
        </w:p>
      </w:sdtContent>
    </w:sdt>
    <w:p w14:paraId="0FA4BBE3" w14:textId="4EC51140" w:rsidR="003B4794" w:rsidRPr="008318F0" w:rsidRDefault="007A0F0B" w:rsidP="00684F05">
      <w:pPr>
        <w:pStyle w:val="Heading1"/>
        <w:jc w:val="center"/>
        <w:rPr>
          <w:rStyle w:val="BookTitle"/>
          <w:rFonts w:cstheme="majorHAnsi"/>
          <w:b w:val="0"/>
          <w:bCs w:val="0"/>
          <w:i w:val="0"/>
          <w:iCs w:val="0"/>
          <w:color w:val="auto"/>
          <w:spacing w:val="0"/>
          <w:sz w:val="28"/>
          <w:szCs w:val="28"/>
          <w:u w:val="single"/>
        </w:rPr>
      </w:pPr>
      <w:r>
        <w:br w:type="page"/>
      </w:r>
      <w:bookmarkStart w:id="0" w:name="_Toc99315319"/>
      <w:r w:rsidR="00606957" w:rsidRPr="008318F0">
        <w:rPr>
          <w:rStyle w:val="BookTitle"/>
          <w:rFonts w:cstheme="majorHAnsi"/>
          <w:b w:val="0"/>
          <w:bCs w:val="0"/>
          <w:i w:val="0"/>
          <w:iCs w:val="0"/>
          <w:color w:val="auto"/>
          <w:spacing w:val="0"/>
          <w:sz w:val="28"/>
          <w:szCs w:val="28"/>
          <w:u w:val="single"/>
        </w:rPr>
        <w:lastRenderedPageBreak/>
        <w:t>An analysis of impacts and influences</w:t>
      </w:r>
      <w:r w:rsidR="00475A2E" w:rsidRPr="008318F0">
        <w:rPr>
          <w:rStyle w:val="BookTitle"/>
          <w:rFonts w:cstheme="majorHAnsi"/>
          <w:b w:val="0"/>
          <w:bCs w:val="0"/>
          <w:i w:val="0"/>
          <w:iCs w:val="0"/>
          <w:color w:val="auto"/>
          <w:spacing w:val="0"/>
          <w:sz w:val="28"/>
          <w:szCs w:val="28"/>
          <w:u w:val="single"/>
        </w:rPr>
        <w:t xml:space="preserve"> on beliefs, values and attitudes </w:t>
      </w:r>
      <w:r w:rsidR="00606957" w:rsidRPr="008318F0">
        <w:rPr>
          <w:rStyle w:val="BookTitle"/>
          <w:rFonts w:cstheme="majorHAnsi"/>
          <w:b w:val="0"/>
          <w:bCs w:val="0"/>
          <w:i w:val="0"/>
          <w:iCs w:val="0"/>
          <w:color w:val="auto"/>
          <w:spacing w:val="0"/>
          <w:sz w:val="28"/>
          <w:szCs w:val="28"/>
          <w:u w:val="single"/>
        </w:rPr>
        <w:t>within a factory working environment</w:t>
      </w:r>
      <w:bookmarkEnd w:id="0"/>
    </w:p>
    <w:p w14:paraId="4640541C" w14:textId="77777777" w:rsidR="00475A2E" w:rsidRPr="008318F0" w:rsidRDefault="00475A2E" w:rsidP="00475A2E">
      <w:pPr>
        <w:rPr>
          <w:rFonts w:asciiTheme="majorHAnsi" w:hAnsiTheme="majorHAnsi" w:cstheme="majorHAnsi"/>
          <w:sz w:val="28"/>
          <w:szCs w:val="28"/>
          <w:u w:val="single"/>
        </w:rPr>
      </w:pPr>
    </w:p>
    <w:p w14:paraId="02F9594A" w14:textId="3895EF76" w:rsidR="005E5273" w:rsidRDefault="005E5273" w:rsidP="00790CDA"/>
    <w:p w14:paraId="6B10630C" w14:textId="77777777" w:rsidR="008318F0" w:rsidRDefault="008318F0" w:rsidP="00790CDA"/>
    <w:p w14:paraId="141FC817" w14:textId="17D1DE3E" w:rsidR="00855496" w:rsidRPr="00E72DF1" w:rsidRDefault="00CE31A4" w:rsidP="00E72DF1">
      <w:pPr>
        <w:spacing w:after="0" w:line="360" w:lineRule="auto"/>
        <w:jc w:val="both"/>
        <w:rPr>
          <w:rFonts w:asciiTheme="majorHAnsi" w:hAnsiTheme="majorHAnsi" w:cstheme="majorHAnsi"/>
          <w:sz w:val="24"/>
          <w:szCs w:val="24"/>
        </w:rPr>
      </w:pPr>
      <w:bookmarkStart w:id="1" w:name="_Hlk97406025"/>
      <w:r w:rsidRPr="00E72DF1">
        <w:rPr>
          <w:rFonts w:asciiTheme="majorHAnsi" w:hAnsiTheme="majorHAnsi" w:cstheme="majorHAnsi"/>
          <w:sz w:val="24"/>
          <w:szCs w:val="24"/>
        </w:rPr>
        <w:t xml:space="preserve">This report has been </w:t>
      </w:r>
      <w:r w:rsidR="00754B7E" w:rsidRPr="00E72DF1">
        <w:rPr>
          <w:rFonts w:asciiTheme="majorHAnsi" w:hAnsiTheme="majorHAnsi" w:cstheme="majorHAnsi"/>
          <w:sz w:val="24"/>
          <w:szCs w:val="24"/>
        </w:rPr>
        <w:t>written</w:t>
      </w:r>
      <w:r w:rsidR="00804F4E" w:rsidRPr="00E72DF1">
        <w:rPr>
          <w:rFonts w:asciiTheme="majorHAnsi" w:hAnsiTheme="majorHAnsi" w:cstheme="majorHAnsi"/>
          <w:sz w:val="24"/>
          <w:szCs w:val="24"/>
        </w:rPr>
        <w:t xml:space="preserve"> </w:t>
      </w:r>
      <w:r w:rsidR="00942484" w:rsidRPr="00E72DF1">
        <w:rPr>
          <w:rFonts w:asciiTheme="majorHAnsi" w:hAnsiTheme="majorHAnsi" w:cstheme="majorHAnsi"/>
          <w:sz w:val="24"/>
          <w:szCs w:val="24"/>
        </w:rPr>
        <w:t xml:space="preserve">to help develop </w:t>
      </w:r>
      <w:r w:rsidR="00804F4E" w:rsidRPr="00E72DF1">
        <w:rPr>
          <w:rFonts w:asciiTheme="majorHAnsi" w:hAnsiTheme="majorHAnsi" w:cstheme="majorHAnsi"/>
          <w:sz w:val="24"/>
          <w:szCs w:val="24"/>
        </w:rPr>
        <w:t>critical thinking</w:t>
      </w:r>
      <w:r w:rsidR="001A46C0" w:rsidRPr="00E72DF1">
        <w:rPr>
          <w:rFonts w:asciiTheme="majorHAnsi" w:hAnsiTheme="majorHAnsi" w:cstheme="majorHAnsi"/>
          <w:sz w:val="24"/>
          <w:szCs w:val="24"/>
        </w:rPr>
        <w:t>.</w:t>
      </w:r>
      <w:r w:rsidR="00804F4E" w:rsidRPr="00E72DF1">
        <w:rPr>
          <w:rFonts w:asciiTheme="majorHAnsi" w:hAnsiTheme="majorHAnsi" w:cstheme="majorHAnsi"/>
          <w:sz w:val="24"/>
          <w:szCs w:val="24"/>
        </w:rPr>
        <w:t xml:space="preserve"> </w:t>
      </w:r>
      <w:r w:rsidR="001A46C0" w:rsidRPr="00E72DF1">
        <w:rPr>
          <w:rFonts w:asciiTheme="majorHAnsi" w:hAnsiTheme="majorHAnsi" w:cstheme="majorHAnsi"/>
          <w:sz w:val="24"/>
          <w:szCs w:val="24"/>
        </w:rPr>
        <w:t>T</w:t>
      </w:r>
      <w:r w:rsidR="00804F4E" w:rsidRPr="00E72DF1">
        <w:rPr>
          <w:rFonts w:asciiTheme="majorHAnsi" w:hAnsiTheme="majorHAnsi" w:cstheme="majorHAnsi"/>
          <w:sz w:val="24"/>
          <w:szCs w:val="24"/>
        </w:rPr>
        <w:t xml:space="preserve">o </w:t>
      </w:r>
      <w:r w:rsidR="00B604A0" w:rsidRPr="00E72DF1">
        <w:rPr>
          <w:rFonts w:asciiTheme="majorHAnsi" w:hAnsiTheme="majorHAnsi" w:cstheme="majorHAnsi"/>
          <w:sz w:val="24"/>
          <w:szCs w:val="24"/>
        </w:rPr>
        <w:t xml:space="preserve">promote awareness of </w:t>
      </w:r>
      <w:r w:rsidR="00EB353E" w:rsidRPr="00E72DF1">
        <w:rPr>
          <w:rFonts w:asciiTheme="majorHAnsi" w:hAnsiTheme="majorHAnsi" w:cstheme="majorHAnsi"/>
          <w:sz w:val="24"/>
          <w:szCs w:val="24"/>
        </w:rPr>
        <w:t xml:space="preserve">critical thought </w:t>
      </w:r>
      <w:r w:rsidR="001F67EC" w:rsidRPr="00E72DF1">
        <w:rPr>
          <w:rFonts w:asciiTheme="majorHAnsi" w:hAnsiTheme="majorHAnsi" w:cstheme="majorHAnsi"/>
          <w:sz w:val="24"/>
          <w:szCs w:val="24"/>
        </w:rPr>
        <w:t xml:space="preserve">by identifying different management theories relating to a factory working environment, </w:t>
      </w:r>
    </w:p>
    <w:p w14:paraId="64831337" w14:textId="15BB0AD9" w:rsidR="008318F0" w:rsidRPr="00E72DF1" w:rsidRDefault="001F67EC" w:rsidP="00E72DF1">
      <w:pPr>
        <w:spacing w:line="360" w:lineRule="auto"/>
        <w:jc w:val="both"/>
        <w:rPr>
          <w:rFonts w:asciiTheme="majorHAnsi" w:hAnsiTheme="majorHAnsi" w:cstheme="majorHAnsi"/>
          <w:sz w:val="24"/>
          <w:szCs w:val="24"/>
        </w:rPr>
      </w:pPr>
      <w:r w:rsidRPr="00E72DF1">
        <w:rPr>
          <w:rFonts w:asciiTheme="majorHAnsi" w:hAnsiTheme="majorHAnsi" w:cstheme="majorHAnsi"/>
          <w:sz w:val="24"/>
          <w:szCs w:val="24"/>
        </w:rPr>
        <w:t xml:space="preserve">This report </w:t>
      </w:r>
      <w:r w:rsidR="00F010FF" w:rsidRPr="00E72DF1">
        <w:rPr>
          <w:rFonts w:asciiTheme="majorHAnsi" w:hAnsiTheme="majorHAnsi" w:cstheme="majorHAnsi"/>
          <w:sz w:val="24"/>
          <w:szCs w:val="24"/>
        </w:rPr>
        <w:t xml:space="preserve">also </w:t>
      </w:r>
      <w:r w:rsidRPr="00E72DF1">
        <w:rPr>
          <w:rFonts w:asciiTheme="majorHAnsi" w:hAnsiTheme="majorHAnsi" w:cstheme="majorHAnsi"/>
          <w:sz w:val="24"/>
          <w:szCs w:val="24"/>
        </w:rPr>
        <w:t xml:space="preserve">discusses </w:t>
      </w:r>
      <w:r w:rsidR="001E13E9" w:rsidRPr="00E72DF1">
        <w:rPr>
          <w:rFonts w:asciiTheme="majorHAnsi" w:hAnsiTheme="majorHAnsi" w:cstheme="majorHAnsi"/>
          <w:sz w:val="24"/>
          <w:szCs w:val="24"/>
        </w:rPr>
        <w:t>the beliefs</w:t>
      </w:r>
      <w:r w:rsidR="00B604A0" w:rsidRPr="00E72DF1">
        <w:rPr>
          <w:rFonts w:asciiTheme="majorHAnsi" w:hAnsiTheme="majorHAnsi" w:cstheme="majorHAnsi"/>
          <w:sz w:val="24"/>
          <w:szCs w:val="24"/>
        </w:rPr>
        <w:t xml:space="preserve">, </w:t>
      </w:r>
      <w:r w:rsidR="00DF2124" w:rsidRPr="00E72DF1">
        <w:rPr>
          <w:rFonts w:asciiTheme="majorHAnsi" w:hAnsiTheme="majorHAnsi" w:cstheme="majorHAnsi"/>
          <w:sz w:val="24"/>
          <w:szCs w:val="24"/>
        </w:rPr>
        <w:t>values,</w:t>
      </w:r>
      <w:r w:rsidR="00EB353E" w:rsidRPr="00E72DF1">
        <w:rPr>
          <w:rFonts w:asciiTheme="majorHAnsi" w:hAnsiTheme="majorHAnsi" w:cstheme="majorHAnsi"/>
          <w:sz w:val="24"/>
          <w:szCs w:val="24"/>
        </w:rPr>
        <w:t xml:space="preserve"> and </w:t>
      </w:r>
      <w:r w:rsidR="00B604A0" w:rsidRPr="00E72DF1">
        <w:rPr>
          <w:rFonts w:asciiTheme="majorHAnsi" w:hAnsiTheme="majorHAnsi" w:cstheme="majorHAnsi"/>
          <w:sz w:val="24"/>
          <w:szCs w:val="24"/>
        </w:rPr>
        <w:t>attitudes</w:t>
      </w:r>
      <w:r w:rsidR="00EB353E" w:rsidRPr="00E72DF1">
        <w:rPr>
          <w:rFonts w:asciiTheme="majorHAnsi" w:hAnsiTheme="majorHAnsi" w:cstheme="majorHAnsi"/>
          <w:sz w:val="24"/>
          <w:szCs w:val="24"/>
        </w:rPr>
        <w:t xml:space="preserve"> of individuals</w:t>
      </w:r>
      <w:r w:rsidR="00EE317D" w:rsidRPr="00E72DF1">
        <w:rPr>
          <w:rFonts w:asciiTheme="majorHAnsi" w:hAnsiTheme="majorHAnsi" w:cstheme="majorHAnsi"/>
          <w:sz w:val="24"/>
          <w:szCs w:val="24"/>
        </w:rPr>
        <w:t xml:space="preserve"> </w:t>
      </w:r>
      <w:r w:rsidRPr="00E72DF1">
        <w:rPr>
          <w:rFonts w:asciiTheme="majorHAnsi" w:hAnsiTheme="majorHAnsi" w:cstheme="majorHAnsi"/>
          <w:sz w:val="24"/>
          <w:szCs w:val="24"/>
        </w:rPr>
        <w:t>a</w:t>
      </w:r>
      <w:r w:rsidR="00EE317D" w:rsidRPr="00E72DF1">
        <w:rPr>
          <w:rFonts w:asciiTheme="majorHAnsi" w:hAnsiTheme="majorHAnsi" w:cstheme="majorHAnsi"/>
          <w:sz w:val="24"/>
          <w:szCs w:val="24"/>
        </w:rPr>
        <w:t xml:space="preserve">nd the diversity amongst employees </w:t>
      </w:r>
      <w:r w:rsidR="00C52075" w:rsidRPr="00E72DF1">
        <w:rPr>
          <w:rFonts w:asciiTheme="majorHAnsi" w:hAnsiTheme="majorHAnsi" w:cstheme="majorHAnsi"/>
          <w:sz w:val="24"/>
          <w:szCs w:val="24"/>
        </w:rPr>
        <w:t>that work and operate on a production</w:t>
      </w:r>
      <w:r w:rsidR="00B604A0" w:rsidRPr="00E72DF1">
        <w:rPr>
          <w:rFonts w:asciiTheme="majorHAnsi" w:hAnsiTheme="majorHAnsi" w:cstheme="majorHAnsi"/>
          <w:sz w:val="24"/>
          <w:szCs w:val="24"/>
        </w:rPr>
        <w:t xml:space="preserve"> </w:t>
      </w:r>
      <w:r w:rsidR="00C52075" w:rsidRPr="00E72DF1">
        <w:rPr>
          <w:rFonts w:asciiTheme="majorHAnsi" w:hAnsiTheme="majorHAnsi" w:cstheme="majorHAnsi"/>
          <w:sz w:val="24"/>
          <w:szCs w:val="24"/>
        </w:rPr>
        <w:t>/</w:t>
      </w:r>
      <w:r w:rsidR="00B604A0" w:rsidRPr="00E72DF1">
        <w:rPr>
          <w:rFonts w:asciiTheme="majorHAnsi" w:hAnsiTheme="majorHAnsi" w:cstheme="majorHAnsi"/>
          <w:sz w:val="24"/>
          <w:szCs w:val="24"/>
        </w:rPr>
        <w:t>assembly line</w:t>
      </w:r>
      <w:bookmarkEnd w:id="1"/>
      <w:r w:rsidR="00C52075" w:rsidRPr="00E72DF1">
        <w:rPr>
          <w:rFonts w:asciiTheme="majorHAnsi" w:hAnsiTheme="majorHAnsi" w:cstheme="majorHAnsi"/>
          <w:sz w:val="24"/>
          <w:szCs w:val="24"/>
        </w:rPr>
        <w:t>.</w:t>
      </w:r>
    </w:p>
    <w:p w14:paraId="6C1162FD" w14:textId="77777777" w:rsidR="00C52075" w:rsidRPr="00E72DF1" w:rsidRDefault="00C52075" w:rsidP="00E72DF1">
      <w:pPr>
        <w:spacing w:line="360" w:lineRule="auto"/>
        <w:jc w:val="both"/>
        <w:rPr>
          <w:rFonts w:asciiTheme="majorHAnsi" w:hAnsiTheme="majorHAnsi" w:cstheme="majorHAnsi"/>
          <w:sz w:val="24"/>
          <w:szCs w:val="24"/>
        </w:rPr>
      </w:pPr>
    </w:p>
    <w:p w14:paraId="179CF0E4" w14:textId="27376A0F" w:rsidR="00564341" w:rsidRPr="00E72DF1" w:rsidRDefault="00564341" w:rsidP="00E72DF1">
      <w:pPr>
        <w:spacing w:line="360" w:lineRule="auto"/>
        <w:jc w:val="both"/>
        <w:rPr>
          <w:rFonts w:asciiTheme="majorHAnsi" w:hAnsiTheme="majorHAnsi" w:cstheme="majorHAnsi"/>
          <w:sz w:val="24"/>
          <w:szCs w:val="24"/>
        </w:rPr>
      </w:pPr>
      <w:r w:rsidRPr="00E72DF1">
        <w:rPr>
          <w:rFonts w:asciiTheme="majorHAnsi" w:hAnsiTheme="majorHAnsi" w:cstheme="majorHAnsi"/>
          <w:sz w:val="24"/>
          <w:szCs w:val="24"/>
        </w:rPr>
        <w:t>Throughout the report e</w:t>
      </w:r>
      <w:r w:rsidR="001961E1" w:rsidRPr="00E72DF1">
        <w:rPr>
          <w:rFonts w:asciiTheme="majorHAnsi" w:hAnsiTheme="majorHAnsi" w:cstheme="majorHAnsi"/>
          <w:sz w:val="24"/>
          <w:szCs w:val="24"/>
        </w:rPr>
        <w:t>laboration will be brought on the following</w:t>
      </w:r>
      <w:r w:rsidRPr="00E72DF1">
        <w:rPr>
          <w:rFonts w:asciiTheme="majorHAnsi" w:hAnsiTheme="majorHAnsi" w:cstheme="majorHAnsi"/>
          <w:sz w:val="24"/>
          <w:szCs w:val="24"/>
        </w:rPr>
        <w:t xml:space="preserve"> things:</w:t>
      </w:r>
    </w:p>
    <w:p w14:paraId="05048474" w14:textId="33456496" w:rsidR="006D192C" w:rsidRPr="00E72DF1" w:rsidRDefault="002D6347" w:rsidP="00E72DF1">
      <w:pPr>
        <w:pStyle w:val="ListParagraph"/>
        <w:numPr>
          <w:ilvl w:val="0"/>
          <w:numId w:val="26"/>
        </w:numPr>
        <w:spacing w:before="240" w:after="0" w:line="360" w:lineRule="auto"/>
        <w:jc w:val="both"/>
        <w:rPr>
          <w:rFonts w:asciiTheme="majorHAnsi" w:hAnsiTheme="majorHAnsi" w:cstheme="majorHAnsi"/>
          <w:sz w:val="24"/>
          <w:szCs w:val="24"/>
        </w:rPr>
      </w:pPr>
      <w:r w:rsidRPr="00E72DF1">
        <w:rPr>
          <w:rFonts w:asciiTheme="majorHAnsi" w:hAnsiTheme="majorHAnsi" w:cstheme="majorHAnsi"/>
          <w:sz w:val="24"/>
          <w:szCs w:val="24"/>
        </w:rPr>
        <w:t>B</w:t>
      </w:r>
      <w:r w:rsidR="001961E1" w:rsidRPr="00E72DF1">
        <w:rPr>
          <w:rFonts w:asciiTheme="majorHAnsi" w:hAnsiTheme="majorHAnsi" w:cstheme="majorHAnsi"/>
          <w:sz w:val="24"/>
          <w:szCs w:val="24"/>
        </w:rPr>
        <w:t xml:space="preserve">eliefs, </w:t>
      </w:r>
      <w:r w:rsidRPr="00E72DF1">
        <w:rPr>
          <w:rFonts w:asciiTheme="majorHAnsi" w:hAnsiTheme="majorHAnsi" w:cstheme="majorHAnsi"/>
          <w:sz w:val="24"/>
          <w:szCs w:val="24"/>
        </w:rPr>
        <w:t>values and attitudes</w:t>
      </w:r>
      <w:r w:rsidR="006D192C" w:rsidRPr="00E72DF1">
        <w:rPr>
          <w:rFonts w:asciiTheme="majorHAnsi" w:hAnsiTheme="majorHAnsi" w:cstheme="majorHAnsi"/>
          <w:sz w:val="24"/>
          <w:szCs w:val="24"/>
        </w:rPr>
        <w:t xml:space="preserve"> </w:t>
      </w:r>
      <w:r w:rsidR="00F10E3B" w:rsidRPr="00E72DF1">
        <w:rPr>
          <w:rFonts w:asciiTheme="majorHAnsi" w:hAnsiTheme="majorHAnsi" w:cstheme="majorHAnsi"/>
          <w:sz w:val="24"/>
          <w:szCs w:val="24"/>
        </w:rPr>
        <w:t>in individuals.</w:t>
      </w:r>
    </w:p>
    <w:p w14:paraId="2BB0AC02" w14:textId="490DD8DD" w:rsidR="001961E1" w:rsidRPr="00E72DF1" w:rsidRDefault="001961E1" w:rsidP="00E72DF1">
      <w:pPr>
        <w:pStyle w:val="ListParagraph"/>
        <w:numPr>
          <w:ilvl w:val="0"/>
          <w:numId w:val="26"/>
        </w:numPr>
        <w:spacing w:before="240" w:after="0" w:line="360" w:lineRule="auto"/>
        <w:jc w:val="both"/>
        <w:rPr>
          <w:rFonts w:asciiTheme="majorHAnsi" w:hAnsiTheme="majorHAnsi" w:cstheme="majorHAnsi"/>
          <w:sz w:val="24"/>
          <w:szCs w:val="24"/>
        </w:rPr>
      </w:pPr>
      <w:r w:rsidRPr="00E72DF1">
        <w:rPr>
          <w:rFonts w:asciiTheme="majorHAnsi" w:hAnsiTheme="majorHAnsi" w:cstheme="majorHAnsi"/>
          <w:sz w:val="24"/>
          <w:szCs w:val="24"/>
        </w:rPr>
        <w:t xml:space="preserve">Influences that impact on </w:t>
      </w:r>
      <w:r w:rsidR="006D192C" w:rsidRPr="00E72DF1">
        <w:rPr>
          <w:rFonts w:asciiTheme="majorHAnsi" w:hAnsiTheme="majorHAnsi" w:cstheme="majorHAnsi"/>
          <w:sz w:val="24"/>
          <w:szCs w:val="24"/>
        </w:rPr>
        <w:t>beliefs values and attitudes</w:t>
      </w:r>
      <w:r w:rsidR="00F10E3B" w:rsidRPr="00E72DF1">
        <w:rPr>
          <w:rFonts w:asciiTheme="majorHAnsi" w:hAnsiTheme="majorHAnsi" w:cstheme="majorHAnsi"/>
          <w:sz w:val="24"/>
          <w:szCs w:val="24"/>
        </w:rPr>
        <w:t xml:space="preserve"> in a factory working environment. </w:t>
      </w:r>
    </w:p>
    <w:p w14:paraId="33C397DA" w14:textId="4B02E4BC" w:rsidR="001961E1" w:rsidRPr="00E72DF1" w:rsidRDefault="001961E1" w:rsidP="00E72DF1">
      <w:pPr>
        <w:pStyle w:val="ListParagraph"/>
        <w:numPr>
          <w:ilvl w:val="0"/>
          <w:numId w:val="26"/>
        </w:numPr>
        <w:spacing w:before="240" w:line="360" w:lineRule="auto"/>
        <w:jc w:val="both"/>
        <w:rPr>
          <w:rFonts w:asciiTheme="majorHAnsi" w:hAnsiTheme="majorHAnsi" w:cstheme="majorHAnsi"/>
          <w:sz w:val="24"/>
          <w:szCs w:val="24"/>
        </w:rPr>
      </w:pPr>
      <w:r w:rsidRPr="00E72DF1">
        <w:rPr>
          <w:rFonts w:asciiTheme="majorHAnsi" w:hAnsiTheme="majorHAnsi" w:cstheme="majorHAnsi"/>
          <w:sz w:val="24"/>
          <w:szCs w:val="24"/>
        </w:rPr>
        <w:t xml:space="preserve">Management theories </w:t>
      </w:r>
      <w:r w:rsidR="00F10E3B" w:rsidRPr="00E72DF1">
        <w:rPr>
          <w:rFonts w:asciiTheme="majorHAnsi" w:hAnsiTheme="majorHAnsi" w:cstheme="majorHAnsi"/>
          <w:sz w:val="24"/>
          <w:szCs w:val="24"/>
        </w:rPr>
        <w:t>that hold relevance to a factory working environment.</w:t>
      </w:r>
    </w:p>
    <w:p w14:paraId="472062AD" w14:textId="4337B40B" w:rsidR="00F10E3B" w:rsidRPr="00E72DF1" w:rsidRDefault="00F10E3B" w:rsidP="00E72DF1">
      <w:pPr>
        <w:pStyle w:val="ListParagraph"/>
        <w:numPr>
          <w:ilvl w:val="0"/>
          <w:numId w:val="26"/>
        </w:numPr>
        <w:spacing w:before="240" w:line="360" w:lineRule="auto"/>
        <w:jc w:val="both"/>
        <w:rPr>
          <w:rFonts w:asciiTheme="majorHAnsi" w:hAnsiTheme="majorHAnsi" w:cstheme="majorHAnsi"/>
          <w:sz w:val="24"/>
          <w:szCs w:val="24"/>
        </w:rPr>
      </w:pPr>
      <w:r w:rsidRPr="00E72DF1">
        <w:rPr>
          <w:rFonts w:asciiTheme="majorHAnsi" w:hAnsiTheme="majorHAnsi" w:cstheme="majorHAnsi"/>
          <w:sz w:val="24"/>
          <w:szCs w:val="24"/>
        </w:rPr>
        <w:t>The influences that can impact on individuals and their beliefs values and attitude within a factory working environment.</w:t>
      </w:r>
    </w:p>
    <w:p w14:paraId="514D0C78" w14:textId="27EA7390" w:rsidR="007F5F17" w:rsidRPr="00E72DF1" w:rsidRDefault="001961E1" w:rsidP="00E72DF1">
      <w:pPr>
        <w:pStyle w:val="ListParagraph"/>
        <w:spacing w:before="240" w:line="360" w:lineRule="auto"/>
        <w:jc w:val="both"/>
        <w:rPr>
          <w:rFonts w:asciiTheme="majorHAnsi" w:hAnsiTheme="majorHAnsi" w:cstheme="majorHAnsi"/>
          <w:sz w:val="24"/>
          <w:szCs w:val="24"/>
        </w:rPr>
      </w:pPr>
      <w:r w:rsidRPr="00E72DF1">
        <w:rPr>
          <w:rFonts w:asciiTheme="majorHAnsi" w:hAnsiTheme="majorHAnsi" w:cstheme="majorHAnsi"/>
          <w:sz w:val="24"/>
          <w:szCs w:val="24"/>
        </w:rPr>
        <w:t xml:space="preserve"> </w:t>
      </w:r>
    </w:p>
    <w:p w14:paraId="4EC7AF15" w14:textId="3C0F99FB" w:rsidR="001E13E9" w:rsidRPr="00E72DF1" w:rsidRDefault="00170000" w:rsidP="00E72DF1">
      <w:pPr>
        <w:spacing w:before="240" w:line="360" w:lineRule="auto"/>
        <w:jc w:val="both"/>
        <w:rPr>
          <w:rFonts w:asciiTheme="majorHAnsi" w:hAnsiTheme="majorHAnsi" w:cstheme="majorHAnsi"/>
          <w:sz w:val="24"/>
          <w:szCs w:val="24"/>
        </w:rPr>
      </w:pPr>
      <w:r w:rsidRPr="00E72DF1">
        <w:rPr>
          <w:rFonts w:asciiTheme="majorHAnsi" w:hAnsiTheme="majorHAnsi" w:cstheme="majorHAnsi"/>
          <w:sz w:val="24"/>
          <w:szCs w:val="24"/>
          <w:shd w:val="clear" w:color="auto" w:fill="FFFFFF"/>
        </w:rPr>
        <w:t>Different</w:t>
      </w:r>
      <w:r w:rsidR="00855496" w:rsidRPr="00E72DF1">
        <w:rPr>
          <w:rFonts w:asciiTheme="majorHAnsi" w:hAnsiTheme="majorHAnsi" w:cstheme="majorHAnsi"/>
          <w:sz w:val="24"/>
          <w:szCs w:val="24"/>
          <w:shd w:val="clear" w:color="auto" w:fill="FFFFFF"/>
        </w:rPr>
        <w:t xml:space="preserve"> methods </w:t>
      </w:r>
      <w:r w:rsidR="00F07F73" w:rsidRPr="00E72DF1">
        <w:rPr>
          <w:rFonts w:asciiTheme="majorHAnsi" w:hAnsiTheme="majorHAnsi" w:cstheme="majorHAnsi"/>
          <w:sz w:val="24"/>
          <w:szCs w:val="24"/>
          <w:shd w:val="clear" w:color="auto" w:fill="FFFFFF"/>
        </w:rPr>
        <w:t xml:space="preserve">were </w:t>
      </w:r>
      <w:r w:rsidR="00F010FF" w:rsidRPr="00E72DF1">
        <w:rPr>
          <w:rFonts w:asciiTheme="majorHAnsi" w:hAnsiTheme="majorHAnsi" w:cstheme="majorHAnsi"/>
          <w:sz w:val="24"/>
          <w:szCs w:val="24"/>
          <w:shd w:val="clear" w:color="auto" w:fill="FFFFFF"/>
        </w:rPr>
        <w:t xml:space="preserve">applied and used by creating different </w:t>
      </w:r>
      <w:r w:rsidR="00F07F73" w:rsidRPr="00E72DF1">
        <w:rPr>
          <w:rFonts w:asciiTheme="majorHAnsi" w:hAnsiTheme="majorHAnsi" w:cstheme="majorHAnsi"/>
          <w:sz w:val="24"/>
          <w:szCs w:val="24"/>
          <w:shd w:val="clear" w:color="auto" w:fill="FFFFFF"/>
        </w:rPr>
        <w:t xml:space="preserve">mind maps and concept charts. </w:t>
      </w:r>
      <w:r w:rsidR="00F010FF" w:rsidRPr="00E72DF1">
        <w:rPr>
          <w:rFonts w:asciiTheme="majorHAnsi" w:hAnsiTheme="majorHAnsi" w:cstheme="majorHAnsi"/>
          <w:sz w:val="24"/>
          <w:szCs w:val="24"/>
          <w:shd w:val="clear" w:color="auto" w:fill="FFFFFF"/>
        </w:rPr>
        <w:t>This helped to</w:t>
      </w:r>
      <w:r w:rsidR="00855496" w:rsidRPr="00E72DF1">
        <w:rPr>
          <w:rFonts w:asciiTheme="majorHAnsi" w:hAnsiTheme="majorHAnsi" w:cstheme="majorHAnsi"/>
          <w:sz w:val="24"/>
          <w:szCs w:val="24"/>
          <w:shd w:val="clear" w:color="auto" w:fill="FFFFFF"/>
        </w:rPr>
        <w:t xml:space="preserve"> analyse</w:t>
      </w:r>
      <w:r w:rsidR="00F010FF" w:rsidRPr="00E72DF1">
        <w:rPr>
          <w:rFonts w:asciiTheme="majorHAnsi" w:hAnsiTheme="majorHAnsi" w:cstheme="majorHAnsi"/>
          <w:sz w:val="24"/>
          <w:szCs w:val="24"/>
          <w:shd w:val="clear" w:color="auto" w:fill="FFFFFF"/>
        </w:rPr>
        <w:t xml:space="preserve"> the</w:t>
      </w:r>
      <w:r w:rsidR="00855496" w:rsidRPr="00E72DF1">
        <w:rPr>
          <w:rFonts w:asciiTheme="majorHAnsi" w:hAnsiTheme="majorHAnsi" w:cstheme="majorHAnsi"/>
          <w:sz w:val="24"/>
          <w:szCs w:val="24"/>
          <w:shd w:val="clear" w:color="auto" w:fill="FFFFFF"/>
        </w:rPr>
        <w:t xml:space="preserve"> </w:t>
      </w:r>
      <w:r w:rsidR="00856784" w:rsidRPr="00E72DF1">
        <w:rPr>
          <w:rFonts w:asciiTheme="majorHAnsi" w:hAnsiTheme="majorHAnsi" w:cstheme="majorHAnsi"/>
          <w:sz w:val="24"/>
          <w:szCs w:val="24"/>
          <w:shd w:val="clear" w:color="auto" w:fill="FFFFFF"/>
        </w:rPr>
        <w:t>information</w:t>
      </w:r>
      <w:r w:rsidR="00F010FF" w:rsidRPr="00E72DF1">
        <w:rPr>
          <w:rFonts w:asciiTheme="majorHAnsi" w:hAnsiTheme="majorHAnsi" w:cstheme="majorHAnsi"/>
          <w:sz w:val="24"/>
          <w:szCs w:val="24"/>
          <w:shd w:val="clear" w:color="auto" w:fill="FFFFFF"/>
        </w:rPr>
        <w:t xml:space="preserve"> to</w:t>
      </w:r>
      <w:r w:rsidR="00DA5EE2" w:rsidRPr="00E72DF1">
        <w:rPr>
          <w:rFonts w:asciiTheme="majorHAnsi" w:hAnsiTheme="majorHAnsi" w:cstheme="majorHAnsi"/>
          <w:sz w:val="24"/>
          <w:szCs w:val="24"/>
          <w:shd w:val="clear" w:color="auto" w:fill="FFFFFF"/>
        </w:rPr>
        <w:t xml:space="preserve"> </w:t>
      </w:r>
      <w:r w:rsidR="00856784" w:rsidRPr="00E72DF1">
        <w:rPr>
          <w:rFonts w:asciiTheme="majorHAnsi" w:hAnsiTheme="majorHAnsi" w:cstheme="majorHAnsi"/>
          <w:sz w:val="24"/>
          <w:szCs w:val="24"/>
          <w:shd w:val="clear" w:color="auto" w:fill="FFFFFF"/>
        </w:rPr>
        <w:t>mak</w:t>
      </w:r>
      <w:r w:rsidR="00F010FF" w:rsidRPr="00E72DF1">
        <w:rPr>
          <w:rFonts w:asciiTheme="majorHAnsi" w:hAnsiTheme="majorHAnsi" w:cstheme="majorHAnsi"/>
          <w:sz w:val="24"/>
          <w:szCs w:val="24"/>
          <w:shd w:val="clear" w:color="auto" w:fill="FFFFFF"/>
        </w:rPr>
        <w:t>e</w:t>
      </w:r>
      <w:r w:rsidR="00856784" w:rsidRPr="00E72DF1">
        <w:rPr>
          <w:rFonts w:asciiTheme="majorHAnsi" w:hAnsiTheme="majorHAnsi" w:cstheme="majorHAnsi"/>
          <w:sz w:val="24"/>
          <w:szCs w:val="24"/>
          <w:shd w:val="clear" w:color="auto" w:fill="FFFFFF"/>
        </w:rPr>
        <w:t xml:space="preserve"> sure all sources were up to date and relevant, as well as accurate and </w:t>
      </w:r>
      <w:r w:rsidR="00F10E3B" w:rsidRPr="00E72DF1">
        <w:rPr>
          <w:rFonts w:asciiTheme="majorHAnsi" w:hAnsiTheme="majorHAnsi" w:cstheme="majorHAnsi"/>
          <w:sz w:val="24"/>
          <w:szCs w:val="24"/>
          <w:shd w:val="clear" w:color="auto" w:fill="FFFFFF"/>
        </w:rPr>
        <w:t>authoritative</w:t>
      </w:r>
      <w:r w:rsidR="00856784" w:rsidRPr="00E72DF1">
        <w:rPr>
          <w:rFonts w:asciiTheme="majorHAnsi" w:hAnsiTheme="majorHAnsi" w:cstheme="majorHAnsi"/>
          <w:sz w:val="24"/>
          <w:szCs w:val="24"/>
          <w:shd w:val="clear" w:color="auto" w:fill="FFFFFF"/>
        </w:rPr>
        <w:t xml:space="preserve"> to serve its purpose of being included</w:t>
      </w:r>
      <w:r w:rsidR="00DA5EE2" w:rsidRPr="00E72DF1">
        <w:rPr>
          <w:rFonts w:asciiTheme="majorHAnsi" w:hAnsiTheme="majorHAnsi" w:cstheme="majorHAnsi"/>
          <w:sz w:val="24"/>
          <w:szCs w:val="24"/>
          <w:shd w:val="clear" w:color="auto" w:fill="FFFFFF"/>
        </w:rPr>
        <w:t xml:space="preserve"> in this document</w:t>
      </w:r>
      <w:r w:rsidR="00856784" w:rsidRPr="00E72DF1">
        <w:rPr>
          <w:rFonts w:asciiTheme="majorHAnsi" w:hAnsiTheme="majorHAnsi" w:cstheme="majorHAnsi"/>
          <w:sz w:val="24"/>
          <w:szCs w:val="24"/>
          <w:shd w:val="clear" w:color="auto" w:fill="FFFFFF"/>
        </w:rPr>
        <w:t xml:space="preserve">. </w:t>
      </w:r>
      <w:r w:rsidR="00831918" w:rsidRPr="00E72DF1">
        <w:rPr>
          <w:rFonts w:asciiTheme="majorHAnsi" w:hAnsiTheme="majorHAnsi" w:cstheme="majorHAnsi"/>
          <w:sz w:val="24"/>
          <w:szCs w:val="24"/>
        </w:rPr>
        <w:t xml:space="preserve">The </w:t>
      </w:r>
      <w:r w:rsidR="00F10E3B" w:rsidRPr="00E72DF1">
        <w:rPr>
          <w:rFonts w:asciiTheme="majorHAnsi" w:hAnsiTheme="majorHAnsi" w:cstheme="majorHAnsi"/>
          <w:sz w:val="24"/>
          <w:szCs w:val="24"/>
        </w:rPr>
        <w:t>Pearson’s</w:t>
      </w:r>
      <w:r w:rsidR="00831918" w:rsidRPr="00E72DF1">
        <w:rPr>
          <w:rFonts w:asciiTheme="majorHAnsi" w:hAnsiTheme="majorHAnsi" w:cstheme="majorHAnsi"/>
          <w:sz w:val="24"/>
          <w:szCs w:val="24"/>
        </w:rPr>
        <w:t xml:space="preserve"> RED</w:t>
      </w:r>
      <w:r w:rsidR="00F010FF" w:rsidRPr="00E72DF1">
        <w:rPr>
          <w:rFonts w:asciiTheme="majorHAnsi" w:hAnsiTheme="majorHAnsi" w:cstheme="majorHAnsi"/>
          <w:sz w:val="24"/>
          <w:szCs w:val="24"/>
        </w:rPr>
        <w:t xml:space="preserve"> (See appendix 1)</w:t>
      </w:r>
      <w:r w:rsidR="00831918" w:rsidRPr="00E72DF1">
        <w:rPr>
          <w:rFonts w:asciiTheme="majorHAnsi" w:hAnsiTheme="majorHAnsi" w:cstheme="majorHAnsi"/>
          <w:sz w:val="24"/>
          <w:szCs w:val="24"/>
        </w:rPr>
        <w:t xml:space="preserve"> </w:t>
      </w:r>
      <w:r w:rsidR="00F07F73" w:rsidRPr="00E72DF1">
        <w:rPr>
          <w:rFonts w:asciiTheme="majorHAnsi" w:hAnsiTheme="majorHAnsi" w:cstheme="majorHAnsi"/>
          <w:sz w:val="24"/>
          <w:szCs w:val="24"/>
        </w:rPr>
        <w:t xml:space="preserve">was another method applied </w:t>
      </w:r>
      <w:r w:rsidR="00831918" w:rsidRPr="00E72DF1">
        <w:rPr>
          <w:rFonts w:asciiTheme="majorHAnsi" w:hAnsiTheme="majorHAnsi" w:cstheme="majorHAnsi"/>
          <w:sz w:val="24"/>
          <w:szCs w:val="24"/>
        </w:rPr>
        <w:t xml:space="preserve">to critically assess information </w:t>
      </w:r>
      <w:r w:rsidR="00F07F73" w:rsidRPr="00E72DF1">
        <w:rPr>
          <w:rFonts w:asciiTheme="majorHAnsi" w:hAnsiTheme="majorHAnsi" w:cstheme="majorHAnsi"/>
          <w:sz w:val="24"/>
          <w:szCs w:val="24"/>
        </w:rPr>
        <w:t xml:space="preserve">strategically in three stages. Pearson refers to this as the three </w:t>
      </w:r>
      <w:r w:rsidR="00684F05" w:rsidRPr="00E72DF1">
        <w:rPr>
          <w:rFonts w:asciiTheme="majorHAnsi" w:hAnsiTheme="majorHAnsi" w:cstheme="majorHAnsi"/>
          <w:sz w:val="24"/>
          <w:szCs w:val="24"/>
        </w:rPr>
        <w:t>keys to successful</w:t>
      </w:r>
      <w:r w:rsidR="00F07F73" w:rsidRPr="00E72DF1">
        <w:rPr>
          <w:rFonts w:asciiTheme="majorHAnsi" w:hAnsiTheme="majorHAnsi" w:cstheme="majorHAnsi"/>
          <w:sz w:val="24"/>
          <w:szCs w:val="24"/>
        </w:rPr>
        <w:t xml:space="preserve"> critical thinking. </w:t>
      </w:r>
      <w:r w:rsidR="001E13E9" w:rsidRPr="00E72DF1">
        <w:rPr>
          <w:rFonts w:asciiTheme="majorHAnsi" w:hAnsiTheme="majorHAnsi" w:cstheme="majorHAnsi"/>
          <w:sz w:val="24"/>
          <w:szCs w:val="24"/>
        </w:rPr>
        <w:t xml:space="preserve"> </w:t>
      </w:r>
      <w:r w:rsidR="008318F0" w:rsidRPr="00E72DF1">
        <w:rPr>
          <w:rFonts w:asciiTheme="majorHAnsi" w:hAnsiTheme="majorHAnsi" w:cstheme="majorHAnsi"/>
          <w:sz w:val="24"/>
          <w:szCs w:val="24"/>
        </w:rPr>
        <w:t>T</w:t>
      </w:r>
      <w:r w:rsidR="001E13E9" w:rsidRPr="00E72DF1">
        <w:rPr>
          <w:rFonts w:asciiTheme="majorHAnsi" w:hAnsiTheme="majorHAnsi" w:cstheme="majorHAnsi"/>
          <w:sz w:val="24"/>
          <w:szCs w:val="24"/>
        </w:rPr>
        <w:t>he three keys are:</w:t>
      </w:r>
    </w:p>
    <w:p w14:paraId="62D8E6FB" w14:textId="468F531A" w:rsidR="00F07F73" w:rsidRPr="00E72DF1" w:rsidRDefault="00684F05" w:rsidP="00E72DF1">
      <w:pPr>
        <w:pStyle w:val="ListParagraph"/>
        <w:numPr>
          <w:ilvl w:val="0"/>
          <w:numId w:val="31"/>
        </w:numPr>
        <w:spacing w:before="240" w:line="360" w:lineRule="auto"/>
        <w:jc w:val="both"/>
        <w:rPr>
          <w:rFonts w:asciiTheme="majorHAnsi" w:hAnsiTheme="majorHAnsi" w:cstheme="majorHAnsi"/>
          <w:sz w:val="24"/>
          <w:szCs w:val="24"/>
        </w:rPr>
      </w:pPr>
      <w:r w:rsidRPr="00E72DF1">
        <w:rPr>
          <w:rFonts w:asciiTheme="majorHAnsi" w:hAnsiTheme="majorHAnsi" w:cstheme="majorHAnsi"/>
          <w:sz w:val="24"/>
          <w:szCs w:val="24"/>
        </w:rPr>
        <w:t>R</w:t>
      </w:r>
      <w:r w:rsidR="00831918" w:rsidRPr="00E72DF1">
        <w:rPr>
          <w:rFonts w:asciiTheme="majorHAnsi" w:hAnsiTheme="majorHAnsi" w:cstheme="majorHAnsi"/>
          <w:sz w:val="24"/>
          <w:szCs w:val="24"/>
        </w:rPr>
        <w:t xml:space="preserve">ecognising the </w:t>
      </w:r>
      <w:r w:rsidR="00F07F73" w:rsidRPr="00E72DF1">
        <w:rPr>
          <w:rFonts w:asciiTheme="majorHAnsi" w:hAnsiTheme="majorHAnsi" w:cstheme="majorHAnsi"/>
          <w:sz w:val="24"/>
          <w:szCs w:val="24"/>
        </w:rPr>
        <w:t>message,</w:t>
      </w:r>
      <w:r w:rsidR="00831918" w:rsidRPr="00E72DF1">
        <w:rPr>
          <w:rFonts w:asciiTheme="majorHAnsi" w:hAnsiTheme="majorHAnsi" w:cstheme="majorHAnsi"/>
          <w:sz w:val="24"/>
          <w:szCs w:val="24"/>
        </w:rPr>
        <w:t xml:space="preserve"> the information is bringing forward</w:t>
      </w:r>
      <w:r w:rsidR="00C52075" w:rsidRPr="00E72DF1">
        <w:rPr>
          <w:rFonts w:asciiTheme="majorHAnsi" w:hAnsiTheme="majorHAnsi" w:cstheme="majorHAnsi"/>
          <w:sz w:val="24"/>
          <w:szCs w:val="24"/>
        </w:rPr>
        <w:t xml:space="preserve"> and what is it </w:t>
      </w:r>
      <w:r w:rsidR="00F07F73" w:rsidRPr="00E72DF1">
        <w:rPr>
          <w:rFonts w:asciiTheme="majorHAnsi" w:hAnsiTheme="majorHAnsi" w:cstheme="majorHAnsi"/>
          <w:sz w:val="24"/>
          <w:szCs w:val="24"/>
        </w:rPr>
        <w:t>saying.</w:t>
      </w:r>
    </w:p>
    <w:p w14:paraId="49F46364" w14:textId="77777777" w:rsidR="008318F0" w:rsidRPr="00E72DF1" w:rsidRDefault="00684F05" w:rsidP="00E72DF1">
      <w:pPr>
        <w:pStyle w:val="ListParagraph"/>
        <w:numPr>
          <w:ilvl w:val="0"/>
          <w:numId w:val="31"/>
        </w:numPr>
        <w:spacing w:before="240" w:line="360" w:lineRule="auto"/>
        <w:jc w:val="both"/>
        <w:rPr>
          <w:rFonts w:asciiTheme="majorHAnsi" w:hAnsiTheme="majorHAnsi" w:cstheme="majorHAnsi"/>
          <w:sz w:val="24"/>
          <w:szCs w:val="24"/>
        </w:rPr>
      </w:pPr>
      <w:r w:rsidRPr="00E72DF1">
        <w:rPr>
          <w:rFonts w:asciiTheme="majorHAnsi" w:hAnsiTheme="majorHAnsi" w:cstheme="majorHAnsi"/>
          <w:sz w:val="24"/>
          <w:szCs w:val="24"/>
        </w:rPr>
        <w:t>W</w:t>
      </w:r>
      <w:r w:rsidR="00DA5EE2" w:rsidRPr="00E72DF1">
        <w:rPr>
          <w:rFonts w:asciiTheme="majorHAnsi" w:hAnsiTheme="majorHAnsi" w:cstheme="majorHAnsi"/>
          <w:sz w:val="24"/>
          <w:szCs w:val="24"/>
        </w:rPr>
        <w:t xml:space="preserve">hich </w:t>
      </w:r>
      <w:r w:rsidR="00F87795" w:rsidRPr="00E72DF1">
        <w:rPr>
          <w:rFonts w:asciiTheme="majorHAnsi" w:hAnsiTheme="majorHAnsi" w:cstheme="majorHAnsi"/>
          <w:sz w:val="24"/>
          <w:szCs w:val="24"/>
        </w:rPr>
        <w:t>source</w:t>
      </w:r>
      <w:r w:rsidR="00C52075" w:rsidRPr="00E72DF1">
        <w:rPr>
          <w:rFonts w:asciiTheme="majorHAnsi" w:hAnsiTheme="majorHAnsi" w:cstheme="majorHAnsi"/>
          <w:sz w:val="24"/>
          <w:szCs w:val="24"/>
        </w:rPr>
        <w:t xml:space="preserve"> did it come from and how up </w:t>
      </w:r>
      <w:r w:rsidR="00F07F73" w:rsidRPr="00E72DF1">
        <w:rPr>
          <w:rFonts w:asciiTheme="majorHAnsi" w:hAnsiTheme="majorHAnsi" w:cstheme="majorHAnsi"/>
          <w:sz w:val="24"/>
          <w:szCs w:val="24"/>
        </w:rPr>
        <w:t>to date</w:t>
      </w:r>
      <w:r w:rsidR="00C52075" w:rsidRPr="00E72DF1">
        <w:rPr>
          <w:rFonts w:asciiTheme="majorHAnsi" w:hAnsiTheme="majorHAnsi" w:cstheme="majorHAnsi"/>
          <w:sz w:val="24"/>
          <w:szCs w:val="24"/>
        </w:rPr>
        <w:t xml:space="preserve"> the information </w:t>
      </w:r>
      <w:r w:rsidRPr="00E72DF1">
        <w:rPr>
          <w:rFonts w:asciiTheme="majorHAnsi" w:hAnsiTheme="majorHAnsi" w:cstheme="majorHAnsi"/>
          <w:sz w:val="24"/>
          <w:szCs w:val="24"/>
        </w:rPr>
        <w:t>is?</w:t>
      </w:r>
    </w:p>
    <w:p w14:paraId="1EF1AB43" w14:textId="0FB91201" w:rsidR="00142175" w:rsidRPr="00E72DF1" w:rsidRDefault="00F07F73" w:rsidP="00E72DF1">
      <w:pPr>
        <w:pStyle w:val="ListParagraph"/>
        <w:numPr>
          <w:ilvl w:val="0"/>
          <w:numId w:val="31"/>
        </w:numPr>
        <w:spacing w:before="240" w:line="360" w:lineRule="auto"/>
        <w:jc w:val="both"/>
        <w:rPr>
          <w:rFonts w:asciiTheme="majorHAnsi" w:hAnsiTheme="majorHAnsi" w:cstheme="majorHAnsi"/>
          <w:sz w:val="24"/>
          <w:szCs w:val="24"/>
        </w:rPr>
      </w:pPr>
      <w:r w:rsidRPr="00E72DF1">
        <w:rPr>
          <w:rFonts w:asciiTheme="majorHAnsi" w:hAnsiTheme="majorHAnsi" w:cstheme="majorHAnsi"/>
          <w:sz w:val="24"/>
          <w:szCs w:val="24"/>
        </w:rPr>
        <w:t>Evaluate</w:t>
      </w:r>
      <w:r w:rsidR="00831918" w:rsidRPr="00E72DF1">
        <w:rPr>
          <w:rFonts w:asciiTheme="majorHAnsi" w:hAnsiTheme="majorHAnsi" w:cstheme="majorHAnsi"/>
          <w:sz w:val="24"/>
          <w:szCs w:val="24"/>
        </w:rPr>
        <w:t xml:space="preserve"> </w:t>
      </w:r>
      <w:r w:rsidR="00684F05" w:rsidRPr="00E72DF1">
        <w:rPr>
          <w:rFonts w:asciiTheme="majorHAnsi" w:hAnsiTheme="majorHAnsi" w:cstheme="majorHAnsi"/>
          <w:sz w:val="24"/>
          <w:szCs w:val="24"/>
        </w:rPr>
        <w:t>all findings with reason</w:t>
      </w:r>
      <w:r w:rsidRPr="00E72DF1">
        <w:rPr>
          <w:rFonts w:asciiTheme="majorHAnsi" w:hAnsiTheme="majorHAnsi" w:cstheme="majorHAnsi"/>
          <w:sz w:val="24"/>
          <w:szCs w:val="24"/>
        </w:rPr>
        <w:t xml:space="preserve"> to gain a clear understanding that is logical and </w:t>
      </w:r>
      <w:r w:rsidR="008318F0" w:rsidRPr="00E72DF1">
        <w:rPr>
          <w:rFonts w:asciiTheme="majorHAnsi" w:hAnsiTheme="majorHAnsi" w:cstheme="majorHAnsi"/>
          <w:sz w:val="24"/>
          <w:szCs w:val="24"/>
        </w:rPr>
        <w:t xml:space="preserve">  </w:t>
      </w:r>
      <w:r w:rsidRPr="00E72DF1">
        <w:rPr>
          <w:rFonts w:asciiTheme="majorHAnsi" w:hAnsiTheme="majorHAnsi" w:cstheme="majorHAnsi"/>
          <w:sz w:val="24"/>
          <w:szCs w:val="24"/>
        </w:rPr>
        <w:t>makes sense.</w:t>
      </w:r>
    </w:p>
    <w:p w14:paraId="3E46D23D" w14:textId="757785BF" w:rsidR="00182ED9" w:rsidRPr="00E72DF1" w:rsidRDefault="00851732" w:rsidP="00E72DF1">
      <w:pPr>
        <w:spacing w:before="240" w:line="360" w:lineRule="auto"/>
        <w:jc w:val="both"/>
        <w:rPr>
          <w:rFonts w:asciiTheme="majorHAnsi" w:hAnsiTheme="majorHAnsi" w:cstheme="majorHAnsi"/>
          <w:sz w:val="24"/>
          <w:szCs w:val="24"/>
        </w:rPr>
      </w:pPr>
      <w:r w:rsidRPr="00E72DF1">
        <w:rPr>
          <w:rFonts w:asciiTheme="majorHAnsi" w:hAnsiTheme="majorHAnsi" w:cstheme="majorHAnsi"/>
          <w:sz w:val="24"/>
          <w:szCs w:val="24"/>
        </w:rPr>
        <w:lastRenderedPageBreak/>
        <w:t xml:space="preserve">All diagrams have been devised by the writer of the report unless stated otherwise. </w:t>
      </w:r>
      <w:r w:rsidR="00684F05" w:rsidRPr="00E72DF1">
        <w:rPr>
          <w:rFonts w:asciiTheme="majorHAnsi" w:hAnsiTheme="majorHAnsi" w:cstheme="majorHAnsi"/>
          <w:sz w:val="24"/>
          <w:szCs w:val="24"/>
        </w:rPr>
        <w:t xml:space="preserve">Sources </w:t>
      </w:r>
      <w:r w:rsidRPr="00E72DF1">
        <w:rPr>
          <w:rFonts w:asciiTheme="majorHAnsi" w:hAnsiTheme="majorHAnsi" w:cstheme="majorHAnsi"/>
          <w:sz w:val="24"/>
          <w:szCs w:val="24"/>
        </w:rPr>
        <w:t>that support this report can be found at the end in references and the bibliography section.</w:t>
      </w:r>
    </w:p>
    <w:p w14:paraId="23747E83" w14:textId="5C378A03" w:rsidR="00E60AE2" w:rsidRPr="00E72DF1" w:rsidRDefault="00E60AE2" w:rsidP="00E72DF1">
      <w:pPr>
        <w:pStyle w:val="JA"/>
        <w:spacing w:line="360" w:lineRule="auto"/>
        <w:jc w:val="both"/>
        <w:rPr>
          <w:shd w:val="clear" w:color="auto" w:fill="FFFFFF"/>
        </w:rPr>
      </w:pPr>
    </w:p>
    <w:p w14:paraId="59B6833C" w14:textId="49D56F16" w:rsidR="008318F0" w:rsidRPr="00E72DF1" w:rsidRDefault="008318F0" w:rsidP="00E72DF1">
      <w:pPr>
        <w:pStyle w:val="JA"/>
        <w:spacing w:line="360" w:lineRule="auto"/>
        <w:jc w:val="both"/>
        <w:rPr>
          <w:shd w:val="clear" w:color="auto" w:fill="FFFFFF"/>
        </w:rPr>
      </w:pPr>
    </w:p>
    <w:p w14:paraId="1C13741D" w14:textId="315A3D33" w:rsidR="008318F0" w:rsidRPr="00E72DF1" w:rsidRDefault="008318F0" w:rsidP="00E72DF1">
      <w:pPr>
        <w:pStyle w:val="JA"/>
        <w:spacing w:line="360" w:lineRule="auto"/>
        <w:jc w:val="both"/>
        <w:rPr>
          <w:shd w:val="clear" w:color="auto" w:fill="FFFFFF"/>
        </w:rPr>
      </w:pPr>
    </w:p>
    <w:p w14:paraId="6DEA9DFF" w14:textId="5CBC42FC" w:rsidR="008318F0" w:rsidRPr="00E72DF1" w:rsidRDefault="008318F0" w:rsidP="00E72DF1">
      <w:pPr>
        <w:pStyle w:val="JA"/>
        <w:spacing w:line="360" w:lineRule="auto"/>
        <w:jc w:val="both"/>
        <w:rPr>
          <w:shd w:val="clear" w:color="auto" w:fill="FFFFFF"/>
        </w:rPr>
      </w:pPr>
    </w:p>
    <w:p w14:paraId="3D62A76C" w14:textId="0CBDA6F7" w:rsidR="008318F0" w:rsidRPr="00E72DF1" w:rsidRDefault="008318F0" w:rsidP="00E72DF1">
      <w:pPr>
        <w:pStyle w:val="JA"/>
        <w:spacing w:line="360" w:lineRule="auto"/>
        <w:jc w:val="both"/>
        <w:rPr>
          <w:shd w:val="clear" w:color="auto" w:fill="FFFFFF"/>
        </w:rPr>
      </w:pPr>
    </w:p>
    <w:p w14:paraId="62BB0534" w14:textId="3BC393ED" w:rsidR="008318F0" w:rsidRPr="00E72DF1" w:rsidRDefault="008318F0" w:rsidP="00E72DF1">
      <w:pPr>
        <w:pStyle w:val="JA"/>
        <w:spacing w:line="360" w:lineRule="auto"/>
        <w:jc w:val="both"/>
        <w:rPr>
          <w:shd w:val="clear" w:color="auto" w:fill="FFFFFF"/>
        </w:rPr>
      </w:pPr>
    </w:p>
    <w:p w14:paraId="590EC47C" w14:textId="2694BDA3" w:rsidR="008318F0" w:rsidRPr="00E72DF1" w:rsidRDefault="008318F0" w:rsidP="00E72DF1">
      <w:pPr>
        <w:pStyle w:val="JA"/>
        <w:spacing w:line="360" w:lineRule="auto"/>
        <w:jc w:val="both"/>
        <w:rPr>
          <w:shd w:val="clear" w:color="auto" w:fill="FFFFFF"/>
        </w:rPr>
      </w:pPr>
    </w:p>
    <w:p w14:paraId="333BE1F8" w14:textId="1B58B313" w:rsidR="008318F0" w:rsidRPr="00E72DF1" w:rsidRDefault="008318F0" w:rsidP="00E72DF1">
      <w:pPr>
        <w:pStyle w:val="JA"/>
        <w:spacing w:line="360" w:lineRule="auto"/>
        <w:jc w:val="both"/>
        <w:rPr>
          <w:shd w:val="clear" w:color="auto" w:fill="FFFFFF"/>
        </w:rPr>
      </w:pPr>
    </w:p>
    <w:p w14:paraId="34DA9A6C" w14:textId="4162F5C1" w:rsidR="008318F0" w:rsidRPr="00E72DF1" w:rsidRDefault="008318F0" w:rsidP="00E72DF1">
      <w:pPr>
        <w:pStyle w:val="JA"/>
        <w:spacing w:line="360" w:lineRule="auto"/>
        <w:jc w:val="both"/>
        <w:rPr>
          <w:shd w:val="clear" w:color="auto" w:fill="FFFFFF"/>
        </w:rPr>
      </w:pPr>
    </w:p>
    <w:p w14:paraId="0C7AC2C3" w14:textId="5C8E578E" w:rsidR="008318F0" w:rsidRPr="00E72DF1" w:rsidRDefault="008318F0" w:rsidP="00E72DF1">
      <w:pPr>
        <w:pStyle w:val="JA"/>
        <w:spacing w:line="360" w:lineRule="auto"/>
        <w:jc w:val="both"/>
        <w:rPr>
          <w:shd w:val="clear" w:color="auto" w:fill="FFFFFF"/>
        </w:rPr>
      </w:pPr>
    </w:p>
    <w:p w14:paraId="5BC1BC93" w14:textId="326C3303" w:rsidR="008318F0" w:rsidRPr="00E72DF1" w:rsidRDefault="008318F0" w:rsidP="00E72DF1">
      <w:pPr>
        <w:pStyle w:val="JA"/>
        <w:spacing w:line="360" w:lineRule="auto"/>
        <w:jc w:val="both"/>
        <w:rPr>
          <w:shd w:val="clear" w:color="auto" w:fill="FFFFFF"/>
        </w:rPr>
      </w:pPr>
    </w:p>
    <w:p w14:paraId="7BEDCB3C" w14:textId="6C9AB222" w:rsidR="008318F0" w:rsidRPr="00E72DF1" w:rsidRDefault="008318F0" w:rsidP="00E72DF1">
      <w:pPr>
        <w:pStyle w:val="JA"/>
        <w:spacing w:line="360" w:lineRule="auto"/>
        <w:jc w:val="both"/>
        <w:rPr>
          <w:shd w:val="clear" w:color="auto" w:fill="FFFFFF"/>
        </w:rPr>
      </w:pPr>
    </w:p>
    <w:p w14:paraId="05B0AD94" w14:textId="65FFB78B" w:rsidR="008318F0" w:rsidRPr="00E72DF1" w:rsidRDefault="008318F0" w:rsidP="00E72DF1">
      <w:pPr>
        <w:pStyle w:val="JA"/>
        <w:spacing w:line="360" w:lineRule="auto"/>
        <w:jc w:val="both"/>
        <w:rPr>
          <w:shd w:val="clear" w:color="auto" w:fill="FFFFFF"/>
        </w:rPr>
      </w:pPr>
    </w:p>
    <w:p w14:paraId="1E3132DA" w14:textId="6078A97D" w:rsidR="008318F0" w:rsidRPr="00E72DF1" w:rsidRDefault="008318F0" w:rsidP="00E72DF1">
      <w:pPr>
        <w:pStyle w:val="JA"/>
        <w:spacing w:line="360" w:lineRule="auto"/>
        <w:jc w:val="both"/>
        <w:rPr>
          <w:shd w:val="clear" w:color="auto" w:fill="FFFFFF"/>
        </w:rPr>
      </w:pPr>
    </w:p>
    <w:p w14:paraId="100B0784" w14:textId="122C0409" w:rsidR="008318F0" w:rsidRPr="00E72DF1" w:rsidRDefault="008318F0" w:rsidP="00E72DF1">
      <w:pPr>
        <w:pStyle w:val="JA"/>
        <w:spacing w:line="360" w:lineRule="auto"/>
        <w:jc w:val="both"/>
        <w:rPr>
          <w:shd w:val="clear" w:color="auto" w:fill="FFFFFF"/>
        </w:rPr>
      </w:pPr>
    </w:p>
    <w:p w14:paraId="3DA37FC6" w14:textId="446992BD" w:rsidR="008318F0" w:rsidRPr="00E72DF1" w:rsidRDefault="008318F0" w:rsidP="00E72DF1">
      <w:pPr>
        <w:pStyle w:val="JA"/>
        <w:spacing w:line="360" w:lineRule="auto"/>
        <w:jc w:val="both"/>
        <w:rPr>
          <w:shd w:val="clear" w:color="auto" w:fill="FFFFFF"/>
        </w:rPr>
      </w:pPr>
    </w:p>
    <w:p w14:paraId="212F4543" w14:textId="2D80E4B2" w:rsidR="008318F0" w:rsidRPr="00E72DF1" w:rsidRDefault="008318F0" w:rsidP="00E72DF1">
      <w:pPr>
        <w:pStyle w:val="JA"/>
        <w:spacing w:line="360" w:lineRule="auto"/>
        <w:jc w:val="both"/>
        <w:rPr>
          <w:shd w:val="clear" w:color="auto" w:fill="FFFFFF"/>
        </w:rPr>
      </w:pPr>
    </w:p>
    <w:p w14:paraId="44D253D6" w14:textId="77777777" w:rsidR="008318F0" w:rsidRPr="00E72DF1" w:rsidRDefault="008318F0" w:rsidP="00E72DF1">
      <w:pPr>
        <w:pStyle w:val="JA"/>
        <w:spacing w:line="360" w:lineRule="auto"/>
        <w:jc w:val="both"/>
        <w:rPr>
          <w:shd w:val="clear" w:color="auto" w:fill="FFFFFF"/>
        </w:rPr>
      </w:pPr>
    </w:p>
    <w:p w14:paraId="525406D4" w14:textId="77777777" w:rsidR="00E2677B" w:rsidRPr="00E72DF1" w:rsidRDefault="00E2677B" w:rsidP="00E72DF1">
      <w:pPr>
        <w:pStyle w:val="JA"/>
        <w:spacing w:line="360" w:lineRule="auto"/>
        <w:jc w:val="both"/>
        <w:rPr>
          <w:shd w:val="clear" w:color="auto" w:fill="FFFFFF"/>
        </w:rPr>
      </w:pPr>
    </w:p>
    <w:p w14:paraId="5A3664AB" w14:textId="27B137C2" w:rsidR="00F55D62" w:rsidRPr="00E72DF1" w:rsidRDefault="007F5F17" w:rsidP="00E72DF1">
      <w:pPr>
        <w:pStyle w:val="Heading1"/>
        <w:spacing w:line="360" w:lineRule="auto"/>
        <w:jc w:val="both"/>
        <w:rPr>
          <w:rFonts w:cstheme="majorHAnsi"/>
          <w:color w:val="000000" w:themeColor="text1"/>
          <w:sz w:val="24"/>
          <w:szCs w:val="24"/>
          <w:shd w:val="clear" w:color="auto" w:fill="FFFFFF"/>
        </w:rPr>
      </w:pPr>
      <w:bookmarkStart w:id="2" w:name="_Toc99315320"/>
      <w:r w:rsidRPr="00E72DF1">
        <w:rPr>
          <w:rFonts w:cstheme="majorHAnsi"/>
          <w:color w:val="000000" w:themeColor="text1"/>
          <w:sz w:val="24"/>
          <w:szCs w:val="24"/>
          <w:shd w:val="clear" w:color="auto" w:fill="FFFFFF"/>
        </w:rPr>
        <w:lastRenderedPageBreak/>
        <w:t>Beliefs, Values and attitudes</w:t>
      </w:r>
      <w:bookmarkEnd w:id="2"/>
    </w:p>
    <w:p w14:paraId="289E93C9" w14:textId="5BA9B13C" w:rsidR="00180597" w:rsidRPr="00E72DF1" w:rsidRDefault="00100E48" w:rsidP="00E72DF1">
      <w:pPr>
        <w:spacing w:before="240" w:after="0" w:line="360" w:lineRule="auto"/>
        <w:jc w:val="both"/>
        <w:rPr>
          <w:rFonts w:asciiTheme="majorHAnsi" w:hAnsiTheme="majorHAnsi" w:cstheme="majorHAnsi"/>
          <w:sz w:val="24"/>
          <w:szCs w:val="24"/>
          <w:shd w:val="clear" w:color="auto" w:fill="FFFFFF"/>
        </w:rPr>
      </w:pPr>
      <w:r w:rsidRPr="00E72DF1">
        <w:rPr>
          <w:rFonts w:asciiTheme="majorHAnsi" w:hAnsiTheme="majorHAnsi" w:cstheme="majorHAnsi"/>
          <w:sz w:val="24"/>
          <w:szCs w:val="24"/>
          <w:shd w:val="clear" w:color="auto" w:fill="FFFFFF"/>
        </w:rPr>
        <w:t>E</w:t>
      </w:r>
      <w:r w:rsidR="006D192C" w:rsidRPr="00E72DF1">
        <w:rPr>
          <w:rFonts w:asciiTheme="majorHAnsi" w:hAnsiTheme="majorHAnsi" w:cstheme="majorHAnsi"/>
          <w:sz w:val="24"/>
          <w:szCs w:val="24"/>
          <w:shd w:val="clear" w:color="auto" w:fill="FFFFFF"/>
        </w:rPr>
        <w:t>v</w:t>
      </w:r>
      <w:r w:rsidR="00180597" w:rsidRPr="00E72DF1">
        <w:rPr>
          <w:rFonts w:asciiTheme="majorHAnsi" w:hAnsiTheme="majorHAnsi" w:cstheme="majorHAnsi"/>
          <w:sz w:val="24"/>
          <w:szCs w:val="24"/>
          <w:shd w:val="clear" w:color="auto" w:fill="FFFFFF"/>
        </w:rPr>
        <w:t xml:space="preserve">ery individual is uniquely built from their belief and driven from what they value </w:t>
      </w:r>
      <w:r w:rsidR="001961E1" w:rsidRPr="00E72DF1">
        <w:rPr>
          <w:rFonts w:asciiTheme="majorHAnsi" w:hAnsiTheme="majorHAnsi" w:cstheme="majorHAnsi"/>
          <w:sz w:val="24"/>
          <w:szCs w:val="24"/>
          <w:shd w:val="clear" w:color="auto" w:fill="FFFFFF"/>
        </w:rPr>
        <w:t>most</w:t>
      </w:r>
      <w:r w:rsidR="006D192C" w:rsidRPr="00E72DF1">
        <w:rPr>
          <w:rFonts w:asciiTheme="majorHAnsi" w:hAnsiTheme="majorHAnsi" w:cstheme="majorHAnsi"/>
          <w:sz w:val="24"/>
          <w:szCs w:val="24"/>
          <w:shd w:val="clear" w:color="auto" w:fill="FFFFFF"/>
        </w:rPr>
        <w:t>.</w:t>
      </w:r>
    </w:p>
    <w:p w14:paraId="5440DD14" w14:textId="3A2C4AD5" w:rsidR="00142175" w:rsidRPr="00E72DF1" w:rsidRDefault="00831918" w:rsidP="00E72DF1">
      <w:pPr>
        <w:spacing w:line="360" w:lineRule="auto"/>
        <w:contextualSpacing/>
        <w:jc w:val="both"/>
        <w:rPr>
          <w:rFonts w:asciiTheme="majorHAnsi" w:hAnsiTheme="majorHAnsi" w:cstheme="majorHAnsi"/>
          <w:sz w:val="24"/>
          <w:szCs w:val="24"/>
        </w:rPr>
      </w:pPr>
      <w:r w:rsidRPr="00E72DF1">
        <w:rPr>
          <w:rFonts w:asciiTheme="majorHAnsi" w:hAnsiTheme="majorHAnsi" w:cstheme="majorHAnsi"/>
          <w:sz w:val="24"/>
          <w:szCs w:val="24"/>
        </w:rPr>
        <w:t>Belief’s,</w:t>
      </w:r>
      <w:r w:rsidR="008C0FDF" w:rsidRPr="00E72DF1">
        <w:rPr>
          <w:rFonts w:asciiTheme="majorHAnsi" w:hAnsiTheme="majorHAnsi" w:cstheme="majorHAnsi"/>
          <w:sz w:val="24"/>
          <w:szCs w:val="24"/>
        </w:rPr>
        <w:t xml:space="preserve"> value</w:t>
      </w:r>
      <w:r w:rsidRPr="00E72DF1">
        <w:rPr>
          <w:rFonts w:asciiTheme="majorHAnsi" w:hAnsiTheme="majorHAnsi" w:cstheme="majorHAnsi"/>
          <w:sz w:val="24"/>
          <w:szCs w:val="24"/>
        </w:rPr>
        <w:t>s</w:t>
      </w:r>
      <w:r w:rsidR="008C0FDF" w:rsidRPr="00E72DF1">
        <w:rPr>
          <w:rFonts w:asciiTheme="majorHAnsi" w:hAnsiTheme="majorHAnsi" w:cstheme="majorHAnsi"/>
          <w:sz w:val="24"/>
          <w:szCs w:val="24"/>
        </w:rPr>
        <w:t xml:space="preserve"> and attitudes are mental, moral, and ethical dispositions adopted by individuals Pettinger, </w:t>
      </w:r>
      <w:r w:rsidR="00C84D2E" w:rsidRPr="00E72DF1">
        <w:rPr>
          <w:rFonts w:asciiTheme="majorHAnsi" w:hAnsiTheme="majorHAnsi" w:cstheme="majorHAnsi"/>
          <w:sz w:val="24"/>
          <w:szCs w:val="24"/>
        </w:rPr>
        <w:t>(</w:t>
      </w:r>
      <w:r w:rsidR="008C0FDF" w:rsidRPr="00E72DF1">
        <w:rPr>
          <w:rFonts w:asciiTheme="majorHAnsi" w:hAnsiTheme="majorHAnsi" w:cstheme="majorHAnsi"/>
          <w:sz w:val="24"/>
          <w:szCs w:val="24"/>
        </w:rPr>
        <w:t xml:space="preserve">2010). </w:t>
      </w:r>
      <w:r w:rsidR="00182ED9" w:rsidRPr="00E72DF1">
        <w:rPr>
          <w:rFonts w:asciiTheme="majorHAnsi" w:hAnsiTheme="majorHAnsi" w:cstheme="majorHAnsi"/>
          <w:sz w:val="24"/>
          <w:szCs w:val="24"/>
        </w:rPr>
        <w:t>An individual’s belief can also be described as their own view of truth,</w:t>
      </w:r>
      <w:r w:rsidR="00930F90" w:rsidRPr="00E72DF1">
        <w:rPr>
          <w:rFonts w:asciiTheme="majorHAnsi" w:hAnsiTheme="majorHAnsi" w:cstheme="majorHAnsi"/>
          <w:sz w:val="24"/>
          <w:szCs w:val="24"/>
        </w:rPr>
        <w:t xml:space="preserve"> </w:t>
      </w:r>
      <w:r w:rsidR="00142175" w:rsidRPr="00E72DF1">
        <w:rPr>
          <w:rFonts w:asciiTheme="majorHAnsi" w:hAnsiTheme="majorHAnsi" w:cstheme="majorHAnsi"/>
          <w:sz w:val="24"/>
          <w:szCs w:val="24"/>
        </w:rPr>
        <w:t xml:space="preserve">Ministry of </w:t>
      </w:r>
      <w:r w:rsidR="00593856" w:rsidRPr="00E72DF1">
        <w:rPr>
          <w:rFonts w:asciiTheme="majorHAnsi" w:hAnsiTheme="majorHAnsi" w:cstheme="majorHAnsi"/>
          <w:sz w:val="24"/>
          <w:szCs w:val="24"/>
        </w:rPr>
        <w:t>business,</w:t>
      </w:r>
      <w:r w:rsidR="00F3197F" w:rsidRPr="00E72DF1">
        <w:rPr>
          <w:rFonts w:asciiTheme="majorHAnsi" w:hAnsiTheme="majorHAnsi" w:cstheme="majorHAnsi"/>
          <w:sz w:val="24"/>
          <w:szCs w:val="24"/>
        </w:rPr>
        <w:t xml:space="preserve"> (</w:t>
      </w:r>
      <w:r w:rsidR="00142175" w:rsidRPr="00E72DF1">
        <w:rPr>
          <w:rFonts w:asciiTheme="majorHAnsi" w:hAnsiTheme="majorHAnsi" w:cstheme="majorHAnsi"/>
          <w:sz w:val="24"/>
          <w:szCs w:val="24"/>
        </w:rPr>
        <w:t>2021)</w:t>
      </w:r>
      <w:r w:rsidR="00FB5D44" w:rsidRPr="00E72DF1">
        <w:rPr>
          <w:rFonts w:asciiTheme="majorHAnsi" w:hAnsiTheme="majorHAnsi" w:cstheme="majorHAnsi"/>
          <w:sz w:val="24"/>
          <w:szCs w:val="24"/>
        </w:rPr>
        <w:t xml:space="preserve"> something that appears true to </w:t>
      </w:r>
      <w:r w:rsidR="00930F90" w:rsidRPr="00E72DF1">
        <w:rPr>
          <w:rFonts w:asciiTheme="majorHAnsi" w:hAnsiTheme="majorHAnsi" w:cstheme="majorHAnsi"/>
          <w:sz w:val="24"/>
          <w:szCs w:val="24"/>
        </w:rPr>
        <w:t>everyone</w:t>
      </w:r>
      <w:r w:rsidR="00142175" w:rsidRPr="00E72DF1">
        <w:rPr>
          <w:rFonts w:asciiTheme="majorHAnsi" w:hAnsiTheme="majorHAnsi" w:cstheme="majorHAnsi"/>
          <w:sz w:val="24"/>
          <w:szCs w:val="24"/>
        </w:rPr>
        <w:t xml:space="preserve"> </w:t>
      </w:r>
      <w:r w:rsidR="00182ED9" w:rsidRPr="00E72DF1">
        <w:rPr>
          <w:rFonts w:asciiTheme="majorHAnsi" w:hAnsiTheme="majorHAnsi" w:cstheme="majorHAnsi"/>
          <w:sz w:val="24"/>
          <w:szCs w:val="24"/>
        </w:rPr>
        <w:t xml:space="preserve">based </w:t>
      </w:r>
      <w:r w:rsidR="008C0FDF" w:rsidRPr="00E72DF1">
        <w:rPr>
          <w:rFonts w:asciiTheme="majorHAnsi" w:hAnsiTheme="majorHAnsi" w:cstheme="majorHAnsi"/>
          <w:sz w:val="24"/>
          <w:szCs w:val="24"/>
        </w:rPr>
        <w:t>off</w:t>
      </w:r>
      <w:r w:rsidR="00182ED9" w:rsidRPr="00E72DF1">
        <w:rPr>
          <w:rFonts w:asciiTheme="majorHAnsi" w:hAnsiTheme="majorHAnsi" w:cstheme="majorHAnsi"/>
          <w:sz w:val="24"/>
          <w:szCs w:val="24"/>
        </w:rPr>
        <w:t xml:space="preserve"> their own experience.</w:t>
      </w:r>
    </w:p>
    <w:p w14:paraId="2E082DE8" w14:textId="3ECA2256" w:rsidR="006B188D" w:rsidRPr="00E72DF1" w:rsidRDefault="0000354E" w:rsidP="00E72DF1">
      <w:pPr>
        <w:spacing w:line="360" w:lineRule="auto"/>
        <w:contextualSpacing/>
        <w:jc w:val="both"/>
        <w:rPr>
          <w:rFonts w:asciiTheme="majorHAnsi" w:hAnsiTheme="majorHAnsi" w:cstheme="majorHAnsi"/>
          <w:sz w:val="24"/>
          <w:szCs w:val="24"/>
        </w:rPr>
      </w:pPr>
      <w:r w:rsidRPr="00E72DF1">
        <w:rPr>
          <w:rFonts w:asciiTheme="majorHAnsi" w:hAnsiTheme="majorHAnsi" w:cstheme="majorHAnsi"/>
          <w:sz w:val="24"/>
          <w:szCs w:val="24"/>
        </w:rPr>
        <w:t xml:space="preserve">Beliefs are influences and overtime, these beliefs turn into something a person </w:t>
      </w:r>
      <w:r w:rsidR="006B188D" w:rsidRPr="00E72DF1">
        <w:rPr>
          <w:rFonts w:asciiTheme="majorHAnsi" w:hAnsiTheme="majorHAnsi" w:cstheme="majorHAnsi"/>
          <w:sz w:val="24"/>
          <w:szCs w:val="24"/>
        </w:rPr>
        <w:t xml:space="preserve">will </w:t>
      </w:r>
      <w:r w:rsidRPr="00E72DF1">
        <w:rPr>
          <w:rFonts w:asciiTheme="majorHAnsi" w:hAnsiTheme="majorHAnsi" w:cstheme="majorHAnsi"/>
          <w:sz w:val="24"/>
          <w:szCs w:val="24"/>
        </w:rPr>
        <w:t xml:space="preserve">value, </w:t>
      </w:r>
      <w:r w:rsidR="008C0FDF" w:rsidRPr="00E72DF1">
        <w:rPr>
          <w:rFonts w:asciiTheme="majorHAnsi" w:hAnsiTheme="majorHAnsi" w:cstheme="majorHAnsi"/>
          <w:sz w:val="24"/>
          <w:szCs w:val="24"/>
        </w:rPr>
        <w:t>morally, Pettinger, (2010</w:t>
      </w:r>
      <w:r w:rsidR="006B188D" w:rsidRPr="00E72DF1">
        <w:rPr>
          <w:rFonts w:asciiTheme="majorHAnsi" w:hAnsiTheme="majorHAnsi" w:cstheme="majorHAnsi"/>
          <w:sz w:val="24"/>
          <w:szCs w:val="24"/>
        </w:rPr>
        <w:t>).</w:t>
      </w:r>
      <w:r w:rsidR="008C0FDF" w:rsidRPr="00E72DF1">
        <w:rPr>
          <w:rFonts w:asciiTheme="majorHAnsi" w:hAnsiTheme="majorHAnsi" w:cstheme="majorHAnsi"/>
          <w:sz w:val="24"/>
          <w:szCs w:val="24"/>
        </w:rPr>
        <w:t xml:space="preserve"> </w:t>
      </w:r>
      <w:r w:rsidR="006B188D" w:rsidRPr="00E72DF1">
        <w:rPr>
          <w:rFonts w:asciiTheme="majorHAnsi" w:hAnsiTheme="majorHAnsi" w:cstheme="majorHAnsi"/>
          <w:sz w:val="24"/>
          <w:szCs w:val="24"/>
        </w:rPr>
        <w:t>Beliefs can be influenced from birth</w:t>
      </w:r>
      <w:r w:rsidR="00182ED9" w:rsidRPr="00E72DF1">
        <w:rPr>
          <w:rFonts w:asciiTheme="majorHAnsi" w:hAnsiTheme="majorHAnsi" w:cstheme="majorHAnsi"/>
          <w:sz w:val="24"/>
          <w:szCs w:val="24"/>
        </w:rPr>
        <w:t xml:space="preserve"> through the influence of family, family traditions, religion, and up bringing. Some beliefs </w:t>
      </w:r>
      <w:r w:rsidR="006B188D" w:rsidRPr="00E72DF1">
        <w:rPr>
          <w:rFonts w:asciiTheme="majorHAnsi" w:hAnsiTheme="majorHAnsi" w:cstheme="majorHAnsi"/>
          <w:sz w:val="24"/>
          <w:szCs w:val="24"/>
        </w:rPr>
        <w:t xml:space="preserve">can be adapted over time and </w:t>
      </w:r>
      <w:r w:rsidR="00182ED9" w:rsidRPr="00E72DF1">
        <w:rPr>
          <w:rFonts w:asciiTheme="majorHAnsi" w:hAnsiTheme="majorHAnsi" w:cstheme="majorHAnsi"/>
          <w:sz w:val="24"/>
          <w:szCs w:val="24"/>
        </w:rPr>
        <w:t xml:space="preserve">may alter the more an individual experiences </w:t>
      </w:r>
      <w:r w:rsidR="006B188D" w:rsidRPr="00E72DF1">
        <w:rPr>
          <w:rFonts w:asciiTheme="majorHAnsi" w:hAnsiTheme="majorHAnsi" w:cstheme="majorHAnsi"/>
          <w:sz w:val="24"/>
          <w:szCs w:val="24"/>
        </w:rPr>
        <w:t>as they progress through life</w:t>
      </w:r>
      <w:r w:rsidR="00182ED9" w:rsidRPr="00E72DF1">
        <w:rPr>
          <w:rFonts w:asciiTheme="majorHAnsi" w:hAnsiTheme="majorHAnsi" w:cstheme="majorHAnsi"/>
          <w:sz w:val="24"/>
          <w:szCs w:val="24"/>
        </w:rPr>
        <w:t>.</w:t>
      </w:r>
    </w:p>
    <w:p w14:paraId="1B0B66A6" w14:textId="2F57AEFB" w:rsidR="001961E1" w:rsidRPr="00E72DF1" w:rsidRDefault="00182ED9" w:rsidP="00E72DF1">
      <w:pPr>
        <w:spacing w:line="360" w:lineRule="auto"/>
        <w:contextualSpacing/>
        <w:jc w:val="both"/>
        <w:rPr>
          <w:rFonts w:asciiTheme="majorHAnsi" w:hAnsiTheme="majorHAnsi" w:cstheme="majorHAnsi"/>
          <w:sz w:val="24"/>
          <w:szCs w:val="24"/>
        </w:rPr>
      </w:pPr>
      <w:r w:rsidRPr="00E72DF1">
        <w:rPr>
          <w:rFonts w:asciiTheme="majorHAnsi" w:hAnsiTheme="majorHAnsi" w:cstheme="majorHAnsi"/>
          <w:sz w:val="24"/>
          <w:szCs w:val="24"/>
        </w:rPr>
        <w:t>It’s important to always know that Beliefs can alter, they can change</w:t>
      </w:r>
      <w:r w:rsidR="001961E1" w:rsidRPr="00E72DF1">
        <w:rPr>
          <w:rFonts w:asciiTheme="majorHAnsi" w:hAnsiTheme="majorHAnsi" w:cstheme="majorHAnsi"/>
          <w:sz w:val="24"/>
          <w:szCs w:val="24"/>
        </w:rPr>
        <w:t>, or they can stay the same.</w:t>
      </w:r>
      <w:r w:rsidRPr="00E72DF1">
        <w:rPr>
          <w:rFonts w:asciiTheme="majorHAnsi" w:hAnsiTheme="majorHAnsi" w:cstheme="majorHAnsi"/>
          <w:sz w:val="24"/>
          <w:szCs w:val="24"/>
        </w:rPr>
        <w:t xml:space="preserve"> Ministry of business</w:t>
      </w:r>
      <w:r w:rsidR="00930F90" w:rsidRPr="00E72DF1">
        <w:rPr>
          <w:rFonts w:asciiTheme="majorHAnsi" w:hAnsiTheme="majorHAnsi" w:cstheme="majorHAnsi"/>
          <w:sz w:val="24"/>
          <w:szCs w:val="24"/>
        </w:rPr>
        <w:t>.</w:t>
      </w:r>
      <w:r w:rsidRPr="00E72DF1">
        <w:rPr>
          <w:rFonts w:asciiTheme="majorHAnsi" w:hAnsiTheme="majorHAnsi" w:cstheme="majorHAnsi"/>
          <w:sz w:val="24"/>
          <w:szCs w:val="24"/>
        </w:rPr>
        <w:t xml:space="preserve"> (2021).</w:t>
      </w:r>
    </w:p>
    <w:p w14:paraId="79ECE189" w14:textId="1C2B2144" w:rsidR="001961E1" w:rsidRPr="00E72DF1" w:rsidRDefault="001961E1" w:rsidP="00E72DF1">
      <w:pPr>
        <w:spacing w:line="360" w:lineRule="auto"/>
        <w:contextualSpacing/>
        <w:jc w:val="both"/>
        <w:rPr>
          <w:rFonts w:asciiTheme="majorHAnsi" w:hAnsiTheme="majorHAnsi" w:cstheme="majorHAnsi"/>
          <w:sz w:val="24"/>
          <w:szCs w:val="24"/>
        </w:rPr>
      </w:pPr>
      <w:r w:rsidRPr="00E72DF1">
        <w:rPr>
          <w:rFonts w:asciiTheme="majorHAnsi" w:hAnsiTheme="majorHAnsi" w:cstheme="majorHAnsi"/>
          <w:sz w:val="24"/>
          <w:szCs w:val="24"/>
        </w:rPr>
        <w:t xml:space="preserve">Not all beliefs are the same and there is not necessarily any wrong belief, because it is what an individual feels to be true. Turner, M, </w:t>
      </w:r>
      <w:r w:rsidR="00930F90" w:rsidRPr="00E72DF1">
        <w:rPr>
          <w:rFonts w:asciiTheme="majorHAnsi" w:hAnsiTheme="majorHAnsi" w:cstheme="majorHAnsi"/>
          <w:sz w:val="24"/>
          <w:szCs w:val="24"/>
        </w:rPr>
        <w:t>M, (</w:t>
      </w:r>
      <w:r w:rsidRPr="00E72DF1">
        <w:rPr>
          <w:rFonts w:asciiTheme="majorHAnsi" w:hAnsiTheme="majorHAnsi" w:cstheme="majorHAnsi"/>
          <w:sz w:val="24"/>
          <w:szCs w:val="24"/>
        </w:rPr>
        <w:t xml:space="preserve">2004), (beliefs, values, experience, and world views).  </w:t>
      </w:r>
    </w:p>
    <w:p w14:paraId="772EC49D" w14:textId="6F9E2F0A" w:rsidR="001961E1" w:rsidRPr="00E72DF1" w:rsidRDefault="001961E1" w:rsidP="00E72DF1">
      <w:pPr>
        <w:spacing w:line="360" w:lineRule="auto"/>
        <w:contextualSpacing/>
        <w:jc w:val="both"/>
        <w:rPr>
          <w:rFonts w:asciiTheme="majorHAnsi" w:hAnsiTheme="majorHAnsi" w:cstheme="majorHAnsi"/>
          <w:sz w:val="24"/>
          <w:szCs w:val="24"/>
        </w:rPr>
      </w:pPr>
      <w:r w:rsidRPr="00E72DF1">
        <w:rPr>
          <w:rFonts w:asciiTheme="majorHAnsi" w:hAnsiTheme="majorHAnsi" w:cstheme="majorHAnsi"/>
          <w:sz w:val="24"/>
          <w:szCs w:val="24"/>
        </w:rPr>
        <w:t>The way an individual view</w:t>
      </w:r>
      <w:r w:rsidR="006B188D" w:rsidRPr="00E72DF1">
        <w:rPr>
          <w:rFonts w:asciiTheme="majorHAnsi" w:hAnsiTheme="majorHAnsi" w:cstheme="majorHAnsi"/>
          <w:sz w:val="24"/>
          <w:szCs w:val="24"/>
        </w:rPr>
        <w:t>s</w:t>
      </w:r>
      <w:r w:rsidRPr="00E72DF1">
        <w:rPr>
          <w:rFonts w:asciiTheme="majorHAnsi" w:hAnsiTheme="majorHAnsi" w:cstheme="majorHAnsi"/>
          <w:sz w:val="24"/>
          <w:szCs w:val="24"/>
        </w:rPr>
        <w:t xml:space="preserve"> the world is based on </w:t>
      </w:r>
      <w:r w:rsidR="006B188D" w:rsidRPr="00E72DF1">
        <w:rPr>
          <w:rFonts w:asciiTheme="majorHAnsi" w:hAnsiTheme="majorHAnsi" w:cstheme="majorHAnsi"/>
          <w:sz w:val="24"/>
          <w:szCs w:val="24"/>
        </w:rPr>
        <w:t>experience and emotion</w:t>
      </w:r>
      <w:r w:rsidRPr="00E72DF1">
        <w:rPr>
          <w:rFonts w:asciiTheme="majorHAnsi" w:hAnsiTheme="majorHAnsi" w:cstheme="majorHAnsi"/>
          <w:sz w:val="24"/>
          <w:szCs w:val="24"/>
        </w:rPr>
        <w:t>. Futurelearn.com</w:t>
      </w:r>
      <w:r w:rsidR="00930F90" w:rsidRPr="00E72DF1">
        <w:rPr>
          <w:rFonts w:asciiTheme="majorHAnsi" w:hAnsiTheme="majorHAnsi" w:cstheme="majorHAnsi"/>
          <w:sz w:val="24"/>
          <w:szCs w:val="24"/>
        </w:rPr>
        <w:t xml:space="preserve"> </w:t>
      </w:r>
      <w:r w:rsidRPr="00E72DF1">
        <w:rPr>
          <w:rFonts w:asciiTheme="majorHAnsi" w:hAnsiTheme="majorHAnsi" w:cstheme="majorHAnsi"/>
          <w:sz w:val="24"/>
          <w:szCs w:val="24"/>
        </w:rPr>
        <w:t>[undated]. Attitudes are built off emotion and reasoning within a person and is what the individual is then guided by.</w:t>
      </w:r>
      <w:r w:rsidR="00E2677B" w:rsidRPr="00E72DF1">
        <w:rPr>
          <w:rFonts w:asciiTheme="majorHAnsi" w:hAnsiTheme="majorHAnsi" w:cstheme="majorHAnsi"/>
          <w:sz w:val="24"/>
          <w:szCs w:val="24"/>
        </w:rPr>
        <w:t xml:space="preserve"> </w:t>
      </w:r>
      <w:r w:rsidRPr="00E72DF1">
        <w:rPr>
          <w:rFonts w:asciiTheme="majorHAnsi" w:hAnsiTheme="majorHAnsi" w:cstheme="majorHAnsi"/>
          <w:sz w:val="24"/>
          <w:szCs w:val="24"/>
          <w:shd w:val="clear" w:color="auto" w:fill="FFFFFF"/>
        </w:rPr>
        <w:t xml:space="preserve">An individual’s belief and value will stimulate a process on a mental level to initiate </w:t>
      </w:r>
      <w:r w:rsidR="006B188D" w:rsidRPr="00E72DF1">
        <w:rPr>
          <w:rFonts w:asciiTheme="majorHAnsi" w:hAnsiTheme="majorHAnsi" w:cstheme="majorHAnsi"/>
          <w:sz w:val="24"/>
          <w:szCs w:val="24"/>
          <w:shd w:val="clear" w:color="auto" w:fill="FFFFFF"/>
        </w:rPr>
        <w:t>action</w:t>
      </w:r>
      <w:r w:rsidRPr="00E72DF1">
        <w:rPr>
          <w:rFonts w:asciiTheme="majorHAnsi" w:hAnsiTheme="majorHAnsi" w:cstheme="majorHAnsi"/>
          <w:sz w:val="24"/>
          <w:szCs w:val="24"/>
          <w:shd w:val="clear" w:color="auto" w:fill="FFFFFF"/>
        </w:rPr>
        <w:t xml:space="preserve">. </w:t>
      </w:r>
      <w:r w:rsidR="006B188D" w:rsidRPr="00E72DF1">
        <w:rPr>
          <w:rFonts w:asciiTheme="majorHAnsi" w:hAnsiTheme="majorHAnsi" w:cstheme="majorHAnsi"/>
          <w:sz w:val="24"/>
          <w:szCs w:val="24"/>
          <w:shd w:val="clear" w:color="auto" w:fill="FFFFFF"/>
        </w:rPr>
        <w:t>must trigger</w:t>
      </w:r>
      <w:r w:rsidRPr="00E72DF1">
        <w:rPr>
          <w:rFonts w:asciiTheme="majorHAnsi" w:hAnsiTheme="majorHAnsi" w:cstheme="majorHAnsi"/>
          <w:sz w:val="24"/>
          <w:szCs w:val="24"/>
          <w:shd w:val="clear" w:color="auto" w:fill="FFFFFF"/>
        </w:rPr>
        <w:t xml:space="preserve"> a reaction to respond.</w:t>
      </w:r>
      <w:r w:rsidRPr="00E72DF1">
        <w:rPr>
          <w:rFonts w:asciiTheme="majorHAnsi" w:hAnsiTheme="majorHAnsi" w:cstheme="majorHAnsi"/>
          <w:sz w:val="24"/>
          <w:szCs w:val="24"/>
        </w:rPr>
        <w:t xml:space="preserve"> Kumar, M. </w:t>
      </w:r>
      <w:r w:rsidR="00930F90" w:rsidRPr="00E72DF1">
        <w:rPr>
          <w:rFonts w:asciiTheme="majorHAnsi" w:hAnsiTheme="majorHAnsi" w:cstheme="majorHAnsi"/>
          <w:sz w:val="24"/>
          <w:szCs w:val="24"/>
        </w:rPr>
        <w:t>(</w:t>
      </w:r>
      <w:r w:rsidRPr="00E72DF1">
        <w:rPr>
          <w:rFonts w:asciiTheme="majorHAnsi" w:hAnsiTheme="majorHAnsi" w:cstheme="majorHAnsi"/>
          <w:sz w:val="24"/>
          <w:szCs w:val="24"/>
        </w:rPr>
        <w:t>2018).</w:t>
      </w:r>
    </w:p>
    <w:p w14:paraId="57DB8FD7" w14:textId="74EAD5BD" w:rsidR="008C135A" w:rsidRPr="00E72DF1" w:rsidRDefault="001961E1" w:rsidP="00E72DF1">
      <w:pPr>
        <w:spacing w:line="360" w:lineRule="auto"/>
        <w:jc w:val="both"/>
        <w:rPr>
          <w:rFonts w:asciiTheme="majorHAnsi" w:hAnsiTheme="majorHAnsi" w:cstheme="majorHAnsi"/>
          <w:sz w:val="24"/>
          <w:szCs w:val="24"/>
        </w:rPr>
      </w:pPr>
      <w:r w:rsidRPr="00E72DF1">
        <w:rPr>
          <w:rFonts w:asciiTheme="majorHAnsi" w:hAnsiTheme="majorHAnsi" w:cstheme="majorHAnsi"/>
          <w:sz w:val="24"/>
          <w:szCs w:val="24"/>
        </w:rPr>
        <w:t xml:space="preserve">The Attitude is the ‘response data’. How an individual interprets the experience </w:t>
      </w:r>
      <w:r w:rsidR="006B188D" w:rsidRPr="00E72DF1">
        <w:rPr>
          <w:rFonts w:asciiTheme="majorHAnsi" w:hAnsiTheme="majorHAnsi" w:cstheme="majorHAnsi"/>
          <w:sz w:val="24"/>
          <w:szCs w:val="24"/>
        </w:rPr>
        <w:t xml:space="preserve">is </w:t>
      </w:r>
      <w:r w:rsidR="00C05001" w:rsidRPr="00E72DF1">
        <w:rPr>
          <w:rFonts w:asciiTheme="majorHAnsi" w:hAnsiTheme="majorHAnsi" w:cstheme="majorHAnsi"/>
          <w:sz w:val="24"/>
          <w:szCs w:val="24"/>
        </w:rPr>
        <w:t>dependent</w:t>
      </w:r>
      <w:r w:rsidR="006B188D" w:rsidRPr="00E72DF1">
        <w:rPr>
          <w:rFonts w:asciiTheme="majorHAnsi" w:hAnsiTheme="majorHAnsi" w:cstheme="majorHAnsi"/>
          <w:sz w:val="24"/>
          <w:szCs w:val="24"/>
        </w:rPr>
        <w:t xml:space="preserve"> on the emotion and</w:t>
      </w:r>
      <w:r w:rsidRPr="00E72DF1">
        <w:rPr>
          <w:rFonts w:asciiTheme="majorHAnsi" w:hAnsiTheme="majorHAnsi" w:cstheme="majorHAnsi"/>
          <w:sz w:val="24"/>
          <w:szCs w:val="24"/>
        </w:rPr>
        <w:t xml:space="preserve"> is usually reflected through the persons</w:t>
      </w:r>
      <w:r w:rsidR="007D1900" w:rsidRPr="00E72DF1">
        <w:rPr>
          <w:rFonts w:asciiTheme="majorHAnsi" w:hAnsiTheme="majorHAnsi" w:cstheme="majorHAnsi"/>
          <w:sz w:val="24"/>
          <w:szCs w:val="24"/>
        </w:rPr>
        <w:t xml:space="preserve"> </w:t>
      </w:r>
      <w:r w:rsidRPr="00E72DF1">
        <w:rPr>
          <w:rFonts w:asciiTheme="majorHAnsi" w:hAnsiTheme="majorHAnsi" w:cstheme="majorHAnsi"/>
          <w:sz w:val="24"/>
          <w:szCs w:val="24"/>
        </w:rPr>
        <w:t>behaviour</w:t>
      </w:r>
      <w:r w:rsidR="00930F90" w:rsidRPr="00E72DF1">
        <w:rPr>
          <w:rFonts w:asciiTheme="majorHAnsi" w:hAnsiTheme="majorHAnsi" w:cstheme="majorHAnsi"/>
          <w:sz w:val="24"/>
          <w:szCs w:val="24"/>
        </w:rPr>
        <w:t>.</w:t>
      </w:r>
      <w:r w:rsidR="00930F90" w:rsidRPr="00E72DF1">
        <w:rPr>
          <w:rFonts w:asciiTheme="majorHAnsi" w:hAnsiTheme="majorHAnsi" w:cstheme="majorHAnsi"/>
          <w:color w:val="FFFFFF"/>
          <w:sz w:val="24"/>
          <w:szCs w:val="24"/>
          <w:shd w:val="clear" w:color="auto" w:fill="FFFFFF"/>
        </w:rPr>
        <w:t xml:space="preserve"> </w:t>
      </w:r>
      <w:bookmarkStart w:id="3" w:name="_Hlk99239706"/>
      <w:r w:rsidR="00930F90" w:rsidRPr="00E72DF1">
        <w:rPr>
          <w:rFonts w:asciiTheme="majorHAnsi" w:hAnsiTheme="majorHAnsi" w:cstheme="majorHAnsi"/>
          <w:sz w:val="24"/>
          <w:szCs w:val="24"/>
        </w:rPr>
        <w:t>Iulian Ionescu, (2022).</w:t>
      </w:r>
      <w:bookmarkEnd w:id="3"/>
    </w:p>
    <w:p w14:paraId="520C01A2" w14:textId="77777777" w:rsidR="00FB5D44" w:rsidRPr="00E72DF1" w:rsidRDefault="00FB5D44" w:rsidP="00E72DF1">
      <w:pPr>
        <w:pStyle w:val="ListParagraph"/>
        <w:spacing w:line="360" w:lineRule="auto"/>
        <w:ind w:left="0"/>
        <w:jc w:val="both"/>
        <w:rPr>
          <w:rFonts w:asciiTheme="majorHAnsi" w:hAnsiTheme="majorHAnsi" w:cstheme="majorHAnsi"/>
          <w:color w:val="191919"/>
          <w:sz w:val="24"/>
          <w:szCs w:val="24"/>
          <w:shd w:val="clear" w:color="auto" w:fill="FFFFFF"/>
          <w:vertAlign w:val="subscript"/>
        </w:rPr>
      </w:pPr>
    </w:p>
    <w:p w14:paraId="5634061A" w14:textId="359564C1" w:rsidR="00DB3981" w:rsidRPr="00E72DF1" w:rsidRDefault="00DB3981" w:rsidP="00E72DF1">
      <w:pPr>
        <w:spacing w:after="0" w:line="360" w:lineRule="auto"/>
        <w:jc w:val="both"/>
        <w:rPr>
          <w:rFonts w:asciiTheme="majorHAnsi" w:hAnsiTheme="majorHAnsi" w:cstheme="majorHAnsi"/>
          <w:sz w:val="24"/>
          <w:szCs w:val="24"/>
        </w:rPr>
      </w:pPr>
      <w:r w:rsidRPr="00E72DF1">
        <w:rPr>
          <w:rFonts w:asciiTheme="majorHAnsi" w:hAnsiTheme="majorHAnsi" w:cstheme="majorHAnsi"/>
          <w:sz w:val="24"/>
          <w:szCs w:val="24"/>
        </w:rPr>
        <w:t>According to Richard Pettinger’s in his book titled ‘</w:t>
      </w:r>
      <w:r w:rsidRPr="00E72DF1">
        <w:rPr>
          <w:rFonts w:asciiTheme="majorHAnsi" w:eastAsia="Times New Roman" w:hAnsiTheme="majorHAnsi" w:cstheme="majorHAnsi"/>
          <w:i/>
          <w:iCs/>
          <w:sz w:val="24"/>
          <w:szCs w:val="24"/>
          <w:lang w:eastAsia="en-GB"/>
        </w:rPr>
        <w:t>Organisational Behaviour: Performance management in practice’</w:t>
      </w:r>
      <w:r w:rsidRPr="00E72DF1">
        <w:rPr>
          <w:rFonts w:asciiTheme="majorHAnsi" w:eastAsia="Times New Roman" w:hAnsiTheme="majorHAnsi" w:cstheme="majorHAnsi"/>
          <w:sz w:val="24"/>
          <w:szCs w:val="24"/>
          <w:lang w:eastAsia="en-GB"/>
        </w:rPr>
        <w:t>, Pettinger, R. (2010), Beliefs Attitudes and values are organized and summarized in the following way:</w:t>
      </w:r>
    </w:p>
    <w:p w14:paraId="24DAFAD9" w14:textId="77777777" w:rsidR="00DB3981" w:rsidRPr="00E72DF1" w:rsidRDefault="00DB3981" w:rsidP="00E72DF1">
      <w:pPr>
        <w:spacing w:line="360" w:lineRule="auto"/>
        <w:jc w:val="both"/>
        <w:rPr>
          <w:rFonts w:asciiTheme="majorHAnsi" w:eastAsia="Times New Roman" w:hAnsiTheme="majorHAnsi" w:cstheme="majorHAnsi"/>
          <w:sz w:val="24"/>
          <w:szCs w:val="24"/>
          <w:lang w:eastAsia="en-GB"/>
        </w:rPr>
      </w:pPr>
    </w:p>
    <w:p w14:paraId="55279E66" w14:textId="374200FE" w:rsidR="00DB3981" w:rsidRPr="00E72DF1" w:rsidRDefault="00DB3981" w:rsidP="00E72DF1">
      <w:pPr>
        <w:pStyle w:val="ListParagraph"/>
        <w:numPr>
          <w:ilvl w:val="0"/>
          <w:numId w:val="24"/>
        </w:numPr>
        <w:spacing w:line="360" w:lineRule="auto"/>
        <w:jc w:val="both"/>
        <w:rPr>
          <w:rFonts w:asciiTheme="majorHAnsi" w:eastAsia="Times New Roman" w:hAnsiTheme="majorHAnsi" w:cstheme="majorHAnsi"/>
          <w:sz w:val="24"/>
          <w:szCs w:val="24"/>
          <w:lang w:eastAsia="en-GB"/>
        </w:rPr>
      </w:pPr>
      <w:r w:rsidRPr="00E72DF1">
        <w:rPr>
          <w:rFonts w:asciiTheme="majorHAnsi" w:eastAsia="Times New Roman" w:hAnsiTheme="majorHAnsi" w:cstheme="majorHAnsi"/>
          <w:sz w:val="24"/>
          <w:szCs w:val="24"/>
          <w:lang w:eastAsia="en-GB"/>
        </w:rPr>
        <w:t xml:space="preserve">Feelings – Pettinger tells us that emotional aspects are always present in all work, for instance, working relationships with other people, the environment and work demands can alter how an individual feels and this can impact not just their work-related value but also impact the ability to perform as well as they usually would.  The more communication </w:t>
      </w:r>
      <w:r w:rsidRPr="00E72DF1">
        <w:rPr>
          <w:rFonts w:asciiTheme="majorHAnsi" w:eastAsia="Times New Roman" w:hAnsiTheme="majorHAnsi" w:cstheme="majorHAnsi"/>
          <w:sz w:val="24"/>
          <w:szCs w:val="24"/>
          <w:lang w:eastAsia="en-GB"/>
        </w:rPr>
        <w:lastRenderedPageBreak/>
        <w:t xml:space="preserve">that takes place between individuals, </w:t>
      </w:r>
      <w:r w:rsidR="00F15C9A" w:rsidRPr="00E72DF1">
        <w:rPr>
          <w:rFonts w:asciiTheme="majorHAnsi" w:eastAsia="Times New Roman" w:hAnsiTheme="majorHAnsi" w:cstheme="majorHAnsi"/>
          <w:sz w:val="24"/>
          <w:szCs w:val="24"/>
          <w:lang w:eastAsia="en-GB"/>
        </w:rPr>
        <w:t xml:space="preserve">emotion will constantly change resulting in a change of behaviour and external attitude will be reflected externally  </w:t>
      </w:r>
      <w:r w:rsidRPr="00E72DF1">
        <w:rPr>
          <w:rFonts w:asciiTheme="majorHAnsi" w:eastAsia="Times New Roman" w:hAnsiTheme="majorHAnsi" w:cstheme="majorHAnsi"/>
          <w:sz w:val="24"/>
          <w:szCs w:val="24"/>
          <w:lang w:eastAsia="en-GB"/>
        </w:rPr>
        <w:t xml:space="preserve"> </w:t>
      </w:r>
      <w:r w:rsidR="008914C2" w:rsidRPr="00E72DF1">
        <w:rPr>
          <w:rFonts w:asciiTheme="majorHAnsi" w:eastAsia="Times New Roman" w:hAnsiTheme="majorHAnsi" w:cstheme="majorHAnsi"/>
          <w:sz w:val="24"/>
          <w:szCs w:val="24"/>
          <w:lang w:eastAsia="en-GB"/>
        </w:rPr>
        <w:t>Individual’s</w:t>
      </w:r>
      <w:r w:rsidRPr="00E72DF1">
        <w:rPr>
          <w:rFonts w:asciiTheme="majorHAnsi" w:eastAsia="Times New Roman" w:hAnsiTheme="majorHAnsi" w:cstheme="majorHAnsi"/>
          <w:sz w:val="24"/>
          <w:szCs w:val="24"/>
          <w:lang w:eastAsia="en-GB"/>
        </w:rPr>
        <w:t xml:space="preserve"> value how they feel</w:t>
      </w:r>
      <w:r w:rsidR="00B85AA2" w:rsidRPr="00E72DF1">
        <w:rPr>
          <w:rFonts w:asciiTheme="majorHAnsi" w:eastAsia="Times New Roman" w:hAnsiTheme="majorHAnsi" w:cstheme="majorHAnsi"/>
          <w:sz w:val="24"/>
          <w:szCs w:val="24"/>
          <w:lang w:eastAsia="en-GB"/>
        </w:rPr>
        <w:t>. Feelings</w:t>
      </w:r>
      <w:r w:rsidRPr="00E72DF1">
        <w:rPr>
          <w:rFonts w:asciiTheme="majorHAnsi" w:eastAsia="Times New Roman" w:hAnsiTheme="majorHAnsi" w:cstheme="majorHAnsi"/>
          <w:sz w:val="24"/>
          <w:szCs w:val="24"/>
          <w:lang w:eastAsia="en-GB"/>
        </w:rPr>
        <w:t xml:space="preserve"> can alternate from positive to negative </w:t>
      </w:r>
      <w:r w:rsidR="00B85AA2" w:rsidRPr="00E72DF1">
        <w:rPr>
          <w:rFonts w:asciiTheme="majorHAnsi" w:eastAsia="Times New Roman" w:hAnsiTheme="majorHAnsi" w:cstheme="majorHAnsi"/>
          <w:sz w:val="24"/>
          <w:szCs w:val="24"/>
          <w:lang w:eastAsia="en-GB"/>
        </w:rPr>
        <w:t xml:space="preserve">and there is no way to stop </w:t>
      </w:r>
      <w:r w:rsidR="00F512D3" w:rsidRPr="00E72DF1">
        <w:rPr>
          <w:rFonts w:asciiTheme="majorHAnsi" w:eastAsia="Times New Roman" w:hAnsiTheme="majorHAnsi" w:cstheme="majorHAnsi"/>
          <w:sz w:val="24"/>
          <w:szCs w:val="24"/>
          <w:lang w:eastAsia="en-GB"/>
        </w:rPr>
        <w:t>another’s</w:t>
      </w:r>
      <w:r w:rsidR="00B85AA2" w:rsidRPr="00E72DF1">
        <w:rPr>
          <w:rFonts w:asciiTheme="majorHAnsi" w:eastAsia="Times New Roman" w:hAnsiTheme="majorHAnsi" w:cstheme="majorHAnsi"/>
          <w:sz w:val="24"/>
          <w:szCs w:val="24"/>
          <w:lang w:eastAsia="en-GB"/>
        </w:rPr>
        <w:t xml:space="preserve"> view or belief, their choice and </w:t>
      </w:r>
      <w:r w:rsidR="008914C2" w:rsidRPr="00E72DF1">
        <w:rPr>
          <w:rFonts w:asciiTheme="majorHAnsi" w:eastAsia="Times New Roman" w:hAnsiTheme="majorHAnsi" w:cstheme="majorHAnsi"/>
          <w:sz w:val="24"/>
          <w:szCs w:val="24"/>
          <w:lang w:eastAsia="en-GB"/>
        </w:rPr>
        <w:t>behaviour,</w:t>
      </w:r>
      <w:r w:rsidR="00B85AA2" w:rsidRPr="00E72DF1">
        <w:rPr>
          <w:rFonts w:asciiTheme="majorHAnsi" w:eastAsia="Times New Roman" w:hAnsiTheme="majorHAnsi" w:cstheme="majorHAnsi"/>
          <w:sz w:val="24"/>
          <w:szCs w:val="24"/>
          <w:lang w:eastAsia="en-GB"/>
        </w:rPr>
        <w:t xml:space="preserve"> because every individual as previously mentioned is driven by what they value and what they feel is important to </w:t>
      </w:r>
      <w:r w:rsidR="008914C2" w:rsidRPr="00E72DF1">
        <w:rPr>
          <w:rFonts w:asciiTheme="majorHAnsi" w:eastAsia="Times New Roman" w:hAnsiTheme="majorHAnsi" w:cstheme="majorHAnsi"/>
          <w:sz w:val="24"/>
          <w:szCs w:val="24"/>
          <w:lang w:eastAsia="en-GB"/>
        </w:rPr>
        <w:t>them.</w:t>
      </w:r>
      <w:r w:rsidR="00B85AA2" w:rsidRPr="00E72DF1">
        <w:rPr>
          <w:rFonts w:asciiTheme="majorHAnsi" w:eastAsia="Times New Roman" w:hAnsiTheme="majorHAnsi" w:cstheme="majorHAnsi"/>
          <w:sz w:val="24"/>
          <w:szCs w:val="24"/>
          <w:lang w:eastAsia="en-GB"/>
        </w:rPr>
        <w:t xml:space="preserve"> you </w:t>
      </w:r>
      <w:r w:rsidR="008914C2" w:rsidRPr="00E72DF1">
        <w:rPr>
          <w:rFonts w:asciiTheme="majorHAnsi" w:eastAsia="Times New Roman" w:hAnsiTheme="majorHAnsi" w:cstheme="majorHAnsi"/>
          <w:sz w:val="24"/>
          <w:szCs w:val="24"/>
          <w:lang w:eastAsia="en-GB"/>
        </w:rPr>
        <w:t>can’t</w:t>
      </w:r>
      <w:r w:rsidR="00B85AA2" w:rsidRPr="00E72DF1">
        <w:rPr>
          <w:rFonts w:asciiTheme="majorHAnsi" w:eastAsia="Times New Roman" w:hAnsiTheme="majorHAnsi" w:cstheme="majorHAnsi"/>
          <w:sz w:val="24"/>
          <w:szCs w:val="24"/>
          <w:lang w:eastAsia="en-GB"/>
        </w:rPr>
        <w:t xml:space="preserve"> control what people </w:t>
      </w:r>
      <w:r w:rsidR="008914C2" w:rsidRPr="00E72DF1">
        <w:rPr>
          <w:rFonts w:asciiTheme="majorHAnsi" w:eastAsia="Times New Roman" w:hAnsiTheme="majorHAnsi" w:cstheme="majorHAnsi"/>
          <w:sz w:val="24"/>
          <w:szCs w:val="24"/>
          <w:lang w:eastAsia="en-GB"/>
        </w:rPr>
        <w:t>to</w:t>
      </w:r>
      <w:r w:rsidR="00B85AA2" w:rsidRPr="00E72DF1">
        <w:rPr>
          <w:rFonts w:asciiTheme="majorHAnsi" w:eastAsia="Times New Roman" w:hAnsiTheme="majorHAnsi" w:cstheme="majorHAnsi"/>
          <w:sz w:val="24"/>
          <w:szCs w:val="24"/>
          <w:lang w:eastAsia="en-GB"/>
        </w:rPr>
        <w:t xml:space="preserve"> do but the only thing you can do is control how you </w:t>
      </w:r>
      <w:r w:rsidR="008914C2" w:rsidRPr="00E72DF1">
        <w:rPr>
          <w:rFonts w:asciiTheme="majorHAnsi" w:eastAsia="Times New Roman" w:hAnsiTheme="majorHAnsi" w:cstheme="majorHAnsi"/>
          <w:sz w:val="24"/>
          <w:szCs w:val="24"/>
          <w:lang w:eastAsia="en-GB"/>
        </w:rPr>
        <w:t>respond.</w:t>
      </w:r>
      <w:r w:rsidR="00B85AA2" w:rsidRPr="00E72DF1">
        <w:rPr>
          <w:rFonts w:asciiTheme="majorHAnsi" w:eastAsia="Times New Roman" w:hAnsiTheme="majorHAnsi" w:cstheme="majorHAnsi"/>
          <w:sz w:val="24"/>
          <w:szCs w:val="24"/>
          <w:lang w:eastAsia="en-GB"/>
        </w:rPr>
        <w:t xml:space="preserve"> emotional intelligence is key to be able to operate from an unbiased </w:t>
      </w:r>
      <w:r w:rsidR="008914C2" w:rsidRPr="00E72DF1">
        <w:rPr>
          <w:rFonts w:asciiTheme="majorHAnsi" w:eastAsia="Times New Roman" w:hAnsiTheme="majorHAnsi" w:cstheme="majorHAnsi"/>
          <w:sz w:val="24"/>
          <w:szCs w:val="24"/>
          <w:lang w:eastAsia="en-GB"/>
        </w:rPr>
        <w:t>position but</w:t>
      </w:r>
      <w:r w:rsidR="00F512D3" w:rsidRPr="00E72DF1">
        <w:rPr>
          <w:rFonts w:asciiTheme="majorHAnsi" w:eastAsia="Times New Roman" w:hAnsiTheme="majorHAnsi" w:cstheme="majorHAnsi"/>
          <w:sz w:val="24"/>
          <w:szCs w:val="24"/>
          <w:lang w:eastAsia="en-GB"/>
        </w:rPr>
        <w:t xml:space="preserve"> is not gained by hearing and seeing only the things that </w:t>
      </w:r>
      <w:r w:rsidR="008914C2" w:rsidRPr="00E72DF1">
        <w:rPr>
          <w:rFonts w:asciiTheme="majorHAnsi" w:eastAsia="Times New Roman" w:hAnsiTheme="majorHAnsi" w:cstheme="majorHAnsi"/>
          <w:sz w:val="24"/>
          <w:szCs w:val="24"/>
          <w:lang w:eastAsia="en-GB"/>
        </w:rPr>
        <w:t>resonates</w:t>
      </w:r>
      <w:r w:rsidR="00F512D3" w:rsidRPr="00E72DF1">
        <w:rPr>
          <w:rFonts w:asciiTheme="majorHAnsi" w:eastAsia="Times New Roman" w:hAnsiTheme="majorHAnsi" w:cstheme="majorHAnsi"/>
          <w:sz w:val="24"/>
          <w:szCs w:val="24"/>
          <w:lang w:eastAsia="en-GB"/>
        </w:rPr>
        <w:t xml:space="preserve"> with your own beliefs.</w:t>
      </w:r>
    </w:p>
    <w:p w14:paraId="6BF49AE0" w14:textId="77777777" w:rsidR="00DB3981" w:rsidRPr="00E72DF1" w:rsidRDefault="00DB3981" w:rsidP="00E72DF1">
      <w:pPr>
        <w:pStyle w:val="ListParagraph"/>
        <w:spacing w:line="360" w:lineRule="auto"/>
        <w:ind w:left="780"/>
        <w:jc w:val="both"/>
        <w:rPr>
          <w:rFonts w:asciiTheme="majorHAnsi" w:eastAsia="Times New Roman" w:hAnsiTheme="majorHAnsi" w:cstheme="majorHAnsi"/>
          <w:sz w:val="24"/>
          <w:szCs w:val="24"/>
          <w:lang w:eastAsia="en-GB"/>
        </w:rPr>
      </w:pPr>
      <w:r w:rsidRPr="00E72DF1">
        <w:rPr>
          <w:rFonts w:asciiTheme="majorHAnsi" w:eastAsia="Times New Roman" w:hAnsiTheme="majorHAnsi" w:cstheme="majorHAnsi"/>
          <w:sz w:val="24"/>
          <w:szCs w:val="24"/>
          <w:lang w:eastAsia="en-GB"/>
        </w:rPr>
        <w:t xml:space="preserve"> </w:t>
      </w:r>
    </w:p>
    <w:p w14:paraId="21E66BD4" w14:textId="47B58643" w:rsidR="00DB3981" w:rsidRPr="00E72DF1" w:rsidRDefault="00DB3981" w:rsidP="00E72DF1">
      <w:pPr>
        <w:pStyle w:val="ListParagraph"/>
        <w:numPr>
          <w:ilvl w:val="0"/>
          <w:numId w:val="24"/>
        </w:numPr>
        <w:spacing w:line="360" w:lineRule="auto"/>
        <w:jc w:val="both"/>
        <w:rPr>
          <w:rFonts w:asciiTheme="majorHAnsi" w:eastAsia="Times New Roman" w:hAnsiTheme="majorHAnsi" w:cstheme="majorHAnsi"/>
          <w:sz w:val="24"/>
          <w:szCs w:val="24"/>
          <w:lang w:eastAsia="en-GB"/>
        </w:rPr>
      </w:pPr>
      <w:r w:rsidRPr="00E72DF1">
        <w:rPr>
          <w:rFonts w:asciiTheme="majorHAnsi" w:eastAsia="Times New Roman" w:hAnsiTheme="majorHAnsi" w:cstheme="majorHAnsi"/>
          <w:sz w:val="24"/>
          <w:szCs w:val="24"/>
          <w:lang w:eastAsia="en-GB"/>
        </w:rPr>
        <w:t xml:space="preserve">Professional – How an individual feels within the work environment can also have effect, Things like capabilities and skillsets can influence belief alter value and change behaviour. For example, </w:t>
      </w:r>
      <w:r w:rsidR="004A292E" w:rsidRPr="00E72DF1">
        <w:rPr>
          <w:rFonts w:asciiTheme="majorHAnsi" w:eastAsia="Times New Roman" w:hAnsiTheme="majorHAnsi" w:cstheme="majorHAnsi"/>
          <w:sz w:val="24"/>
          <w:szCs w:val="24"/>
          <w:lang w:eastAsia="en-GB"/>
        </w:rPr>
        <w:t>criticism</w:t>
      </w:r>
      <w:r w:rsidRPr="00E72DF1">
        <w:rPr>
          <w:rFonts w:asciiTheme="majorHAnsi" w:eastAsia="Times New Roman" w:hAnsiTheme="majorHAnsi" w:cstheme="majorHAnsi"/>
          <w:sz w:val="24"/>
          <w:szCs w:val="24"/>
          <w:lang w:eastAsia="en-GB"/>
        </w:rPr>
        <w:t xml:space="preserve"> on work standard would have an impact on an individual, likely to make them second guess themselves and if they are right for the job, they can lose belief in themselves, hold less value to their work role and motivation and enthusiasm will lesson.  Recognition for good working effort will promote an individual to feel a sense of achievement, know they are capable and boost morale and motivation to want to turn up for work and work well. for work effort alone will promote a positive response. Work effort can be impacted if an individual feels under appreciated. because they tend to put in less effort in their job role. On a professional level everyone has the same belief that they turn up for work to receive a monthly wage.</w:t>
      </w:r>
    </w:p>
    <w:p w14:paraId="1FC35F96" w14:textId="77777777" w:rsidR="00DB3981" w:rsidRPr="00E72DF1" w:rsidRDefault="00DB3981" w:rsidP="00E72DF1">
      <w:pPr>
        <w:pStyle w:val="ListParagraph"/>
        <w:spacing w:line="360" w:lineRule="auto"/>
        <w:ind w:left="780"/>
        <w:jc w:val="both"/>
        <w:rPr>
          <w:rFonts w:asciiTheme="majorHAnsi" w:eastAsia="Times New Roman" w:hAnsiTheme="majorHAnsi" w:cstheme="majorHAnsi"/>
          <w:sz w:val="24"/>
          <w:szCs w:val="24"/>
          <w:lang w:eastAsia="en-GB"/>
        </w:rPr>
      </w:pPr>
    </w:p>
    <w:p w14:paraId="2536C07B" w14:textId="77777777" w:rsidR="00DB3981" w:rsidRPr="00E72DF1" w:rsidRDefault="00DB3981" w:rsidP="00E72DF1">
      <w:pPr>
        <w:pStyle w:val="ListParagraph"/>
        <w:numPr>
          <w:ilvl w:val="0"/>
          <w:numId w:val="24"/>
        </w:numPr>
        <w:spacing w:line="360" w:lineRule="auto"/>
        <w:jc w:val="both"/>
        <w:rPr>
          <w:rFonts w:asciiTheme="majorHAnsi" w:eastAsia="Times New Roman" w:hAnsiTheme="majorHAnsi" w:cstheme="majorHAnsi"/>
          <w:sz w:val="24"/>
          <w:szCs w:val="24"/>
          <w:lang w:eastAsia="en-GB"/>
        </w:rPr>
      </w:pPr>
      <w:r w:rsidRPr="00E72DF1">
        <w:rPr>
          <w:rFonts w:asciiTheme="majorHAnsi" w:eastAsia="Times New Roman" w:hAnsiTheme="majorHAnsi" w:cstheme="majorHAnsi"/>
          <w:sz w:val="24"/>
          <w:szCs w:val="24"/>
          <w:lang w:eastAsia="en-GB"/>
        </w:rPr>
        <w:t>Social – Social beliefs are things like how an individual contributes to society, how they engage in group and social events, who and what they choose to engage in. Relationships with neighbours and peers and work colleagues.</w:t>
      </w:r>
    </w:p>
    <w:p w14:paraId="7A6436F5" w14:textId="77777777" w:rsidR="00DB3981" w:rsidRPr="00F654D8" w:rsidRDefault="00DB3981" w:rsidP="00F654D8">
      <w:pPr>
        <w:spacing w:line="360" w:lineRule="auto"/>
        <w:jc w:val="both"/>
        <w:rPr>
          <w:rFonts w:asciiTheme="majorHAnsi" w:eastAsia="Times New Roman" w:hAnsiTheme="majorHAnsi" w:cstheme="majorHAnsi"/>
          <w:sz w:val="24"/>
          <w:szCs w:val="24"/>
          <w:lang w:eastAsia="en-GB"/>
        </w:rPr>
      </w:pPr>
    </w:p>
    <w:p w14:paraId="719D4A6A" w14:textId="77777777" w:rsidR="00DB3981" w:rsidRPr="00E72DF1" w:rsidRDefault="00DB3981" w:rsidP="00E72DF1">
      <w:pPr>
        <w:pStyle w:val="ListParagraph"/>
        <w:numPr>
          <w:ilvl w:val="0"/>
          <w:numId w:val="24"/>
        </w:numPr>
        <w:spacing w:line="360" w:lineRule="auto"/>
        <w:jc w:val="both"/>
        <w:rPr>
          <w:rFonts w:asciiTheme="majorHAnsi" w:eastAsia="Times New Roman" w:hAnsiTheme="majorHAnsi" w:cstheme="majorHAnsi"/>
          <w:sz w:val="24"/>
          <w:szCs w:val="24"/>
          <w:lang w:eastAsia="en-GB"/>
        </w:rPr>
      </w:pPr>
      <w:r w:rsidRPr="00E72DF1">
        <w:rPr>
          <w:rFonts w:asciiTheme="majorHAnsi" w:eastAsia="Times New Roman" w:hAnsiTheme="majorHAnsi" w:cstheme="majorHAnsi"/>
          <w:sz w:val="24"/>
          <w:szCs w:val="24"/>
          <w:lang w:eastAsia="en-GB"/>
        </w:rPr>
        <w:t>Personal – religion is more of a rooted belief, meaning the individual has been influenced since birth and raised within that culture. Political beliefs hold strong value to an individual, personal belief of how one should behave in and amongst society. with personal beliefs if criticised emotions, be negative and their behaviour will mirror that.</w:t>
      </w:r>
    </w:p>
    <w:p w14:paraId="3A3CB6A0" w14:textId="77777777" w:rsidR="00DB3981" w:rsidRPr="00E72DF1" w:rsidRDefault="00DB3981" w:rsidP="00E72DF1">
      <w:pPr>
        <w:pStyle w:val="ListParagraph"/>
        <w:spacing w:line="360" w:lineRule="auto"/>
        <w:ind w:left="780"/>
        <w:jc w:val="both"/>
        <w:rPr>
          <w:rFonts w:asciiTheme="majorHAnsi" w:eastAsia="Times New Roman" w:hAnsiTheme="majorHAnsi" w:cstheme="majorHAnsi"/>
          <w:sz w:val="24"/>
          <w:szCs w:val="24"/>
          <w:lang w:eastAsia="en-GB"/>
        </w:rPr>
      </w:pPr>
    </w:p>
    <w:p w14:paraId="4636E42D" w14:textId="77777777" w:rsidR="00DB3981" w:rsidRPr="00E72DF1" w:rsidRDefault="00DB3981" w:rsidP="00E72DF1">
      <w:pPr>
        <w:pStyle w:val="ListParagraph"/>
        <w:numPr>
          <w:ilvl w:val="0"/>
          <w:numId w:val="24"/>
        </w:numPr>
        <w:spacing w:line="360" w:lineRule="auto"/>
        <w:jc w:val="both"/>
        <w:rPr>
          <w:rFonts w:asciiTheme="majorHAnsi" w:eastAsia="Times New Roman" w:hAnsiTheme="majorHAnsi" w:cstheme="majorHAnsi"/>
          <w:sz w:val="24"/>
          <w:szCs w:val="24"/>
          <w:lang w:eastAsia="en-GB"/>
        </w:rPr>
      </w:pPr>
      <w:r w:rsidRPr="00E72DF1">
        <w:rPr>
          <w:rFonts w:asciiTheme="majorHAnsi" w:eastAsia="Times New Roman" w:hAnsiTheme="majorHAnsi" w:cstheme="majorHAnsi"/>
          <w:sz w:val="24"/>
          <w:szCs w:val="24"/>
          <w:lang w:eastAsia="en-GB"/>
        </w:rPr>
        <w:t>Informational – The nature and quality of information can impact an individual and change their belief pattern. information can be positive or negative, it can be true or false. The way in which an individual’s receives information can also have effect. Considerations are needed of how information is delivered and the way in which it is delivered.</w:t>
      </w:r>
    </w:p>
    <w:p w14:paraId="42DC7A33" w14:textId="77777777" w:rsidR="00DB3981" w:rsidRPr="00E72DF1" w:rsidRDefault="00DB3981" w:rsidP="00E72DF1">
      <w:pPr>
        <w:pStyle w:val="ListParagraph"/>
        <w:spacing w:line="360" w:lineRule="auto"/>
        <w:ind w:left="780"/>
        <w:jc w:val="both"/>
        <w:rPr>
          <w:rFonts w:asciiTheme="majorHAnsi" w:eastAsia="Times New Roman" w:hAnsiTheme="majorHAnsi" w:cstheme="majorHAnsi"/>
          <w:sz w:val="24"/>
          <w:szCs w:val="24"/>
          <w:lang w:eastAsia="en-GB"/>
        </w:rPr>
      </w:pPr>
    </w:p>
    <w:p w14:paraId="1F48C6ED" w14:textId="77777777" w:rsidR="00DB3981" w:rsidRPr="00E72DF1" w:rsidRDefault="00DB3981" w:rsidP="00E72DF1">
      <w:pPr>
        <w:pStyle w:val="ListParagraph"/>
        <w:numPr>
          <w:ilvl w:val="0"/>
          <w:numId w:val="24"/>
        </w:numPr>
        <w:spacing w:line="360" w:lineRule="auto"/>
        <w:jc w:val="both"/>
        <w:rPr>
          <w:rFonts w:asciiTheme="majorHAnsi" w:eastAsia="Times New Roman" w:hAnsiTheme="majorHAnsi" w:cstheme="majorHAnsi"/>
          <w:sz w:val="24"/>
          <w:szCs w:val="24"/>
          <w:lang w:eastAsia="en-GB"/>
        </w:rPr>
      </w:pPr>
      <w:r w:rsidRPr="00E72DF1">
        <w:rPr>
          <w:rFonts w:asciiTheme="majorHAnsi" w:eastAsia="Times New Roman" w:hAnsiTheme="majorHAnsi" w:cstheme="majorHAnsi"/>
          <w:sz w:val="24"/>
          <w:szCs w:val="24"/>
          <w:lang w:eastAsia="en-GB"/>
        </w:rPr>
        <w:t>Behavioural – Pettinger tells us individuals tend to act in a particular way in any given situation, the way in which an individual responds can be influenced by how an individual is approached. In my opinion emotional intelligence plays a big part here as to how a situation can end if approached in the wrong way.</w:t>
      </w:r>
      <w:r w:rsidRPr="00E72DF1">
        <w:rPr>
          <w:rFonts w:asciiTheme="majorHAnsi" w:hAnsiTheme="majorHAnsi" w:cstheme="majorHAnsi"/>
          <w:noProof/>
          <w:color w:val="191919"/>
          <w:sz w:val="24"/>
          <w:szCs w:val="24"/>
          <w:shd w:val="clear" w:color="auto" w:fill="FFFFFF"/>
        </w:rPr>
        <w:t xml:space="preserve"> </w:t>
      </w:r>
    </w:p>
    <w:p w14:paraId="4604481E" w14:textId="77777777" w:rsidR="00DB3981" w:rsidRPr="00E72DF1" w:rsidRDefault="00DB3981" w:rsidP="00E72DF1">
      <w:pPr>
        <w:pStyle w:val="ListParagraph"/>
        <w:spacing w:line="360" w:lineRule="auto"/>
        <w:jc w:val="both"/>
        <w:rPr>
          <w:rFonts w:asciiTheme="majorHAnsi" w:eastAsia="Times New Roman" w:hAnsiTheme="majorHAnsi" w:cstheme="majorHAnsi"/>
          <w:sz w:val="24"/>
          <w:szCs w:val="24"/>
          <w:lang w:eastAsia="en-GB"/>
        </w:rPr>
      </w:pPr>
    </w:p>
    <w:p w14:paraId="2D4F6E75" w14:textId="77777777" w:rsidR="00DB3981" w:rsidRPr="00E72DF1" w:rsidRDefault="00DB3981" w:rsidP="00E72DF1">
      <w:pPr>
        <w:pStyle w:val="ListParagraph"/>
        <w:spacing w:line="360" w:lineRule="auto"/>
        <w:ind w:left="780"/>
        <w:jc w:val="both"/>
        <w:rPr>
          <w:rFonts w:asciiTheme="majorHAnsi" w:eastAsia="Times New Roman" w:hAnsiTheme="majorHAnsi" w:cstheme="majorHAnsi"/>
          <w:sz w:val="24"/>
          <w:szCs w:val="24"/>
          <w:lang w:eastAsia="en-GB"/>
        </w:rPr>
      </w:pPr>
    </w:p>
    <w:p w14:paraId="5B4D43E3" w14:textId="77777777" w:rsidR="00DB3981" w:rsidRPr="00E72DF1" w:rsidRDefault="00DB3981" w:rsidP="00E72DF1">
      <w:pPr>
        <w:pStyle w:val="ListParagraph"/>
        <w:spacing w:line="360" w:lineRule="auto"/>
        <w:jc w:val="both"/>
        <w:rPr>
          <w:rFonts w:asciiTheme="majorHAnsi" w:eastAsia="Times New Roman" w:hAnsiTheme="majorHAnsi" w:cstheme="majorHAnsi"/>
          <w:sz w:val="24"/>
          <w:szCs w:val="24"/>
          <w:lang w:eastAsia="en-GB"/>
        </w:rPr>
      </w:pPr>
    </w:p>
    <w:p w14:paraId="465016D2" w14:textId="77777777" w:rsidR="00404A02" w:rsidRPr="00E72DF1" w:rsidRDefault="00404A02" w:rsidP="00E72DF1">
      <w:pPr>
        <w:pStyle w:val="Heading1"/>
        <w:spacing w:line="360" w:lineRule="auto"/>
        <w:jc w:val="both"/>
        <w:rPr>
          <w:rFonts w:eastAsia="Times New Roman" w:cstheme="majorHAnsi"/>
          <w:color w:val="000000" w:themeColor="text1"/>
          <w:sz w:val="24"/>
          <w:szCs w:val="24"/>
          <w:lang w:eastAsia="en-GB"/>
        </w:rPr>
      </w:pPr>
      <w:bookmarkStart w:id="4" w:name="_Toc99315321"/>
      <w:r w:rsidRPr="00E72DF1">
        <w:rPr>
          <w:rFonts w:eastAsia="Times New Roman" w:cstheme="majorHAnsi"/>
          <w:color w:val="000000" w:themeColor="text1"/>
          <w:sz w:val="24"/>
          <w:szCs w:val="24"/>
          <w:lang w:eastAsia="en-GB"/>
        </w:rPr>
        <w:t>Beliefs pyramid diagram</w:t>
      </w:r>
      <w:bookmarkEnd w:id="4"/>
    </w:p>
    <w:p w14:paraId="09884A23" w14:textId="77777777" w:rsidR="00404A02" w:rsidRPr="00E72DF1" w:rsidRDefault="00404A02" w:rsidP="00E72DF1">
      <w:pPr>
        <w:spacing w:line="360" w:lineRule="auto"/>
        <w:jc w:val="both"/>
        <w:rPr>
          <w:rFonts w:asciiTheme="majorHAnsi" w:hAnsiTheme="majorHAnsi" w:cstheme="majorHAnsi"/>
          <w:sz w:val="24"/>
          <w:szCs w:val="24"/>
          <w:lang w:eastAsia="en-GB"/>
        </w:rPr>
      </w:pPr>
    </w:p>
    <w:p w14:paraId="5298A750" w14:textId="77777777" w:rsidR="00404A02" w:rsidRPr="00E72DF1" w:rsidRDefault="00404A02" w:rsidP="00E72DF1">
      <w:pPr>
        <w:pStyle w:val="ListParagraph"/>
        <w:spacing w:line="360" w:lineRule="auto"/>
        <w:ind w:left="0"/>
        <w:jc w:val="both"/>
        <w:rPr>
          <w:rFonts w:asciiTheme="majorHAnsi" w:eastAsia="Times New Roman" w:hAnsiTheme="majorHAnsi" w:cstheme="majorHAnsi"/>
          <w:sz w:val="24"/>
          <w:szCs w:val="24"/>
          <w:lang w:eastAsia="en-GB"/>
        </w:rPr>
      </w:pPr>
      <w:r w:rsidRPr="00E72DF1">
        <w:rPr>
          <w:rFonts w:asciiTheme="majorHAnsi" w:eastAsia="Times New Roman" w:hAnsiTheme="majorHAnsi" w:cstheme="majorHAnsi"/>
          <w:sz w:val="24"/>
          <w:szCs w:val="24"/>
          <w:lang w:eastAsia="en-GB"/>
        </w:rPr>
        <w:t>By using Pettinger’s summary to create a mind map (see appendix 2), helped establish a framework tom work from and identify the possible influences that impact on the beliefs and values of individuals when working on a production / assembly line or working in a factory environment.</w:t>
      </w:r>
    </w:p>
    <w:p w14:paraId="4C90DE01" w14:textId="77777777" w:rsidR="00404A02" w:rsidRPr="00E72DF1" w:rsidRDefault="00404A02" w:rsidP="00E72DF1">
      <w:pPr>
        <w:pStyle w:val="ListParagraph"/>
        <w:spacing w:line="360" w:lineRule="auto"/>
        <w:ind w:left="0"/>
        <w:jc w:val="both"/>
        <w:rPr>
          <w:rFonts w:asciiTheme="majorHAnsi" w:hAnsiTheme="majorHAnsi" w:cstheme="majorHAnsi"/>
          <w:color w:val="191919"/>
          <w:sz w:val="24"/>
          <w:szCs w:val="24"/>
          <w:shd w:val="clear" w:color="auto" w:fill="FFFFFF"/>
        </w:rPr>
      </w:pPr>
      <w:r w:rsidRPr="00E72DF1">
        <w:rPr>
          <w:rFonts w:asciiTheme="majorHAnsi" w:eastAsia="Times New Roman" w:hAnsiTheme="majorHAnsi" w:cstheme="majorHAnsi"/>
          <w:sz w:val="24"/>
          <w:szCs w:val="24"/>
          <w:lang w:eastAsia="en-GB"/>
        </w:rPr>
        <w:t>The diagram below has been adapted from</w:t>
      </w:r>
      <w:r w:rsidRPr="00E72DF1">
        <w:rPr>
          <w:rFonts w:asciiTheme="majorHAnsi" w:hAnsiTheme="majorHAnsi" w:cstheme="majorHAnsi"/>
          <w:color w:val="191919"/>
          <w:sz w:val="24"/>
          <w:szCs w:val="24"/>
          <w:shd w:val="clear" w:color="auto" w:fill="FFFFFF"/>
        </w:rPr>
        <w:t xml:space="preserve"> Maslow’s hierarchy of needs. (Maslow, A, (1943), holding relevance to the values and beliefs that have become apparent from the research conducted on beliefs and values on a production / assembly line working environment </w:t>
      </w:r>
    </w:p>
    <w:p w14:paraId="6CA1BC87" w14:textId="452A9919" w:rsidR="00404A02" w:rsidRPr="00E72DF1" w:rsidRDefault="00404A02" w:rsidP="00E72DF1">
      <w:pPr>
        <w:pStyle w:val="ListParagraph"/>
        <w:spacing w:line="360" w:lineRule="auto"/>
        <w:ind w:left="0"/>
        <w:jc w:val="both"/>
        <w:rPr>
          <w:rFonts w:asciiTheme="majorHAnsi" w:hAnsiTheme="majorHAnsi" w:cstheme="majorHAnsi"/>
          <w:color w:val="191919"/>
          <w:sz w:val="24"/>
          <w:szCs w:val="24"/>
          <w:shd w:val="clear" w:color="auto" w:fill="FFFFFF"/>
        </w:rPr>
      </w:pPr>
      <w:r w:rsidRPr="00E72DF1">
        <w:rPr>
          <w:rFonts w:asciiTheme="majorHAnsi" w:hAnsiTheme="majorHAnsi" w:cstheme="majorHAnsi"/>
          <w:color w:val="191919"/>
          <w:sz w:val="24"/>
          <w:szCs w:val="24"/>
          <w:shd w:val="clear" w:color="auto" w:fill="FFFFFF"/>
        </w:rPr>
        <w:t xml:space="preserve">This choice of diagram was devised and shows the levels of beliefs influences that alter behaviour and impact on attitude externally. </w:t>
      </w:r>
    </w:p>
    <w:p w14:paraId="0E4020E3" w14:textId="4D3A5EE9" w:rsidR="00404A02" w:rsidRPr="00E72DF1" w:rsidRDefault="00404A02" w:rsidP="00E72DF1">
      <w:pPr>
        <w:pStyle w:val="ListParagraph"/>
        <w:spacing w:line="360" w:lineRule="auto"/>
        <w:ind w:left="0"/>
        <w:jc w:val="both"/>
        <w:rPr>
          <w:rFonts w:asciiTheme="majorHAnsi" w:hAnsiTheme="majorHAnsi" w:cstheme="majorHAnsi"/>
          <w:color w:val="191919"/>
          <w:sz w:val="24"/>
          <w:szCs w:val="24"/>
          <w:shd w:val="clear" w:color="auto" w:fill="FFFFFF"/>
        </w:rPr>
      </w:pPr>
    </w:p>
    <w:p w14:paraId="78EB8949" w14:textId="7EFEA708" w:rsidR="00404A02" w:rsidRPr="00E72DF1" w:rsidRDefault="00404A02" w:rsidP="00E72DF1">
      <w:pPr>
        <w:pStyle w:val="ListParagraph"/>
        <w:spacing w:line="360" w:lineRule="auto"/>
        <w:ind w:left="0"/>
        <w:jc w:val="both"/>
        <w:rPr>
          <w:rFonts w:asciiTheme="majorHAnsi" w:hAnsiTheme="majorHAnsi" w:cstheme="majorHAnsi"/>
          <w:color w:val="191919"/>
          <w:sz w:val="24"/>
          <w:szCs w:val="24"/>
          <w:shd w:val="clear" w:color="auto" w:fill="FFFFFF"/>
        </w:rPr>
      </w:pPr>
    </w:p>
    <w:p w14:paraId="0A5AE54E" w14:textId="5C1B9D81" w:rsidR="00404A02" w:rsidRPr="00E72DF1" w:rsidRDefault="00404A02" w:rsidP="00E72DF1">
      <w:pPr>
        <w:pStyle w:val="ListParagraph"/>
        <w:spacing w:line="360" w:lineRule="auto"/>
        <w:ind w:left="0"/>
        <w:jc w:val="both"/>
        <w:rPr>
          <w:rFonts w:asciiTheme="majorHAnsi" w:hAnsiTheme="majorHAnsi" w:cstheme="majorHAnsi"/>
          <w:color w:val="191919"/>
          <w:sz w:val="24"/>
          <w:szCs w:val="24"/>
          <w:shd w:val="clear" w:color="auto" w:fill="FFFFFF"/>
        </w:rPr>
      </w:pPr>
    </w:p>
    <w:p w14:paraId="2A76323C" w14:textId="77777777" w:rsidR="00404A02" w:rsidRPr="00E72DF1" w:rsidRDefault="00404A02" w:rsidP="00E72DF1">
      <w:pPr>
        <w:pStyle w:val="ListParagraph"/>
        <w:spacing w:line="360" w:lineRule="auto"/>
        <w:ind w:left="0"/>
        <w:jc w:val="both"/>
        <w:rPr>
          <w:rFonts w:asciiTheme="majorHAnsi" w:hAnsiTheme="majorHAnsi" w:cstheme="majorHAnsi"/>
          <w:color w:val="191919"/>
          <w:sz w:val="24"/>
          <w:szCs w:val="24"/>
          <w:shd w:val="clear" w:color="auto" w:fill="FFFFFF"/>
        </w:rPr>
      </w:pPr>
    </w:p>
    <w:p w14:paraId="12A75E3C" w14:textId="77777777" w:rsidR="00404A02" w:rsidRPr="00E72DF1" w:rsidRDefault="00404A02" w:rsidP="00E72DF1">
      <w:pPr>
        <w:pStyle w:val="ListParagraph"/>
        <w:spacing w:line="360" w:lineRule="auto"/>
        <w:jc w:val="both"/>
        <w:rPr>
          <w:rFonts w:asciiTheme="majorHAnsi" w:eastAsia="Times New Roman" w:hAnsiTheme="majorHAnsi" w:cstheme="majorHAnsi"/>
          <w:sz w:val="24"/>
          <w:szCs w:val="24"/>
          <w:u w:val="single"/>
          <w:lang w:eastAsia="en-GB"/>
        </w:rPr>
      </w:pPr>
      <w:r w:rsidRPr="00E72DF1">
        <w:rPr>
          <w:rFonts w:asciiTheme="majorHAnsi" w:eastAsia="Times New Roman" w:hAnsiTheme="majorHAnsi" w:cstheme="majorHAnsi"/>
          <w:sz w:val="24"/>
          <w:szCs w:val="24"/>
          <w:u w:val="single"/>
          <w:lang w:eastAsia="en-GB"/>
        </w:rPr>
        <w:lastRenderedPageBreak/>
        <w:t>Diagram to show levels of beliefs and process that influences external behaviour</w:t>
      </w:r>
    </w:p>
    <w:p w14:paraId="04970CE1" w14:textId="77777777" w:rsidR="00404A02" w:rsidRPr="00E72DF1" w:rsidRDefault="00404A02" w:rsidP="00E72DF1">
      <w:pPr>
        <w:pStyle w:val="ListParagraph"/>
        <w:spacing w:line="360" w:lineRule="auto"/>
        <w:ind w:left="0"/>
        <w:jc w:val="both"/>
        <w:rPr>
          <w:rFonts w:asciiTheme="majorHAnsi" w:eastAsia="Times New Roman" w:hAnsiTheme="majorHAnsi" w:cstheme="majorHAnsi"/>
          <w:sz w:val="24"/>
          <w:szCs w:val="24"/>
          <w:lang w:eastAsia="en-GB"/>
        </w:rPr>
      </w:pPr>
    </w:p>
    <w:p w14:paraId="6F9EEDCA" w14:textId="77777777" w:rsidR="00404A02" w:rsidRPr="00E72DF1" w:rsidRDefault="00404A02" w:rsidP="00E72DF1">
      <w:pPr>
        <w:pStyle w:val="ListParagraph"/>
        <w:spacing w:line="360" w:lineRule="auto"/>
        <w:ind w:left="0"/>
        <w:jc w:val="both"/>
        <w:rPr>
          <w:rFonts w:asciiTheme="majorHAnsi" w:eastAsia="Times New Roman" w:hAnsiTheme="majorHAnsi" w:cstheme="majorHAnsi"/>
          <w:sz w:val="24"/>
          <w:szCs w:val="24"/>
          <w:lang w:eastAsia="en-GB"/>
        </w:rPr>
      </w:pPr>
    </w:p>
    <w:p w14:paraId="265CB5D4" w14:textId="3056D32B" w:rsidR="0096301E" w:rsidRPr="00E72DF1" w:rsidRDefault="0096301E" w:rsidP="00E72DF1">
      <w:pPr>
        <w:pStyle w:val="ListParagraph"/>
        <w:spacing w:line="360" w:lineRule="auto"/>
        <w:ind w:left="0"/>
        <w:jc w:val="both"/>
        <w:rPr>
          <w:rFonts w:asciiTheme="majorHAnsi" w:eastAsia="Times New Roman" w:hAnsiTheme="majorHAnsi" w:cstheme="majorHAnsi"/>
          <w:sz w:val="24"/>
          <w:szCs w:val="24"/>
          <w:lang w:eastAsia="en-GB"/>
        </w:rPr>
      </w:pPr>
    </w:p>
    <w:p w14:paraId="73B07EE7" w14:textId="439808F2" w:rsidR="00404A02" w:rsidRPr="00E72DF1" w:rsidRDefault="00404A02" w:rsidP="00E72DF1">
      <w:pPr>
        <w:pStyle w:val="ListParagraph"/>
        <w:spacing w:line="360" w:lineRule="auto"/>
        <w:ind w:left="0"/>
        <w:jc w:val="both"/>
        <w:rPr>
          <w:rFonts w:asciiTheme="majorHAnsi" w:eastAsia="Times New Roman" w:hAnsiTheme="majorHAnsi" w:cstheme="majorHAnsi"/>
          <w:sz w:val="24"/>
          <w:szCs w:val="24"/>
          <w:lang w:eastAsia="en-GB"/>
        </w:rPr>
      </w:pPr>
      <w:r w:rsidRPr="00E72DF1">
        <w:rPr>
          <w:rFonts w:asciiTheme="majorHAnsi" w:hAnsiTheme="majorHAnsi" w:cstheme="majorHAnsi"/>
          <w:noProof/>
          <w:color w:val="191919"/>
          <w:sz w:val="24"/>
          <w:szCs w:val="24"/>
          <w:shd w:val="clear" w:color="auto" w:fill="FFFFFF"/>
        </w:rPr>
        <w:drawing>
          <wp:anchor distT="0" distB="0" distL="114300" distR="114300" simplePos="0" relativeHeight="251660288" behindDoc="0" locked="0" layoutInCell="1" allowOverlap="1" wp14:anchorId="05E04727" wp14:editId="05BD284F">
            <wp:simplePos x="0" y="0"/>
            <wp:positionH relativeFrom="column">
              <wp:posOffset>501650</wp:posOffset>
            </wp:positionH>
            <wp:positionV relativeFrom="paragraph">
              <wp:posOffset>304800</wp:posOffset>
            </wp:positionV>
            <wp:extent cx="4792980" cy="2561590"/>
            <wp:effectExtent l="0" t="0" r="7620" b="0"/>
            <wp:wrapTopAndBottom/>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92980" cy="2561590"/>
                    </a:xfrm>
                    <a:prstGeom prst="rect">
                      <a:avLst/>
                    </a:prstGeom>
                  </pic:spPr>
                </pic:pic>
              </a:graphicData>
            </a:graphic>
          </wp:anchor>
        </w:drawing>
      </w:r>
    </w:p>
    <w:p w14:paraId="14FDFB30" w14:textId="520BB389" w:rsidR="00404A02" w:rsidRPr="00E72DF1" w:rsidRDefault="00404A02" w:rsidP="00E72DF1">
      <w:pPr>
        <w:pStyle w:val="ListParagraph"/>
        <w:spacing w:line="360" w:lineRule="auto"/>
        <w:ind w:left="0"/>
        <w:jc w:val="both"/>
        <w:rPr>
          <w:rFonts w:asciiTheme="majorHAnsi" w:eastAsia="Times New Roman" w:hAnsiTheme="majorHAnsi" w:cstheme="majorHAnsi"/>
          <w:sz w:val="24"/>
          <w:szCs w:val="24"/>
          <w:lang w:eastAsia="en-GB"/>
        </w:rPr>
      </w:pPr>
    </w:p>
    <w:p w14:paraId="0F47C6C5" w14:textId="2D9A4925" w:rsidR="00404A02" w:rsidRPr="00E72DF1" w:rsidRDefault="00404A02" w:rsidP="00E72DF1">
      <w:pPr>
        <w:pStyle w:val="ListParagraph"/>
        <w:spacing w:line="360" w:lineRule="auto"/>
        <w:ind w:left="0"/>
        <w:jc w:val="both"/>
        <w:rPr>
          <w:rFonts w:asciiTheme="majorHAnsi" w:hAnsiTheme="majorHAnsi" w:cstheme="majorHAnsi"/>
          <w:color w:val="191919"/>
          <w:sz w:val="24"/>
          <w:szCs w:val="24"/>
          <w:shd w:val="clear" w:color="auto" w:fill="FFFFFF"/>
          <w:vertAlign w:val="subscript"/>
        </w:rPr>
      </w:pPr>
      <w:r w:rsidRPr="00E72DF1">
        <w:rPr>
          <w:rFonts w:asciiTheme="majorHAnsi" w:hAnsiTheme="majorHAnsi" w:cstheme="majorHAnsi"/>
          <w:color w:val="191919"/>
          <w:sz w:val="24"/>
          <w:szCs w:val="24"/>
          <w:shd w:val="clear" w:color="auto" w:fill="FFFFFF"/>
          <w:vertAlign w:val="subscript"/>
        </w:rPr>
        <w:t>Diagram created using EDRAWMAX.COM, (EDRAWMAX,2022).</w:t>
      </w:r>
    </w:p>
    <w:p w14:paraId="12F4DE4C" w14:textId="77777777" w:rsidR="00404A02" w:rsidRPr="00E72DF1" w:rsidRDefault="00404A02" w:rsidP="00E72DF1">
      <w:pPr>
        <w:pStyle w:val="ListParagraph"/>
        <w:spacing w:line="360" w:lineRule="auto"/>
        <w:ind w:left="0"/>
        <w:jc w:val="both"/>
        <w:rPr>
          <w:rFonts w:asciiTheme="majorHAnsi" w:hAnsiTheme="majorHAnsi" w:cstheme="majorHAnsi"/>
          <w:color w:val="191919"/>
          <w:sz w:val="24"/>
          <w:szCs w:val="24"/>
          <w:shd w:val="clear" w:color="auto" w:fill="FFFFFF"/>
          <w:vertAlign w:val="subscript"/>
        </w:rPr>
      </w:pPr>
    </w:p>
    <w:p w14:paraId="76A4DC09" w14:textId="77777777" w:rsidR="00404A02" w:rsidRPr="00E72DF1" w:rsidRDefault="00404A02" w:rsidP="00E72DF1">
      <w:pPr>
        <w:pStyle w:val="ListParagraph"/>
        <w:spacing w:line="360" w:lineRule="auto"/>
        <w:ind w:left="0"/>
        <w:jc w:val="both"/>
        <w:rPr>
          <w:rFonts w:asciiTheme="majorHAnsi" w:eastAsia="Times New Roman" w:hAnsiTheme="majorHAnsi" w:cstheme="majorHAnsi"/>
          <w:sz w:val="24"/>
          <w:szCs w:val="24"/>
          <w:lang w:eastAsia="en-GB"/>
        </w:rPr>
      </w:pPr>
    </w:p>
    <w:p w14:paraId="43711D50" w14:textId="224C5505" w:rsidR="0096301E" w:rsidRPr="00E72DF1" w:rsidRDefault="0096301E" w:rsidP="00E72DF1">
      <w:pPr>
        <w:pStyle w:val="ListParagraph"/>
        <w:spacing w:line="360" w:lineRule="auto"/>
        <w:ind w:left="0"/>
        <w:jc w:val="both"/>
        <w:rPr>
          <w:rFonts w:asciiTheme="majorHAnsi" w:eastAsia="Times New Roman" w:hAnsiTheme="majorHAnsi" w:cstheme="majorHAnsi"/>
          <w:sz w:val="24"/>
          <w:szCs w:val="24"/>
          <w:lang w:eastAsia="en-GB"/>
        </w:rPr>
      </w:pPr>
      <w:r w:rsidRPr="00E72DF1">
        <w:rPr>
          <w:rFonts w:asciiTheme="majorHAnsi" w:eastAsia="Times New Roman" w:hAnsiTheme="majorHAnsi" w:cstheme="majorHAnsi"/>
          <w:sz w:val="24"/>
          <w:szCs w:val="24"/>
          <w:lang w:eastAsia="en-GB"/>
        </w:rPr>
        <w:t>Feeling</w:t>
      </w:r>
      <w:r w:rsidR="00277887" w:rsidRPr="00E72DF1">
        <w:rPr>
          <w:rFonts w:asciiTheme="majorHAnsi" w:eastAsia="Times New Roman" w:hAnsiTheme="majorHAnsi" w:cstheme="majorHAnsi"/>
          <w:sz w:val="24"/>
          <w:szCs w:val="24"/>
          <w:lang w:eastAsia="en-GB"/>
        </w:rPr>
        <w:t>s</w:t>
      </w:r>
      <w:r w:rsidRPr="00E72DF1">
        <w:rPr>
          <w:rFonts w:asciiTheme="majorHAnsi" w:eastAsia="Times New Roman" w:hAnsiTheme="majorHAnsi" w:cstheme="majorHAnsi"/>
          <w:sz w:val="24"/>
          <w:szCs w:val="24"/>
          <w:lang w:eastAsia="en-GB"/>
        </w:rPr>
        <w:t xml:space="preserve"> can fluctuate at any given moment whether it be a positive or a negative </w:t>
      </w:r>
      <w:r w:rsidR="007224A6" w:rsidRPr="00E72DF1">
        <w:rPr>
          <w:rFonts w:asciiTheme="majorHAnsi" w:eastAsia="Times New Roman" w:hAnsiTheme="majorHAnsi" w:cstheme="majorHAnsi"/>
          <w:sz w:val="24"/>
          <w:szCs w:val="24"/>
          <w:lang w:eastAsia="en-GB"/>
        </w:rPr>
        <w:t xml:space="preserve">emotion, animosity with another employee can cause conflicts which can disrupt the momentum of others and impact on product performance. Employee work standard is likely to lessen if there is tension in the working </w:t>
      </w:r>
      <w:r w:rsidR="00404A02" w:rsidRPr="00E72DF1">
        <w:rPr>
          <w:rFonts w:asciiTheme="majorHAnsi" w:eastAsia="Times New Roman" w:hAnsiTheme="majorHAnsi" w:cstheme="majorHAnsi"/>
          <w:sz w:val="24"/>
          <w:szCs w:val="24"/>
          <w:lang w:eastAsia="en-GB"/>
        </w:rPr>
        <w:t xml:space="preserve">environment. </w:t>
      </w:r>
    </w:p>
    <w:p w14:paraId="22997B66" w14:textId="751FA9F4" w:rsidR="00404A02" w:rsidRPr="00E72DF1" w:rsidRDefault="00404A02" w:rsidP="00E72DF1">
      <w:pPr>
        <w:pStyle w:val="ListParagraph"/>
        <w:spacing w:line="360" w:lineRule="auto"/>
        <w:ind w:left="0"/>
        <w:jc w:val="both"/>
        <w:rPr>
          <w:rFonts w:asciiTheme="majorHAnsi" w:eastAsia="Times New Roman" w:hAnsiTheme="majorHAnsi" w:cstheme="majorHAnsi"/>
          <w:sz w:val="24"/>
          <w:szCs w:val="24"/>
          <w:lang w:eastAsia="en-GB"/>
        </w:rPr>
      </w:pPr>
    </w:p>
    <w:p w14:paraId="25AA08E2" w14:textId="77777777" w:rsidR="00404A02" w:rsidRPr="00E72DF1" w:rsidRDefault="00404A02" w:rsidP="00E72DF1">
      <w:pPr>
        <w:pStyle w:val="ListParagraph"/>
        <w:spacing w:line="360" w:lineRule="auto"/>
        <w:ind w:left="0"/>
        <w:jc w:val="both"/>
        <w:rPr>
          <w:rFonts w:asciiTheme="majorHAnsi" w:hAnsiTheme="majorHAnsi" w:cstheme="majorHAnsi"/>
          <w:color w:val="191919"/>
          <w:sz w:val="24"/>
          <w:szCs w:val="24"/>
          <w:shd w:val="clear" w:color="auto" w:fill="FFFFFF"/>
          <w:vertAlign w:val="subscript"/>
        </w:rPr>
      </w:pPr>
    </w:p>
    <w:p w14:paraId="4197A382" w14:textId="07238CEA" w:rsidR="0096301E" w:rsidRPr="00E72DF1" w:rsidRDefault="0096301E" w:rsidP="00E72DF1">
      <w:pPr>
        <w:pStyle w:val="ListParagraph"/>
        <w:spacing w:line="360" w:lineRule="auto"/>
        <w:ind w:left="0"/>
        <w:jc w:val="both"/>
        <w:rPr>
          <w:rFonts w:asciiTheme="majorHAnsi" w:eastAsia="Times New Roman" w:hAnsiTheme="majorHAnsi" w:cstheme="majorHAnsi"/>
          <w:sz w:val="24"/>
          <w:szCs w:val="24"/>
          <w:lang w:eastAsia="en-GB"/>
        </w:rPr>
      </w:pPr>
    </w:p>
    <w:p w14:paraId="2CD259B7" w14:textId="71687968" w:rsidR="0020583B" w:rsidRPr="00E72DF1" w:rsidRDefault="00571B27" w:rsidP="00E72DF1">
      <w:pPr>
        <w:pStyle w:val="ListParagraph"/>
        <w:spacing w:line="360" w:lineRule="auto"/>
        <w:ind w:left="0"/>
        <w:jc w:val="both"/>
        <w:rPr>
          <w:rFonts w:asciiTheme="majorHAnsi" w:hAnsiTheme="majorHAnsi" w:cstheme="majorHAnsi"/>
          <w:color w:val="191919"/>
          <w:sz w:val="24"/>
          <w:szCs w:val="24"/>
          <w:shd w:val="clear" w:color="auto" w:fill="FFFFFF"/>
        </w:rPr>
      </w:pPr>
      <w:r w:rsidRPr="00E72DF1">
        <w:rPr>
          <w:rFonts w:asciiTheme="majorHAnsi" w:hAnsiTheme="majorHAnsi" w:cstheme="majorHAnsi"/>
          <w:noProof/>
          <w:color w:val="191919"/>
          <w:sz w:val="24"/>
          <w:szCs w:val="24"/>
          <w:shd w:val="clear" w:color="auto" w:fill="FFFFFF"/>
        </w:rPr>
        <w:lastRenderedPageBreak/>
        <w:drawing>
          <wp:anchor distT="0" distB="0" distL="114300" distR="114300" simplePos="0" relativeHeight="251658240" behindDoc="0" locked="0" layoutInCell="1" allowOverlap="1" wp14:anchorId="3598EC79" wp14:editId="13DD091F">
            <wp:simplePos x="0" y="0"/>
            <wp:positionH relativeFrom="margin">
              <wp:posOffset>368300</wp:posOffset>
            </wp:positionH>
            <wp:positionV relativeFrom="paragraph">
              <wp:posOffset>1104900</wp:posOffset>
            </wp:positionV>
            <wp:extent cx="5016500" cy="1892300"/>
            <wp:effectExtent l="0" t="0" r="0" b="0"/>
            <wp:wrapTopAndBottom/>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pic:nvPicPr>
                  <pic:blipFill rotWithShape="1">
                    <a:blip r:embed="rId11">
                      <a:extLst>
                        <a:ext uri="{28A0092B-C50C-407E-A947-70E740481C1C}">
                          <a14:useLocalDpi xmlns:a14="http://schemas.microsoft.com/office/drawing/2010/main" val="0"/>
                        </a:ext>
                      </a:extLst>
                    </a:blip>
                    <a:srcRect r="12890" b="7730"/>
                    <a:stretch/>
                  </pic:blipFill>
                  <pic:spPr bwMode="auto">
                    <a:xfrm>
                      <a:off x="0" y="0"/>
                      <a:ext cx="5016500" cy="1892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96301E" w:rsidRPr="00E72DF1">
        <w:rPr>
          <w:rFonts w:asciiTheme="majorHAnsi" w:eastAsia="Times New Roman" w:hAnsiTheme="majorHAnsi" w:cstheme="majorHAnsi"/>
          <w:sz w:val="24"/>
          <w:szCs w:val="24"/>
          <w:lang w:eastAsia="en-GB"/>
        </w:rPr>
        <w:t>Wh</w:t>
      </w:r>
      <w:r w:rsidR="00FB5D44" w:rsidRPr="00E72DF1">
        <w:rPr>
          <w:rFonts w:asciiTheme="majorHAnsi" w:hAnsiTheme="majorHAnsi" w:cstheme="majorHAnsi"/>
          <w:color w:val="191919"/>
          <w:sz w:val="24"/>
          <w:szCs w:val="24"/>
          <w:shd w:val="clear" w:color="auto" w:fill="FFFFFF"/>
        </w:rPr>
        <w:t>en working on an assembly /</w:t>
      </w:r>
      <w:r w:rsidR="00641A69" w:rsidRPr="00E72DF1">
        <w:rPr>
          <w:rFonts w:asciiTheme="majorHAnsi" w:hAnsiTheme="majorHAnsi" w:cstheme="majorHAnsi"/>
          <w:color w:val="191919"/>
          <w:sz w:val="24"/>
          <w:szCs w:val="24"/>
          <w:shd w:val="clear" w:color="auto" w:fill="FFFFFF"/>
        </w:rPr>
        <w:t xml:space="preserve"> </w:t>
      </w:r>
      <w:r w:rsidR="00FB5D44" w:rsidRPr="00E72DF1">
        <w:rPr>
          <w:rFonts w:asciiTheme="majorHAnsi" w:hAnsiTheme="majorHAnsi" w:cstheme="majorHAnsi"/>
          <w:color w:val="191919"/>
          <w:sz w:val="24"/>
          <w:szCs w:val="24"/>
          <w:shd w:val="clear" w:color="auto" w:fill="FFFFFF"/>
        </w:rPr>
        <w:t>production line like</w:t>
      </w:r>
      <w:r w:rsidR="00452689" w:rsidRPr="00E72DF1">
        <w:rPr>
          <w:rFonts w:asciiTheme="majorHAnsi" w:hAnsiTheme="majorHAnsi" w:cstheme="majorHAnsi"/>
          <w:color w:val="191919"/>
          <w:sz w:val="24"/>
          <w:szCs w:val="24"/>
          <w:shd w:val="clear" w:color="auto" w:fill="FFFFFF"/>
        </w:rPr>
        <w:t xml:space="preserve"> Panasonic Inc,2022) different personalities </w:t>
      </w:r>
      <w:r w:rsidR="00FB5D44" w:rsidRPr="00E72DF1">
        <w:rPr>
          <w:rFonts w:asciiTheme="majorHAnsi" w:hAnsiTheme="majorHAnsi" w:cstheme="majorHAnsi"/>
          <w:color w:val="191919"/>
          <w:sz w:val="24"/>
          <w:szCs w:val="24"/>
          <w:shd w:val="clear" w:color="auto" w:fill="FFFFFF"/>
        </w:rPr>
        <w:t xml:space="preserve">will </w:t>
      </w:r>
      <w:r w:rsidR="00452689" w:rsidRPr="00E72DF1">
        <w:rPr>
          <w:rFonts w:asciiTheme="majorHAnsi" w:hAnsiTheme="majorHAnsi" w:cstheme="majorHAnsi"/>
          <w:color w:val="191919"/>
          <w:sz w:val="24"/>
          <w:szCs w:val="24"/>
          <w:shd w:val="clear" w:color="auto" w:fill="FFFFFF"/>
        </w:rPr>
        <w:t xml:space="preserve">bring a whole range of value and beliefs to the </w:t>
      </w:r>
      <w:r w:rsidR="00B25B0D" w:rsidRPr="00E72DF1">
        <w:rPr>
          <w:rFonts w:asciiTheme="majorHAnsi" w:hAnsiTheme="majorHAnsi" w:cstheme="majorHAnsi"/>
          <w:color w:val="191919"/>
          <w:sz w:val="24"/>
          <w:szCs w:val="24"/>
          <w:shd w:val="clear" w:color="auto" w:fill="FFFFFF"/>
        </w:rPr>
        <w:t>workplace</w:t>
      </w:r>
      <w:r w:rsidR="004757A3" w:rsidRPr="00E72DF1">
        <w:rPr>
          <w:rFonts w:asciiTheme="majorHAnsi" w:hAnsiTheme="majorHAnsi" w:cstheme="majorHAnsi"/>
          <w:color w:val="191919"/>
          <w:sz w:val="24"/>
          <w:szCs w:val="24"/>
          <w:shd w:val="clear" w:color="auto" w:fill="FFFFFF"/>
        </w:rPr>
        <w:t xml:space="preserve"> environment. </w:t>
      </w:r>
      <w:r w:rsidR="0020583B" w:rsidRPr="00E72DF1">
        <w:rPr>
          <w:rFonts w:asciiTheme="majorHAnsi" w:hAnsiTheme="majorHAnsi" w:cstheme="majorHAnsi"/>
          <w:color w:val="191919"/>
          <w:sz w:val="24"/>
          <w:szCs w:val="24"/>
          <w:shd w:val="clear" w:color="auto" w:fill="FFFFFF"/>
        </w:rPr>
        <w:t xml:space="preserve">The diagram below shows the global number of </w:t>
      </w:r>
      <w:r w:rsidR="008502C8" w:rsidRPr="00E72DF1">
        <w:rPr>
          <w:rFonts w:asciiTheme="majorHAnsi" w:hAnsiTheme="majorHAnsi" w:cstheme="majorHAnsi"/>
          <w:color w:val="191919"/>
          <w:sz w:val="24"/>
          <w:szCs w:val="24"/>
          <w:shd w:val="clear" w:color="auto" w:fill="FFFFFF"/>
        </w:rPr>
        <w:t xml:space="preserve">Panasonic </w:t>
      </w:r>
      <w:r w:rsidR="0020583B" w:rsidRPr="00E72DF1">
        <w:rPr>
          <w:rFonts w:asciiTheme="majorHAnsi" w:hAnsiTheme="majorHAnsi" w:cstheme="majorHAnsi"/>
          <w:color w:val="191919"/>
          <w:sz w:val="24"/>
          <w:szCs w:val="24"/>
          <w:shd w:val="clear" w:color="auto" w:fill="FFFFFF"/>
        </w:rPr>
        <w:t xml:space="preserve">employees as of March 2021. it has been included to </w:t>
      </w:r>
      <w:r w:rsidR="008502C8" w:rsidRPr="00E72DF1">
        <w:rPr>
          <w:rFonts w:asciiTheme="majorHAnsi" w:hAnsiTheme="majorHAnsi" w:cstheme="majorHAnsi"/>
          <w:color w:val="191919"/>
          <w:sz w:val="24"/>
          <w:szCs w:val="24"/>
          <w:shd w:val="clear" w:color="auto" w:fill="FFFFFF"/>
        </w:rPr>
        <w:t xml:space="preserve">briefly show the scale and the diversity in the culture differences alone,  </w:t>
      </w:r>
    </w:p>
    <w:p w14:paraId="3E3313CF" w14:textId="192B960B" w:rsidR="004757A3" w:rsidRPr="00E72DF1" w:rsidRDefault="004757A3" w:rsidP="00E72DF1">
      <w:pPr>
        <w:pStyle w:val="ListParagraph"/>
        <w:spacing w:after="0" w:line="360" w:lineRule="auto"/>
        <w:ind w:left="0"/>
        <w:jc w:val="both"/>
        <w:rPr>
          <w:rFonts w:asciiTheme="majorHAnsi" w:hAnsiTheme="majorHAnsi" w:cstheme="majorHAnsi"/>
          <w:color w:val="191919"/>
          <w:sz w:val="24"/>
          <w:szCs w:val="24"/>
          <w:shd w:val="clear" w:color="auto" w:fill="FFFFFF"/>
          <w:vertAlign w:val="subscript"/>
        </w:rPr>
      </w:pPr>
    </w:p>
    <w:p w14:paraId="3544BECA" w14:textId="08098BCC" w:rsidR="004757A3" w:rsidRPr="00E72DF1" w:rsidRDefault="004757A3" w:rsidP="00E72DF1">
      <w:pPr>
        <w:pStyle w:val="ListParagraph"/>
        <w:spacing w:after="0" w:line="360" w:lineRule="auto"/>
        <w:ind w:left="0"/>
        <w:jc w:val="both"/>
        <w:rPr>
          <w:rFonts w:asciiTheme="majorHAnsi" w:hAnsiTheme="majorHAnsi" w:cstheme="majorHAnsi"/>
          <w:color w:val="191919"/>
          <w:sz w:val="24"/>
          <w:szCs w:val="24"/>
          <w:shd w:val="clear" w:color="auto" w:fill="FFFFFF"/>
          <w:vertAlign w:val="subscript"/>
        </w:rPr>
      </w:pPr>
    </w:p>
    <w:p w14:paraId="05B7A7E2" w14:textId="6F6F1F44" w:rsidR="008502C8" w:rsidRPr="00E72DF1" w:rsidRDefault="008502C8" w:rsidP="00E72DF1">
      <w:pPr>
        <w:pStyle w:val="ListParagraph"/>
        <w:spacing w:after="0" w:line="360" w:lineRule="auto"/>
        <w:ind w:left="0"/>
        <w:jc w:val="both"/>
        <w:rPr>
          <w:rFonts w:asciiTheme="majorHAnsi" w:hAnsiTheme="majorHAnsi" w:cstheme="majorHAnsi"/>
          <w:color w:val="191919"/>
          <w:sz w:val="24"/>
          <w:szCs w:val="24"/>
          <w:shd w:val="clear" w:color="auto" w:fill="FFFFFF"/>
          <w:vertAlign w:val="subscript"/>
        </w:rPr>
      </w:pPr>
    </w:p>
    <w:p w14:paraId="63578E72" w14:textId="5198F24A" w:rsidR="00A477AC" w:rsidRPr="00E72DF1" w:rsidRDefault="0020583B" w:rsidP="00691998">
      <w:pPr>
        <w:pStyle w:val="ListParagraph"/>
        <w:spacing w:after="0" w:line="360" w:lineRule="auto"/>
        <w:ind w:left="0"/>
        <w:jc w:val="right"/>
        <w:rPr>
          <w:rFonts w:asciiTheme="majorHAnsi" w:hAnsiTheme="majorHAnsi" w:cstheme="majorHAnsi"/>
          <w:color w:val="191919"/>
          <w:sz w:val="24"/>
          <w:szCs w:val="24"/>
          <w:shd w:val="clear" w:color="auto" w:fill="FFFFFF"/>
          <w:vertAlign w:val="subscript"/>
        </w:rPr>
      </w:pPr>
      <w:r w:rsidRPr="00E72DF1">
        <w:rPr>
          <w:rFonts w:asciiTheme="majorHAnsi" w:hAnsiTheme="majorHAnsi" w:cstheme="majorHAnsi"/>
          <w:color w:val="191919"/>
          <w:sz w:val="24"/>
          <w:szCs w:val="24"/>
          <w:shd w:val="clear" w:color="auto" w:fill="FFFFFF"/>
          <w:vertAlign w:val="subscript"/>
        </w:rPr>
        <w:t>Image taken from: Panasonic.com</w:t>
      </w:r>
    </w:p>
    <w:p w14:paraId="6D4391A8" w14:textId="76E03170" w:rsidR="00B86991" w:rsidRPr="00E72DF1" w:rsidRDefault="0020583B" w:rsidP="00691998">
      <w:pPr>
        <w:pStyle w:val="ListParagraph"/>
        <w:spacing w:after="0" w:line="360" w:lineRule="auto"/>
        <w:ind w:left="0"/>
        <w:jc w:val="right"/>
        <w:rPr>
          <w:rFonts w:asciiTheme="majorHAnsi" w:hAnsiTheme="majorHAnsi" w:cstheme="majorHAnsi"/>
          <w:color w:val="191919"/>
          <w:sz w:val="24"/>
          <w:szCs w:val="24"/>
          <w:shd w:val="clear" w:color="auto" w:fill="FFFFFF"/>
          <w:vertAlign w:val="subscript"/>
        </w:rPr>
      </w:pPr>
      <w:r w:rsidRPr="00E72DF1">
        <w:rPr>
          <w:rFonts w:asciiTheme="majorHAnsi" w:hAnsiTheme="majorHAnsi" w:cstheme="majorHAnsi"/>
          <w:color w:val="191919"/>
          <w:sz w:val="24"/>
          <w:szCs w:val="24"/>
          <w:shd w:val="clear" w:color="auto" w:fill="FFFFFF"/>
          <w:vertAlign w:val="subscript"/>
        </w:rPr>
        <w:t>Human Resources Development and Promotion of Diversity</w:t>
      </w:r>
      <w:r w:rsidR="00B86991" w:rsidRPr="00E72DF1">
        <w:rPr>
          <w:rFonts w:asciiTheme="majorHAnsi" w:hAnsiTheme="majorHAnsi" w:cstheme="majorHAnsi"/>
          <w:color w:val="191919"/>
          <w:sz w:val="24"/>
          <w:szCs w:val="24"/>
          <w:shd w:val="clear" w:color="auto" w:fill="FFFFFF"/>
          <w:vertAlign w:val="subscript"/>
        </w:rPr>
        <w:t>. (Panasonic). (2022).</w:t>
      </w:r>
    </w:p>
    <w:p w14:paraId="3505CD51" w14:textId="2AE7E7E1" w:rsidR="00A477AC" w:rsidRPr="00E72DF1" w:rsidRDefault="00A477AC" w:rsidP="00691998">
      <w:pPr>
        <w:pStyle w:val="ListParagraph"/>
        <w:spacing w:line="360" w:lineRule="auto"/>
        <w:ind w:left="0"/>
        <w:jc w:val="right"/>
        <w:rPr>
          <w:rFonts w:asciiTheme="majorHAnsi" w:hAnsiTheme="majorHAnsi" w:cstheme="majorHAnsi"/>
          <w:color w:val="191919"/>
          <w:sz w:val="24"/>
          <w:szCs w:val="24"/>
          <w:shd w:val="clear" w:color="auto" w:fill="FFFFFF"/>
        </w:rPr>
      </w:pPr>
    </w:p>
    <w:p w14:paraId="00DC44FC" w14:textId="77777777" w:rsidR="008502C8" w:rsidRPr="00E72DF1" w:rsidRDefault="008502C8" w:rsidP="00E72DF1">
      <w:pPr>
        <w:pStyle w:val="ListParagraph"/>
        <w:spacing w:line="360" w:lineRule="auto"/>
        <w:ind w:left="0"/>
        <w:jc w:val="both"/>
        <w:rPr>
          <w:rFonts w:asciiTheme="majorHAnsi" w:hAnsiTheme="majorHAnsi" w:cstheme="majorHAnsi"/>
          <w:color w:val="191919"/>
          <w:sz w:val="24"/>
          <w:szCs w:val="24"/>
          <w:shd w:val="clear" w:color="auto" w:fill="FFFFFF"/>
        </w:rPr>
      </w:pPr>
    </w:p>
    <w:p w14:paraId="7D8FD8BA" w14:textId="41F39DA4" w:rsidR="000A76AC" w:rsidRPr="00F654D8" w:rsidRDefault="00DB3981" w:rsidP="00E72DF1">
      <w:pPr>
        <w:pStyle w:val="ListParagraph"/>
        <w:spacing w:line="360" w:lineRule="auto"/>
        <w:ind w:left="0"/>
        <w:jc w:val="both"/>
        <w:rPr>
          <w:rFonts w:asciiTheme="majorHAnsi" w:hAnsiTheme="majorHAnsi" w:cstheme="majorHAnsi"/>
          <w:sz w:val="24"/>
          <w:szCs w:val="24"/>
        </w:rPr>
      </w:pPr>
      <w:r w:rsidRPr="00E72DF1">
        <w:rPr>
          <w:rFonts w:asciiTheme="majorHAnsi" w:hAnsiTheme="majorHAnsi" w:cstheme="majorHAnsi"/>
          <w:color w:val="191919"/>
          <w:sz w:val="24"/>
          <w:szCs w:val="24"/>
          <w:shd w:val="clear" w:color="auto" w:fill="FFFFFF"/>
        </w:rPr>
        <w:t>Professionally, the</w:t>
      </w:r>
      <w:r w:rsidR="00452689" w:rsidRPr="00E72DF1">
        <w:rPr>
          <w:rFonts w:asciiTheme="majorHAnsi" w:hAnsiTheme="majorHAnsi" w:cstheme="majorHAnsi"/>
          <w:color w:val="191919"/>
          <w:sz w:val="24"/>
          <w:szCs w:val="24"/>
          <w:shd w:val="clear" w:color="auto" w:fill="FFFFFF"/>
        </w:rPr>
        <w:t xml:space="preserve"> beliefs and values Panasonic</w:t>
      </w:r>
      <w:r w:rsidR="00B25B0D" w:rsidRPr="00E72DF1">
        <w:rPr>
          <w:rFonts w:asciiTheme="majorHAnsi" w:hAnsiTheme="majorHAnsi" w:cstheme="majorHAnsi"/>
          <w:color w:val="191919"/>
          <w:sz w:val="24"/>
          <w:szCs w:val="24"/>
          <w:shd w:val="clear" w:color="auto" w:fill="FFFFFF"/>
        </w:rPr>
        <w:t xml:space="preserve"> hold regarding the employees</w:t>
      </w:r>
      <w:r w:rsidR="00452689" w:rsidRPr="00E72DF1">
        <w:rPr>
          <w:rFonts w:asciiTheme="majorHAnsi" w:hAnsiTheme="majorHAnsi" w:cstheme="majorHAnsi"/>
          <w:color w:val="191919"/>
          <w:sz w:val="24"/>
          <w:szCs w:val="24"/>
          <w:shd w:val="clear" w:color="auto" w:fill="FFFFFF"/>
        </w:rPr>
        <w:t xml:space="preserve"> </w:t>
      </w:r>
      <w:r w:rsidR="00B25B0D" w:rsidRPr="00E72DF1">
        <w:rPr>
          <w:rFonts w:asciiTheme="majorHAnsi" w:hAnsiTheme="majorHAnsi" w:cstheme="majorHAnsi"/>
          <w:color w:val="191919"/>
          <w:sz w:val="24"/>
          <w:szCs w:val="24"/>
          <w:shd w:val="clear" w:color="auto" w:fill="FFFFFF"/>
        </w:rPr>
        <w:t>states in their policy</w:t>
      </w:r>
      <w:r w:rsidR="00452689" w:rsidRPr="00E72DF1">
        <w:rPr>
          <w:rFonts w:asciiTheme="majorHAnsi" w:hAnsiTheme="majorHAnsi" w:cstheme="majorHAnsi"/>
          <w:color w:val="191919"/>
          <w:sz w:val="24"/>
          <w:szCs w:val="24"/>
          <w:shd w:val="clear" w:color="auto" w:fill="FFFFFF"/>
        </w:rPr>
        <w:t xml:space="preserve"> </w:t>
      </w:r>
      <w:r w:rsidR="00A22CF6" w:rsidRPr="00E72DF1">
        <w:rPr>
          <w:rFonts w:asciiTheme="majorHAnsi" w:hAnsiTheme="majorHAnsi" w:cstheme="majorHAnsi"/>
          <w:color w:val="191919"/>
          <w:sz w:val="24"/>
          <w:szCs w:val="24"/>
          <w:shd w:val="clear" w:color="auto" w:fill="FFFFFF"/>
        </w:rPr>
        <w:t xml:space="preserve">that they wish to be a company </w:t>
      </w:r>
      <w:r w:rsidR="00FB7DDE" w:rsidRPr="00E72DF1">
        <w:rPr>
          <w:rFonts w:asciiTheme="majorHAnsi" w:hAnsiTheme="majorHAnsi" w:cstheme="majorHAnsi"/>
          <w:color w:val="191919"/>
          <w:sz w:val="24"/>
          <w:szCs w:val="24"/>
          <w:shd w:val="clear" w:color="auto" w:fill="FFFFFF"/>
        </w:rPr>
        <w:t>and</w:t>
      </w:r>
      <w:r w:rsidR="00A22CF6" w:rsidRPr="00E72DF1">
        <w:rPr>
          <w:rFonts w:asciiTheme="majorHAnsi" w:hAnsiTheme="majorHAnsi" w:cstheme="majorHAnsi"/>
          <w:color w:val="191919"/>
          <w:sz w:val="24"/>
          <w:szCs w:val="24"/>
          <w:shd w:val="clear" w:color="auto" w:fill="FFFFFF"/>
        </w:rPr>
        <w:t xml:space="preserve"> </w:t>
      </w:r>
      <w:r w:rsidR="00452689" w:rsidRPr="00E72DF1">
        <w:rPr>
          <w:rFonts w:asciiTheme="majorHAnsi" w:hAnsiTheme="majorHAnsi" w:cstheme="majorHAnsi"/>
          <w:color w:val="191919"/>
          <w:sz w:val="24"/>
          <w:szCs w:val="24"/>
          <w:shd w:val="clear" w:color="auto" w:fill="FFFFFF"/>
        </w:rPr>
        <w:t>I quote</w:t>
      </w:r>
      <w:r w:rsidR="00B25B0D" w:rsidRPr="00E72DF1">
        <w:rPr>
          <w:rFonts w:asciiTheme="majorHAnsi" w:hAnsiTheme="majorHAnsi" w:cstheme="majorHAnsi"/>
          <w:color w:val="191919"/>
          <w:sz w:val="24"/>
          <w:szCs w:val="24"/>
          <w:shd w:val="clear" w:color="auto" w:fill="FFFFFF"/>
        </w:rPr>
        <w:t xml:space="preserve"> </w:t>
      </w:r>
      <w:r w:rsidR="000A76AC" w:rsidRPr="00E72DF1">
        <w:rPr>
          <w:rFonts w:asciiTheme="majorHAnsi" w:hAnsiTheme="majorHAnsi" w:cstheme="majorHAnsi"/>
          <w:color w:val="191919"/>
          <w:sz w:val="24"/>
          <w:szCs w:val="24"/>
          <w:shd w:val="clear" w:color="auto" w:fill="FFFFFF"/>
        </w:rPr>
        <w:t xml:space="preserve">“That </w:t>
      </w:r>
      <w:r w:rsidR="00B25B0D" w:rsidRPr="00E72DF1">
        <w:rPr>
          <w:rFonts w:asciiTheme="majorHAnsi" w:hAnsiTheme="majorHAnsi" w:cstheme="majorHAnsi"/>
          <w:i/>
          <w:iCs/>
          <w:sz w:val="24"/>
          <w:szCs w:val="24"/>
        </w:rPr>
        <w:t>creates an organization and culture where diverse people can fully utilize their talents irrespective of gender, age, or nationality. Thus, we regard the promotion of human resource development, diversity and inclusion as a crucial part of our business strategy</w:t>
      </w:r>
      <w:r w:rsidR="00005A6C" w:rsidRPr="00E72DF1">
        <w:rPr>
          <w:rFonts w:asciiTheme="majorHAnsi" w:hAnsiTheme="majorHAnsi" w:cstheme="majorHAnsi"/>
          <w:i/>
          <w:iCs/>
          <w:sz w:val="24"/>
          <w:szCs w:val="24"/>
        </w:rPr>
        <w:t>”. (</w:t>
      </w:r>
      <w:r w:rsidR="00B25B0D" w:rsidRPr="00E72DF1">
        <w:rPr>
          <w:rFonts w:asciiTheme="majorHAnsi" w:hAnsiTheme="majorHAnsi" w:cstheme="majorHAnsi"/>
          <w:i/>
          <w:iCs/>
          <w:sz w:val="24"/>
          <w:szCs w:val="24"/>
        </w:rPr>
        <w:t>Panasonic</w:t>
      </w:r>
      <w:r w:rsidR="00005A6C" w:rsidRPr="00E72DF1">
        <w:rPr>
          <w:rFonts w:asciiTheme="majorHAnsi" w:hAnsiTheme="majorHAnsi" w:cstheme="majorHAnsi"/>
          <w:i/>
          <w:iCs/>
          <w:sz w:val="24"/>
          <w:szCs w:val="24"/>
        </w:rPr>
        <w:t xml:space="preserve"> Inc, (2022). </w:t>
      </w:r>
      <w:r w:rsidR="005F4766" w:rsidRPr="00E72DF1">
        <w:rPr>
          <w:rFonts w:asciiTheme="majorHAnsi" w:hAnsiTheme="majorHAnsi" w:cstheme="majorHAnsi"/>
          <w:sz w:val="24"/>
          <w:szCs w:val="24"/>
        </w:rPr>
        <w:t>Recognition goes toward the effort</w:t>
      </w:r>
      <w:r w:rsidR="00005A6C" w:rsidRPr="00E72DF1">
        <w:rPr>
          <w:rFonts w:asciiTheme="majorHAnsi" w:hAnsiTheme="majorHAnsi" w:cstheme="majorHAnsi"/>
          <w:sz w:val="24"/>
          <w:szCs w:val="24"/>
        </w:rPr>
        <w:t xml:space="preserve"> Panasonic</w:t>
      </w:r>
      <w:r w:rsidR="005F4766" w:rsidRPr="00E72DF1">
        <w:rPr>
          <w:rFonts w:asciiTheme="majorHAnsi" w:hAnsiTheme="majorHAnsi" w:cstheme="majorHAnsi"/>
          <w:sz w:val="24"/>
          <w:szCs w:val="24"/>
        </w:rPr>
        <w:t xml:space="preserve"> put</w:t>
      </w:r>
      <w:r w:rsidR="00005A6C" w:rsidRPr="00E72DF1">
        <w:rPr>
          <w:rFonts w:asciiTheme="majorHAnsi" w:hAnsiTheme="majorHAnsi" w:cstheme="majorHAnsi"/>
          <w:sz w:val="24"/>
          <w:szCs w:val="24"/>
        </w:rPr>
        <w:t xml:space="preserve"> </w:t>
      </w:r>
      <w:r w:rsidRPr="00E72DF1">
        <w:rPr>
          <w:rFonts w:asciiTheme="majorHAnsi" w:hAnsiTheme="majorHAnsi" w:cstheme="majorHAnsi"/>
          <w:sz w:val="24"/>
          <w:szCs w:val="24"/>
        </w:rPr>
        <w:t>in,</w:t>
      </w:r>
      <w:r w:rsidR="005F4766" w:rsidRPr="00E72DF1">
        <w:rPr>
          <w:rFonts w:asciiTheme="majorHAnsi" w:hAnsiTheme="majorHAnsi" w:cstheme="majorHAnsi"/>
          <w:sz w:val="24"/>
          <w:szCs w:val="24"/>
        </w:rPr>
        <w:t xml:space="preserve"> to create strategies to benefit without any </w:t>
      </w:r>
      <w:r w:rsidRPr="00E72DF1">
        <w:rPr>
          <w:rFonts w:asciiTheme="majorHAnsi" w:hAnsiTheme="majorHAnsi" w:cstheme="majorHAnsi"/>
          <w:sz w:val="24"/>
          <w:szCs w:val="24"/>
        </w:rPr>
        <w:t>discrimination. The assumption can be made that</w:t>
      </w:r>
      <w:r w:rsidR="005F4766" w:rsidRPr="00E72DF1">
        <w:rPr>
          <w:rFonts w:asciiTheme="majorHAnsi" w:hAnsiTheme="majorHAnsi" w:cstheme="majorHAnsi"/>
          <w:sz w:val="24"/>
          <w:szCs w:val="24"/>
        </w:rPr>
        <w:t xml:space="preserve"> Panasonic are aiming for equality for </w:t>
      </w:r>
      <w:r w:rsidR="00B229BE" w:rsidRPr="00E72DF1">
        <w:rPr>
          <w:rFonts w:asciiTheme="majorHAnsi" w:hAnsiTheme="majorHAnsi" w:cstheme="majorHAnsi"/>
          <w:sz w:val="24"/>
          <w:szCs w:val="24"/>
        </w:rPr>
        <w:t>all,</w:t>
      </w:r>
      <w:r w:rsidR="005F4766" w:rsidRPr="00E72DF1">
        <w:rPr>
          <w:rFonts w:asciiTheme="majorHAnsi" w:hAnsiTheme="majorHAnsi" w:cstheme="majorHAnsi"/>
          <w:sz w:val="24"/>
          <w:szCs w:val="24"/>
        </w:rPr>
        <w:t xml:space="preserve"> because </w:t>
      </w:r>
      <w:r w:rsidR="00277887" w:rsidRPr="00E72DF1">
        <w:rPr>
          <w:rFonts w:asciiTheme="majorHAnsi" w:hAnsiTheme="majorHAnsi" w:cstheme="majorHAnsi"/>
          <w:sz w:val="24"/>
          <w:szCs w:val="24"/>
        </w:rPr>
        <w:t>evidently,</w:t>
      </w:r>
      <w:r w:rsidR="005F4766" w:rsidRPr="00E72DF1">
        <w:rPr>
          <w:rFonts w:asciiTheme="majorHAnsi" w:hAnsiTheme="majorHAnsi" w:cstheme="majorHAnsi"/>
          <w:sz w:val="24"/>
          <w:szCs w:val="24"/>
        </w:rPr>
        <w:t xml:space="preserve"> they want to make their employees the best they can be and the overall objective of the, working well and fully capable for the company. Once </w:t>
      </w:r>
      <w:r w:rsidR="00005A6C" w:rsidRPr="00E72DF1">
        <w:rPr>
          <w:rFonts w:asciiTheme="majorHAnsi" w:hAnsiTheme="majorHAnsi" w:cstheme="majorHAnsi"/>
          <w:sz w:val="24"/>
          <w:szCs w:val="24"/>
        </w:rPr>
        <w:t xml:space="preserve">workers </w:t>
      </w:r>
      <w:r w:rsidRPr="00E72DF1">
        <w:rPr>
          <w:rFonts w:asciiTheme="majorHAnsi" w:hAnsiTheme="majorHAnsi" w:cstheme="majorHAnsi"/>
          <w:sz w:val="24"/>
          <w:szCs w:val="24"/>
        </w:rPr>
        <w:t>realise,</w:t>
      </w:r>
      <w:r w:rsidR="005F4766" w:rsidRPr="00E72DF1">
        <w:rPr>
          <w:rFonts w:asciiTheme="majorHAnsi" w:hAnsiTheme="majorHAnsi" w:cstheme="majorHAnsi"/>
          <w:sz w:val="24"/>
          <w:szCs w:val="24"/>
        </w:rPr>
        <w:t xml:space="preserve"> they </w:t>
      </w:r>
      <w:r w:rsidR="00A477AC" w:rsidRPr="00E72DF1">
        <w:rPr>
          <w:rFonts w:asciiTheme="majorHAnsi" w:hAnsiTheme="majorHAnsi" w:cstheme="majorHAnsi"/>
          <w:sz w:val="24"/>
          <w:szCs w:val="24"/>
        </w:rPr>
        <w:t>can</w:t>
      </w:r>
      <w:r w:rsidR="00005A6C" w:rsidRPr="00E72DF1">
        <w:rPr>
          <w:rFonts w:asciiTheme="majorHAnsi" w:hAnsiTheme="majorHAnsi" w:cstheme="majorHAnsi"/>
          <w:sz w:val="24"/>
          <w:szCs w:val="24"/>
        </w:rPr>
        <w:t xml:space="preserve"> achieve</w:t>
      </w:r>
      <w:r w:rsidR="005F4766" w:rsidRPr="00E72DF1">
        <w:rPr>
          <w:rFonts w:asciiTheme="majorHAnsi" w:hAnsiTheme="majorHAnsi" w:cstheme="majorHAnsi"/>
          <w:sz w:val="24"/>
          <w:szCs w:val="24"/>
        </w:rPr>
        <w:t xml:space="preserve">, do they then </w:t>
      </w:r>
      <w:r w:rsidR="00005A6C" w:rsidRPr="00E72DF1">
        <w:rPr>
          <w:rFonts w:asciiTheme="majorHAnsi" w:hAnsiTheme="majorHAnsi" w:cstheme="majorHAnsi"/>
          <w:sz w:val="24"/>
          <w:szCs w:val="24"/>
        </w:rPr>
        <w:t xml:space="preserve">exceed when it comes to work effort. </w:t>
      </w:r>
      <w:r w:rsidR="001B0C45" w:rsidRPr="00E72DF1">
        <w:rPr>
          <w:rFonts w:asciiTheme="majorHAnsi" w:hAnsiTheme="majorHAnsi" w:cstheme="majorHAnsi"/>
          <w:sz w:val="24"/>
          <w:szCs w:val="24"/>
        </w:rPr>
        <w:t>Elevating</w:t>
      </w:r>
      <w:r w:rsidR="00005A6C" w:rsidRPr="00E72DF1">
        <w:rPr>
          <w:rFonts w:asciiTheme="majorHAnsi" w:hAnsiTheme="majorHAnsi" w:cstheme="majorHAnsi"/>
          <w:sz w:val="24"/>
          <w:szCs w:val="24"/>
        </w:rPr>
        <w:t xml:space="preserve"> people and promoting them to do well helps to create work synergy because each employee </w:t>
      </w:r>
      <w:r w:rsidR="001B0C45" w:rsidRPr="00E72DF1">
        <w:rPr>
          <w:rFonts w:asciiTheme="majorHAnsi" w:hAnsiTheme="majorHAnsi" w:cstheme="majorHAnsi"/>
          <w:sz w:val="24"/>
          <w:szCs w:val="24"/>
        </w:rPr>
        <w:t>utilizes</w:t>
      </w:r>
      <w:r w:rsidR="00005A6C" w:rsidRPr="00E72DF1">
        <w:rPr>
          <w:rFonts w:asciiTheme="majorHAnsi" w:hAnsiTheme="majorHAnsi" w:cstheme="majorHAnsi"/>
          <w:sz w:val="24"/>
          <w:szCs w:val="24"/>
        </w:rPr>
        <w:t xml:space="preserve"> to the best of their ability</w:t>
      </w:r>
      <w:r w:rsidRPr="00E72DF1">
        <w:rPr>
          <w:rFonts w:asciiTheme="majorHAnsi" w:hAnsiTheme="majorHAnsi" w:cstheme="majorHAnsi"/>
          <w:sz w:val="24"/>
          <w:szCs w:val="24"/>
        </w:rPr>
        <w:t xml:space="preserve"> are happy in their surroundings and most importantly feel valued</w:t>
      </w:r>
      <w:r w:rsidR="00277887" w:rsidRPr="00E72DF1">
        <w:rPr>
          <w:rFonts w:asciiTheme="majorHAnsi" w:hAnsiTheme="majorHAnsi" w:cstheme="majorHAnsi"/>
          <w:sz w:val="24"/>
          <w:szCs w:val="24"/>
        </w:rPr>
        <w:t xml:space="preserve"> as an individual.</w:t>
      </w:r>
    </w:p>
    <w:p w14:paraId="74844A22" w14:textId="76338A7D" w:rsidR="005D45E1" w:rsidRPr="00E72DF1" w:rsidRDefault="000A76AC" w:rsidP="00E72DF1">
      <w:pPr>
        <w:pStyle w:val="Heading1"/>
        <w:spacing w:line="360" w:lineRule="auto"/>
        <w:jc w:val="both"/>
        <w:rPr>
          <w:rFonts w:eastAsia="Times New Roman" w:cstheme="majorHAnsi"/>
          <w:color w:val="000000" w:themeColor="text1"/>
          <w:sz w:val="24"/>
          <w:szCs w:val="24"/>
          <w:lang w:eastAsia="en-GB"/>
        </w:rPr>
      </w:pPr>
      <w:bookmarkStart w:id="5" w:name="_Toc99315322"/>
      <w:r w:rsidRPr="00E72DF1">
        <w:rPr>
          <w:rFonts w:eastAsia="Times New Roman" w:cstheme="majorHAnsi"/>
          <w:color w:val="000000" w:themeColor="text1"/>
          <w:sz w:val="24"/>
          <w:szCs w:val="24"/>
          <w:lang w:eastAsia="en-GB"/>
        </w:rPr>
        <w:lastRenderedPageBreak/>
        <w:t>Relevant management theories</w:t>
      </w:r>
      <w:bookmarkEnd w:id="5"/>
    </w:p>
    <w:p w14:paraId="1606BB28" w14:textId="77777777" w:rsidR="00161E8C" w:rsidRPr="00E72DF1" w:rsidRDefault="00161E8C" w:rsidP="00E72DF1">
      <w:pPr>
        <w:spacing w:line="360" w:lineRule="auto"/>
        <w:jc w:val="both"/>
        <w:rPr>
          <w:rFonts w:asciiTheme="majorHAnsi" w:hAnsiTheme="majorHAnsi" w:cstheme="majorHAnsi"/>
          <w:sz w:val="24"/>
          <w:szCs w:val="24"/>
          <w:lang w:eastAsia="en-GB"/>
        </w:rPr>
      </w:pPr>
    </w:p>
    <w:p w14:paraId="1D70D8F0" w14:textId="6389011B" w:rsidR="00662C5C" w:rsidRPr="00E72DF1" w:rsidRDefault="00837957" w:rsidP="00E72DF1">
      <w:pPr>
        <w:spacing w:line="360" w:lineRule="auto"/>
        <w:contextualSpacing/>
        <w:jc w:val="both"/>
        <w:rPr>
          <w:rFonts w:asciiTheme="majorHAnsi" w:hAnsiTheme="majorHAnsi" w:cstheme="majorHAnsi"/>
          <w:sz w:val="24"/>
          <w:szCs w:val="24"/>
        </w:rPr>
      </w:pPr>
      <w:r w:rsidRPr="00E72DF1">
        <w:rPr>
          <w:rFonts w:asciiTheme="majorHAnsi" w:hAnsiTheme="majorHAnsi" w:cstheme="majorHAnsi"/>
          <w:sz w:val="24"/>
          <w:szCs w:val="24"/>
        </w:rPr>
        <w:t>There are</w:t>
      </w:r>
      <w:r w:rsidR="00C6562E" w:rsidRPr="00E72DF1">
        <w:rPr>
          <w:rFonts w:asciiTheme="majorHAnsi" w:hAnsiTheme="majorHAnsi" w:cstheme="majorHAnsi"/>
          <w:sz w:val="24"/>
          <w:szCs w:val="24"/>
        </w:rPr>
        <w:t xml:space="preserve"> many </w:t>
      </w:r>
      <w:r w:rsidR="00937948" w:rsidRPr="00E72DF1">
        <w:rPr>
          <w:rFonts w:asciiTheme="majorHAnsi" w:hAnsiTheme="majorHAnsi" w:cstheme="majorHAnsi"/>
          <w:sz w:val="24"/>
          <w:szCs w:val="24"/>
        </w:rPr>
        <w:t>management theories</w:t>
      </w:r>
      <w:r w:rsidRPr="00E72DF1">
        <w:rPr>
          <w:rFonts w:asciiTheme="majorHAnsi" w:hAnsiTheme="majorHAnsi" w:cstheme="majorHAnsi"/>
          <w:sz w:val="24"/>
          <w:szCs w:val="24"/>
        </w:rPr>
        <w:t xml:space="preserve"> </w:t>
      </w:r>
      <w:r w:rsidR="00C6562E" w:rsidRPr="00E72DF1">
        <w:rPr>
          <w:rFonts w:asciiTheme="majorHAnsi" w:hAnsiTheme="majorHAnsi" w:cstheme="majorHAnsi"/>
          <w:sz w:val="24"/>
          <w:szCs w:val="24"/>
        </w:rPr>
        <w:t xml:space="preserve">that are used </w:t>
      </w:r>
      <w:r w:rsidR="00937948" w:rsidRPr="00E72DF1">
        <w:rPr>
          <w:rFonts w:asciiTheme="majorHAnsi" w:hAnsiTheme="majorHAnsi" w:cstheme="majorHAnsi"/>
          <w:sz w:val="24"/>
          <w:szCs w:val="24"/>
        </w:rPr>
        <w:t>regular</w:t>
      </w:r>
      <w:r w:rsidR="00C6562E" w:rsidRPr="00E72DF1">
        <w:rPr>
          <w:rFonts w:asciiTheme="majorHAnsi" w:hAnsiTheme="majorHAnsi" w:cstheme="majorHAnsi"/>
          <w:sz w:val="24"/>
          <w:szCs w:val="24"/>
        </w:rPr>
        <w:t xml:space="preserve"> in businesses worldwide</w:t>
      </w:r>
      <w:r w:rsidR="001C5835" w:rsidRPr="00E72DF1">
        <w:rPr>
          <w:rFonts w:asciiTheme="majorHAnsi" w:hAnsiTheme="majorHAnsi" w:cstheme="majorHAnsi"/>
          <w:sz w:val="24"/>
          <w:szCs w:val="24"/>
        </w:rPr>
        <w:t xml:space="preserve"> Study </w:t>
      </w:r>
      <w:r w:rsidR="000A76AC" w:rsidRPr="00E72DF1">
        <w:rPr>
          <w:rFonts w:asciiTheme="majorHAnsi" w:hAnsiTheme="majorHAnsi" w:cstheme="majorHAnsi"/>
          <w:sz w:val="24"/>
          <w:szCs w:val="24"/>
        </w:rPr>
        <w:t>Now. (</w:t>
      </w:r>
      <w:r w:rsidR="001C5835" w:rsidRPr="00E72DF1">
        <w:rPr>
          <w:rFonts w:asciiTheme="majorHAnsi" w:hAnsiTheme="majorHAnsi" w:cstheme="majorHAnsi"/>
          <w:sz w:val="24"/>
          <w:szCs w:val="24"/>
        </w:rPr>
        <w:t>2020</w:t>
      </w:r>
      <w:r w:rsidR="006140F6" w:rsidRPr="00E72DF1">
        <w:rPr>
          <w:rFonts w:asciiTheme="majorHAnsi" w:hAnsiTheme="majorHAnsi" w:cstheme="majorHAnsi"/>
          <w:sz w:val="24"/>
          <w:szCs w:val="24"/>
        </w:rPr>
        <w:t>)</w:t>
      </w:r>
      <w:r w:rsidR="00277887" w:rsidRPr="00E72DF1">
        <w:rPr>
          <w:rFonts w:asciiTheme="majorHAnsi" w:hAnsiTheme="majorHAnsi" w:cstheme="majorHAnsi"/>
          <w:sz w:val="24"/>
          <w:szCs w:val="24"/>
        </w:rPr>
        <w:t>.</w:t>
      </w:r>
    </w:p>
    <w:p w14:paraId="03DE8221" w14:textId="77777777" w:rsidR="00161E8C" w:rsidRPr="00E72DF1" w:rsidRDefault="00161E8C" w:rsidP="00E72DF1">
      <w:pPr>
        <w:spacing w:line="360" w:lineRule="auto"/>
        <w:contextualSpacing/>
        <w:jc w:val="both"/>
        <w:rPr>
          <w:rFonts w:asciiTheme="majorHAnsi" w:hAnsiTheme="majorHAnsi" w:cstheme="majorHAnsi"/>
          <w:sz w:val="24"/>
          <w:szCs w:val="24"/>
        </w:rPr>
      </w:pPr>
    </w:p>
    <w:p w14:paraId="32E666BE" w14:textId="3115B05D" w:rsidR="00161E8C" w:rsidRPr="00E72DF1" w:rsidRDefault="00161E8C" w:rsidP="00E72DF1">
      <w:pPr>
        <w:pStyle w:val="Heading2"/>
        <w:spacing w:after="240" w:line="360" w:lineRule="auto"/>
        <w:jc w:val="both"/>
        <w:rPr>
          <w:rFonts w:cstheme="majorHAnsi"/>
          <w:color w:val="000000" w:themeColor="text1"/>
          <w:sz w:val="24"/>
          <w:szCs w:val="24"/>
        </w:rPr>
      </w:pPr>
      <w:bookmarkStart w:id="6" w:name="_Toc99315323"/>
      <w:r w:rsidRPr="00E72DF1">
        <w:rPr>
          <w:rFonts w:cstheme="majorHAnsi"/>
          <w:color w:val="000000" w:themeColor="text1"/>
          <w:sz w:val="24"/>
          <w:szCs w:val="24"/>
        </w:rPr>
        <w:t>The scientific theory</w:t>
      </w:r>
      <w:r w:rsidR="007A60C5" w:rsidRPr="00E72DF1">
        <w:rPr>
          <w:rFonts w:cstheme="majorHAnsi"/>
          <w:color w:val="000000" w:themeColor="text1"/>
          <w:sz w:val="24"/>
          <w:szCs w:val="24"/>
        </w:rPr>
        <w:t xml:space="preserve"> by</w:t>
      </w:r>
      <w:r w:rsidRPr="00E72DF1">
        <w:rPr>
          <w:rFonts w:cstheme="majorHAnsi"/>
          <w:color w:val="000000" w:themeColor="text1"/>
          <w:sz w:val="24"/>
          <w:szCs w:val="24"/>
        </w:rPr>
        <w:t xml:space="preserve"> Fredrick</w:t>
      </w:r>
      <w:r w:rsidR="007A60C5" w:rsidRPr="00E72DF1">
        <w:rPr>
          <w:rFonts w:cstheme="majorHAnsi"/>
          <w:color w:val="000000" w:themeColor="text1"/>
          <w:sz w:val="24"/>
          <w:szCs w:val="24"/>
        </w:rPr>
        <w:t xml:space="preserve"> Winslow</w:t>
      </w:r>
      <w:r w:rsidRPr="00E72DF1">
        <w:rPr>
          <w:rFonts w:cstheme="majorHAnsi"/>
          <w:color w:val="000000" w:themeColor="text1"/>
          <w:sz w:val="24"/>
          <w:szCs w:val="24"/>
        </w:rPr>
        <w:t xml:space="preserve"> Taylor </w:t>
      </w:r>
      <w:r w:rsidR="00DB3981" w:rsidRPr="00E72DF1">
        <w:rPr>
          <w:rFonts w:cstheme="majorHAnsi"/>
          <w:color w:val="000000" w:themeColor="text1"/>
          <w:sz w:val="24"/>
          <w:szCs w:val="24"/>
        </w:rPr>
        <w:t>(</w:t>
      </w:r>
      <w:r w:rsidRPr="00E72DF1">
        <w:rPr>
          <w:rFonts w:cstheme="majorHAnsi"/>
          <w:color w:val="000000" w:themeColor="text1"/>
          <w:sz w:val="24"/>
          <w:szCs w:val="24"/>
        </w:rPr>
        <w:t>1911)</w:t>
      </w:r>
      <w:bookmarkEnd w:id="6"/>
    </w:p>
    <w:p w14:paraId="5F7D4C8E" w14:textId="1989A7B9" w:rsidR="00895BD9" w:rsidRPr="00E72DF1" w:rsidRDefault="00B3075D" w:rsidP="00E72DF1">
      <w:pPr>
        <w:spacing w:line="360" w:lineRule="auto"/>
        <w:contextualSpacing/>
        <w:jc w:val="both"/>
        <w:rPr>
          <w:rFonts w:asciiTheme="majorHAnsi" w:hAnsiTheme="majorHAnsi" w:cstheme="majorHAnsi"/>
          <w:sz w:val="24"/>
          <w:szCs w:val="24"/>
        </w:rPr>
      </w:pPr>
      <w:r w:rsidRPr="00E72DF1">
        <w:rPr>
          <w:rFonts w:asciiTheme="majorHAnsi" w:hAnsiTheme="majorHAnsi" w:cstheme="majorHAnsi"/>
          <w:sz w:val="24"/>
          <w:szCs w:val="24"/>
        </w:rPr>
        <w:t>The first theory discussed is on</w:t>
      </w:r>
      <w:r w:rsidR="001C5835" w:rsidRPr="00E72DF1">
        <w:rPr>
          <w:rFonts w:asciiTheme="majorHAnsi" w:hAnsiTheme="majorHAnsi" w:cstheme="majorHAnsi"/>
          <w:sz w:val="24"/>
          <w:szCs w:val="24"/>
        </w:rPr>
        <w:t>e that is most recognised and used throughout all modern manufacturing businesses is Fredrick Taylors</w:t>
      </w:r>
      <w:r w:rsidR="00837957" w:rsidRPr="00E72DF1">
        <w:rPr>
          <w:rFonts w:asciiTheme="majorHAnsi" w:hAnsiTheme="majorHAnsi" w:cstheme="majorHAnsi"/>
          <w:sz w:val="24"/>
          <w:szCs w:val="24"/>
        </w:rPr>
        <w:t xml:space="preserve"> scientific</w:t>
      </w:r>
      <w:r w:rsidR="00C6562E" w:rsidRPr="00E72DF1">
        <w:rPr>
          <w:rFonts w:asciiTheme="majorHAnsi" w:hAnsiTheme="majorHAnsi" w:cstheme="majorHAnsi"/>
          <w:sz w:val="24"/>
          <w:szCs w:val="24"/>
        </w:rPr>
        <w:t xml:space="preserve"> Theory</w:t>
      </w:r>
      <w:r w:rsidR="001C5835" w:rsidRPr="00E72DF1">
        <w:rPr>
          <w:rFonts w:asciiTheme="majorHAnsi" w:hAnsiTheme="majorHAnsi" w:cstheme="majorHAnsi"/>
          <w:sz w:val="24"/>
          <w:szCs w:val="24"/>
        </w:rPr>
        <w:t xml:space="preserve"> Taylor, F</w:t>
      </w:r>
      <w:r w:rsidR="006140F6" w:rsidRPr="00E72DF1">
        <w:rPr>
          <w:rFonts w:asciiTheme="majorHAnsi" w:hAnsiTheme="majorHAnsi" w:cstheme="majorHAnsi"/>
          <w:sz w:val="24"/>
          <w:szCs w:val="24"/>
        </w:rPr>
        <w:t>. (</w:t>
      </w:r>
      <w:r w:rsidR="001C5835" w:rsidRPr="00E72DF1">
        <w:rPr>
          <w:rFonts w:asciiTheme="majorHAnsi" w:hAnsiTheme="majorHAnsi" w:cstheme="majorHAnsi"/>
          <w:sz w:val="24"/>
          <w:szCs w:val="24"/>
        </w:rPr>
        <w:t>1911)</w:t>
      </w:r>
      <w:r w:rsidRPr="00E72DF1">
        <w:rPr>
          <w:rStyle w:val="Emphasis"/>
          <w:rFonts w:asciiTheme="majorHAnsi" w:hAnsiTheme="majorHAnsi" w:cstheme="majorHAnsi"/>
          <w:color w:val="666666"/>
          <w:sz w:val="24"/>
          <w:szCs w:val="24"/>
          <w:shd w:val="clear" w:color="auto" w:fill="FFFFFF"/>
        </w:rPr>
        <w:t>.</w:t>
      </w:r>
      <w:r w:rsidR="00161E8C" w:rsidRPr="00E72DF1">
        <w:rPr>
          <w:rStyle w:val="Emphasis"/>
          <w:rFonts w:asciiTheme="majorHAnsi" w:hAnsiTheme="majorHAnsi" w:cstheme="majorHAnsi"/>
          <w:color w:val="666666"/>
          <w:sz w:val="24"/>
          <w:szCs w:val="24"/>
          <w:shd w:val="clear" w:color="auto" w:fill="FFFFFF"/>
        </w:rPr>
        <w:t xml:space="preserve"> </w:t>
      </w:r>
      <w:r w:rsidR="00C6562E" w:rsidRPr="00E72DF1">
        <w:rPr>
          <w:rStyle w:val="Emphasis"/>
          <w:rFonts w:asciiTheme="majorHAnsi" w:hAnsiTheme="majorHAnsi" w:cstheme="majorHAnsi"/>
          <w:i w:val="0"/>
          <w:iCs w:val="0"/>
          <w:color w:val="666666"/>
          <w:sz w:val="24"/>
          <w:szCs w:val="24"/>
          <w:shd w:val="clear" w:color="auto" w:fill="FFFFFF"/>
        </w:rPr>
        <w:t xml:space="preserve">Taylors scientific </w:t>
      </w:r>
      <w:r w:rsidR="00837957" w:rsidRPr="00E72DF1">
        <w:rPr>
          <w:rFonts w:asciiTheme="majorHAnsi" w:hAnsiTheme="majorHAnsi" w:cstheme="majorHAnsi"/>
          <w:sz w:val="24"/>
          <w:szCs w:val="24"/>
        </w:rPr>
        <w:t xml:space="preserve">approach Taylor, F, (1911) </w:t>
      </w:r>
      <w:r w:rsidR="00C6562E" w:rsidRPr="00E72DF1">
        <w:rPr>
          <w:rFonts w:asciiTheme="majorHAnsi" w:hAnsiTheme="majorHAnsi" w:cstheme="majorHAnsi"/>
          <w:sz w:val="24"/>
          <w:szCs w:val="24"/>
        </w:rPr>
        <w:t xml:space="preserve">was purposely </w:t>
      </w:r>
      <w:r w:rsidR="00895BD9" w:rsidRPr="00E72DF1">
        <w:rPr>
          <w:rFonts w:asciiTheme="majorHAnsi" w:hAnsiTheme="majorHAnsi" w:cstheme="majorHAnsi"/>
          <w:sz w:val="24"/>
          <w:szCs w:val="24"/>
        </w:rPr>
        <w:t xml:space="preserve">derived by himself </w:t>
      </w:r>
      <w:r w:rsidR="00C6562E" w:rsidRPr="00E72DF1">
        <w:rPr>
          <w:rFonts w:asciiTheme="majorHAnsi" w:hAnsiTheme="majorHAnsi" w:cstheme="majorHAnsi"/>
          <w:sz w:val="24"/>
          <w:szCs w:val="24"/>
        </w:rPr>
        <w:t xml:space="preserve">to </w:t>
      </w:r>
      <w:r w:rsidR="00837957" w:rsidRPr="00E72DF1">
        <w:rPr>
          <w:rFonts w:asciiTheme="majorHAnsi" w:hAnsiTheme="majorHAnsi" w:cstheme="majorHAnsi"/>
          <w:sz w:val="24"/>
          <w:szCs w:val="24"/>
        </w:rPr>
        <w:t>improve productivity and work efficiency</w:t>
      </w:r>
      <w:r w:rsidR="00E0129A" w:rsidRPr="00E72DF1">
        <w:rPr>
          <w:rFonts w:asciiTheme="majorHAnsi" w:hAnsiTheme="majorHAnsi" w:cstheme="majorHAnsi"/>
          <w:sz w:val="24"/>
          <w:szCs w:val="24"/>
        </w:rPr>
        <w:t xml:space="preserve"> </w:t>
      </w:r>
      <w:r w:rsidR="00895BD9" w:rsidRPr="00E72DF1">
        <w:rPr>
          <w:rFonts w:asciiTheme="majorHAnsi" w:hAnsiTheme="majorHAnsi" w:cstheme="majorHAnsi"/>
          <w:sz w:val="24"/>
          <w:szCs w:val="24"/>
        </w:rPr>
        <w:t xml:space="preserve">especially </w:t>
      </w:r>
      <w:r w:rsidR="00E0129A" w:rsidRPr="00E72DF1">
        <w:rPr>
          <w:rFonts w:asciiTheme="majorHAnsi" w:hAnsiTheme="majorHAnsi" w:cstheme="majorHAnsi"/>
          <w:sz w:val="24"/>
          <w:szCs w:val="24"/>
        </w:rPr>
        <w:t xml:space="preserve">when having to manage a large group of </w:t>
      </w:r>
      <w:r w:rsidR="00FB0F6F" w:rsidRPr="00E72DF1">
        <w:rPr>
          <w:rFonts w:asciiTheme="majorHAnsi" w:hAnsiTheme="majorHAnsi" w:cstheme="majorHAnsi"/>
          <w:sz w:val="24"/>
          <w:szCs w:val="24"/>
        </w:rPr>
        <w:t>people</w:t>
      </w:r>
      <w:r w:rsidR="00895BD9" w:rsidRPr="00E72DF1">
        <w:rPr>
          <w:rFonts w:asciiTheme="majorHAnsi" w:hAnsiTheme="majorHAnsi" w:cstheme="majorHAnsi"/>
          <w:sz w:val="24"/>
          <w:szCs w:val="24"/>
        </w:rPr>
        <w:t xml:space="preserve"> or a large workforce</w:t>
      </w:r>
      <w:r w:rsidR="00FB0F6F" w:rsidRPr="00E72DF1">
        <w:rPr>
          <w:rFonts w:asciiTheme="majorHAnsi" w:hAnsiTheme="majorHAnsi" w:cstheme="majorHAnsi"/>
          <w:sz w:val="24"/>
          <w:szCs w:val="24"/>
        </w:rPr>
        <w:t>.</w:t>
      </w:r>
      <w:r w:rsidR="00837957" w:rsidRPr="00E72DF1">
        <w:rPr>
          <w:rFonts w:asciiTheme="majorHAnsi" w:hAnsiTheme="majorHAnsi" w:cstheme="majorHAnsi"/>
          <w:sz w:val="24"/>
          <w:szCs w:val="24"/>
        </w:rPr>
        <w:t xml:space="preserve"> </w:t>
      </w:r>
    </w:p>
    <w:p w14:paraId="75FACB4A" w14:textId="15B1C272" w:rsidR="00FB5167" w:rsidRPr="00E72DF1" w:rsidRDefault="00FB5167" w:rsidP="00E72DF1">
      <w:pPr>
        <w:spacing w:line="360" w:lineRule="auto"/>
        <w:contextualSpacing/>
        <w:jc w:val="both"/>
        <w:rPr>
          <w:rStyle w:val="Emphasis"/>
          <w:rFonts w:asciiTheme="majorHAnsi" w:hAnsiTheme="majorHAnsi" w:cstheme="majorHAnsi"/>
          <w:i w:val="0"/>
          <w:iCs w:val="0"/>
          <w:color w:val="666666"/>
          <w:sz w:val="24"/>
          <w:szCs w:val="24"/>
          <w:shd w:val="clear" w:color="auto" w:fill="FFFFFF"/>
        </w:rPr>
      </w:pPr>
      <w:r w:rsidRPr="00E72DF1">
        <w:rPr>
          <w:rFonts w:asciiTheme="majorHAnsi" w:hAnsiTheme="majorHAnsi" w:cstheme="majorHAnsi"/>
          <w:sz w:val="24"/>
          <w:szCs w:val="24"/>
        </w:rPr>
        <w:t>Also known as Taylorism (K</w:t>
      </w:r>
      <w:r w:rsidRPr="00E72DF1">
        <w:rPr>
          <w:rStyle w:val="Emphasis"/>
          <w:rFonts w:asciiTheme="majorHAnsi" w:hAnsiTheme="majorHAnsi" w:cstheme="majorHAnsi"/>
          <w:i w:val="0"/>
          <w:iCs w:val="0"/>
          <w:color w:val="666666"/>
          <w:sz w:val="24"/>
          <w:szCs w:val="24"/>
          <w:shd w:val="clear" w:color="auto" w:fill="FFFFFF"/>
        </w:rPr>
        <w:t xml:space="preserve"> Enock 2006, C Beynon 2017) this scientific approach acted from four principles these principles are:</w:t>
      </w:r>
    </w:p>
    <w:p w14:paraId="0B421437" w14:textId="329D92F9" w:rsidR="00895BD9" w:rsidRPr="00E72DF1" w:rsidRDefault="00FB5167" w:rsidP="00E72DF1">
      <w:pPr>
        <w:numPr>
          <w:ilvl w:val="0"/>
          <w:numId w:val="28"/>
        </w:numPr>
        <w:shd w:val="clear" w:color="auto" w:fill="FFFFFF"/>
        <w:spacing w:before="100" w:beforeAutospacing="1" w:after="100" w:afterAutospacing="1" w:line="360" w:lineRule="auto"/>
        <w:jc w:val="both"/>
        <w:rPr>
          <w:rFonts w:asciiTheme="majorHAnsi" w:eastAsia="Times New Roman" w:hAnsiTheme="majorHAnsi" w:cstheme="majorHAnsi"/>
          <w:color w:val="212529"/>
          <w:sz w:val="24"/>
          <w:szCs w:val="24"/>
          <w:lang w:eastAsia="en-GB"/>
        </w:rPr>
      </w:pPr>
      <w:r w:rsidRPr="00E72DF1">
        <w:rPr>
          <w:rFonts w:asciiTheme="majorHAnsi" w:eastAsia="Times New Roman" w:hAnsiTheme="majorHAnsi" w:cstheme="majorHAnsi"/>
          <w:color w:val="212529"/>
          <w:sz w:val="24"/>
          <w:szCs w:val="24"/>
          <w:lang w:eastAsia="en-GB"/>
        </w:rPr>
        <w:t>Develop a science for each element of w</w:t>
      </w:r>
      <w:r w:rsidR="00895BD9" w:rsidRPr="00E72DF1">
        <w:rPr>
          <w:rFonts w:asciiTheme="majorHAnsi" w:eastAsia="Times New Roman" w:hAnsiTheme="majorHAnsi" w:cstheme="majorHAnsi"/>
          <w:color w:val="212529"/>
          <w:sz w:val="24"/>
          <w:szCs w:val="24"/>
          <w:lang w:eastAsia="en-GB"/>
        </w:rPr>
        <w:t>ork</w:t>
      </w:r>
    </w:p>
    <w:p w14:paraId="74303F1C" w14:textId="77777777" w:rsidR="00FB5167" w:rsidRPr="00E72DF1" w:rsidRDefault="00FB5167" w:rsidP="00E72DF1">
      <w:pPr>
        <w:numPr>
          <w:ilvl w:val="0"/>
          <w:numId w:val="28"/>
        </w:numPr>
        <w:shd w:val="clear" w:color="auto" w:fill="FFFFFF"/>
        <w:spacing w:before="100" w:beforeAutospacing="1" w:after="100" w:afterAutospacing="1" w:line="360" w:lineRule="auto"/>
        <w:jc w:val="both"/>
        <w:rPr>
          <w:rFonts w:asciiTheme="majorHAnsi" w:eastAsia="Times New Roman" w:hAnsiTheme="majorHAnsi" w:cstheme="majorHAnsi"/>
          <w:color w:val="212529"/>
          <w:sz w:val="24"/>
          <w:szCs w:val="24"/>
          <w:lang w:eastAsia="en-GB"/>
        </w:rPr>
      </w:pPr>
      <w:r w:rsidRPr="00E72DF1">
        <w:rPr>
          <w:rFonts w:asciiTheme="majorHAnsi" w:eastAsia="Times New Roman" w:hAnsiTheme="majorHAnsi" w:cstheme="majorHAnsi"/>
          <w:color w:val="212529"/>
          <w:sz w:val="24"/>
          <w:szCs w:val="24"/>
          <w:lang w:eastAsia="en-GB"/>
        </w:rPr>
        <w:t>Scientifically Select, Train, Teach, and Develop the worker</w:t>
      </w:r>
    </w:p>
    <w:p w14:paraId="79F20CAE" w14:textId="77777777" w:rsidR="00FB5167" w:rsidRPr="00E72DF1" w:rsidRDefault="00FB5167" w:rsidP="00E72DF1">
      <w:pPr>
        <w:numPr>
          <w:ilvl w:val="0"/>
          <w:numId w:val="28"/>
        </w:numPr>
        <w:shd w:val="clear" w:color="auto" w:fill="FFFFFF"/>
        <w:spacing w:before="100" w:beforeAutospacing="1" w:after="100" w:afterAutospacing="1" w:line="360" w:lineRule="auto"/>
        <w:jc w:val="both"/>
        <w:rPr>
          <w:rFonts w:asciiTheme="majorHAnsi" w:eastAsia="Times New Roman" w:hAnsiTheme="majorHAnsi" w:cstheme="majorHAnsi"/>
          <w:color w:val="212529"/>
          <w:sz w:val="24"/>
          <w:szCs w:val="24"/>
          <w:lang w:eastAsia="en-GB"/>
        </w:rPr>
      </w:pPr>
      <w:r w:rsidRPr="00E72DF1">
        <w:rPr>
          <w:rFonts w:asciiTheme="majorHAnsi" w:eastAsia="Times New Roman" w:hAnsiTheme="majorHAnsi" w:cstheme="majorHAnsi"/>
          <w:color w:val="212529"/>
          <w:sz w:val="24"/>
          <w:szCs w:val="24"/>
          <w:lang w:eastAsia="en-GB"/>
        </w:rPr>
        <w:t>Cooperate with the Worker</w:t>
      </w:r>
    </w:p>
    <w:p w14:paraId="55DD649F" w14:textId="7D14AED9" w:rsidR="00FB5167" w:rsidRPr="00E72DF1" w:rsidRDefault="00FB5167" w:rsidP="00E72DF1">
      <w:pPr>
        <w:numPr>
          <w:ilvl w:val="0"/>
          <w:numId w:val="28"/>
        </w:numPr>
        <w:shd w:val="clear" w:color="auto" w:fill="FFFFFF"/>
        <w:spacing w:before="100" w:beforeAutospacing="1" w:after="100" w:afterAutospacing="1" w:line="360" w:lineRule="auto"/>
        <w:jc w:val="both"/>
        <w:rPr>
          <w:rFonts w:asciiTheme="majorHAnsi" w:eastAsia="Times New Roman" w:hAnsiTheme="majorHAnsi" w:cstheme="majorHAnsi"/>
          <w:color w:val="212529"/>
          <w:sz w:val="24"/>
          <w:szCs w:val="24"/>
          <w:lang w:eastAsia="en-GB"/>
        </w:rPr>
      </w:pPr>
      <w:r w:rsidRPr="00E72DF1">
        <w:rPr>
          <w:rFonts w:asciiTheme="majorHAnsi" w:eastAsia="Times New Roman" w:hAnsiTheme="majorHAnsi" w:cstheme="majorHAnsi"/>
          <w:color w:val="212529"/>
          <w:sz w:val="24"/>
          <w:szCs w:val="24"/>
          <w:lang w:eastAsia="en-GB"/>
        </w:rPr>
        <w:t>Divide the Work and Responsibility</w:t>
      </w:r>
    </w:p>
    <w:p w14:paraId="4D2F8825" w14:textId="35C070B1" w:rsidR="00374258" w:rsidRPr="00E72DF1" w:rsidRDefault="00334293" w:rsidP="00691998">
      <w:pPr>
        <w:shd w:val="clear" w:color="auto" w:fill="FFFFFF"/>
        <w:spacing w:before="100" w:beforeAutospacing="1" w:after="100" w:afterAutospacing="1" w:line="360" w:lineRule="auto"/>
        <w:ind w:left="720"/>
        <w:jc w:val="right"/>
        <w:rPr>
          <w:rFonts w:asciiTheme="majorHAnsi" w:eastAsia="Times New Roman" w:hAnsiTheme="majorHAnsi" w:cstheme="majorHAnsi"/>
          <w:color w:val="212529"/>
          <w:sz w:val="24"/>
          <w:szCs w:val="24"/>
          <w:lang w:eastAsia="en-GB"/>
        </w:rPr>
      </w:pPr>
      <w:r w:rsidRPr="00E72DF1">
        <w:rPr>
          <w:rFonts w:asciiTheme="majorHAnsi" w:eastAsia="Times New Roman" w:hAnsiTheme="majorHAnsi" w:cstheme="majorHAnsi"/>
          <w:color w:val="212529"/>
          <w:sz w:val="24"/>
          <w:szCs w:val="24"/>
          <w:lang w:eastAsia="en-GB"/>
        </w:rPr>
        <w:t>Ward</w:t>
      </w:r>
      <w:r w:rsidR="008900DD" w:rsidRPr="00E72DF1">
        <w:rPr>
          <w:rFonts w:asciiTheme="majorHAnsi" w:eastAsia="Times New Roman" w:hAnsiTheme="majorHAnsi" w:cstheme="majorHAnsi"/>
          <w:color w:val="212529"/>
          <w:sz w:val="24"/>
          <w:szCs w:val="24"/>
          <w:lang w:eastAsia="en-GB"/>
        </w:rPr>
        <w:t>.</w:t>
      </w:r>
      <w:r w:rsidR="00374258" w:rsidRPr="00E72DF1">
        <w:rPr>
          <w:rFonts w:asciiTheme="majorHAnsi" w:eastAsia="Times New Roman" w:hAnsiTheme="majorHAnsi" w:cstheme="majorHAnsi"/>
          <w:color w:val="212529"/>
          <w:sz w:val="24"/>
          <w:szCs w:val="24"/>
          <w:lang w:eastAsia="en-GB"/>
        </w:rPr>
        <w:t xml:space="preserve"> P</w:t>
      </w:r>
      <w:r w:rsidR="00655A11" w:rsidRPr="00E72DF1">
        <w:rPr>
          <w:rFonts w:asciiTheme="majorHAnsi" w:eastAsia="Times New Roman" w:hAnsiTheme="majorHAnsi" w:cstheme="majorHAnsi"/>
          <w:color w:val="212529"/>
          <w:sz w:val="24"/>
          <w:szCs w:val="24"/>
          <w:lang w:eastAsia="en-GB"/>
        </w:rPr>
        <w:t>, (</w:t>
      </w:r>
      <w:r w:rsidR="00374258" w:rsidRPr="00E72DF1">
        <w:rPr>
          <w:rFonts w:asciiTheme="majorHAnsi" w:eastAsia="Times New Roman" w:hAnsiTheme="majorHAnsi" w:cstheme="majorHAnsi"/>
          <w:color w:val="212529"/>
          <w:sz w:val="24"/>
          <w:szCs w:val="24"/>
          <w:lang w:eastAsia="en-GB"/>
        </w:rPr>
        <w:t>2021).</w:t>
      </w:r>
    </w:p>
    <w:p w14:paraId="536083C9" w14:textId="77777777" w:rsidR="008900DD" w:rsidRPr="00E72DF1" w:rsidRDefault="008900DD" w:rsidP="00E72DF1">
      <w:pPr>
        <w:shd w:val="clear" w:color="auto" w:fill="FFFFFF"/>
        <w:spacing w:before="100" w:beforeAutospacing="1" w:after="100" w:afterAutospacing="1" w:line="360" w:lineRule="auto"/>
        <w:jc w:val="both"/>
        <w:rPr>
          <w:rFonts w:asciiTheme="majorHAnsi" w:eastAsia="Times New Roman" w:hAnsiTheme="majorHAnsi" w:cstheme="majorHAnsi"/>
          <w:color w:val="212529"/>
          <w:sz w:val="24"/>
          <w:szCs w:val="24"/>
          <w:lang w:eastAsia="en-GB"/>
        </w:rPr>
      </w:pPr>
    </w:p>
    <w:p w14:paraId="50999142" w14:textId="4A9DD21A" w:rsidR="00FB5167" w:rsidRPr="00E72DF1" w:rsidRDefault="00277887" w:rsidP="00E72DF1">
      <w:pPr>
        <w:shd w:val="clear" w:color="auto" w:fill="FFFFFF"/>
        <w:spacing w:before="100" w:beforeAutospacing="1" w:after="100" w:afterAutospacing="1" w:line="360" w:lineRule="auto"/>
        <w:jc w:val="both"/>
        <w:rPr>
          <w:rFonts w:asciiTheme="majorHAnsi" w:eastAsia="Times New Roman" w:hAnsiTheme="majorHAnsi" w:cstheme="majorHAnsi"/>
          <w:color w:val="212529"/>
          <w:sz w:val="24"/>
          <w:szCs w:val="24"/>
          <w:lang w:eastAsia="en-GB"/>
        </w:rPr>
      </w:pPr>
      <w:r w:rsidRPr="00E72DF1">
        <w:rPr>
          <w:rFonts w:asciiTheme="majorHAnsi" w:eastAsia="Times New Roman" w:hAnsiTheme="majorHAnsi" w:cstheme="majorHAnsi"/>
          <w:color w:val="212529"/>
          <w:sz w:val="24"/>
          <w:szCs w:val="24"/>
          <w:lang w:eastAsia="en-GB"/>
        </w:rPr>
        <w:t xml:space="preserve">The first approach </w:t>
      </w:r>
      <w:r w:rsidR="00091961" w:rsidRPr="00E72DF1">
        <w:rPr>
          <w:rFonts w:asciiTheme="majorHAnsi" w:eastAsia="Times New Roman" w:hAnsiTheme="majorHAnsi" w:cstheme="majorHAnsi"/>
          <w:color w:val="212529"/>
          <w:sz w:val="24"/>
          <w:szCs w:val="24"/>
          <w:lang w:eastAsia="en-GB"/>
        </w:rPr>
        <w:t>Taylor</w:t>
      </w:r>
      <w:r w:rsidRPr="00E72DF1">
        <w:rPr>
          <w:rFonts w:asciiTheme="majorHAnsi" w:eastAsia="Times New Roman" w:hAnsiTheme="majorHAnsi" w:cstheme="majorHAnsi"/>
          <w:color w:val="212529"/>
          <w:sz w:val="24"/>
          <w:szCs w:val="24"/>
          <w:lang w:eastAsia="en-GB"/>
        </w:rPr>
        <w:t xml:space="preserve"> took was to strategically separate job tasks</w:t>
      </w:r>
      <w:r w:rsidR="00091961" w:rsidRPr="00E72DF1">
        <w:rPr>
          <w:rFonts w:asciiTheme="majorHAnsi" w:eastAsia="Times New Roman" w:hAnsiTheme="majorHAnsi" w:cstheme="majorHAnsi"/>
          <w:color w:val="212529"/>
          <w:sz w:val="24"/>
          <w:szCs w:val="24"/>
          <w:lang w:eastAsia="en-GB"/>
        </w:rPr>
        <w:t>,</w:t>
      </w:r>
      <w:r w:rsidRPr="00E72DF1">
        <w:rPr>
          <w:rFonts w:asciiTheme="majorHAnsi" w:eastAsia="Times New Roman" w:hAnsiTheme="majorHAnsi" w:cstheme="majorHAnsi"/>
          <w:color w:val="212529"/>
          <w:sz w:val="24"/>
          <w:szCs w:val="24"/>
          <w:lang w:eastAsia="en-GB"/>
        </w:rPr>
        <w:t xml:space="preserve"> looking at each </w:t>
      </w:r>
      <w:r w:rsidR="00091961" w:rsidRPr="00E72DF1">
        <w:rPr>
          <w:rFonts w:asciiTheme="majorHAnsi" w:eastAsia="Times New Roman" w:hAnsiTheme="majorHAnsi" w:cstheme="majorHAnsi"/>
          <w:color w:val="212529"/>
          <w:sz w:val="24"/>
          <w:szCs w:val="24"/>
          <w:lang w:eastAsia="en-GB"/>
        </w:rPr>
        <w:t>task individually</w:t>
      </w:r>
      <w:r w:rsidRPr="00E72DF1">
        <w:rPr>
          <w:rFonts w:asciiTheme="majorHAnsi" w:eastAsia="Times New Roman" w:hAnsiTheme="majorHAnsi" w:cstheme="majorHAnsi"/>
          <w:color w:val="212529"/>
          <w:sz w:val="24"/>
          <w:szCs w:val="24"/>
          <w:lang w:eastAsia="en-GB"/>
        </w:rPr>
        <w:t xml:space="preserve"> </w:t>
      </w:r>
      <w:r w:rsidR="00091961" w:rsidRPr="00E72DF1">
        <w:rPr>
          <w:rFonts w:asciiTheme="majorHAnsi" w:eastAsia="Times New Roman" w:hAnsiTheme="majorHAnsi" w:cstheme="majorHAnsi"/>
          <w:color w:val="212529"/>
          <w:sz w:val="24"/>
          <w:szCs w:val="24"/>
          <w:lang w:eastAsia="en-GB"/>
        </w:rPr>
        <w:t>and allocating time for each separate workstation needed. Taylor believed</w:t>
      </w:r>
      <w:r w:rsidR="007853DD" w:rsidRPr="00E72DF1">
        <w:rPr>
          <w:rFonts w:asciiTheme="majorHAnsi" w:eastAsia="Times New Roman" w:hAnsiTheme="majorHAnsi" w:cstheme="majorHAnsi"/>
          <w:color w:val="212529"/>
          <w:sz w:val="24"/>
          <w:szCs w:val="24"/>
          <w:lang w:eastAsia="en-GB"/>
        </w:rPr>
        <w:t xml:space="preserve"> that each task should be completed as efficiently as possible , he believed workers should be assigned a particular job based  on skill and expertise, and each worker should be monitored , evaluating the abilities on the quality and quantity of their work,  Taylor did not believe workers were entitled to receive the same wage and, thought it was not cost effective, however Taylor did voice concern on the I</w:t>
      </w:r>
      <w:r w:rsidR="00D42934" w:rsidRPr="00E72DF1">
        <w:rPr>
          <w:rFonts w:asciiTheme="majorHAnsi" w:eastAsia="Times New Roman" w:hAnsiTheme="majorHAnsi" w:cstheme="majorHAnsi"/>
          <w:color w:val="212529"/>
          <w:sz w:val="24"/>
          <w:szCs w:val="24"/>
          <w:lang w:eastAsia="en-GB"/>
        </w:rPr>
        <w:t>m</w:t>
      </w:r>
      <w:r w:rsidR="007853DD" w:rsidRPr="00E72DF1">
        <w:rPr>
          <w:rFonts w:asciiTheme="majorHAnsi" w:eastAsia="Times New Roman" w:hAnsiTheme="majorHAnsi" w:cstheme="majorHAnsi"/>
          <w:color w:val="212529"/>
          <w:sz w:val="24"/>
          <w:szCs w:val="24"/>
          <w:lang w:eastAsia="en-GB"/>
        </w:rPr>
        <w:t xml:space="preserve">portance of developing the workers so they are efficient at their work, production count would be greater to a more higher quality </w:t>
      </w:r>
      <w:r w:rsidR="008900DD" w:rsidRPr="00E72DF1">
        <w:rPr>
          <w:rFonts w:asciiTheme="majorHAnsi" w:eastAsia="Times New Roman" w:hAnsiTheme="majorHAnsi" w:cstheme="majorHAnsi"/>
          <w:color w:val="212529"/>
          <w:sz w:val="24"/>
          <w:szCs w:val="24"/>
          <w:lang w:eastAsia="en-GB"/>
        </w:rPr>
        <w:t>output. Lumen Learning (2022).</w:t>
      </w:r>
      <w:r w:rsidR="00091961" w:rsidRPr="00E72DF1">
        <w:rPr>
          <w:rFonts w:asciiTheme="majorHAnsi" w:eastAsia="Times New Roman" w:hAnsiTheme="majorHAnsi" w:cstheme="majorHAnsi"/>
          <w:color w:val="212529"/>
          <w:sz w:val="24"/>
          <w:szCs w:val="24"/>
          <w:lang w:eastAsia="en-GB"/>
        </w:rPr>
        <w:t xml:space="preserve"> Back in the industrial </w:t>
      </w:r>
      <w:r w:rsidR="00091961" w:rsidRPr="00E72DF1">
        <w:rPr>
          <w:rFonts w:asciiTheme="majorHAnsi" w:eastAsia="Times New Roman" w:hAnsiTheme="majorHAnsi" w:cstheme="majorHAnsi"/>
          <w:color w:val="212529"/>
          <w:sz w:val="24"/>
          <w:szCs w:val="24"/>
          <w:lang w:eastAsia="en-GB"/>
        </w:rPr>
        <w:lastRenderedPageBreak/>
        <w:t>age this was probably enough to get workers to work to the best ability purely because of poverty and survival.</w:t>
      </w:r>
    </w:p>
    <w:p w14:paraId="3F2FC011" w14:textId="19A10966" w:rsidR="00D42337" w:rsidRPr="00E72DF1" w:rsidRDefault="00D42934" w:rsidP="00E72DF1">
      <w:pPr>
        <w:shd w:val="clear" w:color="auto" w:fill="FFFFFF"/>
        <w:spacing w:before="100" w:beforeAutospacing="1" w:after="100" w:afterAutospacing="1" w:line="360" w:lineRule="auto"/>
        <w:jc w:val="both"/>
        <w:rPr>
          <w:rFonts w:asciiTheme="majorHAnsi" w:hAnsiTheme="majorHAnsi" w:cstheme="majorHAnsi"/>
          <w:color w:val="000000"/>
          <w:sz w:val="24"/>
          <w:szCs w:val="24"/>
          <w:shd w:val="clear" w:color="auto" w:fill="FFFFFF"/>
        </w:rPr>
      </w:pPr>
      <w:r w:rsidRPr="00E72DF1">
        <w:rPr>
          <w:rFonts w:asciiTheme="majorHAnsi" w:eastAsia="Times New Roman" w:hAnsiTheme="majorHAnsi" w:cstheme="majorHAnsi"/>
          <w:color w:val="212529"/>
          <w:sz w:val="24"/>
          <w:szCs w:val="24"/>
          <w:lang w:eastAsia="en-GB"/>
        </w:rPr>
        <w:t>Taylor’s</w:t>
      </w:r>
      <w:r w:rsidR="00D42337" w:rsidRPr="00E72DF1">
        <w:rPr>
          <w:rFonts w:asciiTheme="majorHAnsi" w:eastAsia="Times New Roman" w:hAnsiTheme="majorHAnsi" w:cstheme="majorHAnsi"/>
          <w:color w:val="212529"/>
          <w:sz w:val="24"/>
          <w:szCs w:val="24"/>
          <w:lang w:eastAsia="en-GB"/>
        </w:rPr>
        <w:t xml:space="preserve"> concept was methodically approached </w:t>
      </w:r>
      <w:r w:rsidR="00091961" w:rsidRPr="00E72DF1">
        <w:rPr>
          <w:rFonts w:asciiTheme="majorHAnsi" w:eastAsia="Times New Roman" w:hAnsiTheme="majorHAnsi" w:cstheme="majorHAnsi"/>
          <w:color w:val="212529"/>
          <w:sz w:val="24"/>
          <w:szCs w:val="24"/>
          <w:lang w:eastAsia="en-GB"/>
        </w:rPr>
        <w:t xml:space="preserve">scientifically </w:t>
      </w:r>
      <w:r w:rsidR="00D42337" w:rsidRPr="00E72DF1">
        <w:rPr>
          <w:rFonts w:asciiTheme="majorHAnsi" w:eastAsia="Times New Roman" w:hAnsiTheme="majorHAnsi" w:cstheme="majorHAnsi"/>
          <w:color w:val="212529"/>
          <w:sz w:val="24"/>
          <w:szCs w:val="24"/>
          <w:lang w:eastAsia="en-GB"/>
        </w:rPr>
        <w:t xml:space="preserve">in order </w:t>
      </w:r>
      <w:r w:rsidRPr="00E72DF1">
        <w:rPr>
          <w:rFonts w:asciiTheme="majorHAnsi" w:eastAsia="Times New Roman" w:hAnsiTheme="majorHAnsi" w:cstheme="majorHAnsi"/>
          <w:color w:val="212529"/>
          <w:sz w:val="24"/>
          <w:szCs w:val="24"/>
          <w:lang w:eastAsia="en-GB"/>
        </w:rPr>
        <w:t xml:space="preserve">to </w:t>
      </w:r>
      <w:r w:rsidRPr="00E72DF1">
        <w:rPr>
          <w:rFonts w:asciiTheme="majorHAnsi" w:hAnsiTheme="majorHAnsi" w:cstheme="majorHAnsi"/>
          <w:color w:val="000000"/>
          <w:sz w:val="24"/>
          <w:szCs w:val="24"/>
          <w:shd w:val="clear" w:color="auto" w:fill="FFFFFF"/>
        </w:rPr>
        <w:t>determine</w:t>
      </w:r>
      <w:r w:rsidR="00D42337" w:rsidRPr="00E72DF1">
        <w:rPr>
          <w:rFonts w:asciiTheme="majorHAnsi" w:hAnsiTheme="majorHAnsi" w:cstheme="majorHAnsi"/>
          <w:color w:val="000000"/>
          <w:sz w:val="24"/>
          <w:szCs w:val="24"/>
          <w:shd w:val="clear" w:color="auto" w:fill="FFFFFF"/>
        </w:rPr>
        <w:t xml:space="preserve"> and standardize the </w:t>
      </w:r>
      <w:r w:rsidR="00D42337" w:rsidRPr="00E72DF1">
        <w:rPr>
          <w:rFonts w:asciiTheme="majorHAnsi" w:hAnsiTheme="majorHAnsi" w:cstheme="majorHAnsi"/>
          <w:color w:val="000000"/>
          <w:sz w:val="24"/>
          <w:szCs w:val="24"/>
          <w:bdr w:val="none" w:sz="0" w:space="0" w:color="auto" w:frame="1"/>
          <w:shd w:val="clear" w:color="auto" w:fill="FFFFFF"/>
        </w:rPr>
        <w:t>one best way of doing a job</w:t>
      </w:r>
      <w:r w:rsidR="00D42337" w:rsidRPr="00E72DF1">
        <w:rPr>
          <w:rFonts w:asciiTheme="majorHAnsi" w:hAnsiTheme="majorHAnsi" w:cstheme="majorHAnsi"/>
          <w:color w:val="000000"/>
          <w:sz w:val="24"/>
          <w:szCs w:val="24"/>
          <w:shd w:val="clear" w:color="auto" w:fill="FFFFFF"/>
        </w:rPr>
        <w:t xml:space="preserve">. Establishing </w:t>
      </w:r>
      <w:r w:rsidR="00D42337" w:rsidRPr="00E72DF1">
        <w:rPr>
          <w:rFonts w:asciiTheme="majorHAnsi" w:hAnsiTheme="majorHAnsi" w:cstheme="majorHAnsi"/>
          <w:color w:val="000000"/>
          <w:sz w:val="24"/>
          <w:szCs w:val="24"/>
          <w:bdr w:val="none" w:sz="0" w:space="0" w:color="auto" w:frame="1"/>
          <w:shd w:val="clear" w:color="auto" w:fill="FFFFFF"/>
        </w:rPr>
        <w:t>A clear division of tasks and responsibilities</w:t>
      </w:r>
      <w:r w:rsidR="00D42337" w:rsidRPr="00E72DF1">
        <w:rPr>
          <w:rFonts w:asciiTheme="majorHAnsi" w:hAnsiTheme="majorHAnsi" w:cstheme="majorHAnsi"/>
          <w:color w:val="000000"/>
          <w:sz w:val="24"/>
          <w:szCs w:val="24"/>
          <w:shd w:val="clear" w:color="auto" w:fill="FFFFFF"/>
        </w:rPr>
        <w:t xml:space="preserve"> </w:t>
      </w:r>
      <w:r w:rsidRPr="00E72DF1">
        <w:rPr>
          <w:rFonts w:asciiTheme="majorHAnsi" w:hAnsiTheme="majorHAnsi" w:cstheme="majorHAnsi"/>
          <w:color w:val="000000"/>
          <w:sz w:val="24"/>
          <w:szCs w:val="24"/>
          <w:shd w:val="clear" w:color="auto" w:fill="FFFFFF"/>
        </w:rPr>
        <w:t>and increased pay for</w:t>
      </w:r>
      <w:r w:rsidR="00D42337" w:rsidRPr="00E72DF1">
        <w:rPr>
          <w:rFonts w:asciiTheme="majorHAnsi" w:hAnsiTheme="majorHAnsi" w:cstheme="majorHAnsi"/>
          <w:color w:val="000000"/>
          <w:sz w:val="24"/>
          <w:szCs w:val="24"/>
          <w:bdr w:val="none" w:sz="0" w:space="0" w:color="auto" w:frame="1"/>
          <w:shd w:val="clear" w:color="auto" w:fill="FFFFFF"/>
        </w:rPr>
        <w:t xml:space="preserve"> high-performing employees</w:t>
      </w:r>
      <w:r w:rsidR="00D42337" w:rsidRPr="00E72DF1">
        <w:rPr>
          <w:rFonts w:asciiTheme="majorHAnsi" w:hAnsiTheme="majorHAnsi" w:cstheme="majorHAnsi"/>
          <w:color w:val="000000"/>
          <w:sz w:val="24"/>
          <w:szCs w:val="24"/>
          <w:shd w:val="clear" w:color="auto" w:fill="FFFFFF"/>
        </w:rPr>
        <w:t xml:space="preserve">. </w:t>
      </w:r>
      <w:r w:rsidRPr="00E72DF1">
        <w:rPr>
          <w:rFonts w:asciiTheme="majorHAnsi" w:hAnsiTheme="majorHAnsi" w:cstheme="majorHAnsi"/>
          <w:color w:val="000000"/>
          <w:sz w:val="24"/>
          <w:szCs w:val="24"/>
          <w:shd w:val="clear" w:color="auto" w:fill="FFFFFF"/>
        </w:rPr>
        <w:t>Objectively Taylor assumed that</w:t>
      </w:r>
      <w:r w:rsidR="00D42337" w:rsidRPr="00E72DF1">
        <w:rPr>
          <w:rFonts w:asciiTheme="majorHAnsi" w:hAnsiTheme="majorHAnsi" w:cstheme="majorHAnsi"/>
          <w:color w:val="000000"/>
          <w:sz w:val="24"/>
          <w:szCs w:val="24"/>
          <w:shd w:val="clear" w:color="auto" w:fill="FFFFFF"/>
        </w:rPr>
        <w:t xml:space="preserve"> workers were motivated purely by money.</w:t>
      </w:r>
      <w:r w:rsidR="001F67EC" w:rsidRPr="00E72DF1">
        <w:rPr>
          <w:rFonts w:asciiTheme="majorHAnsi" w:hAnsiTheme="majorHAnsi" w:cstheme="majorHAnsi"/>
          <w:color w:val="000000"/>
          <w:sz w:val="24"/>
          <w:szCs w:val="24"/>
          <w:shd w:val="clear" w:color="auto" w:fill="FFFFFF"/>
        </w:rPr>
        <w:t xml:space="preserve"> </w:t>
      </w:r>
      <w:r w:rsidR="00B51D6F" w:rsidRPr="00E72DF1">
        <w:rPr>
          <w:rFonts w:asciiTheme="majorHAnsi" w:hAnsiTheme="majorHAnsi" w:cstheme="majorHAnsi"/>
          <w:color w:val="000000"/>
          <w:sz w:val="24"/>
          <w:szCs w:val="24"/>
          <w:shd w:val="clear" w:color="auto" w:fill="FFFFFF"/>
        </w:rPr>
        <w:t>Whwhen (</w:t>
      </w:r>
      <w:r w:rsidR="001F67EC" w:rsidRPr="00E72DF1">
        <w:rPr>
          <w:rFonts w:asciiTheme="majorHAnsi" w:hAnsiTheme="majorHAnsi" w:cstheme="majorHAnsi"/>
          <w:color w:val="000000"/>
          <w:sz w:val="24"/>
          <w:szCs w:val="24"/>
          <w:shd w:val="clear" w:color="auto" w:fill="FFFFFF"/>
        </w:rPr>
        <w:t>2022).</w:t>
      </w:r>
    </w:p>
    <w:p w14:paraId="39CEA52D" w14:textId="4459FFEC" w:rsidR="00B51D6F" w:rsidRPr="00E72DF1" w:rsidRDefault="00B51D6F" w:rsidP="00E72DF1">
      <w:pPr>
        <w:pStyle w:val="ListParagraph"/>
        <w:spacing w:line="360" w:lineRule="auto"/>
        <w:ind w:left="0"/>
        <w:jc w:val="both"/>
        <w:rPr>
          <w:rFonts w:asciiTheme="majorHAnsi" w:hAnsiTheme="majorHAnsi" w:cstheme="majorHAnsi"/>
          <w:color w:val="191919"/>
          <w:sz w:val="24"/>
          <w:szCs w:val="24"/>
          <w:shd w:val="clear" w:color="auto" w:fill="FFFFFF"/>
        </w:rPr>
      </w:pPr>
      <w:r w:rsidRPr="00E72DF1">
        <w:rPr>
          <w:rFonts w:asciiTheme="majorHAnsi" w:hAnsiTheme="majorHAnsi" w:cstheme="majorHAnsi"/>
          <w:color w:val="191919"/>
          <w:sz w:val="24"/>
          <w:szCs w:val="24"/>
          <w:shd w:val="clear" w:color="auto" w:fill="FFFFFF"/>
        </w:rPr>
        <w:t xml:space="preserve">Today in 2022, Taylor’s approach probably wouldn’t work as well or be as effective </w:t>
      </w:r>
      <w:r w:rsidR="00422C41" w:rsidRPr="00E72DF1">
        <w:rPr>
          <w:rFonts w:asciiTheme="majorHAnsi" w:hAnsiTheme="majorHAnsi" w:cstheme="majorHAnsi"/>
          <w:color w:val="191919"/>
          <w:sz w:val="24"/>
          <w:szCs w:val="24"/>
          <w:shd w:val="clear" w:color="auto" w:fill="FFFFFF"/>
        </w:rPr>
        <w:t>in the long run If</w:t>
      </w:r>
      <w:r w:rsidRPr="00E72DF1">
        <w:rPr>
          <w:rFonts w:asciiTheme="majorHAnsi" w:hAnsiTheme="majorHAnsi" w:cstheme="majorHAnsi"/>
          <w:color w:val="191919"/>
          <w:sz w:val="24"/>
          <w:szCs w:val="24"/>
          <w:shd w:val="clear" w:color="auto" w:fill="FFFFFF"/>
        </w:rPr>
        <w:t xml:space="preserve"> wages were measured </w:t>
      </w:r>
      <w:r w:rsidR="00422C41" w:rsidRPr="00E72DF1">
        <w:rPr>
          <w:rFonts w:asciiTheme="majorHAnsi" w:hAnsiTheme="majorHAnsi" w:cstheme="majorHAnsi"/>
          <w:color w:val="191919"/>
          <w:sz w:val="24"/>
          <w:szCs w:val="24"/>
          <w:shd w:val="clear" w:color="auto" w:fill="FFFFFF"/>
        </w:rPr>
        <w:t xml:space="preserve">and individuals were paid according to their </w:t>
      </w:r>
      <w:r w:rsidRPr="00E72DF1">
        <w:rPr>
          <w:rFonts w:asciiTheme="majorHAnsi" w:hAnsiTheme="majorHAnsi" w:cstheme="majorHAnsi"/>
          <w:color w:val="191919"/>
          <w:sz w:val="24"/>
          <w:szCs w:val="24"/>
          <w:shd w:val="clear" w:color="auto" w:fill="FFFFFF"/>
        </w:rPr>
        <w:t>skillset</w:t>
      </w:r>
      <w:r w:rsidR="00422C41" w:rsidRPr="00E72DF1">
        <w:rPr>
          <w:rFonts w:asciiTheme="majorHAnsi" w:hAnsiTheme="majorHAnsi" w:cstheme="majorHAnsi"/>
          <w:color w:val="191919"/>
          <w:sz w:val="24"/>
          <w:szCs w:val="24"/>
          <w:shd w:val="clear" w:color="auto" w:fill="FFFFFF"/>
        </w:rPr>
        <w:t>s</w:t>
      </w:r>
      <w:r w:rsidRPr="00E72DF1">
        <w:rPr>
          <w:rFonts w:asciiTheme="majorHAnsi" w:hAnsiTheme="majorHAnsi" w:cstheme="majorHAnsi"/>
          <w:color w:val="191919"/>
          <w:sz w:val="24"/>
          <w:szCs w:val="24"/>
          <w:shd w:val="clear" w:color="auto" w:fill="FFFFFF"/>
        </w:rPr>
        <w:t xml:space="preserve"> and capabilities, there would be disagreements and conflicts </w:t>
      </w:r>
      <w:r w:rsidR="00A92BA7" w:rsidRPr="00E72DF1">
        <w:rPr>
          <w:rFonts w:asciiTheme="majorHAnsi" w:hAnsiTheme="majorHAnsi" w:cstheme="majorHAnsi"/>
          <w:color w:val="191919"/>
          <w:sz w:val="24"/>
          <w:szCs w:val="24"/>
          <w:shd w:val="clear" w:color="auto" w:fill="FFFFFF"/>
        </w:rPr>
        <w:t>often</w:t>
      </w:r>
      <w:r w:rsidRPr="00E72DF1">
        <w:rPr>
          <w:rFonts w:asciiTheme="majorHAnsi" w:hAnsiTheme="majorHAnsi" w:cstheme="majorHAnsi"/>
          <w:color w:val="191919"/>
          <w:sz w:val="24"/>
          <w:szCs w:val="24"/>
          <w:shd w:val="clear" w:color="auto" w:fill="FFFFFF"/>
        </w:rPr>
        <w:t>.</w:t>
      </w:r>
    </w:p>
    <w:p w14:paraId="4478E1F2" w14:textId="74AD5CD1" w:rsidR="00FB5167" w:rsidRPr="00E72DF1" w:rsidRDefault="004D6E60" w:rsidP="00E72DF1">
      <w:pPr>
        <w:pStyle w:val="ListParagraph"/>
        <w:spacing w:line="360" w:lineRule="auto"/>
        <w:ind w:left="0"/>
        <w:jc w:val="both"/>
        <w:rPr>
          <w:rFonts w:asciiTheme="majorHAnsi" w:hAnsiTheme="majorHAnsi" w:cstheme="majorHAnsi"/>
          <w:color w:val="191919"/>
          <w:sz w:val="24"/>
          <w:szCs w:val="24"/>
          <w:shd w:val="clear" w:color="auto" w:fill="FFFFFF"/>
        </w:rPr>
      </w:pPr>
      <w:r w:rsidRPr="00E72DF1">
        <w:rPr>
          <w:rFonts w:asciiTheme="majorHAnsi" w:hAnsiTheme="majorHAnsi" w:cstheme="majorHAnsi"/>
          <w:color w:val="191919"/>
          <w:sz w:val="24"/>
          <w:szCs w:val="24"/>
          <w:shd w:val="clear" w:color="auto" w:fill="FFFFFF"/>
        </w:rPr>
        <w:t>As a factory worker we are all designated to a position on the assembly line</w:t>
      </w:r>
      <w:r w:rsidR="0058146C" w:rsidRPr="00E72DF1">
        <w:rPr>
          <w:rFonts w:asciiTheme="majorHAnsi" w:hAnsiTheme="majorHAnsi" w:cstheme="majorHAnsi"/>
          <w:color w:val="191919"/>
          <w:sz w:val="24"/>
          <w:szCs w:val="24"/>
          <w:shd w:val="clear" w:color="auto" w:fill="FFFFFF"/>
        </w:rPr>
        <w:t>, each</w:t>
      </w:r>
      <w:r w:rsidRPr="00E72DF1">
        <w:rPr>
          <w:rFonts w:asciiTheme="majorHAnsi" w:hAnsiTheme="majorHAnsi" w:cstheme="majorHAnsi"/>
          <w:color w:val="191919"/>
          <w:sz w:val="24"/>
          <w:szCs w:val="24"/>
          <w:shd w:val="clear" w:color="auto" w:fill="FFFFFF"/>
        </w:rPr>
        <w:t xml:space="preserve"> employee</w:t>
      </w:r>
      <w:r w:rsidR="00C90BC8" w:rsidRPr="00E72DF1">
        <w:rPr>
          <w:rFonts w:asciiTheme="majorHAnsi" w:hAnsiTheme="majorHAnsi" w:cstheme="majorHAnsi"/>
          <w:color w:val="191919"/>
          <w:sz w:val="24"/>
          <w:szCs w:val="24"/>
          <w:shd w:val="clear" w:color="auto" w:fill="FFFFFF"/>
        </w:rPr>
        <w:t xml:space="preserve"> is stationed </w:t>
      </w:r>
      <w:r w:rsidR="0058146C" w:rsidRPr="00E72DF1">
        <w:rPr>
          <w:rFonts w:asciiTheme="majorHAnsi" w:hAnsiTheme="majorHAnsi" w:cstheme="majorHAnsi"/>
          <w:color w:val="191919"/>
          <w:sz w:val="24"/>
          <w:szCs w:val="24"/>
          <w:shd w:val="clear" w:color="auto" w:fill="FFFFFF"/>
        </w:rPr>
        <w:t xml:space="preserve">at the production / assembly line designation to a small job role. Each role / task has an </w:t>
      </w:r>
      <w:r w:rsidR="00C90BC8" w:rsidRPr="00E72DF1">
        <w:rPr>
          <w:rFonts w:asciiTheme="majorHAnsi" w:hAnsiTheme="majorHAnsi" w:cstheme="majorHAnsi"/>
          <w:color w:val="191919"/>
          <w:sz w:val="24"/>
          <w:szCs w:val="24"/>
          <w:shd w:val="clear" w:color="auto" w:fill="FFFFFF"/>
        </w:rPr>
        <w:t xml:space="preserve">average completion </w:t>
      </w:r>
      <w:r w:rsidR="0058146C" w:rsidRPr="00E72DF1">
        <w:rPr>
          <w:rFonts w:asciiTheme="majorHAnsi" w:hAnsiTheme="majorHAnsi" w:cstheme="majorHAnsi"/>
          <w:color w:val="191919"/>
          <w:sz w:val="24"/>
          <w:szCs w:val="24"/>
          <w:shd w:val="clear" w:color="auto" w:fill="FFFFFF"/>
        </w:rPr>
        <w:t xml:space="preserve">time, this is to ensure production can meet and maintain in demands. As the product passes each station it is </w:t>
      </w:r>
      <w:r w:rsidR="00F96CF1" w:rsidRPr="00E72DF1">
        <w:rPr>
          <w:rFonts w:asciiTheme="majorHAnsi" w:hAnsiTheme="majorHAnsi" w:cstheme="majorHAnsi"/>
          <w:color w:val="191919"/>
          <w:sz w:val="24"/>
          <w:szCs w:val="24"/>
          <w:shd w:val="clear" w:color="auto" w:fill="FFFFFF"/>
        </w:rPr>
        <w:t>slowly built up until it reaches the last station and goes through to testing. This is very relevant to Taylor’s theory and makes sense that that would be the best possible way because there would be less mistakes</w:t>
      </w:r>
      <w:r w:rsidR="001B0D17" w:rsidRPr="00E72DF1">
        <w:rPr>
          <w:rFonts w:asciiTheme="majorHAnsi" w:hAnsiTheme="majorHAnsi" w:cstheme="majorHAnsi"/>
          <w:color w:val="191919"/>
          <w:sz w:val="24"/>
          <w:szCs w:val="24"/>
          <w:shd w:val="clear" w:color="auto" w:fill="FFFFFF"/>
        </w:rPr>
        <w:t xml:space="preserve"> because big jobs are made into more smaller jobs</w:t>
      </w:r>
      <w:r w:rsidR="00F96CF1" w:rsidRPr="00E72DF1">
        <w:rPr>
          <w:rFonts w:asciiTheme="majorHAnsi" w:hAnsiTheme="majorHAnsi" w:cstheme="majorHAnsi"/>
          <w:color w:val="191919"/>
          <w:sz w:val="24"/>
          <w:szCs w:val="24"/>
          <w:shd w:val="clear" w:color="auto" w:fill="FFFFFF"/>
        </w:rPr>
        <w:t xml:space="preserve"> and with many people working together more products can be produced quicker.</w:t>
      </w:r>
    </w:p>
    <w:p w14:paraId="0D6E5547" w14:textId="5CCA3D96" w:rsidR="008900DD" w:rsidRPr="00E72DF1" w:rsidRDefault="008900DD" w:rsidP="00E72DF1">
      <w:pPr>
        <w:pStyle w:val="ListParagraph"/>
        <w:spacing w:line="360" w:lineRule="auto"/>
        <w:ind w:left="0"/>
        <w:jc w:val="both"/>
        <w:rPr>
          <w:rFonts w:asciiTheme="majorHAnsi" w:hAnsiTheme="majorHAnsi" w:cstheme="majorHAnsi"/>
          <w:color w:val="191919"/>
          <w:sz w:val="24"/>
          <w:szCs w:val="24"/>
          <w:shd w:val="clear" w:color="auto" w:fill="FFFFFF"/>
        </w:rPr>
      </w:pPr>
    </w:p>
    <w:p w14:paraId="55A9978E" w14:textId="1E4AF8BA" w:rsidR="008900DD" w:rsidRPr="00E72DF1" w:rsidRDefault="008900DD" w:rsidP="00E72DF1">
      <w:pPr>
        <w:pStyle w:val="ListParagraph"/>
        <w:spacing w:line="360" w:lineRule="auto"/>
        <w:ind w:left="0"/>
        <w:jc w:val="both"/>
        <w:rPr>
          <w:rFonts w:asciiTheme="majorHAnsi" w:hAnsiTheme="majorHAnsi" w:cstheme="majorHAnsi"/>
          <w:color w:val="191919"/>
          <w:sz w:val="24"/>
          <w:szCs w:val="24"/>
          <w:shd w:val="clear" w:color="auto" w:fill="FFFFFF"/>
        </w:rPr>
      </w:pPr>
      <w:r w:rsidRPr="00E72DF1">
        <w:rPr>
          <w:rFonts w:asciiTheme="majorHAnsi" w:hAnsiTheme="majorHAnsi" w:cstheme="majorHAnsi"/>
          <w:color w:val="191919"/>
          <w:sz w:val="24"/>
          <w:szCs w:val="24"/>
          <w:shd w:val="clear" w:color="auto" w:fill="FFFFFF"/>
        </w:rPr>
        <w:t>Daily targets need to be met to stay on</w:t>
      </w:r>
      <w:r w:rsidR="00A46C7F" w:rsidRPr="00E72DF1">
        <w:rPr>
          <w:rFonts w:asciiTheme="majorHAnsi" w:hAnsiTheme="majorHAnsi" w:cstheme="majorHAnsi"/>
          <w:color w:val="191919"/>
          <w:sz w:val="24"/>
          <w:szCs w:val="24"/>
          <w:shd w:val="clear" w:color="auto" w:fill="FFFFFF"/>
        </w:rPr>
        <w:t xml:space="preserve"> </w:t>
      </w:r>
      <w:r w:rsidRPr="00E72DF1">
        <w:rPr>
          <w:rFonts w:asciiTheme="majorHAnsi" w:hAnsiTheme="majorHAnsi" w:cstheme="majorHAnsi"/>
          <w:color w:val="191919"/>
          <w:sz w:val="24"/>
          <w:szCs w:val="24"/>
          <w:shd w:val="clear" w:color="auto" w:fill="FFFFFF"/>
        </w:rPr>
        <w:t>top of customer demand</w:t>
      </w:r>
      <w:r w:rsidR="002D544A" w:rsidRPr="00E72DF1">
        <w:rPr>
          <w:rFonts w:asciiTheme="majorHAnsi" w:hAnsiTheme="majorHAnsi" w:cstheme="majorHAnsi"/>
          <w:color w:val="191919"/>
          <w:sz w:val="24"/>
          <w:szCs w:val="24"/>
          <w:shd w:val="clear" w:color="auto" w:fill="FFFFFF"/>
        </w:rPr>
        <w:t xml:space="preserve"> a</w:t>
      </w:r>
      <w:r w:rsidRPr="00E72DF1">
        <w:rPr>
          <w:rFonts w:asciiTheme="majorHAnsi" w:hAnsiTheme="majorHAnsi" w:cstheme="majorHAnsi"/>
          <w:color w:val="191919"/>
          <w:sz w:val="24"/>
          <w:szCs w:val="24"/>
          <w:shd w:val="clear" w:color="auto" w:fill="FFFFFF"/>
        </w:rPr>
        <w:t>nd delivered to the quality that is expected</w:t>
      </w:r>
      <w:r w:rsidR="00A46C7F" w:rsidRPr="00E72DF1">
        <w:rPr>
          <w:rFonts w:asciiTheme="majorHAnsi" w:hAnsiTheme="majorHAnsi" w:cstheme="majorHAnsi"/>
          <w:color w:val="191919"/>
          <w:sz w:val="24"/>
          <w:szCs w:val="24"/>
          <w:shd w:val="clear" w:color="auto" w:fill="FFFFFF"/>
        </w:rPr>
        <w:t xml:space="preserve">. With an approximate target of 800 – 1000 televisions being manufactured on 1 production assembly line alone it is vital that everything is </w:t>
      </w:r>
      <w:r w:rsidR="002D544A" w:rsidRPr="00E72DF1">
        <w:rPr>
          <w:rFonts w:asciiTheme="majorHAnsi" w:hAnsiTheme="majorHAnsi" w:cstheme="majorHAnsi"/>
          <w:color w:val="191919"/>
          <w:sz w:val="24"/>
          <w:szCs w:val="24"/>
          <w:shd w:val="clear" w:color="auto" w:fill="FFFFFF"/>
        </w:rPr>
        <w:t>accounted</w:t>
      </w:r>
      <w:r w:rsidR="00A46C7F" w:rsidRPr="00E72DF1">
        <w:rPr>
          <w:rFonts w:asciiTheme="majorHAnsi" w:hAnsiTheme="majorHAnsi" w:cstheme="majorHAnsi"/>
          <w:color w:val="191919"/>
          <w:sz w:val="24"/>
          <w:szCs w:val="24"/>
          <w:shd w:val="clear" w:color="auto" w:fill="FFFFFF"/>
        </w:rPr>
        <w:t xml:space="preserve"> for , and </w:t>
      </w:r>
      <w:r w:rsidR="002D544A" w:rsidRPr="00E72DF1">
        <w:rPr>
          <w:rFonts w:asciiTheme="majorHAnsi" w:hAnsiTheme="majorHAnsi" w:cstheme="majorHAnsi"/>
          <w:color w:val="191919"/>
          <w:sz w:val="24"/>
          <w:szCs w:val="24"/>
          <w:shd w:val="clear" w:color="auto" w:fill="FFFFFF"/>
        </w:rPr>
        <w:t>segmented</w:t>
      </w:r>
      <w:r w:rsidR="00A46C7F" w:rsidRPr="00E72DF1">
        <w:rPr>
          <w:rFonts w:asciiTheme="majorHAnsi" w:hAnsiTheme="majorHAnsi" w:cstheme="majorHAnsi"/>
          <w:color w:val="191919"/>
          <w:sz w:val="24"/>
          <w:szCs w:val="24"/>
          <w:shd w:val="clear" w:color="auto" w:fill="FFFFFF"/>
        </w:rPr>
        <w:t xml:space="preserve"> in a way where jobs are manageable to an individual </w:t>
      </w:r>
      <w:r w:rsidR="002D544A" w:rsidRPr="00E72DF1">
        <w:rPr>
          <w:rFonts w:asciiTheme="majorHAnsi" w:hAnsiTheme="majorHAnsi" w:cstheme="majorHAnsi"/>
          <w:color w:val="191919"/>
          <w:sz w:val="24"/>
          <w:szCs w:val="24"/>
          <w:shd w:val="clear" w:color="auto" w:fill="FFFFFF"/>
        </w:rPr>
        <w:t>that is designated to that role with all methods and strategies being</w:t>
      </w:r>
      <w:r w:rsidR="00A46C7F" w:rsidRPr="00E72DF1">
        <w:rPr>
          <w:rFonts w:asciiTheme="majorHAnsi" w:hAnsiTheme="majorHAnsi" w:cstheme="majorHAnsi"/>
          <w:color w:val="191919"/>
          <w:sz w:val="24"/>
          <w:szCs w:val="24"/>
          <w:shd w:val="clear" w:color="auto" w:fill="FFFFFF"/>
        </w:rPr>
        <w:t xml:space="preserve"> thoroughly executed</w:t>
      </w:r>
      <w:r w:rsidR="002D544A" w:rsidRPr="00E72DF1">
        <w:rPr>
          <w:rFonts w:asciiTheme="majorHAnsi" w:hAnsiTheme="majorHAnsi" w:cstheme="majorHAnsi"/>
          <w:color w:val="191919"/>
          <w:sz w:val="24"/>
          <w:szCs w:val="24"/>
          <w:shd w:val="clear" w:color="auto" w:fill="FFFFFF"/>
        </w:rPr>
        <w:t xml:space="preserve"> , with continuous monitoring</w:t>
      </w:r>
      <w:r w:rsidR="00A46C7F" w:rsidRPr="00E72DF1">
        <w:rPr>
          <w:rFonts w:asciiTheme="majorHAnsi" w:hAnsiTheme="majorHAnsi" w:cstheme="majorHAnsi"/>
          <w:color w:val="191919"/>
          <w:sz w:val="24"/>
          <w:szCs w:val="24"/>
          <w:shd w:val="clear" w:color="auto" w:fill="FFFFFF"/>
        </w:rPr>
        <w:t xml:space="preserve"> in order for there to be no mistakes or faults The scientific theory plays a massive part in a factory environment and its production processes, which is why it is known to be the father of all</w:t>
      </w:r>
      <w:r w:rsidR="00B51D6F" w:rsidRPr="00E72DF1">
        <w:rPr>
          <w:rFonts w:asciiTheme="majorHAnsi" w:hAnsiTheme="majorHAnsi" w:cstheme="majorHAnsi"/>
          <w:color w:val="191919"/>
          <w:sz w:val="24"/>
          <w:szCs w:val="24"/>
          <w:shd w:val="clear" w:color="auto" w:fill="FFFFFF"/>
        </w:rPr>
        <w:t xml:space="preserve"> scientific</w:t>
      </w:r>
      <w:r w:rsidR="00A46C7F" w:rsidRPr="00E72DF1">
        <w:rPr>
          <w:rFonts w:asciiTheme="majorHAnsi" w:hAnsiTheme="majorHAnsi" w:cstheme="majorHAnsi"/>
          <w:color w:val="191919"/>
          <w:sz w:val="24"/>
          <w:szCs w:val="24"/>
          <w:shd w:val="clear" w:color="auto" w:fill="FFFFFF"/>
        </w:rPr>
        <w:t xml:space="preserve"> theories</w:t>
      </w:r>
      <w:r w:rsidR="002D544A" w:rsidRPr="00E72DF1">
        <w:rPr>
          <w:rFonts w:asciiTheme="majorHAnsi" w:hAnsiTheme="majorHAnsi" w:cstheme="majorHAnsi"/>
          <w:color w:val="191919"/>
          <w:sz w:val="24"/>
          <w:szCs w:val="24"/>
          <w:shd w:val="clear" w:color="auto" w:fill="FFFFFF"/>
        </w:rPr>
        <w:t>.</w:t>
      </w:r>
      <w:r w:rsidR="00571B27" w:rsidRPr="00E72DF1">
        <w:rPr>
          <w:rFonts w:asciiTheme="majorHAnsi" w:hAnsiTheme="majorHAnsi" w:cstheme="majorHAnsi"/>
          <w:color w:val="191919"/>
          <w:sz w:val="24"/>
          <w:szCs w:val="24"/>
          <w:shd w:val="clear" w:color="auto" w:fill="FFFFFF"/>
        </w:rPr>
        <w:t xml:space="preserve"> Whwhen. (2022).</w:t>
      </w:r>
      <w:r w:rsidR="002D30A6" w:rsidRPr="00E72DF1">
        <w:rPr>
          <w:rFonts w:asciiTheme="majorHAnsi" w:hAnsiTheme="majorHAnsi" w:cstheme="majorHAnsi"/>
          <w:color w:val="191919"/>
          <w:sz w:val="24"/>
          <w:szCs w:val="24"/>
          <w:shd w:val="clear" w:color="auto" w:fill="FFFFFF"/>
        </w:rPr>
        <w:t xml:space="preserve"> Taylor’s approach is a could way to maintain good efficiency and effectiveness when referring to production but what happens if the employees aren’t happy?</w:t>
      </w:r>
    </w:p>
    <w:p w14:paraId="40B23362" w14:textId="0D6E0651" w:rsidR="001B0D17" w:rsidRPr="00E72DF1" w:rsidRDefault="002D30A6" w:rsidP="00E72DF1">
      <w:pPr>
        <w:pStyle w:val="ListParagraph"/>
        <w:spacing w:line="360" w:lineRule="auto"/>
        <w:ind w:left="0"/>
        <w:jc w:val="both"/>
        <w:rPr>
          <w:rFonts w:asciiTheme="majorHAnsi" w:hAnsiTheme="majorHAnsi" w:cstheme="majorHAnsi"/>
          <w:color w:val="191919"/>
          <w:sz w:val="24"/>
          <w:szCs w:val="24"/>
          <w:shd w:val="clear" w:color="auto" w:fill="FFFFFF"/>
        </w:rPr>
      </w:pPr>
      <w:r w:rsidRPr="00E72DF1">
        <w:rPr>
          <w:rFonts w:asciiTheme="majorHAnsi" w:hAnsiTheme="majorHAnsi" w:cstheme="majorHAnsi"/>
          <w:color w:val="191919"/>
          <w:sz w:val="24"/>
          <w:szCs w:val="24"/>
          <w:shd w:val="clear" w:color="auto" w:fill="FFFFFF"/>
        </w:rPr>
        <w:t xml:space="preserve">If employees aren’t happy this can impact production performance on a whole – for instance they may take longer to complete the designated job task that they have been assigned </w:t>
      </w:r>
      <w:r w:rsidR="00436AA2" w:rsidRPr="00E72DF1">
        <w:rPr>
          <w:rFonts w:asciiTheme="majorHAnsi" w:hAnsiTheme="majorHAnsi" w:cstheme="majorHAnsi"/>
          <w:color w:val="191919"/>
          <w:sz w:val="24"/>
          <w:szCs w:val="24"/>
          <w:shd w:val="clear" w:color="auto" w:fill="FFFFFF"/>
        </w:rPr>
        <w:t>to,</w:t>
      </w:r>
      <w:r w:rsidRPr="00E72DF1">
        <w:rPr>
          <w:rFonts w:asciiTheme="majorHAnsi" w:hAnsiTheme="majorHAnsi" w:cstheme="majorHAnsi"/>
          <w:color w:val="191919"/>
          <w:sz w:val="24"/>
          <w:szCs w:val="24"/>
          <w:shd w:val="clear" w:color="auto" w:fill="FFFFFF"/>
        </w:rPr>
        <w:t xml:space="preserve"> they may </w:t>
      </w:r>
      <w:r w:rsidR="00436AA2" w:rsidRPr="00E72DF1">
        <w:rPr>
          <w:rFonts w:asciiTheme="majorHAnsi" w:hAnsiTheme="majorHAnsi" w:cstheme="majorHAnsi"/>
          <w:color w:val="191919"/>
          <w:sz w:val="24"/>
          <w:szCs w:val="24"/>
          <w:shd w:val="clear" w:color="auto" w:fill="FFFFFF"/>
        </w:rPr>
        <w:lastRenderedPageBreak/>
        <w:t>lose</w:t>
      </w:r>
      <w:r w:rsidRPr="00E72DF1">
        <w:rPr>
          <w:rFonts w:asciiTheme="majorHAnsi" w:hAnsiTheme="majorHAnsi" w:cstheme="majorHAnsi"/>
          <w:color w:val="191919"/>
          <w:sz w:val="24"/>
          <w:szCs w:val="24"/>
          <w:shd w:val="clear" w:color="auto" w:fill="FFFFFF"/>
        </w:rPr>
        <w:t xml:space="preserve"> concentration and make little mistakes but because the production line operates in a linear fashion</w:t>
      </w:r>
      <w:r w:rsidR="00436AA2" w:rsidRPr="00E72DF1">
        <w:rPr>
          <w:rFonts w:asciiTheme="majorHAnsi" w:hAnsiTheme="majorHAnsi" w:cstheme="majorHAnsi"/>
          <w:color w:val="191919"/>
          <w:sz w:val="24"/>
          <w:szCs w:val="24"/>
          <w:shd w:val="clear" w:color="auto" w:fill="FFFFFF"/>
        </w:rPr>
        <w:t xml:space="preserve">, meaning the line </w:t>
      </w:r>
      <w:r w:rsidR="00A92BA7" w:rsidRPr="00E72DF1">
        <w:rPr>
          <w:rFonts w:asciiTheme="majorHAnsi" w:hAnsiTheme="majorHAnsi" w:cstheme="majorHAnsi"/>
          <w:color w:val="191919"/>
          <w:sz w:val="24"/>
          <w:szCs w:val="24"/>
          <w:shd w:val="clear" w:color="auto" w:fill="FFFFFF"/>
        </w:rPr>
        <w:t>is</w:t>
      </w:r>
      <w:r w:rsidR="00436AA2" w:rsidRPr="00E72DF1">
        <w:rPr>
          <w:rFonts w:asciiTheme="majorHAnsi" w:hAnsiTheme="majorHAnsi" w:cstheme="majorHAnsi"/>
          <w:color w:val="191919"/>
          <w:sz w:val="24"/>
          <w:szCs w:val="24"/>
          <w:shd w:val="clear" w:color="auto" w:fill="FFFFFF"/>
        </w:rPr>
        <w:t xml:space="preserve"> a one way process / flow,</w:t>
      </w:r>
      <w:r w:rsidR="00A92BA7" w:rsidRPr="00E72DF1">
        <w:rPr>
          <w:rFonts w:asciiTheme="majorHAnsi" w:hAnsiTheme="majorHAnsi" w:cstheme="majorHAnsi"/>
          <w:color w:val="191919"/>
          <w:sz w:val="24"/>
          <w:szCs w:val="24"/>
          <w:shd w:val="clear" w:color="auto" w:fill="FFFFFF"/>
        </w:rPr>
        <w:t xml:space="preserve"> </w:t>
      </w:r>
      <w:r w:rsidR="00A92BA7" w:rsidRPr="00E72DF1">
        <w:rPr>
          <w:rFonts w:asciiTheme="majorHAnsi" w:hAnsiTheme="majorHAnsi" w:cstheme="majorHAnsi"/>
          <w:sz w:val="24"/>
          <w:szCs w:val="24"/>
        </w:rPr>
        <w:t>W. Grzechca (2016), t</w:t>
      </w:r>
      <w:r w:rsidRPr="00E72DF1">
        <w:rPr>
          <w:rFonts w:asciiTheme="majorHAnsi" w:hAnsiTheme="majorHAnsi" w:cstheme="majorHAnsi"/>
          <w:color w:val="191919"/>
          <w:sz w:val="24"/>
          <w:szCs w:val="24"/>
          <w:shd w:val="clear" w:color="auto" w:fill="FFFFFF"/>
        </w:rPr>
        <w:t>he</w:t>
      </w:r>
      <w:r w:rsidR="00A92BA7" w:rsidRPr="00E72DF1">
        <w:rPr>
          <w:rFonts w:asciiTheme="majorHAnsi" w:hAnsiTheme="majorHAnsi" w:cstheme="majorHAnsi"/>
          <w:color w:val="191919"/>
          <w:sz w:val="24"/>
          <w:szCs w:val="24"/>
          <w:shd w:val="clear" w:color="auto" w:fill="FFFFFF"/>
        </w:rPr>
        <w:t xml:space="preserve"> other</w:t>
      </w:r>
      <w:r w:rsidRPr="00E72DF1">
        <w:rPr>
          <w:rFonts w:asciiTheme="majorHAnsi" w:hAnsiTheme="majorHAnsi" w:cstheme="majorHAnsi"/>
          <w:color w:val="191919"/>
          <w:sz w:val="24"/>
          <w:szCs w:val="24"/>
          <w:shd w:val="clear" w:color="auto" w:fill="FFFFFF"/>
        </w:rPr>
        <w:t xml:space="preserve"> employee</w:t>
      </w:r>
      <w:r w:rsidR="00A92BA7" w:rsidRPr="00E72DF1">
        <w:rPr>
          <w:rFonts w:asciiTheme="majorHAnsi" w:hAnsiTheme="majorHAnsi" w:cstheme="majorHAnsi"/>
          <w:color w:val="191919"/>
          <w:sz w:val="24"/>
          <w:szCs w:val="24"/>
          <w:shd w:val="clear" w:color="auto" w:fill="FFFFFF"/>
        </w:rPr>
        <w:t>s</w:t>
      </w:r>
      <w:r w:rsidRPr="00E72DF1">
        <w:rPr>
          <w:rFonts w:asciiTheme="majorHAnsi" w:hAnsiTheme="majorHAnsi" w:cstheme="majorHAnsi"/>
          <w:color w:val="191919"/>
          <w:sz w:val="24"/>
          <w:szCs w:val="24"/>
          <w:shd w:val="clear" w:color="auto" w:fill="FFFFFF"/>
        </w:rPr>
        <w:t xml:space="preserve"> </w:t>
      </w:r>
      <w:r w:rsidR="00A92BA7" w:rsidRPr="00E72DF1">
        <w:rPr>
          <w:rFonts w:asciiTheme="majorHAnsi" w:hAnsiTheme="majorHAnsi" w:cstheme="majorHAnsi"/>
          <w:color w:val="191919"/>
          <w:sz w:val="24"/>
          <w:szCs w:val="24"/>
          <w:shd w:val="clear" w:color="auto" w:fill="FFFFFF"/>
        </w:rPr>
        <w:t>stationed further along may</w:t>
      </w:r>
      <w:r w:rsidRPr="00E72DF1">
        <w:rPr>
          <w:rFonts w:asciiTheme="majorHAnsi" w:hAnsiTheme="majorHAnsi" w:cstheme="majorHAnsi"/>
          <w:color w:val="191919"/>
          <w:sz w:val="24"/>
          <w:szCs w:val="24"/>
          <w:shd w:val="clear" w:color="auto" w:fill="FFFFFF"/>
        </w:rPr>
        <w:t xml:space="preserve"> be</w:t>
      </w:r>
      <w:r w:rsidR="00A92BA7" w:rsidRPr="00E72DF1">
        <w:rPr>
          <w:rFonts w:asciiTheme="majorHAnsi" w:hAnsiTheme="majorHAnsi" w:cstheme="majorHAnsi"/>
          <w:color w:val="191919"/>
          <w:sz w:val="24"/>
          <w:szCs w:val="24"/>
          <w:shd w:val="clear" w:color="auto" w:fill="FFFFFF"/>
        </w:rPr>
        <w:t xml:space="preserve"> disrupted not</w:t>
      </w:r>
      <w:r w:rsidRPr="00E72DF1">
        <w:rPr>
          <w:rFonts w:asciiTheme="majorHAnsi" w:hAnsiTheme="majorHAnsi" w:cstheme="majorHAnsi"/>
          <w:color w:val="191919"/>
          <w:sz w:val="24"/>
          <w:szCs w:val="24"/>
          <w:shd w:val="clear" w:color="auto" w:fill="FFFFFF"/>
        </w:rPr>
        <w:t xml:space="preserve"> able to complete  their job because of the mistake at the previous station. This will create a negative effect and impact the production line also. Problems may arise if an employee is not </w:t>
      </w:r>
      <w:r w:rsidR="00436AA2" w:rsidRPr="00E72DF1">
        <w:rPr>
          <w:rFonts w:asciiTheme="majorHAnsi" w:hAnsiTheme="majorHAnsi" w:cstheme="majorHAnsi"/>
          <w:color w:val="191919"/>
          <w:sz w:val="24"/>
          <w:szCs w:val="24"/>
          <w:shd w:val="clear" w:color="auto" w:fill="FFFFFF"/>
        </w:rPr>
        <w:t xml:space="preserve">trained on a particular station, they cannot perform the task another employee is responsible for, this can cause restriction and create problem areas that could’ve otherwise been avoided. Which is why Panasonic as a company want to train and get employees to hold various skillsets which gives the line more adaptability if faced with any issues as staff sickness and or shortages. </w:t>
      </w:r>
      <w:r w:rsidR="00422C41" w:rsidRPr="00E72DF1">
        <w:rPr>
          <w:rFonts w:asciiTheme="majorHAnsi" w:hAnsiTheme="majorHAnsi" w:cstheme="majorHAnsi"/>
          <w:color w:val="191919"/>
          <w:sz w:val="24"/>
          <w:szCs w:val="24"/>
          <w:shd w:val="clear" w:color="auto" w:fill="FFFFFF"/>
        </w:rPr>
        <w:t>Trained staff gives more flexibility when assigning job roles on the production / assembly line and there has been times where one employee has had to juggle two job tasks and two stations because of staff shortages.</w:t>
      </w:r>
    </w:p>
    <w:p w14:paraId="3DC8A57D" w14:textId="77777777" w:rsidR="009E3BB5" w:rsidRDefault="00B51D6F" w:rsidP="009E3BB5">
      <w:pPr>
        <w:rPr>
          <w:shd w:val="clear" w:color="auto" w:fill="FFFFFF"/>
        </w:rPr>
      </w:pPr>
      <w:r w:rsidRPr="00E72DF1">
        <w:rPr>
          <w:shd w:val="clear" w:color="auto" w:fill="FFFFFF"/>
        </w:rPr>
        <w:t xml:space="preserve"> </w:t>
      </w:r>
    </w:p>
    <w:p w14:paraId="40682BC1" w14:textId="069D23D7" w:rsidR="00161E8C" w:rsidRPr="00691998" w:rsidRDefault="009E3BB5" w:rsidP="009E3BB5">
      <w:pPr>
        <w:pStyle w:val="Heading2"/>
        <w:rPr>
          <w:color w:val="auto"/>
          <w:shd w:val="clear" w:color="auto" w:fill="FFFFFF"/>
        </w:rPr>
      </w:pPr>
      <w:bookmarkStart w:id="7" w:name="_Toc99315324"/>
      <w:r w:rsidRPr="00691998">
        <w:rPr>
          <w:color w:val="auto"/>
          <w:shd w:val="clear" w:color="auto" w:fill="FFFFFF"/>
        </w:rPr>
        <w:t>Elton Mayo</w:t>
      </w:r>
      <w:r w:rsidR="00691998">
        <w:rPr>
          <w:color w:val="auto"/>
          <w:shd w:val="clear" w:color="auto" w:fill="FFFFFF"/>
        </w:rPr>
        <w:t xml:space="preserve"> – Human relations Theory (1933)</w:t>
      </w:r>
      <w:bookmarkEnd w:id="7"/>
    </w:p>
    <w:p w14:paraId="2A8F9003" w14:textId="77777777" w:rsidR="009E3BB5" w:rsidRPr="009E3BB5" w:rsidRDefault="009E3BB5" w:rsidP="009E3BB5"/>
    <w:p w14:paraId="6278AE1D" w14:textId="1A90BB20" w:rsidR="00E25989" w:rsidRDefault="004E54A0" w:rsidP="00E72DF1">
      <w:pPr>
        <w:spacing w:line="360" w:lineRule="auto"/>
        <w:contextualSpacing/>
        <w:jc w:val="both"/>
        <w:rPr>
          <w:rFonts w:asciiTheme="majorHAnsi" w:hAnsiTheme="majorHAnsi" w:cstheme="majorHAnsi"/>
          <w:sz w:val="24"/>
          <w:szCs w:val="24"/>
        </w:rPr>
      </w:pPr>
      <w:r w:rsidRPr="00E72DF1">
        <w:rPr>
          <w:rFonts w:asciiTheme="majorHAnsi" w:hAnsiTheme="majorHAnsi" w:cstheme="majorHAnsi"/>
          <w:sz w:val="24"/>
          <w:szCs w:val="24"/>
        </w:rPr>
        <w:t>A</w:t>
      </w:r>
      <w:r w:rsidR="00837957" w:rsidRPr="00E72DF1">
        <w:rPr>
          <w:rFonts w:asciiTheme="majorHAnsi" w:hAnsiTheme="majorHAnsi" w:cstheme="majorHAnsi"/>
          <w:sz w:val="24"/>
          <w:szCs w:val="24"/>
        </w:rPr>
        <w:t>nother theory relevant</w:t>
      </w:r>
      <w:r w:rsidR="006140F6" w:rsidRPr="00E72DF1">
        <w:rPr>
          <w:rFonts w:asciiTheme="majorHAnsi" w:hAnsiTheme="majorHAnsi" w:cstheme="majorHAnsi"/>
          <w:sz w:val="24"/>
          <w:szCs w:val="24"/>
        </w:rPr>
        <w:t xml:space="preserve"> to a factory working environment is </w:t>
      </w:r>
      <w:r w:rsidR="00837957" w:rsidRPr="00E72DF1">
        <w:rPr>
          <w:rFonts w:asciiTheme="majorHAnsi" w:hAnsiTheme="majorHAnsi" w:cstheme="majorHAnsi"/>
          <w:sz w:val="24"/>
          <w:szCs w:val="24"/>
        </w:rPr>
        <w:t xml:space="preserve">Elton mayo’s theory of human relations. this theory emphasises on the importance of employees </w:t>
      </w:r>
      <w:r w:rsidRPr="00E72DF1">
        <w:rPr>
          <w:rFonts w:asciiTheme="majorHAnsi" w:hAnsiTheme="majorHAnsi" w:cstheme="majorHAnsi"/>
          <w:sz w:val="24"/>
          <w:szCs w:val="24"/>
        </w:rPr>
        <w:t>and</w:t>
      </w:r>
      <w:r w:rsidR="00837957" w:rsidRPr="00E72DF1">
        <w:rPr>
          <w:rFonts w:asciiTheme="majorHAnsi" w:hAnsiTheme="majorHAnsi" w:cstheme="majorHAnsi"/>
          <w:sz w:val="24"/>
          <w:szCs w:val="24"/>
        </w:rPr>
        <w:t xml:space="preserve"> how to promote a </w:t>
      </w:r>
      <w:r w:rsidR="006140F6" w:rsidRPr="00E72DF1">
        <w:rPr>
          <w:rFonts w:asciiTheme="majorHAnsi" w:hAnsiTheme="majorHAnsi" w:cstheme="majorHAnsi"/>
          <w:sz w:val="24"/>
          <w:szCs w:val="24"/>
        </w:rPr>
        <w:t>good, motivated</w:t>
      </w:r>
      <w:r w:rsidR="00837957" w:rsidRPr="00E72DF1">
        <w:rPr>
          <w:rFonts w:asciiTheme="majorHAnsi" w:hAnsiTheme="majorHAnsi" w:cstheme="majorHAnsi"/>
          <w:sz w:val="24"/>
          <w:szCs w:val="24"/>
        </w:rPr>
        <w:t xml:space="preserve"> worker, </w:t>
      </w:r>
      <w:r w:rsidRPr="00E72DF1">
        <w:rPr>
          <w:rFonts w:asciiTheme="majorHAnsi" w:hAnsiTheme="majorHAnsi" w:cstheme="majorHAnsi"/>
          <w:sz w:val="24"/>
          <w:szCs w:val="24"/>
        </w:rPr>
        <w:t xml:space="preserve">this theory is also relative because </w:t>
      </w:r>
      <w:r w:rsidR="007B042F" w:rsidRPr="00E72DF1">
        <w:rPr>
          <w:rFonts w:asciiTheme="majorHAnsi" w:eastAsia="Times New Roman" w:hAnsiTheme="majorHAnsi" w:cstheme="majorHAnsi"/>
          <w:color w:val="000000" w:themeColor="text1"/>
          <w:sz w:val="24"/>
          <w:szCs w:val="24"/>
          <w:lang w:eastAsia="en-GB"/>
        </w:rPr>
        <w:t>Panasonic believe that developing human resources is essential</w:t>
      </w:r>
      <w:r w:rsidR="00894457" w:rsidRPr="00E72DF1">
        <w:rPr>
          <w:rFonts w:asciiTheme="majorHAnsi" w:eastAsia="Times New Roman" w:hAnsiTheme="majorHAnsi" w:cstheme="majorHAnsi"/>
          <w:color w:val="000000" w:themeColor="text1"/>
          <w:sz w:val="24"/>
          <w:szCs w:val="24"/>
          <w:lang w:eastAsia="en-GB"/>
        </w:rPr>
        <w:t xml:space="preserve"> because of the diverse staff employment, they also believe the </w:t>
      </w:r>
      <w:r w:rsidR="00894457" w:rsidRPr="00E72DF1">
        <w:rPr>
          <w:rFonts w:asciiTheme="majorHAnsi" w:hAnsiTheme="majorHAnsi" w:cstheme="majorHAnsi"/>
          <w:sz w:val="24"/>
          <w:szCs w:val="24"/>
        </w:rPr>
        <w:t xml:space="preserve">company should be an organization diverse people can fully utilize their talents irrespective of gender, age, or nationality. All efforts are directed to the promotion of human resource development, diversity, and inclusion, to successfully provide a broad range of opportunities for anyone with ability and ambition, and actively strive to create an environment where work feels meaningful. </w:t>
      </w:r>
      <w:r w:rsidR="00FC74B4" w:rsidRPr="00E72DF1">
        <w:rPr>
          <w:rFonts w:asciiTheme="majorHAnsi" w:hAnsiTheme="majorHAnsi" w:cstheme="majorHAnsi"/>
          <w:sz w:val="24"/>
          <w:szCs w:val="24"/>
        </w:rPr>
        <w:t>Panasonic.com, (</w:t>
      </w:r>
      <w:r w:rsidR="00894457" w:rsidRPr="00E72DF1">
        <w:rPr>
          <w:rFonts w:asciiTheme="majorHAnsi" w:hAnsiTheme="majorHAnsi" w:cstheme="majorHAnsi"/>
          <w:sz w:val="24"/>
          <w:szCs w:val="24"/>
        </w:rPr>
        <w:t>2022).</w:t>
      </w:r>
      <w:r w:rsidR="00C61BD1" w:rsidRPr="00E72DF1">
        <w:rPr>
          <w:rFonts w:asciiTheme="majorHAnsi" w:hAnsiTheme="majorHAnsi" w:cstheme="majorHAnsi"/>
          <w:sz w:val="24"/>
          <w:szCs w:val="24"/>
        </w:rPr>
        <w:t xml:space="preserve"> </w:t>
      </w:r>
      <w:r w:rsidR="00FE2D8B" w:rsidRPr="00E72DF1">
        <w:rPr>
          <w:rFonts w:asciiTheme="majorHAnsi" w:hAnsiTheme="majorHAnsi" w:cstheme="majorHAnsi"/>
          <w:sz w:val="24"/>
          <w:szCs w:val="24"/>
        </w:rPr>
        <w:t xml:space="preserve">Constantly adapting a creating new strategies </w:t>
      </w:r>
      <w:r w:rsidR="00193BD6" w:rsidRPr="00E72DF1">
        <w:rPr>
          <w:rFonts w:asciiTheme="majorHAnsi" w:hAnsiTheme="majorHAnsi" w:cstheme="majorHAnsi"/>
          <w:sz w:val="24"/>
          <w:szCs w:val="24"/>
        </w:rPr>
        <w:t>in accordance with society and how they can attain a solid workforce. because without the people maintaining a successful company wouldn’t be possible.</w:t>
      </w:r>
      <w:r w:rsidR="009B2FC0">
        <w:rPr>
          <w:rFonts w:asciiTheme="majorHAnsi" w:hAnsiTheme="majorHAnsi" w:cstheme="majorHAnsi"/>
          <w:sz w:val="24"/>
          <w:szCs w:val="24"/>
        </w:rPr>
        <w:t xml:space="preserve"> </w:t>
      </w:r>
    </w:p>
    <w:p w14:paraId="3D676808" w14:textId="490AB959" w:rsidR="009B2FC0" w:rsidRDefault="009B2FC0" w:rsidP="00E72DF1">
      <w:pPr>
        <w:spacing w:line="360" w:lineRule="auto"/>
        <w:contextualSpacing/>
        <w:jc w:val="both"/>
        <w:rPr>
          <w:rFonts w:asciiTheme="majorHAnsi" w:hAnsiTheme="majorHAnsi" w:cstheme="majorHAnsi"/>
          <w:sz w:val="24"/>
          <w:szCs w:val="24"/>
        </w:rPr>
      </w:pPr>
      <w:r>
        <w:rPr>
          <w:rFonts w:asciiTheme="majorHAnsi" w:hAnsiTheme="majorHAnsi" w:cstheme="majorHAnsi"/>
          <w:sz w:val="24"/>
          <w:szCs w:val="24"/>
        </w:rPr>
        <w:t>Below are some of the key fundamentals of Elton mayo’s human relations theory:</w:t>
      </w:r>
    </w:p>
    <w:p w14:paraId="3B7554FD" w14:textId="77777777" w:rsidR="009B2FC0" w:rsidRDefault="009B2FC0" w:rsidP="00E72DF1">
      <w:pPr>
        <w:spacing w:line="360" w:lineRule="auto"/>
        <w:contextualSpacing/>
        <w:jc w:val="both"/>
        <w:rPr>
          <w:rFonts w:asciiTheme="majorHAnsi" w:hAnsiTheme="majorHAnsi" w:cstheme="majorHAnsi"/>
          <w:sz w:val="24"/>
          <w:szCs w:val="24"/>
        </w:rPr>
      </w:pPr>
    </w:p>
    <w:p w14:paraId="5C88EEE8" w14:textId="6162E9A9" w:rsidR="009B2FC0" w:rsidRPr="009B2FC0" w:rsidRDefault="009B2FC0" w:rsidP="009B2FC0">
      <w:pPr>
        <w:numPr>
          <w:ilvl w:val="0"/>
          <w:numId w:val="33"/>
        </w:numPr>
        <w:shd w:val="clear" w:color="auto" w:fill="FFFFFF"/>
        <w:spacing w:after="0" w:line="360" w:lineRule="auto"/>
        <w:ind w:left="1020"/>
        <w:jc w:val="both"/>
        <w:rPr>
          <w:rFonts w:asciiTheme="majorHAnsi" w:eastAsia="Times New Roman" w:hAnsiTheme="majorHAnsi" w:cstheme="majorHAnsi"/>
          <w:color w:val="111111"/>
          <w:sz w:val="24"/>
          <w:szCs w:val="24"/>
          <w:lang w:eastAsia="en-GB"/>
        </w:rPr>
      </w:pPr>
      <w:r w:rsidRPr="009B2FC0">
        <w:rPr>
          <w:rFonts w:asciiTheme="majorHAnsi" w:eastAsia="Times New Roman" w:hAnsiTheme="majorHAnsi" w:cstheme="majorHAnsi"/>
          <w:color w:val="111111"/>
          <w:sz w:val="24"/>
          <w:szCs w:val="24"/>
          <w:lang w:eastAsia="en-GB"/>
        </w:rPr>
        <w:t>Humans are complex and different factors influence their behaviour</w:t>
      </w:r>
    </w:p>
    <w:p w14:paraId="0C421972" w14:textId="77777777" w:rsidR="009B2FC0" w:rsidRPr="009B2FC0" w:rsidRDefault="009B2FC0" w:rsidP="009B2FC0">
      <w:pPr>
        <w:numPr>
          <w:ilvl w:val="0"/>
          <w:numId w:val="33"/>
        </w:numPr>
        <w:shd w:val="clear" w:color="auto" w:fill="FFFFFF"/>
        <w:spacing w:after="0" w:line="360" w:lineRule="auto"/>
        <w:ind w:left="1020"/>
        <w:jc w:val="both"/>
        <w:rPr>
          <w:rFonts w:asciiTheme="majorHAnsi" w:eastAsia="Times New Roman" w:hAnsiTheme="majorHAnsi" w:cstheme="majorHAnsi"/>
          <w:color w:val="111111"/>
          <w:sz w:val="24"/>
          <w:szCs w:val="24"/>
          <w:lang w:eastAsia="en-GB"/>
        </w:rPr>
      </w:pPr>
      <w:r w:rsidRPr="009B2FC0">
        <w:rPr>
          <w:rFonts w:asciiTheme="majorHAnsi" w:eastAsia="Times New Roman" w:hAnsiTheme="majorHAnsi" w:cstheme="majorHAnsi"/>
          <w:color w:val="111111"/>
          <w:sz w:val="24"/>
          <w:szCs w:val="24"/>
          <w:lang w:eastAsia="en-GB"/>
        </w:rPr>
        <w:t>Group dynamics (team relations) influence job performance and output</w:t>
      </w:r>
    </w:p>
    <w:p w14:paraId="5ED6D1C0" w14:textId="22D7882F" w:rsidR="009B2FC0" w:rsidRPr="009B2FC0" w:rsidRDefault="009B2FC0" w:rsidP="009B2FC0">
      <w:pPr>
        <w:numPr>
          <w:ilvl w:val="0"/>
          <w:numId w:val="33"/>
        </w:numPr>
        <w:shd w:val="clear" w:color="auto" w:fill="FFFFFF"/>
        <w:spacing w:after="0" w:line="360" w:lineRule="auto"/>
        <w:ind w:left="1020"/>
        <w:jc w:val="both"/>
        <w:rPr>
          <w:rFonts w:asciiTheme="majorHAnsi" w:eastAsia="Times New Roman" w:hAnsiTheme="majorHAnsi" w:cstheme="majorHAnsi"/>
          <w:color w:val="111111"/>
          <w:sz w:val="24"/>
          <w:szCs w:val="24"/>
          <w:lang w:eastAsia="en-GB"/>
        </w:rPr>
      </w:pPr>
      <w:r w:rsidRPr="009B2FC0">
        <w:rPr>
          <w:rFonts w:asciiTheme="majorHAnsi" w:eastAsia="Times New Roman" w:hAnsiTheme="majorHAnsi" w:cstheme="majorHAnsi"/>
          <w:color w:val="111111"/>
          <w:sz w:val="24"/>
          <w:szCs w:val="24"/>
          <w:lang w:eastAsia="en-GB"/>
        </w:rPr>
        <w:lastRenderedPageBreak/>
        <w:t>Managers should understand that employees have unique needs, and one size doesn’t fit all; communication is essential...</w:t>
      </w:r>
    </w:p>
    <w:p w14:paraId="72399A73" w14:textId="522980A3" w:rsidR="009B2FC0" w:rsidRDefault="009B2FC0" w:rsidP="009B2FC0">
      <w:pPr>
        <w:numPr>
          <w:ilvl w:val="0"/>
          <w:numId w:val="33"/>
        </w:numPr>
        <w:shd w:val="clear" w:color="auto" w:fill="FFFFFF"/>
        <w:spacing w:after="0" w:line="360" w:lineRule="auto"/>
        <w:ind w:left="1020"/>
        <w:jc w:val="both"/>
        <w:rPr>
          <w:rFonts w:asciiTheme="majorHAnsi" w:eastAsia="Times New Roman" w:hAnsiTheme="majorHAnsi" w:cstheme="majorHAnsi"/>
          <w:color w:val="111111"/>
          <w:sz w:val="24"/>
          <w:szCs w:val="24"/>
          <w:lang w:eastAsia="en-GB"/>
        </w:rPr>
      </w:pPr>
      <w:r w:rsidRPr="009B2FC0">
        <w:rPr>
          <w:rFonts w:asciiTheme="majorHAnsi" w:eastAsia="Times New Roman" w:hAnsiTheme="majorHAnsi" w:cstheme="majorHAnsi"/>
          <w:color w:val="111111"/>
          <w:sz w:val="24"/>
          <w:szCs w:val="24"/>
          <w:lang w:eastAsia="en-GB"/>
        </w:rPr>
        <w:t>People aren’t solely motivated by compensation; finding meaning in their work is important as well</w:t>
      </w:r>
      <w:r>
        <w:rPr>
          <w:rFonts w:asciiTheme="majorHAnsi" w:eastAsia="Times New Roman" w:hAnsiTheme="majorHAnsi" w:cstheme="majorHAnsi"/>
          <w:color w:val="111111"/>
          <w:sz w:val="24"/>
          <w:szCs w:val="24"/>
          <w:lang w:eastAsia="en-GB"/>
        </w:rPr>
        <w:t>.</w:t>
      </w:r>
    </w:p>
    <w:p w14:paraId="1D38BE5D" w14:textId="2AAD0E7A" w:rsidR="009B2FC0" w:rsidRPr="009B2FC0" w:rsidRDefault="009B2FC0" w:rsidP="00691998">
      <w:pPr>
        <w:shd w:val="clear" w:color="auto" w:fill="FFFFFF"/>
        <w:spacing w:after="0" w:line="360" w:lineRule="auto"/>
        <w:ind w:left="1020"/>
        <w:jc w:val="right"/>
        <w:rPr>
          <w:rFonts w:asciiTheme="majorHAnsi" w:eastAsia="Times New Roman" w:hAnsiTheme="majorHAnsi" w:cstheme="majorHAnsi"/>
          <w:color w:val="111111"/>
          <w:sz w:val="24"/>
          <w:szCs w:val="24"/>
          <w:lang w:eastAsia="en-GB"/>
        </w:rPr>
      </w:pPr>
      <w:r>
        <w:rPr>
          <w:rFonts w:asciiTheme="majorHAnsi" w:eastAsia="Times New Roman" w:hAnsiTheme="majorHAnsi" w:cstheme="majorHAnsi"/>
          <w:color w:val="111111"/>
          <w:sz w:val="24"/>
          <w:szCs w:val="24"/>
          <w:lang w:eastAsia="en-GB"/>
        </w:rPr>
        <w:t>Harappa Learning (2021).</w:t>
      </w:r>
    </w:p>
    <w:p w14:paraId="6819F198" w14:textId="77777777" w:rsidR="009B2FC0" w:rsidRPr="009B2FC0" w:rsidRDefault="009B2FC0" w:rsidP="009B2FC0">
      <w:pPr>
        <w:spacing w:line="360" w:lineRule="auto"/>
        <w:contextualSpacing/>
        <w:jc w:val="both"/>
        <w:rPr>
          <w:rFonts w:asciiTheme="majorHAnsi" w:hAnsiTheme="majorHAnsi" w:cstheme="majorHAnsi"/>
          <w:sz w:val="24"/>
          <w:szCs w:val="24"/>
        </w:rPr>
      </w:pPr>
    </w:p>
    <w:p w14:paraId="33C93EBD" w14:textId="1BF54B53" w:rsidR="00BE164A" w:rsidRPr="00E72DF1" w:rsidRDefault="00BE164A" w:rsidP="00E72DF1">
      <w:pPr>
        <w:spacing w:line="360" w:lineRule="auto"/>
        <w:contextualSpacing/>
        <w:jc w:val="both"/>
        <w:rPr>
          <w:rFonts w:asciiTheme="majorHAnsi" w:hAnsiTheme="majorHAnsi" w:cstheme="majorHAnsi"/>
          <w:sz w:val="24"/>
          <w:szCs w:val="24"/>
        </w:rPr>
      </w:pPr>
    </w:p>
    <w:p w14:paraId="4C091EA8" w14:textId="50B1270A" w:rsidR="00BE164A" w:rsidRPr="00E72DF1" w:rsidRDefault="00BE164A" w:rsidP="00E72DF1">
      <w:pPr>
        <w:pStyle w:val="Heading1"/>
        <w:spacing w:after="240" w:line="360" w:lineRule="auto"/>
        <w:jc w:val="both"/>
        <w:rPr>
          <w:rFonts w:cstheme="majorHAnsi"/>
          <w:color w:val="auto"/>
          <w:sz w:val="24"/>
          <w:szCs w:val="24"/>
        </w:rPr>
      </w:pPr>
      <w:bookmarkStart w:id="8" w:name="_Toc99315325"/>
      <w:r w:rsidRPr="00E72DF1">
        <w:rPr>
          <w:rFonts w:cstheme="majorHAnsi"/>
          <w:color w:val="auto"/>
          <w:sz w:val="24"/>
          <w:szCs w:val="24"/>
        </w:rPr>
        <w:t>Line balancing</w:t>
      </w:r>
      <w:bookmarkEnd w:id="8"/>
    </w:p>
    <w:p w14:paraId="77F81F42" w14:textId="3DA9D2F7" w:rsidR="00BE164A" w:rsidRPr="00E72DF1" w:rsidRDefault="00BE164A" w:rsidP="00E72DF1">
      <w:pPr>
        <w:spacing w:after="0" w:line="360" w:lineRule="auto"/>
        <w:jc w:val="both"/>
        <w:textAlignment w:val="baseline"/>
        <w:rPr>
          <w:rStyle w:val="Emphasis"/>
          <w:rFonts w:asciiTheme="majorHAnsi" w:hAnsiTheme="majorHAnsi" w:cstheme="majorHAnsi"/>
          <w:i w:val="0"/>
          <w:iCs w:val="0"/>
          <w:color w:val="666666"/>
          <w:sz w:val="24"/>
          <w:szCs w:val="24"/>
          <w:shd w:val="clear" w:color="auto" w:fill="FFFFFF"/>
        </w:rPr>
      </w:pPr>
      <w:r w:rsidRPr="00E72DF1">
        <w:rPr>
          <w:rStyle w:val="Emphasis"/>
          <w:rFonts w:asciiTheme="majorHAnsi" w:hAnsiTheme="majorHAnsi" w:cstheme="majorHAnsi"/>
          <w:i w:val="0"/>
          <w:iCs w:val="0"/>
          <w:color w:val="666666"/>
          <w:sz w:val="24"/>
          <w:szCs w:val="24"/>
          <w:shd w:val="clear" w:color="auto" w:fill="FFFFFF"/>
        </w:rPr>
        <w:t>Line balancing</w:t>
      </w:r>
      <w:r w:rsidR="00422C41" w:rsidRPr="00E72DF1">
        <w:rPr>
          <w:rStyle w:val="Emphasis"/>
          <w:rFonts w:asciiTheme="majorHAnsi" w:hAnsiTheme="majorHAnsi" w:cstheme="majorHAnsi"/>
          <w:i w:val="0"/>
          <w:iCs w:val="0"/>
          <w:color w:val="666666"/>
          <w:sz w:val="24"/>
          <w:szCs w:val="24"/>
          <w:shd w:val="clear" w:color="auto" w:fill="FFFFFF"/>
        </w:rPr>
        <w:t xml:space="preserve"> is a strategy process that helps keep balance and maintain good </w:t>
      </w:r>
      <w:r w:rsidR="00E72DF1" w:rsidRPr="00E72DF1">
        <w:rPr>
          <w:rStyle w:val="Emphasis"/>
          <w:rFonts w:asciiTheme="majorHAnsi" w:hAnsiTheme="majorHAnsi" w:cstheme="majorHAnsi"/>
          <w:i w:val="0"/>
          <w:iCs w:val="0"/>
          <w:color w:val="666666"/>
          <w:sz w:val="24"/>
          <w:szCs w:val="24"/>
          <w:shd w:val="clear" w:color="auto" w:fill="FFFFFF"/>
        </w:rPr>
        <w:t>workflow. A</w:t>
      </w:r>
      <w:r w:rsidR="001B0D17" w:rsidRPr="00E72DF1">
        <w:rPr>
          <w:rStyle w:val="Emphasis"/>
          <w:rFonts w:asciiTheme="majorHAnsi" w:hAnsiTheme="majorHAnsi" w:cstheme="majorHAnsi"/>
          <w:i w:val="0"/>
          <w:iCs w:val="0"/>
          <w:color w:val="666666"/>
          <w:sz w:val="24"/>
          <w:szCs w:val="24"/>
          <w:shd w:val="clear" w:color="auto" w:fill="FFFFFF"/>
        </w:rPr>
        <w:t xml:space="preserve">ccording to corning data.com </w:t>
      </w:r>
      <w:r w:rsidRPr="00E72DF1">
        <w:rPr>
          <w:rStyle w:val="Emphasis"/>
          <w:rFonts w:asciiTheme="majorHAnsi" w:hAnsiTheme="majorHAnsi" w:cstheme="majorHAnsi"/>
          <w:i w:val="0"/>
          <w:iCs w:val="0"/>
          <w:color w:val="666666"/>
          <w:sz w:val="24"/>
          <w:szCs w:val="24"/>
          <w:shd w:val="clear" w:color="auto" w:fill="FFFFFF"/>
        </w:rPr>
        <w:t>(</w:t>
      </w:r>
      <w:r w:rsidR="001B0D17" w:rsidRPr="00E72DF1">
        <w:rPr>
          <w:rStyle w:val="Emphasis"/>
          <w:rFonts w:asciiTheme="majorHAnsi" w:hAnsiTheme="majorHAnsi" w:cstheme="majorHAnsi"/>
          <w:i w:val="0"/>
          <w:iCs w:val="0"/>
          <w:color w:val="666666"/>
          <w:sz w:val="24"/>
          <w:szCs w:val="24"/>
          <w:shd w:val="clear" w:color="auto" w:fill="FFFFFF"/>
        </w:rPr>
        <w:t>who are a professional enterprise that deal consultations and implantation services</w:t>
      </w:r>
      <w:r w:rsidRPr="00E72DF1">
        <w:rPr>
          <w:rStyle w:val="Emphasis"/>
          <w:rFonts w:asciiTheme="majorHAnsi" w:hAnsiTheme="majorHAnsi" w:cstheme="majorHAnsi"/>
          <w:i w:val="0"/>
          <w:iCs w:val="0"/>
          <w:color w:val="666666"/>
          <w:sz w:val="24"/>
          <w:szCs w:val="24"/>
          <w:shd w:val="clear" w:color="auto" w:fill="FFFFFF"/>
        </w:rPr>
        <w:t xml:space="preserve">) </w:t>
      </w:r>
      <w:r w:rsidR="001B0D17" w:rsidRPr="00E72DF1">
        <w:rPr>
          <w:rStyle w:val="Emphasis"/>
          <w:rFonts w:asciiTheme="majorHAnsi" w:hAnsiTheme="majorHAnsi" w:cstheme="majorHAnsi"/>
          <w:i w:val="0"/>
          <w:iCs w:val="0"/>
          <w:color w:val="666666"/>
          <w:sz w:val="24"/>
          <w:szCs w:val="24"/>
          <w:shd w:val="clear" w:color="auto" w:fill="FFFFFF"/>
        </w:rPr>
        <w:t>ther</w:t>
      </w:r>
      <w:r w:rsidRPr="00E72DF1">
        <w:rPr>
          <w:rStyle w:val="Emphasis"/>
          <w:rFonts w:asciiTheme="majorHAnsi" w:hAnsiTheme="majorHAnsi" w:cstheme="majorHAnsi"/>
          <w:i w:val="0"/>
          <w:iCs w:val="0"/>
          <w:color w:val="666666"/>
          <w:sz w:val="24"/>
          <w:szCs w:val="24"/>
          <w:shd w:val="clear" w:color="auto" w:fill="FFFFFF"/>
        </w:rPr>
        <w:t>e is a</w:t>
      </w:r>
      <w:r w:rsidR="001B0D17" w:rsidRPr="00E72DF1">
        <w:rPr>
          <w:rStyle w:val="Emphasis"/>
          <w:rFonts w:asciiTheme="majorHAnsi" w:hAnsiTheme="majorHAnsi" w:cstheme="majorHAnsi"/>
          <w:i w:val="0"/>
          <w:iCs w:val="0"/>
          <w:color w:val="666666"/>
          <w:sz w:val="24"/>
          <w:szCs w:val="24"/>
          <w:shd w:val="clear" w:color="auto" w:fill="FFFFFF"/>
        </w:rPr>
        <w:t xml:space="preserve"> </w:t>
      </w:r>
      <w:r w:rsidRPr="00E72DF1">
        <w:rPr>
          <w:rStyle w:val="Emphasis"/>
          <w:rFonts w:asciiTheme="majorHAnsi" w:hAnsiTheme="majorHAnsi" w:cstheme="majorHAnsi"/>
          <w:i w:val="0"/>
          <w:iCs w:val="0"/>
          <w:color w:val="666666"/>
          <w:sz w:val="24"/>
          <w:szCs w:val="24"/>
          <w:shd w:val="clear" w:color="auto" w:fill="FFFFFF"/>
        </w:rPr>
        <w:t>method referred to as line balancing.</w:t>
      </w:r>
    </w:p>
    <w:p w14:paraId="052360B6" w14:textId="1642CE70" w:rsidR="001B0D17" w:rsidRPr="00E72DF1" w:rsidRDefault="001B0D17" w:rsidP="00E72DF1">
      <w:pPr>
        <w:spacing w:line="360" w:lineRule="auto"/>
        <w:jc w:val="both"/>
        <w:textAlignment w:val="baseline"/>
        <w:rPr>
          <w:rFonts w:asciiTheme="majorHAnsi" w:hAnsiTheme="majorHAnsi" w:cstheme="majorHAnsi"/>
          <w:color w:val="242424"/>
          <w:sz w:val="24"/>
          <w:szCs w:val="24"/>
          <w:shd w:val="clear" w:color="auto" w:fill="FFFFFF"/>
        </w:rPr>
      </w:pPr>
      <w:r w:rsidRPr="00E72DF1">
        <w:rPr>
          <w:rFonts w:asciiTheme="majorHAnsi" w:eastAsia="Times New Roman" w:hAnsiTheme="majorHAnsi" w:cstheme="majorHAnsi"/>
          <w:color w:val="000000" w:themeColor="text1"/>
          <w:sz w:val="24"/>
          <w:szCs w:val="24"/>
          <w:lang w:eastAsia="en-GB"/>
        </w:rPr>
        <w:t>Line balancing is and I quote “</w:t>
      </w:r>
      <w:r w:rsidRPr="00E72DF1">
        <w:rPr>
          <w:rFonts w:asciiTheme="majorHAnsi" w:hAnsiTheme="majorHAnsi" w:cstheme="majorHAnsi"/>
          <w:i/>
          <w:iCs/>
          <w:color w:val="242424"/>
          <w:sz w:val="24"/>
          <w:szCs w:val="24"/>
          <w:shd w:val="clear" w:color="auto" w:fill="FFFFFF"/>
        </w:rPr>
        <w:t>a flow-oriented production strategy for improving productivity and cost-efficiency in mass production processes”</w:t>
      </w:r>
      <w:r w:rsidRPr="00E72DF1">
        <w:rPr>
          <w:rFonts w:asciiTheme="majorHAnsi" w:hAnsiTheme="majorHAnsi" w:cstheme="majorHAnsi"/>
          <w:color w:val="242424"/>
          <w:sz w:val="24"/>
          <w:szCs w:val="24"/>
          <w:shd w:val="clear" w:color="auto" w:fill="FFFFFF"/>
        </w:rPr>
        <w:t>. Corning data international, (2021).</w:t>
      </w:r>
    </w:p>
    <w:p w14:paraId="023E1820" w14:textId="77777777" w:rsidR="00571B27" w:rsidRPr="00E72DF1" w:rsidRDefault="001B0D17" w:rsidP="00E72DF1">
      <w:pPr>
        <w:spacing w:after="0" w:line="360" w:lineRule="auto"/>
        <w:jc w:val="both"/>
        <w:textAlignment w:val="baseline"/>
        <w:rPr>
          <w:rFonts w:asciiTheme="majorHAnsi" w:eastAsia="Times New Roman" w:hAnsiTheme="majorHAnsi" w:cstheme="majorHAnsi"/>
          <w:color w:val="242424"/>
          <w:sz w:val="24"/>
          <w:szCs w:val="24"/>
          <w:lang w:eastAsia="en-GB"/>
        </w:rPr>
      </w:pPr>
      <w:r w:rsidRPr="00E72DF1">
        <w:rPr>
          <w:rFonts w:asciiTheme="majorHAnsi" w:eastAsia="Times New Roman" w:hAnsiTheme="majorHAnsi" w:cstheme="majorHAnsi"/>
          <w:color w:val="242424"/>
          <w:sz w:val="24"/>
          <w:szCs w:val="24"/>
          <w:lang w:eastAsia="en-GB"/>
        </w:rPr>
        <w:t>The benefits</w:t>
      </w:r>
      <w:r w:rsidR="00571B27" w:rsidRPr="00E72DF1">
        <w:rPr>
          <w:rFonts w:asciiTheme="majorHAnsi" w:eastAsia="Times New Roman" w:hAnsiTheme="majorHAnsi" w:cstheme="majorHAnsi"/>
          <w:color w:val="242424"/>
          <w:sz w:val="24"/>
          <w:szCs w:val="24"/>
          <w:lang w:eastAsia="en-GB"/>
        </w:rPr>
        <w:t xml:space="preserve"> of the line balancing strategy are:</w:t>
      </w:r>
    </w:p>
    <w:p w14:paraId="3941D613" w14:textId="261B5950" w:rsidR="001B0D17" w:rsidRPr="00E72DF1" w:rsidRDefault="001B0D17" w:rsidP="00E72DF1">
      <w:pPr>
        <w:spacing w:after="0" w:line="360" w:lineRule="auto"/>
        <w:jc w:val="both"/>
        <w:textAlignment w:val="baseline"/>
        <w:rPr>
          <w:rFonts w:asciiTheme="majorHAnsi" w:eastAsia="Times New Roman" w:hAnsiTheme="majorHAnsi" w:cstheme="majorHAnsi"/>
          <w:color w:val="242424"/>
          <w:sz w:val="24"/>
          <w:szCs w:val="24"/>
          <w:lang w:eastAsia="en-GB"/>
        </w:rPr>
      </w:pPr>
      <w:r w:rsidRPr="00E72DF1">
        <w:rPr>
          <w:rFonts w:asciiTheme="majorHAnsi" w:eastAsia="Times New Roman" w:hAnsiTheme="majorHAnsi" w:cstheme="majorHAnsi"/>
          <w:color w:val="242424"/>
          <w:sz w:val="24"/>
          <w:szCs w:val="24"/>
          <w:lang w:eastAsia="en-GB"/>
        </w:rPr>
        <w:t xml:space="preserve"> </w:t>
      </w:r>
    </w:p>
    <w:p w14:paraId="2DBE5F78" w14:textId="77777777" w:rsidR="001B0D17" w:rsidRPr="00E72DF1" w:rsidRDefault="001B0D17" w:rsidP="00E72DF1">
      <w:pPr>
        <w:numPr>
          <w:ilvl w:val="0"/>
          <w:numId w:val="30"/>
        </w:numPr>
        <w:spacing w:after="0" w:line="360" w:lineRule="auto"/>
        <w:jc w:val="both"/>
        <w:textAlignment w:val="baseline"/>
        <w:rPr>
          <w:rFonts w:asciiTheme="majorHAnsi" w:eastAsia="Times New Roman" w:hAnsiTheme="majorHAnsi" w:cstheme="majorHAnsi"/>
          <w:color w:val="242424"/>
          <w:sz w:val="24"/>
          <w:szCs w:val="24"/>
          <w:lang w:eastAsia="en-GB"/>
        </w:rPr>
      </w:pPr>
      <w:r w:rsidRPr="00E72DF1">
        <w:rPr>
          <w:rFonts w:asciiTheme="majorHAnsi" w:eastAsia="Times New Roman" w:hAnsiTheme="majorHAnsi" w:cstheme="majorHAnsi"/>
          <w:color w:val="242424"/>
          <w:sz w:val="24"/>
          <w:szCs w:val="24"/>
          <w:lang w:eastAsia="en-GB"/>
        </w:rPr>
        <w:t>Reduces the amount of idle time in workstations</w:t>
      </w:r>
    </w:p>
    <w:p w14:paraId="7B613A88" w14:textId="77777777" w:rsidR="001B0D17" w:rsidRPr="00E72DF1" w:rsidRDefault="001B0D17" w:rsidP="00E72DF1">
      <w:pPr>
        <w:numPr>
          <w:ilvl w:val="0"/>
          <w:numId w:val="30"/>
        </w:numPr>
        <w:spacing w:after="0" w:line="360" w:lineRule="auto"/>
        <w:jc w:val="both"/>
        <w:textAlignment w:val="baseline"/>
        <w:rPr>
          <w:rFonts w:asciiTheme="majorHAnsi" w:eastAsia="Times New Roman" w:hAnsiTheme="majorHAnsi" w:cstheme="majorHAnsi"/>
          <w:color w:val="242424"/>
          <w:sz w:val="24"/>
          <w:szCs w:val="24"/>
          <w:lang w:eastAsia="en-GB"/>
        </w:rPr>
      </w:pPr>
      <w:r w:rsidRPr="00E72DF1">
        <w:rPr>
          <w:rFonts w:asciiTheme="majorHAnsi" w:eastAsia="Times New Roman" w:hAnsiTheme="majorHAnsi" w:cstheme="majorHAnsi"/>
          <w:color w:val="242424"/>
          <w:sz w:val="24"/>
          <w:szCs w:val="24"/>
          <w:lang w:eastAsia="en-GB"/>
        </w:rPr>
        <w:t>Facilitates a streamlined flow of the production process</w:t>
      </w:r>
    </w:p>
    <w:p w14:paraId="5C0F7F98" w14:textId="77777777" w:rsidR="001B0D17" w:rsidRPr="00E72DF1" w:rsidRDefault="001B0D17" w:rsidP="00E72DF1">
      <w:pPr>
        <w:numPr>
          <w:ilvl w:val="0"/>
          <w:numId w:val="30"/>
        </w:numPr>
        <w:spacing w:after="0" w:line="360" w:lineRule="auto"/>
        <w:jc w:val="both"/>
        <w:textAlignment w:val="baseline"/>
        <w:rPr>
          <w:rFonts w:asciiTheme="majorHAnsi" w:eastAsia="Times New Roman" w:hAnsiTheme="majorHAnsi" w:cstheme="majorHAnsi"/>
          <w:color w:val="242424"/>
          <w:sz w:val="24"/>
          <w:szCs w:val="24"/>
          <w:lang w:eastAsia="en-GB"/>
        </w:rPr>
      </w:pPr>
      <w:r w:rsidRPr="00E72DF1">
        <w:rPr>
          <w:rFonts w:asciiTheme="majorHAnsi" w:eastAsia="Times New Roman" w:hAnsiTheme="majorHAnsi" w:cstheme="majorHAnsi"/>
          <w:color w:val="242424"/>
          <w:sz w:val="24"/>
          <w:szCs w:val="24"/>
          <w:lang w:eastAsia="en-GB"/>
        </w:rPr>
        <w:t>It helps to create the right number of workstations and the number of operations to have in each station.</w:t>
      </w:r>
    </w:p>
    <w:p w14:paraId="599EE4BA" w14:textId="77777777" w:rsidR="001B0D17" w:rsidRPr="00E72DF1" w:rsidRDefault="001B0D17" w:rsidP="00E72DF1">
      <w:pPr>
        <w:numPr>
          <w:ilvl w:val="0"/>
          <w:numId w:val="30"/>
        </w:numPr>
        <w:spacing w:after="0" w:line="360" w:lineRule="auto"/>
        <w:jc w:val="both"/>
        <w:textAlignment w:val="baseline"/>
        <w:rPr>
          <w:rFonts w:asciiTheme="majorHAnsi" w:eastAsia="Times New Roman" w:hAnsiTheme="majorHAnsi" w:cstheme="majorHAnsi"/>
          <w:color w:val="242424"/>
          <w:sz w:val="24"/>
          <w:szCs w:val="24"/>
          <w:lang w:eastAsia="en-GB"/>
        </w:rPr>
      </w:pPr>
      <w:r w:rsidRPr="00E72DF1">
        <w:rPr>
          <w:rFonts w:asciiTheme="majorHAnsi" w:eastAsia="Times New Roman" w:hAnsiTheme="majorHAnsi" w:cstheme="majorHAnsi"/>
          <w:color w:val="242424"/>
          <w:sz w:val="24"/>
          <w:szCs w:val="24"/>
          <w:lang w:eastAsia="en-GB"/>
        </w:rPr>
        <w:t>Achieves high employee morale and camaraderie by consolidating processes</w:t>
      </w:r>
    </w:p>
    <w:p w14:paraId="3FB98CBC" w14:textId="77777777" w:rsidR="001B0D17" w:rsidRPr="00E72DF1" w:rsidRDefault="001B0D17" w:rsidP="00E72DF1">
      <w:pPr>
        <w:numPr>
          <w:ilvl w:val="0"/>
          <w:numId w:val="30"/>
        </w:numPr>
        <w:spacing w:after="0" w:line="360" w:lineRule="auto"/>
        <w:jc w:val="both"/>
        <w:textAlignment w:val="baseline"/>
        <w:rPr>
          <w:rFonts w:asciiTheme="majorHAnsi" w:eastAsia="Times New Roman" w:hAnsiTheme="majorHAnsi" w:cstheme="majorHAnsi"/>
          <w:color w:val="242424"/>
          <w:sz w:val="24"/>
          <w:szCs w:val="24"/>
          <w:lang w:eastAsia="en-GB"/>
        </w:rPr>
      </w:pPr>
      <w:r w:rsidRPr="00E72DF1">
        <w:rPr>
          <w:rFonts w:asciiTheme="majorHAnsi" w:eastAsia="Times New Roman" w:hAnsiTheme="majorHAnsi" w:cstheme="majorHAnsi"/>
          <w:color w:val="242424"/>
          <w:sz w:val="24"/>
          <w:szCs w:val="24"/>
          <w:lang w:eastAsia="en-GB"/>
        </w:rPr>
        <w:t>Improves the rate of production and the output quality of the produced items</w:t>
      </w:r>
    </w:p>
    <w:p w14:paraId="4C58E7FB" w14:textId="77777777" w:rsidR="001B0D17" w:rsidRPr="00E72DF1" w:rsidRDefault="001B0D17" w:rsidP="00E72DF1">
      <w:pPr>
        <w:numPr>
          <w:ilvl w:val="0"/>
          <w:numId w:val="30"/>
        </w:numPr>
        <w:spacing w:after="0" w:line="360" w:lineRule="auto"/>
        <w:jc w:val="both"/>
        <w:textAlignment w:val="baseline"/>
        <w:rPr>
          <w:rFonts w:asciiTheme="majorHAnsi" w:eastAsia="Times New Roman" w:hAnsiTheme="majorHAnsi" w:cstheme="majorHAnsi"/>
          <w:color w:val="242424"/>
          <w:sz w:val="24"/>
          <w:szCs w:val="24"/>
          <w:lang w:eastAsia="en-GB"/>
        </w:rPr>
      </w:pPr>
      <w:r w:rsidRPr="00E72DF1">
        <w:rPr>
          <w:rFonts w:asciiTheme="majorHAnsi" w:eastAsia="Times New Roman" w:hAnsiTheme="majorHAnsi" w:cstheme="majorHAnsi"/>
          <w:color w:val="242424"/>
          <w:sz w:val="24"/>
          <w:szCs w:val="24"/>
          <w:lang w:eastAsia="en-GB"/>
        </w:rPr>
        <w:t>Maximizes workforce utilization and production capacity  </w:t>
      </w:r>
    </w:p>
    <w:p w14:paraId="09C8604E" w14:textId="52D4F146" w:rsidR="001B0D17" w:rsidRPr="00E72DF1" w:rsidRDefault="001B0D17" w:rsidP="00E72DF1">
      <w:pPr>
        <w:numPr>
          <w:ilvl w:val="0"/>
          <w:numId w:val="30"/>
        </w:numPr>
        <w:spacing w:after="0" w:line="360" w:lineRule="auto"/>
        <w:jc w:val="both"/>
        <w:textAlignment w:val="baseline"/>
        <w:rPr>
          <w:rFonts w:asciiTheme="majorHAnsi" w:eastAsia="Times New Roman" w:hAnsiTheme="majorHAnsi" w:cstheme="majorHAnsi"/>
          <w:color w:val="242424"/>
          <w:sz w:val="24"/>
          <w:szCs w:val="24"/>
          <w:lang w:eastAsia="en-GB"/>
        </w:rPr>
      </w:pPr>
      <w:r w:rsidRPr="00E72DF1">
        <w:rPr>
          <w:rFonts w:asciiTheme="majorHAnsi" w:eastAsia="Times New Roman" w:hAnsiTheme="majorHAnsi" w:cstheme="majorHAnsi"/>
          <w:color w:val="242424"/>
          <w:sz w:val="24"/>
          <w:szCs w:val="24"/>
          <w:lang w:eastAsia="en-GB"/>
        </w:rPr>
        <w:t>Reduces wastage</w:t>
      </w:r>
      <w:r w:rsidR="00BE164A" w:rsidRPr="00E72DF1">
        <w:rPr>
          <w:rFonts w:asciiTheme="majorHAnsi" w:eastAsia="Times New Roman" w:hAnsiTheme="majorHAnsi" w:cstheme="majorHAnsi"/>
          <w:color w:val="242424"/>
          <w:sz w:val="24"/>
          <w:szCs w:val="24"/>
          <w:lang w:eastAsia="en-GB"/>
        </w:rPr>
        <w:t xml:space="preserve"> </w:t>
      </w:r>
    </w:p>
    <w:p w14:paraId="4E38FA99" w14:textId="7AF29632" w:rsidR="00BE164A" w:rsidRPr="00E72DF1" w:rsidRDefault="00BE164A" w:rsidP="00E72DF1">
      <w:pPr>
        <w:spacing w:after="0" w:line="360" w:lineRule="auto"/>
        <w:ind w:left="720"/>
        <w:jc w:val="both"/>
        <w:textAlignment w:val="baseline"/>
        <w:rPr>
          <w:rFonts w:asciiTheme="majorHAnsi" w:eastAsia="Times New Roman" w:hAnsiTheme="majorHAnsi" w:cstheme="majorHAnsi"/>
          <w:color w:val="242424"/>
          <w:sz w:val="24"/>
          <w:szCs w:val="24"/>
          <w:lang w:eastAsia="en-GB"/>
        </w:rPr>
      </w:pPr>
    </w:p>
    <w:p w14:paraId="3D2D2C4F" w14:textId="26C73C75" w:rsidR="00E25989" w:rsidRPr="00E72DF1" w:rsidRDefault="00BE164A" w:rsidP="00E72DF1">
      <w:pPr>
        <w:spacing w:after="0" w:line="360" w:lineRule="auto"/>
        <w:jc w:val="both"/>
        <w:textAlignment w:val="baseline"/>
        <w:rPr>
          <w:rFonts w:asciiTheme="majorHAnsi" w:hAnsiTheme="majorHAnsi" w:cstheme="majorHAnsi"/>
          <w:sz w:val="24"/>
          <w:szCs w:val="24"/>
        </w:rPr>
      </w:pPr>
      <w:r w:rsidRPr="00E72DF1">
        <w:rPr>
          <w:rFonts w:asciiTheme="majorHAnsi" w:eastAsia="Times New Roman" w:hAnsiTheme="majorHAnsi" w:cstheme="majorHAnsi"/>
          <w:color w:val="242424"/>
          <w:sz w:val="24"/>
          <w:szCs w:val="24"/>
          <w:lang w:eastAsia="en-GB"/>
        </w:rPr>
        <w:t xml:space="preserve">This strategy appears to hold similarities to both </w:t>
      </w:r>
      <w:r w:rsidR="00571B27" w:rsidRPr="00E72DF1">
        <w:rPr>
          <w:rFonts w:asciiTheme="majorHAnsi" w:eastAsia="Times New Roman" w:hAnsiTheme="majorHAnsi" w:cstheme="majorHAnsi"/>
          <w:color w:val="242424"/>
          <w:sz w:val="24"/>
          <w:szCs w:val="24"/>
          <w:lang w:eastAsia="en-GB"/>
        </w:rPr>
        <w:t>Taylors</w:t>
      </w:r>
      <w:r w:rsidRPr="00E72DF1">
        <w:rPr>
          <w:rFonts w:asciiTheme="majorHAnsi" w:eastAsia="Times New Roman" w:hAnsiTheme="majorHAnsi" w:cstheme="majorHAnsi"/>
          <w:color w:val="242424"/>
          <w:sz w:val="24"/>
          <w:szCs w:val="24"/>
          <w:lang w:eastAsia="en-GB"/>
        </w:rPr>
        <w:t xml:space="preserve"> scientific </w:t>
      </w:r>
      <w:r w:rsidR="00193BD6" w:rsidRPr="00E72DF1">
        <w:rPr>
          <w:rFonts w:asciiTheme="majorHAnsi" w:eastAsia="Times New Roman" w:hAnsiTheme="majorHAnsi" w:cstheme="majorHAnsi"/>
          <w:color w:val="242424"/>
          <w:sz w:val="24"/>
          <w:szCs w:val="24"/>
          <w:lang w:eastAsia="en-GB"/>
        </w:rPr>
        <w:t>theory,</w:t>
      </w:r>
      <w:r w:rsidR="00571B27" w:rsidRPr="00E72DF1">
        <w:rPr>
          <w:rFonts w:asciiTheme="majorHAnsi" w:eastAsia="Times New Roman" w:hAnsiTheme="majorHAnsi" w:cstheme="majorHAnsi"/>
          <w:color w:val="242424"/>
          <w:sz w:val="24"/>
          <w:szCs w:val="24"/>
          <w:lang w:eastAsia="en-GB"/>
        </w:rPr>
        <w:t xml:space="preserve"> but also holds relevance to</w:t>
      </w:r>
      <w:r w:rsidR="00193BD6" w:rsidRPr="00E72DF1">
        <w:rPr>
          <w:rFonts w:asciiTheme="majorHAnsi" w:eastAsia="Times New Roman" w:hAnsiTheme="majorHAnsi" w:cstheme="majorHAnsi"/>
          <w:color w:val="242424"/>
          <w:sz w:val="24"/>
          <w:szCs w:val="24"/>
          <w:lang w:eastAsia="en-GB"/>
        </w:rPr>
        <w:t xml:space="preserve"> Elton mayo’s and you could assume was devised from both </w:t>
      </w:r>
      <w:r w:rsidR="002F3EF4" w:rsidRPr="00E72DF1">
        <w:rPr>
          <w:rFonts w:asciiTheme="majorHAnsi" w:eastAsia="Times New Roman" w:hAnsiTheme="majorHAnsi" w:cstheme="majorHAnsi"/>
          <w:color w:val="242424"/>
          <w:sz w:val="24"/>
          <w:szCs w:val="24"/>
          <w:lang w:eastAsia="en-GB"/>
        </w:rPr>
        <w:t>theories.</w:t>
      </w:r>
      <w:r w:rsidR="00193BD6" w:rsidRPr="00E72DF1">
        <w:rPr>
          <w:rFonts w:asciiTheme="majorHAnsi" w:eastAsia="Times New Roman" w:hAnsiTheme="majorHAnsi" w:cstheme="majorHAnsi"/>
          <w:color w:val="242424"/>
          <w:sz w:val="24"/>
          <w:szCs w:val="24"/>
          <w:lang w:eastAsia="en-GB"/>
        </w:rPr>
        <w:t xml:space="preserve"> Line balancing has continued to be used regular in order to create good consistent flow to production in terms of quality and quantity.</w:t>
      </w:r>
    </w:p>
    <w:p w14:paraId="52B7211B" w14:textId="1CB8538D" w:rsidR="00E25989" w:rsidRPr="00E72DF1" w:rsidRDefault="00E25989" w:rsidP="00E72DF1">
      <w:pPr>
        <w:spacing w:after="0" w:line="360" w:lineRule="auto"/>
        <w:jc w:val="both"/>
        <w:rPr>
          <w:rFonts w:asciiTheme="majorHAnsi" w:hAnsiTheme="majorHAnsi" w:cstheme="majorHAnsi"/>
          <w:sz w:val="24"/>
          <w:szCs w:val="24"/>
        </w:rPr>
      </w:pPr>
    </w:p>
    <w:p w14:paraId="666A0BF5" w14:textId="471BFA19" w:rsidR="004A04C7" w:rsidRPr="00E72DF1" w:rsidRDefault="004A04C7" w:rsidP="00E72DF1">
      <w:pPr>
        <w:spacing w:after="0" w:line="360" w:lineRule="auto"/>
        <w:jc w:val="both"/>
        <w:rPr>
          <w:rFonts w:asciiTheme="majorHAnsi" w:hAnsiTheme="majorHAnsi" w:cstheme="majorHAnsi"/>
          <w:sz w:val="24"/>
          <w:szCs w:val="24"/>
        </w:rPr>
      </w:pPr>
    </w:p>
    <w:p w14:paraId="0543EE3F" w14:textId="1A17A468" w:rsidR="004A04C7" w:rsidRPr="00E72DF1" w:rsidRDefault="004A04C7" w:rsidP="00E72DF1">
      <w:pPr>
        <w:spacing w:after="0" w:line="360" w:lineRule="auto"/>
        <w:jc w:val="both"/>
        <w:rPr>
          <w:rFonts w:asciiTheme="majorHAnsi" w:hAnsiTheme="majorHAnsi" w:cstheme="majorHAnsi"/>
          <w:sz w:val="24"/>
          <w:szCs w:val="24"/>
        </w:rPr>
      </w:pPr>
    </w:p>
    <w:p w14:paraId="26D97789" w14:textId="65CAF8B7" w:rsidR="004A04C7" w:rsidRDefault="004A04C7" w:rsidP="002F3EF4">
      <w:pPr>
        <w:pStyle w:val="Heading1"/>
        <w:spacing w:line="360" w:lineRule="auto"/>
        <w:jc w:val="both"/>
        <w:rPr>
          <w:rFonts w:cstheme="majorHAnsi"/>
          <w:color w:val="auto"/>
          <w:sz w:val="24"/>
          <w:szCs w:val="24"/>
        </w:rPr>
      </w:pPr>
      <w:bookmarkStart w:id="9" w:name="_Toc99315326"/>
      <w:r w:rsidRPr="00E72DF1">
        <w:rPr>
          <w:rFonts w:cstheme="majorHAnsi"/>
          <w:color w:val="auto"/>
          <w:sz w:val="24"/>
          <w:szCs w:val="24"/>
        </w:rPr>
        <w:t>Concluding Evidence</w:t>
      </w:r>
      <w:bookmarkEnd w:id="9"/>
    </w:p>
    <w:p w14:paraId="36B474CD" w14:textId="77777777" w:rsidR="002F3EF4" w:rsidRPr="002F3EF4" w:rsidRDefault="002F3EF4" w:rsidP="002F3EF4"/>
    <w:p w14:paraId="30CFF338" w14:textId="24A999C5" w:rsidR="00304E82" w:rsidRPr="00E72DF1" w:rsidRDefault="005F716B" w:rsidP="00E72DF1">
      <w:pPr>
        <w:spacing w:line="360" w:lineRule="auto"/>
        <w:jc w:val="both"/>
        <w:rPr>
          <w:rFonts w:asciiTheme="majorHAnsi" w:hAnsiTheme="majorHAnsi" w:cstheme="majorHAnsi"/>
          <w:sz w:val="24"/>
          <w:szCs w:val="24"/>
        </w:rPr>
      </w:pPr>
      <w:r w:rsidRPr="00E72DF1">
        <w:rPr>
          <w:rFonts w:asciiTheme="majorHAnsi" w:hAnsiTheme="majorHAnsi" w:cstheme="majorHAnsi"/>
          <w:sz w:val="24"/>
          <w:szCs w:val="24"/>
        </w:rPr>
        <w:t xml:space="preserve">After </w:t>
      </w:r>
      <w:r w:rsidR="009841F2" w:rsidRPr="00E72DF1">
        <w:rPr>
          <w:rFonts w:asciiTheme="majorHAnsi" w:hAnsiTheme="majorHAnsi" w:cstheme="majorHAnsi"/>
          <w:sz w:val="24"/>
          <w:szCs w:val="24"/>
        </w:rPr>
        <w:t>researching the</w:t>
      </w:r>
      <w:r w:rsidR="00773A72" w:rsidRPr="00E72DF1">
        <w:rPr>
          <w:rFonts w:asciiTheme="majorHAnsi" w:hAnsiTheme="majorHAnsi" w:cstheme="majorHAnsi"/>
          <w:sz w:val="24"/>
          <w:szCs w:val="24"/>
        </w:rPr>
        <w:t xml:space="preserve"> management </w:t>
      </w:r>
      <w:r w:rsidR="009841F2" w:rsidRPr="00E72DF1">
        <w:rPr>
          <w:rFonts w:asciiTheme="majorHAnsi" w:hAnsiTheme="majorHAnsi" w:cstheme="majorHAnsi"/>
          <w:sz w:val="24"/>
          <w:szCs w:val="24"/>
        </w:rPr>
        <w:t>theories,</w:t>
      </w:r>
      <w:r w:rsidR="00773A72" w:rsidRPr="00E72DF1">
        <w:rPr>
          <w:rFonts w:asciiTheme="majorHAnsi" w:hAnsiTheme="majorHAnsi" w:cstheme="majorHAnsi"/>
          <w:sz w:val="24"/>
          <w:szCs w:val="24"/>
        </w:rPr>
        <w:t xml:space="preserve"> I began to understand there are </w:t>
      </w:r>
      <w:r w:rsidR="001178E1" w:rsidRPr="00E72DF1">
        <w:rPr>
          <w:rFonts w:asciiTheme="majorHAnsi" w:hAnsiTheme="majorHAnsi" w:cstheme="majorHAnsi"/>
          <w:sz w:val="24"/>
          <w:szCs w:val="24"/>
        </w:rPr>
        <w:t>many</w:t>
      </w:r>
      <w:r w:rsidR="00773A72" w:rsidRPr="00E72DF1">
        <w:rPr>
          <w:rFonts w:asciiTheme="majorHAnsi" w:hAnsiTheme="majorHAnsi" w:cstheme="majorHAnsi"/>
          <w:sz w:val="24"/>
          <w:szCs w:val="24"/>
        </w:rPr>
        <w:t xml:space="preserve"> theories </w:t>
      </w:r>
      <w:r w:rsidR="001178E1" w:rsidRPr="00E72DF1">
        <w:rPr>
          <w:rFonts w:asciiTheme="majorHAnsi" w:hAnsiTheme="majorHAnsi" w:cstheme="majorHAnsi"/>
          <w:sz w:val="24"/>
          <w:szCs w:val="24"/>
        </w:rPr>
        <w:t xml:space="preserve">relative to a factory working </w:t>
      </w:r>
      <w:r w:rsidR="009841F2" w:rsidRPr="00E72DF1">
        <w:rPr>
          <w:rFonts w:asciiTheme="majorHAnsi" w:hAnsiTheme="majorHAnsi" w:cstheme="majorHAnsi"/>
          <w:sz w:val="24"/>
          <w:szCs w:val="24"/>
        </w:rPr>
        <w:t>environment,</w:t>
      </w:r>
      <w:r w:rsidR="001178E1" w:rsidRPr="00E72DF1">
        <w:rPr>
          <w:rFonts w:asciiTheme="majorHAnsi" w:hAnsiTheme="majorHAnsi" w:cstheme="majorHAnsi"/>
          <w:sz w:val="24"/>
          <w:szCs w:val="24"/>
        </w:rPr>
        <w:t xml:space="preserve"> but each address different elements in order to make the same source </w:t>
      </w:r>
      <w:r w:rsidR="009841F2" w:rsidRPr="00E72DF1">
        <w:rPr>
          <w:rFonts w:asciiTheme="majorHAnsi" w:hAnsiTheme="majorHAnsi" w:cstheme="majorHAnsi"/>
          <w:sz w:val="24"/>
          <w:szCs w:val="24"/>
        </w:rPr>
        <w:t>objective and</w:t>
      </w:r>
      <w:r w:rsidR="001178E1" w:rsidRPr="00E72DF1">
        <w:rPr>
          <w:rFonts w:asciiTheme="majorHAnsi" w:hAnsiTheme="majorHAnsi" w:cstheme="majorHAnsi"/>
          <w:sz w:val="24"/>
          <w:szCs w:val="24"/>
        </w:rPr>
        <w:t xml:space="preserve"> that is effectiveness and efficiency. Panasonic </w:t>
      </w:r>
      <w:proofErr w:type="gramStart"/>
      <w:r w:rsidR="001178E1" w:rsidRPr="00E72DF1">
        <w:rPr>
          <w:rFonts w:asciiTheme="majorHAnsi" w:hAnsiTheme="majorHAnsi" w:cstheme="majorHAnsi"/>
          <w:sz w:val="24"/>
          <w:szCs w:val="24"/>
        </w:rPr>
        <w:t>have to</w:t>
      </w:r>
      <w:proofErr w:type="gramEnd"/>
      <w:r w:rsidR="001178E1" w:rsidRPr="00E72DF1">
        <w:rPr>
          <w:rFonts w:asciiTheme="majorHAnsi" w:hAnsiTheme="majorHAnsi" w:cstheme="majorHAnsi"/>
          <w:sz w:val="24"/>
          <w:szCs w:val="24"/>
        </w:rPr>
        <w:t xml:space="preserve"> put every effort into developing human resources because it’s the employees that make the whole company come together as a </w:t>
      </w:r>
      <w:r w:rsidR="009841F2" w:rsidRPr="00E72DF1">
        <w:rPr>
          <w:rFonts w:asciiTheme="majorHAnsi" w:hAnsiTheme="majorHAnsi" w:cstheme="majorHAnsi"/>
          <w:sz w:val="24"/>
          <w:szCs w:val="24"/>
        </w:rPr>
        <w:t>workforce, Taylor’s approach can only influence so much because Society</w:t>
      </w:r>
      <w:r w:rsidR="001178E1" w:rsidRPr="00E72DF1">
        <w:rPr>
          <w:rFonts w:asciiTheme="majorHAnsi" w:hAnsiTheme="majorHAnsi" w:cstheme="majorHAnsi"/>
          <w:sz w:val="24"/>
          <w:szCs w:val="24"/>
        </w:rPr>
        <w:t xml:space="preserve"> is constantly changing as times do and everyday as individuals we adapt alter learn and </w:t>
      </w:r>
      <w:r w:rsidR="002F3EF4" w:rsidRPr="00E72DF1">
        <w:rPr>
          <w:rFonts w:asciiTheme="majorHAnsi" w:hAnsiTheme="majorHAnsi" w:cstheme="majorHAnsi"/>
          <w:sz w:val="24"/>
          <w:szCs w:val="24"/>
        </w:rPr>
        <w:t>grow,</w:t>
      </w:r>
      <w:r w:rsidR="001178E1" w:rsidRPr="00E72DF1">
        <w:rPr>
          <w:rFonts w:asciiTheme="majorHAnsi" w:hAnsiTheme="majorHAnsi" w:cstheme="majorHAnsi"/>
          <w:sz w:val="24"/>
          <w:szCs w:val="24"/>
        </w:rPr>
        <w:t xml:space="preserve"> </w:t>
      </w:r>
      <w:r w:rsidR="009841F2" w:rsidRPr="00E72DF1">
        <w:rPr>
          <w:rFonts w:asciiTheme="majorHAnsi" w:hAnsiTheme="majorHAnsi" w:cstheme="majorHAnsi"/>
          <w:sz w:val="24"/>
          <w:szCs w:val="24"/>
        </w:rPr>
        <w:t>meaning we are uniquely driven by our unique individual purpose</w:t>
      </w:r>
    </w:p>
    <w:p w14:paraId="05DF3BEC" w14:textId="48968CC5" w:rsidR="002D0E16" w:rsidRPr="00E72DF1" w:rsidRDefault="002D0E16" w:rsidP="00E72DF1">
      <w:pPr>
        <w:spacing w:line="360" w:lineRule="auto"/>
        <w:jc w:val="both"/>
        <w:rPr>
          <w:rFonts w:asciiTheme="majorHAnsi" w:hAnsiTheme="majorHAnsi" w:cstheme="majorHAnsi"/>
          <w:sz w:val="24"/>
          <w:szCs w:val="24"/>
        </w:rPr>
      </w:pPr>
      <w:r w:rsidRPr="00E72DF1">
        <w:rPr>
          <w:rFonts w:asciiTheme="majorHAnsi" w:hAnsiTheme="majorHAnsi" w:cstheme="majorHAnsi"/>
          <w:sz w:val="24"/>
          <w:szCs w:val="24"/>
        </w:rPr>
        <w:t>For good synergy all employees need to be happy in order to come together and work well.</w:t>
      </w:r>
    </w:p>
    <w:p w14:paraId="59FB542F" w14:textId="2F3EC602" w:rsidR="005A536A" w:rsidRPr="00E72DF1" w:rsidRDefault="005A536A" w:rsidP="00E72DF1">
      <w:pPr>
        <w:spacing w:line="360" w:lineRule="auto"/>
        <w:jc w:val="both"/>
        <w:rPr>
          <w:rFonts w:asciiTheme="majorHAnsi" w:hAnsiTheme="majorHAnsi" w:cstheme="majorHAnsi"/>
          <w:sz w:val="24"/>
          <w:szCs w:val="24"/>
        </w:rPr>
      </w:pPr>
      <w:r w:rsidRPr="00E72DF1">
        <w:rPr>
          <w:rFonts w:asciiTheme="majorHAnsi" w:hAnsiTheme="majorHAnsi" w:cstheme="majorHAnsi"/>
          <w:color w:val="000000"/>
          <w:sz w:val="24"/>
          <w:szCs w:val="24"/>
          <w:shd w:val="clear" w:color="auto" w:fill="FFFFFF"/>
        </w:rPr>
        <w:t xml:space="preserve">Knowing how to approach an individual in a way where a response is a positive one and addressed in the right way and in the right manner, with as less conflict and disruption as possible.  know strengths and weaknesses to have the ability to see opportunities and threats help to manoeuvre through choices in work profession and personal life, </w:t>
      </w:r>
      <w:r w:rsidR="00E72DF1" w:rsidRPr="00E72DF1">
        <w:rPr>
          <w:rFonts w:asciiTheme="majorHAnsi" w:hAnsiTheme="majorHAnsi" w:cstheme="majorHAnsi"/>
          <w:color w:val="000000"/>
          <w:sz w:val="24"/>
          <w:szCs w:val="24"/>
          <w:shd w:val="clear" w:color="auto" w:fill="FFFFFF"/>
        </w:rPr>
        <w:t>one</w:t>
      </w:r>
      <w:r w:rsidR="009841F2" w:rsidRPr="00E72DF1">
        <w:rPr>
          <w:rFonts w:asciiTheme="majorHAnsi" w:hAnsiTheme="majorHAnsi" w:cstheme="majorHAnsi"/>
          <w:color w:val="000000"/>
          <w:sz w:val="24"/>
          <w:szCs w:val="24"/>
          <w:shd w:val="clear" w:color="auto" w:fill="FFFFFF"/>
        </w:rPr>
        <w:t xml:space="preserve"> thing to expect when working with others is mistakes will happen and these mistakes are needed when learning any new skill</w:t>
      </w:r>
      <w:r w:rsidRPr="00E72DF1">
        <w:rPr>
          <w:rFonts w:asciiTheme="majorHAnsi" w:hAnsiTheme="majorHAnsi" w:cstheme="majorHAnsi"/>
          <w:color w:val="000000"/>
          <w:sz w:val="24"/>
          <w:szCs w:val="24"/>
          <w:shd w:val="clear" w:color="auto" w:fill="FFFFFF"/>
        </w:rPr>
        <w:t>.</w:t>
      </w:r>
      <w:r w:rsidRPr="00E72DF1">
        <w:rPr>
          <w:rFonts w:asciiTheme="majorHAnsi" w:eastAsia="Times New Roman" w:hAnsiTheme="majorHAnsi" w:cstheme="majorHAnsi"/>
          <w:color w:val="000000" w:themeColor="text1"/>
          <w:sz w:val="24"/>
          <w:szCs w:val="24"/>
          <w:lang w:eastAsia="en-GB"/>
        </w:rPr>
        <w:t xml:space="preserve"> Human behaviour thrives off acceptance from others so when a particular view is shared, amongst friends for example it elevates emotion and makes people feel good. it also has the potential to then spark motivation. The person sharing will naturally want to share more when others hold the same views and values.  (Athene's Theory of Everything: God is in the neurons, 2018).</w:t>
      </w:r>
    </w:p>
    <w:p w14:paraId="19D97DAC" w14:textId="37E7DB9F" w:rsidR="005A536A" w:rsidRPr="00E72DF1" w:rsidRDefault="005A536A" w:rsidP="00E72DF1">
      <w:pPr>
        <w:spacing w:after="0" w:line="360" w:lineRule="auto"/>
        <w:jc w:val="both"/>
        <w:rPr>
          <w:rFonts w:asciiTheme="majorHAnsi" w:hAnsiTheme="majorHAnsi" w:cstheme="majorHAnsi"/>
          <w:color w:val="000000"/>
          <w:sz w:val="24"/>
          <w:szCs w:val="24"/>
          <w:shd w:val="clear" w:color="auto" w:fill="FFFFFF"/>
        </w:rPr>
      </w:pPr>
      <w:r w:rsidRPr="00E72DF1">
        <w:rPr>
          <w:rFonts w:asciiTheme="majorHAnsi" w:hAnsiTheme="majorHAnsi" w:cstheme="majorHAnsi"/>
          <w:color w:val="000000"/>
          <w:sz w:val="24"/>
          <w:szCs w:val="24"/>
          <w:shd w:val="clear" w:color="auto" w:fill="FFFFFF"/>
        </w:rPr>
        <w:t xml:space="preserve">The ability to adapt to changes within work environments, make independent choices, act on initiative are all necessary requirements </w:t>
      </w:r>
      <w:r w:rsidRPr="00E72DF1">
        <w:rPr>
          <w:rFonts w:asciiTheme="majorHAnsi" w:hAnsiTheme="majorHAnsi" w:cstheme="majorHAnsi"/>
          <w:sz w:val="24"/>
          <w:szCs w:val="24"/>
        </w:rPr>
        <w:t xml:space="preserve">and </w:t>
      </w:r>
      <w:r w:rsidRPr="00E72DF1">
        <w:rPr>
          <w:rFonts w:asciiTheme="majorHAnsi" w:hAnsiTheme="majorHAnsi" w:cstheme="majorHAnsi"/>
          <w:color w:val="000000"/>
          <w:sz w:val="24"/>
          <w:szCs w:val="24"/>
          <w:shd w:val="clear" w:color="auto" w:fill="FFFFFF"/>
        </w:rPr>
        <w:t>must be like second nature. If nothing changes, there is no progression.</w:t>
      </w:r>
      <w:r w:rsidR="008E49E1" w:rsidRPr="00E72DF1">
        <w:rPr>
          <w:rFonts w:asciiTheme="majorHAnsi" w:hAnsiTheme="majorHAnsi" w:cstheme="majorHAnsi"/>
          <w:color w:val="000000"/>
          <w:sz w:val="24"/>
          <w:szCs w:val="24"/>
          <w:shd w:val="clear" w:color="auto" w:fill="FFFFFF"/>
        </w:rPr>
        <w:t xml:space="preserve"> And no one gets it right straight off when venturing into something new.</w:t>
      </w:r>
    </w:p>
    <w:p w14:paraId="47B6E6DB" w14:textId="4DC393CC" w:rsidR="005A536A" w:rsidRPr="00E72DF1" w:rsidRDefault="005A536A" w:rsidP="00E72DF1">
      <w:pPr>
        <w:pStyle w:val="ListParagraph"/>
        <w:spacing w:after="0" w:line="360" w:lineRule="auto"/>
        <w:ind w:left="0"/>
        <w:jc w:val="both"/>
        <w:rPr>
          <w:rFonts w:asciiTheme="majorHAnsi" w:hAnsiTheme="majorHAnsi" w:cstheme="majorHAnsi"/>
          <w:color w:val="000000" w:themeColor="text1"/>
          <w:sz w:val="24"/>
          <w:szCs w:val="24"/>
        </w:rPr>
      </w:pPr>
      <w:r w:rsidRPr="00E72DF1">
        <w:rPr>
          <w:rFonts w:asciiTheme="majorHAnsi" w:eastAsia="Times New Roman" w:hAnsiTheme="majorHAnsi" w:cstheme="majorHAnsi"/>
          <w:color w:val="000000" w:themeColor="text1"/>
          <w:sz w:val="24"/>
          <w:szCs w:val="24"/>
          <w:lang w:eastAsia="en-GB"/>
        </w:rPr>
        <w:t>By being aware of influences and effects, brings greater understanding and can help to decide which direction to take and how to</w:t>
      </w:r>
      <w:r w:rsidR="000C07BE" w:rsidRPr="00E72DF1">
        <w:rPr>
          <w:rFonts w:asciiTheme="majorHAnsi" w:eastAsia="Times New Roman" w:hAnsiTheme="majorHAnsi" w:cstheme="majorHAnsi"/>
          <w:color w:val="000000" w:themeColor="text1"/>
          <w:sz w:val="24"/>
          <w:szCs w:val="24"/>
          <w:lang w:eastAsia="en-GB"/>
        </w:rPr>
        <w:t xml:space="preserve"> approach situations with staff accordingly.</w:t>
      </w:r>
    </w:p>
    <w:p w14:paraId="625224F2" w14:textId="31F2BEFA" w:rsidR="005A536A" w:rsidRPr="00E72DF1" w:rsidRDefault="005A536A" w:rsidP="00E72DF1">
      <w:pPr>
        <w:spacing w:line="360" w:lineRule="auto"/>
        <w:jc w:val="both"/>
        <w:rPr>
          <w:rFonts w:asciiTheme="majorHAnsi" w:hAnsiTheme="majorHAnsi" w:cstheme="majorHAnsi"/>
          <w:sz w:val="24"/>
          <w:szCs w:val="24"/>
        </w:rPr>
      </w:pPr>
      <w:r w:rsidRPr="00E72DF1">
        <w:rPr>
          <w:rFonts w:asciiTheme="majorHAnsi" w:hAnsiTheme="majorHAnsi" w:cstheme="majorHAnsi"/>
          <w:sz w:val="24"/>
          <w:szCs w:val="24"/>
        </w:rPr>
        <w:lastRenderedPageBreak/>
        <w:t xml:space="preserve">Good choices or bad choices. Awareness of self and surroundings. Concepts are schools of thought that stem from imagination and ideas in a person’s mind. ideas acquired through </w:t>
      </w:r>
      <w:r w:rsidR="00822997" w:rsidRPr="00E72DF1">
        <w:rPr>
          <w:rFonts w:asciiTheme="majorHAnsi" w:hAnsiTheme="majorHAnsi" w:cstheme="majorHAnsi"/>
          <w:sz w:val="24"/>
          <w:szCs w:val="24"/>
        </w:rPr>
        <w:t xml:space="preserve">awareness to the experience or </w:t>
      </w:r>
      <w:r w:rsidR="004A04C7" w:rsidRPr="00E72DF1">
        <w:rPr>
          <w:rFonts w:asciiTheme="majorHAnsi" w:hAnsiTheme="majorHAnsi" w:cstheme="majorHAnsi"/>
          <w:sz w:val="24"/>
          <w:szCs w:val="24"/>
        </w:rPr>
        <w:t>situation,</w:t>
      </w:r>
      <w:r w:rsidRPr="00E72DF1">
        <w:rPr>
          <w:rFonts w:asciiTheme="majorHAnsi" w:hAnsiTheme="majorHAnsi" w:cstheme="majorHAnsi"/>
          <w:sz w:val="24"/>
          <w:szCs w:val="24"/>
        </w:rPr>
        <w:t xml:space="preserve"> though awareness and perception Theories are facts not yet proven, </w:t>
      </w:r>
      <w:r w:rsidR="000C07BE" w:rsidRPr="00E72DF1">
        <w:rPr>
          <w:rFonts w:asciiTheme="majorHAnsi" w:hAnsiTheme="majorHAnsi" w:cstheme="majorHAnsi"/>
          <w:sz w:val="24"/>
          <w:szCs w:val="24"/>
        </w:rPr>
        <w:t xml:space="preserve">theories are “what appear to be </w:t>
      </w:r>
      <w:r w:rsidR="004A04C7" w:rsidRPr="00E72DF1">
        <w:rPr>
          <w:rFonts w:asciiTheme="majorHAnsi" w:hAnsiTheme="majorHAnsi" w:cstheme="majorHAnsi"/>
          <w:sz w:val="24"/>
          <w:szCs w:val="24"/>
        </w:rPr>
        <w:t>“and</w:t>
      </w:r>
      <w:r w:rsidR="000C07BE" w:rsidRPr="00E72DF1">
        <w:rPr>
          <w:rFonts w:asciiTheme="majorHAnsi" w:hAnsiTheme="majorHAnsi" w:cstheme="majorHAnsi"/>
          <w:sz w:val="24"/>
          <w:szCs w:val="24"/>
        </w:rPr>
        <w:t xml:space="preserve"> are concepts that can only be discerned through first-hand </w:t>
      </w:r>
      <w:r w:rsidR="008E49E1" w:rsidRPr="00E72DF1">
        <w:rPr>
          <w:rFonts w:asciiTheme="majorHAnsi" w:hAnsiTheme="majorHAnsi" w:cstheme="majorHAnsi"/>
          <w:sz w:val="24"/>
          <w:szCs w:val="24"/>
        </w:rPr>
        <w:t>experience as</w:t>
      </w:r>
      <w:r w:rsidRPr="00E72DF1">
        <w:rPr>
          <w:rFonts w:asciiTheme="majorHAnsi" w:hAnsiTheme="majorHAnsi" w:cstheme="majorHAnsi"/>
          <w:sz w:val="24"/>
          <w:szCs w:val="24"/>
        </w:rPr>
        <w:t xml:space="preserve"> humans we cannot grow bigger brains but expand awareness </w:t>
      </w:r>
      <w:r w:rsidR="008E49E1" w:rsidRPr="00E72DF1">
        <w:rPr>
          <w:rFonts w:asciiTheme="majorHAnsi" w:hAnsiTheme="majorHAnsi" w:cstheme="majorHAnsi"/>
          <w:sz w:val="24"/>
          <w:szCs w:val="24"/>
        </w:rPr>
        <w:t>of self and of others</w:t>
      </w:r>
      <w:r w:rsidRPr="00E72DF1">
        <w:rPr>
          <w:rFonts w:asciiTheme="majorHAnsi" w:hAnsiTheme="majorHAnsi" w:cstheme="majorHAnsi"/>
          <w:sz w:val="24"/>
          <w:szCs w:val="24"/>
        </w:rPr>
        <w:t xml:space="preserve">, be open to suggestions accept </w:t>
      </w:r>
      <w:r w:rsidR="000C07BE" w:rsidRPr="00E72DF1">
        <w:rPr>
          <w:rFonts w:asciiTheme="majorHAnsi" w:hAnsiTheme="majorHAnsi" w:cstheme="majorHAnsi"/>
          <w:sz w:val="24"/>
          <w:szCs w:val="24"/>
        </w:rPr>
        <w:t>criticism</w:t>
      </w:r>
      <w:r w:rsidRPr="00E72DF1">
        <w:rPr>
          <w:rFonts w:asciiTheme="majorHAnsi" w:hAnsiTheme="majorHAnsi" w:cstheme="majorHAnsi"/>
          <w:sz w:val="24"/>
          <w:szCs w:val="24"/>
        </w:rPr>
        <w:t xml:space="preserve"> and be ready for change by expanding awareness theories concepts will alter and theories will adapt.</w:t>
      </w:r>
      <w:r w:rsidR="00822997" w:rsidRPr="00E72DF1">
        <w:rPr>
          <w:rFonts w:asciiTheme="majorHAnsi" w:hAnsiTheme="majorHAnsi" w:cstheme="majorHAnsi"/>
          <w:sz w:val="24"/>
          <w:szCs w:val="24"/>
        </w:rPr>
        <w:t xml:space="preserve"> The response approach needs to be from an unbiased </w:t>
      </w:r>
      <w:r w:rsidR="004A04C7" w:rsidRPr="00E72DF1">
        <w:rPr>
          <w:rFonts w:asciiTheme="majorHAnsi" w:hAnsiTheme="majorHAnsi" w:cstheme="majorHAnsi"/>
          <w:sz w:val="24"/>
          <w:szCs w:val="24"/>
        </w:rPr>
        <w:t>position</w:t>
      </w:r>
      <w:r w:rsidR="00822997" w:rsidRPr="00E72DF1">
        <w:rPr>
          <w:rFonts w:asciiTheme="majorHAnsi" w:hAnsiTheme="majorHAnsi" w:cstheme="majorHAnsi"/>
          <w:sz w:val="24"/>
          <w:szCs w:val="24"/>
        </w:rPr>
        <w:t xml:space="preserve"> and a certain level of emotional intelligence needs to be present </w:t>
      </w:r>
    </w:p>
    <w:p w14:paraId="046052BA" w14:textId="6903732C" w:rsidR="005A536A" w:rsidRPr="00E72DF1" w:rsidRDefault="005A536A" w:rsidP="00E72DF1">
      <w:pPr>
        <w:spacing w:line="360" w:lineRule="auto"/>
        <w:jc w:val="both"/>
        <w:rPr>
          <w:rFonts w:asciiTheme="majorHAnsi" w:hAnsiTheme="majorHAnsi" w:cstheme="majorHAnsi"/>
          <w:sz w:val="24"/>
          <w:szCs w:val="24"/>
        </w:rPr>
      </w:pPr>
      <w:r w:rsidRPr="00E72DF1">
        <w:rPr>
          <w:rFonts w:asciiTheme="majorHAnsi" w:hAnsiTheme="majorHAnsi" w:cstheme="majorHAnsi"/>
          <w:sz w:val="24"/>
          <w:szCs w:val="24"/>
        </w:rPr>
        <w:t>Making the wrong decision or saying the wrong thing due to poor judgement can lead to conflict growing and feelings of negativity. However, Einstein himself built his success on making mistakes which establish the obvious that mistakes are needed</w:t>
      </w:r>
      <w:r w:rsidR="002F3EF4">
        <w:rPr>
          <w:rFonts w:asciiTheme="majorHAnsi" w:hAnsiTheme="majorHAnsi" w:cstheme="majorHAnsi"/>
          <w:sz w:val="24"/>
          <w:szCs w:val="24"/>
        </w:rPr>
        <w:t>.</w:t>
      </w:r>
      <w:r w:rsidRPr="00E72DF1">
        <w:rPr>
          <w:rFonts w:asciiTheme="majorHAnsi" w:hAnsiTheme="majorHAnsi" w:cstheme="majorHAnsi"/>
          <w:sz w:val="24"/>
          <w:szCs w:val="24"/>
        </w:rPr>
        <w:t xml:space="preserve"> </w:t>
      </w:r>
      <w:r w:rsidR="008E49E1" w:rsidRPr="00E72DF1">
        <w:rPr>
          <w:rFonts w:asciiTheme="majorHAnsi" w:hAnsiTheme="majorHAnsi" w:cstheme="majorHAnsi"/>
          <w:sz w:val="24"/>
          <w:szCs w:val="24"/>
        </w:rPr>
        <w:t>I</w:t>
      </w:r>
      <w:r w:rsidRPr="00E72DF1">
        <w:rPr>
          <w:rFonts w:asciiTheme="majorHAnsi" w:hAnsiTheme="majorHAnsi" w:cstheme="majorHAnsi"/>
          <w:sz w:val="24"/>
          <w:szCs w:val="24"/>
        </w:rPr>
        <w:t xml:space="preserve">ntellectual ventures, </w:t>
      </w:r>
      <w:r w:rsidR="002F3EF4">
        <w:rPr>
          <w:rFonts w:asciiTheme="majorHAnsi" w:hAnsiTheme="majorHAnsi" w:cstheme="majorHAnsi"/>
          <w:sz w:val="24"/>
          <w:szCs w:val="24"/>
        </w:rPr>
        <w:t>(</w:t>
      </w:r>
      <w:r w:rsidRPr="00E72DF1">
        <w:rPr>
          <w:rFonts w:asciiTheme="majorHAnsi" w:hAnsiTheme="majorHAnsi" w:cstheme="majorHAnsi"/>
          <w:sz w:val="24"/>
          <w:szCs w:val="24"/>
        </w:rPr>
        <w:t>2021) to learn and, strengthen skills, to grow in confidence and adaptability, awareness, and knowledge.</w:t>
      </w:r>
      <w:r w:rsidR="008E49E1" w:rsidRPr="00E72DF1">
        <w:rPr>
          <w:rFonts w:asciiTheme="majorHAnsi" w:hAnsiTheme="majorHAnsi" w:cstheme="majorHAnsi"/>
          <w:sz w:val="24"/>
          <w:szCs w:val="24"/>
        </w:rPr>
        <w:t xml:space="preserve"> But more importantly to feel in a safe comfortable environment that is built on trust that is built from un understanding and supporting one another.</w:t>
      </w:r>
    </w:p>
    <w:p w14:paraId="7E5251E1" w14:textId="77777777" w:rsidR="005A536A" w:rsidRPr="00E72DF1" w:rsidRDefault="005A536A" w:rsidP="00E72DF1">
      <w:pPr>
        <w:spacing w:line="360" w:lineRule="auto"/>
        <w:jc w:val="both"/>
        <w:rPr>
          <w:rFonts w:asciiTheme="majorHAnsi" w:hAnsiTheme="majorHAnsi" w:cstheme="majorHAnsi"/>
          <w:sz w:val="24"/>
          <w:szCs w:val="24"/>
        </w:rPr>
      </w:pPr>
    </w:p>
    <w:p w14:paraId="371C1A4D" w14:textId="77777777" w:rsidR="005A536A" w:rsidRPr="00E72DF1" w:rsidRDefault="005A536A" w:rsidP="00E72DF1">
      <w:pPr>
        <w:spacing w:line="360" w:lineRule="auto"/>
        <w:jc w:val="both"/>
        <w:rPr>
          <w:rFonts w:asciiTheme="majorHAnsi" w:hAnsiTheme="majorHAnsi" w:cstheme="majorHAnsi"/>
          <w:i/>
          <w:iCs/>
          <w:sz w:val="24"/>
          <w:szCs w:val="24"/>
          <w:shd w:val="clear" w:color="auto" w:fill="FFFFFF"/>
        </w:rPr>
      </w:pPr>
      <w:r w:rsidRPr="00E72DF1">
        <w:rPr>
          <w:rFonts w:asciiTheme="majorHAnsi" w:hAnsiTheme="majorHAnsi" w:cstheme="majorHAnsi"/>
          <w:i/>
          <w:iCs/>
          <w:sz w:val="24"/>
          <w:szCs w:val="24"/>
          <w:shd w:val="clear" w:color="auto" w:fill="FFFFFF"/>
        </w:rPr>
        <w:t>“I have not failed. I’ve just found 10,000 ways that won’t work.”</w:t>
      </w:r>
    </w:p>
    <w:p w14:paraId="4C29D5A9" w14:textId="77777777" w:rsidR="005A536A" w:rsidRPr="00E72DF1" w:rsidRDefault="005A536A" w:rsidP="00E72DF1">
      <w:pPr>
        <w:spacing w:line="360" w:lineRule="auto"/>
        <w:ind w:left="2160"/>
        <w:jc w:val="both"/>
        <w:rPr>
          <w:rFonts w:asciiTheme="majorHAnsi" w:hAnsiTheme="majorHAnsi" w:cstheme="majorHAnsi"/>
          <w:i/>
          <w:iCs/>
          <w:sz w:val="24"/>
          <w:szCs w:val="24"/>
          <w:shd w:val="clear" w:color="auto" w:fill="FFFFFF"/>
        </w:rPr>
      </w:pPr>
      <w:r w:rsidRPr="00E72DF1">
        <w:rPr>
          <w:rFonts w:asciiTheme="majorHAnsi" w:hAnsiTheme="majorHAnsi" w:cstheme="majorHAnsi"/>
          <w:i/>
          <w:iCs/>
          <w:sz w:val="24"/>
          <w:szCs w:val="24"/>
          <w:shd w:val="clear" w:color="auto" w:fill="FFFFFF"/>
        </w:rPr>
        <w:t>Thomas, A, Eddison</w:t>
      </w:r>
    </w:p>
    <w:p w14:paraId="08890069" w14:textId="591BC841" w:rsidR="00367C23" w:rsidRPr="00E72DF1" w:rsidRDefault="005A536A" w:rsidP="00E72DF1">
      <w:pPr>
        <w:spacing w:line="360" w:lineRule="auto"/>
        <w:ind w:left="2160"/>
        <w:jc w:val="both"/>
        <w:rPr>
          <w:rFonts w:asciiTheme="majorHAnsi" w:eastAsia="Times New Roman" w:hAnsiTheme="majorHAnsi" w:cstheme="majorHAnsi"/>
          <w:color w:val="000000" w:themeColor="text1"/>
          <w:sz w:val="24"/>
          <w:szCs w:val="24"/>
          <w:lang w:eastAsia="en-GB"/>
        </w:rPr>
      </w:pPr>
      <w:r w:rsidRPr="00E72DF1">
        <w:rPr>
          <w:rFonts w:asciiTheme="majorHAnsi" w:eastAsia="Times New Roman" w:hAnsiTheme="majorHAnsi" w:cstheme="majorHAnsi"/>
          <w:color w:val="000000" w:themeColor="text1"/>
          <w:sz w:val="24"/>
          <w:szCs w:val="24"/>
          <w:lang w:eastAsia="en-GB"/>
        </w:rPr>
        <w:t>(Fearless motivation, 2021</w:t>
      </w:r>
      <w:r w:rsidR="00576815" w:rsidRPr="00E72DF1">
        <w:rPr>
          <w:rFonts w:asciiTheme="majorHAnsi" w:eastAsia="Times New Roman" w:hAnsiTheme="majorHAnsi" w:cstheme="majorHAnsi"/>
          <w:color w:val="000000" w:themeColor="text1"/>
          <w:sz w:val="24"/>
          <w:szCs w:val="24"/>
          <w:lang w:eastAsia="en-GB"/>
        </w:rPr>
        <w:t>).</w:t>
      </w:r>
    </w:p>
    <w:p w14:paraId="2F02F106" w14:textId="7FDDF935" w:rsidR="008E49E1" w:rsidRPr="00E72DF1" w:rsidRDefault="008E49E1" w:rsidP="00E72DF1">
      <w:pPr>
        <w:spacing w:line="360" w:lineRule="auto"/>
        <w:jc w:val="both"/>
        <w:rPr>
          <w:rFonts w:asciiTheme="majorHAnsi" w:hAnsiTheme="majorHAnsi" w:cstheme="majorHAnsi"/>
          <w:sz w:val="24"/>
          <w:szCs w:val="24"/>
        </w:rPr>
      </w:pPr>
    </w:p>
    <w:p w14:paraId="01AE512E" w14:textId="52AD2B31" w:rsidR="008E49E1" w:rsidRPr="00E72DF1" w:rsidRDefault="008E49E1" w:rsidP="00E72DF1">
      <w:pPr>
        <w:spacing w:line="360" w:lineRule="auto"/>
        <w:jc w:val="both"/>
        <w:rPr>
          <w:rFonts w:asciiTheme="majorHAnsi" w:hAnsiTheme="majorHAnsi" w:cstheme="majorHAnsi"/>
          <w:sz w:val="24"/>
          <w:szCs w:val="24"/>
        </w:rPr>
      </w:pPr>
    </w:p>
    <w:p w14:paraId="62D9DBAA" w14:textId="29EFF576" w:rsidR="0022730C" w:rsidRPr="008E49E1" w:rsidRDefault="002049FE" w:rsidP="00576815">
      <w:pPr>
        <w:pStyle w:val="Heading2"/>
        <w:spacing w:line="360" w:lineRule="auto"/>
        <w:rPr>
          <w:rFonts w:cstheme="majorHAnsi"/>
          <w:color w:val="auto"/>
          <w:sz w:val="24"/>
          <w:szCs w:val="24"/>
        </w:rPr>
      </w:pPr>
      <w:bookmarkStart w:id="10" w:name="_Toc99315327"/>
      <w:r w:rsidRPr="008E49E1">
        <w:rPr>
          <w:rFonts w:cstheme="majorHAnsi"/>
          <w:color w:val="auto"/>
          <w:sz w:val="24"/>
          <w:szCs w:val="24"/>
        </w:rPr>
        <w:t>Appendix</w:t>
      </w:r>
      <w:r w:rsidR="004A04C7" w:rsidRPr="008E49E1">
        <w:rPr>
          <w:rFonts w:cstheme="majorHAnsi"/>
          <w:color w:val="auto"/>
          <w:sz w:val="24"/>
          <w:szCs w:val="24"/>
        </w:rPr>
        <w:t xml:space="preserve"> 1 – Pearson’s RED Model</w:t>
      </w:r>
      <w:bookmarkEnd w:id="10"/>
      <w:r w:rsidR="008E49E1" w:rsidRPr="008E49E1">
        <w:rPr>
          <w:rFonts w:cstheme="majorHAnsi"/>
          <w:color w:val="auto"/>
          <w:sz w:val="24"/>
          <w:szCs w:val="24"/>
        </w:rPr>
        <w:t xml:space="preserve"> </w:t>
      </w:r>
    </w:p>
    <w:p w14:paraId="79E36FD6" w14:textId="3FFCE5F8" w:rsidR="0022730C" w:rsidRDefault="0022730C" w:rsidP="00100E48">
      <w:pPr>
        <w:rPr>
          <w:u w:val="single"/>
        </w:rPr>
      </w:pPr>
    </w:p>
    <w:p w14:paraId="14CCF56E" w14:textId="7FBA6F27" w:rsidR="0022730C" w:rsidRDefault="0022730C" w:rsidP="00100E48">
      <w:pPr>
        <w:rPr>
          <w:u w:val="single"/>
        </w:rPr>
      </w:pPr>
    </w:p>
    <w:p w14:paraId="0E631520" w14:textId="2E472DD8" w:rsidR="00367C23" w:rsidRDefault="002F3EF4" w:rsidP="0022730C">
      <w:pPr>
        <w:spacing w:after="0" w:line="360" w:lineRule="auto"/>
        <w:jc w:val="right"/>
        <w:rPr>
          <w:rFonts w:asciiTheme="majorHAnsi" w:hAnsiTheme="majorHAnsi" w:cstheme="majorHAnsi"/>
          <w:vertAlign w:val="subscript"/>
        </w:rPr>
      </w:pPr>
      <w:r>
        <w:rPr>
          <w:rFonts w:asciiTheme="majorHAnsi" w:hAnsiTheme="majorHAnsi" w:cstheme="majorHAnsi"/>
          <w:noProof/>
          <w:color w:val="000000"/>
          <w:sz w:val="26"/>
          <w:szCs w:val="26"/>
          <w:shd w:val="clear" w:color="auto" w:fill="FFFFFF"/>
        </w:rPr>
        <w:lastRenderedPageBreak/>
        <w:drawing>
          <wp:anchor distT="0" distB="0" distL="114300" distR="114300" simplePos="0" relativeHeight="251661312" behindDoc="0" locked="0" layoutInCell="1" allowOverlap="1" wp14:anchorId="1171E5E7" wp14:editId="0E9A4EAE">
            <wp:simplePos x="0" y="0"/>
            <wp:positionH relativeFrom="margin">
              <wp:posOffset>571500</wp:posOffset>
            </wp:positionH>
            <wp:positionV relativeFrom="paragraph">
              <wp:posOffset>197485</wp:posOffset>
            </wp:positionV>
            <wp:extent cx="5000625" cy="2087245"/>
            <wp:effectExtent l="0" t="0" r="9525" b="8255"/>
            <wp:wrapTopAndBottom/>
            <wp:docPr id="3" name="Picture 3" descr="Pearsons red model is used and described as the 3 keys to critical thinking . below you can see the process used to critically think and do it with success .&#10;Recognise the assumption &#10;evaluate all arguements / opinions / information&#10;decipher own understanding from findings . more information saying the same sort of thing gives it more solidarity to it being correct and tr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earsons red model is used and described as the 3 keys to critical thinking . below you can see the process used to critically think and do it with success .&#10;Recognise the assumption &#10;evaluate all arguements / opinions / information&#10;decipher own understanding from findings . more information saying the same sort of thing gives it more solidarity to it being correct and true."/>
                    <pic:cNvPicPr/>
                  </pic:nvPicPr>
                  <pic:blipFill rotWithShape="1">
                    <a:blip r:embed="rId12">
                      <a:extLst>
                        <a:ext uri="{28A0092B-C50C-407E-A947-70E740481C1C}">
                          <a14:useLocalDpi xmlns:a14="http://schemas.microsoft.com/office/drawing/2010/main" val="0"/>
                        </a:ext>
                      </a:extLst>
                    </a:blip>
                    <a:srcRect l="-5091" t="-1453" r="3451" b="1453"/>
                    <a:stretch/>
                  </pic:blipFill>
                  <pic:spPr bwMode="auto">
                    <a:xfrm>
                      <a:off x="0" y="0"/>
                      <a:ext cx="5000625" cy="2087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349D186" w14:textId="2E9B4014" w:rsidR="00367C23" w:rsidRDefault="00367C23" w:rsidP="008E49E1">
      <w:pPr>
        <w:spacing w:after="0" w:line="360" w:lineRule="auto"/>
        <w:rPr>
          <w:rFonts w:asciiTheme="majorHAnsi" w:hAnsiTheme="majorHAnsi" w:cstheme="majorHAnsi"/>
          <w:vertAlign w:val="subscript"/>
        </w:rPr>
      </w:pPr>
    </w:p>
    <w:p w14:paraId="5463B134" w14:textId="6767C6FD" w:rsidR="0022730C" w:rsidRPr="0022730C" w:rsidRDefault="0022730C" w:rsidP="0022730C">
      <w:pPr>
        <w:spacing w:after="0" w:line="360" w:lineRule="auto"/>
        <w:jc w:val="right"/>
        <w:rPr>
          <w:rFonts w:asciiTheme="majorHAnsi" w:hAnsiTheme="majorHAnsi" w:cstheme="majorHAnsi"/>
          <w:vertAlign w:val="subscript"/>
        </w:rPr>
      </w:pPr>
      <w:r w:rsidRPr="0022730C">
        <w:rPr>
          <w:rFonts w:asciiTheme="majorHAnsi" w:hAnsiTheme="majorHAnsi" w:cstheme="majorHAnsi"/>
          <w:vertAlign w:val="subscript"/>
        </w:rPr>
        <w:t>Pearson’s North America. (2015)</w:t>
      </w:r>
    </w:p>
    <w:p w14:paraId="0F920C1C" w14:textId="478AD052" w:rsidR="0022730C" w:rsidRPr="0022730C" w:rsidRDefault="0022730C" w:rsidP="0022730C">
      <w:pPr>
        <w:spacing w:line="360" w:lineRule="auto"/>
        <w:jc w:val="right"/>
        <w:rPr>
          <w:rFonts w:asciiTheme="majorHAnsi" w:hAnsiTheme="majorHAnsi" w:cstheme="majorHAnsi"/>
          <w:vertAlign w:val="subscript"/>
        </w:rPr>
      </w:pPr>
      <w:r w:rsidRPr="0022730C">
        <w:rPr>
          <w:rFonts w:asciiTheme="majorHAnsi" w:hAnsiTheme="majorHAnsi" w:cstheme="majorHAnsi"/>
          <w:vertAlign w:val="subscript"/>
        </w:rPr>
        <w:t xml:space="preserve">[Video </w:t>
      </w:r>
      <w:proofErr w:type="gramStart"/>
      <w:r w:rsidRPr="0022730C">
        <w:rPr>
          <w:rFonts w:asciiTheme="majorHAnsi" w:hAnsiTheme="majorHAnsi" w:cstheme="majorHAnsi"/>
          <w:vertAlign w:val="subscript"/>
        </w:rPr>
        <w:t>link ]</w:t>
      </w:r>
      <w:proofErr w:type="gramEnd"/>
      <w:r w:rsidR="00F653B3">
        <w:fldChar w:fldCharType="begin"/>
      </w:r>
      <w:r w:rsidR="00F653B3">
        <w:instrText xml:space="preserve"> HYPERLINK "https://www.youtube.com/watch?v=8-V4voD_E5A" </w:instrText>
      </w:r>
      <w:r w:rsidR="00F653B3">
        <w:fldChar w:fldCharType="separate"/>
      </w:r>
      <w:r w:rsidRPr="0022730C">
        <w:rPr>
          <w:rFonts w:asciiTheme="majorHAnsi" w:hAnsiTheme="majorHAnsi" w:cstheme="majorHAnsi"/>
          <w:color w:val="0000FF"/>
          <w:u w:val="single"/>
          <w:vertAlign w:val="subscript"/>
        </w:rPr>
        <w:t>(7) Pearson's RED Model of Critical Thinking - YouTube</w:t>
      </w:r>
      <w:r w:rsidR="00F653B3">
        <w:rPr>
          <w:rFonts w:asciiTheme="majorHAnsi" w:hAnsiTheme="majorHAnsi" w:cstheme="majorHAnsi"/>
          <w:color w:val="0000FF"/>
          <w:u w:val="single"/>
          <w:vertAlign w:val="subscript"/>
        </w:rPr>
        <w:fldChar w:fldCharType="end"/>
      </w:r>
    </w:p>
    <w:p w14:paraId="3CD20F97" w14:textId="734386B6" w:rsidR="0022730C" w:rsidRPr="0022730C" w:rsidRDefault="0022730C" w:rsidP="00100E48">
      <w:pPr>
        <w:rPr>
          <w:rFonts w:asciiTheme="majorHAnsi" w:hAnsiTheme="majorHAnsi"/>
          <w:u w:val="single"/>
          <w:vertAlign w:val="subscript"/>
        </w:rPr>
      </w:pPr>
    </w:p>
    <w:p w14:paraId="40BA87C3" w14:textId="1E8ECDD3" w:rsidR="0022730C" w:rsidRPr="0022730C" w:rsidRDefault="0022730C" w:rsidP="00100E48">
      <w:pPr>
        <w:rPr>
          <w:rFonts w:asciiTheme="majorHAnsi" w:hAnsiTheme="majorHAnsi"/>
          <w:u w:val="single"/>
          <w:vertAlign w:val="subscript"/>
        </w:rPr>
      </w:pPr>
    </w:p>
    <w:p w14:paraId="771B2653" w14:textId="77777777" w:rsidR="0022730C" w:rsidRDefault="0022730C" w:rsidP="00100E48">
      <w:pPr>
        <w:rPr>
          <w:u w:val="single"/>
        </w:rPr>
      </w:pPr>
    </w:p>
    <w:p w14:paraId="1F4389AE" w14:textId="45B7C215" w:rsidR="0022730C" w:rsidRDefault="0022730C" w:rsidP="00100E48">
      <w:pPr>
        <w:rPr>
          <w:u w:val="single"/>
        </w:rPr>
      </w:pPr>
    </w:p>
    <w:p w14:paraId="58B2D1C6" w14:textId="0B1CEB95" w:rsidR="0022730C" w:rsidRDefault="0022730C" w:rsidP="00100E48">
      <w:pPr>
        <w:rPr>
          <w:u w:val="single"/>
        </w:rPr>
      </w:pPr>
    </w:p>
    <w:p w14:paraId="60CE8415" w14:textId="77777777" w:rsidR="0022730C" w:rsidRDefault="0022730C" w:rsidP="00100E48">
      <w:pPr>
        <w:rPr>
          <w:u w:val="single"/>
        </w:rPr>
      </w:pPr>
    </w:p>
    <w:p w14:paraId="7E5EE12E" w14:textId="6ECE7202" w:rsidR="0022730C" w:rsidRDefault="0022730C" w:rsidP="00100E48">
      <w:pPr>
        <w:rPr>
          <w:u w:val="single"/>
        </w:rPr>
      </w:pPr>
    </w:p>
    <w:p w14:paraId="00F8AE9E" w14:textId="5F4F887D" w:rsidR="00576815" w:rsidRDefault="00576815" w:rsidP="00100E48">
      <w:pPr>
        <w:rPr>
          <w:u w:val="single"/>
        </w:rPr>
      </w:pPr>
    </w:p>
    <w:p w14:paraId="74B4FE01" w14:textId="5E816299" w:rsidR="00576815" w:rsidRDefault="00576815" w:rsidP="00100E48">
      <w:pPr>
        <w:rPr>
          <w:u w:val="single"/>
        </w:rPr>
      </w:pPr>
    </w:p>
    <w:p w14:paraId="416FB41D" w14:textId="3E58B24F" w:rsidR="0022730C" w:rsidRDefault="0022730C" w:rsidP="00100E48">
      <w:pPr>
        <w:rPr>
          <w:u w:val="single"/>
        </w:rPr>
      </w:pPr>
    </w:p>
    <w:p w14:paraId="58D9647F" w14:textId="17633526" w:rsidR="002F3EF4" w:rsidRDefault="002F3EF4" w:rsidP="009B2FC0"/>
    <w:p w14:paraId="53FABEB5" w14:textId="2447D36D" w:rsidR="009B2FC0" w:rsidRDefault="009B2FC0" w:rsidP="009B2FC0"/>
    <w:p w14:paraId="7286B158" w14:textId="77777777" w:rsidR="00F654D8" w:rsidRDefault="00F654D8" w:rsidP="009B2FC0"/>
    <w:p w14:paraId="063F5781" w14:textId="77777777" w:rsidR="009B2FC0" w:rsidRPr="009B2FC0" w:rsidRDefault="009B2FC0" w:rsidP="009B2FC0"/>
    <w:p w14:paraId="00233517" w14:textId="59ACE4FB" w:rsidR="0022730C" w:rsidRDefault="0022730C" w:rsidP="004A04C7">
      <w:pPr>
        <w:pStyle w:val="Heading2"/>
        <w:rPr>
          <w:color w:val="auto"/>
          <w:sz w:val="24"/>
          <w:szCs w:val="24"/>
        </w:rPr>
      </w:pPr>
      <w:bookmarkStart w:id="11" w:name="_Toc99315328"/>
      <w:r w:rsidRPr="008E49E1">
        <w:rPr>
          <w:color w:val="auto"/>
          <w:sz w:val="24"/>
          <w:szCs w:val="24"/>
        </w:rPr>
        <w:t>Appendix 2</w:t>
      </w:r>
      <w:r w:rsidR="004A04C7" w:rsidRPr="008E49E1">
        <w:rPr>
          <w:color w:val="auto"/>
          <w:sz w:val="24"/>
          <w:szCs w:val="24"/>
        </w:rPr>
        <w:t xml:space="preserve"> </w:t>
      </w:r>
      <w:r w:rsidR="008E49E1" w:rsidRPr="008E49E1">
        <w:rPr>
          <w:color w:val="auto"/>
          <w:sz w:val="24"/>
          <w:szCs w:val="24"/>
        </w:rPr>
        <w:t xml:space="preserve">- </w:t>
      </w:r>
      <w:r w:rsidR="004A04C7" w:rsidRPr="008E49E1">
        <w:rPr>
          <w:color w:val="auto"/>
          <w:sz w:val="24"/>
          <w:szCs w:val="24"/>
        </w:rPr>
        <w:t>Pettinger’s assumptions – mind map</w:t>
      </w:r>
      <w:bookmarkEnd w:id="11"/>
    </w:p>
    <w:p w14:paraId="7257C0D6" w14:textId="77944713" w:rsidR="002F3EF4" w:rsidRDefault="002F3EF4" w:rsidP="002F3EF4"/>
    <w:p w14:paraId="0E77925A" w14:textId="77777777" w:rsidR="002F3EF4" w:rsidRPr="002F3EF4" w:rsidRDefault="002F3EF4" w:rsidP="002F3EF4"/>
    <w:p w14:paraId="7B416D33" w14:textId="1FB6CC62" w:rsidR="00100E48" w:rsidRPr="002F3EF4" w:rsidRDefault="002F3EF4" w:rsidP="00100E48">
      <w:pPr>
        <w:rPr>
          <w:sz w:val="24"/>
          <w:szCs w:val="24"/>
          <w:u w:val="single"/>
        </w:rPr>
      </w:pPr>
      <w:r w:rsidRPr="0022730C">
        <w:rPr>
          <w:rFonts w:cstheme="minorHAnsi"/>
          <w:noProof/>
          <w:u w:val="single"/>
        </w:rPr>
        <w:lastRenderedPageBreak/>
        <w:drawing>
          <wp:anchor distT="0" distB="0" distL="114300" distR="114300" simplePos="0" relativeHeight="251659264" behindDoc="0" locked="0" layoutInCell="1" allowOverlap="1" wp14:anchorId="2A9E201B" wp14:editId="42CB7E07">
            <wp:simplePos x="0" y="0"/>
            <wp:positionH relativeFrom="margin">
              <wp:align>left</wp:align>
            </wp:positionH>
            <wp:positionV relativeFrom="paragraph">
              <wp:posOffset>300990</wp:posOffset>
            </wp:positionV>
            <wp:extent cx="6036310" cy="5436235"/>
            <wp:effectExtent l="0" t="0" r="2540" b="0"/>
            <wp:wrapTopAndBottom/>
            <wp:docPr id="8" name="Picture 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6036310" cy="5436235"/>
                    </a:xfrm>
                    <a:prstGeom prst="rect">
                      <a:avLst/>
                    </a:prstGeom>
                  </pic:spPr>
                </pic:pic>
              </a:graphicData>
            </a:graphic>
            <wp14:sizeRelH relativeFrom="margin">
              <wp14:pctWidth>0</wp14:pctWidth>
            </wp14:sizeRelH>
            <wp14:sizeRelV relativeFrom="margin">
              <wp14:pctHeight>0</wp14:pctHeight>
            </wp14:sizeRelV>
          </wp:anchor>
        </w:drawing>
      </w:r>
      <w:r w:rsidR="0022730C" w:rsidRPr="008E49E1">
        <w:rPr>
          <w:rFonts w:asciiTheme="majorHAnsi" w:hAnsiTheme="majorHAnsi" w:cstheme="majorHAnsi"/>
        </w:rPr>
        <w:t xml:space="preserve">Mind </w:t>
      </w:r>
      <w:r w:rsidR="000B5775" w:rsidRPr="008E49E1">
        <w:rPr>
          <w:rFonts w:asciiTheme="majorHAnsi" w:hAnsiTheme="majorHAnsi" w:cstheme="majorHAnsi"/>
        </w:rPr>
        <w:t>map created from Pettinger’s assumptions (Pettinger,2010)</w:t>
      </w:r>
    </w:p>
    <w:p w14:paraId="043871C4" w14:textId="61C5B6F5" w:rsidR="0022730C" w:rsidRDefault="0022730C" w:rsidP="002F3EF4">
      <w:pPr>
        <w:rPr>
          <w:vertAlign w:val="superscript"/>
        </w:rPr>
      </w:pPr>
    </w:p>
    <w:p w14:paraId="13AEB5C0" w14:textId="77777777" w:rsidR="002F3EF4" w:rsidRPr="008E49E1" w:rsidRDefault="002F3EF4" w:rsidP="002F3EF4">
      <w:pPr>
        <w:jc w:val="right"/>
        <w:rPr>
          <w:rFonts w:asciiTheme="majorHAnsi" w:hAnsiTheme="majorHAnsi" w:cstheme="majorHAnsi"/>
          <w:vertAlign w:val="subscript"/>
        </w:rPr>
      </w:pPr>
      <w:r>
        <w:rPr>
          <w:rFonts w:asciiTheme="majorHAnsi" w:hAnsiTheme="majorHAnsi" w:cstheme="majorHAnsi"/>
          <w:vertAlign w:val="subscript"/>
        </w:rPr>
        <w:t>L</w:t>
      </w:r>
      <w:r w:rsidRPr="008E49E1">
        <w:rPr>
          <w:rFonts w:asciiTheme="majorHAnsi" w:hAnsiTheme="majorHAnsi" w:cstheme="majorHAnsi"/>
          <w:vertAlign w:val="subscript"/>
        </w:rPr>
        <w:t>Graph created using Edraw max. (Edraw max, 2022).</w:t>
      </w:r>
    </w:p>
    <w:p w14:paraId="731D532C" w14:textId="22E0A8C1" w:rsidR="00DA39D0" w:rsidRDefault="00DA39D0" w:rsidP="00DA39D0"/>
    <w:p w14:paraId="5299889D" w14:textId="307F4D1C" w:rsidR="00642BB6" w:rsidRDefault="00642BB6" w:rsidP="002F3EF4"/>
    <w:p w14:paraId="1EBDF428" w14:textId="77777777" w:rsidR="002F3EF4" w:rsidRDefault="002F3EF4" w:rsidP="002F3EF4"/>
    <w:p w14:paraId="0A5C65DA" w14:textId="4C076424" w:rsidR="00100E48" w:rsidRPr="002F3EF4" w:rsidRDefault="008C0FDF" w:rsidP="00100E48">
      <w:pPr>
        <w:pStyle w:val="Heading2"/>
        <w:rPr>
          <w:color w:val="auto"/>
          <w:sz w:val="24"/>
          <w:szCs w:val="24"/>
        </w:rPr>
      </w:pPr>
      <w:bookmarkStart w:id="12" w:name="_Toc99315329"/>
      <w:r w:rsidRPr="002F3EF4">
        <w:rPr>
          <w:color w:val="auto"/>
          <w:sz w:val="24"/>
          <w:szCs w:val="24"/>
        </w:rPr>
        <w:t>Bibliography</w:t>
      </w:r>
      <w:bookmarkEnd w:id="12"/>
    </w:p>
    <w:p w14:paraId="4B2D2BD2" w14:textId="77777777" w:rsidR="00642BB6" w:rsidRPr="00642BB6" w:rsidRDefault="00642BB6" w:rsidP="00642BB6"/>
    <w:p w14:paraId="4502CEF8" w14:textId="1D0A739A" w:rsidR="00573E4C" w:rsidRDefault="00C05001" w:rsidP="00C05001">
      <w:pPr>
        <w:spacing w:line="360" w:lineRule="auto"/>
        <w:rPr>
          <w:rFonts w:asciiTheme="majorHAnsi" w:hAnsiTheme="majorHAnsi" w:cstheme="majorHAnsi"/>
        </w:rPr>
      </w:pPr>
      <w:r w:rsidRPr="00F61C26">
        <w:rPr>
          <w:rFonts w:asciiTheme="majorHAnsi" w:hAnsiTheme="majorHAnsi" w:cstheme="majorHAnsi"/>
        </w:rPr>
        <w:t>Pettinger (2010), book, title: Organisational Behaviour: Performance management in practice, Chapter 2, Author Richard Pettinger (2010), Accessed on 9</w:t>
      </w:r>
      <w:r w:rsidRPr="00F61C26">
        <w:rPr>
          <w:rFonts w:asciiTheme="majorHAnsi" w:hAnsiTheme="majorHAnsi" w:cstheme="majorHAnsi"/>
          <w:vertAlign w:val="superscript"/>
        </w:rPr>
        <w:t>th</w:t>
      </w:r>
      <w:r w:rsidRPr="00F61C26">
        <w:rPr>
          <w:rFonts w:asciiTheme="majorHAnsi" w:hAnsiTheme="majorHAnsi" w:cstheme="majorHAnsi"/>
        </w:rPr>
        <w:t xml:space="preserve"> March 2022.</w:t>
      </w:r>
    </w:p>
    <w:p w14:paraId="3501A38D" w14:textId="77777777" w:rsidR="002F3EF4" w:rsidRDefault="002F3EF4" w:rsidP="00C05001">
      <w:pPr>
        <w:spacing w:line="360" w:lineRule="auto"/>
        <w:rPr>
          <w:rFonts w:asciiTheme="majorHAnsi" w:hAnsiTheme="majorHAnsi" w:cstheme="majorHAnsi"/>
        </w:rPr>
      </w:pPr>
    </w:p>
    <w:p w14:paraId="0896F733" w14:textId="7B0BD9B7" w:rsidR="00573E4C" w:rsidRDefault="00573E4C" w:rsidP="00573E4C">
      <w:pPr>
        <w:spacing w:line="360" w:lineRule="auto"/>
        <w:rPr>
          <w:rFonts w:asciiTheme="majorHAnsi" w:hAnsiTheme="majorHAnsi" w:cstheme="majorHAnsi"/>
        </w:rPr>
      </w:pPr>
      <w:r w:rsidRPr="00573E4C">
        <w:rPr>
          <w:rFonts w:asciiTheme="majorHAnsi" w:hAnsiTheme="majorHAnsi" w:cstheme="majorHAnsi"/>
        </w:rPr>
        <w:t>McCann, Leo. “From Management to Leadership.” </w:t>
      </w:r>
      <w:r w:rsidRPr="00573E4C">
        <w:rPr>
          <w:rFonts w:asciiTheme="majorHAnsi" w:hAnsiTheme="majorHAnsi" w:cstheme="majorHAnsi"/>
          <w:i/>
          <w:iCs/>
        </w:rPr>
        <w:t>The SAGE Sociology of Work and Employment</w:t>
      </w:r>
      <w:r w:rsidRPr="00573E4C">
        <w:rPr>
          <w:rFonts w:asciiTheme="majorHAnsi" w:hAnsiTheme="majorHAnsi" w:cstheme="majorHAnsi"/>
        </w:rPr>
        <w:t>, edited by S Edgell, E Granter, and H Gottfried, SAGE, 2015</w:t>
      </w:r>
      <w:r w:rsidR="0053473C" w:rsidRPr="00573E4C">
        <w:rPr>
          <w:rFonts w:asciiTheme="majorHAnsi" w:hAnsiTheme="majorHAnsi" w:cstheme="majorHAnsi"/>
        </w:rPr>
        <w:t>.,</w:t>
      </w:r>
      <w:r>
        <w:rPr>
          <w:rFonts w:asciiTheme="majorHAnsi" w:hAnsiTheme="majorHAnsi" w:cstheme="majorHAnsi"/>
        </w:rPr>
        <w:t xml:space="preserve"> Accessed 27</w:t>
      </w:r>
      <w:r w:rsidRPr="00573E4C">
        <w:rPr>
          <w:rFonts w:asciiTheme="majorHAnsi" w:hAnsiTheme="majorHAnsi" w:cstheme="majorHAnsi"/>
          <w:vertAlign w:val="superscript"/>
        </w:rPr>
        <w:t>th</w:t>
      </w:r>
      <w:r>
        <w:rPr>
          <w:rFonts w:asciiTheme="majorHAnsi" w:hAnsiTheme="majorHAnsi" w:cstheme="majorHAnsi"/>
        </w:rPr>
        <w:t xml:space="preserve"> March 2022.</w:t>
      </w:r>
      <w:r w:rsidRPr="00573E4C">
        <w:rPr>
          <w:rFonts w:asciiTheme="majorHAnsi" w:hAnsiTheme="majorHAnsi" w:cstheme="majorHAnsi"/>
        </w:rPr>
        <w:t xml:space="preserve"> </w:t>
      </w:r>
    </w:p>
    <w:p w14:paraId="1C64E3DB" w14:textId="6585F6DD" w:rsidR="0053473C" w:rsidRDefault="0053473C" w:rsidP="00573E4C">
      <w:pPr>
        <w:spacing w:line="360" w:lineRule="auto"/>
        <w:rPr>
          <w:rFonts w:asciiTheme="majorHAnsi" w:hAnsiTheme="majorHAnsi" w:cstheme="majorHAnsi"/>
        </w:rPr>
      </w:pPr>
    </w:p>
    <w:p w14:paraId="5F5C5FDD" w14:textId="15573719" w:rsidR="0053473C" w:rsidRDefault="0053473C" w:rsidP="00573E4C">
      <w:pPr>
        <w:spacing w:line="360" w:lineRule="auto"/>
        <w:rPr>
          <w:rFonts w:asciiTheme="majorHAnsi" w:hAnsiTheme="majorHAnsi" w:cstheme="majorHAnsi"/>
        </w:rPr>
      </w:pPr>
      <w:r w:rsidRPr="0053473C">
        <w:rPr>
          <w:rFonts w:asciiTheme="majorHAnsi" w:hAnsiTheme="majorHAnsi" w:cstheme="majorHAnsi"/>
        </w:rPr>
        <w:t>W. Grzechca (2016</w:t>
      </w:r>
      <w:r w:rsidR="002F3EF4" w:rsidRPr="0053473C">
        <w:rPr>
          <w:rFonts w:asciiTheme="majorHAnsi" w:hAnsiTheme="majorHAnsi" w:cstheme="majorHAnsi"/>
        </w:rPr>
        <w:t xml:space="preserve">), </w:t>
      </w:r>
      <w:r w:rsidR="002F3EF4">
        <w:rPr>
          <w:rFonts w:asciiTheme="majorHAnsi" w:hAnsiTheme="majorHAnsi" w:cstheme="majorHAnsi"/>
        </w:rPr>
        <w:t>Manufacturing</w:t>
      </w:r>
      <w:r w:rsidRPr="0053473C">
        <w:rPr>
          <w:rFonts w:asciiTheme="majorHAnsi" w:hAnsiTheme="majorHAnsi" w:cstheme="majorHAnsi"/>
        </w:rPr>
        <w:t xml:space="preserve"> in Flow Shop and Assembly Line Structure International Journal of Materials, Mechanics and Manufacturing, Vol. 4, No. 1, February 2016</w:t>
      </w:r>
      <w:r>
        <w:rPr>
          <w:rFonts w:asciiTheme="majorHAnsi" w:hAnsiTheme="majorHAnsi" w:cstheme="majorHAnsi"/>
        </w:rPr>
        <w:t>, Accessed 27</w:t>
      </w:r>
      <w:r w:rsidRPr="0053473C">
        <w:rPr>
          <w:rFonts w:asciiTheme="majorHAnsi" w:hAnsiTheme="majorHAnsi" w:cstheme="majorHAnsi"/>
          <w:vertAlign w:val="superscript"/>
        </w:rPr>
        <w:t>TH</w:t>
      </w:r>
      <w:r>
        <w:rPr>
          <w:rFonts w:asciiTheme="majorHAnsi" w:hAnsiTheme="majorHAnsi" w:cstheme="majorHAnsi"/>
        </w:rPr>
        <w:t xml:space="preserve"> March 2022.</w:t>
      </w:r>
    </w:p>
    <w:p w14:paraId="4DE97EF1" w14:textId="11B7BA9F" w:rsidR="002F3EF4" w:rsidRDefault="002F3EF4" w:rsidP="00573E4C">
      <w:pPr>
        <w:spacing w:line="360" w:lineRule="auto"/>
        <w:rPr>
          <w:rFonts w:asciiTheme="majorHAnsi" w:hAnsiTheme="majorHAnsi" w:cstheme="majorHAnsi"/>
        </w:rPr>
      </w:pPr>
    </w:p>
    <w:p w14:paraId="7B9A014B" w14:textId="27D177DC" w:rsidR="002F3EF4" w:rsidRPr="00B229BE" w:rsidRDefault="002F3EF4" w:rsidP="002F3EF4">
      <w:pPr>
        <w:spacing w:line="360" w:lineRule="auto"/>
        <w:rPr>
          <w:rFonts w:asciiTheme="majorHAnsi" w:hAnsiTheme="majorHAnsi" w:cstheme="majorHAnsi"/>
        </w:rPr>
      </w:pPr>
      <w:r w:rsidRPr="00B229BE">
        <w:rPr>
          <w:rFonts w:asciiTheme="majorHAnsi" w:hAnsiTheme="majorHAnsi" w:cstheme="majorHAnsi"/>
        </w:rPr>
        <w:t xml:space="preserve">H. Onur Bodur, David Brinberg, and Eloïse Coupey </w:t>
      </w:r>
      <w:r>
        <w:rPr>
          <w:rFonts w:asciiTheme="majorHAnsi" w:hAnsiTheme="majorHAnsi" w:cstheme="majorHAnsi"/>
        </w:rPr>
        <w:t xml:space="preserve">( 2000) , </w:t>
      </w:r>
      <w:r w:rsidRPr="00B229BE">
        <w:rPr>
          <w:rFonts w:asciiTheme="majorHAnsi" w:hAnsiTheme="majorHAnsi" w:cstheme="majorHAnsi"/>
        </w:rPr>
        <w:t xml:space="preserve">Source Link : </w:t>
      </w:r>
      <w:hyperlink r:id="rId14" w:anchor=":~:text=In%20their%20view%2C%20cognitive%20struc-%20ture%2C%20based%20on,of%20other%20factors%20%28such%20as%20affect%29%20on%20attitude." w:history="1">
        <w:r w:rsidRPr="00B229BE">
          <w:rPr>
            <w:rFonts w:asciiTheme="majorHAnsi" w:hAnsiTheme="majorHAnsi" w:cstheme="majorHAnsi"/>
            <w:color w:val="0000FF"/>
            <w:u w:val="single"/>
          </w:rPr>
          <w:t>JCP0901.VP (communicationcache.com)</w:t>
        </w:r>
      </w:hyperlink>
      <w:r w:rsidRPr="00B229BE">
        <w:rPr>
          <w:rFonts w:asciiTheme="majorHAnsi" w:hAnsiTheme="majorHAnsi" w:cstheme="majorHAnsi"/>
        </w:rPr>
        <w:t xml:space="preserve"> , Title : Belief, Affect, and Attitude: Alternative Models of the Determinants of Attitude ,  Authors : </w:t>
      </w:r>
      <w:bookmarkStart w:id="13" w:name="_Hlk99313406"/>
      <w:r w:rsidRPr="00B229BE">
        <w:rPr>
          <w:rFonts w:asciiTheme="majorHAnsi" w:hAnsiTheme="majorHAnsi" w:cstheme="majorHAnsi"/>
        </w:rPr>
        <w:t xml:space="preserve">H. Onur Bodur, David Brinberg, and Eloïse Coupey </w:t>
      </w:r>
      <w:bookmarkEnd w:id="13"/>
      <w:r w:rsidRPr="00B229BE">
        <w:rPr>
          <w:rFonts w:asciiTheme="majorHAnsi" w:hAnsiTheme="majorHAnsi" w:cstheme="majorHAnsi"/>
        </w:rPr>
        <w:t>, JOURNAL OF CONSUMER PSYCHOLOGY, 9(1), 17–2 , 2000 ,Accessed 14</w:t>
      </w:r>
      <w:r w:rsidRPr="00B229BE">
        <w:rPr>
          <w:rFonts w:asciiTheme="majorHAnsi" w:hAnsiTheme="majorHAnsi" w:cstheme="majorHAnsi"/>
          <w:vertAlign w:val="superscript"/>
        </w:rPr>
        <w:t>th</w:t>
      </w:r>
      <w:r w:rsidRPr="00B229BE">
        <w:rPr>
          <w:rFonts w:asciiTheme="majorHAnsi" w:hAnsiTheme="majorHAnsi" w:cstheme="majorHAnsi"/>
        </w:rPr>
        <w:t xml:space="preserve">  March 2022. </w:t>
      </w:r>
    </w:p>
    <w:p w14:paraId="5E309474" w14:textId="77777777" w:rsidR="002F3EF4" w:rsidRPr="00B229BE" w:rsidRDefault="002F3EF4" w:rsidP="002F3EF4">
      <w:pPr>
        <w:spacing w:line="360" w:lineRule="auto"/>
        <w:rPr>
          <w:rFonts w:asciiTheme="majorHAnsi" w:hAnsiTheme="majorHAnsi" w:cstheme="majorHAnsi"/>
        </w:rPr>
      </w:pPr>
    </w:p>
    <w:p w14:paraId="507F1BC9" w14:textId="77777777" w:rsidR="002F3EF4" w:rsidRPr="00573E4C" w:rsidRDefault="002F3EF4" w:rsidP="00573E4C">
      <w:pPr>
        <w:spacing w:line="360" w:lineRule="auto"/>
        <w:rPr>
          <w:rFonts w:asciiTheme="majorHAnsi" w:hAnsiTheme="majorHAnsi" w:cstheme="majorHAnsi"/>
        </w:rPr>
      </w:pPr>
    </w:p>
    <w:p w14:paraId="5DB28500" w14:textId="77777777" w:rsidR="00573E4C" w:rsidRPr="0053473C" w:rsidRDefault="00573E4C" w:rsidP="00C05001">
      <w:pPr>
        <w:spacing w:line="360" w:lineRule="auto"/>
        <w:rPr>
          <w:rFonts w:asciiTheme="majorHAnsi" w:hAnsiTheme="majorHAnsi" w:cstheme="majorHAnsi"/>
        </w:rPr>
      </w:pPr>
    </w:p>
    <w:p w14:paraId="01AB1436" w14:textId="77777777" w:rsidR="00C05001" w:rsidRPr="00C05001" w:rsidRDefault="00C05001" w:rsidP="00C05001"/>
    <w:p w14:paraId="6AB50205" w14:textId="77777777" w:rsidR="00100E48" w:rsidRDefault="00100E48" w:rsidP="0022730C"/>
    <w:p w14:paraId="5DD0C54E" w14:textId="77777777" w:rsidR="00100E48" w:rsidRDefault="00100E48" w:rsidP="0022730C"/>
    <w:p w14:paraId="5E9B8A96" w14:textId="77777777" w:rsidR="00100E48" w:rsidRDefault="00100E48" w:rsidP="0022730C"/>
    <w:p w14:paraId="487F6B84" w14:textId="77777777" w:rsidR="00100E48" w:rsidRDefault="00100E48" w:rsidP="0022730C"/>
    <w:p w14:paraId="21B374E2" w14:textId="77777777" w:rsidR="00100E48" w:rsidRDefault="00100E48" w:rsidP="0022730C"/>
    <w:p w14:paraId="684804F2" w14:textId="77777777" w:rsidR="00100E48" w:rsidRDefault="00100E48" w:rsidP="0022730C"/>
    <w:p w14:paraId="6E5E5475" w14:textId="77777777" w:rsidR="00100E48" w:rsidRDefault="00100E48" w:rsidP="0022730C"/>
    <w:p w14:paraId="6803199B" w14:textId="330985C7" w:rsidR="00C6562E" w:rsidRPr="002F3EF4" w:rsidRDefault="00100E48" w:rsidP="00BF5577">
      <w:pPr>
        <w:pStyle w:val="Heading1"/>
        <w:rPr>
          <w:color w:val="auto"/>
          <w:sz w:val="24"/>
          <w:szCs w:val="24"/>
        </w:rPr>
      </w:pPr>
      <w:bookmarkStart w:id="14" w:name="_Toc99315330"/>
      <w:r w:rsidRPr="002F3EF4">
        <w:rPr>
          <w:color w:val="auto"/>
          <w:sz w:val="24"/>
          <w:szCs w:val="24"/>
        </w:rPr>
        <w:t>References</w:t>
      </w:r>
      <w:bookmarkEnd w:id="14"/>
    </w:p>
    <w:p w14:paraId="0F5DF1D2" w14:textId="2212C68E" w:rsidR="00573E4C" w:rsidRDefault="00573E4C" w:rsidP="00573E4C"/>
    <w:p w14:paraId="4557F114" w14:textId="1E586965" w:rsidR="00573E4C" w:rsidRPr="00B229BE" w:rsidRDefault="00573E4C" w:rsidP="00573E4C">
      <w:pPr>
        <w:rPr>
          <w:rFonts w:asciiTheme="majorHAnsi" w:hAnsiTheme="majorHAnsi" w:cstheme="majorHAnsi"/>
        </w:rPr>
      </w:pPr>
      <w:r w:rsidRPr="00B229BE">
        <w:rPr>
          <w:rFonts w:asciiTheme="majorHAnsi" w:hAnsiTheme="majorHAnsi" w:cstheme="majorHAnsi"/>
        </w:rPr>
        <w:t xml:space="preserve">Lumen Learning(2022), URL : </w:t>
      </w:r>
      <w:hyperlink r:id="rId15" w:history="1">
        <w:r w:rsidRPr="00B229BE">
          <w:rPr>
            <w:rFonts w:asciiTheme="majorHAnsi" w:hAnsiTheme="majorHAnsi" w:cstheme="majorHAnsi"/>
            <w:color w:val="0000FF"/>
            <w:u w:val="single"/>
          </w:rPr>
          <w:t xml:space="preserve">Different Management Theories | Organizational </w:t>
        </w:r>
        <w:r w:rsidR="002F3EF4" w:rsidRPr="00B229BE">
          <w:rPr>
            <w:rFonts w:asciiTheme="majorHAnsi" w:hAnsiTheme="majorHAnsi" w:cstheme="majorHAnsi"/>
            <w:color w:val="0000FF"/>
            <w:u w:val="single"/>
          </w:rPr>
          <w:t>Behaviour</w:t>
        </w:r>
        <w:r w:rsidRPr="00B229BE">
          <w:rPr>
            <w:rFonts w:asciiTheme="majorHAnsi" w:hAnsiTheme="majorHAnsi" w:cstheme="majorHAnsi"/>
            <w:color w:val="0000FF"/>
            <w:u w:val="single"/>
          </w:rPr>
          <w:t xml:space="preserve"> and Human Relations (lumenlearning.com)</w:t>
        </w:r>
      </w:hyperlink>
      <w:r w:rsidRPr="00B229BE">
        <w:rPr>
          <w:rFonts w:asciiTheme="majorHAnsi" w:hAnsiTheme="majorHAnsi" w:cstheme="majorHAnsi"/>
        </w:rPr>
        <w:t xml:space="preserve"> , Title : different management theories. Authored </w:t>
      </w:r>
      <w:r w:rsidR="002F3EF4" w:rsidRPr="00B229BE">
        <w:rPr>
          <w:rFonts w:asciiTheme="majorHAnsi" w:hAnsiTheme="majorHAnsi" w:cstheme="majorHAnsi"/>
        </w:rPr>
        <w:t>by:</w:t>
      </w:r>
      <w:r w:rsidRPr="00B229BE">
        <w:rPr>
          <w:rFonts w:asciiTheme="majorHAnsi" w:hAnsiTheme="majorHAnsi" w:cstheme="majorHAnsi"/>
        </w:rPr>
        <w:t xml:space="preserve"> freedom learning </w:t>
      </w:r>
      <w:r w:rsidR="00F654D8" w:rsidRPr="00B229BE">
        <w:rPr>
          <w:rFonts w:asciiTheme="majorHAnsi" w:hAnsiTheme="majorHAnsi" w:cstheme="majorHAnsi"/>
        </w:rPr>
        <w:t>group,</w:t>
      </w:r>
      <w:r w:rsidRPr="00B229BE">
        <w:rPr>
          <w:rFonts w:asciiTheme="majorHAnsi" w:hAnsiTheme="majorHAnsi" w:cstheme="majorHAnsi"/>
        </w:rPr>
        <w:t xml:space="preserve"> [</w:t>
      </w:r>
      <w:proofErr w:type="gramStart"/>
      <w:r w:rsidRPr="00B229BE">
        <w:rPr>
          <w:rFonts w:asciiTheme="majorHAnsi" w:hAnsiTheme="majorHAnsi" w:cstheme="majorHAnsi"/>
        </w:rPr>
        <w:t>Undated ]</w:t>
      </w:r>
      <w:proofErr w:type="gramEnd"/>
      <w:r w:rsidRPr="00B229BE">
        <w:rPr>
          <w:rFonts w:asciiTheme="majorHAnsi" w:hAnsiTheme="majorHAnsi" w:cstheme="majorHAnsi"/>
        </w:rPr>
        <w:t xml:space="preserve"> .Accessed 27</w:t>
      </w:r>
      <w:r w:rsidRPr="00B229BE">
        <w:rPr>
          <w:rFonts w:asciiTheme="majorHAnsi" w:hAnsiTheme="majorHAnsi" w:cstheme="majorHAnsi"/>
          <w:vertAlign w:val="superscript"/>
        </w:rPr>
        <w:t>th</w:t>
      </w:r>
      <w:r w:rsidRPr="00B229BE">
        <w:rPr>
          <w:rFonts w:asciiTheme="majorHAnsi" w:hAnsiTheme="majorHAnsi" w:cstheme="majorHAnsi"/>
        </w:rPr>
        <w:t xml:space="preserve"> March 2022.</w:t>
      </w:r>
    </w:p>
    <w:p w14:paraId="3B34DC68" w14:textId="77777777" w:rsidR="00930F90" w:rsidRPr="00B229BE" w:rsidRDefault="00930F90" w:rsidP="00100E48">
      <w:pPr>
        <w:rPr>
          <w:rFonts w:asciiTheme="majorHAnsi" w:hAnsiTheme="majorHAnsi" w:cstheme="majorHAnsi"/>
        </w:rPr>
      </w:pPr>
    </w:p>
    <w:p w14:paraId="3BEE131F" w14:textId="0CB168BC" w:rsidR="00196562" w:rsidRPr="00B229BE" w:rsidRDefault="00930F90" w:rsidP="00100E48">
      <w:pPr>
        <w:rPr>
          <w:rFonts w:asciiTheme="majorHAnsi" w:hAnsiTheme="majorHAnsi" w:cstheme="majorHAnsi"/>
        </w:rPr>
      </w:pPr>
      <w:r w:rsidRPr="00B229BE">
        <w:rPr>
          <w:rFonts w:asciiTheme="majorHAnsi" w:hAnsiTheme="majorHAnsi" w:cstheme="majorHAnsi"/>
        </w:rPr>
        <w:lastRenderedPageBreak/>
        <w:t xml:space="preserve">Iulian Ionescu, (2022). URL : </w:t>
      </w:r>
      <w:hyperlink r:id="rId16" w:history="1">
        <w:r w:rsidRPr="00B229BE">
          <w:rPr>
            <w:rFonts w:asciiTheme="majorHAnsi" w:hAnsiTheme="majorHAnsi" w:cstheme="majorHAnsi"/>
            <w:color w:val="0000FF"/>
            <w:u w:val="single"/>
          </w:rPr>
          <w:t xml:space="preserve">How Our Beliefs and Values Shape Our </w:t>
        </w:r>
        <w:r w:rsidR="002F3EF4" w:rsidRPr="00B229BE">
          <w:rPr>
            <w:rFonts w:asciiTheme="majorHAnsi" w:hAnsiTheme="majorHAnsi" w:cstheme="majorHAnsi"/>
            <w:color w:val="0000FF"/>
            <w:u w:val="single"/>
          </w:rPr>
          <w:t>Behaviour</w:t>
        </w:r>
        <w:r w:rsidRPr="00B229BE">
          <w:rPr>
            <w:rFonts w:asciiTheme="majorHAnsi" w:hAnsiTheme="majorHAnsi" w:cstheme="majorHAnsi"/>
            <w:color w:val="0000FF"/>
            <w:u w:val="single"/>
          </w:rPr>
          <w:t>: A Beginner's Guide (iulianionescu.com)</w:t>
        </w:r>
      </w:hyperlink>
      <w:r w:rsidRPr="00B229BE">
        <w:rPr>
          <w:rFonts w:asciiTheme="majorHAnsi" w:hAnsiTheme="majorHAnsi" w:cstheme="majorHAnsi"/>
        </w:rPr>
        <w:t xml:space="preserve"> , Title</w:t>
      </w:r>
      <w:r w:rsidR="002F3EF4">
        <w:rPr>
          <w:rFonts w:asciiTheme="majorHAnsi" w:hAnsiTheme="majorHAnsi" w:cstheme="majorHAnsi"/>
        </w:rPr>
        <w:t xml:space="preserve">: </w:t>
      </w:r>
      <w:r w:rsidRPr="00B229BE">
        <w:rPr>
          <w:rFonts w:asciiTheme="majorHAnsi" w:hAnsiTheme="majorHAnsi" w:cstheme="majorHAnsi"/>
        </w:rPr>
        <w:t xml:space="preserve"> How our beliefs shape our behaviour – a beginners guide .Updated 11</w:t>
      </w:r>
      <w:r w:rsidRPr="00B229BE">
        <w:rPr>
          <w:rFonts w:asciiTheme="majorHAnsi" w:hAnsiTheme="majorHAnsi" w:cstheme="majorHAnsi"/>
          <w:vertAlign w:val="superscript"/>
        </w:rPr>
        <w:t>th</w:t>
      </w:r>
      <w:r w:rsidRPr="00B229BE">
        <w:rPr>
          <w:rFonts w:asciiTheme="majorHAnsi" w:hAnsiTheme="majorHAnsi" w:cstheme="majorHAnsi"/>
        </w:rPr>
        <w:t xml:space="preserve"> March 2022, </w:t>
      </w:r>
      <w:r w:rsidR="002F3EF4">
        <w:rPr>
          <w:rFonts w:asciiTheme="majorHAnsi" w:hAnsiTheme="majorHAnsi" w:cstheme="majorHAnsi"/>
        </w:rPr>
        <w:t>A</w:t>
      </w:r>
      <w:r w:rsidRPr="00B229BE">
        <w:rPr>
          <w:rFonts w:asciiTheme="majorHAnsi" w:hAnsiTheme="majorHAnsi" w:cstheme="majorHAnsi"/>
        </w:rPr>
        <w:t>ccessed 26</w:t>
      </w:r>
      <w:r w:rsidRPr="00B229BE">
        <w:rPr>
          <w:rFonts w:asciiTheme="majorHAnsi" w:hAnsiTheme="majorHAnsi" w:cstheme="majorHAnsi"/>
          <w:vertAlign w:val="superscript"/>
        </w:rPr>
        <w:t>th</w:t>
      </w:r>
      <w:r w:rsidRPr="00B229BE">
        <w:rPr>
          <w:rFonts w:asciiTheme="majorHAnsi" w:hAnsiTheme="majorHAnsi" w:cstheme="majorHAnsi"/>
        </w:rPr>
        <w:t xml:space="preserve"> March</w:t>
      </w:r>
      <w:r w:rsidR="002F3EF4">
        <w:rPr>
          <w:rFonts w:asciiTheme="majorHAnsi" w:hAnsiTheme="majorHAnsi" w:cstheme="majorHAnsi"/>
        </w:rPr>
        <w:t xml:space="preserve"> </w:t>
      </w:r>
      <w:r w:rsidRPr="00B229BE">
        <w:rPr>
          <w:rFonts w:asciiTheme="majorHAnsi" w:hAnsiTheme="majorHAnsi" w:cstheme="majorHAnsi"/>
        </w:rPr>
        <w:t>2022.</w:t>
      </w:r>
    </w:p>
    <w:p w14:paraId="59C85915" w14:textId="77777777" w:rsidR="00787F8E" w:rsidRPr="00B229BE" w:rsidRDefault="00787F8E" w:rsidP="00100E48">
      <w:pPr>
        <w:rPr>
          <w:rFonts w:asciiTheme="majorHAnsi" w:hAnsiTheme="majorHAnsi" w:cstheme="majorHAnsi"/>
        </w:rPr>
      </w:pPr>
    </w:p>
    <w:p w14:paraId="4FFB0102" w14:textId="76F35A63" w:rsidR="00374258" w:rsidRPr="00B229BE" w:rsidRDefault="00374258" w:rsidP="00787F8E">
      <w:pPr>
        <w:spacing w:line="360" w:lineRule="auto"/>
        <w:rPr>
          <w:rFonts w:asciiTheme="majorHAnsi" w:hAnsiTheme="majorHAnsi" w:cstheme="majorHAnsi"/>
        </w:rPr>
      </w:pPr>
      <w:r w:rsidRPr="00B229BE">
        <w:rPr>
          <w:rFonts w:asciiTheme="majorHAnsi" w:hAnsiTheme="majorHAnsi" w:cstheme="majorHAnsi"/>
        </w:rPr>
        <w:t xml:space="preserve">Ward),(2021) , URL : </w:t>
      </w:r>
      <w:hyperlink r:id="rId17" w:history="1">
        <w:r w:rsidRPr="00B229BE">
          <w:rPr>
            <w:rFonts w:asciiTheme="majorHAnsi" w:hAnsiTheme="majorHAnsi" w:cstheme="majorHAnsi"/>
            <w:color w:val="0000FF"/>
            <w:u w:val="single"/>
          </w:rPr>
          <w:t xml:space="preserve">Frederick Taylor’s Principles of Scientific Management Theory | </w:t>
        </w:r>
        <w:proofErr w:type="spellStart"/>
        <w:r w:rsidRPr="00B229BE">
          <w:rPr>
            <w:rFonts w:asciiTheme="majorHAnsi" w:hAnsiTheme="majorHAnsi" w:cstheme="majorHAnsi"/>
            <w:color w:val="0000FF"/>
            <w:u w:val="single"/>
          </w:rPr>
          <w:t>NanoGlobals</w:t>
        </w:r>
        <w:proofErr w:type="spellEnd"/>
      </w:hyperlink>
      <w:r w:rsidRPr="00B229BE">
        <w:rPr>
          <w:rFonts w:asciiTheme="majorHAnsi" w:hAnsiTheme="majorHAnsi" w:cstheme="majorHAnsi"/>
        </w:rPr>
        <w:t xml:space="preserve"> , Title : Frederick Taylor’s Principles of Scientific Management Theory . Published October 3</w:t>
      </w:r>
      <w:r w:rsidRPr="00B229BE">
        <w:rPr>
          <w:rFonts w:asciiTheme="majorHAnsi" w:hAnsiTheme="majorHAnsi" w:cstheme="majorHAnsi"/>
          <w:vertAlign w:val="superscript"/>
        </w:rPr>
        <w:t>rd</w:t>
      </w:r>
      <w:r w:rsidR="00787F8E" w:rsidRPr="00B229BE">
        <w:rPr>
          <w:rFonts w:asciiTheme="majorHAnsi" w:hAnsiTheme="majorHAnsi" w:cstheme="majorHAnsi"/>
        </w:rPr>
        <w:t>, 2021</w:t>
      </w:r>
      <w:r w:rsidRPr="00B229BE">
        <w:rPr>
          <w:rFonts w:asciiTheme="majorHAnsi" w:hAnsiTheme="majorHAnsi" w:cstheme="majorHAnsi"/>
        </w:rPr>
        <w:t>. Accessed 19</w:t>
      </w:r>
      <w:r w:rsidRPr="00B229BE">
        <w:rPr>
          <w:rFonts w:asciiTheme="majorHAnsi" w:hAnsiTheme="majorHAnsi" w:cstheme="majorHAnsi"/>
          <w:vertAlign w:val="superscript"/>
        </w:rPr>
        <w:t>th</w:t>
      </w:r>
      <w:r w:rsidRPr="00B229BE">
        <w:rPr>
          <w:rFonts w:asciiTheme="majorHAnsi" w:hAnsiTheme="majorHAnsi" w:cstheme="majorHAnsi"/>
        </w:rPr>
        <w:t xml:space="preserve"> March 2022.</w:t>
      </w:r>
    </w:p>
    <w:p w14:paraId="06B89673" w14:textId="6B6287E9" w:rsidR="00196562" w:rsidRPr="00B229BE" w:rsidRDefault="00196562" w:rsidP="00100E48">
      <w:pPr>
        <w:rPr>
          <w:rFonts w:asciiTheme="majorHAnsi" w:hAnsiTheme="majorHAnsi" w:cstheme="majorHAnsi"/>
        </w:rPr>
      </w:pPr>
    </w:p>
    <w:p w14:paraId="39D35969" w14:textId="02874790" w:rsidR="00100E48" w:rsidRPr="00B229BE" w:rsidRDefault="00100E48" w:rsidP="00100E48">
      <w:pPr>
        <w:rPr>
          <w:rFonts w:asciiTheme="majorHAnsi" w:hAnsiTheme="majorHAnsi" w:cstheme="majorHAnsi"/>
          <w:color w:val="0000FF"/>
          <w:u w:val="single"/>
        </w:rPr>
      </w:pPr>
      <w:r w:rsidRPr="00B229BE">
        <w:rPr>
          <w:rFonts w:asciiTheme="majorHAnsi" w:hAnsiTheme="majorHAnsi" w:cstheme="majorHAnsi"/>
        </w:rPr>
        <w:t xml:space="preserve">Corning data international, 2021). URL </w:t>
      </w:r>
      <w:hyperlink r:id="rId18" w:history="1">
        <w:r w:rsidRPr="00B229BE">
          <w:rPr>
            <w:rFonts w:asciiTheme="majorHAnsi" w:hAnsiTheme="majorHAnsi" w:cstheme="majorHAnsi"/>
            <w:color w:val="0000FF"/>
            <w:u w:val="single"/>
          </w:rPr>
          <w:t>What is Production Line Balancing? - Corning Data</w:t>
        </w:r>
      </w:hyperlink>
      <w:r w:rsidR="00C75FFF" w:rsidRPr="00B229BE">
        <w:rPr>
          <w:rFonts w:asciiTheme="majorHAnsi" w:hAnsiTheme="majorHAnsi" w:cstheme="majorHAnsi"/>
          <w:color w:val="0000FF"/>
          <w:u w:val="single"/>
        </w:rPr>
        <w:t xml:space="preserve"> .</w:t>
      </w:r>
    </w:p>
    <w:p w14:paraId="1AD1108B" w14:textId="7D29EE10" w:rsidR="00C75FFF" w:rsidRPr="00B229BE" w:rsidRDefault="00787F8E" w:rsidP="00100E48">
      <w:pPr>
        <w:rPr>
          <w:rFonts w:asciiTheme="majorHAnsi" w:hAnsiTheme="majorHAnsi" w:cstheme="majorHAnsi"/>
          <w:color w:val="000000" w:themeColor="text1"/>
        </w:rPr>
      </w:pPr>
      <w:r w:rsidRPr="00B229BE">
        <w:rPr>
          <w:rFonts w:asciiTheme="majorHAnsi" w:hAnsiTheme="majorHAnsi" w:cstheme="majorHAnsi"/>
          <w:color w:val="000000" w:themeColor="text1"/>
        </w:rPr>
        <w:t>Title:</w:t>
      </w:r>
      <w:r w:rsidR="00C75FFF" w:rsidRPr="00B229BE">
        <w:rPr>
          <w:rFonts w:asciiTheme="majorHAnsi" w:hAnsiTheme="majorHAnsi" w:cstheme="majorHAnsi"/>
          <w:color w:val="000000" w:themeColor="text1"/>
        </w:rPr>
        <w:t xml:space="preserve"> </w:t>
      </w:r>
      <w:r w:rsidRPr="00B229BE">
        <w:rPr>
          <w:rFonts w:asciiTheme="majorHAnsi" w:hAnsiTheme="majorHAnsi" w:cstheme="majorHAnsi"/>
          <w:color w:val="000000" w:themeColor="text1"/>
        </w:rPr>
        <w:t xml:space="preserve">What is production line </w:t>
      </w:r>
      <w:r w:rsidR="00DA39D0" w:rsidRPr="00B229BE">
        <w:rPr>
          <w:rFonts w:asciiTheme="majorHAnsi" w:hAnsiTheme="majorHAnsi" w:cstheme="majorHAnsi"/>
          <w:color w:val="000000" w:themeColor="text1"/>
        </w:rPr>
        <w:t>balancing,</w:t>
      </w:r>
      <w:r w:rsidRPr="00B229BE">
        <w:rPr>
          <w:rFonts w:asciiTheme="majorHAnsi" w:hAnsiTheme="majorHAnsi" w:cstheme="majorHAnsi"/>
          <w:color w:val="000000" w:themeColor="text1"/>
        </w:rPr>
        <w:t xml:space="preserve"> Undated ,</w:t>
      </w:r>
      <w:r w:rsidR="00593856" w:rsidRPr="00B229BE">
        <w:rPr>
          <w:rFonts w:asciiTheme="majorHAnsi" w:hAnsiTheme="majorHAnsi" w:cstheme="majorHAnsi"/>
          <w:color w:val="000000" w:themeColor="text1"/>
        </w:rPr>
        <w:t>2021.</w:t>
      </w:r>
      <w:r w:rsidRPr="00B229BE">
        <w:rPr>
          <w:rFonts w:asciiTheme="majorHAnsi" w:hAnsiTheme="majorHAnsi" w:cstheme="majorHAnsi"/>
          <w:color w:val="000000" w:themeColor="text1"/>
        </w:rPr>
        <w:t xml:space="preserve"> Accessed 17</w:t>
      </w:r>
      <w:r w:rsidRPr="00B229BE">
        <w:rPr>
          <w:rFonts w:asciiTheme="majorHAnsi" w:hAnsiTheme="majorHAnsi" w:cstheme="majorHAnsi"/>
          <w:color w:val="000000" w:themeColor="text1"/>
          <w:vertAlign w:val="superscript"/>
        </w:rPr>
        <w:t>th</w:t>
      </w:r>
      <w:r w:rsidRPr="00B229BE">
        <w:rPr>
          <w:rFonts w:asciiTheme="majorHAnsi" w:hAnsiTheme="majorHAnsi" w:cstheme="majorHAnsi"/>
          <w:color w:val="000000" w:themeColor="text1"/>
        </w:rPr>
        <w:t xml:space="preserve"> March 2022.</w:t>
      </w:r>
    </w:p>
    <w:p w14:paraId="7C19F120" w14:textId="77777777" w:rsidR="00100E48" w:rsidRPr="00B229BE" w:rsidRDefault="00100E48" w:rsidP="00100E48">
      <w:pPr>
        <w:rPr>
          <w:rFonts w:asciiTheme="majorHAnsi" w:hAnsiTheme="majorHAnsi" w:cstheme="majorHAnsi"/>
        </w:rPr>
      </w:pPr>
    </w:p>
    <w:p w14:paraId="0A44639F" w14:textId="040F1164" w:rsidR="00100E48" w:rsidRPr="00B229BE" w:rsidRDefault="00100E48" w:rsidP="00787F8E">
      <w:pPr>
        <w:spacing w:line="360" w:lineRule="auto"/>
        <w:rPr>
          <w:rFonts w:asciiTheme="majorHAnsi" w:hAnsiTheme="majorHAnsi" w:cstheme="majorHAnsi"/>
        </w:rPr>
      </w:pPr>
      <w:r w:rsidRPr="00B229BE">
        <w:rPr>
          <w:rFonts w:asciiTheme="majorHAnsi" w:hAnsiTheme="majorHAnsi" w:cstheme="majorHAnsi"/>
        </w:rPr>
        <w:t xml:space="preserve">Ministry of business , 2021) , Title : Personal beliefs, values, attitudes and behaviour , ministry of business innovation and employment, URL : </w:t>
      </w:r>
      <w:hyperlink r:id="rId19" w:anchor=":~:text=Values%20are%20stable%20long-lasting%20beliefs%20about%20what%20is,grows%20and%20they%20see%20it%20as%20being%20important." w:history="1">
        <w:r w:rsidRPr="00B229BE">
          <w:rPr>
            <w:rFonts w:asciiTheme="majorHAnsi" w:hAnsiTheme="majorHAnsi" w:cstheme="majorHAnsi"/>
            <w:color w:val="0000FF"/>
            <w:u w:val="single"/>
          </w:rPr>
          <w:t>Personal beliefs, values, attitudes and behaviour | IAA</w:t>
        </w:r>
      </w:hyperlink>
      <w:r w:rsidRPr="00B229BE">
        <w:rPr>
          <w:rFonts w:asciiTheme="majorHAnsi" w:hAnsiTheme="majorHAnsi" w:cstheme="majorHAnsi"/>
        </w:rPr>
        <w:t xml:space="preserve"> , Dated 2021 , Accessed 7</w:t>
      </w:r>
      <w:r w:rsidRPr="00B229BE">
        <w:rPr>
          <w:rFonts w:asciiTheme="majorHAnsi" w:hAnsiTheme="majorHAnsi" w:cstheme="majorHAnsi"/>
          <w:vertAlign w:val="superscript"/>
        </w:rPr>
        <w:t>th</w:t>
      </w:r>
      <w:r w:rsidRPr="00B229BE">
        <w:rPr>
          <w:rFonts w:asciiTheme="majorHAnsi" w:hAnsiTheme="majorHAnsi" w:cstheme="majorHAnsi"/>
        </w:rPr>
        <w:t xml:space="preserve"> march 2022.</w:t>
      </w:r>
    </w:p>
    <w:p w14:paraId="511AD323" w14:textId="0D22CD32" w:rsidR="00D42934" w:rsidRPr="00B229BE" w:rsidRDefault="00D42934" w:rsidP="00787F8E">
      <w:pPr>
        <w:spacing w:line="360" w:lineRule="auto"/>
        <w:rPr>
          <w:rFonts w:asciiTheme="majorHAnsi" w:hAnsiTheme="majorHAnsi" w:cstheme="majorHAnsi"/>
        </w:rPr>
      </w:pPr>
    </w:p>
    <w:p w14:paraId="0B26A4B9" w14:textId="31B3BE40" w:rsidR="00D42934" w:rsidRPr="00B229BE" w:rsidRDefault="00D42934" w:rsidP="00787F8E">
      <w:pPr>
        <w:spacing w:line="360" w:lineRule="auto"/>
        <w:rPr>
          <w:rFonts w:asciiTheme="majorHAnsi" w:hAnsiTheme="majorHAnsi" w:cstheme="majorHAnsi"/>
        </w:rPr>
      </w:pPr>
      <w:r w:rsidRPr="00B229BE">
        <w:rPr>
          <w:rFonts w:asciiTheme="majorHAnsi" w:hAnsiTheme="majorHAnsi" w:cstheme="majorHAnsi"/>
        </w:rPr>
        <w:t xml:space="preserve">Whwhen. (2022), URL : </w:t>
      </w:r>
      <w:hyperlink r:id="rId20" w:history="1">
        <w:r w:rsidRPr="00B229BE">
          <w:rPr>
            <w:rFonts w:asciiTheme="majorHAnsi" w:hAnsiTheme="majorHAnsi" w:cstheme="majorHAnsi"/>
            <w:color w:val="0000FF"/>
            <w:u w:val="single"/>
          </w:rPr>
          <w:t>Why Is Taylor The Father Of Scientific Management (askingthelot.com)</w:t>
        </w:r>
      </w:hyperlink>
      <w:r w:rsidRPr="00B229BE">
        <w:rPr>
          <w:rFonts w:asciiTheme="majorHAnsi" w:hAnsiTheme="majorHAnsi" w:cstheme="majorHAnsi"/>
        </w:rPr>
        <w:t xml:space="preserve"> , Title :</w:t>
      </w:r>
      <w:r w:rsidRPr="00B229BE">
        <w:rPr>
          <w:rFonts w:asciiTheme="majorHAnsi" w:eastAsia="Times New Roman" w:hAnsiTheme="majorHAnsi" w:cstheme="majorHAnsi"/>
          <w:color w:val="000000"/>
          <w:kern w:val="36"/>
          <w:lang w:eastAsia="en-GB"/>
        </w:rPr>
        <w:t xml:space="preserve"> </w:t>
      </w:r>
      <w:r w:rsidRPr="00B229BE">
        <w:rPr>
          <w:rFonts w:asciiTheme="majorHAnsi" w:hAnsiTheme="majorHAnsi" w:cstheme="majorHAnsi"/>
        </w:rPr>
        <w:t>Why is Taylor the father of scientific management,  Published 8</w:t>
      </w:r>
      <w:r w:rsidRPr="00B229BE">
        <w:rPr>
          <w:rFonts w:asciiTheme="majorHAnsi" w:hAnsiTheme="majorHAnsi" w:cstheme="majorHAnsi"/>
          <w:vertAlign w:val="superscript"/>
        </w:rPr>
        <w:t>th</w:t>
      </w:r>
      <w:r w:rsidRPr="00B229BE">
        <w:rPr>
          <w:rFonts w:asciiTheme="majorHAnsi" w:hAnsiTheme="majorHAnsi" w:cstheme="majorHAnsi"/>
        </w:rPr>
        <w:t xml:space="preserve"> February 2022 , Accessed 27</w:t>
      </w:r>
      <w:r w:rsidRPr="00B229BE">
        <w:rPr>
          <w:rFonts w:asciiTheme="majorHAnsi" w:hAnsiTheme="majorHAnsi" w:cstheme="majorHAnsi"/>
          <w:vertAlign w:val="superscript"/>
        </w:rPr>
        <w:t>th</w:t>
      </w:r>
      <w:r w:rsidRPr="00B229BE">
        <w:rPr>
          <w:rFonts w:asciiTheme="majorHAnsi" w:hAnsiTheme="majorHAnsi" w:cstheme="majorHAnsi"/>
        </w:rPr>
        <w:t xml:space="preserve"> March 2022.</w:t>
      </w:r>
    </w:p>
    <w:p w14:paraId="0D485EA0" w14:textId="77777777" w:rsidR="00C6562E" w:rsidRPr="00B229BE" w:rsidRDefault="00C6562E" w:rsidP="00100E48">
      <w:pPr>
        <w:rPr>
          <w:rFonts w:asciiTheme="majorHAnsi" w:hAnsiTheme="majorHAnsi" w:cstheme="majorHAnsi"/>
        </w:rPr>
      </w:pPr>
    </w:p>
    <w:p w14:paraId="7F98E08F" w14:textId="77777777" w:rsidR="00593856" w:rsidRPr="00B229BE" w:rsidRDefault="00C6562E" w:rsidP="00100E48">
      <w:pPr>
        <w:spacing w:line="360" w:lineRule="auto"/>
        <w:rPr>
          <w:rFonts w:asciiTheme="majorHAnsi" w:hAnsiTheme="majorHAnsi" w:cstheme="majorHAnsi"/>
        </w:rPr>
      </w:pPr>
      <w:r w:rsidRPr="00B229BE">
        <w:rPr>
          <w:rFonts w:asciiTheme="majorHAnsi" w:hAnsiTheme="majorHAnsi" w:cstheme="majorHAnsi"/>
        </w:rPr>
        <w:t xml:space="preserve">K Enock 2006, C Beynon </w:t>
      </w:r>
      <w:r w:rsidR="00593856" w:rsidRPr="00B229BE">
        <w:rPr>
          <w:rFonts w:asciiTheme="majorHAnsi" w:hAnsiTheme="majorHAnsi" w:cstheme="majorHAnsi"/>
        </w:rPr>
        <w:t>(</w:t>
      </w:r>
      <w:r w:rsidRPr="00B229BE">
        <w:rPr>
          <w:rFonts w:asciiTheme="majorHAnsi" w:hAnsiTheme="majorHAnsi" w:cstheme="majorHAnsi"/>
        </w:rPr>
        <w:t>2017</w:t>
      </w:r>
      <w:r w:rsidR="00593856" w:rsidRPr="00B229BE">
        <w:rPr>
          <w:rFonts w:asciiTheme="majorHAnsi" w:hAnsiTheme="majorHAnsi" w:cstheme="majorHAnsi"/>
        </w:rPr>
        <w:t>)</w:t>
      </w:r>
      <w:r w:rsidRPr="00B229BE">
        <w:rPr>
          <w:rFonts w:asciiTheme="majorHAnsi" w:hAnsiTheme="majorHAnsi" w:cstheme="majorHAnsi"/>
        </w:rPr>
        <w:t xml:space="preserve"> , URL</w:t>
      </w:r>
      <w:r w:rsidRPr="00B229BE">
        <w:rPr>
          <w:rFonts w:asciiTheme="majorHAnsi" w:hAnsiTheme="majorHAnsi" w:cstheme="majorHAnsi"/>
          <w:i/>
          <w:iCs/>
        </w:rPr>
        <w:t xml:space="preserve">: </w:t>
      </w:r>
      <w:hyperlink r:id="rId21" w:anchor="F_W_Taylor_-_(1856_-_1915),_USA-_The_Sci" w:history="1">
        <w:r w:rsidRPr="00B229BE">
          <w:rPr>
            <w:rFonts w:asciiTheme="majorHAnsi" w:hAnsiTheme="majorHAnsi" w:cstheme="majorHAnsi"/>
            <w:color w:val="0000FF"/>
            <w:u w:val="single"/>
          </w:rPr>
          <w:t>Management models and theories associated with motivation, leadership and change management, and their application to practical situations and problems | Health Knowledge</w:t>
        </w:r>
      </w:hyperlink>
      <w:r w:rsidRPr="00B229BE">
        <w:rPr>
          <w:rFonts w:asciiTheme="majorHAnsi" w:hAnsiTheme="majorHAnsi" w:cstheme="majorHAnsi"/>
        </w:rPr>
        <w:t xml:space="preserve"> , Title : Management models and theories associated with motivation, leadership and change management, and their application to practical situations and problems , </w:t>
      </w:r>
      <w:r w:rsidR="00DA39D0" w:rsidRPr="00B229BE">
        <w:rPr>
          <w:rFonts w:asciiTheme="majorHAnsi" w:hAnsiTheme="majorHAnsi" w:cstheme="majorHAnsi"/>
        </w:rPr>
        <w:t>past</w:t>
      </w:r>
      <w:r w:rsidRPr="00B229BE">
        <w:rPr>
          <w:rFonts w:asciiTheme="majorHAnsi" w:hAnsiTheme="majorHAnsi" w:cstheme="majorHAnsi"/>
        </w:rPr>
        <w:t xml:space="preserve"> , 2017 , Accessed </w:t>
      </w:r>
      <w:r w:rsidR="00593856" w:rsidRPr="00B229BE">
        <w:rPr>
          <w:rFonts w:asciiTheme="majorHAnsi" w:hAnsiTheme="majorHAnsi" w:cstheme="majorHAnsi"/>
        </w:rPr>
        <w:t xml:space="preserve">: </w:t>
      </w:r>
      <w:r w:rsidRPr="00B229BE">
        <w:rPr>
          <w:rFonts w:asciiTheme="majorHAnsi" w:hAnsiTheme="majorHAnsi" w:cstheme="majorHAnsi"/>
        </w:rPr>
        <w:t>10</w:t>
      </w:r>
      <w:r w:rsidRPr="00B229BE">
        <w:rPr>
          <w:rFonts w:asciiTheme="majorHAnsi" w:hAnsiTheme="majorHAnsi" w:cstheme="majorHAnsi"/>
          <w:vertAlign w:val="superscript"/>
        </w:rPr>
        <w:t>th</w:t>
      </w:r>
      <w:r w:rsidRPr="00B229BE">
        <w:rPr>
          <w:rFonts w:asciiTheme="majorHAnsi" w:hAnsiTheme="majorHAnsi" w:cstheme="majorHAnsi"/>
        </w:rPr>
        <w:t xml:space="preserve"> </w:t>
      </w:r>
      <w:r w:rsidR="00593856" w:rsidRPr="00B229BE">
        <w:rPr>
          <w:rFonts w:asciiTheme="majorHAnsi" w:hAnsiTheme="majorHAnsi" w:cstheme="majorHAnsi"/>
        </w:rPr>
        <w:t>M</w:t>
      </w:r>
      <w:r w:rsidRPr="00B229BE">
        <w:rPr>
          <w:rFonts w:asciiTheme="majorHAnsi" w:hAnsiTheme="majorHAnsi" w:cstheme="majorHAnsi"/>
        </w:rPr>
        <w:t>arch 2022.</w:t>
      </w:r>
    </w:p>
    <w:p w14:paraId="5ABC82A4" w14:textId="1BA11B15" w:rsidR="009B2FC0" w:rsidRPr="009B2FC0" w:rsidRDefault="009B2FC0" w:rsidP="009B2FC0">
      <w:pPr>
        <w:spacing w:line="360" w:lineRule="auto"/>
        <w:rPr>
          <w:rFonts w:asciiTheme="majorHAnsi" w:hAnsiTheme="majorHAnsi" w:cstheme="majorHAnsi"/>
        </w:rPr>
      </w:pPr>
      <w:r w:rsidRPr="009B2FC0">
        <w:rPr>
          <w:rFonts w:asciiTheme="majorHAnsi" w:hAnsiTheme="majorHAnsi" w:cstheme="majorHAnsi"/>
        </w:rPr>
        <w:t xml:space="preserve">Harappa Learning ,(2021) , URL : </w:t>
      </w:r>
      <w:hyperlink r:id="rId22" w:anchor=":~:text=%20Here%20are%20some%20of%20the%20key%20takeaways,when%20given%20the%20opportunity%20to%20participate%20More%20" w:history="1">
        <w:r w:rsidRPr="009B2FC0">
          <w:rPr>
            <w:rFonts w:asciiTheme="majorHAnsi" w:hAnsiTheme="majorHAnsi" w:cstheme="majorHAnsi"/>
            <w:color w:val="0000FF"/>
            <w:u w:val="single"/>
          </w:rPr>
          <w:t>Elton Mayo’s Human Relations Theory - Harappa</w:t>
        </w:r>
      </w:hyperlink>
      <w:r w:rsidRPr="009B2FC0">
        <w:rPr>
          <w:rFonts w:asciiTheme="majorHAnsi" w:hAnsiTheme="majorHAnsi" w:cstheme="majorHAnsi"/>
        </w:rPr>
        <w:t xml:space="preserve"> , Title : </w:t>
      </w:r>
      <w:r w:rsidR="00100E48" w:rsidRPr="009B2FC0">
        <w:rPr>
          <w:rFonts w:asciiTheme="majorHAnsi" w:hAnsiTheme="majorHAnsi" w:cstheme="majorHAnsi"/>
        </w:rPr>
        <w:tab/>
      </w:r>
      <w:r w:rsidRPr="009B2FC0">
        <w:rPr>
          <w:rFonts w:asciiTheme="majorHAnsi" w:hAnsiTheme="majorHAnsi" w:cstheme="majorHAnsi"/>
        </w:rPr>
        <w:t>Elton Mayo’s Human Relations Theory For Management , Published 14</w:t>
      </w:r>
      <w:r w:rsidRPr="009B2FC0">
        <w:rPr>
          <w:rFonts w:asciiTheme="majorHAnsi" w:hAnsiTheme="majorHAnsi" w:cstheme="majorHAnsi"/>
          <w:vertAlign w:val="superscript"/>
        </w:rPr>
        <w:t>th</w:t>
      </w:r>
      <w:r w:rsidRPr="009B2FC0">
        <w:rPr>
          <w:rFonts w:asciiTheme="majorHAnsi" w:hAnsiTheme="majorHAnsi" w:cstheme="majorHAnsi"/>
        </w:rPr>
        <w:t xml:space="preserve"> June 2021, Accessed 27</w:t>
      </w:r>
      <w:r w:rsidRPr="009B2FC0">
        <w:rPr>
          <w:rFonts w:asciiTheme="majorHAnsi" w:hAnsiTheme="majorHAnsi" w:cstheme="majorHAnsi"/>
          <w:vertAlign w:val="superscript"/>
        </w:rPr>
        <w:t>th</w:t>
      </w:r>
      <w:r w:rsidRPr="009B2FC0">
        <w:rPr>
          <w:rFonts w:asciiTheme="majorHAnsi" w:hAnsiTheme="majorHAnsi" w:cstheme="majorHAnsi"/>
        </w:rPr>
        <w:t xml:space="preserve"> March 2022.</w:t>
      </w:r>
    </w:p>
    <w:p w14:paraId="4CDD3F74" w14:textId="0CECA566" w:rsidR="00100E48" w:rsidRPr="00B229BE" w:rsidRDefault="00100E48" w:rsidP="00100E48">
      <w:pPr>
        <w:spacing w:line="360" w:lineRule="auto"/>
        <w:rPr>
          <w:rFonts w:asciiTheme="majorHAnsi" w:hAnsiTheme="majorHAnsi" w:cstheme="majorHAnsi"/>
        </w:rPr>
      </w:pPr>
      <w:r w:rsidRPr="00B229BE">
        <w:rPr>
          <w:rFonts w:asciiTheme="majorHAnsi" w:hAnsiTheme="majorHAnsi" w:cstheme="majorHAnsi"/>
        </w:rPr>
        <w:tab/>
      </w:r>
      <w:r w:rsidRPr="00B229BE">
        <w:rPr>
          <w:rFonts w:asciiTheme="majorHAnsi" w:hAnsiTheme="majorHAnsi" w:cstheme="majorHAnsi"/>
        </w:rPr>
        <w:tab/>
      </w:r>
    </w:p>
    <w:p w14:paraId="5ED81EFA" w14:textId="229949DB" w:rsidR="00100E48" w:rsidRPr="00B229BE" w:rsidRDefault="00B63975" w:rsidP="00100E48">
      <w:pPr>
        <w:spacing w:line="360" w:lineRule="auto"/>
        <w:rPr>
          <w:rFonts w:asciiTheme="majorHAnsi" w:hAnsiTheme="majorHAnsi" w:cstheme="majorHAnsi"/>
          <w:color w:val="0000FF"/>
          <w:u w:val="single"/>
        </w:rPr>
      </w:pPr>
      <w:hyperlink r:id="rId23" w:tooltip="Click to search for more items by this author" w:history="1">
        <w:r w:rsidR="00100E48" w:rsidRPr="00B229BE">
          <w:rPr>
            <w:rFonts w:asciiTheme="majorHAnsi" w:hAnsiTheme="majorHAnsi" w:cstheme="majorHAnsi"/>
            <w:shd w:val="clear" w:color="auto" w:fill="FFFFFF"/>
          </w:rPr>
          <w:t>Cahyo, W N</w:t>
        </w:r>
      </w:hyperlink>
      <w:r w:rsidR="00100E48" w:rsidRPr="00B229BE">
        <w:rPr>
          <w:rFonts w:asciiTheme="majorHAnsi" w:hAnsiTheme="majorHAnsi" w:cstheme="majorHAnsi"/>
          <w:shd w:val="clear" w:color="auto" w:fill="FFFFFF"/>
        </w:rPr>
        <w:t>; </w:t>
      </w:r>
      <w:hyperlink r:id="rId24" w:tooltip="Click to search for more items by this author" w:history="1">
        <w:r w:rsidR="00100E48" w:rsidRPr="00B229BE">
          <w:rPr>
            <w:rFonts w:asciiTheme="majorHAnsi" w:hAnsiTheme="majorHAnsi" w:cstheme="majorHAnsi"/>
            <w:shd w:val="clear" w:color="auto" w:fill="FFFFFF"/>
          </w:rPr>
          <w:t>Khaeruzzaman, W A</w:t>
        </w:r>
      </w:hyperlink>
      <w:r w:rsidR="00100E48" w:rsidRPr="00B229BE">
        <w:rPr>
          <w:rFonts w:asciiTheme="majorHAnsi" w:hAnsiTheme="majorHAnsi" w:cstheme="majorHAnsi"/>
          <w:shd w:val="clear" w:color="auto" w:fill="FFFFFF"/>
        </w:rPr>
        <w:t>; </w:t>
      </w:r>
      <w:hyperlink r:id="rId25" w:tooltip="Click to search for more items by this author" w:history="1">
        <w:r w:rsidR="00100E48" w:rsidRPr="00B229BE">
          <w:rPr>
            <w:rFonts w:asciiTheme="majorHAnsi" w:hAnsiTheme="majorHAnsi" w:cstheme="majorHAnsi"/>
            <w:shd w:val="clear" w:color="auto" w:fill="FFFFFF"/>
          </w:rPr>
          <w:t>Hasibuan, F W</w:t>
        </w:r>
      </w:hyperlink>
      <w:r w:rsidR="00100E48" w:rsidRPr="00B229BE">
        <w:rPr>
          <w:rFonts w:asciiTheme="majorHAnsi" w:hAnsiTheme="majorHAnsi" w:cstheme="majorHAnsi"/>
          <w:shd w:val="clear" w:color="auto" w:fill="FFFFFF"/>
        </w:rPr>
        <w:t xml:space="preserve">) (2019) , </w:t>
      </w:r>
      <w:hyperlink r:id="rId26" w:history="1">
        <w:r w:rsidR="00100E48" w:rsidRPr="00B229BE">
          <w:rPr>
            <w:rFonts w:asciiTheme="majorHAnsi" w:hAnsiTheme="majorHAnsi" w:cstheme="majorHAnsi"/>
            <w:color w:val="0000FF"/>
            <w:u w:val="single"/>
          </w:rPr>
          <w:t xml:space="preserve">Improving the performance of an assembly line to increase production capacity using value stream mapping: A study case - </w:t>
        </w:r>
        <w:r w:rsidR="00DA39D0" w:rsidRPr="00B229BE">
          <w:rPr>
            <w:rFonts w:asciiTheme="majorHAnsi" w:hAnsiTheme="majorHAnsi" w:cstheme="majorHAnsi"/>
            <w:color w:val="0000FF"/>
            <w:u w:val="single"/>
          </w:rPr>
          <w:t>ProQuest</w:t>
        </w:r>
      </w:hyperlink>
      <w:r w:rsidR="00100E48" w:rsidRPr="00B229BE">
        <w:rPr>
          <w:rFonts w:asciiTheme="majorHAnsi" w:hAnsiTheme="majorHAnsi" w:cstheme="majorHAnsi"/>
          <w:color w:val="0000FF"/>
          <w:u w:val="single"/>
        </w:rPr>
        <w:t>.</w:t>
      </w:r>
    </w:p>
    <w:p w14:paraId="242954DC" w14:textId="77777777" w:rsidR="00100E48" w:rsidRPr="00B229BE" w:rsidRDefault="00100E48" w:rsidP="00100E48">
      <w:pPr>
        <w:shd w:val="clear" w:color="auto" w:fill="FFFFFF"/>
        <w:spacing w:after="0" w:line="360" w:lineRule="auto"/>
        <w:textAlignment w:val="baseline"/>
        <w:rPr>
          <w:rFonts w:asciiTheme="majorHAnsi" w:eastAsia="Calibri" w:hAnsiTheme="majorHAnsi" w:cstheme="majorHAnsi"/>
        </w:rPr>
      </w:pPr>
    </w:p>
    <w:p w14:paraId="60A92EF2" w14:textId="77777777" w:rsidR="00100E48" w:rsidRPr="00B229BE" w:rsidRDefault="00100E48" w:rsidP="00100E48">
      <w:pPr>
        <w:shd w:val="clear" w:color="auto" w:fill="FFFFFF"/>
        <w:spacing w:after="0" w:line="360" w:lineRule="auto"/>
        <w:textAlignment w:val="baseline"/>
        <w:rPr>
          <w:rFonts w:asciiTheme="majorHAnsi" w:eastAsia="Times New Roman" w:hAnsiTheme="majorHAnsi" w:cstheme="majorHAnsi"/>
          <w:color w:val="434343"/>
          <w:bdr w:val="none" w:sz="0" w:space="0" w:color="auto" w:frame="1"/>
          <w:shd w:val="clear" w:color="auto" w:fill="FFFFFF"/>
          <w:lang w:eastAsia="en-GB"/>
        </w:rPr>
      </w:pPr>
      <w:r w:rsidRPr="00B229BE">
        <w:rPr>
          <w:rFonts w:asciiTheme="majorHAnsi" w:eastAsia="Calibri" w:hAnsiTheme="majorHAnsi" w:cstheme="majorHAnsi"/>
        </w:rPr>
        <w:t xml:space="preserve">Cherry , K .(2018) </w:t>
      </w:r>
      <w:hyperlink r:id="rId27" w:history="1">
        <w:r w:rsidRPr="00B229BE">
          <w:rPr>
            <w:rFonts w:asciiTheme="majorHAnsi" w:eastAsia="Times New Roman" w:hAnsiTheme="majorHAnsi" w:cstheme="majorHAnsi"/>
            <w:color w:val="434343"/>
            <w:bdr w:val="none" w:sz="0" w:space="0" w:color="auto" w:frame="1"/>
            <w:lang w:eastAsia="en-GB"/>
          </w:rPr>
          <w:t>Kendra Cherry</w:t>
        </w:r>
      </w:hyperlink>
      <w:r w:rsidRPr="00B229BE">
        <w:rPr>
          <w:rFonts w:asciiTheme="majorHAnsi" w:eastAsia="Times New Roman" w:hAnsiTheme="majorHAnsi" w:cstheme="majorHAnsi"/>
          <w:color w:val="434343"/>
          <w:lang w:eastAsia="en-GB"/>
        </w:rPr>
        <w:t xml:space="preserve"> , </w:t>
      </w:r>
      <w:r w:rsidRPr="00B229BE">
        <w:rPr>
          <w:rFonts w:asciiTheme="majorHAnsi" w:eastAsia="Times New Roman" w:hAnsiTheme="majorHAnsi" w:cstheme="majorHAnsi"/>
          <w:color w:val="434343"/>
          <w:bdr w:val="none" w:sz="0" w:space="0" w:color="auto" w:frame="1"/>
          <w:lang w:eastAsia="en-GB"/>
        </w:rPr>
        <w:t>Reviewed by</w:t>
      </w:r>
      <w:r w:rsidRPr="00B229BE">
        <w:rPr>
          <w:rFonts w:asciiTheme="majorHAnsi" w:eastAsia="Times New Roman" w:hAnsiTheme="majorHAnsi" w:cstheme="majorHAnsi"/>
          <w:color w:val="434343"/>
          <w:lang w:eastAsia="en-GB"/>
        </w:rPr>
        <w:t> </w:t>
      </w:r>
      <w:hyperlink r:id="rId28" w:history="1">
        <w:r w:rsidRPr="00B229BE">
          <w:rPr>
            <w:rFonts w:asciiTheme="majorHAnsi" w:eastAsia="Times New Roman" w:hAnsiTheme="majorHAnsi" w:cstheme="majorHAnsi"/>
            <w:color w:val="434343"/>
            <w:bdr w:val="none" w:sz="0" w:space="0" w:color="auto" w:frame="1"/>
            <w:lang w:eastAsia="en-GB"/>
          </w:rPr>
          <w:t>Rachel Goldman, PhD, FTOS</w:t>
        </w:r>
      </w:hyperlink>
      <w:r w:rsidRPr="00B229BE">
        <w:rPr>
          <w:rFonts w:asciiTheme="majorHAnsi" w:eastAsia="Times New Roman" w:hAnsiTheme="majorHAnsi" w:cstheme="majorHAnsi"/>
          <w:color w:val="434343"/>
          <w:lang w:eastAsia="en-GB"/>
        </w:rPr>
        <w:t xml:space="preserve"> , </w:t>
      </w:r>
      <w:r w:rsidRPr="00B229BE">
        <w:rPr>
          <w:rFonts w:asciiTheme="majorHAnsi" w:eastAsia="Times New Roman" w:hAnsiTheme="majorHAnsi" w:cstheme="majorHAnsi"/>
          <w:color w:val="434343"/>
          <w:bdr w:val="none" w:sz="0" w:space="0" w:color="auto" w:frame="1"/>
          <w:shd w:val="clear" w:color="auto" w:fill="FFFFFF"/>
          <w:lang w:eastAsia="en-GB"/>
        </w:rPr>
        <w:t>Updated on February 17, 2021.</w:t>
      </w:r>
    </w:p>
    <w:p w14:paraId="557AEE80" w14:textId="77777777" w:rsidR="00100E48" w:rsidRPr="00B229BE" w:rsidRDefault="00100E48" w:rsidP="00100E48">
      <w:pPr>
        <w:shd w:val="clear" w:color="auto" w:fill="FFFFFF"/>
        <w:spacing w:after="0" w:line="360" w:lineRule="auto"/>
        <w:textAlignment w:val="baseline"/>
        <w:rPr>
          <w:rFonts w:asciiTheme="majorHAnsi" w:eastAsia="Times New Roman" w:hAnsiTheme="majorHAnsi" w:cstheme="majorHAnsi"/>
          <w:color w:val="434343"/>
          <w:bdr w:val="none" w:sz="0" w:space="0" w:color="auto" w:frame="1"/>
          <w:shd w:val="clear" w:color="auto" w:fill="FFFFFF"/>
          <w:lang w:eastAsia="en-GB"/>
        </w:rPr>
      </w:pPr>
    </w:p>
    <w:p w14:paraId="681C969D" w14:textId="3A9B059D" w:rsidR="00100E48" w:rsidRPr="00B229BE" w:rsidRDefault="00100E48" w:rsidP="00100E48">
      <w:pPr>
        <w:spacing w:after="0" w:line="360" w:lineRule="auto"/>
        <w:textAlignment w:val="baseline"/>
        <w:rPr>
          <w:rFonts w:asciiTheme="majorHAnsi" w:eastAsia="Times New Roman" w:hAnsiTheme="majorHAnsi" w:cstheme="majorHAnsi"/>
          <w:color w:val="000000" w:themeColor="text1"/>
          <w:lang w:eastAsia="en-GB"/>
        </w:rPr>
      </w:pPr>
      <w:r w:rsidRPr="00B229BE">
        <w:rPr>
          <w:rFonts w:asciiTheme="majorHAnsi" w:eastAsia="Calibri" w:hAnsiTheme="majorHAnsi" w:cstheme="majorHAnsi"/>
        </w:rPr>
        <w:t>Kumar</w:t>
      </w:r>
      <w:r w:rsidR="00B229BE" w:rsidRPr="00B229BE">
        <w:rPr>
          <w:rFonts w:asciiTheme="majorHAnsi" w:eastAsia="Calibri" w:hAnsiTheme="majorHAnsi" w:cstheme="majorHAnsi"/>
        </w:rPr>
        <w:t>. M. (</w:t>
      </w:r>
      <w:r w:rsidRPr="00B229BE">
        <w:rPr>
          <w:rFonts w:asciiTheme="majorHAnsi" w:eastAsia="Calibri" w:hAnsiTheme="majorHAnsi" w:cstheme="majorHAnsi"/>
        </w:rPr>
        <w:t>2018</w:t>
      </w:r>
      <w:r w:rsidR="00B25B0D" w:rsidRPr="00B229BE">
        <w:rPr>
          <w:rFonts w:asciiTheme="majorHAnsi" w:eastAsia="Calibri" w:hAnsiTheme="majorHAnsi" w:cstheme="majorHAnsi"/>
        </w:rPr>
        <w:t>),</w:t>
      </w:r>
      <w:r w:rsidRPr="00B229BE">
        <w:rPr>
          <w:rFonts w:asciiTheme="majorHAnsi" w:eastAsia="Calibri" w:hAnsiTheme="majorHAnsi" w:cstheme="majorHAnsi"/>
        </w:rPr>
        <w:t xml:space="preserve"> </w:t>
      </w:r>
      <w:r w:rsidR="00B229BE" w:rsidRPr="00B229BE">
        <w:rPr>
          <w:rFonts w:asciiTheme="majorHAnsi" w:eastAsia="Calibri" w:hAnsiTheme="majorHAnsi" w:cstheme="majorHAnsi"/>
        </w:rPr>
        <w:t>Owlcation The</w:t>
      </w:r>
      <w:r w:rsidRPr="00B229BE">
        <w:rPr>
          <w:rFonts w:asciiTheme="majorHAnsi" w:eastAsia="Calibri" w:hAnsiTheme="majorHAnsi" w:cstheme="majorHAnsi"/>
        </w:rPr>
        <w:t xml:space="preserve"> Relationship Between Beliefs, Values, Attitudes and </w:t>
      </w:r>
      <w:r w:rsidR="00B229BE" w:rsidRPr="00B229BE">
        <w:rPr>
          <w:rFonts w:asciiTheme="majorHAnsi" w:eastAsia="Calibri" w:hAnsiTheme="majorHAnsi" w:cstheme="majorHAnsi"/>
        </w:rPr>
        <w:t>Behaviours,</w:t>
      </w:r>
      <w:r w:rsidRPr="00B229BE">
        <w:rPr>
          <w:rFonts w:asciiTheme="majorHAnsi" w:eastAsia="Calibri" w:hAnsiTheme="majorHAnsi" w:cstheme="majorHAnsi"/>
        </w:rPr>
        <w:t xml:space="preserve"> </w:t>
      </w:r>
      <w:r w:rsidR="00B229BE" w:rsidRPr="00B229BE">
        <w:rPr>
          <w:rFonts w:asciiTheme="majorHAnsi" w:eastAsia="Calibri" w:hAnsiTheme="majorHAnsi" w:cstheme="majorHAnsi"/>
        </w:rPr>
        <w:t>Website:</w:t>
      </w:r>
      <w:r w:rsidRPr="00B229BE">
        <w:rPr>
          <w:rFonts w:asciiTheme="majorHAnsi" w:eastAsia="Calibri" w:hAnsiTheme="majorHAnsi" w:cstheme="majorHAnsi"/>
        </w:rPr>
        <w:t xml:space="preserve"> </w:t>
      </w:r>
      <w:hyperlink r:id="rId29" w:history="1">
        <w:r w:rsidRPr="00B229BE">
          <w:rPr>
            <w:rFonts w:asciiTheme="majorHAnsi" w:eastAsia="Calibri" w:hAnsiTheme="majorHAnsi" w:cstheme="majorHAnsi"/>
            <w:color w:val="0000FF"/>
            <w:u w:val="single"/>
          </w:rPr>
          <w:t>https://owlcation.com/social-sciences/Teaching-and-Assessing-Attitudes</w:t>
        </w:r>
      </w:hyperlink>
      <w:r w:rsidRPr="00B229BE">
        <w:rPr>
          <w:rFonts w:asciiTheme="majorHAnsi" w:eastAsia="Calibri" w:hAnsiTheme="majorHAnsi" w:cstheme="majorHAnsi"/>
        </w:rPr>
        <w:t xml:space="preserve"> </w:t>
      </w:r>
      <w:proofErr w:type="gramStart"/>
      <w:r w:rsidRPr="00B229BE">
        <w:rPr>
          <w:rFonts w:asciiTheme="majorHAnsi" w:eastAsia="Calibri" w:hAnsiTheme="majorHAnsi" w:cstheme="majorHAnsi"/>
        </w:rPr>
        <w:t>Published :</w:t>
      </w:r>
      <w:proofErr w:type="gramEnd"/>
      <w:r w:rsidR="00B229BE">
        <w:rPr>
          <w:rFonts w:asciiTheme="majorHAnsi" w:eastAsia="Calibri" w:hAnsiTheme="majorHAnsi" w:cstheme="majorHAnsi"/>
        </w:rPr>
        <w:t xml:space="preserve"> </w:t>
      </w:r>
      <w:r w:rsidRPr="00B229BE">
        <w:rPr>
          <w:rFonts w:asciiTheme="majorHAnsi" w:eastAsia="Calibri" w:hAnsiTheme="majorHAnsi" w:cstheme="majorHAnsi"/>
        </w:rPr>
        <w:t xml:space="preserve">23rd </w:t>
      </w:r>
      <w:r w:rsidR="00B25B0D" w:rsidRPr="00B229BE">
        <w:rPr>
          <w:rFonts w:asciiTheme="majorHAnsi" w:eastAsia="Calibri" w:hAnsiTheme="majorHAnsi" w:cstheme="majorHAnsi"/>
        </w:rPr>
        <w:t>July</w:t>
      </w:r>
      <w:r w:rsidRPr="00B229BE">
        <w:rPr>
          <w:rFonts w:asciiTheme="majorHAnsi" w:eastAsia="Calibri" w:hAnsiTheme="majorHAnsi" w:cstheme="majorHAnsi"/>
        </w:rPr>
        <w:t xml:space="preserve"> 2018 , </w:t>
      </w:r>
      <w:r w:rsidRPr="00B229BE">
        <w:rPr>
          <w:rFonts w:asciiTheme="majorHAnsi" w:eastAsia="Times New Roman" w:hAnsiTheme="majorHAnsi" w:cstheme="majorHAnsi"/>
          <w:color w:val="000000" w:themeColor="text1"/>
          <w:lang w:eastAsia="en-GB"/>
        </w:rPr>
        <w:t xml:space="preserve"> </w:t>
      </w:r>
      <w:bookmarkStart w:id="15" w:name="_Hlk97332673"/>
      <w:r w:rsidRPr="00B229BE">
        <w:rPr>
          <w:rFonts w:asciiTheme="majorHAnsi" w:eastAsia="Times New Roman" w:hAnsiTheme="majorHAnsi" w:cstheme="majorHAnsi"/>
          <w:color w:val="000000" w:themeColor="text1"/>
          <w:lang w:eastAsia="en-GB"/>
        </w:rPr>
        <w:t>Accessed on 10</w:t>
      </w:r>
      <w:r w:rsidRPr="00B229BE">
        <w:rPr>
          <w:rFonts w:asciiTheme="majorHAnsi" w:eastAsia="Times New Roman" w:hAnsiTheme="majorHAnsi" w:cstheme="majorHAnsi"/>
          <w:color w:val="000000" w:themeColor="text1"/>
          <w:vertAlign w:val="superscript"/>
          <w:lang w:eastAsia="en-GB"/>
        </w:rPr>
        <w:t>th</w:t>
      </w:r>
      <w:r w:rsidRPr="00B229BE">
        <w:rPr>
          <w:rFonts w:asciiTheme="majorHAnsi" w:eastAsia="Times New Roman" w:hAnsiTheme="majorHAnsi" w:cstheme="majorHAnsi"/>
          <w:color w:val="000000" w:themeColor="text1"/>
          <w:lang w:eastAsia="en-GB"/>
        </w:rPr>
        <w:t xml:space="preserve"> march 2022.</w:t>
      </w:r>
    </w:p>
    <w:bookmarkEnd w:id="15"/>
    <w:p w14:paraId="2BCAF761" w14:textId="77777777" w:rsidR="00100E48" w:rsidRPr="00B229BE" w:rsidRDefault="00100E48" w:rsidP="00100E48">
      <w:pPr>
        <w:spacing w:line="360" w:lineRule="auto"/>
        <w:rPr>
          <w:rFonts w:asciiTheme="majorHAnsi" w:hAnsiTheme="majorHAnsi" w:cstheme="majorHAnsi"/>
          <w:color w:val="0000FF"/>
          <w:u w:val="single"/>
        </w:rPr>
      </w:pPr>
    </w:p>
    <w:p w14:paraId="2480FEC2" w14:textId="2FC14EB9" w:rsidR="00100E48" w:rsidRPr="00B229BE" w:rsidRDefault="00100E48" w:rsidP="00100E48">
      <w:pPr>
        <w:spacing w:after="0" w:line="360" w:lineRule="auto"/>
        <w:textAlignment w:val="baseline"/>
        <w:rPr>
          <w:rFonts w:asciiTheme="majorHAnsi" w:eastAsia="Times New Roman" w:hAnsiTheme="majorHAnsi" w:cstheme="majorHAnsi"/>
          <w:color w:val="000000" w:themeColor="text1"/>
          <w:lang w:eastAsia="en-GB"/>
        </w:rPr>
      </w:pPr>
      <w:r w:rsidRPr="00B229BE">
        <w:rPr>
          <w:rFonts w:asciiTheme="majorHAnsi" w:eastAsia="Times New Roman" w:hAnsiTheme="majorHAnsi" w:cstheme="majorHAnsi"/>
          <w:color w:val="000000" w:themeColor="text1"/>
          <w:lang w:eastAsia="en-GB"/>
        </w:rPr>
        <w:t xml:space="preserve">Cherry , K , 2021) , </w:t>
      </w:r>
      <w:hyperlink r:id="rId30" w:anchor=":~:text=Self-concept%20is%20generally%20thought%20of%20as%20our%20individual,kind%20person%22%20are%20part%20of%20an%20overall%20self-concept." w:history="1">
        <w:r w:rsidRPr="00B229BE">
          <w:rPr>
            <w:rStyle w:val="Hyperlink"/>
            <w:rFonts w:asciiTheme="majorHAnsi" w:hAnsiTheme="majorHAnsi" w:cstheme="majorHAnsi"/>
          </w:rPr>
          <w:t>What Is Self-Concept and How Does It Form? (verywellmind.com)</w:t>
        </w:r>
      </w:hyperlink>
      <w:r w:rsidRPr="00B229BE">
        <w:rPr>
          <w:rFonts w:asciiTheme="majorHAnsi" w:hAnsiTheme="majorHAnsi" w:cstheme="majorHAnsi"/>
        </w:rPr>
        <w:t xml:space="preserve"> , Title: </w:t>
      </w:r>
      <w:r w:rsidRPr="00B229BE">
        <w:rPr>
          <w:rFonts w:asciiTheme="majorHAnsi" w:eastAsia="Times New Roman" w:hAnsiTheme="majorHAnsi" w:cstheme="majorHAnsi"/>
          <w:color w:val="000000" w:themeColor="text1"/>
          <w:lang w:eastAsia="en-GB"/>
        </w:rPr>
        <w:t>What Is Self-Concept? The Psychological Exploration of "Who Am I?</w:t>
      </w:r>
      <w:r w:rsidR="007257CF" w:rsidRPr="00B229BE">
        <w:rPr>
          <w:rFonts w:asciiTheme="majorHAnsi" w:eastAsia="Times New Roman" w:hAnsiTheme="majorHAnsi" w:cstheme="majorHAnsi"/>
          <w:color w:val="000000" w:themeColor="text1"/>
          <w:lang w:eastAsia="en-GB"/>
        </w:rPr>
        <w:t>”</w:t>
      </w:r>
      <w:r w:rsidR="00BF5577" w:rsidRPr="00B229BE">
        <w:rPr>
          <w:rFonts w:asciiTheme="majorHAnsi" w:eastAsia="Times New Roman" w:hAnsiTheme="majorHAnsi" w:cstheme="majorHAnsi"/>
          <w:color w:val="000000" w:themeColor="text1"/>
          <w:lang w:eastAsia="en-GB"/>
        </w:rPr>
        <w:t xml:space="preserve">, </w:t>
      </w:r>
      <w:r w:rsidRPr="00B229BE">
        <w:rPr>
          <w:rFonts w:asciiTheme="majorHAnsi" w:eastAsia="Times New Roman" w:hAnsiTheme="majorHAnsi" w:cstheme="majorHAnsi"/>
          <w:color w:val="000000" w:themeColor="text1"/>
          <w:lang w:eastAsia="en-GB"/>
        </w:rPr>
        <w:t>Accessed on 10</w:t>
      </w:r>
      <w:r w:rsidRPr="00B229BE">
        <w:rPr>
          <w:rFonts w:asciiTheme="majorHAnsi" w:eastAsia="Times New Roman" w:hAnsiTheme="majorHAnsi" w:cstheme="majorHAnsi"/>
          <w:color w:val="000000" w:themeColor="text1"/>
          <w:vertAlign w:val="superscript"/>
          <w:lang w:eastAsia="en-GB"/>
        </w:rPr>
        <w:t>th</w:t>
      </w:r>
      <w:r w:rsidRPr="00B229BE">
        <w:rPr>
          <w:rFonts w:asciiTheme="majorHAnsi" w:eastAsia="Times New Roman" w:hAnsiTheme="majorHAnsi" w:cstheme="majorHAnsi"/>
          <w:color w:val="000000" w:themeColor="text1"/>
          <w:lang w:eastAsia="en-GB"/>
        </w:rPr>
        <w:t xml:space="preserve"> </w:t>
      </w:r>
      <w:r w:rsidR="00BF5577" w:rsidRPr="00B229BE">
        <w:rPr>
          <w:rFonts w:asciiTheme="majorHAnsi" w:eastAsia="Times New Roman" w:hAnsiTheme="majorHAnsi" w:cstheme="majorHAnsi"/>
          <w:color w:val="000000" w:themeColor="text1"/>
          <w:lang w:eastAsia="en-GB"/>
        </w:rPr>
        <w:t>March</w:t>
      </w:r>
      <w:r w:rsidRPr="00B229BE">
        <w:rPr>
          <w:rFonts w:asciiTheme="majorHAnsi" w:eastAsia="Times New Roman" w:hAnsiTheme="majorHAnsi" w:cstheme="majorHAnsi"/>
          <w:color w:val="000000" w:themeColor="text1"/>
          <w:lang w:eastAsia="en-GB"/>
        </w:rPr>
        <w:t xml:space="preserve"> 2022.</w:t>
      </w:r>
    </w:p>
    <w:p w14:paraId="3AB840C9" w14:textId="1A645FDF" w:rsidR="00100E48" w:rsidRPr="00B229BE" w:rsidRDefault="00100E48" w:rsidP="00100E48">
      <w:pPr>
        <w:spacing w:line="360" w:lineRule="auto"/>
        <w:rPr>
          <w:rFonts w:asciiTheme="majorHAnsi" w:eastAsia="Times New Roman" w:hAnsiTheme="majorHAnsi" w:cstheme="majorHAnsi"/>
          <w:color w:val="FF0000"/>
          <w:lang w:eastAsia="en-GB"/>
        </w:rPr>
      </w:pPr>
    </w:p>
    <w:p w14:paraId="3D6177A3" w14:textId="2D7774D4" w:rsidR="00100E48" w:rsidRPr="00B229BE" w:rsidRDefault="00100E48" w:rsidP="00100E48">
      <w:pPr>
        <w:spacing w:after="0" w:line="360" w:lineRule="auto"/>
        <w:textAlignment w:val="baseline"/>
        <w:rPr>
          <w:rFonts w:asciiTheme="majorHAnsi" w:eastAsia="Times New Roman" w:hAnsiTheme="majorHAnsi" w:cstheme="majorHAnsi"/>
          <w:lang w:eastAsia="en-GB"/>
        </w:rPr>
      </w:pPr>
      <w:r w:rsidRPr="00B229BE">
        <w:rPr>
          <w:rFonts w:asciiTheme="majorHAnsi" w:eastAsia="Times New Roman" w:hAnsiTheme="majorHAnsi" w:cstheme="majorHAnsi"/>
          <w:color w:val="000000" w:themeColor="text1"/>
          <w:lang w:eastAsia="en-GB"/>
        </w:rPr>
        <w:t>iEduNote, 2021) Title:</w:t>
      </w:r>
      <w:r w:rsidRPr="00B229BE">
        <w:rPr>
          <w:rFonts w:asciiTheme="majorHAnsi" w:eastAsia="Times New Roman" w:hAnsiTheme="majorHAnsi" w:cstheme="majorHAnsi"/>
          <w:color w:val="151515"/>
          <w:kern w:val="36"/>
          <w:lang w:eastAsia="en-GB"/>
        </w:rPr>
        <w:t xml:space="preserve"> </w:t>
      </w:r>
      <w:r w:rsidRPr="00B229BE">
        <w:rPr>
          <w:rFonts w:asciiTheme="majorHAnsi" w:eastAsia="Times New Roman" w:hAnsiTheme="majorHAnsi" w:cstheme="majorHAnsi"/>
          <w:color w:val="000000" w:themeColor="text1"/>
          <w:lang w:eastAsia="en-GB"/>
        </w:rPr>
        <w:t>Difference between Values and Attitudes (Explained</w:t>
      </w:r>
      <w:r w:rsidR="00593856" w:rsidRPr="00B229BE">
        <w:rPr>
          <w:rFonts w:asciiTheme="majorHAnsi" w:eastAsia="Times New Roman" w:hAnsiTheme="majorHAnsi" w:cstheme="majorHAnsi"/>
          <w:color w:val="000000" w:themeColor="text1"/>
          <w:lang w:eastAsia="en-GB"/>
        </w:rPr>
        <w:t>),</w:t>
      </w:r>
      <w:r w:rsidR="00F61C26" w:rsidRPr="00B229BE">
        <w:rPr>
          <w:rFonts w:asciiTheme="majorHAnsi" w:eastAsia="Times New Roman" w:hAnsiTheme="majorHAnsi" w:cstheme="majorHAnsi"/>
          <w:color w:val="000000" w:themeColor="text1"/>
          <w:lang w:eastAsia="en-GB"/>
        </w:rPr>
        <w:t xml:space="preserve"> </w:t>
      </w:r>
      <w:r w:rsidRPr="00B229BE">
        <w:rPr>
          <w:rFonts w:asciiTheme="majorHAnsi" w:eastAsia="Times New Roman" w:hAnsiTheme="majorHAnsi" w:cstheme="majorHAnsi"/>
          <w:color w:val="000000" w:themeColor="text1"/>
          <w:lang w:eastAsia="en-GB"/>
        </w:rPr>
        <w:t xml:space="preserve">Intellectual ventures, 2016) [Video Weblink - </w:t>
      </w:r>
      <w:hyperlink r:id="rId31" w:history="1">
        <w:r w:rsidR="00196562" w:rsidRPr="00B229BE">
          <w:rPr>
            <w:rStyle w:val="Hyperlink"/>
            <w:rFonts w:asciiTheme="majorHAnsi" w:eastAsia="Times New Roman" w:hAnsiTheme="majorHAnsi" w:cstheme="majorHAnsi"/>
            <w:lang w:eastAsia="en-GB"/>
          </w:rPr>
          <w:t>https://www.youtube.com/watch?v=GPStciKfZLQwebsite</w:t>
        </w:r>
      </w:hyperlink>
      <w:r w:rsidRPr="00B229BE">
        <w:rPr>
          <w:rFonts w:asciiTheme="majorHAnsi" w:eastAsia="Times New Roman" w:hAnsiTheme="majorHAnsi" w:cstheme="majorHAnsi"/>
          <w:color w:val="000000" w:themeColor="text1"/>
          <w:lang w:eastAsia="en-GB"/>
        </w:rPr>
        <w:t>:</w:t>
      </w:r>
      <w:r w:rsidR="00F61C26" w:rsidRPr="00B229BE">
        <w:rPr>
          <w:rFonts w:asciiTheme="majorHAnsi" w:eastAsia="Times New Roman" w:hAnsiTheme="majorHAnsi" w:cstheme="majorHAnsi"/>
          <w:color w:val="FF0000"/>
          <w:lang w:eastAsia="en-GB"/>
        </w:rPr>
        <w:t xml:space="preserve">, </w:t>
      </w:r>
      <w:r w:rsidR="00F61C26" w:rsidRPr="00B229BE">
        <w:rPr>
          <w:rFonts w:asciiTheme="majorHAnsi" w:eastAsia="Times New Roman" w:hAnsiTheme="majorHAnsi" w:cstheme="majorHAnsi"/>
          <w:lang w:eastAsia="en-GB"/>
        </w:rPr>
        <w:t>Accessed 16</w:t>
      </w:r>
      <w:r w:rsidR="00F61C26" w:rsidRPr="00B229BE">
        <w:rPr>
          <w:rFonts w:asciiTheme="majorHAnsi" w:eastAsia="Times New Roman" w:hAnsiTheme="majorHAnsi" w:cstheme="majorHAnsi"/>
          <w:vertAlign w:val="superscript"/>
          <w:lang w:eastAsia="en-GB"/>
        </w:rPr>
        <w:t>th</w:t>
      </w:r>
      <w:r w:rsidR="00F61C26" w:rsidRPr="00B229BE">
        <w:rPr>
          <w:rFonts w:asciiTheme="majorHAnsi" w:eastAsia="Times New Roman" w:hAnsiTheme="majorHAnsi" w:cstheme="majorHAnsi"/>
          <w:lang w:eastAsia="en-GB"/>
        </w:rPr>
        <w:t xml:space="preserve"> </w:t>
      </w:r>
      <w:r w:rsidR="00B229BE" w:rsidRPr="00B229BE">
        <w:rPr>
          <w:rFonts w:asciiTheme="majorHAnsi" w:eastAsia="Times New Roman" w:hAnsiTheme="majorHAnsi" w:cstheme="majorHAnsi"/>
          <w:lang w:eastAsia="en-GB"/>
        </w:rPr>
        <w:t>March</w:t>
      </w:r>
      <w:r w:rsidR="00F61C26" w:rsidRPr="00B229BE">
        <w:rPr>
          <w:rFonts w:asciiTheme="majorHAnsi" w:eastAsia="Times New Roman" w:hAnsiTheme="majorHAnsi" w:cstheme="majorHAnsi"/>
          <w:lang w:eastAsia="en-GB"/>
        </w:rPr>
        <w:t xml:space="preserve"> 2022</w:t>
      </w:r>
      <w:r w:rsidR="00B25B0D" w:rsidRPr="00B229BE">
        <w:rPr>
          <w:rFonts w:asciiTheme="majorHAnsi" w:eastAsia="Times New Roman" w:hAnsiTheme="majorHAnsi" w:cstheme="majorHAnsi"/>
          <w:lang w:eastAsia="en-GB"/>
        </w:rPr>
        <w:t>.</w:t>
      </w:r>
    </w:p>
    <w:p w14:paraId="012D1D7C" w14:textId="1CFE3783" w:rsidR="00196562" w:rsidRPr="00B229BE" w:rsidRDefault="00196562" w:rsidP="00100E48">
      <w:pPr>
        <w:spacing w:after="0" w:line="360" w:lineRule="auto"/>
        <w:textAlignment w:val="baseline"/>
        <w:rPr>
          <w:rFonts w:asciiTheme="majorHAnsi" w:eastAsia="Times New Roman" w:hAnsiTheme="majorHAnsi" w:cstheme="majorHAnsi"/>
          <w:lang w:eastAsia="en-GB"/>
        </w:rPr>
      </w:pPr>
    </w:p>
    <w:p w14:paraId="2A21C363" w14:textId="0A6690BD" w:rsidR="002F3EF4" w:rsidRPr="00B229BE" w:rsidRDefault="003B4794" w:rsidP="00B229BE">
      <w:pPr>
        <w:spacing w:line="360" w:lineRule="auto"/>
        <w:textAlignment w:val="baseline"/>
        <w:rPr>
          <w:rFonts w:asciiTheme="majorHAnsi" w:eastAsia="Times New Roman" w:hAnsiTheme="majorHAnsi" w:cstheme="majorHAnsi"/>
          <w:color w:val="000000" w:themeColor="text1"/>
          <w:lang w:eastAsia="en-GB"/>
        </w:rPr>
      </w:pPr>
      <w:r w:rsidRPr="00B229BE">
        <w:rPr>
          <w:rFonts w:asciiTheme="majorHAnsi" w:eastAsia="Times New Roman" w:hAnsiTheme="majorHAnsi" w:cstheme="majorHAnsi"/>
          <w:color w:val="000000" w:themeColor="text1"/>
          <w:lang w:eastAsia="en-GB"/>
        </w:rPr>
        <w:t>Study now) (</w:t>
      </w:r>
      <w:r w:rsidR="001C5835" w:rsidRPr="00B229BE">
        <w:rPr>
          <w:rFonts w:asciiTheme="majorHAnsi" w:eastAsia="Times New Roman" w:hAnsiTheme="majorHAnsi" w:cstheme="majorHAnsi"/>
          <w:color w:val="000000" w:themeColor="text1"/>
          <w:lang w:eastAsia="en-GB"/>
        </w:rPr>
        <w:t>2020),</w:t>
      </w:r>
      <w:r w:rsidRPr="00B229BE">
        <w:rPr>
          <w:rFonts w:asciiTheme="majorHAnsi" w:eastAsia="Times New Roman" w:hAnsiTheme="majorHAnsi" w:cstheme="majorHAnsi"/>
          <w:color w:val="000000" w:themeColor="text1"/>
          <w:lang w:eastAsia="en-GB"/>
        </w:rPr>
        <w:t xml:space="preserve"> Video </w:t>
      </w:r>
      <w:r w:rsidR="00BF5577" w:rsidRPr="00B229BE">
        <w:rPr>
          <w:rFonts w:asciiTheme="majorHAnsi" w:eastAsia="Times New Roman" w:hAnsiTheme="majorHAnsi" w:cstheme="majorHAnsi"/>
          <w:color w:val="000000" w:themeColor="text1"/>
          <w:lang w:eastAsia="en-GB"/>
        </w:rPr>
        <w:t>Link:</w:t>
      </w:r>
      <w:r w:rsidR="001C5835" w:rsidRPr="00B229BE">
        <w:rPr>
          <w:rFonts w:asciiTheme="majorHAnsi" w:eastAsia="Times New Roman" w:hAnsiTheme="majorHAnsi" w:cstheme="majorHAnsi"/>
          <w:color w:val="000000" w:themeColor="text1"/>
          <w:lang w:eastAsia="en-GB"/>
        </w:rPr>
        <w:t xml:space="preserve"> </w:t>
      </w:r>
      <w:hyperlink r:id="rId32" w:history="1">
        <w:r w:rsidRPr="00B229BE">
          <w:rPr>
            <w:rFonts w:asciiTheme="majorHAnsi" w:hAnsiTheme="majorHAnsi" w:cstheme="majorHAnsi"/>
            <w:color w:val="0000FF"/>
            <w:u w:val="single"/>
          </w:rPr>
          <w:t>(96) Frederick Taylor: Theories, Principles &amp; Contributions to Management - YouTube</w:t>
        </w:r>
      </w:hyperlink>
      <w:r w:rsidRPr="00B229BE">
        <w:rPr>
          <w:rFonts w:asciiTheme="majorHAnsi" w:hAnsiTheme="majorHAnsi" w:cstheme="majorHAnsi"/>
        </w:rPr>
        <w:t xml:space="preserve"> : platform </w:t>
      </w:r>
      <w:r w:rsidR="00B25B0D" w:rsidRPr="00B229BE">
        <w:rPr>
          <w:rFonts w:asciiTheme="majorHAnsi" w:hAnsiTheme="majorHAnsi" w:cstheme="majorHAnsi"/>
        </w:rPr>
        <w:t>source:</w:t>
      </w:r>
      <w:r w:rsidRPr="00B229BE">
        <w:rPr>
          <w:rFonts w:asciiTheme="majorHAnsi" w:hAnsiTheme="majorHAnsi" w:cstheme="majorHAnsi"/>
        </w:rPr>
        <w:t xml:space="preserve"> </w:t>
      </w:r>
      <w:r w:rsidR="00B229BE" w:rsidRPr="00B229BE">
        <w:rPr>
          <w:rFonts w:asciiTheme="majorHAnsi" w:eastAsia="Times New Roman" w:hAnsiTheme="majorHAnsi" w:cstheme="majorHAnsi"/>
          <w:color w:val="000000" w:themeColor="text1"/>
          <w:lang w:eastAsia="en-GB"/>
        </w:rPr>
        <w:t>YouTube,</w:t>
      </w:r>
      <w:r w:rsidRPr="00B229BE">
        <w:rPr>
          <w:rFonts w:asciiTheme="majorHAnsi" w:eastAsia="Times New Roman" w:hAnsiTheme="majorHAnsi" w:cstheme="majorHAnsi"/>
          <w:color w:val="000000" w:themeColor="text1"/>
          <w:lang w:eastAsia="en-GB"/>
        </w:rPr>
        <w:t xml:space="preserve"> </w:t>
      </w:r>
      <w:r w:rsidR="00B229BE" w:rsidRPr="00B229BE">
        <w:rPr>
          <w:rFonts w:asciiTheme="majorHAnsi" w:eastAsia="Times New Roman" w:hAnsiTheme="majorHAnsi" w:cstheme="majorHAnsi"/>
          <w:color w:val="000000" w:themeColor="text1"/>
          <w:lang w:eastAsia="en-GB"/>
        </w:rPr>
        <w:t>title:</w:t>
      </w:r>
      <w:r w:rsidRPr="00B229BE">
        <w:rPr>
          <w:rFonts w:asciiTheme="majorHAnsi" w:eastAsia="Times New Roman" w:hAnsiTheme="majorHAnsi" w:cstheme="majorHAnsi"/>
          <w:kern w:val="36"/>
          <w:lang w:eastAsia="en-GB"/>
        </w:rPr>
        <w:t xml:space="preserve"> </w:t>
      </w:r>
      <w:r w:rsidRPr="00B229BE">
        <w:rPr>
          <w:rFonts w:asciiTheme="majorHAnsi" w:eastAsia="Times New Roman" w:hAnsiTheme="majorHAnsi" w:cstheme="majorHAnsi"/>
          <w:color w:val="000000" w:themeColor="text1"/>
          <w:lang w:eastAsia="en-GB"/>
        </w:rPr>
        <w:t xml:space="preserve">Frederick Taylor: Theories, Principles &amp; Contributions to Management YouTube channel – study </w:t>
      </w:r>
      <w:r w:rsidR="00B229BE" w:rsidRPr="00B229BE">
        <w:rPr>
          <w:rFonts w:asciiTheme="majorHAnsi" w:eastAsia="Times New Roman" w:hAnsiTheme="majorHAnsi" w:cstheme="majorHAnsi"/>
          <w:color w:val="000000" w:themeColor="text1"/>
          <w:lang w:eastAsia="en-GB"/>
        </w:rPr>
        <w:t>now,</w:t>
      </w:r>
      <w:r w:rsidRPr="00B229BE">
        <w:rPr>
          <w:rFonts w:asciiTheme="majorHAnsi" w:eastAsia="Times New Roman" w:hAnsiTheme="majorHAnsi" w:cstheme="majorHAnsi"/>
          <w:color w:val="000000" w:themeColor="text1"/>
          <w:lang w:eastAsia="en-GB"/>
        </w:rPr>
        <w:t xml:space="preserve"> Published 12</w:t>
      </w:r>
      <w:r w:rsidRPr="00B229BE">
        <w:rPr>
          <w:rFonts w:asciiTheme="majorHAnsi" w:eastAsia="Times New Roman" w:hAnsiTheme="majorHAnsi" w:cstheme="majorHAnsi"/>
          <w:color w:val="000000" w:themeColor="text1"/>
          <w:vertAlign w:val="superscript"/>
          <w:lang w:eastAsia="en-GB"/>
        </w:rPr>
        <w:t>th</w:t>
      </w:r>
      <w:r w:rsidRPr="00B229BE">
        <w:rPr>
          <w:rFonts w:asciiTheme="majorHAnsi" w:eastAsia="Times New Roman" w:hAnsiTheme="majorHAnsi" w:cstheme="majorHAnsi"/>
          <w:color w:val="000000" w:themeColor="text1"/>
          <w:lang w:eastAsia="en-GB"/>
        </w:rPr>
        <w:t xml:space="preserve"> august 2020. Accessed 15</w:t>
      </w:r>
      <w:r w:rsidRPr="00B229BE">
        <w:rPr>
          <w:rFonts w:asciiTheme="majorHAnsi" w:eastAsia="Times New Roman" w:hAnsiTheme="majorHAnsi" w:cstheme="majorHAnsi"/>
          <w:color w:val="000000" w:themeColor="text1"/>
          <w:vertAlign w:val="superscript"/>
          <w:lang w:eastAsia="en-GB"/>
        </w:rPr>
        <w:t>th</w:t>
      </w:r>
      <w:r w:rsidRPr="00B229BE">
        <w:rPr>
          <w:rFonts w:asciiTheme="majorHAnsi" w:eastAsia="Times New Roman" w:hAnsiTheme="majorHAnsi" w:cstheme="majorHAnsi"/>
          <w:color w:val="000000" w:themeColor="text1"/>
          <w:lang w:eastAsia="en-GB"/>
        </w:rPr>
        <w:t xml:space="preserve"> March 2022.</w:t>
      </w:r>
    </w:p>
    <w:p w14:paraId="6DE45782" w14:textId="5EA96525" w:rsidR="00100E48" w:rsidRPr="00B229BE" w:rsidRDefault="00100E48" w:rsidP="00100E48">
      <w:pPr>
        <w:spacing w:after="0" w:line="360" w:lineRule="auto"/>
        <w:textAlignment w:val="baseline"/>
        <w:rPr>
          <w:rFonts w:asciiTheme="majorHAnsi" w:hAnsiTheme="majorHAnsi" w:cstheme="majorHAnsi"/>
          <w:color w:val="222222"/>
          <w:spacing w:val="-9"/>
          <w:shd w:val="clear" w:color="auto" w:fill="FFFFFF"/>
        </w:rPr>
      </w:pPr>
      <w:bookmarkStart w:id="16" w:name="_Hlk66059023"/>
      <w:r w:rsidRPr="00B229BE">
        <w:rPr>
          <w:rFonts w:asciiTheme="majorHAnsi" w:hAnsiTheme="majorHAnsi" w:cstheme="majorHAnsi"/>
          <w:color w:val="222222"/>
          <w:spacing w:val="-9"/>
          <w:shd w:val="clear" w:color="auto" w:fill="FFFFFF"/>
        </w:rPr>
        <w:t xml:space="preserve">Juneja, P. </w:t>
      </w:r>
      <w:r w:rsidR="00B229BE" w:rsidRPr="00B229BE">
        <w:rPr>
          <w:rFonts w:asciiTheme="majorHAnsi" w:hAnsiTheme="majorHAnsi" w:cstheme="majorHAnsi"/>
          <w:color w:val="222222"/>
          <w:spacing w:val="-9"/>
          <w:shd w:val="clear" w:color="auto" w:fill="FFFFFF"/>
        </w:rPr>
        <w:t>(</w:t>
      </w:r>
      <w:r w:rsidRPr="00B229BE">
        <w:rPr>
          <w:rFonts w:asciiTheme="majorHAnsi" w:hAnsiTheme="majorHAnsi" w:cstheme="majorHAnsi"/>
          <w:color w:val="222222"/>
          <w:spacing w:val="-9"/>
          <w:shd w:val="clear" w:color="auto" w:fill="FFFFFF"/>
        </w:rPr>
        <w:t>2001-2015</w:t>
      </w:r>
      <w:bookmarkEnd w:id="16"/>
      <w:r w:rsidRPr="00B229BE">
        <w:rPr>
          <w:rFonts w:asciiTheme="majorHAnsi" w:hAnsiTheme="majorHAnsi" w:cstheme="majorHAnsi"/>
          <w:color w:val="222222"/>
          <w:spacing w:val="-9"/>
          <w:shd w:val="clear" w:color="auto" w:fill="FFFFFF"/>
        </w:rPr>
        <w:t xml:space="preserve">), Title: What is motivation? </w:t>
      </w:r>
      <w:r w:rsidR="00BF5577" w:rsidRPr="00B229BE">
        <w:rPr>
          <w:rFonts w:asciiTheme="majorHAnsi" w:hAnsiTheme="majorHAnsi" w:cstheme="majorHAnsi"/>
          <w:color w:val="222222"/>
          <w:spacing w:val="-9"/>
          <w:shd w:val="clear" w:color="auto" w:fill="FFFFFF"/>
        </w:rPr>
        <w:t xml:space="preserve">URL: </w:t>
      </w:r>
      <w:hyperlink r:id="rId33" w:history="1">
        <w:r w:rsidR="00BF5577" w:rsidRPr="00B229BE">
          <w:rPr>
            <w:rStyle w:val="Hyperlink"/>
            <w:rFonts w:asciiTheme="majorHAnsi" w:hAnsiTheme="majorHAnsi" w:cstheme="majorHAnsi"/>
            <w:spacing w:val="-9"/>
            <w:shd w:val="clear" w:color="auto" w:fill="FFFFFF"/>
          </w:rPr>
          <w:t>https://www.managementstudyguide.com/what_is_motivation.htm</w:t>
        </w:r>
      </w:hyperlink>
      <w:r w:rsidRPr="00B229BE">
        <w:rPr>
          <w:rFonts w:asciiTheme="majorHAnsi" w:hAnsiTheme="majorHAnsi" w:cstheme="majorHAnsi"/>
          <w:color w:val="222222"/>
          <w:spacing w:val="-9"/>
          <w:shd w:val="clear" w:color="auto" w:fill="FFFFFF"/>
        </w:rPr>
        <w:t xml:space="preserve"> , MSG Management Study Guide, </w:t>
      </w:r>
      <w:r w:rsidR="00DA39D0" w:rsidRPr="00B229BE">
        <w:rPr>
          <w:rFonts w:asciiTheme="majorHAnsi" w:hAnsiTheme="majorHAnsi" w:cstheme="majorHAnsi"/>
          <w:color w:val="222222"/>
          <w:spacing w:val="-9"/>
          <w:shd w:val="clear" w:color="auto" w:fill="FFFFFF"/>
        </w:rPr>
        <w:t>written</w:t>
      </w:r>
      <w:r w:rsidRPr="00B229BE">
        <w:rPr>
          <w:rFonts w:asciiTheme="majorHAnsi" w:hAnsiTheme="majorHAnsi" w:cstheme="majorHAnsi"/>
          <w:color w:val="222222"/>
          <w:spacing w:val="-9"/>
          <w:shd w:val="clear" w:color="auto" w:fill="FFFFFF"/>
        </w:rPr>
        <w:t xml:space="preserve"> by:  </w:t>
      </w:r>
      <w:r w:rsidR="00B25B0D" w:rsidRPr="00B229BE">
        <w:rPr>
          <w:rFonts w:asciiTheme="majorHAnsi" w:hAnsiTheme="majorHAnsi" w:cstheme="majorHAnsi"/>
          <w:color w:val="222222"/>
          <w:spacing w:val="-9"/>
          <w:shd w:val="clear" w:color="auto" w:fill="FFFFFF"/>
        </w:rPr>
        <w:t>Prachi Juneja</w:t>
      </w:r>
      <w:r w:rsidRPr="00B229BE">
        <w:rPr>
          <w:rFonts w:asciiTheme="majorHAnsi" w:hAnsiTheme="majorHAnsi" w:cstheme="majorHAnsi"/>
          <w:color w:val="222222"/>
          <w:spacing w:val="-9"/>
          <w:shd w:val="clear" w:color="auto" w:fill="FFFFFF"/>
        </w:rPr>
        <w:t xml:space="preserve"> Reviewed </w:t>
      </w:r>
      <w:r w:rsidR="00B229BE" w:rsidRPr="00B229BE">
        <w:rPr>
          <w:rFonts w:asciiTheme="majorHAnsi" w:hAnsiTheme="majorHAnsi" w:cstheme="majorHAnsi"/>
          <w:color w:val="222222"/>
          <w:spacing w:val="-9"/>
          <w:shd w:val="clear" w:color="auto" w:fill="FFFFFF"/>
        </w:rPr>
        <w:t>by</w:t>
      </w:r>
      <w:r w:rsidRPr="00B229BE">
        <w:rPr>
          <w:rFonts w:asciiTheme="majorHAnsi" w:hAnsiTheme="majorHAnsi" w:cstheme="majorHAnsi"/>
          <w:color w:val="222222"/>
          <w:spacing w:val="-9"/>
          <w:shd w:val="clear" w:color="auto" w:fill="FFFFFF"/>
        </w:rPr>
        <w:t xml:space="preserve"> Management Study Guide Content </w:t>
      </w:r>
      <w:r w:rsidR="00B25B0D" w:rsidRPr="00B229BE">
        <w:rPr>
          <w:rFonts w:asciiTheme="majorHAnsi" w:hAnsiTheme="majorHAnsi" w:cstheme="majorHAnsi"/>
          <w:color w:val="222222"/>
          <w:spacing w:val="-9"/>
          <w:shd w:val="clear" w:color="auto" w:fill="FFFFFF"/>
        </w:rPr>
        <w:t>Team,</w:t>
      </w:r>
      <w:r w:rsidRPr="00B229BE">
        <w:rPr>
          <w:rFonts w:asciiTheme="majorHAnsi" w:hAnsiTheme="majorHAnsi" w:cstheme="majorHAnsi"/>
          <w:color w:val="222222"/>
          <w:spacing w:val="-9"/>
          <w:shd w:val="clear" w:color="auto" w:fill="FFFFFF"/>
        </w:rPr>
        <w:t xml:space="preserve"> Accessed on 07 </w:t>
      </w:r>
      <w:r w:rsidR="00B229BE" w:rsidRPr="00B229BE">
        <w:rPr>
          <w:rFonts w:asciiTheme="majorHAnsi" w:hAnsiTheme="majorHAnsi" w:cstheme="majorHAnsi"/>
          <w:color w:val="222222"/>
          <w:spacing w:val="-9"/>
          <w:shd w:val="clear" w:color="auto" w:fill="FFFFFF"/>
        </w:rPr>
        <w:t>March</w:t>
      </w:r>
      <w:r w:rsidRPr="00B229BE">
        <w:rPr>
          <w:rFonts w:asciiTheme="majorHAnsi" w:hAnsiTheme="majorHAnsi" w:cstheme="majorHAnsi"/>
          <w:color w:val="222222"/>
          <w:spacing w:val="-9"/>
          <w:shd w:val="clear" w:color="auto" w:fill="FFFFFF"/>
        </w:rPr>
        <w:t xml:space="preserve"> 2022.</w:t>
      </w:r>
    </w:p>
    <w:p w14:paraId="0A7D2EC0" w14:textId="77777777" w:rsidR="002F3EF4" w:rsidRPr="00B229BE" w:rsidRDefault="002F3EF4" w:rsidP="00100E48">
      <w:pPr>
        <w:spacing w:after="0" w:line="360" w:lineRule="auto"/>
        <w:textAlignment w:val="baseline"/>
        <w:rPr>
          <w:rFonts w:asciiTheme="majorHAnsi" w:hAnsiTheme="majorHAnsi" w:cstheme="majorHAnsi"/>
          <w:color w:val="222222"/>
          <w:spacing w:val="-9"/>
          <w:shd w:val="clear" w:color="auto" w:fill="FFFFFF"/>
        </w:rPr>
      </w:pPr>
    </w:p>
    <w:p w14:paraId="0B2E487A" w14:textId="77777777" w:rsidR="00100E48" w:rsidRPr="00B229BE" w:rsidRDefault="00100E48" w:rsidP="00100E48">
      <w:pPr>
        <w:spacing w:after="0" w:line="360" w:lineRule="auto"/>
        <w:textAlignment w:val="baseline"/>
        <w:rPr>
          <w:rFonts w:asciiTheme="majorHAnsi" w:hAnsiTheme="majorHAnsi" w:cstheme="majorHAnsi"/>
        </w:rPr>
      </w:pPr>
      <w:r w:rsidRPr="00B229BE">
        <w:rPr>
          <w:rFonts w:asciiTheme="majorHAnsi" w:hAnsiTheme="majorHAnsi" w:cstheme="majorHAnsi"/>
        </w:rPr>
        <w:t>Turner, M, M) [Undated]. Values and Beliefs, Coaching today. PDF FILE, Mike Munro Turner</w:t>
      </w:r>
    </w:p>
    <w:p w14:paraId="3143857D" w14:textId="0B48935A" w:rsidR="00773A72" w:rsidRDefault="00100E48" w:rsidP="00F654D8">
      <w:pPr>
        <w:spacing w:after="0" w:line="360" w:lineRule="auto"/>
        <w:textAlignment w:val="baseline"/>
        <w:rPr>
          <w:rFonts w:asciiTheme="majorHAnsi" w:hAnsiTheme="majorHAnsi" w:cstheme="majorHAnsi"/>
        </w:rPr>
      </w:pPr>
      <w:r w:rsidRPr="00B229BE">
        <w:rPr>
          <w:rFonts w:asciiTheme="majorHAnsi" w:eastAsia="Times New Roman" w:hAnsiTheme="majorHAnsi" w:cstheme="majorHAnsi"/>
          <w:color w:val="000000" w:themeColor="text1"/>
          <w:lang w:eastAsia="en-GB"/>
        </w:rPr>
        <w:t xml:space="preserve">Tutorialspoint.com , 2021) , </w:t>
      </w:r>
      <w:r w:rsidR="00802CAC" w:rsidRPr="00B229BE">
        <w:rPr>
          <w:rFonts w:asciiTheme="majorHAnsi" w:eastAsia="Times New Roman" w:hAnsiTheme="majorHAnsi" w:cstheme="majorHAnsi"/>
          <w:color w:val="000000" w:themeColor="text1"/>
          <w:lang w:eastAsia="en-GB"/>
        </w:rPr>
        <w:t>URL</w:t>
      </w:r>
      <w:r w:rsidRPr="00B229BE">
        <w:rPr>
          <w:rFonts w:asciiTheme="majorHAnsi" w:eastAsia="Times New Roman" w:hAnsiTheme="majorHAnsi" w:cstheme="majorHAnsi"/>
          <w:color w:val="000000" w:themeColor="text1"/>
          <w:lang w:eastAsia="en-GB"/>
        </w:rPr>
        <w:t xml:space="preserve"> : </w:t>
      </w:r>
      <w:hyperlink r:id="rId34" w:history="1">
        <w:r w:rsidRPr="00B229BE">
          <w:rPr>
            <w:rStyle w:val="Hyperlink"/>
            <w:rFonts w:asciiTheme="majorHAnsi" w:hAnsiTheme="majorHAnsi" w:cstheme="majorHAnsi"/>
          </w:rPr>
          <w:t>Employee Motivation - Self-Motivation - Tutorials point</w:t>
        </w:r>
      </w:hyperlink>
      <w:r w:rsidRPr="00B229BE">
        <w:rPr>
          <w:rFonts w:asciiTheme="majorHAnsi" w:hAnsiTheme="majorHAnsi" w:cstheme="majorHAnsi"/>
        </w:rPr>
        <w:t xml:space="preserve"> , Article title : employee motivation - self motivation.  Accessed 11</w:t>
      </w:r>
      <w:r w:rsidR="00802CAC" w:rsidRPr="00B229BE">
        <w:rPr>
          <w:rFonts w:asciiTheme="majorHAnsi" w:hAnsiTheme="majorHAnsi" w:cstheme="majorHAnsi"/>
          <w:vertAlign w:val="superscript"/>
        </w:rPr>
        <w:t>th</w:t>
      </w:r>
      <w:r w:rsidR="00802CAC" w:rsidRPr="00B229BE">
        <w:rPr>
          <w:rFonts w:asciiTheme="majorHAnsi" w:hAnsiTheme="majorHAnsi" w:cstheme="majorHAnsi"/>
        </w:rPr>
        <w:t xml:space="preserve"> March</w:t>
      </w:r>
      <w:r w:rsidRPr="00B229BE">
        <w:rPr>
          <w:rFonts w:asciiTheme="majorHAnsi" w:hAnsiTheme="majorHAnsi" w:cstheme="majorHAnsi"/>
        </w:rPr>
        <w:t xml:space="preserve"> </w:t>
      </w:r>
      <w:r w:rsidR="00802CAC" w:rsidRPr="00B229BE">
        <w:rPr>
          <w:rFonts w:asciiTheme="majorHAnsi" w:hAnsiTheme="majorHAnsi" w:cstheme="majorHAnsi"/>
        </w:rPr>
        <w:t>2022.</w:t>
      </w:r>
    </w:p>
    <w:p w14:paraId="7825DDD0" w14:textId="77777777" w:rsidR="002F3EF4" w:rsidRDefault="002F3EF4">
      <w:pPr>
        <w:rPr>
          <w:rFonts w:asciiTheme="majorHAnsi" w:hAnsiTheme="majorHAnsi" w:cstheme="majorHAnsi"/>
        </w:rPr>
      </w:pPr>
    </w:p>
    <w:p w14:paraId="3C573998" w14:textId="17A4F05F" w:rsidR="00802CAC" w:rsidRDefault="00100E48" w:rsidP="00F654D8">
      <w:pPr>
        <w:spacing w:after="0" w:line="360" w:lineRule="auto"/>
        <w:ind w:right="45"/>
        <w:rPr>
          <w:rFonts w:asciiTheme="majorHAnsi" w:hAnsiTheme="majorHAnsi" w:cstheme="majorHAnsi"/>
        </w:rPr>
      </w:pPr>
      <w:r w:rsidRPr="00B229BE">
        <w:rPr>
          <w:rFonts w:asciiTheme="majorHAnsi" w:hAnsiTheme="majorHAnsi" w:cstheme="majorHAnsi"/>
        </w:rPr>
        <w:t xml:space="preserve">Kumar, M. (2018), </w:t>
      </w:r>
      <w:r w:rsidR="00D2671F" w:rsidRPr="00B229BE">
        <w:rPr>
          <w:rFonts w:asciiTheme="majorHAnsi" w:hAnsiTheme="majorHAnsi" w:cstheme="majorHAnsi"/>
        </w:rPr>
        <w:t>Title:</w:t>
      </w:r>
      <w:r w:rsidRPr="00B229BE">
        <w:rPr>
          <w:rFonts w:asciiTheme="majorHAnsi" w:eastAsia="Times New Roman" w:hAnsiTheme="majorHAnsi" w:cstheme="majorHAnsi"/>
          <w:color w:val="333333"/>
          <w:kern w:val="36"/>
          <w:lang w:eastAsia="en-GB"/>
        </w:rPr>
        <w:t xml:space="preserve"> </w:t>
      </w:r>
      <w:r w:rsidRPr="00B229BE">
        <w:rPr>
          <w:rFonts w:asciiTheme="majorHAnsi" w:hAnsiTheme="majorHAnsi" w:cstheme="majorHAnsi"/>
        </w:rPr>
        <w:t>The Relationship Between Beliefs, Values, Attitudes and Behaviours</w:t>
      </w:r>
      <w:r w:rsidR="00802CAC" w:rsidRPr="00B229BE">
        <w:rPr>
          <w:rFonts w:asciiTheme="majorHAnsi" w:hAnsiTheme="majorHAnsi" w:cstheme="majorHAnsi"/>
        </w:rPr>
        <w:t xml:space="preserve">, </w:t>
      </w:r>
      <w:r w:rsidRPr="00B229BE">
        <w:rPr>
          <w:rFonts w:asciiTheme="majorHAnsi" w:hAnsiTheme="majorHAnsi" w:cstheme="majorHAnsi"/>
        </w:rPr>
        <w:t xml:space="preserve">URL : </w:t>
      </w:r>
      <w:hyperlink r:id="rId35" w:history="1">
        <w:r w:rsidRPr="00B229BE">
          <w:rPr>
            <w:rFonts w:asciiTheme="majorHAnsi" w:hAnsiTheme="majorHAnsi" w:cstheme="majorHAnsi"/>
            <w:color w:val="0000FF"/>
            <w:u w:val="single"/>
          </w:rPr>
          <w:t>The Relationship Between Beliefs, Values, Attitudes and Behaviours - Owlcation</w:t>
        </w:r>
      </w:hyperlink>
      <w:r w:rsidRPr="00B229BE">
        <w:rPr>
          <w:rFonts w:asciiTheme="majorHAnsi" w:hAnsiTheme="majorHAnsi" w:cstheme="majorHAnsi"/>
        </w:rPr>
        <w:t xml:space="preserve"> </w:t>
      </w:r>
      <w:r w:rsidR="00802CAC" w:rsidRPr="00B229BE">
        <w:rPr>
          <w:rFonts w:asciiTheme="majorHAnsi" w:hAnsiTheme="majorHAnsi" w:cstheme="majorHAnsi"/>
        </w:rPr>
        <w:t>, Author Mohan Kumar , Published 23</w:t>
      </w:r>
      <w:r w:rsidR="00802CAC" w:rsidRPr="00B229BE">
        <w:rPr>
          <w:rFonts w:asciiTheme="majorHAnsi" w:hAnsiTheme="majorHAnsi" w:cstheme="majorHAnsi"/>
          <w:vertAlign w:val="superscript"/>
        </w:rPr>
        <w:t>rd</w:t>
      </w:r>
      <w:r w:rsidR="00802CAC" w:rsidRPr="00B229BE">
        <w:rPr>
          <w:rFonts w:asciiTheme="majorHAnsi" w:hAnsiTheme="majorHAnsi" w:cstheme="majorHAnsi"/>
        </w:rPr>
        <w:t xml:space="preserve"> July 2018 , Accessed 11</w:t>
      </w:r>
      <w:r w:rsidR="00802CAC" w:rsidRPr="00B229BE">
        <w:rPr>
          <w:rFonts w:asciiTheme="majorHAnsi" w:hAnsiTheme="majorHAnsi" w:cstheme="majorHAnsi"/>
          <w:vertAlign w:val="superscript"/>
        </w:rPr>
        <w:t>th</w:t>
      </w:r>
      <w:r w:rsidR="00802CAC" w:rsidRPr="00B229BE">
        <w:rPr>
          <w:rFonts w:asciiTheme="majorHAnsi" w:hAnsiTheme="majorHAnsi" w:cstheme="majorHAnsi"/>
        </w:rPr>
        <w:t xml:space="preserve">  march 2022</w:t>
      </w:r>
      <w:bookmarkStart w:id="17" w:name="_Hlk66212938"/>
      <w:r w:rsidR="00802CAC" w:rsidRPr="00B229BE">
        <w:rPr>
          <w:rFonts w:asciiTheme="majorHAnsi" w:hAnsiTheme="majorHAnsi" w:cstheme="majorHAnsi"/>
        </w:rPr>
        <w:t>.</w:t>
      </w:r>
    </w:p>
    <w:p w14:paraId="2DA621B6" w14:textId="77777777" w:rsidR="00F654D8" w:rsidRPr="00F654D8" w:rsidRDefault="00F654D8" w:rsidP="00F654D8">
      <w:pPr>
        <w:spacing w:after="0" w:line="360" w:lineRule="auto"/>
        <w:ind w:right="45"/>
        <w:rPr>
          <w:rFonts w:asciiTheme="majorHAnsi" w:hAnsiTheme="majorHAnsi" w:cstheme="majorHAnsi"/>
        </w:rPr>
      </w:pPr>
    </w:p>
    <w:p w14:paraId="5972AE7C" w14:textId="22A54852" w:rsidR="00100E48" w:rsidRPr="00B229BE" w:rsidRDefault="00100E48" w:rsidP="00100E48">
      <w:pPr>
        <w:spacing w:after="0" w:line="360" w:lineRule="auto"/>
        <w:jc w:val="both"/>
        <w:textAlignment w:val="baseline"/>
        <w:rPr>
          <w:rFonts w:asciiTheme="majorHAnsi" w:eastAsia="Times New Roman" w:hAnsiTheme="majorHAnsi" w:cstheme="majorHAnsi"/>
          <w:color w:val="0000FF"/>
          <w:u w:val="single"/>
          <w:lang w:eastAsia="en-GB"/>
        </w:rPr>
      </w:pPr>
      <w:r w:rsidRPr="00B229BE">
        <w:rPr>
          <w:rFonts w:asciiTheme="majorHAnsi" w:eastAsia="Times New Roman" w:hAnsiTheme="majorHAnsi" w:cstheme="majorHAnsi"/>
          <w:color w:val="000000" w:themeColor="text1"/>
          <w:lang w:eastAsia="en-GB"/>
        </w:rPr>
        <w:lastRenderedPageBreak/>
        <w:t xml:space="preserve">Fearless motivation , 2021) </w:t>
      </w:r>
      <w:bookmarkEnd w:id="17"/>
      <w:r w:rsidRPr="00B229BE">
        <w:rPr>
          <w:rFonts w:asciiTheme="majorHAnsi" w:eastAsia="Times New Roman" w:hAnsiTheme="majorHAnsi" w:cstheme="majorHAnsi"/>
          <w:color w:val="000000" w:themeColor="text1"/>
          <w:lang w:eastAsia="en-GB"/>
        </w:rPr>
        <w:t xml:space="preserve">, Title : Thomas Edison Quotes – Failure IS the Road to Success! ,  website: </w:t>
      </w:r>
      <w:hyperlink r:id="rId36" w:history="1">
        <w:r w:rsidR="00802CAC" w:rsidRPr="00B229BE">
          <w:rPr>
            <w:rStyle w:val="Hyperlink"/>
            <w:rFonts w:asciiTheme="majorHAnsi" w:eastAsia="Times New Roman" w:hAnsiTheme="majorHAnsi" w:cstheme="majorHAnsi"/>
            <w:lang w:eastAsia="en-GB"/>
          </w:rPr>
          <w:t>https://www.fearlessmotivation.com/2018/07/04/thomas-edison-quotes/</w:t>
        </w:r>
      </w:hyperlink>
      <w:r w:rsidRPr="00B229BE">
        <w:rPr>
          <w:rFonts w:asciiTheme="majorHAnsi" w:eastAsia="Times New Roman" w:hAnsiTheme="majorHAnsi" w:cstheme="majorHAnsi"/>
          <w:color w:val="0000FF"/>
          <w:u w:val="single"/>
          <w:lang w:eastAsia="en-GB"/>
        </w:rPr>
        <w:t xml:space="preserve"> </w:t>
      </w:r>
      <w:r w:rsidRPr="00B229BE">
        <w:rPr>
          <w:rFonts w:asciiTheme="majorHAnsi" w:eastAsia="Times New Roman" w:hAnsiTheme="majorHAnsi" w:cstheme="majorHAnsi"/>
          <w:color w:val="000000" w:themeColor="text1"/>
          <w:lang w:eastAsia="en-GB"/>
        </w:rPr>
        <w:t>Fearless motivation, published: July 4</w:t>
      </w:r>
      <w:r w:rsidRPr="00B229BE">
        <w:rPr>
          <w:rFonts w:asciiTheme="majorHAnsi" w:eastAsia="Times New Roman" w:hAnsiTheme="majorHAnsi" w:cstheme="majorHAnsi"/>
          <w:color w:val="000000" w:themeColor="text1"/>
          <w:vertAlign w:val="superscript"/>
          <w:lang w:eastAsia="en-GB"/>
        </w:rPr>
        <w:t>th</w:t>
      </w:r>
      <w:r w:rsidRPr="00B229BE">
        <w:rPr>
          <w:rFonts w:asciiTheme="majorHAnsi" w:eastAsia="Times New Roman" w:hAnsiTheme="majorHAnsi" w:cstheme="majorHAnsi"/>
          <w:color w:val="000000" w:themeColor="text1"/>
          <w:lang w:eastAsia="en-GB"/>
        </w:rPr>
        <w:t xml:space="preserve"> 2018, Accessed: 09</w:t>
      </w:r>
      <w:r w:rsidRPr="00B229BE">
        <w:rPr>
          <w:rFonts w:asciiTheme="majorHAnsi" w:eastAsia="Times New Roman" w:hAnsiTheme="majorHAnsi" w:cstheme="majorHAnsi"/>
          <w:color w:val="000000" w:themeColor="text1"/>
          <w:vertAlign w:val="superscript"/>
          <w:lang w:eastAsia="en-GB"/>
        </w:rPr>
        <w:t>th</w:t>
      </w:r>
      <w:r w:rsidRPr="00B229BE">
        <w:rPr>
          <w:rFonts w:asciiTheme="majorHAnsi" w:eastAsia="Times New Roman" w:hAnsiTheme="majorHAnsi" w:cstheme="majorHAnsi"/>
          <w:color w:val="000000" w:themeColor="text1"/>
          <w:lang w:eastAsia="en-GB"/>
        </w:rPr>
        <w:t xml:space="preserve"> March 2022.</w:t>
      </w:r>
    </w:p>
    <w:p w14:paraId="1F9CBB24" w14:textId="77777777" w:rsidR="00100E48" w:rsidRPr="00B229BE" w:rsidRDefault="00100E48" w:rsidP="00100E48">
      <w:pPr>
        <w:spacing w:after="0" w:line="360" w:lineRule="auto"/>
        <w:jc w:val="both"/>
        <w:textAlignment w:val="baseline"/>
        <w:rPr>
          <w:rFonts w:asciiTheme="majorHAnsi" w:eastAsia="Times New Roman" w:hAnsiTheme="majorHAnsi" w:cstheme="majorHAnsi"/>
          <w:color w:val="000000" w:themeColor="text1"/>
          <w:lang w:eastAsia="en-GB"/>
        </w:rPr>
      </w:pPr>
    </w:p>
    <w:p w14:paraId="3985591F" w14:textId="72E7A8E5" w:rsidR="00B229BE" w:rsidRPr="00B229BE" w:rsidRDefault="00196562" w:rsidP="00100E48">
      <w:pPr>
        <w:spacing w:line="360" w:lineRule="auto"/>
        <w:rPr>
          <w:rFonts w:asciiTheme="majorHAnsi" w:hAnsiTheme="majorHAnsi" w:cstheme="majorHAnsi"/>
        </w:rPr>
      </w:pPr>
      <w:r w:rsidRPr="00B229BE">
        <w:rPr>
          <w:rFonts w:asciiTheme="majorHAnsi" w:hAnsiTheme="majorHAnsi" w:cstheme="majorHAnsi"/>
        </w:rPr>
        <w:t>Panasonic.c</w:t>
      </w:r>
      <w:r w:rsidR="00F654D8">
        <w:rPr>
          <w:rFonts w:asciiTheme="majorHAnsi" w:hAnsiTheme="majorHAnsi" w:cstheme="majorHAnsi"/>
        </w:rPr>
        <w:t>o</w:t>
      </w:r>
      <w:r w:rsidRPr="00B229BE">
        <w:rPr>
          <w:rFonts w:asciiTheme="majorHAnsi" w:hAnsiTheme="majorHAnsi" w:cstheme="majorHAnsi"/>
        </w:rPr>
        <w:t>m (</w:t>
      </w:r>
      <w:r w:rsidR="00100E48" w:rsidRPr="00B229BE">
        <w:rPr>
          <w:rFonts w:asciiTheme="majorHAnsi" w:hAnsiTheme="majorHAnsi" w:cstheme="majorHAnsi"/>
        </w:rPr>
        <w:t>2022</w:t>
      </w:r>
      <w:r w:rsidR="00B25B0D" w:rsidRPr="00B229BE">
        <w:rPr>
          <w:rFonts w:asciiTheme="majorHAnsi" w:hAnsiTheme="majorHAnsi" w:cstheme="majorHAnsi"/>
        </w:rPr>
        <w:t xml:space="preserve">), </w:t>
      </w:r>
      <w:r w:rsidR="00593856" w:rsidRPr="00B229BE">
        <w:rPr>
          <w:rFonts w:asciiTheme="majorHAnsi" w:hAnsiTheme="majorHAnsi" w:cstheme="majorHAnsi"/>
        </w:rPr>
        <w:t>URL:</w:t>
      </w:r>
      <w:r w:rsidR="00BF5577" w:rsidRPr="00B229BE">
        <w:rPr>
          <w:rFonts w:asciiTheme="majorHAnsi" w:hAnsiTheme="majorHAnsi" w:cstheme="majorHAnsi"/>
        </w:rPr>
        <w:t xml:space="preserve"> </w:t>
      </w:r>
      <w:r w:rsidR="00100E48" w:rsidRPr="00B229BE">
        <w:rPr>
          <w:rFonts w:asciiTheme="majorHAnsi" w:hAnsiTheme="majorHAnsi" w:cstheme="majorHAnsi"/>
        </w:rPr>
        <w:t xml:space="preserve"> </w:t>
      </w:r>
      <w:hyperlink r:id="rId37" w:history="1">
        <w:r w:rsidR="00100E48" w:rsidRPr="00B229BE">
          <w:rPr>
            <w:rFonts w:asciiTheme="majorHAnsi" w:hAnsiTheme="majorHAnsi" w:cstheme="majorHAnsi"/>
            <w:color w:val="0000FF"/>
            <w:u w:val="single"/>
          </w:rPr>
          <w:t>sdb2021e-employee.pdf (panasonic.com)</w:t>
        </w:r>
      </w:hyperlink>
      <w:r w:rsidR="00BF5577" w:rsidRPr="00B229BE">
        <w:rPr>
          <w:rFonts w:asciiTheme="majorHAnsi" w:hAnsiTheme="majorHAnsi" w:cstheme="majorHAnsi"/>
          <w:u w:val="single"/>
        </w:rPr>
        <w:t>.</w:t>
      </w:r>
      <w:r w:rsidR="00BF5577" w:rsidRPr="00B229BE">
        <w:rPr>
          <w:rFonts w:asciiTheme="majorHAnsi" w:hAnsiTheme="majorHAnsi" w:cstheme="majorHAnsi"/>
        </w:rPr>
        <w:t xml:space="preserve"> Accessed: 11</w:t>
      </w:r>
      <w:r w:rsidR="00BF5577" w:rsidRPr="00B229BE">
        <w:rPr>
          <w:rFonts w:asciiTheme="majorHAnsi" w:hAnsiTheme="majorHAnsi" w:cstheme="majorHAnsi"/>
          <w:vertAlign w:val="superscript"/>
        </w:rPr>
        <w:t>th</w:t>
      </w:r>
      <w:r w:rsidR="00BF5577" w:rsidRPr="00B229BE">
        <w:rPr>
          <w:rFonts w:asciiTheme="majorHAnsi" w:hAnsiTheme="majorHAnsi" w:cstheme="majorHAnsi"/>
        </w:rPr>
        <w:t xml:space="preserve"> </w:t>
      </w:r>
      <w:r w:rsidR="00B25B0D" w:rsidRPr="00B229BE">
        <w:rPr>
          <w:rFonts w:asciiTheme="majorHAnsi" w:hAnsiTheme="majorHAnsi" w:cstheme="majorHAnsi"/>
        </w:rPr>
        <w:t>March</w:t>
      </w:r>
      <w:r w:rsidR="00BF5577" w:rsidRPr="00B229BE">
        <w:rPr>
          <w:rFonts w:asciiTheme="majorHAnsi" w:hAnsiTheme="majorHAnsi" w:cstheme="majorHAnsi"/>
        </w:rPr>
        <w:t xml:space="preserve"> 2022.</w:t>
      </w:r>
    </w:p>
    <w:p w14:paraId="0AB0F203" w14:textId="7A498EDA" w:rsidR="00B229BE" w:rsidRPr="00B229BE" w:rsidRDefault="00100E48" w:rsidP="00593856">
      <w:pPr>
        <w:spacing w:line="360" w:lineRule="auto"/>
        <w:rPr>
          <w:rFonts w:asciiTheme="majorHAnsi" w:hAnsiTheme="majorHAnsi" w:cstheme="majorHAnsi"/>
        </w:rPr>
      </w:pPr>
      <w:r w:rsidRPr="00B229BE">
        <w:rPr>
          <w:rFonts w:asciiTheme="majorHAnsi" w:hAnsiTheme="majorHAnsi" w:cstheme="majorHAnsi"/>
        </w:rPr>
        <w:t>Google</w:t>
      </w:r>
      <w:r w:rsidR="007257CF" w:rsidRPr="00B229BE">
        <w:rPr>
          <w:rFonts w:asciiTheme="majorHAnsi" w:hAnsiTheme="majorHAnsi" w:cstheme="majorHAnsi"/>
        </w:rPr>
        <w:t xml:space="preserve"> </w:t>
      </w:r>
      <w:r w:rsidR="00196562" w:rsidRPr="00B229BE">
        <w:rPr>
          <w:rFonts w:asciiTheme="majorHAnsi" w:hAnsiTheme="majorHAnsi" w:cstheme="majorHAnsi"/>
        </w:rPr>
        <w:t>Scholar,</w:t>
      </w:r>
      <w:r w:rsidR="007257CF" w:rsidRPr="00B229BE">
        <w:rPr>
          <w:rFonts w:asciiTheme="majorHAnsi" w:hAnsiTheme="majorHAnsi" w:cstheme="majorHAnsi"/>
        </w:rPr>
        <w:t xml:space="preserve"> (</w:t>
      </w:r>
      <w:r w:rsidRPr="00B229BE">
        <w:rPr>
          <w:rFonts w:asciiTheme="majorHAnsi" w:hAnsiTheme="majorHAnsi" w:cstheme="majorHAnsi"/>
        </w:rPr>
        <w:t>2021</w:t>
      </w:r>
      <w:r w:rsidR="007257CF" w:rsidRPr="00B229BE">
        <w:rPr>
          <w:rFonts w:asciiTheme="majorHAnsi" w:hAnsiTheme="majorHAnsi" w:cstheme="majorHAnsi"/>
        </w:rPr>
        <w:t xml:space="preserve">), </w:t>
      </w:r>
      <w:r w:rsidR="00BF5577" w:rsidRPr="00B229BE">
        <w:rPr>
          <w:rFonts w:asciiTheme="majorHAnsi" w:hAnsiTheme="majorHAnsi" w:cstheme="majorHAnsi"/>
        </w:rPr>
        <w:t>URL:</w:t>
      </w:r>
      <w:r w:rsidRPr="00B229BE">
        <w:rPr>
          <w:rFonts w:asciiTheme="majorHAnsi" w:hAnsiTheme="majorHAnsi" w:cstheme="majorHAnsi"/>
        </w:rPr>
        <w:t xml:space="preserve"> </w:t>
      </w:r>
      <w:hyperlink r:id="rId38" w:history="1">
        <w:r w:rsidRPr="00B229BE">
          <w:rPr>
            <w:rStyle w:val="Hyperlink"/>
            <w:rFonts w:asciiTheme="majorHAnsi" w:hAnsiTheme="majorHAnsi" w:cstheme="majorHAnsi"/>
          </w:rPr>
          <w:t>www.googlescholar.co.uk</w:t>
        </w:r>
      </w:hyperlink>
      <w:r w:rsidRPr="00B229BE">
        <w:rPr>
          <w:rFonts w:asciiTheme="majorHAnsi" w:hAnsiTheme="majorHAnsi" w:cstheme="majorHAnsi"/>
        </w:rPr>
        <w:t xml:space="preserve">, </w:t>
      </w:r>
      <w:r w:rsidR="00DA39D0" w:rsidRPr="00B229BE">
        <w:rPr>
          <w:rFonts w:asciiTheme="majorHAnsi" w:hAnsiTheme="majorHAnsi" w:cstheme="majorHAnsi"/>
        </w:rPr>
        <w:t>2021,</w:t>
      </w:r>
      <w:r w:rsidR="007257CF" w:rsidRPr="00B229BE">
        <w:rPr>
          <w:rFonts w:asciiTheme="majorHAnsi" w:hAnsiTheme="majorHAnsi" w:cstheme="majorHAnsi"/>
        </w:rPr>
        <w:t xml:space="preserve"> Accessed 07</w:t>
      </w:r>
      <w:r w:rsidR="007257CF" w:rsidRPr="00B229BE">
        <w:rPr>
          <w:rFonts w:asciiTheme="majorHAnsi" w:hAnsiTheme="majorHAnsi" w:cstheme="majorHAnsi"/>
          <w:vertAlign w:val="superscript"/>
        </w:rPr>
        <w:t>th</w:t>
      </w:r>
      <w:r w:rsidR="007257CF" w:rsidRPr="00B229BE">
        <w:rPr>
          <w:rFonts w:asciiTheme="majorHAnsi" w:hAnsiTheme="majorHAnsi" w:cstheme="majorHAnsi"/>
        </w:rPr>
        <w:t xml:space="preserve"> </w:t>
      </w:r>
      <w:r w:rsidR="00593856" w:rsidRPr="00B229BE">
        <w:rPr>
          <w:rFonts w:asciiTheme="majorHAnsi" w:hAnsiTheme="majorHAnsi" w:cstheme="majorHAnsi"/>
        </w:rPr>
        <w:t>March</w:t>
      </w:r>
      <w:r w:rsidR="007257CF" w:rsidRPr="00B229BE">
        <w:rPr>
          <w:rFonts w:asciiTheme="majorHAnsi" w:hAnsiTheme="majorHAnsi" w:cstheme="majorHAnsi"/>
        </w:rPr>
        <w:t xml:space="preserve"> 2022.</w:t>
      </w:r>
    </w:p>
    <w:p w14:paraId="51634AA1" w14:textId="10DE0F7D" w:rsidR="00593856" w:rsidRPr="00B229BE" w:rsidRDefault="00593856" w:rsidP="00593856">
      <w:pPr>
        <w:rPr>
          <w:rFonts w:asciiTheme="majorHAnsi" w:hAnsiTheme="majorHAnsi" w:cstheme="majorHAnsi"/>
        </w:rPr>
      </w:pPr>
      <w:r w:rsidRPr="00B229BE">
        <w:rPr>
          <w:rFonts w:asciiTheme="majorHAnsi" w:hAnsiTheme="majorHAnsi" w:cstheme="majorHAnsi"/>
        </w:rPr>
        <w:t xml:space="preserve">Edraw max, (2022), Diagram template creator, URL: </w:t>
      </w:r>
      <w:hyperlink r:id="rId39" w:history="1">
        <w:r w:rsidRPr="00B229BE">
          <w:rPr>
            <w:rStyle w:val="Hyperlink"/>
            <w:rFonts w:asciiTheme="majorHAnsi" w:hAnsiTheme="majorHAnsi" w:cstheme="majorHAnsi"/>
          </w:rPr>
          <w:t>www.edrawmax.com</w:t>
        </w:r>
      </w:hyperlink>
      <w:r w:rsidRPr="00B229BE">
        <w:rPr>
          <w:rFonts w:asciiTheme="majorHAnsi" w:hAnsiTheme="majorHAnsi" w:cstheme="majorHAnsi"/>
        </w:rPr>
        <w:t xml:space="preserve"> , 2022, Accessed 26</w:t>
      </w:r>
      <w:r w:rsidRPr="00B229BE">
        <w:rPr>
          <w:rFonts w:asciiTheme="majorHAnsi" w:hAnsiTheme="majorHAnsi" w:cstheme="majorHAnsi"/>
          <w:vertAlign w:val="superscript"/>
        </w:rPr>
        <w:t>th</w:t>
      </w:r>
      <w:r w:rsidRPr="00B229BE">
        <w:rPr>
          <w:rFonts w:asciiTheme="majorHAnsi" w:hAnsiTheme="majorHAnsi" w:cstheme="majorHAnsi"/>
        </w:rPr>
        <w:t xml:space="preserve"> March 2022.</w:t>
      </w:r>
    </w:p>
    <w:p w14:paraId="4A1AF62C" w14:textId="0762C650" w:rsidR="00B229BE" w:rsidRDefault="00B229BE" w:rsidP="00100E48">
      <w:pPr>
        <w:spacing w:line="360" w:lineRule="auto"/>
        <w:jc w:val="both"/>
        <w:rPr>
          <w:rFonts w:asciiTheme="majorHAnsi" w:hAnsiTheme="majorHAnsi" w:cstheme="majorHAnsi"/>
        </w:rPr>
      </w:pPr>
    </w:p>
    <w:p w14:paraId="735E93BF" w14:textId="77777777" w:rsidR="00B229BE" w:rsidRPr="00E72DF1" w:rsidRDefault="00B229BE" w:rsidP="00100E48">
      <w:pPr>
        <w:spacing w:line="360" w:lineRule="auto"/>
        <w:jc w:val="both"/>
        <w:rPr>
          <w:rFonts w:asciiTheme="majorHAnsi" w:hAnsiTheme="majorHAnsi" w:cstheme="majorHAnsi"/>
        </w:rPr>
      </w:pPr>
    </w:p>
    <w:p w14:paraId="136BA56C" w14:textId="2D0CF493" w:rsidR="008C0FDF" w:rsidRDefault="00E72DF1" w:rsidP="00593856">
      <w:pPr>
        <w:spacing w:after="0" w:line="360" w:lineRule="auto"/>
        <w:jc w:val="both"/>
        <w:textAlignment w:val="baseline"/>
        <w:rPr>
          <w:rFonts w:asciiTheme="majorHAnsi" w:eastAsia="Times New Roman" w:hAnsiTheme="majorHAnsi" w:cstheme="majorHAnsi"/>
          <w:color w:val="000000" w:themeColor="text1"/>
          <w:lang w:eastAsia="en-GB"/>
        </w:rPr>
      </w:pPr>
      <w:r w:rsidRPr="00E72DF1">
        <w:rPr>
          <w:rFonts w:asciiTheme="majorHAnsi" w:hAnsiTheme="majorHAnsi" w:cstheme="majorHAnsi"/>
        </w:rPr>
        <w:t>Edison T [Undated] ,</w:t>
      </w:r>
      <w:r>
        <w:rPr>
          <w:rFonts w:asciiTheme="majorHAnsi" w:hAnsiTheme="majorHAnsi" w:cstheme="majorHAnsi"/>
        </w:rPr>
        <w:t xml:space="preserve"> URL : </w:t>
      </w:r>
      <w:r w:rsidRPr="00E72DF1">
        <w:rPr>
          <w:rFonts w:asciiTheme="majorHAnsi" w:hAnsiTheme="majorHAnsi" w:cstheme="majorHAnsi"/>
        </w:rPr>
        <w:t xml:space="preserve"> </w:t>
      </w:r>
      <w:hyperlink r:id="rId40" w:history="1">
        <w:r w:rsidRPr="001617D5">
          <w:rPr>
            <w:rStyle w:val="Hyperlink"/>
            <w:rFonts w:asciiTheme="majorHAnsi" w:eastAsia="Times New Roman" w:hAnsiTheme="majorHAnsi" w:cstheme="majorHAnsi"/>
            <w:lang w:eastAsia="en-GB"/>
          </w:rPr>
          <w:t>https://www.intellectualventures.com/buzz/insights/failing-for-success-thomas-edison</w:t>
        </w:r>
      </w:hyperlink>
      <w:r w:rsidR="00100E48" w:rsidRPr="00B229BE">
        <w:rPr>
          <w:rFonts w:asciiTheme="majorHAnsi" w:eastAsia="Times New Roman" w:hAnsiTheme="majorHAnsi" w:cstheme="majorHAnsi"/>
          <w:color w:val="000000" w:themeColor="text1"/>
          <w:lang w:eastAsia="en-GB"/>
        </w:rPr>
        <w:t xml:space="preserve">, </w:t>
      </w:r>
      <w:r>
        <w:rPr>
          <w:rFonts w:asciiTheme="majorHAnsi" w:eastAsia="Times New Roman" w:hAnsiTheme="majorHAnsi" w:cstheme="majorHAnsi"/>
          <w:color w:val="000000" w:themeColor="text1"/>
          <w:lang w:eastAsia="en-GB"/>
        </w:rPr>
        <w:t xml:space="preserve">Failing for success , Thomas Edison , </w:t>
      </w:r>
      <w:r w:rsidR="00100E48" w:rsidRPr="00B229BE">
        <w:rPr>
          <w:rFonts w:asciiTheme="majorHAnsi" w:eastAsia="Times New Roman" w:hAnsiTheme="majorHAnsi" w:cstheme="majorHAnsi"/>
          <w:color w:val="000000" w:themeColor="text1"/>
          <w:lang w:eastAsia="en-GB"/>
        </w:rPr>
        <w:t>Published: 26</w:t>
      </w:r>
      <w:r w:rsidR="00100E48" w:rsidRPr="00B229BE">
        <w:rPr>
          <w:rFonts w:asciiTheme="majorHAnsi" w:eastAsia="Times New Roman" w:hAnsiTheme="majorHAnsi" w:cstheme="majorHAnsi"/>
          <w:color w:val="000000" w:themeColor="text1"/>
          <w:vertAlign w:val="superscript"/>
          <w:lang w:eastAsia="en-GB"/>
        </w:rPr>
        <w:t>th</w:t>
      </w:r>
      <w:r w:rsidR="00100E48" w:rsidRPr="00B229BE">
        <w:rPr>
          <w:rFonts w:asciiTheme="majorHAnsi" w:eastAsia="Times New Roman" w:hAnsiTheme="majorHAnsi" w:cstheme="majorHAnsi"/>
          <w:color w:val="000000" w:themeColor="text1"/>
          <w:lang w:eastAsia="en-GB"/>
        </w:rPr>
        <w:t xml:space="preserve"> January </w:t>
      </w:r>
      <w:r w:rsidR="00980F31" w:rsidRPr="00B229BE">
        <w:rPr>
          <w:rFonts w:asciiTheme="majorHAnsi" w:eastAsia="Times New Roman" w:hAnsiTheme="majorHAnsi" w:cstheme="majorHAnsi"/>
          <w:color w:val="000000" w:themeColor="text1"/>
          <w:lang w:eastAsia="en-GB"/>
        </w:rPr>
        <w:t>2016, Accessed</w:t>
      </w:r>
      <w:r w:rsidR="00100E48" w:rsidRPr="00B229BE">
        <w:rPr>
          <w:rFonts w:asciiTheme="majorHAnsi" w:eastAsia="Times New Roman" w:hAnsiTheme="majorHAnsi" w:cstheme="majorHAnsi"/>
          <w:color w:val="000000" w:themeColor="text1"/>
          <w:lang w:eastAsia="en-GB"/>
        </w:rPr>
        <w:t xml:space="preserve">: </w:t>
      </w:r>
      <w:r>
        <w:rPr>
          <w:rFonts w:asciiTheme="majorHAnsi" w:eastAsia="Times New Roman" w:hAnsiTheme="majorHAnsi" w:cstheme="majorHAnsi"/>
          <w:color w:val="000000" w:themeColor="text1"/>
          <w:lang w:eastAsia="en-GB"/>
        </w:rPr>
        <w:t>19</w:t>
      </w:r>
      <w:r w:rsidR="00100E48" w:rsidRPr="00B229BE">
        <w:rPr>
          <w:rFonts w:asciiTheme="majorHAnsi" w:eastAsia="Times New Roman" w:hAnsiTheme="majorHAnsi" w:cstheme="majorHAnsi"/>
          <w:color w:val="000000" w:themeColor="text1"/>
          <w:vertAlign w:val="superscript"/>
          <w:lang w:eastAsia="en-GB"/>
        </w:rPr>
        <w:t>th</w:t>
      </w:r>
      <w:r w:rsidR="00100E48" w:rsidRPr="00B229BE">
        <w:rPr>
          <w:rFonts w:asciiTheme="majorHAnsi" w:eastAsia="Times New Roman" w:hAnsiTheme="majorHAnsi" w:cstheme="majorHAnsi"/>
          <w:color w:val="000000" w:themeColor="text1"/>
          <w:lang w:eastAsia="en-GB"/>
        </w:rPr>
        <w:t xml:space="preserve"> March 2022</w:t>
      </w:r>
      <w:r>
        <w:rPr>
          <w:rFonts w:asciiTheme="majorHAnsi" w:eastAsia="Times New Roman" w:hAnsiTheme="majorHAnsi" w:cstheme="majorHAnsi"/>
          <w:color w:val="000000" w:themeColor="text1"/>
          <w:lang w:eastAsia="en-GB"/>
        </w:rPr>
        <w:t>.</w:t>
      </w:r>
    </w:p>
    <w:p w14:paraId="650F767B" w14:textId="1D4126AD" w:rsidR="009E3BB5" w:rsidRDefault="009E3BB5" w:rsidP="00593856">
      <w:pPr>
        <w:spacing w:after="0" w:line="360" w:lineRule="auto"/>
        <w:jc w:val="both"/>
        <w:textAlignment w:val="baseline"/>
        <w:rPr>
          <w:rFonts w:asciiTheme="majorHAnsi" w:eastAsia="Times New Roman" w:hAnsiTheme="majorHAnsi" w:cstheme="majorHAnsi"/>
          <w:color w:val="000000" w:themeColor="text1"/>
          <w:lang w:eastAsia="en-GB"/>
        </w:rPr>
      </w:pPr>
    </w:p>
    <w:p w14:paraId="08DC9F47" w14:textId="1DD6F64A" w:rsidR="009E3BB5" w:rsidRPr="009E3BB5" w:rsidRDefault="009E3BB5" w:rsidP="009E3BB5">
      <w:pPr>
        <w:spacing w:after="0" w:line="360" w:lineRule="auto"/>
        <w:jc w:val="both"/>
        <w:textAlignment w:val="baseline"/>
      </w:pPr>
    </w:p>
    <w:p w14:paraId="67757417" w14:textId="12D70BF6" w:rsidR="009E3BB5" w:rsidRPr="00B229BE" w:rsidRDefault="009E3BB5" w:rsidP="00593856">
      <w:pPr>
        <w:spacing w:after="0" w:line="360" w:lineRule="auto"/>
        <w:jc w:val="both"/>
        <w:textAlignment w:val="baseline"/>
        <w:rPr>
          <w:rFonts w:asciiTheme="majorHAnsi" w:eastAsia="Times New Roman" w:hAnsiTheme="majorHAnsi" w:cstheme="majorHAnsi"/>
          <w:color w:val="FF0000"/>
          <w:lang w:eastAsia="en-GB"/>
        </w:rPr>
      </w:pPr>
    </w:p>
    <w:p w14:paraId="2A2FE85E" w14:textId="77777777" w:rsidR="007257CF" w:rsidRPr="00B229BE" w:rsidRDefault="007257CF" w:rsidP="008C0FDF">
      <w:pPr>
        <w:spacing w:line="360" w:lineRule="auto"/>
        <w:rPr>
          <w:rFonts w:asciiTheme="majorHAnsi" w:hAnsiTheme="majorHAnsi" w:cstheme="majorHAnsi"/>
        </w:rPr>
      </w:pPr>
    </w:p>
    <w:sectPr w:rsidR="007257CF" w:rsidRPr="00B229BE"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4" type="#_x0000_t75" style="width:724pt;height:230.5pt" o:bullet="t">
        <v:imagedata r:id="rId1" o:title="4-2-key-png-images[1]"/>
      </v:shape>
    </w:pict>
  </w:numPicBullet>
  <w:abstractNum w:abstractNumId="0" w15:restartNumberingAfterBreak="0">
    <w:nsid w:val="039800CD"/>
    <w:multiLevelType w:val="hybridMultilevel"/>
    <w:tmpl w:val="BD0643D2"/>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 w15:restartNumberingAfterBreak="0">
    <w:nsid w:val="04C93A07"/>
    <w:multiLevelType w:val="multilevel"/>
    <w:tmpl w:val="A4001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3033CD"/>
    <w:multiLevelType w:val="hybridMultilevel"/>
    <w:tmpl w:val="D2BAB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D13460B"/>
    <w:multiLevelType w:val="multilevel"/>
    <w:tmpl w:val="424C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32F6E"/>
    <w:multiLevelType w:val="hybridMultilevel"/>
    <w:tmpl w:val="94D063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1021E9"/>
    <w:multiLevelType w:val="multilevel"/>
    <w:tmpl w:val="424C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9148B5"/>
    <w:multiLevelType w:val="multilevel"/>
    <w:tmpl w:val="E9E227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DC7626"/>
    <w:multiLevelType w:val="multilevel"/>
    <w:tmpl w:val="A094C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85539"/>
    <w:multiLevelType w:val="hybridMultilevel"/>
    <w:tmpl w:val="70D8A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F257D25"/>
    <w:multiLevelType w:val="hybridMultilevel"/>
    <w:tmpl w:val="7C289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D300F9"/>
    <w:multiLevelType w:val="multilevel"/>
    <w:tmpl w:val="0E427142"/>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6" w15:restartNumberingAfterBreak="0">
    <w:nsid w:val="2710599A"/>
    <w:multiLevelType w:val="hybridMultilevel"/>
    <w:tmpl w:val="2C622192"/>
    <w:lvl w:ilvl="0" w:tplc="025A978E">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30A731A2"/>
    <w:multiLevelType w:val="hybridMultilevel"/>
    <w:tmpl w:val="B3766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FA102F"/>
    <w:multiLevelType w:val="hybridMultilevel"/>
    <w:tmpl w:val="6424574C"/>
    <w:lvl w:ilvl="0" w:tplc="1B66679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AD2857"/>
    <w:multiLevelType w:val="multilevel"/>
    <w:tmpl w:val="5CE081E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581EE0"/>
    <w:multiLevelType w:val="hybridMultilevel"/>
    <w:tmpl w:val="410028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A57AAA"/>
    <w:multiLevelType w:val="hybridMultilevel"/>
    <w:tmpl w:val="48CC43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005945"/>
    <w:multiLevelType w:val="hybridMultilevel"/>
    <w:tmpl w:val="DDFC9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835580"/>
    <w:multiLevelType w:val="hybridMultilevel"/>
    <w:tmpl w:val="E7183C2A"/>
    <w:lvl w:ilvl="0" w:tplc="92262804">
      <w:start w:val="1"/>
      <w:numFmt w:val="bullet"/>
      <w:lvlText w:val=""/>
      <w:lvlPicBulletId w:val="0"/>
      <w:lvlJc w:val="left"/>
      <w:pPr>
        <w:ind w:left="720" w:hanging="360"/>
      </w:pPr>
      <w:rPr>
        <w:rFonts w:ascii="Symbol" w:hAnsi="Symbo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85F1FCD"/>
    <w:multiLevelType w:val="multilevel"/>
    <w:tmpl w:val="6FCE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D61CC4"/>
    <w:multiLevelType w:val="multilevel"/>
    <w:tmpl w:val="7AF8D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28"/>
  </w:num>
  <w:num w:numId="3">
    <w:abstractNumId w:val="13"/>
  </w:num>
  <w:num w:numId="4">
    <w:abstractNumId w:val="26"/>
  </w:num>
  <w:num w:numId="5">
    <w:abstractNumId w:val="4"/>
  </w:num>
  <w:num w:numId="6">
    <w:abstractNumId w:val="15"/>
  </w:num>
  <w:num w:numId="7">
    <w:abstractNumId w:val="2"/>
  </w:num>
  <w:num w:numId="8">
    <w:abstractNumId w:val="31"/>
  </w:num>
  <w:num w:numId="9">
    <w:abstractNumId w:val="23"/>
  </w:num>
  <w:num w:numId="10">
    <w:abstractNumId w:val="29"/>
  </w:num>
  <w:num w:numId="11">
    <w:abstractNumId w:val="27"/>
  </w:num>
  <w:num w:numId="12">
    <w:abstractNumId w:val="10"/>
  </w:num>
  <w:num w:numId="13">
    <w:abstractNumId w:val="0"/>
  </w:num>
  <w:num w:numId="14">
    <w:abstractNumId w:val="7"/>
  </w:num>
  <w:num w:numId="15">
    <w:abstractNumId w:val="5"/>
  </w:num>
  <w:num w:numId="16">
    <w:abstractNumId w:val="11"/>
  </w:num>
  <w:num w:numId="17">
    <w:abstractNumId w:val="3"/>
  </w:num>
  <w:num w:numId="18">
    <w:abstractNumId w:val="20"/>
  </w:num>
  <w:num w:numId="19">
    <w:abstractNumId w:val="14"/>
  </w:num>
  <w:num w:numId="20">
    <w:abstractNumId w:val="12"/>
  </w:num>
  <w:num w:numId="21">
    <w:abstractNumId w:val="19"/>
  </w:num>
  <w:num w:numId="22">
    <w:abstractNumId w:val="21"/>
  </w:num>
  <w:num w:numId="23">
    <w:abstractNumId w:val="1"/>
  </w:num>
  <w:num w:numId="24">
    <w:abstractNumId w:val="16"/>
  </w:num>
  <w:num w:numId="25">
    <w:abstractNumId w:val="22"/>
  </w:num>
  <w:num w:numId="26">
    <w:abstractNumId w:val="17"/>
  </w:num>
  <w:num w:numId="27">
    <w:abstractNumId w:val="24"/>
  </w:num>
  <w:num w:numId="28">
    <w:abstractNumId w:val="6"/>
  </w:num>
  <w:num w:numId="29">
    <w:abstractNumId w:val="9"/>
  </w:num>
  <w:num w:numId="30">
    <w:abstractNumId w:val="8"/>
  </w:num>
  <w:num w:numId="31">
    <w:abstractNumId w:val="25"/>
  </w:num>
  <w:num w:numId="32">
    <w:abstractNumId w:val="32"/>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EysjQyNbA0MzE1tjBS0lEKTi0uzszPAykwrAUAGNZCpiwAAAA="/>
  </w:docVars>
  <w:rsids>
    <w:rsidRoot w:val="00A930CB"/>
    <w:rsid w:val="0000354E"/>
    <w:rsid w:val="00003A21"/>
    <w:rsid w:val="00005A6C"/>
    <w:rsid w:val="00016992"/>
    <w:rsid w:val="000178FF"/>
    <w:rsid w:val="00041B5E"/>
    <w:rsid w:val="00044036"/>
    <w:rsid w:val="00045C47"/>
    <w:rsid w:val="000463E1"/>
    <w:rsid w:val="00046A5E"/>
    <w:rsid w:val="000578CE"/>
    <w:rsid w:val="0006008A"/>
    <w:rsid w:val="00062C8A"/>
    <w:rsid w:val="00085917"/>
    <w:rsid w:val="00091961"/>
    <w:rsid w:val="00092B51"/>
    <w:rsid w:val="00092DF4"/>
    <w:rsid w:val="000A1519"/>
    <w:rsid w:val="000A61C9"/>
    <w:rsid w:val="000A76AC"/>
    <w:rsid w:val="000B5775"/>
    <w:rsid w:val="000C07BE"/>
    <w:rsid w:val="000C5E1B"/>
    <w:rsid w:val="000C69E9"/>
    <w:rsid w:val="000E391C"/>
    <w:rsid w:val="00100E48"/>
    <w:rsid w:val="001130F2"/>
    <w:rsid w:val="001178E1"/>
    <w:rsid w:val="00133BCE"/>
    <w:rsid w:val="00135B54"/>
    <w:rsid w:val="00142175"/>
    <w:rsid w:val="0015027C"/>
    <w:rsid w:val="00161E8C"/>
    <w:rsid w:val="00170000"/>
    <w:rsid w:val="00180597"/>
    <w:rsid w:val="001828EE"/>
    <w:rsid w:val="00182ED9"/>
    <w:rsid w:val="001836B1"/>
    <w:rsid w:val="00183D4E"/>
    <w:rsid w:val="00193BD6"/>
    <w:rsid w:val="001961E1"/>
    <w:rsid w:val="00196562"/>
    <w:rsid w:val="001A0C77"/>
    <w:rsid w:val="001A46C0"/>
    <w:rsid w:val="001B0C45"/>
    <w:rsid w:val="001B0D17"/>
    <w:rsid w:val="001B4359"/>
    <w:rsid w:val="001C5835"/>
    <w:rsid w:val="001E13E9"/>
    <w:rsid w:val="001F5437"/>
    <w:rsid w:val="001F67EC"/>
    <w:rsid w:val="002006D6"/>
    <w:rsid w:val="002049FE"/>
    <w:rsid w:val="0020583B"/>
    <w:rsid w:val="00211191"/>
    <w:rsid w:val="0021380A"/>
    <w:rsid w:val="0022730C"/>
    <w:rsid w:val="00252E68"/>
    <w:rsid w:val="00255FC4"/>
    <w:rsid w:val="00265C0B"/>
    <w:rsid w:val="00266224"/>
    <w:rsid w:val="00276A31"/>
    <w:rsid w:val="00277887"/>
    <w:rsid w:val="00280C70"/>
    <w:rsid w:val="00284720"/>
    <w:rsid w:val="00285D09"/>
    <w:rsid w:val="002938A8"/>
    <w:rsid w:val="00296FAF"/>
    <w:rsid w:val="002A4F4E"/>
    <w:rsid w:val="002C0496"/>
    <w:rsid w:val="002C4161"/>
    <w:rsid w:val="002C4CAC"/>
    <w:rsid w:val="002C5784"/>
    <w:rsid w:val="002D0E16"/>
    <w:rsid w:val="002D30A6"/>
    <w:rsid w:val="002D544A"/>
    <w:rsid w:val="002D6347"/>
    <w:rsid w:val="002E0097"/>
    <w:rsid w:val="002F3EF4"/>
    <w:rsid w:val="0030173B"/>
    <w:rsid w:val="0030202B"/>
    <w:rsid w:val="00304E82"/>
    <w:rsid w:val="00321F8F"/>
    <w:rsid w:val="003222D3"/>
    <w:rsid w:val="00322C2E"/>
    <w:rsid w:val="00331B7F"/>
    <w:rsid w:val="00334293"/>
    <w:rsid w:val="0034579A"/>
    <w:rsid w:val="00354198"/>
    <w:rsid w:val="00360EC0"/>
    <w:rsid w:val="00363FEA"/>
    <w:rsid w:val="00367C23"/>
    <w:rsid w:val="00374258"/>
    <w:rsid w:val="003804C1"/>
    <w:rsid w:val="003860FB"/>
    <w:rsid w:val="00391011"/>
    <w:rsid w:val="003A21E2"/>
    <w:rsid w:val="003B4794"/>
    <w:rsid w:val="003B602D"/>
    <w:rsid w:val="003C3168"/>
    <w:rsid w:val="003C3B33"/>
    <w:rsid w:val="003C4A80"/>
    <w:rsid w:val="003C7A43"/>
    <w:rsid w:val="003D34E8"/>
    <w:rsid w:val="003D6BF0"/>
    <w:rsid w:val="003F64EA"/>
    <w:rsid w:val="003F69D6"/>
    <w:rsid w:val="00404A02"/>
    <w:rsid w:val="00422C41"/>
    <w:rsid w:val="004365C0"/>
    <w:rsid w:val="004366B8"/>
    <w:rsid w:val="00436AA2"/>
    <w:rsid w:val="00445CEA"/>
    <w:rsid w:val="00452689"/>
    <w:rsid w:val="00456C87"/>
    <w:rsid w:val="00457B95"/>
    <w:rsid w:val="0046229B"/>
    <w:rsid w:val="00467668"/>
    <w:rsid w:val="004757A3"/>
    <w:rsid w:val="00475A2E"/>
    <w:rsid w:val="00477221"/>
    <w:rsid w:val="00481CB5"/>
    <w:rsid w:val="004A04C7"/>
    <w:rsid w:val="004A292E"/>
    <w:rsid w:val="004B00F8"/>
    <w:rsid w:val="004B775D"/>
    <w:rsid w:val="004C1186"/>
    <w:rsid w:val="004D6E60"/>
    <w:rsid w:val="004E54A0"/>
    <w:rsid w:val="004F03CD"/>
    <w:rsid w:val="004F17A9"/>
    <w:rsid w:val="0051013F"/>
    <w:rsid w:val="00512569"/>
    <w:rsid w:val="00513050"/>
    <w:rsid w:val="00521FF0"/>
    <w:rsid w:val="005225BF"/>
    <w:rsid w:val="0053473C"/>
    <w:rsid w:val="005401DB"/>
    <w:rsid w:val="00544CFD"/>
    <w:rsid w:val="00553491"/>
    <w:rsid w:val="00564341"/>
    <w:rsid w:val="00565940"/>
    <w:rsid w:val="00571B27"/>
    <w:rsid w:val="00573E4C"/>
    <w:rsid w:val="00576815"/>
    <w:rsid w:val="0058146C"/>
    <w:rsid w:val="00586056"/>
    <w:rsid w:val="00591DE1"/>
    <w:rsid w:val="00593856"/>
    <w:rsid w:val="0059562E"/>
    <w:rsid w:val="005A536A"/>
    <w:rsid w:val="005C73EB"/>
    <w:rsid w:val="005D4391"/>
    <w:rsid w:val="005D45E1"/>
    <w:rsid w:val="005D47F2"/>
    <w:rsid w:val="005E16CD"/>
    <w:rsid w:val="005E5273"/>
    <w:rsid w:val="005F4766"/>
    <w:rsid w:val="005F716B"/>
    <w:rsid w:val="00600FFD"/>
    <w:rsid w:val="00605895"/>
    <w:rsid w:val="00606957"/>
    <w:rsid w:val="006140F6"/>
    <w:rsid w:val="0062657F"/>
    <w:rsid w:val="00634AE8"/>
    <w:rsid w:val="00641A69"/>
    <w:rsid w:val="00642BB6"/>
    <w:rsid w:val="00655A11"/>
    <w:rsid w:val="00662C5C"/>
    <w:rsid w:val="006636D1"/>
    <w:rsid w:val="00670D2E"/>
    <w:rsid w:val="00671CBC"/>
    <w:rsid w:val="00681998"/>
    <w:rsid w:val="00684F05"/>
    <w:rsid w:val="00690596"/>
    <w:rsid w:val="00691998"/>
    <w:rsid w:val="00695447"/>
    <w:rsid w:val="006B188D"/>
    <w:rsid w:val="006B2157"/>
    <w:rsid w:val="006B42FB"/>
    <w:rsid w:val="006C0A00"/>
    <w:rsid w:val="006D192C"/>
    <w:rsid w:val="006E4943"/>
    <w:rsid w:val="006F26D6"/>
    <w:rsid w:val="00700891"/>
    <w:rsid w:val="00715A8B"/>
    <w:rsid w:val="00715D9B"/>
    <w:rsid w:val="007224A6"/>
    <w:rsid w:val="007257CF"/>
    <w:rsid w:val="00742EF2"/>
    <w:rsid w:val="0075131B"/>
    <w:rsid w:val="00754B7E"/>
    <w:rsid w:val="00773A72"/>
    <w:rsid w:val="007853DD"/>
    <w:rsid w:val="007878FD"/>
    <w:rsid w:val="00787F8E"/>
    <w:rsid w:val="00790CDA"/>
    <w:rsid w:val="00791C13"/>
    <w:rsid w:val="007A0F0B"/>
    <w:rsid w:val="007A60C5"/>
    <w:rsid w:val="007A7DB8"/>
    <w:rsid w:val="007B042F"/>
    <w:rsid w:val="007B337D"/>
    <w:rsid w:val="007D1900"/>
    <w:rsid w:val="007E734B"/>
    <w:rsid w:val="007F5F17"/>
    <w:rsid w:val="007F6D91"/>
    <w:rsid w:val="00802314"/>
    <w:rsid w:val="00802CAC"/>
    <w:rsid w:val="00804F4E"/>
    <w:rsid w:val="008138EC"/>
    <w:rsid w:val="00822997"/>
    <w:rsid w:val="008318F0"/>
    <w:rsid w:val="00831918"/>
    <w:rsid w:val="008346D5"/>
    <w:rsid w:val="00837957"/>
    <w:rsid w:val="0084101D"/>
    <w:rsid w:val="008502C8"/>
    <w:rsid w:val="00851732"/>
    <w:rsid w:val="00855496"/>
    <w:rsid w:val="00856784"/>
    <w:rsid w:val="00862F7C"/>
    <w:rsid w:val="00885114"/>
    <w:rsid w:val="008900DD"/>
    <w:rsid w:val="008914C2"/>
    <w:rsid w:val="00894457"/>
    <w:rsid w:val="00895BD9"/>
    <w:rsid w:val="008A1155"/>
    <w:rsid w:val="008B498D"/>
    <w:rsid w:val="008C0FDF"/>
    <w:rsid w:val="008C135A"/>
    <w:rsid w:val="008C1B9F"/>
    <w:rsid w:val="008C2930"/>
    <w:rsid w:val="008E29F3"/>
    <w:rsid w:val="008E3D28"/>
    <w:rsid w:val="008E49E1"/>
    <w:rsid w:val="008F2B5B"/>
    <w:rsid w:val="00901505"/>
    <w:rsid w:val="00930F90"/>
    <w:rsid w:val="00937948"/>
    <w:rsid w:val="00942484"/>
    <w:rsid w:val="009556EE"/>
    <w:rsid w:val="0096170D"/>
    <w:rsid w:val="0096301E"/>
    <w:rsid w:val="00964538"/>
    <w:rsid w:val="00980F31"/>
    <w:rsid w:val="00981A3B"/>
    <w:rsid w:val="009841F2"/>
    <w:rsid w:val="00986AA5"/>
    <w:rsid w:val="009B2FC0"/>
    <w:rsid w:val="009D0524"/>
    <w:rsid w:val="009E3BB5"/>
    <w:rsid w:val="009F218A"/>
    <w:rsid w:val="00A07F36"/>
    <w:rsid w:val="00A12C16"/>
    <w:rsid w:val="00A22CF6"/>
    <w:rsid w:val="00A23A21"/>
    <w:rsid w:val="00A25C9F"/>
    <w:rsid w:val="00A261EA"/>
    <w:rsid w:val="00A32995"/>
    <w:rsid w:val="00A32EA0"/>
    <w:rsid w:val="00A3471E"/>
    <w:rsid w:val="00A422C2"/>
    <w:rsid w:val="00A4397C"/>
    <w:rsid w:val="00A43CC0"/>
    <w:rsid w:val="00A45277"/>
    <w:rsid w:val="00A46C7F"/>
    <w:rsid w:val="00A477AC"/>
    <w:rsid w:val="00A51F56"/>
    <w:rsid w:val="00A7201F"/>
    <w:rsid w:val="00A90A1F"/>
    <w:rsid w:val="00A91384"/>
    <w:rsid w:val="00A92BA7"/>
    <w:rsid w:val="00A930CB"/>
    <w:rsid w:val="00A976D8"/>
    <w:rsid w:val="00AB3D70"/>
    <w:rsid w:val="00AB4149"/>
    <w:rsid w:val="00AE79EE"/>
    <w:rsid w:val="00B02818"/>
    <w:rsid w:val="00B220CB"/>
    <w:rsid w:val="00B229BE"/>
    <w:rsid w:val="00B23317"/>
    <w:rsid w:val="00B25B0D"/>
    <w:rsid w:val="00B26C7E"/>
    <w:rsid w:val="00B3075D"/>
    <w:rsid w:val="00B51D6F"/>
    <w:rsid w:val="00B54267"/>
    <w:rsid w:val="00B604A0"/>
    <w:rsid w:val="00B62239"/>
    <w:rsid w:val="00B63975"/>
    <w:rsid w:val="00B6475F"/>
    <w:rsid w:val="00B7535E"/>
    <w:rsid w:val="00B85AA2"/>
    <w:rsid w:val="00B86991"/>
    <w:rsid w:val="00B94503"/>
    <w:rsid w:val="00BA597A"/>
    <w:rsid w:val="00BA65DB"/>
    <w:rsid w:val="00BB07BE"/>
    <w:rsid w:val="00BB7822"/>
    <w:rsid w:val="00BD11C7"/>
    <w:rsid w:val="00BD3AA5"/>
    <w:rsid w:val="00BE164A"/>
    <w:rsid w:val="00BF2C08"/>
    <w:rsid w:val="00BF5577"/>
    <w:rsid w:val="00C05001"/>
    <w:rsid w:val="00C07774"/>
    <w:rsid w:val="00C142F7"/>
    <w:rsid w:val="00C37A42"/>
    <w:rsid w:val="00C46F27"/>
    <w:rsid w:val="00C5197C"/>
    <w:rsid w:val="00C519F9"/>
    <w:rsid w:val="00C52075"/>
    <w:rsid w:val="00C53B1A"/>
    <w:rsid w:val="00C61BD1"/>
    <w:rsid w:val="00C6562E"/>
    <w:rsid w:val="00C74EB7"/>
    <w:rsid w:val="00C75FFF"/>
    <w:rsid w:val="00C80AF8"/>
    <w:rsid w:val="00C84D2E"/>
    <w:rsid w:val="00C90BC8"/>
    <w:rsid w:val="00C944F3"/>
    <w:rsid w:val="00CC3A9B"/>
    <w:rsid w:val="00CC6920"/>
    <w:rsid w:val="00CD58CC"/>
    <w:rsid w:val="00CD65E8"/>
    <w:rsid w:val="00CE31A4"/>
    <w:rsid w:val="00CE35E0"/>
    <w:rsid w:val="00CF2629"/>
    <w:rsid w:val="00CF644C"/>
    <w:rsid w:val="00D01FF9"/>
    <w:rsid w:val="00D02F3E"/>
    <w:rsid w:val="00D03009"/>
    <w:rsid w:val="00D112D7"/>
    <w:rsid w:val="00D14017"/>
    <w:rsid w:val="00D15FF5"/>
    <w:rsid w:val="00D2291D"/>
    <w:rsid w:val="00D2671F"/>
    <w:rsid w:val="00D41434"/>
    <w:rsid w:val="00D42337"/>
    <w:rsid w:val="00D42934"/>
    <w:rsid w:val="00D450BB"/>
    <w:rsid w:val="00D625A0"/>
    <w:rsid w:val="00D62B28"/>
    <w:rsid w:val="00D67E1F"/>
    <w:rsid w:val="00D8234B"/>
    <w:rsid w:val="00D93CB6"/>
    <w:rsid w:val="00DA3853"/>
    <w:rsid w:val="00DA39D0"/>
    <w:rsid w:val="00DA5EE2"/>
    <w:rsid w:val="00DB3981"/>
    <w:rsid w:val="00DB6529"/>
    <w:rsid w:val="00DD3304"/>
    <w:rsid w:val="00DF2124"/>
    <w:rsid w:val="00DF21D0"/>
    <w:rsid w:val="00DF3396"/>
    <w:rsid w:val="00E0129A"/>
    <w:rsid w:val="00E24560"/>
    <w:rsid w:val="00E25989"/>
    <w:rsid w:val="00E2677B"/>
    <w:rsid w:val="00E42490"/>
    <w:rsid w:val="00E60AE2"/>
    <w:rsid w:val="00E642D3"/>
    <w:rsid w:val="00E645CE"/>
    <w:rsid w:val="00E72DF1"/>
    <w:rsid w:val="00E750E6"/>
    <w:rsid w:val="00E75787"/>
    <w:rsid w:val="00E76917"/>
    <w:rsid w:val="00E82EAC"/>
    <w:rsid w:val="00E9394F"/>
    <w:rsid w:val="00E93B36"/>
    <w:rsid w:val="00EA62BF"/>
    <w:rsid w:val="00EB0D0F"/>
    <w:rsid w:val="00EB1FDF"/>
    <w:rsid w:val="00EB2062"/>
    <w:rsid w:val="00EB353E"/>
    <w:rsid w:val="00EC1958"/>
    <w:rsid w:val="00EC64A7"/>
    <w:rsid w:val="00EC674C"/>
    <w:rsid w:val="00EE11BC"/>
    <w:rsid w:val="00EE317D"/>
    <w:rsid w:val="00EE3278"/>
    <w:rsid w:val="00EF3ED4"/>
    <w:rsid w:val="00F010FF"/>
    <w:rsid w:val="00F07F73"/>
    <w:rsid w:val="00F10E3B"/>
    <w:rsid w:val="00F15C9A"/>
    <w:rsid w:val="00F16A35"/>
    <w:rsid w:val="00F20E2A"/>
    <w:rsid w:val="00F3197F"/>
    <w:rsid w:val="00F334D8"/>
    <w:rsid w:val="00F33D27"/>
    <w:rsid w:val="00F35CB8"/>
    <w:rsid w:val="00F40573"/>
    <w:rsid w:val="00F45AB1"/>
    <w:rsid w:val="00F512D3"/>
    <w:rsid w:val="00F53EF8"/>
    <w:rsid w:val="00F55D62"/>
    <w:rsid w:val="00F61C26"/>
    <w:rsid w:val="00F653B3"/>
    <w:rsid w:val="00F654D8"/>
    <w:rsid w:val="00F75D71"/>
    <w:rsid w:val="00F80510"/>
    <w:rsid w:val="00F80C5F"/>
    <w:rsid w:val="00F87795"/>
    <w:rsid w:val="00F96CF1"/>
    <w:rsid w:val="00FA3DD1"/>
    <w:rsid w:val="00FA3F78"/>
    <w:rsid w:val="00FA53B1"/>
    <w:rsid w:val="00FB0F6F"/>
    <w:rsid w:val="00FB3813"/>
    <w:rsid w:val="00FB38E4"/>
    <w:rsid w:val="00FB42C7"/>
    <w:rsid w:val="00FB5167"/>
    <w:rsid w:val="00FB5D44"/>
    <w:rsid w:val="00FB7DDE"/>
    <w:rsid w:val="00FC0BB9"/>
    <w:rsid w:val="00FC4F27"/>
    <w:rsid w:val="00FC74B4"/>
    <w:rsid w:val="00FE2D8B"/>
    <w:rsid w:val="00FE6F0A"/>
    <w:rsid w:val="00FE7A59"/>
    <w:rsid w:val="00FF5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61E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5E5273"/>
    <w:rPr>
      <w:rFonts w:asciiTheme="majorHAnsi" w:hAnsiTheme="majorHAnsi" w:cstheme="majorHAnsi"/>
      <w:sz w:val="24"/>
      <w:szCs w:val="24"/>
    </w:rPr>
  </w:style>
  <w:style w:type="character" w:customStyle="1" w:styleId="JAChar">
    <w:name w:val="JA Char"/>
    <w:basedOn w:val="DefaultParagraphFont"/>
    <w:link w:val="JA"/>
    <w:rsid w:val="005E5273"/>
    <w:rPr>
      <w:rFonts w:asciiTheme="majorHAnsi" w:hAnsiTheme="majorHAnsi" w:cstheme="majorHAnsi"/>
      <w:sz w:val="24"/>
      <w:szCs w:val="24"/>
    </w:rPr>
  </w:style>
  <w:style w:type="paragraph" w:customStyle="1" w:styleId="JAAssignment">
    <w:name w:val="JA Assignment"/>
    <w:basedOn w:val="Heading1"/>
    <w:next w:val="Normal"/>
    <w:link w:val="JAAssignmentChar"/>
    <w:autoRedefine/>
    <w:qFormat/>
    <w:rsid w:val="005E5273"/>
    <w:pPr>
      <w:tabs>
        <w:tab w:val="left" w:pos="960"/>
      </w:tabs>
      <w:jc w:val="center"/>
    </w:pPr>
    <w:rPr>
      <w:rFonts w:ascii="Arial" w:hAnsi="Arial" w:cs="Arial"/>
      <w:b/>
      <w:color w:val="auto"/>
      <w:sz w:val="24"/>
      <w:u w:val="single"/>
    </w:rPr>
  </w:style>
  <w:style w:type="character" w:customStyle="1" w:styleId="JAAssignmentChar">
    <w:name w:val="JA Assignment Char"/>
    <w:basedOn w:val="DefaultParagraphFont"/>
    <w:link w:val="JAAssignment"/>
    <w:rsid w:val="005E5273"/>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F45A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AB1"/>
    <w:rPr>
      <w:rFonts w:ascii="Segoe UI" w:hAnsi="Segoe UI" w:cs="Segoe UI"/>
      <w:sz w:val="18"/>
      <w:szCs w:val="18"/>
    </w:rPr>
  </w:style>
  <w:style w:type="paragraph" w:styleId="TOC1">
    <w:name w:val="toc 1"/>
    <w:basedOn w:val="Normal"/>
    <w:next w:val="Normal"/>
    <w:autoRedefine/>
    <w:uiPriority w:val="39"/>
    <w:unhideWhenUsed/>
    <w:rsid w:val="00D112D7"/>
    <w:pPr>
      <w:spacing w:after="100"/>
    </w:pPr>
  </w:style>
  <w:style w:type="character" w:styleId="UnresolvedMention">
    <w:name w:val="Unresolved Mention"/>
    <w:basedOn w:val="DefaultParagraphFont"/>
    <w:uiPriority w:val="99"/>
    <w:semiHidden/>
    <w:unhideWhenUsed/>
    <w:rsid w:val="000C07BE"/>
    <w:rPr>
      <w:color w:val="605E5C"/>
      <w:shd w:val="clear" w:color="auto" w:fill="E1DFDD"/>
    </w:rPr>
  </w:style>
  <w:style w:type="paragraph" w:styleId="NoSpacing">
    <w:name w:val="No Spacing"/>
    <w:uiPriority w:val="1"/>
    <w:qFormat/>
    <w:rsid w:val="001961E1"/>
    <w:pPr>
      <w:spacing w:after="0" w:line="240" w:lineRule="auto"/>
    </w:pPr>
  </w:style>
  <w:style w:type="character" w:styleId="Emphasis">
    <w:name w:val="Emphasis"/>
    <w:basedOn w:val="DefaultParagraphFont"/>
    <w:uiPriority w:val="20"/>
    <w:qFormat/>
    <w:rsid w:val="00C6562E"/>
    <w:rPr>
      <w:i/>
      <w:iCs/>
    </w:rPr>
  </w:style>
  <w:style w:type="character" w:styleId="BookTitle">
    <w:name w:val="Book Title"/>
    <w:basedOn w:val="DefaultParagraphFont"/>
    <w:uiPriority w:val="33"/>
    <w:qFormat/>
    <w:rsid w:val="005E5273"/>
    <w:rPr>
      <w:b/>
      <w:bCs/>
      <w:i/>
      <w:iCs/>
      <w:spacing w:val="5"/>
    </w:rPr>
  </w:style>
  <w:style w:type="paragraph" w:styleId="Title">
    <w:name w:val="Title"/>
    <w:basedOn w:val="Normal"/>
    <w:next w:val="Normal"/>
    <w:link w:val="TitleChar"/>
    <w:uiPriority w:val="10"/>
    <w:qFormat/>
    <w:rsid w:val="00E93B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B36"/>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161E8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161E8C"/>
    <w:pPr>
      <w:spacing w:after="100"/>
      <w:ind w:left="440"/>
    </w:pPr>
  </w:style>
  <w:style w:type="character" w:styleId="FollowedHyperlink">
    <w:name w:val="FollowedHyperlink"/>
    <w:basedOn w:val="DefaultParagraphFont"/>
    <w:uiPriority w:val="99"/>
    <w:semiHidden/>
    <w:unhideWhenUsed/>
    <w:rsid w:val="00773A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98531">
      <w:bodyDiv w:val="1"/>
      <w:marLeft w:val="0"/>
      <w:marRight w:val="0"/>
      <w:marTop w:val="0"/>
      <w:marBottom w:val="0"/>
      <w:divBdr>
        <w:top w:val="none" w:sz="0" w:space="0" w:color="auto"/>
        <w:left w:val="none" w:sz="0" w:space="0" w:color="auto"/>
        <w:bottom w:val="none" w:sz="0" w:space="0" w:color="auto"/>
        <w:right w:val="none" w:sz="0" w:space="0" w:color="auto"/>
      </w:divBdr>
    </w:div>
    <w:div w:id="147524211">
      <w:bodyDiv w:val="1"/>
      <w:marLeft w:val="0"/>
      <w:marRight w:val="0"/>
      <w:marTop w:val="0"/>
      <w:marBottom w:val="0"/>
      <w:divBdr>
        <w:top w:val="none" w:sz="0" w:space="0" w:color="auto"/>
        <w:left w:val="none" w:sz="0" w:space="0" w:color="auto"/>
        <w:bottom w:val="none" w:sz="0" w:space="0" w:color="auto"/>
        <w:right w:val="none" w:sz="0" w:space="0" w:color="auto"/>
      </w:divBdr>
    </w:div>
    <w:div w:id="188683397">
      <w:bodyDiv w:val="1"/>
      <w:marLeft w:val="0"/>
      <w:marRight w:val="0"/>
      <w:marTop w:val="0"/>
      <w:marBottom w:val="0"/>
      <w:divBdr>
        <w:top w:val="none" w:sz="0" w:space="0" w:color="auto"/>
        <w:left w:val="none" w:sz="0" w:space="0" w:color="auto"/>
        <w:bottom w:val="none" w:sz="0" w:space="0" w:color="auto"/>
        <w:right w:val="none" w:sz="0" w:space="0" w:color="auto"/>
      </w:divBdr>
    </w:div>
    <w:div w:id="338043426">
      <w:bodyDiv w:val="1"/>
      <w:marLeft w:val="0"/>
      <w:marRight w:val="0"/>
      <w:marTop w:val="0"/>
      <w:marBottom w:val="0"/>
      <w:divBdr>
        <w:top w:val="none" w:sz="0" w:space="0" w:color="auto"/>
        <w:left w:val="none" w:sz="0" w:space="0" w:color="auto"/>
        <w:bottom w:val="none" w:sz="0" w:space="0" w:color="auto"/>
        <w:right w:val="none" w:sz="0" w:space="0" w:color="auto"/>
      </w:divBdr>
    </w:div>
    <w:div w:id="382877101">
      <w:bodyDiv w:val="1"/>
      <w:marLeft w:val="0"/>
      <w:marRight w:val="0"/>
      <w:marTop w:val="0"/>
      <w:marBottom w:val="0"/>
      <w:divBdr>
        <w:top w:val="none" w:sz="0" w:space="0" w:color="auto"/>
        <w:left w:val="none" w:sz="0" w:space="0" w:color="auto"/>
        <w:bottom w:val="none" w:sz="0" w:space="0" w:color="auto"/>
        <w:right w:val="none" w:sz="0" w:space="0" w:color="auto"/>
      </w:divBdr>
    </w:div>
    <w:div w:id="412942897">
      <w:bodyDiv w:val="1"/>
      <w:marLeft w:val="0"/>
      <w:marRight w:val="0"/>
      <w:marTop w:val="0"/>
      <w:marBottom w:val="0"/>
      <w:divBdr>
        <w:top w:val="none" w:sz="0" w:space="0" w:color="auto"/>
        <w:left w:val="none" w:sz="0" w:space="0" w:color="auto"/>
        <w:bottom w:val="none" w:sz="0" w:space="0" w:color="auto"/>
        <w:right w:val="none" w:sz="0" w:space="0" w:color="auto"/>
      </w:divBdr>
    </w:div>
    <w:div w:id="463623772">
      <w:bodyDiv w:val="1"/>
      <w:marLeft w:val="0"/>
      <w:marRight w:val="0"/>
      <w:marTop w:val="0"/>
      <w:marBottom w:val="0"/>
      <w:divBdr>
        <w:top w:val="none" w:sz="0" w:space="0" w:color="auto"/>
        <w:left w:val="none" w:sz="0" w:space="0" w:color="auto"/>
        <w:bottom w:val="none" w:sz="0" w:space="0" w:color="auto"/>
        <w:right w:val="none" w:sz="0" w:space="0" w:color="auto"/>
      </w:divBdr>
    </w:div>
    <w:div w:id="495463822">
      <w:bodyDiv w:val="1"/>
      <w:marLeft w:val="0"/>
      <w:marRight w:val="0"/>
      <w:marTop w:val="0"/>
      <w:marBottom w:val="0"/>
      <w:divBdr>
        <w:top w:val="none" w:sz="0" w:space="0" w:color="auto"/>
        <w:left w:val="none" w:sz="0" w:space="0" w:color="auto"/>
        <w:bottom w:val="none" w:sz="0" w:space="0" w:color="auto"/>
        <w:right w:val="none" w:sz="0" w:space="0" w:color="auto"/>
      </w:divBdr>
    </w:div>
    <w:div w:id="515577314">
      <w:bodyDiv w:val="1"/>
      <w:marLeft w:val="0"/>
      <w:marRight w:val="0"/>
      <w:marTop w:val="0"/>
      <w:marBottom w:val="0"/>
      <w:divBdr>
        <w:top w:val="none" w:sz="0" w:space="0" w:color="auto"/>
        <w:left w:val="none" w:sz="0" w:space="0" w:color="auto"/>
        <w:bottom w:val="none" w:sz="0" w:space="0" w:color="auto"/>
        <w:right w:val="none" w:sz="0" w:space="0" w:color="auto"/>
      </w:divBdr>
    </w:div>
    <w:div w:id="548536406">
      <w:bodyDiv w:val="1"/>
      <w:marLeft w:val="0"/>
      <w:marRight w:val="0"/>
      <w:marTop w:val="0"/>
      <w:marBottom w:val="0"/>
      <w:divBdr>
        <w:top w:val="none" w:sz="0" w:space="0" w:color="auto"/>
        <w:left w:val="none" w:sz="0" w:space="0" w:color="auto"/>
        <w:bottom w:val="none" w:sz="0" w:space="0" w:color="auto"/>
        <w:right w:val="none" w:sz="0" w:space="0" w:color="auto"/>
      </w:divBdr>
    </w:div>
    <w:div w:id="606230479">
      <w:bodyDiv w:val="1"/>
      <w:marLeft w:val="0"/>
      <w:marRight w:val="0"/>
      <w:marTop w:val="0"/>
      <w:marBottom w:val="0"/>
      <w:divBdr>
        <w:top w:val="none" w:sz="0" w:space="0" w:color="auto"/>
        <w:left w:val="none" w:sz="0" w:space="0" w:color="auto"/>
        <w:bottom w:val="none" w:sz="0" w:space="0" w:color="auto"/>
        <w:right w:val="none" w:sz="0" w:space="0" w:color="auto"/>
      </w:divBdr>
    </w:div>
    <w:div w:id="713239916">
      <w:bodyDiv w:val="1"/>
      <w:marLeft w:val="0"/>
      <w:marRight w:val="0"/>
      <w:marTop w:val="0"/>
      <w:marBottom w:val="0"/>
      <w:divBdr>
        <w:top w:val="none" w:sz="0" w:space="0" w:color="auto"/>
        <w:left w:val="none" w:sz="0" w:space="0" w:color="auto"/>
        <w:bottom w:val="none" w:sz="0" w:space="0" w:color="auto"/>
        <w:right w:val="none" w:sz="0" w:space="0" w:color="auto"/>
      </w:divBdr>
    </w:div>
    <w:div w:id="749931259">
      <w:bodyDiv w:val="1"/>
      <w:marLeft w:val="0"/>
      <w:marRight w:val="0"/>
      <w:marTop w:val="0"/>
      <w:marBottom w:val="0"/>
      <w:divBdr>
        <w:top w:val="none" w:sz="0" w:space="0" w:color="auto"/>
        <w:left w:val="none" w:sz="0" w:space="0" w:color="auto"/>
        <w:bottom w:val="none" w:sz="0" w:space="0" w:color="auto"/>
        <w:right w:val="none" w:sz="0" w:space="0" w:color="auto"/>
      </w:divBdr>
    </w:div>
    <w:div w:id="805313962">
      <w:bodyDiv w:val="1"/>
      <w:marLeft w:val="0"/>
      <w:marRight w:val="0"/>
      <w:marTop w:val="0"/>
      <w:marBottom w:val="0"/>
      <w:divBdr>
        <w:top w:val="none" w:sz="0" w:space="0" w:color="auto"/>
        <w:left w:val="none" w:sz="0" w:space="0" w:color="auto"/>
        <w:bottom w:val="none" w:sz="0" w:space="0" w:color="auto"/>
        <w:right w:val="none" w:sz="0" w:space="0" w:color="auto"/>
      </w:divBdr>
    </w:div>
    <w:div w:id="1036006357">
      <w:bodyDiv w:val="1"/>
      <w:marLeft w:val="0"/>
      <w:marRight w:val="0"/>
      <w:marTop w:val="0"/>
      <w:marBottom w:val="0"/>
      <w:divBdr>
        <w:top w:val="none" w:sz="0" w:space="0" w:color="auto"/>
        <w:left w:val="none" w:sz="0" w:space="0" w:color="auto"/>
        <w:bottom w:val="none" w:sz="0" w:space="0" w:color="auto"/>
        <w:right w:val="none" w:sz="0" w:space="0" w:color="auto"/>
      </w:divBdr>
    </w:div>
    <w:div w:id="1094011423">
      <w:bodyDiv w:val="1"/>
      <w:marLeft w:val="0"/>
      <w:marRight w:val="0"/>
      <w:marTop w:val="0"/>
      <w:marBottom w:val="0"/>
      <w:divBdr>
        <w:top w:val="none" w:sz="0" w:space="0" w:color="auto"/>
        <w:left w:val="none" w:sz="0" w:space="0" w:color="auto"/>
        <w:bottom w:val="none" w:sz="0" w:space="0" w:color="auto"/>
        <w:right w:val="none" w:sz="0" w:space="0" w:color="auto"/>
      </w:divBdr>
    </w:div>
    <w:div w:id="1144548135">
      <w:bodyDiv w:val="1"/>
      <w:marLeft w:val="0"/>
      <w:marRight w:val="0"/>
      <w:marTop w:val="0"/>
      <w:marBottom w:val="0"/>
      <w:divBdr>
        <w:top w:val="none" w:sz="0" w:space="0" w:color="auto"/>
        <w:left w:val="none" w:sz="0" w:space="0" w:color="auto"/>
        <w:bottom w:val="none" w:sz="0" w:space="0" w:color="auto"/>
        <w:right w:val="none" w:sz="0" w:space="0" w:color="auto"/>
      </w:divBdr>
    </w:div>
    <w:div w:id="1220239796">
      <w:bodyDiv w:val="1"/>
      <w:marLeft w:val="0"/>
      <w:marRight w:val="0"/>
      <w:marTop w:val="0"/>
      <w:marBottom w:val="0"/>
      <w:divBdr>
        <w:top w:val="none" w:sz="0" w:space="0" w:color="auto"/>
        <w:left w:val="none" w:sz="0" w:space="0" w:color="auto"/>
        <w:bottom w:val="none" w:sz="0" w:space="0" w:color="auto"/>
        <w:right w:val="none" w:sz="0" w:space="0" w:color="auto"/>
      </w:divBdr>
    </w:div>
    <w:div w:id="1291396599">
      <w:bodyDiv w:val="1"/>
      <w:marLeft w:val="0"/>
      <w:marRight w:val="0"/>
      <w:marTop w:val="0"/>
      <w:marBottom w:val="0"/>
      <w:divBdr>
        <w:top w:val="none" w:sz="0" w:space="0" w:color="auto"/>
        <w:left w:val="none" w:sz="0" w:space="0" w:color="auto"/>
        <w:bottom w:val="none" w:sz="0" w:space="0" w:color="auto"/>
        <w:right w:val="none" w:sz="0" w:space="0" w:color="auto"/>
      </w:divBdr>
    </w:div>
    <w:div w:id="1359507099">
      <w:bodyDiv w:val="1"/>
      <w:marLeft w:val="0"/>
      <w:marRight w:val="0"/>
      <w:marTop w:val="0"/>
      <w:marBottom w:val="0"/>
      <w:divBdr>
        <w:top w:val="none" w:sz="0" w:space="0" w:color="auto"/>
        <w:left w:val="none" w:sz="0" w:space="0" w:color="auto"/>
        <w:bottom w:val="none" w:sz="0" w:space="0" w:color="auto"/>
        <w:right w:val="none" w:sz="0" w:space="0" w:color="auto"/>
      </w:divBdr>
    </w:div>
    <w:div w:id="1365907897">
      <w:bodyDiv w:val="1"/>
      <w:marLeft w:val="0"/>
      <w:marRight w:val="0"/>
      <w:marTop w:val="0"/>
      <w:marBottom w:val="0"/>
      <w:divBdr>
        <w:top w:val="none" w:sz="0" w:space="0" w:color="auto"/>
        <w:left w:val="none" w:sz="0" w:space="0" w:color="auto"/>
        <w:bottom w:val="none" w:sz="0" w:space="0" w:color="auto"/>
        <w:right w:val="none" w:sz="0" w:space="0" w:color="auto"/>
      </w:divBdr>
      <w:divsChild>
        <w:div w:id="768114612">
          <w:marLeft w:val="0"/>
          <w:marRight w:val="0"/>
          <w:marTop w:val="0"/>
          <w:marBottom w:val="0"/>
          <w:divBdr>
            <w:top w:val="none" w:sz="0" w:space="0" w:color="auto"/>
            <w:left w:val="none" w:sz="0" w:space="0" w:color="auto"/>
            <w:bottom w:val="none" w:sz="0" w:space="0" w:color="auto"/>
            <w:right w:val="none" w:sz="0" w:space="0" w:color="auto"/>
          </w:divBdr>
        </w:div>
        <w:div w:id="1266033575">
          <w:marLeft w:val="0"/>
          <w:marRight w:val="0"/>
          <w:marTop w:val="0"/>
          <w:marBottom w:val="0"/>
          <w:divBdr>
            <w:top w:val="none" w:sz="0" w:space="0" w:color="auto"/>
            <w:left w:val="none" w:sz="0" w:space="0" w:color="auto"/>
            <w:bottom w:val="none" w:sz="0" w:space="0" w:color="auto"/>
            <w:right w:val="none" w:sz="0" w:space="0" w:color="auto"/>
          </w:divBdr>
        </w:div>
      </w:divsChild>
    </w:div>
    <w:div w:id="1381588331">
      <w:bodyDiv w:val="1"/>
      <w:marLeft w:val="0"/>
      <w:marRight w:val="0"/>
      <w:marTop w:val="0"/>
      <w:marBottom w:val="0"/>
      <w:divBdr>
        <w:top w:val="none" w:sz="0" w:space="0" w:color="auto"/>
        <w:left w:val="none" w:sz="0" w:space="0" w:color="auto"/>
        <w:bottom w:val="none" w:sz="0" w:space="0" w:color="auto"/>
        <w:right w:val="none" w:sz="0" w:space="0" w:color="auto"/>
      </w:divBdr>
    </w:div>
    <w:div w:id="1443186833">
      <w:bodyDiv w:val="1"/>
      <w:marLeft w:val="0"/>
      <w:marRight w:val="0"/>
      <w:marTop w:val="0"/>
      <w:marBottom w:val="0"/>
      <w:divBdr>
        <w:top w:val="none" w:sz="0" w:space="0" w:color="auto"/>
        <w:left w:val="none" w:sz="0" w:space="0" w:color="auto"/>
        <w:bottom w:val="none" w:sz="0" w:space="0" w:color="auto"/>
        <w:right w:val="none" w:sz="0" w:space="0" w:color="auto"/>
      </w:divBdr>
    </w:div>
    <w:div w:id="154540808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9396613">
      <w:bodyDiv w:val="1"/>
      <w:marLeft w:val="0"/>
      <w:marRight w:val="0"/>
      <w:marTop w:val="0"/>
      <w:marBottom w:val="0"/>
      <w:divBdr>
        <w:top w:val="none" w:sz="0" w:space="0" w:color="auto"/>
        <w:left w:val="none" w:sz="0" w:space="0" w:color="auto"/>
        <w:bottom w:val="none" w:sz="0" w:space="0" w:color="auto"/>
        <w:right w:val="none" w:sz="0" w:space="0" w:color="auto"/>
      </w:divBdr>
    </w:div>
    <w:div w:id="1822505649">
      <w:bodyDiv w:val="1"/>
      <w:marLeft w:val="0"/>
      <w:marRight w:val="0"/>
      <w:marTop w:val="0"/>
      <w:marBottom w:val="0"/>
      <w:divBdr>
        <w:top w:val="none" w:sz="0" w:space="0" w:color="auto"/>
        <w:left w:val="none" w:sz="0" w:space="0" w:color="auto"/>
        <w:bottom w:val="none" w:sz="0" w:space="0" w:color="auto"/>
        <w:right w:val="none" w:sz="0" w:space="0" w:color="auto"/>
      </w:divBdr>
    </w:div>
    <w:div w:id="1873221610">
      <w:bodyDiv w:val="1"/>
      <w:marLeft w:val="0"/>
      <w:marRight w:val="0"/>
      <w:marTop w:val="0"/>
      <w:marBottom w:val="0"/>
      <w:divBdr>
        <w:top w:val="none" w:sz="0" w:space="0" w:color="auto"/>
        <w:left w:val="none" w:sz="0" w:space="0" w:color="auto"/>
        <w:bottom w:val="none" w:sz="0" w:space="0" w:color="auto"/>
        <w:right w:val="none" w:sz="0" w:space="0" w:color="auto"/>
      </w:divBdr>
    </w:div>
    <w:div w:id="1890992036">
      <w:bodyDiv w:val="1"/>
      <w:marLeft w:val="0"/>
      <w:marRight w:val="0"/>
      <w:marTop w:val="0"/>
      <w:marBottom w:val="0"/>
      <w:divBdr>
        <w:top w:val="none" w:sz="0" w:space="0" w:color="auto"/>
        <w:left w:val="none" w:sz="0" w:space="0" w:color="auto"/>
        <w:bottom w:val="none" w:sz="0" w:space="0" w:color="auto"/>
        <w:right w:val="none" w:sz="0" w:space="0" w:color="auto"/>
      </w:divBdr>
    </w:div>
    <w:div w:id="2029214331">
      <w:bodyDiv w:val="1"/>
      <w:marLeft w:val="0"/>
      <w:marRight w:val="0"/>
      <w:marTop w:val="0"/>
      <w:marBottom w:val="0"/>
      <w:divBdr>
        <w:top w:val="none" w:sz="0" w:space="0" w:color="auto"/>
        <w:left w:val="none" w:sz="0" w:space="0" w:color="auto"/>
        <w:bottom w:val="none" w:sz="0" w:space="0" w:color="auto"/>
        <w:right w:val="none" w:sz="0" w:space="0" w:color="auto"/>
      </w:divBdr>
    </w:div>
    <w:div w:id="2050689468">
      <w:bodyDiv w:val="1"/>
      <w:marLeft w:val="0"/>
      <w:marRight w:val="0"/>
      <w:marTop w:val="0"/>
      <w:marBottom w:val="0"/>
      <w:divBdr>
        <w:top w:val="none" w:sz="0" w:space="0" w:color="auto"/>
        <w:left w:val="none" w:sz="0" w:space="0" w:color="auto"/>
        <w:bottom w:val="none" w:sz="0" w:space="0" w:color="auto"/>
        <w:right w:val="none" w:sz="0" w:space="0" w:color="auto"/>
      </w:divBdr>
    </w:div>
    <w:div w:id="210294312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mp"/><Relationship Id="rId18" Type="http://schemas.openxmlformats.org/officeDocument/2006/relationships/hyperlink" Target="https://corningdata.com/what-is-production-line-balancing/" TargetMode="External"/><Relationship Id="rId26" Type="http://schemas.openxmlformats.org/officeDocument/2006/relationships/hyperlink" Target="https://www.proquest.com/docview/2561211333?accountid=130472&amp;parentSessionId=iVuxZLF7Q1JfinkU8GoIRFMMZ4c3IBdT9Zd%2Fz5ENVZg%3D&amp;pq-origsite=primo" TargetMode="External"/><Relationship Id="rId39" Type="http://schemas.openxmlformats.org/officeDocument/2006/relationships/hyperlink" Target="http://www.edrawmax.com" TargetMode="External"/><Relationship Id="rId21" Type="http://schemas.openxmlformats.org/officeDocument/2006/relationships/hyperlink" Target="https://www.healthknowledge.org.uk/public-health-textbook/organisation-management/5c-management-change/basic-management-models" TargetMode="External"/><Relationship Id="rId34" Type="http://schemas.openxmlformats.org/officeDocument/2006/relationships/hyperlink" Target="https://www.tutorialspoint.com/employee_motivation/employee_motivation_self_motivation.htm"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iulianionescu.com/blog/how-our-beliefs-and-values-shape-our-behavior/" TargetMode="External"/><Relationship Id="rId20" Type="http://schemas.openxmlformats.org/officeDocument/2006/relationships/hyperlink" Target="https://askingthelot.com/why-is-taylor-the-father-of-scientific-management/" TargetMode="External"/><Relationship Id="rId29" Type="http://schemas.openxmlformats.org/officeDocument/2006/relationships/hyperlink" Target="https://owlcation.com/social-sciences/Teaching-and-Assessing-Attitud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tmp"/><Relationship Id="rId24" Type="http://schemas.openxmlformats.org/officeDocument/2006/relationships/hyperlink" Target="https://www.proquest.com/indexinglinkhandler/sng/au/Khaeruzzaman,+W+A/$N?accountid=130472" TargetMode="External"/><Relationship Id="rId32" Type="http://schemas.openxmlformats.org/officeDocument/2006/relationships/hyperlink" Target="https://www.youtube.com/watch?v=bZoiLOXzqrA" TargetMode="External"/><Relationship Id="rId37" Type="http://schemas.openxmlformats.org/officeDocument/2006/relationships/hyperlink" Target="https://www.panasonic.com/global/corporate/sustainability/pdf/sdb2021e-employee.pdf" TargetMode="External"/><Relationship Id="rId40" Type="http://schemas.openxmlformats.org/officeDocument/2006/relationships/hyperlink" Target="https://www.intellectualventures.com/buzz/insights/failing-for-success-thomas-edison" TargetMode="External"/><Relationship Id="rId5" Type="http://schemas.openxmlformats.org/officeDocument/2006/relationships/numbering" Target="numbering.xml"/><Relationship Id="rId15" Type="http://schemas.openxmlformats.org/officeDocument/2006/relationships/hyperlink" Target="https://courses.lumenlearning.com/wm-organizationalbehavior/chapter/different-management-theories/" TargetMode="External"/><Relationship Id="rId23" Type="http://schemas.openxmlformats.org/officeDocument/2006/relationships/hyperlink" Target="https://www.proquest.com/indexinglinkhandler/sng/au/Cahyo,+W+N/$N?accountid=130472" TargetMode="External"/><Relationship Id="rId28" Type="http://schemas.openxmlformats.org/officeDocument/2006/relationships/hyperlink" Target="https://www.verywellmind.com/rachel-goldman-4779228" TargetMode="External"/><Relationship Id="rId36" Type="http://schemas.openxmlformats.org/officeDocument/2006/relationships/hyperlink" Target="https://www.fearlessmotivation.com/2018/07/04/thomas-edison-quotes/" TargetMode="External"/><Relationship Id="rId10" Type="http://schemas.openxmlformats.org/officeDocument/2006/relationships/image" Target="media/image3.tmp"/><Relationship Id="rId19" Type="http://schemas.openxmlformats.org/officeDocument/2006/relationships/hyperlink" Target="https://www.iaa.govt.nz/for-advisers/adviser-tools/ethics-toolkit/personal-beliefs-values-attitudes-and-behaviour/" TargetMode="External"/><Relationship Id="rId31" Type="http://schemas.openxmlformats.org/officeDocument/2006/relationships/hyperlink" Target="https://www.youtube.com/watch?v=GPStciKfZLQwebsite" TargetMode="External"/><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hyperlink" Target="http://www.communicationcache.com/uploads/1/0/8/8/10887248/belief_affect_and_attitude-_alternative_models_of_the_determinants_of_attitude.pdf" TargetMode="External"/><Relationship Id="rId22" Type="http://schemas.openxmlformats.org/officeDocument/2006/relationships/hyperlink" Target="https://harappa.education/harappa-diaries/human-relations-theory/" TargetMode="External"/><Relationship Id="rId27" Type="http://schemas.openxmlformats.org/officeDocument/2006/relationships/hyperlink" Target="https://www.verywellmind.com/kendra-cherry-2794702" TargetMode="External"/><Relationship Id="rId30" Type="http://schemas.openxmlformats.org/officeDocument/2006/relationships/hyperlink" Target="https://www.verywellmind.com/what-is-self-concept-2795865" TargetMode="External"/><Relationship Id="rId35" Type="http://schemas.openxmlformats.org/officeDocument/2006/relationships/hyperlink" Target="https://owlcation.com/social-sciences/Teaching-and-Assessing-Attitud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5.jpg"/><Relationship Id="rId17" Type="http://schemas.openxmlformats.org/officeDocument/2006/relationships/hyperlink" Target="https://nanoglobals.com/glossary/scientific-management-theory-of-frederick-taylor/" TargetMode="External"/><Relationship Id="rId25" Type="http://schemas.openxmlformats.org/officeDocument/2006/relationships/hyperlink" Target="https://www.proquest.com/indexinglinkhandler/sng/au/Hasibuan,+F+W/$N?accountid=130472" TargetMode="External"/><Relationship Id="rId33" Type="http://schemas.openxmlformats.org/officeDocument/2006/relationships/hyperlink" Target="https://www.managementstudyguide.com/what_is_motivation.htm" TargetMode="External"/><Relationship Id="rId38" Type="http://schemas.openxmlformats.org/officeDocument/2006/relationships/hyperlink" Target="http://www.googlescholar.co.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097A20-EC13-4056-9AF4-0CD6EE4A5CC0}">
  <ds:schemaRefs>
    <ds:schemaRef ds:uri="http://schemas.openxmlformats.org/officeDocument/2006/bibliography"/>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4860</Words>
  <Characters>27702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32498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daniella ventrice</cp:lastModifiedBy>
  <cp:revision>2</cp:revision>
  <cp:lastPrinted>2022-03-01T17:05:00Z</cp:lastPrinted>
  <dcterms:created xsi:type="dcterms:W3CDTF">2022-03-27T22:19:00Z</dcterms:created>
  <dcterms:modified xsi:type="dcterms:W3CDTF">2022-03-27T22:19:00Z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