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1923" w:rsidRDefault="007B1923" w:rsidP="00A30F0F">
      <w:pPr>
        <w:spacing w:line="360" w:lineRule="auto"/>
        <w:jc w:val="both"/>
        <w:rPr>
          <w:rFonts w:ascii="Arial" w:hAnsi="Arial" w:cs="Arial"/>
          <w:b/>
          <w:sz w:val="20"/>
          <w:szCs w:val="20"/>
          <w:u w:val="single"/>
          <w:lang w:val="cy-GB"/>
        </w:rPr>
      </w:pPr>
      <w:r w:rsidRPr="007435A6">
        <w:rPr>
          <w:rFonts w:ascii="Arial" w:hAnsi="Arial" w:cs="Arial"/>
          <w:b/>
          <w:sz w:val="20"/>
          <w:szCs w:val="20"/>
          <w:u w:val="single"/>
          <w:lang w:val="cy-GB"/>
        </w:rPr>
        <w:t>Beth yw chwarae?</w:t>
      </w:r>
    </w:p>
    <w:p w:rsidR="001B63FE" w:rsidRPr="007435A6" w:rsidRDefault="001B63FE" w:rsidP="00A30F0F">
      <w:pPr>
        <w:spacing w:line="360" w:lineRule="auto"/>
        <w:jc w:val="both"/>
        <w:rPr>
          <w:rFonts w:ascii="Arial" w:hAnsi="Arial" w:cs="Arial"/>
          <w:b/>
          <w:sz w:val="20"/>
          <w:szCs w:val="20"/>
          <w:u w:val="single"/>
          <w:lang w:val="cy-GB"/>
        </w:rPr>
      </w:pPr>
      <w:r>
        <w:rPr>
          <w:rFonts w:ascii="Arial" w:hAnsi="Arial" w:cs="Arial"/>
          <w:sz w:val="20"/>
          <w:szCs w:val="20"/>
          <w:lang w:val="cy-GB"/>
        </w:rPr>
        <w:t>Mae’r gair ‘chwarae’ yn anodd iawn i’w diffinio</w:t>
      </w:r>
      <w:r w:rsidR="00335575">
        <w:rPr>
          <w:rFonts w:ascii="Arial" w:hAnsi="Arial" w:cs="Arial"/>
          <w:sz w:val="20"/>
          <w:szCs w:val="20"/>
          <w:lang w:val="cy-GB"/>
        </w:rPr>
        <w:t xml:space="preserve"> ac hefyd yn</w:t>
      </w:r>
      <w:r>
        <w:rPr>
          <w:rFonts w:ascii="Arial" w:hAnsi="Arial" w:cs="Arial"/>
          <w:sz w:val="20"/>
          <w:szCs w:val="20"/>
          <w:lang w:val="cy-GB"/>
        </w:rPr>
        <w:t xml:space="preserve"> anodd gweld yn digwydd. </w:t>
      </w:r>
      <w:r w:rsidR="00F62E05">
        <w:rPr>
          <w:rFonts w:ascii="Arial" w:hAnsi="Arial" w:cs="Arial"/>
          <w:sz w:val="20"/>
          <w:szCs w:val="20"/>
          <w:lang w:val="cy-GB"/>
        </w:rPr>
        <w:t xml:space="preserve"> </w:t>
      </w:r>
      <w:r>
        <w:rPr>
          <w:rFonts w:ascii="Arial" w:hAnsi="Arial" w:cs="Arial"/>
          <w:sz w:val="20"/>
          <w:szCs w:val="20"/>
          <w:lang w:val="cy-GB"/>
        </w:rPr>
        <w:t>Yn ôl Hill a Tisdall</w:t>
      </w:r>
      <w:r w:rsidR="00F62E05">
        <w:rPr>
          <w:rFonts w:ascii="Arial" w:hAnsi="Arial" w:cs="Arial"/>
          <w:sz w:val="20"/>
          <w:szCs w:val="20"/>
          <w:lang w:val="cy-GB"/>
        </w:rPr>
        <w:t>,</w:t>
      </w:r>
      <w:r>
        <w:rPr>
          <w:rFonts w:ascii="Arial" w:hAnsi="Arial" w:cs="Arial"/>
          <w:sz w:val="20"/>
          <w:szCs w:val="20"/>
          <w:lang w:val="cy-GB"/>
        </w:rPr>
        <w:t>(1997:100) ‘Play is one of those words whose meaning most of us take for granted but whose precise definition is remarkably elusive</w:t>
      </w:r>
      <w:r w:rsidR="009D4A46">
        <w:rPr>
          <w:rFonts w:ascii="Arial" w:hAnsi="Arial" w:cs="Arial"/>
          <w:sz w:val="20"/>
          <w:szCs w:val="20"/>
          <w:lang w:val="cy-GB"/>
        </w:rPr>
        <w:t>’.</w:t>
      </w:r>
    </w:p>
    <w:p w:rsidR="00D35A99" w:rsidRDefault="00D35A99" w:rsidP="00A30F0F">
      <w:pPr>
        <w:spacing w:line="360" w:lineRule="auto"/>
        <w:jc w:val="both"/>
        <w:rPr>
          <w:rFonts w:ascii="Arial" w:hAnsi="Arial" w:cs="Arial"/>
          <w:sz w:val="20"/>
          <w:szCs w:val="20"/>
          <w:lang w:val="cy-GB"/>
        </w:rPr>
      </w:pPr>
      <w:r>
        <w:rPr>
          <w:rFonts w:ascii="Arial" w:hAnsi="Arial" w:cs="Arial"/>
          <w:sz w:val="20"/>
          <w:szCs w:val="20"/>
          <w:lang w:val="cy-GB"/>
        </w:rPr>
        <w:t xml:space="preserve">Mae yna lawer o wahanol fathau o chwarae yn datblygu datblygiadau gwahanol er enghraifft, chwarae symbolaidd, chwarae creadigol, chwarae rôl a chwarae heuristaidd. Mae chwarae yn cael </w:t>
      </w:r>
      <w:r w:rsidR="00E20899">
        <w:rPr>
          <w:rFonts w:ascii="Arial" w:hAnsi="Arial" w:cs="Arial"/>
          <w:sz w:val="20"/>
          <w:szCs w:val="20"/>
          <w:lang w:val="cy-GB"/>
        </w:rPr>
        <w:t xml:space="preserve">eu </w:t>
      </w:r>
      <w:r>
        <w:rPr>
          <w:rFonts w:ascii="Arial" w:hAnsi="Arial" w:cs="Arial"/>
          <w:sz w:val="20"/>
          <w:szCs w:val="20"/>
          <w:lang w:val="cy-GB"/>
        </w:rPr>
        <w:t>osod mewn dau brif gategori sef chwarae rhydd a chwarae strwythuredig.  Mae pob math o chwarae  yn helpu datblygiad holistaidd.  Datblygiadau holistaidd yw pan mae gwahanol fathau o chwarae yn helpu datblygiadau i gyd.</w:t>
      </w:r>
    </w:p>
    <w:p w:rsidR="00D35A99" w:rsidRDefault="00680665" w:rsidP="00D35A99">
      <w:pPr>
        <w:autoSpaceDE w:val="0"/>
        <w:autoSpaceDN w:val="0"/>
        <w:adjustRightInd w:val="0"/>
        <w:spacing w:line="360" w:lineRule="auto"/>
        <w:jc w:val="both"/>
        <w:rPr>
          <w:rFonts w:ascii="Arial" w:hAnsi="Arial" w:cs="Arial"/>
          <w:sz w:val="20"/>
          <w:szCs w:val="20"/>
          <w:lang w:val="cy-GB"/>
        </w:rPr>
      </w:pPr>
      <w:r>
        <w:rPr>
          <w:rFonts w:ascii="Arial" w:hAnsi="Arial" w:cs="Arial"/>
          <w:sz w:val="20"/>
          <w:szCs w:val="20"/>
          <w:lang w:val="cy-GB"/>
        </w:rPr>
        <w:t>Mae</w:t>
      </w:r>
      <w:r w:rsidR="00D35A99">
        <w:rPr>
          <w:rFonts w:ascii="Arial" w:hAnsi="Arial" w:cs="Arial"/>
          <w:sz w:val="20"/>
          <w:szCs w:val="20"/>
          <w:lang w:val="cy-GB"/>
        </w:rPr>
        <w:t xml:space="preserve"> Polisi Chwarae Llywodraeth Cymru’n (2008)</w:t>
      </w:r>
      <w:r>
        <w:rPr>
          <w:rFonts w:ascii="Arial" w:hAnsi="Arial" w:cs="Arial"/>
          <w:sz w:val="20"/>
          <w:szCs w:val="20"/>
          <w:lang w:val="cy-GB"/>
        </w:rPr>
        <w:t xml:space="preserve"> yn dweud</w:t>
      </w:r>
      <w:r w:rsidR="009F0EF3">
        <w:rPr>
          <w:rFonts w:ascii="Arial" w:hAnsi="Arial" w:cs="Arial"/>
          <w:sz w:val="20"/>
          <w:szCs w:val="20"/>
          <w:lang w:val="cy-GB"/>
        </w:rPr>
        <w:t xml:space="preserve"> </w:t>
      </w:r>
      <w:r w:rsidR="00D35A99">
        <w:rPr>
          <w:rFonts w:ascii="Arial" w:hAnsi="Arial" w:cs="Arial"/>
          <w:sz w:val="20"/>
          <w:szCs w:val="20"/>
          <w:lang w:val="cy-GB"/>
        </w:rPr>
        <w:t>bod chwarae yn hanfodol i fagwraeth a datblygiad plant mae</w:t>
      </w:r>
      <w:r w:rsidR="00E20899">
        <w:rPr>
          <w:rFonts w:ascii="Arial" w:hAnsi="Arial" w:cs="Arial"/>
          <w:sz w:val="20"/>
          <w:szCs w:val="20"/>
          <w:lang w:val="cy-GB"/>
        </w:rPr>
        <w:t>’n</w:t>
      </w:r>
      <w:r w:rsidR="00D35A99">
        <w:rPr>
          <w:rFonts w:ascii="Arial" w:hAnsi="Arial" w:cs="Arial"/>
          <w:sz w:val="20"/>
          <w:szCs w:val="20"/>
          <w:lang w:val="cy-GB"/>
        </w:rPr>
        <w:t xml:space="preserve"> manteisio ar eu hiechyd, hapusrwydd a lles.  Gan fod chwarae yn cael effaith cadarnhaol a’r iechyd plant mae Erthygl 31 yng Nghonfensiwn y Cenhedloedd Unedig a’r Hawliau’r Plentyn (1999) yn dweud bod gan bob plentyn yr hawl i ymlacio a chwarae.</w:t>
      </w:r>
      <w:r w:rsidR="00FB7D00">
        <w:rPr>
          <w:rFonts w:ascii="Arial" w:hAnsi="Arial" w:cs="Arial"/>
          <w:sz w:val="20"/>
          <w:szCs w:val="20"/>
          <w:lang w:val="cy-GB"/>
        </w:rPr>
        <w:t xml:space="preserve">  M</w:t>
      </w:r>
      <w:r w:rsidR="00D35A99">
        <w:rPr>
          <w:rFonts w:ascii="Arial" w:hAnsi="Arial" w:cs="Arial"/>
          <w:sz w:val="20"/>
          <w:szCs w:val="20"/>
          <w:lang w:val="cy-GB"/>
        </w:rPr>
        <w:t xml:space="preserve">ae gan Rights to Action Wales (2004), 7 craidd ac un o’r craidd yw bod gan blant mynediad i weithgareddau chwarae.  </w:t>
      </w:r>
    </w:p>
    <w:p w:rsidR="00787E62" w:rsidRDefault="002D772D" w:rsidP="00A30F0F">
      <w:pPr>
        <w:spacing w:line="360" w:lineRule="auto"/>
        <w:jc w:val="both"/>
        <w:rPr>
          <w:rFonts w:ascii="Arial" w:hAnsi="Arial" w:cs="Arial"/>
          <w:sz w:val="20"/>
          <w:szCs w:val="20"/>
          <w:lang w:val="cy-GB"/>
        </w:rPr>
      </w:pPr>
      <w:r w:rsidRPr="007435A6">
        <w:rPr>
          <w:rFonts w:ascii="Arial" w:hAnsi="Arial" w:cs="Arial"/>
          <w:sz w:val="20"/>
          <w:szCs w:val="20"/>
          <w:lang w:val="cy-GB"/>
        </w:rPr>
        <w:t>Mae chwarae yn cael i diffinio mewn gwahanol ff</w:t>
      </w:r>
      <w:r w:rsidR="00E812CD">
        <w:rPr>
          <w:rFonts w:ascii="Arial" w:hAnsi="Arial" w:cs="Arial"/>
          <w:sz w:val="20"/>
          <w:szCs w:val="20"/>
          <w:lang w:val="cy-GB"/>
        </w:rPr>
        <w:t>yrdd</w:t>
      </w:r>
      <w:r w:rsidR="00437464">
        <w:rPr>
          <w:rFonts w:ascii="Arial" w:hAnsi="Arial" w:cs="Arial"/>
          <w:sz w:val="20"/>
          <w:szCs w:val="20"/>
          <w:lang w:val="cy-GB"/>
        </w:rPr>
        <w:t>:</w:t>
      </w:r>
    </w:p>
    <w:p w:rsidR="00D35A99" w:rsidRDefault="00D35A99" w:rsidP="00D35A99">
      <w:pPr>
        <w:tabs>
          <w:tab w:val="left" w:pos="5543"/>
        </w:tabs>
        <w:autoSpaceDE w:val="0"/>
        <w:autoSpaceDN w:val="0"/>
        <w:adjustRightInd w:val="0"/>
        <w:spacing w:line="360" w:lineRule="auto"/>
        <w:jc w:val="both"/>
        <w:rPr>
          <w:rFonts w:ascii="Arial" w:hAnsi="Arial" w:cs="Arial"/>
          <w:sz w:val="20"/>
          <w:szCs w:val="20"/>
          <w:lang w:val="cy-GB"/>
        </w:rPr>
      </w:pPr>
      <w:r>
        <w:rPr>
          <w:rFonts w:ascii="Arial" w:hAnsi="Arial" w:cs="Arial"/>
          <w:sz w:val="20"/>
          <w:szCs w:val="20"/>
          <w:lang w:val="cy-GB"/>
        </w:rPr>
        <w:t>Mae Getting Serious About Play (2004) yn dweud bod chwarae yn rhywbeth mae plant yn gwneud wrth ddilyn syniadau a diddordebau eu hunain. Mae Andrews (2012) yn anghytuno oherwydd mae’n dweud bod chwarae yn rhywbeth mae plant yn gwneud er mwyn ymgysylltu mewn gemau.</w:t>
      </w:r>
    </w:p>
    <w:p w:rsidR="00D35A99" w:rsidRPr="007435A6" w:rsidRDefault="00D35A99" w:rsidP="00A30F0F">
      <w:pPr>
        <w:spacing w:line="360" w:lineRule="auto"/>
        <w:jc w:val="both"/>
        <w:rPr>
          <w:rFonts w:ascii="Arial" w:hAnsi="Arial" w:cs="Arial"/>
          <w:sz w:val="20"/>
          <w:szCs w:val="20"/>
          <w:lang w:val="cy-GB"/>
        </w:rPr>
      </w:pPr>
      <w:r>
        <w:rPr>
          <w:rFonts w:ascii="Arial" w:hAnsi="Arial" w:cs="Arial"/>
          <w:sz w:val="20"/>
          <w:szCs w:val="20"/>
          <w:lang w:val="cy-GB"/>
        </w:rPr>
        <w:t>M</w:t>
      </w:r>
      <w:r w:rsidR="009F0EF3">
        <w:rPr>
          <w:rFonts w:ascii="Arial" w:hAnsi="Arial" w:cs="Arial"/>
          <w:sz w:val="20"/>
          <w:szCs w:val="20"/>
          <w:lang w:val="cy-GB"/>
        </w:rPr>
        <w:t>eddai</w:t>
      </w:r>
      <w:r>
        <w:rPr>
          <w:rFonts w:ascii="Arial" w:hAnsi="Arial" w:cs="Arial"/>
          <w:sz w:val="20"/>
          <w:szCs w:val="20"/>
          <w:lang w:val="cy-GB"/>
        </w:rPr>
        <w:t xml:space="preserve"> Lindon (2001) bod chwarae yn cynnwys amrywiaeth o weithgareddau </w:t>
      </w:r>
      <w:r w:rsidR="00E812CD">
        <w:rPr>
          <w:rFonts w:ascii="Arial" w:hAnsi="Arial" w:cs="Arial"/>
          <w:sz w:val="20"/>
          <w:szCs w:val="20"/>
          <w:lang w:val="cy-GB"/>
        </w:rPr>
        <w:t>er mwyn</w:t>
      </w:r>
      <w:r w:rsidR="009F0EF3">
        <w:rPr>
          <w:rFonts w:ascii="Arial" w:hAnsi="Arial" w:cs="Arial"/>
          <w:sz w:val="20"/>
          <w:szCs w:val="20"/>
          <w:lang w:val="cy-GB"/>
        </w:rPr>
        <w:t xml:space="preserve"> </w:t>
      </w:r>
      <w:r w:rsidR="00E812CD">
        <w:rPr>
          <w:rFonts w:ascii="Arial" w:hAnsi="Arial" w:cs="Arial"/>
          <w:sz w:val="20"/>
          <w:szCs w:val="20"/>
          <w:lang w:val="cy-GB"/>
        </w:rPr>
        <w:t xml:space="preserve"> mynhad </w:t>
      </w:r>
      <w:r>
        <w:rPr>
          <w:rFonts w:ascii="Arial" w:hAnsi="Arial" w:cs="Arial"/>
          <w:sz w:val="20"/>
          <w:szCs w:val="20"/>
          <w:lang w:val="cy-GB"/>
        </w:rPr>
        <w:t>y plant</w:t>
      </w:r>
      <w:r w:rsidR="008B3E39">
        <w:rPr>
          <w:rFonts w:ascii="Arial" w:hAnsi="Arial" w:cs="Arial"/>
          <w:sz w:val="20"/>
          <w:szCs w:val="20"/>
          <w:lang w:val="cy-GB"/>
        </w:rPr>
        <w:t>, o</w:t>
      </w:r>
      <w:r>
        <w:rPr>
          <w:rFonts w:ascii="Arial" w:hAnsi="Arial" w:cs="Arial"/>
          <w:sz w:val="20"/>
          <w:szCs w:val="20"/>
          <w:lang w:val="cy-GB"/>
        </w:rPr>
        <w:t>nd mae Bruce (1996) yn dweud bod chwarae yn rhan o rwydwaith o strategaethau datblygu a dysgu.</w:t>
      </w:r>
    </w:p>
    <w:p w:rsidR="003D6A48" w:rsidRPr="007435A6" w:rsidRDefault="00D35A99" w:rsidP="00A30F0F">
      <w:pPr>
        <w:tabs>
          <w:tab w:val="left" w:pos="5543"/>
        </w:tabs>
        <w:spacing w:line="360" w:lineRule="auto"/>
        <w:jc w:val="both"/>
        <w:rPr>
          <w:rFonts w:ascii="Arial" w:hAnsi="Arial" w:cs="Arial"/>
          <w:sz w:val="20"/>
          <w:szCs w:val="20"/>
          <w:lang w:val="cy-GB"/>
        </w:rPr>
      </w:pPr>
      <w:r>
        <w:rPr>
          <w:rFonts w:ascii="Arial" w:hAnsi="Arial" w:cs="Arial"/>
          <w:sz w:val="20"/>
          <w:szCs w:val="20"/>
          <w:lang w:val="cy-GB"/>
        </w:rPr>
        <w:t>Mae Cohen (2006) yn dweud bod chwarae yn ffordd</w:t>
      </w:r>
      <w:r w:rsidR="009F0EF3">
        <w:rPr>
          <w:rFonts w:ascii="Arial" w:hAnsi="Arial" w:cs="Arial"/>
          <w:sz w:val="20"/>
          <w:szCs w:val="20"/>
          <w:lang w:val="cy-GB"/>
        </w:rPr>
        <w:t xml:space="preserve"> o </w:t>
      </w:r>
      <w:r w:rsidR="00626EAA">
        <w:rPr>
          <w:rFonts w:ascii="Arial" w:hAnsi="Arial" w:cs="Arial"/>
          <w:sz w:val="20"/>
          <w:szCs w:val="20"/>
          <w:lang w:val="cy-GB"/>
        </w:rPr>
        <w:t>dysgu</w:t>
      </w:r>
      <w:r>
        <w:rPr>
          <w:rFonts w:ascii="Arial" w:hAnsi="Arial" w:cs="Arial"/>
          <w:sz w:val="20"/>
          <w:szCs w:val="20"/>
          <w:lang w:val="cy-GB"/>
        </w:rPr>
        <w:t xml:space="preserve"> </w:t>
      </w:r>
      <w:r w:rsidR="00626EAA">
        <w:rPr>
          <w:rFonts w:ascii="Arial" w:hAnsi="Arial" w:cs="Arial"/>
          <w:sz w:val="20"/>
          <w:szCs w:val="20"/>
          <w:lang w:val="cy-GB"/>
        </w:rPr>
        <w:t xml:space="preserve">sut </w:t>
      </w:r>
      <w:r>
        <w:rPr>
          <w:rFonts w:ascii="Arial" w:hAnsi="Arial" w:cs="Arial"/>
          <w:sz w:val="20"/>
          <w:szCs w:val="20"/>
          <w:lang w:val="cy-GB"/>
        </w:rPr>
        <w:t xml:space="preserve"> i drin y byd </w:t>
      </w:r>
      <w:r w:rsidR="00626EAA">
        <w:rPr>
          <w:rFonts w:ascii="Arial" w:hAnsi="Arial" w:cs="Arial"/>
          <w:sz w:val="20"/>
          <w:szCs w:val="20"/>
          <w:lang w:val="cy-GB"/>
        </w:rPr>
        <w:t xml:space="preserve">ac ein </w:t>
      </w:r>
      <w:r>
        <w:rPr>
          <w:rFonts w:ascii="Arial" w:hAnsi="Arial" w:cs="Arial"/>
          <w:sz w:val="20"/>
          <w:szCs w:val="20"/>
          <w:lang w:val="cy-GB"/>
        </w:rPr>
        <w:t>rolau.  Mae Isaacs (1933) yn cytuno</w:t>
      </w:r>
      <w:r w:rsidR="00E812CD">
        <w:rPr>
          <w:rFonts w:ascii="Arial" w:hAnsi="Arial" w:cs="Arial"/>
          <w:sz w:val="20"/>
          <w:szCs w:val="20"/>
          <w:lang w:val="cy-GB"/>
        </w:rPr>
        <w:t xml:space="preserve"> gan ddweud </w:t>
      </w:r>
      <w:r>
        <w:rPr>
          <w:rFonts w:ascii="Arial" w:hAnsi="Arial" w:cs="Arial"/>
          <w:sz w:val="20"/>
          <w:szCs w:val="20"/>
          <w:lang w:val="cy-GB"/>
        </w:rPr>
        <w:t>bod chwarae yn helpu plant deall am y byd maen nhw’n byw ynddo</w:t>
      </w:r>
      <w:r w:rsidR="001F637B">
        <w:rPr>
          <w:rFonts w:ascii="Arial" w:hAnsi="Arial" w:cs="Arial"/>
          <w:sz w:val="20"/>
          <w:szCs w:val="20"/>
          <w:lang w:val="cy-GB"/>
        </w:rPr>
        <w:t xml:space="preserve"> ac dwedwyd</w:t>
      </w:r>
      <w:r>
        <w:rPr>
          <w:rFonts w:ascii="Arial" w:hAnsi="Arial" w:cs="Arial"/>
          <w:sz w:val="20"/>
          <w:szCs w:val="20"/>
          <w:lang w:val="cy-GB"/>
        </w:rPr>
        <w:t xml:space="preserve">  Mae Smith (1997) bod chwarae yn lens mae plant yn profi ei byd a byd pobl eraill.</w:t>
      </w:r>
    </w:p>
    <w:p w:rsidR="00D35A99" w:rsidRDefault="008B3E39" w:rsidP="00A30F0F">
      <w:pPr>
        <w:spacing w:line="360" w:lineRule="auto"/>
        <w:jc w:val="both"/>
        <w:rPr>
          <w:rFonts w:ascii="Arial" w:hAnsi="Arial" w:cs="Arial"/>
          <w:sz w:val="20"/>
          <w:szCs w:val="20"/>
          <w:lang w:val="cy-GB"/>
        </w:rPr>
      </w:pPr>
      <w:r>
        <w:rPr>
          <w:rFonts w:ascii="Arial" w:hAnsi="Arial" w:cs="Arial"/>
          <w:sz w:val="20"/>
          <w:szCs w:val="20"/>
          <w:lang w:val="cy-GB"/>
        </w:rPr>
        <w:t>Dwedwyd</w:t>
      </w:r>
      <w:r w:rsidR="001F637B">
        <w:rPr>
          <w:rFonts w:ascii="Arial" w:hAnsi="Arial" w:cs="Arial"/>
          <w:sz w:val="20"/>
          <w:szCs w:val="20"/>
          <w:lang w:val="cy-GB"/>
        </w:rPr>
        <w:t xml:space="preserve"> </w:t>
      </w:r>
      <w:r w:rsidR="00D35A99">
        <w:rPr>
          <w:rFonts w:ascii="Arial" w:hAnsi="Arial" w:cs="Arial"/>
          <w:sz w:val="20"/>
          <w:szCs w:val="20"/>
          <w:lang w:val="cy-GB"/>
        </w:rPr>
        <w:t>Play Wales (2016) bod chwarae yn bwysig i ddatblygiad corfforol,</w:t>
      </w:r>
      <w:r w:rsidR="00616083">
        <w:rPr>
          <w:rFonts w:ascii="Arial" w:hAnsi="Arial" w:cs="Arial"/>
          <w:sz w:val="20"/>
          <w:szCs w:val="20"/>
          <w:lang w:val="cy-GB"/>
        </w:rPr>
        <w:t xml:space="preserve"> </w:t>
      </w:r>
      <w:r w:rsidR="00D35A99">
        <w:rPr>
          <w:rFonts w:ascii="Arial" w:hAnsi="Arial" w:cs="Arial"/>
          <w:sz w:val="20"/>
          <w:szCs w:val="20"/>
          <w:lang w:val="cy-GB"/>
        </w:rPr>
        <w:t>meddyliol,</w:t>
      </w:r>
      <w:r w:rsidR="00616083">
        <w:rPr>
          <w:rFonts w:ascii="Arial" w:hAnsi="Arial" w:cs="Arial"/>
          <w:sz w:val="20"/>
          <w:szCs w:val="20"/>
          <w:lang w:val="cy-GB"/>
        </w:rPr>
        <w:t xml:space="preserve"> </w:t>
      </w:r>
      <w:r w:rsidR="00D35A99">
        <w:rPr>
          <w:rFonts w:ascii="Arial" w:hAnsi="Arial" w:cs="Arial"/>
          <w:sz w:val="20"/>
          <w:szCs w:val="20"/>
          <w:lang w:val="cy-GB"/>
        </w:rPr>
        <w:t xml:space="preserve">cymdeithasol ac emosiynol plant, </w:t>
      </w:r>
      <w:r w:rsidR="00616083">
        <w:rPr>
          <w:rFonts w:ascii="Arial" w:hAnsi="Arial" w:cs="Arial"/>
          <w:sz w:val="20"/>
          <w:szCs w:val="20"/>
          <w:lang w:val="cy-GB"/>
        </w:rPr>
        <w:t>gan</w:t>
      </w:r>
      <w:r w:rsidR="00D35A99">
        <w:rPr>
          <w:rFonts w:ascii="Arial" w:hAnsi="Arial" w:cs="Arial"/>
          <w:sz w:val="20"/>
          <w:szCs w:val="20"/>
          <w:lang w:val="cy-GB"/>
        </w:rPr>
        <w:t xml:space="preserve"> datblygu hyblygrwydd a gwydnwch sydd yn cyfrannu i’w lles corfforol ac emosiynol.</w:t>
      </w:r>
    </w:p>
    <w:p w:rsidR="00D35A99" w:rsidRDefault="00644116" w:rsidP="00A30F0F">
      <w:pPr>
        <w:spacing w:line="360" w:lineRule="auto"/>
        <w:jc w:val="both"/>
        <w:rPr>
          <w:rFonts w:ascii="Arial" w:hAnsi="Arial" w:cs="Arial"/>
          <w:sz w:val="20"/>
          <w:szCs w:val="20"/>
          <w:lang w:val="cy-GB"/>
        </w:rPr>
      </w:pPr>
      <w:r>
        <w:rPr>
          <w:rFonts w:ascii="Arial" w:hAnsi="Arial" w:cs="Arial"/>
          <w:sz w:val="20"/>
          <w:szCs w:val="20"/>
          <w:lang w:val="cy-GB"/>
        </w:rPr>
        <w:t xml:space="preserve">Wrth chwarae mae plant yn medru mynegi ei hunain a datblygu hyder a teimladau </w:t>
      </w:r>
      <w:r w:rsidR="00D35A99">
        <w:rPr>
          <w:rFonts w:ascii="Arial" w:hAnsi="Arial" w:cs="Arial"/>
          <w:sz w:val="20"/>
          <w:szCs w:val="20"/>
          <w:lang w:val="cy-GB"/>
        </w:rPr>
        <w:t>sydd yn helpu ei datblygiad emosiynol.  Mae Piaget yn cytuno</w:t>
      </w:r>
      <w:r w:rsidR="005129AF">
        <w:rPr>
          <w:rFonts w:ascii="Arial" w:hAnsi="Arial" w:cs="Arial"/>
          <w:sz w:val="20"/>
          <w:szCs w:val="20"/>
          <w:lang w:val="cy-GB"/>
        </w:rPr>
        <w:t xml:space="preserve"> wrth d</w:t>
      </w:r>
      <w:r w:rsidR="008B3E39">
        <w:rPr>
          <w:rFonts w:ascii="Arial" w:hAnsi="Arial" w:cs="Arial"/>
          <w:sz w:val="20"/>
          <w:szCs w:val="20"/>
          <w:lang w:val="cy-GB"/>
        </w:rPr>
        <w:t>d</w:t>
      </w:r>
      <w:r w:rsidR="005129AF">
        <w:rPr>
          <w:rFonts w:ascii="Arial" w:hAnsi="Arial" w:cs="Arial"/>
          <w:sz w:val="20"/>
          <w:szCs w:val="20"/>
          <w:lang w:val="cy-GB"/>
        </w:rPr>
        <w:t>weud</w:t>
      </w:r>
      <w:r w:rsidR="00D35A99">
        <w:rPr>
          <w:rFonts w:ascii="Arial" w:hAnsi="Arial" w:cs="Arial"/>
          <w:sz w:val="20"/>
          <w:szCs w:val="20"/>
          <w:lang w:val="cy-GB"/>
        </w:rPr>
        <w:t xml:space="preserve"> bod chwarae yn helpu mynegi teimladau</w:t>
      </w:r>
      <w:r w:rsidR="005129AF">
        <w:rPr>
          <w:rFonts w:ascii="Arial" w:hAnsi="Arial" w:cs="Arial"/>
          <w:sz w:val="20"/>
          <w:szCs w:val="20"/>
          <w:lang w:val="cy-GB"/>
        </w:rPr>
        <w:t xml:space="preserve"> plant</w:t>
      </w:r>
      <w:r w:rsidR="00D35A99">
        <w:rPr>
          <w:rFonts w:ascii="Arial" w:hAnsi="Arial" w:cs="Arial"/>
          <w:sz w:val="20"/>
          <w:szCs w:val="20"/>
          <w:lang w:val="cy-GB"/>
        </w:rPr>
        <w:t>.  Mae Froebel (dim dyddiad) yn dweud ‘Play is the highest expression of hu</w:t>
      </w:r>
      <w:r w:rsidR="005129AF">
        <w:rPr>
          <w:rFonts w:ascii="Arial" w:hAnsi="Arial" w:cs="Arial"/>
          <w:sz w:val="20"/>
          <w:szCs w:val="20"/>
          <w:lang w:val="cy-GB"/>
        </w:rPr>
        <w:t>ma</w:t>
      </w:r>
      <w:r w:rsidR="00D35A99">
        <w:rPr>
          <w:rFonts w:ascii="Arial" w:hAnsi="Arial" w:cs="Arial"/>
          <w:sz w:val="20"/>
          <w:szCs w:val="20"/>
          <w:lang w:val="cy-GB"/>
        </w:rPr>
        <w:t>n development in childhood, for it alone is the free expression of what is in a child’s soul’.  Mae Erthygl 31 Confensiwn y Cenhedloedd Unedig a’r Hawliau’r Plentyn(CCUHP) yn dweud bod gan bob plentyn yr hawl i fynegi ei hunain.</w:t>
      </w:r>
    </w:p>
    <w:p w:rsidR="004F2A13" w:rsidRDefault="00D35A99" w:rsidP="00D35A99">
      <w:pPr>
        <w:autoSpaceDE w:val="0"/>
        <w:autoSpaceDN w:val="0"/>
        <w:adjustRightInd w:val="0"/>
        <w:spacing w:line="360" w:lineRule="auto"/>
        <w:jc w:val="both"/>
        <w:rPr>
          <w:rFonts w:ascii="Arial" w:hAnsi="Arial" w:cs="Arial"/>
          <w:sz w:val="20"/>
          <w:szCs w:val="20"/>
          <w:lang w:val="cy-GB"/>
        </w:rPr>
      </w:pPr>
      <w:r>
        <w:rPr>
          <w:rFonts w:ascii="Arial" w:hAnsi="Arial" w:cs="Arial"/>
          <w:sz w:val="20"/>
          <w:szCs w:val="20"/>
          <w:lang w:val="cy-GB"/>
        </w:rPr>
        <w:t xml:space="preserve">Dwedwyd Milteer a Ginsburg (2012) bod chwarae yn helpu datblygiad gwybyddol plant trwy </w:t>
      </w:r>
      <w:r w:rsidR="0084643A">
        <w:rPr>
          <w:rFonts w:ascii="Arial" w:hAnsi="Arial" w:cs="Arial"/>
          <w:sz w:val="20"/>
          <w:szCs w:val="20"/>
          <w:lang w:val="cy-GB"/>
        </w:rPr>
        <w:t xml:space="preserve">iddynt </w:t>
      </w:r>
      <w:r>
        <w:rPr>
          <w:rFonts w:ascii="Arial" w:hAnsi="Arial" w:cs="Arial"/>
          <w:sz w:val="20"/>
          <w:szCs w:val="20"/>
          <w:lang w:val="cy-GB"/>
        </w:rPr>
        <w:t>addasu i’w amgylchedd a datrys problemau trwy ddysgu sut i rannu efo eraill.</w:t>
      </w:r>
      <w:r w:rsidR="0084643A">
        <w:rPr>
          <w:rFonts w:ascii="Arial" w:hAnsi="Arial" w:cs="Arial"/>
          <w:sz w:val="20"/>
          <w:szCs w:val="20"/>
          <w:lang w:val="cy-GB"/>
        </w:rPr>
        <w:t xml:space="preserve">  </w:t>
      </w:r>
      <w:r>
        <w:rPr>
          <w:rFonts w:ascii="Arial" w:hAnsi="Arial" w:cs="Arial"/>
          <w:sz w:val="20"/>
          <w:szCs w:val="20"/>
          <w:lang w:val="cy-GB"/>
        </w:rPr>
        <w:t>Mae datblygiad cymdeithasol</w:t>
      </w:r>
      <w:r w:rsidR="00D51A3B">
        <w:rPr>
          <w:rFonts w:ascii="Arial" w:hAnsi="Arial" w:cs="Arial"/>
          <w:sz w:val="20"/>
          <w:szCs w:val="20"/>
          <w:lang w:val="cy-GB"/>
        </w:rPr>
        <w:t xml:space="preserve"> yn datblygu wrth dangos </w:t>
      </w:r>
      <w:r>
        <w:rPr>
          <w:rFonts w:ascii="Arial" w:hAnsi="Arial" w:cs="Arial"/>
          <w:sz w:val="20"/>
          <w:szCs w:val="20"/>
          <w:lang w:val="cy-GB"/>
        </w:rPr>
        <w:t xml:space="preserve">empathi, </w:t>
      </w:r>
      <w:r w:rsidR="00D51A3B">
        <w:rPr>
          <w:rFonts w:ascii="Arial" w:hAnsi="Arial" w:cs="Arial"/>
          <w:sz w:val="20"/>
          <w:szCs w:val="20"/>
          <w:lang w:val="cy-GB"/>
        </w:rPr>
        <w:t>rhannu</w:t>
      </w:r>
      <w:r>
        <w:rPr>
          <w:rFonts w:ascii="Arial" w:hAnsi="Arial" w:cs="Arial"/>
          <w:sz w:val="20"/>
          <w:szCs w:val="20"/>
          <w:lang w:val="cy-GB"/>
        </w:rPr>
        <w:t xml:space="preserve">, adeiladu perthnasoedd a chreu dewisiadau ei hunain.  Mae’n datblygiad corfforol </w:t>
      </w:r>
      <w:r w:rsidR="00144628">
        <w:rPr>
          <w:rFonts w:ascii="Arial" w:hAnsi="Arial" w:cs="Arial"/>
          <w:sz w:val="20"/>
          <w:szCs w:val="20"/>
          <w:lang w:val="cy-GB"/>
        </w:rPr>
        <w:t>yn</w:t>
      </w:r>
      <w:r>
        <w:rPr>
          <w:rFonts w:ascii="Arial" w:hAnsi="Arial" w:cs="Arial"/>
          <w:sz w:val="20"/>
          <w:szCs w:val="20"/>
          <w:lang w:val="cy-GB"/>
        </w:rPr>
        <w:t xml:space="preserve"> helpu cydbwysedd, sgiliau modur a manwl, ystwythir a </w:t>
      </w:r>
      <w:r>
        <w:rPr>
          <w:rFonts w:ascii="Arial" w:hAnsi="Arial" w:cs="Arial"/>
          <w:sz w:val="20"/>
          <w:szCs w:val="20"/>
          <w:lang w:val="cy-GB"/>
        </w:rPr>
        <w:lastRenderedPageBreak/>
        <w:t>cydsymudiad</w:t>
      </w:r>
      <w:r w:rsidR="0084643A">
        <w:rPr>
          <w:rFonts w:ascii="Arial" w:hAnsi="Arial" w:cs="Arial"/>
          <w:sz w:val="20"/>
          <w:szCs w:val="20"/>
          <w:lang w:val="cy-GB"/>
        </w:rPr>
        <w:t xml:space="preserve">. </w:t>
      </w:r>
      <w:r>
        <w:rPr>
          <w:rFonts w:ascii="Arial" w:hAnsi="Arial" w:cs="Arial"/>
          <w:sz w:val="20"/>
          <w:szCs w:val="20"/>
          <w:lang w:val="cy-GB"/>
        </w:rPr>
        <w:t xml:space="preserve">  Mae Vygotsky yn pwysleisio adeiladu perthynas oherwydd mae e’n dweud dyna sut mae plant yn dysgu.  </w:t>
      </w:r>
    </w:p>
    <w:p w:rsidR="00D35A99" w:rsidRDefault="00D35A99" w:rsidP="00D35A99">
      <w:pPr>
        <w:autoSpaceDE w:val="0"/>
        <w:autoSpaceDN w:val="0"/>
        <w:adjustRightInd w:val="0"/>
        <w:spacing w:line="360" w:lineRule="auto"/>
        <w:jc w:val="both"/>
        <w:rPr>
          <w:rFonts w:ascii="Arial" w:hAnsi="Arial" w:cs="Arial"/>
          <w:sz w:val="20"/>
          <w:szCs w:val="20"/>
          <w:lang w:val="cy-GB"/>
        </w:rPr>
      </w:pPr>
      <w:r>
        <w:rPr>
          <w:rFonts w:ascii="Arial" w:hAnsi="Arial" w:cs="Arial"/>
          <w:sz w:val="20"/>
          <w:szCs w:val="20"/>
          <w:lang w:val="cy-GB"/>
        </w:rPr>
        <w:t>Buddion chwarae yw bod plant yn dysgu am ei hunain ac eraill, sut i archwilio ei syniadau a theimladau</w:t>
      </w:r>
      <w:r w:rsidR="0085064C">
        <w:rPr>
          <w:rFonts w:ascii="Arial" w:hAnsi="Arial" w:cs="Arial"/>
          <w:sz w:val="20"/>
          <w:szCs w:val="20"/>
          <w:lang w:val="cy-GB"/>
        </w:rPr>
        <w:t>,</w:t>
      </w:r>
      <w:r>
        <w:rPr>
          <w:rFonts w:ascii="Arial" w:hAnsi="Arial" w:cs="Arial"/>
          <w:sz w:val="20"/>
          <w:szCs w:val="20"/>
          <w:lang w:val="cy-GB"/>
        </w:rPr>
        <w:t xml:space="preserve"> dysgu am risgiau a sut i gymryd nhw. Mae chwarae yn rhoi rhyddid i blant</w:t>
      </w:r>
      <w:r w:rsidR="0084643A">
        <w:rPr>
          <w:rFonts w:ascii="Arial" w:hAnsi="Arial" w:cs="Arial"/>
          <w:sz w:val="20"/>
          <w:szCs w:val="20"/>
          <w:lang w:val="cy-GB"/>
        </w:rPr>
        <w:t>,</w:t>
      </w:r>
      <w:r>
        <w:rPr>
          <w:rFonts w:ascii="Arial" w:hAnsi="Arial" w:cs="Arial"/>
          <w:sz w:val="20"/>
          <w:szCs w:val="20"/>
          <w:lang w:val="cy-GB"/>
        </w:rPr>
        <w:t xml:space="preserve"> mae’n helpu datblygu sgiliau iaith a chyfathrebu a datblygu hunan barch a </w:t>
      </w:r>
      <w:r w:rsidR="0084643A">
        <w:rPr>
          <w:rFonts w:ascii="Arial" w:hAnsi="Arial" w:cs="Arial"/>
          <w:sz w:val="20"/>
          <w:szCs w:val="20"/>
          <w:lang w:val="cy-GB"/>
        </w:rPr>
        <w:t>g</w:t>
      </w:r>
      <w:r>
        <w:rPr>
          <w:rFonts w:ascii="Arial" w:hAnsi="Arial" w:cs="Arial"/>
          <w:sz w:val="20"/>
          <w:szCs w:val="20"/>
          <w:lang w:val="cy-GB"/>
        </w:rPr>
        <w:t>hanolbwyntio.  Mae chwarae yn cael effaith hyr dymor trwy iddyn</w:t>
      </w:r>
      <w:r w:rsidR="0084643A">
        <w:rPr>
          <w:rFonts w:ascii="Arial" w:hAnsi="Arial" w:cs="Arial"/>
          <w:sz w:val="20"/>
          <w:szCs w:val="20"/>
          <w:lang w:val="cy-GB"/>
        </w:rPr>
        <w:t>t</w:t>
      </w:r>
      <w:r>
        <w:rPr>
          <w:rFonts w:ascii="Arial" w:hAnsi="Arial" w:cs="Arial"/>
          <w:sz w:val="20"/>
          <w:szCs w:val="20"/>
          <w:lang w:val="cy-GB"/>
        </w:rPr>
        <w:t xml:space="preserve"> archwilio ei amgylchedd a datblygu sgiliau trwy gydol ei bywyd.  Dwedwyd George Bernard Shaw bod ni ddim yn stopio chwarae oherwydd bod ni’n tyfu</w:t>
      </w:r>
      <w:r w:rsidR="0084643A">
        <w:rPr>
          <w:rFonts w:ascii="Arial" w:hAnsi="Arial" w:cs="Arial"/>
          <w:sz w:val="20"/>
          <w:szCs w:val="20"/>
          <w:lang w:val="cy-GB"/>
        </w:rPr>
        <w:t>’n</w:t>
      </w:r>
      <w:r>
        <w:rPr>
          <w:rFonts w:ascii="Arial" w:hAnsi="Arial" w:cs="Arial"/>
          <w:sz w:val="20"/>
          <w:szCs w:val="20"/>
          <w:lang w:val="cy-GB"/>
        </w:rPr>
        <w:t xml:space="preserve"> hen, ni’n tyfu</w:t>
      </w:r>
      <w:r w:rsidR="0084643A">
        <w:rPr>
          <w:rFonts w:ascii="Arial" w:hAnsi="Arial" w:cs="Arial"/>
          <w:sz w:val="20"/>
          <w:szCs w:val="20"/>
          <w:lang w:val="cy-GB"/>
        </w:rPr>
        <w:t>’n</w:t>
      </w:r>
      <w:r>
        <w:rPr>
          <w:rFonts w:ascii="Arial" w:hAnsi="Arial" w:cs="Arial"/>
          <w:sz w:val="20"/>
          <w:szCs w:val="20"/>
          <w:lang w:val="cy-GB"/>
        </w:rPr>
        <w:t xml:space="preserve"> hen oherwydd bod ni’n stopio chwarae. Mae hyn yn golygu bod chwarae yn rhywbeth bob dydd</w:t>
      </w:r>
      <w:r w:rsidR="0009298E">
        <w:rPr>
          <w:rFonts w:ascii="Arial" w:hAnsi="Arial" w:cs="Arial"/>
          <w:sz w:val="20"/>
          <w:szCs w:val="20"/>
          <w:lang w:val="cy-GB"/>
        </w:rPr>
        <w:t xml:space="preserve"> ac</w:t>
      </w:r>
      <w:r>
        <w:rPr>
          <w:rFonts w:ascii="Arial" w:hAnsi="Arial" w:cs="Arial"/>
          <w:sz w:val="20"/>
          <w:szCs w:val="20"/>
          <w:lang w:val="cy-GB"/>
        </w:rPr>
        <w:t xml:space="preserve"> dim ond yn mhlentyndod.</w:t>
      </w:r>
    </w:p>
    <w:p w:rsidR="00D35A99" w:rsidRDefault="00D35A99" w:rsidP="00A30F0F">
      <w:pPr>
        <w:spacing w:line="360" w:lineRule="auto"/>
        <w:jc w:val="both"/>
        <w:rPr>
          <w:rFonts w:ascii="Arial" w:hAnsi="Arial" w:cs="Arial"/>
          <w:sz w:val="20"/>
          <w:szCs w:val="20"/>
          <w:lang w:val="cy-GB"/>
        </w:rPr>
      </w:pPr>
      <w:r>
        <w:rPr>
          <w:rFonts w:ascii="Arial" w:hAnsi="Arial" w:cs="Arial"/>
          <w:sz w:val="20"/>
          <w:szCs w:val="20"/>
          <w:lang w:val="cy-GB"/>
        </w:rPr>
        <w:t>Rôl gweithwyr chwarae yw cefnogi chwarae</w:t>
      </w:r>
      <w:r w:rsidR="00AF5343">
        <w:rPr>
          <w:rFonts w:ascii="Arial" w:hAnsi="Arial" w:cs="Arial"/>
          <w:sz w:val="20"/>
          <w:szCs w:val="20"/>
          <w:lang w:val="cy-GB"/>
        </w:rPr>
        <w:t xml:space="preserve"> a </w:t>
      </w:r>
      <w:r>
        <w:rPr>
          <w:rFonts w:ascii="Arial" w:hAnsi="Arial" w:cs="Arial"/>
          <w:sz w:val="20"/>
          <w:szCs w:val="20"/>
          <w:lang w:val="cy-GB"/>
        </w:rPr>
        <w:t xml:space="preserve">caniatáu </w:t>
      </w:r>
      <w:r w:rsidR="00AF5343">
        <w:rPr>
          <w:rFonts w:ascii="Arial" w:hAnsi="Arial" w:cs="Arial"/>
          <w:sz w:val="20"/>
          <w:szCs w:val="20"/>
          <w:lang w:val="cy-GB"/>
        </w:rPr>
        <w:t>b</w:t>
      </w:r>
      <w:r>
        <w:rPr>
          <w:rFonts w:ascii="Arial" w:hAnsi="Arial" w:cs="Arial"/>
          <w:sz w:val="20"/>
          <w:szCs w:val="20"/>
          <w:lang w:val="cy-GB"/>
        </w:rPr>
        <w:t>lant</w:t>
      </w:r>
      <w:r w:rsidR="00DF3122">
        <w:rPr>
          <w:rFonts w:ascii="Arial" w:hAnsi="Arial" w:cs="Arial"/>
          <w:sz w:val="20"/>
          <w:szCs w:val="20"/>
          <w:lang w:val="cy-GB"/>
        </w:rPr>
        <w:t xml:space="preserve"> i</w:t>
      </w:r>
      <w:r>
        <w:rPr>
          <w:rFonts w:ascii="Arial" w:hAnsi="Arial" w:cs="Arial"/>
          <w:sz w:val="20"/>
          <w:szCs w:val="20"/>
          <w:lang w:val="cy-GB"/>
        </w:rPr>
        <w:t xml:space="preserve"> chwarae gyda beth maen nhw’n </w:t>
      </w:r>
      <w:r w:rsidR="00AF5343">
        <w:rPr>
          <w:rFonts w:ascii="Arial" w:hAnsi="Arial" w:cs="Arial"/>
          <w:sz w:val="20"/>
          <w:szCs w:val="20"/>
          <w:lang w:val="cy-GB"/>
        </w:rPr>
        <w:t>eisiau</w:t>
      </w:r>
      <w:r>
        <w:rPr>
          <w:rFonts w:ascii="Arial" w:hAnsi="Arial" w:cs="Arial"/>
          <w:sz w:val="20"/>
          <w:szCs w:val="20"/>
          <w:lang w:val="cy-GB"/>
        </w:rPr>
        <w:t xml:space="preserve"> yn hytrach na dweud wrthyn</w:t>
      </w:r>
      <w:r w:rsidR="00AF5343">
        <w:rPr>
          <w:rFonts w:ascii="Arial" w:hAnsi="Arial" w:cs="Arial"/>
          <w:sz w:val="20"/>
          <w:szCs w:val="20"/>
          <w:lang w:val="cy-GB"/>
        </w:rPr>
        <w:t>t</w:t>
      </w:r>
      <w:r>
        <w:rPr>
          <w:rFonts w:ascii="Arial" w:hAnsi="Arial" w:cs="Arial"/>
          <w:sz w:val="20"/>
          <w:szCs w:val="20"/>
          <w:lang w:val="cy-GB"/>
        </w:rPr>
        <w:t xml:space="preserve"> beth i chwarae gyda</w:t>
      </w:r>
      <w:r w:rsidR="00AF5343">
        <w:rPr>
          <w:rFonts w:ascii="Arial" w:hAnsi="Arial" w:cs="Arial"/>
          <w:sz w:val="20"/>
          <w:szCs w:val="20"/>
          <w:lang w:val="cy-GB"/>
        </w:rPr>
        <w:t>.  Hefyd</w:t>
      </w:r>
      <w:r>
        <w:rPr>
          <w:rFonts w:ascii="Arial" w:hAnsi="Arial" w:cs="Arial"/>
          <w:sz w:val="20"/>
          <w:szCs w:val="20"/>
          <w:lang w:val="cy-GB"/>
        </w:rPr>
        <w:t xml:space="preserve"> sicrhau bod plant yn chwarae mewn amgylchedd ddiogel trwy gwaredu risgiau a sicrhau bod yr amgylchedd yn ysgogi ei chwarae a dysgu.  Roedd Piaget (dim dyddiad) yn credu bod oedolion yn chwarae rhan bwysig yn ddatblygiad chwarae plant trwy iddyn</w:t>
      </w:r>
      <w:r w:rsidR="00AF5343">
        <w:rPr>
          <w:rFonts w:ascii="Arial" w:hAnsi="Arial" w:cs="Arial"/>
          <w:sz w:val="20"/>
          <w:szCs w:val="20"/>
          <w:lang w:val="cy-GB"/>
        </w:rPr>
        <w:t xml:space="preserve">t </w:t>
      </w:r>
      <w:r>
        <w:rPr>
          <w:rFonts w:ascii="Arial" w:hAnsi="Arial" w:cs="Arial"/>
          <w:sz w:val="20"/>
          <w:szCs w:val="20"/>
          <w:lang w:val="cy-GB"/>
        </w:rPr>
        <w:t>ysgogi amgylchedd lle gall plant datblygu.  Mae Playwork Principles (dim dyddiad) yn cynnig egwyddorion sydd yn helpu gweithwyr chwarae cefnogi plant yn ei chwarae ac mae’r egwyddorion yn dweud pam mae’n bwysig i’r gweithwyr chwarae cefnogi plant.</w:t>
      </w:r>
    </w:p>
    <w:p w:rsidR="00A46330" w:rsidRDefault="00A46330" w:rsidP="00A30F0F">
      <w:pPr>
        <w:spacing w:line="360" w:lineRule="auto"/>
        <w:jc w:val="both"/>
        <w:rPr>
          <w:rFonts w:ascii="Arial" w:hAnsi="Arial" w:cs="Arial"/>
          <w:sz w:val="20"/>
          <w:szCs w:val="20"/>
          <w:lang w:val="cy-GB"/>
        </w:rPr>
      </w:pPr>
      <w:r>
        <w:rPr>
          <w:rFonts w:ascii="Arial" w:hAnsi="Arial" w:cs="Arial"/>
          <w:sz w:val="20"/>
          <w:szCs w:val="20"/>
          <w:lang w:val="cy-GB"/>
        </w:rPr>
        <w:t>Mae chwarae yn dibynnu a’r oedran a gallu'r plant.  Mae’n bwysig ddim stereoteipio merched a bechgyn pan</w:t>
      </w:r>
      <w:r w:rsidR="00E36301">
        <w:rPr>
          <w:rFonts w:ascii="Arial" w:hAnsi="Arial" w:cs="Arial"/>
          <w:sz w:val="20"/>
          <w:szCs w:val="20"/>
          <w:lang w:val="cy-GB"/>
        </w:rPr>
        <w:t xml:space="preserve"> </w:t>
      </w:r>
      <w:r w:rsidR="00DF3122">
        <w:rPr>
          <w:rFonts w:ascii="Arial" w:hAnsi="Arial" w:cs="Arial"/>
          <w:sz w:val="20"/>
          <w:szCs w:val="20"/>
          <w:lang w:val="cy-GB"/>
        </w:rPr>
        <w:t>yn</w:t>
      </w:r>
      <w:r>
        <w:rPr>
          <w:rFonts w:ascii="Arial" w:hAnsi="Arial" w:cs="Arial"/>
          <w:sz w:val="20"/>
          <w:szCs w:val="20"/>
          <w:lang w:val="cy-GB"/>
        </w:rPr>
        <w:t xml:space="preserve"> chwarae oherwydd mae yna ragdybiaeth dyle merched chwarae gyda phramiau a doliau a dyle bechgyn chwarae gyda theganau ceir neu blociau.  Ond mae Erthygl 37 Confensiwn Cenhedloedd Unedig yn dweud ‘dyle pob plentyn cael </w:t>
      </w:r>
      <w:r w:rsidR="00E36301">
        <w:rPr>
          <w:rFonts w:ascii="Arial" w:hAnsi="Arial" w:cs="Arial"/>
          <w:sz w:val="20"/>
          <w:szCs w:val="20"/>
          <w:lang w:val="cy-GB"/>
        </w:rPr>
        <w:t>eu</w:t>
      </w:r>
      <w:r>
        <w:rPr>
          <w:rFonts w:ascii="Arial" w:hAnsi="Arial" w:cs="Arial"/>
          <w:sz w:val="20"/>
          <w:szCs w:val="20"/>
          <w:lang w:val="cy-GB"/>
        </w:rPr>
        <w:t xml:space="preserve"> drin yn deg'.  Mae deddf Hawliau Dynol 1998 yn dweud dyle pawb cael </w:t>
      </w:r>
      <w:r w:rsidR="00E36301">
        <w:rPr>
          <w:rFonts w:ascii="Arial" w:hAnsi="Arial" w:cs="Arial"/>
          <w:sz w:val="20"/>
          <w:szCs w:val="20"/>
          <w:lang w:val="cy-GB"/>
        </w:rPr>
        <w:t>eu</w:t>
      </w:r>
      <w:r>
        <w:rPr>
          <w:rFonts w:ascii="Arial" w:hAnsi="Arial" w:cs="Arial"/>
          <w:sz w:val="20"/>
          <w:szCs w:val="20"/>
          <w:lang w:val="cy-GB"/>
        </w:rPr>
        <w:t xml:space="preserve"> drin yr un peth a ddim cael ei gwahaniaethu.</w:t>
      </w:r>
    </w:p>
    <w:p w:rsidR="00A46330" w:rsidRDefault="00A46330" w:rsidP="00A30F0F">
      <w:pPr>
        <w:spacing w:line="360" w:lineRule="auto"/>
        <w:jc w:val="both"/>
        <w:rPr>
          <w:rFonts w:ascii="Arial" w:hAnsi="Arial" w:cs="Arial"/>
          <w:sz w:val="20"/>
          <w:szCs w:val="20"/>
          <w:lang w:val="cy-GB"/>
        </w:rPr>
      </w:pPr>
      <w:r>
        <w:rPr>
          <w:rFonts w:ascii="Arial" w:hAnsi="Arial" w:cs="Arial"/>
          <w:sz w:val="20"/>
          <w:szCs w:val="20"/>
          <w:lang w:val="cy-GB"/>
        </w:rPr>
        <w:t xml:space="preserve">Mae’r Cyfnod Sylfaen yn Gwricwlwm sydd yn hyrwyddo dysgu trwy chwarae i blant oedran tri i saith </w:t>
      </w:r>
      <w:r w:rsidR="003F25BC">
        <w:rPr>
          <w:rFonts w:ascii="Arial" w:hAnsi="Arial" w:cs="Arial"/>
          <w:sz w:val="20"/>
          <w:szCs w:val="20"/>
          <w:lang w:val="cy-GB"/>
        </w:rPr>
        <w:t>o</w:t>
      </w:r>
      <w:r>
        <w:rPr>
          <w:rFonts w:ascii="Arial" w:hAnsi="Arial" w:cs="Arial"/>
          <w:sz w:val="20"/>
          <w:szCs w:val="20"/>
          <w:lang w:val="cy-GB"/>
        </w:rPr>
        <w:t xml:space="preserve">ed </w:t>
      </w:r>
      <w:r w:rsidR="003F25BC">
        <w:rPr>
          <w:rFonts w:ascii="Arial" w:hAnsi="Arial" w:cs="Arial"/>
          <w:sz w:val="20"/>
          <w:szCs w:val="20"/>
          <w:lang w:val="cy-GB"/>
        </w:rPr>
        <w:t>Yng Nh</w:t>
      </w:r>
      <w:r>
        <w:rPr>
          <w:rFonts w:ascii="Arial" w:hAnsi="Arial" w:cs="Arial"/>
          <w:sz w:val="20"/>
          <w:szCs w:val="20"/>
          <w:lang w:val="cy-GB"/>
        </w:rPr>
        <w:t>ymru.  Mae’r Cwricwlwm yn canolbwyntio a’r lles a datblygiad holistaidd plant yn ogystal â chwarae tu fewn a tu allan.  Mae’r chwiorydd Mcmillan yn pwysleisio amgylchedd tu allan oherwydd roedden nhw’n credu bod y tu allan yn cefnogi datblygiadau plant yn well ond mae Bilton (1998) yn anghytuno wrth ddweud bod tu fewn yn cefnogi datblygiad plant yn well.  Mae Froebel (dim dyddiad) yn pwysleisio dyle plant cael gwahanol brofiadau tu fewn a tu allan ac mae Cwricwlwm ‘High Scope’ Yng Ngogledd America yn pwysleisio chwarae a dysgu gweithgar. Mae hyn yn golygu bod plant yn cael profiadau ymarferol gyda phobl a gwrthrychau. Mae High Scope hefyd yn annog plant i ddilyn eu diddordebau.</w:t>
      </w:r>
    </w:p>
    <w:p w:rsidR="000D6A54" w:rsidRPr="000D3A4E" w:rsidRDefault="00A46330" w:rsidP="00A30F0F">
      <w:pPr>
        <w:spacing w:line="360" w:lineRule="auto"/>
        <w:jc w:val="both"/>
        <w:rPr>
          <w:rFonts w:ascii="Arial" w:hAnsi="Arial" w:cs="Arial"/>
          <w:sz w:val="20"/>
          <w:szCs w:val="20"/>
          <w:lang w:val="cy-GB"/>
        </w:rPr>
      </w:pPr>
      <w:r>
        <w:rPr>
          <w:rFonts w:ascii="Arial" w:hAnsi="Arial" w:cs="Arial"/>
          <w:sz w:val="20"/>
          <w:szCs w:val="20"/>
          <w:lang w:val="cy-GB"/>
        </w:rPr>
        <w:t>Mae</w:t>
      </w:r>
      <w:r w:rsidR="00E36301">
        <w:rPr>
          <w:rFonts w:ascii="Arial" w:hAnsi="Arial" w:cs="Arial"/>
          <w:sz w:val="20"/>
          <w:szCs w:val="20"/>
          <w:lang w:val="cy-GB"/>
        </w:rPr>
        <w:t xml:space="preserve"> hefyd </w:t>
      </w:r>
      <w:r>
        <w:rPr>
          <w:rFonts w:ascii="Arial" w:hAnsi="Arial" w:cs="Arial"/>
          <w:sz w:val="20"/>
          <w:szCs w:val="20"/>
          <w:lang w:val="cy-GB"/>
        </w:rPr>
        <w:t xml:space="preserve">bwysig ystyried chwarae cynhwysol.  Dwedwyd John a Wheway (2004):Dim tudalen ‘Enabling all children to play,and to play together’. Mae hyn yn golygu dyle pob plentyn cael y cyfle i chwarae. Mae Ouvry (2003) yn dweud bod gan oedolion dyletswydd i roi cyfleoedd chwarae i bob plentyn.  Wrth ddarparu cyfleoedd chwarae cynhwysol mae’n bwysig </w:t>
      </w:r>
      <w:r w:rsidR="00527310">
        <w:rPr>
          <w:rFonts w:ascii="Arial" w:hAnsi="Arial" w:cs="Arial"/>
          <w:sz w:val="20"/>
          <w:szCs w:val="20"/>
          <w:lang w:val="cy-GB"/>
        </w:rPr>
        <w:t>i’</w:t>
      </w:r>
      <w:r>
        <w:rPr>
          <w:rFonts w:ascii="Arial" w:hAnsi="Arial" w:cs="Arial"/>
          <w:sz w:val="20"/>
          <w:szCs w:val="20"/>
          <w:lang w:val="cy-GB"/>
        </w:rPr>
        <w:t xml:space="preserve">r oedolion  creu amgylchedd fydd yn cefnogi a hyrwyddo chwarae, datblygiad a dealltwriaeth plant. Mae Sensory Trust (dim dyddiad) yn annog creu lleoedd sydd yn gynhwysol ac yn bwyisg i ddealltwriaeth ac amrywiaeth plant.  Mae gan oedolion dyletswydd i adnabod a deall anghenion unigol bob plentyn, cynllunio yn ofalus a meddwl am amgylchedd addas.  Mae hyn yn cael </w:t>
      </w:r>
      <w:r w:rsidR="00E36301">
        <w:rPr>
          <w:rFonts w:ascii="Arial" w:hAnsi="Arial" w:cs="Arial"/>
          <w:sz w:val="20"/>
          <w:szCs w:val="20"/>
          <w:lang w:val="cy-GB"/>
        </w:rPr>
        <w:t>eu</w:t>
      </w:r>
      <w:r>
        <w:rPr>
          <w:rFonts w:ascii="Arial" w:hAnsi="Arial" w:cs="Arial"/>
          <w:sz w:val="20"/>
          <w:szCs w:val="20"/>
          <w:lang w:val="cy-GB"/>
        </w:rPr>
        <w:t xml:space="preserve"> hyrwyddo o fewn Deddf  Gwahaniaethu ar sail Anabledd (1995).</w:t>
      </w:r>
    </w:p>
    <w:p w:rsidR="00A46330" w:rsidRPr="007435A6" w:rsidRDefault="005B14CD" w:rsidP="00A30F0F">
      <w:pPr>
        <w:spacing w:line="360" w:lineRule="auto"/>
        <w:jc w:val="both"/>
        <w:rPr>
          <w:rFonts w:ascii="Arial" w:hAnsi="Arial" w:cs="Arial"/>
          <w:b/>
          <w:sz w:val="20"/>
          <w:szCs w:val="20"/>
          <w:u w:val="single"/>
          <w:lang w:val="cy-GB"/>
        </w:rPr>
      </w:pPr>
      <w:r>
        <w:rPr>
          <w:rFonts w:ascii="Arial" w:hAnsi="Arial" w:cs="Arial"/>
          <w:b/>
          <w:sz w:val="20"/>
          <w:szCs w:val="20"/>
          <w:u w:val="single"/>
          <w:lang w:val="cy-GB"/>
        </w:rPr>
        <w:lastRenderedPageBreak/>
        <w:t>B</w:t>
      </w:r>
      <w:r w:rsidR="00354A58" w:rsidRPr="007435A6">
        <w:rPr>
          <w:rFonts w:ascii="Arial" w:hAnsi="Arial" w:cs="Arial"/>
          <w:b/>
          <w:sz w:val="20"/>
          <w:szCs w:val="20"/>
          <w:u w:val="single"/>
          <w:lang w:val="cy-GB"/>
        </w:rPr>
        <w:t xml:space="preserve">eth yw </w:t>
      </w:r>
      <w:r w:rsidR="00364E21" w:rsidRPr="007435A6">
        <w:rPr>
          <w:rFonts w:ascii="Arial" w:hAnsi="Arial" w:cs="Arial"/>
          <w:b/>
          <w:sz w:val="20"/>
          <w:szCs w:val="20"/>
          <w:u w:val="single"/>
          <w:lang w:val="cy-GB"/>
        </w:rPr>
        <w:t xml:space="preserve">Chwarae </w:t>
      </w:r>
      <w:r w:rsidR="000D3A4E">
        <w:rPr>
          <w:rFonts w:ascii="Arial" w:hAnsi="Arial" w:cs="Arial"/>
          <w:b/>
          <w:sz w:val="20"/>
          <w:szCs w:val="20"/>
          <w:u w:val="single"/>
          <w:lang w:val="cy-GB"/>
        </w:rPr>
        <w:t>H</w:t>
      </w:r>
      <w:r w:rsidR="00364E21" w:rsidRPr="007435A6">
        <w:rPr>
          <w:rFonts w:ascii="Arial" w:hAnsi="Arial" w:cs="Arial"/>
          <w:b/>
          <w:sz w:val="20"/>
          <w:szCs w:val="20"/>
          <w:u w:val="single"/>
          <w:lang w:val="cy-GB"/>
        </w:rPr>
        <w:t xml:space="preserve">unan </w:t>
      </w:r>
      <w:r w:rsidR="00A6218F">
        <w:rPr>
          <w:rFonts w:ascii="Arial" w:hAnsi="Arial" w:cs="Arial"/>
          <w:b/>
          <w:sz w:val="20"/>
          <w:szCs w:val="20"/>
          <w:u w:val="single"/>
          <w:lang w:val="cy-GB"/>
        </w:rPr>
        <w:t>C</w:t>
      </w:r>
      <w:r w:rsidR="00364E21" w:rsidRPr="007435A6">
        <w:rPr>
          <w:rFonts w:ascii="Arial" w:hAnsi="Arial" w:cs="Arial"/>
          <w:b/>
          <w:sz w:val="20"/>
          <w:szCs w:val="20"/>
          <w:u w:val="single"/>
          <w:lang w:val="cy-GB"/>
        </w:rPr>
        <w:t>yfeiriedig?</w:t>
      </w:r>
    </w:p>
    <w:p w:rsidR="008A542A" w:rsidRDefault="002E473B" w:rsidP="00A30F0F">
      <w:pPr>
        <w:spacing w:line="360" w:lineRule="auto"/>
        <w:jc w:val="both"/>
        <w:rPr>
          <w:rFonts w:ascii="Arial" w:hAnsi="Arial" w:cs="Arial"/>
          <w:color w:val="000000"/>
          <w:sz w:val="20"/>
          <w:szCs w:val="20"/>
          <w:lang w:val="cy-GB"/>
        </w:rPr>
      </w:pPr>
      <w:r w:rsidRPr="007435A6">
        <w:rPr>
          <w:rFonts w:ascii="Arial" w:hAnsi="Arial" w:cs="Arial"/>
          <w:sz w:val="20"/>
          <w:szCs w:val="20"/>
          <w:lang w:val="cy-GB"/>
        </w:rPr>
        <w:t xml:space="preserve">Chwarae hunan </w:t>
      </w:r>
      <w:r w:rsidR="00A6218F">
        <w:rPr>
          <w:rFonts w:ascii="Arial" w:hAnsi="Arial" w:cs="Arial"/>
          <w:sz w:val="20"/>
          <w:szCs w:val="20"/>
          <w:lang w:val="cy-GB"/>
        </w:rPr>
        <w:t>c</w:t>
      </w:r>
      <w:r w:rsidRPr="007435A6">
        <w:rPr>
          <w:rFonts w:ascii="Arial" w:hAnsi="Arial" w:cs="Arial"/>
          <w:sz w:val="20"/>
          <w:szCs w:val="20"/>
          <w:lang w:val="cy-GB"/>
        </w:rPr>
        <w:t>yfeiriedig yw pan mae plant</w:t>
      </w:r>
      <w:r w:rsidR="00F900E2" w:rsidRPr="007435A6">
        <w:rPr>
          <w:rFonts w:ascii="Arial" w:hAnsi="Arial" w:cs="Arial"/>
          <w:sz w:val="20"/>
          <w:szCs w:val="20"/>
          <w:lang w:val="cy-GB"/>
        </w:rPr>
        <w:t xml:space="preserve"> yn dewis</w:t>
      </w:r>
      <w:r w:rsidR="00F1424E">
        <w:rPr>
          <w:rFonts w:ascii="Arial" w:hAnsi="Arial" w:cs="Arial"/>
          <w:sz w:val="20"/>
          <w:szCs w:val="20"/>
          <w:lang w:val="cy-GB"/>
        </w:rPr>
        <w:t xml:space="preserve"> weithgaredd </w:t>
      </w:r>
      <w:r w:rsidR="00F900E2" w:rsidRPr="007435A6">
        <w:rPr>
          <w:rFonts w:ascii="Arial" w:hAnsi="Arial" w:cs="Arial"/>
          <w:sz w:val="20"/>
          <w:szCs w:val="20"/>
          <w:lang w:val="cy-GB"/>
        </w:rPr>
        <w:t xml:space="preserve">mae nhw </w:t>
      </w:r>
      <w:r w:rsidR="000D3A4E">
        <w:rPr>
          <w:rFonts w:ascii="Arial" w:hAnsi="Arial" w:cs="Arial"/>
          <w:sz w:val="20"/>
          <w:szCs w:val="20"/>
          <w:lang w:val="cy-GB"/>
        </w:rPr>
        <w:t>eisiau</w:t>
      </w:r>
      <w:r w:rsidR="00F900E2" w:rsidRPr="007435A6">
        <w:rPr>
          <w:rFonts w:ascii="Arial" w:hAnsi="Arial" w:cs="Arial"/>
          <w:sz w:val="20"/>
          <w:szCs w:val="20"/>
          <w:lang w:val="cy-GB"/>
        </w:rPr>
        <w:t xml:space="preserve"> chwarae a mae nhw’n gwneud rheolau ei hunain i </w:t>
      </w:r>
      <w:r w:rsidR="00D7411F" w:rsidRPr="007435A6">
        <w:rPr>
          <w:rFonts w:ascii="Arial" w:hAnsi="Arial" w:cs="Arial"/>
          <w:sz w:val="20"/>
          <w:szCs w:val="20"/>
          <w:lang w:val="cy-GB"/>
        </w:rPr>
        <w:t xml:space="preserve"> fynd efo’r</w:t>
      </w:r>
      <w:r w:rsidR="00F900E2" w:rsidRPr="007435A6">
        <w:rPr>
          <w:rFonts w:ascii="Arial" w:hAnsi="Arial" w:cs="Arial"/>
          <w:sz w:val="20"/>
          <w:szCs w:val="20"/>
          <w:lang w:val="cy-GB"/>
        </w:rPr>
        <w:t xml:space="preserve"> </w:t>
      </w:r>
      <w:r w:rsidR="00B1505F">
        <w:rPr>
          <w:rFonts w:ascii="Arial" w:hAnsi="Arial" w:cs="Arial"/>
          <w:sz w:val="20"/>
          <w:szCs w:val="20"/>
          <w:lang w:val="cy-GB"/>
        </w:rPr>
        <w:t>chwarae</w:t>
      </w:r>
      <w:r w:rsidR="00D7411F" w:rsidRPr="007435A6">
        <w:rPr>
          <w:rFonts w:ascii="Arial" w:hAnsi="Arial" w:cs="Arial"/>
          <w:sz w:val="20"/>
          <w:szCs w:val="20"/>
          <w:lang w:val="cy-GB"/>
        </w:rPr>
        <w:t>.</w:t>
      </w:r>
      <w:r w:rsidR="002F028C" w:rsidRPr="007435A6">
        <w:rPr>
          <w:rFonts w:ascii="Arial" w:hAnsi="Arial" w:cs="Arial"/>
          <w:sz w:val="20"/>
          <w:szCs w:val="20"/>
          <w:lang w:val="cy-GB"/>
        </w:rPr>
        <w:t xml:space="preserve">  </w:t>
      </w:r>
      <w:r w:rsidR="00F3606B" w:rsidRPr="007435A6">
        <w:rPr>
          <w:rFonts w:ascii="Arial" w:hAnsi="Arial" w:cs="Arial"/>
          <w:sz w:val="20"/>
          <w:szCs w:val="20"/>
          <w:lang w:val="cy-GB"/>
        </w:rPr>
        <w:t xml:space="preserve">Mae chwarae hunan </w:t>
      </w:r>
      <w:r w:rsidR="00A6218F">
        <w:rPr>
          <w:rFonts w:ascii="Arial" w:hAnsi="Arial" w:cs="Arial"/>
          <w:sz w:val="20"/>
          <w:szCs w:val="20"/>
          <w:lang w:val="cy-GB"/>
        </w:rPr>
        <w:t>c</w:t>
      </w:r>
      <w:r w:rsidR="00F3606B" w:rsidRPr="007435A6">
        <w:rPr>
          <w:rFonts w:ascii="Arial" w:hAnsi="Arial" w:cs="Arial"/>
          <w:sz w:val="20"/>
          <w:szCs w:val="20"/>
          <w:lang w:val="cy-GB"/>
        </w:rPr>
        <w:t xml:space="preserve">yfeiriedig yn dewis rhydd gan </w:t>
      </w:r>
      <w:r w:rsidR="000D3A4E">
        <w:rPr>
          <w:rFonts w:ascii="Arial" w:hAnsi="Arial" w:cs="Arial"/>
          <w:sz w:val="20"/>
          <w:szCs w:val="20"/>
          <w:lang w:val="cy-GB"/>
        </w:rPr>
        <w:t>b</w:t>
      </w:r>
      <w:r w:rsidR="00F3606B" w:rsidRPr="007435A6">
        <w:rPr>
          <w:rFonts w:ascii="Arial" w:hAnsi="Arial" w:cs="Arial"/>
          <w:sz w:val="20"/>
          <w:szCs w:val="20"/>
          <w:lang w:val="cy-GB"/>
        </w:rPr>
        <w:t>lant</w:t>
      </w:r>
      <w:r w:rsidR="00E44603" w:rsidRPr="007435A6">
        <w:rPr>
          <w:rFonts w:ascii="Arial" w:hAnsi="Arial" w:cs="Arial"/>
          <w:sz w:val="20"/>
          <w:szCs w:val="20"/>
          <w:lang w:val="cy-GB"/>
        </w:rPr>
        <w:t xml:space="preserve"> ac </w:t>
      </w:r>
      <w:r w:rsidR="002A53CE" w:rsidRPr="007435A6">
        <w:rPr>
          <w:rFonts w:ascii="Arial" w:hAnsi="Arial" w:cs="Arial"/>
          <w:sz w:val="20"/>
          <w:szCs w:val="20"/>
          <w:lang w:val="cy-GB"/>
        </w:rPr>
        <w:t>mae’n gweithgaredd yma</w:t>
      </w:r>
      <w:r w:rsidR="00F23B79" w:rsidRPr="007435A6">
        <w:rPr>
          <w:rFonts w:ascii="Arial" w:hAnsi="Arial" w:cs="Arial"/>
          <w:sz w:val="20"/>
          <w:szCs w:val="20"/>
          <w:lang w:val="cy-GB"/>
        </w:rPr>
        <w:t>r</w:t>
      </w:r>
      <w:r w:rsidR="002A53CE" w:rsidRPr="007435A6">
        <w:rPr>
          <w:rFonts w:ascii="Arial" w:hAnsi="Arial" w:cs="Arial"/>
          <w:sz w:val="20"/>
          <w:szCs w:val="20"/>
          <w:lang w:val="cy-GB"/>
        </w:rPr>
        <w:t>ferol</w:t>
      </w:r>
      <w:r w:rsidR="00E44603" w:rsidRPr="007435A6">
        <w:rPr>
          <w:rFonts w:ascii="Arial" w:hAnsi="Arial" w:cs="Arial"/>
          <w:sz w:val="20"/>
          <w:szCs w:val="20"/>
          <w:lang w:val="cy-GB"/>
        </w:rPr>
        <w:t xml:space="preserve">.  </w:t>
      </w:r>
      <w:r w:rsidR="00632705" w:rsidRPr="007435A6">
        <w:rPr>
          <w:rFonts w:ascii="Arial" w:hAnsi="Arial" w:cs="Arial"/>
          <w:sz w:val="20"/>
          <w:szCs w:val="20"/>
          <w:lang w:val="cy-GB"/>
        </w:rPr>
        <w:t>Roedd</w:t>
      </w:r>
      <w:r w:rsidR="00183138">
        <w:rPr>
          <w:rFonts w:ascii="Arial" w:hAnsi="Arial" w:cs="Arial"/>
          <w:sz w:val="20"/>
          <w:szCs w:val="20"/>
          <w:lang w:val="cy-GB"/>
        </w:rPr>
        <w:t xml:space="preserve"> </w:t>
      </w:r>
      <w:r w:rsidR="00B2532A" w:rsidRPr="00183138">
        <w:rPr>
          <w:rFonts w:ascii="Arial" w:hAnsi="Arial" w:cs="Arial"/>
          <w:sz w:val="20"/>
          <w:szCs w:val="20"/>
          <w:lang w:val="cy-GB"/>
        </w:rPr>
        <w:t>Pestalozzi</w:t>
      </w:r>
      <w:r w:rsidR="00FD7E3F">
        <w:rPr>
          <w:rFonts w:ascii="Arial" w:hAnsi="Arial" w:cs="Arial"/>
          <w:sz w:val="20"/>
          <w:szCs w:val="20"/>
          <w:lang w:val="cy-GB"/>
        </w:rPr>
        <w:t xml:space="preserve"> </w:t>
      </w:r>
      <w:r w:rsidR="00B9776A" w:rsidRPr="00183138">
        <w:rPr>
          <w:rFonts w:ascii="Arial" w:hAnsi="Arial" w:cs="Arial"/>
          <w:sz w:val="20"/>
          <w:szCs w:val="20"/>
          <w:lang w:val="cy-GB"/>
        </w:rPr>
        <w:t>(</w:t>
      </w:r>
      <w:r w:rsidR="00183138" w:rsidRPr="00183138">
        <w:rPr>
          <w:rFonts w:ascii="Arial" w:hAnsi="Arial" w:cs="Arial"/>
          <w:sz w:val="20"/>
          <w:szCs w:val="20"/>
          <w:lang w:val="cy-GB"/>
        </w:rPr>
        <w:t xml:space="preserve">dim </w:t>
      </w:r>
      <w:r w:rsidR="00B9776A" w:rsidRPr="00183138">
        <w:rPr>
          <w:rFonts w:ascii="Arial" w:hAnsi="Arial" w:cs="Arial"/>
          <w:sz w:val="20"/>
          <w:szCs w:val="20"/>
          <w:lang w:val="cy-GB"/>
        </w:rPr>
        <w:t>dyddiad)</w:t>
      </w:r>
      <w:r w:rsidR="00B2532A" w:rsidRPr="00183138">
        <w:rPr>
          <w:rFonts w:ascii="Arial" w:hAnsi="Arial" w:cs="Arial"/>
          <w:sz w:val="20"/>
          <w:szCs w:val="20"/>
          <w:lang w:val="cy-GB"/>
        </w:rPr>
        <w:t xml:space="preserve"> yn cred</w:t>
      </w:r>
      <w:r w:rsidR="00B9776A" w:rsidRPr="00183138">
        <w:rPr>
          <w:rFonts w:ascii="Arial" w:hAnsi="Arial" w:cs="Arial"/>
          <w:sz w:val="20"/>
          <w:szCs w:val="20"/>
          <w:lang w:val="cy-GB"/>
        </w:rPr>
        <w:t>u</w:t>
      </w:r>
      <w:r w:rsidR="00B2532A" w:rsidRPr="00183138">
        <w:rPr>
          <w:rFonts w:ascii="Arial" w:hAnsi="Arial" w:cs="Arial"/>
          <w:sz w:val="20"/>
          <w:szCs w:val="20"/>
          <w:lang w:val="cy-GB"/>
        </w:rPr>
        <w:t xml:space="preserve"> bod profiadau ymarferol yn</w:t>
      </w:r>
      <w:r w:rsidR="00183138">
        <w:rPr>
          <w:rFonts w:ascii="Arial" w:hAnsi="Arial" w:cs="Arial"/>
          <w:sz w:val="20"/>
          <w:szCs w:val="20"/>
          <w:lang w:val="cy-GB"/>
        </w:rPr>
        <w:t xml:space="preserve"> f</w:t>
      </w:r>
      <w:r w:rsidR="00B2532A" w:rsidRPr="00183138">
        <w:rPr>
          <w:rFonts w:ascii="Arial" w:hAnsi="Arial" w:cs="Arial"/>
          <w:sz w:val="20"/>
          <w:szCs w:val="20"/>
          <w:lang w:val="cy-GB"/>
        </w:rPr>
        <w:t xml:space="preserve">uddiol i </w:t>
      </w:r>
      <w:r w:rsidR="00B9776A" w:rsidRPr="00183138">
        <w:rPr>
          <w:rFonts w:ascii="Arial" w:hAnsi="Arial" w:cs="Arial"/>
          <w:sz w:val="20"/>
          <w:szCs w:val="20"/>
          <w:lang w:val="cy-GB"/>
        </w:rPr>
        <w:t>oherwydd</w:t>
      </w:r>
      <w:r w:rsidR="00F1424E" w:rsidRPr="00183138">
        <w:rPr>
          <w:rFonts w:ascii="Arial" w:hAnsi="Arial" w:cs="Arial"/>
          <w:sz w:val="20"/>
          <w:szCs w:val="20"/>
          <w:lang w:val="cy-GB"/>
        </w:rPr>
        <w:t xml:space="preserve"> </w:t>
      </w:r>
      <w:r w:rsidR="00183138" w:rsidRPr="00183138">
        <w:rPr>
          <w:rFonts w:ascii="Arial" w:hAnsi="Arial" w:cs="Arial"/>
          <w:sz w:val="20"/>
          <w:szCs w:val="20"/>
          <w:lang w:val="cy-GB"/>
        </w:rPr>
        <w:t>roedd e’n meddwl bod</w:t>
      </w:r>
      <w:r w:rsidR="00F1424E" w:rsidRPr="00183138">
        <w:rPr>
          <w:rFonts w:ascii="Arial" w:hAnsi="Arial" w:cs="Arial"/>
          <w:sz w:val="20"/>
          <w:szCs w:val="20"/>
          <w:lang w:val="cy-GB"/>
        </w:rPr>
        <w:t xml:space="preserve"> </w:t>
      </w:r>
      <w:r w:rsidR="00183138" w:rsidRPr="00183138">
        <w:rPr>
          <w:rFonts w:ascii="Arial" w:hAnsi="Arial" w:cs="Arial"/>
          <w:sz w:val="20"/>
          <w:szCs w:val="20"/>
          <w:lang w:val="cy-GB"/>
        </w:rPr>
        <w:t xml:space="preserve">plant yn </w:t>
      </w:r>
      <w:r w:rsidR="00F1424E" w:rsidRPr="00183138">
        <w:rPr>
          <w:rFonts w:ascii="Arial" w:hAnsi="Arial" w:cs="Arial"/>
          <w:sz w:val="20"/>
          <w:szCs w:val="20"/>
          <w:lang w:val="cy-GB"/>
        </w:rPr>
        <w:t xml:space="preserve">dysgu wrth </w:t>
      </w:r>
      <w:r w:rsidR="00183138" w:rsidRPr="00183138">
        <w:rPr>
          <w:rFonts w:ascii="Arial" w:hAnsi="Arial" w:cs="Arial"/>
          <w:sz w:val="20"/>
          <w:szCs w:val="20"/>
          <w:lang w:val="cy-GB"/>
        </w:rPr>
        <w:t>g</w:t>
      </w:r>
      <w:r w:rsidR="00F1424E" w:rsidRPr="00183138">
        <w:rPr>
          <w:rFonts w:ascii="Arial" w:hAnsi="Arial" w:cs="Arial"/>
          <w:sz w:val="20"/>
          <w:szCs w:val="20"/>
          <w:lang w:val="cy-GB"/>
        </w:rPr>
        <w:t>wneud</w:t>
      </w:r>
      <w:r w:rsidR="00B2532A" w:rsidRPr="00183138">
        <w:rPr>
          <w:rFonts w:ascii="Arial" w:hAnsi="Arial" w:cs="Arial"/>
          <w:sz w:val="20"/>
          <w:szCs w:val="20"/>
          <w:lang w:val="cy-GB"/>
        </w:rPr>
        <w:t>.</w:t>
      </w:r>
      <w:r w:rsidR="00AC34B7" w:rsidRPr="007435A6">
        <w:rPr>
          <w:rFonts w:ascii="Arial" w:hAnsi="Arial" w:cs="Arial"/>
          <w:sz w:val="20"/>
          <w:szCs w:val="20"/>
          <w:lang w:val="cy-GB"/>
        </w:rPr>
        <w:t xml:space="preserve">  </w:t>
      </w:r>
      <w:r w:rsidR="002A53CE" w:rsidRPr="007435A6">
        <w:rPr>
          <w:rFonts w:ascii="Arial" w:hAnsi="Arial" w:cs="Arial"/>
          <w:sz w:val="20"/>
          <w:szCs w:val="20"/>
          <w:lang w:val="cy-GB"/>
        </w:rPr>
        <w:t xml:space="preserve">Mae chwarae hunan </w:t>
      </w:r>
      <w:r w:rsidR="00A6218F">
        <w:rPr>
          <w:rFonts w:ascii="Arial" w:hAnsi="Arial" w:cs="Arial"/>
          <w:sz w:val="20"/>
          <w:szCs w:val="20"/>
          <w:lang w:val="cy-GB"/>
        </w:rPr>
        <w:t>c</w:t>
      </w:r>
      <w:r w:rsidR="002A53CE" w:rsidRPr="007435A6">
        <w:rPr>
          <w:rFonts w:ascii="Arial" w:hAnsi="Arial" w:cs="Arial"/>
          <w:sz w:val="20"/>
          <w:szCs w:val="20"/>
          <w:lang w:val="cy-GB"/>
        </w:rPr>
        <w:t>yfeiriedig</w:t>
      </w:r>
      <w:r w:rsidR="00AC34B7" w:rsidRPr="007435A6">
        <w:rPr>
          <w:rFonts w:ascii="Arial" w:hAnsi="Arial" w:cs="Arial"/>
          <w:sz w:val="20"/>
          <w:szCs w:val="20"/>
          <w:lang w:val="cy-GB"/>
        </w:rPr>
        <w:t xml:space="preserve"> hefyd </w:t>
      </w:r>
      <w:r w:rsidR="002A53CE" w:rsidRPr="007435A6">
        <w:rPr>
          <w:rFonts w:ascii="Arial" w:hAnsi="Arial" w:cs="Arial"/>
          <w:sz w:val="20"/>
          <w:szCs w:val="20"/>
          <w:lang w:val="cy-GB"/>
        </w:rPr>
        <w:t>yn rhoi</w:t>
      </w:r>
      <w:r w:rsidR="008A542A" w:rsidRPr="007435A6">
        <w:rPr>
          <w:rFonts w:ascii="Arial" w:hAnsi="Arial" w:cs="Arial"/>
          <w:sz w:val="20"/>
          <w:szCs w:val="20"/>
          <w:lang w:val="cy-GB"/>
        </w:rPr>
        <w:t xml:space="preserve"> synnw</w:t>
      </w:r>
      <w:r w:rsidR="00476B83">
        <w:rPr>
          <w:rFonts w:ascii="Arial" w:hAnsi="Arial" w:cs="Arial"/>
          <w:sz w:val="20"/>
          <w:szCs w:val="20"/>
          <w:lang w:val="cy-GB"/>
        </w:rPr>
        <w:t>y</w:t>
      </w:r>
      <w:r w:rsidR="008A542A" w:rsidRPr="007435A6">
        <w:rPr>
          <w:rFonts w:ascii="Arial" w:hAnsi="Arial" w:cs="Arial"/>
          <w:sz w:val="20"/>
          <w:szCs w:val="20"/>
          <w:lang w:val="cy-GB"/>
        </w:rPr>
        <w:t xml:space="preserve">r o rhyddid, annibyniaeth, </w:t>
      </w:r>
      <w:r w:rsidR="000D3A4E">
        <w:rPr>
          <w:rFonts w:ascii="Arial" w:hAnsi="Arial" w:cs="Arial"/>
          <w:sz w:val="20"/>
          <w:szCs w:val="20"/>
          <w:lang w:val="cy-GB"/>
        </w:rPr>
        <w:t>mae’n</w:t>
      </w:r>
      <w:r w:rsidR="008A542A" w:rsidRPr="007435A6">
        <w:rPr>
          <w:rFonts w:ascii="Arial" w:hAnsi="Arial" w:cs="Arial"/>
          <w:sz w:val="20"/>
          <w:szCs w:val="20"/>
          <w:lang w:val="cy-GB"/>
        </w:rPr>
        <w:t xml:space="preserve"> hybu hunain barch</w:t>
      </w:r>
      <w:r w:rsidR="00203F32" w:rsidRPr="007435A6">
        <w:rPr>
          <w:rFonts w:ascii="Arial" w:hAnsi="Arial" w:cs="Arial"/>
          <w:sz w:val="20"/>
          <w:szCs w:val="20"/>
          <w:lang w:val="cy-GB"/>
        </w:rPr>
        <w:t xml:space="preserve"> ac mae’n helpu </w:t>
      </w:r>
      <w:r w:rsidR="000D3A4E">
        <w:rPr>
          <w:rFonts w:ascii="Arial" w:hAnsi="Arial" w:cs="Arial"/>
          <w:sz w:val="20"/>
          <w:szCs w:val="20"/>
          <w:lang w:val="cy-GB"/>
        </w:rPr>
        <w:t>b</w:t>
      </w:r>
      <w:r w:rsidR="00203F32" w:rsidRPr="007435A6">
        <w:rPr>
          <w:rFonts w:ascii="Arial" w:hAnsi="Arial" w:cs="Arial"/>
          <w:sz w:val="20"/>
          <w:szCs w:val="20"/>
          <w:lang w:val="cy-GB"/>
        </w:rPr>
        <w:t>lant deimlo bod ganddyn</w:t>
      </w:r>
      <w:r w:rsidR="00476B83">
        <w:rPr>
          <w:rFonts w:ascii="Arial" w:hAnsi="Arial" w:cs="Arial"/>
          <w:sz w:val="20"/>
          <w:szCs w:val="20"/>
          <w:lang w:val="cy-GB"/>
        </w:rPr>
        <w:t>t</w:t>
      </w:r>
      <w:r w:rsidR="00203F32" w:rsidRPr="007435A6">
        <w:rPr>
          <w:rFonts w:ascii="Arial" w:hAnsi="Arial" w:cs="Arial"/>
          <w:sz w:val="20"/>
          <w:szCs w:val="20"/>
          <w:lang w:val="cy-GB"/>
        </w:rPr>
        <w:t xml:space="preserve"> r</w:t>
      </w:r>
      <w:r w:rsidR="00F54D31" w:rsidRPr="007435A6">
        <w:rPr>
          <w:rFonts w:ascii="Arial" w:hAnsi="Arial" w:cs="Arial"/>
          <w:sz w:val="20"/>
          <w:szCs w:val="20"/>
          <w:lang w:val="cy-GB"/>
        </w:rPr>
        <w:t>h</w:t>
      </w:r>
      <w:r w:rsidR="00203F32" w:rsidRPr="007435A6">
        <w:rPr>
          <w:rFonts w:ascii="Arial" w:hAnsi="Arial" w:cs="Arial"/>
          <w:sz w:val="20"/>
          <w:szCs w:val="20"/>
          <w:lang w:val="cy-GB"/>
        </w:rPr>
        <w:t>eolaeth o’u symudiadau</w:t>
      </w:r>
      <w:r w:rsidR="00F54D31" w:rsidRPr="007435A6">
        <w:rPr>
          <w:rFonts w:ascii="Arial" w:hAnsi="Arial" w:cs="Arial"/>
          <w:sz w:val="20"/>
          <w:szCs w:val="20"/>
          <w:lang w:val="cy-GB"/>
        </w:rPr>
        <w:t>.</w:t>
      </w:r>
      <w:r w:rsidR="00520472" w:rsidRPr="007435A6">
        <w:rPr>
          <w:rFonts w:ascii="Arial" w:hAnsi="Arial" w:cs="Arial"/>
          <w:color w:val="000000"/>
          <w:sz w:val="20"/>
          <w:szCs w:val="20"/>
          <w:lang w:val="cy-GB"/>
        </w:rPr>
        <w:t xml:space="preserve">  Yn chwarae hunan </w:t>
      </w:r>
      <w:r w:rsidR="00A6218F">
        <w:rPr>
          <w:rFonts w:ascii="Arial" w:hAnsi="Arial" w:cs="Arial"/>
          <w:color w:val="000000"/>
          <w:sz w:val="20"/>
          <w:szCs w:val="20"/>
          <w:lang w:val="cy-GB"/>
        </w:rPr>
        <w:t>c</w:t>
      </w:r>
      <w:r w:rsidR="00520472" w:rsidRPr="007435A6">
        <w:rPr>
          <w:rFonts w:ascii="Arial" w:hAnsi="Arial" w:cs="Arial"/>
          <w:color w:val="000000"/>
          <w:sz w:val="20"/>
          <w:szCs w:val="20"/>
          <w:lang w:val="cy-GB"/>
        </w:rPr>
        <w:t>yfeiriedig mae plant yn gweithredu eu chwarae, er enghraifft mae nh</w:t>
      </w:r>
      <w:bookmarkStart w:id="0" w:name="_GoBack"/>
      <w:bookmarkEnd w:id="0"/>
      <w:r w:rsidR="00520472" w:rsidRPr="007435A6">
        <w:rPr>
          <w:rFonts w:ascii="Arial" w:hAnsi="Arial" w:cs="Arial"/>
          <w:color w:val="000000"/>
          <w:sz w:val="20"/>
          <w:szCs w:val="20"/>
          <w:lang w:val="cy-GB"/>
        </w:rPr>
        <w:t xml:space="preserve">w’n creu rolau a straeon sydd yn hyrwyddo chwarae rôl ac mae’n helpu datblygu dychymyg a creadigrwyddd. </w:t>
      </w:r>
    </w:p>
    <w:p w:rsidR="00A46330" w:rsidRDefault="00A46330" w:rsidP="00A46330">
      <w:pPr>
        <w:autoSpaceDE w:val="0"/>
        <w:autoSpaceDN w:val="0"/>
        <w:adjustRightInd w:val="0"/>
        <w:spacing w:line="360" w:lineRule="auto"/>
        <w:jc w:val="both"/>
        <w:rPr>
          <w:rFonts w:ascii="Arial" w:hAnsi="Arial" w:cs="Arial"/>
          <w:sz w:val="20"/>
          <w:szCs w:val="20"/>
          <w:lang w:val="cy-GB"/>
        </w:rPr>
      </w:pPr>
      <w:r>
        <w:rPr>
          <w:rFonts w:ascii="Arial" w:hAnsi="Arial" w:cs="Arial"/>
          <w:sz w:val="20"/>
          <w:szCs w:val="20"/>
          <w:lang w:val="cy-GB"/>
        </w:rPr>
        <w:t xml:space="preserve">Mae Juster (2015) yn dweud bod chwarae hunan </w:t>
      </w:r>
      <w:r w:rsidR="00A6218F">
        <w:rPr>
          <w:rFonts w:ascii="Arial" w:hAnsi="Arial" w:cs="Arial"/>
          <w:sz w:val="20"/>
          <w:szCs w:val="20"/>
          <w:lang w:val="cy-GB"/>
        </w:rPr>
        <w:t>c</w:t>
      </w:r>
      <w:r>
        <w:rPr>
          <w:rFonts w:ascii="Arial" w:hAnsi="Arial" w:cs="Arial"/>
          <w:sz w:val="20"/>
          <w:szCs w:val="20"/>
          <w:lang w:val="cy-GB"/>
        </w:rPr>
        <w:t xml:space="preserve">yfeiriedig yn helpu datblygiad holistaidd plant trwy helpu datblygiad gwybyddol, cymdeithasol, emosiynol a chorfforol.  Y syniad tu ôl i chwarae hunan </w:t>
      </w:r>
      <w:r w:rsidR="00A6218F">
        <w:rPr>
          <w:rFonts w:ascii="Arial" w:hAnsi="Arial" w:cs="Arial"/>
          <w:sz w:val="20"/>
          <w:szCs w:val="20"/>
          <w:lang w:val="cy-GB"/>
        </w:rPr>
        <w:t>c</w:t>
      </w:r>
      <w:r>
        <w:rPr>
          <w:rFonts w:ascii="Arial" w:hAnsi="Arial" w:cs="Arial"/>
          <w:sz w:val="20"/>
          <w:szCs w:val="20"/>
          <w:lang w:val="cy-GB"/>
        </w:rPr>
        <w:t xml:space="preserve">yfeiriedig yw caniatáu </w:t>
      </w:r>
      <w:r w:rsidR="000D3A4E">
        <w:rPr>
          <w:rFonts w:ascii="Arial" w:hAnsi="Arial" w:cs="Arial"/>
          <w:sz w:val="20"/>
          <w:szCs w:val="20"/>
          <w:lang w:val="cy-GB"/>
        </w:rPr>
        <w:t>b</w:t>
      </w:r>
      <w:r>
        <w:rPr>
          <w:rFonts w:ascii="Arial" w:hAnsi="Arial" w:cs="Arial"/>
          <w:sz w:val="20"/>
          <w:szCs w:val="20"/>
          <w:lang w:val="cy-GB"/>
        </w:rPr>
        <w:t xml:space="preserve">lant cyfeirio chwarae ei hunain trwy sicrhau bod yr amgylchedd yn ddiogel. </w:t>
      </w:r>
      <w:r>
        <w:rPr>
          <w:rFonts w:ascii="Arial" w:hAnsi="Arial" w:cs="Arial"/>
          <w:color w:val="000000"/>
          <w:sz w:val="20"/>
          <w:szCs w:val="20"/>
          <w:lang w:val="cy-GB"/>
        </w:rPr>
        <w:t>Dywed hefyd bod y fath yma o chwarae yn</w:t>
      </w:r>
      <w:r>
        <w:rPr>
          <w:rFonts w:ascii="Arial" w:hAnsi="Arial" w:cs="Arial"/>
          <w:sz w:val="20"/>
          <w:szCs w:val="20"/>
          <w:lang w:val="cy-GB"/>
        </w:rPr>
        <w:t xml:space="preserve"> annog chwilfrydedd sydd yn caniatau plant i feindio pethau allan ar ben ei hunain, cymryd risgiau ac ymdopi a methiant.</w:t>
      </w:r>
    </w:p>
    <w:p w:rsidR="00A46330" w:rsidRDefault="00A46330" w:rsidP="00A46330">
      <w:pPr>
        <w:autoSpaceDE w:val="0"/>
        <w:autoSpaceDN w:val="0"/>
        <w:adjustRightInd w:val="0"/>
        <w:spacing w:line="360" w:lineRule="auto"/>
        <w:jc w:val="both"/>
        <w:rPr>
          <w:rFonts w:ascii="Arial" w:hAnsi="Arial" w:cs="Arial"/>
          <w:sz w:val="20"/>
          <w:szCs w:val="20"/>
          <w:lang w:val="cy-GB"/>
        </w:rPr>
      </w:pPr>
      <w:r>
        <w:rPr>
          <w:rFonts w:ascii="Arial" w:hAnsi="Arial" w:cs="Arial"/>
          <w:sz w:val="20"/>
          <w:szCs w:val="20"/>
          <w:lang w:val="cy-GB"/>
        </w:rPr>
        <w:t>Rôl yr oedolyn yw sicrhau bod yr amgylchedd yn ddiogel i’r plant chwarae ac archwilio, cynnig dewisiadau a chefnogi ei chwarae heb ymyrryd.  Mae’n bwysig ddim ymyrryd oni bai bod gwahoddiad. Gall  oedolion cefnogi’r fath yma o chwarae drwy ddilyn arweiniad plant a rhoi ymddiriedolaeth mewn dewisiadau’r plant</w:t>
      </w:r>
    </w:p>
    <w:p w:rsidR="00364E21" w:rsidRDefault="00364E21" w:rsidP="00A30F0F">
      <w:pPr>
        <w:spacing w:line="360" w:lineRule="auto"/>
        <w:jc w:val="both"/>
        <w:rPr>
          <w:rFonts w:ascii="Arial" w:hAnsi="Arial" w:cs="Arial"/>
          <w:b/>
          <w:sz w:val="20"/>
          <w:szCs w:val="20"/>
          <w:u w:val="single"/>
          <w:lang w:val="cy-GB"/>
        </w:rPr>
      </w:pPr>
      <w:r w:rsidRPr="007435A6">
        <w:rPr>
          <w:rFonts w:ascii="Arial" w:hAnsi="Arial" w:cs="Arial"/>
          <w:b/>
          <w:sz w:val="20"/>
          <w:szCs w:val="20"/>
          <w:u w:val="single"/>
          <w:lang w:val="cy-GB"/>
        </w:rPr>
        <w:t>Beth yw chwarae rôl?</w:t>
      </w:r>
    </w:p>
    <w:p w:rsidR="00B867EB" w:rsidRPr="003D62A8" w:rsidRDefault="00C967A9" w:rsidP="00A30F0F">
      <w:pPr>
        <w:spacing w:line="360" w:lineRule="auto"/>
        <w:jc w:val="both"/>
        <w:rPr>
          <w:rFonts w:ascii="Arial" w:hAnsi="Arial" w:cs="Arial"/>
          <w:b/>
          <w:sz w:val="20"/>
          <w:szCs w:val="20"/>
          <w:u w:val="single"/>
          <w:lang w:val="cy-GB"/>
        </w:rPr>
      </w:pPr>
      <w:r>
        <w:rPr>
          <w:rFonts w:ascii="Arial" w:hAnsi="Arial" w:cs="Arial"/>
          <w:sz w:val="20"/>
          <w:szCs w:val="20"/>
          <w:lang w:val="cy-GB"/>
        </w:rPr>
        <w:t>Chwarae rôl yw pan mae plant yn newid ei ymddygiad i gymryd rôl, er enghraifft heddwas neu mor leidr.  Mae plant yn chwarae rolau yma trwy arsylwi'r byd o’i gwmpas.  Yn ôl Vygotsky (dim dyddiad) chwarae rôl yw pan mae plant yn creu stori ac yn rhoi llais i fynd gyda gwahanol gymeriadau.  Mae chwarae rôl yn bwysig i blant oherwydd mae’n datblygu sgiliau cyfathrebu, cymdeithasol, datrys problemau, dychymyg ac empathi.  Mae’n adeiladu hunan hyder ac mae’n annog</w:t>
      </w:r>
      <w:r w:rsidR="00776DB0">
        <w:rPr>
          <w:rFonts w:ascii="Arial" w:hAnsi="Arial" w:cs="Arial"/>
          <w:sz w:val="20"/>
          <w:szCs w:val="20"/>
          <w:lang w:val="cy-GB"/>
        </w:rPr>
        <w:t>i</w:t>
      </w:r>
      <w:r>
        <w:rPr>
          <w:rFonts w:ascii="Arial" w:hAnsi="Arial" w:cs="Arial"/>
          <w:sz w:val="20"/>
          <w:szCs w:val="20"/>
          <w:lang w:val="cy-GB"/>
        </w:rPr>
        <w:t xml:space="preserve"> plant i gymryd risg a bod yn greadigol yn y rôl </w:t>
      </w:r>
      <w:r w:rsidR="000D3A4E">
        <w:rPr>
          <w:rFonts w:ascii="Arial" w:hAnsi="Arial" w:cs="Arial"/>
          <w:sz w:val="20"/>
          <w:szCs w:val="20"/>
          <w:lang w:val="cy-GB"/>
        </w:rPr>
        <w:t>maen’t yn</w:t>
      </w:r>
      <w:r>
        <w:rPr>
          <w:rFonts w:ascii="Arial" w:hAnsi="Arial" w:cs="Arial"/>
          <w:sz w:val="20"/>
          <w:szCs w:val="20"/>
          <w:lang w:val="cy-GB"/>
        </w:rPr>
        <w:t xml:space="preserve"> chwarae.  </w:t>
      </w:r>
      <w:r>
        <w:rPr>
          <w:rFonts w:ascii="Arial" w:hAnsi="Arial" w:cs="Arial"/>
          <w:color w:val="000000"/>
          <w:sz w:val="20"/>
          <w:szCs w:val="20"/>
          <w:lang w:val="cy-GB"/>
        </w:rPr>
        <w:t>Credwyd Smilansky (dim dyddiad) bod chwarae rôl yn rhoi gwell geirfa a gwell strategaethau datrys problemau.</w:t>
      </w:r>
    </w:p>
    <w:p w:rsidR="00B867EB" w:rsidRDefault="00B867EB" w:rsidP="00B867EB">
      <w:pPr>
        <w:autoSpaceDE w:val="0"/>
        <w:autoSpaceDN w:val="0"/>
        <w:adjustRightInd w:val="0"/>
        <w:spacing w:line="360" w:lineRule="auto"/>
        <w:jc w:val="both"/>
        <w:rPr>
          <w:rFonts w:ascii="Arial" w:hAnsi="Arial" w:cs="Arial"/>
          <w:sz w:val="20"/>
          <w:szCs w:val="20"/>
          <w:lang w:val="cy-GB"/>
        </w:rPr>
      </w:pPr>
      <w:r>
        <w:rPr>
          <w:rFonts w:ascii="Arial" w:hAnsi="Arial" w:cs="Arial"/>
          <w:sz w:val="20"/>
          <w:szCs w:val="20"/>
          <w:lang w:val="cy-GB"/>
        </w:rPr>
        <w:t xml:space="preserve">Dwedwyd Einstein (dim dyddiad) mae dychymyg yn fwy pwysig na gwybodaeth.  Mae chwarae rôl yn hyrwyddo chwarae hunan </w:t>
      </w:r>
      <w:r w:rsidR="00A6218F">
        <w:rPr>
          <w:rFonts w:ascii="Arial" w:hAnsi="Arial" w:cs="Arial"/>
          <w:sz w:val="20"/>
          <w:szCs w:val="20"/>
          <w:lang w:val="cy-GB"/>
        </w:rPr>
        <w:t>c</w:t>
      </w:r>
      <w:r>
        <w:rPr>
          <w:rFonts w:ascii="Arial" w:hAnsi="Arial" w:cs="Arial"/>
          <w:sz w:val="20"/>
          <w:szCs w:val="20"/>
          <w:lang w:val="cy-GB"/>
        </w:rPr>
        <w:t>yfeiriedig a chwarae holistaidd wrth i’r chwarae fod o dan arweiniad plant. Mae’n helpu datblygiad corfforol, cymdeithasol, emosiynol ac iaith.  Credai Knight (2011) bod chwarae rôl yn offeryn pwerus sydd yn helpu datblygiad holistaidd plant.</w:t>
      </w:r>
    </w:p>
    <w:p w:rsidR="00B867EB" w:rsidRDefault="00B867EB" w:rsidP="00A30F0F">
      <w:pPr>
        <w:spacing w:line="360" w:lineRule="auto"/>
        <w:jc w:val="both"/>
        <w:rPr>
          <w:rFonts w:ascii="Arial" w:hAnsi="Arial" w:cs="Arial"/>
          <w:sz w:val="20"/>
          <w:szCs w:val="20"/>
          <w:lang w:val="cy-GB"/>
        </w:rPr>
      </w:pPr>
      <w:r>
        <w:rPr>
          <w:rFonts w:ascii="Arial" w:hAnsi="Arial" w:cs="Arial"/>
          <w:sz w:val="20"/>
          <w:szCs w:val="20"/>
          <w:lang w:val="cy-GB"/>
        </w:rPr>
        <w:t>Mae chwarae rôl yn datblygu sgiliau manwl a bras wrth i blant</w:t>
      </w:r>
      <w:r w:rsidR="00776DB0">
        <w:rPr>
          <w:rFonts w:ascii="Arial" w:hAnsi="Arial" w:cs="Arial"/>
          <w:sz w:val="20"/>
          <w:szCs w:val="20"/>
          <w:lang w:val="cy-GB"/>
        </w:rPr>
        <w:t xml:space="preserve"> gwisgo fyny a dysgu rhoi propiau i ffwrdd.  </w:t>
      </w:r>
      <w:r>
        <w:rPr>
          <w:rFonts w:ascii="Arial" w:hAnsi="Arial" w:cs="Arial"/>
          <w:sz w:val="20"/>
          <w:szCs w:val="20"/>
          <w:lang w:val="cy-GB"/>
        </w:rPr>
        <w:t xml:space="preserve">Mae hefyd yn adeiladu cydlyniad llaw a datblygu gwahaniaethu gweledol, mae’n datblygu sgiliau cyfathrebu ac iaith trwy i’r plant clywed geiriau mae plant arall yn dweud ac </w:t>
      </w:r>
      <w:r w:rsidR="00776DB0">
        <w:rPr>
          <w:rFonts w:ascii="Arial" w:hAnsi="Arial" w:cs="Arial"/>
          <w:sz w:val="20"/>
          <w:szCs w:val="20"/>
          <w:lang w:val="cy-GB"/>
        </w:rPr>
        <w:t>yn</w:t>
      </w:r>
      <w:r>
        <w:rPr>
          <w:rFonts w:ascii="Arial" w:hAnsi="Arial" w:cs="Arial"/>
          <w:sz w:val="20"/>
          <w:szCs w:val="20"/>
          <w:lang w:val="cy-GB"/>
        </w:rPr>
        <w:t xml:space="preserve"> cop</w:t>
      </w:r>
      <w:r w:rsidR="00776DB0">
        <w:rPr>
          <w:rFonts w:ascii="Arial" w:hAnsi="Arial" w:cs="Arial"/>
          <w:sz w:val="20"/>
          <w:szCs w:val="20"/>
          <w:lang w:val="cy-GB"/>
        </w:rPr>
        <w:t>i</w:t>
      </w:r>
      <w:r>
        <w:rPr>
          <w:rFonts w:ascii="Arial" w:hAnsi="Arial" w:cs="Arial"/>
          <w:sz w:val="20"/>
          <w:szCs w:val="20"/>
          <w:lang w:val="cy-GB"/>
        </w:rPr>
        <w:t>o. Mae Vygotsky (dim dyddiad) yn dweud ‘</w:t>
      </w:r>
      <w:r>
        <w:rPr>
          <w:rFonts w:ascii="Arial" w:hAnsi="Arial" w:cs="Arial"/>
          <w:color w:val="000000"/>
          <w:sz w:val="20"/>
          <w:szCs w:val="20"/>
          <w:lang w:val="cy-GB"/>
        </w:rPr>
        <w:t xml:space="preserve">we learn through our interactions and communications with others’.  Roedd Moyles (1994,2005) yn meddwl bod </w:t>
      </w:r>
      <w:r>
        <w:rPr>
          <w:rFonts w:ascii="Arial" w:hAnsi="Arial" w:cs="Arial"/>
          <w:sz w:val="20"/>
          <w:szCs w:val="20"/>
          <w:lang w:val="cy-GB"/>
        </w:rPr>
        <w:t>chwarae rôl yn helpu datblygiad iaith yn ddeallusol ac yn emosiynol.  Yn ogystal â hyn mae</w:t>
      </w:r>
      <w:r w:rsidR="00776DB0">
        <w:rPr>
          <w:rFonts w:ascii="Arial" w:hAnsi="Arial" w:cs="Arial"/>
          <w:sz w:val="20"/>
          <w:szCs w:val="20"/>
          <w:lang w:val="cy-GB"/>
        </w:rPr>
        <w:t>n</w:t>
      </w:r>
      <w:r>
        <w:rPr>
          <w:rFonts w:ascii="Arial" w:hAnsi="Arial" w:cs="Arial"/>
          <w:sz w:val="20"/>
          <w:szCs w:val="20"/>
          <w:lang w:val="cy-GB"/>
        </w:rPr>
        <w:t xml:space="preserve"> annog datblygiad cymdeithasol wrth i blant rhyngweithio gyda phlant ac oedolion.  Dwedwyd Hughes (1999) bod chwarae gwahanol rolau yn caniatáu plant i ddysgu sgiliau </w:t>
      </w:r>
      <w:r>
        <w:rPr>
          <w:rFonts w:ascii="Arial" w:hAnsi="Arial" w:cs="Arial"/>
          <w:sz w:val="20"/>
          <w:szCs w:val="20"/>
          <w:lang w:val="cy-GB"/>
        </w:rPr>
        <w:lastRenderedPageBreak/>
        <w:t>cymdeithasol.  Mae chwarae rôl  hefyd yn datblygu datblygiad emosiynol trwy i blant cael cyfle i fynegi ei theimladau trwy'r rôl maen</w:t>
      </w:r>
      <w:r w:rsidR="00776DB0">
        <w:rPr>
          <w:rFonts w:ascii="Arial" w:hAnsi="Arial" w:cs="Arial"/>
          <w:sz w:val="20"/>
          <w:szCs w:val="20"/>
          <w:lang w:val="cy-GB"/>
        </w:rPr>
        <w:t>t yn</w:t>
      </w:r>
      <w:r>
        <w:rPr>
          <w:rFonts w:ascii="Arial" w:hAnsi="Arial" w:cs="Arial"/>
          <w:sz w:val="20"/>
          <w:szCs w:val="20"/>
          <w:lang w:val="cy-GB"/>
        </w:rPr>
        <w:t xml:space="preserve"> chwarae.  Dwedwyd</w:t>
      </w:r>
      <w:r>
        <w:rPr>
          <w:rFonts w:ascii="Arial" w:hAnsi="Arial" w:cs="Arial"/>
          <w:color w:val="000000"/>
          <w:sz w:val="20"/>
          <w:szCs w:val="20"/>
          <w:lang w:val="cy-GB"/>
        </w:rPr>
        <w:t xml:space="preserve"> Russ (2004) bod chwarae rôl yn caniatáu plant i fynegi emosiwn cadarnhaol a negyddol.  </w:t>
      </w:r>
      <w:r>
        <w:rPr>
          <w:rFonts w:ascii="Arial" w:hAnsi="Arial" w:cs="Arial"/>
          <w:sz w:val="20"/>
          <w:szCs w:val="20"/>
          <w:lang w:val="cy-GB"/>
        </w:rPr>
        <w:t xml:space="preserve">Rôl yr oedolyn yw darparu propiau a gwisgoedd i’r plant a sicrhau bod yr amgylchedd yn annog ei datblygiad creadigol a dychmygus. Yn ôl Berk (2009) mae’n bwyisg bod yr oedolyn yn gorchwylio’r chwarae er mwyn annog chwarae’r plant </w:t>
      </w:r>
      <w:r w:rsidR="00776DB0">
        <w:rPr>
          <w:rFonts w:ascii="Arial" w:hAnsi="Arial" w:cs="Arial"/>
          <w:sz w:val="20"/>
          <w:szCs w:val="20"/>
          <w:lang w:val="cy-GB"/>
        </w:rPr>
        <w:t xml:space="preserve">a sicrhau bod ganddynt yr </w:t>
      </w:r>
      <w:r>
        <w:rPr>
          <w:rFonts w:ascii="Arial" w:hAnsi="Arial" w:cs="Arial"/>
          <w:sz w:val="20"/>
          <w:szCs w:val="20"/>
          <w:lang w:val="cy-GB"/>
        </w:rPr>
        <w:t>adnoddau priodol.</w:t>
      </w:r>
    </w:p>
    <w:p w:rsidR="000D4691" w:rsidRDefault="008E5C78" w:rsidP="00A30F0F">
      <w:pPr>
        <w:tabs>
          <w:tab w:val="center" w:pos="4513"/>
        </w:tabs>
        <w:spacing w:line="360" w:lineRule="auto"/>
        <w:jc w:val="both"/>
        <w:rPr>
          <w:rFonts w:ascii="Arial" w:hAnsi="Arial" w:cs="Arial"/>
          <w:b/>
          <w:sz w:val="20"/>
          <w:szCs w:val="20"/>
          <w:u w:val="single"/>
          <w:lang w:val="cy-GB"/>
        </w:rPr>
      </w:pPr>
      <w:r w:rsidRPr="002D5464">
        <w:rPr>
          <w:rFonts w:ascii="Arial" w:hAnsi="Arial" w:cs="Arial"/>
          <w:b/>
          <w:sz w:val="20"/>
          <w:szCs w:val="20"/>
          <w:u w:val="single"/>
          <w:lang w:val="cy-GB"/>
        </w:rPr>
        <w:t xml:space="preserve">Beth yw </w:t>
      </w:r>
      <w:r w:rsidR="00905684" w:rsidRPr="002D5464">
        <w:rPr>
          <w:rFonts w:ascii="Arial" w:hAnsi="Arial" w:cs="Arial"/>
          <w:b/>
          <w:sz w:val="20"/>
          <w:szCs w:val="20"/>
          <w:u w:val="single"/>
          <w:lang w:val="cy-GB"/>
        </w:rPr>
        <w:t>C</w:t>
      </w:r>
      <w:r w:rsidRPr="002D5464">
        <w:rPr>
          <w:rFonts w:ascii="Arial" w:hAnsi="Arial" w:cs="Arial"/>
          <w:b/>
          <w:sz w:val="20"/>
          <w:szCs w:val="20"/>
          <w:u w:val="single"/>
          <w:lang w:val="cy-GB"/>
        </w:rPr>
        <w:t xml:space="preserve">hwarae </w:t>
      </w:r>
      <w:r w:rsidR="00AD73BB" w:rsidRPr="002D5464">
        <w:rPr>
          <w:rFonts w:ascii="Arial" w:hAnsi="Arial" w:cs="Arial"/>
          <w:b/>
          <w:sz w:val="20"/>
          <w:szCs w:val="20"/>
          <w:u w:val="single"/>
          <w:lang w:val="cy-GB"/>
        </w:rPr>
        <w:t>Synhwyraidd</w:t>
      </w:r>
      <w:r w:rsidR="0065656E" w:rsidRPr="002D5464">
        <w:rPr>
          <w:rFonts w:ascii="Arial" w:hAnsi="Arial" w:cs="Arial"/>
          <w:b/>
          <w:sz w:val="20"/>
          <w:szCs w:val="20"/>
          <w:u w:val="single"/>
          <w:lang w:val="cy-GB"/>
        </w:rPr>
        <w:t>?</w:t>
      </w:r>
    </w:p>
    <w:p w:rsidR="00B867EB" w:rsidRDefault="00B867EB" w:rsidP="00A30F0F">
      <w:pPr>
        <w:tabs>
          <w:tab w:val="center" w:pos="4513"/>
        </w:tabs>
        <w:spacing w:line="360" w:lineRule="auto"/>
        <w:jc w:val="both"/>
        <w:rPr>
          <w:rFonts w:ascii="Arial" w:hAnsi="Arial" w:cs="Arial"/>
          <w:b/>
          <w:sz w:val="20"/>
          <w:szCs w:val="20"/>
          <w:u w:val="single"/>
          <w:lang w:val="cy-GB"/>
        </w:rPr>
      </w:pPr>
      <w:r>
        <w:rPr>
          <w:rFonts w:ascii="Arial" w:hAnsi="Arial" w:cs="Arial"/>
          <w:sz w:val="20"/>
          <w:szCs w:val="20"/>
          <w:lang w:val="cy-GB"/>
        </w:rPr>
        <w:t>O enedigaeth mae plant yn defnyddio ei synhwyrau i archwilio ei amgylchedd.  Dwedodd Fitzgerald (2016) bod e’n bwysig i blant defnyddio ei synhwyrau oherwydd mae’n helpu adeiladu cysylltiadau nerfau yn yr ymennydd</w:t>
      </w:r>
      <w:r w:rsidR="00776DB0">
        <w:rPr>
          <w:rFonts w:ascii="Arial" w:hAnsi="Arial" w:cs="Arial"/>
          <w:sz w:val="20"/>
          <w:szCs w:val="20"/>
          <w:lang w:val="cy-GB"/>
        </w:rPr>
        <w:t>.</w:t>
      </w:r>
      <w:r>
        <w:rPr>
          <w:rFonts w:ascii="Arial" w:hAnsi="Arial" w:cs="Arial"/>
          <w:sz w:val="20"/>
          <w:szCs w:val="20"/>
          <w:lang w:val="cy-GB"/>
        </w:rPr>
        <w:t xml:space="preserve"> </w:t>
      </w:r>
      <w:r w:rsidR="00776DB0">
        <w:rPr>
          <w:rFonts w:ascii="Arial" w:hAnsi="Arial" w:cs="Arial"/>
          <w:sz w:val="20"/>
          <w:szCs w:val="20"/>
          <w:lang w:val="cy-GB"/>
        </w:rPr>
        <w:t xml:space="preserve"> T</w:t>
      </w:r>
      <w:r>
        <w:rPr>
          <w:rFonts w:ascii="Arial" w:hAnsi="Arial" w:cs="Arial"/>
          <w:sz w:val="20"/>
          <w:szCs w:val="20"/>
          <w:lang w:val="cy-GB"/>
        </w:rPr>
        <w:t>rwy hyn mae’n galluogi plant i gwblhau tasgau sydd yn fwy cymhleth ac mae’n cefnogi datblygiad gwybyddol, iaith, cymdeithasol, datrys problemau a sgiliau modur a manwl.</w:t>
      </w:r>
    </w:p>
    <w:p w:rsidR="00B867EB" w:rsidRDefault="00B867EB" w:rsidP="00A30F0F">
      <w:pPr>
        <w:tabs>
          <w:tab w:val="left" w:pos="7371"/>
          <w:tab w:val="center" w:pos="8931"/>
        </w:tabs>
        <w:spacing w:line="360" w:lineRule="auto"/>
        <w:jc w:val="both"/>
        <w:rPr>
          <w:rFonts w:ascii="Arial" w:hAnsi="Arial" w:cs="Arial"/>
          <w:sz w:val="20"/>
          <w:szCs w:val="20"/>
          <w:lang w:val="cy-GB"/>
        </w:rPr>
      </w:pPr>
      <w:r>
        <w:rPr>
          <w:rFonts w:ascii="Arial" w:hAnsi="Arial" w:cs="Arial"/>
          <w:sz w:val="20"/>
          <w:szCs w:val="20"/>
          <w:lang w:val="cy-GB"/>
        </w:rPr>
        <w:t xml:space="preserve">Chwarae synhwyraidd yw gweithgareddau sy’n ysgogi’r pump synhwyrau sef cyffwrdd, arogl, blas, symudiad, cydbwysedd, golwg a gwrandawiad. Mae math yma o chwarae yn hyrwyddo chwarae creadigol, chwarae llanast a chwarae hunan </w:t>
      </w:r>
      <w:r w:rsidR="00A6218F">
        <w:rPr>
          <w:rFonts w:ascii="Arial" w:hAnsi="Arial" w:cs="Arial"/>
          <w:sz w:val="20"/>
          <w:szCs w:val="20"/>
          <w:lang w:val="cy-GB"/>
        </w:rPr>
        <w:t>c</w:t>
      </w:r>
      <w:r>
        <w:rPr>
          <w:rFonts w:ascii="Arial" w:hAnsi="Arial" w:cs="Arial"/>
          <w:sz w:val="20"/>
          <w:szCs w:val="20"/>
          <w:lang w:val="cy-GB"/>
        </w:rPr>
        <w:t>yfeiriedig trwy iddyn</w:t>
      </w:r>
      <w:r w:rsidR="004E58A6">
        <w:rPr>
          <w:rFonts w:ascii="Arial" w:hAnsi="Arial" w:cs="Arial"/>
          <w:sz w:val="20"/>
          <w:szCs w:val="20"/>
          <w:lang w:val="cy-GB"/>
        </w:rPr>
        <w:t>t</w:t>
      </w:r>
      <w:r>
        <w:rPr>
          <w:rFonts w:ascii="Arial" w:hAnsi="Arial" w:cs="Arial"/>
          <w:sz w:val="20"/>
          <w:szCs w:val="20"/>
          <w:lang w:val="cy-GB"/>
        </w:rPr>
        <w:t xml:space="preserve"> archwilio’r byd o’i gwmpas .  Dwedwyd Gascoyne (2012) popeth i ni’n gwybod am y byd a ni ein hunain mae wedi dod trwy ein synhwyrau.  Mae Montessori (1984) yn cytuno wrth ddweud bod plant yn dysgu am ei amgylchedd trwy ei synhwyrau.  Roedd Piaget yn credu bod rhyngweithiadau plant efo’i amgylchedd yn creu dysgu nhw, disgrifiwyd Piaget y cam cyntaf mewn datblygiad plant fel cam sensorimotor.  </w:t>
      </w:r>
    </w:p>
    <w:p w:rsidR="00AF7FCA" w:rsidRPr="007435A6" w:rsidRDefault="004E62C4" w:rsidP="00A30F0F">
      <w:pPr>
        <w:tabs>
          <w:tab w:val="left" w:pos="8010"/>
        </w:tabs>
        <w:spacing w:line="360" w:lineRule="auto"/>
        <w:jc w:val="both"/>
        <w:rPr>
          <w:rFonts w:ascii="Arial" w:hAnsi="Arial" w:cs="Arial"/>
          <w:sz w:val="20"/>
          <w:szCs w:val="20"/>
          <w:lang w:val="cy-GB"/>
        </w:rPr>
      </w:pPr>
      <w:r w:rsidRPr="007435A6">
        <w:rPr>
          <w:rFonts w:ascii="Arial" w:hAnsi="Arial" w:cs="Arial"/>
          <w:sz w:val="20"/>
          <w:szCs w:val="20"/>
          <w:lang w:val="cy-GB"/>
        </w:rPr>
        <w:t>Mae adno</w:t>
      </w:r>
      <w:r w:rsidR="001F08E3" w:rsidRPr="007435A6">
        <w:rPr>
          <w:rFonts w:ascii="Arial" w:hAnsi="Arial" w:cs="Arial"/>
          <w:sz w:val="20"/>
          <w:szCs w:val="20"/>
          <w:lang w:val="cy-GB"/>
        </w:rPr>
        <w:t>ddau</w:t>
      </w:r>
      <w:r w:rsidR="00900025" w:rsidRPr="007435A6">
        <w:rPr>
          <w:rFonts w:ascii="Arial" w:hAnsi="Arial" w:cs="Arial"/>
          <w:sz w:val="20"/>
          <w:szCs w:val="20"/>
          <w:lang w:val="cy-GB"/>
        </w:rPr>
        <w:t xml:space="preserve"> fel toes,</w:t>
      </w:r>
      <w:r w:rsidR="004E58A6">
        <w:rPr>
          <w:rFonts w:ascii="Arial" w:hAnsi="Arial" w:cs="Arial"/>
          <w:sz w:val="20"/>
          <w:szCs w:val="20"/>
          <w:lang w:val="cy-GB"/>
        </w:rPr>
        <w:t xml:space="preserve"> </w:t>
      </w:r>
      <w:r w:rsidR="00900025" w:rsidRPr="007435A6">
        <w:rPr>
          <w:rFonts w:ascii="Arial" w:hAnsi="Arial" w:cs="Arial"/>
          <w:sz w:val="20"/>
          <w:szCs w:val="20"/>
          <w:lang w:val="cy-GB"/>
        </w:rPr>
        <w:t xml:space="preserve">tywod a dŵr yn ysgogi synhwyrau plant.  Mae darparu yr andoddau yma yn rhoi cyfleoedd i blant </w:t>
      </w:r>
      <w:r w:rsidR="001B0B0E" w:rsidRPr="007435A6">
        <w:rPr>
          <w:rFonts w:ascii="Arial" w:hAnsi="Arial" w:cs="Arial"/>
          <w:sz w:val="20"/>
          <w:szCs w:val="20"/>
          <w:lang w:val="cy-GB"/>
        </w:rPr>
        <w:t>cael gweithgaredd ymarferol a</w:t>
      </w:r>
      <w:r w:rsidR="004E58A6">
        <w:rPr>
          <w:rFonts w:ascii="Arial" w:hAnsi="Arial" w:cs="Arial"/>
          <w:sz w:val="20"/>
          <w:szCs w:val="20"/>
          <w:lang w:val="cy-GB"/>
        </w:rPr>
        <w:t>c</w:t>
      </w:r>
      <w:r w:rsidR="001B0B0E" w:rsidRPr="007435A6">
        <w:rPr>
          <w:rFonts w:ascii="Arial" w:hAnsi="Arial" w:cs="Arial"/>
          <w:sz w:val="20"/>
          <w:szCs w:val="20"/>
          <w:lang w:val="cy-GB"/>
        </w:rPr>
        <w:t xml:space="preserve"> cyfleoedd i d</w:t>
      </w:r>
      <w:r w:rsidR="00A34EBF" w:rsidRPr="007435A6">
        <w:rPr>
          <w:rFonts w:ascii="Arial" w:hAnsi="Arial" w:cs="Arial"/>
          <w:sz w:val="20"/>
          <w:szCs w:val="20"/>
          <w:lang w:val="cy-GB"/>
        </w:rPr>
        <w:t>d</w:t>
      </w:r>
      <w:r w:rsidR="001B0B0E" w:rsidRPr="007435A6">
        <w:rPr>
          <w:rFonts w:ascii="Arial" w:hAnsi="Arial" w:cs="Arial"/>
          <w:sz w:val="20"/>
          <w:szCs w:val="20"/>
          <w:lang w:val="cy-GB"/>
        </w:rPr>
        <w:t>atblygu ei synhwyrau a dysgu.</w:t>
      </w:r>
      <w:r w:rsidR="00B013C6" w:rsidRPr="007435A6">
        <w:rPr>
          <w:rFonts w:ascii="Arial" w:hAnsi="Arial" w:cs="Arial"/>
          <w:sz w:val="20"/>
          <w:szCs w:val="20"/>
          <w:lang w:val="cy-GB"/>
        </w:rPr>
        <w:t xml:space="preserve">  Mae ysgogi synhwyrau trwy chwarae yn anfon arwyddion i’r ymennydd sydd yn helpu datblygu gallu plant i adnabod </w:t>
      </w:r>
      <w:r w:rsidR="0033111D" w:rsidRPr="007435A6">
        <w:rPr>
          <w:rFonts w:ascii="Arial" w:hAnsi="Arial" w:cs="Arial"/>
          <w:sz w:val="20"/>
          <w:szCs w:val="20"/>
          <w:lang w:val="cy-GB"/>
        </w:rPr>
        <w:t>gwrthrychau</w:t>
      </w:r>
      <w:r w:rsidR="004E58A6">
        <w:rPr>
          <w:rFonts w:ascii="Arial" w:hAnsi="Arial" w:cs="Arial"/>
          <w:sz w:val="20"/>
          <w:szCs w:val="20"/>
          <w:lang w:val="cy-GB"/>
        </w:rPr>
        <w:t xml:space="preserve">, ac hefyd datblygu </w:t>
      </w:r>
      <w:r w:rsidR="00AF7FCA" w:rsidRPr="007435A6">
        <w:rPr>
          <w:rFonts w:ascii="Arial" w:hAnsi="Arial" w:cs="Arial"/>
          <w:sz w:val="20"/>
          <w:szCs w:val="20"/>
          <w:lang w:val="cy-GB"/>
        </w:rPr>
        <w:t>iaith</w:t>
      </w:r>
      <w:r w:rsidR="004307A6" w:rsidRPr="007435A6">
        <w:rPr>
          <w:rFonts w:ascii="Arial" w:hAnsi="Arial" w:cs="Arial"/>
          <w:sz w:val="20"/>
          <w:szCs w:val="20"/>
          <w:lang w:val="cy-GB"/>
        </w:rPr>
        <w:t>, cyfathrebu,</w:t>
      </w:r>
      <w:r w:rsidR="004E58A6">
        <w:rPr>
          <w:rFonts w:ascii="Arial" w:hAnsi="Arial" w:cs="Arial"/>
          <w:sz w:val="20"/>
          <w:szCs w:val="20"/>
          <w:lang w:val="cy-GB"/>
        </w:rPr>
        <w:t xml:space="preserve"> </w:t>
      </w:r>
      <w:r w:rsidR="00AF7FCA" w:rsidRPr="007435A6">
        <w:rPr>
          <w:rFonts w:ascii="Arial" w:hAnsi="Arial" w:cs="Arial"/>
          <w:sz w:val="20"/>
          <w:szCs w:val="20"/>
          <w:lang w:val="cy-GB"/>
        </w:rPr>
        <w:t>cymdeithasol,</w:t>
      </w:r>
      <w:r w:rsidR="004E58A6">
        <w:rPr>
          <w:rFonts w:ascii="Arial" w:hAnsi="Arial" w:cs="Arial"/>
          <w:sz w:val="20"/>
          <w:szCs w:val="20"/>
          <w:lang w:val="cy-GB"/>
        </w:rPr>
        <w:t xml:space="preserve"> </w:t>
      </w:r>
      <w:r w:rsidR="00AF7FCA" w:rsidRPr="007435A6">
        <w:rPr>
          <w:rFonts w:ascii="Arial" w:hAnsi="Arial" w:cs="Arial"/>
          <w:sz w:val="20"/>
          <w:szCs w:val="20"/>
          <w:lang w:val="cy-GB"/>
        </w:rPr>
        <w:t>emosiynol,</w:t>
      </w:r>
      <w:r w:rsidR="004E58A6">
        <w:rPr>
          <w:rFonts w:ascii="Arial" w:hAnsi="Arial" w:cs="Arial"/>
          <w:sz w:val="20"/>
          <w:szCs w:val="20"/>
          <w:lang w:val="cy-GB"/>
        </w:rPr>
        <w:t xml:space="preserve"> </w:t>
      </w:r>
      <w:r w:rsidR="00AF7FCA" w:rsidRPr="007435A6">
        <w:rPr>
          <w:rFonts w:ascii="Arial" w:hAnsi="Arial" w:cs="Arial"/>
          <w:sz w:val="20"/>
          <w:szCs w:val="20"/>
          <w:lang w:val="cy-GB"/>
        </w:rPr>
        <w:t>corfforol a crea</w:t>
      </w:r>
      <w:r w:rsidR="004E58A6">
        <w:rPr>
          <w:rFonts w:ascii="Arial" w:hAnsi="Arial" w:cs="Arial"/>
          <w:sz w:val="20"/>
          <w:szCs w:val="20"/>
          <w:lang w:val="cy-GB"/>
        </w:rPr>
        <w:t xml:space="preserve"> </w:t>
      </w:r>
      <w:r w:rsidR="00AF7FCA" w:rsidRPr="007435A6">
        <w:rPr>
          <w:rFonts w:ascii="Arial" w:hAnsi="Arial" w:cs="Arial"/>
          <w:sz w:val="20"/>
          <w:szCs w:val="20"/>
          <w:lang w:val="cy-GB"/>
        </w:rPr>
        <w:t>digol</w:t>
      </w:r>
      <w:r w:rsidR="00B867EB">
        <w:rPr>
          <w:rFonts w:ascii="Arial" w:hAnsi="Arial" w:cs="Arial"/>
          <w:sz w:val="20"/>
          <w:szCs w:val="20"/>
          <w:lang w:val="cy-GB"/>
        </w:rPr>
        <w:t>.</w:t>
      </w:r>
    </w:p>
    <w:p w:rsidR="007435A6" w:rsidRDefault="004E58A6" w:rsidP="00E1288C">
      <w:pPr>
        <w:tabs>
          <w:tab w:val="left" w:pos="8010"/>
        </w:tabs>
        <w:autoSpaceDE w:val="0"/>
        <w:autoSpaceDN w:val="0"/>
        <w:adjustRightInd w:val="0"/>
        <w:spacing w:line="360" w:lineRule="auto"/>
        <w:jc w:val="both"/>
        <w:rPr>
          <w:rFonts w:ascii="Arial" w:hAnsi="Arial" w:cs="Arial"/>
          <w:sz w:val="20"/>
          <w:szCs w:val="20"/>
          <w:lang w:val="cy-GB"/>
        </w:rPr>
      </w:pPr>
      <w:r>
        <w:rPr>
          <w:rFonts w:ascii="Arial" w:hAnsi="Arial" w:cs="Arial"/>
          <w:sz w:val="20"/>
          <w:szCs w:val="20"/>
          <w:lang w:val="cy-GB"/>
        </w:rPr>
        <w:t xml:space="preserve">Wrth </w:t>
      </w:r>
      <w:r w:rsidR="00B867EB">
        <w:rPr>
          <w:rFonts w:ascii="Arial" w:hAnsi="Arial" w:cs="Arial"/>
          <w:sz w:val="20"/>
          <w:szCs w:val="20"/>
          <w:lang w:val="cy-GB"/>
        </w:rPr>
        <w:t xml:space="preserve">chwarae synhwyraidd </w:t>
      </w:r>
      <w:r>
        <w:rPr>
          <w:rFonts w:ascii="Arial" w:hAnsi="Arial" w:cs="Arial"/>
          <w:sz w:val="20"/>
          <w:szCs w:val="20"/>
          <w:lang w:val="cy-GB"/>
        </w:rPr>
        <w:t>maen</w:t>
      </w:r>
      <w:r w:rsidR="00B867EB">
        <w:rPr>
          <w:rFonts w:ascii="Arial" w:hAnsi="Arial" w:cs="Arial"/>
          <w:sz w:val="20"/>
          <w:szCs w:val="20"/>
          <w:lang w:val="cy-GB"/>
        </w:rPr>
        <w:t xml:space="preserve"> annog plant i ddefnyddio iaith ddisgrifiadol a mynegiannol, mae’n caniatâi plant rheoli ei gweithredoedd a’u profiadau sydd yn hybu eu hyder wrth wneud penderfyniadau</w:t>
      </w:r>
      <w:r>
        <w:rPr>
          <w:rFonts w:ascii="Arial" w:hAnsi="Arial" w:cs="Arial"/>
          <w:sz w:val="20"/>
          <w:szCs w:val="20"/>
          <w:lang w:val="cy-GB"/>
        </w:rPr>
        <w:t>.  M</w:t>
      </w:r>
      <w:r w:rsidR="00B867EB">
        <w:rPr>
          <w:rFonts w:ascii="Arial" w:hAnsi="Arial" w:cs="Arial"/>
          <w:sz w:val="20"/>
          <w:szCs w:val="20"/>
          <w:lang w:val="cy-GB"/>
        </w:rPr>
        <w:t xml:space="preserve">ae’n dysgu plant am gydweithrediad a chydweithredu trwy iddyn chwarae ochr i ochr gyda’i gilydd sydd yn helpu nhw dysgu am safbwyntiau eraill.  Mae sgiliau manwl a bras hefyd yn cael </w:t>
      </w:r>
      <w:r>
        <w:rPr>
          <w:rFonts w:ascii="Arial" w:hAnsi="Arial" w:cs="Arial"/>
          <w:sz w:val="20"/>
          <w:szCs w:val="20"/>
          <w:lang w:val="cy-GB"/>
        </w:rPr>
        <w:t>e</w:t>
      </w:r>
      <w:r w:rsidR="00B867EB">
        <w:rPr>
          <w:rFonts w:ascii="Arial" w:hAnsi="Arial" w:cs="Arial"/>
          <w:sz w:val="20"/>
          <w:szCs w:val="20"/>
          <w:lang w:val="cy-GB"/>
        </w:rPr>
        <w:t>i ddatblygu trwy siapio a mowldio.  Yn ogystal â hyn mae iaith a chyfathrebu plant</w:t>
      </w:r>
      <w:r>
        <w:rPr>
          <w:rFonts w:ascii="Arial" w:hAnsi="Arial" w:cs="Arial"/>
          <w:sz w:val="20"/>
          <w:szCs w:val="20"/>
          <w:lang w:val="cy-GB"/>
        </w:rPr>
        <w:t xml:space="preserve"> yn</w:t>
      </w:r>
      <w:r w:rsidR="00B867EB">
        <w:rPr>
          <w:rFonts w:ascii="Arial" w:hAnsi="Arial" w:cs="Arial"/>
          <w:sz w:val="20"/>
          <w:szCs w:val="20"/>
          <w:lang w:val="cy-GB"/>
        </w:rPr>
        <w:t xml:space="preserve"> ddatblygu trwy iddyn</w:t>
      </w:r>
      <w:r>
        <w:rPr>
          <w:rFonts w:ascii="Arial" w:hAnsi="Arial" w:cs="Arial"/>
          <w:sz w:val="20"/>
          <w:szCs w:val="20"/>
          <w:lang w:val="cy-GB"/>
        </w:rPr>
        <w:t>t</w:t>
      </w:r>
      <w:r w:rsidR="00B867EB">
        <w:rPr>
          <w:rFonts w:ascii="Arial" w:hAnsi="Arial" w:cs="Arial"/>
          <w:sz w:val="20"/>
          <w:szCs w:val="20"/>
          <w:lang w:val="cy-GB"/>
        </w:rPr>
        <w:t xml:space="preserve"> adnabod ei anhwylderau a blaenoriaeth sydd yn seiliedig ar ei ymatebion trwy adnabod ei blaenoriaeth</w:t>
      </w:r>
      <w:r>
        <w:rPr>
          <w:rFonts w:ascii="Arial" w:hAnsi="Arial" w:cs="Arial"/>
          <w:sz w:val="20"/>
          <w:szCs w:val="20"/>
          <w:lang w:val="cy-GB"/>
        </w:rPr>
        <w:t>.</w:t>
      </w:r>
      <w:r w:rsidR="00B867EB">
        <w:rPr>
          <w:rFonts w:ascii="Arial" w:hAnsi="Arial" w:cs="Arial"/>
          <w:sz w:val="20"/>
          <w:szCs w:val="20"/>
          <w:lang w:val="cy-GB"/>
        </w:rPr>
        <w:t xml:space="preserve"> </w:t>
      </w:r>
      <w:r>
        <w:rPr>
          <w:rFonts w:ascii="Arial" w:hAnsi="Arial" w:cs="Arial"/>
          <w:sz w:val="20"/>
          <w:szCs w:val="20"/>
          <w:lang w:val="cy-GB"/>
        </w:rPr>
        <w:t xml:space="preserve"> M</w:t>
      </w:r>
      <w:r w:rsidR="00B867EB">
        <w:rPr>
          <w:rFonts w:ascii="Arial" w:hAnsi="Arial" w:cs="Arial"/>
          <w:sz w:val="20"/>
          <w:szCs w:val="20"/>
          <w:lang w:val="cy-GB"/>
        </w:rPr>
        <w:t>ae</w:t>
      </w:r>
      <w:r>
        <w:rPr>
          <w:rFonts w:ascii="Arial" w:hAnsi="Arial" w:cs="Arial"/>
          <w:sz w:val="20"/>
          <w:szCs w:val="20"/>
          <w:lang w:val="cy-GB"/>
        </w:rPr>
        <w:t xml:space="preserve"> hefyd yn </w:t>
      </w:r>
      <w:r w:rsidR="00B867EB">
        <w:rPr>
          <w:rFonts w:ascii="Arial" w:hAnsi="Arial" w:cs="Arial"/>
          <w:sz w:val="20"/>
          <w:szCs w:val="20"/>
          <w:lang w:val="cy-GB"/>
        </w:rPr>
        <w:t>annog plant i gyfathrebu a dysgu geiriau newydd am y byd o’i gwympas, er enghraifft oer, dwym, pigog a garw.  Mae chwarae synhwyraidd yn darparu plant efo cyfleoedd i ryngweithio gyda deunyddiau fydd yn helpu ei synhwyrau a datblygiad creadigol.</w:t>
      </w:r>
    </w:p>
    <w:p w:rsidR="003D62A8" w:rsidRDefault="003D62A8" w:rsidP="00A30F0F">
      <w:pPr>
        <w:tabs>
          <w:tab w:val="left" w:pos="8010"/>
        </w:tabs>
        <w:spacing w:line="360" w:lineRule="auto"/>
        <w:jc w:val="both"/>
        <w:rPr>
          <w:rFonts w:ascii="Arial" w:hAnsi="Arial" w:cs="Arial"/>
          <w:b/>
          <w:sz w:val="20"/>
          <w:szCs w:val="20"/>
          <w:u w:val="single"/>
          <w:lang w:val="cy-GB"/>
        </w:rPr>
      </w:pPr>
    </w:p>
    <w:p w:rsidR="003D62A8" w:rsidRDefault="003D62A8" w:rsidP="00A30F0F">
      <w:pPr>
        <w:tabs>
          <w:tab w:val="left" w:pos="8010"/>
        </w:tabs>
        <w:spacing w:line="360" w:lineRule="auto"/>
        <w:jc w:val="both"/>
        <w:rPr>
          <w:rFonts w:ascii="Arial" w:hAnsi="Arial" w:cs="Arial"/>
          <w:b/>
          <w:sz w:val="20"/>
          <w:szCs w:val="20"/>
          <w:u w:val="single"/>
          <w:lang w:val="cy-GB"/>
        </w:rPr>
      </w:pPr>
    </w:p>
    <w:p w:rsidR="000D6A54" w:rsidRDefault="000D6A54" w:rsidP="00A30F0F">
      <w:pPr>
        <w:tabs>
          <w:tab w:val="left" w:pos="8010"/>
        </w:tabs>
        <w:spacing w:line="360" w:lineRule="auto"/>
        <w:jc w:val="both"/>
        <w:rPr>
          <w:rFonts w:ascii="Arial" w:hAnsi="Arial" w:cs="Arial"/>
          <w:b/>
          <w:sz w:val="20"/>
          <w:szCs w:val="20"/>
          <w:u w:val="single"/>
          <w:lang w:val="cy-GB"/>
        </w:rPr>
      </w:pPr>
    </w:p>
    <w:p w:rsidR="000D6A54" w:rsidRDefault="000D6A54" w:rsidP="00A30F0F">
      <w:pPr>
        <w:tabs>
          <w:tab w:val="left" w:pos="8010"/>
        </w:tabs>
        <w:spacing w:line="360" w:lineRule="auto"/>
        <w:jc w:val="both"/>
        <w:rPr>
          <w:rFonts w:ascii="Arial" w:hAnsi="Arial" w:cs="Arial"/>
          <w:b/>
          <w:sz w:val="20"/>
          <w:szCs w:val="20"/>
          <w:u w:val="single"/>
          <w:lang w:val="cy-GB"/>
        </w:rPr>
      </w:pPr>
    </w:p>
    <w:p w:rsidR="003D62A8" w:rsidRDefault="003D62A8" w:rsidP="00A30F0F">
      <w:pPr>
        <w:tabs>
          <w:tab w:val="left" w:pos="8010"/>
        </w:tabs>
        <w:spacing w:line="360" w:lineRule="auto"/>
        <w:jc w:val="both"/>
        <w:rPr>
          <w:rFonts w:ascii="Arial" w:hAnsi="Arial" w:cs="Arial"/>
          <w:b/>
          <w:sz w:val="20"/>
          <w:szCs w:val="20"/>
          <w:u w:val="single"/>
          <w:lang w:val="cy-GB"/>
        </w:rPr>
      </w:pPr>
    </w:p>
    <w:p w:rsidR="00B867EB" w:rsidRDefault="00B16CB1" w:rsidP="00A30F0F">
      <w:pPr>
        <w:tabs>
          <w:tab w:val="left" w:pos="8010"/>
        </w:tabs>
        <w:spacing w:line="360" w:lineRule="auto"/>
        <w:jc w:val="both"/>
        <w:rPr>
          <w:rFonts w:ascii="Arial" w:hAnsi="Arial" w:cs="Arial"/>
          <w:b/>
          <w:sz w:val="20"/>
          <w:szCs w:val="20"/>
          <w:u w:val="single"/>
          <w:lang w:val="cy-GB"/>
        </w:rPr>
      </w:pPr>
      <w:r w:rsidRPr="00313D8C">
        <w:rPr>
          <w:rFonts w:ascii="Arial" w:hAnsi="Arial" w:cs="Arial"/>
          <w:b/>
          <w:sz w:val="20"/>
          <w:szCs w:val="20"/>
          <w:u w:val="single"/>
          <w:lang w:val="cy-GB"/>
        </w:rPr>
        <w:t>Buddion Risg</w:t>
      </w:r>
    </w:p>
    <w:p w:rsidR="00B867EB" w:rsidRDefault="00B867EB" w:rsidP="00B867EB">
      <w:pPr>
        <w:tabs>
          <w:tab w:val="left" w:pos="8010"/>
        </w:tabs>
        <w:autoSpaceDE w:val="0"/>
        <w:autoSpaceDN w:val="0"/>
        <w:adjustRightInd w:val="0"/>
        <w:spacing w:line="360" w:lineRule="auto"/>
        <w:jc w:val="both"/>
        <w:rPr>
          <w:rFonts w:ascii="Arial" w:hAnsi="Arial" w:cs="Arial"/>
          <w:sz w:val="20"/>
          <w:szCs w:val="20"/>
          <w:lang w:val="cy-GB"/>
        </w:rPr>
      </w:pPr>
      <w:r>
        <w:rPr>
          <w:rFonts w:ascii="Arial" w:hAnsi="Arial" w:cs="Arial"/>
          <w:sz w:val="20"/>
          <w:szCs w:val="20"/>
          <w:lang w:val="cy-GB"/>
        </w:rPr>
        <w:t>Risg yw sefyllfa sydd yn cynnwys amlygiad i berygl.  Mae risg yn dod mewn nifer o ffurfiau megis risg corfforol, cymdeithasol ac economaidd.</w:t>
      </w:r>
      <w:r w:rsidR="007347CA">
        <w:rPr>
          <w:rFonts w:ascii="Arial" w:hAnsi="Arial" w:cs="Arial"/>
          <w:sz w:val="20"/>
          <w:szCs w:val="20"/>
          <w:lang w:val="cy-GB"/>
        </w:rPr>
        <w:t xml:space="preserve">  Yn ôl Smith (1998)</w:t>
      </w:r>
      <w:r>
        <w:rPr>
          <w:rFonts w:ascii="Arial" w:hAnsi="Arial" w:cs="Arial"/>
          <w:sz w:val="20"/>
          <w:szCs w:val="20"/>
          <w:lang w:val="cy-GB"/>
        </w:rPr>
        <w:t xml:space="preserve"> </w:t>
      </w:r>
      <w:r w:rsidR="007347CA">
        <w:rPr>
          <w:rFonts w:ascii="Arial" w:hAnsi="Arial" w:cs="Arial"/>
          <w:sz w:val="20"/>
          <w:szCs w:val="20"/>
          <w:lang w:val="cy-GB"/>
        </w:rPr>
        <w:t>mae</w:t>
      </w:r>
      <w:r>
        <w:rPr>
          <w:rFonts w:ascii="Arial" w:hAnsi="Arial" w:cs="Arial"/>
          <w:sz w:val="20"/>
          <w:szCs w:val="20"/>
          <w:lang w:val="cy-GB"/>
        </w:rPr>
        <w:t xml:space="preserve"> cymryd risgiau yn peth naturiol</w:t>
      </w:r>
      <w:r w:rsidR="007347CA">
        <w:rPr>
          <w:rFonts w:ascii="Arial" w:hAnsi="Arial" w:cs="Arial"/>
          <w:sz w:val="20"/>
          <w:szCs w:val="20"/>
          <w:lang w:val="cy-GB"/>
        </w:rPr>
        <w:t xml:space="preserve"> a</w:t>
      </w:r>
      <w:r>
        <w:rPr>
          <w:rFonts w:ascii="Arial" w:hAnsi="Arial" w:cs="Arial"/>
          <w:sz w:val="20"/>
          <w:szCs w:val="20"/>
          <w:lang w:val="cy-GB"/>
        </w:rPr>
        <w:t xml:space="preserve"> bwysig yn chwarae plant er mwyn i</w:t>
      </w:r>
      <w:r w:rsidR="007347CA">
        <w:rPr>
          <w:rFonts w:ascii="Arial" w:hAnsi="Arial" w:cs="Arial"/>
          <w:sz w:val="20"/>
          <w:szCs w:val="20"/>
          <w:lang w:val="cy-GB"/>
        </w:rPr>
        <w:t>ddyn</w:t>
      </w:r>
      <w:r>
        <w:rPr>
          <w:rFonts w:ascii="Arial" w:hAnsi="Arial" w:cs="Arial"/>
          <w:sz w:val="20"/>
          <w:szCs w:val="20"/>
          <w:lang w:val="cy-GB"/>
        </w:rPr>
        <w:t xml:space="preserve"> gwybod ei therfynau.  Yn ôl Play Wales (2005) mae angen i blant cymryd risgiau corfforol ac emosiynol er mwyn datblygu dim ots am ei grefydd</w:t>
      </w:r>
      <w:r w:rsidR="00AF70F8">
        <w:rPr>
          <w:rFonts w:ascii="Arial" w:hAnsi="Arial" w:cs="Arial"/>
          <w:sz w:val="20"/>
          <w:szCs w:val="20"/>
          <w:lang w:val="cy-GB"/>
        </w:rPr>
        <w:t xml:space="preserve"> a </w:t>
      </w:r>
      <w:r>
        <w:rPr>
          <w:rFonts w:ascii="Arial" w:hAnsi="Arial" w:cs="Arial"/>
          <w:sz w:val="20"/>
          <w:szCs w:val="20"/>
          <w:lang w:val="cy-GB"/>
        </w:rPr>
        <w:t xml:space="preserve">anghenion.   Mae polisi chwarae (2002) yn dweud ‘bod gan blant wydd greddfol i chwilio am gyfleoedd i gymryd risgiau cynyddol.’  Trwy gynnig risg i blant mae’n hyrwyddo chwarae heriol, anturus a chwareus. Dwedwyd Play Day (2008) ‘mae risg mewn chwarae yn werthfawr i brofiadau plant a dyle ddim cael i adael allan o’i bywydau, </w:t>
      </w:r>
      <w:r w:rsidR="009621EA">
        <w:rPr>
          <w:rFonts w:ascii="Arial" w:hAnsi="Arial" w:cs="Arial"/>
          <w:sz w:val="20"/>
          <w:szCs w:val="20"/>
          <w:lang w:val="cy-GB"/>
        </w:rPr>
        <w:t xml:space="preserve">oherwydd </w:t>
      </w:r>
      <w:r>
        <w:rPr>
          <w:rFonts w:ascii="Arial" w:hAnsi="Arial" w:cs="Arial"/>
          <w:sz w:val="20"/>
          <w:szCs w:val="20"/>
          <w:lang w:val="cy-GB"/>
        </w:rPr>
        <w:t xml:space="preserve">mae'n helpu rhoi sgiliau gwerthfawr iddynt’.  </w:t>
      </w:r>
    </w:p>
    <w:p w:rsidR="00B867EB" w:rsidRDefault="00E1288C" w:rsidP="00A30F0F">
      <w:pPr>
        <w:tabs>
          <w:tab w:val="left" w:pos="8010"/>
        </w:tabs>
        <w:spacing w:line="360" w:lineRule="auto"/>
        <w:jc w:val="both"/>
        <w:rPr>
          <w:rFonts w:ascii="Arial" w:hAnsi="Arial" w:cs="Arial"/>
          <w:sz w:val="20"/>
          <w:szCs w:val="20"/>
          <w:lang w:val="cy-GB"/>
        </w:rPr>
      </w:pPr>
      <w:r>
        <w:rPr>
          <w:rFonts w:ascii="Arial" w:hAnsi="Arial" w:cs="Arial"/>
          <w:sz w:val="20"/>
          <w:szCs w:val="20"/>
          <w:lang w:val="cy-GB"/>
        </w:rPr>
        <w:t>Buddion cymryd risgiau</w:t>
      </w:r>
      <w:r w:rsidR="00E77868">
        <w:rPr>
          <w:rFonts w:ascii="Arial" w:hAnsi="Arial" w:cs="Arial"/>
          <w:sz w:val="20"/>
          <w:szCs w:val="20"/>
          <w:lang w:val="cy-GB"/>
        </w:rPr>
        <w:t xml:space="preserve"> yw bod plant yn</w:t>
      </w:r>
      <w:r>
        <w:rPr>
          <w:rFonts w:ascii="Arial" w:hAnsi="Arial" w:cs="Arial"/>
          <w:sz w:val="20"/>
          <w:szCs w:val="20"/>
          <w:lang w:val="cy-GB"/>
        </w:rPr>
        <w:t xml:space="preserve"> meddwl dros ei hunain ac</w:t>
      </w:r>
      <w:r w:rsidR="00983523">
        <w:rPr>
          <w:rFonts w:ascii="Arial" w:hAnsi="Arial" w:cs="Arial"/>
          <w:sz w:val="20"/>
          <w:szCs w:val="20"/>
          <w:lang w:val="cy-GB"/>
        </w:rPr>
        <w:t xml:space="preserve"> </w:t>
      </w:r>
      <w:r w:rsidR="00A96EA3">
        <w:rPr>
          <w:rFonts w:ascii="Arial" w:hAnsi="Arial" w:cs="Arial"/>
          <w:sz w:val="20"/>
          <w:szCs w:val="20"/>
          <w:lang w:val="cy-GB"/>
        </w:rPr>
        <w:t xml:space="preserve">maen’t </w:t>
      </w:r>
      <w:r w:rsidR="00983523">
        <w:rPr>
          <w:rFonts w:ascii="Arial" w:hAnsi="Arial" w:cs="Arial"/>
          <w:sz w:val="20"/>
          <w:szCs w:val="20"/>
          <w:lang w:val="cy-GB"/>
        </w:rPr>
        <w:t>yn</w:t>
      </w:r>
      <w:r>
        <w:rPr>
          <w:rFonts w:ascii="Arial" w:hAnsi="Arial" w:cs="Arial"/>
          <w:sz w:val="20"/>
          <w:szCs w:val="20"/>
          <w:lang w:val="cy-GB"/>
        </w:rPr>
        <w:t xml:space="preserve"> asesu a rheoli risg</w:t>
      </w:r>
      <w:r w:rsidR="00752378">
        <w:rPr>
          <w:rFonts w:ascii="Arial" w:hAnsi="Arial" w:cs="Arial"/>
          <w:sz w:val="20"/>
          <w:szCs w:val="20"/>
          <w:lang w:val="cy-GB"/>
        </w:rPr>
        <w:t>iau</w:t>
      </w:r>
      <w:r>
        <w:rPr>
          <w:rFonts w:ascii="Arial" w:hAnsi="Arial" w:cs="Arial"/>
          <w:sz w:val="20"/>
          <w:szCs w:val="20"/>
          <w:lang w:val="cy-GB"/>
        </w:rPr>
        <w:t>, adeiladu gwydnwch, dysgu o’i brofiadau a datblygu sgiliau corfforol</w:t>
      </w:r>
      <w:r w:rsidR="00752378">
        <w:rPr>
          <w:rFonts w:ascii="Arial" w:hAnsi="Arial" w:cs="Arial"/>
          <w:sz w:val="20"/>
          <w:szCs w:val="20"/>
          <w:lang w:val="cy-GB"/>
        </w:rPr>
        <w:t xml:space="preserve"> a</w:t>
      </w:r>
      <w:r>
        <w:rPr>
          <w:rFonts w:ascii="Arial" w:hAnsi="Arial" w:cs="Arial"/>
          <w:sz w:val="20"/>
          <w:szCs w:val="20"/>
          <w:lang w:val="cy-GB"/>
        </w:rPr>
        <w:t xml:space="preserve"> emosiynol. Trwy gwydnwch mae plant yn dysgu sut i reoli emosiynau, datrys problemmau a deilio efo ansicrwydd a straen</w:t>
      </w:r>
      <w:r w:rsidR="00C04C81">
        <w:rPr>
          <w:rFonts w:ascii="Arial" w:hAnsi="Arial" w:cs="Arial"/>
          <w:sz w:val="20"/>
          <w:szCs w:val="20"/>
          <w:lang w:val="cy-GB"/>
        </w:rPr>
        <w:t xml:space="preserve"> ac </w:t>
      </w:r>
      <w:r w:rsidR="007F4AC8">
        <w:rPr>
          <w:rFonts w:ascii="Arial" w:hAnsi="Arial" w:cs="Arial"/>
          <w:sz w:val="20"/>
          <w:szCs w:val="20"/>
          <w:lang w:val="cy-GB"/>
        </w:rPr>
        <w:t>awgrymodd</w:t>
      </w:r>
      <w:r w:rsidR="00C04C81">
        <w:rPr>
          <w:rFonts w:ascii="Arial" w:hAnsi="Arial" w:cs="Arial"/>
          <w:sz w:val="20"/>
          <w:szCs w:val="20"/>
          <w:lang w:val="cy-GB"/>
        </w:rPr>
        <w:t xml:space="preserve"> </w:t>
      </w:r>
      <w:r w:rsidR="007F4AC8">
        <w:rPr>
          <w:rFonts w:ascii="Arial" w:hAnsi="Arial" w:cs="Arial"/>
          <w:sz w:val="20"/>
          <w:szCs w:val="20"/>
          <w:lang w:val="cy-GB"/>
        </w:rPr>
        <w:t>Laevers (1997) tr</w:t>
      </w:r>
      <w:r w:rsidR="00C04C81">
        <w:rPr>
          <w:rFonts w:ascii="Arial" w:hAnsi="Arial" w:cs="Arial"/>
          <w:sz w:val="20"/>
          <w:szCs w:val="20"/>
          <w:lang w:val="cy-GB"/>
        </w:rPr>
        <w:t>wy i blant datblygu yn corffo</w:t>
      </w:r>
      <w:r w:rsidR="007F4AC8">
        <w:rPr>
          <w:rFonts w:ascii="Arial" w:hAnsi="Arial" w:cs="Arial"/>
          <w:sz w:val="20"/>
          <w:szCs w:val="20"/>
          <w:lang w:val="cy-GB"/>
        </w:rPr>
        <w:t xml:space="preserve">rol mae’n helpu ei lles trwy canolbwyntio a cyfranogi.  </w:t>
      </w:r>
      <w:r>
        <w:rPr>
          <w:rFonts w:ascii="Arial" w:hAnsi="Arial" w:cs="Arial"/>
          <w:sz w:val="20"/>
          <w:szCs w:val="20"/>
          <w:lang w:val="cy-GB"/>
        </w:rPr>
        <w:t>Pan mae plant yn cymryd risgiau maen</w:t>
      </w:r>
      <w:r w:rsidR="00A96EA3">
        <w:rPr>
          <w:rFonts w:ascii="Arial" w:hAnsi="Arial" w:cs="Arial"/>
          <w:sz w:val="20"/>
          <w:szCs w:val="20"/>
          <w:lang w:val="cy-GB"/>
        </w:rPr>
        <w:t>’t yn</w:t>
      </w:r>
      <w:r>
        <w:rPr>
          <w:rFonts w:ascii="Arial" w:hAnsi="Arial" w:cs="Arial"/>
          <w:sz w:val="20"/>
          <w:szCs w:val="20"/>
          <w:lang w:val="cy-GB"/>
        </w:rPr>
        <w:t xml:space="preserve"> dangos gwahanol deimladau megis ymddiriedaeth, annibyniaeth, hyder ac ofn.  Awgrymodd Gill (2007) bod yna risg da a risg drwg.  Risg da yw pethau fel dringo, grisiau, llethrau, tywod a dŵr oherwydd mae’n galluogi plant i archwilio</w:t>
      </w:r>
      <w:r w:rsidR="000D6A54">
        <w:rPr>
          <w:rFonts w:ascii="Arial" w:hAnsi="Arial" w:cs="Arial"/>
          <w:sz w:val="20"/>
          <w:szCs w:val="20"/>
          <w:lang w:val="cy-GB"/>
        </w:rPr>
        <w:t xml:space="preserve"> a datblygu</w:t>
      </w:r>
      <w:r>
        <w:rPr>
          <w:rFonts w:ascii="Arial" w:hAnsi="Arial" w:cs="Arial"/>
          <w:sz w:val="20"/>
          <w:szCs w:val="20"/>
          <w:lang w:val="cy-GB"/>
        </w:rPr>
        <w:t xml:space="preserve"> a risg drwg yw pethau fydd plant yn gweld yn galed i asesu ac sydd yn cuddio peryglon fel offer pigog.</w:t>
      </w:r>
    </w:p>
    <w:p w:rsidR="00E1288C" w:rsidRDefault="00E1288C" w:rsidP="00A30F0F">
      <w:pPr>
        <w:tabs>
          <w:tab w:val="left" w:pos="8010"/>
        </w:tabs>
        <w:spacing w:line="360" w:lineRule="auto"/>
        <w:jc w:val="both"/>
        <w:rPr>
          <w:rFonts w:ascii="Arial" w:hAnsi="Arial" w:cs="Arial"/>
          <w:sz w:val="20"/>
          <w:szCs w:val="20"/>
          <w:lang w:val="cy-GB"/>
        </w:rPr>
      </w:pPr>
      <w:r>
        <w:rPr>
          <w:rFonts w:ascii="Arial" w:hAnsi="Arial" w:cs="Arial"/>
          <w:sz w:val="20"/>
          <w:szCs w:val="20"/>
          <w:lang w:val="cy-GB"/>
        </w:rPr>
        <w:t>Meddai Neegaard (2013) mae plant yn bodau corfforol ac yn cael profiadau trwy ei chorff</w:t>
      </w:r>
      <w:r w:rsidR="000D70DE">
        <w:rPr>
          <w:rFonts w:ascii="Arial" w:hAnsi="Arial" w:cs="Arial"/>
          <w:sz w:val="20"/>
          <w:szCs w:val="20"/>
          <w:lang w:val="cy-GB"/>
        </w:rPr>
        <w:t>.  M</w:t>
      </w:r>
      <w:r>
        <w:rPr>
          <w:rFonts w:ascii="Arial" w:hAnsi="Arial" w:cs="Arial"/>
          <w:sz w:val="20"/>
          <w:szCs w:val="20"/>
          <w:lang w:val="cy-GB"/>
        </w:rPr>
        <w:t xml:space="preserve">ae plant sydd ddim yn cael cyfle i gymryd risg  yn analluog o gymryd risgiau.  Rhwystrau sydd yn effeithio a’r cynnig risg yw agwedd, ymdrech, </w:t>
      </w:r>
      <w:r w:rsidR="00983523">
        <w:rPr>
          <w:rFonts w:ascii="Arial" w:hAnsi="Arial" w:cs="Arial"/>
          <w:sz w:val="20"/>
          <w:szCs w:val="20"/>
          <w:lang w:val="cy-GB"/>
        </w:rPr>
        <w:t>ofn</w:t>
      </w:r>
      <w:r w:rsidR="003F6222">
        <w:rPr>
          <w:rFonts w:ascii="Arial" w:hAnsi="Arial" w:cs="Arial"/>
          <w:sz w:val="20"/>
          <w:szCs w:val="20"/>
          <w:lang w:val="cy-GB"/>
        </w:rPr>
        <w:t xml:space="preserve">, </w:t>
      </w:r>
      <w:r>
        <w:rPr>
          <w:rFonts w:ascii="Arial" w:hAnsi="Arial" w:cs="Arial"/>
          <w:sz w:val="20"/>
          <w:szCs w:val="20"/>
          <w:lang w:val="cy-GB"/>
        </w:rPr>
        <w:t xml:space="preserve">diffyg gwybodaeth a dealltwriaeth.  Rôl yr oedolyn i’w i sicrhau a hyrwyddo bod plant yn cael amser a chyfleoedd i brofi risg yn ei chwarae, gall oedolion hyrwyddo risg </w:t>
      </w:r>
      <w:r w:rsidR="009E37A6">
        <w:rPr>
          <w:rFonts w:ascii="Arial" w:hAnsi="Arial" w:cs="Arial"/>
          <w:sz w:val="20"/>
          <w:szCs w:val="20"/>
          <w:lang w:val="cy-GB"/>
        </w:rPr>
        <w:t xml:space="preserve"> trwy cael agwedd bositif tuag at risgiau a</w:t>
      </w:r>
      <w:r>
        <w:rPr>
          <w:rFonts w:ascii="Arial" w:hAnsi="Arial" w:cs="Arial"/>
          <w:sz w:val="20"/>
          <w:szCs w:val="20"/>
          <w:lang w:val="cy-GB"/>
        </w:rPr>
        <w:t xml:space="preserve"> adfyfyrio a’r asesiad risg i weld a oedd y weithgaredd yn </w:t>
      </w:r>
      <w:r w:rsidR="009F10EF">
        <w:rPr>
          <w:rFonts w:ascii="Arial" w:hAnsi="Arial" w:cs="Arial"/>
          <w:sz w:val="20"/>
          <w:szCs w:val="20"/>
          <w:lang w:val="cy-GB"/>
        </w:rPr>
        <w:t>cynnig</w:t>
      </w:r>
      <w:r>
        <w:rPr>
          <w:rFonts w:ascii="Arial" w:hAnsi="Arial" w:cs="Arial"/>
          <w:sz w:val="20"/>
          <w:szCs w:val="20"/>
          <w:lang w:val="cy-GB"/>
        </w:rPr>
        <w:t xml:space="preserve"> gyfleoedd i blant cymryd risg</w:t>
      </w:r>
      <w:r w:rsidR="009E37A6">
        <w:rPr>
          <w:rFonts w:ascii="Arial" w:hAnsi="Arial" w:cs="Arial"/>
          <w:sz w:val="20"/>
          <w:szCs w:val="20"/>
          <w:lang w:val="cy-GB"/>
        </w:rPr>
        <w:t>.</w:t>
      </w:r>
      <w:r w:rsidR="001A53BA">
        <w:rPr>
          <w:rFonts w:ascii="Arial" w:hAnsi="Arial" w:cs="Arial"/>
          <w:sz w:val="20"/>
          <w:szCs w:val="20"/>
          <w:lang w:val="cy-GB"/>
        </w:rPr>
        <w:t xml:space="preserve">  </w:t>
      </w:r>
      <w:r>
        <w:rPr>
          <w:rFonts w:ascii="Arial" w:hAnsi="Arial" w:cs="Arial"/>
          <w:sz w:val="20"/>
          <w:szCs w:val="20"/>
          <w:lang w:val="cy-GB"/>
        </w:rPr>
        <w:t>Dwedwyd Gill (2007) a Ouvry (2003) trwy roi cyfleoedd risg i blant mae’n help</w:t>
      </w:r>
      <w:r w:rsidR="00636F41">
        <w:rPr>
          <w:rFonts w:ascii="Arial" w:hAnsi="Arial" w:cs="Arial"/>
          <w:sz w:val="20"/>
          <w:szCs w:val="20"/>
          <w:lang w:val="cy-GB"/>
        </w:rPr>
        <w:t>u nhw</w:t>
      </w:r>
      <w:r>
        <w:rPr>
          <w:rFonts w:ascii="Arial" w:hAnsi="Arial" w:cs="Arial"/>
          <w:sz w:val="20"/>
          <w:szCs w:val="20"/>
          <w:lang w:val="cy-GB"/>
        </w:rPr>
        <w:t xml:space="preserve"> dysgu sut i ymdopi efo risgiau, ac maen</w:t>
      </w:r>
      <w:r w:rsidR="00636F41">
        <w:rPr>
          <w:rFonts w:ascii="Arial" w:hAnsi="Arial" w:cs="Arial"/>
          <w:sz w:val="20"/>
          <w:szCs w:val="20"/>
          <w:lang w:val="cy-GB"/>
        </w:rPr>
        <w:t>’t yn</w:t>
      </w:r>
      <w:r>
        <w:rPr>
          <w:rFonts w:ascii="Arial" w:hAnsi="Arial" w:cs="Arial"/>
          <w:sz w:val="20"/>
          <w:szCs w:val="20"/>
          <w:lang w:val="cy-GB"/>
        </w:rPr>
        <w:t xml:space="preserve"> dysgu sgiliau fydd angen arnynt fel oedolion.  Wrth gynnig risg i blant mae’n bwysig sicrhau bod yr amgylchedd yn hyrwyddo risg er enghraifft adnoddau sydd yn caniatai plant i gydbwyso a dringo.  Mae plant sydd yn ymgysylltu mewn risg mewn ardaloedd natur yn dangos sgiliau modur a gofodol</w:t>
      </w:r>
      <w:r w:rsidR="00DA4DDE">
        <w:rPr>
          <w:rFonts w:ascii="Arial" w:hAnsi="Arial" w:cs="Arial"/>
          <w:sz w:val="20"/>
          <w:szCs w:val="20"/>
          <w:lang w:val="cy-GB"/>
        </w:rPr>
        <w:t xml:space="preserve"> </w:t>
      </w:r>
      <w:r>
        <w:rPr>
          <w:rFonts w:ascii="Arial" w:hAnsi="Arial" w:cs="Arial"/>
          <w:sz w:val="20"/>
          <w:szCs w:val="20"/>
          <w:lang w:val="cy-GB"/>
        </w:rPr>
        <w:t xml:space="preserve"> </w:t>
      </w:r>
      <w:r w:rsidR="00DA4DDE">
        <w:rPr>
          <w:rFonts w:ascii="Arial" w:hAnsi="Arial" w:cs="Arial"/>
          <w:sz w:val="20"/>
          <w:szCs w:val="20"/>
          <w:lang w:val="cy-GB"/>
        </w:rPr>
        <w:t xml:space="preserve">gwell </w:t>
      </w:r>
      <w:r>
        <w:rPr>
          <w:rFonts w:ascii="Arial" w:hAnsi="Arial" w:cs="Arial"/>
          <w:sz w:val="20"/>
          <w:szCs w:val="20"/>
          <w:lang w:val="cy-GB"/>
        </w:rPr>
        <w:t>(Fiskum,2004</w:t>
      </w:r>
      <w:r w:rsidR="00B32882">
        <w:rPr>
          <w:rFonts w:ascii="Arial" w:hAnsi="Arial" w:cs="Arial"/>
          <w:sz w:val="20"/>
          <w:szCs w:val="20"/>
          <w:lang w:val="cy-GB"/>
        </w:rPr>
        <w:t xml:space="preserve">; </w:t>
      </w:r>
      <w:r>
        <w:rPr>
          <w:rFonts w:ascii="Arial" w:hAnsi="Arial" w:cs="Arial"/>
          <w:sz w:val="20"/>
          <w:szCs w:val="20"/>
          <w:lang w:val="cy-GB"/>
        </w:rPr>
        <w:t>Ekman,1997).  Mae risg yn bennaf i fod tu allan pan mae plant yn chwarae (Sandseter,2007 a Stephenson,2003). Mae’n bwyisg bod yr oedolyn yn sicrhau bod plant yn ymwybodol am risgiau trwy hyn mae’n helpu’r plant a’r oedolion</w:t>
      </w:r>
      <w:r w:rsidR="00F51030">
        <w:rPr>
          <w:rFonts w:ascii="Arial" w:hAnsi="Arial" w:cs="Arial"/>
          <w:sz w:val="20"/>
          <w:szCs w:val="20"/>
          <w:lang w:val="cy-GB"/>
        </w:rPr>
        <w:t xml:space="preserve"> yn</w:t>
      </w:r>
      <w:r>
        <w:rPr>
          <w:rFonts w:ascii="Arial" w:hAnsi="Arial" w:cs="Arial"/>
          <w:sz w:val="20"/>
          <w:szCs w:val="20"/>
          <w:lang w:val="cy-GB"/>
        </w:rPr>
        <w:t xml:space="preserve"> rheoli’r risg wrth </w:t>
      </w:r>
      <w:r w:rsidR="00CF36C9">
        <w:rPr>
          <w:rFonts w:ascii="Arial" w:hAnsi="Arial" w:cs="Arial"/>
          <w:sz w:val="20"/>
          <w:szCs w:val="20"/>
          <w:lang w:val="cy-GB"/>
        </w:rPr>
        <w:t xml:space="preserve">ei </w:t>
      </w:r>
      <w:r>
        <w:rPr>
          <w:rFonts w:ascii="Arial" w:hAnsi="Arial" w:cs="Arial"/>
          <w:sz w:val="20"/>
          <w:szCs w:val="20"/>
          <w:lang w:val="cy-GB"/>
        </w:rPr>
        <w:t>adnabod</w:t>
      </w:r>
      <w:r w:rsidR="00CF36C9">
        <w:rPr>
          <w:rFonts w:ascii="Arial" w:hAnsi="Arial" w:cs="Arial"/>
          <w:sz w:val="20"/>
          <w:szCs w:val="20"/>
          <w:lang w:val="cy-GB"/>
        </w:rPr>
        <w:t>,</w:t>
      </w:r>
      <w:r>
        <w:rPr>
          <w:rFonts w:ascii="Arial" w:hAnsi="Arial" w:cs="Arial"/>
          <w:sz w:val="20"/>
          <w:szCs w:val="20"/>
          <w:lang w:val="cy-GB"/>
        </w:rPr>
        <w:t xml:space="preserve"> ffordd arall gall oedolion rheoli risg yw trwy gwenud asesiad risg.</w:t>
      </w:r>
    </w:p>
    <w:p w:rsidR="007D4016" w:rsidRDefault="007D4016" w:rsidP="00A30F0F">
      <w:pPr>
        <w:tabs>
          <w:tab w:val="left" w:pos="8010"/>
        </w:tabs>
        <w:spacing w:line="360" w:lineRule="auto"/>
        <w:jc w:val="both"/>
        <w:rPr>
          <w:rFonts w:ascii="Arial" w:hAnsi="Arial" w:cs="Arial"/>
          <w:sz w:val="20"/>
          <w:szCs w:val="20"/>
          <w:lang w:val="cy-GB"/>
        </w:rPr>
      </w:pPr>
    </w:p>
    <w:p w:rsidR="007D4016" w:rsidRDefault="007D4016" w:rsidP="00A30F0F">
      <w:pPr>
        <w:tabs>
          <w:tab w:val="left" w:pos="8010"/>
        </w:tabs>
        <w:spacing w:line="360" w:lineRule="auto"/>
        <w:jc w:val="both"/>
        <w:rPr>
          <w:rFonts w:ascii="Arial" w:hAnsi="Arial" w:cs="Arial"/>
          <w:sz w:val="20"/>
          <w:szCs w:val="20"/>
          <w:lang w:val="cy-GB"/>
        </w:rPr>
      </w:pPr>
    </w:p>
    <w:tbl>
      <w:tblPr>
        <w:tblpPr w:leftFromText="180" w:rightFromText="180" w:bottomFromText="160" w:vertAnchor="page" w:horzAnchor="margin" w:tblpXSpec="center" w:tblpY="1141"/>
        <w:tblW w:w="11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861"/>
        <w:gridCol w:w="4655"/>
        <w:gridCol w:w="294"/>
      </w:tblGrid>
      <w:tr w:rsidR="007D4016" w:rsidRPr="007435A6" w:rsidTr="00CA185F">
        <w:trPr>
          <w:cantSplit/>
          <w:trHeight w:val="1189"/>
        </w:trPr>
        <w:tc>
          <w:tcPr>
            <w:tcW w:w="2547" w:type="dxa"/>
            <w:tcBorders>
              <w:top w:val="single" w:sz="4" w:space="0" w:color="auto"/>
              <w:left w:val="single" w:sz="4" w:space="0" w:color="auto"/>
              <w:bottom w:val="single" w:sz="4" w:space="0" w:color="auto"/>
              <w:right w:val="single" w:sz="4" w:space="0" w:color="auto"/>
            </w:tcBorders>
            <w:hideMark/>
          </w:tcPr>
          <w:p w:rsidR="007D4016" w:rsidRPr="007435A6" w:rsidRDefault="007D4016" w:rsidP="007D4016">
            <w:pPr>
              <w:pStyle w:val="Heading5"/>
              <w:spacing w:line="256" w:lineRule="auto"/>
              <w:jc w:val="both"/>
              <w:rPr>
                <w:rFonts w:ascii="Arial" w:hAnsi="Arial" w:cs="Arial"/>
                <w:color w:val="auto"/>
                <w:sz w:val="20"/>
                <w:szCs w:val="20"/>
              </w:rPr>
            </w:pPr>
            <w:proofErr w:type="spellStart"/>
            <w:r w:rsidRPr="007435A6">
              <w:rPr>
                <w:rFonts w:ascii="Arial" w:hAnsi="Arial" w:cs="Arial"/>
                <w:color w:val="auto"/>
                <w:sz w:val="20"/>
                <w:szCs w:val="20"/>
              </w:rPr>
              <w:lastRenderedPageBreak/>
              <w:t>Asesiad</w:t>
            </w:r>
            <w:proofErr w:type="spellEnd"/>
            <w:r w:rsidRPr="007435A6">
              <w:rPr>
                <w:rFonts w:ascii="Arial" w:hAnsi="Arial" w:cs="Arial"/>
                <w:color w:val="auto"/>
                <w:sz w:val="20"/>
                <w:szCs w:val="20"/>
              </w:rPr>
              <w:t xml:space="preserve"> </w:t>
            </w:r>
            <w:proofErr w:type="spellStart"/>
            <w:r w:rsidRPr="007435A6">
              <w:rPr>
                <w:rFonts w:ascii="Arial" w:hAnsi="Arial" w:cs="Arial"/>
                <w:color w:val="auto"/>
                <w:sz w:val="20"/>
                <w:szCs w:val="20"/>
              </w:rPr>
              <w:t>risg</w:t>
            </w:r>
            <w:proofErr w:type="spellEnd"/>
            <w:r w:rsidRPr="007435A6">
              <w:rPr>
                <w:rFonts w:ascii="Arial" w:hAnsi="Arial" w:cs="Arial"/>
                <w:color w:val="auto"/>
                <w:sz w:val="20"/>
                <w:szCs w:val="20"/>
              </w:rPr>
              <w:t xml:space="preserve"> </w:t>
            </w:r>
            <w:proofErr w:type="spellStart"/>
            <w:r w:rsidRPr="007435A6">
              <w:rPr>
                <w:rFonts w:ascii="Arial" w:hAnsi="Arial" w:cs="Arial"/>
                <w:color w:val="auto"/>
                <w:sz w:val="20"/>
                <w:szCs w:val="20"/>
              </w:rPr>
              <w:t>ar</w:t>
            </w:r>
            <w:proofErr w:type="spellEnd"/>
            <w:r w:rsidRPr="007435A6">
              <w:rPr>
                <w:rFonts w:ascii="Arial" w:hAnsi="Arial" w:cs="Arial"/>
                <w:color w:val="auto"/>
                <w:sz w:val="20"/>
                <w:szCs w:val="20"/>
              </w:rPr>
              <w:t xml:space="preserve"> </w:t>
            </w:r>
            <w:proofErr w:type="spellStart"/>
            <w:r w:rsidRPr="007435A6">
              <w:rPr>
                <w:rFonts w:ascii="Arial" w:hAnsi="Arial" w:cs="Arial"/>
                <w:color w:val="auto"/>
                <w:sz w:val="20"/>
                <w:szCs w:val="20"/>
              </w:rPr>
              <w:t>gyfer</w:t>
            </w:r>
            <w:proofErr w:type="spellEnd"/>
            <w:r w:rsidRPr="007435A6">
              <w:rPr>
                <w:rFonts w:ascii="Arial" w:hAnsi="Arial" w:cs="Arial"/>
                <w:color w:val="auto"/>
                <w:sz w:val="20"/>
                <w:szCs w:val="20"/>
              </w:rPr>
              <w:t>;</w:t>
            </w:r>
          </w:p>
          <w:p w:rsidR="007D4016" w:rsidRPr="007435A6" w:rsidRDefault="007D4016" w:rsidP="007D4016">
            <w:pPr>
              <w:spacing w:line="256" w:lineRule="auto"/>
              <w:jc w:val="both"/>
              <w:rPr>
                <w:rFonts w:ascii="Arial" w:hAnsi="Arial" w:cs="Arial"/>
                <w:sz w:val="20"/>
                <w:szCs w:val="20"/>
              </w:rPr>
            </w:pPr>
            <w:proofErr w:type="spellStart"/>
            <w:r w:rsidRPr="007435A6">
              <w:rPr>
                <w:rFonts w:ascii="Arial" w:hAnsi="Arial" w:cs="Arial"/>
                <w:sz w:val="20"/>
                <w:szCs w:val="20"/>
              </w:rPr>
              <w:t>Gweithgaredd</w:t>
            </w:r>
            <w:proofErr w:type="spellEnd"/>
            <w:r w:rsidRPr="007435A6">
              <w:rPr>
                <w:rFonts w:ascii="Arial" w:hAnsi="Arial" w:cs="Arial"/>
                <w:sz w:val="20"/>
                <w:szCs w:val="20"/>
              </w:rPr>
              <w:t xml:space="preserve"> </w:t>
            </w:r>
            <w:proofErr w:type="spellStart"/>
            <w:r w:rsidRPr="007435A6">
              <w:rPr>
                <w:rFonts w:ascii="Arial" w:hAnsi="Arial" w:cs="Arial"/>
                <w:sz w:val="20"/>
                <w:szCs w:val="20"/>
              </w:rPr>
              <w:t>helfa</w:t>
            </w:r>
            <w:proofErr w:type="spellEnd"/>
            <w:r w:rsidRPr="007435A6">
              <w:rPr>
                <w:rFonts w:ascii="Arial" w:hAnsi="Arial" w:cs="Arial"/>
                <w:sz w:val="20"/>
                <w:szCs w:val="20"/>
              </w:rPr>
              <w:t xml:space="preserve"> </w:t>
            </w:r>
            <w:proofErr w:type="spellStart"/>
            <w:r w:rsidRPr="007435A6">
              <w:rPr>
                <w:rFonts w:ascii="Arial" w:hAnsi="Arial" w:cs="Arial"/>
                <w:sz w:val="20"/>
                <w:szCs w:val="20"/>
              </w:rPr>
              <w:t>trysor</w:t>
            </w:r>
            <w:proofErr w:type="spellEnd"/>
            <w:r w:rsidRPr="007435A6">
              <w:rPr>
                <w:rFonts w:ascii="Arial" w:hAnsi="Arial" w:cs="Arial"/>
                <w:sz w:val="20"/>
                <w:szCs w:val="20"/>
              </w:rPr>
              <w:t xml:space="preserve"> </w:t>
            </w:r>
            <w:proofErr w:type="spellStart"/>
            <w:r w:rsidRPr="007435A6">
              <w:rPr>
                <w:rFonts w:ascii="Arial" w:hAnsi="Arial" w:cs="Arial"/>
                <w:sz w:val="20"/>
                <w:szCs w:val="20"/>
              </w:rPr>
              <w:t>tu</w:t>
            </w:r>
            <w:proofErr w:type="spellEnd"/>
            <w:r w:rsidRPr="007435A6">
              <w:rPr>
                <w:rFonts w:ascii="Arial" w:hAnsi="Arial" w:cs="Arial"/>
                <w:sz w:val="20"/>
                <w:szCs w:val="20"/>
              </w:rPr>
              <w:t xml:space="preserve"> </w:t>
            </w:r>
            <w:proofErr w:type="spellStart"/>
            <w:r w:rsidRPr="007435A6">
              <w:rPr>
                <w:rFonts w:ascii="Arial" w:hAnsi="Arial" w:cs="Arial"/>
                <w:sz w:val="20"/>
                <w:szCs w:val="20"/>
              </w:rPr>
              <w:t>allan</w:t>
            </w:r>
            <w:proofErr w:type="spellEnd"/>
            <w:r w:rsidRPr="007435A6">
              <w:rPr>
                <w:rFonts w:ascii="Arial" w:hAnsi="Arial" w:cs="Arial"/>
                <w:sz w:val="20"/>
                <w:szCs w:val="20"/>
              </w:rPr>
              <w:t>.</w:t>
            </w:r>
          </w:p>
        </w:tc>
        <w:tc>
          <w:tcPr>
            <w:tcW w:w="8516" w:type="dxa"/>
            <w:gridSpan w:val="2"/>
            <w:tcBorders>
              <w:top w:val="single" w:sz="4" w:space="0" w:color="auto"/>
              <w:left w:val="single" w:sz="4" w:space="0" w:color="auto"/>
              <w:bottom w:val="single" w:sz="4" w:space="0" w:color="auto"/>
              <w:right w:val="single" w:sz="4" w:space="0" w:color="auto"/>
            </w:tcBorders>
            <w:hideMark/>
          </w:tcPr>
          <w:p w:rsidR="007D4016" w:rsidRPr="007435A6" w:rsidRDefault="007D4016" w:rsidP="007D4016">
            <w:pPr>
              <w:spacing w:line="256" w:lineRule="auto"/>
              <w:jc w:val="both"/>
              <w:rPr>
                <w:rFonts w:ascii="Arial" w:hAnsi="Arial" w:cs="Arial"/>
                <w:sz w:val="20"/>
                <w:szCs w:val="20"/>
              </w:rPr>
            </w:pPr>
            <w:r w:rsidRPr="007435A6">
              <w:rPr>
                <w:rFonts w:ascii="Arial" w:hAnsi="Arial" w:cs="Arial"/>
                <w:sz w:val="20"/>
                <w:szCs w:val="20"/>
              </w:rPr>
              <w:t xml:space="preserve">  </w:t>
            </w:r>
            <w:proofErr w:type="spellStart"/>
            <w:r w:rsidRPr="007435A6">
              <w:rPr>
                <w:rFonts w:ascii="Arial" w:hAnsi="Arial" w:cs="Arial"/>
                <w:sz w:val="20"/>
                <w:szCs w:val="20"/>
              </w:rPr>
              <w:t>Chwarae</w:t>
            </w:r>
            <w:proofErr w:type="spellEnd"/>
            <w:r w:rsidRPr="007435A6">
              <w:rPr>
                <w:rFonts w:ascii="Arial" w:hAnsi="Arial" w:cs="Arial"/>
                <w:sz w:val="20"/>
                <w:szCs w:val="20"/>
              </w:rPr>
              <w:t xml:space="preserve"> </w:t>
            </w:r>
            <w:proofErr w:type="spellStart"/>
            <w:r w:rsidRPr="007435A6">
              <w:rPr>
                <w:rFonts w:ascii="Arial" w:hAnsi="Arial" w:cs="Arial"/>
                <w:sz w:val="20"/>
                <w:szCs w:val="20"/>
              </w:rPr>
              <w:t>Blynyddoedd</w:t>
            </w:r>
            <w:proofErr w:type="spellEnd"/>
            <w:r w:rsidRPr="007435A6">
              <w:rPr>
                <w:rFonts w:ascii="Arial" w:hAnsi="Arial" w:cs="Arial"/>
                <w:sz w:val="20"/>
                <w:szCs w:val="20"/>
              </w:rPr>
              <w:t xml:space="preserve"> </w:t>
            </w:r>
            <w:proofErr w:type="spellStart"/>
            <w:r w:rsidRPr="007435A6">
              <w:rPr>
                <w:rFonts w:ascii="Arial" w:hAnsi="Arial" w:cs="Arial"/>
                <w:sz w:val="20"/>
                <w:szCs w:val="20"/>
              </w:rPr>
              <w:t>Cynnar</w:t>
            </w:r>
            <w:proofErr w:type="spellEnd"/>
          </w:p>
        </w:tc>
        <w:tc>
          <w:tcPr>
            <w:tcW w:w="294" w:type="dxa"/>
            <w:vMerge w:val="restart"/>
            <w:tcBorders>
              <w:top w:val="nil"/>
              <w:left w:val="single" w:sz="4" w:space="0" w:color="auto"/>
              <w:bottom w:val="nil"/>
              <w:right w:val="nil"/>
            </w:tcBorders>
          </w:tcPr>
          <w:p w:rsidR="007D4016" w:rsidRPr="007435A6" w:rsidRDefault="007D4016" w:rsidP="007D4016">
            <w:pPr>
              <w:spacing w:line="256" w:lineRule="auto"/>
              <w:jc w:val="both"/>
              <w:rPr>
                <w:rFonts w:ascii="Arial" w:hAnsi="Arial" w:cs="Arial"/>
                <w:sz w:val="20"/>
                <w:szCs w:val="20"/>
              </w:rPr>
            </w:pPr>
          </w:p>
        </w:tc>
      </w:tr>
      <w:tr w:rsidR="007D4016" w:rsidRPr="007435A6" w:rsidTr="00CA185F">
        <w:trPr>
          <w:cantSplit/>
          <w:trHeight w:val="251"/>
        </w:trPr>
        <w:tc>
          <w:tcPr>
            <w:tcW w:w="2547" w:type="dxa"/>
            <w:tcBorders>
              <w:top w:val="single" w:sz="4" w:space="0" w:color="auto"/>
              <w:left w:val="single" w:sz="4" w:space="0" w:color="auto"/>
              <w:bottom w:val="single" w:sz="4" w:space="0" w:color="auto"/>
              <w:right w:val="single" w:sz="4" w:space="0" w:color="auto"/>
            </w:tcBorders>
            <w:hideMark/>
          </w:tcPr>
          <w:p w:rsidR="007D4016" w:rsidRPr="007435A6" w:rsidRDefault="007D4016" w:rsidP="007D4016">
            <w:pPr>
              <w:spacing w:line="256" w:lineRule="auto"/>
              <w:jc w:val="both"/>
              <w:rPr>
                <w:rFonts w:ascii="Arial" w:hAnsi="Arial" w:cs="Arial"/>
                <w:sz w:val="20"/>
                <w:szCs w:val="20"/>
              </w:rPr>
            </w:pPr>
            <w:proofErr w:type="spellStart"/>
            <w:r w:rsidRPr="007435A6">
              <w:rPr>
                <w:rFonts w:ascii="Arial" w:hAnsi="Arial" w:cs="Arial"/>
                <w:b/>
                <w:sz w:val="20"/>
                <w:szCs w:val="20"/>
              </w:rPr>
              <w:t>Lleoliad</w:t>
            </w:r>
            <w:proofErr w:type="spellEnd"/>
            <w:r w:rsidRPr="007435A6">
              <w:rPr>
                <w:rFonts w:ascii="Arial" w:hAnsi="Arial" w:cs="Arial"/>
                <w:b/>
                <w:sz w:val="20"/>
                <w:szCs w:val="20"/>
              </w:rPr>
              <w:t xml:space="preserve">: </w:t>
            </w:r>
            <w:proofErr w:type="spellStart"/>
            <w:r w:rsidRPr="007435A6">
              <w:rPr>
                <w:rFonts w:ascii="Arial" w:hAnsi="Arial" w:cs="Arial"/>
                <w:sz w:val="20"/>
                <w:szCs w:val="20"/>
              </w:rPr>
              <w:t>Meithrinfa</w:t>
            </w:r>
            <w:proofErr w:type="spellEnd"/>
            <w:r w:rsidRPr="007435A6">
              <w:rPr>
                <w:rFonts w:ascii="Arial" w:hAnsi="Arial" w:cs="Arial"/>
                <w:sz w:val="20"/>
                <w:szCs w:val="20"/>
              </w:rPr>
              <w:t xml:space="preserve"> </w:t>
            </w:r>
            <w:proofErr w:type="spellStart"/>
            <w:r w:rsidRPr="007435A6">
              <w:rPr>
                <w:rFonts w:ascii="Arial" w:hAnsi="Arial" w:cs="Arial"/>
                <w:sz w:val="20"/>
                <w:szCs w:val="20"/>
              </w:rPr>
              <w:t>Ysgubor</w:t>
            </w:r>
            <w:proofErr w:type="spellEnd"/>
            <w:r w:rsidRPr="007435A6">
              <w:rPr>
                <w:rFonts w:ascii="Arial" w:hAnsi="Arial" w:cs="Arial"/>
                <w:sz w:val="20"/>
                <w:szCs w:val="20"/>
              </w:rPr>
              <w:t xml:space="preserve"> </w:t>
            </w:r>
            <w:proofErr w:type="spellStart"/>
            <w:r w:rsidRPr="007435A6">
              <w:rPr>
                <w:rFonts w:ascii="Arial" w:hAnsi="Arial" w:cs="Arial"/>
                <w:sz w:val="20"/>
                <w:szCs w:val="20"/>
              </w:rPr>
              <w:t>Fach</w:t>
            </w:r>
            <w:proofErr w:type="spellEnd"/>
            <w:r w:rsidRPr="007435A6">
              <w:rPr>
                <w:rFonts w:ascii="Arial" w:hAnsi="Arial" w:cs="Arial"/>
                <w:sz w:val="20"/>
                <w:szCs w:val="20"/>
              </w:rPr>
              <w:t xml:space="preserve"> </w:t>
            </w:r>
          </w:p>
        </w:tc>
        <w:tc>
          <w:tcPr>
            <w:tcW w:w="3861" w:type="dxa"/>
            <w:tcBorders>
              <w:top w:val="single" w:sz="4" w:space="0" w:color="auto"/>
              <w:left w:val="single" w:sz="4" w:space="0" w:color="auto"/>
              <w:bottom w:val="single" w:sz="4" w:space="0" w:color="auto"/>
              <w:right w:val="single" w:sz="4" w:space="0" w:color="auto"/>
            </w:tcBorders>
          </w:tcPr>
          <w:p w:rsidR="007D4016" w:rsidRPr="007435A6" w:rsidRDefault="007D4016" w:rsidP="007D4016">
            <w:pPr>
              <w:spacing w:line="256" w:lineRule="auto"/>
              <w:jc w:val="both"/>
              <w:rPr>
                <w:rFonts w:ascii="Arial" w:hAnsi="Arial" w:cs="Arial"/>
                <w:b/>
                <w:sz w:val="20"/>
                <w:szCs w:val="20"/>
              </w:rPr>
            </w:pPr>
            <w:proofErr w:type="spellStart"/>
            <w:r w:rsidRPr="007435A6">
              <w:rPr>
                <w:rFonts w:ascii="Arial" w:hAnsi="Arial" w:cs="Arial"/>
                <w:b/>
                <w:sz w:val="20"/>
                <w:szCs w:val="20"/>
              </w:rPr>
              <w:t>Asesiad</w:t>
            </w:r>
            <w:proofErr w:type="spellEnd"/>
            <w:r w:rsidRPr="007435A6">
              <w:rPr>
                <w:rFonts w:ascii="Arial" w:hAnsi="Arial" w:cs="Arial"/>
                <w:b/>
                <w:sz w:val="20"/>
                <w:szCs w:val="20"/>
              </w:rPr>
              <w:t xml:space="preserve"> </w:t>
            </w:r>
            <w:proofErr w:type="spellStart"/>
            <w:r w:rsidRPr="007435A6">
              <w:rPr>
                <w:rFonts w:ascii="Arial" w:hAnsi="Arial" w:cs="Arial"/>
                <w:b/>
                <w:sz w:val="20"/>
                <w:szCs w:val="20"/>
              </w:rPr>
              <w:t>gan</w:t>
            </w:r>
            <w:proofErr w:type="spellEnd"/>
            <w:r w:rsidRPr="007435A6">
              <w:rPr>
                <w:rFonts w:ascii="Arial" w:hAnsi="Arial" w:cs="Arial"/>
                <w:b/>
                <w:sz w:val="20"/>
                <w:szCs w:val="20"/>
              </w:rPr>
              <w:t xml:space="preserve">: </w:t>
            </w:r>
            <w:r w:rsidRPr="007435A6">
              <w:rPr>
                <w:rFonts w:ascii="Arial" w:hAnsi="Arial" w:cs="Arial"/>
                <w:sz w:val="20"/>
                <w:szCs w:val="20"/>
              </w:rPr>
              <w:t>Ffion Morris</w:t>
            </w:r>
            <w:r w:rsidRPr="007435A6">
              <w:rPr>
                <w:rFonts w:ascii="Arial" w:hAnsi="Arial" w:cs="Arial"/>
                <w:b/>
                <w:sz w:val="20"/>
                <w:szCs w:val="20"/>
              </w:rPr>
              <w:t xml:space="preserve"> </w:t>
            </w:r>
          </w:p>
          <w:p w:rsidR="007D4016" w:rsidRPr="007435A6" w:rsidRDefault="007D4016" w:rsidP="007D4016">
            <w:pPr>
              <w:spacing w:line="256" w:lineRule="auto"/>
              <w:jc w:val="both"/>
              <w:rPr>
                <w:rFonts w:ascii="Arial" w:hAnsi="Arial" w:cs="Arial"/>
                <w:b/>
                <w:sz w:val="20"/>
                <w:szCs w:val="20"/>
              </w:rPr>
            </w:pPr>
          </w:p>
        </w:tc>
        <w:tc>
          <w:tcPr>
            <w:tcW w:w="4655" w:type="dxa"/>
            <w:tcBorders>
              <w:top w:val="single" w:sz="4" w:space="0" w:color="auto"/>
              <w:left w:val="single" w:sz="4" w:space="0" w:color="auto"/>
              <w:bottom w:val="single" w:sz="4" w:space="0" w:color="auto"/>
              <w:right w:val="single" w:sz="4" w:space="0" w:color="auto"/>
            </w:tcBorders>
            <w:hideMark/>
          </w:tcPr>
          <w:p w:rsidR="007D4016" w:rsidRPr="007435A6" w:rsidRDefault="007D4016" w:rsidP="007D4016">
            <w:pPr>
              <w:spacing w:line="256" w:lineRule="auto"/>
              <w:jc w:val="both"/>
              <w:rPr>
                <w:rFonts w:ascii="Arial" w:hAnsi="Arial" w:cs="Arial"/>
                <w:sz w:val="20"/>
                <w:szCs w:val="20"/>
              </w:rPr>
            </w:pPr>
            <w:proofErr w:type="spellStart"/>
            <w:r w:rsidRPr="007435A6">
              <w:rPr>
                <w:rFonts w:ascii="Arial" w:hAnsi="Arial" w:cs="Arial"/>
                <w:b/>
                <w:sz w:val="20"/>
                <w:szCs w:val="20"/>
              </w:rPr>
              <w:t>Cymeradwyaeth</w:t>
            </w:r>
            <w:proofErr w:type="spellEnd"/>
            <w:r w:rsidRPr="007435A6">
              <w:rPr>
                <w:rFonts w:ascii="Arial" w:hAnsi="Arial" w:cs="Arial"/>
                <w:b/>
                <w:sz w:val="20"/>
                <w:szCs w:val="20"/>
              </w:rPr>
              <w:t xml:space="preserve"> y </w:t>
            </w:r>
            <w:proofErr w:type="spellStart"/>
            <w:r w:rsidRPr="007435A6">
              <w:rPr>
                <w:rFonts w:ascii="Arial" w:hAnsi="Arial" w:cs="Arial"/>
                <w:b/>
                <w:sz w:val="20"/>
                <w:szCs w:val="20"/>
              </w:rPr>
              <w:t>Rheolwr</w:t>
            </w:r>
            <w:proofErr w:type="spellEnd"/>
            <w:r w:rsidRPr="007435A6">
              <w:rPr>
                <w:rFonts w:ascii="Arial" w:hAnsi="Arial" w:cs="Arial"/>
                <w:sz w:val="20"/>
                <w:szCs w:val="20"/>
              </w:rPr>
              <w:t>:</w:t>
            </w:r>
          </w:p>
          <w:p w:rsidR="007D4016" w:rsidRPr="007435A6" w:rsidRDefault="007D4016" w:rsidP="007D4016">
            <w:pPr>
              <w:spacing w:line="256" w:lineRule="auto"/>
              <w:jc w:val="both"/>
              <w:rPr>
                <w:rFonts w:ascii="Arial" w:hAnsi="Arial" w:cs="Arial"/>
                <w:sz w:val="20"/>
                <w:szCs w:val="20"/>
              </w:rPr>
            </w:pPr>
            <w:r w:rsidRPr="007435A6">
              <w:rPr>
                <w:rFonts w:ascii="Arial" w:hAnsi="Arial" w:cs="Arial"/>
                <w:sz w:val="20"/>
                <w:szCs w:val="20"/>
              </w:rPr>
              <w:t xml:space="preserve">Jessica </w:t>
            </w:r>
            <w:proofErr w:type="spellStart"/>
            <w:r w:rsidRPr="007435A6">
              <w:rPr>
                <w:rFonts w:ascii="Arial" w:hAnsi="Arial" w:cs="Arial"/>
                <w:sz w:val="20"/>
                <w:szCs w:val="20"/>
              </w:rPr>
              <w:t>Mclavy</w:t>
            </w:r>
            <w:proofErr w:type="spellEnd"/>
          </w:p>
        </w:tc>
        <w:tc>
          <w:tcPr>
            <w:tcW w:w="294" w:type="dxa"/>
            <w:vMerge/>
            <w:tcBorders>
              <w:top w:val="nil"/>
              <w:left w:val="single" w:sz="4" w:space="0" w:color="auto"/>
              <w:bottom w:val="nil"/>
              <w:right w:val="nil"/>
            </w:tcBorders>
            <w:vAlign w:val="center"/>
            <w:hideMark/>
          </w:tcPr>
          <w:p w:rsidR="007D4016" w:rsidRPr="007435A6" w:rsidRDefault="007D4016" w:rsidP="007D4016">
            <w:pPr>
              <w:spacing w:line="256" w:lineRule="auto"/>
              <w:jc w:val="both"/>
              <w:rPr>
                <w:rFonts w:ascii="Arial" w:eastAsia="Times New Roman" w:hAnsi="Arial" w:cs="Arial"/>
                <w:sz w:val="20"/>
                <w:szCs w:val="20"/>
              </w:rPr>
            </w:pPr>
          </w:p>
        </w:tc>
      </w:tr>
      <w:tr w:rsidR="007D4016" w:rsidRPr="007435A6" w:rsidTr="00CA185F">
        <w:trPr>
          <w:cantSplit/>
          <w:trHeight w:val="691"/>
        </w:trPr>
        <w:tc>
          <w:tcPr>
            <w:tcW w:w="2547" w:type="dxa"/>
            <w:tcBorders>
              <w:top w:val="single" w:sz="4" w:space="0" w:color="auto"/>
              <w:left w:val="single" w:sz="4" w:space="0" w:color="auto"/>
              <w:bottom w:val="single" w:sz="4" w:space="0" w:color="auto"/>
              <w:right w:val="single" w:sz="4" w:space="0" w:color="auto"/>
            </w:tcBorders>
          </w:tcPr>
          <w:p w:rsidR="007D4016" w:rsidRPr="007435A6" w:rsidRDefault="007D4016" w:rsidP="007D4016">
            <w:pPr>
              <w:spacing w:line="256" w:lineRule="auto"/>
              <w:jc w:val="both"/>
              <w:rPr>
                <w:rFonts w:ascii="Arial" w:hAnsi="Arial" w:cs="Arial"/>
                <w:sz w:val="20"/>
                <w:szCs w:val="20"/>
              </w:rPr>
            </w:pPr>
            <w:r w:rsidRPr="007435A6">
              <w:rPr>
                <w:rFonts w:ascii="Arial" w:hAnsi="Arial" w:cs="Arial"/>
                <w:b/>
                <w:sz w:val="20"/>
                <w:szCs w:val="20"/>
              </w:rPr>
              <w:t>Staff</w:t>
            </w:r>
            <w:r w:rsidRPr="007435A6">
              <w:rPr>
                <w:rFonts w:ascii="Arial" w:hAnsi="Arial" w:cs="Arial"/>
                <w:sz w:val="20"/>
                <w:szCs w:val="20"/>
              </w:rPr>
              <w:t>:  Miss Ffion Morris a     Mrs Jones</w:t>
            </w:r>
          </w:p>
          <w:p w:rsidR="007D4016" w:rsidRPr="007435A6" w:rsidRDefault="007D4016" w:rsidP="007D4016">
            <w:pPr>
              <w:spacing w:line="256" w:lineRule="auto"/>
              <w:jc w:val="both"/>
              <w:rPr>
                <w:rFonts w:ascii="Arial" w:hAnsi="Arial" w:cs="Arial"/>
                <w:sz w:val="20"/>
                <w:szCs w:val="20"/>
              </w:rPr>
            </w:pPr>
          </w:p>
        </w:tc>
        <w:tc>
          <w:tcPr>
            <w:tcW w:w="3861" w:type="dxa"/>
            <w:tcBorders>
              <w:top w:val="single" w:sz="4" w:space="0" w:color="auto"/>
              <w:left w:val="single" w:sz="4" w:space="0" w:color="auto"/>
              <w:bottom w:val="single" w:sz="4" w:space="0" w:color="auto"/>
              <w:right w:val="single" w:sz="4" w:space="0" w:color="auto"/>
            </w:tcBorders>
            <w:hideMark/>
          </w:tcPr>
          <w:p w:rsidR="007D4016" w:rsidRPr="007435A6" w:rsidRDefault="007D4016" w:rsidP="007D4016">
            <w:pPr>
              <w:spacing w:line="256" w:lineRule="auto"/>
              <w:jc w:val="both"/>
              <w:rPr>
                <w:rFonts w:ascii="Arial" w:hAnsi="Arial" w:cs="Arial"/>
                <w:sz w:val="20"/>
                <w:szCs w:val="20"/>
              </w:rPr>
            </w:pPr>
            <w:r w:rsidRPr="007435A6">
              <w:rPr>
                <w:rFonts w:ascii="Arial" w:hAnsi="Arial" w:cs="Arial"/>
                <w:b/>
                <w:sz w:val="20"/>
                <w:szCs w:val="20"/>
              </w:rPr>
              <w:t xml:space="preserve">  Faint o plant</w:t>
            </w:r>
            <w:r w:rsidRPr="007435A6">
              <w:rPr>
                <w:rFonts w:ascii="Arial" w:hAnsi="Arial" w:cs="Arial"/>
                <w:sz w:val="20"/>
                <w:szCs w:val="20"/>
              </w:rPr>
              <w:t>: 6</w:t>
            </w:r>
          </w:p>
        </w:tc>
        <w:tc>
          <w:tcPr>
            <w:tcW w:w="4655" w:type="dxa"/>
            <w:tcBorders>
              <w:top w:val="single" w:sz="4" w:space="0" w:color="auto"/>
              <w:left w:val="single" w:sz="4" w:space="0" w:color="auto"/>
              <w:bottom w:val="single" w:sz="4" w:space="0" w:color="auto"/>
              <w:right w:val="single" w:sz="4" w:space="0" w:color="auto"/>
            </w:tcBorders>
            <w:hideMark/>
          </w:tcPr>
          <w:p w:rsidR="007D4016" w:rsidRPr="007435A6" w:rsidRDefault="007D4016" w:rsidP="007D4016">
            <w:pPr>
              <w:spacing w:line="256" w:lineRule="auto"/>
              <w:jc w:val="both"/>
              <w:rPr>
                <w:rFonts w:ascii="Arial" w:hAnsi="Arial" w:cs="Arial"/>
                <w:sz w:val="20"/>
                <w:szCs w:val="20"/>
              </w:rPr>
            </w:pPr>
            <w:proofErr w:type="spellStart"/>
            <w:r w:rsidRPr="007435A6">
              <w:rPr>
                <w:rFonts w:ascii="Arial" w:hAnsi="Arial" w:cs="Arial"/>
                <w:b/>
                <w:sz w:val="20"/>
                <w:szCs w:val="20"/>
              </w:rPr>
              <w:t>Oedran</w:t>
            </w:r>
            <w:proofErr w:type="spellEnd"/>
            <w:r w:rsidRPr="007435A6">
              <w:rPr>
                <w:rFonts w:ascii="Arial" w:hAnsi="Arial" w:cs="Arial"/>
                <w:b/>
                <w:sz w:val="20"/>
                <w:szCs w:val="20"/>
              </w:rPr>
              <w:t xml:space="preserve"> plant: </w:t>
            </w:r>
            <w:r w:rsidRPr="007435A6">
              <w:rPr>
                <w:rFonts w:ascii="Arial" w:hAnsi="Arial" w:cs="Arial"/>
                <w:sz w:val="20"/>
                <w:szCs w:val="20"/>
              </w:rPr>
              <w:t>3-4</w:t>
            </w:r>
          </w:p>
        </w:tc>
        <w:tc>
          <w:tcPr>
            <w:tcW w:w="294" w:type="dxa"/>
            <w:vMerge/>
            <w:tcBorders>
              <w:top w:val="nil"/>
              <w:left w:val="single" w:sz="4" w:space="0" w:color="auto"/>
              <w:bottom w:val="nil"/>
              <w:right w:val="nil"/>
            </w:tcBorders>
            <w:vAlign w:val="center"/>
            <w:hideMark/>
          </w:tcPr>
          <w:p w:rsidR="007D4016" w:rsidRPr="007435A6" w:rsidRDefault="007D4016" w:rsidP="007D4016">
            <w:pPr>
              <w:spacing w:line="256" w:lineRule="auto"/>
              <w:jc w:val="both"/>
              <w:rPr>
                <w:rFonts w:ascii="Arial" w:eastAsia="Times New Roman" w:hAnsi="Arial" w:cs="Arial"/>
                <w:sz w:val="20"/>
                <w:szCs w:val="20"/>
              </w:rPr>
            </w:pPr>
          </w:p>
        </w:tc>
      </w:tr>
      <w:tr w:rsidR="007D4016" w:rsidRPr="007435A6" w:rsidTr="00CA185F">
        <w:trPr>
          <w:cantSplit/>
          <w:trHeight w:val="691"/>
        </w:trPr>
        <w:tc>
          <w:tcPr>
            <w:tcW w:w="2547" w:type="dxa"/>
            <w:tcBorders>
              <w:top w:val="single" w:sz="4" w:space="0" w:color="auto"/>
              <w:left w:val="single" w:sz="4" w:space="0" w:color="auto"/>
              <w:bottom w:val="single" w:sz="4" w:space="0" w:color="auto"/>
              <w:right w:val="single" w:sz="4" w:space="0" w:color="auto"/>
            </w:tcBorders>
          </w:tcPr>
          <w:p w:rsidR="007D4016" w:rsidRPr="007435A6" w:rsidRDefault="007D4016" w:rsidP="007D4016">
            <w:pPr>
              <w:spacing w:line="256" w:lineRule="auto"/>
              <w:jc w:val="both"/>
              <w:rPr>
                <w:rFonts w:ascii="Arial" w:hAnsi="Arial" w:cs="Arial"/>
                <w:sz w:val="20"/>
                <w:szCs w:val="20"/>
              </w:rPr>
            </w:pPr>
            <w:r w:rsidRPr="007435A6">
              <w:rPr>
                <w:rFonts w:ascii="Arial" w:hAnsi="Arial" w:cs="Arial"/>
                <w:b/>
                <w:sz w:val="20"/>
                <w:szCs w:val="20"/>
              </w:rPr>
              <w:t>Dyddiad:</w:t>
            </w:r>
            <w:r w:rsidRPr="007435A6">
              <w:rPr>
                <w:rFonts w:ascii="Arial" w:hAnsi="Arial" w:cs="Arial"/>
                <w:sz w:val="20"/>
                <w:szCs w:val="20"/>
              </w:rPr>
              <w:t>23/01/2018</w:t>
            </w:r>
          </w:p>
          <w:p w:rsidR="007D4016" w:rsidRPr="007435A6" w:rsidRDefault="007D4016" w:rsidP="007D4016">
            <w:pPr>
              <w:spacing w:line="256" w:lineRule="auto"/>
              <w:jc w:val="both"/>
              <w:rPr>
                <w:rFonts w:ascii="Arial" w:hAnsi="Arial" w:cs="Arial"/>
                <w:b/>
                <w:sz w:val="20"/>
                <w:szCs w:val="20"/>
              </w:rPr>
            </w:pPr>
          </w:p>
        </w:tc>
        <w:tc>
          <w:tcPr>
            <w:tcW w:w="3861" w:type="dxa"/>
            <w:tcBorders>
              <w:top w:val="single" w:sz="4" w:space="0" w:color="auto"/>
              <w:left w:val="single" w:sz="4" w:space="0" w:color="auto"/>
              <w:bottom w:val="single" w:sz="4" w:space="0" w:color="auto"/>
              <w:right w:val="single" w:sz="4" w:space="0" w:color="auto"/>
            </w:tcBorders>
            <w:hideMark/>
          </w:tcPr>
          <w:p w:rsidR="007D4016" w:rsidRPr="007435A6" w:rsidRDefault="007D4016" w:rsidP="007D4016">
            <w:pPr>
              <w:spacing w:line="256" w:lineRule="auto"/>
              <w:jc w:val="both"/>
              <w:rPr>
                <w:rFonts w:ascii="Arial" w:hAnsi="Arial" w:cs="Arial"/>
                <w:sz w:val="20"/>
                <w:szCs w:val="20"/>
              </w:rPr>
            </w:pPr>
            <w:proofErr w:type="spellStart"/>
            <w:r w:rsidRPr="007435A6">
              <w:rPr>
                <w:rFonts w:ascii="Arial" w:hAnsi="Arial" w:cs="Arial"/>
                <w:b/>
                <w:sz w:val="20"/>
                <w:szCs w:val="20"/>
              </w:rPr>
              <w:t>Dyddiad</w:t>
            </w:r>
            <w:proofErr w:type="spellEnd"/>
            <w:r w:rsidRPr="007435A6">
              <w:rPr>
                <w:rFonts w:ascii="Arial" w:hAnsi="Arial" w:cs="Arial"/>
                <w:b/>
                <w:sz w:val="20"/>
                <w:szCs w:val="20"/>
              </w:rPr>
              <w:t xml:space="preserve"> </w:t>
            </w:r>
            <w:proofErr w:type="spellStart"/>
            <w:r w:rsidRPr="007435A6">
              <w:rPr>
                <w:rFonts w:ascii="Arial" w:hAnsi="Arial" w:cs="Arial"/>
                <w:b/>
                <w:sz w:val="20"/>
                <w:szCs w:val="20"/>
              </w:rPr>
              <w:t>Adolygu</w:t>
            </w:r>
            <w:proofErr w:type="spellEnd"/>
            <w:r w:rsidRPr="007435A6">
              <w:rPr>
                <w:rFonts w:ascii="Arial" w:hAnsi="Arial" w:cs="Arial"/>
                <w:b/>
                <w:sz w:val="20"/>
                <w:szCs w:val="20"/>
              </w:rPr>
              <w:t>:</w:t>
            </w:r>
            <w:r w:rsidRPr="007435A6">
              <w:rPr>
                <w:rFonts w:ascii="Arial" w:hAnsi="Arial" w:cs="Arial"/>
                <w:sz w:val="20"/>
                <w:szCs w:val="20"/>
              </w:rPr>
              <w:t xml:space="preserve"> 24/01/2018</w:t>
            </w:r>
          </w:p>
          <w:p w:rsidR="007D4016" w:rsidRPr="007435A6" w:rsidRDefault="007D4016" w:rsidP="007D4016">
            <w:pPr>
              <w:spacing w:line="256" w:lineRule="auto"/>
              <w:jc w:val="both"/>
              <w:rPr>
                <w:rFonts w:ascii="Arial" w:hAnsi="Arial" w:cs="Arial"/>
                <w:b/>
                <w:sz w:val="20"/>
                <w:szCs w:val="20"/>
              </w:rPr>
            </w:pPr>
          </w:p>
        </w:tc>
        <w:tc>
          <w:tcPr>
            <w:tcW w:w="4655" w:type="dxa"/>
            <w:tcBorders>
              <w:top w:val="single" w:sz="4" w:space="0" w:color="auto"/>
              <w:left w:val="single" w:sz="4" w:space="0" w:color="auto"/>
              <w:bottom w:val="single" w:sz="4" w:space="0" w:color="auto"/>
              <w:right w:val="single" w:sz="4" w:space="0" w:color="auto"/>
            </w:tcBorders>
          </w:tcPr>
          <w:p w:rsidR="007D4016" w:rsidRPr="007435A6" w:rsidRDefault="007D4016" w:rsidP="007D4016">
            <w:pPr>
              <w:spacing w:line="256" w:lineRule="auto"/>
              <w:jc w:val="both"/>
              <w:rPr>
                <w:rFonts w:ascii="Arial" w:hAnsi="Arial" w:cs="Arial"/>
                <w:b/>
                <w:sz w:val="20"/>
                <w:szCs w:val="20"/>
              </w:rPr>
            </w:pPr>
          </w:p>
        </w:tc>
        <w:tc>
          <w:tcPr>
            <w:tcW w:w="294" w:type="dxa"/>
            <w:tcBorders>
              <w:top w:val="nil"/>
              <w:left w:val="single" w:sz="4" w:space="0" w:color="auto"/>
              <w:bottom w:val="nil"/>
              <w:right w:val="nil"/>
            </w:tcBorders>
            <w:vAlign w:val="center"/>
          </w:tcPr>
          <w:p w:rsidR="007D4016" w:rsidRPr="007435A6" w:rsidRDefault="007D4016" w:rsidP="007D4016">
            <w:pPr>
              <w:spacing w:line="256" w:lineRule="auto"/>
              <w:jc w:val="both"/>
              <w:rPr>
                <w:rFonts w:ascii="Arial" w:hAnsi="Arial" w:cs="Arial"/>
                <w:sz w:val="20"/>
                <w:szCs w:val="20"/>
              </w:rPr>
            </w:pPr>
          </w:p>
        </w:tc>
      </w:tr>
    </w:tbl>
    <w:p w:rsidR="007D4016" w:rsidRDefault="007D4016" w:rsidP="00166143">
      <w:pPr>
        <w:tabs>
          <w:tab w:val="left" w:pos="8010"/>
        </w:tabs>
        <w:spacing w:line="360" w:lineRule="auto"/>
        <w:jc w:val="both"/>
        <w:rPr>
          <w:rFonts w:ascii="Arial" w:hAnsi="Arial" w:cs="Arial"/>
          <w:b/>
          <w:sz w:val="20"/>
          <w:szCs w:val="20"/>
          <w:u w:val="single"/>
          <w:lang w:val="cy-GB"/>
        </w:rPr>
      </w:pPr>
    </w:p>
    <w:tbl>
      <w:tblPr>
        <w:tblStyle w:val="TableGrid"/>
        <w:tblpPr w:leftFromText="180" w:rightFromText="180" w:vertAnchor="page" w:horzAnchor="margin" w:tblpXSpec="center" w:tblpY="5821"/>
        <w:tblW w:w="10731" w:type="dxa"/>
        <w:tblInd w:w="0" w:type="dxa"/>
        <w:tblLook w:val="04A0" w:firstRow="1" w:lastRow="0" w:firstColumn="1" w:lastColumn="0" w:noHBand="0" w:noVBand="1"/>
      </w:tblPr>
      <w:tblGrid>
        <w:gridCol w:w="3027"/>
        <w:gridCol w:w="1384"/>
        <w:gridCol w:w="2250"/>
        <w:gridCol w:w="1418"/>
        <w:gridCol w:w="2652"/>
      </w:tblGrid>
      <w:tr w:rsidR="00CA185F" w:rsidRPr="007435A6" w:rsidTr="00CA185F">
        <w:trPr>
          <w:trHeight w:val="884"/>
        </w:trPr>
        <w:tc>
          <w:tcPr>
            <w:tcW w:w="3027"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eastAsia="Times New Roman" w:hAnsi="Arial" w:cs="Arial"/>
                <w:sz w:val="20"/>
                <w:szCs w:val="20"/>
              </w:rPr>
            </w:pPr>
            <w:proofErr w:type="spellStart"/>
            <w:r w:rsidRPr="007435A6">
              <w:rPr>
                <w:rFonts w:ascii="Arial" w:hAnsi="Arial" w:cs="Arial"/>
                <w:sz w:val="20"/>
                <w:szCs w:val="20"/>
              </w:rPr>
              <w:t>Perygl</w:t>
            </w:r>
            <w:proofErr w:type="spellEnd"/>
            <w:r w:rsidRPr="007435A6">
              <w:rPr>
                <w:rFonts w:ascii="Arial" w:hAnsi="Arial" w:cs="Arial"/>
                <w:sz w:val="20"/>
                <w:szCs w:val="20"/>
              </w:rPr>
              <w:t>/</w:t>
            </w:r>
            <w:proofErr w:type="spellStart"/>
            <w:r w:rsidRPr="007435A6">
              <w:rPr>
                <w:rFonts w:ascii="Arial" w:hAnsi="Arial" w:cs="Arial"/>
                <w:sz w:val="20"/>
                <w:szCs w:val="20"/>
              </w:rPr>
              <w:t>Risg</w:t>
            </w:r>
            <w:proofErr w:type="spellEnd"/>
          </w:p>
        </w:tc>
        <w:tc>
          <w:tcPr>
            <w:tcW w:w="1384"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Pwy</w:t>
            </w:r>
            <w:proofErr w:type="spellEnd"/>
            <w:r w:rsidRPr="007435A6">
              <w:rPr>
                <w:rFonts w:ascii="Arial" w:hAnsi="Arial" w:cs="Arial"/>
                <w:sz w:val="20"/>
                <w:szCs w:val="20"/>
              </w:rPr>
              <w:t xml:space="preserve"> </w:t>
            </w:r>
            <w:proofErr w:type="spellStart"/>
            <w:r w:rsidRPr="007435A6">
              <w:rPr>
                <w:rFonts w:ascii="Arial" w:hAnsi="Arial" w:cs="Arial"/>
                <w:sz w:val="20"/>
                <w:szCs w:val="20"/>
              </w:rPr>
              <w:t>sydd</w:t>
            </w:r>
            <w:proofErr w:type="spellEnd"/>
            <w:r w:rsidRPr="007435A6">
              <w:rPr>
                <w:rFonts w:ascii="Arial" w:hAnsi="Arial" w:cs="Arial"/>
                <w:sz w:val="20"/>
                <w:szCs w:val="20"/>
              </w:rPr>
              <w:t xml:space="preserve"> </w:t>
            </w:r>
            <w:proofErr w:type="spellStart"/>
            <w:r w:rsidRPr="007435A6">
              <w:rPr>
                <w:rFonts w:ascii="Arial" w:hAnsi="Arial" w:cs="Arial"/>
                <w:sz w:val="20"/>
                <w:szCs w:val="20"/>
              </w:rPr>
              <w:t>mewn</w:t>
            </w:r>
            <w:proofErr w:type="spellEnd"/>
            <w:r w:rsidRPr="007435A6">
              <w:rPr>
                <w:rFonts w:ascii="Arial" w:hAnsi="Arial" w:cs="Arial"/>
                <w:sz w:val="20"/>
                <w:szCs w:val="20"/>
              </w:rPr>
              <w:t xml:space="preserve"> </w:t>
            </w:r>
            <w:proofErr w:type="spellStart"/>
            <w:r w:rsidRPr="007435A6">
              <w:rPr>
                <w:rFonts w:ascii="Arial" w:hAnsi="Arial" w:cs="Arial"/>
                <w:sz w:val="20"/>
                <w:szCs w:val="20"/>
              </w:rPr>
              <w:t>perygl</w:t>
            </w:r>
            <w:proofErr w:type="spellEnd"/>
            <w:r w:rsidRPr="007435A6">
              <w:rPr>
                <w:rFonts w:ascii="Arial" w:hAnsi="Arial" w:cs="Arial"/>
                <w:sz w:val="20"/>
                <w:szCs w:val="20"/>
              </w:rPr>
              <w:t>?</w:t>
            </w:r>
          </w:p>
        </w:tc>
        <w:tc>
          <w:tcPr>
            <w:tcW w:w="2250"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Mesurau</w:t>
            </w:r>
            <w:proofErr w:type="spellEnd"/>
            <w:r w:rsidRPr="007435A6">
              <w:rPr>
                <w:rFonts w:ascii="Arial" w:hAnsi="Arial" w:cs="Arial"/>
                <w:sz w:val="20"/>
                <w:szCs w:val="20"/>
              </w:rPr>
              <w:t xml:space="preserve"> </w:t>
            </w:r>
            <w:proofErr w:type="spellStart"/>
            <w:r w:rsidRPr="007435A6">
              <w:rPr>
                <w:rFonts w:ascii="Arial" w:hAnsi="Arial" w:cs="Arial"/>
                <w:sz w:val="20"/>
                <w:szCs w:val="20"/>
              </w:rPr>
              <w:t>rheoli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Lefel</w:t>
            </w:r>
            <w:proofErr w:type="spellEnd"/>
            <w:r w:rsidRPr="007435A6">
              <w:rPr>
                <w:rFonts w:ascii="Arial" w:hAnsi="Arial" w:cs="Arial"/>
                <w:sz w:val="20"/>
                <w:szCs w:val="20"/>
              </w:rPr>
              <w:t xml:space="preserve"> </w:t>
            </w:r>
            <w:proofErr w:type="spellStart"/>
            <w:r w:rsidRPr="007435A6">
              <w:rPr>
                <w:rFonts w:ascii="Arial" w:hAnsi="Arial" w:cs="Arial"/>
                <w:sz w:val="20"/>
                <w:szCs w:val="20"/>
              </w:rPr>
              <w:t>risg</w:t>
            </w:r>
            <w:proofErr w:type="spellEnd"/>
            <w:r w:rsidRPr="007435A6">
              <w:rPr>
                <w:rFonts w:ascii="Arial" w:hAnsi="Arial" w:cs="Arial"/>
                <w:sz w:val="20"/>
                <w:szCs w:val="20"/>
              </w:rPr>
              <w:t>:</w:t>
            </w:r>
          </w:p>
        </w:tc>
        <w:tc>
          <w:tcPr>
            <w:tcW w:w="2652"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Gweithredau</w:t>
            </w:r>
            <w:proofErr w:type="spellEnd"/>
            <w:r w:rsidRPr="007435A6">
              <w:rPr>
                <w:rFonts w:ascii="Arial" w:hAnsi="Arial" w:cs="Arial"/>
                <w:sz w:val="20"/>
                <w:szCs w:val="20"/>
              </w:rPr>
              <w:t xml:space="preserve"> </w:t>
            </w:r>
            <w:proofErr w:type="spellStart"/>
            <w:r w:rsidRPr="007435A6">
              <w:rPr>
                <w:rFonts w:ascii="Arial" w:hAnsi="Arial" w:cs="Arial"/>
                <w:sz w:val="20"/>
                <w:szCs w:val="20"/>
              </w:rPr>
              <w:t>pellach</w:t>
            </w:r>
            <w:proofErr w:type="spellEnd"/>
            <w:r w:rsidRPr="007435A6">
              <w:rPr>
                <w:rFonts w:ascii="Arial" w:hAnsi="Arial" w:cs="Arial"/>
                <w:sz w:val="20"/>
                <w:szCs w:val="20"/>
              </w:rPr>
              <w:t>:</w:t>
            </w:r>
          </w:p>
        </w:tc>
      </w:tr>
      <w:tr w:rsidR="00CA185F" w:rsidRPr="007435A6" w:rsidTr="00CA185F">
        <w:trPr>
          <w:trHeight w:val="1348"/>
        </w:trPr>
        <w:tc>
          <w:tcPr>
            <w:tcW w:w="3027" w:type="dxa"/>
            <w:tcBorders>
              <w:top w:val="single" w:sz="4" w:space="0" w:color="auto"/>
              <w:left w:val="single" w:sz="4" w:space="0" w:color="auto"/>
              <w:bottom w:val="single" w:sz="4" w:space="0" w:color="auto"/>
              <w:right w:val="single" w:sz="4" w:space="0" w:color="auto"/>
            </w:tcBorders>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Cwympo</w:t>
            </w:r>
            <w:proofErr w:type="spellEnd"/>
            <w:r w:rsidRPr="007435A6">
              <w:rPr>
                <w:rFonts w:ascii="Arial" w:hAnsi="Arial" w:cs="Arial"/>
                <w:sz w:val="20"/>
                <w:szCs w:val="20"/>
              </w:rPr>
              <w:t xml:space="preserve"> </w:t>
            </w:r>
            <w:proofErr w:type="spellStart"/>
            <w:r w:rsidRPr="007435A6">
              <w:rPr>
                <w:rFonts w:ascii="Arial" w:hAnsi="Arial" w:cs="Arial"/>
                <w:sz w:val="20"/>
                <w:szCs w:val="20"/>
              </w:rPr>
              <w:t>neu</w:t>
            </w:r>
            <w:proofErr w:type="spellEnd"/>
            <w:r w:rsidRPr="007435A6">
              <w:rPr>
                <w:rFonts w:ascii="Arial" w:hAnsi="Arial" w:cs="Arial"/>
                <w:sz w:val="20"/>
                <w:szCs w:val="20"/>
              </w:rPr>
              <w:t xml:space="preserve"> </w:t>
            </w:r>
            <w:proofErr w:type="spellStart"/>
            <w:r w:rsidRPr="007435A6">
              <w:rPr>
                <w:rFonts w:ascii="Arial" w:hAnsi="Arial" w:cs="Arial"/>
                <w:sz w:val="20"/>
                <w:szCs w:val="20"/>
              </w:rPr>
              <w:t>llithro</w:t>
            </w:r>
            <w:proofErr w:type="spellEnd"/>
            <w:r w:rsidRPr="007435A6">
              <w:rPr>
                <w:rFonts w:ascii="Arial" w:hAnsi="Arial" w:cs="Arial"/>
                <w:sz w:val="20"/>
                <w:szCs w:val="20"/>
              </w:rPr>
              <w:t xml:space="preserve"> </w:t>
            </w:r>
          </w:p>
          <w:p w:rsidR="00CA185F" w:rsidRPr="007435A6" w:rsidRDefault="00CA185F" w:rsidP="00CA185F">
            <w:pPr>
              <w:jc w:val="both"/>
              <w:rPr>
                <w:rFonts w:ascii="Arial" w:hAnsi="Arial" w:cs="Arial"/>
                <w:sz w:val="20"/>
                <w:szCs w:val="20"/>
              </w:rPr>
            </w:pPr>
          </w:p>
        </w:tc>
        <w:tc>
          <w:tcPr>
            <w:tcW w:w="1384"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Staff a Plant</w:t>
            </w:r>
          </w:p>
        </w:tc>
        <w:tc>
          <w:tcPr>
            <w:tcW w:w="2250"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i/>
                <w:sz w:val="20"/>
                <w:szCs w:val="20"/>
              </w:rPr>
              <w:t>●</w:t>
            </w:r>
            <w:proofErr w:type="spellStart"/>
            <w:r w:rsidRPr="007435A6">
              <w:rPr>
                <w:rFonts w:ascii="Arial" w:hAnsi="Arial" w:cs="Arial"/>
                <w:sz w:val="20"/>
                <w:szCs w:val="20"/>
              </w:rPr>
              <w:t>Gwiriadau</w:t>
            </w:r>
            <w:proofErr w:type="spellEnd"/>
            <w:r w:rsidRPr="007435A6">
              <w:rPr>
                <w:rFonts w:ascii="Arial" w:hAnsi="Arial" w:cs="Arial"/>
                <w:sz w:val="20"/>
                <w:szCs w:val="20"/>
              </w:rPr>
              <w:t xml:space="preserve"> </w:t>
            </w:r>
            <w:proofErr w:type="spellStart"/>
            <w:r w:rsidRPr="007435A6">
              <w:rPr>
                <w:rFonts w:ascii="Arial" w:hAnsi="Arial" w:cs="Arial"/>
                <w:sz w:val="20"/>
                <w:szCs w:val="20"/>
              </w:rPr>
              <w:t>rheolaidd</w:t>
            </w:r>
            <w:proofErr w:type="spellEnd"/>
            <w:r w:rsidRPr="007435A6">
              <w:rPr>
                <w:rFonts w:ascii="Arial" w:hAnsi="Arial" w:cs="Arial"/>
                <w:sz w:val="20"/>
                <w:szCs w:val="20"/>
              </w:rPr>
              <w:t xml:space="preserve"> </w:t>
            </w:r>
            <w:proofErr w:type="spellStart"/>
            <w:r w:rsidRPr="007435A6">
              <w:rPr>
                <w:rFonts w:ascii="Arial" w:hAnsi="Arial" w:cs="Arial"/>
                <w:sz w:val="20"/>
                <w:szCs w:val="20"/>
              </w:rPr>
              <w:t>o’r</w:t>
            </w:r>
            <w:proofErr w:type="spellEnd"/>
            <w:r w:rsidRPr="007435A6">
              <w:rPr>
                <w:rFonts w:ascii="Arial" w:hAnsi="Arial" w:cs="Arial"/>
                <w:sz w:val="20"/>
                <w:szCs w:val="20"/>
              </w:rPr>
              <w:t xml:space="preserve"> </w:t>
            </w:r>
            <w:proofErr w:type="spellStart"/>
            <w:r w:rsidRPr="007435A6">
              <w:rPr>
                <w:rFonts w:ascii="Arial" w:hAnsi="Arial" w:cs="Arial"/>
                <w:sz w:val="20"/>
                <w:szCs w:val="20"/>
              </w:rPr>
              <w:t>ardal</w:t>
            </w:r>
            <w:proofErr w:type="spellEnd"/>
            <w:r w:rsidRPr="007435A6">
              <w:rPr>
                <w:rFonts w:ascii="Arial" w:hAnsi="Arial" w:cs="Arial"/>
                <w:sz w:val="20"/>
                <w:szCs w:val="20"/>
              </w:rPr>
              <w:t xml:space="preserve"> </w:t>
            </w:r>
            <w:proofErr w:type="spellStart"/>
            <w:r w:rsidRPr="007435A6">
              <w:rPr>
                <w:rFonts w:ascii="Arial" w:hAnsi="Arial" w:cs="Arial"/>
                <w:sz w:val="20"/>
                <w:szCs w:val="20"/>
              </w:rPr>
              <w:t>tu</w:t>
            </w:r>
            <w:proofErr w:type="spellEnd"/>
            <w:r w:rsidRPr="007435A6">
              <w:rPr>
                <w:rFonts w:ascii="Arial" w:hAnsi="Arial" w:cs="Arial"/>
                <w:sz w:val="20"/>
                <w:szCs w:val="20"/>
              </w:rPr>
              <w:t xml:space="preserve"> </w:t>
            </w:r>
            <w:proofErr w:type="spellStart"/>
            <w:r w:rsidRPr="007435A6">
              <w:rPr>
                <w:rFonts w:ascii="Arial" w:hAnsi="Arial" w:cs="Arial"/>
                <w:sz w:val="20"/>
                <w:szCs w:val="20"/>
              </w:rPr>
              <w:t>allan</w:t>
            </w:r>
            <w:proofErr w:type="spellEnd"/>
          </w:p>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Gwirio</w:t>
            </w:r>
            <w:proofErr w:type="spellEnd"/>
            <w:r w:rsidRPr="007435A6">
              <w:rPr>
                <w:rFonts w:ascii="Arial" w:hAnsi="Arial" w:cs="Arial"/>
                <w:sz w:val="20"/>
                <w:szCs w:val="20"/>
              </w:rPr>
              <w:t xml:space="preserve"> </w:t>
            </w:r>
            <w:proofErr w:type="spellStart"/>
            <w:r w:rsidRPr="007435A6">
              <w:rPr>
                <w:rFonts w:ascii="Arial" w:hAnsi="Arial" w:cs="Arial"/>
                <w:sz w:val="20"/>
                <w:szCs w:val="20"/>
              </w:rPr>
              <w:t>cynllun</w:t>
            </w:r>
            <w:proofErr w:type="spellEnd"/>
            <w:r w:rsidRPr="007435A6">
              <w:rPr>
                <w:rFonts w:ascii="Arial" w:hAnsi="Arial" w:cs="Arial"/>
                <w:sz w:val="20"/>
                <w:szCs w:val="20"/>
              </w:rPr>
              <w:t xml:space="preserve"> offer </w:t>
            </w:r>
            <w:proofErr w:type="spellStart"/>
            <w:r w:rsidRPr="007435A6">
              <w:rPr>
                <w:rFonts w:ascii="Arial" w:hAnsi="Arial" w:cs="Arial"/>
                <w:sz w:val="20"/>
                <w:szCs w:val="20"/>
              </w:rPr>
              <w:t>tu</w:t>
            </w:r>
            <w:proofErr w:type="spellEnd"/>
            <w:r w:rsidRPr="007435A6">
              <w:rPr>
                <w:rFonts w:ascii="Arial" w:hAnsi="Arial" w:cs="Arial"/>
                <w:sz w:val="20"/>
                <w:szCs w:val="20"/>
              </w:rPr>
              <w:t xml:space="preserve"> </w:t>
            </w:r>
            <w:proofErr w:type="spellStart"/>
            <w:r w:rsidRPr="007435A6">
              <w:rPr>
                <w:rFonts w:ascii="Arial" w:hAnsi="Arial" w:cs="Arial"/>
                <w:sz w:val="20"/>
                <w:szCs w:val="20"/>
              </w:rPr>
              <w:t>allan</w:t>
            </w:r>
            <w:proofErr w:type="spellEnd"/>
            <w:r w:rsidRPr="007435A6">
              <w:rPr>
                <w:rFonts w:ascii="Arial" w:hAnsi="Arial" w:cs="Arial"/>
                <w:sz w:val="20"/>
                <w:szCs w:val="20"/>
              </w:rPr>
              <w:t xml:space="preserve"> </w:t>
            </w:r>
          </w:p>
        </w:tc>
        <w:tc>
          <w:tcPr>
            <w:tcW w:w="1418"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Canolig</w:t>
            </w:r>
            <w:proofErr w:type="spellEnd"/>
          </w:p>
        </w:tc>
        <w:tc>
          <w:tcPr>
            <w:tcW w:w="2652"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Sicrhau</w:t>
            </w:r>
            <w:proofErr w:type="spellEnd"/>
            <w:r w:rsidRPr="007435A6">
              <w:rPr>
                <w:rFonts w:ascii="Arial" w:hAnsi="Arial" w:cs="Arial"/>
                <w:sz w:val="20"/>
                <w:szCs w:val="20"/>
              </w:rPr>
              <w:t xml:space="preserve"> bod </w:t>
            </w:r>
            <w:proofErr w:type="spellStart"/>
            <w:r w:rsidRPr="007435A6">
              <w:rPr>
                <w:rFonts w:ascii="Arial" w:hAnsi="Arial" w:cs="Arial"/>
                <w:sz w:val="20"/>
                <w:szCs w:val="20"/>
              </w:rPr>
              <w:t>llawr</w:t>
            </w:r>
            <w:proofErr w:type="spellEnd"/>
            <w:r w:rsidRPr="007435A6">
              <w:rPr>
                <w:rFonts w:ascii="Arial" w:hAnsi="Arial" w:cs="Arial"/>
                <w:sz w:val="20"/>
                <w:szCs w:val="20"/>
              </w:rPr>
              <w:t xml:space="preserve"> u </w:t>
            </w:r>
            <w:proofErr w:type="spellStart"/>
            <w:r w:rsidRPr="007435A6">
              <w:rPr>
                <w:rFonts w:ascii="Arial" w:hAnsi="Arial" w:cs="Arial"/>
                <w:sz w:val="20"/>
                <w:szCs w:val="20"/>
              </w:rPr>
              <w:t>tu</w:t>
            </w:r>
            <w:proofErr w:type="spellEnd"/>
            <w:r w:rsidRPr="007435A6">
              <w:rPr>
                <w:rFonts w:ascii="Arial" w:hAnsi="Arial" w:cs="Arial"/>
                <w:sz w:val="20"/>
                <w:szCs w:val="20"/>
              </w:rPr>
              <w:t xml:space="preserve"> </w:t>
            </w:r>
            <w:proofErr w:type="spellStart"/>
            <w:r w:rsidRPr="007435A6">
              <w:rPr>
                <w:rFonts w:ascii="Arial" w:hAnsi="Arial" w:cs="Arial"/>
                <w:sz w:val="20"/>
                <w:szCs w:val="20"/>
              </w:rPr>
              <w:t>allan</w:t>
            </w:r>
            <w:proofErr w:type="spellEnd"/>
            <w:r w:rsidRPr="007435A6">
              <w:rPr>
                <w:rFonts w:ascii="Arial" w:hAnsi="Arial" w:cs="Arial"/>
                <w:sz w:val="20"/>
                <w:szCs w:val="20"/>
              </w:rPr>
              <w:t xml:space="preserve"> </w:t>
            </w:r>
            <w:proofErr w:type="spellStart"/>
            <w:r w:rsidRPr="007435A6">
              <w:rPr>
                <w:rFonts w:ascii="Arial" w:hAnsi="Arial" w:cs="Arial"/>
                <w:sz w:val="20"/>
                <w:szCs w:val="20"/>
              </w:rPr>
              <w:t>ddim</w:t>
            </w:r>
            <w:proofErr w:type="spellEnd"/>
            <w:r w:rsidRPr="007435A6">
              <w:rPr>
                <w:rFonts w:ascii="Arial" w:hAnsi="Arial" w:cs="Arial"/>
                <w:sz w:val="20"/>
                <w:szCs w:val="20"/>
              </w:rPr>
              <w:t xml:space="preserve"> </w:t>
            </w:r>
            <w:proofErr w:type="spellStart"/>
            <w:r w:rsidRPr="007435A6">
              <w:rPr>
                <w:rFonts w:ascii="Arial" w:hAnsi="Arial" w:cs="Arial"/>
                <w:sz w:val="20"/>
                <w:szCs w:val="20"/>
              </w:rPr>
              <w:t>yn</w:t>
            </w:r>
            <w:proofErr w:type="spellEnd"/>
            <w:r w:rsidRPr="007435A6">
              <w:rPr>
                <w:rFonts w:ascii="Arial" w:hAnsi="Arial" w:cs="Arial"/>
                <w:sz w:val="20"/>
                <w:szCs w:val="20"/>
              </w:rPr>
              <w:t xml:space="preserve"> </w:t>
            </w:r>
            <w:proofErr w:type="spellStart"/>
            <w:r w:rsidRPr="007435A6">
              <w:rPr>
                <w:rFonts w:ascii="Arial" w:hAnsi="Arial" w:cs="Arial"/>
                <w:sz w:val="20"/>
                <w:szCs w:val="20"/>
              </w:rPr>
              <w:t>llithrig</w:t>
            </w:r>
            <w:proofErr w:type="spellEnd"/>
          </w:p>
        </w:tc>
      </w:tr>
      <w:tr w:rsidR="00CA185F" w:rsidRPr="007435A6" w:rsidTr="00CA185F">
        <w:trPr>
          <w:trHeight w:val="412"/>
        </w:trPr>
        <w:tc>
          <w:tcPr>
            <w:tcW w:w="3027"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Tywod</w:t>
            </w:r>
            <w:proofErr w:type="spellEnd"/>
            <w:r w:rsidRPr="007435A6">
              <w:rPr>
                <w:rFonts w:ascii="Arial" w:hAnsi="Arial" w:cs="Arial"/>
                <w:sz w:val="20"/>
                <w:szCs w:val="20"/>
              </w:rPr>
              <w:t xml:space="preserve"> </w:t>
            </w:r>
            <w:proofErr w:type="spellStart"/>
            <w:r w:rsidRPr="007435A6">
              <w:rPr>
                <w:rFonts w:ascii="Arial" w:hAnsi="Arial" w:cs="Arial"/>
                <w:sz w:val="20"/>
                <w:szCs w:val="20"/>
              </w:rPr>
              <w:t>yn</w:t>
            </w:r>
            <w:proofErr w:type="spellEnd"/>
            <w:r w:rsidRPr="007435A6">
              <w:rPr>
                <w:rFonts w:ascii="Arial" w:hAnsi="Arial" w:cs="Arial"/>
                <w:sz w:val="20"/>
                <w:szCs w:val="20"/>
              </w:rPr>
              <w:t xml:space="preserve"> </w:t>
            </w:r>
            <w:proofErr w:type="spellStart"/>
            <w:r w:rsidRPr="007435A6">
              <w:rPr>
                <w:rFonts w:ascii="Arial" w:hAnsi="Arial" w:cs="Arial"/>
                <w:sz w:val="20"/>
                <w:szCs w:val="20"/>
              </w:rPr>
              <w:t>llygiad</w:t>
            </w:r>
            <w:proofErr w:type="spellEnd"/>
            <w:r w:rsidRPr="007435A6">
              <w:rPr>
                <w:rFonts w:ascii="Arial" w:hAnsi="Arial" w:cs="Arial"/>
                <w:sz w:val="20"/>
                <w:szCs w:val="20"/>
              </w:rPr>
              <w:t xml:space="preserve"> y plant</w:t>
            </w:r>
          </w:p>
        </w:tc>
        <w:tc>
          <w:tcPr>
            <w:tcW w:w="1384"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Plant</w:t>
            </w:r>
          </w:p>
        </w:tc>
        <w:tc>
          <w:tcPr>
            <w:tcW w:w="2250"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Gwirio</w:t>
            </w:r>
            <w:proofErr w:type="spellEnd"/>
            <w:r w:rsidRPr="007435A6">
              <w:rPr>
                <w:rFonts w:ascii="Arial" w:hAnsi="Arial" w:cs="Arial"/>
                <w:sz w:val="20"/>
                <w:szCs w:val="20"/>
              </w:rPr>
              <w:t xml:space="preserve"> </w:t>
            </w:r>
            <w:proofErr w:type="spellStart"/>
            <w:r w:rsidRPr="007435A6">
              <w:rPr>
                <w:rFonts w:ascii="Arial" w:hAnsi="Arial" w:cs="Arial"/>
                <w:sz w:val="20"/>
                <w:szCs w:val="20"/>
              </w:rPr>
              <w:t>tywod</w:t>
            </w:r>
            <w:proofErr w:type="spellEnd"/>
            <w:r w:rsidRPr="007435A6">
              <w:rPr>
                <w:rFonts w:ascii="Arial" w:hAnsi="Arial" w:cs="Arial"/>
                <w:sz w:val="20"/>
                <w:szCs w:val="20"/>
              </w:rPr>
              <w:t xml:space="preserve"> am </w:t>
            </w:r>
            <w:proofErr w:type="spellStart"/>
            <w:r w:rsidRPr="007435A6">
              <w:rPr>
                <w:rFonts w:ascii="Arial" w:hAnsi="Arial" w:cs="Arial"/>
                <w:sz w:val="20"/>
                <w:szCs w:val="20"/>
              </w:rPr>
              <w:t>unrhyw</w:t>
            </w:r>
            <w:proofErr w:type="spellEnd"/>
            <w:r w:rsidRPr="007435A6">
              <w:rPr>
                <w:rFonts w:ascii="Arial" w:hAnsi="Arial" w:cs="Arial"/>
                <w:sz w:val="20"/>
                <w:szCs w:val="20"/>
              </w:rPr>
              <w:t xml:space="preserve"> offer </w:t>
            </w:r>
            <w:proofErr w:type="spellStart"/>
            <w:r w:rsidRPr="007435A6">
              <w:rPr>
                <w:rFonts w:ascii="Arial" w:hAnsi="Arial" w:cs="Arial"/>
                <w:sz w:val="20"/>
                <w:szCs w:val="20"/>
              </w:rPr>
              <w:t>pigog</w:t>
            </w:r>
            <w:proofErr w:type="spellEnd"/>
          </w:p>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Gwirio</w:t>
            </w:r>
            <w:proofErr w:type="spellEnd"/>
            <w:r w:rsidRPr="007435A6">
              <w:rPr>
                <w:rFonts w:ascii="Arial" w:hAnsi="Arial" w:cs="Arial"/>
                <w:sz w:val="20"/>
                <w:szCs w:val="20"/>
              </w:rPr>
              <w:t xml:space="preserve"> bod </w:t>
            </w:r>
            <w:proofErr w:type="spellStart"/>
            <w:r w:rsidRPr="007435A6">
              <w:rPr>
                <w:rFonts w:ascii="Arial" w:hAnsi="Arial" w:cs="Arial"/>
                <w:sz w:val="20"/>
                <w:szCs w:val="20"/>
              </w:rPr>
              <w:t>tywod</w:t>
            </w:r>
            <w:proofErr w:type="spellEnd"/>
            <w:r w:rsidRPr="007435A6">
              <w:rPr>
                <w:rFonts w:ascii="Arial" w:hAnsi="Arial" w:cs="Arial"/>
                <w:sz w:val="20"/>
                <w:szCs w:val="20"/>
              </w:rPr>
              <w:t xml:space="preserve"> </w:t>
            </w:r>
            <w:proofErr w:type="spellStart"/>
            <w:r w:rsidRPr="007435A6">
              <w:rPr>
                <w:rFonts w:ascii="Arial" w:hAnsi="Arial" w:cs="Arial"/>
                <w:sz w:val="20"/>
                <w:szCs w:val="20"/>
              </w:rPr>
              <w:t>cywir</w:t>
            </w:r>
            <w:proofErr w:type="spellEnd"/>
            <w:r w:rsidRPr="007435A6">
              <w:rPr>
                <w:rFonts w:ascii="Arial" w:hAnsi="Arial" w:cs="Arial"/>
                <w:sz w:val="20"/>
                <w:szCs w:val="20"/>
              </w:rPr>
              <w:t xml:space="preserve"> </w:t>
            </w:r>
            <w:proofErr w:type="spellStart"/>
            <w:r w:rsidRPr="007435A6">
              <w:rPr>
                <w:rFonts w:ascii="Arial" w:hAnsi="Arial" w:cs="Arial"/>
                <w:sz w:val="20"/>
                <w:szCs w:val="20"/>
              </w:rPr>
              <w:t>yn</w:t>
            </w:r>
            <w:proofErr w:type="spellEnd"/>
            <w:r w:rsidRPr="007435A6">
              <w:rPr>
                <w:rFonts w:ascii="Arial" w:hAnsi="Arial" w:cs="Arial"/>
                <w:sz w:val="20"/>
                <w:szCs w:val="20"/>
              </w:rPr>
              <w:t xml:space="preserve"> </w:t>
            </w:r>
            <w:proofErr w:type="spellStart"/>
            <w:r w:rsidRPr="007435A6">
              <w:rPr>
                <w:rFonts w:ascii="Arial" w:hAnsi="Arial" w:cs="Arial"/>
                <w:sz w:val="20"/>
                <w:szCs w:val="20"/>
              </w:rPr>
              <w:t>cael</w:t>
            </w:r>
            <w:proofErr w:type="spellEnd"/>
            <w:r w:rsidRPr="007435A6">
              <w:rPr>
                <w:rFonts w:ascii="Arial" w:hAnsi="Arial" w:cs="Arial"/>
                <w:sz w:val="20"/>
                <w:szCs w:val="20"/>
              </w:rPr>
              <w:t xml:space="preserve"> </w:t>
            </w:r>
            <w:proofErr w:type="spellStart"/>
            <w:r w:rsidRPr="007435A6">
              <w:rPr>
                <w:rFonts w:ascii="Arial" w:hAnsi="Arial" w:cs="Arial"/>
                <w:sz w:val="20"/>
                <w:szCs w:val="20"/>
              </w:rPr>
              <w:t>i</w:t>
            </w:r>
            <w:proofErr w:type="spellEnd"/>
            <w:r w:rsidRPr="007435A6">
              <w:rPr>
                <w:rFonts w:ascii="Arial" w:hAnsi="Arial" w:cs="Arial"/>
                <w:sz w:val="20"/>
                <w:szCs w:val="20"/>
              </w:rPr>
              <w:t xml:space="preserve"> </w:t>
            </w:r>
            <w:proofErr w:type="spellStart"/>
            <w:r w:rsidRPr="007435A6">
              <w:rPr>
                <w:rFonts w:ascii="Arial" w:hAnsi="Arial" w:cs="Arial"/>
                <w:sz w:val="20"/>
                <w:szCs w:val="20"/>
              </w:rPr>
              <w:t>defnyddio</w:t>
            </w:r>
            <w:proofErr w:type="spellEnd"/>
            <w:r w:rsidRPr="007435A6">
              <w:rPr>
                <w:rFonts w:ascii="Arial" w:hAnsi="Arial" w:cs="Arial"/>
                <w:sz w:val="20"/>
                <w:szCs w:val="20"/>
              </w:rPr>
              <w:t xml:space="preserve"> </w:t>
            </w:r>
          </w:p>
        </w:tc>
        <w:tc>
          <w:tcPr>
            <w:tcW w:w="1418"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Uchel</w:t>
            </w:r>
            <w:proofErr w:type="spellEnd"/>
          </w:p>
        </w:tc>
        <w:tc>
          <w:tcPr>
            <w:tcW w:w="2652"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Gweithgaredd</w:t>
            </w:r>
            <w:proofErr w:type="spellEnd"/>
            <w:r w:rsidRPr="007435A6">
              <w:rPr>
                <w:rFonts w:ascii="Arial" w:hAnsi="Arial" w:cs="Arial"/>
                <w:sz w:val="20"/>
                <w:szCs w:val="20"/>
              </w:rPr>
              <w:t xml:space="preserve"> </w:t>
            </w:r>
            <w:proofErr w:type="spellStart"/>
            <w:r w:rsidRPr="007435A6">
              <w:rPr>
                <w:rFonts w:ascii="Arial" w:hAnsi="Arial" w:cs="Arial"/>
                <w:sz w:val="20"/>
                <w:szCs w:val="20"/>
              </w:rPr>
              <w:t>dan</w:t>
            </w:r>
            <w:proofErr w:type="spellEnd"/>
            <w:r w:rsidRPr="007435A6">
              <w:rPr>
                <w:rFonts w:ascii="Arial" w:hAnsi="Arial" w:cs="Arial"/>
                <w:sz w:val="20"/>
                <w:szCs w:val="20"/>
              </w:rPr>
              <w:t xml:space="preserve"> </w:t>
            </w:r>
            <w:proofErr w:type="spellStart"/>
            <w:r w:rsidRPr="007435A6">
              <w:rPr>
                <w:rFonts w:ascii="Arial" w:hAnsi="Arial" w:cs="Arial"/>
                <w:sz w:val="20"/>
                <w:szCs w:val="20"/>
              </w:rPr>
              <w:t>oruchwyliaeth</w:t>
            </w:r>
            <w:proofErr w:type="spellEnd"/>
          </w:p>
        </w:tc>
      </w:tr>
      <w:tr w:rsidR="00CA185F" w:rsidRPr="007435A6" w:rsidTr="00CA185F">
        <w:trPr>
          <w:trHeight w:val="412"/>
        </w:trPr>
        <w:tc>
          <w:tcPr>
            <w:tcW w:w="3027"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Tywydd</w:t>
            </w:r>
            <w:proofErr w:type="spellEnd"/>
          </w:p>
        </w:tc>
        <w:tc>
          <w:tcPr>
            <w:tcW w:w="1384"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Staff</w:t>
            </w:r>
            <w:r>
              <w:rPr>
                <w:rFonts w:ascii="Arial" w:hAnsi="Arial" w:cs="Arial"/>
                <w:sz w:val="20"/>
                <w:szCs w:val="20"/>
              </w:rPr>
              <w:t xml:space="preserve"> </w:t>
            </w:r>
            <w:r w:rsidRPr="007435A6">
              <w:rPr>
                <w:rFonts w:ascii="Arial" w:hAnsi="Arial" w:cs="Arial"/>
                <w:sz w:val="20"/>
                <w:szCs w:val="20"/>
              </w:rPr>
              <w:t>a Plant</w:t>
            </w:r>
          </w:p>
        </w:tc>
        <w:tc>
          <w:tcPr>
            <w:tcW w:w="2250"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Dillad</w:t>
            </w:r>
            <w:proofErr w:type="spellEnd"/>
            <w:r w:rsidRPr="007435A6">
              <w:rPr>
                <w:rFonts w:ascii="Arial" w:hAnsi="Arial" w:cs="Arial"/>
                <w:sz w:val="20"/>
                <w:szCs w:val="20"/>
              </w:rPr>
              <w:t xml:space="preserve"> </w:t>
            </w:r>
            <w:proofErr w:type="spellStart"/>
            <w:r w:rsidRPr="007435A6">
              <w:rPr>
                <w:rFonts w:ascii="Arial" w:hAnsi="Arial" w:cs="Arial"/>
                <w:sz w:val="20"/>
                <w:szCs w:val="20"/>
              </w:rPr>
              <w:t>addas</w:t>
            </w:r>
            <w:proofErr w:type="spellEnd"/>
          </w:p>
          <w:p w:rsidR="00CA185F" w:rsidRPr="007435A6" w:rsidRDefault="00CA185F" w:rsidP="00CA185F">
            <w:pPr>
              <w:jc w:val="both"/>
              <w:rPr>
                <w:rFonts w:ascii="Arial" w:hAnsi="Arial" w:cs="Arial"/>
                <w:sz w:val="20"/>
                <w:szCs w:val="20"/>
              </w:rPr>
            </w:pPr>
            <w:r w:rsidRPr="007435A6">
              <w:rPr>
                <w:rFonts w:ascii="Arial" w:hAnsi="Arial" w:cs="Arial"/>
                <w:sz w:val="20"/>
                <w:szCs w:val="20"/>
              </w:rPr>
              <w:t xml:space="preserve">●Cael </w:t>
            </w:r>
            <w:proofErr w:type="spellStart"/>
            <w:r w:rsidRPr="007435A6">
              <w:rPr>
                <w:rFonts w:ascii="Arial" w:hAnsi="Arial" w:cs="Arial"/>
                <w:sz w:val="20"/>
                <w:szCs w:val="20"/>
              </w:rPr>
              <w:t>gweithgaredd</w:t>
            </w:r>
            <w:proofErr w:type="spellEnd"/>
            <w:r w:rsidRPr="007435A6">
              <w:rPr>
                <w:rFonts w:ascii="Arial" w:hAnsi="Arial" w:cs="Arial"/>
                <w:sz w:val="20"/>
                <w:szCs w:val="20"/>
              </w:rPr>
              <w:t xml:space="preserve"> </w:t>
            </w:r>
            <w:proofErr w:type="spellStart"/>
            <w:r w:rsidRPr="007435A6">
              <w:rPr>
                <w:rFonts w:ascii="Arial" w:hAnsi="Arial" w:cs="Arial"/>
                <w:sz w:val="20"/>
                <w:szCs w:val="20"/>
              </w:rPr>
              <w:t>arall</w:t>
            </w:r>
            <w:proofErr w:type="spellEnd"/>
            <w:r w:rsidRPr="007435A6">
              <w:rPr>
                <w:rFonts w:ascii="Arial" w:hAnsi="Arial" w:cs="Arial"/>
                <w:sz w:val="20"/>
                <w:szCs w:val="20"/>
              </w:rPr>
              <w:t xml:space="preserve"> </w:t>
            </w:r>
            <w:proofErr w:type="spellStart"/>
            <w:r w:rsidRPr="007435A6">
              <w:rPr>
                <w:rFonts w:ascii="Arial" w:hAnsi="Arial" w:cs="Arial"/>
                <w:sz w:val="20"/>
                <w:szCs w:val="20"/>
              </w:rPr>
              <w:t>yn</w:t>
            </w:r>
            <w:proofErr w:type="spellEnd"/>
            <w:r w:rsidRPr="007435A6">
              <w:rPr>
                <w:rFonts w:ascii="Arial" w:hAnsi="Arial" w:cs="Arial"/>
                <w:sz w:val="20"/>
                <w:szCs w:val="20"/>
              </w:rPr>
              <w:t xml:space="preserve"> </w:t>
            </w:r>
            <w:proofErr w:type="spellStart"/>
            <w:r w:rsidRPr="007435A6">
              <w:rPr>
                <w:rFonts w:ascii="Arial" w:hAnsi="Arial" w:cs="Arial"/>
                <w:sz w:val="20"/>
                <w:szCs w:val="20"/>
              </w:rPr>
              <w:t>barod</w:t>
            </w:r>
            <w:proofErr w:type="spellEnd"/>
            <w:r w:rsidRPr="007435A6">
              <w:rPr>
                <w:rFonts w:ascii="Arial" w:hAnsi="Arial" w:cs="Arial"/>
                <w:sz w:val="20"/>
                <w:szCs w:val="20"/>
              </w:rPr>
              <w:t xml:space="preserve"> </w:t>
            </w:r>
            <w:proofErr w:type="spellStart"/>
            <w:r w:rsidRPr="007435A6">
              <w:rPr>
                <w:rFonts w:ascii="Arial" w:hAnsi="Arial" w:cs="Arial"/>
                <w:sz w:val="20"/>
                <w:szCs w:val="20"/>
              </w:rPr>
              <w:t>i</w:t>
            </w:r>
            <w:proofErr w:type="spellEnd"/>
            <w:r w:rsidRPr="007435A6">
              <w:rPr>
                <w:rFonts w:ascii="Arial" w:hAnsi="Arial" w:cs="Arial"/>
                <w:sz w:val="20"/>
                <w:szCs w:val="20"/>
              </w:rPr>
              <w:t xml:space="preserve"> </w:t>
            </w:r>
            <w:proofErr w:type="spellStart"/>
            <w:r w:rsidRPr="007435A6">
              <w:rPr>
                <w:rFonts w:ascii="Arial" w:hAnsi="Arial" w:cs="Arial"/>
                <w:sz w:val="20"/>
                <w:szCs w:val="20"/>
              </w:rPr>
              <w:t>gwneud</w:t>
            </w:r>
            <w:proofErr w:type="spellEnd"/>
            <w:r w:rsidRPr="007435A6">
              <w:rPr>
                <w:rFonts w:ascii="Arial" w:hAnsi="Arial" w:cs="Arial"/>
                <w:sz w:val="20"/>
                <w:szCs w:val="20"/>
              </w:rPr>
              <w:t xml:space="preserve"> </w:t>
            </w:r>
            <w:proofErr w:type="spellStart"/>
            <w:r w:rsidRPr="007435A6">
              <w:rPr>
                <w:rFonts w:ascii="Arial" w:hAnsi="Arial" w:cs="Arial"/>
                <w:sz w:val="20"/>
                <w:szCs w:val="20"/>
              </w:rPr>
              <w:t>tu</w:t>
            </w:r>
            <w:proofErr w:type="spellEnd"/>
            <w:r w:rsidRPr="007435A6">
              <w:rPr>
                <w:rFonts w:ascii="Arial" w:hAnsi="Arial" w:cs="Arial"/>
                <w:sz w:val="20"/>
                <w:szCs w:val="20"/>
              </w:rPr>
              <w:t xml:space="preserve"> </w:t>
            </w:r>
            <w:proofErr w:type="spellStart"/>
            <w:r w:rsidRPr="007435A6">
              <w:rPr>
                <w:rFonts w:ascii="Arial" w:hAnsi="Arial" w:cs="Arial"/>
                <w:sz w:val="20"/>
                <w:szCs w:val="20"/>
              </w:rPr>
              <w:t>mewn</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Isel</w:t>
            </w:r>
            <w:proofErr w:type="spellEnd"/>
          </w:p>
        </w:tc>
        <w:tc>
          <w:tcPr>
            <w:tcW w:w="2652"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Gwirio</w:t>
            </w:r>
            <w:proofErr w:type="spellEnd"/>
            <w:r w:rsidRPr="007435A6">
              <w:rPr>
                <w:rFonts w:ascii="Arial" w:hAnsi="Arial" w:cs="Arial"/>
                <w:sz w:val="20"/>
                <w:szCs w:val="20"/>
              </w:rPr>
              <w:t xml:space="preserve"> </w:t>
            </w:r>
            <w:proofErr w:type="spellStart"/>
            <w:r w:rsidRPr="007435A6">
              <w:rPr>
                <w:rFonts w:ascii="Arial" w:hAnsi="Arial" w:cs="Arial"/>
                <w:sz w:val="20"/>
                <w:szCs w:val="20"/>
              </w:rPr>
              <w:t>tywydd</w:t>
            </w:r>
            <w:proofErr w:type="spellEnd"/>
            <w:r w:rsidRPr="007435A6">
              <w:rPr>
                <w:rFonts w:ascii="Arial" w:hAnsi="Arial" w:cs="Arial"/>
                <w:sz w:val="20"/>
                <w:szCs w:val="20"/>
              </w:rPr>
              <w:t xml:space="preserve"> </w:t>
            </w:r>
            <w:proofErr w:type="spellStart"/>
            <w:r w:rsidRPr="007435A6">
              <w:rPr>
                <w:rFonts w:ascii="Arial" w:hAnsi="Arial" w:cs="Arial"/>
                <w:sz w:val="20"/>
                <w:szCs w:val="20"/>
              </w:rPr>
              <w:t>bore’r</w:t>
            </w:r>
            <w:proofErr w:type="spellEnd"/>
            <w:r w:rsidRPr="007435A6">
              <w:rPr>
                <w:rFonts w:ascii="Arial" w:hAnsi="Arial" w:cs="Arial"/>
                <w:sz w:val="20"/>
                <w:szCs w:val="20"/>
              </w:rPr>
              <w:t xml:space="preserve"> </w:t>
            </w:r>
            <w:proofErr w:type="spellStart"/>
            <w:r w:rsidRPr="007435A6">
              <w:rPr>
                <w:rFonts w:ascii="Arial" w:hAnsi="Arial" w:cs="Arial"/>
                <w:sz w:val="20"/>
                <w:szCs w:val="20"/>
              </w:rPr>
              <w:t>gweithgaredd</w:t>
            </w:r>
            <w:proofErr w:type="spellEnd"/>
          </w:p>
        </w:tc>
      </w:tr>
      <w:tr w:rsidR="00CA185F" w:rsidRPr="007435A6" w:rsidTr="00CA185F">
        <w:trPr>
          <w:trHeight w:val="412"/>
        </w:trPr>
        <w:tc>
          <w:tcPr>
            <w:tcW w:w="3027"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 xml:space="preserve">Offer plastic </w:t>
            </w:r>
          </w:p>
        </w:tc>
        <w:tc>
          <w:tcPr>
            <w:tcW w:w="1384"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Plant</w:t>
            </w:r>
          </w:p>
        </w:tc>
        <w:tc>
          <w:tcPr>
            <w:tcW w:w="2250" w:type="dxa"/>
            <w:tcBorders>
              <w:top w:val="single" w:sz="4" w:space="0" w:color="auto"/>
              <w:left w:val="single" w:sz="4" w:space="0" w:color="auto"/>
              <w:bottom w:val="single" w:sz="4" w:space="0" w:color="auto"/>
              <w:right w:val="single" w:sz="4" w:space="0" w:color="auto"/>
            </w:tcBorders>
          </w:tcPr>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Sicrhau</w:t>
            </w:r>
            <w:proofErr w:type="spellEnd"/>
            <w:r w:rsidRPr="007435A6">
              <w:rPr>
                <w:rFonts w:ascii="Arial" w:hAnsi="Arial" w:cs="Arial"/>
                <w:sz w:val="20"/>
                <w:szCs w:val="20"/>
              </w:rPr>
              <w:t xml:space="preserve"> bod offer </w:t>
            </w:r>
            <w:proofErr w:type="spellStart"/>
            <w:r w:rsidRPr="007435A6">
              <w:rPr>
                <w:rFonts w:ascii="Arial" w:hAnsi="Arial" w:cs="Arial"/>
                <w:sz w:val="20"/>
                <w:szCs w:val="20"/>
              </w:rPr>
              <w:t>ddim</w:t>
            </w:r>
            <w:proofErr w:type="spellEnd"/>
            <w:r w:rsidRPr="007435A6">
              <w:rPr>
                <w:rFonts w:ascii="Arial" w:hAnsi="Arial" w:cs="Arial"/>
                <w:sz w:val="20"/>
                <w:szCs w:val="20"/>
              </w:rPr>
              <w:t xml:space="preserve"> </w:t>
            </w:r>
            <w:proofErr w:type="spellStart"/>
            <w:r w:rsidRPr="007435A6">
              <w:rPr>
                <w:rFonts w:ascii="Arial" w:hAnsi="Arial" w:cs="Arial"/>
                <w:sz w:val="20"/>
                <w:szCs w:val="20"/>
              </w:rPr>
              <w:t>yn</w:t>
            </w:r>
            <w:proofErr w:type="spellEnd"/>
            <w:r w:rsidRPr="007435A6">
              <w:rPr>
                <w:rFonts w:ascii="Arial" w:hAnsi="Arial" w:cs="Arial"/>
                <w:sz w:val="20"/>
                <w:szCs w:val="20"/>
              </w:rPr>
              <w:t xml:space="preserve"> </w:t>
            </w:r>
            <w:proofErr w:type="spellStart"/>
            <w:r w:rsidRPr="007435A6">
              <w:rPr>
                <w:rFonts w:ascii="Arial" w:hAnsi="Arial" w:cs="Arial"/>
                <w:sz w:val="20"/>
                <w:szCs w:val="20"/>
              </w:rPr>
              <w:t>gwenwynig</w:t>
            </w:r>
            <w:proofErr w:type="spellEnd"/>
          </w:p>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Sicrhau</w:t>
            </w:r>
            <w:proofErr w:type="spellEnd"/>
            <w:r w:rsidRPr="007435A6">
              <w:rPr>
                <w:rFonts w:ascii="Arial" w:hAnsi="Arial" w:cs="Arial"/>
                <w:sz w:val="20"/>
                <w:szCs w:val="20"/>
              </w:rPr>
              <w:t xml:space="preserve"> bod offer </w:t>
            </w:r>
            <w:proofErr w:type="spellStart"/>
            <w:r w:rsidRPr="007435A6">
              <w:rPr>
                <w:rFonts w:ascii="Arial" w:hAnsi="Arial" w:cs="Arial"/>
                <w:sz w:val="20"/>
                <w:szCs w:val="20"/>
              </w:rPr>
              <w:t>yn</w:t>
            </w:r>
            <w:proofErr w:type="spellEnd"/>
            <w:r w:rsidRPr="007435A6">
              <w:rPr>
                <w:rFonts w:ascii="Arial" w:hAnsi="Arial" w:cs="Arial"/>
                <w:sz w:val="20"/>
                <w:szCs w:val="20"/>
              </w:rPr>
              <w:t xml:space="preserve"> </w:t>
            </w:r>
            <w:proofErr w:type="spellStart"/>
            <w:r w:rsidRPr="007435A6">
              <w:rPr>
                <w:rFonts w:ascii="Arial" w:hAnsi="Arial" w:cs="Arial"/>
                <w:sz w:val="20"/>
                <w:szCs w:val="20"/>
              </w:rPr>
              <w:t>addas</w:t>
            </w:r>
            <w:proofErr w:type="spellEnd"/>
            <w:r w:rsidRPr="007435A6">
              <w:rPr>
                <w:rFonts w:ascii="Arial" w:hAnsi="Arial" w:cs="Arial"/>
                <w:sz w:val="20"/>
                <w:szCs w:val="20"/>
              </w:rPr>
              <w:t xml:space="preserve"> </w:t>
            </w:r>
            <w:proofErr w:type="spellStart"/>
            <w:r w:rsidRPr="007435A6">
              <w:rPr>
                <w:rFonts w:ascii="Arial" w:hAnsi="Arial" w:cs="Arial"/>
                <w:sz w:val="20"/>
                <w:szCs w:val="20"/>
              </w:rPr>
              <w:t>i</w:t>
            </w:r>
            <w:proofErr w:type="spellEnd"/>
            <w:r w:rsidRPr="007435A6">
              <w:rPr>
                <w:rFonts w:ascii="Arial" w:hAnsi="Arial" w:cs="Arial"/>
                <w:sz w:val="20"/>
                <w:szCs w:val="20"/>
              </w:rPr>
              <w:t xml:space="preserve"> </w:t>
            </w:r>
            <w:proofErr w:type="spellStart"/>
            <w:r w:rsidRPr="007435A6">
              <w:rPr>
                <w:rFonts w:ascii="Arial" w:hAnsi="Arial" w:cs="Arial"/>
                <w:sz w:val="20"/>
                <w:szCs w:val="20"/>
              </w:rPr>
              <w:t>oedran</w:t>
            </w:r>
            <w:proofErr w:type="spellEnd"/>
            <w:r w:rsidRPr="007435A6">
              <w:rPr>
                <w:rFonts w:ascii="Arial" w:hAnsi="Arial" w:cs="Arial"/>
                <w:sz w:val="20"/>
                <w:szCs w:val="20"/>
              </w:rPr>
              <w:t xml:space="preserve"> y </w:t>
            </w:r>
            <w:proofErr w:type="spellStart"/>
            <w:r w:rsidRPr="007435A6">
              <w:rPr>
                <w:rFonts w:ascii="Arial" w:hAnsi="Arial" w:cs="Arial"/>
                <w:sz w:val="20"/>
                <w:szCs w:val="20"/>
              </w:rPr>
              <w:t>plentyn</w:t>
            </w:r>
            <w:proofErr w:type="spellEnd"/>
          </w:p>
          <w:p w:rsidR="00CA185F" w:rsidRPr="007435A6" w:rsidRDefault="00CA185F" w:rsidP="00CA185F">
            <w:pPr>
              <w:jc w:val="both"/>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Uchel</w:t>
            </w:r>
            <w:proofErr w:type="spellEnd"/>
          </w:p>
        </w:tc>
        <w:tc>
          <w:tcPr>
            <w:tcW w:w="2652" w:type="dxa"/>
            <w:tcBorders>
              <w:top w:val="single" w:sz="4" w:space="0" w:color="auto"/>
              <w:left w:val="single" w:sz="4" w:space="0" w:color="auto"/>
              <w:bottom w:val="single" w:sz="4" w:space="0" w:color="auto"/>
              <w:right w:val="single" w:sz="4" w:space="0" w:color="auto"/>
            </w:tcBorders>
          </w:tcPr>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Gofyn</w:t>
            </w:r>
            <w:proofErr w:type="spellEnd"/>
            <w:r w:rsidRPr="007435A6">
              <w:rPr>
                <w:rFonts w:ascii="Arial" w:hAnsi="Arial" w:cs="Arial"/>
                <w:sz w:val="20"/>
                <w:szCs w:val="20"/>
              </w:rPr>
              <w:t xml:space="preserve"> </w:t>
            </w:r>
            <w:proofErr w:type="spellStart"/>
            <w:r w:rsidRPr="007435A6">
              <w:rPr>
                <w:rFonts w:ascii="Arial" w:hAnsi="Arial" w:cs="Arial"/>
                <w:sz w:val="20"/>
                <w:szCs w:val="20"/>
              </w:rPr>
              <w:t>i</w:t>
            </w:r>
            <w:proofErr w:type="spellEnd"/>
            <w:r w:rsidRPr="007435A6">
              <w:rPr>
                <w:rFonts w:ascii="Arial" w:hAnsi="Arial" w:cs="Arial"/>
                <w:sz w:val="20"/>
                <w:szCs w:val="20"/>
              </w:rPr>
              <w:t xml:space="preserve"> </w:t>
            </w:r>
            <w:proofErr w:type="spellStart"/>
            <w:r w:rsidRPr="007435A6">
              <w:rPr>
                <w:rFonts w:ascii="Arial" w:hAnsi="Arial" w:cs="Arial"/>
                <w:sz w:val="20"/>
                <w:szCs w:val="20"/>
              </w:rPr>
              <w:t>rhywun</w:t>
            </w:r>
            <w:proofErr w:type="spellEnd"/>
            <w:r w:rsidRPr="007435A6">
              <w:rPr>
                <w:rFonts w:ascii="Arial" w:hAnsi="Arial" w:cs="Arial"/>
                <w:sz w:val="20"/>
                <w:szCs w:val="20"/>
              </w:rPr>
              <w:t xml:space="preserve"> </w:t>
            </w:r>
            <w:proofErr w:type="spellStart"/>
            <w:r w:rsidRPr="007435A6">
              <w:rPr>
                <w:rFonts w:ascii="Arial" w:hAnsi="Arial" w:cs="Arial"/>
                <w:sz w:val="20"/>
                <w:szCs w:val="20"/>
              </w:rPr>
              <w:t>arall</w:t>
            </w:r>
            <w:proofErr w:type="spellEnd"/>
            <w:r w:rsidRPr="007435A6">
              <w:rPr>
                <w:rFonts w:ascii="Arial" w:hAnsi="Arial" w:cs="Arial"/>
                <w:sz w:val="20"/>
                <w:szCs w:val="20"/>
              </w:rPr>
              <w:t xml:space="preserve"> </w:t>
            </w:r>
            <w:proofErr w:type="spellStart"/>
            <w:r w:rsidRPr="007435A6">
              <w:rPr>
                <w:rFonts w:ascii="Arial" w:hAnsi="Arial" w:cs="Arial"/>
                <w:sz w:val="20"/>
                <w:szCs w:val="20"/>
              </w:rPr>
              <w:t>gwirio’r</w:t>
            </w:r>
            <w:proofErr w:type="spellEnd"/>
            <w:r w:rsidRPr="007435A6">
              <w:rPr>
                <w:rFonts w:ascii="Arial" w:hAnsi="Arial" w:cs="Arial"/>
                <w:sz w:val="20"/>
                <w:szCs w:val="20"/>
              </w:rPr>
              <w:t xml:space="preserve"> offer</w:t>
            </w:r>
          </w:p>
        </w:tc>
      </w:tr>
      <w:tr w:rsidR="00CA185F" w:rsidRPr="007435A6" w:rsidTr="00CA185F">
        <w:trPr>
          <w:trHeight w:val="412"/>
        </w:trPr>
        <w:tc>
          <w:tcPr>
            <w:tcW w:w="3027"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Anabledd</w:t>
            </w:r>
            <w:proofErr w:type="spellEnd"/>
            <w:r w:rsidRPr="007435A6">
              <w:rPr>
                <w:rFonts w:ascii="Arial" w:hAnsi="Arial" w:cs="Arial"/>
                <w:sz w:val="20"/>
                <w:szCs w:val="20"/>
              </w:rPr>
              <w:t>/</w:t>
            </w:r>
            <w:proofErr w:type="spellStart"/>
            <w:r w:rsidRPr="007435A6">
              <w:rPr>
                <w:rFonts w:ascii="Arial" w:hAnsi="Arial" w:cs="Arial"/>
                <w:sz w:val="20"/>
                <w:szCs w:val="20"/>
              </w:rPr>
              <w:t>Alyrgedd</w:t>
            </w:r>
            <w:proofErr w:type="spellEnd"/>
          </w:p>
        </w:tc>
        <w:tc>
          <w:tcPr>
            <w:tcW w:w="1384"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Staff a Plant</w:t>
            </w:r>
          </w:p>
        </w:tc>
        <w:tc>
          <w:tcPr>
            <w:tcW w:w="2250" w:type="dxa"/>
            <w:tcBorders>
              <w:top w:val="single" w:sz="4" w:space="0" w:color="auto"/>
              <w:left w:val="single" w:sz="4" w:space="0" w:color="auto"/>
              <w:bottom w:val="single" w:sz="4" w:space="0" w:color="auto"/>
              <w:right w:val="single" w:sz="4" w:space="0" w:color="auto"/>
            </w:tcBorders>
          </w:tcPr>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Cario</w:t>
            </w:r>
            <w:proofErr w:type="spellEnd"/>
            <w:r w:rsidRPr="007435A6">
              <w:rPr>
                <w:rFonts w:ascii="Arial" w:hAnsi="Arial" w:cs="Arial"/>
                <w:sz w:val="20"/>
                <w:szCs w:val="20"/>
              </w:rPr>
              <w:t xml:space="preserve"> </w:t>
            </w:r>
            <w:proofErr w:type="spellStart"/>
            <w:r w:rsidRPr="007435A6">
              <w:rPr>
                <w:rFonts w:ascii="Arial" w:hAnsi="Arial" w:cs="Arial"/>
                <w:sz w:val="20"/>
                <w:szCs w:val="20"/>
              </w:rPr>
              <w:t>pecyn</w:t>
            </w:r>
            <w:proofErr w:type="spellEnd"/>
            <w:r w:rsidRPr="007435A6">
              <w:rPr>
                <w:rFonts w:ascii="Arial" w:hAnsi="Arial" w:cs="Arial"/>
                <w:sz w:val="20"/>
                <w:szCs w:val="20"/>
              </w:rPr>
              <w:t xml:space="preserve"> </w:t>
            </w:r>
            <w:proofErr w:type="spellStart"/>
            <w:r w:rsidRPr="007435A6">
              <w:rPr>
                <w:rFonts w:ascii="Arial" w:hAnsi="Arial" w:cs="Arial"/>
                <w:sz w:val="20"/>
                <w:szCs w:val="20"/>
              </w:rPr>
              <w:t>cymorth</w:t>
            </w:r>
            <w:proofErr w:type="spellEnd"/>
            <w:r w:rsidRPr="007435A6">
              <w:rPr>
                <w:rFonts w:ascii="Arial" w:hAnsi="Arial" w:cs="Arial"/>
                <w:sz w:val="20"/>
                <w:szCs w:val="20"/>
              </w:rPr>
              <w:t xml:space="preserve"> </w:t>
            </w:r>
            <w:proofErr w:type="spellStart"/>
            <w:r w:rsidRPr="007435A6">
              <w:rPr>
                <w:rFonts w:ascii="Arial" w:hAnsi="Arial" w:cs="Arial"/>
                <w:sz w:val="20"/>
                <w:szCs w:val="20"/>
              </w:rPr>
              <w:t>cyntaf</w:t>
            </w:r>
            <w:proofErr w:type="spellEnd"/>
          </w:p>
          <w:p w:rsidR="00CA185F" w:rsidRPr="007435A6" w:rsidRDefault="00CA185F" w:rsidP="00CA185F">
            <w:pPr>
              <w:jc w:val="both"/>
              <w:rPr>
                <w:rFonts w:ascii="Arial" w:hAnsi="Arial" w:cs="Arial"/>
                <w:sz w:val="20"/>
                <w:szCs w:val="20"/>
              </w:rPr>
            </w:pPr>
            <w:r w:rsidRPr="007435A6">
              <w:rPr>
                <w:rFonts w:ascii="Arial" w:hAnsi="Arial" w:cs="Arial"/>
                <w:sz w:val="20"/>
                <w:szCs w:val="20"/>
              </w:rPr>
              <w:t xml:space="preserve">●Cael </w:t>
            </w:r>
            <w:proofErr w:type="spellStart"/>
            <w:r w:rsidRPr="007435A6">
              <w:rPr>
                <w:rFonts w:ascii="Arial" w:hAnsi="Arial" w:cs="Arial"/>
                <w:sz w:val="20"/>
                <w:szCs w:val="20"/>
              </w:rPr>
              <w:t>cynorthwydd</w:t>
            </w:r>
            <w:proofErr w:type="spellEnd"/>
            <w:r w:rsidRPr="007435A6">
              <w:rPr>
                <w:rFonts w:ascii="Arial" w:hAnsi="Arial" w:cs="Arial"/>
                <w:sz w:val="20"/>
                <w:szCs w:val="20"/>
              </w:rPr>
              <w:t xml:space="preserve"> </w:t>
            </w:r>
            <w:proofErr w:type="spellStart"/>
            <w:r w:rsidRPr="007435A6">
              <w:rPr>
                <w:rFonts w:ascii="Arial" w:hAnsi="Arial" w:cs="Arial"/>
                <w:sz w:val="20"/>
                <w:szCs w:val="20"/>
              </w:rPr>
              <w:t>cymroth</w:t>
            </w:r>
            <w:proofErr w:type="spellEnd"/>
            <w:r w:rsidRPr="007435A6">
              <w:rPr>
                <w:rFonts w:ascii="Arial" w:hAnsi="Arial" w:cs="Arial"/>
                <w:sz w:val="20"/>
                <w:szCs w:val="20"/>
              </w:rPr>
              <w:t xml:space="preserve"> </w:t>
            </w:r>
            <w:proofErr w:type="spellStart"/>
            <w:r w:rsidRPr="007435A6">
              <w:rPr>
                <w:rFonts w:ascii="Arial" w:hAnsi="Arial" w:cs="Arial"/>
                <w:sz w:val="20"/>
                <w:szCs w:val="20"/>
              </w:rPr>
              <w:t>cyntaf</w:t>
            </w:r>
            <w:proofErr w:type="spellEnd"/>
          </w:p>
          <w:p w:rsidR="00CA185F" w:rsidRPr="007435A6" w:rsidRDefault="00CA185F" w:rsidP="00CA185F">
            <w:pPr>
              <w:jc w:val="both"/>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Canolig</w:t>
            </w:r>
            <w:proofErr w:type="spellEnd"/>
          </w:p>
        </w:tc>
        <w:tc>
          <w:tcPr>
            <w:tcW w:w="2652"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Gwirio</w:t>
            </w:r>
            <w:proofErr w:type="spellEnd"/>
            <w:r w:rsidRPr="007435A6">
              <w:rPr>
                <w:rFonts w:ascii="Arial" w:hAnsi="Arial" w:cs="Arial"/>
                <w:sz w:val="20"/>
                <w:szCs w:val="20"/>
              </w:rPr>
              <w:t xml:space="preserve"> bod </w:t>
            </w:r>
            <w:proofErr w:type="spellStart"/>
            <w:r w:rsidRPr="007435A6">
              <w:rPr>
                <w:rFonts w:ascii="Arial" w:hAnsi="Arial" w:cs="Arial"/>
                <w:sz w:val="20"/>
                <w:szCs w:val="20"/>
              </w:rPr>
              <w:t>yr</w:t>
            </w:r>
            <w:proofErr w:type="spellEnd"/>
            <w:r w:rsidRPr="007435A6">
              <w:rPr>
                <w:rFonts w:ascii="Arial" w:hAnsi="Arial" w:cs="Arial"/>
                <w:sz w:val="20"/>
                <w:szCs w:val="20"/>
              </w:rPr>
              <w:t xml:space="preserve"> </w:t>
            </w:r>
            <w:proofErr w:type="spellStart"/>
            <w:r w:rsidRPr="007435A6">
              <w:rPr>
                <w:rFonts w:ascii="Arial" w:hAnsi="Arial" w:cs="Arial"/>
                <w:sz w:val="20"/>
                <w:szCs w:val="20"/>
              </w:rPr>
              <w:t>amgychedd</w:t>
            </w:r>
            <w:proofErr w:type="spellEnd"/>
            <w:r w:rsidRPr="007435A6">
              <w:rPr>
                <w:rFonts w:ascii="Arial" w:hAnsi="Arial" w:cs="Arial"/>
                <w:sz w:val="20"/>
                <w:szCs w:val="20"/>
              </w:rPr>
              <w:t xml:space="preserve"> </w:t>
            </w:r>
            <w:proofErr w:type="spellStart"/>
            <w:r w:rsidRPr="007435A6">
              <w:rPr>
                <w:rFonts w:ascii="Arial" w:hAnsi="Arial" w:cs="Arial"/>
                <w:sz w:val="20"/>
                <w:szCs w:val="20"/>
              </w:rPr>
              <w:t>yn</w:t>
            </w:r>
            <w:proofErr w:type="spellEnd"/>
            <w:r w:rsidRPr="007435A6">
              <w:rPr>
                <w:rFonts w:ascii="Arial" w:hAnsi="Arial" w:cs="Arial"/>
                <w:sz w:val="20"/>
                <w:szCs w:val="20"/>
              </w:rPr>
              <w:t xml:space="preserve"> </w:t>
            </w:r>
            <w:proofErr w:type="spellStart"/>
            <w:r w:rsidRPr="007435A6">
              <w:rPr>
                <w:rFonts w:ascii="Arial" w:hAnsi="Arial" w:cs="Arial"/>
                <w:sz w:val="20"/>
                <w:szCs w:val="20"/>
              </w:rPr>
              <w:t>addas</w:t>
            </w:r>
            <w:proofErr w:type="spellEnd"/>
          </w:p>
        </w:tc>
      </w:tr>
      <w:tr w:rsidR="00CA185F" w:rsidRPr="007435A6" w:rsidTr="00CA185F">
        <w:trPr>
          <w:trHeight w:val="412"/>
        </w:trPr>
        <w:tc>
          <w:tcPr>
            <w:tcW w:w="3027"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Absenoldeb</w:t>
            </w:r>
            <w:proofErr w:type="spellEnd"/>
            <w:r w:rsidRPr="007435A6">
              <w:rPr>
                <w:rFonts w:ascii="Arial" w:hAnsi="Arial" w:cs="Arial"/>
                <w:sz w:val="20"/>
                <w:szCs w:val="20"/>
              </w:rPr>
              <w:t xml:space="preserve"> plant</w:t>
            </w:r>
          </w:p>
        </w:tc>
        <w:tc>
          <w:tcPr>
            <w:tcW w:w="1384"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Plant</w:t>
            </w:r>
          </w:p>
        </w:tc>
        <w:tc>
          <w:tcPr>
            <w:tcW w:w="2250" w:type="dxa"/>
            <w:tcBorders>
              <w:top w:val="single" w:sz="4" w:space="0" w:color="auto"/>
              <w:left w:val="single" w:sz="4" w:space="0" w:color="auto"/>
              <w:bottom w:val="single" w:sz="4" w:space="0" w:color="auto"/>
              <w:right w:val="single" w:sz="4" w:space="0" w:color="auto"/>
            </w:tcBorders>
          </w:tcPr>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Cofrestri’r</w:t>
            </w:r>
            <w:proofErr w:type="spellEnd"/>
            <w:r w:rsidRPr="007435A6">
              <w:rPr>
                <w:rFonts w:ascii="Arial" w:hAnsi="Arial" w:cs="Arial"/>
                <w:sz w:val="20"/>
                <w:szCs w:val="20"/>
              </w:rPr>
              <w:t xml:space="preserve"> plant </w:t>
            </w:r>
            <w:proofErr w:type="spellStart"/>
            <w:r w:rsidRPr="007435A6">
              <w:rPr>
                <w:rFonts w:ascii="Arial" w:hAnsi="Arial" w:cs="Arial"/>
                <w:sz w:val="20"/>
                <w:szCs w:val="20"/>
              </w:rPr>
              <w:t>a’r</w:t>
            </w:r>
            <w:proofErr w:type="spellEnd"/>
            <w:r w:rsidRPr="007435A6">
              <w:rPr>
                <w:rFonts w:ascii="Arial" w:hAnsi="Arial" w:cs="Arial"/>
                <w:sz w:val="20"/>
                <w:szCs w:val="20"/>
              </w:rPr>
              <w:t xml:space="preserve"> </w:t>
            </w:r>
            <w:proofErr w:type="spellStart"/>
            <w:r w:rsidRPr="007435A6">
              <w:rPr>
                <w:rFonts w:ascii="Arial" w:hAnsi="Arial" w:cs="Arial"/>
                <w:sz w:val="20"/>
                <w:szCs w:val="20"/>
              </w:rPr>
              <w:t>dechrau</w:t>
            </w:r>
            <w:proofErr w:type="spellEnd"/>
            <w:r w:rsidRPr="007435A6">
              <w:rPr>
                <w:rFonts w:ascii="Arial" w:hAnsi="Arial" w:cs="Arial"/>
                <w:sz w:val="20"/>
                <w:szCs w:val="20"/>
              </w:rPr>
              <w:t xml:space="preserve"> a </w:t>
            </w:r>
            <w:proofErr w:type="spellStart"/>
            <w:r w:rsidRPr="007435A6">
              <w:rPr>
                <w:rFonts w:ascii="Arial" w:hAnsi="Arial" w:cs="Arial"/>
                <w:sz w:val="20"/>
                <w:szCs w:val="20"/>
              </w:rPr>
              <w:t>diwedd</w:t>
            </w:r>
            <w:proofErr w:type="spellEnd"/>
            <w:r w:rsidRPr="007435A6">
              <w:rPr>
                <w:rFonts w:ascii="Arial" w:hAnsi="Arial" w:cs="Arial"/>
                <w:sz w:val="20"/>
                <w:szCs w:val="20"/>
              </w:rPr>
              <w:t xml:space="preserve"> y </w:t>
            </w:r>
            <w:proofErr w:type="spellStart"/>
            <w:r w:rsidRPr="007435A6">
              <w:rPr>
                <w:rFonts w:ascii="Arial" w:hAnsi="Arial" w:cs="Arial"/>
                <w:sz w:val="20"/>
                <w:szCs w:val="20"/>
              </w:rPr>
              <w:t>gweithgaredd</w:t>
            </w:r>
            <w:proofErr w:type="spellEnd"/>
            <w:r w:rsidRPr="007435A6">
              <w:rPr>
                <w:rFonts w:ascii="Arial" w:hAnsi="Arial" w:cs="Arial"/>
                <w:sz w:val="20"/>
                <w:szCs w:val="20"/>
              </w:rPr>
              <w:t xml:space="preserve"> </w:t>
            </w:r>
          </w:p>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Sicrhau</w:t>
            </w:r>
            <w:proofErr w:type="spellEnd"/>
            <w:r w:rsidRPr="007435A6">
              <w:rPr>
                <w:rFonts w:ascii="Arial" w:hAnsi="Arial" w:cs="Arial"/>
                <w:sz w:val="20"/>
                <w:szCs w:val="20"/>
              </w:rPr>
              <w:t xml:space="preserve"> bod </w:t>
            </w:r>
            <w:proofErr w:type="spellStart"/>
            <w:r w:rsidRPr="007435A6">
              <w:rPr>
                <w:rFonts w:ascii="Arial" w:hAnsi="Arial" w:cs="Arial"/>
                <w:sz w:val="20"/>
                <w:szCs w:val="20"/>
              </w:rPr>
              <w:t>cynhareb</w:t>
            </w:r>
            <w:proofErr w:type="spellEnd"/>
            <w:r w:rsidRPr="007435A6">
              <w:rPr>
                <w:rFonts w:ascii="Arial" w:hAnsi="Arial" w:cs="Arial"/>
                <w:sz w:val="20"/>
                <w:szCs w:val="20"/>
              </w:rPr>
              <w:t xml:space="preserve"> </w:t>
            </w:r>
            <w:proofErr w:type="spellStart"/>
            <w:r w:rsidRPr="007435A6">
              <w:rPr>
                <w:rFonts w:ascii="Arial" w:hAnsi="Arial" w:cs="Arial"/>
                <w:sz w:val="20"/>
                <w:szCs w:val="20"/>
              </w:rPr>
              <w:t>yn</w:t>
            </w:r>
            <w:proofErr w:type="spellEnd"/>
            <w:r w:rsidRPr="007435A6">
              <w:rPr>
                <w:rFonts w:ascii="Arial" w:hAnsi="Arial" w:cs="Arial"/>
                <w:sz w:val="20"/>
                <w:szCs w:val="20"/>
              </w:rPr>
              <w:t xml:space="preserve"> </w:t>
            </w:r>
            <w:proofErr w:type="spellStart"/>
            <w:r w:rsidRPr="007435A6">
              <w:rPr>
                <w:rFonts w:ascii="Arial" w:hAnsi="Arial" w:cs="Arial"/>
                <w:sz w:val="20"/>
                <w:szCs w:val="20"/>
              </w:rPr>
              <w:t>cywir</w:t>
            </w:r>
            <w:proofErr w:type="spellEnd"/>
            <w:r w:rsidRPr="007435A6">
              <w:rPr>
                <w:rFonts w:ascii="Arial" w:hAnsi="Arial" w:cs="Arial"/>
                <w:sz w:val="20"/>
                <w:szCs w:val="20"/>
              </w:rPr>
              <w:t xml:space="preserve"> </w:t>
            </w:r>
          </w:p>
          <w:p w:rsidR="00CA185F" w:rsidRPr="007435A6" w:rsidRDefault="00CA185F" w:rsidP="00CA185F">
            <w:pPr>
              <w:jc w:val="both"/>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proofErr w:type="spellStart"/>
            <w:r w:rsidRPr="007435A6">
              <w:rPr>
                <w:rFonts w:ascii="Arial" w:hAnsi="Arial" w:cs="Arial"/>
                <w:sz w:val="20"/>
                <w:szCs w:val="20"/>
              </w:rPr>
              <w:t>Uchel</w:t>
            </w:r>
            <w:proofErr w:type="spellEnd"/>
            <w:r w:rsidRPr="007435A6">
              <w:rPr>
                <w:rFonts w:ascii="Arial" w:hAnsi="Arial" w:cs="Arial"/>
                <w:sz w:val="20"/>
                <w:szCs w:val="20"/>
              </w:rPr>
              <w:t xml:space="preserve"> </w:t>
            </w:r>
            <w:proofErr w:type="spellStart"/>
            <w:r w:rsidRPr="007435A6">
              <w:rPr>
                <w:rFonts w:ascii="Arial" w:hAnsi="Arial" w:cs="Arial"/>
                <w:sz w:val="20"/>
                <w:szCs w:val="20"/>
              </w:rPr>
              <w:t>iawn</w:t>
            </w:r>
            <w:proofErr w:type="spellEnd"/>
          </w:p>
        </w:tc>
        <w:tc>
          <w:tcPr>
            <w:tcW w:w="2652" w:type="dxa"/>
            <w:tcBorders>
              <w:top w:val="single" w:sz="4" w:space="0" w:color="auto"/>
              <w:left w:val="single" w:sz="4" w:space="0" w:color="auto"/>
              <w:bottom w:val="single" w:sz="4" w:space="0" w:color="auto"/>
              <w:right w:val="single" w:sz="4" w:space="0" w:color="auto"/>
            </w:tcBorders>
            <w:hideMark/>
          </w:tcPr>
          <w:p w:rsidR="00CA185F" w:rsidRPr="007435A6" w:rsidRDefault="00CA185F" w:rsidP="00CA185F">
            <w:pPr>
              <w:jc w:val="both"/>
              <w:rPr>
                <w:rFonts w:ascii="Arial" w:hAnsi="Arial" w:cs="Arial"/>
                <w:sz w:val="20"/>
                <w:szCs w:val="20"/>
              </w:rPr>
            </w:pPr>
            <w:r w:rsidRPr="007435A6">
              <w:rPr>
                <w:rFonts w:ascii="Arial" w:hAnsi="Arial" w:cs="Arial"/>
                <w:sz w:val="20"/>
                <w:szCs w:val="20"/>
              </w:rPr>
              <w:t>●</w:t>
            </w:r>
            <w:proofErr w:type="spellStart"/>
            <w:r w:rsidRPr="007435A6">
              <w:rPr>
                <w:rFonts w:ascii="Arial" w:hAnsi="Arial" w:cs="Arial"/>
                <w:sz w:val="20"/>
                <w:szCs w:val="20"/>
              </w:rPr>
              <w:t>goruchwyliaeth</w:t>
            </w:r>
            <w:proofErr w:type="spellEnd"/>
            <w:r w:rsidRPr="007435A6">
              <w:rPr>
                <w:rFonts w:ascii="Arial" w:hAnsi="Arial" w:cs="Arial"/>
                <w:sz w:val="20"/>
                <w:szCs w:val="20"/>
              </w:rPr>
              <w:t xml:space="preserve"> </w:t>
            </w:r>
            <w:proofErr w:type="spellStart"/>
            <w:r w:rsidRPr="007435A6">
              <w:rPr>
                <w:rFonts w:ascii="Arial" w:hAnsi="Arial" w:cs="Arial"/>
                <w:sz w:val="20"/>
                <w:szCs w:val="20"/>
              </w:rPr>
              <w:t>o’r</w:t>
            </w:r>
            <w:proofErr w:type="spellEnd"/>
            <w:r w:rsidRPr="007435A6">
              <w:rPr>
                <w:rFonts w:ascii="Arial" w:hAnsi="Arial" w:cs="Arial"/>
                <w:sz w:val="20"/>
                <w:szCs w:val="20"/>
              </w:rPr>
              <w:t xml:space="preserve"> plant</w:t>
            </w:r>
          </w:p>
        </w:tc>
      </w:tr>
    </w:tbl>
    <w:p w:rsidR="00CA185F" w:rsidRDefault="00CA185F" w:rsidP="00166143">
      <w:pPr>
        <w:tabs>
          <w:tab w:val="left" w:pos="8010"/>
        </w:tabs>
        <w:spacing w:line="360" w:lineRule="auto"/>
        <w:jc w:val="both"/>
        <w:rPr>
          <w:rFonts w:ascii="Arial" w:hAnsi="Arial" w:cs="Arial"/>
          <w:b/>
          <w:sz w:val="20"/>
          <w:szCs w:val="20"/>
          <w:u w:val="single"/>
          <w:lang w:val="cy-GB"/>
        </w:rPr>
      </w:pPr>
    </w:p>
    <w:p w:rsidR="00CA185F" w:rsidRDefault="00CA185F" w:rsidP="00166143">
      <w:pPr>
        <w:tabs>
          <w:tab w:val="left" w:pos="8010"/>
        </w:tabs>
        <w:spacing w:line="360" w:lineRule="auto"/>
        <w:jc w:val="both"/>
        <w:rPr>
          <w:rFonts w:ascii="Arial" w:hAnsi="Arial" w:cs="Arial"/>
          <w:b/>
          <w:sz w:val="20"/>
          <w:szCs w:val="20"/>
          <w:u w:val="single"/>
          <w:lang w:val="cy-GB"/>
        </w:rPr>
      </w:pPr>
    </w:p>
    <w:p w:rsidR="00CA185F" w:rsidRDefault="00CA185F" w:rsidP="00166143">
      <w:pPr>
        <w:tabs>
          <w:tab w:val="left" w:pos="8010"/>
        </w:tabs>
        <w:spacing w:line="360" w:lineRule="auto"/>
        <w:jc w:val="both"/>
        <w:rPr>
          <w:rFonts w:ascii="Arial" w:hAnsi="Arial" w:cs="Arial"/>
          <w:b/>
          <w:sz w:val="20"/>
          <w:szCs w:val="20"/>
          <w:u w:val="single"/>
          <w:lang w:val="cy-GB"/>
        </w:rPr>
      </w:pPr>
    </w:p>
    <w:p w:rsidR="00C53DC3" w:rsidRDefault="00630FEE" w:rsidP="00166143">
      <w:pPr>
        <w:tabs>
          <w:tab w:val="left" w:pos="8010"/>
        </w:tabs>
        <w:spacing w:line="360" w:lineRule="auto"/>
        <w:jc w:val="both"/>
        <w:rPr>
          <w:rFonts w:ascii="Arial" w:hAnsi="Arial" w:cs="Arial"/>
          <w:b/>
          <w:sz w:val="20"/>
          <w:szCs w:val="20"/>
          <w:u w:val="single"/>
          <w:lang w:val="cy-GB"/>
        </w:rPr>
      </w:pPr>
      <w:r w:rsidRPr="00313D8C">
        <w:rPr>
          <w:rFonts w:ascii="Arial" w:hAnsi="Arial" w:cs="Arial"/>
          <w:b/>
          <w:sz w:val="20"/>
          <w:szCs w:val="20"/>
          <w:u w:val="single"/>
          <w:lang w:val="cy-GB"/>
        </w:rPr>
        <w:lastRenderedPageBreak/>
        <w:t>Adfyfyrio</w:t>
      </w:r>
    </w:p>
    <w:p w:rsidR="00F975D2" w:rsidRDefault="00F975D2" w:rsidP="00166143">
      <w:pPr>
        <w:tabs>
          <w:tab w:val="left" w:pos="8010"/>
        </w:tabs>
        <w:spacing w:line="360" w:lineRule="auto"/>
        <w:jc w:val="both"/>
        <w:rPr>
          <w:rFonts w:ascii="Arial" w:hAnsi="Arial" w:cs="Arial"/>
          <w:b/>
          <w:sz w:val="20"/>
          <w:szCs w:val="20"/>
          <w:u w:val="single"/>
          <w:lang w:val="cy-GB"/>
        </w:rPr>
      </w:pPr>
      <w:r>
        <w:rPr>
          <w:rFonts w:ascii="Arial" w:hAnsi="Arial" w:cs="Arial"/>
          <w:sz w:val="20"/>
          <w:szCs w:val="20"/>
          <w:lang w:val="cy-GB"/>
        </w:rPr>
        <w:t>Cyn dechrau'r modwl yma roeddwn ddim yn gwybod llawer am chwarae.  Yn fy marn i, chwarae oedd rhywbeth roedd plant yn gwneud yn amser ei hunain yn yr awyr agored, ond nid yw hyn yn wir. Rydw wedi dysgu trwy ymchwilio’r gwahanol fathau o chwarae a dysgu beth mae chwarae yn meddwl i wahanol damcaneithwyr a sefydliadau.  Yn ogystal, mae wedi fy helpu dod yn ymarferwr gwell trwy i mi nawr pwysleisio pwysigrwydd chwarae plant a phwysleisio bod plant yn chwarae</w:t>
      </w:r>
      <w:r w:rsidR="006056A3">
        <w:rPr>
          <w:rFonts w:ascii="Arial" w:hAnsi="Arial" w:cs="Arial"/>
          <w:sz w:val="20"/>
          <w:szCs w:val="20"/>
          <w:lang w:val="cy-GB"/>
        </w:rPr>
        <w:t>’n</w:t>
      </w:r>
      <w:r>
        <w:rPr>
          <w:rFonts w:ascii="Arial" w:hAnsi="Arial" w:cs="Arial"/>
          <w:sz w:val="20"/>
          <w:szCs w:val="20"/>
          <w:lang w:val="cy-GB"/>
        </w:rPr>
        <w:t xml:space="preserve"> hunan cyfeiriedig oherwydd trwy hyn maent yn datblygu datblygiad holistaidd a datblygu eu gwybodaeth am y byd o’i gwympas,</w:t>
      </w:r>
      <w:r w:rsidR="00AF6EA4">
        <w:rPr>
          <w:rFonts w:ascii="Arial" w:hAnsi="Arial" w:cs="Arial"/>
          <w:sz w:val="20"/>
          <w:szCs w:val="20"/>
          <w:lang w:val="cy-GB"/>
        </w:rPr>
        <w:t xml:space="preserve"> </w:t>
      </w:r>
      <w:r>
        <w:rPr>
          <w:rFonts w:ascii="Arial" w:hAnsi="Arial" w:cs="Arial"/>
          <w:sz w:val="20"/>
          <w:szCs w:val="20"/>
          <w:lang w:val="cy-GB"/>
        </w:rPr>
        <w:t>mae Juster (2015) yn cytuno efo hun.  Am yr adfyfyrio rydw i yn mynd i ddilyn 6 cam fodel Gibbs (1998).  Roeddwn wedi dewis y gweithgaredd i gyd-fynd a chwarae rôl a synhwyraidd.  Rydw wedi  gwneud y gweithgaredd tu-allan i roi r risg i’r plant, mae Gill (2007) yn cytuno gyda hyn wrth ddweud bod yr awyr agored yn helpu plant ddod a’r draws risg.  Pan roeddwn yn dod a’r draws risg er enghraifft wyneb y ddaear yn fwdlid roeddwn yn sicrhau bod y plant a’r staff yn ymwybodol am hun ond roeddwn yn gadael i’r plant meddwl am ddatrysiad a meddwl sut i osgoi'r risg.  Yn ôl Kumon (2012) mae’r tu-allan yn gwella iechyd a lles plant.  Roeddwn wedi dewis gwneud y gweithgaredd yn y prynhawn.  Wrth ymchwilio’r ddau chwarae rydw yn fwy ymwybodol o sut mae’n effeithio ar ei ddatblygiadau a sut mae oedolion yn cefnogi'r fath o chwarae, rydw wedi dysgu am amrwd o damcaneithwyr sydd yn cytuno ac anghytuno efo chwarae ac rydw wedi dysgu am ba mor bwysig i’w chwarae</w:t>
      </w:r>
    </w:p>
    <w:p w:rsidR="00F975D2" w:rsidRDefault="00F975D2" w:rsidP="00F975D2">
      <w:pPr>
        <w:tabs>
          <w:tab w:val="left" w:pos="8010"/>
        </w:tabs>
        <w:autoSpaceDE w:val="0"/>
        <w:autoSpaceDN w:val="0"/>
        <w:adjustRightInd w:val="0"/>
        <w:spacing w:line="360" w:lineRule="auto"/>
        <w:jc w:val="both"/>
        <w:rPr>
          <w:rFonts w:ascii="Arial" w:hAnsi="Arial" w:cs="Arial"/>
          <w:sz w:val="20"/>
          <w:szCs w:val="20"/>
          <w:lang w:val="cy-GB"/>
        </w:rPr>
      </w:pPr>
      <w:r>
        <w:rPr>
          <w:rFonts w:ascii="Arial" w:hAnsi="Arial" w:cs="Arial"/>
          <w:sz w:val="20"/>
          <w:szCs w:val="20"/>
          <w:lang w:val="cy-GB"/>
        </w:rPr>
        <w:t xml:space="preserve">Roeddwn yn hyderus wrth wneud yr asesiad risg oherwydd rydw yn gwneud yn aml yn fy ngweithle.   Yn y gweithgaredd roedd y plant yn gwisgo fel môr-ladron ac yn mynd a’r helfa trysor yn edrych am adnoddau oedd yn cysylltu.  Roedd y plant wedi mwynhau'r gweithgaredd oherwydd roedden yn chwerthin a gwenni ac yn gwneud cyswllt llygaid efo plant ac oedolion oedd yn y gweithgaredd gelwir y rhain yn giwiau chwarae oherwydd mae’r plant yn dangos bod nhw’n mhoen cymryd rhan yn y gweithgaredd.  Roeddwn yn teimlo’n hapus wrth weld y plant yn mwynhau'r gweithgaredd ond hefyd yn bryderus wrth i’r plant fod yn fy ngofal.  Roedd y gweithgaredd yn llwyddiannus oherwydd mae’n hyrwyddo datblygiad holistaidd a chwarae cynhwysol trwy i un o’r plant cael anghenion ychwanegol.  Yn ogystal â datblygu amrwd o sgiliau fel datblygiad corfforol, emosiynol, iaith, cymdeithasol a dealltwriaeth o’r byd.  Roedd hefyd yn hyrwyddo chwarae rôl a chwarae synhwyraidd, ond ar y llaw arall wrth wneud y gweithgaredd tu-allan roedd yna lawer o dir i orchuddio wrth i’r plant gwneud yr helfa trysor.  Roedd y gweithgaredd yn llwyddiant oherwydd roedd y tywydd yn sych, roedd y plant i gyd yn mwynhau a chyfrannu, roedd digon o staff, roedd y plant yn cael cyfleoedd i gymryd risgiau trwy archwilio ac roedd yr asesiad risg yn cyd-fynd a policiau CSSIW sef iechyd a diogelwch, diogelu, chwarae tu-allan ac amgylchedd iechyd a diogelwch.  Am y tro nesaf byddaf yn gwneud y gweithgaredd yn y bore oherwydd roeddwn yn gweld bod y plant ddim yn gwrando llawer i gyfarwyddiadau ac roedd ddim llawer o amser i wneud y gweithgaredd a’r ôl cinio, byddaf yn addasu’r gweithgaredd i’r plentyn efo’r anabledd trwy roi un i un felly fydd angen fwy o staff.  </w:t>
      </w:r>
    </w:p>
    <w:p w:rsidR="00260D08" w:rsidRDefault="00A9446E" w:rsidP="00166143">
      <w:pPr>
        <w:tabs>
          <w:tab w:val="left" w:pos="8010"/>
        </w:tabs>
        <w:spacing w:line="360" w:lineRule="auto"/>
        <w:jc w:val="both"/>
        <w:rPr>
          <w:rFonts w:ascii="Arial" w:hAnsi="Arial" w:cs="Arial"/>
          <w:sz w:val="20"/>
          <w:szCs w:val="20"/>
          <w:lang w:val="cy-GB"/>
        </w:rPr>
      </w:pPr>
      <w:r>
        <w:rPr>
          <w:rFonts w:ascii="Arial" w:hAnsi="Arial" w:cs="Arial"/>
          <w:sz w:val="20"/>
          <w:szCs w:val="20"/>
          <w:lang w:val="cy-GB"/>
        </w:rPr>
        <w:t>Wrth wneud y portffolio rydw wedi datblygu amrwd o sgiliau academaidd trwy ddysgu sut i ymchwilio gwahanol ffynonellau a dehongli’r wybodaeth</w:t>
      </w:r>
      <w:r w:rsidR="00DE0131">
        <w:rPr>
          <w:rFonts w:ascii="Arial" w:hAnsi="Arial" w:cs="Arial"/>
          <w:sz w:val="20"/>
          <w:szCs w:val="20"/>
          <w:lang w:val="cy-GB"/>
        </w:rPr>
        <w:t xml:space="preserve"> ac rydw</w:t>
      </w:r>
      <w:r w:rsidR="00260D08">
        <w:rPr>
          <w:rFonts w:ascii="Arial" w:hAnsi="Arial" w:cs="Arial"/>
          <w:sz w:val="20"/>
          <w:szCs w:val="20"/>
          <w:lang w:val="cy-GB"/>
        </w:rPr>
        <w:t xml:space="preserve"> wedi dysgu i gosod fy ngwaith yn briodol i gofynion y dasg.</w:t>
      </w:r>
    </w:p>
    <w:p w:rsidR="00AA6A0F" w:rsidRPr="00255C63" w:rsidRDefault="00AA6A0F" w:rsidP="00AA6A0F">
      <w:pPr>
        <w:jc w:val="both"/>
        <w:rPr>
          <w:rFonts w:ascii="Arial" w:hAnsi="Arial" w:cs="Arial"/>
          <w:color w:val="333333"/>
          <w:sz w:val="20"/>
          <w:szCs w:val="20"/>
        </w:rPr>
      </w:pPr>
      <w:r w:rsidRPr="00255C63">
        <w:rPr>
          <w:rFonts w:ascii="Arial" w:hAnsi="Arial" w:cs="Arial"/>
          <w:sz w:val="20"/>
          <w:szCs w:val="20"/>
          <w:lang w:val="cy-GB"/>
        </w:rPr>
        <w:lastRenderedPageBreak/>
        <w:t>Cyfeirnodi:</w:t>
      </w:r>
    </w:p>
    <w:p w:rsidR="00083618" w:rsidRPr="00255C63" w:rsidRDefault="00083618" w:rsidP="00AA6A0F">
      <w:pPr>
        <w:rPr>
          <w:rFonts w:ascii="Arial" w:hAnsi="Arial" w:cs="Arial"/>
          <w:color w:val="333333"/>
          <w:sz w:val="20"/>
          <w:szCs w:val="20"/>
        </w:rPr>
      </w:pPr>
      <w:r w:rsidRPr="00255C63">
        <w:rPr>
          <w:rFonts w:ascii="Arial" w:hAnsi="Arial" w:cs="Arial"/>
          <w:color w:val="333333"/>
          <w:sz w:val="20"/>
          <w:szCs w:val="20"/>
        </w:rPr>
        <w:t>Andrews,</w:t>
      </w:r>
      <w:r>
        <w:rPr>
          <w:rFonts w:ascii="Arial" w:hAnsi="Arial" w:cs="Arial"/>
          <w:color w:val="333333"/>
          <w:sz w:val="20"/>
          <w:szCs w:val="20"/>
        </w:rPr>
        <w:t xml:space="preserve"> </w:t>
      </w:r>
      <w:r w:rsidRPr="00255C63">
        <w:rPr>
          <w:rFonts w:ascii="Arial" w:hAnsi="Arial" w:cs="Arial"/>
          <w:color w:val="333333"/>
          <w:sz w:val="20"/>
          <w:szCs w:val="20"/>
        </w:rPr>
        <w:t xml:space="preserve">M. (2012) </w:t>
      </w:r>
      <w:r w:rsidRPr="00255C63">
        <w:rPr>
          <w:rFonts w:ascii="Arial" w:hAnsi="Arial" w:cs="Arial"/>
          <w:i/>
          <w:color w:val="333333"/>
          <w:sz w:val="20"/>
          <w:szCs w:val="20"/>
        </w:rPr>
        <w:t>Exploring Play for Early Childhood Studies</w:t>
      </w:r>
      <w:r w:rsidRPr="00255C63">
        <w:rPr>
          <w:rFonts w:ascii="Arial" w:hAnsi="Arial" w:cs="Arial"/>
          <w:color w:val="333333"/>
          <w:sz w:val="20"/>
          <w:szCs w:val="20"/>
        </w:rPr>
        <w:t>.</w:t>
      </w:r>
      <w:r>
        <w:rPr>
          <w:rFonts w:ascii="Arial" w:hAnsi="Arial" w:cs="Arial"/>
          <w:color w:val="333333"/>
          <w:sz w:val="20"/>
          <w:szCs w:val="20"/>
        </w:rPr>
        <w:t xml:space="preserve"> </w:t>
      </w:r>
      <w:r w:rsidRPr="00255C63">
        <w:rPr>
          <w:rFonts w:ascii="Arial" w:hAnsi="Arial" w:cs="Arial"/>
          <w:color w:val="333333"/>
          <w:sz w:val="20"/>
          <w:szCs w:val="20"/>
        </w:rPr>
        <w:t>London:</w:t>
      </w:r>
      <w:r>
        <w:rPr>
          <w:rFonts w:ascii="Arial" w:hAnsi="Arial" w:cs="Arial"/>
          <w:color w:val="333333"/>
          <w:sz w:val="20"/>
          <w:szCs w:val="20"/>
        </w:rPr>
        <w:t xml:space="preserve"> </w:t>
      </w:r>
      <w:r w:rsidRPr="00255C63">
        <w:rPr>
          <w:rFonts w:ascii="Arial" w:hAnsi="Arial" w:cs="Arial"/>
          <w:color w:val="333333"/>
          <w:sz w:val="20"/>
          <w:szCs w:val="20"/>
        </w:rPr>
        <w:t xml:space="preserve">Sage/Learning Matters. </w:t>
      </w:r>
      <w:r w:rsidRPr="00255C63">
        <w:rPr>
          <w:rFonts w:ascii="Arial" w:hAnsi="Arial" w:cs="Arial"/>
          <w:sz w:val="20"/>
          <w:szCs w:val="20"/>
          <w:lang w:val="cy-GB"/>
        </w:rPr>
        <w:t>[Darllenwyd 24/01/2018]</w:t>
      </w:r>
    </w:p>
    <w:p w:rsidR="00083618" w:rsidRDefault="00083618" w:rsidP="00AA6A0F">
      <w:pPr>
        <w:rPr>
          <w:rFonts w:ascii="Arial" w:hAnsi="Arial" w:cs="Arial"/>
          <w:sz w:val="20"/>
          <w:szCs w:val="20"/>
          <w:lang w:val="cy-GB"/>
        </w:rPr>
      </w:pPr>
      <w:r>
        <w:rPr>
          <w:rFonts w:ascii="Arial" w:hAnsi="Arial" w:cs="Arial"/>
          <w:sz w:val="20"/>
          <w:szCs w:val="20"/>
          <w:lang w:val="cy-GB"/>
        </w:rPr>
        <w:t>Blake, C. (2016) ‘</w:t>
      </w:r>
      <w:r w:rsidRPr="00202483">
        <w:rPr>
          <w:rFonts w:ascii="Arial" w:hAnsi="Arial" w:cs="Arial"/>
          <w:sz w:val="20"/>
          <w:szCs w:val="20"/>
        </w:rPr>
        <w:t>Sensory Literacy: How the Senses Support Cognitive Development</w:t>
      </w:r>
      <w:r>
        <w:rPr>
          <w:rFonts w:ascii="Arial" w:hAnsi="Arial" w:cs="Arial"/>
          <w:sz w:val="20"/>
          <w:szCs w:val="20"/>
        </w:rPr>
        <w:t xml:space="preserve">’ </w:t>
      </w:r>
      <w:hyperlink r:id="rId8" w:history="1">
        <w:r w:rsidRPr="00255C63">
          <w:rPr>
            <w:rStyle w:val="Hyperlink"/>
            <w:rFonts w:ascii="Arial" w:hAnsi="Arial" w:cs="Arial"/>
            <w:sz w:val="20"/>
            <w:szCs w:val="20"/>
            <w:lang w:val="cy-GB"/>
          </w:rPr>
          <w:t>https://online.cune.edu/defining-sensory-literacy/</w:t>
        </w:r>
      </w:hyperlink>
      <w:r w:rsidRPr="00255C63">
        <w:rPr>
          <w:rFonts w:ascii="Arial" w:hAnsi="Arial" w:cs="Arial"/>
          <w:sz w:val="20"/>
          <w:szCs w:val="20"/>
          <w:lang w:val="cy-GB"/>
        </w:rPr>
        <w:t xml:space="preserve"> [Darllenwyd 25/01/2018]</w:t>
      </w:r>
    </w:p>
    <w:p w:rsidR="00083618" w:rsidRPr="00255C63" w:rsidRDefault="00083618" w:rsidP="00AA6A0F">
      <w:pPr>
        <w:rPr>
          <w:rFonts w:ascii="Arial" w:hAnsi="Arial" w:cs="Arial"/>
          <w:sz w:val="20"/>
          <w:szCs w:val="20"/>
          <w:lang w:val="cy-GB"/>
        </w:rPr>
      </w:pPr>
      <w:r w:rsidRPr="00255C63">
        <w:rPr>
          <w:rFonts w:ascii="Arial" w:hAnsi="Arial" w:cs="Arial"/>
          <w:color w:val="333333"/>
          <w:sz w:val="20"/>
          <w:szCs w:val="20"/>
        </w:rPr>
        <w:t>Bruce,</w:t>
      </w:r>
      <w:r>
        <w:rPr>
          <w:rFonts w:ascii="Arial" w:hAnsi="Arial" w:cs="Arial"/>
          <w:color w:val="333333"/>
          <w:sz w:val="20"/>
          <w:szCs w:val="20"/>
        </w:rPr>
        <w:t xml:space="preserve"> </w:t>
      </w:r>
      <w:r w:rsidRPr="00255C63">
        <w:rPr>
          <w:rFonts w:ascii="Arial" w:hAnsi="Arial" w:cs="Arial"/>
          <w:color w:val="333333"/>
          <w:sz w:val="20"/>
          <w:szCs w:val="20"/>
        </w:rPr>
        <w:t xml:space="preserve">T. (1996) </w:t>
      </w:r>
      <w:r w:rsidRPr="00255C63">
        <w:rPr>
          <w:rFonts w:ascii="Arial" w:hAnsi="Arial" w:cs="Arial"/>
          <w:i/>
          <w:color w:val="333333"/>
          <w:sz w:val="20"/>
          <w:szCs w:val="20"/>
        </w:rPr>
        <w:t xml:space="preserve">Helping Young Children </w:t>
      </w:r>
      <w:proofErr w:type="gramStart"/>
      <w:r w:rsidRPr="00255C63">
        <w:rPr>
          <w:rFonts w:ascii="Arial" w:hAnsi="Arial" w:cs="Arial"/>
          <w:i/>
          <w:color w:val="333333"/>
          <w:sz w:val="20"/>
          <w:szCs w:val="20"/>
        </w:rPr>
        <w:t>To</w:t>
      </w:r>
      <w:proofErr w:type="gramEnd"/>
      <w:r w:rsidRPr="00255C63">
        <w:rPr>
          <w:rFonts w:ascii="Arial" w:hAnsi="Arial" w:cs="Arial"/>
          <w:i/>
          <w:color w:val="333333"/>
          <w:sz w:val="20"/>
          <w:szCs w:val="20"/>
        </w:rPr>
        <w:t xml:space="preserve"> Play</w:t>
      </w:r>
      <w:r w:rsidRPr="00255C63">
        <w:rPr>
          <w:rFonts w:ascii="Arial" w:hAnsi="Arial" w:cs="Arial"/>
          <w:color w:val="333333"/>
          <w:sz w:val="20"/>
          <w:szCs w:val="20"/>
        </w:rPr>
        <w:t>.</w:t>
      </w:r>
      <w:r>
        <w:rPr>
          <w:rFonts w:ascii="Arial" w:hAnsi="Arial" w:cs="Arial"/>
          <w:color w:val="333333"/>
          <w:sz w:val="20"/>
          <w:szCs w:val="20"/>
        </w:rPr>
        <w:t xml:space="preserve"> </w:t>
      </w:r>
      <w:r w:rsidRPr="00255C63">
        <w:rPr>
          <w:rFonts w:ascii="Arial" w:hAnsi="Arial" w:cs="Arial"/>
          <w:color w:val="333333"/>
          <w:sz w:val="20"/>
          <w:szCs w:val="20"/>
        </w:rPr>
        <w:t>London:</w:t>
      </w:r>
      <w:r>
        <w:rPr>
          <w:rFonts w:ascii="Arial" w:hAnsi="Arial" w:cs="Arial"/>
          <w:color w:val="333333"/>
          <w:sz w:val="20"/>
          <w:szCs w:val="20"/>
        </w:rPr>
        <w:t xml:space="preserve"> </w:t>
      </w:r>
      <w:r w:rsidRPr="00255C63">
        <w:rPr>
          <w:rFonts w:ascii="Arial" w:hAnsi="Arial" w:cs="Arial"/>
          <w:color w:val="333333"/>
          <w:sz w:val="20"/>
          <w:szCs w:val="20"/>
        </w:rPr>
        <w:t xml:space="preserve">Hodder and Stoughton. </w:t>
      </w:r>
      <w:r w:rsidRPr="00255C63">
        <w:rPr>
          <w:rFonts w:ascii="Arial" w:hAnsi="Arial" w:cs="Arial"/>
          <w:sz w:val="20"/>
          <w:szCs w:val="20"/>
          <w:lang w:val="cy-GB"/>
        </w:rPr>
        <w:t>[Darllenwyd 17/01/2018]</w:t>
      </w:r>
    </w:p>
    <w:p w:rsidR="00083618" w:rsidRPr="00255C63" w:rsidRDefault="00083618" w:rsidP="00AA6A0F">
      <w:pPr>
        <w:rPr>
          <w:rFonts w:ascii="Arial" w:hAnsi="Arial" w:cs="Arial"/>
          <w:color w:val="333333"/>
          <w:sz w:val="20"/>
          <w:szCs w:val="20"/>
        </w:rPr>
      </w:pPr>
      <w:r w:rsidRPr="00255C63">
        <w:rPr>
          <w:rFonts w:ascii="Arial" w:hAnsi="Arial" w:cs="Arial"/>
          <w:color w:val="333333"/>
          <w:sz w:val="20"/>
          <w:szCs w:val="20"/>
        </w:rPr>
        <w:t>Cohen,</w:t>
      </w:r>
      <w:r>
        <w:rPr>
          <w:rFonts w:ascii="Arial" w:hAnsi="Arial" w:cs="Arial"/>
          <w:color w:val="333333"/>
          <w:sz w:val="20"/>
          <w:szCs w:val="20"/>
        </w:rPr>
        <w:t xml:space="preserve"> </w:t>
      </w:r>
      <w:r w:rsidRPr="00255C63">
        <w:rPr>
          <w:rFonts w:ascii="Arial" w:hAnsi="Arial" w:cs="Arial"/>
          <w:color w:val="333333"/>
          <w:sz w:val="20"/>
          <w:szCs w:val="20"/>
        </w:rPr>
        <w:t xml:space="preserve">D. (2006) </w:t>
      </w:r>
      <w:r w:rsidRPr="00255C63">
        <w:rPr>
          <w:rFonts w:ascii="Arial" w:hAnsi="Arial" w:cs="Arial"/>
          <w:i/>
          <w:color w:val="333333"/>
          <w:sz w:val="20"/>
          <w:szCs w:val="20"/>
        </w:rPr>
        <w:t>The Development of Play</w:t>
      </w:r>
      <w:r w:rsidRPr="00255C63">
        <w:rPr>
          <w:rFonts w:ascii="Arial" w:hAnsi="Arial" w:cs="Arial"/>
          <w:color w:val="333333"/>
          <w:sz w:val="20"/>
          <w:szCs w:val="20"/>
        </w:rPr>
        <w:t>.</w:t>
      </w:r>
      <w:r>
        <w:rPr>
          <w:rFonts w:ascii="Arial" w:hAnsi="Arial" w:cs="Arial"/>
          <w:color w:val="333333"/>
          <w:sz w:val="20"/>
          <w:szCs w:val="20"/>
        </w:rPr>
        <w:t xml:space="preserve"> </w:t>
      </w:r>
      <w:r w:rsidRPr="00255C63">
        <w:rPr>
          <w:rFonts w:ascii="Arial" w:hAnsi="Arial" w:cs="Arial"/>
          <w:color w:val="333333"/>
          <w:sz w:val="20"/>
          <w:szCs w:val="20"/>
        </w:rPr>
        <w:t>Sussex:</w:t>
      </w:r>
      <w:r>
        <w:rPr>
          <w:rFonts w:ascii="Arial" w:hAnsi="Arial" w:cs="Arial"/>
          <w:color w:val="333333"/>
          <w:sz w:val="20"/>
          <w:szCs w:val="20"/>
        </w:rPr>
        <w:t xml:space="preserve"> </w:t>
      </w:r>
      <w:r w:rsidRPr="00255C63">
        <w:rPr>
          <w:rFonts w:ascii="Arial" w:hAnsi="Arial" w:cs="Arial"/>
          <w:color w:val="333333"/>
          <w:sz w:val="20"/>
          <w:szCs w:val="20"/>
        </w:rPr>
        <w:t>Routledge. [</w:t>
      </w:r>
      <w:proofErr w:type="spellStart"/>
      <w:r w:rsidRPr="00255C63">
        <w:rPr>
          <w:rFonts w:ascii="Arial" w:hAnsi="Arial" w:cs="Arial"/>
          <w:color w:val="333333"/>
          <w:sz w:val="20"/>
          <w:szCs w:val="20"/>
        </w:rPr>
        <w:t>Darllenwyd</w:t>
      </w:r>
      <w:proofErr w:type="spellEnd"/>
      <w:r w:rsidRPr="00255C63">
        <w:rPr>
          <w:rFonts w:ascii="Arial" w:hAnsi="Arial" w:cs="Arial"/>
          <w:color w:val="333333"/>
          <w:sz w:val="20"/>
          <w:szCs w:val="20"/>
        </w:rPr>
        <w:t xml:space="preserve"> 25/01/2018]</w:t>
      </w:r>
    </w:p>
    <w:p w:rsidR="00083618" w:rsidRDefault="00083618" w:rsidP="00AA6A0F">
      <w:pPr>
        <w:rPr>
          <w:rFonts w:ascii="Arial" w:hAnsi="Arial" w:cs="Arial"/>
          <w:sz w:val="20"/>
          <w:szCs w:val="20"/>
          <w:lang w:val="cy-GB"/>
        </w:rPr>
      </w:pPr>
      <w:r>
        <w:rPr>
          <w:rFonts w:ascii="Arial" w:hAnsi="Arial" w:cs="Arial"/>
          <w:sz w:val="20"/>
          <w:szCs w:val="20"/>
          <w:lang w:val="cy-GB"/>
        </w:rPr>
        <w:t>Comisiynydd Plant Cymru. (2016) ‘</w:t>
      </w:r>
      <w:r w:rsidRPr="00202483">
        <w:rPr>
          <w:rFonts w:ascii="Arial" w:hAnsi="Arial" w:cs="Arial"/>
          <w:sz w:val="20"/>
          <w:szCs w:val="20"/>
          <w:lang w:val="cy-GB"/>
        </w:rPr>
        <w:t>Deall Eich Hawliau</w:t>
      </w:r>
      <w:r>
        <w:rPr>
          <w:rFonts w:ascii="Arial" w:hAnsi="Arial" w:cs="Arial"/>
          <w:sz w:val="20"/>
          <w:szCs w:val="20"/>
          <w:lang w:val="cy-GB"/>
        </w:rPr>
        <w:t xml:space="preserve">’ </w:t>
      </w:r>
      <w:hyperlink r:id="rId9" w:history="1">
        <w:r w:rsidRPr="00255C63">
          <w:rPr>
            <w:rStyle w:val="Hyperlink"/>
            <w:rFonts w:ascii="Arial" w:hAnsi="Arial" w:cs="Arial"/>
            <w:sz w:val="20"/>
            <w:szCs w:val="20"/>
            <w:lang w:val="cy-GB"/>
          </w:rPr>
          <w:t>https://www.childcomwales.org.uk/wp-content/uploads/2016/04/ccfw_rights_poster_wel.pdf</w:t>
        </w:r>
      </w:hyperlink>
      <w:r w:rsidRPr="00255C63">
        <w:rPr>
          <w:rFonts w:ascii="Arial" w:hAnsi="Arial" w:cs="Arial"/>
          <w:sz w:val="20"/>
          <w:szCs w:val="20"/>
          <w:lang w:val="cy-GB"/>
        </w:rPr>
        <w:t xml:space="preserve"> [Darllenwyd 30/12/2017]</w:t>
      </w:r>
    </w:p>
    <w:p w:rsidR="00083618" w:rsidRPr="00255C63" w:rsidRDefault="00083618" w:rsidP="00AA6A0F">
      <w:pPr>
        <w:rPr>
          <w:rFonts w:ascii="Arial" w:hAnsi="Arial" w:cs="Arial"/>
          <w:sz w:val="20"/>
          <w:szCs w:val="20"/>
          <w:lang w:val="cy-GB"/>
        </w:rPr>
      </w:pPr>
      <w:r w:rsidRPr="00255C63">
        <w:rPr>
          <w:rFonts w:ascii="Arial" w:hAnsi="Arial" w:cs="Arial"/>
          <w:sz w:val="20"/>
          <w:szCs w:val="20"/>
          <w:lang w:val="cy-GB"/>
        </w:rPr>
        <w:t>Cyngor Sir Benfr</w:t>
      </w:r>
      <w:r>
        <w:rPr>
          <w:rFonts w:ascii="Arial" w:hAnsi="Arial" w:cs="Arial"/>
          <w:sz w:val="20"/>
          <w:szCs w:val="20"/>
          <w:lang w:val="cy-GB"/>
        </w:rPr>
        <w:t xml:space="preserve">o. (2017) ‘ Chwarae a risg’ </w:t>
      </w:r>
      <w:hyperlink r:id="rId10" w:history="1">
        <w:r w:rsidRPr="00255C63">
          <w:rPr>
            <w:rStyle w:val="Hyperlink"/>
            <w:rFonts w:ascii="Arial" w:hAnsi="Arial" w:cs="Arial"/>
            <w:sz w:val="20"/>
            <w:szCs w:val="20"/>
            <w:lang w:val="cy-GB"/>
          </w:rPr>
          <w:t>https://www.sir-benfro.gov.uk/chwarae-sir-benfro/chwarae-a-risg</w:t>
        </w:r>
      </w:hyperlink>
      <w:r w:rsidRPr="00255C63">
        <w:rPr>
          <w:rFonts w:ascii="Arial" w:hAnsi="Arial" w:cs="Arial"/>
          <w:sz w:val="20"/>
          <w:szCs w:val="20"/>
          <w:lang w:val="cy-GB"/>
        </w:rPr>
        <w:t xml:space="preserve"> [Darllenwyd 25/01/2018]</w:t>
      </w:r>
    </w:p>
    <w:p w:rsidR="00083618" w:rsidRDefault="00083618" w:rsidP="00AA6A0F">
      <w:pPr>
        <w:rPr>
          <w:rFonts w:ascii="Arial" w:hAnsi="Arial" w:cs="Arial"/>
          <w:sz w:val="20"/>
          <w:szCs w:val="20"/>
          <w:lang w:val="cy-GB"/>
        </w:rPr>
      </w:pPr>
      <w:r>
        <w:rPr>
          <w:rFonts w:ascii="Arial" w:hAnsi="Arial" w:cs="Arial"/>
          <w:sz w:val="20"/>
          <w:szCs w:val="20"/>
          <w:lang w:val="cy-GB"/>
        </w:rPr>
        <w:t>Dim awdur. (2004) ‘</w:t>
      </w:r>
      <w:r w:rsidRPr="00EF3C9B">
        <w:rPr>
          <w:rFonts w:ascii="Arial" w:hAnsi="Arial" w:cs="Arial"/>
          <w:sz w:val="20"/>
          <w:szCs w:val="20"/>
          <w:lang w:val="cy-GB"/>
        </w:rPr>
        <w:t>CHILDREN AND YOUNG PEOPLE: RIGHTS TO ACTION</w:t>
      </w:r>
      <w:r>
        <w:rPr>
          <w:rFonts w:ascii="Arial" w:hAnsi="Arial" w:cs="Arial"/>
          <w:sz w:val="20"/>
          <w:szCs w:val="20"/>
          <w:lang w:val="cy-GB"/>
        </w:rPr>
        <w:t xml:space="preserve">’ </w:t>
      </w:r>
      <w:hyperlink r:id="rId11" w:history="1">
        <w:r w:rsidRPr="00255C63">
          <w:rPr>
            <w:rStyle w:val="Hyperlink"/>
            <w:rFonts w:ascii="Arial" w:hAnsi="Arial" w:cs="Arial"/>
            <w:sz w:val="20"/>
            <w:szCs w:val="20"/>
            <w:lang w:val="cy-GB"/>
          </w:rPr>
          <w:t>www.assembly.wales/Committee%20Documents/HSS(2)-02-04%20Paper%201%20%20Children%20and%20Young%20People%20Rights%20to%20Action-04022004-14558/n0000000000000000000000000016990-English.pdf</w:t>
        </w:r>
      </w:hyperlink>
      <w:r w:rsidRPr="00255C63">
        <w:rPr>
          <w:rFonts w:ascii="Arial" w:hAnsi="Arial" w:cs="Arial"/>
          <w:sz w:val="20"/>
          <w:szCs w:val="20"/>
          <w:lang w:val="cy-GB"/>
        </w:rPr>
        <w:t xml:space="preserve"> [Darllenwyd 002/01/2018]</w:t>
      </w:r>
    </w:p>
    <w:p w:rsidR="00083618" w:rsidRDefault="00083618" w:rsidP="00AA6A0F">
      <w:pPr>
        <w:rPr>
          <w:rFonts w:ascii="Arial" w:hAnsi="Arial" w:cs="Arial"/>
          <w:sz w:val="20"/>
          <w:szCs w:val="20"/>
          <w:lang w:val="cy-GB"/>
        </w:rPr>
      </w:pPr>
      <w:r>
        <w:rPr>
          <w:rFonts w:ascii="Arial" w:hAnsi="Arial" w:cs="Arial"/>
          <w:sz w:val="20"/>
          <w:szCs w:val="20"/>
          <w:lang w:val="cy-GB"/>
        </w:rPr>
        <w:t>Dim awdur. (</w:t>
      </w:r>
      <w:r w:rsidRPr="00255C63">
        <w:rPr>
          <w:rFonts w:ascii="Arial" w:hAnsi="Arial" w:cs="Arial"/>
          <w:sz w:val="20"/>
          <w:szCs w:val="20"/>
          <w:lang w:val="cy-GB"/>
        </w:rPr>
        <w:t>2005)</w:t>
      </w:r>
      <w:r>
        <w:rPr>
          <w:rFonts w:ascii="Arial" w:hAnsi="Arial" w:cs="Arial"/>
          <w:sz w:val="20"/>
          <w:szCs w:val="20"/>
          <w:lang w:val="cy-GB"/>
        </w:rPr>
        <w:t xml:space="preserve"> ‘The Playwork Principles’ </w:t>
      </w:r>
      <w:hyperlink r:id="rId12" w:history="1">
        <w:r w:rsidRPr="00255C63">
          <w:rPr>
            <w:rStyle w:val="Hyperlink"/>
            <w:rFonts w:ascii="Arial" w:hAnsi="Arial" w:cs="Arial"/>
            <w:sz w:val="20"/>
            <w:szCs w:val="20"/>
            <w:lang w:val="cy-GB"/>
          </w:rPr>
          <w:t>http://www.playwales.org.uk/login/uploaded/documents/Playwork%20Principles/playwork%20principles.pdf</w:t>
        </w:r>
      </w:hyperlink>
      <w:r w:rsidRPr="00255C63">
        <w:rPr>
          <w:rFonts w:ascii="Arial" w:hAnsi="Arial" w:cs="Arial"/>
          <w:sz w:val="20"/>
          <w:szCs w:val="20"/>
          <w:lang w:val="cy-GB"/>
        </w:rPr>
        <w:t xml:space="preserve"> [Darllenwyd 07/01/2018]</w:t>
      </w:r>
    </w:p>
    <w:p w:rsidR="00083618" w:rsidRDefault="00083618" w:rsidP="00AA6A0F">
      <w:pPr>
        <w:rPr>
          <w:rFonts w:ascii="Arial" w:hAnsi="Arial" w:cs="Arial"/>
          <w:sz w:val="20"/>
          <w:szCs w:val="20"/>
          <w:lang w:val="cy-GB"/>
        </w:rPr>
      </w:pPr>
      <w:r>
        <w:rPr>
          <w:rFonts w:ascii="Arial" w:hAnsi="Arial" w:cs="Arial"/>
          <w:sz w:val="20"/>
          <w:szCs w:val="20"/>
          <w:lang w:val="cy-GB"/>
        </w:rPr>
        <w:t>Dim awdur. (2005) ‘</w:t>
      </w:r>
      <w:r w:rsidRPr="00202483">
        <w:rPr>
          <w:rFonts w:ascii="Arial" w:hAnsi="Arial" w:cs="Arial"/>
          <w:sz w:val="20"/>
          <w:szCs w:val="20"/>
          <w:lang w:val="cy-GB"/>
        </w:rPr>
        <w:t>The value of inclusive play</w:t>
      </w:r>
      <w:r>
        <w:rPr>
          <w:rFonts w:ascii="Arial" w:hAnsi="Arial" w:cs="Arial"/>
          <w:sz w:val="20"/>
          <w:szCs w:val="20"/>
          <w:lang w:val="cy-GB"/>
        </w:rPr>
        <w:t xml:space="preserve">’ </w:t>
      </w:r>
      <w:hyperlink r:id="rId13" w:history="1">
        <w:r w:rsidRPr="00255C63">
          <w:rPr>
            <w:rStyle w:val="Hyperlink"/>
            <w:rFonts w:ascii="Arial" w:hAnsi="Arial" w:cs="Arial"/>
            <w:sz w:val="20"/>
            <w:szCs w:val="20"/>
            <w:lang w:val="cy-GB"/>
          </w:rPr>
          <w:t>https://www.sagepub.com/sites/default/files/upm-binaries/9823_039575.pdf</w:t>
        </w:r>
      </w:hyperlink>
      <w:r w:rsidRPr="00255C63">
        <w:rPr>
          <w:rFonts w:ascii="Arial" w:hAnsi="Arial" w:cs="Arial"/>
          <w:sz w:val="20"/>
          <w:szCs w:val="20"/>
          <w:lang w:val="cy-GB"/>
        </w:rPr>
        <w:t xml:space="preserve"> [Darllenwyd 15/01/2018]</w:t>
      </w:r>
    </w:p>
    <w:p w:rsidR="00083618" w:rsidRDefault="00083618" w:rsidP="00AA6A0F">
      <w:pPr>
        <w:rPr>
          <w:rFonts w:ascii="Arial" w:hAnsi="Arial" w:cs="Arial"/>
          <w:sz w:val="20"/>
          <w:szCs w:val="20"/>
          <w:lang w:val="cy-GB"/>
        </w:rPr>
      </w:pPr>
      <w:r>
        <w:t xml:space="preserve">Dim </w:t>
      </w:r>
      <w:proofErr w:type="spellStart"/>
      <w:r>
        <w:t>awdur</w:t>
      </w:r>
      <w:proofErr w:type="spellEnd"/>
      <w:r>
        <w:t xml:space="preserve">. </w:t>
      </w:r>
      <w:r w:rsidRPr="00255C63">
        <w:rPr>
          <w:rFonts w:ascii="Arial" w:hAnsi="Arial" w:cs="Arial"/>
          <w:sz w:val="20"/>
          <w:szCs w:val="20"/>
          <w:lang w:val="cy-GB"/>
        </w:rPr>
        <w:t>(2007</w:t>
      </w:r>
      <w:r>
        <w:rPr>
          <w:rFonts w:ascii="Arial" w:hAnsi="Arial" w:cs="Arial"/>
          <w:sz w:val="20"/>
          <w:szCs w:val="20"/>
          <w:lang w:val="cy-GB"/>
        </w:rPr>
        <w:t>) ‘</w:t>
      </w:r>
      <w:r w:rsidRPr="00EC7B3F">
        <w:rPr>
          <w:rFonts w:ascii="Arial" w:hAnsi="Arial" w:cs="Arial"/>
          <w:sz w:val="20"/>
          <w:szCs w:val="20"/>
          <w:lang w:val="cy-GB"/>
        </w:rPr>
        <w:t>Inclusive play and disability</w:t>
      </w:r>
      <w:r>
        <w:rPr>
          <w:rFonts w:ascii="Arial" w:hAnsi="Arial" w:cs="Arial"/>
          <w:sz w:val="20"/>
          <w:szCs w:val="20"/>
          <w:lang w:val="cy-GB"/>
        </w:rPr>
        <w:t xml:space="preserve">’ </w:t>
      </w:r>
      <w:hyperlink r:id="rId14" w:history="1">
        <w:r w:rsidRPr="00C179F3">
          <w:rPr>
            <w:rStyle w:val="Hyperlink"/>
            <w:rFonts w:ascii="Arial" w:hAnsi="Arial" w:cs="Arial"/>
            <w:sz w:val="20"/>
            <w:szCs w:val="20"/>
            <w:lang w:val="cy-GB"/>
          </w:rPr>
          <w:t>http://www.playwales.org.uk/login/uploaded/documents/INFORMATION%20SHEETS/inclusive%20play.pdf</w:t>
        </w:r>
      </w:hyperlink>
      <w:r>
        <w:rPr>
          <w:rFonts w:ascii="Arial" w:hAnsi="Arial" w:cs="Arial"/>
          <w:sz w:val="20"/>
          <w:szCs w:val="20"/>
          <w:lang w:val="cy-GB"/>
        </w:rPr>
        <w:t xml:space="preserve"> </w:t>
      </w:r>
      <w:r w:rsidRPr="00255C63">
        <w:rPr>
          <w:rFonts w:ascii="Arial" w:hAnsi="Arial" w:cs="Arial"/>
          <w:sz w:val="20"/>
          <w:szCs w:val="20"/>
          <w:lang w:val="cy-GB"/>
        </w:rPr>
        <w:t>[Darllenwyd 15/01/2018]</w:t>
      </w:r>
    </w:p>
    <w:p w:rsidR="00083618" w:rsidRPr="00255C63" w:rsidRDefault="00083618" w:rsidP="00AA6A0F">
      <w:pPr>
        <w:rPr>
          <w:rFonts w:ascii="Arial" w:hAnsi="Arial" w:cs="Arial"/>
          <w:sz w:val="20"/>
          <w:szCs w:val="20"/>
          <w:lang w:val="cy-GB"/>
        </w:rPr>
      </w:pPr>
      <w:r>
        <w:rPr>
          <w:rFonts w:ascii="Arial" w:hAnsi="Arial" w:cs="Arial"/>
          <w:sz w:val="20"/>
          <w:szCs w:val="20"/>
          <w:lang w:val="cy-GB"/>
        </w:rPr>
        <w:t xml:space="preserve">Dim awdur. </w:t>
      </w:r>
      <w:r w:rsidRPr="00255C63">
        <w:rPr>
          <w:rFonts w:ascii="Arial" w:hAnsi="Arial" w:cs="Arial"/>
          <w:sz w:val="20"/>
          <w:szCs w:val="20"/>
          <w:lang w:val="cy-GB"/>
        </w:rPr>
        <w:t xml:space="preserve">(2014) </w:t>
      </w:r>
      <w:r>
        <w:rPr>
          <w:rFonts w:ascii="Arial" w:hAnsi="Arial" w:cs="Arial"/>
          <w:sz w:val="20"/>
          <w:szCs w:val="20"/>
          <w:lang w:val="cy-GB"/>
        </w:rPr>
        <w:t>‘</w:t>
      </w:r>
      <w:r w:rsidRPr="00EC7B3F">
        <w:rPr>
          <w:rFonts w:ascii="Arial" w:hAnsi="Arial" w:cs="Arial"/>
          <w:sz w:val="20"/>
          <w:szCs w:val="20"/>
          <w:lang w:val="cy-GB"/>
        </w:rPr>
        <w:t>What is play and why is it important</w:t>
      </w:r>
      <w:r>
        <w:rPr>
          <w:rFonts w:ascii="Arial" w:hAnsi="Arial" w:cs="Arial"/>
          <w:sz w:val="20"/>
          <w:szCs w:val="20"/>
          <w:lang w:val="cy-GB"/>
        </w:rPr>
        <w:t xml:space="preserve">?’ </w:t>
      </w:r>
      <w:hyperlink r:id="rId15" w:history="1">
        <w:r w:rsidRPr="00255C63">
          <w:rPr>
            <w:rStyle w:val="Hyperlink"/>
            <w:rFonts w:ascii="Arial" w:hAnsi="Arial" w:cs="Arial"/>
            <w:sz w:val="20"/>
            <w:szCs w:val="20"/>
            <w:lang w:val="cy-GB"/>
          </w:rPr>
          <w:t>http://www.playwales.org.uk/login/uploaded/documents/INFORMATION%20SHEETS/what%20is%20play%20and%20why%20is%20it%20important.pdf</w:t>
        </w:r>
      </w:hyperlink>
      <w:r w:rsidRPr="00255C63">
        <w:rPr>
          <w:rFonts w:ascii="Arial" w:hAnsi="Arial" w:cs="Arial"/>
          <w:sz w:val="20"/>
          <w:szCs w:val="20"/>
          <w:lang w:val="cy-GB"/>
        </w:rPr>
        <w:t xml:space="preserve"> [Darllenwyd 05/01/2018]</w:t>
      </w:r>
    </w:p>
    <w:p w:rsidR="00083618" w:rsidRPr="00255C63" w:rsidRDefault="00083618" w:rsidP="00AA6A0F">
      <w:pPr>
        <w:rPr>
          <w:rFonts w:ascii="Arial" w:hAnsi="Arial" w:cs="Arial"/>
          <w:sz w:val="20"/>
          <w:szCs w:val="20"/>
          <w:lang w:val="cy-GB"/>
        </w:rPr>
      </w:pPr>
      <w:r>
        <w:rPr>
          <w:rFonts w:ascii="Arial" w:hAnsi="Arial" w:cs="Arial"/>
          <w:sz w:val="20"/>
          <w:szCs w:val="20"/>
          <w:lang w:val="cy-GB"/>
        </w:rPr>
        <w:t xml:space="preserve">Dim awdur. </w:t>
      </w:r>
      <w:r w:rsidRPr="00255C63">
        <w:rPr>
          <w:rFonts w:ascii="Arial" w:hAnsi="Arial" w:cs="Arial"/>
          <w:sz w:val="20"/>
          <w:szCs w:val="20"/>
          <w:lang w:val="cy-GB"/>
        </w:rPr>
        <w:t>(2015)</w:t>
      </w:r>
      <w:r>
        <w:rPr>
          <w:rFonts w:ascii="Arial" w:hAnsi="Arial" w:cs="Arial"/>
          <w:sz w:val="20"/>
          <w:szCs w:val="20"/>
          <w:lang w:val="cy-GB"/>
        </w:rPr>
        <w:t xml:space="preserve"> ‘Chwarae Plant’ </w:t>
      </w:r>
      <w:hyperlink r:id="rId16" w:history="1">
        <w:r w:rsidRPr="00255C63">
          <w:rPr>
            <w:rStyle w:val="Hyperlink"/>
            <w:rFonts w:ascii="Arial" w:hAnsi="Arial" w:cs="Arial"/>
            <w:sz w:val="20"/>
            <w:szCs w:val="20"/>
            <w:lang w:val="cy-GB"/>
          </w:rPr>
          <w:t>http://www.chwaraeplant.org.uk/</w:t>
        </w:r>
      </w:hyperlink>
      <w:r w:rsidRPr="00255C63">
        <w:rPr>
          <w:rFonts w:ascii="Arial" w:hAnsi="Arial" w:cs="Arial"/>
          <w:sz w:val="20"/>
          <w:szCs w:val="20"/>
          <w:lang w:val="cy-GB"/>
        </w:rPr>
        <w:t xml:space="preserve">  [Darllenwyd 01/01/2017]</w:t>
      </w:r>
    </w:p>
    <w:p w:rsidR="00083618" w:rsidRDefault="00083618" w:rsidP="00AA6A0F">
      <w:pPr>
        <w:rPr>
          <w:rFonts w:ascii="Arial" w:hAnsi="Arial" w:cs="Arial"/>
          <w:sz w:val="20"/>
          <w:szCs w:val="20"/>
          <w:lang w:val="cy-GB"/>
        </w:rPr>
      </w:pPr>
      <w:r>
        <w:rPr>
          <w:rFonts w:ascii="Arial" w:hAnsi="Arial" w:cs="Arial"/>
          <w:color w:val="333333"/>
          <w:sz w:val="20"/>
          <w:szCs w:val="20"/>
        </w:rPr>
        <w:t xml:space="preserve">Dim </w:t>
      </w:r>
      <w:proofErr w:type="spellStart"/>
      <w:r>
        <w:rPr>
          <w:rFonts w:ascii="Arial" w:hAnsi="Arial" w:cs="Arial"/>
          <w:color w:val="333333"/>
          <w:sz w:val="20"/>
          <w:szCs w:val="20"/>
        </w:rPr>
        <w:t>awdur</w:t>
      </w:r>
      <w:proofErr w:type="spellEnd"/>
      <w:r>
        <w:rPr>
          <w:rFonts w:ascii="Arial" w:hAnsi="Arial" w:cs="Arial"/>
          <w:color w:val="333333"/>
          <w:sz w:val="20"/>
          <w:szCs w:val="20"/>
        </w:rPr>
        <w:t xml:space="preserve">. (2016) </w:t>
      </w:r>
      <w:r w:rsidRPr="00202483">
        <w:rPr>
          <w:rFonts w:ascii="Arial" w:hAnsi="Arial" w:cs="Arial"/>
          <w:sz w:val="20"/>
          <w:szCs w:val="20"/>
        </w:rPr>
        <w:t>‘</w:t>
      </w:r>
      <w:hyperlink r:id="rId17" w:history="1">
        <w:r w:rsidRPr="00202483">
          <w:rPr>
            <w:rStyle w:val="Hyperlink"/>
            <w:rFonts w:ascii="Arial" w:hAnsi="Arial" w:cs="Arial"/>
            <w:bCs/>
            <w:color w:val="auto"/>
            <w:sz w:val="20"/>
            <w:szCs w:val="20"/>
            <w:u w:val="none"/>
          </w:rPr>
          <w:t>Benefits of Role Play in Early Years</w:t>
        </w:r>
      </w:hyperlink>
      <w:r>
        <w:rPr>
          <w:rFonts w:ascii="Arial" w:hAnsi="Arial" w:cs="Arial"/>
          <w:sz w:val="20"/>
          <w:szCs w:val="20"/>
        </w:rPr>
        <w:t xml:space="preserve">’ </w:t>
      </w:r>
      <w:hyperlink r:id="rId18" w:history="1">
        <w:r w:rsidRPr="00255C63">
          <w:rPr>
            <w:rStyle w:val="Hyperlink"/>
            <w:rFonts w:ascii="Arial" w:hAnsi="Arial" w:cs="Arial"/>
            <w:sz w:val="20"/>
            <w:szCs w:val="20"/>
            <w:lang w:val="cy-GB"/>
          </w:rPr>
          <w:t>https://www.millwoodeducation.co.uk/blog/post/07/2016/benefits-of-role-play-in-early-years</w:t>
        </w:r>
      </w:hyperlink>
      <w:r w:rsidRPr="00255C63">
        <w:rPr>
          <w:rFonts w:ascii="Arial" w:hAnsi="Arial" w:cs="Arial"/>
          <w:sz w:val="20"/>
          <w:szCs w:val="20"/>
          <w:lang w:val="cy-GB"/>
        </w:rPr>
        <w:t xml:space="preserve"> [Darllenwyd17/01/2018]</w:t>
      </w:r>
    </w:p>
    <w:p w:rsidR="00083618" w:rsidRDefault="00083618" w:rsidP="00AA6A0F">
      <w:pPr>
        <w:rPr>
          <w:rFonts w:ascii="Arial" w:hAnsi="Arial" w:cs="Arial"/>
          <w:sz w:val="20"/>
          <w:szCs w:val="20"/>
          <w:lang w:val="cy-GB"/>
        </w:rPr>
      </w:pPr>
      <w:r>
        <w:rPr>
          <w:rFonts w:ascii="Arial" w:hAnsi="Arial" w:cs="Arial"/>
          <w:sz w:val="20"/>
          <w:szCs w:val="20"/>
          <w:lang w:val="cy-GB"/>
        </w:rPr>
        <w:t>Dim awdur. (2017) ‘</w:t>
      </w:r>
      <w:r w:rsidRPr="003838A0">
        <w:rPr>
          <w:rFonts w:ascii="Arial" w:hAnsi="Arial" w:cs="Arial"/>
          <w:bCs/>
          <w:color w:val="333333"/>
          <w:sz w:val="20"/>
          <w:szCs w:val="20"/>
        </w:rPr>
        <w:t xml:space="preserve">Beth </w:t>
      </w:r>
      <w:proofErr w:type="spellStart"/>
      <w:r w:rsidRPr="003838A0">
        <w:rPr>
          <w:rFonts w:ascii="Arial" w:hAnsi="Arial" w:cs="Arial"/>
          <w:bCs/>
          <w:color w:val="333333"/>
          <w:sz w:val="20"/>
          <w:szCs w:val="20"/>
        </w:rPr>
        <w:t>yw</w:t>
      </w:r>
      <w:proofErr w:type="spellEnd"/>
      <w:r w:rsidRPr="003838A0">
        <w:rPr>
          <w:rFonts w:ascii="Arial" w:hAnsi="Arial" w:cs="Arial"/>
          <w:bCs/>
          <w:color w:val="333333"/>
          <w:sz w:val="20"/>
          <w:szCs w:val="20"/>
        </w:rPr>
        <w:t xml:space="preserve"> </w:t>
      </w:r>
      <w:proofErr w:type="spellStart"/>
      <w:r w:rsidRPr="003838A0">
        <w:rPr>
          <w:rFonts w:ascii="Arial" w:hAnsi="Arial" w:cs="Arial"/>
          <w:bCs/>
          <w:color w:val="333333"/>
          <w:sz w:val="20"/>
          <w:szCs w:val="20"/>
        </w:rPr>
        <w:t>Chwarae</w:t>
      </w:r>
      <w:proofErr w:type="spellEnd"/>
      <w:r w:rsidRPr="003838A0">
        <w:rPr>
          <w:rFonts w:ascii="Arial" w:hAnsi="Arial" w:cs="Arial"/>
          <w:bCs/>
          <w:color w:val="333333"/>
          <w:sz w:val="20"/>
          <w:szCs w:val="20"/>
        </w:rPr>
        <w:t>?</w:t>
      </w:r>
      <w:r>
        <w:rPr>
          <w:rFonts w:ascii="Arial" w:hAnsi="Arial" w:cs="Arial"/>
          <w:bCs/>
          <w:color w:val="333333"/>
          <w:sz w:val="20"/>
          <w:szCs w:val="20"/>
        </w:rPr>
        <w:t xml:space="preserve">’ </w:t>
      </w:r>
      <w:hyperlink r:id="rId19" w:history="1">
        <w:r w:rsidRPr="00255C63">
          <w:rPr>
            <w:rStyle w:val="Hyperlink"/>
            <w:rFonts w:ascii="Arial" w:hAnsi="Arial" w:cs="Arial"/>
            <w:sz w:val="20"/>
            <w:szCs w:val="20"/>
            <w:lang w:val="cy-GB"/>
          </w:rPr>
          <w:t>https://www.sir-benfro.gov.uk/chwarae-sir-benfro/10-gweithgaredd-heb-offer-</w:t>
        </w:r>
      </w:hyperlink>
      <w:r w:rsidRPr="00255C63">
        <w:rPr>
          <w:rFonts w:ascii="Arial" w:hAnsi="Arial" w:cs="Arial"/>
          <w:sz w:val="20"/>
          <w:szCs w:val="20"/>
          <w:lang w:val="cy-GB"/>
        </w:rPr>
        <w:t xml:space="preserve"> [Darllenwyd 02/01/2018]</w:t>
      </w:r>
    </w:p>
    <w:p w:rsidR="00083618" w:rsidRDefault="00083618" w:rsidP="00AA6A0F">
      <w:pPr>
        <w:rPr>
          <w:rFonts w:ascii="Arial" w:hAnsi="Arial" w:cs="Arial"/>
          <w:sz w:val="20"/>
          <w:szCs w:val="20"/>
          <w:lang w:val="cy-GB"/>
        </w:rPr>
      </w:pPr>
      <w:r>
        <w:rPr>
          <w:rFonts w:ascii="Arial" w:hAnsi="Arial" w:cs="Arial"/>
          <w:sz w:val="20"/>
          <w:szCs w:val="20"/>
          <w:lang w:val="cy-GB"/>
        </w:rPr>
        <w:t xml:space="preserve">Dim awdur. (2018) ‘Let them play’ </w:t>
      </w:r>
      <w:hyperlink r:id="rId20" w:history="1">
        <w:r w:rsidRPr="00255C63">
          <w:rPr>
            <w:rStyle w:val="Hyperlink"/>
            <w:rFonts w:ascii="Arial" w:hAnsi="Arial" w:cs="Arial"/>
            <w:sz w:val="20"/>
            <w:szCs w:val="20"/>
            <w:lang w:val="cy-GB"/>
          </w:rPr>
          <w:t>https://sg.theasianparent.com/child-directed-play/</w:t>
        </w:r>
      </w:hyperlink>
      <w:r w:rsidRPr="00255C63">
        <w:rPr>
          <w:rFonts w:ascii="Arial" w:hAnsi="Arial" w:cs="Arial"/>
          <w:sz w:val="20"/>
          <w:szCs w:val="20"/>
          <w:lang w:val="cy-GB"/>
        </w:rPr>
        <w:t xml:space="preserve">  [Darllenwyd 14/01/2018]</w:t>
      </w:r>
    </w:p>
    <w:p w:rsidR="00083618" w:rsidRDefault="00083618" w:rsidP="00AA6A0F">
      <w:pPr>
        <w:rPr>
          <w:rFonts w:ascii="Arial" w:hAnsi="Arial" w:cs="Arial"/>
          <w:sz w:val="20"/>
          <w:szCs w:val="20"/>
          <w:lang w:val="cy-GB"/>
        </w:rPr>
      </w:pPr>
      <w:r>
        <w:rPr>
          <w:rFonts w:ascii="Arial" w:hAnsi="Arial" w:cs="Arial"/>
          <w:sz w:val="20"/>
          <w:szCs w:val="20"/>
          <w:lang w:val="cy-GB"/>
        </w:rPr>
        <w:t xml:space="preserve">Dim Awdur. (2018) </w:t>
      </w:r>
      <w:hyperlink r:id="rId21" w:history="1">
        <w:r w:rsidRPr="00255C63">
          <w:rPr>
            <w:rStyle w:val="Hyperlink"/>
            <w:rFonts w:ascii="Arial" w:hAnsi="Arial" w:cs="Arial"/>
            <w:sz w:val="20"/>
            <w:szCs w:val="20"/>
            <w:lang w:val="cy-GB"/>
          </w:rPr>
          <w:t>https://highscope.org/faq</w:t>
        </w:r>
      </w:hyperlink>
      <w:r w:rsidRPr="00255C63">
        <w:rPr>
          <w:rFonts w:ascii="Arial" w:hAnsi="Arial" w:cs="Arial"/>
          <w:sz w:val="20"/>
          <w:szCs w:val="20"/>
          <w:lang w:val="cy-GB"/>
        </w:rPr>
        <w:t xml:space="preserve">  [Darllenwyd 12/01/2018]</w:t>
      </w:r>
    </w:p>
    <w:p w:rsidR="00083618" w:rsidRDefault="00083618" w:rsidP="00AA6A0F">
      <w:pPr>
        <w:rPr>
          <w:rFonts w:ascii="Arial" w:hAnsi="Arial" w:cs="Arial"/>
          <w:sz w:val="20"/>
          <w:szCs w:val="20"/>
          <w:lang w:val="cy-GB"/>
        </w:rPr>
      </w:pPr>
      <w:r w:rsidRPr="00255C63">
        <w:rPr>
          <w:rFonts w:ascii="Arial" w:hAnsi="Arial" w:cs="Arial"/>
          <w:sz w:val="20"/>
          <w:szCs w:val="20"/>
          <w:lang w:val="cy-GB"/>
        </w:rPr>
        <w:t>Dim Awdur</w:t>
      </w:r>
      <w:r>
        <w:rPr>
          <w:rFonts w:ascii="Arial" w:hAnsi="Arial" w:cs="Arial"/>
          <w:sz w:val="20"/>
          <w:szCs w:val="20"/>
          <w:lang w:val="cy-GB"/>
        </w:rPr>
        <w:t xml:space="preserve">. </w:t>
      </w:r>
      <w:r w:rsidRPr="00255C63">
        <w:rPr>
          <w:rFonts w:ascii="Arial" w:hAnsi="Arial" w:cs="Arial"/>
          <w:sz w:val="20"/>
          <w:szCs w:val="20"/>
          <w:lang w:val="cy-GB"/>
        </w:rPr>
        <w:t>(Dim Dyddiad</w:t>
      </w:r>
      <w:r>
        <w:rPr>
          <w:rFonts w:ascii="Arial" w:hAnsi="Arial" w:cs="Arial"/>
          <w:sz w:val="20"/>
          <w:szCs w:val="20"/>
          <w:lang w:val="cy-GB"/>
        </w:rPr>
        <w:t xml:space="preserve">) ‘A chance to play’ </w:t>
      </w:r>
      <w:hyperlink r:id="rId22" w:history="1">
        <w:r w:rsidRPr="00255C63">
          <w:rPr>
            <w:rStyle w:val="Hyperlink"/>
            <w:rFonts w:ascii="Arial" w:hAnsi="Arial" w:cs="Arial"/>
            <w:sz w:val="20"/>
            <w:szCs w:val="20"/>
            <w:lang w:val="cy-GB"/>
          </w:rPr>
          <w:t>www.a-chance-to-play.de/fileadmin/user_upload/a-chance-to-play/ACTP_Suedl.Afrika/07-Manual/2-3.pdf</w:t>
        </w:r>
      </w:hyperlink>
      <w:r w:rsidRPr="00255C63">
        <w:rPr>
          <w:rFonts w:ascii="Arial" w:hAnsi="Arial" w:cs="Arial"/>
          <w:sz w:val="20"/>
          <w:szCs w:val="20"/>
          <w:lang w:val="cy-GB"/>
        </w:rPr>
        <w:t>) [Darllenwyd 05/01/2018]</w:t>
      </w:r>
    </w:p>
    <w:p w:rsidR="00083618" w:rsidRDefault="00083618" w:rsidP="00AA6A0F">
      <w:pPr>
        <w:rPr>
          <w:rFonts w:ascii="Arial" w:hAnsi="Arial" w:cs="Arial"/>
          <w:sz w:val="20"/>
          <w:szCs w:val="20"/>
          <w:lang w:val="cy-GB"/>
        </w:rPr>
      </w:pPr>
      <w:r>
        <w:rPr>
          <w:rFonts w:ascii="Arial" w:hAnsi="Arial" w:cs="Arial"/>
          <w:sz w:val="20"/>
          <w:szCs w:val="20"/>
          <w:lang w:val="cy-GB"/>
        </w:rPr>
        <w:t xml:space="preserve">Dim awdur. (dim dyddiad) ‘Inclusive Play’ </w:t>
      </w:r>
      <w:hyperlink r:id="rId23" w:history="1">
        <w:r w:rsidRPr="00255C63">
          <w:rPr>
            <w:rStyle w:val="Hyperlink"/>
            <w:rFonts w:ascii="Arial" w:hAnsi="Arial" w:cs="Arial"/>
            <w:sz w:val="20"/>
            <w:szCs w:val="20"/>
            <w:lang w:val="cy-GB"/>
          </w:rPr>
          <w:t>http://www.sensorytrust.org.uk/resources/connect/Booklet_Inclusive_Play.pdf</w:t>
        </w:r>
      </w:hyperlink>
      <w:r w:rsidRPr="00255C63">
        <w:rPr>
          <w:rFonts w:ascii="Arial" w:hAnsi="Arial" w:cs="Arial"/>
          <w:sz w:val="20"/>
          <w:szCs w:val="20"/>
          <w:lang w:val="cy-GB"/>
        </w:rPr>
        <w:t xml:space="preserve"> [Darllenwyd 15/01/2018]</w:t>
      </w:r>
    </w:p>
    <w:p w:rsidR="00083618" w:rsidRDefault="00083618" w:rsidP="00AA6A0F">
      <w:pPr>
        <w:rPr>
          <w:rFonts w:ascii="Arial" w:hAnsi="Arial" w:cs="Arial"/>
          <w:sz w:val="20"/>
          <w:szCs w:val="20"/>
          <w:lang w:val="cy-GB"/>
        </w:rPr>
      </w:pPr>
      <w:r>
        <w:rPr>
          <w:rFonts w:ascii="Arial" w:hAnsi="Arial" w:cs="Arial"/>
          <w:sz w:val="20"/>
          <w:szCs w:val="20"/>
          <w:lang w:val="cy-GB"/>
        </w:rPr>
        <w:t xml:space="preserve">Dim awdur. (dim dyddiad) ‘The Benefits’ </w:t>
      </w:r>
      <w:hyperlink r:id="rId24" w:history="1">
        <w:r w:rsidRPr="00C179F3">
          <w:rPr>
            <w:rStyle w:val="Hyperlink"/>
            <w:rFonts w:ascii="Arial" w:hAnsi="Arial" w:cs="Arial"/>
            <w:sz w:val="20"/>
            <w:szCs w:val="20"/>
            <w:lang w:val="cy-GB"/>
          </w:rPr>
          <w:t>www.forestschooltraining.co.uk/forest-school/the-benefits/</w:t>
        </w:r>
      </w:hyperlink>
      <w:r w:rsidRPr="00255C63">
        <w:rPr>
          <w:rFonts w:ascii="Arial" w:hAnsi="Arial" w:cs="Arial"/>
          <w:sz w:val="20"/>
          <w:szCs w:val="20"/>
          <w:lang w:val="cy-GB"/>
        </w:rPr>
        <w:t xml:space="preserve">  [Darllenwyd 25/01/2018]</w:t>
      </w:r>
    </w:p>
    <w:p w:rsidR="00083618" w:rsidRDefault="00083618" w:rsidP="00AA6A0F">
      <w:pPr>
        <w:rPr>
          <w:rFonts w:ascii="Arial" w:hAnsi="Arial" w:cs="Arial"/>
          <w:sz w:val="20"/>
          <w:szCs w:val="20"/>
          <w:lang w:val="cy-GB"/>
        </w:rPr>
      </w:pPr>
      <w:r>
        <w:rPr>
          <w:rFonts w:ascii="Arial" w:hAnsi="Arial" w:cs="Arial"/>
          <w:sz w:val="20"/>
          <w:szCs w:val="20"/>
          <w:lang w:val="cy-GB"/>
        </w:rPr>
        <w:lastRenderedPageBreak/>
        <w:t>Dim awudr. (</w:t>
      </w:r>
      <w:r w:rsidRPr="00255C63">
        <w:rPr>
          <w:rFonts w:ascii="Arial" w:hAnsi="Arial" w:cs="Arial"/>
          <w:sz w:val="20"/>
          <w:szCs w:val="20"/>
          <w:lang w:val="cy-GB"/>
        </w:rPr>
        <w:t>2004</w:t>
      </w:r>
      <w:r>
        <w:rPr>
          <w:rFonts w:ascii="Arial" w:hAnsi="Arial" w:cs="Arial"/>
          <w:sz w:val="20"/>
          <w:szCs w:val="20"/>
          <w:lang w:val="cy-GB"/>
        </w:rPr>
        <w:t>) ‘</w:t>
      </w:r>
      <w:r w:rsidRPr="00EC7B3F">
        <w:rPr>
          <w:rFonts w:ascii="Arial" w:hAnsi="Arial" w:cs="Arial"/>
          <w:sz w:val="20"/>
          <w:szCs w:val="20"/>
          <w:lang w:val="cy-GB"/>
        </w:rPr>
        <w:t>Getting Serious About Play</w:t>
      </w:r>
      <w:r>
        <w:rPr>
          <w:rFonts w:ascii="Arial" w:hAnsi="Arial" w:cs="Arial"/>
          <w:sz w:val="20"/>
          <w:szCs w:val="20"/>
          <w:lang w:val="cy-GB"/>
        </w:rPr>
        <w:t xml:space="preserve"> A </w:t>
      </w:r>
      <w:r w:rsidRPr="00EC7B3F">
        <w:rPr>
          <w:rFonts w:ascii="Arial" w:hAnsi="Arial" w:cs="Arial"/>
          <w:sz w:val="20"/>
          <w:szCs w:val="20"/>
          <w:lang w:val="cy-GB"/>
        </w:rPr>
        <w:t>review of children’s play</w:t>
      </w:r>
      <w:r>
        <w:rPr>
          <w:rFonts w:ascii="Arial" w:hAnsi="Arial" w:cs="Arial"/>
          <w:sz w:val="20"/>
          <w:szCs w:val="20"/>
          <w:lang w:val="cy-GB"/>
        </w:rPr>
        <w:t xml:space="preserve">’ </w:t>
      </w:r>
      <w:hyperlink r:id="rId25" w:history="1">
        <w:r w:rsidRPr="00255C63">
          <w:rPr>
            <w:rStyle w:val="Hyperlink"/>
            <w:rFonts w:ascii="Arial" w:hAnsi="Arial" w:cs="Arial"/>
            <w:sz w:val="20"/>
            <w:szCs w:val="20"/>
            <w:lang w:val="cy-GB"/>
          </w:rPr>
          <w:t>http://www.fairplayforchildren.org/pdf/1327038013.pdf</w:t>
        </w:r>
      </w:hyperlink>
      <w:r>
        <w:rPr>
          <w:rFonts w:ascii="Arial" w:hAnsi="Arial" w:cs="Arial"/>
          <w:sz w:val="20"/>
          <w:szCs w:val="20"/>
          <w:lang w:val="cy-GB"/>
        </w:rPr>
        <w:t xml:space="preserve"> </w:t>
      </w:r>
      <w:r w:rsidRPr="00255C63">
        <w:rPr>
          <w:rFonts w:ascii="Arial" w:hAnsi="Arial" w:cs="Arial"/>
          <w:sz w:val="20"/>
          <w:szCs w:val="20"/>
          <w:lang w:val="cy-GB"/>
        </w:rPr>
        <w:t>( [Darllenwyd 31/12/2017]</w:t>
      </w:r>
    </w:p>
    <w:p w:rsidR="00083618" w:rsidRDefault="00083618" w:rsidP="00AA6A0F">
      <w:pPr>
        <w:rPr>
          <w:rFonts w:ascii="Arial" w:hAnsi="Arial" w:cs="Arial"/>
          <w:sz w:val="20"/>
          <w:szCs w:val="20"/>
          <w:lang w:val="cy-GB"/>
        </w:rPr>
      </w:pPr>
      <w:r w:rsidRPr="00255C63">
        <w:rPr>
          <w:rFonts w:ascii="Arial" w:hAnsi="Arial" w:cs="Arial"/>
          <w:sz w:val="20"/>
          <w:szCs w:val="20"/>
          <w:lang w:val="cy-GB"/>
        </w:rPr>
        <w:t>Educational Playcare</w:t>
      </w:r>
      <w:r>
        <w:rPr>
          <w:rFonts w:ascii="Arial" w:hAnsi="Arial" w:cs="Arial"/>
          <w:sz w:val="20"/>
          <w:szCs w:val="20"/>
          <w:lang w:val="cy-GB"/>
        </w:rPr>
        <w:t>. (</w:t>
      </w:r>
      <w:r w:rsidRPr="00255C63">
        <w:rPr>
          <w:rFonts w:ascii="Arial" w:hAnsi="Arial" w:cs="Arial"/>
          <w:sz w:val="20"/>
          <w:szCs w:val="20"/>
          <w:lang w:val="cy-GB"/>
        </w:rPr>
        <w:t>2016)</w:t>
      </w:r>
      <w:r>
        <w:rPr>
          <w:rFonts w:ascii="Arial" w:hAnsi="Arial" w:cs="Arial"/>
          <w:sz w:val="20"/>
          <w:szCs w:val="20"/>
          <w:lang w:val="cy-GB"/>
        </w:rPr>
        <w:t xml:space="preserve"> ‘</w:t>
      </w:r>
      <w:r w:rsidRPr="00EC7B3F">
        <w:rPr>
          <w:rFonts w:ascii="Arial" w:hAnsi="Arial" w:cs="Arial"/>
          <w:spacing w:val="-13"/>
          <w:sz w:val="20"/>
          <w:szCs w:val="20"/>
        </w:rPr>
        <w:t>Why Sensory Play is Important for Development</w:t>
      </w:r>
      <w:r>
        <w:rPr>
          <w:rFonts w:ascii="Arial" w:hAnsi="Arial" w:cs="Arial"/>
          <w:spacing w:val="-13"/>
          <w:sz w:val="20"/>
          <w:szCs w:val="20"/>
        </w:rPr>
        <w:t xml:space="preserve">’ </w:t>
      </w:r>
      <w:hyperlink r:id="rId26" w:history="1">
        <w:r w:rsidRPr="00C179F3">
          <w:rPr>
            <w:rStyle w:val="Hyperlink"/>
            <w:rFonts w:ascii="Arial" w:hAnsi="Arial" w:cs="Arial"/>
            <w:sz w:val="20"/>
            <w:szCs w:val="20"/>
            <w:lang w:val="cy-GB"/>
          </w:rPr>
          <w:t>http://www.educationalplaycare.com/blog/sensory-play-important-development/</w:t>
        </w:r>
      </w:hyperlink>
      <w:r w:rsidRPr="00255C63">
        <w:rPr>
          <w:rFonts w:ascii="Arial" w:hAnsi="Arial" w:cs="Arial"/>
          <w:sz w:val="20"/>
          <w:szCs w:val="20"/>
          <w:lang w:val="cy-GB"/>
        </w:rPr>
        <w:t xml:space="preserve">  [Darllenwyd 17/01/2018]</w:t>
      </w:r>
    </w:p>
    <w:p w:rsidR="00083618" w:rsidRDefault="00083618" w:rsidP="00AA6A0F">
      <w:pPr>
        <w:rPr>
          <w:rFonts w:ascii="Arial" w:hAnsi="Arial" w:cs="Arial"/>
          <w:sz w:val="20"/>
          <w:szCs w:val="20"/>
          <w:lang w:val="cy-GB"/>
        </w:rPr>
      </w:pPr>
      <w:r w:rsidRPr="00255C63">
        <w:rPr>
          <w:rFonts w:ascii="Arial" w:hAnsi="Arial" w:cs="Arial"/>
          <w:color w:val="333333"/>
          <w:sz w:val="20"/>
          <w:szCs w:val="20"/>
        </w:rPr>
        <w:t>Evans</w:t>
      </w:r>
      <w:r>
        <w:rPr>
          <w:rFonts w:ascii="Arial" w:hAnsi="Arial" w:cs="Arial"/>
          <w:color w:val="333333"/>
          <w:sz w:val="20"/>
          <w:szCs w:val="20"/>
        </w:rPr>
        <w:t xml:space="preserve">, </w:t>
      </w:r>
      <w:r w:rsidRPr="00255C63">
        <w:rPr>
          <w:rFonts w:ascii="Arial" w:hAnsi="Arial" w:cs="Arial"/>
          <w:color w:val="333333"/>
          <w:sz w:val="20"/>
          <w:szCs w:val="20"/>
        </w:rPr>
        <w:t>E. a Jones,</w:t>
      </w:r>
      <w:r>
        <w:rPr>
          <w:rFonts w:ascii="Arial" w:hAnsi="Arial" w:cs="Arial"/>
          <w:color w:val="333333"/>
          <w:sz w:val="20"/>
          <w:szCs w:val="20"/>
        </w:rPr>
        <w:t xml:space="preserve"> </w:t>
      </w:r>
      <w:r w:rsidRPr="00255C63">
        <w:rPr>
          <w:rFonts w:ascii="Arial" w:hAnsi="Arial" w:cs="Arial"/>
          <w:color w:val="333333"/>
          <w:sz w:val="20"/>
          <w:szCs w:val="20"/>
        </w:rPr>
        <w:t>C</w:t>
      </w:r>
      <w:r>
        <w:rPr>
          <w:rFonts w:ascii="Arial" w:hAnsi="Arial" w:cs="Arial"/>
          <w:color w:val="333333"/>
          <w:sz w:val="20"/>
          <w:szCs w:val="20"/>
        </w:rPr>
        <w:t xml:space="preserve">. </w:t>
      </w:r>
      <w:r w:rsidRPr="00255C63">
        <w:rPr>
          <w:rFonts w:ascii="Arial" w:hAnsi="Arial" w:cs="Arial"/>
          <w:color w:val="333333"/>
          <w:sz w:val="20"/>
          <w:szCs w:val="20"/>
        </w:rPr>
        <w:t>L</w:t>
      </w:r>
      <w:r>
        <w:rPr>
          <w:rFonts w:ascii="Arial" w:hAnsi="Arial" w:cs="Arial"/>
          <w:color w:val="333333"/>
          <w:sz w:val="20"/>
          <w:szCs w:val="20"/>
        </w:rPr>
        <w:t>.</w:t>
      </w:r>
      <w:r w:rsidRPr="00255C63">
        <w:rPr>
          <w:rFonts w:ascii="Arial" w:hAnsi="Arial" w:cs="Arial"/>
          <w:color w:val="333333"/>
          <w:sz w:val="20"/>
          <w:szCs w:val="20"/>
        </w:rPr>
        <w:t xml:space="preserve"> (2006) </w:t>
      </w:r>
      <w:proofErr w:type="spellStart"/>
      <w:r w:rsidRPr="00255C63">
        <w:rPr>
          <w:rFonts w:ascii="Arial" w:hAnsi="Arial" w:cs="Arial"/>
          <w:i/>
          <w:color w:val="333333"/>
          <w:sz w:val="20"/>
          <w:szCs w:val="20"/>
        </w:rPr>
        <w:t>Gofal</w:t>
      </w:r>
      <w:proofErr w:type="spellEnd"/>
      <w:r w:rsidRPr="00255C63">
        <w:rPr>
          <w:rFonts w:ascii="Arial" w:hAnsi="Arial" w:cs="Arial"/>
          <w:i/>
          <w:color w:val="333333"/>
          <w:sz w:val="20"/>
          <w:szCs w:val="20"/>
        </w:rPr>
        <w:t xml:space="preserve"> Plant </w:t>
      </w:r>
      <w:proofErr w:type="spellStart"/>
      <w:r w:rsidRPr="00255C63">
        <w:rPr>
          <w:rFonts w:ascii="Arial" w:hAnsi="Arial" w:cs="Arial"/>
          <w:i/>
          <w:color w:val="333333"/>
          <w:sz w:val="20"/>
          <w:szCs w:val="20"/>
        </w:rPr>
        <w:t>a’r</w:t>
      </w:r>
      <w:proofErr w:type="spellEnd"/>
      <w:r w:rsidRPr="00255C63">
        <w:rPr>
          <w:rFonts w:ascii="Arial" w:hAnsi="Arial" w:cs="Arial"/>
          <w:i/>
          <w:color w:val="333333"/>
          <w:sz w:val="20"/>
          <w:szCs w:val="20"/>
        </w:rPr>
        <w:t xml:space="preserve"> </w:t>
      </w:r>
      <w:proofErr w:type="spellStart"/>
      <w:proofErr w:type="gramStart"/>
      <w:r w:rsidRPr="00255C63">
        <w:rPr>
          <w:rFonts w:ascii="Arial" w:hAnsi="Arial" w:cs="Arial"/>
          <w:i/>
          <w:color w:val="333333"/>
          <w:sz w:val="20"/>
          <w:szCs w:val="20"/>
        </w:rPr>
        <w:t>Gyfraith.</w:t>
      </w:r>
      <w:r w:rsidRPr="00255C63">
        <w:rPr>
          <w:rFonts w:ascii="Arial" w:hAnsi="Arial" w:cs="Arial"/>
          <w:color w:val="333333"/>
          <w:sz w:val="20"/>
          <w:szCs w:val="20"/>
        </w:rPr>
        <w:t>Cardiff:UWIC</w:t>
      </w:r>
      <w:proofErr w:type="spellEnd"/>
      <w:proofErr w:type="gramEnd"/>
      <w:r w:rsidRPr="00255C63">
        <w:rPr>
          <w:rFonts w:ascii="Arial" w:hAnsi="Arial" w:cs="Arial"/>
          <w:color w:val="333333"/>
          <w:sz w:val="20"/>
          <w:szCs w:val="20"/>
        </w:rPr>
        <w:t xml:space="preserve">. </w:t>
      </w:r>
      <w:r w:rsidRPr="00255C63">
        <w:rPr>
          <w:rFonts w:ascii="Arial" w:hAnsi="Arial" w:cs="Arial"/>
          <w:sz w:val="20"/>
          <w:szCs w:val="20"/>
          <w:lang w:val="cy-GB"/>
        </w:rPr>
        <w:t>[Darllenwyd 17/01/2018]</w:t>
      </w:r>
    </w:p>
    <w:p w:rsidR="00083618" w:rsidRDefault="00083618" w:rsidP="00AA6A0F">
      <w:pPr>
        <w:rPr>
          <w:rFonts w:ascii="Arial" w:hAnsi="Arial" w:cs="Arial"/>
          <w:sz w:val="20"/>
          <w:szCs w:val="20"/>
          <w:lang w:val="cy-GB"/>
        </w:rPr>
      </w:pPr>
      <w:r>
        <w:rPr>
          <w:rFonts w:ascii="Arial" w:hAnsi="Arial" w:cs="Arial"/>
          <w:sz w:val="20"/>
          <w:szCs w:val="20"/>
          <w:lang w:val="cy-GB"/>
        </w:rPr>
        <w:t>Gibbs, G. (1988) ‘Gibbs model of Reflection (Gibbs, 1998)’. London: FEU</w:t>
      </w:r>
    </w:p>
    <w:p w:rsidR="00083618" w:rsidRDefault="00083618" w:rsidP="00AA6A0F">
      <w:pPr>
        <w:rPr>
          <w:rFonts w:ascii="Arial" w:hAnsi="Arial" w:cs="Arial"/>
          <w:sz w:val="20"/>
          <w:szCs w:val="20"/>
          <w:lang w:val="cy-GB"/>
        </w:rPr>
      </w:pPr>
      <w:r>
        <w:rPr>
          <w:rFonts w:ascii="Arial" w:hAnsi="Arial" w:cs="Arial"/>
          <w:sz w:val="20"/>
          <w:szCs w:val="20"/>
          <w:lang w:val="cy-GB"/>
        </w:rPr>
        <w:t>G</w:t>
      </w:r>
      <w:r w:rsidRPr="00255C63">
        <w:rPr>
          <w:rFonts w:ascii="Arial" w:hAnsi="Arial" w:cs="Arial"/>
          <w:sz w:val="20"/>
          <w:szCs w:val="20"/>
          <w:lang w:val="cy-GB"/>
        </w:rPr>
        <w:t>ill</w:t>
      </w:r>
      <w:r>
        <w:rPr>
          <w:rFonts w:ascii="Arial" w:hAnsi="Arial" w:cs="Arial"/>
          <w:sz w:val="20"/>
          <w:szCs w:val="20"/>
          <w:lang w:val="cy-GB"/>
        </w:rPr>
        <w:t xml:space="preserve">, T. </w:t>
      </w:r>
      <w:r w:rsidRPr="00255C63">
        <w:rPr>
          <w:rFonts w:ascii="Arial" w:hAnsi="Arial" w:cs="Arial"/>
          <w:sz w:val="20"/>
          <w:szCs w:val="20"/>
          <w:lang w:val="cy-GB"/>
        </w:rPr>
        <w:t>(dim dyddiad)</w:t>
      </w:r>
      <w:r>
        <w:rPr>
          <w:rFonts w:ascii="Arial" w:hAnsi="Arial" w:cs="Arial"/>
          <w:sz w:val="20"/>
          <w:szCs w:val="20"/>
          <w:lang w:val="cy-GB"/>
        </w:rPr>
        <w:t xml:space="preserve"> ‘Play and Challenge’ </w:t>
      </w:r>
      <w:hyperlink r:id="rId27" w:history="1">
        <w:r w:rsidRPr="00255C63">
          <w:rPr>
            <w:rStyle w:val="Hyperlink"/>
            <w:rFonts w:ascii="Arial" w:hAnsi="Arial" w:cs="Arial"/>
            <w:sz w:val="20"/>
            <w:szCs w:val="20"/>
            <w:lang w:val="cy-GB"/>
          </w:rPr>
          <w:t>http://www.playwales.org.uk/eng/playandchallenge</w:t>
        </w:r>
      </w:hyperlink>
      <w:r w:rsidRPr="00255C63">
        <w:rPr>
          <w:rFonts w:ascii="Arial" w:hAnsi="Arial" w:cs="Arial"/>
          <w:sz w:val="20"/>
          <w:szCs w:val="20"/>
          <w:lang w:val="cy-GB"/>
        </w:rPr>
        <w:t xml:space="preserve"> [Darllenwyd 19/01/2018]</w:t>
      </w:r>
    </w:p>
    <w:p w:rsidR="00083618" w:rsidRDefault="00083618" w:rsidP="00AA6A0F">
      <w:pPr>
        <w:rPr>
          <w:rFonts w:ascii="Arial" w:hAnsi="Arial" w:cs="Arial"/>
          <w:sz w:val="20"/>
          <w:szCs w:val="20"/>
          <w:lang w:val="cy-GB"/>
        </w:rPr>
      </w:pPr>
      <w:r>
        <w:rPr>
          <w:rFonts w:ascii="Arial" w:hAnsi="Arial" w:cs="Arial"/>
          <w:sz w:val="20"/>
          <w:szCs w:val="20"/>
          <w:lang w:val="cy-GB"/>
        </w:rPr>
        <w:t>Goldstein, J. (2012) ‘</w:t>
      </w:r>
      <w:r w:rsidRPr="00EF3C9B">
        <w:rPr>
          <w:rFonts w:ascii="Arial" w:hAnsi="Arial" w:cs="Arial"/>
          <w:sz w:val="20"/>
          <w:szCs w:val="20"/>
          <w:lang w:val="cy-GB"/>
        </w:rPr>
        <w:t>PLAY IN CHILDREN’S DEVELOPMENT, HEALTH AND  WELL-BEING</w:t>
      </w:r>
      <w:r>
        <w:rPr>
          <w:rFonts w:ascii="Arial" w:hAnsi="Arial" w:cs="Arial"/>
          <w:sz w:val="20"/>
          <w:szCs w:val="20"/>
          <w:lang w:val="cy-GB"/>
        </w:rPr>
        <w:t xml:space="preserve">’ </w:t>
      </w:r>
      <w:hyperlink r:id="rId28" w:history="1">
        <w:r w:rsidRPr="00255C63">
          <w:rPr>
            <w:rStyle w:val="Hyperlink"/>
            <w:rFonts w:ascii="Arial" w:hAnsi="Arial" w:cs="Arial"/>
            <w:sz w:val="20"/>
            <w:szCs w:val="20"/>
            <w:lang w:val="cy-GB"/>
          </w:rPr>
          <w:t>www.ornes.nl/wp-content/uploads/2010/08/Play-in-children-s-development-health-and-well-being-feb-2012.pdf</w:t>
        </w:r>
      </w:hyperlink>
      <w:r w:rsidRPr="00255C63">
        <w:rPr>
          <w:rFonts w:ascii="Arial" w:hAnsi="Arial" w:cs="Arial"/>
          <w:sz w:val="20"/>
          <w:szCs w:val="20"/>
          <w:lang w:val="cy-GB"/>
        </w:rPr>
        <w:t xml:space="preserve">  [Darllenwyd 02/01/2018]</w:t>
      </w:r>
    </w:p>
    <w:p w:rsidR="00083618" w:rsidRPr="00255C63" w:rsidRDefault="00083618" w:rsidP="00AA6A0F">
      <w:pPr>
        <w:rPr>
          <w:rFonts w:ascii="Arial" w:hAnsi="Arial" w:cs="Arial"/>
          <w:sz w:val="20"/>
          <w:szCs w:val="20"/>
          <w:lang w:val="cy-GB"/>
        </w:rPr>
      </w:pPr>
      <w:r>
        <w:rPr>
          <w:rFonts w:ascii="Arial" w:hAnsi="Arial" w:cs="Arial"/>
          <w:sz w:val="20"/>
          <w:szCs w:val="20"/>
          <w:lang w:val="cy-GB"/>
        </w:rPr>
        <w:t>Greatorex, P. (2008) ‘Risk and Play: P</w:t>
      </w:r>
      <w:r w:rsidRPr="00EF3C9B">
        <w:rPr>
          <w:rFonts w:ascii="Arial" w:hAnsi="Arial" w:cs="Arial"/>
          <w:sz w:val="20"/>
          <w:szCs w:val="20"/>
          <w:lang w:val="cy-GB"/>
        </w:rPr>
        <w:t>lay</w:t>
      </w:r>
      <w:r>
        <w:rPr>
          <w:rFonts w:ascii="Arial" w:hAnsi="Arial" w:cs="Arial"/>
          <w:sz w:val="20"/>
          <w:szCs w:val="20"/>
          <w:lang w:val="cy-GB"/>
        </w:rPr>
        <w:t xml:space="preserve"> p</w:t>
      </w:r>
      <w:r w:rsidRPr="00EF3C9B">
        <w:rPr>
          <w:rFonts w:ascii="Arial" w:hAnsi="Arial" w:cs="Arial"/>
          <w:sz w:val="20"/>
          <w:szCs w:val="20"/>
          <w:lang w:val="cy-GB"/>
        </w:rPr>
        <w:t>roviders</w:t>
      </w:r>
      <w:r>
        <w:rPr>
          <w:rFonts w:ascii="Arial" w:hAnsi="Arial" w:cs="Arial"/>
          <w:sz w:val="20"/>
          <w:szCs w:val="20"/>
          <w:lang w:val="cy-GB"/>
        </w:rPr>
        <w:t xml:space="preserve"> </w:t>
      </w:r>
      <w:r w:rsidRPr="00EF3C9B">
        <w:rPr>
          <w:rFonts w:ascii="Arial" w:hAnsi="Arial" w:cs="Arial"/>
          <w:sz w:val="20"/>
          <w:szCs w:val="20"/>
          <w:lang w:val="cy-GB"/>
        </w:rPr>
        <w:t>experience</w:t>
      </w:r>
      <w:r>
        <w:rPr>
          <w:rFonts w:ascii="Arial" w:hAnsi="Arial" w:cs="Arial"/>
          <w:sz w:val="20"/>
          <w:szCs w:val="20"/>
          <w:lang w:val="cy-GB"/>
        </w:rPr>
        <w:t xml:space="preserve"> </w:t>
      </w:r>
      <w:r w:rsidRPr="00EF3C9B">
        <w:rPr>
          <w:rFonts w:ascii="Arial" w:hAnsi="Arial" w:cs="Arial"/>
          <w:sz w:val="20"/>
          <w:szCs w:val="20"/>
          <w:lang w:val="cy-GB"/>
        </w:rPr>
        <w:t>and</w:t>
      </w:r>
      <w:r>
        <w:rPr>
          <w:rFonts w:ascii="Arial" w:hAnsi="Arial" w:cs="Arial"/>
          <w:sz w:val="20"/>
          <w:szCs w:val="20"/>
          <w:lang w:val="cy-GB"/>
        </w:rPr>
        <w:t xml:space="preserve"> </w:t>
      </w:r>
      <w:r w:rsidRPr="00EF3C9B">
        <w:rPr>
          <w:rFonts w:ascii="Arial" w:hAnsi="Arial" w:cs="Arial"/>
          <w:sz w:val="20"/>
          <w:szCs w:val="20"/>
          <w:lang w:val="cy-GB"/>
        </w:rPr>
        <w:t>views</w:t>
      </w:r>
      <w:r>
        <w:rPr>
          <w:rFonts w:ascii="Arial" w:hAnsi="Arial" w:cs="Arial"/>
          <w:sz w:val="20"/>
          <w:szCs w:val="20"/>
          <w:lang w:val="cy-GB"/>
        </w:rPr>
        <w:t xml:space="preserve"> </w:t>
      </w:r>
      <w:r w:rsidRPr="00EF3C9B">
        <w:rPr>
          <w:rFonts w:ascii="Arial" w:hAnsi="Arial" w:cs="Arial"/>
          <w:sz w:val="20"/>
          <w:szCs w:val="20"/>
          <w:lang w:val="cy-GB"/>
        </w:rPr>
        <w:t>on</w:t>
      </w:r>
      <w:r>
        <w:rPr>
          <w:rFonts w:ascii="Arial" w:hAnsi="Arial" w:cs="Arial"/>
          <w:sz w:val="20"/>
          <w:szCs w:val="20"/>
          <w:lang w:val="cy-GB"/>
        </w:rPr>
        <w:t xml:space="preserve"> </w:t>
      </w:r>
      <w:r w:rsidRPr="00EF3C9B">
        <w:rPr>
          <w:rFonts w:ascii="Arial" w:hAnsi="Arial" w:cs="Arial"/>
          <w:sz w:val="20"/>
          <w:szCs w:val="20"/>
          <w:lang w:val="cy-GB"/>
        </w:rPr>
        <w:t>adventurous</w:t>
      </w:r>
      <w:r>
        <w:rPr>
          <w:rFonts w:ascii="Arial" w:hAnsi="Arial" w:cs="Arial"/>
          <w:sz w:val="20"/>
          <w:szCs w:val="20"/>
          <w:lang w:val="cy-GB"/>
        </w:rPr>
        <w:t xml:space="preserve"> play’ </w:t>
      </w:r>
      <w:hyperlink r:id="rId29" w:history="1">
        <w:r w:rsidRPr="00255C63">
          <w:rPr>
            <w:rStyle w:val="Hyperlink"/>
            <w:rFonts w:ascii="Arial" w:hAnsi="Arial" w:cs="Arial"/>
            <w:sz w:val="20"/>
            <w:szCs w:val="20"/>
            <w:lang w:val="cy-GB"/>
          </w:rPr>
          <w:t>www.playday.org.uk/wp-content/uploads/2015/11/risk_and_play___play_providers’_experience_and_views_on_adventurous_play.pdf</w:t>
        </w:r>
      </w:hyperlink>
      <w:r w:rsidRPr="00255C63">
        <w:rPr>
          <w:rFonts w:ascii="Arial" w:hAnsi="Arial" w:cs="Arial"/>
          <w:sz w:val="20"/>
          <w:szCs w:val="20"/>
          <w:lang w:val="cy-GB"/>
        </w:rPr>
        <w:t xml:space="preserve">  [Darllenwyd 20/01/2018]</w:t>
      </w:r>
    </w:p>
    <w:p w:rsidR="00083618" w:rsidRDefault="00083618" w:rsidP="00AA6A0F">
      <w:pPr>
        <w:rPr>
          <w:rFonts w:ascii="Arial" w:hAnsi="Arial" w:cs="Arial"/>
          <w:sz w:val="20"/>
          <w:szCs w:val="20"/>
          <w:lang w:val="cy-GB"/>
        </w:rPr>
      </w:pPr>
      <w:r>
        <w:rPr>
          <w:rFonts w:ascii="Arial" w:hAnsi="Arial" w:cs="Arial"/>
          <w:sz w:val="20"/>
          <w:szCs w:val="20"/>
          <w:lang w:val="cy-GB"/>
        </w:rPr>
        <w:t>Juster, A. H. (2015) ‘</w:t>
      </w:r>
      <w:r w:rsidRPr="00EC7B3F">
        <w:rPr>
          <w:rFonts w:ascii="Arial" w:hAnsi="Arial" w:cs="Arial"/>
          <w:sz w:val="20"/>
          <w:szCs w:val="20"/>
          <w:lang w:val="cy-GB"/>
        </w:rPr>
        <w:t>THE AMAZING BENEFITS OF SELF-DIRECTED PLAY</w:t>
      </w:r>
      <w:r>
        <w:rPr>
          <w:rFonts w:ascii="Arial" w:hAnsi="Arial" w:cs="Arial"/>
          <w:sz w:val="20"/>
          <w:szCs w:val="20"/>
          <w:lang w:val="cy-GB"/>
        </w:rPr>
        <w:t xml:space="preserve">’ </w:t>
      </w:r>
      <w:hyperlink r:id="rId30" w:history="1">
        <w:r w:rsidRPr="00255C63">
          <w:rPr>
            <w:rStyle w:val="Hyperlink"/>
            <w:rFonts w:ascii="Arial" w:hAnsi="Arial" w:cs="Arial"/>
            <w:sz w:val="20"/>
            <w:szCs w:val="20"/>
            <w:lang w:val="cy-GB"/>
          </w:rPr>
          <w:t>http://www.beactivekids.org/assets/pdf/MorganLeichterSaxby.pdf</w:t>
        </w:r>
      </w:hyperlink>
      <w:r w:rsidRPr="00255C63">
        <w:rPr>
          <w:rFonts w:ascii="Arial" w:hAnsi="Arial" w:cs="Arial"/>
          <w:sz w:val="20"/>
          <w:szCs w:val="20"/>
          <w:lang w:val="cy-GB"/>
        </w:rPr>
        <w:t xml:space="preserve">  [Darllenwyd 14/01/2018]</w:t>
      </w:r>
    </w:p>
    <w:p w:rsidR="00083618" w:rsidRDefault="00083618" w:rsidP="00AA6A0F">
      <w:pPr>
        <w:rPr>
          <w:rFonts w:ascii="Arial" w:hAnsi="Arial" w:cs="Arial"/>
          <w:sz w:val="20"/>
          <w:szCs w:val="20"/>
          <w:lang w:val="cy-GB"/>
        </w:rPr>
      </w:pPr>
      <w:r>
        <w:rPr>
          <w:rFonts w:ascii="Arial" w:hAnsi="Arial" w:cs="Arial"/>
          <w:sz w:val="20"/>
          <w:szCs w:val="20"/>
          <w:lang w:val="cy-GB"/>
        </w:rPr>
        <w:t>Kristina. (2017) ‘</w:t>
      </w:r>
      <w:r w:rsidRPr="00202483">
        <w:rPr>
          <w:rFonts w:ascii="Arial" w:hAnsi="Arial" w:cs="Arial"/>
          <w:sz w:val="20"/>
          <w:szCs w:val="20"/>
          <w:lang w:val="cy-GB"/>
        </w:rPr>
        <w:t>S</w:t>
      </w:r>
      <w:r w:rsidRPr="00202483">
        <w:rPr>
          <w:rFonts w:ascii="Arial" w:hAnsi="Arial" w:cs="Arial"/>
          <w:color w:val="000000"/>
          <w:spacing w:val="-8"/>
          <w:sz w:val="20"/>
          <w:szCs w:val="20"/>
        </w:rPr>
        <w:t>elf-Directed Play: Why It Matters And How To Encourage It</w:t>
      </w:r>
      <w:r>
        <w:rPr>
          <w:rFonts w:ascii="Arial" w:hAnsi="Arial" w:cs="Arial"/>
          <w:color w:val="000000"/>
          <w:spacing w:val="-8"/>
          <w:sz w:val="20"/>
          <w:szCs w:val="20"/>
        </w:rPr>
        <w:t xml:space="preserve">’ </w:t>
      </w:r>
      <w:hyperlink r:id="rId31" w:history="1">
        <w:r w:rsidRPr="00255C63">
          <w:rPr>
            <w:rStyle w:val="Hyperlink"/>
            <w:rFonts w:ascii="Arial" w:hAnsi="Arial" w:cs="Arial"/>
            <w:sz w:val="20"/>
            <w:szCs w:val="20"/>
            <w:lang w:val="cy-GB"/>
          </w:rPr>
          <w:t>https://www.planesandballoons.com/2017/01/28/self-directed-play/</w:t>
        </w:r>
      </w:hyperlink>
      <w:r w:rsidRPr="00255C63">
        <w:rPr>
          <w:rFonts w:ascii="Arial" w:hAnsi="Arial" w:cs="Arial"/>
          <w:sz w:val="20"/>
          <w:szCs w:val="20"/>
          <w:lang w:val="cy-GB"/>
        </w:rPr>
        <w:t xml:space="preserve"> (2017) (Kristina) [Darllenwyd 15/01/2018]</w:t>
      </w:r>
    </w:p>
    <w:p w:rsidR="00083618" w:rsidRDefault="00083618" w:rsidP="00AA6A0F">
      <w:pPr>
        <w:rPr>
          <w:rFonts w:ascii="Arial" w:hAnsi="Arial" w:cs="Arial"/>
          <w:color w:val="333333"/>
          <w:sz w:val="20"/>
          <w:szCs w:val="20"/>
        </w:rPr>
      </w:pPr>
      <w:r>
        <w:rPr>
          <w:rFonts w:ascii="Arial" w:hAnsi="Arial" w:cs="Arial"/>
          <w:sz w:val="20"/>
          <w:szCs w:val="20"/>
          <w:lang w:val="cy-GB"/>
        </w:rPr>
        <w:t>Kumon. (2012) ‘</w:t>
      </w:r>
      <w:r w:rsidRPr="00202483">
        <w:rPr>
          <w:rFonts w:ascii="Arial" w:hAnsi="Arial" w:cs="Arial"/>
          <w:sz w:val="20"/>
          <w:szCs w:val="20"/>
        </w:rPr>
        <w:t>Why is fresh air important for children?</w:t>
      </w:r>
      <w:r>
        <w:rPr>
          <w:rFonts w:ascii="Arial" w:hAnsi="Arial" w:cs="Arial"/>
          <w:sz w:val="20"/>
          <w:szCs w:val="20"/>
        </w:rPr>
        <w:t xml:space="preserve">’ </w:t>
      </w:r>
      <w:hyperlink r:id="rId32" w:history="1">
        <w:r w:rsidRPr="00255C63">
          <w:rPr>
            <w:rStyle w:val="Hyperlink"/>
            <w:rFonts w:ascii="Arial" w:hAnsi="Arial" w:cs="Arial"/>
            <w:sz w:val="20"/>
            <w:szCs w:val="20"/>
          </w:rPr>
          <w:t>https://www.kumon.co.uk/blog/why-fresh-air-is-important-for-children/</w:t>
        </w:r>
      </w:hyperlink>
      <w:r w:rsidRPr="00255C63">
        <w:rPr>
          <w:rFonts w:ascii="Arial" w:hAnsi="Arial" w:cs="Arial"/>
          <w:color w:val="333333"/>
          <w:sz w:val="20"/>
          <w:szCs w:val="20"/>
        </w:rPr>
        <w:t xml:space="preserve"> [</w:t>
      </w:r>
      <w:proofErr w:type="spellStart"/>
      <w:r w:rsidRPr="00255C63">
        <w:rPr>
          <w:rFonts w:ascii="Arial" w:hAnsi="Arial" w:cs="Arial"/>
          <w:color w:val="333333"/>
          <w:sz w:val="20"/>
          <w:szCs w:val="20"/>
        </w:rPr>
        <w:t>Darllenwyd</w:t>
      </w:r>
      <w:proofErr w:type="spellEnd"/>
      <w:r w:rsidRPr="00255C63">
        <w:rPr>
          <w:rFonts w:ascii="Arial" w:hAnsi="Arial" w:cs="Arial"/>
          <w:color w:val="333333"/>
          <w:sz w:val="20"/>
          <w:szCs w:val="20"/>
        </w:rPr>
        <w:t xml:space="preserve"> 26/01/2018]</w:t>
      </w:r>
    </w:p>
    <w:p w:rsidR="00083618" w:rsidRDefault="00083618" w:rsidP="00AA6A0F">
      <w:pPr>
        <w:rPr>
          <w:rFonts w:ascii="Arial" w:hAnsi="Arial" w:cs="Arial"/>
          <w:sz w:val="20"/>
          <w:szCs w:val="20"/>
          <w:lang w:val="cy-GB"/>
        </w:rPr>
      </w:pPr>
      <w:r w:rsidRPr="00255C63">
        <w:rPr>
          <w:rFonts w:ascii="Arial" w:hAnsi="Arial" w:cs="Arial"/>
          <w:sz w:val="20"/>
          <w:szCs w:val="20"/>
          <w:lang w:val="cy-GB"/>
        </w:rPr>
        <w:t>Linda</w:t>
      </w:r>
      <w:r>
        <w:rPr>
          <w:rFonts w:ascii="Arial" w:hAnsi="Arial" w:cs="Arial"/>
          <w:sz w:val="20"/>
          <w:szCs w:val="20"/>
          <w:lang w:val="cy-GB"/>
        </w:rPr>
        <w:t>,</w:t>
      </w:r>
      <w:r w:rsidRPr="00255C63">
        <w:rPr>
          <w:rFonts w:ascii="Arial" w:hAnsi="Arial" w:cs="Arial"/>
          <w:sz w:val="20"/>
          <w:szCs w:val="20"/>
          <w:lang w:val="cy-GB"/>
        </w:rPr>
        <w:t xml:space="preserve"> S.N</w:t>
      </w:r>
      <w:r>
        <w:rPr>
          <w:rFonts w:ascii="Arial" w:hAnsi="Arial" w:cs="Arial"/>
          <w:sz w:val="20"/>
          <w:szCs w:val="20"/>
          <w:lang w:val="cy-GB"/>
        </w:rPr>
        <w:t xml:space="preserve">. </w:t>
      </w:r>
      <w:r w:rsidRPr="00255C63">
        <w:rPr>
          <w:rFonts w:ascii="Arial" w:hAnsi="Arial" w:cs="Arial"/>
          <w:sz w:val="20"/>
          <w:szCs w:val="20"/>
          <w:lang w:val="cy-GB"/>
        </w:rPr>
        <w:t>(dim dyddiad)</w:t>
      </w:r>
      <w:r>
        <w:rPr>
          <w:rFonts w:ascii="Arial" w:hAnsi="Arial" w:cs="Arial"/>
          <w:sz w:val="20"/>
          <w:szCs w:val="20"/>
          <w:lang w:val="cy-GB"/>
        </w:rPr>
        <w:t xml:space="preserve"> ‘</w:t>
      </w:r>
      <w:r w:rsidRPr="006D690D">
        <w:rPr>
          <w:rFonts w:ascii="Arial" w:hAnsi="Arial" w:cs="Arial"/>
          <w:bCs/>
          <w:color w:val="000000"/>
          <w:sz w:val="20"/>
          <w:szCs w:val="20"/>
        </w:rPr>
        <w:t>Lev Vygotsky and Social Learning Theories</w:t>
      </w:r>
      <w:r>
        <w:rPr>
          <w:rFonts w:ascii="Arial" w:hAnsi="Arial" w:cs="Arial"/>
          <w:bCs/>
          <w:color w:val="000000"/>
          <w:sz w:val="20"/>
          <w:szCs w:val="20"/>
        </w:rPr>
        <w:t xml:space="preserve">’ </w:t>
      </w:r>
      <w:hyperlink r:id="rId33" w:history="1">
        <w:r w:rsidRPr="00C179F3">
          <w:rPr>
            <w:rStyle w:val="Hyperlink"/>
            <w:rFonts w:ascii="Arial" w:hAnsi="Arial" w:cs="Arial"/>
            <w:sz w:val="20"/>
            <w:szCs w:val="20"/>
            <w:lang w:val="cy-GB"/>
          </w:rPr>
          <w:t>http://jan.ucc.nau.edu/lsn/educator/edtech/learningtheorieswebsite/vygotsky.htm</w:t>
        </w:r>
      </w:hyperlink>
      <w:r w:rsidRPr="00255C63">
        <w:rPr>
          <w:rFonts w:ascii="Arial" w:hAnsi="Arial" w:cs="Arial"/>
          <w:sz w:val="20"/>
          <w:szCs w:val="20"/>
          <w:lang w:val="cy-GB"/>
        </w:rPr>
        <w:t xml:space="preserve"> [Darllenwyd 15/01/2018]</w:t>
      </w:r>
    </w:p>
    <w:p w:rsidR="00083618" w:rsidRPr="00255C63" w:rsidRDefault="00083618" w:rsidP="00AA6A0F">
      <w:pPr>
        <w:rPr>
          <w:rFonts w:ascii="Arial" w:hAnsi="Arial" w:cs="Arial"/>
          <w:color w:val="333333"/>
          <w:sz w:val="20"/>
          <w:szCs w:val="20"/>
        </w:rPr>
      </w:pPr>
      <w:r w:rsidRPr="00255C63">
        <w:rPr>
          <w:rFonts w:ascii="Arial" w:hAnsi="Arial" w:cs="Arial"/>
          <w:color w:val="333333"/>
          <w:sz w:val="20"/>
          <w:szCs w:val="20"/>
        </w:rPr>
        <w:t>Lindon,</w:t>
      </w:r>
      <w:r>
        <w:rPr>
          <w:rFonts w:ascii="Arial" w:hAnsi="Arial" w:cs="Arial"/>
          <w:color w:val="333333"/>
          <w:sz w:val="20"/>
          <w:szCs w:val="20"/>
        </w:rPr>
        <w:t xml:space="preserve"> </w:t>
      </w:r>
      <w:r w:rsidRPr="00255C63">
        <w:rPr>
          <w:rFonts w:ascii="Arial" w:hAnsi="Arial" w:cs="Arial"/>
          <w:color w:val="333333"/>
          <w:sz w:val="20"/>
          <w:szCs w:val="20"/>
        </w:rPr>
        <w:t xml:space="preserve">J. (2001) </w:t>
      </w:r>
      <w:r w:rsidRPr="00255C63">
        <w:rPr>
          <w:rFonts w:ascii="Arial" w:hAnsi="Arial" w:cs="Arial"/>
          <w:i/>
          <w:color w:val="333333"/>
          <w:sz w:val="20"/>
          <w:szCs w:val="20"/>
        </w:rPr>
        <w:t>Understanding Children’s Play.</w:t>
      </w:r>
      <w:r>
        <w:rPr>
          <w:rFonts w:ascii="Arial" w:hAnsi="Arial" w:cs="Arial"/>
          <w:i/>
          <w:color w:val="333333"/>
          <w:sz w:val="20"/>
          <w:szCs w:val="20"/>
        </w:rPr>
        <w:t xml:space="preserve"> </w:t>
      </w:r>
      <w:r w:rsidRPr="00C449C7">
        <w:rPr>
          <w:rFonts w:ascii="Arial" w:hAnsi="Arial" w:cs="Arial"/>
          <w:color w:val="333333"/>
          <w:sz w:val="20"/>
          <w:szCs w:val="20"/>
        </w:rPr>
        <w:t>Cheltenham</w:t>
      </w:r>
      <w:r w:rsidRPr="00255C63">
        <w:rPr>
          <w:rFonts w:ascii="Arial" w:hAnsi="Arial" w:cs="Arial"/>
          <w:color w:val="333333"/>
          <w:sz w:val="20"/>
          <w:szCs w:val="20"/>
        </w:rPr>
        <w:t>:</w:t>
      </w:r>
      <w:r>
        <w:rPr>
          <w:rFonts w:ascii="Arial" w:hAnsi="Arial" w:cs="Arial"/>
          <w:color w:val="333333"/>
          <w:sz w:val="20"/>
          <w:szCs w:val="20"/>
        </w:rPr>
        <w:t xml:space="preserve"> </w:t>
      </w:r>
      <w:r w:rsidRPr="00255C63">
        <w:rPr>
          <w:rFonts w:ascii="Arial" w:hAnsi="Arial" w:cs="Arial"/>
          <w:color w:val="333333"/>
          <w:sz w:val="20"/>
          <w:szCs w:val="20"/>
        </w:rPr>
        <w:t xml:space="preserve">Nelson Thornes Ltd. </w:t>
      </w:r>
      <w:r w:rsidRPr="00255C63">
        <w:rPr>
          <w:rFonts w:ascii="Arial" w:hAnsi="Arial" w:cs="Arial"/>
          <w:sz w:val="20"/>
          <w:szCs w:val="20"/>
          <w:lang w:val="cy-GB"/>
        </w:rPr>
        <w:t>[Darllenwyd 24/01/2018]</w:t>
      </w:r>
    </w:p>
    <w:p w:rsidR="00083618" w:rsidRDefault="00083618" w:rsidP="00AA6A0F">
      <w:pPr>
        <w:rPr>
          <w:rFonts w:ascii="Arial" w:hAnsi="Arial" w:cs="Arial"/>
          <w:sz w:val="20"/>
          <w:szCs w:val="20"/>
          <w:lang w:val="cy-GB"/>
        </w:rPr>
      </w:pPr>
      <w:r w:rsidRPr="00255C63">
        <w:rPr>
          <w:rFonts w:ascii="Arial" w:hAnsi="Arial" w:cs="Arial"/>
          <w:sz w:val="20"/>
          <w:szCs w:val="20"/>
          <w:lang w:val="cy-GB"/>
        </w:rPr>
        <w:t>Llywodraeth Cymru</w:t>
      </w:r>
      <w:r>
        <w:rPr>
          <w:rFonts w:ascii="Arial" w:hAnsi="Arial" w:cs="Arial"/>
          <w:sz w:val="20"/>
          <w:szCs w:val="20"/>
          <w:lang w:val="cy-GB"/>
        </w:rPr>
        <w:t xml:space="preserve">. (2008) ‘Play Policy’ </w:t>
      </w:r>
      <w:hyperlink r:id="rId34" w:history="1">
        <w:r w:rsidRPr="00255C63">
          <w:rPr>
            <w:rStyle w:val="Hyperlink"/>
            <w:rFonts w:ascii="Arial" w:hAnsi="Arial" w:cs="Arial"/>
            <w:sz w:val="20"/>
            <w:szCs w:val="20"/>
            <w:lang w:val="cy-GB"/>
          </w:rPr>
          <w:t>http://gov.wales/topics/educationandskills/publications/guidance/3291781/?lang=en</w:t>
        </w:r>
      </w:hyperlink>
      <w:r>
        <w:rPr>
          <w:rFonts w:ascii="Arial" w:hAnsi="Arial" w:cs="Arial"/>
          <w:sz w:val="20"/>
          <w:szCs w:val="20"/>
          <w:lang w:val="cy-GB"/>
        </w:rPr>
        <w:t xml:space="preserve">  </w:t>
      </w:r>
      <w:r w:rsidRPr="00255C63">
        <w:rPr>
          <w:rFonts w:ascii="Arial" w:hAnsi="Arial" w:cs="Arial"/>
          <w:sz w:val="20"/>
          <w:szCs w:val="20"/>
          <w:lang w:val="cy-GB"/>
        </w:rPr>
        <w:t>[Darllenwyd 05/01/2018]</w:t>
      </w:r>
    </w:p>
    <w:p w:rsidR="00083618" w:rsidRDefault="00083618" w:rsidP="00AA6A0F">
      <w:pPr>
        <w:rPr>
          <w:rFonts w:ascii="Arial" w:hAnsi="Arial" w:cs="Arial"/>
          <w:sz w:val="20"/>
          <w:szCs w:val="20"/>
          <w:lang w:val="cy-GB"/>
        </w:rPr>
      </w:pPr>
      <w:r w:rsidRPr="00255C63">
        <w:rPr>
          <w:rFonts w:ascii="Arial" w:hAnsi="Arial" w:cs="Arial"/>
          <w:sz w:val="20"/>
          <w:szCs w:val="20"/>
          <w:lang w:val="cy-GB"/>
        </w:rPr>
        <w:t>Llywodraeth Cymru</w:t>
      </w:r>
      <w:r>
        <w:rPr>
          <w:rFonts w:ascii="Arial" w:hAnsi="Arial" w:cs="Arial"/>
          <w:sz w:val="20"/>
          <w:szCs w:val="20"/>
          <w:lang w:val="cy-GB"/>
        </w:rPr>
        <w:t xml:space="preserve">. </w:t>
      </w:r>
      <w:r w:rsidRPr="00255C63">
        <w:rPr>
          <w:rFonts w:ascii="Arial" w:hAnsi="Arial" w:cs="Arial"/>
          <w:sz w:val="20"/>
          <w:szCs w:val="20"/>
          <w:lang w:val="cy-GB"/>
        </w:rPr>
        <w:t>(2015)</w:t>
      </w:r>
      <w:r>
        <w:rPr>
          <w:rFonts w:ascii="Arial" w:hAnsi="Arial" w:cs="Arial"/>
          <w:sz w:val="20"/>
          <w:szCs w:val="20"/>
          <w:lang w:val="cy-GB"/>
        </w:rPr>
        <w:t xml:space="preserve"> ‘</w:t>
      </w:r>
      <w:r w:rsidRPr="006D690D">
        <w:rPr>
          <w:rFonts w:ascii="Arial" w:hAnsi="Arial" w:cs="Arial"/>
          <w:sz w:val="20"/>
          <w:szCs w:val="20"/>
          <w:lang w:val="cy-GB"/>
        </w:rPr>
        <w:t>Foundation Phase Framewor</w:t>
      </w:r>
      <w:r>
        <w:rPr>
          <w:rFonts w:ascii="Arial" w:hAnsi="Arial" w:cs="Arial"/>
          <w:sz w:val="20"/>
          <w:szCs w:val="20"/>
          <w:lang w:val="cy-GB"/>
        </w:rPr>
        <w:t xml:space="preserve">k’ </w:t>
      </w:r>
      <w:hyperlink r:id="rId35" w:history="1">
        <w:r w:rsidRPr="00255C63">
          <w:rPr>
            <w:rStyle w:val="Hyperlink"/>
            <w:rFonts w:ascii="Arial" w:hAnsi="Arial" w:cs="Arial"/>
            <w:sz w:val="20"/>
            <w:szCs w:val="20"/>
            <w:lang w:val="cy-GB"/>
          </w:rPr>
          <w:t>http://learning.gov.wales/docs/learningwales/publications/150803-fp-framework-en.pdf</w:t>
        </w:r>
      </w:hyperlink>
      <w:r w:rsidRPr="00255C63">
        <w:rPr>
          <w:rFonts w:ascii="Arial" w:hAnsi="Arial" w:cs="Arial"/>
          <w:sz w:val="20"/>
          <w:szCs w:val="20"/>
          <w:lang w:val="cy-GB"/>
        </w:rPr>
        <w:t xml:space="preserve"> [Darllenwyd 10/01/2018]</w:t>
      </w:r>
    </w:p>
    <w:p w:rsidR="00083618" w:rsidRDefault="00083618" w:rsidP="00AA6A0F">
      <w:pPr>
        <w:rPr>
          <w:rFonts w:ascii="Arial" w:hAnsi="Arial" w:cs="Arial"/>
          <w:sz w:val="20"/>
          <w:szCs w:val="20"/>
          <w:lang w:val="cy-GB"/>
        </w:rPr>
      </w:pPr>
      <w:r w:rsidRPr="00AA6A0F">
        <w:rPr>
          <w:rFonts w:ascii="Arial" w:hAnsi="Arial" w:cs="Arial"/>
          <w:sz w:val="20"/>
          <w:szCs w:val="20"/>
          <w:lang w:val="cy-GB"/>
        </w:rPr>
        <w:t>Queen Maud University</w:t>
      </w:r>
      <w:r>
        <w:rPr>
          <w:rFonts w:ascii="Arial" w:hAnsi="Arial" w:cs="Arial"/>
          <w:sz w:val="20"/>
          <w:szCs w:val="20"/>
          <w:lang w:val="cy-GB"/>
        </w:rPr>
        <w:t>. (</w:t>
      </w:r>
      <w:r w:rsidRPr="00AA6A0F">
        <w:rPr>
          <w:rFonts w:ascii="Arial" w:hAnsi="Arial" w:cs="Arial"/>
          <w:sz w:val="20"/>
          <w:szCs w:val="20"/>
          <w:lang w:val="cy-GB"/>
        </w:rPr>
        <w:t>2013)</w:t>
      </w:r>
      <w:r>
        <w:rPr>
          <w:rFonts w:ascii="Arial" w:hAnsi="Arial" w:cs="Arial"/>
          <w:sz w:val="20"/>
          <w:szCs w:val="20"/>
          <w:lang w:val="cy-GB"/>
        </w:rPr>
        <w:t xml:space="preserve"> ‘</w:t>
      </w:r>
      <w:r w:rsidRPr="006D690D">
        <w:rPr>
          <w:rFonts w:ascii="Arial" w:hAnsi="Arial" w:cs="Arial"/>
          <w:bCs/>
          <w:color w:val="333333"/>
          <w:sz w:val="20"/>
          <w:szCs w:val="20"/>
        </w:rPr>
        <w:t>children benefit from risk in play</w:t>
      </w:r>
      <w:r>
        <w:rPr>
          <w:rFonts w:ascii="Arial" w:hAnsi="Arial" w:cs="Arial"/>
          <w:bCs/>
          <w:color w:val="333333"/>
          <w:sz w:val="20"/>
          <w:szCs w:val="20"/>
        </w:rPr>
        <w:t xml:space="preserve">’ </w:t>
      </w:r>
      <w:hyperlink r:id="rId36" w:history="1">
        <w:r w:rsidRPr="00AA6A0F">
          <w:rPr>
            <w:rStyle w:val="Hyperlink"/>
            <w:rFonts w:ascii="Arial" w:hAnsi="Arial" w:cs="Arial"/>
            <w:sz w:val="20"/>
            <w:szCs w:val="20"/>
            <w:lang w:val="cy-GB"/>
          </w:rPr>
          <w:t>http://sciencenordic.com/day-care-children-benefit-risk-play</w:t>
        </w:r>
      </w:hyperlink>
      <w:r w:rsidRPr="00AA6A0F">
        <w:rPr>
          <w:rStyle w:val="Hyperlink"/>
          <w:rFonts w:ascii="Arial" w:hAnsi="Arial" w:cs="Arial"/>
          <w:sz w:val="20"/>
          <w:szCs w:val="20"/>
          <w:u w:val="none"/>
          <w:lang w:val="cy-GB"/>
        </w:rPr>
        <w:t xml:space="preserve"> </w:t>
      </w:r>
      <w:r w:rsidRPr="00AA6A0F">
        <w:rPr>
          <w:rFonts w:ascii="Arial" w:hAnsi="Arial" w:cs="Arial"/>
          <w:sz w:val="20"/>
          <w:szCs w:val="20"/>
          <w:lang w:val="cy-GB"/>
        </w:rPr>
        <w:t xml:space="preserve"> [Darllenwyd 26/01/2018]</w:t>
      </w:r>
    </w:p>
    <w:p w:rsidR="00083618" w:rsidRDefault="00083618" w:rsidP="00AA6A0F">
      <w:pPr>
        <w:rPr>
          <w:rFonts w:ascii="Arial" w:hAnsi="Arial" w:cs="Arial"/>
          <w:sz w:val="20"/>
          <w:szCs w:val="20"/>
          <w:lang w:val="cy-GB"/>
        </w:rPr>
      </w:pPr>
      <w:r>
        <w:rPr>
          <w:rFonts w:ascii="Arial" w:hAnsi="Arial" w:cs="Arial"/>
          <w:sz w:val="20"/>
          <w:szCs w:val="20"/>
          <w:lang w:val="cy-GB"/>
        </w:rPr>
        <w:t>Sandseter, E, B, H. ( 2009) ‘</w:t>
      </w:r>
      <w:r w:rsidRPr="00202483">
        <w:rPr>
          <w:rFonts w:ascii="Arial" w:hAnsi="Arial" w:cs="Arial"/>
          <w:color w:val="111111"/>
          <w:sz w:val="20"/>
          <w:szCs w:val="20"/>
        </w:rPr>
        <w:t>Characteristics of risky play</w:t>
      </w:r>
      <w:r>
        <w:rPr>
          <w:rFonts w:ascii="Arial" w:hAnsi="Arial" w:cs="Arial"/>
          <w:color w:val="111111"/>
          <w:sz w:val="20"/>
          <w:szCs w:val="20"/>
        </w:rPr>
        <w:t xml:space="preserve">’ </w:t>
      </w:r>
      <w:hyperlink r:id="rId37" w:history="1">
        <w:r w:rsidRPr="00C179F3">
          <w:rPr>
            <w:rStyle w:val="Hyperlink"/>
            <w:rFonts w:ascii="Arial" w:hAnsi="Arial" w:cs="Arial"/>
            <w:sz w:val="20"/>
            <w:szCs w:val="20"/>
            <w:lang w:val="cy-GB"/>
          </w:rPr>
          <w:t>https://www.researchgate.net/publication/233315676_Characteristics_of_risky_play</w:t>
        </w:r>
      </w:hyperlink>
      <w:r w:rsidRPr="00255C63">
        <w:rPr>
          <w:rFonts w:ascii="Arial" w:hAnsi="Arial" w:cs="Arial"/>
          <w:sz w:val="20"/>
          <w:szCs w:val="20"/>
          <w:lang w:val="cy-GB"/>
        </w:rPr>
        <w:t xml:space="preserve"> [Darllenwyd 25/01/2018]</w:t>
      </w:r>
    </w:p>
    <w:p w:rsidR="00083618" w:rsidRDefault="00083618" w:rsidP="00AA6A0F">
      <w:pPr>
        <w:rPr>
          <w:rFonts w:ascii="Arial" w:hAnsi="Arial" w:cs="Arial"/>
          <w:sz w:val="20"/>
          <w:szCs w:val="20"/>
          <w:lang w:val="cy-GB"/>
        </w:rPr>
      </w:pPr>
      <w:r w:rsidRPr="00255C63">
        <w:rPr>
          <w:rFonts w:ascii="Arial" w:hAnsi="Arial" w:cs="Arial"/>
          <w:sz w:val="20"/>
          <w:szCs w:val="20"/>
          <w:lang w:val="cy-GB"/>
        </w:rPr>
        <w:t>Siencyn,</w:t>
      </w:r>
      <w:r>
        <w:rPr>
          <w:rFonts w:ascii="Arial" w:hAnsi="Arial" w:cs="Arial"/>
          <w:sz w:val="20"/>
          <w:szCs w:val="20"/>
          <w:lang w:val="cy-GB"/>
        </w:rPr>
        <w:t xml:space="preserve"> </w:t>
      </w:r>
      <w:r w:rsidRPr="00255C63">
        <w:rPr>
          <w:rFonts w:ascii="Arial" w:hAnsi="Arial" w:cs="Arial"/>
          <w:sz w:val="20"/>
          <w:szCs w:val="20"/>
          <w:lang w:val="cy-GB"/>
        </w:rPr>
        <w:t>S.</w:t>
      </w:r>
      <w:r>
        <w:rPr>
          <w:rFonts w:ascii="Arial" w:hAnsi="Arial" w:cs="Arial"/>
          <w:sz w:val="20"/>
          <w:szCs w:val="20"/>
          <w:lang w:val="cy-GB"/>
        </w:rPr>
        <w:t xml:space="preserve"> </w:t>
      </w:r>
      <w:r w:rsidRPr="00255C63">
        <w:rPr>
          <w:rFonts w:ascii="Arial" w:hAnsi="Arial" w:cs="Arial"/>
          <w:sz w:val="20"/>
          <w:szCs w:val="20"/>
          <w:lang w:val="cy-GB"/>
        </w:rPr>
        <w:t>W</w:t>
      </w:r>
      <w:r>
        <w:rPr>
          <w:rFonts w:ascii="Arial" w:hAnsi="Arial" w:cs="Arial"/>
          <w:sz w:val="20"/>
          <w:szCs w:val="20"/>
          <w:lang w:val="cy-GB"/>
        </w:rPr>
        <w:t>.</w:t>
      </w:r>
      <w:r w:rsidRPr="00255C63">
        <w:rPr>
          <w:rFonts w:ascii="Arial" w:hAnsi="Arial" w:cs="Arial"/>
          <w:sz w:val="20"/>
          <w:szCs w:val="20"/>
          <w:lang w:val="cy-GB"/>
        </w:rPr>
        <w:t xml:space="preserve"> (2008) </w:t>
      </w:r>
      <w:r w:rsidRPr="00255C63">
        <w:rPr>
          <w:rFonts w:ascii="Arial" w:hAnsi="Arial" w:cs="Arial"/>
          <w:i/>
          <w:sz w:val="20"/>
          <w:szCs w:val="20"/>
          <w:lang w:val="cy-GB"/>
        </w:rPr>
        <w:t>Y Plentyn Bach</w:t>
      </w:r>
      <w:r w:rsidRPr="00255C63">
        <w:rPr>
          <w:rFonts w:ascii="Arial" w:hAnsi="Arial" w:cs="Arial"/>
          <w:sz w:val="20"/>
          <w:szCs w:val="20"/>
          <w:lang w:val="cy-GB"/>
        </w:rPr>
        <w:t>.</w:t>
      </w:r>
      <w:r>
        <w:rPr>
          <w:rFonts w:ascii="Arial" w:hAnsi="Arial" w:cs="Arial"/>
          <w:sz w:val="20"/>
          <w:szCs w:val="20"/>
          <w:lang w:val="cy-GB"/>
        </w:rPr>
        <w:t xml:space="preserve"> </w:t>
      </w:r>
      <w:r w:rsidRPr="00255C63">
        <w:rPr>
          <w:rFonts w:ascii="Arial" w:hAnsi="Arial" w:cs="Arial"/>
          <w:sz w:val="20"/>
          <w:szCs w:val="20"/>
          <w:lang w:val="cy-GB"/>
        </w:rPr>
        <w:t>Caerfyrddin:</w:t>
      </w:r>
      <w:r>
        <w:rPr>
          <w:rFonts w:ascii="Arial" w:hAnsi="Arial" w:cs="Arial"/>
          <w:sz w:val="20"/>
          <w:szCs w:val="20"/>
          <w:lang w:val="cy-GB"/>
        </w:rPr>
        <w:t xml:space="preserve"> </w:t>
      </w:r>
      <w:r w:rsidRPr="00255C63">
        <w:rPr>
          <w:rFonts w:ascii="Arial" w:hAnsi="Arial" w:cs="Arial"/>
          <w:sz w:val="20"/>
          <w:szCs w:val="20"/>
          <w:lang w:val="cy-GB"/>
        </w:rPr>
        <w:t>Cyhoeddidau Coleg y Drindod. [Darllenwyd 17/01/2018]</w:t>
      </w:r>
    </w:p>
    <w:p w:rsidR="00083618" w:rsidRPr="00255C63" w:rsidRDefault="00083618" w:rsidP="00AA6A0F">
      <w:pPr>
        <w:rPr>
          <w:rFonts w:ascii="Arial" w:hAnsi="Arial" w:cs="Arial"/>
          <w:sz w:val="20"/>
          <w:szCs w:val="20"/>
          <w:lang w:val="cy-GB"/>
        </w:rPr>
      </w:pPr>
      <w:r w:rsidRPr="00255C63">
        <w:rPr>
          <w:rFonts w:ascii="Arial" w:hAnsi="Arial" w:cs="Arial"/>
          <w:sz w:val="20"/>
          <w:szCs w:val="20"/>
          <w:lang w:val="cy-GB"/>
        </w:rPr>
        <w:t>Siencyn,</w:t>
      </w:r>
      <w:r>
        <w:rPr>
          <w:rFonts w:ascii="Arial" w:hAnsi="Arial" w:cs="Arial"/>
          <w:sz w:val="20"/>
          <w:szCs w:val="20"/>
          <w:lang w:val="cy-GB"/>
        </w:rPr>
        <w:t xml:space="preserve"> </w:t>
      </w:r>
      <w:r w:rsidRPr="00255C63">
        <w:rPr>
          <w:rFonts w:ascii="Arial" w:hAnsi="Arial" w:cs="Arial"/>
          <w:sz w:val="20"/>
          <w:szCs w:val="20"/>
          <w:lang w:val="cy-GB"/>
        </w:rPr>
        <w:t>S.W</w:t>
      </w:r>
      <w:r>
        <w:rPr>
          <w:rFonts w:ascii="Arial" w:hAnsi="Arial" w:cs="Arial"/>
          <w:sz w:val="20"/>
          <w:szCs w:val="20"/>
          <w:lang w:val="cy-GB"/>
        </w:rPr>
        <w:t>.</w:t>
      </w:r>
      <w:r w:rsidRPr="00255C63">
        <w:rPr>
          <w:rFonts w:ascii="Arial" w:hAnsi="Arial" w:cs="Arial"/>
          <w:sz w:val="20"/>
          <w:szCs w:val="20"/>
          <w:lang w:val="cy-GB"/>
        </w:rPr>
        <w:t xml:space="preserve"> (2008) </w:t>
      </w:r>
      <w:r w:rsidRPr="00255C63">
        <w:rPr>
          <w:rFonts w:ascii="Arial" w:hAnsi="Arial" w:cs="Arial"/>
          <w:i/>
          <w:sz w:val="20"/>
          <w:szCs w:val="20"/>
          <w:lang w:val="cy-GB"/>
        </w:rPr>
        <w:t xml:space="preserve">Y Cyfnod Sylfaen 3-7 oed Athroniaeth,Ymchwil ac Ymarfer, </w:t>
      </w:r>
      <w:r w:rsidRPr="00255C63">
        <w:rPr>
          <w:rFonts w:ascii="Arial" w:hAnsi="Arial" w:cs="Arial"/>
          <w:sz w:val="20"/>
          <w:szCs w:val="20"/>
          <w:lang w:val="cy-GB"/>
        </w:rPr>
        <w:t>Caerfyrddin:</w:t>
      </w:r>
      <w:r>
        <w:rPr>
          <w:rFonts w:ascii="Arial" w:hAnsi="Arial" w:cs="Arial"/>
          <w:sz w:val="20"/>
          <w:szCs w:val="20"/>
          <w:lang w:val="cy-GB"/>
        </w:rPr>
        <w:t xml:space="preserve"> </w:t>
      </w:r>
      <w:r w:rsidRPr="00255C63">
        <w:rPr>
          <w:rFonts w:ascii="Arial" w:hAnsi="Arial" w:cs="Arial"/>
          <w:sz w:val="20"/>
          <w:szCs w:val="20"/>
          <w:lang w:val="cy-GB"/>
        </w:rPr>
        <w:t>Coleg y Drindod. [Darllenwyd 17/01/2018]</w:t>
      </w:r>
    </w:p>
    <w:p w:rsidR="00083618" w:rsidRPr="00F3019C" w:rsidRDefault="00083618" w:rsidP="00E758BD">
      <w:pPr>
        <w:rPr>
          <w:rFonts w:ascii="Arial" w:hAnsi="Arial" w:cs="Arial"/>
          <w:sz w:val="20"/>
          <w:szCs w:val="20"/>
          <w:lang w:val="cy-GB"/>
        </w:rPr>
      </w:pPr>
      <w:r>
        <w:lastRenderedPageBreak/>
        <w:t>Vires, N. (2016) ‘</w:t>
      </w:r>
      <w:r w:rsidRPr="00E758BD">
        <w:rPr>
          <w:rFonts w:ascii="Arial" w:hAnsi="Arial" w:cs="Arial"/>
          <w:sz w:val="20"/>
          <w:szCs w:val="20"/>
        </w:rPr>
        <w:t>What is Self-Directed Play?</w:t>
      </w:r>
      <w:r>
        <w:rPr>
          <w:rFonts w:ascii="Arial" w:hAnsi="Arial" w:cs="Arial"/>
          <w:sz w:val="20"/>
          <w:szCs w:val="20"/>
        </w:rPr>
        <w:t xml:space="preserve">’ </w:t>
      </w:r>
      <w:hyperlink r:id="rId38" w:history="1">
        <w:r w:rsidRPr="00C179F3">
          <w:rPr>
            <w:rStyle w:val="Hyperlink"/>
            <w:rFonts w:ascii="Arial" w:hAnsi="Arial" w:cs="Arial"/>
            <w:sz w:val="20"/>
            <w:szCs w:val="20"/>
            <w:lang w:val="cy-GB"/>
          </w:rPr>
          <w:t>www.theplayroomfairy.com/blog.aspx?post=3550</w:t>
        </w:r>
      </w:hyperlink>
      <w:r w:rsidRPr="00255C63">
        <w:rPr>
          <w:rFonts w:ascii="Arial" w:hAnsi="Arial" w:cs="Arial"/>
          <w:sz w:val="20"/>
          <w:szCs w:val="20"/>
          <w:lang w:val="cy-GB"/>
        </w:rPr>
        <w:t xml:space="preserve">  [Darllenwyd 14/01/2018]</w:t>
      </w:r>
    </w:p>
    <w:sectPr w:rsidR="00083618" w:rsidRPr="00F3019C">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593B" w:rsidRDefault="00DD593B" w:rsidP="004522E4">
      <w:pPr>
        <w:spacing w:after="0" w:line="240" w:lineRule="auto"/>
      </w:pPr>
      <w:r>
        <w:separator/>
      </w:r>
    </w:p>
  </w:endnote>
  <w:endnote w:type="continuationSeparator" w:id="0">
    <w:p w:rsidR="00DD593B" w:rsidRDefault="00DD593B" w:rsidP="00452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593B" w:rsidRDefault="00DD593B" w:rsidP="004522E4">
      <w:pPr>
        <w:spacing w:after="0" w:line="240" w:lineRule="auto"/>
      </w:pPr>
      <w:r>
        <w:separator/>
      </w:r>
    </w:p>
  </w:footnote>
  <w:footnote w:type="continuationSeparator" w:id="0">
    <w:p w:rsidR="00DD593B" w:rsidRDefault="00DD593B" w:rsidP="00452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11F" w:rsidRDefault="0033311F">
    <w:pPr>
      <w:pStyle w:val="Header"/>
    </w:pPr>
    <w:r>
      <w:t xml:space="preserve">  1702487                                                         EAEE4004/C                                                       </w:t>
    </w:r>
    <w:r w:rsidRPr="00A43881">
      <w:rPr>
        <w:color w:val="FF0000"/>
      </w:rPr>
      <w:t xml:space="preserve"> </w:t>
    </w:r>
    <w:r w:rsidR="00E665D8" w:rsidRPr="00AA6A0F">
      <w:t>3,</w:t>
    </w:r>
    <w:r w:rsidR="00A6218F" w:rsidRPr="00AA6A0F">
      <w:t>2</w:t>
    </w:r>
    <w:r w:rsidR="00B32882">
      <w:t>9</w:t>
    </w:r>
    <w:r w:rsidR="00E758BD">
      <w:t>1</w:t>
    </w:r>
  </w:p>
  <w:p w:rsidR="0033311F" w:rsidRDefault="003331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15B82"/>
    <w:multiLevelType w:val="multilevel"/>
    <w:tmpl w:val="88161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455827"/>
    <w:multiLevelType w:val="multilevel"/>
    <w:tmpl w:val="57141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D0B74"/>
    <w:multiLevelType w:val="multilevel"/>
    <w:tmpl w:val="1278C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556FA"/>
    <w:multiLevelType w:val="hybridMultilevel"/>
    <w:tmpl w:val="0F0A30D6"/>
    <w:lvl w:ilvl="0" w:tplc="0694A3DA">
      <w:start w:val="1"/>
      <w:numFmt w:val="bullet"/>
      <w:lvlText w:val="•"/>
      <w:lvlJc w:val="left"/>
      <w:pPr>
        <w:tabs>
          <w:tab w:val="num" w:pos="720"/>
        </w:tabs>
        <w:ind w:left="720" w:hanging="360"/>
      </w:pPr>
      <w:rPr>
        <w:rFonts w:ascii="Arial" w:hAnsi="Arial" w:hint="default"/>
      </w:rPr>
    </w:lvl>
    <w:lvl w:ilvl="1" w:tplc="8B8E3870" w:tentative="1">
      <w:start w:val="1"/>
      <w:numFmt w:val="bullet"/>
      <w:lvlText w:val="•"/>
      <w:lvlJc w:val="left"/>
      <w:pPr>
        <w:tabs>
          <w:tab w:val="num" w:pos="1440"/>
        </w:tabs>
        <w:ind w:left="1440" w:hanging="360"/>
      </w:pPr>
      <w:rPr>
        <w:rFonts w:ascii="Arial" w:hAnsi="Arial" w:hint="default"/>
      </w:rPr>
    </w:lvl>
    <w:lvl w:ilvl="2" w:tplc="7388A5C6" w:tentative="1">
      <w:start w:val="1"/>
      <w:numFmt w:val="bullet"/>
      <w:lvlText w:val="•"/>
      <w:lvlJc w:val="left"/>
      <w:pPr>
        <w:tabs>
          <w:tab w:val="num" w:pos="2160"/>
        </w:tabs>
        <w:ind w:left="2160" w:hanging="360"/>
      </w:pPr>
      <w:rPr>
        <w:rFonts w:ascii="Arial" w:hAnsi="Arial" w:hint="default"/>
      </w:rPr>
    </w:lvl>
    <w:lvl w:ilvl="3" w:tplc="4BB247AC" w:tentative="1">
      <w:start w:val="1"/>
      <w:numFmt w:val="bullet"/>
      <w:lvlText w:val="•"/>
      <w:lvlJc w:val="left"/>
      <w:pPr>
        <w:tabs>
          <w:tab w:val="num" w:pos="2880"/>
        </w:tabs>
        <w:ind w:left="2880" w:hanging="360"/>
      </w:pPr>
      <w:rPr>
        <w:rFonts w:ascii="Arial" w:hAnsi="Arial" w:hint="default"/>
      </w:rPr>
    </w:lvl>
    <w:lvl w:ilvl="4" w:tplc="1542CB48" w:tentative="1">
      <w:start w:val="1"/>
      <w:numFmt w:val="bullet"/>
      <w:lvlText w:val="•"/>
      <w:lvlJc w:val="left"/>
      <w:pPr>
        <w:tabs>
          <w:tab w:val="num" w:pos="3600"/>
        </w:tabs>
        <w:ind w:left="3600" w:hanging="360"/>
      </w:pPr>
      <w:rPr>
        <w:rFonts w:ascii="Arial" w:hAnsi="Arial" w:hint="default"/>
      </w:rPr>
    </w:lvl>
    <w:lvl w:ilvl="5" w:tplc="2AE05E10" w:tentative="1">
      <w:start w:val="1"/>
      <w:numFmt w:val="bullet"/>
      <w:lvlText w:val="•"/>
      <w:lvlJc w:val="left"/>
      <w:pPr>
        <w:tabs>
          <w:tab w:val="num" w:pos="4320"/>
        </w:tabs>
        <w:ind w:left="4320" w:hanging="360"/>
      </w:pPr>
      <w:rPr>
        <w:rFonts w:ascii="Arial" w:hAnsi="Arial" w:hint="default"/>
      </w:rPr>
    </w:lvl>
    <w:lvl w:ilvl="6" w:tplc="05025D96" w:tentative="1">
      <w:start w:val="1"/>
      <w:numFmt w:val="bullet"/>
      <w:lvlText w:val="•"/>
      <w:lvlJc w:val="left"/>
      <w:pPr>
        <w:tabs>
          <w:tab w:val="num" w:pos="5040"/>
        </w:tabs>
        <w:ind w:left="5040" w:hanging="360"/>
      </w:pPr>
      <w:rPr>
        <w:rFonts w:ascii="Arial" w:hAnsi="Arial" w:hint="default"/>
      </w:rPr>
    </w:lvl>
    <w:lvl w:ilvl="7" w:tplc="C9CC269E" w:tentative="1">
      <w:start w:val="1"/>
      <w:numFmt w:val="bullet"/>
      <w:lvlText w:val="•"/>
      <w:lvlJc w:val="left"/>
      <w:pPr>
        <w:tabs>
          <w:tab w:val="num" w:pos="5760"/>
        </w:tabs>
        <w:ind w:left="5760" w:hanging="360"/>
      </w:pPr>
      <w:rPr>
        <w:rFonts w:ascii="Arial" w:hAnsi="Arial" w:hint="default"/>
      </w:rPr>
    </w:lvl>
    <w:lvl w:ilvl="8" w:tplc="F482BA3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C060F24"/>
    <w:multiLevelType w:val="multilevel"/>
    <w:tmpl w:val="1FD0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8A5D5B"/>
    <w:multiLevelType w:val="hybridMultilevel"/>
    <w:tmpl w:val="6A5E1D32"/>
    <w:lvl w:ilvl="0" w:tplc="617C5420">
      <w:start w:val="1"/>
      <w:numFmt w:val="bullet"/>
      <w:lvlText w:val="•"/>
      <w:lvlJc w:val="left"/>
      <w:pPr>
        <w:tabs>
          <w:tab w:val="num" w:pos="720"/>
        </w:tabs>
        <w:ind w:left="720" w:hanging="360"/>
      </w:pPr>
      <w:rPr>
        <w:rFonts w:ascii="Arial" w:hAnsi="Arial" w:hint="default"/>
      </w:rPr>
    </w:lvl>
    <w:lvl w:ilvl="1" w:tplc="BA9C882E" w:tentative="1">
      <w:start w:val="1"/>
      <w:numFmt w:val="bullet"/>
      <w:lvlText w:val="•"/>
      <w:lvlJc w:val="left"/>
      <w:pPr>
        <w:tabs>
          <w:tab w:val="num" w:pos="1440"/>
        </w:tabs>
        <w:ind w:left="1440" w:hanging="360"/>
      </w:pPr>
      <w:rPr>
        <w:rFonts w:ascii="Arial" w:hAnsi="Arial" w:hint="default"/>
      </w:rPr>
    </w:lvl>
    <w:lvl w:ilvl="2" w:tplc="F260D926" w:tentative="1">
      <w:start w:val="1"/>
      <w:numFmt w:val="bullet"/>
      <w:lvlText w:val="•"/>
      <w:lvlJc w:val="left"/>
      <w:pPr>
        <w:tabs>
          <w:tab w:val="num" w:pos="2160"/>
        </w:tabs>
        <w:ind w:left="2160" w:hanging="360"/>
      </w:pPr>
      <w:rPr>
        <w:rFonts w:ascii="Arial" w:hAnsi="Arial" w:hint="default"/>
      </w:rPr>
    </w:lvl>
    <w:lvl w:ilvl="3" w:tplc="2D00DAEC" w:tentative="1">
      <w:start w:val="1"/>
      <w:numFmt w:val="bullet"/>
      <w:lvlText w:val="•"/>
      <w:lvlJc w:val="left"/>
      <w:pPr>
        <w:tabs>
          <w:tab w:val="num" w:pos="2880"/>
        </w:tabs>
        <w:ind w:left="2880" w:hanging="360"/>
      </w:pPr>
      <w:rPr>
        <w:rFonts w:ascii="Arial" w:hAnsi="Arial" w:hint="default"/>
      </w:rPr>
    </w:lvl>
    <w:lvl w:ilvl="4" w:tplc="51F8010C" w:tentative="1">
      <w:start w:val="1"/>
      <w:numFmt w:val="bullet"/>
      <w:lvlText w:val="•"/>
      <w:lvlJc w:val="left"/>
      <w:pPr>
        <w:tabs>
          <w:tab w:val="num" w:pos="3600"/>
        </w:tabs>
        <w:ind w:left="3600" w:hanging="360"/>
      </w:pPr>
      <w:rPr>
        <w:rFonts w:ascii="Arial" w:hAnsi="Arial" w:hint="default"/>
      </w:rPr>
    </w:lvl>
    <w:lvl w:ilvl="5" w:tplc="A40AA120" w:tentative="1">
      <w:start w:val="1"/>
      <w:numFmt w:val="bullet"/>
      <w:lvlText w:val="•"/>
      <w:lvlJc w:val="left"/>
      <w:pPr>
        <w:tabs>
          <w:tab w:val="num" w:pos="4320"/>
        </w:tabs>
        <w:ind w:left="4320" w:hanging="360"/>
      </w:pPr>
      <w:rPr>
        <w:rFonts w:ascii="Arial" w:hAnsi="Arial" w:hint="default"/>
      </w:rPr>
    </w:lvl>
    <w:lvl w:ilvl="6" w:tplc="CA4A0CE6" w:tentative="1">
      <w:start w:val="1"/>
      <w:numFmt w:val="bullet"/>
      <w:lvlText w:val="•"/>
      <w:lvlJc w:val="left"/>
      <w:pPr>
        <w:tabs>
          <w:tab w:val="num" w:pos="5040"/>
        </w:tabs>
        <w:ind w:left="5040" w:hanging="360"/>
      </w:pPr>
      <w:rPr>
        <w:rFonts w:ascii="Arial" w:hAnsi="Arial" w:hint="default"/>
      </w:rPr>
    </w:lvl>
    <w:lvl w:ilvl="7" w:tplc="2A242F10" w:tentative="1">
      <w:start w:val="1"/>
      <w:numFmt w:val="bullet"/>
      <w:lvlText w:val="•"/>
      <w:lvlJc w:val="left"/>
      <w:pPr>
        <w:tabs>
          <w:tab w:val="num" w:pos="5760"/>
        </w:tabs>
        <w:ind w:left="5760" w:hanging="360"/>
      </w:pPr>
      <w:rPr>
        <w:rFonts w:ascii="Arial" w:hAnsi="Arial" w:hint="default"/>
      </w:rPr>
    </w:lvl>
    <w:lvl w:ilvl="8" w:tplc="DB946BC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2E4"/>
    <w:rsid w:val="00004026"/>
    <w:rsid w:val="00010646"/>
    <w:rsid w:val="0001626C"/>
    <w:rsid w:val="000164E3"/>
    <w:rsid w:val="000218D3"/>
    <w:rsid w:val="00021B74"/>
    <w:rsid w:val="00022176"/>
    <w:rsid w:val="00024BFD"/>
    <w:rsid w:val="00025394"/>
    <w:rsid w:val="000311CE"/>
    <w:rsid w:val="00031BA7"/>
    <w:rsid w:val="00032C7A"/>
    <w:rsid w:val="00032F70"/>
    <w:rsid w:val="0003322C"/>
    <w:rsid w:val="00045AB1"/>
    <w:rsid w:val="00047E52"/>
    <w:rsid w:val="00052D2C"/>
    <w:rsid w:val="00055D3A"/>
    <w:rsid w:val="00065855"/>
    <w:rsid w:val="00067E21"/>
    <w:rsid w:val="00072D78"/>
    <w:rsid w:val="00083618"/>
    <w:rsid w:val="00084DF0"/>
    <w:rsid w:val="00084E81"/>
    <w:rsid w:val="0009298E"/>
    <w:rsid w:val="00092B83"/>
    <w:rsid w:val="00096C21"/>
    <w:rsid w:val="00096C2D"/>
    <w:rsid w:val="00096F29"/>
    <w:rsid w:val="000A0427"/>
    <w:rsid w:val="000A1BA9"/>
    <w:rsid w:val="000A31FD"/>
    <w:rsid w:val="000A3DC0"/>
    <w:rsid w:val="000D3A4E"/>
    <w:rsid w:val="000D4691"/>
    <w:rsid w:val="000D4A44"/>
    <w:rsid w:val="000D6A54"/>
    <w:rsid w:val="000D70DE"/>
    <w:rsid w:val="000D7BAF"/>
    <w:rsid w:val="001039F9"/>
    <w:rsid w:val="00110E20"/>
    <w:rsid w:val="0011315D"/>
    <w:rsid w:val="00113861"/>
    <w:rsid w:val="00113905"/>
    <w:rsid w:val="0011470B"/>
    <w:rsid w:val="00115113"/>
    <w:rsid w:val="00116FEC"/>
    <w:rsid w:val="001175AE"/>
    <w:rsid w:val="0012469B"/>
    <w:rsid w:val="00126A81"/>
    <w:rsid w:val="001305C8"/>
    <w:rsid w:val="00130A43"/>
    <w:rsid w:val="001359FA"/>
    <w:rsid w:val="00136CEB"/>
    <w:rsid w:val="00144628"/>
    <w:rsid w:val="00145239"/>
    <w:rsid w:val="00151F36"/>
    <w:rsid w:val="00160D57"/>
    <w:rsid w:val="00166143"/>
    <w:rsid w:val="0017163B"/>
    <w:rsid w:val="001724A9"/>
    <w:rsid w:val="0017733E"/>
    <w:rsid w:val="00183138"/>
    <w:rsid w:val="001853F4"/>
    <w:rsid w:val="00190FF9"/>
    <w:rsid w:val="00193D87"/>
    <w:rsid w:val="001A24E2"/>
    <w:rsid w:val="001A53BA"/>
    <w:rsid w:val="001A6AA0"/>
    <w:rsid w:val="001B0B0E"/>
    <w:rsid w:val="001B1233"/>
    <w:rsid w:val="001B2176"/>
    <w:rsid w:val="001B30ED"/>
    <w:rsid w:val="001B63FE"/>
    <w:rsid w:val="001C53C1"/>
    <w:rsid w:val="001C593E"/>
    <w:rsid w:val="001C664B"/>
    <w:rsid w:val="001D1962"/>
    <w:rsid w:val="001D5086"/>
    <w:rsid w:val="001D6C63"/>
    <w:rsid w:val="001E4E95"/>
    <w:rsid w:val="001E6DD5"/>
    <w:rsid w:val="001F08E3"/>
    <w:rsid w:val="001F0EBF"/>
    <w:rsid w:val="001F2360"/>
    <w:rsid w:val="001F2CE3"/>
    <w:rsid w:val="001F31DD"/>
    <w:rsid w:val="001F447D"/>
    <w:rsid w:val="001F637B"/>
    <w:rsid w:val="00200E5B"/>
    <w:rsid w:val="00202483"/>
    <w:rsid w:val="00202728"/>
    <w:rsid w:val="00203F32"/>
    <w:rsid w:val="002044BF"/>
    <w:rsid w:val="00204EE1"/>
    <w:rsid w:val="002051E0"/>
    <w:rsid w:val="00207C45"/>
    <w:rsid w:val="00212B8C"/>
    <w:rsid w:val="00214A55"/>
    <w:rsid w:val="0022248E"/>
    <w:rsid w:val="00225138"/>
    <w:rsid w:val="002261BB"/>
    <w:rsid w:val="002270B2"/>
    <w:rsid w:val="0022744A"/>
    <w:rsid w:val="002316B3"/>
    <w:rsid w:val="00232854"/>
    <w:rsid w:val="0023353C"/>
    <w:rsid w:val="00235702"/>
    <w:rsid w:val="0024747D"/>
    <w:rsid w:val="002540E7"/>
    <w:rsid w:val="00260D08"/>
    <w:rsid w:val="00261FA6"/>
    <w:rsid w:val="00263BB7"/>
    <w:rsid w:val="002656F1"/>
    <w:rsid w:val="00265AB6"/>
    <w:rsid w:val="00267889"/>
    <w:rsid w:val="0027417A"/>
    <w:rsid w:val="00282EB4"/>
    <w:rsid w:val="00284B88"/>
    <w:rsid w:val="00285EDC"/>
    <w:rsid w:val="002911ED"/>
    <w:rsid w:val="00291462"/>
    <w:rsid w:val="00291ABE"/>
    <w:rsid w:val="00292D9F"/>
    <w:rsid w:val="002A1A34"/>
    <w:rsid w:val="002A4B82"/>
    <w:rsid w:val="002A53CE"/>
    <w:rsid w:val="002B02F8"/>
    <w:rsid w:val="002B1943"/>
    <w:rsid w:val="002B3029"/>
    <w:rsid w:val="002B729F"/>
    <w:rsid w:val="002C37D1"/>
    <w:rsid w:val="002D5464"/>
    <w:rsid w:val="002D772D"/>
    <w:rsid w:val="002E473B"/>
    <w:rsid w:val="002E66C3"/>
    <w:rsid w:val="002E7545"/>
    <w:rsid w:val="002E7A78"/>
    <w:rsid w:val="002F028C"/>
    <w:rsid w:val="002F0864"/>
    <w:rsid w:val="002F7F7D"/>
    <w:rsid w:val="00305D69"/>
    <w:rsid w:val="00313D8C"/>
    <w:rsid w:val="00314125"/>
    <w:rsid w:val="0033111D"/>
    <w:rsid w:val="0033196F"/>
    <w:rsid w:val="0033311F"/>
    <w:rsid w:val="00335575"/>
    <w:rsid w:val="00336812"/>
    <w:rsid w:val="00337851"/>
    <w:rsid w:val="00341203"/>
    <w:rsid w:val="00345E1A"/>
    <w:rsid w:val="00346CE8"/>
    <w:rsid w:val="003543A9"/>
    <w:rsid w:val="00354A58"/>
    <w:rsid w:val="00356D01"/>
    <w:rsid w:val="00361FD4"/>
    <w:rsid w:val="00364E21"/>
    <w:rsid w:val="003677D7"/>
    <w:rsid w:val="00371666"/>
    <w:rsid w:val="003726A2"/>
    <w:rsid w:val="003744B7"/>
    <w:rsid w:val="00374ED2"/>
    <w:rsid w:val="003838A0"/>
    <w:rsid w:val="00383DA0"/>
    <w:rsid w:val="00392E69"/>
    <w:rsid w:val="00393117"/>
    <w:rsid w:val="00395371"/>
    <w:rsid w:val="003A02CF"/>
    <w:rsid w:val="003A0EFA"/>
    <w:rsid w:val="003A52BA"/>
    <w:rsid w:val="003B2C06"/>
    <w:rsid w:val="003B3583"/>
    <w:rsid w:val="003B4B8C"/>
    <w:rsid w:val="003B5D23"/>
    <w:rsid w:val="003B6DC8"/>
    <w:rsid w:val="003C3DAC"/>
    <w:rsid w:val="003C7EBE"/>
    <w:rsid w:val="003D535A"/>
    <w:rsid w:val="003D62A8"/>
    <w:rsid w:val="003D6A48"/>
    <w:rsid w:val="003F1B07"/>
    <w:rsid w:val="003F25BC"/>
    <w:rsid w:val="003F554D"/>
    <w:rsid w:val="003F6222"/>
    <w:rsid w:val="00400AF0"/>
    <w:rsid w:val="00404030"/>
    <w:rsid w:val="004065C2"/>
    <w:rsid w:val="00414BF9"/>
    <w:rsid w:val="00421C32"/>
    <w:rsid w:val="004307A6"/>
    <w:rsid w:val="0043316E"/>
    <w:rsid w:val="00434298"/>
    <w:rsid w:val="0043521B"/>
    <w:rsid w:val="00436300"/>
    <w:rsid w:val="00437238"/>
    <w:rsid w:val="00437464"/>
    <w:rsid w:val="004402B5"/>
    <w:rsid w:val="00442011"/>
    <w:rsid w:val="00442CE5"/>
    <w:rsid w:val="0044443C"/>
    <w:rsid w:val="004447F5"/>
    <w:rsid w:val="004462E3"/>
    <w:rsid w:val="00446791"/>
    <w:rsid w:val="0045141C"/>
    <w:rsid w:val="004522E4"/>
    <w:rsid w:val="00454429"/>
    <w:rsid w:val="00454E09"/>
    <w:rsid w:val="00455564"/>
    <w:rsid w:val="00456256"/>
    <w:rsid w:val="00461CAD"/>
    <w:rsid w:val="00462346"/>
    <w:rsid w:val="004631BC"/>
    <w:rsid w:val="00476B83"/>
    <w:rsid w:val="0048600D"/>
    <w:rsid w:val="004A33D0"/>
    <w:rsid w:val="004B073C"/>
    <w:rsid w:val="004B0F0A"/>
    <w:rsid w:val="004B22B0"/>
    <w:rsid w:val="004C0BA6"/>
    <w:rsid w:val="004C15B9"/>
    <w:rsid w:val="004C4F87"/>
    <w:rsid w:val="004C5355"/>
    <w:rsid w:val="004C7ED4"/>
    <w:rsid w:val="004E1662"/>
    <w:rsid w:val="004E17BA"/>
    <w:rsid w:val="004E2A0E"/>
    <w:rsid w:val="004E58A6"/>
    <w:rsid w:val="004E616B"/>
    <w:rsid w:val="004E62C4"/>
    <w:rsid w:val="004E70E3"/>
    <w:rsid w:val="004F2A13"/>
    <w:rsid w:val="005038FA"/>
    <w:rsid w:val="00503D82"/>
    <w:rsid w:val="00505DE5"/>
    <w:rsid w:val="00507330"/>
    <w:rsid w:val="00507BE0"/>
    <w:rsid w:val="005129AF"/>
    <w:rsid w:val="005135F5"/>
    <w:rsid w:val="00514E9B"/>
    <w:rsid w:val="00520472"/>
    <w:rsid w:val="005228F6"/>
    <w:rsid w:val="00522EB1"/>
    <w:rsid w:val="00527310"/>
    <w:rsid w:val="0053173E"/>
    <w:rsid w:val="00532769"/>
    <w:rsid w:val="00535AFC"/>
    <w:rsid w:val="00541EB2"/>
    <w:rsid w:val="005424C5"/>
    <w:rsid w:val="00542DAA"/>
    <w:rsid w:val="00544322"/>
    <w:rsid w:val="005472A1"/>
    <w:rsid w:val="00553C52"/>
    <w:rsid w:val="00556908"/>
    <w:rsid w:val="00557047"/>
    <w:rsid w:val="0056146F"/>
    <w:rsid w:val="0057562B"/>
    <w:rsid w:val="0057703D"/>
    <w:rsid w:val="0058010D"/>
    <w:rsid w:val="00582952"/>
    <w:rsid w:val="0058424C"/>
    <w:rsid w:val="00584294"/>
    <w:rsid w:val="00586047"/>
    <w:rsid w:val="00590478"/>
    <w:rsid w:val="005A53BA"/>
    <w:rsid w:val="005B14CD"/>
    <w:rsid w:val="005B1A13"/>
    <w:rsid w:val="005B4931"/>
    <w:rsid w:val="005B7782"/>
    <w:rsid w:val="005C524A"/>
    <w:rsid w:val="005D0209"/>
    <w:rsid w:val="005D522A"/>
    <w:rsid w:val="005F60B9"/>
    <w:rsid w:val="005F79E2"/>
    <w:rsid w:val="0060336C"/>
    <w:rsid w:val="006056A3"/>
    <w:rsid w:val="0061196A"/>
    <w:rsid w:val="00616083"/>
    <w:rsid w:val="006212DC"/>
    <w:rsid w:val="00626228"/>
    <w:rsid w:val="00626EAA"/>
    <w:rsid w:val="00630FEE"/>
    <w:rsid w:val="00632705"/>
    <w:rsid w:val="00636F41"/>
    <w:rsid w:val="00640FC7"/>
    <w:rsid w:val="00644116"/>
    <w:rsid w:val="0064605B"/>
    <w:rsid w:val="006463C7"/>
    <w:rsid w:val="00653D0A"/>
    <w:rsid w:val="0065656E"/>
    <w:rsid w:val="0065759D"/>
    <w:rsid w:val="006604BF"/>
    <w:rsid w:val="00671D44"/>
    <w:rsid w:val="00673894"/>
    <w:rsid w:val="00676A6A"/>
    <w:rsid w:val="00680665"/>
    <w:rsid w:val="006807AF"/>
    <w:rsid w:val="00681B40"/>
    <w:rsid w:val="006839FF"/>
    <w:rsid w:val="006863E5"/>
    <w:rsid w:val="00692182"/>
    <w:rsid w:val="00695BFE"/>
    <w:rsid w:val="006965B8"/>
    <w:rsid w:val="00697AC4"/>
    <w:rsid w:val="006A1A8F"/>
    <w:rsid w:val="006A2EF6"/>
    <w:rsid w:val="006A6596"/>
    <w:rsid w:val="006A6FCE"/>
    <w:rsid w:val="006B654A"/>
    <w:rsid w:val="006C0D48"/>
    <w:rsid w:val="006C3D77"/>
    <w:rsid w:val="006C530B"/>
    <w:rsid w:val="006C5645"/>
    <w:rsid w:val="006C7CF9"/>
    <w:rsid w:val="006D0070"/>
    <w:rsid w:val="006D264A"/>
    <w:rsid w:val="006D4D7F"/>
    <w:rsid w:val="006D690D"/>
    <w:rsid w:val="006E2A79"/>
    <w:rsid w:val="006F0BB6"/>
    <w:rsid w:val="006F2442"/>
    <w:rsid w:val="006F79F5"/>
    <w:rsid w:val="007064D5"/>
    <w:rsid w:val="00711A0B"/>
    <w:rsid w:val="00714882"/>
    <w:rsid w:val="0072473D"/>
    <w:rsid w:val="00730CD2"/>
    <w:rsid w:val="00730F1A"/>
    <w:rsid w:val="007347CA"/>
    <w:rsid w:val="00741A69"/>
    <w:rsid w:val="00742717"/>
    <w:rsid w:val="007435A6"/>
    <w:rsid w:val="00744A6C"/>
    <w:rsid w:val="007469B7"/>
    <w:rsid w:val="0075043C"/>
    <w:rsid w:val="0075084F"/>
    <w:rsid w:val="0075192D"/>
    <w:rsid w:val="00752378"/>
    <w:rsid w:val="00754200"/>
    <w:rsid w:val="007543C5"/>
    <w:rsid w:val="00757A6B"/>
    <w:rsid w:val="00760901"/>
    <w:rsid w:val="00761A45"/>
    <w:rsid w:val="00762C4B"/>
    <w:rsid w:val="007647A8"/>
    <w:rsid w:val="00772364"/>
    <w:rsid w:val="0077512B"/>
    <w:rsid w:val="0077565F"/>
    <w:rsid w:val="00776DB0"/>
    <w:rsid w:val="00780EF5"/>
    <w:rsid w:val="00787E62"/>
    <w:rsid w:val="00795D7E"/>
    <w:rsid w:val="007A4B25"/>
    <w:rsid w:val="007A58CE"/>
    <w:rsid w:val="007B1923"/>
    <w:rsid w:val="007C3B0D"/>
    <w:rsid w:val="007C5AFA"/>
    <w:rsid w:val="007C652E"/>
    <w:rsid w:val="007D33F9"/>
    <w:rsid w:val="007D4016"/>
    <w:rsid w:val="007D581B"/>
    <w:rsid w:val="007D7EA2"/>
    <w:rsid w:val="007E389A"/>
    <w:rsid w:val="007F2539"/>
    <w:rsid w:val="007F3817"/>
    <w:rsid w:val="007F3DCE"/>
    <w:rsid w:val="007F4AC8"/>
    <w:rsid w:val="008005E5"/>
    <w:rsid w:val="00805A8C"/>
    <w:rsid w:val="008136D0"/>
    <w:rsid w:val="00815F10"/>
    <w:rsid w:val="00826EBD"/>
    <w:rsid w:val="008304FC"/>
    <w:rsid w:val="0083484F"/>
    <w:rsid w:val="00836C44"/>
    <w:rsid w:val="0083726E"/>
    <w:rsid w:val="00837698"/>
    <w:rsid w:val="00842A52"/>
    <w:rsid w:val="0084511C"/>
    <w:rsid w:val="0084595F"/>
    <w:rsid w:val="00845D79"/>
    <w:rsid w:val="0084643A"/>
    <w:rsid w:val="008478A4"/>
    <w:rsid w:val="0085064C"/>
    <w:rsid w:val="008643A5"/>
    <w:rsid w:val="008645A6"/>
    <w:rsid w:val="008653FC"/>
    <w:rsid w:val="00872959"/>
    <w:rsid w:val="00874771"/>
    <w:rsid w:val="0088194C"/>
    <w:rsid w:val="00882BCD"/>
    <w:rsid w:val="00885429"/>
    <w:rsid w:val="008954E7"/>
    <w:rsid w:val="00895C21"/>
    <w:rsid w:val="00896EF3"/>
    <w:rsid w:val="008A16D2"/>
    <w:rsid w:val="008A542A"/>
    <w:rsid w:val="008A7290"/>
    <w:rsid w:val="008A73BD"/>
    <w:rsid w:val="008B256C"/>
    <w:rsid w:val="008B2ACC"/>
    <w:rsid w:val="008B3E39"/>
    <w:rsid w:val="008B708A"/>
    <w:rsid w:val="008C0FCA"/>
    <w:rsid w:val="008C3C0A"/>
    <w:rsid w:val="008C4164"/>
    <w:rsid w:val="008C45A3"/>
    <w:rsid w:val="008C6DBF"/>
    <w:rsid w:val="008D0715"/>
    <w:rsid w:val="008D6171"/>
    <w:rsid w:val="008E1D4E"/>
    <w:rsid w:val="008E514C"/>
    <w:rsid w:val="008E5C78"/>
    <w:rsid w:val="008F0612"/>
    <w:rsid w:val="008F15FF"/>
    <w:rsid w:val="008F1B11"/>
    <w:rsid w:val="008F1E6C"/>
    <w:rsid w:val="008F2098"/>
    <w:rsid w:val="008F40E2"/>
    <w:rsid w:val="008F5778"/>
    <w:rsid w:val="00900025"/>
    <w:rsid w:val="00901721"/>
    <w:rsid w:val="00902FD5"/>
    <w:rsid w:val="00903075"/>
    <w:rsid w:val="00905684"/>
    <w:rsid w:val="009057BB"/>
    <w:rsid w:val="009107E7"/>
    <w:rsid w:val="009135BC"/>
    <w:rsid w:val="00917838"/>
    <w:rsid w:val="00930313"/>
    <w:rsid w:val="00931E25"/>
    <w:rsid w:val="00945838"/>
    <w:rsid w:val="00947A92"/>
    <w:rsid w:val="009542C4"/>
    <w:rsid w:val="009552CF"/>
    <w:rsid w:val="009554BE"/>
    <w:rsid w:val="009556E3"/>
    <w:rsid w:val="00955CE8"/>
    <w:rsid w:val="009621EA"/>
    <w:rsid w:val="00964D78"/>
    <w:rsid w:val="00973BF8"/>
    <w:rsid w:val="00977490"/>
    <w:rsid w:val="00983523"/>
    <w:rsid w:val="00983C64"/>
    <w:rsid w:val="0099108B"/>
    <w:rsid w:val="0099206D"/>
    <w:rsid w:val="0099680E"/>
    <w:rsid w:val="009A28C1"/>
    <w:rsid w:val="009A325C"/>
    <w:rsid w:val="009B3533"/>
    <w:rsid w:val="009B3AB2"/>
    <w:rsid w:val="009B480B"/>
    <w:rsid w:val="009C6D7A"/>
    <w:rsid w:val="009C6E14"/>
    <w:rsid w:val="009C7DCD"/>
    <w:rsid w:val="009D0C2E"/>
    <w:rsid w:val="009D1A21"/>
    <w:rsid w:val="009D208D"/>
    <w:rsid w:val="009D24B7"/>
    <w:rsid w:val="009D3352"/>
    <w:rsid w:val="009D43DE"/>
    <w:rsid w:val="009D4A46"/>
    <w:rsid w:val="009D4AD0"/>
    <w:rsid w:val="009E37A6"/>
    <w:rsid w:val="009F0EF3"/>
    <w:rsid w:val="009F10EF"/>
    <w:rsid w:val="009F12A3"/>
    <w:rsid w:val="00A03B0E"/>
    <w:rsid w:val="00A04B41"/>
    <w:rsid w:val="00A07B95"/>
    <w:rsid w:val="00A132E0"/>
    <w:rsid w:val="00A13850"/>
    <w:rsid w:val="00A14DD2"/>
    <w:rsid w:val="00A2165F"/>
    <w:rsid w:val="00A25510"/>
    <w:rsid w:val="00A30BAC"/>
    <w:rsid w:val="00A30F0F"/>
    <w:rsid w:val="00A33EA8"/>
    <w:rsid w:val="00A34EBF"/>
    <w:rsid w:val="00A36829"/>
    <w:rsid w:val="00A37ABD"/>
    <w:rsid w:val="00A410CF"/>
    <w:rsid w:val="00A410D1"/>
    <w:rsid w:val="00A41D06"/>
    <w:rsid w:val="00A43881"/>
    <w:rsid w:val="00A45F21"/>
    <w:rsid w:val="00A46330"/>
    <w:rsid w:val="00A50FC0"/>
    <w:rsid w:val="00A51090"/>
    <w:rsid w:val="00A52860"/>
    <w:rsid w:val="00A5297D"/>
    <w:rsid w:val="00A565FC"/>
    <w:rsid w:val="00A56F40"/>
    <w:rsid w:val="00A6218F"/>
    <w:rsid w:val="00A65E10"/>
    <w:rsid w:val="00A72AC9"/>
    <w:rsid w:val="00A75F20"/>
    <w:rsid w:val="00A7619E"/>
    <w:rsid w:val="00A8119A"/>
    <w:rsid w:val="00A819FE"/>
    <w:rsid w:val="00A81F34"/>
    <w:rsid w:val="00A84EA1"/>
    <w:rsid w:val="00A90635"/>
    <w:rsid w:val="00A90AA7"/>
    <w:rsid w:val="00A912E1"/>
    <w:rsid w:val="00A94397"/>
    <w:rsid w:val="00A9446E"/>
    <w:rsid w:val="00A96EA3"/>
    <w:rsid w:val="00AA3328"/>
    <w:rsid w:val="00AA6A0F"/>
    <w:rsid w:val="00AB2BDB"/>
    <w:rsid w:val="00AB7B1D"/>
    <w:rsid w:val="00AC10BC"/>
    <w:rsid w:val="00AC34B7"/>
    <w:rsid w:val="00AC443B"/>
    <w:rsid w:val="00AC5DFB"/>
    <w:rsid w:val="00AD10B2"/>
    <w:rsid w:val="00AD26FB"/>
    <w:rsid w:val="00AD2925"/>
    <w:rsid w:val="00AD3DCA"/>
    <w:rsid w:val="00AD4879"/>
    <w:rsid w:val="00AD73BB"/>
    <w:rsid w:val="00AE1894"/>
    <w:rsid w:val="00AE18B2"/>
    <w:rsid w:val="00AE2B8E"/>
    <w:rsid w:val="00AE3DB1"/>
    <w:rsid w:val="00AE57CC"/>
    <w:rsid w:val="00AF2911"/>
    <w:rsid w:val="00AF5343"/>
    <w:rsid w:val="00AF58FF"/>
    <w:rsid w:val="00AF6EA4"/>
    <w:rsid w:val="00AF70F8"/>
    <w:rsid w:val="00AF7FCA"/>
    <w:rsid w:val="00B013C6"/>
    <w:rsid w:val="00B0409C"/>
    <w:rsid w:val="00B044FB"/>
    <w:rsid w:val="00B0737C"/>
    <w:rsid w:val="00B1024E"/>
    <w:rsid w:val="00B110CD"/>
    <w:rsid w:val="00B1505F"/>
    <w:rsid w:val="00B16451"/>
    <w:rsid w:val="00B16CB1"/>
    <w:rsid w:val="00B2101D"/>
    <w:rsid w:val="00B22F50"/>
    <w:rsid w:val="00B2532A"/>
    <w:rsid w:val="00B2590C"/>
    <w:rsid w:val="00B25B4D"/>
    <w:rsid w:val="00B32882"/>
    <w:rsid w:val="00B44D04"/>
    <w:rsid w:val="00B44DFB"/>
    <w:rsid w:val="00B522F2"/>
    <w:rsid w:val="00B52F9A"/>
    <w:rsid w:val="00B53EE9"/>
    <w:rsid w:val="00B53FF6"/>
    <w:rsid w:val="00B55BB7"/>
    <w:rsid w:val="00B63E55"/>
    <w:rsid w:val="00B727C5"/>
    <w:rsid w:val="00B867EB"/>
    <w:rsid w:val="00B87027"/>
    <w:rsid w:val="00B9776A"/>
    <w:rsid w:val="00BA1BBF"/>
    <w:rsid w:val="00BA1D3D"/>
    <w:rsid w:val="00BA2DF0"/>
    <w:rsid w:val="00BA4D2C"/>
    <w:rsid w:val="00BA4E8A"/>
    <w:rsid w:val="00BB1251"/>
    <w:rsid w:val="00BB42FC"/>
    <w:rsid w:val="00BB5759"/>
    <w:rsid w:val="00BB796B"/>
    <w:rsid w:val="00BC5486"/>
    <w:rsid w:val="00BC5CF6"/>
    <w:rsid w:val="00BC6C42"/>
    <w:rsid w:val="00BD38E1"/>
    <w:rsid w:val="00BD43C4"/>
    <w:rsid w:val="00BD5025"/>
    <w:rsid w:val="00BE70A0"/>
    <w:rsid w:val="00BF2B25"/>
    <w:rsid w:val="00BF556F"/>
    <w:rsid w:val="00BF661F"/>
    <w:rsid w:val="00C04C81"/>
    <w:rsid w:val="00C05618"/>
    <w:rsid w:val="00C100F5"/>
    <w:rsid w:val="00C12295"/>
    <w:rsid w:val="00C137CF"/>
    <w:rsid w:val="00C15980"/>
    <w:rsid w:val="00C320FF"/>
    <w:rsid w:val="00C3394D"/>
    <w:rsid w:val="00C449C7"/>
    <w:rsid w:val="00C53DC3"/>
    <w:rsid w:val="00C542F8"/>
    <w:rsid w:val="00C56E76"/>
    <w:rsid w:val="00C61CB2"/>
    <w:rsid w:val="00C6718D"/>
    <w:rsid w:val="00C74150"/>
    <w:rsid w:val="00C81F0D"/>
    <w:rsid w:val="00C85D52"/>
    <w:rsid w:val="00C87DF8"/>
    <w:rsid w:val="00C919EF"/>
    <w:rsid w:val="00C967A9"/>
    <w:rsid w:val="00CA185F"/>
    <w:rsid w:val="00CA3691"/>
    <w:rsid w:val="00CA4BDE"/>
    <w:rsid w:val="00CC32CF"/>
    <w:rsid w:val="00CC4423"/>
    <w:rsid w:val="00CC5986"/>
    <w:rsid w:val="00CC7312"/>
    <w:rsid w:val="00CD26F5"/>
    <w:rsid w:val="00CE015B"/>
    <w:rsid w:val="00CE0B68"/>
    <w:rsid w:val="00CE1075"/>
    <w:rsid w:val="00CE383B"/>
    <w:rsid w:val="00CE56D1"/>
    <w:rsid w:val="00CE708E"/>
    <w:rsid w:val="00CF1E59"/>
    <w:rsid w:val="00CF36C9"/>
    <w:rsid w:val="00CF5F7D"/>
    <w:rsid w:val="00D04ECA"/>
    <w:rsid w:val="00D04F9A"/>
    <w:rsid w:val="00D07AF2"/>
    <w:rsid w:val="00D26A0F"/>
    <w:rsid w:val="00D31088"/>
    <w:rsid w:val="00D33517"/>
    <w:rsid w:val="00D35A99"/>
    <w:rsid w:val="00D37E9D"/>
    <w:rsid w:val="00D44845"/>
    <w:rsid w:val="00D45B38"/>
    <w:rsid w:val="00D51A3B"/>
    <w:rsid w:val="00D51C52"/>
    <w:rsid w:val="00D52030"/>
    <w:rsid w:val="00D52628"/>
    <w:rsid w:val="00D5297D"/>
    <w:rsid w:val="00D53385"/>
    <w:rsid w:val="00D54727"/>
    <w:rsid w:val="00D548EC"/>
    <w:rsid w:val="00D56896"/>
    <w:rsid w:val="00D5698E"/>
    <w:rsid w:val="00D61394"/>
    <w:rsid w:val="00D61AD3"/>
    <w:rsid w:val="00D62815"/>
    <w:rsid w:val="00D6731D"/>
    <w:rsid w:val="00D70AB2"/>
    <w:rsid w:val="00D72A07"/>
    <w:rsid w:val="00D7411F"/>
    <w:rsid w:val="00D7504D"/>
    <w:rsid w:val="00D76B3A"/>
    <w:rsid w:val="00D841F3"/>
    <w:rsid w:val="00D86F63"/>
    <w:rsid w:val="00DA4DDE"/>
    <w:rsid w:val="00DA6F41"/>
    <w:rsid w:val="00DB18F9"/>
    <w:rsid w:val="00DC57E7"/>
    <w:rsid w:val="00DD0BDB"/>
    <w:rsid w:val="00DD2694"/>
    <w:rsid w:val="00DD3D15"/>
    <w:rsid w:val="00DD593B"/>
    <w:rsid w:val="00DD5AA6"/>
    <w:rsid w:val="00DE0131"/>
    <w:rsid w:val="00DE5AB2"/>
    <w:rsid w:val="00DE65D5"/>
    <w:rsid w:val="00DF1689"/>
    <w:rsid w:val="00DF285A"/>
    <w:rsid w:val="00DF3122"/>
    <w:rsid w:val="00DF6CB5"/>
    <w:rsid w:val="00E033E9"/>
    <w:rsid w:val="00E07F02"/>
    <w:rsid w:val="00E1288C"/>
    <w:rsid w:val="00E20899"/>
    <w:rsid w:val="00E20DD3"/>
    <w:rsid w:val="00E22E72"/>
    <w:rsid w:val="00E24DA6"/>
    <w:rsid w:val="00E24E54"/>
    <w:rsid w:val="00E25334"/>
    <w:rsid w:val="00E36301"/>
    <w:rsid w:val="00E42E6D"/>
    <w:rsid w:val="00E44603"/>
    <w:rsid w:val="00E45BCF"/>
    <w:rsid w:val="00E46EB6"/>
    <w:rsid w:val="00E5210D"/>
    <w:rsid w:val="00E62179"/>
    <w:rsid w:val="00E665D8"/>
    <w:rsid w:val="00E667B3"/>
    <w:rsid w:val="00E758BD"/>
    <w:rsid w:val="00E77868"/>
    <w:rsid w:val="00E812CD"/>
    <w:rsid w:val="00E918CB"/>
    <w:rsid w:val="00E921FD"/>
    <w:rsid w:val="00E97ECE"/>
    <w:rsid w:val="00EA2BFF"/>
    <w:rsid w:val="00EA64A0"/>
    <w:rsid w:val="00EB1E1C"/>
    <w:rsid w:val="00EB2D33"/>
    <w:rsid w:val="00EB529F"/>
    <w:rsid w:val="00EB6C80"/>
    <w:rsid w:val="00EC475B"/>
    <w:rsid w:val="00EC4D42"/>
    <w:rsid w:val="00EC74AD"/>
    <w:rsid w:val="00EC7B3F"/>
    <w:rsid w:val="00ED3EF3"/>
    <w:rsid w:val="00ED6684"/>
    <w:rsid w:val="00EE5535"/>
    <w:rsid w:val="00EF3C9B"/>
    <w:rsid w:val="00F069B2"/>
    <w:rsid w:val="00F11ECF"/>
    <w:rsid w:val="00F1424E"/>
    <w:rsid w:val="00F17CAF"/>
    <w:rsid w:val="00F23B79"/>
    <w:rsid w:val="00F27226"/>
    <w:rsid w:val="00F3019C"/>
    <w:rsid w:val="00F3110D"/>
    <w:rsid w:val="00F3606B"/>
    <w:rsid w:val="00F41024"/>
    <w:rsid w:val="00F428DB"/>
    <w:rsid w:val="00F51030"/>
    <w:rsid w:val="00F54D31"/>
    <w:rsid w:val="00F579EB"/>
    <w:rsid w:val="00F6004F"/>
    <w:rsid w:val="00F62E05"/>
    <w:rsid w:val="00F802D6"/>
    <w:rsid w:val="00F86C7F"/>
    <w:rsid w:val="00F87F96"/>
    <w:rsid w:val="00F900E2"/>
    <w:rsid w:val="00F967E4"/>
    <w:rsid w:val="00F975D2"/>
    <w:rsid w:val="00FA1D18"/>
    <w:rsid w:val="00FA73E8"/>
    <w:rsid w:val="00FB1B33"/>
    <w:rsid w:val="00FB7D00"/>
    <w:rsid w:val="00FC0CCE"/>
    <w:rsid w:val="00FC1125"/>
    <w:rsid w:val="00FC5FA5"/>
    <w:rsid w:val="00FD104F"/>
    <w:rsid w:val="00FD1DD7"/>
    <w:rsid w:val="00FD225A"/>
    <w:rsid w:val="00FD319F"/>
    <w:rsid w:val="00FD4445"/>
    <w:rsid w:val="00FD5303"/>
    <w:rsid w:val="00FD5C7C"/>
    <w:rsid w:val="00FD781E"/>
    <w:rsid w:val="00FD7E3F"/>
    <w:rsid w:val="00FE126A"/>
    <w:rsid w:val="00FE2B62"/>
    <w:rsid w:val="00FE71A3"/>
    <w:rsid w:val="00FF3CCF"/>
    <w:rsid w:val="00FF5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C9327"/>
  <w15:chartTrackingRefBased/>
  <w15:docId w15:val="{85DB4022-FBAC-49B1-85F8-A79E3D7FF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55BB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031BA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22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2E4"/>
  </w:style>
  <w:style w:type="paragraph" w:styleId="Footer">
    <w:name w:val="footer"/>
    <w:basedOn w:val="Normal"/>
    <w:link w:val="FooterChar"/>
    <w:uiPriority w:val="99"/>
    <w:unhideWhenUsed/>
    <w:rsid w:val="004522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2E4"/>
  </w:style>
  <w:style w:type="character" w:styleId="Emphasis">
    <w:name w:val="Emphasis"/>
    <w:basedOn w:val="DefaultParagraphFont"/>
    <w:uiPriority w:val="20"/>
    <w:qFormat/>
    <w:rsid w:val="00A912E1"/>
    <w:rPr>
      <w:i/>
      <w:iCs/>
    </w:rPr>
  </w:style>
  <w:style w:type="paragraph" w:styleId="NormalWeb">
    <w:name w:val="Normal (Web)"/>
    <w:basedOn w:val="Normal"/>
    <w:uiPriority w:val="99"/>
    <w:semiHidden/>
    <w:unhideWhenUsed/>
    <w:rsid w:val="004C4F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horttext">
    <w:name w:val="short_text"/>
    <w:basedOn w:val="DefaultParagraphFont"/>
    <w:rsid w:val="002A53CE"/>
  </w:style>
  <w:style w:type="character" w:styleId="Hyperlink">
    <w:name w:val="Hyperlink"/>
    <w:basedOn w:val="DefaultParagraphFont"/>
    <w:uiPriority w:val="99"/>
    <w:unhideWhenUsed/>
    <w:rsid w:val="00232854"/>
    <w:rPr>
      <w:color w:val="0563C1" w:themeColor="hyperlink"/>
      <w:u w:val="single"/>
    </w:rPr>
  </w:style>
  <w:style w:type="character" w:styleId="UnresolvedMention">
    <w:name w:val="Unresolved Mention"/>
    <w:basedOn w:val="DefaultParagraphFont"/>
    <w:uiPriority w:val="99"/>
    <w:semiHidden/>
    <w:unhideWhenUsed/>
    <w:rsid w:val="00232854"/>
    <w:rPr>
      <w:color w:val="808080"/>
      <w:shd w:val="clear" w:color="auto" w:fill="E6E6E6"/>
    </w:rPr>
  </w:style>
  <w:style w:type="character" w:styleId="Strong">
    <w:name w:val="Strong"/>
    <w:basedOn w:val="DefaultParagraphFont"/>
    <w:uiPriority w:val="22"/>
    <w:qFormat/>
    <w:rsid w:val="00305D69"/>
    <w:rPr>
      <w:b/>
      <w:bCs/>
    </w:rPr>
  </w:style>
  <w:style w:type="character" w:styleId="PlaceholderText">
    <w:name w:val="Placeholder Text"/>
    <w:basedOn w:val="DefaultParagraphFont"/>
    <w:uiPriority w:val="99"/>
    <w:semiHidden/>
    <w:rsid w:val="004E616B"/>
    <w:rPr>
      <w:color w:val="808080"/>
    </w:rPr>
  </w:style>
  <w:style w:type="character" w:customStyle="1" w:styleId="Heading3Char">
    <w:name w:val="Heading 3 Char"/>
    <w:basedOn w:val="DefaultParagraphFont"/>
    <w:link w:val="Heading3"/>
    <w:uiPriority w:val="9"/>
    <w:rsid w:val="00B55BB7"/>
    <w:rPr>
      <w:rFonts w:ascii="Times New Roman" w:eastAsia="Times New Roman" w:hAnsi="Times New Roman" w:cs="Times New Roman"/>
      <w:b/>
      <w:bCs/>
      <w:sz w:val="27"/>
      <w:szCs w:val="27"/>
      <w:lang w:eastAsia="en-GB"/>
    </w:rPr>
  </w:style>
  <w:style w:type="character" w:customStyle="1" w:styleId="tgc">
    <w:name w:val="_tgc"/>
    <w:basedOn w:val="DefaultParagraphFont"/>
    <w:rsid w:val="00905684"/>
  </w:style>
  <w:style w:type="character" w:customStyle="1" w:styleId="d8e">
    <w:name w:val="_d8e"/>
    <w:basedOn w:val="DefaultParagraphFont"/>
    <w:rsid w:val="00905684"/>
  </w:style>
  <w:style w:type="character" w:customStyle="1" w:styleId="Heading5Char">
    <w:name w:val="Heading 5 Char"/>
    <w:basedOn w:val="DefaultParagraphFont"/>
    <w:link w:val="Heading5"/>
    <w:uiPriority w:val="9"/>
    <w:semiHidden/>
    <w:rsid w:val="00031BA7"/>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031BA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35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5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41021">
      <w:bodyDiv w:val="1"/>
      <w:marLeft w:val="0"/>
      <w:marRight w:val="0"/>
      <w:marTop w:val="0"/>
      <w:marBottom w:val="0"/>
      <w:divBdr>
        <w:top w:val="none" w:sz="0" w:space="0" w:color="auto"/>
        <w:left w:val="none" w:sz="0" w:space="0" w:color="auto"/>
        <w:bottom w:val="none" w:sz="0" w:space="0" w:color="auto"/>
        <w:right w:val="none" w:sz="0" w:space="0" w:color="auto"/>
      </w:divBdr>
    </w:div>
    <w:div w:id="128979351">
      <w:bodyDiv w:val="1"/>
      <w:marLeft w:val="0"/>
      <w:marRight w:val="0"/>
      <w:marTop w:val="0"/>
      <w:marBottom w:val="0"/>
      <w:divBdr>
        <w:top w:val="none" w:sz="0" w:space="0" w:color="auto"/>
        <w:left w:val="none" w:sz="0" w:space="0" w:color="auto"/>
        <w:bottom w:val="none" w:sz="0" w:space="0" w:color="auto"/>
        <w:right w:val="none" w:sz="0" w:space="0" w:color="auto"/>
      </w:divBdr>
    </w:div>
    <w:div w:id="506753373">
      <w:bodyDiv w:val="1"/>
      <w:marLeft w:val="0"/>
      <w:marRight w:val="0"/>
      <w:marTop w:val="0"/>
      <w:marBottom w:val="0"/>
      <w:divBdr>
        <w:top w:val="none" w:sz="0" w:space="0" w:color="auto"/>
        <w:left w:val="none" w:sz="0" w:space="0" w:color="auto"/>
        <w:bottom w:val="none" w:sz="0" w:space="0" w:color="auto"/>
        <w:right w:val="none" w:sz="0" w:space="0" w:color="auto"/>
      </w:divBdr>
    </w:div>
    <w:div w:id="590310243">
      <w:bodyDiv w:val="1"/>
      <w:marLeft w:val="0"/>
      <w:marRight w:val="0"/>
      <w:marTop w:val="0"/>
      <w:marBottom w:val="0"/>
      <w:divBdr>
        <w:top w:val="none" w:sz="0" w:space="0" w:color="auto"/>
        <w:left w:val="none" w:sz="0" w:space="0" w:color="auto"/>
        <w:bottom w:val="none" w:sz="0" w:space="0" w:color="auto"/>
        <w:right w:val="none" w:sz="0" w:space="0" w:color="auto"/>
      </w:divBdr>
    </w:div>
    <w:div w:id="591469136">
      <w:bodyDiv w:val="1"/>
      <w:marLeft w:val="0"/>
      <w:marRight w:val="0"/>
      <w:marTop w:val="0"/>
      <w:marBottom w:val="0"/>
      <w:divBdr>
        <w:top w:val="none" w:sz="0" w:space="0" w:color="auto"/>
        <w:left w:val="none" w:sz="0" w:space="0" w:color="auto"/>
        <w:bottom w:val="none" w:sz="0" w:space="0" w:color="auto"/>
        <w:right w:val="none" w:sz="0" w:space="0" w:color="auto"/>
      </w:divBdr>
      <w:divsChild>
        <w:div w:id="1695377312">
          <w:marLeft w:val="547"/>
          <w:marRight w:val="0"/>
          <w:marTop w:val="134"/>
          <w:marBottom w:val="0"/>
          <w:divBdr>
            <w:top w:val="none" w:sz="0" w:space="0" w:color="auto"/>
            <w:left w:val="none" w:sz="0" w:space="0" w:color="auto"/>
            <w:bottom w:val="none" w:sz="0" w:space="0" w:color="auto"/>
            <w:right w:val="none" w:sz="0" w:space="0" w:color="auto"/>
          </w:divBdr>
        </w:div>
        <w:div w:id="830213484">
          <w:marLeft w:val="547"/>
          <w:marRight w:val="0"/>
          <w:marTop w:val="134"/>
          <w:marBottom w:val="0"/>
          <w:divBdr>
            <w:top w:val="none" w:sz="0" w:space="0" w:color="auto"/>
            <w:left w:val="none" w:sz="0" w:space="0" w:color="auto"/>
            <w:bottom w:val="none" w:sz="0" w:space="0" w:color="auto"/>
            <w:right w:val="none" w:sz="0" w:space="0" w:color="auto"/>
          </w:divBdr>
        </w:div>
        <w:div w:id="494613284">
          <w:marLeft w:val="547"/>
          <w:marRight w:val="0"/>
          <w:marTop w:val="134"/>
          <w:marBottom w:val="0"/>
          <w:divBdr>
            <w:top w:val="none" w:sz="0" w:space="0" w:color="auto"/>
            <w:left w:val="none" w:sz="0" w:space="0" w:color="auto"/>
            <w:bottom w:val="none" w:sz="0" w:space="0" w:color="auto"/>
            <w:right w:val="none" w:sz="0" w:space="0" w:color="auto"/>
          </w:divBdr>
        </w:div>
        <w:div w:id="666248773">
          <w:marLeft w:val="547"/>
          <w:marRight w:val="0"/>
          <w:marTop w:val="134"/>
          <w:marBottom w:val="0"/>
          <w:divBdr>
            <w:top w:val="none" w:sz="0" w:space="0" w:color="auto"/>
            <w:left w:val="none" w:sz="0" w:space="0" w:color="auto"/>
            <w:bottom w:val="none" w:sz="0" w:space="0" w:color="auto"/>
            <w:right w:val="none" w:sz="0" w:space="0" w:color="auto"/>
          </w:divBdr>
        </w:div>
        <w:div w:id="1124227443">
          <w:marLeft w:val="547"/>
          <w:marRight w:val="0"/>
          <w:marTop w:val="134"/>
          <w:marBottom w:val="0"/>
          <w:divBdr>
            <w:top w:val="none" w:sz="0" w:space="0" w:color="auto"/>
            <w:left w:val="none" w:sz="0" w:space="0" w:color="auto"/>
            <w:bottom w:val="none" w:sz="0" w:space="0" w:color="auto"/>
            <w:right w:val="none" w:sz="0" w:space="0" w:color="auto"/>
          </w:divBdr>
        </w:div>
      </w:divsChild>
    </w:div>
    <w:div w:id="624895530">
      <w:bodyDiv w:val="1"/>
      <w:marLeft w:val="0"/>
      <w:marRight w:val="0"/>
      <w:marTop w:val="0"/>
      <w:marBottom w:val="0"/>
      <w:divBdr>
        <w:top w:val="none" w:sz="0" w:space="0" w:color="auto"/>
        <w:left w:val="none" w:sz="0" w:space="0" w:color="auto"/>
        <w:bottom w:val="none" w:sz="0" w:space="0" w:color="auto"/>
        <w:right w:val="none" w:sz="0" w:space="0" w:color="auto"/>
      </w:divBdr>
      <w:divsChild>
        <w:div w:id="1398357749">
          <w:marLeft w:val="0"/>
          <w:marRight w:val="60"/>
          <w:marTop w:val="0"/>
          <w:marBottom w:val="0"/>
          <w:divBdr>
            <w:top w:val="none" w:sz="0" w:space="0" w:color="auto"/>
            <w:left w:val="none" w:sz="0" w:space="0" w:color="auto"/>
            <w:bottom w:val="none" w:sz="0" w:space="0" w:color="auto"/>
            <w:right w:val="none" w:sz="0" w:space="0" w:color="auto"/>
          </w:divBdr>
          <w:divsChild>
            <w:div w:id="657730108">
              <w:marLeft w:val="0"/>
              <w:marRight w:val="0"/>
              <w:marTop w:val="0"/>
              <w:marBottom w:val="120"/>
              <w:divBdr>
                <w:top w:val="single" w:sz="6" w:space="0" w:color="C0C0C0"/>
                <w:left w:val="single" w:sz="6" w:space="0" w:color="D9D9D9"/>
                <w:bottom w:val="single" w:sz="6" w:space="0" w:color="D9D9D9"/>
                <w:right w:val="single" w:sz="6" w:space="0" w:color="D9D9D9"/>
              </w:divBdr>
              <w:divsChild>
                <w:div w:id="332074845">
                  <w:marLeft w:val="0"/>
                  <w:marRight w:val="0"/>
                  <w:marTop w:val="0"/>
                  <w:marBottom w:val="0"/>
                  <w:divBdr>
                    <w:top w:val="none" w:sz="0" w:space="0" w:color="auto"/>
                    <w:left w:val="none" w:sz="0" w:space="0" w:color="auto"/>
                    <w:bottom w:val="none" w:sz="0" w:space="0" w:color="auto"/>
                    <w:right w:val="none" w:sz="0" w:space="0" w:color="auto"/>
                  </w:divBdr>
                </w:div>
                <w:div w:id="197768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94966">
          <w:marLeft w:val="60"/>
          <w:marRight w:val="0"/>
          <w:marTop w:val="0"/>
          <w:marBottom w:val="0"/>
          <w:divBdr>
            <w:top w:val="none" w:sz="0" w:space="0" w:color="auto"/>
            <w:left w:val="none" w:sz="0" w:space="0" w:color="auto"/>
            <w:bottom w:val="none" w:sz="0" w:space="0" w:color="auto"/>
            <w:right w:val="none" w:sz="0" w:space="0" w:color="auto"/>
          </w:divBdr>
          <w:divsChild>
            <w:div w:id="1492285464">
              <w:marLeft w:val="0"/>
              <w:marRight w:val="0"/>
              <w:marTop w:val="0"/>
              <w:marBottom w:val="0"/>
              <w:divBdr>
                <w:top w:val="none" w:sz="0" w:space="0" w:color="auto"/>
                <w:left w:val="none" w:sz="0" w:space="0" w:color="auto"/>
                <w:bottom w:val="none" w:sz="0" w:space="0" w:color="auto"/>
                <w:right w:val="none" w:sz="0" w:space="0" w:color="auto"/>
              </w:divBdr>
              <w:divsChild>
                <w:div w:id="1753968797">
                  <w:marLeft w:val="0"/>
                  <w:marRight w:val="0"/>
                  <w:marTop w:val="0"/>
                  <w:marBottom w:val="120"/>
                  <w:divBdr>
                    <w:top w:val="single" w:sz="6" w:space="0" w:color="F5F5F5"/>
                    <w:left w:val="single" w:sz="6" w:space="0" w:color="F5F5F5"/>
                    <w:bottom w:val="single" w:sz="6" w:space="0" w:color="F5F5F5"/>
                    <w:right w:val="single" w:sz="6" w:space="0" w:color="F5F5F5"/>
                  </w:divBdr>
                  <w:divsChild>
                    <w:div w:id="1909807780">
                      <w:marLeft w:val="0"/>
                      <w:marRight w:val="0"/>
                      <w:marTop w:val="0"/>
                      <w:marBottom w:val="0"/>
                      <w:divBdr>
                        <w:top w:val="none" w:sz="0" w:space="0" w:color="auto"/>
                        <w:left w:val="none" w:sz="0" w:space="0" w:color="auto"/>
                        <w:bottom w:val="none" w:sz="0" w:space="0" w:color="auto"/>
                        <w:right w:val="none" w:sz="0" w:space="0" w:color="auto"/>
                      </w:divBdr>
                      <w:divsChild>
                        <w:div w:id="134108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7042749">
      <w:bodyDiv w:val="1"/>
      <w:marLeft w:val="0"/>
      <w:marRight w:val="0"/>
      <w:marTop w:val="0"/>
      <w:marBottom w:val="0"/>
      <w:divBdr>
        <w:top w:val="none" w:sz="0" w:space="0" w:color="auto"/>
        <w:left w:val="none" w:sz="0" w:space="0" w:color="auto"/>
        <w:bottom w:val="none" w:sz="0" w:space="0" w:color="auto"/>
        <w:right w:val="none" w:sz="0" w:space="0" w:color="auto"/>
      </w:divBdr>
      <w:divsChild>
        <w:div w:id="888497903">
          <w:marLeft w:val="547"/>
          <w:marRight w:val="0"/>
          <w:marTop w:val="134"/>
          <w:marBottom w:val="0"/>
          <w:divBdr>
            <w:top w:val="none" w:sz="0" w:space="0" w:color="auto"/>
            <w:left w:val="none" w:sz="0" w:space="0" w:color="auto"/>
            <w:bottom w:val="none" w:sz="0" w:space="0" w:color="auto"/>
            <w:right w:val="none" w:sz="0" w:space="0" w:color="auto"/>
          </w:divBdr>
        </w:div>
        <w:div w:id="133455672">
          <w:marLeft w:val="547"/>
          <w:marRight w:val="0"/>
          <w:marTop w:val="134"/>
          <w:marBottom w:val="0"/>
          <w:divBdr>
            <w:top w:val="none" w:sz="0" w:space="0" w:color="auto"/>
            <w:left w:val="none" w:sz="0" w:space="0" w:color="auto"/>
            <w:bottom w:val="none" w:sz="0" w:space="0" w:color="auto"/>
            <w:right w:val="none" w:sz="0" w:space="0" w:color="auto"/>
          </w:divBdr>
        </w:div>
        <w:div w:id="1931624557">
          <w:marLeft w:val="547"/>
          <w:marRight w:val="0"/>
          <w:marTop w:val="134"/>
          <w:marBottom w:val="0"/>
          <w:divBdr>
            <w:top w:val="none" w:sz="0" w:space="0" w:color="auto"/>
            <w:left w:val="none" w:sz="0" w:space="0" w:color="auto"/>
            <w:bottom w:val="none" w:sz="0" w:space="0" w:color="auto"/>
            <w:right w:val="none" w:sz="0" w:space="0" w:color="auto"/>
          </w:divBdr>
        </w:div>
        <w:div w:id="688140523">
          <w:marLeft w:val="547"/>
          <w:marRight w:val="0"/>
          <w:marTop w:val="134"/>
          <w:marBottom w:val="0"/>
          <w:divBdr>
            <w:top w:val="none" w:sz="0" w:space="0" w:color="auto"/>
            <w:left w:val="none" w:sz="0" w:space="0" w:color="auto"/>
            <w:bottom w:val="none" w:sz="0" w:space="0" w:color="auto"/>
            <w:right w:val="none" w:sz="0" w:space="0" w:color="auto"/>
          </w:divBdr>
        </w:div>
        <w:div w:id="1400861579">
          <w:marLeft w:val="547"/>
          <w:marRight w:val="0"/>
          <w:marTop w:val="134"/>
          <w:marBottom w:val="0"/>
          <w:divBdr>
            <w:top w:val="none" w:sz="0" w:space="0" w:color="auto"/>
            <w:left w:val="none" w:sz="0" w:space="0" w:color="auto"/>
            <w:bottom w:val="none" w:sz="0" w:space="0" w:color="auto"/>
            <w:right w:val="none" w:sz="0" w:space="0" w:color="auto"/>
          </w:divBdr>
        </w:div>
      </w:divsChild>
    </w:div>
    <w:div w:id="986938456">
      <w:bodyDiv w:val="1"/>
      <w:marLeft w:val="0"/>
      <w:marRight w:val="0"/>
      <w:marTop w:val="0"/>
      <w:marBottom w:val="0"/>
      <w:divBdr>
        <w:top w:val="none" w:sz="0" w:space="0" w:color="auto"/>
        <w:left w:val="none" w:sz="0" w:space="0" w:color="auto"/>
        <w:bottom w:val="none" w:sz="0" w:space="0" w:color="auto"/>
        <w:right w:val="none" w:sz="0" w:space="0" w:color="auto"/>
      </w:divBdr>
    </w:div>
    <w:div w:id="1053701384">
      <w:bodyDiv w:val="1"/>
      <w:marLeft w:val="0"/>
      <w:marRight w:val="0"/>
      <w:marTop w:val="0"/>
      <w:marBottom w:val="0"/>
      <w:divBdr>
        <w:top w:val="none" w:sz="0" w:space="0" w:color="auto"/>
        <w:left w:val="none" w:sz="0" w:space="0" w:color="auto"/>
        <w:bottom w:val="none" w:sz="0" w:space="0" w:color="auto"/>
        <w:right w:val="none" w:sz="0" w:space="0" w:color="auto"/>
      </w:divBdr>
      <w:divsChild>
        <w:div w:id="1845436530">
          <w:marLeft w:val="0"/>
          <w:marRight w:val="0"/>
          <w:marTop w:val="0"/>
          <w:marBottom w:val="0"/>
          <w:divBdr>
            <w:top w:val="none" w:sz="0" w:space="0" w:color="auto"/>
            <w:left w:val="none" w:sz="0" w:space="0" w:color="auto"/>
            <w:bottom w:val="none" w:sz="0" w:space="0" w:color="auto"/>
            <w:right w:val="none" w:sz="0" w:space="0" w:color="auto"/>
          </w:divBdr>
          <w:divsChild>
            <w:div w:id="1581404218">
              <w:marLeft w:val="0"/>
              <w:marRight w:val="0"/>
              <w:marTop w:val="0"/>
              <w:marBottom w:val="0"/>
              <w:divBdr>
                <w:top w:val="none" w:sz="0" w:space="0" w:color="auto"/>
                <w:left w:val="none" w:sz="0" w:space="0" w:color="auto"/>
                <w:bottom w:val="none" w:sz="0" w:space="0" w:color="auto"/>
                <w:right w:val="none" w:sz="0" w:space="0" w:color="auto"/>
              </w:divBdr>
              <w:divsChild>
                <w:div w:id="1130318375">
                  <w:marLeft w:val="0"/>
                  <w:marRight w:val="0"/>
                  <w:marTop w:val="0"/>
                  <w:marBottom w:val="0"/>
                  <w:divBdr>
                    <w:top w:val="none" w:sz="0" w:space="0" w:color="auto"/>
                    <w:left w:val="none" w:sz="0" w:space="0" w:color="auto"/>
                    <w:bottom w:val="none" w:sz="0" w:space="0" w:color="auto"/>
                    <w:right w:val="none" w:sz="0" w:space="0" w:color="auto"/>
                  </w:divBdr>
                  <w:divsChild>
                    <w:div w:id="830293465">
                      <w:marLeft w:val="0"/>
                      <w:marRight w:val="0"/>
                      <w:marTop w:val="0"/>
                      <w:marBottom w:val="0"/>
                      <w:divBdr>
                        <w:top w:val="none" w:sz="0" w:space="0" w:color="auto"/>
                        <w:left w:val="none" w:sz="0" w:space="0" w:color="auto"/>
                        <w:bottom w:val="none" w:sz="0" w:space="0" w:color="auto"/>
                        <w:right w:val="none" w:sz="0" w:space="0" w:color="auto"/>
                      </w:divBdr>
                      <w:divsChild>
                        <w:div w:id="1884053589">
                          <w:marLeft w:val="0"/>
                          <w:marRight w:val="0"/>
                          <w:marTop w:val="0"/>
                          <w:marBottom w:val="0"/>
                          <w:divBdr>
                            <w:top w:val="none" w:sz="0" w:space="0" w:color="auto"/>
                            <w:left w:val="none" w:sz="0" w:space="0" w:color="auto"/>
                            <w:bottom w:val="none" w:sz="0" w:space="0" w:color="auto"/>
                            <w:right w:val="none" w:sz="0" w:space="0" w:color="auto"/>
                          </w:divBdr>
                          <w:divsChild>
                            <w:div w:id="1763404637">
                              <w:marLeft w:val="0"/>
                              <w:marRight w:val="0"/>
                              <w:marTop w:val="0"/>
                              <w:marBottom w:val="450"/>
                              <w:divBdr>
                                <w:top w:val="none" w:sz="0" w:space="0" w:color="auto"/>
                                <w:left w:val="none" w:sz="0" w:space="0" w:color="auto"/>
                                <w:bottom w:val="none" w:sz="0" w:space="0" w:color="auto"/>
                                <w:right w:val="none" w:sz="0" w:space="0" w:color="auto"/>
                              </w:divBdr>
                              <w:divsChild>
                                <w:div w:id="200154193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6085263">
      <w:bodyDiv w:val="1"/>
      <w:marLeft w:val="0"/>
      <w:marRight w:val="0"/>
      <w:marTop w:val="0"/>
      <w:marBottom w:val="0"/>
      <w:divBdr>
        <w:top w:val="none" w:sz="0" w:space="0" w:color="auto"/>
        <w:left w:val="none" w:sz="0" w:space="0" w:color="auto"/>
        <w:bottom w:val="none" w:sz="0" w:space="0" w:color="auto"/>
        <w:right w:val="none" w:sz="0" w:space="0" w:color="auto"/>
      </w:divBdr>
    </w:div>
    <w:div w:id="1342317385">
      <w:bodyDiv w:val="1"/>
      <w:marLeft w:val="0"/>
      <w:marRight w:val="0"/>
      <w:marTop w:val="0"/>
      <w:marBottom w:val="0"/>
      <w:divBdr>
        <w:top w:val="none" w:sz="0" w:space="0" w:color="auto"/>
        <w:left w:val="none" w:sz="0" w:space="0" w:color="auto"/>
        <w:bottom w:val="none" w:sz="0" w:space="0" w:color="auto"/>
        <w:right w:val="none" w:sz="0" w:space="0" w:color="auto"/>
      </w:divBdr>
      <w:divsChild>
        <w:div w:id="2091465528">
          <w:marLeft w:val="720"/>
          <w:marRight w:val="0"/>
          <w:marTop w:val="0"/>
          <w:marBottom w:val="0"/>
          <w:divBdr>
            <w:top w:val="none" w:sz="0" w:space="0" w:color="auto"/>
            <w:left w:val="none" w:sz="0" w:space="0" w:color="auto"/>
            <w:bottom w:val="none" w:sz="0" w:space="0" w:color="auto"/>
            <w:right w:val="none" w:sz="0" w:space="0" w:color="auto"/>
          </w:divBdr>
        </w:div>
        <w:div w:id="1975527402">
          <w:marLeft w:val="720"/>
          <w:marRight w:val="0"/>
          <w:marTop w:val="0"/>
          <w:marBottom w:val="0"/>
          <w:divBdr>
            <w:top w:val="none" w:sz="0" w:space="0" w:color="auto"/>
            <w:left w:val="none" w:sz="0" w:space="0" w:color="auto"/>
            <w:bottom w:val="none" w:sz="0" w:space="0" w:color="auto"/>
            <w:right w:val="none" w:sz="0" w:space="0" w:color="auto"/>
          </w:divBdr>
        </w:div>
        <w:div w:id="1402171395">
          <w:marLeft w:val="720"/>
          <w:marRight w:val="0"/>
          <w:marTop w:val="0"/>
          <w:marBottom w:val="0"/>
          <w:divBdr>
            <w:top w:val="none" w:sz="0" w:space="0" w:color="auto"/>
            <w:left w:val="none" w:sz="0" w:space="0" w:color="auto"/>
            <w:bottom w:val="none" w:sz="0" w:space="0" w:color="auto"/>
            <w:right w:val="none" w:sz="0" w:space="0" w:color="auto"/>
          </w:divBdr>
        </w:div>
      </w:divsChild>
    </w:div>
    <w:div w:id="1736319271">
      <w:bodyDiv w:val="1"/>
      <w:marLeft w:val="0"/>
      <w:marRight w:val="0"/>
      <w:marTop w:val="0"/>
      <w:marBottom w:val="0"/>
      <w:divBdr>
        <w:top w:val="none" w:sz="0" w:space="0" w:color="auto"/>
        <w:left w:val="none" w:sz="0" w:space="0" w:color="auto"/>
        <w:bottom w:val="none" w:sz="0" w:space="0" w:color="auto"/>
        <w:right w:val="none" w:sz="0" w:space="0" w:color="auto"/>
      </w:divBdr>
    </w:div>
    <w:div w:id="1917277109">
      <w:bodyDiv w:val="1"/>
      <w:marLeft w:val="0"/>
      <w:marRight w:val="0"/>
      <w:marTop w:val="0"/>
      <w:marBottom w:val="0"/>
      <w:divBdr>
        <w:top w:val="none" w:sz="0" w:space="0" w:color="auto"/>
        <w:left w:val="none" w:sz="0" w:space="0" w:color="auto"/>
        <w:bottom w:val="none" w:sz="0" w:space="0" w:color="auto"/>
        <w:right w:val="none" w:sz="0" w:space="0" w:color="auto"/>
      </w:divBdr>
    </w:div>
    <w:div w:id="1943879438">
      <w:bodyDiv w:val="1"/>
      <w:marLeft w:val="0"/>
      <w:marRight w:val="0"/>
      <w:marTop w:val="0"/>
      <w:marBottom w:val="0"/>
      <w:divBdr>
        <w:top w:val="none" w:sz="0" w:space="0" w:color="auto"/>
        <w:left w:val="none" w:sz="0" w:space="0" w:color="auto"/>
        <w:bottom w:val="none" w:sz="0" w:space="0" w:color="auto"/>
        <w:right w:val="none" w:sz="0" w:space="0" w:color="auto"/>
      </w:divBdr>
    </w:div>
    <w:div w:id="1952976488">
      <w:bodyDiv w:val="1"/>
      <w:marLeft w:val="0"/>
      <w:marRight w:val="0"/>
      <w:marTop w:val="0"/>
      <w:marBottom w:val="0"/>
      <w:divBdr>
        <w:top w:val="none" w:sz="0" w:space="0" w:color="auto"/>
        <w:left w:val="none" w:sz="0" w:space="0" w:color="auto"/>
        <w:bottom w:val="none" w:sz="0" w:space="0" w:color="auto"/>
        <w:right w:val="none" w:sz="0" w:space="0" w:color="auto"/>
      </w:divBdr>
    </w:div>
    <w:div w:id="2049061158">
      <w:bodyDiv w:val="1"/>
      <w:marLeft w:val="0"/>
      <w:marRight w:val="0"/>
      <w:marTop w:val="0"/>
      <w:marBottom w:val="0"/>
      <w:divBdr>
        <w:top w:val="none" w:sz="0" w:space="0" w:color="auto"/>
        <w:left w:val="none" w:sz="0" w:space="0" w:color="auto"/>
        <w:bottom w:val="none" w:sz="0" w:space="0" w:color="auto"/>
        <w:right w:val="none" w:sz="0" w:space="0" w:color="auto"/>
      </w:divBdr>
    </w:div>
    <w:div w:id="214126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cune.edu/defining-sensory-literacy/" TargetMode="External"/><Relationship Id="rId13" Type="http://schemas.openxmlformats.org/officeDocument/2006/relationships/hyperlink" Target="https://www.sagepub.com/sites/default/files/upm-binaries/9823_039575.pdf" TargetMode="External"/><Relationship Id="rId18" Type="http://schemas.openxmlformats.org/officeDocument/2006/relationships/hyperlink" Target="https://www.millwoodeducation.co.uk/blog/post/07/2016/benefits-of-role-play-in-early-years" TargetMode="External"/><Relationship Id="rId26" Type="http://schemas.openxmlformats.org/officeDocument/2006/relationships/hyperlink" Target="http://www.educationalplaycare.com/blog/sensory-play-important-development/"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highscope.org/faq" TargetMode="External"/><Relationship Id="rId34" Type="http://schemas.openxmlformats.org/officeDocument/2006/relationships/hyperlink" Target="http://gov.wales/topics/educationandskills/publications/guidance/3291781/?lang=en" TargetMode="External"/><Relationship Id="rId7" Type="http://schemas.openxmlformats.org/officeDocument/2006/relationships/endnotes" Target="endnotes.xml"/><Relationship Id="rId12" Type="http://schemas.openxmlformats.org/officeDocument/2006/relationships/hyperlink" Target="http://www.playwales.org.uk/login/uploaded/documents/Playwork%20Principles/playwork%20principles.pdf" TargetMode="External"/><Relationship Id="rId17" Type="http://schemas.openxmlformats.org/officeDocument/2006/relationships/hyperlink" Target="https://www.millwoodeducation.co.uk/blog/post/07/2016/Benefits-of-Role-Play-in-Early-Years" TargetMode="External"/><Relationship Id="rId25" Type="http://schemas.openxmlformats.org/officeDocument/2006/relationships/hyperlink" Target="http://www.fairplayforchildren.org/pdf/1327038013.pdf" TargetMode="External"/><Relationship Id="rId33" Type="http://schemas.openxmlformats.org/officeDocument/2006/relationships/hyperlink" Target="http://jan.ucc.nau.edu/lsn/educator/edtech/learningtheorieswebsite/vygotsky.htm" TargetMode="External"/><Relationship Id="rId38" Type="http://schemas.openxmlformats.org/officeDocument/2006/relationships/hyperlink" Target="http://www.theplayroomfairy.com/blog.aspx?post=3550" TargetMode="External"/><Relationship Id="rId2" Type="http://schemas.openxmlformats.org/officeDocument/2006/relationships/numbering" Target="numbering.xml"/><Relationship Id="rId16" Type="http://schemas.openxmlformats.org/officeDocument/2006/relationships/hyperlink" Target="http://www.chwaraeplant.org.uk/" TargetMode="External"/><Relationship Id="rId20" Type="http://schemas.openxmlformats.org/officeDocument/2006/relationships/hyperlink" Target="https://sg.theasianparent.com/child-directed-play/" TargetMode="External"/><Relationship Id="rId29" Type="http://schemas.openxmlformats.org/officeDocument/2006/relationships/hyperlink" Target="http://www.playday.org.uk/wp-content/uploads/2015/11/risk_and_play___play_providers'_experience_and_views_on_adventurous_play.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sembly.wales/Committee%20Documents/HSS(2)-02-04%20Paper%201%20%20Children%20and%20Young%20People%20Rights%20to%20Action-04022004-14558/n0000000000000000000000000016990-English.pdf" TargetMode="External"/><Relationship Id="rId24" Type="http://schemas.openxmlformats.org/officeDocument/2006/relationships/hyperlink" Target="http://www.forestschooltraining.co.uk/forest-school/the-benefits/" TargetMode="External"/><Relationship Id="rId32" Type="http://schemas.openxmlformats.org/officeDocument/2006/relationships/hyperlink" Target="https://www.kumon.co.uk/blog/why-fresh-air-is-important-for-children/" TargetMode="External"/><Relationship Id="rId37" Type="http://schemas.openxmlformats.org/officeDocument/2006/relationships/hyperlink" Target="https://www.researchgate.net/publication/233315676_Characteristics_of_risky_play"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ywales.org.uk/login/uploaded/documents/INFORMATION%20SHEETS/what%20is%20play%20and%20why%20is%20it%20important.pdf" TargetMode="External"/><Relationship Id="rId23" Type="http://schemas.openxmlformats.org/officeDocument/2006/relationships/hyperlink" Target="http://www.sensorytrust.org.uk/resources/connect/Booklet_Inclusive_Play.pdf" TargetMode="External"/><Relationship Id="rId28" Type="http://schemas.openxmlformats.org/officeDocument/2006/relationships/hyperlink" Target="http://www.ornes.nl/wp-content/uploads/2010/08/Play-in-children-s-development-health-and-well-being-feb-2012.pdf" TargetMode="External"/><Relationship Id="rId36" Type="http://schemas.openxmlformats.org/officeDocument/2006/relationships/hyperlink" Target="http://sciencenordic.com/day-care-children-benefit-risk-play%20" TargetMode="External"/><Relationship Id="rId10" Type="http://schemas.openxmlformats.org/officeDocument/2006/relationships/hyperlink" Target="https://www.sir-benfro.gov.uk/chwarae-sir-benfro/chwarae-a-risg" TargetMode="External"/><Relationship Id="rId19" Type="http://schemas.openxmlformats.org/officeDocument/2006/relationships/hyperlink" Target="https://www.sir-benfro.gov.uk/chwarae-sir-benfro/10-gweithgaredd-heb-offer-" TargetMode="External"/><Relationship Id="rId31" Type="http://schemas.openxmlformats.org/officeDocument/2006/relationships/hyperlink" Target="https://www.planesandballoons.com/2017/01/28/self-directed-play/" TargetMode="External"/><Relationship Id="rId4" Type="http://schemas.openxmlformats.org/officeDocument/2006/relationships/settings" Target="settings.xml"/><Relationship Id="rId9" Type="http://schemas.openxmlformats.org/officeDocument/2006/relationships/hyperlink" Target="https://www.childcomwales.org.uk/wp-content/uploads/2016/04/ccfw_rights_poster_wel.pdf" TargetMode="External"/><Relationship Id="rId14" Type="http://schemas.openxmlformats.org/officeDocument/2006/relationships/hyperlink" Target="http://www.playwales.org.uk/login/uploaded/documents/INFORMATION%20SHEETS/inclusive%20play.pdf" TargetMode="External"/><Relationship Id="rId22" Type="http://schemas.openxmlformats.org/officeDocument/2006/relationships/hyperlink" Target="http://www.a-chance-to-play.de/fileadmin/user_upload/a-chance-to-play/ACTP_Suedl.Afrika/07-Manual/2-3.pdf" TargetMode="External"/><Relationship Id="rId27" Type="http://schemas.openxmlformats.org/officeDocument/2006/relationships/hyperlink" Target="http://www.playwales.org.uk/eng/playandchallenge" TargetMode="External"/><Relationship Id="rId30" Type="http://schemas.openxmlformats.org/officeDocument/2006/relationships/hyperlink" Target="http://www.beactivekids.org/assets/pdf/MorganLeichterSaxby.pdf" TargetMode="External"/><Relationship Id="rId35" Type="http://schemas.openxmlformats.org/officeDocument/2006/relationships/hyperlink" Target="http://learning.gov.wales/docs/learningwales/publications/150803-fp-framework-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3EE97-7976-4B13-A90E-86EFFF9A1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1</Pages>
  <Words>4280</Words>
  <Characters>24398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Morris</dc:creator>
  <cp:keywords/>
  <dc:description/>
  <cp:lastModifiedBy>Ffion Morris</cp:lastModifiedBy>
  <cp:revision>113</cp:revision>
  <cp:lastPrinted>2018-01-25T19:14:00Z</cp:lastPrinted>
  <dcterms:created xsi:type="dcterms:W3CDTF">2018-01-26T19:09:00Z</dcterms:created>
  <dcterms:modified xsi:type="dcterms:W3CDTF">2018-01-28T17:01:00Z</dcterms:modified>
</cp:coreProperties>
</file>