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944103258"/>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517469">
            <w:trPr>
              <w:trHeight w:val="2880"/>
              <w:jc w:val="center"/>
            </w:trPr>
            <w:sdt>
              <w:sdtPr>
                <w:rPr>
                  <w:rFonts w:asciiTheme="majorHAnsi" w:eastAsiaTheme="majorEastAsia" w:hAnsiTheme="majorHAnsi" w:cstheme="majorBidi"/>
                  <w:caps/>
                  <w:lang w:val="en-GB" w:eastAsia="en-US"/>
                </w:rPr>
                <w:alias w:val="Company"/>
                <w:id w:val="15524243"/>
                <w:placeholder>
                  <w:docPart w:val="2E6A282283FD4FC99F457986FB3D6007"/>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517469" w:rsidRDefault="00517469" w:rsidP="00517469">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university of wales trinity SAINT DAVID</w:t>
                    </w:r>
                  </w:p>
                </w:tc>
              </w:sdtContent>
            </w:sdt>
          </w:tr>
          <w:tr w:rsidR="00517469">
            <w:trPr>
              <w:trHeight w:val="1440"/>
              <w:jc w:val="center"/>
            </w:trPr>
            <w:sdt>
              <w:sdtPr>
                <w:rPr>
                  <w:rFonts w:asciiTheme="majorHAnsi" w:eastAsiaTheme="majorEastAsia" w:hAnsiTheme="majorHAnsi" w:cstheme="majorBidi"/>
                  <w:sz w:val="80"/>
                  <w:szCs w:val="80"/>
                </w:rPr>
                <w:alias w:val="Title"/>
                <w:id w:val="15524250"/>
                <w:placeholder>
                  <w:docPart w:val="EF064E6B141B4C919FC5BDD320A13985"/>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517469" w:rsidRDefault="00517469" w:rsidP="0051746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INDIVIDUAL ASSIGNMENT</w:t>
                    </w:r>
                  </w:p>
                </w:tc>
              </w:sdtContent>
            </w:sdt>
          </w:tr>
          <w:tr w:rsidR="00517469">
            <w:trPr>
              <w:trHeight w:val="720"/>
              <w:jc w:val="center"/>
            </w:trPr>
            <w:sdt>
              <w:sdtPr>
                <w:rPr>
                  <w:rFonts w:asciiTheme="majorHAnsi" w:eastAsiaTheme="majorEastAsia" w:hAnsiTheme="majorHAnsi" w:cstheme="majorBidi"/>
                  <w:sz w:val="44"/>
                  <w:szCs w:val="44"/>
                </w:rPr>
                <w:alias w:val="Subtitle"/>
                <w:id w:val="15524255"/>
                <w:placeholder>
                  <w:docPart w:val="F781675B46984F899AA30C0611AC6DCD"/>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517469" w:rsidRDefault="00517469" w:rsidP="0051746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ON COMMUNITY ENGAGEMENT</w:t>
                    </w:r>
                  </w:p>
                </w:tc>
              </w:sdtContent>
            </w:sdt>
          </w:tr>
          <w:tr w:rsidR="00517469">
            <w:trPr>
              <w:trHeight w:val="360"/>
              <w:jc w:val="center"/>
            </w:trPr>
            <w:tc>
              <w:tcPr>
                <w:tcW w:w="5000" w:type="pct"/>
                <w:vAlign w:val="center"/>
              </w:tcPr>
              <w:p w:rsidR="00517469" w:rsidRDefault="00517469">
                <w:pPr>
                  <w:pStyle w:val="NoSpacing"/>
                  <w:jc w:val="center"/>
                </w:pPr>
              </w:p>
            </w:tc>
          </w:tr>
          <w:tr w:rsidR="00517469">
            <w:trPr>
              <w:trHeight w:val="360"/>
              <w:jc w:val="center"/>
            </w:trPr>
            <w:sdt>
              <w:sdtPr>
                <w:rPr>
                  <w:b/>
                  <w:bCs/>
                </w:rPr>
                <w:alias w:val="Author"/>
                <w:id w:val="15524260"/>
                <w:placeholder>
                  <w:docPart w:val="2260D29084B24B609D18458780CD23FD"/>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517469" w:rsidRDefault="00517469">
                    <w:pPr>
                      <w:pStyle w:val="NoSpacing"/>
                      <w:jc w:val="center"/>
                      <w:rPr>
                        <w:b/>
                        <w:bCs/>
                      </w:rPr>
                    </w:pPr>
                    <w:r>
                      <w:rPr>
                        <w:b/>
                        <w:bCs/>
                        <w:lang w:val="en-GB"/>
                      </w:rPr>
                      <w:t>NAME OF STUDENT: ANDREEA ELISABETA MAGOS</w:t>
                    </w:r>
                  </w:p>
                </w:tc>
              </w:sdtContent>
            </w:sdt>
          </w:tr>
          <w:tr w:rsidR="00517469">
            <w:trPr>
              <w:trHeight w:val="360"/>
              <w:jc w:val="center"/>
            </w:trPr>
            <w:sdt>
              <w:sdtPr>
                <w:rPr>
                  <w:b/>
                  <w:bCs/>
                </w:rPr>
                <w:alias w:val="Date"/>
                <w:id w:val="516659546"/>
                <w:placeholder>
                  <w:docPart w:val="E3588F89A14441BFAC4D11777CFD5499"/>
                </w:placeholder>
                <w:dataBinding w:prefixMappings="xmlns:ns0='http://schemas.microsoft.com/office/2006/coverPageProps'" w:xpath="/ns0:CoverPageProperties[1]/ns0:PublishDate[1]" w:storeItemID="{55AF091B-3C7A-41E3-B477-F2FDAA23CFDA}"/>
                <w:date w:fullDate="2020-10-15T00:00:00Z">
                  <w:dateFormat w:val="M/d/yyyy"/>
                  <w:lid w:val="en-US"/>
                  <w:storeMappedDataAs w:val="dateTime"/>
                  <w:calendar w:val="gregorian"/>
                </w:date>
              </w:sdtPr>
              <w:sdtContent>
                <w:tc>
                  <w:tcPr>
                    <w:tcW w:w="5000" w:type="pct"/>
                    <w:vAlign w:val="center"/>
                  </w:tcPr>
                  <w:p w:rsidR="00517469" w:rsidRDefault="00517469">
                    <w:pPr>
                      <w:pStyle w:val="NoSpacing"/>
                      <w:jc w:val="center"/>
                      <w:rPr>
                        <w:b/>
                        <w:bCs/>
                      </w:rPr>
                    </w:pPr>
                    <w:r>
                      <w:rPr>
                        <w:b/>
                        <w:bCs/>
                      </w:rPr>
                      <w:t>10/15/2020</w:t>
                    </w:r>
                  </w:p>
                </w:tc>
              </w:sdtContent>
            </w:sdt>
          </w:tr>
        </w:tbl>
        <w:p w:rsidR="00517469" w:rsidRDefault="00517469">
          <w:r>
            <w:t xml:space="preserve">                            </w:t>
          </w:r>
        </w:p>
        <w:p w:rsidR="00517469" w:rsidRDefault="00517469"/>
        <w:tbl>
          <w:tblPr>
            <w:tblpPr w:leftFromText="187" w:rightFromText="187" w:horzAnchor="margin" w:tblpXSpec="center" w:tblpYSpec="bottom"/>
            <w:tblW w:w="5000" w:type="pct"/>
            <w:tblLook w:val="04A0" w:firstRow="1" w:lastRow="0" w:firstColumn="1" w:lastColumn="0" w:noHBand="0" w:noVBand="1"/>
          </w:tblPr>
          <w:tblGrid>
            <w:gridCol w:w="9242"/>
          </w:tblGrid>
          <w:tr w:rsidR="00517469">
            <w:sdt>
              <w:sdt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517469" w:rsidRDefault="00517469" w:rsidP="00517469">
                    <w:pPr>
                      <w:pStyle w:val="NoSpacing"/>
                    </w:pPr>
                    <w:r>
                      <w:t>ESSAY ON COMMUNITY ENGAGEMENT</w:t>
                    </w:r>
                  </w:p>
                </w:tc>
              </w:sdtContent>
            </w:sdt>
          </w:tr>
        </w:tbl>
        <w:p w:rsidR="00517469" w:rsidRPr="00517469" w:rsidRDefault="00517469">
          <w:pPr>
            <w:rPr>
              <w:b/>
            </w:rPr>
          </w:pPr>
          <w:r>
            <w:t xml:space="preserve">                                                         </w:t>
          </w:r>
          <w:r>
            <w:rPr>
              <w:b/>
            </w:rPr>
            <w:t>NAME OF LECTURER: DALE CLARKE</w:t>
          </w:r>
        </w:p>
        <w:p w:rsidR="001A4070" w:rsidRDefault="00517469">
          <w:r>
            <w:br w:type="page"/>
          </w:r>
        </w:p>
        <w:sdt>
          <w:sdtPr>
            <w:rPr>
              <w:rFonts w:asciiTheme="minorHAnsi" w:eastAsiaTheme="minorHAnsi" w:hAnsiTheme="minorHAnsi" w:cstheme="minorBidi"/>
              <w:b w:val="0"/>
              <w:bCs w:val="0"/>
              <w:color w:val="auto"/>
              <w:sz w:val="22"/>
              <w:szCs w:val="22"/>
              <w:lang w:val="en-GB" w:eastAsia="en-US"/>
            </w:rPr>
            <w:id w:val="-720135594"/>
            <w:docPartObj>
              <w:docPartGallery w:val="Table of Contents"/>
              <w:docPartUnique/>
            </w:docPartObj>
          </w:sdtPr>
          <w:sdtEndPr>
            <w:rPr>
              <w:noProof/>
            </w:rPr>
          </w:sdtEndPr>
          <w:sdtContent>
            <w:p w:rsidR="00586338" w:rsidRDefault="00586338">
              <w:pPr>
                <w:pStyle w:val="TOCHeading"/>
              </w:pPr>
              <w:r>
                <w:t>Table of Contents</w:t>
              </w:r>
            </w:p>
            <w:p w:rsidR="0069521A" w:rsidRDefault="0058633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711613" w:history="1">
                <w:r w:rsidR="0069521A" w:rsidRPr="00330F1C">
                  <w:rPr>
                    <w:rStyle w:val="Hyperlink"/>
                    <w:noProof/>
                  </w:rPr>
                  <w:t>1.0 Introduction</w:t>
                </w:r>
                <w:r w:rsidR="0069521A">
                  <w:rPr>
                    <w:noProof/>
                    <w:webHidden/>
                  </w:rPr>
                  <w:tab/>
                </w:r>
                <w:r w:rsidR="0069521A">
                  <w:rPr>
                    <w:noProof/>
                    <w:webHidden/>
                  </w:rPr>
                  <w:fldChar w:fldCharType="begin"/>
                </w:r>
                <w:r w:rsidR="0069521A">
                  <w:rPr>
                    <w:noProof/>
                    <w:webHidden/>
                  </w:rPr>
                  <w:instrText xml:space="preserve"> PAGEREF _Toc53711613 \h </w:instrText>
                </w:r>
                <w:r w:rsidR="0069521A">
                  <w:rPr>
                    <w:noProof/>
                    <w:webHidden/>
                  </w:rPr>
                </w:r>
                <w:r w:rsidR="0069521A">
                  <w:rPr>
                    <w:noProof/>
                    <w:webHidden/>
                  </w:rPr>
                  <w:fldChar w:fldCharType="separate"/>
                </w:r>
                <w:r w:rsidR="0069521A">
                  <w:rPr>
                    <w:noProof/>
                    <w:webHidden/>
                  </w:rPr>
                  <w:t>2</w:t>
                </w:r>
                <w:r w:rsidR="0069521A">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4" w:history="1">
                <w:r w:rsidRPr="00330F1C">
                  <w:rPr>
                    <w:rStyle w:val="Hyperlink"/>
                    <w:noProof/>
                  </w:rPr>
                  <w:t>2.0 Company`s background</w:t>
                </w:r>
                <w:r>
                  <w:rPr>
                    <w:noProof/>
                    <w:webHidden/>
                  </w:rPr>
                  <w:tab/>
                </w:r>
                <w:r>
                  <w:rPr>
                    <w:noProof/>
                    <w:webHidden/>
                  </w:rPr>
                  <w:fldChar w:fldCharType="begin"/>
                </w:r>
                <w:r>
                  <w:rPr>
                    <w:noProof/>
                    <w:webHidden/>
                  </w:rPr>
                  <w:instrText xml:space="preserve"> PAGEREF _Toc53711614 \h </w:instrText>
                </w:r>
                <w:r>
                  <w:rPr>
                    <w:noProof/>
                    <w:webHidden/>
                  </w:rPr>
                </w:r>
                <w:r>
                  <w:rPr>
                    <w:noProof/>
                    <w:webHidden/>
                  </w:rPr>
                  <w:fldChar w:fldCharType="separate"/>
                </w:r>
                <w:r>
                  <w:rPr>
                    <w:noProof/>
                    <w:webHidden/>
                  </w:rPr>
                  <w:t>3</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5" w:history="1">
                <w:r w:rsidRPr="00330F1C">
                  <w:rPr>
                    <w:rStyle w:val="Hyperlink"/>
                    <w:rFonts w:eastAsia="Times New Roman"/>
                    <w:noProof/>
                    <w:lang w:eastAsia="en-GB"/>
                  </w:rPr>
                  <w:t>3.0 Mission and values</w:t>
                </w:r>
                <w:r>
                  <w:rPr>
                    <w:noProof/>
                    <w:webHidden/>
                  </w:rPr>
                  <w:tab/>
                </w:r>
                <w:r>
                  <w:rPr>
                    <w:noProof/>
                    <w:webHidden/>
                  </w:rPr>
                  <w:fldChar w:fldCharType="begin"/>
                </w:r>
                <w:r>
                  <w:rPr>
                    <w:noProof/>
                    <w:webHidden/>
                  </w:rPr>
                  <w:instrText xml:space="preserve"> PAGEREF _Toc53711615 \h </w:instrText>
                </w:r>
                <w:r>
                  <w:rPr>
                    <w:noProof/>
                    <w:webHidden/>
                  </w:rPr>
                </w:r>
                <w:r>
                  <w:rPr>
                    <w:noProof/>
                    <w:webHidden/>
                  </w:rPr>
                  <w:fldChar w:fldCharType="separate"/>
                </w:r>
                <w:r>
                  <w:rPr>
                    <w:noProof/>
                    <w:webHidden/>
                  </w:rPr>
                  <w:t>4</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6" w:history="1">
                <w:r w:rsidRPr="00330F1C">
                  <w:rPr>
                    <w:rStyle w:val="Hyperlink"/>
                    <w:noProof/>
                  </w:rPr>
                  <w:t>4.0 Role of employees to achieve the company`s goal</w:t>
                </w:r>
                <w:r>
                  <w:rPr>
                    <w:noProof/>
                    <w:webHidden/>
                  </w:rPr>
                  <w:tab/>
                </w:r>
                <w:r>
                  <w:rPr>
                    <w:noProof/>
                    <w:webHidden/>
                  </w:rPr>
                  <w:fldChar w:fldCharType="begin"/>
                </w:r>
                <w:r>
                  <w:rPr>
                    <w:noProof/>
                    <w:webHidden/>
                  </w:rPr>
                  <w:instrText xml:space="preserve"> PAGEREF _Toc53711616 \h </w:instrText>
                </w:r>
                <w:r>
                  <w:rPr>
                    <w:noProof/>
                    <w:webHidden/>
                  </w:rPr>
                </w:r>
                <w:r>
                  <w:rPr>
                    <w:noProof/>
                    <w:webHidden/>
                  </w:rPr>
                  <w:fldChar w:fldCharType="separate"/>
                </w:r>
                <w:r>
                  <w:rPr>
                    <w:noProof/>
                    <w:webHidden/>
                  </w:rPr>
                  <w:t>6</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7" w:history="1">
                <w:r w:rsidRPr="00330F1C">
                  <w:rPr>
                    <w:rStyle w:val="Hyperlink"/>
                    <w:noProof/>
                    <w:shd w:val="clear" w:color="auto" w:fill="FFFFFF"/>
                  </w:rPr>
                  <w:t>5.0 Samsung customers and their expectations</w:t>
                </w:r>
                <w:r>
                  <w:rPr>
                    <w:noProof/>
                    <w:webHidden/>
                  </w:rPr>
                  <w:tab/>
                </w:r>
                <w:r>
                  <w:rPr>
                    <w:noProof/>
                    <w:webHidden/>
                  </w:rPr>
                  <w:fldChar w:fldCharType="begin"/>
                </w:r>
                <w:r>
                  <w:rPr>
                    <w:noProof/>
                    <w:webHidden/>
                  </w:rPr>
                  <w:instrText xml:space="preserve"> PAGEREF _Toc53711617 \h </w:instrText>
                </w:r>
                <w:r>
                  <w:rPr>
                    <w:noProof/>
                    <w:webHidden/>
                  </w:rPr>
                </w:r>
                <w:r>
                  <w:rPr>
                    <w:noProof/>
                    <w:webHidden/>
                  </w:rPr>
                  <w:fldChar w:fldCharType="separate"/>
                </w:r>
                <w:r>
                  <w:rPr>
                    <w:noProof/>
                    <w:webHidden/>
                  </w:rPr>
                  <w:t>7</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8" w:history="1">
                <w:r w:rsidRPr="00330F1C">
                  <w:rPr>
                    <w:rStyle w:val="Hyperlink"/>
                    <w:noProof/>
                    <w:shd w:val="clear" w:color="auto" w:fill="FFFFFF"/>
                  </w:rPr>
                  <w:t>6.0 Selected role in the organisation</w:t>
                </w:r>
                <w:r>
                  <w:rPr>
                    <w:noProof/>
                    <w:webHidden/>
                  </w:rPr>
                  <w:tab/>
                </w:r>
                <w:r>
                  <w:rPr>
                    <w:noProof/>
                    <w:webHidden/>
                  </w:rPr>
                  <w:fldChar w:fldCharType="begin"/>
                </w:r>
                <w:r>
                  <w:rPr>
                    <w:noProof/>
                    <w:webHidden/>
                  </w:rPr>
                  <w:instrText xml:space="preserve"> PAGEREF _Toc53711618 \h </w:instrText>
                </w:r>
                <w:r>
                  <w:rPr>
                    <w:noProof/>
                    <w:webHidden/>
                  </w:rPr>
                </w:r>
                <w:r>
                  <w:rPr>
                    <w:noProof/>
                    <w:webHidden/>
                  </w:rPr>
                  <w:fldChar w:fldCharType="separate"/>
                </w:r>
                <w:r>
                  <w:rPr>
                    <w:noProof/>
                    <w:webHidden/>
                  </w:rPr>
                  <w:t>8</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19" w:history="1">
                <w:r w:rsidRPr="00330F1C">
                  <w:rPr>
                    <w:rStyle w:val="Hyperlink"/>
                    <w:noProof/>
                  </w:rPr>
                  <w:t>7.0 Importance of training in an organisation</w:t>
                </w:r>
                <w:r>
                  <w:rPr>
                    <w:noProof/>
                    <w:webHidden/>
                  </w:rPr>
                  <w:tab/>
                </w:r>
                <w:r>
                  <w:rPr>
                    <w:noProof/>
                    <w:webHidden/>
                  </w:rPr>
                  <w:fldChar w:fldCharType="begin"/>
                </w:r>
                <w:r>
                  <w:rPr>
                    <w:noProof/>
                    <w:webHidden/>
                  </w:rPr>
                  <w:instrText xml:space="preserve"> PAGEREF _Toc53711619 \h </w:instrText>
                </w:r>
                <w:r>
                  <w:rPr>
                    <w:noProof/>
                    <w:webHidden/>
                  </w:rPr>
                </w:r>
                <w:r>
                  <w:rPr>
                    <w:noProof/>
                    <w:webHidden/>
                  </w:rPr>
                  <w:fldChar w:fldCharType="separate"/>
                </w:r>
                <w:r>
                  <w:rPr>
                    <w:noProof/>
                    <w:webHidden/>
                  </w:rPr>
                  <w:t>9</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20" w:history="1">
                <w:r w:rsidRPr="00330F1C">
                  <w:rPr>
                    <w:rStyle w:val="Hyperlink"/>
                    <w:noProof/>
                    <w:lang w:eastAsia="en-GB"/>
                  </w:rPr>
                  <w:t>8.0 SWOT Analysis of Samsung Electronics Ltd.</w:t>
                </w:r>
                <w:r>
                  <w:rPr>
                    <w:noProof/>
                    <w:webHidden/>
                  </w:rPr>
                  <w:tab/>
                </w:r>
                <w:r>
                  <w:rPr>
                    <w:noProof/>
                    <w:webHidden/>
                  </w:rPr>
                  <w:fldChar w:fldCharType="begin"/>
                </w:r>
                <w:r>
                  <w:rPr>
                    <w:noProof/>
                    <w:webHidden/>
                  </w:rPr>
                  <w:instrText xml:space="preserve"> PAGEREF _Toc53711620 \h </w:instrText>
                </w:r>
                <w:r>
                  <w:rPr>
                    <w:noProof/>
                    <w:webHidden/>
                  </w:rPr>
                </w:r>
                <w:r>
                  <w:rPr>
                    <w:noProof/>
                    <w:webHidden/>
                  </w:rPr>
                  <w:fldChar w:fldCharType="separate"/>
                </w:r>
                <w:r>
                  <w:rPr>
                    <w:noProof/>
                    <w:webHidden/>
                  </w:rPr>
                  <w:t>10</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21" w:history="1">
                <w:r w:rsidRPr="00330F1C">
                  <w:rPr>
                    <w:rStyle w:val="Hyperlink"/>
                    <w:noProof/>
                  </w:rPr>
                  <w:t>9.0 Conclusion</w:t>
                </w:r>
                <w:r>
                  <w:rPr>
                    <w:noProof/>
                    <w:webHidden/>
                  </w:rPr>
                  <w:tab/>
                </w:r>
                <w:r>
                  <w:rPr>
                    <w:noProof/>
                    <w:webHidden/>
                  </w:rPr>
                  <w:fldChar w:fldCharType="begin"/>
                </w:r>
                <w:r>
                  <w:rPr>
                    <w:noProof/>
                    <w:webHidden/>
                  </w:rPr>
                  <w:instrText xml:space="preserve"> PAGEREF _Toc53711621 \h </w:instrText>
                </w:r>
                <w:r>
                  <w:rPr>
                    <w:noProof/>
                    <w:webHidden/>
                  </w:rPr>
                </w:r>
                <w:r>
                  <w:rPr>
                    <w:noProof/>
                    <w:webHidden/>
                  </w:rPr>
                  <w:fldChar w:fldCharType="separate"/>
                </w:r>
                <w:r>
                  <w:rPr>
                    <w:noProof/>
                    <w:webHidden/>
                  </w:rPr>
                  <w:t>13</w:t>
                </w:r>
                <w:r>
                  <w:rPr>
                    <w:noProof/>
                    <w:webHidden/>
                  </w:rPr>
                  <w:fldChar w:fldCharType="end"/>
                </w:r>
              </w:hyperlink>
            </w:p>
            <w:p w:rsidR="0069521A" w:rsidRDefault="0069521A">
              <w:pPr>
                <w:pStyle w:val="TOC1"/>
                <w:tabs>
                  <w:tab w:val="right" w:leader="dot" w:pos="9016"/>
                </w:tabs>
                <w:rPr>
                  <w:rFonts w:eastAsiaTheme="minorEastAsia"/>
                  <w:noProof/>
                  <w:lang w:eastAsia="en-GB"/>
                </w:rPr>
              </w:pPr>
              <w:hyperlink w:anchor="_Toc53711622" w:history="1">
                <w:r w:rsidRPr="00330F1C">
                  <w:rPr>
                    <w:rStyle w:val="Hyperlink"/>
                    <w:noProof/>
                  </w:rPr>
                  <w:t>10.0 Bibliography:</w:t>
                </w:r>
                <w:r>
                  <w:rPr>
                    <w:noProof/>
                    <w:webHidden/>
                  </w:rPr>
                  <w:tab/>
                </w:r>
                <w:r>
                  <w:rPr>
                    <w:noProof/>
                    <w:webHidden/>
                  </w:rPr>
                  <w:fldChar w:fldCharType="begin"/>
                </w:r>
                <w:r>
                  <w:rPr>
                    <w:noProof/>
                    <w:webHidden/>
                  </w:rPr>
                  <w:instrText xml:space="preserve"> PAGEREF _Toc53711622 \h </w:instrText>
                </w:r>
                <w:r>
                  <w:rPr>
                    <w:noProof/>
                    <w:webHidden/>
                  </w:rPr>
                </w:r>
                <w:r>
                  <w:rPr>
                    <w:noProof/>
                    <w:webHidden/>
                  </w:rPr>
                  <w:fldChar w:fldCharType="separate"/>
                </w:r>
                <w:r>
                  <w:rPr>
                    <w:noProof/>
                    <w:webHidden/>
                  </w:rPr>
                  <w:t>13</w:t>
                </w:r>
                <w:r>
                  <w:rPr>
                    <w:noProof/>
                    <w:webHidden/>
                  </w:rPr>
                  <w:fldChar w:fldCharType="end"/>
                </w:r>
              </w:hyperlink>
            </w:p>
            <w:p w:rsidR="00586338" w:rsidRDefault="00586338">
              <w:r>
                <w:rPr>
                  <w:b/>
                  <w:bCs/>
                  <w:noProof/>
                </w:rPr>
                <w:fldChar w:fldCharType="end"/>
              </w:r>
            </w:p>
          </w:sdtContent>
        </w:sdt>
        <w:p w:rsidR="001A4070" w:rsidRDefault="001A4070" w:rsidP="001A4070">
          <w:pPr>
            <w:pStyle w:val="Heading4"/>
          </w:pPr>
          <w:r>
            <w:br w:type="page"/>
          </w:r>
          <w:r>
            <w:lastRenderedPageBreak/>
            <w:t xml:space="preserve">                                                                   </w:t>
          </w:r>
        </w:p>
        <w:p w:rsidR="001A4070" w:rsidRDefault="001A4070" w:rsidP="001A4070">
          <w:pPr>
            <w:pStyle w:val="Heading4"/>
          </w:pPr>
        </w:p>
        <w:p w:rsidR="00517469" w:rsidRDefault="00310E99">
          <w:pPr>
            <w:rPr>
              <w:rFonts w:asciiTheme="majorHAnsi" w:eastAsiaTheme="majorEastAsia" w:hAnsiTheme="majorHAnsi" w:cstheme="majorBidi"/>
              <w:color w:val="17365D" w:themeColor="text2" w:themeShade="BF"/>
              <w:spacing w:val="5"/>
              <w:kern w:val="28"/>
              <w:sz w:val="52"/>
              <w:szCs w:val="52"/>
            </w:rPr>
          </w:pPr>
        </w:p>
      </w:sdtContent>
    </w:sdt>
    <w:p w:rsidR="00310E99" w:rsidRDefault="0065444D" w:rsidP="0065444D">
      <w:pPr>
        <w:pStyle w:val="Title"/>
      </w:pPr>
      <w:r>
        <w:t xml:space="preserve">         SAMSUNG ELECTRONICS LTD.</w:t>
      </w:r>
    </w:p>
    <w:p w:rsidR="0065444D" w:rsidRDefault="0065444D" w:rsidP="0065444D"/>
    <w:p w:rsidR="00860B04" w:rsidRDefault="00860B04" w:rsidP="0065444D">
      <w:pPr>
        <w:rPr>
          <w:rFonts w:ascii="Arial" w:hAnsi="Arial" w:cs="Arial"/>
        </w:rPr>
      </w:pPr>
    </w:p>
    <w:p w:rsidR="00860B04" w:rsidRDefault="00860B04" w:rsidP="0065444D">
      <w:pPr>
        <w:rPr>
          <w:rFonts w:ascii="Arial" w:hAnsi="Arial" w:cs="Arial"/>
        </w:rPr>
      </w:pPr>
    </w:p>
    <w:p w:rsidR="00E46641" w:rsidRDefault="003C5AA5" w:rsidP="008F7D56">
      <w:pPr>
        <w:pStyle w:val="Heading1"/>
      </w:pPr>
      <w:bookmarkStart w:id="0" w:name="_Toc53711613"/>
      <w:r>
        <w:t>1.0 Introduction</w:t>
      </w:r>
      <w:bookmarkEnd w:id="0"/>
    </w:p>
    <w:p w:rsidR="00401327" w:rsidRDefault="0065444D" w:rsidP="0065444D">
      <w:pPr>
        <w:rPr>
          <w:rFonts w:ascii="Arial" w:hAnsi="Arial" w:cs="Arial"/>
        </w:rPr>
      </w:pPr>
      <w:r>
        <w:rPr>
          <w:rFonts w:ascii="Arial" w:hAnsi="Arial" w:cs="Arial"/>
        </w:rPr>
        <w:t xml:space="preserve">The purpose of this assignment is to conduct an investigation upon Samsung Electronics Ltd and to produce an evaluative report </w:t>
      </w:r>
      <w:r w:rsidR="00327371">
        <w:rPr>
          <w:rFonts w:ascii="Arial" w:hAnsi="Arial" w:cs="Arial"/>
        </w:rPr>
        <w:t>about the business</w:t>
      </w:r>
      <w:r w:rsidR="005E7EAD">
        <w:rPr>
          <w:rFonts w:ascii="Arial" w:hAnsi="Arial" w:cs="Arial"/>
        </w:rPr>
        <w:t xml:space="preserve"> insights</w:t>
      </w:r>
      <w:r w:rsidR="00327371">
        <w:rPr>
          <w:rFonts w:ascii="Arial" w:hAnsi="Arial" w:cs="Arial"/>
        </w:rPr>
        <w:t>.</w:t>
      </w:r>
      <w:r w:rsidR="00401327">
        <w:rPr>
          <w:rFonts w:ascii="Arial" w:hAnsi="Arial" w:cs="Arial"/>
        </w:rPr>
        <w:t xml:space="preserve"> The </w:t>
      </w:r>
      <w:r w:rsidR="00703F40">
        <w:rPr>
          <w:rFonts w:ascii="Arial" w:hAnsi="Arial" w:cs="Arial"/>
        </w:rPr>
        <w:t>steps followed to conduct the investigation are</w:t>
      </w:r>
      <w:r w:rsidR="00401327">
        <w:rPr>
          <w:rFonts w:ascii="Arial" w:hAnsi="Arial" w:cs="Arial"/>
        </w:rPr>
        <w:t>:</w:t>
      </w:r>
    </w:p>
    <w:p w:rsidR="00401327" w:rsidRDefault="00401327" w:rsidP="0065444D">
      <w:pPr>
        <w:rPr>
          <w:rFonts w:ascii="Arial" w:hAnsi="Arial" w:cs="Arial"/>
        </w:rPr>
      </w:pPr>
      <w:r>
        <w:rPr>
          <w:rFonts w:ascii="Arial" w:hAnsi="Arial" w:cs="Arial"/>
        </w:rPr>
        <w:t>-identifying the sector in which Samsung operates, its mission and values.</w:t>
      </w:r>
    </w:p>
    <w:p w:rsidR="00401327" w:rsidRDefault="00401327" w:rsidP="0065444D">
      <w:pPr>
        <w:rPr>
          <w:rFonts w:ascii="Arial" w:hAnsi="Arial" w:cs="Arial"/>
        </w:rPr>
      </w:pPr>
      <w:r>
        <w:rPr>
          <w:rFonts w:ascii="Arial" w:hAnsi="Arial" w:cs="Arial"/>
        </w:rPr>
        <w:t>-identifying its customers and their expectations in terms of goods and services</w:t>
      </w:r>
    </w:p>
    <w:p w:rsidR="00401327" w:rsidRDefault="00401327" w:rsidP="0065444D">
      <w:pPr>
        <w:rPr>
          <w:rFonts w:ascii="Arial" w:hAnsi="Arial" w:cs="Arial"/>
        </w:rPr>
      </w:pPr>
      <w:r>
        <w:rPr>
          <w:rFonts w:ascii="Arial" w:hAnsi="Arial" w:cs="Arial"/>
        </w:rPr>
        <w:t>-</w:t>
      </w:r>
      <w:r w:rsidR="00860B04">
        <w:rPr>
          <w:rFonts w:ascii="Arial" w:hAnsi="Arial" w:cs="Arial"/>
        </w:rPr>
        <w:t>explaining the</w:t>
      </w:r>
      <w:r>
        <w:rPr>
          <w:rFonts w:ascii="Arial" w:hAnsi="Arial" w:cs="Arial"/>
        </w:rPr>
        <w:t xml:space="preserve"> role </w:t>
      </w:r>
      <w:r w:rsidR="00860B04">
        <w:rPr>
          <w:rFonts w:ascii="Arial" w:hAnsi="Arial" w:cs="Arial"/>
        </w:rPr>
        <w:t>of employees and how they help the organization achieving its goals</w:t>
      </w:r>
    </w:p>
    <w:p w:rsidR="00860B04" w:rsidRDefault="00860B04" w:rsidP="0065444D">
      <w:pPr>
        <w:rPr>
          <w:rFonts w:ascii="Arial" w:hAnsi="Arial" w:cs="Arial"/>
        </w:rPr>
      </w:pPr>
      <w:r>
        <w:rPr>
          <w:rFonts w:ascii="Arial" w:hAnsi="Arial" w:cs="Arial"/>
        </w:rPr>
        <w:t>-explaining about training and development</w:t>
      </w:r>
    </w:p>
    <w:p w:rsidR="00860B04" w:rsidRDefault="00860B04" w:rsidP="0065444D">
      <w:pPr>
        <w:rPr>
          <w:rFonts w:ascii="Arial" w:hAnsi="Arial" w:cs="Arial"/>
        </w:rPr>
      </w:pPr>
      <w:r>
        <w:rPr>
          <w:rFonts w:ascii="Arial" w:hAnsi="Arial" w:cs="Arial"/>
        </w:rPr>
        <w:t>The report also includes a SWOT analysis of the business in order to support all the explanations.</w:t>
      </w:r>
    </w:p>
    <w:p w:rsidR="00860B04" w:rsidRDefault="00860B04" w:rsidP="0065444D">
      <w:pPr>
        <w:rPr>
          <w:rFonts w:ascii="Arial" w:hAnsi="Arial" w:cs="Arial"/>
        </w:rPr>
      </w:pPr>
    </w:p>
    <w:p w:rsidR="00860B04" w:rsidRDefault="00860B04" w:rsidP="0065444D">
      <w:pPr>
        <w:rPr>
          <w:rFonts w:ascii="Arial" w:hAnsi="Arial" w:cs="Arial"/>
        </w:rPr>
      </w:pPr>
    </w:p>
    <w:p w:rsidR="00860B04" w:rsidRDefault="00860B04" w:rsidP="0065444D">
      <w:pPr>
        <w:rPr>
          <w:rFonts w:ascii="Arial" w:hAnsi="Arial" w:cs="Arial"/>
        </w:rPr>
      </w:pPr>
    </w:p>
    <w:p w:rsidR="00D76F59" w:rsidRDefault="00D76F59" w:rsidP="0065444D">
      <w:pPr>
        <w:rPr>
          <w:rFonts w:ascii="Arial" w:hAnsi="Arial" w:cs="Arial"/>
        </w:rPr>
      </w:pPr>
    </w:p>
    <w:p w:rsidR="00D76F59" w:rsidRDefault="00D76F59" w:rsidP="0065444D">
      <w:pPr>
        <w:rPr>
          <w:rFonts w:ascii="Arial" w:hAnsi="Arial" w:cs="Arial"/>
        </w:rPr>
      </w:pPr>
    </w:p>
    <w:p w:rsidR="00D76F59" w:rsidRDefault="00D76F59" w:rsidP="0065444D">
      <w:pPr>
        <w:rPr>
          <w:rFonts w:ascii="Arial" w:hAnsi="Arial" w:cs="Arial"/>
        </w:rPr>
      </w:pPr>
    </w:p>
    <w:p w:rsidR="00D76F59" w:rsidRDefault="00D76F59" w:rsidP="0065444D">
      <w:pPr>
        <w:rPr>
          <w:rFonts w:ascii="Arial" w:hAnsi="Arial" w:cs="Arial"/>
        </w:rPr>
      </w:pPr>
    </w:p>
    <w:p w:rsidR="00D76F59" w:rsidRDefault="00D76F59" w:rsidP="0065444D">
      <w:pPr>
        <w:rPr>
          <w:rFonts w:ascii="Arial" w:hAnsi="Arial" w:cs="Arial"/>
        </w:rPr>
      </w:pPr>
    </w:p>
    <w:p w:rsidR="00D76F59" w:rsidRDefault="00D76F59" w:rsidP="0065444D">
      <w:pPr>
        <w:rPr>
          <w:rFonts w:ascii="Arial" w:hAnsi="Arial" w:cs="Arial"/>
        </w:rPr>
      </w:pPr>
    </w:p>
    <w:p w:rsidR="003C5AA5" w:rsidRDefault="003C5AA5" w:rsidP="0065444D">
      <w:pPr>
        <w:rPr>
          <w:rFonts w:ascii="Arial" w:hAnsi="Arial" w:cs="Arial"/>
        </w:rPr>
      </w:pPr>
    </w:p>
    <w:p w:rsidR="003C5AA5" w:rsidRDefault="003C5AA5" w:rsidP="0065444D">
      <w:pPr>
        <w:rPr>
          <w:rFonts w:ascii="Arial" w:hAnsi="Arial" w:cs="Arial"/>
        </w:rPr>
      </w:pPr>
    </w:p>
    <w:p w:rsidR="003C5AA5" w:rsidRDefault="003C5AA5" w:rsidP="0065444D">
      <w:pPr>
        <w:rPr>
          <w:rFonts w:ascii="Arial" w:hAnsi="Arial" w:cs="Arial"/>
        </w:rPr>
      </w:pPr>
    </w:p>
    <w:p w:rsidR="003C5AA5" w:rsidRDefault="003C5AA5" w:rsidP="0065444D">
      <w:pPr>
        <w:rPr>
          <w:rFonts w:ascii="Arial" w:hAnsi="Arial" w:cs="Arial"/>
        </w:rPr>
      </w:pPr>
    </w:p>
    <w:p w:rsidR="003C5AA5" w:rsidRDefault="003C5AA5" w:rsidP="0065444D">
      <w:pPr>
        <w:rPr>
          <w:rFonts w:ascii="Arial" w:hAnsi="Arial" w:cs="Arial"/>
        </w:rPr>
      </w:pPr>
    </w:p>
    <w:p w:rsidR="003C5AA5" w:rsidRDefault="003C5AA5" w:rsidP="0065444D">
      <w:pPr>
        <w:rPr>
          <w:rFonts w:ascii="Arial" w:hAnsi="Arial" w:cs="Arial"/>
        </w:rPr>
      </w:pPr>
    </w:p>
    <w:p w:rsidR="00860B04" w:rsidRDefault="00517469" w:rsidP="008F7D56">
      <w:pPr>
        <w:pStyle w:val="Heading1"/>
      </w:pPr>
      <w:bookmarkStart w:id="1" w:name="_Toc53711614"/>
      <w:r>
        <w:t>2</w:t>
      </w:r>
      <w:r w:rsidR="00860B04">
        <w:t>.0 Company`s background</w:t>
      </w:r>
      <w:bookmarkEnd w:id="1"/>
    </w:p>
    <w:p w:rsidR="0072065D" w:rsidRDefault="0072065D" w:rsidP="0072065D">
      <w:pPr>
        <w:rPr>
          <w:rFonts w:ascii="Arial" w:hAnsi="Arial" w:cs="Arial"/>
        </w:rPr>
      </w:pPr>
    </w:p>
    <w:p w:rsidR="0072065D" w:rsidRPr="0072065D" w:rsidRDefault="0072065D" w:rsidP="0072065D">
      <w:pPr>
        <w:rPr>
          <w:rFonts w:ascii="Arial" w:hAnsi="Arial" w:cs="Arial"/>
        </w:rPr>
      </w:pPr>
      <w:r>
        <w:rPr>
          <w:rFonts w:ascii="Arial" w:hAnsi="Arial" w:cs="Arial"/>
        </w:rPr>
        <w:t>Samsung Ltd.</w:t>
      </w:r>
      <w:r w:rsidRPr="0072065D">
        <w:rPr>
          <w:rFonts w:ascii="Arial" w:hAnsi="Arial" w:cs="Arial"/>
        </w:rPr>
        <w:t xml:space="preserve"> </w:t>
      </w:r>
      <w:r w:rsidR="00FE5A17">
        <w:rPr>
          <w:rFonts w:ascii="Arial" w:hAnsi="Arial" w:cs="Arial"/>
        </w:rPr>
        <w:t>was founded in South Korea</w:t>
      </w:r>
      <w:r w:rsidRPr="0072065D">
        <w:rPr>
          <w:rFonts w:ascii="Arial" w:hAnsi="Arial" w:cs="Arial"/>
        </w:rPr>
        <w:t xml:space="preserve"> and it is o</w:t>
      </w:r>
      <w:r w:rsidR="00B81FD8">
        <w:rPr>
          <w:rFonts w:ascii="Arial" w:hAnsi="Arial" w:cs="Arial"/>
        </w:rPr>
        <w:t>ne of the world's most significant</w:t>
      </w:r>
      <w:r w:rsidR="00FE5A17">
        <w:rPr>
          <w:rFonts w:ascii="Arial" w:hAnsi="Arial" w:cs="Arial"/>
        </w:rPr>
        <w:t xml:space="preserve"> electronic gadget produces</w:t>
      </w:r>
      <w:r w:rsidRPr="0072065D">
        <w:rPr>
          <w:rFonts w:ascii="Arial" w:hAnsi="Arial" w:cs="Arial"/>
        </w:rPr>
        <w:t xml:space="preserve">. Samsung </w:t>
      </w:r>
      <w:r w:rsidR="00B81FD8">
        <w:rPr>
          <w:rFonts w:ascii="Arial" w:hAnsi="Arial" w:cs="Arial"/>
        </w:rPr>
        <w:t xml:space="preserve">is producing </w:t>
      </w:r>
      <w:r w:rsidR="00FE5A17">
        <w:rPr>
          <w:rFonts w:ascii="Arial" w:hAnsi="Arial" w:cs="Arial"/>
        </w:rPr>
        <w:t xml:space="preserve">a wide range </w:t>
      </w:r>
      <w:r w:rsidRPr="0072065D">
        <w:rPr>
          <w:rFonts w:ascii="Arial" w:hAnsi="Arial" w:cs="Arial"/>
        </w:rPr>
        <w:t xml:space="preserve">of hardware including </w:t>
      </w:r>
      <w:r w:rsidR="00310E99">
        <w:rPr>
          <w:rFonts w:ascii="Arial" w:hAnsi="Arial" w:cs="Arial"/>
        </w:rPr>
        <w:t>media gadgets</w:t>
      </w:r>
      <w:r w:rsidRPr="0072065D">
        <w:rPr>
          <w:rFonts w:ascii="Arial" w:hAnsi="Arial" w:cs="Arial"/>
        </w:rPr>
        <w:t xml:space="preserve">, semiconductors, </w:t>
      </w:r>
      <w:r w:rsidR="00310E99">
        <w:rPr>
          <w:rFonts w:ascii="Arial" w:hAnsi="Arial" w:cs="Arial"/>
        </w:rPr>
        <w:t xml:space="preserve">machinery </w:t>
      </w:r>
      <w:r w:rsidR="00FE5A17" w:rsidRPr="0072065D">
        <w:rPr>
          <w:rFonts w:ascii="Arial" w:hAnsi="Arial" w:cs="Arial"/>
        </w:rPr>
        <w:t>and memory</w:t>
      </w:r>
      <w:r w:rsidRPr="0072065D">
        <w:rPr>
          <w:rFonts w:ascii="Arial" w:hAnsi="Arial" w:cs="Arial"/>
        </w:rPr>
        <w:t xml:space="preserve"> chips. It has g</w:t>
      </w:r>
      <w:r w:rsidR="00FE5A17">
        <w:rPr>
          <w:rFonts w:ascii="Arial" w:hAnsi="Arial" w:cs="Arial"/>
        </w:rPr>
        <w:t>otten one of the most well-known</w:t>
      </w:r>
      <w:r w:rsidRPr="0072065D">
        <w:rPr>
          <w:rFonts w:ascii="Arial" w:hAnsi="Arial" w:cs="Arial"/>
        </w:rPr>
        <w:t xml:space="preserve"> names in innovation and it is South Korea</w:t>
      </w:r>
      <w:r w:rsidR="00FE5A17">
        <w:rPr>
          <w:rFonts w:ascii="Arial" w:hAnsi="Arial" w:cs="Arial"/>
        </w:rPr>
        <w:t>'s fifth producer of total exports.</w:t>
      </w:r>
      <w:r w:rsidRPr="0072065D">
        <w:rPr>
          <w:rFonts w:ascii="Arial" w:hAnsi="Arial" w:cs="Arial"/>
        </w:rPr>
        <w:t xml:space="preserve"> </w:t>
      </w:r>
    </w:p>
    <w:p w:rsidR="0072065D" w:rsidRDefault="0072065D" w:rsidP="0072065D">
      <w:pPr>
        <w:rPr>
          <w:rFonts w:ascii="Arial" w:hAnsi="Arial" w:cs="Arial"/>
        </w:rPr>
      </w:pPr>
      <w:r w:rsidRPr="0072065D">
        <w:rPr>
          <w:rFonts w:ascii="Arial" w:hAnsi="Arial" w:cs="Arial"/>
        </w:rPr>
        <w:t xml:space="preserve">Samsung was </w:t>
      </w:r>
      <w:r w:rsidR="00310E99">
        <w:rPr>
          <w:rFonts w:ascii="Arial" w:hAnsi="Arial" w:cs="Arial"/>
        </w:rPr>
        <w:t>founded</w:t>
      </w:r>
      <w:r w:rsidRPr="0072065D">
        <w:rPr>
          <w:rFonts w:ascii="Arial" w:hAnsi="Arial" w:cs="Arial"/>
        </w:rPr>
        <w:t xml:space="preserve"> as a food exchanging store on March, 1938 by Lee Byung-Chull a</w:t>
      </w:r>
      <w:r w:rsidR="00FE5A17">
        <w:rPr>
          <w:rFonts w:ascii="Arial" w:hAnsi="Arial" w:cs="Arial"/>
        </w:rPr>
        <w:t xml:space="preserve">nd </w:t>
      </w:r>
      <w:r w:rsidR="00310E99">
        <w:rPr>
          <w:rFonts w:ascii="Arial" w:hAnsi="Arial" w:cs="Arial"/>
        </w:rPr>
        <w:t xml:space="preserve">the business was based on </w:t>
      </w:r>
      <w:r w:rsidR="00FE5A17">
        <w:rPr>
          <w:rFonts w:ascii="Arial" w:hAnsi="Arial" w:cs="Arial"/>
        </w:rPr>
        <w:t xml:space="preserve">exchanging </w:t>
      </w:r>
      <w:r w:rsidR="00310E99">
        <w:rPr>
          <w:rFonts w:ascii="Arial" w:hAnsi="Arial" w:cs="Arial"/>
        </w:rPr>
        <w:t>goods</w:t>
      </w:r>
      <w:r w:rsidRPr="0072065D">
        <w:rPr>
          <w:rFonts w:ascii="Arial" w:hAnsi="Arial" w:cs="Arial"/>
        </w:rPr>
        <w:t xml:space="preserve"> </w:t>
      </w:r>
      <w:r w:rsidR="00310E99">
        <w:rPr>
          <w:rFonts w:ascii="Arial" w:hAnsi="Arial" w:cs="Arial"/>
        </w:rPr>
        <w:t xml:space="preserve">produced </w:t>
      </w:r>
      <w:r w:rsidRPr="0072065D">
        <w:rPr>
          <w:rFonts w:ascii="Arial" w:hAnsi="Arial" w:cs="Arial"/>
        </w:rPr>
        <w:t>around the city and trading t</w:t>
      </w:r>
      <w:r w:rsidR="00310E99">
        <w:rPr>
          <w:rFonts w:ascii="Arial" w:hAnsi="Arial" w:cs="Arial"/>
        </w:rPr>
        <w:t>hem to China and</w:t>
      </w:r>
      <w:r w:rsidR="00FE5A17">
        <w:rPr>
          <w:rFonts w:ascii="Arial" w:hAnsi="Arial" w:cs="Arial"/>
        </w:rPr>
        <w:t xml:space="preserve"> surroundings</w:t>
      </w:r>
      <w:r w:rsidRPr="0072065D">
        <w:rPr>
          <w:rFonts w:ascii="Arial" w:hAnsi="Arial" w:cs="Arial"/>
        </w:rPr>
        <w:t>. After the Korean War the business ventured into exchanging materials and opened the biggest woollen</w:t>
      </w:r>
      <w:r w:rsidR="00FE5A17">
        <w:rPr>
          <w:rFonts w:ascii="Arial" w:hAnsi="Arial" w:cs="Arial"/>
        </w:rPr>
        <w:t xml:space="preserve"> factory</w:t>
      </w:r>
      <w:r w:rsidRPr="0072065D">
        <w:rPr>
          <w:rFonts w:ascii="Arial" w:hAnsi="Arial" w:cs="Arial"/>
        </w:rPr>
        <w:t xml:space="preserve"> in Korea. After the war, Lee centred in to building up his nation and his business</w:t>
      </w:r>
      <w:r w:rsidR="00CC5BBE">
        <w:rPr>
          <w:rFonts w:ascii="Arial" w:hAnsi="Arial" w:cs="Arial"/>
        </w:rPr>
        <w:t xml:space="preserve"> has</w:t>
      </w:r>
      <w:r w:rsidRPr="0072065D">
        <w:rPr>
          <w:rFonts w:ascii="Arial" w:hAnsi="Arial" w:cs="Arial"/>
        </w:rPr>
        <w:t xml:space="preserve"> profited by defensiv</w:t>
      </w:r>
      <w:r w:rsidR="00FE5A17">
        <w:rPr>
          <w:rFonts w:ascii="Arial" w:hAnsi="Arial" w:cs="Arial"/>
        </w:rPr>
        <w:t xml:space="preserve">e strategies received by the </w:t>
      </w:r>
      <w:r w:rsidRPr="0072065D">
        <w:rPr>
          <w:rFonts w:ascii="Arial" w:hAnsi="Arial" w:cs="Arial"/>
        </w:rPr>
        <w:t>government. Samsung initially entered on gadgets market in 1969 with a few hardware incl</w:t>
      </w:r>
      <w:r w:rsidR="00FE5A17">
        <w:rPr>
          <w:rFonts w:ascii="Arial" w:hAnsi="Arial" w:cs="Arial"/>
        </w:rPr>
        <w:t>uding the high contrast TV`s.</w:t>
      </w:r>
    </w:p>
    <w:p w:rsidR="0072065D" w:rsidRPr="0072065D" w:rsidRDefault="0072065D" w:rsidP="0072065D">
      <w:pPr>
        <w:rPr>
          <w:rFonts w:ascii="Arial" w:hAnsi="Arial" w:cs="Arial"/>
        </w:rPr>
      </w:pPr>
      <w:r w:rsidRPr="0072065D">
        <w:rPr>
          <w:rFonts w:ascii="Arial" w:hAnsi="Arial" w:cs="Arial"/>
        </w:rPr>
        <w:t xml:space="preserve">During the '70s the organization extended and new auxiliaries like Samsung Heavy Industries, Samsung Shipbuilding and Samsung Techwin were set up. They started sending out home hardware abroad. After the partition of the branches they made an aviation division. </w:t>
      </w:r>
    </w:p>
    <w:p w:rsidR="0072065D" w:rsidRPr="0072065D" w:rsidRDefault="0072065D" w:rsidP="0072065D">
      <w:pPr>
        <w:rPr>
          <w:rFonts w:ascii="Arial" w:hAnsi="Arial" w:cs="Arial"/>
        </w:rPr>
      </w:pPr>
      <w:r w:rsidRPr="0072065D">
        <w:rPr>
          <w:rFonts w:ascii="Arial" w:hAnsi="Arial" w:cs="Arial"/>
        </w:rPr>
        <w:t>In 1990, Samsung kept extending</w:t>
      </w:r>
      <w:r w:rsidR="00926620">
        <w:rPr>
          <w:rFonts w:ascii="Arial" w:hAnsi="Arial" w:cs="Arial"/>
        </w:rPr>
        <w:t xml:space="preserve"> but despite its success, the company battled </w:t>
      </w:r>
      <w:r w:rsidRPr="0072065D">
        <w:rPr>
          <w:rFonts w:ascii="Arial" w:hAnsi="Arial" w:cs="Arial"/>
        </w:rPr>
        <w:t xml:space="preserve">corporate </w:t>
      </w:r>
      <w:r w:rsidR="00926620">
        <w:rPr>
          <w:rFonts w:ascii="Arial" w:hAnsi="Arial" w:cs="Arial"/>
        </w:rPr>
        <w:t>scandals and</w:t>
      </w:r>
      <w:r w:rsidRPr="0072065D">
        <w:rPr>
          <w:rFonts w:ascii="Arial" w:hAnsi="Arial" w:cs="Arial"/>
        </w:rPr>
        <w:t xml:space="preserve"> variou</w:t>
      </w:r>
      <w:r w:rsidR="00926620">
        <w:rPr>
          <w:rFonts w:ascii="Arial" w:hAnsi="Arial" w:cs="Arial"/>
        </w:rPr>
        <w:t xml:space="preserve">s patent violation and extortion </w:t>
      </w:r>
      <w:r w:rsidRPr="0072065D">
        <w:rPr>
          <w:rFonts w:ascii="Arial" w:hAnsi="Arial" w:cs="Arial"/>
        </w:rPr>
        <w:t>suits.</w:t>
      </w:r>
      <w:r w:rsidR="00926620">
        <w:rPr>
          <w:rFonts w:ascii="Arial" w:hAnsi="Arial" w:cs="Arial"/>
        </w:rPr>
        <w:t xml:space="preserve"> In the same time,</w:t>
      </w:r>
      <w:r w:rsidRPr="0072065D">
        <w:rPr>
          <w:rFonts w:ascii="Arial" w:hAnsi="Arial" w:cs="Arial"/>
        </w:rPr>
        <w:t xml:space="preserve"> </w:t>
      </w:r>
      <w:r w:rsidR="00926620">
        <w:rPr>
          <w:rFonts w:ascii="Arial" w:hAnsi="Arial" w:cs="Arial"/>
        </w:rPr>
        <w:t xml:space="preserve">Samsung </w:t>
      </w:r>
      <w:r w:rsidRPr="0072065D">
        <w:rPr>
          <w:rFonts w:ascii="Arial" w:hAnsi="Arial" w:cs="Arial"/>
        </w:rPr>
        <w:t>made and grew new items on electronic market, for example, LCD screens and moved into top-five situations</w:t>
      </w:r>
      <w:r>
        <w:rPr>
          <w:rFonts w:ascii="Arial" w:hAnsi="Arial" w:cs="Arial"/>
        </w:rPr>
        <w:t xml:space="preserve"> in worldwide market shares.</w:t>
      </w:r>
    </w:p>
    <w:p w:rsidR="0072065D" w:rsidRPr="0072065D" w:rsidRDefault="0072065D" w:rsidP="0072065D">
      <w:pPr>
        <w:rPr>
          <w:rFonts w:ascii="Arial" w:hAnsi="Arial" w:cs="Arial"/>
        </w:rPr>
      </w:pPr>
      <w:r>
        <w:rPr>
          <w:rFonts w:ascii="Arial" w:hAnsi="Arial" w:cs="Arial"/>
        </w:rPr>
        <w:t>I</w:t>
      </w:r>
      <w:r w:rsidRPr="0072065D">
        <w:rPr>
          <w:rFonts w:ascii="Arial" w:hAnsi="Arial" w:cs="Arial"/>
        </w:rPr>
        <w:t xml:space="preserve">n 2000, Samsung made the Galaxy cell phones arrangement, which immediately got one of the smash hit cell phones on the planet. </w:t>
      </w:r>
    </w:p>
    <w:p w:rsidR="006860DC" w:rsidRDefault="0072065D" w:rsidP="0072065D">
      <w:pPr>
        <w:rPr>
          <w:rFonts w:ascii="Arial" w:hAnsi="Arial" w:cs="Arial"/>
        </w:rPr>
      </w:pPr>
      <w:r w:rsidRPr="0072065D">
        <w:rPr>
          <w:rFonts w:ascii="Arial" w:hAnsi="Arial" w:cs="Arial"/>
        </w:rPr>
        <w:t>2010 got Samsung creating and extending the Galaxy arrangement with another item, Galaxy Tab</w:t>
      </w:r>
      <w:r w:rsidR="005A784A">
        <w:rPr>
          <w:rFonts w:ascii="Arial" w:hAnsi="Arial" w:cs="Arial"/>
        </w:rPr>
        <w:t>.</w:t>
      </w:r>
      <w:r w:rsidR="006860DC">
        <w:rPr>
          <w:rFonts w:ascii="Arial" w:hAnsi="Arial" w:cs="Arial"/>
        </w:rPr>
        <w:t xml:space="preserve"> (P. Bondarenko</w:t>
      </w:r>
      <w:r w:rsidR="006A2017">
        <w:rPr>
          <w:rFonts w:ascii="Arial" w:hAnsi="Arial" w:cs="Arial"/>
        </w:rPr>
        <w:t>, 2020</w:t>
      </w:r>
      <w:r w:rsidR="006860DC">
        <w:rPr>
          <w:rFonts w:ascii="Arial" w:hAnsi="Arial" w:cs="Arial"/>
        </w:rPr>
        <w:t>)</w:t>
      </w:r>
    </w:p>
    <w:p w:rsidR="006860DC" w:rsidRDefault="006860DC" w:rsidP="0065444D">
      <w:pPr>
        <w:rPr>
          <w:rFonts w:ascii="Arial" w:hAnsi="Arial" w:cs="Arial"/>
        </w:rPr>
      </w:pPr>
    </w:p>
    <w:p w:rsidR="005A784A" w:rsidRDefault="00D76F59" w:rsidP="0065444D">
      <w:pPr>
        <w:rPr>
          <w:rFonts w:ascii="Arial" w:hAnsi="Arial" w:cs="Arial"/>
        </w:rPr>
      </w:pPr>
      <w:r>
        <w:rPr>
          <w:rFonts w:ascii="Arial" w:hAnsi="Arial" w:cs="Arial"/>
        </w:rPr>
        <w:lastRenderedPageBreak/>
        <w:t xml:space="preserve">                                 </w:t>
      </w:r>
      <w:r w:rsidR="005A784A">
        <w:rPr>
          <w:rFonts w:ascii="Arial" w:hAnsi="Arial" w:cs="Arial"/>
        </w:rPr>
        <w:t xml:space="preserve">    </w:t>
      </w:r>
      <w:r w:rsidR="005A784A">
        <w:rPr>
          <w:rFonts w:ascii="Arial" w:hAnsi="Arial" w:cs="Arial"/>
          <w:noProof/>
          <w:lang w:eastAsia="en-GB"/>
        </w:rPr>
        <w:drawing>
          <wp:inline distT="0" distB="0" distL="0" distR="0" wp14:anchorId="3E65AC96" wp14:editId="5D9ACE75">
            <wp:extent cx="3174715" cy="202302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sung market share.png"/>
                    <pic:cNvPicPr/>
                  </pic:nvPicPr>
                  <pic:blipFill>
                    <a:blip r:embed="rId10">
                      <a:extLst>
                        <a:ext uri="{28A0092B-C50C-407E-A947-70E740481C1C}">
                          <a14:useLocalDpi xmlns:a14="http://schemas.microsoft.com/office/drawing/2010/main" val="0"/>
                        </a:ext>
                      </a:extLst>
                    </a:blip>
                    <a:stretch>
                      <a:fillRect/>
                    </a:stretch>
                  </pic:blipFill>
                  <pic:spPr>
                    <a:xfrm>
                      <a:off x="0" y="0"/>
                      <a:ext cx="3184247" cy="2029103"/>
                    </a:xfrm>
                    <a:prstGeom prst="rect">
                      <a:avLst/>
                    </a:prstGeom>
                  </pic:spPr>
                </pic:pic>
              </a:graphicData>
            </a:graphic>
          </wp:inline>
        </w:drawing>
      </w:r>
    </w:p>
    <w:p w:rsidR="005A784A" w:rsidRDefault="0096615F" w:rsidP="0065444D">
      <w:pPr>
        <w:rPr>
          <w:rFonts w:ascii="Arial" w:hAnsi="Arial" w:cs="Arial"/>
        </w:rPr>
      </w:pPr>
      <w:r>
        <w:rPr>
          <w:rFonts w:ascii="Arial" w:hAnsi="Arial" w:cs="Arial"/>
        </w:rPr>
        <w:t xml:space="preserve">                                               Source: Flurry Analysis</w:t>
      </w:r>
    </w:p>
    <w:p w:rsidR="006F3891" w:rsidRDefault="005A784A" w:rsidP="0065444D">
      <w:pPr>
        <w:rPr>
          <w:rFonts w:ascii="Arial" w:eastAsia="Times New Roman" w:hAnsi="Arial" w:cs="Arial"/>
          <w:sz w:val="23"/>
          <w:szCs w:val="23"/>
          <w:lang w:eastAsia="en-GB"/>
        </w:rPr>
      </w:pPr>
      <w:r w:rsidRPr="006860DC">
        <w:rPr>
          <w:rFonts w:ascii="Arial" w:eastAsia="Times New Roman" w:hAnsi="Arial" w:cs="Arial"/>
          <w:sz w:val="23"/>
          <w:szCs w:val="23"/>
          <w:lang w:eastAsia="en-GB"/>
        </w:rPr>
        <w:t>The image illustrates the growth of Samsung market shares between 2009 and 2010.</w:t>
      </w:r>
      <w:r w:rsidR="006860DC" w:rsidRPr="006860DC">
        <w:rPr>
          <w:rFonts w:ascii="Arial" w:eastAsia="Times New Roman" w:hAnsi="Arial" w:cs="Arial"/>
          <w:sz w:val="23"/>
          <w:szCs w:val="23"/>
          <w:lang w:eastAsia="en-GB"/>
        </w:rPr>
        <w:t>It</w:t>
      </w:r>
      <w:r w:rsidRPr="006860DC">
        <w:rPr>
          <w:rFonts w:ascii="Arial" w:eastAsia="Times New Roman" w:hAnsi="Arial" w:cs="Arial"/>
          <w:sz w:val="23"/>
          <w:szCs w:val="23"/>
          <w:lang w:eastAsia="en-GB"/>
        </w:rPr>
        <w:t xml:space="preserve"> can</w:t>
      </w:r>
      <w:r w:rsidR="006860DC">
        <w:rPr>
          <w:rFonts w:ascii="Arial" w:eastAsia="Times New Roman" w:hAnsi="Arial" w:cs="Arial"/>
          <w:sz w:val="23"/>
          <w:szCs w:val="23"/>
          <w:lang w:eastAsia="en-GB"/>
        </w:rPr>
        <w:t xml:space="preserve"> be</w:t>
      </w:r>
      <w:r w:rsidRPr="006860DC">
        <w:rPr>
          <w:rFonts w:ascii="Arial" w:eastAsia="Times New Roman" w:hAnsi="Arial" w:cs="Arial"/>
          <w:sz w:val="23"/>
          <w:szCs w:val="23"/>
          <w:lang w:eastAsia="en-GB"/>
        </w:rPr>
        <w:t xml:space="preserve"> observe</w:t>
      </w:r>
      <w:r w:rsidR="006860DC">
        <w:rPr>
          <w:rFonts w:ascii="Arial" w:eastAsia="Times New Roman" w:hAnsi="Arial" w:cs="Arial"/>
          <w:sz w:val="23"/>
          <w:szCs w:val="23"/>
          <w:lang w:eastAsia="en-GB"/>
        </w:rPr>
        <w:t>d</w:t>
      </w:r>
      <w:r w:rsidRPr="006860DC">
        <w:rPr>
          <w:rFonts w:ascii="Arial" w:eastAsia="Times New Roman" w:hAnsi="Arial" w:cs="Arial"/>
          <w:sz w:val="23"/>
          <w:szCs w:val="23"/>
          <w:lang w:eastAsia="en-GB"/>
        </w:rPr>
        <w:t xml:space="preserve"> that i</w:t>
      </w:r>
      <w:r w:rsidR="006860DC">
        <w:rPr>
          <w:rFonts w:ascii="Arial" w:eastAsia="Times New Roman" w:hAnsi="Arial" w:cs="Arial"/>
          <w:sz w:val="23"/>
          <w:szCs w:val="23"/>
          <w:lang w:eastAsia="en-GB"/>
        </w:rPr>
        <w:t>n 2009 Samsung held only 4% of the market, taking a huge leap in the following year where they held another 23% of the market, placing their Android technology on the third place.</w:t>
      </w:r>
      <w:r w:rsidR="003D2990">
        <w:rPr>
          <w:rFonts w:ascii="Arial" w:eastAsia="Times New Roman" w:hAnsi="Arial" w:cs="Arial"/>
          <w:sz w:val="23"/>
          <w:szCs w:val="23"/>
          <w:lang w:eastAsia="en-GB"/>
        </w:rPr>
        <w:t xml:space="preserve"> (W. Oremus, 2013)</w:t>
      </w:r>
    </w:p>
    <w:p w:rsidR="00703F40" w:rsidRDefault="00703F40" w:rsidP="0065444D">
      <w:pPr>
        <w:rPr>
          <w:rFonts w:ascii="Arial" w:eastAsia="Times New Roman" w:hAnsi="Arial" w:cs="Arial"/>
          <w:lang w:eastAsia="en-GB"/>
        </w:rPr>
      </w:pPr>
    </w:p>
    <w:p w:rsidR="00D76F59" w:rsidRPr="00A5355E" w:rsidRDefault="00517469" w:rsidP="008F7D56">
      <w:pPr>
        <w:pStyle w:val="Heading1"/>
        <w:rPr>
          <w:rFonts w:eastAsia="Times New Roman"/>
          <w:lang w:eastAsia="en-GB"/>
        </w:rPr>
      </w:pPr>
      <w:bookmarkStart w:id="2" w:name="_Toc53711615"/>
      <w:r>
        <w:rPr>
          <w:rFonts w:eastAsia="Times New Roman"/>
          <w:lang w:eastAsia="en-GB"/>
        </w:rPr>
        <w:t>3</w:t>
      </w:r>
      <w:r w:rsidR="00D76F59" w:rsidRPr="00A5355E">
        <w:rPr>
          <w:rFonts w:eastAsia="Times New Roman"/>
          <w:lang w:eastAsia="en-GB"/>
        </w:rPr>
        <w:t>.0 Mission and values</w:t>
      </w:r>
      <w:bookmarkEnd w:id="2"/>
    </w:p>
    <w:p w:rsidR="006F3891" w:rsidRPr="00A5355E" w:rsidRDefault="006F3891" w:rsidP="0065444D">
      <w:pPr>
        <w:rPr>
          <w:rFonts w:ascii="Arial" w:eastAsia="Times New Roman" w:hAnsi="Arial" w:cs="Arial"/>
          <w:lang w:eastAsia="en-GB"/>
        </w:rPr>
      </w:pPr>
    </w:p>
    <w:p w:rsidR="00963782" w:rsidRPr="00963782" w:rsidRDefault="0060508A" w:rsidP="00963782">
      <w:pPr>
        <w:rPr>
          <w:rFonts w:ascii="Arial" w:eastAsia="Times New Roman" w:hAnsi="Arial" w:cs="Arial"/>
          <w:lang w:eastAsia="en-GB"/>
        </w:rPr>
      </w:pPr>
      <w:r>
        <w:rPr>
          <w:rFonts w:ascii="Arial" w:hAnsi="Arial" w:cs="Arial"/>
        </w:rPr>
        <w:t xml:space="preserve"> </w:t>
      </w:r>
      <w:r w:rsidR="00CC5BBE">
        <w:rPr>
          <w:rFonts w:ascii="Arial" w:hAnsi="Arial" w:cs="Arial"/>
        </w:rPr>
        <w:t xml:space="preserve">Nowadays, the businesses are facing </w:t>
      </w:r>
      <w:r w:rsidR="00CC5BBE" w:rsidRPr="00E404AB">
        <w:rPr>
          <w:rFonts w:ascii="Arial" w:hAnsi="Arial" w:cs="Arial"/>
        </w:rPr>
        <w:t>a</w:t>
      </w:r>
      <w:r w:rsidR="00E404AB" w:rsidRPr="00E404AB">
        <w:rPr>
          <w:rFonts w:ascii="Arial" w:hAnsi="Arial" w:cs="Arial"/>
        </w:rPr>
        <w:t xml:space="preserve"> period of contention where legal and institutio</w:t>
      </w:r>
      <w:r w:rsidR="00CC5BBE">
        <w:rPr>
          <w:rFonts w:ascii="Arial" w:hAnsi="Arial" w:cs="Arial"/>
        </w:rPr>
        <w:t>nal restrictions are encouraged or disappear</w:t>
      </w:r>
      <w:r w:rsidR="00E404AB" w:rsidRPr="00E404AB">
        <w:rPr>
          <w:rFonts w:ascii="Arial" w:hAnsi="Arial" w:cs="Arial"/>
        </w:rPr>
        <w:t xml:space="preserve"> and impediments are deteriorating. To fig</w:t>
      </w:r>
      <w:r w:rsidR="00CC5BBE">
        <w:rPr>
          <w:rFonts w:ascii="Arial" w:hAnsi="Arial" w:cs="Arial"/>
        </w:rPr>
        <w:t>ht the world over, companies need to clench to</w:t>
      </w:r>
      <w:r w:rsidR="00E404AB" w:rsidRPr="00E404AB">
        <w:rPr>
          <w:rFonts w:ascii="Arial" w:hAnsi="Arial" w:cs="Arial"/>
        </w:rPr>
        <w:t xml:space="preserve"> innovative methods and complete open organization that dispenses with all restrictive and severe establishments and practices. The HR, advancement, publicizing delivering, also, plan workplaces are getting a regularly expanding number of noteworthiness as </w:t>
      </w:r>
      <w:r w:rsidR="00CC5BBE">
        <w:rPr>
          <w:rFonts w:ascii="Arial" w:hAnsi="Arial" w:cs="Arial"/>
        </w:rPr>
        <w:t>actual resources thereafter</w:t>
      </w:r>
      <w:r w:rsidR="00E404AB" w:rsidRPr="00E404AB">
        <w:rPr>
          <w:rFonts w:ascii="Arial" w:hAnsi="Arial" w:cs="Arial"/>
        </w:rPr>
        <w:t xml:space="preserve">. So far Samsung has used these advantages effectively. </w:t>
      </w:r>
      <w:r w:rsidR="002B6F49" w:rsidRPr="00963782">
        <w:rPr>
          <w:rFonts w:ascii="Arial" w:hAnsi="Arial" w:cs="Arial"/>
          <w:color w:val="222222"/>
          <w:sz w:val="20"/>
          <w:szCs w:val="20"/>
          <w:shd w:val="clear" w:color="auto" w:fill="FFFFFF"/>
        </w:rPr>
        <w:t xml:space="preserve"> </w:t>
      </w:r>
      <w:r w:rsidR="00CC5BBE">
        <w:rPr>
          <w:rFonts w:ascii="Arial" w:hAnsi="Arial" w:cs="Arial"/>
          <w:color w:val="222222"/>
          <w:sz w:val="20"/>
          <w:szCs w:val="20"/>
          <w:shd w:val="clear" w:color="auto" w:fill="FFFFFF"/>
        </w:rPr>
        <w:t>(</w:t>
      </w:r>
      <w:r w:rsidR="002B6F49" w:rsidRPr="00963782">
        <w:rPr>
          <w:rFonts w:ascii="Arial" w:hAnsi="Arial" w:cs="Arial"/>
          <w:color w:val="222222"/>
          <w:shd w:val="clear" w:color="auto" w:fill="FFFFFF"/>
        </w:rPr>
        <w:t>Chul Jung, S., 2014</w:t>
      </w:r>
      <w:r w:rsidR="002B6F49">
        <w:rPr>
          <w:rFonts w:ascii="Arial" w:hAnsi="Arial" w:cs="Arial"/>
          <w:color w:val="222222"/>
          <w:shd w:val="clear" w:color="auto" w:fill="FFFFFF"/>
        </w:rPr>
        <w:t>)</w:t>
      </w:r>
      <w:r w:rsidR="00D00ADB">
        <w:rPr>
          <w:rFonts w:ascii="Arial" w:eastAsia="Times New Roman" w:hAnsi="Arial" w:cs="Arial"/>
          <w:noProof/>
          <w:lang w:eastAsia="en-GB"/>
        </w:rPr>
        <w:drawing>
          <wp:inline distT="0" distB="0" distL="0" distR="0">
            <wp:extent cx="5731510" cy="23437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343785"/>
                    </a:xfrm>
                    <a:prstGeom prst="rect">
                      <a:avLst/>
                    </a:prstGeom>
                  </pic:spPr>
                </pic:pic>
              </a:graphicData>
            </a:graphic>
          </wp:inline>
        </w:drawing>
      </w:r>
    </w:p>
    <w:p w:rsidR="00D00ADB" w:rsidRDefault="00D00ADB" w:rsidP="00D00ADB">
      <w:pPr>
        <w:rPr>
          <w:rFonts w:ascii="Arial" w:hAnsi="Arial" w:cs="Arial"/>
        </w:rPr>
      </w:pPr>
      <w:r>
        <w:rPr>
          <w:rFonts w:ascii="Arial" w:eastAsia="Times New Roman" w:hAnsi="Arial" w:cs="Arial"/>
          <w:lang w:eastAsia="en-GB"/>
        </w:rPr>
        <w:t xml:space="preserve"> </w:t>
      </w:r>
      <w:r>
        <w:rPr>
          <w:rFonts w:ascii="Arial" w:hAnsi="Arial" w:cs="Arial"/>
        </w:rPr>
        <w:t xml:space="preserve"> Source</w:t>
      </w:r>
      <w:r w:rsidRPr="004F2092">
        <w:rPr>
          <w:rFonts w:ascii="Arial" w:hAnsi="Arial" w:cs="Arial"/>
        </w:rPr>
        <w:t>: International Jour</w:t>
      </w:r>
      <w:r>
        <w:rPr>
          <w:rFonts w:ascii="Arial" w:hAnsi="Arial" w:cs="Arial"/>
        </w:rPr>
        <w:t xml:space="preserve">nal of Software Engineering and </w:t>
      </w:r>
      <w:r w:rsidRPr="004F2092">
        <w:rPr>
          <w:rFonts w:ascii="Arial" w:hAnsi="Arial" w:cs="Arial"/>
        </w:rPr>
        <w:t xml:space="preserve">Its Applications Vol. 8, No. 12 </w:t>
      </w:r>
      <w:r>
        <w:rPr>
          <w:rFonts w:ascii="Arial" w:hAnsi="Arial" w:cs="Arial"/>
        </w:rPr>
        <w:t xml:space="preserve">                  </w:t>
      </w:r>
      <w:r w:rsidRPr="004F2092">
        <w:rPr>
          <w:rFonts w:ascii="Arial" w:hAnsi="Arial" w:cs="Arial"/>
        </w:rPr>
        <w:t>(2014)</w:t>
      </w:r>
    </w:p>
    <w:p w:rsidR="00D00ADB" w:rsidRDefault="00D00ADB" w:rsidP="00963782">
      <w:pPr>
        <w:rPr>
          <w:rFonts w:ascii="Arial" w:hAnsi="Arial" w:cs="Arial"/>
        </w:rPr>
      </w:pPr>
    </w:p>
    <w:p w:rsidR="00D9145F" w:rsidRDefault="00D9145F" w:rsidP="00963782">
      <w:pPr>
        <w:rPr>
          <w:rFonts w:ascii="Arial" w:hAnsi="Arial" w:cs="Arial"/>
        </w:rPr>
      </w:pPr>
      <w:r>
        <w:rPr>
          <w:rFonts w:ascii="Arial" w:hAnsi="Arial" w:cs="Arial"/>
        </w:rPr>
        <w:t>In 1993</w:t>
      </w:r>
      <w:r w:rsidR="00CC5BBE">
        <w:rPr>
          <w:rFonts w:ascii="Arial" w:hAnsi="Arial" w:cs="Arial"/>
        </w:rPr>
        <w:t>, at</w:t>
      </w:r>
      <w:r>
        <w:rPr>
          <w:rFonts w:ascii="Arial" w:hAnsi="Arial" w:cs="Arial"/>
        </w:rPr>
        <w:t xml:space="preserve"> </w:t>
      </w:r>
      <w:r w:rsidR="00CC5BBE">
        <w:rPr>
          <w:rFonts w:ascii="Arial" w:hAnsi="Arial" w:cs="Arial"/>
        </w:rPr>
        <w:t>Frankfurt, director</w:t>
      </w:r>
      <w:r>
        <w:rPr>
          <w:rFonts w:ascii="Arial" w:hAnsi="Arial" w:cs="Arial"/>
        </w:rPr>
        <w:t xml:space="preserve"> </w:t>
      </w:r>
      <w:r w:rsidR="00CC5BBE">
        <w:rPr>
          <w:rFonts w:ascii="Arial" w:hAnsi="Arial" w:cs="Arial"/>
        </w:rPr>
        <w:t>Lee</w:t>
      </w:r>
      <w:r>
        <w:rPr>
          <w:rFonts w:ascii="Arial" w:hAnsi="Arial" w:cs="Arial"/>
        </w:rPr>
        <w:t xml:space="preserve"> announced the “New Management” scheme of Samsung Electronics. Since then, Samsung changed itself from a local producer to </w:t>
      </w:r>
      <w:proofErr w:type="gramStart"/>
      <w:r>
        <w:rPr>
          <w:rFonts w:ascii="Arial" w:hAnsi="Arial" w:cs="Arial"/>
        </w:rPr>
        <w:t>an</w:t>
      </w:r>
      <w:proofErr w:type="gramEnd"/>
      <w:r>
        <w:rPr>
          <w:rFonts w:ascii="Arial" w:hAnsi="Arial" w:cs="Arial"/>
        </w:rPr>
        <w:t xml:space="preserve"> worldwide company with a strong brand worth and qualitative produce on the markets</w:t>
      </w:r>
    </w:p>
    <w:p w:rsidR="00963782" w:rsidRPr="00963782" w:rsidRDefault="00D9145F" w:rsidP="00963782">
      <w:pPr>
        <w:rPr>
          <w:rFonts w:ascii="Arial" w:hAnsi="Arial" w:cs="Arial"/>
        </w:rPr>
      </w:pPr>
      <w:r>
        <w:rPr>
          <w:rFonts w:ascii="Arial" w:hAnsi="Arial" w:cs="Arial"/>
        </w:rPr>
        <w:t xml:space="preserve">As fig I-1 presents, the </w:t>
      </w:r>
      <w:r w:rsidR="00310E99">
        <w:rPr>
          <w:rFonts w:ascii="Arial" w:hAnsi="Arial" w:cs="Arial"/>
        </w:rPr>
        <w:t xml:space="preserve">new </w:t>
      </w:r>
      <w:r>
        <w:rPr>
          <w:rFonts w:ascii="Arial" w:hAnsi="Arial" w:cs="Arial"/>
        </w:rPr>
        <w:t>idea</w:t>
      </w:r>
      <w:r w:rsidR="00310E99">
        <w:rPr>
          <w:rFonts w:ascii="Arial" w:hAnsi="Arial" w:cs="Arial"/>
        </w:rPr>
        <w:t xml:space="preserve"> of management</w:t>
      </w:r>
      <w:r>
        <w:rPr>
          <w:rFonts w:ascii="Arial" w:hAnsi="Arial" w:cs="Arial"/>
        </w:rPr>
        <w:t xml:space="preserve"> </w:t>
      </w:r>
      <w:r w:rsidR="00310E99">
        <w:rPr>
          <w:rFonts w:ascii="Arial" w:hAnsi="Arial" w:cs="Arial"/>
        </w:rPr>
        <w:t>will help</w:t>
      </w:r>
      <w:r>
        <w:rPr>
          <w:rFonts w:ascii="Arial" w:hAnsi="Arial" w:cs="Arial"/>
        </w:rPr>
        <w:t xml:space="preserve"> Samsung to take control over the markets by becoming a leading global company in the 21</w:t>
      </w:r>
      <w:r w:rsidRPr="00D9145F">
        <w:rPr>
          <w:rFonts w:ascii="Arial" w:hAnsi="Arial" w:cs="Arial"/>
          <w:vertAlign w:val="superscript"/>
        </w:rPr>
        <w:t>st</w:t>
      </w:r>
      <w:r>
        <w:rPr>
          <w:rFonts w:ascii="Arial" w:hAnsi="Arial" w:cs="Arial"/>
        </w:rPr>
        <w:t xml:space="preserve"> century.  </w:t>
      </w:r>
      <w:r w:rsidR="0060508A" w:rsidRPr="0060508A">
        <w:rPr>
          <w:rFonts w:ascii="Arial" w:hAnsi="Arial" w:cs="Arial"/>
        </w:rPr>
        <w:t xml:space="preserve">. Different orders of </w:t>
      </w:r>
      <w:r w:rsidR="00310E99">
        <w:rPr>
          <w:rFonts w:ascii="Arial" w:hAnsi="Arial" w:cs="Arial"/>
        </w:rPr>
        <w:t>Samsung's New Management plan of action</w:t>
      </w:r>
      <w:r w:rsidR="0060508A" w:rsidRPr="0060508A">
        <w:rPr>
          <w:rFonts w:ascii="Arial" w:hAnsi="Arial" w:cs="Arial"/>
        </w:rPr>
        <w:t xml:space="preserve"> w</w:t>
      </w:r>
      <w:r w:rsidR="00310E99">
        <w:rPr>
          <w:rFonts w:ascii="Arial" w:hAnsi="Arial" w:cs="Arial"/>
        </w:rPr>
        <w:t>ere</w:t>
      </w:r>
      <w:r w:rsidR="0060508A" w:rsidRPr="0060508A">
        <w:rPr>
          <w:rFonts w:ascii="Arial" w:hAnsi="Arial" w:cs="Arial"/>
        </w:rPr>
        <w:t xml:space="preserve"> made</w:t>
      </w:r>
      <w:r w:rsidR="00310E99">
        <w:rPr>
          <w:rFonts w:ascii="Arial" w:hAnsi="Arial" w:cs="Arial"/>
        </w:rPr>
        <w:t xml:space="preserve"> in a way  that will be </w:t>
      </w:r>
      <w:r w:rsidR="0060508A" w:rsidRPr="0060508A">
        <w:rPr>
          <w:rFonts w:ascii="Arial" w:hAnsi="Arial" w:cs="Arial"/>
        </w:rPr>
        <w:t>significant</w:t>
      </w:r>
      <w:r w:rsidR="00310E99">
        <w:rPr>
          <w:rFonts w:ascii="Arial" w:hAnsi="Arial" w:cs="Arial"/>
        </w:rPr>
        <w:t>ly</w:t>
      </w:r>
      <w:r w:rsidR="0060508A" w:rsidRPr="0060508A">
        <w:rPr>
          <w:rFonts w:ascii="Arial" w:hAnsi="Arial" w:cs="Arial"/>
        </w:rPr>
        <w:t xml:space="preserve"> influenced</w:t>
      </w:r>
      <w:r w:rsidR="00310E99">
        <w:rPr>
          <w:rFonts w:ascii="Arial" w:hAnsi="Arial" w:cs="Arial"/>
        </w:rPr>
        <w:t xml:space="preserve"> by</w:t>
      </w:r>
      <w:r w:rsidR="0060508A" w:rsidRPr="0060508A">
        <w:rPr>
          <w:rFonts w:ascii="Arial" w:hAnsi="Arial" w:cs="Arial"/>
        </w:rPr>
        <w:t xml:space="preserve"> Samsung's leader's system, speci</w:t>
      </w:r>
      <w:r w:rsidR="00535787">
        <w:rPr>
          <w:rFonts w:ascii="Arial" w:hAnsi="Arial" w:cs="Arial"/>
        </w:rPr>
        <w:t>fically new organization request</w:t>
      </w:r>
      <w:r w:rsidR="0060508A" w:rsidRPr="0060508A">
        <w:rPr>
          <w:rFonts w:ascii="Arial" w:hAnsi="Arial" w:cs="Arial"/>
        </w:rPr>
        <w:t xml:space="preserve">, new care, and net </w:t>
      </w:r>
      <w:r w:rsidR="00535787">
        <w:rPr>
          <w:rFonts w:ascii="Arial" w:hAnsi="Arial" w:cs="Arial"/>
        </w:rPr>
        <w:t xml:space="preserve">human resources </w:t>
      </w:r>
      <w:r w:rsidR="0060508A" w:rsidRPr="0060508A">
        <w:rPr>
          <w:rFonts w:ascii="Arial" w:hAnsi="Arial" w:cs="Arial"/>
        </w:rPr>
        <w:t xml:space="preserve">ideal models. Samsung announced "Open HR" to prepare for an "Open Era" </w:t>
      </w:r>
      <w:r w:rsidR="00535787">
        <w:rPr>
          <w:rFonts w:ascii="Arial" w:hAnsi="Arial" w:cs="Arial"/>
        </w:rPr>
        <w:t>.</w:t>
      </w:r>
      <w:r w:rsidR="0060508A" w:rsidRPr="0060508A">
        <w:rPr>
          <w:rFonts w:ascii="Arial" w:hAnsi="Arial" w:cs="Arial"/>
        </w:rPr>
        <w:t xml:space="preserve">The </w:t>
      </w:r>
      <w:r w:rsidR="00535787">
        <w:rPr>
          <w:rFonts w:ascii="Arial" w:hAnsi="Arial" w:cs="Arial"/>
        </w:rPr>
        <w:t xml:space="preserve">company </w:t>
      </w:r>
      <w:r w:rsidR="0060508A" w:rsidRPr="0060508A">
        <w:rPr>
          <w:rFonts w:ascii="Arial" w:hAnsi="Arial" w:cs="Arial"/>
        </w:rPr>
        <w:t xml:space="preserve">dropped isolation subject to </w:t>
      </w:r>
      <w:r w:rsidR="00535787">
        <w:rPr>
          <w:rFonts w:ascii="Arial" w:hAnsi="Arial" w:cs="Arial"/>
        </w:rPr>
        <w:t>academic preparation</w:t>
      </w:r>
      <w:r>
        <w:rPr>
          <w:rFonts w:ascii="Arial" w:hAnsi="Arial" w:cs="Arial"/>
        </w:rPr>
        <w:t xml:space="preserve"> and gender</w:t>
      </w:r>
      <w:r w:rsidR="0060508A" w:rsidRPr="0060508A">
        <w:rPr>
          <w:rFonts w:ascii="Arial" w:hAnsi="Arial" w:cs="Arial"/>
        </w:rPr>
        <w:t xml:space="preserve"> for HR which lifts anticipa</w:t>
      </w:r>
      <w:r w:rsidR="0060508A">
        <w:rPr>
          <w:rFonts w:ascii="Arial" w:hAnsi="Arial" w:cs="Arial"/>
        </w:rPr>
        <w:t xml:space="preserve">ted capacities of </w:t>
      </w:r>
      <w:r w:rsidR="00535787">
        <w:rPr>
          <w:rFonts w:ascii="Arial" w:hAnsi="Arial" w:cs="Arial"/>
        </w:rPr>
        <w:t>company employees.</w:t>
      </w:r>
      <w:r w:rsidR="0060508A" w:rsidRPr="0060508A">
        <w:rPr>
          <w:rFonts w:ascii="Arial" w:hAnsi="Arial" w:cs="Arial"/>
        </w:rPr>
        <w:t xml:space="preserve"> The value chain mode</w:t>
      </w:r>
      <w:r w:rsidR="00535787">
        <w:rPr>
          <w:rFonts w:ascii="Arial" w:hAnsi="Arial" w:cs="Arial"/>
        </w:rPr>
        <w:t>l was proposed additionally, referencing to Michael Porter`s book from 1986,</w:t>
      </w:r>
      <w:r w:rsidR="00535787">
        <w:rPr>
          <w:rFonts w:ascii="Arial" w:hAnsi="Arial" w:cs="Arial"/>
          <w:shd w:val="clear" w:color="auto" w:fill="FFFFFF"/>
        </w:rPr>
        <w:t>”</w:t>
      </w:r>
      <w:r w:rsidR="00535787" w:rsidRPr="000834BD">
        <w:rPr>
          <w:rFonts w:ascii="Arial" w:hAnsi="Arial" w:cs="Arial"/>
          <w:shd w:val="clear" w:color="auto" w:fill="FFFFFF"/>
        </w:rPr>
        <w:t xml:space="preserve"> Changing patterns of international competition</w:t>
      </w:r>
      <w:r w:rsidR="00535787">
        <w:rPr>
          <w:rFonts w:ascii="Arial" w:hAnsi="Arial" w:cs="Arial"/>
        </w:rPr>
        <w:t>”. He presented the value chain</w:t>
      </w:r>
      <w:r w:rsidR="0060508A" w:rsidRPr="0060508A">
        <w:rPr>
          <w:rFonts w:ascii="Arial" w:hAnsi="Arial" w:cs="Arial"/>
        </w:rPr>
        <w:t xml:space="preserve"> as a model for the distinctive evidence and assessment of those activities containing an organization's worth chain. Inside the value chain, there are two specific plans of activi</w:t>
      </w:r>
      <w:r w:rsidR="006A2017">
        <w:rPr>
          <w:rFonts w:ascii="Arial" w:hAnsi="Arial" w:cs="Arial"/>
        </w:rPr>
        <w:t>ties that a firm grasps. The at-</w:t>
      </w:r>
      <w:r w:rsidR="0060508A" w:rsidRPr="0060508A">
        <w:rPr>
          <w:rFonts w:ascii="Arial" w:hAnsi="Arial" w:cs="Arial"/>
        </w:rPr>
        <w:t xml:space="preserve">first arrangement of activities is regarded to be fundamental, as they </w:t>
      </w:r>
      <w:r w:rsidR="00535787">
        <w:rPr>
          <w:rFonts w:ascii="Arial" w:hAnsi="Arial" w:cs="Arial"/>
        </w:rPr>
        <w:t xml:space="preserve">are truly related to the products </w:t>
      </w:r>
      <w:r w:rsidR="0060508A" w:rsidRPr="0060508A">
        <w:rPr>
          <w:rFonts w:ascii="Arial" w:hAnsi="Arial" w:cs="Arial"/>
        </w:rPr>
        <w:t>or</w:t>
      </w:r>
      <w:r w:rsidR="00535787">
        <w:rPr>
          <w:rFonts w:ascii="Arial" w:hAnsi="Arial" w:cs="Arial"/>
        </w:rPr>
        <w:t xml:space="preserve"> services that a firm propose </w:t>
      </w:r>
      <w:r w:rsidR="0060508A" w:rsidRPr="0060508A">
        <w:rPr>
          <w:rFonts w:ascii="Arial" w:hAnsi="Arial" w:cs="Arial"/>
        </w:rPr>
        <w:t xml:space="preserve">to a </w:t>
      </w:r>
      <w:r w:rsidR="006A2017" w:rsidRPr="0060508A">
        <w:rPr>
          <w:rFonts w:ascii="Arial" w:hAnsi="Arial" w:cs="Arial"/>
        </w:rPr>
        <w:t>customer</w:t>
      </w:r>
      <w:r w:rsidR="006A2017" w:rsidRPr="00963782">
        <w:rPr>
          <w:rFonts w:ascii="Arial" w:hAnsi="Arial" w:cs="Arial"/>
        </w:rPr>
        <w:t>. (</w:t>
      </w:r>
      <w:r w:rsidR="006A2017" w:rsidRPr="00963782">
        <w:rPr>
          <w:rFonts w:ascii="Arial" w:hAnsi="Arial" w:cs="Arial"/>
          <w:color w:val="222222"/>
          <w:sz w:val="20"/>
          <w:szCs w:val="20"/>
          <w:shd w:val="clear" w:color="auto" w:fill="FFFFFF"/>
        </w:rPr>
        <w:t>Chul</w:t>
      </w:r>
      <w:r w:rsidR="00963782" w:rsidRPr="00963782">
        <w:rPr>
          <w:rFonts w:ascii="Arial" w:hAnsi="Arial" w:cs="Arial"/>
          <w:color w:val="222222"/>
          <w:shd w:val="clear" w:color="auto" w:fill="FFFFFF"/>
        </w:rPr>
        <w:t xml:space="preserve"> Jung, S., 2014</w:t>
      </w:r>
      <w:r w:rsidR="00963782">
        <w:rPr>
          <w:rFonts w:ascii="Arial" w:hAnsi="Arial" w:cs="Arial"/>
          <w:color w:val="222222"/>
          <w:shd w:val="clear" w:color="auto" w:fill="FFFFFF"/>
        </w:rPr>
        <w:t>)</w:t>
      </w:r>
    </w:p>
    <w:p w:rsidR="0065444D" w:rsidRDefault="0065444D" w:rsidP="004F2092">
      <w:pPr>
        <w:rPr>
          <w:rFonts w:ascii="Arial" w:hAnsi="Arial" w:cs="Arial"/>
        </w:rPr>
      </w:pPr>
    </w:p>
    <w:p w:rsidR="009327E9" w:rsidRDefault="009327E9" w:rsidP="004F2092">
      <w:pPr>
        <w:rPr>
          <w:rFonts w:ascii="Arial" w:hAnsi="Arial" w:cs="Arial"/>
        </w:rPr>
      </w:pPr>
    </w:p>
    <w:p w:rsidR="00112DAE" w:rsidRDefault="00112DAE" w:rsidP="004F2092">
      <w:pPr>
        <w:rPr>
          <w:rFonts w:ascii="Arial" w:hAnsi="Arial" w:cs="Arial"/>
        </w:rPr>
      </w:pPr>
      <w:r>
        <w:rPr>
          <w:rFonts w:ascii="Arial" w:hAnsi="Arial" w:cs="Arial"/>
        </w:rPr>
        <w:t xml:space="preserve">               </w:t>
      </w:r>
      <w:r>
        <w:rPr>
          <w:rFonts w:ascii="Arial" w:hAnsi="Arial" w:cs="Arial"/>
          <w:noProof/>
          <w:lang w:eastAsia="en-GB"/>
        </w:rPr>
        <w:drawing>
          <wp:inline distT="0" distB="0" distL="0" distR="0" wp14:anchorId="7C90E030" wp14:editId="5CF58EF1">
            <wp:extent cx="4820323" cy="284837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png"/>
                    <pic:cNvPicPr/>
                  </pic:nvPicPr>
                  <pic:blipFill>
                    <a:blip r:embed="rId12">
                      <a:extLst>
                        <a:ext uri="{28A0092B-C50C-407E-A947-70E740481C1C}">
                          <a14:useLocalDpi xmlns:a14="http://schemas.microsoft.com/office/drawing/2010/main" val="0"/>
                        </a:ext>
                      </a:extLst>
                    </a:blip>
                    <a:stretch>
                      <a:fillRect/>
                    </a:stretch>
                  </pic:blipFill>
                  <pic:spPr>
                    <a:xfrm>
                      <a:off x="0" y="0"/>
                      <a:ext cx="4820323" cy="2848373"/>
                    </a:xfrm>
                    <a:prstGeom prst="rect">
                      <a:avLst/>
                    </a:prstGeom>
                  </pic:spPr>
                </pic:pic>
              </a:graphicData>
            </a:graphic>
          </wp:inline>
        </w:drawing>
      </w:r>
    </w:p>
    <w:p w:rsidR="009327E9" w:rsidRDefault="009327E9" w:rsidP="004F2092">
      <w:pPr>
        <w:rPr>
          <w:rFonts w:ascii="Arial" w:hAnsi="Arial" w:cs="Arial"/>
        </w:rPr>
      </w:pPr>
    </w:p>
    <w:p w:rsidR="009327E9" w:rsidRDefault="009327E9" w:rsidP="004F2092">
      <w:pPr>
        <w:rPr>
          <w:rFonts w:ascii="Arial" w:hAnsi="Arial" w:cs="Arial"/>
        </w:rPr>
      </w:pPr>
    </w:p>
    <w:p w:rsidR="008C6D57" w:rsidRDefault="008C6D57" w:rsidP="00963782">
      <w:pPr>
        <w:rPr>
          <w:rFonts w:ascii="Arial" w:hAnsi="Arial" w:cs="Arial"/>
        </w:rPr>
      </w:pPr>
    </w:p>
    <w:p w:rsidR="008C6D57" w:rsidRDefault="008C6D57" w:rsidP="00963782">
      <w:pPr>
        <w:rPr>
          <w:rFonts w:ascii="Arial" w:hAnsi="Arial" w:cs="Arial"/>
        </w:rPr>
      </w:pPr>
    </w:p>
    <w:p w:rsidR="00963782" w:rsidRPr="00963782" w:rsidRDefault="00112DAE" w:rsidP="00963782">
      <w:pPr>
        <w:rPr>
          <w:rFonts w:ascii="Arial" w:hAnsi="Arial" w:cs="Arial"/>
        </w:rPr>
      </w:pPr>
      <w:r w:rsidRPr="00112DAE">
        <w:rPr>
          <w:rFonts w:ascii="Arial" w:hAnsi="Arial" w:cs="Arial"/>
        </w:rPr>
        <w:t>Support activities make up the subsequent set. Those activities identify with capacities that are contained inside a co</w:t>
      </w:r>
      <w:r w:rsidR="002166B5">
        <w:rPr>
          <w:rFonts w:ascii="Arial" w:hAnsi="Arial" w:cs="Arial"/>
        </w:rPr>
        <w:t>mpany's framework that helps</w:t>
      </w:r>
      <w:r w:rsidRPr="00112DAE">
        <w:rPr>
          <w:rFonts w:ascii="Arial" w:hAnsi="Arial" w:cs="Arial"/>
        </w:rPr>
        <w:t xml:space="preserve"> the per</w:t>
      </w:r>
      <w:r w:rsidR="002166B5">
        <w:rPr>
          <w:rFonts w:ascii="Arial" w:hAnsi="Arial" w:cs="Arial"/>
        </w:rPr>
        <w:t>formance</w:t>
      </w:r>
      <w:r w:rsidRPr="00112DAE">
        <w:rPr>
          <w:rFonts w:ascii="Arial" w:hAnsi="Arial" w:cs="Arial"/>
        </w:rPr>
        <w:t xml:space="preserve"> of the company's </w:t>
      </w:r>
      <w:r w:rsidRPr="00112DAE">
        <w:rPr>
          <w:rFonts w:ascii="Arial" w:hAnsi="Arial" w:cs="Arial"/>
        </w:rPr>
        <w:lastRenderedPageBreak/>
        <w:t>essential activities. These exercises, regardless of whether they are essential or backing movement, are associated</w:t>
      </w:r>
      <w:r w:rsidR="002166B5">
        <w:rPr>
          <w:rFonts w:ascii="Arial" w:hAnsi="Arial" w:cs="Arial"/>
        </w:rPr>
        <w:t>.</w:t>
      </w:r>
      <w:r w:rsidRPr="00112DAE">
        <w:rPr>
          <w:rFonts w:ascii="Arial" w:hAnsi="Arial" w:cs="Arial"/>
        </w:rPr>
        <w:t xml:space="preserve"> (Walsh, 2011). Likewise with Porter’s value chain (Figure I-2), all exercises inside the chain a</w:t>
      </w:r>
      <w:r w:rsidR="002166B5">
        <w:rPr>
          <w:rFonts w:ascii="Arial" w:hAnsi="Arial" w:cs="Arial"/>
        </w:rPr>
        <w:t>re associated and should be seen together or associated</w:t>
      </w:r>
      <w:r w:rsidRPr="00112DAE">
        <w:rPr>
          <w:rFonts w:ascii="Arial" w:hAnsi="Arial" w:cs="Arial"/>
        </w:rPr>
        <w:t xml:space="preserve"> in order to succeed</w:t>
      </w:r>
      <w:r w:rsidR="00963782">
        <w:rPr>
          <w:rFonts w:ascii="Arial" w:hAnsi="Arial" w:cs="Arial"/>
        </w:rPr>
        <w:t>.</w:t>
      </w:r>
      <w:r w:rsidR="00963782" w:rsidRPr="00963782">
        <w:rPr>
          <w:rFonts w:ascii="Arial" w:hAnsi="Arial" w:cs="Arial"/>
        </w:rPr>
        <w:t xml:space="preserve"> </w:t>
      </w:r>
      <w:r w:rsidR="00963782" w:rsidRPr="00401A2D">
        <w:rPr>
          <w:rFonts w:ascii="Arial" w:hAnsi="Arial" w:cs="Arial"/>
        </w:rPr>
        <w:t>.</w:t>
      </w:r>
      <w:r w:rsidR="00963782">
        <w:rPr>
          <w:rFonts w:ascii="Arial" w:hAnsi="Arial" w:cs="Arial"/>
        </w:rPr>
        <w:t>(</w:t>
      </w:r>
      <w:r w:rsidR="00963782" w:rsidRPr="00963782">
        <w:rPr>
          <w:rFonts w:ascii="Arial" w:hAnsi="Arial" w:cs="Arial"/>
          <w:color w:val="222222"/>
          <w:sz w:val="20"/>
          <w:szCs w:val="20"/>
          <w:shd w:val="clear" w:color="auto" w:fill="FFFFFF"/>
        </w:rPr>
        <w:t xml:space="preserve"> </w:t>
      </w:r>
      <w:r w:rsidR="00963782" w:rsidRPr="00963782">
        <w:rPr>
          <w:rFonts w:ascii="Arial" w:hAnsi="Arial" w:cs="Arial"/>
          <w:color w:val="222222"/>
          <w:shd w:val="clear" w:color="auto" w:fill="FFFFFF"/>
        </w:rPr>
        <w:t>Chul Jung, S., 2014</w:t>
      </w:r>
      <w:r w:rsidR="00963782">
        <w:rPr>
          <w:rFonts w:ascii="Arial" w:hAnsi="Arial" w:cs="Arial"/>
          <w:color w:val="222222"/>
          <w:shd w:val="clear" w:color="auto" w:fill="FFFFFF"/>
        </w:rPr>
        <w:t>)</w:t>
      </w:r>
    </w:p>
    <w:p w:rsidR="00112DAE" w:rsidRDefault="00112DAE" w:rsidP="004F2092">
      <w:pPr>
        <w:rPr>
          <w:rFonts w:ascii="Arial" w:hAnsi="Arial" w:cs="Arial"/>
        </w:rPr>
      </w:pPr>
    </w:p>
    <w:p w:rsidR="009327E9" w:rsidRDefault="009327E9" w:rsidP="004F2092">
      <w:pPr>
        <w:rPr>
          <w:rFonts w:ascii="Arial" w:hAnsi="Arial" w:cs="Arial"/>
        </w:rPr>
      </w:pPr>
    </w:p>
    <w:p w:rsidR="009327E9" w:rsidRDefault="00517469" w:rsidP="008F7D56">
      <w:pPr>
        <w:pStyle w:val="Heading1"/>
      </w:pPr>
      <w:bookmarkStart w:id="3" w:name="_Toc53711616"/>
      <w:r>
        <w:t>4</w:t>
      </w:r>
      <w:r w:rsidR="009327E9">
        <w:t xml:space="preserve">.0 Role of employees </w:t>
      </w:r>
      <w:r w:rsidR="00E710E8">
        <w:t>to achieve the company`s goal</w:t>
      </w:r>
      <w:bookmarkEnd w:id="3"/>
    </w:p>
    <w:p w:rsidR="009327E9" w:rsidRPr="00401A2D" w:rsidRDefault="00E710E8" w:rsidP="00E710E8">
      <w:pPr>
        <w:rPr>
          <w:rFonts w:ascii="Arial" w:hAnsi="Arial" w:cs="Arial"/>
        </w:rPr>
      </w:pPr>
      <w:r w:rsidRPr="00E710E8">
        <w:rPr>
          <w:rFonts w:ascii="Arial" w:hAnsi="Arial" w:cs="Arial"/>
        </w:rPr>
        <w:t>In an organization, representatives will truly require their words on the guideline</w:t>
      </w:r>
      <w:r>
        <w:rPr>
          <w:rFonts w:ascii="Arial" w:hAnsi="Arial" w:cs="Arial"/>
        </w:rPr>
        <w:t xml:space="preserve">s that apply to </w:t>
      </w:r>
      <w:r w:rsidRPr="00E710E8">
        <w:rPr>
          <w:rFonts w:ascii="Arial" w:hAnsi="Arial" w:cs="Arial"/>
        </w:rPr>
        <w:t>the organization. As such, wor</w:t>
      </w:r>
      <w:r w:rsidR="00401A2D">
        <w:rPr>
          <w:rFonts w:ascii="Arial" w:hAnsi="Arial" w:cs="Arial"/>
        </w:rPr>
        <w:t>k discipline for employees</w:t>
      </w:r>
      <w:r w:rsidRPr="00E710E8">
        <w:rPr>
          <w:rFonts w:ascii="Arial" w:hAnsi="Arial" w:cs="Arial"/>
        </w:rPr>
        <w:t xml:space="preserve"> is required, in light of the f</w:t>
      </w:r>
      <w:r>
        <w:rPr>
          <w:rFonts w:ascii="Arial" w:hAnsi="Arial" w:cs="Arial"/>
        </w:rPr>
        <w:t xml:space="preserve">act that what the organization </w:t>
      </w:r>
      <w:r w:rsidRPr="00E710E8">
        <w:rPr>
          <w:rFonts w:ascii="Arial" w:hAnsi="Arial" w:cs="Arial"/>
        </w:rPr>
        <w:t>intends to accomplish will be hard to accomplish if there is no wor</w:t>
      </w:r>
      <w:r>
        <w:rPr>
          <w:rFonts w:ascii="Arial" w:hAnsi="Arial" w:cs="Arial"/>
        </w:rPr>
        <w:t xml:space="preserve">k discipline. Workers ought to </w:t>
      </w:r>
      <w:r w:rsidRPr="00E710E8">
        <w:rPr>
          <w:rFonts w:ascii="Arial" w:hAnsi="Arial" w:cs="Arial"/>
        </w:rPr>
        <w:t xml:space="preserve">comprehend that having great work discipline implies that a helpful preferred position </w:t>
      </w:r>
      <w:r>
        <w:rPr>
          <w:rFonts w:ascii="Arial" w:hAnsi="Arial" w:cs="Arial"/>
        </w:rPr>
        <w:t xml:space="preserve">will be accomplished, both for </w:t>
      </w:r>
      <w:r w:rsidRPr="00E710E8">
        <w:rPr>
          <w:rFonts w:ascii="Arial" w:hAnsi="Arial" w:cs="Arial"/>
        </w:rPr>
        <w:t>the organization and for the representatives themselves</w:t>
      </w:r>
      <w:r>
        <w:rPr>
          <w:rFonts w:ascii="Arial" w:hAnsi="Arial" w:cs="Arial"/>
        </w:rPr>
        <w:t xml:space="preserve"> </w:t>
      </w:r>
      <w:r w:rsidRPr="00E710E8">
        <w:rPr>
          <w:rFonts w:ascii="Arial" w:hAnsi="Arial" w:cs="Arial"/>
        </w:rPr>
        <w:t>clarified that work dis</w:t>
      </w:r>
      <w:r>
        <w:rPr>
          <w:rFonts w:ascii="Arial" w:hAnsi="Arial" w:cs="Arial"/>
        </w:rPr>
        <w:t xml:space="preserve">cipline is the 6th operational </w:t>
      </w:r>
      <w:r w:rsidRPr="00E710E8">
        <w:rPr>
          <w:rFonts w:ascii="Arial" w:hAnsi="Arial" w:cs="Arial"/>
        </w:rPr>
        <w:t xml:space="preserve">capacity of human asset the board, which is the most significant in light of the fact </w:t>
      </w:r>
      <w:r>
        <w:rPr>
          <w:rFonts w:ascii="Arial" w:hAnsi="Arial" w:cs="Arial"/>
        </w:rPr>
        <w:t xml:space="preserve">that the better representative </w:t>
      </w:r>
      <w:r w:rsidRPr="00E710E8">
        <w:rPr>
          <w:rFonts w:ascii="Arial" w:hAnsi="Arial" w:cs="Arial"/>
        </w:rPr>
        <w:t>discipline, the higher the degree of control with the goal that wo</w:t>
      </w:r>
      <w:r>
        <w:rPr>
          <w:rFonts w:ascii="Arial" w:hAnsi="Arial" w:cs="Arial"/>
        </w:rPr>
        <w:t xml:space="preserve">rker work execution is better. Representative work motivation </w:t>
      </w:r>
      <w:r w:rsidRPr="00E710E8">
        <w:rPr>
          <w:rFonts w:ascii="Arial" w:hAnsi="Arial" w:cs="Arial"/>
        </w:rPr>
        <w:t>is one of the components that will decide the or</w:t>
      </w:r>
      <w:r>
        <w:rPr>
          <w:rFonts w:ascii="Arial" w:hAnsi="Arial" w:cs="Arial"/>
        </w:rPr>
        <w:t xml:space="preserve">ganization's goal in </w:t>
      </w:r>
      <w:r w:rsidRPr="00E710E8">
        <w:rPr>
          <w:rFonts w:ascii="Arial" w:hAnsi="Arial" w:cs="Arial"/>
        </w:rPr>
        <w:t>accomplishing its objectives. Organizations need to give consolation</w:t>
      </w:r>
      <w:r>
        <w:rPr>
          <w:rFonts w:ascii="Arial" w:hAnsi="Arial" w:cs="Arial"/>
        </w:rPr>
        <w:t xml:space="preserve"> that can give mindfulness and </w:t>
      </w:r>
      <w:r w:rsidRPr="00E710E8">
        <w:rPr>
          <w:rFonts w:ascii="Arial" w:hAnsi="Arial" w:cs="Arial"/>
        </w:rPr>
        <w:t>ability for representatives to fill in as wanted by the organization; this consolation is called work inspiration. Be that as it may, giving inspiration isn't simple. In</w:t>
      </w:r>
      <w:r>
        <w:rPr>
          <w:rFonts w:ascii="Arial" w:hAnsi="Arial" w:cs="Arial"/>
        </w:rPr>
        <w:t xml:space="preserve">spiration speaks </w:t>
      </w:r>
      <w:r w:rsidR="00090570">
        <w:rPr>
          <w:rFonts w:ascii="Arial" w:hAnsi="Arial" w:cs="Arial"/>
        </w:rPr>
        <w:t>on the mental level</w:t>
      </w:r>
      <w:r w:rsidRPr="00E710E8">
        <w:rPr>
          <w:rFonts w:ascii="Arial" w:hAnsi="Arial" w:cs="Arial"/>
        </w:rPr>
        <w:t xml:space="preserve"> that lead to activity</w:t>
      </w:r>
      <w:proofErr w:type="gramStart"/>
      <w:r w:rsidR="00090570">
        <w:rPr>
          <w:rFonts w:ascii="Arial" w:hAnsi="Arial" w:cs="Arial"/>
        </w:rPr>
        <w:t>.</w:t>
      </w:r>
      <w:r>
        <w:rPr>
          <w:rFonts w:ascii="Arial" w:hAnsi="Arial" w:cs="Arial"/>
        </w:rPr>
        <w:t>.</w:t>
      </w:r>
      <w:proofErr w:type="gramEnd"/>
      <w:r>
        <w:rPr>
          <w:rFonts w:ascii="Arial" w:hAnsi="Arial" w:cs="Arial"/>
        </w:rPr>
        <w:t xml:space="preserve"> Regarding work motivation</w:t>
      </w:r>
      <w:r w:rsidRPr="00E710E8">
        <w:rPr>
          <w:rFonts w:ascii="Arial" w:hAnsi="Arial" w:cs="Arial"/>
        </w:rPr>
        <w:t>, strengthening is a re</w:t>
      </w:r>
      <w:r w:rsidR="00401A2D">
        <w:rPr>
          <w:rFonts w:ascii="Arial" w:hAnsi="Arial" w:cs="Arial"/>
        </w:rPr>
        <w:t xml:space="preserve">lated </w:t>
      </w:r>
      <w:r w:rsidR="00401A2D" w:rsidRPr="00401A2D">
        <w:rPr>
          <w:rFonts w:ascii="Arial" w:hAnsi="Arial" w:cs="Arial"/>
        </w:rPr>
        <w:t>issue (R. D. Parashakti &amp; M. Ekhsan, 2020).</w:t>
      </w:r>
    </w:p>
    <w:p w:rsidR="008C6D57" w:rsidRDefault="00401A2D" w:rsidP="00963782">
      <w:pPr>
        <w:rPr>
          <w:rFonts w:ascii="Arial" w:hAnsi="Arial" w:cs="Arial"/>
          <w:color w:val="222222"/>
          <w:shd w:val="clear" w:color="auto" w:fill="FFFFFF"/>
        </w:rPr>
      </w:pPr>
      <w:r w:rsidRPr="00401A2D">
        <w:rPr>
          <w:rFonts w:ascii="Arial" w:hAnsi="Arial" w:cs="Arial"/>
        </w:rPr>
        <w:t xml:space="preserve">Samsung's Open </w:t>
      </w:r>
      <w:r w:rsidR="002B6F49" w:rsidRPr="00401A2D">
        <w:rPr>
          <w:rFonts w:ascii="Arial" w:hAnsi="Arial" w:cs="Arial"/>
        </w:rPr>
        <w:t>HR advances</w:t>
      </w:r>
      <w:r>
        <w:rPr>
          <w:rFonts w:ascii="Arial" w:hAnsi="Arial" w:cs="Arial"/>
        </w:rPr>
        <w:t xml:space="preserve"> equivalent chance, put</w:t>
      </w:r>
      <w:r w:rsidR="004B4891">
        <w:rPr>
          <w:rFonts w:ascii="Arial" w:hAnsi="Arial" w:cs="Arial"/>
        </w:rPr>
        <w:t xml:space="preserve"> employee`s</w:t>
      </w:r>
      <w:r>
        <w:rPr>
          <w:rFonts w:ascii="Arial" w:hAnsi="Arial" w:cs="Arial"/>
        </w:rPr>
        <w:t xml:space="preserve"> </w:t>
      </w:r>
      <w:r w:rsidRPr="00401A2D">
        <w:rPr>
          <w:rFonts w:ascii="Arial" w:hAnsi="Arial" w:cs="Arial"/>
        </w:rPr>
        <w:t>aptitudes first, an</w:t>
      </w:r>
      <w:r w:rsidR="00D9145F">
        <w:rPr>
          <w:rFonts w:ascii="Arial" w:hAnsi="Arial" w:cs="Arial"/>
        </w:rPr>
        <w:t xml:space="preserve">d recognise </w:t>
      </w:r>
      <w:r w:rsidR="004B4891">
        <w:rPr>
          <w:rFonts w:ascii="Arial" w:hAnsi="Arial" w:cs="Arial"/>
        </w:rPr>
        <w:t>their</w:t>
      </w:r>
      <w:r>
        <w:rPr>
          <w:rFonts w:ascii="Arial" w:hAnsi="Arial" w:cs="Arial"/>
        </w:rPr>
        <w:t xml:space="preserve"> </w:t>
      </w:r>
      <w:r w:rsidR="000135F2">
        <w:rPr>
          <w:rFonts w:ascii="Arial" w:hAnsi="Arial" w:cs="Arial"/>
        </w:rPr>
        <w:t xml:space="preserve">capability. </w:t>
      </w:r>
      <w:r w:rsidRPr="00401A2D">
        <w:rPr>
          <w:rFonts w:ascii="Arial" w:hAnsi="Arial" w:cs="Arial"/>
        </w:rPr>
        <w:t>Re</w:t>
      </w:r>
      <w:r w:rsidR="004B4891">
        <w:rPr>
          <w:rFonts w:ascii="Arial" w:hAnsi="Arial" w:cs="Arial"/>
        </w:rPr>
        <w:t>ward</w:t>
      </w:r>
      <w:r w:rsidRPr="00401A2D">
        <w:rPr>
          <w:rFonts w:ascii="Arial" w:hAnsi="Arial" w:cs="Arial"/>
        </w:rPr>
        <w:t xml:space="preserve"> and </w:t>
      </w:r>
      <w:r w:rsidR="004B4891">
        <w:rPr>
          <w:rFonts w:ascii="Arial" w:hAnsi="Arial" w:cs="Arial"/>
        </w:rPr>
        <w:t>improvemen</w:t>
      </w:r>
      <w:r w:rsidRPr="00401A2D">
        <w:rPr>
          <w:rFonts w:ascii="Arial" w:hAnsi="Arial" w:cs="Arial"/>
        </w:rPr>
        <w:t>t ought to be intensely sep</w:t>
      </w:r>
      <w:r>
        <w:rPr>
          <w:rFonts w:ascii="Arial" w:hAnsi="Arial" w:cs="Arial"/>
        </w:rPr>
        <w:t xml:space="preserve">arated dependent on </w:t>
      </w:r>
      <w:r w:rsidR="00D9145F">
        <w:rPr>
          <w:rFonts w:ascii="Arial" w:hAnsi="Arial" w:cs="Arial"/>
        </w:rPr>
        <w:t xml:space="preserve">people </w:t>
      </w:r>
      <w:r w:rsidR="00BE4287">
        <w:rPr>
          <w:rFonts w:ascii="Arial" w:hAnsi="Arial" w:cs="Arial"/>
        </w:rPr>
        <w:t>aptitudes.</w:t>
      </w:r>
      <w:r w:rsidR="004B4891">
        <w:rPr>
          <w:rFonts w:ascii="Arial" w:hAnsi="Arial" w:cs="Arial"/>
        </w:rPr>
        <w:t xml:space="preserve"> For Samsung to prosper, it’s</w:t>
      </w:r>
      <w:bookmarkStart w:id="4" w:name="_GoBack"/>
      <w:bookmarkEnd w:id="4"/>
      <w:r w:rsidR="004B4891">
        <w:rPr>
          <w:rFonts w:ascii="Arial" w:hAnsi="Arial" w:cs="Arial"/>
        </w:rPr>
        <w:t xml:space="preserve"> depending on the workforce. </w:t>
      </w:r>
      <w:r>
        <w:rPr>
          <w:rFonts w:ascii="Arial" w:hAnsi="Arial" w:cs="Arial"/>
        </w:rPr>
        <w:t xml:space="preserve">With the presentation of </w:t>
      </w:r>
      <w:r w:rsidR="00DA5CFF" w:rsidRPr="00401A2D">
        <w:rPr>
          <w:rFonts w:ascii="Arial" w:hAnsi="Arial" w:cs="Arial"/>
        </w:rPr>
        <w:t>new</w:t>
      </w:r>
      <w:r w:rsidRPr="00401A2D">
        <w:rPr>
          <w:rFonts w:ascii="Arial" w:hAnsi="Arial" w:cs="Arial"/>
        </w:rPr>
        <w:t xml:space="preserve"> administration Samsung has pushed further ah</w:t>
      </w:r>
      <w:r>
        <w:rPr>
          <w:rFonts w:ascii="Arial" w:hAnsi="Arial" w:cs="Arial"/>
        </w:rPr>
        <w:t xml:space="preserve">ead its objective of worldwide </w:t>
      </w:r>
      <w:r w:rsidRPr="00401A2D">
        <w:rPr>
          <w:rFonts w:ascii="Arial" w:hAnsi="Arial" w:cs="Arial"/>
        </w:rPr>
        <w:t>top notch organization d</w:t>
      </w:r>
      <w:r>
        <w:rPr>
          <w:rFonts w:ascii="Arial" w:hAnsi="Arial" w:cs="Arial"/>
        </w:rPr>
        <w:t>ependent on its "People</w:t>
      </w:r>
      <w:r w:rsidRPr="00401A2D">
        <w:rPr>
          <w:rFonts w:ascii="Arial" w:hAnsi="Arial" w:cs="Arial"/>
        </w:rPr>
        <w:t xml:space="preserve"> f</w:t>
      </w:r>
      <w:r>
        <w:rPr>
          <w:rFonts w:ascii="Arial" w:hAnsi="Arial" w:cs="Arial"/>
        </w:rPr>
        <w:t xml:space="preserve">irst" management philosophy. New HR </w:t>
      </w:r>
      <w:r w:rsidR="000135F2">
        <w:rPr>
          <w:rFonts w:ascii="Arial" w:hAnsi="Arial" w:cs="Arial"/>
        </w:rPr>
        <w:t>encouraged new administration structure</w:t>
      </w:r>
      <w:r w:rsidR="005A4636">
        <w:rPr>
          <w:rFonts w:ascii="Arial" w:hAnsi="Arial" w:cs="Arial"/>
        </w:rPr>
        <w:t xml:space="preserve"> by building capital in human resources </w:t>
      </w:r>
      <w:r>
        <w:rPr>
          <w:rFonts w:ascii="Arial" w:hAnsi="Arial" w:cs="Arial"/>
        </w:rPr>
        <w:t xml:space="preserve">and changing the mindfulness </w:t>
      </w:r>
      <w:r w:rsidR="002166B5">
        <w:rPr>
          <w:rFonts w:ascii="Arial" w:hAnsi="Arial" w:cs="Arial"/>
        </w:rPr>
        <w:t xml:space="preserve">furthermore, </w:t>
      </w:r>
      <w:r w:rsidRPr="00401A2D">
        <w:rPr>
          <w:rFonts w:ascii="Arial" w:hAnsi="Arial" w:cs="Arial"/>
        </w:rPr>
        <w:t>workers</w:t>
      </w:r>
      <w:r w:rsidR="002166B5">
        <w:rPr>
          <w:rFonts w:ascii="Arial" w:hAnsi="Arial" w:cs="Arial"/>
        </w:rPr>
        <w:t xml:space="preserve"> activities</w:t>
      </w:r>
      <w:r w:rsidR="00963782">
        <w:rPr>
          <w:rFonts w:ascii="Arial" w:hAnsi="Arial" w:cs="Arial"/>
        </w:rPr>
        <w:t xml:space="preserve">. </w:t>
      </w:r>
      <w:r w:rsidR="00963782" w:rsidRPr="00963782">
        <w:rPr>
          <w:rFonts w:ascii="Arial" w:hAnsi="Arial" w:cs="Arial"/>
        </w:rPr>
        <w:t>As a k</w:t>
      </w:r>
      <w:r w:rsidR="00963782">
        <w:rPr>
          <w:rFonts w:ascii="Arial" w:hAnsi="Arial" w:cs="Arial"/>
        </w:rPr>
        <w:t>ey exertion to quicker long term talents</w:t>
      </w:r>
      <w:r w:rsidR="00963782" w:rsidRPr="00963782">
        <w:rPr>
          <w:rFonts w:ascii="Arial" w:hAnsi="Arial" w:cs="Arial"/>
        </w:rPr>
        <w:t xml:space="preserve"> to enter worldwide b</w:t>
      </w:r>
      <w:r w:rsidR="00963782">
        <w:rPr>
          <w:rFonts w:ascii="Arial" w:hAnsi="Arial" w:cs="Arial"/>
        </w:rPr>
        <w:t xml:space="preserve">usiness sectors, local specialists </w:t>
      </w:r>
      <w:r w:rsidR="002166B5">
        <w:rPr>
          <w:rFonts w:ascii="Arial" w:hAnsi="Arial" w:cs="Arial"/>
        </w:rPr>
        <w:t xml:space="preserve">are sent to </w:t>
      </w:r>
      <w:r w:rsidR="00963782" w:rsidRPr="00963782">
        <w:rPr>
          <w:rFonts w:ascii="Arial" w:hAnsi="Arial" w:cs="Arial"/>
        </w:rPr>
        <w:t>ab</w:t>
      </w:r>
      <w:r w:rsidR="00963782">
        <w:rPr>
          <w:rFonts w:ascii="Arial" w:hAnsi="Arial" w:cs="Arial"/>
        </w:rPr>
        <w:t>road branch</w:t>
      </w:r>
      <w:r w:rsidR="002166B5">
        <w:rPr>
          <w:rFonts w:ascii="Arial" w:hAnsi="Arial" w:cs="Arial"/>
        </w:rPr>
        <w:t>es</w:t>
      </w:r>
      <w:r w:rsidR="00963782">
        <w:rPr>
          <w:rFonts w:ascii="Arial" w:hAnsi="Arial" w:cs="Arial"/>
        </w:rPr>
        <w:t xml:space="preserve"> </w:t>
      </w:r>
      <w:r w:rsidR="002166B5">
        <w:rPr>
          <w:rFonts w:ascii="Arial" w:hAnsi="Arial" w:cs="Arial"/>
        </w:rPr>
        <w:t>to connect with new people and different cultures</w:t>
      </w:r>
      <w:r w:rsidR="00963782" w:rsidRPr="00963782">
        <w:rPr>
          <w:rFonts w:ascii="Arial" w:hAnsi="Arial" w:cs="Arial"/>
        </w:rPr>
        <w:t xml:space="preserve">. More than 4,700 local </w:t>
      </w:r>
      <w:r w:rsidR="00A57806">
        <w:rPr>
          <w:rFonts w:ascii="Arial" w:hAnsi="Arial" w:cs="Arial"/>
        </w:rPr>
        <w:t>specialists</w:t>
      </w:r>
      <w:r w:rsidR="00963782">
        <w:rPr>
          <w:rFonts w:ascii="Arial" w:hAnsi="Arial" w:cs="Arial"/>
        </w:rPr>
        <w:t xml:space="preserve"> have been posted in 80 </w:t>
      </w:r>
      <w:r w:rsidR="00963782" w:rsidRPr="00963782">
        <w:rPr>
          <w:rFonts w:ascii="Arial" w:hAnsi="Arial" w:cs="Arial"/>
        </w:rPr>
        <w:t>nations since 1990. Provincial authorities likewise play a p</w:t>
      </w:r>
      <w:r w:rsidR="00963782">
        <w:rPr>
          <w:rFonts w:ascii="Arial" w:hAnsi="Arial" w:cs="Arial"/>
        </w:rPr>
        <w:t xml:space="preserve">art in spearheading developing </w:t>
      </w:r>
      <w:r w:rsidR="00963782" w:rsidRPr="00963782">
        <w:rPr>
          <w:rFonts w:ascii="Arial" w:hAnsi="Arial" w:cs="Arial"/>
        </w:rPr>
        <w:t xml:space="preserve">markets. </w:t>
      </w:r>
      <w:r w:rsidR="00963782">
        <w:rPr>
          <w:rFonts w:ascii="Arial" w:hAnsi="Arial" w:cs="Arial"/>
        </w:rPr>
        <w:t xml:space="preserve">In addition, these local </w:t>
      </w:r>
      <w:r w:rsidR="00A57806">
        <w:rPr>
          <w:rFonts w:ascii="Arial" w:hAnsi="Arial" w:cs="Arial"/>
        </w:rPr>
        <w:t>specialist</w:t>
      </w:r>
      <w:r w:rsidR="00963782" w:rsidRPr="00963782">
        <w:rPr>
          <w:rFonts w:ascii="Arial" w:hAnsi="Arial" w:cs="Arial"/>
        </w:rPr>
        <w:t xml:space="preserve"> give business chances to assemble immense local information around the globe. Samsun</w:t>
      </w:r>
      <w:r w:rsidR="00963782">
        <w:rPr>
          <w:rFonts w:ascii="Arial" w:hAnsi="Arial" w:cs="Arial"/>
        </w:rPr>
        <w:t xml:space="preserve">g executed an exhibition based </w:t>
      </w:r>
      <w:r w:rsidR="00963782" w:rsidRPr="00963782">
        <w:rPr>
          <w:rFonts w:ascii="Arial" w:hAnsi="Arial" w:cs="Arial"/>
        </w:rPr>
        <w:t>reward framework both compensation and advancement</w:t>
      </w:r>
      <w:r w:rsidR="00963782">
        <w:rPr>
          <w:rFonts w:ascii="Arial" w:hAnsi="Arial" w:cs="Arial"/>
        </w:rPr>
        <w:t>.</w:t>
      </w:r>
      <w:r w:rsidR="00963782" w:rsidRPr="00963782">
        <w:t xml:space="preserve"> </w:t>
      </w:r>
      <w:r w:rsidR="00963782" w:rsidRPr="00963782">
        <w:rPr>
          <w:rFonts w:ascii="Arial" w:hAnsi="Arial" w:cs="Arial"/>
        </w:rPr>
        <w:t>While emp</w:t>
      </w:r>
      <w:r w:rsidR="00963782">
        <w:rPr>
          <w:rFonts w:ascii="Arial" w:hAnsi="Arial" w:cs="Arial"/>
        </w:rPr>
        <w:t xml:space="preserve">hasizing individual performance </w:t>
      </w:r>
      <w:r w:rsidR="00963782" w:rsidRPr="00963782">
        <w:rPr>
          <w:rFonts w:ascii="Arial" w:hAnsi="Arial" w:cs="Arial"/>
        </w:rPr>
        <w:t xml:space="preserve">more than most </w:t>
      </w:r>
      <w:r w:rsidR="002166B5">
        <w:rPr>
          <w:rFonts w:ascii="Arial" w:hAnsi="Arial" w:cs="Arial"/>
        </w:rPr>
        <w:t>companies in the Far East,</w:t>
      </w:r>
      <w:r w:rsidR="005541F1">
        <w:rPr>
          <w:rFonts w:ascii="Arial" w:hAnsi="Arial" w:cs="Arial"/>
        </w:rPr>
        <w:t xml:space="preserve"> it </w:t>
      </w:r>
      <w:r w:rsidR="00963782">
        <w:rPr>
          <w:rFonts w:ascii="Arial" w:hAnsi="Arial" w:cs="Arial"/>
        </w:rPr>
        <w:t xml:space="preserve">emphasized group and company </w:t>
      </w:r>
      <w:r w:rsidR="00963782" w:rsidRPr="00963782">
        <w:rPr>
          <w:rFonts w:ascii="Arial" w:hAnsi="Arial" w:cs="Arial"/>
        </w:rPr>
        <w:t>performance</w:t>
      </w:r>
      <w:r w:rsidR="00963782" w:rsidRPr="00A57806">
        <w:rPr>
          <w:rFonts w:ascii="Arial" w:hAnsi="Arial" w:cs="Arial"/>
        </w:rPr>
        <w:t>.</w:t>
      </w:r>
      <w:r w:rsidR="00A57806" w:rsidRPr="00A57806">
        <w:rPr>
          <w:rFonts w:ascii="Arial" w:hAnsi="Arial" w:cs="Arial"/>
        </w:rPr>
        <w:t xml:space="preserve"> (</w:t>
      </w:r>
      <w:r w:rsidR="00A57806" w:rsidRPr="00A57806">
        <w:rPr>
          <w:rFonts w:ascii="Arial" w:hAnsi="Arial" w:cs="Arial"/>
          <w:color w:val="222222"/>
          <w:shd w:val="clear" w:color="auto" w:fill="FFFFFF"/>
        </w:rPr>
        <w:t>Chul</w:t>
      </w:r>
      <w:r w:rsidR="00A57806" w:rsidRPr="00963782">
        <w:rPr>
          <w:rFonts w:ascii="Arial" w:hAnsi="Arial" w:cs="Arial"/>
          <w:color w:val="222222"/>
          <w:shd w:val="clear" w:color="auto" w:fill="FFFFFF"/>
        </w:rPr>
        <w:t xml:space="preserve"> Jung, S., 2014</w:t>
      </w:r>
      <w:r w:rsidR="008C6D57">
        <w:rPr>
          <w:rFonts w:ascii="Arial" w:hAnsi="Arial" w:cs="Arial"/>
          <w:color w:val="222222"/>
          <w:shd w:val="clear" w:color="auto" w:fill="FFFFFF"/>
        </w:rPr>
        <w:t>)</w:t>
      </w:r>
    </w:p>
    <w:p w:rsidR="00A57806" w:rsidRPr="006A2017" w:rsidRDefault="00E404AB" w:rsidP="006A2017">
      <w:pPr>
        <w:rPr>
          <w:rFonts w:ascii="Arial" w:hAnsi="Arial" w:cs="Arial"/>
          <w:color w:val="222222"/>
          <w:shd w:val="clear" w:color="auto" w:fill="FFFFFF"/>
        </w:rPr>
      </w:pPr>
      <w:r w:rsidRPr="006A2017">
        <w:rPr>
          <w:rFonts w:ascii="Arial" w:hAnsi="Arial" w:cs="Arial"/>
          <w:color w:val="222222"/>
          <w:shd w:val="clear" w:color="auto" w:fill="FFFFFF"/>
        </w:rPr>
        <w:t>In or</w:t>
      </w:r>
      <w:r w:rsidR="002166B5">
        <w:rPr>
          <w:rFonts w:ascii="Arial" w:hAnsi="Arial" w:cs="Arial"/>
          <w:color w:val="222222"/>
          <w:shd w:val="clear" w:color="auto" w:fill="FFFFFF"/>
        </w:rPr>
        <w:t xml:space="preserve">der to </w:t>
      </w:r>
      <w:r w:rsidR="000135F2">
        <w:rPr>
          <w:rFonts w:ascii="Arial" w:hAnsi="Arial" w:cs="Arial"/>
          <w:color w:val="222222"/>
          <w:shd w:val="clear" w:color="auto" w:fill="FFFFFF"/>
        </w:rPr>
        <w:t>push</w:t>
      </w:r>
      <w:r w:rsidR="005541F1">
        <w:rPr>
          <w:rFonts w:ascii="Arial" w:hAnsi="Arial" w:cs="Arial"/>
          <w:color w:val="222222"/>
          <w:shd w:val="clear" w:color="auto" w:fill="FFFFFF"/>
        </w:rPr>
        <w:t xml:space="preserve"> its worker</w:t>
      </w:r>
      <w:r w:rsidR="002166B5">
        <w:rPr>
          <w:rFonts w:ascii="Arial" w:hAnsi="Arial" w:cs="Arial"/>
          <w:color w:val="222222"/>
          <w:shd w:val="clear" w:color="auto" w:fill="FFFFFF"/>
        </w:rPr>
        <w:t>s</w:t>
      </w:r>
      <w:r w:rsidR="000135F2">
        <w:rPr>
          <w:rFonts w:ascii="Arial" w:hAnsi="Arial" w:cs="Arial"/>
          <w:color w:val="222222"/>
          <w:shd w:val="clear" w:color="auto" w:fill="FFFFFF"/>
        </w:rPr>
        <w:t xml:space="preserve"> capacities</w:t>
      </w:r>
      <w:r w:rsidRPr="006A2017">
        <w:rPr>
          <w:rFonts w:ascii="Arial" w:hAnsi="Arial" w:cs="Arial"/>
          <w:color w:val="222222"/>
          <w:shd w:val="clear" w:color="auto" w:fill="FFFFFF"/>
        </w:rPr>
        <w:t xml:space="preserve"> Samsung applies McClelland's Learned Needs Theory. The reason of this theory is that there are three factors that drive an individual: affiliation, achievement </w:t>
      </w:r>
      <w:r w:rsidR="00DE40A3">
        <w:rPr>
          <w:rFonts w:ascii="Arial" w:hAnsi="Arial" w:cs="Arial"/>
          <w:color w:val="222222"/>
          <w:shd w:val="clear" w:color="auto" w:fill="FFFFFF"/>
        </w:rPr>
        <w:t xml:space="preserve">and power. Samsung offers a right </w:t>
      </w:r>
      <w:r w:rsidRPr="006A2017">
        <w:rPr>
          <w:rFonts w:ascii="Arial" w:hAnsi="Arial" w:cs="Arial"/>
          <w:color w:val="222222"/>
          <w:shd w:val="clear" w:color="auto" w:fill="FFFFFF"/>
        </w:rPr>
        <w:t xml:space="preserve">work environment and the </w:t>
      </w:r>
      <w:r w:rsidR="005541F1">
        <w:rPr>
          <w:rFonts w:ascii="Arial" w:hAnsi="Arial" w:cs="Arial"/>
          <w:color w:val="222222"/>
          <w:shd w:val="clear" w:color="auto" w:fill="FFFFFF"/>
        </w:rPr>
        <w:t xml:space="preserve">employees </w:t>
      </w:r>
      <w:r w:rsidRPr="006A2017">
        <w:rPr>
          <w:rFonts w:ascii="Arial" w:hAnsi="Arial" w:cs="Arial"/>
          <w:color w:val="222222"/>
          <w:shd w:val="clear" w:color="auto" w:fill="FFFFFF"/>
        </w:rPr>
        <w:t xml:space="preserve">have all the </w:t>
      </w:r>
      <w:r w:rsidR="002166B5">
        <w:rPr>
          <w:rFonts w:ascii="Arial" w:hAnsi="Arial" w:cs="Arial"/>
          <w:color w:val="222222"/>
          <w:shd w:val="clear" w:color="auto" w:fill="FFFFFF"/>
        </w:rPr>
        <w:t xml:space="preserve">motives </w:t>
      </w:r>
      <w:r w:rsidR="002166B5" w:rsidRPr="006A2017">
        <w:rPr>
          <w:rFonts w:ascii="Arial" w:hAnsi="Arial" w:cs="Arial"/>
          <w:color w:val="222222"/>
          <w:shd w:val="clear" w:color="auto" w:fill="FFFFFF"/>
        </w:rPr>
        <w:t>of</w:t>
      </w:r>
      <w:r w:rsidRPr="006A2017">
        <w:rPr>
          <w:rFonts w:ascii="Arial" w:hAnsi="Arial" w:cs="Arial"/>
          <w:color w:val="222222"/>
          <w:shd w:val="clear" w:color="auto" w:fill="FFFFFF"/>
        </w:rPr>
        <w:t xml:space="preserve"> being content with working with one another</w:t>
      </w:r>
      <w:r w:rsidR="00DE40A3">
        <w:rPr>
          <w:rFonts w:ascii="Arial" w:hAnsi="Arial" w:cs="Arial"/>
          <w:color w:val="222222"/>
          <w:shd w:val="clear" w:color="auto" w:fill="FFFFFF"/>
        </w:rPr>
        <w:t xml:space="preserve"> as a team. Regarding</w:t>
      </w:r>
      <w:r w:rsidRPr="006A2017">
        <w:rPr>
          <w:rFonts w:ascii="Arial" w:hAnsi="Arial" w:cs="Arial"/>
          <w:color w:val="222222"/>
          <w:shd w:val="clear" w:color="auto" w:fill="FFFFFF"/>
        </w:rPr>
        <w:t xml:space="preserve"> achieveme</w:t>
      </w:r>
      <w:r w:rsidR="00DE40A3">
        <w:rPr>
          <w:rFonts w:ascii="Arial" w:hAnsi="Arial" w:cs="Arial"/>
          <w:color w:val="222222"/>
          <w:shd w:val="clear" w:color="auto" w:fill="FFFFFF"/>
        </w:rPr>
        <w:t>nt, this is showed up from the amount</w:t>
      </w:r>
      <w:r w:rsidRPr="006A2017">
        <w:rPr>
          <w:rFonts w:ascii="Arial" w:hAnsi="Arial" w:cs="Arial"/>
          <w:color w:val="222222"/>
          <w:shd w:val="clear" w:color="auto" w:fill="FFFFFF"/>
        </w:rPr>
        <w:t xml:space="preserve"> of progress that Samsung </w:t>
      </w:r>
      <w:r w:rsidR="00DE40A3">
        <w:rPr>
          <w:rFonts w:ascii="Arial" w:hAnsi="Arial" w:cs="Arial"/>
          <w:color w:val="222222"/>
          <w:shd w:val="clear" w:color="auto" w:fill="FFFFFF"/>
        </w:rPr>
        <w:t>h</w:t>
      </w:r>
      <w:r w:rsidRPr="006A2017">
        <w:rPr>
          <w:rFonts w:ascii="Arial" w:hAnsi="Arial" w:cs="Arial"/>
          <w:color w:val="222222"/>
          <w:shd w:val="clear" w:color="auto" w:fill="FFFFFF"/>
        </w:rPr>
        <w:t>as cultivated. It is one of the wo</w:t>
      </w:r>
      <w:r w:rsidR="006A2017" w:rsidRPr="006A2017">
        <w:rPr>
          <w:rFonts w:ascii="Arial" w:hAnsi="Arial" w:cs="Arial"/>
          <w:color w:val="222222"/>
          <w:shd w:val="clear" w:color="auto" w:fill="FFFFFF"/>
        </w:rPr>
        <w:t>rld's most well-known</w:t>
      </w:r>
      <w:r w:rsidRPr="006A2017">
        <w:rPr>
          <w:rFonts w:ascii="Arial" w:hAnsi="Arial" w:cs="Arial"/>
          <w:color w:val="222222"/>
          <w:shd w:val="clear" w:color="auto" w:fill="FFFFFF"/>
        </w:rPr>
        <w:t xml:space="preserve"> advancement associations. </w:t>
      </w:r>
      <w:r w:rsidRPr="006A2017">
        <w:rPr>
          <w:rFonts w:ascii="Arial" w:hAnsi="Arial" w:cs="Arial"/>
          <w:color w:val="222222"/>
          <w:shd w:val="clear" w:color="auto" w:fill="FFFFFF"/>
        </w:rPr>
        <w:lastRenderedPageBreak/>
        <w:t>Understanding that they're giving items and that their troublesome work has an explanation helps keep the agents prodded.</w:t>
      </w:r>
      <w:r w:rsidR="00DE40A3">
        <w:rPr>
          <w:rFonts w:ascii="Arial" w:hAnsi="Arial" w:cs="Arial"/>
          <w:color w:val="222222"/>
          <w:shd w:val="clear" w:color="auto" w:fill="FFFFFF"/>
        </w:rPr>
        <w:t xml:space="preserve"> In conclusion</w:t>
      </w:r>
      <w:r w:rsidRPr="006A2017">
        <w:rPr>
          <w:rFonts w:ascii="Arial" w:hAnsi="Arial" w:cs="Arial"/>
          <w:color w:val="222222"/>
          <w:shd w:val="clear" w:color="auto" w:fill="FFFFFF"/>
        </w:rPr>
        <w:t xml:space="preserve">, power comes to agents as headways. Samsung </w:t>
      </w:r>
      <w:r w:rsidR="00F5113F">
        <w:rPr>
          <w:rFonts w:ascii="Arial" w:hAnsi="Arial" w:cs="Arial"/>
          <w:color w:val="222222"/>
          <w:shd w:val="clear" w:color="auto" w:fill="FFFFFF"/>
        </w:rPr>
        <w:t>offers</w:t>
      </w:r>
      <w:r w:rsidRPr="006A2017">
        <w:rPr>
          <w:rFonts w:ascii="Arial" w:hAnsi="Arial" w:cs="Arial"/>
          <w:color w:val="222222"/>
          <w:shd w:val="clear" w:color="auto" w:fill="FFFFFF"/>
        </w:rPr>
        <w:t xml:space="preserve"> equal progression </w:t>
      </w:r>
      <w:r w:rsidR="00F5113F">
        <w:rPr>
          <w:rFonts w:ascii="Arial" w:hAnsi="Arial" w:cs="Arial"/>
          <w:color w:val="222222"/>
          <w:shd w:val="clear" w:color="auto" w:fill="FFFFFF"/>
        </w:rPr>
        <w:t xml:space="preserve">chances </w:t>
      </w:r>
      <w:r w:rsidRPr="006A2017">
        <w:rPr>
          <w:rFonts w:ascii="Arial" w:hAnsi="Arial" w:cs="Arial"/>
          <w:color w:val="222222"/>
          <w:shd w:val="clear" w:color="auto" w:fill="FFFFFF"/>
        </w:rPr>
        <w:t xml:space="preserve">to all of its </w:t>
      </w:r>
      <w:r w:rsidR="00DE40A3">
        <w:rPr>
          <w:rFonts w:ascii="Arial" w:hAnsi="Arial" w:cs="Arial"/>
          <w:color w:val="222222"/>
          <w:shd w:val="clear" w:color="auto" w:fill="FFFFFF"/>
        </w:rPr>
        <w:t>employees</w:t>
      </w:r>
      <w:r w:rsidRPr="006A2017">
        <w:rPr>
          <w:rFonts w:ascii="Arial" w:hAnsi="Arial" w:cs="Arial"/>
          <w:color w:val="222222"/>
          <w:shd w:val="clear" w:color="auto" w:fill="FFFFFF"/>
        </w:rPr>
        <w:t>. By applying McClelland's Learned Needs Theory, Samsung keeps up sa</w:t>
      </w:r>
      <w:r w:rsidR="00DE40A3">
        <w:rPr>
          <w:rFonts w:ascii="Arial" w:hAnsi="Arial" w:cs="Arial"/>
          <w:color w:val="222222"/>
          <w:shd w:val="clear" w:color="auto" w:fill="FFFFFF"/>
        </w:rPr>
        <w:t>tisfactory degrees of employee’s</w:t>
      </w:r>
      <w:r w:rsidRPr="006A2017">
        <w:rPr>
          <w:rFonts w:ascii="Arial" w:hAnsi="Arial" w:cs="Arial"/>
          <w:color w:val="222222"/>
          <w:shd w:val="clear" w:color="auto" w:fill="FFFFFF"/>
        </w:rPr>
        <w:t xml:space="preserve"> motivation inside its association (</w:t>
      </w:r>
      <w:r w:rsidR="005C76C9" w:rsidRPr="006A2017">
        <w:rPr>
          <w:rFonts w:ascii="Arial" w:hAnsi="Arial" w:cs="Arial"/>
          <w:color w:val="222222"/>
          <w:shd w:val="clear" w:color="auto" w:fill="FFFFFF"/>
        </w:rPr>
        <w:t>J.Crifasi,</w:t>
      </w:r>
      <w:r w:rsidRPr="006A2017">
        <w:rPr>
          <w:rFonts w:ascii="Arial" w:hAnsi="Arial" w:cs="Arial"/>
          <w:color w:val="222222"/>
          <w:shd w:val="clear" w:color="auto" w:fill="FFFFFF"/>
        </w:rPr>
        <w:t xml:space="preserve"> </w:t>
      </w:r>
      <w:r w:rsidR="005C76C9" w:rsidRPr="006A2017">
        <w:rPr>
          <w:rFonts w:ascii="Arial" w:hAnsi="Arial" w:cs="Arial"/>
          <w:color w:val="222222"/>
          <w:shd w:val="clear" w:color="auto" w:fill="FFFFFF"/>
        </w:rPr>
        <w:t>2016)</w:t>
      </w:r>
    </w:p>
    <w:p w:rsidR="005C76C9" w:rsidRDefault="005C76C9" w:rsidP="00963782">
      <w:pPr>
        <w:rPr>
          <w:rFonts w:ascii="Arial" w:hAnsi="Arial" w:cs="Arial"/>
          <w:color w:val="222222"/>
          <w:shd w:val="clear" w:color="auto" w:fill="FFFFFF"/>
        </w:rPr>
      </w:pPr>
    </w:p>
    <w:p w:rsidR="005C76C9" w:rsidRDefault="005C76C9" w:rsidP="00963782">
      <w:pPr>
        <w:rPr>
          <w:rFonts w:ascii="Arial" w:hAnsi="Arial" w:cs="Arial"/>
          <w:color w:val="222222"/>
          <w:shd w:val="clear" w:color="auto" w:fill="FFFFFF"/>
        </w:rPr>
      </w:pPr>
    </w:p>
    <w:p w:rsidR="00A57806" w:rsidRDefault="005C76C9" w:rsidP="00963782">
      <w:pPr>
        <w:rPr>
          <w:rFonts w:ascii="Arial" w:hAnsi="Arial" w:cs="Arial"/>
          <w:color w:val="222222"/>
          <w:shd w:val="clear" w:color="auto" w:fill="FFFFFF"/>
        </w:rPr>
      </w:pPr>
      <w:r>
        <w:rPr>
          <w:rFonts w:ascii="Arial" w:hAnsi="Arial" w:cs="Arial"/>
          <w:color w:val="222222"/>
          <w:shd w:val="clear" w:color="auto" w:fill="FFFFFF"/>
        </w:rPr>
        <w:t xml:space="preserve">         </w:t>
      </w:r>
      <w:r>
        <w:rPr>
          <w:rFonts w:ascii="Arial" w:hAnsi="Arial" w:cs="Arial"/>
          <w:noProof/>
          <w:color w:val="222222"/>
          <w:shd w:val="clear" w:color="auto" w:fill="FFFFFF"/>
          <w:lang w:eastAsia="en-GB"/>
        </w:rPr>
        <w:drawing>
          <wp:inline distT="0" distB="0" distL="0" distR="0" wp14:anchorId="537996FB" wp14:editId="7AA1F671">
            <wp:extent cx="4251712" cy="31292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Clellands-Needs-Theory.jpg"/>
                    <pic:cNvPicPr/>
                  </pic:nvPicPr>
                  <pic:blipFill>
                    <a:blip r:embed="rId13">
                      <a:extLst>
                        <a:ext uri="{28A0092B-C50C-407E-A947-70E740481C1C}">
                          <a14:useLocalDpi xmlns:a14="http://schemas.microsoft.com/office/drawing/2010/main" val="0"/>
                        </a:ext>
                      </a:extLst>
                    </a:blip>
                    <a:stretch>
                      <a:fillRect/>
                    </a:stretch>
                  </pic:blipFill>
                  <pic:spPr>
                    <a:xfrm>
                      <a:off x="0" y="0"/>
                      <a:ext cx="4257890" cy="3133810"/>
                    </a:xfrm>
                    <a:prstGeom prst="rect">
                      <a:avLst/>
                    </a:prstGeom>
                  </pic:spPr>
                </pic:pic>
              </a:graphicData>
            </a:graphic>
          </wp:inline>
        </w:drawing>
      </w:r>
    </w:p>
    <w:p w:rsidR="00E808D4" w:rsidRDefault="00E808D4" w:rsidP="00963782">
      <w:pPr>
        <w:rPr>
          <w:rFonts w:ascii="Arial" w:hAnsi="Arial" w:cs="Arial"/>
          <w:color w:val="222222"/>
          <w:shd w:val="clear" w:color="auto" w:fill="FFFFFF"/>
        </w:rPr>
      </w:pPr>
      <w:r>
        <w:rPr>
          <w:rFonts w:ascii="Arial" w:hAnsi="Arial" w:cs="Arial"/>
          <w:color w:val="222222"/>
          <w:shd w:val="clear" w:color="auto" w:fill="FFFFFF"/>
        </w:rPr>
        <w:t xml:space="preserve">                                              Source:</w:t>
      </w:r>
      <w:r w:rsidRPr="00E808D4">
        <w:t xml:space="preserve"> </w:t>
      </w:r>
      <w:r w:rsidRPr="00E808D4">
        <w:rPr>
          <w:rFonts w:ascii="Arial" w:hAnsi="Arial" w:cs="Arial"/>
          <w:color w:val="222222"/>
          <w:shd w:val="clear" w:color="auto" w:fill="FFFFFF"/>
        </w:rPr>
        <w:t>busin</w:t>
      </w:r>
      <w:r>
        <w:rPr>
          <w:rFonts w:ascii="Arial" w:hAnsi="Arial" w:cs="Arial"/>
          <w:color w:val="222222"/>
          <w:shd w:val="clear" w:color="auto" w:fill="FFFFFF"/>
        </w:rPr>
        <w:t>essjargons</w:t>
      </w:r>
    </w:p>
    <w:p w:rsidR="00A57806" w:rsidRDefault="005C76C9" w:rsidP="00963782">
      <w:pPr>
        <w:rPr>
          <w:rFonts w:ascii="Arial" w:hAnsi="Arial" w:cs="Arial"/>
          <w:color w:val="222222"/>
          <w:shd w:val="clear" w:color="auto" w:fill="FFFFFF"/>
        </w:rPr>
      </w:pPr>
      <w:r>
        <w:rPr>
          <w:rFonts w:ascii="Arial" w:hAnsi="Arial" w:cs="Arial"/>
          <w:color w:val="222222"/>
          <w:shd w:val="clear" w:color="auto" w:fill="FFFFFF"/>
        </w:rPr>
        <w:t xml:space="preserve">    </w:t>
      </w:r>
    </w:p>
    <w:p w:rsidR="005C76C9" w:rsidRDefault="005C76C9" w:rsidP="00963782">
      <w:pPr>
        <w:rPr>
          <w:rFonts w:ascii="Arial" w:hAnsi="Arial" w:cs="Arial"/>
          <w:color w:val="222222"/>
          <w:shd w:val="clear" w:color="auto" w:fill="FFFFFF"/>
        </w:rPr>
      </w:pPr>
      <w:r>
        <w:rPr>
          <w:rFonts w:ascii="Arial" w:hAnsi="Arial" w:cs="Arial"/>
          <w:color w:val="222222"/>
          <w:shd w:val="clear" w:color="auto" w:fill="FFFFFF"/>
        </w:rPr>
        <w:t xml:space="preserve"> </w:t>
      </w:r>
    </w:p>
    <w:p w:rsidR="005C76C9" w:rsidRDefault="005C76C9" w:rsidP="00963782">
      <w:pPr>
        <w:rPr>
          <w:rFonts w:ascii="Arial" w:hAnsi="Arial" w:cs="Arial"/>
          <w:color w:val="222222"/>
          <w:shd w:val="clear" w:color="auto" w:fill="FFFFFF"/>
        </w:rPr>
      </w:pPr>
    </w:p>
    <w:p w:rsidR="00A57806" w:rsidRDefault="00517469" w:rsidP="008F7D56">
      <w:pPr>
        <w:pStyle w:val="Heading1"/>
        <w:rPr>
          <w:shd w:val="clear" w:color="auto" w:fill="FFFFFF"/>
        </w:rPr>
      </w:pPr>
      <w:bookmarkStart w:id="5" w:name="_Toc53711617"/>
      <w:r>
        <w:rPr>
          <w:shd w:val="clear" w:color="auto" w:fill="FFFFFF"/>
        </w:rPr>
        <w:t>5</w:t>
      </w:r>
      <w:r w:rsidR="00A57806">
        <w:rPr>
          <w:shd w:val="clear" w:color="auto" w:fill="FFFFFF"/>
        </w:rPr>
        <w:t>.0 Samsung customers and their expectations</w:t>
      </w:r>
      <w:bookmarkEnd w:id="5"/>
    </w:p>
    <w:p w:rsidR="00C063EF" w:rsidRDefault="00052C00" w:rsidP="00DF1F71">
      <w:pPr>
        <w:rPr>
          <w:rFonts w:ascii="Arial" w:hAnsi="Arial" w:cs="Arial"/>
        </w:rPr>
      </w:pPr>
      <w:r>
        <w:rPr>
          <w:rFonts w:ascii="Arial" w:hAnsi="Arial" w:cs="Arial"/>
        </w:rPr>
        <w:t>Samsung`s targets a vast</w:t>
      </w:r>
      <w:r w:rsidR="00C063EF">
        <w:rPr>
          <w:rFonts w:ascii="Arial" w:hAnsi="Arial" w:cs="Arial"/>
        </w:rPr>
        <w:t xml:space="preserve"> range of consumers which can vary from daily usage devices such as tablets and smartphones to industrial equipment.</w:t>
      </w:r>
    </w:p>
    <w:p w:rsidR="00C063EF" w:rsidRDefault="00C063EF" w:rsidP="00DF1F71">
      <w:pPr>
        <w:rPr>
          <w:rFonts w:ascii="Arial" w:hAnsi="Arial" w:cs="Arial"/>
        </w:rPr>
      </w:pPr>
      <w:r>
        <w:rPr>
          <w:rFonts w:ascii="Arial" w:hAnsi="Arial" w:cs="Arial"/>
        </w:rPr>
        <w:t>The age group of consumers vary between 20 to 50 years old, sometimes much older, as long as the individuals are capable to utilize and to procure the products that Samsung has to offer.</w:t>
      </w:r>
    </w:p>
    <w:p w:rsidR="00C063EF" w:rsidRDefault="00C063EF" w:rsidP="00DF1F71">
      <w:pPr>
        <w:rPr>
          <w:rFonts w:ascii="Arial" w:hAnsi="Arial" w:cs="Arial"/>
        </w:rPr>
      </w:pPr>
      <w:r>
        <w:rPr>
          <w:rFonts w:ascii="Arial" w:hAnsi="Arial" w:cs="Arial"/>
        </w:rPr>
        <w:t>Teenagers to middle aged people (14 to 25) are Samsung`s target gathering as the items that they usually procure are smartphones and gadgets always in trend with new technologies.</w:t>
      </w:r>
    </w:p>
    <w:p w:rsidR="003C5AA5" w:rsidRDefault="00C063EF" w:rsidP="00DF1F71">
      <w:pPr>
        <w:rPr>
          <w:rFonts w:ascii="Arial" w:hAnsi="Arial" w:cs="Arial"/>
          <w:shd w:val="clear" w:color="auto" w:fill="FFFFFF"/>
        </w:rPr>
      </w:pPr>
      <w:r>
        <w:rPr>
          <w:rFonts w:ascii="Arial" w:hAnsi="Arial" w:cs="Arial"/>
        </w:rPr>
        <w:t>According to Nielsen research, this group prefers</w:t>
      </w:r>
      <w:r w:rsidR="00052C00">
        <w:rPr>
          <w:rFonts w:ascii="Arial" w:hAnsi="Arial" w:cs="Arial"/>
        </w:rPr>
        <w:t xml:space="preserve"> </w:t>
      </w:r>
      <w:r>
        <w:rPr>
          <w:rFonts w:ascii="Arial" w:hAnsi="Arial" w:cs="Arial"/>
          <w:shd w:val="clear" w:color="auto" w:fill="FFFFFF"/>
        </w:rPr>
        <w:t xml:space="preserve">social media to connect with friends play games and improve their social life, and for that they are using multiple screens while </w:t>
      </w:r>
      <w:r>
        <w:rPr>
          <w:rFonts w:ascii="Arial" w:hAnsi="Arial" w:cs="Arial"/>
          <w:shd w:val="clear" w:color="auto" w:fill="FFFFFF"/>
        </w:rPr>
        <w:lastRenderedPageBreak/>
        <w:t>watching their programs, playing or socialising.</w:t>
      </w:r>
      <w:r w:rsidR="00021304">
        <w:rPr>
          <w:rFonts w:ascii="Arial" w:hAnsi="Arial" w:cs="Arial"/>
          <w:shd w:val="clear" w:color="auto" w:fill="FFFFFF"/>
        </w:rPr>
        <w:t xml:space="preserve"> (</w:t>
      </w:r>
      <w:r w:rsidR="002B6F49">
        <w:rPr>
          <w:rFonts w:ascii="Arial" w:hAnsi="Arial" w:cs="Arial"/>
          <w:shd w:val="clear" w:color="auto" w:fill="FFFFFF"/>
        </w:rPr>
        <w:t>Business wire</w:t>
      </w:r>
      <w:r w:rsidR="00AB4072">
        <w:rPr>
          <w:rFonts w:ascii="Arial" w:hAnsi="Arial" w:cs="Arial"/>
          <w:shd w:val="clear" w:color="auto" w:fill="FFFFFF"/>
        </w:rPr>
        <w:t>,</w:t>
      </w:r>
      <w:r w:rsidR="00021304">
        <w:rPr>
          <w:rFonts w:ascii="Arial" w:hAnsi="Arial" w:cs="Arial"/>
          <w:shd w:val="clear" w:color="auto" w:fill="FFFFFF"/>
        </w:rPr>
        <w:t xml:space="preserve"> </w:t>
      </w:r>
      <w:r w:rsidR="00AB4072">
        <w:rPr>
          <w:rFonts w:ascii="Arial" w:hAnsi="Arial" w:cs="Arial"/>
          <w:shd w:val="clear" w:color="auto" w:fill="FFFFFF"/>
        </w:rPr>
        <w:t>2010)</w:t>
      </w:r>
      <w:r w:rsidR="003A49C6">
        <w:rPr>
          <w:rFonts w:ascii="Arial" w:hAnsi="Arial" w:cs="Arial"/>
          <w:shd w:val="clear" w:color="auto" w:fill="FFFFFF"/>
        </w:rPr>
        <w:t>.</w:t>
      </w:r>
      <w:r w:rsidR="005541F1" w:rsidRPr="005541F1">
        <w:rPr>
          <w:rFonts w:ascii="Arial" w:hAnsi="Arial" w:cs="Arial"/>
          <w:shd w:val="clear" w:color="auto" w:fill="FFFFFF"/>
        </w:rPr>
        <w:t>As the development and compact world changes, Samsung is similarly changing its manner towards customer experience. As opposed to what SVP Customer Care Michael Lawder calls the "break, fix model" where customers just went to the brand to fix their wrecked contraptions and thereafter proceeded onward, Samsung is presently revolved around building suffering, significant relationship with its customers that go past the unpredictable assistance fixes. The idea is that as customers become more connected with their contraptions; they can similarly end up being more connected with the brand. More</w:t>
      </w:r>
      <w:r w:rsidR="005541F1">
        <w:rPr>
          <w:rFonts w:ascii="Arial" w:hAnsi="Arial" w:cs="Arial"/>
          <w:shd w:val="clear" w:color="auto" w:fill="FFFFFF"/>
        </w:rPr>
        <w:t xml:space="preserve"> </w:t>
      </w:r>
      <w:r w:rsidR="005541F1" w:rsidRPr="005541F1">
        <w:rPr>
          <w:rFonts w:ascii="Arial" w:hAnsi="Arial" w:cs="Arial"/>
          <w:shd w:val="clear" w:color="auto" w:fill="FFFFFF"/>
        </w:rPr>
        <w:t>contraptions infer there is greater chance to create</w:t>
      </w:r>
      <w:r w:rsidR="005541F1">
        <w:rPr>
          <w:rFonts w:ascii="Arial" w:hAnsi="Arial" w:cs="Arial"/>
          <w:shd w:val="clear" w:color="auto" w:fill="FFFFFF"/>
        </w:rPr>
        <w:t xml:space="preserve"> steadfast Samsung clients.</w:t>
      </w:r>
      <w:r w:rsidR="005541F1" w:rsidRPr="00283BD7">
        <w:rPr>
          <w:rFonts w:ascii="Arial" w:hAnsi="Arial" w:cs="Arial"/>
          <w:color w:val="000000"/>
          <w:shd w:val="clear" w:color="auto" w:fill="FFFFFF"/>
        </w:rPr>
        <w:t xml:space="preserve"> (</w:t>
      </w:r>
      <w:r w:rsidR="00283BD7" w:rsidRPr="00283BD7">
        <w:rPr>
          <w:rFonts w:ascii="Arial" w:hAnsi="Arial" w:cs="Arial"/>
          <w:color w:val="000000"/>
          <w:shd w:val="clear" w:color="auto" w:fill="FFFFFF"/>
        </w:rPr>
        <w:t>Morgan</w:t>
      </w:r>
      <w:r w:rsidR="005541F1" w:rsidRPr="00283BD7">
        <w:rPr>
          <w:rFonts w:ascii="Arial" w:hAnsi="Arial" w:cs="Arial"/>
          <w:color w:val="000000"/>
          <w:shd w:val="clear" w:color="auto" w:fill="FFFFFF"/>
        </w:rPr>
        <w:t>,</w:t>
      </w:r>
      <w:r w:rsidR="005541F1">
        <w:rPr>
          <w:rFonts w:ascii="Arial" w:hAnsi="Arial" w:cs="Arial"/>
          <w:shd w:val="clear" w:color="auto" w:fill="FFFFFF"/>
        </w:rPr>
        <w:t xml:space="preserve"> 2020</w:t>
      </w:r>
      <w:r w:rsidR="00B754AB">
        <w:rPr>
          <w:rFonts w:ascii="Arial" w:hAnsi="Arial" w:cs="Arial"/>
          <w:shd w:val="clear" w:color="auto" w:fill="FFFFFF"/>
        </w:rPr>
        <w:t>)</w:t>
      </w:r>
      <w:r w:rsidR="00EF5BED">
        <w:rPr>
          <w:rFonts w:ascii="Arial" w:hAnsi="Arial" w:cs="Arial"/>
          <w:noProof/>
          <w:shd w:val="clear" w:color="auto" w:fill="FFFFFF"/>
          <w:lang w:eastAsia="en-GB"/>
        </w:rPr>
        <w:drawing>
          <wp:inline distT="0" distB="0" distL="0" distR="0" wp14:anchorId="756ECA7B" wp14:editId="365ACC64">
            <wp:extent cx="4605948" cy="2886892"/>
            <wp:effectExtent l="0" t="0" r="444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jpg"/>
                    <pic:cNvPicPr/>
                  </pic:nvPicPr>
                  <pic:blipFill>
                    <a:blip r:embed="rId14">
                      <a:extLst>
                        <a:ext uri="{28A0092B-C50C-407E-A947-70E740481C1C}">
                          <a14:useLocalDpi xmlns:a14="http://schemas.microsoft.com/office/drawing/2010/main" val="0"/>
                        </a:ext>
                      </a:extLst>
                    </a:blip>
                    <a:stretch>
                      <a:fillRect/>
                    </a:stretch>
                  </pic:blipFill>
                  <pic:spPr>
                    <a:xfrm>
                      <a:off x="0" y="0"/>
                      <a:ext cx="4613497" cy="2891624"/>
                    </a:xfrm>
                    <a:prstGeom prst="rect">
                      <a:avLst/>
                    </a:prstGeom>
                  </pic:spPr>
                </pic:pic>
              </a:graphicData>
            </a:graphic>
          </wp:inline>
        </w:drawing>
      </w:r>
      <w:r w:rsidR="0096615F">
        <w:rPr>
          <w:rFonts w:ascii="Arial" w:hAnsi="Arial" w:cs="Arial"/>
          <w:shd w:val="clear" w:color="auto" w:fill="FFFFFF"/>
        </w:rPr>
        <w:t xml:space="preserve"> Source: Nielsen</w:t>
      </w:r>
    </w:p>
    <w:p w:rsidR="003C5AA5" w:rsidRDefault="003C5AA5" w:rsidP="00DF1F71">
      <w:pPr>
        <w:rPr>
          <w:rFonts w:ascii="Arial" w:hAnsi="Arial" w:cs="Arial"/>
          <w:shd w:val="clear" w:color="auto" w:fill="FFFFFF"/>
        </w:rPr>
      </w:pPr>
    </w:p>
    <w:p w:rsidR="003A49C6" w:rsidRDefault="003A49C6" w:rsidP="008F7D56">
      <w:pPr>
        <w:pStyle w:val="Heading1"/>
        <w:rPr>
          <w:shd w:val="clear" w:color="auto" w:fill="FFFFFF"/>
        </w:rPr>
      </w:pPr>
    </w:p>
    <w:p w:rsidR="00D00ADB" w:rsidRDefault="00D00ADB" w:rsidP="008F7D56">
      <w:pPr>
        <w:pStyle w:val="Heading1"/>
        <w:rPr>
          <w:shd w:val="clear" w:color="auto" w:fill="FFFFFF"/>
        </w:rPr>
      </w:pPr>
    </w:p>
    <w:p w:rsidR="003C5AA5" w:rsidRDefault="00034D88" w:rsidP="008F7D56">
      <w:pPr>
        <w:pStyle w:val="Heading1"/>
        <w:rPr>
          <w:shd w:val="clear" w:color="auto" w:fill="FFFFFF"/>
        </w:rPr>
      </w:pPr>
      <w:bookmarkStart w:id="6" w:name="_Toc53711618"/>
      <w:r>
        <w:rPr>
          <w:shd w:val="clear" w:color="auto" w:fill="FFFFFF"/>
        </w:rPr>
        <w:t>6</w:t>
      </w:r>
      <w:r w:rsidR="003C5AA5">
        <w:rPr>
          <w:shd w:val="clear" w:color="auto" w:fill="FFFFFF"/>
        </w:rPr>
        <w:t>.0 Selected role in the organisation</w:t>
      </w:r>
      <w:bookmarkEnd w:id="6"/>
    </w:p>
    <w:p w:rsidR="003C5AA5" w:rsidRPr="003C5AA5" w:rsidRDefault="003C5AA5" w:rsidP="003C5AA5">
      <w:pPr>
        <w:rPr>
          <w:rFonts w:ascii="Arial" w:hAnsi="Arial" w:cs="Arial"/>
        </w:rPr>
      </w:pPr>
      <w:r w:rsidRPr="003C5AA5">
        <w:rPr>
          <w:rFonts w:ascii="Arial" w:hAnsi="Arial" w:cs="Arial"/>
        </w:rPr>
        <w:t xml:space="preserve">Samsung Inventory Management </w:t>
      </w:r>
    </w:p>
    <w:p w:rsidR="0060257D" w:rsidRDefault="0060257D" w:rsidP="003C5AA5">
      <w:pPr>
        <w:rPr>
          <w:rFonts w:ascii="Arial" w:hAnsi="Arial" w:cs="Arial"/>
        </w:rPr>
      </w:pPr>
      <w:r>
        <w:rPr>
          <w:rFonts w:ascii="Arial" w:hAnsi="Arial" w:cs="Arial"/>
        </w:rPr>
        <w:t>Inventory management is vital for a business functionality and enables firms to exceed or meet the market demands in a manner that maximizes its profitability.Stock control plays a role to the success or failure of the enterprise and it is critical for a number of reasons:</w:t>
      </w:r>
    </w:p>
    <w:p w:rsidR="0060257D" w:rsidRDefault="0060257D" w:rsidP="003C5AA5">
      <w:pPr>
        <w:rPr>
          <w:rFonts w:ascii="Arial" w:hAnsi="Arial" w:cs="Arial"/>
        </w:rPr>
      </w:pPr>
      <w:r>
        <w:rPr>
          <w:rFonts w:ascii="Arial" w:hAnsi="Arial" w:cs="Arial"/>
        </w:rPr>
        <w:t>-involves costs associated with storage and if it is managed efficiently, lesser storage space will be required.</w:t>
      </w:r>
    </w:p>
    <w:p w:rsidR="0060257D" w:rsidRDefault="0060257D" w:rsidP="003C5AA5">
      <w:pPr>
        <w:rPr>
          <w:rFonts w:ascii="Arial" w:hAnsi="Arial" w:cs="Arial"/>
        </w:rPr>
      </w:pPr>
      <w:r>
        <w:rPr>
          <w:rFonts w:ascii="Arial" w:hAnsi="Arial" w:cs="Arial"/>
        </w:rPr>
        <w:t>-excess inventory can result a rise in the company`s capital that could help the growth of the firm.</w:t>
      </w:r>
    </w:p>
    <w:p w:rsidR="0060257D" w:rsidRDefault="0060257D" w:rsidP="003C5AA5">
      <w:pPr>
        <w:rPr>
          <w:rFonts w:ascii="Arial" w:hAnsi="Arial" w:cs="Arial"/>
        </w:rPr>
      </w:pPr>
      <w:r>
        <w:rPr>
          <w:rFonts w:ascii="Arial" w:hAnsi="Arial" w:cs="Arial"/>
        </w:rPr>
        <w:lastRenderedPageBreak/>
        <w:t>-an inventory system that is efficient in lower costs can help corporations in pricing their products in a manner that is more competitive.</w:t>
      </w:r>
    </w:p>
    <w:p w:rsidR="0032276B" w:rsidRPr="0032276B" w:rsidRDefault="0060257D" w:rsidP="003C5AA5">
      <w:pPr>
        <w:rPr>
          <w:rFonts w:ascii="Arial" w:hAnsi="Arial" w:cs="Arial"/>
          <w:spacing w:val="8"/>
          <w:shd w:val="clear" w:color="auto" w:fill="FFFFFF"/>
        </w:rPr>
      </w:pPr>
      <w:r>
        <w:rPr>
          <w:rFonts w:ascii="Arial" w:hAnsi="Arial" w:cs="Arial"/>
        </w:rPr>
        <w:t xml:space="preserve">Most successful firms have incorporated the Just </w:t>
      </w:r>
      <w:r w:rsidR="002B6F49">
        <w:rPr>
          <w:rFonts w:ascii="Arial" w:hAnsi="Arial" w:cs="Arial"/>
        </w:rPr>
        <w:t>in</w:t>
      </w:r>
      <w:r>
        <w:rPr>
          <w:rFonts w:ascii="Arial" w:hAnsi="Arial" w:cs="Arial"/>
        </w:rPr>
        <w:t xml:space="preserve"> Time (JIT) inventory management approach.</w:t>
      </w:r>
      <w:r w:rsidR="00252DEE" w:rsidRPr="00252DEE">
        <w:rPr>
          <w:rFonts w:ascii="Arial" w:hAnsi="Arial" w:cs="Arial"/>
          <w:color w:val="484848"/>
          <w:spacing w:val="8"/>
          <w:shd w:val="clear" w:color="auto" w:fill="FFFFFF"/>
        </w:rPr>
        <w:t xml:space="preserve"> </w:t>
      </w:r>
      <w:r w:rsidR="0032276B" w:rsidRPr="0032276B">
        <w:rPr>
          <w:rFonts w:ascii="Arial" w:hAnsi="Arial" w:cs="Arial"/>
          <w:color w:val="484848"/>
          <w:spacing w:val="8"/>
          <w:shd w:val="clear" w:color="auto" w:fill="FFFFFF"/>
        </w:rPr>
        <w:t>(</w:t>
      </w:r>
      <w:r w:rsidR="0032276B" w:rsidRPr="0032276B">
        <w:rPr>
          <w:rFonts w:ascii="Arial" w:hAnsi="Arial" w:cs="Arial"/>
          <w:color w:val="222222"/>
          <w:shd w:val="clear" w:color="auto" w:fill="FFFFFF"/>
        </w:rPr>
        <w:t>Muller, M., 2019)</w:t>
      </w:r>
    </w:p>
    <w:p w:rsidR="0060257D" w:rsidRDefault="00252DEE" w:rsidP="003C5AA5">
      <w:pPr>
        <w:rPr>
          <w:rFonts w:ascii="Arial" w:hAnsi="Arial" w:cs="Arial"/>
        </w:rPr>
      </w:pPr>
      <w:r>
        <w:rPr>
          <w:rFonts w:ascii="Arial" w:hAnsi="Arial" w:cs="Arial"/>
          <w:noProof/>
          <w:lang w:eastAsia="en-GB"/>
        </w:rPr>
        <w:drawing>
          <wp:inline distT="0" distB="0" distL="0" distR="0" wp14:anchorId="3D628871" wp14:editId="08192880">
            <wp:extent cx="4479533" cy="27832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it.png"/>
                    <pic:cNvPicPr/>
                  </pic:nvPicPr>
                  <pic:blipFill>
                    <a:blip r:embed="rId15">
                      <a:extLst>
                        <a:ext uri="{28A0092B-C50C-407E-A947-70E740481C1C}">
                          <a14:useLocalDpi xmlns:a14="http://schemas.microsoft.com/office/drawing/2010/main" val="0"/>
                        </a:ext>
                      </a:extLst>
                    </a:blip>
                    <a:stretch>
                      <a:fillRect/>
                    </a:stretch>
                  </pic:blipFill>
                  <pic:spPr>
                    <a:xfrm>
                      <a:off x="0" y="0"/>
                      <a:ext cx="4478384" cy="2782492"/>
                    </a:xfrm>
                    <a:prstGeom prst="rect">
                      <a:avLst/>
                    </a:prstGeom>
                  </pic:spPr>
                </pic:pic>
              </a:graphicData>
            </a:graphic>
          </wp:inline>
        </w:drawing>
      </w:r>
    </w:p>
    <w:p w:rsidR="00916359" w:rsidRDefault="00252DEE" w:rsidP="003C5AA5">
      <w:pPr>
        <w:rPr>
          <w:rFonts w:ascii="Arial" w:hAnsi="Arial" w:cs="Arial"/>
        </w:rPr>
      </w:pPr>
      <w:r>
        <w:rPr>
          <w:rFonts w:ascii="Arial" w:hAnsi="Arial" w:cs="Arial"/>
        </w:rPr>
        <w:t xml:space="preserve">                                       Source: eFinanceManagement.com</w:t>
      </w:r>
    </w:p>
    <w:p w:rsidR="00DA5CFF" w:rsidRDefault="00DA5CFF" w:rsidP="003C5AA5">
      <w:pPr>
        <w:rPr>
          <w:rFonts w:ascii="Arial" w:hAnsi="Arial" w:cs="Arial"/>
        </w:rPr>
      </w:pPr>
    </w:p>
    <w:p w:rsidR="00DA5CFF" w:rsidRDefault="00252DEE" w:rsidP="003C5AA5">
      <w:pPr>
        <w:rPr>
          <w:rFonts w:ascii="Arial" w:hAnsi="Arial" w:cs="Arial"/>
        </w:rPr>
      </w:pPr>
      <w:r>
        <w:rPr>
          <w:rFonts w:ascii="Arial" w:hAnsi="Arial" w:cs="Arial"/>
        </w:rPr>
        <w:t>Samsung earns a significant percent of its revenue by following JIT System. The competition in electronics and mobile market is rising, for example Samsung uses the Android operating system on its devices, a system that is been used by competitors and as a result, Samsung is forced to price its products in a narrow range in comparison to similar products on the market. If competitors are able to offer alternative products that are lower than Samsung`s then the company could lose its customers. As a result, to bring the prices of its products down, Samsung must ensure that it lowers its production cost but not losing the quality of the products by implementing the JIT inventory approach</w:t>
      </w:r>
      <w:r w:rsidRPr="00A8294B">
        <w:rPr>
          <w:rFonts w:ascii="Arial" w:hAnsi="Arial" w:cs="Arial"/>
        </w:rPr>
        <w:t xml:space="preserve">. </w:t>
      </w:r>
      <w:r w:rsidR="00A8294B" w:rsidRPr="00A8294B">
        <w:rPr>
          <w:rFonts w:ascii="Arial" w:hAnsi="Arial" w:cs="Arial"/>
          <w:spacing w:val="8"/>
          <w:shd w:val="clear" w:color="auto" w:fill="FFFFFF"/>
        </w:rPr>
        <w:t>(Jung &amp; Chung, 2016, p. 753).</w:t>
      </w:r>
    </w:p>
    <w:p w:rsidR="00EF5BED" w:rsidRDefault="00EF5BED" w:rsidP="00EF5BED">
      <w:pPr>
        <w:pStyle w:val="Heading1"/>
      </w:pPr>
      <w:bookmarkStart w:id="7" w:name="_Toc53711619"/>
      <w:r>
        <w:t>7.0 Importance of training in an organisation</w:t>
      </w:r>
      <w:bookmarkEnd w:id="7"/>
    </w:p>
    <w:p w:rsidR="00EF5BED" w:rsidRDefault="00EF5BED" w:rsidP="00EF5BED">
      <w:pPr>
        <w:rPr>
          <w:rFonts w:ascii="Arial" w:hAnsi="Arial" w:cs="Arial"/>
        </w:rPr>
      </w:pPr>
    </w:p>
    <w:p w:rsidR="00EF5BED" w:rsidRDefault="00EF5BED" w:rsidP="00EF5BED">
      <w:pPr>
        <w:rPr>
          <w:rFonts w:ascii="Arial" w:hAnsi="Arial" w:cs="Arial"/>
        </w:rPr>
      </w:pPr>
    </w:p>
    <w:p w:rsidR="00EF5BED" w:rsidRDefault="005D0945" w:rsidP="00EF5BED">
      <w:pPr>
        <w:rPr>
          <w:rFonts w:ascii="Arial" w:hAnsi="Arial" w:cs="Arial"/>
        </w:rPr>
      </w:pPr>
      <w:r>
        <w:rPr>
          <w:rFonts w:ascii="Arial" w:hAnsi="Arial" w:cs="Arial"/>
        </w:rPr>
        <w:t xml:space="preserve">Training </w:t>
      </w:r>
      <w:r w:rsidRPr="003E5E01">
        <w:rPr>
          <w:rFonts w:ascii="Arial" w:hAnsi="Arial" w:cs="Arial"/>
        </w:rPr>
        <w:t>and</w:t>
      </w:r>
      <w:r w:rsidR="00EF5BED" w:rsidRPr="003E5E01">
        <w:rPr>
          <w:rFonts w:ascii="Arial" w:hAnsi="Arial" w:cs="Arial"/>
        </w:rPr>
        <w:t xml:space="preserve"> </w:t>
      </w:r>
      <w:r w:rsidR="000F6452">
        <w:rPr>
          <w:rFonts w:ascii="Arial" w:hAnsi="Arial" w:cs="Arial"/>
        </w:rPr>
        <w:t>development in the long run increase</w:t>
      </w:r>
      <w:r w:rsidR="00EF5BED" w:rsidRPr="003E5E01">
        <w:rPr>
          <w:rFonts w:ascii="Arial" w:hAnsi="Arial" w:cs="Arial"/>
        </w:rPr>
        <w:t xml:space="preserve"> the productivity of </w:t>
      </w:r>
      <w:r w:rsidR="000F6452">
        <w:rPr>
          <w:rFonts w:ascii="Arial" w:hAnsi="Arial" w:cs="Arial"/>
        </w:rPr>
        <w:t>workers j</w:t>
      </w:r>
      <w:r w:rsidR="00EF5BED" w:rsidRPr="003E5E01">
        <w:rPr>
          <w:rFonts w:ascii="Arial" w:hAnsi="Arial" w:cs="Arial"/>
        </w:rPr>
        <w:t xml:space="preserve">ust as of the </w:t>
      </w:r>
      <w:r w:rsidR="000F6452">
        <w:rPr>
          <w:rFonts w:ascii="Arial" w:hAnsi="Arial" w:cs="Arial"/>
        </w:rPr>
        <w:t>business</w:t>
      </w:r>
      <w:r w:rsidR="00EF5BED" w:rsidRPr="003E5E01">
        <w:rPr>
          <w:rFonts w:ascii="Arial" w:hAnsi="Arial" w:cs="Arial"/>
        </w:rPr>
        <w:t xml:space="preserve">. It has appropriately been expressed; representative’s </w:t>
      </w:r>
      <w:r>
        <w:rPr>
          <w:rFonts w:ascii="Arial" w:hAnsi="Arial" w:cs="Arial"/>
        </w:rPr>
        <w:t xml:space="preserve">advancement </w:t>
      </w:r>
      <w:r w:rsidR="00EF5BED" w:rsidRPr="003E5E01">
        <w:rPr>
          <w:rFonts w:ascii="Arial" w:hAnsi="Arial" w:cs="Arial"/>
        </w:rPr>
        <w:t xml:space="preserve">is the best approach to progressive viable new development. Associations must have representatives who can quickly </w:t>
      </w:r>
      <w:r w:rsidR="00FD7E9B">
        <w:rPr>
          <w:rFonts w:ascii="Arial" w:hAnsi="Arial" w:cs="Arial"/>
        </w:rPr>
        <w:t xml:space="preserve">overcome the progress of the </w:t>
      </w:r>
      <w:r w:rsidR="00EF5BED" w:rsidRPr="003E5E01">
        <w:rPr>
          <w:rFonts w:ascii="Arial" w:hAnsi="Arial" w:cs="Arial"/>
        </w:rPr>
        <w:t xml:space="preserve">market. </w:t>
      </w:r>
      <w:r>
        <w:rPr>
          <w:rFonts w:ascii="Arial" w:hAnsi="Arial" w:cs="Arial"/>
        </w:rPr>
        <w:t xml:space="preserve">Companies </w:t>
      </w:r>
      <w:r w:rsidR="00EF5BED" w:rsidRPr="003E5E01">
        <w:rPr>
          <w:rFonts w:ascii="Arial" w:hAnsi="Arial" w:cs="Arial"/>
        </w:rPr>
        <w:t xml:space="preserve">need to place assets into on-going delegate planning and headway in order to both keep labourers and </w:t>
      </w:r>
      <w:r>
        <w:rPr>
          <w:rFonts w:ascii="Arial" w:hAnsi="Arial" w:cs="Arial"/>
        </w:rPr>
        <w:t>be productive. The 21</w:t>
      </w:r>
      <w:r w:rsidRPr="005D0945">
        <w:rPr>
          <w:rFonts w:ascii="Arial" w:hAnsi="Arial" w:cs="Arial"/>
          <w:vertAlign w:val="superscript"/>
        </w:rPr>
        <w:t>st</w:t>
      </w:r>
      <w:r>
        <w:rPr>
          <w:rFonts w:ascii="Arial" w:hAnsi="Arial" w:cs="Arial"/>
        </w:rPr>
        <w:t xml:space="preserve"> </w:t>
      </w:r>
      <w:r w:rsidR="00EF5BED" w:rsidRPr="003E5E01">
        <w:rPr>
          <w:rFonts w:ascii="Arial" w:hAnsi="Arial" w:cs="Arial"/>
        </w:rPr>
        <w:t>century wi</w:t>
      </w:r>
      <w:r>
        <w:rPr>
          <w:rFonts w:ascii="Arial" w:hAnsi="Arial" w:cs="Arial"/>
        </w:rPr>
        <w:t>ll be positive for those employees</w:t>
      </w:r>
      <w:r w:rsidR="00EF5BED">
        <w:rPr>
          <w:rFonts w:ascii="Arial" w:hAnsi="Arial" w:cs="Arial"/>
        </w:rPr>
        <w:t xml:space="preserve">, which can learn </w:t>
      </w:r>
      <w:r w:rsidR="002B6F49">
        <w:rPr>
          <w:rFonts w:ascii="Arial" w:hAnsi="Arial" w:cs="Arial"/>
        </w:rPr>
        <w:t>quickly</w:t>
      </w:r>
      <w:r w:rsidR="00EF5BED">
        <w:rPr>
          <w:rFonts w:ascii="Arial" w:hAnsi="Arial" w:cs="Arial"/>
        </w:rPr>
        <w:t xml:space="preserve"> </w:t>
      </w:r>
      <w:r w:rsidR="00EF5BED" w:rsidRPr="003E5E01">
        <w:rPr>
          <w:rFonts w:ascii="Arial" w:hAnsi="Arial" w:cs="Arial"/>
        </w:rPr>
        <w:t xml:space="preserve">and conform to changes than their opponents. Planning improves delegates' drive and nature of work, in this way helping them to be more devoted to achieving the various levelled targets and objections and accordingly redesigning labourers’ sufficiency inside the organization. </w:t>
      </w:r>
      <w:r w:rsidR="00EF5BED" w:rsidRPr="003E5E01">
        <w:rPr>
          <w:rFonts w:ascii="Arial" w:hAnsi="Arial" w:cs="Arial"/>
        </w:rPr>
        <w:lastRenderedPageBreak/>
        <w:t>Immediately, preparing and advancement influencing on agent proficiency has not just improved the success of the organization, yet likewise help the prospering of most countries that has put into thought the arrangement and transport of getting ready and improvement of workforce at public level. As the public strategies intend to improve nation's human resources, this preferably accordingly results to the budgetary advancement of the nation.</w:t>
      </w:r>
    </w:p>
    <w:p w:rsidR="00EF5BED" w:rsidRDefault="00EF5BED" w:rsidP="00EF5BED">
      <w:pPr>
        <w:rPr>
          <w:rFonts w:ascii="Arial" w:hAnsi="Arial" w:cs="Arial"/>
        </w:rPr>
      </w:pPr>
      <w:r>
        <w:rPr>
          <w:rFonts w:ascii="Arial" w:hAnsi="Arial" w:cs="Arial"/>
        </w:rPr>
        <w:t xml:space="preserve"> (</w:t>
      </w:r>
      <w:r w:rsidRPr="00603EE0">
        <w:t xml:space="preserve"> </w:t>
      </w:r>
      <w:r w:rsidR="002B6F49" w:rsidRPr="00603EE0">
        <w:rPr>
          <w:rFonts w:ascii="Arial" w:hAnsi="Arial" w:cs="Arial"/>
        </w:rPr>
        <w:t>Miamian</w:t>
      </w:r>
      <w:r w:rsidRPr="00603EE0">
        <w:rPr>
          <w:rFonts w:ascii="Arial" w:hAnsi="Arial" w:cs="Arial"/>
        </w:rPr>
        <w:t xml:space="preserve">, Muhammad &amp; </w:t>
      </w:r>
      <w:r w:rsidR="002B6F49" w:rsidRPr="00603EE0">
        <w:rPr>
          <w:rFonts w:ascii="Arial" w:hAnsi="Arial" w:cs="Arial"/>
        </w:rPr>
        <w:t>ND</w:t>
      </w:r>
      <w:r w:rsidRPr="00603EE0">
        <w:rPr>
          <w:rFonts w:ascii="Arial" w:hAnsi="Arial" w:cs="Arial"/>
        </w:rPr>
        <w:t>, &amp; Yazdanifard,</w:t>
      </w:r>
      <w:r>
        <w:rPr>
          <w:rFonts w:ascii="Arial" w:hAnsi="Arial" w:cs="Arial"/>
        </w:rPr>
        <w:t xml:space="preserve"> Assc. Prof. Dr. Rashad, 2013</w:t>
      </w:r>
      <w:r w:rsidRPr="00603EE0">
        <w:rPr>
          <w:rFonts w:ascii="Arial" w:hAnsi="Arial" w:cs="Arial"/>
        </w:rPr>
        <w:t>.</w:t>
      </w:r>
      <w:r>
        <w:rPr>
          <w:rFonts w:ascii="Arial" w:hAnsi="Arial" w:cs="Arial"/>
        </w:rPr>
        <w:t>)</w:t>
      </w:r>
    </w:p>
    <w:p w:rsidR="00EF5BED" w:rsidRDefault="00EF5BED" w:rsidP="00EF5BED">
      <w:pPr>
        <w:rPr>
          <w:rFonts w:ascii="Arial" w:hAnsi="Arial" w:cs="Arial"/>
        </w:rPr>
      </w:pPr>
      <w:r>
        <w:rPr>
          <w:rFonts w:ascii="Arial" w:hAnsi="Arial" w:cs="Arial"/>
        </w:rPr>
        <w:t xml:space="preserve">    </w:t>
      </w:r>
    </w:p>
    <w:p w:rsidR="00EF5BED" w:rsidRDefault="00EF5BED" w:rsidP="00EF5BED">
      <w:pPr>
        <w:rPr>
          <w:rFonts w:ascii="Arial" w:hAnsi="Arial" w:cs="Arial"/>
          <w:noProof/>
          <w:lang w:eastAsia="en-GB"/>
        </w:rPr>
      </w:pPr>
      <w:r>
        <w:rPr>
          <w:rFonts w:ascii="Arial" w:hAnsi="Arial" w:cs="Arial"/>
          <w:noProof/>
          <w:lang w:eastAsia="en-GB"/>
        </w:rPr>
        <w:t xml:space="preserve">       </w:t>
      </w:r>
    </w:p>
    <w:p w:rsidR="00EF5BED" w:rsidRDefault="00EF5BED" w:rsidP="00EF5BED">
      <w:pPr>
        <w:rPr>
          <w:rFonts w:ascii="Arial" w:hAnsi="Arial" w:cs="Arial"/>
          <w:noProof/>
          <w:lang w:eastAsia="en-GB"/>
        </w:rPr>
      </w:pPr>
    </w:p>
    <w:p w:rsidR="00EF5BED" w:rsidRDefault="00EF5BED" w:rsidP="00EF5BED">
      <w:pPr>
        <w:rPr>
          <w:rFonts w:ascii="Arial" w:hAnsi="Arial" w:cs="Arial"/>
          <w:noProof/>
          <w:lang w:eastAsia="en-GB"/>
        </w:rPr>
      </w:pPr>
    </w:p>
    <w:p w:rsidR="00EF5BED" w:rsidRDefault="00EF5BED" w:rsidP="00EF5BED">
      <w:pPr>
        <w:rPr>
          <w:rFonts w:ascii="Arial" w:hAnsi="Arial" w:cs="Arial"/>
          <w:noProof/>
          <w:lang w:eastAsia="en-GB"/>
        </w:rPr>
      </w:pPr>
      <w:r>
        <w:rPr>
          <w:rFonts w:ascii="Arial" w:hAnsi="Arial" w:cs="Arial"/>
          <w:noProof/>
          <w:lang w:eastAsia="en-GB"/>
        </w:rPr>
        <w:drawing>
          <wp:inline distT="0" distB="0" distL="0" distR="0" wp14:anchorId="06640223" wp14:editId="45B2A0BA">
            <wp:extent cx="5057945" cy="243497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ing.jpg"/>
                    <pic:cNvPicPr/>
                  </pic:nvPicPr>
                  <pic:blipFill>
                    <a:blip r:embed="rId16">
                      <a:extLst>
                        <a:ext uri="{28A0092B-C50C-407E-A947-70E740481C1C}">
                          <a14:useLocalDpi xmlns:a14="http://schemas.microsoft.com/office/drawing/2010/main" val="0"/>
                        </a:ext>
                      </a:extLst>
                    </a:blip>
                    <a:stretch>
                      <a:fillRect/>
                    </a:stretch>
                  </pic:blipFill>
                  <pic:spPr>
                    <a:xfrm>
                      <a:off x="0" y="0"/>
                      <a:ext cx="5061291" cy="2436586"/>
                    </a:xfrm>
                    <a:prstGeom prst="rect">
                      <a:avLst/>
                    </a:prstGeom>
                  </pic:spPr>
                </pic:pic>
              </a:graphicData>
            </a:graphic>
          </wp:inline>
        </w:drawing>
      </w:r>
    </w:p>
    <w:p w:rsidR="00DA5CFF" w:rsidRDefault="00DA5CFF" w:rsidP="003C5AA5">
      <w:pPr>
        <w:rPr>
          <w:rFonts w:ascii="Arial" w:hAnsi="Arial" w:cs="Arial"/>
        </w:rPr>
      </w:pPr>
    </w:p>
    <w:p w:rsidR="00DA5CFF" w:rsidRDefault="00DA5CFF" w:rsidP="003C5AA5">
      <w:pPr>
        <w:rPr>
          <w:rFonts w:ascii="Arial" w:hAnsi="Arial" w:cs="Arial"/>
        </w:rPr>
      </w:pPr>
    </w:p>
    <w:p w:rsidR="003E5E01" w:rsidRDefault="003E5E01" w:rsidP="008F7D56">
      <w:pPr>
        <w:pStyle w:val="Heading1"/>
      </w:pPr>
    </w:p>
    <w:p w:rsidR="00EF5BED" w:rsidRDefault="00EF5BED" w:rsidP="00EF5BED">
      <w:pPr>
        <w:pStyle w:val="Heading1"/>
        <w:rPr>
          <w:noProof/>
          <w:lang w:eastAsia="en-GB"/>
        </w:rPr>
      </w:pPr>
      <w:bookmarkStart w:id="8" w:name="_Toc53711620"/>
      <w:r>
        <w:rPr>
          <w:noProof/>
          <w:lang w:eastAsia="en-GB"/>
        </w:rPr>
        <w:t>8.0 SWOT Analysis of Samsung Electronics Ltd.</w:t>
      </w:r>
      <w:bookmarkEnd w:id="8"/>
    </w:p>
    <w:p w:rsidR="00EF5BED" w:rsidRDefault="00EF5BED" w:rsidP="00EF5BED">
      <w:pPr>
        <w:rPr>
          <w:rFonts w:ascii="Arial" w:hAnsi="Arial" w:cs="Arial"/>
          <w:noProof/>
          <w:lang w:eastAsia="en-GB"/>
        </w:rPr>
      </w:pPr>
    </w:p>
    <w:p w:rsidR="00EF5BED" w:rsidRDefault="00EF5BED" w:rsidP="00EF5BED">
      <w:pPr>
        <w:rPr>
          <w:rFonts w:ascii="Arial" w:hAnsi="Arial" w:cs="Arial"/>
          <w:noProof/>
          <w:lang w:eastAsia="en-GB"/>
        </w:rPr>
      </w:pPr>
    </w:p>
    <w:p w:rsidR="003E5E01" w:rsidRDefault="003E5E01" w:rsidP="008F7D56">
      <w:pPr>
        <w:pStyle w:val="Heading1"/>
      </w:pPr>
    </w:p>
    <w:p w:rsidR="003E5E01" w:rsidRDefault="003E5E01" w:rsidP="008F7D56">
      <w:pPr>
        <w:pStyle w:val="Heading1"/>
      </w:pPr>
    </w:p>
    <w:p w:rsidR="003E5E01" w:rsidRDefault="00EF5BED" w:rsidP="00EF5BED">
      <w:r w:rsidRPr="00EF5BED">
        <w:drawing>
          <wp:inline distT="0" distB="0" distL="0" distR="0" wp14:anchorId="643F15BF" wp14:editId="63323007">
            <wp:extent cx="4859676" cy="3973499"/>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jpg"/>
                    <pic:cNvPicPr/>
                  </pic:nvPicPr>
                  <pic:blipFill>
                    <a:blip r:embed="rId17">
                      <a:extLst>
                        <a:ext uri="{28A0092B-C50C-407E-A947-70E740481C1C}">
                          <a14:useLocalDpi xmlns:a14="http://schemas.microsoft.com/office/drawing/2010/main" val="0"/>
                        </a:ext>
                      </a:extLst>
                    </a:blip>
                    <a:stretch>
                      <a:fillRect/>
                    </a:stretch>
                  </pic:blipFill>
                  <pic:spPr>
                    <a:xfrm>
                      <a:off x="0" y="0"/>
                      <a:ext cx="4871695" cy="3983326"/>
                    </a:xfrm>
                    <a:prstGeom prst="rect">
                      <a:avLst/>
                    </a:prstGeom>
                  </pic:spPr>
                </pic:pic>
              </a:graphicData>
            </a:graphic>
          </wp:inline>
        </w:drawing>
      </w:r>
    </w:p>
    <w:p w:rsidR="003E5E01" w:rsidRDefault="003E5E01" w:rsidP="008F7D56">
      <w:pPr>
        <w:pStyle w:val="Heading1"/>
      </w:pPr>
    </w:p>
    <w:p w:rsidR="003E5E01" w:rsidRDefault="003E5E01" w:rsidP="003C5AA5">
      <w:pPr>
        <w:rPr>
          <w:rFonts w:ascii="Arial" w:hAnsi="Arial" w:cs="Arial"/>
          <w:noProof/>
          <w:lang w:eastAsia="en-GB"/>
        </w:rPr>
      </w:pPr>
    </w:p>
    <w:p w:rsidR="00CC72AF" w:rsidRDefault="00CC72AF" w:rsidP="003C5AA5">
      <w:pPr>
        <w:rPr>
          <w:rFonts w:ascii="Arial" w:hAnsi="Arial" w:cs="Arial"/>
          <w:noProof/>
          <w:lang w:eastAsia="en-GB"/>
        </w:rPr>
      </w:pPr>
      <w:r>
        <w:rPr>
          <w:rFonts w:ascii="Arial" w:hAnsi="Arial" w:cs="Arial"/>
          <w:noProof/>
          <w:lang w:eastAsia="en-GB"/>
        </w:rPr>
        <w:t xml:space="preserve">    </w:t>
      </w:r>
    </w:p>
    <w:p w:rsidR="00CC72AF" w:rsidRDefault="00CC72AF" w:rsidP="003C5AA5">
      <w:pPr>
        <w:rPr>
          <w:rFonts w:ascii="Arial" w:hAnsi="Arial" w:cs="Arial"/>
          <w:noProof/>
          <w:lang w:eastAsia="en-GB"/>
        </w:rPr>
      </w:pPr>
      <w:r>
        <w:rPr>
          <w:rFonts w:ascii="Arial" w:hAnsi="Arial" w:cs="Arial"/>
          <w:noProof/>
          <w:lang w:eastAsia="en-GB"/>
        </w:rPr>
        <w:t xml:space="preserve">          </w:t>
      </w:r>
    </w:p>
    <w:p w:rsidR="000425FE" w:rsidRDefault="000425FE" w:rsidP="003C5AA5">
      <w:pPr>
        <w:rPr>
          <w:rFonts w:ascii="Arial" w:hAnsi="Arial" w:cs="Arial"/>
        </w:rPr>
      </w:pPr>
      <w:r>
        <w:rPr>
          <w:rFonts w:ascii="Arial" w:hAnsi="Arial" w:cs="Arial"/>
        </w:rPr>
        <w:t>As we can observe in the image, the SWOT analysis is giving us an idea of the situation of Samsung Electronics and how she is facing the competition and the continuingly changing market.</w:t>
      </w:r>
    </w:p>
    <w:p w:rsidR="00B754AB" w:rsidRDefault="00B754AB" w:rsidP="00B754AB">
      <w:pPr>
        <w:pStyle w:val="ListParagraph"/>
        <w:rPr>
          <w:rFonts w:ascii="Arial" w:hAnsi="Arial" w:cs="Arial"/>
        </w:rPr>
      </w:pPr>
    </w:p>
    <w:p w:rsidR="00B754AB" w:rsidRDefault="00B754AB" w:rsidP="00B754AB">
      <w:pPr>
        <w:pStyle w:val="ListParagraph"/>
        <w:rPr>
          <w:rFonts w:ascii="Arial" w:hAnsi="Arial" w:cs="Arial"/>
        </w:rPr>
      </w:pPr>
    </w:p>
    <w:p w:rsidR="000425FE" w:rsidRDefault="000425FE" w:rsidP="000425FE">
      <w:pPr>
        <w:pStyle w:val="ListParagraph"/>
        <w:numPr>
          <w:ilvl w:val="0"/>
          <w:numId w:val="1"/>
        </w:numPr>
        <w:rPr>
          <w:rFonts w:ascii="Arial" w:hAnsi="Arial" w:cs="Arial"/>
        </w:rPr>
      </w:pPr>
      <w:r>
        <w:rPr>
          <w:rFonts w:ascii="Arial" w:hAnsi="Arial" w:cs="Arial"/>
        </w:rPr>
        <w:t>Strengths:</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sidRPr="000425FE">
        <w:rPr>
          <w:rFonts w:ascii="Arial" w:hAnsi="Arial" w:cs="Arial"/>
        </w:rPr>
        <w:t>-</w:t>
      </w:r>
      <w:r w:rsidR="005827F2">
        <w:rPr>
          <w:rFonts w:ascii="Arial" w:eastAsia="Times New Roman" w:hAnsi="Arial" w:cs="Arial"/>
          <w:color w:val="000000"/>
          <w:lang w:eastAsia="en-GB"/>
        </w:rPr>
        <w:t>Wide range of products</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sidRPr="000425FE">
        <w:rPr>
          <w:rFonts w:ascii="Arial" w:eastAsia="Times New Roman" w:hAnsi="Arial" w:cs="Arial"/>
          <w:color w:val="000000"/>
          <w:lang w:eastAsia="en-GB"/>
        </w:rPr>
        <w:t xml:space="preserve"> </w:t>
      </w:r>
      <w:r w:rsidR="005827F2">
        <w:rPr>
          <w:rFonts w:ascii="Arial" w:eastAsia="Times New Roman" w:hAnsi="Arial" w:cs="Arial"/>
          <w:color w:val="000000"/>
          <w:lang w:eastAsia="en-GB"/>
        </w:rPr>
        <w:t>Samsung place first position on market shares</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Pr>
          <w:rFonts w:ascii="Arial" w:eastAsia="Times New Roman" w:hAnsi="Arial" w:cs="Arial"/>
          <w:color w:val="000000"/>
          <w:lang w:eastAsia="en-GB"/>
        </w:rPr>
        <w:t>Recognisable brand name</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lastRenderedPageBreak/>
        <w:t>-</w:t>
      </w:r>
      <w:r w:rsidR="005827F2">
        <w:rPr>
          <w:rFonts w:ascii="Arial" w:eastAsia="Times New Roman" w:hAnsi="Arial" w:cs="Arial"/>
          <w:color w:val="000000"/>
          <w:lang w:eastAsia="en-GB"/>
        </w:rPr>
        <w:t>Customer loyalty</w:t>
      </w:r>
    </w:p>
    <w:p w:rsidR="000425FE" w:rsidRPr="000425FE" w:rsidRDefault="005827F2"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-Biggest TV screen producer</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Pr>
          <w:rFonts w:ascii="Arial" w:eastAsia="Times New Roman" w:hAnsi="Arial" w:cs="Arial"/>
          <w:color w:val="000000"/>
          <w:lang w:eastAsia="en-GB"/>
        </w:rPr>
        <w:t xml:space="preserve">Product innovation </w:t>
      </w:r>
    </w:p>
    <w:p w:rsidR="000425FE" w:rsidRPr="000425FE" w:rsidRDefault="000425FE" w:rsidP="000425F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Pr>
          <w:rFonts w:ascii="Arial" w:eastAsia="Times New Roman" w:hAnsi="Arial" w:cs="Arial"/>
          <w:color w:val="000000"/>
          <w:lang w:eastAsia="en-GB"/>
        </w:rPr>
        <w:t>Adaptability to</w:t>
      </w:r>
      <w:r w:rsidRPr="000425FE">
        <w:rPr>
          <w:rFonts w:ascii="Arial" w:eastAsia="Times New Roman" w:hAnsi="Arial" w:cs="Arial"/>
          <w:color w:val="000000"/>
          <w:lang w:eastAsia="en-GB"/>
        </w:rPr>
        <w:t xml:space="preserve"> new technologies and ideas.</w:t>
      </w:r>
    </w:p>
    <w:p w:rsidR="005827F2" w:rsidRDefault="005827F2" w:rsidP="005827F2">
      <w:pPr>
        <w:pStyle w:val="ListParagraph"/>
        <w:rPr>
          <w:rFonts w:ascii="Arial" w:hAnsi="Arial" w:cs="Arial"/>
        </w:rPr>
      </w:pPr>
    </w:p>
    <w:p w:rsidR="000425FE" w:rsidRDefault="000425FE" w:rsidP="000425FE">
      <w:pPr>
        <w:pStyle w:val="ListParagraph"/>
        <w:numPr>
          <w:ilvl w:val="0"/>
          <w:numId w:val="1"/>
        </w:numPr>
        <w:rPr>
          <w:rFonts w:ascii="Arial" w:hAnsi="Arial" w:cs="Arial"/>
        </w:rPr>
      </w:pPr>
      <w:r>
        <w:rPr>
          <w:rFonts w:ascii="Arial" w:hAnsi="Arial" w:cs="Arial"/>
        </w:rPr>
        <w:t>Weakness:</w:t>
      </w:r>
    </w:p>
    <w:p w:rsidR="000425FE" w:rsidRPr="000425FE" w:rsidRDefault="005827F2" w:rsidP="005827F2">
      <w:p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 xml:space="preserve">            </w:t>
      </w:r>
      <w:r w:rsidR="00EC387E">
        <w:rPr>
          <w:rFonts w:ascii="Arial" w:eastAsia="Times New Roman" w:hAnsi="Arial" w:cs="Arial"/>
          <w:color w:val="000000"/>
          <w:lang w:eastAsia="en-GB"/>
        </w:rPr>
        <w:t>-</w:t>
      </w:r>
      <w:r>
        <w:rPr>
          <w:rFonts w:ascii="Arial" w:eastAsia="Times New Roman" w:hAnsi="Arial" w:cs="Arial"/>
          <w:color w:val="000000"/>
          <w:lang w:eastAsia="en-GB"/>
        </w:rPr>
        <w:t>New competitors on the market with more affordable prices</w:t>
      </w:r>
    </w:p>
    <w:p w:rsidR="00EC387E" w:rsidRDefault="00EC387E" w:rsidP="00EC387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Pr>
          <w:rFonts w:ascii="Arial" w:eastAsia="Times New Roman" w:hAnsi="Arial" w:cs="Arial"/>
          <w:color w:val="000000"/>
          <w:lang w:eastAsia="en-GB"/>
        </w:rPr>
        <w:t>Brand strategy</w:t>
      </w:r>
      <w:r>
        <w:rPr>
          <w:rFonts w:ascii="Arial" w:eastAsia="Times New Roman" w:hAnsi="Arial" w:cs="Arial"/>
          <w:color w:val="000000"/>
          <w:lang w:eastAsia="en-GB"/>
        </w:rPr>
        <w:t xml:space="preserve"> </w:t>
      </w:r>
    </w:p>
    <w:p w:rsidR="005827F2" w:rsidRDefault="00EC387E" w:rsidP="00EC387E">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w:t>
      </w:r>
      <w:r w:rsidR="005827F2">
        <w:rPr>
          <w:rFonts w:ascii="Arial" w:eastAsia="Times New Roman" w:hAnsi="Arial" w:cs="Arial"/>
          <w:color w:val="000000"/>
          <w:lang w:eastAsia="en-GB"/>
        </w:rPr>
        <w:t>Declining sales on smartphones</w:t>
      </w:r>
    </w:p>
    <w:p w:rsidR="000425FE" w:rsidRDefault="00EC387E" w:rsidP="005827F2">
      <w:pPr>
        <w:spacing w:before="100" w:beforeAutospacing="1" w:after="100" w:afterAutospacing="1" w:line="240" w:lineRule="auto"/>
        <w:ind w:left="720"/>
        <w:rPr>
          <w:rFonts w:ascii="Arial" w:eastAsia="Times New Roman" w:hAnsi="Arial" w:cs="Arial"/>
          <w:color w:val="000000"/>
          <w:lang w:eastAsia="en-GB"/>
        </w:rPr>
      </w:pPr>
      <w:r>
        <w:rPr>
          <w:rFonts w:ascii="Arial" w:eastAsia="Times New Roman" w:hAnsi="Arial" w:cs="Arial"/>
          <w:color w:val="000000"/>
          <w:lang w:eastAsia="en-GB"/>
        </w:rPr>
        <w:t xml:space="preserve"> -</w:t>
      </w:r>
      <w:r w:rsidR="005827F2">
        <w:rPr>
          <w:rFonts w:ascii="Arial" w:eastAsia="Times New Roman" w:hAnsi="Arial" w:cs="Arial"/>
          <w:color w:val="000000"/>
          <w:lang w:eastAsia="en-GB"/>
        </w:rPr>
        <w:t>Smartphones are the main income resource</w:t>
      </w:r>
      <w:r w:rsidR="000425FE" w:rsidRPr="000425FE">
        <w:rPr>
          <w:rFonts w:ascii="Arial" w:eastAsia="Times New Roman" w:hAnsi="Arial" w:cs="Arial"/>
          <w:color w:val="000000"/>
          <w:lang w:eastAsia="en-GB"/>
        </w:rPr>
        <w:t>.</w:t>
      </w:r>
    </w:p>
    <w:p w:rsidR="00EC387E" w:rsidRPr="00EC387E" w:rsidRDefault="00EC387E" w:rsidP="00586338">
      <w:pPr>
        <w:pStyle w:val="ListParagraph"/>
        <w:numPr>
          <w:ilvl w:val="0"/>
          <w:numId w:val="1"/>
        </w:numPr>
        <w:rPr>
          <w:lang w:eastAsia="en-GB"/>
        </w:rPr>
      </w:pPr>
      <w:r w:rsidRPr="00EC387E">
        <w:rPr>
          <w:lang w:eastAsia="en-GB"/>
        </w:rPr>
        <w:t>Opportunities</w:t>
      </w:r>
    </w:p>
    <w:p w:rsidR="005827F2" w:rsidRDefault="00EC387E" w:rsidP="00EC387E">
      <w:pPr>
        <w:spacing w:before="100" w:beforeAutospacing="1" w:after="100" w:afterAutospacing="1" w:line="240" w:lineRule="auto"/>
        <w:ind w:left="720"/>
        <w:rPr>
          <w:rFonts w:ascii="Arial" w:eastAsia="Times New Roman" w:hAnsi="Arial" w:cs="Arial"/>
          <w:lang w:eastAsia="en-GB"/>
        </w:rPr>
      </w:pPr>
      <w:r>
        <w:rPr>
          <w:rFonts w:ascii="Arial" w:eastAsia="Times New Roman" w:hAnsi="Arial" w:cs="Arial"/>
          <w:lang w:eastAsia="en-GB"/>
        </w:rPr>
        <w:t>-Diversifying</w:t>
      </w:r>
      <w:r w:rsidRPr="00EC387E">
        <w:rPr>
          <w:rFonts w:ascii="Arial" w:eastAsia="Times New Roman" w:hAnsi="Arial" w:cs="Arial"/>
          <w:lang w:eastAsia="en-GB"/>
        </w:rPr>
        <w:t>.</w:t>
      </w:r>
      <w:r w:rsidR="005827F2" w:rsidRPr="005827F2">
        <w:t xml:space="preserve"> </w:t>
      </w:r>
      <w:r w:rsidR="005827F2" w:rsidRPr="005827F2">
        <w:rPr>
          <w:rFonts w:ascii="Arial" w:eastAsia="Times New Roman" w:hAnsi="Arial" w:cs="Arial"/>
          <w:lang w:eastAsia="en-GB"/>
        </w:rPr>
        <w:t>With the cell phone market immersed and customers purchasing elective brands there is an open door for Samsung to differentiate into new markets for example electric vehicles to adjust their item portfolio and make the most of chance of developing business sectors.</w:t>
      </w:r>
    </w:p>
    <w:p w:rsidR="00EC387E" w:rsidRPr="00EC387E" w:rsidRDefault="00EC387E" w:rsidP="00EC387E">
      <w:pPr>
        <w:spacing w:before="100" w:beforeAutospacing="1" w:after="100" w:afterAutospacing="1" w:line="240" w:lineRule="auto"/>
        <w:ind w:left="720"/>
        <w:rPr>
          <w:rFonts w:ascii="Arial" w:eastAsia="Times New Roman" w:hAnsi="Arial" w:cs="Arial"/>
          <w:lang w:eastAsia="en-GB"/>
        </w:rPr>
      </w:pPr>
      <w:r w:rsidRPr="00EC387E">
        <w:rPr>
          <w:rFonts w:ascii="Arial" w:eastAsia="Times New Roman" w:hAnsi="Arial" w:cs="Arial"/>
          <w:lang w:eastAsia="en-GB"/>
        </w:rPr>
        <w:t xml:space="preserve"> </w:t>
      </w:r>
      <w:r>
        <w:rPr>
          <w:rFonts w:ascii="Arial" w:eastAsia="Times New Roman" w:hAnsi="Arial" w:cs="Arial"/>
          <w:lang w:eastAsia="en-GB"/>
        </w:rPr>
        <w:t>-</w:t>
      </w:r>
      <w:r w:rsidRPr="00EC387E">
        <w:rPr>
          <w:rFonts w:ascii="Arial" w:eastAsia="Times New Roman" w:hAnsi="Arial" w:cs="Arial"/>
          <w:lang w:eastAsia="en-GB"/>
        </w:rPr>
        <w:t>T</w:t>
      </w:r>
      <w:r>
        <w:rPr>
          <w:rFonts w:ascii="Arial" w:eastAsia="Times New Roman" w:hAnsi="Arial" w:cs="Arial"/>
          <w:lang w:eastAsia="en-GB"/>
        </w:rPr>
        <w:t>o expand to other markets, such as India or Africa</w:t>
      </w:r>
    </w:p>
    <w:p w:rsidR="00EC387E" w:rsidRPr="00EC387E" w:rsidRDefault="00EC387E" w:rsidP="00EC387E">
      <w:pPr>
        <w:spacing w:before="100" w:beforeAutospacing="1" w:after="100" w:afterAutospacing="1" w:line="240" w:lineRule="auto"/>
        <w:ind w:left="720"/>
        <w:rPr>
          <w:rFonts w:ascii="Arial" w:eastAsia="Times New Roman" w:hAnsi="Arial" w:cs="Arial"/>
          <w:lang w:eastAsia="en-GB"/>
        </w:rPr>
      </w:pPr>
    </w:p>
    <w:p w:rsidR="00EC387E" w:rsidRPr="00EC387E" w:rsidRDefault="00EC387E" w:rsidP="00E404AB">
      <w:pPr>
        <w:pStyle w:val="ListParagraph"/>
        <w:numPr>
          <w:ilvl w:val="0"/>
          <w:numId w:val="1"/>
        </w:numPr>
        <w:rPr>
          <w:lang w:eastAsia="en-GB"/>
        </w:rPr>
      </w:pPr>
      <w:r w:rsidRPr="00EC387E">
        <w:rPr>
          <w:lang w:eastAsia="en-GB"/>
        </w:rPr>
        <w:t>Threats</w:t>
      </w:r>
    </w:p>
    <w:p w:rsidR="0060508A" w:rsidRDefault="0060508A" w:rsidP="0060508A">
      <w:pPr>
        <w:spacing w:before="100" w:beforeAutospacing="1" w:after="100" w:afterAutospacing="1" w:line="240" w:lineRule="auto"/>
        <w:ind w:left="720"/>
        <w:rPr>
          <w:rFonts w:ascii="Arial" w:hAnsi="Arial" w:cs="Arial"/>
          <w:color w:val="000000"/>
          <w:shd w:val="clear" w:color="auto" w:fill="FFFFFF"/>
        </w:rPr>
      </w:pPr>
      <w:r w:rsidRPr="0060508A">
        <w:rPr>
          <w:rFonts w:ascii="Arial" w:hAnsi="Arial" w:cs="Arial"/>
          <w:color w:val="000000"/>
          <w:shd w:val="clear" w:color="auto" w:fill="FFFFFF"/>
        </w:rPr>
        <w:t>- As the working class are getting all the more monetarily shaky and extended in</w:t>
      </w:r>
      <w:r>
        <w:rPr>
          <w:rFonts w:ascii="Arial" w:hAnsi="Arial" w:cs="Arial"/>
          <w:color w:val="000000"/>
          <w:shd w:val="clear" w:color="auto" w:fill="FFFFFF"/>
        </w:rPr>
        <w:t xml:space="preserve"> c</w:t>
      </w:r>
      <w:r w:rsidR="005827F2" w:rsidRPr="005827F2">
        <w:rPr>
          <w:rFonts w:ascii="Arial" w:hAnsi="Arial" w:cs="Arial"/>
          <w:color w:val="000000"/>
          <w:shd w:val="clear" w:color="auto" w:fill="FFFFFF"/>
        </w:rPr>
        <w:t xml:space="preserve">ertain business sectors they are bound to choose elective brands, </w:t>
      </w:r>
      <w:r>
        <w:rPr>
          <w:rFonts w:ascii="Arial" w:hAnsi="Arial" w:cs="Arial"/>
          <w:color w:val="000000"/>
          <w:shd w:val="clear" w:color="auto" w:fill="FFFFFF"/>
        </w:rPr>
        <w:t xml:space="preserve">for example, Xiaomi and Huawei </w:t>
      </w:r>
    </w:p>
    <w:p w:rsidR="005827F2" w:rsidRPr="005827F2" w:rsidRDefault="005827F2" w:rsidP="0060508A">
      <w:pPr>
        <w:spacing w:before="100" w:beforeAutospacing="1" w:after="100" w:afterAutospacing="1" w:line="240" w:lineRule="auto"/>
        <w:ind w:left="720"/>
        <w:rPr>
          <w:rFonts w:ascii="Arial" w:hAnsi="Arial" w:cs="Arial"/>
          <w:color w:val="000000"/>
          <w:shd w:val="clear" w:color="auto" w:fill="FFFFFF"/>
        </w:rPr>
      </w:pPr>
      <w:r w:rsidRPr="005827F2">
        <w:rPr>
          <w:rFonts w:ascii="Arial" w:hAnsi="Arial" w:cs="Arial"/>
          <w:color w:val="000000"/>
          <w:shd w:val="clear" w:color="auto" w:fill="FFFFFF"/>
        </w:rPr>
        <w:t xml:space="preserve">- Apple is as yet the prevailing player inside the market. </w:t>
      </w:r>
    </w:p>
    <w:p w:rsidR="00EC387E" w:rsidRPr="002B6F49" w:rsidRDefault="005827F2" w:rsidP="002B6F49">
      <w:pPr>
        <w:spacing w:before="100" w:beforeAutospacing="1" w:after="100" w:afterAutospacing="1" w:line="240" w:lineRule="auto"/>
        <w:ind w:left="720"/>
        <w:rPr>
          <w:rFonts w:ascii="Arial" w:hAnsi="Arial" w:cs="Arial"/>
          <w:color w:val="000000"/>
          <w:shd w:val="clear" w:color="auto" w:fill="FFFFFF"/>
        </w:rPr>
      </w:pPr>
      <w:r w:rsidRPr="005827F2">
        <w:rPr>
          <w:rFonts w:ascii="Arial" w:hAnsi="Arial" w:cs="Arial"/>
          <w:color w:val="000000"/>
          <w:shd w:val="clear" w:color="auto" w:fill="FFFFFF"/>
        </w:rPr>
        <w:t xml:space="preserve">- Technology has arrived at a phase where customers don't feel they need to update each year </w:t>
      </w:r>
      <w:r w:rsidR="002B6F49">
        <w:rPr>
          <w:rFonts w:ascii="Arial" w:hAnsi="Arial" w:cs="Arial"/>
          <w:color w:val="000000"/>
          <w:shd w:val="clear" w:color="auto" w:fill="FFFFFF"/>
        </w:rPr>
        <w:t>.</w:t>
      </w:r>
      <w:r w:rsidR="0060508A">
        <w:rPr>
          <w:rFonts w:ascii="Arial" w:hAnsi="Arial" w:cs="Arial"/>
          <w:color w:val="000000"/>
          <w:shd w:val="clear" w:color="auto" w:fill="FFFFFF"/>
        </w:rPr>
        <w:t xml:space="preserve">The Corona Virus could highly </w:t>
      </w:r>
      <w:r w:rsidRPr="005827F2">
        <w:rPr>
          <w:rFonts w:ascii="Arial" w:hAnsi="Arial" w:cs="Arial"/>
          <w:color w:val="000000"/>
          <w:shd w:val="clear" w:color="auto" w:fill="FFFFFF"/>
        </w:rPr>
        <w:t xml:space="preserve">affect the creation of Samsung telephones as a little rate is made in China. </w:t>
      </w:r>
      <w:r w:rsidR="00DC47B2" w:rsidRPr="00DC47B2">
        <w:rPr>
          <w:rFonts w:ascii="Arial" w:hAnsi="Arial" w:cs="Arial"/>
          <w:color w:val="000000"/>
          <w:shd w:val="clear" w:color="auto" w:fill="FFFFFF"/>
        </w:rPr>
        <w:t>(Samsung SWOT Analysis 2020, 2020)</w:t>
      </w:r>
    </w:p>
    <w:p w:rsidR="000425FE" w:rsidRDefault="000425FE" w:rsidP="000425FE">
      <w:pPr>
        <w:pStyle w:val="ListParagraph"/>
        <w:rPr>
          <w:rFonts w:ascii="Arial" w:hAnsi="Arial" w:cs="Arial"/>
        </w:rPr>
      </w:pPr>
    </w:p>
    <w:p w:rsidR="001069A4" w:rsidRDefault="001069A4" w:rsidP="000425FE">
      <w:pPr>
        <w:pStyle w:val="ListParagraph"/>
        <w:rPr>
          <w:rFonts w:ascii="Arial" w:hAnsi="Arial" w:cs="Arial"/>
        </w:rPr>
      </w:pPr>
    </w:p>
    <w:p w:rsidR="001069A4" w:rsidRDefault="001069A4" w:rsidP="000425FE">
      <w:pPr>
        <w:pStyle w:val="ListParagraph"/>
        <w:rPr>
          <w:rFonts w:ascii="Arial" w:hAnsi="Arial" w:cs="Arial"/>
        </w:rPr>
      </w:pPr>
    </w:p>
    <w:p w:rsidR="002B6F49" w:rsidRDefault="002B6F49" w:rsidP="00EF5BED">
      <w:pPr>
        <w:pStyle w:val="Heading1"/>
      </w:pPr>
    </w:p>
    <w:p w:rsidR="00EF5BED" w:rsidRDefault="00EF5BED" w:rsidP="00EF5BED">
      <w:pPr>
        <w:pStyle w:val="Heading1"/>
      </w:pPr>
      <w:bookmarkStart w:id="9" w:name="_Toc53711621"/>
      <w:r>
        <w:t>9.0 Conclusion</w:t>
      </w:r>
      <w:bookmarkEnd w:id="9"/>
    </w:p>
    <w:p w:rsidR="00EF5BED" w:rsidRDefault="00EF5BED" w:rsidP="00EF5BED">
      <w:pPr>
        <w:pStyle w:val="ListParagraph"/>
        <w:rPr>
          <w:rFonts w:ascii="Arial" w:hAnsi="Arial" w:cs="Arial"/>
        </w:rPr>
      </w:pPr>
    </w:p>
    <w:p w:rsidR="00EF5BED" w:rsidRPr="00EF5BED" w:rsidRDefault="00EF5BED" w:rsidP="00EF5BED">
      <w:pPr>
        <w:rPr>
          <w:rFonts w:ascii="Arial" w:hAnsi="Arial" w:cs="Arial"/>
        </w:rPr>
      </w:pPr>
      <w:r w:rsidRPr="00EF5BED">
        <w:rPr>
          <w:rFonts w:ascii="Arial" w:hAnsi="Arial" w:cs="Arial"/>
        </w:rPr>
        <w:t xml:space="preserve">To sum everything up, Samsung has proved during all these years that if you follow a strategic plan of business, keep up with new technologies, improved management, and training and never underestimate customer needs, a company can be successful and could be in top 5 companies of the market </w:t>
      </w:r>
      <w:r w:rsidR="002B6F49">
        <w:rPr>
          <w:rFonts w:ascii="Arial" w:hAnsi="Arial" w:cs="Arial"/>
        </w:rPr>
        <w:t>for years. The only question is:</w:t>
      </w:r>
      <w:r w:rsidRPr="00EF5BED">
        <w:rPr>
          <w:rFonts w:ascii="Arial" w:hAnsi="Arial" w:cs="Arial"/>
        </w:rPr>
        <w:t xml:space="preserve"> will Samsung be able to defeat the competitors and to become the market leader in everything they do by conquering all markets?</w:t>
      </w: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F51DFF" w:rsidRDefault="00F51DFF" w:rsidP="000425FE">
      <w:pPr>
        <w:pStyle w:val="ListParagraph"/>
        <w:rPr>
          <w:rFonts w:ascii="Arial" w:hAnsi="Arial" w:cs="Arial"/>
        </w:rPr>
      </w:pPr>
    </w:p>
    <w:p w:rsidR="0032276B" w:rsidRDefault="0032276B" w:rsidP="008F7D56">
      <w:pPr>
        <w:pStyle w:val="Heading1"/>
      </w:pPr>
    </w:p>
    <w:p w:rsidR="00BE4287" w:rsidRDefault="00BE4287" w:rsidP="002B6F49">
      <w:pPr>
        <w:pStyle w:val="Heading1"/>
      </w:pPr>
    </w:p>
    <w:p w:rsidR="00BE4287" w:rsidRDefault="00BE4287" w:rsidP="002B6F49">
      <w:pPr>
        <w:pStyle w:val="Heading1"/>
      </w:pPr>
    </w:p>
    <w:p w:rsidR="002B6F49" w:rsidRDefault="002B6F49" w:rsidP="002B6F49">
      <w:pPr>
        <w:pStyle w:val="ListParagraph"/>
      </w:pPr>
    </w:p>
    <w:p w:rsidR="00BE4287" w:rsidRDefault="00BE4287" w:rsidP="002B6F49">
      <w:pPr>
        <w:pStyle w:val="ListParagraph"/>
      </w:pPr>
    </w:p>
    <w:p w:rsidR="00BE4287" w:rsidRDefault="00BE4287" w:rsidP="002B6F49">
      <w:pPr>
        <w:pStyle w:val="ListParagraph"/>
      </w:pPr>
    </w:p>
    <w:p w:rsidR="00BE4287" w:rsidRDefault="00BE4287" w:rsidP="002B6F49">
      <w:pPr>
        <w:pStyle w:val="ListParagraph"/>
      </w:pPr>
    </w:p>
    <w:p w:rsidR="00BE4287" w:rsidRDefault="008A17C0" w:rsidP="00BE4287">
      <w:pPr>
        <w:pStyle w:val="Heading1"/>
      </w:pPr>
      <w:bookmarkStart w:id="10" w:name="_Toc53711622"/>
      <w:r>
        <w:t>10.0 Bibliography:</w:t>
      </w:r>
      <w:bookmarkEnd w:id="10"/>
    </w:p>
    <w:p w:rsidR="00BE4287" w:rsidRDefault="00BE4287" w:rsidP="002B6F49">
      <w:pPr>
        <w:pStyle w:val="ListParagraph"/>
      </w:pPr>
    </w:p>
    <w:p w:rsidR="002B6F49" w:rsidRDefault="002B6F49" w:rsidP="002B6F49">
      <w:pPr>
        <w:pStyle w:val="ListParagraph"/>
      </w:pPr>
    </w:p>
    <w:p w:rsidR="006A2017" w:rsidRPr="006A2017" w:rsidRDefault="006A2017" w:rsidP="002B6F49">
      <w:pPr>
        <w:pStyle w:val="ListParagraph"/>
      </w:pPr>
      <w:r w:rsidRPr="002B6F49">
        <w:rPr>
          <w:rFonts w:ascii="Arial" w:hAnsi="Arial" w:cs="Arial"/>
          <w:color w:val="000000"/>
          <w:shd w:val="clear" w:color="auto" w:fill="FFFFFF"/>
        </w:rPr>
        <w:t>Bondarenko, P., 2020. </w:t>
      </w:r>
      <w:r w:rsidRPr="002B6F49">
        <w:rPr>
          <w:rFonts w:ascii="Arial" w:hAnsi="Arial" w:cs="Arial"/>
          <w:i/>
          <w:iCs/>
          <w:color w:val="000000"/>
          <w:shd w:val="clear" w:color="auto" w:fill="FFFFFF"/>
        </w:rPr>
        <w:t>Samsung | History &amp; Facts</w:t>
      </w:r>
      <w:r w:rsidRPr="002B6F49">
        <w:rPr>
          <w:rFonts w:ascii="Arial" w:hAnsi="Arial" w:cs="Arial"/>
          <w:color w:val="000000"/>
          <w:shd w:val="clear" w:color="auto" w:fill="FFFFFF"/>
        </w:rPr>
        <w:t xml:space="preserve">. [Online] Encyclopedia Britannica.    Available at: </w:t>
      </w:r>
      <w:hyperlink r:id="rId18" w:history="1">
        <w:r w:rsidRPr="002B6F49">
          <w:rPr>
            <w:rStyle w:val="Hyperlink"/>
            <w:rFonts w:ascii="Arial" w:hAnsi="Arial" w:cs="Arial"/>
            <w:shd w:val="clear" w:color="auto" w:fill="FFFFFF"/>
          </w:rPr>
          <w:t>https://www.britannica.com/topic/Samsung-Electronics</w:t>
        </w:r>
      </w:hyperlink>
    </w:p>
    <w:p w:rsidR="006A2017" w:rsidRPr="006A2017" w:rsidRDefault="002B6F49" w:rsidP="002B6F49">
      <w:pPr>
        <w:pStyle w:val="ListParagraph"/>
        <w:ind w:left="360"/>
      </w:pPr>
      <w:r>
        <w:rPr>
          <w:rFonts w:ascii="Arial" w:hAnsi="Arial" w:cs="Arial"/>
          <w:color w:val="000000"/>
          <w:shd w:val="clear" w:color="auto" w:fill="FFFFFF"/>
        </w:rPr>
        <w:t xml:space="preserve">      </w:t>
      </w:r>
      <w:r w:rsidR="006A2017" w:rsidRPr="006A2017">
        <w:rPr>
          <w:rFonts w:ascii="Arial" w:hAnsi="Arial" w:cs="Arial"/>
          <w:color w:val="000000"/>
          <w:shd w:val="clear" w:color="auto" w:fill="FFFFFF"/>
        </w:rPr>
        <w:t>[Accessed 15 October 2020].</w:t>
      </w:r>
    </w:p>
    <w:p w:rsidR="00E404AB" w:rsidRDefault="00E404AB" w:rsidP="00E404AB">
      <w:pPr>
        <w:pStyle w:val="ListParagraph"/>
      </w:pPr>
    </w:p>
    <w:p w:rsidR="00E404AB" w:rsidRPr="002B6F49" w:rsidRDefault="002B6F49" w:rsidP="002B6F49">
      <w:pPr>
        <w:rPr>
          <w:rFonts w:ascii="Arial" w:hAnsi="Arial" w:cs="Arial"/>
        </w:rPr>
      </w:pPr>
      <w:r>
        <w:rPr>
          <w:rFonts w:ascii="Arial" w:hAnsi="Arial" w:cs="Arial"/>
          <w:color w:val="000000"/>
          <w:shd w:val="clear" w:color="auto" w:fill="FFFFFF"/>
        </w:rPr>
        <w:t xml:space="preserve">            </w:t>
      </w:r>
      <w:r w:rsidR="00E404AB" w:rsidRPr="002B6F49">
        <w:rPr>
          <w:rFonts w:ascii="Arial" w:hAnsi="Arial" w:cs="Arial"/>
          <w:color w:val="000000"/>
          <w:shd w:val="clear" w:color="auto" w:fill="FFFFFF"/>
        </w:rPr>
        <w:t>Crifasi, J., 2020. </w:t>
      </w:r>
      <w:r w:rsidR="00E404AB" w:rsidRPr="002B6F49">
        <w:rPr>
          <w:rFonts w:ascii="Arial" w:hAnsi="Arial" w:cs="Arial"/>
          <w:i/>
          <w:iCs/>
          <w:color w:val="000000"/>
          <w:shd w:val="clear" w:color="auto" w:fill="FFFFFF"/>
        </w:rPr>
        <w:t>Samsung – Motivation</w:t>
      </w:r>
      <w:r w:rsidR="00E404AB" w:rsidRPr="002B6F49">
        <w:rPr>
          <w:rFonts w:ascii="Arial" w:hAnsi="Arial" w:cs="Arial"/>
          <w:color w:val="000000"/>
          <w:shd w:val="clear" w:color="auto" w:fill="FFFFFF"/>
        </w:rPr>
        <w:t xml:space="preserve">. [online] jakecrifasi. Available at: </w:t>
      </w:r>
      <w:r>
        <w:rPr>
          <w:rFonts w:ascii="Arial" w:hAnsi="Arial" w:cs="Arial"/>
          <w:color w:val="000000"/>
          <w:shd w:val="clear" w:color="auto" w:fill="FFFFFF"/>
        </w:rPr>
        <w:t xml:space="preserve">              </w:t>
      </w:r>
      <w:hyperlink r:id="rId19" w:history="1">
        <w:r w:rsidR="00E404AB" w:rsidRPr="002B6F49">
          <w:rPr>
            <w:rStyle w:val="Hyperlink"/>
            <w:rFonts w:ascii="Arial" w:hAnsi="Arial" w:cs="Arial"/>
            <w:shd w:val="clear" w:color="auto" w:fill="FFFFFF"/>
          </w:rPr>
          <w:t>https://jakecrifasi.wordpress.com/2016/02/19/samsung-motivation/</w:t>
        </w:r>
      </w:hyperlink>
    </w:p>
    <w:p w:rsidR="00E404AB" w:rsidRPr="00E404AB" w:rsidRDefault="00E404AB" w:rsidP="002B6F49">
      <w:pPr>
        <w:pStyle w:val="ListParagraph"/>
        <w:ind w:left="360"/>
        <w:rPr>
          <w:rFonts w:ascii="Arial" w:hAnsi="Arial" w:cs="Arial"/>
        </w:rPr>
      </w:pPr>
      <w:r w:rsidRPr="00E404AB">
        <w:rPr>
          <w:rFonts w:ascii="Arial" w:hAnsi="Arial" w:cs="Arial"/>
          <w:color w:val="000000"/>
          <w:shd w:val="clear" w:color="auto" w:fill="FFFFFF"/>
        </w:rPr>
        <w:t>[Accessed 15 October 2020].</w:t>
      </w:r>
    </w:p>
    <w:p w:rsidR="001972DB" w:rsidRDefault="001972DB" w:rsidP="00F51DFF">
      <w:pPr>
        <w:pStyle w:val="ListParagraph"/>
        <w:rPr>
          <w:rFonts w:ascii="Arial" w:hAnsi="Arial" w:cs="Arial"/>
        </w:rPr>
      </w:pPr>
    </w:p>
    <w:p w:rsidR="001972DB" w:rsidRDefault="001972DB" w:rsidP="00F51DFF">
      <w:pPr>
        <w:pStyle w:val="ListParagraph"/>
        <w:rPr>
          <w:rFonts w:ascii="Arial" w:hAnsi="Arial" w:cs="Arial"/>
        </w:rPr>
      </w:pPr>
    </w:p>
    <w:p w:rsidR="00D32561" w:rsidRDefault="00D32561" w:rsidP="002B6F49">
      <w:pPr>
        <w:pStyle w:val="ListParagraph"/>
        <w:ind w:left="360"/>
        <w:rPr>
          <w:rFonts w:ascii="Arial" w:hAnsi="Arial" w:cs="Arial"/>
          <w:color w:val="222222"/>
          <w:shd w:val="clear" w:color="auto" w:fill="FFFFFF"/>
        </w:rPr>
      </w:pPr>
      <w:r w:rsidRPr="00DC47B2">
        <w:rPr>
          <w:rFonts w:ascii="Arial" w:hAnsi="Arial" w:cs="Arial"/>
          <w:color w:val="222222"/>
          <w:shd w:val="clear" w:color="auto" w:fill="FFFFFF"/>
        </w:rPr>
        <w:t>Jung, S.C., 2014. The analysis of strat</w:t>
      </w:r>
      <w:r w:rsidR="00703F40">
        <w:rPr>
          <w:rFonts w:ascii="Arial" w:hAnsi="Arial" w:cs="Arial"/>
          <w:color w:val="222222"/>
          <w:shd w:val="clear" w:color="auto" w:fill="FFFFFF"/>
        </w:rPr>
        <w:t>egic management of S</w:t>
      </w:r>
      <w:r w:rsidRPr="00DC47B2">
        <w:rPr>
          <w:rFonts w:ascii="Arial" w:hAnsi="Arial" w:cs="Arial"/>
          <w:color w:val="222222"/>
          <w:shd w:val="clear" w:color="auto" w:fill="FFFFFF"/>
        </w:rPr>
        <w:t xml:space="preserve">amsung </w:t>
      </w:r>
      <w:r w:rsidR="00703F40" w:rsidRPr="00DC47B2">
        <w:rPr>
          <w:rFonts w:ascii="Arial" w:hAnsi="Arial" w:cs="Arial"/>
          <w:color w:val="222222"/>
          <w:shd w:val="clear" w:color="auto" w:fill="FFFFFF"/>
        </w:rPr>
        <w:t>Electronics Company</w:t>
      </w:r>
      <w:r w:rsidRPr="00DC47B2">
        <w:rPr>
          <w:rFonts w:ascii="Arial" w:hAnsi="Arial" w:cs="Arial"/>
          <w:color w:val="222222"/>
          <w:shd w:val="clear" w:color="auto" w:fill="FFFFFF"/>
        </w:rPr>
        <w:t xml:space="preserve"> through the generic value chain model. </w:t>
      </w:r>
      <w:r w:rsidRPr="00DC47B2">
        <w:rPr>
          <w:rFonts w:ascii="Arial" w:hAnsi="Arial" w:cs="Arial"/>
          <w:i/>
          <w:iCs/>
          <w:color w:val="222222"/>
          <w:shd w:val="clear" w:color="auto" w:fill="FFFFFF"/>
        </w:rPr>
        <w:t>International Journal of Software Engineering and Its Applications</w:t>
      </w:r>
      <w:r w:rsidRPr="00DC47B2">
        <w:rPr>
          <w:rFonts w:ascii="Arial" w:hAnsi="Arial" w:cs="Arial"/>
          <w:color w:val="222222"/>
          <w:shd w:val="clear" w:color="auto" w:fill="FFFFFF"/>
        </w:rPr>
        <w:t>, </w:t>
      </w:r>
      <w:r w:rsidRPr="00DC47B2">
        <w:rPr>
          <w:rFonts w:ascii="Arial" w:hAnsi="Arial" w:cs="Arial"/>
          <w:i/>
          <w:iCs/>
          <w:color w:val="222222"/>
          <w:shd w:val="clear" w:color="auto" w:fill="FFFFFF"/>
        </w:rPr>
        <w:t>8</w:t>
      </w:r>
      <w:r w:rsidRPr="00DC47B2">
        <w:rPr>
          <w:rFonts w:ascii="Arial" w:hAnsi="Arial" w:cs="Arial"/>
          <w:color w:val="222222"/>
          <w:shd w:val="clear" w:color="auto" w:fill="FFFFFF"/>
        </w:rPr>
        <w:t>(12), pp.133-142.</w:t>
      </w:r>
    </w:p>
    <w:p w:rsidR="00703F40" w:rsidRPr="00DC47B2" w:rsidRDefault="00703F40" w:rsidP="00703F40">
      <w:pPr>
        <w:pStyle w:val="ListParagraph"/>
        <w:rPr>
          <w:rFonts w:ascii="Arial" w:hAnsi="Arial" w:cs="Arial"/>
          <w:color w:val="222222"/>
          <w:shd w:val="clear" w:color="auto" w:fill="FFFFFF"/>
        </w:rPr>
      </w:pPr>
    </w:p>
    <w:p w:rsidR="001972DB" w:rsidRDefault="001972DB" w:rsidP="002B6F49">
      <w:pPr>
        <w:pStyle w:val="ListParagraph"/>
        <w:ind w:left="360"/>
        <w:rPr>
          <w:rFonts w:ascii="Arial" w:hAnsi="Arial" w:cs="Arial"/>
          <w:spacing w:val="8"/>
          <w:shd w:val="clear" w:color="auto" w:fill="FFFFFF"/>
        </w:rPr>
      </w:pPr>
      <w:r w:rsidRPr="00DC47B2">
        <w:rPr>
          <w:rFonts w:ascii="Arial" w:hAnsi="Arial" w:cs="Arial"/>
          <w:spacing w:val="8"/>
          <w:shd w:val="clear" w:color="auto" w:fill="FFFFFF"/>
        </w:rPr>
        <w:t>Jung, U, &amp; Chung, BD 2016, ‘Lessons from the history of Samsung’s SCM innovations: focus on the TQM perspective’, </w:t>
      </w:r>
      <w:r w:rsidRPr="00DC47B2">
        <w:rPr>
          <w:rStyle w:val="Emphasis"/>
          <w:rFonts w:ascii="Arial" w:hAnsi="Arial" w:cs="Arial"/>
          <w:spacing w:val="8"/>
          <w:shd w:val="clear" w:color="auto" w:fill="FFFFFF"/>
        </w:rPr>
        <w:t>Total Quality Management &amp; Business Excellence</w:t>
      </w:r>
      <w:r w:rsidRPr="00DC47B2">
        <w:rPr>
          <w:rFonts w:ascii="Arial" w:hAnsi="Arial" w:cs="Arial"/>
          <w:spacing w:val="8"/>
          <w:shd w:val="clear" w:color="auto" w:fill="FFFFFF"/>
        </w:rPr>
        <w:t>, vol. 27, no. 7/8, pp. 751-760.</w:t>
      </w:r>
    </w:p>
    <w:p w:rsidR="00703F40" w:rsidRPr="00703F40" w:rsidRDefault="00703F40" w:rsidP="00703F40">
      <w:pPr>
        <w:pStyle w:val="ListParagraph"/>
        <w:rPr>
          <w:rFonts w:ascii="Arial" w:hAnsi="Arial" w:cs="Arial"/>
          <w:spacing w:val="8"/>
          <w:shd w:val="clear" w:color="auto" w:fill="FFFFFF"/>
        </w:rPr>
      </w:pPr>
    </w:p>
    <w:p w:rsidR="00703F40" w:rsidRPr="00DC47B2" w:rsidRDefault="00703F40" w:rsidP="00703F40">
      <w:pPr>
        <w:pStyle w:val="ListParagraph"/>
        <w:rPr>
          <w:rFonts w:ascii="Arial" w:hAnsi="Arial" w:cs="Arial"/>
          <w:spacing w:val="8"/>
          <w:shd w:val="clear" w:color="auto" w:fill="FFFFFF"/>
        </w:rPr>
      </w:pPr>
    </w:p>
    <w:p w:rsidR="00703F40" w:rsidRDefault="00DC47B2" w:rsidP="002B6F49">
      <w:pPr>
        <w:pStyle w:val="ListParagraph"/>
        <w:ind w:left="360"/>
        <w:rPr>
          <w:rFonts w:ascii="Arial" w:hAnsi="Arial" w:cs="Arial"/>
          <w:color w:val="000000"/>
          <w:shd w:val="clear" w:color="auto" w:fill="FFFFFF"/>
        </w:rPr>
      </w:pPr>
      <w:r w:rsidRPr="00DC47B2">
        <w:rPr>
          <w:rFonts w:ascii="Arial" w:hAnsi="Arial" w:cs="Arial"/>
          <w:color w:val="000000"/>
          <w:shd w:val="clear" w:color="auto" w:fill="FFFFFF"/>
        </w:rPr>
        <w:t>Learnmarketing.net. 2020. </w:t>
      </w:r>
      <w:r w:rsidRPr="00DC47B2">
        <w:rPr>
          <w:rFonts w:ascii="Arial" w:hAnsi="Arial" w:cs="Arial"/>
          <w:i/>
          <w:iCs/>
          <w:color w:val="000000"/>
          <w:shd w:val="clear" w:color="auto" w:fill="FFFFFF"/>
        </w:rPr>
        <w:t>Samsung SWOT Analysis 2020</w:t>
      </w:r>
      <w:r w:rsidRPr="00DC47B2">
        <w:rPr>
          <w:rFonts w:ascii="Arial" w:hAnsi="Arial" w:cs="Arial"/>
          <w:color w:val="000000"/>
          <w:shd w:val="clear" w:color="auto" w:fill="FFFFFF"/>
        </w:rPr>
        <w:t xml:space="preserve">. [online] Available at: </w:t>
      </w:r>
      <w:hyperlink r:id="rId20" w:history="1">
        <w:r w:rsidR="00703F40" w:rsidRPr="001D3D31">
          <w:rPr>
            <w:rStyle w:val="Hyperlink"/>
            <w:rFonts w:ascii="Arial" w:hAnsi="Arial" w:cs="Arial"/>
            <w:shd w:val="clear" w:color="auto" w:fill="FFFFFF"/>
          </w:rPr>
          <w:t>https://www.learnmarketing.net/Samsung-SWOT-analysis-2020.html</w:t>
        </w:r>
      </w:hyperlink>
    </w:p>
    <w:p w:rsidR="00DC47B2" w:rsidRDefault="00DC47B2" w:rsidP="002B6F49">
      <w:pPr>
        <w:pStyle w:val="ListParagraph"/>
        <w:ind w:left="360"/>
        <w:rPr>
          <w:rFonts w:ascii="Arial" w:hAnsi="Arial" w:cs="Arial"/>
          <w:color w:val="000000"/>
          <w:shd w:val="clear" w:color="auto" w:fill="FFFFFF"/>
        </w:rPr>
      </w:pPr>
      <w:r w:rsidRPr="00DC47B2">
        <w:rPr>
          <w:rFonts w:ascii="Arial" w:hAnsi="Arial" w:cs="Arial"/>
          <w:color w:val="000000"/>
          <w:shd w:val="clear" w:color="auto" w:fill="FFFFFF"/>
        </w:rPr>
        <w:t>[Accessed 15 October 2020].</w:t>
      </w:r>
    </w:p>
    <w:p w:rsidR="00283BD7" w:rsidRDefault="00283BD7" w:rsidP="00283BD7">
      <w:pPr>
        <w:pStyle w:val="ListParagraph"/>
        <w:ind w:left="360"/>
        <w:rPr>
          <w:rFonts w:ascii="Arial" w:hAnsi="Arial" w:cs="Arial"/>
          <w:color w:val="000000"/>
          <w:shd w:val="clear" w:color="auto" w:fill="FFFFFF"/>
        </w:rPr>
      </w:pPr>
    </w:p>
    <w:p w:rsidR="00283BD7" w:rsidRDefault="00283BD7" w:rsidP="002B6F49">
      <w:pPr>
        <w:pStyle w:val="ListParagraph"/>
        <w:ind w:left="360"/>
        <w:rPr>
          <w:rFonts w:ascii="Arial" w:hAnsi="Arial" w:cs="Arial"/>
          <w:color w:val="000000"/>
          <w:shd w:val="clear" w:color="auto" w:fill="FFFFFF"/>
        </w:rPr>
      </w:pPr>
      <w:r w:rsidRPr="00283BD7">
        <w:rPr>
          <w:rFonts w:ascii="Arial" w:hAnsi="Arial" w:cs="Arial"/>
          <w:color w:val="000000"/>
          <w:shd w:val="clear" w:color="auto" w:fill="FFFFFF"/>
        </w:rPr>
        <w:t>Morgan, B., 2020. </w:t>
      </w:r>
      <w:r w:rsidRPr="00283BD7">
        <w:rPr>
          <w:rFonts w:ascii="Arial" w:hAnsi="Arial" w:cs="Arial"/>
          <w:i/>
          <w:iCs/>
          <w:color w:val="000000"/>
          <w:shd w:val="clear" w:color="auto" w:fill="FFFFFF"/>
        </w:rPr>
        <w:t>The Connected Customer with Samsung</w:t>
      </w:r>
      <w:r w:rsidRPr="00283BD7">
        <w:rPr>
          <w:rFonts w:ascii="Arial" w:hAnsi="Arial" w:cs="Arial"/>
          <w:color w:val="000000"/>
          <w:shd w:val="clear" w:color="auto" w:fill="FFFFFF"/>
        </w:rPr>
        <w:t xml:space="preserve">. [online] Forbes. Available at: </w:t>
      </w:r>
      <w:hyperlink r:id="rId21" w:history="1">
        <w:r w:rsidRPr="007279CC">
          <w:rPr>
            <w:rStyle w:val="Hyperlink"/>
            <w:rFonts w:ascii="Arial" w:hAnsi="Arial" w:cs="Arial"/>
            <w:shd w:val="clear" w:color="auto" w:fill="FFFFFF"/>
          </w:rPr>
          <w:t>https://www.forbes.com/sites/blakemorgan/2018/01/29/the-connected-customer-with-samsung/#2ce1c4c638e4</w:t>
        </w:r>
      </w:hyperlink>
    </w:p>
    <w:p w:rsidR="00283BD7" w:rsidRPr="00283BD7" w:rsidRDefault="00283BD7" w:rsidP="002B6F49">
      <w:pPr>
        <w:pStyle w:val="ListParagraph"/>
        <w:ind w:left="360"/>
        <w:rPr>
          <w:rFonts w:ascii="Arial" w:hAnsi="Arial" w:cs="Arial"/>
          <w:color w:val="000000"/>
          <w:shd w:val="clear" w:color="auto" w:fill="FFFFFF"/>
        </w:rPr>
      </w:pPr>
      <w:r w:rsidRPr="00283BD7">
        <w:rPr>
          <w:rFonts w:ascii="Arial" w:hAnsi="Arial" w:cs="Arial"/>
          <w:color w:val="000000"/>
          <w:shd w:val="clear" w:color="auto" w:fill="FFFFFF"/>
        </w:rPr>
        <w:t>[Accessed 15 October 2020].</w:t>
      </w:r>
    </w:p>
    <w:p w:rsidR="00283BD7" w:rsidRDefault="00283BD7" w:rsidP="00283BD7">
      <w:pPr>
        <w:pStyle w:val="ListParagraph"/>
        <w:ind w:left="1275"/>
        <w:rPr>
          <w:rFonts w:ascii="Arial" w:hAnsi="Arial" w:cs="Arial"/>
          <w:color w:val="000000"/>
          <w:shd w:val="clear" w:color="auto" w:fill="FFFFFF"/>
        </w:rPr>
      </w:pPr>
    </w:p>
    <w:p w:rsidR="0032276B" w:rsidRDefault="0032276B" w:rsidP="00E404AB">
      <w:pPr>
        <w:pStyle w:val="ListParagraph"/>
        <w:rPr>
          <w:rFonts w:ascii="Arial" w:hAnsi="Arial" w:cs="Arial"/>
          <w:color w:val="000000"/>
          <w:shd w:val="clear" w:color="auto" w:fill="FFFFFF"/>
        </w:rPr>
      </w:pPr>
    </w:p>
    <w:p w:rsidR="0032276B" w:rsidRPr="0032276B" w:rsidRDefault="0032276B" w:rsidP="002B6F49">
      <w:pPr>
        <w:pStyle w:val="ListParagraph"/>
        <w:ind w:left="360"/>
        <w:rPr>
          <w:rFonts w:ascii="Arial" w:hAnsi="Arial" w:cs="Arial"/>
          <w:color w:val="000000"/>
          <w:shd w:val="clear" w:color="auto" w:fill="FFFFFF"/>
        </w:rPr>
      </w:pPr>
      <w:r w:rsidRPr="0032276B">
        <w:rPr>
          <w:rFonts w:ascii="Arial" w:hAnsi="Arial" w:cs="Arial"/>
          <w:color w:val="222222"/>
          <w:shd w:val="clear" w:color="auto" w:fill="FFFFFF"/>
        </w:rPr>
        <w:t>Muller, M., 2019. </w:t>
      </w:r>
      <w:r w:rsidRPr="0032276B">
        <w:rPr>
          <w:rFonts w:ascii="Arial" w:hAnsi="Arial" w:cs="Arial"/>
          <w:i/>
          <w:iCs/>
          <w:color w:val="222222"/>
          <w:shd w:val="clear" w:color="auto" w:fill="FFFFFF"/>
        </w:rPr>
        <w:t>Essentials of inventory management</w:t>
      </w:r>
      <w:r w:rsidRPr="0032276B">
        <w:rPr>
          <w:rFonts w:ascii="Arial" w:hAnsi="Arial" w:cs="Arial"/>
          <w:color w:val="222222"/>
          <w:shd w:val="clear" w:color="auto" w:fill="FFFFFF"/>
        </w:rPr>
        <w:t>. HarperCollins Leadership.</w:t>
      </w:r>
    </w:p>
    <w:p w:rsidR="00703F40" w:rsidRDefault="00703F40" w:rsidP="00703F40">
      <w:pPr>
        <w:pStyle w:val="ListParagraph"/>
        <w:rPr>
          <w:rFonts w:ascii="Arial" w:hAnsi="Arial" w:cs="Arial"/>
          <w:color w:val="000000"/>
          <w:shd w:val="clear" w:color="auto" w:fill="FFFFFF"/>
        </w:rPr>
      </w:pPr>
    </w:p>
    <w:p w:rsidR="00703F40" w:rsidRPr="00DC47B2" w:rsidRDefault="00BE4287" w:rsidP="002B6F49">
      <w:pPr>
        <w:pStyle w:val="ListParagraph"/>
        <w:ind w:left="360"/>
        <w:rPr>
          <w:rFonts w:ascii="Arial" w:hAnsi="Arial" w:cs="Arial"/>
        </w:rPr>
      </w:pPr>
      <w:r>
        <w:rPr>
          <w:rFonts w:ascii="Arial" w:hAnsi="Arial" w:cs="Arial"/>
        </w:rPr>
        <w:t>M.</w:t>
      </w:r>
      <w:r w:rsidR="00703F40" w:rsidRPr="00DC47B2">
        <w:rPr>
          <w:rFonts w:ascii="Arial" w:hAnsi="Arial" w:cs="Arial"/>
        </w:rPr>
        <w:t xml:space="preserve">, Muhammad &amp;, Nda &amp; Yazdanifard, Assc. Prof. Dr. Rashad. (2013). </w:t>
      </w:r>
      <w:r w:rsidR="00703F40">
        <w:rPr>
          <w:rFonts w:ascii="Arial" w:hAnsi="Arial" w:cs="Arial"/>
          <w:i/>
        </w:rPr>
        <w:t>The Impact of Employee Training and Development on Employee Productivity</w:t>
      </w:r>
      <w:r w:rsidR="00703F40" w:rsidRPr="00703F40">
        <w:rPr>
          <w:rFonts w:ascii="Arial" w:hAnsi="Arial" w:cs="Arial"/>
          <w:i/>
        </w:rPr>
        <w:t>.</w:t>
      </w:r>
      <w:r w:rsidR="00703F40" w:rsidRPr="00DC47B2">
        <w:rPr>
          <w:rFonts w:ascii="Arial" w:hAnsi="Arial" w:cs="Arial"/>
        </w:rPr>
        <w:t xml:space="preserve"> 2. 91-93.</w:t>
      </w:r>
    </w:p>
    <w:p w:rsidR="00703F40" w:rsidRPr="00DC47B2" w:rsidRDefault="00703F40" w:rsidP="00703F40">
      <w:pPr>
        <w:pStyle w:val="ListParagraph"/>
        <w:rPr>
          <w:rFonts w:ascii="Arial" w:hAnsi="Arial" w:cs="Arial"/>
          <w:color w:val="000000"/>
          <w:shd w:val="clear" w:color="auto" w:fill="FFFFFF"/>
        </w:rPr>
      </w:pPr>
    </w:p>
    <w:p w:rsidR="000834BD" w:rsidRPr="002B6F49" w:rsidRDefault="000834BD" w:rsidP="002B6F49">
      <w:pPr>
        <w:rPr>
          <w:rFonts w:ascii="Arial" w:hAnsi="Arial" w:cs="Arial"/>
          <w:color w:val="222222"/>
          <w:shd w:val="clear" w:color="auto" w:fill="FFFFFF"/>
        </w:rPr>
      </w:pPr>
      <w:proofErr w:type="gramStart"/>
      <w:r w:rsidRPr="002B6F49">
        <w:rPr>
          <w:rFonts w:ascii="Arial" w:hAnsi="Arial" w:cs="Arial"/>
          <w:color w:val="222222"/>
          <w:shd w:val="clear" w:color="auto" w:fill="FFFFFF"/>
        </w:rPr>
        <w:t>Parashakti, R.D. and Ekhsan, M., 2020.</w:t>
      </w:r>
      <w:proofErr w:type="gramEnd"/>
      <w:r w:rsidRPr="002B6F49">
        <w:rPr>
          <w:rFonts w:ascii="Arial" w:hAnsi="Arial" w:cs="Arial"/>
          <w:color w:val="222222"/>
          <w:shd w:val="clear" w:color="auto" w:fill="FFFFFF"/>
        </w:rPr>
        <w:t xml:space="preserve"> The Effect of Discipline and Motivation on   Employee Performance in PT Samsung </w:t>
      </w:r>
      <w:r w:rsidR="00703F40" w:rsidRPr="002B6F49">
        <w:rPr>
          <w:rFonts w:ascii="Arial" w:hAnsi="Arial" w:cs="Arial"/>
          <w:color w:val="222222"/>
          <w:shd w:val="clear" w:color="auto" w:fill="FFFFFF"/>
        </w:rPr>
        <w:t>Electronics</w:t>
      </w:r>
      <w:r w:rsidRPr="002B6F49">
        <w:rPr>
          <w:rFonts w:ascii="Arial" w:hAnsi="Arial" w:cs="Arial"/>
          <w:color w:val="222222"/>
          <w:shd w:val="clear" w:color="auto" w:fill="FFFFFF"/>
        </w:rPr>
        <w:t xml:space="preserve"> Indonesia. </w:t>
      </w:r>
      <w:r w:rsidRPr="002B6F49">
        <w:rPr>
          <w:rFonts w:ascii="Arial" w:hAnsi="Arial" w:cs="Arial"/>
          <w:i/>
          <w:iCs/>
          <w:color w:val="222222"/>
          <w:shd w:val="clear" w:color="auto" w:fill="FFFFFF"/>
        </w:rPr>
        <w:t>Journal of Research in Business, Economics, and Education</w:t>
      </w:r>
      <w:r w:rsidRPr="002B6F49">
        <w:rPr>
          <w:rFonts w:ascii="Arial" w:hAnsi="Arial" w:cs="Arial"/>
          <w:color w:val="222222"/>
          <w:shd w:val="clear" w:color="auto" w:fill="FFFFFF"/>
        </w:rPr>
        <w:t>, </w:t>
      </w:r>
      <w:r w:rsidRPr="002B6F49">
        <w:rPr>
          <w:rFonts w:ascii="Arial" w:hAnsi="Arial" w:cs="Arial"/>
          <w:i/>
          <w:iCs/>
          <w:color w:val="222222"/>
          <w:shd w:val="clear" w:color="auto" w:fill="FFFFFF"/>
        </w:rPr>
        <w:t>2</w:t>
      </w:r>
      <w:r w:rsidRPr="002B6F49">
        <w:rPr>
          <w:rFonts w:ascii="Arial" w:hAnsi="Arial" w:cs="Arial"/>
          <w:color w:val="222222"/>
          <w:shd w:val="clear" w:color="auto" w:fill="FFFFFF"/>
        </w:rPr>
        <w:t>(3), pp.653-660.</w:t>
      </w:r>
    </w:p>
    <w:p w:rsidR="00703F40" w:rsidRPr="00703F40" w:rsidRDefault="00703F40" w:rsidP="00703F40">
      <w:pPr>
        <w:pStyle w:val="ListParagraph"/>
        <w:rPr>
          <w:rFonts w:ascii="Arial" w:hAnsi="Arial" w:cs="Arial"/>
          <w:color w:val="222222"/>
          <w:shd w:val="clear" w:color="auto" w:fill="FFFFFF"/>
        </w:rPr>
      </w:pPr>
    </w:p>
    <w:p w:rsidR="00703F40" w:rsidRPr="000834BD" w:rsidRDefault="00703F40" w:rsidP="00703F40">
      <w:pPr>
        <w:pStyle w:val="ListParagraph"/>
        <w:rPr>
          <w:rFonts w:ascii="Arial" w:hAnsi="Arial" w:cs="Arial"/>
          <w:color w:val="222222"/>
          <w:shd w:val="clear" w:color="auto" w:fill="FFFFFF"/>
        </w:rPr>
      </w:pPr>
    </w:p>
    <w:p w:rsidR="000834BD" w:rsidRDefault="000834BD" w:rsidP="002B6F49">
      <w:pPr>
        <w:pStyle w:val="ListParagraph"/>
        <w:ind w:left="360"/>
        <w:rPr>
          <w:rFonts w:ascii="Arial" w:hAnsi="Arial" w:cs="Arial"/>
          <w:shd w:val="clear" w:color="auto" w:fill="FFFFFF"/>
        </w:rPr>
      </w:pPr>
      <w:r w:rsidRPr="000834BD">
        <w:rPr>
          <w:rFonts w:ascii="Arial" w:hAnsi="Arial" w:cs="Arial"/>
          <w:shd w:val="clear" w:color="auto" w:fill="FFFFFF"/>
        </w:rPr>
        <w:t>Porter, M.E., 1986. Changing patterns of international competition. </w:t>
      </w:r>
      <w:r w:rsidRPr="000834BD">
        <w:rPr>
          <w:rFonts w:ascii="Arial" w:hAnsi="Arial" w:cs="Arial"/>
          <w:i/>
          <w:iCs/>
          <w:shd w:val="clear" w:color="auto" w:fill="FFFFFF"/>
        </w:rPr>
        <w:t>California management review</w:t>
      </w:r>
      <w:r w:rsidRPr="000834BD">
        <w:rPr>
          <w:rFonts w:ascii="Arial" w:hAnsi="Arial" w:cs="Arial"/>
          <w:shd w:val="clear" w:color="auto" w:fill="FFFFFF"/>
        </w:rPr>
        <w:t>, </w:t>
      </w:r>
      <w:r w:rsidRPr="000834BD">
        <w:rPr>
          <w:rFonts w:ascii="Arial" w:hAnsi="Arial" w:cs="Arial"/>
          <w:i/>
          <w:iCs/>
          <w:shd w:val="clear" w:color="auto" w:fill="FFFFFF"/>
        </w:rPr>
        <w:t>28</w:t>
      </w:r>
      <w:r w:rsidRPr="000834BD">
        <w:rPr>
          <w:rFonts w:ascii="Arial" w:hAnsi="Arial" w:cs="Arial"/>
          <w:shd w:val="clear" w:color="auto" w:fill="FFFFFF"/>
        </w:rPr>
        <w:t>(2), pp.9-40.</w:t>
      </w:r>
    </w:p>
    <w:p w:rsidR="00703F40" w:rsidRDefault="00703F40" w:rsidP="00703F40">
      <w:pPr>
        <w:pStyle w:val="ListParagraph"/>
        <w:rPr>
          <w:rFonts w:ascii="Arial" w:hAnsi="Arial" w:cs="Arial"/>
          <w:shd w:val="clear" w:color="auto" w:fill="FFFFFF"/>
        </w:rPr>
      </w:pPr>
    </w:p>
    <w:p w:rsidR="000834BD" w:rsidRDefault="000834BD" w:rsidP="002B6F49">
      <w:pPr>
        <w:pStyle w:val="ListParagraph"/>
        <w:ind w:left="360"/>
        <w:rPr>
          <w:rFonts w:ascii="Arial" w:hAnsi="Arial" w:cs="Arial"/>
        </w:rPr>
      </w:pPr>
      <w:r w:rsidRPr="00DC47B2">
        <w:rPr>
          <w:rFonts w:ascii="Arial" w:hAnsi="Arial" w:cs="Arial"/>
        </w:rPr>
        <w:t>Snowdon, B., &amp; Stonehouse, G.: Competitiveness in a globalized world: Michael Porter on the microeconomic foundations of the competitiveness of nations, regions, and firms, Journal of International Business Studies, vol.37, no.2, pp. 163-175 (2006)</w:t>
      </w:r>
    </w:p>
    <w:p w:rsidR="00703F40" w:rsidRPr="00703F40" w:rsidRDefault="00703F40" w:rsidP="00703F40">
      <w:pPr>
        <w:pStyle w:val="ListParagraph"/>
        <w:rPr>
          <w:rFonts w:ascii="Arial" w:hAnsi="Arial" w:cs="Arial"/>
        </w:rPr>
      </w:pPr>
    </w:p>
    <w:p w:rsidR="00703F40" w:rsidRPr="00DC47B2" w:rsidRDefault="00703F40" w:rsidP="00703F40">
      <w:pPr>
        <w:pStyle w:val="ListParagraph"/>
        <w:rPr>
          <w:rFonts w:ascii="Arial" w:hAnsi="Arial" w:cs="Arial"/>
        </w:rPr>
      </w:pPr>
    </w:p>
    <w:p w:rsidR="000834BD" w:rsidRPr="00703F40" w:rsidRDefault="000834BD" w:rsidP="002B6F49">
      <w:pPr>
        <w:pStyle w:val="ListParagraph"/>
        <w:ind w:left="360"/>
        <w:rPr>
          <w:rFonts w:ascii="Arial" w:hAnsi="Arial" w:cs="Arial"/>
          <w:color w:val="222222"/>
          <w:shd w:val="clear" w:color="auto" w:fill="FFFFFF"/>
        </w:rPr>
      </w:pPr>
      <w:r w:rsidRPr="000834BD">
        <w:rPr>
          <w:rFonts w:ascii="Arial" w:hAnsi="Arial" w:cs="Arial"/>
        </w:rPr>
        <w:t xml:space="preserve">Oremus, Will. </w:t>
      </w:r>
      <w:r w:rsidRPr="000834BD">
        <w:rPr>
          <w:rFonts w:ascii="Arial" w:hAnsi="Arial" w:cs="Arial"/>
          <w:i/>
        </w:rPr>
        <w:t>"Samsung Is Crushing Apple in Smartphone Sales."</w:t>
      </w:r>
      <w:r w:rsidRPr="000834BD">
        <w:rPr>
          <w:rFonts w:ascii="Arial" w:hAnsi="Arial" w:cs="Arial"/>
        </w:rPr>
        <w:t xml:space="preserve"> Slate Magazine. </w:t>
      </w:r>
      <w:r w:rsidR="00703F40" w:rsidRPr="000834BD">
        <w:rPr>
          <w:rFonts w:ascii="Arial" w:hAnsi="Arial" w:cs="Arial"/>
        </w:rPr>
        <w:t>N.P</w:t>
      </w:r>
      <w:r w:rsidRPr="000834BD">
        <w:rPr>
          <w:rFonts w:ascii="Arial" w:hAnsi="Arial" w:cs="Arial"/>
        </w:rPr>
        <w:t>., 26 Apr. 2013. Web. 18 Dec. 2013.</w:t>
      </w:r>
    </w:p>
    <w:p w:rsidR="00703F40" w:rsidRPr="000834BD" w:rsidRDefault="00703F40" w:rsidP="00703F40">
      <w:pPr>
        <w:pStyle w:val="ListParagraph"/>
        <w:rPr>
          <w:rFonts w:ascii="Arial" w:hAnsi="Arial" w:cs="Arial"/>
          <w:color w:val="222222"/>
          <w:shd w:val="clear" w:color="auto" w:fill="FFFFFF"/>
        </w:rPr>
      </w:pPr>
    </w:p>
    <w:p w:rsidR="000834BD" w:rsidRDefault="000834BD" w:rsidP="002B6F49">
      <w:pPr>
        <w:pStyle w:val="ListParagraph"/>
        <w:ind w:left="360"/>
        <w:rPr>
          <w:rFonts w:ascii="Arial" w:hAnsi="Arial" w:cs="Arial"/>
          <w:color w:val="222222"/>
          <w:shd w:val="clear" w:color="auto" w:fill="FFFFFF"/>
        </w:rPr>
      </w:pPr>
      <w:r w:rsidRPr="00DC47B2">
        <w:rPr>
          <w:rFonts w:ascii="Arial" w:hAnsi="Arial" w:cs="Arial"/>
          <w:color w:val="222222"/>
          <w:shd w:val="clear" w:color="auto" w:fill="FFFFFF"/>
        </w:rPr>
        <w:t>Walsh, P.R., 2011. Creating a “values” chain for sustainable development in developing nations: where Maslow meets Porter. </w:t>
      </w:r>
      <w:r w:rsidRPr="00DC47B2">
        <w:rPr>
          <w:rFonts w:ascii="Arial" w:hAnsi="Arial" w:cs="Arial"/>
          <w:i/>
          <w:iCs/>
          <w:color w:val="222222"/>
          <w:shd w:val="clear" w:color="auto" w:fill="FFFFFF"/>
        </w:rPr>
        <w:t>Environment, Development and Sustainability</w:t>
      </w:r>
      <w:r w:rsidRPr="00DC47B2">
        <w:rPr>
          <w:rFonts w:ascii="Arial" w:hAnsi="Arial" w:cs="Arial"/>
          <w:color w:val="222222"/>
          <w:shd w:val="clear" w:color="auto" w:fill="FFFFFF"/>
        </w:rPr>
        <w:t>, </w:t>
      </w:r>
      <w:r w:rsidRPr="00DC47B2">
        <w:rPr>
          <w:rFonts w:ascii="Arial" w:hAnsi="Arial" w:cs="Arial"/>
          <w:i/>
          <w:iCs/>
          <w:color w:val="222222"/>
          <w:shd w:val="clear" w:color="auto" w:fill="FFFFFF"/>
        </w:rPr>
        <w:t>13</w:t>
      </w:r>
      <w:r w:rsidRPr="00DC47B2">
        <w:rPr>
          <w:rFonts w:ascii="Arial" w:hAnsi="Arial" w:cs="Arial"/>
          <w:color w:val="222222"/>
          <w:shd w:val="clear" w:color="auto" w:fill="FFFFFF"/>
        </w:rPr>
        <w:t>(4), p.789.</w:t>
      </w:r>
    </w:p>
    <w:p w:rsidR="00703F40" w:rsidRPr="00703F40" w:rsidRDefault="00703F40" w:rsidP="00703F40">
      <w:pPr>
        <w:pStyle w:val="ListParagraph"/>
        <w:rPr>
          <w:rFonts w:ascii="Arial" w:hAnsi="Arial" w:cs="Arial"/>
          <w:color w:val="222222"/>
          <w:shd w:val="clear" w:color="auto" w:fill="FFFFFF"/>
        </w:rPr>
      </w:pPr>
    </w:p>
    <w:p w:rsidR="00703F40" w:rsidRPr="0032276B" w:rsidRDefault="00703F40" w:rsidP="002B6F49">
      <w:pPr>
        <w:pStyle w:val="ListParagraph"/>
        <w:ind w:left="360"/>
        <w:rPr>
          <w:rFonts w:ascii="Arial" w:hAnsi="Arial" w:cs="Arial"/>
          <w:color w:val="000000"/>
          <w:shd w:val="clear" w:color="auto" w:fill="FFFFFF"/>
        </w:rPr>
      </w:pPr>
      <w:r w:rsidRPr="0032276B">
        <w:rPr>
          <w:rFonts w:ascii="Arial" w:hAnsi="Arial" w:cs="Arial"/>
          <w:color w:val="000000"/>
          <w:shd w:val="clear" w:color="auto" w:fill="FFFFFF"/>
        </w:rPr>
        <w:t>WIRE, B., 2020. </w:t>
      </w:r>
      <w:r w:rsidRPr="0032276B">
        <w:rPr>
          <w:rFonts w:ascii="Arial" w:hAnsi="Arial" w:cs="Arial"/>
          <w:i/>
          <w:iCs/>
          <w:color w:val="000000"/>
          <w:shd w:val="clear" w:color="auto" w:fill="FFFFFF"/>
        </w:rPr>
        <w:t>Nielsen To Measure Samsung’s Digital Out-Of-Home Signage Networks</w:t>
      </w:r>
      <w:r w:rsidRPr="0032276B">
        <w:rPr>
          <w:rFonts w:ascii="Arial" w:hAnsi="Arial" w:cs="Arial"/>
          <w:color w:val="000000"/>
          <w:shd w:val="clear" w:color="auto" w:fill="FFFFFF"/>
        </w:rPr>
        <w:t xml:space="preserve">. [online] Businesswire.com. Available at: </w:t>
      </w:r>
      <w:hyperlink r:id="rId22" w:history="1">
        <w:r w:rsidRPr="0032276B">
          <w:rPr>
            <w:rStyle w:val="Hyperlink"/>
            <w:rFonts w:ascii="Arial" w:hAnsi="Arial" w:cs="Arial"/>
            <w:shd w:val="clear" w:color="auto" w:fill="FFFFFF"/>
          </w:rPr>
          <w:t>https://www.businesswire.com/news/home/20100218006016/en/Nielsen-Measure-Samsung%E2%80%99s-Digital-Out-of-Home-Signage-Networks</w:t>
        </w:r>
      </w:hyperlink>
    </w:p>
    <w:p w:rsidR="00703F40" w:rsidRPr="00DC47B2" w:rsidRDefault="00703F40" w:rsidP="006A2017">
      <w:pPr>
        <w:pStyle w:val="ListParagraph"/>
        <w:ind w:left="360"/>
        <w:rPr>
          <w:rFonts w:ascii="Arial" w:hAnsi="Arial" w:cs="Arial"/>
          <w:color w:val="000000"/>
          <w:shd w:val="clear" w:color="auto" w:fill="FFFFFF"/>
        </w:rPr>
      </w:pPr>
    </w:p>
    <w:p w:rsidR="00DC47B2" w:rsidRPr="000834BD" w:rsidRDefault="00DC47B2" w:rsidP="00703F40">
      <w:pPr>
        <w:pStyle w:val="ListParagraph"/>
        <w:rPr>
          <w:rFonts w:ascii="Arial" w:hAnsi="Arial" w:cs="Arial"/>
          <w:shd w:val="clear" w:color="auto" w:fill="FFFFFF"/>
        </w:rPr>
      </w:pPr>
    </w:p>
    <w:sectPr w:rsidR="00DC47B2" w:rsidRPr="000834BD" w:rsidSect="00517469">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8FE" w:rsidRDefault="00A368FE" w:rsidP="000511B8">
      <w:pPr>
        <w:spacing w:after="0" w:line="240" w:lineRule="auto"/>
      </w:pPr>
      <w:r>
        <w:separator/>
      </w:r>
    </w:p>
  </w:endnote>
  <w:endnote w:type="continuationSeparator" w:id="0">
    <w:p w:rsidR="00A368FE" w:rsidRDefault="00A368FE" w:rsidP="00051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7742148"/>
      <w:docPartObj>
        <w:docPartGallery w:val="Page Numbers (Bottom of Page)"/>
        <w:docPartUnique/>
      </w:docPartObj>
    </w:sdtPr>
    <w:sdtContent>
      <w:p w:rsidR="00310E99" w:rsidRDefault="00310E99">
        <w:pPr>
          <w:pStyle w:val="Footer"/>
        </w:pPr>
        <w:r>
          <w:rPr>
            <w:noProof/>
            <w:lang w:eastAsia="en-GB"/>
          </w:rPr>
          <mc:AlternateContent>
            <mc:Choice Requires="wps">
              <w:drawing>
                <wp:anchor distT="0" distB="0" distL="114300" distR="114300" simplePos="0" relativeHeight="251660288" behindDoc="0" locked="0" layoutInCell="1" allowOverlap="1"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310E99" w:rsidRDefault="00310E99">
                              <w:pPr>
                                <w:jc w:val="center"/>
                              </w:pPr>
                              <w:r>
                                <w:fldChar w:fldCharType="begin"/>
                              </w:r>
                              <w:r>
                                <w:instrText xml:space="preserve"> PAGE    \* MERGEFORMAT </w:instrText>
                              </w:r>
                              <w:r>
                                <w:fldChar w:fldCharType="separate"/>
                              </w:r>
                              <w:r w:rsidR="004B4891">
                                <w:rPr>
                                  <w:noProof/>
                                </w:rPr>
                                <w:t>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" filled="t" strokecolor="gray" strokeweight="2.25pt">
                  <v:textbox inset=",0,,0">
                    <w:txbxContent>
                      <w:p w:rsidR="00310E99" w:rsidRDefault="00310E99">
                        <w:pPr>
                          <w:jc w:val="center"/>
                        </w:pPr>
                        <w:r>
                          <w:fldChar w:fldCharType="begin"/>
                        </w:r>
                        <w:r>
                          <w:instrText xml:space="preserve"> PAGE    \* MERGEFORMAT </w:instrText>
                        </w:r>
                        <w:r>
                          <w:fldChar w:fldCharType="separate"/>
                        </w:r>
                        <w:r w:rsidR="004B4891">
                          <w:rPr>
                            <w:noProof/>
                          </w:rPr>
                          <w:t>6</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8FE" w:rsidRDefault="00A368FE" w:rsidP="000511B8">
      <w:pPr>
        <w:spacing w:after="0" w:line="240" w:lineRule="auto"/>
      </w:pPr>
      <w:r>
        <w:separator/>
      </w:r>
    </w:p>
  </w:footnote>
  <w:footnote w:type="continuationSeparator" w:id="0">
    <w:p w:rsidR="00A368FE" w:rsidRDefault="00A368FE" w:rsidP="000511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310E99" w:rsidRDefault="00310E9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INDIVIDUAL ASSIGNMENT</w:t>
        </w:r>
      </w:p>
    </w:sdtContent>
  </w:sdt>
  <w:p w:rsidR="00310E99" w:rsidRDefault="00310E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63955"/>
    <w:multiLevelType w:val="multilevel"/>
    <w:tmpl w:val="61B6D7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F4EF3"/>
    <w:multiLevelType w:val="multilevel"/>
    <w:tmpl w:val="E99EEF86"/>
    <w:lvl w:ilvl="0">
      <w:start w:val="1"/>
      <w:numFmt w:val="decimal"/>
      <w:lvlText w:val="%1."/>
      <w:lvlJc w:val="left"/>
      <w:pPr>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08A2E7C"/>
    <w:multiLevelType w:val="hybridMultilevel"/>
    <w:tmpl w:val="BF6A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8F2182"/>
    <w:multiLevelType w:val="multilevel"/>
    <w:tmpl w:val="3FB440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6C04D4"/>
    <w:multiLevelType w:val="multilevel"/>
    <w:tmpl w:val="DA522E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020F7B"/>
    <w:multiLevelType w:val="hybridMultilevel"/>
    <w:tmpl w:val="1E9809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7A6E5F"/>
    <w:multiLevelType w:val="multilevel"/>
    <w:tmpl w:val="1FD20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B3491E"/>
    <w:multiLevelType w:val="hybridMultilevel"/>
    <w:tmpl w:val="E99EEF8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8BA68C1"/>
    <w:multiLevelType w:val="multilevel"/>
    <w:tmpl w:val="E1948542"/>
    <w:lvl w:ilvl="0">
      <w:start w:val="1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nsid w:val="74FB13B4"/>
    <w:multiLevelType w:val="hybridMultilevel"/>
    <w:tmpl w:val="0D8AAAFC"/>
    <w:lvl w:ilvl="0" w:tplc="9C0031BA">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8912F37"/>
    <w:multiLevelType w:val="multilevel"/>
    <w:tmpl w:val="155CE74E"/>
    <w:lvl w:ilvl="0">
      <w:start w:val="10"/>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4"/>
  </w:num>
  <w:num w:numId="3">
    <w:abstractNumId w:val="3"/>
  </w:num>
  <w:num w:numId="4">
    <w:abstractNumId w:val="6"/>
  </w:num>
  <w:num w:numId="5">
    <w:abstractNumId w:val="0"/>
  </w:num>
  <w:num w:numId="6">
    <w:abstractNumId w:val="5"/>
  </w:num>
  <w:num w:numId="7">
    <w:abstractNumId w:val="7"/>
  </w:num>
  <w:num w:numId="8">
    <w:abstractNumId w:val="10"/>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C1E"/>
    <w:rsid w:val="000135F2"/>
    <w:rsid w:val="00021304"/>
    <w:rsid w:val="00034D88"/>
    <w:rsid w:val="000425FE"/>
    <w:rsid w:val="000511B8"/>
    <w:rsid w:val="00052C00"/>
    <w:rsid w:val="00064064"/>
    <w:rsid w:val="000834BD"/>
    <w:rsid w:val="00090570"/>
    <w:rsid w:val="00090BC5"/>
    <w:rsid w:val="000F2E9D"/>
    <w:rsid w:val="000F6452"/>
    <w:rsid w:val="001069A4"/>
    <w:rsid w:val="00112DAE"/>
    <w:rsid w:val="00171C1F"/>
    <w:rsid w:val="001922A9"/>
    <w:rsid w:val="001972DB"/>
    <w:rsid w:val="001A4070"/>
    <w:rsid w:val="002166B5"/>
    <w:rsid w:val="00235408"/>
    <w:rsid w:val="00252DEE"/>
    <w:rsid w:val="002829A5"/>
    <w:rsid w:val="00283BD7"/>
    <w:rsid w:val="00295B74"/>
    <w:rsid w:val="002A6314"/>
    <w:rsid w:val="002B6F49"/>
    <w:rsid w:val="00310E99"/>
    <w:rsid w:val="0032276B"/>
    <w:rsid w:val="00327371"/>
    <w:rsid w:val="003A49C6"/>
    <w:rsid w:val="003C5AA5"/>
    <w:rsid w:val="003D2990"/>
    <w:rsid w:val="003E5E01"/>
    <w:rsid w:val="00401327"/>
    <w:rsid w:val="00401A2D"/>
    <w:rsid w:val="00444627"/>
    <w:rsid w:val="004B4891"/>
    <w:rsid w:val="004F2092"/>
    <w:rsid w:val="00517469"/>
    <w:rsid w:val="00535787"/>
    <w:rsid w:val="005541F1"/>
    <w:rsid w:val="005827F2"/>
    <w:rsid w:val="00586338"/>
    <w:rsid w:val="005969EF"/>
    <w:rsid w:val="005A4636"/>
    <w:rsid w:val="005A784A"/>
    <w:rsid w:val="005C76C9"/>
    <w:rsid w:val="005D0945"/>
    <w:rsid w:val="005E7EAD"/>
    <w:rsid w:val="0060257D"/>
    <w:rsid w:val="00603EE0"/>
    <w:rsid w:val="0060508A"/>
    <w:rsid w:val="0065444D"/>
    <w:rsid w:val="006860DC"/>
    <w:rsid w:val="0069521A"/>
    <w:rsid w:val="006A2017"/>
    <w:rsid w:val="006F3891"/>
    <w:rsid w:val="00703F40"/>
    <w:rsid w:val="0072065D"/>
    <w:rsid w:val="007E0708"/>
    <w:rsid w:val="00860B04"/>
    <w:rsid w:val="008A17C0"/>
    <w:rsid w:val="008C6D57"/>
    <w:rsid w:val="008F7D56"/>
    <w:rsid w:val="00916359"/>
    <w:rsid w:val="00926620"/>
    <w:rsid w:val="009327E9"/>
    <w:rsid w:val="00963782"/>
    <w:rsid w:val="0096615F"/>
    <w:rsid w:val="00983048"/>
    <w:rsid w:val="00A368FE"/>
    <w:rsid w:val="00A5355E"/>
    <w:rsid w:val="00A57806"/>
    <w:rsid w:val="00A8294B"/>
    <w:rsid w:val="00AB4072"/>
    <w:rsid w:val="00AE37BC"/>
    <w:rsid w:val="00B754AB"/>
    <w:rsid w:val="00B81FD8"/>
    <w:rsid w:val="00BE4287"/>
    <w:rsid w:val="00C063EF"/>
    <w:rsid w:val="00C24789"/>
    <w:rsid w:val="00C84B80"/>
    <w:rsid w:val="00CC5BBE"/>
    <w:rsid w:val="00CC72AF"/>
    <w:rsid w:val="00D00ADB"/>
    <w:rsid w:val="00D32561"/>
    <w:rsid w:val="00D76F59"/>
    <w:rsid w:val="00D9145F"/>
    <w:rsid w:val="00DA5CFF"/>
    <w:rsid w:val="00DA726F"/>
    <w:rsid w:val="00DC47B2"/>
    <w:rsid w:val="00DE40A3"/>
    <w:rsid w:val="00DF0055"/>
    <w:rsid w:val="00DF1F71"/>
    <w:rsid w:val="00E404AB"/>
    <w:rsid w:val="00E46641"/>
    <w:rsid w:val="00E710E8"/>
    <w:rsid w:val="00E74C1E"/>
    <w:rsid w:val="00E808D4"/>
    <w:rsid w:val="00EC387E"/>
    <w:rsid w:val="00EC5967"/>
    <w:rsid w:val="00EF5BED"/>
    <w:rsid w:val="00F0699F"/>
    <w:rsid w:val="00F25111"/>
    <w:rsid w:val="00F5113F"/>
    <w:rsid w:val="00F51DFF"/>
    <w:rsid w:val="00FD1F17"/>
    <w:rsid w:val="00FD7E9B"/>
    <w:rsid w:val="00FE5A17"/>
    <w:rsid w:val="00FF2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7D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C387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A40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44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5444D"/>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A78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84A"/>
    <w:rPr>
      <w:rFonts w:ascii="Tahoma" w:hAnsi="Tahoma" w:cs="Tahoma"/>
      <w:sz w:val="16"/>
      <w:szCs w:val="16"/>
    </w:rPr>
  </w:style>
  <w:style w:type="paragraph" w:styleId="Header">
    <w:name w:val="header"/>
    <w:basedOn w:val="Normal"/>
    <w:link w:val="HeaderChar"/>
    <w:uiPriority w:val="99"/>
    <w:unhideWhenUsed/>
    <w:rsid w:val="00051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1B8"/>
  </w:style>
  <w:style w:type="paragraph" w:styleId="Footer">
    <w:name w:val="footer"/>
    <w:basedOn w:val="Normal"/>
    <w:link w:val="FooterChar"/>
    <w:uiPriority w:val="99"/>
    <w:unhideWhenUsed/>
    <w:rsid w:val="00051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1B8"/>
  </w:style>
  <w:style w:type="paragraph" w:styleId="ListParagraph">
    <w:name w:val="List Paragraph"/>
    <w:basedOn w:val="Normal"/>
    <w:uiPriority w:val="34"/>
    <w:qFormat/>
    <w:rsid w:val="000425FE"/>
    <w:pPr>
      <w:ind w:left="720"/>
      <w:contextualSpacing/>
    </w:pPr>
  </w:style>
  <w:style w:type="character" w:customStyle="1" w:styleId="Heading3Char">
    <w:name w:val="Heading 3 Char"/>
    <w:basedOn w:val="DefaultParagraphFont"/>
    <w:link w:val="Heading3"/>
    <w:uiPriority w:val="9"/>
    <w:rsid w:val="00EC387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D32561"/>
    <w:rPr>
      <w:i/>
      <w:iCs/>
    </w:rPr>
  </w:style>
  <w:style w:type="character" w:styleId="Hyperlink">
    <w:name w:val="Hyperlink"/>
    <w:basedOn w:val="DefaultParagraphFont"/>
    <w:uiPriority w:val="99"/>
    <w:unhideWhenUsed/>
    <w:rsid w:val="00703F40"/>
    <w:rPr>
      <w:color w:val="0000FF" w:themeColor="hyperlink"/>
      <w:u w:val="single"/>
    </w:rPr>
  </w:style>
  <w:style w:type="paragraph" w:styleId="NoSpacing">
    <w:name w:val="No Spacing"/>
    <w:link w:val="NoSpacingChar"/>
    <w:uiPriority w:val="1"/>
    <w:qFormat/>
    <w:rsid w:val="0051746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7469"/>
    <w:rPr>
      <w:rFonts w:eastAsiaTheme="minorEastAsia"/>
      <w:lang w:val="en-US" w:eastAsia="ja-JP"/>
    </w:rPr>
  </w:style>
  <w:style w:type="character" w:customStyle="1" w:styleId="Heading4Char">
    <w:name w:val="Heading 4 Char"/>
    <w:basedOn w:val="DefaultParagraphFont"/>
    <w:link w:val="Heading4"/>
    <w:uiPriority w:val="9"/>
    <w:rsid w:val="001A4070"/>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F7D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F7D56"/>
    <w:pPr>
      <w:outlineLvl w:val="9"/>
    </w:pPr>
    <w:rPr>
      <w:lang w:val="en-US" w:eastAsia="ja-JP"/>
    </w:rPr>
  </w:style>
  <w:style w:type="paragraph" w:styleId="TOC3">
    <w:name w:val="toc 3"/>
    <w:basedOn w:val="Normal"/>
    <w:next w:val="Normal"/>
    <w:autoRedefine/>
    <w:uiPriority w:val="39"/>
    <w:unhideWhenUsed/>
    <w:rsid w:val="008F7D56"/>
    <w:pPr>
      <w:spacing w:after="100"/>
      <w:ind w:left="440"/>
    </w:pPr>
  </w:style>
  <w:style w:type="paragraph" w:styleId="TOC1">
    <w:name w:val="toc 1"/>
    <w:basedOn w:val="Normal"/>
    <w:next w:val="Normal"/>
    <w:autoRedefine/>
    <w:uiPriority w:val="39"/>
    <w:unhideWhenUsed/>
    <w:rsid w:val="008F7D56"/>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F7D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C387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A40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44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5444D"/>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A78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84A"/>
    <w:rPr>
      <w:rFonts w:ascii="Tahoma" w:hAnsi="Tahoma" w:cs="Tahoma"/>
      <w:sz w:val="16"/>
      <w:szCs w:val="16"/>
    </w:rPr>
  </w:style>
  <w:style w:type="paragraph" w:styleId="Header">
    <w:name w:val="header"/>
    <w:basedOn w:val="Normal"/>
    <w:link w:val="HeaderChar"/>
    <w:uiPriority w:val="99"/>
    <w:unhideWhenUsed/>
    <w:rsid w:val="00051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1B8"/>
  </w:style>
  <w:style w:type="paragraph" w:styleId="Footer">
    <w:name w:val="footer"/>
    <w:basedOn w:val="Normal"/>
    <w:link w:val="FooterChar"/>
    <w:uiPriority w:val="99"/>
    <w:unhideWhenUsed/>
    <w:rsid w:val="00051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1B8"/>
  </w:style>
  <w:style w:type="paragraph" w:styleId="ListParagraph">
    <w:name w:val="List Paragraph"/>
    <w:basedOn w:val="Normal"/>
    <w:uiPriority w:val="34"/>
    <w:qFormat/>
    <w:rsid w:val="000425FE"/>
    <w:pPr>
      <w:ind w:left="720"/>
      <w:contextualSpacing/>
    </w:pPr>
  </w:style>
  <w:style w:type="character" w:customStyle="1" w:styleId="Heading3Char">
    <w:name w:val="Heading 3 Char"/>
    <w:basedOn w:val="DefaultParagraphFont"/>
    <w:link w:val="Heading3"/>
    <w:uiPriority w:val="9"/>
    <w:rsid w:val="00EC387E"/>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D32561"/>
    <w:rPr>
      <w:i/>
      <w:iCs/>
    </w:rPr>
  </w:style>
  <w:style w:type="character" w:styleId="Hyperlink">
    <w:name w:val="Hyperlink"/>
    <w:basedOn w:val="DefaultParagraphFont"/>
    <w:uiPriority w:val="99"/>
    <w:unhideWhenUsed/>
    <w:rsid w:val="00703F40"/>
    <w:rPr>
      <w:color w:val="0000FF" w:themeColor="hyperlink"/>
      <w:u w:val="single"/>
    </w:rPr>
  </w:style>
  <w:style w:type="paragraph" w:styleId="NoSpacing">
    <w:name w:val="No Spacing"/>
    <w:link w:val="NoSpacingChar"/>
    <w:uiPriority w:val="1"/>
    <w:qFormat/>
    <w:rsid w:val="0051746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7469"/>
    <w:rPr>
      <w:rFonts w:eastAsiaTheme="minorEastAsia"/>
      <w:lang w:val="en-US" w:eastAsia="ja-JP"/>
    </w:rPr>
  </w:style>
  <w:style w:type="character" w:customStyle="1" w:styleId="Heading4Char">
    <w:name w:val="Heading 4 Char"/>
    <w:basedOn w:val="DefaultParagraphFont"/>
    <w:link w:val="Heading4"/>
    <w:uiPriority w:val="9"/>
    <w:rsid w:val="001A4070"/>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F7D5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F7D56"/>
    <w:pPr>
      <w:outlineLvl w:val="9"/>
    </w:pPr>
    <w:rPr>
      <w:lang w:val="en-US" w:eastAsia="ja-JP"/>
    </w:rPr>
  </w:style>
  <w:style w:type="paragraph" w:styleId="TOC3">
    <w:name w:val="toc 3"/>
    <w:basedOn w:val="Normal"/>
    <w:next w:val="Normal"/>
    <w:autoRedefine/>
    <w:uiPriority w:val="39"/>
    <w:unhideWhenUsed/>
    <w:rsid w:val="008F7D56"/>
    <w:pPr>
      <w:spacing w:after="100"/>
      <w:ind w:left="440"/>
    </w:pPr>
  </w:style>
  <w:style w:type="paragraph" w:styleId="TOC1">
    <w:name w:val="toc 1"/>
    <w:basedOn w:val="Normal"/>
    <w:next w:val="Normal"/>
    <w:autoRedefine/>
    <w:uiPriority w:val="39"/>
    <w:unhideWhenUsed/>
    <w:rsid w:val="008F7D5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253181">
      <w:bodyDiv w:val="1"/>
      <w:marLeft w:val="0"/>
      <w:marRight w:val="0"/>
      <w:marTop w:val="0"/>
      <w:marBottom w:val="0"/>
      <w:divBdr>
        <w:top w:val="none" w:sz="0" w:space="0" w:color="auto"/>
        <w:left w:val="none" w:sz="0" w:space="0" w:color="auto"/>
        <w:bottom w:val="none" w:sz="0" w:space="0" w:color="auto"/>
        <w:right w:val="none" w:sz="0" w:space="0" w:color="auto"/>
      </w:divBdr>
    </w:div>
    <w:div w:id="1411735538">
      <w:bodyDiv w:val="1"/>
      <w:marLeft w:val="0"/>
      <w:marRight w:val="0"/>
      <w:marTop w:val="0"/>
      <w:marBottom w:val="0"/>
      <w:divBdr>
        <w:top w:val="none" w:sz="0" w:space="0" w:color="auto"/>
        <w:left w:val="none" w:sz="0" w:space="0" w:color="auto"/>
        <w:bottom w:val="none" w:sz="0" w:space="0" w:color="auto"/>
        <w:right w:val="none" w:sz="0" w:space="0" w:color="auto"/>
      </w:divBdr>
    </w:div>
    <w:div w:id="1666546261">
      <w:bodyDiv w:val="1"/>
      <w:marLeft w:val="0"/>
      <w:marRight w:val="0"/>
      <w:marTop w:val="0"/>
      <w:marBottom w:val="0"/>
      <w:divBdr>
        <w:top w:val="none" w:sz="0" w:space="0" w:color="auto"/>
        <w:left w:val="none" w:sz="0" w:space="0" w:color="auto"/>
        <w:bottom w:val="none" w:sz="0" w:space="0" w:color="auto"/>
        <w:right w:val="none" w:sz="0" w:space="0" w:color="auto"/>
      </w:divBdr>
    </w:div>
    <w:div w:id="1856385567">
      <w:bodyDiv w:val="1"/>
      <w:marLeft w:val="0"/>
      <w:marRight w:val="0"/>
      <w:marTop w:val="0"/>
      <w:marBottom w:val="0"/>
      <w:divBdr>
        <w:top w:val="none" w:sz="0" w:space="0" w:color="auto"/>
        <w:left w:val="none" w:sz="0" w:space="0" w:color="auto"/>
        <w:bottom w:val="none" w:sz="0" w:space="0" w:color="auto"/>
        <w:right w:val="none" w:sz="0" w:space="0" w:color="auto"/>
      </w:divBdr>
    </w:div>
    <w:div w:id="205646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hyperlink" Target="https://www.britannica.com/topic/Samsung-Electronics"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forbes.com/sites/blakemorgan/2018/01/29/the-connected-customer-with-samsung/#2ce1c4c638e4"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yperlink" Target="https://www.learnmarketing.net/Samsung-SWOT-analysis-2020.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jakecrifasi.wordpress.com/2016/02/19/samsung-motivatio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hyperlink" Target="https://www.businesswire.com/news/home/20100218006016/en/Nielsen-Measure-Samsung%E2%80%99s-Digital-Out-of-Home-Signage-Network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6A282283FD4FC99F457986FB3D6007"/>
        <w:category>
          <w:name w:val="General"/>
          <w:gallery w:val="placeholder"/>
        </w:category>
        <w:types>
          <w:type w:val="bbPlcHdr"/>
        </w:types>
        <w:behaviors>
          <w:behavior w:val="content"/>
        </w:behaviors>
        <w:guid w:val="{87176935-7E7F-4D03-BAF7-239198C147BB}"/>
      </w:docPartPr>
      <w:docPartBody>
        <w:p w:rsidR="00A61572" w:rsidRDefault="007A12D6" w:rsidP="007A12D6">
          <w:pPr>
            <w:pStyle w:val="2E6A282283FD4FC99F457986FB3D6007"/>
          </w:pPr>
          <w:r>
            <w:rPr>
              <w:rFonts w:asciiTheme="majorHAnsi" w:eastAsiaTheme="majorEastAsia" w:hAnsiTheme="majorHAnsi" w:cstheme="majorBidi"/>
              <w:caps/>
            </w:rPr>
            <w:t>[Type the company name]</w:t>
          </w:r>
        </w:p>
      </w:docPartBody>
    </w:docPart>
    <w:docPart>
      <w:docPartPr>
        <w:name w:val="EF064E6B141B4C919FC5BDD320A13985"/>
        <w:category>
          <w:name w:val="General"/>
          <w:gallery w:val="placeholder"/>
        </w:category>
        <w:types>
          <w:type w:val="bbPlcHdr"/>
        </w:types>
        <w:behaviors>
          <w:behavior w:val="content"/>
        </w:behaviors>
        <w:guid w:val="{658C292A-DE58-4883-8E56-0859FE644799}"/>
      </w:docPartPr>
      <w:docPartBody>
        <w:p w:rsidR="00A61572" w:rsidRDefault="007A12D6" w:rsidP="007A12D6">
          <w:pPr>
            <w:pStyle w:val="EF064E6B141B4C919FC5BDD320A13985"/>
          </w:pPr>
          <w:r>
            <w:rPr>
              <w:rFonts w:asciiTheme="majorHAnsi" w:eastAsiaTheme="majorEastAsia" w:hAnsiTheme="majorHAnsi" w:cstheme="majorBidi"/>
              <w:sz w:val="80"/>
              <w:szCs w:val="80"/>
            </w:rPr>
            <w:t>[Type the document title]</w:t>
          </w:r>
        </w:p>
      </w:docPartBody>
    </w:docPart>
    <w:docPart>
      <w:docPartPr>
        <w:name w:val="F781675B46984F899AA30C0611AC6DCD"/>
        <w:category>
          <w:name w:val="General"/>
          <w:gallery w:val="placeholder"/>
        </w:category>
        <w:types>
          <w:type w:val="bbPlcHdr"/>
        </w:types>
        <w:behaviors>
          <w:behavior w:val="content"/>
        </w:behaviors>
        <w:guid w:val="{7FC36FE0-8D83-4A6A-B1AA-406FF3112168}"/>
      </w:docPartPr>
      <w:docPartBody>
        <w:p w:rsidR="00A61572" w:rsidRDefault="007A12D6" w:rsidP="007A12D6">
          <w:pPr>
            <w:pStyle w:val="F781675B46984F899AA30C0611AC6DCD"/>
          </w:pPr>
          <w:r>
            <w:rPr>
              <w:rFonts w:asciiTheme="majorHAnsi" w:eastAsiaTheme="majorEastAsia" w:hAnsiTheme="majorHAnsi" w:cstheme="majorBidi"/>
              <w:sz w:val="44"/>
              <w:szCs w:val="44"/>
            </w:rPr>
            <w:t>[Type the document subtitle]</w:t>
          </w:r>
        </w:p>
      </w:docPartBody>
    </w:docPart>
    <w:docPart>
      <w:docPartPr>
        <w:name w:val="2260D29084B24B609D18458780CD23FD"/>
        <w:category>
          <w:name w:val="General"/>
          <w:gallery w:val="placeholder"/>
        </w:category>
        <w:types>
          <w:type w:val="bbPlcHdr"/>
        </w:types>
        <w:behaviors>
          <w:behavior w:val="content"/>
        </w:behaviors>
        <w:guid w:val="{B646C6BC-AA02-45CD-873E-E78E41996137}"/>
      </w:docPartPr>
      <w:docPartBody>
        <w:p w:rsidR="00A61572" w:rsidRDefault="007A12D6" w:rsidP="007A12D6">
          <w:pPr>
            <w:pStyle w:val="2260D29084B24B609D18458780CD23FD"/>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2D6"/>
    <w:rsid w:val="002A3AEA"/>
    <w:rsid w:val="002D62CF"/>
    <w:rsid w:val="007A12D6"/>
    <w:rsid w:val="00A61572"/>
    <w:rsid w:val="00C87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6A282283FD4FC99F457986FB3D6007">
    <w:name w:val="2E6A282283FD4FC99F457986FB3D6007"/>
    <w:rsid w:val="007A12D6"/>
  </w:style>
  <w:style w:type="paragraph" w:customStyle="1" w:styleId="EF064E6B141B4C919FC5BDD320A13985">
    <w:name w:val="EF064E6B141B4C919FC5BDD320A13985"/>
    <w:rsid w:val="007A12D6"/>
  </w:style>
  <w:style w:type="paragraph" w:customStyle="1" w:styleId="F781675B46984F899AA30C0611AC6DCD">
    <w:name w:val="F781675B46984F899AA30C0611AC6DCD"/>
    <w:rsid w:val="007A12D6"/>
  </w:style>
  <w:style w:type="paragraph" w:customStyle="1" w:styleId="2260D29084B24B609D18458780CD23FD">
    <w:name w:val="2260D29084B24B609D18458780CD23FD"/>
    <w:rsid w:val="007A12D6"/>
  </w:style>
  <w:style w:type="paragraph" w:customStyle="1" w:styleId="E3588F89A14441BFAC4D11777CFD5499">
    <w:name w:val="E3588F89A14441BFAC4D11777CFD5499"/>
    <w:rsid w:val="007A12D6"/>
  </w:style>
  <w:style w:type="paragraph" w:customStyle="1" w:styleId="709A0B03FFEE48E58D2A7405D921ED36">
    <w:name w:val="709A0B03FFEE48E58D2A7405D921ED36"/>
    <w:rsid w:val="007A12D6"/>
  </w:style>
  <w:style w:type="paragraph" w:customStyle="1" w:styleId="CF211A48D0F7498A93E0E0678C1FC332">
    <w:name w:val="CF211A48D0F7498A93E0E0678C1FC332"/>
    <w:rsid w:val="007A12D6"/>
  </w:style>
  <w:style w:type="paragraph" w:customStyle="1" w:styleId="06B11428FABA40D0A55399BA97F79ED3">
    <w:name w:val="06B11428FABA40D0A55399BA97F79ED3"/>
    <w:rsid w:val="007A12D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6A282283FD4FC99F457986FB3D6007">
    <w:name w:val="2E6A282283FD4FC99F457986FB3D6007"/>
    <w:rsid w:val="007A12D6"/>
  </w:style>
  <w:style w:type="paragraph" w:customStyle="1" w:styleId="EF064E6B141B4C919FC5BDD320A13985">
    <w:name w:val="EF064E6B141B4C919FC5BDD320A13985"/>
    <w:rsid w:val="007A12D6"/>
  </w:style>
  <w:style w:type="paragraph" w:customStyle="1" w:styleId="F781675B46984F899AA30C0611AC6DCD">
    <w:name w:val="F781675B46984F899AA30C0611AC6DCD"/>
    <w:rsid w:val="007A12D6"/>
  </w:style>
  <w:style w:type="paragraph" w:customStyle="1" w:styleId="2260D29084B24B609D18458780CD23FD">
    <w:name w:val="2260D29084B24B609D18458780CD23FD"/>
    <w:rsid w:val="007A12D6"/>
  </w:style>
  <w:style w:type="paragraph" w:customStyle="1" w:styleId="E3588F89A14441BFAC4D11777CFD5499">
    <w:name w:val="E3588F89A14441BFAC4D11777CFD5499"/>
    <w:rsid w:val="007A12D6"/>
  </w:style>
  <w:style w:type="paragraph" w:customStyle="1" w:styleId="709A0B03FFEE48E58D2A7405D921ED36">
    <w:name w:val="709A0B03FFEE48E58D2A7405D921ED36"/>
    <w:rsid w:val="007A12D6"/>
  </w:style>
  <w:style w:type="paragraph" w:customStyle="1" w:styleId="CF211A48D0F7498A93E0E0678C1FC332">
    <w:name w:val="CF211A48D0F7498A93E0E0678C1FC332"/>
    <w:rsid w:val="007A12D6"/>
  </w:style>
  <w:style w:type="paragraph" w:customStyle="1" w:styleId="06B11428FABA40D0A55399BA97F79ED3">
    <w:name w:val="06B11428FABA40D0A55399BA97F79ED3"/>
    <w:rsid w:val="007A12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2020-10-15T00:00:00</PublishDate>
  <Abstract>ESSAY ON COMMUNITY ENGAGEMENT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C6CEDA-8058-4DE2-BAB3-C21FBC07A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13789</TotalTime>
  <Pages>16</Pages>
  <Words>2990</Words>
  <Characters>17045</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INDIVIDUAL ASSIGNMENT</vt:lpstr>
    </vt:vector>
  </TitlesOfParts>
  <Company>university of wales trinity SAINT DAVID</Company>
  <LinksUpToDate>false</LinksUpToDate>
  <CharactersWithSpaces>19996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ASSIGNMENT</dc:title>
  <dc:subject>ON COMMUNITY ENGAGEMENT</dc:subject>
  <dc:creator>NAME OF STUDENT: ANDREEA ELISABETA MAGOS</dc:creator>
  <cp:keywords/>
  <dc:description/>
  <cp:lastModifiedBy>Windows User</cp:lastModifiedBy>
  <cp:revision>24</cp:revision>
  <dcterms:created xsi:type="dcterms:W3CDTF">2020-10-05T16:06:00Z</dcterms:created>
  <dcterms:modified xsi:type="dcterms:W3CDTF">2020-10-16T02:39:00Z</dcterms:modified>
</cp:coreProperties>
</file>